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01FF85" w14:textId="232000E9" w:rsidR="005F202B" w:rsidRPr="00A2527D" w:rsidRDefault="00A2527D" w:rsidP="00A2527D">
      <w:pPr>
        <w:pStyle w:val="Virsraksts2"/>
        <w:ind w:left="0"/>
        <w:jc w:val="right"/>
        <w:rPr>
          <w:b w:val="0"/>
          <w:szCs w:val="22"/>
        </w:rPr>
      </w:pPr>
      <w:r w:rsidRPr="00A2527D">
        <w:rPr>
          <w:b w:val="0"/>
          <w:szCs w:val="22"/>
        </w:rPr>
        <w:t>Atklāta konkursa LKA 2026/14</w:t>
      </w:r>
    </w:p>
    <w:p w14:paraId="45E2A408" w14:textId="4E0A8B56" w:rsidR="00A2527D" w:rsidRDefault="00A2527D" w:rsidP="00A2527D">
      <w:pPr>
        <w:jc w:val="right"/>
        <w:rPr>
          <w:sz w:val="22"/>
          <w:szCs w:val="22"/>
        </w:rPr>
      </w:pPr>
      <w:r w:rsidRPr="00A2527D">
        <w:rPr>
          <w:sz w:val="22"/>
          <w:szCs w:val="22"/>
        </w:rPr>
        <w:t>nolikuma 4.pielikums</w:t>
      </w:r>
    </w:p>
    <w:p w14:paraId="1FA6EB8F" w14:textId="77777777" w:rsidR="00A37B45" w:rsidRDefault="00A37B45" w:rsidP="00A2527D">
      <w:pPr>
        <w:jc w:val="right"/>
        <w:rPr>
          <w:sz w:val="22"/>
          <w:szCs w:val="22"/>
        </w:rPr>
      </w:pPr>
    </w:p>
    <w:p w14:paraId="761597CE" w14:textId="058B8FAD" w:rsidR="00A37B45" w:rsidRPr="00A37B45" w:rsidRDefault="00A37B45" w:rsidP="00A2527D">
      <w:pPr>
        <w:jc w:val="right"/>
        <w:rPr>
          <w:i/>
          <w:iCs/>
          <w:color w:val="388600"/>
          <w:sz w:val="22"/>
          <w:szCs w:val="22"/>
        </w:rPr>
      </w:pPr>
      <w:r w:rsidRPr="00A37B45">
        <w:rPr>
          <w:i/>
          <w:iCs/>
          <w:color w:val="388600"/>
          <w:sz w:val="22"/>
          <w:szCs w:val="22"/>
        </w:rPr>
        <w:t>Ar grozījumiem, kas apstiprināti Latvijas Kultūras akadēmijas</w:t>
      </w:r>
    </w:p>
    <w:p w14:paraId="471ED34D" w14:textId="3C785B97" w:rsidR="00A37B45" w:rsidRPr="00A37B45" w:rsidRDefault="00A37B45" w:rsidP="00A2527D">
      <w:pPr>
        <w:jc w:val="right"/>
        <w:rPr>
          <w:i/>
          <w:iCs/>
          <w:color w:val="388600"/>
          <w:sz w:val="22"/>
          <w:szCs w:val="22"/>
        </w:rPr>
      </w:pPr>
      <w:r w:rsidRPr="00A37B45">
        <w:rPr>
          <w:i/>
          <w:iCs/>
          <w:color w:val="388600"/>
          <w:sz w:val="22"/>
          <w:szCs w:val="22"/>
        </w:rPr>
        <w:t xml:space="preserve">Iepirkumu komisijas 2026.gada </w:t>
      </w:r>
      <w:r w:rsidR="00C669EE">
        <w:rPr>
          <w:i/>
          <w:iCs/>
          <w:color w:val="388600"/>
          <w:sz w:val="22"/>
          <w:szCs w:val="22"/>
        </w:rPr>
        <w:t>1</w:t>
      </w:r>
      <w:r w:rsidR="00036F60">
        <w:rPr>
          <w:i/>
          <w:iCs/>
          <w:color w:val="388600"/>
          <w:sz w:val="22"/>
          <w:szCs w:val="22"/>
        </w:rPr>
        <w:t>9</w:t>
      </w:r>
      <w:r w:rsidRPr="00A37B45">
        <w:rPr>
          <w:i/>
          <w:iCs/>
          <w:color w:val="388600"/>
          <w:sz w:val="22"/>
          <w:szCs w:val="22"/>
        </w:rPr>
        <w:t>.augusta sēdē,</w:t>
      </w:r>
    </w:p>
    <w:p w14:paraId="2D6AFB0F" w14:textId="3028DE3B" w:rsidR="00A37B45" w:rsidRPr="00A37B45" w:rsidRDefault="00A37B45" w:rsidP="00A2527D">
      <w:pPr>
        <w:jc w:val="right"/>
        <w:rPr>
          <w:i/>
          <w:iCs/>
          <w:color w:val="388600"/>
          <w:sz w:val="22"/>
          <w:szCs w:val="22"/>
        </w:rPr>
      </w:pPr>
      <w:r w:rsidRPr="00A37B45">
        <w:rPr>
          <w:i/>
          <w:iCs/>
          <w:color w:val="388600"/>
          <w:sz w:val="22"/>
          <w:szCs w:val="22"/>
        </w:rPr>
        <w:t>Protokols Nr.</w:t>
      </w:r>
      <w:r w:rsidR="008A0CFD">
        <w:rPr>
          <w:i/>
          <w:iCs/>
          <w:color w:val="388600"/>
          <w:sz w:val="22"/>
          <w:szCs w:val="22"/>
        </w:rPr>
        <w:t>8</w:t>
      </w:r>
    </w:p>
    <w:p w14:paraId="099740B8" w14:textId="77777777" w:rsidR="00A2527D" w:rsidRPr="00A2527D" w:rsidRDefault="00A2527D" w:rsidP="00A2527D">
      <w:pPr>
        <w:jc w:val="right"/>
      </w:pPr>
    </w:p>
    <w:p w14:paraId="50D62FB0" w14:textId="77777777" w:rsidR="003C551E" w:rsidRPr="00A2527D" w:rsidRDefault="005F202B" w:rsidP="005F202B">
      <w:pPr>
        <w:pStyle w:val="Virsraksts2"/>
        <w:ind w:left="0"/>
        <w:rPr>
          <w:szCs w:val="22"/>
        </w:rPr>
      </w:pPr>
      <w:r w:rsidRPr="00A2527D">
        <w:rPr>
          <w:szCs w:val="22"/>
        </w:rPr>
        <w:t>LĪGUMS Nr</w:t>
      </w:r>
      <w:r w:rsidR="003C551E" w:rsidRPr="00A2527D">
        <w:rPr>
          <w:szCs w:val="22"/>
        </w:rPr>
        <w:t>…</w:t>
      </w:r>
      <w:r w:rsidRPr="00A2527D">
        <w:rPr>
          <w:szCs w:val="22"/>
        </w:rPr>
        <w:t>.</w:t>
      </w:r>
    </w:p>
    <w:p w14:paraId="25B48382" w14:textId="1E5AD42F" w:rsidR="005F202B" w:rsidRPr="00A2527D" w:rsidRDefault="003C551E" w:rsidP="005F202B">
      <w:pPr>
        <w:pStyle w:val="Virsraksts2"/>
        <w:ind w:left="0"/>
        <w:rPr>
          <w:szCs w:val="22"/>
        </w:rPr>
      </w:pPr>
      <w:r w:rsidRPr="00A2527D">
        <w:rPr>
          <w:szCs w:val="22"/>
        </w:rPr>
        <w:t>(Identifikācijas Nr.</w:t>
      </w:r>
      <w:r w:rsidR="005F202B" w:rsidRPr="00A2527D">
        <w:rPr>
          <w:szCs w:val="22"/>
        </w:rPr>
        <w:t xml:space="preserve"> </w:t>
      </w:r>
      <w:r w:rsidR="00A2527D">
        <w:rPr>
          <w:szCs w:val="22"/>
        </w:rPr>
        <w:t>LKA 2026/14</w:t>
      </w:r>
      <w:r w:rsidRPr="00A2527D">
        <w:rPr>
          <w:szCs w:val="22"/>
        </w:rPr>
        <w:t>)</w:t>
      </w:r>
    </w:p>
    <w:p w14:paraId="1925E52D" w14:textId="243FFF43" w:rsidR="005F202B" w:rsidRPr="00A2527D" w:rsidRDefault="005F202B" w:rsidP="005F202B">
      <w:pPr>
        <w:autoSpaceDE w:val="0"/>
        <w:spacing w:before="120"/>
        <w:jc w:val="right"/>
        <w:rPr>
          <w:i/>
          <w:sz w:val="22"/>
          <w:szCs w:val="22"/>
        </w:rPr>
      </w:pPr>
      <w:r w:rsidRPr="00A2527D">
        <w:rPr>
          <w:i/>
          <w:sz w:val="22"/>
          <w:szCs w:val="22"/>
        </w:rPr>
        <w:t>Līguma sagatavošanas vieta un datums ir</w:t>
      </w:r>
      <w:r w:rsidR="00985157" w:rsidRPr="00A2527D">
        <w:rPr>
          <w:i/>
          <w:sz w:val="22"/>
          <w:szCs w:val="22"/>
        </w:rPr>
        <w:t xml:space="preserve"> Rīga</w:t>
      </w:r>
      <w:r w:rsidRPr="00A2527D">
        <w:rPr>
          <w:i/>
          <w:sz w:val="22"/>
          <w:szCs w:val="22"/>
        </w:rPr>
        <w:t>, 202</w:t>
      </w:r>
      <w:r w:rsidR="00E53CC9" w:rsidRPr="00A2527D">
        <w:rPr>
          <w:i/>
          <w:sz w:val="22"/>
          <w:szCs w:val="22"/>
        </w:rPr>
        <w:t>6</w:t>
      </w:r>
      <w:r w:rsidRPr="00A2527D">
        <w:rPr>
          <w:i/>
          <w:sz w:val="22"/>
          <w:szCs w:val="22"/>
        </w:rPr>
        <w:t>.gada ___._________.</w:t>
      </w:r>
    </w:p>
    <w:p w14:paraId="5DD5A5BE" w14:textId="77777777" w:rsidR="005F202B" w:rsidRPr="00A2527D" w:rsidRDefault="005F202B" w:rsidP="005F202B">
      <w:pPr>
        <w:autoSpaceDE w:val="0"/>
        <w:jc w:val="right"/>
        <w:rPr>
          <w:i/>
          <w:sz w:val="22"/>
          <w:szCs w:val="22"/>
        </w:rPr>
      </w:pPr>
      <w:r w:rsidRPr="00A2527D">
        <w:rPr>
          <w:i/>
          <w:sz w:val="22"/>
          <w:szCs w:val="22"/>
        </w:rPr>
        <w:t xml:space="preserve">     Līguma parakstīšanas datums ir pēdējā pievienotā </w:t>
      </w:r>
    </w:p>
    <w:p w14:paraId="68446547" w14:textId="77777777" w:rsidR="005F202B" w:rsidRPr="00A2527D" w:rsidRDefault="005F202B" w:rsidP="005F202B">
      <w:pPr>
        <w:pStyle w:val="Pamattekstsaratkpi"/>
        <w:spacing w:after="0"/>
        <w:ind w:left="0"/>
        <w:jc w:val="right"/>
        <w:rPr>
          <w:b/>
          <w:i/>
          <w:sz w:val="22"/>
          <w:szCs w:val="22"/>
        </w:rPr>
      </w:pPr>
      <w:r w:rsidRPr="00A2527D">
        <w:rPr>
          <w:i/>
          <w:sz w:val="22"/>
          <w:szCs w:val="22"/>
        </w:rPr>
        <w:t>droša elektroniskā paraksta laika zīmoga datums</w:t>
      </w:r>
    </w:p>
    <w:p w14:paraId="22EE4D48" w14:textId="77777777" w:rsidR="005F202B" w:rsidRPr="00A2527D" w:rsidRDefault="005F202B" w:rsidP="005F202B">
      <w:pPr>
        <w:shd w:val="clear" w:color="auto" w:fill="FFFFFF"/>
        <w:ind w:left="7"/>
        <w:jc w:val="both"/>
        <w:rPr>
          <w:sz w:val="22"/>
          <w:szCs w:val="22"/>
        </w:rPr>
      </w:pPr>
    </w:p>
    <w:p w14:paraId="2B1779A1" w14:textId="77777777" w:rsidR="005F202B" w:rsidRPr="00A2527D" w:rsidRDefault="005F202B" w:rsidP="005F202B">
      <w:pPr>
        <w:shd w:val="clear" w:color="auto" w:fill="FFFFFF"/>
        <w:ind w:left="7"/>
        <w:jc w:val="both"/>
        <w:rPr>
          <w:sz w:val="22"/>
          <w:szCs w:val="22"/>
        </w:rPr>
      </w:pPr>
    </w:p>
    <w:p w14:paraId="2F74B437" w14:textId="75E51D3C" w:rsidR="00E92761" w:rsidRPr="00A2527D" w:rsidRDefault="00E92761" w:rsidP="00E92761">
      <w:pPr>
        <w:shd w:val="clear" w:color="auto" w:fill="FFFFFF"/>
        <w:ind w:left="7"/>
        <w:jc w:val="both"/>
        <w:rPr>
          <w:sz w:val="22"/>
          <w:szCs w:val="22"/>
        </w:rPr>
      </w:pPr>
      <w:bookmarkStart w:id="0" w:name="_Hlk495055025"/>
      <w:r w:rsidRPr="00A2527D">
        <w:rPr>
          <w:sz w:val="22"/>
          <w:szCs w:val="22"/>
        </w:rPr>
        <w:t xml:space="preserve">Latvijas Kultūras akadēmija, reģistrācijas numurs 90000039164, juridiskā adrese: Ludzas iela 24, Rīga, LV-1003, </w:t>
      </w:r>
      <w:bookmarkEnd w:id="0"/>
      <w:r w:rsidR="005F202B" w:rsidRPr="00A2527D">
        <w:rPr>
          <w:sz w:val="22"/>
          <w:szCs w:val="22"/>
        </w:rPr>
        <w:t xml:space="preserve"> (turpmāk </w:t>
      </w:r>
      <w:r w:rsidRPr="00A2527D">
        <w:rPr>
          <w:sz w:val="22"/>
          <w:szCs w:val="22"/>
        </w:rPr>
        <w:t>tekstā – LKA vai</w:t>
      </w:r>
      <w:r w:rsidR="005F202B" w:rsidRPr="00A2527D">
        <w:rPr>
          <w:sz w:val="22"/>
          <w:szCs w:val="22"/>
        </w:rPr>
        <w:t xml:space="preserve"> Pasūtītājs)</w:t>
      </w:r>
      <w:r w:rsidR="005F202B" w:rsidRPr="00A2527D">
        <w:rPr>
          <w:rFonts w:eastAsia="Arial"/>
          <w:sz w:val="22"/>
          <w:szCs w:val="22"/>
        </w:rPr>
        <w:t xml:space="preserve"> tās </w:t>
      </w:r>
      <w:r w:rsidRPr="00A2527D">
        <w:rPr>
          <w:sz w:val="22"/>
          <w:szCs w:val="22"/>
        </w:rPr>
        <w:t>______________</w:t>
      </w:r>
      <w:r w:rsidR="005F202B" w:rsidRPr="00A2527D">
        <w:rPr>
          <w:rFonts w:eastAsia="Arial"/>
          <w:sz w:val="22"/>
          <w:szCs w:val="22"/>
        </w:rPr>
        <w:t xml:space="preserve"> personā, kurš rīkojas </w:t>
      </w:r>
      <w:r w:rsidRPr="00A2527D">
        <w:rPr>
          <w:sz w:val="22"/>
          <w:szCs w:val="22"/>
        </w:rPr>
        <w:t>saskaņā ar _____________, no vienas puses, un</w:t>
      </w:r>
    </w:p>
    <w:p w14:paraId="2B32668B" w14:textId="77777777" w:rsidR="00E92761" w:rsidRPr="00A2527D" w:rsidRDefault="00E92761" w:rsidP="00E92761">
      <w:pPr>
        <w:shd w:val="clear" w:color="auto" w:fill="FFFFFF"/>
        <w:ind w:left="7"/>
        <w:jc w:val="both"/>
        <w:rPr>
          <w:sz w:val="22"/>
          <w:szCs w:val="22"/>
        </w:rPr>
      </w:pPr>
    </w:p>
    <w:p w14:paraId="2B7255CF" w14:textId="719F7FCE" w:rsidR="00E92761" w:rsidRPr="00A2527D" w:rsidRDefault="00E92761" w:rsidP="00E92761">
      <w:pPr>
        <w:shd w:val="clear" w:color="auto" w:fill="FFFFFF"/>
        <w:ind w:left="7"/>
        <w:jc w:val="both"/>
        <w:rPr>
          <w:rFonts w:eastAsia="Arial"/>
          <w:kern w:val="1"/>
          <w:sz w:val="22"/>
          <w:szCs w:val="22"/>
        </w:rPr>
      </w:pPr>
      <w:r w:rsidRPr="00A2527D">
        <w:rPr>
          <w:sz w:val="22"/>
          <w:szCs w:val="22"/>
        </w:rPr>
        <w:t>&lt;Būvdarbu veicēja nosaukums&gt;, reģ.Nr._____________, juridiskā adrese:_____________, tā _____________ personā, kurš darbojas uz _____________ pamata, no otras puses,</w:t>
      </w:r>
      <w:r w:rsidR="005F202B" w:rsidRPr="00A2527D">
        <w:rPr>
          <w:rFonts w:eastAsia="Arial"/>
          <w:sz w:val="22"/>
          <w:szCs w:val="22"/>
        </w:rPr>
        <w:t xml:space="preserve"> </w:t>
      </w:r>
      <w:r w:rsidR="005F202B" w:rsidRPr="00A2527D">
        <w:rPr>
          <w:rFonts w:eastAsia="Arial"/>
          <w:i/>
          <w:kern w:val="1"/>
          <w:sz w:val="22"/>
          <w:szCs w:val="22"/>
        </w:rPr>
        <w:t>(turpmāk – Būvdarbu veicējs)</w:t>
      </w:r>
      <w:r w:rsidR="005F202B" w:rsidRPr="00A2527D">
        <w:rPr>
          <w:rFonts w:eastAsia="Arial"/>
          <w:kern w:val="1"/>
          <w:sz w:val="22"/>
          <w:szCs w:val="22"/>
        </w:rPr>
        <w:t xml:space="preserve">, līdzēji saukti arī atsevišķi – Puse, kopā -  Puses, </w:t>
      </w:r>
    </w:p>
    <w:p w14:paraId="3EA1F15A" w14:textId="5C52BD1D" w:rsidR="005F202B" w:rsidRPr="00A2527D" w:rsidRDefault="005F202B" w:rsidP="005F202B">
      <w:pPr>
        <w:shd w:val="clear" w:color="auto" w:fill="FFFFFF"/>
        <w:ind w:left="7"/>
        <w:jc w:val="both"/>
        <w:rPr>
          <w:rFonts w:eastAsia="Arial"/>
          <w:kern w:val="1"/>
          <w:sz w:val="22"/>
          <w:szCs w:val="22"/>
        </w:rPr>
      </w:pPr>
      <w:r w:rsidRPr="00A2527D">
        <w:rPr>
          <w:rFonts w:eastAsia="Arial"/>
          <w:kern w:val="1"/>
          <w:sz w:val="22"/>
          <w:szCs w:val="22"/>
        </w:rPr>
        <w:t>noslēdz šādu būvniecības darbu līgumu (</w:t>
      </w:r>
      <w:r w:rsidRPr="00A2527D">
        <w:rPr>
          <w:rFonts w:eastAsia="Arial"/>
          <w:b/>
          <w:i/>
          <w:kern w:val="1"/>
          <w:sz w:val="22"/>
          <w:szCs w:val="22"/>
        </w:rPr>
        <w:t>turpmāk– Līgums</w:t>
      </w:r>
      <w:r w:rsidRPr="00A2527D">
        <w:rPr>
          <w:rFonts w:eastAsia="Arial"/>
          <w:kern w:val="1"/>
          <w:sz w:val="22"/>
          <w:szCs w:val="22"/>
        </w:rPr>
        <w:t>).</w:t>
      </w:r>
    </w:p>
    <w:p w14:paraId="65B4D7B2" w14:textId="77777777" w:rsidR="00FD56E5" w:rsidRPr="00A2527D" w:rsidRDefault="00FD56E5">
      <w:pPr>
        <w:rPr>
          <w:b/>
          <w:sz w:val="22"/>
          <w:szCs w:val="22"/>
        </w:rPr>
      </w:pPr>
    </w:p>
    <w:p w14:paraId="65C3A4DF" w14:textId="77777777" w:rsidR="005F202B" w:rsidRPr="00A2527D" w:rsidRDefault="005F202B" w:rsidP="005F202B">
      <w:pPr>
        <w:pStyle w:val="Sarakstarindkopa"/>
        <w:numPr>
          <w:ilvl w:val="0"/>
          <w:numId w:val="1"/>
        </w:numPr>
        <w:ind w:left="284" w:hanging="284"/>
        <w:jc w:val="center"/>
        <w:rPr>
          <w:b/>
          <w:sz w:val="22"/>
          <w:szCs w:val="22"/>
        </w:rPr>
      </w:pPr>
      <w:r w:rsidRPr="00A2527D">
        <w:rPr>
          <w:b/>
          <w:sz w:val="22"/>
          <w:szCs w:val="22"/>
        </w:rPr>
        <w:t>DEFINĪCIJAS</w:t>
      </w:r>
    </w:p>
    <w:p w14:paraId="1D98FDB8" w14:textId="57DD49E1" w:rsidR="005F202B" w:rsidRPr="00A2527D" w:rsidRDefault="005F202B" w:rsidP="005F202B">
      <w:pPr>
        <w:numPr>
          <w:ilvl w:val="1"/>
          <w:numId w:val="2"/>
        </w:numPr>
        <w:tabs>
          <w:tab w:val="left" w:pos="567"/>
        </w:tabs>
        <w:ind w:left="567" w:hanging="567"/>
        <w:jc w:val="both"/>
        <w:rPr>
          <w:sz w:val="22"/>
          <w:szCs w:val="22"/>
        </w:rPr>
      </w:pPr>
      <w:r w:rsidRPr="00A2527D">
        <w:rPr>
          <w:b/>
          <w:bCs/>
          <w:sz w:val="22"/>
          <w:szCs w:val="22"/>
        </w:rPr>
        <w:t>Būve</w:t>
      </w:r>
      <w:r w:rsidR="00D77265" w:rsidRPr="00A2527D">
        <w:rPr>
          <w:sz w:val="22"/>
          <w:szCs w:val="22"/>
        </w:rPr>
        <w:t xml:space="preserve"> -</w:t>
      </w:r>
      <w:r w:rsidRPr="00A2527D">
        <w:rPr>
          <w:sz w:val="22"/>
          <w:szCs w:val="22"/>
        </w:rPr>
        <w:t xml:space="preserve"> ķermeniska lieta, kas tapusi cilvēka darbības rezultātā un ir saistīta ar pamatni (</w:t>
      </w:r>
      <w:r w:rsidRPr="00A2527D">
        <w:rPr>
          <w:i/>
          <w:sz w:val="22"/>
          <w:szCs w:val="22"/>
        </w:rPr>
        <w:t>zemi vai gultni</w:t>
      </w:r>
      <w:r w:rsidRPr="00A2527D">
        <w:rPr>
          <w:sz w:val="22"/>
          <w:szCs w:val="22"/>
        </w:rPr>
        <w:t>).</w:t>
      </w:r>
    </w:p>
    <w:p w14:paraId="114A353E" w14:textId="3B810C09" w:rsidR="005F202B" w:rsidRPr="00A2527D" w:rsidRDefault="005F202B" w:rsidP="005F202B">
      <w:pPr>
        <w:numPr>
          <w:ilvl w:val="1"/>
          <w:numId w:val="2"/>
        </w:numPr>
        <w:tabs>
          <w:tab w:val="left" w:pos="567"/>
        </w:tabs>
        <w:ind w:left="567" w:hanging="567"/>
        <w:jc w:val="both"/>
        <w:rPr>
          <w:b/>
          <w:bCs/>
          <w:sz w:val="22"/>
          <w:szCs w:val="22"/>
        </w:rPr>
      </w:pPr>
      <w:r w:rsidRPr="00A2527D">
        <w:rPr>
          <w:b/>
          <w:bCs/>
          <w:sz w:val="22"/>
          <w:szCs w:val="22"/>
        </w:rPr>
        <w:t>Būvobjekts</w:t>
      </w:r>
      <w:r w:rsidR="00D77265" w:rsidRPr="00A2527D">
        <w:rPr>
          <w:bCs/>
          <w:sz w:val="22"/>
          <w:szCs w:val="22"/>
        </w:rPr>
        <w:t xml:space="preserve"> -</w:t>
      </w:r>
      <w:r w:rsidRPr="00A2527D">
        <w:rPr>
          <w:bCs/>
          <w:sz w:val="22"/>
          <w:szCs w:val="22"/>
        </w:rPr>
        <w:t xml:space="preserve"> jaunbūve, atjaunojama, pārbūvējama vai restaurējama Būve, Būves daļa vai Būvju kopums, vai nojaucama Būve ar būvdarbu veikšanai nepieciešamo teritoriju, palīgbūvēm un būviekārtām. </w:t>
      </w:r>
    </w:p>
    <w:p w14:paraId="66E9443E" w14:textId="77777777" w:rsidR="005F202B" w:rsidRPr="00A2527D" w:rsidRDefault="005F202B" w:rsidP="005F202B">
      <w:pPr>
        <w:numPr>
          <w:ilvl w:val="1"/>
          <w:numId w:val="2"/>
        </w:numPr>
        <w:tabs>
          <w:tab w:val="left" w:pos="567"/>
        </w:tabs>
        <w:ind w:left="567" w:hanging="567"/>
        <w:jc w:val="both"/>
        <w:rPr>
          <w:b/>
          <w:sz w:val="22"/>
          <w:szCs w:val="22"/>
        </w:rPr>
      </w:pPr>
      <w:r w:rsidRPr="00A2527D">
        <w:rPr>
          <w:b/>
          <w:sz w:val="22"/>
          <w:szCs w:val="22"/>
        </w:rPr>
        <w:t xml:space="preserve">Būvdarbi </w:t>
      </w:r>
      <w:r w:rsidRPr="00A2527D">
        <w:rPr>
          <w:sz w:val="22"/>
          <w:szCs w:val="22"/>
        </w:rPr>
        <w:t>ir:</w:t>
      </w:r>
    </w:p>
    <w:p w14:paraId="1DEBEB9F" w14:textId="315BB651" w:rsidR="005F202B" w:rsidRPr="00A2527D" w:rsidRDefault="005F202B" w:rsidP="005F202B">
      <w:pPr>
        <w:numPr>
          <w:ilvl w:val="2"/>
          <w:numId w:val="2"/>
        </w:numPr>
        <w:tabs>
          <w:tab w:val="clear" w:pos="1440"/>
          <w:tab w:val="left" w:pos="283"/>
          <w:tab w:val="left" w:pos="709"/>
        </w:tabs>
        <w:ind w:left="1276" w:hanging="709"/>
        <w:jc w:val="both"/>
        <w:rPr>
          <w:sz w:val="22"/>
          <w:szCs w:val="22"/>
        </w:rPr>
      </w:pPr>
      <w:r w:rsidRPr="00A2527D">
        <w:rPr>
          <w:sz w:val="22"/>
          <w:szCs w:val="22"/>
        </w:rPr>
        <w:t xml:space="preserve">visi darbi, kas jāveic Būvdarbu veicējam, </w:t>
      </w:r>
      <w:r w:rsidRPr="00A2527D">
        <w:rPr>
          <w:bCs/>
          <w:sz w:val="22"/>
          <w:szCs w:val="22"/>
        </w:rPr>
        <w:t xml:space="preserve">lai </w:t>
      </w:r>
      <w:r w:rsidRPr="00A2527D">
        <w:rPr>
          <w:sz w:val="22"/>
          <w:szCs w:val="22"/>
        </w:rPr>
        <w:t>saskaņā ar apstiprināto Projekta dokumentāciju</w:t>
      </w:r>
      <w:r w:rsidRPr="00A2527D">
        <w:rPr>
          <w:bCs/>
          <w:sz w:val="22"/>
          <w:szCs w:val="22"/>
        </w:rPr>
        <w:t xml:space="preserve"> uzceltu, atjaunotu vai pārbūvētu Būvi, sagatavotu to nodošanai ekspluatācijā</w:t>
      </w:r>
      <w:r w:rsidRPr="00A2527D">
        <w:rPr>
          <w:sz w:val="22"/>
          <w:szCs w:val="22"/>
        </w:rPr>
        <w:t>;</w:t>
      </w:r>
    </w:p>
    <w:p w14:paraId="7EBAF837" w14:textId="68247C5E" w:rsidR="005F202B" w:rsidRPr="00A2527D" w:rsidRDefault="005F202B" w:rsidP="005F202B">
      <w:pPr>
        <w:numPr>
          <w:ilvl w:val="2"/>
          <w:numId w:val="2"/>
        </w:numPr>
        <w:tabs>
          <w:tab w:val="clear" w:pos="1440"/>
          <w:tab w:val="left" w:pos="283"/>
          <w:tab w:val="left" w:pos="709"/>
        </w:tabs>
        <w:ind w:left="1276" w:hanging="709"/>
        <w:jc w:val="both"/>
        <w:rPr>
          <w:sz w:val="22"/>
          <w:szCs w:val="22"/>
        </w:rPr>
      </w:pPr>
      <w:r w:rsidRPr="00A2527D">
        <w:rPr>
          <w:sz w:val="22"/>
          <w:szCs w:val="22"/>
        </w:rPr>
        <w:t xml:space="preserve">darbi, kas nav minēti Projekta dokumentācijā vai Līguma pielikumā, bet kas ir uzskatāmi par nepieciešamiem, lai izpildītu Projekta dokumentācijā minēto un lai nodrošinātu </w:t>
      </w:r>
      <w:r w:rsidRPr="00A2527D">
        <w:rPr>
          <w:bCs/>
          <w:sz w:val="22"/>
          <w:szCs w:val="22"/>
        </w:rPr>
        <w:t>Būves normālu funkcionēšanu bez citu</w:t>
      </w:r>
      <w:r w:rsidRPr="00A2527D">
        <w:rPr>
          <w:sz w:val="22"/>
          <w:szCs w:val="22"/>
        </w:rPr>
        <w:t xml:space="preserve"> darbu </w:t>
      </w:r>
      <w:r w:rsidRPr="00A2527D">
        <w:rPr>
          <w:bCs/>
          <w:sz w:val="22"/>
          <w:szCs w:val="22"/>
        </w:rPr>
        <w:t>veikšanas, atbilstoši tiem mērķiem, kuriem Būve paredzēta, ievērojot arī tās prasības, kas Būvei tiek izvirzītas, pamatojoties uz</w:t>
      </w:r>
      <w:r w:rsidRPr="00A2527D">
        <w:rPr>
          <w:sz w:val="22"/>
          <w:szCs w:val="22"/>
        </w:rPr>
        <w:t xml:space="preserve"> Latvijas Republikas normatīvo aktu prasībām</w:t>
      </w:r>
      <w:r w:rsidRPr="00A2527D">
        <w:rPr>
          <w:bCs/>
          <w:sz w:val="22"/>
          <w:szCs w:val="22"/>
        </w:rPr>
        <w:t xml:space="preserve"> attiecībā uz Būves funkcionālo nozīmi</w:t>
      </w:r>
      <w:r w:rsidRPr="00A2527D">
        <w:rPr>
          <w:sz w:val="22"/>
          <w:szCs w:val="22"/>
        </w:rPr>
        <w:t>;</w:t>
      </w:r>
    </w:p>
    <w:p w14:paraId="65D164CB" w14:textId="77777777" w:rsidR="005F202B" w:rsidRPr="00A2527D" w:rsidRDefault="005F202B" w:rsidP="005F202B">
      <w:pPr>
        <w:numPr>
          <w:ilvl w:val="2"/>
          <w:numId w:val="2"/>
        </w:numPr>
        <w:tabs>
          <w:tab w:val="clear" w:pos="1440"/>
          <w:tab w:val="left" w:pos="283"/>
          <w:tab w:val="left" w:pos="709"/>
        </w:tabs>
        <w:ind w:left="1276" w:hanging="709"/>
        <w:jc w:val="both"/>
        <w:rPr>
          <w:sz w:val="22"/>
          <w:szCs w:val="22"/>
        </w:rPr>
      </w:pPr>
      <w:r w:rsidRPr="00A2527D">
        <w:rPr>
          <w:sz w:val="22"/>
          <w:szCs w:val="22"/>
        </w:rPr>
        <w:t>materiālu un iekārtu piegāde, uzstādīšana, iebūve, testēšana, ieregulēšana un palaišana;</w:t>
      </w:r>
    </w:p>
    <w:p w14:paraId="21508682" w14:textId="6034737D" w:rsidR="00654E8F" w:rsidRPr="00A2527D" w:rsidRDefault="005F202B" w:rsidP="00654E8F">
      <w:pPr>
        <w:numPr>
          <w:ilvl w:val="2"/>
          <w:numId w:val="2"/>
        </w:numPr>
        <w:tabs>
          <w:tab w:val="clear" w:pos="1440"/>
          <w:tab w:val="left" w:pos="283"/>
          <w:tab w:val="left" w:pos="709"/>
        </w:tabs>
        <w:ind w:left="1276" w:hanging="709"/>
        <w:jc w:val="both"/>
        <w:rPr>
          <w:sz w:val="22"/>
          <w:szCs w:val="22"/>
        </w:rPr>
      </w:pPr>
      <w:r w:rsidRPr="00A2527D">
        <w:rPr>
          <w:sz w:val="22"/>
          <w:szCs w:val="22"/>
        </w:rPr>
        <w:t>izpilddokumentācijas sagatavošana un iesniegšana Pasūtītājam</w:t>
      </w:r>
      <w:r w:rsidR="007C107E" w:rsidRPr="00A2527D">
        <w:rPr>
          <w:bCs/>
          <w:sz w:val="22"/>
          <w:szCs w:val="22"/>
        </w:rPr>
        <w:t xml:space="preserve"> vai BIS</w:t>
      </w:r>
      <w:r w:rsidR="00654E8F" w:rsidRPr="00A2527D">
        <w:rPr>
          <w:bCs/>
          <w:sz w:val="22"/>
          <w:szCs w:val="22"/>
        </w:rPr>
        <w:t>, izņemot Līguma 5.8.punktā noteiktā dokumentācija</w:t>
      </w:r>
      <w:r w:rsidR="00654E8F" w:rsidRPr="00A2527D">
        <w:rPr>
          <w:sz w:val="22"/>
          <w:szCs w:val="22"/>
        </w:rPr>
        <w:t>;</w:t>
      </w:r>
    </w:p>
    <w:p w14:paraId="0B8B5333" w14:textId="77777777" w:rsidR="005F202B" w:rsidRPr="00A2527D" w:rsidRDefault="005F202B" w:rsidP="005F202B">
      <w:pPr>
        <w:numPr>
          <w:ilvl w:val="2"/>
          <w:numId w:val="2"/>
        </w:numPr>
        <w:tabs>
          <w:tab w:val="clear" w:pos="1440"/>
          <w:tab w:val="left" w:pos="283"/>
          <w:tab w:val="left" w:pos="709"/>
        </w:tabs>
        <w:ind w:left="1276" w:hanging="709"/>
        <w:jc w:val="both"/>
        <w:rPr>
          <w:sz w:val="22"/>
          <w:szCs w:val="22"/>
        </w:rPr>
      </w:pPr>
      <w:r w:rsidRPr="00A2527D">
        <w:rPr>
          <w:sz w:val="22"/>
          <w:szCs w:val="22"/>
        </w:rPr>
        <w:t>citu darbu un pasākumu veikšana, lai izpildītu Līgumā noteiktos pienākumus.</w:t>
      </w:r>
    </w:p>
    <w:p w14:paraId="7B038DD6" w14:textId="2C5642B2" w:rsidR="005F202B" w:rsidRPr="00A2527D" w:rsidRDefault="005F202B" w:rsidP="005C5FF5">
      <w:pPr>
        <w:numPr>
          <w:ilvl w:val="1"/>
          <w:numId w:val="2"/>
        </w:numPr>
        <w:tabs>
          <w:tab w:val="num" w:pos="567"/>
        </w:tabs>
        <w:ind w:left="567" w:hanging="567"/>
        <w:jc w:val="both"/>
        <w:rPr>
          <w:rFonts w:eastAsia="Arial"/>
          <w:kern w:val="1"/>
          <w:sz w:val="22"/>
          <w:szCs w:val="22"/>
        </w:rPr>
      </w:pPr>
      <w:r w:rsidRPr="00A2527D">
        <w:rPr>
          <w:b/>
          <w:sz w:val="22"/>
          <w:szCs w:val="22"/>
        </w:rPr>
        <w:t xml:space="preserve">Būvdarbu uzsākšanas akts </w:t>
      </w:r>
      <w:r w:rsidR="005C5FF5" w:rsidRPr="00A2527D">
        <w:rPr>
          <w:b/>
          <w:sz w:val="22"/>
          <w:szCs w:val="22"/>
        </w:rPr>
        <w:t>–</w:t>
      </w:r>
      <w:r w:rsidRPr="00A2527D">
        <w:rPr>
          <w:b/>
          <w:sz w:val="22"/>
          <w:szCs w:val="22"/>
        </w:rPr>
        <w:t xml:space="preserve"> </w:t>
      </w:r>
      <w:r w:rsidR="005C5FF5" w:rsidRPr="00A2527D">
        <w:rPr>
          <w:sz w:val="22"/>
          <w:szCs w:val="22"/>
        </w:rPr>
        <w:t>akts</w:t>
      </w:r>
      <w:r w:rsidR="005C5FF5" w:rsidRPr="00A2527D">
        <w:rPr>
          <w:b/>
          <w:sz w:val="22"/>
          <w:szCs w:val="22"/>
        </w:rPr>
        <w:t xml:space="preserve"> </w:t>
      </w:r>
      <w:r w:rsidR="005C5FF5" w:rsidRPr="00A2527D">
        <w:rPr>
          <w:rFonts w:eastAsia="Arial"/>
          <w:kern w:val="1"/>
          <w:sz w:val="22"/>
          <w:szCs w:val="22"/>
        </w:rPr>
        <w:t xml:space="preserve">ar </w:t>
      </w:r>
      <w:r w:rsidR="00A85927" w:rsidRPr="00A2527D">
        <w:rPr>
          <w:sz w:val="22"/>
          <w:szCs w:val="22"/>
        </w:rPr>
        <w:t>kuru pasūtītājs nodod Būvobjektu Būvdarbu veicējam, Būvdarbu uzsākšanai</w:t>
      </w:r>
      <w:r w:rsidR="006C6FB5" w:rsidRPr="00A2527D">
        <w:rPr>
          <w:sz w:val="22"/>
          <w:szCs w:val="22"/>
        </w:rPr>
        <w:t>.</w:t>
      </w:r>
    </w:p>
    <w:p w14:paraId="5265416E" w14:textId="45E5A87B" w:rsidR="005F202B" w:rsidRPr="00A2527D" w:rsidRDefault="005F202B" w:rsidP="005F202B">
      <w:pPr>
        <w:numPr>
          <w:ilvl w:val="1"/>
          <w:numId w:val="2"/>
        </w:numPr>
        <w:tabs>
          <w:tab w:val="left" w:pos="567"/>
        </w:tabs>
        <w:ind w:left="567" w:hanging="567"/>
        <w:jc w:val="both"/>
        <w:rPr>
          <w:sz w:val="22"/>
          <w:szCs w:val="22"/>
        </w:rPr>
      </w:pPr>
      <w:r w:rsidRPr="00A2527D">
        <w:rPr>
          <w:b/>
          <w:sz w:val="22"/>
          <w:szCs w:val="22"/>
          <w:shd w:val="clear" w:color="auto" w:fill="FFFFFF"/>
        </w:rPr>
        <w:t>Būvdarbu izpildes akts</w:t>
      </w:r>
      <w:r w:rsidRPr="00A2527D">
        <w:rPr>
          <w:sz w:val="22"/>
          <w:szCs w:val="22"/>
          <w:shd w:val="clear" w:color="auto" w:fill="FFFFFF"/>
        </w:rPr>
        <w:t xml:space="preserve"> </w:t>
      </w:r>
      <w:r w:rsidR="00D77265" w:rsidRPr="00A2527D">
        <w:rPr>
          <w:sz w:val="22"/>
          <w:szCs w:val="22"/>
          <w:shd w:val="clear" w:color="auto" w:fill="FFFFFF"/>
        </w:rPr>
        <w:t xml:space="preserve">- </w:t>
      </w:r>
      <w:r w:rsidRPr="00A2527D">
        <w:rPr>
          <w:sz w:val="22"/>
          <w:szCs w:val="22"/>
          <w:shd w:val="clear" w:color="auto" w:fill="FFFFFF"/>
        </w:rPr>
        <w:t>akts, kurā tiek dokumentēti attiecīgā periodā faktiski izpildītie būvdarbi;</w:t>
      </w:r>
    </w:p>
    <w:p w14:paraId="118BE803" w14:textId="3A1C2610" w:rsidR="005F202B" w:rsidRPr="00A2527D" w:rsidRDefault="005F202B" w:rsidP="005F202B">
      <w:pPr>
        <w:numPr>
          <w:ilvl w:val="1"/>
          <w:numId w:val="2"/>
        </w:numPr>
        <w:tabs>
          <w:tab w:val="left" w:pos="567"/>
        </w:tabs>
        <w:ind w:left="567" w:hanging="567"/>
        <w:jc w:val="both"/>
        <w:rPr>
          <w:sz w:val="22"/>
          <w:szCs w:val="22"/>
        </w:rPr>
      </w:pPr>
      <w:r w:rsidRPr="00A2527D">
        <w:rPr>
          <w:b/>
          <w:sz w:val="22"/>
          <w:szCs w:val="22"/>
          <w:shd w:val="clear" w:color="auto" w:fill="FFFFFF"/>
        </w:rPr>
        <w:t>Būvdarbu līgumcena</w:t>
      </w:r>
      <w:r w:rsidR="00D77265" w:rsidRPr="00A2527D">
        <w:rPr>
          <w:sz w:val="22"/>
          <w:szCs w:val="22"/>
          <w:shd w:val="clear" w:color="auto" w:fill="FFFFFF"/>
        </w:rPr>
        <w:t xml:space="preserve"> -</w:t>
      </w:r>
      <w:r w:rsidRPr="00A2527D">
        <w:rPr>
          <w:sz w:val="22"/>
          <w:szCs w:val="22"/>
          <w:shd w:val="clear" w:color="auto" w:fill="FFFFFF"/>
        </w:rPr>
        <w:t xml:space="preserve"> kopējā samaksa par būvdarbu izpildi būvdarbu līguma ietvarā, kas noteikta attiecīgajā būvdarbu līgumā un kurā ietverti visi piemērojamie nodokļi, izņemot pievienotās vērtības nodokli.</w:t>
      </w:r>
    </w:p>
    <w:p w14:paraId="3F5086C5" w14:textId="77777777" w:rsidR="005F202B" w:rsidRPr="00A2527D" w:rsidRDefault="005F202B" w:rsidP="005F202B">
      <w:pPr>
        <w:numPr>
          <w:ilvl w:val="1"/>
          <w:numId w:val="2"/>
        </w:numPr>
        <w:tabs>
          <w:tab w:val="left" w:pos="567"/>
        </w:tabs>
        <w:ind w:left="567" w:hanging="567"/>
        <w:jc w:val="both"/>
        <w:rPr>
          <w:sz w:val="22"/>
          <w:szCs w:val="22"/>
        </w:rPr>
      </w:pPr>
      <w:r w:rsidRPr="00A2527D">
        <w:rPr>
          <w:b/>
          <w:sz w:val="22"/>
          <w:szCs w:val="22"/>
          <w:shd w:val="clear" w:color="auto" w:fill="FFFFFF"/>
        </w:rPr>
        <w:t>Būvobjekta nodošanas un pieņemšanas akts</w:t>
      </w:r>
      <w:r w:rsidRPr="00A2527D">
        <w:rPr>
          <w:sz w:val="22"/>
          <w:szCs w:val="22"/>
          <w:shd w:val="clear" w:color="auto" w:fill="FFFFFF"/>
        </w:rPr>
        <w:t xml:space="preserve"> – akts, kas apliecina līgumā noteikto būvdarbu izpildi un pēc tā abpusējās parakstīšanas apliecina visu būvdarbu pieņemšanu no pasūtītāja puses.</w:t>
      </w:r>
    </w:p>
    <w:p w14:paraId="0F4EF894" w14:textId="0F94EBEA" w:rsidR="005F202B" w:rsidRPr="00A2527D" w:rsidRDefault="005F202B" w:rsidP="005F202B">
      <w:pPr>
        <w:numPr>
          <w:ilvl w:val="1"/>
          <w:numId w:val="2"/>
        </w:numPr>
        <w:tabs>
          <w:tab w:val="left" w:pos="567"/>
        </w:tabs>
        <w:ind w:left="567" w:hanging="567"/>
        <w:jc w:val="both"/>
        <w:rPr>
          <w:sz w:val="22"/>
          <w:szCs w:val="22"/>
        </w:rPr>
      </w:pPr>
      <w:r w:rsidRPr="00A2527D">
        <w:rPr>
          <w:b/>
          <w:sz w:val="22"/>
          <w:szCs w:val="22"/>
          <w:shd w:val="clear" w:color="auto" w:fill="FFFFFF"/>
        </w:rPr>
        <w:t>Defekts</w:t>
      </w:r>
      <w:r w:rsidRPr="00A2527D">
        <w:rPr>
          <w:sz w:val="22"/>
          <w:szCs w:val="22"/>
          <w:shd w:val="clear" w:color="auto" w:fill="FFFFFF"/>
        </w:rPr>
        <w:t xml:space="preserve"> – ikviens būvdarbu kvalitātes trūkums, kas radies būvdarbu laikā vai garantijas termiņa laikā un saskaņā ar normatīvajiem aktiem būvniecības jomā vai atbilstoši publiskā būvdarbu līguma noteikumiem ir būvdarbu veicēja atbildība. </w:t>
      </w:r>
    </w:p>
    <w:p w14:paraId="63A30467" w14:textId="0754F987" w:rsidR="005F202B" w:rsidRPr="00A2527D" w:rsidRDefault="005F202B" w:rsidP="005F202B">
      <w:pPr>
        <w:numPr>
          <w:ilvl w:val="1"/>
          <w:numId w:val="2"/>
        </w:numPr>
        <w:tabs>
          <w:tab w:val="left" w:pos="567"/>
        </w:tabs>
        <w:ind w:left="567" w:hanging="567"/>
        <w:jc w:val="both"/>
        <w:rPr>
          <w:sz w:val="22"/>
          <w:szCs w:val="22"/>
        </w:rPr>
      </w:pPr>
      <w:r w:rsidRPr="00A2527D">
        <w:rPr>
          <w:b/>
          <w:sz w:val="22"/>
          <w:szCs w:val="22"/>
        </w:rPr>
        <w:lastRenderedPageBreak/>
        <w:t>Defektu akts</w:t>
      </w:r>
      <w:r w:rsidRPr="00A2527D">
        <w:rPr>
          <w:sz w:val="22"/>
          <w:szCs w:val="22"/>
        </w:rPr>
        <w:t xml:space="preserve"> – akts par defektiem, tai skaitā par tiem, kas konstatēti pēc attiecīgo būvdarbu vai jebkuras to daļas pieņemšanas vai būvdarbu garantijas termiņa laikā, kā arī par būvdarbu izpildes aktā vai Būvobjekta nodošanas un pieņemšanas aktā neatbilstoši norādītiem būvdarbu apjomiem vai būvdarbu izmaksām;</w:t>
      </w:r>
    </w:p>
    <w:p w14:paraId="7FECDDEC" w14:textId="61F561A5" w:rsidR="005F202B" w:rsidRPr="00A2527D" w:rsidRDefault="005F202B" w:rsidP="005F202B">
      <w:pPr>
        <w:numPr>
          <w:ilvl w:val="1"/>
          <w:numId w:val="2"/>
        </w:numPr>
        <w:tabs>
          <w:tab w:val="left" w:pos="567"/>
        </w:tabs>
        <w:ind w:left="567" w:hanging="567"/>
        <w:jc w:val="both"/>
        <w:rPr>
          <w:sz w:val="22"/>
          <w:szCs w:val="22"/>
        </w:rPr>
      </w:pPr>
      <w:r w:rsidRPr="00A2527D">
        <w:rPr>
          <w:b/>
          <w:sz w:val="22"/>
          <w:szCs w:val="22"/>
          <w:shd w:val="clear" w:color="auto" w:fill="FFFFFF"/>
        </w:rPr>
        <w:t>Garantijas darbi</w:t>
      </w:r>
      <w:r w:rsidRPr="00A2527D">
        <w:rPr>
          <w:sz w:val="22"/>
          <w:szCs w:val="22"/>
          <w:shd w:val="clear" w:color="auto" w:fill="FFFFFF"/>
        </w:rPr>
        <w:t xml:space="preserve"> – konstatēto Būvdarbu defektu un citu garantijas termiņa laikā konstatēto neatbilstību novēršanas darbi;</w:t>
      </w:r>
    </w:p>
    <w:p w14:paraId="3D0AA643" w14:textId="75512FEA" w:rsidR="005F202B" w:rsidRPr="00A2527D" w:rsidRDefault="005F202B" w:rsidP="005F202B">
      <w:pPr>
        <w:numPr>
          <w:ilvl w:val="1"/>
          <w:numId w:val="2"/>
        </w:numPr>
        <w:tabs>
          <w:tab w:val="left" w:pos="567"/>
        </w:tabs>
        <w:ind w:left="567" w:hanging="567"/>
        <w:jc w:val="both"/>
        <w:rPr>
          <w:sz w:val="22"/>
          <w:szCs w:val="22"/>
        </w:rPr>
      </w:pPr>
      <w:r w:rsidRPr="00A2527D">
        <w:rPr>
          <w:b/>
          <w:sz w:val="22"/>
          <w:szCs w:val="22"/>
        </w:rPr>
        <w:t>Autoruzraugs</w:t>
      </w:r>
      <w:r w:rsidR="00D77265" w:rsidRPr="00A2527D">
        <w:rPr>
          <w:sz w:val="22"/>
          <w:szCs w:val="22"/>
        </w:rPr>
        <w:t xml:space="preserve"> -</w:t>
      </w:r>
      <w:r w:rsidRPr="00A2527D">
        <w:rPr>
          <w:sz w:val="22"/>
          <w:szCs w:val="22"/>
        </w:rPr>
        <w:t xml:space="preserve"> Projekta dokumentācijas autora pārstāvis, būvspeciālists, kurš saskaņā ar noslēgto autoruzraudzības līgumu veic autoruzraudzību atbilstoši </w:t>
      </w:r>
      <w:hyperlink r:id="rId8" w:tgtFrame="_blank" w:tooltip="http://likumi.lv//doc.php?id=269069" w:history="1">
        <w:r w:rsidRPr="00A2527D">
          <w:rPr>
            <w:sz w:val="22"/>
            <w:szCs w:val="22"/>
          </w:rPr>
          <w:t>Ministru kabineta 2014.gada 19.augusta noteikumiem Nr.500 "Vispārīgie būvnoteikumi"</w:t>
        </w:r>
      </w:hyperlink>
      <w:r w:rsidRPr="00A2527D">
        <w:rPr>
          <w:sz w:val="22"/>
          <w:szCs w:val="22"/>
        </w:rPr>
        <w:t>.</w:t>
      </w:r>
    </w:p>
    <w:p w14:paraId="5C99382C" w14:textId="5FA3E618" w:rsidR="005F202B" w:rsidRPr="00A2527D" w:rsidRDefault="005F202B" w:rsidP="005F202B">
      <w:pPr>
        <w:numPr>
          <w:ilvl w:val="1"/>
          <w:numId w:val="2"/>
        </w:numPr>
        <w:tabs>
          <w:tab w:val="left" w:pos="567"/>
        </w:tabs>
        <w:ind w:left="567" w:hanging="567"/>
        <w:jc w:val="both"/>
        <w:rPr>
          <w:sz w:val="22"/>
          <w:szCs w:val="22"/>
        </w:rPr>
      </w:pPr>
      <w:r w:rsidRPr="00A2527D">
        <w:rPr>
          <w:b/>
          <w:sz w:val="22"/>
          <w:szCs w:val="22"/>
        </w:rPr>
        <w:t>Būvuzraugs</w:t>
      </w:r>
      <w:r w:rsidR="00D77265" w:rsidRPr="00A2527D">
        <w:rPr>
          <w:sz w:val="22"/>
          <w:szCs w:val="22"/>
        </w:rPr>
        <w:t xml:space="preserve"> -</w:t>
      </w:r>
      <w:r w:rsidRPr="00A2527D">
        <w:rPr>
          <w:sz w:val="22"/>
          <w:szCs w:val="22"/>
        </w:rPr>
        <w:t xml:space="preserve"> būvspeciālists vai būvkomersants, kurš veic Būvdarbu izpildes būvuzraudzību atbilstoši Ministru kabineta 2014.gada 19.augusta noteikumiem Nr.500 “Vispārīgie būvnoteikumi”.</w:t>
      </w:r>
    </w:p>
    <w:p w14:paraId="7D0CD609" w14:textId="14C54343" w:rsidR="005F202B" w:rsidRPr="00A2527D" w:rsidRDefault="005F202B" w:rsidP="005F202B">
      <w:pPr>
        <w:numPr>
          <w:ilvl w:val="1"/>
          <w:numId w:val="2"/>
        </w:numPr>
        <w:tabs>
          <w:tab w:val="left" w:pos="567"/>
        </w:tabs>
        <w:ind w:left="567" w:hanging="567"/>
        <w:jc w:val="both"/>
        <w:rPr>
          <w:sz w:val="22"/>
          <w:szCs w:val="22"/>
        </w:rPr>
      </w:pPr>
      <w:r w:rsidRPr="00A2527D">
        <w:rPr>
          <w:b/>
          <w:sz w:val="22"/>
          <w:szCs w:val="22"/>
        </w:rPr>
        <w:t>Apakšuzņēmējs</w:t>
      </w:r>
      <w:r w:rsidRPr="00A2527D">
        <w:rPr>
          <w:sz w:val="22"/>
          <w:szCs w:val="22"/>
        </w:rPr>
        <w:t xml:space="preserve"> </w:t>
      </w:r>
      <w:r w:rsidR="00D77265" w:rsidRPr="00A2527D">
        <w:rPr>
          <w:sz w:val="22"/>
          <w:szCs w:val="22"/>
        </w:rPr>
        <w:t>-</w:t>
      </w:r>
      <w:r w:rsidRPr="00A2527D">
        <w:rPr>
          <w:sz w:val="22"/>
          <w:szCs w:val="22"/>
        </w:rPr>
        <w:t xml:space="preserve"> Būvdarbu veicēja nolīgta persona vai savukārt tās nolīgta persona, kura veic būvdarbus vai sniedz pakalpojumus Līguma izpildei.</w:t>
      </w:r>
    </w:p>
    <w:p w14:paraId="707C003E" w14:textId="71303C79" w:rsidR="005F202B" w:rsidRPr="00A2527D" w:rsidRDefault="005F202B" w:rsidP="005F202B">
      <w:pPr>
        <w:numPr>
          <w:ilvl w:val="1"/>
          <w:numId w:val="2"/>
        </w:numPr>
        <w:tabs>
          <w:tab w:val="left" w:pos="567"/>
        </w:tabs>
        <w:ind w:left="567" w:hanging="567"/>
        <w:jc w:val="both"/>
        <w:rPr>
          <w:sz w:val="22"/>
          <w:szCs w:val="22"/>
        </w:rPr>
      </w:pPr>
      <w:r w:rsidRPr="00A2527D">
        <w:rPr>
          <w:b/>
          <w:sz w:val="22"/>
          <w:szCs w:val="22"/>
        </w:rPr>
        <w:t>Atbildīgais būvdarbu vadītājs</w:t>
      </w:r>
      <w:r w:rsidR="00D77265" w:rsidRPr="00A2527D">
        <w:rPr>
          <w:sz w:val="22"/>
          <w:szCs w:val="22"/>
        </w:rPr>
        <w:t xml:space="preserve"> -</w:t>
      </w:r>
      <w:r w:rsidRPr="00A2527D">
        <w:rPr>
          <w:sz w:val="22"/>
          <w:szCs w:val="22"/>
        </w:rPr>
        <w:t xml:space="preserve"> Būvdarbu veicēja norīkots, sertificēts būvspeciālists, kurš Būvdarbu veicēja vārdā vada Būvdarbu izpildi Būvobjektā.</w:t>
      </w:r>
    </w:p>
    <w:p w14:paraId="602236CB" w14:textId="795DCEF2" w:rsidR="005F202B" w:rsidRPr="00A2527D" w:rsidRDefault="005F202B" w:rsidP="005F202B">
      <w:pPr>
        <w:numPr>
          <w:ilvl w:val="1"/>
          <w:numId w:val="2"/>
        </w:numPr>
        <w:tabs>
          <w:tab w:val="left" w:pos="567"/>
        </w:tabs>
        <w:ind w:left="567" w:hanging="567"/>
        <w:jc w:val="both"/>
        <w:rPr>
          <w:sz w:val="22"/>
          <w:szCs w:val="22"/>
        </w:rPr>
      </w:pPr>
      <w:r w:rsidRPr="00A2527D">
        <w:rPr>
          <w:b/>
          <w:sz w:val="22"/>
          <w:szCs w:val="22"/>
        </w:rPr>
        <w:t>Pasūtītāja pārstāvis</w:t>
      </w:r>
      <w:r w:rsidRPr="00A2527D">
        <w:rPr>
          <w:sz w:val="22"/>
          <w:szCs w:val="22"/>
        </w:rPr>
        <w:t xml:space="preserve"> </w:t>
      </w:r>
      <w:r w:rsidR="00D77265" w:rsidRPr="00A2527D">
        <w:rPr>
          <w:sz w:val="22"/>
          <w:szCs w:val="22"/>
        </w:rPr>
        <w:t>-</w:t>
      </w:r>
      <w:r w:rsidRPr="00A2527D">
        <w:rPr>
          <w:sz w:val="22"/>
          <w:szCs w:val="22"/>
        </w:rPr>
        <w:t xml:space="preserve"> persona, kura norīkota pārstāvēt Pasūtītāju: pieņemt lēmumus, dot rīkojumus un saskaņojumus Līgumā paredzētajos gadījumos un apjomos.</w:t>
      </w:r>
    </w:p>
    <w:p w14:paraId="6F8B63DD" w14:textId="77777777" w:rsidR="005F202B" w:rsidRPr="00A2527D" w:rsidRDefault="005F202B" w:rsidP="00985157">
      <w:pPr>
        <w:tabs>
          <w:tab w:val="left" w:pos="567"/>
        </w:tabs>
        <w:jc w:val="center"/>
        <w:rPr>
          <w:sz w:val="22"/>
          <w:szCs w:val="22"/>
        </w:rPr>
      </w:pPr>
    </w:p>
    <w:p w14:paraId="51831530" w14:textId="77777777" w:rsidR="005F202B" w:rsidRPr="00A2527D" w:rsidRDefault="005F202B" w:rsidP="005F202B">
      <w:pPr>
        <w:pStyle w:val="Sarakstarindkopa"/>
        <w:numPr>
          <w:ilvl w:val="0"/>
          <w:numId w:val="2"/>
        </w:numPr>
        <w:shd w:val="clear" w:color="auto" w:fill="FFFFFF"/>
        <w:tabs>
          <w:tab w:val="left" w:pos="426"/>
          <w:tab w:val="num" w:pos="567"/>
        </w:tabs>
        <w:jc w:val="center"/>
        <w:rPr>
          <w:b/>
          <w:caps/>
          <w:sz w:val="22"/>
          <w:szCs w:val="22"/>
        </w:rPr>
      </w:pPr>
      <w:r w:rsidRPr="00A2527D">
        <w:rPr>
          <w:b/>
          <w:caps/>
          <w:sz w:val="22"/>
          <w:szCs w:val="22"/>
        </w:rPr>
        <w:t>LĪGUMA PRIEKŠMETS</w:t>
      </w:r>
    </w:p>
    <w:p w14:paraId="2A128273" w14:textId="3A0DB452" w:rsidR="00AE241F" w:rsidRPr="00A2527D" w:rsidRDefault="005F202B" w:rsidP="00985157">
      <w:pPr>
        <w:numPr>
          <w:ilvl w:val="1"/>
          <w:numId w:val="2"/>
        </w:numPr>
        <w:tabs>
          <w:tab w:val="left" w:pos="284"/>
          <w:tab w:val="num" w:pos="709"/>
          <w:tab w:val="num" w:pos="851"/>
        </w:tabs>
        <w:ind w:left="567" w:hanging="567"/>
        <w:jc w:val="both"/>
        <w:rPr>
          <w:sz w:val="22"/>
          <w:szCs w:val="22"/>
        </w:rPr>
      </w:pPr>
      <w:r w:rsidRPr="00A2527D">
        <w:rPr>
          <w:rFonts w:eastAsia="Arial"/>
          <w:kern w:val="1"/>
          <w:sz w:val="22"/>
          <w:szCs w:val="22"/>
        </w:rPr>
        <w:t xml:space="preserve">Pasūtītājs </w:t>
      </w:r>
      <w:r w:rsidRPr="00A2527D">
        <w:rPr>
          <w:sz w:val="22"/>
          <w:szCs w:val="22"/>
        </w:rPr>
        <w:t>apmaksā, un Būvdarbu veicējs veic Būvdarbus –</w:t>
      </w:r>
      <w:r w:rsidRPr="00A2527D">
        <w:rPr>
          <w:b/>
          <w:sz w:val="22"/>
          <w:szCs w:val="22"/>
        </w:rPr>
        <w:t xml:space="preserve"> </w:t>
      </w:r>
      <w:r w:rsidR="00985157" w:rsidRPr="00A2527D">
        <w:rPr>
          <w:b/>
          <w:sz w:val="22"/>
          <w:szCs w:val="22"/>
        </w:rPr>
        <w:t>Ēkas Miera ielā 58a (kad. Nr. 0100 026 0092 005) un Ēkas Miera ielā 58a (kad. Nr. 0100 026 2024 005), Rīga daļas pārbūve Kino muzeja vajadzībām</w:t>
      </w:r>
      <w:r w:rsidRPr="00A2527D">
        <w:rPr>
          <w:b/>
          <w:sz w:val="22"/>
          <w:szCs w:val="22"/>
        </w:rPr>
        <w:t>,</w:t>
      </w:r>
      <w:r w:rsidRPr="00A2527D">
        <w:rPr>
          <w:sz w:val="22"/>
          <w:szCs w:val="22"/>
        </w:rPr>
        <w:t xml:space="preserve"> saskaņā ar Līgumu atbilstoši Būvniecības likumam un citiem Latvijas Republikā spēkā esošajiem normatīvajiem aktiem.</w:t>
      </w:r>
    </w:p>
    <w:p w14:paraId="32FED8E1" w14:textId="77777777" w:rsidR="00985157" w:rsidRPr="00A2527D" w:rsidRDefault="005F202B" w:rsidP="00985157">
      <w:pPr>
        <w:numPr>
          <w:ilvl w:val="1"/>
          <w:numId w:val="2"/>
        </w:numPr>
        <w:tabs>
          <w:tab w:val="left" w:pos="284"/>
          <w:tab w:val="num" w:pos="709"/>
          <w:tab w:val="num" w:pos="851"/>
        </w:tabs>
        <w:ind w:left="567" w:hanging="567"/>
        <w:jc w:val="both"/>
        <w:rPr>
          <w:b/>
          <w:sz w:val="22"/>
          <w:szCs w:val="22"/>
          <w:u w:val="single"/>
        </w:rPr>
      </w:pPr>
      <w:r w:rsidRPr="00A2527D">
        <w:rPr>
          <w:rFonts w:eastAsia="Arial"/>
          <w:kern w:val="1"/>
          <w:sz w:val="22"/>
          <w:szCs w:val="22"/>
        </w:rPr>
        <w:t>Pasūtītājs ir veicis atklātu konkursu</w:t>
      </w:r>
      <w:r w:rsidR="00BA535D" w:rsidRPr="00A2527D">
        <w:rPr>
          <w:rFonts w:eastAsia="Arial"/>
          <w:kern w:val="1"/>
          <w:sz w:val="22"/>
          <w:szCs w:val="22"/>
        </w:rPr>
        <w:t>: “</w:t>
      </w:r>
      <w:bookmarkStart w:id="1" w:name="_Hlk126922959"/>
      <w:bookmarkStart w:id="2" w:name="_Hlk488915499"/>
      <w:r w:rsidR="00BA535D" w:rsidRPr="00A2527D">
        <w:rPr>
          <w:bCs/>
          <w:sz w:val="22"/>
          <w:szCs w:val="22"/>
        </w:rPr>
        <w:t xml:space="preserve">Par tiesībām veikt būvdarbus objektā </w:t>
      </w:r>
      <w:r w:rsidR="00985157" w:rsidRPr="00A2527D">
        <w:rPr>
          <w:bCs/>
          <w:sz w:val="22"/>
          <w:szCs w:val="22"/>
        </w:rPr>
        <w:t xml:space="preserve">“Ēkas Miera ielā 58a (kad. Nr. 0100 026 0092 005) un Ēkas Miera ielā 58a (kad. Nr. 0100 026 2024 005), Rīga daļas pārbūve Kino muzeja vajadzībām” </w:t>
      </w:r>
      <w:bookmarkEnd w:id="1"/>
      <w:bookmarkEnd w:id="2"/>
      <w:r w:rsidR="00985157" w:rsidRPr="00A2527D">
        <w:rPr>
          <w:bCs/>
          <w:sz w:val="22"/>
          <w:szCs w:val="22"/>
        </w:rPr>
        <w:t>“</w:t>
      </w:r>
      <w:r w:rsidRPr="00A2527D">
        <w:rPr>
          <w:rFonts w:eastAsia="Arial"/>
          <w:sz w:val="22"/>
          <w:szCs w:val="22"/>
        </w:rPr>
        <w:t xml:space="preserve"> </w:t>
      </w:r>
      <w:r w:rsidRPr="00A2527D">
        <w:rPr>
          <w:rFonts w:eastAsia="Arial"/>
          <w:kern w:val="1"/>
          <w:sz w:val="22"/>
          <w:szCs w:val="22"/>
        </w:rPr>
        <w:t>atbilstoši Publisko iepirkumu likumam (</w:t>
      </w:r>
      <w:r w:rsidRPr="00A2527D">
        <w:rPr>
          <w:rFonts w:eastAsia="Arial"/>
          <w:i/>
          <w:kern w:val="1"/>
          <w:sz w:val="22"/>
          <w:szCs w:val="22"/>
        </w:rPr>
        <w:t>turpmāk – Iepirkums</w:t>
      </w:r>
      <w:r w:rsidRPr="00A2527D">
        <w:rPr>
          <w:rFonts w:eastAsia="Arial"/>
          <w:kern w:val="1"/>
          <w:sz w:val="22"/>
          <w:szCs w:val="22"/>
        </w:rPr>
        <w:t>).</w:t>
      </w:r>
    </w:p>
    <w:p w14:paraId="67E4EF47" w14:textId="2E8AB866" w:rsidR="00E92761" w:rsidRPr="00A2527D" w:rsidRDefault="00E92761" w:rsidP="00985157">
      <w:pPr>
        <w:numPr>
          <w:ilvl w:val="1"/>
          <w:numId w:val="2"/>
        </w:numPr>
        <w:tabs>
          <w:tab w:val="left" w:pos="284"/>
          <w:tab w:val="num" w:pos="709"/>
          <w:tab w:val="num" w:pos="851"/>
        </w:tabs>
        <w:ind w:left="567" w:hanging="567"/>
        <w:jc w:val="both"/>
        <w:rPr>
          <w:b/>
          <w:sz w:val="22"/>
          <w:szCs w:val="22"/>
          <w:u w:val="single"/>
        </w:rPr>
      </w:pPr>
      <w:r w:rsidRPr="00A2527D">
        <w:rPr>
          <w:rFonts w:eastAsia="Arial"/>
          <w:bCs/>
          <w:kern w:val="1"/>
          <w:sz w:val="22"/>
          <w:szCs w:val="22"/>
        </w:rPr>
        <w:t xml:space="preserve">Līgums tiek īstenots </w:t>
      </w:r>
      <w:r w:rsidR="00985157" w:rsidRPr="00A2527D">
        <w:rPr>
          <w:rFonts w:eastAsia="Arial"/>
          <w:bCs/>
          <w:kern w:val="1"/>
          <w:sz w:val="22"/>
          <w:szCs w:val="22"/>
        </w:rPr>
        <w:t>projektu nr. 2.1.1.8/1/25/I/00</w:t>
      </w:r>
      <w:r w:rsidR="00A37B45" w:rsidRPr="004E4AC3">
        <w:rPr>
          <w:rFonts w:eastAsia="Arial"/>
          <w:b/>
          <w:color w:val="388600"/>
          <w:kern w:val="1"/>
          <w:sz w:val="22"/>
          <w:szCs w:val="22"/>
        </w:rPr>
        <w:t>2</w:t>
      </w:r>
      <w:r w:rsidR="00985157" w:rsidRPr="00A2527D">
        <w:rPr>
          <w:rFonts w:eastAsia="Arial"/>
          <w:bCs/>
          <w:kern w:val="1"/>
          <w:sz w:val="22"/>
          <w:szCs w:val="22"/>
        </w:rPr>
        <w:t xml:space="preserve"> “Energoefektivitāti veicinošie pasākumi Latvijas Kultūras akadēmijas ēkās” un nr. 4.2.1.8/3/25/I/001”Latvijas Kultūras akadēmijas studiju vides modernizācija” </w:t>
      </w:r>
      <w:r w:rsidRPr="00A2527D">
        <w:rPr>
          <w:rFonts w:eastAsia="Arial"/>
          <w:bCs/>
          <w:kern w:val="1"/>
          <w:sz w:val="22"/>
          <w:szCs w:val="22"/>
        </w:rPr>
        <w:t>ietvaros</w:t>
      </w:r>
    </w:p>
    <w:p w14:paraId="49A2781F" w14:textId="77777777" w:rsidR="005F202B" w:rsidRPr="00A2527D" w:rsidRDefault="005F202B" w:rsidP="00985157">
      <w:pPr>
        <w:numPr>
          <w:ilvl w:val="1"/>
          <w:numId w:val="2"/>
        </w:numPr>
        <w:tabs>
          <w:tab w:val="left" w:pos="567"/>
          <w:tab w:val="num" w:pos="709"/>
        </w:tabs>
        <w:ind w:left="567" w:hanging="425"/>
        <w:jc w:val="both"/>
        <w:rPr>
          <w:rFonts w:eastAsia="Arial"/>
          <w:kern w:val="1"/>
          <w:sz w:val="22"/>
          <w:szCs w:val="22"/>
        </w:rPr>
      </w:pPr>
      <w:r w:rsidRPr="00A2527D">
        <w:rPr>
          <w:rFonts w:eastAsia="Arial"/>
          <w:kern w:val="1"/>
          <w:sz w:val="22"/>
          <w:szCs w:val="22"/>
        </w:rPr>
        <w:t>Līguma izpildē ir saistoši šādi dokumenti:</w:t>
      </w:r>
    </w:p>
    <w:p w14:paraId="78E71779" w14:textId="77777777" w:rsidR="005F202B" w:rsidRPr="00A2527D" w:rsidRDefault="005F202B" w:rsidP="005F202B">
      <w:pPr>
        <w:numPr>
          <w:ilvl w:val="2"/>
          <w:numId w:val="2"/>
        </w:numPr>
        <w:tabs>
          <w:tab w:val="num" w:pos="709"/>
          <w:tab w:val="left" w:pos="1134"/>
        </w:tabs>
        <w:autoSpaceDE w:val="0"/>
        <w:ind w:left="993" w:hanging="425"/>
        <w:jc w:val="both"/>
        <w:rPr>
          <w:sz w:val="22"/>
          <w:szCs w:val="22"/>
        </w:rPr>
      </w:pPr>
      <w:r w:rsidRPr="00A2527D">
        <w:rPr>
          <w:sz w:val="22"/>
          <w:szCs w:val="22"/>
        </w:rPr>
        <w:t>Darbu veikšanas projekts, pēc tā iesniegšanas Pasūtītājam;</w:t>
      </w:r>
    </w:p>
    <w:p w14:paraId="2E476FEC" w14:textId="77777777" w:rsidR="008539D7" w:rsidRPr="00A2527D" w:rsidRDefault="005F202B" w:rsidP="008539D7">
      <w:pPr>
        <w:numPr>
          <w:ilvl w:val="2"/>
          <w:numId w:val="2"/>
        </w:numPr>
        <w:tabs>
          <w:tab w:val="num" w:pos="709"/>
          <w:tab w:val="left" w:pos="1134"/>
        </w:tabs>
        <w:autoSpaceDE w:val="0"/>
        <w:ind w:left="993" w:hanging="425"/>
        <w:jc w:val="both"/>
        <w:rPr>
          <w:sz w:val="22"/>
          <w:szCs w:val="22"/>
        </w:rPr>
      </w:pPr>
      <w:bookmarkStart w:id="3" w:name="_Hlk219715741"/>
      <w:r w:rsidRPr="00A2527D">
        <w:rPr>
          <w:sz w:val="22"/>
          <w:szCs w:val="22"/>
        </w:rPr>
        <w:t>Būvdarbu veicēja iesniegtais finanšu piedāvājums Iepirkumā;</w:t>
      </w:r>
      <w:bookmarkEnd w:id="3"/>
    </w:p>
    <w:p w14:paraId="4519F3D1" w14:textId="38061FB0" w:rsidR="005F202B" w:rsidRPr="00A2527D" w:rsidRDefault="008539D7" w:rsidP="008539D7">
      <w:pPr>
        <w:numPr>
          <w:ilvl w:val="2"/>
          <w:numId w:val="2"/>
        </w:numPr>
        <w:tabs>
          <w:tab w:val="num" w:pos="709"/>
          <w:tab w:val="left" w:pos="1134"/>
        </w:tabs>
        <w:autoSpaceDE w:val="0"/>
        <w:ind w:left="993" w:hanging="425"/>
        <w:jc w:val="both"/>
        <w:rPr>
          <w:sz w:val="22"/>
          <w:szCs w:val="22"/>
        </w:rPr>
      </w:pPr>
      <w:r w:rsidRPr="00A2527D">
        <w:rPr>
          <w:sz w:val="22"/>
          <w:szCs w:val="22"/>
        </w:rPr>
        <w:t xml:space="preserve">būvprojektss “Ēkas Miera ielā 58a (kad. Nr. 0100 026 0092 005) un Ēkas Miera ielā 58a (kad. Nr. 0100 026 2024 005), Rīga daļas pārbūve Kino muzeja vajadzībām” (būvprojekta un būvprojekta daļu izstrādātājs -būvprojekta vadītājs Uldis Lukševics (sert.nr. 1-00726) un sabiedrība ar ierobežotu atbildību “Lūsis V” (reģ.Nr. 40103502004) </w:t>
      </w:r>
      <w:r w:rsidR="00752292" w:rsidRPr="00A2527D">
        <w:rPr>
          <w:sz w:val="22"/>
          <w:szCs w:val="22"/>
        </w:rPr>
        <w:t>(turpmāk – Projekta dokumentācija).</w:t>
      </w:r>
    </w:p>
    <w:p w14:paraId="0FAB6FFF" w14:textId="77777777" w:rsidR="005F202B" w:rsidRPr="00A2527D" w:rsidRDefault="005F202B" w:rsidP="005F202B">
      <w:pPr>
        <w:tabs>
          <w:tab w:val="left" w:pos="426"/>
          <w:tab w:val="left" w:pos="877"/>
        </w:tabs>
        <w:autoSpaceDE w:val="0"/>
        <w:jc w:val="both"/>
        <w:rPr>
          <w:sz w:val="22"/>
          <w:szCs w:val="22"/>
        </w:rPr>
      </w:pPr>
    </w:p>
    <w:p w14:paraId="3EF43FA9" w14:textId="77777777" w:rsidR="005F202B" w:rsidRPr="00A2527D" w:rsidRDefault="005F202B" w:rsidP="005F202B">
      <w:pPr>
        <w:pStyle w:val="Sarakstarindkopa"/>
        <w:numPr>
          <w:ilvl w:val="0"/>
          <w:numId w:val="2"/>
        </w:numPr>
        <w:shd w:val="clear" w:color="auto" w:fill="FFFFFF"/>
        <w:tabs>
          <w:tab w:val="left" w:pos="426"/>
        </w:tabs>
        <w:jc w:val="center"/>
        <w:rPr>
          <w:b/>
          <w:caps/>
          <w:sz w:val="22"/>
          <w:szCs w:val="22"/>
        </w:rPr>
      </w:pPr>
      <w:r w:rsidRPr="00A2527D">
        <w:rPr>
          <w:b/>
          <w:caps/>
          <w:sz w:val="22"/>
          <w:szCs w:val="22"/>
        </w:rPr>
        <w:t>VISPĀRĪGIE NOTEIKUMI</w:t>
      </w:r>
    </w:p>
    <w:p w14:paraId="3B3B0ECF" w14:textId="77777777" w:rsidR="005F202B" w:rsidRPr="00A2527D" w:rsidRDefault="005F202B" w:rsidP="005F202B">
      <w:pPr>
        <w:numPr>
          <w:ilvl w:val="1"/>
          <w:numId w:val="2"/>
        </w:numPr>
        <w:tabs>
          <w:tab w:val="left" w:pos="567"/>
        </w:tabs>
        <w:ind w:left="567" w:hanging="567"/>
        <w:jc w:val="both"/>
        <w:rPr>
          <w:rFonts w:eastAsia="Arial"/>
          <w:kern w:val="1"/>
          <w:sz w:val="22"/>
          <w:szCs w:val="22"/>
        </w:rPr>
      </w:pPr>
      <w:r w:rsidRPr="00A2527D">
        <w:rPr>
          <w:rFonts w:eastAsia="Arial"/>
          <w:kern w:val="1"/>
          <w:sz w:val="22"/>
          <w:szCs w:val="22"/>
        </w:rPr>
        <w:t>Ja vien Līgumā nav tieši paredzēts pretējais, slēdzot Līgumu, visas iepriekšējās rakstiski noslēgtās vienošanās un mutiskās vienošanās starp Pusēm par Līguma priekšmetu zaudē spēku.</w:t>
      </w:r>
    </w:p>
    <w:p w14:paraId="63B401ED" w14:textId="77777777" w:rsidR="005F202B" w:rsidRPr="00A2527D" w:rsidRDefault="005F202B" w:rsidP="005F202B">
      <w:pPr>
        <w:numPr>
          <w:ilvl w:val="1"/>
          <w:numId w:val="2"/>
        </w:numPr>
        <w:tabs>
          <w:tab w:val="left" w:pos="567"/>
        </w:tabs>
        <w:ind w:left="567" w:hanging="567"/>
        <w:jc w:val="both"/>
        <w:rPr>
          <w:rFonts w:eastAsia="Arial"/>
          <w:kern w:val="1"/>
          <w:sz w:val="22"/>
          <w:szCs w:val="22"/>
        </w:rPr>
      </w:pPr>
      <w:r w:rsidRPr="00A2527D">
        <w:rPr>
          <w:rFonts w:eastAsia="Arial"/>
          <w:kern w:val="1"/>
          <w:sz w:val="22"/>
          <w:szCs w:val="22"/>
        </w:rPr>
        <w:t xml:space="preserve">Puses apliecina, ka ir sniegušas patiesu un pilnīgu informāciju. </w:t>
      </w:r>
    </w:p>
    <w:p w14:paraId="0BBABC10" w14:textId="77777777" w:rsidR="005F202B" w:rsidRPr="00A2527D" w:rsidRDefault="005F202B" w:rsidP="005F202B">
      <w:pPr>
        <w:numPr>
          <w:ilvl w:val="1"/>
          <w:numId w:val="2"/>
        </w:numPr>
        <w:tabs>
          <w:tab w:val="left" w:pos="567"/>
        </w:tabs>
        <w:ind w:left="567" w:hanging="567"/>
        <w:jc w:val="both"/>
        <w:rPr>
          <w:rFonts w:eastAsia="Arial"/>
          <w:kern w:val="1"/>
          <w:sz w:val="22"/>
          <w:szCs w:val="22"/>
        </w:rPr>
      </w:pPr>
      <w:r w:rsidRPr="00A2527D">
        <w:rPr>
          <w:rFonts w:eastAsia="Arial"/>
          <w:kern w:val="1"/>
          <w:sz w:val="22"/>
          <w:szCs w:val="22"/>
        </w:rPr>
        <w:t>Puses apstiprina, ka tās rūpīgi iepazinušās ar Līgumu un tā pielikumiem un, ka visi noteikumi ir tām saprotami un pieņemami.</w:t>
      </w:r>
    </w:p>
    <w:p w14:paraId="15CD78EC" w14:textId="77777777" w:rsidR="005F202B" w:rsidRPr="00A2527D" w:rsidRDefault="005F202B" w:rsidP="005F202B">
      <w:pPr>
        <w:numPr>
          <w:ilvl w:val="1"/>
          <w:numId w:val="2"/>
        </w:numPr>
        <w:tabs>
          <w:tab w:val="left" w:pos="567"/>
        </w:tabs>
        <w:ind w:left="567" w:hanging="567"/>
        <w:jc w:val="both"/>
        <w:rPr>
          <w:rFonts w:eastAsia="Arial"/>
          <w:kern w:val="1"/>
          <w:sz w:val="22"/>
          <w:szCs w:val="22"/>
        </w:rPr>
      </w:pPr>
      <w:r w:rsidRPr="00A2527D">
        <w:rPr>
          <w:sz w:val="22"/>
          <w:szCs w:val="22"/>
          <w:shd w:val="clear" w:color="auto" w:fill="FFFFFF"/>
        </w:rPr>
        <w:t>Būvniecības process noris izmantojot būvniecības informācijas sistēmu (turpmāk – BIS).</w:t>
      </w:r>
    </w:p>
    <w:p w14:paraId="06A4B7AD" w14:textId="0912F5BC" w:rsidR="005F202B" w:rsidRPr="00A2527D" w:rsidRDefault="005F202B" w:rsidP="005F202B">
      <w:pPr>
        <w:numPr>
          <w:ilvl w:val="1"/>
          <w:numId w:val="2"/>
        </w:numPr>
        <w:tabs>
          <w:tab w:val="left" w:pos="567"/>
        </w:tabs>
        <w:ind w:left="567" w:hanging="567"/>
        <w:jc w:val="both"/>
        <w:rPr>
          <w:rFonts w:eastAsia="Arial"/>
          <w:kern w:val="1"/>
          <w:sz w:val="22"/>
          <w:szCs w:val="22"/>
        </w:rPr>
      </w:pPr>
      <w:r w:rsidRPr="00A2527D">
        <w:rPr>
          <w:sz w:val="22"/>
          <w:szCs w:val="22"/>
        </w:rPr>
        <w:t xml:space="preserve">Pasūtītājs veic </w:t>
      </w:r>
      <w:r w:rsidR="005C5FF5" w:rsidRPr="00A2527D">
        <w:rPr>
          <w:sz w:val="22"/>
          <w:szCs w:val="22"/>
        </w:rPr>
        <w:t>B</w:t>
      </w:r>
      <w:r w:rsidRPr="00A2527D">
        <w:rPr>
          <w:sz w:val="22"/>
          <w:szCs w:val="22"/>
        </w:rPr>
        <w:t xml:space="preserve">ūvdarbu uzsākšanas nosacījumu izpildei nepieciešamās dokumentācijas un informācijas iesniegšanu </w:t>
      </w:r>
      <w:r w:rsidR="008539D7" w:rsidRPr="00A2527D">
        <w:rPr>
          <w:sz w:val="22"/>
          <w:szCs w:val="22"/>
        </w:rPr>
        <w:t>Rīgas valstspilsētas pašvaldības Pilsētas attīstības departamentā</w:t>
      </w:r>
      <w:r w:rsidRPr="00A2527D">
        <w:rPr>
          <w:sz w:val="22"/>
          <w:szCs w:val="22"/>
        </w:rPr>
        <w:t xml:space="preserve"> izmantojot BIS.</w:t>
      </w:r>
    </w:p>
    <w:p w14:paraId="78271553" w14:textId="77777777" w:rsidR="005F202B" w:rsidRPr="00A2527D" w:rsidRDefault="005F202B" w:rsidP="005F202B">
      <w:pPr>
        <w:numPr>
          <w:ilvl w:val="1"/>
          <w:numId w:val="2"/>
        </w:numPr>
        <w:tabs>
          <w:tab w:val="left" w:pos="567"/>
        </w:tabs>
        <w:ind w:left="567" w:hanging="567"/>
        <w:jc w:val="both"/>
        <w:rPr>
          <w:rFonts w:eastAsia="Arial"/>
          <w:kern w:val="1"/>
          <w:sz w:val="22"/>
          <w:szCs w:val="22"/>
        </w:rPr>
      </w:pPr>
      <w:r w:rsidRPr="00A2527D">
        <w:rPr>
          <w:rFonts w:eastAsia="Arial"/>
          <w:kern w:val="1"/>
          <w:sz w:val="22"/>
          <w:szCs w:val="22"/>
        </w:rPr>
        <w:t>Līguma izpildes oficiālā un darba valoda ir latviešu valoda. Visām personām, kas iesaistītas Līguma izpildē, ir jānodrošina saziņa latviešu valodā atbilstoši šīs personas kompetencei Līguma izpildē. Visi ar Līguma izpildi saistītie dokumenti jāsagatavo latviešu valodā. Dokumentiem, kuri ir izdoti svešvalodā, jāpievieno normatīvo aktu noteiktajā kārtībā apliecināts tulkojums latviešu valodā.</w:t>
      </w:r>
    </w:p>
    <w:p w14:paraId="0E6A1B2C" w14:textId="77777777" w:rsidR="005F202B" w:rsidRPr="00A2527D" w:rsidRDefault="005F202B" w:rsidP="005F202B">
      <w:pPr>
        <w:jc w:val="center"/>
        <w:rPr>
          <w:b/>
          <w:sz w:val="22"/>
          <w:szCs w:val="22"/>
        </w:rPr>
      </w:pPr>
    </w:p>
    <w:p w14:paraId="17A130F1" w14:textId="77777777" w:rsidR="005C5FF5" w:rsidRPr="00A2527D" w:rsidRDefault="005C5FF5" w:rsidP="005C5FF5">
      <w:pPr>
        <w:pStyle w:val="Sarakstarindkopa"/>
        <w:numPr>
          <w:ilvl w:val="0"/>
          <w:numId w:val="2"/>
        </w:numPr>
        <w:shd w:val="clear" w:color="auto" w:fill="FFFFFF"/>
        <w:tabs>
          <w:tab w:val="left" w:pos="284"/>
        </w:tabs>
        <w:jc w:val="center"/>
        <w:rPr>
          <w:b/>
          <w:caps/>
          <w:sz w:val="22"/>
          <w:szCs w:val="22"/>
        </w:rPr>
      </w:pPr>
      <w:r w:rsidRPr="00A2527D">
        <w:rPr>
          <w:b/>
          <w:caps/>
          <w:sz w:val="22"/>
          <w:szCs w:val="22"/>
        </w:rPr>
        <w:lastRenderedPageBreak/>
        <w:t>BŪVDARBU VEICĒJA APLIECINĀJUMI</w:t>
      </w:r>
    </w:p>
    <w:p w14:paraId="1DDF4BBE" w14:textId="77777777" w:rsidR="005C5FF5" w:rsidRPr="00A2527D" w:rsidRDefault="005C5FF5" w:rsidP="005C5FF5">
      <w:pPr>
        <w:tabs>
          <w:tab w:val="left" w:pos="426"/>
        </w:tabs>
        <w:autoSpaceDE w:val="0"/>
        <w:jc w:val="both"/>
        <w:rPr>
          <w:sz w:val="22"/>
          <w:szCs w:val="22"/>
        </w:rPr>
      </w:pPr>
      <w:r w:rsidRPr="00A2527D">
        <w:rPr>
          <w:sz w:val="22"/>
          <w:szCs w:val="22"/>
        </w:rPr>
        <w:t>Parakstot Līgumu Būvdarbu veicējs apliecina, ka:</w:t>
      </w:r>
    </w:p>
    <w:p w14:paraId="1A6988B9" w14:textId="0F20B10C" w:rsidR="005C5FF5" w:rsidRPr="00A2527D" w:rsidRDefault="000709DF" w:rsidP="005C5FF5">
      <w:pPr>
        <w:numPr>
          <w:ilvl w:val="1"/>
          <w:numId w:val="2"/>
        </w:numPr>
        <w:tabs>
          <w:tab w:val="left" w:pos="567"/>
        </w:tabs>
        <w:ind w:left="567" w:hanging="567"/>
        <w:jc w:val="both"/>
        <w:rPr>
          <w:rFonts w:eastAsia="Arial"/>
          <w:kern w:val="1"/>
          <w:sz w:val="22"/>
          <w:szCs w:val="22"/>
        </w:rPr>
      </w:pPr>
      <w:r w:rsidRPr="00A2527D">
        <w:rPr>
          <w:rFonts w:eastAsia="Arial"/>
          <w:kern w:val="1"/>
          <w:sz w:val="22"/>
          <w:szCs w:val="22"/>
        </w:rPr>
        <w:t xml:space="preserve">Būvdarbu līgumcena </w:t>
      </w:r>
      <w:r w:rsidR="005C5FF5" w:rsidRPr="00A2527D">
        <w:rPr>
          <w:rFonts w:eastAsia="Arial"/>
          <w:kern w:val="1"/>
          <w:sz w:val="22"/>
          <w:szCs w:val="22"/>
        </w:rPr>
        <w:t>ir pilnīgi pietiekama, lai izpildītu Pasūtītāja prasības un lai izpildītu Būvdarbus un nodotu Būv</w:t>
      </w:r>
      <w:r w:rsidR="00E53CC9" w:rsidRPr="00A2527D">
        <w:rPr>
          <w:rFonts w:eastAsia="Arial"/>
          <w:kern w:val="1"/>
          <w:sz w:val="22"/>
          <w:szCs w:val="22"/>
        </w:rPr>
        <w:t>i</w:t>
      </w:r>
      <w:r w:rsidR="005C5FF5" w:rsidRPr="00A2527D">
        <w:rPr>
          <w:rFonts w:eastAsia="Arial"/>
          <w:kern w:val="1"/>
          <w:sz w:val="22"/>
          <w:szCs w:val="22"/>
        </w:rPr>
        <w:t xml:space="preserve"> Pasūtītājam saskaņā ar Līgumu;</w:t>
      </w:r>
    </w:p>
    <w:p w14:paraId="5DAEECBC" w14:textId="77777777" w:rsidR="005C5FF5" w:rsidRPr="00A2527D" w:rsidRDefault="005C5FF5" w:rsidP="005C5FF5">
      <w:pPr>
        <w:numPr>
          <w:ilvl w:val="1"/>
          <w:numId w:val="2"/>
        </w:numPr>
        <w:tabs>
          <w:tab w:val="left" w:pos="567"/>
        </w:tabs>
        <w:ind w:left="567" w:hanging="567"/>
        <w:jc w:val="both"/>
        <w:rPr>
          <w:rFonts w:eastAsia="Arial"/>
          <w:kern w:val="1"/>
          <w:sz w:val="22"/>
          <w:szCs w:val="22"/>
        </w:rPr>
      </w:pPr>
      <w:r w:rsidRPr="00A2527D">
        <w:rPr>
          <w:rFonts w:eastAsia="Arial"/>
          <w:kern w:val="1"/>
          <w:sz w:val="22"/>
          <w:szCs w:val="22"/>
        </w:rPr>
        <w:t xml:space="preserve">Būvdarbu veicējs ir apmeklējis Būvobjektu un iepazinies ar visiem apstākļiem, kas varētu ietekmēt </w:t>
      </w:r>
      <w:r w:rsidR="000709DF" w:rsidRPr="00A2527D">
        <w:rPr>
          <w:rFonts w:eastAsia="Arial"/>
          <w:kern w:val="1"/>
          <w:sz w:val="22"/>
          <w:szCs w:val="22"/>
        </w:rPr>
        <w:t>Būvdarbu līgumcenu</w:t>
      </w:r>
      <w:r w:rsidRPr="00A2527D">
        <w:rPr>
          <w:rFonts w:eastAsia="Arial"/>
          <w:kern w:val="1"/>
          <w:sz w:val="22"/>
          <w:szCs w:val="22"/>
        </w:rPr>
        <w:t xml:space="preserve"> un Būvdarbu izpildes termiņu, tajā skaitā iepazinies ar Būvdarbu organizēšanas iespējām;</w:t>
      </w:r>
    </w:p>
    <w:p w14:paraId="1ABCC5BC" w14:textId="77777777" w:rsidR="005C5FF5" w:rsidRPr="00A2527D" w:rsidRDefault="005C5FF5" w:rsidP="005C5FF5">
      <w:pPr>
        <w:numPr>
          <w:ilvl w:val="1"/>
          <w:numId w:val="2"/>
        </w:numPr>
        <w:tabs>
          <w:tab w:val="left" w:pos="567"/>
        </w:tabs>
        <w:ind w:left="567" w:hanging="567"/>
        <w:jc w:val="both"/>
        <w:rPr>
          <w:rFonts w:eastAsia="Arial"/>
          <w:kern w:val="1"/>
          <w:sz w:val="22"/>
          <w:szCs w:val="22"/>
        </w:rPr>
      </w:pPr>
      <w:r w:rsidRPr="00A2527D">
        <w:rPr>
          <w:rFonts w:eastAsia="Arial"/>
          <w:kern w:val="1"/>
          <w:sz w:val="22"/>
          <w:szCs w:val="22"/>
        </w:rPr>
        <w:t>Tam ir nepieciešamās speciālās atļaujas un sertifikāti Līgumā noteikto Būvdarbu veikšanai;</w:t>
      </w:r>
    </w:p>
    <w:p w14:paraId="56FA842E" w14:textId="77777777" w:rsidR="005C5FF5" w:rsidRPr="00A2527D" w:rsidRDefault="005C5FF5" w:rsidP="005C5FF5">
      <w:pPr>
        <w:numPr>
          <w:ilvl w:val="1"/>
          <w:numId w:val="2"/>
        </w:numPr>
        <w:tabs>
          <w:tab w:val="left" w:pos="567"/>
        </w:tabs>
        <w:ind w:left="567" w:hanging="567"/>
        <w:jc w:val="both"/>
        <w:rPr>
          <w:rFonts w:eastAsia="Arial"/>
          <w:kern w:val="1"/>
          <w:sz w:val="22"/>
          <w:szCs w:val="22"/>
        </w:rPr>
      </w:pPr>
      <w:r w:rsidRPr="00A2527D">
        <w:rPr>
          <w:rFonts w:eastAsia="Arial"/>
          <w:kern w:val="1"/>
          <w:sz w:val="22"/>
          <w:szCs w:val="22"/>
        </w:rPr>
        <w:t>Būvdarbus nodos tikai tādiem Apakšuzņēmējiem, kuri ir saņēmuši Latvijas Republikas normatīvajos aktos noteiktās atļaujas vai sertifikātus uzticēto Būvdarbu daļu veikšanai, vienlaikus uzņemoties pilnu atbildību par piesaistīto Apakšuzņēmēju darbu.</w:t>
      </w:r>
    </w:p>
    <w:p w14:paraId="63ADAC1B" w14:textId="77777777" w:rsidR="005C5FF5" w:rsidRPr="00A2527D" w:rsidRDefault="005C5FF5" w:rsidP="005C5FF5">
      <w:pPr>
        <w:jc w:val="both"/>
        <w:rPr>
          <w:sz w:val="22"/>
          <w:szCs w:val="22"/>
        </w:rPr>
      </w:pPr>
    </w:p>
    <w:p w14:paraId="18B06805" w14:textId="77777777" w:rsidR="005C5FF5" w:rsidRPr="00A2527D" w:rsidRDefault="005C5FF5" w:rsidP="005C5FF5">
      <w:pPr>
        <w:pStyle w:val="Sarakstarindkopa"/>
        <w:numPr>
          <w:ilvl w:val="0"/>
          <w:numId w:val="2"/>
        </w:numPr>
        <w:shd w:val="clear" w:color="auto" w:fill="FFFFFF"/>
        <w:tabs>
          <w:tab w:val="left" w:pos="426"/>
        </w:tabs>
        <w:jc w:val="center"/>
        <w:rPr>
          <w:b/>
          <w:caps/>
          <w:sz w:val="22"/>
          <w:szCs w:val="22"/>
        </w:rPr>
      </w:pPr>
      <w:r w:rsidRPr="00A2527D">
        <w:rPr>
          <w:b/>
          <w:caps/>
          <w:sz w:val="22"/>
          <w:szCs w:val="22"/>
        </w:rPr>
        <w:t>LĪGUMA UN BŪVDARBU IZPILDES TERMIŅŠ</w:t>
      </w:r>
    </w:p>
    <w:p w14:paraId="429343FC" w14:textId="77777777" w:rsidR="005C5FF5" w:rsidRPr="00A2527D" w:rsidRDefault="005C5FF5" w:rsidP="005C5FF5">
      <w:pPr>
        <w:numPr>
          <w:ilvl w:val="1"/>
          <w:numId w:val="2"/>
        </w:numPr>
        <w:tabs>
          <w:tab w:val="left" w:pos="567"/>
        </w:tabs>
        <w:ind w:left="567" w:hanging="567"/>
        <w:jc w:val="both"/>
        <w:rPr>
          <w:rFonts w:eastAsia="Arial"/>
          <w:kern w:val="1"/>
          <w:sz w:val="22"/>
          <w:szCs w:val="22"/>
        </w:rPr>
      </w:pPr>
      <w:r w:rsidRPr="00A2527D">
        <w:rPr>
          <w:rFonts w:eastAsia="Arial"/>
          <w:kern w:val="1"/>
          <w:sz w:val="22"/>
          <w:szCs w:val="22"/>
        </w:rPr>
        <w:t>Līgums stājas spēkā ar tā parakstīšanas dienu un Līguma attiecības atzīstamas par pabeigtām tikai pēc tam, kad Puses ir pilnībā izpildījušas savstarpējās saistības, kas izriet no Līguma noteikumiem.</w:t>
      </w:r>
    </w:p>
    <w:p w14:paraId="26A3EEEB" w14:textId="3769E100" w:rsidR="005C5FF5" w:rsidRPr="00A2527D" w:rsidRDefault="005C5FF5" w:rsidP="005C5FF5">
      <w:pPr>
        <w:numPr>
          <w:ilvl w:val="1"/>
          <w:numId w:val="2"/>
        </w:numPr>
        <w:tabs>
          <w:tab w:val="left" w:pos="567"/>
        </w:tabs>
        <w:ind w:left="567" w:hanging="567"/>
        <w:jc w:val="both"/>
        <w:rPr>
          <w:rFonts w:eastAsia="Arial"/>
          <w:kern w:val="1"/>
          <w:sz w:val="22"/>
          <w:szCs w:val="22"/>
        </w:rPr>
      </w:pPr>
      <w:r w:rsidRPr="00A2527D">
        <w:rPr>
          <w:rFonts w:eastAsia="Arial"/>
          <w:kern w:val="1"/>
          <w:sz w:val="22"/>
          <w:szCs w:val="22"/>
        </w:rPr>
        <w:t xml:space="preserve">Būvdarbu veicējam ne vēlāk kā </w:t>
      </w:r>
      <w:r w:rsidRPr="00A2527D">
        <w:rPr>
          <w:rFonts w:eastAsia="Arial"/>
          <w:b/>
          <w:kern w:val="1"/>
          <w:sz w:val="22"/>
          <w:szCs w:val="22"/>
        </w:rPr>
        <w:t>10 (</w:t>
      </w:r>
      <w:r w:rsidRPr="00A2527D">
        <w:rPr>
          <w:rFonts w:eastAsia="Arial"/>
          <w:b/>
          <w:i/>
          <w:kern w:val="1"/>
          <w:sz w:val="22"/>
          <w:szCs w:val="22"/>
        </w:rPr>
        <w:t>desmit</w:t>
      </w:r>
      <w:r w:rsidRPr="00A2527D">
        <w:rPr>
          <w:rFonts w:eastAsia="Arial"/>
          <w:b/>
          <w:kern w:val="1"/>
          <w:sz w:val="22"/>
          <w:szCs w:val="22"/>
        </w:rPr>
        <w:t>)</w:t>
      </w:r>
      <w:r w:rsidRPr="00A2527D">
        <w:rPr>
          <w:rFonts w:eastAsia="Arial"/>
          <w:kern w:val="1"/>
          <w:sz w:val="22"/>
          <w:szCs w:val="22"/>
        </w:rPr>
        <w:t xml:space="preserve"> darba dienu laikā pēc Līguma parakstīšanas</w:t>
      </w:r>
      <w:r w:rsidR="006C6FB5" w:rsidRPr="00A2527D">
        <w:rPr>
          <w:rFonts w:eastAsia="Arial"/>
          <w:kern w:val="1"/>
          <w:sz w:val="22"/>
          <w:szCs w:val="22"/>
        </w:rPr>
        <w:t xml:space="preserve"> uz Līguma </w:t>
      </w:r>
      <w:r w:rsidR="00D77265" w:rsidRPr="00A2527D">
        <w:rPr>
          <w:rFonts w:eastAsia="Arial"/>
          <w:kern w:val="1"/>
          <w:sz w:val="22"/>
          <w:szCs w:val="22"/>
        </w:rPr>
        <w:t>25.1.</w:t>
      </w:r>
      <w:r w:rsidR="006C6FB5" w:rsidRPr="00A2527D">
        <w:rPr>
          <w:rFonts w:eastAsia="Arial"/>
          <w:kern w:val="1"/>
          <w:sz w:val="22"/>
          <w:szCs w:val="22"/>
        </w:rPr>
        <w:t>punktā norādīto Pasūtītāja pārstāvja e-pastu</w:t>
      </w:r>
      <w:r w:rsidRPr="00A2527D">
        <w:rPr>
          <w:rFonts w:eastAsia="Arial"/>
          <w:kern w:val="1"/>
          <w:sz w:val="22"/>
          <w:szCs w:val="22"/>
        </w:rPr>
        <w:t xml:space="preserve"> </w:t>
      </w:r>
      <w:r w:rsidR="006C6FB5" w:rsidRPr="00A2527D">
        <w:rPr>
          <w:rFonts w:eastAsia="Arial"/>
          <w:kern w:val="1"/>
          <w:sz w:val="22"/>
          <w:szCs w:val="22"/>
        </w:rPr>
        <w:t>jānosūta</w:t>
      </w:r>
      <w:r w:rsidRPr="00A2527D">
        <w:rPr>
          <w:rFonts w:eastAsia="Arial"/>
          <w:kern w:val="1"/>
          <w:sz w:val="22"/>
          <w:szCs w:val="22"/>
        </w:rPr>
        <w:t xml:space="preserve"> visus dokumentus Būvdarbu uzsākšanai:</w:t>
      </w:r>
    </w:p>
    <w:p w14:paraId="7A117513" w14:textId="55CF5F06" w:rsidR="005C5FF5" w:rsidRPr="00A2527D" w:rsidRDefault="005C5FF5" w:rsidP="005C5FF5">
      <w:pPr>
        <w:pStyle w:val="Sarakstarindkopa"/>
        <w:numPr>
          <w:ilvl w:val="2"/>
          <w:numId w:val="2"/>
        </w:numPr>
        <w:tabs>
          <w:tab w:val="num" w:pos="1134"/>
        </w:tabs>
        <w:suppressAutoHyphens w:val="0"/>
        <w:autoSpaceDE w:val="0"/>
        <w:ind w:left="1134" w:hanging="567"/>
        <w:jc w:val="both"/>
        <w:rPr>
          <w:sz w:val="22"/>
          <w:szCs w:val="22"/>
        </w:rPr>
      </w:pPr>
      <w:r w:rsidRPr="00A2527D">
        <w:rPr>
          <w:sz w:val="22"/>
          <w:szCs w:val="22"/>
        </w:rPr>
        <w:t>civiltiesiskās atbildības obligātās apdrošināšanas polises kopija saskaņā ar Līguma 1</w:t>
      </w:r>
      <w:r w:rsidR="00DE4134" w:rsidRPr="00A2527D">
        <w:rPr>
          <w:sz w:val="22"/>
          <w:szCs w:val="22"/>
        </w:rPr>
        <w:t>2</w:t>
      </w:r>
      <w:r w:rsidRPr="00A2527D">
        <w:rPr>
          <w:sz w:val="22"/>
          <w:szCs w:val="22"/>
        </w:rPr>
        <w:t>.2.punktu;</w:t>
      </w:r>
    </w:p>
    <w:p w14:paraId="0AC55397" w14:textId="046A19E2" w:rsidR="005C5FF5" w:rsidRPr="00A2527D" w:rsidRDefault="005C5FF5" w:rsidP="005C5FF5">
      <w:pPr>
        <w:pStyle w:val="Sarakstarindkopa"/>
        <w:numPr>
          <w:ilvl w:val="2"/>
          <w:numId w:val="2"/>
        </w:numPr>
        <w:tabs>
          <w:tab w:val="left" w:pos="1134"/>
        </w:tabs>
        <w:suppressAutoHyphens w:val="0"/>
        <w:autoSpaceDE w:val="0"/>
        <w:ind w:left="1134" w:hanging="567"/>
        <w:jc w:val="both"/>
        <w:rPr>
          <w:sz w:val="22"/>
          <w:szCs w:val="22"/>
        </w:rPr>
      </w:pPr>
      <w:r w:rsidRPr="00A2527D">
        <w:rPr>
          <w:sz w:val="22"/>
          <w:szCs w:val="22"/>
        </w:rPr>
        <w:t>atbildīgo būvspeciālistu profesionālās civiltiesiskās atbildības obligātās apdrošināšanas polišu apliecināt</w:t>
      </w:r>
      <w:r w:rsidR="00DE4134" w:rsidRPr="00A2527D">
        <w:rPr>
          <w:sz w:val="22"/>
          <w:szCs w:val="22"/>
        </w:rPr>
        <w:t>as kopijas, saskaņā ar Līguma 12</w:t>
      </w:r>
      <w:r w:rsidRPr="00A2527D">
        <w:rPr>
          <w:sz w:val="22"/>
          <w:szCs w:val="22"/>
        </w:rPr>
        <w:t>.2.punktu;</w:t>
      </w:r>
    </w:p>
    <w:p w14:paraId="75744151" w14:textId="652D3224" w:rsidR="00546DD3" w:rsidRPr="00A2527D" w:rsidRDefault="005C5FF5" w:rsidP="00546DD3">
      <w:pPr>
        <w:pStyle w:val="Sarakstarindkopa"/>
        <w:numPr>
          <w:ilvl w:val="2"/>
          <w:numId w:val="2"/>
        </w:numPr>
        <w:tabs>
          <w:tab w:val="left" w:pos="1134"/>
        </w:tabs>
        <w:suppressAutoHyphens w:val="0"/>
        <w:autoSpaceDE w:val="0"/>
        <w:ind w:left="1134" w:hanging="567"/>
        <w:jc w:val="both"/>
        <w:rPr>
          <w:sz w:val="22"/>
          <w:szCs w:val="22"/>
        </w:rPr>
      </w:pPr>
      <w:r w:rsidRPr="00A2527D">
        <w:rPr>
          <w:sz w:val="22"/>
          <w:szCs w:val="22"/>
        </w:rPr>
        <w:t>informācija</w:t>
      </w:r>
      <w:r w:rsidR="00546DD3" w:rsidRPr="00A2527D">
        <w:rPr>
          <w:sz w:val="22"/>
          <w:szCs w:val="22"/>
        </w:rPr>
        <w:t xml:space="preserve"> par atbildīgajiem būvspeciālistiem atbilstoši </w:t>
      </w:r>
      <w:hyperlink r:id="rId9" w:tgtFrame="_blank" w:tooltip="http://likumi.lv//doc.php?id=269069" w:history="1">
        <w:r w:rsidR="00546DD3" w:rsidRPr="00A2527D">
          <w:rPr>
            <w:sz w:val="22"/>
            <w:szCs w:val="22"/>
          </w:rPr>
          <w:t xml:space="preserve">Ministru kabineta </w:t>
        </w:r>
      </w:hyperlink>
      <w:r w:rsidR="00546DD3" w:rsidRPr="00A2527D">
        <w:rPr>
          <w:sz w:val="22"/>
          <w:szCs w:val="22"/>
        </w:rPr>
        <w:t>2014.gada 2.septembra noteikumiem Nr.529 “Ēku būvnoteikumi”;</w:t>
      </w:r>
    </w:p>
    <w:p w14:paraId="45853E96" w14:textId="77777777" w:rsidR="005C5FF5" w:rsidRPr="00A2527D" w:rsidRDefault="005C5FF5" w:rsidP="005C5FF5">
      <w:pPr>
        <w:pStyle w:val="Sarakstarindkopa"/>
        <w:numPr>
          <w:ilvl w:val="2"/>
          <w:numId w:val="2"/>
        </w:numPr>
        <w:tabs>
          <w:tab w:val="left" w:pos="1134"/>
        </w:tabs>
        <w:suppressAutoHyphens w:val="0"/>
        <w:autoSpaceDE w:val="0"/>
        <w:ind w:left="1134" w:hanging="567"/>
        <w:jc w:val="both"/>
        <w:rPr>
          <w:sz w:val="22"/>
          <w:szCs w:val="22"/>
        </w:rPr>
      </w:pPr>
      <w:r w:rsidRPr="00A2527D">
        <w:rPr>
          <w:sz w:val="22"/>
          <w:szCs w:val="22"/>
        </w:rPr>
        <w:t xml:space="preserve">informācija par darba aizsardzības koordinatoru </w:t>
      </w:r>
      <w:r w:rsidRPr="00A2527D">
        <w:rPr>
          <w:i/>
          <w:sz w:val="22"/>
          <w:szCs w:val="22"/>
        </w:rPr>
        <w:t>(vārds, uzvārds, tālruņa numurs un darba aizsardzības koordinatora apliecības kopija);</w:t>
      </w:r>
    </w:p>
    <w:p w14:paraId="23BED47D" w14:textId="77777777" w:rsidR="005C5FF5" w:rsidRPr="00A2527D" w:rsidRDefault="005C5FF5" w:rsidP="005C5FF5">
      <w:pPr>
        <w:pStyle w:val="Sarakstarindkopa"/>
        <w:numPr>
          <w:ilvl w:val="2"/>
          <w:numId w:val="2"/>
        </w:numPr>
        <w:tabs>
          <w:tab w:val="left" w:pos="1134"/>
        </w:tabs>
        <w:suppressAutoHyphens w:val="0"/>
        <w:autoSpaceDE w:val="0"/>
        <w:ind w:left="1134" w:hanging="567"/>
        <w:jc w:val="both"/>
        <w:rPr>
          <w:sz w:val="22"/>
          <w:szCs w:val="22"/>
        </w:rPr>
      </w:pPr>
      <w:r w:rsidRPr="00A2527D">
        <w:rPr>
          <w:sz w:val="22"/>
          <w:szCs w:val="22"/>
        </w:rPr>
        <w:t>informāciju kas paredzēta Valsts darba inspekcijai atbilstoši Ministru kabineta 2003.gada 25.februāra noteikumiem Nr.92 “Darba aizsardzības prasības, veicot būvdarbus” 12.punktā noteiktās veidlapas “Iepriekšējs paziņojums par būvdarbu veikšanu” sagatavošanai;</w:t>
      </w:r>
    </w:p>
    <w:p w14:paraId="6AEA8AA3" w14:textId="29DB250D" w:rsidR="005C5FF5" w:rsidRPr="00A2527D" w:rsidRDefault="005C5FF5" w:rsidP="005C5FF5">
      <w:pPr>
        <w:pStyle w:val="Sarakstarindkopa"/>
        <w:numPr>
          <w:ilvl w:val="2"/>
          <w:numId w:val="2"/>
        </w:numPr>
        <w:tabs>
          <w:tab w:val="left" w:pos="1134"/>
        </w:tabs>
        <w:suppressAutoHyphens w:val="0"/>
        <w:autoSpaceDE w:val="0"/>
        <w:ind w:left="1134" w:hanging="567"/>
        <w:jc w:val="both"/>
        <w:rPr>
          <w:sz w:val="22"/>
          <w:szCs w:val="22"/>
        </w:rPr>
      </w:pPr>
      <w:r w:rsidRPr="00A2527D">
        <w:rPr>
          <w:sz w:val="22"/>
          <w:szCs w:val="22"/>
        </w:rPr>
        <w:t xml:space="preserve">Būvuzrauga saskaņotu Darbu veikšanas projektu atbilstoši Līguma </w:t>
      </w:r>
      <w:r w:rsidR="00D77265" w:rsidRPr="00A2527D">
        <w:rPr>
          <w:sz w:val="22"/>
          <w:szCs w:val="22"/>
        </w:rPr>
        <w:t>15</w:t>
      </w:r>
      <w:r w:rsidRPr="00A2527D">
        <w:rPr>
          <w:sz w:val="22"/>
          <w:szCs w:val="22"/>
        </w:rPr>
        <w:t>.sadaļai;</w:t>
      </w:r>
    </w:p>
    <w:p w14:paraId="42D57724" w14:textId="77777777" w:rsidR="005C5FF5" w:rsidRPr="00A2527D" w:rsidRDefault="005C5FF5" w:rsidP="008539D7">
      <w:pPr>
        <w:pStyle w:val="Sarakstarindkopa"/>
        <w:numPr>
          <w:ilvl w:val="2"/>
          <w:numId w:val="2"/>
        </w:numPr>
        <w:tabs>
          <w:tab w:val="left" w:pos="1134"/>
        </w:tabs>
        <w:suppressAutoHyphens w:val="0"/>
        <w:autoSpaceDE w:val="0"/>
        <w:ind w:left="1134" w:hanging="567"/>
        <w:jc w:val="both"/>
        <w:rPr>
          <w:sz w:val="22"/>
          <w:szCs w:val="22"/>
        </w:rPr>
      </w:pPr>
      <w:r w:rsidRPr="00A2527D">
        <w:rPr>
          <w:sz w:val="22"/>
          <w:szCs w:val="22"/>
        </w:rPr>
        <w:t>atbilstoši Publisko iepirkuma likuma 63.panta ceturtajai daļai</w:t>
      </w:r>
      <w:r w:rsidRPr="00A2527D">
        <w:rPr>
          <w:sz w:val="22"/>
          <w:szCs w:val="22"/>
          <w:shd w:val="clear" w:color="auto" w:fill="FFFFFF"/>
        </w:rPr>
        <w:t xml:space="preserve"> būvdarbos vai pakalpojumu sniegšanā iesaistīto apakšuzņēmēju (ja tādus plānots iesaistīt) sarakstu, kurā norāda apakšuzņēmēja nosaukumu, kontaktinformāciju un to pārstāvēttiesīgo personu, ciktāl minētā informācija ir zināma. Sarakstā norāda arī piegādātāja apakšuzņēmēju apakšuzņēmējus. Pasūtītājs pieprasa, lai iepirkuma līguma izpildes laikā piegādātājs paziņo pasūtītājam par jebkurām minētās informācijas izmaiņām, kā arī papildina sarakstu ar informāciju par apakšuzņēmēju, kas tiek vēlāk iesaistīts būvdarbu veikšanā vai pakalpojumu sniegšanā</w:t>
      </w:r>
      <w:r w:rsidRPr="00A2527D">
        <w:rPr>
          <w:sz w:val="22"/>
          <w:szCs w:val="22"/>
        </w:rPr>
        <w:t>;</w:t>
      </w:r>
    </w:p>
    <w:p w14:paraId="12487786" w14:textId="77777777" w:rsidR="005C5FF5" w:rsidRPr="00A2527D" w:rsidRDefault="005C5FF5" w:rsidP="005C5FF5">
      <w:pPr>
        <w:pStyle w:val="Sarakstarindkopa"/>
        <w:numPr>
          <w:ilvl w:val="2"/>
          <w:numId w:val="2"/>
        </w:numPr>
        <w:tabs>
          <w:tab w:val="left" w:pos="1134"/>
        </w:tabs>
        <w:suppressAutoHyphens w:val="0"/>
        <w:autoSpaceDE w:val="0"/>
        <w:ind w:left="1134" w:hanging="567"/>
        <w:jc w:val="both"/>
        <w:rPr>
          <w:sz w:val="22"/>
          <w:szCs w:val="22"/>
        </w:rPr>
      </w:pPr>
      <w:r w:rsidRPr="00A2527D">
        <w:rPr>
          <w:sz w:val="22"/>
          <w:szCs w:val="22"/>
        </w:rPr>
        <w:t>citu dokumentāciju, ja to paredz normatīvie akti.</w:t>
      </w:r>
    </w:p>
    <w:p w14:paraId="094233B3" w14:textId="243B9A99" w:rsidR="007B7BE8" w:rsidRPr="00A2527D" w:rsidRDefault="007B7BE8" w:rsidP="006C6FB5">
      <w:pPr>
        <w:pStyle w:val="Sarakstarindkopa"/>
        <w:numPr>
          <w:ilvl w:val="1"/>
          <w:numId w:val="2"/>
        </w:numPr>
        <w:tabs>
          <w:tab w:val="left" w:pos="567"/>
        </w:tabs>
        <w:suppressAutoHyphens w:val="0"/>
        <w:autoSpaceDE w:val="0"/>
        <w:ind w:left="567" w:hanging="567"/>
        <w:jc w:val="both"/>
        <w:rPr>
          <w:rFonts w:eastAsia="Arial"/>
          <w:bCs/>
          <w:kern w:val="1"/>
          <w:sz w:val="22"/>
          <w:szCs w:val="22"/>
        </w:rPr>
      </w:pPr>
      <w:r w:rsidRPr="00A2527D">
        <w:rPr>
          <w:rFonts w:eastAsia="Arial"/>
          <w:bCs/>
          <w:kern w:val="1"/>
          <w:sz w:val="22"/>
          <w:szCs w:val="22"/>
        </w:rPr>
        <w:t xml:space="preserve">Pēc </w:t>
      </w:r>
      <w:r w:rsidR="00D77265" w:rsidRPr="00A2527D">
        <w:rPr>
          <w:rFonts w:eastAsia="Arial"/>
          <w:bCs/>
          <w:kern w:val="1"/>
          <w:sz w:val="22"/>
          <w:szCs w:val="22"/>
        </w:rPr>
        <w:t xml:space="preserve">Līguma </w:t>
      </w:r>
      <w:r w:rsidRPr="00A2527D">
        <w:rPr>
          <w:rFonts w:eastAsia="Arial"/>
          <w:bCs/>
          <w:kern w:val="1"/>
          <w:sz w:val="22"/>
          <w:szCs w:val="22"/>
        </w:rPr>
        <w:t xml:space="preserve">5.2.punktā noteikto dokumentu saņemšanas, Pasūtītājs sagatavo </w:t>
      </w:r>
      <w:r w:rsidR="006C6FB5" w:rsidRPr="00A2527D">
        <w:rPr>
          <w:rFonts w:eastAsia="Arial"/>
          <w:bCs/>
          <w:kern w:val="1"/>
          <w:sz w:val="22"/>
          <w:szCs w:val="22"/>
        </w:rPr>
        <w:t xml:space="preserve">un iesniedz </w:t>
      </w:r>
      <w:r w:rsidRPr="00A2527D">
        <w:rPr>
          <w:rFonts w:eastAsia="Arial"/>
          <w:bCs/>
          <w:kern w:val="1"/>
          <w:sz w:val="22"/>
          <w:szCs w:val="22"/>
        </w:rPr>
        <w:t>iesniegumu</w:t>
      </w:r>
      <w:r w:rsidR="008539D7" w:rsidRPr="00A2527D">
        <w:rPr>
          <w:sz w:val="22"/>
          <w:szCs w:val="22"/>
        </w:rPr>
        <w:t xml:space="preserve"> </w:t>
      </w:r>
      <w:r w:rsidR="008539D7" w:rsidRPr="00A2527D">
        <w:rPr>
          <w:rFonts w:eastAsia="Arial"/>
          <w:bCs/>
          <w:kern w:val="1"/>
          <w:sz w:val="22"/>
          <w:szCs w:val="22"/>
        </w:rPr>
        <w:t>Rīgas valstspilsētas pašvaldības Pilsētas attīstības departamentā</w:t>
      </w:r>
      <w:r w:rsidRPr="00A2527D">
        <w:rPr>
          <w:rFonts w:eastAsia="Arial"/>
          <w:bCs/>
          <w:kern w:val="1"/>
          <w:sz w:val="22"/>
          <w:szCs w:val="22"/>
        </w:rPr>
        <w:t xml:space="preserve"> Būvdarbu uzsākšanas nosacījumu izpildei</w:t>
      </w:r>
      <w:r w:rsidR="006C6FB5" w:rsidRPr="00A2527D">
        <w:rPr>
          <w:rFonts w:eastAsia="Arial"/>
          <w:bCs/>
          <w:kern w:val="1"/>
          <w:sz w:val="22"/>
          <w:szCs w:val="22"/>
        </w:rPr>
        <w:t>.</w:t>
      </w:r>
    </w:p>
    <w:p w14:paraId="011E022F" w14:textId="0F8FCB08" w:rsidR="005C5FF5" w:rsidRPr="00A2527D" w:rsidRDefault="005C5FF5" w:rsidP="005C5FF5">
      <w:pPr>
        <w:numPr>
          <w:ilvl w:val="1"/>
          <w:numId w:val="2"/>
        </w:numPr>
        <w:tabs>
          <w:tab w:val="num" w:pos="567"/>
        </w:tabs>
        <w:ind w:left="567" w:hanging="567"/>
        <w:jc w:val="both"/>
        <w:rPr>
          <w:rFonts w:eastAsia="Arial"/>
          <w:kern w:val="1"/>
          <w:sz w:val="22"/>
          <w:szCs w:val="22"/>
        </w:rPr>
      </w:pPr>
      <w:r w:rsidRPr="00A2527D">
        <w:rPr>
          <w:rFonts w:eastAsia="Arial"/>
          <w:kern w:val="1"/>
          <w:sz w:val="22"/>
          <w:szCs w:val="22"/>
        </w:rPr>
        <w:t xml:space="preserve">Būvdarbu veicējam, ne vēlāk kā </w:t>
      </w:r>
      <w:r w:rsidRPr="00A2527D">
        <w:rPr>
          <w:rFonts w:eastAsia="Arial"/>
          <w:b/>
          <w:kern w:val="1"/>
          <w:sz w:val="22"/>
          <w:szCs w:val="22"/>
        </w:rPr>
        <w:t>5 (</w:t>
      </w:r>
      <w:r w:rsidRPr="00A2527D">
        <w:rPr>
          <w:rFonts w:eastAsia="Arial"/>
          <w:b/>
          <w:i/>
          <w:kern w:val="1"/>
          <w:sz w:val="22"/>
          <w:szCs w:val="22"/>
        </w:rPr>
        <w:t>piecu</w:t>
      </w:r>
      <w:r w:rsidRPr="00A2527D">
        <w:rPr>
          <w:rFonts w:eastAsia="Arial"/>
          <w:b/>
          <w:kern w:val="1"/>
          <w:sz w:val="22"/>
          <w:szCs w:val="22"/>
        </w:rPr>
        <w:t>)</w:t>
      </w:r>
      <w:r w:rsidRPr="00A2527D">
        <w:rPr>
          <w:rFonts w:eastAsia="Arial"/>
          <w:kern w:val="1"/>
          <w:sz w:val="22"/>
          <w:szCs w:val="22"/>
        </w:rPr>
        <w:t xml:space="preserve"> darba dienu laikā pēc Pasūtītāja paziņojuma nosūtīšanas uz Līguma </w:t>
      </w:r>
      <w:r w:rsidR="00D77265" w:rsidRPr="00A2527D">
        <w:rPr>
          <w:rFonts w:eastAsia="Arial"/>
          <w:kern w:val="1"/>
          <w:sz w:val="22"/>
          <w:szCs w:val="22"/>
        </w:rPr>
        <w:t xml:space="preserve">25.2. </w:t>
      </w:r>
      <w:r w:rsidR="006C6FB5" w:rsidRPr="00A2527D">
        <w:rPr>
          <w:rFonts w:eastAsia="Arial"/>
          <w:kern w:val="1"/>
          <w:sz w:val="22"/>
          <w:szCs w:val="22"/>
        </w:rPr>
        <w:t xml:space="preserve">punktā norādīto e-pasta adresi, jāparaksta Būvdarbu uzsākšanas akts, ar kuru </w:t>
      </w:r>
      <w:r w:rsidR="008645E3" w:rsidRPr="00A2527D">
        <w:rPr>
          <w:rFonts w:eastAsia="Arial"/>
          <w:kern w:val="1"/>
          <w:sz w:val="22"/>
          <w:szCs w:val="22"/>
        </w:rPr>
        <w:t>Būvdarbu veicējs</w:t>
      </w:r>
      <w:r w:rsidR="006C6FB5" w:rsidRPr="00A2527D">
        <w:rPr>
          <w:rFonts w:eastAsia="Arial"/>
          <w:kern w:val="1"/>
          <w:sz w:val="22"/>
          <w:szCs w:val="22"/>
        </w:rPr>
        <w:t xml:space="preserve"> uzņemas atbildību par Būvobjektu.</w:t>
      </w:r>
      <w:r w:rsidRPr="00A2527D">
        <w:rPr>
          <w:rFonts w:eastAsia="Arial"/>
          <w:kern w:val="1"/>
          <w:sz w:val="22"/>
          <w:szCs w:val="22"/>
        </w:rPr>
        <w:t xml:space="preserve"> </w:t>
      </w:r>
    </w:p>
    <w:p w14:paraId="774688E2" w14:textId="7F715798" w:rsidR="005C5FF5" w:rsidRPr="00A2527D" w:rsidRDefault="005C5FF5" w:rsidP="005C5FF5">
      <w:pPr>
        <w:numPr>
          <w:ilvl w:val="1"/>
          <w:numId w:val="2"/>
        </w:numPr>
        <w:tabs>
          <w:tab w:val="num" w:pos="567"/>
        </w:tabs>
        <w:ind w:left="567" w:hanging="567"/>
        <w:jc w:val="both"/>
        <w:rPr>
          <w:rFonts w:eastAsia="Arial"/>
          <w:kern w:val="1"/>
          <w:sz w:val="22"/>
          <w:szCs w:val="22"/>
        </w:rPr>
      </w:pPr>
      <w:r w:rsidRPr="00A2527D">
        <w:rPr>
          <w:rFonts w:eastAsia="Arial"/>
          <w:kern w:val="1"/>
          <w:sz w:val="22"/>
          <w:szCs w:val="22"/>
        </w:rPr>
        <w:t xml:space="preserve">Būvdarbu veicējam Būvdarbi jāuzsāk ne vēlāk kā </w:t>
      </w:r>
      <w:r w:rsidRPr="00A2527D">
        <w:rPr>
          <w:rFonts w:eastAsia="Arial"/>
          <w:b/>
          <w:bCs/>
          <w:kern w:val="1"/>
          <w:sz w:val="22"/>
          <w:szCs w:val="22"/>
        </w:rPr>
        <w:t>10 (</w:t>
      </w:r>
      <w:r w:rsidRPr="00A2527D">
        <w:rPr>
          <w:rFonts w:eastAsia="Arial"/>
          <w:b/>
          <w:bCs/>
          <w:i/>
          <w:kern w:val="1"/>
          <w:sz w:val="22"/>
          <w:szCs w:val="22"/>
        </w:rPr>
        <w:t>desmit</w:t>
      </w:r>
      <w:r w:rsidRPr="00A2527D">
        <w:rPr>
          <w:rFonts w:eastAsia="Arial"/>
          <w:b/>
          <w:kern w:val="1"/>
          <w:sz w:val="22"/>
          <w:szCs w:val="22"/>
        </w:rPr>
        <w:t>)</w:t>
      </w:r>
      <w:r w:rsidRPr="00A2527D">
        <w:rPr>
          <w:rFonts w:eastAsia="Arial"/>
          <w:kern w:val="1"/>
          <w:sz w:val="22"/>
          <w:szCs w:val="22"/>
        </w:rPr>
        <w:t xml:space="preserve"> darba dienu laikā pēc Būvdarbu uzsākšanas akta parakstīšanas. </w:t>
      </w:r>
    </w:p>
    <w:p w14:paraId="29CCD31F" w14:textId="6BE995FB" w:rsidR="005266D5" w:rsidRPr="00A2527D" w:rsidRDefault="005C5FF5" w:rsidP="005266D5">
      <w:pPr>
        <w:numPr>
          <w:ilvl w:val="1"/>
          <w:numId w:val="2"/>
        </w:numPr>
        <w:tabs>
          <w:tab w:val="num" w:pos="567"/>
        </w:tabs>
        <w:ind w:left="567" w:hanging="567"/>
        <w:jc w:val="both"/>
        <w:rPr>
          <w:rFonts w:eastAsia="Arial"/>
          <w:kern w:val="1"/>
          <w:sz w:val="22"/>
          <w:szCs w:val="22"/>
        </w:rPr>
      </w:pPr>
      <w:r w:rsidRPr="00A2527D">
        <w:rPr>
          <w:rFonts w:eastAsia="Arial"/>
          <w:kern w:val="1"/>
          <w:sz w:val="22"/>
          <w:szCs w:val="22"/>
        </w:rPr>
        <w:t xml:space="preserve">Būvdarbu veicējs apņemas pabeigt Būvdarbus </w:t>
      </w:r>
      <w:r w:rsidR="008539D7" w:rsidRPr="00A2527D">
        <w:rPr>
          <w:rFonts w:eastAsia="Arial"/>
          <w:b/>
          <w:kern w:val="1"/>
          <w:sz w:val="22"/>
          <w:szCs w:val="22"/>
        </w:rPr>
        <w:t>10</w:t>
      </w:r>
      <w:r w:rsidR="005266D5" w:rsidRPr="00A2527D">
        <w:rPr>
          <w:rFonts w:eastAsia="Arial"/>
          <w:b/>
          <w:bCs/>
          <w:kern w:val="1"/>
          <w:sz w:val="22"/>
          <w:szCs w:val="22"/>
        </w:rPr>
        <w:t xml:space="preserve"> </w:t>
      </w:r>
      <w:r w:rsidR="0011650F" w:rsidRPr="00A2527D">
        <w:rPr>
          <w:rFonts w:eastAsia="Arial"/>
          <w:b/>
          <w:bCs/>
          <w:kern w:val="1"/>
          <w:sz w:val="22"/>
          <w:szCs w:val="22"/>
        </w:rPr>
        <w:t>(</w:t>
      </w:r>
      <w:r w:rsidR="008539D7" w:rsidRPr="00A2527D">
        <w:rPr>
          <w:rFonts w:eastAsia="Arial"/>
          <w:b/>
          <w:bCs/>
          <w:i/>
          <w:iCs/>
          <w:kern w:val="1"/>
          <w:sz w:val="22"/>
          <w:szCs w:val="22"/>
        </w:rPr>
        <w:t>desmit</w:t>
      </w:r>
      <w:r w:rsidR="005266D5" w:rsidRPr="00A2527D">
        <w:rPr>
          <w:rFonts w:eastAsia="Arial"/>
          <w:b/>
          <w:kern w:val="1"/>
          <w:sz w:val="22"/>
          <w:szCs w:val="22"/>
        </w:rPr>
        <w:t>)</w:t>
      </w:r>
      <w:r w:rsidRPr="00A2527D">
        <w:rPr>
          <w:rFonts w:eastAsia="Arial"/>
          <w:kern w:val="1"/>
          <w:sz w:val="22"/>
          <w:szCs w:val="22"/>
        </w:rPr>
        <w:t xml:space="preserve"> </w:t>
      </w:r>
      <w:r w:rsidR="00846C62" w:rsidRPr="00A2527D">
        <w:rPr>
          <w:rFonts w:eastAsia="Arial"/>
          <w:kern w:val="1"/>
          <w:sz w:val="22"/>
          <w:szCs w:val="22"/>
        </w:rPr>
        <w:t>mēnešu</w:t>
      </w:r>
      <w:r w:rsidRPr="00A2527D">
        <w:rPr>
          <w:rFonts w:eastAsia="Arial"/>
          <w:kern w:val="1"/>
          <w:sz w:val="22"/>
          <w:szCs w:val="22"/>
        </w:rPr>
        <w:t xml:space="preserve"> laikā pēc Būvdarbu uzsākšanas akt</w:t>
      </w:r>
      <w:r w:rsidR="00076BDF" w:rsidRPr="00A2527D">
        <w:rPr>
          <w:rFonts w:eastAsia="Arial"/>
          <w:kern w:val="1"/>
          <w:sz w:val="22"/>
          <w:szCs w:val="22"/>
        </w:rPr>
        <w:t>a parakstīšanas</w:t>
      </w:r>
      <w:r w:rsidRPr="00A2527D">
        <w:rPr>
          <w:rFonts w:eastAsia="Arial"/>
          <w:kern w:val="1"/>
          <w:sz w:val="22"/>
          <w:szCs w:val="22"/>
        </w:rPr>
        <w:t xml:space="preserve">. </w:t>
      </w:r>
    </w:p>
    <w:p w14:paraId="3744EED6" w14:textId="77777777" w:rsidR="00752292" w:rsidRPr="00A2527D" w:rsidRDefault="00752292" w:rsidP="008539D7">
      <w:pPr>
        <w:numPr>
          <w:ilvl w:val="1"/>
          <w:numId w:val="2"/>
        </w:numPr>
        <w:tabs>
          <w:tab w:val="num" w:pos="567"/>
        </w:tabs>
        <w:ind w:left="567" w:hanging="567"/>
        <w:jc w:val="both"/>
        <w:rPr>
          <w:rFonts w:eastAsia="Arial"/>
          <w:kern w:val="1"/>
          <w:sz w:val="22"/>
          <w:szCs w:val="22"/>
        </w:rPr>
      </w:pPr>
      <w:r w:rsidRPr="00A2527D">
        <w:rPr>
          <w:rFonts w:eastAsia="Arial"/>
          <w:kern w:val="1"/>
          <w:sz w:val="22"/>
          <w:szCs w:val="22"/>
        </w:rPr>
        <w:t>Būvdarbu veicējs pēc pilnīgas Būvdarbu pabeigšanas iesniedz Pasūtītājam:</w:t>
      </w:r>
    </w:p>
    <w:p w14:paraId="6A8B543E" w14:textId="77777777" w:rsidR="00752292" w:rsidRPr="00A2527D" w:rsidRDefault="00752292" w:rsidP="008539D7">
      <w:pPr>
        <w:pStyle w:val="Sarakstarindkopa"/>
        <w:numPr>
          <w:ilvl w:val="2"/>
          <w:numId w:val="2"/>
        </w:numPr>
        <w:tabs>
          <w:tab w:val="clear" w:pos="1440"/>
          <w:tab w:val="num" w:pos="993"/>
        </w:tabs>
        <w:ind w:left="851" w:hanging="567"/>
        <w:jc w:val="both"/>
        <w:rPr>
          <w:rFonts w:eastAsia="Arial"/>
          <w:kern w:val="1"/>
          <w:sz w:val="22"/>
          <w:szCs w:val="22"/>
        </w:rPr>
      </w:pPr>
      <w:r w:rsidRPr="00A2527D">
        <w:rPr>
          <w:rFonts w:eastAsia="Arial"/>
          <w:kern w:val="1"/>
          <w:sz w:val="22"/>
          <w:szCs w:val="22"/>
        </w:rPr>
        <w:t xml:space="preserve"> B</w:t>
      </w:r>
      <w:r w:rsidRPr="00A2527D">
        <w:rPr>
          <w:sz w:val="22"/>
          <w:szCs w:val="22"/>
        </w:rPr>
        <w:t>ūvdarbu izpildes aktu par pēdējā mēnesī izpildītajiem Būvdarbiem.</w:t>
      </w:r>
      <w:r w:rsidRPr="00A2527D">
        <w:rPr>
          <w:rFonts w:eastAsia="Arial"/>
          <w:kern w:val="1"/>
          <w:sz w:val="22"/>
          <w:szCs w:val="22"/>
        </w:rPr>
        <w:t xml:space="preserve"> </w:t>
      </w:r>
      <w:r w:rsidRPr="00A2527D">
        <w:rPr>
          <w:sz w:val="22"/>
          <w:szCs w:val="22"/>
        </w:rPr>
        <w:t>Būvdarbu izpildes aktā par pēdējā mēnesī izpildītajiem Būvdarbiem jāuzrāda gan pēdējā mēnesī izpildītos Būvdarbu apjomus, gan  kopējos Būvdarbu ietvaros paveiktos Būvdarbu apjomus;</w:t>
      </w:r>
    </w:p>
    <w:p w14:paraId="13F840CC" w14:textId="5CDC0A23" w:rsidR="00752292" w:rsidRPr="00A2527D" w:rsidRDefault="00752292" w:rsidP="00752292">
      <w:pPr>
        <w:pStyle w:val="Sarakstarindkopa"/>
        <w:numPr>
          <w:ilvl w:val="1"/>
          <w:numId w:val="2"/>
        </w:numPr>
        <w:tabs>
          <w:tab w:val="num" w:pos="567"/>
        </w:tabs>
        <w:suppressAutoHyphens w:val="0"/>
        <w:autoSpaceDE w:val="0"/>
        <w:ind w:left="567" w:hanging="567"/>
        <w:jc w:val="both"/>
        <w:rPr>
          <w:sz w:val="22"/>
          <w:szCs w:val="22"/>
        </w:rPr>
      </w:pPr>
      <w:r w:rsidRPr="00A2527D">
        <w:rPr>
          <w:sz w:val="22"/>
          <w:szCs w:val="22"/>
        </w:rPr>
        <w:t xml:space="preserve">Būvdarbu veicējam </w:t>
      </w:r>
      <w:r w:rsidRPr="00A2527D">
        <w:rPr>
          <w:b/>
          <w:sz w:val="22"/>
          <w:szCs w:val="22"/>
        </w:rPr>
        <w:t>30 (trīsdesmit)</w:t>
      </w:r>
      <w:r w:rsidRPr="00A2527D">
        <w:rPr>
          <w:sz w:val="22"/>
          <w:szCs w:val="22"/>
        </w:rPr>
        <w:t xml:space="preserve"> dienu laikā pēc Būvdarbu izpildes akta par pēdējā mēnesī izpildītajiem Būvdarbiem parakstīšanas jāsaņem un jāiesniedz Pasūtītājam institūciju atzinumi par </w:t>
      </w:r>
      <w:r w:rsidRPr="00A2527D">
        <w:rPr>
          <w:sz w:val="22"/>
          <w:szCs w:val="22"/>
        </w:rPr>
        <w:lastRenderedPageBreak/>
        <w:t xml:space="preserve">Būves gatavību nodošanai ekspluatācijā, </w:t>
      </w:r>
      <w:r w:rsidRPr="00A2527D">
        <w:rPr>
          <w:sz w:val="22"/>
          <w:szCs w:val="22"/>
          <w:shd w:val="clear" w:color="auto" w:fill="FFFFFF"/>
        </w:rPr>
        <w:t>ja tie nav iesniegti Pasūtītājam iepriekš vai nav augšupielādēti būvniecības informācijas sistēmā attiecīgās būvniecības lietā</w:t>
      </w:r>
      <w:r w:rsidRPr="00A2527D">
        <w:rPr>
          <w:sz w:val="22"/>
          <w:szCs w:val="22"/>
        </w:rPr>
        <w:t xml:space="preserve">, tajā skaitā </w:t>
      </w:r>
      <w:r w:rsidRPr="00A2527D">
        <w:rPr>
          <w:bCs/>
          <w:sz w:val="22"/>
          <w:szCs w:val="22"/>
        </w:rPr>
        <w:t>būvniecības skarto telpu kadastrālās uzmērījumu lieta (papīra un digitālā formā).</w:t>
      </w:r>
    </w:p>
    <w:p w14:paraId="3CE58D00" w14:textId="6017C011" w:rsidR="00791CA5" w:rsidRPr="00A2527D" w:rsidRDefault="001A6586" w:rsidP="00791CA5">
      <w:pPr>
        <w:numPr>
          <w:ilvl w:val="1"/>
          <w:numId w:val="2"/>
        </w:numPr>
        <w:tabs>
          <w:tab w:val="num" w:pos="567"/>
        </w:tabs>
        <w:autoSpaceDE w:val="0"/>
        <w:ind w:left="567" w:hanging="567"/>
        <w:jc w:val="both"/>
        <w:rPr>
          <w:rFonts w:eastAsia="Calibri"/>
          <w:sz w:val="22"/>
          <w:szCs w:val="22"/>
          <w:lang w:eastAsia="en-US"/>
        </w:rPr>
      </w:pPr>
      <w:r w:rsidRPr="00A2527D">
        <w:rPr>
          <w:rFonts w:eastAsia="Calibri"/>
          <w:sz w:val="22"/>
          <w:szCs w:val="22"/>
          <w:lang w:eastAsia="en-US"/>
        </w:rPr>
        <w:t>Pasūtītājs</w:t>
      </w:r>
      <w:r w:rsidR="00791CA5" w:rsidRPr="00A2527D">
        <w:rPr>
          <w:rFonts w:eastAsia="Calibri"/>
          <w:sz w:val="22"/>
          <w:szCs w:val="22"/>
          <w:lang w:eastAsia="en-US"/>
        </w:rPr>
        <w:t xml:space="preserve"> 15 (piecpadsmit) darba dienu laikā, pēc abpusējas Būvdarbu izpildes akta par pēdējā mēnesī izpildītajiem Būvdarbiem parakstīšanas  un visu normatīvajos aktos un Līguma 5.</w:t>
      </w:r>
      <w:r w:rsidR="00144484" w:rsidRPr="00A2527D">
        <w:rPr>
          <w:rFonts w:eastAsia="Calibri"/>
          <w:sz w:val="22"/>
          <w:szCs w:val="22"/>
          <w:lang w:eastAsia="en-US"/>
        </w:rPr>
        <w:t>8</w:t>
      </w:r>
      <w:r w:rsidR="00791CA5" w:rsidRPr="00A2527D">
        <w:rPr>
          <w:rFonts w:eastAsia="Calibri"/>
          <w:sz w:val="22"/>
          <w:szCs w:val="22"/>
          <w:lang w:eastAsia="en-US"/>
        </w:rPr>
        <w:t xml:space="preserve">. punktā noteiktās dokumentācijas saņemšanas, sagatavo un iesniedz </w:t>
      </w:r>
      <w:r w:rsidR="00103D93" w:rsidRPr="00A2527D">
        <w:rPr>
          <w:rFonts w:eastAsia="Calibri"/>
          <w:sz w:val="22"/>
          <w:szCs w:val="22"/>
          <w:lang w:eastAsia="en-US"/>
        </w:rPr>
        <w:t>apliecinājumu par inženierbūvju gatavību</w:t>
      </w:r>
      <w:r w:rsidR="00791CA5" w:rsidRPr="00A2527D">
        <w:rPr>
          <w:rFonts w:eastAsia="Calibri"/>
          <w:sz w:val="22"/>
          <w:szCs w:val="22"/>
          <w:lang w:eastAsia="en-US"/>
        </w:rPr>
        <w:t xml:space="preserve"> ekspluatācijā</w:t>
      </w:r>
      <w:r w:rsidR="00103D93" w:rsidRPr="00A2527D">
        <w:rPr>
          <w:rFonts w:eastAsia="Calibri"/>
          <w:sz w:val="22"/>
          <w:szCs w:val="22"/>
          <w:lang w:eastAsia="en-US"/>
        </w:rPr>
        <w:t xml:space="preserve"> BIS sistēmā. </w:t>
      </w:r>
    </w:p>
    <w:p w14:paraId="69093B3E" w14:textId="77777777" w:rsidR="00791CA5" w:rsidRPr="00A2527D" w:rsidRDefault="001A6586" w:rsidP="00791CA5">
      <w:pPr>
        <w:numPr>
          <w:ilvl w:val="1"/>
          <w:numId w:val="2"/>
        </w:numPr>
        <w:tabs>
          <w:tab w:val="num" w:pos="567"/>
        </w:tabs>
        <w:autoSpaceDE w:val="0"/>
        <w:ind w:left="567" w:hanging="567"/>
        <w:jc w:val="both"/>
        <w:rPr>
          <w:rFonts w:eastAsia="Calibri"/>
          <w:strike/>
          <w:sz w:val="22"/>
          <w:szCs w:val="22"/>
          <w:lang w:eastAsia="en-US"/>
        </w:rPr>
      </w:pPr>
      <w:r w:rsidRPr="00A2527D">
        <w:rPr>
          <w:rFonts w:eastAsia="Calibri"/>
          <w:sz w:val="22"/>
          <w:szCs w:val="22"/>
          <w:lang w:eastAsia="en-US"/>
        </w:rPr>
        <w:t xml:space="preserve">Pēc tam, kad visas būvniecībā iesaistītās personas atbilstoši BIS pieprasījumam apstiprinājušas apliecinājumu par inženierbūvju gatavību ekspluatācijā, Pasūtītājs iesniedz to Būvvaldē, lai </w:t>
      </w:r>
      <w:r w:rsidR="00710CC9" w:rsidRPr="00A2527D">
        <w:rPr>
          <w:rFonts w:eastAsia="Calibri"/>
          <w:sz w:val="22"/>
          <w:szCs w:val="22"/>
          <w:lang w:eastAsia="en-US"/>
        </w:rPr>
        <w:t>ierosinātu</w:t>
      </w:r>
      <w:r w:rsidRPr="00A2527D">
        <w:rPr>
          <w:rFonts w:eastAsia="Calibri"/>
          <w:sz w:val="22"/>
          <w:szCs w:val="22"/>
          <w:lang w:eastAsia="en-US"/>
        </w:rPr>
        <w:t xml:space="preserve"> objekta nodošanu ekspluatācijā</w:t>
      </w:r>
      <w:r w:rsidR="00710CC9" w:rsidRPr="00A2527D">
        <w:rPr>
          <w:rFonts w:eastAsia="Calibri"/>
          <w:sz w:val="22"/>
          <w:szCs w:val="22"/>
          <w:lang w:eastAsia="en-US"/>
        </w:rPr>
        <w:t>.</w:t>
      </w:r>
    </w:p>
    <w:p w14:paraId="7C22A3CA" w14:textId="1146CE3B" w:rsidR="003465D8" w:rsidRPr="00A2527D" w:rsidRDefault="003465D8" w:rsidP="00226135">
      <w:pPr>
        <w:numPr>
          <w:ilvl w:val="1"/>
          <w:numId w:val="2"/>
        </w:numPr>
        <w:tabs>
          <w:tab w:val="num" w:pos="567"/>
        </w:tabs>
        <w:autoSpaceDE w:val="0"/>
        <w:ind w:left="567" w:hanging="567"/>
        <w:jc w:val="both"/>
        <w:rPr>
          <w:rFonts w:eastAsia="Calibri"/>
          <w:sz w:val="22"/>
          <w:szCs w:val="22"/>
          <w:lang w:eastAsia="en-US"/>
        </w:rPr>
      </w:pPr>
      <w:r w:rsidRPr="00A2527D">
        <w:rPr>
          <w:sz w:val="22"/>
          <w:szCs w:val="22"/>
        </w:rPr>
        <w:t xml:space="preserve">Būvdarbu veicējam, ne vēlāk kā </w:t>
      </w:r>
      <w:r w:rsidRPr="00A2527D">
        <w:rPr>
          <w:b/>
          <w:sz w:val="22"/>
          <w:szCs w:val="22"/>
        </w:rPr>
        <w:t>5 (</w:t>
      </w:r>
      <w:r w:rsidRPr="00A2527D">
        <w:rPr>
          <w:b/>
          <w:i/>
          <w:sz w:val="22"/>
          <w:szCs w:val="22"/>
        </w:rPr>
        <w:t>piecu</w:t>
      </w:r>
      <w:r w:rsidRPr="00A2527D">
        <w:rPr>
          <w:b/>
          <w:sz w:val="22"/>
          <w:szCs w:val="22"/>
        </w:rPr>
        <w:t>)</w:t>
      </w:r>
      <w:r w:rsidRPr="00A2527D">
        <w:rPr>
          <w:sz w:val="22"/>
          <w:szCs w:val="22"/>
        </w:rPr>
        <w:t xml:space="preserve"> darba dienu laikā pēc</w:t>
      </w:r>
      <w:r w:rsidR="00226135" w:rsidRPr="00A2527D">
        <w:rPr>
          <w:sz w:val="22"/>
          <w:szCs w:val="22"/>
        </w:rPr>
        <w:t xml:space="preserve"> tam kad</w:t>
      </w:r>
      <w:r w:rsidR="0007602D" w:rsidRPr="00A2527D">
        <w:rPr>
          <w:sz w:val="22"/>
          <w:szCs w:val="22"/>
        </w:rPr>
        <w:t xml:space="preserve"> Būvdarbu veicējs</w:t>
      </w:r>
      <w:r w:rsidR="00226135" w:rsidRPr="00A2527D">
        <w:rPr>
          <w:sz w:val="22"/>
          <w:szCs w:val="22"/>
        </w:rPr>
        <w:t xml:space="preserve"> BIS ir apstiprinājis apliecinājumu par Būv</w:t>
      </w:r>
      <w:r w:rsidR="00752292" w:rsidRPr="00A2527D">
        <w:rPr>
          <w:sz w:val="22"/>
          <w:szCs w:val="22"/>
        </w:rPr>
        <w:t>es</w:t>
      </w:r>
      <w:r w:rsidR="00226135" w:rsidRPr="00A2527D">
        <w:rPr>
          <w:sz w:val="22"/>
          <w:szCs w:val="22"/>
        </w:rPr>
        <w:t xml:space="preserve"> gatavību ekspluatācijai</w:t>
      </w:r>
      <w:r w:rsidRPr="00A2527D">
        <w:rPr>
          <w:sz w:val="22"/>
          <w:szCs w:val="22"/>
        </w:rPr>
        <w:t xml:space="preserve"> </w:t>
      </w:r>
      <w:r w:rsidR="00226135" w:rsidRPr="00A2527D">
        <w:rPr>
          <w:sz w:val="22"/>
          <w:szCs w:val="22"/>
        </w:rPr>
        <w:t>jāpaziņo Pasūtītājam par Būv</w:t>
      </w:r>
      <w:r w:rsidR="00752292" w:rsidRPr="00A2527D">
        <w:rPr>
          <w:sz w:val="22"/>
          <w:szCs w:val="22"/>
        </w:rPr>
        <w:t>es</w:t>
      </w:r>
      <w:r w:rsidR="00226135" w:rsidRPr="00A2527D">
        <w:rPr>
          <w:sz w:val="22"/>
          <w:szCs w:val="22"/>
        </w:rPr>
        <w:t xml:space="preserve"> gatavību ekspluatācijai</w:t>
      </w:r>
      <w:r w:rsidRPr="00A2527D">
        <w:rPr>
          <w:sz w:val="22"/>
          <w:szCs w:val="22"/>
        </w:rPr>
        <w:t>.</w:t>
      </w:r>
    </w:p>
    <w:p w14:paraId="57F27A43" w14:textId="77777777" w:rsidR="003465D8" w:rsidRPr="00A2527D" w:rsidRDefault="003465D8" w:rsidP="008539D7">
      <w:pPr>
        <w:numPr>
          <w:ilvl w:val="1"/>
          <w:numId w:val="2"/>
        </w:numPr>
        <w:tabs>
          <w:tab w:val="num" w:pos="567"/>
        </w:tabs>
        <w:autoSpaceDE w:val="0"/>
        <w:ind w:left="567" w:hanging="567"/>
        <w:jc w:val="both"/>
        <w:rPr>
          <w:rFonts w:eastAsia="Calibri"/>
          <w:sz w:val="22"/>
          <w:szCs w:val="22"/>
        </w:rPr>
      </w:pPr>
      <w:r w:rsidRPr="00A2527D">
        <w:rPr>
          <w:sz w:val="22"/>
          <w:szCs w:val="22"/>
        </w:rPr>
        <w:t>Būvdarbu veicējam savlaicīgi jāinformē Pasūtītājs par jebkuriem apstākļiem, kas var kavēt Būvdarbu izpildes termiņu.</w:t>
      </w:r>
    </w:p>
    <w:p w14:paraId="0C493C2D" w14:textId="0CCA822A" w:rsidR="003465D8" w:rsidRPr="00A2527D" w:rsidRDefault="003465D8" w:rsidP="008539D7">
      <w:pPr>
        <w:numPr>
          <w:ilvl w:val="1"/>
          <w:numId w:val="2"/>
        </w:numPr>
        <w:tabs>
          <w:tab w:val="num" w:pos="567"/>
        </w:tabs>
        <w:autoSpaceDE w:val="0"/>
        <w:ind w:left="567" w:hanging="567"/>
        <w:jc w:val="both"/>
        <w:rPr>
          <w:rFonts w:eastAsia="Calibri"/>
          <w:sz w:val="22"/>
          <w:szCs w:val="22"/>
        </w:rPr>
      </w:pPr>
      <w:r w:rsidRPr="00A2527D">
        <w:rPr>
          <w:sz w:val="22"/>
          <w:szCs w:val="22"/>
        </w:rPr>
        <w:t xml:space="preserve">Pasūtītājs ir tiesīgs apturēt Būvdarbu izpildi uz laiku objektīvu apstākļu dēļ (tai skaitā, bet ne tikai trešo personu veikto darbību dēļ, Projekta dokumentācijas precizējumu un izmaiņu izstrādes nepieciešamības dēļ, Projekta dokumentācijas atkārtotas ekspertīzes veikšanai un citu nepieciešamo ekspertīžu, testu, pārbaužu veikšanai), par to vismaz </w:t>
      </w:r>
      <w:r w:rsidRPr="00A2527D">
        <w:rPr>
          <w:b/>
          <w:sz w:val="22"/>
          <w:szCs w:val="22"/>
        </w:rPr>
        <w:t>2 (</w:t>
      </w:r>
      <w:r w:rsidRPr="00A2527D">
        <w:rPr>
          <w:b/>
          <w:i/>
          <w:sz w:val="22"/>
          <w:szCs w:val="22"/>
        </w:rPr>
        <w:t>divas</w:t>
      </w:r>
      <w:r w:rsidRPr="00A2527D">
        <w:rPr>
          <w:b/>
          <w:sz w:val="22"/>
          <w:szCs w:val="22"/>
        </w:rPr>
        <w:t>)</w:t>
      </w:r>
      <w:r w:rsidRPr="00A2527D">
        <w:rPr>
          <w:sz w:val="22"/>
          <w:szCs w:val="22"/>
        </w:rPr>
        <w:t xml:space="preserve"> nedēļas iepriekš rakstiski informējot Būvdarbu veicēju, veicot savstarpējos norēķinus un norādot laiku vai nosacījumus, kuriem jāiestājas, lai Būvdarbu izpilde tiktu atsākta.</w:t>
      </w:r>
    </w:p>
    <w:p w14:paraId="70964A09" w14:textId="366EDE29" w:rsidR="003465D8" w:rsidRPr="00A2527D" w:rsidRDefault="003465D8" w:rsidP="008539D7">
      <w:pPr>
        <w:numPr>
          <w:ilvl w:val="1"/>
          <w:numId w:val="2"/>
        </w:numPr>
        <w:tabs>
          <w:tab w:val="num" w:pos="567"/>
        </w:tabs>
        <w:autoSpaceDE w:val="0"/>
        <w:ind w:left="567" w:hanging="567"/>
        <w:jc w:val="both"/>
        <w:rPr>
          <w:rFonts w:eastAsia="Calibri"/>
          <w:sz w:val="22"/>
          <w:szCs w:val="22"/>
        </w:rPr>
      </w:pPr>
      <w:r w:rsidRPr="00A2527D">
        <w:rPr>
          <w:sz w:val="22"/>
          <w:szCs w:val="22"/>
        </w:rPr>
        <w:t xml:space="preserve">Ja Pasūtītājs aptur Būvdarbu izpildi uz laiku saskaņā ar Līgumu, pārtraukumu neieskaita noteiktajā Būvdarbu izpildes termiņā, proporcionāli pagarinot </w:t>
      </w:r>
      <w:r w:rsidR="009062EE" w:rsidRPr="00A2527D">
        <w:rPr>
          <w:sz w:val="22"/>
          <w:szCs w:val="22"/>
        </w:rPr>
        <w:t>Būvdarbu</w:t>
      </w:r>
      <w:r w:rsidRPr="00A2527D">
        <w:rPr>
          <w:sz w:val="22"/>
          <w:szCs w:val="22"/>
        </w:rPr>
        <w:t xml:space="preserve"> izpildes termiņu.</w:t>
      </w:r>
    </w:p>
    <w:p w14:paraId="50A3243E" w14:textId="77777777" w:rsidR="003465D8" w:rsidRPr="00A2527D" w:rsidRDefault="003465D8" w:rsidP="008539D7">
      <w:pPr>
        <w:numPr>
          <w:ilvl w:val="1"/>
          <w:numId w:val="2"/>
        </w:numPr>
        <w:tabs>
          <w:tab w:val="num" w:pos="567"/>
        </w:tabs>
        <w:autoSpaceDE w:val="0"/>
        <w:ind w:left="567" w:hanging="567"/>
        <w:jc w:val="both"/>
        <w:rPr>
          <w:rFonts w:eastAsia="Calibri"/>
          <w:sz w:val="22"/>
          <w:szCs w:val="22"/>
        </w:rPr>
      </w:pPr>
      <w:r w:rsidRPr="00A2527D">
        <w:rPr>
          <w:sz w:val="22"/>
          <w:szCs w:val="22"/>
        </w:rPr>
        <w:t>Ja meteoroloģisku vai citu objektīvu apstākļu dēļ atsevišķu vai visu būvdarbu veikšana tehnoloģiski nav iespējama, tad Pasūtītājam ir tiesības noteikt tehnoloģisko pārtraukumu atsevišķu vai visu būvdarbu veikšanai. Par tehnoloģisko pārtraukuma noteikšanu tiek sastādīts akts, kurā norāda tehnoloģiskā pārtraukuma apjomu un apstākļus, kādiem jāiestājas, lai Darbi varētu tikt atsākti. Tehnoloģisko pārtraukumu neieskaita noteiktajā Darbu izpildes termiņā, proporcionāli pagarinot Būvdarbu izpildes termiņu.</w:t>
      </w:r>
    </w:p>
    <w:p w14:paraId="1DB24ACC" w14:textId="77777777" w:rsidR="003465D8" w:rsidRPr="00A2527D" w:rsidRDefault="003465D8" w:rsidP="003465D8">
      <w:pPr>
        <w:tabs>
          <w:tab w:val="left" w:pos="567"/>
        </w:tabs>
        <w:autoSpaceDE w:val="0"/>
        <w:ind w:left="567"/>
        <w:jc w:val="both"/>
        <w:rPr>
          <w:rFonts w:eastAsia="Calibri"/>
          <w:sz w:val="22"/>
          <w:szCs w:val="22"/>
        </w:rPr>
      </w:pPr>
    </w:p>
    <w:p w14:paraId="5BEC39A4" w14:textId="31CCAAC3" w:rsidR="003465D8" w:rsidRPr="00A2527D" w:rsidRDefault="003465D8" w:rsidP="00C0317D">
      <w:pPr>
        <w:pStyle w:val="Sarakstarindkopa"/>
        <w:numPr>
          <w:ilvl w:val="0"/>
          <w:numId w:val="2"/>
        </w:numPr>
        <w:shd w:val="clear" w:color="auto" w:fill="FFFFFF"/>
        <w:tabs>
          <w:tab w:val="left" w:pos="426"/>
        </w:tabs>
        <w:ind w:hanging="436"/>
        <w:jc w:val="center"/>
        <w:rPr>
          <w:b/>
          <w:caps/>
          <w:sz w:val="22"/>
          <w:szCs w:val="22"/>
        </w:rPr>
      </w:pPr>
      <w:r w:rsidRPr="00A2527D">
        <w:rPr>
          <w:b/>
          <w:caps/>
          <w:sz w:val="22"/>
          <w:szCs w:val="22"/>
        </w:rPr>
        <w:t>BŪVDARBU LĪGUMA SUMMA</w:t>
      </w:r>
    </w:p>
    <w:p w14:paraId="106C3800" w14:textId="77777777" w:rsidR="003465D8" w:rsidRPr="00A2527D" w:rsidRDefault="003465D8" w:rsidP="003465D8">
      <w:pPr>
        <w:numPr>
          <w:ilvl w:val="1"/>
          <w:numId w:val="2"/>
        </w:numPr>
        <w:tabs>
          <w:tab w:val="left" w:pos="567"/>
          <w:tab w:val="num" w:pos="4548"/>
        </w:tabs>
        <w:ind w:left="567" w:hanging="567"/>
        <w:jc w:val="both"/>
        <w:rPr>
          <w:sz w:val="22"/>
          <w:szCs w:val="22"/>
        </w:rPr>
      </w:pPr>
      <w:r w:rsidRPr="00A2527D">
        <w:rPr>
          <w:sz w:val="22"/>
          <w:szCs w:val="22"/>
        </w:rPr>
        <w:t xml:space="preserve">Būvdarbu līgumcena ir </w:t>
      </w:r>
      <w:r w:rsidRPr="00A2527D">
        <w:rPr>
          <w:b/>
          <w:sz w:val="22"/>
          <w:szCs w:val="22"/>
        </w:rPr>
        <w:t xml:space="preserve"> ______________ EUR (</w:t>
      </w:r>
      <w:r w:rsidRPr="00A2527D">
        <w:rPr>
          <w:b/>
          <w:i/>
          <w:sz w:val="22"/>
          <w:szCs w:val="22"/>
        </w:rPr>
        <w:t>summa vārdiem</w:t>
      </w:r>
      <w:r w:rsidRPr="00A2527D">
        <w:rPr>
          <w:b/>
          <w:sz w:val="22"/>
          <w:szCs w:val="22"/>
        </w:rPr>
        <w:t>)</w:t>
      </w:r>
      <w:r w:rsidRPr="00A2527D">
        <w:rPr>
          <w:sz w:val="22"/>
          <w:szCs w:val="22"/>
        </w:rPr>
        <w:t xml:space="preserve"> un pievienotās vērtības nodoklis (turpmāk – PVN) 21% ________________ EUR (</w:t>
      </w:r>
      <w:r w:rsidRPr="00A2527D">
        <w:rPr>
          <w:i/>
          <w:sz w:val="22"/>
          <w:szCs w:val="22"/>
        </w:rPr>
        <w:t>summa vārdiem</w:t>
      </w:r>
      <w:r w:rsidRPr="00A2527D">
        <w:rPr>
          <w:sz w:val="22"/>
          <w:szCs w:val="22"/>
        </w:rPr>
        <w:t>), kopā Līguma summa ir_________________ EUR (</w:t>
      </w:r>
      <w:r w:rsidRPr="00A2527D">
        <w:rPr>
          <w:i/>
          <w:sz w:val="22"/>
          <w:szCs w:val="22"/>
        </w:rPr>
        <w:t>summa vārdiem</w:t>
      </w:r>
      <w:r w:rsidRPr="00A2527D">
        <w:rPr>
          <w:sz w:val="22"/>
          <w:szCs w:val="22"/>
        </w:rPr>
        <w:t>).</w:t>
      </w:r>
    </w:p>
    <w:p w14:paraId="7DECB69D" w14:textId="77777777" w:rsidR="00C0317D" w:rsidRPr="00A2527D" w:rsidRDefault="003465D8" w:rsidP="00C0317D">
      <w:pPr>
        <w:numPr>
          <w:ilvl w:val="1"/>
          <w:numId w:val="2"/>
        </w:numPr>
        <w:tabs>
          <w:tab w:val="left" w:pos="567"/>
          <w:tab w:val="num" w:pos="4548"/>
        </w:tabs>
        <w:ind w:left="567" w:hanging="567"/>
        <w:jc w:val="both"/>
        <w:rPr>
          <w:sz w:val="22"/>
          <w:szCs w:val="22"/>
        </w:rPr>
      </w:pPr>
      <w:r w:rsidRPr="00A2527D">
        <w:rPr>
          <w:sz w:val="22"/>
          <w:szCs w:val="22"/>
          <w:shd w:val="clear" w:color="auto" w:fill="FFFFFF"/>
        </w:rPr>
        <w:t>Būvdarbu veicējs uzņemas visu risku, kas saistīts ar iespējamo būvizmaksu sadārdzinājumu Būvdarbu veikšanas gaitā, tostarp, kas rodas sakarā ar nodokļu likmju izmaiņām valstī, un tas nekādā veidā nevar ietekmēt Būvdarbu līgumcenu.</w:t>
      </w:r>
    </w:p>
    <w:p w14:paraId="674B1AFC" w14:textId="2855C82A" w:rsidR="00A2554D" w:rsidRPr="00A2527D" w:rsidRDefault="00A2554D" w:rsidP="00C0317D">
      <w:pPr>
        <w:numPr>
          <w:ilvl w:val="1"/>
          <w:numId w:val="2"/>
        </w:numPr>
        <w:tabs>
          <w:tab w:val="left" w:pos="567"/>
          <w:tab w:val="num" w:pos="4548"/>
        </w:tabs>
        <w:ind w:left="567" w:hanging="567"/>
        <w:jc w:val="both"/>
        <w:rPr>
          <w:sz w:val="22"/>
          <w:szCs w:val="22"/>
        </w:rPr>
      </w:pPr>
      <w:r w:rsidRPr="00A2527D">
        <w:rPr>
          <w:sz w:val="22"/>
          <w:szCs w:val="22"/>
        </w:rPr>
        <w:t xml:space="preserve">Būvdarbu līgumcena ietver visas darba izpildei nepieciešamās izmaksas, t.sk. </w:t>
      </w:r>
      <w:r w:rsidRPr="00A2527D">
        <w:rPr>
          <w:rStyle w:val="normaltextrun1"/>
          <w:sz w:val="22"/>
          <w:szCs w:val="22"/>
        </w:rPr>
        <w:t xml:space="preserve">izmantojamo materiālu, izstrādājumu, darbaspēka, piegādes un transporta izmaksas, apdrošināšanas, ar būvgružu apsaimniekošanu saistītas izmaksas, pārbaudes pirms objekta nodošanas, testēšana, būvlaukumu iekārtošana un atjaunošana, darba, tehnisko un  </w:t>
      </w:r>
      <w:r w:rsidRPr="00A2527D">
        <w:rPr>
          <w:rStyle w:val="spellingerror"/>
          <w:sz w:val="22"/>
          <w:szCs w:val="22"/>
        </w:rPr>
        <w:t>izpilddokumentācijas</w:t>
      </w:r>
      <w:r w:rsidRPr="00A2527D">
        <w:rPr>
          <w:rStyle w:val="normaltextrun1"/>
          <w:sz w:val="22"/>
          <w:szCs w:val="22"/>
        </w:rPr>
        <w:t> sagatavošana, </w:t>
      </w:r>
      <w:r w:rsidRPr="00A2527D">
        <w:rPr>
          <w:sz w:val="22"/>
          <w:szCs w:val="22"/>
        </w:rPr>
        <w:t xml:space="preserve">normatīvajos aktos noteiktie nodokļi, izņemot PVN </w:t>
      </w:r>
      <w:r w:rsidRPr="00A2527D">
        <w:rPr>
          <w:rStyle w:val="normaltextrun1"/>
          <w:sz w:val="22"/>
          <w:szCs w:val="22"/>
        </w:rPr>
        <w:t>un citi maksājumi, kas būs jāizdara Pretendentam, lai pienācīgi un pilnībā veiktu  paredzētos darbus. </w:t>
      </w:r>
    </w:p>
    <w:p w14:paraId="3B38BA16" w14:textId="77777777" w:rsidR="005F202B" w:rsidRPr="00A2527D" w:rsidRDefault="005F202B" w:rsidP="005C5FF5">
      <w:pPr>
        <w:jc w:val="center"/>
        <w:rPr>
          <w:b/>
          <w:sz w:val="22"/>
          <w:szCs w:val="22"/>
        </w:rPr>
      </w:pPr>
    </w:p>
    <w:p w14:paraId="5ACC4FE6" w14:textId="6DD600FD" w:rsidR="00EB54C7" w:rsidRPr="00A2527D" w:rsidRDefault="00FA0653" w:rsidP="00C0317D">
      <w:pPr>
        <w:pStyle w:val="Sarakstarindkopa"/>
        <w:numPr>
          <w:ilvl w:val="0"/>
          <w:numId w:val="2"/>
        </w:numPr>
        <w:tabs>
          <w:tab w:val="clear" w:pos="720"/>
          <w:tab w:val="num" w:pos="284"/>
        </w:tabs>
        <w:ind w:left="284" w:hanging="284"/>
        <w:jc w:val="center"/>
        <w:rPr>
          <w:b/>
          <w:caps/>
          <w:sz w:val="22"/>
          <w:szCs w:val="22"/>
        </w:rPr>
      </w:pPr>
      <w:r w:rsidRPr="00A2527D">
        <w:rPr>
          <w:b/>
          <w:caps/>
          <w:sz w:val="22"/>
          <w:szCs w:val="22"/>
        </w:rPr>
        <w:t>Būvdarbu nodošanas un pieņemšanas kārtība un Būvdarbu pieņemšanu saistīto strīdu risināšana</w:t>
      </w:r>
    </w:p>
    <w:p w14:paraId="5852A444" w14:textId="108E793E" w:rsidR="00FA0653" w:rsidRPr="00A2527D" w:rsidRDefault="00311AFB" w:rsidP="00C0317D">
      <w:pPr>
        <w:pStyle w:val="Sarakstarindkopa"/>
        <w:numPr>
          <w:ilvl w:val="1"/>
          <w:numId w:val="2"/>
        </w:numPr>
        <w:ind w:left="426" w:hanging="426"/>
        <w:rPr>
          <w:sz w:val="22"/>
          <w:szCs w:val="22"/>
        </w:rPr>
      </w:pPr>
      <w:r w:rsidRPr="00A2527D">
        <w:rPr>
          <w:sz w:val="22"/>
          <w:szCs w:val="22"/>
        </w:rPr>
        <w:t>Izpildītie Būvdarbi tiek pieņemti katru mēnesi</w:t>
      </w:r>
      <w:r w:rsidR="00C0317D" w:rsidRPr="00A2527D">
        <w:rPr>
          <w:sz w:val="22"/>
          <w:szCs w:val="22"/>
        </w:rPr>
        <w:t>.</w:t>
      </w:r>
    </w:p>
    <w:p w14:paraId="7CF5CDA1" w14:textId="1FA00733" w:rsidR="00311AFB" w:rsidRPr="00A2527D" w:rsidRDefault="002D697C" w:rsidP="00C0317D">
      <w:pPr>
        <w:pStyle w:val="Sarakstarindkopa"/>
        <w:numPr>
          <w:ilvl w:val="1"/>
          <w:numId w:val="2"/>
        </w:numPr>
        <w:ind w:left="426" w:hanging="426"/>
        <w:jc w:val="both"/>
        <w:rPr>
          <w:sz w:val="22"/>
          <w:szCs w:val="22"/>
        </w:rPr>
      </w:pPr>
      <w:r w:rsidRPr="00A2527D">
        <w:rPr>
          <w:sz w:val="22"/>
          <w:szCs w:val="22"/>
        </w:rPr>
        <w:t>N</w:t>
      </w:r>
      <w:r w:rsidR="00311AFB" w:rsidRPr="00A2527D">
        <w:rPr>
          <w:sz w:val="22"/>
          <w:szCs w:val="22"/>
        </w:rPr>
        <w:t>e vēlāk kā</w:t>
      </w:r>
      <w:r w:rsidRPr="00A2527D">
        <w:rPr>
          <w:sz w:val="22"/>
          <w:szCs w:val="22"/>
        </w:rPr>
        <w:t xml:space="preserve"> līdz</w:t>
      </w:r>
      <w:r w:rsidR="00311AFB" w:rsidRPr="00A2527D">
        <w:rPr>
          <w:sz w:val="22"/>
          <w:szCs w:val="22"/>
        </w:rPr>
        <w:t xml:space="preserve"> kārtējā mēneša 10 (desmitajam) datumam Būvdarbu veicējs iesniedz Pasūtītājam Būvdarbu izpildes aktu par iepriekšējā mēneša laikā izpildīto Būvdarbu apjomu un izmaksām.</w:t>
      </w:r>
    </w:p>
    <w:p w14:paraId="12104798" w14:textId="29C749BC" w:rsidR="00B454FB" w:rsidRPr="00A2527D" w:rsidRDefault="00311AFB" w:rsidP="00C0317D">
      <w:pPr>
        <w:pStyle w:val="Sarakstarindkopa"/>
        <w:numPr>
          <w:ilvl w:val="1"/>
          <w:numId w:val="2"/>
        </w:numPr>
        <w:ind w:left="426" w:hanging="426"/>
        <w:jc w:val="both"/>
        <w:rPr>
          <w:sz w:val="22"/>
          <w:szCs w:val="22"/>
        </w:rPr>
      </w:pPr>
      <w:r w:rsidRPr="00A2527D">
        <w:rPr>
          <w:sz w:val="22"/>
          <w:szCs w:val="22"/>
        </w:rPr>
        <w:t xml:space="preserve">Pasūtītājs Būvdarbus pieņem un Būvdarbu izpildes aktu paraksta </w:t>
      </w:r>
      <w:r w:rsidR="002D697C" w:rsidRPr="00A2527D">
        <w:rPr>
          <w:sz w:val="22"/>
          <w:szCs w:val="22"/>
        </w:rPr>
        <w:t>1</w:t>
      </w:r>
      <w:r w:rsidRPr="00A2527D">
        <w:rPr>
          <w:sz w:val="22"/>
          <w:szCs w:val="22"/>
        </w:rPr>
        <w:t>0 (desmit) darbdienu laikā no akta saņemšanas dienas</w:t>
      </w:r>
      <w:r w:rsidR="00B454FB" w:rsidRPr="00A2527D">
        <w:rPr>
          <w:sz w:val="22"/>
          <w:szCs w:val="22"/>
        </w:rPr>
        <w:t>.</w:t>
      </w:r>
    </w:p>
    <w:p w14:paraId="28A00D4E" w14:textId="220587A5" w:rsidR="00B454FB" w:rsidRPr="00A2527D" w:rsidRDefault="00752292" w:rsidP="00C0317D">
      <w:pPr>
        <w:pStyle w:val="Sarakstarindkopa"/>
        <w:numPr>
          <w:ilvl w:val="1"/>
          <w:numId w:val="2"/>
        </w:numPr>
        <w:ind w:left="426" w:hanging="426"/>
        <w:jc w:val="both"/>
        <w:rPr>
          <w:sz w:val="22"/>
          <w:szCs w:val="22"/>
        </w:rPr>
      </w:pPr>
      <w:r w:rsidRPr="00A2527D">
        <w:rPr>
          <w:sz w:val="22"/>
          <w:szCs w:val="22"/>
        </w:rPr>
        <w:t xml:space="preserve">Ja Pasūtītājs neparaksta Būvdarbu izpildes aktu Līguma 7.3. punktā minētajā termiņā, kā arī neiesniedz Būvdarbu veicējam Līguma 7.5. punktā minēto pretenziju vai ar atbildīgo Būvuzraugu saskaņotu Defektu aktu, uzskatāms, ka Pasūtītājs izpildītos Būvdarbus ir pieņēmis Līguma </w:t>
      </w:r>
      <w:r w:rsidRPr="00A2527D">
        <w:rPr>
          <w:sz w:val="22"/>
          <w:szCs w:val="22"/>
        </w:rPr>
        <w:lastRenderedPageBreak/>
        <w:t>7.3.punktā minētā termiņa pēdējā dienā un būvdarbu izpildes akts stājās spēkā bez pasūtītāja paraksta.</w:t>
      </w:r>
      <w:bookmarkStart w:id="4" w:name="p10"/>
      <w:bookmarkStart w:id="5" w:name="p-1110853"/>
      <w:bookmarkEnd w:id="4"/>
      <w:bookmarkEnd w:id="5"/>
    </w:p>
    <w:p w14:paraId="56FFBA86" w14:textId="77036037" w:rsidR="00B454FB" w:rsidRPr="00A2527D" w:rsidRDefault="00583B74" w:rsidP="00C0317D">
      <w:pPr>
        <w:pStyle w:val="Sarakstarindkopa"/>
        <w:numPr>
          <w:ilvl w:val="1"/>
          <w:numId w:val="2"/>
        </w:numPr>
        <w:ind w:left="426" w:hanging="426"/>
        <w:jc w:val="both"/>
        <w:rPr>
          <w:sz w:val="22"/>
          <w:szCs w:val="22"/>
        </w:rPr>
      </w:pPr>
      <w:r w:rsidRPr="00A2527D">
        <w:rPr>
          <w:sz w:val="22"/>
          <w:szCs w:val="22"/>
        </w:rPr>
        <w:t>Ja P</w:t>
      </w:r>
      <w:r w:rsidR="00B454FB" w:rsidRPr="00A2527D">
        <w:rPr>
          <w:sz w:val="22"/>
          <w:szCs w:val="22"/>
        </w:rPr>
        <w:t xml:space="preserve">asūtītājs nepieņem </w:t>
      </w:r>
      <w:r w:rsidRPr="00A2527D">
        <w:rPr>
          <w:sz w:val="22"/>
          <w:szCs w:val="22"/>
        </w:rPr>
        <w:t>B</w:t>
      </w:r>
      <w:r w:rsidR="00B454FB" w:rsidRPr="00A2527D">
        <w:rPr>
          <w:sz w:val="22"/>
          <w:szCs w:val="22"/>
        </w:rPr>
        <w:t xml:space="preserve">ūvdarbus, tas iesniedz </w:t>
      </w:r>
      <w:r w:rsidRPr="00A2527D">
        <w:rPr>
          <w:sz w:val="22"/>
          <w:szCs w:val="22"/>
        </w:rPr>
        <w:t>B</w:t>
      </w:r>
      <w:r w:rsidR="00B454FB" w:rsidRPr="00A2527D">
        <w:rPr>
          <w:sz w:val="22"/>
          <w:szCs w:val="22"/>
        </w:rPr>
        <w:t xml:space="preserve">ūvdarbu </w:t>
      </w:r>
      <w:r w:rsidRPr="00A2527D">
        <w:rPr>
          <w:sz w:val="22"/>
          <w:szCs w:val="22"/>
        </w:rPr>
        <w:t>veicējam pretenziju, norādot ar L</w:t>
      </w:r>
      <w:r w:rsidR="00B454FB" w:rsidRPr="00A2527D">
        <w:rPr>
          <w:sz w:val="22"/>
          <w:szCs w:val="22"/>
        </w:rPr>
        <w:t xml:space="preserve">īguma noteikumiem pamatotas nepilnības, kuru dēļ </w:t>
      </w:r>
      <w:r w:rsidRPr="00A2527D">
        <w:rPr>
          <w:sz w:val="22"/>
          <w:szCs w:val="22"/>
        </w:rPr>
        <w:t>P</w:t>
      </w:r>
      <w:r w:rsidR="00B454FB" w:rsidRPr="00A2527D">
        <w:rPr>
          <w:sz w:val="22"/>
          <w:szCs w:val="22"/>
        </w:rPr>
        <w:t xml:space="preserve">asūtītājs nevar parakstīt </w:t>
      </w:r>
      <w:r w:rsidRPr="00A2527D">
        <w:rPr>
          <w:sz w:val="22"/>
          <w:szCs w:val="22"/>
        </w:rPr>
        <w:t>B</w:t>
      </w:r>
      <w:r w:rsidR="00B454FB" w:rsidRPr="00A2527D">
        <w:rPr>
          <w:sz w:val="22"/>
          <w:szCs w:val="22"/>
        </w:rPr>
        <w:t xml:space="preserve">ūvdarbu izpildes aktu, ja nepilnības nav saistītas ar </w:t>
      </w:r>
      <w:r w:rsidRPr="00A2527D">
        <w:rPr>
          <w:sz w:val="22"/>
          <w:szCs w:val="22"/>
        </w:rPr>
        <w:t>B</w:t>
      </w:r>
      <w:r w:rsidR="00B454FB" w:rsidRPr="00A2527D">
        <w:rPr>
          <w:sz w:val="22"/>
          <w:szCs w:val="22"/>
        </w:rPr>
        <w:t xml:space="preserve">ūvdarbu kvalitāti, vai ar atbildīgo </w:t>
      </w:r>
      <w:r w:rsidRPr="00A2527D">
        <w:rPr>
          <w:sz w:val="22"/>
          <w:szCs w:val="22"/>
        </w:rPr>
        <w:t>Būvuzraugu saskaņotu Defektu aktu. Ja B</w:t>
      </w:r>
      <w:r w:rsidR="00B454FB" w:rsidRPr="00A2527D">
        <w:rPr>
          <w:sz w:val="22"/>
          <w:szCs w:val="22"/>
        </w:rPr>
        <w:t>ūvdarbu veicējs nepiekrīt</w:t>
      </w:r>
      <w:r w:rsidRPr="00A2527D">
        <w:rPr>
          <w:sz w:val="22"/>
          <w:szCs w:val="22"/>
        </w:rPr>
        <w:t xml:space="preserve"> Pasūtītāja norādītajiem D</w:t>
      </w:r>
      <w:r w:rsidR="00B454FB" w:rsidRPr="00A2527D">
        <w:rPr>
          <w:sz w:val="22"/>
          <w:szCs w:val="22"/>
        </w:rPr>
        <w:t xml:space="preserve">efektiem vai iebildumiem par faktiski izpildīto </w:t>
      </w:r>
      <w:r w:rsidRPr="00A2527D">
        <w:rPr>
          <w:sz w:val="22"/>
          <w:szCs w:val="22"/>
        </w:rPr>
        <w:t>B</w:t>
      </w:r>
      <w:r w:rsidR="00B454FB" w:rsidRPr="00A2527D">
        <w:rPr>
          <w:sz w:val="22"/>
          <w:szCs w:val="22"/>
        </w:rPr>
        <w:t xml:space="preserve">ūvdarbu apjomiem, </w:t>
      </w:r>
      <w:r w:rsidRPr="00A2527D">
        <w:rPr>
          <w:sz w:val="22"/>
          <w:szCs w:val="22"/>
        </w:rPr>
        <w:t>B</w:t>
      </w:r>
      <w:r w:rsidR="00B454FB" w:rsidRPr="00A2527D">
        <w:rPr>
          <w:sz w:val="22"/>
          <w:szCs w:val="22"/>
        </w:rPr>
        <w:t>ūvdarbu veicējs 10</w:t>
      </w:r>
      <w:r w:rsidRPr="00A2527D">
        <w:rPr>
          <w:sz w:val="22"/>
          <w:szCs w:val="22"/>
        </w:rPr>
        <w:t xml:space="preserve"> (desmit) darbdienu laikā no D</w:t>
      </w:r>
      <w:r w:rsidR="00B454FB" w:rsidRPr="00A2527D">
        <w:rPr>
          <w:sz w:val="22"/>
          <w:szCs w:val="22"/>
        </w:rPr>
        <w:t>efektu a</w:t>
      </w:r>
      <w:r w:rsidRPr="00A2527D">
        <w:rPr>
          <w:sz w:val="22"/>
          <w:szCs w:val="22"/>
        </w:rPr>
        <w:t>kta saņemšanas dienas iesniedz Pasūtītājam Atbildīgā b</w:t>
      </w:r>
      <w:r w:rsidR="00B454FB" w:rsidRPr="00A2527D">
        <w:rPr>
          <w:sz w:val="22"/>
          <w:szCs w:val="22"/>
        </w:rPr>
        <w:t xml:space="preserve">ūvdarbu vadītāja parakstītus rakstiskus iebildumus pret </w:t>
      </w:r>
      <w:r w:rsidRPr="00A2527D">
        <w:rPr>
          <w:sz w:val="22"/>
          <w:szCs w:val="22"/>
        </w:rPr>
        <w:t>D</w:t>
      </w:r>
      <w:r w:rsidR="00B454FB" w:rsidRPr="00A2527D">
        <w:rPr>
          <w:sz w:val="22"/>
          <w:szCs w:val="22"/>
        </w:rPr>
        <w:t>efektu aktā norādītajām nepilnībām</w:t>
      </w:r>
      <w:bookmarkStart w:id="6" w:name="p11"/>
      <w:bookmarkStart w:id="7" w:name="p-1110854"/>
      <w:bookmarkEnd w:id="6"/>
      <w:bookmarkEnd w:id="7"/>
      <w:r w:rsidR="00B454FB" w:rsidRPr="00A2527D">
        <w:rPr>
          <w:sz w:val="22"/>
          <w:szCs w:val="22"/>
        </w:rPr>
        <w:t>.</w:t>
      </w:r>
    </w:p>
    <w:p w14:paraId="25353BE3" w14:textId="6947B9E8" w:rsidR="007669BE" w:rsidRPr="00A2527D" w:rsidRDefault="00583B74" w:rsidP="00C0317D">
      <w:pPr>
        <w:pStyle w:val="Sarakstarindkopa"/>
        <w:numPr>
          <w:ilvl w:val="1"/>
          <w:numId w:val="2"/>
        </w:numPr>
        <w:ind w:left="426" w:hanging="426"/>
        <w:jc w:val="both"/>
        <w:rPr>
          <w:strike/>
          <w:sz w:val="22"/>
          <w:szCs w:val="22"/>
        </w:rPr>
      </w:pPr>
      <w:r w:rsidRPr="00A2527D">
        <w:rPr>
          <w:sz w:val="22"/>
          <w:szCs w:val="22"/>
        </w:rPr>
        <w:t>Ja Pasūtītājs nepiekrīt A</w:t>
      </w:r>
      <w:r w:rsidR="00B454FB" w:rsidRPr="00A2527D">
        <w:rPr>
          <w:sz w:val="22"/>
          <w:szCs w:val="22"/>
        </w:rPr>
        <w:t>tbildīgā būvdarbu vad</w:t>
      </w:r>
      <w:r w:rsidRPr="00A2527D">
        <w:rPr>
          <w:sz w:val="22"/>
          <w:szCs w:val="22"/>
        </w:rPr>
        <w:t>ītāja iebildumiem attiecībā uz D</w:t>
      </w:r>
      <w:r w:rsidR="00B454FB" w:rsidRPr="00A2527D">
        <w:rPr>
          <w:sz w:val="22"/>
          <w:szCs w:val="22"/>
        </w:rPr>
        <w:t xml:space="preserve">efektu aktā iekļautajiem izpildīto </w:t>
      </w:r>
      <w:r w:rsidRPr="00A2527D">
        <w:rPr>
          <w:sz w:val="22"/>
          <w:szCs w:val="22"/>
        </w:rPr>
        <w:t>B</w:t>
      </w:r>
      <w:r w:rsidR="00B454FB" w:rsidRPr="00A2527D">
        <w:rPr>
          <w:sz w:val="22"/>
          <w:szCs w:val="22"/>
        </w:rPr>
        <w:t xml:space="preserve">ūvdarbu apjomiem vai </w:t>
      </w:r>
      <w:r w:rsidRPr="00A2527D">
        <w:rPr>
          <w:sz w:val="22"/>
          <w:szCs w:val="22"/>
        </w:rPr>
        <w:t>D</w:t>
      </w:r>
      <w:r w:rsidR="00B454FB" w:rsidRPr="00A2527D">
        <w:rPr>
          <w:sz w:val="22"/>
          <w:szCs w:val="22"/>
        </w:rPr>
        <w:t xml:space="preserve">efektiem </w:t>
      </w:r>
      <w:r w:rsidR="00F90CE9" w:rsidRPr="00A2527D">
        <w:rPr>
          <w:sz w:val="22"/>
          <w:szCs w:val="22"/>
        </w:rPr>
        <w:t>B</w:t>
      </w:r>
      <w:r w:rsidR="00B454FB" w:rsidRPr="00A2527D">
        <w:rPr>
          <w:sz w:val="22"/>
          <w:szCs w:val="22"/>
        </w:rPr>
        <w:t xml:space="preserve">ūves konstrukcijās, viņam ir pienākums pasūtīt </w:t>
      </w:r>
      <w:r w:rsidRPr="00A2527D">
        <w:rPr>
          <w:sz w:val="22"/>
          <w:szCs w:val="22"/>
        </w:rPr>
        <w:t>B</w:t>
      </w:r>
      <w:r w:rsidR="00B454FB" w:rsidRPr="00A2527D">
        <w:rPr>
          <w:sz w:val="22"/>
          <w:szCs w:val="22"/>
        </w:rPr>
        <w:t xml:space="preserve">ūves ekspertīzi par veikto </w:t>
      </w:r>
      <w:r w:rsidRPr="00A2527D">
        <w:rPr>
          <w:sz w:val="22"/>
          <w:szCs w:val="22"/>
        </w:rPr>
        <w:t>B</w:t>
      </w:r>
      <w:r w:rsidR="00B454FB" w:rsidRPr="00A2527D">
        <w:rPr>
          <w:sz w:val="22"/>
          <w:szCs w:val="22"/>
        </w:rPr>
        <w:t xml:space="preserve">ūvdarbu kvalitāti. </w:t>
      </w:r>
      <w:r w:rsidRPr="00A2527D">
        <w:rPr>
          <w:sz w:val="22"/>
          <w:szCs w:val="22"/>
        </w:rPr>
        <w:t>E</w:t>
      </w:r>
      <w:r w:rsidR="00B454FB" w:rsidRPr="00A2527D">
        <w:rPr>
          <w:sz w:val="22"/>
          <w:szCs w:val="22"/>
        </w:rPr>
        <w:t xml:space="preserve">kspertīzes uzdevums </w:t>
      </w:r>
      <w:r w:rsidRPr="00A2527D">
        <w:rPr>
          <w:sz w:val="22"/>
          <w:szCs w:val="22"/>
        </w:rPr>
        <w:t>ir novērtēt faktiski izpildīto B</w:t>
      </w:r>
      <w:r w:rsidR="00B454FB" w:rsidRPr="00A2527D">
        <w:rPr>
          <w:sz w:val="22"/>
          <w:szCs w:val="22"/>
        </w:rPr>
        <w:t xml:space="preserve">ūvdarbu apjomu, atbilstību </w:t>
      </w:r>
      <w:r w:rsidRPr="00A2527D">
        <w:rPr>
          <w:sz w:val="22"/>
          <w:szCs w:val="22"/>
        </w:rPr>
        <w:t>Projekta</w:t>
      </w:r>
      <w:r w:rsidR="00B454FB" w:rsidRPr="00A2527D">
        <w:rPr>
          <w:sz w:val="22"/>
          <w:szCs w:val="22"/>
        </w:rPr>
        <w:t xml:space="preserve"> dokumentācijai, atbilstošo būvizstrādājumu un tiem atbilstošās iestrādes tehnoloģijas piemērošanu. </w:t>
      </w:r>
    </w:p>
    <w:p w14:paraId="2529BE0C" w14:textId="6CD285E6" w:rsidR="00B454FB" w:rsidRPr="00A2527D" w:rsidRDefault="00B454FB" w:rsidP="00C0317D">
      <w:pPr>
        <w:pStyle w:val="Sarakstarindkopa"/>
        <w:numPr>
          <w:ilvl w:val="1"/>
          <w:numId w:val="2"/>
        </w:numPr>
        <w:ind w:left="426" w:hanging="426"/>
        <w:jc w:val="both"/>
        <w:rPr>
          <w:sz w:val="22"/>
          <w:szCs w:val="22"/>
        </w:rPr>
      </w:pPr>
      <w:r w:rsidRPr="00A2527D">
        <w:rPr>
          <w:sz w:val="22"/>
          <w:szCs w:val="22"/>
        </w:rPr>
        <w:t xml:space="preserve">Ja </w:t>
      </w:r>
      <w:r w:rsidR="00583B74" w:rsidRPr="00A2527D">
        <w:rPr>
          <w:sz w:val="22"/>
          <w:szCs w:val="22"/>
        </w:rPr>
        <w:t>B</w:t>
      </w:r>
      <w:r w:rsidRPr="00A2527D">
        <w:rPr>
          <w:sz w:val="22"/>
          <w:szCs w:val="22"/>
        </w:rPr>
        <w:t xml:space="preserve">ūves ekspertīze </w:t>
      </w:r>
      <w:r w:rsidR="00583B74" w:rsidRPr="00A2527D">
        <w:rPr>
          <w:sz w:val="22"/>
          <w:szCs w:val="22"/>
        </w:rPr>
        <w:t>neapstiprina P</w:t>
      </w:r>
      <w:r w:rsidRPr="00A2527D">
        <w:rPr>
          <w:sz w:val="22"/>
          <w:szCs w:val="22"/>
        </w:rPr>
        <w:t xml:space="preserve">asūtītāja </w:t>
      </w:r>
      <w:r w:rsidR="00583B74" w:rsidRPr="00A2527D">
        <w:rPr>
          <w:sz w:val="22"/>
          <w:szCs w:val="22"/>
        </w:rPr>
        <w:t>D</w:t>
      </w:r>
      <w:r w:rsidRPr="00A2527D">
        <w:rPr>
          <w:sz w:val="22"/>
          <w:szCs w:val="22"/>
        </w:rPr>
        <w:t xml:space="preserve">efektu aktā norādīto vai veikto </w:t>
      </w:r>
      <w:r w:rsidR="00583B74" w:rsidRPr="00A2527D">
        <w:rPr>
          <w:sz w:val="22"/>
          <w:szCs w:val="22"/>
        </w:rPr>
        <w:t>B</w:t>
      </w:r>
      <w:r w:rsidRPr="00A2527D">
        <w:rPr>
          <w:sz w:val="22"/>
          <w:szCs w:val="22"/>
        </w:rPr>
        <w:t xml:space="preserve">ūvdarbu </w:t>
      </w:r>
      <w:r w:rsidR="00583B74" w:rsidRPr="00A2527D">
        <w:rPr>
          <w:sz w:val="22"/>
          <w:szCs w:val="22"/>
        </w:rPr>
        <w:t>neatbilstību normatīvo aktu un P</w:t>
      </w:r>
      <w:r w:rsidRPr="00A2527D">
        <w:rPr>
          <w:sz w:val="22"/>
          <w:szCs w:val="22"/>
        </w:rPr>
        <w:t xml:space="preserve">asūtītāja prasībām, uzskatāms, ka </w:t>
      </w:r>
      <w:r w:rsidR="00583B74" w:rsidRPr="00A2527D">
        <w:rPr>
          <w:sz w:val="22"/>
          <w:szCs w:val="22"/>
        </w:rPr>
        <w:t>Pasūtītājs B</w:t>
      </w:r>
      <w:r w:rsidRPr="00A2527D">
        <w:rPr>
          <w:sz w:val="22"/>
          <w:szCs w:val="22"/>
        </w:rPr>
        <w:t xml:space="preserve">ūvdarbus ir pieņēmis ekspertīzes slēdziena </w:t>
      </w:r>
      <w:r w:rsidR="00583B74" w:rsidRPr="00A2527D">
        <w:rPr>
          <w:sz w:val="22"/>
          <w:szCs w:val="22"/>
        </w:rPr>
        <w:t>iesniegšanas dienā un B</w:t>
      </w:r>
      <w:r w:rsidRPr="00A2527D">
        <w:rPr>
          <w:sz w:val="22"/>
          <w:szCs w:val="22"/>
        </w:rPr>
        <w:t>ūvdarbu izpildes akta parakstīšana nav nepieciešama.</w:t>
      </w:r>
      <w:bookmarkStart w:id="8" w:name="p14"/>
      <w:bookmarkStart w:id="9" w:name="p-1110857"/>
      <w:bookmarkEnd w:id="8"/>
      <w:bookmarkEnd w:id="9"/>
    </w:p>
    <w:p w14:paraId="69E11805" w14:textId="49319018" w:rsidR="00752292" w:rsidRPr="00A2527D" w:rsidRDefault="00752292" w:rsidP="00C0317D">
      <w:pPr>
        <w:pStyle w:val="Sarakstarindkopa"/>
        <w:numPr>
          <w:ilvl w:val="1"/>
          <w:numId w:val="2"/>
        </w:numPr>
        <w:ind w:left="426" w:hanging="426"/>
        <w:jc w:val="both"/>
        <w:rPr>
          <w:sz w:val="22"/>
          <w:szCs w:val="22"/>
        </w:rPr>
      </w:pPr>
      <w:r w:rsidRPr="00A2527D">
        <w:rPr>
          <w:sz w:val="22"/>
          <w:szCs w:val="22"/>
        </w:rPr>
        <w:t>Ja Būvdarbu veicējs piekrīt Defektu aktā Pasūtītāja norādītajām nepilnībām vai ekspertīze vai inženierkonsultanta lēmums apstiprina Defektu aktā Pasūtītāja norādītās nepilnības vai veikto Būvdarbu neatbilstību normatīvo aktu un Pasūtītāja prasībām, Būvdarbu veicējs un Pasūtītājs vienojas par saprātīgu termiņu konstatēto Defektu novēršanai, ņemot vērā Defektu novēršanai nepieciešamo darbu apjomu, specifiku, meteoroloģiskos apstākļus, kā arī būvizstrādājumu piegādes termiņus. Ja Puses nevar vienoties, termiņu Defektu novēršanai nosaka Būvuzraugs.</w:t>
      </w:r>
      <w:bookmarkStart w:id="10" w:name="p15"/>
      <w:bookmarkStart w:id="11" w:name="p-1110858"/>
      <w:bookmarkEnd w:id="10"/>
      <w:bookmarkEnd w:id="11"/>
    </w:p>
    <w:p w14:paraId="7B636476" w14:textId="3ECC038A" w:rsidR="00752292" w:rsidRPr="00A2527D" w:rsidRDefault="00752292" w:rsidP="00C0317D">
      <w:pPr>
        <w:pStyle w:val="Sarakstarindkopa"/>
        <w:numPr>
          <w:ilvl w:val="1"/>
          <w:numId w:val="2"/>
        </w:numPr>
        <w:ind w:left="426" w:hanging="426"/>
        <w:jc w:val="both"/>
        <w:rPr>
          <w:sz w:val="22"/>
          <w:szCs w:val="22"/>
        </w:rPr>
      </w:pPr>
      <w:r w:rsidRPr="00A2527D">
        <w:rPr>
          <w:sz w:val="22"/>
          <w:szCs w:val="22"/>
        </w:rPr>
        <w:t>Ja Defekti ir konstatēti daļā Būvdarbu, tad Pasūtītājs pieņem tos Būvdarbus, kuru izpildē Defekti nav konstatēti. Pēc Defektu novēršanas izpildītos Būvdarbus ietver nākamā mēneša Būvdarbu izpildes aktā. Pēc Pasūtītāja pieprasījuma Būvdarbu veicējs iesniedz precizētu izpildes aktu, iekļaujot tajā darbus, kuros Defekti nav konstatēti.</w:t>
      </w:r>
      <w:bookmarkStart w:id="12" w:name="p16"/>
      <w:bookmarkStart w:id="13" w:name="p-1110859"/>
      <w:bookmarkEnd w:id="12"/>
      <w:bookmarkEnd w:id="13"/>
    </w:p>
    <w:p w14:paraId="2F11EB3E" w14:textId="77777777" w:rsidR="00752292" w:rsidRPr="00A2527D" w:rsidRDefault="00752292" w:rsidP="00C0317D">
      <w:pPr>
        <w:pStyle w:val="Sarakstarindkopa"/>
        <w:numPr>
          <w:ilvl w:val="1"/>
          <w:numId w:val="2"/>
        </w:numPr>
        <w:ind w:left="567" w:hanging="567"/>
        <w:jc w:val="both"/>
        <w:rPr>
          <w:sz w:val="22"/>
          <w:szCs w:val="22"/>
        </w:rPr>
      </w:pPr>
      <w:r w:rsidRPr="00A2527D">
        <w:rPr>
          <w:sz w:val="22"/>
          <w:szCs w:val="22"/>
        </w:rPr>
        <w:t>Būvdarbu izpildes akta parakstīšana neatņem Pasūtītājam tiesības Līguma spēkā esības laikā, kā arī garantijas termiņa laikā izteikt pretenzijas par izpildīto Būvdarbu Defektiem, trūkumiem un neatbilstībām, un Būvdarbu veicējam ir pienākums novērst Defektu aktā norādītos vai garantijas laikā pieteiktos Būvdarbu defektus, trūkumus un neatbilstības par saviem līdzekļiem.</w:t>
      </w:r>
      <w:bookmarkStart w:id="14" w:name="p17"/>
      <w:bookmarkStart w:id="15" w:name="p-1110860"/>
      <w:bookmarkEnd w:id="14"/>
      <w:bookmarkEnd w:id="15"/>
    </w:p>
    <w:p w14:paraId="5D7A8469" w14:textId="196AECA8" w:rsidR="00752292" w:rsidRPr="00A2527D" w:rsidRDefault="00752292" w:rsidP="00752292">
      <w:pPr>
        <w:pStyle w:val="tv213"/>
        <w:numPr>
          <w:ilvl w:val="1"/>
          <w:numId w:val="2"/>
        </w:numPr>
        <w:shd w:val="clear" w:color="auto" w:fill="FFFFFF"/>
        <w:tabs>
          <w:tab w:val="num" w:pos="567"/>
        </w:tabs>
        <w:spacing w:before="0" w:beforeAutospacing="0" w:after="0" w:afterAutospacing="0"/>
        <w:ind w:left="567" w:hanging="567"/>
        <w:jc w:val="both"/>
        <w:rPr>
          <w:sz w:val="22"/>
          <w:szCs w:val="22"/>
          <w:lang w:eastAsia="ar-SA"/>
        </w:rPr>
      </w:pPr>
      <w:bookmarkStart w:id="16" w:name="p18"/>
      <w:bookmarkStart w:id="17" w:name="p-1110863"/>
      <w:bookmarkEnd w:id="16"/>
      <w:bookmarkEnd w:id="17"/>
      <w:r w:rsidRPr="00A2527D">
        <w:rPr>
          <w:sz w:val="22"/>
          <w:szCs w:val="22"/>
          <w:lang w:eastAsia="ar-SA"/>
        </w:rPr>
        <w:t xml:space="preserve">Būvdarbu veicējs pēc Būvju pieņemšanas ekspluatācijā iesniedz Pasūtītājam Būvobjekta nodošanas un pieņemšanas aktu, kas ir noformēts atbilstoši </w:t>
      </w:r>
      <w:r w:rsidRPr="00A2527D">
        <w:rPr>
          <w:sz w:val="22"/>
          <w:szCs w:val="22"/>
          <w:shd w:val="clear" w:color="auto" w:fill="FFFFFF"/>
        </w:rPr>
        <w:t xml:space="preserve">Ministru kabineta 2022.gada 5.jūlija noteikumu Nr.419 “Noteikumi par publisko būvdarbu līgumos obligāti ietveramajiem noteikumiem un to saturu” </w:t>
      </w:r>
      <w:hyperlink r:id="rId10" w:anchor="piel0" w:history="1">
        <w:r w:rsidRPr="00A2527D">
          <w:rPr>
            <w:sz w:val="22"/>
            <w:szCs w:val="22"/>
            <w:lang w:eastAsia="ar-SA"/>
          </w:rPr>
          <w:t>pielikumam</w:t>
        </w:r>
      </w:hyperlink>
      <w:r w:rsidRPr="00A2527D">
        <w:rPr>
          <w:sz w:val="22"/>
          <w:szCs w:val="22"/>
          <w:lang w:eastAsia="ar-SA"/>
        </w:rPr>
        <w:t>:</w:t>
      </w:r>
    </w:p>
    <w:p w14:paraId="403696A6" w14:textId="4CE0D7CC" w:rsidR="00752292" w:rsidRPr="00A2527D" w:rsidRDefault="00752292" w:rsidP="00752292">
      <w:pPr>
        <w:pStyle w:val="tv213"/>
        <w:numPr>
          <w:ilvl w:val="2"/>
          <w:numId w:val="2"/>
        </w:numPr>
        <w:shd w:val="clear" w:color="auto" w:fill="FFFFFF"/>
        <w:spacing w:before="0" w:beforeAutospacing="0" w:after="0" w:afterAutospacing="0"/>
        <w:ind w:hanging="731"/>
        <w:jc w:val="both"/>
        <w:rPr>
          <w:sz w:val="22"/>
          <w:szCs w:val="22"/>
          <w:lang w:eastAsia="ar-SA"/>
        </w:rPr>
      </w:pPr>
      <w:r w:rsidRPr="00A2527D">
        <w:rPr>
          <w:sz w:val="22"/>
          <w:szCs w:val="22"/>
          <w:lang w:eastAsia="ar-SA"/>
        </w:rPr>
        <w:t>aktā norāda akta par Būvju pieņemšanu ekspluatācijā datumu un numuru, atzīmes par Būvdarbu pabeigšanu datumu vai izziņas par Būvju neesību datumu un numuru;</w:t>
      </w:r>
    </w:p>
    <w:p w14:paraId="093E245E" w14:textId="77777777" w:rsidR="00752292" w:rsidRPr="00A2527D" w:rsidRDefault="00752292" w:rsidP="00752292">
      <w:pPr>
        <w:pStyle w:val="tv213"/>
        <w:numPr>
          <w:ilvl w:val="2"/>
          <w:numId w:val="2"/>
        </w:numPr>
        <w:shd w:val="clear" w:color="auto" w:fill="FFFFFF"/>
        <w:spacing w:before="0" w:beforeAutospacing="0" w:after="0" w:afterAutospacing="0"/>
        <w:ind w:hanging="731"/>
        <w:jc w:val="both"/>
        <w:rPr>
          <w:sz w:val="22"/>
          <w:szCs w:val="22"/>
          <w:lang w:eastAsia="ar-SA"/>
        </w:rPr>
      </w:pPr>
      <w:r w:rsidRPr="00A2527D">
        <w:rPr>
          <w:sz w:val="22"/>
          <w:szCs w:val="22"/>
          <w:lang w:eastAsia="ar-SA"/>
        </w:rPr>
        <w:t>aktam pievieno Būvdarbu izpilddokumentāciju, tai skaitā iebūvēto būvizstrādājumu atbilstību apliecinošo dokumentāciju, segto darbu aktus, nozīmīgo konstrukciju pieņemšanas aktus, pārbaužu aktus, testēšanas protokolus, instruktāžas protokolus, kā arī citu Līgumā paredzēto dokumentāciju, ja tā nav iesniegta Pasūtītājam iepriekš vai nav augšupielādēta BIS attiecīgās būvniecības lietā.</w:t>
      </w:r>
      <w:bookmarkStart w:id="18" w:name="p19"/>
      <w:bookmarkStart w:id="19" w:name="p-1110866"/>
      <w:bookmarkEnd w:id="18"/>
      <w:bookmarkEnd w:id="19"/>
    </w:p>
    <w:p w14:paraId="3005D742" w14:textId="5DEF0F26" w:rsidR="00752292" w:rsidRPr="00A2527D" w:rsidRDefault="00752292" w:rsidP="00C0317D">
      <w:pPr>
        <w:pStyle w:val="tv213"/>
        <w:numPr>
          <w:ilvl w:val="1"/>
          <w:numId w:val="2"/>
        </w:numPr>
        <w:shd w:val="clear" w:color="auto" w:fill="FFFFFF"/>
        <w:spacing w:before="0" w:beforeAutospacing="0" w:after="0" w:afterAutospacing="0"/>
        <w:ind w:left="709" w:hanging="709"/>
        <w:jc w:val="both"/>
        <w:rPr>
          <w:sz w:val="22"/>
          <w:szCs w:val="22"/>
        </w:rPr>
      </w:pPr>
      <w:r w:rsidRPr="00A2527D">
        <w:rPr>
          <w:sz w:val="22"/>
          <w:szCs w:val="22"/>
        </w:rPr>
        <w:t xml:space="preserve">Pasūtītājs Būvdarbu veicēja iesniegto Būvobjekta nodošanas un pieņemšanas aktu paraksta </w:t>
      </w:r>
      <w:r w:rsidRPr="00A2527D">
        <w:rPr>
          <w:sz w:val="22"/>
          <w:szCs w:val="22"/>
          <w:lang w:eastAsia="ar-SA"/>
        </w:rPr>
        <w:t>10 (desmit</w:t>
      </w:r>
      <w:r w:rsidRPr="00A2527D">
        <w:rPr>
          <w:sz w:val="22"/>
          <w:szCs w:val="22"/>
        </w:rPr>
        <w:t>) darbdienu laikā no tā saņemšanas dienas.</w:t>
      </w:r>
    </w:p>
    <w:p w14:paraId="6B1FBFCA" w14:textId="77777777" w:rsidR="00752292" w:rsidRPr="00A2527D" w:rsidRDefault="00752292" w:rsidP="00752292">
      <w:pPr>
        <w:pStyle w:val="tv213"/>
        <w:numPr>
          <w:ilvl w:val="1"/>
          <w:numId w:val="2"/>
        </w:numPr>
        <w:shd w:val="clear" w:color="auto" w:fill="FFFFFF"/>
        <w:spacing w:before="0" w:beforeAutospacing="0" w:after="0" w:afterAutospacing="0"/>
        <w:ind w:left="709" w:hanging="709"/>
        <w:jc w:val="both"/>
        <w:rPr>
          <w:sz w:val="22"/>
          <w:szCs w:val="22"/>
          <w:lang w:eastAsia="ar-SA"/>
        </w:rPr>
      </w:pPr>
      <w:r w:rsidRPr="00A2527D">
        <w:rPr>
          <w:sz w:val="22"/>
          <w:szCs w:val="22"/>
          <w:lang w:eastAsia="ar-SA"/>
        </w:rPr>
        <w:t xml:space="preserve">Līguma 7.11.punktā noteiktie dokumenti noformējami atbilstoši </w:t>
      </w:r>
      <w:r w:rsidRPr="00A2527D">
        <w:rPr>
          <w:rFonts w:eastAsia="Calibri"/>
          <w:sz w:val="22"/>
          <w:szCs w:val="22"/>
          <w:lang w:eastAsia="en-US"/>
        </w:rPr>
        <w:t>Ministru kabineta 2018.gada 4.septembra noteikumiem Nr.558 „Dokumentu izstrādāšanas un noformēšanas kārtība” latviešu valodā ar satura rādītāju, kurā norādīts dokumenta nosaukums, datums, lapaspuse.</w:t>
      </w:r>
    </w:p>
    <w:p w14:paraId="1D51B927" w14:textId="51EE5AF1" w:rsidR="00F40A69" w:rsidRPr="00C669EE" w:rsidRDefault="00752292" w:rsidP="00C669EE">
      <w:pPr>
        <w:pStyle w:val="tv213"/>
        <w:numPr>
          <w:ilvl w:val="1"/>
          <w:numId w:val="2"/>
        </w:numPr>
        <w:shd w:val="clear" w:color="auto" w:fill="FFFFFF"/>
        <w:spacing w:before="0" w:beforeAutospacing="0" w:after="0" w:afterAutospacing="0"/>
        <w:ind w:left="709" w:hanging="709"/>
        <w:jc w:val="both"/>
        <w:rPr>
          <w:sz w:val="22"/>
          <w:szCs w:val="22"/>
          <w:lang w:eastAsia="ar-SA"/>
        </w:rPr>
      </w:pPr>
      <w:r w:rsidRPr="00A2527D">
        <w:rPr>
          <w:sz w:val="22"/>
          <w:szCs w:val="22"/>
          <w:lang w:eastAsia="ar-SA"/>
        </w:rPr>
        <w:t>Ja Būvdarbos ir konstatēti nebūtiski Defekti, Pasūtītājam ir tiesības pieņemt Būvdarbus un veikt par tiem samaksu, ja Puses ir vienojušās par trūkumu novēršanas termiņu. Par nebūtiskiem Defektiem ir uzskatāmi tādi Defekti, kas neietekmē Būves konstrukciju atbilstību normatīvo aktu prasībām un Projekta dokumentācijai, netraucē turpmāko Būvdarbu veikšanu, neierobežo Būves lietošanu, kā arī neietekmē citu Būvdarbu kvalitāti.</w:t>
      </w:r>
    </w:p>
    <w:p w14:paraId="65E91EB0" w14:textId="77777777" w:rsidR="00B454FB" w:rsidRPr="00A2527D" w:rsidRDefault="00B454FB" w:rsidP="00B454FB">
      <w:pPr>
        <w:jc w:val="both"/>
        <w:rPr>
          <w:sz w:val="22"/>
          <w:szCs w:val="22"/>
        </w:rPr>
      </w:pPr>
    </w:p>
    <w:p w14:paraId="0A47BF54" w14:textId="0BD8F687" w:rsidR="000709DF" w:rsidRPr="00A2527D" w:rsidRDefault="006E48B6" w:rsidP="00924C71">
      <w:pPr>
        <w:pStyle w:val="Sarakstarindkopa"/>
        <w:numPr>
          <w:ilvl w:val="0"/>
          <w:numId w:val="2"/>
        </w:numPr>
        <w:tabs>
          <w:tab w:val="clear" w:pos="720"/>
          <w:tab w:val="num" w:pos="284"/>
        </w:tabs>
        <w:ind w:left="284" w:hanging="284"/>
        <w:jc w:val="center"/>
        <w:rPr>
          <w:b/>
          <w:sz w:val="22"/>
          <w:szCs w:val="22"/>
        </w:rPr>
      </w:pPr>
      <w:r w:rsidRPr="00A2527D">
        <w:rPr>
          <w:b/>
          <w:sz w:val="22"/>
          <w:szCs w:val="22"/>
        </w:rPr>
        <w:t>NORĒĶINU KĀRTĪBA</w:t>
      </w:r>
    </w:p>
    <w:p w14:paraId="7D83AB1D" w14:textId="77777777" w:rsidR="000F472B" w:rsidRPr="00A2527D" w:rsidRDefault="000F472B" w:rsidP="00C0317D">
      <w:pPr>
        <w:numPr>
          <w:ilvl w:val="1"/>
          <w:numId w:val="2"/>
        </w:numPr>
        <w:tabs>
          <w:tab w:val="left" w:pos="567"/>
        </w:tabs>
        <w:ind w:left="567" w:hanging="567"/>
        <w:jc w:val="both"/>
        <w:rPr>
          <w:sz w:val="22"/>
          <w:szCs w:val="22"/>
        </w:rPr>
      </w:pPr>
      <w:r w:rsidRPr="00A2527D">
        <w:rPr>
          <w:sz w:val="22"/>
          <w:szCs w:val="22"/>
        </w:rPr>
        <w:t xml:space="preserve">Visi norēķini tiek veikti bezskaidras naudas norēķinu veidā </w:t>
      </w:r>
      <w:r w:rsidRPr="00A2527D">
        <w:rPr>
          <w:i/>
          <w:sz w:val="22"/>
          <w:szCs w:val="22"/>
        </w:rPr>
        <w:t>euro valūtā</w:t>
      </w:r>
      <w:r w:rsidRPr="00A2527D">
        <w:rPr>
          <w:sz w:val="22"/>
          <w:szCs w:val="22"/>
        </w:rPr>
        <w:t>.</w:t>
      </w:r>
    </w:p>
    <w:p w14:paraId="3F48812E" w14:textId="4A78D5F3" w:rsidR="000F472B" w:rsidRPr="00A2527D" w:rsidRDefault="00B25F53" w:rsidP="00C0317D">
      <w:pPr>
        <w:numPr>
          <w:ilvl w:val="1"/>
          <w:numId w:val="2"/>
        </w:numPr>
        <w:tabs>
          <w:tab w:val="left" w:pos="567"/>
        </w:tabs>
        <w:ind w:left="567" w:hanging="567"/>
        <w:jc w:val="both"/>
        <w:rPr>
          <w:sz w:val="22"/>
          <w:szCs w:val="22"/>
        </w:rPr>
      </w:pPr>
      <w:r w:rsidRPr="00A2527D">
        <w:rPr>
          <w:sz w:val="22"/>
          <w:szCs w:val="22"/>
        </w:rPr>
        <w:lastRenderedPageBreak/>
        <w:t>Pasūtītājs maksā Būvdarbu veicējam avansu 20% (</w:t>
      </w:r>
      <w:r w:rsidRPr="00A2527D">
        <w:rPr>
          <w:i/>
          <w:sz w:val="22"/>
          <w:szCs w:val="22"/>
        </w:rPr>
        <w:t>divdesmit procentu</w:t>
      </w:r>
      <w:r w:rsidRPr="00A2527D">
        <w:rPr>
          <w:sz w:val="22"/>
          <w:szCs w:val="22"/>
        </w:rPr>
        <w:t>) apmērā no Līguma summas, ja 30 (</w:t>
      </w:r>
      <w:r w:rsidRPr="00A2527D">
        <w:rPr>
          <w:i/>
          <w:sz w:val="22"/>
          <w:szCs w:val="22"/>
        </w:rPr>
        <w:t>trīsdesmit</w:t>
      </w:r>
      <w:r w:rsidRPr="00A2527D">
        <w:rPr>
          <w:sz w:val="22"/>
          <w:szCs w:val="22"/>
        </w:rPr>
        <w:t>) dienu laikā pēc Līguma noslēgšanas tiek iesniegts strukturēts elektroniskais rēķins (turpmāk – rēķins) un 12.3.punktā minētā avansa maksājuma nodrošinājums. Saskaņojot ar Pasūtītāja pārstāvi, iepriekš minētais termiņš var tikt pagarināts. Rēķins tiek apmaksāts 20 (</w:t>
      </w:r>
      <w:r w:rsidRPr="00A2527D">
        <w:rPr>
          <w:i/>
          <w:sz w:val="22"/>
          <w:szCs w:val="22"/>
        </w:rPr>
        <w:t>divdesmit</w:t>
      </w:r>
      <w:r w:rsidRPr="00A2527D">
        <w:rPr>
          <w:sz w:val="22"/>
          <w:szCs w:val="22"/>
        </w:rPr>
        <w:t xml:space="preserve">) darba dienu laikā no minēto dokumentu saņemšanas dienas. </w:t>
      </w:r>
      <w:r w:rsidR="000F472B" w:rsidRPr="00A2527D">
        <w:rPr>
          <w:sz w:val="22"/>
          <w:szCs w:val="22"/>
        </w:rPr>
        <w:t xml:space="preserve"> </w:t>
      </w:r>
    </w:p>
    <w:p w14:paraId="27269E3A" w14:textId="619C821D" w:rsidR="008D75FE" w:rsidRPr="00A2527D" w:rsidRDefault="002B2BB7" w:rsidP="00C0317D">
      <w:pPr>
        <w:numPr>
          <w:ilvl w:val="1"/>
          <w:numId w:val="2"/>
        </w:numPr>
        <w:tabs>
          <w:tab w:val="left" w:pos="567"/>
        </w:tabs>
        <w:ind w:left="567" w:hanging="567"/>
        <w:jc w:val="both"/>
        <w:rPr>
          <w:sz w:val="22"/>
          <w:szCs w:val="22"/>
        </w:rPr>
      </w:pPr>
      <w:r w:rsidRPr="00A2527D">
        <w:rPr>
          <w:sz w:val="22"/>
          <w:szCs w:val="22"/>
          <w:shd w:val="clear" w:color="auto" w:fill="FFFFFF"/>
        </w:rPr>
        <w:t xml:space="preserve">Izmaksātais avanss tiek dzēsts proporcionāli </w:t>
      </w:r>
      <w:r w:rsidR="00187A08" w:rsidRPr="00A2527D">
        <w:rPr>
          <w:sz w:val="22"/>
          <w:szCs w:val="22"/>
          <w:shd w:val="clear" w:color="auto" w:fill="FFFFFF"/>
        </w:rPr>
        <w:t>no faktiski izpildītājiem Būvdarbiem</w:t>
      </w:r>
      <w:r w:rsidRPr="00A2527D">
        <w:rPr>
          <w:sz w:val="22"/>
          <w:szCs w:val="22"/>
          <w:shd w:val="clear" w:color="auto" w:fill="FFFFFF"/>
        </w:rPr>
        <w:t xml:space="preserve"> katrā starpmaksājumā. Kad  Būvdarbu izpilde sasniegta 80% apmērā no Būvdarbu līgumcenas, avanss tiek dzēsts pilnībā</w:t>
      </w:r>
      <w:r w:rsidR="008D75FE" w:rsidRPr="00A2527D">
        <w:rPr>
          <w:sz w:val="22"/>
          <w:szCs w:val="22"/>
          <w:shd w:val="clear" w:color="auto" w:fill="FFFFFF"/>
        </w:rPr>
        <w:t>.</w:t>
      </w:r>
    </w:p>
    <w:p w14:paraId="5B908F1C" w14:textId="5DEE6803" w:rsidR="000F472B" w:rsidRPr="00A2527D" w:rsidRDefault="000F472B" w:rsidP="00C0317D">
      <w:pPr>
        <w:numPr>
          <w:ilvl w:val="1"/>
          <w:numId w:val="2"/>
        </w:numPr>
        <w:tabs>
          <w:tab w:val="left" w:pos="567"/>
        </w:tabs>
        <w:ind w:left="567" w:hanging="567"/>
        <w:jc w:val="both"/>
        <w:rPr>
          <w:sz w:val="22"/>
          <w:szCs w:val="22"/>
        </w:rPr>
      </w:pPr>
      <w:r w:rsidRPr="00A2527D">
        <w:rPr>
          <w:sz w:val="22"/>
          <w:szCs w:val="22"/>
        </w:rPr>
        <w:t xml:space="preserve">Ja </w:t>
      </w:r>
      <w:r w:rsidR="008645E3" w:rsidRPr="00A2527D">
        <w:rPr>
          <w:sz w:val="22"/>
          <w:szCs w:val="22"/>
        </w:rPr>
        <w:t>Būvdarbu veicējs</w:t>
      </w:r>
      <w:r w:rsidRPr="00A2527D">
        <w:rPr>
          <w:sz w:val="22"/>
          <w:szCs w:val="22"/>
        </w:rPr>
        <w:t xml:space="preserve"> nav iesniedzis Līguma </w:t>
      </w:r>
      <w:r w:rsidR="007669BE" w:rsidRPr="00A2527D">
        <w:rPr>
          <w:sz w:val="22"/>
          <w:szCs w:val="22"/>
        </w:rPr>
        <w:t>8</w:t>
      </w:r>
      <w:r w:rsidRPr="00A2527D">
        <w:rPr>
          <w:sz w:val="22"/>
          <w:szCs w:val="22"/>
        </w:rPr>
        <w:t xml:space="preserve">.2.punktā noteikto dokumentāciju noteiktā laikā, tad tiek uzskatīts, ka </w:t>
      </w:r>
      <w:r w:rsidR="008645E3" w:rsidRPr="00A2527D">
        <w:rPr>
          <w:sz w:val="22"/>
          <w:szCs w:val="22"/>
        </w:rPr>
        <w:t>Būvdarbu veicējs</w:t>
      </w:r>
      <w:r w:rsidRPr="00A2527D">
        <w:rPr>
          <w:sz w:val="22"/>
          <w:szCs w:val="22"/>
        </w:rPr>
        <w:t xml:space="preserve"> atteicies no avansa saņemšanas. </w:t>
      </w:r>
    </w:p>
    <w:p w14:paraId="53CF175D" w14:textId="4D14A30B" w:rsidR="000F472B" w:rsidRPr="00A2527D" w:rsidRDefault="000F472B" w:rsidP="00C0317D">
      <w:pPr>
        <w:numPr>
          <w:ilvl w:val="1"/>
          <w:numId w:val="2"/>
        </w:numPr>
        <w:tabs>
          <w:tab w:val="num" w:pos="567"/>
        </w:tabs>
        <w:ind w:hanging="1080"/>
        <w:jc w:val="both"/>
        <w:rPr>
          <w:sz w:val="22"/>
          <w:szCs w:val="22"/>
        </w:rPr>
      </w:pPr>
      <w:r w:rsidRPr="00A2527D">
        <w:rPr>
          <w:sz w:val="22"/>
          <w:szCs w:val="22"/>
        </w:rPr>
        <w:t>Būvdarbu veicējs, ievērojot Līguma</w:t>
      </w:r>
      <w:r w:rsidR="00EB54C7" w:rsidRPr="00A2527D">
        <w:rPr>
          <w:sz w:val="22"/>
          <w:szCs w:val="22"/>
        </w:rPr>
        <w:t xml:space="preserve"> </w:t>
      </w:r>
      <w:r w:rsidR="00FA0653" w:rsidRPr="00A2527D">
        <w:rPr>
          <w:sz w:val="22"/>
          <w:szCs w:val="22"/>
        </w:rPr>
        <w:t>8</w:t>
      </w:r>
      <w:r w:rsidRPr="00A2527D">
        <w:rPr>
          <w:sz w:val="22"/>
          <w:szCs w:val="22"/>
        </w:rPr>
        <w:t>.</w:t>
      </w:r>
      <w:r w:rsidR="00CA47E7" w:rsidRPr="00A2527D">
        <w:rPr>
          <w:sz w:val="22"/>
          <w:szCs w:val="22"/>
        </w:rPr>
        <w:t>6</w:t>
      </w:r>
      <w:r w:rsidRPr="00A2527D">
        <w:rPr>
          <w:sz w:val="22"/>
          <w:szCs w:val="22"/>
        </w:rPr>
        <w:t xml:space="preserve">.punktā minēto kārtību, iesniedz </w:t>
      </w:r>
      <w:r w:rsidR="00CA47E7" w:rsidRPr="00A2527D">
        <w:rPr>
          <w:sz w:val="22"/>
          <w:szCs w:val="22"/>
        </w:rPr>
        <w:t>P</w:t>
      </w:r>
      <w:r w:rsidRPr="00A2527D">
        <w:rPr>
          <w:sz w:val="22"/>
          <w:szCs w:val="22"/>
        </w:rPr>
        <w:t>asūtītājam rēķinu:</w:t>
      </w:r>
    </w:p>
    <w:p w14:paraId="4AC01DBB" w14:textId="1C31ADE4" w:rsidR="000F472B" w:rsidRPr="00A2527D" w:rsidRDefault="007669BE" w:rsidP="007669BE">
      <w:pPr>
        <w:pStyle w:val="tv213"/>
        <w:shd w:val="clear" w:color="auto" w:fill="FFFFFF"/>
        <w:spacing w:before="0" w:beforeAutospacing="0" w:after="0" w:afterAutospacing="0"/>
        <w:ind w:left="1134" w:hanging="567"/>
        <w:jc w:val="both"/>
        <w:rPr>
          <w:sz w:val="22"/>
          <w:szCs w:val="22"/>
        </w:rPr>
      </w:pPr>
      <w:r w:rsidRPr="00A2527D">
        <w:rPr>
          <w:sz w:val="22"/>
          <w:szCs w:val="22"/>
        </w:rPr>
        <w:t>8</w:t>
      </w:r>
      <w:r w:rsidR="00CA47E7" w:rsidRPr="00A2527D">
        <w:rPr>
          <w:sz w:val="22"/>
          <w:szCs w:val="22"/>
        </w:rPr>
        <w:t>.5</w:t>
      </w:r>
      <w:r w:rsidR="000F472B" w:rsidRPr="00A2527D">
        <w:rPr>
          <w:sz w:val="22"/>
          <w:szCs w:val="22"/>
        </w:rPr>
        <w:t>.1. par Būvdarbu izpildes aktā ietverto būvdarbu pieņemšanu – 20 (divdesmit) darbdienu laikā no Būvdarbu izpildes akta abpusējas parakstīšanas vai pieņemšanas dienas Līguma </w:t>
      </w:r>
      <w:r w:rsidR="00BE6440" w:rsidRPr="00A2527D">
        <w:rPr>
          <w:sz w:val="22"/>
          <w:szCs w:val="22"/>
        </w:rPr>
        <w:t xml:space="preserve">7.4.punktā </w:t>
      </w:r>
      <w:r w:rsidR="000F472B" w:rsidRPr="00A2527D">
        <w:rPr>
          <w:sz w:val="22"/>
          <w:szCs w:val="22"/>
        </w:rPr>
        <w:t>un </w:t>
      </w:r>
      <w:r w:rsidR="00BE6440" w:rsidRPr="00A2527D">
        <w:rPr>
          <w:sz w:val="22"/>
          <w:szCs w:val="22"/>
        </w:rPr>
        <w:t>7.7.</w:t>
      </w:r>
      <w:r w:rsidR="000F472B" w:rsidRPr="00A2527D">
        <w:rPr>
          <w:sz w:val="22"/>
          <w:szCs w:val="22"/>
        </w:rPr>
        <w:t> punktā minētajā gadījumā;</w:t>
      </w:r>
    </w:p>
    <w:p w14:paraId="47416BB2" w14:textId="578A066E" w:rsidR="000F472B" w:rsidRPr="00A2527D" w:rsidRDefault="007669BE" w:rsidP="007669BE">
      <w:pPr>
        <w:pStyle w:val="tv213"/>
        <w:shd w:val="clear" w:color="auto" w:fill="FFFFFF"/>
        <w:spacing w:before="0" w:beforeAutospacing="0" w:after="0" w:afterAutospacing="0"/>
        <w:ind w:left="1134" w:hanging="567"/>
        <w:jc w:val="both"/>
        <w:rPr>
          <w:sz w:val="22"/>
          <w:szCs w:val="22"/>
        </w:rPr>
      </w:pPr>
      <w:r w:rsidRPr="00A2527D">
        <w:rPr>
          <w:sz w:val="22"/>
          <w:szCs w:val="22"/>
        </w:rPr>
        <w:t>8</w:t>
      </w:r>
      <w:r w:rsidR="00CA47E7" w:rsidRPr="00A2527D">
        <w:rPr>
          <w:sz w:val="22"/>
          <w:szCs w:val="22"/>
        </w:rPr>
        <w:t>.5</w:t>
      </w:r>
      <w:r w:rsidR="000F472B" w:rsidRPr="00A2527D">
        <w:rPr>
          <w:sz w:val="22"/>
          <w:szCs w:val="22"/>
        </w:rPr>
        <w:t xml:space="preserve">.2. par visiem izpildītajiem būvdarbiem, tai skaitā par faktiski izpildītajiem </w:t>
      </w:r>
      <w:r w:rsidRPr="00A2527D">
        <w:rPr>
          <w:sz w:val="22"/>
          <w:szCs w:val="22"/>
        </w:rPr>
        <w:t>B</w:t>
      </w:r>
      <w:r w:rsidR="000F472B" w:rsidRPr="00A2527D">
        <w:rPr>
          <w:sz w:val="22"/>
          <w:szCs w:val="22"/>
        </w:rPr>
        <w:t>ūvdarbiem pēdējā mēnesī, – 20 (divdesmit) darbdienu laikā no Būvobjekta nodošanas un pieņemšanas akta abpusējas parakstīšanas dienas.</w:t>
      </w:r>
    </w:p>
    <w:p w14:paraId="33CD608F" w14:textId="0A03170C" w:rsidR="000F472B" w:rsidRPr="00A2527D" w:rsidRDefault="000F472B" w:rsidP="007669BE">
      <w:pPr>
        <w:numPr>
          <w:ilvl w:val="1"/>
          <w:numId w:val="2"/>
        </w:numPr>
        <w:tabs>
          <w:tab w:val="left" w:pos="142"/>
          <w:tab w:val="num" w:pos="567"/>
        </w:tabs>
        <w:ind w:left="426" w:hanging="426"/>
        <w:jc w:val="both"/>
        <w:rPr>
          <w:sz w:val="22"/>
          <w:szCs w:val="22"/>
        </w:rPr>
      </w:pPr>
      <w:r w:rsidRPr="00A2527D">
        <w:rPr>
          <w:sz w:val="22"/>
          <w:szCs w:val="22"/>
          <w:shd w:val="clear" w:color="auto" w:fill="FFFFFF"/>
        </w:rPr>
        <w:t xml:space="preserve">Pasūtītājs norēķinās ar </w:t>
      </w:r>
      <w:r w:rsidR="007669BE" w:rsidRPr="00A2527D">
        <w:rPr>
          <w:sz w:val="22"/>
          <w:szCs w:val="22"/>
          <w:shd w:val="clear" w:color="auto" w:fill="FFFFFF"/>
        </w:rPr>
        <w:t>B</w:t>
      </w:r>
      <w:r w:rsidRPr="00A2527D">
        <w:rPr>
          <w:sz w:val="22"/>
          <w:szCs w:val="22"/>
          <w:shd w:val="clear" w:color="auto" w:fill="FFFFFF"/>
        </w:rPr>
        <w:t>ūvdarbu veicēju, ievērojot šādu kārtību:</w:t>
      </w:r>
    </w:p>
    <w:p w14:paraId="68044444" w14:textId="65259CF9" w:rsidR="007669BE" w:rsidRPr="00A2527D" w:rsidRDefault="000F472B" w:rsidP="00C0317D">
      <w:pPr>
        <w:pStyle w:val="tv213"/>
        <w:numPr>
          <w:ilvl w:val="2"/>
          <w:numId w:val="2"/>
        </w:numPr>
        <w:shd w:val="clear" w:color="auto" w:fill="FFFFFF"/>
        <w:tabs>
          <w:tab w:val="clear" w:pos="1440"/>
          <w:tab w:val="num" w:pos="1134"/>
        </w:tabs>
        <w:spacing w:before="0" w:beforeAutospacing="0" w:after="0" w:afterAutospacing="0"/>
        <w:ind w:left="1134" w:hanging="567"/>
        <w:jc w:val="both"/>
        <w:rPr>
          <w:sz w:val="22"/>
          <w:szCs w:val="22"/>
        </w:rPr>
      </w:pPr>
      <w:r w:rsidRPr="00A2527D">
        <w:rPr>
          <w:sz w:val="22"/>
          <w:szCs w:val="22"/>
        </w:rPr>
        <w:t xml:space="preserve">Pasūtītājs maksā Būvdarbu veicējam par iepriekšējā mēnesī faktiski izpildītajiem un Pasūtītāja pieņemtajiem </w:t>
      </w:r>
      <w:r w:rsidR="007669BE" w:rsidRPr="00A2527D">
        <w:rPr>
          <w:sz w:val="22"/>
          <w:szCs w:val="22"/>
        </w:rPr>
        <w:t>B</w:t>
      </w:r>
      <w:r w:rsidRPr="00A2527D">
        <w:rPr>
          <w:sz w:val="22"/>
          <w:szCs w:val="22"/>
        </w:rPr>
        <w:t xml:space="preserve">ūvdarbiem 10 (desmit) darbdienu laikā no Būvdarbu veicēja sagatavota Līguma noteikumiem atbilstoša rēķina saņemšanas, izņemot Līguma </w:t>
      </w:r>
      <w:r w:rsidR="00FA0653" w:rsidRPr="00A2527D">
        <w:rPr>
          <w:sz w:val="22"/>
          <w:szCs w:val="22"/>
        </w:rPr>
        <w:t>8</w:t>
      </w:r>
      <w:r w:rsidR="007669BE" w:rsidRPr="00A2527D">
        <w:rPr>
          <w:sz w:val="22"/>
          <w:szCs w:val="22"/>
        </w:rPr>
        <w:t>.6</w:t>
      </w:r>
      <w:r w:rsidRPr="00A2527D">
        <w:rPr>
          <w:sz w:val="22"/>
          <w:szCs w:val="22"/>
        </w:rPr>
        <w:t>.2.punktā minēto gadījumu. </w:t>
      </w:r>
    </w:p>
    <w:p w14:paraId="666FE810" w14:textId="64A9C6E0" w:rsidR="002B2BB7" w:rsidRPr="00A2527D" w:rsidRDefault="000F472B" w:rsidP="007669BE">
      <w:pPr>
        <w:pStyle w:val="tv213"/>
        <w:numPr>
          <w:ilvl w:val="2"/>
          <w:numId w:val="2"/>
        </w:numPr>
        <w:shd w:val="clear" w:color="auto" w:fill="FFFFFF"/>
        <w:tabs>
          <w:tab w:val="clear" w:pos="1440"/>
          <w:tab w:val="num" w:pos="1134"/>
        </w:tabs>
        <w:spacing w:before="0" w:beforeAutospacing="0" w:after="0" w:afterAutospacing="0"/>
        <w:ind w:left="1134" w:hanging="567"/>
        <w:jc w:val="both"/>
        <w:rPr>
          <w:sz w:val="22"/>
          <w:szCs w:val="22"/>
        </w:rPr>
      </w:pPr>
      <w:r w:rsidRPr="00A2527D">
        <w:rPr>
          <w:sz w:val="22"/>
          <w:szCs w:val="22"/>
        </w:rPr>
        <w:t xml:space="preserve">par Līguma </w:t>
      </w:r>
      <w:r w:rsidR="00FA0653" w:rsidRPr="00A2527D">
        <w:rPr>
          <w:sz w:val="22"/>
          <w:szCs w:val="22"/>
        </w:rPr>
        <w:t>8</w:t>
      </w:r>
      <w:r w:rsidRPr="00A2527D">
        <w:rPr>
          <w:sz w:val="22"/>
          <w:szCs w:val="22"/>
        </w:rPr>
        <w:t>.</w:t>
      </w:r>
      <w:r w:rsidR="005A2578" w:rsidRPr="00A2527D">
        <w:rPr>
          <w:sz w:val="22"/>
          <w:szCs w:val="22"/>
        </w:rPr>
        <w:t>5</w:t>
      </w:r>
      <w:r w:rsidRPr="00A2527D">
        <w:rPr>
          <w:sz w:val="22"/>
          <w:szCs w:val="22"/>
        </w:rPr>
        <w:t>.2.punktā</w:t>
      </w:r>
      <w:r w:rsidR="002B2BB7" w:rsidRPr="00A2527D">
        <w:rPr>
          <w:sz w:val="22"/>
          <w:szCs w:val="22"/>
        </w:rPr>
        <w:t xml:space="preserve"> minētajiem B</w:t>
      </w:r>
      <w:r w:rsidRPr="00A2527D">
        <w:rPr>
          <w:sz w:val="22"/>
          <w:szCs w:val="22"/>
        </w:rPr>
        <w:t>ūvdarbiem Pasūtītājs maksā Būvdarbu veicējam 30 (trīsdesmit) dienu laikā no Būvdarbu veicēja sagatavota Līguma noteikumi</w:t>
      </w:r>
      <w:r w:rsidR="00CA47E7" w:rsidRPr="00A2527D">
        <w:rPr>
          <w:sz w:val="22"/>
          <w:szCs w:val="22"/>
        </w:rPr>
        <w:t>em atbilstoša rēķina saņemšanas</w:t>
      </w:r>
      <w:r w:rsidRPr="00A2527D">
        <w:rPr>
          <w:sz w:val="22"/>
          <w:szCs w:val="22"/>
        </w:rPr>
        <w:t>.</w:t>
      </w:r>
      <w:r w:rsidR="00CA47E7" w:rsidRPr="00A2527D">
        <w:rPr>
          <w:sz w:val="22"/>
          <w:szCs w:val="22"/>
        </w:rPr>
        <w:t xml:space="preserve"> </w:t>
      </w:r>
      <w:r w:rsidRPr="00A2527D">
        <w:rPr>
          <w:sz w:val="22"/>
          <w:szCs w:val="22"/>
        </w:rPr>
        <w:t>Rēķinam pievieno</w:t>
      </w:r>
      <w:r w:rsidR="00CA47E7" w:rsidRPr="00A2527D">
        <w:rPr>
          <w:sz w:val="22"/>
          <w:szCs w:val="22"/>
        </w:rPr>
        <w:t xml:space="preserve"> atbilstoši Līguma </w:t>
      </w:r>
      <w:r w:rsidR="003B7829" w:rsidRPr="00A2527D">
        <w:rPr>
          <w:sz w:val="22"/>
          <w:szCs w:val="22"/>
        </w:rPr>
        <w:t>12.4.</w:t>
      </w:r>
      <w:r w:rsidR="00CA47E7" w:rsidRPr="00A2527D">
        <w:rPr>
          <w:sz w:val="22"/>
          <w:szCs w:val="22"/>
        </w:rPr>
        <w:t>punktam noteikto</w:t>
      </w:r>
      <w:r w:rsidRPr="00A2527D">
        <w:rPr>
          <w:sz w:val="22"/>
          <w:szCs w:val="22"/>
        </w:rPr>
        <w:t xml:space="preserve"> garantijas saistību nodrošinājumu</w:t>
      </w:r>
      <w:r w:rsidR="00CA47E7" w:rsidRPr="00A2527D">
        <w:rPr>
          <w:sz w:val="22"/>
          <w:szCs w:val="22"/>
        </w:rPr>
        <w:t>.</w:t>
      </w:r>
    </w:p>
    <w:p w14:paraId="4DE492CB" w14:textId="6F03F5B0" w:rsidR="00CC38D7" w:rsidRPr="00A2527D" w:rsidRDefault="00F40A69" w:rsidP="00C0317D">
      <w:pPr>
        <w:numPr>
          <w:ilvl w:val="1"/>
          <w:numId w:val="2"/>
        </w:numPr>
        <w:tabs>
          <w:tab w:val="left" w:pos="426"/>
        </w:tabs>
        <w:ind w:left="426" w:hanging="426"/>
        <w:jc w:val="both"/>
        <w:rPr>
          <w:sz w:val="22"/>
          <w:szCs w:val="22"/>
        </w:rPr>
      </w:pPr>
      <w:r w:rsidRPr="00A2527D">
        <w:rPr>
          <w:sz w:val="22"/>
          <w:szCs w:val="22"/>
          <w:shd w:val="clear" w:color="auto" w:fill="FFFFFF"/>
        </w:rPr>
        <w:t> </w:t>
      </w:r>
      <w:r w:rsidR="00CC38D7" w:rsidRPr="00A2527D">
        <w:rPr>
          <w:sz w:val="22"/>
          <w:szCs w:val="22"/>
          <w:shd w:val="clear" w:color="auto" w:fill="FFFFFF"/>
        </w:rPr>
        <w:t>Ja Līgumu izbeidz pirms termiņa, Puses veic galējo norēķinu par faktiski izpildītajiem un Pasūtītāja pieņemtajiem Būvdarbiem 10 (desmit) darbdienu laikā no dienas, kad Puses ir parakstījušas aktu par faktiski izpildītajiem Būvdarbiem un, ja Būvdarbu veicējs ir iesniedzis Līguma noteikumiem un šajā punktā minētajam aktam atbilstošu rēķinu. Rēķinam pievieno garantijas saistību nodrošinājumu par faktiski izpildītiem un Pasūtītāja pieņemtajiem Būvdarbiem. Ja Pušu starpā līdz līguma izbeigšanas dienai pastāv strīds par faktiski izpildītajiem Būvdarbiem (tai skaitā to apjomiem), šajā punktā minētajā aktā iekļauj tikai tos faktiski izpildītos Būvdarbus, par kuru izpildi Pusēm nav domstarpību. Puses strīdu risina Līguma 7.4., </w:t>
      </w:r>
      <w:hyperlink r:id="rId11" w:anchor="p10" w:history="1">
        <w:r w:rsidR="00CC38D7" w:rsidRPr="00A2527D">
          <w:rPr>
            <w:rStyle w:val="Hipersaite"/>
            <w:color w:val="auto"/>
            <w:sz w:val="22"/>
            <w:szCs w:val="22"/>
            <w:u w:val="none"/>
            <w:shd w:val="clear" w:color="auto" w:fill="FFFFFF"/>
          </w:rPr>
          <w:t>7.5.</w:t>
        </w:r>
      </w:hyperlink>
      <w:r w:rsidR="00CC38D7" w:rsidRPr="00A2527D">
        <w:rPr>
          <w:sz w:val="22"/>
          <w:szCs w:val="22"/>
          <w:shd w:val="clear" w:color="auto" w:fill="FFFFFF"/>
        </w:rPr>
        <w:t xml:space="preserve">, 7.6.,vai 7.7.punktā noteiktajā kārtībā. </w:t>
      </w:r>
    </w:p>
    <w:p w14:paraId="54E05102" w14:textId="77777777" w:rsidR="00CC38D7" w:rsidRPr="00A2527D" w:rsidRDefault="00CC38D7" w:rsidP="00C0317D">
      <w:pPr>
        <w:numPr>
          <w:ilvl w:val="1"/>
          <w:numId w:val="2"/>
        </w:numPr>
        <w:tabs>
          <w:tab w:val="left" w:pos="284"/>
        </w:tabs>
        <w:ind w:left="567" w:hanging="567"/>
        <w:jc w:val="both"/>
        <w:rPr>
          <w:sz w:val="22"/>
          <w:szCs w:val="22"/>
        </w:rPr>
      </w:pPr>
      <w:r w:rsidRPr="00A2527D">
        <w:rPr>
          <w:sz w:val="22"/>
          <w:szCs w:val="22"/>
          <w:shd w:val="clear" w:color="auto" w:fill="FFFFFF"/>
        </w:rPr>
        <w:t>Ja Būves ekspertīze apstiprina Pasūtītāja norādītos defektus, Būvdarbu veicējs sedz ar Būves ekspertīzi saistītos izdevumus.</w:t>
      </w:r>
    </w:p>
    <w:p w14:paraId="2F9C02C4" w14:textId="4A994141" w:rsidR="008D75FE" w:rsidRPr="00A2527D" w:rsidRDefault="008D75FE" w:rsidP="007669BE">
      <w:pPr>
        <w:pStyle w:val="tv213"/>
        <w:shd w:val="clear" w:color="auto" w:fill="FFFFFF"/>
        <w:spacing w:before="0" w:beforeAutospacing="0" w:after="0" w:afterAutospacing="0"/>
        <w:jc w:val="both"/>
        <w:rPr>
          <w:sz w:val="22"/>
          <w:szCs w:val="22"/>
        </w:rPr>
      </w:pPr>
    </w:p>
    <w:p w14:paraId="3FF8FDA6" w14:textId="77777777" w:rsidR="00C0317D" w:rsidRPr="00A2527D" w:rsidRDefault="000E51DC" w:rsidP="00C0317D">
      <w:pPr>
        <w:pStyle w:val="Sarakstarindkopa"/>
        <w:numPr>
          <w:ilvl w:val="0"/>
          <w:numId w:val="2"/>
        </w:numPr>
        <w:shd w:val="clear" w:color="auto" w:fill="FFFFFF"/>
        <w:tabs>
          <w:tab w:val="left" w:pos="426"/>
        </w:tabs>
        <w:jc w:val="center"/>
        <w:rPr>
          <w:b/>
          <w:caps/>
          <w:sz w:val="22"/>
          <w:szCs w:val="22"/>
        </w:rPr>
      </w:pPr>
      <w:r w:rsidRPr="00A2527D">
        <w:rPr>
          <w:b/>
          <w:caps/>
          <w:sz w:val="22"/>
          <w:szCs w:val="22"/>
        </w:rPr>
        <w:t xml:space="preserve">RĒĶINI UN </w:t>
      </w:r>
      <w:r w:rsidRPr="00A2527D">
        <w:rPr>
          <w:b/>
          <w:sz w:val="22"/>
          <w:szCs w:val="22"/>
          <w:shd w:val="clear" w:color="auto" w:fill="FFFFFF"/>
        </w:rPr>
        <w:t>BŪVDARBU IZPILDES</w:t>
      </w:r>
      <w:r w:rsidRPr="00A2527D" w:rsidDel="006A4415">
        <w:rPr>
          <w:b/>
          <w:caps/>
          <w:sz w:val="22"/>
          <w:szCs w:val="22"/>
        </w:rPr>
        <w:t xml:space="preserve"> </w:t>
      </w:r>
      <w:r w:rsidRPr="00A2527D">
        <w:rPr>
          <w:b/>
          <w:caps/>
          <w:sz w:val="22"/>
          <w:szCs w:val="22"/>
        </w:rPr>
        <w:t>AKTS</w:t>
      </w:r>
    </w:p>
    <w:p w14:paraId="0876D658" w14:textId="13B15E54" w:rsidR="00C0317D" w:rsidRPr="00A2527D" w:rsidRDefault="00C0317D" w:rsidP="00490F43">
      <w:pPr>
        <w:pStyle w:val="Sarakstarindkopa"/>
        <w:numPr>
          <w:ilvl w:val="1"/>
          <w:numId w:val="2"/>
        </w:numPr>
        <w:tabs>
          <w:tab w:val="left" w:pos="426"/>
        </w:tabs>
        <w:jc w:val="both"/>
        <w:rPr>
          <w:b/>
          <w:caps/>
          <w:sz w:val="22"/>
          <w:szCs w:val="22"/>
        </w:rPr>
      </w:pPr>
      <w:r w:rsidRPr="00A2527D">
        <w:rPr>
          <w:sz w:val="22"/>
          <w:szCs w:val="22"/>
        </w:rPr>
        <w:t xml:space="preserve">Rēķinu sagatavo elektroniski atbilstoši normatīvajos aktos noteiktajam elektroniskā rēķina standartam un nosūta uz PASŪTĪTĀJA oficiālo elektronisko adresi (e-adresi): EINVOICE@90000039164. Rēķins tiek uzskatīts par saņemtu nākamajā darba dienā pēc tā nosūtīšanas. Rēķins elektroniski sūtāms arī uz Līguma </w:t>
      </w:r>
      <w:r w:rsidR="00490F43" w:rsidRPr="00A2527D">
        <w:rPr>
          <w:sz w:val="22"/>
          <w:szCs w:val="22"/>
        </w:rPr>
        <w:t xml:space="preserve">25.1. </w:t>
      </w:r>
      <w:r w:rsidRPr="00A2527D">
        <w:rPr>
          <w:sz w:val="22"/>
          <w:szCs w:val="22"/>
        </w:rPr>
        <w:t>punktā noteiktā Pasūtītāja pārstāvja elektroniskā pasta adresi.</w:t>
      </w:r>
    </w:p>
    <w:p w14:paraId="09DC46D3" w14:textId="2E06F2F8" w:rsidR="000E51DC" w:rsidRPr="00A2527D" w:rsidRDefault="00D409F1" w:rsidP="00D409F1">
      <w:pPr>
        <w:pStyle w:val="Sarakstarindkopa"/>
        <w:numPr>
          <w:ilvl w:val="1"/>
          <w:numId w:val="2"/>
        </w:numPr>
        <w:tabs>
          <w:tab w:val="num" w:pos="567"/>
        </w:tabs>
        <w:autoSpaceDE w:val="0"/>
        <w:ind w:left="567" w:hanging="567"/>
        <w:jc w:val="both"/>
        <w:rPr>
          <w:sz w:val="22"/>
          <w:szCs w:val="22"/>
        </w:rPr>
      </w:pPr>
      <w:r w:rsidRPr="00A2527D">
        <w:rPr>
          <w:sz w:val="22"/>
          <w:szCs w:val="22"/>
        </w:rPr>
        <w:t>Rēķinos jānorāda:</w:t>
      </w:r>
    </w:p>
    <w:p w14:paraId="6295C9DE" w14:textId="6BC3D129" w:rsidR="000E51DC" w:rsidRPr="00A2527D" w:rsidRDefault="000E51DC" w:rsidP="000E51DC">
      <w:pPr>
        <w:numPr>
          <w:ilvl w:val="2"/>
          <w:numId w:val="2"/>
        </w:numPr>
        <w:suppressAutoHyphens w:val="0"/>
        <w:autoSpaceDE w:val="0"/>
        <w:ind w:left="1134" w:hanging="567"/>
        <w:contextualSpacing/>
        <w:jc w:val="both"/>
        <w:rPr>
          <w:rFonts w:eastAsia="Calibri"/>
          <w:bCs/>
          <w:sz w:val="22"/>
          <w:szCs w:val="22"/>
          <w:lang w:eastAsia="en-US"/>
        </w:rPr>
      </w:pPr>
      <w:r w:rsidRPr="00A2527D">
        <w:rPr>
          <w:sz w:val="22"/>
          <w:szCs w:val="22"/>
        </w:rPr>
        <w:t>P</w:t>
      </w:r>
      <w:r w:rsidRPr="00A2527D">
        <w:rPr>
          <w:rFonts w:eastAsia="Calibri"/>
          <w:sz w:val="22"/>
          <w:szCs w:val="22"/>
        </w:rPr>
        <w:t>asūtītāja nosaukums</w:t>
      </w:r>
      <w:r w:rsidR="00C0317D" w:rsidRPr="00A2527D">
        <w:rPr>
          <w:sz w:val="22"/>
          <w:szCs w:val="22"/>
        </w:rPr>
        <w:t xml:space="preserve"> – Latvijas Kultūras akadēmija;</w:t>
      </w:r>
      <w:r w:rsidRPr="00A2527D">
        <w:rPr>
          <w:rFonts w:eastAsia="Calibri"/>
          <w:bCs/>
          <w:sz w:val="22"/>
          <w:szCs w:val="22"/>
          <w:lang w:eastAsia="en-US"/>
        </w:rPr>
        <w:t xml:space="preserve"> </w:t>
      </w:r>
    </w:p>
    <w:p w14:paraId="276E32D9" w14:textId="0307BAC3" w:rsidR="000E51DC" w:rsidRPr="00A2527D" w:rsidRDefault="000E51DC" w:rsidP="000E51DC">
      <w:pPr>
        <w:numPr>
          <w:ilvl w:val="2"/>
          <w:numId w:val="2"/>
        </w:numPr>
        <w:suppressAutoHyphens w:val="0"/>
        <w:autoSpaceDE w:val="0"/>
        <w:ind w:left="1134" w:hanging="567"/>
        <w:contextualSpacing/>
        <w:jc w:val="both"/>
        <w:rPr>
          <w:rFonts w:eastAsia="Calibri"/>
          <w:sz w:val="22"/>
          <w:szCs w:val="22"/>
          <w:lang w:eastAsia="en-US"/>
        </w:rPr>
      </w:pPr>
      <w:r w:rsidRPr="00A2527D">
        <w:rPr>
          <w:rFonts w:eastAsia="Calibri"/>
          <w:sz w:val="22"/>
          <w:szCs w:val="22"/>
        </w:rPr>
        <w:t>Līguma numurs</w:t>
      </w:r>
      <w:r w:rsidR="0053426C" w:rsidRPr="00A2527D">
        <w:rPr>
          <w:sz w:val="22"/>
          <w:szCs w:val="22"/>
        </w:rPr>
        <w:t>, Projekta nosaukums un numurs</w:t>
      </w:r>
      <w:r w:rsidRPr="00A2527D">
        <w:rPr>
          <w:rFonts w:eastAsia="Calibri"/>
          <w:bCs/>
          <w:sz w:val="22"/>
          <w:szCs w:val="22"/>
          <w:lang w:eastAsia="en-US"/>
        </w:rPr>
        <w:t>;</w:t>
      </w:r>
    </w:p>
    <w:p w14:paraId="49A18992" w14:textId="635FD668" w:rsidR="000E51DC" w:rsidRPr="00A2527D" w:rsidRDefault="000E51DC" w:rsidP="00C0317D">
      <w:pPr>
        <w:numPr>
          <w:ilvl w:val="2"/>
          <w:numId w:val="2"/>
        </w:numPr>
        <w:suppressAutoHyphens w:val="0"/>
        <w:autoSpaceDE w:val="0"/>
        <w:ind w:left="1134" w:hanging="567"/>
        <w:contextualSpacing/>
        <w:jc w:val="both"/>
        <w:rPr>
          <w:rFonts w:eastAsia="Calibri"/>
          <w:sz w:val="22"/>
          <w:szCs w:val="22"/>
        </w:rPr>
      </w:pPr>
      <w:r w:rsidRPr="00A2527D">
        <w:rPr>
          <w:rFonts w:eastAsia="Calibri"/>
          <w:sz w:val="22"/>
          <w:szCs w:val="22"/>
        </w:rPr>
        <w:t>rekvizīti</w:t>
      </w:r>
      <w:r w:rsidRPr="00A2527D">
        <w:rPr>
          <w:rFonts w:eastAsia="Calibri"/>
          <w:sz w:val="22"/>
          <w:szCs w:val="22"/>
          <w:lang w:eastAsia="en-US"/>
        </w:rPr>
        <w:t xml:space="preserve"> atbilstoši Pievienotās vērtības nodokļa likuma 125.panta prasībām;</w:t>
      </w:r>
    </w:p>
    <w:p w14:paraId="55277E9A" w14:textId="6EB142D3" w:rsidR="000E51DC" w:rsidRPr="00A2527D" w:rsidRDefault="000E51DC" w:rsidP="000E51DC">
      <w:pPr>
        <w:numPr>
          <w:ilvl w:val="2"/>
          <w:numId w:val="2"/>
        </w:numPr>
        <w:suppressAutoHyphens w:val="0"/>
        <w:autoSpaceDE w:val="0"/>
        <w:ind w:left="1134" w:hanging="567"/>
        <w:contextualSpacing/>
        <w:jc w:val="both"/>
        <w:rPr>
          <w:rFonts w:eastAsia="Calibri"/>
          <w:sz w:val="22"/>
          <w:szCs w:val="22"/>
          <w:lang w:eastAsia="en-US"/>
        </w:rPr>
      </w:pPr>
      <w:r w:rsidRPr="00A2527D">
        <w:rPr>
          <w:rFonts w:eastAsia="Calibri"/>
          <w:sz w:val="22"/>
          <w:szCs w:val="22"/>
          <w:lang w:eastAsia="en-US"/>
        </w:rPr>
        <w:t>norāde vai tas ir avansa, ikmēneša vai gala rēķins;</w:t>
      </w:r>
    </w:p>
    <w:p w14:paraId="6730CE9B" w14:textId="4B7184CA" w:rsidR="000E51DC" w:rsidRPr="00A2527D" w:rsidRDefault="000E51DC" w:rsidP="00C0317D">
      <w:pPr>
        <w:numPr>
          <w:ilvl w:val="2"/>
          <w:numId w:val="2"/>
        </w:numPr>
        <w:suppressAutoHyphens w:val="0"/>
        <w:autoSpaceDE w:val="0"/>
        <w:ind w:left="1134" w:hanging="567"/>
        <w:contextualSpacing/>
        <w:jc w:val="both"/>
        <w:rPr>
          <w:rFonts w:eastAsia="Calibri"/>
          <w:sz w:val="22"/>
          <w:szCs w:val="22"/>
        </w:rPr>
      </w:pPr>
      <w:r w:rsidRPr="00A2527D">
        <w:rPr>
          <w:sz w:val="22"/>
          <w:szCs w:val="22"/>
          <w:shd w:val="clear" w:color="auto" w:fill="FFFFFF"/>
        </w:rPr>
        <w:t>Būvdarbu izpildes</w:t>
      </w:r>
      <w:r w:rsidRPr="00A2527D" w:rsidDel="006A4415">
        <w:rPr>
          <w:rFonts w:eastAsia="Calibri"/>
          <w:sz w:val="22"/>
          <w:szCs w:val="22"/>
        </w:rPr>
        <w:t xml:space="preserve"> </w:t>
      </w:r>
      <w:r w:rsidRPr="00A2527D">
        <w:rPr>
          <w:rFonts w:eastAsia="Calibri"/>
          <w:sz w:val="22"/>
          <w:szCs w:val="22"/>
          <w:lang w:eastAsia="en-US"/>
        </w:rPr>
        <w:t xml:space="preserve">akta numurs un </w:t>
      </w:r>
      <w:r w:rsidRPr="00A2527D">
        <w:rPr>
          <w:rFonts w:eastAsia="Calibri"/>
          <w:sz w:val="22"/>
          <w:szCs w:val="22"/>
        </w:rPr>
        <w:t>datums</w:t>
      </w:r>
      <w:r w:rsidRPr="00A2527D">
        <w:rPr>
          <w:rFonts w:eastAsia="Calibri"/>
          <w:sz w:val="22"/>
          <w:szCs w:val="22"/>
          <w:lang w:eastAsia="en-US"/>
        </w:rPr>
        <w:t>, par kuru tiek izrakstīts rēķins</w:t>
      </w:r>
      <w:r w:rsidRPr="00A2527D">
        <w:rPr>
          <w:rFonts w:eastAsia="Calibri"/>
          <w:sz w:val="22"/>
          <w:szCs w:val="22"/>
        </w:rPr>
        <w:t>.</w:t>
      </w:r>
    </w:p>
    <w:p w14:paraId="56730964" w14:textId="0A1311E8" w:rsidR="000E51DC" w:rsidRPr="00A2527D" w:rsidRDefault="000E51DC" w:rsidP="000E51DC">
      <w:pPr>
        <w:numPr>
          <w:ilvl w:val="1"/>
          <w:numId w:val="2"/>
        </w:numPr>
        <w:tabs>
          <w:tab w:val="left" w:pos="567"/>
        </w:tabs>
        <w:ind w:left="567" w:hanging="567"/>
        <w:jc w:val="both"/>
        <w:rPr>
          <w:sz w:val="22"/>
          <w:szCs w:val="22"/>
        </w:rPr>
      </w:pPr>
      <w:r w:rsidRPr="00A2527D">
        <w:rPr>
          <w:sz w:val="22"/>
          <w:szCs w:val="22"/>
        </w:rPr>
        <w:t>Katrā Būvdarbu izpildes aktā ir jānorāda:</w:t>
      </w:r>
    </w:p>
    <w:p w14:paraId="163C2F8D" w14:textId="77777777" w:rsidR="000E51DC" w:rsidRPr="00A2527D" w:rsidRDefault="000E51DC" w:rsidP="000E51DC">
      <w:pPr>
        <w:numPr>
          <w:ilvl w:val="2"/>
          <w:numId w:val="2"/>
        </w:numPr>
        <w:tabs>
          <w:tab w:val="left" w:pos="1142"/>
        </w:tabs>
        <w:suppressAutoHyphens w:val="0"/>
        <w:autoSpaceDE w:val="0"/>
        <w:ind w:left="1134" w:hanging="567"/>
        <w:contextualSpacing/>
        <w:jc w:val="both"/>
        <w:rPr>
          <w:rFonts w:eastAsia="Calibri"/>
          <w:sz w:val="22"/>
          <w:szCs w:val="22"/>
        </w:rPr>
      </w:pPr>
      <w:r w:rsidRPr="00A2527D">
        <w:rPr>
          <w:rFonts w:eastAsia="Calibri"/>
          <w:sz w:val="22"/>
          <w:szCs w:val="22"/>
        </w:rPr>
        <w:t>atskaites periods;</w:t>
      </w:r>
    </w:p>
    <w:p w14:paraId="1DF8EF1E" w14:textId="726F47B5" w:rsidR="000E51DC" w:rsidRPr="00A2527D" w:rsidRDefault="000E51DC" w:rsidP="000E51DC">
      <w:pPr>
        <w:numPr>
          <w:ilvl w:val="2"/>
          <w:numId w:val="2"/>
        </w:numPr>
        <w:suppressAutoHyphens w:val="0"/>
        <w:autoSpaceDE w:val="0"/>
        <w:ind w:left="1134" w:hanging="567"/>
        <w:contextualSpacing/>
        <w:jc w:val="both"/>
        <w:rPr>
          <w:rFonts w:eastAsia="Calibri"/>
          <w:sz w:val="22"/>
          <w:szCs w:val="22"/>
        </w:rPr>
      </w:pPr>
      <w:r w:rsidRPr="00A2527D">
        <w:rPr>
          <w:rFonts w:eastAsia="Calibri"/>
          <w:sz w:val="22"/>
          <w:szCs w:val="22"/>
        </w:rPr>
        <w:t xml:space="preserve">Pasūtītāja nosaukums: </w:t>
      </w:r>
      <w:r w:rsidR="008047B1" w:rsidRPr="00A2527D">
        <w:rPr>
          <w:sz w:val="22"/>
          <w:szCs w:val="22"/>
        </w:rPr>
        <w:t>L</w:t>
      </w:r>
      <w:r w:rsidR="0053426C" w:rsidRPr="00A2527D">
        <w:rPr>
          <w:sz w:val="22"/>
          <w:szCs w:val="22"/>
        </w:rPr>
        <w:t>atvijas Kultūras akadēmija</w:t>
      </w:r>
      <w:r w:rsidR="008047B1" w:rsidRPr="00A2527D">
        <w:rPr>
          <w:sz w:val="22"/>
          <w:szCs w:val="22"/>
        </w:rPr>
        <w:t>;</w:t>
      </w:r>
    </w:p>
    <w:p w14:paraId="377C98FC" w14:textId="09ABFEA7" w:rsidR="00045D34" w:rsidRPr="00A2527D" w:rsidRDefault="000E51DC" w:rsidP="00045D34">
      <w:pPr>
        <w:numPr>
          <w:ilvl w:val="2"/>
          <w:numId w:val="2"/>
        </w:numPr>
        <w:suppressAutoHyphens w:val="0"/>
        <w:autoSpaceDE w:val="0"/>
        <w:ind w:left="1134" w:hanging="567"/>
        <w:contextualSpacing/>
        <w:jc w:val="both"/>
        <w:rPr>
          <w:rFonts w:eastAsia="Calibri"/>
          <w:sz w:val="22"/>
          <w:szCs w:val="22"/>
        </w:rPr>
      </w:pPr>
      <w:r w:rsidRPr="00A2527D">
        <w:rPr>
          <w:rFonts w:eastAsia="Calibri"/>
          <w:sz w:val="22"/>
          <w:szCs w:val="22"/>
        </w:rPr>
        <w:t>Būvdarbu apjoms un vērtība (</w:t>
      </w:r>
      <w:r w:rsidRPr="00A2527D">
        <w:rPr>
          <w:rFonts w:eastAsia="Calibri"/>
          <w:i/>
          <w:sz w:val="22"/>
          <w:szCs w:val="22"/>
        </w:rPr>
        <w:t>atšifrēti daudzumu aprēķini</w:t>
      </w:r>
      <w:r w:rsidRPr="00A2527D">
        <w:rPr>
          <w:rFonts w:eastAsia="Calibri"/>
          <w:sz w:val="22"/>
          <w:szCs w:val="22"/>
        </w:rPr>
        <w:t xml:space="preserve">) par atskaites periodu, pamatojoties uz Projekta dokumentācijas rasējumiem, veiktajiem darbu apjomiem, par </w:t>
      </w:r>
      <w:r w:rsidRPr="00A2527D">
        <w:rPr>
          <w:rFonts w:eastAsia="Calibri"/>
          <w:sz w:val="22"/>
          <w:szCs w:val="22"/>
        </w:rPr>
        <w:lastRenderedPageBreak/>
        <w:t>kuriem sastādīti uzmērījuma akti, segto darbu akti vai nozīmīgo konstrukciju akti vai kopīgām pārbaudēm</w:t>
      </w:r>
      <w:r w:rsidRPr="00A2527D">
        <w:rPr>
          <w:rFonts w:eastAsia="Calibri"/>
          <w:sz w:val="22"/>
          <w:szCs w:val="22"/>
          <w:lang w:eastAsia="en-US"/>
        </w:rPr>
        <w:t>.</w:t>
      </w:r>
    </w:p>
    <w:p w14:paraId="29696D04" w14:textId="26B11494" w:rsidR="00045D34" w:rsidRPr="00A2527D" w:rsidRDefault="00045D34" w:rsidP="00045D34">
      <w:pPr>
        <w:numPr>
          <w:ilvl w:val="2"/>
          <w:numId w:val="2"/>
        </w:numPr>
        <w:suppressAutoHyphens w:val="0"/>
        <w:autoSpaceDE w:val="0"/>
        <w:ind w:left="1134" w:hanging="567"/>
        <w:contextualSpacing/>
        <w:jc w:val="both"/>
        <w:rPr>
          <w:rFonts w:eastAsia="Calibri"/>
          <w:sz w:val="22"/>
          <w:szCs w:val="22"/>
        </w:rPr>
      </w:pPr>
      <w:r w:rsidRPr="00A2527D">
        <w:rPr>
          <w:sz w:val="22"/>
          <w:szCs w:val="22"/>
        </w:rPr>
        <w:t>Būvdarbu izpildes aktā par pēdējā mēnesī izpildītajiem Būvdarbiem jābūt norādei “</w:t>
      </w:r>
      <w:r w:rsidRPr="00A2527D">
        <w:rPr>
          <w:i/>
          <w:sz w:val="22"/>
          <w:szCs w:val="22"/>
        </w:rPr>
        <w:t>Būvdarbu izpildes akts par pēdējā mēnesī izpildītajiem Būvdarbiem”.</w:t>
      </w:r>
    </w:p>
    <w:p w14:paraId="24199298" w14:textId="2A6B4B7A" w:rsidR="000E51DC" w:rsidRPr="00A2527D" w:rsidRDefault="000E51DC" w:rsidP="000E51DC">
      <w:pPr>
        <w:numPr>
          <w:ilvl w:val="2"/>
          <w:numId w:val="2"/>
        </w:numPr>
        <w:suppressAutoHyphens w:val="0"/>
        <w:autoSpaceDE w:val="0"/>
        <w:ind w:left="1134" w:hanging="567"/>
        <w:contextualSpacing/>
        <w:jc w:val="both"/>
        <w:rPr>
          <w:rFonts w:eastAsia="Calibri"/>
          <w:sz w:val="22"/>
          <w:szCs w:val="22"/>
        </w:rPr>
      </w:pPr>
      <w:r w:rsidRPr="00A2527D">
        <w:rPr>
          <w:sz w:val="22"/>
          <w:szCs w:val="22"/>
          <w:shd w:val="clear" w:color="auto" w:fill="FFFFFF"/>
        </w:rPr>
        <w:t>Būvdarbu izpildes</w:t>
      </w:r>
      <w:r w:rsidRPr="00A2527D" w:rsidDel="006A4415">
        <w:rPr>
          <w:rFonts w:eastAsia="Calibri"/>
          <w:sz w:val="22"/>
          <w:szCs w:val="22"/>
        </w:rPr>
        <w:t xml:space="preserve"> </w:t>
      </w:r>
      <w:r w:rsidRPr="00A2527D">
        <w:rPr>
          <w:rFonts w:eastAsia="Calibri"/>
          <w:sz w:val="22"/>
          <w:szCs w:val="22"/>
        </w:rPr>
        <w:t>akta forma jāsaskaņo ar Pasūtītāju.</w:t>
      </w:r>
    </w:p>
    <w:p w14:paraId="04199E2D" w14:textId="77777777" w:rsidR="000E51DC" w:rsidRPr="00A2527D" w:rsidRDefault="000E51DC" w:rsidP="000E51DC">
      <w:pPr>
        <w:ind w:left="142"/>
        <w:rPr>
          <w:rFonts w:eastAsia="Calibri"/>
          <w:sz w:val="22"/>
          <w:szCs w:val="22"/>
        </w:rPr>
      </w:pPr>
    </w:p>
    <w:p w14:paraId="06772B6C" w14:textId="7B50F67E" w:rsidR="000E51DC" w:rsidRPr="00A2527D" w:rsidRDefault="000E51DC" w:rsidP="000E51DC">
      <w:pPr>
        <w:numPr>
          <w:ilvl w:val="0"/>
          <w:numId w:val="2"/>
        </w:numPr>
        <w:shd w:val="clear" w:color="auto" w:fill="FFFFFF"/>
        <w:tabs>
          <w:tab w:val="left" w:pos="426"/>
        </w:tabs>
        <w:jc w:val="center"/>
        <w:rPr>
          <w:b/>
          <w:caps/>
          <w:sz w:val="22"/>
          <w:szCs w:val="22"/>
        </w:rPr>
      </w:pPr>
      <w:r w:rsidRPr="00A2527D">
        <w:rPr>
          <w:b/>
          <w:caps/>
          <w:sz w:val="22"/>
          <w:szCs w:val="22"/>
        </w:rPr>
        <w:t xml:space="preserve">IZMAIŅAS </w:t>
      </w:r>
      <w:r w:rsidR="009062EE" w:rsidRPr="00A2527D">
        <w:rPr>
          <w:b/>
          <w:caps/>
          <w:sz w:val="22"/>
          <w:szCs w:val="22"/>
        </w:rPr>
        <w:t>BŪV</w:t>
      </w:r>
      <w:r w:rsidRPr="00A2527D">
        <w:rPr>
          <w:b/>
          <w:caps/>
          <w:sz w:val="22"/>
          <w:szCs w:val="22"/>
        </w:rPr>
        <w:t>DARBU DAUDZUMOS</w:t>
      </w:r>
    </w:p>
    <w:p w14:paraId="24C97FFD" w14:textId="77777777" w:rsidR="000E51DC" w:rsidRPr="00A2527D" w:rsidRDefault="000E51DC" w:rsidP="000E51DC">
      <w:pPr>
        <w:numPr>
          <w:ilvl w:val="1"/>
          <w:numId w:val="2"/>
        </w:numPr>
        <w:tabs>
          <w:tab w:val="left" w:pos="567"/>
        </w:tabs>
        <w:ind w:left="567" w:hanging="567"/>
        <w:jc w:val="both"/>
        <w:rPr>
          <w:sz w:val="22"/>
          <w:szCs w:val="22"/>
        </w:rPr>
      </w:pPr>
      <w:r w:rsidRPr="00A2527D">
        <w:rPr>
          <w:sz w:val="22"/>
          <w:szCs w:val="22"/>
        </w:rPr>
        <w:t>Šis ir vienības cenu līgums, un Būvdarbu daudzumu sarakstā dotie Būvdarbu daudzumi ir aptuveni un var atšķirties no uzmērītajiem daudzumiem, veicot Projekta dokumentācijā paredzētos darbus.</w:t>
      </w:r>
    </w:p>
    <w:p w14:paraId="613FD7C3" w14:textId="77777777" w:rsidR="000E51DC" w:rsidRPr="00A2527D" w:rsidRDefault="000E51DC" w:rsidP="000E51DC">
      <w:pPr>
        <w:numPr>
          <w:ilvl w:val="1"/>
          <w:numId w:val="2"/>
        </w:numPr>
        <w:tabs>
          <w:tab w:val="left" w:pos="567"/>
        </w:tabs>
        <w:ind w:left="567" w:hanging="567"/>
        <w:jc w:val="both"/>
        <w:rPr>
          <w:sz w:val="22"/>
          <w:szCs w:val="22"/>
        </w:rPr>
      </w:pPr>
      <w:r w:rsidRPr="00A2527D">
        <w:rPr>
          <w:sz w:val="22"/>
          <w:szCs w:val="22"/>
        </w:rPr>
        <w:t>Faktiskajiem Būvdarbu daudzumiem jābūt saskaņotiem ar Pasūtītāju, Būvuzraugu un Autoruzraugu, kā arī Līgumā un normatīvajos aktos noteiktajā kārtībā uzmērītiem.</w:t>
      </w:r>
    </w:p>
    <w:p w14:paraId="69453F49" w14:textId="1A324485" w:rsidR="000E51DC" w:rsidRPr="00A2527D" w:rsidRDefault="000E51DC" w:rsidP="000E51DC">
      <w:pPr>
        <w:numPr>
          <w:ilvl w:val="1"/>
          <w:numId w:val="2"/>
        </w:numPr>
        <w:tabs>
          <w:tab w:val="left" w:pos="567"/>
        </w:tabs>
        <w:ind w:left="567" w:hanging="567"/>
        <w:jc w:val="both"/>
        <w:rPr>
          <w:sz w:val="22"/>
          <w:szCs w:val="22"/>
        </w:rPr>
      </w:pPr>
      <w:r w:rsidRPr="00A2527D">
        <w:rPr>
          <w:sz w:val="22"/>
          <w:szCs w:val="22"/>
        </w:rPr>
        <w:t xml:space="preserve">Pasūtītājs var veikt Būvdarbu daudzumu samazināšanu atbilstoši faktiski nepieciešamiem Būvdarbu daudzumiem saskaņā ar uzmērījumiem, tai skaitā izslēdzot atsevišķus </w:t>
      </w:r>
      <w:r w:rsidR="009062EE" w:rsidRPr="00A2527D">
        <w:rPr>
          <w:sz w:val="22"/>
          <w:szCs w:val="22"/>
        </w:rPr>
        <w:t>Būvd</w:t>
      </w:r>
      <w:r w:rsidRPr="00A2527D">
        <w:rPr>
          <w:sz w:val="22"/>
          <w:szCs w:val="22"/>
        </w:rPr>
        <w:t>arbu veidus vai neizbūvējot iekārtas un citu, ja Pasūtītājs konstatē, ka tie nav nepieciešami, lai sasniegtu Tehniskajā dokumentācijā minēto galarezultātu un lai nodrošinātu Būv</w:t>
      </w:r>
      <w:r w:rsidR="00CC38D7" w:rsidRPr="00A2527D">
        <w:rPr>
          <w:sz w:val="22"/>
          <w:szCs w:val="22"/>
        </w:rPr>
        <w:t>es</w:t>
      </w:r>
      <w:r w:rsidRPr="00A2527D">
        <w:rPr>
          <w:sz w:val="22"/>
          <w:szCs w:val="22"/>
        </w:rPr>
        <w:t xml:space="preserve"> normālu funkcionēšanu. Būvdarbu daudzumu samazināšana noformējama rakstiski, tai jābūt saskaņotai ar Būvuzraugu un Autoruzraugu, kā arī par to jāinformē Būvdarbu veicējs.</w:t>
      </w:r>
    </w:p>
    <w:p w14:paraId="2099BF7E" w14:textId="567DD593" w:rsidR="000E51DC" w:rsidRPr="00A2527D" w:rsidRDefault="00CC38D7" w:rsidP="00CC38D7">
      <w:pPr>
        <w:numPr>
          <w:ilvl w:val="1"/>
          <w:numId w:val="2"/>
        </w:numPr>
        <w:tabs>
          <w:tab w:val="left" w:pos="567"/>
        </w:tabs>
        <w:ind w:left="567" w:hanging="567"/>
        <w:jc w:val="both"/>
        <w:rPr>
          <w:sz w:val="22"/>
          <w:szCs w:val="22"/>
        </w:rPr>
      </w:pPr>
      <w:r w:rsidRPr="00A2527D">
        <w:rPr>
          <w:sz w:val="22"/>
          <w:szCs w:val="22"/>
        </w:rPr>
        <w:t>Pasūtītājs ir tiesīgs veikt izmaiņas Būvdarbu daudzumos Līguma darbības laikā, lai Līguma ietvaros veiktu darbus, kas nav minēti Projekta dokumentācijā, bet ir uzskatāmi par nepieciešamiem, lai sasniegtu Projekta dokumentācijā minēto galarezultātu un lai nodrošinātu Būves normālu funkcionēšanu, atbilstoši tiem mērķiem, kuriem Būve paredzēta, ievērojot arī tās prasības, kas Būvēm tiek izvirzītas, pamatojoties uz Latvijas Republikas normatīvo aktu prasībām attiecībā uz Būves funkcionālo nozīmi.</w:t>
      </w:r>
    </w:p>
    <w:p w14:paraId="455414CC" w14:textId="77777777" w:rsidR="000E51DC" w:rsidRPr="00A2527D" w:rsidRDefault="000E51DC" w:rsidP="000E51DC">
      <w:pPr>
        <w:numPr>
          <w:ilvl w:val="1"/>
          <w:numId w:val="2"/>
        </w:numPr>
        <w:tabs>
          <w:tab w:val="left" w:pos="567"/>
        </w:tabs>
        <w:ind w:left="567" w:hanging="567"/>
        <w:jc w:val="both"/>
        <w:rPr>
          <w:sz w:val="22"/>
          <w:szCs w:val="22"/>
        </w:rPr>
      </w:pPr>
      <w:r w:rsidRPr="00A2527D">
        <w:rPr>
          <w:sz w:val="22"/>
          <w:szCs w:val="22"/>
        </w:rPr>
        <w:t>Izmaiņas Būvdarbu daudzumos Pasūtītājs var veikt pēc savas iniciatīvas, kā arī pēc Būvdarbu veicēja rakstiska pieprasījuma. Izmaiņas jāsaskaņo ar Būvuzraugu un Autoruzraugu, kā arī par to savlaicīgi jāinformē Būvdarbu veicējs.</w:t>
      </w:r>
    </w:p>
    <w:p w14:paraId="45AEAFA6" w14:textId="77777777" w:rsidR="000E51DC" w:rsidRPr="00A2527D" w:rsidRDefault="000E51DC" w:rsidP="000E51DC">
      <w:pPr>
        <w:numPr>
          <w:ilvl w:val="1"/>
          <w:numId w:val="2"/>
        </w:numPr>
        <w:tabs>
          <w:tab w:val="left" w:pos="567"/>
        </w:tabs>
        <w:ind w:left="567" w:hanging="567"/>
        <w:jc w:val="both"/>
        <w:rPr>
          <w:sz w:val="22"/>
          <w:szCs w:val="22"/>
        </w:rPr>
      </w:pPr>
      <w:r w:rsidRPr="00A2527D">
        <w:rPr>
          <w:sz w:val="22"/>
          <w:szCs w:val="22"/>
        </w:rPr>
        <w:t>Vienību cenu noteikšana darbu daudzumu izmaiņu gadījumā:</w:t>
      </w:r>
    </w:p>
    <w:p w14:paraId="59954F77" w14:textId="77777777" w:rsidR="000E51DC" w:rsidRPr="00A2527D" w:rsidRDefault="000E51DC" w:rsidP="000E51DC">
      <w:pPr>
        <w:numPr>
          <w:ilvl w:val="2"/>
          <w:numId w:val="2"/>
        </w:numPr>
        <w:autoSpaceDE w:val="0"/>
        <w:autoSpaceDN w:val="0"/>
        <w:ind w:left="1418" w:hanging="851"/>
        <w:jc w:val="both"/>
        <w:textAlignment w:val="baseline"/>
        <w:rPr>
          <w:sz w:val="22"/>
          <w:szCs w:val="22"/>
        </w:rPr>
      </w:pPr>
      <w:r w:rsidRPr="00A2527D">
        <w:rPr>
          <w:sz w:val="22"/>
          <w:szCs w:val="22"/>
        </w:rPr>
        <w:t>Būvdarbu veicēja piedāvājumā norādītās izmaksas, t.sk., vienību cenas, virsizdevumi un peļņas procenti ir spēkā visu Līguma darbības periodu;</w:t>
      </w:r>
    </w:p>
    <w:p w14:paraId="5016721A" w14:textId="0510501B" w:rsidR="000E51DC" w:rsidRPr="00A2527D" w:rsidRDefault="009062EE" w:rsidP="000E51DC">
      <w:pPr>
        <w:numPr>
          <w:ilvl w:val="2"/>
          <w:numId w:val="2"/>
        </w:numPr>
        <w:autoSpaceDE w:val="0"/>
        <w:autoSpaceDN w:val="0"/>
        <w:ind w:left="1418" w:hanging="851"/>
        <w:jc w:val="both"/>
        <w:textAlignment w:val="baseline"/>
        <w:rPr>
          <w:sz w:val="22"/>
          <w:szCs w:val="22"/>
        </w:rPr>
      </w:pPr>
      <w:r w:rsidRPr="00A2527D">
        <w:rPr>
          <w:sz w:val="22"/>
          <w:szCs w:val="22"/>
        </w:rPr>
        <w:t>ja izmainītos Būvdarbu</w:t>
      </w:r>
      <w:r w:rsidR="000E51DC" w:rsidRPr="00A2527D">
        <w:rPr>
          <w:sz w:val="22"/>
          <w:szCs w:val="22"/>
        </w:rPr>
        <w:t xml:space="preserve"> daudzumos ir iekļauti Līguma tāmei ekvivalenti darbu veidi vai materiāli, tad šiem izmaiņu darbiem un materiāliem tiek piemēroti Līguma tāmes vienību izcenojumi;</w:t>
      </w:r>
    </w:p>
    <w:p w14:paraId="0824428A" w14:textId="5BA3EF35" w:rsidR="000E51DC" w:rsidRPr="00A2527D" w:rsidRDefault="000E51DC" w:rsidP="000E51DC">
      <w:pPr>
        <w:numPr>
          <w:ilvl w:val="2"/>
          <w:numId w:val="2"/>
        </w:numPr>
        <w:autoSpaceDE w:val="0"/>
        <w:autoSpaceDN w:val="0"/>
        <w:ind w:left="1418" w:hanging="851"/>
        <w:jc w:val="both"/>
        <w:textAlignment w:val="baseline"/>
        <w:rPr>
          <w:sz w:val="22"/>
          <w:szCs w:val="22"/>
        </w:rPr>
      </w:pPr>
      <w:r w:rsidRPr="00A2527D">
        <w:rPr>
          <w:sz w:val="22"/>
          <w:szCs w:val="22"/>
        </w:rPr>
        <w:t>ja iekļaujamie darbi ietver pozīcijas, kas nav minētas Būvdarbu daudzumos un nav pielīdzināmas kādam Līguma tāmes darba veidam, tad izmaksas nosaka atbilstoši esošai tirgus situācijai, piemērojot Līguma tāmē paredzētās pieskaitāmās izmaksas. Pasūtītāja pārstāvis (</w:t>
      </w:r>
      <w:r w:rsidRPr="00A2527D">
        <w:rPr>
          <w:i/>
          <w:sz w:val="22"/>
          <w:szCs w:val="22"/>
        </w:rPr>
        <w:t>Būvuzraugs vai Autoruzraugs</w:t>
      </w:r>
      <w:r w:rsidRPr="00A2527D">
        <w:rPr>
          <w:sz w:val="22"/>
          <w:szCs w:val="22"/>
        </w:rPr>
        <w:t>) sagatavo vismaz 2 (</w:t>
      </w:r>
      <w:r w:rsidRPr="00A2527D">
        <w:rPr>
          <w:i/>
          <w:sz w:val="22"/>
          <w:szCs w:val="22"/>
        </w:rPr>
        <w:t>divu</w:t>
      </w:r>
      <w:r w:rsidRPr="00A2527D">
        <w:rPr>
          <w:sz w:val="22"/>
          <w:szCs w:val="22"/>
        </w:rPr>
        <w:t>) ražotāju/piegādātāju piedāvājumus konkrētajai pozīcijai un izvērtē Būvdarbu veicēja iesniegtās attiecīgās pozīcijas izmaksu atbilstību esošai tirgus situācijai. Par pielietojamām tirgus vienības cenām vienojas Puses.</w:t>
      </w:r>
    </w:p>
    <w:p w14:paraId="72195B9B" w14:textId="77777777" w:rsidR="000E51DC" w:rsidRPr="00A2527D" w:rsidRDefault="000E51DC" w:rsidP="000E51DC">
      <w:pPr>
        <w:numPr>
          <w:ilvl w:val="1"/>
          <w:numId w:val="2"/>
        </w:numPr>
        <w:tabs>
          <w:tab w:val="left" w:pos="567"/>
        </w:tabs>
        <w:ind w:left="567" w:hanging="567"/>
        <w:jc w:val="both"/>
        <w:rPr>
          <w:sz w:val="22"/>
          <w:szCs w:val="22"/>
        </w:rPr>
      </w:pPr>
      <w:r w:rsidRPr="00A2527D">
        <w:rPr>
          <w:sz w:val="22"/>
          <w:szCs w:val="22"/>
        </w:rPr>
        <w:t>Puses rakstiski vienojas par izmaiņām Būvdarbu daudzumos, kā arī par izmaiņām Līguma summā, ja tas nepieciešams.</w:t>
      </w:r>
    </w:p>
    <w:p w14:paraId="51DC4158" w14:textId="77777777" w:rsidR="000E51DC" w:rsidRPr="00A2527D" w:rsidRDefault="000E51DC" w:rsidP="000E51DC">
      <w:pPr>
        <w:numPr>
          <w:ilvl w:val="1"/>
          <w:numId w:val="2"/>
        </w:numPr>
        <w:tabs>
          <w:tab w:val="left" w:pos="567"/>
        </w:tabs>
        <w:ind w:left="567" w:hanging="567"/>
        <w:jc w:val="both"/>
        <w:rPr>
          <w:sz w:val="22"/>
          <w:szCs w:val="22"/>
        </w:rPr>
      </w:pPr>
      <w:r w:rsidRPr="00A2527D">
        <w:rPr>
          <w:sz w:val="22"/>
          <w:szCs w:val="22"/>
        </w:rPr>
        <w:t>Būvdarbu daudzumu samazināšanas gadījumā atbilstoši samazināma Līguma summa. Pusēm vienojoties, samazināmo Līguma summas daļu var izmantot saskaņā ar Līguma noteikumiem.</w:t>
      </w:r>
    </w:p>
    <w:p w14:paraId="09C3A683" w14:textId="77777777" w:rsidR="000E51DC" w:rsidRPr="00A2527D" w:rsidRDefault="000E51DC" w:rsidP="000E51DC">
      <w:pPr>
        <w:numPr>
          <w:ilvl w:val="1"/>
          <w:numId w:val="2"/>
        </w:numPr>
        <w:tabs>
          <w:tab w:val="left" w:pos="567"/>
        </w:tabs>
        <w:ind w:left="567" w:hanging="567"/>
        <w:jc w:val="both"/>
        <w:rPr>
          <w:sz w:val="22"/>
          <w:szCs w:val="22"/>
        </w:rPr>
      </w:pPr>
      <w:r w:rsidRPr="00A2527D">
        <w:rPr>
          <w:sz w:val="22"/>
          <w:szCs w:val="22"/>
        </w:rPr>
        <w:t>Šajā sadaļā atrunāto izmaiņu apjoms nedrīkst pārsniegt Publisko iepirkumu likuma 61.panta noteikto apjomu.</w:t>
      </w:r>
    </w:p>
    <w:p w14:paraId="31D7A564" w14:textId="77777777" w:rsidR="000E51DC" w:rsidRPr="00A2527D" w:rsidRDefault="000E51DC" w:rsidP="000E51DC">
      <w:pPr>
        <w:numPr>
          <w:ilvl w:val="1"/>
          <w:numId w:val="2"/>
        </w:numPr>
        <w:tabs>
          <w:tab w:val="left" w:pos="567"/>
        </w:tabs>
        <w:ind w:left="567" w:hanging="567"/>
        <w:jc w:val="both"/>
        <w:rPr>
          <w:sz w:val="22"/>
          <w:szCs w:val="22"/>
        </w:rPr>
      </w:pPr>
      <w:r w:rsidRPr="00A2527D">
        <w:rPr>
          <w:sz w:val="22"/>
          <w:szCs w:val="22"/>
        </w:rPr>
        <w:t>Iepirkumam iesniegtajā piedāvājumā norādīto materiālu vai iekārtu aizstāšana ar ekvivalentiem materiāliem vai iekārtām ir pieļaujama, iepriekš to saskaņojot ar Pasūtītāju un Autoruzraugu šādos gadījumos:</w:t>
      </w:r>
    </w:p>
    <w:p w14:paraId="38F0B0D7" w14:textId="77777777" w:rsidR="000E51DC" w:rsidRPr="00A2527D" w:rsidRDefault="000E51DC" w:rsidP="000E51DC">
      <w:pPr>
        <w:numPr>
          <w:ilvl w:val="2"/>
          <w:numId w:val="2"/>
        </w:numPr>
        <w:tabs>
          <w:tab w:val="left" w:pos="1134"/>
        </w:tabs>
        <w:ind w:left="1418" w:hanging="851"/>
        <w:jc w:val="both"/>
        <w:rPr>
          <w:sz w:val="22"/>
          <w:szCs w:val="22"/>
        </w:rPr>
      </w:pPr>
      <w:r w:rsidRPr="00A2527D">
        <w:rPr>
          <w:sz w:val="22"/>
          <w:szCs w:val="22"/>
        </w:rPr>
        <w:t>ja ražotājs ir pārtraucis ražot konkrētos materiālus vai iekārtas un šie materiāli, vai iekārtas nepieciešamajā apjomā tirgū nav pieejami;</w:t>
      </w:r>
    </w:p>
    <w:p w14:paraId="04BCF4D6" w14:textId="77777777" w:rsidR="000E51DC" w:rsidRPr="00A2527D" w:rsidRDefault="000E51DC" w:rsidP="000E51DC">
      <w:pPr>
        <w:numPr>
          <w:ilvl w:val="2"/>
          <w:numId w:val="2"/>
        </w:numPr>
        <w:tabs>
          <w:tab w:val="left" w:pos="1134"/>
        </w:tabs>
        <w:ind w:left="1418" w:hanging="851"/>
        <w:jc w:val="both"/>
        <w:rPr>
          <w:sz w:val="22"/>
          <w:szCs w:val="22"/>
        </w:rPr>
      </w:pPr>
      <w:r w:rsidRPr="00A2527D">
        <w:rPr>
          <w:sz w:val="22"/>
          <w:szCs w:val="22"/>
        </w:rPr>
        <w:t>ja materiāls vai iekārta ir morāli un tehnoloģiski novecojusi un piedāvātais risinājums nodrošina labāku tehnoloģisku vai energoefektīvāku risinājumu, nepalielinot Iepirkumā nosolītās izmaksas.</w:t>
      </w:r>
    </w:p>
    <w:p w14:paraId="0104DF2D" w14:textId="77777777" w:rsidR="000E51DC" w:rsidRDefault="000E51DC" w:rsidP="000E51DC">
      <w:pPr>
        <w:tabs>
          <w:tab w:val="left" w:pos="1134"/>
        </w:tabs>
        <w:ind w:left="1418"/>
        <w:jc w:val="both"/>
        <w:rPr>
          <w:sz w:val="22"/>
          <w:szCs w:val="22"/>
        </w:rPr>
      </w:pPr>
    </w:p>
    <w:p w14:paraId="3681AC55" w14:textId="77777777" w:rsidR="00C669EE" w:rsidRPr="00A2527D" w:rsidRDefault="00C669EE" w:rsidP="000E51DC">
      <w:pPr>
        <w:tabs>
          <w:tab w:val="left" w:pos="1134"/>
        </w:tabs>
        <w:ind w:left="1418"/>
        <w:jc w:val="both"/>
        <w:rPr>
          <w:sz w:val="22"/>
          <w:szCs w:val="22"/>
        </w:rPr>
      </w:pPr>
    </w:p>
    <w:p w14:paraId="6BC37FBA" w14:textId="6E6D4F54" w:rsidR="000E51DC" w:rsidRPr="00A2527D" w:rsidRDefault="000E51DC" w:rsidP="000E51DC">
      <w:pPr>
        <w:pStyle w:val="Sarakstarindkopa"/>
        <w:numPr>
          <w:ilvl w:val="0"/>
          <w:numId w:val="2"/>
        </w:numPr>
        <w:shd w:val="clear" w:color="auto" w:fill="FFFFFF"/>
        <w:tabs>
          <w:tab w:val="left" w:pos="426"/>
        </w:tabs>
        <w:jc w:val="center"/>
        <w:rPr>
          <w:b/>
          <w:caps/>
          <w:sz w:val="22"/>
          <w:szCs w:val="22"/>
        </w:rPr>
      </w:pPr>
      <w:r w:rsidRPr="00A2527D">
        <w:rPr>
          <w:b/>
          <w:caps/>
          <w:sz w:val="22"/>
          <w:szCs w:val="22"/>
        </w:rPr>
        <w:lastRenderedPageBreak/>
        <w:t>SAPULCES</w:t>
      </w:r>
    </w:p>
    <w:p w14:paraId="4607E40D" w14:textId="3A51ECB7" w:rsidR="000E51DC" w:rsidRPr="00A2527D" w:rsidRDefault="00435B07" w:rsidP="000E51DC">
      <w:pPr>
        <w:numPr>
          <w:ilvl w:val="1"/>
          <w:numId w:val="2"/>
        </w:numPr>
        <w:tabs>
          <w:tab w:val="left" w:pos="567"/>
        </w:tabs>
        <w:ind w:left="567" w:hanging="567"/>
        <w:jc w:val="both"/>
        <w:rPr>
          <w:sz w:val="22"/>
          <w:szCs w:val="22"/>
        </w:rPr>
      </w:pPr>
      <w:r w:rsidRPr="00A2527D">
        <w:rPr>
          <w:sz w:val="22"/>
          <w:szCs w:val="22"/>
        </w:rPr>
        <w:t>Pēc vienas Puses pieprasījuma tiek noturētas sapulces, kurās piedalās Būvdarbu veicēja pārstāvis, Pasūtītāja pārstāvis, Būvuzraugs un Autoruzraugs. Sapulcēs tiek risināti ar Būvdarbu izpildi saistītie ikdienas jautājumi</w:t>
      </w:r>
      <w:r w:rsidR="000E51DC" w:rsidRPr="00A2527D">
        <w:rPr>
          <w:sz w:val="22"/>
          <w:szCs w:val="22"/>
        </w:rPr>
        <w:t xml:space="preserve">. </w:t>
      </w:r>
    </w:p>
    <w:p w14:paraId="06D64780" w14:textId="77777777" w:rsidR="00435B07" w:rsidRPr="00A2527D" w:rsidRDefault="00435B07" w:rsidP="00435B07">
      <w:pPr>
        <w:numPr>
          <w:ilvl w:val="1"/>
          <w:numId w:val="2"/>
        </w:numPr>
        <w:tabs>
          <w:tab w:val="left" w:pos="567"/>
        </w:tabs>
        <w:ind w:left="567" w:hanging="567"/>
        <w:jc w:val="both"/>
        <w:rPr>
          <w:sz w:val="22"/>
          <w:szCs w:val="22"/>
        </w:rPr>
      </w:pPr>
      <w:r w:rsidRPr="00A2527D">
        <w:rPr>
          <w:sz w:val="22"/>
          <w:szCs w:val="22"/>
        </w:rPr>
        <w:t>Būvdarbu veicējam 3 (</w:t>
      </w:r>
      <w:r w:rsidRPr="00A2527D">
        <w:rPr>
          <w:i/>
          <w:sz w:val="22"/>
          <w:szCs w:val="22"/>
        </w:rPr>
        <w:t>trīs</w:t>
      </w:r>
      <w:r w:rsidRPr="00A2527D">
        <w:rPr>
          <w:sz w:val="22"/>
          <w:szCs w:val="22"/>
        </w:rPr>
        <w:t>) darba dienas pirms sapulces elektroniski jānosūta Pasūtītājam, Būvuzraugam un Autoruzraugam risināmie jautājumi un priekšlikumi.</w:t>
      </w:r>
    </w:p>
    <w:p w14:paraId="65819EF6" w14:textId="77777777" w:rsidR="00435B07" w:rsidRPr="00A2527D" w:rsidRDefault="00435B07" w:rsidP="00435B07">
      <w:pPr>
        <w:numPr>
          <w:ilvl w:val="1"/>
          <w:numId w:val="2"/>
        </w:numPr>
        <w:tabs>
          <w:tab w:val="left" w:pos="567"/>
        </w:tabs>
        <w:ind w:left="567" w:hanging="567"/>
        <w:jc w:val="both"/>
        <w:rPr>
          <w:sz w:val="22"/>
          <w:szCs w:val="22"/>
        </w:rPr>
      </w:pPr>
      <w:r w:rsidRPr="00A2527D">
        <w:rPr>
          <w:sz w:val="22"/>
          <w:szCs w:val="22"/>
        </w:rPr>
        <w:t>Sapulces vada un protokolē Būvuzraugs. Būvuzraugs 3 (</w:t>
      </w:r>
      <w:r w:rsidRPr="00A2527D">
        <w:rPr>
          <w:i/>
          <w:sz w:val="22"/>
          <w:szCs w:val="22"/>
        </w:rPr>
        <w:t>trīs</w:t>
      </w:r>
      <w:r w:rsidRPr="00A2527D">
        <w:rPr>
          <w:sz w:val="22"/>
          <w:szCs w:val="22"/>
        </w:rPr>
        <w:t>) darba dienu laikā elektroniski nosūta sagatavotos protokolus visām klātesošajām personām komentēšanai.</w:t>
      </w:r>
    </w:p>
    <w:p w14:paraId="38BC3CAD" w14:textId="77777777" w:rsidR="00435B07" w:rsidRPr="00A2527D" w:rsidRDefault="00435B07" w:rsidP="00435B07">
      <w:pPr>
        <w:numPr>
          <w:ilvl w:val="1"/>
          <w:numId w:val="2"/>
        </w:numPr>
        <w:tabs>
          <w:tab w:val="left" w:pos="567"/>
        </w:tabs>
        <w:ind w:left="567" w:hanging="567"/>
        <w:jc w:val="both"/>
        <w:rPr>
          <w:sz w:val="22"/>
          <w:szCs w:val="22"/>
        </w:rPr>
      </w:pPr>
      <w:r w:rsidRPr="00A2527D">
        <w:rPr>
          <w:sz w:val="22"/>
          <w:szCs w:val="22"/>
        </w:rPr>
        <w:t>Būvdarbu veicējam, Pasūtītāja pārstāvim un Autoruzraugam ir pienākums 3 (</w:t>
      </w:r>
      <w:r w:rsidRPr="00A2527D">
        <w:rPr>
          <w:i/>
          <w:sz w:val="22"/>
          <w:szCs w:val="22"/>
        </w:rPr>
        <w:t>trīs</w:t>
      </w:r>
      <w:r w:rsidRPr="00A2527D">
        <w:rPr>
          <w:sz w:val="22"/>
          <w:szCs w:val="22"/>
        </w:rPr>
        <w:t>) darba dienu laikā pēc 11.3.punktā minētās sapulces protokola saņemšanas elektroniski nosūtīt Būvuzraugam komentārus, pēc kuru iekļaušanas Būvuzraugs laboto protokolu vēlreiz nosūta visiem sapulces dalībniekiem.</w:t>
      </w:r>
    </w:p>
    <w:p w14:paraId="2870959C" w14:textId="77777777" w:rsidR="00435B07" w:rsidRPr="00A2527D" w:rsidRDefault="00435B07" w:rsidP="00435B07">
      <w:pPr>
        <w:numPr>
          <w:ilvl w:val="1"/>
          <w:numId w:val="2"/>
        </w:numPr>
        <w:tabs>
          <w:tab w:val="left" w:pos="567"/>
        </w:tabs>
        <w:ind w:left="567" w:hanging="567"/>
        <w:jc w:val="both"/>
        <w:rPr>
          <w:sz w:val="22"/>
          <w:szCs w:val="22"/>
        </w:rPr>
      </w:pPr>
      <w:r w:rsidRPr="00A2527D">
        <w:rPr>
          <w:sz w:val="22"/>
          <w:szCs w:val="22"/>
        </w:rPr>
        <w:t xml:space="preserve">Būvdarbu veicējam ir pienākums pamatot protokolā izvirzītos jautājumus un priekšlikumus, atsaucoties uz Projekta dokumentāciju, Līgumu un faktisko situāciju dabā. </w:t>
      </w:r>
    </w:p>
    <w:p w14:paraId="503D9E09" w14:textId="4D1730AD" w:rsidR="000E51DC" w:rsidRPr="00A2527D" w:rsidRDefault="00435B07" w:rsidP="00490F43">
      <w:pPr>
        <w:numPr>
          <w:ilvl w:val="1"/>
          <w:numId w:val="2"/>
        </w:numPr>
        <w:tabs>
          <w:tab w:val="left" w:pos="567"/>
        </w:tabs>
        <w:ind w:left="567" w:hanging="567"/>
        <w:jc w:val="both"/>
        <w:rPr>
          <w:sz w:val="22"/>
          <w:szCs w:val="22"/>
        </w:rPr>
      </w:pPr>
      <w:r w:rsidRPr="00A2527D">
        <w:rPr>
          <w:sz w:val="22"/>
          <w:szCs w:val="22"/>
        </w:rPr>
        <w:t>Protokoli tiek sagatavoti un parakstīti 4 (četros) eksemplāros, no kuriem viens glabājas pie Pasūtītāja, viens pie Būvdarbu veicēja, viens pie Būvuzrauga, un viens pie Autoruzrauga. Protokolus paraksta Būvdarbu veicēja pārstāvis, Pasūtītāja pārstāvis, Būvuzraugs un Autoruzraugs</w:t>
      </w:r>
      <w:r w:rsidR="000E51DC" w:rsidRPr="00A2527D">
        <w:rPr>
          <w:sz w:val="22"/>
          <w:szCs w:val="22"/>
        </w:rPr>
        <w:t>.</w:t>
      </w:r>
    </w:p>
    <w:p w14:paraId="4D164E37" w14:textId="77777777" w:rsidR="000E51DC" w:rsidRPr="00A2527D" w:rsidRDefault="000E51DC" w:rsidP="000E51DC">
      <w:pPr>
        <w:tabs>
          <w:tab w:val="left" w:pos="1134"/>
        </w:tabs>
        <w:ind w:left="1418"/>
        <w:jc w:val="both"/>
        <w:rPr>
          <w:sz w:val="22"/>
          <w:szCs w:val="22"/>
        </w:rPr>
      </w:pPr>
    </w:p>
    <w:p w14:paraId="0B333297" w14:textId="4164A247" w:rsidR="000E51DC" w:rsidRPr="00A2527D" w:rsidRDefault="000E51DC" w:rsidP="000E51DC">
      <w:pPr>
        <w:pStyle w:val="Sarakstarindkopa"/>
        <w:numPr>
          <w:ilvl w:val="0"/>
          <w:numId w:val="2"/>
        </w:numPr>
        <w:shd w:val="clear" w:color="auto" w:fill="FFFFFF"/>
        <w:tabs>
          <w:tab w:val="left" w:pos="426"/>
        </w:tabs>
        <w:jc w:val="center"/>
        <w:rPr>
          <w:b/>
          <w:caps/>
          <w:sz w:val="22"/>
          <w:szCs w:val="22"/>
        </w:rPr>
      </w:pPr>
      <w:r w:rsidRPr="00A2527D">
        <w:rPr>
          <w:b/>
          <w:caps/>
          <w:sz w:val="22"/>
          <w:szCs w:val="22"/>
        </w:rPr>
        <w:t>LĪGUMA SAISTĪBU IZPILDES NODROŠINĀJUMI UN APDROŠINĀŠANA</w:t>
      </w:r>
    </w:p>
    <w:p w14:paraId="46287E2E" w14:textId="77777777" w:rsidR="000E51DC" w:rsidRPr="00A2527D" w:rsidRDefault="000E51DC" w:rsidP="000E51DC">
      <w:pPr>
        <w:numPr>
          <w:ilvl w:val="1"/>
          <w:numId w:val="2"/>
        </w:numPr>
        <w:tabs>
          <w:tab w:val="left" w:pos="567"/>
        </w:tabs>
        <w:ind w:left="567" w:hanging="567"/>
        <w:jc w:val="both"/>
        <w:rPr>
          <w:sz w:val="22"/>
          <w:szCs w:val="22"/>
        </w:rPr>
      </w:pPr>
      <w:r w:rsidRPr="00A2527D">
        <w:rPr>
          <w:sz w:val="22"/>
          <w:szCs w:val="22"/>
        </w:rPr>
        <w:t>Visas izmaksas, kas saistītas ar Līguma saistību izpildes nodrošinājumu sniegšanu, sedz Būvdarbu veicējs par saviem līdzekļiem un jebkurus zaudējumus, kuri pārsniedz apdrošinātāja atlīdzinātos, sedz Būvdarbu veicējs.</w:t>
      </w:r>
    </w:p>
    <w:p w14:paraId="1A7D94D0" w14:textId="77777777" w:rsidR="000E51DC" w:rsidRPr="00A2527D" w:rsidRDefault="000E51DC" w:rsidP="000E51DC">
      <w:pPr>
        <w:numPr>
          <w:ilvl w:val="1"/>
          <w:numId w:val="2"/>
        </w:numPr>
        <w:tabs>
          <w:tab w:val="left" w:pos="567"/>
        </w:tabs>
        <w:ind w:left="567" w:hanging="567"/>
        <w:jc w:val="both"/>
        <w:rPr>
          <w:sz w:val="22"/>
          <w:szCs w:val="22"/>
        </w:rPr>
      </w:pPr>
      <w:r w:rsidRPr="00A2527D">
        <w:rPr>
          <w:sz w:val="22"/>
          <w:szCs w:val="22"/>
        </w:rPr>
        <w:t>Būvdarbu veicējam jāveic civiltiesiskās atbildības apdrošināšana saskaņā ar Ministru kabineta 2014.gada 19.augusta noteikumiem Nr.502 “Noteikumi par būvspeciālistu un būvdarbu veicēju civiltiesiskās atbildības obligāto apdrošināšanu” un Līguma 5.2.punktā noteiktajā termiņā jāiesniedz Pasūtītājam atbilstoša Būvdarbu veicēja, Atbildīgā būvdarbu vadītāja un būvdarbu vadītāju, kas nav atbildīgie būvdarbu vadītāji:</w:t>
      </w:r>
    </w:p>
    <w:p w14:paraId="5EC2AAD4" w14:textId="77777777" w:rsidR="000E51DC" w:rsidRPr="00A2527D" w:rsidRDefault="000E51DC" w:rsidP="00490F43">
      <w:pPr>
        <w:pStyle w:val="Sarakstarindkopa"/>
        <w:numPr>
          <w:ilvl w:val="2"/>
          <w:numId w:val="2"/>
        </w:numPr>
        <w:tabs>
          <w:tab w:val="clear" w:pos="1440"/>
          <w:tab w:val="left" w:pos="567"/>
        </w:tabs>
        <w:suppressAutoHyphens w:val="0"/>
        <w:autoSpaceDE w:val="0"/>
        <w:ind w:hanging="873"/>
        <w:jc w:val="both"/>
        <w:rPr>
          <w:sz w:val="22"/>
          <w:szCs w:val="22"/>
        </w:rPr>
      </w:pPr>
      <w:r w:rsidRPr="00A2527D">
        <w:rPr>
          <w:sz w:val="22"/>
          <w:szCs w:val="22"/>
        </w:rPr>
        <w:t xml:space="preserve">apdrošināšanas polises kopija; </w:t>
      </w:r>
    </w:p>
    <w:p w14:paraId="6D207ADA" w14:textId="77777777" w:rsidR="000E51DC" w:rsidRPr="00A2527D" w:rsidRDefault="000E51DC" w:rsidP="00490F43">
      <w:pPr>
        <w:pStyle w:val="Sarakstarindkopa"/>
        <w:numPr>
          <w:ilvl w:val="2"/>
          <w:numId w:val="2"/>
        </w:numPr>
        <w:tabs>
          <w:tab w:val="left" w:pos="567"/>
        </w:tabs>
        <w:suppressAutoHyphens w:val="0"/>
        <w:autoSpaceDE w:val="0"/>
        <w:ind w:hanging="873"/>
        <w:jc w:val="both"/>
        <w:rPr>
          <w:sz w:val="22"/>
          <w:szCs w:val="22"/>
        </w:rPr>
      </w:pPr>
      <w:r w:rsidRPr="00A2527D">
        <w:rPr>
          <w:sz w:val="22"/>
          <w:szCs w:val="22"/>
        </w:rPr>
        <w:t>apdrošināšanas sabiedrības izziņu – dokumentu, kas apliecina apdrošināšanas aizsardzības esību attiecībā uz konkrēto Līguma priekšmetu, ja apdrošināšanas līgums noslēgts uz noteiktu termiņu;</w:t>
      </w:r>
    </w:p>
    <w:p w14:paraId="1215F65C" w14:textId="77777777" w:rsidR="000E51DC" w:rsidRPr="00A2527D" w:rsidRDefault="000E51DC" w:rsidP="00490F43">
      <w:pPr>
        <w:pStyle w:val="Sarakstarindkopa"/>
        <w:numPr>
          <w:ilvl w:val="2"/>
          <w:numId w:val="2"/>
        </w:numPr>
        <w:tabs>
          <w:tab w:val="left" w:pos="567"/>
        </w:tabs>
        <w:suppressAutoHyphens w:val="0"/>
        <w:autoSpaceDE w:val="0"/>
        <w:ind w:hanging="873"/>
        <w:jc w:val="both"/>
        <w:rPr>
          <w:sz w:val="22"/>
          <w:szCs w:val="22"/>
        </w:rPr>
      </w:pPr>
      <w:r w:rsidRPr="00A2527D">
        <w:rPr>
          <w:sz w:val="22"/>
          <w:szCs w:val="22"/>
        </w:rPr>
        <w:t>civiltiesiskās atbildības apdrošināšana jāuztur spēkā visu Līguma izpildes termiņu;</w:t>
      </w:r>
    </w:p>
    <w:p w14:paraId="6F98CFF5" w14:textId="77777777" w:rsidR="000E51DC" w:rsidRPr="00A2527D" w:rsidRDefault="000E51DC" w:rsidP="00490F43">
      <w:pPr>
        <w:pStyle w:val="Sarakstarindkopa"/>
        <w:numPr>
          <w:ilvl w:val="2"/>
          <w:numId w:val="2"/>
        </w:numPr>
        <w:tabs>
          <w:tab w:val="left" w:pos="567"/>
        </w:tabs>
        <w:suppressAutoHyphens w:val="0"/>
        <w:autoSpaceDE w:val="0"/>
        <w:ind w:hanging="873"/>
        <w:jc w:val="both"/>
        <w:rPr>
          <w:sz w:val="22"/>
          <w:szCs w:val="22"/>
        </w:rPr>
      </w:pPr>
      <w:r w:rsidRPr="00A2527D">
        <w:rPr>
          <w:sz w:val="22"/>
          <w:szCs w:val="22"/>
        </w:rPr>
        <w:t>Būvdarbu veicēja civiltiesiskās atbildības apdrošināšana jāuztur spēkā arī garantijas periodā, iesniedzot atbilstošus dokumentus Pasūtītājam.</w:t>
      </w:r>
    </w:p>
    <w:p w14:paraId="546ECE1B" w14:textId="77777777" w:rsidR="000E51DC" w:rsidRPr="00A2527D" w:rsidRDefault="000E51DC" w:rsidP="000E51DC">
      <w:pPr>
        <w:numPr>
          <w:ilvl w:val="1"/>
          <w:numId w:val="2"/>
        </w:numPr>
        <w:tabs>
          <w:tab w:val="left" w:pos="567"/>
        </w:tabs>
        <w:ind w:left="567" w:hanging="567"/>
        <w:jc w:val="both"/>
        <w:rPr>
          <w:sz w:val="22"/>
          <w:szCs w:val="22"/>
        </w:rPr>
      </w:pPr>
      <w:r w:rsidRPr="00A2527D">
        <w:rPr>
          <w:sz w:val="22"/>
          <w:szCs w:val="22"/>
        </w:rPr>
        <w:t>Avansa maksājuma nodrošinājums:</w:t>
      </w:r>
    </w:p>
    <w:p w14:paraId="39E5D56C" w14:textId="77777777" w:rsidR="000E51DC" w:rsidRPr="00A2527D" w:rsidRDefault="000E51DC" w:rsidP="000E51DC">
      <w:pPr>
        <w:pStyle w:val="Sarakstarindkopa"/>
        <w:numPr>
          <w:ilvl w:val="2"/>
          <w:numId w:val="2"/>
        </w:numPr>
        <w:tabs>
          <w:tab w:val="left" w:pos="1276"/>
        </w:tabs>
        <w:suppressAutoHyphens w:val="0"/>
        <w:autoSpaceDE w:val="0"/>
        <w:ind w:left="1276" w:hanging="709"/>
        <w:jc w:val="both"/>
        <w:rPr>
          <w:sz w:val="22"/>
          <w:szCs w:val="22"/>
        </w:rPr>
      </w:pPr>
      <w:r w:rsidRPr="00A2527D">
        <w:rPr>
          <w:sz w:val="22"/>
          <w:szCs w:val="22"/>
        </w:rPr>
        <w:t>ir avansa maksājuma nodrošinājuma apliecinošs dokumenta oriģināls – kredītiestādes vai tās filiāles garantija, vai apdrošināšanas sabiedrības izsniegta polise vai cits dokuments, uz kura pamata Pasūtītājs var vērsties pie kredītiestādes vai apdrošināšanas sabiedrības ar prasību atmaksāt Pasūtītājam avansu, ko Pasūtītājs izmaksājis Būvdarbu veicējam, ja Būvdarbu veicējs neizpilda Līguma noteikumus;</w:t>
      </w:r>
    </w:p>
    <w:p w14:paraId="4139747D" w14:textId="77777777" w:rsidR="000E51DC" w:rsidRPr="00A2527D" w:rsidRDefault="000E51DC" w:rsidP="000E51DC">
      <w:pPr>
        <w:pStyle w:val="Sarakstarindkopa"/>
        <w:numPr>
          <w:ilvl w:val="2"/>
          <w:numId w:val="2"/>
        </w:numPr>
        <w:tabs>
          <w:tab w:val="left" w:pos="1276"/>
        </w:tabs>
        <w:suppressAutoHyphens w:val="0"/>
        <w:autoSpaceDE w:val="0"/>
        <w:ind w:left="1276" w:hanging="709"/>
        <w:jc w:val="both"/>
        <w:rPr>
          <w:sz w:val="22"/>
          <w:szCs w:val="22"/>
        </w:rPr>
      </w:pPr>
      <w:r w:rsidRPr="00A2527D">
        <w:rPr>
          <w:sz w:val="22"/>
          <w:szCs w:val="22"/>
        </w:rPr>
        <w:t>avansa nodrošinājumam jābūt par pilnu avansa maksājuma apmēru ar PVN un līdz Būvdarbu izpildes termiņa beigām vai jebkuram tā pagarinājumam, kamēr avansa maksājums nav dzēsts ar faktiski izpildītajiem darbiem.</w:t>
      </w:r>
    </w:p>
    <w:p w14:paraId="5436BA99" w14:textId="3AA996B1" w:rsidR="000E51DC" w:rsidRPr="00A2527D" w:rsidRDefault="000E51DC" w:rsidP="000E51DC">
      <w:pPr>
        <w:numPr>
          <w:ilvl w:val="1"/>
          <w:numId w:val="2"/>
        </w:numPr>
        <w:tabs>
          <w:tab w:val="left" w:pos="567"/>
        </w:tabs>
        <w:ind w:left="567" w:hanging="567"/>
        <w:jc w:val="both"/>
        <w:rPr>
          <w:sz w:val="22"/>
          <w:szCs w:val="22"/>
        </w:rPr>
      </w:pPr>
      <w:r w:rsidRPr="00A2527D">
        <w:rPr>
          <w:sz w:val="22"/>
          <w:szCs w:val="22"/>
        </w:rPr>
        <w:t>Līguma rezultātā veiktā Būvdarbu garantijas</w:t>
      </w:r>
      <w:r w:rsidR="001E7900" w:rsidRPr="00A2527D">
        <w:rPr>
          <w:sz w:val="22"/>
          <w:szCs w:val="22"/>
        </w:rPr>
        <w:t xml:space="preserve"> sa</w:t>
      </w:r>
      <w:r w:rsidRPr="00A2527D">
        <w:rPr>
          <w:sz w:val="22"/>
          <w:szCs w:val="22"/>
        </w:rPr>
        <w:t>i</w:t>
      </w:r>
      <w:r w:rsidR="001E7900" w:rsidRPr="00A2527D">
        <w:rPr>
          <w:sz w:val="22"/>
          <w:szCs w:val="22"/>
        </w:rPr>
        <w:t>s</w:t>
      </w:r>
      <w:r w:rsidRPr="00A2527D">
        <w:rPr>
          <w:sz w:val="22"/>
          <w:szCs w:val="22"/>
        </w:rPr>
        <w:t>tību nodrošinājums:</w:t>
      </w:r>
    </w:p>
    <w:p w14:paraId="52A15B98" w14:textId="77777777" w:rsidR="000E51DC" w:rsidRPr="00A2527D" w:rsidRDefault="000E51DC" w:rsidP="000E51DC">
      <w:pPr>
        <w:numPr>
          <w:ilvl w:val="2"/>
          <w:numId w:val="2"/>
        </w:numPr>
        <w:tabs>
          <w:tab w:val="left" w:pos="1304"/>
        </w:tabs>
        <w:autoSpaceDE w:val="0"/>
        <w:ind w:left="1276" w:hanging="709"/>
        <w:jc w:val="both"/>
        <w:rPr>
          <w:sz w:val="22"/>
          <w:szCs w:val="22"/>
        </w:rPr>
      </w:pPr>
      <w:r w:rsidRPr="00A2527D">
        <w:rPr>
          <w:sz w:val="22"/>
          <w:szCs w:val="22"/>
        </w:rPr>
        <w:t>ir dokumenta oriģināls – kredītiestādes izsniegta garantija vai apdrošināšanas sabiedrības līgums, polise vai cits dokuments, uz kura pamata Pasūtītājs var vērsties pie kredītiestādes vai apdrošināšanas sabiedrības un pēc pirmā pieprasījuma saņemt naudas summu, kas nepieciešama būvniecības darbu Defektu novēršanai, ja Būvdarbu veicējs atteicies veikt būvniecības darbu Defektu novēršanu;</w:t>
      </w:r>
    </w:p>
    <w:p w14:paraId="1343B229" w14:textId="43DF99D1" w:rsidR="000E51DC" w:rsidRPr="00A2527D" w:rsidRDefault="00CC38D7" w:rsidP="000E51DC">
      <w:pPr>
        <w:numPr>
          <w:ilvl w:val="2"/>
          <w:numId w:val="2"/>
        </w:numPr>
        <w:tabs>
          <w:tab w:val="left" w:pos="567"/>
          <w:tab w:val="left" w:pos="1276"/>
        </w:tabs>
        <w:autoSpaceDE w:val="0"/>
        <w:ind w:left="1276" w:hanging="709"/>
        <w:jc w:val="both"/>
        <w:rPr>
          <w:sz w:val="22"/>
          <w:szCs w:val="22"/>
        </w:rPr>
      </w:pPr>
      <w:r w:rsidRPr="00A2527D">
        <w:rPr>
          <w:sz w:val="22"/>
          <w:szCs w:val="22"/>
        </w:rPr>
        <w:t>Līguma rezultātā veikto darbu garantijas nodrošinājumam jābūt par summu ne mazāku kā 5% (</w:t>
      </w:r>
      <w:r w:rsidRPr="00A2527D">
        <w:rPr>
          <w:i/>
          <w:sz w:val="22"/>
          <w:szCs w:val="22"/>
        </w:rPr>
        <w:t>pieci procenti</w:t>
      </w:r>
      <w:r w:rsidRPr="00A2527D">
        <w:rPr>
          <w:sz w:val="22"/>
          <w:szCs w:val="22"/>
        </w:rPr>
        <w:t xml:space="preserve">) apmērā no līgumcenas, kas fiksēta uz Būves pieņemšanas ekspluatācijā dienu un jābūt spēkā vismaz </w:t>
      </w:r>
      <w:r w:rsidR="001969E1" w:rsidRPr="00A2527D">
        <w:rPr>
          <w:sz w:val="22"/>
          <w:szCs w:val="22"/>
        </w:rPr>
        <w:t>5</w:t>
      </w:r>
      <w:r w:rsidRPr="00A2527D">
        <w:rPr>
          <w:sz w:val="22"/>
          <w:szCs w:val="22"/>
        </w:rPr>
        <w:t xml:space="preserve"> (</w:t>
      </w:r>
      <w:r w:rsidR="001969E1" w:rsidRPr="00A2527D">
        <w:rPr>
          <w:sz w:val="22"/>
          <w:szCs w:val="22"/>
        </w:rPr>
        <w:t>piecus</w:t>
      </w:r>
      <w:r w:rsidRPr="00A2527D">
        <w:rPr>
          <w:sz w:val="22"/>
          <w:szCs w:val="22"/>
        </w:rPr>
        <w:t>) gadus pēc Būves pieņemšanas ekspluatācijā</w:t>
      </w:r>
      <w:r w:rsidR="000E51DC" w:rsidRPr="00A2527D">
        <w:rPr>
          <w:sz w:val="22"/>
          <w:szCs w:val="22"/>
        </w:rPr>
        <w:t>.</w:t>
      </w:r>
    </w:p>
    <w:p w14:paraId="3580DE56" w14:textId="77777777" w:rsidR="008047B1" w:rsidRPr="00A2527D" w:rsidRDefault="008047B1" w:rsidP="008047B1">
      <w:pPr>
        <w:numPr>
          <w:ilvl w:val="1"/>
          <w:numId w:val="2"/>
        </w:numPr>
        <w:tabs>
          <w:tab w:val="left" w:pos="567"/>
        </w:tabs>
        <w:ind w:left="567" w:hanging="567"/>
        <w:jc w:val="both"/>
        <w:rPr>
          <w:sz w:val="22"/>
          <w:szCs w:val="22"/>
        </w:rPr>
      </w:pPr>
      <w:r w:rsidRPr="00A2527D">
        <w:rPr>
          <w:sz w:val="22"/>
          <w:szCs w:val="22"/>
        </w:rPr>
        <w:lastRenderedPageBreak/>
        <w:t>Ja iesniegto apdrošināšanas polišu termiņš ir īsāks, nekā tas noteikts, Būvdarbu veicējam ne vēlāk kā 5 (</w:t>
      </w:r>
      <w:r w:rsidRPr="00A2527D">
        <w:rPr>
          <w:i/>
          <w:sz w:val="22"/>
          <w:szCs w:val="22"/>
        </w:rPr>
        <w:t>piecas</w:t>
      </w:r>
      <w:r w:rsidRPr="00A2527D">
        <w:rPr>
          <w:sz w:val="22"/>
          <w:szCs w:val="22"/>
        </w:rPr>
        <w:t>) darba dienas pirms katras iesniegtās polises darbības termiņa beigām jāiesniedz Līguma noteiktajām prasībām atbilstošs polises pagarinājums.</w:t>
      </w:r>
    </w:p>
    <w:p w14:paraId="57A379B4" w14:textId="77777777" w:rsidR="008047B1" w:rsidRPr="00A2527D" w:rsidRDefault="008047B1" w:rsidP="008047B1">
      <w:pPr>
        <w:tabs>
          <w:tab w:val="left" w:pos="567"/>
          <w:tab w:val="left" w:pos="1276"/>
        </w:tabs>
        <w:autoSpaceDE w:val="0"/>
        <w:jc w:val="both"/>
        <w:rPr>
          <w:sz w:val="22"/>
          <w:szCs w:val="22"/>
        </w:rPr>
      </w:pPr>
    </w:p>
    <w:p w14:paraId="73A9DF6C" w14:textId="707E624B" w:rsidR="00327D9E" w:rsidRPr="00A2527D" w:rsidRDefault="00327D9E" w:rsidP="00490F43">
      <w:pPr>
        <w:pStyle w:val="Sarakstarindkopa"/>
        <w:numPr>
          <w:ilvl w:val="0"/>
          <w:numId w:val="2"/>
        </w:numPr>
        <w:shd w:val="clear" w:color="auto" w:fill="FFFFFF"/>
        <w:tabs>
          <w:tab w:val="clear" w:pos="720"/>
          <w:tab w:val="left" w:pos="426"/>
          <w:tab w:val="num" w:pos="567"/>
        </w:tabs>
        <w:ind w:left="284" w:hanging="284"/>
        <w:jc w:val="center"/>
        <w:rPr>
          <w:b/>
          <w:caps/>
          <w:sz w:val="22"/>
          <w:szCs w:val="22"/>
        </w:rPr>
      </w:pPr>
      <w:r w:rsidRPr="00A2527D">
        <w:rPr>
          <w:b/>
          <w:caps/>
          <w:sz w:val="22"/>
          <w:szCs w:val="22"/>
        </w:rPr>
        <w:t>BŪVOBJEKTS</w:t>
      </w:r>
    </w:p>
    <w:p w14:paraId="4B11454A" w14:textId="77777777" w:rsidR="00327D9E" w:rsidRPr="00A2527D" w:rsidRDefault="00327D9E" w:rsidP="00490F43">
      <w:pPr>
        <w:pStyle w:val="Virsraksts4"/>
        <w:keepLines w:val="0"/>
        <w:numPr>
          <w:ilvl w:val="1"/>
          <w:numId w:val="2"/>
        </w:numPr>
        <w:tabs>
          <w:tab w:val="left" w:pos="567"/>
        </w:tabs>
        <w:spacing w:before="0"/>
        <w:ind w:left="0" w:firstLine="0"/>
        <w:jc w:val="center"/>
        <w:rPr>
          <w:rFonts w:ascii="Times New Roman" w:hAnsi="Times New Roman" w:cs="Times New Roman"/>
          <w:b/>
          <w:i w:val="0"/>
          <w:color w:val="auto"/>
          <w:sz w:val="22"/>
          <w:szCs w:val="22"/>
        </w:rPr>
      </w:pPr>
      <w:r w:rsidRPr="00A2527D">
        <w:rPr>
          <w:rFonts w:ascii="Times New Roman" w:hAnsi="Times New Roman" w:cs="Times New Roman"/>
          <w:b/>
          <w:i w:val="0"/>
          <w:color w:val="auto"/>
          <w:sz w:val="22"/>
          <w:szCs w:val="22"/>
        </w:rPr>
        <w:t>Būvobjekta komunikācijas</w:t>
      </w:r>
    </w:p>
    <w:p w14:paraId="709C14AD" w14:textId="77777777" w:rsidR="00327D9E" w:rsidRPr="00A2527D" w:rsidRDefault="00327D9E" w:rsidP="00490F43">
      <w:pPr>
        <w:numPr>
          <w:ilvl w:val="2"/>
          <w:numId w:val="2"/>
        </w:numPr>
        <w:ind w:left="709" w:hanging="709"/>
        <w:jc w:val="both"/>
        <w:rPr>
          <w:sz w:val="22"/>
          <w:szCs w:val="22"/>
        </w:rPr>
      </w:pPr>
      <w:r w:rsidRPr="00A2527D">
        <w:rPr>
          <w:sz w:val="22"/>
          <w:szCs w:val="22"/>
        </w:rPr>
        <w:t>Visu pasākumu veikšana būvniecības nodrošināšanai gruntsgabala robežās ir Būvdarbu veicēja pienākums.</w:t>
      </w:r>
    </w:p>
    <w:p w14:paraId="2ED22729" w14:textId="2DEDF4FD" w:rsidR="00327D9E" w:rsidRPr="00A2527D" w:rsidRDefault="00327D9E" w:rsidP="00490F43">
      <w:pPr>
        <w:numPr>
          <w:ilvl w:val="2"/>
          <w:numId w:val="2"/>
        </w:numPr>
        <w:ind w:left="709" w:hanging="709"/>
        <w:jc w:val="both"/>
        <w:rPr>
          <w:sz w:val="22"/>
          <w:szCs w:val="22"/>
        </w:rPr>
      </w:pPr>
      <w:r w:rsidRPr="00A2527D">
        <w:rPr>
          <w:sz w:val="22"/>
          <w:szCs w:val="22"/>
        </w:rPr>
        <w:t>Būvdarbu veicējs komunikāciju (</w:t>
      </w:r>
      <w:r w:rsidRPr="00A2527D">
        <w:rPr>
          <w:i/>
          <w:sz w:val="22"/>
          <w:szCs w:val="22"/>
        </w:rPr>
        <w:t>tajā skaitā ūdens, kanalizācijas un elektrības</w:t>
      </w:r>
      <w:r w:rsidRPr="00A2527D">
        <w:rPr>
          <w:sz w:val="22"/>
          <w:szCs w:val="22"/>
        </w:rPr>
        <w:t>) lietošanu apmaksā patstāvīgi saskaņā ar skaitītāju rādītājiem un saņemtiem rēķiniem.</w:t>
      </w:r>
    </w:p>
    <w:p w14:paraId="4F35228A" w14:textId="77777777" w:rsidR="00327D9E" w:rsidRPr="00A2527D" w:rsidRDefault="00327D9E" w:rsidP="00327D9E">
      <w:pPr>
        <w:numPr>
          <w:ilvl w:val="2"/>
          <w:numId w:val="2"/>
        </w:numPr>
        <w:ind w:left="709" w:hanging="709"/>
        <w:jc w:val="both"/>
        <w:rPr>
          <w:sz w:val="22"/>
          <w:szCs w:val="22"/>
        </w:rPr>
      </w:pPr>
      <w:r w:rsidRPr="00A2527D">
        <w:rPr>
          <w:sz w:val="22"/>
          <w:szCs w:val="22"/>
        </w:rPr>
        <w:t>Būvdarbu veicējam pašam jāpieprasa pieslēgt viņam nepieciešamās komunikācijas un jāpārņem ar to saistītās izmaksas.</w:t>
      </w:r>
    </w:p>
    <w:p w14:paraId="447AEF62" w14:textId="77777777" w:rsidR="00327D9E" w:rsidRPr="00A2527D" w:rsidRDefault="00327D9E" w:rsidP="00327D9E">
      <w:pPr>
        <w:ind w:left="709"/>
        <w:jc w:val="both"/>
        <w:rPr>
          <w:sz w:val="22"/>
          <w:szCs w:val="22"/>
        </w:rPr>
      </w:pPr>
    </w:p>
    <w:p w14:paraId="3B3E67FB" w14:textId="77777777" w:rsidR="00327D9E" w:rsidRPr="00A2527D" w:rsidRDefault="00327D9E" w:rsidP="00327D9E">
      <w:pPr>
        <w:pStyle w:val="Virsraksts4"/>
        <w:keepLines w:val="0"/>
        <w:numPr>
          <w:ilvl w:val="1"/>
          <w:numId w:val="2"/>
        </w:numPr>
        <w:tabs>
          <w:tab w:val="left" w:pos="567"/>
        </w:tabs>
        <w:spacing w:before="0"/>
        <w:ind w:left="0" w:firstLine="0"/>
        <w:jc w:val="center"/>
        <w:rPr>
          <w:rFonts w:ascii="Times New Roman" w:hAnsi="Times New Roman" w:cs="Times New Roman"/>
          <w:b/>
          <w:i w:val="0"/>
          <w:color w:val="auto"/>
          <w:sz w:val="22"/>
          <w:szCs w:val="22"/>
        </w:rPr>
      </w:pPr>
      <w:r w:rsidRPr="00A2527D">
        <w:rPr>
          <w:rFonts w:ascii="Times New Roman" w:hAnsi="Times New Roman" w:cs="Times New Roman"/>
          <w:b/>
          <w:i w:val="0"/>
          <w:color w:val="auto"/>
          <w:sz w:val="22"/>
          <w:szCs w:val="22"/>
        </w:rPr>
        <w:t>Būvobjekta drošība un kārtība</w:t>
      </w:r>
    </w:p>
    <w:p w14:paraId="6427D8CE" w14:textId="00533D6E" w:rsidR="00327D9E" w:rsidRPr="00A2527D" w:rsidRDefault="00327D9E" w:rsidP="00490F43">
      <w:pPr>
        <w:pStyle w:val="Sarakstarindkopa"/>
        <w:numPr>
          <w:ilvl w:val="2"/>
          <w:numId w:val="2"/>
        </w:numPr>
        <w:tabs>
          <w:tab w:val="clear" w:pos="1440"/>
          <w:tab w:val="left" w:pos="330"/>
          <w:tab w:val="left" w:pos="567"/>
        </w:tabs>
        <w:ind w:left="709" w:hanging="709"/>
        <w:jc w:val="both"/>
        <w:rPr>
          <w:sz w:val="22"/>
          <w:szCs w:val="22"/>
        </w:rPr>
      </w:pPr>
      <w:r w:rsidRPr="00A2527D">
        <w:rPr>
          <w:sz w:val="22"/>
          <w:szCs w:val="22"/>
        </w:rPr>
        <w:t>Visā Būvdarbu izpildes laikā līdz Būvobjekta nodošanai Pasūtītājam ar Būvobjekta nodošanas un pieņemšanas aktu, Būvdarbu veicējam jāuzņemas aizsardzības un kārtības pasākumi Būvobjektā, ieskaitot arī laiku, kad būvdarbi netiek veikti.</w:t>
      </w:r>
    </w:p>
    <w:p w14:paraId="67B541C2" w14:textId="75BBA390" w:rsidR="00327D9E" w:rsidRPr="00A2527D" w:rsidRDefault="00327D9E" w:rsidP="00327D9E">
      <w:pPr>
        <w:numPr>
          <w:ilvl w:val="2"/>
          <w:numId w:val="2"/>
        </w:numPr>
        <w:tabs>
          <w:tab w:val="left" w:pos="330"/>
          <w:tab w:val="left" w:pos="567"/>
        </w:tabs>
        <w:ind w:left="709" w:hanging="709"/>
        <w:jc w:val="both"/>
        <w:rPr>
          <w:sz w:val="22"/>
          <w:szCs w:val="22"/>
        </w:rPr>
      </w:pPr>
      <w:r w:rsidRPr="00A2527D">
        <w:rPr>
          <w:sz w:val="22"/>
          <w:szCs w:val="22"/>
        </w:rPr>
        <w:t xml:space="preserve">Visā Būvdarbu izpildes laikā līdz Būvobjekta nodošanai Pasūtītājam ar Būvobjekta </w:t>
      </w:r>
      <w:r w:rsidRPr="00A2527D">
        <w:rPr>
          <w:rFonts w:eastAsia="Calibri"/>
          <w:sz w:val="22"/>
          <w:szCs w:val="22"/>
        </w:rPr>
        <w:t>nodošanas un pieņemšanas aktu,</w:t>
      </w:r>
      <w:r w:rsidRPr="00A2527D">
        <w:rPr>
          <w:sz w:val="22"/>
          <w:szCs w:val="22"/>
        </w:rPr>
        <w:t xml:space="preserve"> Būvdarbu veicējam jānodrošina Būvobjektā darba aizsardzības koordinators atbilstoši Ministru kabineta 2003.gada 25.februāra noteikumiem Nr.92 “Darba aizsardzības prasības, veicot būvdarbus”.</w:t>
      </w:r>
    </w:p>
    <w:p w14:paraId="2FA89109" w14:textId="77777777" w:rsidR="00327D9E" w:rsidRPr="00A2527D" w:rsidRDefault="00327D9E" w:rsidP="00327D9E">
      <w:pPr>
        <w:numPr>
          <w:ilvl w:val="2"/>
          <w:numId w:val="2"/>
        </w:numPr>
        <w:tabs>
          <w:tab w:val="left" w:pos="330"/>
          <w:tab w:val="left" w:pos="567"/>
        </w:tabs>
        <w:ind w:left="709" w:hanging="709"/>
        <w:jc w:val="both"/>
        <w:rPr>
          <w:sz w:val="22"/>
          <w:szCs w:val="22"/>
        </w:rPr>
      </w:pPr>
      <w:r w:rsidRPr="00A2527D">
        <w:rPr>
          <w:sz w:val="22"/>
          <w:szCs w:val="22"/>
        </w:rPr>
        <w:t>Būvdarbu veicējs ir atbildīgs par celtniecības namiņu, materiālu, darba iekārtu, darba drēbju un cita iekārtojuma vērtībām, piegādēm un būvdarbiem Būvobjektā, arī laikā, kad būvdarbi netiek veikti. Nosacījums ir spēkā arī, ja Būvdarbu veicējs ir nolīdzis īpašu apsardzes dienestu.</w:t>
      </w:r>
    </w:p>
    <w:p w14:paraId="70D0CCC6" w14:textId="38735E8F" w:rsidR="00327D9E" w:rsidRPr="00A2527D" w:rsidRDefault="00327D9E" w:rsidP="00327D9E">
      <w:pPr>
        <w:numPr>
          <w:ilvl w:val="2"/>
          <w:numId w:val="2"/>
        </w:numPr>
        <w:tabs>
          <w:tab w:val="left" w:pos="330"/>
          <w:tab w:val="left" w:pos="567"/>
        </w:tabs>
        <w:ind w:left="709" w:hanging="709"/>
        <w:jc w:val="both"/>
        <w:rPr>
          <w:sz w:val="22"/>
          <w:szCs w:val="22"/>
        </w:rPr>
      </w:pPr>
      <w:r w:rsidRPr="00A2527D">
        <w:rPr>
          <w:sz w:val="22"/>
          <w:szCs w:val="22"/>
        </w:rPr>
        <w:t xml:space="preserve">Būvdarbu veicējam, veicot Būvdarbus, ir jāveic visi iespējamie pasākumi trokšņu, putekļu, netīrumu utt. samazināšanai, izmantojot piemērotas ierīces, putekļu nosūcējus, aizsargplēvju vairogus, nosegmateriālus </w:t>
      </w:r>
      <w:r w:rsidRPr="00A2527D">
        <w:rPr>
          <w:rFonts w:eastAsia="Calibri"/>
          <w:sz w:val="22"/>
          <w:szCs w:val="22"/>
        </w:rPr>
        <w:t>un citu.</w:t>
      </w:r>
    </w:p>
    <w:p w14:paraId="154CC536" w14:textId="77777777" w:rsidR="00327D9E" w:rsidRPr="00A2527D" w:rsidRDefault="00327D9E" w:rsidP="00327D9E">
      <w:pPr>
        <w:numPr>
          <w:ilvl w:val="2"/>
          <w:numId w:val="2"/>
        </w:numPr>
        <w:tabs>
          <w:tab w:val="left" w:pos="330"/>
          <w:tab w:val="left" w:pos="567"/>
        </w:tabs>
        <w:ind w:left="709" w:hanging="709"/>
        <w:jc w:val="both"/>
        <w:rPr>
          <w:sz w:val="22"/>
          <w:szCs w:val="22"/>
        </w:rPr>
      </w:pPr>
      <w:r w:rsidRPr="00A2527D">
        <w:rPr>
          <w:sz w:val="22"/>
          <w:szCs w:val="22"/>
        </w:rPr>
        <w:t>Ja, veicot zemes darbus, tiek atrasta cilvēka veselībai un dzīvībai bīstama lieta vai viela, tad Būvdarbu veicējam nekavējoties jāveic attiecīgie drošības pasākumi. Tālākie pasākumi, iepriekš saskaņojot ar Pasūtītāju, Būvdarbu veicējam jāveic pašam, vai jāuztic veikt kādai citai kompetentai personai. Izmaksas sedz Pasūtītājs.</w:t>
      </w:r>
    </w:p>
    <w:p w14:paraId="3D367711" w14:textId="77777777" w:rsidR="00327D9E" w:rsidRPr="00A2527D" w:rsidRDefault="00327D9E" w:rsidP="00327D9E">
      <w:pPr>
        <w:numPr>
          <w:ilvl w:val="2"/>
          <w:numId w:val="2"/>
        </w:numPr>
        <w:tabs>
          <w:tab w:val="left" w:pos="330"/>
          <w:tab w:val="left" w:pos="567"/>
        </w:tabs>
        <w:ind w:left="709" w:hanging="709"/>
        <w:jc w:val="both"/>
        <w:rPr>
          <w:sz w:val="22"/>
          <w:szCs w:val="22"/>
        </w:rPr>
      </w:pPr>
      <w:r w:rsidRPr="00A2527D">
        <w:rPr>
          <w:sz w:val="22"/>
          <w:szCs w:val="22"/>
        </w:rPr>
        <w:t>Būvdarbu veicējam nekavējoties jāinformē Pasūtītājs par jebkuru nelaimes gadījumu Būvobjektā vai ar to saistītā vietā, kur Būvdarbu veicējs veic būvdarbus.</w:t>
      </w:r>
    </w:p>
    <w:p w14:paraId="6D82A7D5" w14:textId="77777777" w:rsidR="00327D9E" w:rsidRPr="00A2527D" w:rsidRDefault="00327D9E" w:rsidP="00327D9E">
      <w:pPr>
        <w:numPr>
          <w:ilvl w:val="2"/>
          <w:numId w:val="2"/>
        </w:numPr>
        <w:tabs>
          <w:tab w:val="left" w:pos="330"/>
          <w:tab w:val="left" w:pos="567"/>
        </w:tabs>
        <w:ind w:left="709" w:hanging="709"/>
        <w:jc w:val="both"/>
        <w:rPr>
          <w:sz w:val="22"/>
          <w:szCs w:val="22"/>
        </w:rPr>
      </w:pPr>
      <w:r w:rsidRPr="00A2527D">
        <w:rPr>
          <w:sz w:val="22"/>
          <w:szCs w:val="22"/>
        </w:rPr>
        <w:t>Jebkura materiāla (</w:t>
      </w:r>
      <w:r w:rsidRPr="00A2527D">
        <w:rPr>
          <w:i/>
          <w:sz w:val="22"/>
          <w:szCs w:val="22"/>
        </w:rPr>
        <w:t>kravas</w:t>
      </w:r>
      <w:r w:rsidRPr="00A2527D">
        <w:rPr>
          <w:sz w:val="22"/>
          <w:szCs w:val="22"/>
        </w:rPr>
        <w:t xml:space="preserve">) pārvietošana Būvdarbu veicējam jāveic ar piemērotiem transporta līdzekļiem, kas nodrošina kravas neizbārstīšanos. </w:t>
      </w:r>
    </w:p>
    <w:p w14:paraId="486D7C5B" w14:textId="77777777" w:rsidR="00327D9E" w:rsidRPr="00A2527D" w:rsidRDefault="00327D9E" w:rsidP="00327D9E">
      <w:pPr>
        <w:numPr>
          <w:ilvl w:val="2"/>
          <w:numId w:val="2"/>
        </w:numPr>
        <w:tabs>
          <w:tab w:val="left" w:pos="330"/>
          <w:tab w:val="left" w:pos="567"/>
        </w:tabs>
        <w:ind w:left="709" w:hanging="709"/>
        <w:jc w:val="both"/>
        <w:rPr>
          <w:sz w:val="22"/>
          <w:szCs w:val="22"/>
        </w:rPr>
      </w:pPr>
      <w:r w:rsidRPr="00A2527D">
        <w:rPr>
          <w:sz w:val="22"/>
          <w:szCs w:val="22"/>
        </w:rPr>
        <w:t>Būvdarbu veicējam jāseko, lai viņa transports ārpus Būvobjekta atbilstu visiem spēkā esošajiem normatīvajiem aktiem, slodžu un apjomu ierobežojumiem. Būvdarbu veicējam nekavējoties jānotīra visi nobirumi, kas radušies uz ielām, Būvobjektā vai ārpus tā.</w:t>
      </w:r>
    </w:p>
    <w:p w14:paraId="2B489124" w14:textId="77777777" w:rsidR="00327D9E" w:rsidRPr="00A2527D" w:rsidRDefault="00327D9E" w:rsidP="00327D9E">
      <w:pPr>
        <w:numPr>
          <w:ilvl w:val="2"/>
          <w:numId w:val="2"/>
        </w:numPr>
        <w:tabs>
          <w:tab w:val="left" w:pos="330"/>
          <w:tab w:val="left" w:pos="567"/>
        </w:tabs>
        <w:ind w:left="709" w:hanging="709"/>
        <w:jc w:val="both"/>
        <w:rPr>
          <w:sz w:val="22"/>
          <w:szCs w:val="22"/>
        </w:rPr>
      </w:pPr>
      <w:r w:rsidRPr="00A2527D">
        <w:rPr>
          <w:sz w:val="22"/>
          <w:szCs w:val="22"/>
        </w:rPr>
        <w:t>Būvdarbu veicējs atbild par visiem zaudējumiem, kas radušies Būvdarbu veicējam, Pasūtītājam un jebkurām trešajām personām darba drošības normatīvo aktu neievērošanas gadījumā.</w:t>
      </w:r>
    </w:p>
    <w:p w14:paraId="19F4E301" w14:textId="77777777" w:rsidR="00327D9E" w:rsidRPr="00A2527D" w:rsidRDefault="00327D9E" w:rsidP="00490F43">
      <w:pPr>
        <w:jc w:val="both"/>
        <w:rPr>
          <w:sz w:val="22"/>
          <w:szCs w:val="22"/>
        </w:rPr>
      </w:pPr>
    </w:p>
    <w:p w14:paraId="62B5576E" w14:textId="77777777" w:rsidR="00327D9E" w:rsidRPr="00A2527D" w:rsidRDefault="00327D9E" w:rsidP="00490F43">
      <w:pPr>
        <w:pStyle w:val="Virsraksts4"/>
        <w:keepLines w:val="0"/>
        <w:numPr>
          <w:ilvl w:val="1"/>
          <w:numId w:val="2"/>
        </w:numPr>
        <w:tabs>
          <w:tab w:val="num" w:pos="567"/>
        </w:tabs>
        <w:spacing w:before="0"/>
        <w:ind w:left="0" w:firstLine="0"/>
        <w:jc w:val="center"/>
        <w:rPr>
          <w:rFonts w:ascii="Times New Roman" w:hAnsi="Times New Roman" w:cs="Times New Roman"/>
          <w:b/>
          <w:i w:val="0"/>
          <w:color w:val="auto"/>
          <w:sz w:val="22"/>
          <w:szCs w:val="22"/>
        </w:rPr>
      </w:pPr>
      <w:r w:rsidRPr="00A2527D">
        <w:rPr>
          <w:rFonts w:ascii="Times New Roman" w:hAnsi="Times New Roman" w:cs="Times New Roman"/>
          <w:b/>
          <w:i w:val="0"/>
          <w:color w:val="auto"/>
          <w:sz w:val="22"/>
          <w:szCs w:val="22"/>
        </w:rPr>
        <w:t>Būvdarbu veicēja pienākumi Būvobjektā</w:t>
      </w:r>
    </w:p>
    <w:p w14:paraId="61E80E65" w14:textId="0608D291" w:rsidR="00327D9E" w:rsidRPr="00A2527D" w:rsidRDefault="00327D9E" w:rsidP="00490F43">
      <w:pPr>
        <w:pStyle w:val="Sarakstarindkopa"/>
        <w:numPr>
          <w:ilvl w:val="2"/>
          <w:numId w:val="2"/>
        </w:numPr>
        <w:tabs>
          <w:tab w:val="clear" w:pos="1440"/>
          <w:tab w:val="left" w:pos="330"/>
          <w:tab w:val="left" w:pos="567"/>
          <w:tab w:val="num" w:pos="709"/>
        </w:tabs>
        <w:ind w:left="709" w:hanging="709"/>
        <w:jc w:val="both"/>
        <w:rPr>
          <w:sz w:val="22"/>
          <w:szCs w:val="22"/>
        </w:rPr>
      </w:pPr>
      <w:r w:rsidRPr="00A2527D">
        <w:rPr>
          <w:sz w:val="22"/>
          <w:szCs w:val="22"/>
        </w:rPr>
        <w:tab/>
        <w:t>Būvdarbu veicējs norīko līdz Būvdarbu beigām Būvdarbu veicēja pārstāvi – sertificētu Atbildīgo būvdarbu vadītāju, kas norādīts Līguma 2</w:t>
      </w:r>
      <w:r w:rsidR="00DB6E80" w:rsidRPr="00A2527D">
        <w:rPr>
          <w:sz w:val="22"/>
          <w:szCs w:val="22"/>
        </w:rPr>
        <w:t>5</w:t>
      </w:r>
      <w:r w:rsidRPr="00A2527D">
        <w:rPr>
          <w:sz w:val="22"/>
          <w:szCs w:val="22"/>
        </w:rPr>
        <w:t>.2.punktā. Atbildīgo būvdarbu vadītāju var nomainīt tikai ar Pasūtītāja rakstisku piekrišanu, ievērojot Līguma 1</w:t>
      </w:r>
      <w:r w:rsidR="00DB6E80" w:rsidRPr="00A2527D">
        <w:rPr>
          <w:sz w:val="22"/>
          <w:szCs w:val="22"/>
        </w:rPr>
        <w:t>8</w:t>
      </w:r>
      <w:r w:rsidRPr="00A2527D">
        <w:rPr>
          <w:sz w:val="22"/>
          <w:szCs w:val="22"/>
        </w:rPr>
        <w:t>.sadaļā noteikto.</w:t>
      </w:r>
    </w:p>
    <w:p w14:paraId="1E7D2710" w14:textId="77777777" w:rsidR="00327D9E" w:rsidRPr="00A2527D" w:rsidRDefault="00327D9E" w:rsidP="00327D9E">
      <w:pPr>
        <w:numPr>
          <w:ilvl w:val="2"/>
          <w:numId w:val="2"/>
        </w:numPr>
        <w:ind w:left="709" w:hanging="709"/>
        <w:jc w:val="both"/>
        <w:rPr>
          <w:sz w:val="22"/>
          <w:szCs w:val="22"/>
        </w:rPr>
      </w:pPr>
      <w:r w:rsidRPr="00A2527D">
        <w:rPr>
          <w:sz w:val="22"/>
          <w:szCs w:val="22"/>
        </w:rPr>
        <w:t>Būvdarbu veicēja rīcībā ir jābūt visiem nepieciešamajiem sertificētajiem speciālistiem, un Būvdarbu veicējam ir jābūt reģistrētam Latvijas Republikas Būvkomersantu reģistrā.</w:t>
      </w:r>
    </w:p>
    <w:p w14:paraId="425059A5" w14:textId="77777777" w:rsidR="00327D9E" w:rsidRPr="00A2527D" w:rsidRDefault="00327D9E" w:rsidP="00327D9E">
      <w:pPr>
        <w:numPr>
          <w:ilvl w:val="2"/>
          <w:numId w:val="2"/>
        </w:numPr>
        <w:ind w:left="709" w:hanging="709"/>
        <w:jc w:val="both"/>
        <w:rPr>
          <w:sz w:val="22"/>
          <w:szCs w:val="22"/>
        </w:rPr>
      </w:pPr>
      <w:r w:rsidRPr="00A2527D">
        <w:rPr>
          <w:sz w:val="22"/>
          <w:szCs w:val="22"/>
        </w:rPr>
        <w:t>Būvdarbu veicēja piesaistītajiem sertificētajiem speciālistiem ir jābūt pieejamiem Līguma izpildē, jānodrošina Atbildīgā būvdarbu vadītāja atrašanās Būvobjektā, kad vien norit būvdarbi (</w:t>
      </w:r>
      <w:r w:rsidRPr="00A2527D">
        <w:rPr>
          <w:i/>
          <w:sz w:val="22"/>
          <w:szCs w:val="22"/>
        </w:rPr>
        <w:t>arī ārpus normālā darba laika un brīvdienās</w:t>
      </w:r>
      <w:r w:rsidRPr="00A2527D">
        <w:rPr>
          <w:sz w:val="22"/>
          <w:szCs w:val="22"/>
        </w:rPr>
        <w:t>), nodrošinot nepārtrauktu būvniecības procesa vadību.</w:t>
      </w:r>
    </w:p>
    <w:p w14:paraId="1F8BD7B3" w14:textId="77777777" w:rsidR="00327D9E" w:rsidRPr="00A2527D" w:rsidRDefault="00327D9E" w:rsidP="00327D9E">
      <w:pPr>
        <w:numPr>
          <w:ilvl w:val="2"/>
          <w:numId w:val="2"/>
        </w:numPr>
        <w:ind w:left="709" w:hanging="709"/>
        <w:jc w:val="both"/>
        <w:rPr>
          <w:sz w:val="22"/>
          <w:szCs w:val="22"/>
        </w:rPr>
      </w:pPr>
      <w:r w:rsidRPr="00A2527D">
        <w:rPr>
          <w:sz w:val="22"/>
          <w:szCs w:val="22"/>
        </w:rPr>
        <w:t>Būvdarbu veicējam jānodrošina specializētās jomas sertificētā būvdarbu vadītāja atrašanos un kvalificētā speciālista atrašanos Būvobjektā visā Būvdarbu izpildes laikā, kad norit specializētie būvdarbi (</w:t>
      </w:r>
      <w:r w:rsidRPr="00A2527D">
        <w:rPr>
          <w:i/>
          <w:sz w:val="22"/>
          <w:szCs w:val="22"/>
        </w:rPr>
        <w:t>arī ārpus normālā darba laika un brīvdienās</w:t>
      </w:r>
      <w:r w:rsidRPr="00A2527D">
        <w:rPr>
          <w:sz w:val="22"/>
          <w:szCs w:val="22"/>
        </w:rPr>
        <w:t>).</w:t>
      </w:r>
    </w:p>
    <w:p w14:paraId="52DEAFD0" w14:textId="77777777" w:rsidR="00327D9E" w:rsidRPr="00A2527D" w:rsidRDefault="00327D9E" w:rsidP="00327D9E">
      <w:pPr>
        <w:numPr>
          <w:ilvl w:val="2"/>
          <w:numId w:val="2"/>
        </w:numPr>
        <w:ind w:left="709" w:hanging="709"/>
        <w:jc w:val="both"/>
        <w:rPr>
          <w:sz w:val="22"/>
          <w:szCs w:val="22"/>
        </w:rPr>
      </w:pPr>
      <w:r w:rsidRPr="00A2527D">
        <w:rPr>
          <w:sz w:val="22"/>
          <w:szCs w:val="22"/>
        </w:rPr>
        <w:lastRenderedPageBreak/>
        <w:t xml:space="preserve">Būvdarbu veicējam ir jādod iespējas Pasūtītājam vai Būvuzraugam Būvdarbu izpildes laikā veikt izpildīto Būvdarbu vai to daļu kontrolpārbaudes. </w:t>
      </w:r>
    </w:p>
    <w:p w14:paraId="440BAAD5" w14:textId="09FD6A1D" w:rsidR="00327D9E" w:rsidRPr="00A2527D" w:rsidRDefault="00327D9E" w:rsidP="00327D9E">
      <w:pPr>
        <w:numPr>
          <w:ilvl w:val="2"/>
          <w:numId w:val="2"/>
        </w:numPr>
        <w:ind w:left="709" w:hanging="709"/>
        <w:jc w:val="both"/>
        <w:rPr>
          <w:sz w:val="22"/>
          <w:szCs w:val="22"/>
        </w:rPr>
      </w:pPr>
      <w:r w:rsidRPr="00A2527D">
        <w:rPr>
          <w:sz w:val="22"/>
          <w:szCs w:val="22"/>
        </w:rPr>
        <w:t>Būvdarbu veicējam pastāvīgi jāatbrīvo Būvobjekts no būvatkritumiem. Būvdarbu veicēja rīcībā nodotie darba laukumi un piebraucamie ceļi, būves, pabeidzot Būvdarbus, ir jānodod atpakaļ ne sliktākā stāvoklī, kādi tie bija pirms būvdarbu uzsākšanas. Pirms Būvdarbu uzsākšanas jāveic iepriekšminēto telpu un teritoriju fotofiksācija. Koki un pārējie augi Būvobjektā jāsargā no bojājumiem.</w:t>
      </w:r>
    </w:p>
    <w:p w14:paraId="0EA59947" w14:textId="04FE6D76" w:rsidR="00327D9E" w:rsidRPr="00A2527D" w:rsidRDefault="00327D9E" w:rsidP="00327D9E">
      <w:pPr>
        <w:numPr>
          <w:ilvl w:val="2"/>
          <w:numId w:val="2"/>
        </w:numPr>
        <w:tabs>
          <w:tab w:val="left" w:pos="709"/>
        </w:tabs>
        <w:ind w:left="709" w:hanging="709"/>
        <w:jc w:val="both"/>
        <w:rPr>
          <w:sz w:val="22"/>
          <w:szCs w:val="22"/>
        </w:rPr>
      </w:pPr>
      <w:r w:rsidRPr="00A2527D">
        <w:rPr>
          <w:sz w:val="22"/>
          <w:szCs w:val="22"/>
        </w:rPr>
        <w:t>Nododot Būvdarbus Pasūtītājam ar Būvdarbu nodošanas aktu, Būvdarbu veicējs nodrošina, ka Būvobjekts ir pilnībā attīrīts no būvdarbu atkritumiem un neizmantotiem materiāliem.</w:t>
      </w:r>
    </w:p>
    <w:p w14:paraId="01F601DA" w14:textId="77777777" w:rsidR="00327D9E" w:rsidRPr="00A2527D" w:rsidRDefault="00327D9E" w:rsidP="00327D9E">
      <w:pPr>
        <w:numPr>
          <w:ilvl w:val="2"/>
          <w:numId w:val="2"/>
        </w:numPr>
        <w:tabs>
          <w:tab w:val="left" w:pos="851"/>
        </w:tabs>
        <w:ind w:left="851" w:hanging="851"/>
        <w:jc w:val="both"/>
        <w:rPr>
          <w:sz w:val="22"/>
          <w:szCs w:val="22"/>
        </w:rPr>
      </w:pPr>
      <w:r w:rsidRPr="00A2527D">
        <w:rPr>
          <w:sz w:val="22"/>
          <w:szCs w:val="22"/>
        </w:rPr>
        <w:t xml:space="preserve">Visas izmaksas par telpām, kas izīrētas uz laiku, un svešu zemesgabalu izmantošanas atļaujām, satiksmes regulēšanu </w:t>
      </w:r>
      <w:r w:rsidRPr="00A2527D">
        <w:rPr>
          <w:rFonts w:eastAsia="Calibri"/>
          <w:sz w:val="22"/>
          <w:szCs w:val="22"/>
        </w:rPr>
        <w:t>un citiem</w:t>
      </w:r>
      <w:r w:rsidRPr="00A2527D">
        <w:rPr>
          <w:sz w:val="22"/>
          <w:szCs w:val="22"/>
        </w:rPr>
        <w:t xml:space="preserve"> pasākumiem, jāsedz Būvdarbu veicējam.</w:t>
      </w:r>
    </w:p>
    <w:p w14:paraId="55B1BF7E" w14:textId="77777777" w:rsidR="00327D9E" w:rsidRPr="00A2527D" w:rsidRDefault="00327D9E" w:rsidP="00327D9E">
      <w:pPr>
        <w:numPr>
          <w:ilvl w:val="2"/>
          <w:numId w:val="2"/>
        </w:numPr>
        <w:tabs>
          <w:tab w:val="left" w:pos="851"/>
        </w:tabs>
        <w:ind w:left="851" w:hanging="851"/>
        <w:jc w:val="both"/>
        <w:rPr>
          <w:sz w:val="22"/>
          <w:szCs w:val="22"/>
        </w:rPr>
      </w:pPr>
      <w:r w:rsidRPr="00A2527D">
        <w:rPr>
          <w:sz w:val="22"/>
          <w:szCs w:val="22"/>
        </w:rPr>
        <w:t>Būvdarbu veicējam būvdarbu laikā jānodrošina īpašniekiem un operatīvajam transportam piekļūšanu piegulošajiem zemesgabaliem.</w:t>
      </w:r>
    </w:p>
    <w:p w14:paraId="618C823E" w14:textId="77777777" w:rsidR="008E0150" w:rsidRPr="00A2527D" w:rsidRDefault="00327D9E" w:rsidP="008E0150">
      <w:pPr>
        <w:numPr>
          <w:ilvl w:val="2"/>
          <w:numId w:val="2"/>
        </w:numPr>
        <w:tabs>
          <w:tab w:val="left" w:pos="851"/>
        </w:tabs>
        <w:ind w:left="851" w:hanging="851"/>
        <w:jc w:val="both"/>
        <w:rPr>
          <w:sz w:val="22"/>
          <w:szCs w:val="22"/>
        </w:rPr>
      </w:pPr>
      <w:r w:rsidRPr="00A2527D">
        <w:rPr>
          <w:sz w:val="22"/>
          <w:szCs w:val="22"/>
        </w:rPr>
        <w:t>Būvdarbu veicējam ir pienākums savlaicīgi, bet ne vēlāk kā 5 (</w:t>
      </w:r>
      <w:r w:rsidRPr="00A2527D">
        <w:rPr>
          <w:i/>
          <w:sz w:val="22"/>
          <w:szCs w:val="22"/>
        </w:rPr>
        <w:t>piecas</w:t>
      </w:r>
      <w:r w:rsidRPr="00A2527D">
        <w:rPr>
          <w:sz w:val="22"/>
          <w:szCs w:val="22"/>
        </w:rPr>
        <w:t>) dienas iepriekš informēt trešās personas par tādu būvdarbu veikšanu, kura laikā ir iespējami traucējumi saimnieciskai darbībai un piekļuvei īpašumiem.</w:t>
      </w:r>
    </w:p>
    <w:p w14:paraId="55163F27" w14:textId="77777777" w:rsidR="008D4E55" w:rsidRPr="00A2527D" w:rsidRDefault="008D4E55" w:rsidP="008D4E55">
      <w:pPr>
        <w:tabs>
          <w:tab w:val="left" w:pos="851"/>
          <w:tab w:val="left" w:pos="1843"/>
        </w:tabs>
        <w:ind w:left="1843"/>
        <w:jc w:val="both"/>
        <w:rPr>
          <w:b/>
          <w:sz w:val="22"/>
          <w:szCs w:val="22"/>
        </w:rPr>
      </w:pPr>
    </w:p>
    <w:p w14:paraId="51818F63" w14:textId="1C06C201" w:rsidR="008D4E55" w:rsidRPr="00A2527D" w:rsidRDefault="008D4E55" w:rsidP="00490F43">
      <w:pPr>
        <w:pStyle w:val="Virsraksts4"/>
        <w:keepLines w:val="0"/>
        <w:numPr>
          <w:ilvl w:val="1"/>
          <w:numId w:val="2"/>
        </w:numPr>
        <w:tabs>
          <w:tab w:val="num" w:pos="426"/>
        </w:tabs>
        <w:spacing w:before="0"/>
        <w:ind w:left="851" w:hanging="1080"/>
        <w:jc w:val="center"/>
        <w:rPr>
          <w:rFonts w:ascii="Times New Roman" w:hAnsi="Times New Roman" w:cs="Times New Roman"/>
          <w:b/>
          <w:i w:val="0"/>
          <w:color w:val="auto"/>
          <w:sz w:val="22"/>
          <w:szCs w:val="22"/>
        </w:rPr>
      </w:pPr>
      <w:r w:rsidRPr="00A2527D">
        <w:rPr>
          <w:rFonts w:ascii="Times New Roman" w:hAnsi="Times New Roman" w:cs="Times New Roman"/>
          <w:b/>
          <w:i w:val="0"/>
          <w:color w:val="auto"/>
          <w:sz w:val="22"/>
          <w:szCs w:val="22"/>
        </w:rPr>
        <w:t>Būvdarbu vadība un uzraudzība</w:t>
      </w:r>
    </w:p>
    <w:p w14:paraId="7266A918" w14:textId="77777777" w:rsidR="008D4E55" w:rsidRPr="00A2527D" w:rsidRDefault="008D4E55" w:rsidP="00246A4F">
      <w:pPr>
        <w:numPr>
          <w:ilvl w:val="2"/>
          <w:numId w:val="2"/>
        </w:numPr>
        <w:tabs>
          <w:tab w:val="left" w:pos="709"/>
          <w:tab w:val="left" w:pos="851"/>
        </w:tabs>
        <w:ind w:hanging="1440"/>
        <w:jc w:val="both"/>
        <w:rPr>
          <w:sz w:val="22"/>
          <w:szCs w:val="22"/>
        </w:rPr>
      </w:pPr>
      <w:r w:rsidRPr="00A2527D">
        <w:rPr>
          <w:sz w:val="22"/>
          <w:szCs w:val="22"/>
        </w:rPr>
        <w:t>Pasūtītājs būvuzraudzībai Būvobjektā nodrošina Būvuzraugu.</w:t>
      </w:r>
    </w:p>
    <w:p w14:paraId="6771FFA4" w14:textId="09259CFD" w:rsidR="008D4E55" w:rsidRPr="00A2527D" w:rsidRDefault="008D4E55" w:rsidP="00246A4F">
      <w:pPr>
        <w:numPr>
          <w:ilvl w:val="2"/>
          <w:numId w:val="2"/>
        </w:numPr>
        <w:tabs>
          <w:tab w:val="left" w:pos="709"/>
          <w:tab w:val="left" w:pos="851"/>
        </w:tabs>
        <w:ind w:left="709" w:hanging="709"/>
        <w:jc w:val="both"/>
        <w:rPr>
          <w:sz w:val="22"/>
          <w:szCs w:val="22"/>
        </w:rPr>
      </w:pPr>
      <w:r w:rsidRPr="00A2527D">
        <w:rPr>
          <w:sz w:val="22"/>
          <w:szCs w:val="22"/>
        </w:rPr>
        <w:t>Darbs jāveic saskaņā ar Pasū</w:t>
      </w:r>
      <w:r w:rsidR="009062EE" w:rsidRPr="00A2527D">
        <w:rPr>
          <w:sz w:val="22"/>
          <w:szCs w:val="22"/>
        </w:rPr>
        <w:t>tītāja un Būvuzrauga saskaņotu Būvd</w:t>
      </w:r>
      <w:r w:rsidRPr="00A2527D">
        <w:rPr>
          <w:sz w:val="22"/>
          <w:szCs w:val="22"/>
        </w:rPr>
        <w:t>arbu veikšanas projektu.</w:t>
      </w:r>
    </w:p>
    <w:p w14:paraId="1B693596" w14:textId="7F9E3B10" w:rsidR="008D4E55" w:rsidRPr="00A2527D" w:rsidRDefault="008D4E55" w:rsidP="00246A4F">
      <w:pPr>
        <w:numPr>
          <w:ilvl w:val="2"/>
          <w:numId w:val="2"/>
        </w:numPr>
        <w:tabs>
          <w:tab w:val="left" w:pos="709"/>
          <w:tab w:val="left" w:pos="851"/>
        </w:tabs>
        <w:ind w:left="709" w:hanging="709"/>
        <w:jc w:val="both"/>
        <w:rPr>
          <w:sz w:val="22"/>
          <w:szCs w:val="22"/>
        </w:rPr>
      </w:pPr>
      <w:r w:rsidRPr="00A2527D">
        <w:rPr>
          <w:sz w:val="22"/>
          <w:szCs w:val="22"/>
        </w:rPr>
        <w:t>Pasūtītājs Būvdarbu izpildes pārraudzībai ieceļ pārstāvi, kas norādīts Līguma 2</w:t>
      </w:r>
      <w:r w:rsidR="00DB6E80" w:rsidRPr="00A2527D">
        <w:rPr>
          <w:sz w:val="22"/>
          <w:szCs w:val="22"/>
        </w:rPr>
        <w:t>5</w:t>
      </w:r>
      <w:r w:rsidRPr="00A2527D">
        <w:rPr>
          <w:sz w:val="22"/>
          <w:szCs w:val="22"/>
        </w:rPr>
        <w:t xml:space="preserve">.1.punktā. Pasūtītāja pārstāvis sniedz norādījumus visās darbības jomās, kas saistītas ar Līgumā noteiktā Būvdarbu izpildi. </w:t>
      </w:r>
    </w:p>
    <w:p w14:paraId="2E396A66" w14:textId="77777777" w:rsidR="008D4E55" w:rsidRPr="00A2527D" w:rsidRDefault="008D4E55" w:rsidP="00246A4F">
      <w:pPr>
        <w:numPr>
          <w:ilvl w:val="2"/>
          <w:numId w:val="2"/>
        </w:numPr>
        <w:tabs>
          <w:tab w:val="left" w:pos="709"/>
          <w:tab w:val="left" w:pos="851"/>
        </w:tabs>
        <w:ind w:left="709" w:hanging="709"/>
        <w:jc w:val="both"/>
        <w:rPr>
          <w:sz w:val="22"/>
          <w:szCs w:val="22"/>
        </w:rPr>
      </w:pPr>
      <w:r w:rsidRPr="00A2527D">
        <w:rPr>
          <w:sz w:val="22"/>
          <w:szCs w:val="22"/>
        </w:rPr>
        <w:t>Gan Pasūtītājs, gan Būvuzraugs ir tiesīgs pārbaudīt Būvdarbu apjomu izpildi un kvalitāti. Šādas pārbaudes nemazina Līgumā paredzēto Būvdarbu veicēja atbildību.</w:t>
      </w:r>
    </w:p>
    <w:p w14:paraId="6BB399A7" w14:textId="77777777" w:rsidR="008D4E55" w:rsidRPr="00A2527D" w:rsidRDefault="008D4E55" w:rsidP="008D4E55">
      <w:pPr>
        <w:tabs>
          <w:tab w:val="left" w:pos="283"/>
          <w:tab w:val="left" w:pos="567"/>
          <w:tab w:val="left" w:pos="709"/>
        </w:tabs>
        <w:ind w:left="709"/>
        <w:jc w:val="both"/>
        <w:rPr>
          <w:rFonts w:eastAsia="Helvetica"/>
          <w:sz w:val="22"/>
          <w:szCs w:val="22"/>
        </w:rPr>
      </w:pPr>
    </w:p>
    <w:p w14:paraId="641A8A43" w14:textId="2935D072" w:rsidR="008D4E55" w:rsidRPr="00A2527D" w:rsidRDefault="008D4E55" w:rsidP="00246A4F">
      <w:pPr>
        <w:pStyle w:val="Sarakstarindkopa"/>
        <w:numPr>
          <w:ilvl w:val="0"/>
          <w:numId w:val="2"/>
        </w:numPr>
        <w:shd w:val="clear" w:color="auto" w:fill="FFFFFF"/>
        <w:tabs>
          <w:tab w:val="left" w:pos="426"/>
        </w:tabs>
        <w:ind w:hanging="720"/>
        <w:jc w:val="center"/>
        <w:rPr>
          <w:b/>
          <w:caps/>
          <w:sz w:val="22"/>
          <w:szCs w:val="22"/>
        </w:rPr>
      </w:pPr>
      <w:r w:rsidRPr="00A2527D">
        <w:rPr>
          <w:b/>
          <w:caps/>
          <w:sz w:val="22"/>
          <w:szCs w:val="22"/>
        </w:rPr>
        <w:t>PRECES UN MATERIĀLI</w:t>
      </w:r>
    </w:p>
    <w:p w14:paraId="1377FF6A" w14:textId="52A03F11" w:rsidR="00246A4F" w:rsidRPr="00A2527D" w:rsidRDefault="008D4E55" w:rsidP="00490F43">
      <w:pPr>
        <w:pStyle w:val="Sarakstarindkopa"/>
        <w:numPr>
          <w:ilvl w:val="1"/>
          <w:numId w:val="2"/>
        </w:numPr>
        <w:tabs>
          <w:tab w:val="num" w:pos="567"/>
        </w:tabs>
        <w:ind w:left="567" w:hanging="567"/>
        <w:jc w:val="both"/>
        <w:rPr>
          <w:sz w:val="22"/>
          <w:szCs w:val="22"/>
        </w:rPr>
      </w:pPr>
      <w:r w:rsidRPr="00A2527D">
        <w:rPr>
          <w:sz w:val="22"/>
          <w:szCs w:val="22"/>
        </w:rPr>
        <w:t>Visām precēm un materiāliem, kas tiks pielietoti Būvdarbu izpildē, jābūt jauniem un nelietotiem, ja Projekta dokumentācijā nav noteikts citādi, kā arī, jāatbilst normatīvajos aktos un Projekta dokumentācijā noteiktajām prasībām.</w:t>
      </w:r>
    </w:p>
    <w:p w14:paraId="7F8A5DA7" w14:textId="7D8E2EA4" w:rsidR="008D4E55" w:rsidRPr="00A2527D" w:rsidRDefault="008D4E55" w:rsidP="00490F43">
      <w:pPr>
        <w:pStyle w:val="Sarakstarindkopa"/>
        <w:numPr>
          <w:ilvl w:val="1"/>
          <w:numId w:val="2"/>
        </w:numPr>
        <w:tabs>
          <w:tab w:val="num" w:pos="567"/>
        </w:tabs>
        <w:ind w:left="567" w:hanging="567"/>
        <w:jc w:val="both"/>
        <w:rPr>
          <w:sz w:val="22"/>
          <w:szCs w:val="22"/>
        </w:rPr>
      </w:pPr>
      <w:r w:rsidRPr="00A2527D">
        <w:rPr>
          <w:sz w:val="22"/>
          <w:szCs w:val="22"/>
        </w:rPr>
        <w:t xml:space="preserve">Pasūtītājam nevajadzīgos un Projekta dokumentācijā nenorādītos materiālus Būvdarbu veicējs nogādā uz savu atbērtni vai veic to utilizāciju, par kuru izmaksas sedz Būvdarbu veicējs. </w:t>
      </w:r>
    </w:p>
    <w:p w14:paraId="7A37DF4D" w14:textId="77777777" w:rsidR="008D4E55" w:rsidRPr="00A2527D" w:rsidRDefault="008D4E55" w:rsidP="00490F43">
      <w:pPr>
        <w:tabs>
          <w:tab w:val="left" w:pos="567"/>
          <w:tab w:val="num" w:pos="1276"/>
        </w:tabs>
        <w:ind w:left="567"/>
        <w:jc w:val="both"/>
        <w:rPr>
          <w:sz w:val="22"/>
          <w:szCs w:val="22"/>
        </w:rPr>
      </w:pPr>
    </w:p>
    <w:p w14:paraId="4C7E951E" w14:textId="77777777" w:rsidR="008D4E55" w:rsidRPr="00A2527D" w:rsidRDefault="008D4E55" w:rsidP="00E754B3">
      <w:pPr>
        <w:numPr>
          <w:ilvl w:val="0"/>
          <w:numId w:val="2"/>
        </w:numPr>
        <w:shd w:val="clear" w:color="auto" w:fill="FFFFFF"/>
        <w:tabs>
          <w:tab w:val="left" w:pos="426"/>
        </w:tabs>
        <w:jc w:val="center"/>
        <w:rPr>
          <w:b/>
          <w:caps/>
          <w:sz w:val="22"/>
          <w:szCs w:val="22"/>
        </w:rPr>
      </w:pPr>
      <w:r w:rsidRPr="00A2527D">
        <w:rPr>
          <w:b/>
          <w:caps/>
          <w:sz w:val="22"/>
          <w:szCs w:val="22"/>
        </w:rPr>
        <w:t>DARBU VEIKŠANAS PROJEKTS</w:t>
      </w:r>
    </w:p>
    <w:p w14:paraId="2F2B7B63" w14:textId="10B78A63" w:rsidR="008D4E55" w:rsidRPr="00A2527D" w:rsidRDefault="008D4E55" w:rsidP="00546DD3">
      <w:pPr>
        <w:numPr>
          <w:ilvl w:val="1"/>
          <w:numId w:val="2"/>
        </w:numPr>
        <w:tabs>
          <w:tab w:val="left" w:pos="554"/>
        </w:tabs>
        <w:ind w:left="567" w:hanging="567"/>
        <w:jc w:val="both"/>
        <w:rPr>
          <w:sz w:val="22"/>
          <w:szCs w:val="22"/>
        </w:rPr>
      </w:pPr>
      <w:r w:rsidRPr="00A2527D">
        <w:rPr>
          <w:sz w:val="22"/>
          <w:szCs w:val="22"/>
        </w:rPr>
        <w:t xml:space="preserve">Darbu veikšanas projekts, </w:t>
      </w:r>
      <w:r w:rsidR="00546DD3" w:rsidRPr="00A2527D">
        <w:rPr>
          <w:sz w:val="22"/>
          <w:szCs w:val="22"/>
        </w:rPr>
        <w:t xml:space="preserve">kas sagatavojams atbilstoši </w:t>
      </w:r>
      <w:hyperlink r:id="rId12" w:tgtFrame="_blank" w:tooltip="http://likumi.lv//doc.php?id=269069" w:history="1">
        <w:r w:rsidR="00546DD3" w:rsidRPr="00A2527D">
          <w:rPr>
            <w:sz w:val="22"/>
            <w:szCs w:val="22"/>
          </w:rPr>
          <w:t xml:space="preserve">Ministru kabineta </w:t>
        </w:r>
      </w:hyperlink>
      <w:r w:rsidR="00546DD3" w:rsidRPr="00A2527D">
        <w:rPr>
          <w:sz w:val="22"/>
          <w:szCs w:val="22"/>
        </w:rPr>
        <w:t xml:space="preserve">2014.gada 2.septembra noteikumiem Nr.529 “Ēku būvnoteikumi”, iesniedzams papīra formātā un elektroniski *.doc vai *.docx formātā, nosūtot to uz Līguma 25.1.punktā norādīto e-pasta adresi. </w:t>
      </w:r>
      <w:r w:rsidRPr="00A2527D">
        <w:rPr>
          <w:sz w:val="22"/>
          <w:szCs w:val="22"/>
        </w:rPr>
        <w:t xml:space="preserve"> </w:t>
      </w:r>
    </w:p>
    <w:p w14:paraId="3229567D" w14:textId="77777777" w:rsidR="008D4E55" w:rsidRPr="00A2527D" w:rsidRDefault="008D4E55" w:rsidP="00490F43">
      <w:pPr>
        <w:numPr>
          <w:ilvl w:val="1"/>
          <w:numId w:val="2"/>
        </w:numPr>
        <w:tabs>
          <w:tab w:val="left" w:pos="554"/>
        </w:tabs>
        <w:ind w:hanging="1080"/>
        <w:jc w:val="both"/>
        <w:rPr>
          <w:sz w:val="22"/>
          <w:szCs w:val="22"/>
        </w:rPr>
      </w:pPr>
      <w:r w:rsidRPr="00A2527D">
        <w:rPr>
          <w:sz w:val="22"/>
          <w:szCs w:val="22"/>
        </w:rPr>
        <w:t>Darbu veikšanas projektā papildus ietverama šāda informācija:</w:t>
      </w:r>
    </w:p>
    <w:p w14:paraId="76E7C4DC" w14:textId="23940727" w:rsidR="008D4E55" w:rsidRPr="00A2527D" w:rsidRDefault="009062EE" w:rsidP="00490F43">
      <w:pPr>
        <w:numPr>
          <w:ilvl w:val="2"/>
          <w:numId w:val="2"/>
        </w:numPr>
        <w:tabs>
          <w:tab w:val="left" w:pos="10830"/>
        </w:tabs>
        <w:ind w:left="1418" w:hanging="851"/>
        <w:jc w:val="both"/>
        <w:rPr>
          <w:sz w:val="22"/>
          <w:szCs w:val="22"/>
        </w:rPr>
      </w:pPr>
      <w:r w:rsidRPr="00A2527D">
        <w:rPr>
          <w:sz w:val="22"/>
          <w:szCs w:val="22"/>
        </w:rPr>
        <w:t>Būvd</w:t>
      </w:r>
      <w:r w:rsidR="008D4E55" w:rsidRPr="00A2527D">
        <w:rPr>
          <w:sz w:val="22"/>
          <w:szCs w:val="22"/>
        </w:rPr>
        <w:t>arbu izpildes kalendārais grafiks (</w:t>
      </w:r>
      <w:r w:rsidR="008D4E55" w:rsidRPr="00A2527D">
        <w:rPr>
          <w:i/>
          <w:sz w:val="22"/>
          <w:szCs w:val="22"/>
        </w:rPr>
        <w:t>pa nedēļām</w:t>
      </w:r>
      <w:r w:rsidR="008D4E55" w:rsidRPr="00A2527D">
        <w:rPr>
          <w:sz w:val="22"/>
          <w:szCs w:val="22"/>
        </w:rPr>
        <w:t xml:space="preserve">), </w:t>
      </w:r>
      <w:r w:rsidR="008645E3" w:rsidRPr="00A2527D">
        <w:rPr>
          <w:sz w:val="22"/>
          <w:szCs w:val="22"/>
        </w:rPr>
        <w:t>forma</w:t>
      </w:r>
      <w:r w:rsidR="008D4E55" w:rsidRPr="00A2527D">
        <w:rPr>
          <w:sz w:val="22"/>
          <w:szCs w:val="22"/>
        </w:rPr>
        <w:t xml:space="preserve"> un </w:t>
      </w:r>
      <w:r w:rsidR="008645E3" w:rsidRPr="00A2527D">
        <w:rPr>
          <w:sz w:val="22"/>
          <w:szCs w:val="22"/>
        </w:rPr>
        <w:t>iekļaujamā informācija</w:t>
      </w:r>
      <w:r w:rsidR="008D4E55" w:rsidRPr="00A2527D">
        <w:rPr>
          <w:sz w:val="22"/>
          <w:szCs w:val="22"/>
        </w:rPr>
        <w:t>, pirms tam saskaņojot ar Pasūtītāja pārstāvi;</w:t>
      </w:r>
    </w:p>
    <w:p w14:paraId="347828C1" w14:textId="0BDDF4D8" w:rsidR="008D4E55" w:rsidRPr="00A2527D" w:rsidRDefault="008D4E55" w:rsidP="00490F43">
      <w:pPr>
        <w:numPr>
          <w:ilvl w:val="2"/>
          <w:numId w:val="2"/>
        </w:numPr>
        <w:tabs>
          <w:tab w:val="left" w:pos="10830"/>
        </w:tabs>
        <w:ind w:left="1418" w:hanging="851"/>
        <w:jc w:val="both"/>
        <w:rPr>
          <w:sz w:val="22"/>
          <w:szCs w:val="22"/>
        </w:rPr>
      </w:pPr>
      <w:r w:rsidRPr="00A2527D">
        <w:rPr>
          <w:sz w:val="22"/>
          <w:szCs w:val="22"/>
        </w:rPr>
        <w:t>naudas plūsmas grafiks (</w:t>
      </w:r>
      <w:r w:rsidRPr="00A2527D">
        <w:rPr>
          <w:i/>
          <w:sz w:val="22"/>
          <w:szCs w:val="22"/>
        </w:rPr>
        <w:t>pa mēnešiem</w:t>
      </w:r>
      <w:r w:rsidRPr="00A2527D">
        <w:rPr>
          <w:sz w:val="22"/>
          <w:szCs w:val="22"/>
        </w:rPr>
        <w:t xml:space="preserve">), </w:t>
      </w:r>
      <w:r w:rsidR="008645E3" w:rsidRPr="00A2527D">
        <w:rPr>
          <w:sz w:val="22"/>
          <w:szCs w:val="22"/>
        </w:rPr>
        <w:t>forma</w:t>
      </w:r>
      <w:r w:rsidRPr="00A2527D">
        <w:rPr>
          <w:sz w:val="22"/>
          <w:szCs w:val="22"/>
        </w:rPr>
        <w:t xml:space="preserve"> un </w:t>
      </w:r>
      <w:r w:rsidR="008645E3" w:rsidRPr="00A2527D">
        <w:rPr>
          <w:sz w:val="22"/>
          <w:szCs w:val="22"/>
        </w:rPr>
        <w:t>iekļaujamā informācija</w:t>
      </w:r>
      <w:r w:rsidRPr="00A2527D">
        <w:rPr>
          <w:sz w:val="22"/>
          <w:szCs w:val="22"/>
        </w:rPr>
        <w:t>, pirms tam saskaņojot ar Pasūtītāja pārstāvi;</w:t>
      </w:r>
    </w:p>
    <w:p w14:paraId="3BABAA60" w14:textId="77777777" w:rsidR="00B02325" w:rsidRPr="00A2527D" w:rsidRDefault="008D4E55" w:rsidP="00E754B3">
      <w:pPr>
        <w:numPr>
          <w:ilvl w:val="1"/>
          <w:numId w:val="2"/>
        </w:numPr>
        <w:tabs>
          <w:tab w:val="left" w:pos="567"/>
        </w:tabs>
        <w:ind w:left="567" w:hanging="567"/>
        <w:jc w:val="both"/>
        <w:rPr>
          <w:sz w:val="22"/>
          <w:szCs w:val="22"/>
        </w:rPr>
      </w:pPr>
      <w:r w:rsidRPr="00A2527D">
        <w:rPr>
          <w:sz w:val="22"/>
          <w:szCs w:val="22"/>
        </w:rPr>
        <w:t>Pasūtītājs ir tiesīgs noteikt citu Darbu veikšanas projektā ietveramās informācijas apjomu, par to savlaicīgi informējot Būvdarbu veicēju.</w:t>
      </w:r>
    </w:p>
    <w:p w14:paraId="00C03F45" w14:textId="0DC9B983" w:rsidR="008D4E55" w:rsidRPr="00A2527D" w:rsidRDefault="008D4E55" w:rsidP="00B02325">
      <w:pPr>
        <w:tabs>
          <w:tab w:val="left" w:pos="567"/>
        </w:tabs>
        <w:jc w:val="both"/>
        <w:rPr>
          <w:sz w:val="22"/>
          <w:szCs w:val="22"/>
        </w:rPr>
      </w:pPr>
    </w:p>
    <w:p w14:paraId="0AEFEDDD" w14:textId="5DE9883C" w:rsidR="00D43ED7" w:rsidRPr="00A2527D" w:rsidRDefault="00D43ED7" w:rsidP="00D43ED7">
      <w:pPr>
        <w:shd w:val="clear" w:color="auto" w:fill="FFFFFF"/>
        <w:tabs>
          <w:tab w:val="left" w:pos="426"/>
        </w:tabs>
        <w:jc w:val="center"/>
        <w:rPr>
          <w:b/>
          <w:caps/>
          <w:sz w:val="22"/>
          <w:szCs w:val="22"/>
        </w:rPr>
      </w:pPr>
      <w:r w:rsidRPr="00A2527D">
        <w:rPr>
          <w:b/>
          <w:caps/>
          <w:sz w:val="22"/>
          <w:szCs w:val="22"/>
        </w:rPr>
        <w:t>16. ZIŅOJUMS</w:t>
      </w:r>
    </w:p>
    <w:p w14:paraId="7C98615D" w14:textId="0A49A104" w:rsidR="00D43ED7" w:rsidRPr="00A2527D" w:rsidRDefault="00D43ED7" w:rsidP="00D43ED7">
      <w:pPr>
        <w:pStyle w:val="Sarakstarindkopa"/>
        <w:numPr>
          <w:ilvl w:val="1"/>
          <w:numId w:val="9"/>
        </w:numPr>
        <w:tabs>
          <w:tab w:val="left" w:pos="709"/>
        </w:tabs>
        <w:ind w:left="567" w:hanging="567"/>
        <w:jc w:val="both"/>
        <w:rPr>
          <w:sz w:val="22"/>
          <w:szCs w:val="22"/>
        </w:rPr>
      </w:pPr>
      <w:r w:rsidRPr="00A2527D">
        <w:rPr>
          <w:sz w:val="22"/>
          <w:szCs w:val="22"/>
        </w:rPr>
        <w:t>Būvdarbu veicējs pēc Pasūtītāja pieprasījuma 3 (</w:t>
      </w:r>
      <w:r w:rsidRPr="00A2527D">
        <w:rPr>
          <w:i/>
          <w:sz w:val="22"/>
          <w:szCs w:val="22"/>
        </w:rPr>
        <w:t>trīs</w:t>
      </w:r>
      <w:r w:rsidRPr="00A2527D">
        <w:rPr>
          <w:sz w:val="22"/>
          <w:szCs w:val="22"/>
        </w:rPr>
        <w:t>) darba dienu laikā iesniedz Pasūtītājam vai nosūta uz Līguma 2</w:t>
      </w:r>
      <w:r w:rsidR="00DB6E80" w:rsidRPr="00A2527D">
        <w:rPr>
          <w:sz w:val="22"/>
          <w:szCs w:val="22"/>
        </w:rPr>
        <w:t>5</w:t>
      </w:r>
      <w:r w:rsidRPr="00A2527D">
        <w:rPr>
          <w:sz w:val="22"/>
          <w:szCs w:val="22"/>
        </w:rPr>
        <w:t>.1. punktā norādīto e-pasta adresi rakstisku ziņojumu (</w:t>
      </w:r>
      <w:r w:rsidRPr="00A2527D">
        <w:rPr>
          <w:i/>
          <w:sz w:val="22"/>
          <w:szCs w:val="22"/>
        </w:rPr>
        <w:t>turpmāk – Ziņojums</w:t>
      </w:r>
      <w:r w:rsidRPr="00A2527D">
        <w:rPr>
          <w:sz w:val="22"/>
          <w:szCs w:val="22"/>
        </w:rPr>
        <w:t>) par Būvdarbu gaitu Būvobjektā.</w:t>
      </w:r>
    </w:p>
    <w:p w14:paraId="5290F3A0" w14:textId="7CDC1A8D" w:rsidR="00D43ED7" w:rsidRPr="00A2527D" w:rsidRDefault="00D43ED7" w:rsidP="00D43ED7">
      <w:pPr>
        <w:pStyle w:val="Sarakstarindkopa"/>
        <w:numPr>
          <w:ilvl w:val="1"/>
          <w:numId w:val="9"/>
        </w:numPr>
        <w:tabs>
          <w:tab w:val="left" w:pos="567"/>
        </w:tabs>
        <w:jc w:val="both"/>
        <w:rPr>
          <w:sz w:val="22"/>
          <w:szCs w:val="22"/>
        </w:rPr>
      </w:pPr>
      <w:r w:rsidRPr="00A2527D">
        <w:rPr>
          <w:sz w:val="22"/>
          <w:szCs w:val="22"/>
        </w:rPr>
        <w:t>Ziņojumā ietver:</w:t>
      </w:r>
    </w:p>
    <w:p w14:paraId="1DDF16FF" w14:textId="421CAFBC" w:rsidR="00D43ED7" w:rsidRPr="00A2527D" w:rsidRDefault="00D43ED7" w:rsidP="00D43ED7">
      <w:pPr>
        <w:pStyle w:val="Sarakstarindkopa"/>
        <w:numPr>
          <w:ilvl w:val="2"/>
          <w:numId w:val="9"/>
        </w:numPr>
        <w:tabs>
          <w:tab w:val="left" w:pos="360"/>
        </w:tabs>
        <w:suppressAutoHyphens w:val="0"/>
        <w:autoSpaceDE w:val="0"/>
        <w:ind w:left="567" w:firstLine="0"/>
        <w:jc w:val="both"/>
        <w:rPr>
          <w:sz w:val="22"/>
          <w:szCs w:val="22"/>
        </w:rPr>
      </w:pPr>
      <w:r w:rsidRPr="00A2527D">
        <w:rPr>
          <w:sz w:val="22"/>
          <w:szCs w:val="22"/>
        </w:rPr>
        <w:t xml:space="preserve">informāciju par esošo situāciju Būvobjektā, tuvākajā laikā plānoto un iepriekš veikto </w:t>
      </w:r>
      <w:r w:rsidR="008A7057" w:rsidRPr="00A2527D">
        <w:rPr>
          <w:sz w:val="22"/>
          <w:szCs w:val="22"/>
        </w:rPr>
        <w:t>Būvdarbu</w:t>
      </w:r>
      <w:r w:rsidRPr="00A2527D">
        <w:rPr>
          <w:sz w:val="22"/>
          <w:szCs w:val="22"/>
        </w:rPr>
        <w:t xml:space="preserve"> izpildi;</w:t>
      </w:r>
    </w:p>
    <w:p w14:paraId="1281EE42" w14:textId="77777777" w:rsidR="00D43ED7" w:rsidRPr="00A2527D" w:rsidRDefault="00D43ED7" w:rsidP="00D43ED7">
      <w:pPr>
        <w:pStyle w:val="Sarakstarindkopa"/>
        <w:numPr>
          <w:ilvl w:val="2"/>
          <w:numId w:val="9"/>
        </w:numPr>
        <w:tabs>
          <w:tab w:val="left" w:pos="360"/>
          <w:tab w:val="left" w:pos="1276"/>
        </w:tabs>
        <w:suppressAutoHyphens w:val="0"/>
        <w:autoSpaceDE w:val="0"/>
        <w:ind w:left="567" w:firstLine="0"/>
        <w:jc w:val="both"/>
        <w:rPr>
          <w:sz w:val="22"/>
          <w:szCs w:val="22"/>
        </w:rPr>
      </w:pPr>
      <w:r w:rsidRPr="00A2527D">
        <w:rPr>
          <w:sz w:val="22"/>
          <w:szCs w:val="22"/>
        </w:rPr>
        <w:t>informāciju par iespējamajām izmaiņām, ieteicamās korekcijas, kas nepieciešamas, lai izlabotu vai samazinātu esošās vai potenciālās problēmas, un iespējamos Būvdarbu procesa kavējumus un izmaksas;</w:t>
      </w:r>
    </w:p>
    <w:p w14:paraId="1D9E279B" w14:textId="0AD9B309" w:rsidR="00D43ED7" w:rsidRPr="00A2527D" w:rsidRDefault="00D43ED7" w:rsidP="00D43ED7">
      <w:pPr>
        <w:numPr>
          <w:ilvl w:val="2"/>
          <w:numId w:val="9"/>
        </w:numPr>
        <w:tabs>
          <w:tab w:val="left" w:pos="360"/>
          <w:tab w:val="left" w:pos="1276"/>
        </w:tabs>
        <w:autoSpaceDE w:val="0"/>
        <w:ind w:left="567" w:firstLine="0"/>
        <w:jc w:val="both"/>
        <w:rPr>
          <w:sz w:val="22"/>
          <w:szCs w:val="22"/>
        </w:rPr>
      </w:pPr>
      <w:r w:rsidRPr="00A2527D">
        <w:rPr>
          <w:sz w:val="22"/>
          <w:szCs w:val="22"/>
        </w:rPr>
        <w:lastRenderedPageBreak/>
        <w:t xml:space="preserve">informāciju par iespējamajām izmaiņām </w:t>
      </w:r>
      <w:r w:rsidR="008A7057" w:rsidRPr="00A2527D">
        <w:rPr>
          <w:sz w:val="22"/>
          <w:szCs w:val="22"/>
        </w:rPr>
        <w:t>Būvdarbu</w:t>
      </w:r>
      <w:r w:rsidRPr="00A2527D">
        <w:rPr>
          <w:sz w:val="22"/>
          <w:szCs w:val="22"/>
        </w:rPr>
        <w:t xml:space="preserve"> veikšanas projektā;</w:t>
      </w:r>
    </w:p>
    <w:p w14:paraId="57621FAD" w14:textId="329446FA" w:rsidR="00D43ED7" w:rsidRPr="00A2527D" w:rsidRDefault="00D43ED7" w:rsidP="00D43ED7">
      <w:pPr>
        <w:numPr>
          <w:ilvl w:val="2"/>
          <w:numId w:val="9"/>
        </w:numPr>
        <w:tabs>
          <w:tab w:val="left" w:pos="360"/>
          <w:tab w:val="left" w:pos="1276"/>
        </w:tabs>
        <w:autoSpaceDE w:val="0"/>
        <w:ind w:left="567" w:firstLine="0"/>
        <w:jc w:val="both"/>
        <w:rPr>
          <w:sz w:val="22"/>
          <w:szCs w:val="22"/>
        </w:rPr>
      </w:pPr>
      <w:r w:rsidRPr="00A2527D">
        <w:rPr>
          <w:sz w:val="22"/>
          <w:szCs w:val="22"/>
        </w:rPr>
        <w:t xml:space="preserve">aktualizētu Būvdarbu izpildes kalendāro grafiku un naudas plūsmas grafiku, kurā redzami būvdarbu izpildes apjomi uz iesniegšanas dienu, kā arī norāda veicamos pasākumus, lai </w:t>
      </w:r>
      <w:r w:rsidR="008A7057" w:rsidRPr="00A2527D">
        <w:rPr>
          <w:sz w:val="22"/>
          <w:szCs w:val="22"/>
        </w:rPr>
        <w:t>Būvd</w:t>
      </w:r>
      <w:r w:rsidRPr="00A2527D">
        <w:rPr>
          <w:sz w:val="22"/>
          <w:szCs w:val="22"/>
        </w:rPr>
        <w:t xml:space="preserve">arbu izpilde notiktu noteiktajā termiņā. </w:t>
      </w:r>
    </w:p>
    <w:p w14:paraId="6A661CCB" w14:textId="77777777" w:rsidR="00D43ED7" w:rsidRPr="00A2527D" w:rsidRDefault="00D43ED7" w:rsidP="00D43ED7">
      <w:pPr>
        <w:numPr>
          <w:ilvl w:val="1"/>
          <w:numId w:val="9"/>
        </w:numPr>
        <w:tabs>
          <w:tab w:val="left" w:pos="567"/>
        </w:tabs>
        <w:ind w:left="567" w:hanging="567"/>
        <w:jc w:val="both"/>
        <w:rPr>
          <w:sz w:val="22"/>
          <w:szCs w:val="22"/>
        </w:rPr>
      </w:pPr>
      <w:r w:rsidRPr="00A2527D">
        <w:rPr>
          <w:sz w:val="22"/>
          <w:szCs w:val="22"/>
        </w:rPr>
        <w:t xml:space="preserve">Ziņojumu paraksta Būvdarbu veicēja pārstāvis un iesniedz Pasūtītājam. </w:t>
      </w:r>
    </w:p>
    <w:p w14:paraId="6A6B75A1" w14:textId="77777777" w:rsidR="00D43ED7" w:rsidRPr="00A2527D" w:rsidRDefault="00D43ED7" w:rsidP="00D43ED7">
      <w:pPr>
        <w:numPr>
          <w:ilvl w:val="1"/>
          <w:numId w:val="9"/>
        </w:numPr>
        <w:tabs>
          <w:tab w:val="left" w:pos="567"/>
        </w:tabs>
        <w:ind w:left="567" w:hanging="567"/>
        <w:jc w:val="both"/>
        <w:rPr>
          <w:sz w:val="22"/>
          <w:szCs w:val="22"/>
        </w:rPr>
      </w:pPr>
      <w:r w:rsidRPr="00A2527D">
        <w:rPr>
          <w:sz w:val="22"/>
          <w:szCs w:val="22"/>
        </w:rPr>
        <w:t>Pasūtītājs var noteikt citu Ziņojumā iekļaujamo informāciju, par to savlaicīgi informējot Būvdarbu veicēju.</w:t>
      </w:r>
    </w:p>
    <w:p w14:paraId="045C531A" w14:textId="77777777" w:rsidR="00785BB2" w:rsidRPr="00A2527D" w:rsidRDefault="00785BB2" w:rsidP="00D43ED7">
      <w:pPr>
        <w:tabs>
          <w:tab w:val="left" w:pos="283"/>
          <w:tab w:val="left" w:pos="427"/>
          <w:tab w:val="left" w:pos="720"/>
        </w:tabs>
        <w:jc w:val="both"/>
        <w:rPr>
          <w:sz w:val="22"/>
          <w:szCs w:val="22"/>
        </w:rPr>
      </w:pPr>
    </w:p>
    <w:p w14:paraId="26D0CFBF" w14:textId="77777777" w:rsidR="00D43ED7" w:rsidRPr="00A2527D" w:rsidRDefault="00D43ED7" w:rsidP="00D43ED7">
      <w:pPr>
        <w:numPr>
          <w:ilvl w:val="0"/>
          <w:numId w:val="9"/>
        </w:numPr>
        <w:shd w:val="clear" w:color="auto" w:fill="FFFFFF"/>
        <w:tabs>
          <w:tab w:val="left" w:pos="426"/>
        </w:tabs>
        <w:jc w:val="center"/>
        <w:rPr>
          <w:b/>
          <w:caps/>
          <w:sz w:val="22"/>
          <w:szCs w:val="22"/>
        </w:rPr>
      </w:pPr>
      <w:r w:rsidRPr="00A2527D">
        <w:rPr>
          <w:b/>
          <w:caps/>
          <w:sz w:val="22"/>
          <w:szCs w:val="22"/>
        </w:rPr>
        <w:t>BŪVDARBU IZPILDES DOKUMENTĀCIJA</w:t>
      </w:r>
    </w:p>
    <w:p w14:paraId="33BE8E7B" w14:textId="77777777" w:rsidR="00D43ED7" w:rsidRPr="00A2527D" w:rsidRDefault="00D43ED7" w:rsidP="00D43ED7">
      <w:pPr>
        <w:numPr>
          <w:ilvl w:val="1"/>
          <w:numId w:val="9"/>
        </w:numPr>
        <w:tabs>
          <w:tab w:val="left" w:pos="709"/>
        </w:tabs>
        <w:ind w:left="709" w:hanging="709"/>
        <w:jc w:val="both"/>
        <w:rPr>
          <w:sz w:val="22"/>
          <w:szCs w:val="22"/>
        </w:rPr>
      </w:pPr>
      <w:r w:rsidRPr="00A2527D">
        <w:rPr>
          <w:sz w:val="22"/>
          <w:szCs w:val="22"/>
        </w:rPr>
        <w:t>Būvdarbu veicējs atbilstoši Latvijas Republikas normatīvajiem aktiem sistemātiski aizpilda būvdarbu žurnālu latviešu valodā. Tajā jābūt ietvertiem visiem datiem, kas ir nozīmīgi Būvdarbu izpildē un norēķinos.</w:t>
      </w:r>
    </w:p>
    <w:p w14:paraId="306CD216" w14:textId="77777777" w:rsidR="00D43ED7" w:rsidRPr="00A2527D" w:rsidRDefault="00D43ED7" w:rsidP="00D43ED7">
      <w:pPr>
        <w:numPr>
          <w:ilvl w:val="1"/>
          <w:numId w:val="9"/>
        </w:numPr>
        <w:tabs>
          <w:tab w:val="left" w:pos="709"/>
        </w:tabs>
        <w:ind w:left="709" w:hanging="709"/>
        <w:jc w:val="both"/>
        <w:rPr>
          <w:sz w:val="22"/>
          <w:szCs w:val="22"/>
        </w:rPr>
      </w:pPr>
      <w:r w:rsidRPr="00A2527D">
        <w:rPr>
          <w:sz w:val="22"/>
          <w:szCs w:val="22"/>
        </w:rPr>
        <w:t>Ja nepieciešams vai pēc Pasūtītāja pieprasījuma, Būvdarbu veicējs izstrādā izvērstus Projekta dokumentācija risinājumus (</w:t>
      </w:r>
      <w:r w:rsidRPr="00A2527D">
        <w:rPr>
          <w:i/>
          <w:sz w:val="22"/>
          <w:szCs w:val="22"/>
        </w:rPr>
        <w:t>mezglu, detaļu risinājumi</w:t>
      </w:r>
      <w:r w:rsidRPr="00A2527D">
        <w:rPr>
          <w:sz w:val="22"/>
          <w:szCs w:val="22"/>
        </w:rPr>
        <w:t>), izvēloties izmaksu efektīvāko risinājumu, saskaņo tos ar Autoruzraugu, Būvuzraugu un iesniedz apstiprināšanai Pasūtītājam.</w:t>
      </w:r>
    </w:p>
    <w:p w14:paraId="59C461D2" w14:textId="77777777" w:rsidR="00D43ED7" w:rsidRPr="00A2527D" w:rsidRDefault="00D43ED7" w:rsidP="00D43ED7">
      <w:pPr>
        <w:numPr>
          <w:ilvl w:val="1"/>
          <w:numId w:val="9"/>
        </w:numPr>
        <w:tabs>
          <w:tab w:val="left" w:pos="709"/>
        </w:tabs>
        <w:ind w:left="709" w:hanging="709"/>
        <w:jc w:val="both"/>
        <w:rPr>
          <w:sz w:val="22"/>
          <w:szCs w:val="22"/>
        </w:rPr>
      </w:pPr>
      <w:r w:rsidRPr="00A2527D">
        <w:rPr>
          <w:sz w:val="22"/>
          <w:szCs w:val="22"/>
        </w:rPr>
        <w:t>Ja nepieciešams veikt izmaiņas Būvdarbu daudzumos, Būvdarbu veicējam 3 (</w:t>
      </w:r>
      <w:r w:rsidRPr="00A2527D">
        <w:rPr>
          <w:i/>
          <w:sz w:val="22"/>
          <w:szCs w:val="22"/>
        </w:rPr>
        <w:t>trīs</w:t>
      </w:r>
      <w:r w:rsidRPr="00A2527D">
        <w:rPr>
          <w:sz w:val="22"/>
          <w:szCs w:val="22"/>
        </w:rPr>
        <w:t>) darba dienu laikā pēc Pasūtītāja pārstāvja pieprasījuma, jāiesniedz apsekošanas akti ar fotogrāfijām, norādot problēmas izklāstu, riskus un atsauci uz atrašanās vietu Būvobjektā, piedāvājot izmaksu efektīvāko risinājumu, apsekošanas formu un izmaiņu akta formu, saskaņojot ar Pasūtītāju.</w:t>
      </w:r>
    </w:p>
    <w:p w14:paraId="2AB5F832" w14:textId="77777777" w:rsidR="00EB6BC1" w:rsidRPr="00A2527D" w:rsidRDefault="00EB6BC1" w:rsidP="00EB6BC1">
      <w:pPr>
        <w:shd w:val="clear" w:color="auto" w:fill="FFFFFF"/>
        <w:tabs>
          <w:tab w:val="left" w:pos="426"/>
        </w:tabs>
        <w:ind w:left="720"/>
        <w:rPr>
          <w:b/>
          <w:caps/>
          <w:sz w:val="22"/>
          <w:szCs w:val="22"/>
        </w:rPr>
      </w:pPr>
    </w:p>
    <w:p w14:paraId="21FF666A" w14:textId="40717EF3" w:rsidR="00EB6BC1" w:rsidRPr="00A2527D" w:rsidRDefault="00EB6BC1" w:rsidP="00EB6BC1">
      <w:pPr>
        <w:shd w:val="clear" w:color="auto" w:fill="FFFFFF"/>
        <w:tabs>
          <w:tab w:val="left" w:pos="426"/>
        </w:tabs>
        <w:jc w:val="center"/>
        <w:rPr>
          <w:b/>
          <w:caps/>
          <w:sz w:val="22"/>
          <w:szCs w:val="22"/>
        </w:rPr>
      </w:pPr>
      <w:r w:rsidRPr="00A2527D">
        <w:rPr>
          <w:b/>
          <w:caps/>
          <w:sz w:val="22"/>
          <w:szCs w:val="22"/>
        </w:rPr>
        <w:t>18. LĪGUMA IZPILDĒ IESAISTĪTĀ PERSONĀLA UN APAKŠUZŅĒMĒJU NOMAIŅA</w:t>
      </w:r>
    </w:p>
    <w:p w14:paraId="2A37B6E4" w14:textId="77777777" w:rsidR="002C0A86" w:rsidRPr="00A2527D" w:rsidRDefault="00EB6BC1" w:rsidP="00490F43">
      <w:pPr>
        <w:pStyle w:val="Sarakstarindkopa"/>
        <w:numPr>
          <w:ilvl w:val="1"/>
          <w:numId w:val="10"/>
        </w:numPr>
        <w:tabs>
          <w:tab w:val="left" w:pos="709"/>
        </w:tabs>
        <w:ind w:left="709" w:hanging="709"/>
        <w:jc w:val="both"/>
        <w:rPr>
          <w:sz w:val="22"/>
          <w:szCs w:val="22"/>
        </w:rPr>
      </w:pPr>
      <w:r w:rsidRPr="00A2527D">
        <w:rPr>
          <w:sz w:val="22"/>
          <w:szCs w:val="22"/>
        </w:rPr>
        <w:t xml:space="preserve">Būvdarbu veicējs nav tiesīgs bez saskaņošanas ar Pasūtītāju veikt Iepirkuma piedāvājumā norādītā personāla vai Apakšuzņēmēju nomaiņu un iesaistīt papildu Apakšuzņēmējus Līguma izpildē. </w:t>
      </w:r>
    </w:p>
    <w:p w14:paraId="109EC75C" w14:textId="77777777" w:rsidR="002C0A86" w:rsidRPr="00A2527D" w:rsidRDefault="00EB6BC1" w:rsidP="00490F43">
      <w:pPr>
        <w:pStyle w:val="Sarakstarindkopa"/>
        <w:numPr>
          <w:ilvl w:val="1"/>
          <w:numId w:val="10"/>
        </w:numPr>
        <w:tabs>
          <w:tab w:val="left" w:pos="709"/>
        </w:tabs>
        <w:ind w:left="709" w:hanging="709"/>
        <w:jc w:val="both"/>
        <w:rPr>
          <w:sz w:val="22"/>
          <w:szCs w:val="22"/>
        </w:rPr>
      </w:pPr>
      <w:r w:rsidRPr="00A2527D">
        <w:rPr>
          <w:sz w:val="22"/>
          <w:szCs w:val="22"/>
        </w:rPr>
        <w:t>Būvdarbu veicējam ir pienākums saskaņot ar Pasūtītāju papildu personāla iesaistīšanu Līguma izpildē.</w:t>
      </w:r>
    </w:p>
    <w:p w14:paraId="1EDD03BD" w14:textId="77777777" w:rsidR="002C0A86" w:rsidRPr="00A2527D" w:rsidRDefault="00EB6BC1" w:rsidP="00490F43">
      <w:pPr>
        <w:pStyle w:val="Sarakstarindkopa"/>
        <w:numPr>
          <w:ilvl w:val="1"/>
          <w:numId w:val="10"/>
        </w:numPr>
        <w:tabs>
          <w:tab w:val="left" w:pos="709"/>
        </w:tabs>
        <w:ind w:left="709" w:hanging="709"/>
        <w:jc w:val="both"/>
        <w:rPr>
          <w:sz w:val="22"/>
          <w:szCs w:val="22"/>
        </w:rPr>
      </w:pPr>
      <w:r w:rsidRPr="00A2527D">
        <w:rPr>
          <w:sz w:val="22"/>
          <w:szCs w:val="22"/>
        </w:rPr>
        <w:t xml:space="preserve">Iepirkuma piedāvājumā norādītā personāla nomaiņa pieļaujama tikai Līgumā norādītajā kārtībā un gadījumos. Pasūtītājs nepiekrīt piedāvājumā norādītā personāla nomaiņai gadījumos, ja piedāvātais personāls neatbilst Iepirkuma dokumentos personālam izvirzītajām prasībām vai tam nav vismaz tādas pašas kvalifikācijas un pieredzes kā personālam, kas tika vērtēts, nosakot saimnieciski visizdevīgāko piedāvājumu. </w:t>
      </w:r>
    </w:p>
    <w:p w14:paraId="70237748" w14:textId="1FE52C27" w:rsidR="00EB6BC1" w:rsidRPr="00A2527D" w:rsidRDefault="00EB6BC1" w:rsidP="00490F43">
      <w:pPr>
        <w:pStyle w:val="Sarakstarindkopa"/>
        <w:numPr>
          <w:ilvl w:val="1"/>
          <w:numId w:val="10"/>
        </w:numPr>
        <w:tabs>
          <w:tab w:val="left" w:pos="709"/>
        </w:tabs>
        <w:ind w:left="709" w:hanging="709"/>
        <w:jc w:val="both"/>
        <w:rPr>
          <w:sz w:val="22"/>
          <w:szCs w:val="22"/>
        </w:rPr>
      </w:pPr>
      <w:r w:rsidRPr="00A2527D">
        <w:rPr>
          <w:sz w:val="22"/>
          <w:szCs w:val="22"/>
        </w:rPr>
        <w:t>Pasūtītājs nepiekrīt piedāvājumā norādītā Apakšuzņēmēja nomaiņai, ja pastāv kāds no šādiem nosacījumiem:</w:t>
      </w:r>
    </w:p>
    <w:p w14:paraId="1BA3EDE9" w14:textId="05415CB0" w:rsidR="00EB6BC1" w:rsidRPr="00A2527D" w:rsidRDefault="00EB6BC1" w:rsidP="00FB79B5">
      <w:pPr>
        <w:pStyle w:val="tv213"/>
        <w:numPr>
          <w:ilvl w:val="2"/>
          <w:numId w:val="10"/>
        </w:numPr>
        <w:spacing w:before="0" w:beforeAutospacing="0" w:after="0" w:afterAutospacing="0"/>
        <w:ind w:left="1418" w:hanging="709"/>
        <w:jc w:val="both"/>
        <w:rPr>
          <w:sz w:val="22"/>
          <w:szCs w:val="22"/>
        </w:rPr>
      </w:pPr>
      <w:r w:rsidRPr="00A2527D">
        <w:rPr>
          <w:sz w:val="22"/>
          <w:szCs w:val="22"/>
        </w:rPr>
        <w:t>piedāvātais Apakšuzņēmējs neatbilst Iepirkuma dokumentos apakšuzņēmējiem izvirzītajām prasībām;</w:t>
      </w:r>
    </w:p>
    <w:p w14:paraId="5A8AE3BE" w14:textId="394F5F25" w:rsidR="002C0A86" w:rsidRPr="00A2527D" w:rsidRDefault="002C0A86" w:rsidP="00FB79B5">
      <w:pPr>
        <w:pStyle w:val="tv213"/>
        <w:numPr>
          <w:ilvl w:val="2"/>
          <w:numId w:val="10"/>
        </w:numPr>
        <w:spacing w:before="0" w:beforeAutospacing="0" w:after="0" w:afterAutospacing="0"/>
        <w:ind w:left="1418" w:hanging="709"/>
        <w:jc w:val="both"/>
        <w:rPr>
          <w:sz w:val="22"/>
          <w:szCs w:val="22"/>
        </w:rPr>
      </w:pPr>
      <w:r w:rsidRPr="00A2527D">
        <w:rPr>
          <w:sz w:val="22"/>
          <w:szCs w:val="22"/>
          <w:shd w:val="clear" w:color="auto" w:fill="FFFFFF"/>
        </w:rPr>
        <w:t xml:space="preserve">tiek nomainīts Apakšuzņēmējs, uz kura iespējām Iepirkumā </w:t>
      </w:r>
      <w:r w:rsidR="00455591" w:rsidRPr="00A2527D">
        <w:rPr>
          <w:sz w:val="22"/>
          <w:szCs w:val="22"/>
          <w:shd w:val="clear" w:color="auto" w:fill="FFFFFF"/>
        </w:rPr>
        <w:t xml:space="preserve">Būvdarbu veicējs </w:t>
      </w:r>
      <w:r w:rsidRPr="00A2527D">
        <w:rPr>
          <w:sz w:val="22"/>
          <w:szCs w:val="22"/>
          <w:shd w:val="clear" w:color="auto" w:fill="FFFFFF"/>
        </w:rPr>
        <w:t xml:space="preserve">balstījies, lai apliecinātu savas kvalifikācijas atbilstību paziņojumā par līgumu un Iepirkuma dokumentos noteiktajām prasībām, un piedāvātajam Apakšuzņēmējam nav vismaz tādas pašas kvalifikācijas, uz kādu Iepirkumā </w:t>
      </w:r>
      <w:r w:rsidR="00455591" w:rsidRPr="00A2527D">
        <w:rPr>
          <w:sz w:val="22"/>
          <w:szCs w:val="22"/>
          <w:shd w:val="clear" w:color="auto" w:fill="FFFFFF"/>
        </w:rPr>
        <w:t xml:space="preserve">Būvdarbu veicējs </w:t>
      </w:r>
      <w:r w:rsidRPr="00A2527D">
        <w:rPr>
          <w:sz w:val="22"/>
          <w:szCs w:val="22"/>
          <w:shd w:val="clear" w:color="auto" w:fill="FFFFFF"/>
        </w:rPr>
        <w:t xml:space="preserve">atsaucies, apliecinot savu atbilstību Iepirkumā noteiktajām prasībām, vai tas atbilst Publisko iepirkumu likuma </w:t>
      </w:r>
      <w:r w:rsidR="00FB79B5" w:rsidRPr="00A2527D">
        <w:rPr>
          <w:sz w:val="22"/>
          <w:szCs w:val="22"/>
        </w:rPr>
        <w:t>42.panta</w:t>
      </w:r>
      <w:r w:rsidR="00FB79B5" w:rsidRPr="00A2527D">
        <w:rPr>
          <w:sz w:val="22"/>
          <w:szCs w:val="22"/>
          <w:lang w:eastAsia="ar-SA"/>
        </w:rPr>
        <w:t xml:space="preserve"> </w:t>
      </w:r>
      <w:r w:rsidR="00FB79B5" w:rsidRPr="00A2527D">
        <w:rPr>
          <w:sz w:val="22"/>
          <w:szCs w:val="22"/>
        </w:rPr>
        <w:t xml:space="preserve">otrās daļas 1., 2., 3., 4., 5., 6., 7., 10., 11., 12., 13., 14. punktā </w:t>
      </w:r>
      <w:r w:rsidRPr="00A2527D">
        <w:rPr>
          <w:sz w:val="22"/>
          <w:szCs w:val="22"/>
          <w:shd w:val="clear" w:color="auto" w:fill="FFFFFF"/>
        </w:rPr>
        <w:t>minētajiem pretendentu izslēgšanas gadījumiem;</w:t>
      </w:r>
    </w:p>
    <w:p w14:paraId="03E25F7B" w14:textId="3501E73C" w:rsidR="002C0A86" w:rsidRPr="00A2527D" w:rsidRDefault="002C0A86" w:rsidP="00FB79B5">
      <w:pPr>
        <w:pStyle w:val="tv213"/>
        <w:numPr>
          <w:ilvl w:val="2"/>
          <w:numId w:val="10"/>
        </w:numPr>
        <w:spacing w:before="0" w:beforeAutospacing="0" w:after="0" w:afterAutospacing="0"/>
        <w:ind w:left="1418" w:hanging="709"/>
        <w:jc w:val="both"/>
        <w:rPr>
          <w:sz w:val="22"/>
          <w:szCs w:val="22"/>
        </w:rPr>
      </w:pPr>
      <w:r w:rsidRPr="00A2527D">
        <w:rPr>
          <w:sz w:val="22"/>
          <w:szCs w:val="22"/>
        </w:rPr>
        <w:t>piedāvātais Apakšuzņēmējs, kura veicamo būvdarbu vai sniedzamo pakalpojumu vērtība ir vismaz 10 000,00 EUR (desmit tūkstoši euro), atbilst Publisko iepirkumu likuma </w:t>
      </w:r>
      <w:r w:rsidR="00FB79B5" w:rsidRPr="00A2527D">
        <w:rPr>
          <w:sz w:val="22"/>
          <w:szCs w:val="22"/>
        </w:rPr>
        <w:t>42.panta otrās</w:t>
      </w:r>
      <w:r w:rsidR="00FB79B5" w:rsidRPr="00A2527D">
        <w:rPr>
          <w:sz w:val="22"/>
          <w:szCs w:val="22"/>
          <w:lang w:eastAsia="ar-SA"/>
        </w:rPr>
        <w:t xml:space="preserve"> </w:t>
      </w:r>
      <w:r w:rsidR="00FB79B5" w:rsidRPr="00A2527D">
        <w:rPr>
          <w:sz w:val="22"/>
          <w:szCs w:val="22"/>
        </w:rPr>
        <w:t xml:space="preserve">daļas 1., 2., 3., 4., 5., 6., 7., 10., 11., 12., 13., 14. punktā </w:t>
      </w:r>
      <w:r w:rsidRPr="00A2527D">
        <w:rPr>
          <w:sz w:val="22"/>
          <w:szCs w:val="22"/>
        </w:rPr>
        <w:t>minētajiem pretendentu izslēgšanas gadījumiem;</w:t>
      </w:r>
    </w:p>
    <w:p w14:paraId="13A3FADE" w14:textId="099EE58F" w:rsidR="00EB6BC1" w:rsidRPr="00A2527D" w:rsidRDefault="00EB6BC1" w:rsidP="00FB79B5">
      <w:pPr>
        <w:pStyle w:val="tv213"/>
        <w:numPr>
          <w:ilvl w:val="2"/>
          <w:numId w:val="10"/>
        </w:numPr>
        <w:spacing w:before="0" w:beforeAutospacing="0" w:after="0" w:afterAutospacing="0"/>
        <w:ind w:left="1418" w:hanging="709"/>
        <w:jc w:val="both"/>
        <w:rPr>
          <w:sz w:val="22"/>
          <w:szCs w:val="22"/>
        </w:rPr>
      </w:pPr>
      <w:r w:rsidRPr="00A2527D">
        <w:rPr>
          <w:sz w:val="22"/>
          <w:szCs w:val="22"/>
        </w:rPr>
        <w:t>Apakšuzņēmēja maiņas rezultātā tiktu izdarīti tādi grozījumi Būvdarbu veicēja piedāvājumā, kuri, ja sākotnēji būtu tajā iekļauti, ietekmētu piedāvājuma izvēli atbilstoši Iepirkuma dokumentos noteiktajiem piedāvājuma izvērtēšanas kritērijiem.</w:t>
      </w:r>
    </w:p>
    <w:p w14:paraId="14DBC076" w14:textId="77777777" w:rsidR="00EB6BC1" w:rsidRPr="00A2527D" w:rsidRDefault="00EB6BC1" w:rsidP="00FB79B5">
      <w:pPr>
        <w:numPr>
          <w:ilvl w:val="1"/>
          <w:numId w:val="10"/>
        </w:numPr>
        <w:tabs>
          <w:tab w:val="left" w:pos="709"/>
        </w:tabs>
        <w:ind w:left="709" w:hanging="709"/>
        <w:jc w:val="both"/>
        <w:rPr>
          <w:sz w:val="22"/>
          <w:szCs w:val="22"/>
        </w:rPr>
      </w:pPr>
      <w:r w:rsidRPr="00A2527D">
        <w:rPr>
          <w:sz w:val="22"/>
          <w:szCs w:val="22"/>
        </w:rPr>
        <w:t>Pasūtītājs nepiekrīt jauna Apakšuzņēmēja piesaistei gadījumā, kad šādas izmaiņas, ja tās tiktu veiktas sākotnējā piedāvājumā, būtu ietekmējušas piedāvājuma izvēli atbilstoši Iepirkuma dokumentos noteiktajiem piedāvājuma izvērtēšanas kritērijiem.</w:t>
      </w:r>
    </w:p>
    <w:p w14:paraId="4D732FFB" w14:textId="217A6B2C" w:rsidR="00EB6BC1" w:rsidRPr="00A2527D" w:rsidRDefault="00E17475" w:rsidP="00FB79B5">
      <w:pPr>
        <w:numPr>
          <w:ilvl w:val="1"/>
          <w:numId w:val="10"/>
        </w:numPr>
        <w:tabs>
          <w:tab w:val="left" w:pos="709"/>
        </w:tabs>
        <w:ind w:left="709" w:hanging="709"/>
        <w:jc w:val="both"/>
        <w:rPr>
          <w:sz w:val="22"/>
          <w:szCs w:val="22"/>
        </w:rPr>
      </w:pPr>
      <w:r w:rsidRPr="00A2527D">
        <w:rPr>
          <w:sz w:val="22"/>
          <w:szCs w:val="22"/>
        </w:rPr>
        <w:t>Pārbaudot jaunā Apakšuzņēmēja atbilstību, Pasūtītājs piemēro publisko iepirkumu likuma </w:t>
      </w:r>
      <w:hyperlink r:id="rId13" w:anchor="p42" w:history="1">
        <w:r w:rsidRPr="00A2527D">
          <w:rPr>
            <w:sz w:val="22"/>
            <w:szCs w:val="22"/>
          </w:rPr>
          <w:t>42.</w:t>
        </w:r>
      </w:hyperlink>
      <w:r w:rsidRPr="00A2527D">
        <w:rPr>
          <w:sz w:val="22"/>
          <w:szCs w:val="22"/>
        </w:rPr>
        <w:t xml:space="preserve"> panta </w:t>
      </w:r>
      <w:r w:rsidR="00A37B45" w:rsidRPr="00A37B45">
        <w:rPr>
          <w:color w:val="388600"/>
          <w:sz w:val="22"/>
          <w:szCs w:val="22"/>
        </w:rPr>
        <w:t>otrās daļas 1., 2., 3., 4., 5., 6., 7., 10., 11., 12., 13., 14. punktā minētos</w:t>
      </w:r>
      <w:r w:rsidR="00A37B45" w:rsidRPr="00A37B45">
        <w:rPr>
          <w:i/>
          <w:iCs/>
          <w:color w:val="388600"/>
        </w:rPr>
        <w:t xml:space="preserve"> </w:t>
      </w:r>
      <w:r w:rsidRPr="00A2527D">
        <w:rPr>
          <w:sz w:val="22"/>
          <w:szCs w:val="22"/>
        </w:rPr>
        <w:t xml:space="preserve">noteikumus un izslēgšanas iemeslu pārbaudi veic tajā datumā, kad Pasūtītājs lemj par atļaujas </w:t>
      </w:r>
      <w:r w:rsidRPr="00A2527D">
        <w:rPr>
          <w:sz w:val="22"/>
          <w:szCs w:val="22"/>
        </w:rPr>
        <w:lastRenderedPageBreak/>
        <w:t>sniegšanu Būvdarbu veicējam nomainīt Apakšuzņēmēju vai piesaistīt jaunu Apakšuzņēmēju līguma izpildes nodrošināšanai. Publisko iepirkumu likuma </w:t>
      </w:r>
      <w:hyperlink r:id="rId14" w:anchor="p42" w:history="1">
        <w:r w:rsidRPr="00A2527D">
          <w:rPr>
            <w:sz w:val="22"/>
            <w:szCs w:val="22"/>
          </w:rPr>
          <w:t>42.</w:t>
        </w:r>
      </w:hyperlink>
      <w:r w:rsidRPr="00A2527D">
        <w:rPr>
          <w:sz w:val="22"/>
          <w:szCs w:val="22"/>
        </w:rPr>
        <w:t>panta ceturtās daļas 2., 3. un 4. punktā minētos termiņus skaita no dienas, kad lūgums par Apakšuzņēmēja nomaiņu iesniegts Pasūtītājam.</w:t>
      </w:r>
    </w:p>
    <w:p w14:paraId="5704841A" w14:textId="77777777" w:rsidR="00EB6BC1" w:rsidRPr="00A2527D" w:rsidRDefault="00EB6BC1" w:rsidP="00FB79B5">
      <w:pPr>
        <w:numPr>
          <w:ilvl w:val="1"/>
          <w:numId w:val="10"/>
        </w:numPr>
        <w:tabs>
          <w:tab w:val="left" w:pos="709"/>
        </w:tabs>
        <w:ind w:left="709" w:hanging="709"/>
        <w:jc w:val="both"/>
        <w:rPr>
          <w:sz w:val="22"/>
          <w:szCs w:val="22"/>
        </w:rPr>
      </w:pPr>
      <w:r w:rsidRPr="00A2527D">
        <w:rPr>
          <w:sz w:val="22"/>
          <w:szCs w:val="22"/>
        </w:rPr>
        <w:t>Pasūtītājs pieņem lēmumu atļaut vai atteikt Būvdarbu veicēja personāla vai Apakšuzņēmēju nomaiņu vai jaunu Apakšuzņēmēju iesaistīšanu Līguma izpildē iespējami īsā laikā, bet ne vēlāk kā 5 (</w:t>
      </w:r>
      <w:r w:rsidRPr="00A2527D">
        <w:rPr>
          <w:i/>
          <w:sz w:val="22"/>
          <w:szCs w:val="22"/>
        </w:rPr>
        <w:t>piecu</w:t>
      </w:r>
      <w:r w:rsidRPr="00A2527D">
        <w:rPr>
          <w:sz w:val="22"/>
          <w:szCs w:val="22"/>
        </w:rPr>
        <w:t>) darba dienu laikā pēc tam, kad saņēmis visu informāciju un dokumentus, kas nepieciešami lēmuma pieņemšanai saskaņā ar šīs Līguma sadaļas noteikumiem.</w:t>
      </w:r>
    </w:p>
    <w:p w14:paraId="634CC411" w14:textId="77777777" w:rsidR="00EB6BC1" w:rsidRPr="00A2527D" w:rsidRDefault="00EB6BC1" w:rsidP="00FB79B5">
      <w:pPr>
        <w:numPr>
          <w:ilvl w:val="1"/>
          <w:numId w:val="10"/>
        </w:numPr>
        <w:tabs>
          <w:tab w:val="left" w:pos="709"/>
        </w:tabs>
        <w:ind w:left="709" w:hanging="709"/>
        <w:jc w:val="both"/>
        <w:rPr>
          <w:sz w:val="22"/>
          <w:szCs w:val="22"/>
        </w:rPr>
      </w:pPr>
      <w:r w:rsidRPr="00A2527D">
        <w:rPr>
          <w:sz w:val="22"/>
          <w:szCs w:val="22"/>
        </w:rPr>
        <w:t>Būvdarbu veicējam jānodrošina, ka Apakšuzņēmējs tam uzticēto Būvdarbu daļu nenodos tālāk bez Pasūtītāja rakstiskas piekrišanas.</w:t>
      </w:r>
    </w:p>
    <w:p w14:paraId="130AAC3A" w14:textId="77777777" w:rsidR="00EB6BC1" w:rsidRPr="00A2527D" w:rsidRDefault="00EB6BC1" w:rsidP="00FB79B5">
      <w:pPr>
        <w:numPr>
          <w:ilvl w:val="1"/>
          <w:numId w:val="10"/>
        </w:numPr>
        <w:tabs>
          <w:tab w:val="left" w:pos="709"/>
        </w:tabs>
        <w:ind w:left="709" w:hanging="709"/>
        <w:jc w:val="both"/>
        <w:rPr>
          <w:sz w:val="22"/>
          <w:szCs w:val="22"/>
        </w:rPr>
      </w:pPr>
      <w:r w:rsidRPr="00A2527D">
        <w:rPr>
          <w:sz w:val="22"/>
          <w:szCs w:val="22"/>
        </w:rPr>
        <w:t xml:space="preserve">Būvdarbu laikā Pasūtītājam ir tiesības pieprasīt nomainīt Atbildīgo būvdarbu vadītāju un Apakšuzņēmēju, ja viņi savus pienākumus veic nekvalitatīvi vai neievēro spēkā esošos normatīvos aktus. Būvdarbu veicēja pienākums ir nodrošināt Pasūtītāja prasību izpildi par Atbildīgā būvdarba vadītāja un Apakšuzņēmēja nomaiņu pēc Pasūtītāja pieprasījuma. </w:t>
      </w:r>
    </w:p>
    <w:p w14:paraId="1B7DDDB4" w14:textId="4CA49E6E" w:rsidR="00EB6BC1" w:rsidRPr="00A2527D" w:rsidRDefault="00EB6BC1" w:rsidP="00FB79B5">
      <w:pPr>
        <w:numPr>
          <w:ilvl w:val="1"/>
          <w:numId w:val="10"/>
        </w:numPr>
        <w:tabs>
          <w:tab w:val="left" w:pos="709"/>
        </w:tabs>
        <w:ind w:left="709" w:hanging="709"/>
        <w:jc w:val="both"/>
        <w:rPr>
          <w:sz w:val="22"/>
          <w:szCs w:val="22"/>
        </w:rPr>
      </w:pPr>
      <w:r w:rsidRPr="00A2527D">
        <w:rPr>
          <w:sz w:val="22"/>
          <w:szCs w:val="22"/>
        </w:rPr>
        <w:t xml:space="preserve">Ja Būvdarbu veicējs neievēro Līguma </w:t>
      </w:r>
      <w:r w:rsidR="002C0A86" w:rsidRPr="00A2527D">
        <w:rPr>
          <w:sz w:val="22"/>
          <w:szCs w:val="22"/>
        </w:rPr>
        <w:t>18</w:t>
      </w:r>
      <w:r w:rsidRPr="00A2527D">
        <w:rPr>
          <w:sz w:val="22"/>
          <w:szCs w:val="22"/>
        </w:rPr>
        <w:t>.sadaļā noteikto iesaistītā personāla un Apakšuzņēmēju nomaiņas kārtību, Pasūtītājs var apturēt Būvdarbu izpildi līdz Būvdarbu veicējs ir novērsis konstatētos pārkāpumus un Līguma 5.</w:t>
      </w:r>
      <w:r w:rsidR="002C0A86" w:rsidRPr="00A2527D">
        <w:rPr>
          <w:sz w:val="22"/>
          <w:szCs w:val="22"/>
        </w:rPr>
        <w:t>6</w:t>
      </w:r>
      <w:r w:rsidRPr="00A2527D">
        <w:rPr>
          <w:sz w:val="22"/>
          <w:szCs w:val="22"/>
        </w:rPr>
        <w:t>.punktā noteiktais Būvdarbu izpildes termiņš netiek pagarināts.</w:t>
      </w:r>
    </w:p>
    <w:p w14:paraId="46AEF172" w14:textId="77777777" w:rsidR="00EB6BC1" w:rsidRPr="00A2527D" w:rsidRDefault="00EB6BC1" w:rsidP="00FB79B5">
      <w:pPr>
        <w:numPr>
          <w:ilvl w:val="1"/>
          <w:numId w:val="10"/>
        </w:numPr>
        <w:tabs>
          <w:tab w:val="left" w:pos="709"/>
        </w:tabs>
        <w:ind w:left="709" w:hanging="709"/>
        <w:jc w:val="both"/>
        <w:rPr>
          <w:sz w:val="22"/>
          <w:szCs w:val="22"/>
        </w:rPr>
      </w:pPr>
      <w:r w:rsidRPr="00A2527D">
        <w:rPr>
          <w:sz w:val="22"/>
          <w:szCs w:val="22"/>
        </w:rPr>
        <w:t>Būvdarbu veicējs ir atbildīgs pret Pasūtītāju un trešajām personām par visiem zaudējumiem, kuri radušies Būvdarbu veicēja nodarbināto Apakšuzņēmēju saistību izpildes ietvaros.</w:t>
      </w:r>
    </w:p>
    <w:p w14:paraId="60DEB941" w14:textId="77777777" w:rsidR="00E42EAD" w:rsidRPr="00A2527D" w:rsidRDefault="00E42EAD" w:rsidP="00E42EAD">
      <w:pPr>
        <w:tabs>
          <w:tab w:val="left" w:pos="709"/>
        </w:tabs>
        <w:ind w:left="709"/>
        <w:jc w:val="both"/>
        <w:rPr>
          <w:sz w:val="22"/>
          <w:szCs w:val="22"/>
        </w:rPr>
      </w:pPr>
    </w:p>
    <w:p w14:paraId="6EC472E4" w14:textId="77777777" w:rsidR="00E42EAD" w:rsidRPr="00A2527D" w:rsidRDefault="00E42EAD" w:rsidP="00E42EAD">
      <w:pPr>
        <w:numPr>
          <w:ilvl w:val="0"/>
          <w:numId w:val="10"/>
        </w:numPr>
        <w:shd w:val="clear" w:color="auto" w:fill="FFFFFF"/>
        <w:tabs>
          <w:tab w:val="left" w:pos="426"/>
        </w:tabs>
        <w:ind w:left="0" w:firstLine="0"/>
        <w:jc w:val="center"/>
        <w:rPr>
          <w:b/>
          <w:caps/>
          <w:sz w:val="22"/>
          <w:szCs w:val="22"/>
        </w:rPr>
      </w:pPr>
      <w:r w:rsidRPr="00A2527D">
        <w:rPr>
          <w:b/>
          <w:caps/>
          <w:sz w:val="22"/>
          <w:szCs w:val="22"/>
        </w:rPr>
        <w:t>KVALITĀTES PĀRBAUDES</w:t>
      </w:r>
    </w:p>
    <w:p w14:paraId="0178830D" w14:textId="429F04F8" w:rsidR="00E42EAD" w:rsidRPr="00A2527D" w:rsidRDefault="00E42EAD" w:rsidP="000F760E">
      <w:pPr>
        <w:numPr>
          <w:ilvl w:val="1"/>
          <w:numId w:val="10"/>
        </w:numPr>
        <w:tabs>
          <w:tab w:val="left" w:pos="426"/>
          <w:tab w:val="left" w:pos="567"/>
        </w:tabs>
        <w:ind w:left="567" w:hanging="567"/>
        <w:jc w:val="both"/>
        <w:rPr>
          <w:sz w:val="22"/>
          <w:szCs w:val="22"/>
        </w:rPr>
      </w:pPr>
      <w:r w:rsidRPr="00A2527D">
        <w:rPr>
          <w:sz w:val="22"/>
          <w:szCs w:val="22"/>
        </w:rPr>
        <w:t>Būvdarbu kvalitātes prasības, kas jāievēro Būvdarbu veicējam, nosaka Līgums, spēkā esošie likumi, Ministru kabineta noteikumi, Latvijas Valsts standarti, Projekta dokumentācija.</w:t>
      </w:r>
    </w:p>
    <w:p w14:paraId="074844B2" w14:textId="2331B0E2" w:rsidR="00E42EAD" w:rsidRPr="00A2527D" w:rsidRDefault="00E42EAD" w:rsidP="000F760E">
      <w:pPr>
        <w:numPr>
          <w:ilvl w:val="1"/>
          <w:numId w:val="10"/>
        </w:numPr>
        <w:tabs>
          <w:tab w:val="left" w:pos="426"/>
          <w:tab w:val="left" w:pos="567"/>
        </w:tabs>
        <w:ind w:left="567" w:hanging="567"/>
        <w:jc w:val="both"/>
        <w:rPr>
          <w:sz w:val="22"/>
          <w:szCs w:val="22"/>
        </w:rPr>
      </w:pPr>
      <w:r w:rsidRPr="00A2527D">
        <w:rPr>
          <w:sz w:val="22"/>
          <w:szCs w:val="22"/>
        </w:rPr>
        <w:t xml:space="preserve">Visas Līgumā un normatīvajos aktos noteiktās, Būvdarbu veicējam veicamās, materiālu un Būvdarbu kvalitātes pārbaudes jāveic Būvdarbu veicējam uz sava rēķina. </w:t>
      </w:r>
    </w:p>
    <w:p w14:paraId="7A801244" w14:textId="77777777" w:rsidR="00E42EAD" w:rsidRPr="00A2527D" w:rsidRDefault="00E42EAD" w:rsidP="000F760E">
      <w:pPr>
        <w:numPr>
          <w:ilvl w:val="1"/>
          <w:numId w:val="10"/>
        </w:numPr>
        <w:tabs>
          <w:tab w:val="left" w:pos="426"/>
          <w:tab w:val="left" w:pos="567"/>
        </w:tabs>
        <w:ind w:left="567" w:hanging="567"/>
        <w:jc w:val="both"/>
        <w:rPr>
          <w:sz w:val="22"/>
          <w:szCs w:val="22"/>
        </w:rPr>
      </w:pPr>
      <w:r w:rsidRPr="00A2527D">
        <w:rPr>
          <w:sz w:val="22"/>
          <w:szCs w:val="22"/>
        </w:rPr>
        <w:t>Pēc Pasūtītāja pieprasījuma Būvdarbu veicējam jāveic materiālu un Būvdarbu kvalitātes papildu pārbaudes.</w:t>
      </w:r>
    </w:p>
    <w:p w14:paraId="0AF7D623" w14:textId="6483A465" w:rsidR="00E42EAD" w:rsidRPr="00A2527D" w:rsidRDefault="00E42EAD" w:rsidP="000F760E">
      <w:pPr>
        <w:numPr>
          <w:ilvl w:val="1"/>
          <w:numId w:val="10"/>
        </w:numPr>
        <w:tabs>
          <w:tab w:val="left" w:pos="426"/>
          <w:tab w:val="left" w:pos="567"/>
        </w:tabs>
        <w:ind w:left="567" w:hanging="567"/>
        <w:jc w:val="both"/>
        <w:rPr>
          <w:sz w:val="22"/>
          <w:szCs w:val="22"/>
        </w:rPr>
      </w:pPr>
      <w:r w:rsidRPr="00A2527D">
        <w:rPr>
          <w:sz w:val="22"/>
          <w:szCs w:val="22"/>
        </w:rPr>
        <w:t>Materiālu laboratoriskās pārbaudes veicamas attiecīgo būvmateriālu testēšanai akreditētās laboratorijās.</w:t>
      </w:r>
    </w:p>
    <w:p w14:paraId="6258F9A5" w14:textId="77777777" w:rsidR="00336C4C" w:rsidRPr="00A2527D" w:rsidRDefault="00336C4C" w:rsidP="00336C4C">
      <w:pPr>
        <w:tabs>
          <w:tab w:val="left" w:pos="426"/>
          <w:tab w:val="left" w:pos="567"/>
        </w:tabs>
        <w:ind w:left="567"/>
        <w:jc w:val="both"/>
        <w:rPr>
          <w:sz w:val="22"/>
          <w:szCs w:val="22"/>
        </w:rPr>
      </w:pPr>
    </w:p>
    <w:p w14:paraId="70944405" w14:textId="60D837A9" w:rsidR="003D0FDE" w:rsidRPr="00A2527D" w:rsidRDefault="003D0FDE" w:rsidP="003D0FDE">
      <w:pPr>
        <w:pStyle w:val="Sarakstarindkopa"/>
        <w:numPr>
          <w:ilvl w:val="0"/>
          <w:numId w:val="10"/>
        </w:numPr>
        <w:shd w:val="clear" w:color="auto" w:fill="FFFFFF"/>
        <w:tabs>
          <w:tab w:val="left" w:pos="426"/>
        </w:tabs>
        <w:jc w:val="center"/>
        <w:rPr>
          <w:b/>
          <w:caps/>
          <w:sz w:val="22"/>
          <w:szCs w:val="22"/>
        </w:rPr>
      </w:pPr>
      <w:r w:rsidRPr="00A2527D">
        <w:rPr>
          <w:b/>
          <w:caps/>
          <w:sz w:val="22"/>
          <w:szCs w:val="22"/>
        </w:rPr>
        <w:t>GARANTIJAS UN DEFEKTI</w:t>
      </w:r>
    </w:p>
    <w:p w14:paraId="1963F955" w14:textId="2D369D84" w:rsidR="00A63550" w:rsidRPr="00A2527D" w:rsidRDefault="00A63550" w:rsidP="00490F43">
      <w:pPr>
        <w:pStyle w:val="Sarakstarindkopa"/>
        <w:numPr>
          <w:ilvl w:val="1"/>
          <w:numId w:val="10"/>
        </w:numPr>
        <w:tabs>
          <w:tab w:val="left" w:pos="709"/>
        </w:tabs>
        <w:ind w:left="709" w:hanging="709"/>
        <w:jc w:val="both"/>
        <w:rPr>
          <w:sz w:val="22"/>
          <w:szCs w:val="22"/>
        </w:rPr>
      </w:pPr>
      <w:r w:rsidRPr="00A2527D">
        <w:rPr>
          <w:sz w:val="22"/>
          <w:szCs w:val="22"/>
        </w:rPr>
        <w:t xml:space="preserve">Būvdarbu veicējs garantē veikto Būvdarbu un materiālu kvalitāti </w:t>
      </w:r>
      <w:r w:rsidR="000C7B31" w:rsidRPr="00A2527D">
        <w:rPr>
          <w:b/>
          <w:bCs/>
          <w:sz w:val="22"/>
          <w:szCs w:val="22"/>
        </w:rPr>
        <w:t>5</w:t>
      </w:r>
      <w:r w:rsidR="003D0FDE" w:rsidRPr="00A2527D">
        <w:rPr>
          <w:b/>
          <w:bCs/>
          <w:sz w:val="22"/>
          <w:szCs w:val="22"/>
        </w:rPr>
        <w:t xml:space="preserve"> (</w:t>
      </w:r>
      <w:r w:rsidR="000C7B31" w:rsidRPr="00A2527D">
        <w:rPr>
          <w:b/>
          <w:bCs/>
          <w:sz w:val="22"/>
          <w:szCs w:val="22"/>
        </w:rPr>
        <w:t>piecus</w:t>
      </w:r>
      <w:r w:rsidRPr="00A2527D">
        <w:rPr>
          <w:b/>
          <w:sz w:val="22"/>
          <w:szCs w:val="22"/>
        </w:rPr>
        <w:t>)</w:t>
      </w:r>
      <w:r w:rsidRPr="00A2527D">
        <w:rPr>
          <w:sz w:val="22"/>
          <w:szCs w:val="22"/>
        </w:rPr>
        <w:t xml:space="preserve"> gadus pēc Būves pieņemšanas ekspluatācijā un novērš garantijas laikā radušos Defektus.</w:t>
      </w:r>
      <w:r w:rsidR="006E2823" w:rsidRPr="00A2527D">
        <w:rPr>
          <w:sz w:val="22"/>
          <w:szCs w:val="22"/>
        </w:rPr>
        <w:t xml:space="preserve"> Ja iekārtu ražotājs iekārtas tehniskajā dokumentācijā iekārtai ir noteicis citu garantijas termiņu, attiecīgajai iekārtai ir spēkā iekārtas ražotāja noteiktais garantijas termiņš.</w:t>
      </w:r>
    </w:p>
    <w:p w14:paraId="3F5CE4F4" w14:textId="77777777" w:rsidR="00A63550" w:rsidRPr="00A2527D" w:rsidRDefault="00A63550" w:rsidP="00490F43">
      <w:pPr>
        <w:numPr>
          <w:ilvl w:val="1"/>
          <w:numId w:val="10"/>
        </w:numPr>
        <w:tabs>
          <w:tab w:val="left" w:pos="709"/>
        </w:tabs>
        <w:ind w:left="709" w:hanging="709"/>
        <w:jc w:val="both"/>
        <w:rPr>
          <w:sz w:val="22"/>
          <w:szCs w:val="22"/>
        </w:rPr>
      </w:pPr>
      <w:r w:rsidRPr="00A2527D">
        <w:rPr>
          <w:sz w:val="22"/>
          <w:szCs w:val="22"/>
        </w:rPr>
        <w:t xml:space="preserve">Būvdarbu veicējs Līguma izpildes gaitā un Līgumā noteiktā garantijas laikā atbild par savu piesaistīto Apakšuzņēmēju veikto Būvdarbu, kā arī par viņu pieļautām kļūdām. </w:t>
      </w:r>
    </w:p>
    <w:p w14:paraId="69C84BAA" w14:textId="77777777" w:rsidR="00A63550" w:rsidRPr="00A2527D" w:rsidRDefault="00A63550" w:rsidP="00490F43">
      <w:pPr>
        <w:numPr>
          <w:ilvl w:val="1"/>
          <w:numId w:val="10"/>
        </w:numPr>
        <w:tabs>
          <w:tab w:val="left" w:pos="709"/>
        </w:tabs>
        <w:ind w:left="709" w:hanging="709"/>
        <w:jc w:val="both"/>
        <w:rPr>
          <w:sz w:val="22"/>
          <w:szCs w:val="22"/>
        </w:rPr>
      </w:pPr>
      <w:r w:rsidRPr="00A2527D">
        <w:rPr>
          <w:sz w:val="22"/>
          <w:szCs w:val="22"/>
        </w:rPr>
        <w:t xml:space="preserve">Ja garantijas laikā tiek konstatēti Defekti, tad Būvdarbu veicējam bez maksas tie jānovērš Pasūtītāja noteiktajā termiņā. Nosakot konstatēto Defektu novēršanas termiņu, Pasūtītājs ņem vērā </w:t>
      </w:r>
      <w:r w:rsidRPr="00A2527D">
        <w:rPr>
          <w:sz w:val="22"/>
          <w:szCs w:val="22"/>
          <w:shd w:val="clear" w:color="auto" w:fill="FFFFFF"/>
        </w:rPr>
        <w:t>Defektu novēršanai nepieciešamo darbu apjomu un specifiku, kā arī būvizstrādājumu piegādes termiņus.</w:t>
      </w:r>
    </w:p>
    <w:p w14:paraId="440BAF98" w14:textId="77777777" w:rsidR="00A63550" w:rsidRPr="00A2527D" w:rsidRDefault="00A63550" w:rsidP="00490F43">
      <w:pPr>
        <w:numPr>
          <w:ilvl w:val="1"/>
          <w:numId w:val="10"/>
        </w:numPr>
        <w:tabs>
          <w:tab w:val="left" w:pos="709"/>
        </w:tabs>
        <w:ind w:left="709" w:hanging="709"/>
        <w:jc w:val="both"/>
        <w:rPr>
          <w:sz w:val="22"/>
          <w:szCs w:val="22"/>
        </w:rPr>
      </w:pPr>
      <w:r w:rsidRPr="00A2527D">
        <w:rPr>
          <w:sz w:val="22"/>
          <w:szCs w:val="22"/>
        </w:rPr>
        <w:t>Būvdarbu veicēja tālrunis un e-pasta adrese Defektu paziņojumu pieņemšanai:</w:t>
      </w:r>
    </w:p>
    <w:p w14:paraId="0F5C3735" w14:textId="77777777" w:rsidR="00A63550" w:rsidRPr="00A2527D" w:rsidRDefault="00A63550" w:rsidP="00490F43">
      <w:pPr>
        <w:numPr>
          <w:ilvl w:val="2"/>
          <w:numId w:val="10"/>
        </w:numPr>
        <w:tabs>
          <w:tab w:val="left" w:pos="360"/>
          <w:tab w:val="left" w:pos="1701"/>
          <w:tab w:val="left" w:pos="1843"/>
        </w:tabs>
        <w:suppressAutoHyphens w:val="0"/>
        <w:autoSpaceDE w:val="0"/>
        <w:ind w:left="1701" w:hanging="850"/>
        <w:contextualSpacing/>
        <w:jc w:val="both"/>
        <w:rPr>
          <w:rFonts w:eastAsia="Calibri"/>
          <w:sz w:val="22"/>
          <w:szCs w:val="22"/>
        </w:rPr>
      </w:pPr>
      <w:r w:rsidRPr="00A2527D">
        <w:rPr>
          <w:rFonts w:eastAsia="Calibri"/>
          <w:sz w:val="22"/>
          <w:szCs w:val="22"/>
        </w:rPr>
        <w:t xml:space="preserve">tālrunis: _________________________; </w:t>
      </w:r>
    </w:p>
    <w:p w14:paraId="5FBEAFB0" w14:textId="77777777" w:rsidR="00A63550" w:rsidRPr="00A2527D" w:rsidRDefault="00A63550" w:rsidP="00490F43">
      <w:pPr>
        <w:numPr>
          <w:ilvl w:val="2"/>
          <w:numId w:val="10"/>
        </w:numPr>
        <w:tabs>
          <w:tab w:val="left" w:pos="360"/>
          <w:tab w:val="left" w:pos="1701"/>
          <w:tab w:val="left" w:pos="1843"/>
        </w:tabs>
        <w:suppressAutoHyphens w:val="0"/>
        <w:autoSpaceDE w:val="0"/>
        <w:ind w:left="1701" w:hanging="850"/>
        <w:contextualSpacing/>
        <w:jc w:val="both"/>
        <w:rPr>
          <w:rFonts w:eastAsia="Calibri"/>
          <w:sz w:val="22"/>
          <w:szCs w:val="22"/>
        </w:rPr>
      </w:pPr>
      <w:r w:rsidRPr="00A2527D">
        <w:rPr>
          <w:rFonts w:eastAsia="Calibri"/>
          <w:sz w:val="22"/>
          <w:szCs w:val="22"/>
        </w:rPr>
        <w:t>e-pasta adrese:_____________________.</w:t>
      </w:r>
    </w:p>
    <w:p w14:paraId="3166DF0F" w14:textId="77777777" w:rsidR="00A63550" w:rsidRPr="00A2527D" w:rsidRDefault="00A63550" w:rsidP="00490F43">
      <w:pPr>
        <w:numPr>
          <w:ilvl w:val="1"/>
          <w:numId w:val="10"/>
        </w:numPr>
        <w:tabs>
          <w:tab w:val="left" w:pos="709"/>
        </w:tabs>
        <w:ind w:left="709" w:hanging="709"/>
        <w:jc w:val="both"/>
        <w:rPr>
          <w:sz w:val="22"/>
          <w:szCs w:val="22"/>
        </w:rPr>
      </w:pPr>
      <w:r w:rsidRPr="00A2527D">
        <w:rPr>
          <w:sz w:val="22"/>
          <w:szCs w:val="22"/>
        </w:rPr>
        <w:t>Ja Būvdarbu veicējs atsakās veikt Defektu novēršanu garantijas laikā, tad Pasūtītājam ir tiesības vērsties pie kredītiestādes vai apdrošināšanas sabiedrības, kas izdevusi Līguma 12.4.punktā noteikto nodrošinājumu, ar prasību izmaksāt Pasūtītājam naudas summu, kas nepieciešama Defektu novēršanai, kā arī tiesā.</w:t>
      </w:r>
    </w:p>
    <w:p w14:paraId="09C19B33" w14:textId="77777777" w:rsidR="00EB54C7" w:rsidRPr="00A2527D" w:rsidRDefault="00EB54C7" w:rsidP="00EB54C7">
      <w:pPr>
        <w:tabs>
          <w:tab w:val="left" w:pos="709"/>
        </w:tabs>
        <w:ind w:left="709"/>
        <w:jc w:val="both"/>
        <w:rPr>
          <w:sz w:val="22"/>
          <w:szCs w:val="22"/>
        </w:rPr>
      </w:pPr>
    </w:p>
    <w:p w14:paraId="71E01778" w14:textId="7A488583" w:rsidR="000E377F" w:rsidRPr="00A2527D" w:rsidRDefault="000E377F" w:rsidP="000E377F">
      <w:pPr>
        <w:pStyle w:val="Sarakstarindkopa"/>
        <w:numPr>
          <w:ilvl w:val="0"/>
          <w:numId w:val="10"/>
        </w:numPr>
        <w:shd w:val="clear" w:color="auto" w:fill="FFFFFF"/>
        <w:tabs>
          <w:tab w:val="left" w:pos="426"/>
        </w:tabs>
        <w:jc w:val="center"/>
        <w:rPr>
          <w:b/>
          <w:caps/>
          <w:sz w:val="22"/>
          <w:szCs w:val="22"/>
        </w:rPr>
      </w:pPr>
      <w:r w:rsidRPr="00A2527D">
        <w:rPr>
          <w:b/>
          <w:caps/>
          <w:sz w:val="22"/>
          <w:szCs w:val="22"/>
        </w:rPr>
        <w:t xml:space="preserve">LĪGUMSODI </w:t>
      </w:r>
    </w:p>
    <w:p w14:paraId="3CF156DF" w14:textId="6EC1DC9B" w:rsidR="000E377F" w:rsidRPr="00A2527D" w:rsidRDefault="000E377F" w:rsidP="000E377F">
      <w:pPr>
        <w:numPr>
          <w:ilvl w:val="1"/>
          <w:numId w:val="10"/>
        </w:numPr>
        <w:tabs>
          <w:tab w:val="left" w:pos="709"/>
        </w:tabs>
        <w:ind w:left="709" w:hanging="709"/>
        <w:jc w:val="both"/>
        <w:rPr>
          <w:sz w:val="22"/>
          <w:szCs w:val="22"/>
        </w:rPr>
      </w:pPr>
      <w:bookmarkStart w:id="20" w:name="_Hlk162429767"/>
      <w:r w:rsidRPr="00A2527D">
        <w:rPr>
          <w:sz w:val="22"/>
          <w:szCs w:val="22"/>
        </w:rPr>
        <w:t>Ja Būvdarbu veicējs ir pārsniedzis Līguma 5.</w:t>
      </w:r>
      <w:r w:rsidR="00EA3B73" w:rsidRPr="00A2527D">
        <w:rPr>
          <w:sz w:val="22"/>
          <w:szCs w:val="22"/>
        </w:rPr>
        <w:t>6</w:t>
      </w:r>
      <w:r w:rsidRPr="00A2527D">
        <w:rPr>
          <w:sz w:val="22"/>
          <w:szCs w:val="22"/>
        </w:rPr>
        <w:t>.punktā noteikto Būvdarbu izpildes termiņu, tad Būvdarbu veicējs maksā Pasūtītājam līgumsodu 0,3% (</w:t>
      </w:r>
      <w:r w:rsidRPr="00A2527D">
        <w:rPr>
          <w:i/>
          <w:sz w:val="22"/>
          <w:szCs w:val="22"/>
        </w:rPr>
        <w:t>nulle komats trīs procentu</w:t>
      </w:r>
      <w:r w:rsidRPr="00A2527D">
        <w:rPr>
          <w:sz w:val="22"/>
          <w:szCs w:val="22"/>
        </w:rPr>
        <w:t>) apmērā no līgumcenas par katru nokavētu dienu, bet kopumā ne vairāk kā 10% (</w:t>
      </w:r>
      <w:r w:rsidRPr="00A2527D">
        <w:rPr>
          <w:i/>
          <w:sz w:val="22"/>
          <w:szCs w:val="22"/>
        </w:rPr>
        <w:t>desmit procenti</w:t>
      </w:r>
      <w:r w:rsidRPr="00A2527D">
        <w:rPr>
          <w:sz w:val="22"/>
          <w:szCs w:val="22"/>
        </w:rPr>
        <w:t xml:space="preserve">) no līgumcenas. Turpmākie norēķini notiek pēc Līgumsoda samaksas. </w:t>
      </w:r>
    </w:p>
    <w:p w14:paraId="119E81A8" w14:textId="1E3909F7" w:rsidR="000E377F" w:rsidRPr="00A2527D" w:rsidRDefault="000E377F" w:rsidP="000E377F">
      <w:pPr>
        <w:numPr>
          <w:ilvl w:val="1"/>
          <w:numId w:val="10"/>
        </w:numPr>
        <w:tabs>
          <w:tab w:val="left" w:pos="709"/>
        </w:tabs>
        <w:ind w:left="709" w:hanging="709"/>
        <w:jc w:val="both"/>
        <w:rPr>
          <w:sz w:val="22"/>
          <w:szCs w:val="22"/>
        </w:rPr>
      </w:pPr>
      <w:r w:rsidRPr="00A2527D">
        <w:rPr>
          <w:sz w:val="22"/>
          <w:szCs w:val="22"/>
        </w:rPr>
        <w:lastRenderedPageBreak/>
        <w:t>Ja Būvdarbu veicējs ir pārsniedzis Līguma 5.</w:t>
      </w:r>
      <w:r w:rsidR="00144484" w:rsidRPr="00A2527D">
        <w:rPr>
          <w:sz w:val="22"/>
          <w:szCs w:val="22"/>
        </w:rPr>
        <w:t>8</w:t>
      </w:r>
      <w:r w:rsidRPr="00A2527D">
        <w:rPr>
          <w:sz w:val="22"/>
          <w:szCs w:val="22"/>
        </w:rPr>
        <w:t>.punktā noteikto dokumentu iesniegšanas termiņu, tad Būvdarbu veicējs maksā Pasūtītājam līgumsodu 50,00 EUR (</w:t>
      </w:r>
      <w:r w:rsidRPr="00A2527D">
        <w:rPr>
          <w:i/>
          <w:sz w:val="22"/>
          <w:szCs w:val="22"/>
        </w:rPr>
        <w:t>piecdesmit euro</w:t>
      </w:r>
      <w:r w:rsidRPr="00A2527D">
        <w:rPr>
          <w:sz w:val="22"/>
          <w:szCs w:val="22"/>
        </w:rPr>
        <w:t>) apmērā par katru nokavētu dienu, bet kopumā ne vairāk kā 10% (</w:t>
      </w:r>
      <w:r w:rsidRPr="00A2527D">
        <w:rPr>
          <w:i/>
          <w:sz w:val="22"/>
          <w:szCs w:val="22"/>
        </w:rPr>
        <w:t>desmit procenti</w:t>
      </w:r>
      <w:r w:rsidRPr="00A2527D">
        <w:rPr>
          <w:sz w:val="22"/>
          <w:szCs w:val="22"/>
        </w:rPr>
        <w:t xml:space="preserve">) no līgumcenas. Turpmākie norēķini notiek pēc Līgumsoda samaksas. </w:t>
      </w:r>
    </w:p>
    <w:p w14:paraId="08E0B8F1" w14:textId="51994954" w:rsidR="000E377F" w:rsidRPr="00A2527D" w:rsidRDefault="000E377F" w:rsidP="000E377F">
      <w:pPr>
        <w:numPr>
          <w:ilvl w:val="1"/>
          <w:numId w:val="10"/>
        </w:numPr>
        <w:tabs>
          <w:tab w:val="left" w:pos="709"/>
        </w:tabs>
        <w:ind w:left="709" w:hanging="709"/>
        <w:jc w:val="both"/>
        <w:rPr>
          <w:sz w:val="22"/>
          <w:szCs w:val="22"/>
        </w:rPr>
      </w:pPr>
      <w:r w:rsidRPr="00A2527D">
        <w:rPr>
          <w:sz w:val="22"/>
          <w:szCs w:val="22"/>
        </w:rPr>
        <w:t>Ja Būvdarbu veicējs neiesniedz Pasūtītājam Ziņojumu atbilstoši Līguma 16. sadaļā minētajām prasībām, tad Būvdarbu veicējs maksā Pasūtītājam līgumsodu 100,00 EUR (</w:t>
      </w:r>
      <w:r w:rsidRPr="00A2527D">
        <w:rPr>
          <w:i/>
          <w:sz w:val="22"/>
          <w:szCs w:val="22"/>
        </w:rPr>
        <w:t>viens simts euro</w:t>
      </w:r>
      <w:r w:rsidRPr="00A2527D">
        <w:rPr>
          <w:sz w:val="22"/>
          <w:szCs w:val="22"/>
        </w:rPr>
        <w:t>) apmērā par katru gadījumu. Turpmākie norēķini notiek pēc Līgumsoda samaksas.</w:t>
      </w:r>
    </w:p>
    <w:p w14:paraId="30239DCA" w14:textId="1624AA76" w:rsidR="000E377F" w:rsidRPr="00A2527D" w:rsidRDefault="000E377F" w:rsidP="000E377F">
      <w:pPr>
        <w:numPr>
          <w:ilvl w:val="1"/>
          <w:numId w:val="10"/>
        </w:numPr>
        <w:tabs>
          <w:tab w:val="left" w:pos="709"/>
        </w:tabs>
        <w:ind w:left="709" w:hanging="709"/>
        <w:jc w:val="both"/>
        <w:rPr>
          <w:sz w:val="22"/>
          <w:szCs w:val="22"/>
        </w:rPr>
      </w:pPr>
      <w:r w:rsidRPr="00A2527D">
        <w:rPr>
          <w:sz w:val="22"/>
          <w:szCs w:val="22"/>
        </w:rPr>
        <w:t>Ja Līguma 2</w:t>
      </w:r>
      <w:r w:rsidR="00EA3B73" w:rsidRPr="00A2527D">
        <w:rPr>
          <w:sz w:val="22"/>
          <w:szCs w:val="22"/>
        </w:rPr>
        <w:t>5</w:t>
      </w:r>
      <w:r w:rsidRPr="00A2527D">
        <w:rPr>
          <w:sz w:val="22"/>
          <w:szCs w:val="22"/>
        </w:rPr>
        <w:t>.2.</w:t>
      </w:r>
      <w:r w:rsidR="00EA3B73" w:rsidRPr="00A2527D">
        <w:rPr>
          <w:sz w:val="22"/>
          <w:szCs w:val="22"/>
        </w:rPr>
        <w:t xml:space="preserve"> </w:t>
      </w:r>
      <w:r w:rsidRPr="00A2527D">
        <w:rPr>
          <w:sz w:val="22"/>
          <w:szCs w:val="22"/>
        </w:rPr>
        <w:t xml:space="preserve">punktā norādītais Būvdarbu veicēja pārstāvis neierodas uz Līguma 11.1.punktā minēto sapulci, tad </w:t>
      </w:r>
      <w:r w:rsidR="005A5482" w:rsidRPr="00A2527D">
        <w:rPr>
          <w:sz w:val="22"/>
          <w:szCs w:val="22"/>
        </w:rPr>
        <w:t xml:space="preserve">Pasūtītājs var piemērot </w:t>
      </w:r>
      <w:r w:rsidRPr="00A2527D">
        <w:rPr>
          <w:sz w:val="22"/>
          <w:szCs w:val="22"/>
        </w:rPr>
        <w:t>Būvdarbu veicēj</w:t>
      </w:r>
      <w:r w:rsidR="005A5482" w:rsidRPr="00A2527D">
        <w:rPr>
          <w:sz w:val="22"/>
          <w:szCs w:val="22"/>
        </w:rPr>
        <w:t>am</w:t>
      </w:r>
      <w:r w:rsidRPr="00A2527D">
        <w:rPr>
          <w:sz w:val="22"/>
          <w:szCs w:val="22"/>
        </w:rPr>
        <w:t xml:space="preserve">  līgumsodu 100,00 EUR (</w:t>
      </w:r>
      <w:r w:rsidRPr="00A2527D">
        <w:rPr>
          <w:i/>
          <w:sz w:val="22"/>
          <w:szCs w:val="22"/>
        </w:rPr>
        <w:t>viens simts euro</w:t>
      </w:r>
      <w:r w:rsidRPr="00A2527D">
        <w:rPr>
          <w:sz w:val="22"/>
          <w:szCs w:val="22"/>
        </w:rPr>
        <w:t>)  apmērā par katru gadījumu. Turpmākie norēķini notiek pēc Līgumsoda samaksas.</w:t>
      </w:r>
    </w:p>
    <w:p w14:paraId="0147D20C" w14:textId="5CBA038C" w:rsidR="005A5482" w:rsidRPr="00A2527D" w:rsidRDefault="005A5482" w:rsidP="000E377F">
      <w:pPr>
        <w:numPr>
          <w:ilvl w:val="1"/>
          <w:numId w:val="10"/>
        </w:numPr>
        <w:tabs>
          <w:tab w:val="left" w:pos="709"/>
        </w:tabs>
        <w:ind w:left="709" w:hanging="709"/>
        <w:jc w:val="both"/>
        <w:rPr>
          <w:sz w:val="22"/>
          <w:szCs w:val="22"/>
        </w:rPr>
      </w:pPr>
      <w:r w:rsidRPr="00A2527D">
        <w:rPr>
          <w:sz w:val="22"/>
          <w:szCs w:val="22"/>
        </w:rPr>
        <w:t xml:space="preserve">Ja </w:t>
      </w:r>
      <w:r w:rsidR="000E377F" w:rsidRPr="00A2527D">
        <w:rPr>
          <w:sz w:val="22"/>
          <w:szCs w:val="22"/>
        </w:rPr>
        <w:t xml:space="preserve">Būvdarbu veicējs </w:t>
      </w:r>
      <w:r w:rsidRPr="00A2527D">
        <w:rPr>
          <w:sz w:val="22"/>
          <w:szCs w:val="22"/>
        </w:rPr>
        <w:t>neievēro Līguma 13.</w:t>
      </w:r>
      <w:r w:rsidR="001969E1" w:rsidRPr="00A2527D">
        <w:rPr>
          <w:sz w:val="22"/>
          <w:szCs w:val="22"/>
        </w:rPr>
        <w:t>3</w:t>
      </w:r>
      <w:r w:rsidRPr="00A2527D">
        <w:rPr>
          <w:sz w:val="22"/>
          <w:szCs w:val="22"/>
        </w:rPr>
        <w:t xml:space="preserve">.3., </w:t>
      </w:r>
      <w:r w:rsidR="001969E1" w:rsidRPr="00A2527D">
        <w:rPr>
          <w:sz w:val="22"/>
          <w:szCs w:val="22"/>
        </w:rPr>
        <w:t xml:space="preserve">13.3.4., </w:t>
      </w:r>
      <w:r w:rsidRPr="00A2527D">
        <w:rPr>
          <w:sz w:val="22"/>
          <w:szCs w:val="22"/>
        </w:rPr>
        <w:t>13.</w:t>
      </w:r>
      <w:r w:rsidR="001969E1" w:rsidRPr="00A2527D">
        <w:rPr>
          <w:sz w:val="22"/>
          <w:szCs w:val="22"/>
        </w:rPr>
        <w:t>3</w:t>
      </w:r>
      <w:r w:rsidRPr="00A2527D">
        <w:rPr>
          <w:sz w:val="22"/>
          <w:szCs w:val="22"/>
        </w:rPr>
        <w:t>.6., 13.</w:t>
      </w:r>
      <w:r w:rsidR="001969E1" w:rsidRPr="00A2527D">
        <w:rPr>
          <w:sz w:val="22"/>
          <w:szCs w:val="22"/>
        </w:rPr>
        <w:t>3</w:t>
      </w:r>
      <w:r w:rsidRPr="00A2527D">
        <w:rPr>
          <w:sz w:val="22"/>
          <w:szCs w:val="22"/>
        </w:rPr>
        <w:t>.9., vai 13.</w:t>
      </w:r>
      <w:r w:rsidR="001969E1" w:rsidRPr="00A2527D">
        <w:rPr>
          <w:sz w:val="22"/>
          <w:szCs w:val="22"/>
        </w:rPr>
        <w:t>3</w:t>
      </w:r>
      <w:r w:rsidRPr="00A2527D">
        <w:rPr>
          <w:sz w:val="22"/>
          <w:szCs w:val="22"/>
        </w:rPr>
        <w:t xml:space="preserve">.10. punkta prasības, tad Pasūtītājs var piemērot Būvdarbu veicējam līgumsodu 250  EUR (divi simti piecdesmit </w:t>
      </w:r>
      <w:r w:rsidRPr="00A2527D">
        <w:rPr>
          <w:i/>
          <w:iCs/>
          <w:sz w:val="22"/>
          <w:szCs w:val="22"/>
        </w:rPr>
        <w:t>euro</w:t>
      </w:r>
      <w:r w:rsidRPr="00A2527D">
        <w:rPr>
          <w:sz w:val="22"/>
          <w:szCs w:val="22"/>
        </w:rPr>
        <w:t>) apmērā par katru gadījumu. Turpmākie norēķini notiek pēc Līgumsoda samaksas.</w:t>
      </w:r>
    </w:p>
    <w:p w14:paraId="6169169D" w14:textId="6953CAAF" w:rsidR="000E377F" w:rsidRPr="00A2527D" w:rsidRDefault="005A5482" w:rsidP="000E377F">
      <w:pPr>
        <w:numPr>
          <w:ilvl w:val="1"/>
          <w:numId w:val="10"/>
        </w:numPr>
        <w:tabs>
          <w:tab w:val="left" w:pos="709"/>
        </w:tabs>
        <w:ind w:left="709" w:hanging="709"/>
        <w:jc w:val="both"/>
        <w:rPr>
          <w:sz w:val="22"/>
          <w:szCs w:val="22"/>
        </w:rPr>
      </w:pPr>
      <w:r w:rsidRPr="00A2527D">
        <w:rPr>
          <w:sz w:val="22"/>
          <w:szCs w:val="22"/>
        </w:rPr>
        <w:t xml:space="preserve">Pasūtītājs </w:t>
      </w:r>
      <w:r w:rsidR="000E377F" w:rsidRPr="00A2527D">
        <w:rPr>
          <w:sz w:val="22"/>
          <w:szCs w:val="22"/>
        </w:rPr>
        <w:t>Būvdarbu veicēj</w:t>
      </w:r>
      <w:r w:rsidRPr="00A2527D">
        <w:rPr>
          <w:sz w:val="22"/>
          <w:szCs w:val="22"/>
        </w:rPr>
        <w:t xml:space="preserve">am </w:t>
      </w:r>
      <w:r w:rsidR="000E377F" w:rsidRPr="00A2527D">
        <w:rPr>
          <w:sz w:val="22"/>
          <w:szCs w:val="22"/>
        </w:rPr>
        <w:t>par Līguma 5.2, 5.</w:t>
      </w:r>
      <w:r w:rsidR="00986E4C" w:rsidRPr="00A2527D">
        <w:rPr>
          <w:sz w:val="22"/>
          <w:szCs w:val="22"/>
        </w:rPr>
        <w:t>4</w:t>
      </w:r>
      <w:r w:rsidR="000E377F" w:rsidRPr="00A2527D">
        <w:rPr>
          <w:sz w:val="22"/>
          <w:szCs w:val="22"/>
        </w:rPr>
        <w:t>., 5.</w:t>
      </w:r>
      <w:r w:rsidR="00986E4C" w:rsidRPr="00A2527D">
        <w:rPr>
          <w:sz w:val="22"/>
          <w:szCs w:val="22"/>
        </w:rPr>
        <w:t>5</w:t>
      </w:r>
      <w:r w:rsidR="000E377F" w:rsidRPr="00A2527D">
        <w:rPr>
          <w:sz w:val="22"/>
          <w:szCs w:val="22"/>
        </w:rPr>
        <w:t>.,</w:t>
      </w:r>
      <w:r w:rsidR="00791CA5" w:rsidRPr="00A2527D">
        <w:rPr>
          <w:sz w:val="22"/>
          <w:szCs w:val="22"/>
        </w:rPr>
        <w:t xml:space="preserve"> </w:t>
      </w:r>
      <w:r w:rsidR="000E377F" w:rsidRPr="00A2527D">
        <w:rPr>
          <w:sz w:val="22"/>
          <w:szCs w:val="22"/>
        </w:rPr>
        <w:t xml:space="preserve">vai </w:t>
      </w:r>
      <w:r w:rsidR="00791CA5" w:rsidRPr="00A2527D">
        <w:rPr>
          <w:sz w:val="22"/>
          <w:szCs w:val="22"/>
        </w:rPr>
        <w:t>5.</w:t>
      </w:r>
      <w:r w:rsidR="00710CC9" w:rsidRPr="00A2527D">
        <w:rPr>
          <w:sz w:val="22"/>
          <w:szCs w:val="22"/>
        </w:rPr>
        <w:t>1</w:t>
      </w:r>
      <w:r w:rsidR="00144484" w:rsidRPr="00A2527D">
        <w:rPr>
          <w:sz w:val="22"/>
          <w:szCs w:val="22"/>
        </w:rPr>
        <w:t>1</w:t>
      </w:r>
      <w:r w:rsidR="000E377F" w:rsidRPr="00A2527D">
        <w:rPr>
          <w:sz w:val="22"/>
          <w:szCs w:val="22"/>
        </w:rPr>
        <w:t>. punktos minēto termiņu kavējumu</w:t>
      </w:r>
      <w:r w:rsidR="00791CA5" w:rsidRPr="00A2527D">
        <w:rPr>
          <w:sz w:val="22"/>
          <w:szCs w:val="22"/>
        </w:rPr>
        <w:t xml:space="preserve"> </w:t>
      </w:r>
      <w:r w:rsidRPr="00A2527D">
        <w:rPr>
          <w:sz w:val="22"/>
          <w:szCs w:val="22"/>
        </w:rPr>
        <w:t>var piemērot</w:t>
      </w:r>
      <w:r w:rsidR="00791CA5" w:rsidRPr="00A2527D">
        <w:rPr>
          <w:sz w:val="22"/>
          <w:szCs w:val="22"/>
        </w:rPr>
        <w:t xml:space="preserve"> līgumsodu 0,</w:t>
      </w:r>
      <w:r w:rsidR="000E377F" w:rsidRPr="00A2527D">
        <w:rPr>
          <w:sz w:val="22"/>
          <w:szCs w:val="22"/>
        </w:rPr>
        <w:t>1% (</w:t>
      </w:r>
      <w:r w:rsidR="000E377F" w:rsidRPr="00A2527D">
        <w:rPr>
          <w:i/>
          <w:sz w:val="22"/>
          <w:szCs w:val="22"/>
        </w:rPr>
        <w:t>nulle komats viena procenta</w:t>
      </w:r>
      <w:r w:rsidR="000E377F" w:rsidRPr="00A2527D">
        <w:rPr>
          <w:sz w:val="22"/>
          <w:szCs w:val="22"/>
        </w:rPr>
        <w:t>) apmērā no līgumcenas par katru nokavētu dienu, bet kopsummā ne vairāk kā 10% (</w:t>
      </w:r>
      <w:r w:rsidR="000E377F" w:rsidRPr="00A2527D">
        <w:rPr>
          <w:i/>
          <w:sz w:val="22"/>
          <w:szCs w:val="22"/>
        </w:rPr>
        <w:t>desmit procenti</w:t>
      </w:r>
      <w:r w:rsidR="000E377F" w:rsidRPr="00A2527D">
        <w:rPr>
          <w:sz w:val="22"/>
          <w:szCs w:val="22"/>
        </w:rPr>
        <w:t>) no līgumcenas. Turpmākie norēķini notiek pēc Līgumsoda samaksas.</w:t>
      </w:r>
    </w:p>
    <w:p w14:paraId="179562C6" w14:textId="70A735DB" w:rsidR="000E377F" w:rsidRPr="00A2527D" w:rsidRDefault="000E377F" w:rsidP="000E377F">
      <w:pPr>
        <w:numPr>
          <w:ilvl w:val="1"/>
          <w:numId w:val="10"/>
        </w:numPr>
        <w:tabs>
          <w:tab w:val="left" w:pos="709"/>
        </w:tabs>
        <w:ind w:left="709" w:hanging="709"/>
        <w:jc w:val="both"/>
        <w:rPr>
          <w:sz w:val="22"/>
          <w:szCs w:val="22"/>
        </w:rPr>
      </w:pPr>
      <w:r w:rsidRPr="00A2527D">
        <w:rPr>
          <w:sz w:val="22"/>
          <w:szCs w:val="22"/>
        </w:rPr>
        <w:t>Pasūtītājs par Līgumā paredzēto maksājumu saistību kavējumu maksā Būvdarbu veicējam līgumsodu 0,3% (</w:t>
      </w:r>
      <w:r w:rsidRPr="00A2527D">
        <w:rPr>
          <w:i/>
          <w:sz w:val="22"/>
          <w:szCs w:val="22"/>
        </w:rPr>
        <w:t>nulle komats trīs procentu</w:t>
      </w:r>
      <w:r w:rsidRPr="00A2527D">
        <w:rPr>
          <w:sz w:val="22"/>
          <w:szCs w:val="22"/>
        </w:rPr>
        <w:t>) apmērā no laikā nesamaksātās summas par katru nokavētu dienu, saskaņā ar iesniegto rēķinu, bet kopsummā ne vairāk kā 10% (</w:t>
      </w:r>
      <w:r w:rsidRPr="00A2527D">
        <w:rPr>
          <w:i/>
          <w:sz w:val="22"/>
          <w:szCs w:val="22"/>
        </w:rPr>
        <w:t>desmit procenti</w:t>
      </w:r>
      <w:r w:rsidRPr="00A2527D">
        <w:rPr>
          <w:sz w:val="22"/>
          <w:szCs w:val="22"/>
        </w:rPr>
        <w:t>) no laikā neapmaksātās summas bez PVN.</w:t>
      </w:r>
    </w:p>
    <w:p w14:paraId="58FB0252" w14:textId="77777777" w:rsidR="000E377F" w:rsidRPr="00A2527D" w:rsidRDefault="000E377F" w:rsidP="000E377F">
      <w:pPr>
        <w:numPr>
          <w:ilvl w:val="1"/>
          <w:numId w:val="10"/>
        </w:numPr>
        <w:tabs>
          <w:tab w:val="left" w:pos="709"/>
        </w:tabs>
        <w:ind w:left="709" w:hanging="709"/>
        <w:jc w:val="both"/>
        <w:rPr>
          <w:sz w:val="22"/>
          <w:szCs w:val="22"/>
        </w:rPr>
      </w:pPr>
      <w:r w:rsidRPr="00A2527D">
        <w:rPr>
          <w:sz w:val="22"/>
          <w:szCs w:val="22"/>
        </w:rPr>
        <w:t>Ja Būvdarbu veicējam jāmaksā līgumsods Pasūtītājam, Pasūtītājs iesniedz rēķinu Būvdarbu veicējam.</w:t>
      </w:r>
    </w:p>
    <w:p w14:paraId="3094ED11" w14:textId="4E938D8A" w:rsidR="000E377F" w:rsidRPr="00A2527D" w:rsidRDefault="000E377F" w:rsidP="000E377F">
      <w:pPr>
        <w:numPr>
          <w:ilvl w:val="1"/>
          <w:numId w:val="10"/>
        </w:numPr>
        <w:tabs>
          <w:tab w:val="left" w:pos="709"/>
        </w:tabs>
        <w:ind w:left="709" w:hanging="709"/>
        <w:jc w:val="both"/>
        <w:rPr>
          <w:sz w:val="22"/>
          <w:szCs w:val="22"/>
        </w:rPr>
      </w:pPr>
      <w:r w:rsidRPr="00A2527D">
        <w:rPr>
          <w:sz w:val="22"/>
          <w:szCs w:val="22"/>
        </w:rPr>
        <w:t xml:space="preserve">Ja Pasūtītājam jāmaksā līgumsods Būvdarbu veicējam, Būvdarbu veicējs iesniedz rēķinu Pasūtītājam portatīvā dokumenta (*pdf) formātā, nosūtot uz </w:t>
      </w:r>
      <w:r w:rsidR="00EA3B73" w:rsidRPr="00A2527D">
        <w:rPr>
          <w:sz w:val="22"/>
          <w:szCs w:val="22"/>
        </w:rPr>
        <w:t>Līgumā 25</w:t>
      </w:r>
      <w:r w:rsidRPr="00A2527D">
        <w:rPr>
          <w:sz w:val="22"/>
          <w:szCs w:val="22"/>
        </w:rPr>
        <w:t>.1. punktā norādīto e-pasta adresi.</w:t>
      </w:r>
    </w:p>
    <w:p w14:paraId="5C576085" w14:textId="77777777" w:rsidR="000E377F" w:rsidRPr="00A2527D" w:rsidRDefault="000E377F" w:rsidP="000E377F">
      <w:pPr>
        <w:numPr>
          <w:ilvl w:val="1"/>
          <w:numId w:val="10"/>
        </w:numPr>
        <w:tabs>
          <w:tab w:val="left" w:pos="709"/>
        </w:tabs>
        <w:ind w:left="709" w:hanging="709"/>
        <w:jc w:val="both"/>
        <w:rPr>
          <w:sz w:val="22"/>
          <w:szCs w:val="22"/>
        </w:rPr>
      </w:pPr>
      <w:r w:rsidRPr="00A2527D">
        <w:rPr>
          <w:sz w:val="22"/>
          <w:szCs w:val="22"/>
        </w:rPr>
        <w:t>Līgumsoda samaksa neatbrīvo Pasūtītāju vai Būvdarbu veicēju no Līguma turpmākas pildīšanas.</w:t>
      </w:r>
    </w:p>
    <w:p w14:paraId="1F1EA2C3" w14:textId="77777777" w:rsidR="000E377F" w:rsidRPr="00A2527D" w:rsidRDefault="000E377F" w:rsidP="000E377F">
      <w:pPr>
        <w:numPr>
          <w:ilvl w:val="1"/>
          <w:numId w:val="10"/>
        </w:numPr>
        <w:tabs>
          <w:tab w:val="left" w:pos="709"/>
        </w:tabs>
        <w:ind w:left="709" w:hanging="709"/>
        <w:jc w:val="both"/>
        <w:rPr>
          <w:sz w:val="22"/>
          <w:szCs w:val="22"/>
        </w:rPr>
      </w:pPr>
      <w:r w:rsidRPr="00A2527D">
        <w:rPr>
          <w:sz w:val="22"/>
          <w:szCs w:val="22"/>
        </w:rPr>
        <w:t>Ja Būvdarbu veicējs neveic līgumsoda apmaksu rēķinā norādītajā apmaksas termiņā, Pasūtītājs ir tiesīgs ieturēt līgumsodu no Būvdarbu veicējam pienākošajiem maksājumiem.</w:t>
      </w:r>
    </w:p>
    <w:p w14:paraId="7556E183" w14:textId="2A5D348C" w:rsidR="000E377F" w:rsidRPr="00A2527D" w:rsidRDefault="000E377F" w:rsidP="000E377F">
      <w:pPr>
        <w:numPr>
          <w:ilvl w:val="1"/>
          <w:numId w:val="10"/>
        </w:numPr>
        <w:tabs>
          <w:tab w:val="left" w:pos="709"/>
        </w:tabs>
        <w:ind w:left="709" w:hanging="709"/>
        <w:jc w:val="both"/>
        <w:rPr>
          <w:sz w:val="22"/>
          <w:szCs w:val="22"/>
        </w:rPr>
      </w:pPr>
      <w:r w:rsidRPr="00A2527D">
        <w:rPr>
          <w:sz w:val="22"/>
          <w:szCs w:val="22"/>
        </w:rPr>
        <w:t xml:space="preserve">Būvdarbu veicējam maksājamā līgumsodu kopējā vērtība, neskaitot līgumsodu par saistību neizpildīšanu noteiktajā termiņā, nedrīkst pārsniegt 10% (desmit procenti) no </w:t>
      </w:r>
      <w:r w:rsidR="00986E4C" w:rsidRPr="00A2527D">
        <w:rPr>
          <w:sz w:val="22"/>
          <w:szCs w:val="22"/>
        </w:rPr>
        <w:t>Būvdarbu l</w:t>
      </w:r>
      <w:r w:rsidRPr="00A2527D">
        <w:rPr>
          <w:sz w:val="22"/>
          <w:szCs w:val="22"/>
        </w:rPr>
        <w:t>īgumcenas</w:t>
      </w:r>
      <w:r w:rsidR="00986E4C" w:rsidRPr="00A2527D">
        <w:rPr>
          <w:sz w:val="22"/>
          <w:szCs w:val="22"/>
        </w:rPr>
        <w:t>.</w:t>
      </w:r>
    </w:p>
    <w:p w14:paraId="4CD4190B" w14:textId="77777777" w:rsidR="000C1E76" w:rsidRPr="00A2527D" w:rsidRDefault="000C1E76" w:rsidP="000C1E76">
      <w:pPr>
        <w:numPr>
          <w:ilvl w:val="1"/>
          <w:numId w:val="10"/>
        </w:numPr>
        <w:tabs>
          <w:tab w:val="left" w:pos="709"/>
        </w:tabs>
        <w:ind w:left="709" w:hanging="709"/>
        <w:jc w:val="both"/>
        <w:rPr>
          <w:rStyle w:val="Izclums"/>
          <w:i w:val="0"/>
          <w:iCs w:val="0"/>
          <w:sz w:val="22"/>
          <w:szCs w:val="22"/>
        </w:rPr>
      </w:pPr>
      <w:r w:rsidRPr="00A2527D">
        <w:rPr>
          <w:rStyle w:val="Izclums"/>
          <w:i w:val="0"/>
          <w:iCs w:val="0"/>
          <w:sz w:val="22"/>
          <w:szCs w:val="22"/>
        </w:rPr>
        <w:t>Ja Būvdarbi tiek īstenoti ar Eiropas Savienības līdzfinansējumu un Būvdarbu veicēja vainas dēļ Pasūtītājam jāatmaksā pilnībā vai daļēji saņemtais līdzfinansējums, tad Būvdarbu veicējs atmaksā Pasūtītājam izlietoto  līdzfinansējumu 30 (trīsdesmit) dienu laikā pēc atbilstoša rēķina saņemšanas.</w:t>
      </w:r>
    </w:p>
    <w:p w14:paraId="75CE36D2" w14:textId="77777777" w:rsidR="00712A7A" w:rsidRPr="00A2527D" w:rsidRDefault="00712A7A" w:rsidP="00490F43">
      <w:pPr>
        <w:shd w:val="clear" w:color="auto" w:fill="FFFFFF"/>
        <w:tabs>
          <w:tab w:val="left" w:pos="426"/>
        </w:tabs>
        <w:rPr>
          <w:sz w:val="22"/>
          <w:szCs w:val="22"/>
        </w:rPr>
      </w:pPr>
    </w:p>
    <w:bookmarkEnd w:id="20"/>
    <w:p w14:paraId="15CA8B35" w14:textId="7DAD20BF" w:rsidR="00712A7A" w:rsidRPr="00A2527D" w:rsidRDefault="00712A7A" w:rsidP="00712A7A">
      <w:pPr>
        <w:shd w:val="clear" w:color="auto" w:fill="FFFFFF"/>
        <w:tabs>
          <w:tab w:val="left" w:pos="426"/>
        </w:tabs>
        <w:jc w:val="center"/>
        <w:rPr>
          <w:b/>
          <w:caps/>
          <w:sz w:val="22"/>
          <w:szCs w:val="22"/>
        </w:rPr>
      </w:pPr>
      <w:r w:rsidRPr="00A2527D">
        <w:rPr>
          <w:b/>
          <w:caps/>
          <w:sz w:val="22"/>
          <w:szCs w:val="22"/>
        </w:rPr>
        <w:t>22. LĪGUMA IZBEIGŠANA</w:t>
      </w:r>
    </w:p>
    <w:p w14:paraId="164B37F7" w14:textId="133C7A01" w:rsidR="00712A7A" w:rsidRPr="00A2527D" w:rsidRDefault="00712A7A" w:rsidP="00193000">
      <w:pPr>
        <w:pStyle w:val="Sarakstarindkopa"/>
        <w:numPr>
          <w:ilvl w:val="1"/>
          <w:numId w:val="12"/>
        </w:numPr>
        <w:tabs>
          <w:tab w:val="left" w:pos="709"/>
        </w:tabs>
        <w:ind w:left="709" w:hanging="709"/>
        <w:jc w:val="both"/>
        <w:rPr>
          <w:sz w:val="22"/>
          <w:szCs w:val="22"/>
        </w:rPr>
      </w:pPr>
      <w:r w:rsidRPr="00A2527D">
        <w:rPr>
          <w:sz w:val="22"/>
          <w:szCs w:val="22"/>
        </w:rPr>
        <w:t>Pasūtītājs ir tiesīgs vienpusēji izbeigt Līgumu ar Būvdarbu veicēju pēc savas iniciatīvas, nemaksājot Būvdarbu veicējam līgumsodu, bet brīdinot Būvdarbu veicēju par Līguma izbeigšanu rakstiski 14 (</w:t>
      </w:r>
      <w:r w:rsidRPr="00A2527D">
        <w:rPr>
          <w:i/>
          <w:sz w:val="22"/>
          <w:szCs w:val="22"/>
        </w:rPr>
        <w:t>četrpadsmit</w:t>
      </w:r>
      <w:r w:rsidRPr="00A2527D">
        <w:rPr>
          <w:sz w:val="22"/>
          <w:szCs w:val="22"/>
        </w:rPr>
        <w:t>) dienas iepriekš un veicot savstarpējos norēķinus, šādos gadījumos:</w:t>
      </w:r>
    </w:p>
    <w:p w14:paraId="5EAEABB0" w14:textId="6D0BCF18" w:rsidR="00712A7A" w:rsidRPr="00A2527D" w:rsidRDefault="00712A7A" w:rsidP="00193000">
      <w:pPr>
        <w:pStyle w:val="Sarakstarindkopa"/>
        <w:numPr>
          <w:ilvl w:val="2"/>
          <w:numId w:val="12"/>
        </w:numPr>
        <w:tabs>
          <w:tab w:val="left" w:pos="360"/>
        </w:tabs>
        <w:autoSpaceDE w:val="0"/>
        <w:ind w:left="1418"/>
        <w:jc w:val="both"/>
        <w:rPr>
          <w:sz w:val="22"/>
          <w:szCs w:val="22"/>
        </w:rPr>
      </w:pPr>
      <w:r w:rsidRPr="00A2527D">
        <w:rPr>
          <w:sz w:val="22"/>
          <w:szCs w:val="22"/>
        </w:rPr>
        <w:t>ja Būvdarbu veicējs kavē Būvdarbu izpildes termiņu ilgāk par 20 (</w:t>
      </w:r>
      <w:r w:rsidRPr="00A2527D">
        <w:rPr>
          <w:i/>
          <w:sz w:val="22"/>
          <w:szCs w:val="22"/>
        </w:rPr>
        <w:t>divdesmit</w:t>
      </w:r>
      <w:r w:rsidRPr="00A2527D">
        <w:rPr>
          <w:sz w:val="22"/>
          <w:szCs w:val="22"/>
        </w:rPr>
        <w:t>) dienām vai Darbs netiek veikts ilgāk par 20 (</w:t>
      </w:r>
      <w:r w:rsidRPr="00A2527D">
        <w:rPr>
          <w:i/>
          <w:sz w:val="22"/>
          <w:szCs w:val="22"/>
        </w:rPr>
        <w:t>divdesmit</w:t>
      </w:r>
      <w:r w:rsidRPr="00A2527D">
        <w:rPr>
          <w:sz w:val="22"/>
          <w:szCs w:val="22"/>
        </w:rPr>
        <w:t>) dienām;</w:t>
      </w:r>
    </w:p>
    <w:p w14:paraId="6DFD582D" w14:textId="77777777" w:rsidR="00712A7A" w:rsidRPr="00A2527D" w:rsidRDefault="00712A7A" w:rsidP="00193000">
      <w:pPr>
        <w:numPr>
          <w:ilvl w:val="2"/>
          <w:numId w:val="12"/>
        </w:numPr>
        <w:tabs>
          <w:tab w:val="left" w:pos="360"/>
        </w:tabs>
        <w:autoSpaceDE w:val="0"/>
        <w:ind w:left="1418" w:hanging="709"/>
        <w:jc w:val="both"/>
        <w:rPr>
          <w:sz w:val="22"/>
          <w:szCs w:val="22"/>
        </w:rPr>
      </w:pPr>
      <w:r w:rsidRPr="00A2527D">
        <w:rPr>
          <w:sz w:val="22"/>
          <w:szCs w:val="22"/>
        </w:rPr>
        <w:t>ja Būvdarbu veicējs nav veicis paredzēto darbu apjomu apguvi saskaņā ar darbu izpildes kalendāro grafiku vai naudas plūsmas grafiku un tādējādi kavē kalendārā grafika izpildi ilgāk par 20 (</w:t>
      </w:r>
      <w:r w:rsidRPr="00A2527D">
        <w:rPr>
          <w:i/>
          <w:sz w:val="22"/>
          <w:szCs w:val="22"/>
        </w:rPr>
        <w:t>divdesmit</w:t>
      </w:r>
      <w:r w:rsidRPr="00A2527D">
        <w:rPr>
          <w:sz w:val="22"/>
          <w:szCs w:val="22"/>
        </w:rPr>
        <w:t>) dienām;</w:t>
      </w:r>
    </w:p>
    <w:p w14:paraId="2B2C9D00" w14:textId="77777777" w:rsidR="00712A7A" w:rsidRPr="00A2527D" w:rsidRDefault="00712A7A" w:rsidP="00193000">
      <w:pPr>
        <w:numPr>
          <w:ilvl w:val="2"/>
          <w:numId w:val="12"/>
        </w:numPr>
        <w:tabs>
          <w:tab w:val="left" w:pos="360"/>
        </w:tabs>
        <w:autoSpaceDE w:val="0"/>
        <w:ind w:left="1418" w:hanging="709"/>
        <w:jc w:val="both"/>
        <w:rPr>
          <w:sz w:val="22"/>
          <w:szCs w:val="22"/>
        </w:rPr>
      </w:pPr>
      <w:r w:rsidRPr="00A2527D">
        <w:rPr>
          <w:sz w:val="22"/>
          <w:szCs w:val="22"/>
        </w:rPr>
        <w:t>ja pret Būvdarbu veicēju uzsākts maksātnespējas process vai tā darbība ir izbeigta vai pārtraukta;</w:t>
      </w:r>
    </w:p>
    <w:p w14:paraId="698FDD24" w14:textId="772437F5" w:rsidR="00712A7A" w:rsidRPr="00A2527D" w:rsidRDefault="00712A7A" w:rsidP="00193000">
      <w:pPr>
        <w:numPr>
          <w:ilvl w:val="2"/>
          <w:numId w:val="12"/>
        </w:numPr>
        <w:tabs>
          <w:tab w:val="left" w:pos="360"/>
        </w:tabs>
        <w:autoSpaceDE w:val="0"/>
        <w:ind w:left="1418" w:hanging="709"/>
        <w:jc w:val="both"/>
        <w:rPr>
          <w:sz w:val="22"/>
          <w:szCs w:val="22"/>
        </w:rPr>
      </w:pPr>
      <w:r w:rsidRPr="00A2527D">
        <w:rPr>
          <w:sz w:val="22"/>
          <w:szCs w:val="22"/>
        </w:rPr>
        <w:t xml:space="preserve">ja Būvdarbu veicējs nav uzsācis </w:t>
      </w:r>
      <w:r w:rsidR="008A7057" w:rsidRPr="00A2527D">
        <w:rPr>
          <w:sz w:val="22"/>
          <w:szCs w:val="22"/>
        </w:rPr>
        <w:t>Būvdarbus</w:t>
      </w:r>
      <w:r w:rsidRPr="00A2527D">
        <w:rPr>
          <w:sz w:val="22"/>
          <w:szCs w:val="22"/>
        </w:rPr>
        <w:t xml:space="preserve"> Līguma 5.</w:t>
      </w:r>
      <w:r w:rsidR="000405DB" w:rsidRPr="00A2527D">
        <w:rPr>
          <w:sz w:val="22"/>
          <w:szCs w:val="22"/>
        </w:rPr>
        <w:t>5</w:t>
      </w:r>
      <w:r w:rsidRPr="00A2527D">
        <w:rPr>
          <w:sz w:val="22"/>
          <w:szCs w:val="22"/>
        </w:rPr>
        <w:t xml:space="preserve">.punktā noteiktajā termiņā. </w:t>
      </w:r>
    </w:p>
    <w:p w14:paraId="4F23AD9B" w14:textId="0B54A749" w:rsidR="00712A7A" w:rsidRPr="00A2527D" w:rsidRDefault="00712A7A" w:rsidP="00193000">
      <w:pPr>
        <w:numPr>
          <w:ilvl w:val="1"/>
          <w:numId w:val="12"/>
        </w:numPr>
        <w:tabs>
          <w:tab w:val="left" w:pos="709"/>
        </w:tabs>
        <w:ind w:left="709" w:hanging="709"/>
        <w:jc w:val="both"/>
        <w:rPr>
          <w:sz w:val="22"/>
          <w:szCs w:val="22"/>
        </w:rPr>
      </w:pPr>
      <w:r w:rsidRPr="00A2527D">
        <w:rPr>
          <w:sz w:val="22"/>
          <w:szCs w:val="22"/>
        </w:rPr>
        <w:t>Ja Būvdarbu veicējs neievēro 5.</w:t>
      </w:r>
      <w:r w:rsidR="000405DB" w:rsidRPr="00A2527D">
        <w:rPr>
          <w:sz w:val="22"/>
          <w:szCs w:val="22"/>
        </w:rPr>
        <w:t>4</w:t>
      </w:r>
      <w:r w:rsidRPr="00A2527D">
        <w:rPr>
          <w:sz w:val="22"/>
          <w:szCs w:val="22"/>
        </w:rPr>
        <w:t>.punktā noteikto termiņu, tad Pasūtītājs ir tiesīgs vienpusēji izbeigt Līgumu. Līgums tiek uzskatīts par izbeigtu nākamajā dienā pēc paziņojuma nosūtīšanas.</w:t>
      </w:r>
    </w:p>
    <w:p w14:paraId="26C7F2FE" w14:textId="77777777" w:rsidR="00712A7A" w:rsidRPr="00A2527D" w:rsidRDefault="00712A7A" w:rsidP="00193000">
      <w:pPr>
        <w:numPr>
          <w:ilvl w:val="1"/>
          <w:numId w:val="12"/>
        </w:numPr>
        <w:tabs>
          <w:tab w:val="left" w:pos="709"/>
        </w:tabs>
        <w:ind w:left="709" w:hanging="709"/>
        <w:jc w:val="both"/>
        <w:rPr>
          <w:sz w:val="22"/>
          <w:szCs w:val="22"/>
        </w:rPr>
      </w:pPr>
      <w:r w:rsidRPr="00A2527D">
        <w:rPr>
          <w:sz w:val="22"/>
          <w:szCs w:val="22"/>
        </w:rPr>
        <w:t xml:space="preserve">Pasūtītājs ir tiesīgs vienpusēji izbeigt Līgumu ar Būvdarbu veicēju pēc savas iniciatīvas, nemaksājot Būvdarbu veicējam līgumsodu, ja Būvdarbu veicējs kavē Līguma 5.2.punktā </w:t>
      </w:r>
      <w:r w:rsidRPr="00A2527D">
        <w:rPr>
          <w:sz w:val="22"/>
          <w:szCs w:val="22"/>
        </w:rPr>
        <w:lastRenderedPageBreak/>
        <w:t>noteikto dokumentu iesniegšanas termiņu vairāk par 10 (</w:t>
      </w:r>
      <w:r w:rsidRPr="00A2527D">
        <w:rPr>
          <w:i/>
          <w:sz w:val="22"/>
          <w:szCs w:val="22"/>
        </w:rPr>
        <w:t>desmit</w:t>
      </w:r>
      <w:r w:rsidRPr="00A2527D">
        <w:rPr>
          <w:sz w:val="22"/>
          <w:szCs w:val="22"/>
        </w:rPr>
        <w:t>) dienām. Līgums tiek uzskatīts par izbeigtu nākamajā dienā pēc paziņojuma nosūtīšanas.</w:t>
      </w:r>
    </w:p>
    <w:p w14:paraId="5FC1D263" w14:textId="77777777" w:rsidR="00712A7A" w:rsidRPr="00A2527D" w:rsidRDefault="00712A7A" w:rsidP="00193000">
      <w:pPr>
        <w:numPr>
          <w:ilvl w:val="1"/>
          <w:numId w:val="12"/>
        </w:numPr>
        <w:tabs>
          <w:tab w:val="left" w:pos="709"/>
        </w:tabs>
        <w:ind w:left="709" w:hanging="709"/>
        <w:jc w:val="both"/>
        <w:rPr>
          <w:sz w:val="22"/>
          <w:szCs w:val="22"/>
        </w:rPr>
      </w:pPr>
      <w:r w:rsidRPr="00A2527D">
        <w:rPr>
          <w:sz w:val="22"/>
          <w:szCs w:val="22"/>
        </w:rPr>
        <w:t>Pasūtītājs var vienpusēji Līgumu izbeigt pirms termiņa, ievērojot Publisko iepirkumu likuma 64.panta nosacījumus.</w:t>
      </w:r>
    </w:p>
    <w:p w14:paraId="29B1112F" w14:textId="77777777" w:rsidR="00712A7A" w:rsidRPr="00A2527D" w:rsidRDefault="00712A7A" w:rsidP="00193000">
      <w:pPr>
        <w:numPr>
          <w:ilvl w:val="1"/>
          <w:numId w:val="12"/>
        </w:numPr>
        <w:tabs>
          <w:tab w:val="left" w:pos="709"/>
        </w:tabs>
        <w:ind w:left="709" w:hanging="709"/>
        <w:jc w:val="both"/>
        <w:rPr>
          <w:sz w:val="22"/>
          <w:szCs w:val="22"/>
        </w:rPr>
      </w:pPr>
      <w:r w:rsidRPr="00A2527D">
        <w:rPr>
          <w:sz w:val="22"/>
          <w:szCs w:val="22"/>
        </w:rPr>
        <w:t>Pasūtītājs ir tiesīgs vienpusēji izbeigt Līgumu, ja</w:t>
      </w:r>
      <w:bookmarkStart w:id="21" w:name="_Ref443993285"/>
      <w:r w:rsidRPr="00A2527D">
        <w:rPr>
          <w:sz w:val="22"/>
          <w:szCs w:val="22"/>
        </w:rPr>
        <w:t xml:space="preserve"> Būvdarbu veicējam vai tā valdes vai padomes loceklim, patiesā labuma guvējam, pārstāvēttiesīgajai personai vai prokūristam, vai personai, kura ir pilnvarota pārstāvēt Būvdarbu veicēju darbībās, kas saistītas ar filiāli, vai personālsabiedrības biedram, tā valdes vai padomes loceklim, patiesā labuma guvējam, pārstāvēttiesīgajai personai vai prokūristam, ja Būvdarbu veicējs ir personālsabiedrība, ir noteiktas starptautiskās vai nacionālās sankcijas vai būtiskas finanšu un kapitāla tirgus intereses ietekmējošas Eiropas Savienības vai Ziemeļatlantijas līguma organizācijas dalībvalsts sankcijas, kuras ietekmē Līguma izpildi.</w:t>
      </w:r>
      <w:bookmarkEnd w:id="21"/>
    </w:p>
    <w:p w14:paraId="67F00192" w14:textId="77777777" w:rsidR="005912EB" w:rsidRPr="00A2527D" w:rsidRDefault="00712A7A" w:rsidP="005912EB">
      <w:pPr>
        <w:numPr>
          <w:ilvl w:val="1"/>
          <w:numId w:val="12"/>
        </w:numPr>
        <w:tabs>
          <w:tab w:val="left" w:pos="709"/>
        </w:tabs>
        <w:ind w:left="709" w:hanging="709"/>
        <w:jc w:val="both"/>
        <w:rPr>
          <w:sz w:val="22"/>
          <w:szCs w:val="22"/>
        </w:rPr>
      </w:pPr>
      <w:r w:rsidRPr="00A2527D">
        <w:rPr>
          <w:sz w:val="22"/>
          <w:szCs w:val="22"/>
        </w:rPr>
        <w:t>Būvdarbu veicējs ir tiesīgs vienpusēji izbeigt Līgumu pēc savas iniciatīvas, rakstiski brīdinot Pasūtītāju 14 (</w:t>
      </w:r>
      <w:r w:rsidRPr="00A2527D">
        <w:rPr>
          <w:i/>
          <w:sz w:val="22"/>
          <w:szCs w:val="22"/>
        </w:rPr>
        <w:t>četrpadsmit</w:t>
      </w:r>
      <w:r w:rsidRPr="00A2527D">
        <w:rPr>
          <w:sz w:val="22"/>
          <w:szCs w:val="22"/>
        </w:rPr>
        <w:t>) dienas iepriekš, ja Pasūtītājs neizpilda tam noteiktās maksājuma saistības ilgāk nekā 20 (</w:t>
      </w:r>
      <w:r w:rsidRPr="00A2527D">
        <w:rPr>
          <w:i/>
          <w:sz w:val="22"/>
          <w:szCs w:val="22"/>
        </w:rPr>
        <w:t>divdesmit</w:t>
      </w:r>
      <w:r w:rsidRPr="00A2527D">
        <w:rPr>
          <w:sz w:val="22"/>
          <w:szCs w:val="22"/>
        </w:rPr>
        <w:t>) dienas.</w:t>
      </w:r>
    </w:p>
    <w:p w14:paraId="1F09CAFD" w14:textId="78269999" w:rsidR="004D5C35" w:rsidRPr="00A2527D" w:rsidRDefault="00712A7A" w:rsidP="005912EB">
      <w:pPr>
        <w:numPr>
          <w:ilvl w:val="1"/>
          <w:numId w:val="12"/>
        </w:numPr>
        <w:tabs>
          <w:tab w:val="left" w:pos="709"/>
        </w:tabs>
        <w:ind w:left="709" w:hanging="709"/>
        <w:jc w:val="both"/>
        <w:rPr>
          <w:sz w:val="22"/>
          <w:szCs w:val="22"/>
        </w:rPr>
      </w:pPr>
      <w:r w:rsidRPr="00A2527D">
        <w:rPr>
          <w:sz w:val="22"/>
          <w:szCs w:val="22"/>
        </w:rPr>
        <w:t>Līguma izbeigšanas gadījumā Būvdarbu veicējs nekavējoties pārtrauc Darbu, iesniedz Pasūtītājam Līguma rezultātā veiktā Būvdarbu garantijas nodrošinājumu atbilstoši Līguma 1</w:t>
      </w:r>
      <w:r w:rsidR="00EA3B73" w:rsidRPr="00A2527D">
        <w:rPr>
          <w:sz w:val="22"/>
          <w:szCs w:val="22"/>
        </w:rPr>
        <w:t>2</w:t>
      </w:r>
      <w:r w:rsidRPr="00A2527D">
        <w:rPr>
          <w:sz w:val="22"/>
          <w:szCs w:val="22"/>
        </w:rPr>
        <w:t>.4.punktam par paveikto Darbu daļu, sakārto Būves vietu atbilstoši Pasūtītāja norādījumiem, kas pamatoti ar nepieciešamību saglabāt uzbūvētās konstrukcijas un nodrošināt ceļu satiksmes drošību līdz būvdarbu turpināšanai, par ko Puses paraksta Darba nodošanas aktu. Būvdarbu veicējs saņem samaksu par visiem līdz Līguma izbeigšanas brīdim kvalitatīvi paveiktajiem un Pasūtītāja pieņemtajiem darbiem. Norēķini tiek veikti pēc līgumsoda nomaksas, ja tāds tiek piemērots.</w:t>
      </w:r>
    </w:p>
    <w:p w14:paraId="000F5ED3" w14:textId="19530A26" w:rsidR="004D5C35" w:rsidRPr="00A2527D" w:rsidRDefault="004D5C35" w:rsidP="005912EB">
      <w:pPr>
        <w:tabs>
          <w:tab w:val="left" w:pos="851"/>
        </w:tabs>
        <w:ind w:left="567" w:hanging="567"/>
        <w:jc w:val="both"/>
        <w:rPr>
          <w:sz w:val="22"/>
          <w:szCs w:val="22"/>
        </w:rPr>
      </w:pPr>
      <w:r w:rsidRPr="00A2527D">
        <w:rPr>
          <w:sz w:val="22"/>
          <w:szCs w:val="22"/>
        </w:rPr>
        <w:t xml:space="preserve">22.8. Ja Līguma izbeigšanas brīdī Pasūtītāja pieņemto Būvdarbu daļa ir mazāka par saņemto avansu, Būvdarbu veicējs atmaksā Pasūtītājam starpību par nepaveikto </w:t>
      </w:r>
      <w:r w:rsidR="008A7057" w:rsidRPr="00A2527D">
        <w:rPr>
          <w:sz w:val="22"/>
          <w:szCs w:val="22"/>
        </w:rPr>
        <w:t>Būv</w:t>
      </w:r>
      <w:r w:rsidR="005912EB" w:rsidRPr="00A2527D">
        <w:rPr>
          <w:sz w:val="22"/>
          <w:szCs w:val="22"/>
        </w:rPr>
        <w:t>da</w:t>
      </w:r>
      <w:r w:rsidRPr="00A2527D">
        <w:rPr>
          <w:sz w:val="22"/>
          <w:szCs w:val="22"/>
        </w:rPr>
        <w:t>rbu apjomu.</w:t>
      </w:r>
    </w:p>
    <w:p w14:paraId="54B5A0F2" w14:textId="77777777" w:rsidR="004D5C35" w:rsidRPr="00A2527D" w:rsidRDefault="004D5C35" w:rsidP="004D5C35">
      <w:pPr>
        <w:rPr>
          <w:b/>
          <w:sz w:val="22"/>
          <w:szCs w:val="22"/>
        </w:rPr>
      </w:pPr>
    </w:p>
    <w:p w14:paraId="309CFCCB" w14:textId="1C41E05A" w:rsidR="004D5C35" w:rsidRPr="00A2527D" w:rsidRDefault="004D5C35" w:rsidP="002E3F72">
      <w:pPr>
        <w:pStyle w:val="Sarakstarindkopa"/>
        <w:numPr>
          <w:ilvl w:val="0"/>
          <w:numId w:val="12"/>
        </w:numPr>
        <w:shd w:val="clear" w:color="auto" w:fill="FFFFFF"/>
        <w:tabs>
          <w:tab w:val="left" w:pos="426"/>
        </w:tabs>
        <w:jc w:val="center"/>
        <w:rPr>
          <w:b/>
          <w:caps/>
          <w:sz w:val="22"/>
          <w:szCs w:val="22"/>
        </w:rPr>
      </w:pPr>
      <w:r w:rsidRPr="00A2527D">
        <w:rPr>
          <w:b/>
          <w:caps/>
          <w:sz w:val="22"/>
          <w:szCs w:val="22"/>
        </w:rPr>
        <w:t>KONFIDENCIALITĀTE</w:t>
      </w:r>
    </w:p>
    <w:p w14:paraId="119ABAF6" w14:textId="77777777" w:rsidR="004D5C35" w:rsidRPr="00A2527D" w:rsidRDefault="004D5C35" w:rsidP="002E3F72">
      <w:pPr>
        <w:numPr>
          <w:ilvl w:val="1"/>
          <w:numId w:val="12"/>
        </w:numPr>
        <w:tabs>
          <w:tab w:val="left" w:pos="709"/>
        </w:tabs>
        <w:ind w:left="709" w:hanging="709"/>
        <w:jc w:val="both"/>
        <w:rPr>
          <w:sz w:val="22"/>
          <w:szCs w:val="22"/>
        </w:rPr>
      </w:pPr>
      <w:r w:rsidRPr="00A2527D">
        <w:rPr>
          <w:sz w:val="22"/>
          <w:szCs w:val="22"/>
        </w:rPr>
        <w:t>Puses apņemas aizsargāt, neizplatīt un bez iepriekšējas savstarpējas rakstiskas saskaņošanas neizpaust trešajām personām konfidenciālu informāciju (pilnīgi vai daļēji Līguma vai citu ar tā izpildi saistītu dokumentu saturu, Pušu finansiālo situāciju vai finanšu avotiem, vadības sistēmu vai saimnieciskajām darbībām, kā arī tehniska, komerciāla un jebkāda cita rakstura informācija par otras Puses darbību), kas kļuvusi tām pieejama līgumsaistību izpildes gaitā, izņemot Latvijas Republikas normatīvajos aktos paredzētos gadījumus.</w:t>
      </w:r>
    </w:p>
    <w:p w14:paraId="78032038" w14:textId="77777777" w:rsidR="004D5C35" w:rsidRPr="00A2527D" w:rsidRDefault="004D5C35" w:rsidP="002E3F72">
      <w:pPr>
        <w:numPr>
          <w:ilvl w:val="1"/>
          <w:numId w:val="12"/>
        </w:numPr>
        <w:tabs>
          <w:tab w:val="left" w:pos="709"/>
        </w:tabs>
        <w:ind w:left="709" w:hanging="709"/>
        <w:jc w:val="both"/>
        <w:rPr>
          <w:sz w:val="22"/>
          <w:szCs w:val="22"/>
        </w:rPr>
      </w:pPr>
      <w:r w:rsidRPr="00A2527D">
        <w:rPr>
          <w:sz w:val="22"/>
          <w:szCs w:val="22"/>
        </w:rPr>
        <w:t>Pusēm ir tiesības sniegt informāciju saviem Apakšuzņēmējiem, piegādātājiem, darbiniekiem un pārstāvjiem, ja tā ir nepieciešama Līguma izpildei. Puses apņemas nodrošināt minētās informācijas neizpaušanu no darbinieku, Apakšuzņēmēju vai trešo personu puses, kas piedalās Līguma izpildē.</w:t>
      </w:r>
    </w:p>
    <w:p w14:paraId="2AF7EEAB" w14:textId="77777777" w:rsidR="004D5C35" w:rsidRPr="00A2527D" w:rsidRDefault="004D5C35" w:rsidP="002E3F72">
      <w:pPr>
        <w:numPr>
          <w:ilvl w:val="1"/>
          <w:numId w:val="12"/>
        </w:numPr>
        <w:tabs>
          <w:tab w:val="left" w:pos="709"/>
        </w:tabs>
        <w:ind w:left="709" w:hanging="709"/>
        <w:jc w:val="both"/>
        <w:rPr>
          <w:sz w:val="22"/>
          <w:szCs w:val="22"/>
        </w:rPr>
      </w:pPr>
      <w:r w:rsidRPr="00A2527D">
        <w:rPr>
          <w:sz w:val="22"/>
          <w:szCs w:val="22"/>
        </w:rPr>
        <w:t>Puses ir savstarpēji atbildīgas par Līgumā paredzēto konfidencialitātes noteikumu pārkāpšanu.</w:t>
      </w:r>
    </w:p>
    <w:p w14:paraId="048BE660" w14:textId="7738570A" w:rsidR="004D5C35" w:rsidRPr="00A2527D" w:rsidRDefault="004D5C35" w:rsidP="002E3F72">
      <w:pPr>
        <w:numPr>
          <w:ilvl w:val="1"/>
          <w:numId w:val="12"/>
        </w:numPr>
        <w:tabs>
          <w:tab w:val="left" w:pos="709"/>
        </w:tabs>
        <w:ind w:left="709" w:hanging="709"/>
        <w:jc w:val="both"/>
        <w:rPr>
          <w:sz w:val="22"/>
          <w:szCs w:val="22"/>
        </w:rPr>
      </w:pPr>
      <w:r w:rsidRPr="00A2527D">
        <w:rPr>
          <w:sz w:val="22"/>
          <w:szCs w:val="22"/>
        </w:rPr>
        <w:t>Būvdarbu veicējs drīkst veikt publikācijas par veicam</w:t>
      </w:r>
      <w:r w:rsidR="008A7057" w:rsidRPr="00A2527D">
        <w:rPr>
          <w:sz w:val="22"/>
          <w:szCs w:val="22"/>
        </w:rPr>
        <w:t>ajiem</w:t>
      </w:r>
      <w:r w:rsidRPr="00A2527D">
        <w:rPr>
          <w:sz w:val="22"/>
          <w:szCs w:val="22"/>
        </w:rPr>
        <w:t xml:space="preserve"> </w:t>
      </w:r>
      <w:r w:rsidR="008A7057" w:rsidRPr="00A2527D">
        <w:rPr>
          <w:sz w:val="22"/>
          <w:szCs w:val="22"/>
        </w:rPr>
        <w:t>Būvdarbiem</w:t>
      </w:r>
      <w:r w:rsidRPr="00A2527D">
        <w:rPr>
          <w:sz w:val="22"/>
          <w:szCs w:val="22"/>
        </w:rPr>
        <w:t xml:space="preserve"> tikai ar Pasūtītāja iepriekšēju rakstisku piekrišanu. Ierobežojums neattiecas uz informāciju, kas ir vispārpieejama saskaņā ar spēkā esošajiem normatīvajiem aktiem.</w:t>
      </w:r>
    </w:p>
    <w:p w14:paraId="06119299" w14:textId="5D82A5DC" w:rsidR="004D5C35" w:rsidRPr="00A2527D" w:rsidRDefault="004D5C35" w:rsidP="002E3F72">
      <w:pPr>
        <w:numPr>
          <w:ilvl w:val="1"/>
          <w:numId w:val="12"/>
        </w:numPr>
        <w:tabs>
          <w:tab w:val="left" w:pos="709"/>
        </w:tabs>
        <w:ind w:left="709" w:hanging="709"/>
        <w:jc w:val="both"/>
        <w:rPr>
          <w:sz w:val="22"/>
          <w:szCs w:val="22"/>
        </w:rPr>
      </w:pPr>
      <w:r w:rsidRPr="00A2527D">
        <w:rPr>
          <w:sz w:val="22"/>
          <w:szCs w:val="22"/>
        </w:rPr>
        <w:t>Līguma 2</w:t>
      </w:r>
      <w:r w:rsidR="002E3F72" w:rsidRPr="00A2527D">
        <w:rPr>
          <w:sz w:val="22"/>
          <w:szCs w:val="22"/>
        </w:rPr>
        <w:t>3</w:t>
      </w:r>
      <w:r w:rsidRPr="00A2527D">
        <w:rPr>
          <w:sz w:val="22"/>
          <w:szCs w:val="22"/>
        </w:rPr>
        <w:t>.sadaļā minētajiem noteikumiem nav laika ierobežojuma un uz tiem neattiecas Līguma darbības termiņš.</w:t>
      </w:r>
    </w:p>
    <w:p w14:paraId="6B31A104" w14:textId="77777777" w:rsidR="004D5C35" w:rsidRPr="00A2527D" w:rsidRDefault="004D5C35" w:rsidP="004D5C35">
      <w:pPr>
        <w:tabs>
          <w:tab w:val="left" w:pos="567"/>
        </w:tabs>
        <w:jc w:val="center"/>
        <w:rPr>
          <w:b/>
          <w:caps/>
          <w:sz w:val="22"/>
          <w:szCs w:val="22"/>
        </w:rPr>
      </w:pPr>
    </w:p>
    <w:p w14:paraId="69FB0173" w14:textId="77777777" w:rsidR="004D5C35" w:rsidRPr="00A2527D" w:rsidRDefault="004D5C35" w:rsidP="002E3F72">
      <w:pPr>
        <w:numPr>
          <w:ilvl w:val="0"/>
          <w:numId w:val="12"/>
        </w:numPr>
        <w:shd w:val="clear" w:color="auto" w:fill="FFFFFF"/>
        <w:tabs>
          <w:tab w:val="left" w:pos="426"/>
        </w:tabs>
        <w:ind w:left="502"/>
        <w:jc w:val="center"/>
        <w:rPr>
          <w:b/>
          <w:caps/>
          <w:sz w:val="22"/>
          <w:szCs w:val="22"/>
        </w:rPr>
      </w:pPr>
      <w:r w:rsidRPr="00A2527D">
        <w:rPr>
          <w:b/>
          <w:caps/>
          <w:sz w:val="22"/>
          <w:szCs w:val="22"/>
        </w:rPr>
        <w:t>NEPĀRVARAMA VARA</w:t>
      </w:r>
    </w:p>
    <w:p w14:paraId="5D73814D" w14:textId="77777777" w:rsidR="004D5C35" w:rsidRPr="00A2527D" w:rsidRDefault="004D5C35" w:rsidP="002E3F72">
      <w:pPr>
        <w:numPr>
          <w:ilvl w:val="1"/>
          <w:numId w:val="12"/>
        </w:numPr>
        <w:tabs>
          <w:tab w:val="left" w:pos="567"/>
        </w:tabs>
        <w:ind w:left="567" w:hanging="567"/>
        <w:jc w:val="both"/>
        <w:rPr>
          <w:sz w:val="22"/>
          <w:szCs w:val="22"/>
        </w:rPr>
      </w:pPr>
      <w:r w:rsidRPr="00A2527D">
        <w:rPr>
          <w:sz w:val="22"/>
          <w:szCs w:val="22"/>
        </w:rPr>
        <w:t>Puses nav atbildīgas par Līguma neizpildi vai nepienācīgu izpildi, ja tam par iemeslu ir bijuši nepārvaramas varas apstākļi. Ar nepārvaramas varas apstākļiem Līguma izpratnē saprotama tādu apstākļu vai notikumu iestāšanās, no kuriem Pusei nav iespējams izvairīties un kuru sekas nav iespējams pārvarēt; kurus Līguma slēgšanas brīdī nebija iespējams paredzēt; kas nav radušies Puses vai tās kontrolē esošas personas kļūdas vai rīcības dēļ; kas padara saistību izpildi ne tikai apgrūtinošu, bet arī neiespējamu. Par nepārvaramas varas apstākļiem uzskata, piemēram, dabas stihijas (zemestrīces, plūdi u.tml..), ugunsgrēkus, jebkāda veida karadarbību, epidēmiju, okupāciju, terora aktus, blokādes, embargo), ja tie tiešā veidā ietekmējuši Pusi, kura atsaucas uz nepārvaramu varu.</w:t>
      </w:r>
    </w:p>
    <w:p w14:paraId="33344FB9" w14:textId="77777777" w:rsidR="004D5C35" w:rsidRPr="00A2527D" w:rsidRDefault="004D5C35" w:rsidP="002E3F72">
      <w:pPr>
        <w:numPr>
          <w:ilvl w:val="1"/>
          <w:numId w:val="12"/>
        </w:numPr>
        <w:tabs>
          <w:tab w:val="left" w:pos="567"/>
        </w:tabs>
        <w:ind w:left="567" w:hanging="567"/>
        <w:jc w:val="both"/>
        <w:rPr>
          <w:sz w:val="22"/>
          <w:szCs w:val="22"/>
        </w:rPr>
      </w:pPr>
      <w:r w:rsidRPr="00A2527D">
        <w:rPr>
          <w:sz w:val="22"/>
          <w:szCs w:val="22"/>
        </w:rPr>
        <w:lastRenderedPageBreak/>
        <w:t>Nepārvaramas varas apstākļu iestāšanās gadījumā Puses informē viena otru ne vēlāk kā 3 (trīs) dienu laikā no šo apstākļu iestāšanās dienas. Šādā gadījumā Puses vienojas par saistību izpildes pagarinājumu. Ja Puse nav izpildījusi šajā punktā paredzēto paziņošanas pienākumu, tā netiek atbrīvota no Līguma saistību izpildes.</w:t>
      </w:r>
    </w:p>
    <w:p w14:paraId="78E3437F" w14:textId="77777777" w:rsidR="004D5C35" w:rsidRPr="00A2527D" w:rsidRDefault="004D5C35" w:rsidP="002E3F72">
      <w:pPr>
        <w:numPr>
          <w:ilvl w:val="1"/>
          <w:numId w:val="12"/>
        </w:numPr>
        <w:tabs>
          <w:tab w:val="left" w:pos="567"/>
        </w:tabs>
        <w:ind w:left="567" w:hanging="567"/>
        <w:jc w:val="both"/>
        <w:rPr>
          <w:sz w:val="22"/>
          <w:szCs w:val="22"/>
        </w:rPr>
      </w:pPr>
      <w:r w:rsidRPr="00A2527D">
        <w:rPr>
          <w:sz w:val="22"/>
          <w:szCs w:val="22"/>
        </w:rPr>
        <w:t>Ja nepārvaramas varas apstākļi turpinās ilgāk kā 30 (trīsdesmit) dienas, jebkurai Pusei ir tiesības vienpusēji atkāpties no Līguma, par to rakstveidā informējot otru Pusi. Šādā gadījumā Puses vienojas par savstarpējo norēķinu apmēru un to segšanas kārtību.</w:t>
      </w:r>
    </w:p>
    <w:p w14:paraId="41A1506E" w14:textId="77777777" w:rsidR="004D5C35" w:rsidRPr="00A2527D" w:rsidRDefault="004D5C35" w:rsidP="002E3F72">
      <w:pPr>
        <w:numPr>
          <w:ilvl w:val="1"/>
          <w:numId w:val="12"/>
        </w:numPr>
        <w:tabs>
          <w:tab w:val="left" w:pos="567"/>
        </w:tabs>
        <w:ind w:left="567" w:hanging="567"/>
        <w:jc w:val="both"/>
        <w:rPr>
          <w:sz w:val="22"/>
          <w:szCs w:val="22"/>
        </w:rPr>
      </w:pPr>
      <w:r w:rsidRPr="00A2527D">
        <w:rPr>
          <w:sz w:val="22"/>
          <w:szCs w:val="22"/>
        </w:rPr>
        <w:t>Par nepārvaramas varas apstākļiem nav uzskatāmi tādi apstākļi, kas pēc būtības apgrūtina saistību izpildi nevis padara to neiespējamu, piemēram, cenu pieaugums vai izmaiņas nodokļus regulējošos normatīvajos aktos, kā arī trešo personu atteikšanās sniegt pakalpojumus vai izdot saskaņojumus, kas nepieciešami Līguma izpildei u.tml. apstākļi, (ja vien minētās problēmas neizriet tieši no nepārvaramas varas).</w:t>
      </w:r>
    </w:p>
    <w:p w14:paraId="64975803" w14:textId="77777777" w:rsidR="004D5C35" w:rsidRPr="00A2527D" w:rsidRDefault="004D5C35" w:rsidP="004D5C35">
      <w:pPr>
        <w:tabs>
          <w:tab w:val="num" w:pos="567"/>
        </w:tabs>
        <w:ind w:left="567" w:hanging="567"/>
        <w:jc w:val="both"/>
        <w:rPr>
          <w:sz w:val="22"/>
          <w:szCs w:val="22"/>
        </w:rPr>
      </w:pPr>
    </w:p>
    <w:p w14:paraId="1EB8A70C" w14:textId="77777777" w:rsidR="00EB54C7" w:rsidRPr="00A2527D" w:rsidRDefault="00EB54C7" w:rsidP="004D5C35">
      <w:pPr>
        <w:tabs>
          <w:tab w:val="num" w:pos="567"/>
        </w:tabs>
        <w:ind w:left="567" w:hanging="567"/>
        <w:jc w:val="both"/>
        <w:rPr>
          <w:sz w:val="22"/>
          <w:szCs w:val="22"/>
        </w:rPr>
      </w:pPr>
    </w:p>
    <w:p w14:paraId="1D1852F1" w14:textId="77777777" w:rsidR="004D5C35" w:rsidRPr="00A2527D" w:rsidRDefault="004D5C35" w:rsidP="002E3F72">
      <w:pPr>
        <w:numPr>
          <w:ilvl w:val="0"/>
          <w:numId w:val="12"/>
        </w:numPr>
        <w:shd w:val="clear" w:color="auto" w:fill="FFFFFF"/>
        <w:tabs>
          <w:tab w:val="left" w:pos="426"/>
        </w:tabs>
        <w:ind w:left="502"/>
        <w:jc w:val="center"/>
        <w:rPr>
          <w:b/>
          <w:caps/>
          <w:sz w:val="22"/>
          <w:szCs w:val="22"/>
        </w:rPr>
      </w:pPr>
      <w:r w:rsidRPr="00A2527D">
        <w:rPr>
          <w:b/>
          <w:caps/>
          <w:sz w:val="22"/>
          <w:szCs w:val="22"/>
        </w:rPr>
        <w:t>PĀRSTĀVJI UN KONTAKTINFORMĀCIJA</w:t>
      </w:r>
    </w:p>
    <w:p w14:paraId="4932B7F3" w14:textId="2BF7142F" w:rsidR="004D5C35" w:rsidRPr="00A2527D" w:rsidRDefault="004D5C35" w:rsidP="00490F43">
      <w:pPr>
        <w:numPr>
          <w:ilvl w:val="1"/>
          <w:numId w:val="12"/>
        </w:numPr>
        <w:tabs>
          <w:tab w:val="left" w:pos="709"/>
        </w:tabs>
        <w:ind w:left="709" w:hanging="709"/>
        <w:jc w:val="both"/>
        <w:rPr>
          <w:sz w:val="22"/>
          <w:szCs w:val="22"/>
        </w:rPr>
      </w:pPr>
      <w:r w:rsidRPr="00A2527D">
        <w:rPr>
          <w:sz w:val="22"/>
          <w:szCs w:val="22"/>
        </w:rPr>
        <w:t>Pasūtītāja pārstāvis ar Līgumu saistītu jautājumu risināšanā, kā arī attiecībā uz Būvdarbu izpildi ir ___________________, _____________, _____________  (</w:t>
      </w:r>
      <w:r w:rsidRPr="00A2527D">
        <w:rPr>
          <w:rStyle w:val="apple-style-span"/>
          <w:i/>
          <w:sz w:val="22"/>
          <w:szCs w:val="22"/>
        </w:rPr>
        <w:t>amats, vārds, uzvārds, tālruņa numurs, e-pasta adrese</w:t>
      </w:r>
      <w:r w:rsidRPr="00A2527D">
        <w:rPr>
          <w:rStyle w:val="apple-style-span"/>
          <w:sz w:val="22"/>
          <w:szCs w:val="22"/>
        </w:rPr>
        <w:t>)</w:t>
      </w:r>
      <w:r w:rsidRPr="00A2527D">
        <w:rPr>
          <w:sz w:val="22"/>
          <w:szCs w:val="22"/>
        </w:rPr>
        <w:t>.</w:t>
      </w:r>
    </w:p>
    <w:p w14:paraId="3E691A2B" w14:textId="6132A07C" w:rsidR="004D5C35" w:rsidRPr="00A2527D" w:rsidRDefault="004D5C35" w:rsidP="00DE4134">
      <w:pPr>
        <w:numPr>
          <w:ilvl w:val="1"/>
          <w:numId w:val="12"/>
        </w:numPr>
        <w:tabs>
          <w:tab w:val="left" w:pos="709"/>
        </w:tabs>
        <w:ind w:left="709" w:hanging="709"/>
        <w:jc w:val="both"/>
        <w:rPr>
          <w:sz w:val="22"/>
          <w:szCs w:val="22"/>
        </w:rPr>
      </w:pPr>
      <w:r w:rsidRPr="00A2527D">
        <w:rPr>
          <w:sz w:val="22"/>
          <w:szCs w:val="22"/>
        </w:rPr>
        <w:t>Būvdarbu veicēja pārstāvis ar Līgumu saistītu jautājumu risināšanā, kā arī attiecībā uz Būvdarbu</w:t>
      </w:r>
      <w:r w:rsidR="00DE4134" w:rsidRPr="00A2527D">
        <w:rPr>
          <w:sz w:val="22"/>
          <w:szCs w:val="22"/>
        </w:rPr>
        <w:t xml:space="preserve"> izpildi un pabeigšanu ir </w:t>
      </w:r>
      <w:r w:rsidRPr="00A2527D">
        <w:rPr>
          <w:sz w:val="22"/>
          <w:szCs w:val="22"/>
        </w:rPr>
        <w:t>Atbildīgais būvdarbu vadītājs: ______</w:t>
      </w:r>
      <w:r w:rsidRPr="00A2527D">
        <w:rPr>
          <w:rStyle w:val="apple-style-span"/>
          <w:sz w:val="22"/>
          <w:szCs w:val="22"/>
        </w:rPr>
        <w:t>(</w:t>
      </w:r>
      <w:r w:rsidRPr="00A2527D">
        <w:rPr>
          <w:rStyle w:val="apple-style-span"/>
          <w:i/>
          <w:sz w:val="22"/>
          <w:szCs w:val="22"/>
        </w:rPr>
        <w:t>vārds, uzvārds, tālruņa numurs, e-pasta adrese</w:t>
      </w:r>
      <w:r w:rsidRPr="00A2527D">
        <w:rPr>
          <w:rStyle w:val="apple-style-span"/>
          <w:sz w:val="22"/>
          <w:szCs w:val="22"/>
        </w:rPr>
        <w:t>)</w:t>
      </w:r>
      <w:r w:rsidRPr="00A2527D">
        <w:rPr>
          <w:sz w:val="22"/>
          <w:szCs w:val="22"/>
        </w:rPr>
        <w:t>.</w:t>
      </w:r>
    </w:p>
    <w:p w14:paraId="1B018060" w14:textId="31F29EF2" w:rsidR="004D5C35" w:rsidRPr="00A2527D" w:rsidRDefault="004D5C35" w:rsidP="002E3F72">
      <w:pPr>
        <w:numPr>
          <w:ilvl w:val="1"/>
          <w:numId w:val="12"/>
        </w:numPr>
        <w:tabs>
          <w:tab w:val="left" w:pos="709"/>
        </w:tabs>
        <w:ind w:left="709" w:hanging="709"/>
        <w:jc w:val="both"/>
        <w:rPr>
          <w:sz w:val="22"/>
          <w:szCs w:val="22"/>
        </w:rPr>
      </w:pPr>
      <w:r w:rsidRPr="00A2527D">
        <w:rPr>
          <w:sz w:val="22"/>
          <w:szCs w:val="22"/>
        </w:rPr>
        <w:t>Puses vienojas, ka Pasūtītājam ir tiesības jebkurā laikā mainīt savu Līgumā norādīto pārstāvi</w:t>
      </w:r>
      <w:r w:rsidR="00DE4134" w:rsidRPr="00A2527D">
        <w:rPr>
          <w:sz w:val="22"/>
          <w:szCs w:val="22"/>
        </w:rPr>
        <w:t>.</w:t>
      </w:r>
    </w:p>
    <w:p w14:paraId="23A6978D" w14:textId="12712FBE" w:rsidR="004D5C35" w:rsidRPr="00A2527D" w:rsidRDefault="004D5C35" w:rsidP="002E3F72">
      <w:pPr>
        <w:numPr>
          <w:ilvl w:val="1"/>
          <w:numId w:val="12"/>
        </w:numPr>
        <w:tabs>
          <w:tab w:val="left" w:pos="709"/>
        </w:tabs>
        <w:ind w:left="709" w:hanging="709"/>
        <w:jc w:val="both"/>
        <w:rPr>
          <w:sz w:val="22"/>
          <w:szCs w:val="22"/>
        </w:rPr>
      </w:pPr>
      <w:r w:rsidRPr="00A2527D">
        <w:rPr>
          <w:sz w:val="22"/>
          <w:szCs w:val="22"/>
        </w:rPr>
        <w:t>Būvdarbu veicēja Atbildīgo būvdarbu vadītāju var nomainīt tikai ar Pasūtītāja rakstisku piekrišanu, ievērojot Līguma 1</w:t>
      </w:r>
      <w:r w:rsidR="00DF7890" w:rsidRPr="00A2527D">
        <w:rPr>
          <w:sz w:val="22"/>
          <w:szCs w:val="22"/>
        </w:rPr>
        <w:t>8</w:t>
      </w:r>
      <w:r w:rsidRPr="00A2527D">
        <w:rPr>
          <w:sz w:val="22"/>
          <w:szCs w:val="22"/>
        </w:rPr>
        <w:t xml:space="preserve">.sadaļā noteikto. </w:t>
      </w:r>
    </w:p>
    <w:p w14:paraId="4910CA4C" w14:textId="77777777" w:rsidR="004D5C35" w:rsidRPr="00A2527D" w:rsidRDefault="004D5C35" w:rsidP="002E3F72">
      <w:pPr>
        <w:numPr>
          <w:ilvl w:val="1"/>
          <w:numId w:val="12"/>
        </w:numPr>
        <w:tabs>
          <w:tab w:val="left" w:pos="709"/>
        </w:tabs>
        <w:ind w:left="709" w:hanging="709"/>
        <w:jc w:val="both"/>
        <w:rPr>
          <w:sz w:val="22"/>
          <w:szCs w:val="22"/>
        </w:rPr>
      </w:pPr>
      <w:r w:rsidRPr="00A2527D">
        <w:rPr>
          <w:sz w:val="22"/>
          <w:szCs w:val="22"/>
        </w:rPr>
        <w:t>Puse nekavējoties rakstiski informē otru Pusi par pārstāvju nomaiņu. Rakstiski paziņoto pārstāvju pilnvaras ir spēkā līdz to atsaukumam.</w:t>
      </w:r>
    </w:p>
    <w:p w14:paraId="242DA9CA" w14:textId="77777777" w:rsidR="004D5C35" w:rsidRPr="00A2527D" w:rsidRDefault="004D5C35" w:rsidP="004D5C35">
      <w:pPr>
        <w:jc w:val="both"/>
        <w:rPr>
          <w:sz w:val="22"/>
          <w:szCs w:val="22"/>
        </w:rPr>
      </w:pPr>
    </w:p>
    <w:p w14:paraId="06D77E9B" w14:textId="77777777" w:rsidR="004D5C35" w:rsidRPr="00A2527D" w:rsidRDefault="004D5C35" w:rsidP="007F124C">
      <w:pPr>
        <w:numPr>
          <w:ilvl w:val="0"/>
          <w:numId w:val="12"/>
        </w:numPr>
        <w:shd w:val="clear" w:color="auto" w:fill="FFFFFF"/>
        <w:tabs>
          <w:tab w:val="left" w:pos="426"/>
        </w:tabs>
        <w:ind w:left="502" w:hanging="502"/>
        <w:jc w:val="center"/>
        <w:rPr>
          <w:b/>
          <w:caps/>
          <w:sz w:val="22"/>
          <w:szCs w:val="22"/>
        </w:rPr>
      </w:pPr>
      <w:r w:rsidRPr="00A2527D">
        <w:rPr>
          <w:b/>
          <w:caps/>
          <w:sz w:val="22"/>
          <w:szCs w:val="22"/>
        </w:rPr>
        <w:t>STRĪDI</w:t>
      </w:r>
    </w:p>
    <w:p w14:paraId="1420BA15" w14:textId="77777777" w:rsidR="004D5C35" w:rsidRPr="00A2527D" w:rsidRDefault="004D5C35" w:rsidP="004D5C35">
      <w:pPr>
        <w:autoSpaceDE w:val="0"/>
        <w:ind w:left="23" w:hanging="23"/>
        <w:jc w:val="both"/>
        <w:rPr>
          <w:sz w:val="22"/>
          <w:szCs w:val="22"/>
        </w:rPr>
      </w:pPr>
      <w:r w:rsidRPr="00A2527D">
        <w:rPr>
          <w:sz w:val="22"/>
          <w:szCs w:val="22"/>
        </w:rPr>
        <w:t>Puses apņemas veikt visus nepieciešamos pasākumus, lai pārrunu kārtībā atrisinātu visus strīdus, kas radušies saistībā ar Līgumu. Ja vienošanās netiek panākta, visi strīdi tiek atrisināti saskaņā ar normatīvajiem aktiem Latvijas Republikas tiesā.</w:t>
      </w:r>
    </w:p>
    <w:p w14:paraId="468F6CD4" w14:textId="77777777" w:rsidR="004D5C35" w:rsidRPr="00A2527D" w:rsidRDefault="004D5C35" w:rsidP="004D5C35">
      <w:pPr>
        <w:ind w:left="7"/>
        <w:jc w:val="both"/>
        <w:rPr>
          <w:sz w:val="22"/>
          <w:szCs w:val="22"/>
        </w:rPr>
      </w:pPr>
    </w:p>
    <w:p w14:paraId="074ED982" w14:textId="77777777" w:rsidR="004D5C35" w:rsidRPr="00A2527D" w:rsidRDefault="004D5C35" w:rsidP="002E3F72">
      <w:pPr>
        <w:numPr>
          <w:ilvl w:val="0"/>
          <w:numId w:val="12"/>
        </w:numPr>
        <w:shd w:val="clear" w:color="auto" w:fill="FFFFFF"/>
        <w:tabs>
          <w:tab w:val="left" w:pos="426"/>
        </w:tabs>
        <w:ind w:left="502"/>
        <w:jc w:val="center"/>
        <w:rPr>
          <w:b/>
          <w:caps/>
          <w:sz w:val="22"/>
          <w:szCs w:val="22"/>
        </w:rPr>
      </w:pPr>
      <w:r w:rsidRPr="00A2527D">
        <w:rPr>
          <w:b/>
          <w:caps/>
          <w:sz w:val="22"/>
          <w:szCs w:val="22"/>
        </w:rPr>
        <w:t xml:space="preserve">LĪGUMA GROZĪJUMI </w:t>
      </w:r>
    </w:p>
    <w:p w14:paraId="76FB178E" w14:textId="77777777" w:rsidR="004D5C35" w:rsidRPr="00A2527D" w:rsidRDefault="004D5C35" w:rsidP="002E3F72">
      <w:pPr>
        <w:numPr>
          <w:ilvl w:val="1"/>
          <w:numId w:val="12"/>
        </w:numPr>
        <w:tabs>
          <w:tab w:val="left" w:pos="709"/>
        </w:tabs>
        <w:ind w:left="709" w:hanging="709"/>
        <w:jc w:val="both"/>
        <w:rPr>
          <w:sz w:val="22"/>
          <w:szCs w:val="22"/>
        </w:rPr>
      </w:pPr>
      <w:r w:rsidRPr="00A2527D">
        <w:rPr>
          <w:sz w:val="22"/>
          <w:szCs w:val="22"/>
        </w:rPr>
        <w:t xml:space="preserve">Līgumu var grozīt vienīgi ar Pušu savstarpēju rakstisku vienošanos. </w:t>
      </w:r>
    </w:p>
    <w:p w14:paraId="19C39FCB" w14:textId="77777777" w:rsidR="004D5C35" w:rsidRPr="00A2527D" w:rsidRDefault="004D5C35" w:rsidP="002E3F72">
      <w:pPr>
        <w:numPr>
          <w:ilvl w:val="1"/>
          <w:numId w:val="12"/>
        </w:numPr>
        <w:tabs>
          <w:tab w:val="left" w:pos="709"/>
        </w:tabs>
        <w:ind w:left="709" w:hanging="709"/>
        <w:jc w:val="both"/>
        <w:rPr>
          <w:sz w:val="22"/>
          <w:szCs w:val="22"/>
        </w:rPr>
      </w:pPr>
      <w:r w:rsidRPr="00A2527D">
        <w:rPr>
          <w:sz w:val="22"/>
          <w:szCs w:val="22"/>
        </w:rPr>
        <w:t>Līgumā ir pieļaujami nebūtiski grozījumi, bet būtiskus grozījumus Līgumā drīkst izdarīt Līgumā paredzētajos gadījumos un kārtībā, ievērojot Publisko iepirkumu likuma noteikumus par Līguma grozījumiem.</w:t>
      </w:r>
    </w:p>
    <w:p w14:paraId="00D5F64F" w14:textId="77777777" w:rsidR="004D5C35" w:rsidRPr="00A2527D" w:rsidRDefault="004D5C35" w:rsidP="002E3F72">
      <w:pPr>
        <w:numPr>
          <w:ilvl w:val="1"/>
          <w:numId w:val="12"/>
        </w:numPr>
        <w:tabs>
          <w:tab w:val="left" w:pos="709"/>
        </w:tabs>
        <w:ind w:left="709" w:hanging="709"/>
        <w:jc w:val="both"/>
        <w:rPr>
          <w:sz w:val="22"/>
          <w:szCs w:val="22"/>
        </w:rPr>
      </w:pPr>
      <w:r w:rsidRPr="00A2527D">
        <w:rPr>
          <w:sz w:val="22"/>
          <w:szCs w:val="22"/>
        </w:rPr>
        <w:t>Līgumā noteiktos termiņus var grozīt:</w:t>
      </w:r>
    </w:p>
    <w:p w14:paraId="2B56D3B9" w14:textId="11E2CF83" w:rsidR="004D5C35" w:rsidRPr="00A2527D" w:rsidRDefault="008A7057" w:rsidP="002E3F72">
      <w:pPr>
        <w:pStyle w:val="Sarakstarindkopa"/>
        <w:numPr>
          <w:ilvl w:val="2"/>
          <w:numId w:val="12"/>
        </w:numPr>
        <w:suppressAutoHyphens w:val="0"/>
        <w:autoSpaceDE w:val="0"/>
        <w:ind w:left="1560" w:hanging="709"/>
        <w:jc w:val="both"/>
        <w:rPr>
          <w:sz w:val="22"/>
          <w:szCs w:val="22"/>
        </w:rPr>
      </w:pPr>
      <w:r w:rsidRPr="00A2527D">
        <w:rPr>
          <w:sz w:val="22"/>
          <w:szCs w:val="22"/>
        </w:rPr>
        <w:t>ja tiek veiktas izmaiņas Būvda</w:t>
      </w:r>
      <w:r w:rsidR="004D5C35" w:rsidRPr="00A2527D">
        <w:rPr>
          <w:sz w:val="22"/>
          <w:szCs w:val="22"/>
        </w:rPr>
        <w:t>r</w:t>
      </w:r>
      <w:r w:rsidR="00EA3B73" w:rsidRPr="00A2527D">
        <w:rPr>
          <w:sz w:val="22"/>
          <w:szCs w:val="22"/>
        </w:rPr>
        <w:t>bu daudzumos saskaņā ar Līguma 10</w:t>
      </w:r>
      <w:r w:rsidR="004D5C35" w:rsidRPr="00A2527D">
        <w:rPr>
          <w:sz w:val="22"/>
          <w:szCs w:val="22"/>
        </w:rPr>
        <w:t xml:space="preserve">.sadaļā noteikto; </w:t>
      </w:r>
    </w:p>
    <w:p w14:paraId="3D051B54" w14:textId="77777777" w:rsidR="004D5C35" w:rsidRPr="00A2527D" w:rsidRDefault="004D5C35" w:rsidP="002E3F72">
      <w:pPr>
        <w:pStyle w:val="Sarakstarindkopa"/>
        <w:numPr>
          <w:ilvl w:val="2"/>
          <w:numId w:val="12"/>
        </w:numPr>
        <w:suppressAutoHyphens w:val="0"/>
        <w:autoSpaceDE w:val="0"/>
        <w:ind w:left="1560" w:hanging="709"/>
        <w:jc w:val="both"/>
        <w:rPr>
          <w:sz w:val="22"/>
          <w:szCs w:val="22"/>
        </w:rPr>
      </w:pPr>
      <w:r w:rsidRPr="00A2527D">
        <w:rPr>
          <w:sz w:val="22"/>
          <w:szCs w:val="22"/>
        </w:rPr>
        <w:t>Būvdarbu vai tā daļas apturēšanas no Būvdarbu veicēja neatkarīgu iemeslu dēļ gadījumā;</w:t>
      </w:r>
    </w:p>
    <w:p w14:paraId="07F6308F" w14:textId="77777777" w:rsidR="004D5C35" w:rsidRPr="00A2527D" w:rsidRDefault="004D5C35" w:rsidP="002E3F72">
      <w:pPr>
        <w:pStyle w:val="Sarakstarindkopa"/>
        <w:numPr>
          <w:ilvl w:val="2"/>
          <w:numId w:val="12"/>
        </w:numPr>
        <w:suppressAutoHyphens w:val="0"/>
        <w:autoSpaceDE w:val="0"/>
        <w:ind w:left="1560" w:hanging="709"/>
        <w:jc w:val="both"/>
        <w:rPr>
          <w:sz w:val="22"/>
          <w:szCs w:val="22"/>
        </w:rPr>
      </w:pPr>
      <w:r w:rsidRPr="00A2527D">
        <w:rPr>
          <w:sz w:val="22"/>
          <w:szCs w:val="22"/>
        </w:rPr>
        <w:t>Būvdarbu veikšanu ir kavējuši no ilggadējiem statistiski vidējiem būtiski atšķirīgi nelabvēlīgi klimatiskie apstākļi;</w:t>
      </w:r>
    </w:p>
    <w:p w14:paraId="0AB1A13D" w14:textId="40CE0A0B" w:rsidR="004D5C35" w:rsidRPr="00A2527D" w:rsidRDefault="004D5C35" w:rsidP="002E3F72">
      <w:pPr>
        <w:pStyle w:val="Sarakstarindkopa"/>
        <w:numPr>
          <w:ilvl w:val="2"/>
          <w:numId w:val="12"/>
        </w:numPr>
        <w:suppressAutoHyphens w:val="0"/>
        <w:autoSpaceDE w:val="0"/>
        <w:ind w:left="1560" w:hanging="709"/>
        <w:jc w:val="both"/>
        <w:rPr>
          <w:sz w:val="22"/>
          <w:szCs w:val="22"/>
        </w:rPr>
      </w:pPr>
      <w:r w:rsidRPr="00A2527D">
        <w:rPr>
          <w:sz w:val="22"/>
          <w:szCs w:val="22"/>
        </w:rPr>
        <w:t xml:space="preserve">ja tehnoloģiskais pārtraukums noteikts tikai atsevišķiem </w:t>
      </w:r>
      <w:r w:rsidR="008A7057" w:rsidRPr="00A2527D">
        <w:rPr>
          <w:sz w:val="22"/>
          <w:szCs w:val="22"/>
        </w:rPr>
        <w:t>Būvdarbu</w:t>
      </w:r>
      <w:r w:rsidRPr="00A2527D">
        <w:rPr>
          <w:sz w:val="22"/>
          <w:szCs w:val="22"/>
        </w:rPr>
        <w:t xml:space="preserve"> veidiem un termiņš attiecībā uz konkrētajiem </w:t>
      </w:r>
      <w:r w:rsidR="008A7057" w:rsidRPr="00A2527D">
        <w:rPr>
          <w:sz w:val="22"/>
          <w:szCs w:val="22"/>
        </w:rPr>
        <w:t>Būv</w:t>
      </w:r>
      <w:r w:rsidRPr="00A2527D">
        <w:rPr>
          <w:sz w:val="22"/>
          <w:szCs w:val="22"/>
        </w:rPr>
        <w:t>darbu veidie</w:t>
      </w:r>
      <w:r w:rsidR="009A78CE" w:rsidRPr="00A2527D">
        <w:rPr>
          <w:sz w:val="22"/>
          <w:szCs w:val="22"/>
        </w:rPr>
        <w:t>m proporcionāli tiek pagarināts;</w:t>
      </w:r>
    </w:p>
    <w:p w14:paraId="73DE234A" w14:textId="62D8553C" w:rsidR="009A78CE" w:rsidRPr="00A2527D" w:rsidRDefault="009A78CE" w:rsidP="002E3F72">
      <w:pPr>
        <w:pStyle w:val="Sarakstarindkopa"/>
        <w:numPr>
          <w:ilvl w:val="2"/>
          <w:numId w:val="12"/>
        </w:numPr>
        <w:suppressAutoHyphens w:val="0"/>
        <w:autoSpaceDE w:val="0"/>
        <w:ind w:left="1560" w:hanging="709"/>
        <w:jc w:val="both"/>
        <w:rPr>
          <w:sz w:val="22"/>
          <w:szCs w:val="22"/>
        </w:rPr>
      </w:pPr>
      <w:r w:rsidRPr="00A2527D">
        <w:rPr>
          <w:sz w:val="22"/>
          <w:szCs w:val="22"/>
        </w:rPr>
        <w:t>ja no Būvdarbu veicēja neatkarīgu iemeslu dēļ tiek kavēti Līguma 5.</w:t>
      </w:r>
      <w:r w:rsidR="00144484" w:rsidRPr="00A2527D">
        <w:rPr>
          <w:sz w:val="22"/>
          <w:szCs w:val="22"/>
        </w:rPr>
        <w:t>8</w:t>
      </w:r>
      <w:r w:rsidRPr="00A2527D">
        <w:rPr>
          <w:sz w:val="22"/>
          <w:szCs w:val="22"/>
        </w:rPr>
        <w:t>.punktā noteikto dokumentu izsniegšanas termiņi.</w:t>
      </w:r>
    </w:p>
    <w:p w14:paraId="4A746C26" w14:textId="43972C9B" w:rsidR="00A37B45" w:rsidRPr="00A37B45" w:rsidRDefault="00A37B45" w:rsidP="00A37B45">
      <w:pPr>
        <w:pStyle w:val="Sarakstarindkopa"/>
        <w:numPr>
          <w:ilvl w:val="1"/>
          <w:numId w:val="12"/>
        </w:numPr>
        <w:tabs>
          <w:tab w:val="left" w:pos="709"/>
        </w:tabs>
        <w:ind w:left="709" w:hanging="709"/>
        <w:jc w:val="both"/>
        <w:rPr>
          <w:color w:val="388600"/>
          <w:sz w:val="22"/>
          <w:szCs w:val="22"/>
        </w:rPr>
      </w:pPr>
      <w:r w:rsidRPr="00A37B45">
        <w:rPr>
          <w:color w:val="388600"/>
          <w:sz w:val="22"/>
          <w:szCs w:val="22"/>
        </w:rPr>
        <w:t>Puses var veikt būtiskus Līguma grozījumus, kuru veikšana ir pieļaujama saskaņā ar Publisko iepirkumu likuma 61. panta trešās daļas 1. punktu, ja Līguma izpildes gaitā radusies nepieciešamība veikt izmaiņas sākotnēji paredzētajos Būvdarbos vai veikt papildu vai neparedzētos Būvdarbus:</w:t>
      </w:r>
    </w:p>
    <w:p w14:paraId="6F65CBE9" w14:textId="77777777" w:rsidR="00A37B45" w:rsidRPr="00A37B45" w:rsidRDefault="00A37B45" w:rsidP="00A37B45">
      <w:pPr>
        <w:tabs>
          <w:tab w:val="left" w:pos="709"/>
        </w:tabs>
        <w:ind w:left="1560" w:hanging="709"/>
        <w:jc w:val="both"/>
        <w:rPr>
          <w:color w:val="388600"/>
          <w:sz w:val="22"/>
          <w:szCs w:val="22"/>
        </w:rPr>
      </w:pPr>
      <w:r w:rsidRPr="00A37B45">
        <w:rPr>
          <w:color w:val="388600"/>
          <w:sz w:val="22"/>
          <w:szCs w:val="22"/>
        </w:rPr>
        <w:t>27.4.1.</w:t>
      </w:r>
      <w:r w:rsidRPr="00A37B45">
        <w:rPr>
          <w:color w:val="388600"/>
          <w:sz w:val="22"/>
          <w:szCs w:val="22"/>
        </w:rPr>
        <w:tab/>
        <w:t>izslēgt Būvdarbus, kas sākotnēji tika iekļauti tehniskajās specifikācijās (Būvdarbu daudzumu sarakstos saskaņā ar būvprojektu), bet kuru apjomus nepieciešams samazināt, t.sk., Projekta dokumentācijas nepilnību dēļ vai Būvdarbu aizstāšanas rezultātā, vai finansējuma nepietiekamības dēļ;</w:t>
      </w:r>
    </w:p>
    <w:p w14:paraId="2F4CAF3E" w14:textId="77777777" w:rsidR="00A37B45" w:rsidRPr="00A37B45" w:rsidRDefault="00A37B45" w:rsidP="00A37B45">
      <w:pPr>
        <w:ind w:left="1560" w:hanging="993"/>
        <w:jc w:val="both"/>
        <w:rPr>
          <w:color w:val="388600"/>
          <w:sz w:val="22"/>
          <w:szCs w:val="22"/>
        </w:rPr>
      </w:pPr>
      <w:r w:rsidRPr="00A37B45">
        <w:rPr>
          <w:color w:val="388600"/>
          <w:sz w:val="22"/>
          <w:szCs w:val="22"/>
        </w:rPr>
        <w:lastRenderedPageBreak/>
        <w:t>27.4.2.</w:t>
      </w:r>
      <w:r w:rsidRPr="00A37B45">
        <w:rPr>
          <w:color w:val="388600"/>
          <w:sz w:val="22"/>
          <w:szCs w:val="22"/>
        </w:rPr>
        <w:tab/>
        <w:t>ieslēgt Būvdarbus, kas jau sākotnēji tika iekļauti tehniskajās specifikācijās (darbu daudzumu sarakstos saskaņā ar Projekta dokumentāciju), bet objektīvu iemeslu dēļ tos nebija iespējams precīzi noteikt vai uzmērīt un tādēļ ir nepieciešams palielināt to apjomus;</w:t>
      </w:r>
    </w:p>
    <w:p w14:paraId="5C13CD6F" w14:textId="2BEBB245" w:rsidR="00A37B45" w:rsidRPr="00A37B45" w:rsidRDefault="00A37B45" w:rsidP="00A37B45">
      <w:pPr>
        <w:ind w:left="1560" w:hanging="993"/>
        <w:jc w:val="both"/>
        <w:rPr>
          <w:color w:val="388600"/>
          <w:sz w:val="22"/>
          <w:szCs w:val="22"/>
        </w:rPr>
      </w:pPr>
      <w:r w:rsidRPr="00A37B45">
        <w:rPr>
          <w:color w:val="388600"/>
          <w:sz w:val="22"/>
          <w:szCs w:val="22"/>
        </w:rPr>
        <w:t>27.4.3.</w:t>
      </w:r>
      <w:r w:rsidRPr="00A37B45">
        <w:rPr>
          <w:color w:val="388600"/>
          <w:sz w:val="22"/>
          <w:szCs w:val="22"/>
        </w:rPr>
        <w:tab/>
        <w:t>ieslēgt Būvdarbus, kas sākotnēji netika iekļauti tehniskajās specifikācijās (darbu daudzumu sarakstos saskaņā ar Projekta dokumentāciju), jo tos objektīvi nebija iespējams konstatēt vai nebija iespējams paredzēt šo Būvdarbu nepieciešamību, un šādas izmaiņas nepieciešams veikt sakarā ar Būvdarbu izpildes laikā veiktām izmaiņām Projekta dokumentācijā, un bez šādu izmaiņu veikšanas nav iespējams realizēt Projekta dokumentāciju pilnā apmērā.</w:t>
      </w:r>
    </w:p>
    <w:p w14:paraId="5B8358FB" w14:textId="5FBD3C47" w:rsidR="004D5C35" w:rsidRPr="005C3F28" w:rsidRDefault="004D5C35" w:rsidP="002E3F72">
      <w:pPr>
        <w:numPr>
          <w:ilvl w:val="1"/>
          <w:numId w:val="12"/>
        </w:numPr>
        <w:tabs>
          <w:tab w:val="left" w:pos="709"/>
        </w:tabs>
        <w:ind w:left="709" w:hanging="709"/>
        <w:jc w:val="both"/>
        <w:rPr>
          <w:sz w:val="22"/>
          <w:szCs w:val="22"/>
        </w:rPr>
      </w:pPr>
      <w:r w:rsidRPr="005C3F28">
        <w:rPr>
          <w:sz w:val="22"/>
          <w:szCs w:val="22"/>
        </w:rPr>
        <w:t xml:space="preserve">Līguma summu var grozīt un izmaiņas </w:t>
      </w:r>
      <w:r w:rsidR="008A7057" w:rsidRPr="005C3F28">
        <w:rPr>
          <w:sz w:val="22"/>
          <w:szCs w:val="22"/>
        </w:rPr>
        <w:t>Būv</w:t>
      </w:r>
      <w:r w:rsidRPr="005C3F28">
        <w:rPr>
          <w:sz w:val="22"/>
          <w:szCs w:val="22"/>
        </w:rPr>
        <w:t xml:space="preserve">darbu daudzumos var izdarīt, ievērojot Līguma </w:t>
      </w:r>
      <w:r w:rsidR="00EA3B73" w:rsidRPr="005C3F28">
        <w:rPr>
          <w:sz w:val="22"/>
          <w:szCs w:val="22"/>
        </w:rPr>
        <w:t>10</w:t>
      </w:r>
      <w:r w:rsidRPr="005C3F28">
        <w:rPr>
          <w:sz w:val="22"/>
          <w:szCs w:val="22"/>
        </w:rPr>
        <w:t xml:space="preserve">.sadaļā </w:t>
      </w:r>
      <w:r w:rsidR="00A37B45" w:rsidRPr="005C3F28">
        <w:rPr>
          <w:color w:val="388600"/>
          <w:sz w:val="22"/>
          <w:szCs w:val="22"/>
        </w:rPr>
        <w:t xml:space="preserve">un  Līguma 27.4.punktā </w:t>
      </w:r>
      <w:r w:rsidRPr="005C3F28">
        <w:rPr>
          <w:sz w:val="22"/>
          <w:szCs w:val="22"/>
        </w:rPr>
        <w:t>noteikto</w:t>
      </w:r>
      <w:r w:rsidR="00A37B45" w:rsidRPr="005C3F28">
        <w:rPr>
          <w:sz w:val="22"/>
          <w:szCs w:val="22"/>
        </w:rPr>
        <w:t xml:space="preserve">, </w:t>
      </w:r>
      <w:r w:rsidR="00A37B45" w:rsidRPr="005C3F28">
        <w:rPr>
          <w:color w:val="388600"/>
          <w:sz w:val="22"/>
          <w:szCs w:val="22"/>
        </w:rPr>
        <w:t>nepārsniedzot 50% no līgumcenas</w:t>
      </w:r>
      <w:r w:rsidR="00A37B45" w:rsidRPr="005C3F28">
        <w:rPr>
          <w:sz w:val="22"/>
          <w:szCs w:val="22"/>
        </w:rPr>
        <w:t>.</w:t>
      </w:r>
    </w:p>
    <w:p w14:paraId="58F97B62" w14:textId="77777777" w:rsidR="004D5C35" w:rsidRPr="00A2527D" w:rsidRDefault="004D5C35" w:rsidP="002E3F72">
      <w:pPr>
        <w:numPr>
          <w:ilvl w:val="1"/>
          <w:numId w:val="12"/>
        </w:numPr>
        <w:tabs>
          <w:tab w:val="left" w:pos="709"/>
        </w:tabs>
        <w:ind w:left="709" w:hanging="709"/>
        <w:jc w:val="both"/>
        <w:rPr>
          <w:sz w:val="22"/>
          <w:szCs w:val="22"/>
        </w:rPr>
      </w:pPr>
      <w:r w:rsidRPr="00A2527D">
        <w:rPr>
          <w:sz w:val="22"/>
          <w:szCs w:val="22"/>
        </w:rPr>
        <w:t>Ja Būvdarbu izpildes gaitā ir nepieciešamas Būvdarbu izpildes termiņa izmaiņas, tad Būvdarbu veicējs iesniedz Pasūtītājam rakstisku pamatojumu Būvdarbu izpildes termiņa pagarinājumam, kurā iekļauj kavēšanas iemeslus, pieprasītā termiņa pagarinājuma pamatojumu, izmainītu Būvdarbu izpildes kalendāro grafiku, kā arī citu Pasūtītāja pieprasītu informāciju.</w:t>
      </w:r>
    </w:p>
    <w:p w14:paraId="75FF5583" w14:textId="77777777" w:rsidR="004D5C35" w:rsidRPr="00A2527D" w:rsidRDefault="004D5C35" w:rsidP="004D5C35">
      <w:pPr>
        <w:shd w:val="clear" w:color="auto" w:fill="FFFFFF"/>
        <w:tabs>
          <w:tab w:val="left" w:pos="426"/>
        </w:tabs>
        <w:ind w:left="720"/>
        <w:rPr>
          <w:b/>
          <w:caps/>
          <w:sz w:val="22"/>
          <w:szCs w:val="22"/>
        </w:rPr>
      </w:pPr>
    </w:p>
    <w:p w14:paraId="5F80668B" w14:textId="77777777" w:rsidR="004D5C35" w:rsidRPr="00A2527D" w:rsidRDefault="004D5C35" w:rsidP="002E3F72">
      <w:pPr>
        <w:numPr>
          <w:ilvl w:val="0"/>
          <w:numId w:val="12"/>
        </w:numPr>
        <w:shd w:val="clear" w:color="auto" w:fill="FFFFFF"/>
        <w:tabs>
          <w:tab w:val="left" w:pos="426"/>
        </w:tabs>
        <w:ind w:left="502"/>
        <w:jc w:val="center"/>
        <w:rPr>
          <w:b/>
          <w:caps/>
          <w:sz w:val="22"/>
          <w:szCs w:val="22"/>
        </w:rPr>
      </w:pPr>
      <w:r w:rsidRPr="00A2527D">
        <w:rPr>
          <w:b/>
          <w:caps/>
          <w:sz w:val="22"/>
          <w:szCs w:val="22"/>
        </w:rPr>
        <w:t>Būvdarbu veicēja pienākumi pret Apakšuzņēmējiem</w:t>
      </w:r>
    </w:p>
    <w:p w14:paraId="6077AE71" w14:textId="1FA14290" w:rsidR="00D53318" w:rsidRPr="00A2527D" w:rsidRDefault="00DF7890" w:rsidP="00490F43">
      <w:pPr>
        <w:pStyle w:val="Sarakstarindkopa"/>
        <w:numPr>
          <w:ilvl w:val="1"/>
          <w:numId w:val="12"/>
        </w:numPr>
        <w:shd w:val="clear" w:color="auto" w:fill="FFFFFF"/>
        <w:tabs>
          <w:tab w:val="left" w:pos="426"/>
        </w:tabs>
        <w:ind w:left="709" w:hanging="709"/>
        <w:jc w:val="both"/>
        <w:rPr>
          <w:sz w:val="22"/>
          <w:szCs w:val="22"/>
        </w:rPr>
      </w:pPr>
      <w:r w:rsidRPr="00A2527D">
        <w:rPr>
          <w:sz w:val="22"/>
          <w:szCs w:val="22"/>
        </w:rPr>
        <w:t xml:space="preserve">Būvdarbu veicējs </w:t>
      </w:r>
      <w:r w:rsidR="004D5C35" w:rsidRPr="00A2527D">
        <w:rPr>
          <w:sz w:val="22"/>
          <w:szCs w:val="22"/>
        </w:rPr>
        <w:t xml:space="preserve">nodrošina laicīgu samaksas veikšanu visiem Līguma izpildē iesaistītajiem Apakšuzņēmējiem par faktiski izpildītajiem </w:t>
      </w:r>
      <w:r w:rsidR="00D53318" w:rsidRPr="00A2527D">
        <w:rPr>
          <w:sz w:val="22"/>
          <w:szCs w:val="22"/>
        </w:rPr>
        <w:t xml:space="preserve">un Pasūtītāja apmaksātajiem Būvdarbiem. Ar laicīgu norēķināšanos saprot samaksu 10 darbdienu laikā no brīža, kad par šiem darbiem ir saņemta Pasūtītāja apmaksa un Apakšuzņēmēja sagatavots rēķins, kas atbilst līguma noteikumiem, bet ne vēlāk kā 60 kalendāra dienas pēc veikto Būvdarbu pabeigšanas un Apakšuzņēmēja rēķina saņemšanas par attiecīgo Būvdarbu veikšanu. </w:t>
      </w:r>
    </w:p>
    <w:p w14:paraId="5BEAC852" w14:textId="562E9C3C" w:rsidR="004D5C35" w:rsidRPr="00A2527D" w:rsidRDefault="00D53318" w:rsidP="00D53318">
      <w:pPr>
        <w:pStyle w:val="Sarakstarindkopa"/>
        <w:shd w:val="clear" w:color="auto" w:fill="FFFFFF"/>
        <w:tabs>
          <w:tab w:val="left" w:pos="426"/>
        </w:tabs>
        <w:ind w:left="709"/>
        <w:jc w:val="both"/>
        <w:rPr>
          <w:sz w:val="22"/>
          <w:szCs w:val="22"/>
        </w:rPr>
      </w:pPr>
      <w:r w:rsidRPr="00A2527D">
        <w:rPr>
          <w:sz w:val="22"/>
          <w:szCs w:val="22"/>
        </w:rPr>
        <w:t>Pasūtītājs publiskajā būvdarbu līgumā paredz pienākumu būvdarbu veicējam līgumos ar apakšuzņēmējiem iekļaut izpildīto būvdarbu pieņemšanas noteikumus, kas atbilst šajā punktā un šo noteikumu 6., 9. un 10. punktā iekļautajam regulējumam, izņemot prasību veikt būves ekspertīzi, kā arī šo noteikumu 14. punktā iekļautajam regulējumam, izņemot būvuzrauga pienākumu noteikt defektu novēršanas termiņu. Pasūtītājam nav pienākuma kontrolēt ar apakšuzņēmēju noslēgtā būvdarbu līguma atbilstību šā punkta prasībām</w:t>
      </w:r>
      <w:r w:rsidR="004D5C35" w:rsidRPr="00A2527D">
        <w:rPr>
          <w:sz w:val="22"/>
          <w:szCs w:val="22"/>
        </w:rPr>
        <w:t>.</w:t>
      </w:r>
    </w:p>
    <w:p w14:paraId="5913EC38" w14:textId="2F7EBA0B" w:rsidR="004D5C35" w:rsidRPr="00A2527D" w:rsidRDefault="004D5C35" w:rsidP="00490F43">
      <w:pPr>
        <w:pStyle w:val="Sarakstarindkopa"/>
        <w:numPr>
          <w:ilvl w:val="1"/>
          <w:numId w:val="12"/>
        </w:numPr>
        <w:shd w:val="clear" w:color="auto" w:fill="FFFFFF"/>
        <w:tabs>
          <w:tab w:val="left" w:pos="426"/>
        </w:tabs>
        <w:ind w:left="709" w:hanging="709"/>
        <w:jc w:val="both"/>
        <w:rPr>
          <w:sz w:val="22"/>
          <w:szCs w:val="22"/>
        </w:rPr>
      </w:pPr>
      <w:r w:rsidRPr="00A2527D">
        <w:rPr>
          <w:sz w:val="22"/>
          <w:szCs w:val="22"/>
        </w:rPr>
        <w:t xml:space="preserve">Būvdarbu veicējam līgumos ar Apakšuzņēmējiem jāiekļauj noteikumus izpildīto būvdarbu pieņemšanai, kas atbilst Ministru kabineta 2022.gada 5.jūlija noteikumu Nr.419 “Noteikumi par publisko būvdarbu līgumos obligāti ietveramajiem noteikumiem un to saturu” </w:t>
      </w:r>
      <w:r w:rsidR="00D53318" w:rsidRPr="00A2527D">
        <w:rPr>
          <w:sz w:val="22"/>
          <w:szCs w:val="22"/>
        </w:rPr>
        <w:t>6., 9. un 10. punktā iekļautajam regulējumam</w:t>
      </w:r>
      <w:r w:rsidRPr="00A2527D">
        <w:rPr>
          <w:sz w:val="22"/>
          <w:szCs w:val="22"/>
        </w:rPr>
        <w:t xml:space="preserve">, </w:t>
      </w:r>
      <w:r w:rsidR="00D53318" w:rsidRPr="00A2527D">
        <w:rPr>
          <w:sz w:val="22"/>
          <w:szCs w:val="22"/>
        </w:rPr>
        <w:t>izņemot prasību veikt Būves ekspertīzi</w:t>
      </w:r>
      <w:r w:rsidR="00C25EE5" w:rsidRPr="00A2527D">
        <w:rPr>
          <w:sz w:val="22"/>
          <w:szCs w:val="22"/>
        </w:rPr>
        <w:t xml:space="preserve">  arī šo noteikumu 14. punktā iekļautajam regulējumam, izņemot būvuzrauga pienākumu noteikt defektu novēršanas termiņu. Pasūtītājam nav pienākuma kontrolēt ar apakšuzņēmēju noslēgtā būvdarbu līguma atbilstību šā punkta prasībām</w:t>
      </w:r>
      <w:r w:rsidRPr="00A2527D">
        <w:rPr>
          <w:sz w:val="22"/>
          <w:szCs w:val="22"/>
        </w:rPr>
        <w:t xml:space="preserve">. </w:t>
      </w:r>
    </w:p>
    <w:p w14:paraId="705949A6" w14:textId="77777777" w:rsidR="004D5C35" w:rsidRPr="00A2527D" w:rsidRDefault="004D5C35" w:rsidP="002E3F72">
      <w:pPr>
        <w:shd w:val="clear" w:color="auto" w:fill="FFFFFF"/>
        <w:tabs>
          <w:tab w:val="left" w:pos="426"/>
        </w:tabs>
        <w:rPr>
          <w:caps/>
          <w:sz w:val="22"/>
          <w:szCs w:val="22"/>
        </w:rPr>
      </w:pPr>
    </w:p>
    <w:p w14:paraId="2FDC815F" w14:textId="5D11DE4D" w:rsidR="005D0DC2" w:rsidRPr="00A2527D" w:rsidRDefault="005D0DC2" w:rsidP="00AA1F5D">
      <w:pPr>
        <w:numPr>
          <w:ilvl w:val="0"/>
          <w:numId w:val="12"/>
        </w:numPr>
        <w:shd w:val="clear" w:color="auto" w:fill="FFFFFF"/>
        <w:tabs>
          <w:tab w:val="left" w:pos="426"/>
        </w:tabs>
        <w:ind w:left="502"/>
        <w:jc w:val="center"/>
        <w:rPr>
          <w:b/>
          <w:caps/>
          <w:sz w:val="22"/>
          <w:szCs w:val="22"/>
        </w:rPr>
      </w:pPr>
      <w:r w:rsidRPr="00A2527D">
        <w:rPr>
          <w:b/>
          <w:caps/>
          <w:sz w:val="22"/>
          <w:szCs w:val="22"/>
        </w:rPr>
        <w:t>IZCELSMES IEROBEŽOJUMI</w:t>
      </w:r>
    </w:p>
    <w:p w14:paraId="56B8FDD7" w14:textId="49BA419B" w:rsidR="005D0DC2" w:rsidRPr="00A2527D" w:rsidRDefault="005D0DC2" w:rsidP="00AA1F5D">
      <w:pPr>
        <w:shd w:val="clear" w:color="auto" w:fill="FFFFFF"/>
        <w:suppressAutoHyphens w:val="0"/>
        <w:jc w:val="both"/>
        <w:rPr>
          <w:color w:val="000000"/>
          <w:sz w:val="22"/>
          <w:szCs w:val="22"/>
          <w:lang w:eastAsia="lv-LV"/>
        </w:rPr>
      </w:pPr>
      <w:r w:rsidRPr="00A2527D">
        <w:rPr>
          <w:color w:val="000000"/>
          <w:sz w:val="22"/>
          <w:szCs w:val="22"/>
          <w:lang w:eastAsia="lv-LV"/>
        </w:rPr>
        <w:t>29.</w:t>
      </w:r>
      <w:r w:rsidR="00AA1F5D" w:rsidRPr="00A2527D">
        <w:rPr>
          <w:color w:val="000000"/>
          <w:sz w:val="22"/>
          <w:szCs w:val="22"/>
          <w:lang w:eastAsia="lv-LV"/>
        </w:rPr>
        <w:t xml:space="preserve">1. </w:t>
      </w:r>
      <w:r w:rsidRPr="00A2527D">
        <w:rPr>
          <w:color w:val="000000"/>
          <w:sz w:val="22"/>
          <w:szCs w:val="22"/>
          <w:lang w:eastAsia="lv-LV"/>
        </w:rPr>
        <w:t>Izpildītājs, izpildot šo Līgumu, nodrošina, ka Līguma izpildē netiek izmantotas Krievijas Federācijas vai Baltkrievijas Republikas izcelsmes preces vai pakalpojumi.</w:t>
      </w:r>
    </w:p>
    <w:p w14:paraId="11EF0284" w14:textId="047CFB1D" w:rsidR="005D0DC2" w:rsidRPr="00A2527D" w:rsidRDefault="00AA1F5D" w:rsidP="00AA1F5D">
      <w:pPr>
        <w:shd w:val="clear" w:color="auto" w:fill="FFFFFF"/>
        <w:suppressAutoHyphens w:val="0"/>
        <w:jc w:val="both"/>
        <w:rPr>
          <w:color w:val="000000"/>
          <w:sz w:val="22"/>
          <w:szCs w:val="22"/>
          <w:lang w:eastAsia="lv-LV"/>
        </w:rPr>
      </w:pPr>
      <w:r w:rsidRPr="00A2527D">
        <w:rPr>
          <w:color w:val="000000"/>
          <w:sz w:val="22"/>
          <w:szCs w:val="22"/>
          <w:lang w:eastAsia="lv-LV"/>
        </w:rPr>
        <w:t xml:space="preserve">29.2. </w:t>
      </w:r>
      <w:r w:rsidR="005D0DC2" w:rsidRPr="00A2527D">
        <w:rPr>
          <w:color w:val="000000"/>
          <w:sz w:val="22"/>
          <w:szCs w:val="22"/>
          <w:lang w:eastAsia="lv-LV"/>
        </w:rPr>
        <w:t>Izpildītājs ir atbildīgs par to, lai arī tā piesaistītie apakšuzņēmēji un sadarbības partneri ievērotu šajā punktā noteiktās prasības.</w:t>
      </w:r>
    </w:p>
    <w:p w14:paraId="19403A87" w14:textId="176F75BA" w:rsidR="005D0DC2" w:rsidRPr="00A2527D" w:rsidRDefault="00AA1F5D" w:rsidP="00AA1F5D">
      <w:pPr>
        <w:shd w:val="clear" w:color="auto" w:fill="FFFFFF"/>
        <w:suppressAutoHyphens w:val="0"/>
        <w:jc w:val="both"/>
        <w:rPr>
          <w:color w:val="000000"/>
          <w:sz w:val="22"/>
          <w:szCs w:val="22"/>
          <w:lang w:eastAsia="lv-LV"/>
        </w:rPr>
      </w:pPr>
      <w:r w:rsidRPr="00A2527D">
        <w:rPr>
          <w:color w:val="000000"/>
          <w:sz w:val="22"/>
          <w:szCs w:val="22"/>
          <w:lang w:eastAsia="lv-LV"/>
        </w:rPr>
        <w:t xml:space="preserve">29.3. </w:t>
      </w:r>
      <w:r w:rsidR="005D0DC2" w:rsidRPr="00A2527D">
        <w:rPr>
          <w:color w:val="000000"/>
          <w:sz w:val="22"/>
          <w:szCs w:val="22"/>
          <w:lang w:eastAsia="lv-LV"/>
        </w:rPr>
        <w:t>Pēc Pasūtītāja pieprasījuma Izpildītājs iesniedz informāciju un pamatojumu par izmantoto preču izcelsmi, kā arī apliecinājumu, ka Līguma izpildē netiek izmantotas Krievijas Federācijas un Baltkrievijas Republikas izcelsmes preces un pakalpojumi.</w:t>
      </w:r>
    </w:p>
    <w:p w14:paraId="501205D7" w14:textId="3A3D2345" w:rsidR="005D0DC2" w:rsidRPr="00A2527D" w:rsidRDefault="00AA1F5D" w:rsidP="00AA1F5D">
      <w:pPr>
        <w:shd w:val="clear" w:color="auto" w:fill="FFFFFF"/>
        <w:suppressAutoHyphens w:val="0"/>
        <w:jc w:val="both"/>
        <w:rPr>
          <w:color w:val="000000"/>
          <w:sz w:val="22"/>
          <w:szCs w:val="22"/>
          <w:lang w:eastAsia="lv-LV"/>
        </w:rPr>
      </w:pPr>
      <w:r w:rsidRPr="00A2527D">
        <w:rPr>
          <w:color w:val="000000"/>
          <w:sz w:val="22"/>
          <w:szCs w:val="22"/>
          <w:lang w:eastAsia="lv-LV"/>
        </w:rPr>
        <w:t xml:space="preserve">29.4. </w:t>
      </w:r>
      <w:r w:rsidR="005D0DC2" w:rsidRPr="00A2527D">
        <w:rPr>
          <w:color w:val="000000"/>
          <w:sz w:val="22"/>
          <w:szCs w:val="22"/>
          <w:lang w:eastAsia="lv-LV"/>
        </w:rPr>
        <w:t>Ja tiek konstatēts, ka Līguma izpildē ir izmantotas šajā punktā aizliegtās izcelsmes preces vai pakalpojumi, Pasūtītājam ir tiesības:</w:t>
      </w:r>
    </w:p>
    <w:p w14:paraId="5E76D6CE" w14:textId="586C3622" w:rsidR="005D0DC2" w:rsidRPr="00A2527D" w:rsidRDefault="00AA1F5D" w:rsidP="00AA1F5D">
      <w:pPr>
        <w:shd w:val="clear" w:color="auto" w:fill="FFFFFF"/>
        <w:suppressAutoHyphens w:val="0"/>
        <w:jc w:val="both"/>
        <w:rPr>
          <w:color w:val="000000"/>
          <w:sz w:val="22"/>
          <w:szCs w:val="22"/>
          <w:lang w:eastAsia="lv-LV"/>
        </w:rPr>
      </w:pPr>
      <w:r w:rsidRPr="00A2527D">
        <w:rPr>
          <w:color w:val="000000"/>
          <w:sz w:val="22"/>
          <w:szCs w:val="22"/>
          <w:lang w:eastAsia="lv-LV"/>
        </w:rPr>
        <w:t>29</w:t>
      </w:r>
      <w:r w:rsidR="005D0DC2" w:rsidRPr="00A2527D">
        <w:rPr>
          <w:color w:val="000000"/>
          <w:sz w:val="22"/>
          <w:szCs w:val="22"/>
          <w:lang w:eastAsia="lv-LV"/>
        </w:rPr>
        <w:t>.4.1.</w:t>
      </w:r>
      <w:r w:rsidR="005D0DC2" w:rsidRPr="00A2527D">
        <w:rPr>
          <w:color w:val="000000"/>
          <w:sz w:val="22"/>
          <w:szCs w:val="22"/>
          <w:lang w:eastAsia="lv-LV"/>
        </w:rPr>
        <w:tab/>
        <w:t>pieprasīt attiecīgo preču vai pakalpojumu nomaiņu;</w:t>
      </w:r>
    </w:p>
    <w:p w14:paraId="101B848A" w14:textId="4A28336F" w:rsidR="005D0DC2" w:rsidRPr="00A2527D" w:rsidRDefault="00AA1F5D" w:rsidP="00AA1F5D">
      <w:pPr>
        <w:shd w:val="clear" w:color="auto" w:fill="FFFFFF"/>
        <w:suppressAutoHyphens w:val="0"/>
        <w:jc w:val="both"/>
        <w:rPr>
          <w:color w:val="000000"/>
          <w:sz w:val="22"/>
          <w:szCs w:val="22"/>
          <w:lang w:eastAsia="lv-LV"/>
        </w:rPr>
      </w:pPr>
      <w:r w:rsidRPr="00A2527D">
        <w:rPr>
          <w:color w:val="000000"/>
          <w:sz w:val="22"/>
          <w:szCs w:val="22"/>
          <w:lang w:eastAsia="lv-LV"/>
        </w:rPr>
        <w:t>29</w:t>
      </w:r>
      <w:r w:rsidR="005D0DC2" w:rsidRPr="00A2527D">
        <w:rPr>
          <w:color w:val="000000"/>
          <w:sz w:val="22"/>
          <w:szCs w:val="22"/>
          <w:lang w:eastAsia="lv-LV"/>
        </w:rPr>
        <w:t>.4.2.</w:t>
      </w:r>
      <w:r w:rsidR="005D0DC2" w:rsidRPr="00A2527D">
        <w:rPr>
          <w:color w:val="000000"/>
          <w:sz w:val="22"/>
          <w:szCs w:val="22"/>
          <w:lang w:eastAsia="lv-LV"/>
        </w:rPr>
        <w:tab/>
        <w:t>piemērot līgumsodu 10% apmērā no piegādātās preces vērtības;</w:t>
      </w:r>
    </w:p>
    <w:p w14:paraId="0AB86499" w14:textId="4C15FA84" w:rsidR="005D0DC2" w:rsidRPr="00A2527D" w:rsidRDefault="00AA1F5D" w:rsidP="00AA1F5D">
      <w:pPr>
        <w:shd w:val="clear" w:color="auto" w:fill="FFFFFF"/>
        <w:suppressAutoHyphens w:val="0"/>
        <w:jc w:val="both"/>
        <w:rPr>
          <w:color w:val="000000"/>
          <w:sz w:val="22"/>
          <w:szCs w:val="22"/>
          <w:lang w:eastAsia="lv-LV"/>
        </w:rPr>
      </w:pPr>
      <w:r w:rsidRPr="00A2527D">
        <w:rPr>
          <w:color w:val="000000"/>
          <w:sz w:val="22"/>
          <w:szCs w:val="22"/>
          <w:lang w:eastAsia="lv-LV"/>
        </w:rPr>
        <w:t>29</w:t>
      </w:r>
      <w:r w:rsidR="005D0DC2" w:rsidRPr="00A2527D">
        <w:rPr>
          <w:color w:val="000000"/>
          <w:sz w:val="22"/>
          <w:szCs w:val="22"/>
          <w:lang w:eastAsia="lv-LV"/>
        </w:rPr>
        <w:t>.4.3.</w:t>
      </w:r>
      <w:r w:rsidR="005D0DC2" w:rsidRPr="00A2527D">
        <w:rPr>
          <w:color w:val="000000"/>
          <w:sz w:val="22"/>
          <w:szCs w:val="22"/>
          <w:lang w:eastAsia="lv-LV"/>
        </w:rPr>
        <w:tab/>
        <w:t>vienpusēji izbeigt Līgumu, ja pārkāpums netiek novērsts Pasūtītāja noteiktajā termiņā.</w:t>
      </w:r>
    </w:p>
    <w:p w14:paraId="5EF7F97A" w14:textId="0EDA44A7" w:rsidR="005D0DC2" w:rsidRPr="00A2527D" w:rsidRDefault="00AA1F5D" w:rsidP="00AA1F5D">
      <w:pPr>
        <w:shd w:val="clear" w:color="auto" w:fill="FFFFFF"/>
        <w:suppressAutoHyphens w:val="0"/>
        <w:jc w:val="both"/>
        <w:rPr>
          <w:color w:val="000000"/>
          <w:sz w:val="22"/>
          <w:szCs w:val="22"/>
          <w:lang w:eastAsia="lv-LV"/>
        </w:rPr>
      </w:pPr>
      <w:r w:rsidRPr="00A2527D">
        <w:rPr>
          <w:color w:val="000000"/>
          <w:sz w:val="22"/>
          <w:szCs w:val="22"/>
          <w:lang w:eastAsia="lv-LV"/>
        </w:rPr>
        <w:t xml:space="preserve">29.5. </w:t>
      </w:r>
      <w:r w:rsidR="005D0DC2" w:rsidRPr="00A2527D">
        <w:rPr>
          <w:color w:val="000000"/>
          <w:sz w:val="22"/>
          <w:szCs w:val="22"/>
          <w:lang w:eastAsia="lv-LV"/>
        </w:rPr>
        <w:t>Šajā sadaļā noteiktās prasības izriet no Publisko iepirkumu likuma 2² panta un ir uzskatāmas par būtisku Līguma izpildes nosacījumu.</w:t>
      </w:r>
    </w:p>
    <w:p w14:paraId="153AD066" w14:textId="77777777" w:rsidR="005D0DC2" w:rsidRPr="00A2527D" w:rsidRDefault="005D0DC2" w:rsidP="005D0DC2">
      <w:pPr>
        <w:shd w:val="clear" w:color="auto" w:fill="FFFFFF"/>
        <w:tabs>
          <w:tab w:val="left" w:pos="426"/>
        </w:tabs>
        <w:jc w:val="center"/>
        <w:rPr>
          <w:b/>
          <w:caps/>
          <w:sz w:val="22"/>
          <w:szCs w:val="22"/>
        </w:rPr>
      </w:pPr>
    </w:p>
    <w:p w14:paraId="2C6B655C" w14:textId="2E77201F" w:rsidR="004D5C35" w:rsidRPr="00A2527D" w:rsidRDefault="004D5C35" w:rsidP="002E3F72">
      <w:pPr>
        <w:numPr>
          <w:ilvl w:val="0"/>
          <w:numId w:val="12"/>
        </w:numPr>
        <w:shd w:val="clear" w:color="auto" w:fill="FFFFFF"/>
        <w:tabs>
          <w:tab w:val="left" w:pos="426"/>
        </w:tabs>
        <w:ind w:left="502"/>
        <w:jc w:val="center"/>
        <w:rPr>
          <w:b/>
          <w:caps/>
          <w:sz w:val="22"/>
          <w:szCs w:val="22"/>
        </w:rPr>
      </w:pPr>
      <w:r w:rsidRPr="00A2527D">
        <w:rPr>
          <w:b/>
          <w:caps/>
          <w:sz w:val="22"/>
          <w:szCs w:val="22"/>
        </w:rPr>
        <w:t>NOBEIGUMA JAUTĀJUMI</w:t>
      </w:r>
    </w:p>
    <w:p w14:paraId="2F1C3E3C" w14:textId="153FEA79" w:rsidR="004D5C35" w:rsidRPr="00A2527D" w:rsidRDefault="004D5C35" w:rsidP="002E3F72">
      <w:pPr>
        <w:numPr>
          <w:ilvl w:val="1"/>
          <w:numId w:val="12"/>
        </w:numPr>
        <w:tabs>
          <w:tab w:val="left" w:pos="709"/>
        </w:tabs>
        <w:ind w:left="709" w:hanging="709"/>
        <w:jc w:val="both"/>
        <w:rPr>
          <w:sz w:val="22"/>
          <w:szCs w:val="22"/>
          <w:shd w:val="clear" w:color="auto" w:fill="FDFDFD"/>
        </w:rPr>
      </w:pPr>
      <w:r w:rsidRPr="00A2527D">
        <w:rPr>
          <w:sz w:val="22"/>
          <w:szCs w:val="22"/>
          <w:shd w:val="clear" w:color="auto" w:fill="FDFDFD"/>
        </w:rPr>
        <w:lastRenderedPageBreak/>
        <w:t>Puses apliecina, ka Līgumā 2</w:t>
      </w:r>
      <w:r w:rsidR="00DF7890" w:rsidRPr="00A2527D">
        <w:rPr>
          <w:sz w:val="22"/>
          <w:szCs w:val="22"/>
          <w:shd w:val="clear" w:color="auto" w:fill="FDFDFD"/>
        </w:rPr>
        <w:t>5</w:t>
      </w:r>
      <w:r w:rsidRPr="00A2527D">
        <w:rPr>
          <w:sz w:val="22"/>
          <w:szCs w:val="22"/>
          <w:shd w:val="clear" w:color="auto" w:fill="FDFDFD"/>
        </w:rPr>
        <w:t>.sadaļā noteiktās Pušu atbildīgās personas ir informētas par tās personas datu apstrādi, kas saistīts ar Līguma izpildi.</w:t>
      </w:r>
    </w:p>
    <w:p w14:paraId="698C4608" w14:textId="77777777" w:rsidR="004D5C35" w:rsidRPr="00A2527D" w:rsidRDefault="004D5C35" w:rsidP="002E3F72">
      <w:pPr>
        <w:numPr>
          <w:ilvl w:val="1"/>
          <w:numId w:val="12"/>
        </w:numPr>
        <w:tabs>
          <w:tab w:val="left" w:pos="709"/>
        </w:tabs>
        <w:ind w:left="709" w:hanging="709"/>
        <w:jc w:val="both"/>
        <w:rPr>
          <w:sz w:val="22"/>
          <w:szCs w:val="22"/>
          <w:shd w:val="clear" w:color="auto" w:fill="FDFDFD"/>
        </w:rPr>
      </w:pPr>
      <w:r w:rsidRPr="00A2527D">
        <w:rPr>
          <w:sz w:val="22"/>
          <w:szCs w:val="22"/>
          <w:shd w:val="clear" w:color="auto" w:fill="FDFDFD"/>
        </w:rPr>
        <w:t>Puses vienojas, ka visa korespondence, ko puses šā Līguma sakarā nosūtījušas viena otrai ar pasta vai kurjera starpniecību, šaubu gadījumā uzskatāma par saņemtu 7.dienā pēc tās nodošanas pastā vai kurjeram. Informācija, kas nosūtīta elektroniski uz Līgumā norādītajām elektroniskā pasta adresēm (t.sk. bez droša elektroniskā paraksta) uzskatāma par paziņotu nākamajā darba dienā pēc tās nosūtīšanas. Informācija, kas paziņota, izmantojot oficiālo e-adresi, ja pusei ir aktivizēts oficiālās elektroniskās adreses konts, uzskatāma par paziņotu nākamajā darba dienā pēc tās nosūtīšanas.</w:t>
      </w:r>
    </w:p>
    <w:p w14:paraId="5012DA6E" w14:textId="77777777" w:rsidR="00DF7890" w:rsidRPr="00A2527D" w:rsidRDefault="004D5C35" w:rsidP="002E3F72">
      <w:pPr>
        <w:numPr>
          <w:ilvl w:val="1"/>
          <w:numId w:val="12"/>
        </w:numPr>
        <w:tabs>
          <w:tab w:val="left" w:pos="709"/>
        </w:tabs>
        <w:ind w:left="709" w:hanging="709"/>
        <w:jc w:val="both"/>
        <w:rPr>
          <w:sz w:val="22"/>
          <w:szCs w:val="22"/>
        </w:rPr>
      </w:pPr>
      <w:r w:rsidRPr="00A2527D">
        <w:rPr>
          <w:sz w:val="22"/>
          <w:szCs w:val="22"/>
        </w:rPr>
        <w:t>Pretrunu gadījumā starp Līguma pielikumu dažādajiem noteikumiem vēlāks noteikums atceļ iepriekš pieņemtu un speciāls noteikums atceļ vispārēju noteikumu</w:t>
      </w:r>
    </w:p>
    <w:p w14:paraId="31241D4C" w14:textId="77777777" w:rsidR="004D5C35" w:rsidRPr="00A2527D" w:rsidRDefault="004D5C35" w:rsidP="002E3F72">
      <w:pPr>
        <w:numPr>
          <w:ilvl w:val="1"/>
          <w:numId w:val="12"/>
        </w:numPr>
        <w:tabs>
          <w:tab w:val="left" w:pos="709"/>
        </w:tabs>
        <w:ind w:left="709" w:hanging="709"/>
        <w:jc w:val="both"/>
        <w:rPr>
          <w:sz w:val="22"/>
          <w:szCs w:val="22"/>
        </w:rPr>
      </w:pPr>
      <w:r w:rsidRPr="00A2527D">
        <w:rPr>
          <w:sz w:val="22"/>
          <w:szCs w:val="22"/>
        </w:rPr>
        <w:t>Termini un virsraksti Līgumā ir lietoti vienīgi Līguma satura atspoguļošanai.</w:t>
      </w:r>
    </w:p>
    <w:p w14:paraId="5184B7E9" w14:textId="77777777" w:rsidR="004D5C35" w:rsidRPr="00A2527D" w:rsidRDefault="004D5C35" w:rsidP="002E3F72">
      <w:pPr>
        <w:numPr>
          <w:ilvl w:val="1"/>
          <w:numId w:val="12"/>
        </w:numPr>
        <w:tabs>
          <w:tab w:val="left" w:pos="709"/>
        </w:tabs>
        <w:ind w:left="709" w:hanging="709"/>
        <w:jc w:val="both"/>
        <w:rPr>
          <w:sz w:val="22"/>
          <w:szCs w:val="22"/>
        </w:rPr>
      </w:pPr>
      <w:r w:rsidRPr="00A2527D">
        <w:rPr>
          <w:sz w:val="22"/>
          <w:szCs w:val="22"/>
        </w:rPr>
        <w:t>Līgums ir sagatavots elektroniskai parakstīšanai uz ___ lapām, neskaitot pielikumus.</w:t>
      </w:r>
    </w:p>
    <w:p w14:paraId="6B905489" w14:textId="77777777" w:rsidR="004D5C35" w:rsidRPr="00A2527D" w:rsidRDefault="004D5C35" w:rsidP="004D5C35">
      <w:pPr>
        <w:jc w:val="both"/>
        <w:rPr>
          <w:sz w:val="22"/>
          <w:szCs w:val="22"/>
        </w:rPr>
      </w:pPr>
    </w:p>
    <w:p w14:paraId="1B080561" w14:textId="77777777" w:rsidR="004D5C35" w:rsidRPr="00A2527D" w:rsidRDefault="004D5C35" w:rsidP="004D5C35">
      <w:pPr>
        <w:tabs>
          <w:tab w:val="left" w:pos="851"/>
        </w:tabs>
        <w:ind w:left="30"/>
        <w:jc w:val="center"/>
        <w:rPr>
          <w:sz w:val="22"/>
          <w:szCs w:val="22"/>
        </w:rPr>
      </w:pPr>
    </w:p>
    <w:p w14:paraId="1DC32C96" w14:textId="77777777" w:rsidR="004D5C35" w:rsidRPr="00A2527D" w:rsidRDefault="004D5C35" w:rsidP="002E3F72">
      <w:pPr>
        <w:numPr>
          <w:ilvl w:val="0"/>
          <w:numId w:val="12"/>
        </w:numPr>
        <w:shd w:val="clear" w:color="auto" w:fill="FFFFFF"/>
        <w:tabs>
          <w:tab w:val="left" w:pos="426"/>
        </w:tabs>
        <w:ind w:left="502"/>
        <w:jc w:val="center"/>
        <w:rPr>
          <w:b/>
          <w:caps/>
          <w:sz w:val="22"/>
          <w:szCs w:val="22"/>
        </w:rPr>
      </w:pPr>
      <w:r w:rsidRPr="00A2527D">
        <w:rPr>
          <w:b/>
          <w:caps/>
          <w:sz w:val="22"/>
          <w:szCs w:val="22"/>
        </w:rPr>
        <w:t>PUŠU REKVIZĪTI UN PARAKSTI</w:t>
      </w:r>
    </w:p>
    <w:p w14:paraId="4C51BE20" w14:textId="77777777" w:rsidR="004D5C35" w:rsidRPr="00A2527D" w:rsidRDefault="004D5C35" w:rsidP="00490F43">
      <w:pPr>
        <w:rPr>
          <w:sz w:val="22"/>
          <w:szCs w:val="22"/>
        </w:rPr>
      </w:pPr>
    </w:p>
    <w:p w14:paraId="56EC45B2" w14:textId="346B03F1" w:rsidR="004D5C35" w:rsidRPr="00A2527D" w:rsidRDefault="004D5C35" w:rsidP="009F59AE">
      <w:pPr>
        <w:jc w:val="center"/>
        <w:rPr>
          <w:sz w:val="22"/>
          <w:szCs w:val="22"/>
        </w:rPr>
      </w:pPr>
      <w:r w:rsidRPr="00A2527D">
        <w:rPr>
          <w:sz w:val="22"/>
          <w:szCs w:val="22"/>
        </w:rPr>
        <w:t>ŠIS DOKUMENTS IR ELEKTRONISKI PARAKSTĪTS AR DROŠU ELEKTRONISKO PARAKSTU UN SATUR LAIKA ZĪMOGU</w:t>
      </w:r>
    </w:p>
    <w:sectPr w:rsidR="004D5C35" w:rsidRPr="00A2527D" w:rsidSect="00985157">
      <w:footerReference w:type="default" r:id="rId15"/>
      <w:pgSz w:w="11906" w:h="16838"/>
      <w:pgMar w:top="1440" w:right="991"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BB85E0" w14:textId="77777777" w:rsidR="00C65FF5" w:rsidRDefault="00C65FF5" w:rsidP="003465D8">
      <w:r>
        <w:separator/>
      </w:r>
    </w:p>
  </w:endnote>
  <w:endnote w:type="continuationSeparator" w:id="0">
    <w:p w14:paraId="2453A146" w14:textId="77777777" w:rsidR="00C65FF5" w:rsidRDefault="00C65FF5" w:rsidP="003465D8">
      <w:r>
        <w:continuationSeparator/>
      </w:r>
    </w:p>
  </w:endnote>
  <w:endnote w:type="continuationNotice" w:id="1">
    <w:p w14:paraId="49CBE637" w14:textId="77777777" w:rsidR="00C65FF5" w:rsidRDefault="00C65FF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BA"/>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01488457"/>
      <w:docPartObj>
        <w:docPartGallery w:val="Page Numbers (Bottom of Page)"/>
        <w:docPartUnique/>
      </w:docPartObj>
    </w:sdtPr>
    <w:sdtContent>
      <w:p w14:paraId="137620BB" w14:textId="4AA0FA86" w:rsidR="00985157" w:rsidRDefault="00985157">
        <w:pPr>
          <w:pStyle w:val="Kjene"/>
          <w:jc w:val="right"/>
        </w:pPr>
        <w:r>
          <w:fldChar w:fldCharType="begin"/>
        </w:r>
        <w:r>
          <w:instrText>PAGE   \* MERGEFORMAT</w:instrText>
        </w:r>
        <w:r>
          <w:fldChar w:fldCharType="separate"/>
        </w:r>
        <w:r>
          <w:rPr>
            <w:noProof/>
          </w:rPr>
          <w:t>1</w:t>
        </w:r>
        <w:r>
          <w:fldChar w:fldCharType="end"/>
        </w:r>
      </w:p>
    </w:sdtContent>
  </w:sdt>
  <w:p w14:paraId="35D25CC8" w14:textId="77777777" w:rsidR="00985157" w:rsidRDefault="00985157">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95ADB0" w14:textId="77777777" w:rsidR="00C65FF5" w:rsidRDefault="00C65FF5" w:rsidP="003465D8">
      <w:r>
        <w:separator/>
      </w:r>
    </w:p>
  </w:footnote>
  <w:footnote w:type="continuationSeparator" w:id="0">
    <w:p w14:paraId="26FFEB78" w14:textId="77777777" w:rsidR="00C65FF5" w:rsidRDefault="00C65FF5" w:rsidP="003465D8">
      <w:r>
        <w:continuationSeparator/>
      </w:r>
    </w:p>
  </w:footnote>
  <w:footnote w:type="continuationNotice" w:id="1">
    <w:p w14:paraId="6B608EE2" w14:textId="77777777" w:rsidR="00C65FF5" w:rsidRDefault="00C65FF5"/>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singleLevel"/>
    <w:tmpl w:val="00000002"/>
    <w:name w:val="WW8Num2"/>
    <w:lvl w:ilvl="0">
      <w:start w:val="1"/>
      <w:numFmt w:val="bullet"/>
      <w:pStyle w:val="Heading11"/>
      <w:lvlText w:val="−"/>
      <w:lvlJc w:val="left"/>
      <w:pPr>
        <w:tabs>
          <w:tab w:val="num" w:pos="0"/>
        </w:tabs>
        <w:ind w:left="0" w:firstLine="0"/>
      </w:pPr>
      <w:rPr>
        <w:rFonts w:ascii="Times New Roman" w:hAnsi="Times New Roman" w:cs="Times New Roman"/>
      </w:rPr>
    </w:lvl>
  </w:abstractNum>
  <w:abstractNum w:abstractNumId="1" w15:restartNumberingAfterBreak="0">
    <w:nsid w:val="0000000F"/>
    <w:multiLevelType w:val="multilevel"/>
    <w:tmpl w:val="821A9D5E"/>
    <w:name w:val="WW8Num15"/>
    <w:lvl w:ilvl="0">
      <w:start w:val="1"/>
      <w:numFmt w:val="decimal"/>
      <w:lvlText w:val="%1."/>
      <w:lvlJc w:val="left"/>
      <w:pPr>
        <w:tabs>
          <w:tab w:val="num" w:pos="720"/>
        </w:tabs>
        <w:ind w:left="720" w:hanging="360"/>
      </w:pPr>
      <w:rPr>
        <w:rFonts w:hint="default"/>
        <w:color w:val="auto"/>
      </w:rPr>
    </w:lvl>
    <w:lvl w:ilvl="1">
      <w:start w:val="1"/>
      <w:numFmt w:val="decimal"/>
      <w:lvlText w:val="%1.%2."/>
      <w:lvlJc w:val="left"/>
      <w:pPr>
        <w:tabs>
          <w:tab w:val="num" w:pos="360"/>
        </w:tabs>
        <w:ind w:left="360" w:hanging="360"/>
      </w:pPr>
      <w:rPr>
        <w:rFonts w:hint="default"/>
        <w:b w:val="0"/>
        <w:i w:val="0"/>
        <w:strike w:val="0"/>
      </w:rPr>
    </w:lvl>
    <w:lvl w:ilvl="2">
      <w:start w:val="1"/>
      <w:numFmt w:val="decimal"/>
      <w:lvlText w:val="%1.%2.%3."/>
      <w:lvlJc w:val="left"/>
      <w:pPr>
        <w:tabs>
          <w:tab w:val="num" w:pos="1440"/>
        </w:tabs>
        <w:ind w:left="1440" w:hanging="360"/>
      </w:pPr>
      <w:rPr>
        <w:rFonts w:hint="default"/>
      </w:rPr>
    </w:lvl>
    <w:lvl w:ilvl="3">
      <w:start w:val="1"/>
      <w:numFmt w:val="decimal"/>
      <w:lvlText w:val="%1.%2.%3.%4."/>
      <w:lvlJc w:val="left"/>
      <w:pPr>
        <w:tabs>
          <w:tab w:val="num" w:pos="1800"/>
        </w:tabs>
        <w:ind w:left="1800" w:hanging="360"/>
      </w:pPr>
      <w:rPr>
        <w:rFonts w:hint="default"/>
      </w:rPr>
    </w:lvl>
    <w:lvl w:ilvl="4">
      <w:start w:val="1"/>
      <w:numFmt w:val="decimal"/>
      <w:lvlText w:val="%1.%2.%3.%4.%5."/>
      <w:lvlJc w:val="left"/>
      <w:pPr>
        <w:tabs>
          <w:tab w:val="num" w:pos="2160"/>
        </w:tabs>
        <w:ind w:left="2160" w:hanging="360"/>
      </w:pPr>
      <w:rPr>
        <w:rFonts w:hint="default"/>
      </w:rPr>
    </w:lvl>
    <w:lvl w:ilvl="5">
      <w:start w:val="1"/>
      <w:numFmt w:val="decimal"/>
      <w:lvlText w:val="%1.%2.%3.%4.%5.%6."/>
      <w:lvlJc w:val="left"/>
      <w:pPr>
        <w:tabs>
          <w:tab w:val="num" w:pos="2520"/>
        </w:tabs>
        <w:ind w:left="2520" w:hanging="360"/>
      </w:pPr>
      <w:rPr>
        <w:rFonts w:hint="default"/>
      </w:rPr>
    </w:lvl>
    <w:lvl w:ilvl="6">
      <w:start w:val="1"/>
      <w:numFmt w:val="decimal"/>
      <w:lvlText w:val="%1.%2.%3.%4.%5.%6.%7."/>
      <w:lvlJc w:val="left"/>
      <w:pPr>
        <w:tabs>
          <w:tab w:val="num" w:pos="2880"/>
        </w:tabs>
        <w:ind w:left="2880" w:hanging="360"/>
      </w:pPr>
      <w:rPr>
        <w:rFonts w:hint="default"/>
      </w:rPr>
    </w:lvl>
    <w:lvl w:ilvl="7">
      <w:start w:val="1"/>
      <w:numFmt w:val="decimal"/>
      <w:lvlText w:val="%1.%2.%3.%4.%5.%6.%7.%8."/>
      <w:lvlJc w:val="left"/>
      <w:pPr>
        <w:tabs>
          <w:tab w:val="num" w:pos="3240"/>
        </w:tabs>
        <w:ind w:left="3240" w:hanging="360"/>
      </w:pPr>
      <w:rPr>
        <w:rFonts w:hint="default"/>
      </w:rPr>
    </w:lvl>
    <w:lvl w:ilvl="8">
      <w:start w:val="1"/>
      <w:numFmt w:val="decimal"/>
      <w:lvlText w:val="%1.%2.%3.%4.%5.%6.%7.%8.%9."/>
      <w:lvlJc w:val="left"/>
      <w:pPr>
        <w:tabs>
          <w:tab w:val="num" w:pos="3600"/>
        </w:tabs>
        <w:ind w:left="3600" w:hanging="360"/>
      </w:pPr>
      <w:rPr>
        <w:rFonts w:hint="default"/>
      </w:rPr>
    </w:lvl>
  </w:abstractNum>
  <w:abstractNum w:abstractNumId="2" w15:restartNumberingAfterBreak="0">
    <w:nsid w:val="02325EF0"/>
    <w:multiLevelType w:val="multilevel"/>
    <w:tmpl w:val="D13C7ED0"/>
    <w:lvl w:ilvl="0">
      <w:start w:val="14"/>
      <w:numFmt w:val="decimal"/>
      <w:lvlText w:val="%1."/>
      <w:lvlJc w:val="left"/>
      <w:pPr>
        <w:ind w:left="444" w:hanging="444"/>
      </w:pPr>
      <w:rPr>
        <w:rFonts w:hint="default"/>
      </w:rPr>
    </w:lvl>
    <w:lvl w:ilvl="1">
      <w:start w:val="1"/>
      <w:numFmt w:val="decimal"/>
      <w:lvlText w:val="%1.%2."/>
      <w:lvlJc w:val="left"/>
      <w:pPr>
        <w:ind w:left="804" w:hanging="444"/>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 w15:restartNumberingAfterBreak="0">
    <w:nsid w:val="028559AD"/>
    <w:multiLevelType w:val="multilevel"/>
    <w:tmpl w:val="531E2514"/>
    <w:name w:val="WW8Num15"/>
    <w:lvl w:ilvl="0">
      <w:start w:val="7"/>
      <w:numFmt w:val="decimal"/>
      <w:lvlText w:val="%1."/>
      <w:lvlJc w:val="left"/>
      <w:pPr>
        <w:ind w:left="360" w:hanging="360"/>
      </w:pPr>
      <w:rPr>
        <w:rFonts w:hint="default"/>
      </w:rPr>
    </w:lvl>
    <w:lvl w:ilvl="1">
      <w:start w:val="6"/>
      <w:numFmt w:val="decimal"/>
      <w:lvlText w:val="%1.%2."/>
      <w:lvlJc w:val="left"/>
      <w:pPr>
        <w:ind w:left="1800"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4" w15:restartNumberingAfterBreak="0">
    <w:nsid w:val="03503C3E"/>
    <w:multiLevelType w:val="multilevel"/>
    <w:tmpl w:val="B172E79E"/>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03521FFA"/>
    <w:multiLevelType w:val="multilevel"/>
    <w:tmpl w:val="AC443232"/>
    <w:lvl w:ilvl="0">
      <w:start w:val="12"/>
      <w:numFmt w:val="decimal"/>
      <w:lvlText w:val="%1."/>
      <w:lvlJc w:val="left"/>
      <w:pPr>
        <w:ind w:left="660" w:hanging="660"/>
      </w:pPr>
      <w:rPr>
        <w:rFonts w:hint="default"/>
      </w:rPr>
    </w:lvl>
    <w:lvl w:ilvl="1">
      <w:start w:val="4"/>
      <w:numFmt w:val="decimal"/>
      <w:lvlText w:val="%1.%2."/>
      <w:lvlJc w:val="left"/>
      <w:pPr>
        <w:ind w:left="1200" w:hanging="660"/>
      </w:pPr>
      <w:rPr>
        <w:rFonts w:hint="default"/>
      </w:rPr>
    </w:lvl>
    <w:lvl w:ilvl="2">
      <w:start w:val="1"/>
      <w:numFmt w:val="decimal"/>
      <w:lvlText w:val="%1.%2.%3."/>
      <w:lvlJc w:val="left"/>
      <w:pPr>
        <w:ind w:left="720" w:hanging="720"/>
      </w:pPr>
      <w:rPr>
        <w:rFonts w:hint="default"/>
        <w:i w:val="0"/>
      </w:rPr>
    </w:lvl>
    <w:lvl w:ilvl="3">
      <w:start w:val="1"/>
      <w:numFmt w:val="decimal"/>
      <w:lvlText w:val="%1.%2.%3.%4."/>
      <w:lvlJc w:val="left"/>
      <w:pPr>
        <w:ind w:left="2340" w:hanging="720"/>
      </w:pPr>
      <w:rPr>
        <w:rFonts w:hint="default"/>
        <w:i w:val="0"/>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6" w15:restartNumberingAfterBreak="0">
    <w:nsid w:val="0FA25BD6"/>
    <w:multiLevelType w:val="multilevel"/>
    <w:tmpl w:val="D2C0BC66"/>
    <w:lvl w:ilvl="0">
      <w:start w:val="16"/>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2211C7E"/>
    <w:multiLevelType w:val="multilevel"/>
    <w:tmpl w:val="754EA39A"/>
    <w:lvl w:ilvl="0">
      <w:start w:val="22"/>
      <w:numFmt w:val="decimal"/>
      <w:lvlText w:val="%1."/>
      <w:lvlJc w:val="left"/>
      <w:pPr>
        <w:ind w:left="435" w:hanging="435"/>
      </w:pPr>
      <w:rPr>
        <w:rFonts w:hint="default"/>
      </w:rPr>
    </w:lvl>
    <w:lvl w:ilvl="1">
      <w:start w:val="1"/>
      <w:numFmt w:val="decimal"/>
      <w:lvlText w:val="%1.%2."/>
      <w:lvlJc w:val="left"/>
      <w:pPr>
        <w:ind w:left="1875" w:hanging="435"/>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8" w15:restartNumberingAfterBreak="0">
    <w:nsid w:val="24551982"/>
    <w:multiLevelType w:val="multilevel"/>
    <w:tmpl w:val="754EA39A"/>
    <w:lvl w:ilvl="0">
      <w:start w:val="18"/>
      <w:numFmt w:val="decimal"/>
      <w:lvlText w:val="%1."/>
      <w:lvlJc w:val="left"/>
      <w:pPr>
        <w:ind w:left="435" w:hanging="435"/>
      </w:pPr>
      <w:rPr>
        <w:rFonts w:hint="default"/>
      </w:rPr>
    </w:lvl>
    <w:lvl w:ilvl="1">
      <w:start w:val="1"/>
      <w:numFmt w:val="decimal"/>
      <w:lvlText w:val="%1.%2."/>
      <w:lvlJc w:val="left"/>
      <w:pPr>
        <w:ind w:left="1875" w:hanging="435"/>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9" w15:restartNumberingAfterBreak="0">
    <w:nsid w:val="26E72285"/>
    <w:multiLevelType w:val="hybridMultilevel"/>
    <w:tmpl w:val="F94ED0D2"/>
    <w:lvl w:ilvl="0" w:tplc="C312FCEA">
      <w:start w:val="1"/>
      <w:numFmt w:val="decimal"/>
      <w:lvlText w:val="%1."/>
      <w:lvlJc w:val="left"/>
      <w:pPr>
        <w:ind w:left="1020" w:hanging="360"/>
      </w:pPr>
    </w:lvl>
    <w:lvl w:ilvl="1" w:tplc="3EF812B4">
      <w:start w:val="1"/>
      <w:numFmt w:val="decimal"/>
      <w:lvlText w:val="%2."/>
      <w:lvlJc w:val="left"/>
      <w:pPr>
        <w:ind w:left="1020" w:hanging="360"/>
      </w:pPr>
    </w:lvl>
    <w:lvl w:ilvl="2" w:tplc="07C8FB72">
      <w:start w:val="1"/>
      <w:numFmt w:val="decimal"/>
      <w:lvlText w:val="%3."/>
      <w:lvlJc w:val="left"/>
      <w:pPr>
        <w:ind w:left="1020" w:hanging="360"/>
      </w:pPr>
    </w:lvl>
    <w:lvl w:ilvl="3" w:tplc="F244C3E6">
      <w:start w:val="1"/>
      <w:numFmt w:val="decimal"/>
      <w:lvlText w:val="%4."/>
      <w:lvlJc w:val="left"/>
      <w:pPr>
        <w:ind w:left="1020" w:hanging="360"/>
      </w:pPr>
    </w:lvl>
    <w:lvl w:ilvl="4" w:tplc="EBA496A4">
      <w:start w:val="1"/>
      <w:numFmt w:val="decimal"/>
      <w:lvlText w:val="%5."/>
      <w:lvlJc w:val="left"/>
      <w:pPr>
        <w:ind w:left="1020" w:hanging="360"/>
      </w:pPr>
    </w:lvl>
    <w:lvl w:ilvl="5" w:tplc="99AE2BC6">
      <w:start w:val="1"/>
      <w:numFmt w:val="decimal"/>
      <w:lvlText w:val="%6."/>
      <w:lvlJc w:val="left"/>
      <w:pPr>
        <w:ind w:left="1020" w:hanging="360"/>
      </w:pPr>
    </w:lvl>
    <w:lvl w:ilvl="6" w:tplc="99D87162">
      <w:start w:val="1"/>
      <w:numFmt w:val="decimal"/>
      <w:lvlText w:val="%7."/>
      <w:lvlJc w:val="left"/>
      <w:pPr>
        <w:ind w:left="1020" w:hanging="360"/>
      </w:pPr>
    </w:lvl>
    <w:lvl w:ilvl="7" w:tplc="180251D2">
      <w:start w:val="1"/>
      <w:numFmt w:val="decimal"/>
      <w:lvlText w:val="%8."/>
      <w:lvlJc w:val="left"/>
      <w:pPr>
        <w:ind w:left="1020" w:hanging="360"/>
      </w:pPr>
    </w:lvl>
    <w:lvl w:ilvl="8" w:tplc="3F4A6F5A">
      <w:start w:val="1"/>
      <w:numFmt w:val="decimal"/>
      <w:lvlText w:val="%9."/>
      <w:lvlJc w:val="left"/>
      <w:pPr>
        <w:ind w:left="1020" w:hanging="360"/>
      </w:pPr>
    </w:lvl>
  </w:abstractNum>
  <w:abstractNum w:abstractNumId="10" w15:restartNumberingAfterBreak="0">
    <w:nsid w:val="2D34610A"/>
    <w:multiLevelType w:val="multilevel"/>
    <w:tmpl w:val="60D428C6"/>
    <w:lvl w:ilvl="0">
      <w:start w:val="13"/>
      <w:numFmt w:val="decimal"/>
      <w:lvlText w:val="%1."/>
      <w:lvlJc w:val="left"/>
      <w:pPr>
        <w:ind w:left="780" w:hanging="780"/>
      </w:pPr>
      <w:rPr>
        <w:rFonts w:hint="default"/>
        <w:b/>
      </w:rPr>
    </w:lvl>
    <w:lvl w:ilvl="1">
      <w:start w:val="1"/>
      <w:numFmt w:val="decimal"/>
      <w:lvlText w:val="%1.%2."/>
      <w:lvlJc w:val="left"/>
      <w:pPr>
        <w:ind w:left="780" w:hanging="780"/>
      </w:pPr>
      <w:rPr>
        <w:rFonts w:hint="default"/>
        <w:b w:val="0"/>
        <w:bCs/>
      </w:rPr>
    </w:lvl>
    <w:lvl w:ilvl="2">
      <w:start w:val="3"/>
      <w:numFmt w:val="decimal"/>
      <w:lvlText w:val="%1.%2.%3."/>
      <w:lvlJc w:val="left"/>
      <w:pPr>
        <w:ind w:left="780" w:hanging="780"/>
      </w:pPr>
      <w:rPr>
        <w:rFonts w:hint="default"/>
        <w:b w:val="0"/>
        <w:bCs/>
      </w:rPr>
    </w:lvl>
    <w:lvl w:ilvl="3">
      <w:start w:val="1"/>
      <w:numFmt w:val="decimal"/>
      <w:lvlText w:val="%1.%2.%3.%4."/>
      <w:lvlJc w:val="left"/>
      <w:pPr>
        <w:ind w:left="780" w:hanging="780"/>
      </w:pPr>
      <w:rPr>
        <w:rFonts w:hint="default"/>
        <w:b w:val="0"/>
        <w:bCs/>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1" w15:restartNumberingAfterBreak="0">
    <w:nsid w:val="325C3F17"/>
    <w:multiLevelType w:val="multilevel"/>
    <w:tmpl w:val="4DF089A8"/>
    <w:lvl w:ilvl="0">
      <w:start w:val="13"/>
      <w:numFmt w:val="decimal"/>
      <w:lvlText w:val="%1."/>
      <w:lvlJc w:val="left"/>
      <w:pPr>
        <w:ind w:left="996" w:hanging="996"/>
      </w:pPr>
      <w:rPr>
        <w:rFonts w:hint="default"/>
      </w:rPr>
    </w:lvl>
    <w:lvl w:ilvl="1">
      <w:start w:val="14"/>
      <w:numFmt w:val="decimal"/>
      <w:lvlText w:val="%1.%2."/>
      <w:lvlJc w:val="left"/>
      <w:pPr>
        <w:ind w:left="1279" w:hanging="996"/>
      </w:pPr>
      <w:rPr>
        <w:rFonts w:hint="default"/>
      </w:rPr>
    </w:lvl>
    <w:lvl w:ilvl="2">
      <w:start w:val="12"/>
      <w:numFmt w:val="decimal"/>
      <w:lvlText w:val="%1.%2.%3."/>
      <w:lvlJc w:val="left"/>
      <w:pPr>
        <w:ind w:left="1562" w:hanging="996"/>
      </w:pPr>
      <w:rPr>
        <w:rFonts w:hint="default"/>
      </w:rPr>
    </w:lvl>
    <w:lvl w:ilvl="3">
      <w:start w:val="1"/>
      <w:numFmt w:val="decimal"/>
      <w:lvlText w:val="%1.%2.%3.%4."/>
      <w:lvlJc w:val="left"/>
      <w:pPr>
        <w:ind w:left="1845" w:hanging="996"/>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12" w15:restartNumberingAfterBreak="0">
    <w:nsid w:val="3424176E"/>
    <w:multiLevelType w:val="hybridMultilevel"/>
    <w:tmpl w:val="CAA24BD0"/>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3DA80681"/>
    <w:multiLevelType w:val="multilevel"/>
    <w:tmpl w:val="EC7C0AAE"/>
    <w:lvl w:ilvl="0">
      <w:start w:val="14"/>
      <w:numFmt w:val="decimal"/>
      <w:lvlText w:val="%1."/>
      <w:lvlJc w:val="left"/>
      <w:pPr>
        <w:ind w:left="600" w:hanging="600"/>
      </w:pPr>
      <w:rPr>
        <w:rFonts w:hint="default"/>
      </w:rPr>
    </w:lvl>
    <w:lvl w:ilvl="1">
      <w:start w:val="2"/>
      <w:numFmt w:val="decimal"/>
      <w:lvlText w:val="%1.%2."/>
      <w:lvlJc w:val="left"/>
      <w:pPr>
        <w:ind w:left="960" w:hanging="600"/>
      </w:pPr>
      <w:rPr>
        <w:rFonts w:hint="default"/>
        <w:b w:val="0"/>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4" w15:restartNumberingAfterBreak="0">
    <w:nsid w:val="593E5FF0"/>
    <w:multiLevelType w:val="multilevel"/>
    <w:tmpl w:val="754EA39A"/>
    <w:lvl w:ilvl="0">
      <w:start w:val="18"/>
      <w:numFmt w:val="decimal"/>
      <w:lvlText w:val="%1."/>
      <w:lvlJc w:val="left"/>
      <w:pPr>
        <w:ind w:left="435" w:hanging="435"/>
      </w:pPr>
      <w:rPr>
        <w:rFonts w:hint="default"/>
      </w:rPr>
    </w:lvl>
    <w:lvl w:ilvl="1">
      <w:start w:val="1"/>
      <w:numFmt w:val="decimal"/>
      <w:lvlText w:val="%1.%2."/>
      <w:lvlJc w:val="left"/>
      <w:pPr>
        <w:ind w:left="1875" w:hanging="435"/>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15" w15:restartNumberingAfterBreak="0">
    <w:nsid w:val="5D7F208E"/>
    <w:multiLevelType w:val="multilevel"/>
    <w:tmpl w:val="50B0DD82"/>
    <w:lvl w:ilvl="0">
      <w:start w:val="12"/>
      <w:numFmt w:val="decimal"/>
      <w:lvlText w:val="%1."/>
      <w:lvlJc w:val="left"/>
      <w:pPr>
        <w:ind w:left="645" w:hanging="645"/>
      </w:pPr>
      <w:rPr>
        <w:rFonts w:hint="default"/>
      </w:rPr>
    </w:lvl>
    <w:lvl w:ilvl="1">
      <w:start w:val="1"/>
      <w:numFmt w:val="decimal"/>
      <w:lvlText w:val="%1.%2."/>
      <w:lvlJc w:val="left"/>
      <w:pPr>
        <w:ind w:left="1185" w:hanging="645"/>
      </w:pPr>
      <w:rPr>
        <w:rFonts w:hint="default"/>
      </w:rPr>
    </w:lvl>
    <w:lvl w:ilvl="2">
      <w:start w:val="4"/>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16" w15:restartNumberingAfterBreak="0">
    <w:nsid w:val="67F45A53"/>
    <w:multiLevelType w:val="multilevel"/>
    <w:tmpl w:val="B2586126"/>
    <w:lvl w:ilvl="0">
      <w:start w:val="1"/>
      <w:numFmt w:val="decimal"/>
      <w:lvlText w:val="%1."/>
      <w:lvlJc w:val="left"/>
      <w:pPr>
        <w:tabs>
          <w:tab w:val="num" w:pos="720"/>
        </w:tabs>
        <w:ind w:left="720" w:hanging="360"/>
      </w:pPr>
      <w:rPr>
        <w:rFonts w:hint="default"/>
        <w:color w:val="auto"/>
      </w:rPr>
    </w:lvl>
    <w:lvl w:ilvl="1">
      <w:start w:val="1"/>
      <w:numFmt w:val="decimal"/>
      <w:lvlText w:val="%1.%2."/>
      <w:lvlJc w:val="left"/>
      <w:pPr>
        <w:tabs>
          <w:tab w:val="num" w:pos="1080"/>
        </w:tabs>
        <w:ind w:left="1080" w:hanging="360"/>
      </w:pPr>
      <w:rPr>
        <w:rFonts w:hint="default"/>
        <w:b w:val="0"/>
        <w:i w:val="0"/>
        <w:strike w:val="0"/>
      </w:rPr>
    </w:lvl>
    <w:lvl w:ilvl="2">
      <w:start w:val="1"/>
      <w:numFmt w:val="decimal"/>
      <w:lvlText w:val="%1.%2.%3."/>
      <w:lvlJc w:val="left"/>
      <w:pPr>
        <w:tabs>
          <w:tab w:val="num" w:pos="1440"/>
        </w:tabs>
        <w:ind w:left="1440" w:hanging="360"/>
      </w:pPr>
      <w:rPr>
        <w:rFonts w:hint="default"/>
        <w:i w:val="0"/>
        <w:iCs/>
        <w:color w:val="auto"/>
      </w:rPr>
    </w:lvl>
    <w:lvl w:ilvl="3">
      <w:start w:val="1"/>
      <w:numFmt w:val="decimal"/>
      <w:lvlText w:val="%1.%2.%3.%4."/>
      <w:lvlJc w:val="left"/>
      <w:pPr>
        <w:tabs>
          <w:tab w:val="num" w:pos="4755"/>
        </w:tabs>
        <w:ind w:left="4755" w:hanging="360"/>
      </w:pPr>
      <w:rPr>
        <w:rFonts w:hint="default"/>
      </w:rPr>
    </w:lvl>
    <w:lvl w:ilvl="4">
      <w:start w:val="1"/>
      <w:numFmt w:val="decimal"/>
      <w:lvlText w:val="%1.%2.%3.%4.%5."/>
      <w:lvlJc w:val="left"/>
      <w:pPr>
        <w:tabs>
          <w:tab w:val="num" w:pos="2160"/>
        </w:tabs>
        <w:ind w:left="2160" w:hanging="360"/>
      </w:pPr>
      <w:rPr>
        <w:rFonts w:hint="default"/>
      </w:rPr>
    </w:lvl>
    <w:lvl w:ilvl="5">
      <w:start w:val="1"/>
      <w:numFmt w:val="decimal"/>
      <w:lvlText w:val="%1.%2.%3.%4.%5.%6."/>
      <w:lvlJc w:val="left"/>
      <w:pPr>
        <w:tabs>
          <w:tab w:val="num" w:pos="2520"/>
        </w:tabs>
        <w:ind w:left="2520" w:hanging="360"/>
      </w:pPr>
      <w:rPr>
        <w:rFonts w:hint="default"/>
      </w:rPr>
    </w:lvl>
    <w:lvl w:ilvl="6">
      <w:start w:val="1"/>
      <w:numFmt w:val="decimal"/>
      <w:lvlText w:val="%1.%2.%3.%4.%5.%6.%7."/>
      <w:lvlJc w:val="left"/>
      <w:pPr>
        <w:tabs>
          <w:tab w:val="num" w:pos="2880"/>
        </w:tabs>
        <w:ind w:left="2880" w:hanging="360"/>
      </w:pPr>
      <w:rPr>
        <w:rFonts w:hint="default"/>
      </w:rPr>
    </w:lvl>
    <w:lvl w:ilvl="7">
      <w:start w:val="1"/>
      <w:numFmt w:val="decimal"/>
      <w:lvlText w:val="%1.%2.%3.%4.%5.%6.%7.%8."/>
      <w:lvlJc w:val="left"/>
      <w:pPr>
        <w:tabs>
          <w:tab w:val="num" w:pos="3240"/>
        </w:tabs>
        <w:ind w:left="3240" w:hanging="360"/>
      </w:pPr>
      <w:rPr>
        <w:rFonts w:hint="default"/>
      </w:rPr>
    </w:lvl>
    <w:lvl w:ilvl="8">
      <w:start w:val="1"/>
      <w:numFmt w:val="decimal"/>
      <w:lvlText w:val="%1.%2.%3.%4.%5.%6.%7.%8.%9."/>
      <w:lvlJc w:val="left"/>
      <w:pPr>
        <w:tabs>
          <w:tab w:val="num" w:pos="3600"/>
        </w:tabs>
        <w:ind w:left="3600" w:hanging="360"/>
      </w:pPr>
      <w:rPr>
        <w:rFonts w:hint="default"/>
      </w:rPr>
    </w:lvl>
  </w:abstractNum>
  <w:abstractNum w:abstractNumId="17" w15:restartNumberingAfterBreak="0">
    <w:nsid w:val="69BE6E00"/>
    <w:multiLevelType w:val="hybridMultilevel"/>
    <w:tmpl w:val="D3A4CC5C"/>
    <w:lvl w:ilvl="0" w:tplc="726630F0">
      <w:start w:val="1"/>
      <w:numFmt w:val="decimal"/>
      <w:lvlText w:val="%1)"/>
      <w:lvlJc w:val="left"/>
      <w:pPr>
        <w:ind w:left="1211" w:hanging="360"/>
      </w:pPr>
      <w:rPr>
        <w:rFonts w:hint="default"/>
      </w:rPr>
    </w:lvl>
    <w:lvl w:ilvl="1" w:tplc="04260019" w:tentative="1">
      <w:start w:val="1"/>
      <w:numFmt w:val="lowerLetter"/>
      <w:lvlText w:val="%2."/>
      <w:lvlJc w:val="left"/>
      <w:pPr>
        <w:ind w:left="1931" w:hanging="360"/>
      </w:pPr>
    </w:lvl>
    <w:lvl w:ilvl="2" w:tplc="0426001B" w:tentative="1">
      <w:start w:val="1"/>
      <w:numFmt w:val="lowerRoman"/>
      <w:lvlText w:val="%3."/>
      <w:lvlJc w:val="right"/>
      <w:pPr>
        <w:ind w:left="2651" w:hanging="180"/>
      </w:pPr>
    </w:lvl>
    <w:lvl w:ilvl="3" w:tplc="0426000F" w:tentative="1">
      <w:start w:val="1"/>
      <w:numFmt w:val="decimal"/>
      <w:lvlText w:val="%4."/>
      <w:lvlJc w:val="left"/>
      <w:pPr>
        <w:ind w:left="3371" w:hanging="360"/>
      </w:pPr>
    </w:lvl>
    <w:lvl w:ilvl="4" w:tplc="04260019" w:tentative="1">
      <w:start w:val="1"/>
      <w:numFmt w:val="lowerLetter"/>
      <w:lvlText w:val="%5."/>
      <w:lvlJc w:val="left"/>
      <w:pPr>
        <w:ind w:left="4091" w:hanging="360"/>
      </w:pPr>
    </w:lvl>
    <w:lvl w:ilvl="5" w:tplc="0426001B" w:tentative="1">
      <w:start w:val="1"/>
      <w:numFmt w:val="lowerRoman"/>
      <w:lvlText w:val="%6."/>
      <w:lvlJc w:val="right"/>
      <w:pPr>
        <w:ind w:left="4811" w:hanging="180"/>
      </w:pPr>
    </w:lvl>
    <w:lvl w:ilvl="6" w:tplc="0426000F" w:tentative="1">
      <w:start w:val="1"/>
      <w:numFmt w:val="decimal"/>
      <w:lvlText w:val="%7."/>
      <w:lvlJc w:val="left"/>
      <w:pPr>
        <w:ind w:left="5531" w:hanging="360"/>
      </w:pPr>
    </w:lvl>
    <w:lvl w:ilvl="7" w:tplc="04260019" w:tentative="1">
      <w:start w:val="1"/>
      <w:numFmt w:val="lowerLetter"/>
      <w:lvlText w:val="%8."/>
      <w:lvlJc w:val="left"/>
      <w:pPr>
        <w:ind w:left="6251" w:hanging="360"/>
      </w:pPr>
    </w:lvl>
    <w:lvl w:ilvl="8" w:tplc="0426001B" w:tentative="1">
      <w:start w:val="1"/>
      <w:numFmt w:val="lowerRoman"/>
      <w:lvlText w:val="%9."/>
      <w:lvlJc w:val="right"/>
      <w:pPr>
        <w:ind w:left="6971" w:hanging="180"/>
      </w:pPr>
    </w:lvl>
  </w:abstractNum>
  <w:abstractNum w:abstractNumId="18" w15:restartNumberingAfterBreak="0">
    <w:nsid w:val="6A016FCA"/>
    <w:multiLevelType w:val="multilevel"/>
    <w:tmpl w:val="E1540A34"/>
    <w:lvl w:ilvl="0">
      <w:start w:val="12"/>
      <w:numFmt w:val="decimal"/>
      <w:lvlText w:val="%1."/>
      <w:lvlJc w:val="left"/>
      <w:pPr>
        <w:ind w:left="660" w:hanging="660"/>
      </w:pPr>
      <w:rPr>
        <w:rFonts w:hint="default"/>
      </w:rPr>
    </w:lvl>
    <w:lvl w:ilvl="1">
      <w:start w:val="5"/>
      <w:numFmt w:val="decimal"/>
      <w:lvlText w:val="%1.%2."/>
      <w:lvlJc w:val="left"/>
      <w:pPr>
        <w:ind w:left="1200" w:hanging="66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19" w15:restartNumberingAfterBreak="0">
    <w:nsid w:val="6D8C6F50"/>
    <w:multiLevelType w:val="multilevel"/>
    <w:tmpl w:val="23222402"/>
    <w:lvl w:ilvl="0">
      <w:start w:val="13"/>
      <w:numFmt w:val="decimal"/>
      <w:lvlText w:val="%1."/>
      <w:lvlJc w:val="left"/>
      <w:pPr>
        <w:ind w:left="444" w:hanging="444"/>
      </w:pPr>
      <w:rPr>
        <w:rFonts w:hint="default"/>
      </w:rPr>
    </w:lvl>
    <w:lvl w:ilvl="1">
      <w:start w:val="1"/>
      <w:numFmt w:val="decimal"/>
      <w:lvlText w:val="%1.%2."/>
      <w:lvlJc w:val="left"/>
      <w:pPr>
        <w:ind w:left="869" w:hanging="444"/>
      </w:pPr>
      <w:rPr>
        <w:rFonts w:hint="default"/>
      </w:rPr>
    </w:lvl>
    <w:lvl w:ilvl="2">
      <w:start w:val="1"/>
      <w:numFmt w:val="decimal"/>
      <w:lvlText w:val="%1.%2.%3."/>
      <w:lvlJc w:val="left"/>
      <w:pPr>
        <w:ind w:left="1997"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0" w15:restartNumberingAfterBreak="0">
    <w:nsid w:val="71DD7C50"/>
    <w:multiLevelType w:val="multilevel"/>
    <w:tmpl w:val="C1F66F7A"/>
    <w:lvl w:ilvl="0">
      <w:start w:val="12"/>
      <w:numFmt w:val="decimal"/>
      <w:lvlText w:val="%1."/>
      <w:lvlJc w:val="left"/>
      <w:pPr>
        <w:ind w:left="612" w:hanging="612"/>
      </w:pPr>
      <w:rPr>
        <w:rFonts w:hint="default"/>
      </w:rPr>
    </w:lvl>
    <w:lvl w:ilvl="1">
      <w:start w:val="3"/>
      <w:numFmt w:val="decimal"/>
      <w:lvlText w:val="%1.%2."/>
      <w:lvlJc w:val="left"/>
      <w:pPr>
        <w:ind w:left="792" w:hanging="612"/>
      </w:pPr>
      <w:rPr>
        <w:rFonts w:hint="default"/>
      </w:rPr>
    </w:lvl>
    <w:lvl w:ilvl="2">
      <w:start w:val="1"/>
      <w:numFmt w:val="decimal"/>
      <w:lvlText w:val="%1.%2.%3."/>
      <w:lvlJc w:val="left"/>
      <w:pPr>
        <w:ind w:left="1080" w:hanging="720"/>
      </w:pPr>
      <w:rPr>
        <w:rFonts w:hint="default"/>
      </w:rPr>
    </w:lvl>
    <w:lvl w:ilvl="3">
      <w:start w:val="1"/>
      <w:numFmt w:val="lowerRoman"/>
      <w:lvlText w:val="%1.%2.%3.%4."/>
      <w:lvlJc w:val="left"/>
      <w:pPr>
        <w:ind w:left="1620" w:hanging="108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21" w15:restartNumberingAfterBreak="0">
    <w:nsid w:val="78436450"/>
    <w:multiLevelType w:val="multilevel"/>
    <w:tmpl w:val="3E20CB18"/>
    <w:lvl w:ilvl="0">
      <w:start w:val="22"/>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789E119E"/>
    <w:multiLevelType w:val="multilevel"/>
    <w:tmpl w:val="9E967FDE"/>
    <w:lvl w:ilvl="0">
      <w:start w:val="1"/>
      <w:numFmt w:val="decimal"/>
      <w:lvlText w:val="%1."/>
      <w:lvlJc w:val="left"/>
      <w:pPr>
        <w:tabs>
          <w:tab w:val="num" w:pos="2771"/>
        </w:tabs>
        <w:ind w:left="2771" w:hanging="360"/>
      </w:pPr>
      <w:rPr>
        <w:b/>
        <w:color w:val="auto"/>
      </w:rPr>
    </w:lvl>
    <w:lvl w:ilvl="1">
      <w:start w:val="1"/>
      <w:numFmt w:val="decimal"/>
      <w:lvlText w:val="%1.%2."/>
      <w:lvlJc w:val="left"/>
      <w:pPr>
        <w:tabs>
          <w:tab w:val="num" w:pos="3131"/>
        </w:tabs>
        <w:ind w:left="3131" w:hanging="360"/>
      </w:pPr>
      <w:rPr>
        <w:strike w:val="0"/>
      </w:rPr>
    </w:lvl>
    <w:lvl w:ilvl="2">
      <w:start w:val="1"/>
      <w:numFmt w:val="decimal"/>
      <w:lvlText w:val="%1.%2.%3."/>
      <w:lvlJc w:val="left"/>
      <w:pPr>
        <w:tabs>
          <w:tab w:val="num" w:pos="3404"/>
        </w:tabs>
        <w:ind w:left="3404" w:hanging="360"/>
      </w:pPr>
      <w:rPr>
        <w:b w:val="0"/>
        <w:i w:val="0"/>
      </w:rPr>
    </w:lvl>
    <w:lvl w:ilvl="3">
      <w:start w:val="1"/>
      <w:numFmt w:val="decimal"/>
      <w:lvlText w:val="%1.%2.%3.%4."/>
      <w:lvlJc w:val="left"/>
      <w:pPr>
        <w:tabs>
          <w:tab w:val="num" w:pos="3851"/>
        </w:tabs>
        <w:ind w:left="3851" w:hanging="360"/>
      </w:pPr>
    </w:lvl>
    <w:lvl w:ilvl="4">
      <w:start w:val="1"/>
      <w:numFmt w:val="decimal"/>
      <w:lvlText w:val="%1.%2.%3.%4.%5."/>
      <w:lvlJc w:val="left"/>
      <w:pPr>
        <w:tabs>
          <w:tab w:val="num" w:pos="4211"/>
        </w:tabs>
        <w:ind w:left="4211" w:hanging="360"/>
      </w:pPr>
    </w:lvl>
    <w:lvl w:ilvl="5">
      <w:start w:val="1"/>
      <w:numFmt w:val="decimal"/>
      <w:lvlText w:val="%1.%2.%3.%4.%5.%6."/>
      <w:lvlJc w:val="left"/>
      <w:pPr>
        <w:tabs>
          <w:tab w:val="num" w:pos="4571"/>
        </w:tabs>
        <w:ind w:left="4571" w:hanging="360"/>
      </w:pPr>
    </w:lvl>
    <w:lvl w:ilvl="6">
      <w:start w:val="1"/>
      <w:numFmt w:val="decimal"/>
      <w:lvlText w:val="%1.%2.%3.%4.%5.%6.%7."/>
      <w:lvlJc w:val="left"/>
      <w:pPr>
        <w:tabs>
          <w:tab w:val="num" w:pos="4931"/>
        </w:tabs>
        <w:ind w:left="4931" w:hanging="360"/>
      </w:pPr>
    </w:lvl>
    <w:lvl w:ilvl="7">
      <w:start w:val="1"/>
      <w:numFmt w:val="decimal"/>
      <w:lvlText w:val="%1.%2.%3.%4.%5.%6.%7.%8."/>
      <w:lvlJc w:val="left"/>
      <w:pPr>
        <w:tabs>
          <w:tab w:val="num" w:pos="5291"/>
        </w:tabs>
        <w:ind w:left="5291" w:hanging="360"/>
      </w:pPr>
    </w:lvl>
    <w:lvl w:ilvl="8">
      <w:start w:val="1"/>
      <w:numFmt w:val="decimal"/>
      <w:lvlText w:val="%1.%2.%3.%4.%5.%6.%7.%8.%9."/>
      <w:lvlJc w:val="left"/>
      <w:pPr>
        <w:tabs>
          <w:tab w:val="num" w:pos="5651"/>
        </w:tabs>
        <w:ind w:left="5651" w:hanging="360"/>
      </w:pPr>
    </w:lvl>
  </w:abstractNum>
  <w:abstractNum w:abstractNumId="23" w15:restartNumberingAfterBreak="0">
    <w:nsid w:val="78E650E5"/>
    <w:multiLevelType w:val="multilevel"/>
    <w:tmpl w:val="84AE6536"/>
    <w:lvl w:ilvl="0">
      <w:start w:val="12"/>
      <w:numFmt w:val="decimal"/>
      <w:lvlText w:val="%1."/>
      <w:lvlJc w:val="left"/>
      <w:pPr>
        <w:ind w:left="915" w:hanging="915"/>
      </w:pPr>
      <w:rPr>
        <w:rFonts w:hint="default"/>
        <w:b/>
      </w:rPr>
    </w:lvl>
    <w:lvl w:ilvl="1">
      <w:start w:val="1"/>
      <w:numFmt w:val="decimal"/>
      <w:lvlText w:val="%1.%2."/>
      <w:lvlJc w:val="left"/>
      <w:pPr>
        <w:ind w:left="915" w:hanging="915"/>
      </w:pPr>
      <w:rPr>
        <w:rFonts w:hint="default"/>
        <w:b/>
      </w:rPr>
    </w:lvl>
    <w:lvl w:ilvl="2">
      <w:start w:val="3"/>
      <w:numFmt w:val="decimal"/>
      <w:lvlText w:val="%1.%2.%3."/>
      <w:lvlJc w:val="left"/>
      <w:pPr>
        <w:ind w:left="915" w:hanging="915"/>
      </w:pPr>
      <w:rPr>
        <w:rFonts w:hint="default"/>
        <w:b/>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24" w15:restartNumberingAfterBreak="0">
    <w:nsid w:val="7B262BBD"/>
    <w:multiLevelType w:val="hybridMultilevel"/>
    <w:tmpl w:val="3AE83734"/>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288319815">
    <w:abstractNumId w:val="24"/>
  </w:num>
  <w:num w:numId="2" w16cid:durableId="847866672">
    <w:abstractNumId w:val="1"/>
  </w:num>
  <w:num w:numId="3" w16cid:durableId="1882286030">
    <w:abstractNumId w:val="22"/>
  </w:num>
  <w:num w:numId="4" w16cid:durableId="83114654">
    <w:abstractNumId w:val="0"/>
  </w:num>
  <w:num w:numId="5" w16cid:durableId="1619024087">
    <w:abstractNumId w:val="3"/>
  </w:num>
  <w:num w:numId="6" w16cid:durableId="549343639">
    <w:abstractNumId w:val="20"/>
  </w:num>
  <w:num w:numId="7" w16cid:durableId="422533563">
    <w:abstractNumId w:val="5"/>
  </w:num>
  <w:num w:numId="8" w16cid:durableId="1036810249">
    <w:abstractNumId w:val="18"/>
  </w:num>
  <w:num w:numId="9" w16cid:durableId="1056124528">
    <w:abstractNumId w:val="6"/>
  </w:num>
  <w:num w:numId="10" w16cid:durableId="376206416">
    <w:abstractNumId w:val="14"/>
  </w:num>
  <w:num w:numId="11" w16cid:durableId="2143843228">
    <w:abstractNumId w:val="8"/>
  </w:num>
  <w:num w:numId="12" w16cid:durableId="1348678783">
    <w:abstractNumId w:val="7"/>
  </w:num>
  <w:num w:numId="13" w16cid:durableId="1374383812">
    <w:abstractNumId w:val="19"/>
  </w:num>
  <w:num w:numId="14" w16cid:durableId="1663772916">
    <w:abstractNumId w:val="2"/>
  </w:num>
  <w:num w:numId="15" w16cid:durableId="759260092">
    <w:abstractNumId w:val="21"/>
  </w:num>
  <w:num w:numId="16" w16cid:durableId="1609659726">
    <w:abstractNumId w:val="4"/>
  </w:num>
  <w:num w:numId="17" w16cid:durableId="389306077">
    <w:abstractNumId w:val="17"/>
  </w:num>
  <w:num w:numId="18" w16cid:durableId="57266681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817307420">
    <w:abstractNumId w:val="11"/>
  </w:num>
  <w:num w:numId="20" w16cid:durableId="2083477476">
    <w:abstractNumId w:val="12"/>
  </w:num>
  <w:num w:numId="21" w16cid:durableId="1233078358">
    <w:abstractNumId w:val="15"/>
  </w:num>
  <w:num w:numId="22" w16cid:durableId="372845493">
    <w:abstractNumId w:val="23"/>
  </w:num>
  <w:num w:numId="23" w16cid:durableId="359817564">
    <w:abstractNumId w:val="9"/>
  </w:num>
  <w:num w:numId="24" w16cid:durableId="1328288001">
    <w:abstractNumId w:val="10"/>
  </w:num>
  <w:num w:numId="25" w16cid:durableId="752511628">
    <w:abstractNumId w:val="13"/>
  </w:num>
  <w:num w:numId="26" w16cid:durableId="103396537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202B"/>
    <w:rsid w:val="00000892"/>
    <w:rsid w:val="000033BF"/>
    <w:rsid w:val="00036F60"/>
    <w:rsid w:val="000405DB"/>
    <w:rsid w:val="00040FF0"/>
    <w:rsid w:val="00041041"/>
    <w:rsid w:val="00044530"/>
    <w:rsid w:val="00045D34"/>
    <w:rsid w:val="000561CF"/>
    <w:rsid w:val="00060542"/>
    <w:rsid w:val="00065373"/>
    <w:rsid w:val="00067733"/>
    <w:rsid w:val="000709DF"/>
    <w:rsid w:val="00074612"/>
    <w:rsid w:val="0007602D"/>
    <w:rsid w:val="00076BDF"/>
    <w:rsid w:val="00083531"/>
    <w:rsid w:val="00090A73"/>
    <w:rsid w:val="00094A53"/>
    <w:rsid w:val="0009537F"/>
    <w:rsid w:val="000955C8"/>
    <w:rsid w:val="000A364B"/>
    <w:rsid w:val="000A652C"/>
    <w:rsid w:val="000B43FF"/>
    <w:rsid w:val="000B4893"/>
    <w:rsid w:val="000C1E76"/>
    <w:rsid w:val="000C478A"/>
    <w:rsid w:val="000C4AFF"/>
    <w:rsid w:val="000C7B31"/>
    <w:rsid w:val="000D2BA9"/>
    <w:rsid w:val="000D5B3E"/>
    <w:rsid w:val="000E377F"/>
    <w:rsid w:val="000E51DC"/>
    <w:rsid w:val="000E52E4"/>
    <w:rsid w:val="000F472B"/>
    <w:rsid w:val="000F6245"/>
    <w:rsid w:val="000F688B"/>
    <w:rsid w:val="000F6EA3"/>
    <w:rsid w:val="000F760E"/>
    <w:rsid w:val="00101170"/>
    <w:rsid w:val="00103D93"/>
    <w:rsid w:val="001112B3"/>
    <w:rsid w:val="0011473D"/>
    <w:rsid w:val="0011574D"/>
    <w:rsid w:val="0011650F"/>
    <w:rsid w:val="00121E6C"/>
    <w:rsid w:val="00126DE7"/>
    <w:rsid w:val="001336C1"/>
    <w:rsid w:val="00134F2A"/>
    <w:rsid w:val="00143015"/>
    <w:rsid w:val="00144484"/>
    <w:rsid w:val="00154111"/>
    <w:rsid w:val="00163247"/>
    <w:rsid w:val="00164B77"/>
    <w:rsid w:val="00165E7C"/>
    <w:rsid w:val="00174D50"/>
    <w:rsid w:val="001813C7"/>
    <w:rsid w:val="00187A08"/>
    <w:rsid w:val="00193000"/>
    <w:rsid w:val="001969E1"/>
    <w:rsid w:val="001976EB"/>
    <w:rsid w:val="001A482B"/>
    <w:rsid w:val="001A62A9"/>
    <w:rsid w:val="001A6586"/>
    <w:rsid w:val="001B4550"/>
    <w:rsid w:val="001B719D"/>
    <w:rsid w:val="001C2E77"/>
    <w:rsid w:val="001C64F6"/>
    <w:rsid w:val="001D59B9"/>
    <w:rsid w:val="001D6CF5"/>
    <w:rsid w:val="001E7900"/>
    <w:rsid w:val="001E7AFF"/>
    <w:rsid w:val="001F261F"/>
    <w:rsid w:val="001F369F"/>
    <w:rsid w:val="001F4BC2"/>
    <w:rsid w:val="001F4DAA"/>
    <w:rsid w:val="0020106C"/>
    <w:rsid w:val="002021CE"/>
    <w:rsid w:val="002131B9"/>
    <w:rsid w:val="00214D52"/>
    <w:rsid w:val="00226135"/>
    <w:rsid w:val="002369FC"/>
    <w:rsid w:val="00245087"/>
    <w:rsid w:val="00246A4F"/>
    <w:rsid w:val="00262395"/>
    <w:rsid w:val="002659C0"/>
    <w:rsid w:val="0027043A"/>
    <w:rsid w:val="00283D43"/>
    <w:rsid w:val="00297B0E"/>
    <w:rsid w:val="002A0CE4"/>
    <w:rsid w:val="002B2BB7"/>
    <w:rsid w:val="002C0A86"/>
    <w:rsid w:val="002C7B54"/>
    <w:rsid w:val="002D1A6A"/>
    <w:rsid w:val="002D55DA"/>
    <w:rsid w:val="002D697C"/>
    <w:rsid w:val="002E3F72"/>
    <w:rsid w:val="002F0FB3"/>
    <w:rsid w:val="002F2FA1"/>
    <w:rsid w:val="00311AFB"/>
    <w:rsid w:val="00314D0A"/>
    <w:rsid w:val="00322BFF"/>
    <w:rsid w:val="00327D9E"/>
    <w:rsid w:val="00336C4C"/>
    <w:rsid w:val="00341A2E"/>
    <w:rsid w:val="003434B0"/>
    <w:rsid w:val="0034633B"/>
    <w:rsid w:val="003465D8"/>
    <w:rsid w:val="00350571"/>
    <w:rsid w:val="00352EE1"/>
    <w:rsid w:val="003722E6"/>
    <w:rsid w:val="00373B35"/>
    <w:rsid w:val="00374045"/>
    <w:rsid w:val="00374B12"/>
    <w:rsid w:val="00380BF3"/>
    <w:rsid w:val="0038276B"/>
    <w:rsid w:val="003844EB"/>
    <w:rsid w:val="0039064E"/>
    <w:rsid w:val="003964AB"/>
    <w:rsid w:val="00397AB1"/>
    <w:rsid w:val="00397FC9"/>
    <w:rsid w:val="003B083E"/>
    <w:rsid w:val="003B0C80"/>
    <w:rsid w:val="003B399C"/>
    <w:rsid w:val="003B72D1"/>
    <w:rsid w:val="003B7829"/>
    <w:rsid w:val="003C551E"/>
    <w:rsid w:val="003C64F6"/>
    <w:rsid w:val="003D0FDE"/>
    <w:rsid w:val="003E3FD1"/>
    <w:rsid w:val="003F3881"/>
    <w:rsid w:val="003F615E"/>
    <w:rsid w:val="004003E3"/>
    <w:rsid w:val="00411571"/>
    <w:rsid w:val="00414143"/>
    <w:rsid w:val="0042532B"/>
    <w:rsid w:val="00435B07"/>
    <w:rsid w:val="00437E6E"/>
    <w:rsid w:val="00443499"/>
    <w:rsid w:val="00453735"/>
    <w:rsid w:val="00455591"/>
    <w:rsid w:val="004556D3"/>
    <w:rsid w:val="004701CF"/>
    <w:rsid w:val="00470B89"/>
    <w:rsid w:val="004765AF"/>
    <w:rsid w:val="00484EA3"/>
    <w:rsid w:val="00490F43"/>
    <w:rsid w:val="0049309F"/>
    <w:rsid w:val="004A3F37"/>
    <w:rsid w:val="004A4FA5"/>
    <w:rsid w:val="004C14F8"/>
    <w:rsid w:val="004C5D4D"/>
    <w:rsid w:val="004C5DE0"/>
    <w:rsid w:val="004D54F7"/>
    <w:rsid w:val="004D5C35"/>
    <w:rsid w:val="004E1325"/>
    <w:rsid w:val="004E4AC3"/>
    <w:rsid w:val="004E618C"/>
    <w:rsid w:val="004E71C4"/>
    <w:rsid w:val="004F4B1B"/>
    <w:rsid w:val="0051020B"/>
    <w:rsid w:val="0051419C"/>
    <w:rsid w:val="005266D5"/>
    <w:rsid w:val="005270AE"/>
    <w:rsid w:val="005303C9"/>
    <w:rsid w:val="00532D5C"/>
    <w:rsid w:val="0053426C"/>
    <w:rsid w:val="00546DD3"/>
    <w:rsid w:val="005475B4"/>
    <w:rsid w:val="0055078A"/>
    <w:rsid w:val="005537DD"/>
    <w:rsid w:val="00572148"/>
    <w:rsid w:val="00573474"/>
    <w:rsid w:val="005743C5"/>
    <w:rsid w:val="0058095A"/>
    <w:rsid w:val="00582D77"/>
    <w:rsid w:val="00583B74"/>
    <w:rsid w:val="00586E45"/>
    <w:rsid w:val="00587395"/>
    <w:rsid w:val="0059075E"/>
    <w:rsid w:val="005912EB"/>
    <w:rsid w:val="005A2578"/>
    <w:rsid w:val="005A2C79"/>
    <w:rsid w:val="005A5482"/>
    <w:rsid w:val="005B0ACF"/>
    <w:rsid w:val="005B5F10"/>
    <w:rsid w:val="005C0B15"/>
    <w:rsid w:val="005C1641"/>
    <w:rsid w:val="005C3F28"/>
    <w:rsid w:val="005C5FF5"/>
    <w:rsid w:val="005D0DC2"/>
    <w:rsid w:val="005E369C"/>
    <w:rsid w:val="005E46A2"/>
    <w:rsid w:val="005E7647"/>
    <w:rsid w:val="005F202B"/>
    <w:rsid w:val="005F2B7E"/>
    <w:rsid w:val="005F4A76"/>
    <w:rsid w:val="0060713D"/>
    <w:rsid w:val="00616BE0"/>
    <w:rsid w:val="00617D38"/>
    <w:rsid w:val="0062436D"/>
    <w:rsid w:val="006351BE"/>
    <w:rsid w:val="00645561"/>
    <w:rsid w:val="006513DC"/>
    <w:rsid w:val="00654E8F"/>
    <w:rsid w:val="00672DD1"/>
    <w:rsid w:val="00672F1B"/>
    <w:rsid w:val="00676C71"/>
    <w:rsid w:val="00680E43"/>
    <w:rsid w:val="00687DAF"/>
    <w:rsid w:val="006A7993"/>
    <w:rsid w:val="006B3519"/>
    <w:rsid w:val="006B3A14"/>
    <w:rsid w:val="006B414D"/>
    <w:rsid w:val="006B7D8A"/>
    <w:rsid w:val="006C086D"/>
    <w:rsid w:val="006C16BD"/>
    <w:rsid w:val="006C6FB5"/>
    <w:rsid w:val="006D33CB"/>
    <w:rsid w:val="006D5CC7"/>
    <w:rsid w:val="006E2823"/>
    <w:rsid w:val="006E2AEF"/>
    <w:rsid w:val="006E48B6"/>
    <w:rsid w:val="006E4E77"/>
    <w:rsid w:val="006E58F8"/>
    <w:rsid w:val="006E764E"/>
    <w:rsid w:val="006F21DE"/>
    <w:rsid w:val="00704EC3"/>
    <w:rsid w:val="00710CC9"/>
    <w:rsid w:val="00712A7A"/>
    <w:rsid w:val="00715382"/>
    <w:rsid w:val="007172AA"/>
    <w:rsid w:val="00717A68"/>
    <w:rsid w:val="00724654"/>
    <w:rsid w:val="007308C0"/>
    <w:rsid w:val="00737305"/>
    <w:rsid w:val="007411E9"/>
    <w:rsid w:val="0074125C"/>
    <w:rsid w:val="00742108"/>
    <w:rsid w:val="00752292"/>
    <w:rsid w:val="007669BE"/>
    <w:rsid w:val="00772D8B"/>
    <w:rsid w:val="00776E4A"/>
    <w:rsid w:val="0078252C"/>
    <w:rsid w:val="00785BB2"/>
    <w:rsid w:val="00791CA5"/>
    <w:rsid w:val="007A59B2"/>
    <w:rsid w:val="007B2056"/>
    <w:rsid w:val="007B2692"/>
    <w:rsid w:val="007B4201"/>
    <w:rsid w:val="007B5F82"/>
    <w:rsid w:val="007B7BE8"/>
    <w:rsid w:val="007C107E"/>
    <w:rsid w:val="007C1F06"/>
    <w:rsid w:val="007C67F8"/>
    <w:rsid w:val="007C6B95"/>
    <w:rsid w:val="007D0771"/>
    <w:rsid w:val="007D0817"/>
    <w:rsid w:val="007D757D"/>
    <w:rsid w:val="007F124C"/>
    <w:rsid w:val="007F7B97"/>
    <w:rsid w:val="008034E0"/>
    <w:rsid w:val="008037C3"/>
    <w:rsid w:val="008047B1"/>
    <w:rsid w:val="00811CF5"/>
    <w:rsid w:val="0081566C"/>
    <w:rsid w:val="008228D6"/>
    <w:rsid w:val="0082459E"/>
    <w:rsid w:val="00834A26"/>
    <w:rsid w:val="008364FA"/>
    <w:rsid w:val="0084379C"/>
    <w:rsid w:val="00845CD5"/>
    <w:rsid w:val="00846C62"/>
    <w:rsid w:val="008539D7"/>
    <w:rsid w:val="00855413"/>
    <w:rsid w:val="00857F5A"/>
    <w:rsid w:val="008602A6"/>
    <w:rsid w:val="008645E3"/>
    <w:rsid w:val="008704DF"/>
    <w:rsid w:val="00873254"/>
    <w:rsid w:val="00883C03"/>
    <w:rsid w:val="00895392"/>
    <w:rsid w:val="008967FA"/>
    <w:rsid w:val="008A0CFD"/>
    <w:rsid w:val="008A1B4C"/>
    <w:rsid w:val="008A2603"/>
    <w:rsid w:val="008A2F7E"/>
    <w:rsid w:val="008A7057"/>
    <w:rsid w:val="008B4B75"/>
    <w:rsid w:val="008B6C5B"/>
    <w:rsid w:val="008C1CA6"/>
    <w:rsid w:val="008D4E55"/>
    <w:rsid w:val="008D75FE"/>
    <w:rsid w:val="008E0150"/>
    <w:rsid w:val="008F7935"/>
    <w:rsid w:val="009062EE"/>
    <w:rsid w:val="0091199D"/>
    <w:rsid w:val="00917A2D"/>
    <w:rsid w:val="009208F2"/>
    <w:rsid w:val="00920DA2"/>
    <w:rsid w:val="00920DD5"/>
    <w:rsid w:val="00924C71"/>
    <w:rsid w:val="00927308"/>
    <w:rsid w:val="00932DC9"/>
    <w:rsid w:val="00941987"/>
    <w:rsid w:val="00943FB6"/>
    <w:rsid w:val="00951DA8"/>
    <w:rsid w:val="0095417D"/>
    <w:rsid w:val="009607B5"/>
    <w:rsid w:val="009630B1"/>
    <w:rsid w:val="00976FA7"/>
    <w:rsid w:val="009845F7"/>
    <w:rsid w:val="00985157"/>
    <w:rsid w:val="00986E4C"/>
    <w:rsid w:val="00991F27"/>
    <w:rsid w:val="00993B9D"/>
    <w:rsid w:val="00994895"/>
    <w:rsid w:val="00995135"/>
    <w:rsid w:val="009A1B27"/>
    <w:rsid w:val="009A505F"/>
    <w:rsid w:val="009A78CE"/>
    <w:rsid w:val="009B2114"/>
    <w:rsid w:val="009B4B3E"/>
    <w:rsid w:val="009D34C3"/>
    <w:rsid w:val="009E6F13"/>
    <w:rsid w:val="009F1276"/>
    <w:rsid w:val="009F59AE"/>
    <w:rsid w:val="009F70ED"/>
    <w:rsid w:val="00A07966"/>
    <w:rsid w:val="00A100BA"/>
    <w:rsid w:val="00A163D7"/>
    <w:rsid w:val="00A16A26"/>
    <w:rsid w:val="00A1791B"/>
    <w:rsid w:val="00A24F7E"/>
    <w:rsid w:val="00A2527D"/>
    <w:rsid w:val="00A2554D"/>
    <w:rsid w:val="00A264DD"/>
    <w:rsid w:val="00A35123"/>
    <w:rsid w:val="00A37B45"/>
    <w:rsid w:val="00A5249F"/>
    <w:rsid w:val="00A53B6D"/>
    <w:rsid w:val="00A55C88"/>
    <w:rsid w:val="00A63550"/>
    <w:rsid w:val="00A84552"/>
    <w:rsid w:val="00A85927"/>
    <w:rsid w:val="00AA1F5D"/>
    <w:rsid w:val="00AA23EA"/>
    <w:rsid w:val="00AB0DB5"/>
    <w:rsid w:val="00AB4826"/>
    <w:rsid w:val="00AC4981"/>
    <w:rsid w:val="00AC4F42"/>
    <w:rsid w:val="00AC56C2"/>
    <w:rsid w:val="00AE241F"/>
    <w:rsid w:val="00AF4291"/>
    <w:rsid w:val="00B02325"/>
    <w:rsid w:val="00B10AE2"/>
    <w:rsid w:val="00B21D36"/>
    <w:rsid w:val="00B2452B"/>
    <w:rsid w:val="00B259E8"/>
    <w:rsid w:val="00B25F53"/>
    <w:rsid w:val="00B33008"/>
    <w:rsid w:val="00B34003"/>
    <w:rsid w:val="00B454FB"/>
    <w:rsid w:val="00B52F25"/>
    <w:rsid w:val="00B73B15"/>
    <w:rsid w:val="00B8162C"/>
    <w:rsid w:val="00B81EC9"/>
    <w:rsid w:val="00B829D2"/>
    <w:rsid w:val="00B8593A"/>
    <w:rsid w:val="00B96AA8"/>
    <w:rsid w:val="00BA535D"/>
    <w:rsid w:val="00BA57D3"/>
    <w:rsid w:val="00BB3DF0"/>
    <w:rsid w:val="00BD1611"/>
    <w:rsid w:val="00BD2661"/>
    <w:rsid w:val="00BD3C9D"/>
    <w:rsid w:val="00BD75C7"/>
    <w:rsid w:val="00BE6440"/>
    <w:rsid w:val="00BF2DFC"/>
    <w:rsid w:val="00BF3998"/>
    <w:rsid w:val="00C001A5"/>
    <w:rsid w:val="00C010A7"/>
    <w:rsid w:val="00C0317D"/>
    <w:rsid w:val="00C04334"/>
    <w:rsid w:val="00C12E61"/>
    <w:rsid w:val="00C13E8E"/>
    <w:rsid w:val="00C25119"/>
    <w:rsid w:val="00C25EE5"/>
    <w:rsid w:val="00C269E1"/>
    <w:rsid w:val="00C3049E"/>
    <w:rsid w:val="00C315A3"/>
    <w:rsid w:val="00C3794C"/>
    <w:rsid w:val="00C379E8"/>
    <w:rsid w:val="00C46247"/>
    <w:rsid w:val="00C46403"/>
    <w:rsid w:val="00C51E6E"/>
    <w:rsid w:val="00C533A3"/>
    <w:rsid w:val="00C55E3D"/>
    <w:rsid w:val="00C611EE"/>
    <w:rsid w:val="00C65FF5"/>
    <w:rsid w:val="00C669EE"/>
    <w:rsid w:val="00C71CEC"/>
    <w:rsid w:val="00C87865"/>
    <w:rsid w:val="00C91EF9"/>
    <w:rsid w:val="00C97EF4"/>
    <w:rsid w:val="00CA06AF"/>
    <w:rsid w:val="00CA47E7"/>
    <w:rsid w:val="00CB5869"/>
    <w:rsid w:val="00CB5A09"/>
    <w:rsid w:val="00CC21BC"/>
    <w:rsid w:val="00CC38D7"/>
    <w:rsid w:val="00CD22EB"/>
    <w:rsid w:val="00CD3F93"/>
    <w:rsid w:val="00CD65C5"/>
    <w:rsid w:val="00CE1A4C"/>
    <w:rsid w:val="00CE297C"/>
    <w:rsid w:val="00CE6E93"/>
    <w:rsid w:val="00CF5E21"/>
    <w:rsid w:val="00CF7350"/>
    <w:rsid w:val="00D032C7"/>
    <w:rsid w:val="00D132FB"/>
    <w:rsid w:val="00D16239"/>
    <w:rsid w:val="00D27260"/>
    <w:rsid w:val="00D409F1"/>
    <w:rsid w:val="00D43ED7"/>
    <w:rsid w:val="00D44649"/>
    <w:rsid w:val="00D51A02"/>
    <w:rsid w:val="00D53318"/>
    <w:rsid w:val="00D573A8"/>
    <w:rsid w:val="00D609C5"/>
    <w:rsid w:val="00D71EBD"/>
    <w:rsid w:val="00D77265"/>
    <w:rsid w:val="00D80AC4"/>
    <w:rsid w:val="00D857C4"/>
    <w:rsid w:val="00D86816"/>
    <w:rsid w:val="00D86D74"/>
    <w:rsid w:val="00D9369C"/>
    <w:rsid w:val="00D95350"/>
    <w:rsid w:val="00D97D23"/>
    <w:rsid w:val="00DA475B"/>
    <w:rsid w:val="00DA5725"/>
    <w:rsid w:val="00DB3977"/>
    <w:rsid w:val="00DB6E80"/>
    <w:rsid w:val="00DC2F69"/>
    <w:rsid w:val="00DC3B1F"/>
    <w:rsid w:val="00DC74F7"/>
    <w:rsid w:val="00DD233D"/>
    <w:rsid w:val="00DE4134"/>
    <w:rsid w:val="00DF2571"/>
    <w:rsid w:val="00DF2592"/>
    <w:rsid w:val="00DF2D4F"/>
    <w:rsid w:val="00DF4470"/>
    <w:rsid w:val="00DF698C"/>
    <w:rsid w:val="00DF7890"/>
    <w:rsid w:val="00E021E8"/>
    <w:rsid w:val="00E06DBB"/>
    <w:rsid w:val="00E0728D"/>
    <w:rsid w:val="00E1290C"/>
    <w:rsid w:val="00E17475"/>
    <w:rsid w:val="00E1787A"/>
    <w:rsid w:val="00E20899"/>
    <w:rsid w:val="00E230CF"/>
    <w:rsid w:val="00E42EAD"/>
    <w:rsid w:val="00E43C7B"/>
    <w:rsid w:val="00E53CC9"/>
    <w:rsid w:val="00E53F65"/>
    <w:rsid w:val="00E55A0E"/>
    <w:rsid w:val="00E60A90"/>
    <w:rsid w:val="00E610BB"/>
    <w:rsid w:val="00E63578"/>
    <w:rsid w:val="00E64A0D"/>
    <w:rsid w:val="00E662B4"/>
    <w:rsid w:val="00E754B3"/>
    <w:rsid w:val="00E75E0C"/>
    <w:rsid w:val="00E847F3"/>
    <w:rsid w:val="00E86EDE"/>
    <w:rsid w:val="00E92761"/>
    <w:rsid w:val="00E9329F"/>
    <w:rsid w:val="00E94AF4"/>
    <w:rsid w:val="00E94D1E"/>
    <w:rsid w:val="00E95FD9"/>
    <w:rsid w:val="00EA3521"/>
    <w:rsid w:val="00EA3B73"/>
    <w:rsid w:val="00EA6251"/>
    <w:rsid w:val="00EB068E"/>
    <w:rsid w:val="00EB2ACF"/>
    <w:rsid w:val="00EB54C7"/>
    <w:rsid w:val="00EB6BC1"/>
    <w:rsid w:val="00EC2236"/>
    <w:rsid w:val="00EC54DB"/>
    <w:rsid w:val="00EC7ECA"/>
    <w:rsid w:val="00EE0E01"/>
    <w:rsid w:val="00EE3F79"/>
    <w:rsid w:val="00EE4B92"/>
    <w:rsid w:val="00EE775A"/>
    <w:rsid w:val="00EF0D8B"/>
    <w:rsid w:val="00EF52C3"/>
    <w:rsid w:val="00EF6A2F"/>
    <w:rsid w:val="00F06AE9"/>
    <w:rsid w:val="00F11D4D"/>
    <w:rsid w:val="00F12C0F"/>
    <w:rsid w:val="00F20EE4"/>
    <w:rsid w:val="00F21010"/>
    <w:rsid w:val="00F242E7"/>
    <w:rsid w:val="00F27808"/>
    <w:rsid w:val="00F40A69"/>
    <w:rsid w:val="00F4577F"/>
    <w:rsid w:val="00F60B24"/>
    <w:rsid w:val="00F77315"/>
    <w:rsid w:val="00F803A4"/>
    <w:rsid w:val="00F814C4"/>
    <w:rsid w:val="00F90CE9"/>
    <w:rsid w:val="00F91DDF"/>
    <w:rsid w:val="00FA0653"/>
    <w:rsid w:val="00FB79B5"/>
    <w:rsid w:val="00FC20AA"/>
    <w:rsid w:val="00FC57E9"/>
    <w:rsid w:val="00FD56E5"/>
    <w:rsid w:val="00FE04BE"/>
    <w:rsid w:val="00FE263C"/>
    <w:rsid w:val="00FE7D71"/>
    <w:rsid w:val="00FF394D"/>
    <w:rsid w:val="00FF4CCA"/>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EE6807"/>
  <w15:chartTrackingRefBased/>
  <w15:docId w15:val="{6CAA452D-4DCF-4B44-B029-584948CF6D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5F202B"/>
    <w:pPr>
      <w:suppressAutoHyphens/>
      <w:spacing w:after="0" w:line="240" w:lineRule="auto"/>
    </w:pPr>
    <w:rPr>
      <w:rFonts w:ascii="Times New Roman" w:eastAsia="Times New Roman" w:hAnsi="Times New Roman" w:cs="Times New Roman"/>
      <w:sz w:val="24"/>
      <w:szCs w:val="24"/>
      <w:lang w:eastAsia="ar-SA"/>
    </w:rPr>
  </w:style>
  <w:style w:type="paragraph" w:styleId="Virsraksts2">
    <w:name w:val="heading 2"/>
    <w:basedOn w:val="Parasts"/>
    <w:next w:val="Parasts"/>
    <w:link w:val="Virsraksts2Rakstz"/>
    <w:qFormat/>
    <w:rsid w:val="005F202B"/>
    <w:pPr>
      <w:keepNext/>
      <w:shd w:val="clear" w:color="auto" w:fill="FFFFFF"/>
      <w:ind w:left="7"/>
      <w:jc w:val="center"/>
      <w:outlineLvl w:val="1"/>
    </w:pPr>
    <w:rPr>
      <w:b/>
      <w:spacing w:val="-1"/>
      <w:sz w:val="22"/>
      <w:szCs w:val="23"/>
    </w:rPr>
  </w:style>
  <w:style w:type="paragraph" w:styleId="Virsraksts4">
    <w:name w:val="heading 4"/>
    <w:basedOn w:val="Parasts"/>
    <w:next w:val="Parasts"/>
    <w:link w:val="Virsraksts4Rakstz"/>
    <w:uiPriority w:val="9"/>
    <w:semiHidden/>
    <w:unhideWhenUsed/>
    <w:qFormat/>
    <w:rsid w:val="00327D9E"/>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2Rakstz">
    <w:name w:val="Virsraksts 2 Rakstz."/>
    <w:basedOn w:val="Noklusjumarindkopasfonts"/>
    <w:link w:val="Virsraksts2"/>
    <w:rsid w:val="005F202B"/>
    <w:rPr>
      <w:rFonts w:ascii="Times New Roman" w:eastAsia="Times New Roman" w:hAnsi="Times New Roman" w:cs="Times New Roman"/>
      <w:b/>
      <w:spacing w:val="-1"/>
      <w:szCs w:val="23"/>
      <w:shd w:val="clear" w:color="auto" w:fill="FFFFFF"/>
      <w:lang w:eastAsia="ar-SA"/>
    </w:rPr>
  </w:style>
  <w:style w:type="paragraph" w:styleId="Pamattekstsaratkpi">
    <w:name w:val="Body Text Indent"/>
    <w:basedOn w:val="Parasts"/>
    <w:link w:val="PamattekstsaratkpiRakstz"/>
    <w:rsid w:val="005F202B"/>
    <w:pPr>
      <w:spacing w:after="120"/>
      <w:ind w:left="283"/>
    </w:pPr>
  </w:style>
  <w:style w:type="character" w:customStyle="1" w:styleId="PamattekstsaratkpiRakstz">
    <w:name w:val="Pamatteksts ar atkāpi Rakstz."/>
    <w:basedOn w:val="Noklusjumarindkopasfonts"/>
    <w:link w:val="Pamattekstsaratkpi"/>
    <w:rsid w:val="005F202B"/>
    <w:rPr>
      <w:rFonts w:ascii="Times New Roman" w:eastAsia="Times New Roman" w:hAnsi="Times New Roman" w:cs="Times New Roman"/>
      <w:sz w:val="24"/>
      <w:szCs w:val="24"/>
      <w:lang w:eastAsia="ar-SA"/>
    </w:rPr>
  </w:style>
  <w:style w:type="paragraph" w:styleId="Sarakstarindkopa">
    <w:name w:val="List Paragraph"/>
    <w:aliases w:val="Saistīto dokumentu saraksts,Syle 1,2,Bullet list,Colorful List - Accent 12,H&amp;P List Paragraph,Normal bullet 2,Strip,PPS_Bullet,Virsraksti,Numurets,Colorful List - Accent 11,list paragraph,h&amp;p list paragraph,syle 1,List Paragraph11,Body"/>
    <w:basedOn w:val="Parasts"/>
    <w:link w:val="SarakstarindkopaRakstz"/>
    <w:uiPriority w:val="34"/>
    <w:qFormat/>
    <w:rsid w:val="005F202B"/>
    <w:pPr>
      <w:ind w:left="720"/>
      <w:contextualSpacing/>
    </w:pPr>
  </w:style>
  <w:style w:type="character" w:customStyle="1" w:styleId="SarakstarindkopaRakstz">
    <w:name w:val="Saraksta rindkopa Rakstz."/>
    <w:aliases w:val="Saistīto dokumentu saraksts Rakstz.,Syle 1 Rakstz.,2 Rakstz.,Bullet list Rakstz.,Colorful List - Accent 12 Rakstz.,H&amp;P List Paragraph Rakstz.,Normal bullet 2 Rakstz.,Strip Rakstz.,PPS_Bullet Rakstz.,Virsraksti Rakstz."/>
    <w:link w:val="Sarakstarindkopa"/>
    <w:qFormat/>
    <w:locked/>
    <w:rsid w:val="005C5FF5"/>
    <w:rPr>
      <w:rFonts w:ascii="Times New Roman" w:eastAsia="Times New Roman" w:hAnsi="Times New Roman" w:cs="Times New Roman"/>
      <w:sz w:val="24"/>
      <w:szCs w:val="24"/>
      <w:lang w:eastAsia="ar-SA"/>
    </w:rPr>
  </w:style>
  <w:style w:type="paragraph" w:styleId="Balonteksts">
    <w:name w:val="Balloon Text"/>
    <w:basedOn w:val="Parasts"/>
    <w:link w:val="BalontekstsRakstz"/>
    <w:uiPriority w:val="99"/>
    <w:semiHidden/>
    <w:unhideWhenUsed/>
    <w:rsid w:val="005C5FF5"/>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5C5FF5"/>
    <w:rPr>
      <w:rFonts w:ascii="Segoe UI" w:eastAsia="Times New Roman" w:hAnsi="Segoe UI" w:cs="Segoe UI"/>
      <w:sz w:val="18"/>
      <w:szCs w:val="18"/>
      <w:lang w:eastAsia="ar-SA"/>
    </w:rPr>
  </w:style>
  <w:style w:type="character" w:customStyle="1" w:styleId="Absatz-Standardschriftart">
    <w:name w:val="Absatz-Standardschriftart"/>
    <w:rsid w:val="005C5FF5"/>
  </w:style>
  <w:style w:type="paragraph" w:customStyle="1" w:styleId="Heading11">
    <w:name w:val="Heading 11"/>
    <w:basedOn w:val="Parasts"/>
    <w:next w:val="Parasts"/>
    <w:rsid w:val="005C5FF5"/>
    <w:pPr>
      <w:keepNext/>
      <w:numPr>
        <w:numId w:val="4"/>
      </w:numPr>
      <w:ind w:left="360"/>
    </w:pPr>
    <w:rPr>
      <w:b/>
      <w:bCs/>
      <w:sz w:val="22"/>
    </w:rPr>
  </w:style>
  <w:style w:type="character" w:styleId="Izclums">
    <w:name w:val="Emphasis"/>
    <w:uiPriority w:val="20"/>
    <w:qFormat/>
    <w:rsid w:val="005C5FF5"/>
    <w:rPr>
      <w:i/>
      <w:iCs/>
    </w:rPr>
  </w:style>
  <w:style w:type="paragraph" w:styleId="Galvene">
    <w:name w:val="header"/>
    <w:basedOn w:val="Parasts"/>
    <w:link w:val="GalveneRakstz"/>
    <w:uiPriority w:val="99"/>
    <w:unhideWhenUsed/>
    <w:rsid w:val="003465D8"/>
    <w:pPr>
      <w:tabs>
        <w:tab w:val="center" w:pos="4153"/>
        <w:tab w:val="right" w:pos="8306"/>
      </w:tabs>
    </w:pPr>
  </w:style>
  <w:style w:type="character" w:customStyle="1" w:styleId="GalveneRakstz">
    <w:name w:val="Galvene Rakstz."/>
    <w:basedOn w:val="Noklusjumarindkopasfonts"/>
    <w:link w:val="Galvene"/>
    <w:uiPriority w:val="99"/>
    <w:rsid w:val="003465D8"/>
    <w:rPr>
      <w:rFonts w:ascii="Times New Roman" w:eastAsia="Times New Roman" w:hAnsi="Times New Roman" w:cs="Times New Roman"/>
      <w:sz w:val="24"/>
      <w:szCs w:val="24"/>
      <w:lang w:eastAsia="ar-SA"/>
    </w:rPr>
  </w:style>
  <w:style w:type="paragraph" w:styleId="Kjene">
    <w:name w:val="footer"/>
    <w:basedOn w:val="Parasts"/>
    <w:link w:val="KjeneRakstz"/>
    <w:uiPriority w:val="99"/>
    <w:unhideWhenUsed/>
    <w:rsid w:val="003465D8"/>
    <w:pPr>
      <w:tabs>
        <w:tab w:val="center" w:pos="4153"/>
        <w:tab w:val="right" w:pos="8306"/>
      </w:tabs>
    </w:pPr>
  </w:style>
  <w:style w:type="character" w:customStyle="1" w:styleId="KjeneRakstz">
    <w:name w:val="Kājene Rakstz."/>
    <w:basedOn w:val="Noklusjumarindkopasfonts"/>
    <w:link w:val="Kjene"/>
    <w:uiPriority w:val="99"/>
    <w:rsid w:val="003465D8"/>
    <w:rPr>
      <w:rFonts w:ascii="Times New Roman" w:eastAsia="Times New Roman" w:hAnsi="Times New Roman" w:cs="Times New Roman"/>
      <w:sz w:val="24"/>
      <w:szCs w:val="24"/>
      <w:lang w:eastAsia="ar-SA"/>
    </w:rPr>
  </w:style>
  <w:style w:type="paragraph" w:customStyle="1" w:styleId="tv213">
    <w:name w:val="tv213"/>
    <w:basedOn w:val="Parasts"/>
    <w:rsid w:val="000F472B"/>
    <w:pPr>
      <w:suppressAutoHyphens w:val="0"/>
      <w:spacing w:before="100" w:beforeAutospacing="1" w:after="100" w:afterAutospacing="1"/>
    </w:pPr>
    <w:rPr>
      <w:lang w:eastAsia="lv-LV"/>
    </w:rPr>
  </w:style>
  <w:style w:type="character" w:styleId="Komentraatsauce">
    <w:name w:val="annotation reference"/>
    <w:basedOn w:val="Noklusjumarindkopasfonts"/>
    <w:uiPriority w:val="99"/>
    <w:semiHidden/>
    <w:unhideWhenUsed/>
    <w:rsid w:val="0011473D"/>
    <w:rPr>
      <w:sz w:val="16"/>
      <w:szCs w:val="16"/>
    </w:rPr>
  </w:style>
  <w:style w:type="paragraph" w:styleId="Komentrateksts">
    <w:name w:val="annotation text"/>
    <w:basedOn w:val="Parasts"/>
    <w:link w:val="KomentratekstsRakstz"/>
    <w:uiPriority w:val="99"/>
    <w:unhideWhenUsed/>
    <w:rsid w:val="0011473D"/>
    <w:rPr>
      <w:sz w:val="20"/>
      <w:szCs w:val="20"/>
    </w:rPr>
  </w:style>
  <w:style w:type="character" w:customStyle="1" w:styleId="KomentratekstsRakstz">
    <w:name w:val="Komentāra teksts Rakstz."/>
    <w:basedOn w:val="Noklusjumarindkopasfonts"/>
    <w:link w:val="Komentrateksts"/>
    <w:uiPriority w:val="99"/>
    <w:rsid w:val="0011473D"/>
    <w:rPr>
      <w:rFonts w:ascii="Times New Roman" w:eastAsia="Times New Roman" w:hAnsi="Times New Roman" w:cs="Times New Roman"/>
      <w:sz w:val="20"/>
      <w:szCs w:val="20"/>
      <w:lang w:eastAsia="ar-SA"/>
    </w:rPr>
  </w:style>
  <w:style w:type="paragraph" w:styleId="Komentratma">
    <w:name w:val="annotation subject"/>
    <w:basedOn w:val="Komentrateksts"/>
    <w:next w:val="Komentrateksts"/>
    <w:link w:val="KomentratmaRakstz"/>
    <w:uiPriority w:val="99"/>
    <w:semiHidden/>
    <w:unhideWhenUsed/>
    <w:rsid w:val="0011473D"/>
    <w:rPr>
      <w:b/>
      <w:bCs/>
    </w:rPr>
  </w:style>
  <w:style w:type="character" w:customStyle="1" w:styleId="KomentratmaRakstz">
    <w:name w:val="Komentāra tēma Rakstz."/>
    <w:basedOn w:val="KomentratekstsRakstz"/>
    <w:link w:val="Komentratma"/>
    <w:uiPriority w:val="99"/>
    <w:semiHidden/>
    <w:rsid w:val="0011473D"/>
    <w:rPr>
      <w:rFonts w:ascii="Times New Roman" w:eastAsia="Times New Roman" w:hAnsi="Times New Roman" w:cs="Times New Roman"/>
      <w:b/>
      <w:bCs/>
      <w:sz w:val="20"/>
      <w:szCs w:val="20"/>
      <w:lang w:eastAsia="ar-SA"/>
    </w:rPr>
  </w:style>
  <w:style w:type="character" w:styleId="Hipersaite">
    <w:name w:val="Hyperlink"/>
    <w:uiPriority w:val="99"/>
    <w:rsid w:val="008D75FE"/>
    <w:rPr>
      <w:color w:val="0000FF"/>
      <w:u w:val="single"/>
    </w:rPr>
  </w:style>
  <w:style w:type="character" w:customStyle="1" w:styleId="Virsraksts4Rakstz">
    <w:name w:val="Virsraksts 4 Rakstz."/>
    <w:basedOn w:val="Noklusjumarindkopasfonts"/>
    <w:link w:val="Virsraksts4"/>
    <w:uiPriority w:val="9"/>
    <w:semiHidden/>
    <w:rsid w:val="00327D9E"/>
    <w:rPr>
      <w:rFonts w:asciiTheme="majorHAnsi" w:eastAsiaTheme="majorEastAsia" w:hAnsiTheme="majorHAnsi" w:cstheme="majorBidi"/>
      <w:i/>
      <w:iCs/>
      <w:color w:val="2E74B5" w:themeColor="accent1" w:themeShade="BF"/>
      <w:sz w:val="24"/>
      <w:szCs w:val="24"/>
      <w:lang w:eastAsia="ar-SA"/>
    </w:rPr>
  </w:style>
  <w:style w:type="character" w:styleId="Izteiksmgs">
    <w:name w:val="Strong"/>
    <w:uiPriority w:val="22"/>
    <w:qFormat/>
    <w:rsid w:val="00EB6BC1"/>
    <w:rPr>
      <w:b/>
      <w:bCs/>
    </w:rPr>
  </w:style>
  <w:style w:type="character" w:customStyle="1" w:styleId="apple-style-span">
    <w:name w:val="apple-style-span"/>
    <w:basedOn w:val="Noklusjumarindkopasfonts"/>
    <w:rsid w:val="004D5C35"/>
  </w:style>
  <w:style w:type="paragraph" w:styleId="Prskatjums">
    <w:name w:val="Revision"/>
    <w:hidden/>
    <w:uiPriority w:val="99"/>
    <w:semiHidden/>
    <w:rsid w:val="002F0FB3"/>
    <w:pPr>
      <w:spacing w:after="0" w:line="240" w:lineRule="auto"/>
    </w:pPr>
    <w:rPr>
      <w:rFonts w:ascii="Times New Roman" w:eastAsia="Times New Roman" w:hAnsi="Times New Roman" w:cs="Times New Roman"/>
      <w:sz w:val="24"/>
      <w:szCs w:val="24"/>
      <w:lang w:eastAsia="ar-SA"/>
    </w:rPr>
  </w:style>
  <w:style w:type="paragraph" w:styleId="Bezatstarpm">
    <w:name w:val="No Spacing"/>
    <w:link w:val="BezatstarpmRakstz"/>
    <w:uiPriority w:val="1"/>
    <w:qFormat/>
    <w:rsid w:val="00582D77"/>
    <w:pPr>
      <w:suppressAutoHyphens/>
      <w:spacing w:after="0" w:line="240" w:lineRule="auto"/>
    </w:pPr>
    <w:rPr>
      <w:rFonts w:ascii="Times New Roman" w:eastAsia="Times New Roman" w:hAnsi="Times New Roman" w:cs="Times New Roman"/>
      <w:sz w:val="24"/>
      <w:szCs w:val="24"/>
      <w:lang w:eastAsia="ar-SA"/>
    </w:rPr>
  </w:style>
  <w:style w:type="character" w:customStyle="1" w:styleId="BezatstarpmRakstz">
    <w:name w:val="Bez atstarpēm Rakstz."/>
    <w:link w:val="Bezatstarpm"/>
    <w:uiPriority w:val="1"/>
    <w:qFormat/>
    <w:rsid w:val="00582D77"/>
    <w:rPr>
      <w:rFonts w:ascii="Times New Roman" w:eastAsia="Times New Roman" w:hAnsi="Times New Roman" w:cs="Times New Roman"/>
      <w:sz w:val="24"/>
      <w:szCs w:val="24"/>
      <w:lang w:eastAsia="ar-SA"/>
    </w:rPr>
  </w:style>
  <w:style w:type="paragraph" w:styleId="Pamatteksts">
    <w:name w:val="Body Text"/>
    <w:basedOn w:val="Parasts"/>
    <w:link w:val="PamattekstsRakstz"/>
    <w:uiPriority w:val="99"/>
    <w:unhideWhenUsed/>
    <w:rsid w:val="00EC7ECA"/>
    <w:pPr>
      <w:spacing w:after="120"/>
    </w:pPr>
  </w:style>
  <w:style w:type="character" w:customStyle="1" w:styleId="PamattekstsRakstz">
    <w:name w:val="Pamatteksts Rakstz."/>
    <w:basedOn w:val="Noklusjumarindkopasfonts"/>
    <w:link w:val="Pamatteksts"/>
    <w:uiPriority w:val="99"/>
    <w:rsid w:val="00EC7ECA"/>
    <w:rPr>
      <w:rFonts w:ascii="Times New Roman" w:eastAsia="Times New Roman" w:hAnsi="Times New Roman" w:cs="Times New Roman"/>
      <w:sz w:val="24"/>
      <w:szCs w:val="24"/>
      <w:lang w:eastAsia="ar-SA"/>
    </w:rPr>
  </w:style>
  <w:style w:type="character" w:customStyle="1" w:styleId="object">
    <w:name w:val="object"/>
    <w:basedOn w:val="Noklusjumarindkopasfonts"/>
    <w:rsid w:val="00EC7ECA"/>
  </w:style>
  <w:style w:type="character" w:styleId="Neatrisintapieminana">
    <w:name w:val="Unresolved Mention"/>
    <w:basedOn w:val="Noklusjumarindkopasfonts"/>
    <w:uiPriority w:val="99"/>
    <w:semiHidden/>
    <w:unhideWhenUsed/>
    <w:rsid w:val="00C25EE5"/>
    <w:rPr>
      <w:color w:val="605E5C"/>
      <w:shd w:val="clear" w:color="auto" w:fill="E1DFDD"/>
    </w:rPr>
  </w:style>
  <w:style w:type="paragraph" w:styleId="Paraststmeklis">
    <w:name w:val="Normal (Web)"/>
    <w:basedOn w:val="Parasts"/>
    <w:uiPriority w:val="99"/>
    <w:semiHidden/>
    <w:unhideWhenUsed/>
    <w:rsid w:val="00C46247"/>
    <w:pPr>
      <w:suppressAutoHyphens w:val="0"/>
      <w:spacing w:before="100" w:beforeAutospacing="1" w:after="100" w:afterAutospacing="1"/>
    </w:pPr>
    <w:rPr>
      <w:lang w:eastAsia="lv-LV"/>
    </w:rPr>
  </w:style>
  <w:style w:type="paragraph" w:customStyle="1" w:styleId="Default">
    <w:name w:val="Default"/>
    <w:rsid w:val="00C46247"/>
    <w:pPr>
      <w:autoSpaceDE w:val="0"/>
      <w:autoSpaceDN w:val="0"/>
      <w:adjustRightInd w:val="0"/>
      <w:spacing w:after="0" w:line="240" w:lineRule="auto"/>
    </w:pPr>
    <w:rPr>
      <w:rFonts w:ascii="Arial" w:hAnsi="Arial" w:cs="Arial"/>
      <w:color w:val="000000"/>
      <w:sz w:val="24"/>
      <w:szCs w:val="24"/>
    </w:rPr>
  </w:style>
  <w:style w:type="character" w:customStyle="1" w:styleId="Neatrisintapieminana1">
    <w:name w:val="Neatrisināta pieminēšana1"/>
    <w:basedOn w:val="Noklusjumarindkopasfonts"/>
    <w:uiPriority w:val="99"/>
    <w:semiHidden/>
    <w:unhideWhenUsed/>
    <w:rsid w:val="00C46247"/>
    <w:rPr>
      <w:color w:val="605E5C"/>
      <w:shd w:val="clear" w:color="auto" w:fill="E1DFDD"/>
    </w:rPr>
  </w:style>
  <w:style w:type="character" w:styleId="Izmantotahipersaite">
    <w:name w:val="FollowedHyperlink"/>
    <w:basedOn w:val="Noklusjumarindkopasfonts"/>
    <w:uiPriority w:val="99"/>
    <w:semiHidden/>
    <w:unhideWhenUsed/>
    <w:rsid w:val="00C46247"/>
    <w:rPr>
      <w:color w:val="954F72" w:themeColor="followedHyperlink"/>
      <w:u w:val="single"/>
    </w:rPr>
  </w:style>
  <w:style w:type="character" w:customStyle="1" w:styleId="normaltextrun1">
    <w:name w:val="normaltextrun1"/>
    <w:basedOn w:val="Noklusjumarindkopasfonts"/>
    <w:rsid w:val="00C46247"/>
  </w:style>
  <w:style w:type="character" w:customStyle="1" w:styleId="spellingerror">
    <w:name w:val="spellingerror"/>
    <w:basedOn w:val="Noklusjumarindkopasfonts"/>
    <w:rsid w:val="00C4624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4252766">
      <w:bodyDiv w:val="1"/>
      <w:marLeft w:val="0"/>
      <w:marRight w:val="0"/>
      <w:marTop w:val="0"/>
      <w:marBottom w:val="0"/>
      <w:divBdr>
        <w:top w:val="none" w:sz="0" w:space="0" w:color="auto"/>
        <w:left w:val="none" w:sz="0" w:space="0" w:color="auto"/>
        <w:bottom w:val="none" w:sz="0" w:space="0" w:color="auto"/>
        <w:right w:val="none" w:sz="0" w:space="0" w:color="auto"/>
      </w:divBdr>
    </w:div>
    <w:div w:id="482889279">
      <w:bodyDiv w:val="1"/>
      <w:marLeft w:val="0"/>
      <w:marRight w:val="0"/>
      <w:marTop w:val="0"/>
      <w:marBottom w:val="0"/>
      <w:divBdr>
        <w:top w:val="none" w:sz="0" w:space="0" w:color="auto"/>
        <w:left w:val="none" w:sz="0" w:space="0" w:color="auto"/>
        <w:bottom w:val="none" w:sz="0" w:space="0" w:color="auto"/>
        <w:right w:val="none" w:sz="0" w:space="0" w:color="auto"/>
      </w:divBdr>
    </w:div>
    <w:div w:id="929653524">
      <w:bodyDiv w:val="1"/>
      <w:marLeft w:val="0"/>
      <w:marRight w:val="0"/>
      <w:marTop w:val="0"/>
      <w:marBottom w:val="0"/>
      <w:divBdr>
        <w:top w:val="none" w:sz="0" w:space="0" w:color="auto"/>
        <w:left w:val="none" w:sz="0" w:space="0" w:color="auto"/>
        <w:bottom w:val="none" w:sz="0" w:space="0" w:color="auto"/>
        <w:right w:val="none" w:sz="0" w:space="0" w:color="auto"/>
      </w:divBdr>
      <w:divsChild>
        <w:div w:id="431627359">
          <w:marLeft w:val="0"/>
          <w:marRight w:val="0"/>
          <w:marTop w:val="0"/>
          <w:marBottom w:val="0"/>
          <w:divBdr>
            <w:top w:val="none" w:sz="0" w:space="0" w:color="auto"/>
            <w:left w:val="none" w:sz="0" w:space="0" w:color="auto"/>
            <w:bottom w:val="none" w:sz="0" w:space="0" w:color="auto"/>
            <w:right w:val="none" w:sz="0" w:space="0" w:color="auto"/>
          </w:divBdr>
        </w:div>
        <w:div w:id="662394854">
          <w:marLeft w:val="0"/>
          <w:marRight w:val="0"/>
          <w:marTop w:val="0"/>
          <w:marBottom w:val="0"/>
          <w:divBdr>
            <w:top w:val="none" w:sz="0" w:space="0" w:color="auto"/>
            <w:left w:val="none" w:sz="0" w:space="0" w:color="auto"/>
            <w:bottom w:val="none" w:sz="0" w:space="0" w:color="auto"/>
            <w:right w:val="none" w:sz="0" w:space="0" w:color="auto"/>
          </w:divBdr>
        </w:div>
        <w:div w:id="1872035854">
          <w:marLeft w:val="0"/>
          <w:marRight w:val="0"/>
          <w:marTop w:val="0"/>
          <w:marBottom w:val="0"/>
          <w:divBdr>
            <w:top w:val="none" w:sz="0" w:space="0" w:color="auto"/>
            <w:left w:val="none" w:sz="0" w:space="0" w:color="auto"/>
            <w:bottom w:val="none" w:sz="0" w:space="0" w:color="auto"/>
            <w:right w:val="none" w:sz="0" w:space="0" w:color="auto"/>
          </w:divBdr>
        </w:div>
      </w:divsChild>
    </w:div>
    <w:div w:id="1129589393">
      <w:bodyDiv w:val="1"/>
      <w:marLeft w:val="0"/>
      <w:marRight w:val="0"/>
      <w:marTop w:val="0"/>
      <w:marBottom w:val="0"/>
      <w:divBdr>
        <w:top w:val="none" w:sz="0" w:space="0" w:color="auto"/>
        <w:left w:val="none" w:sz="0" w:space="0" w:color="auto"/>
        <w:bottom w:val="none" w:sz="0" w:space="0" w:color="auto"/>
        <w:right w:val="none" w:sz="0" w:space="0" w:color="auto"/>
      </w:divBdr>
      <w:divsChild>
        <w:div w:id="507643953">
          <w:marLeft w:val="0"/>
          <w:marRight w:val="0"/>
          <w:marTop w:val="0"/>
          <w:marBottom w:val="0"/>
          <w:divBdr>
            <w:top w:val="none" w:sz="0" w:space="0" w:color="auto"/>
            <w:left w:val="none" w:sz="0" w:space="0" w:color="auto"/>
            <w:bottom w:val="none" w:sz="0" w:space="0" w:color="auto"/>
            <w:right w:val="none" w:sz="0" w:space="0" w:color="auto"/>
          </w:divBdr>
        </w:div>
      </w:divsChild>
    </w:div>
    <w:div w:id="1971855553">
      <w:bodyDiv w:val="1"/>
      <w:marLeft w:val="0"/>
      <w:marRight w:val="0"/>
      <w:marTop w:val="0"/>
      <w:marBottom w:val="0"/>
      <w:divBdr>
        <w:top w:val="none" w:sz="0" w:space="0" w:color="auto"/>
        <w:left w:val="none" w:sz="0" w:space="0" w:color="auto"/>
        <w:bottom w:val="none" w:sz="0" w:space="0" w:color="auto"/>
        <w:right w:val="none" w:sz="0" w:space="0" w:color="auto"/>
      </w:divBdr>
      <w:divsChild>
        <w:div w:id="1111556474">
          <w:marLeft w:val="0"/>
          <w:marRight w:val="0"/>
          <w:marTop w:val="0"/>
          <w:marBottom w:val="0"/>
          <w:divBdr>
            <w:top w:val="none" w:sz="0" w:space="0" w:color="auto"/>
            <w:left w:val="none" w:sz="0" w:space="0" w:color="auto"/>
            <w:bottom w:val="none" w:sz="0" w:space="0" w:color="auto"/>
            <w:right w:val="none" w:sz="0" w:space="0" w:color="auto"/>
          </w:divBdr>
        </w:div>
        <w:div w:id="992559839">
          <w:marLeft w:val="0"/>
          <w:marRight w:val="0"/>
          <w:marTop w:val="0"/>
          <w:marBottom w:val="0"/>
          <w:divBdr>
            <w:top w:val="none" w:sz="0" w:space="0" w:color="auto"/>
            <w:left w:val="none" w:sz="0" w:space="0" w:color="auto"/>
            <w:bottom w:val="none" w:sz="0" w:space="0" w:color="auto"/>
            <w:right w:val="none" w:sz="0" w:space="0" w:color="auto"/>
          </w:divBdr>
        </w:div>
        <w:div w:id="2032102322">
          <w:marLeft w:val="0"/>
          <w:marRight w:val="0"/>
          <w:marTop w:val="0"/>
          <w:marBottom w:val="0"/>
          <w:divBdr>
            <w:top w:val="none" w:sz="0" w:space="0" w:color="auto"/>
            <w:left w:val="none" w:sz="0" w:space="0" w:color="auto"/>
            <w:bottom w:val="none" w:sz="0" w:space="0" w:color="auto"/>
            <w:right w:val="none" w:sz="0" w:space="0" w:color="auto"/>
          </w:divBdr>
        </w:div>
        <w:div w:id="977538989">
          <w:marLeft w:val="0"/>
          <w:marRight w:val="0"/>
          <w:marTop w:val="0"/>
          <w:marBottom w:val="0"/>
          <w:divBdr>
            <w:top w:val="none" w:sz="0" w:space="0" w:color="auto"/>
            <w:left w:val="none" w:sz="0" w:space="0" w:color="auto"/>
            <w:bottom w:val="none" w:sz="0" w:space="0" w:color="auto"/>
            <w:right w:val="none" w:sz="0" w:space="0" w:color="auto"/>
          </w:divBdr>
        </w:div>
        <w:div w:id="1907761220">
          <w:marLeft w:val="0"/>
          <w:marRight w:val="0"/>
          <w:marTop w:val="0"/>
          <w:marBottom w:val="0"/>
          <w:divBdr>
            <w:top w:val="none" w:sz="0" w:space="0" w:color="auto"/>
            <w:left w:val="none" w:sz="0" w:space="0" w:color="auto"/>
            <w:bottom w:val="none" w:sz="0" w:space="0" w:color="auto"/>
            <w:right w:val="none" w:sz="0" w:space="0" w:color="auto"/>
          </w:divBdr>
        </w:div>
        <w:div w:id="1823808126">
          <w:marLeft w:val="0"/>
          <w:marRight w:val="0"/>
          <w:marTop w:val="0"/>
          <w:marBottom w:val="0"/>
          <w:divBdr>
            <w:top w:val="none" w:sz="0" w:space="0" w:color="auto"/>
            <w:left w:val="none" w:sz="0" w:space="0" w:color="auto"/>
            <w:bottom w:val="none" w:sz="0" w:space="0" w:color="auto"/>
            <w:right w:val="none" w:sz="0" w:space="0" w:color="auto"/>
          </w:divBdr>
        </w:div>
        <w:div w:id="1611158218">
          <w:marLeft w:val="0"/>
          <w:marRight w:val="0"/>
          <w:marTop w:val="0"/>
          <w:marBottom w:val="0"/>
          <w:divBdr>
            <w:top w:val="none" w:sz="0" w:space="0" w:color="auto"/>
            <w:left w:val="none" w:sz="0" w:space="0" w:color="auto"/>
            <w:bottom w:val="none" w:sz="0" w:space="0" w:color="auto"/>
            <w:right w:val="none" w:sz="0" w:space="0" w:color="auto"/>
          </w:divBdr>
        </w:div>
        <w:div w:id="583223222">
          <w:marLeft w:val="0"/>
          <w:marRight w:val="0"/>
          <w:marTop w:val="0"/>
          <w:marBottom w:val="0"/>
          <w:divBdr>
            <w:top w:val="none" w:sz="0" w:space="0" w:color="auto"/>
            <w:left w:val="none" w:sz="0" w:space="0" w:color="auto"/>
            <w:bottom w:val="none" w:sz="0" w:space="0" w:color="auto"/>
            <w:right w:val="none" w:sz="0" w:space="0" w:color="auto"/>
          </w:divBdr>
        </w:div>
        <w:div w:id="1098790055">
          <w:marLeft w:val="0"/>
          <w:marRight w:val="0"/>
          <w:marTop w:val="0"/>
          <w:marBottom w:val="0"/>
          <w:divBdr>
            <w:top w:val="none" w:sz="0" w:space="0" w:color="auto"/>
            <w:left w:val="none" w:sz="0" w:space="0" w:color="auto"/>
            <w:bottom w:val="none" w:sz="0" w:space="0" w:color="auto"/>
            <w:right w:val="none" w:sz="0" w:space="0" w:color="auto"/>
          </w:divBdr>
        </w:div>
        <w:div w:id="222955557">
          <w:marLeft w:val="0"/>
          <w:marRight w:val="0"/>
          <w:marTop w:val="0"/>
          <w:marBottom w:val="0"/>
          <w:divBdr>
            <w:top w:val="none" w:sz="0" w:space="0" w:color="auto"/>
            <w:left w:val="none" w:sz="0" w:space="0" w:color="auto"/>
            <w:bottom w:val="none" w:sz="0" w:space="0" w:color="auto"/>
            <w:right w:val="none" w:sz="0" w:space="0" w:color="auto"/>
          </w:divBdr>
        </w:div>
        <w:div w:id="179189997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likumi.lv/doc.php?id=269069" TargetMode="External"/><Relationship Id="rId13" Type="http://schemas.openxmlformats.org/officeDocument/2006/relationships/hyperlink" Target="https://likumi.lv/ta/id/287760"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likumi.lv/doc.php?id=269069"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ikumi.lv/ta/id/333852"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likumi.lv/ta/id/333852" TargetMode="External"/><Relationship Id="rId4" Type="http://schemas.openxmlformats.org/officeDocument/2006/relationships/settings" Target="settings.xml"/><Relationship Id="rId9" Type="http://schemas.openxmlformats.org/officeDocument/2006/relationships/hyperlink" Target="http://likumi.lv/doc.php?id=269069" TargetMode="External"/><Relationship Id="rId14" Type="http://schemas.openxmlformats.org/officeDocument/2006/relationships/hyperlink" Target="https://likumi.lv/ta/id/287760"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C14AE3-FB13-42E4-8206-870A9CDFE0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17</Pages>
  <Words>39979</Words>
  <Characters>22789</Characters>
  <Application>Microsoft Office Word</Application>
  <DocSecurity>0</DocSecurity>
  <Lines>189</Lines>
  <Paragraphs>125</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62643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Raitis</dc:creator>
  <cp:keywords/>
  <dc:description/>
  <cp:lastModifiedBy>Andra Kalnina</cp:lastModifiedBy>
  <cp:revision>9</cp:revision>
  <dcterms:created xsi:type="dcterms:W3CDTF">2026-08-14T11:21:00Z</dcterms:created>
  <dcterms:modified xsi:type="dcterms:W3CDTF">2026-08-19T06:47:00Z</dcterms:modified>
</cp:coreProperties>
</file>