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2AD54" w14:textId="77777777" w:rsidR="00EE515D" w:rsidRPr="00D705A0" w:rsidRDefault="00EE515D">
      <w:pPr>
        <w:jc w:val="right"/>
        <w:rPr>
          <w:caps/>
        </w:rPr>
      </w:pPr>
    </w:p>
    <w:p w14:paraId="2B8041C1" w14:textId="77777777" w:rsidR="00634B20" w:rsidRPr="00D705A0" w:rsidRDefault="004E705E">
      <w:pPr>
        <w:jc w:val="right"/>
      </w:pPr>
      <w:r w:rsidRPr="002B633C">
        <w:rPr>
          <w:b/>
          <w:bCs/>
          <w:caps/>
        </w:rPr>
        <w:t>apstiprinĀts</w:t>
      </w:r>
      <w:r w:rsidRPr="00D705A0">
        <w:rPr>
          <w:caps/>
        </w:rPr>
        <w:br/>
      </w:r>
      <w:r w:rsidRPr="00D705A0">
        <w:t xml:space="preserve"> </w:t>
      </w:r>
      <w:r w:rsidR="00634B20" w:rsidRPr="00D705A0">
        <w:t>S</w:t>
      </w:r>
      <w:r w:rsidR="007C3BAF">
        <w:t>IA “</w:t>
      </w:r>
      <w:r w:rsidR="00024D0F" w:rsidRPr="00540E29">
        <w:rPr>
          <w:caps/>
        </w:rPr>
        <w:t>Talsu</w:t>
      </w:r>
      <w:r w:rsidR="00634B20" w:rsidRPr="00540E29">
        <w:rPr>
          <w:caps/>
        </w:rPr>
        <w:t xml:space="preserve"> ūdens</w:t>
      </w:r>
      <w:r w:rsidR="00634B20" w:rsidRPr="00D705A0">
        <w:t>”</w:t>
      </w:r>
      <w:r w:rsidRPr="00D705A0">
        <w:t xml:space="preserve"> </w:t>
      </w:r>
    </w:p>
    <w:p w14:paraId="72674DDB" w14:textId="41033C88" w:rsidR="004E705E" w:rsidRPr="00D705A0" w:rsidRDefault="004E705E">
      <w:pPr>
        <w:jc w:val="right"/>
      </w:pPr>
      <w:r w:rsidRPr="00D705A0">
        <w:t>Iepirkum</w:t>
      </w:r>
      <w:r w:rsidR="00854507" w:rsidRPr="00D705A0">
        <w:t>a</w:t>
      </w:r>
      <w:r w:rsidR="00AA71AC" w:rsidRPr="00D705A0">
        <w:t xml:space="preserve"> komisijas </w:t>
      </w:r>
      <w:r w:rsidR="00AA71AC" w:rsidRPr="00D705A0">
        <w:br/>
        <w:t>202</w:t>
      </w:r>
      <w:r w:rsidR="00515C20">
        <w:t>6</w:t>
      </w:r>
      <w:r w:rsidRPr="00D705A0">
        <w:t>.</w:t>
      </w:r>
      <w:r w:rsidR="00634B20" w:rsidRPr="00D705A0">
        <w:t xml:space="preserve"> </w:t>
      </w:r>
      <w:r w:rsidRPr="00842890">
        <w:t xml:space="preserve">gada </w:t>
      </w:r>
      <w:r w:rsidR="00894D57">
        <w:t>10. jūlija</w:t>
      </w:r>
      <w:r w:rsidR="00515C20">
        <w:t xml:space="preserve"> </w:t>
      </w:r>
      <w:r w:rsidRPr="00842890">
        <w:t>sēdē</w:t>
      </w:r>
    </w:p>
    <w:p w14:paraId="0022D0B9" w14:textId="77777777" w:rsidR="004E705E" w:rsidRPr="00D705A0" w:rsidRDefault="004E705E" w:rsidP="00277816">
      <w:pPr>
        <w:pStyle w:val="a0"/>
        <w:suppressLineNumbers w:val="0"/>
        <w:jc w:val="right"/>
        <w:rPr>
          <w:b w:val="0"/>
          <w:bCs w:val="0"/>
        </w:rPr>
      </w:pPr>
    </w:p>
    <w:p w14:paraId="52ADF258" w14:textId="77777777" w:rsidR="004E705E" w:rsidRPr="00D705A0" w:rsidRDefault="004E705E">
      <w:pPr>
        <w:pStyle w:val="a0"/>
        <w:suppressLineNumbers w:val="0"/>
        <w:rPr>
          <w:caps/>
        </w:rPr>
      </w:pPr>
    </w:p>
    <w:p w14:paraId="7636E917" w14:textId="77777777" w:rsidR="004E705E" w:rsidRPr="00D705A0" w:rsidRDefault="004E705E">
      <w:pPr>
        <w:pStyle w:val="a0"/>
        <w:suppressLineNumbers w:val="0"/>
        <w:rPr>
          <w:caps/>
          <w:sz w:val="32"/>
          <w:szCs w:val="32"/>
        </w:rPr>
      </w:pPr>
    </w:p>
    <w:p w14:paraId="33991EC1" w14:textId="77777777" w:rsidR="004E705E" w:rsidRPr="00D705A0" w:rsidRDefault="004E705E" w:rsidP="00BE09E9">
      <w:pPr>
        <w:pStyle w:val="a0"/>
        <w:suppressLineNumbers w:val="0"/>
        <w:rPr>
          <w:sz w:val="40"/>
          <w:szCs w:val="40"/>
        </w:rPr>
      </w:pPr>
    </w:p>
    <w:p w14:paraId="143D8E49" w14:textId="77777777" w:rsidR="004E705E" w:rsidRPr="00D705A0" w:rsidRDefault="004E705E" w:rsidP="00BE09E9">
      <w:pPr>
        <w:pStyle w:val="a0"/>
        <w:suppressLineNumbers w:val="0"/>
        <w:rPr>
          <w:sz w:val="40"/>
          <w:szCs w:val="40"/>
        </w:rPr>
      </w:pPr>
    </w:p>
    <w:p w14:paraId="18883487" w14:textId="77777777" w:rsidR="004E705E" w:rsidRPr="00D705A0" w:rsidRDefault="004E705E" w:rsidP="00BE09E9">
      <w:pPr>
        <w:pStyle w:val="a0"/>
        <w:suppressLineNumbers w:val="0"/>
        <w:rPr>
          <w:sz w:val="40"/>
          <w:szCs w:val="40"/>
        </w:rPr>
      </w:pPr>
    </w:p>
    <w:p w14:paraId="3C53E6C0" w14:textId="77777777" w:rsidR="004E705E" w:rsidRPr="00D705A0" w:rsidRDefault="00ED15F5" w:rsidP="00BE09E9">
      <w:pPr>
        <w:pStyle w:val="a0"/>
        <w:suppressLineNumbers w:val="0"/>
        <w:rPr>
          <w:sz w:val="40"/>
          <w:szCs w:val="40"/>
        </w:rPr>
      </w:pPr>
      <w:r w:rsidRPr="00D705A0">
        <w:rPr>
          <w:sz w:val="40"/>
          <w:szCs w:val="40"/>
        </w:rPr>
        <w:t xml:space="preserve"> </w:t>
      </w:r>
    </w:p>
    <w:p w14:paraId="79C82711" w14:textId="77777777" w:rsidR="004E705E" w:rsidRPr="00D705A0" w:rsidRDefault="004E705E" w:rsidP="00BE09E9">
      <w:pPr>
        <w:pStyle w:val="a0"/>
        <w:suppressLineNumbers w:val="0"/>
        <w:rPr>
          <w:sz w:val="40"/>
          <w:szCs w:val="40"/>
        </w:rPr>
      </w:pPr>
    </w:p>
    <w:p w14:paraId="0E8FB6C8" w14:textId="77777777" w:rsidR="004E705E" w:rsidRPr="00D705A0" w:rsidRDefault="004E705E" w:rsidP="00BE09E9">
      <w:pPr>
        <w:pStyle w:val="a0"/>
        <w:suppressLineNumbers w:val="0"/>
        <w:rPr>
          <w:sz w:val="40"/>
          <w:szCs w:val="40"/>
        </w:rPr>
      </w:pPr>
    </w:p>
    <w:p w14:paraId="3A63D705" w14:textId="77777777" w:rsidR="004E705E" w:rsidRPr="00D705A0" w:rsidRDefault="004E705E" w:rsidP="00BE09E9">
      <w:pPr>
        <w:pStyle w:val="a0"/>
        <w:suppressLineNumbers w:val="0"/>
        <w:rPr>
          <w:sz w:val="40"/>
          <w:szCs w:val="40"/>
        </w:rPr>
      </w:pPr>
    </w:p>
    <w:p w14:paraId="233CB5C8" w14:textId="77777777" w:rsidR="00C66300" w:rsidRPr="00D705A0" w:rsidRDefault="00C66300" w:rsidP="00C66300">
      <w:pPr>
        <w:pStyle w:val="a0"/>
        <w:suppressLineNumbers w:val="0"/>
        <w:rPr>
          <w:caps/>
          <w:sz w:val="36"/>
          <w:szCs w:val="36"/>
        </w:rPr>
      </w:pPr>
      <w:r w:rsidRPr="00D705A0">
        <w:rPr>
          <w:caps/>
          <w:sz w:val="36"/>
          <w:szCs w:val="36"/>
        </w:rPr>
        <w:t xml:space="preserve">NOLIKUMS </w:t>
      </w:r>
    </w:p>
    <w:p w14:paraId="6B1680C3" w14:textId="77777777" w:rsidR="00443998" w:rsidRPr="00D705A0" w:rsidRDefault="00AC046E" w:rsidP="00443998">
      <w:pPr>
        <w:jc w:val="center"/>
        <w:rPr>
          <w:sz w:val="28"/>
          <w:szCs w:val="28"/>
        </w:rPr>
      </w:pPr>
      <w:r w:rsidRPr="00D705A0">
        <w:rPr>
          <w:sz w:val="28"/>
          <w:szCs w:val="28"/>
        </w:rPr>
        <w:t>ATKLĀTAM KONKURSAM</w:t>
      </w:r>
      <w:r w:rsidR="00765D29" w:rsidRPr="00D705A0">
        <w:rPr>
          <w:sz w:val="28"/>
          <w:szCs w:val="28"/>
        </w:rPr>
        <w:br/>
      </w:r>
    </w:p>
    <w:p w14:paraId="5956A124" w14:textId="77777777" w:rsidR="004E705E" w:rsidRPr="00D705A0" w:rsidRDefault="004E705E">
      <w:pPr>
        <w:jc w:val="center"/>
        <w:rPr>
          <w:b/>
          <w:bCs/>
          <w:sz w:val="28"/>
          <w:szCs w:val="28"/>
        </w:rPr>
      </w:pPr>
    </w:p>
    <w:p w14:paraId="6B70B5EC" w14:textId="77777777" w:rsidR="00EE1C60" w:rsidRPr="00D705A0" w:rsidRDefault="00EE1C60">
      <w:pPr>
        <w:jc w:val="center"/>
        <w:rPr>
          <w:b/>
          <w:bCs/>
          <w:sz w:val="28"/>
          <w:szCs w:val="28"/>
        </w:rPr>
      </w:pPr>
    </w:p>
    <w:p w14:paraId="181709AE" w14:textId="77777777" w:rsidR="00894D57" w:rsidRDefault="007C3BAF" w:rsidP="00247A9D">
      <w:pPr>
        <w:jc w:val="center"/>
        <w:rPr>
          <w:rFonts w:ascii="Times New Roman Bold" w:hAnsi="Times New Roman Bold"/>
          <w:b/>
          <w:bCs/>
          <w:sz w:val="36"/>
          <w:szCs w:val="36"/>
          <w:lang w:eastAsia="en-US"/>
        </w:rPr>
      </w:pPr>
      <w:r>
        <w:rPr>
          <w:rFonts w:ascii="Times New Roman Bold" w:hAnsi="Times New Roman Bold"/>
          <w:b/>
          <w:bCs/>
          <w:caps/>
          <w:sz w:val="36"/>
          <w:szCs w:val="36"/>
          <w:lang w:eastAsia="en-US"/>
        </w:rPr>
        <w:t>“</w:t>
      </w:r>
      <w:r w:rsidR="00634B20" w:rsidRPr="00D705A0">
        <w:rPr>
          <w:rFonts w:ascii="Times New Roman Bold" w:hAnsi="Times New Roman Bold"/>
          <w:b/>
          <w:bCs/>
          <w:sz w:val="36"/>
          <w:szCs w:val="36"/>
          <w:lang w:eastAsia="en-US"/>
        </w:rPr>
        <w:t>Elektroenerģijas piegāde</w:t>
      </w:r>
      <w:r w:rsidR="00894D57">
        <w:rPr>
          <w:rFonts w:ascii="Times New Roman Bold" w:hAnsi="Times New Roman Bold"/>
          <w:b/>
          <w:bCs/>
          <w:sz w:val="36"/>
          <w:szCs w:val="36"/>
          <w:lang w:eastAsia="en-US"/>
        </w:rPr>
        <w:t xml:space="preserve"> un </w:t>
      </w:r>
    </w:p>
    <w:p w14:paraId="41688048" w14:textId="3436097F" w:rsidR="004E705E" w:rsidRPr="00D705A0" w:rsidRDefault="00894D57" w:rsidP="00247A9D">
      <w:pPr>
        <w:jc w:val="center"/>
        <w:rPr>
          <w:rFonts w:ascii="Times New Roman Bold" w:hAnsi="Times New Roman Bold"/>
          <w:b/>
          <w:bCs/>
          <w:caps/>
          <w:sz w:val="36"/>
          <w:szCs w:val="36"/>
          <w:lang w:eastAsia="en-US"/>
        </w:rPr>
      </w:pPr>
      <w:r>
        <w:rPr>
          <w:rFonts w:ascii="Times New Roman Bold" w:hAnsi="Times New Roman Bold"/>
          <w:b/>
          <w:bCs/>
          <w:sz w:val="36"/>
          <w:szCs w:val="36"/>
          <w:lang w:eastAsia="en-US"/>
        </w:rPr>
        <w:t>saražotās elektroenerģijas atpirkšana</w:t>
      </w:r>
      <w:r w:rsidR="00AC5FC8" w:rsidRPr="00D705A0">
        <w:rPr>
          <w:rFonts w:ascii="Times New Roman Bold" w:hAnsi="Times New Roman Bold"/>
          <w:b/>
          <w:bCs/>
          <w:caps/>
          <w:sz w:val="36"/>
          <w:szCs w:val="36"/>
          <w:lang w:eastAsia="en-US"/>
        </w:rPr>
        <w:t>”</w:t>
      </w:r>
    </w:p>
    <w:p w14:paraId="610E2EB5" w14:textId="77777777" w:rsidR="004E705E" w:rsidRPr="00D705A0" w:rsidRDefault="004E705E">
      <w:pPr>
        <w:pStyle w:val="a0"/>
        <w:suppressLineNumbers w:val="0"/>
        <w:rPr>
          <w:b w:val="0"/>
          <w:bCs w:val="0"/>
          <w:sz w:val="28"/>
          <w:szCs w:val="28"/>
        </w:rPr>
      </w:pPr>
    </w:p>
    <w:p w14:paraId="7822CCD0" w14:textId="671358A2" w:rsidR="004E705E" w:rsidRPr="00D705A0" w:rsidRDefault="004E705E">
      <w:pPr>
        <w:pStyle w:val="a0"/>
        <w:suppressLineNumbers w:val="0"/>
        <w:rPr>
          <w:b w:val="0"/>
          <w:bCs w:val="0"/>
          <w:sz w:val="28"/>
          <w:szCs w:val="28"/>
        </w:rPr>
      </w:pPr>
      <w:r w:rsidRPr="00D705A0">
        <w:rPr>
          <w:b w:val="0"/>
          <w:bCs w:val="0"/>
          <w:sz w:val="28"/>
          <w:szCs w:val="28"/>
        </w:rPr>
        <w:t xml:space="preserve">Identifikācijas numurs </w:t>
      </w:r>
      <w:r w:rsidR="00524973">
        <w:rPr>
          <w:b w:val="0"/>
          <w:bCs w:val="0"/>
          <w:sz w:val="28"/>
          <w:szCs w:val="28"/>
        </w:rPr>
        <w:t>T</w:t>
      </w:r>
      <w:r w:rsidR="00515C20">
        <w:rPr>
          <w:b w:val="0"/>
          <w:bCs w:val="0"/>
          <w:sz w:val="28"/>
          <w:szCs w:val="28"/>
        </w:rPr>
        <w:t>Ū</w:t>
      </w:r>
      <w:r w:rsidR="002B633C">
        <w:rPr>
          <w:b w:val="0"/>
          <w:bCs w:val="0"/>
          <w:sz w:val="28"/>
          <w:szCs w:val="28"/>
        </w:rPr>
        <w:t xml:space="preserve"> </w:t>
      </w:r>
      <w:r w:rsidR="00D449E9" w:rsidRPr="00D705A0">
        <w:rPr>
          <w:b w:val="0"/>
          <w:bCs w:val="0"/>
          <w:sz w:val="28"/>
          <w:szCs w:val="28"/>
        </w:rPr>
        <w:t>202</w:t>
      </w:r>
      <w:r w:rsidR="00515C20">
        <w:rPr>
          <w:b w:val="0"/>
          <w:bCs w:val="0"/>
          <w:sz w:val="28"/>
          <w:szCs w:val="28"/>
        </w:rPr>
        <w:t>6</w:t>
      </w:r>
      <w:r w:rsidR="00D449E9" w:rsidRPr="00D705A0">
        <w:rPr>
          <w:b w:val="0"/>
          <w:bCs w:val="0"/>
          <w:sz w:val="28"/>
          <w:szCs w:val="28"/>
        </w:rPr>
        <w:t>/</w:t>
      </w:r>
      <w:r w:rsidR="00580A1B">
        <w:rPr>
          <w:b w:val="0"/>
          <w:bCs w:val="0"/>
          <w:sz w:val="28"/>
          <w:szCs w:val="28"/>
        </w:rPr>
        <w:t xml:space="preserve"> </w:t>
      </w:r>
      <w:r w:rsidR="00BC03C7">
        <w:rPr>
          <w:b w:val="0"/>
          <w:bCs w:val="0"/>
          <w:sz w:val="28"/>
          <w:szCs w:val="28"/>
        </w:rPr>
        <w:t>1</w:t>
      </w:r>
      <w:r w:rsidR="00515C20">
        <w:rPr>
          <w:b w:val="0"/>
          <w:bCs w:val="0"/>
          <w:sz w:val="28"/>
          <w:szCs w:val="28"/>
        </w:rPr>
        <w:t>2</w:t>
      </w:r>
    </w:p>
    <w:p w14:paraId="6A183974" w14:textId="77777777" w:rsidR="004E705E" w:rsidRPr="00D705A0" w:rsidRDefault="004E705E" w:rsidP="00BE09E9"/>
    <w:p w14:paraId="3E60F494" w14:textId="77777777" w:rsidR="004E705E" w:rsidRPr="00D705A0" w:rsidRDefault="004E705E" w:rsidP="00BE09E9"/>
    <w:p w14:paraId="289398A6" w14:textId="77777777" w:rsidR="004E705E" w:rsidRPr="00D705A0" w:rsidRDefault="004E705E" w:rsidP="00BE09E9"/>
    <w:p w14:paraId="4153EBB3" w14:textId="77777777" w:rsidR="004E705E" w:rsidRPr="00D705A0" w:rsidRDefault="004E705E" w:rsidP="00BE09E9"/>
    <w:p w14:paraId="4B86123C" w14:textId="77777777" w:rsidR="004E705E" w:rsidRPr="00D705A0" w:rsidRDefault="004E705E" w:rsidP="00BE09E9"/>
    <w:p w14:paraId="71766A53" w14:textId="77777777" w:rsidR="004E705E" w:rsidRPr="00D705A0" w:rsidRDefault="004E705E" w:rsidP="00BE09E9"/>
    <w:p w14:paraId="66D9ECE2" w14:textId="77777777" w:rsidR="004E705E" w:rsidRPr="00D705A0" w:rsidRDefault="004E705E" w:rsidP="00BE09E9"/>
    <w:p w14:paraId="51618852" w14:textId="77777777" w:rsidR="004E705E" w:rsidRPr="00D705A0" w:rsidRDefault="004E705E" w:rsidP="00BE09E9"/>
    <w:p w14:paraId="25B7930C" w14:textId="77777777" w:rsidR="004E705E" w:rsidRPr="00D705A0" w:rsidRDefault="004E705E" w:rsidP="00BE09E9"/>
    <w:p w14:paraId="0E91045C" w14:textId="77777777" w:rsidR="004E705E" w:rsidRPr="00D705A0" w:rsidRDefault="004E705E" w:rsidP="00BE09E9"/>
    <w:p w14:paraId="6C60FE75" w14:textId="77777777" w:rsidR="004E705E" w:rsidRPr="00D705A0" w:rsidRDefault="004E705E" w:rsidP="00BE09E9"/>
    <w:p w14:paraId="600EC1D1" w14:textId="77777777" w:rsidR="004E705E" w:rsidRPr="00D705A0" w:rsidRDefault="004E705E" w:rsidP="00BE09E9"/>
    <w:p w14:paraId="312E5DBF" w14:textId="77777777" w:rsidR="004E705E" w:rsidRPr="00D705A0" w:rsidRDefault="004E705E" w:rsidP="00BE09E9">
      <w:pPr>
        <w:tabs>
          <w:tab w:val="left" w:pos="3510"/>
        </w:tabs>
      </w:pPr>
      <w:r w:rsidRPr="00D705A0">
        <w:tab/>
      </w:r>
    </w:p>
    <w:p w14:paraId="5ACF34AA" w14:textId="77777777" w:rsidR="004E705E" w:rsidRPr="00D705A0" w:rsidRDefault="004E705E" w:rsidP="00BE09E9">
      <w:pPr>
        <w:tabs>
          <w:tab w:val="left" w:pos="3510"/>
        </w:tabs>
      </w:pPr>
    </w:p>
    <w:p w14:paraId="5A243426" w14:textId="77777777" w:rsidR="00CC79A0" w:rsidRPr="00D705A0" w:rsidRDefault="00CC79A0" w:rsidP="00BE09E9">
      <w:pPr>
        <w:tabs>
          <w:tab w:val="left" w:pos="3510"/>
        </w:tabs>
      </w:pPr>
    </w:p>
    <w:p w14:paraId="39F18034" w14:textId="77777777" w:rsidR="006717C8" w:rsidRPr="00D705A0" w:rsidRDefault="006717C8" w:rsidP="00BE09E9">
      <w:pPr>
        <w:tabs>
          <w:tab w:val="left" w:pos="3510"/>
        </w:tabs>
        <w:jc w:val="center"/>
        <w:rPr>
          <w:b/>
          <w:bCs/>
          <w:sz w:val="28"/>
          <w:szCs w:val="28"/>
        </w:rPr>
      </w:pPr>
    </w:p>
    <w:p w14:paraId="5141BB62" w14:textId="77777777" w:rsidR="00515C20" w:rsidRDefault="00524973" w:rsidP="00BE09E9">
      <w:pPr>
        <w:tabs>
          <w:tab w:val="left" w:pos="3510"/>
        </w:tabs>
        <w:jc w:val="center"/>
        <w:rPr>
          <w:b/>
          <w:bCs/>
          <w:sz w:val="28"/>
          <w:szCs w:val="28"/>
        </w:rPr>
      </w:pPr>
      <w:r>
        <w:rPr>
          <w:b/>
          <w:bCs/>
          <w:sz w:val="28"/>
          <w:szCs w:val="28"/>
        </w:rPr>
        <w:t>Talsi</w:t>
      </w:r>
    </w:p>
    <w:p w14:paraId="00D02209" w14:textId="37018B17" w:rsidR="004E705E" w:rsidRPr="00D705A0" w:rsidRDefault="00D449E9" w:rsidP="00BE09E9">
      <w:pPr>
        <w:tabs>
          <w:tab w:val="left" w:pos="3510"/>
        </w:tabs>
        <w:jc w:val="center"/>
        <w:rPr>
          <w:b/>
          <w:bCs/>
          <w:sz w:val="28"/>
          <w:szCs w:val="28"/>
        </w:rPr>
      </w:pPr>
      <w:r w:rsidRPr="00D705A0">
        <w:rPr>
          <w:b/>
          <w:bCs/>
          <w:sz w:val="28"/>
          <w:szCs w:val="28"/>
        </w:rPr>
        <w:t>202</w:t>
      </w:r>
      <w:r w:rsidR="00515C20">
        <w:rPr>
          <w:b/>
          <w:bCs/>
          <w:sz w:val="28"/>
          <w:szCs w:val="28"/>
        </w:rPr>
        <w:t>6</w:t>
      </w:r>
    </w:p>
    <w:p w14:paraId="7CC012DC" w14:textId="77777777" w:rsidR="00611B6C" w:rsidRDefault="002B071D" w:rsidP="00443998">
      <w:pPr>
        <w:suppressAutoHyphens w:val="0"/>
        <w:jc w:val="center"/>
        <w:rPr>
          <w:b/>
          <w:bCs/>
          <w:sz w:val="28"/>
          <w:szCs w:val="28"/>
        </w:rPr>
      </w:pPr>
      <w:r w:rsidRPr="00D705A0">
        <w:rPr>
          <w:b/>
          <w:bCs/>
          <w:sz w:val="28"/>
          <w:szCs w:val="28"/>
        </w:rPr>
        <w:br w:type="page"/>
      </w:r>
    </w:p>
    <w:p w14:paraId="4BB67043" w14:textId="3AEBA259" w:rsidR="00DF204B" w:rsidRPr="00515C20" w:rsidRDefault="000134B7" w:rsidP="00443998">
      <w:pPr>
        <w:suppressAutoHyphens w:val="0"/>
        <w:jc w:val="center"/>
        <w:rPr>
          <w:b/>
        </w:rPr>
      </w:pPr>
      <w:r w:rsidRPr="00515C20">
        <w:rPr>
          <w:b/>
          <w:bCs/>
        </w:rPr>
        <w:lastRenderedPageBreak/>
        <w:t xml:space="preserve">I. </w:t>
      </w:r>
      <w:r w:rsidR="00DF204B" w:rsidRPr="00515C20">
        <w:rPr>
          <w:b/>
        </w:rPr>
        <w:t>Vispārīgā informācija</w:t>
      </w:r>
    </w:p>
    <w:p w14:paraId="30FD8EA3" w14:textId="77777777" w:rsidR="00DF204B" w:rsidRPr="007A60DF" w:rsidRDefault="00DF204B" w:rsidP="00DF204B">
      <w:pPr>
        <w:jc w:val="both"/>
        <w:rPr>
          <w:b/>
        </w:rPr>
      </w:pPr>
    </w:p>
    <w:tbl>
      <w:tblPr>
        <w:tblW w:w="9057"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5187"/>
      </w:tblGrid>
      <w:tr w:rsidR="00515C20" w:rsidRPr="007A60DF" w14:paraId="4CC123AC" w14:textId="77777777" w:rsidTr="00887AB8">
        <w:trPr>
          <w:trHeight w:val="381"/>
        </w:trPr>
        <w:tc>
          <w:tcPr>
            <w:tcW w:w="3870" w:type="dxa"/>
            <w:shd w:val="clear" w:color="auto" w:fill="BFBFBF"/>
          </w:tcPr>
          <w:p w14:paraId="6700DC24"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Pasūtītāja nosaukums:</w:t>
            </w:r>
          </w:p>
        </w:tc>
        <w:tc>
          <w:tcPr>
            <w:tcW w:w="5187" w:type="dxa"/>
          </w:tcPr>
          <w:p w14:paraId="270A2F31" w14:textId="77777777" w:rsidR="00515C20" w:rsidRPr="007A60DF" w:rsidRDefault="00515C20" w:rsidP="00260906">
            <w:pPr>
              <w:keepNext/>
              <w:tabs>
                <w:tab w:val="left" w:pos="426"/>
                <w:tab w:val="left" w:pos="1600"/>
              </w:tabs>
              <w:jc w:val="both"/>
              <w:rPr>
                <w:bCs/>
                <w:iCs/>
              </w:rPr>
            </w:pPr>
            <w:r w:rsidRPr="007A60DF">
              <w:rPr>
                <w:bCs/>
                <w:iCs/>
              </w:rPr>
              <w:t>SIA „TALSU ŪDENS”</w:t>
            </w:r>
          </w:p>
        </w:tc>
      </w:tr>
      <w:tr w:rsidR="00515C20" w:rsidRPr="007A60DF" w14:paraId="6B95D995" w14:textId="77777777" w:rsidTr="00887AB8">
        <w:trPr>
          <w:trHeight w:val="377"/>
        </w:trPr>
        <w:tc>
          <w:tcPr>
            <w:tcW w:w="3870" w:type="dxa"/>
            <w:shd w:val="clear" w:color="auto" w:fill="BFBFBF"/>
          </w:tcPr>
          <w:p w14:paraId="28825228"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Adrese:</w:t>
            </w:r>
          </w:p>
        </w:tc>
        <w:tc>
          <w:tcPr>
            <w:tcW w:w="5187" w:type="dxa"/>
          </w:tcPr>
          <w:p w14:paraId="2A9685C0" w14:textId="77777777" w:rsidR="00515C20" w:rsidRPr="007A60DF" w:rsidRDefault="00515C20" w:rsidP="00260906">
            <w:pPr>
              <w:keepNext/>
              <w:tabs>
                <w:tab w:val="left" w:pos="426"/>
                <w:tab w:val="left" w:pos="1600"/>
              </w:tabs>
              <w:jc w:val="both"/>
              <w:rPr>
                <w:bCs/>
                <w:iCs/>
              </w:rPr>
            </w:pPr>
            <w:r w:rsidRPr="007A60DF">
              <w:rPr>
                <w:bCs/>
                <w:iCs/>
              </w:rPr>
              <w:t xml:space="preserve">Raiņa iela 17, Talsi </w:t>
            </w:r>
          </w:p>
        </w:tc>
      </w:tr>
      <w:tr w:rsidR="00515C20" w:rsidRPr="007A60DF" w14:paraId="00049840" w14:textId="77777777" w:rsidTr="00887AB8">
        <w:trPr>
          <w:trHeight w:val="345"/>
        </w:trPr>
        <w:tc>
          <w:tcPr>
            <w:tcW w:w="3870" w:type="dxa"/>
            <w:shd w:val="clear" w:color="auto" w:fill="BFBFBF"/>
          </w:tcPr>
          <w:p w14:paraId="6EC92A3A"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Reģistrācijas numurs:</w:t>
            </w:r>
          </w:p>
        </w:tc>
        <w:tc>
          <w:tcPr>
            <w:tcW w:w="5187" w:type="dxa"/>
          </w:tcPr>
          <w:p w14:paraId="3665F213" w14:textId="77777777" w:rsidR="00515C20" w:rsidRPr="007A60DF" w:rsidRDefault="00515C20" w:rsidP="00260906">
            <w:pPr>
              <w:keepNext/>
              <w:tabs>
                <w:tab w:val="left" w:pos="426"/>
                <w:tab w:val="left" w:pos="1600"/>
              </w:tabs>
              <w:jc w:val="both"/>
              <w:rPr>
                <w:bCs/>
                <w:iCs/>
              </w:rPr>
            </w:pPr>
            <w:r w:rsidRPr="007A60DF">
              <w:rPr>
                <w:shd w:val="clear" w:color="auto" w:fill="FFFFFF"/>
              </w:rPr>
              <w:t>49003000076</w:t>
            </w:r>
          </w:p>
        </w:tc>
      </w:tr>
      <w:tr w:rsidR="00515C20" w:rsidRPr="007A60DF" w14:paraId="436FFD02" w14:textId="77777777" w:rsidTr="00887AB8">
        <w:trPr>
          <w:trHeight w:val="354"/>
        </w:trPr>
        <w:tc>
          <w:tcPr>
            <w:tcW w:w="3870" w:type="dxa"/>
            <w:shd w:val="clear" w:color="auto" w:fill="BFBFBF"/>
          </w:tcPr>
          <w:p w14:paraId="4B517E74"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Tālruņa numurs:</w:t>
            </w:r>
          </w:p>
        </w:tc>
        <w:tc>
          <w:tcPr>
            <w:tcW w:w="5187" w:type="dxa"/>
          </w:tcPr>
          <w:p w14:paraId="106D129E" w14:textId="77777777" w:rsidR="00515C20" w:rsidRPr="007A60DF" w:rsidRDefault="00515C20" w:rsidP="00260906">
            <w:pPr>
              <w:keepNext/>
              <w:tabs>
                <w:tab w:val="left" w:pos="426"/>
                <w:tab w:val="left" w:pos="1600"/>
              </w:tabs>
              <w:jc w:val="both"/>
              <w:rPr>
                <w:bCs/>
                <w:iCs/>
              </w:rPr>
            </w:pPr>
            <w:r w:rsidRPr="007A60DF">
              <w:t>29003300</w:t>
            </w:r>
          </w:p>
        </w:tc>
      </w:tr>
      <w:tr w:rsidR="00515C20" w:rsidRPr="007A60DF" w14:paraId="4B9FA30B" w14:textId="77777777" w:rsidTr="00887AB8">
        <w:trPr>
          <w:trHeight w:val="444"/>
        </w:trPr>
        <w:tc>
          <w:tcPr>
            <w:tcW w:w="3870" w:type="dxa"/>
            <w:shd w:val="clear" w:color="auto" w:fill="BFBFBF"/>
          </w:tcPr>
          <w:p w14:paraId="3A4A05C0"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E-pasta adrese:</w:t>
            </w:r>
          </w:p>
        </w:tc>
        <w:tc>
          <w:tcPr>
            <w:tcW w:w="5187" w:type="dxa"/>
          </w:tcPr>
          <w:p w14:paraId="44CB704A" w14:textId="77777777" w:rsidR="00515C20" w:rsidRPr="007A60DF" w:rsidRDefault="00515C20" w:rsidP="00260906">
            <w:pPr>
              <w:keepNext/>
              <w:tabs>
                <w:tab w:val="left" w:pos="426"/>
                <w:tab w:val="left" w:pos="1600"/>
              </w:tabs>
              <w:jc w:val="both"/>
              <w:rPr>
                <w:bCs/>
                <w:iCs/>
              </w:rPr>
            </w:pPr>
            <w:hyperlink r:id="rId8" w:history="1">
              <w:r w:rsidRPr="007A60DF">
                <w:rPr>
                  <w:rStyle w:val="Hipersaite"/>
                </w:rPr>
                <w:t>info@talsuudens.lv</w:t>
              </w:r>
            </w:hyperlink>
            <w:r w:rsidRPr="007A60DF">
              <w:t xml:space="preserve"> </w:t>
            </w:r>
          </w:p>
        </w:tc>
      </w:tr>
      <w:tr w:rsidR="00515C20" w:rsidRPr="007A60DF" w14:paraId="10949D81" w14:textId="77777777" w:rsidTr="00887AB8">
        <w:trPr>
          <w:trHeight w:val="435"/>
        </w:trPr>
        <w:tc>
          <w:tcPr>
            <w:tcW w:w="3870" w:type="dxa"/>
            <w:shd w:val="clear" w:color="auto" w:fill="BFBFBF"/>
          </w:tcPr>
          <w:p w14:paraId="463EC6DF"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 xml:space="preserve">Mājas lapa: </w:t>
            </w:r>
          </w:p>
        </w:tc>
        <w:tc>
          <w:tcPr>
            <w:tcW w:w="5187" w:type="dxa"/>
          </w:tcPr>
          <w:p w14:paraId="716025BC" w14:textId="77777777" w:rsidR="00515C20" w:rsidRPr="007A60DF" w:rsidRDefault="00515C20" w:rsidP="00260906">
            <w:pPr>
              <w:keepNext/>
              <w:tabs>
                <w:tab w:val="left" w:pos="426"/>
                <w:tab w:val="left" w:pos="1600"/>
              </w:tabs>
              <w:jc w:val="both"/>
            </w:pPr>
            <w:hyperlink r:id="rId9" w:history="1">
              <w:r w:rsidRPr="007A60DF">
                <w:rPr>
                  <w:rStyle w:val="Hipersaite"/>
                </w:rPr>
                <w:t>www.talsuudens.lv</w:t>
              </w:r>
            </w:hyperlink>
          </w:p>
        </w:tc>
      </w:tr>
      <w:tr w:rsidR="00515C20" w:rsidRPr="007A60DF" w14:paraId="02E6B8FF" w14:textId="77777777" w:rsidTr="00260906">
        <w:trPr>
          <w:trHeight w:val="637"/>
        </w:trPr>
        <w:tc>
          <w:tcPr>
            <w:tcW w:w="3870" w:type="dxa"/>
            <w:shd w:val="clear" w:color="auto" w:fill="BFBFBF"/>
          </w:tcPr>
          <w:p w14:paraId="306B093F"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 xml:space="preserve">Pasūtītāja kontaktpersona </w:t>
            </w:r>
          </w:p>
        </w:tc>
        <w:tc>
          <w:tcPr>
            <w:tcW w:w="5187" w:type="dxa"/>
          </w:tcPr>
          <w:p w14:paraId="154E963F" w14:textId="77777777" w:rsidR="00515C20" w:rsidRPr="007A60DF" w:rsidRDefault="00515C20" w:rsidP="00260906">
            <w:r w:rsidRPr="007A60DF">
              <w:t>Iepirkumu komisijas priekšsēdētāja Dace Priede, tālr.</w:t>
            </w:r>
            <w:r w:rsidRPr="007A60DF">
              <w:rPr>
                <w:b/>
                <w:bCs/>
                <w:color w:val="777777"/>
                <w:shd w:val="clear" w:color="auto" w:fill="FFFFFF"/>
              </w:rPr>
              <w:t xml:space="preserve"> </w:t>
            </w:r>
            <w:r w:rsidRPr="007A60DF">
              <w:t>22094897.</w:t>
            </w:r>
          </w:p>
        </w:tc>
      </w:tr>
      <w:tr w:rsidR="00515C20" w:rsidRPr="007A60DF" w14:paraId="08138287" w14:textId="77777777" w:rsidTr="00515C20">
        <w:trPr>
          <w:trHeight w:val="412"/>
        </w:trPr>
        <w:tc>
          <w:tcPr>
            <w:tcW w:w="3870" w:type="dxa"/>
            <w:shd w:val="clear" w:color="auto" w:fill="BFBFBF"/>
          </w:tcPr>
          <w:p w14:paraId="05A0C2C3" w14:textId="47501156" w:rsidR="00515C20" w:rsidRPr="007A60DF" w:rsidRDefault="00515C20" w:rsidP="00260906">
            <w:pPr>
              <w:pStyle w:val="Sarakstarindkopa"/>
              <w:keepNext/>
              <w:numPr>
                <w:ilvl w:val="0"/>
                <w:numId w:val="30"/>
              </w:numPr>
              <w:tabs>
                <w:tab w:val="left" w:pos="-3795"/>
              </w:tabs>
              <w:suppressAutoHyphens w:val="0"/>
              <w:ind w:left="346" w:right="175"/>
              <w:contextualSpacing/>
              <w:rPr>
                <w:b/>
                <w:bCs/>
                <w:iCs/>
              </w:rPr>
            </w:pPr>
            <w:r w:rsidRPr="007A60DF">
              <w:rPr>
                <w:b/>
                <w:bCs/>
                <w:iCs/>
              </w:rPr>
              <w:t>Iepirkuma procedūra</w:t>
            </w:r>
          </w:p>
        </w:tc>
        <w:tc>
          <w:tcPr>
            <w:tcW w:w="5187" w:type="dxa"/>
          </w:tcPr>
          <w:p w14:paraId="035C541D" w14:textId="706ABA19" w:rsidR="00515C20" w:rsidRPr="007A60DF" w:rsidRDefault="00515C20" w:rsidP="00260906">
            <w:r w:rsidRPr="007A60DF">
              <w:t>Atklāts konkurss</w:t>
            </w:r>
          </w:p>
        </w:tc>
      </w:tr>
      <w:tr w:rsidR="00515C20" w:rsidRPr="007A60DF" w14:paraId="5922C74C" w14:textId="77777777" w:rsidTr="0012213C">
        <w:trPr>
          <w:trHeight w:val="3202"/>
        </w:trPr>
        <w:tc>
          <w:tcPr>
            <w:tcW w:w="3870" w:type="dxa"/>
            <w:shd w:val="clear" w:color="auto" w:fill="BFBFBF"/>
          </w:tcPr>
          <w:p w14:paraId="6853B466"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bCs/>
                <w:iCs/>
              </w:rPr>
              <w:t>Iepirkuma</w:t>
            </w:r>
            <w:r w:rsidRPr="007A60DF">
              <w:rPr>
                <w:b/>
              </w:rPr>
              <w:t xml:space="preserve"> veids</w:t>
            </w:r>
          </w:p>
        </w:tc>
        <w:tc>
          <w:tcPr>
            <w:tcW w:w="5187" w:type="dxa"/>
          </w:tcPr>
          <w:p w14:paraId="2634C3A8" w14:textId="424F644A" w:rsidR="00515C20" w:rsidRPr="007A60DF" w:rsidRDefault="00DD5612" w:rsidP="00260906">
            <w:pPr>
              <w:jc w:val="both"/>
            </w:pPr>
            <w:r w:rsidRPr="007A60DF">
              <w:t>Atklāts konkurss tiek rīkots, pamatojoties uz Sabiedrisko pakalpojumu sniedzēju iepirkumu likumu (turpmāk – SPSIL), Ministru kabineta 2017. gada 28. marta noteikumiem Nr. 187 “Sabiedrisko pakalpojumu sniedzēju iepirkuma procedūru un metu konkursu norises kārtība” un citiem iepirkuma priekšmetu regulējošajiem normatīvajiem aktiem</w:t>
            </w:r>
            <w:r w:rsidR="00515C20" w:rsidRPr="007A60DF">
              <w:t>.</w:t>
            </w:r>
          </w:p>
          <w:p w14:paraId="63DABA1D" w14:textId="2CCF11F2" w:rsidR="00515C20" w:rsidRPr="007A60DF" w:rsidRDefault="00A2748F" w:rsidP="00260906">
            <w:pPr>
              <w:widowControl w:val="0"/>
              <w:overflowPunct w:val="0"/>
              <w:autoSpaceDE w:val="0"/>
              <w:autoSpaceDN w:val="0"/>
              <w:adjustRightInd w:val="0"/>
              <w:jc w:val="both"/>
              <w:rPr>
                <w:bCs/>
              </w:rPr>
            </w:pPr>
            <w:r w:rsidRPr="007A60DF">
              <w:rPr>
                <w:bCs/>
              </w:rPr>
              <w:t>Paziņojums par līgumu publicējams Elektronisko iepirkumu sistēmas e-konkursu apakšsistēmā un Eiropas Savienības Oficiālajā Vēstnesī normatīvajos aktos noteiktajā kārtībā.</w:t>
            </w:r>
          </w:p>
        </w:tc>
      </w:tr>
      <w:tr w:rsidR="00515C20" w:rsidRPr="007A60DF" w14:paraId="19064963" w14:textId="77777777" w:rsidTr="00887AB8">
        <w:trPr>
          <w:trHeight w:val="363"/>
        </w:trPr>
        <w:tc>
          <w:tcPr>
            <w:tcW w:w="3870" w:type="dxa"/>
            <w:shd w:val="clear" w:color="auto" w:fill="BFBFBF"/>
          </w:tcPr>
          <w:p w14:paraId="26448381"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bCs/>
                <w:iCs/>
              </w:rPr>
              <w:t>Identifikācijas</w:t>
            </w:r>
            <w:r w:rsidRPr="007A60DF">
              <w:rPr>
                <w:b/>
              </w:rPr>
              <w:t xml:space="preserve"> Nr.</w:t>
            </w:r>
          </w:p>
        </w:tc>
        <w:tc>
          <w:tcPr>
            <w:tcW w:w="5187" w:type="dxa"/>
          </w:tcPr>
          <w:p w14:paraId="2D75BDFC" w14:textId="5F2D4740" w:rsidR="00515C20" w:rsidRPr="007A60DF" w:rsidRDefault="00515C20" w:rsidP="00260906">
            <w:pPr>
              <w:rPr>
                <w:b/>
              </w:rPr>
            </w:pPr>
            <w:r w:rsidRPr="007A60DF">
              <w:t>Identifikācijas Nr. TŪ 2026/</w:t>
            </w:r>
            <w:r w:rsidR="00580A1B">
              <w:t xml:space="preserve"> </w:t>
            </w:r>
            <w:r w:rsidRPr="007A60DF">
              <w:t>12.</w:t>
            </w:r>
          </w:p>
        </w:tc>
      </w:tr>
    </w:tbl>
    <w:p w14:paraId="3AB082BF" w14:textId="77777777" w:rsidR="00260906" w:rsidRDefault="00260906" w:rsidP="00260906">
      <w:pPr>
        <w:tabs>
          <w:tab w:val="left" w:pos="0"/>
        </w:tabs>
        <w:suppressAutoHyphens w:val="0"/>
        <w:jc w:val="center"/>
        <w:rPr>
          <w:b/>
        </w:rPr>
      </w:pPr>
      <w:bookmarkStart w:id="0" w:name="_Toc332007745"/>
    </w:p>
    <w:p w14:paraId="1193BD22" w14:textId="29D0649C" w:rsidR="00B522E1" w:rsidRDefault="00B522E1" w:rsidP="00260906">
      <w:pPr>
        <w:tabs>
          <w:tab w:val="left" w:pos="0"/>
        </w:tabs>
        <w:suppressAutoHyphens w:val="0"/>
        <w:jc w:val="center"/>
        <w:rPr>
          <w:b/>
        </w:rPr>
      </w:pPr>
      <w:r w:rsidRPr="007A60DF">
        <w:rPr>
          <w:b/>
        </w:rPr>
        <w:t>II. Iepirkuma priekšmeta apraksts, apjoms un daļas</w:t>
      </w:r>
    </w:p>
    <w:p w14:paraId="053937E6" w14:textId="77777777" w:rsidR="00260906" w:rsidRPr="007A60DF" w:rsidRDefault="00260906" w:rsidP="00260906">
      <w:pPr>
        <w:tabs>
          <w:tab w:val="left" w:pos="0"/>
        </w:tabs>
        <w:suppressAutoHyphens w:val="0"/>
        <w:jc w:val="center"/>
        <w:rPr>
          <w:lang w:eastAsia="en-US"/>
        </w:rPr>
      </w:pPr>
    </w:p>
    <w:tbl>
      <w:tblPr>
        <w:tblW w:w="9057"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5187"/>
      </w:tblGrid>
      <w:tr w:rsidR="00515C20" w:rsidRPr="007A60DF" w14:paraId="21F56CF3" w14:textId="77777777" w:rsidTr="00260906">
        <w:trPr>
          <w:trHeight w:val="2725"/>
        </w:trPr>
        <w:tc>
          <w:tcPr>
            <w:tcW w:w="3870" w:type="dxa"/>
            <w:shd w:val="clear" w:color="auto" w:fill="BFBFBF"/>
          </w:tcPr>
          <w:p w14:paraId="5F32208B" w14:textId="77777777"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rPr>
              <w:t xml:space="preserve">Iepirkuma priekšmets </w:t>
            </w:r>
          </w:p>
        </w:tc>
        <w:tc>
          <w:tcPr>
            <w:tcW w:w="5187" w:type="dxa"/>
          </w:tcPr>
          <w:p w14:paraId="6BABA9C8" w14:textId="391CA824" w:rsidR="00BF108B" w:rsidRPr="007A60DF" w:rsidRDefault="00BF108B" w:rsidP="00260906">
            <w:pPr>
              <w:pStyle w:val="Sarakstarindkopa"/>
              <w:numPr>
                <w:ilvl w:val="0"/>
                <w:numId w:val="31"/>
              </w:numPr>
              <w:suppressAutoHyphens w:val="0"/>
              <w:ind w:left="364"/>
              <w:contextualSpacing/>
              <w:jc w:val="both"/>
            </w:pPr>
            <w:r w:rsidRPr="007A60DF">
              <w:t>elektroenerģijas piegāde SIA “TALSU ŪDENS” objektiem brīvajā elektroenerģijas tirgū par fiksētu elektroenerģijas piegādes cenu EUR/</w:t>
            </w:r>
            <w:proofErr w:type="spellStart"/>
            <w:r w:rsidRPr="007A60DF">
              <w:t>MWh</w:t>
            </w:r>
            <w:proofErr w:type="spellEnd"/>
            <w:r w:rsidRPr="007A60DF">
              <w:t xml:space="preserve"> bez PVN; un</w:t>
            </w:r>
          </w:p>
          <w:p w14:paraId="17869B02" w14:textId="47CB6599" w:rsidR="00BF108B" w:rsidRPr="007A60DF" w:rsidRDefault="00BF108B" w:rsidP="00260906">
            <w:pPr>
              <w:pStyle w:val="Sarakstarindkopa"/>
              <w:numPr>
                <w:ilvl w:val="0"/>
                <w:numId w:val="31"/>
              </w:numPr>
              <w:suppressAutoHyphens w:val="0"/>
              <w:ind w:left="364"/>
              <w:contextualSpacing/>
              <w:jc w:val="both"/>
            </w:pPr>
            <w:r w:rsidRPr="007A60DF">
              <w:t>SIA “TALSU ŪDENS” elektroenerģijas ražošanas iekārtās saražotās un elektroapgādes tīklā nodotās elektroenerģijas atpirkšana par fiksētu atpirkšanas cenu EUR/</w:t>
            </w:r>
            <w:proofErr w:type="spellStart"/>
            <w:r w:rsidRPr="007A60DF">
              <w:t>MWh</w:t>
            </w:r>
            <w:proofErr w:type="spellEnd"/>
            <w:r w:rsidRPr="007A60DF">
              <w:t xml:space="preserve"> bez PVN līguma darbības laikā.</w:t>
            </w:r>
          </w:p>
        </w:tc>
      </w:tr>
      <w:tr w:rsidR="00515C20" w:rsidRPr="007A60DF" w14:paraId="438E3A01" w14:textId="77777777" w:rsidTr="00515C20">
        <w:trPr>
          <w:trHeight w:val="349"/>
        </w:trPr>
        <w:tc>
          <w:tcPr>
            <w:tcW w:w="3870" w:type="dxa"/>
            <w:shd w:val="clear" w:color="auto" w:fill="BFBFBF"/>
          </w:tcPr>
          <w:p w14:paraId="7B0CC81C" w14:textId="0AC551EE"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rPr>
              <w:t xml:space="preserve">CPV kods </w:t>
            </w:r>
          </w:p>
        </w:tc>
        <w:tc>
          <w:tcPr>
            <w:tcW w:w="5187" w:type="dxa"/>
          </w:tcPr>
          <w:p w14:paraId="3465E1A5" w14:textId="1C131E06" w:rsidR="00515C20" w:rsidRPr="007A60DF" w:rsidRDefault="00515C20" w:rsidP="00260906">
            <w:pPr>
              <w:pStyle w:val="Sarakstarindkopa"/>
              <w:suppressAutoHyphens w:val="0"/>
              <w:ind w:left="0"/>
              <w:contextualSpacing/>
              <w:jc w:val="both"/>
            </w:pPr>
            <w:r w:rsidRPr="007A60DF">
              <w:t>CPV kods: 09310000-5 (elektrība)</w:t>
            </w:r>
            <w:r w:rsidR="00A2748F" w:rsidRPr="007A60DF">
              <w:t>.</w:t>
            </w:r>
          </w:p>
        </w:tc>
      </w:tr>
      <w:tr w:rsidR="00515C20" w:rsidRPr="007A60DF" w14:paraId="31E7FBA8" w14:textId="77777777" w:rsidTr="00515C20">
        <w:trPr>
          <w:trHeight w:val="448"/>
        </w:trPr>
        <w:tc>
          <w:tcPr>
            <w:tcW w:w="3870" w:type="dxa"/>
            <w:shd w:val="clear" w:color="auto" w:fill="BFBFBF"/>
          </w:tcPr>
          <w:p w14:paraId="074FB016" w14:textId="0BCF647D"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rPr>
              <w:t>Daļas</w:t>
            </w:r>
          </w:p>
        </w:tc>
        <w:tc>
          <w:tcPr>
            <w:tcW w:w="5187" w:type="dxa"/>
          </w:tcPr>
          <w:p w14:paraId="1722ECED" w14:textId="078ED28B" w:rsidR="00515C20" w:rsidRPr="007A60DF" w:rsidRDefault="00515C20" w:rsidP="00260906">
            <w:pPr>
              <w:pStyle w:val="Sarakstarindkopa"/>
              <w:suppressAutoHyphens w:val="0"/>
              <w:ind w:left="0"/>
              <w:contextualSpacing/>
              <w:jc w:val="both"/>
            </w:pPr>
            <w:r w:rsidRPr="007A60DF">
              <w:rPr>
                <w:lang w:eastAsia="en-US"/>
              </w:rPr>
              <w:t>Konkurss nav sadalīts daļās.</w:t>
            </w:r>
          </w:p>
        </w:tc>
      </w:tr>
      <w:tr w:rsidR="00515C20" w:rsidRPr="007A60DF" w14:paraId="49D2FB3C" w14:textId="77777777" w:rsidTr="00260906">
        <w:trPr>
          <w:trHeight w:val="1159"/>
        </w:trPr>
        <w:tc>
          <w:tcPr>
            <w:tcW w:w="3870" w:type="dxa"/>
            <w:shd w:val="clear" w:color="auto" w:fill="BFBFBF"/>
          </w:tcPr>
          <w:p w14:paraId="4AF379B5" w14:textId="15D6BDAB" w:rsidR="00515C20" w:rsidRPr="007A60DF" w:rsidRDefault="00515C20" w:rsidP="00260906">
            <w:pPr>
              <w:pStyle w:val="Sarakstarindkopa"/>
              <w:keepNext/>
              <w:numPr>
                <w:ilvl w:val="0"/>
                <w:numId w:val="30"/>
              </w:numPr>
              <w:tabs>
                <w:tab w:val="left" w:pos="-3795"/>
              </w:tabs>
              <w:suppressAutoHyphens w:val="0"/>
              <w:ind w:left="346" w:right="175"/>
              <w:contextualSpacing/>
              <w:rPr>
                <w:b/>
              </w:rPr>
            </w:pPr>
            <w:r w:rsidRPr="007A60DF">
              <w:rPr>
                <w:b/>
              </w:rPr>
              <w:t>Iepirkuma priekšmeta apraksts un apjoms</w:t>
            </w:r>
          </w:p>
        </w:tc>
        <w:tc>
          <w:tcPr>
            <w:tcW w:w="5187" w:type="dxa"/>
          </w:tcPr>
          <w:p w14:paraId="7990F9FB" w14:textId="32B49949" w:rsidR="00515C20" w:rsidRPr="007A60DF" w:rsidRDefault="00515C20" w:rsidP="00260906">
            <w:pPr>
              <w:tabs>
                <w:tab w:val="left" w:pos="0"/>
              </w:tabs>
              <w:suppressAutoHyphens w:val="0"/>
              <w:jc w:val="both"/>
              <w:rPr>
                <w:lang w:eastAsia="en-US"/>
              </w:rPr>
            </w:pPr>
            <w:r w:rsidRPr="007A60DF">
              <w:t>Iepirkuma priekšmeta apjoms un apraksts noteikts iepirkuma Nolikumam pievienotajā tehniskajā specifikācijā (2.pielikums).</w:t>
            </w:r>
            <w:r w:rsidRPr="007A60DF">
              <w:rPr>
                <w:lang w:eastAsia="en-US"/>
              </w:rPr>
              <w:t xml:space="preserve"> </w:t>
            </w:r>
          </w:p>
        </w:tc>
      </w:tr>
    </w:tbl>
    <w:p w14:paraId="53D412CB" w14:textId="77777777" w:rsidR="00932B07" w:rsidRDefault="00932B07" w:rsidP="00260906">
      <w:pPr>
        <w:pStyle w:val="StyleStyle2Justified"/>
        <w:tabs>
          <w:tab w:val="clear" w:pos="1080"/>
          <w:tab w:val="left" w:pos="0"/>
        </w:tabs>
        <w:spacing w:before="0" w:after="0"/>
        <w:jc w:val="center"/>
        <w:rPr>
          <w:b/>
          <w:szCs w:val="24"/>
          <w:lang w:eastAsia="ar-SA"/>
        </w:rPr>
      </w:pPr>
    </w:p>
    <w:p w14:paraId="4FFBE740" w14:textId="77777777" w:rsidR="00932B07" w:rsidRDefault="00932B07" w:rsidP="00260906">
      <w:pPr>
        <w:pStyle w:val="StyleStyle2Justified"/>
        <w:tabs>
          <w:tab w:val="clear" w:pos="1080"/>
          <w:tab w:val="left" w:pos="0"/>
        </w:tabs>
        <w:spacing w:before="0" w:after="0"/>
        <w:jc w:val="center"/>
        <w:rPr>
          <w:b/>
          <w:szCs w:val="24"/>
          <w:lang w:eastAsia="ar-SA"/>
        </w:rPr>
      </w:pPr>
    </w:p>
    <w:p w14:paraId="1A3E86C4" w14:textId="77777777" w:rsidR="00932B07" w:rsidRDefault="00932B07" w:rsidP="00260906">
      <w:pPr>
        <w:pStyle w:val="StyleStyle2Justified"/>
        <w:tabs>
          <w:tab w:val="clear" w:pos="1080"/>
          <w:tab w:val="left" w:pos="0"/>
        </w:tabs>
        <w:spacing w:before="0" w:after="0"/>
        <w:jc w:val="center"/>
        <w:rPr>
          <w:b/>
          <w:szCs w:val="24"/>
          <w:lang w:eastAsia="ar-SA"/>
        </w:rPr>
      </w:pPr>
    </w:p>
    <w:p w14:paraId="16BD8D56" w14:textId="77777777" w:rsidR="00932B07" w:rsidRDefault="00932B07" w:rsidP="00260906">
      <w:pPr>
        <w:pStyle w:val="StyleStyle2Justified"/>
        <w:tabs>
          <w:tab w:val="clear" w:pos="1080"/>
          <w:tab w:val="left" w:pos="0"/>
        </w:tabs>
        <w:spacing w:before="0" w:after="0"/>
        <w:jc w:val="center"/>
        <w:rPr>
          <w:b/>
          <w:szCs w:val="24"/>
          <w:lang w:eastAsia="ar-SA"/>
        </w:rPr>
      </w:pPr>
    </w:p>
    <w:p w14:paraId="7C71297B" w14:textId="77777777" w:rsidR="00932B07" w:rsidRDefault="00932B07" w:rsidP="00260906">
      <w:pPr>
        <w:pStyle w:val="StyleStyle2Justified"/>
        <w:tabs>
          <w:tab w:val="clear" w:pos="1080"/>
          <w:tab w:val="left" w:pos="0"/>
        </w:tabs>
        <w:spacing w:before="0" w:after="0"/>
        <w:jc w:val="center"/>
        <w:rPr>
          <w:b/>
          <w:szCs w:val="24"/>
          <w:lang w:eastAsia="ar-SA"/>
        </w:rPr>
      </w:pPr>
    </w:p>
    <w:p w14:paraId="18A89F7C" w14:textId="740199AB" w:rsidR="00611B6C" w:rsidRDefault="00551951" w:rsidP="00260906">
      <w:pPr>
        <w:pStyle w:val="StyleStyle2Justified"/>
        <w:tabs>
          <w:tab w:val="clear" w:pos="1080"/>
          <w:tab w:val="left" w:pos="0"/>
        </w:tabs>
        <w:spacing w:before="0" w:after="0"/>
        <w:jc w:val="center"/>
        <w:rPr>
          <w:b/>
          <w:szCs w:val="24"/>
          <w:lang w:eastAsia="ar-SA"/>
        </w:rPr>
      </w:pPr>
      <w:r w:rsidRPr="00AD4BB6">
        <w:rPr>
          <w:b/>
          <w:szCs w:val="24"/>
          <w:lang w:eastAsia="ar-SA"/>
        </w:rPr>
        <w:t xml:space="preserve">III. </w:t>
      </w:r>
      <w:r w:rsidR="00A960DE" w:rsidRPr="00AD4BB6">
        <w:rPr>
          <w:b/>
          <w:szCs w:val="24"/>
          <w:lang w:eastAsia="ar-SA"/>
        </w:rPr>
        <w:t xml:space="preserve">Iepirkuma līguma izpildes laiks, </w:t>
      </w:r>
      <w:r w:rsidRPr="00AD4BB6">
        <w:rPr>
          <w:b/>
          <w:szCs w:val="24"/>
          <w:lang w:eastAsia="ar-SA"/>
        </w:rPr>
        <w:t>vieta</w:t>
      </w:r>
      <w:r w:rsidR="00A960DE" w:rsidRPr="00AD4BB6">
        <w:rPr>
          <w:b/>
          <w:szCs w:val="24"/>
          <w:lang w:eastAsia="ar-SA"/>
        </w:rPr>
        <w:t xml:space="preserve"> un svarīgākie nosacījumi</w:t>
      </w:r>
    </w:p>
    <w:p w14:paraId="4F6B076A" w14:textId="77777777" w:rsidR="00260906" w:rsidRPr="00611B6C" w:rsidRDefault="00260906" w:rsidP="00260906">
      <w:pPr>
        <w:pStyle w:val="StyleStyle2Justified"/>
        <w:tabs>
          <w:tab w:val="clear" w:pos="1080"/>
          <w:tab w:val="left" w:pos="0"/>
        </w:tabs>
        <w:spacing w:before="0" w:after="0"/>
        <w:jc w:val="center"/>
        <w:rPr>
          <w:b/>
          <w:szCs w:val="24"/>
        </w:rPr>
      </w:pPr>
    </w:p>
    <w:tbl>
      <w:tblPr>
        <w:tblW w:w="9057" w:type="dxa"/>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5187"/>
      </w:tblGrid>
      <w:tr w:rsidR="00611B6C" w:rsidRPr="00796746" w14:paraId="4CE4F61A" w14:textId="77777777" w:rsidTr="0012213C">
        <w:trPr>
          <w:trHeight w:val="1591"/>
        </w:trPr>
        <w:tc>
          <w:tcPr>
            <w:tcW w:w="3870" w:type="dxa"/>
            <w:shd w:val="clear" w:color="auto" w:fill="BFBFBF"/>
          </w:tcPr>
          <w:p w14:paraId="0951C846" w14:textId="77777777" w:rsidR="00611B6C" w:rsidRPr="007A60DF" w:rsidRDefault="00611B6C" w:rsidP="00260906">
            <w:pPr>
              <w:pStyle w:val="Sarakstarindkopa"/>
              <w:keepNext/>
              <w:numPr>
                <w:ilvl w:val="0"/>
                <w:numId w:val="30"/>
              </w:numPr>
              <w:tabs>
                <w:tab w:val="left" w:pos="-3795"/>
              </w:tabs>
              <w:suppressAutoHyphens w:val="0"/>
              <w:ind w:left="346" w:right="175"/>
              <w:contextualSpacing/>
              <w:rPr>
                <w:b/>
              </w:rPr>
            </w:pPr>
            <w:r w:rsidRPr="007A60DF">
              <w:rPr>
                <w:b/>
              </w:rPr>
              <w:t>Līgums</w:t>
            </w:r>
          </w:p>
        </w:tc>
        <w:tc>
          <w:tcPr>
            <w:tcW w:w="5187" w:type="dxa"/>
          </w:tcPr>
          <w:p w14:paraId="217CD430" w14:textId="16F1E2D8" w:rsidR="00611B6C" w:rsidRPr="007A60DF" w:rsidRDefault="00611B6C" w:rsidP="00260906">
            <w:pPr>
              <w:tabs>
                <w:tab w:val="left" w:pos="0"/>
              </w:tabs>
              <w:suppressAutoHyphens w:val="0"/>
              <w:jc w:val="both"/>
            </w:pPr>
            <w:r w:rsidRPr="007A60DF">
              <w:t xml:space="preserve">Elektroenerģijas piegādes līguma (turpmāk – </w:t>
            </w:r>
            <w:r w:rsidR="00D64A63" w:rsidRPr="007A60DF">
              <w:t>I</w:t>
            </w:r>
            <w:r w:rsidRPr="007A60DF">
              <w:t>epirkuma līgums) projekts pievienots Nolikumam (4.pielikums).</w:t>
            </w:r>
            <w:r w:rsidR="00B77DF7" w:rsidRPr="007A60DF">
              <w:t xml:space="preserve"> Iepirkuma līguma izpildes laiku, vietu un svarīgākos nosacījumus paredz tehniskā specifikācija (2.pielikums).</w:t>
            </w:r>
          </w:p>
        </w:tc>
      </w:tr>
      <w:tr w:rsidR="00B77DF7" w:rsidRPr="00796746" w14:paraId="7BCF93E3" w14:textId="77777777" w:rsidTr="00580A1B">
        <w:trPr>
          <w:trHeight w:val="799"/>
        </w:trPr>
        <w:tc>
          <w:tcPr>
            <w:tcW w:w="3870" w:type="dxa"/>
            <w:shd w:val="clear" w:color="auto" w:fill="BFBFBF"/>
          </w:tcPr>
          <w:p w14:paraId="1FDABB1D" w14:textId="4054959B" w:rsidR="00B77DF7" w:rsidRPr="007A60DF" w:rsidRDefault="00B77DF7" w:rsidP="00260906">
            <w:pPr>
              <w:pStyle w:val="Sarakstarindkopa"/>
              <w:keepNext/>
              <w:numPr>
                <w:ilvl w:val="0"/>
                <w:numId w:val="30"/>
              </w:numPr>
              <w:tabs>
                <w:tab w:val="left" w:pos="-3795"/>
              </w:tabs>
              <w:suppressAutoHyphens w:val="0"/>
              <w:ind w:left="346" w:right="175"/>
              <w:contextualSpacing/>
              <w:rPr>
                <w:b/>
              </w:rPr>
            </w:pPr>
            <w:r w:rsidRPr="007A60DF">
              <w:rPr>
                <w:b/>
              </w:rPr>
              <w:t>Iepirkuma līguma termiņš</w:t>
            </w:r>
          </w:p>
        </w:tc>
        <w:tc>
          <w:tcPr>
            <w:tcW w:w="5187" w:type="dxa"/>
          </w:tcPr>
          <w:p w14:paraId="2548FAF0" w14:textId="35ABE16F" w:rsidR="00B77DF7" w:rsidRPr="00580A1B" w:rsidRDefault="00A76806" w:rsidP="00260906">
            <w:pPr>
              <w:tabs>
                <w:tab w:val="left" w:pos="0"/>
              </w:tabs>
              <w:suppressAutoHyphens w:val="0"/>
              <w:jc w:val="both"/>
              <w:rPr>
                <w:lang w:val="en-US"/>
              </w:rPr>
            </w:pPr>
            <w:proofErr w:type="spellStart"/>
            <w:r w:rsidRPr="007A60DF">
              <w:rPr>
                <w:lang w:val="en-US"/>
              </w:rPr>
              <w:t>Elektroenerģijas</w:t>
            </w:r>
            <w:proofErr w:type="spellEnd"/>
            <w:r w:rsidRPr="007A60DF">
              <w:rPr>
                <w:lang w:val="en-US"/>
              </w:rPr>
              <w:t xml:space="preserve"> </w:t>
            </w:r>
            <w:proofErr w:type="spellStart"/>
            <w:r w:rsidRPr="007A60DF">
              <w:rPr>
                <w:lang w:val="en-US"/>
              </w:rPr>
              <w:t>piegādes</w:t>
            </w:r>
            <w:proofErr w:type="spellEnd"/>
            <w:r w:rsidRPr="007A60DF">
              <w:rPr>
                <w:lang w:val="en-US"/>
              </w:rPr>
              <w:t xml:space="preserve"> </w:t>
            </w:r>
            <w:proofErr w:type="spellStart"/>
            <w:r w:rsidRPr="007A60DF">
              <w:rPr>
                <w:lang w:val="en-US"/>
              </w:rPr>
              <w:t>plānotais</w:t>
            </w:r>
            <w:proofErr w:type="spellEnd"/>
            <w:r w:rsidRPr="007A60DF">
              <w:rPr>
                <w:lang w:val="en-US"/>
              </w:rPr>
              <w:t xml:space="preserve"> periods </w:t>
            </w:r>
            <w:proofErr w:type="spellStart"/>
            <w:r w:rsidRPr="007A60DF">
              <w:rPr>
                <w:lang w:val="en-US"/>
              </w:rPr>
              <w:t>ir</w:t>
            </w:r>
            <w:proofErr w:type="spellEnd"/>
            <w:r w:rsidRPr="007A60DF">
              <w:rPr>
                <w:lang w:val="en-US"/>
              </w:rPr>
              <w:t xml:space="preserve"> no 2026.gada </w:t>
            </w:r>
            <w:proofErr w:type="gramStart"/>
            <w:r w:rsidRPr="007A60DF">
              <w:rPr>
                <w:lang w:val="en-US"/>
              </w:rPr>
              <w:t>1.oktobra</w:t>
            </w:r>
            <w:proofErr w:type="gramEnd"/>
            <w:r w:rsidRPr="007A60DF">
              <w:rPr>
                <w:lang w:val="en-US"/>
              </w:rPr>
              <w:t xml:space="preserve"> </w:t>
            </w:r>
            <w:proofErr w:type="spellStart"/>
            <w:r w:rsidRPr="007A60DF">
              <w:rPr>
                <w:lang w:val="en-US"/>
              </w:rPr>
              <w:t>līdz</w:t>
            </w:r>
            <w:proofErr w:type="spellEnd"/>
            <w:r w:rsidRPr="007A60DF">
              <w:rPr>
                <w:lang w:val="en-US"/>
              </w:rPr>
              <w:t xml:space="preserve"> 2029.gada </w:t>
            </w:r>
            <w:proofErr w:type="gramStart"/>
            <w:r w:rsidRPr="007A60DF">
              <w:rPr>
                <w:lang w:val="en-US"/>
              </w:rPr>
              <w:t>30.septembrim</w:t>
            </w:r>
            <w:proofErr w:type="gramEnd"/>
            <w:r w:rsidRPr="007A60DF">
              <w:rPr>
                <w:lang w:val="en-US"/>
              </w:rPr>
              <w:t>.</w:t>
            </w:r>
          </w:p>
        </w:tc>
      </w:tr>
      <w:tr w:rsidR="00B77DF7" w:rsidRPr="00796746" w14:paraId="3AC620E4" w14:textId="77777777" w:rsidTr="0012213C">
        <w:trPr>
          <w:trHeight w:val="4039"/>
        </w:trPr>
        <w:tc>
          <w:tcPr>
            <w:tcW w:w="3870" w:type="dxa"/>
            <w:shd w:val="clear" w:color="auto" w:fill="BFBFBF"/>
          </w:tcPr>
          <w:p w14:paraId="3B1859B7" w14:textId="7D4DD7E6" w:rsidR="00B77DF7" w:rsidRPr="007A60DF" w:rsidRDefault="00B77DF7" w:rsidP="00260906">
            <w:pPr>
              <w:pStyle w:val="Sarakstarindkopa"/>
              <w:keepNext/>
              <w:numPr>
                <w:ilvl w:val="0"/>
                <w:numId w:val="30"/>
              </w:numPr>
              <w:tabs>
                <w:tab w:val="left" w:pos="-3795"/>
              </w:tabs>
              <w:suppressAutoHyphens w:val="0"/>
              <w:ind w:left="346" w:right="175"/>
              <w:contextualSpacing/>
              <w:jc w:val="both"/>
              <w:rPr>
                <w:b/>
              </w:rPr>
            </w:pPr>
            <w:r w:rsidRPr="007A60DF">
              <w:rPr>
                <w:b/>
              </w:rPr>
              <w:t>Iepirkuma līguma darbības sākuma datums</w:t>
            </w:r>
          </w:p>
        </w:tc>
        <w:tc>
          <w:tcPr>
            <w:tcW w:w="5187" w:type="dxa"/>
          </w:tcPr>
          <w:p w14:paraId="057600E9" w14:textId="1B0DA8D6" w:rsidR="00B77DF7" w:rsidRPr="007A60DF" w:rsidRDefault="00B77DF7" w:rsidP="00260906">
            <w:pPr>
              <w:tabs>
                <w:tab w:val="left" w:pos="0"/>
              </w:tabs>
              <w:suppressAutoHyphens w:val="0"/>
              <w:jc w:val="both"/>
            </w:pPr>
            <w:r w:rsidRPr="007A60DF">
              <w:t>2026. gada 1. oktobris.</w:t>
            </w:r>
          </w:p>
          <w:p w14:paraId="4E26CC8F" w14:textId="204CC0E5" w:rsidR="00B77DF7" w:rsidRPr="007A60DF" w:rsidRDefault="00B77DF7" w:rsidP="00260906">
            <w:pPr>
              <w:tabs>
                <w:tab w:val="left" w:pos="0"/>
              </w:tabs>
              <w:suppressAutoHyphens w:val="0"/>
              <w:jc w:val="both"/>
              <w:rPr>
                <w:iCs/>
              </w:rPr>
            </w:pPr>
            <w:r w:rsidRPr="007A60DF">
              <w:rPr>
                <w:iCs/>
              </w:rPr>
              <w:t>Līguma darbības laikā Pasūtītājam ir tiesības pievienot jaunus objektus par Līgum</w:t>
            </w:r>
            <w:r w:rsidR="00580A1B">
              <w:rPr>
                <w:iCs/>
              </w:rPr>
              <w:t>ā</w:t>
            </w:r>
            <w:r w:rsidRPr="007A60DF">
              <w:rPr>
                <w:iCs/>
              </w:rPr>
              <w:t xml:space="preserve"> noteikto samaksu. </w:t>
            </w:r>
          </w:p>
          <w:p w14:paraId="493CF831" w14:textId="77777777" w:rsidR="00B77DF7" w:rsidRPr="007A60DF" w:rsidRDefault="00B77DF7" w:rsidP="00260906">
            <w:pPr>
              <w:tabs>
                <w:tab w:val="left" w:pos="0"/>
              </w:tabs>
              <w:suppressAutoHyphens w:val="0"/>
              <w:jc w:val="both"/>
              <w:rPr>
                <w:iCs/>
              </w:rPr>
            </w:pPr>
            <w:r w:rsidRPr="007A60DF">
              <w:rPr>
                <w:iCs/>
              </w:rPr>
              <w:t>Pasūtītājam ir tiesības Līguma izpildes laikā samazināt vai palielināt elektroenerģijas patēriņu objektos atkarībā no pieslēgto objektu darbības specifikas.</w:t>
            </w:r>
          </w:p>
          <w:p w14:paraId="1BCBFCF1" w14:textId="77777777" w:rsidR="00B77DF7" w:rsidRPr="007A60DF" w:rsidRDefault="00B77DF7" w:rsidP="00260906">
            <w:pPr>
              <w:tabs>
                <w:tab w:val="left" w:pos="0"/>
              </w:tabs>
              <w:suppressAutoHyphens w:val="0"/>
              <w:jc w:val="both"/>
            </w:pPr>
            <w:r w:rsidRPr="007A60DF">
              <w:t>Izpildītājs veic elektroenerģijas atpirkšanu objektos, kuros izbūvētas saules paneļu sistēmas.</w:t>
            </w:r>
          </w:p>
          <w:p w14:paraId="3036A0DE" w14:textId="3B90D0E2" w:rsidR="00BF108B" w:rsidRPr="007A60DF" w:rsidRDefault="00A2748F" w:rsidP="00260906">
            <w:pPr>
              <w:tabs>
                <w:tab w:val="left" w:pos="0"/>
              </w:tabs>
              <w:suppressAutoHyphens w:val="0"/>
              <w:jc w:val="both"/>
            </w:pPr>
            <w:r w:rsidRPr="007A60DF">
              <w:t xml:space="preserve">Iepirkuma līgums stājas spēkā pēc abu Pušu parakstīšanas un kapitāldaļu turētāja piekrišanas saņemšanas. </w:t>
            </w:r>
          </w:p>
        </w:tc>
      </w:tr>
    </w:tbl>
    <w:p w14:paraId="52F6185D" w14:textId="77777777" w:rsidR="00260906" w:rsidRDefault="00260906" w:rsidP="00260906">
      <w:pPr>
        <w:pStyle w:val="StyleStyle2Justified"/>
        <w:tabs>
          <w:tab w:val="clear" w:pos="1080"/>
          <w:tab w:val="left" w:pos="0"/>
        </w:tabs>
        <w:spacing w:before="0" w:after="0"/>
        <w:ind w:left="357"/>
        <w:jc w:val="center"/>
        <w:rPr>
          <w:b/>
          <w:szCs w:val="24"/>
          <w:lang w:eastAsia="ar-SA"/>
        </w:rPr>
      </w:pPr>
    </w:p>
    <w:p w14:paraId="1EFFB53A" w14:textId="580856C8" w:rsidR="00551951" w:rsidRDefault="00551951" w:rsidP="00260906">
      <w:pPr>
        <w:pStyle w:val="StyleStyle2Justified"/>
        <w:tabs>
          <w:tab w:val="clear" w:pos="1080"/>
          <w:tab w:val="left" w:pos="0"/>
        </w:tabs>
        <w:spacing w:before="0" w:after="0"/>
        <w:ind w:left="357"/>
        <w:jc w:val="center"/>
        <w:rPr>
          <w:b/>
          <w:szCs w:val="24"/>
          <w:lang w:eastAsia="ar-SA"/>
        </w:rPr>
      </w:pPr>
      <w:r w:rsidRPr="007A60DF">
        <w:rPr>
          <w:b/>
          <w:szCs w:val="24"/>
          <w:lang w:eastAsia="ar-SA"/>
        </w:rPr>
        <w:t>IV. Piedāvājumu iesniegšanas</w:t>
      </w:r>
      <w:r w:rsidR="0035259C" w:rsidRPr="007A60DF">
        <w:rPr>
          <w:b/>
          <w:szCs w:val="24"/>
          <w:lang w:eastAsia="ar-SA"/>
        </w:rPr>
        <w:t xml:space="preserve"> un atvēršanas vieta, datums un laiks</w:t>
      </w:r>
    </w:p>
    <w:p w14:paraId="27D7B21C" w14:textId="77777777" w:rsidR="00260906" w:rsidRPr="007A60DF" w:rsidRDefault="00260906" w:rsidP="00260906">
      <w:pPr>
        <w:pStyle w:val="StyleStyle2Justified"/>
        <w:tabs>
          <w:tab w:val="clear" w:pos="1080"/>
          <w:tab w:val="left" w:pos="0"/>
        </w:tabs>
        <w:spacing w:before="0" w:after="0"/>
        <w:ind w:left="357"/>
        <w:jc w:val="center"/>
        <w:rPr>
          <w:b/>
          <w:szCs w:val="24"/>
        </w:rPr>
      </w:pPr>
    </w:p>
    <w:p w14:paraId="2B7CB9E7" w14:textId="1BD1C48F" w:rsidR="00B77DF7" w:rsidRPr="007A60DF" w:rsidRDefault="00B77DF7" w:rsidP="00260906">
      <w:pPr>
        <w:pStyle w:val="Sarakstarindkopa"/>
        <w:numPr>
          <w:ilvl w:val="0"/>
          <w:numId w:val="30"/>
        </w:numPr>
        <w:tabs>
          <w:tab w:val="left" w:pos="0"/>
        </w:tabs>
        <w:ind w:left="720" w:hanging="720"/>
        <w:jc w:val="both"/>
      </w:pPr>
      <w:r w:rsidRPr="007A60DF">
        <w:t xml:space="preserve">Iepirkuma nolikums (turpmāk – </w:t>
      </w:r>
      <w:r w:rsidRPr="007A60DF">
        <w:rPr>
          <w:bCs/>
        </w:rPr>
        <w:t>Nolikums</w:t>
      </w:r>
      <w:r w:rsidRPr="007A60DF">
        <w:t xml:space="preserve">) un ar to saistītie dokumenti pretendentiem (turpmāk – Pretendenti) pieejami </w:t>
      </w:r>
      <w:r w:rsidR="00A731E5" w:rsidRPr="007A60DF">
        <w:t xml:space="preserve">un piedāvājumi iesniedzami </w:t>
      </w:r>
      <w:r w:rsidRPr="007A60DF">
        <w:t xml:space="preserve">uzreiz pēc paziņojuma par līgumu publicēšanas Iepirkumu </w:t>
      </w:r>
      <w:r w:rsidRPr="007A60DF">
        <w:rPr>
          <w:spacing w:val="-2"/>
        </w:rPr>
        <w:t xml:space="preserve">uzraudzības biroja mājaslapā, </w:t>
      </w:r>
      <w:r w:rsidRPr="007A60DF">
        <w:t>pie attiecīgā iepirkuma</w:t>
      </w:r>
      <w:r w:rsidRPr="007A60DF">
        <w:rPr>
          <w:rFonts w:eastAsia="Calibri"/>
          <w:color w:val="000000"/>
        </w:rPr>
        <w:t xml:space="preserve"> </w:t>
      </w:r>
      <w:r w:rsidRPr="007A60DF">
        <w:t>e</w:t>
      </w:r>
      <w:r w:rsidRPr="007A60DF">
        <w:noBreakHyphen/>
        <w:t xml:space="preserve">konkursu apakšsistēmā tīmekļvietnē </w:t>
      </w:r>
      <w:hyperlink r:id="rId10" w:history="1">
        <w:r w:rsidRPr="007A60DF">
          <w:rPr>
            <w:rStyle w:val="Hipersaite"/>
          </w:rPr>
          <w:t>https://www.eis.gov.lv/EKEIS/Supplier</w:t>
        </w:r>
      </w:hyperlink>
      <w:r w:rsidRPr="007A60DF">
        <w:t xml:space="preserve">. </w:t>
      </w:r>
    </w:p>
    <w:p w14:paraId="2A714E4E" w14:textId="457675D6" w:rsidR="00A731E5" w:rsidRPr="007A60DF" w:rsidRDefault="00A731E5" w:rsidP="00260906">
      <w:pPr>
        <w:numPr>
          <w:ilvl w:val="0"/>
          <w:numId w:val="30"/>
        </w:numPr>
        <w:tabs>
          <w:tab w:val="left" w:pos="0"/>
        </w:tabs>
        <w:ind w:left="720" w:hanging="720"/>
        <w:jc w:val="both"/>
      </w:pPr>
      <w:r w:rsidRPr="007A60DF">
        <w:t>Lai</w:t>
      </w:r>
      <w:r w:rsidRPr="007A60DF">
        <w:rPr>
          <w:rFonts w:eastAsia="Calibri"/>
        </w:rPr>
        <w:t xml:space="preserve"> Pretendents varētu saņemt Nolikumu, tam jābūt reģistrētam elektronisko iepirkumu sistēmā (turpmāk – EIS) kā piegādātājam.</w:t>
      </w:r>
    </w:p>
    <w:p w14:paraId="77A2F98A" w14:textId="323457B8" w:rsidR="00A731E5" w:rsidRPr="007A60DF" w:rsidRDefault="00AD152C" w:rsidP="00260906">
      <w:pPr>
        <w:pStyle w:val="Sarakstarindkopa"/>
        <w:numPr>
          <w:ilvl w:val="0"/>
          <w:numId w:val="30"/>
        </w:numPr>
        <w:tabs>
          <w:tab w:val="left" w:pos="0"/>
        </w:tabs>
        <w:ind w:left="720" w:hanging="720"/>
        <w:jc w:val="both"/>
      </w:pPr>
      <w:r w:rsidRPr="007A60DF">
        <w:t xml:space="preserve">Saskaņā ar </w:t>
      </w:r>
      <w:r w:rsidR="00DB6D63" w:rsidRPr="007A60DF">
        <w:t>SPSIL</w:t>
      </w:r>
      <w:r w:rsidRPr="007A60DF">
        <w:t xml:space="preserve"> </w:t>
      </w:r>
      <w:r w:rsidR="00BC774E" w:rsidRPr="007A60DF">
        <w:t>44</w:t>
      </w:r>
      <w:r w:rsidRPr="007A60DF">
        <w:t>.</w:t>
      </w:r>
      <w:r w:rsidR="00D64A63" w:rsidRPr="007A60DF">
        <w:t xml:space="preserve"> </w:t>
      </w:r>
      <w:r w:rsidRPr="007A60DF">
        <w:t xml:space="preserve">panta pirmo daļu piedāvājumi konkursā ir iesniedzami tikai </w:t>
      </w:r>
      <w:r w:rsidR="00E75753" w:rsidRPr="007A60DF">
        <w:t>ELEKTRONISKI</w:t>
      </w:r>
      <w:r w:rsidRPr="007A60DF">
        <w:t>, Valsts reģionālās attīstības aģentūras mājaslapas Elektronisko iepirkumu sistēmas e-konkursu apakšsistēmā</w:t>
      </w:r>
      <w:r w:rsidRPr="007A60DF">
        <w:rPr>
          <w:rStyle w:val="Vresatsauce"/>
        </w:rPr>
        <w:footnoteReference w:id="2"/>
      </w:r>
      <w:r w:rsidRPr="007A60DF">
        <w:t>.</w:t>
      </w:r>
      <w:r w:rsidRPr="007A60DF">
        <w:rPr>
          <w:lang w:eastAsia="lv-LV"/>
        </w:rPr>
        <w:t xml:space="preserve"> Ārpus Elektronisko iepirkumu sistēmas e-konkursu apakšsistēmas iesniegtie piedāvājumi tiks atzīti par neatbilstošiem Nolikuma prasībām un noraidīti. </w:t>
      </w:r>
    </w:p>
    <w:p w14:paraId="6F9A9CEC" w14:textId="06F89CC3" w:rsidR="00A731E5" w:rsidRPr="007A60DF" w:rsidRDefault="00A731E5" w:rsidP="00260906">
      <w:pPr>
        <w:pStyle w:val="Sarakstarindkopa"/>
        <w:numPr>
          <w:ilvl w:val="0"/>
          <w:numId w:val="30"/>
        </w:numPr>
        <w:tabs>
          <w:tab w:val="left" w:pos="0"/>
        </w:tabs>
        <w:ind w:left="720" w:hanging="720"/>
        <w:jc w:val="both"/>
      </w:pPr>
      <w:r w:rsidRPr="007A60DF">
        <w:rPr>
          <w:lang w:eastAsia="lv-LV"/>
        </w:rPr>
        <w:t>Informācijas</w:t>
      </w:r>
      <w:r w:rsidRPr="007A60DF">
        <w:t xml:space="preserve"> apmaiņa starp </w:t>
      </w:r>
      <w:r w:rsidR="00926C5E">
        <w:t xml:space="preserve">SIA “TĀLSU ŪDENS” (turpmāk – </w:t>
      </w:r>
      <w:r w:rsidRPr="007A60DF">
        <w:t>Pasūtītāju</w:t>
      </w:r>
      <w:r w:rsidR="00926C5E">
        <w:t>)</w:t>
      </w:r>
      <w:r w:rsidRPr="007A60DF">
        <w:t xml:space="preserve"> un Pretendentiem notiek </w:t>
      </w:r>
      <w:proofErr w:type="spellStart"/>
      <w:r w:rsidRPr="007A60DF">
        <w:t>rakstveidā</w:t>
      </w:r>
      <w:proofErr w:type="spellEnd"/>
      <w:r w:rsidRPr="007A60DF">
        <w:t xml:space="preserve"> izmantojot Elektronisko iepirkumu sistēmu (turpmāk – EIS) e-konkursu apakšsistēmu.</w:t>
      </w:r>
    </w:p>
    <w:p w14:paraId="2EC46A34" w14:textId="77777777" w:rsidR="00A731E5" w:rsidRPr="007A60DF" w:rsidRDefault="00A731E5" w:rsidP="00260906">
      <w:pPr>
        <w:pStyle w:val="Sarakstarindkopa"/>
        <w:numPr>
          <w:ilvl w:val="0"/>
          <w:numId w:val="30"/>
        </w:numPr>
        <w:tabs>
          <w:tab w:val="left" w:pos="0"/>
        </w:tabs>
        <w:ind w:left="720" w:hanging="720"/>
        <w:jc w:val="both"/>
      </w:pPr>
      <w:r w:rsidRPr="007A60DF">
        <w:t>Iepirkuma</w:t>
      </w:r>
      <w:r w:rsidRPr="007A60DF" w:rsidDel="003631A2">
        <w:t xml:space="preserve"> </w:t>
      </w:r>
      <w:r w:rsidRPr="007A60DF">
        <w:t>nolikums, nolikuma grozījumi un cita informācija par Iepirkuma</w:t>
      </w:r>
      <w:r w:rsidRPr="007A60DF" w:rsidDel="00225EF6">
        <w:t xml:space="preserve"> </w:t>
      </w:r>
      <w:r w:rsidRPr="007A60DF">
        <w:t xml:space="preserve">norisi līdz piedāvājumu atvēršanai tiek publicēta EIS </w:t>
      </w:r>
      <w:hyperlink r:id="rId11" w:history="1">
        <w:r w:rsidRPr="007A60DF">
          <w:rPr>
            <w:rStyle w:val="Hipersaite"/>
          </w:rPr>
          <w:t>www.eis.gov.lv</w:t>
        </w:r>
      </w:hyperlink>
      <w:r w:rsidRPr="007A60DF">
        <w:t xml:space="preserve"> e</w:t>
      </w:r>
      <w:r w:rsidRPr="007A60DF">
        <w:noBreakHyphen/>
        <w:t xml:space="preserve">konkursu apakšsistēmā. </w:t>
      </w:r>
    </w:p>
    <w:p w14:paraId="0CE1947F" w14:textId="77777777" w:rsidR="00A731E5" w:rsidRPr="007A60DF" w:rsidRDefault="00A731E5" w:rsidP="00260906">
      <w:pPr>
        <w:pStyle w:val="Sarakstarindkopa"/>
        <w:numPr>
          <w:ilvl w:val="0"/>
          <w:numId w:val="30"/>
        </w:numPr>
        <w:tabs>
          <w:tab w:val="left" w:pos="0"/>
        </w:tabs>
        <w:ind w:left="720" w:hanging="720"/>
        <w:jc w:val="both"/>
      </w:pPr>
      <w:r w:rsidRPr="007A60DF">
        <w:t xml:space="preserve">Ja Pretendents laikus pieprasa papildu informāciju par nolikumu vai </w:t>
      </w:r>
      <w:r w:rsidRPr="007A60DF">
        <w:rPr>
          <w:lang w:eastAsia="lv-LV"/>
        </w:rPr>
        <w:t>iepirkuma</w:t>
      </w:r>
      <w:r w:rsidRPr="007A60DF">
        <w:t xml:space="preserve"> dokumentos iekļautajām prasībām, Komisija sniedz atbildi saprātīgā termiņā, ievērojot vienlīdzīgu attieksmi pret visiem Pretendentiem, un publicē to EIS e-konkursu apakšsistēmā. </w:t>
      </w:r>
    </w:p>
    <w:p w14:paraId="3F4D356B" w14:textId="0D098BDE" w:rsidR="00A731E5" w:rsidRPr="007A60DF" w:rsidRDefault="00A731E5" w:rsidP="00260906">
      <w:pPr>
        <w:pStyle w:val="Sarakstarindkopa"/>
        <w:numPr>
          <w:ilvl w:val="0"/>
          <w:numId w:val="30"/>
        </w:numPr>
        <w:tabs>
          <w:tab w:val="left" w:pos="0"/>
        </w:tabs>
        <w:ind w:left="720" w:hanging="720"/>
        <w:jc w:val="both"/>
      </w:pPr>
      <w:r w:rsidRPr="007A60DF">
        <w:lastRenderedPageBreak/>
        <w:t xml:space="preserve">Nolikumam ar pielikumiem ir nodrošināta tieša un brīva elektroniskā pieeja Pasūtītāja profilā EIS  </w:t>
      </w:r>
      <w:hyperlink r:id="rId12" w:history="1">
        <w:r w:rsidRPr="007A60DF">
          <w:rPr>
            <w:rStyle w:val="Hipersaite"/>
          </w:rPr>
          <w:t>https://www.eis.gov.lv/EKEIS/Supplier</w:t>
        </w:r>
      </w:hyperlink>
      <w:r w:rsidRPr="007A60DF">
        <w:t>.</w:t>
      </w:r>
    </w:p>
    <w:p w14:paraId="428C47ED" w14:textId="77777777" w:rsidR="00A731E5" w:rsidRPr="007A60DF" w:rsidRDefault="00A731E5" w:rsidP="00260906">
      <w:pPr>
        <w:pStyle w:val="Sarakstarindkopa"/>
        <w:numPr>
          <w:ilvl w:val="0"/>
          <w:numId w:val="30"/>
        </w:numPr>
        <w:tabs>
          <w:tab w:val="left" w:pos="0"/>
        </w:tabs>
        <w:ind w:left="720" w:hanging="720"/>
        <w:jc w:val="both"/>
      </w:pPr>
      <w:r w:rsidRPr="007A60DF">
        <w:t>Lejupielādējot Iepirkuma procedūras dokumentus, Pretendents uzņemas atbildību sekot līdzi Komisijas sniegtajai papildu informācijai, kas tiek publicēta EIS e-konkursu apakšsistēmā.</w:t>
      </w:r>
    </w:p>
    <w:p w14:paraId="4B5D2A18" w14:textId="1855E8A6" w:rsidR="001C54C9" w:rsidRPr="007A60DF" w:rsidRDefault="00A731E5" w:rsidP="00260906">
      <w:pPr>
        <w:pStyle w:val="Sarakstarindkopa"/>
        <w:numPr>
          <w:ilvl w:val="0"/>
          <w:numId w:val="30"/>
        </w:numPr>
        <w:tabs>
          <w:tab w:val="left" w:pos="0"/>
        </w:tabs>
        <w:ind w:left="720" w:hanging="720"/>
        <w:jc w:val="both"/>
      </w:pPr>
      <w:r w:rsidRPr="007A60DF">
        <w:t xml:space="preserve">Piedāvājums jāiesniedz elektroniski EIS e-konkursu apakšsistēmā, ievērojot šādas </w:t>
      </w:r>
      <w:r w:rsidR="00926C5E">
        <w:t>P</w:t>
      </w:r>
      <w:r w:rsidRPr="007A60DF">
        <w:t>retendenta izvēles iespējas:</w:t>
      </w:r>
    </w:p>
    <w:p w14:paraId="15530B2B" w14:textId="21834F95" w:rsidR="001C54C9" w:rsidRPr="007A60DF" w:rsidRDefault="00A731E5" w:rsidP="00D83AD7">
      <w:pPr>
        <w:pStyle w:val="Sarakstarindkopa"/>
        <w:numPr>
          <w:ilvl w:val="1"/>
          <w:numId w:val="30"/>
        </w:numPr>
        <w:tabs>
          <w:tab w:val="left" w:pos="0"/>
        </w:tabs>
        <w:ind w:left="1440" w:hanging="720"/>
        <w:jc w:val="both"/>
      </w:pPr>
      <w:r w:rsidRPr="007A60DF">
        <w:t>izmantojot EIS e-konkursu apakšsistēmas piedāvātos rīkus, aizpildot minētās sistēmas e</w:t>
      </w:r>
      <w:r w:rsidRPr="007A60DF">
        <w:noBreakHyphen/>
        <w:t>konkursu apakšsistēmā šā iepirkuma sadaļā ievietotās formas;</w:t>
      </w:r>
    </w:p>
    <w:p w14:paraId="73CBBF57" w14:textId="2A9DC1FF" w:rsidR="001C54C9" w:rsidRPr="007A60DF" w:rsidRDefault="00A731E5" w:rsidP="00D83AD7">
      <w:pPr>
        <w:numPr>
          <w:ilvl w:val="1"/>
          <w:numId w:val="30"/>
        </w:numPr>
        <w:tabs>
          <w:tab w:val="left" w:pos="0"/>
        </w:tabs>
        <w:ind w:left="1440" w:hanging="720"/>
        <w:jc w:val="both"/>
      </w:pPr>
      <w:r w:rsidRPr="007A60DF">
        <w:t xml:space="preserve">elektroniski aizpildāmos dokumentus elektroniski sagatavojot ārpus EIS e-konkursu apakšsistēmas un augšupielādējot sistēmas attiecīgajās vietnēs aizpildītas formas, t.sk. ar formā integrētajiem failiem (šādā gadījumā </w:t>
      </w:r>
      <w:r w:rsidR="00926C5E">
        <w:t>P</w:t>
      </w:r>
      <w:r w:rsidRPr="007A60DF">
        <w:t>retendents ir atbildīgs par aizpildāmo formu atbilstību dokumentācijas prasībām un formu paraugiem).</w:t>
      </w:r>
    </w:p>
    <w:p w14:paraId="72591720" w14:textId="35EA2CF7" w:rsidR="00A731E5" w:rsidRPr="007A60DF" w:rsidRDefault="00A731E5" w:rsidP="00260906">
      <w:pPr>
        <w:pStyle w:val="Sarakstarindkopa"/>
        <w:numPr>
          <w:ilvl w:val="0"/>
          <w:numId w:val="30"/>
        </w:numPr>
        <w:tabs>
          <w:tab w:val="left" w:pos="0"/>
        </w:tabs>
        <w:ind w:left="720" w:hanging="720"/>
        <w:jc w:val="both"/>
      </w:pPr>
      <w:r w:rsidRPr="007A60DF">
        <w:t>Sagatavojot piedāvājumu, Pretendents ievēro, ka:</w:t>
      </w:r>
    </w:p>
    <w:p w14:paraId="6A197B64" w14:textId="6347E5C5" w:rsidR="001C54C9" w:rsidRPr="007A60DF" w:rsidRDefault="00A731E5" w:rsidP="00D83AD7">
      <w:pPr>
        <w:pStyle w:val="Sarakstarindkopa"/>
        <w:numPr>
          <w:ilvl w:val="1"/>
          <w:numId w:val="30"/>
        </w:numPr>
        <w:tabs>
          <w:tab w:val="left" w:pos="0"/>
        </w:tabs>
        <w:ind w:left="1440" w:hanging="720"/>
        <w:jc w:val="both"/>
      </w:pPr>
      <w:r w:rsidRPr="007A60DF">
        <w:t>Pretendents drīkst iesniegt tikai vienu piedāvājuma variantu. Ja Pretendents iesniegs vairākus piedāvājuma variantus, tie visi tiks atzīti par nederīgiem.</w:t>
      </w:r>
    </w:p>
    <w:p w14:paraId="552235DC" w14:textId="77777777" w:rsidR="001C54C9" w:rsidRPr="007A60DF" w:rsidRDefault="00A731E5" w:rsidP="00D83AD7">
      <w:pPr>
        <w:numPr>
          <w:ilvl w:val="1"/>
          <w:numId w:val="30"/>
        </w:numPr>
        <w:tabs>
          <w:tab w:val="left" w:pos="0"/>
        </w:tabs>
        <w:ind w:left="1440" w:hanging="720"/>
        <w:jc w:val="both"/>
      </w:pPr>
      <w:r w:rsidRPr="007A60DF">
        <w:t>Pretendentam jāiesniedz dokumenti, kas aizpildīti atbilstoši nolikumam pievienoto veidlapu formai.</w:t>
      </w:r>
    </w:p>
    <w:p w14:paraId="620C44C1" w14:textId="77777777" w:rsidR="001C54C9" w:rsidRPr="007A60DF" w:rsidRDefault="00A731E5" w:rsidP="00D83AD7">
      <w:pPr>
        <w:numPr>
          <w:ilvl w:val="1"/>
          <w:numId w:val="30"/>
        </w:numPr>
        <w:tabs>
          <w:tab w:val="left" w:pos="0"/>
        </w:tabs>
        <w:ind w:left="1440" w:hanging="720"/>
        <w:jc w:val="both"/>
      </w:pPr>
      <w:r w:rsidRPr="007A60DF">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6210FF93" w14:textId="77777777" w:rsidR="001C54C9" w:rsidRPr="007A60DF" w:rsidRDefault="00A731E5" w:rsidP="00D83AD7">
      <w:pPr>
        <w:numPr>
          <w:ilvl w:val="1"/>
          <w:numId w:val="30"/>
        </w:numPr>
        <w:tabs>
          <w:tab w:val="left" w:pos="0"/>
        </w:tabs>
        <w:ind w:left="1440" w:hanging="720"/>
        <w:jc w:val="both"/>
      </w:pPr>
      <w:r w:rsidRPr="007A60DF">
        <w:t xml:space="preserve">Pretendents ir tiesīgs visu piedāvājumā iesniegto dokumentu atvasinājumu un tulkojumu pareizību apliecināt ar vienu apliecinājumu. </w:t>
      </w:r>
    </w:p>
    <w:p w14:paraId="099A00D6" w14:textId="1D15EE96" w:rsidR="001C54C9" w:rsidRPr="007A60DF" w:rsidRDefault="00A731E5" w:rsidP="00D83AD7">
      <w:pPr>
        <w:numPr>
          <w:ilvl w:val="1"/>
          <w:numId w:val="30"/>
        </w:numPr>
        <w:tabs>
          <w:tab w:val="left" w:pos="0"/>
        </w:tabs>
        <w:ind w:left="1440" w:hanging="720"/>
        <w:jc w:val="both"/>
      </w:pPr>
      <w:r w:rsidRPr="007A60DF">
        <w:t>Piedāvājumā norāda, vai attiecībā uz piedāvājuma priekšmetu nepieciešams ievērot komercnoslēpumu. Ja piedāvājums vai kāda tā daļa satur komercnoslēpumu, Pretendents norāda, kura informācija ir komercnoslēpums un kāds ir šāda statusa tiesiskais pamats. Pretendents nevar prasīt ievērot komercnoslēpumu uz tādu informāciju, kas ir vispārpieejama saskaņā ar normatīvajiem aktiem.</w:t>
      </w:r>
    </w:p>
    <w:p w14:paraId="12E70FBA" w14:textId="77777777" w:rsidR="001C54C9" w:rsidRPr="007A60DF" w:rsidRDefault="00A731E5" w:rsidP="00D83AD7">
      <w:pPr>
        <w:numPr>
          <w:ilvl w:val="1"/>
          <w:numId w:val="30"/>
        </w:numPr>
        <w:tabs>
          <w:tab w:val="left" w:pos="0"/>
        </w:tabs>
        <w:ind w:left="1440" w:hanging="720"/>
        <w:jc w:val="both"/>
      </w:pPr>
      <w:r w:rsidRPr="007A60DF">
        <w:t>Pretendents, pirms piedāvājumu iesniegšanas termiņa beigām, var grozīt vai atsaukt iesniegto piedāvājumu.</w:t>
      </w:r>
    </w:p>
    <w:p w14:paraId="29EA336E" w14:textId="235FF36E" w:rsidR="00A731E5" w:rsidRPr="007A60DF" w:rsidRDefault="00A731E5" w:rsidP="00260906">
      <w:pPr>
        <w:pStyle w:val="Sarakstarindkopa"/>
        <w:numPr>
          <w:ilvl w:val="0"/>
          <w:numId w:val="30"/>
        </w:numPr>
        <w:tabs>
          <w:tab w:val="left" w:pos="0"/>
        </w:tabs>
        <w:ind w:left="720" w:hanging="720"/>
        <w:jc w:val="both"/>
      </w:pPr>
      <w:r w:rsidRPr="007A60DF">
        <w:t xml:space="preserve">Tiek uzskatīts, ka Pretendenti, iesniedzot savus piedāvājumus, apliecina, ka ir iepazinušies un piekrīt nolikuma un tā pielikumu, tajā skaitā </w:t>
      </w:r>
      <w:r w:rsidR="00D64A63" w:rsidRPr="007A60DF">
        <w:t xml:space="preserve">Iepirkuma </w:t>
      </w:r>
      <w:r w:rsidRPr="007A60DF">
        <w:t>līguma projekta (</w:t>
      </w:r>
      <w:r w:rsidR="001C54C9" w:rsidRPr="007A60DF">
        <w:t>4</w:t>
      </w:r>
      <w:r w:rsidRPr="007A60DF">
        <w:t>. pielikums) nosacījumiem, kā arī ir iepazinušies ar visiem spēkā esošiem normatīvajiem aktiem, kas jebkādā veidā var ietekmēt vai var attiekties uz līgumā noteiktajām vai ar to saistītajām darbībām.</w:t>
      </w:r>
    </w:p>
    <w:p w14:paraId="1AD9DCFF" w14:textId="77777777" w:rsidR="00E75753" w:rsidRPr="007A60DF" w:rsidRDefault="00A731E5" w:rsidP="00260906">
      <w:pPr>
        <w:pStyle w:val="Sarakstarindkopa"/>
        <w:numPr>
          <w:ilvl w:val="0"/>
          <w:numId w:val="30"/>
        </w:numPr>
        <w:tabs>
          <w:tab w:val="left" w:pos="0"/>
        </w:tabs>
        <w:ind w:left="720" w:hanging="720"/>
        <w:jc w:val="both"/>
      </w:pPr>
      <w:r w:rsidRPr="007A60DF">
        <w:t>Iesniedzot piedāvājumu, Pretendents pilnībā atzīst visus nolikumā (t.sk. tā pielikumos un formās, kuras ir ievietotas EIS e-konkursu apakšsistēmas šā iepirkuma sadaļā) ietvertos nosacījumus.</w:t>
      </w:r>
    </w:p>
    <w:p w14:paraId="5AD208AB" w14:textId="32379EF5" w:rsidR="00A731E5" w:rsidRPr="007A60DF" w:rsidRDefault="00A731E5" w:rsidP="00260906">
      <w:pPr>
        <w:pStyle w:val="Sarakstarindkopa"/>
        <w:numPr>
          <w:ilvl w:val="0"/>
          <w:numId w:val="30"/>
        </w:numPr>
        <w:tabs>
          <w:tab w:val="left" w:pos="0"/>
        </w:tabs>
        <w:ind w:left="720" w:hanging="720"/>
        <w:jc w:val="both"/>
      </w:pPr>
      <w:r w:rsidRPr="007A60DF">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B5AADB7" w14:textId="77777777" w:rsidR="00A731E5" w:rsidRPr="007A60DF" w:rsidRDefault="00A731E5" w:rsidP="00260906">
      <w:pPr>
        <w:pStyle w:val="Sarakstarindkopa"/>
        <w:numPr>
          <w:ilvl w:val="0"/>
          <w:numId w:val="30"/>
        </w:numPr>
        <w:tabs>
          <w:tab w:val="left" w:pos="0"/>
        </w:tabs>
        <w:ind w:left="720" w:hanging="720"/>
        <w:jc w:val="both"/>
      </w:pPr>
      <w:r w:rsidRPr="007A60DF">
        <w:t>Piedāvājumi ir iesniedzami tikai elektroniski, Valsts reģionālās attīstības aģentūras mājaslapas EIS e-konkursu apakšsistēmā, kas nodrošina piedāvājumu iesniegšanas drošību, konfidencialitāti un izsekojamību. Ārpus EIS e</w:t>
      </w:r>
      <w:r w:rsidRPr="007A60DF">
        <w:noBreakHyphen/>
        <w:t>konkursu apakšsistēmas iesniegtie piedāvājumi tiks atzīti par neatbilstošiem nolikuma prasībām un noraidīti.</w:t>
      </w:r>
    </w:p>
    <w:p w14:paraId="40C73BF1" w14:textId="77777777" w:rsidR="00A731E5" w:rsidRPr="007A60DF" w:rsidRDefault="00A731E5" w:rsidP="00260906">
      <w:pPr>
        <w:pStyle w:val="Sarakstarindkopa"/>
        <w:numPr>
          <w:ilvl w:val="0"/>
          <w:numId w:val="30"/>
        </w:numPr>
        <w:tabs>
          <w:tab w:val="left" w:pos="0"/>
        </w:tabs>
        <w:ind w:left="720" w:hanging="720"/>
        <w:jc w:val="both"/>
      </w:pPr>
      <w:r w:rsidRPr="007A60DF">
        <w:t xml:space="preserve">Piedāvājumu iesniegšanas un atvēršanas termiņu skatīt EIS e-konkursu apakšsistēmā Pasūtītāja pircēja profilā un Iepirkumu uzraudzības biroja mājaslapā – paziņojumā par līgumu. Piedāvājumu atvēršana notiek EIS e-konkursu apakšsistēmā pēc piedāvājumu iesniegšanas termiņa beigām. </w:t>
      </w:r>
    </w:p>
    <w:p w14:paraId="36536D0F" w14:textId="77777777" w:rsidR="00A731E5" w:rsidRPr="007A60DF" w:rsidRDefault="00A731E5" w:rsidP="00260906">
      <w:pPr>
        <w:pStyle w:val="Sarakstarindkopa"/>
        <w:numPr>
          <w:ilvl w:val="0"/>
          <w:numId w:val="30"/>
        </w:numPr>
        <w:tabs>
          <w:tab w:val="left" w:pos="0"/>
        </w:tabs>
        <w:ind w:left="720" w:hanging="720"/>
        <w:jc w:val="both"/>
      </w:pPr>
      <w:r w:rsidRPr="007A60DF">
        <w:t xml:space="preserve">Piedāvājumu vērtēšanu un lēmumu pieņemšanu Komisija veic slēgtā sēdē. </w:t>
      </w:r>
    </w:p>
    <w:p w14:paraId="398BB07E" w14:textId="77777777" w:rsidR="00A731E5" w:rsidRPr="007A60DF" w:rsidRDefault="00A731E5" w:rsidP="00260906">
      <w:pPr>
        <w:pStyle w:val="Sarakstarindkopa"/>
        <w:numPr>
          <w:ilvl w:val="0"/>
          <w:numId w:val="30"/>
        </w:numPr>
        <w:tabs>
          <w:tab w:val="left" w:pos="0"/>
        </w:tabs>
        <w:ind w:left="720" w:hanging="720"/>
        <w:jc w:val="both"/>
      </w:pPr>
      <w:r w:rsidRPr="007A60DF">
        <w:lastRenderedPageBreak/>
        <w:t xml:space="preserve">Piedāvājumu atvēršanas sanāksme ir atklāta. Piedāvājumu atvēršanas sanāksmē tiešsaistes režīmā EIS e-konkursu apakšsistēmā var piedalīties visas ieinteresētās personas. </w:t>
      </w:r>
    </w:p>
    <w:p w14:paraId="03B53FBB" w14:textId="3EFE95A9" w:rsidR="00A731E5" w:rsidRPr="007A60DF" w:rsidRDefault="00A731E5" w:rsidP="00260906">
      <w:pPr>
        <w:pStyle w:val="Sarakstarindkopa"/>
        <w:numPr>
          <w:ilvl w:val="0"/>
          <w:numId w:val="30"/>
        </w:numPr>
        <w:tabs>
          <w:tab w:val="left" w:pos="0"/>
        </w:tabs>
        <w:ind w:left="720" w:hanging="720"/>
        <w:jc w:val="both"/>
      </w:pPr>
      <w:r w:rsidRPr="007A60DF">
        <w:t>Pasūtītājs publicē Pretendentu iesniegto finanšu piedāvājumu apkopojumu EIS e-konkursu apakšsistēmā pēc piedāvājumu atvēršanas līdz attiecīgās darba dienas beigām.</w:t>
      </w:r>
    </w:p>
    <w:p w14:paraId="4B333520" w14:textId="77777777" w:rsidR="00260906" w:rsidRDefault="00260906" w:rsidP="00260906">
      <w:pPr>
        <w:tabs>
          <w:tab w:val="left" w:pos="0"/>
        </w:tabs>
        <w:jc w:val="center"/>
        <w:rPr>
          <w:b/>
        </w:rPr>
      </w:pPr>
    </w:p>
    <w:p w14:paraId="55A565A5" w14:textId="18D8AB60" w:rsidR="00360AFD" w:rsidRDefault="00360AFD" w:rsidP="00260906">
      <w:pPr>
        <w:tabs>
          <w:tab w:val="left" w:pos="0"/>
        </w:tabs>
        <w:jc w:val="center"/>
        <w:rPr>
          <w:b/>
        </w:rPr>
      </w:pPr>
      <w:r w:rsidRPr="007A60DF">
        <w:rPr>
          <w:b/>
        </w:rPr>
        <w:t>V. Ieinteresēto piegādātāju sanāksme</w:t>
      </w:r>
    </w:p>
    <w:p w14:paraId="74BFA4DD" w14:textId="77777777" w:rsidR="00260906" w:rsidRPr="007A60DF" w:rsidRDefault="00260906" w:rsidP="00260906">
      <w:pPr>
        <w:tabs>
          <w:tab w:val="left" w:pos="0"/>
        </w:tabs>
        <w:jc w:val="center"/>
        <w:rPr>
          <w:b/>
        </w:rPr>
      </w:pPr>
    </w:p>
    <w:p w14:paraId="453960E1" w14:textId="77777777" w:rsidR="00360AFD" w:rsidRPr="007A60DF" w:rsidRDefault="00872A9D" w:rsidP="00260906">
      <w:pPr>
        <w:pStyle w:val="Sarakstarindkopa"/>
        <w:numPr>
          <w:ilvl w:val="0"/>
          <w:numId w:val="30"/>
        </w:numPr>
        <w:tabs>
          <w:tab w:val="left" w:pos="0"/>
        </w:tabs>
        <w:ind w:left="720" w:hanging="720"/>
        <w:jc w:val="both"/>
      </w:pPr>
      <w:r w:rsidRPr="007A60DF">
        <w:t xml:space="preserve">Ieinteresēto piegādātāju sanāksme nav paredzēta. </w:t>
      </w:r>
    </w:p>
    <w:bookmarkEnd w:id="0"/>
    <w:p w14:paraId="53F78D24" w14:textId="77777777" w:rsidR="00260906" w:rsidRDefault="00260906" w:rsidP="00260906">
      <w:pPr>
        <w:pStyle w:val="StyleStyle2Justified"/>
        <w:tabs>
          <w:tab w:val="clear" w:pos="1080"/>
          <w:tab w:val="left" w:pos="0"/>
        </w:tabs>
        <w:spacing w:before="0" w:after="0"/>
        <w:ind w:left="357"/>
        <w:jc w:val="center"/>
        <w:rPr>
          <w:b/>
          <w:szCs w:val="24"/>
        </w:rPr>
      </w:pPr>
    </w:p>
    <w:p w14:paraId="1DE6FF53" w14:textId="7724A5BF" w:rsidR="00885AD6" w:rsidRDefault="00885AD6" w:rsidP="00260906">
      <w:pPr>
        <w:pStyle w:val="StyleStyle2Justified"/>
        <w:tabs>
          <w:tab w:val="clear" w:pos="1080"/>
          <w:tab w:val="left" w:pos="0"/>
        </w:tabs>
        <w:spacing w:before="0" w:after="0"/>
        <w:ind w:left="357"/>
        <w:jc w:val="center"/>
        <w:rPr>
          <w:b/>
          <w:szCs w:val="24"/>
        </w:rPr>
      </w:pPr>
      <w:r w:rsidRPr="007A60DF">
        <w:rPr>
          <w:b/>
          <w:szCs w:val="24"/>
        </w:rPr>
        <w:t>VI. Prasības piedāvājuma nodrošinājumam un saistību izpildes nodrošinājumam</w:t>
      </w:r>
    </w:p>
    <w:p w14:paraId="0BF96756" w14:textId="77777777" w:rsidR="00260906" w:rsidRPr="007A60DF" w:rsidRDefault="00260906" w:rsidP="00260906">
      <w:pPr>
        <w:pStyle w:val="StyleStyle2Justified"/>
        <w:tabs>
          <w:tab w:val="clear" w:pos="1080"/>
          <w:tab w:val="left" w:pos="0"/>
        </w:tabs>
        <w:spacing w:before="0" w:after="0"/>
        <w:ind w:left="357"/>
        <w:jc w:val="center"/>
        <w:rPr>
          <w:b/>
          <w:szCs w:val="24"/>
        </w:rPr>
      </w:pPr>
    </w:p>
    <w:p w14:paraId="41DDC415" w14:textId="77777777" w:rsidR="0027553F" w:rsidRPr="007A60DF" w:rsidRDefault="0073504A" w:rsidP="00260906">
      <w:pPr>
        <w:pStyle w:val="Sarakstarindkopa"/>
        <w:numPr>
          <w:ilvl w:val="0"/>
          <w:numId w:val="30"/>
        </w:numPr>
        <w:tabs>
          <w:tab w:val="left" w:pos="0"/>
        </w:tabs>
        <w:ind w:left="720" w:hanging="720"/>
        <w:jc w:val="both"/>
      </w:pPr>
      <w:r w:rsidRPr="007A60DF">
        <w:t>Prasības piedāvājuma nodrošinājumam:</w:t>
      </w:r>
      <w:r w:rsidR="00C65DBB" w:rsidRPr="007A60DF">
        <w:t xml:space="preserve"> nav paredzēts</w:t>
      </w:r>
      <w:r w:rsidR="00D67B2B" w:rsidRPr="007A60DF">
        <w:t>.</w:t>
      </w:r>
    </w:p>
    <w:p w14:paraId="73B8248E" w14:textId="77777777" w:rsidR="00885AD6" w:rsidRPr="007A60DF" w:rsidRDefault="0027553F" w:rsidP="00260906">
      <w:pPr>
        <w:pStyle w:val="Sarakstarindkopa"/>
        <w:numPr>
          <w:ilvl w:val="0"/>
          <w:numId w:val="30"/>
        </w:numPr>
        <w:tabs>
          <w:tab w:val="left" w:pos="0"/>
        </w:tabs>
        <w:ind w:left="720" w:hanging="720"/>
        <w:jc w:val="both"/>
      </w:pPr>
      <w:r w:rsidRPr="007A60DF">
        <w:t>Prasības saistību izpildes nodrošinājumam</w:t>
      </w:r>
      <w:r w:rsidR="0048247A" w:rsidRPr="007A60DF">
        <w:t>: nav paredzēts.</w:t>
      </w:r>
    </w:p>
    <w:p w14:paraId="7A5F4E00" w14:textId="4F4CD9BF" w:rsidR="00DB6D63" w:rsidRPr="007A60DF" w:rsidRDefault="00DB6D63" w:rsidP="00260906">
      <w:pPr>
        <w:pStyle w:val="Sarakstarindkopa"/>
        <w:numPr>
          <w:ilvl w:val="0"/>
          <w:numId w:val="30"/>
        </w:numPr>
        <w:tabs>
          <w:tab w:val="left" w:pos="0"/>
        </w:tabs>
        <w:ind w:left="720" w:hanging="720"/>
        <w:jc w:val="both"/>
      </w:pPr>
      <w:r w:rsidRPr="007A60DF">
        <w:t xml:space="preserve">Pretendents apliecina, ka piedāvājuma derīguma termiņš: 90 dienas </w:t>
      </w:r>
      <w:r w:rsidR="00AA208C" w:rsidRPr="007A60DF">
        <w:t xml:space="preserve">pēc </w:t>
      </w:r>
      <w:r w:rsidRPr="007A60DF">
        <w:t>piedāvājumu iesniegšanas termiņa beigām.</w:t>
      </w:r>
    </w:p>
    <w:p w14:paraId="2163B835" w14:textId="77777777" w:rsidR="00260906" w:rsidRDefault="00260906" w:rsidP="00260906">
      <w:pPr>
        <w:pStyle w:val="StyleStyle2Justified"/>
        <w:tabs>
          <w:tab w:val="clear" w:pos="1080"/>
          <w:tab w:val="left" w:pos="0"/>
        </w:tabs>
        <w:spacing w:before="0" w:after="0"/>
        <w:jc w:val="center"/>
        <w:rPr>
          <w:b/>
          <w:szCs w:val="24"/>
        </w:rPr>
      </w:pPr>
    </w:p>
    <w:p w14:paraId="35403DED" w14:textId="79FE071C" w:rsidR="00885AD6" w:rsidRDefault="00885AD6" w:rsidP="00260906">
      <w:pPr>
        <w:pStyle w:val="StyleStyle2Justified"/>
        <w:tabs>
          <w:tab w:val="clear" w:pos="1080"/>
          <w:tab w:val="left" w:pos="0"/>
        </w:tabs>
        <w:spacing w:before="0" w:after="0"/>
        <w:jc w:val="center"/>
        <w:rPr>
          <w:b/>
          <w:szCs w:val="24"/>
        </w:rPr>
      </w:pPr>
      <w:r w:rsidRPr="007A60DF">
        <w:rPr>
          <w:b/>
          <w:szCs w:val="24"/>
        </w:rPr>
        <w:t xml:space="preserve">VII. Prasības </w:t>
      </w:r>
      <w:r w:rsidR="00926C5E">
        <w:rPr>
          <w:b/>
          <w:szCs w:val="24"/>
        </w:rPr>
        <w:t>P</w:t>
      </w:r>
      <w:r w:rsidRPr="007A60DF">
        <w:rPr>
          <w:b/>
          <w:szCs w:val="24"/>
        </w:rPr>
        <w:t>retendentiem un iesniedzamā</w:t>
      </w:r>
      <w:r w:rsidRPr="007A60DF">
        <w:rPr>
          <w:b/>
          <w:szCs w:val="24"/>
        </w:rPr>
        <w:br/>
        <w:t xml:space="preserve"> informācija, kas nepieciešama, lai novērtētu </w:t>
      </w:r>
      <w:r w:rsidR="00926C5E">
        <w:rPr>
          <w:b/>
          <w:szCs w:val="24"/>
        </w:rPr>
        <w:t>P</w:t>
      </w:r>
      <w:r w:rsidRPr="007A60DF">
        <w:rPr>
          <w:b/>
          <w:szCs w:val="24"/>
        </w:rPr>
        <w:t>retendentu</w:t>
      </w:r>
    </w:p>
    <w:p w14:paraId="219F5289" w14:textId="77777777" w:rsidR="00260906" w:rsidRPr="007A60DF" w:rsidRDefault="00260906" w:rsidP="00260906">
      <w:pPr>
        <w:pStyle w:val="StyleStyle2Justified"/>
        <w:tabs>
          <w:tab w:val="clear" w:pos="1080"/>
          <w:tab w:val="left" w:pos="0"/>
        </w:tabs>
        <w:spacing w:before="0" w:after="0"/>
        <w:jc w:val="center"/>
        <w:rPr>
          <w:b/>
          <w:szCs w:val="24"/>
        </w:rPr>
      </w:pPr>
    </w:p>
    <w:p w14:paraId="7C948489" w14:textId="3BA85E20" w:rsidR="006647F8" w:rsidRPr="007A60DF" w:rsidRDefault="006647F8" w:rsidP="00260906">
      <w:pPr>
        <w:pStyle w:val="Sarakstarindkopa"/>
        <w:numPr>
          <w:ilvl w:val="0"/>
          <w:numId w:val="30"/>
        </w:numPr>
        <w:tabs>
          <w:tab w:val="left" w:pos="0"/>
        </w:tabs>
        <w:ind w:left="720" w:hanging="720"/>
        <w:jc w:val="both"/>
        <w:rPr>
          <w:lang w:eastAsia="en-US"/>
        </w:rPr>
      </w:pPr>
      <w:r w:rsidRPr="007A60DF">
        <w:t xml:space="preserve">Pretendentu izslēgšanas nosacījumus reglamentē </w:t>
      </w:r>
      <w:r w:rsidR="00DB6D63" w:rsidRPr="007A60DF">
        <w:t>SPSIL</w:t>
      </w:r>
      <w:r w:rsidRPr="007A60DF">
        <w:t xml:space="preserve"> 4</w:t>
      </w:r>
      <w:r w:rsidR="00DA2494" w:rsidRPr="007A60DF">
        <w:t>8</w:t>
      </w:r>
      <w:r w:rsidRPr="007A60DF">
        <w:t>.</w:t>
      </w:r>
      <w:r w:rsidR="00DA2494" w:rsidRPr="007A60DF">
        <w:t xml:space="preserve"> </w:t>
      </w:r>
      <w:r w:rsidRPr="007A60DF">
        <w:t xml:space="preserve">panta </w:t>
      </w:r>
      <w:r w:rsidR="00F847AE" w:rsidRPr="007A60DF">
        <w:t xml:space="preserve">otrā </w:t>
      </w:r>
      <w:r w:rsidRPr="007A60DF">
        <w:t>daļa, kā arī Starptautisko un</w:t>
      </w:r>
      <w:r w:rsidRPr="007A60DF">
        <w:rPr>
          <w:u w:val="single"/>
          <w:lang w:eastAsia="en-US"/>
        </w:rPr>
        <w:t xml:space="preserve"> Latvijas Republikas nacionālo sankciju likuma 11.</w:t>
      </w:r>
      <w:r w:rsidRPr="007A60DF">
        <w:rPr>
          <w:u w:val="single"/>
          <w:vertAlign w:val="superscript"/>
          <w:lang w:eastAsia="en-US"/>
        </w:rPr>
        <w:t>1</w:t>
      </w:r>
      <w:r w:rsidRPr="007A60DF">
        <w:rPr>
          <w:u w:val="single"/>
          <w:lang w:eastAsia="en-US"/>
        </w:rPr>
        <w:t> pant</w:t>
      </w:r>
      <w:r w:rsidR="00DA4F98" w:rsidRPr="007A60DF">
        <w:rPr>
          <w:u w:val="single"/>
          <w:lang w:eastAsia="en-US"/>
        </w:rPr>
        <w:t>a pirmā daļa</w:t>
      </w:r>
      <w:r w:rsidRPr="007A60DF">
        <w:rPr>
          <w:lang w:eastAsia="en-US"/>
        </w:rPr>
        <w:t>, kas vienlīdz saistoš</w:t>
      </w:r>
      <w:r w:rsidR="00DA4F98" w:rsidRPr="007A60DF">
        <w:rPr>
          <w:lang w:eastAsia="en-US"/>
        </w:rPr>
        <w:t>a</w:t>
      </w:r>
      <w:r w:rsidRPr="007A60DF">
        <w:rPr>
          <w:lang w:eastAsia="en-US"/>
        </w:rPr>
        <w:t xml:space="preserve"> visiem </w:t>
      </w:r>
      <w:r w:rsidR="00926C5E">
        <w:rPr>
          <w:lang w:eastAsia="en-US"/>
        </w:rPr>
        <w:t>P</w:t>
      </w:r>
      <w:r w:rsidRPr="007A60DF">
        <w:rPr>
          <w:lang w:eastAsia="en-US"/>
        </w:rPr>
        <w:t xml:space="preserve">retendentiem. Ar normatīvajiem aktiem var iepazīties: </w:t>
      </w:r>
      <w:r w:rsidR="001144C0" w:rsidRPr="007A60DF">
        <w:rPr>
          <w:u w:val="single"/>
          <w:lang w:eastAsia="en-US"/>
        </w:rPr>
        <w:t>https://likumi.lv/ta/id/288730</w:t>
      </w:r>
      <w:r w:rsidRPr="007A60DF">
        <w:rPr>
          <w:lang w:eastAsia="en-US"/>
        </w:rPr>
        <w:t xml:space="preserve"> un </w:t>
      </w:r>
      <w:hyperlink r:id="rId13" w:history="1">
        <w:r w:rsidRPr="007A60DF">
          <w:rPr>
            <w:u w:val="single"/>
            <w:lang w:eastAsia="en-US"/>
          </w:rPr>
          <w:t>https://likumi.lv/doc.php?id=280278</w:t>
        </w:r>
      </w:hyperlink>
      <w:r w:rsidRPr="007A60DF">
        <w:rPr>
          <w:u w:val="single"/>
          <w:lang w:eastAsia="en-US"/>
        </w:rPr>
        <w:t>.</w:t>
      </w:r>
    </w:p>
    <w:p w14:paraId="6536DD82" w14:textId="4862FFD5" w:rsidR="00932B07" w:rsidRPr="007A60DF" w:rsidRDefault="006647F8" w:rsidP="00260906">
      <w:pPr>
        <w:pStyle w:val="Sarakstarindkopa"/>
        <w:numPr>
          <w:ilvl w:val="0"/>
          <w:numId w:val="30"/>
        </w:numPr>
        <w:tabs>
          <w:tab w:val="left" w:pos="0"/>
        </w:tabs>
        <w:ind w:left="720" w:hanging="720"/>
        <w:jc w:val="both"/>
        <w:rPr>
          <w:lang w:eastAsia="en-US"/>
        </w:rPr>
      </w:pPr>
      <w:r w:rsidRPr="007A60DF">
        <w:t>Pretendentu</w:t>
      </w:r>
      <w:r w:rsidRPr="007A60DF">
        <w:rPr>
          <w:lang w:eastAsia="en-US"/>
        </w:rPr>
        <w:t xml:space="preserve"> izslēgšanas gadījumi tiks pārbaudīti </w:t>
      </w:r>
      <w:r w:rsidR="003C4512" w:rsidRPr="007A60DF">
        <w:rPr>
          <w:lang w:eastAsia="en-US"/>
        </w:rPr>
        <w:t>SPSIL</w:t>
      </w:r>
      <w:r w:rsidRPr="007A60DF">
        <w:rPr>
          <w:lang w:eastAsia="en-US"/>
        </w:rPr>
        <w:t xml:space="preserve"> 4</w:t>
      </w:r>
      <w:r w:rsidR="001144C0" w:rsidRPr="007A60DF">
        <w:rPr>
          <w:lang w:eastAsia="en-US"/>
        </w:rPr>
        <w:t>8</w:t>
      </w:r>
      <w:r w:rsidRPr="007A60DF">
        <w:rPr>
          <w:lang w:eastAsia="en-US"/>
        </w:rPr>
        <w:t>.</w:t>
      </w:r>
      <w:r w:rsidR="001144C0" w:rsidRPr="007A60DF">
        <w:rPr>
          <w:lang w:eastAsia="en-US"/>
        </w:rPr>
        <w:t xml:space="preserve"> </w:t>
      </w:r>
      <w:r w:rsidRPr="007A60DF">
        <w:rPr>
          <w:lang w:eastAsia="en-US"/>
        </w:rPr>
        <w:t>pantā un Starptautisko un Latvijas Republikas nacionālo sankciju likum</w:t>
      </w:r>
      <w:r w:rsidR="002E184C" w:rsidRPr="007A60DF">
        <w:rPr>
          <w:lang w:eastAsia="en-US"/>
        </w:rPr>
        <w:t>a 11.</w:t>
      </w:r>
      <w:r w:rsidR="002E184C" w:rsidRPr="007A60DF">
        <w:rPr>
          <w:vertAlign w:val="superscript"/>
          <w:lang w:eastAsia="en-US"/>
        </w:rPr>
        <w:t>1</w:t>
      </w:r>
      <w:r w:rsidR="002E184C" w:rsidRPr="007A60DF">
        <w:rPr>
          <w:lang w:eastAsia="en-US"/>
        </w:rPr>
        <w:t xml:space="preserve"> pantā </w:t>
      </w:r>
      <w:r w:rsidRPr="007A60DF">
        <w:rPr>
          <w:lang w:eastAsia="en-US"/>
        </w:rPr>
        <w:t>noteiktajā kārtībā.</w:t>
      </w:r>
    </w:p>
    <w:p w14:paraId="1566A0EE" w14:textId="1F38D6D7" w:rsidR="00A2748F" w:rsidRPr="007A60DF" w:rsidRDefault="00975187" w:rsidP="00260906">
      <w:pPr>
        <w:pStyle w:val="Sarakstarindkopa"/>
        <w:numPr>
          <w:ilvl w:val="0"/>
          <w:numId w:val="30"/>
        </w:numPr>
        <w:tabs>
          <w:tab w:val="left" w:pos="0"/>
        </w:tabs>
        <w:ind w:left="720" w:hanging="720"/>
        <w:jc w:val="both"/>
      </w:pPr>
      <w:r w:rsidRPr="007A60DF">
        <w:t>Piedāvājum</w:t>
      </w:r>
      <w:r w:rsidR="00752C3F" w:rsidRPr="007A60DF">
        <w:t>a</w:t>
      </w:r>
      <w:r w:rsidRPr="007A60DF">
        <w:t xml:space="preserve"> </w:t>
      </w:r>
      <w:r w:rsidR="00055E6D" w:rsidRPr="007A60DF">
        <w:t>saturs</w:t>
      </w:r>
      <w:r w:rsidR="00CB24ED" w:rsidRPr="007A60DF">
        <w:t xml:space="preserve"> elektroniskā vidē</w:t>
      </w:r>
      <w:r w:rsidRPr="007A60DF">
        <w:t xml:space="preserve">: </w:t>
      </w:r>
    </w:p>
    <w:p w14:paraId="5CCB178A" w14:textId="3901CEC8" w:rsidR="00681B72" w:rsidRPr="007A60DF" w:rsidRDefault="00F847AE" w:rsidP="00260906">
      <w:pPr>
        <w:numPr>
          <w:ilvl w:val="1"/>
          <w:numId w:val="30"/>
        </w:numPr>
        <w:tabs>
          <w:tab w:val="left" w:pos="0"/>
        </w:tabs>
        <w:ind w:left="1440" w:hanging="720"/>
        <w:jc w:val="both"/>
      </w:pPr>
      <w:r w:rsidRPr="007A60DF">
        <w:t xml:space="preserve">pieteikums </w:t>
      </w:r>
      <w:r w:rsidR="00703CD5" w:rsidRPr="007A60DF">
        <w:t>dalībai atklātā konkursā atbilstoši Nolikuma 1.pielikumam</w:t>
      </w:r>
      <w:r w:rsidR="006B5C74" w:rsidRPr="007A60DF">
        <w:t>;</w:t>
      </w:r>
    </w:p>
    <w:p w14:paraId="7652F09B" w14:textId="047653A4" w:rsidR="00681B72" w:rsidRPr="007A60DF" w:rsidRDefault="00654593" w:rsidP="00260906">
      <w:pPr>
        <w:pStyle w:val="Sarakstarindkopa"/>
        <w:numPr>
          <w:ilvl w:val="1"/>
          <w:numId w:val="30"/>
        </w:numPr>
        <w:tabs>
          <w:tab w:val="left" w:pos="0"/>
        </w:tabs>
        <w:ind w:left="1440" w:hanging="720"/>
        <w:jc w:val="both"/>
      </w:pPr>
      <w:r w:rsidRPr="00654593">
        <w:t>Ja Pretendents izvēlas izmantot Eiropas vienoto iepirkuma procedūras dokumentu (ESPD), tas iesniedz ESPD atbilstoši Nolikuma VIII nodaļā noteiktajai kārtībai. Ja ESPD netiek iesniegts, Pretendents iesniedz dokumentus, kas apliecina atbilstību kvalifikācijas prasībām</w:t>
      </w:r>
      <w:r w:rsidR="00BF108B" w:rsidRPr="007A60DF">
        <w:t>;</w:t>
      </w:r>
    </w:p>
    <w:p w14:paraId="09FA0F8C" w14:textId="1DBEE72E" w:rsidR="006467C1" w:rsidRPr="007A60DF" w:rsidRDefault="00AB4241" w:rsidP="00260906">
      <w:pPr>
        <w:pStyle w:val="Sarakstarindkopa"/>
        <w:numPr>
          <w:ilvl w:val="1"/>
          <w:numId w:val="30"/>
        </w:numPr>
        <w:tabs>
          <w:tab w:val="left" w:pos="0"/>
        </w:tabs>
        <w:ind w:left="1440" w:hanging="720"/>
        <w:jc w:val="both"/>
      </w:pPr>
      <w:r w:rsidRPr="007A60DF">
        <w:t>Parakstīts tehniskais piedāvājums, kas sagatavots atbilstoši Tehniskajai specifikācijai (2. pielikums). Pretendents sagatavo, paraksta un pievieno tehnisko piedāvājumu Elektronisko iepirkumu sistēmas e-konkursu apakšsistēmā kā piedāvājuma sastāvdaļu</w:t>
      </w:r>
      <w:r w:rsidR="006B5C74" w:rsidRPr="007A60DF">
        <w:t>;</w:t>
      </w:r>
      <w:bookmarkStart w:id="1" w:name="_Hlk107216085"/>
      <w:bookmarkStart w:id="2" w:name="_Hlk107216123"/>
    </w:p>
    <w:bookmarkEnd w:id="1"/>
    <w:p w14:paraId="492D4583" w14:textId="77777777" w:rsidR="00AB4241" w:rsidRPr="007A60DF" w:rsidRDefault="00AB4241" w:rsidP="00260906">
      <w:pPr>
        <w:pStyle w:val="Sarakstarindkopa"/>
        <w:numPr>
          <w:ilvl w:val="1"/>
          <w:numId w:val="30"/>
        </w:numPr>
        <w:tabs>
          <w:tab w:val="left" w:pos="0"/>
        </w:tabs>
        <w:ind w:left="1440" w:hanging="720"/>
        <w:jc w:val="both"/>
        <w:rPr>
          <w:lang w:val="en-US"/>
        </w:rPr>
      </w:pPr>
      <w:proofErr w:type="spellStart"/>
      <w:r w:rsidRPr="007A60DF">
        <w:rPr>
          <w:lang w:val="en-US"/>
        </w:rPr>
        <w:t>Parakstīts</w:t>
      </w:r>
      <w:proofErr w:type="spellEnd"/>
      <w:r w:rsidRPr="007A60DF">
        <w:rPr>
          <w:lang w:val="en-US"/>
        </w:rPr>
        <w:t xml:space="preserve"> </w:t>
      </w:r>
      <w:proofErr w:type="spellStart"/>
      <w:r w:rsidRPr="007A60DF">
        <w:rPr>
          <w:lang w:val="en-US"/>
        </w:rPr>
        <w:t>finanšu</w:t>
      </w:r>
      <w:proofErr w:type="spellEnd"/>
      <w:r w:rsidRPr="007A60DF">
        <w:rPr>
          <w:lang w:val="en-US"/>
        </w:rPr>
        <w:t xml:space="preserve"> </w:t>
      </w:r>
      <w:proofErr w:type="spellStart"/>
      <w:r w:rsidRPr="007A60DF">
        <w:rPr>
          <w:lang w:val="en-US"/>
        </w:rPr>
        <w:t>piedāvājums</w:t>
      </w:r>
      <w:proofErr w:type="spellEnd"/>
      <w:r w:rsidRPr="007A60DF">
        <w:rPr>
          <w:lang w:val="en-US"/>
        </w:rPr>
        <w:t xml:space="preserve"> </w:t>
      </w:r>
      <w:proofErr w:type="spellStart"/>
      <w:r w:rsidRPr="007A60DF">
        <w:rPr>
          <w:lang w:val="en-US"/>
        </w:rPr>
        <w:t>saskaņā</w:t>
      </w:r>
      <w:proofErr w:type="spellEnd"/>
      <w:r w:rsidRPr="007A60DF">
        <w:rPr>
          <w:lang w:val="en-US"/>
        </w:rPr>
        <w:t xml:space="preserve"> </w:t>
      </w:r>
      <w:proofErr w:type="spellStart"/>
      <w:r w:rsidRPr="007A60DF">
        <w:rPr>
          <w:lang w:val="en-US"/>
        </w:rPr>
        <w:t>ar</w:t>
      </w:r>
      <w:proofErr w:type="spellEnd"/>
      <w:r w:rsidRPr="007A60DF">
        <w:rPr>
          <w:lang w:val="en-US"/>
        </w:rPr>
        <w:t xml:space="preserve"> </w:t>
      </w:r>
      <w:proofErr w:type="spellStart"/>
      <w:r w:rsidRPr="007A60DF">
        <w:rPr>
          <w:lang w:val="en-US"/>
        </w:rPr>
        <w:t>Nolikuma</w:t>
      </w:r>
      <w:proofErr w:type="spellEnd"/>
      <w:r w:rsidRPr="007A60DF">
        <w:rPr>
          <w:lang w:val="en-US"/>
        </w:rPr>
        <w:t xml:space="preserve"> 3. </w:t>
      </w:r>
      <w:proofErr w:type="spellStart"/>
      <w:r w:rsidRPr="007A60DF">
        <w:rPr>
          <w:lang w:val="en-US"/>
        </w:rPr>
        <w:t>pielikumu</w:t>
      </w:r>
      <w:proofErr w:type="spellEnd"/>
      <w:r w:rsidRPr="007A60DF">
        <w:rPr>
          <w:lang w:val="en-US"/>
        </w:rPr>
        <w:t xml:space="preserve">. </w:t>
      </w:r>
      <w:proofErr w:type="spellStart"/>
      <w:r w:rsidRPr="007A60DF">
        <w:rPr>
          <w:lang w:val="en-US"/>
        </w:rPr>
        <w:t>Finanšu</w:t>
      </w:r>
      <w:proofErr w:type="spellEnd"/>
      <w:r w:rsidRPr="007A60DF">
        <w:rPr>
          <w:lang w:val="en-US"/>
        </w:rPr>
        <w:t xml:space="preserve"> </w:t>
      </w:r>
      <w:proofErr w:type="spellStart"/>
      <w:r w:rsidRPr="007A60DF">
        <w:rPr>
          <w:lang w:val="en-US"/>
        </w:rPr>
        <w:t>piedāvājumā</w:t>
      </w:r>
      <w:proofErr w:type="spellEnd"/>
      <w:r w:rsidRPr="007A60DF">
        <w:rPr>
          <w:lang w:val="en-US"/>
        </w:rPr>
        <w:t xml:space="preserve"> Pretendents </w:t>
      </w:r>
      <w:proofErr w:type="spellStart"/>
      <w:r w:rsidRPr="007A60DF">
        <w:rPr>
          <w:lang w:val="en-US"/>
        </w:rPr>
        <w:t>norāda</w:t>
      </w:r>
      <w:proofErr w:type="spellEnd"/>
      <w:r w:rsidRPr="007A60DF">
        <w:rPr>
          <w:lang w:val="en-US"/>
        </w:rPr>
        <w:t>:</w:t>
      </w:r>
    </w:p>
    <w:p w14:paraId="68D085C2" w14:textId="77777777" w:rsidR="00AB4241" w:rsidRPr="007A60DF" w:rsidRDefault="00AB4241" w:rsidP="00260906">
      <w:pPr>
        <w:pStyle w:val="Sarakstarindkopa"/>
        <w:numPr>
          <w:ilvl w:val="2"/>
          <w:numId w:val="30"/>
        </w:numPr>
        <w:tabs>
          <w:tab w:val="left" w:pos="0"/>
        </w:tabs>
        <w:ind w:left="2160"/>
        <w:jc w:val="both"/>
        <w:rPr>
          <w:lang w:val="en-US"/>
        </w:rPr>
      </w:pPr>
      <w:proofErr w:type="spellStart"/>
      <w:r w:rsidRPr="007A60DF">
        <w:rPr>
          <w:lang w:val="en-US"/>
        </w:rPr>
        <w:t>fiksētu</w:t>
      </w:r>
      <w:proofErr w:type="spellEnd"/>
      <w:r w:rsidRPr="007A60DF">
        <w:rPr>
          <w:lang w:val="en-US"/>
        </w:rPr>
        <w:t xml:space="preserve"> </w:t>
      </w:r>
      <w:proofErr w:type="spellStart"/>
      <w:r w:rsidRPr="007A60DF">
        <w:rPr>
          <w:lang w:val="en-US"/>
        </w:rPr>
        <w:t>elektroenerģijas</w:t>
      </w:r>
      <w:proofErr w:type="spellEnd"/>
      <w:r w:rsidRPr="007A60DF">
        <w:rPr>
          <w:lang w:val="en-US"/>
        </w:rPr>
        <w:t xml:space="preserve"> </w:t>
      </w:r>
      <w:proofErr w:type="spellStart"/>
      <w:r w:rsidRPr="007A60DF">
        <w:rPr>
          <w:lang w:val="en-US"/>
        </w:rPr>
        <w:t>piegādes</w:t>
      </w:r>
      <w:proofErr w:type="spellEnd"/>
      <w:r w:rsidRPr="007A60DF">
        <w:rPr>
          <w:lang w:val="en-US"/>
        </w:rPr>
        <w:t xml:space="preserve"> </w:t>
      </w:r>
      <w:proofErr w:type="spellStart"/>
      <w:r w:rsidRPr="007A60DF">
        <w:rPr>
          <w:lang w:val="en-US"/>
        </w:rPr>
        <w:t>cenu</w:t>
      </w:r>
      <w:proofErr w:type="spellEnd"/>
      <w:r w:rsidRPr="007A60DF">
        <w:rPr>
          <w:lang w:val="en-US"/>
        </w:rPr>
        <w:t xml:space="preserve"> EUR/MWh bez PVN; </w:t>
      </w:r>
    </w:p>
    <w:p w14:paraId="22A85525" w14:textId="77777777" w:rsidR="00AB4241" w:rsidRPr="007A60DF" w:rsidRDefault="00AB4241" w:rsidP="00260906">
      <w:pPr>
        <w:pStyle w:val="Sarakstarindkopa"/>
        <w:numPr>
          <w:ilvl w:val="2"/>
          <w:numId w:val="30"/>
        </w:numPr>
        <w:tabs>
          <w:tab w:val="left" w:pos="0"/>
        </w:tabs>
        <w:ind w:left="2160"/>
        <w:jc w:val="both"/>
        <w:rPr>
          <w:lang w:val="en-US"/>
        </w:rPr>
      </w:pPr>
      <w:proofErr w:type="spellStart"/>
      <w:r w:rsidRPr="007A60DF">
        <w:rPr>
          <w:lang w:val="en-US"/>
        </w:rPr>
        <w:t>fiksētu</w:t>
      </w:r>
      <w:proofErr w:type="spellEnd"/>
      <w:r w:rsidRPr="007A60DF">
        <w:rPr>
          <w:lang w:val="en-US"/>
        </w:rPr>
        <w:t xml:space="preserve"> </w:t>
      </w:r>
      <w:proofErr w:type="spellStart"/>
      <w:r w:rsidRPr="007A60DF">
        <w:rPr>
          <w:lang w:val="en-US"/>
        </w:rPr>
        <w:t>Pasūtītāja</w:t>
      </w:r>
      <w:proofErr w:type="spellEnd"/>
      <w:r w:rsidRPr="007A60DF">
        <w:rPr>
          <w:lang w:val="en-US"/>
        </w:rPr>
        <w:t xml:space="preserve"> </w:t>
      </w:r>
      <w:proofErr w:type="spellStart"/>
      <w:r w:rsidRPr="007A60DF">
        <w:rPr>
          <w:lang w:val="en-US"/>
        </w:rPr>
        <w:t>elektroenerģijas</w:t>
      </w:r>
      <w:proofErr w:type="spellEnd"/>
      <w:r w:rsidRPr="007A60DF">
        <w:rPr>
          <w:lang w:val="en-US"/>
        </w:rPr>
        <w:t xml:space="preserve"> </w:t>
      </w:r>
      <w:proofErr w:type="spellStart"/>
      <w:r w:rsidRPr="007A60DF">
        <w:rPr>
          <w:lang w:val="en-US"/>
        </w:rPr>
        <w:t>ražošanas</w:t>
      </w:r>
      <w:proofErr w:type="spellEnd"/>
      <w:r w:rsidRPr="007A60DF">
        <w:rPr>
          <w:lang w:val="en-US"/>
        </w:rPr>
        <w:t xml:space="preserve"> </w:t>
      </w:r>
      <w:proofErr w:type="spellStart"/>
      <w:r w:rsidRPr="007A60DF">
        <w:rPr>
          <w:lang w:val="en-US"/>
        </w:rPr>
        <w:t>iekārtās</w:t>
      </w:r>
      <w:proofErr w:type="spellEnd"/>
      <w:r w:rsidRPr="007A60DF">
        <w:rPr>
          <w:lang w:val="en-US"/>
        </w:rPr>
        <w:t xml:space="preserve"> </w:t>
      </w:r>
      <w:proofErr w:type="spellStart"/>
      <w:r w:rsidRPr="007A60DF">
        <w:rPr>
          <w:lang w:val="en-US"/>
        </w:rPr>
        <w:t>saražotās</w:t>
      </w:r>
      <w:proofErr w:type="spellEnd"/>
      <w:r w:rsidRPr="007A60DF">
        <w:rPr>
          <w:lang w:val="en-US"/>
        </w:rPr>
        <w:t xml:space="preserve"> un </w:t>
      </w:r>
      <w:proofErr w:type="spellStart"/>
      <w:r w:rsidRPr="007A60DF">
        <w:rPr>
          <w:lang w:val="en-US"/>
        </w:rPr>
        <w:t>elektroapgādes</w:t>
      </w:r>
      <w:proofErr w:type="spellEnd"/>
      <w:r w:rsidRPr="007A60DF">
        <w:rPr>
          <w:lang w:val="en-US"/>
        </w:rPr>
        <w:t xml:space="preserve"> </w:t>
      </w:r>
      <w:proofErr w:type="spellStart"/>
      <w:r w:rsidRPr="007A60DF">
        <w:rPr>
          <w:lang w:val="en-US"/>
        </w:rPr>
        <w:t>tīklā</w:t>
      </w:r>
      <w:proofErr w:type="spellEnd"/>
      <w:r w:rsidRPr="007A60DF">
        <w:rPr>
          <w:lang w:val="en-US"/>
        </w:rPr>
        <w:t xml:space="preserve"> </w:t>
      </w:r>
      <w:proofErr w:type="spellStart"/>
      <w:r w:rsidRPr="007A60DF">
        <w:rPr>
          <w:lang w:val="en-US"/>
        </w:rPr>
        <w:t>nodotās</w:t>
      </w:r>
      <w:proofErr w:type="spellEnd"/>
      <w:r w:rsidRPr="007A60DF">
        <w:rPr>
          <w:lang w:val="en-US"/>
        </w:rPr>
        <w:t xml:space="preserve"> </w:t>
      </w:r>
      <w:proofErr w:type="spellStart"/>
      <w:r w:rsidRPr="007A60DF">
        <w:rPr>
          <w:lang w:val="en-US"/>
        </w:rPr>
        <w:t>elektroenerģijas</w:t>
      </w:r>
      <w:proofErr w:type="spellEnd"/>
      <w:r w:rsidRPr="007A60DF">
        <w:rPr>
          <w:lang w:val="en-US"/>
        </w:rPr>
        <w:t xml:space="preserve"> </w:t>
      </w:r>
      <w:proofErr w:type="spellStart"/>
      <w:r w:rsidRPr="007A60DF">
        <w:rPr>
          <w:lang w:val="en-US"/>
        </w:rPr>
        <w:t>atpirkšanas</w:t>
      </w:r>
      <w:proofErr w:type="spellEnd"/>
      <w:r w:rsidRPr="007A60DF">
        <w:rPr>
          <w:lang w:val="en-US"/>
        </w:rPr>
        <w:t xml:space="preserve"> </w:t>
      </w:r>
      <w:proofErr w:type="spellStart"/>
      <w:r w:rsidRPr="007A60DF">
        <w:rPr>
          <w:lang w:val="en-US"/>
        </w:rPr>
        <w:t>cenu</w:t>
      </w:r>
      <w:proofErr w:type="spellEnd"/>
      <w:r w:rsidRPr="007A60DF">
        <w:rPr>
          <w:lang w:val="en-US"/>
        </w:rPr>
        <w:t xml:space="preserve"> EUR/MWh bez PVN. </w:t>
      </w:r>
    </w:p>
    <w:p w14:paraId="66D36A17" w14:textId="4B656CBE" w:rsidR="006467C1" w:rsidRPr="007A60DF" w:rsidRDefault="00AB4241" w:rsidP="00260906">
      <w:pPr>
        <w:pStyle w:val="Sarakstarindkopa"/>
        <w:tabs>
          <w:tab w:val="left" w:pos="0"/>
        </w:tabs>
        <w:ind w:left="1440"/>
        <w:jc w:val="both"/>
        <w:rPr>
          <w:lang w:val="en-US"/>
        </w:rPr>
      </w:pPr>
      <w:proofErr w:type="spellStart"/>
      <w:r w:rsidRPr="007A60DF">
        <w:rPr>
          <w:lang w:val="en-US"/>
        </w:rPr>
        <w:t>Pretendenta</w:t>
      </w:r>
      <w:proofErr w:type="spellEnd"/>
      <w:r w:rsidRPr="007A60DF">
        <w:rPr>
          <w:lang w:val="en-US"/>
        </w:rPr>
        <w:t xml:space="preserve"> </w:t>
      </w:r>
      <w:proofErr w:type="spellStart"/>
      <w:r w:rsidRPr="007A60DF">
        <w:rPr>
          <w:lang w:val="en-US"/>
        </w:rPr>
        <w:t>piedāvātajās</w:t>
      </w:r>
      <w:proofErr w:type="spellEnd"/>
      <w:r w:rsidRPr="007A60DF">
        <w:rPr>
          <w:lang w:val="en-US"/>
        </w:rPr>
        <w:t xml:space="preserve"> </w:t>
      </w:r>
      <w:proofErr w:type="spellStart"/>
      <w:r w:rsidRPr="007A60DF">
        <w:rPr>
          <w:lang w:val="en-US"/>
        </w:rPr>
        <w:t>cenās</w:t>
      </w:r>
      <w:proofErr w:type="spellEnd"/>
      <w:r w:rsidRPr="007A60DF">
        <w:rPr>
          <w:lang w:val="en-US"/>
        </w:rPr>
        <w:t xml:space="preserve"> </w:t>
      </w:r>
      <w:proofErr w:type="spellStart"/>
      <w:r w:rsidRPr="007A60DF">
        <w:rPr>
          <w:lang w:val="en-US"/>
        </w:rPr>
        <w:t>jāiekļauj</w:t>
      </w:r>
      <w:proofErr w:type="spellEnd"/>
      <w:r w:rsidRPr="007A60DF">
        <w:rPr>
          <w:lang w:val="en-US"/>
        </w:rPr>
        <w:t xml:space="preserve"> visas </w:t>
      </w:r>
      <w:proofErr w:type="spellStart"/>
      <w:r w:rsidRPr="007A60DF">
        <w:rPr>
          <w:lang w:val="en-US"/>
        </w:rPr>
        <w:t>izmaksas</w:t>
      </w:r>
      <w:proofErr w:type="spellEnd"/>
      <w:r w:rsidRPr="007A60DF">
        <w:rPr>
          <w:lang w:val="en-US"/>
        </w:rPr>
        <w:t xml:space="preserve">, kas </w:t>
      </w:r>
      <w:proofErr w:type="spellStart"/>
      <w:r w:rsidRPr="007A60DF">
        <w:rPr>
          <w:lang w:val="en-US"/>
        </w:rPr>
        <w:t>nepieciešamas</w:t>
      </w:r>
      <w:proofErr w:type="spellEnd"/>
      <w:r w:rsidRPr="007A60DF">
        <w:rPr>
          <w:lang w:val="en-US"/>
        </w:rPr>
        <w:t xml:space="preserve"> </w:t>
      </w:r>
      <w:proofErr w:type="spellStart"/>
      <w:r w:rsidRPr="007A60DF">
        <w:rPr>
          <w:lang w:val="en-US"/>
        </w:rPr>
        <w:t>pilnīgai</w:t>
      </w:r>
      <w:proofErr w:type="spellEnd"/>
      <w:r w:rsidRPr="007A60DF">
        <w:rPr>
          <w:lang w:val="en-US"/>
        </w:rPr>
        <w:t xml:space="preserve"> </w:t>
      </w:r>
      <w:proofErr w:type="spellStart"/>
      <w:r w:rsidRPr="007A60DF">
        <w:rPr>
          <w:lang w:val="en-US"/>
        </w:rPr>
        <w:t>iepirkuma</w:t>
      </w:r>
      <w:proofErr w:type="spellEnd"/>
      <w:r w:rsidRPr="007A60DF">
        <w:rPr>
          <w:lang w:val="en-US"/>
        </w:rPr>
        <w:t xml:space="preserve"> </w:t>
      </w:r>
      <w:proofErr w:type="spellStart"/>
      <w:r w:rsidRPr="007A60DF">
        <w:rPr>
          <w:lang w:val="en-US"/>
        </w:rPr>
        <w:t>līguma</w:t>
      </w:r>
      <w:proofErr w:type="spellEnd"/>
      <w:r w:rsidRPr="007A60DF">
        <w:rPr>
          <w:lang w:val="en-US"/>
        </w:rPr>
        <w:t xml:space="preserve"> </w:t>
      </w:r>
      <w:proofErr w:type="spellStart"/>
      <w:r w:rsidRPr="007A60DF">
        <w:rPr>
          <w:lang w:val="en-US"/>
        </w:rPr>
        <w:t>izpildei</w:t>
      </w:r>
      <w:proofErr w:type="spellEnd"/>
      <w:r w:rsidRPr="007A60DF">
        <w:rPr>
          <w:lang w:val="en-US"/>
        </w:rPr>
        <w:t xml:space="preserve">, </w:t>
      </w:r>
      <w:proofErr w:type="spellStart"/>
      <w:r w:rsidRPr="007A60DF">
        <w:rPr>
          <w:lang w:val="en-US"/>
        </w:rPr>
        <w:t>kā</w:t>
      </w:r>
      <w:proofErr w:type="spellEnd"/>
      <w:r w:rsidRPr="007A60DF">
        <w:rPr>
          <w:lang w:val="en-US"/>
        </w:rPr>
        <w:t xml:space="preserve"> </w:t>
      </w:r>
      <w:proofErr w:type="spellStart"/>
      <w:r w:rsidRPr="007A60DF">
        <w:rPr>
          <w:lang w:val="en-US"/>
        </w:rPr>
        <w:t>arī</w:t>
      </w:r>
      <w:proofErr w:type="spellEnd"/>
      <w:r w:rsidRPr="007A60DF">
        <w:rPr>
          <w:lang w:val="en-US"/>
        </w:rPr>
        <w:t xml:space="preserve"> </w:t>
      </w:r>
      <w:proofErr w:type="spellStart"/>
      <w:r w:rsidRPr="007A60DF">
        <w:rPr>
          <w:lang w:val="en-US"/>
        </w:rPr>
        <w:t>visi</w:t>
      </w:r>
      <w:proofErr w:type="spellEnd"/>
      <w:r w:rsidRPr="007A60DF">
        <w:rPr>
          <w:lang w:val="en-US"/>
        </w:rPr>
        <w:t xml:space="preserve"> </w:t>
      </w:r>
      <w:proofErr w:type="spellStart"/>
      <w:r w:rsidRPr="007A60DF">
        <w:rPr>
          <w:lang w:val="en-US"/>
        </w:rPr>
        <w:t>komercdarbības</w:t>
      </w:r>
      <w:proofErr w:type="spellEnd"/>
      <w:r w:rsidRPr="007A60DF">
        <w:rPr>
          <w:lang w:val="en-US"/>
        </w:rPr>
        <w:t xml:space="preserve"> </w:t>
      </w:r>
      <w:proofErr w:type="spellStart"/>
      <w:r w:rsidRPr="007A60DF">
        <w:rPr>
          <w:lang w:val="en-US"/>
        </w:rPr>
        <w:t>riski</w:t>
      </w:r>
      <w:proofErr w:type="spellEnd"/>
      <w:r w:rsidRPr="007A60DF">
        <w:rPr>
          <w:lang w:val="en-US"/>
        </w:rPr>
        <w:t xml:space="preserve">, kas </w:t>
      </w:r>
      <w:proofErr w:type="spellStart"/>
      <w:r w:rsidRPr="007A60DF">
        <w:rPr>
          <w:lang w:val="en-US"/>
        </w:rPr>
        <w:t>saistīti</w:t>
      </w:r>
      <w:proofErr w:type="spellEnd"/>
      <w:r w:rsidRPr="007A60DF">
        <w:rPr>
          <w:lang w:val="en-US"/>
        </w:rPr>
        <w:t xml:space="preserve"> </w:t>
      </w:r>
      <w:proofErr w:type="spellStart"/>
      <w:r w:rsidRPr="007A60DF">
        <w:rPr>
          <w:lang w:val="en-US"/>
        </w:rPr>
        <w:t>ar</w:t>
      </w:r>
      <w:proofErr w:type="spellEnd"/>
      <w:r w:rsidRPr="007A60DF">
        <w:rPr>
          <w:lang w:val="en-US"/>
        </w:rPr>
        <w:t xml:space="preserve"> </w:t>
      </w:r>
      <w:proofErr w:type="spellStart"/>
      <w:r w:rsidRPr="007A60DF">
        <w:rPr>
          <w:lang w:val="en-US"/>
        </w:rPr>
        <w:t>fiksētas</w:t>
      </w:r>
      <w:proofErr w:type="spellEnd"/>
      <w:r w:rsidRPr="007A60DF">
        <w:rPr>
          <w:lang w:val="en-US"/>
        </w:rPr>
        <w:t xml:space="preserve"> </w:t>
      </w:r>
      <w:proofErr w:type="spellStart"/>
      <w:r w:rsidRPr="007A60DF">
        <w:rPr>
          <w:lang w:val="en-US"/>
        </w:rPr>
        <w:t>cenas</w:t>
      </w:r>
      <w:proofErr w:type="spellEnd"/>
      <w:r w:rsidRPr="007A60DF">
        <w:rPr>
          <w:lang w:val="en-US"/>
        </w:rPr>
        <w:t xml:space="preserve"> </w:t>
      </w:r>
      <w:proofErr w:type="spellStart"/>
      <w:r w:rsidRPr="007A60DF">
        <w:rPr>
          <w:lang w:val="en-US"/>
        </w:rPr>
        <w:t>piemērošanu</w:t>
      </w:r>
      <w:proofErr w:type="spellEnd"/>
      <w:r w:rsidRPr="007A60DF">
        <w:rPr>
          <w:lang w:val="en-US"/>
        </w:rPr>
        <w:t xml:space="preserve"> </w:t>
      </w:r>
      <w:proofErr w:type="spellStart"/>
      <w:r w:rsidRPr="007A60DF">
        <w:rPr>
          <w:lang w:val="en-US"/>
        </w:rPr>
        <w:t>visā</w:t>
      </w:r>
      <w:proofErr w:type="spellEnd"/>
      <w:r w:rsidRPr="007A60DF">
        <w:rPr>
          <w:lang w:val="en-US"/>
        </w:rPr>
        <w:t xml:space="preserve"> </w:t>
      </w:r>
      <w:proofErr w:type="spellStart"/>
      <w:r w:rsidRPr="007A60DF">
        <w:rPr>
          <w:lang w:val="en-US"/>
        </w:rPr>
        <w:t>līguma</w:t>
      </w:r>
      <w:proofErr w:type="spellEnd"/>
      <w:r w:rsidRPr="007A60DF">
        <w:rPr>
          <w:lang w:val="en-US"/>
        </w:rPr>
        <w:t xml:space="preserve"> </w:t>
      </w:r>
      <w:proofErr w:type="spellStart"/>
      <w:r w:rsidRPr="007A60DF">
        <w:rPr>
          <w:lang w:val="en-US"/>
        </w:rPr>
        <w:t>darbības</w:t>
      </w:r>
      <w:proofErr w:type="spellEnd"/>
      <w:r w:rsidRPr="007A60DF">
        <w:rPr>
          <w:lang w:val="en-US"/>
        </w:rPr>
        <w:t xml:space="preserve"> </w:t>
      </w:r>
      <w:proofErr w:type="spellStart"/>
      <w:r w:rsidRPr="007A60DF">
        <w:rPr>
          <w:lang w:val="en-US"/>
        </w:rPr>
        <w:t>laikā</w:t>
      </w:r>
      <w:proofErr w:type="spellEnd"/>
      <w:r w:rsidRPr="007A60DF">
        <w:rPr>
          <w:lang w:val="en-US"/>
        </w:rPr>
        <w:t>.</w:t>
      </w:r>
    </w:p>
    <w:p w14:paraId="664D5B8A" w14:textId="77777777" w:rsidR="00A439D2" w:rsidRPr="007A60DF" w:rsidRDefault="00A439D2" w:rsidP="00260906">
      <w:pPr>
        <w:pStyle w:val="Sarakstarindkopa"/>
        <w:numPr>
          <w:ilvl w:val="1"/>
          <w:numId w:val="30"/>
        </w:numPr>
        <w:tabs>
          <w:tab w:val="left" w:pos="0"/>
        </w:tabs>
        <w:ind w:left="1440" w:hanging="720"/>
        <w:jc w:val="both"/>
        <w:rPr>
          <w:lang w:val="en-US" w:eastAsia="en-US"/>
        </w:rPr>
      </w:pPr>
      <w:proofErr w:type="spellStart"/>
      <w:r w:rsidRPr="007A60DF">
        <w:rPr>
          <w:lang w:val="en-US" w:eastAsia="en-US"/>
        </w:rPr>
        <w:t>Finanšu</w:t>
      </w:r>
      <w:proofErr w:type="spellEnd"/>
      <w:r w:rsidRPr="007A60DF">
        <w:rPr>
          <w:lang w:val="en-US" w:eastAsia="en-US"/>
        </w:rPr>
        <w:t xml:space="preserve"> </w:t>
      </w:r>
      <w:proofErr w:type="spellStart"/>
      <w:r w:rsidRPr="007A60DF">
        <w:rPr>
          <w:lang w:val="en-US" w:eastAsia="en-US"/>
        </w:rPr>
        <w:t>piedāvājuma</w:t>
      </w:r>
      <w:proofErr w:type="spellEnd"/>
      <w:r w:rsidRPr="007A60DF">
        <w:rPr>
          <w:lang w:val="en-US" w:eastAsia="en-US"/>
        </w:rPr>
        <w:t xml:space="preserve"> </w:t>
      </w:r>
      <w:proofErr w:type="spellStart"/>
      <w:r w:rsidRPr="007A60DF">
        <w:rPr>
          <w:lang w:val="en-US" w:eastAsia="en-US"/>
        </w:rPr>
        <w:t>cenas</w:t>
      </w:r>
      <w:proofErr w:type="spellEnd"/>
      <w:r w:rsidRPr="007A60DF">
        <w:rPr>
          <w:lang w:val="en-US" w:eastAsia="en-US"/>
        </w:rPr>
        <w:t xml:space="preserve"> </w:t>
      </w:r>
      <w:proofErr w:type="spellStart"/>
      <w:r w:rsidRPr="007A60DF">
        <w:rPr>
          <w:lang w:val="en-US" w:eastAsia="en-US"/>
        </w:rPr>
        <w:t>norāda</w:t>
      </w:r>
      <w:proofErr w:type="spellEnd"/>
      <w:r w:rsidRPr="007A60DF">
        <w:rPr>
          <w:lang w:val="en-US" w:eastAsia="en-US"/>
        </w:rPr>
        <w:t xml:space="preserve"> euro par </w:t>
      </w:r>
      <w:proofErr w:type="spellStart"/>
      <w:r w:rsidRPr="007A60DF">
        <w:rPr>
          <w:lang w:val="en-US" w:eastAsia="en-US"/>
        </w:rPr>
        <w:t>megavatstundu</w:t>
      </w:r>
      <w:proofErr w:type="spellEnd"/>
      <w:r w:rsidRPr="007A60DF">
        <w:rPr>
          <w:lang w:val="en-US" w:eastAsia="en-US"/>
        </w:rPr>
        <w:t xml:space="preserve"> (EUR/MWh) bez </w:t>
      </w:r>
      <w:proofErr w:type="spellStart"/>
      <w:r w:rsidRPr="007A60DF">
        <w:rPr>
          <w:lang w:val="en-US" w:eastAsia="en-US"/>
        </w:rPr>
        <w:t>pievienotās</w:t>
      </w:r>
      <w:proofErr w:type="spellEnd"/>
      <w:r w:rsidRPr="007A60DF">
        <w:rPr>
          <w:lang w:val="en-US" w:eastAsia="en-US"/>
        </w:rPr>
        <w:t xml:space="preserve"> </w:t>
      </w:r>
      <w:proofErr w:type="spellStart"/>
      <w:r w:rsidRPr="007A60DF">
        <w:rPr>
          <w:lang w:val="en-US" w:eastAsia="en-US"/>
        </w:rPr>
        <w:t>vērtības</w:t>
      </w:r>
      <w:proofErr w:type="spellEnd"/>
      <w:r w:rsidRPr="007A60DF">
        <w:rPr>
          <w:lang w:val="en-US" w:eastAsia="en-US"/>
        </w:rPr>
        <w:t xml:space="preserve"> </w:t>
      </w:r>
      <w:proofErr w:type="spellStart"/>
      <w:r w:rsidRPr="007A60DF">
        <w:rPr>
          <w:lang w:val="en-US" w:eastAsia="en-US"/>
        </w:rPr>
        <w:t>nodokļa</w:t>
      </w:r>
      <w:proofErr w:type="spellEnd"/>
      <w:r w:rsidRPr="007A60DF">
        <w:rPr>
          <w:lang w:val="en-US" w:eastAsia="en-US"/>
        </w:rPr>
        <w:t xml:space="preserve"> (PVN). </w:t>
      </w:r>
      <w:proofErr w:type="spellStart"/>
      <w:r w:rsidRPr="007A60DF">
        <w:rPr>
          <w:lang w:val="en-US" w:eastAsia="en-US"/>
        </w:rPr>
        <w:t>Finanšu</w:t>
      </w:r>
      <w:proofErr w:type="spellEnd"/>
      <w:r w:rsidRPr="007A60DF">
        <w:rPr>
          <w:lang w:val="en-US" w:eastAsia="en-US"/>
        </w:rPr>
        <w:t xml:space="preserve"> </w:t>
      </w:r>
      <w:proofErr w:type="spellStart"/>
      <w:r w:rsidRPr="007A60DF">
        <w:rPr>
          <w:lang w:val="en-US" w:eastAsia="en-US"/>
        </w:rPr>
        <w:t>piedāvājumā</w:t>
      </w:r>
      <w:proofErr w:type="spellEnd"/>
      <w:r w:rsidRPr="007A60DF">
        <w:rPr>
          <w:lang w:val="en-US" w:eastAsia="en-US"/>
        </w:rPr>
        <w:t xml:space="preserve"> </w:t>
      </w:r>
      <w:proofErr w:type="spellStart"/>
      <w:r w:rsidRPr="007A60DF">
        <w:rPr>
          <w:lang w:val="en-US" w:eastAsia="en-US"/>
        </w:rPr>
        <w:t>jāiekļauj</w:t>
      </w:r>
      <w:proofErr w:type="spellEnd"/>
      <w:r w:rsidRPr="007A60DF">
        <w:rPr>
          <w:lang w:val="en-US" w:eastAsia="en-US"/>
        </w:rPr>
        <w:t xml:space="preserve"> visas </w:t>
      </w:r>
      <w:proofErr w:type="spellStart"/>
      <w:r w:rsidRPr="007A60DF">
        <w:rPr>
          <w:lang w:val="en-US" w:eastAsia="en-US"/>
        </w:rPr>
        <w:t>izmaksas</w:t>
      </w:r>
      <w:proofErr w:type="spellEnd"/>
      <w:r w:rsidRPr="007A60DF">
        <w:rPr>
          <w:lang w:val="en-US" w:eastAsia="en-US"/>
        </w:rPr>
        <w:t xml:space="preserve">, kas </w:t>
      </w:r>
      <w:proofErr w:type="spellStart"/>
      <w:r w:rsidRPr="007A60DF">
        <w:rPr>
          <w:lang w:val="en-US" w:eastAsia="en-US"/>
        </w:rPr>
        <w:t>nepieciešamas</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tirdzniecības</w:t>
      </w:r>
      <w:proofErr w:type="spellEnd"/>
      <w:r w:rsidRPr="007A60DF">
        <w:rPr>
          <w:lang w:val="en-US" w:eastAsia="en-US"/>
        </w:rPr>
        <w:t xml:space="preserve">, </w:t>
      </w:r>
      <w:proofErr w:type="spellStart"/>
      <w:r w:rsidRPr="007A60DF">
        <w:rPr>
          <w:lang w:val="en-US" w:eastAsia="en-US"/>
        </w:rPr>
        <w:t>balansēšanas</w:t>
      </w:r>
      <w:proofErr w:type="spellEnd"/>
      <w:r w:rsidRPr="007A60DF">
        <w:rPr>
          <w:lang w:val="en-US" w:eastAsia="en-US"/>
        </w:rPr>
        <w:t xml:space="preserve">, </w:t>
      </w:r>
      <w:proofErr w:type="spellStart"/>
      <w:r w:rsidRPr="007A60DF">
        <w:rPr>
          <w:lang w:val="en-US" w:eastAsia="en-US"/>
        </w:rPr>
        <w:t>administrēšanas</w:t>
      </w:r>
      <w:proofErr w:type="spellEnd"/>
      <w:r w:rsidRPr="007A60DF">
        <w:rPr>
          <w:lang w:val="en-US" w:eastAsia="en-US"/>
        </w:rPr>
        <w:t xml:space="preserve"> un </w:t>
      </w:r>
      <w:proofErr w:type="spellStart"/>
      <w:r w:rsidRPr="007A60DF">
        <w:rPr>
          <w:lang w:val="en-US" w:eastAsia="en-US"/>
        </w:rPr>
        <w:t>citu</w:t>
      </w:r>
      <w:proofErr w:type="spellEnd"/>
      <w:r w:rsidRPr="007A60DF">
        <w:rPr>
          <w:lang w:val="en-US" w:eastAsia="en-US"/>
        </w:rPr>
        <w:t xml:space="preserve"> </w:t>
      </w:r>
      <w:proofErr w:type="spellStart"/>
      <w:r w:rsidRPr="007A60DF">
        <w:rPr>
          <w:lang w:val="en-US" w:eastAsia="en-US"/>
        </w:rPr>
        <w:t>ar</w:t>
      </w:r>
      <w:proofErr w:type="spellEnd"/>
      <w:r w:rsidRPr="007A60DF">
        <w:rPr>
          <w:lang w:val="en-US" w:eastAsia="en-US"/>
        </w:rPr>
        <w:t xml:space="preserve"> </w:t>
      </w:r>
      <w:proofErr w:type="spellStart"/>
      <w:r w:rsidRPr="007A60DF">
        <w:rPr>
          <w:lang w:val="en-US" w:eastAsia="en-US"/>
        </w:rPr>
        <w:t>iepirkuma</w:t>
      </w:r>
      <w:proofErr w:type="spellEnd"/>
      <w:r w:rsidRPr="007A60DF">
        <w:rPr>
          <w:lang w:val="en-US" w:eastAsia="en-US"/>
        </w:rPr>
        <w:t xml:space="preserve"> </w:t>
      </w:r>
      <w:proofErr w:type="spellStart"/>
      <w:r w:rsidRPr="007A60DF">
        <w:rPr>
          <w:lang w:val="en-US" w:eastAsia="en-US"/>
        </w:rPr>
        <w:t>līguma</w:t>
      </w:r>
      <w:proofErr w:type="spellEnd"/>
      <w:r w:rsidRPr="007A60DF">
        <w:rPr>
          <w:lang w:val="en-US" w:eastAsia="en-US"/>
        </w:rPr>
        <w:t xml:space="preserve"> </w:t>
      </w:r>
      <w:proofErr w:type="spellStart"/>
      <w:r w:rsidRPr="007A60DF">
        <w:rPr>
          <w:lang w:val="en-US" w:eastAsia="en-US"/>
        </w:rPr>
        <w:t>izpildi</w:t>
      </w:r>
      <w:proofErr w:type="spellEnd"/>
      <w:r w:rsidRPr="007A60DF">
        <w:rPr>
          <w:lang w:val="en-US" w:eastAsia="en-US"/>
        </w:rPr>
        <w:t xml:space="preserve"> </w:t>
      </w:r>
      <w:proofErr w:type="spellStart"/>
      <w:r w:rsidRPr="007A60DF">
        <w:rPr>
          <w:lang w:val="en-US" w:eastAsia="en-US"/>
        </w:rPr>
        <w:t>saistīto</w:t>
      </w:r>
      <w:proofErr w:type="spellEnd"/>
      <w:r w:rsidRPr="007A60DF">
        <w:rPr>
          <w:lang w:val="en-US" w:eastAsia="en-US"/>
        </w:rPr>
        <w:t xml:space="preserve"> </w:t>
      </w:r>
      <w:proofErr w:type="spellStart"/>
      <w:r w:rsidRPr="007A60DF">
        <w:rPr>
          <w:lang w:val="en-US" w:eastAsia="en-US"/>
        </w:rPr>
        <w:t>pakalpojumu</w:t>
      </w:r>
      <w:proofErr w:type="spellEnd"/>
      <w:r w:rsidRPr="007A60DF">
        <w:rPr>
          <w:lang w:val="en-US" w:eastAsia="en-US"/>
        </w:rPr>
        <w:t xml:space="preserve"> </w:t>
      </w:r>
      <w:proofErr w:type="spellStart"/>
      <w:r w:rsidRPr="007A60DF">
        <w:rPr>
          <w:lang w:val="en-US" w:eastAsia="en-US"/>
        </w:rPr>
        <w:t>nodrošināšanai</w:t>
      </w:r>
      <w:proofErr w:type="spellEnd"/>
      <w:r w:rsidRPr="007A60DF">
        <w:rPr>
          <w:lang w:val="en-US" w:eastAsia="en-US"/>
        </w:rPr>
        <w:t>.</w:t>
      </w:r>
    </w:p>
    <w:p w14:paraId="7E9A375D" w14:textId="02F1E7B1" w:rsidR="006F65D2" w:rsidRPr="007A60DF" w:rsidRDefault="00A439D2" w:rsidP="00260906">
      <w:pPr>
        <w:pStyle w:val="Sarakstarindkopa"/>
        <w:tabs>
          <w:tab w:val="left" w:pos="0"/>
        </w:tabs>
        <w:ind w:left="1440"/>
        <w:jc w:val="both"/>
        <w:rPr>
          <w:lang w:val="en-US" w:eastAsia="en-US"/>
        </w:rPr>
      </w:pPr>
      <w:proofErr w:type="spellStart"/>
      <w:r w:rsidRPr="007A60DF">
        <w:rPr>
          <w:lang w:val="en-US" w:eastAsia="en-US"/>
        </w:rPr>
        <w:t>Finanšu</w:t>
      </w:r>
      <w:proofErr w:type="spellEnd"/>
      <w:r w:rsidRPr="007A60DF">
        <w:rPr>
          <w:lang w:val="en-US" w:eastAsia="en-US"/>
        </w:rPr>
        <w:t xml:space="preserve"> </w:t>
      </w:r>
      <w:proofErr w:type="spellStart"/>
      <w:r w:rsidRPr="007A60DF">
        <w:rPr>
          <w:lang w:val="en-US" w:eastAsia="en-US"/>
        </w:rPr>
        <w:t>piedāvājumā</w:t>
      </w:r>
      <w:proofErr w:type="spellEnd"/>
      <w:r w:rsidRPr="007A60DF">
        <w:rPr>
          <w:lang w:val="en-US" w:eastAsia="en-US"/>
        </w:rPr>
        <w:t xml:space="preserve"> nav </w:t>
      </w:r>
      <w:proofErr w:type="spellStart"/>
      <w:r w:rsidRPr="007A60DF">
        <w:rPr>
          <w:lang w:val="en-US" w:eastAsia="en-US"/>
        </w:rPr>
        <w:t>jāiekļauj</w:t>
      </w:r>
      <w:proofErr w:type="spellEnd"/>
      <w:r w:rsidRPr="007A60DF">
        <w:rPr>
          <w:lang w:val="en-US" w:eastAsia="en-US"/>
        </w:rPr>
        <w:t xml:space="preserve"> </w:t>
      </w:r>
      <w:proofErr w:type="spellStart"/>
      <w:r w:rsidRPr="007A60DF">
        <w:rPr>
          <w:lang w:val="en-US" w:eastAsia="en-US"/>
        </w:rPr>
        <w:t>sadales</w:t>
      </w:r>
      <w:proofErr w:type="spellEnd"/>
      <w:r w:rsidRPr="007A60DF">
        <w:rPr>
          <w:lang w:val="en-US" w:eastAsia="en-US"/>
        </w:rPr>
        <w:t xml:space="preserve"> </w:t>
      </w:r>
      <w:proofErr w:type="spellStart"/>
      <w:r w:rsidRPr="007A60DF">
        <w:rPr>
          <w:lang w:val="en-US" w:eastAsia="en-US"/>
        </w:rPr>
        <w:t>sistēmas</w:t>
      </w:r>
      <w:proofErr w:type="spellEnd"/>
      <w:r w:rsidRPr="007A60DF">
        <w:rPr>
          <w:lang w:val="en-US" w:eastAsia="en-US"/>
        </w:rPr>
        <w:t xml:space="preserve"> </w:t>
      </w:r>
      <w:proofErr w:type="spellStart"/>
      <w:r w:rsidRPr="007A60DF">
        <w:rPr>
          <w:lang w:val="en-US" w:eastAsia="en-US"/>
        </w:rPr>
        <w:t>operatora</w:t>
      </w:r>
      <w:proofErr w:type="spellEnd"/>
      <w:r w:rsidRPr="007A60DF">
        <w:rPr>
          <w:lang w:val="en-US" w:eastAsia="en-US"/>
        </w:rPr>
        <w:t xml:space="preserve"> un </w:t>
      </w:r>
      <w:proofErr w:type="spellStart"/>
      <w:r w:rsidRPr="007A60DF">
        <w:rPr>
          <w:lang w:val="en-US" w:eastAsia="en-US"/>
        </w:rPr>
        <w:t>pārvades</w:t>
      </w:r>
      <w:proofErr w:type="spellEnd"/>
      <w:r w:rsidRPr="007A60DF">
        <w:rPr>
          <w:lang w:val="en-US" w:eastAsia="en-US"/>
        </w:rPr>
        <w:t xml:space="preserve"> </w:t>
      </w:r>
      <w:proofErr w:type="spellStart"/>
      <w:r w:rsidRPr="007A60DF">
        <w:rPr>
          <w:lang w:val="en-US" w:eastAsia="en-US"/>
        </w:rPr>
        <w:t>sistēmas</w:t>
      </w:r>
      <w:proofErr w:type="spellEnd"/>
      <w:r w:rsidRPr="007A60DF">
        <w:rPr>
          <w:lang w:val="en-US" w:eastAsia="en-US"/>
        </w:rPr>
        <w:t xml:space="preserve"> </w:t>
      </w:r>
      <w:proofErr w:type="spellStart"/>
      <w:r w:rsidRPr="007A60DF">
        <w:rPr>
          <w:lang w:val="en-US" w:eastAsia="en-US"/>
        </w:rPr>
        <w:t>operatora</w:t>
      </w:r>
      <w:proofErr w:type="spellEnd"/>
      <w:r w:rsidRPr="007A60DF">
        <w:rPr>
          <w:lang w:val="en-US" w:eastAsia="en-US"/>
        </w:rPr>
        <w:t xml:space="preserve"> </w:t>
      </w:r>
      <w:proofErr w:type="spellStart"/>
      <w:r w:rsidRPr="007A60DF">
        <w:rPr>
          <w:lang w:val="en-US" w:eastAsia="en-US"/>
        </w:rPr>
        <w:t>regulētie</w:t>
      </w:r>
      <w:proofErr w:type="spellEnd"/>
      <w:r w:rsidRPr="007A60DF">
        <w:rPr>
          <w:lang w:val="en-US" w:eastAsia="en-US"/>
        </w:rPr>
        <w:t xml:space="preserve"> </w:t>
      </w:r>
      <w:proofErr w:type="spellStart"/>
      <w:r w:rsidRPr="007A60DF">
        <w:rPr>
          <w:lang w:val="en-US" w:eastAsia="en-US"/>
        </w:rPr>
        <w:t>pakalpojumi</w:t>
      </w:r>
      <w:proofErr w:type="spellEnd"/>
      <w:r w:rsidRPr="007A60DF">
        <w:rPr>
          <w:lang w:val="en-US" w:eastAsia="en-US"/>
        </w:rPr>
        <w:t xml:space="preserve">, </w:t>
      </w:r>
      <w:proofErr w:type="spellStart"/>
      <w:r w:rsidRPr="007A60DF">
        <w:rPr>
          <w:lang w:val="en-US" w:eastAsia="en-US"/>
        </w:rPr>
        <w:t>akcīzes</w:t>
      </w:r>
      <w:proofErr w:type="spellEnd"/>
      <w:r w:rsidRPr="007A60DF">
        <w:rPr>
          <w:lang w:val="en-US" w:eastAsia="en-US"/>
        </w:rPr>
        <w:t xml:space="preserve"> </w:t>
      </w:r>
      <w:proofErr w:type="spellStart"/>
      <w:r w:rsidRPr="007A60DF">
        <w:rPr>
          <w:lang w:val="en-US" w:eastAsia="en-US"/>
        </w:rPr>
        <w:t>nodoklis</w:t>
      </w:r>
      <w:proofErr w:type="spellEnd"/>
      <w:r w:rsidRPr="007A60DF">
        <w:rPr>
          <w:lang w:val="en-US" w:eastAsia="en-US"/>
        </w:rPr>
        <w:t xml:space="preserve"> un </w:t>
      </w:r>
      <w:proofErr w:type="spellStart"/>
      <w:r w:rsidRPr="007A60DF">
        <w:rPr>
          <w:lang w:val="en-US" w:eastAsia="en-US"/>
        </w:rPr>
        <w:t>pievienotās</w:t>
      </w:r>
      <w:proofErr w:type="spellEnd"/>
      <w:r w:rsidRPr="007A60DF">
        <w:rPr>
          <w:lang w:val="en-US" w:eastAsia="en-US"/>
        </w:rPr>
        <w:t xml:space="preserve"> </w:t>
      </w:r>
      <w:proofErr w:type="spellStart"/>
      <w:r w:rsidRPr="007A60DF">
        <w:rPr>
          <w:lang w:val="en-US" w:eastAsia="en-US"/>
        </w:rPr>
        <w:t>vērtības</w:t>
      </w:r>
      <w:proofErr w:type="spellEnd"/>
      <w:r w:rsidRPr="007A60DF">
        <w:rPr>
          <w:lang w:val="en-US" w:eastAsia="en-US"/>
        </w:rPr>
        <w:t xml:space="preserve"> </w:t>
      </w:r>
      <w:proofErr w:type="spellStart"/>
      <w:r w:rsidRPr="007A60DF">
        <w:rPr>
          <w:lang w:val="en-US" w:eastAsia="en-US"/>
        </w:rPr>
        <w:t>nodoklis</w:t>
      </w:r>
      <w:proofErr w:type="spellEnd"/>
      <w:r w:rsidRPr="007A60DF">
        <w:rPr>
          <w:lang w:val="en-US" w:eastAsia="en-US"/>
        </w:rPr>
        <w:t xml:space="preserve">, </w:t>
      </w:r>
      <w:proofErr w:type="spellStart"/>
      <w:r w:rsidRPr="007A60DF">
        <w:rPr>
          <w:lang w:val="en-US" w:eastAsia="en-US"/>
        </w:rPr>
        <w:t>kuri</w:t>
      </w:r>
      <w:proofErr w:type="spellEnd"/>
      <w:r w:rsidRPr="007A60DF">
        <w:rPr>
          <w:lang w:val="en-US" w:eastAsia="en-US"/>
        </w:rPr>
        <w:t xml:space="preserve"> </w:t>
      </w:r>
      <w:proofErr w:type="spellStart"/>
      <w:r w:rsidRPr="007A60DF">
        <w:rPr>
          <w:lang w:val="en-US" w:eastAsia="en-US"/>
        </w:rPr>
        <w:t>tiek</w:t>
      </w:r>
      <w:proofErr w:type="spellEnd"/>
      <w:r w:rsidRPr="007A60DF">
        <w:rPr>
          <w:lang w:val="en-US" w:eastAsia="en-US"/>
        </w:rPr>
        <w:t xml:space="preserve"> </w:t>
      </w:r>
      <w:proofErr w:type="spellStart"/>
      <w:r w:rsidRPr="007A60DF">
        <w:rPr>
          <w:lang w:val="en-US" w:eastAsia="en-US"/>
        </w:rPr>
        <w:t>piemēroti</w:t>
      </w:r>
      <w:proofErr w:type="spellEnd"/>
      <w:r w:rsidRPr="007A60DF">
        <w:rPr>
          <w:lang w:val="en-US" w:eastAsia="en-US"/>
        </w:rPr>
        <w:t xml:space="preserve"> </w:t>
      </w:r>
      <w:proofErr w:type="spellStart"/>
      <w:r w:rsidRPr="007A60DF">
        <w:rPr>
          <w:lang w:val="en-US" w:eastAsia="en-US"/>
        </w:rPr>
        <w:t>saskaņā</w:t>
      </w:r>
      <w:proofErr w:type="spellEnd"/>
      <w:r w:rsidRPr="007A60DF">
        <w:rPr>
          <w:lang w:val="en-US" w:eastAsia="en-US"/>
        </w:rPr>
        <w:t xml:space="preserve"> </w:t>
      </w:r>
      <w:proofErr w:type="spellStart"/>
      <w:r w:rsidRPr="007A60DF">
        <w:rPr>
          <w:lang w:val="en-US" w:eastAsia="en-US"/>
        </w:rPr>
        <w:t>ar</w:t>
      </w:r>
      <w:proofErr w:type="spellEnd"/>
      <w:r w:rsidRPr="007A60DF">
        <w:rPr>
          <w:lang w:val="en-US" w:eastAsia="en-US"/>
        </w:rPr>
        <w:t xml:space="preserve"> </w:t>
      </w:r>
      <w:proofErr w:type="spellStart"/>
      <w:r w:rsidRPr="007A60DF">
        <w:rPr>
          <w:lang w:val="en-US" w:eastAsia="en-US"/>
        </w:rPr>
        <w:t>spēkā</w:t>
      </w:r>
      <w:proofErr w:type="spellEnd"/>
      <w:r w:rsidRPr="007A60DF">
        <w:rPr>
          <w:lang w:val="en-US" w:eastAsia="en-US"/>
        </w:rPr>
        <w:t xml:space="preserve"> </w:t>
      </w:r>
      <w:proofErr w:type="spellStart"/>
      <w:r w:rsidRPr="007A60DF">
        <w:rPr>
          <w:lang w:val="en-US" w:eastAsia="en-US"/>
        </w:rPr>
        <w:t>esošajiem</w:t>
      </w:r>
      <w:proofErr w:type="spellEnd"/>
      <w:r w:rsidRPr="007A60DF">
        <w:rPr>
          <w:lang w:val="en-US" w:eastAsia="en-US"/>
        </w:rPr>
        <w:t xml:space="preserve"> </w:t>
      </w:r>
      <w:proofErr w:type="spellStart"/>
      <w:r w:rsidRPr="007A60DF">
        <w:rPr>
          <w:lang w:val="en-US" w:eastAsia="en-US"/>
        </w:rPr>
        <w:t>normatīvajiem</w:t>
      </w:r>
      <w:proofErr w:type="spellEnd"/>
      <w:r w:rsidRPr="007A60DF">
        <w:rPr>
          <w:lang w:val="en-US" w:eastAsia="en-US"/>
        </w:rPr>
        <w:t xml:space="preserve"> </w:t>
      </w:r>
      <w:proofErr w:type="spellStart"/>
      <w:r w:rsidRPr="007A60DF">
        <w:rPr>
          <w:lang w:val="en-US" w:eastAsia="en-US"/>
        </w:rPr>
        <w:t>aktiem</w:t>
      </w:r>
      <w:proofErr w:type="spellEnd"/>
      <w:r w:rsidRPr="007A60DF">
        <w:rPr>
          <w:lang w:val="en-US" w:eastAsia="en-US"/>
        </w:rPr>
        <w:t>.</w:t>
      </w:r>
    </w:p>
    <w:p w14:paraId="0AAA5FDC" w14:textId="4C6A7E3F" w:rsidR="00A439D2" w:rsidRPr="007A60DF" w:rsidRDefault="00A439D2" w:rsidP="00260906">
      <w:pPr>
        <w:pStyle w:val="Sarakstarindkopa"/>
        <w:numPr>
          <w:ilvl w:val="1"/>
          <w:numId w:val="30"/>
        </w:numPr>
        <w:tabs>
          <w:tab w:val="left" w:pos="0"/>
        </w:tabs>
        <w:ind w:left="1440" w:hanging="720"/>
        <w:jc w:val="both"/>
        <w:rPr>
          <w:lang w:val="en-US" w:eastAsia="en-US"/>
        </w:rPr>
      </w:pPr>
      <w:r w:rsidRPr="007A60DF">
        <w:rPr>
          <w:lang w:eastAsia="en-US"/>
        </w:rPr>
        <w:lastRenderedPageBreak/>
        <w:t>Pretendents apliecina, ka finanšu piedāvājumā norādītā elektroenerģijas piegādes cena un Pasūtītāja saražotās elektroenerģijas atpirkšanas cena ir fiksētas un piemērojamas visā iepirkuma līguma darbības laikā, izņemot iepirkuma līgumā un Sabiedrisko pakalpojumu sniedzēju iepirkumu likumā paredzētos gadījumus.</w:t>
      </w:r>
    </w:p>
    <w:p w14:paraId="7D4AE823" w14:textId="156EE97D" w:rsidR="00823D45" w:rsidRPr="007A60DF" w:rsidRDefault="00A86C06" w:rsidP="00260906">
      <w:pPr>
        <w:pStyle w:val="Sarakstarindkopa"/>
        <w:numPr>
          <w:ilvl w:val="0"/>
          <w:numId w:val="30"/>
        </w:numPr>
        <w:tabs>
          <w:tab w:val="left" w:pos="0"/>
        </w:tabs>
        <w:ind w:left="720" w:hanging="720"/>
        <w:jc w:val="both"/>
      </w:pPr>
      <w:r w:rsidRPr="007A60DF">
        <w:t>P</w:t>
      </w:r>
      <w:r w:rsidR="00823D45" w:rsidRPr="007A60DF">
        <w:t>retendents nav tiesīgs iesniegt piedāvājumu variantus.</w:t>
      </w:r>
    </w:p>
    <w:bookmarkEnd w:id="2"/>
    <w:p w14:paraId="4E7B3349" w14:textId="77777777" w:rsidR="00A86C06" w:rsidRPr="007A60DF" w:rsidRDefault="00A86C06" w:rsidP="00260906">
      <w:pPr>
        <w:pStyle w:val="Sarakstarindkopa"/>
        <w:numPr>
          <w:ilvl w:val="0"/>
          <w:numId w:val="30"/>
        </w:numPr>
        <w:tabs>
          <w:tab w:val="left" w:pos="0"/>
        </w:tabs>
        <w:ind w:left="720" w:hanging="720"/>
        <w:jc w:val="both"/>
      </w:pPr>
      <w:r w:rsidRPr="007A60DF">
        <w:t>Pretendents finanšu piedāvājumā norāda fiksētu elektroenerģijas piegādes cenu EUR/</w:t>
      </w:r>
      <w:proofErr w:type="spellStart"/>
      <w:r w:rsidRPr="007A60DF">
        <w:t>MWh</w:t>
      </w:r>
      <w:proofErr w:type="spellEnd"/>
      <w:r w:rsidRPr="007A60DF">
        <w:t xml:space="preserve"> bez pievienotās vērtības nodokļa (PVN), kas tiks piemērota visā iepirkuma līguma darbības laikā.</w:t>
      </w:r>
    </w:p>
    <w:p w14:paraId="676B680F" w14:textId="6D547E5D" w:rsidR="00A86C06" w:rsidRPr="007A60DF" w:rsidRDefault="00A86C06" w:rsidP="00260906">
      <w:pPr>
        <w:pStyle w:val="Sarakstarindkopa"/>
        <w:numPr>
          <w:ilvl w:val="0"/>
          <w:numId w:val="30"/>
        </w:numPr>
        <w:tabs>
          <w:tab w:val="left" w:pos="0"/>
        </w:tabs>
        <w:ind w:left="720" w:hanging="720"/>
        <w:jc w:val="both"/>
      </w:pPr>
      <w:r w:rsidRPr="007A60DF">
        <w:t>Pretendents finanšu piedāvājumā norāda fiksētu Pasūtītāja elektroenerģijas ražošanas iekārtās saražotās un elektroapgādes tīklā nodotās elektroenerģijas atpirkšanas cenu EUR/</w:t>
      </w:r>
      <w:proofErr w:type="spellStart"/>
      <w:r w:rsidRPr="007A60DF">
        <w:t>MWh</w:t>
      </w:r>
      <w:proofErr w:type="spellEnd"/>
      <w:r w:rsidRPr="007A60DF">
        <w:t xml:space="preserve"> bez PVN.</w:t>
      </w:r>
    </w:p>
    <w:p w14:paraId="1E8400E9" w14:textId="429F73F9" w:rsidR="00A86C06" w:rsidRPr="007A60DF" w:rsidRDefault="00A86C06" w:rsidP="00260906">
      <w:pPr>
        <w:pStyle w:val="Sarakstarindkopa"/>
        <w:numPr>
          <w:ilvl w:val="0"/>
          <w:numId w:val="30"/>
        </w:numPr>
        <w:tabs>
          <w:tab w:val="left" w:pos="0"/>
        </w:tabs>
        <w:ind w:left="720" w:hanging="720"/>
        <w:jc w:val="both"/>
        <w:rPr>
          <w:lang w:eastAsia="en-US"/>
        </w:rPr>
      </w:pPr>
      <w:r w:rsidRPr="007A60DF">
        <w:t>Elektroenerģijas</w:t>
      </w:r>
      <w:r w:rsidRPr="007A60DF">
        <w:rPr>
          <w:lang w:eastAsia="en-US"/>
        </w:rPr>
        <w:t xml:space="preserve"> piegādes cena un elektroenerģijas atpirkšanas cena norādāma </w:t>
      </w:r>
      <w:proofErr w:type="spellStart"/>
      <w:r w:rsidRPr="007A60DF">
        <w:rPr>
          <w:lang w:eastAsia="en-US"/>
        </w:rPr>
        <w:t>euro</w:t>
      </w:r>
      <w:proofErr w:type="spellEnd"/>
      <w:r w:rsidRPr="007A60DF">
        <w:rPr>
          <w:lang w:eastAsia="en-US"/>
        </w:rPr>
        <w:t xml:space="preserve"> par megavatstundu (EUR/</w:t>
      </w:r>
      <w:proofErr w:type="spellStart"/>
      <w:r w:rsidRPr="007A60DF">
        <w:rPr>
          <w:lang w:eastAsia="en-US"/>
        </w:rPr>
        <w:t>MWh</w:t>
      </w:r>
      <w:proofErr w:type="spellEnd"/>
      <w:r w:rsidRPr="007A60DF">
        <w:rPr>
          <w:lang w:eastAsia="en-US"/>
        </w:rPr>
        <w:t>) ar precizitāti līdz trim zīmēm aiz komata.</w:t>
      </w:r>
    </w:p>
    <w:p w14:paraId="4923AEFB" w14:textId="75BC585A" w:rsidR="00A86C06" w:rsidRPr="007A60DF" w:rsidRDefault="00A86C06" w:rsidP="00260906">
      <w:pPr>
        <w:pStyle w:val="Sarakstarindkopa"/>
        <w:numPr>
          <w:ilvl w:val="0"/>
          <w:numId w:val="30"/>
        </w:numPr>
        <w:tabs>
          <w:tab w:val="left" w:pos="0"/>
        </w:tabs>
        <w:ind w:left="720" w:hanging="720"/>
        <w:jc w:val="both"/>
      </w:pPr>
      <w:r w:rsidRPr="007A60DF">
        <w:t xml:space="preserve">Finanšu piedāvājumā norādītās cenas ir nemainīgas visā iepirkuma līguma darbības laikā, </w:t>
      </w:r>
      <w:r w:rsidR="00654593" w:rsidRPr="00654593">
        <w:t>izņemot šajā Nolikumā, Iepirkuma līgumā un SPSIL 66.pantā paredzētajos gadījumos</w:t>
      </w:r>
      <w:r w:rsidRPr="007A60DF">
        <w:t>.</w:t>
      </w:r>
    </w:p>
    <w:p w14:paraId="78FC9FD5" w14:textId="2A2CE769" w:rsidR="00A86C06" w:rsidRPr="007A60DF" w:rsidRDefault="00A86C06" w:rsidP="00260906">
      <w:pPr>
        <w:pStyle w:val="Sarakstarindkopa"/>
        <w:numPr>
          <w:ilvl w:val="0"/>
          <w:numId w:val="30"/>
        </w:numPr>
        <w:tabs>
          <w:tab w:val="left" w:pos="0"/>
        </w:tabs>
        <w:ind w:left="720" w:hanging="720"/>
        <w:jc w:val="both"/>
      </w:pPr>
      <w:r w:rsidRPr="007A60DF">
        <w:t>Finanšu piedāvājumā Pretendents norāda visas izmaksas, kas nepieciešamas iepirkuma līguma pilnīgai izpildei, izņemot normatīvajos aktos noteiktos regulētos maksājumus un nodokļus, kuru piemērošanu nosaka spēkā esošie normatīvie akti.</w:t>
      </w:r>
      <w:r w:rsidR="00403544" w:rsidRPr="007A60DF">
        <w:t xml:space="preserve"> Finanšu piedāvājumā nav jāiekļauj sadales pakalpojumi, pārvades pakalpojumi, sistēmas operatoru regulētās maksas, akcīzes nodoklis un PVN;</w:t>
      </w:r>
    </w:p>
    <w:p w14:paraId="1ADCB453" w14:textId="77777777" w:rsidR="00B2788F" w:rsidRDefault="002350C0" w:rsidP="00260906">
      <w:pPr>
        <w:pStyle w:val="Sarakstarindkopa"/>
        <w:numPr>
          <w:ilvl w:val="0"/>
          <w:numId w:val="30"/>
        </w:numPr>
        <w:tabs>
          <w:tab w:val="left" w:pos="0"/>
        </w:tabs>
        <w:ind w:left="720" w:hanging="720"/>
        <w:jc w:val="both"/>
        <w:rPr>
          <w:bCs/>
        </w:rPr>
      </w:pPr>
      <w:r w:rsidRPr="007A60DF">
        <w:t>Pretendentu</w:t>
      </w:r>
      <w:r w:rsidRPr="007A60DF">
        <w:rPr>
          <w:bCs/>
        </w:rPr>
        <w:t xml:space="preserve"> kvalifikācijas (atlases) prasības un iesniedzamie dokumenti kvalifikācijas novērtēšanai</w:t>
      </w:r>
      <w:r w:rsidR="00975187" w:rsidRPr="007A60DF">
        <w:rPr>
          <w:bCs/>
        </w:rPr>
        <w:t>:</w:t>
      </w:r>
    </w:p>
    <w:p w14:paraId="11034799" w14:textId="77777777" w:rsidR="00260906" w:rsidRPr="007A60DF" w:rsidRDefault="00260906" w:rsidP="00260906">
      <w:pPr>
        <w:pStyle w:val="Sarakstarindkopa"/>
        <w:tabs>
          <w:tab w:val="left" w:pos="0"/>
        </w:tabs>
        <w:jc w:val="both"/>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4501"/>
        <w:gridCol w:w="4307"/>
      </w:tblGrid>
      <w:tr w:rsidR="00B2788F" w:rsidRPr="00D705A0" w14:paraId="13A499DF" w14:textId="77777777" w:rsidTr="006A20AC">
        <w:tc>
          <w:tcPr>
            <w:tcW w:w="358" w:type="pct"/>
            <w:vAlign w:val="center"/>
          </w:tcPr>
          <w:p w14:paraId="1FFE865B" w14:textId="77777777" w:rsidR="00B2788F" w:rsidRPr="007A60DF" w:rsidRDefault="00B2788F" w:rsidP="00260906">
            <w:pPr>
              <w:suppressAutoHyphens w:val="0"/>
              <w:ind w:right="-57"/>
              <w:rPr>
                <w:rFonts w:eastAsia="Calibri"/>
                <w:i/>
                <w:iCs/>
                <w:lang w:eastAsia="en-US"/>
              </w:rPr>
            </w:pPr>
            <w:r w:rsidRPr="007A60DF">
              <w:rPr>
                <w:rFonts w:eastAsia="Calibri"/>
                <w:i/>
                <w:iCs/>
                <w:lang w:eastAsia="en-US"/>
              </w:rPr>
              <w:t>Nr.</w:t>
            </w:r>
          </w:p>
        </w:tc>
        <w:tc>
          <w:tcPr>
            <w:tcW w:w="2372" w:type="pct"/>
          </w:tcPr>
          <w:p w14:paraId="02751F5D" w14:textId="40A51A71" w:rsidR="00B2788F" w:rsidRPr="007A60DF" w:rsidRDefault="00B2788F" w:rsidP="00260906">
            <w:pPr>
              <w:suppressAutoHyphens w:val="0"/>
              <w:ind w:right="-57"/>
              <w:jc w:val="center"/>
              <w:rPr>
                <w:rFonts w:eastAsia="Calibri"/>
                <w:bCs/>
                <w:i/>
                <w:iCs/>
                <w:lang w:eastAsia="en-US"/>
              </w:rPr>
            </w:pPr>
            <w:r w:rsidRPr="007A60DF">
              <w:rPr>
                <w:rFonts w:eastAsia="Calibri"/>
                <w:bCs/>
                <w:i/>
                <w:iCs/>
                <w:lang w:eastAsia="en-US"/>
              </w:rPr>
              <w:t xml:space="preserve">Prasības attiecībā uz </w:t>
            </w:r>
            <w:r w:rsidR="00D50ED2">
              <w:rPr>
                <w:rFonts w:eastAsia="Calibri"/>
                <w:bCs/>
                <w:i/>
                <w:iCs/>
                <w:lang w:eastAsia="en-US"/>
              </w:rPr>
              <w:t>P</w:t>
            </w:r>
            <w:r w:rsidRPr="007A60DF">
              <w:rPr>
                <w:rFonts w:eastAsia="Calibri"/>
                <w:bCs/>
                <w:i/>
                <w:iCs/>
                <w:lang w:eastAsia="en-US"/>
              </w:rPr>
              <w:t xml:space="preserve">retendenta iespējām veikt profesionālo darbību, </w:t>
            </w:r>
            <w:r w:rsidR="00D50ED2">
              <w:rPr>
                <w:rFonts w:eastAsia="Calibri"/>
                <w:bCs/>
                <w:i/>
                <w:iCs/>
                <w:lang w:eastAsia="en-US"/>
              </w:rPr>
              <w:t>P</w:t>
            </w:r>
            <w:r w:rsidRPr="007A60DF">
              <w:rPr>
                <w:rFonts w:eastAsia="Calibri"/>
                <w:bCs/>
                <w:i/>
                <w:iCs/>
                <w:lang w:eastAsia="en-US"/>
              </w:rPr>
              <w:t>retendenta saimnieciskajam un finansiālajam stāvoklim un tehniskajām un profesionālajām spējām noteiktās prasības</w:t>
            </w:r>
          </w:p>
        </w:tc>
        <w:tc>
          <w:tcPr>
            <w:tcW w:w="2270" w:type="pct"/>
          </w:tcPr>
          <w:p w14:paraId="6240DF24" w14:textId="6B5EDBB0" w:rsidR="00B2788F" w:rsidRPr="007A60DF" w:rsidRDefault="00B2788F" w:rsidP="00260906">
            <w:pPr>
              <w:suppressAutoHyphens w:val="0"/>
              <w:ind w:right="-57"/>
              <w:jc w:val="center"/>
              <w:rPr>
                <w:rFonts w:eastAsia="Calibri"/>
                <w:bCs/>
                <w:i/>
                <w:iCs/>
                <w:lang w:eastAsia="en-US"/>
              </w:rPr>
            </w:pPr>
            <w:r w:rsidRPr="007A60DF">
              <w:rPr>
                <w:rFonts w:eastAsia="Calibri"/>
                <w:bCs/>
                <w:i/>
                <w:iCs/>
                <w:lang w:eastAsia="en-US"/>
              </w:rPr>
              <w:t xml:space="preserve">Iesniedzamā informācija un dokumenti, kas nepieciešami, lai </w:t>
            </w:r>
            <w:r w:rsidR="00D50ED2">
              <w:rPr>
                <w:rFonts w:eastAsia="Calibri"/>
                <w:bCs/>
                <w:i/>
                <w:iCs/>
                <w:lang w:eastAsia="en-US"/>
              </w:rPr>
              <w:t>P</w:t>
            </w:r>
            <w:r w:rsidRPr="007A60DF">
              <w:rPr>
                <w:rFonts w:eastAsia="Calibri"/>
                <w:bCs/>
                <w:i/>
                <w:iCs/>
                <w:lang w:eastAsia="en-US"/>
              </w:rPr>
              <w:t>retendentu novērtētu saskaņā ar minētajām prasībām</w:t>
            </w:r>
          </w:p>
          <w:p w14:paraId="6DBD564C" w14:textId="77777777" w:rsidR="00B2788F" w:rsidRPr="007A60DF" w:rsidRDefault="00B2788F" w:rsidP="00260906">
            <w:pPr>
              <w:suppressAutoHyphens w:val="0"/>
              <w:ind w:right="-57"/>
              <w:jc w:val="center"/>
              <w:rPr>
                <w:rFonts w:eastAsia="Calibri"/>
                <w:bCs/>
                <w:i/>
                <w:iCs/>
                <w:lang w:eastAsia="en-US"/>
              </w:rPr>
            </w:pPr>
          </w:p>
        </w:tc>
      </w:tr>
      <w:tr w:rsidR="00B2788F" w:rsidRPr="00D705A0" w14:paraId="7C59B7E1" w14:textId="77777777" w:rsidTr="00926C5E">
        <w:trPr>
          <w:trHeight w:val="1249"/>
          <w:hidden/>
        </w:trPr>
        <w:tc>
          <w:tcPr>
            <w:tcW w:w="358" w:type="pct"/>
          </w:tcPr>
          <w:p w14:paraId="2CAFC805"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E9930A5"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5EC1910"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4D8A3CAD"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4B4685B9"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B84F1FB"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64419F9"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DA565F5"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2D45558D"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7EFCB20"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255080B7"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C66AA26"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299A3A17"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CB3465F"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249F5EF7"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10AE2E7"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9AF8218"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D1ECC2E"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718BC50B"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A132A03"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C3F8808"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C529E08"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8856DF3"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1D7E355"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32392ED6"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6C6A45A"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D9BFE05"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46CB9D2"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A216303"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4DE04CFF"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30F6A37C"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0EAA584"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44DC67C9"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568651A7"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79F74B7B"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1F17A964"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69CA36F8"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DABB98A"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0FF996C3" w14:textId="77777777" w:rsidR="00B2788F" w:rsidRPr="007A60DF" w:rsidRDefault="00B2788F" w:rsidP="00260906">
            <w:pPr>
              <w:pStyle w:val="Sarakstarindkopa"/>
              <w:numPr>
                <w:ilvl w:val="0"/>
                <w:numId w:val="7"/>
              </w:numPr>
              <w:suppressAutoHyphens w:val="0"/>
              <w:ind w:right="-57"/>
              <w:jc w:val="both"/>
              <w:rPr>
                <w:rFonts w:eastAsia="Calibri"/>
                <w:vanish/>
                <w:lang w:eastAsia="en-US"/>
              </w:rPr>
            </w:pPr>
          </w:p>
          <w:p w14:paraId="75197015" w14:textId="6284E030" w:rsidR="00B2788F" w:rsidRPr="007A60DF" w:rsidRDefault="006467C1" w:rsidP="00260906">
            <w:pPr>
              <w:suppressAutoHyphens w:val="0"/>
              <w:ind w:right="-57"/>
              <w:jc w:val="both"/>
              <w:rPr>
                <w:rFonts w:eastAsia="Calibri"/>
                <w:lang w:eastAsia="en-US"/>
              </w:rPr>
            </w:pPr>
            <w:r w:rsidRPr="007A60DF">
              <w:rPr>
                <w:rFonts w:eastAsia="Calibri"/>
                <w:lang w:eastAsia="en-US"/>
              </w:rPr>
              <w:t>4</w:t>
            </w:r>
            <w:r w:rsidR="00A76806" w:rsidRPr="007A60DF">
              <w:rPr>
                <w:rFonts w:eastAsia="Calibri"/>
                <w:lang w:eastAsia="en-US"/>
              </w:rPr>
              <w:t>9</w:t>
            </w:r>
            <w:r w:rsidR="00B2788F" w:rsidRPr="007A60DF">
              <w:rPr>
                <w:rFonts w:eastAsia="Calibri"/>
                <w:lang w:eastAsia="en-US"/>
              </w:rPr>
              <w:t>.1.</w:t>
            </w:r>
          </w:p>
        </w:tc>
        <w:tc>
          <w:tcPr>
            <w:tcW w:w="2372" w:type="pct"/>
          </w:tcPr>
          <w:p w14:paraId="6BEDCD23" w14:textId="0A788D73" w:rsidR="00B2788F" w:rsidRPr="007A60DF" w:rsidRDefault="00B2788F" w:rsidP="00260906">
            <w:pPr>
              <w:jc w:val="both"/>
              <w:rPr>
                <w:lang w:eastAsia="lv-LV"/>
              </w:rPr>
            </w:pPr>
            <w:r w:rsidRPr="007A60DF">
              <w:rPr>
                <w:lang w:eastAsia="lv-LV"/>
              </w:rPr>
              <w:t xml:space="preserve">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D50ED2">
              <w:rPr>
                <w:lang w:eastAsia="lv-LV"/>
              </w:rPr>
              <w:t>P</w:t>
            </w:r>
            <w:r w:rsidRPr="007A60DF">
              <w:rPr>
                <w:lang w:eastAsia="lv-LV"/>
              </w:rPr>
              <w:t xml:space="preserve">retendents plāno piesaistīt apakšuzņēmējus). </w:t>
            </w:r>
          </w:p>
          <w:p w14:paraId="1CE3AD21" w14:textId="77777777" w:rsidR="00B2788F" w:rsidRPr="007A60DF" w:rsidRDefault="00B2788F" w:rsidP="00260906">
            <w:pPr>
              <w:tabs>
                <w:tab w:val="left" w:pos="0"/>
              </w:tabs>
              <w:ind w:left="1421"/>
              <w:jc w:val="both"/>
            </w:pPr>
            <w:r w:rsidRPr="007A60DF">
              <w:rPr>
                <w:lang w:eastAsia="lv-LV"/>
              </w:rPr>
              <w:tab/>
            </w:r>
          </w:p>
        </w:tc>
        <w:tc>
          <w:tcPr>
            <w:tcW w:w="2270" w:type="pct"/>
            <w:tcBorders>
              <w:bottom w:val="single" w:sz="4" w:space="0" w:color="auto"/>
            </w:tcBorders>
          </w:tcPr>
          <w:p w14:paraId="657596BD" w14:textId="5335AB84" w:rsidR="00B2788F" w:rsidRPr="007A60DF" w:rsidRDefault="00B2788F" w:rsidP="00260906">
            <w:pPr>
              <w:tabs>
                <w:tab w:val="left" w:pos="0"/>
              </w:tabs>
              <w:jc w:val="both"/>
              <w:rPr>
                <w:lang w:eastAsia="lv-LV"/>
              </w:rPr>
            </w:pPr>
            <w:r w:rsidRPr="007A60DF">
              <w:rPr>
                <w:lang w:eastAsia="lv-LV"/>
              </w:rPr>
              <w:t xml:space="preserve">Informāciju par Latvijā reģistrēta vai pastāvīgi dzīvojoša </w:t>
            </w:r>
            <w:r w:rsidR="00D50ED2">
              <w:rPr>
                <w:lang w:eastAsia="lv-LV"/>
              </w:rPr>
              <w:t>P</w:t>
            </w:r>
            <w:r w:rsidRPr="007A60DF">
              <w:rPr>
                <w:lang w:eastAsia="lv-LV"/>
              </w:rPr>
              <w:t xml:space="preserve">retendenta reģistrācijas faktu, Pasūtītājs iegūs publiskās datubāzēs. </w:t>
            </w:r>
          </w:p>
          <w:p w14:paraId="032EB2BE" w14:textId="77777777" w:rsidR="00B2788F" w:rsidRDefault="00B2788F" w:rsidP="00260906">
            <w:pPr>
              <w:tabs>
                <w:tab w:val="left" w:pos="317"/>
                <w:tab w:val="left" w:pos="742"/>
              </w:tabs>
              <w:jc w:val="both"/>
            </w:pPr>
            <w:r w:rsidRPr="007A60DF">
              <w:rPr>
                <w:lang w:eastAsia="lv-LV"/>
              </w:rPr>
              <w:t xml:space="preserve">Ārvalstī reģistrētam vai pastāvīgi dzīvojošam </w:t>
            </w:r>
            <w:r w:rsidR="00D50ED2">
              <w:rPr>
                <w:lang w:eastAsia="lv-LV"/>
              </w:rPr>
              <w:t>P</w:t>
            </w:r>
            <w:r w:rsidRPr="007A60DF">
              <w:rPr>
                <w:lang w:eastAsia="lv-LV"/>
              </w:rPr>
              <w:t xml:space="preserve">retendentam jāiesniedz ziņas par to, vai </w:t>
            </w:r>
            <w:r w:rsidR="00D50ED2">
              <w:rPr>
                <w:lang w:eastAsia="lv-LV"/>
              </w:rPr>
              <w:t>P</w:t>
            </w:r>
            <w:r w:rsidRPr="007A60DF">
              <w:rPr>
                <w:lang w:eastAsia="lv-LV"/>
              </w:rPr>
              <w:t xml:space="preserve">retendents ir reģistrēts atbilstoši reģistrācijas vai patstāvīgās dzīvesvietas valsts normatīvo aktu prasībām (ja </w:t>
            </w:r>
            <w:r w:rsidR="00D50ED2">
              <w:rPr>
                <w:lang w:eastAsia="lv-LV"/>
              </w:rPr>
              <w:t>P</w:t>
            </w:r>
            <w:r w:rsidRPr="007A60DF">
              <w:rPr>
                <w:lang w:eastAsia="lv-LV"/>
              </w:rPr>
              <w:t xml:space="preserve">retendents ir juridiskā persona) un </w:t>
            </w:r>
            <w:r w:rsidRPr="007A60DF">
              <w:t xml:space="preserve">pierādījumus, kas apliecina </w:t>
            </w:r>
            <w:r w:rsidR="00D50ED2">
              <w:t>P</w:t>
            </w:r>
            <w:r w:rsidRPr="007A60DF">
              <w:t>retendenta likumiskā pārstāvja (vadītāja, direktora u.</w:t>
            </w:r>
            <w:r w:rsidR="00E44FDB" w:rsidRPr="007A60DF">
              <w:t>tml.</w:t>
            </w:r>
            <w:r w:rsidRPr="007A60DF">
              <w:t xml:space="preserve">) </w:t>
            </w:r>
            <w:r w:rsidR="00E44FDB" w:rsidRPr="007A60DF">
              <w:t xml:space="preserve">pārstāvības </w:t>
            </w:r>
            <w:r w:rsidRPr="007A60DF">
              <w:t>tiesības. Ja pieteikumu paraksta pilnvarotā persona</w:t>
            </w:r>
            <w:r w:rsidR="00E44FDB" w:rsidRPr="007A60DF">
              <w:t xml:space="preserve">, pieteikumam </w:t>
            </w:r>
            <w:r w:rsidRPr="007A60DF">
              <w:t xml:space="preserve"> pievieno </w:t>
            </w:r>
            <w:r w:rsidR="00E44FDB" w:rsidRPr="007A60DF">
              <w:t xml:space="preserve">elektroniski parakstītu </w:t>
            </w:r>
            <w:r w:rsidRPr="007A60DF">
              <w:t>pilnvar</w:t>
            </w:r>
            <w:r w:rsidR="00E44FDB" w:rsidRPr="007A60DF">
              <w:t>u vai tās apliecinātu kopiju.</w:t>
            </w:r>
          </w:p>
          <w:p w14:paraId="6B24C300" w14:textId="13C043AE" w:rsidR="00260906" w:rsidRPr="007A60DF" w:rsidRDefault="00260906" w:rsidP="00260906">
            <w:pPr>
              <w:tabs>
                <w:tab w:val="left" w:pos="317"/>
                <w:tab w:val="left" w:pos="742"/>
              </w:tabs>
              <w:jc w:val="both"/>
            </w:pPr>
          </w:p>
        </w:tc>
      </w:tr>
      <w:tr w:rsidR="00B2788F" w:rsidRPr="00D705A0" w14:paraId="4AB5FE01" w14:textId="77777777" w:rsidTr="00260906">
        <w:trPr>
          <w:trHeight w:val="5479"/>
        </w:trPr>
        <w:tc>
          <w:tcPr>
            <w:tcW w:w="358" w:type="pct"/>
            <w:tcBorders>
              <w:top w:val="single" w:sz="4" w:space="0" w:color="auto"/>
              <w:left w:val="single" w:sz="4" w:space="0" w:color="auto"/>
              <w:bottom w:val="single" w:sz="4" w:space="0" w:color="auto"/>
              <w:right w:val="single" w:sz="4" w:space="0" w:color="auto"/>
            </w:tcBorders>
          </w:tcPr>
          <w:p w14:paraId="18F02DB3" w14:textId="7EDD92A7" w:rsidR="00B2788F" w:rsidRPr="007A60DF" w:rsidRDefault="006467C1" w:rsidP="00260906">
            <w:pPr>
              <w:suppressAutoHyphens w:val="0"/>
              <w:ind w:right="-58"/>
              <w:jc w:val="both"/>
              <w:rPr>
                <w:rFonts w:eastAsia="Calibri"/>
                <w:lang w:eastAsia="en-US"/>
              </w:rPr>
            </w:pPr>
            <w:r w:rsidRPr="007A60DF">
              <w:rPr>
                <w:rFonts w:eastAsia="Calibri"/>
                <w:lang w:eastAsia="en-US"/>
              </w:rPr>
              <w:lastRenderedPageBreak/>
              <w:t>4</w:t>
            </w:r>
            <w:r w:rsidR="00A76806" w:rsidRPr="007A60DF">
              <w:rPr>
                <w:rFonts w:eastAsia="Calibri"/>
                <w:lang w:eastAsia="en-US"/>
              </w:rPr>
              <w:t>9</w:t>
            </w:r>
            <w:r w:rsidR="00B2788F" w:rsidRPr="007A60DF">
              <w:rPr>
                <w:rFonts w:eastAsia="Calibri"/>
                <w:lang w:eastAsia="en-US"/>
              </w:rPr>
              <w:t>.2.</w:t>
            </w:r>
          </w:p>
        </w:tc>
        <w:tc>
          <w:tcPr>
            <w:tcW w:w="2372" w:type="pct"/>
            <w:tcBorders>
              <w:top w:val="single" w:sz="4" w:space="0" w:color="auto"/>
              <w:left w:val="single" w:sz="4" w:space="0" w:color="auto"/>
              <w:bottom w:val="single" w:sz="4" w:space="0" w:color="auto"/>
              <w:right w:val="single" w:sz="4" w:space="0" w:color="auto"/>
            </w:tcBorders>
          </w:tcPr>
          <w:p w14:paraId="5115E25A" w14:textId="45FB4732" w:rsidR="00B2788F" w:rsidRPr="007A60DF" w:rsidRDefault="00A76806" w:rsidP="00260906">
            <w:pPr>
              <w:suppressAutoHyphens w:val="0"/>
              <w:ind w:right="-57"/>
              <w:jc w:val="both"/>
              <w:rPr>
                <w:rFonts w:eastAsia="Calibri"/>
                <w:lang w:eastAsia="en-US"/>
              </w:rPr>
            </w:pPr>
            <w:r w:rsidRPr="007A60DF">
              <w:t>Pretendents ir reģistrēts elektroenerģijas tirgotāju reģistrā saskaņā ar Elektroenerģijas tirgus likumu un ir tiesīgs veikt elektroenerģijas tirdzniecību Latvijas Republikā vai apņemas līdz iepirkuma līguma noslēgšanai Pasūtītāja noteiktajā termiņā reģistrēties elektroenerģijas tirgotāju reģistrā.</w:t>
            </w:r>
          </w:p>
        </w:tc>
        <w:tc>
          <w:tcPr>
            <w:tcW w:w="2270" w:type="pct"/>
            <w:tcBorders>
              <w:top w:val="single" w:sz="4" w:space="0" w:color="auto"/>
              <w:left w:val="single" w:sz="4" w:space="0" w:color="auto"/>
              <w:bottom w:val="single" w:sz="4" w:space="0" w:color="auto"/>
              <w:right w:val="single" w:sz="4" w:space="0" w:color="auto"/>
            </w:tcBorders>
          </w:tcPr>
          <w:p w14:paraId="15A5AB4E" w14:textId="2B03EF7D" w:rsidR="00926C5E" w:rsidRPr="00926C5E" w:rsidRDefault="00926C5E" w:rsidP="00260906">
            <w:pPr>
              <w:suppressAutoHyphens w:val="0"/>
              <w:jc w:val="both"/>
              <w:rPr>
                <w:lang w:eastAsia="en-US"/>
              </w:rPr>
            </w:pPr>
            <w:r w:rsidRPr="00926C5E">
              <w:rPr>
                <w:b/>
                <w:bCs/>
                <w:lang w:eastAsia="en-US"/>
              </w:rPr>
              <w:t xml:space="preserve">Informāciju par </w:t>
            </w:r>
            <w:r w:rsidR="00D50ED2">
              <w:rPr>
                <w:b/>
                <w:bCs/>
                <w:lang w:eastAsia="en-US"/>
              </w:rPr>
              <w:t>P</w:t>
            </w:r>
            <w:r w:rsidRPr="00926C5E">
              <w:rPr>
                <w:b/>
                <w:bCs/>
                <w:lang w:eastAsia="en-US"/>
              </w:rPr>
              <w:t xml:space="preserve">retendenta reģistrāciju </w:t>
            </w:r>
            <w:r w:rsidRPr="00926C5E">
              <w:rPr>
                <w:lang w:eastAsia="en-US"/>
              </w:rPr>
              <w:t>elektroenerģijas tirgotāju reģistrā Pasūtītājs pārbaudīs Sabiedrisko pakalpojumu regulēšanas komisijas (SPRK) publiski pieejamajā elektroenerģijas tirgotāju reģistrā. Ja attiecīgā informācija publiski nav pieejama vai ir nepilnīga, Pasūtītājs ir tiesīgs pieprasīt Pretendentam iesniegt reģistrāciju apliecinošu dokumentu.</w:t>
            </w:r>
          </w:p>
          <w:p w14:paraId="4F99649F" w14:textId="5E3DD01C" w:rsidR="00B2788F" w:rsidRPr="007A60DF" w:rsidRDefault="003F53A5" w:rsidP="00260906">
            <w:pPr>
              <w:suppressAutoHyphens w:val="0"/>
              <w:jc w:val="both"/>
              <w:rPr>
                <w:lang w:eastAsia="en-US"/>
              </w:rPr>
            </w:pPr>
            <w:r w:rsidRPr="003F53A5">
              <w:rPr>
                <w:b/>
                <w:bCs/>
                <w:lang w:eastAsia="en-US"/>
              </w:rPr>
              <w:t>Pretendents norāda savu reģistrācijas numuru elektroenerģijas tirgotāju reģistrā</w:t>
            </w:r>
            <w:r w:rsidR="00B2788F" w:rsidRPr="007A60DF">
              <w:rPr>
                <w:lang w:eastAsia="en-US"/>
              </w:rPr>
              <w:t>. Pretendents, kurš uz piedāvājuma iesniegšanas brīdi nav reģistrēts elektroenerģijas tirgotāju reģistrā, iesniedz rakstisku apliecinājumu (oriģinālu), ka tas līdz iepirkuma līguma noslēgšanai, pasūtītāja noteiktā saprātīgā termiņā, reģistrēsies elektroenerģijas tirgotāju reģistrā.</w:t>
            </w:r>
          </w:p>
        </w:tc>
      </w:tr>
      <w:tr w:rsidR="00B2788F" w:rsidRPr="00D705A0" w14:paraId="0BA831B7" w14:textId="77777777" w:rsidTr="00260906">
        <w:trPr>
          <w:trHeight w:val="2428"/>
        </w:trPr>
        <w:tc>
          <w:tcPr>
            <w:tcW w:w="358" w:type="pct"/>
            <w:tcBorders>
              <w:top w:val="single" w:sz="4" w:space="0" w:color="auto"/>
              <w:left w:val="single" w:sz="4" w:space="0" w:color="auto"/>
              <w:bottom w:val="single" w:sz="4" w:space="0" w:color="auto"/>
              <w:right w:val="single" w:sz="4" w:space="0" w:color="auto"/>
            </w:tcBorders>
          </w:tcPr>
          <w:p w14:paraId="42DE48D3" w14:textId="38AD2EE7" w:rsidR="00B2788F" w:rsidRPr="007A60DF" w:rsidRDefault="006467C1" w:rsidP="00260906">
            <w:pPr>
              <w:suppressAutoHyphens w:val="0"/>
              <w:ind w:right="-58"/>
              <w:jc w:val="both"/>
              <w:rPr>
                <w:rFonts w:eastAsia="Calibri"/>
                <w:lang w:eastAsia="en-US"/>
              </w:rPr>
            </w:pPr>
            <w:r w:rsidRPr="007A60DF">
              <w:rPr>
                <w:rFonts w:eastAsia="Calibri"/>
                <w:lang w:eastAsia="en-US"/>
              </w:rPr>
              <w:t>4</w:t>
            </w:r>
            <w:r w:rsidR="00A76806" w:rsidRPr="007A60DF">
              <w:rPr>
                <w:rFonts w:eastAsia="Calibri"/>
                <w:lang w:eastAsia="en-US"/>
              </w:rPr>
              <w:t>9</w:t>
            </w:r>
            <w:r w:rsidR="00B2788F" w:rsidRPr="007A60DF">
              <w:rPr>
                <w:rFonts w:eastAsia="Calibri"/>
                <w:lang w:eastAsia="en-US"/>
              </w:rPr>
              <w:t xml:space="preserve">.3. </w:t>
            </w:r>
          </w:p>
        </w:tc>
        <w:tc>
          <w:tcPr>
            <w:tcW w:w="2372" w:type="pct"/>
            <w:tcBorders>
              <w:top w:val="single" w:sz="4" w:space="0" w:color="auto"/>
              <w:left w:val="single" w:sz="4" w:space="0" w:color="auto"/>
              <w:bottom w:val="single" w:sz="4" w:space="0" w:color="auto"/>
              <w:right w:val="single" w:sz="4" w:space="0" w:color="auto"/>
            </w:tcBorders>
          </w:tcPr>
          <w:p w14:paraId="649CA609" w14:textId="77777777" w:rsidR="00B2788F" w:rsidRPr="007A60DF" w:rsidRDefault="00B2788F" w:rsidP="00260906">
            <w:pPr>
              <w:suppressAutoHyphens w:val="0"/>
              <w:ind w:right="-58"/>
              <w:jc w:val="both"/>
            </w:pPr>
            <w:r w:rsidRPr="007A60DF">
              <w:t xml:space="preserve">Pretendents ir noslēdzis sistēmas lietošanas līgumu </w:t>
            </w:r>
            <w:r w:rsidRPr="007A60DF">
              <w:rPr>
                <w:lang w:eastAsia="ru-RU"/>
              </w:rPr>
              <w:t xml:space="preserve">ar sistēmas operatoru, par tirdzniecības darījumu veikšanai nepieciešamās informācijas apmaiņu, vai </w:t>
            </w:r>
            <w:proofErr w:type="spellStart"/>
            <w:r w:rsidRPr="007A60DF">
              <w:rPr>
                <w:lang w:eastAsia="ru-RU"/>
              </w:rPr>
              <w:t>rakstveidā</w:t>
            </w:r>
            <w:proofErr w:type="spellEnd"/>
            <w:r w:rsidRPr="007A60DF">
              <w:rPr>
                <w:lang w:eastAsia="ru-RU"/>
              </w:rPr>
              <w:t xml:space="preserve"> apņemas noslēgt šādu līgumu, gadījumā, ja iegūs tiesības noslēgt līgumu.</w:t>
            </w:r>
          </w:p>
        </w:tc>
        <w:tc>
          <w:tcPr>
            <w:tcW w:w="2270" w:type="pct"/>
            <w:tcBorders>
              <w:top w:val="single" w:sz="4" w:space="0" w:color="auto"/>
              <w:left w:val="single" w:sz="4" w:space="0" w:color="auto"/>
              <w:bottom w:val="single" w:sz="4" w:space="0" w:color="auto"/>
              <w:right w:val="single" w:sz="4" w:space="0" w:color="auto"/>
            </w:tcBorders>
          </w:tcPr>
          <w:p w14:paraId="689A89DF" w14:textId="77777777" w:rsidR="00B2788F" w:rsidRPr="007A60DF" w:rsidRDefault="00B2788F" w:rsidP="00260906">
            <w:pPr>
              <w:suppressAutoHyphens w:val="0"/>
              <w:jc w:val="both"/>
              <w:rPr>
                <w:lang w:eastAsia="en-US"/>
              </w:rPr>
            </w:pPr>
            <w:r w:rsidRPr="007A60DF">
              <w:rPr>
                <w:b/>
                <w:bCs/>
                <w:lang w:eastAsia="en-US"/>
              </w:rPr>
              <w:t>Apliecinājums</w:t>
            </w:r>
            <w:r w:rsidRPr="007A60DF">
              <w:rPr>
                <w:lang w:eastAsia="en-US"/>
              </w:rPr>
              <w:t>, ka pretendentam ir spēkā esošs sistēmas lietošanas līgums</w:t>
            </w:r>
            <w:r w:rsidRPr="007A60DF">
              <w:t xml:space="preserve"> </w:t>
            </w:r>
            <w:r w:rsidRPr="007A60DF">
              <w:rPr>
                <w:lang w:eastAsia="en-US"/>
              </w:rPr>
              <w:t>par tirdzniecības darījumu veikšanai nepieciešamās informācijas apmaiņu, ar sistēmas operatoru un informācija par līgumu, vai iesniedz apliecinājumu, ka uzvaras gadījumā pretendents apņemas noslēgt šādu līgumu.</w:t>
            </w:r>
          </w:p>
        </w:tc>
      </w:tr>
      <w:tr w:rsidR="00B2788F" w:rsidRPr="00D705A0" w14:paraId="1EFA9FFB" w14:textId="77777777" w:rsidTr="00260906">
        <w:trPr>
          <w:trHeight w:val="1879"/>
        </w:trPr>
        <w:tc>
          <w:tcPr>
            <w:tcW w:w="358" w:type="pct"/>
            <w:tcBorders>
              <w:top w:val="single" w:sz="4" w:space="0" w:color="auto"/>
              <w:left w:val="single" w:sz="4" w:space="0" w:color="auto"/>
              <w:bottom w:val="single" w:sz="4" w:space="0" w:color="auto"/>
              <w:right w:val="single" w:sz="4" w:space="0" w:color="auto"/>
            </w:tcBorders>
          </w:tcPr>
          <w:p w14:paraId="4E87FD11" w14:textId="314C7C51" w:rsidR="00B2788F" w:rsidRPr="007A60DF" w:rsidRDefault="006467C1" w:rsidP="00260906">
            <w:pPr>
              <w:suppressAutoHyphens w:val="0"/>
              <w:ind w:right="-58"/>
              <w:jc w:val="both"/>
              <w:rPr>
                <w:rFonts w:eastAsia="Calibri"/>
                <w:lang w:eastAsia="en-US"/>
              </w:rPr>
            </w:pPr>
            <w:r w:rsidRPr="007A60DF">
              <w:rPr>
                <w:rFonts w:eastAsia="Calibri"/>
                <w:lang w:eastAsia="en-US"/>
              </w:rPr>
              <w:t>4</w:t>
            </w:r>
            <w:r w:rsidR="00A76806" w:rsidRPr="007A60DF">
              <w:rPr>
                <w:rFonts w:eastAsia="Calibri"/>
                <w:lang w:eastAsia="en-US"/>
              </w:rPr>
              <w:t>9</w:t>
            </w:r>
            <w:r w:rsidR="00B2788F" w:rsidRPr="007A60DF">
              <w:rPr>
                <w:rFonts w:eastAsia="Calibri"/>
                <w:lang w:eastAsia="en-US"/>
              </w:rPr>
              <w:t xml:space="preserve">.4. </w:t>
            </w:r>
          </w:p>
        </w:tc>
        <w:tc>
          <w:tcPr>
            <w:tcW w:w="2372" w:type="pct"/>
            <w:tcBorders>
              <w:top w:val="single" w:sz="4" w:space="0" w:color="auto"/>
              <w:left w:val="single" w:sz="4" w:space="0" w:color="auto"/>
              <w:bottom w:val="single" w:sz="4" w:space="0" w:color="auto"/>
              <w:right w:val="single" w:sz="4" w:space="0" w:color="auto"/>
            </w:tcBorders>
          </w:tcPr>
          <w:p w14:paraId="520448DF" w14:textId="77777777" w:rsidR="00B2788F" w:rsidRPr="007A60DF" w:rsidRDefault="00B2788F" w:rsidP="00260906">
            <w:pPr>
              <w:suppressAutoHyphens w:val="0"/>
              <w:ind w:right="-58"/>
              <w:jc w:val="both"/>
            </w:pPr>
            <w:r w:rsidRPr="007A60DF">
              <w:t>Pretendents ir noslēdzis balansēšanas līgumu ar pārvades sistēmas operatoru,</w:t>
            </w:r>
            <w:r w:rsidRPr="007A60DF">
              <w:rPr>
                <w:lang w:eastAsia="ru-RU"/>
              </w:rPr>
              <w:t xml:space="preserve"> vai </w:t>
            </w:r>
            <w:proofErr w:type="spellStart"/>
            <w:r w:rsidRPr="007A60DF">
              <w:rPr>
                <w:lang w:eastAsia="ru-RU"/>
              </w:rPr>
              <w:t>rakstveidā</w:t>
            </w:r>
            <w:proofErr w:type="spellEnd"/>
            <w:r w:rsidRPr="007A60DF">
              <w:rPr>
                <w:lang w:eastAsia="ru-RU"/>
              </w:rPr>
              <w:t xml:space="preserve"> apņemas noslēgt šādu līgumu, gadījumā, ja iegūs tiesības noslēgt līgumu.</w:t>
            </w:r>
          </w:p>
        </w:tc>
        <w:tc>
          <w:tcPr>
            <w:tcW w:w="2270" w:type="pct"/>
            <w:tcBorders>
              <w:top w:val="single" w:sz="4" w:space="0" w:color="auto"/>
              <w:left w:val="single" w:sz="4" w:space="0" w:color="auto"/>
              <w:bottom w:val="single" w:sz="4" w:space="0" w:color="auto"/>
              <w:right w:val="single" w:sz="4" w:space="0" w:color="auto"/>
            </w:tcBorders>
          </w:tcPr>
          <w:p w14:paraId="096C68BC" w14:textId="7B5C2AE5" w:rsidR="00B2788F" w:rsidRPr="007A60DF" w:rsidRDefault="00B2788F" w:rsidP="00260906">
            <w:pPr>
              <w:suppressAutoHyphens w:val="0"/>
              <w:jc w:val="both"/>
              <w:rPr>
                <w:lang w:eastAsia="en-US"/>
              </w:rPr>
            </w:pPr>
            <w:r w:rsidRPr="007A60DF">
              <w:rPr>
                <w:b/>
                <w:bCs/>
                <w:lang w:eastAsia="en-US"/>
              </w:rPr>
              <w:t>Apliecinājums</w:t>
            </w:r>
            <w:r w:rsidRPr="007A60DF">
              <w:rPr>
                <w:lang w:eastAsia="en-US"/>
              </w:rPr>
              <w:t xml:space="preserve">, ka </w:t>
            </w:r>
            <w:r w:rsidR="00D50ED2">
              <w:rPr>
                <w:lang w:eastAsia="en-US"/>
              </w:rPr>
              <w:t>P</w:t>
            </w:r>
            <w:r w:rsidRPr="007A60DF">
              <w:rPr>
                <w:lang w:eastAsia="en-US"/>
              </w:rPr>
              <w:t xml:space="preserve">retendentam ir noslēgts balansēšanas līgums ar pārvades sistēmas operatoru un informācija par līgumu, vai iesniedz apliecinājumu, ka uzvaras gadījumā </w:t>
            </w:r>
            <w:r w:rsidR="00D50ED2">
              <w:rPr>
                <w:lang w:eastAsia="en-US"/>
              </w:rPr>
              <w:t>P</w:t>
            </w:r>
            <w:r w:rsidRPr="007A60DF">
              <w:rPr>
                <w:lang w:eastAsia="en-US"/>
              </w:rPr>
              <w:t>retendents apņemas noslēgt šādu līgumu.</w:t>
            </w:r>
          </w:p>
        </w:tc>
      </w:tr>
    </w:tbl>
    <w:p w14:paraId="51D959C5" w14:textId="77777777" w:rsidR="006467C1" w:rsidRPr="006467C1" w:rsidRDefault="006467C1" w:rsidP="00260906">
      <w:pPr>
        <w:tabs>
          <w:tab w:val="left" w:pos="0"/>
        </w:tabs>
        <w:ind w:left="720"/>
        <w:jc w:val="both"/>
        <w:rPr>
          <w:b/>
          <w:sz w:val="23"/>
          <w:szCs w:val="23"/>
        </w:rPr>
      </w:pPr>
    </w:p>
    <w:p w14:paraId="0FD8360E" w14:textId="281CD672" w:rsidR="00811F49" w:rsidRPr="007A60DF" w:rsidRDefault="00E94617" w:rsidP="00260906">
      <w:pPr>
        <w:pStyle w:val="Sarakstarindkopa"/>
        <w:numPr>
          <w:ilvl w:val="0"/>
          <w:numId w:val="44"/>
        </w:numPr>
        <w:tabs>
          <w:tab w:val="left" w:pos="0"/>
        </w:tabs>
        <w:ind w:hanging="720"/>
        <w:jc w:val="both"/>
        <w:rPr>
          <w:b/>
        </w:rPr>
      </w:pPr>
      <w:r w:rsidRPr="007A60DF">
        <w:t>P</w:t>
      </w:r>
      <w:r w:rsidR="00C15939" w:rsidRPr="007A60DF">
        <w:t>retendents</w:t>
      </w:r>
      <w:r w:rsidRPr="007A60DF">
        <w:t xml:space="preserve"> var balstīties uz citu personu tehniskajām un profesionālajām iespējām, ja tas ir nepieciešams konkrētā iepirkuma līguma izpildei, neatkarīgi no savstarpējo attiecību tiesiskā rakstura. Šādā gadījumā </w:t>
      </w:r>
      <w:r w:rsidR="00D50ED2">
        <w:t>P</w:t>
      </w:r>
      <w:r w:rsidR="00C15939" w:rsidRPr="007A60DF">
        <w:t xml:space="preserve">retendents </w:t>
      </w:r>
      <w:r w:rsidRPr="007A60DF">
        <w:t xml:space="preserve">pierāda </w:t>
      </w:r>
      <w:r w:rsidR="00D50ED2">
        <w:t>P</w:t>
      </w:r>
      <w:r w:rsidRPr="007A60DF">
        <w:t>asūtītājam, ka tā rīcībā būs nepieciešamie resursi, iesniedzot šo personu apliecinājumu vai vienošanos par nepieciešamo resursu nodošanu piegādātāja rīcībā. P</w:t>
      </w:r>
      <w:r w:rsidR="00C15939" w:rsidRPr="007A60DF">
        <w:t>retendents</w:t>
      </w:r>
      <w:r w:rsidRPr="007A60DF">
        <w:t xml:space="preserve">, lai apliecinātu profesionālo pieredzi vai </w:t>
      </w:r>
      <w:r w:rsidR="00D50ED2">
        <w:t>P</w:t>
      </w:r>
      <w:r w:rsidRPr="007A60DF">
        <w:t xml:space="preserve">asūtītāja prasībām atbilstoša personāla pieejamību, </w:t>
      </w:r>
      <w:r w:rsidRPr="007A60DF">
        <w:rPr>
          <w:u w:val="single"/>
        </w:rPr>
        <w:t xml:space="preserve">var balstīties uz citu personu iespējām tikai tad, ja šīs personas </w:t>
      </w:r>
      <w:r w:rsidR="000A393B" w:rsidRPr="007A60DF">
        <w:rPr>
          <w:u w:val="single"/>
        </w:rPr>
        <w:t>veiks piegādi</w:t>
      </w:r>
      <w:r w:rsidRPr="007A60DF">
        <w:rPr>
          <w:u w:val="single"/>
        </w:rPr>
        <w:t>, kur</w:t>
      </w:r>
      <w:r w:rsidR="000A393B" w:rsidRPr="007A60DF">
        <w:rPr>
          <w:u w:val="single"/>
        </w:rPr>
        <w:t>as</w:t>
      </w:r>
      <w:r w:rsidRPr="007A60DF">
        <w:rPr>
          <w:u w:val="single"/>
        </w:rPr>
        <w:t xml:space="preserve"> izpildei attiecīgās spējas ir nepieciešamas</w:t>
      </w:r>
      <w:r w:rsidRPr="007A60DF">
        <w:t>.</w:t>
      </w:r>
    </w:p>
    <w:p w14:paraId="749E70B4" w14:textId="77777777" w:rsidR="00811F49" w:rsidRPr="007A60DF" w:rsidRDefault="00E94617" w:rsidP="00260906">
      <w:pPr>
        <w:pStyle w:val="Sarakstarindkopa"/>
        <w:numPr>
          <w:ilvl w:val="0"/>
          <w:numId w:val="44"/>
        </w:numPr>
        <w:tabs>
          <w:tab w:val="left" w:pos="0"/>
        </w:tabs>
        <w:ind w:hanging="720"/>
        <w:jc w:val="both"/>
      </w:pPr>
      <w:r w:rsidRPr="007A60DF">
        <w:t>Ja piedāvājumu iesniedz piegādātāju apvienība, piedāvājumam pievieno sadarbības līgum</w:t>
      </w:r>
      <w:r w:rsidR="00C15939" w:rsidRPr="007A60DF">
        <w:t>a</w:t>
      </w:r>
      <w:r w:rsidRPr="007A60DF">
        <w:t>, vienošanās vai līdzvērtīg</w:t>
      </w:r>
      <w:r w:rsidR="00C15939" w:rsidRPr="007A60DF">
        <w:t>a</w:t>
      </w:r>
      <w:r w:rsidRPr="007A60DF">
        <w:t xml:space="preserve"> dokument</w:t>
      </w:r>
      <w:r w:rsidR="00C15939" w:rsidRPr="007A60DF">
        <w:t>a apliecinātu kopiju</w:t>
      </w:r>
      <w:r w:rsidRPr="007A60DF">
        <w:t>.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543B8975" w14:textId="7D6676A8" w:rsidR="006467C1" w:rsidRPr="007A60DF" w:rsidRDefault="00E94617" w:rsidP="00260906">
      <w:pPr>
        <w:pStyle w:val="Sarakstarindkopa"/>
        <w:numPr>
          <w:ilvl w:val="0"/>
          <w:numId w:val="44"/>
        </w:numPr>
        <w:tabs>
          <w:tab w:val="left" w:pos="0"/>
        </w:tabs>
        <w:ind w:hanging="720"/>
        <w:jc w:val="both"/>
      </w:pPr>
      <w:r w:rsidRPr="007A60DF">
        <w:t>Ja piedāvājumu iesniedz piegādātāju apvienība, prasības attiecībā uz tehniskajā</w:t>
      </w:r>
      <w:r w:rsidR="00580F92" w:rsidRPr="007A60DF">
        <w:t>m</w:t>
      </w:r>
      <w:r w:rsidRPr="007A60DF">
        <w:t xml:space="preserve"> un profesionālajam spējām var apliecināt viens no piegādātāju apvienības dalībniekiem vai dalībnieki kopā.</w:t>
      </w:r>
    </w:p>
    <w:p w14:paraId="7EE072F8" w14:textId="74EA1BDB" w:rsidR="00811F49" w:rsidRPr="007A60DF" w:rsidRDefault="00E94617" w:rsidP="00260906">
      <w:pPr>
        <w:pStyle w:val="Sarakstarindkopa"/>
        <w:numPr>
          <w:ilvl w:val="0"/>
          <w:numId w:val="44"/>
        </w:numPr>
        <w:tabs>
          <w:tab w:val="left" w:pos="0"/>
        </w:tabs>
        <w:ind w:hanging="720"/>
        <w:jc w:val="both"/>
      </w:pPr>
      <w:r w:rsidRPr="007A60DF">
        <w:lastRenderedPageBreak/>
        <w:t xml:space="preserve">Pasūtītājs var prasīt, lai </w:t>
      </w:r>
      <w:r w:rsidR="00C15939" w:rsidRPr="007A60DF">
        <w:t>piegādātāju</w:t>
      </w:r>
      <w:r w:rsidR="00C15939" w:rsidRPr="007A60DF" w:rsidDel="00C15939">
        <w:t xml:space="preserve"> </w:t>
      </w:r>
      <w:r w:rsidRPr="007A60DF">
        <w:t xml:space="preserve">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AE2352" w:rsidRPr="007A60DF">
        <w:t>.</w:t>
      </w:r>
      <w:bookmarkStart w:id="3" w:name="OLE_LINK1"/>
      <w:bookmarkStart w:id="4" w:name="OLE_LINK2"/>
    </w:p>
    <w:p w14:paraId="1D321E05" w14:textId="77777777" w:rsidR="00260906" w:rsidRDefault="00260906" w:rsidP="00260906">
      <w:pPr>
        <w:pStyle w:val="StyleStyle2Justified"/>
        <w:tabs>
          <w:tab w:val="clear" w:pos="1080"/>
          <w:tab w:val="left" w:pos="0"/>
        </w:tabs>
        <w:spacing w:before="0" w:after="0"/>
        <w:jc w:val="center"/>
        <w:rPr>
          <w:b/>
          <w:szCs w:val="24"/>
        </w:rPr>
      </w:pPr>
    </w:p>
    <w:p w14:paraId="03A7811E" w14:textId="782E2443" w:rsidR="00811F49" w:rsidRDefault="006467C1" w:rsidP="00260906">
      <w:pPr>
        <w:pStyle w:val="StyleStyle2Justified"/>
        <w:tabs>
          <w:tab w:val="clear" w:pos="1080"/>
          <w:tab w:val="left" w:pos="0"/>
        </w:tabs>
        <w:spacing w:before="0" w:after="0"/>
        <w:jc w:val="center"/>
        <w:rPr>
          <w:b/>
          <w:szCs w:val="24"/>
        </w:rPr>
      </w:pPr>
      <w:r w:rsidRPr="007A60DF">
        <w:rPr>
          <w:b/>
          <w:szCs w:val="24"/>
        </w:rPr>
        <w:t>VII</w:t>
      </w:r>
      <w:r w:rsidR="00811F49" w:rsidRPr="007A60DF">
        <w:rPr>
          <w:b/>
          <w:szCs w:val="24"/>
        </w:rPr>
        <w:t>I. Eiropas vienotais iepirkuma procedūras dokuments</w:t>
      </w:r>
    </w:p>
    <w:p w14:paraId="3F8341C7" w14:textId="77777777" w:rsidR="00260906" w:rsidRPr="007A60DF" w:rsidRDefault="00260906" w:rsidP="00260906">
      <w:pPr>
        <w:pStyle w:val="StyleStyle2Justified"/>
        <w:tabs>
          <w:tab w:val="clear" w:pos="1080"/>
          <w:tab w:val="left" w:pos="0"/>
        </w:tabs>
        <w:spacing w:before="0" w:after="0"/>
        <w:jc w:val="center"/>
        <w:rPr>
          <w:b/>
          <w:szCs w:val="24"/>
        </w:rPr>
      </w:pPr>
    </w:p>
    <w:p w14:paraId="4C111A77" w14:textId="79C43DB6" w:rsidR="00AA538C" w:rsidRPr="007A60DF" w:rsidRDefault="007A60DF" w:rsidP="00260906">
      <w:pPr>
        <w:pStyle w:val="Sarakstarindkopa"/>
        <w:numPr>
          <w:ilvl w:val="0"/>
          <w:numId w:val="44"/>
        </w:numPr>
        <w:tabs>
          <w:tab w:val="left" w:pos="0"/>
        </w:tabs>
        <w:ind w:hanging="720"/>
        <w:jc w:val="both"/>
        <w:rPr>
          <w:b/>
          <w:lang w:eastAsia="en-US"/>
        </w:rPr>
      </w:pPr>
      <w:r w:rsidRPr="007A60DF">
        <w:t xml:space="preserve">Pretendents var izvēlēties iesniegt </w:t>
      </w:r>
      <w:r w:rsidR="00DD5612" w:rsidRPr="007A60DF">
        <w:t>Eiropas vienoto iepirkuma procedūras dokumentu (ESPD) kā sākotnējo apliecinājumu tam, ka uz Pretendentu neattiecas Sabiedrisko pakalpojumu sniedzēju iepirkumu likumā noteiktie izslēgšanas nosacījumi un Pretendents atbilst šajā nolikumā noteiktajām kvalifikācijas prasībām. Pasūtītājs dokumentus, kas apliecina ESPD norādītās informācijas atbilstību, pieprasa tikai Pretendentam, kuram paredzēts piešķirt līguma slēgšanas tiesības, izņemot gadījumus, kad attiecīgā informācija ir pieejama publiskajās datubāzēs vai Pasūtītājam jau ir pieejama</w:t>
      </w:r>
      <w:r w:rsidR="00AA538C" w:rsidRPr="007A60DF">
        <w:t>.</w:t>
      </w:r>
    </w:p>
    <w:p w14:paraId="47311468" w14:textId="77777777" w:rsidR="00AA538C" w:rsidRPr="007A60DF" w:rsidRDefault="00AA538C" w:rsidP="00260906">
      <w:pPr>
        <w:pStyle w:val="Sarakstarindkopa"/>
        <w:numPr>
          <w:ilvl w:val="0"/>
          <w:numId w:val="44"/>
        </w:numPr>
        <w:tabs>
          <w:tab w:val="left" w:pos="0"/>
        </w:tabs>
        <w:ind w:hanging="720"/>
        <w:jc w:val="both"/>
      </w:pPr>
      <w:r w:rsidRPr="007A60DF">
        <w:t xml:space="preserve">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w:t>
      </w:r>
      <w:hyperlink r:id="rId14" w:history="1">
        <w:r w:rsidRPr="007A60DF">
          <w:t>http://espd.eis.gov.lv/</w:t>
        </w:r>
      </w:hyperlink>
      <w:r w:rsidRPr="007A60DF">
        <w:t>.</w:t>
      </w:r>
    </w:p>
    <w:p w14:paraId="40E8B711" w14:textId="496ED23C" w:rsidR="00AA538C" w:rsidRPr="007A60DF" w:rsidRDefault="007A60DF" w:rsidP="00260906">
      <w:pPr>
        <w:pStyle w:val="Sarakstarindkopa"/>
        <w:numPr>
          <w:ilvl w:val="0"/>
          <w:numId w:val="44"/>
        </w:numPr>
        <w:tabs>
          <w:tab w:val="left" w:pos="0"/>
        </w:tabs>
        <w:ind w:hanging="720"/>
        <w:jc w:val="both"/>
        <w:rPr>
          <w:lang w:eastAsia="en-US"/>
        </w:rPr>
      </w:pPr>
      <w:r w:rsidRPr="007A60DF">
        <w:t xml:space="preserve">Ja </w:t>
      </w:r>
      <w:r w:rsidR="00D50ED2">
        <w:t>Pretendents</w:t>
      </w:r>
      <w:r w:rsidRPr="007A60DF">
        <w:t xml:space="preserve"> izvēlējies iesniegt Eiropas vienoto iepirkuma procedūras dokumentu, lai apliecinātu, ka tas atbilst paziņojumā par līgumu vai iepirkuma procedūras dokumentos noteiktajām pretendentu atlases prasībām, tas iesniedz šo dokumentu arī par katru personu, uz kuras iespējām </w:t>
      </w:r>
      <w:r w:rsidR="00D50ED2">
        <w:t>P</w:t>
      </w:r>
      <w:r w:rsidRPr="007A60DF">
        <w:t>retendents balstās, lai apliecinātu, ka tā kvalifikācija atbilst paziņojumā par līgumu vai iepirkuma procedūras dokumentos noteiktajām prasībām, un par tā norādīto apakšuzņēmēju, kura piegādes  vērtība ir vismaz 10 procenti no iepirkuma līguma vērtības. Piegādātāju apvienība iesniedz atsevišķu Eiropas vienoto iepirkuma procedūras dokumentu par katru tās dalībnieku</w:t>
      </w:r>
      <w:r w:rsidR="00AA538C" w:rsidRPr="007A60DF">
        <w:t xml:space="preserve">. </w:t>
      </w:r>
    </w:p>
    <w:p w14:paraId="668AE0FE" w14:textId="3E78AED6" w:rsidR="006467C1" w:rsidRPr="007A60DF" w:rsidRDefault="00D50ED2" w:rsidP="00260906">
      <w:pPr>
        <w:pStyle w:val="Sarakstarindkopa"/>
        <w:numPr>
          <w:ilvl w:val="0"/>
          <w:numId w:val="44"/>
        </w:numPr>
        <w:tabs>
          <w:tab w:val="left" w:pos="0"/>
        </w:tabs>
        <w:ind w:hanging="720"/>
        <w:jc w:val="both"/>
        <w:rPr>
          <w:lang w:eastAsia="en-US"/>
        </w:rPr>
      </w:pPr>
      <w:r>
        <w:t>Pretendents</w:t>
      </w:r>
      <w:r w:rsidR="00AA538C" w:rsidRPr="007A60DF">
        <w:rPr>
          <w:lang w:eastAsia="lv-LV"/>
        </w:rPr>
        <w:t xml:space="preserve"> var </w:t>
      </w:r>
      <w:r>
        <w:rPr>
          <w:lang w:eastAsia="lv-LV"/>
        </w:rPr>
        <w:t>P</w:t>
      </w:r>
      <w:r w:rsidR="00AA538C" w:rsidRPr="007A60DF">
        <w:rPr>
          <w:lang w:eastAsia="lv-LV"/>
        </w:rPr>
        <w:t xml:space="preserve">asūtītājam iesniegt Eiropas vienoto iepirkuma procedūras dokumentu, kas ir bijis </w:t>
      </w:r>
      <w:r w:rsidR="00AA538C" w:rsidRPr="007A60DF">
        <w:t>iesniegts</w:t>
      </w:r>
      <w:r w:rsidR="00AA538C" w:rsidRPr="007A60DF">
        <w:rPr>
          <w:lang w:eastAsia="lv-LV"/>
        </w:rPr>
        <w:t xml:space="preserve"> citā iepirkuma procedūrā, ja apliecina, ka tajā iekļautā informācija ir pareiza.</w:t>
      </w:r>
    </w:p>
    <w:p w14:paraId="086DFEB0" w14:textId="55E04956" w:rsidR="006933C8" w:rsidRDefault="00AA538C" w:rsidP="00260906">
      <w:pPr>
        <w:pStyle w:val="Sarakstarindkopa"/>
        <w:numPr>
          <w:ilvl w:val="0"/>
          <w:numId w:val="44"/>
        </w:numPr>
        <w:tabs>
          <w:tab w:val="left" w:pos="0"/>
        </w:tabs>
        <w:ind w:hanging="720"/>
        <w:jc w:val="both"/>
        <w:rPr>
          <w:lang w:eastAsia="en-US"/>
        </w:rPr>
      </w:pPr>
      <w:r w:rsidRPr="007A60DF">
        <w:t>Pasūtītājam</w:t>
      </w:r>
      <w:r w:rsidRPr="007A60DF">
        <w:rPr>
          <w:lang w:eastAsia="lv-LV"/>
        </w:rPr>
        <w:t xml:space="preserve"> jebkurā iepirkuma procedūras stadijā ir tiesības prasīt, lai </w:t>
      </w:r>
      <w:r w:rsidR="00D50ED2">
        <w:rPr>
          <w:lang w:eastAsia="lv-LV"/>
        </w:rPr>
        <w:t>P</w:t>
      </w:r>
      <w:r w:rsidRPr="007A60DF">
        <w:rPr>
          <w:lang w:eastAsia="lv-LV"/>
        </w:rPr>
        <w:t>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00DF1A67" w:rsidRPr="007A60DF">
        <w:t>.</w:t>
      </w:r>
    </w:p>
    <w:p w14:paraId="2DDD8CB1" w14:textId="77777777" w:rsidR="00260906" w:rsidRPr="007A60DF" w:rsidRDefault="00260906" w:rsidP="00260906">
      <w:pPr>
        <w:pStyle w:val="Sarakstarindkopa"/>
        <w:tabs>
          <w:tab w:val="left" w:pos="0"/>
        </w:tabs>
        <w:jc w:val="both"/>
        <w:rPr>
          <w:lang w:eastAsia="en-US"/>
        </w:rPr>
      </w:pPr>
    </w:p>
    <w:p w14:paraId="7ED05F08" w14:textId="503E1715" w:rsidR="006933C8" w:rsidRDefault="006467C1" w:rsidP="00260906">
      <w:pPr>
        <w:pStyle w:val="StyleStyle2Justified"/>
        <w:tabs>
          <w:tab w:val="clear" w:pos="1080"/>
          <w:tab w:val="left" w:pos="0"/>
        </w:tabs>
        <w:spacing w:before="0" w:after="0"/>
        <w:jc w:val="center"/>
        <w:rPr>
          <w:b/>
          <w:szCs w:val="24"/>
        </w:rPr>
      </w:pPr>
      <w:r w:rsidRPr="007A60DF">
        <w:rPr>
          <w:b/>
          <w:szCs w:val="24"/>
        </w:rPr>
        <w:t>I</w:t>
      </w:r>
      <w:r w:rsidR="006933C8" w:rsidRPr="007A60DF">
        <w:rPr>
          <w:b/>
          <w:szCs w:val="24"/>
        </w:rPr>
        <w:t>X. Apakšuzņēmēji</w:t>
      </w:r>
    </w:p>
    <w:p w14:paraId="57CF7B2D" w14:textId="77777777" w:rsidR="00260906" w:rsidRPr="007A60DF" w:rsidRDefault="00260906" w:rsidP="00260906">
      <w:pPr>
        <w:pStyle w:val="StyleStyle2Justified"/>
        <w:tabs>
          <w:tab w:val="clear" w:pos="1080"/>
          <w:tab w:val="left" w:pos="0"/>
        </w:tabs>
        <w:spacing w:before="0" w:after="0"/>
        <w:jc w:val="center"/>
        <w:rPr>
          <w:b/>
          <w:szCs w:val="24"/>
        </w:rPr>
      </w:pPr>
    </w:p>
    <w:p w14:paraId="1ADA9F7C" w14:textId="77777777" w:rsidR="006933C8" w:rsidRPr="007A60DF" w:rsidRDefault="005D5E6A" w:rsidP="00260906">
      <w:pPr>
        <w:pStyle w:val="Sarakstarindkopa"/>
        <w:numPr>
          <w:ilvl w:val="0"/>
          <w:numId w:val="44"/>
        </w:numPr>
        <w:tabs>
          <w:tab w:val="left" w:pos="0"/>
        </w:tabs>
        <w:ind w:hanging="720"/>
        <w:jc w:val="both"/>
      </w:pPr>
      <w:r w:rsidRPr="007A60DF">
        <w:rPr>
          <w:lang w:eastAsia="lv-LV"/>
        </w:rPr>
        <w:t>Pretendents savā piedāvājumā norāda visus paredzamos apakšuzņēmējus</w:t>
      </w:r>
      <w:r w:rsidR="008B4F72" w:rsidRPr="007A60DF">
        <w:rPr>
          <w:lang w:eastAsia="lv-LV"/>
        </w:rPr>
        <w:t xml:space="preserve">, kuru </w:t>
      </w:r>
      <w:r w:rsidR="00110205" w:rsidRPr="007A60DF">
        <w:rPr>
          <w:lang w:eastAsia="lv-LV"/>
        </w:rPr>
        <w:t xml:space="preserve">piegādes apjomu </w:t>
      </w:r>
      <w:r w:rsidR="008B4F72" w:rsidRPr="007A60DF">
        <w:rPr>
          <w:lang w:eastAsia="lv-LV"/>
        </w:rPr>
        <w:t>vērtība pārsniedz 10%</w:t>
      </w:r>
      <w:r w:rsidRPr="007A60DF">
        <w:rPr>
          <w:lang w:eastAsia="lv-LV"/>
        </w:rPr>
        <w:t xml:space="preserve"> un katram šādam apakšuzņēmējam izpildei nododamo līguma daļu. Par apakšuzņēmējiem uzskata arī apakšuzņēmēju apakšuzņēmējus. Ir jāiesniedz Apakšuzņēmēja apliecinājums vai vienošanās par sadarbību līguma konkrētās daļas izpildē.</w:t>
      </w:r>
    </w:p>
    <w:p w14:paraId="24C6123F" w14:textId="4061A6B2" w:rsidR="006467C1" w:rsidRPr="007A60DF" w:rsidRDefault="005D5E6A" w:rsidP="00260906">
      <w:pPr>
        <w:pStyle w:val="Sarakstarindkopa"/>
        <w:numPr>
          <w:ilvl w:val="0"/>
          <w:numId w:val="44"/>
        </w:numPr>
        <w:tabs>
          <w:tab w:val="left" w:pos="0"/>
        </w:tabs>
        <w:ind w:hanging="720"/>
        <w:jc w:val="both"/>
      </w:pPr>
      <w:r w:rsidRPr="007A60DF">
        <w:rPr>
          <w:lang w:eastAsia="lv-LV"/>
        </w:rPr>
        <w:t xml:space="preserve">Iepirkuma procedūrā izraudzītais </w:t>
      </w:r>
      <w:r w:rsidR="00D50ED2">
        <w:rPr>
          <w:lang w:eastAsia="lv-LV"/>
        </w:rPr>
        <w:t>P</w:t>
      </w:r>
      <w:r w:rsidRPr="007A60DF">
        <w:rPr>
          <w:lang w:eastAsia="lv-LV"/>
        </w:rPr>
        <w:t>retendents (iepirkuma līguma puse) nav tiesīgs bez saskaņošanas ar pasūtītāju veikt piedāvājumā norādītā apakšuzņēmēja nomaiņu un iesaistīt papildu apakšuzņēmējus iepirkuma līguma izpildē.</w:t>
      </w:r>
    </w:p>
    <w:p w14:paraId="37D629C0" w14:textId="59657854" w:rsidR="005F4D2A" w:rsidRPr="007A60DF" w:rsidRDefault="005D5E6A" w:rsidP="00260906">
      <w:pPr>
        <w:pStyle w:val="Sarakstarindkopa"/>
        <w:numPr>
          <w:ilvl w:val="0"/>
          <w:numId w:val="44"/>
        </w:numPr>
        <w:tabs>
          <w:tab w:val="left" w:pos="0"/>
        </w:tabs>
        <w:ind w:hanging="720"/>
        <w:jc w:val="both"/>
      </w:pPr>
      <w:r w:rsidRPr="007A60DF">
        <w:rPr>
          <w:lang w:eastAsia="lv-LV"/>
        </w:rPr>
        <w:t>Pasūtītājs nepiekrīt piedāvājumā norādītā apakšuzņēmēja nomaiņai, ja pastāv kāds no šādiem nosacījumiem:</w:t>
      </w:r>
    </w:p>
    <w:p w14:paraId="2E0C76CE" w14:textId="0FADAE4C" w:rsidR="005F4D2A" w:rsidRPr="007A60DF" w:rsidRDefault="005D5E6A" w:rsidP="00260906">
      <w:pPr>
        <w:pStyle w:val="StyleStyle2Justified"/>
        <w:numPr>
          <w:ilvl w:val="1"/>
          <w:numId w:val="44"/>
        </w:numPr>
        <w:tabs>
          <w:tab w:val="clear" w:pos="1080"/>
          <w:tab w:val="left" w:pos="0"/>
        </w:tabs>
        <w:spacing w:before="0" w:after="0"/>
        <w:ind w:left="1440" w:hanging="720"/>
        <w:rPr>
          <w:b/>
          <w:szCs w:val="24"/>
        </w:rPr>
      </w:pPr>
      <w:r w:rsidRPr="007A60DF">
        <w:rPr>
          <w:szCs w:val="24"/>
          <w:lang w:eastAsia="lv-LV"/>
        </w:rPr>
        <w:t>piedāvātais apakšuzņēmējs neatbilst iepirkuma procedūras dokumentos apakšuzņēmējiem izvirzītajām prasībām;</w:t>
      </w:r>
    </w:p>
    <w:p w14:paraId="2F367E53" w14:textId="1E2A184E" w:rsidR="005F4D2A" w:rsidRPr="007A60DF" w:rsidRDefault="005D5E6A" w:rsidP="00260906">
      <w:pPr>
        <w:pStyle w:val="StyleStyle2Justified"/>
        <w:numPr>
          <w:ilvl w:val="1"/>
          <w:numId w:val="44"/>
        </w:numPr>
        <w:tabs>
          <w:tab w:val="clear" w:pos="1080"/>
          <w:tab w:val="left" w:pos="0"/>
        </w:tabs>
        <w:spacing w:before="0" w:after="0"/>
        <w:ind w:left="1440" w:hanging="720"/>
        <w:rPr>
          <w:b/>
          <w:szCs w:val="24"/>
        </w:rPr>
      </w:pPr>
      <w:r w:rsidRPr="007A60DF">
        <w:rPr>
          <w:szCs w:val="24"/>
          <w:lang w:eastAsia="lv-LV"/>
        </w:rPr>
        <w:t xml:space="preserve">tiek nomainīts apakšuzņēmējs, uz kura iespējām iepirkuma procedūrā izraudzītais </w:t>
      </w:r>
      <w:r w:rsidR="00D50ED2">
        <w:rPr>
          <w:szCs w:val="24"/>
          <w:lang w:eastAsia="lv-LV"/>
        </w:rPr>
        <w:t>P</w:t>
      </w:r>
      <w:r w:rsidRPr="007A60DF">
        <w:rPr>
          <w:szCs w:val="24"/>
          <w:lang w:eastAsia="lv-LV"/>
        </w:rPr>
        <w:t xml:space="preserve">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w:t>
      </w:r>
      <w:r w:rsidR="00D50ED2">
        <w:rPr>
          <w:szCs w:val="24"/>
          <w:lang w:eastAsia="lv-LV"/>
        </w:rPr>
        <w:t>P</w:t>
      </w:r>
      <w:r w:rsidRPr="007A60DF">
        <w:rPr>
          <w:szCs w:val="24"/>
          <w:lang w:eastAsia="lv-LV"/>
        </w:rPr>
        <w:t xml:space="preserve">retendents atsaucies, apliecinot savu atbilstību </w:t>
      </w:r>
      <w:r w:rsidRPr="007A60DF">
        <w:rPr>
          <w:szCs w:val="24"/>
          <w:lang w:eastAsia="lv-LV"/>
        </w:rPr>
        <w:lastRenderedPageBreak/>
        <w:t xml:space="preserve">iepirkuma procedūrā noteiktajām prasībām, vai tas atbilst </w:t>
      </w:r>
      <w:r w:rsidR="00D44AA0" w:rsidRPr="007A60DF">
        <w:rPr>
          <w:szCs w:val="24"/>
          <w:lang w:eastAsia="lv-LV"/>
        </w:rPr>
        <w:t>SPSIL</w:t>
      </w:r>
      <w:r w:rsidRPr="007A60DF">
        <w:rPr>
          <w:szCs w:val="24"/>
          <w:lang w:eastAsia="lv-LV"/>
        </w:rPr>
        <w:t xml:space="preserve"> 4</w:t>
      </w:r>
      <w:r w:rsidR="00EB4507" w:rsidRPr="007A60DF">
        <w:rPr>
          <w:szCs w:val="24"/>
          <w:lang w:eastAsia="lv-LV"/>
        </w:rPr>
        <w:t>8</w:t>
      </w:r>
      <w:r w:rsidRPr="007A60DF">
        <w:rPr>
          <w:szCs w:val="24"/>
          <w:lang w:eastAsia="lv-LV"/>
        </w:rPr>
        <w:t xml:space="preserve">. panta pirmajā daļā minētajiem </w:t>
      </w:r>
      <w:r w:rsidR="00D50ED2">
        <w:rPr>
          <w:szCs w:val="24"/>
          <w:lang w:eastAsia="lv-LV"/>
        </w:rPr>
        <w:t>P</w:t>
      </w:r>
      <w:r w:rsidRPr="007A60DF">
        <w:rPr>
          <w:szCs w:val="24"/>
          <w:lang w:eastAsia="lv-LV"/>
        </w:rPr>
        <w:t>retendentu izslēgšanas gadījumiem;</w:t>
      </w:r>
    </w:p>
    <w:p w14:paraId="5899068D" w14:textId="405E7F9E" w:rsidR="005F4D2A" w:rsidRPr="007A60DF" w:rsidRDefault="005D5E6A" w:rsidP="00260906">
      <w:pPr>
        <w:pStyle w:val="StyleStyle2Justified"/>
        <w:numPr>
          <w:ilvl w:val="1"/>
          <w:numId w:val="44"/>
        </w:numPr>
        <w:tabs>
          <w:tab w:val="clear" w:pos="1080"/>
          <w:tab w:val="left" w:pos="0"/>
        </w:tabs>
        <w:spacing w:before="0" w:after="0"/>
        <w:ind w:left="1440" w:hanging="720"/>
        <w:rPr>
          <w:b/>
          <w:szCs w:val="24"/>
        </w:rPr>
      </w:pPr>
      <w:r w:rsidRPr="007A60DF">
        <w:rPr>
          <w:szCs w:val="24"/>
          <w:lang w:eastAsia="lv-LV"/>
        </w:rPr>
        <w:t xml:space="preserve">piedāvātais apakšuzņēmējs, kura </w:t>
      </w:r>
      <w:r w:rsidR="00006080" w:rsidRPr="007A60DF">
        <w:rPr>
          <w:szCs w:val="24"/>
          <w:lang w:eastAsia="lv-LV"/>
        </w:rPr>
        <w:t xml:space="preserve">piegāžu </w:t>
      </w:r>
      <w:r w:rsidRPr="007A60DF">
        <w:rPr>
          <w:szCs w:val="24"/>
          <w:lang w:eastAsia="lv-LV"/>
        </w:rPr>
        <w:t>vērtība ir vismaz 10 procenti no kopējās iepirkuma līguma vērtības, atbilst</w:t>
      </w:r>
      <w:r w:rsidR="00EB4507" w:rsidRPr="007A60DF">
        <w:rPr>
          <w:szCs w:val="24"/>
          <w:lang w:eastAsia="lv-LV"/>
        </w:rPr>
        <w:t xml:space="preserve"> </w:t>
      </w:r>
      <w:r w:rsidR="00D44AA0" w:rsidRPr="007A60DF">
        <w:rPr>
          <w:szCs w:val="24"/>
          <w:lang w:eastAsia="lv-LV"/>
        </w:rPr>
        <w:t>SPSIL</w:t>
      </w:r>
      <w:r w:rsidRPr="007A60DF">
        <w:rPr>
          <w:szCs w:val="24"/>
          <w:lang w:eastAsia="lv-LV"/>
        </w:rPr>
        <w:t xml:space="preserve"> 4</w:t>
      </w:r>
      <w:r w:rsidR="00EB4507" w:rsidRPr="007A60DF">
        <w:rPr>
          <w:szCs w:val="24"/>
          <w:lang w:eastAsia="lv-LV"/>
        </w:rPr>
        <w:t>8</w:t>
      </w:r>
      <w:r w:rsidRPr="007A60DF">
        <w:rPr>
          <w:szCs w:val="24"/>
          <w:lang w:eastAsia="lv-LV"/>
        </w:rPr>
        <w:t>.</w:t>
      </w:r>
      <w:r w:rsidR="00EB4507" w:rsidRPr="007A60DF">
        <w:rPr>
          <w:szCs w:val="24"/>
          <w:lang w:eastAsia="lv-LV"/>
        </w:rPr>
        <w:t xml:space="preserve"> </w:t>
      </w:r>
      <w:r w:rsidRPr="007A60DF">
        <w:rPr>
          <w:szCs w:val="24"/>
          <w:lang w:eastAsia="lv-LV"/>
        </w:rPr>
        <w:t xml:space="preserve">panta pirmajā daļā minētajiem </w:t>
      </w:r>
      <w:r w:rsidR="00D50ED2">
        <w:rPr>
          <w:szCs w:val="24"/>
          <w:lang w:eastAsia="lv-LV"/>
        </w:rPr>
        <w:t>P</w:t>
      </w:r>
      <w:r w:rsidRPr="007A60DF">
        <w:rPr>
          <w:szCs w:val="24"/>
          <w:lang w:eastAsia="lv-LV"/>
        </w:rPr>
        <w:t>retendentu izslēgšanas gadījumiem;</w:t>
      </w:r>
    </w:p>
    <w:p w14:paraId="019D253F" w14:textId="71EF5C9D" w:rsidR="005F4D2A" w:rsidRPr="007A60DF" w:rsidRDefault="005D5E6A" w:rsidP="00260906">
      <w:pPr>
        <w:pStyle w:val="StyleStyle2Justified"/>
        <w:numPr>
          <w:ilvl w:val="1"/>
          <w:numId w:val="44"/>
        </w:numPr>
        <w:tabs>
          <w:tab w:val="clear" w:pos="1080"/>
          <w:tab w:val="left" w:pos="0"/>
        </w:tabs>
        <w:spacing w:before="0" w:after="0"/>
        <w:ind w:left="1440" w:hanging="720"/>
        <w:rPr>
          <w:szCs w:val="24"/>
        </w:rPr>
      </w:pPr>
      <w:r w:rsidRPr="007A60DF">
        <w:rPr>
          <w:szCs w:val="24"/>
          <w:lang w:eastAsia="lv-LV"/>
        </w:rPr>
        <w:t xml:space="preserve">apakšuzņēmēja maiņas rezultātā tiktu izdarīti tādi grozījumi </w:t>
      </w:r>
      <w:r w:rsidR="00D50ED2">
        <w:rPr>
          <w:szCs w:val="24"/>
          <w:lang w:eastAsia="lv-LV"/>
        </w:rPr>
        <w:t>P</w:t>
      </w:r>
      <w:r w:rsidRPr="007A60DF">
        <w:rPr>
          <w:szCs w:val="24"/>
          <w:lang w:eastAsia="lv-LV"/>
        </w:rPr>
        <w:t>retendenta piedāvājumā, kuri, ja sākotnēji būtu tajā iekļauti, ietekmētu piedāvājuma izvēli atbilstoši iepirkuma procedūras dokumentos noteiktajiem piedāvājuma izvērtēšanas kritērijiem.</w:t>
      </w:r>
    </w:p>
    <w:p w14:paraId="06C36587" w14:textId="77777777" w:rsidR="006467C1" w:rsidRPr="007A60DF" w:rsidRDefault="005D5E6A" w:rsidP="00260906">
      <w:pPr>
        <w:pStyle w:val="Sarakstarindkopa"/>
        <w:numPr>
          <w:ilvl w:val="0"/>
          <w:numId w:val="44"/>
        </w:numPr>
        <w:tabs>
          <w:tab w:val="left" w:pos="0"/>
        </w:tabs>
        <w:ind w:hanging="720"/>
        <w:jc w:val="both"/>
        <w:rPr>
          <w:lang w:eastAsia="lv-LV"/>
        </w:rPr>
      </w:pPr>
      <w:r w:rsidRPr="007A60DF">
        <w:rPr>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C738204" w14:textId="33099F4A" w:rsidR="005F4D2A" w:rsidRPr="007A60DF" w:rsidRDefault="005D5E6A" w:rsidP="00260906">
      <w:pPr>
        <w:pStyle w:val="Sarakstarindkopa"/>
        <w:numPr>
          <w:ilvl w:val="0"/>
          <w:numId w:val="44"/>
        </w:numPr>
        <w:tabs>
          <w:tab w:val="left" w:pos="0"/>
        </w:tabs>
        <w:ind w:hanging="720"/>
        <w:jc w:val="both"/>
      </w:pPr>
      <w:r w:rsidRPr="007A60DF">
        <w:rPr>
          <w:lang w:eastAsia="lv-LV"/>
        </w:rPr>
        <w:t xml:space="preserve">Pasūtītājs pieņem lēmumu atļaut vai atteikt iepirkuma procedūrā izraudzītā </w:t>
      </w:r>
      <w:r w:rsidR="00D50ED2">
        <w:rPr>
          <w:lang w:eastAsia="lv-LV"/>
        </w:rPr>
        <w:t>P</w:t>
      </w:r>
      <w:r w:rsidRPr="007A60DF">
        <w:rPr>
          <w:lang w:eastAsia="lv-LV"/>
        </w:rPr>
        <w:t>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E171282" w14:textId="77777777" w:rsidR="00260906" w:rsidRDefault="00260906" w:rsidP="00260906">
      <w:pPr>
        <w:pStyle w:val="StyleStyle2Justified"/>
        <w:tabs>
          <w:tab w:val="clear" w:pos="1080"/>
          <w:tab w:val="left" w:pos="0"/>
        </w:tabs>
        <w:spacing w:before="0" w:after="0"/>
        <w:jc w:val="center"/>
        <w:rPr>
          <w:b/>
          <w:szCs w:val="24"/>
          <w:lang w:eastAsia="lv-LV"/>
        </w:rPr>
      </w:pPr>
    </w:p>
    <w:p w14:paraId="164F9A12" w14:textId="4DB544A3" w:rsidR="005F4D2A" w:rsidRDefault="005F4D2A" w:rsidP="00260906">
      <w:pPr>
        <w:pStyle w:val="StyleStyle2Justified"/>
        <w:tabs>
          <w:tab w:val="clear" w:pos="1080"/>
          <w:tab w:val="left" w:pos="0"/>
        </w:tabs>
        <w:spacing w:before="0" w:after="0"/>
        <w:jc w:val="center"/>
        <w:rPr>
          <w:b/>
          <w:szCs w:val="24"/>
          <w:lang w:eastAsia="lv-LV"/>
        </w:rPr>
      </w:pPr>
      <w:r w:rsidRPr="007A60DF">
        <w:rPr>
          <w:b/>
          <w:szCs w:val="24"/>
          <w:lang w:eastAsia="lv-LV"/>
        </w:rPr>
        <w:t>X. Piedāvājumu izvērtēšanas kritēriji un lēmuma pieņemšanas kārtība</w:t>
      </w:r>
    </w:p>
    <w:p w14:paraId="76C278A4" w14:textId="77777777" w:rsidR="00260906" w:rsidRPr="007A60DF" w:rsidRDefault="00260906" w:rsidP="00260906">
      <w:pPr>
        <w:pStyle w:val="StyleStyle2Justified"/>
        <w:tabs>
          <w:tab w:val="clear" w:pos="1080"/>
          <w:tab w:val="left" w:pos="0"/>
        </w:tabs>
        <w:spacing w:before="0" w:after="0"/>
        <w:jc w:val="center"/>
        <w:rPr>
          <w:b/>
          <w:szCs w:val="24"/>
        </w:rPr>
      </w:pPr>
    </w:p>
    <w:p w14:paraId="687C510D" w14:textId="417CF941" w:rsidR="00FE00F7" w:rsidRPr="007A60DF" w:rsidRDefault="00F74EF6" w:rsidP="00260906">
      <w:pPr>
        <w:pStyle w:val="Sarakstarindkopa"/>
        <w:numPr>
          <w:ilvl w:val="0"/>
          <w:numId w:val="44"/>
        </w:numPr>
        <w:tabs>
          <w:tab w:val="left" w:pos="0"/>
        </w:tabs>
        <w:ind w:hanging="720"/>
        <w:jc w:val="both"/>
      </w:pPr>
      <w:r w:rsidRPr="007A60DF">
        <w:t xml:space="preserve">Komisija izvērtē visus nolikuma prasībām atbilstošos piedāvājumus un aprēķina katra </w:t>
      </w:r>
      <w:r w:rsidR="00D50ED2">
        <w:t>P</w:t>
      </w:r>
      <w:r w:rsidRPr="007A60DF">
        <w:t xml:space="preserve">retendenta vērtējamo cenu (V) saskaņā ar šā nolikuma 65. punktā noteikto vērtēšanas formulu. Par iepirkuma uzvarētāju atzīst </w:t>
      </w:r>
      <w:r w:rsidR="00D50ED2">
        <w:t>P</w:t>
      </w:r>
      <w:r w:rsidRPr="007A60DF">
        <w:t>retendentu, kura piedāvājums atbilst visām nolikuma prasībām un kura piedāvājuma vērtējamā cena (V) ir viszemākā.</w:t>
      </w:r>
    </w:p>
    <w:p w14:paraId="2D8CD3EC" w14:textId="77777777" w:rsidR="00F74EF6" w:rsidRPr="007A60DF" w:rsidRDefault="00F74EF6" w:rsidP="00260906">
      <w:pPr>
        <w:pStyle w:val="Sarakstarindkopa"/>
        <w:numPr>
          <w:ilvl w:val="0"/>
          <w:numId w:val="44"/>
        </w:numPr>
        <w:tabs>
          <w:tab w:val="left" w:pos="0"/>
        </w:tabs>
        <w:ind w:hanging="720"/>
        <w:jc w:val="both"/>
        <w:rPr>
          <w:lang w:val="en-US" w:eastAsia="en-US"/>
        </w:rPr>
      </w:pPr>
      <w:proofErr w:type="spellStart"/>
      <w:r w:rsidRPr="007A60DF">
        <w:rPr>
          <w:b/>
          <w:bCs/>
          <w:lang w:val="en-US" w:eastAsia="en-US"/>
        </w:rPr>
        <w:t>Vērtējamā</w:t>
      </w:r>
      <w:proofErr w:type="spellEnd"/>
      <w:r w:rsidRPr="007A60DF">
        <w:rPr>
          <w:b/>
          <w:bCs/>
          <w:lang w:val="en-US" w:eastAsia="en-US"/>
        </w:rPr>
        <w:t xml:space="preserve"> </w:t>
      </w:r>
      <w:proofErr w:type="spellStart"/>
      <w:r w:rsidRPr="007A60DF">
        <w:rPr>
          <w:b/>
          <w:bCs/>
          <w:lang w:val="en-US" w:eastAsia="en-US"/>
        </w:rPr>
        <w:t>cena</w:t>
      </w:r>
      <w:proofErr w:type="spellEnd"/>
      <w:r w:rsidRPr="007A60DF">
        <w:rPr>
          <w:b/>
          <w:bCs/>
          <w:lang w:val="en-US" w:eastAsia="en-US"/>
        </w:rPr>
        <w:t xml:space="preserve"> </w:t>
      </w:r>
      <w:proofErr w:type="spellStart"/>
      <w:r w:rsidRPr="007A60DF">
        <w:rPr>
          <w:b/>
          <w:bCs/>
          <w:lang w:val="en-US" w:eastAsia="en-US"/>
        </w:rPr>
        <w:t>tiek</w:t>
      </w:r>
      <w:proofErr w:type="spellEnd"/>
      <w:r w:rsidRPr="007A60DF">
        <w:rPr>
          <w:b/>
          <w:bCs/>
          <w:lang w:val="en-US" w:eastAsia="en-US"/>
        </w:rPr>
        <w:t xml:space="preserve"> </w:t>
      </w:r>
      <w:proofErr w:type="spellStart"/>
      <w:r w:rsidRPr="007A60DF">
        <w:rPr>
          <w:b/>
          <w:bCs/>
          <w:lang w:val="en-US" w:eastAsia="en-US"/>
        </w:rPr>
        <w:t>aprēķināta</w:t>
      </w:r>
      <w:proofErr w:type="spellEnd"/>
      <w:r w:rsidRPr="007A60DF">
        <w:rPr>
          <w:b/>
          <w:bCs/>
          <w:lang w:val="en-US" w:eastAsia="en-US"/>
        </w:rPr>
        <w:t xml:space="preserve"> </w:t>
      </w:r>
      <w:proofErr w:type="spellStart"/>
      <w:r w:rsidRPr="007A60DF">
        <w:rPr>
          <w:b/>
          <w:bCs/>
          <w:lang w:val="en-US" w:eastAsia="en-US"/>
        </w:rPr>
        <w:t>pēc</w:t>
      </w:r>
      <w:proofErr w:type="spellEnd"/>
      <w:r w:rsidRPr="007A60DF">
        <w:rPr>
          <w:b/>
          <w:bCs/>
          <w:lang w:val="en-US" w:eastAsia="en-US"/>
        </w:rPr>
        <w:t xml:space="preserve"> </w:t>
      </w:r>
      <w:proofErr w:type="spellStart"/>
      <w:r w:rsidRPr="007A60DF">
        <w:rPr>
          <w:b/>
          <w:bCs/>
          <w:lang w:val="en-US" w:eastAsia="en-US"/>
        </w:rPr>
        <w:t>šādas</w:t>
      </w:r>
      <w:proofErr w:type="spellEnd"/>
      <w:r w:rsidRPr="007A60DF">
        <w:rPr>
          <w:b/>
          <w:bCs/>
          <w:lang w:val="en-US" w:eastAsia="en-US"/>
        </w:rPr>
        <w:t xml:space="preserve"> formulas:</w:t>
      </w:r>
    </w:p>
    <w:p w14:paraId="442A1EDF" w14:textId="77777777" w:rsidR="00D50ED2" w:rsidRDefault="00D50ED2" w:rsidP="00260906">
      <w:pPr>
        <w:pStyle w:val="Sarakstarindkopa"/>
        <w:suppressAutoHyphens w:val="0"/>
        <w:rPr>
          <w:b/>
          <w:bCs/>
          <w:lang w:val="en-US" w:eastAsia="en-US"/>
        </w:rPr>
      </w:pPr>
    </w:p>
    <w:p w14:paraId="0EAAD7D5" w14:textId="72731644" w:rsidR="00F74EF6" w:rsidRPr="007A60DF" w:rsidRDefault="00F74EF6" w:rsidP="00260906">
      <w:pPr>
        <w:pStyle w:val="Sarakstarindkopa"/>
        <w:suppressAutoHyphens w:val="0"/>
        <w:rPr>
          <w:lang w:val="en-US" w:eastAsia="en-US"/>
        </w:rPr>
      </w:pPr>
      <w:r w:rsidRPr="007A60DF">
        <w:rPr>
          <w:b/>
          <w:bCs/>
          <w:lang w:val="en-US" w:eastAsia="en-US"/>
        </w:rPr>
        <w:t>V = (A × C₁) − (B × C₂)</w:t>
      </w:r>
    </w:p>
    <w:p w14:paraId="4B26CAB7" w14:textId="77777777" w:rsidR="00F74EF6" w:rsidRPr="007A60DF" w:rsidRDefault="00F74EF6" w:rsidP="00260906">
      <w:pPr>
        <w:pStyle w:val="Sarakstarindkopa"/>
        <w:suppressAutoHyphens w:val="0"/>
        <w:rPr>
          <w:lang w:val="en-US" w:eastAsia="en-US"/>
        </w:rPr>
      </w:pPr>
      <w:proofErr w:type="spellStart"/>
      <w:r w:rsidRPr="007A60DF">
        <w:rPr>
          <w:lang w:val="en-US" w:eastAsia="en-US"/>
        </w:rPr>
        <w:t>kur</w:t>
      </w:r>
      <w:proofErr w:type="spellEnd"/>
      <w:r w:rsidRPr="007A60DF">
        <w:rPr>
          <w:lang w:val="en-US" w:eastAsia="en-US"/>
        </w:rPr>
        <w:t>:</w:t>
      </w:r>
    </w:p>
    <w:p w14:paraId="7C7646FA" w14:textId="273425CF" w:rsidR="00F74EF6" w:rsidRPr="007A60DF" w:rsidRDefault="00F74EF6" w:rsidP="00260906">
      <w:pPr>
        <w:pStyle w:val="Sarakstarindkopa"/>
        <w:suppressAutoHyphens w:val="0"/>
        <w:jc w:val="both"/>
        <w:rPr>
          <w:lang w:eastAsia="en-US"/>
        </w:rPr>
      </w:pPr>
      <w:r w:rsidRPr="007A60DF">
        <w:rPr>
          <w:lang w:val="en-US" w:eastAsia="en-US"/>
        </w:rPr>
        <w:t xml:space="preserve">V – </w:t>
      </w:r>
      <w:proofErr w:type="spellStart"/>
      <w:r w:rsidRPr="007A60DF">
        <w:rPr>
          <w:lang w:val="en-US" w:eastAsia="en-US"/>
        </w:rPr>
        <w:t>vērtējamā</w:t>
      </w:r>
      <w:proofErr w:type="spellEnd"/>
      <w:r w:rsidRPr="007A60DF">
        <w:rPr>
          <w:lang w:val="en-US" w:eastAsia="en-US"/>
        </w:rPr>
        <w:t xml:space="preserve"> </w:t>
      </w:r>
      <w:proofErr w:type="spellStart"/>
      <w:r w:rsidRPr="007A60DF">
        <w:rPr>
          <w:lang w:val="en-US" w:eastAsia="en-US"/>
        </w:rPr>
        <w:t>cena</w:t>
      </w:r>
      <w:proofErr w:type="spellEnd"/>
      <w:r w:rsidRPr="007A60DF">
        <w:rPr>
          <w:lang w:val="en-US" w:eastAsia="en-US"/>
        </w:rPr>
        <w:t xml:space="preserve"> (EUR bez PVN)</w:t>
      </w:r>
      <w:r w:rsidRPr="007A60DF">
        <w:rPr>
          <w:lang w:eastAsia="en-US"/>
        </w:rPr>
        <w:t>, kas izmantojama piedāvājumu salīdzināšanai;</w:t>
      </w:r>
    </w:p>
    <w:p w14:paraId="4BBB3A39" w14:textId="77777777" w:rsidR="00F74EF6" w:rsidRPr="007A60DF" w:rsidRDefault="00F74EF6" w:rsidP="00260906">
      <w:pPr>
        <w:pStyle w:val="Sarakstarindkopa"/>
        <w:suppressAutoHyphens w:val="0"/>
        <w:rPr>
          <w:lang w:val="en-US" w:eastAsia="en-US"/>
        </w:rPr>
      </w:pPr>
      <w:r w:rsidRPr="007A60DF">
        <w:rPr>
          <w:lang w:val="en-US" w:eastAsia="en-US"/>
        </w:rPr>
        <w:t xml:space="preserve">A – </w:t>
      </w:r>
      <w:proofErr w:type="spellStart"/>
      <w:r w:rsidRPr="007A60DF">
        <w:rPr>
          <w:lang w:val="en-US" w:eastAsia="en-US"/>
        </w:rPr>
        <w:t>prognozētais</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patēriņš</w:t>
      </w:r>
      <w:proofErr w:type="spellEnd"/>
      <w:r w:rsidRPr="007A60DF">
        <w:rPr>
          <w:lang w:val="en-US" w:eastAsia="en-US"/>
        </w:rPr>
        <w:t xml:space="preserve"> 12 </w:t>
      </w:r>
      <w:proofErr w:type="spellStart"/>
      <w:r w:rsidRPr="007A60DF">
        <w:rPr>
          <w:lang w:val="en-US" w:eastAsia="en-US"/>
        </w:rPr>
        <w:t>mēnešos</w:t>
      </w:r>
      <w:proofErr w:type="spellEnd"/>
      <w:r w:rsidRPr="007A60DF">
        <w:rPr>
          <w:lang w:val="en-US" w:eastAsia="en-US"/>
        </w:rPr>
        <w:t xml:space="preserve"> (2419,011 MWh);</w:t>
      </w:r>
    </w:p>
    <w:p w14:paraId="68B5727F" w14:textId="77777777" w:rsidR="00F74EF6" w:rsidRPr="007A60DF" w:rsidRDefault="00F74EF6" w:rsidP="00260906">
      <w:pPr>
        <w:pStyle w:val="Sarakstarindkopa"/>
        <w:suppressAutoHyphens w:val="0"/>
        <w:rPr>
          <w:lang w:val="en-US" w:eastAsia="en-US"/>
        </w:rPr>
      </w:pPr>
      <w:r w:rsidRPr="007A60DF">
        <w:rPr>
          <w:lang w:val="en-US" w:eastAsia="en-US"/>
        </w:rPr>
        <w:t xml:space="preserve">B – </w:t>
      </w:r>
      <w:proofErr w:type="spellStart"/>
      <w:r w:rsidRPr="007A60DF">
        <w:rPr>
          <w:lang w:val="en-US" w:eastAsia="en-US"/>
        </w:rPr>
        <w:t>prognozētais</w:t>
      </w:r>
      <w:proofErr w:type="spellEnd"/>
      <w:r w:rsidRPr="007A60DF">
        <w:rPr>
          <w:lang w:val="en-US" w:eastAsia="en-US"/>
        </w:rPr>
        <w:t xml:space="preserve"> </w:t>
      </w:r>
      <w:proofErr w:type="spellStart"/>
      <w:r w:rsidRPr="007A60DF">
        <w:rPr>
          <w:lang w:val="en-US" w:eastAsia="en-US"/>
        </w:rPr>
        <w:t>Pasūtītāja</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ražošanas</w:t>
      </w:r>
      <w:proofErr w:type="spellEnd"/>
      <w:r w:rsidRPr="007A60DF">
        <w:rPr>
          <w:lang w:val="en-US" w:eastAsia="en-US"/>
        </w:rPr>
        <w:t xml:space="preserve"> </w:t>
      </w:r>
      <w:proofErr w:type="spellStart"/>
      <w:r w:rsidRPr="007A60DF">
        <w:rPr>
          <w:lang w:val="en-US" w:eastAsia="en-US"/>
        </w:rPr>
        <w:t>iekārtās</w:t>
      </w:r>
      <w:proofErr w:type="spellEnd"/>
      <w:r w:rsidRPr="007A60DF">
        <w:rPr>
          <w:lang w:val="en-US" w:eastAsia="en-US"/>
        </w:rPr>
        <w:t xml:space="preserve"> </w:t>
      </w:r>
      <w:proofErr w:type="spellStart"/>
      <w:r w:rsidRPr="007A60DF">
        <w:rPr>
          <w:lang w:val="en-US" w:eastAsia="en-US"/>
        </w:rPr>
        <w:t>saražotās</w:t>
      </w:r>
      <w:proofErr w:type="spellEnd"/>
      <w:r w:rsidRPr="007A60DF">
        <w:rPr>
          <w:lang w:val="en-US" w:eastAsia="en-US"/>
        </w:rPr>
        <w:t xml:space="preserve"> un </w:t>
      </w:r>
      <w:proofErr w:type="spellStart"/>
      <w:r w:rsidRPr="007A60DF">
        <w:rPr>
          <w:lang w:val="en-US" w:eastAsia="en-US"/>
        </w:rPr>
        <w:t>elektroapgādes</w:t>
      </w:r>
      <w:proofErr w:type="spellEnd"/>
      <w:r w:rsidRPr="007A60DF">
        <w:rPr>
          <w:lang w:val="en-US" w:eastAsia="en-US"/>
        </w:rPr>
        <w:t xml:space="preserve"> </w:t>
      </w:r>
      <w:proofErr w:type="spellStart"/>
      <w:r w:rsidRPr="007A60DF">
        <w:rPr>
          <w:lang w:val="en-US" w:eastAsia="en-US"/>
        </w:rPr>
        <w:t>tīklā</w:t>
      </w:r>
      <w:proofErr w:type="spellEnd"/>
      <w:r w:rsidRPr="007A60DF">
        <w:rPr>
          <w:lang w:val="en-US" w:eastAsia="en-US"/>
        </w:rPr>
        <w:t xml:space="preserve"> </w:t>
      </w:r>
      <w:proofErr w:type="spellStart"/>
      <w:r w:rsidRPr="007A60DF">
        <w:rPr>
          <w:lang w:val="en-US" w:eastAsia="en-US"/>
        </w:rPr>
        <w:t>nodotās</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apjoms</w:t>
      </w:r>
      <w:proofErr w:type="spellEnd"/>
      <w:r w:rsidRPr="007A60DF">
        <w:rPr>
          <w:lang w:val="en-US" w:eastAsia="en-US"/>
        </w:rPr>
        <w:t xml:space="preserve"> 12 </w:t>
      </w:r>
      <w:proofErr w:type="spellStart"/>
      <w:r w:rsidRPr="007A60DF">
        <w:rPr>
          <w:lang w:val="en-US" w:eastAsia="en-US"/>
        </w:rPr>
        <w:t>mēnešos</w:t>
      </w:r>
      <w:proofErr w:type="spellEnd"/>
      <w:r w:rsidRPr="007A60DF">
        <w:rPr>
          <w:lang w:val="en-US" w:eastAsia="en-US"/>
        </w:rPr>
        <w:t xml:space="preserve"> (90,365 MWh);</w:t>
      </w:r>
    </w:p>
    <w:p w14:paraId="13F67185" w14:textId="57D3044C" w:rsidR="00F74EF6" w:rsidRPr="007A60DF" w:rsidRDefault="00F74EF6" w:rsidP="00260906">
      <w:pPr>
        <w:pStyle w:val="Sarakstarindkopa"/>
        <w:suppressAutoHyphens w:val="0"/>
        <w:rPr>
          <w:lang w:val="en-US" w:eastAsia="en-US"/>
        </w:rPr>
      </w:pPr>
      <w:r w:rsidRPr="007A60DF">
        <w:rPr>
          <w:lang w:val="en-US" w:eastAsia="en-US"/>
        </w:rPr>
        <w:t xml:space="preserve">C₁ – </w:t>
      </w:r>
      <w:proofErr w:type="spellStart"/>
      <w:r w:rsidR="00D50ED2">
        <w:rPr>
          <w:lang w:val="en-US" w:eastAsia="en-US"/>
        </w:rPr>
        <w:t>P</w:t>
      </w:r>
      <w:r w:rsidRPr="007A60DF">
        <w:rPr>
          <w:lang w:val="en-US" w:eastAsia="en-US"/>
        </w:rPr>
        <w:t>retendenta</w:t>
      </w:r>
      <w:proofErr w:type="spellEnd"/>
      <w:r w:rsidRPr="007A60DF">
        <w:rPr>
          <w:lang w:val="en-US" w:eastAsia="en-US"/>
        </w:rPr>
        <w:t xml:space="preserve"> </w:t>
      </w:r>
      <w:proofErr w:type="spellStart"/>
      <w:r w:rsidRPr="007A60DF">
        <w:rPr>
          <w:lang w:val="en-US" w:eastAsia="en-US"/>
        </w:rPr>
        <w:t>piedāvātā</w:t>
      </w:r>
      <w:proofErr w:type="spellEnd"/>
      <w:r w:rsidRPr="007A60DF">
        <w:rPr>
          <w:lang w:val="en-US" w:eastAsia="en-US"/>
        </w:rPr>
        <w:t xml:space="preserve"> </w:t>
      </w:r>
      <w:proofErr w:type="spellStart"/>
      <w:r w:rsidRPr="007A60DF">
        <w:rPr>
          <w:lang w:val="en-US" w:eastAsia="en-US"/>
        </w:rPr>
        <w:t>fiksētā</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piegādes</w:t>
      </w:r>
      <w:proofErr w:type="spellEnd"/>
      <w:r w:rsidRPr="007A60DF">
        <w:rPr>
          <w:lang w:val="en-US" w:eastAsia="en-US"/>
        </w:rPr>
        <w:t xml:space="preserve"> </w:t>
      </w:r>
      <w:proofErr w:type="spellStart"/>
      <w:r w:rsidRPr="007A60DF">
        <w:rPr>
          <w:lang w:val="en-US" w:eastAsia="en-US"/>
        </w:rPr>
        <w:t>cena</w:t>
      </w:r>
      <w:proofErr w:type="spellEnd"/>
      <w:r w:rsidRPr="007A60DF">
        <w:rPr>
          <w:lang w:val="en-US" w:eastAsia="en-US"/>
        </w:rPr>
        <w:t xml:space="preserve"> (EUR/MWh bez PVN);</w:t>
      </w:r>
    </w:p>
    <w:p w14:paraId="706DA6B2" w14:textId="497C3957" w:rsidR="00F74EF6" w:rsidRPr="007A60DF" w:rsidRDefault="00F74EF6" w:rsidP="00260906">
      <w:pPr>
        <w:pStyle w:val="Sarakstarindkopa"/>
        <w:suppressAutoHyphens w:val="0"/>
        <w:jc w:val="both"/>
        <w:rPr>
          <w:lang w:val="en-US" w:eastAsia="en-US"/>
        </w:rPr>
      </w:pPr>
      <w:r w:rsidRPr="007A60DF">
        <w:rPr>
          <w:lang w:val="en-US" w:eastAsia="en-US"/>
        </w:rPr>
        <w:t xml:space="preserve">C₂ – </w:t>
      </w:r>
      <w:proofErr w:type="spellStart"/>
      <w:r w:rsidR="00D50ED2">
        <w:rPr>
          <w:lang w:val="en-US" w:eastAsia="en-US"/>
        </w:rPr>
        <w:t>P</w:t>
      </w:r>
      <w:r w:rsidRPr="007A60DF">
        <w:rPr>
          <w:lang w:val="en-US" w:eastAsia="en-US"/>
        </w:rPr>
        <w:t>retendenta</w:t>
      </w:r>
      <w:proofErr w:type="spellEnd"/>
      <w:r w:rsidRPr="007A60DF">
        <w:rPr>
          <w:lang w:val="en-US" w:eastAsia="en-US"/>
        </w:rPr>
        <w:t xml:space="preserve"> </w:t>
      </w:r>
      <w:proofErr w:type="spellStart"/>
      <w:r w:rsidRPr="007A60DF">
        <w:rPr>
          <w:lang w:val="en-US" w:eastAsia="en-US"/>
        </w:rPr>
        <w:t>piedāvātā</w:t>
      </w:r>
      <w:proofErr w:type="spellEnd"/>
      <w:r w:rsidRPr="007A60DF">
        <w:rPr>
          <w:lang w:val="en-US" w:eastAsia="en-US"/>
        </w:rPr>
        <w:t xml:space="preserve"> </w:t>
      </w:r>
      <w:proofErr w:type="spellStart"/>
      <w:r w:rsidRPr="007A60DF">
        <w:rPr>
          <w:lang w:val="en-US" w:eastAsia="en-US"/>
        </w:rPr>
        <w:t>fiksētā</w:t>
      </w:r>
      <w:proofErr w:type="spellEnd"/>
      <w:r w:rsidRPr="007A60DF">
        <w:rPr>
          <w:lang w:val="en-US" w:eastAsia="en-US"/>
        </w:rPr>
        <w:t xml:space="preserve"> </w:t>
      </w:r>
      <w:proofErr w:type="spellStart"/>
      <w:r w:rsidRPr="007A60DF">
        <w:rPr>
          <w:lang w:val="en-US" w:eastAsia="en-US"/>
        </w:rPr>
        <w:t>elektroenerģijas</w:t>
      </w:r>
      <w:proofErr w:type="spellEnd"/>
      <w:r w:rsidRPr="007A60DF">
        <w:rPr>
          <w:lang w:val="en-US" w:eastAsia="en-US"/>
        </w:rPr>
        <w:t xml:space="preserve"> </w:t>
      </w:r>
      <w:proofErr w:type="spellStart"/>
      <w:r w:rsidRPr="007A60DF">
        <w:rPr>
          <w:lang w:val="en-US" w:eastAsia="en-US"/>
        </w:rPr>
        <w:t>atpirkšanas</w:t>
      </w:r>
      <w:proofErr w:type="spellEnd"/>
      <w:r w:rsidRPr="007A60DF">
        <w:rPr>
          <w:lang w:val="en-US" w:eastAsia="en-US"/>
        </w:rPr>
        <w:t xml:space="preserve"> </w:t>
      </w:r>
      <w:proofErr w:type="spellStart"/>
      <w:r w:rsidRPr="007A60DF">
        <w:rPr>
          <w:lang w:val="en-US" w:eastAsia="en-US"/>
        </w:rPr>
        <w:t>cena</w:t>
      </w:r>
      <w:proofErr w:type="spellEnd"/>
      <w:r w:rsidRPr="007A60DF">
        <w:rPr>
          <w:lang w:val="en-US" w:eastAsia="en-US"/>
        </w:rPr>
        <w:t xml:space="preserve"> (EUR/MWh bez PVN).</w:t>
      </w:r>
    </w:p>
    <w:p w14:paraId="3E7584BE" w14:textId="620DA84B" w:rsidR="00F74EF6" w:rsidRPr="007A60DF" w:rsidRDefault="00F74EF6" w:rsidP="00260906">
      <w:pPr>
        <w:pStyle w:val="Sarakstarindkopa"/>
        <w:numPr>
          <w:ilvl w:val="1"/>
          <w:numId w:val="44"/>
        </w:numPr>
        <w:tabs>
          <w:tab w:val="left" w:pos="0"/>
        </w:tabs>
        <w:ind w:left="1440" w:hanging="720"/>
        <w:jc w:val="both"/>
      </w:pPr>
      <w:r w:rsidRPr="007A60DF">
        <w:t xml:space="preserve">Vērtējamo cenu (V) aprēķina Komisija, izmantojot Pretendenta finanšu piedāvājumā norādītās cenas. </w:t>
      </w:r>
      <w:r w:rsidR="00FC3893" w:rsidRPr="007A60DF">
        <w:t>Pretendentam nav pienākuma finanšu piedāvājumā aprēķināt vērtējamo cenu (V)</w:t>
      </w:r>
      <w:r w:rsidRPr="007A60DF">
        <w:t>.</w:t>
      </w:r>
    </w:p>
    <w:p w14:paraId="28F2E4B9" w14:textId="55B8F987" w:rsidR="00F74EF6" w:rsidRPr="007A60DF" w:rsidRDefault="00F74EF6" w:rsidP="00260906">
      <w:pPr>
        <w:pStyle w:val="Sarakstarindkopa"/>
        <w:numPr>
          <w:ilvl w:val="1"/>
          <w:numId w:val="44"/>
        </w:numPr>
        <w:tabs>
          <w:tab w:val="left" w:pos="0"/>
        </w:tabs>
        <w:ind w:left="1440" w:hanging="720"/>
        <w:jc w:val="both"/>
      </w:pPr>
      <w:r w:rsidRPr="007A60DF">
        <w:t>Prognozētie elektroenerģijas patēriņa un Pasūtītāja saražotās elektroenerģijas apjomi tiek izmantoti tikai piedāvājumu salīdzināšanai un nav uzskatāmi par garantētu līguma izpildes apjomu.</w:t>
      </w:r>
    </w:p>
    <w:p w14:paraId="043E4076" w14:textId="38359885" w:rsidR="00FE00F7" w:rsidRPr="007A60DF" w:rsidRDefault="00FE00F7" w:rsidP="00260906">
      <w:pPr>
        <w:pStyle w:val="Sarakstarindkopa"/>
        <w:numPr>
          <w:ilvl w:val="0"/>
          <w:numId w:val="44"/>
        </w:numPr>
        <w:tabs>
          <w:tab w:val="left" w:pos="0"/>
        </w:tabs>
        <w:ind w:hanging="720"/>
        <w:jc w:val="both"/>
        <w:rPr>
          <w:lang w:eastAsia="lv-LV"/>
        </w:rPr>
      </w:pPr>
      <w:r w:rsidRPr="007A60DF">
        <w:t xml:space="preserve">Ja </w:t>
      </w:r>
      <w:r w:rsidR="00D50ED2">
        <w:t>P</w:t>
      </w:r>
      <w:r w:rsidRPr="007A60DF">
        <w:rPr>
          <w:lang w:eastAsia="lv-LV"/>
        </w:rPr>
        <w:t xml:space="preserve">retendents pēc piedāvājuma iesniegšanas to atsauc vai groza, Komisija pārtrauc attiecīgā </w:t>
      </w:r>
      <w:r w:rsidR="00D50ED2">
        <w:rPr>
          <w:lang w:eastAsia="lv-LV"/>
        </w:rPr>
        <w:t>P</w:t>
      </w:r>
      <w:r w:rsidRPr="007A60DF">
        <w:rPr>
          <w:lang w:eastAsia="lv-LV"/>
        </w:rPr>
        <w:t>retendenta piedāvājuma vērtēšanu un izslēdz to no iepirkuma procedūras.</w:t>
      </w:r>
    </w:p>
    <w:p w14:paraId="633B8F16" w14:textId="6D262527" w:rsidR="00FE00F7" w:rsidRPr="007A60DF" w:rsidRDefault="00FC3893" w:rsidP="00260906">
      <w:pPr>
        <w:pStyle w:val="Sarakstarindkopa"/>
        <w:numPr>
          <w:ilvl w:val="0"/>
          <w:numId w:val="44"/>
        </w:numPr>
        <w:tabs>
          <w:tab w:val="left" w:pos="0"/>
        </w:tabs>
        <w:ind w:hanging="720"/>
        <w:jc w:val="both"/>
        <w:rPr>
          <w:lang w:eastAsia="lv-LV"/>
        </w:rPr>
      </w:pPr>
      <w:r w:rsidRPr="007A60DF">
        <w:rPr>
          <w:lang w:eastAsia="lv-LV"/>
        </w:rPr>
        <w:t xml:space="preserve">Komisija ir tiesīga piešķirt līguma slēgšanas tiesības nākamajam </w:t>
      </w:r>
      <w:r w:rsidR="00D50ED2">
        <w:rPr>
          <w:lang w:eastAsia="lv-LV"/>
        </w:rPr>
        <w:t>P</w:t>
      </w:r>
      <w:r w:rsidRPr="007A60DF">
        <w:rPr>
          <w:lang w:eastAsia="lv-LV"/>
        </w:rPr>
        <w:t>retendentam, kura piedāvājuma vērtējamā cena (V) ir nākamā viszemākā un kura piedāvājums atbilst nolikuma prasībām, ja sākotnējais uzvarētājs</w:t>
      </w:r>
      <w:r w:rsidR="00FE00F7" w:rsidRPr="007A60DF">
        <w:rPr>
          <w:lang w:eastAsia="lv-LV"/>
        </w:rPr>
        <w:t>:</w:t>
      </w:r>
    </w:p>
    <w:p w14:paraId="7EED1CE0" w14:textId="38E0B54D" w:rsidR="00FE00F7" w:rsidRPr="007A60DF" w:rsidRDefault="00FE00F7" w:rsidP="00260906">
      <w:pPr>
        <w:pStyle w:val="Sarakstarindkopa"/>
        <w:numPr>
          <w:ilvl w:val="1"/>
          <w:numId w:val="44"/>
        </w:numPr>
        <w:tabs>
          <w:tab w:val="left" w:pos="0"/>
        </w:tabs>
        <w:ind w:left="1440" w:hanging="720"/>
        <w:jc w:val="both"/>
        <w:rPr>
          <w:lang w:eastAsia="lv-LV"/>
        </w:rPr>
      </w:pPr>
      <w:r w:rsidRPr="007A60DF">
        <w:rPr>
          <w:lang w:eastAsia="lv-LV"/>
        </w:rPr>
        <w:t>atsakās slēgt līgumu;</w:t>
      </w:r>
    </w:p>
    <w:p w14:paraId="6979AE11" w14:textId="6BC2C0F0" w:rsidR="00FE00F7" w:rsidRPr="007A60DF" w:rsidRDefault="00F74EF6" w:rsidP="00260906">
      <w:pPr>
        <w:pStyle w:val="Sarakstarindkopa"/>
        <w:numPr>
          <w:ilvl w:val="1"/>
          <w:numId w:val="44"/>
        </w:numPr>
        <w:tabs>
          <w:tab w:val="left" w:pos="0"/>
        </w:tabs>
        <w:ind w:left="1440" w:hanging="720"/>
        <w:jc w:val="both"/>
        <w:rPr>
          <w:lang w:eastAsia="lv-LV"/>
        </w:rPr>
      </w:pPr>
      <w:r w:rsidRPr="007A60DF">
        <w:rPr>
          <w:lang w:eastAsia="lv-LV"/>
        </w:rPr>
        <w:t>nenoslēdz iepirkuma līgumu Pasūtītāja uzaicinājumā noteiktajā termiņā</w:t>
      </w:r>
      <w:r w:rsidR="00FE00F7" w:rsidRPr="007A60DF">
        <w:rPr>
          <w:lang w:eastAsia="lv-LV"/>
        </w:rPr>
        <w:t>;</w:t>
      </w:r>
    </w:p>
    <w:p w14:paraId="7C17A334" w14:textId="2C9EEC5F" w:rsidR="00FE00F7" w:rsidRPr="007A60DF" w:rsidRDefault="00FE00F7" w:rsidP="00260906">
      <w:pPr>
        <w:pStyle w:val="Sarakstarindkopa"/>
        <w:numPr>
          <w:ilvl w:val="1"/>
          <w:numId w:val="44"/>
        </w:numPr>
        <w:tabs>
          <w:tab w:val="left" w:pos="0"/>
        </w:tabs>
        <w:ind w:left="1440" w:hanging="720"/>
        <w:jc w:val="both"/>
        <w:rPr>
          <w:lang w:eastAsia="lv-LV"/>
        </w:rPr>
      </w:pPr>
      <w:r w:rsidRPr="007A60DF">
        <w:rPr>
          <w:lang w:eastAsia="lv-LV"/>
        </w:rPr>
        <w:t>rakstiski atsauc piedāvājumu.</w:t>
      </w:r>
    </w:p>
    <w:p w14:paraId="4E9952FB" w14:textId="461195A6" w:rsidR="00FE00F7" w:rsidRPr="007A60DF" w:rsidRDefault="00FC3893" w:rsidP="00260906">
      <w:pPr>
        <w:pStyle w:val="Sarakstarindkopa"/>
        <w:numPr>
          <w:ilvl w:val="0"/>
          <w:numId w:val="44"/>
        </w:numPr>
        <w:tabs>
          <w:tab w:val="left" w:pos="0"/>
        </w:tabs>
        <w:ind w:hanging="720"/>
        <w:jc w:val="both"/>
        <w:rPr>
          <w:b/>
        </w:rPr>
      </w:pPr>
      <w:r w:rsidRPr="007A60DF">
        <w:rPr>
          <w:lang w:eastAsia="lv-LV"/>
        </w:rPr>
        <w:t xml:space="preserve">Pirms lēmuma pieņemšanas par iepirkuma līguma slēgšanas tiesību piešķiršanu nākamajam </w:t>
      </w:r>
      <w:r w:rsidR="00D50ED2">
        <w:rPr>
          <w:lang w:eastAsia="lv-LV"/>
        </w:rPr>
        <w:t>P</w:t>
      </w:r>
      <w:r w:rsidRPr="007A60DF">
        <w:rPr>
          <w:lang w:eastAsia="lv-LV"/>
        </w:rPr>
        <w:t>retendentam, kura piedāvājuma vērtējamā cena (V) ir nākamā viszemākā, Komisija izvērtē</w:t>
      </w:r>
      <w:r w:rsidR="00FE00F7" w:rsidRPr="007A60DF">
        <w:t xml:space="preserve">, vai tas nav uzskatāms par vienu tirgus dalībnieku kopā ar sākotnēji izraudzīto </w:t>
      </w:r>
      <w:r w:rsidR="00D50ED2">
        <w:t>P</w:t>
      </w:r>
      <w:r w:rsidR="00FE00F7" w:rsidRPr="007A60DF">
        <w:t xml:space="preserve">retendentu, kurš atteicās slēgt iepirkuma līgumu ar pasūtītāju. Ja nepieciešams, Komisija ir tiesīga pieprasīt no nākamā </w:t>
      </w:r>
      <w:r w:rsidR="00D50ED2">
        <w:t>P</w:t>
      </w:r>
      <w:r w:rsidR="00FE00F7" w:rsidRPr="007A60DF">
        <w:t xml:space="preserve">retendenta apliecinājumu un, ja nepieciešams, pierādījumus, ka tas </w:t>
      </w:r>
      <w:r w:rsidR="00FE00F7" w:rsidRPr="007A60DF">
        <w:lastRenderedPageBreak/>
        <w:t xml:space="preserve">nav uzskatāms par vienu tirgus dalībnieku kopā ar sākotnēji izraudzīto </w:t>
      </w:r>
      <w:r w:rsidR="00D50ED2">
        <w:t>P</w:t>
      </w:r>
      <w:r w:rsidR="00FE00F7" w:rsidRPr="007A60DF">
        <w:t xml:space="preserve">retendentu. Ja nākamais </w:t>
      </w:r>
      <w:r w:rsidR="00D50ED2">
        <w:t>P</w:t>
      </w:r>
      <w:r w:rsidR="00FE00F7" w:rsidRPr="007A60DF">
        <w:t xml:space="preserve">retendents ir uzskatāms par vienu tirgus dalībnieku kopā ar sākotnēji izraudzīto </w:t>
      </w:r>
      <w:r w:rsidR="00D50ED2">
        <w:t>P</w:t>
      </w:r>
      <w:r w:rsidR="00FE00F7" w:rsidRPr="007A60DF">
        <w:t>retendentu, Komisija pieņem lēmumu pārtraukt iepirkuma procedūru, neizvēloties nevienu piedāvājumu.</w:t>
      </w:r>
    </w:p>
    <w:p w14:paraId="31DD0AB6" w14:textId="081AA468" w:rsidR="00FE00F7" w:rsidRPr="007A60DF" w:rsidRDefault="00FE00F7" w:rsidP="00260906">
      <w:pPr>
        <w:pStyle w:val="Sarakstarindkopa"/>
        <w:numPr>
          <w:ilvl w:val="0"/>
          <w:numId w:val="44"/>
        </w:numPr>
        <w:tabs>
          <w:tab w:val="left" w:pos="0"/>
        </w:tabs>
        <w:ind w:hanging="720"/>
        <w:jc w:val="both"/>
        <w:rPr>
          <w:lang w:eastAsia="lv-LV"/>
        </w:rPr>
      </w:pPr>
      <w:r w:rsidRPr="007A60DF">
        <w:t xml:space="preserve">Ja </w:t>
      </w:r>
      <w:r w:rsidRPr="007A60DF">
        <w:rPr>
          <w:lang w:eastAsia="lv-LV"/>
        </w:rPr>
        <w:t>nav iesniegts neviens piedāvājums vai neviens no iesniegtajiem piedāvājumiem neatbilst nolikuma prasībām</w:t>
      </w:r>
      <w:r w:rsidR="00932B07" w:rsidRPr="007A60DF">
        <w:rPr>
          <w:lang w:eastAsia="lv-LV"/>
        </w:rPr>
        <w:t xml:space="preserve"> vai pārsniedz paredzamo piedāvājuma cenu</w:t>
      </w:r>
      <w:r w:rsidRPr="007A60DF">
        <w:rPr>
          <w:lang w:eastAsia="lv-LV"/>
        </w:rPr>
        <w:t>, Komisija var pieņemt lēmumu par iepirkuma pārtraukšanu, neizvēloties nevienu piedāvājumu.</w:t>
      </w:r>
    </w:p>
    <w:p w14:paraId="07F0B5AC" w14:textId="68C7EFC2" w:rsidR="00FE00F7" w:rsidRPr="007A60DF" w:rsidRDefault="00B80234" w:rsidP="00260906">
      <w:pPr>
        <w:pStyle w:val="Sarakstarindkopa"/>
        <w:numPr>
          <w:ilvl w:val="0"/>
          <w:numId w:val="44"/>
        </w:numPr>
        <w:tabs>
          <w:tab w:val="left" w:pos="0"/>
        </w:tabs>
        <w:ind w:hanging="720"/>
        <w:jc w:val="both"/>
        <w:rPr>
          <w:lang w:eastAsia="lv-LV"/>
        </w:rPr>
      </w:pPr>
      <w:r w:rsidRPr="007A60DF">
        <w:rPr>
          <w:lang w:eastAsia="lv-LV"/>
        </w:rPr>
        <w:t>Par pieņemto lēmumu Pasūtītājs piecu darbdienu laikā informē visus pretendentus SPSIL noteiktajā kārtībā, nosūtot paziņojumu elektroniski, tai skaitā izmantojot EIS e-konkursu apakšsistēmu un/vai uz pretendenta norādīto elektroniskā pasta adresi, ievērojot SPSIL prasības par vienlaicīgu informācijas nosūtīšanu visiem pretendentiem</w:t>
      </w:r>
      <w:r w:rsidR="00FE00F7" w:rsidRPr="007A60DF">
        <w:rPr>
          <w:lang w:eastAsia="lv-LV"/>
        </w:rPr>
        <w:t>.</w:t>
      </w:r>
    </w:p>
    <w:p w14:paraId="6C23514E" w14:textId="5D13420D" w:rsidR="002766AB" w:rsidRPr="007A60DF" w:rsidRDefault="00445C0E" w:rsidP="00260906">
      <w:pPr>
        <w:pStyle w:val="Sarakstarindkopa"/>
        <w:numPr>
          <w:ilvl w:val="0"/>
          <w:numId w:val="44"/>
        </w:numPr>
        <w:tabs>
          <w:tab w:val="left" w:pos="0"/>
        </w:tabs>
        <w:ind w:hanging="720"/>
        <w:jc w:val="both"/>
      </w:pPr>
      <w:r w:rsidRPr="007A60DF">
        <w:t xml:space="preserve">Ja pirms tam, kad </w:t>
      </w:r>
      <w:r w:rsidR="00D50ED2">
        <w:t>P</w:t>
      </w:r>
      <w:r w:rsidRPr="007A60DF">
        <w:t xml:space="preserve">asūtītājs pieņems lēmumu par iepirkuma līguma slēgšanas tiesību piešķiršanu, konstatēs, ka vismaz divu piedāvājumu novērtējums ir vienāds, izšķirošais piedāvājuma izvēles kritērijs, atbilstoši kuram </w:t>
      </w:r>
      <w:r w:rsidR="00D50ED2">
        <w:t>P</w:t>
      </w:r>
      <w:r w:rsidRPr="007A60DF">
        <w:t xml:space="preserve">asūtītājs izvēlēsies piedāvājumu, būs tas, </w:t>
      </w:r>
      <w:r w:rsidR="0027086C" w:rsidRPr="007A60DF">
        <w:t xml:space="preserve">kurš </w:t>
      </w:r>
      <w:r w:rsidR="0027086C" w:rsidRPr="007A60DF">
        <w:rPr>
          <w:lang w:eastAsia="lv-LV"/>
        </w:rPr>
        <w:t>atbilstoši</w:t>
      </w:r>
      <w:r w:rsidR="0027086C" w:rsidRPr="007A60DF">
        <w:t xml:space="preserve"> </w:t>
      </w:r>
      <w:r w:rsidR="00D564E8" w:rsidRPr="007A60DF">
        <w:t xml:space="preserve">pārvades operatora izsniegtajam </w:t>
      </w:r>
      <w:r w:rsidR="0027086C" w:rsidRPr="007A60DF">
        <w:t xml:space="preserve">izcelsmes apliecinājumam </w:t>
      </w:r>
      <w:r w:rsidR="00FC3893" w:rsidRPr="007A60DF">
        <w:t>pierāda lielāku elektroenerģijas apjomu, kas iegūts no atjaunojamiem energoresursiem un/vai augstas efektivitātes koģenerācijas</w:t>
      </w:r>
      <w:r w:rsidR="00E71E6D" w:rsidRPr="007A60DF">
        <w:t>.</w:t>
      </w:r>
      <w:r w:rsidR="00403544" w:rsidRPr="007A60DF">
        <w:t xml:space="preserve"> </w:t>
      </w:r>
      <w:r w:rsidR="00F74EF6" w:rsidRPr="007A60DF">
        <w:t>Pretendents iesniedz pārvades sistēmas operatora izsniegtu izcelsmes apliecinājumu vai citu līdzvērtīgu dokumentu, kas apliecina elektroenerģijas izcelsmi</w:t>
      </w:r>
      <w:r w:rsidR="00403544" w:rsidRPr="007A60DF">
        <w:t>.</w:t>
      </w:r>
    </w:p>
    <w:p w14:paraId="21F31958" w14:textId="77777777" w:rsidR="002766AB" w:rsidRPr="007A60DF" w:rsidRDefault="00D53B7D" w:rsidP="00260906">
      <w:pPr>
        <w:pStyle w:val="Sarakstarindkopa"/>
        <w:numPr>
          <w:ilvl w:val="0"/>
          <w:numId w:val="44"/>
        </w:numPr>
        <w:tabs>
          <w:tab w:val="left" w:pos="0"/>
        </w:tabs>
        <w:ind w:hanging="720"/>
        <w:jc w:val="both"/>
      </w:pPr>
      <w:r w:rsidRPr="007A60DF">
        <w:rPr>
          <w:lang w:eastAsia="lv-LV"/>
        </w:rPr>
        <w:t>K</w:t>
      </w:r>
      <w:r w:rsidR="00445C0E" w:rsidRPr="007A60DF">
        <w:rPr>
          <w:lang w:eastAsia="lv-LV"/>
        </w:rPr>
        <w:t>omisija</w:t>
      </w:r>
      <w:r w:rsidR="00445C0E" w:rsidRPr="007A60DF">
        <w:t>:</w:t>
      </w:r>
      <w:r w:rsidR="00445C0E" w:rsidRPr="007A60DF">
        <w:rPr>
          <w:vanish/>
        </w:rPr>
        <w:t xml:space="preserve"> </w:t>
      </w:r>
    </w:p>
    <w:p w14:paraId="17175639" w14:textId="340E68E9" w:rsidR="002766AB" w:rsidRPr="007A60DF" w:rsidRDefault="001C0C44" w:rsidP="00260906">
      <w:pPr>
        <w:pStyle w:val="Sarakstarindkopa"/>
        <w:numPr>
          <w:ilvl w:val="1"/>
          <w:numId w:val="44"/>
        </w:numPr>
        <w:tabs>
          <w:tab w:val="left" w:pos="0"/>
        </w:tabs>
        <w:ind w:left="1440" w:hanging="720"/>
        <w:jc w:val="both"/>
        <w:rPr>
          <w:b/>
        </w:rPr>
      </w:pPr>
      <w:r w:rsidRPr="007A60DF">
        <w:t xml:space="preserve">veiks </w:t>
      </w:r>
      <w:r w:rsidR="00260906">
        <w:t>P</w:t>
      </w:r>
      <w:r w:rsidR="00445C0E" w:rsidRPr="007A60DF">
        <w:t xml:space="preserve">retendentu atlasi – pārbaudīs iesniegto dokumentu atbilstību nolikuma prasībām, izskatīs </w:t>
      </w:r>
      <w:r w:rsidR="00FC3893" w:rsidRPr="007A60DF">
        <w:t xml:space="preserve">publiski pieejamajās datubāzēs </w:t>
      </w:r>
      <w:r w:rsidR="00445C0E" w:rsidRPr="007A60DF">
        <w:t xml:space="preserve">pieejamo informāciju par </w:t>
      </w:r>
      <w:r w:rsidR="00260906">
        <w:t>P</w:t>
      </w:r>
      <w:r w:rsidR="00445C0E" w:rsidRPr="007A60DF">
        <w:t xml:space="preserve">retendenta kvalifikāciju u.c. </w:t>
      </w:r>
      <w:r w:rsidRPr="007A60DF">
        <w:t>informāciju. K</w:t>
      </w:r>
      <w:r w:rsidR="00445C0E" w:rsidRPr="007A60DF">
        <w:t xml:space="preserve">omisija ir tiesīga </w:t>
      </w:r>
      <w:r w:rsidR="00260906">
        <w:t>P</w:t>
      </w:r>
      <w:r w:rsidR="00445C0E" w:rsidRPr="007A60DF">
        <w:t xml:space="preserve">retendentu kvalifikācijas atbilstības pārbaudi veikt tikai tam </w:t>
      </w:r>
      <w:r w:rsidR="00260906">
        <w:t>P</w:t>
      </w:r>
      <w:r w:rsidR="00445C0E" w:rsidRPr="007A60DF">
        <w:t>retendentam, kuram būtu piešķiramas iepirkuma līguma slēgšanas tiesības;</w:t>
      </w:r>
    </w:p>
    <w:p w14:paraId="75537DD4" w14:textId="5F464972" w:rsidR="002766AB" w:rsidRPr="007A60DF" w:rsidRDefault="00F74EF6" w:rsidP="00260906">
      <w:pPr>
        <w:pStyle w:val="Sarakstarindkopa"/>
        <w:numPr>
          <w:ilvl w:val="1"/>
          <w:numId w:val="44"/>
        </w:numPr>
        <w:tabs>
          <w:tab w:val="left" w:pos="0"/>
        </w:tabs>
        <w:ind w:left="1440" w:hanging="720"/>
        <w:jc w:val="both"/>
        <w:rPr>
          <w:b/>
        </w:rPr>
      </w:pPr>
      <w:r w:rsidRPr="007A60DF">
        <w:t>pārbaudīs tehniskā piedāvājuma atbilstību tehniskās specifikācijas prasībām un nepieciešamības gadījumā pieprasīs Pretendentam izskaidrot tehniskajā vai finanšu piedāvājumā ietverto informāciju, kā arī pārbaudīs aritmētiskās kļūdas finanšu piedāvājumā</w:t>
      </w:r>
      <w:r w:rsidR="00445C0E" w:rsidRPr="007A60DF">
        <w:t>;</w:t>
      </w:r>
    </w:p>
    <w:p w14:paraId="1F0F25E7" w14:textId="2AA999BE" w:rsidR="002766AB" w:rsidRPr="007A60DF" w:rsidRDefault="001C0C44" w:rsidP="00260906">
      <w:pPr>
        <w:pStyle w:val="Sarakstarindkopa"/>
        <w:numPr>
          <w:ilvl w:val="1"/>
          <w:numId w:val="44"/>
        </w:numPr>
        <w:tabs>
          <w:tab w:val="left" w:pos="0"/>
        </w:tabs>
        <w:ind w:left="1440" w:hanging="720"/>
        <w:jc w:val="both"/>
        <w:rPr>
          <w:bCs/>
        </w:rPr>
      </w:pPr>
      <w:r w:rsidRPr="007A60DF">
        <w:t xml:space="preserve">noteiks </w:t>
      </w:r>
      <w:r w:rsidR="00445C0E" w:rsidRPr="007A60DF">
        <w:t xml:space="preserve">Nolikuma prasībām atbilstošu piedāvājumu un </w:t>
      </w:r>
      <w:r w:rsidR="005E2F31" w:rsidRPr="007A60DF">
        <w:rPr>
          <w:bCs/>
        </w:rPr>
        <w:t>v</w:t>
      </w:r>
      <w:r w:rsidR="00445C0E" w:rsidRPr="007A60DF">
        <w:rPr>
          <w:bCs/>
        </w:rPr>
        <w:t xml:space="preserve">eiks pārbaudi par </w:t>
      </w:r>
      <w:r w:rsidR="00D44AA0" w:rsidRPr="007A60DF">
        <w:rPr>
          <w:lang w:eastAsia="lv-LV"/>
        </w:rPr>
        <w:t>SPSIL</w:t>
      </w:r>
      <w:r w:rsidR="00445C0E" w:rsidRPr="007A60DF">
        <w:rPr>
          <w:bCs/>
        </w:rPr>
        <w:t xml:space="preserve"> 4</w:t>
      </w:r>
      <w:r w:rsidR="00EB4507" w:rsidRPr="007A60DF">
        <w:rPr>
          <w:bCs/>
        </w:rPr>
        <w:t>8</w:t>
      </w:r>
      <w:r w:rsidR="00445C0E" w:rsidRPr="007A60DF">
        <w:rPr>
          <w:bCs/>
        </w:rPr>
        <w:t>.</w:t>
      </w:r>
      <w:r w:rsidR="00EB4507" w:rsidRPr="007A60DF">
        <w:rPr>
          <w:bCs/>
        </w:rPr>
        <w:t xml:space="preserve"> </w:t>
      </w:r>
      <w:r w:rsidR="00445C0E" w:rsidRPr="007A60DF">
        <w:rPr>
          <w:bCs/>
        </w:rPr>
        <w:t xml:space="preserve">panta </w:t>
      </w:r>
      <w:r w:rsidR="00747FC2" w:rsidRPr="007A60DF">
        <w:rPr>
          <w:bCs/>
        </w:rPr>
        <w:t xml:space="preserve">otrajā </w:t>
      </w:r>
      <w:r w:rsidR="00445C0E" w:rsidRPr="007A60DF">
        <w:rPr>
          <w:bCs/>
        </w:rPr>
        <w:t xml:space="preserve">daļā un </w:t>
      </w:r>
      <w:r w:rsidR="00445C0E" w:rsidRPr="007A60DF">
        <w:t>Starptautisko un Latvijas Republikas nacionālo sankciju likum</w:t>
      </w:r>
      <w:r w:rsidR="00D80401" w:rsidRPr="007A60DF">
        <w:t>a 11.</w:t>
      </w:r>
      <w:r w:rsidR="00D80401" w:rsidRPr="007A60DF">
        <w:rPr>
          <w:vertAlign w:val="superscript"/>
        </w:rPr>
        <w:t>1</w:t>
      </w:r>
      <w:r w:rsidR="00D80401" w:rsidRPr="007A60DF">
        <w:t xml:space="preserve"> panta pirmajā daļā</w:t>
      </w:r>
      <w:r w:rsidR="00445C0E" w:rsidRPr="007A60DF">
        <w:rPr>
          <w:bCs/>
        </w:rPr>
        <w:t xml:space="preserve"> noteikto izslēdzošo nosacījumu neesamību attiecībā uz </w:t>
      </w:r>
      <w:r w:rsidR="00260906">
        <w:rPr>
          <w:bCs/>
        </w:rPr>
        <w:t>P</w:t>
      </w:r>
      <w:r w:rsidR="00445C0E" w:rsidRPr="007A60DF">
        <w:rPr>
          <w:bCs/>
        </w:rPr>
        <w:t xml:space="preserve">retendentu, kuram </w:t>
      </w:r>
      <w:r w:rsidR="00445C0E" w:rsidRPr="007A60DF">
        <w:t>atbilstoši</w:t>
      </w:r>
      <w:r w:rsidR="00445C0E" w:rsidRPr="007A60DF">
        <w:rPr>
          <w:bCs/>
        </w:rPr>
        <w:t xml:space="preserve"> citām paziņojumā par līgumu un Nolikumā noteiktajām prasībām un izraudzītajam piedāvājuma izvēles kritērijam būtu piešķiramas līguma slēgšanas tiesības;</w:t>
      </w:r>
    </w:p>
    <w:p w14:paraId="4EE9927D" w14:textId="4056540D" w:rsidR="00303A50" w:rsidRPr="007A60DF" w:rsidRDefault="00303A50" w:rsidP="00260906">
      <w:pPr>
        <w:pStyle w:val="Sarakstarindkopa"/>
        <w:numPr>
          <w:ilvl w:val="1"/>
          <w:numId w:val="44"/>
        </w:numPr>
        <w:tabs>
          <w:tab w:val="left" w:pos="0"/>
        </w:tabs>
        <w:ind w:left="1440" w:hanging="720"/>
        <w:jc w:val="both"/>
        <w:rPr>
          <w:bCs/>
        </w:rPr>
      </w:pPr>
      <w:r w:rsidRPr="007A60DF">
        <w:rPr>
          <w:bCs/>
        </w:rPr>
        <w:t>Komisija ir tiesīga pieprasīt Pretendentam precizēt piedāvājumā ietverto informāciju, ja tas nemaina piedāvājuma būtību;</w:t>
      </w:r>
    </w:p>
    <w:p w14:paraId="232DDA5F" w14:textId="0871E2FC" w:rsidR="002766AB" w:rsidRPr="007A60DF" w:rsidRDefault="00747FC2" w:rsidP="00260906">
      <w:pPr>
        <w:pStyle w:val="Sarakstarindkopa"/>
        <w:numPr>
          <w:ilvl w:val="1"/>
          <w:numId w:val="44"/>
        </w:numPr>
        <w:tabs>
          <w:tab w:val="left" w:pos="0"/>
        </w:tabs>
        <w:ind w:left="1440" w:hanging="720"/>
        <w:jc w:val="both"/>
        <w:rPr>
          <w:bCs/>
        </w:rPr>
      </w:pPr>
      <w:r w:rsidRPr="007A60DF">
        <w:rPr>
          <w:bCs/>
        </w:rPr>
        <w:t xml:space="preserve">pieņems </w:t>
      </w:r>
      <w:r w:rsidR="00445C0E" w:rsidRPr="007A60DF">
        <w:rPr>
          <w:bCs/>
        </w:rPr>
        <w:t>lēmumu</w:t>
      </w:r>
      <w:r w:rsidR="00006080" w:rsidRPr="007A60DF">
        <w:rPr>
          <w:bCs/>
        </w:rPr>
        <w:t xml:space="preserve"> par līguma slēgšanas tiesību piešķiršanu</w:t>
      </w:r>
      <w:r w:rsidR="00445C0E" w:rsidRPr="007A60DF">
        <w:rPr>
          <w:bCs/>
        </w:rPr>
        <w:t>.</w:t>
      </w:r>
    </w:p>
    <w:p w14:paraId="638139B2" w14:textId="77777777" w:rsidR="00260906" w:rsidRDefault="00260906" w:rsidP="00260906">
      <w:pPr>
        <w:pStyle w:val="StyleStyle2Justified"/>
        <w:tabs>
          <w:tab w:val="clear" w:pos="1080"/>
          <w:tab w:val="left" w:pos="0"/>
        </w:tabs>
        <w:spacing w:before="0" w:after="0"/>
        <w:jc w:val="center"/>
        <w:rPr>
          <w:b/>
          <w:szCs w:val="24"/>
        </w:rPr>
      </w:pPr>
    </w:p>
    <w:p w14:paraId="17A61C31" w14:textId="1D9B2258" w:rsidR="002766AB" w:rsidRDefault="002766AB" w:rsidP="00260906">
      <w:pPr>
        <w:pStyle w:val="StyleStyle2Justified"/>
        <w:tabs>
          <w:tab w:val="clear" w:pos="1080"/>
          <w:tab w:val="left" w:pos="0"/>
        </w:tabs>
        <w:spacing w:before="0" w:after="0"/>
        <w:jc w:val="center"/>
        <w:rPr>
          <w:b/>
          <w:szCs w:val="24"/>
        </w:rPr>
      </w:pPr>
      <w:r w:rsidRPr="007A60DF">
        <w:rPr>
          <w:b/>
          <w:szCs w:val="24"/>
        </w:rPr>
        <w:t>X</w:t>
      </w:r>
      <w:r w:rsidR="0027603F" w:rsidRPr="007A60DF">
        <w:rPr>
          <w:b/>
          <w:szCs w:val="24"/>
        </w:rPr>
        <w:t>I</w:t>
      </w:r>
      <w:r w:rsidRPr="007A60DF">
        <w:rPr>
          <w:b/>
          <w:szCs w:val="24"/>
        </w:rPr>
        <w:t>. Citi noteikumi</w:t>
      </w:r>
    </w:p>
    <w:p w14:paraId="76B0FF35" w14:textId="77777777" w:rsidR="00260906" w:rsidRPr="007A60DF" w:rsidRDefault="00260906" w:rsidP="00260906">
      <w:pPr>
        <w:pStyle w:val="StyleStyle2Justified"/>
        <w:tabs>
          <w:tab w:val="clear" w:pos="1080"/>
          <w:tab w:val="left" w:pos="0"/>
        </w:tabs>
        <w:spacing w:before="0" w:after="0"/>
        <w:jc w:val="center"/>
        <w:rPr>
          <w:b/>
          <w:szCs w:val="24"/>
        </w:rPr>
      </w:pPr>
    </w:p>
    <w:p w14:paraId="5A943075" w14:textId="77777777" w:rsidR="002766AB" w:rsidRPr="007A60DF" w:rsidRDefault="00BE354A" w:rsidP="00260906">
      <w:pPr>
        <w:pStyle w:val="Sarakstarindkopa"/>
        <w:numPr>
          <w:ilvl w:val="0"/>
          <w:numId w:val="44"/>
        </w:numPr>
        <w:tabs>
          <w:tab w:val="left" w:pos="0"/>
        </w:tabs>
        <w:ind w:hanging="720"/>
        <w:jc w:val="both"/>
        <w:rPr>
          <w:bCs/>
        </w:rPr>
      </w:pPr>
      <w:r w:rsidRPr="007A60DF">
        <w:rPr>
          <w:bCs/>
        </w:rPr>
        <w:t xml:space="preserve">Komisija darbojas saskaņā ar </w:t>
      </w:r>
      <w:r w:rsidR="00026BF6" w:rsidRPr="007A60DF">
        <w:rPr>
          <w:bCs/>
        </w:rPr>
        <w:t>SPSIL</w:t>
      </w:r>
      <w:r w:rsidRPr="007A60DF">
        <w:rPr>
          <w:bCs/>
        </w:rPr>
        <w:t xml:space="preserve"> un Nolikuma prasībām.</w:t>
      </w:r>
    </w:p>
    <w:p w14:paraId="0213DC3D" w14:textId="77777777" w:rsidR="002766AB" w:rsidRPr="007A60DF" w:rsidRDefault="0071615B" w:rsidP="00260906">
      <w:pPr>
        <w:pStyle w:val="Sarakstarindkopa"/>
        <w:numPr>
          <w:ilvl w:val="0"/>
          <w:numId w:val="44"/>
        </w:numPr>
        <w:tabs>
          <w:tab w:val="left" w:pos="0"/>
        </w:tabs>
        <w:ind w:hanging="720"/>
        <w:jc w:val="both"/>
        <w:rPr>
          <w:bCs/>
        </w:rPr>
      </w:pPr>
      <w:r w:rsidRPr="007A60DF">
        <w:rPr>
          <w:bCs/>
        </w:rPr>
        <w:t>K</w:t>
      </w:r>
      <w:r w:rsidR="00BE354A" w:rsidRPr="007A60DF">
        <w:rPr>
          <w:bCs/>
        </w:rPr>
        <w:t>omisija nodrošina iepirkuma procedūras dokumentu izstrādāšanu, protokolē iepirkuma procesa gaitu un ir atbildīga par iepirkuma procesu.</w:t>
      </w:r>
    </w:p>
    <w:p w14:paraId="4EF4BA92" w14:textId="77777777" w:rsidR="002766AB" w:rsidRPr="007A60DF" w:rsidRDefault="0071615B" w:rsidP="00260906">
      <w:pPr>
        <w:pStyle w:val="Sarakstarindkopa"/>
        <w:numPr>
          <w:ilvl w:val="0"/>
          <w:numId w:val="44"/>
        </w:numPr>
        <w:tabs>
          <w:tab w:val="left" w:pos="0"/>
        </w:tabs>
        <w:ind w:hanging="720"/>
        <w:jc w:val="both"/>
        <w:rPr>
          <w:bCs/>
        </w:rPr>
      </w:pPr>
      <w:r w:rsidRPr="007A60DF">
        <w:rPr>
          <w:bCs/>
        </w:rPr>
        <w:t>K</w:t>
      </w:r>
      <w:r w:rsidR="00BE354A" w:rsidRPr="007A60DF">
        <w:rPr>
          <w:bCs/>
        </w:rPr>
        <w:t>omisijas priekšsēdētājs organizē un vada komisijas darbu, nosaka komisijas sēžu vietu, laiku un kārtību, sasauc un vada komisijas sēdes, kā arī nodrošina apliecinājumu parakstīšanu.</w:t>
      </w:r>
    </w:p>
    <w:p w14:paraId="1DA6458A" w14:textId="17150951" w:rsidR="002766AB" w:rsidRPr="007A60DF" w:rsidRDefault="00303A50" w:rsidP="00260906">
      <w:pPr>
        <w:pStyle w:val="Sarakstarindkopa"/>
        <w:numPr>
          <w:ilvl w:val="0"/>
          <w:numId w:val="44"/>
        </w:numPr>
        <w:tabs>
          <w:tab w:val="left" w:pos="0"/>
        </w:tabs>
        <w:ind w:hanging="720"/>
        <w:jc w:val="both"/>
        <w:rPr>
          <w:bCs/>
        </w:rPr>
      </w:pPr>
      <w:r w:rsidRPr="007A60DF">
        <w:rPr>
          <w:bCs/>
        </w:rPr>
        <w:t>Informācijas apmaiņa notiek EIS, izņemot SPSIL paredzētos gadījumus</w:t>
      </w:r>
      <w:r w:rsidR="00090703" w:rsidRPr="007A60DF">
        <w:rPr>
          <w:bCs/>
        </w:rPr>
        <w:t>.</w:t>
      </w:r>
    </w:p>
    <w:p w14:paraId="0EC68917" w14:textId="36AD2528" w:rsidR="002766AB" w:rsidRPr="007A60DF" w:rsidRDefault="00BE354A" w:rsidP="00260906">
      <w:pPr>
        <w:pStyle w:val="Sarakstarindkopa"/>
        <w:numPr>
          <w:ilvl w:val="0"/>
          <w:numId w:val="44"/>
        </w:numPr>
        <w:tabs>
          <w:tab w:val="left" w:pos="0"/>
        </w:tabs>
        <w:ind w:hanging="720"/>
        <w:jc w:val="both"/>
        <w:rPr>
          <w:bCs/>
        </w:rPr>
      </w:pPr>
      <w:r w:rsidRPr="007A60DF">
        <w:rPr>
          <w:bCs/>
        </w:rPr>
        <w:t xml:space="preserve">Paziņojot par iepirkuma līguma slēgšanu un informējot kandidātus un </w:t>
      </w:r>
      <w:r w:rsidR="00260906">
        <w:rPr>
          <w:bCs/>
        </w:rPr>
        <w:t>P</w:t>
      </w:r>
      <w:r w:rsidRPr="007A60DF">
        <w:rPr>
          <w:bCs/>
        </w:rPr>
        <w:t xml:space="preserve">retendentus, </w:t>
      </w:r>
      <w:r w:rsidR="00260906">
        <w:rPr>
          <w:bCs/>
        </w:rPr>
        <w:t>P</w:t>
      </w:r>
      <w:r w:rsidRPr="007A60DF">
        <w:rPr>
          <w:bCs/>
        </w:rPr>
        <w:t xml:space="preserve">asūtītājs nav tiesīgs atklāt informāciju, kuru tam kā komercnoslēpumu vai konfidenciālu informāciju nodevuši citi kandidāti un </w:t>
      </w:r>
      <w:r w:rsidR="00260906">
        <w:rPr>
          <w:bCs/>
        </w:rPr>
        <w:t>P</w:t>
      </w:r>
      <w:r w:rsidRPr="007A60DF">
        <w:rPr>
          <w:bCs/>
        </w:rPr>
        <w:t>retendenti.</w:t>
      </w:r>
    </w:p>
    <w:p w14:paraId="7185F58B" w14:textId="1F9C8A58" w:rsidR="002766AB" w:rsidRPr="007A60DF" w:rsidRDefault="00BE354A" w:rsidP="00260906">
      <w:pPr>
        <w:pStyle w:val="Sarakstarindkopa"/>
        <w:numPr>
          <w:ilvl w:val="0"/>
          <w:numId w:val="44"/>
        </w:numPr>
        <w:tabs>
          <w:tab w:val="left" w:pos="0"/>
        </w:tabs>
        <w:ind w:hanging="720"/>
        <w:jc w:val="both"/>
        <w:rPr>
          <w:bCs/>
        </w:rPr>
      </w:pPr>
      <w:r w:rsidRPr="007A60DF">
        <w:rPr>
          <w:bCs/>
        </w:rPr>
        <w:lastRenderedPageBreak/>
        <w:t xml:space="preserve">Ja </w:t>
      </w:r>
      <w:r w:rsidR="00260906">
        <w:rPr>
          <w:bCs/>
        </w:rPr>
        <w:t>Pretendents</w:t>
      </w:r>
      <w:r w:rsidRPr="007A60DF">
        <w:rPr>
          <w:bCs/>
        </w:rPr>
        <w:t xml:space="preserve"> vai kandidāts ir laikus pieprasījis papildu informāciju par iepirkuma procedūras dokumentos iekļautajām prasībām, </w:t>
      </w:r>
      <w:r w:rsidR="0071615B" w:rsidRPr="007A60DF">
        <w:rPr>
          <w:bCs/>
        </w:rPr>
        <w:t>K</w:t>
      </w:r>
      <w:r w:rsidRPr="007A60DF">
        <w:rPr>
          <w:bCs/>
        </w:rPr>
        <w:t xml:space="preserve">omisija to sniedz </w:t>
      </w:r>
      <w:r w:rsidR="006C1EA0" w:rsidRPr="007A60DF">
        <w:rPr>
          <w:bCs/>
        </w:rPr>
        <w:t>piecu</w:t>
      </w:r>
      <w:r w:rsidRPr="007A60DF">
        <w:rPr>
          <w:bCs/>
        </w:rPr>
        <w:t xml:space="preserve"> darbdienu laikā, bet ne vēlāk kā </w:t>
      </w:r>
      <w:r w:rsidR="006C1EA0" w:rsidRPr="007A60DF">
        <w:rPr>
          <w:bCs/>
        </w:rPr>
        <w:t>sešas</w:t>
      </w:r>
      <w:r w:rsidRPr="007A60DF">
        <w:rPr>
          <w:bCs/>
        </w:rPr>
        <w:t xml:space="preserve"> dienas pirms pieteikumu un piedāvājumu iesniegšanas termiņa beigām.</w:t>
      </w:r>
    </w:p>
    <w:p w14:paraId="3B29CC8F" w14:textId="7B3348E8" w:rsidR="002766AB" w:rsidRPr="007A60DF" w:rsidRDefault="00BE354A" w:rsidP="00260906">
      <w:pPr>
        <w:pStyle w:val="Sarakstarindkopa"/>
        <w:numPr>
          <w:ilvl w:val="0"/>
          <w:numId w:val="44"/>
        </w:numPr>
        <w:tabs>
          <w:tab w:val="left" w:pos="0"/>
        </w:tabs>
        <w:ind w:hanging="720"/>
        <w:jc w:val="both"/>
        <w:rPr>
          <w:bCs/>
        </w:rPr>
      </w:pPr>
      <w:r w:rsidRPr="007A60DF">
        <w:rPr>
          <w:bCs/>
        </w:rPr>
        <w:t xml:space="preserve">Papildu informāciju </w:t>
      </w:r>
      <w:r w:rsidR="0071615B" w:rsidRPr="007A60DF">
        <w:rPr>
          <w:bCs/>
        </w:rPr>
        <w:t>K</w:t>
      </w:r>
      <w:r w:rsidRPr="007A60DF">
        <w:rPr>
          <w:bCs/>
        </w:rPr>
        <w:t xml:space="preserve">omisija </w:t>
      </w:r>
      <w:proofErr w:type="spellStart"/>
      <w:r w:rsidRPr="007A60DF">
        <w:rPr>
          <w:bCs/>
        </w:rPr>
        <w:t>nosūta</w:t>
      </w:r>
      <w:proofErr w:type="spellEnd"/>
      <w:r w:rsidRPr="007A60DF">
        <w:rPr>
          <w:bCs/>
        </w:rPr>
        <w:t xml:space="preserve"> </w:t>
      </w:r>
      <w:r w:rsidR="00260906">
        <w:rPr>
          <w:bCs/>
        </w:rPr>
        <w:t>Pretendentam</w:t>
      </w:r>
      <w:r w:rsidRPr="007A60DF">
        <w:rPr>
          <w:bCs/>
        </w:rPr>
        <w:t xml:space="preserve"> vai kandidātam, kas uzdevis jautājumu, un vienlaikus ievieto šo informāciju </w:t>
      </w:r>
      <w:r w:rsidR="0071615B" w:rsidRPr="007A60DF">
        <w:rPr>
          <w:bCs/>
        </w:rPr>
        <w:t xml:space="preserve">pasūtītāja </w:t>
      </w:r>
      <w:r w:rsidRPr="007A60DF">
        <w:rPr>
          <w:bCs/>
        </w:rPr>
        <w:t>profilā, kur ir pieejami iepirkuma procedūras dokumenti, norādot arī uzdoto jautājumu.</w:t>
      </w:r>
    </w:p>
    <w:p w14:paraId="4D99558D" w14:textId="764B6065" w:rsidR="002766AB" w:rsidRPr="007A60DF" w:rsidRDefault="00B80234" w:rsidP="00260906">
      <w:pPr>
        <w:pStyle w:val="Sarakstarindkopa"/>
        <w:numPr>
          <w:ilvl w:val="0"/>
          <w:numId w:val="44"/>
        </w:numPr>
        <w:tabs>
          <w:tab w:val="left" w:pos="0"/>
        </w:tabs>
        <w:ind w:hanging="720"/>
        <w:jc w:val="both"/>
        <w:rPr>
          <w:bCs/>
        </w:rPr>
      </w:pPr>
      <w:r w:rsidRPr="007A60DF">
        <w:rPr>
          <w:bCs/>
        </w:rPr>
        <w:t>Pretendentiem pastāvīgi jāseko informācijai EIS e-konkursu apakšsistēmā</w:t>
      </w:r>
      <w:r w:rsidR="00BE354A" w:rsidRPr="007A60DF">
        <w:rPr>
          <w:bCs/>
        </w:rPr>
        <w:t>. Komisija nav atbildīga par to, ja kāda ieinteresētā persona nav iepazinusies ar informāciju, kurai ir nodrošināta brīva un tieša elektroniskā pieeja.</w:t>
      </w:r>
    </w:p>
    <w:p w14:paraId="00EE595C" w14:textId="6EBF9EE6" w:rsidR="00303A50" w:rsidRPr="007A60DF" w:rsidRDefault="00D83AD7" w:rsidP="00260906">
      <w:pPr>
        <w:pStyle w:val="Sarakstarindkopa"/>
        <w:numPr>
          <w:ilvl w:val="0"/>
          <w:numId w:val="44"/>
        </w:numPr>
        <w:tabs>
          <w:tab w:val="left" w:pos="0"/>
        </w:tabs>
        <w:ind w:hanging="720"/>
        <w:jc w:val="both"/>
        <w:rPr>
          <w:bCs/>
        </w:rPr>
      </w:pPr>
      <w:r w:rsidRPr="00D83AD7">
        <w:rPr>
          <w:bCs/>
        </w:rPr>
        <w:t>Līguma grozījumi ir pieļaujami tikai SPSIL 66. pantā un iepirkuma līgumā paredzētajos gadījumos.</w:t>
      </w:r>
    </w:p>
    <w:p w14:paraId="0E73E6A1" w14:textId="77777777" w:rsidR="00BE354A" w:rsidRPr="007A60DF" w:rsidRDefault="00BE354A" w:rsidP="00260906">
      <w:pPr>
        <w:pStyle w:val="Sarakstarindkopa"/>
        <w:numPr>
          <w:ilvl w:val="0"/>
          <w:numId w:val="44"/>
        </w:numPr>
        <w:tabs>
          <w:tab w:val="left" w:pos="0"/>
        </w:tabs>
        <w:ind w:hanging="720"/>
        <w:jc w:val="both"/>
      </w:pPr>
      <w:r w:rsidRPr="007A60DF">
        <w:rPr>
          <w:bCs/>
        </w:rPr>
        <w:t>Gadījumā, ja normatīvajos aktos tiek izdarīti vai stājas spēkā grozījumi, piemēro normatīvo aktu nosacījumus</w:t>
      </w:r>
      <w:r w:rsidRPr="007A60DF">
        <w:t>, negrozot nolikumu.</w:t>
      </w:r>
    </w:p>
    <w:p w14:paraId="548F9906" w14:textId="77777777" w:rsidR="00432E4C" w:rsidRDefault="00432E4C" w:rsidP="00260906">
      <w:pPr>
        <w:pStyle w:val="Nosaukums"/>
        <w:tabs>
          <w:tab w:val="left" w:pos="206"/>
        </w:tabs>
        <w:rPr>
          <w:caps/>
          <w:lang w:val="lv-LV"/>
        </w:rPr>
      </w:pPr>
    </w:p>
    <w:p w14:paraId="2A63043D" w14:textId="77777777" w:rsidR="00260906" w:rsidRPr="007A60DF" w:rsidRDefault="00260906" w:rsidP="00260906">
      <w:pPr>
        <w:pStyle w:val="Nosaukums"/>
        <w:tabs>
          <w:tab w:val="left" w:pos="206"/>
        </w:tabs>
        <w:rPr>
          <w:caps/>
          <w:lang w:val="lv-LV"/>
        </w:rPr>
      </w:pPr>
    </w:p>
    <w:p w14:paraId="74FC7804" w14:textId="57403073" w:rsidR="005B4FF4" w:rsidRDefault="005B4FF4" w:rsidP="00260906">
      <w:pPr>
        <w:pStyle w:val="Nosaukums"/>
        <w:tabs>
          <w:tab w:val="left" w:pos="206"/>
        </w:tabs>
        <w:rPr>
          <w:caps/>
          <w:lang w:val="lv-LV"/>
        </w:rPr>
      </w:pPr>
      <w:r w:rsidRPr="007A60DF">
        <w:rPr>
          <w:caps/>
          <w:lang w:val="lv-LV"/>
        </w:rPr>
        <w:t>Pielikumā:</w:t>
      </w:r>
    </w:p>
    <w:p w14:paraId="2AE0A815" w14:textId="77777777" w:rsidR="00260906" w:rsidRPr="007A60DF" w:rsidRDefault="00260906" w:rsidP="00260906">
      <w:pPr>
        <w:pStyle w:val="Nosaukums"/>
        <w:tabs>
          <w:tab w:val="left" w:pos="206"/>
        </w:tabs>
        <w:rPr>
          <w:caps/>
          <w:lang w:val="lv-LV"/>
        </w:rPr>
      </w:pPr>
    </w:p>
    <w:p w14:paraId="14953481" w14:textId="77777777" w:rsidR="00F673A4" w:rsidRPr="007A60DF" w:rsidRDefault="00F673A4" w:rsidP="00260906">
      <w:pPr>
        <w:pStyle w:val="Nosaukums"/>
        <w:numPr>
          <w:ilvl w:val="0"/>
          <w:numId w:val="4"/>
        </w:numPr>
        <w:tabs>
          <w:tab w:val="left" w:pos="426"/>
        </w:tabs>
        <w:ind w:left="0" w:firstLine="0"/>
        <w:jc w:val="left"/>
        <w:rPr>
          <w:b w:val="0"/>
          <w:lang w:val="lv-LV"/>
        </w:rPr>
      </w:pPr>
      <w:r w:rsidRPr="007A60DF">
        <w:rPr>
          <w:b w:val="0"/>
          <w:lang w:val="lv-LV"/>
        </w:rPr>
        <w:t>Pieteikums dalībai atklātā konkursā</w:t>
      </w:r>
      <w:r w:rsidR="00CE72B4" w:rsidRPr="007A60DF">
        <w:rPr>
          <w:b w:val="0"/>
          <w:lang w:val="lv-LV"/>
        </w:rPr>
        <w:t xml:space="preserve"> veid</w:t>
      </w:r>
      <w:r w:rsidR="00B431ED" w:rsidRPr="007A60DF">
        <w:rPr>
          <w:b w:val="0"/>
          <w:lang w:val="lv-LV"/>
        </w:rPr>
        <w:t>n</w:t>
      </w:r>
      <w:r w:rsidR="00CE72B4" w:rsidRPr="007A60DF">
        <w:rPr>
          <w:b w:val="0"/>
          <w:lang w:val="lv-LV"/>
        </w:rPr>
        <w:t>e</w:t>
      </w:r>
      <w:r w:rsidRPr="007A60DF">
        <w:rPr>
          <w:b w:val="0"/>
          <w:lang w:val="lv-LV"/>
        </w:rPr>
        <w:t>;</w:t>
      </w:r>
    </w:p>
    <w:p w14:paraId="3B0C06DD" w14:textId="77777777" w:rsidR="005B4FF4" w:rsidRPr="007A60DF" w:rsidRDefault="005B4FF4" w:rsidP="00CA62B2">
      <w:pPr>
        <w:pStyle w:val="Nosaukums"/>
        <w:numPr>
          <w:ilvl w:val="0"/>
          <w:numId w:val="4"/>
        </w:numPr>
        <w:tabs>
          <w:tab w:val="left" w:pos="426"/>
        </w:tabs>
        <w:ind w:left="0" w:firstLine="0"/>
        <w:jc w:val="left"/>
        <w:rPr>
          <w:b w:val="0"/>
          <w:lang w:val="lv-LV"/>
        </w:rPr>
      </w:pPr>
      <w:r w:rsidRPr="007A60DF">
        <w:rPr>
          <w:b w:val="0"/>
          <w:lang w:val="lv-LV"/>
        </w:rPr>
        <w:t>Tehniskā specifikācija;</w:t>
      </w:r>
    </w:p>
    <w:p w14:paraId="5770297F" w14:textId="77777777" w:rsidR="005B4FF4" w:rsidRPr="007A60DF" w:rsidRDefault="005B4FF4" w:rsidP="00CA62B2">
      <w:pPr>
        <w:numPr>
          <w:ilvl w:val="0"/>
          <w:numId w:val="4"/>
        </w:numPr>
        <w:tabs>
          <w:tab w:val="left" w:pos="426"/>
        </w:tabs>
        <w:ind w:left="0" w:firstLine="0"/>
      </w:pPr>
      <w:r w:rsidRPr="007A60DF">
        <w:t xml:space="preserve">Finanšu piedāvājuma </w:t>
      </w:r>
      <w:r w:rsidR="00CE72B4" w:rsidRPr="007A60DF">
        <w:t>veidne</w:t>
      </w:r>
      <w:r w:rsidRPr="007A60DF">
        <w:t>;</w:t>
      </w:r>
    </w:p>
    <w:p w14:paraId="04F4C57B" w14:textId="77777777" w:rsidR="005B4FF4" w:rsidRPr="007A60DF" w:rsidRDefault="00CE72B4" w:rsidP="00CA62B2">
      <w:pPr>
        <w:numPr>
          <w:ilvl w:val="0"/>
          <w:numId w:val="4"/>
        </w:numPr>
        <w:tabs>
          <w:tab w:val="left" w:pos="426"/>
        </w:tabs>
        <w:ind w:left="0" w:firstLine="0"/>
        <w:rPr>
          <w:b/>
        </w:rPr>
      </w:pPr>
      <w:r w:rsidRPr="007A60DF">
        <w:t xml:space="preserve">Iepirkuma līguma </w:t>
      </w:r>
      <w:r w:rsidR="00034F39" w:rsidRPr="007A60DF">
        <w:t>projekt</w:t>
      </w:r>
      <w:r w:rsidR="009541B9" w:rsidRPr="007A60DF">
        <w:t>s</w:t>
      </w:r>
      <w:r w:rsidR="005B4FF4" w:rsidRPr="007A60DF">
        <w:t>.</w:t>
      </w:r>
    </w:p>
    <w:bookmarkEnd w:id="3"/>
    <w:bookmarkEnd w:id="4"/>
    <w:p w14:paraId="003CBCD8" w14:textId="77777777" w:rsidR="000367BD" w:rsidRDefault="00FB3A8E" w:rsidP="000367BD">
      <w:pPr>
        <w:pStyle w:val="Sarakstarindkopa"/>
        <w:suppressAutoHyphens w:val="0"/>
        <w:ind w:left="2880"/>
        <w:jc w:val="right"/>
        <w:rPr>
          <w:rFonts w:eastAsia="Lucida Sans Unicode"/>
          <w:b/>
          <w:bCs/>
          <w:sz w:val="20"/>
          <w:szCs w:val="20"/>
        </w:rPr>
      </w:pPr>
      <w:r w:rsidRPr="00D705A0">
        <w:rPr>
          <w:sz w:val="23"/>
          <w:szCs w:val="23"/>
          <w:lang w:eastAsia="en-US"/>
        </w:rPr>
        <w:br w:type="page"/>
      </w:r>
      <w:r w:rsidR="008F3501" w:rsidRPr="00D705A0">
        <w:rPr>
          <w:b/>
          <w:sz w:val="20"/>
          <w:szCs w:val="20"/>
          <w:lang w:eastAsia="en-US"/>
        </w:rPr>
        <w:lastRenderedPageBreak/>
        <w:t>1</w:t>
      </w:r>
      <w:r w:rsidR="008F3501" w:rsidRPr="00D705A0">
        <w:rPr>
          <w:b/>
          <w:sz w:val="20"/>
          <w:szCs w:val="20"/>
        </w:rPr>
        <w:t xml:space="preserve">.pielikums </w:t>
      </w:r>
      <w:r w:rsidR="008F3501" w:rsidRPr="00D705A0">
        <w:rPr>
          <w:b/>
          <w:sz w:val="20"/>
          <w:szCs w:val="20"/>
        </w:rPr>
        <w:br/>
      </w:r>
      <w:r w:rsidR="008F3501" w:rsidRPr="00D705A0">
        <w:rPr>
          <w:sz w:val="20"/>
          <w:szCs w:val="20"/>
        </w:rPr>
        <w:t xml:space="preserve">atklāta konkursa </w:t>
      </w:r>
      <w:r w:rsidR="00E26E11">
        <w:rPr>
          <w:sz w:val="20"/>
          <w:szCs w:val="20"/>
        </w:rPr>
        <w:t>“</w:t>
      </w:r>
      <w:r w:rsidR="00371F5C" w:rsidRPr="00D705A0">
        <w:rPr>
          <w:rFonts w:eastAsia="Lucida Sans Unicode"/>
          <w:sz w:val="20"/>
          <w:szCs w:val="20"/>
        </w:rPr>
        <w:t>Elektroenerģijas piegāde</w:t>
      </w:r>
      <w:r w:rsidR="00183324">
        <w:rPr>
          <w:rFonts w:eastAsia="Lucida Sans Unicode"/>
          <w:sz w:val="20"/>
          <w:szCs w:val="20"/>
        </w:rPr>
        <w:t xml:space="preserve"> un</w:t>
      </w:r>
      <w:r w:rsidR="00260906">
        <w:rPr>
          <w:rFonts w:eastAsia="Lucida Sans Unicode"/>
          <w:b/>
          <w:bCs/>
          <w:sz w:val="20"/>
          <w:szCs w:val="20"/>
        </w:rPr>
        <w:t xml:space="preserve"> </w:t>
      </w:r>
    </w:p>
    <w:p w14:paraId="4F65E00E" w14:textId="77777777" w:rsidR="000367BD" w:rsidRDefault="00183324" w:rsidP="000367BD">
      <w:pPr>
        <w:pStyle w:val="Sarakstarindkopa"/>
        <w:suppressAutoHyphens w:val="0"/>
        <w:ind w:left="2880"/>
        <w:jc w:val="right"/>
        <w:rPr>
          <w:b/>
          <w:bCs/>
          <w:sz w:val="20"/>
          <w:szCs w:val="20"/>
        </w:rPr>
      </w:pPr>
      <w:r>
        <w:rPr>
          <w:rFonts w:eastAsia="Lucida Sans Unicode"/>
          <w:sz w:val="20"/>
          <w:szCs w:val="20"/>
        </w:rPr>
        <w:t>saražotās elektroenerģijas atpirkšana</w:t>
      </w:r>
      <w:r w:rsidR="008F3501" w:rsidRPr="00D705A0">
        <w:rPr>
          <w:sz w:val="20"/>
          <w:szCs w:val="20"/>
        </w:rPr>
        <w:t>”</w:t>
      </w:r>
      <w:r w:rsidR="000367BD">
        <w:rPr>
          <w:sz w:val="20"/>
          <w:szCs w:val="20"/>
        </w:rPr>
        <w:t xml:space="preserve"> </w:t>
      </w:r>
      <w:r w:rsidR="000367BD" w:rsidRPr="00D705A0">
        <w:rPr>
          <w:sz w:val="20"/>
          <w:szCs w:val="20"/>
        </w:rPr>
        <w:t>Nolikumam</w:t>
      </w:r>
      <w:r w:rsidR="000367BD" w:rsidRPr="00D705A0">
        <w:rPr>
          <w:b/>
          <w:bCs/>
          <w:sz w:val="20"/>
          <w:szCs w:val="20"/>
        </w:rPr>
        <w:t xml:space="preserve"> </w:t>
      </w:r>
    </w:p>
    <w:p w14:paraId="29F1135A" w14:textId="6087A8DC" w:rsidR="008F3501" w:rsidRDefault="008F3501" w:rsidP="000367BD">
      <w:pPr>
        <w:pStyle w:val="Sarakstarindkopa"/>
        <w:suppressAutoHyphens w:val="0"/>
        <w:ind w:left="2880"/>
        <w:jc w:val="right"/>
        <w:rPr>
          <w:b/>
          <w:bCs/>
          <w:sz w:val="20"/>
          <w:szCs w:val="20"/>
        </w:rPr>
      </w:pPr>
      <w:r w:rsidRPr="00D705A0">
        <w:rPr>
          <w:sz w:val="20"/>
          <w:szCs w:val="20"/>
        </w:rPr>
        <w:t xml:space="preserve">identifikācijas numurs </w:t>
      </w:r>
      <w:r w:rsidR="00345C02">
        <w:rPr>
          <w:sz w:val="20"/>
          <w:szCs w:val="20"/>
        </w:rPr>
        <w:t>T</w:t>
      </w:r>
      <w:r w:rsidR="00867D4A">
        <w:rPr>
          <w:sz w:val="20"/>
          <w:szCs w:val="20"/>
        </w:rPr>
        <w:t>Ū</w:t>
      </w:r>
      <w:r w:rsidR="00CA62B2">
        <w:rPr>
          <w:sz w:val="20"/>
          <w:szCs w:val="20"/>
        </w:rPr>
        <w:t xml:space="preserve"> </w:t>
      </w:r>
      <w:r w:rsidR="00593E11">
        <w:rPr>
          <w:sz w:val="20"/>
          <w:szCs w:val="20"/>
        </w:rPr>
        <w:t>202</w:t>
      </w:r>
      <w:r w:rsidR="00867D4A">
        <w:rPr>
          <w:sz w:val="20"/>
          <w:szCs w:val="20"/>
        </w:rPr>
        <w:t>6</w:t>
      </w:r>
      <w:r w:rsidR="00593E11">
        <w:rPr>
          <w:sz w:val="20"/>
          <w:szCs w:val="20"/>
        </w:rPr>
        <w:t>/</w:t>
      </w:r>
      <w:r w:rsidR="00260906">
        <w:rPr>
          <w:b/>
          <w:bCs/>
          <w:sz w:val="20"/>
          <w:szCs w:val="20"/>
        </w:rPr>
        <w:t xml:space="preserve"> </w:t>
      </w:r>
      <w:r w:rsidR="00CA62B2">
        <w:rPr>
          <w:sz w:val="20"/>
          <w:szCs w:val="20"/>
        </w:rPr>
        <w:t>1</w:t>
      </w:r>
      <w:r w:rsidR="00867D4A">
        <w:rPr>
          <w:sz w:val="20"/>
          <w:szCs w:val="20"/>
        </w:rPr>
        <w:t>2</w:t>
      </w:r>
    </w:p>
    <w:p w14:paraId="7FB6CC48" w14:textId="77777777" w:rsidR="00183324" w:rsidRDefault="00183324" w:rsidP="00CE72B4">
      <w:pPr>
        <w:jc w:val="right"/>
        <w:rPr>
          <w:i/>
          <w:iCs/>
          <w:sz w:val="20"/>
          <w:szCs w:val="20"/>
        </w:rPr>
      </w:pPr>
    </w:p>
    <w:p w14:paraId="03A893B9" w14:textId="77777777" w:rsidR="008F3501" w:rsidRPr="00D705A0" w:rsidRDefault="008F3501" w:rsidP="008F3501">
      <w:pPr>
        <w:jc w:val="center"/>
        <w:rPr>
          <w:b/>
          <w:bCs/>
          <w:caps/>
          <w:sz w:val="23"/>
          <w:szCs w:val="23"/>
        </w:rPr>
      </w:pPr>
      <w:r w:rsidRPr="00D705A0">
        <w:rPr>
          <w:b/>
          <w:bCs/>
          <w:caps/>
          <w:sz w:val="23"/>
          <w:szCs w:val="23"/>
        </w:rPr>
        <w:t>Pieteikums dalībai ATKLĀTĀ KONKURSĀ</w:t>
      </w:r>
    </w:p>
    <w:p w14:paraId="7C13B779" w14:textId="77777777" w:rsidR="007630F2" w:rsidRDefault="007630F2" w:rsidP="008F3501">
      <w:pPr>
        <w:jc w:val="both"/>
        <w:rPr>
          <w:sz w:val="22"/>
          <w:szCs w:val="22"/>
        </w:rPr>
      </w:pPr>
    </w:p>
    <w:p w14:paraId="40BD56DD" w14:textId="77777777" w:rsidR="00DC4906" w:rsidRPr="00B11DAD" w:rsidRDefault="00DC4906" w:rsidP="00DC4906">
      <w:pPr>
        <w:pStyle w:val="Pamatteksts"/>
        <w:tabs>
          <w:tab w:val="left" w:pos="3582"/>
        </w:tabs>
        <w:ind w:left="249" w:right="360"/>
      </w:pPr>
      <w:r w:rsidRPr="00B11DAD">
        <w:t>2026.gada ___. _____________</w:t>
      </w:r>
    </w:p>
    <w:p w14:paraId="3ABA36E0" w14:textId="77777777" w:rsidR="00DC4906" w:rsidRPr="00B11DAD" w:rsidRDefault="00DC4906" w:rsidP="00DC4906">
      <w:pPr>
        <w:pStyle w:val="Pamatteksts"/>
        <w:ind w:right="360"/>
      </w:pPr>
    </w:p>
    <w:p w14:paraId="14D7FA02" w14:textId="55A74DB4" w:rsidR="00DC4906" w:rsidRPr="00B11DAD" w:rsidRDefault="00DC4906" w:rsidP="00DC4906">
      <w:pPr>
        <w:ind w:right="360"/>
        <w:jc w:val="both"/>
      </w:pPr>
      <w:r w:rsidRPr="00B11DAD">
        <w:t xml:space="preserve">Ar šo </w:t>
      </w:r>
      <w:r w:rsidRPr="00B11DAD">
        <w:rPr>
          <w:i/>
        </w:rPr>
        <w:t>&lt;</w:t>
      </w:r>
      <w:r w:rsidR="00260906">
        <w:rPr>
          <w:i/>
        </w:rPr>
        <w:t>P</w:t>
      </w:r>
      <w:r w:rsidRPr="00B11DAD">
        <w:rPr>
          <w:i/>
        </w:rPr>
        <w:t>retendenta nosaukums&gt;</w:t>
      </w:r>
      <w:r w:rsidRPr="00B11DAD">
        <w:t xml:space="preserve"> piesakās dalībai atklātā konkursā “</w:t>
      </w:r>
      <w:r w:rsidR="00183324" w:rsidRPr="00183324">
        <w:t>Elektroenerģijas piegāde un saražotās elektroenerģijas atpirkšana</w:t>
      </w:r>
      <w:r w:rsidRPr="00B11DAD">
        <w:t>”, identifikācijas Nr. TŪ 2026/12 (turpmāk – Iepirkums), un iesniedz savu piedāvājumu.</w:t>
      </w:r>
    </w:p>
    <w:p w14:paraId="6D4B9ED2" w14:textId="77777777" w:rsidR="00DC4906" w:rsidRDefault="00DC4906" w:rsidP="008F350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4500"/>
      </w:tblGrid>
      <w:tr w:rsidR="00DC4906" w:rsidRPr="00B11DAD" w14:paraId="048FCCCB" w14:textId="77777777" w:rsidTr="00887AB8">
        <w:tc>
          <w:tcPr>
            <w:tcW w:w="4495" w:type="dxa"/>
          </w:tcPr>
          <w:p w14:paraId="6F78EFE0" w14:textId="77777777" w:rsidR="00DC4906" w:rsidRPr="00B11DAD" w:rsidRDefault="00DC4906" w:rsidP="00887AB8">
            <w:pPr>
              <w:ind w:right="354"/>
              <w:jc w:val="both"/>
            </w:pPr>
            <w:r w:rsidRPr="00B11DAD">
              <w:t>Pretendenta Nosaukums:</w:t>
            </w:r>
          </w:p>
        </w:tc>
        <w:tc>
          <w:tcPr>
            <w:tcW w:w="4500" w:type="dxa"/>
          </w:tcPr>
          <w:p w14:paraId="0D97687A" w14:textId="77777777" w:rsidR="00DC4906" w:rsidRPr="00B11DAD" w:rsidRDefault="00DC4906" w:rsidP="00887AB8">
            <w:pPr>
              <w:ind w:right="354"/>
              <w:jc w:val="both"/>
            </w:pPr>
          </w:p>
        </w:tc>
      </w:tr>
      <w:tr w:rsidR="00DC4906" w:rsidRPr="00B11DAD" w14:paraId="3ADD06EB" w14:textId="77777777" w:rsidTr="00887AB8">
        <w:tc>
          <w:tcPr>
            <w:tcW w:w="4495" w:type="dxa"/>
          </w:tcPr>
          <w:p w14:paraId="1BB02B44" w14:textId="77777777" w:rsidR="00DC4906" w:rsidRPr="00B11DAD" w:rsidRDefault="00DC4906" w:rsidP="00887AB8">
            <w:pPr>
              <w:ind w:right="354"/>
              <w:jc w:val="both"/>
            </w:pPr>
            <w:r w:rsidRPr="00B11DAD">
              <w:t>Reģistrācijas Nr.</w:t>
            </w:r>
          </w:p>
        </w:tc>
        <w:tc>
          <w:tcPr>
            <w:tcW w:w="4500" w:type="dxa"/>
          </w:tcPr>
          <w:p w14:paraId="507886ED" w14:textId="77777777" w:rsidR="00DC4906" w:rsidRPr="00B11DAD" w:rsidRDefault="00DC4906" w:rsidP="00887AB8">
            <w:pPr>
              <w:ind w:right="354"/>
              <w:jc w:val="both"/>
            </w:pPr>
          </w:p>
        </w:tc>
      </w:tr>
      <w:tr w:rsidR="00DC4906" w:rsidRPr="00B11DAD" w14:paraId="67A8F9B3" w14:textId="77777777" w:rsidTr="00887AB8">
        <w:tc>
          <w:tcPr>
            <w:tcW w:w="4495" w:type="dxa"/>
          </w:tcPr>
          <w:p w14:paraId="4C5F3086" w14:textId="77777777" w:rsidR="00DC4906" w:rsidRPr="00B11DAD" w:rsidRDefault="00DC4906" w:rsidP="00887AB8">
            <w:pPr>
              <w:ind w:right="354"/>
              <w:jc w:val="both"/>
            </w:pPr>
            <w:r w:rsidRPr="00B11DAD">
              <w:t>Juridiskā adrese:</w:t>
            </w:r>
          </w:p>
        </w:tc>
        <w:tc>
          <w:tcPr>
            <w:tcW w:w="4500" w:type="dxa"/>
          </w:tcPr>
          <w:p w14:paraId="7AD565A2" w14:textId="77777777" w:rsidR="00DC4906" w:rsidRPr="00B11DAD" w:rsidRDefault="00DC4906" w:rsidP="00887AB8">
            <w:pPr>
              <w:ind w:right="354"/>
              <w:jc w:val="both"/>
            </w:pPr>
          </w:p>
        </w:tc>
      </w:tr>
      <w:tr w:rsidR="00DC4906" w:rsidRPr="00B11DAD" w14:paraId="30A4523A" w14:textId="77777777" w:rsidTr="00887AB8">
        <w:tc>
          <w:tcPr>
            <w:tcW w:w="4495" w:type="dxa"/>
          </w:tcPr>
          <w:p w14:paraId="58803FFD" w14:textId="77777777" w:rsidR="00DC4906" w:rsidRPr="00B11DAD" w:rsidRDefault="00DC4906" w:rsidP="00887AB8">
            <w:pPr>
              <w:ind w:right="354"/>
              <w:jc w:val="both"/>
            </w:pPr>
            <w:proofErr w:type="spellStart"/>
            <w:r w:rsidRPr="00B11DAD">
              <w:rPr>
                <w:bCs/>
              </w:rPr>
              <w:t>Pārstāvēttiesīgā</w:t>
            </w:r>
            <w:proofErr w:type="spellEnd"/>
            <w:r w:rsidRPr="00B11DAD">
              <w:rPr>
                <w:bCs/>
              </w:rPr>
              <w:t xml:space="preserve"> persona:</w:t>
            </w:r>
          </w:p>
        </w:tc>
        <w:tc>
          <w:tcPr>
            <w:tcW w:w="4500" w:type="dxa"/>
          </w:tcPr>
          <w:p w14:paraId="4B239F55" w14:textId="77777777" w:rsidR="00DC4906" w:rsidRPr="00B11DAD" w:rsidRDefault="00DC4906" w:rsidP="00887AB8">
            <w:pPr>
              <w:ind w:right="354"/>
              <w:jc w:val="both"/>
            </w:pPr>
          </w:p>
        </w:tc>
      </w:tr>
      <w:tr w:rsidR="00DC4906" w:rsidRPr="00B11DAD" w14:paraId="785367EA" w14:textId="77777777" w:rsidTr="00887AB8">
        <w:tc>
          <w:tcPr>
            <w:tcW w:w="4495" w:type="dxa"/>
          </w:tcPr>
          <w:p w14:paraId="2AF34673" w14:textId="77777777" w:rsidR="00DC4906" w:rsidRPr="00B11DAD" w:rsidRDefault="00DC4906" w:rsidP="00887AB8">
            <w:pPr>
              <w:ind w:right="354"/>
              <w:jc w:val="both"/>
            </w:pPr>
            <w:r w:rsidRPr="00B11DAD">
              <w:t>Bankas rekvizīti:</w:t>
            </w:r>
          </w:p>
        </w:tc>
        <w:tc>
          <w:tcPr>
            <w:tcW w:w="4500" w:type="dxa"/>
          </w:tcPr>
          <w:p w14:paraId="51E27947" w14:textId="77777777" w:rsidR="00DC4906" w:rsidRPr="00B11DAD" w:rsidRDefault="00DC4906" w:rsidP="00887AB8">
            <w:pPr>
              <w:ind w:right="354"/>
              <w:jc w:val="both"/>
            </w:pPr>
          </w:p>
        </w:tc>
      </w:tr>
      <w:tr w:rsidR="00DC4906" w:rsidRPr="00B11DAD" w14:paraId="1D451BA4" w14:textId="77777777" w:rsidTr="00887AB8">
        <w:tc>
          <w:tcPr>
            <w:tcW w:w="4495" w:type="dxa"/>
          </w:tcPr>
          <w:p w14:paraId="32C67505" w14:textId="77777777" w:rsidR="00DC4906" w:rsidRPr="00B11DAD" w:rsidRDefault="00DC4906" w:rsidP="00887AB8">
            <w:pPr>
              <w:ind w:right="354"/>
              <w:jc w:val="both"/>
            </w:pPr>
            <w:r w:rsidRPr="00B11DAD">
              <w:t>Kontaktpersona (vārds, uzvārds, amats, tālruņa Nr., e-pasta adrese)</w:t>
            </w:r>
          </w:p>
        </w:tc>
        <w:tc>
          <w:tcPr>
            <w:tcW w:w="4500" w:type="dxa"/>
          </w:tcPr>
          <w:p w14:paraId="028401C9" w14:textId="77777777" w:rsidR="00DC4906" w:rsidRPr="00B11DAD" w:rsidRDefault="00DC4906" w:rsidP="00887AB8">
            <w:pPr>
              <w:ind w:right="354"/>
              <w:jc w:val="both"/>
            </w:pPr>
          </w:p>
        </w:tc>
      </w:tr>
    </w:tbl>
    <w:p w14:paraId="7F422F14" w14:textId="77777777" w:rsidR="00DC4906" w:rsidRPr="00B11DAD" w:rsidRDefault="00DC4906" w:rsidP="00DC4906">
      <w:pPr>
        <w:tabs>
          <w:tab w:val="left" w:pos="567"/>
          <w:tab w:val="left" w:pos="900"/>
        </w:tabs>
        <w:spacing w:line="276" w:lineRule="auto"/>
        <w:ind w:right="354"/>
        <w:jc w:val="center"/>
        <w:rPr>
          <w:b/>
          <w:bCs/>
        </w:rPr>
      </w:pPr>
    </w:p>
    <w:p w14:paraId="0303B9CD" w14:textId="1EF722E9" w:rsidR="00DC4906" w:rsidRPr="00260906" w:rsidRDefault="00DC4906" w:rsidP="00DC4906">
      <w:pPr>
        <w:numPr>
          <w:ilvl w:val="0"/>
          <w:numId w:val="2"/>
        </w:numPr>
        <w:tabs>
          <w:tab w:val="left" w:pos="0"/>
        </w:tabs>
        <w:suppressAutoHyphens w:val="0"/>
        <w:autoSpaceDE w:val="0"/>
        <w:autoSpaceDN w:val="0"/>
        <w:adjustRightInd w:val="0"/>
        <w:spacing w:after="80"/>
        <w:jc w:val="both"/>
        <w:rPr>
          <w:lang w:eastAsia="en-US"/>
        </w:rPr>
      </w:pPr>
      <w:r w:rsidRPr="00260906">
        <w:t>Piesakās piedalīties atklātā konkursā “</w:t>
      </w:r>
      <w:r w:rsidR="00183324" w:rsidRPr="00260906">
        <w:t>Elektroenerģijas piegāde un saražotās elektroenerģijas atpirkšana</w:t>
      </w:r>
      <w:r w:rsidRPr="00260906">
        <w:t>”, identifikācijas numurs TŪ 2026/</w:t>
      </w:r>
      <w:r w:rsidR="00260906" w:rsidRPr="00260906">
        <w:t xml:space="preserve"> </w:t>
      </w:r>
      <w:r w:rsidRPr="00260906">
        <w:t xml:space="preserve">12, piekrīt visiem Nolikuma nosacījumiem </w:t>
      </w:r>
      <w:r w:rsidRPr="00260906">
        <w:rPr>
          <w:lang w:eastAsia="en-US"/>
        </w:rPr>
        <w:t>un garantē Nolikuma un normatīvo aktu prasību izpildi. Nolikuma noteikumi ir skaidri un saprotami.</w:t>
      </w:r>
    </w:p>
    <w:p w14:paraId="24FE7506" w14:textId="3AFF17B4" w:rsidR="008F3501" w:rsidRPr="00260906" w:rsidRDefault="00593E11" w:rsidP="008F3501">
      <w:pPr>
        <w:numPr>
          <w:ilvl w:val="0"/>
          <w:numId w:val="2"/>
        </w:numPr>
        <w:tabs>
          <w:tab w:val="left" w:pos="0"/>
        </w:tabs>
        <w:suppressAutoHyphens w:val="0"/>
        <w:autoSpaceDE w:val="0"/>
        <w:autoSpaceDN w:val="0"/>
        <w:adjustRightInd w:val="0"/>
        <w:spacing w:after="80"/>
        <w:jc w:val="both"/>
        <w:rPr>
          <w:lang w:eastAsia="en-US"/>
        </w:rPr>
      </w:pPr>
      <w:r w:rsidRPr="00260906">
        <w:rPr>
          <w:i/>
          <w:iCs/>
          <w:lang w:eastAsia="en-US"/>
        </w:rPr>
        <w:t>&lt;</w:t>
      </w:r>
      <w:r w:rsidR="007630F2" w:rsidRPr="00260906">
        <w:rPr>
          <w:i/>
          <w:iCs/>
          <w:lang w:eastAsia="en-US"/>
        </w:rPr>
        <w:t>Pret</w:t>
      </w:r>
      <w:r w:rsidR="00DC4906" w:rsidRPr="00260906">
        <w:rPr>
          <w:i/>
          <w:iCs/>
          <w:lang w:eastAsia="en-US"/>
        </w:rPr>
        <w:t>e</w:t>
      </w:r>
      <w:r w:rsidR="007630F2" w:rsidRPr="00260906">
        <w:rPr>
          <w:i/>
          <w:iCs/>
          <w:lang w:eastAsia="en-US"/>
        </w:rPr>
        <w:t xml:space="preserve">ndenta </w:t>
      </w:r>
      <w:r w:rsidRPr="00260906">
        <w:rPr>
          <w:i/>
          <w:iCs/>
          <w:lang w:eastAsia="en-US"/>
        </w:rPr>
        <w:t>nosaukums&gt;</w:t>
      </w:r>
      <w:r w:rsidRPr="00260906">
        <w:rPr>
          <w:lang w:eastAsia="en-US"/>
        </w:rPr>
        <w:t xml:space="preserve"> </w:t>
      </w:r>
      <w:r w:rsidR="008F3501" w:rsidRPr="00260906">
        <w:rPr>
          <w:lang w:eastAsia="en-US"/>
        </w:rPr>
        <w:t>apliecina, ka:</w:t>
      </w:r>
    </w:p>
    <w:p w14:paraId="50DC3854" w14:textId="77777777" w:rsidR="008F3501" w:rsidRPr="00260906" w:rsidRDefault="008F3501" w:rsidP="008F3501">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visa sniegtā informācija ir pilnīga un patiesa;</w:t>
      </w:r>
    </w:p>
    <w:p w14:paraId="2B69BD7E" w14:textId="3AB910C6" w:rsidR="008F3501" w:rsidRPr="00260906" w:rsidRDefault="00260906" w:rsidP="008F3501">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P</w:t>
      </w:r>
      <w:r w:rsidR="008F3501" w:rsidRPr="00260906">
        <w:rPr>
          <w:lang w:eastAsia="en-US"/>
        </w:rPr>
        <w:t>retendents nekādā veidā nav ieinteresēts nevienā citā piedāvājumā, kas iesniegts šajā konkursā;</w:t>
      </w:r>
    </w:p>
    <w:p w14:paraId="12974F7C" w14:textId="77777777" w:rsidR="007122EA" w:rsidRPr="00260906" w:rsidRDefault="008F3501" w:rsidP="007122EA">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nav tādu apstākļu, kuri liegtu tiesības piedalīties konkursā un izpildīt Nolikumā norādītās prasības</w:t>
      </w:r>
      <w:r w:rsidR="007122EA" w:rsidRPr="00260906">
        <w:rPr>
          <w:lang w:eastAsia="en-US"/>
        </w:rPr>
        <w:t>;</w:t>
      </w:r>
    </w:p>
    <w:p w14:paraId="51D1112D" w14:textId="77777777" w:rsidR="007122EA" w:rsidRPr="00260906" w:rsidRDefault="007122EA" w:rsidP="007122EA">
      <w:pPr>
        <w:numPr>
          <w:ilvl w:val="1"/>
          <w:numId w:val="2"/>
        </w:numPr>
        <w:tabs>
          <w:tab w:val="left" w:pos="567"/>
        </w:tabs>
        <w:suppressAutoHyphens w:val="0"/>
        <w:autoSpaceDE w:val="0"/>
        <w:autoSpaceDN w:val="0"/>
        <w:adjustRightInd w:val="0"/>
        <w:spacing w:after="80"/>
        <w:ind w:left="851" w:hanging="426"/>
        <w:jc w:val="both"/>
        <w:rPr>
          <w:lang w:eastAsia="en-US"/>
        </w:rPr>
      </w:pPr>
      <w:r w:rsidRPr="00260906">
        <w:t xml:space="preserve">piedāvājuma spēkā esamība līdz attiecīgā līguma noslēgšanai, bet ne ilgāk kā līdz </w:t>
      </w:r>
      <w:r w:rsidRPr="00260906">
        <w:rPr>
          <w:i/>
        </w:rPr>
        <w:t>&lt;norādīt piedāvājuma derīguma termiņu saskaņā ar nolikuma prasībām&gt;</w:t>
      </w:r>
      <w:r w:rsidRPr="00260906">
        <w:rPr>
          <w:iCs/>
        </w:rPr>
        <w:t>.</w:t>
      </w:r>
    </w:p>
    <w:p w14:paraId="02101B8C" w14:textId="48886D27" w:rsidR="00AB4241" w:rsidRPr="00260906" w:rsidRDefault="00AB4241" w:rsidP="007122EA">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Pretendents apliecina, ka spēj nodrošināt gan elektroenerģijas piegādi, gan saražotās elektroenerģijas atpirkšanu.</w:t>
      </w:r>
    </w:p>
    <w:p w14:paraId="4FBEBEDD" w14:textId="10995973" w:rsidR="00AB4241" w:rsidRPr="00260906" w:rsidRDefault="00AB4241" w:rsidP="007122EA">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Pretendents apliecina, ka cenas ir fiksētas.</w:t>
      </w:r>
    </w:p>
    <w:p w14:paraId="132A0F5D" w14:textId="5DE67FA6" w:rsidR="00AB4241" w:rsidRPr="00260906" w:rsidRDefault="00AB4241" w:rsidP="00AB4241">
      <w:pPr>
        <w:numPr>
          <w:ilvl w:val="1"/>
          <w:numId w:val="2"/>
        </w:numPr>
        <w:tabs>
          <w:tab w:val="left" w:pos="567"/>
        </w:tabs>
        <w:suppressAutoHyphens w:val="0"/>
        <w:autoSpaceDE w:val="0"/>
        <w:autoSpaceDN w:val="0"/>
        <w:adjustRightInd w:val="0"/>
        <w:spacing w:after="80"/>
        <w:ind w:left="851" w:hanging="426"/>
        <w:jc w:val="both"/>
        <w:rPr>
          <w:lang w:eastAsia="en-US"/>
        </w:rPr>
      </w:pPr>
      <w:r w:rsidRPr="00260906">
        <w:rPr>
          <w:lang w:eastAsia="en-US"/>
        </w:rPr>
        <w:t>Pretendents apliecina, ka ir iepazinies ar prognozētajiem apjomiem.</w:t>
      </w:r>
    </w:p>
    <w:p w14:paraId="5C8CCFFA" w14:textId="77777777" w:rsidR="007122EA" w:rsidRPr="00AB5660" w:rsidRDefault="007122EA" w:rsidP="007122EA">
      <w:pPr>
        <w:tabs>
          <w:tab w:val="left" w:pos="567"/>
        </w:tabs>
        <w:suppressAutoHyphens w:val="0"/>
        <w:autoSpaceDE w:val="0"/>
        <w:autoSpaceDN w:val="0"/>
        <w:adjustRightInd w:val="0"/>
        <w:spacing w:after="80"/>
        <w:ind w:left="851"/>
        <w:jc w:val="both"/>
        <w:rPr>
          <w:sz w:val="22"/>
          <w:szCs w:val="22"/>
          <w:lang w:eastAsia="en-US"/>
        </w:rPr>
      </w:pPr>
    </w:p>
    <w:p w14:paraId="5D65B611" w14:textId="1F865031" w:rsidR="0078777C" w:rsidRPr="00260906" w:rsidRDefault="0078777C" w:rsidP="0078777C">
      <w:pPr>
        <w:pStyle w:val="Sarakstarindkopa"/>
        <w:keepNext/>
        <w:numPr>
          <w:ilvl w:val="0"/>
          <w:numId w:val="2"/>
        </w:numPr>
        <w:tabs>
          <w:tab w:val="left" w:pos="851"/>
        </w:tabs>
        <w:jc w:val="both"/>
        <w:rPr>
          <w:color w:val="000000"/>
        </w:rPr>
      </w:pPr>
      <w:r w:rsidRPr="00260906">
        <w:rPr>
          <w:color w:val="000000"/>
        </w:rPr>
        <w:t xml:space="preserve">Informējam, ka mūsu uzņēmums atbilst šādam uzņēmuma </w:t>
      </w:r>
      <w:r w:rsidRPr="00260906">
        <w:t>statusam</w:t>
      </w:r>
      <w:r w:rsidRPr="00260906">
        <w:rPr>
          <w:color w:val="000000"/>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363"/>
      </w:tblGrid>
      <w:tr w:rsidR="0078777C" w:rsidRPr="00260906" w14:paraId="4BD2DEB0" w14:textId="77777777" w:rsidTr="00887AB8">
        <w:sdt>
          <w:sdtPr>
            <w:rPr>
              <w:rFonts w:eastAsia="Calibri"/>
              <w:b/>
              <w:sz w:val="22"/>
              <w:szCs w:val="22"/>
              <w:lang w:eastAsia="lv-LV"/>
            </w:rPr>
            <w:id w:val="1263732885"/>
            <w14:checkbox>
              <w14:checked w14:val="0"/>
              <w14:checkedState w14:val="2612" w14:font="MS Gothic"/>
              <w14:uncheckedState w14:val="2610" w14:font="MS Gothic"/>
            </w14:checkbox>
          </w:sdtPr>
          <w:sdtContent>
            <w:tc>
              <w:tcPr>
                <w:tcW w:w="851" w:type="dxa"/>
                <w:shd w:val="clear" w:color="auto" w:fill="F2F2F2" w:themeFill="background1" w:themeFillShade="F2"/>
              </w:tcPr>
              <w:p w14:paraId="2206890A" w14:textId="77777777" w:rsidR="0078777C" w:rsidRPr="00260906" w:rsidRDefault="0078777C" w:rsidP="00887AB8">
                <w:pPr>
                  <w:overflowPunct w:val="0"/>
                  <w:autoSpaceDE w:val="0"/>
                  <w:autoSpaceDN w:val="0"/>
                  <w:adjustRightInd w:val="0"/>
                  <w:ind w:right="-113"/>
                  <w:jc w:val="center"/>
                  <w:textAlignment w:val="baseline"/>
                  <w:rPr>
                    <w:rFonts w:eastAsia="Calibri"/>
                    <w:b/>
                    <w:sz w:val="22"/>
                    <w:szCs w:val="22"/>
                    <w:lang w:eastAsia="lv-LV"/>
                  </w:rPr>
                </w:pPr>
                <w:r w:rsidRPr="00260906">
                  <w:rPr>
                    <w:rFonts w:ascii="Segoe UI Symbol" w:eastAsia="MS Gothic" w:hAnsi="Segoe UI Symbol" w:cs="Segoe UI Symbol"/>
                    <w:b/>
                    <w:sz w:val="22"/>
                    <w:szCs w:val="22"/>
                    <w:lang w:eastAsia="lv-LV"/>
                  </w:rPr>
                  <w:t>☐</w:t>
                </w:r>
              </w:p>
            </w:tc>
          </w:sdtContent>
        </w:sdt>
        <w:tc>
          <w:tcPr>
            <w:tcW w:w="8363" w:type="dxa"/>
          </w:tcPr>
          <w:p w14:paraId="6FC3F675" w14:textId="77777777" w:rsidR="0078777C" w:rsidRPr="00260906" w:rsidRDefault="0078777C" w:rsidP="00887AB8">
            <w:pPr>
              <w:overflowPunct w:val="0"/>
              <w:autoSpaceDE w:val="0"/>
              <w:autoSpaceDN w:val="0"/>
              <w:adjustRightInd w:val="0"/>
              <w:ind w:right="28"/>
              <w:jc w:val="both"/>
              <w:textAlignment w:val="baseline"/>
              <w:rPr>
                <w:rFonts w:eastAsia="Calibri"/>
                <w:sz w:val="22"/>
                <w:szCs w:val="22"/>
                <w:lang w:eastAsia="lv-LV"/>
              </w:rPr>
            </w:pPr>
            <w:r w:rsidRPr="00260906">
              <w:rPr>
                <w:rFonts w:eastAsia="Calibri"/>
                <w:sz w:val="22"/>
                <w:szCs w:val="22"/>
                <w:lang w:eastAsia="lv-LV"/>
              </w:rPr>
              <w:t xml:space="preserve">Mazais uzņēmums (nodarbinātas mazāk nekā 50 personas un gada apgrozījums un/vai gada bilance kopā nepārsniedz 10 miljonus </w:t>
            </w:r>
            <w:proofErr w:type="spellStart"/>
            <w:r w:rsidRPr="00260906">
              <w:rPr>
                <w:rFonts w:eastAsia="Calibri"/>
                <w:i/>
                <w:sz w:val="22"/>
                <w:szCs w:val="22"/>
                <w:lang w:eastAsia="lv-LV"/>
              </w:rPr>
              <w:t>euro</w:t>
            </w:r>
            <w:proofErr w:type="spellEnd"/>
            <w:r w:rsidRPr="00260906">
              <w:rPr>
                <w:rFonts w:eastAsia="Calibri"/>
                <w:sz w:val="22"/>
                <w:szCs w:val="22"/>
                <w:lang w:eastAsia="lv-LV"/>
              </w:rPr>
              <w:t>)</w:t>
            </w:r>
          </w:p>
        </w:tc>
      </w:tr>
      <w:tr w:rsidR="0078777C" w:rsidRPr="00260906" w14:paraId="57D29F97" w14:textId="77777777" w:rsidTr="00887AB8">
        <w:sdt>
          <w:sdtPr>
            <w:rPr>
              <w:rFonts w:eastAsia="Calibri"/>
              <w:b/>
              <w:sz w:val="22"/>
              <w:szCs w:val="22"/>
              <w:lang w:eastAsia="lv-LV"/>
            </w:rPr>
            <w:id w:val="486982307"/>
            <w14:checkbox>
              <w14:checked w14:val="0"/>
              <w14:checkedState w14:val="2612" w14:font="MS Gothic"/>
              <w14:uncheckedState w14:val="2610" w14:font="MS Gothic"/>
            </w14:checkbox>
          </w:sdtPr>
          <w:sdtContent>
            <w:tc>
              <w:tcPr>
                <w:tcW w:w="851" w:type="dxa"/>
                <w:shd w:val="clear" w:color="auto" w:fill="F2F2F2" w:themeFill="background1" w:themeFillShade="F2"/>
              </w:tcPr>
              <w:p w14:paraId="73B5ED43" w14:textId="77777777" w:rsidR="0078777C" w:rsidRPr="00260906" w:rsidRDefault="0078777C" w:rsidP="00887AB8">
                <w:pPr>
                  <w:overflowPunct w:val="0"/>
                  <w:autoSpaceDE w:val="0"/>
                  <w:autoSpaceDN w:val="0"/>
                  <w:adjustRightInd w:val="0"/>
                  <w:ind w:right="-113"/>
                  <w:jc w:val="center"/>
                  <w:textAlignment w:val="baseline"/>
                  <w:rPr>
                    <w:rFonts w:eastAsia="Calibri"/>
                    <w:b/>
                    <w:sz w:val="22"/>
                    <w:szCs w:val="22"/>
                    <w:lang w:eastAsia="lv-LV"/>
                  </w:rPr>
                </w:pPr>
                <w:r w:rsidRPr="00260906">
                  <w:rPr>
                    <w:rFonts w:ascii="Segoe UI Symbol" w:eastAsia="MS Gothic" w:hAnsi="Segoe UI Symbol" w:cs="Segoe UI Symbol"/>
                    <w:b/>
                    <w:sz w:val="22"/>
                    <w:szCs w:val="22"/>
                    <w:lang w:eastAsia="lv-LV"/>
                  </w:rPr>
                  <w:t>☐</w:t>
                </w:r>
              </w:p>
            </w:tc>
          </w:sdtContent>
        </w:sdt>
        <w:tc>
          <w:tcPr>
            <w:tcW w:w="8363" w:type="dxa"/>
          </w:tcPr>
          <w:p w14:paraId="255C0FB0" w14:textId="77777777" w:rsidR="0078777C" w:rsidRPr="00260906" w:rsidRDefault="0078777C" w:rsidP="00887AB8">
            <w:pPr>
              <w:overflowPunct w:val="0"/>
              <w:autoSpaceDE w:val="0"/>
              <w:autoSpaceDN w:val="0"/>
              <w:adjustRightInd w:val="0"/>
              <w:ind w:right="28"/>
              <w:jc w:val="both"/>
              <w:textAlignment w:val="baseline"/>
              <w:rPr>
                <w:rFonts w:eastAsia="Calibri"/>
                <w:sz w:val="22"/>
                <w:szCs w:val="22"/>
                <w:lang w:eastAsia="lv-LV"/>
              </w:rPr>
            </w:pPr>
            <w:r w:rsidRPr="00260906">
              <w:rPr>
                <w:rFonts w:eastAsia="Calibri"/>
                <w:sz w:val="22"/>
                <w:szCs w:val="22"/>
                <w:lang w:eastAsia="lv-LV"/>
              </w:rPr>
              <w:t xml:space="preserve">Vidējais uzņēmums (nodarbinātas mazāk nekā 250 personas un kura gada apgrozījums nepārsniedz 50 miljonus </w:t>
            </w:r>
            <w:proofErr w:type="spellStart"/>
            <w:r w:rsidRPr="00260906">
              <w:rPr>
                <w:rFonts w:eastAsia="Calibri"/>
                <w:i/>
                <w:sz w:val="22"/>
                <w:szCs w:val="22"/>
                <w:lang w:eastAsia="lv-LV"/>
              </w:rPr>
              <w:t>euro</w:t>
            </w:r>
            <w:proofErr w:type="spellEnd"/>
            <w:r w:rsidRPr="00260906">
              <w:rPr>
                <w:rFonts w:eastAsia="Calibri"/>
                <w:sz w:val="22"/>
                <w:szCs w:val="22"/>
                <w:lang w:eastAsia="lv-LV"/>
              </w:rPr>
              <w:t xml:space="preserve">, un/vai, kura gada bilance kopā nepārsniedz 43 miljonus </w:t>
            </w:r>
            <w:proofErr w:type="spellStart"/>
            <w:r w:rsidRPr="00260906">
              <w:rPr>
                <w:rFonts w:eastAsia="Calibri"/>
                <w:i/>
                <w:sz w:val="22"/>
                <w:szCs w:val="22"/>
                <w:lang w:eastAsia="lv-LV"/>
              </w:rPr>
              <w:t>euro</w:t>
            </w:r>
            <w:proofErr w:type="spellEnd"/>
            <w:r w:rsidRPr="00260906">
              <w:rPr>
                <w:rFonts w:eastAsia="Calibri"/>
                <w:sz w:val="22"/>
                <w:szCs w:val="22"/>
                <w:lang w:eastAsia="lv-LV"/>
              </w:rPr>
              <w:t>).</w:t>
            </w:r>
          </w:p>
        </w:tc>
      </w:tr>
      <w:tr w:rsidR="0078777C" w:rsidRPr="00260906" w14:paraId="1BD3EFCD" w14:textId="77777777" w:rsidTr="00887AB8">
        <w:sdt>
          <w:sdtPr>
            <w:rPr>
              <w:rFonts w:eastAsia="Calibri"/>
              <w:b/>
              <w:sz w:val="22"/>
              <w:szCs w:val="22"/>
              <w:lang w:eastAsia="lv-LV"/>
            </w:rPr>
            <w:id w:val="1958280875"/>
            <w14:checkbox>
              <w14:checked w14:val="0"/>
              <w14:checkedState w14:val="2612" w14:font="MS Gothic"/>
              <w14:uncheckedState w14:val="2610" w14:font="MS Gothic"/>
            </w14:checkbox>
          </w:sdtPr>
          <w:sdtContent>
            <w:tc>
              <w:tcPr>
                <w:tcW w:w="851" w:type="dxa"/>
                <w:shd w:val="clear" w:color="auto" w:fill="F2F2F2" w:themeFill="background1" w:themeFillShade="F2"/>
              </w:tcPr>
              <w:p w14:paraId="464136BA" w14:textId="77777777" w:rsidR="0078777C" w:rsidRPr="00260906" w:rsidRDefault="0078777C" w:rsidP="00887AB8">
                <w:pPr>
                  <w:overflowPunct w:val="0"/>
                  <w:autoSpaceDE w:val="0"/>
                  <w:autoSpaceDN w:val="0"/>
                  <w:adjustRightInd w:val="0"/>
                  <w:ind w:right="-113"/>
                  <w:jc w:val="center"/>
                  <w:textAlignment w:val="baseline"/>
                  <w:rPr>
                    <w:rFonts w:eastAsia="Calibri"/>
                    <w:b/>
                    <w:sz w:val="22"/>
                    <w:szCs w:val="22"/>
                    <w:lang w:eastAsia="lv-LV"/>
                  </w:rPr>
                </w:pPr>
                <w:r w:rsidRPr="00260906">
                  <w:rPr>
                    <w:rFonts w:ascii="Segoe UI Symbol" w:eastAsia="MS Gothic" w:hAnsi="Segoe UI Symbol" w:cs="Segoe UI Symbol"/>
                    <w:b/>
                    <w:sz w:val="22"/>
                    <w:szCs w:val="22"/>
                    <w:lang w:eastAsia="lv-LV"/>
                  </w:rPr>
                  <w:t>☐</w:t>
                </w:r>
              </w:p>
            </w:tc>
          </w:sdtContent>
        </w:sdt>
        <w:tc>
          <w:tcPr>
            <w:tcW w:w="8363" w:type="dxa"/>
            <w:vAlign w:val="center"/>
          </w:tcPr>
          <w:p w14:paraId="4EDD535D" w14:textId="77777777" w:rsidR="0078777C" w:rsidRPr="00260906" w:rsidRDefault="0078777C" w:rsidP="00887AB8">
            <w:pPr>
              <w:overflowPunct w:val="0"/>
              <w:autoSpaceDE w:val="0"/>
              <w:autoSpaceDN w:val="0"/>
              <w:adjustRightInd w:val="0"/>
              <w:ind w:right="28"/>
              <w:jc w:val="both"/>
              <w:textAlignment w:val="baseline"/>
              <w:rPr>
                <w:rFonts w:eastAsia="Calibri"/>
                <w:sz w:val="22"/>
                <w:szCs w:val="22"/>
                <w:lang w:eastAsia="lv-LV"/>
              </w:rPr>
            </w:pPr>
            <w:r w:rsidRPr="00260906">
              <w:rPr>
                <w:rFonts w:eastAsia="Calibri"/>
                <w:sz w:val="22"/>
                <w:szCs w:val="22"/>
                <w:lang w:eastAsia="lv-LV"/>
              </w:rPr>
              <w:t xml:space="preserve">Lielais uzņēmums (nodarbinātas vairāk kā 250 personas un kura gada apgrozījums pārsniedz 50 miljonus </w:t>
            </w:r>
            <w:proofErr w:type="spellStart"/>
            <w:r w:rsidRPr="00260906">
              <w:rPr>
                <w:rFonts w:eastAsia="Calibri"/>
                <w:i/>
                <w:sz w:val="22"/>
                <w:szCs w:val="22"/>
                <w:lang w:eastAsia="lv-LV"/>
              </w:rPr>
              <w:t>euro</w:t>
            </w:r>
            <w:proofErr w:type="spellEnd"/>
            <w:r w:rsidRPr="00260906">
              <w:rPr>
                <w:rFonts w:eastAsia="Calibri"/>
                <w:sz w:val="22"/>
                <w:szCs w:val="22"/>
                <w:lang w:eastAsia="lv-LV"/>
              </w:rPr>
              <w:t xml:space="preserve">, un/vai, kura gada bilance kopā pārsniedz 43 miljonus </w:t>
            </w:r>
            <w:proofErr w:type="spellStart"/>
            <w:r w:rsidRPr="00260906">
              <w:rPr>
                <w:rFonts w:eastAsia="Calibri"/>
                <w:i/>
                <w:sz w:val="22"/>
                <w:szCs w:val="22"/>
                <w:lang w:eastAsia="lv-LV"/>
              </w:rPr>
              <w:t>euro</w:t>
            </w:r>
            <w:proofErr w:type="spellEnd"/>
            <w:r w:rsidRPr="00260906">
              <w:rPr>
                <w:rFonts w:eastAsia="Calibri"/>
                <w:sz w:val="22"/>
                <w:szCs w:val="22"/>
                <w:lang w:eastAsia="lv-LV"/>
              </w:rPr>
              <w:t>)</w:t>
            </w:r>
          </w:p>
        </w:tc>
      </w:tr>
    </w:tbl>
    <w:p w14:paraId="0B76D20F" w14:textId="77777777" w:rsidR="0078777C" w:rsidRPr="00260906" w:rsidRDefault="0078777C" w:rsidP="0078777C">
      <w:pPr>
        <w:suppressAutoHyphens w:val="0"/>
        <w:autoSpaceDE w:val="0"/>
        <w:autoSpaceDN w:val="0"/>
        <w:adjustRightInd w:val="0"/>
        <w:spacing w:after="120"/>
        <w:jc w:val="both"/>
        <w:rPr>
          <w:sz w:val="22"/>
          <w:szCs w:val="22"/>
        </w:rPr>
      </w:pP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6358"/>
      </w:tblGrid>
      <w:tr w:rsidR="008F3501" w:rsidRPr="00260906" w14:paraId="0365602E" w14:textId="77777777" w:rsidTr="000367BD">
        <w:tc>
          <w:tcPr>
            <w:tcW w:w="2822" w:type="dxa"/>
            <w:tcBorders>
              <w:top w:val="single" w:sz="4" w:space="0" w:color="auto"/>
              <w:left w:val="single" w:sz="4" w:space="0" w:color="auto"/>
              <w:bottom w:val="single" w:sz="4" w:space="0" w:color="auto"/>
              <w:right w:val="single" w:sz="4" w:space="0" w:color="auto"/>
            </w:tcBorders>
          </w:tcPr>
          <w:p w14:paraId="4B10C005" w14:textId="77777777" w:rsidR="008F3501" w:rsidRPr="00260906" w:rsidRDefault="008F3501" w:rsidP="008F3501">
            <w:pPr>
              <w:rPr>
                <w:bCs/>
              </w:rPr>
            </w:pPr>
            <w:r w:rsidRPr="00260906">
              <w:rPr>
                <w:bCs/>
              </w:rPr>
              <w:t xml:space="preserve">Vārds, Uzvārds, </w:t>
            </w:r>
          </w:p>
        </w:tc>
        <w:tc>
          <w:tcPr>
            <w:tcW w:w="6358" w:type="dxa"/>
            <w:tcBorders>
              <w:top w:val="single" w:sz="4" w:space="0" w:color="auto"/>
              <w:left w:val="single" w:sz="4" w:space="0" w:color="auto"/>
              <w:bottom w:val="single" w:sz="4" w:space="0" w:color="auto"/>
              <w:right w:val="single" w:sz="4" w:space="0" w:color="auto"/>
            </w:tcBorders>
          </w:tcPr>
          <w:p w14:paraId="5CA364F8" w14:textId="77777777" w:rsidR="008F3501" w:rsidRPr="00260906" w:rsidRDefault="008F3501" w:rsidP="008F3501"/>
        </w:tc>
      </w:tr>
      <w:tr w:rsidR="008F3501" w:rsidRPr="00260906" w14:paraId="2CA22193" w14:textId="77777777" w:rsidTr="000367BD">
        <w:tc>
          <w:tcPr>
            <w:tcW w:w="2822" w:type="dxa"/>
            <w:tcBorders>
              <w:top w:val="single" w:sz="4" w:space="0" w:color="auto"/>
              <w:left w:val="single" w:sz="4" w:space="0" w:color="auto"/>
              <w:bottom w:val="single" w:sz="4" w:space="0" w:color="auto"/>
              <w:right w:val="single" w:sz="4" w:space="0" w:color="auto"/>
            </w:tcBorders>
          </w:tcPr>
          <w:p w14:paraId="63276F45" w14:textId="77777777" w:rsidR="008F3501" w:rsidRPr="00260906" w:rsidRDefault="008F3501" w:rsidP="008F3501">
            <w:pPr>
              <w:jc w:val="both"/>
              <w:rPr>
                <w:bCs/>
              </w:rPr>
            </w:pPr>
            <w:r w:rsidRPr="00260906">
              <w:rPr>
                <w:bCs/>
              </w:rPr>
              <w:t>Amats, Paraksts</w:t>
            </w:r>
          </w:p>
        </w:tc>
        <w:tc>
          <w:tcPr>
            <w:tcW w:w="6358" w:type="dxa"/>
            <w:tcBorders>
              <w:top w:val="single" w:sz="4" w:space="0" w:color="auto"/>
              <w:left w:val="single" w:sz="4" w:space="0" w:color="auto"/>
              <w:bottom w:val="single" w:sz="4" w:space="0" w:color="auto"/>
              <w:right w:val="single" w:sz="4" w:space="0" w:color="auto"/>
            </w:tcBorders>
          </w:tcPr>
          <w:p w14:paraId="7AE48A7F" w14:textId="77777777" w:rsidR="008F3501" w:rsidRPr="00260906" w:rsidRDefault="008F3501" w:rsidP="008F3501">
            <w:pPr>
              <w:jc w:val="both"/>
            </w:pPr>
          </w:p>
        </w:tc>
      </w:tr>
      <w:tr w:rsidR="00977CF2" w:rsidRPr="00260906" w14:paraId="3ACD335C" w14:textId="77777777" w:rsidTr="000367BD">
        <w:tc>
          <w:tcPr>
            <w:tcW w:w="2822" w:type="dxa"/>
            <w:tcBorders>
              <w:top w:val="single" w:sz="4" w:space="0" w:color="auto"/>
              <w:left w:val="single" w:sz="4" w:space="0" w:color="auto"/>
              <w:bottom w:val="single" w:sz="4" w:space="0" w:color="auto"/>
              <w:right w:val="single" w:sz="4" w:space="0" w:color="auto"/>
            </w:tcBorders>
          </w:tcPr>
          <w:p w14:paraId="62EECC8E" w14:textId="77777777" w:rsidR="00977CF2" w:rsidRPr="00260906" w:rsidRDefault="00977CF2" w:rsidP="008F3501">
            <w:pPr>
              <w:jc w:val="both"/>
              <w:rPr>
                <w:bCs/>
              </w:rPr>
            </w:pPr>
            <w:r w:rsidRPr="00260906">
              <w:rPr>
                <w:bCs/>
              </w:rPr>
              <w:t>Datums</w:t>
            </w:r>
          </w:p>
        </w:tc>
        <w:tc>
          <w:tcPr>
            <w:tcW w:w="6358" w:type="dxa"/>
            <w:tcBorders>
              <w:top w:val="single" w:sz="4" w:space="0" w:color="auto"/>
              <w:left w:val="single" w:sz="4" w:space="0" w:color="auto"/>
              <w:bottom w:val="single" w:sz="4" w:space="0" w:color="auto"/>
              <w:right w:val="single" w:sz="4" w:space="0" w:color="auto"/>
            </w:tcBorders>
          </w:tcPr>
          <w:p w14:paraId="7E2A60B6" w14:textId="77777777" w:rsidR="00977CF2" w:rsidRPr="00260906" w:rsidRDefault="00977CF2" w:rsidP="008F3501">
            <w:pPr>
              <w:jc w:val="both"/>
            </w:pPr>
          </w:p>
        </w:tc>
      </w:tr>
    </w:tbl>
    <w:p w14:paraId="16D1C96A" w14:textId="77777777" w:rsidR="000367BD" w:rsidRDefault="008F3501" w:rsidP="000367BD">
      <w:pPr>
        <w:pStyle w:val="Sarakstarindkopa"/>
        <w:suppressAutoHyphens w:val="0"/>
        <w:ind w:left="2880"/>
        <w:jc w:val="right"/>
        <w:rPr>
          <w:rFonts w:eastAsia="Lucida Sans Unicode"/>
          <w:b/>
          <w:bCs/>
          <w:sz w:val="20"/>
          <w:szCs w:val="20"/>
        </w:rPr>
      </w:pPr>
      <w:r w:rsidRPr="00354008">
        <w:rPr>
          <w:sz w:val="22"/>
          <w:szCs w:val="22"/>
          <w:lang w:eastAsia="en-US"/>
        </w:rPr>
        <w:br w:type="page"/>
      </w:r>
      <w:r w:rsidR="003044B4" w:rsidRPr="00D705A0">
        <w:rPr>
          <w:b/>
          <w:sz w:val="20"/>
          <w:szCs w:val="20"/>
          <w:lang w:eastAsia="en-US"/>
        </w:rPr>
        <w:lastRenderedPageBreak/>
        <w:t>2</w:t>
      </w:r>
      <w:r w:rsidR="000B7F76" w:rsidRPr="00D705A0">
        <w:rPr>
          <w:b/>
          <w:sz w:val="20"/>
          <w:szCs w:val="20"/>
        </w:rPr>
        <w:t xml:space="preserve">.pielikums </w:t>
      </w:r>
      <w:r w:rsidR="000B7F76" w:rsidRPr="00D705A0">
        <w:rPr>
          <w:b/>
          <w:sz w:val="20"/>
          <w:szCs w:val="20"/>
        </w:rPr>
        <w:br/>
      </w:r>
      <w:r w:rsidR="000367BD" w:rsidRPr="00D705A0">
        <w:rPr>
          <w:sz w:val="20"/>
          <w:szCs w:val="20"/>
        </w:rPr>
        <w:t xml:space="preserve">atklāta konkursa </w:t>
      </w:r>
      <w:r w:rsidR="000367BD">
        <w:rPr>
          <w:sz w:val="20"/>
          <w:szCs w:val="20"/>
        </w:rPr>
        <w:t>“</w:t>
      </w:r>
      <w:r w:rsidR="000367BD" w:rsidRPr="00D705A0">
        <w:rPr>
          <w:rFonts w:eastAsia="Lucida Sans Unicode"/>
          <w:sz w:val="20"/>
          <w:szCs w:val="20"/>
        </w:rPr>
        <w:t>Elektroenerģijas piegāde</w:t>
      </w:r>
      <w:r w:rsidR="000367BD">
        <w:rPr>
          <w:rFonts w:eastAsia="Lucida Sans Unicode"/>
          <w:sz w:val="20"/>
          <w:szCs w:val="20"/>
        </w:rPr>
        <w:t xml:space="preserve"> un</w:t>
      </w:r>
      <w:r w:rsidR="000367BD">
        <w:rPr>
          <w:rFonts w:eastAsia="Lucida Sans Unicode"/>
          <w:b/>
          <w:bCs/>
          <w:sz w:val="20"/>
          <w:szCs w:val="20"/>
        </w:rPr>
        <w:t xml:space="preserve"> </w:t>
      </w:r>
    </w:p>
    <w:p w14:paraId="0928B4C3" w14:textId="77777777" w:rsidR="000367BD" w:rsidRDefault="000367BD" w:rsidP="000367BD">
      <w:pPr>
        <w:pStyle w:val="Sarakstarindkopa"/>
        <w:suppressAutoHyphens w:val="0"/>
        <w:ind w:left="2880"/>
        <w:jc w:val="right"/>
        <w:rPr>
          <w:b/>
          <w:bCs/>
          <w:sz w:val="20"/>
          <w:szCs w:val="20"/>
        </w:rPr>
      </w:pPr>
      <w:r>
        <w:rPr>
          <w:rFonts w:eastAsia="Lucida Sans Unicode"/>
          <w:sz w:val="20"/>
          <w:szCs w:val="20"/>
        </w:rPr>
        <w:t>saražotās elektroenerģijas atpirkšana</w:t>
      </w:r>
      <w:r w:rsidRPr="00D705A0">
        <w:rPr>
          <w:sz w:val="20"/>
          <w:szCs w:val="20"/>
        </w:rPr>
        <w:t>”</w:t>
      </w:r>
      <w:r>
        <w:rPr>
          <w:sz w:val="20"/>
          <w:szCs w:val="20"/>
        </w:rPr>
        <w:t xml:space="preserve"> </w:t>
      </w:r>
      <w:r w:rsidRPr="00D705A0">
        <w:rPr>
          <w:sz w:val="20"/>
          <w:szCs w:val="20"/>
        </w:rPr>
        <w:t>Nolikumam</w:t>
      </w:r>
      <w:r w:rsidRPr="00D705A0">
        <w:rPr>
          <w:b/>
          <w:bCs/>
          <w:sz w:val="20"/>
          <w:szCs w:val="20"/>
        </w:rPr>
        <w:t xml:space="preserve"> </w:t>
      </w:r>
    </w:p>
    <w:p w14:paraId="79AB5ABA" w14:textId="77777777" w:rsidR="000367BD" w:rsidRDefault="000367BD" w:rsidP="000367BD">
      <w:pPr>
        <w:pStyle w:val="Sarakstarindkopa"/>
        <w:suppressAutoHyphens w:val="0"/>
        <w:ind w:left="2880"/>
        <w:jc w:val="right"/>
        <w:rPr>
          <w:b/>
          <w:bCs/>
          <w:sz w:val="20"/>
          <w:szCs w:val="20"/>
        </w:rPr>
      </w:pPr>
      <w:r w:rsidRPr="00D705A0">
        <w:rPr>
          <w:sz w:val="20"/>
          <w:szCs w:val="20"/>
        </w:rPr>
        <w:t xml:space="preserve">identifikācijas numurs </w:t>
      </w:r>
      <w:r>
        <w:rPr>
          <w:sz w:val="20"/>
          <w:szCs w:val="20"/>
        </w:rPr>
        <w:t>TŪ 2026/</w:t>
      </w:r>
      <w:r>
        <w:rPr>
          <w:b/>
          <w:bCs/>
          <w:sz w:val="20"/>
          <w:szCs w:val="20"/>
        </w:rPr>
        <w:t xml:space="preserve"> </w:t>
      </w:r>
      <w:r>
        <w:rPr>
          <w:sz w:val="20"/>
          <w:szCs w:val="20"/>
        </w:rPr>
        <w:t>12</w:t>
      </w:r>
    </w:p>
    <w:p w14:paraId="5BD9F85F" w14:textId="3668E67A" w:rsidR="00304AD0" w:rsidRPr="00D705A0" w:rsidRDefault="00304AD0" w:rsidP="00593E11">
      <w:pPr>
        <w:pStyle w:val="Sarakstarindkopa"/>
        <w:suppressAutoHyphens w:val="0"/>
        <w:ind w:left="2880"/>
        <w:jc w:val="right"/>
        <w:rPr>
          <w:rFonts w:eastAsia="Calibri"/>
          <w:b/>
          <w:sz w:val="23"/>
          <w:szCs w:val="23"/>
          <w:lang w:eastAsia="en-US"/>
        </w:rPr>
      </w:pPr>
      <w:r w:rsidRPr="00D705A0">
        <w:rPr>
          <w:rFonts w:eastAsia="Calibri"/>
          <w:b/>
          <w:sz w:val="23"/>
          <w:szCs w:val="23"/>
          <w:lang w:eastAsia="en-US"/>
        </w:rPr>
        <w:t xml:space="preserve">   </w:t>
      </w:r>
    </w:p>
    <w:p w14:paraId="541A480D" w14:textId="77777777" w:rsidR="005C4E0B" w:rsidRPr="007945AF" w:rsidRDefault="006D3847" w:rsidP="006D3847">
      <w:pPr>
        <w:keepNext/>
        <w:widowControl w:val="0"/>
        <w:spacing w:line="100" w:lineRule="atLeast"/>
        <w:jc w:val="center"/>
        <w:rPr>
          <w:b/>
          <w:bCs/>
          <w:kern w:val="1"/>
          <w:lang w:eastAsia="hi-IN" w:bidi="hi-IN"/>
        </w:rPr>
      </w:pPr>
      <w:r w:rsidRPr="007945AF">
        <w:rPr>
          <w:b/>
          <w:bCs/>
          <w:kern w:val="1"/>
          <w:lang w:eastAsia="hi-IN" w:bidi="hi-IN"/>
        </w:rPr>
        <w:t>TEHNISKĀ SPECIFIKĀCIJA</w:t>
      </w:r>
      <w:r w:rsidR="00CD1BD3" w:rsidRPr="007945AF">
        <w:rPr>
          <w:b/>
          <w:bCs/>
          <w:kern w:val="1"/>
          <w:lang w:eastAsia="hi-IN" w:bidi="hi-IN"/>
        </w:rPr>
        <w:t xml:space="preserve">/ TEHNISKAIS PIEDĀVĀJUMS </w:t>
      </w:r>
    </w:p>
    <w:p w14:paraId="5BDB0397" w14:textId="77777777" w:rsidR="00FE60BC" w:rsidRPr="00FE60BC" w:rsidRDefault="00FE60BC" w:rsidP="006D3847">
      <w:pPr>
        <w:keepNext/>
        <w:widowControl w:val="0"/>
        <w:spacing w:line="100" w:lineRule="atLeast"/>
        <w:jc w:val="center"/>
        <w:rPr>
          <w:b/>
          <w:bCs/>
          <w:kern w:val="1"/>
          <w:lang w:eastAsia="hi-IN" w:bidi="hi-IN"/>
        </w:rPr>
      </w:pPr>
    </w:p>
    <w:p w14:paraId="4653E8E8" w14:textId="00982370" w:rsidR="00354008" w:rsidRPr="007945AF" w:rsidRDefault="00A439D2" w:rsidP="00AB4241">
      <w:pPr>
        <w:numPr>
          <w:ilvl w:val="1"/>
          <w:numId w:val="25"/>
        </w:numPr>
        <w:tabs>
          <w:tab w:val="clear" w:pos="420"/>
          <w:tab w:val="num" w:pos="720"/>
        </w:tabs>
        <w:suppressAutoHyphens w:val="0"/>
        <w:ind w:left="720" w:hanging="720"/>
        <w:jc w:val="both"/>
        <w:rPr>
          <w:sz w:val="22"/>
          <w:szCs w:val="22"/>
        </w:rPr>
      </w:pPr>
      <w:r w:rsidRPr="007945AF">
        <w:rPr>
          <w:sz w:val="22"/>
          <w:szCs w:val="22"/>
        </w:rPr>
        <w:t xml:space="preserve">Prognozētais elektroenerģijas patēriņš 12 mēnešos ir 2419,011 </w:t>
      </w:r>
      <w:proofErr w:type="spellStart"/>
      <w:r w:rsidRPr="007945AF">
        <w:rPr>
          <w:sz w:val="22"/>
          <w:szCs w:val="22"/>
        </w:rPr>
        <w:t>MWh</w:t>
      </w:r>
      <w:proofErr w:type="spellEnd"/>
      <w:r w:rsidRPr="007945AF">
        <w:rPr>
          <w:sz w:val="22"/>
          <w:szCs w:val="22"/>
          <w:vertAlign w:val="superscript"/>
        </w:rPr>
        <w:t>*</w:t>
      </w:r>
      <w:r w:rsidRPr="007945AF">
        <w:rPr>
          <w:sz w:val="22"/>
          <w:szCs w:val="22"/>
        </w:rPr>
        <w:t>. Norādītais apjoms ir informatīvs un izmantots piedāvājumu salīdzināšanai. Faktiskais elektroenerģijas patēriņš var būt lielāks vai mazāks atkarībā no Pasūtītāja vajadzībām</w:t>
      </w:r>
      <w:r w:rsidR="009335E7" w:rsidRPr="007945AF">
        <w:rPr>
          <w:sz w:val="22"/>
          <w:szCs w:val="22"/>
        </w:rPr>
        <w:t xml:space="preserve">. </w:t>
      </w:r>
    </w:p>
    <w:p w14:paraId="1C1AEBBE" w14:textId="679441B3" w:rsidR="00354008" w:rsidRPr="007945AF" w:rsidRDefault="00A439D2" w:rsidP="00AB4241">
      <w:pPr>
        <w:numPr>
          <w:ilvl w:val="1"/>
          <w:numId w:val="25"/>
        </w:numPr>
        <w:tabs>
          <w:tab w:val="clear" w:pos="420"/>
          <w:tab w:val="num" w:pos="720"/>
        </w:tabs>
        <w:suppressAutoHyphens w:val="0"/>
        <w:ind w:left="720" w:hanging="720"/>
        <w:jc w:val="both"/>
        <w:rPr>
          <w:sz w:val="22"/>
          <w:szCs w:val="22"/>
        </w:rPr>
      </w:pPr>
      <w:r w:rsidRPr="007945AF">
        <w:rPr>
          <w:sz w:val="22"/>
          <w:szCs w:val="22"/>
        </w:rPr>
        <w:t xml:space="preserve">Prognozētais vidējais mēneša elektroenerģijas patēriņš ir 201,584 </w:t>
      </w:r>
      <w:proofErr w:type="spellStart"/>
      <w:r w:rsidRPr="007945AF">
        <w:rPr>
          <w:sz w:val="22"/>
          <w:szCs w:val="22"/>
        </w:rPr>
        <w:t>MWh</w:t>
      </w:r>
      <w:proofErr w:type="spellEnd"/>
      <w:r w:rsidR="009335E7" w:rsidRPr="007945AF">
        <w:rPr>
          <w:sz w:val="22"/>
          <w:szCs w:val="22"/>
          <w:vertAlign w:val="superscript"/>
        </w:rPr>
        <w:t>*</w:t>
      </w:r>
      <w:r w:rsidR="00354008" w:rsidRPr="007945AF">
        <w:rPr>
          <w:sz w:val="22"/>
          <w:szCs w:val="22"/>
        </w:rPr>
        <w:t>.</w:t>
      </w:r>
    </w:p>
    <w:p w14:paraId="1100933E" w14:textId="77777777" w:rsidR="007945AF" w:rsidRPr="007945AF" w:rsidRDefault="00A439D2" w:rsidP="003F4F26">
      <w:pPr>
        <w:numPr>
          <w:ilvl w:val="1"/>
          <w:numId w:val="25"/>
        </w:numPr>
        <w:tabs>
          <w:tab w:val="clear" w:pos="420"/>
          <w:tab w:val="num" w:pos="720"/>
        </w:tabs>
        <w:suppressAutoHyphens w:val="0"/>
        <w:ind w:left="720" w:hanging="720"/>
        <w:jc w:val="both"/>
        <w:rPr>
          <w:sz w:val="22"/>
          <w:szCs w:val="22"/>
        </w:rPr>
      </w:pPr>
      <w:r w:rsidRPr="007945AF">
        <w:rPr>
          <w:sz w:val="22"/>
          <w:szCs w:val="22"/>
        </w:rPr>
        <w:t xml:space="preserve">Elektroenerģijas piegādes plānotais periods ir no 2026. gada 1. oktobra līdz 2029. gada 30. septembrim. </w:t>
      </w:r>
    </w:p>
    <w:p w14:paraId="075CEA2B" w14:textId="65B94E60" w:rsidR="00A439D2" w:rsidRPr="007945AF" w:rsidRDefault="00A439D2" w:rsidP="003F4F26">
      <w:pPr>
        <w:numPr>
          <w:ilvl w:val="1"/>
          <w:numId w:val="25"/>
        </w:numPr>
        <w:tabs>
          <w:tab w:val="clear" w:pos="420"/>
          <w:tab w:val="num" w:pos="720"/>
        </w:tabs>
        <w:suppressAutoHyphens w:val="0"/>
        <w:ind w:left="720" w:hanging="720"/>
        <w:jc w:val="both"/>
        <w:rPr>
          <w:sz w:val="22"/>
          <w:szCs w:val="22"/>
        </w:rPr>
      </w:pPr>
      <w:r w:rsidRPr="007945AF">
        <w:rPr>
          <w:sz w:val="22"/>
          <w:szCs w:val="22"/>
        </w:rPr>
        <w:t>Pretendents finanšu piedāvājumā norāda:</w:t>
      </w:r>
    </w:p>
    <w:p w14:paraId="12901771" w14:textId="77777777" w:rsidR="00A439D2" w:rsidRPr="007945AF" w:rsidRDefault="00A439D2" w:rsidP="00A439D2">
      <w:pPr>
        <w:numPr>
          <w:ilvl w:val="2"/>
          <w:numId w:val="25"/>
        </w:numPr>
        <w:suppressAutoHyphens w:val="0"/>
        <w:ind w:left="1440"/>
        <w:jc w:val="both"/>
        <w:rPr>
          <w:sz w:val="22"/>
          <w:szCs w:val="22"/>
        </w:rPr>
      </w:pPr>
      <w:r w:rsidRPr="007945AF">
        <w:rPr>
          <w:sz w:val="22"/>
          <w:szCs w:val="22"/>
        </w:rPr>
        <w:t>fiksētu elektroenerģijas piegādes cenu EUR/</w:t>
      </w:r>
      <w:proofErr w:type="spellStart"/>
      <w:r w:rsidRPr="007945AF">
        <w:rPr>
          <w:sz w:val="22"/>
          <w:szCs w:val="22"/>
        </w:rPr>
        <w:t>MWh</w:t>
      </w:r>
      <w:proofErr w:type="spellEnd"/>
      <w:r w:rsidRPr="007945AF">
        <w:rPr>
          <w:sz w:val="22"/>
          <w:szCs w:val="22"/>
        </w:rPr>
        <w:t xml:space="preserve"> bez PVN; </w:t>
      </w:r>
    </w:p>
    <w:p w14:paraId="53CDFD9B" w14:textId="4FFA954B" w:rsidR="00403544" w:rsidRPr="007945AF" w:rsidRDefault="00A439D2" w:rsidP="00A439D2">
      <w:pPr>
        <w:numPr>
          <w:ilvl w:val="2"/>
          <w:numId w:val="25"/>
        </w:numPr>
        <w:suppressAutoHyphens w:val="0"/>
        <w:ind w:left="1440"/>
        <w:jc w:val="both"/>
        <w:rPr>
          <w:sz w:val="22"/>
          <w:szCs w:val="22"/>
        </w:rPr>
      </w:pPr>
      <w:r w:rsidRPr="007945AF">
        <w:rPr>
          <w:sz w:val="22"/>
          <w:szCs w:val="22"/>
        </w:rPr>
        <w:t>fiksētu Pasūtītāja saražotās un elektroapgādes tīklā nodotās elektroenerģijas atpirkšanas cenu EUR/</w:t>
      </w:r>
      <w:proofErr w:type="spellStart"/>
      <w:r w:rsidRPr="007945AF">
        <w:rPr>
          <w:sz w:val="22"/>
          <w:szCs w:val="22"/>
        </w:rPr>
        <w:t>MWh</w:t>
      </w:r>
      <w:proofErr w:type="spellEnd"/>
      <w:r w:rsidRPr="007945AF">
        <w:rPr>
          <w:sz w:val="22"/>
          <w:szCs w:val="22"/>
        </w:rPr>
        <w:t xml:space="preserve"> bez PVN.</w:t>
      </w:r>
    </w:p>
    <w:p w14:paraId="7ED1E073" w14:textId="4FD86C68" w:rsidR="00A439D2" w:rsidRPr="007945AF" w:rsidRDefault="00A439D2" w:rsidP="00403544">
      <w:pPr>
        <w:numPr>
          <w:ilvl w:val="1"/>
          <w:numId w:val="25"/>
        </w:numPr>
        <w:tabs>
          <w:tab w:val="clear" w:pos="420"/>
          <w:tab w:val="num" w:pos="720"/>
        </w:tabs>
        <w:suppressAutoHyphens w:val="0"/>
        <w:ind w:left="720" w:hanging="720"/>
        <w:jc w:val="both"/>
        <w:rPr>
          <w:sz w:val="22"/>
          <w:szCs w:val="22"/>
        </w:rPr>
      </w:pPr>
      <w:r w:rsidRPr="007945AF">
        <w:rPr>
          <w:sz w:val="22"/>
          <w:szCs w:val="22"/>
        </w:rPr>
        <w:t>Elektroenerģijas piegādes cenā jāiekļauj visas izmaksas, kas saistītas ar elektroenerģijas tirdzniecību, balansēšanu, administrēšanu un citiem pakalpojumiem, kuri nepieciešami pilnīgai iepirkuma līguma izpildei.</w:t>
      </w:r>
    </w:p>
    <w:p w14:paraId="7444BA4F" w14:textId="77777777" w:rsidR="00FE60BC" w:rsidRPr="007945AF" w:rsidRDefault="00FE60BC" w:rsidP="00FE60BC">
      <w:pPr>
        <w:numPr>
          <w:ilvl w:val="1"/>
          <w:numId w:val="25"/>
        </w:numPr>
        <w:tabs>
          <w:tab w:val="clear" w:pos="420"/>
          <w:tab w:val="num" w:pos="720"/>
        </w:tabs>
        <w:suppressAutoHyphens w:val="0"/>
        <w:ind w:left="720" w:hanging="720"/>
        <w:jc w:val="both"/>
        <w:rPr>
          <w:sz w:val="22"/>
          <w:szCs w:val="22"/>
        </w:rPr>
      </w:pPr>
      <w:r w:rsidRPr="007945AF">
        <w:rPr>
          <w:sz w:val="22"/>
          <w:szCs w:val="22"/>
        </w:rPr>
        <w:t>Cenā nav iekļauti sadales un pārvades sistēmas operatoru regulētie pakalpojumi, akcīzes nodoklis un PVN.</w:t>
      </w:r>
    </w:p>
    <w:p w14:paraId="115FBFAF" w14:textId="0D7F9CFA" w:rsidR="00354008" w:rsidRPr="007945AF" w:rsidRDefault="00FE60BC" w:rsidP="00403544">
      <w:pPr>
        <w:numPr>
          <w:ilvl w:val="1"/>
          <w:numId w:val="25"/>
        </w:numPr>
        <w:tabs>
          <w:tab w:val="clear" w:pos="420"/>
          <w:tab w:val="num" w:pos="720"/>
        </w:tabs>
        <w:suppressAutoHyphens w:val="0"/>
        <w:ind w:left="720" w:hanging="720"/>
        <w:jc w:val="both"/>
        <w:rPr>
          <w:sz w:val="22"/>
          <w:szCs w:val="22"/>
        </w:rPr>
      </w:pPr>
      <w:r w:rsidRPr="007945AF">
        <w:rPr>
          <w:sz w:val="22"/>
          <w:szCs w:val="22"/>
        </w:rPr>
        <w:t>Piedāvātā elektroenerģijas piegādes cena un Pasūtītāja saražotās elektroenerģijas atpirkšanas cena ir fiksētas un nemainīgas visā iepirkuma līguma darbības laikā, izņemot iepirkuma līgumā un SPSIL paredzētajos gadījumos</w:t>
      </w:r>
      <w:r w:rsidR="00354008" w:rsidRPr="007945AF">
        <w:rPr>
          <w:sz w:val="22"/>
          <w:szCs w:val="22"/>
        </w:rPr>
        <w:t>.</w:t>
      </w:r>
    </w:p>
    <w:p w14:paraId="0C890BC1" w14:textId="77777777" w:rsidR="00FE60BC" w:rsidRPr="007945AF" w:rsidRDefault="00FE60BC" w:rsidP="00403544">
      <w:pPr>
        <w:numPr>
          <w:ilvl w:val="1"/>
          <w:numId w:val="25"/>
        </w:numPr>
        <w:tabs>
          <w:tab w:val="clear" w:pos="420"/>
          <w:tab w:val="num" w:pos="720"/>
        </w:tabs>
        <w:suppressAutoHyphens w:val="0"/>
        <w:ind w:left="720" w:hanging="720"/>
        <w:jc w:val="both"/>
        <w:rPr>
          <w:sz w:val="22"/>
          <w:szCs w:val="22"/>
        </w:rPr>
      </w:pPr>
      <w:r w:rsidRPr="007945AF">
        <w:rPr>
          <w:sz w:val="22"/>
          <w:szCs w:val="22"/>
        </w:rPr>
        <w:t>Pretendentam jābūt reģistrētam elektroenerģijas tirgotāju reģistrā vai līdz līguma noslēgšanai jāiegūst tiesības veikt elektroenerģijas tirdzniecību Latvijas Republikā saskaņā ar Elektroenerģijas tirgus likumu.</w:t>
      </w:r>
    </w:p>
    <w:p w14:paraId="55CD1BF6" w14:textId="0369CA78" w:rsidR="00354008" w:rsidRPr="007945AF" w:rsidRDefault="00354008" w:rsidP="00403544">
      <w:pPr>
        <w:numPr>
          <w:ilvl w:val="1"/>
          <w:numId w:val="25"/>
        </w:numPr>
        <w:tabs>
          <w:tab w:val="clear" w:pos="420"/>
          <w:tab w:val="num" w:pos="720"/>
        </w:tabs>
        <w:suppressAutoHyphens w:val="0"/>
        <w:ind w:left="720" w:hanging="720"/>
        <w:jc w:val="both"/>
        <w:rPr>
          <w:sz w:val="22"/>
          <w:szCs w:val="22"/>
        </w:rPr>
      </w:pPr>
      <w:r w:rsidRPr="007945AF">
        <w:rPr>
          <w:sz w:val="22"/>
          <w:szCs w:val="22"/>
        </w:rPr>
        <w:t xml:space="preserve">Elektroenerģijas tirgotājam elektroenerģijas </w:t>
      </w:r>
      <w:r w:rsidR="004D517C" w:rsidRPr="007945AF">
        <w:rPr>
          <w:sz w:val="22"/>
          <w:szCs w:val="22"/>
        </w:rPr>
        <w:t xml:space="preserve">piegādes </w:t>
      </w:r>
      <w:r w:rsidRPr="007945AF">
        <w:rPr>
          <w:sz w:val="22"/>
          <w:szCs w:val="22"/>
        </w:rPr>
        <w:t xml:space="preserve">līgumā noteiktajā kārtībā atsevišķiem Pasūtītāja objektiem elektroenerģijas </w:t>
      </w:r>
      <w:r w:rsidR="004D517C" w:rsidRPr="007945AF">
        <w:rPr>
          <w:sz w:val="22"/>
          <w:szCs w:val="22"/>
        </w:rPr>
        <w:t xml:space="preserve">piegāde </w:t>
      </w:r>
      <w:r w:rsidRPr="007945AF">
        <w:rPr>
          <w:sz w:val="22"/>
          <w:szCs w:val="22"/>
        </w:rPr>
        <w:t>jāpārtrauc vai elektroenerģij</w:t>
      </w:r>
      <w:r w:rsidR="004D517C" w:rsidRPr="007945AF">
        <w:rPr>
          <w:sz w:val="22"/>
          <w:szCs w:val="22"/>
        </w:rPr>
        <w:t>a</w:t>
      </w:r>
      <w:r w:rsidRPr="007945AF">
        <w:rPr>
          <w:sz w:val="22"/>
          <w:szCs w:val="22"/>
        </w:rPr>
        <w:t xml:space="preserve"> jāp</w:t>
      </w:r>
      <w:r w:rsidR="004D517C" w:rsidRPr="007945AF">
        <w:rPr>
          <w:sz w:val="22"/>
          <w:szCs w:val="22"/>
        </w:rPr>
        <w:t>iegādā</w:t>
      </w:r>
      <w:r w:rsidRPr="007945AF">
        <w:rPr>
          <w:sz w:val="22"/>
          <w:szCs w:val="22"/>
        </w:rPr>
        <w:t xml:space="preserve"> jauniem Pasūtītāja objektiem</w:t>
      </w:r>
      <w:r w:rsidR="004D517C" w:rsidRPr="007945AF">
        <w:rPr>
          <w:sz w:val="22"/>
          <w:szCs w:val="22"/>
        </w:rPr>
        <w:t>,</w:t>
      </w:r>
      <w:r w:rsidR="009209CD" w:rsidRPr="007945AF">
        <w:rPr>
          <w:sz w:val="22"/>
          <w:szCs w:val="22"/>
        </w:rPr>
        <w:t xml:space="preserve"> nepiemērojot par to papildu maks</w:t>
      </w:r>
      <w:r w:rsidR="004D517C" w:rsidRPr="007945AF">
        <w:rPr>
          <w:sz w:val="22"/>
          <w:szCs w:val="22"/>
        </w:rPr>
        <w:t>u</w:t>
      </w:r>
      <w:r w:rsidRPr="007945AF">
        <w:rPr>
          <w:sz w:val="22"/>
          <w:szCs w:val="22"/>
        </w:rPr>
        <w:t>.</w:t>
      </w:r>
    </w:p>
    <w:p w14:paraId="38B6992A" w14:textId="00767CF6" w:rsidR="003F2071" w:rsidRPr="007945AF" w:rsidRDefault="003F2071" w:rsidP="00AB4241">
      <w:pPr>
        <w:numPr>
          <w:ilvl w:val="1"/>
          <w:numId w:val="25"/>
        </w:numPr>
        <w:tabs>
          <w:tab w:val="clear" w:pos="420"/>
          <w:tab w:val="num" w:pos="720"/>
        </w:tabs>
        <w:suppressAutoHyphens w:val="0"/>
        <w:ind w:left="720" w:hanging="720"/>
        <w:jc w:val="both"/>
        <w:rPr>
          <w:sz w:val="22"/>
          <w:szCs w:val="22"/>
        </w:rPr>
      </w:pPr>
      <w:r w:rsidRPr="007945AF">
        <w:rPr>
          <w:sz w:val="22"/>
          <w:szCs w:val="22"/>
        </w:rPr>
        <w:t>Pasūtītāja objektu saraksts (Pielikums Nr. 2.2)</w:t>
      </w:r>
      <w:r w:rsidR="00403544" w:rsidRPr="007945AF">
        <w:rPr>
          <w:sz w:val="22"/>
          <w:szCs w:val="22"/>
        </w:rPr>
        <w:t>. Pasūtītājs ir tiesīgs Objektus pievienot un izslēgt.</w:t>
      </w:r>
    </w:p>
    <w:p w14:paraId="064AB785" w14:textId="7B6F1C57" w:rsidR="00FE60BC"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Fiksētā elektroenerģijas piegādes cena un fiksētā elektroenerģijas atpirkšanas cena piemērojama arī Pasūtītāja jaunajiem objektiem, kas līguma darbības laikā tiek pievienoti līgumam.</w:t>
      </w:r>
    </w:p>
    <w:p w14:paraId="54D8D757" w14:textId="77777777" w:rsidR="00FE60BC"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Pretendentam jānodrošina Pasūtītāja elektroenerģijas ražošanas iekārtās saražotās un elektroapgādes tīklā nodotās elektroenerģijas atpirkšana atbilstoši iepirkuma līguma noteikumiem.</w:t>
      </w:r>
    </w:p>
    <w:p w14:paraId="3507EC5E" w14:textId="27C452D0" w:rsidR="00403544"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 xml:space="preserve">Prognozētais Pasūtītāja elektroenerģijas ražošanas iekārtās saražotās un elektroapgādes tīklā nodotās elektroenerģijas apjoms 12 mēnešos ir 90,365 </w:t>
      </w:r>
      <w:proofErr w:type="spellStart"/>
      <w:r w:rsidRPr="007945AF">
        <w:rPr>
          <w:sz w:val="22"/>
          <w:szCs w:val="22"/>
        </w:rPr>
        <w:t>MWh</w:t>
      </w:r>
      <w:proofErr w:type="spellEnd"/>
      <w:r w:rsidRPr="007945AF">
        <w:rPr>
          <w:sz w:val="22"/>
          <w:szCs w:val="22"/>
        </w:rPr>
        <w:t>.</w:t>
      </w:r>
    </w:p>
    <w:p w14:paraId="73E62AF2" w14:textId="586234B3" w:rsidR="00AB4241"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Pasūtītājs negarantē prognozēto elektroenerģijas patēriņa vai elektroapgādes tīklā nodotās elektroenerģijas apjomu. Prognozētie apjomi izmantoti tikai piedāvājumu salīdzināšanai.</w:t>
      </w:r>
    </w:p>
    <w:p w14:paraId="1180F994" w14:textId="3EF4499C" w:rsidR="00FE60BC"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Norēķini par piegādāto elektroenerģiju un Pasūtītāja elektroapgādes tīklā nodoto elektroenerģiju tiek veikti, pamatojoties uz sadales sistēmas operatora vai pārvades sistēmas operatora uzskaites datiem.</w:t>
      </w:r>
    </w:p>
    <w:p w14:paraId="58E271B1" w14:textId="04DB30D3" w:rsidR="00FE60BC" w:rsidRPr="007945AF" w:rsidRDefault="00FE60BC" w:rsidP="00AB4241">
      <w:pPr>
        <w:numPr>
          <w:ilvl w:val="1"/>
          <w:numId w:val="25"/>
        </w:numPr>
        <w:tabs>
          <w:tab w:val="clear" w:pos="420"/>
          <w:tab w:val="num" w:pos="720"/>
        </w:tabs>
        <w:suppressAutoHyphens w:val="0"/>
        <w:ind w:left="720" w:hanging="720"/>
        <w:jc w:val="both"/>
        <w:rPr>
          <w:sz w:val="22"/>
          <w:szCs w:val="22"/>
        </w:rPr>
      </w:pPr>
      <w:r w:rsidRPr="007945AF">
        <w:rPr>
          <w:sz w:val="22"/>
          <w:szCs w:val="22"/>
        </w:rPr>
        <w:t>Pretendentam jānodrošina elektroenerģijas balansēšana un visi ar elektroenerģijas tirdzniecību saistītie pakalpojumi visā iepirkuma līguma darbības laikā.</w:t>
      </w:r>
    </w:p>
    <w:p w14:paraId="445AB3D3" w14:textId="77777777" w:rsidR="00CD1BD3" w:rsidRPr="007945AF" w:rsidRDefault="00CD1BD3" w:rsidP="00CD1BD3">
      <w:pPr>
        <w:pStyle w:val="Sarakstarindkopa"/>
        <w:suppressAutoHyphens w:val="0"/>
        <w:ind w:left="2880"/>
        <w:jc w:val="right"/>
        <w:rPr>
          <w:kern w:val="1"/>
          <w:sz w:val="22"/>
          <w:szCs w:val="22"/>
          <w:lang w:eastAsia="hi-IN" w:bidi="hi-IN"/>
        </w:rPr>
      </w:pPr>
    </w:p>
    <w:p w14:paraId="66B185EF" w14:textId="77777777" w:rsidR="00CD1BD3" w:rsidRPr="007945AF" w:rsidRDefault="00CD1BD3" w:rsidP="00CD1BD3">
      <w:pPr>
        <w:pStyle w:val="Sarakstarindkopa"/>
        <w:suppressAutoHyphens w:val="0"/>
        <w:ind w:left="0"/>
        <w:jc w:val="both"/>
        <w:rPr>
          <w:b/>
          <w:bCs/>
          <w:kern w:val="1"/>
          <w:sz w:val="22"/>
          <w:szCs w:val="22"/>
          <w:lang w:eastAsia="hi-IN" w:bidi="hi-IN"/>
        </w:rPr>
      </w:pPr>
      <w:r w:rsidRPr="007945AF">
        <w:rPr>
          <w:b/>
          <w:bCs/>
          <w:kern w:val="1"/>
          <w:sz w:val="22"/>
          <w:szCs w:val="22"/>
          <w:lang w:eastAsia="hi-IN" w:bidi="hi-IN"/>
        </w:rPr>
        <w:t xml:space="preserve">Pretendents apliecina, ka ir iepazinies ar tehnisko specifikāciju un apliecina spēju izpildīt tehniskajā specifikācijā norādītās prasības un uzdevumus. </w:t>
      </w:r>
    </w:p>
    <w:p w14:paraId="5813A364" w14:textId="77777777" w:rsidR="00FE60BC" w:rsidRDefault="00FE60BC" w:rsidP="00CD1BD3">
      <w:pPr>
        <w:pStyle w:val="Sarakstarindkopa"/>
        <w:suppressAutoHyphens w:val="0"/>
        <w:ind w:left="0"/>
        <w:jc w:val="both"/>
        <w:rPr>
          <w:kern w:val="1"/>
          <w:lang w:eastAsia="hi-IN" w:bidi="hi-IN"/>
        </w:rPr>
      </w:pPr>
    </w:p>
    <w:p w14:paraId="190A4675" w14:textId="77777777" w:rsidR="007945AF" w:rsidRPr="00FE60BC" w:rsidRDefault="007945AF" w:rsidP="00CD1BD3">
      <w:pPr>
        <w:pStyle w:val="Sarakstarindkopa"/>
        <w:suppressAutoHyphens w:val="0"/>
        <w:ind w:left="0"/>
        <w:jc w:val="both"/>
        <w:rPr>
          <w:kern w:val="1"/>
          <w:lang w:eastAsia="hi-IN" w:bidi="hi-I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CD1BD3" w:rsidRPr="00FE60BC" w14:paraId="414DFE9B" w14:textId="77777777">
        <w:trPr>
          <w:trHeight w:val="283"/>
        </w:trPr>
        <w:tc>
          <w:tcPr>
            <w:tcW w:w="2722" w:type="dxa"/>
            <w:vAlign w:val="center"/>
          </w:tcPr>
          <w:p w14:paraId="1BBC1A80" w14:textId="77777777" w:rsidR="00CD1BD3" w:rsidRPr="00FE60BC" w:rsidRDefault="00CD1BD3">
            <w:pPr>
              <w:rPr>
                <w:bCs/>
              </w:rPr>
            </w:pPr>
            <w:r w:rsidRPr="00FE60BC">
              <w:rPr>
                <w:bCs/>
              </w:rPr>
              <w:t>Vārds, uzvārds, amats</w:t>
            </w:r>
          </w:p>
        </w:tc>
        <w:tc>
          <w:tcPr>
            <w:tcW w:w="6634" w:type="dxa"/>
            <w:vAlign w:val="center"/>
          </w:tcPr>
          <w:p w14:paraId="1A51704D" w14:textId="77777777" w:rsidR="00CD1BD3" w:rsidRPr="00FE60BC" w:rsidRDefault="00CD1BD3">
            <w:pPr>
              <w:rPr>
                <w:bCs/>
              </w:rPr>
            </w:pPr>
          </w:p>
        </w:tc>
      </w:tr>
      <w:tr w:rsidR="00CD1BD3" w:rsidRPr="00FE60BC" w14:paraId="0B417549" w14:textId="77777777">
        <w:trPr>
          <w:trHeight w:val="283"/>
        </w:trPr>
        <w:tc>
          <w:tcPr>
            <w:tcW w:w="2722" w:type="dxa"/>
            <w:vAlign w:val="center"/>
          </w:tcPr>
          <w:p w14:paraId="682D68D5" w14:textId="77777777" w:rsidR="00CD1BD3" w:rsidRPr="00FE60BC" w:rsidRDefault="00CD1BD3">
            <w:pPr>
              <w:rPr>
                <w:bCs/>
              </w:rPr>
            </w:pPr>
            <w:r w:rsidRPr="00FE60BC">
              <w:rPr>
                <w:bCs/>
              </w:rPr>
              <w:t>Vieta, datums</w:t>
            </w:r>
          </w:p>
        </w:tc>
        <w:tc>
          <w:tcPr>
            <w:tcW w:w="6634" w:type="dxa"/>
            <w:vAlign w:val="center"/>
          </w:tcPr>
          <w:p w14:paraId="311B9C21" w14:textId="77777777" w:rsidR="00CD1BD3" w:rsidRPr="00FE60BC" w:rsidRDefault="00CD1BD3">
            <w:pPr>
              <w:rPr>
                <w:bCs/>
              </w:rPr>
            </w:pPr>
          </w:p>
        </w:tc>
      </w:tr>
      <w:tr w:rsidR="00CD1BD3" w:rsidRPr="00FE60BC" w14:paraId="77AB8BD8" w14:textId="77777777">
        <w:trPr>
          <w:trHeight w:val="283"/>
        </w:trPr>
        <w:tc>
          <w:tcPr>
            <w:tcW w:w="2722" w:type="dxa"/>
            <w:vAlign w:val="center"/>
          </w:tcPr>
          <w:p w14:paraId="693D1615" w14:textId="77777777" w:rsidR="00CD1BD3" w:rsidRPr="00FE60BC" w:rsidRDefault="00CD1BD3">
            <w:pPr>
              <w:rPr>
                <w:bCs/>
              </w:rPr>
            </w:pPr>
            <w:r w:rsidRPr="00FE60BC">
              <w:rPr>
                <w:bCs/>
              </w:rPr>
              <w:t>Paraksts</w:t>
            </w:r>
          </w:p>
        </w:tc>
        <w:tc>
          <w:tcPr>
            <w:tcW w:w="6634" w:type="dxa"/>
            <w:vAlign w:val="center"/>
          </w:tcPr>
          <w:p w14:paraId="6785160B" w14:textId="77777777" w:rsidR="00CD1BD3" w:rsidRPr="00FE60BC" w:rsidRDefault="00CD1BD3">
            <w:pPr>
              <w:rPr>
                <w:bCs/>
              </w:rPr>
            </w:pPr>
          </w:p>
        </w:tc>
      </w:tr>
    </w:tbl>
    <w:p w14:paraId="057AB188" w14:textId="77777777" w:rsidR="0043585F" w:rsidRDefault="0043585F" w:rsidP="00225FA8">
      <w:pPr>
        <w:pStyle w:val="Sarakstarindkopa"/>
        <w:suppressAutoHyphens w:val="0"/>
        <w:ind w:left="2880"/>
        <w:jc w:val="right"/>
        <w:rPr>
          <w:kern w:val="1"/>
          <w:sz w:val="23"/>
          <w:szCs w:val="23"/>
          <w:lang w:eastAsia="hi-IN" w:bidi="hi-IN"/>
        </w:rPr>
      </w:pPr>
    </w:p>
    <w:p w14:paraId="5AE1DFFE" w14:textId="77777777" w:rsidR="0043585F" w:rsidRPr="007945AF" w:rsidRDefault="0043585F" w:rsidP="007945AF">
      <w:pPr>
        <w:suppressAutoHyphens w:val="0"/>
        <w:rPr>
          <w:kern w:val="1"/>
          <w:sz w:val="23"/>
          <w:szCs w:val="23"/>
          <w:lang w:eastAsia="hi-IN" w:bidi="hi-IN"/>
        </w:rPr>
      </w:pPr>
    </w:p>
    <w:p w14:paraId="1991B43E" w14:textId="66598B43" w:rsidR="0043585F" w:rsidRPr="00A439D2" w:rsidRDefault="0043585F" w:rsidP="00FE60BC">
      <w:pPr>
        <w:jc w:val="both"/>
        <w:rPr>
          <w:sz w:val="18"/>
          <w:szCs w:val="18"/>
        </w:rPr>
      </w:pPr>
      <w:r w:rsidRPr="00AB5660">
        <w:rPr>
          <w:b/>
          <w:sz w:val="18"/>
          <w:szCs w:val="18"/>
          <w:vertAlign w:val="superscript"/>
        </w:rPr>
        <w:t>*</w:t>
      </w:r>
      <w:r w:rsidR="00FE60BC" w:rsidRPr="00FE60BC">
        <w:rPr>
          <w:sz w:val="18"/>
          <w:szCs w:val="18"/>
        </w:rPr>
        <w:t>Norādītie elektroenerģijas patēriņa un elektroenerģijas ražošanas apjomi ir prognozēti un izmantoti vienīgi piedāvājumu salīdzināšanai. Pasūtītājs negarantē konkrētu elektroenerģijas patēriņa vai saražotās elektroenerģijas apjomu.</w:t>
      </w:r>
    </w:p>
    <w:p w14:paraId="012242C0" w14:textId="77777777" w:rsidR="00183324" w:rsidRDefault="00A55BC0" w:rsidP="00FE60BC">
      <w:pPr>
        <w:ind w:right="354"/>
        <w:jc w:val="right"/>
        <w:rPr>
          <w:sz w:val="22"/>
          <w:szCs w:val="22"/>
        </w:rPr>
      </w:pPr>
      <w:r w:rsidRPr="00D705A0">
        <w:rPr>
          <w:kern w:val="1"/>
          <w:sz w:val="23"/>
          <w:szCs w:val="23"/>
          <w:lang w:eastAsia="hi-IN" w:bidi="hi-IN"/>
        </w:rPr>
        <w:br w:type="page"/>
      </w:r>
      <w:bookmarkStart w:id="5" w:name="554296"/>
      <w:bookmarkEnd w:id="5"/>
      <w:r w:rsidR="00BC3B84">
        <w:rPr>
          <w:b/>
          <w:sz w:val="20"/>
          <w:szCs w:val="20"/>
          <w:lang w:eastAsia="en-US"/>
        </w:rPr>
        <w:lastRenderedPageBreak/>
        <w:t>3</w:t>
      </w:r>
      <w:r w:rsidR="00BC3B84" w:rsidRPr="00D705A0">
        <w:rPr>
          <w:b/>
          <w:sz w:val="20"/>
          <w:szCs w:val="20"/>
        </w:rPr>
        <w:t xml:space="preserve">.pielikums </w:t>
      </w:r>
      <w:r w:rsidR="00BC3B84" w:rsidRPr="00D705A0">
        <w:rPr>
          <w:b/>
          <w:sz w:val="20"/>
          <w:szCs w:val="20"/>
        </w:rPr>
        <w:br/>
      </w:r>
      <w:r w:rsidR="00FE60BC">
        <w:rPr>
          <w:sz w:val="22"/>
          <w:szCs w:val="22"/>
        </w:rPr>
        <w:t>Atklāta konkursa</w:t>
      </w:r>
      <w:r w:rsidR="00FE60BC" w:rsidRPr="00D2105A">
        <w:rPr>
          <w:sz w:val="22"/>
          <w:szCs w:val="22"/>
        </w:rPr>
        <w:t xml:space="preserve"> “</w:t>
      </w:r>
      <w:r w:rsidR="00183324" w:rsidRPr="00183324">
        <w:rPr>
          <w:sz w:val="22"/>
          <w:szCs w:val="22"/>
        </w:rPr>
        <w:t xml:space="preserve">Elektroenerģijas piegāde un </w:t>
      </w:r>
    </w:p>
    <w:p w14:paraId="05D926DD" w14:textId="10D729A7" w:rsidR="00FE60BC" w:rsidRDefault="00183324" w:rsidP="00FE60BC">
      <w:pPr>
        <w:ind w:right="354"/>
        <w:jc w:val="right"/>
        <w:rPr>
          <w:sz w:val="22"/>
          <w:szCs w:val="22"/>
        </w:rPr>
      </w:pPr>
      <w:r w:rsidRPr="00183324">
        <w:rPr>
          <w:sz w:val="22"/>
          <w:szCs w:val="22"/>
        </w:rPr>
        <w:t>saražotās elektroenerģijas atpirkšana</w:t>
      </w:r>
      <w:r w:rsidR="00FE60BC" w:rsidRPr="00D2105A">
        <w:rPr>
          <w:sz w:val="22"/>
          <w:szCs w:val="22"/>
        </w:rPr>
        <w:t>”</w:t>
      </w:r>
      <w:r w:rsidR="007945AF" w:rsidRPr="007945AF">
        <w:rPr>
          <w:sz w:val="22"/>
          <w:szCs w:val="22"/>
        </w:rPr>
        <w:t xml:space="preserve"> </w:t>
      </w:r>
      <w:r w:rsidR="007945AF" w:rsidRPr="00183324">
        <w:rPr>
          <w:sz w:val="22"/>
          <w:szCs w:val="22"/>
        </w:rPr>
        <w:t>nol</w:t>
      </w:r>
      <w:r w:rsidR="007945AF" w:rsidRPr="00D2105A">
        <w:rPr>
          <w:sz w:val="22"/>
          <w:szCs w:val="22"/>
        </w:rPr>
        <w:t>ikumam</w:t>
      </w:r>
    </w:p>
    <w:p w14:paraId="76B4A321" w14:textId="2965A224" w:rsidR="00FE60BC" w:rsidRPr="00D705A0" w:rsidRDefault="00FE60BC" w:rsidP="00FE60BC">
      <w:pPr>
        <w:ind w:right="354"/>
        <w:jc w:val="right"/>
        <w:rPr>
          <w:b/>
          <w:sz w:val="20"/>
          <w:szCs w:val="20"/>
        </w:rPr>
      </w:pPr>
      <w:r w:rsidRPr="00D2105A">
        <w:rPr>
          <w:sz w:val="22"/>
          <w:szCs w:val="22"/>
        </w:rPr>
        <w:t xml:space="preserve">Identifikācijas Nr. </w:t>
      </w:r>
      <w:r w:rsidRPr="00183324">
        <w:rPr>
          <w:sz w:val="22"/>
          <w:szCs w:val="22"/>
        </w:rPr>
        <w:t>TŪ 2026/</w:t>
      </w:r>
      <w:r w:rsidR="007945AF">
        <w:rPr>
          <w:sz w:val="22"/>
          <w:szCs w:val="22"/>
        </w:rPr>
        <w:t xml:space="preserve"> </w:t>
      </w:r>
      <w:r w:rsidRPr="00183324">
        <w:rPr>
          <w:sz w:val="22"/>
          <w:szCs w:val="22"/>
        </w:rPr>
        <w:t xml:space="preserve">12 </w:t>
      </w:r>
    </w:p>
    <w:p w14:paraId="7EBB3ECD" w14:textId="77777777" w:rsidR="0011311A" w:rsidRPr="004A279C" w:rsidRDefault="0011311A" w:rsidP="004A279C">
      <w:pPr>
        <w:rPr>
          <w:sz w:val="22"/>
          <w:szCs w:val="22"/>
        </w:rPr>
      </w:pPr>
    </w:p>
    <w:p w14:paraId="66976E38" w14:textId="77777777" w:rsidR="00BC4B59" w:rsidRPr="007945AF" w:rsidRDefault="00BC4B59" w:rsidP="004A279C">
      <w:pPr>
        <w:jc w:val="center"/>
        <w:rPr>
          <w:rFonts w:eastAsia="Calibri"/>
          <w:b/>
          <w:lang w:eastAsia="en-US"/>
        </w:rPr>
      </w:pPr>
      <w:r w:rsidRPr="007945AF">
        <w:rPr>
          <w:rFonts w:eastAsia="Calibri"/>
          <w:b/>
          <w:lang w:eastAsia="en-US"/>
        </w:rPr>
        <w:t>FINANŠU PIEDĀVĀJUM</w:t>
      </w:r>
      <w:r w:rsidR="0011311A" w:rsidRPr="007945AF">
        <w:rPr>
          <w:rFonts w:eastAsia="Calibri"/>
          <w:b/>
          <w:lang w:eastAsia="en-US"/>
        </w:rPr>
        <w:t>S</w:t>
      </w:r>
    </w:p>
    <w:p w14:paraId="080E933A" w14:textId="77777777" w:rsidR="00335D77" w:rsidRPr="004A279C" w:rsidRDefault="00335D77" w:rsidP="004A279C">
      <w:pPr>
        <w:jc w:val="right"/>
        <w:rPr>
          <w:b/>
          <w:sz w:val="22"/>
          <w:szCs w:val="22"/>
        </w:rPr>
      </w:pPr>
    </w:p>
    <w:p w14:paraId="7FE02DB6" w14:textId="5C4BCFFC" w:rsidR="00C96E9E" w:rsidRPr="004A279C" w:rsidRDefault="00FE60BC" w:rsidP="00731328">
      <w:pPr>
        <w:ind w:firstLine="709"/>
        <w:jc w:val="both"/>
        <w:rPr>
          <w:rFonts w:eastAsia="Calibri"/>
          <w:bCs/>
          <w:iCs/>
          <w:sz w:val="22"/>
          <w:szCs w:val="22"/>
          <w:lang w:eastAsia="en-US"/>
        </w:rPr>
      </w:pPr>
      <w:r w:rsidRPr="004A279C">
        <w:rPr>
          <w:rFonts w:eastAsia="Calibri"/>
          <w:bCs/>
          <w:iCs/>
          <w:sz w:val="22"/>
          <w:szCs w:val="22"/>
          <w:lang w:eastAsia="en-US"/>
        </w:rPr>
        <w:t>Finanšu piedāvājumā norādītās cenas tiek izmantotas piedāvājumu vērtēšanai atbilstoši nolikuma noteiktajai vērtēšanas formulai. Prognozētie elektroenerģijas patēriņa un Pasūtītāja saražotās elektroenerģijas apjomi ir informatīvi un tiek izmantoti tikai piedāvājumu salīdzināšanai. Pasūtītājs negarantē konkrētu elektroenerģijas patēriņa vai elektroenerģijas atpirkšanas apjomu iepirkuma līguma darbības laikā.</w:t>
      </w:r>
    </w:p>
    <w:p w14:paraId="06C304C1" w14:textId="77777777" w:rsidR="00FE60BC" w:rsidRPr="004A279C" w:rsidRDefault="00FE60BC" w:rsidP="00731328">
      <w:pPr>
        <w:ind w:firstLine="709"/>
        <w:jc w:val="both"/>
        <w:rPr>
          <w:sz w:val="22"/>
          <w:szCs w:val="22"/>
        </w:rPr>
      </w:pPr>
      <w:r w:rsidRPr="004A279C">
        <w:rPr>
          <w:sz w:val="22"/>
          <w:szCs w:val="22"/>
        </w:rPr>
        <w:t>Pretendenta norādītā elektroenerģijas piegādes cena un Pasūtītāja saražotās elektroenerģijas atpirkšanas cena ir fiksētas un nemainīgas visā iepirkuma līguma darbības laikā, izņemot iepirkuma līgumā un Sabiedrisko pakalpojumu sniedzēju iepirkumu likumā paredzētos gadījumus.</w:t>
      </w:r>
    </w:p>
    <w:p w14:paraId="7D68C794" w14:textId="3E6D2853" w:rsidR="00335D77" w:rsidRPr="004A279C" w:rsidRDefault="00FE60BC" w:rsidP="00731328">
      <w:pPr>
        <w:ind w:firstLine="709"/>
        <w:jc w:val="both"/>
        <w:rPr>
          <w:rFonts w:eastAsia="Calibri"/>
          <w:bCs/>
          <w:iCs/>
          <w:sz w:val="22"/>
          <w:szCs w:val="22"/>
          <w:lang w:eastAsia="en-US"/>
        </w:rPr>
      </w:pPr>
      <w:r w:rsidRPr="004A279C">
        <w:rPr>
          <w:rFonts w:eastAsia="Calibri"/>
          <w:bCs/>
          <w:iCs/>
          <w:sz w:val="22"/>
          <w:szCs w:val="22"/>
          <w:lang w:eastAsia="en-US"/>
        </w:rPr>
        <w:t>Pretendentam jānodrošina balansēšanas pakalpojums. Balansēšanas izmaksas ir iekļaujamas elektroenerģijas piegādes cenā.</w:t>
      </w:r>
    </w:p>
    <w:p w14:paraId="12582D3D" w14:textId="77777777" w:rsidR="00FE60BC" w:rsidRPr="004A279C" w:rsidRDefault="00FE60BC" w:rsidP="004A279C">
      <w:pPr>
        <w:jc w:val="both"/>
        <w:rPr>
          <w:b/>
          <w:sz w:val="22"/>
          <w:szCs w:val="22"/>
        </w:rPr>
      </w:pPr>
    </w:p>
    <w:tbl>
      <w:tblPr>
        <w:tblStyle w:val="Reatabula"/>
        <w:tblW w:w="0" w:type="auto"/>
        <w:tblLook w:val="04A0" w:firstRow="1" w:lastRow="0" w:firstColumn="1" w:lastColumn="0" w:noHBand="0" w:noVBand="1"/>
      </w:tblPr>
      <w:tblGrid>
        <w:gridCol w:w="1034"/>
        <w:gridCol w:w="4631"/>
        <w:gridCol w:w="3679"/>
      </w:tblGrid>
      <w:tr w:rsidR="0086735A" w:rsidRPr="004A279C" w14:paraId="333C3476" w14:textId="77777777" w:rsidTr="00D412B0">
        <w:tc>
          <w:tcPr>
            <w:tcW w:w="1034" w:type="dxa"/>
          </w:tcPr>
          <w:p w14:paraId="286CD6F7" w14:textId="77777777" w:rsidR="0086735A" w:rsidRPr="004A279C" w:rsidRDefault="0086735A" w:rsidP="00731328">
            <w:pPr>
              <w:jc w:val="center"/>
              <w:outlineLvl w:val="2"/>
              <w:rPr>
                <w:b/>
                <w:bCs/>
                <w:sz w:val="22"/>
                <w:szCs w:val="22"/>
                <w:lang w:eastAsia="en-US"/>
              </w:rPr>
            </w:pPr>
            <w:proofErr w:type="spellStart"/>
            <w:r w:rsidRPr="004A279C">
              <w:rPr>
                <w:b/>
                <w:bCs/>
                <w:sz w:val="22"/>
                <w:szCs w:val="22"/>
                <w:lang w:eastAsia="en-US"/>
              </w:rPr>
              <w:t>Nr.p.k</w:t>
            </w:r>
            <w:proofErr w:type="spellEnd"/>
            <w:r w:rsidRPr="004A279C">
              <w:rPr>
                <w:b/>
                <w:bCs/>
                <w:sz w:val="22"/>
                <w:szCs w:val="22"/>
                <w:lang w:eastAsia="en-US"/>
              </w:rPr>
              <w:t>.</w:t>
            </w:r>
          </w:p>
        </w:tc>
        <w:tc>
          <w:tcPr>
            <w:tcW w:w="4631" w:type="dxa"/>
          </w:tcPr>
          <w:p w14:paraId="727F7D72" w14:textId="77777777" w:rsidR="0086735A" w:rsidRPr="004A279C" w:rsidRDefault="0086735A" w:rsidP="00731328">
            <w:pPr>
              <w:jc w:val="center"/>
              <w:outlineLvl w:val="2"/>
              <w:rPr>
                <w:b/>
                <w:bCs/>
                <w:sz w:val="22"/>
                <w:szCs w:val="22"/>
                <w:lang w:eastAsia="en-US"/>
              </w:rPr>
            </w:pPr>
            <w:r w:rsidRPr="004A279C">
              <w:rPr>
                <w:b/>
                <w:bCs/>
                <w:sz w:val="22"/>
                <w:szCs w:val="22"/>
                <w:lang w:eastAsia="en-US"/>
              </w:rPr>
              <w:t>Pozīcija</w:t>
            </w:r>
          </w:p>
        </w:tc>
        <w:tc>
          <w:tcPr>
            <w:tcW w:w="3679" w:type="dxa"/>
          </w:tcPr>
          <w:p w14:paraId="1FFC75B4" w14:textId="1BEB971D" w:rsidR="0086735A" w:rsidRPr="004A279C" w:rsidRDefault="00731328" w:rsidP="00731328">
            <w:pPr>
              <w:jc w:val="center"/>
              <w:outlineLvl w:val="2"/>
              <w:rPr>
                <w:b/>
                <w:bCs/>
                <w:sz w:val="22"/>
                <w:szCs w:val="22"/>
                <w:lang w:eastAsia="en-US"/>
              </w:rPr>
            </w:pPr>
            <w:r>
              <w:rPr>
                <w:b/>
                <w:bCs/>
                <w:sz w:val="22"/>
                <w:szCs w:val="22"/>
                <w:lang w:eastAsia="en-US"/>
              </w:rPr>
              <w:t>C</w:t>
            </w:r>
            <w:r w:rsidR="0086735A" w:rsidRPr="004A279C">
              <w:rPr>
                <w:b/>
                <w:bCs/>
                <w:sz w:val="22"/>
                <w:szCs w:val="22"/>
                <w:lang w:eastAsia="en-US"/>
              </w:rPr>
              <w:t xml:space="preserve">ena </w:t>
            </w:r>
            <w:r w:rsidRPr="00731328">
              <w:rPr>
                <w:b/>
                <w:bCs/>
                <w:sz w:val="22"/>
                <w:szCs w:val="22"/>
                <w:lang w:eastAsia="en-US"/>
              </w:rPr>
              <w:t>EUR/</w:t>
            </w:r>
            <w:proofErr w:type="spellStart"/>
            <w:r w:rsidRPr="00731328">
              <w:rPr>
                <w:b/>
                <w:bCs/>
                <w:sz w:val="22"/>
                <w:szCs w:val="22"/>
                <w:lang w:eastAsia="en-US"/>
              </w:rPr>
              <w:t>MWh</w:t>
            </w:r>
            <w:proofErr w:type="spellEnd"/>
            <w:r w:rsidRPr="004A279C">
              <w:rPr>
                <w:b/>
                <w:bCs/>
                <w:sz w:val="22"/>
                <w:szCs w:val="22"/>
                <w:lang w:eastAsia="en-US"/>
              </w:rPr>
              <w:t xml:space="preserve"> </w:t>
            </w:r>
            <w:r w:rsidR="0086735A" w:rsidRPr="004A279C">
              <w:rPr>
                <w:b/>
                <w:bCs/>
                <w:sz w:val="22"/>
                <w:szCs w:val="22"/>
                <w:lang w:eastAsia="en-US"/>
              </w:rPr>
              <w:t>bez PVN</w:t>
            </w:r>
          </w:p>
        </w:tc>
      </w:tr>
      <w:tr w:rsidR="0086735A" w:rsidRPr="00731328" w14:paraId="6CF41B69" w14:textId="77777777" w:rsidTr="00D412B0">
        <w:tc>
          <w:tcPr>
            <w:tcW w:w="1034" w:type="dxa"/>
          </w:tcPr>
          <w:p w14:paraId="27B563F1" w14:textId="77777777" w:rsidR="0086735A" w:rsidRPr="004A279C" w:rsidRDefault="0086735A" w:rsidP="004A279C">
            <w:pPr>
              <w:pStyle w:val="Sarakstarindkopa"/>
              <w:numPr>
                <w:ilvl w:val="0"/>
                <w:numId w:val="39"/>
              </w:numPr>
              <w:suppressAutoHyphens w:val="0"/>
              <w:contextualSpacing/>
              <w:outlineLvl w:val="2"/>
              <w:rPr>
                <w:sz w:val="22"/>
                <w:szCs w:val="22"/>
              </w:rPr>
            </w:pPr>
          </w:p>
        </w:tc>
        <w:tc>
          <w:tcPr>
            <w:tcW w:w="4631" w:type="dxa"/>
          </w:tcPr>
          <w:p w14:paraId="74C7DC8E" w14:textId="2C44FC1A" w:rsidR="0086735A" w:rsidRPr="00731328" w:rsidRDefault="0086735A" w:rsidP="004A279C">
            <w:pPr>
              <w:outlineLvl w:val="2"/>
              <w:rPr>
                <w:sz w:val="22"/>
                <w:szCs w:val="22"/>
                <w:lang w:eastAsia="en-US"/>
              </w:rPr>
            </w:pPr>
            <w:r w:rsidRPr="00731328">
              <w:rPr>
                <w:sz w:val="22"/>
                <w:szCs w:val="22"/>
                <w:lang w:eastAsia="en-US"/>
              </w:rPr>
              <w:t>Fiksēta elektroenerģijas piegādes cena</w:t>
            </w:r>
            <w:r w:rsidR="00FE60BC" w:rsidRPr="00731328">
              <w:rPr>
                <w:sz w:val="22"/>
                <w:szCs w:val="22"/>
                <w:lang w:eastAsia="en-US"/>
              </w:rPr>
              <w:t xml:space="preserve"> (</w:t>
            </w:r>
            <w:r w:rsidR="00FE60BC" w:rsidRPr="00AB4241">
              <w:rPr>
                <w:rFonts w:eastAsia="Calibri"/>
                <w:sz w:val="22"/>
                <w:szCs w:val="22"/>
                <w:lang w:val="en-US" w:eastAsia="en-US"/>
              </w:rPr>
              <w:t>C₁</w:t>
            </w:r>
            <w:r w:rsidR="00FE60BC" w:rsidRPr="00731328">
              <w:rPr>
                <w:sz w:val="22"/>
                <w:szCs w:val="22"/>
                <w:lang w:eastAsia="en-US"/>
              </w:rPr>
              <w:t>)</w:t>
            </w:r>
          </w:p>
        </w:tc>
        <w:tc>
          <w:tcPr>
            <w:tcW w:w="3679" w:type="dxa"/>
          </w:tcPr>
          <w:p w14:paraId="326522C8" w14:textId="72CE22CB" w:rsidR="0086735A" w:rsidRPr="00731328" w:rsidRDefault="0086735A" w:rsidP="004A279C">
            <w:pPr>
              <w:jc w:val="right"/>
              <w:outlineLvl w:val="2"/>
              <w:rPr>
                <w:sz w:val="22"/>
                <w:szCs w:val="22"/>
                <w:lang w:eastAsia="en-US"/>
              </w:rPr>
            </w:pPr>
          </w:p>
        </w:tc>
      </w:tr>
      <w:tr w:rsidR="0086735A" w:rsidRPr="00731328" w14:paraId="7E439EE6" w14:textId="77777777" w:rsidTr="00D412B0">
        <w:tc>
          <w:tcPr>
            <w:tcW w:w="1034" w:type="dxa"/>
          </w:tcPr>
          <w:p w14:paraId="6BCC734B" w14:textId="77777777" w:rsidR="0086735A" w:rsidRPr="00731328" w:rsidRDefault="0086735A" w:rsidP="004A279C">
            <w:pPr>
              <w:pStyle w:val="Sarakstarindkopa"/>
              <w:numPr>
                <w:ilvl w:val="0"/>
                <w:numId w:val="39"/>
              </w:numPr>
              <w:suppressAutoHyphens w:val="0"/>
              <w:contextualSpacing/>
              <w:outlineLvl w:val="2"/>
              <w:rPr>
                <w:sz w:val="22"/>
                <w:szCs w:val="22"/>
              </w:rPr>
            </w:pPr>
          </w:p>
        </w:tc>
        <w:tc>
          <w:tcPr>
            <w:tcW w:w="4631" w:type="dxa"/>
          </w:tcPr>
          <w:p w14:paraId="1D6FF0AB" w14:textId="0681EE7C" w:rsidR="0086735A" w:rsidRPr="00731328" w:rsidRDefault="00FE60BC" w:rsidP="007945AF">
            <w:pPr>
              <w:jc w:val="both"/>
              <w:outlineLvl w:val="2"/>
              <w:rPr>
                <w:sz w:val="22"/>
                <w:szCs w:val="22"/>
                <w:lang w:eastAsia="en-US"/>
              </w:rPr>
            </w:pPr>
            <w:r w:rsidRPr="00731328">
              <w:rPr>
                <w:sz w:val="22"/>
                <w:szCs w:val="22"/>
                <w:lang w:eastAsia="en-US"/>
              </w:rPr>
              <w:t>Fiksēta Pasūtītāja elektroenerģijas ražošanas iekārtās saražotās un elektroapgādes tīklā nodotās elektroenerģijas atpirkšanas cena (C₂)</w:t>
            </w:r>
          </w:p>
        </w:tc>
        <w:tc>
          <w:tcPr>
            <w:tcW w:w="3679" w:type="dxa"/>
          </w:tcPr>
          <w:p w14:paraId="6A70A3AA" w14:textId="54B37E66" w:rsidR="0086735A" w:rsidRPr="00731328" w:rsidRDefault="0086735A" w:rsidP="004A279C">
            <w:pPr>
              <w:jc w:val="right"/>
              <w:outlineLvl w:val="2"/>
              <w:rPr>
                <w:sz w:val="22"/>
                <w:szCs w:val="22"/>
                <w:lang w:eastAsia="en-US"/>
              </w:rPr>
            </w:pPr>
          </w:p>
        </w:tc>
      </w:tr>
    </w:tbl>
    <w:p w14:paraId="7A1CDF68" w14:textId="77777777" w:rsidR="004A279C" w:rsidRPr="004A279C" w:rsidRDefault="004A279C" w:rsidP="004A279C">
      <w:pPr>
        <w:jc w:val="both"/>
        <w:rPr>
          <w:b/>
          <w:sz w:val="22"/>
          <w:szCs w:val="22"/>
        </w:rPr>
      </w:pPr>
    </w:p>
    <w:p w14:paraId="1F258E12" w14:textId="13C5D9EC" w:rsidR="004A279C" w:rsidRPr="004A279C" w:rsidRDefault="004A279C" w:rsidP="00731328">
      <w:pPr>
        <w:ind w:firstLine="709"/>
        <w:jc w:val="both"/>
        <w:rPr>
          <w:b/>
          <w:sz w:val="22"/>
          <w:szCs w:val="22"/>
        </w:rPr>
      </w:pPr>
      <w:r w:rsidRPr="004A279C">
        <w:rPr>
          <w:b/>
          <w:sz w:val="22"/>
          <w:szCs w:val="22"/>
        </w:rPr>
        <w:t>Pretendents apliecina, ka finanšu piedāvājumā norādītās elektroenerģijas piegādes cenas un Pasūtītāja saražotās elektroenerģijas atpirkšanas cenas ir fiksētas un piemērojamas visā iepirkuma līguma darbības laikā, izņemot iepirkuma līgumā un Sabiedrisko pakalpojumu sniedzēju iepirkumu likumā paredzētos gadījumus.</w:t>
      </w:r>
    </w:p>
    <w:p w14:paraId="06146A90" w14:textId="003F61DA" w:rsidR="004A279C" w:rsidRPr="004A279C" w:rsidRDefault="00731328" w:rsidP="00731328">
      <w:pPr>
        <w:jc w:val="both"/>
        <w:rPr>
          <w:b/>
          <w:sz w:val="22"/>
          <w:szCs w:val="22"/>
        </w:rPr>
      </w:pPr>
      <w:r>
        <w:rPr>
          <w:b/>
          <w:sz w:val="22"/>
          <w:szCs w:val="22"/>
        </w:rPr>
        <w:tab/>
      </w:r>
      <w:r w:rsidR="004A279C" w:rsidRPr="004A279C">
        <w:rPr>
          <w:b/>
          <w:sz w:val="22"/>
          <w:szCs w:val="22"/>
        </w:rPr>
        <w:t>Norādītajās cenās ietvertas visas izmaksas, kas nepieciešamas elektroenerģijas tirdzniecības, balansēšanas un citu ar līguma izpildi saistīto pakalpojumu nodrošināšanai. Cenās nav iekļauti sadales sistēmas operatora un pārvades sistēmas operatora regulētie pakalpojumi, akcīzes nodoklis un pievienotās vērtības nodoklis.</w:t>
      </w:r>
    </w:p>
    <w:p w14:paraId="510C1968" w14:textId="77777777" w:rsidR="004A279C" w:rsidRPr="004A279C" w:rsidRDefault="004A279C" w:rsidP="004A279C">
      <w:pPr>
        <w:jc w:val="both"/>
        <w:rPr>
          <w:b/>
          <w:sz w:val="22"/>
          <w:szCs w:val="22"/>
        </w:rPr>
      </w:pPr>
    </w:p>
    <w:p w14:paraId="650A17E1" w14:textId="03FC271D" w:rsidR="004A279C" w:rsidRPr="004A279C" w:rsidRDefault="004A279C" w:rsidP="00731328">
      <w:pPr>
        <w:ind w:firstLine="709"/>
        <w:jc w:val="both"/>
        <w:rPr>
          <w:b/>
          <w:i/>
          <w:iCs/>
          <w:sz w:val="22"/>
          <w:szCs w:val="22"/>
        </w:rPr>
      </w:pPr>
      <w:r w:rsidRPr="004A279C">
        <w:rPr>
          <w:b/>
          <w:i/>
          <w:iCs/>
          <w:sz w:val="22"/>
          <w:szCs w:val="22"/>
        </w:rPr>
        <w:t>Piedāvājumu salīdzināšanai izmantoti viena gada prognozētie elektroenerģijas patēriņa un elektroenerģijas atpirkšanas apjomi, jo tie nodrošina vienādu un objektīvu piedāvājumu salīdzināšanu neatkarīgi no faktiskā līguma darbības termiņa, kas nepārsniedz 36 mēnešus.</w:t>
      </w:r>
    </w:p>
    <w:p w14:paraId="542C7575" w14:textId="77777777" w:rsidR="004A279C" w:rsidRDefault="004A279C" w:rsidP="00335D77">
      <w:pPr>
        <w:jc w:val="right"/>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335D77" w:rsidRPr="00473135" w14:paraId="3515E1A6" w14:textId="77777777" w:rsidTr="00006080">
        <w:trPr>
          <w:trHeight w:val="283"/>
        </w:trPr>
        <w:tc>
          <w:tcPr>
            <w:tcW w:w="2722" w:type="dxa"/>
            <w:vAlign w:val="center"/>
          </w:tcPr>
          <w:p w14:paraId="5D07B6C1" w14:textId="77777777" w:rsidR="00335D77" w:rsidRPr="00473135" w:rsidRDefault="00335D77" w:rsidP="000142A9">
            <w:pPr>
              <w:rPr>
                <w:bCs/>
                <w:sz w:val="22"/>
                <w:szCs w:val="22"/>
              </w:rPr>
            </w:pPr>
            <w:r w:rsidRPr="00473135">
              <w:rPr>
                <w:bCs/>
                <w:sz w:val="22"/>
                <w:szCs w:val="22"/>
              </w:rPr>
              <w:t>Vārds, uzvārds, amats</w:t>
            </w:r>
          </w:p>
        </w:tc>
        <w:tc>
          <w:tcPr>
            <w:tcW w:w="6634" w:type="dxa"/>
            <w:vAlign w:val="center"/>
          </w:tcPr>
          <w:p w14:paraId="0BFAF1AB" w14:textId="77777777" w:rsidR="00335D77" w:rsidRPr="00473135" w:rsidRDefault="00335D77" w:rsidP="000142A9">
            <w:pPr>
              <w:rPr>
                <w:bCs/>
                <w:sz w:val="22"/>
                <w:szCs w:val="22"/>
              </w:rPr>
            </w:pPr>
          </w:p>
        </w:tc>
      </w:tr>
      <w:tr w:rsidR="00335D77" w:rsidRPr="00473135" w14:paraId="6F59896D" w14:textId="77777777" w:rsidTr="00006080">
        <w:trPr>
          <w:trHeight w:val="283"/>
        </w:trPr>
        <w:tc>
          <w:tcPr>
            <w:tcW w:w="2722" w:type="dxa"/>
            <w:vAlign w:val="center"/>
          </w:tcPr>
          <w:p w14:paraId="237E5D72" w14:textId="77777777" w:rsidR="00335D77" w:rsidRPr="00473135" w:rsidRDefault="00335D77" w:rsidP="000142A9">
            <w:pPr>
              <w:rPr>
                <w:bCs/>
                <w:sz w:val="22"/>
                <w:szCs w:val="22"/>
              </w:rPr>
            </w:pPr>
            <w:r w:rsidRPr="00473135">
              <w:rPr>
                <w:bCs/>
                <w:sz w:val="22"/>
                <w:szCs w:val="22"/>
              </w:rPr>
              <w:t>Vieta, datums</w:t>
            </w:r>
          </w:p>
        </w:tc>
        <w:tc>
          <w:tcPr>
            <w:tcW w:w="6634" w:type="dxa"/>
            <w:vAlign w:val="center"/>
          </w:tcPr>
          <w:p w14:paraId="41D3A479" w14:textId="77777777" w:rsidR="00335D77" w:rsidRPr="00473135" w:rsidRDefault="00335D77" w:rsidP="000142A9">
            <w:pPr>
              <w:rPr>
                <w:bCs/>
                <w:sz w:val="22"/>
                <w:szCs w:val="22"/>
              </w:rPr>
            </w:pPr>
          </w:p>
        </w:tc>
      </w:tr>
      <w:tr w:rsidR="00335D77" w:rsidRPr="00473135" w14:paraId="7814A938" w14:textId="77777777" w:rsidTr="00006080">
        <w:trPr>
          <w:trHeight w:val="283"/>
        </w:trPr>
        <w:tc>
          <w:tcPr>
            <w:tcW w:w="2722" w:type="dxa"/>
            <w:vAlign w:val="center"/>
          </w:tcPr>
          <w:p w14:paraId="58FA01C6" w14:textId="77777777" w:rsidR="00335D77" w:rsidRPr="00473135" w:rsidRDefault="00335D77" w:rsidP="000142A9">
            <w:pPr>
              <w:rPr>
                <w:bCs/>
                <w:sz w:val="22"/>
                <w:szCs w:val="22"/>
              </w:rPr>
            </w:pPr>
            <w:r w:rsidRPr="00473135">
              <w:rPr>
                <w:bCs/>
                <w:sz w:val="22"/>
                <w:szCs w:val="22"/>
              </w:rPr>
              <w:t>Paraksts</w:t>
            </w:r>
          </w:p>
        </w:tc>
        <w:tc>
          <w:tcPr>
            <w:tcW w:w="6634" w:type="dxa"/>
            <w:vAlign w:val="center"/>
          </w:tcPr>
          <w:p w14:paraId="0A22E76B" w14:textId="77777777" w:rsidR="00335D77" w:rsidRPr="00473135" w:rsidRDefault="00335D77" w:rsidP="000142A9">
            <w:pPr>
              <w:rPr>
                <w:bCs/>
                <w:sz w:val="22"/>
                <w:szCs w:val="22"/>
              </w:rPr>
            </w:pPr>
          </w:p>
        </w:tc>
      </w:tr>
    </w:tbl>
    <w:p w14:paraId="3ADFFE18" w14:textId="77777777" w:rsidR="00335D77" w:rsidRDefault="00335D77" w:rsidP="00335D77"/>
    <w:p w14:paraId="3E23BD47" w14:textId="77777777" w:rsidR="00335D77" w:rsidRPr="00AC07E1" w:rsidRDefault="00335D77" w:rsidP="00335D77">
      <w:pPr>
        <w:sectPr w:rsidR="00335D77" w:rsidRPr="00AC07E1" w:rsidSect="00335D77">
          <w:footerReference w:type="default" r:id="rId15"/>
          <w:footnotePr>
            <w:numRestart w:val="eachSect"/>
          </w:footnotePr>
          <w:pgSz w:w="11906" w:h="16838"/>
          <w:pgMar w:top="1225" w:right="991" w:bottom="1135" w:left="1418" w:header="397" w:footer="454" w:gutter="0"/>
          <w:cols w:space="708"/>
          <w:titlePg/>
          <w:docGrid w:linePitch="360"/>
        </w:sectPr>
      </w:pPr>
    </w:p>
    <w:p w14:paraId="0B3586D8" w14:textId="4A6E8766" w:rsidR="00183324" w:rsidRDefault="009D1406" w:rsidP="007945AF">
      <w:pPr>
        <w:pStyle w:val="Sarakstarindkopa"/>
        <w:suppressAutoHyphens w:val="0"/>
        <w:ind w:left="2880"/>
        <w:jc w:val="right"/>
        <w:rPr>
          <w:rFonts w:eastAsia="Lucida Sans Unicode"/>
          <w:b/>
          <w:bCs/>
          <w:sz w:val="20"/>
          <w:szCs w:val="20"/>
        </w:rPr>
      </w:pPr>
      <w:r>
        <w:rPr>
          <w:b/>
          <w:sz w:val="20"/>
          <w:szCs w:val="20"/>
          <w:lang w:eastAsia="en-US"/>
        </w:rPr>
        <w:lastRenderedPageBreak/>
        <w:t>4</w:t>
      </w:r>
      <w:r w:rsidRPr="00D705A0">
        <w:rPr>
          <w:b/>
          <w:sz w:val="20"/>
          <w:szCs w:val="20"/>
        </w:rPr>
        <w:t xml:space="preserve">.pielikums </w:t>
      </w:r>
      <w:r w:rsidRPr="00D705A0">
        <w:rPr>
          <w:b/>
          <w:sz w:val="20"/>
          <w:szCs w:val="20"/>
        </w:rPr>
        <w:br/>
      </w:r>
      <w:r w:rsidRPr="00D705A0">
        <w:rPr>
          <w:sz w:val="20"/>
          <w:szCs w:val="20"/>
        </w:rPr>
        <w:t xml:space="preserve">atklāta konkursa </w:t>
      </w:r>
      <w:r>
        <w:rPr>
          <w:sz w:val="20"/>
          <w:szCs w:val="20"/>
        </w:rPr>
        <w:t>“</w:t>
      </w:r>
      <w:r w:rsidR="00183324" w:rsidRPr="00D705A0">
        <w:rPr>
          <w:rFonts w:eastAsia="Lucida Sans Unicode"/>
          <w:sz w:val="20"/>
          <w:szCs w:val="20"/>
        </w:rPr>
        <w:t>Elektroenerģijas piegāde</w:t>
      </w:r>
      <w:r w:rsidR="00183324">
        <w:rPr>
          <w:rFonts w:eastAsia="Lucida Sans Unicode"/>
          <w:sz w:val="20"/>
          <w:szCs w:val="20"/>
        </w:rPr>
        <w:t xml:space="preserve"> un </w:t>
      </w:r>
    </w:p>
    <w:p w14:paraId="3C28FC38" w14:textId="46199EE4" w:rsidR="009D1406" w:rsidRDefault="00183324" w:rsidP="009D1406">
      <w:pPr>
        <w:pStyle w:val="Virsraksts2"/>
        <w:rPr>
          <w:b w:val="0"/>
          <w:bCs w:val="0"/>
          <w:sz w:val="20"/>
          <w:szCs w:val="20"/>
        </w:rPr>
      </w:pPr>
      <w:r>
        <w:rPr>
          <w:rFonts w:eastAsia="Lucida Sans Unicode"/>
          <w:b w:val="0"/>
          <w:bCs w:val="0"/>
          <w:sz w:val="20"/>
          <w:szCs w:val="20"/>
        </w:rPr>
        <w:t>saražotās elektroenerģijas atpirkšana</w:t>
      </w:r>
      <w:r w:rsidR="009D1406" w:rsidRPr="007945AF">
        <w:rPr>
          <w:rFonts w:eastAsia="Lucida Sans Unicode"/>
          <w:b w:val="0"/>
          <w:bCs w:val="0"/>
          <w:sz w:val="20"/>
          <w:szCs w:val="20"/>
        </w:rPr>
        <w:t>”</w:t>
      </w:r>
      <w:r w:rsidR="007945AF" w:rsidRPr="007945AF">
        <w:rPr>
          <w:rFonts w:eastAsia="Lucida Sans Unicode"/>
          <w:b w:val="0"/>
          <w:bCs w:val="0"/>
          <w:sz w:val="20"/>
          <w:szCs w:val="20"/>
        </w:rPr>
        <w:t xml:space="preserve"> </w:t>
      </w:r>
      <w:r w:rsidR="007945AF" w:rsidRPr="007945AF">
        <w:rPr>
          <w:rFonts w:eastAsia="Lucida Sans Unicode"/>
          <w:b w:val="0"/>
          <w:bCs w:val="0"/>
          <w:sz w:val="20"/>
          <w:szCs w:val="20"/>
        </w:rPr>
        <w:t>Nolikumam</w:t>
      </w:r>
      <w:r w:rsidR="009D1406" w:rsidRPr="00D705A0">
        <w:rPr>
          <w:b w:val="0"/>
          <w:bCs w:val="0"/>
          <w:sz w:val="20"/>
          <w:szCs w:val="20"/>
        </w:rPr>
        <w:br/>
        <w:t xml:space="preserve">identifikācijas numurs </w:t>
      </w:r>
      <w:r w:rsidR="009D1406">
        <w:rPr>
          <w:b w:val="0"/>
          <w:bCs w:val="0"/>
          <w:sz w:val="20"/>
          <w:szCs w:val="20"/>
        </w:rPr>
        <w:t>T</w:t>
      </w:r>
      <w:r w:rsidR="00B80234">
        <w:rPr>
          <w:b w:val="0"/>
          <w:bCs w:val="0"/>
          <w:sz w:val="20"/>
          <w:szCs w:val="20"/>
        </w:rPr>
        <w:t xml:space="preserve">Ū </w:t>
      </w:r>
      <w:r w:rsidR="009D1406">
        <w:rPr>
          <w:b w:val="0"/>
          <w:bCs w:val="0"/>
          <w:sz w:val="20"/>
          <w:szCs w:val="20"/>
        </w:rPr>
        <w:t>202</w:t>
      </w:r>
      <w:r w:rsidR="00B80234">
        <w:rPr>
          <w:b w:val="0"/>
          <w:bCs w:val="0"/>
          <w:sz w:val="20"/>
          <w:szCs w:val="20"/>
        </w:rPr>
        <w:t>6</w:t>
      </w:r>
      <w:r w:rsidR="009D1406">
        <w:rPr>
          <w:b w:val="0"/>
          <w:bCs w:val="0"/>
          <w:sz w:val="20"/>
          <w:szCs w:val="20"/>
        </w:rPr>
        <w:t>/</w:t>
      </w:r>
      <w:r w:rsidR="007945AF">
        <w:rPr>
          <w:b w:val="0"/>
          <w:bCs w:val="0"/>
          <w:sz w:val="20"/>
          <w:szCs w:val="20"/>
        </w:rPr>
        <w:t xml:space="preserve"> </w:t>
      </w:r>
      <w:r w:rsidR="009D1406">
        <w:rPr>
          <w:b w:val="0"/>
          <w:bCs w:val="0"/>
          <w:sz w:val="20"/>
          <w:szCs w:val="20"/>
        </w:rPr>
        <w:t>1</w:t>
      </w:r>
      <w:r w:rsidR="00B80234">
        <w:rPr>
          <w:b w:val="0"/>
          <w:bCs w:val="0"/>
          <w:sz w:val="20"/>
          <w:szCs w:val="20"/>
        </w:rPr>
        <w:t>2</w:t>
      </w:r>
    </w:p>
    <w:p w14:paraId="742A1607" w14:textId="77777777" w:rsidR="009D1406" w:rsidRPr="00D705A0" w:rsidRDefault="009D1406" w:rsidP="009D1406">
      <w:pPr>
        <w:keepNext/>
        <w:outlineLvl w:val="1"/>
        <w:rPr>
          <w:bCs/>
          <w:sz w:val="20"/>
          <w:szCs w:val="20"/>
        </w:rPr>
      </w:pPr>
    </w:p>
    <w:p w14:paraId="0D9BF6BE" w14:textId="77777777" w:rsidR="009D1406" w:rsidRPr="00BC3B84" w:rsidRDefault="009D1406" w:rsidP="009D1406">
      <w:pPr>
        <w:suppressAutoHyphens w:val="0"/>
        <w:jc w:val="center"/>
        <w:rPr>
          <w:b/>
          <w:lang w:eastAsia="lv-LV"/>
        </w:rPr>
      </w:pPr>
    </w:p>
    <w:tbl>
      <w:tblPr>
        <w:tblW w:w="9356" w:type="dxa"/>
        <w:tblInd w:w="-34" w:type="dxa"/>
        <w:tblLayout w:type="fixed"/>
        <w:tblLook w:val="04A0" w:firstRow="1" w:lastRow="0" w:firstColumn="1" w:lastColumn="0" w:noHBand="0" w:noVBand="1"/>
      </w:tblPr>
      <w:tblGrid>
        <w:gridCol w:w="9356"/>
      </w:tblGrid>
      <w:tr w:rsidR="009D1406" w:rsidRPr="00BC3B84" w14:paraId="39ED0624" w14:textId="77777777" w:rsidTr="00887AB8">
        <w:trPr>
          <w:trHeight w:val="1138"/>
        </w:trPr>
        <w:tc>
          <w:tcPr>
            <w:tcW w:w="9356" w:type="dxa"/>
          </w:tcPr>
          <w:p w14:paraId="13399BA5" w14:textId="77777777" w:rsidR="00D41EAC" w:rsidRPr="00BC3B84" w:rsidRDefault="00D41EAC" w:rsidP="00D41EAC">
            <w:pPr>
              <w:suppressAutoHyphens w:val="0"/>
              <w:jc w:val="center"/>
              <w:rPr>
                <w:b/>
                <w:lang w:eastAsia="lv-LV"/>
              </w:rPr>
            </w:pPr>
          </w:p>
          <w:tbl>
            <w:tblPr>
              <w:tblW w:w="9356" w:type="dxa"/>
              <w:tblLayout w:type="fixed"/>
              <w:tblLook w:val="04A0" w:firstRow="1" w:lastRow="0" w:firstColumn="1" w:lastColumn="0" w:noHBand="0" w:noVBand="1"/>
            </w:tblPr>
            <w:tblGrid>
              <w:gridCol w:w="9356"/>
            </w:tblGrid>
            <w:tr w:rsidR="00D41EAC" w14:paraId="5E89C33A" w14:textId="77777777" w:rsidTr="00887AB8">
              <w:trPr>
                <w:trHeight w:val="1138"/>
              </w:trPr>
              <w:tc>
                <w:tcPr>
                  <w:tcW w:w="9356" w:type="dxa"/>
                </w:tcPr>
                <w:tbl>
                  <w:tblPr>
                    <w:tblW w:w="9248" w:type="dxa"/>
                    <w:tblLayout w:type="fixed"/>
                    <w:tblLook w:val="04A0" w:firstRow="1" w:lastRow="0" w:firstColumn="1" w:lastColumn="0" w:noHBand="0" w:noVBand="1"/>
                  </w:tblPr>
                  <w:tblGrid>
                    <w:gridCol w:w="9248"/>
                  </w:tblGrid>
                  <w:tr w:rsidR="00D41EAC" w14:paraId="5B8CAF8E" w14:textId="77777777" w:rsidTr="00887AB8">
                    <w:trPr>
                      <w:trHeight w:val="10206"/>
                    </w:trPr>
                    <w:tc>
                      <w:tcPr>
                        <w:tcW w:w="9248" w:type="dxa"/>
                      </w:tcPr>
                      <w:p w14:paraId="2414CE1A" w14:textId="77777777" w:rsidR="00D41EAC" w:rsidRPr="009900C6" w:rsidRDefault="00D41EAC" w:rsidP="00D41EAC">
                        <w:pPr>
                          <w:jc w:val="center"/>
                          <w:rPr>
                            <w:rFonts w:eastAsia="Calibri"/>
                            <w:b/>
                            <w:lang w:eastAsia="en-US"/>
                          </w:rPr>
                        </w:pPr>
                        <w:r w:rsidRPr="009900C6">
                          <w:rPr>
                            <w:rFonts w:eastAsia="Calibri"/>
                            <w:b/>
                            <w:lang w:eastAsia="en-US"/>
                          </w:rPr>
                          <w:t xml:space="preserve">ELEKTROENERĢIJAS </w:t>
                        </w:r>
                        <w:r>
                          <w:rPr>
                            <w:rFonts w:eastAsia="Calibri"/>
                            <w:b/>
                            <w:lang w:eastAsia="en-US"/>
                          </w:rPr>
                          <w:t>TIRDZNIECĪBAS</w:t>
                        </w:r>
                        <w:r w:rsidRPr="009900C6">
                          <w:rPr>
                            <w:rFonts w:eastAsia="Calibri"/>
                            <w:b/>
                            <w:lang w:eastAsia="en-US"/>
                          </w:rPr>
                          <w:t xml:space="preserve"> LĪGUMS</w:t>
                        </w:r>
                        <w:r>
                          <w:rPr>
                            <w:rFonts w:eastAsia="Calibri"/>
                            <w:b/>
                            <w:lang w:eastAsia="en-US"/>
                          </w:rPr>
                          <w:t xml:space="preserve"> Nr. ____ </w:t>
                        </w:r>
                        <w:r w:rsidRPr="003E3DEA">
                          <w:rPr>
                            <w:rFonts w:eastAsia="Calibri"/>
                            <w:b/>
                            <w:i/>
                            <w:iCs/>
                            <w:lang w:eastAsia="en-US"/>
                          </w:rPr>
                          <w:t>(</w:t>
                        </w:r>
                        <w:r w:rsidRPr="003E3DEA">
                          <w:rPr>
                            <w:rFonts w:eastAsia="Calibri"/>
                            <w:b/>
                            <w:i/>
                            <w:iCs/>
                            <w:color w:val="EE0000"/>
                            <w:lang w:eastAsia="en-US"/>
                          </w:rPr>
                          <w:t>PROJEKTS</w:t>
                        </w:r>
                        <w:r w:rsidRPr="003E3DEA">
                          <w:rPr>
                            <w:rFonts w:eastAsia="Calibri"/>
                            <w:b/>
                            <w:i/>
                            <w:iCs/>
                            <w:lang w:eastAsia="en-US"/>
                          </w:rPr>
                          <w:t>)</w:t>
                        </w:r>
                      </w:p>
                      <w:p w14:paraId="4D338806" w14:textId="77777777" w:rsidR="00D41EAC" w:rsidRDefault="00D41EAC" w:rsidP="00D41EAC">
                        <w:pPr>
                          <w:rPr>
                            <w:rFonts w:eastAsia="Calibri"/>
                            <w:b/>
                            <w:lang w:eastAsia="en-US"/>
                          </w:rPr>
                        </w:pPr>
                      </w:p>
                      <w:p w14:paraId="4CF61A15" w14:textId="77777777" w:rsidR="00D41EAC" w:rsidRPr="007F49CE" w:rsidRDefault="00D41EAC" w:rsidP="00D41EAC">
                        <w:pPr>
                          <w:ind w:left="113" w:right="113"/>
                          <w:jc w:val="both"/>
                          <w:rPr>
                            <w:rFonts w:eastAsia="Calibri"/>
                            <w:b/>
                            <w:sz w:val="22"/>
                            <w:szCs w:val="22"/>
                            <w:lang w:eastAsia="en-US"/>
                          </w:rPr>
                        </w:pPr>
                        <w:r w:rsidRPr="007F49CE">
                          <w:rPr>
                            <w:rFonts w:eastAsia="Calibri"/>
                            <w:i/>
                            <w:iCs/>
                            <w:sz w:val="22"/>
                            <w:szCs w:val="22"/>
                            <w:lang w:eastAsia="ru-RU"/>
                          </w:rPr>
                          <w:t>Līguma parakstīšanas datums ir pēdējā pievienotā droša elektroniskā paraksta un tā laika zīmoga datums</w:t>
                        </w:r>
                      </w:p>
                      <w:p w14:paraId="1853718C" w14:textId="77777777" w:rsidR="00D41EAC" w:rsidRDefault="00D41EAC" w:rsidP="00D41EAC">
                        <w:pPr>
                          <w:pStyle w:val="paragraph"/>
                          <w:spacing w:before="0" w:beforeAutospacing="0" w:after="0" w:afterAutospacing="0"/>
                          <w:ind w:firstLine="720"/>
                          <w:jc w:val="both"/>
                          <w:textAlignment w:val="baseline"/>
                          <w:rPr>
                            <w:lang w:eastAsia="x-none"/>
                          </w:rPr>
                        </w:pPr>
                      </w:p>
                      <w:p w14:paraId="29A88326" w14:textId="5FF176BB" w:rsidR="00D41EAC" w:rsidRPr="009900C6" w:rsidRDefault="00D41EAC" w:rsidP="00D41EAC">
                        <w:pPr>
                          <w:pStyle w:val="paragraph"/>
                          <w:spacing w:before="0" w:beforeAutospacing="0" w:after="0" w:afterAutospacing="0"/>
                          <w:ind w:firstLine="720"/>
                          <w:jc w:val="both"/>
                          <w:textAlignment w:val="baseline"/>
                          <w:rPr>
                            <w:bCs/>
                            <w:kern w:val="1"/>
                            <w:lang w:eastAsia="zh-CN"/>
                          </w:rPr>
                        </w:pPr>
                        <w:r w:rsidRPr="009900C6">
                          <w:rPr>
                            <w:rStyle w:val="normaltextrun"/>
                            <w:b/>
                            <w:bCs/>
                            <w:color w:val="000000"/>
                          </w:rPr>
                          <w:t>SIA “TALSU ŪDENS”</w:t>
                        </w:r>
                        <w:r w:rsidRPr="009900C6">
                          <w:rPr>
                            <w:rStyle w:val="normaltextrun"/>
                            <w:color w:val="000000"/>
                          </w:rPr>
                          <w:t xml:space="preserve">, reģistrācijas Nr. </w:t>
                        </w:r>
                        <w:r w:rsidRPr="00691194">
                          <w:rPr>
                            <w:rStyle w:val="normaltextrun"/>
                            <w:color w:val="000000"/>
                          </w:rPr>
                          <w:t xml:space="preserve">49003000076 </w:t>
                        </w:r>
                        <w:r w:rsidRPr="00691194">
                          <w:rPr>
                            <w:rStyle w:val="normaltextrun"/>
                          </w:rPr>
                          <w:t>, juridiskā adrese: Raiņa iela 17, Talsi, Talsu novads, LV-3201 (turpmāk – Lietotājs</w:t>
                        </w:r>
                        <w:r w:rsidRPr="009900C6">
                          <w:rPr>
                            <w:rFonts w:eastAsia="Arial"/>
                            <w:color w:val="000000"/>
                          </w:rPr>
                          <w:t>),</w:t>
                        </w:r>
                        <w:r w:rsidRPr="009900C6">
                          <w:rPr>
                            <w:rStyle w:val="normaltextrun"/>
                            <w:color w:val="000000"/>
                          </w:rPr>
                          <w:t xml:space="preserve"> kuru uz statūtu pamata pārstāv valdes loceklis </w:t>
                        </w:r>
                        <w:r>
                          <w:rPr>
                            <w:rStyle w:val="normaltextrun"/>
                            <w:color w:val="000000"/>
                          </w:rPr>
                          <w:t>__________</w:t>
                        </w:r>
                        <w:r w:rsidRPr="009900C6">
                          <w:rPr>
                            <w:rStyle w:val="normaltextrun"/>
                            <w:color w:val="000000"/>
                          </w:rPr>
                          <w:t>, un</w:t>
                        </w:r>
                        <w:r>
                          <w:rPr>
                            <w:rStyle w:val="normaltextrun"/>
                            <w:color w:val="000000"/>
                          </w:rPr>
                          <w:t xml:space="preserve"> </w:t>
                        </w:r>
                        <w:r>
                          <w:rPr>
                            <w:rStyle w:val="normaltextrun"/>
                            <w:b/>
                            <w:bCs/>
                            <w:color w:val="000000"/>
                          </w:rPr>
                          <w:t>………,</w:t>
                        </w:r>
                        <w:r w:rsidRPr="009900C6">
                          <w:rPr>
                            <w:b/>
                            <w:bCs/>
                            <w:color w:val="000000"/>
                          </w:rPr>
                          <w:t xml:space="preserve"> </w:t>
                        </w:r>
                        <w:r w:rsidRPr="009900C6">
                          <w:rPr>
                            <w:color w:val="000000"/>
                          </w:rPr>
                          <w:t xml:space="preserve">reģistrācijas Nr. </w:t>
                        </w:r>
                        <w:r>
                          <w:rPr>
                            <w:color w:val="000000"/>
                          </w:rPr>
                          <w:t>……….</w:t>
                        </w:r>
                        <w:r w:rsidRPr="009900C6">
                          <w:rPr>
                            <w:color w:val="000000"/>
                          </w:rPr>
                          <w:t>, juridiskā adrese</w:t>
                        </w:r>
                        <w:r>
                          <w:rPr>
                            <w:color w:val="000000"/>
                          </w:rPr>
                          <w:t>…………………..</w:t>
                        </w:r>
                        <w:r w:rsidRPr="000E03E2">
                          <w:rPr>
                            <w:color w:val="000000"/>
                          </w:rPr>
                          <w:t xml:space="preserve"> </w:t>
                        </w:r>
                        <w:r>
                          <w:rPr>
                            <w:color w:val="000000"/>
                          </w:rPr>
                          <w:t xml:space="preserve"> </w:t>
                        </w:r>
                        <w:r w:rsidRPr="00503ACD">
                          <w:rPr>
                            <w:color w:val="000000"/>
                          </w:rPr>
                          <w:t>(turpmāk – Tirgotājs</w:t>
                        </w:r>
                        <w:r w:rsidRPr="009900C6">
                          <w:rPr>
                            <w:rFonts w:eastAsia="Arial"/>
                            <w:color w:val="000000"/>
                          </w:rPr>
                          <w:t>)</w:t>
                        </w:r>
                        <w:r w:rsidRPr="009900C6">
                          <w:rPr>
                            <w:rStyle w:val="normaltextrun"/>
                            <w:color w:val="000000"/>
                          </w:rPr>
                          <w:t>, kuru uz</w:t>
                        </w:r>
                        <w:r>
                          <w:rPr>
                            <w:rStyle w:val="normaltextrun"/>
                            <w:color w:val="000000"/>
                          </w:rPr>
                          <w:t xml:space="preserve"> ….. </w:t>
                        </w:r>
                        <w:r w:rsidRPr="009900C6">
                          <w:rPr>
                            <w:rStyle w:val="normaltextrun"/>
                            <w:color w:val="000000"/>
                          </w:rPr>
                          <w:t xml:space="preserve">pārstāv </w:t>
                        </w:r>
                        <w:r>
                          <w:rPr>
                            <w:rStyle w:val="normaltextrun"/>
                            <w:color w:val="000000"/>
                          </w:rPr>
                          <w:t>…..</w:t>
                        </w:r>
                        <w:r w:rsidRPr="009900C6">
                          <w:rPr>
                            <w:rStyle w:val="normaltextrun"/>
                            <w:color w:val="000000"/>
                          </w:rPr>
                          <w:t>,  </w:t>
                        </w:r>
                        <w:r w:rsidRPr="009900C6">
                          <w:rPr>
                            <w:rStyle w:val="eop"/>
                            <w:color w:val="000000"/>
                          </w:rPr>
                          <w:t> </w:t>
                        </w:r>
                        <w:r w:rsidRPr="009900C6">
                          <w:rPr>
                            <w:rStyle w:val="normaltextrun"/>
                            <w:color w:val="000000"/>
                          </w:rPr>
                          <w:t xml:space="preserve">turpmāk </w:t>
                        </w:r>
                        <w:r w:rsidRPr="007F49CE">
                          <w:rPr>
                            <w:rFonts w:eastAsia="Arial"/>
                          </w:rPr>
                          <w:t>kopā</w:t>
                        </w:r>
                        <w:r w:rsidRPr="009900C6">
                          <w:rPr>
                            <w:rStyle w:val="normaltextrun"/>
                            <w:color w:val="000000"/>
                          </w:rPr>
                          <w:t xml:space="preserve"> – Puses, bet </w:t>
                        </w:r>
                        <w:r w:rsidRPr="003E3DEA">
                          <w:rPr>
                            <w:rStyle w:val="normaltextrun"/>
                            <w:color w:val="000000"/>
                          </w:rPr>
                          <w:t>katrs atsevišķi – Puse, pamatojoties uz atklāta konkursa “</w:t>
                        </w:r>
                        <w:r w:rsidR="00183324" w:rsidRPr="00183324">
                          <w:rPr>
                            <w:rStyle w:val="normaltextrun"/>
                            <w:color w:val="000000"/>
                          </w:rPr>
                          <w:t>Elektroenerģijas piegāde un saražotās elektroenerģijas atpirkšana</w:t>
                        </w:r>
                        <w:r w:rsidRPr="003E3DEA">
                          <w:rPr>
                            <w:rStyle w:val="normaltextrun"/>
                            <w:color w:val="000000"/>
                          </w:rPr>
                          <w:t>”, identifikācijas Nr. TŪ 2026/</w:t>
                        </w:r>
                        <w:r w:rsidR="007945AF">
                          <w:rPr>
                            <w:rStyle w:val="normaltextrun"/>
                            <w:color w:val="000000"/>
                          </w:rPr>
                          <w:t xml:space="preserve"> </w:t>
                        </w:r>
                        <w:r w:rsidRPr="003E3DEA">
                          <w:rPr>
                            <w:rStyle w:val="normaltextrun"/>
                            <w:color w:val="000000"/>
                          </w:rPr>
                          <w:t>12 (turpmāk – Konkurss) rezultātiem</w:t>
                        </w:r>
                        <w:r w:rsidRPr="003E3DEA">
                          <w:rPr>
                            <w:bCs/>
                            <w:kern w:val="1"/>
                            <w:lang w:eastAsia="zh-CN"/>
                          </w:rPr>
                          <w:t>, noslēdz šādu līgumu:</w:t>
                        </w:r>
                      </w:p>
                      <w:p w14:paraId="40BC111C" w14:textId="77777777" w:rsidR="00D41EAC" w:rsidRPr="009900C6" w:rsidRDefault="00D41EAC" w:rsidP="00D41EAC">
                        <w:pPr>
                          <w:pStyle w:val="paragraph"/>
                          <w:spacing w:before="0" w:beforeAutospacing="0" w:after="0" w:afterAutospacing="0"/>
                          <w:ind w:firstLine="555"/>
                          <w:jc w:val="both"/>
                          <w:textAlignment w:val="baseline"/>
                        </w:pPr>
                      </w:p>
                      <w:p w14:paraId="09E943E1"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6" w:name="_Toc140052948"/>
                        <w:r w:rsidRPr="009900C6">
                          <w:rPr>
                            <w:rFonts w:ascii="Times New Roman" w:hAnsi="Times New Roman" w:cs="Times New Roman"/>
                            <w:color w:val="auto"/>
                            <w:sz w:val="24"/>
                            <w:szCs w:val="24"/>
                          </w:rPr>
                          <w:t>LĪGUMĀ LIETOTIE TERMINI</w:t>
                        </w:r>
                        <w:bookmarkEnd w:id="6"/>
                      </w:p>
                      <w:p w14:paraId="54DDC702" w14:textId="77777777" w:rsidR="00D41EAC" w:rsidRPr="009900C6" w:rsidRDefault="00D41EAC" w:rsidP="00D41EAC">
                        <w:pPr>
                          <w:pStyle w:val="1NODAUVIRSRAKSTI"/>
                          <w:numPr>
                            <w:ilvl w:val="0"/>
                            <w:numId w:val="0"/>
                          </w:numPr>
                          <w:spacing w:before="0"/>
                          <w:ind w:left="1134" w:right="-1"/>
                          <w:jc w:val="left"/>
                          <w:rPr>
                            <w:rFonts w:ascii="Times New Roman" w:hAnsi="Times New Roman" w:cs="Times New Roman"/>
                            <w:color w:val="auto"/>
                            <w:sz w:val="24"/>
                            <w:szCs w:val="24"/>
                          </w:rPr>
                        </w:pPr>
                      </w:p>
                      <w:p w14:paraId="5B288160" w14:textId="77777777" w:rsidR="00D41EAC" w:rsidRPr="009900C6" w:rsidRDefault="00D41EAC" w:rsidP="00D41EAC">
                        <w:pPr>
                          <w:pStyle w:val="11punkts"/>
                          <w:ind w:left="709" w:hanging="709"/>
                        </w:pPr>
                        <w:r w:rsidRPr="009900C6">
                          <w:rPr>
                            <w:b/>
                            <w:bCs/>
                          </w:rPr>
                          <w:t>Līgums</w:t>
                        </w:r>
                        <w:r w:rsidRPr="009900C6">
                          <w:t xml:space="preserve"> – šis, starp Pusēm noslēgtais līgums un visi tā pielikumi; </w:t>
                        </w:r>
                      </w:p>
                      <w:p w14:paraId="3BF81E0F" w14:textId="77777777" w:rsidR="00D41EAC" w:rsidRPr="009900C6" w:rsidRDefault="00D41EAC" w:rsidP="00D41EAC">
                        <w:pPr>
                          <w:pStyle w:val="11punkts"/>
                          <w:ind w:left="709" w:hanging="709"/>
                        </w:pPr>
                        <w:r w:rsidRPr="009900C6">
                          <w:rPr>
                            <w:b/>
                            <w:bCs/>
                          </w:rPr>
                          <w:t xml:space="preserve">Objekti </w:t>
                        </w:r>
                        <w:r w:rsidRPr="009900C6">
                          <w:t xml:space="preserve">– Lietotāja īpašumā un valdījumā esošie nekustamie īpašumi, kuros Tirgotājs nodrošina </w:t>
                        </w:r>
                        <w:r>
                          <w:t xml:space="preserve"> elektroenerģijas tirdzniecību</w:t>
                        </w:r>
                        <w:r w:rsidRPr="009900C6">
                          <w:rPr>
                            <w:rStyle w:val="Komentraatsauce"/>
                          </w:rPr>
                          <w:t xml:space="preserve">, </w:t>
                        </w:r>
                        <w:r w:rsidRPr="005C01C2">
                          <w:rPr>
                            <w:rStyle w:val="Komentraatsauce"/>
                          </w:rPr>
                          <w:t>s</w:t>
                        </w:r>
                        <w:r w:rsidRPr="009900C6">
                          <w:t>askaņā ar Līgumu un tā pielikumiem;</w:t>
                        </w:r>
                      </w:p>
                      <w:p w14:paraId="38A60BA7" w14:textId="77777777" w:rsidR="00D41EAC" w:rsidRPr="009900C6" w:rsidRDefault="00D41EAC" w:rsidP="00D41EAC">
                        <w:pPr>
                          <w:pStyle w:val="11punkts"/>
                          <w:ind w:left="709" w:hanging="709"/>
                        </w:pPr>
                        <w:r>
                          <w:rPr>
                            <w:b/>
                            <w:bCs/>
                          </w:rPr>
                          <w:t>Elektroenerģijas tirdzniecība</w:t>
                        </w:r>
                        <w:r w:rsidRPr="009900C6">
                          <w:t xml:space="preserve"> – elektroenerģijas </w:t>
                        </w:r>
                        <w:r>
                          <w:t>tirdzniecība</w:t>
                        </w:r>
                        <w:r w:rsidRPr="009900C6">
                          <w:t xml:space="preserve"> Lietotājam, darbības, kas saistītas ar elektroenerģijas </w:t>
                        </w:r>
                        <w:r>
                          <w:t>tirdzniecību</w:t>
                        </w:r>
                        <w:r w:rsidRPr="009900C6">
                          <w:t xml:space="preserve"> un izpildāmas saskaņā ar Līgumu, Tehnisko </w:t>
                        </w:r>
                        <w:r>
                          <w:t>specifikāciju</w:t>
                        </w:r>
                        <w:r w:rsidRPr="009900C6">
                          <w:t xml:space="preserve"> (1.pielikums) un Līguma izpildē piemērojamiem normatīvajiem aktiem;</w:t>
                        </w:r>
                      </w:p>
                      <w:p w14:paraId="5519D637" w14:textId="77777777" w:rsidR="00D41EAC" w:rsidRPr="009900C6" w:rsidRDefault="00D41EAC" w:rsidP="00D41EAC">
                        <w:pPr>
                          <w:pStyle w:val="11punkts"/>
                          <w:ind w:left="709" w:hanging="709"/>
                        </w:pPr>
                        <w:r w:rsidRPr="009900C6">
                          <w:rPr>
                            <w:b/>
                            <w:bCs/>
                          </w:rPr>
                          <w:t xml:space="preserve">Elektroenerģijas </w:t>
                        </w:r>
                        <w:r>
                          <w:rPr>
                            <w:b/>
                            <w:bCs/>
                          </w:rPr>
                          <w:t>tirdzniecības</w:t>
                        </w:r>
                        <w:r w:rsidRPr="009900C6">
                          <w:rPr>
                            <w:b/>
                            <w:bCs/>
                          </w:rPr>
                          <w:t xml:space="preserve"> periods</w:t>
                        </w:r>
                        <w:r w:rsidRPr="009900C6">
                          <w:t xml:space="preserve"> – periods, kurā Tirgotājs </w:t>
                        </w:r>
                        <w:r>
                          <w:t>nodrošina</w:t>
                        </w:r>
                        <w:r w:rsidRPr="009900C6">
                          <w:t xml:space="preserve"> Lietotājam elektroenerģiju; </w:t>
                        </w:r>
                      </w:p>
                      <w:p w14:paraId="5B3BDFEF" w14:textId="77777777" w:rsidR="00D41EAC" w:rsidRPr="009900C6" w:rsidRDefault="00D41EAC" w:rsidP="00D41EAC">
                        <w:pPr>
                          <w:pStyle w:val="11punkts"/>
                          <w:ind w:left="709" w:hanging="709"/>
                        </w:pPr>
                        <w:r w:rsidRPr="009900C6">
                          <w:rPr>
                            <w:b/>
                            <w:bCs/>
                          </w:rPr>
                          <w:t>PVN</w:t>
                        </w:r>
                        <w:r w:rsidRPr="009900C6">
                          <w:t xml:space="preserve"> – pievienotās vērtības nodoklis;</w:t>
                        </w:r>
                      </w:p>
                      <w:p w14:paraId="230AB981" w14:textId="77777777" w:rsidR="00D41EAC" w:rsidRPr="009900C6" w:rsidRDefault="00D41EAC" w:rsidP="00D41EAC">
                        <w:pPr>
                          <w:pStyle w:val="11punkts"/>
                          <w:ind w:left="709" w:hanging="709"/>
                        </w:pPr>
                        <w:r w:rsidRPr="009900C6">
                          <w:rPr>
                            <w:b/>
                            <w:bCs/>
                          </w:rPr>
                          <w:t xml:space="preserve">Tehniskā specifikācija </w:t>
                        </w:r>
                        <w:r w:rsidRPr="009900C6">
                          <w:t xml:space="preserve"> – Lietotāja noteiktās elektroenerģijas piegādes tehniskās un organizatoriskās prasības, kas noteiktas Līguma 1.pielikumā;</w:t>
                        </w:r>
                      </w:p>
                      <w:p w14:paraId="6D7B4FFE" w14:textId="77777777" w:rsidR="00D41EAC" w:rsidRPr="00754B40" w:rsidRDefault="00D41EAC" w:rsidP="00D41EAC">
                        <w:pPr>
                          <w:pStyle w:val="11punkts"/>
                          <w:ind w:left="709" w:hanging="709"/>
                        </w:pPr>
                        <w:r w:rsidRPr="00E46581">
                          <w:rPr>
                            <w:b/>
                            <w:bCs/>
                          </w:rPr>
                          <w:t>Finanšu piedāvājums</w:t>
                        </w:r>
                        <w:r w:rsidRPr="00E46581">
                          <w:t xml:space="preserve"> –</w:t>
                        </w:r>
                        <w:r>
                          <w:t xml:space="preserve"> </w:t>
                        </w:r>
                        <w:r w:rsidRPr="00CB6B84">
                          <w:t>Tirgotāja atklātā konkursā iesniegtais finanšu piedāvājums, kurā norādīta fiksēta elektroenerģijas piegādes cena EUR/</w:t>
                        </w:r>
                        <w:proofErr w:type="spellStart"/>
                        <w:r w:rsidRPr="00CB6B84">
                          <w:t>MWh</w:t>
                        </w:r>
                        <w:proofErr w:type="spellEnd"/>
                        <w:r w:rsidRPr="00CB6B84">
                          <w:t xml:space="preserve"> bez PVN un fiksēta Lietotāja saražotās un elektroapgādes tīklā nodotās elektroenerģijas atpirkšanas cena EUR/</w:t>
                        </w:r>
                        <w:proofErr w:type="spellStart"/>
                        <w:r w:rsidRPr="00CB6B84">
                          <w:t>MWh</w:t>
                        </w:r>
                        <w:proofErr w:type="spellEnd"/>
                        <w:r w:rsidRPr="00CB6B84">
                          <w:t xml:space="preserve"> bez PVN</w:t>
                        </w:r>
                        <w:r w:rsidRPr="00754B40">
                          <w:rPr>
                            <w:color w:val="000000"/>
                          </w:rPr>
                          <w:t xml:space="preserve">; </w:t>
                        </w:r>
                      </w:p>
                      <w:p w14:paraId="2EB8C414" w14:textId="16C7FFDE" w:rsidR="00D41EAC" w:rsidRPr="00BD28F9" w:rsidRDefault="00D41EAC" w:rsidP="00D41EAC">
                        <w:pPr>
                          <w:pStyle w:val="11punkts"/>
                          <w:ind w:left="709" w:hanging="709"/>
                        </w:pPr>
                        <w:r w:rsidRPr="009900C6">
                          <w:rPr>
                            <w:rStyle w:val="normaltextrun"/>
                            <w:b/>
                            <w:bCs/>
                            <w:color w:val="000000"/>
                            <w:bdr w:val="none" w:sz="0" w:space="0" w:color="auto" w:frame="1"/>
                          </w:rPr>
                          <w:t xml:space="preserve">Elektroenerģijas cena </w:t>
                        </w:r>
                        <w:r w:rsidRPr="009900C6">
                          <w:rPr>
                            <w:rStyle w:val="normaltextrun"/>
                            <w:color w:val="000000"/>
                            <w:bdr w:val="none" w:sz="0" w:space="0" w:color="auto" w:frame="1"/>
                          </w:rPr>
                          <w:t xml:space="preserve">– </w:t>
                        </w:r>
                        <w:r w:rsidRPr="00CB6B84">
                          <w:rPr>
                            <w:color w:val="000000"/>
                            <w:bdr w:val="none" w:sz="0" w:space="0" w:color="auto" w:frame="1"/>
                          </w:rPr>
                          <w:t>Finanšu piedāvājumā norādītā fiksētā elektroenerģijas piegādes cena EUR/</w:t>
                        </w:r>
                        <w:proofErr w:type="spellStart"/>
                        <w:r w:rsidRPr="00CB6B84">
                          <w:rPr>
                            <w:color w:val="000000"/>
                            <w:bdr w:val="none" w:sz="0" w:space="0" w:color="auto" w:frame="1"/>
                          </w:rPr>
                          <w:t>MWh</w:t>
                        </w:r>
                        <w:proofErr w:type="spellEnd"/>
                        <w:r w:rsidRPr="00CB6B84">
                          <w:rPr>
                            <w:color w:val="000000"/>
                            <w:bdr w:val="none" w:sz="0" w:space="0" w:color="auto" w:frame="1"/>
                          </w:rPr>
                          <w:t xml:space="preserve"> bez PVN, kas ir nemainīga visā Līguma darbības laikā, izņemot Līgumā un SPSIL paredzētajos gadījumos. Cenā iekļautas visas elektroenerģijas tirdzniecības, balansēšanas, rēķinu sagatavošanas un administrēšanas izmaksas. Cenā nav iekļauti PVN, akcīzes nodoklis, sadales un pārvades sistēmas operatoru regulētie pakalpojumi un citi normatīvajos aktos atsevišķi piemērojamie regulētie maksājumi.</w:t>
                        </w:r>
                      </w:p>
                      <w:p w14:paraId="0146F009" w14:textId="77777777" w:rsidR="00D41EAC" w:rsidRPr="00C5497F" w:rsidRDefault="00D41EAC" w:rsidP="00D41EAC">
                        <w:pPr>
                          <w:pStyle w:val="11punkts"/>
                          <w:ind w:left="709" w:hanging="709"/>
                          <w:rPr>
                            <w:rStyle w:val="normaltextrun"/>
                          </w:rPr>
                        </w:pPr>
                        <w:r w:rsidRPr="00BD28F9">
                          <w:rPr>
                            <w:rStyle w:val="normaltextrun"/>
                            <w:b/>
                            <w:bCs/>
                          </w:rPr>
                          <w:t>Elektroenerģijas atpirkšanas cena</w:t>
                        </w:r>
                        <w:r w:rsidRPr="00BD28F9">
                          <w:rPr>
                            <w:rStyle w:val="normaltextrun"/>
                          </w:rPr>
                          <w:t xml:space="preserve"> – </w:t>
                        </w:r>
                        <w:r w:rsidRPr="00CB6B84">
                          <w:t>Finanšu piedāvājumā norādītā fiksētā cena EUR/</w:t>
                        </w:r>
                        <w:proofErr w:type="spellStart"/>
                        <w:r w:rsidRPr="00CB6B84">
                          <w:t>MWh</w:t>
                        </w:r>
                        <w:proofErr w:type="spellEnd"/>
                        <w:r w:rsidRPr="00CB6B84">
                          <w:t xml:space="preserve"> bez PVN, par kādu Tirgotājs atpērk Lietotāja elektroenerģijas ražošanas iekārtās saražoto un elektroapgādes tīklā nodoto elektroenerģiju. Atpirkšanas cena ir nemainīga visā Līguma darbības laikā, izņemot Līgumā un SPSIL paredzētajos gadījumos</w:t>
                        </w:r>
                        <w:r w:rsidRPr="00BD28F9">
                          <w:rPr>
                            <w:rStyle w:val="normaltextrun"/>
                          </w:rPr>
                          <w:t>.</w:t>
                        </w:r>
                      </w:p>
                      <w:p w14:paraId="197348A9" w14:textId="77777777" w:rsidR="00D41EAC" w:rsidRPr="009900C6" w:rsidRDefault="00D41EAC" w:rsidP="00D41EAC">
                        <w:pPr>
                          <w:pStyle w:val="11punkts"/>
                          <w:numPr>
                            <w:ilvl w:val="0"/>
                            <w:numId w:val="0"/>
                          </w:numPr>
                          <w:ind w:left="709"/>
                        </w:pPr>
                      </w:p>
                      <w:p w14:paraId="76B7487E"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7" w:name="_Toc140052949"/>
                        <w:r w:rsidRPr="009900C6">
                          <w:rPr>
                            <w:rFonts w:ascii="Times New Roman" w:hAnsi="Times New Roman" w:cs="Times New Roman"/>
                            <w:color w:val="auto"/>
                            <w:sz w:val="24"/>
                            <w:szCs w:val="24"/>
                          </w:rPr>
                          <w:lastRenderedPageBreak/>
                          <w:t>LĪGUMA PRIEKŠMETS</w:t>
                        </w:r>
                        <w:bookmarkEnd w:id="7"/>
                      </w:p>
                      <w:p w14:paraId="706511F4"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706EAFC1" w14:textId="77777777" w:rsidR="00D41EAC" w:rsidRPr="009900C6" w:rsidRDefault="00D41EAC" w:rsidP="00D41EAC">
                        <w:pPr>
                          <w:pStyle w:val="11punkts"/>
                          <w:ind w:left="709" w:hanging="709"/>
                        </w:pPr>
                        <w:r w:rsidRPr="009900C6">
                          <w:t xml:space="preserve">Tirgotājs nodrošina elektroenerģijas </w:t>
                        </w:r>
                        <w:r>
                          <w:t>tirdzniecību</w:t>
                        </w:r>
                        <w:r w:rsidRPr="009900C6">
                          <w:t xml:space="preserve"> Lietotāja Objektos saskaņā ar Līgumu, Tehnisko specifikāciju, Finanšu piedāvājumu un Līguma izpildē piemērojamiem normatīvajiem aktiem.</w:t>
                        </w:r>
                      </w:p>
                      <w:p w14:paraId="61597187" w14:textId="77777777" w:rsidR="00D41EAC" w:rsidRDefault="00D41EAC" w:rsidP="00D41EAC">
                        <w:pPr>
                          <w:pStyle w:val="11punkts"/>
                          <w:ind w:left="709" w:hanging="709"/>
                        </w:pPr>
                        <w:r w:rsidRPr="009900C6">
                          <w:t xml:space="preserve">Lietotājam plānotais nepieciešamais elektroenerģijas apjoms ir noteikts Tehniskajā specifikācijā </w:t>
                        </w:r>
                        <w:r>
                          <w:t xml:space="preserve">(Līguma pielikums Nr. 1) </w:t>
                        </w:r>
                        <w:r w:rsidRPr="009900C6">
                          <w:t>un ir uzskatāms par prognozējamu apjomu visā Līguma darbības laikā. Lietotājs ir tiesīgs iepirkt tādu elektroenerģijas apjomu (daudzumu), kāds nepieciešams tā darbības nodrošināšanai un samazināt vai palielināt Tehniskajā specifikācijā norādīto apjomu. Tirgotājam nav tiesību pieprasīt, lai Lietotājs Līguma darbības laikā nopirktu un apmaksātu elektroenerģiju Tehniskajā specifikācijā norādītajā apjomā (daudzumā), t.sk., nemaksājot līgumsodu, neatlīdzinot zaudējumus un nepiemērojot paaugstinātus tarifus.</w:t>
                        </w:r>
                      </w:p>
                      <w:p w14:paraId="3F652FF8" w14:textId="77777777" w:rsidR="00D41EAC" w:rsidRPr="00C90210" w:rsidRDefault="00D41EAC" w:rsidP="00D41EAC">
                        <w:pPr>
                          <w:pStyle w:val="11punkts"/>
                          <w:ind w:left="720" w:hanging="792"/>
                        </w:pPr>
                        <w:r w:rsidRPr="00BD28F9">
                          <w:rPr>
                            <w:iCs/>
                          </w:rPr>
                          <w:t>Tirgotājs iepērk Pasūtītāja elektroenerģijas ražošanas iekārtās (tai skaitā saules elektrostacijās) saražoto un elektroapgādes tīklā nodoto elektroenerģiju par Līgumā noteikto fiksēto atpirkšanas cenu</w:t>
                        </w:r>
                        <w:r>
                          <w:rPr>
                            <w:iCs/>
                          </w:rPr>
                          <w:t>.</w:t>
                        </w:r>
                      </w:p>
                      <w:p w14:paraId="27EE1476" w14:textId="77777777" w:rsidR="00D41EAC" w:rsidRDefault="00D41EAC" w:rsidP="00D41EAC">
                        <w:pPr>
                          <w:pStyle w:val="11punkts"/>
                          <w:ind w:left="720" w:hanging="792"/>
                        </w:pPr>
                        <w:r w:rsidRPr="00C90210">
                          <w:t>Prognozētie elektroenerģijas patēriņa un Lietotāja elektroapgādes tīklā nodotās elektroenerģijas apjomi nav uzskatāmi par garantētiem Līguma apjomiem un tiek izmantoti tikai iepirkuma procedūras piedāvājumu salīdzināšanai</w:t>
                        </w:r>
                        <w:r>
                          <w:t>.</w:t>
                        </w:r>
                      </w:p>
                      <w:p w14:paraId="3E017BF6" w14:textId="77777777" w:rsidR="00CB63A6" w:rsidRPr="009900C6" w:rsidRDefault="00CB63A6" w:rsidP="0078777C">
                        <w:pPr>
                          <w:pStyle w:val="11punkts"/>
                          <w:numPr>
                            <w:ilvl w:val="0"/>
                            <w:numId w:val="0"/>
                          </w:numPr>
                          <w:ind w:left="720"/>
                        </w:pPr>
                      </w:p>
                      <w:p w14:paraId="7393C4C3" w14:textId="77777777" w:rsidR="00D41EAC" w:rsidRDefault="00D41EAC" w:rsidP="00D41EAC">
                        <w:pPr>
                          <w:pStyle w:val="1NODAUVIRSRAKSTI"/>
                          <w:spacing w:before="0"/>
                          <w:ind w:left="0" w:right="-1" w:firstLine="11"/>
                          <w:rPr>
                            <w:rFonts w:ascii="Times New Roman" w:hAnsi="Times New Roman" w:cs="Times New Roman"/>
                            <w:color w:val="auto"/>
                            <w:sz w:val="24"/>
                            <w:szCs w:val="24"/>
                          </w:rPr>
                        </w:pPr>
                        <w:bookmarkStart w:id="8" w:name="_Toc140052950"/>
                        <w:bookmarkStart w:id="9" w:name="_Hlk234586803"/>
                        <w:r w:rsidRPr="009900C6">
                          <w:rPr>
                            <w:rFonts w:ascii="Times New Roman" w:hAnsi="Times New Roman" w:cs="Times New Roman"/>
                            <w:color w:val="auto"/>
                            <w:sz w:val="24"/>
                            <w:szCs w:val="24"/>
                          </w:rPr>
                          <w:t>Elektroenerģijas cena UN NORĒĶINU KĀRTĪBA</w:t>
                        </w:r>
                        <w:bookmarkEnd w:id="8"/>
                      </w:p>
                      <w:p w14:paraId="06F05B23"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4DE50F94" w14:textId="77777777" w:rsidR="00D41EAC" w:rsidRDefault="00D41EAC" w:rsidP="00D41EAC">
                        <w:pPr>
                          <w:pStyle w:val="11punkts"/>
                          <w:ind w:left="709" w:hanging="709"/>
                        </w:pPr>
                        <w:r w:rsidRPr="009900C6">
                          <w:t xml:space="preserve">Līguma darbības laikā Elektroenerģijas </w:t>
                        </w:r>
                        <w:r>
                          <w:t>tirdzniecības</w:t>
                        </w:r>
                        <w:r w:rsidRPr="009900C6">
                          <w:t xml:space="preserve"> periodā Tirgotājs </w:t>
                        </w:r>
                        <w:r>
                          <w:t>nodrošina elektroenerģijas tirdzniecību</w:t>
                        </w:r>
                        <w:r w:rsidRPr="009900C6">
                          <w:t xml:space="preserve">, un Lietotājs pērk elektroenerģiju atbilstoši Elektroenerģijas </w:t>
                        </w:r>
                        <w:r>
                          <w:t xml:space="preserve">fiksētai </w:t>
                        </w:r>
                        <w:r w:rsidRPr="009900C6">
                          <w:t xml:space="preserve">cenai. </w:t>
                        </w:r>
                      </w:p>
                      <w:p w14:paraId="67936DA4" w14:textId="77777777" w:rsidR="00D41EAC" w:rsidRDefault="00D41EAC" w:rsidP="00D41EAC">
                        <w:pPr>
                          <w:pStyle w:val="11punkts"/>
                          <w:ind w:left="709" w:hanging="709"/>
                        </w:pPr>
                        <w:r w:rsidRPr="006C2EFC">
                          <w:t>Tirgotājs nav tiesīgs piemērot Lietotājam nekādas papildu komisijas maksas, administrēšanas maksas, minimālā patēriņa maksas, līguma apkalpošanas maksas vai citus maksājumus, kas nav skaidri paredzēti šajā Līgumā un Tirgotāja Finanšu piedāvājumā</w:t>
                        </w:r>
                        <w:r>
                          <w:t>.</w:t>
                        </w:r>
                      </w:p>
                      <w:p w14:paraId="1DE2145B" w14:textId="28EFD20F" w:rsidR="00D41EAC" w:rsidRDefault="00D41EAC" w:rsidP="00D41EAC">
                        <w:pPr>
                          <w:pStyle w:val="11punkts"/>
                          <w:ind w:left="709" w:hanging="709"/>
                        </w:pPr>
                        <w:r w:rsidRPr="00CB6B84">
                          <w:t>Līguma darbības laikā Elektroenerģijas cenas palielināšana nav pieļaujama</w:t>
                        </w:r>
                        <w:r w:rsidR="00654593">
                          <w:t xml:space="preserve">. </w:t>
                        </w:r>
                      </w:p>
                      <w:p w14:paraId="60BF2C14" w14:textId="77777777" w:rsidR="00D83AD7" w:rsidRDefault="00D41EAC" w:rsidP="00D41EAC">
                        <w:pPr>
                          <w:pStyle w:val="11punkts"/>
                          <w:ind w:left="709" w:hanging="709"/>
                        </w:pPr>
                        <w:r w:rsidRPr="00CB6B84">
                          <w:t>Elektroenerģijas atpirkšanas cena ir fiksēta un nemainīga visā Līguma darbības laikā</w:t>
                        </w:r>
                        <w:r w:rsidRPr="00871355">
                          <w:t>.</w:t>
                        </w:r>
                      </w:p>
                      <w:p w14:paraId="0533B07E" w14:textId="3ADBFE58" w:rsidR="00D41EAC" w:rsidRPr="00871355" w:rsidRDefault="003F53A5" w:rsidP="00D41EAC">
                        <w:pPr>
                          <w:pStyle w:val="11punkts"/>
                          <w:ind w:left="709" w:hanging="709"/>
                        </w:pPr>
                        <w:r w:rsidRPr="003F53A5">
                          <w:t xml:space="preserve">Ja Līguma darbības laikā Nord </w:t>
                        </w:r>
                        <w:proofErr w:type="spellStart"/>
                        <w:r w:rsidRPr="003F53A5">
                          <w:t>Pool</w:t>
                        </w:r>
                        <w:proofErr w:type="spellEnd"/>
                        <w:r w:rsidRPr="003F53A5">
                          <w:t xml:space="preserve"> Latvijas cenu apgabala mēneša vidējā elektroenerģijas cena trīs secīgus kalendāra mēnešus ir vismaz par 15 % zemāka nekā Līguma noslēgšanas mēneša vidējā elektroenerģijas cena, Pasūtītājam ir tiesības </w:t>
                        </w:r>
                        <w:proofErr w:type="spellStart"/>
                        <w:r w:rsidRPr="003F53A5">
                          <w:t>rakstveidā</w:t>
                        </w:r>
                        <w:proofErr w:type="spellEnd"/>
                        <w:r w:rsidRPr="003F53A5">
                          <w:t xml:space="preserve"> ierosināt Līgumā noteiktās elektroenerģijas piegādes cenas pārskatīšanu. Puses 30 kalendāro dienu laikā veic pārrunas par elektroenerģijas piegādes cenas samazināšanu un, savstarpēji vienojoties, noslēdz rakstveida vienošanos, ievērojot Sabiedrisko pakalpojumu sniedzēju iepirkumu likuma 66. panta prasības</w:t>
                        </w:r>
                        <w:r w:rsidR="00654593" w:rsidRPr="00871355">
                          <w:t>.</w:t>
                        </w:r>
                      </w:p>
                      <w:p w14:paraId="2B06858D" w14:textId="77777777" w:rsidR="00D41EAC" w:rsidRPr="009900C6" w:rsidRDefault="00D41EAC" w:rsidP="00D41EAC">
                        <w:pPr>
                          <w:pStyle w:val="11punkts"/>
                          <w:ind w:left="709" w:hanging="709"/>
                        </w:pPr>
                        <w:r w:rsidRPr="00871355">
                          <w:t>Maksu par iepriekšējā kalendārajā mēnesī saņe</w:t>
                        </w:r>
                        <w:r>
                          <w:t>mto</w:t>
                        </w:r>
                        <w:r w:rsidRPr="009900C6">
                          <w:t xml:space="preserve"> elektroenerģiju Lietotājs veic 30 (trīsdesmit) dienu laikā pēc Tirgotāja rēķina saņemšanas, naudu pārskaitot uz Tirgotāja rēķinā norādīto kredītiestādes norēķinu kontu.</w:t>
                        </w:r>
                      </w:p>
                      <w:p w14:paraId="343E3968" w14:textId="7755EFF2" w:rsidR="00D41EAC" w:rsidRPr="009900C6" w:rsidRDefault="00D41EAC" w:rsidP="00D41EAC">
                        <w:pPr>
                          <w:pStyle w:val="11punkts"/>
                          <w:ind w:left="709" w:hanging="709"/>
                        </w:pPr>
                        <w:r w:rsidRPr="009900C6">
                          <w:t>Puses vienojas, ka Tirgotājs iesniedz rēķinu, nosūtot to uz Lietotāja elektroniskā pasta adresi</w:t>
                        </w:r>
                        <w:r w:rsidR="00871355">
                          <w:t xml:space="preserve"> _______@_____.lv</w:t>
                        </w:r>
                        <w:r w:rsidRPr="009900C6">
                          <w:t xml:space="preserve"> vai tādā kārtībā, kā no 202</w:t>
                        </w:r>
                        <w:r>
                          <w:t>6</w:t>
                        </w:r>
                        <w:r w:rsidRPr="009900C6">
                          <w:t>.</w:t>
                        </w:r>
                        <w:r>
                          <w:t xml:space="preserve"> </w:t>
                        </w:r>
                        <w:r w:rsidRPr="009900C6">
                          <w:t>gada 1.</w:t>
                        </w:r>
                        <w:r>
                          <w:t xml:space="preserve"> oktobra </w:t>
                        </w:r>
                        <w:r w:rsidRPr="009900C6">
                          <w:t>tiek veikta rēķinu iesniegšana.</w:t>
                        </w:r>
                      </w:p>
                      <w:p w14:paraId="522D13B0" w14:textId="77777777" w:rsidR="00D41EAC" w:rsidRPr="009900C6" w:rsidRDefault="00D41EAC" w:rsidP="00D41EAC">
                        <w:pPr>
                          <w:pStyle w:val="11punkts"/>
                          <w:ind w:left="709" w:hanging="709"/>
                        </w:pPr>
                        <w:r w:rsidRPr="009900C6">
                          <w:t>Tirgotāja sagatavotajiem rēķiniem, papildus normatīvajos aktos noteiktajiem datiem, jāsatur šāda informācija:</w:t>
                        </w:r>
                      </w:p>
                      <w:p w14:paraId="265916AA" w14:textId="3C39E213" w:rsidR="00D41EAC" w:rsidRPr="009900C6" w:rsidRDefault="00D41EAC" w:rsidP="00D41EAC">
                        <w:pPr>
                          <w:pStyle w:val="222"/>
                          <w:ind w:left="1440" w:hanging="720"/>
                          <w:rPr>
                            <w:szCs w:val="24"/>
                          </w:rPr>
                        </w:pPr>
                        <w:r w:rsidRPr="007F49CE">
                          <w:t>Līguma</w:t>
                        </w:r>
                        <w:r w:rsidRPr="009900C6">
                          <w:rPr>
                            <w:szCs w:val="24"/>
                          </w:rPr>
                          <w:t xml:space="preserve"> numurs un datums; </w:t>
                        </w:r>
                      </w:p>
                      <w:p w14:paraId="42C7356D" w14:textId="77777777" w:rsidR="00D41EAC" w:rsidRPr="009900C6" w:rsidRDefault="00D41EAC" w:rsidP="00D41EAC">
                        <w:pPr>
                          <w:pStyle w:val="222"/>
                          <w:ind w:left="1440" w:hanging="720"/>
                          <w:rPr>
                            <w:szCs w:val="24"/>
                          </w:rPr>
                        </w:pPr>
                        <w:r w:rsidRPr="007F49CE">
                          <w:t>elektroenerģijas</w:t>
                        </w:r>
                        <w:r w:rsidRPr="009900C6">
                          <w:rPr>
                            <w:szCs w:val="24"/>
                          </w:rPr>
                          <w:t xml:space="preserve"> patērētāja skaitītāja numurs;</w:t>
                        </w:r>
                      </w:p>
                      <w:p w14:paraId="6F595CE1" w14:textId="77777777" w:rsidR="00D41EAC" w:rsidRPr="00A063E1" w:rsidRDefault="00D41EAC" w:rsidP="00D41EAC">
                        <w:pPr>
                          <w:pStyle w:val="222"/>
                          <w:ind w:left="1440" w:hanging="720"/>
                          <w:rPr>
                            <w:szCs w:val="24"/>
                          </w:rPr>
                        </w:pPr>
                        <w:r w:rsidRPr="007F49CE">
                          <w:t>elektroenerģijas</w:t>
                        </w:r>
                        <w:r w:rsidRPr="009900C6">
                          <w:rPr>
                            <w:szCs w:val="24"/>
                          </w:rPr>
                          <w:t xml:space="preserve"> apjoms un mērvienī</w:t>
                        </w:r>
                        <w:r w:rsidRPr="00A063E1">
                          <w:rPr>
                            <w:szCs w:val="24"/>
                          </w:rPr>
                          <w:t>ba;</w:t>
                        </w:r>
                      </w:p>
                      <w:p w14:paraId="524D0C1D" w14:textId="61C9865B" w:rsidR="00D41EAC" w:rsidRPr="003F53A5" w:rsidRDefault="00D41EAC" w:rsidP="00D41EAC">
                        <w:pPr>
                          <w:pStyle w:val="222"/>
                          <w:ind w:left="1440" w:hanging="720"/>
                          <w:rPr>
                            <w:szCs w:val="24"/>
                          </w:rPr>
                        </w:pPr>
                        <w:r w:rsidRPr="00E21A8A">
                          <w:rPr>
                            <w:szCs w:val="24"/>
                          </w:rPr>
                          <w:t xml:space="preserve">Elektroenerģijas cena par 1 mērvienību  </w:t>
                        </w:r>
                        <w:r w:rsidRPr="003F53A5">
                          <w:rPr>
                            <w:szCs w:val="24"/>
                          </w:rPr>
                          <w:t xml:space="preserve">par Tehniskajā </w:t>
                        </w:r>
                        <w:r w:rsidR="003F53A5" w:rsidRPr="003F53A5">
                          <w:rPr>
                            <w:szCs w:val="24"/>
                          </w:rPr>
                          <w:t>specifikācijā</w:t>
                        </w:r>
                        <w:r w:rsidRPr="003F53A5">
                          <w:rPr>
                            <w:szCs w:val="24"/>
                          </w:rPr>
                          <w:t xml:space="preserve"> noteikto objektu grupām un objektu adresēm;</w:t>
                        </w:r>
                      </w:p>
                      <w:p w14:paraId="70D68F6C" w14:textId="77777777" w:rsidR="00D41EAC" w:rsidRPr="009900C6" w:rsidRDefault="00D41EAC" w:rsidP="00D41EAC">
                        <w:pPr>
                          <w:pStyle w:val="222"/>
                          <w:ind w:left="1440" w:hanging="720"/>
                          <w:rPr>
                            <w:szCs w:val="24"/>
                          </w:rPr>
                        </w:pPr>
                        <w:r w:rsidRPr="009900C6">
                          <w:rPr>
                            <w:szCs w:val="24"/>
                          </w:rPr>
                          <w:t>maksa par sistēmas operatora pakalpojumiem (pārvade un sadale);</w:t>
                        </w:r>
                      </w:p>
                      <w:p w14:paraId="724908BC" w14:textId="4BFCDC59" w:rsidR="00D41EAC" w:rsidRDefault="00D41EAC" w:rsidP="00D41EAC">
                        <w:pPr>
                          <w:pStyle w:val="222"/>
                          <w:ind w:left="1440" w:hanging="720"/>
                          <w:rPr>
                            <w:szCs w:val="24"/>
                          </w:rPr>
                        </w:pPr>
                        <w:r w:rsidRPr="009900C6">
                          <w:rPr>
                            <w:szCs w:val="24"/>
                            <w:lang w:eastAsia="lv-LV"/>
                          </w:rPr>
                          <w:lastRenderedPageBreak/>
                          <w:t>maksa</w:t>
                        </w:r>
                        <w:r w:rsidRPr="009900C6">
                          <w:rPr>
                            <w:szCs w:val="24"/>
                          </w:rPr>
                          <w:t xml:space="preserve"> par </w:t>
                        </w:r>
                        <w:proofErr w:type="spellStart"/>
                        <w:r w:rsidRPr="009900C6">
                          <w:rPr>
                            <w:szCs w:val="24"/>
                          </w:rPr>
                          <w:t>palīgpakalpojumiem</w:t>
                        </w:r>
                        <w:proofErr w:type="spellEnd"/>
                        <w:r w:rsidR="00D83AD7">
                          <w:rPr>
                            <w:szCs w:val="24"/>
                          </w:rPr>
                          <w:t>;</w:t>
                        </w:r>
                      </w:p>
                      <w:bookmarkEnd w:id="9"/>
                      <w:p w14:paraId="76E100B7" w14:textId="55A83341" w:rsidR="00D41EAC" w:rsidRDefault="00D41EAC" w:rsidP="00D41EAC">
                        <w:pPr>
                          <w:pStyle w:val="222"/>
                          <w:ind w:left="1440" w:hanging="720"/>
                          <w:rPr>
                            <w:szCs w:val="24"/>
                          </w:rPr>
                        </w:pPr>
                        <w:r w:rsidRPr="00AD53DB">
                          <w:rPr>
                            <w:szCs w:val="24"/>
                          </w:rPr>
                          <w:t>informāciju par Pasūtītāja elektroenerģijas ražošanas iekārtās saražotās un elektroapgādes tīklā nodotās elektroenerģijas apjomu (</w:t>
                        </w:r>
                        <w:proofErr w:type="spellStart"/>
                        <w:r w:rsidRPr="00AD53DB">
                          <w:rPr>
                            <w:szCs w:val="24"/>
                          </w:rPr>
                          <w:t>MWh</w:t>
                        </w:r>
                        <w:proofErr w:type="spellEnd"/>
                        <w:r w:rsidRPr="00AD53DB">
                          <w:rPr>
                            <w:szCs w:val="24"/>
                          </w:rPr>
                          <w:t>), piemēroto elektroenerģijas atpirkšanas cenu (EUR/</w:t>
                        </w:r>
                        <w:proofErr w:type="spellStart"/>
                        <w:r w:rsidRPr="00AD53DB">
                          <w:rPr>
                            <w:szCs w:val="24"/>
                          </w:rPr>
                          <w:t>MWh</w:t>
                        </w:r>
                        <w:proofErr w:type="spellEnd"/>
                        <w:r w:rsidRPr="00AD53DB">
                          <w:rPr>
                            <w:szCs w:val="24"/>
                          </w:rPr>
                          <w:t>) un aprēķināto maksājumu par atpirkto elektroenerģiju (EUR)</w:t>
                        </w:r>
                        <w:r w:rsidR="00D83AD7">
                          <w:rPr>
                            <w:szCs w:val="24"/>
                          </w:rPr>
                          <w:t>;</w:t>
                        </w:r>
                      </w:p>
                      <w:p w14:paraId="30E56664" w14:textId="77777777" w:rsidR="00D41EAC" w:rsidRPr="009900C6" w:rsidRDefault="00D41EAC" w:rsidP="00D41EAC">
                        <w:pPr>
                          <w:pStyle w:val="222"/>
                          <w:ind w:left="1440" w:hanging="720"/>
                          <w:rPr>
                            <w:szCs w:val="24"/>
                          </w:rPr>
                        </w:pPr>
                        <w:r w:rsidRPr="00AD53DB">
                          <w:rPr>
                            <w:szCs w:val="24"/>
                          </w:rPr>
                          <w:t>atsevišķu norēķinu sadaļu par elektroenerģijas atpirkšanu, nodrošinot skaidru tās nodalīšanu no elektroenerģijas piegādes maksājumiem.</w:t>
                        </w:r>
                      </w:p>
                      <w:p w14:paraId="6B95D22F" w14:textId="4AD57E65" w:rsidR="00D41EAC" w:rsidRPr="009900C6" w:rsidRDefault="00D41EAC" w:rsidP="00D41EAC">
                        <w:pPr>
                          <w:pStyle w:val="11punkts"/>
                          <w:ind w:left="709" w:hanging="709"/>
                        </w:pPr>
                        <w:r w:rsidRPr="009900C6">
                          <w:rPr>
                            <w:kern w:val="1"/>
                            <w:lang w:eastAsia="zh-CN"/>
                          </w:rPr>
                          <w:t xml:space="preserve">Ja </w:t>
                        </w:r>
                        <w:r w:rsidRPr="009900C6">
                          <w:t>Tirgotājs nav iekļāvis rēķinā Līguma 3.</w:t>
                        </w:r>
                        <w:r w:rsidR="00D83AD7">
                          <w:t>8</w:t>
                        </w:r>
                        <w:r w:rsidRPr="009900C6">
                          <w:t>. punktā noteikto informāciju, uzskatāms, ka Tirgotājs rēķinu nav iesniedzis. Nepieciešamo informāciju rēķinu sagatavošanai Tirgotājs pieprasa no sistēmas operatora, kura tīklam pieslēgtas Lietotāja elektroietaises.</w:t>
                        </w:r>
                      </w:p>
                      <w:p w14:paraId="6DAD3654" w14:textId="77777777" w:rsidR="00D41EAC" w:rsidRPr="009900C6" w:rsidRDefault="00D41EAC" w:rsidP="00D41EAC">
                        <w:pPr>
                          <w:pStyle w:val="11punkts"/>
                          <w:ind w:left="709" w:hanging="709"/>
                        </w:pPr>
                        <w:r w:rsidRPr="009900C6">
                          <w:t>Par rēķina samaksas dienu tiek uzskatīta diena, kad Lietotājs ir pārskaitījis naudu uz Tirgotāja Līgumā norādīto kredītiestādes norēķinu kontu. Ja termiņš iekrīt brīvdienā, tad pēdējā samaksas diena ir nākamā darba diena.</w:t>
                        </w:r>
                      </w:p>
                      <w:p w14:paraId="290A2C07" w14:textId="77777777" w:rsidR="00D41EAC" w:rsidRDefault="00D41EAC" w:rsidP="00D41EAC">
                        <w:pPr>
                          <w:pStyle w:val="11punkts"/>
                          <w:ind w:left="709" w:hanging="709"/>
                        </w:pPr>
                        <w:r w:rsidRPr="009900C6">
                          <w:t>Pusēm ir saistoši visi tiesību aktos noteiktie pienākumi un tiesības, ciktāl tās nav īpaši atrunātas Līgumā.</w:t>
                        </w:r>
                      </w:p>
                      <w:p w14:paraId="0647D799" w14:textId="77777777" w:rsidR="00D41EAC" w:rsidRDefault="00D41EAC" w:rsidP="00D41EAC">
                        <w:pPr>
                          <w:pStyle w:val="11punkts"/>
                          <w:ind w:left="709" w:hanging="709"/>
                        </w:pPr>
                        <w:r w:rsidRPr="00C90210">
                          <w:t>Norēķini par Lietotāja patērēto un elektroapgādes tīklā nodoto elektroenerģiju tiek veikti, pamatojoties uz sistēmas operatora uzskaites datiem</w:t>
                        </w:r>
                        <w:r>
                          <w:t>.</w:t>
                        </w:r>
                      </w:p>
                      <w:p w14:paraId="0D26ADE6" w14:textId="77777777" w:rsidR="00D41EAC" w:rsidRDefault="00D41EAC" w:rsidP="00D41EAC">
                        <w:pPr>
                          <w:pStyle w:val="11punkts"/>
                          <w:ind w:left="709" w:hanging="709"/>
                        </w:pPr>
                        <w:r w:rsidRPr="00BD28F9">
                          <w:t>Tirgotājs aprēķina un izmaksā Pasūtītājam samaksu par tīklā nodoto elektroenerģiju, piemērojot Līgumā noteikto atpirkšanas cenu.</w:t>
                        </w:r>
                      </w:p>
                      <w:p w14:paraId="1FEA1591" w14:textId="1F79324C" w:rsidR="00D41EAC" w:rsidRDefault="00B80234" w:rsidP="00D41EAC">
                        <w:pPr>
                          <w:pStyle w:val="11punkts"/>
                          <w:ind w:left="709" w:hanging="709"/>
                        </w:pPr>
                        <w:r w:rsidRPr="00B80234">
                          <w:t xml:space="preserve">Ja Pasūtītājs </w:t>
                        </w:r>
                        <w:proofErr w:type="spellStart"/>
                        <w:r w:rsidRPr="00B80234">
                          <w:t>rakstveidā</w:t>
                        </w:r>
                        <w:proofErr w:type="spellEnd"/>
                        <w:r w:rsidRPr="00B80234">
                          <w:t xml:space="preserve"> nepieprasa atsevišķu samaksu par tīklā nodoto elektroenerģiju, Tirgotājs ir tiesīgs to ieskaitīt savstarpējos norēķinos</w:t>
                        </w:r>
                        <w:r w:rsidR="00D41EAC" w:rsidRPr="00BD28F9">
                          <w:t>.</w:t>
                        </w:r>
                      </w:p>
                      <w:p w14:paraId="724A1A50" w14:textId="77777777" w:rsidR="00D41EAC" w:rsidRDefault="00D41EAC" w:rsidP="00D41EAC">
                        <w:pPr>
                          <w:pStyle w:val="11punkts"/>
                          <w:numPr>
                            <w:ilvl w:val="0"/>
                            <w:numId w:val="0"/>
                          </w:numPr>
                          <w:ind w:left="709"/>
                        </w:pPr>
                        <w:r w:rsidRPr="00CB6B84">
                          <w:t>Tirgotājs samaksu par Lietotāja elektroapgādes tīklā nodoto elektroenerģiju aprēķina par iepriekšējo kalendāro mēnesi un izmaksā Lietotājam vai ieskaita savstarpējo norēķinu ietvaros ne vēlāk kā 30 dienu laikā pēc attiecīgā norēķinu dokumenta sagatavošanas, pamatojoties uz sistēmas operatora uzskaites datiem.</w:t>
                        </w:r>
                      </w:p>
                      <w:p w14:paraId="1FE06993" w14:textId="77777777" w:rsidR="00D41EAC" w:rsidRPr="009900C6" w:rsidRDefault="00D41EAC" w:rsidP="00D41EAC">
                        <w:pPr>
                          <w:pStyle w:val="11punkts"/>
                          <w:numPr>
                            <w:ilvl w:val="0"/>
                            <w:numId w:val="0"/>
                          </w:numPr>
                          <w:ind w:left="709"/>
                        </w:pPr>
                      </w:p>
                      <w:p w14:paraId="7F3EDF46"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0" w:name="_Toc140052951"/>
                        <w:r w:rsidRPr="009900C6">
                          <w:rPr>
                            <w:rFonts w:ascii="Times New Roman" w:hAnsi="Times New Roman" w:cs="Times New Roman"/>
                            <w:color w:val="auto"/>
                            <w:sz w:val="24"/>
                            <w:szCs w:val="24"/>
                          </w:rPr>
                          <w:t>ELEKTROENERĢIJAS UZSKAITE</w:t>
                        </w:r>
                        <w:bookmarkEnd w:id="10"/>
                      </w:p>
                      <w:p w14:paraId="2A088D72"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2527228F" w14:textId="77777777" w:rsidR="00D41EAC" w:rsidRPr="009900C6" w:rsidRDefault="00D41EAC" w:rsidP="00D41EAC">
                        <w:pPr>
                          <w:pStyle w:val="11punkts"/>
                          <w:ind w:left="709" w:hanging="709"/>
                        </w:pPr>
                        <w:r w:rsidRPr="009900C6">
                          <w:t>Lietotāja patērētās elektroenerģijas un jaudas uzskaiti atbilstoši uzskaites vietās uzstādītās uzskaites sistēmas rādījumiem veic elektroenerģijas sistēmas operators, pie kura tīkla Lietotājs ir pieslēgts.</w:t>
                        </w:r>
                      </w:p>
                      <w:p w14:paraId="6965A11D" w14:textId="77777777" w:rsidR="00D41EAC" w:rsidRPr="009900C6" w:rsidRDefault="00D41EAC" w:rsidP="00D41EAC">
                        <w:pPr>
                          <w:pStyle w:val="11punkts"/>
                          <w:ind w:left="709" w:hanging="709"/>
                        </w:pPr>
                        <w:r w:rsidRPr="009900C6">
                          <w:t xml:space="preserve">Parakstot Līgumu, Lietotājs deleģē Tirgotāju Lietotāja vārdā norēķināties ar elektroenerģijas sadales sistēmas operatoru par sistēmas operatora pakalpojumiem un </w:t>
                        </w:r>
                        <w:proofErr w:type="spellStart"/>
                        <w:r w:rsidRPr="009900C6">
                          <w:t>palīgpakalpojumiem</w:t>
                        </w:r>
                        <w:proofErr w:type="spellEnd"/>
                        <w:r w:rsidRPr="009900C6">
                          <w:t>.</w:t>
                        </w:r>
                      </w:p>
                      <w:p w14:paraId="7AE2B537" w14:textId="77777777" w:rsidR="00D41EAC" w:rsidRPr="009900C6" w:rsidRDefault="00D41EAC" w:rsidP="00D41EAC">
                        <w:pPr>
                          <w:pStyle w:val="11punkts"/>
                          <w:ind w:left="709" w:hanging="709"/>
                        </w:pPr>
                        <w:r w:rsidRPr="009900C6">
                          <w:t xml:space="preserve">Lietotājs pilnvaro Tirgotāju informēt elektroenerģijas sadales sistēmas operatoru par 4.2. punktā ietverto deleģējumu, kā arī saņemt no elektroenerģijas sadales sistēmas operatora informāciju par sistēmas pakalpojumu līgumā noteiktajiem tarifiem elektroenerģijas sadales sistēmas operatora pakalpojumiem un </w:t>
                        </w:r>
                        <w:proofErr w:type="spellStart"/>
                        <w:r w:rsidRPr="009900C6">
                          <w:t>palīgpakalpojumiem</w:t>
                        </w:r>
                        <w:proofErr w:type="spellEnd"/>
                        <w:r w:rsidRPr="009900C6">
                          <w:t>.</w:t>
                        </w:r>
                      </w:p>
                      <w:p w14:paraId="664EFD75" w14:textId="77777777" w:rsidR="00D41EAC" w:rsidRPr="009900C6" w:rsidRDefault="00D41EAC" w:rsidP="00D41EAC">
                        <w:pPr>
                          <w:pStyle w:val="11punkts"/>
                          <w:ind w:left="709" w:hanging="709"/>
                        </w:pPr>
                        <w:r w:rsidRPr="009900C6">
                          <w:t xml:space="preserve">Puses vienojas, ka maksa par elektroenerģijas sadales sistēmas operatora pakalpojumiem un </w:t>
                        </w:r>
                        <w:proofErr w:type="spellStart"/>
                        <w:r w:rsidRPr="009900C6">
                          <w:t>palīgpakalpojumiem</w:t>
                        </w:r>
                        <w:proofErr w:type="spellEnd"/>
                        <w:r w:rsidRPr="009900C6">
                          <w:t xml:space="preserve"> tiek iekļauta ikmēneša rēķinā un apmaksāta saskaņā ar Līguma noteikumiem.</w:t>
                        </w:r>
                      </w:p>
                      <w:p w14:paraId="7F5E62B8" w14:textId="77777777" w:rsidR="00D41EAC" w:rsidRPr="009900C6" w:rsidRDefault="00D41EAC" w:rsidP="00D41EAC">
                        <w:pPr>
                          <w:pStyle w:val="11punkts"/>
                          <w:ind w:left="709" w:hanging="709"/>
                        </w:pPr>
                        <w:r w:rsidRPr="009900C6">
                          <w:t>Puses vienojas, ka tām ir saistoši elektroenerģijas sadales sistēmas operatora sagatavotie ziņojumi, kuros norādīti uzskaites sistēmas rādījumi un citi ar elektroenerģijas uzskaiti saistītie dati, un Tirgotājs šo informāciju un datus izmantos, izrakstot Lietotājam attiecīgu rēķinu.</w:t>
                        </w:r>
                      </w:p>
                      <w:p w14:paraId="62FE184A" w14:textId="77777777" w:rsidR="00D41EAC" w:rsidRPr="009900C6" w:rsidRDefault="00D41EAC" w:rsidP="00D41EAC">
                        <w:pPr>
                          <w:pStyle w:val="11punkts"/>
                          <w:ind w:left="709" w:hanging="709"/>
                        </w:pPr>
                        <w:r w:rsidRPr="009900C6">
                          <w:t>Lietotājs apņemas stingri ievērot normatīvajos aktos noteiktās prasības attiecībā uz mēraparātu verificēšanu un atbilstības novērtēšanu, kā arī mēraparātu plombu uzstādīšanu un saglabāšanu.</w:t>
                        </w:r>
                      </w:p>
                      <w:p w14:paraId="48F6BB01" w14:textId="77777777" w:rsidR="00D41EAC" w:rsidRPr="009900C6" w:rsidRDefault="00D41EAC" w:rsidP="00D41EAC">
                        <w:pPr>
                          <w:pStyle w:val="11punkts"/>
                          <w:numPr>
                            <w:ilvl w:val="0"/>
                            <w:numId w:val="0"/>
                          </w:numPr>
                          <w:ind w:left="709"/>
                        </w:pPr>
                      </w:p>
                      <w:p w14:paraId="3C70F353"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1" w:name="_Toc140052952"/>
                        <w:r w:rsidRPr="009900C6">
                          <w:rPr>
                            <w:rFonts w:ascii="Times New Roman" w:hAnsi="Times New Roman" w:cs="Times New Roman"/>
                            <w:color w:val="auto"/>
                            <w:sz w:val="24"/>
                            <w:szCs w:val="24"/>
                          </w:rPr>
                          <w:lastRenderedPageBreak/>
                          <w:t>TIRGOTĀJA PIENĀKUMI UN TIESĪBAS</w:t>
                        </w:r>
                        <w:bookmarkEnd w:id="11"/>
                      </w:p>
                      <w:p w14:paraId="54338873"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580680B0" w14:textId="77777777" w:rsidR="00D41EAC" w:rsidRPr="009900C6" w:rsidRDefault="00D41EAC" w:rsidP="00D41EAC">
                        <w:pPr>
                          <w:pStyle w:val="11punkts"/>
                          <w:ind w:left="709" w:hanging="709"/>
                        </w:pPr>
                        <w:r w:rsidRPr="009900C6">
                          <w:t>Tirgotāja pienākumi:</w:t>
                        </w:r>
                      </w:p>
                      <w:p w14:paraId="0C83C2C5" w14:textId="77777777" w:rsidR="00D41EAC" w:rsidRPr="009900C6" w:rsidRDefault="00D41EAC" w:rsidP="00D41EAC">
                        <w:pPr>
                          <w:pStyle w:val="222"/>
                          <w:ind w:left="1440" w:hanging="720"/>
                          <w:rPr>
                            <w:szCs w:val="24"/>
                          </w:rPr>
                        </w:pPr>
                        <w:r w:rsidRPr="009900C6">
                          <w:rPr>
                            <w:szCs w:val="24"/>
                            <w:lang w:eastAsia="lv-LV"/>
                          </w:rPr>
                          <w:t>ne vēlāk kā līdz iepriekšējā mēneša 9. (devītajam) datumam informēt elektroenerģijas sistēmas operatoru par noslēgto elektroenerģijas piegādes līgumu;</w:t>
                        </w:r>
                      </w:p>
                      <w:p w14:paraId="35D3C972" w14:textId="77777777" w:rsidR="00D41EAC" w:rsidRDefault="00D41EAC" w:rsidP="00D41EAC">
                        <w:pPr>
                          <w:pStyle w:val="222"/>
                          <w:ind w:left="1440" w:hanging="720"/>
                          <w:rPr>
                            <w:szCs w:val="24"/>
                          </w:rPr>
                        </w:pPr>
                        <w:r w:rsidRPr="009900C6">
                          <w:rPr>
                            <w:szCs w:val="24"/>
                          </w:rPr>
                          <w:t xml:space="preserve">visā Līguma spēkā esamības laikā nodrošināt spēkā esošu līgumu ar elektroenerģijas </w:t>
                        </w:r>
                        <w:r w:rsidRPr="009900C6">
                          <w:rPr>
                            <w:szCs w:val="24"/>
                            <w:lang w:eastAsia="lv-LV"/>
                          </w:rPr>
                          <w:t>sistēmas</w:t>
                        </w:r>
                        <w:r w:rsidRPr="009900C6">
                          <w:rPr>
                            <w:szCs w:val="24"/>
                          </w:rPr>
                          <w:t xml:space="preserve"> operatoru, kura tīklam ir pieslēgtas Lietotāja elektroietaises, un balansēšanas līgumu ar pārvades sistēmas operatoru;</w:t>
                        </w:r>
                      </w:p>
                      <w:p w14:paraId="278D9D4D" w14:textId="4BEEA1D5" w:rsidR="00B80234" w:rsidRPr="009900C6" w:rsidRDefault="00B80234" w:rsidP="00D41EAC">
                        <w:pPr>
                          <w:pStyle w:val="222"/>
                          <w:ind w:left="1440" w:hanging="720"/>
                          <w:rPr>
                            <w:szCs w:val="24"/>
                          </w:rPr>
                        </w:pPr>
                        <w:r w:rsidRPr="00B80234">
                          <w:rPr>
                            <w:szCs w:val="24"/>
                          </w:rPr>
                          <w:t>Tirgotājs visā Līguma darbības laikā nodrošina atbilstību Elektroenerģijas tirgus likuma un Ministru kabineta noteikumu Nr.635 prasībām</w:t>
                        </w:r>
                        <w:r>
                          <w:rPr>
                            <w:szCs w:val="24"/>
                          </w:rPr>
                          <w:t>;</w:t>
                        </w:r>
                      </w:p>
                      <w:p w14:paraId="18E3F801" w14:textId="77777777" w:rsidR="00D41EAC" w:rsidRPr="009900C6" w:rsidRDefault="00D41EAC" w:rsidP="00D41EAC">
                        <w:pPr>
                          <w:pStyle w:val="222"/>
                          <w:ind w:left="1440" w:hanging="720"/>
                          <w:rPr>
                            <w:szCs w:val="24"/>
                          </w:rPr>
                        </w:pPr>
                        <w:r w:rsidRPr="009900C6">
                          <w:rPr>
                            <w:szCs w:val="24"/>
                          </w:rPr>
                          <w:t xml:space="preserve">sniegt </w:t>
                        </w:r>
                        <w:r w:rsidRPr="009900C6">
                          <w:rPr>
                            <w:szCs w:val="24"/>
                            <w:lang w:eastAsia="lv-LV"/>
                          </w:rPr>
                          <w:t>elektroenerģijas</w:t>
                        </w:r>
                        <w:r w:rsidRPr="009900C6">
                          <w:rPr>
                            <w:szCs w:val="24"/>
                          </w:rPr>
                          <w:t xml:space="preserve"> piegādi par Līgumā noteikto </w:t>
                        </w:r>
                        <w:r>
                          <w:rPr>
                            <w:szCs w:val="24"/>
                          </w:rPr>
                          <w:t>Elektroenerģijas cenu</w:t>
                        </w:r>
                        <w:r w:rsidRPr="009900C6">
                          <w:rPr>
                            <w:szCs w:val="24"/>
                          </w:rPr>
                          <w:t>;</w:t>
                        </w:r>
                      </w:p>
                      <w:p w14:paraId="7CADECD1" w14:textId="21D51488" w:rsidR="00D41EAC" w:rsidRPr="009900C6" w:rsidRDefault="00D41EAC" w:rsidP="00D41EAC">
                        <w:pPr>
                          <w:pStyle w:val="222"/>
                          <w:ind w:left="1440" w:hanging="720"/>
                          <w:rPr>
                            <w:szCs w:val="24"/>
                          </w:rPr>
                        </w:pPr>
                        <w:r w:rsidRPr="00CB6B84">
                          <w:rPr>
                            <w:szCs w:val="24"/>
                          </w:rPr>
                          <w:t xml:space="preserve">Tirgotājs sagatavo un iesniedz rēķinu atbilstoši Latvijas Republikā spēkā esošajai e-rēķinu aprites kārtībai, nosūtot to uz Lietotāja oficiālo elektronisko adresi vai e-pasta adresi </w:t>
                        </w:r>
                        <w:hyperlink r:id="rId16" w:history="1">
                          <w:r w:rsidR="00871355" w:rsidRPr="008A651E">
                            <w:rPr>
                              <w:rStyle w:val="Hipersaite"/>
                              <w:szCs w:val="24"/>
                            </w:rPr>
                            <w:t>_____@talsuudens.lv</w:t>
                          </w:r>
                        </w:hyperlink>
                        <w:r w:rsidRPr="00CB6B84">
                          <w:rPr>
                            <w:szCs w:val="24"/>
                          </w:rPr>
                          <w:t>, ja normatīvie akti pieļauj šādu rēķina iesniegšanas veidu</w:t>
                        </w:r>
                        <w:r w:rsidRPr="009900C6">
                          <w:rPr>
                            <w:szCs w:val="24"/>
                          </w:rPr>
                          <w:t>;</w:t>
                        </w:r>
                      </w:p>
                      <w:p w14:paraId="3762FF71" w14:textId="77777777" w:rsidR="00D41EAC" w:rsidRPr="009900C6" w:rsidRDefault="00D41EAC" w:rsidP="00D41EAC">
                        <w:pPr>
                          <w:pStyle w:val="222"/>
                          <w:ind w:left="1440" w:hanging="720"/>
                          <w:rPr>
                            <w:szCs w:val="24"/>
                          </w:rPr>
                        </w:pPr>
                        <w:r w:rsidRPr="009900C6">
                          <w:rPr>
                            <w:szCs w:val="24"/>
                          </w:rPr>
                          <w:t xml:space="preserve">Lietotāja vārdā norēķināties ar elektroenerģijas sadales sistēmas operatoru par </w:t>
                        </w:r>
                        <w:r w:rsidRPr="009900C6">
                          <w:rPr>
                            <w:szCs w:val="24"/>
                            <w:lang w:eastAsia="lv-LV"/>
                          </w:rPr>
                          <w:t>elektroenerģijas</w:t>
                        </w:r>
                        <w:r w:rsidRPr="009900C6">
                          <w:rPr>
                            <w:szCs w:val="24"/>
                          </w:rPr>
                          <w:t xml:space="preserve"> sadales sistēmas operatora pakalpojumiem un </w:t>
                        </w:r>
                        <w:proofErr w:type="spellStart"/>
                        <w:r w:rsidRPr="009900C6">
                          <w:rPr>
                            <w:szCs w:val="24"/>
                          </w:rPr>
                          <w:t>palīgpakalpojumiem</w:t>
                        </w:r>
                        <w:proofErr w:type="spellEnd"/>
                        <w:r w:rsidRPr="009900C6">
                          <w:rPr>
                            <w:szCs w:val="24"/>
                          </w:rPr>
                          <w:t>;</w:t>
                        </w:r>
                      </w:p>
                      <w:p w14:paraId="6BEE7315" w14:textId="1B5B7E86" w:rsidR="00D41EAC" w:rsidRPr="009900C6" w:rsidRDefault="00D41EAC" w:rsidP="00D41EAC">
                        <w:pPr>
                          <w:pStyle w:val="222"/>
                          <w:ind w:left="1440" w:hanging="720"/>
                          <w:rPr>
                            <w:szCs w:val="24"/>
                          </w:rPr>
                        </w:pPr>
                        <w:r w:rsidRPr="009900C6">
                          <w:rPr>
                            <w:szCs w:val="24"/>
                          </w:rPr>
                          <w:t xml:space="preserve">atjaunot elektroenerģijas piegādi </w:t>
                        </w:r>
                        <w:r w:rsidRPr="00C90210">
                          <w:rPr>
                            <w:szCs w:val="24"/>
                          </w:rPr>
                          <w:t>normatīvajos aktos noteiktajā kārtībā un termiņā</w:t>
                        </w:r>
                        <w:r>
                          <w:rPr>
                            <w:szCs w:val="24"/>
                          </w:rPr>
                          <w:t xml:space="preserve"> </w:t>
                        </w:r>
                        <w:r w:rsidRPr="009900C6">
                          <w:rPr>
                            <w:szCs w:val="24"/>
                          </w:rPr>
                          <w:t xml:space="preserve">pēc tam, kad Tirgotājs pilnā apmērā </w:t>
                        </w:r>
                        <w:r w:rsidRPr="009900C6">
                          <w:rPr>
                            <w:szCs w:val="24"/>
                            <w:lang w:eastAsia="lv-LV"/>
                          </w:rPr>
                          <w:t>saņēmis</w:t>
                        </w:r>
                        <w:r w:rsidRPr="009900C6">
                          <w:rPr>
                            <w:szCs w:val="24"/>
                          </w:rPr>
                          <w:t xml:space="preserve"> samaksu par piegādāto elektroenerģiju, ja piegāde  tikusi pārtraukta Līguma 5.2.2.</w:t>
                        </w:r>
                        <w:r w:rsidR="009B26A3">
                          <w:rPr>
                            <w:szCs w:val="24"/>
                          </w:rPr>
                          <w:t xml:space="preserve"> </w:t>
                        </w:r>
                        <w:r w:rsidRPr="009900C6">
                          <w:rPr>
                            <w:szCs w:val="24"/>
                          </w:rPr>
                          <w:t>apakšpunktā noteiktajā gadījumā;</w:t>
                        </w:r>
                      </w:p>
                      <w:p w14:paraId="35C1CF16" w14:textId="77777777" w:rsidR="00D41EAC" w:rsidRPr="009900C6" w:rsidRDefault="00D41EAC" w:rsidP="00D41EAC">
                        <w:pPr>
                          <w:pStyle w:val="222"/>
                          <w:ind w:left="1440" w:hanging="720"/>
                          <w:rPr>
                            <w:szCs w:val="24"/>
                          </w:rPr>
                        </w:pPr>
                        <w:r w:rsidRPr="009900C6">
                          <w:rPr>
                            <w:szCs w:val="24"/>
                          </w:rPr>
                          <w:t xml:space="preserve">nodrošināt </w:t>
                        </w:r>
                        <w:r w:rsidRPr="009900C6">
                          <w:rPr>
                            <w:szCs w:val="24"/>
                            <w:lang w:eastAsia="lv-LV"/>
                          </w:rPr>
                          <w:t>Lietotājam</w:t>
                        </w:r>
                        <w:r w:rsidRPr="009900C6">
                          <w:rPr>
                            <w:szCs w:val="24"/>
                          </w:rPr>
                          <w:t xml:space="preserve"> iespēju iepirkt tādu elektroenerģijas apjomu (daudzumu), kāds nepieciešams Lietotāja darbības nodrošināšanai, pēc nepieciešamības arī samazinot vai palielinot Tehniskajā uzdevumā norādīto prognozēto apjomu;</w:t>
                        </w:r>
                      </w:p>
                      <w:p w14:paraId="67324C8A" w14:textId="77777777" w:rsidR="00D41EAC" w:rsidRPr="009900C6" w:rsidRDefault="00D41EAC" w:rsidP="00D41EAC">
                        <w:pPr>
                          <w:pStyle w:val="222"/>
                          <w:ind w:left="1440" w:hanging="720"/>
                          <w:rPr>
                            <w:szCs w:val="24"/>
                          </w:rPr>
                        </w:pPr>
                        <w:r w:rsidRPr="009900C6">
                          <w:rPr>
                            <w:szCs w:val="24"/>
                          </w:rPr>
                          <w:t>Lietotāja vārdā 5 (piec</w:t>
                        </w:r>
                        <w:r>
                          <w:rPr>
                            <w:szCs w:val="24"/>
                          </w:rPr>
                          <w:t>u</w:t>
                        </w:r>
                        <w:r w:rsidRPr="009900C6">
                          <w:rPr>
                            <w:szCs w:val="24"/>
                          </w:rPr>
                          <w:t xml:space="preserve">) darba dienu laikā no Līguma 6.2.3. punktā minētā paziņojuma saņemšanas veikt </w:t>
                        </w:r>
                        <w:r w:rsidRPr="009900C6">
                          <w:rPr>
                            <w:szCs w:val="24"/>
                            <w:lang w:eastAsia="lv-LV"/>
                          </w:rPr>
                          <w:t>attiecīgas</w:t>
                        </w:r>
                        <w:r w:rsidRPr="009900C6">
                          <w:rPr>
                            <w:szCs w:val="24"/>
                          </w:rPr>
                          <w:t xml:space="preserve"> izmaiņas, klientu/tirgotāju portālā </w:t>
                        </w:r>
                        <w:hyperlink r:id="rId17" w:history="1">
                          <w:r w:rsidRPr="009900C6">
                            <w:rPr>
                              <w:rStyle w:val="Hipersaite"/>
                              <w:i/>
                            </w:rPr>
                            <w:t>www.e-st.lv</w:t>
                          </w:r>
                        </w:hyperlink>
                        <w:r w:rsidRPr="009900C6">
                          <w:rPr>
                            <w:szCs w:val="24"/>
                          </w:rPr>
                          <w:t xml:space="preserve"> (turpmāk – Portāls) vai gadījumā, ja Lietotājs ir pieslēgts pie cita sadales sistēmas operatora, kas neizmanto Portālu, </w:t>
                        </w:r>
                        <w:proofErr w:type="spellStart"/>
                        <w:r w:rsidRPr="009900C6">
                          <w:rPr>
                            <w:szCs w:val="24"/>
                          </w:rPr>
                          <w:t>rakstveidā</w:t>
                        </w:r>
                        <w:proofErr w:type="spellEnd"/>
                        <w:r w:rsidRPr="009900C6">
                          <w:rPr>
                            <w:szCs w:val="24"/>
                          </w:rPr>
                          <w:t xml:space="preserve"> paziņojot sadales sistēmas operatoram par objekta dzēšanu no Tehniskajā specifikācijā  norādītā Objektu saraksta;</w:t>
                        </w:r>
                      </w:p>
                      <w:p w14:paraId="0FAF4A43" w14:textId="77777777" w:rsidR="00D41EAC" w:rsidRDefault="00D41EAC" w:rsidP="00D41EAC">
                        <w:pPr>
                          <w:pStyle w:val="222"/>
                          <w:ind w:left="1440" w:hanging="720"/>
                          <w:rPr>
                            <w:szCs w:val="24"/>
                          </w:rPr>
                        </w:pPr>
                        <w:r w:rsidRPr="009900C6">
                          <w:rPr>
                            <w:szCs w:val="24"/>
                          </w:rPr>
                          <w:t xml:space="preserve">Lietotāja vārdā papildināt Objektu sarakstu, veicot izmaiņas Portālā līdz iepriekšējā </w:t>
                        </w:r>
                        <w:r w:rsidRPr="009900C6">
                          <w:rPr>
                            <w:szCs w:val="24"/>
                            <w:lang w:eastAsia="lv-LV"/>
                          </w:rPr>
                          <w:t>mēneša</w:t>
                        </w:r>
                        <w:r w:rsidRPr="009900C6">
                          <w:rPr>
                            <w:szCs w:val="24"/>
                          </w:rPr>
                          <w:t xml:space="preserve"> </w:t>
                        </w:r>
                        <w:r>
                          <w:rPr>
                            <w:szCs w:val="24"/>
                          </w:rPr>
                          <w:t>9</w:t>
                        </w:r>
                        <w:r w:rsidRPr="009900C6">
                          <w:rPr>
                            <w:szCs w:val="24"/>
                          </w:rPr>
                          <w:t>. (</w:t>
                        </w:r>
                        <w:r>
                          <w:rPr>
                            <w:szCs w:val="24"/>
                          </w:rPr>
                          <w:t>devītajam</w:t>
                        </w:r>
                        <w:r w:rsidRPr="009900C6">
                          <w:rPr>
                            <w:szCs w:val="24"/>
                          </w:rPr>
                          <w:t xml:space="preserve">) datumam vai gadījumā, ja Lietotājs ir pieslēgts pie cita sadales sistēmas operatora, kas neizmanto Portālu, </w:t>
                        </w:r>
                        <w:proofErr w:type="spellStart"/>
                        <w:r w:rsidRPr="009900C6">
                          <w:rPr>
                            <w:szCs w:val="24"/>
                          </w:rPr>
                          <w:t>rakstveidā</w:t>
                        </w:r>
                        <w:proofErr w:type="spellEnd"/>
                        <w:r w:rsidRPr="009900C6">
                          <w:rPr>
                            <w:szCs w:val="24"/>
                          </w:rPr>
                          <w:t xml:space="preserve"> paziņojot sadales sistēmas operatora</w:t>
                        </w:r>
                        <w:r>
                          <w:rPr>
                            <w:szCs w:val="24"/>
                          </w:rPr>
                          <w:t>m</w:t>
                        </w:r>
                        <w:r w:rsidRPr="009900C6">
                          <w:rPr>
                            <w:szCs w:val="24"/>
                          </w:rPr>
                          <w:t xml:space="preserve"> par jauna objekta iekļaušanu </w:t>
                        </w:r>
                        <w:r>
                          <w:rPr>
                            <w:szCs w:val="24"/>
                          </w:rPr>
                          <w:t xml:space="preserve">Līguma pielikumā Nr. 2 </w:t>
                        </w:r>
                        <w:r w:rsidRPr="009900C6">
                          <w:rPr>
                            <w:szCs w:val="24"/>
                          </w:rPr>
                          <w:t xml:space="preserve">norādītajā Objektu sarakstā līdz iepriekšējā mēneša 10. (desmitajam) datumam. </w:t>
                        </w:r>
                      </w:p>
                      <w:p w14:paraId="52C0B70B" w14:textId="77777777" w:rsidR="00D41EAC" w:rsidRDefault="00D41EAC" w:rsidP="00D41EAC">
                        <w:pPr>
                          <w:pStyle w:val="222"/>
                          <w:ind w:left="1440" w:hanging="720"/>
                          <w:rPr>
                            <w:szCs w:val="24"/>
                          </w:rPr>
                        </w:pPr>
                        <w:r>
                          <w:rPr>
                            <w:szCs w:val="24"/>
                          </w:rPr>
                          <w:t>Tirgotājs nodrošina:</w:t>
                        </w:r>
                      </w:p>
                      <w:p w14:paraId="463AFE82" w14:textId="77777777" w:rsidR="00D41EAC" w:rsidRDefault="00D41EAC" w:rsidP="00D41EAC">
                        <w:pPr>
                          <w:pStyle w:val="3333"/>
                          <w:ind w:left="1440" w:firstLine="0"/>
                        </w:pPr>
                        <w:r w:rsidRPr="006C2EFC">
                          <w:t>balansēšanas pakalpojumus saskaņā ar elektroenerģijas tirgu regulējošajiem normatīvajiem aktiem</w:t>
                        </w:r>
                        <w:r>
                          <w:t>;</w:t>
                        </w:r>
                      </w:p>
                      <w:p w14:paraId="60428F13" w14:textId="77777777" w:rsidR="00D41EAC" w:rsidRDefault="00D41EAC" w:rsidP="00D41EAC">
                        <w:pPr>
                          <w:pStyle w:val="3333"/>
                          <w:ind w:left="1440" w:firstLine="0"/>
                        </w:pPr>
                        <w:r w:rsidRPr="006C2EFC">
                          <w:t>datu apmaiņu ar elektroenerģijas sistēmas operatoru par elektroenerģijas piegādi un uzskaiti;</w:t>
                        </w:r>
                      </w:p>
                      <w:p w14:paraId="7477C189" w14:textId="77777777" w:rsidR="00D41EAC" w:rsidRDefault="00D41EAC" w:rsidP="00D41EAC">
                        <w:pPr>
                          <w:pStyle w:val="3333"/>
                          <w:ind w:left="1440" w:firstLine="0"/>
                        </w:pPr>
                        <w:r>
                          <w:t>Lietotāja</w:t>
                        </w:r>
                        <w:r w:rsidRPr="006C2EFC">
                          <w:t xml:space="preserve"> saražotās un elektroapgādes tīklā nodotās elektroenerģijas uzskaiti un datu nodošanu norēķinu veikšanai;</w:t>
                        </w:r>
                      </w:p>
                      <w:p w14:paraId="3148ABB7" w14:textId="77777777" w:rsidR="00D41EAC" w:rsidRPr="009900C6" w:rsidRDefault="00D41EAC" w:rsidP="00D41EAC">
                        <w:pPr>
                          <w:pStyle w:val="3333"/>
                          <w:ind w:left="1440" w:firstLine="0"/>
                        </w:pPr>
                        <w:r w:rsidRPr="006C2EFC">
                          <w:t xml:space="preserve">norēķinus par </w:t>
                        </w:r>
                        <w:r>
                          <w:t>Lietotāja</w:t>
                        </w:r>
                        <w:r w:rsidRPr="006C2EFC">
                          <w:t xml:space="preserve"> saražoto un elektroapgādes tīklā nodoto elektroenerģiju, piemērojot Līgumā noteikto elektroenerģijas atpirkšanas cenu.</w:t>
                        </w:r>
                      </w:p>
                      <w:p w14:paraId="4BF06A90" w14:textId="77777777" w:rsidR="00D41EAC" w:rsidRPr="009900C6" w:rsidRDefault="00D41EAC" w:rsidP="00D41EAC">
                        <w:pPr>
                          <w:pStyle w:val="11punkts"/>
                          <w:ind w:left="709" w:hanging="709"/>
                        </w:pPr>
                        <w:r w:rsidRPr="009900C6">
                          <w:t>Tirgotāja tiesības:</w:t>
                        </w:r>
                      </w:p>
                      <w:p w14:paraId="61350368" w14:textId="77777777" w:rsidR="00D41EAC" w:rsidRPr="009900C6" w:rsidRDefault="00D41EAC" w:rsidP="00D41EAC">
                        <w:pPr>
                          <w:pStyle w:val="222"/>
                          <w:ind w:left="1440" w:hanging="720"/>
                          <w:rPr>
                            <w:szCs w:val="24"/>
                          </w:rPr>
                        </w:pPr>
                        <w:r w:rsidRPr="009900C6">
                          <w:rPr>
                            <w:szCs w:val="24"/>
                          </w:rPr>
                          <w:t xml:space="preserve">izrakstīt rēķinu Lietotājam pēc iepriekšējo 12 (divpadsmit) mēnešu vidējā patēriņa, </w:t>
                        </w:r>
                        <w:r w:rsidRPr="009900C6">
                          <w:rPr>
                            <w:szCs w:val="24"/>
                            <w:lang w:eastAsia="lv-LV"/>
                          </w:rPr>
                          <w:t>gadījumā</w:t>
                        </w:r>
                        <w:r w:rsidRPr="009900C6">
                          <w:rPr>
                            <w:szCs w:val="24"/>
                          </w:rPr>
                          <w:t xml:space="preserve">, ja Tirgotājs savlaicīgi nesaņem </w:t>
                        </w:r>
                        <w:proofErr w:type="spellStart"/>
                        <w:r w:rsidRPr="009900C6">
                          <w:rPr>
                            <w:szCs w:val="24"/>
                          </w:rPr>
                          <w:t>komercuzskaites</w:t>
                        </w:r>
                        <w:proofErr w:type="spellEnd"/>
                        <w:r w:rsidRPr="009900C6">
                          <w:rPr>
                            <w:szCs w:val="24"/>
                          </w:rPr>
                          <w:t xml:space="preserve"> mēraparātu rādījumus un tajā vainojams Lietotājs;</w:t>
                        </w:r>
                      </w:p>
                      <w:p w14:paraId="49D0989A" w14:textId="77777777" w:rsidR="00D41EAC" w:rsidRDefault="00D41EAC" w:rsidP="00D41EAC">
                        <w:pPr>
                          <w:pStyle w:val="222"/>
                          <w:ind w:left="1440" w:hanging="720"/>
                          <w:rPr>
                            <w:szCs w:val="24"/>
                          </w:rPr>
                        </w:pPr>
                        <w:r w:rsidRPr="009900C6">
                          <w:rPr>
                            <w:szCs w:val="24"/>
                          </w:rPr>
                          <w:lastRenderedPageBreak/>
                          <w:t xml:space="preserve">pilnīgi vai daļēji pārtraukt elektroenerģijas piegādi, ja Lietotājs pēc Tirgotāja nosūtīta </w:t>
                        </w:r>
                        <w:r w:rsidRPr="009900C6">
                          <w:rPr>
                            <w:szCs w:val="24"/>
                            <w:lang w:eastAsia="lv-LV"/>
                          </w:rPr>
                          <w:t>brīdinājuma</w:t>
                        </w:r>
                        <w:r w:rsidRPr="009900C6">
                          <w:rPr>
                            <w:szCs w:val="24"/>
                          </w:rPr>
                          <w:t xml:space="preserve"> par rēķina apmaksas kavējumu, nav veicis rēķinu apmaksu 15 (piecpadsmit) darba dienu laikā pēc brīdinājuma saņemšanas dienas.</w:t>
                        </w:r>
                      </w:p>
                      <w:p w14:paraId="627B3465" w14:textId="77777777" w:rsidR="00D41EAC" w:rsidRPr="009900C6" w:rsidRDefault="00D41EAC" w:rsidP="00D41EAC">
                        <w:pPr>
                          <w:pStyle w:val="11punkts"/>
                          <w:ind w:left="709" w:hanging="709"/>
                        </w:pPr>
                        <w:r w:rsidRPr="00C90210">
                          <w:t>Tirgotājs visā Līguma darbības laikā nodrošina tiesības veikt elektroenerģijas tirdzniecību Latvijas Republikā un nekavējoties informē Lietotāju, ja šīs tiesības tiek apturētas, ierobežotas vai zaudētas.</w:t>
                        </w:r>
                      </w:p>
                      <w:p w14:paraId="2B95E879" w14:textId="77777777" w:rsidR="00D41EAC" w:rsidRPr="009900C6" w:rsidRDefault="00D41EAC" w:rsidP="00D41EAC">
                        <w:pPr>
                          <w:pStyle w:val="222"/>
                          <w:numPr>
                            <w:ilvl w:val="0"/>
                            <w:numId w:val="0"/>
                          </w:numPr>
                          <w:ind w:left="1360"/>
                          <w:rPr>
                            <w:szCs w:val="24"/>
                          </w:rPr>
                        </w:pPr>
                      </w:p>
                      <w:p w14:paraId="3104455F"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2" w:name="_Toc140052953"/>
                        <w:r w:rsidRPr="009900C6">
                          <w:rPr>
                            <w:rFonts w:ascii="Times New Roman" w:hAnsi="Times New Roman" w:cs="Times New Roman"/>
                            <w:color w:val="auto"/>
                            <w:sz w:val="24"/>
                            <w:szCs w:val="24"/>
                          </w:rPr>
                          <w:t>LIETOTĀJA PIENĀKUMI UN TIESĪBAS</w:t>
                        </w:r>
                        <w:bookmarkEnd w:id="12"/>
                      </w:p>
                      <w:p w14:paraId="0BE61812"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153613C1" w14:textId="77777777" w:rsidR="00D41EAC" w:rsidRPr="009900C6" w:rsidRDefault="00D41EAC" w:rsidP="00D41EAC">
                        <w:pPr>
                          <w:pStyle w:val="11punkts"/>
                          <w:ind w:left="709" w:hanging="709"/>
                        </w:pPr>
                        <w:r w:rsidRPr="009900C6">
                          <w:t>Lietotāja pienākums ir organizēt savu elektroiekārtu un elektroietaišu kvalificētu apkalpošanu un nodrošināt to tehnisko stāvokli atbilstoši normatīvajiem aktiem, kas nosaka elektroietaišu tehniskās ekspluatācijas un drošības tehnikas prasības.</w:t>
                        </w:r>
                      </w:p>
                      <w:p w14:paraId="56A082D7" w14:textId="77777777" w:rsidR="00D41EAC" w:rsidRPr="009900C6" w:rsidRDefault="00D41EAC" w:rsidP="00D41EAC">
                        <w:pPr>
                          <w:pStyle w:val="11punkts"/>
                          <w:ind w:left="709" w:hanging="709"/>
                        </w:pPr>
                        <w:r w:rsidRPr="009900C6">
                          <w:t>Lietotāja tiesības:</w:t>
                        </w:r>
                      </w:p>
                      <w:p w14:paraId="66C866FE" w14:textId="77777777" w:rsidR="00D41EAC" w:rsidRPr="009900C6" w:rsidRDefault="00D41EAC" w:rsidP="00D41EAC">
                        <w:pPr>
                          <w:pStyle w:val="222"/>
                          <w:ind w:left="1440" w:hanging="720"/>
                          <w:rPr>
                            <w:szCs w:val="24"/>
                            <w:lang w:eastAsia="lv-LV"/>
                          </w:rPr>
                        </w:pPr>
                        <w:r w:rsidRPr="009900C6">
                          <w:rPr>
                            <w:szCs w:val="24"/>
                            <w:lang w:eastAsia="lv-LV"/>
                          </w:rPr>
                          <w:t xml:space="preserve">saņemt no Tirgotāja </w:t>
                        </w:r>
                        <w:r w:rsidRPr="009900C6">
                          <w:rPr>
                            <w:szCs w:val="24"/>
                          </w:rPr>
                          <w:t>elektroenerģij</w:t>
                        </w:r>
                        <w:r>
                          <w:rPr>
                            <w:szCs w:val="24"/>
                          </w:rPr>
                          <w:t>u</w:t>
                        </w:r>
                        <w:r w:rsidRPr="009900C6">
                          <w:rPr>
                            <w:szCs w:val="24"/>
                          </w:rPr>
                          <w:t xml:space="preserve"> </w:t>
                        </w:r>
                        <w:r w:rsidRPr="009900C6">
                          <w:rPr>
                            <w:szCs w:val="24"/>
                            <w:lang w:eastAsia="lv-LV"/>
                          </w:rPr>
                          <w:t>nepārtraukti visā Līguma spēkā esamības laikā;</w:t>
                        </w:r>
                      </w:p>
                      <w:p w14:paraId="312405E7" w14:textId="77777777" w:rsidR="00D41EAC" w:rsidRPr="009900C6" w:rsidRDefault="00D41EAC" w:rsidP="00D41EAC">
                        <w:pPr>
                          <w:pStyle w:val="222"/>
                          <w:ind w:left="1440" w:hanging="720"/>
                          <w:rPr>
                            <w:szCs w:val="24"/>
                          </w:rPr>
                        </w:pPr>
                        <w:r w:rsidRPr="009900C6">
                          <w:rPr>
                            <w:szCs w:val="24"/>
                          </w:rPr>
                          <w:t>Līguma darbības laikā, vienpusēji grozīt Lietotāja Objektu sarakstu, pievienojot jaunus objektus vai arī objektus no tā izslēdzot. Pievienojot jaunu objektu, tiek saglabāta Līgumā noteiktā Elektroenerģijas cena</w:t>
                        </w:r>
                        <w:r>
                          <w:rPr>
                            <w:szCs w:val="24"/>
                          </w:rPr>
                          <w:t xml:space="preserve">. </w:t>
                        </w:r>
                        <w:r w:rsidRPr="006C2EFC">
                          <w:rPr>
                            <w:szCs w:val="24"/>
                          </w:rPr>
                          <w:t>Objektu pievienošana vai izslēgšana tiek veikta bez papildu maksas.</w:t>
                        </w:r>
                      </w:p>
                      <w:p w14:paraId="4E032A69" w14:textId="20119FC4" w:rsidR="00D41EAC" w:rsidRPr="009900C6" w:rsidRDefault="00D41EAC" w:rsidP="00D41EAC">
                        <w:pPr>
                          <w:pStyle w:val="222"/>
                          <w:ind w:left="1440" w:hanging="720"/>
                          <w:rPr>
                            <w:szCs w:val="24"/>
                            <w:lang w:eastAsia="lv-LV"/>
                          </w:rPr>
                        </w:pPr>
                        <w:r w:rsidRPr="009900C6">
                          <w:rPr>
                            <w:szCs w:val="24"/>
                          </w:rPr>
                          <w:t>samazināt Lietotāja Objektu sarakstā norādīto Objektu skaitu un atteikties no elektroenerģijas konkrētā Objektā, ja Lietotājam vairs nav nepieciešama elektroenerģija</w:t>
                        </w:r>
                        <w:r>
                          <w:rPr>
                            <w:szCs w:val="24"/>
                          </w:rPr>
                          <w:t xml:space="preserve"> </w:t>
                        </w:r>
                        <w:r w:rsidRPr="009900C6">
                          <w:rPr>
                            <w:szCs w:val="24"/>
                          </w:rPr>
                          <w:t xml:space="preserve"> konkrētā Objektā, tai skaitā, ja kāds no Objektiem vairs neatrodas Lietotāja īpašumā/valdījumā. Lietotājs vienpusēji  izslēdz objektu no </w:t>
                        </w:r>
                        <w:r>
                          <w:rPr>
                            <w:szCs w:val="24"/>
                          </w:rPr>
                          <w:t>Līguma pielikumā Nr.</w:t>
                        </w:r>
                        <w:r w:rsidR="009B26A3">
                          <w:rPr>
                            <w:szCs w:val="24"/>
                          </w:rPr>
                          <w:t xml:space="preserve"> </w:t>
                        </w:r>
                        <w:r>
                          <w:rPr>
                            <w:szCs w:val="24"/>
                          </w:rPr>
                          <w:t>2</w:t>
                        </w:r>
                        <w:r w:rsidRPr="009900C6">
                          <w:rPr>
                            <w:szCs w:val="24"/>
                          </w:rPr>
                          <w:t xml:space="preserve"> norādīto Objektu saraksta, </w:t>
                        </w:r>
                        <w:proofErr w:type="spellStart"/>
                        <w:r w:rsidRPr="009900C6">
                          <w:rPr>
                            <w:szCs w:val="24"/>
                          </w:rPr>
                          <w:t>rakstveidā</w:t>
                        </w:r>
                        <w:proofErr w:type="spellEnd"/>
                        <w:r w:rsidRPr="009900C6">
                          <w:rPr>
                            <w:szCs w:val="24"/>
                          </w:rPr>
                          <w:t xml:space="preserve"> paziņojot par to Tirgotājam 5 (piecas) darba dienas iepriekš. Minētais rakstveida paziņojums kļūst par Līguma neatņemamu sastāvdaļu; </w:t>
                        </w:r>
                      </w:p>
                      <w:p w14:paraId="6A7EE086" w14:textId="77777777" w:rsidR="00D41EAC" w:rsidRDefault="00D41EAC" w:rsidP="00D41EAC">
                        <w:pPr>
                          <w:pStyle w:val="222"/>
                          <w:ind w:left="1440" w:hanging="720"/>
                          <w:rPr>
                            <w:szCs w:val="24"/>
                            <w:lang w:eastAsia="lv-LV"/>
                          </w:rPr>
                        </w:pPr>
                        <w:r w:rsidRPr="009900C6">
                          <w:rPr>
                            <w:szCs w:val="24"/>
                          </w:rPr>
                          <w:t xml:space="preserve">papildināt Objektu sarakstu ar jaunu objektu, kurā ir nepieciešams piegādāt elektroenerģiju, </w:t>
                        </w:r>
                        <w:proofErr w:type="spellStart"/>
                        <w:r w:rsidRPr="009900C6">
                          <w:rPr>
                            <w:szCs w:val="24"/>
                          </w:rPr>
                          <w:t>rakstveidā</w:t>
                        </w:r>
                        <w:proofErr w:type="spellEnd"/>
                        <w:r w:rsidRPr="009900C6">
                          <w:rPr>
                            <w:szCs w:val="24"/>
                          </w:rPr>
                          <w:t xml:space="preserve"> paziņojot par to Tirgotājam </w:t>
                        </w:r>
                        <w:r>
                          <w:rPr>
                            <w:szCs w:val="24"/>
                          </w:rPr>
                          <w:t>normatīvajos aktos noteiktā kārtībā</w:t>
                        </w:r>
                        <w:r w:rsidRPr="009900C6">
                          <w:rPr>
                            <w:szCs w:val="24"/>
                          </w:rPr>
                          <w:t>. Minētais rakstveida paziņojums kļūst par Līguma neatņemamu sastāvdaļu.</w:t>
                        </w:r>
                      </w:p>
                      <w:p w14:paraId="2078617A" w14:textId="77777777" w:rsidR="00D41EAC" w:rsidRPr="009900C6" w:rsidRDefault="00D41EAC" w:rsidP="00D41EAC">
                        <w:pPr>
                          <w:pStyle w:val="222"/>
                          <w:numPr>
                            <w:ilvl w:val="0"/>
                            <w:numId w:val="0"/>
                          </w:numPr>
                          <w:ind w:left="1360"/>
                          <w:rPr>
                            <w:szCs w:val="24"/>
                            <w:lang w:eastAsia="lv-LV"/>
                          </w:rPr>
                        </w:pPr>
                      </w:p>
                      <w:p w14:paraId="45405545"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3" w:name="_Toc140052954"/>
                        <w:r w:rsidRPr="009900C6">
                          <w:rPr>
                            <w:rFonts w:ascii="Times New Roman" w:hAnsi="Times New Roman" w:cs="Times New Roman"/>
                            <w:color w:val="auto"/>
                            <w:sz w:val="24"/>
                            <w:szCs w:val="24"/>
                          </w:rPr>
                          <w:t>PUŠU ATBILDĪBA</w:t>
                        </w:r>
                        <w:bookmarkEnd w:id="13"/>
                      </w:p>
                      <w:p w14:paraId="50140AA3"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2BE8EF80" w14:textId="77777777" w:rsidR="00D41EAC" w:rsidRPr="009900C6" w:rsidRDefault="00D41EAC" w:rsidP="00D41EAC">
                        <w:pPr>
                          <w:pStyle w:val="11punkts"/>
                          <w:ind w:left="709" w:hanging="709"/>
                        </w:pPr>
                        <w:r w:rsidRPr="009900C6">
                          <w:t>Puses ir savstarpēji atbildīgas par līgumsaistību neizpildi vai nepienācīgu izpildi, kā arī atbild par otrai Pusei šajā sakarā radušos tiešo zaudējumu, izņemot negūtās peļņas, atlīdzināšanu.</w:t>
                        </w:r>
                      </w:p>
                      <w:p w14:paraId="2238C4A3" w14:textId="77777777" w:rsidR="00D41EAC" w:rsidRPr="009900C6" w:rsidRDefault="00D41EAC" w:rsidP="00D41EAC">
                        <w:pPr>
                          <w:pStyle w:val="11punkts"/>
                          <w:ind w:left="709" w:hanging="709"/>
                        </w:pPr>
                        <w:r w:rsidRPr="009900C6">
                          <w:t>Rēķina apmaksas kavējuma gadījumā Lietotājs maksā Tirgotājam nokavējuma procentus par maksājuma kavējumu 0,1 % (nulle komats viena procenti) apmērā no Līgumā norādītajā termiņā nesamaksātās rēķina summas, par katru kavējuma dienu. Nokavējuma procentu samaksas termiņš – 10 (desmit) darba dienu laikā no Tirgotāja rēķina saņemšanas brīža.</w:t>
                        </w:r>
                      </w:p>
                      <w:p w14:paraId="76DC7176" w14:textId="77777777" w:rsidR="00D41EAC" w:rsidRPr="009900C6" w:rsidRDefault="00D41EAC" w:rsidP="00D41EAC">
                        <w:pPr>
                          <w:pStyle w:val="11punkts"/>
                          <w:ind w:left="709" w:hanging="709"/>
                        </w:pPr>
                        <w:r w:rsidRPr="009900C6">
                          <w:t>Ja elektroenerģijas piegāde ir traucēta vai pilnībā pārtraukta Tirgotāja darbības vai bezdarbības dēļ, un Tirgotājs par to nav rakstiski brīdinājis Lietotāju, Lietotājam ir tiesības prasīt Tirgotājam līgumsodu par katru elektroenerģijas piegādes pārtraukuma stundu 0,3 % (nulle komats trīs procenti) apmērā no maksas, kas norādīta rēķinā, par piegādāto elektroenerģiju attiecīgajā objektā iepriekšējā mēnesī, bet ne vairāk kā 10 % no minētās maksas. Līgumsoda samaksas termiņš – 10 (desmit) darba dienu laikā no Lietotāja rēķina saņemšanas brīža.</w:t>
                        </w:r>
                      </w:p>
                      <w:p w14:paraId="01F9AA51" w14:textId="77777777" w:rsidR="00D41EAC" w:rsidRPr="009900C6" w:rsidRDefault="00D41EAC" w:rsidP="00D41EAC">
                        <w:pPr>
                          <w:pStyle w:val="11punkts"/>
                          <w:ind w:left="709" w:hanging="709"/>
                        </w:pPr>
                        <w:r w:rsidRPr="009900C6">
                          <w:t>Tirgotājs nav atbildīgs par Līguma saistību neizpili, ja tam nav iespējams piegādāt elektroenerģiju tādēļ, ka Lietotājam nav spēkā esoša sistēmas pakalpojumu līguma vai elektroenerģijas sadales sistēmas operators nesniedz Lietotājam sistēmas pakalpojumus no Tirgotāja neatkarīgu iemeslu dēļ.</w:t>
                        </w:r>
                      </w:p>
                      <w:p w14:paraId="62078F02" w14:textId="77777777" w:rsidR="00D41EAC" w:rsidRPr="009900C6" w:rsidRDefault="00D41EAC" w:rsidP="00D41EAC">
                        <w:pPr>
                          <w:pStyle w:val="11punkts"/>
                          <w:ind w:left="709" w:hanging="709"/>
                        </w:pPr>
                        <w:r w:rsidRPr="009900C6">
                          <w:lastRenderedPageBreak/>
                          <w:t xml:space="preserve">Ja Tirgotājs nepilda Līgumā noteiktās saistības vai bez tiesiska pamata vienpusēji atkāpjas no Līguma pirms Elektroenerģijas piegādes perioda beigām, kā rezultātā Lietotājam nav iespējams saņemt elektroenerģiju Elektroenerģijas piegādes periodā un par Līgumā noteikto Elektroenerģijas cenu, Tirgotājs apņemas segt Lietotājam radušos </w:t>
                        </w:r>
                        <w:r>
                          <w:t xml:space="preserve">tiešos </w:t>
                        </w:r>
                        <w:r w:rsidRPr="009900C6">
                          <w:t>izdevumus un zaudējumus, kas Lietotājam radušies iepērkot elektroenerģiju no cita elektroenerģijas tirgotāja, tostarp, iepērkot elektroenerģiju pēdējās garantētās piegādes ietvaros.</w:t>
                        </w:r>
                      </w:p>
                      <w:p w14:paraId="570638A9" w14:textId="77777777" w:rsidR="00D41EAC" w:rsidRPr="009900C6" w:rsidRDefault="00D41EAC" w:rsidP="00D41EAC">
                        <w:pPr>
                          <w:pStyle w:val="11punkts"/>
                          <w:ind w:left="709" w:hanging="709"/>
                        </w:pPr>
                        <w:r w:rsidRPr="009900C6">
                          <w:t>Līgumsoda vai nokavējuma procentu samaksa neatbrīvo Puses no Līguma saistību pilnīgas izpildes un izdevumu un/vai zaudējumu atlīdzināšanas pienākuma.</w:t>
                        </w:r>
                      </w:p>
                      <w:p w14:paraId="24B8A2AF" w14:textId="77777777" w:rsidR="00D41EAC" w:rsidRPr="009900C6" w:rsidRDefault="00D41EAC" w:rsidP="00D41EAC">
                        <w:pPr>
                          <w:pStyle w:val="11punkts"/>
                          <w:numPr>
                            <w:ilvl w:val="0"/>
                            <w:numId w:val="0"/>
                          </w:numPr>
                          <w:ind w:left="709"/>
                        </w:pPr>
                      </w:p>
                      <w:p w14:paraId="5A45CDA4"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4" w:name="_Toc140052955"/>
                        <w:r w:rsidRPr="009900C6">
                          <w:rPr>
                            <w:rFonts w:ascii="Times New Roman" w:hAnsi="Times New Roman" w:cs="Times New Roman"/>
                            <w:color w:val="auto"/>
                            <w:sz w:val="24"/>
                            <w:szCs w:val="24"/>
                          </w:rPr>
                          <w:t>FIZISKO PERSONU DATU AIZSARDZĪBA</w:t>
                        </w:r>
                        <w:bookmarkEnd w:id="14"/>
                      </w:p>
                      <w:p w14:paraId="42EF0404"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6679D575" w14:textId="77777777" w:rsidR="00D41EAC" w:rsidRPr="009900C6" w:rsidRDefault="00D41EAC" w:rsidP="00D41EAC">
                        <w:pPr>
                          <w:pStyle w:val="11punkts"/>
                          <w:ind w:left="709" w:hanging="709"/>
                        </w:pPr>
                        <w:r w:rsidRPr="009900C6">
                          <w:t>Ja 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AFED8B2" w14:textId="77777777" w:rsidR="00D41EAC" w:rsidRPr="009900C6" w:rsidRDefault="00D41EAC" w:rsidP="00D41EAC">
                        <w:pPr>
                          <w:pStyle w:val="11punkts"/>
                          <w:ind w:left="709" w:hanging="709"/>
                        </w:pPr>
                        <w:r w:rsidRPr="009900C6">
                          <w:t>Puse, kura nodod otrai Pusei fizisko personu datus apstrādei, atbild par attiecīgo datu subjektu personas datu apstrādes tiesiskā pamata nodrošināšanu.</w:t>
                        </w:r>
                      </w:p>
                      <w:p w14:paraId="4DCC13C8" w14:textId="77777777" w:rsidR="00D41EAC" w:rsidRPr="009900C6" w:rsidRDefault="00D41EAC" w:rsidP="00D41EAC">
                        <w:pPr>
                          <w:pStyle w:val="11punkts"/>
                          <w:ind w:left="709" w:hanging="709"/>
                        </w:pPr>
                        <w:r w:rsidRPr="009900C6">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291FC7E2" w14:textId="77777777" w:rsidR="00D41EAC" w:rsidRPr="009900C6" w:rsidRDefault="00D41EAC" w:rsidP="00D41EAC">
                        <w:pPr>
                          <w:pStyle w:val="11punkts"/>
                          <w:ind w:left="709" w:hanging="709"/>
                        </w:pPr>
                        <w:r w:rsidRPr="009900C6">
                          <w:t>Puses apņemas bez iepriekšējas saskaņošanas nenodot tālāk trešajām personām no otras Puses iegūtos fizisko personu datus, izņemot gadījumus, kad Līgumā ir noteikts citādāk vai normatīvie akti paredz šādu datu nodošanu.</w:t>
                        </w:r>
                      </w:p>
                      <w:p w14:paraId="4343F5FA" w14:textId="77777777" w:rsidR="00D41EAC" w:rsidRPr="009900C6" w:rsidRDefault="00D41EAC" w:rsidP="00D41EAC">
                        <w:pPr>
                          <w:pStyle w:val="11punkts"/>
                          <w:ind w:left="709" w:hanging="709"/>
                        </w:pPr>
                        <w:r w:rsidRPr="009900C6">
                          <w:t>Ja saskaņā ar normatīvajiem aktiem Pusēm var rasties pienākums nodot tālāk trešajām personām no otras Puses iegūtos fizisko personu datus, tas pirms šādu datu nodošanas informē par to otru Pusi, ja vien normatīvie akti to neaizliedz.</w:t>
                        </w:r>
                      </w:p>
                      <w:p w14:paraId="21405F99" w14:textId="77777777" w:rsidR="00D41EAC" w:rsidRPr="009900C6" w:rsidRDefault="00D41EAC" w:rsidP="00D41EAC">
                        <w:pPr>
                          <w:pStyle w:val="11punkts"/>
                          <w:ind w:left="709" w:hanging="709"/>
                        </w:pPr>
                        <w:r>
                          <w:t>Lietotāja</w:t>
                        </w:r>
                        <w:r w:rsidRPr="009900C6">
                          <w:t xml:space="preserve"> kontaktinformācija fizisko personu datu aizsardzības jautājumos: e-pasts </w:t>
                        </w:r>
                        <w:r w:rsidRPr="003A604A">
                          <w:t>raivis@grubesbirojs.lv</w:t>
                        </w:r>
                        <w:r w:rsidRPr="009900C6">
                          <w:t>.</w:t>
                        </w:r>
                      </w:p>
                      <w:p w14:paraId="3DA03A03" w14:textId="77777777" w:rsidR="00D41EAC" w:rsidRPr="009900C6" w:rsidRDefault="00D41EAC" w:rsidP="00D41EAC">
                        <w:pPr>
                          <w:pStyle w:val="11punkts"/>
                          <w:numPr>
                            <w:ilvl w:val="0"/>
                            <w:numId w:val="0"/>
                          </w:numPr>
                          <w:ind w:left="709"/>
                        </w:pPr>
                      </w:p>
                      <w:p w14:paraId="46DE5F3A"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5" w:name="_Toc140052956"/>
                        <w:r w:rsidRPr="009900C6">
                          <w:rPr>
                            <w:rFonts w:ascii="Times New Roman" w:hAnsi="Times New Roman" w:cs="Times New Roman"/>
                            <w:color w:val="auto"/>
                            <w:sz w:val="24"/>
                            <w:szCs w:val="24"/>
                          </w:rPr>
                          <w:t>LĪGUMA SPĒKĀ STĀŠANĀS UN TĀ IZBEIGŠANA</w:t>
                        </w:r>
                        <w:bookmarkEnd w:id="15"/>
                      </w:p>
                      <w:p w14:paraId="5BF8219D"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592E734D" w14:textId="77777777" w:rsidR="00D41EAC" w:rsidRPr="005B0B66" w:rsidRDefault="00D41EAC" w:rsidP="00D41EAC">
                        <w:pPr>
                          <w:pStyle w:val="11punkts"/>
                          <w:ind w:left="709" w:hanging="709"/>
                        </w:pPr>
                        <w:r w:rsidRPr="005B0B66">
                          <w:rPr>
                            <w:lang w:eastAsia="x-none"/>
                          </w:rPr>
                          <w:t>Līguma parakstīšanas datums ir pēdējā pievienotā droša elektroniskā paraksta un tā laika zīmoga datums.</w:t>
                        </w:r>
                      </w:p>
                      <w:p w14:paraId="660A470F" w14:textId="77777777" w:rsidR="00D41EAC" w:rsidRPr="00C90210" w:rsidRDefault="00D41EAC" w:rsidP="00D41EAC">
                        <w:pPr>
                          <w:pStyle w:val="11punkts"/>
                          <w:ind w:left="709" w:hanging="709"/>
                          <w:rPr>
                            <w:lang w:val="en-US" w:eastAsia="x-none"/>
                          </w:rPr>
                        </w:pPr>
                        <w:r w:rsidRPr="00C90210">
                          <w:rPr>
                            <w:lang w:eastAsia="x-none"/>
                          </w:rPr>
                          <w:t xml:space="preserve">Līgums stājas spēkā ar tā abpusēju parakstīšanu un ir spēkā līdz Pušu saistību pilnīgai izpildei. </w:t>
                        </w:r>
                        <w:proofErr w:type="spellStart"/>
                        <w:r w:rsidRPr="00C90210">
                          <w:rPr>
                            <w:lang w:val="en-US" w:eastAsia="x-none"/>
                          </w:rPr>
                          <w:t>Elektroenerģijas</w:t>
                        </w:r>
                        <w:proofErr w:type="spellEnd"/>
                        <w:r w:rsidRPr="00C90210">
                          <w:rPr>
                            <w:lang w:val="en-US" w:eastAsia="x-none"/>
                          </w:rPr>
                          <w:t xml:space="preserve"> </w:t>
                        </w:r>
                        <w:proofErr w:type="spellStart"/>
                        <w:r w:rsidRPr="00C90210">
                          <w:rPr>
                            <w:lang w:val="en-US" w:eastAsia="x-none"/>
                          </w:rPr>
                          <w:t>tirdzniecības</w:t>
                        </w:r>
                        <w:proofErr w:type="spellEnd"/>
                        <w:r w:rsidRPr="00C90210">
                          <w:rPr>
                            <w:lang w:val="en-US" w:eastAsia="x-none"/>
                          </w:rPr>
                          <w:t xml:space="preserve"> periods </w:t>
                        </w:r>
                        <w:proofErr w:type="spellStart"/>
                        <w:r w:rsidRPr="00C90210">
                          <w:rPr>
                            <w:lang w:val="en-US" w:eastAsia="x-none"/>
                          </w:rPr>
                          <w:t>ir</w:t>
                        </w:r>
                        <w:proofErr w:type="spellEnd"/>
                        <w:r w:rsidRPr="00C90210">
                          <w:rPr>
                            <w:lang w:val="en-US" w:eastAsia="x-none"/>
                          </w:rPr>
                          <w:t xml:space="preserve"> no 2026. gada 1. </w:t>
                        </w:r>
                        <w:proofErr w:type="spellStart"/>
                        <w:r w:rsidRPr="00C90210">
                          <w:rPr>
                            <w:lang w:val="en-US" w:eastAsia="x-none"/>
                          </w:rPr>
                          <w:t>oktobra</w:t>
                        </w:r>
                        <w:proofErr w:type="spellEnd"/>
                        <w:r w:rsidRPr="00C90210">
                          <w:rPr>
                            <w:lang w:val="en-US" w:eastAsia="x-none"/>
                          </w:rPr>
                          <w:t xml:space="preserve"> </w:t>
                        </w:r>
                        <w:proofErr w:type="spellStart"/>
                        <w:r w:rsidRPr="00C90210">
                          <w:rPr>
                            <w:lang w:val="en-US" w:eastAsia="x-none"/>
                          </w:rPr>
                          <w:t>līdz</w:t>
                        </w:r>
                        <w:proofErr w:type="spellEnd"/>
                        <w:r w:rsidRPr="00C90210">
                          <w:rPr>
                            <w:lang w:val="en-US" w:eastAsia="x-none"/>
                          </w:rPr>
                          <w:t xml:space="preserve"> 2029. gada 30. </w:t>
                        </w:r>
                        <w:proofErr w:type="spellStart"/>
                        <w:r w:rsidRPr="00C90210">
                          <w:rPr>
                            <w:lang w:val="en-US" w:eastAsia="x-none"/>
                          </w:rPr>
                          <w:t>septembrim</w:t>
                        </w:r>
                        <w:proofErr w:type="spellEnd"/>
                        <w:r w:rsidRPr="00C90210">
                          <w:rPr>
                            <w:lang w:val="en-US" w:eastAsia="x-none"/>
                          </w:rPr>
                          <w:t>.</w:t>
                        </w:r>
                      </w:p>
                      <w:p w14:paraId="5C4DAAF7" w14:textId="77777777" w:rsidR="00D41EAC" w:rsidRPr="009900C6" w:rsidRDefault="00D41EAC" w:rsidP="00D41EAC">
                        <w:pPr>
                          <w:pStyle w:val="11punkts"/>
                          <w:ind w:left="709" w:hanging="709"/>
                        </w:pPr>
                        <w:r w:rsidRPr="009900C6">
                          <w:t>Līgums var tikt izbeigts pirms termiņa jebkurā brīdī, Pusēm par to rakstiski vienojoties, vai vienpusēji Līgumā noteiktajā kārtībā.</w:t>
                        </w:r>
                        <w:bookmarkStart w:id="16" w:name="_Hlk518490701"/>
                      </w:p>
                      <w:p w14:paraId="2AA4AE1B" w14:textId="77777777" w:rsidR="00D41EAC" w:rsidRPr="009900C6" w:rsidRDefault="00D41EAC" w:rsidP="00D41EAC">
                        <w:pPr>
                          <w:pStyle w:val="11punkts"/>
                          <w:ind w:left="709" w:hanging="709"/>
                        </w:pPr>
                        <w:r w:rsidRPr="009900C6">
                          <w:t>Lietotājam ir tiesības vienpusēji atkāpties no Līguma, par to rakstiski paziņojot Tirgotājam un neatlīdzinot tādējādi radušos zaudējumus, ja:</w:t>
                        </w:r>
                      </w:p>
                      <w:p w14:paraId="0AB81CA0" w14:textId="77777777" w:rsidR="00D41EAC" w:rsidRPr="009900C6" w:rsidRDefault="00D41EAC" w:rsidP="00D41EAC">
                        <w:pPr>
                          <w:pStyle w:val="222"/>
                          <w:ind w:left="1440" w:hanging="720"/>
                          <w:rPr>
                            <w:szCs w:val="24"/>
                          </w:rPr>
                        </w:pPr>
                        <w:r w:rsidRPr="009900C6">
                          <w:rPr>
                            <w:szCs w:val="24"/>
                          </w:rPr>
                          <w:t>atkārtoti (otrreiz) konstatēti Līguma 7.3. punktā minētie Līguma noteikumu pārkāpumi un Lietotājs ir piemērojis līgumsodu;</w:t>
                        </w:r>
                      </w:p>
                      <w:p w14:paraId="542EDF4B" w14:textId="77777777" w:rsidR="00D41EAC" w:rsidRPr="009900C6" w:rsidRDefault="00D41EAC" w:rsidP="00D41EAC">
                        <w:pPr>
                          <w:pStyle w:val="222"/>
                          <w:ind w:left="1440" w:hanging="720"/>
                          <w:rPr>
                            <w:szCs w:val="24"/>
                          </w:rPr>
                        </w:pPr>
                        <w:r w:rsidRPr="009900C6">
                          <w:rPr>
                            <w:szCs w:val="24"/>
                          </w:rPr>
                          <w:t xml:space="preserve">Tirgotājam ir uzsākts maksātnespējas vai likvidācijas process, uzsākts tiesiskās aizsardzības vai </w:t>
                        </w:r>
                        <w:proofErr w:type="spellStart"/>
                        <w:r w:rsidRPr="009900C6">
                          <w:rPr>
                            <w:szCs w:val="24"/>
                          </w:rPr>
                          <w:t>ārpustiesas</w:t>
                        </w:r>
                        <w:proofErr w:type="spellEnd"/>
                        <w:r w:rsidRPr="009900C6">
                          <w:rPr>
                            <w:szCs w:val="24"/>
                          </w:rPr>
                          <w:t xml:space="preserve"> tiesiskās aizsardzības process;</w:t>
                        </w:r>
                      </w:p>
                      <w:p w14:paraId="253930CA" w14:textId="77777777" w:rsidR="00D41EAC" w:rsidRPr="009900C6" w:rsidRDefault="00D41EAC" w:rsidP="00D41EAC">
                        <w:pPr>
                          <w:pStyle w:val="222"/>
                          <w:ind w:left="1440" w:hanging="720"/>
                          <w:rPr>
                            <w:szCs w:val="24"/>
                          </w:rPr>
                        </w:pPr>
                        <w:r w:rsidRPr="009900C6">
                          <w:rPr>
                            <w:szCs w:val="24"/>
                          </w:rPr>
                          <w:t>Tirgotāja darbība ir izbeigta vai pārtraukta, ir apturēta tā saimnieciskā darbība;</w:t>
                        </w:r>
                      </w:p>
                      <w:p w14:paraId="1E11887B" w14:textId="77777777" w:rsidR="00D41EAC" w:rsidRPr="009900C6" w:rsidRDefault="00D41EAC" w:rsidP="00D41EAC">
                        <w:pPr>
                          <w:pStyle w:val="222"/>
                          <w:ind w:left="1440" w:hanging="720"/>
                          <w:rPr>
                            <w:szCs w:val="24"/>
                          </w:rPr>
                        </w:pPr>
                        <w:r w:rsidRPr="009900C6">
                          <w:rPr>
                            <w:szCs w:val="24"/>
                          </w:rPr>
                          <w:t>Tirgotājs ir zaudējis tiesības nodrošināt elektroenerģijas piegādi;</w:t>
                        </w:r>
                      </w:p>
                      <w:p w14:paraId="21AD9B05" w14:textId="77777777" w:rsidR="00D41EAC" w:rsidRPr="009900C6" w:rsidRDefault="00D41EAC" w:rsidP="00D41EAC">
                        <w:pPr>
                          <w:pStyle w:val="222"/>
                          <w:ind w:left="1440" w:hanging="720"/>
                          <w:rPr>
                            <w:szCs w:val="24"/>
                          </w:rPr>
                        </w:pPr>
                        <w:r w:rsidRPr="009900C6">
                          <w:rPr>
                            <w:szCs w:val="24"/>
                          </w:rPr>
                          <w:lastRenderedPageBreak/>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1C20DB78" w14:textId="77777777" w:rsidR="00D41EAC" w:rsidRPr="009900C6" w:rsidRDefault="00D41EAC" w:rsidP="00D41EAC">
                        <w:pPr>
                          <w:pStyle w:val="222"/>
                          <w:ind w:left="1440" w:hanging="720"/>
                          <w:rPr>
                            <w:szCs w:val="24"/>
                          </w:rPr>
                        </w:pPr>
                        <w:r w:rsidRPr="009900C6">
                          <w:rPr>
                            <w:szCs w:val="24"/>
                          </w:rPr>
                          <w:t>Tirgotājs,  tā apakšuzņēmēji vai personas, uz kuras spējām Tirgotājs balstās,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Tirgotāju ir atbrīvojusi no naudas soda vai samazinājusi naudas sodu;</w:t>
                        </w:r>
                      </w:p>
                      <w:p w14:paraId="33905D77" w14:textId="77777777" w:rsidR="00D41EAC" w:rsidRPr="009900C6" w:rsidRDefault="00D41EAC" w:rsidP="00D41EAC">
                        <w:pPr>
                          <w:pStyle w:val="222"/>
                          <w:ind w:left="1440" w:hanging="720"/>
                          <w:rPr>
                            <w:szCs w:val="24"/>
                          </w:rPr>
                        </w:pPr>
                        <w:r w:rsidRPr="009900C6">
                          <w:rPr>
                            <w:szCs w:val="24"/>
                          </w:rPr>
                          <w:t>Lietotāja rīcībā ir informācija, ar kuru ir pierādāms, ka Tirgotājs, tā apakšuzņēmēji vai personas, uz kuras spējām Tirgotājs balstās, ir vienojies ar citiem piegādātājiem, un šāda vienošanās ir vērsta uz konkurences kavēšanu, ierobežošanu vai deformēšanu konkrētajā iepirkuma procedūrā. Informācija, kas pierāda minēto, pēc Lietotāja ieskata var būt arī spēkā stājies kompetentas institūcijas lēmums vai tiesas spriedums;</w:t>
                        </w:r>
                      </w:p>
                      <w:p w14:paraId="445E7406" w14:textId="77777777" w:rsidR="00D41EAC" w:rsidRPr="009900C6" w:rsidRDefault="00D41EAC" w:rsidP="00D41EAC">
                        <w:pPr>
                          <w:pStyle w:val="222"/>
                          <w:ind w:left="1440" w:hanging="720"/>
                          <w:rPr>
                            <w:szCs w:val="24"/>
                          </w:rPr>
                        </w:pPr>
                        <w:r w:rsidRPr="009900C6">
                          <w:rPr>
                            <w:szCs w:val="24"/>
                          </w:rPr>
                          <w:t>Tirgotājs tiek aizstāts ar citu uzņēmēju atbilstoši normatīvo aktu noteikumiem par komersantu reorganizāciju un uzņēmēju parēju, un šis uzņēmējs neatbilst Sabiedrisko pakalpojumu sniedzēju iepirkumu likuma 66.</w:t>
                        </w:r>
                        <w:r>
                          <w:rPr>
                            <w:szCs w:val="24"/>
                          </w:rPr>
                          <w:t xml:space="preserve"> </w:t>
                        </w:r>
                        <w:r w:rsidRPr="009900C6">
                          <w:rPr>
                            <w:szCs w:val="24"/>
                          </w:rPr>
                          <w:t>panta trešās daļas 4.</w:t>
                        </w:r>
                        <w:r>
                          <w:rPr>
                            <w:szCs w:val="24"/>
                          </w:rPr>
                          <w:t xml:space="preserve"> </w:t>
                        </w:r>
                        <w:r w:rsidRPr="009900C6">
                          <w:rPr>
                            <w:szCs w:val="24"/>
                          </w:rPr>
                          <w:t>punktā noteiktajam;</w:t>
                        </w:r>
                      </w:p>
                      <w:p w14:paraId="7695E331" w14:textId="77777777" w:rsidR="00D41EAC" w:rsidRPr="009900C6" w:rsidRDefault="00D41EAC" w:rsidP="00D41EAC">
                        <w:pPr>
                          <w:pStyle w:val="222"/>
                          <w:ind w:left="1440" w:hanging="720"/>
                          <w:rPr>
                            <w:szCs w:val="24"/>
                          </w:rPr>
                        </w:pPr>
                        <w:r w:rsidRPr="009900C6">
                          <w:rPr>
                            <w:szCs w:val="24"/>
                          </w:rPr>
                          <w:t>Tirgotājs neievēro Lietotāja norādījumus vai arī nepilda kādas Līgumā noteiktās saistības vai pienākumus un, ja Tirgotājs šādu neizpildi nav novērsis 5 (piecu) darba dienu laikā pēc attiecīga rakstiska Lietotāja paziņojuma nosūtīšanas.</w:t>
                        </w:r>
                      </w:p>
                      <w:bookmarkEnd w:id="16"/>
                      <w:p w14:paraId="6F39C6E9" w14:textId="77777777" w:rsidR="00D41EAC" w:rsidRPr="009900C6" w:rsidRDefault="00D41EAC" w:rsidP="00D41EAC">
                        <w:pPr>
                          <w:pStyle w:val="11punkts"/>
                          <w:ind w:left="709" w:hanging="709"/>
                        </w:pPr>
                        <w:r w:rsidRPr="009900C6">
                          <w:t xml:space="preserve">Tirgotājam ir tiesības vienpusēji atkāpties no Līguma, par to rakstiski paziņojot </w:t>
                        </w:r>
                        <w:r>
                          <w:t>Lietotājam</w:t>
                        </w:r>
                        <w:r w:rsidRPr="009900C6">
                          <w:t xml:space="preserve"> un neatlīdzinot tādējādi radušos zaudējumus, ja:</w:t>
                        </w:r>
                      </w:p>
                      <w:p w14:paraId="1690B915" w14:textId="77777777" w:rsidR="00D41EAC" w:rsidRPr="009900C6" w:rsidRDefault="00D41EAC" w:rsidP="00D41EAC">
                        <w:pPr>
                          <w:pStyle w:val="222"/>
                          <w:ind w:left="1440" w:hanging="720"/>
                          <w:rPr>
                            <w:szCs w:val="24"/>
                          </w:rPr>
                        </w:pPr>
                        <w:r w:rsidRPr="009900C6">
                          <w:rPr>
                            <w:szCs w:val="24"/>
                          </w:rPr>
                          <w:t xml:space="preserve">Lietotājam ir uzsākts maksātnespējas vai likvidācijas process, uzsākts tiesiskās aizsardzības vai </w:t>
                        </w:r>
                        <w:proofErr w:type="spellStart"/>
                        <w:r w:rsidRPr="009900C6">
                          <w:rPr>
                            <w:szCs w:val="24"/>
                          </w:rPr>
                          <w:t>ārpustiesas</w:t>
                        </w:r>
                        <w:proofErr w:type="spellEnd"/>
                        <w:r w:rsidRPr="009900C6">
                          <w:rPr>
                            <w:szCs w:val="24"/>
                          </w:rPr>
                          <w:t xml:space="preserve"> tiesiskās aizsardzības process;</w:t>
                        </w:r>
                      </w:p>
                      <w:p w14:paraId="4919056A" w14:textId="77777777" w:rsidR="00D41EAC" w:rsidRPr="009900C6" w:rsidRDefault="00D41EAC" w:rsidP="00D41EAC">
                        <w:pPr>
                          <w:pStyle w:val="222"/>
                          <w:ind w:left="1440" w:hanging="720"/>
                          <w:rPr>
                            <w:szCs w:val="24"/>
                          </w:rPr>
                        </w:pPr>
                        <w:r w:rsidRPr="009900C6">
                          <w:rPr>
                            <w:szCs w:val="24"/>
                          </w:rPr>
                          <w:t>Lietotāja darbība ir izbeigta vai pārtraukta, ir apturēta tā saimnieciskā darbība;</w:t>
                        </w:r>
                      </w:p>
                      <w:p w14:paraId="5FF1827B" w14:textId="77777777" w:rsidR="00D41EAC" w:rsidRPr="009900C6" w:rsidRDefault="00D41EAC" w:rsidP="00D41EAC">
                        <w:pPr>
                          <w:pStyle w:val="222"/>
                          <w:ind w:left="1440" w:hanging="720"/>
                          <w:rPr>
                            <w:szCs w:val="24"/>
                          </w:rPr>
                        </w:pPr>
                        <w:r w:rsidRPr="009900C6">
                          <w:rPr>
                            <w:szCs w:val="24"/>
                          </w:rPr>
                          <w:t>Līgumu nav iespējams izpildīt tādēļ, ka Līguma izpildes laikā Lietotājam ir piemērotas starptautiskās vai nacionālās sankcijas, vai būtiskas finanšu un kapitāla tirgus intereses ietekmējošas ES vai Ziemeļatlantijas līguma organizācijas dalībvalsts noteiktās sankcijas;</w:t>
                        </w:r>
                      </w:p>
                      <w:p w14:paraId="4F2793C1" w14:textId="77777777" w:rsidR="00D41EAC" w:rsidRPr="004B4205" w:rsidRDefault="00D41EAC" w:rsidP="00D41EAC">
                        <w:pPr>
                          <w:pStyle w:val="222"/>
                          <w:ind w:left="1440" w:hanging="720"/>
                          <w:rPr>
                            <w:szCs w:val="24"/>
                          </w:rPr>
                        </w:pPr>
                        <w:r w:rsidRPr="004B4205">
                          <w:rPr>
                            <w:szCs w:val="24"/>
                          </w:rPr>
                          <w:t>Ministru kabineta 2023.</w:t>
                        </w:r>
                        <w:r>
                          <w:rPr>
                            <w:szCs w:val="24"/>
                          </w:rPr>
                          <w:t xml:space="preserve"> </w:t>
                        </w:r>
                        <w:r w:rsidRPr="004B4205">
                          <w:rPr>
                            <w:szCs w:val="24"/>
                          </w:rPr>
                          <w:t>gada 7.</w:t>
                        </w:r>
                        <w:r>
                          <w:rPr>
                            <w:szCs w:val="24"/>
                          </w:rPr>
                          <w:t xml:space="preserve"> </w:t>
                        </w:r>
                        <w:r w:rsidRPr="004B4205">
                          <w:rPr>
                            <w:szCs w:val="24"/>
                          </w:rPr>
                          <w:t>novembra noteikumu Nr. 635 “Elektroenerģijas tirdzniecības un lietošanas noteikumi” 78.</w:t>
                        </w:r>
                        <w:r>
                          <w:rPr>
                            <w:szCs w:val="24"/>
                          </w:rPr>
                          <w:t xml:space="preserve"> </w:t>
                        </w:r>
                        <w:r w:rsidRPr="004B4205">
                          <w:rPr>
                            <w:szCs w:val="24"/>
                          </w:rPr>
                          <w:t>punktā noteiktajos gadījumos;</w:t>
                        </w:r>
                      </w:p>
                      <w:p w14:paraId="3C5C429B" w14:textId="77777777" w:rsidR="00D41EAC" w:rsidRDefault="00D41EAC" w:rsidP="00D41EAC">
                        <w:pPr>
                          <w:pStyle w:val="222"/>
                          <w:ind w:left="1440" w:hanging="720"/>
                          <w:rPr>
                            <w:szCs w:val="24"/>
                          </w:rPr>
                        </w:pPr>
                        <w:r w:rsidRPr="009900C6">
                          <w:rPr>
                            <w:szCs w:val="24"/>
                          </w:rPr>
                          <w:t>Lietotājs Līguma darbības laikā atkārtoti ir kavējis ikmēneša maksājumus par vismaz 10 (desmit) dienām, un šāda saistību neizpilde turpinās 21 (divdesmit vienu) dienu pēc tam, kad Tirgotājs par to rakstiski brīdinājis Lietotāju.</w:t>
                        </w:r>
                      </w:p>
                      <w:p w14:paraId="3A7418F0" w14:textId="77777777" w:rsidR="00D41EAC" w:rsidRPr="009900C6" w:rsidRDefault="00D41EAC" w:rsidP="00D41EAC">
                        <w:pPr>
                          <w:pStyle w:val="222"/>
                          <w:ind w:left="1440" w:hanging="720"/>
                          <w:rPr>
                            <w:szCs w:val="24"/>
                          </w:rPr>
                        </w:pPr>
                        <w:r w:rsidRPr="00C90210">
                          <w:rPr>
                            <w:color w:val="000000"/>
                            <w:szCs w:val="24"/>
                          </w:rPr>
                          <w:t>Tirgotājam ir tiesības vienpusēji atkāpties no Līguma tikai Līgumā un normatīvajos aktos tieši paredzētajos gadījumos.</w:t>
                        </w:r>
                        <w:r>
                          <w:rPr>
                            <w:color w:val="000000"/>
                            <w:szCs w:val="24"/>
                          </w:rPr>
                          <w:t xml:space="preserve"> </w:t>
                        </w:r>
                        <w:r w:rsidRPr="009900C6">
                          <w:rPr>
                            <w:szCs w:val="24"/>
                          </w:rPr>
                          <w:t xml:space="preserve"> </w:t>
                        </w:r>
                      </w:p>
                      <w:p w14:paraId="12ED86DB" w14:textId="77777777" w:rsidR="00D41EAC" w:rsidRPr="009900C6" w:rsidRDefault="00D41EAC" w:rsidP="00D41EAC">
                        <w:pPr>
                          <w:pStyle w:val="222"/>
                          <w:numPr>
                            <w:ilvl w:val="0"/>
                            <w:numId w:val="0"/>
                          </w:numPr>
                          <w:ind w:left="1360"/>
                          <w:rPr>
                            <w:szCs w:val="24"/>
                          </w:rPr>
                        </w:pPr>
                      </w:p>
                      <w:p w14:paraId="3D5B46F7"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7" w:name="_Toc140052957"/>
                        <w:r w:rsidRPr="009900C6">
                          <w:rPr>
                            <w:rFonts w:ascii="Times New Roman" w:hAnsi="Times New Roman" w:cs="Times New Roman"/>
                            <w:color w:val="auto"/>
                            <w:sz w:val="24"/>
                            <w:szCs w:val="24"/>
                          </w:rPr>
                          <w:t xml:space="preserve"> KONFIDENCIALITĀTE</w:t>
                        </w:r>
                        <w:bookmarkEnd w:id="17"/>
                      </w:p>
                      <w:p w14:paraId="71BE4F8A"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2CFE4ADC" w14:textId="77777777" w:rsidR="00D41EAC" w:rsidRPr="009900C6" w:rsidRDefault="00D41EAC" w:rsidP="00D41EAC">
                        <w:pPr>
                          <w:pStyle w:val="11punkts"/>
                          <w:ind w:left="709" w:hanging="709"/>
                        </w:pPr>
                        <w:r w:rsidRPr="009900C6">
                          <w:t>Tirgotājs apņemas ievērot konfidencialitāti, tai skaitā:</w:t>
                        </w:r>
                      </w:p>
                      <w:p w14:paraId="328A98CA" w14:textId="77777777" w:rsidR="00D41EAC" w:rsidRPr="009900C6" w:rsidRDefault="00D41EAC" w:rsidP="00D41EAC">
                        <w:pPr>
                          <w:pStyle w:val="222"/>
                          <w:ind w:left="1440" w:hanging="720"/>
                          <w:rPr>
                            <w:szCs w:val="24"/>
                          </w:rPr>
                        </w:pPr>
                        <w:r w:rsidRPr="009900C6">
                          <w:rPr>
                            <w:szCs w:val="24"/>
                          </w:rPr>
                          <w:t>nodrošināt Līgumā minētās informācijas neizpaušanu, tai skaitā, no trešo personu puses, kas piedalās vai ir iesaistītas Līguma izpildē;</w:t>
                        </w:r>
                      </w:p>
                      <w:p w14:paraId="0A144013" w14:textId="77777777" w:rsidR="00D41EAC" w:rsidRPr="009900C6" w:rsidRDefault="00D41EAC" w:rsidP="00D41EAC">
                        <w:pPr>
                          <w:pStyle w:val="222"/>
                          <w:ind w:left="1440" w:hanging="720"/>
                          <w:rPr>
                            <w:szCs w:val="24"/>
                          </w:rPr>
                        </w:pPr>
                        <w:r w:rsidRPr="009900C6">
                          <w:rPr>
                            <w:szCs w:val="24"/>
                          </w:rPr>
                          <w:t>aizsargāt, neizplatīt un bez Lietotāja rakstiskas atļaujas saņemšanas neizpaust trešajām personām pilnīgi vai daļēji ar šo Līgumu vai citu ar to izpildi saistītu dokumentu saturu, kā arī tehniska, komerciāla un jebkāda cita rakstura informāciju par Lietotāja darbību, kas kļuvusi Tirgotājam pieejama Līguma izpildes gaitā;</w:t>
                        </w:r>
                      </w:p>
                      <w:p w14:paraId="45EABF57" w14:textId="77777777" w:rsidR="00D41EAC" w:rsidRPr="009900C6" w:rsidRDefault="00D41EAC" w:rsidP="00D41EAC">
                        <w:pPr>
                          <w:pStyle w:val="222"/>
                          <w:ind w:left="1440" w:hanging="720"/>
                          <w:rPr>
                            <w:szCs w:val="24"/>
                          </w:rPr>
                        </w:pPr>
                        <w:r w:rsidRPr="009900C6">
                          <w:rPr>
                            <w:szCs w:val="24"/>
                          </w:rPr>
                          <w:lastRenderedPageBreak/>
                          <w:t xml:space="preserve">Tirgotājam bez Lietotāja rakstveida piekrišanas ir aizliegts publiskot vai jebkādā citā veidā trešajām personām, tai skaitā, plašsaziņas līdzekļiem, sniegt informāciju </w:t>
                        </w:r>
                        <w:r w:rsidRPr="009900C6">
                          <w:rPr>
                            <w:szCs w:val="24"/>
                            <w:lang w:eastAsia="lv-LV"/>
                          </w:rPr>
                          <w:t>vai</w:t>
                        </w:r>
                        <w:r w:rsidRPr="009900C6">
                          <w:rPr>
                            <w:szCs w:val="24"/>
                          </w:rPr>
                          <w:t xml:space="preserve"> paust viedokli par Līguma izpildes gaitu. Tirgotājs nodrošina, ka tā darbinieki ievēro un izpilda minēto nosacījumu.</w:t>
                        </w:r>
                      </w:p>
                      <w:p w14:paraId="59BB4D69" w14:textId="77777777" w:rsidR="00D41EAC" w:rsidRPr="009900C6" w:rsidRDefault="00D41EAC" w:rsidP="00D41EAC">
                        <w:pPr>
                          <w:pStyle w:val="11punkts"/>
                          <w:ind w:left="709" w:hanging="709"/>
                        </w:pPr>
                        <w:r w:rsidRPr="009900C6">
                          <w:t>Lietotājs apņemas ievērot konfidencialitāti  un bez Tirgotāja rakstiskas atļaujas saņemšanas neizpaust trešajām personām pilnīgi vai daļēji ar šo Līgumu vai citu ar to izpildi saistītu dokumentu, kurus pirms šā Līguma noslēgšanas Tirgotājs ir noteicis kā komercnoslēpumu un attiecīgi par to pirms Līguma noslēgšanas ir informējis Lietotāju. Jebkurā gadījumā Tirgotājs nevar noteikt par komercnoslēpumu Līguma priekšmetu un tā izpildes rezultātu.</w:t>
                        </w:r>
                      </w:p>
                      <w:p w14:paraId="0195A910" w14:textId="77777777" w:rsidR="00D41EAC" w:rsidRPr="009900C6" w:rsidRDefault="00D41EAC" w:rsidP="00D41EAC">
                        <w:pPr>
                          <w:pStyle w:val="11punkts"/>
                          <w:ind w:left="709" w:hanging="709"/>
                        </w:pPr>
                        <w:r w:rsidRPr="009900C6">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5837E36" w14:textId="77777777" w:rsidR="00D41EAC" w:rsidRPr="009900C6" w:rsidRDefault="00D41EAC" w:rsidP="00D41EAC">
                        <w:pPr>
                          <w:pStyle w:val="11punkts"/>
                          <w:ind w:left="709" w:hanging="709"/>
                        </w:pPr>
                        <w:r w:rsidRPr="009900C6">
                          <w:t>Konfidencialitātes noteikumi neattiecas uz gadījumiem, kad informāciju pieprasa valsts vai pašvaldību iestādes un kurām šādas tiesības ir noteiktas Latvijas Republikas normatīvajos aktos.</w:t>
                        </w:r>
                      </w:p>
                      <w:p w14:paraId="008DCEB0" w14:textId="77777777" w:rsidR="00D41EAC" w:rsidRPr="009900C6" w:rsidRDefault="00D41EAC" w:rsidP="00D41EAC">
                        <w:pPr>
                          <w:pStyle w:val="11punkts"/>
                          <w:ind w:left="709" w:hanging="709"/>
                        </w:pPr>
                        <w:r w:rsidRPr="009900C6">
                          <w:t>Puses vienojas, ka konfidencialitātes noteikumu neievērošana ir Līguma pārkāpums, kas cietušajai Pusei dod tiesības prasīt no vainīgās Puses konfidencialitātes noteikumu neievērošanas rezultātā radušos zaudējumu atlīdzināšanu.</w:t>
                        </w:r>
                      </w:p>
                      <w:p w14:paraId="5B3EF88C" w14:textId="77777777" w:rsidR="00D41EAC" w:rsidRPr="009900C6" w:rsidRDefault="00D41EAC" w:rsidP="00D41EAC">
                        <w:pPr>
                          <w:pStyle w:val="11punkts"/>
                          <w:ind w:left="709" w:hanging="709"/>
                        </w:pPr>
                        <w:r w:rsidRPr="009900C6">
                          <w:t>Šīs Līguma nodaļas noteikumiem nav laika ierobežojuma un uz to neattiecas Līguma darbības termiņš.</w:t>
                        </w:r>
                      </w:p>
                      <w:p w14:paraId="19D1FF0F" w14:textId="77777777" w:rsidR="00D41EAC" w:rsidRPr="009900C6" w:rsidRDefault="00D41EAC" w:rsidP="00D41EAC">
                        <w:pPr>
                          <w:pStyle w:val="11punkts"/>
                          <w:numPr>
                            <w:ilvl w:val="0"/>
                            <w:numId w:val="0"/>
                          </w:numPr>
                          <w:ind w:left="709"/>
                        </w:pPr>
                      </w:p>
                      <w:p w14:paraId="2832AC7B"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8" w:name="_Toc140052958"/>
                        <w:r w:rsidRPr="009900C6">
                          <w:rPr>
                            <w:rFonts w:ascii="Times New Roman" w:hAnsi="Times New Roman" w:cs="Times New Roman"/>
                            <w:color w:val="auto"/>
                            <w:sz w:val="24"/>
                            <w:szCs w:val="24"/>
                          </w:rPr>
                          <w:t>NEPĀRVARAMA VARA</w:t>
                        </w:r>
                        <w:bookmarkEnd w:id="18"/>
                      </w:p>
                      <w:p w14:paraId="3B0FAFD8"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63D9BE0B" w14:textId="77777777" w:rsidR="00D41EAC" w:rsidRPr="009900C6" w:rsidRDefault="00D41EAC" w:rsidP="00D41EAC">
                        <w:pPr>
                          <w:pStyle w:val="11punkts"/>
                          <w:ind w:left="709" w:hanging="709"/>
                        </w:pPr>
                        <w:r w:rsidRPr="009900C6">
                          <w:t>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w:t>
                        </w:r>
                      </w:p>
                      <w:p w14:paraId="335C9E43" w14:textId="77777777" w:rsidR="00D41EAC" w:rsidRPr="009900C6" w:rsidRDefault="00D41EAC" w:rsidP="00D41EAC">
                        <w:pPr>
                          <w:pStyle w:val="11punkts"/>
                          <w:ind w:left="709" w:hanging="709"/>
                        </w:pPr>
                        <w:r w:rsidRPr="009900C6">
                          <w:t>Pusei, kura atsaucas uz nepārvaramu, ārkārtēja rakstura apstākļu darbību, 3 (trīs) dienu laikā rakstiski jāpaziņo otrai Pusei par šādiem apstākļiem un to cēloņiem, norādot iespējamo saistību izpildes termiņu.</w:t>
                        </w:r>
                      </w:p>
                      <w:p w14:paraId="03304A42" w14:textId="77777777" w:rsidR="00D41EAC" w:rsidRPr="009900C6" w:rsidRDefault="00D41EAC" w:rsidP="00D41EAC">
                        <w:pPr>
                          <w:pStyle w:val="11punkts"/>
                          <w:ind w:left="709" w:hanging="709"/>
                        </w:pPr>
                        <w:r w:rsidRPr="009900C6">
                          <w:t>Ja šādi apstākļi skar Tirgotāju, un Lietotājs rakstiski nav norādījis savādāk, Tirgotājam ir jāturpina pildīt Līguma saistības tik ilgi, cik tas ir praktiski saprātīgi, un jāmeklē saprātīgus alternatīvus veidus, kā nodrošināt Līguma saistību izpildi tādā mērā, kādā to nav ierobežojusi nepārvarama vara.</w:t>
                        </w:r>
                      </w:p>
                      <w:p w14:paraId="6E9D7840" w14:textId="77777777" w:rsidR="00D41EAC" w:rsidRPr="009900C6" w:rsidRDefault="00D41EAC" w:rsidP="00D41EAC">
                        <w:pPr>
                          <w:pStyle w:val="11punkts"/>
                          <w:ind w:left="709" w:hanging="709"/>
                        </w:pPr>
                        <w:r w:rsidRPr="009900C6">
                          <w:t>Ja nepārvaramu, ārkārtēja rakstura apstākļu dēļ Līguma izpilde kavējas ilgāk par 90 (deviņdesmit) dienām, ikvienai no Pusēm ir tiesības vienpusēji izbeigt Līgumu. Ja Līgums šādā kārtā tiek izbeigts, nevienai no Pusēm nav tiesību pieprasīt no otra zaudējumu atlīdzību</w:t>
                        </w:r>
                        <w:r w:rsidRPr="009900C6">
                          <w:rPr>
                            <w:snapToGrid w:val="0"/>
                          </w:rPr>
                          <w:t>.</w:t>
                        </w:r>
                      </w:p>
                      <w:p w14:paraId="2A1B2AE3" w14:textId="77777777" w:rsidR="00D41EAC" w:rsidRPr="009900C6" w:rsidRDefault="00D41EAC" w:rsidP="00D41EAC">
                        <w:pPr>
                          <w:pStyle w:val="11punkts"/>
                          <w:numPr>
                            <w:ilvl w:val="0"/>
                            <w:numId w:val="0"/>
                          </w:numPr>
                          <w:ind w:left="709"/>
                        </w:pPr>
                      </w:p>
                      <w:p w14:paraId="6F4905C7"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r w:rsidRPr="009900C6">
                          <w:rPr>
                            <w:rFonts w:ascii="Times New Roman" w:hAnsi="Times New Roman" w:cs="Times New Roman"/>
                            <w:color w:val="auto"/>
                            <w:sz w:val="24"/>
                            <w:szCs w:val="24"/>
                          </w:rPr>
                          <w:t>STRĪDU IZSKATĪŠANAS KĀRTĪBA</w:t>
                        </w:r>
                      </w:p>
                      <w:p w14:paraId="5F6F8FCA"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55EC12D2" w14:textId="77777777" w:rsidR="00D41EAC" w:rsidRPr="009900C6" w:rsidRDefault="00D41EAC" w:rsidP="00D41EAC">
                        <w:pPr>
                          <w:pStyle w:val="11punkts"/>
                          <w:ind w:left="709" w:hanging="709"/>
                        </w:pPr>
                        <w:r w:rsidRPr="009900C6">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5C9AE558" w14:textId="77777777" w:rsidR="00D41EAC" w:rsidRPr="009900C6" w:rsidRDefault="00D41EAC" w:rsidP="00D41EAC">
                        <w:pPr>
                          <w:pStyle w:val="11punkts"/>
                          <w:ind w:left="709" w:hanging="709"/>
                        </w:pPr>
                        <w:r w:rsidRPr="009900C6">
                          <w:lastRenderedPageBreak/>
                          <w:t>Ja sakarā ar Līgumu vai tā izpildi, kāda no Pusēm ir iesniegusi prasību tiesā, tas nav pamats Tirgotājam pārtraukt elektroenerģijas piegādi, kā arī Lietotājam aizturēt maksājumus vai kā citādi Pusēm nepildīt tos pienākumus, kuri tieši nav saistīti ar strīdu, izņemot, ja šāda Līguma izpildes pārtraukšana vai maksājuma aizturēšana noteikta Līgumā.</w:t>
                        </w:r>
                      </w:p>
                      <w:p w14:paraId="3D5D3FC1" w14:textId="77777777" w:rsidR="00D41EAC" w:rsidRPr="009900C6" w:rsidRDefault="00D41EAC" w:rsidP="00D41EAC">
                        <w:pPr>
                          <w:pStyle w:val="11punkts"/>
                          <w:numPr>
                            <w:ilvl w:val="0"/>
                            <w:numId w:val="0"/>
                          </w:numPr>
                          <w:ind w:left="709"/>
                        </w:pPr>
                      </w:p>
                      <w:p w14:paraId="3D63A056"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19" w:name="_Toc140052960"/>
                        <w:r w:rsidRPr="009900C6">
                          <w:rPr>
                            <w:rFonts w:ascii="Times New Roman" w:hAnsi="Times New Roman" w:cs="Times New Roman"/>
                            <w:color w:val="auto"/>
                            <w:sz w:val="24"/>
                            <w:szCs w:val="24"/>
                          </w:rPr>
                          <w:t>KONTAKTPERSONAS</w:t>
                        </w:r>
                        <w:bookmarkEnd w:id="19"/>
                      </w:p>
                      <w:p w14:paraId="320AD930"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653AC706" w14:textId="77777777" w:rsidR="00D41EAC" w:rsidRPr="009900C6" w:rsidRDefault="00D41EAC" w:rsidP="00D41EAC">
                        <w:pPr>
                          <w:pStyle w:val="11punkts"/>
                          <w:ind w:left="709" w:hanging="709"/>
                        </w:pPr>
                        <w:r w:rsidRPr="009900C6">
                          <w:t>Lai sekmētu līgumsaistību izpildi pienācīgā kārtā un šajā Līgumā noteiktajos termiņos, Puses nosaka šādas kontaktpersonas:</w:t>
                        </w:r>
                      </w:p>
                      <w:p w14:paraId="1AF2210D" w14:textId="68D1B6C8" w:rsidR="00D41EAC" w:rsidRPr="009900C6" w:rsidRDefault="00D41EAC" w:rsidP="00D41EAC">
                        <w:pPr>
                          <w:pStyle w:val="222"/>
                          <w:ind w:left="1440" w:hanging="720"/>
                          <w:rPr>
                            <w:szCs w:val="24"/>
                            <w:lang w:eastAsia="lv-LV"/>
                          </w:rPr>
                        </w:pPr>
                        <w:r w:rsidRPr="009900C6">
                          <w:rPr>
                            <w:szCs w:val="24"/>
                            <w:lang w:eastAsia="lv-LV"/>
                          </w:rPr>
                          <w:t xml:space="preserve">Lietotāja kontaktpersona </w:t>
                        </w:r>
                        <w:r w:rsidR="009429A8">
                          <w:rPr>
                            <w:szCs w:val="24"/>
                            <w:lang w:eastAsia="lv-LV"/>
                          </w:rPr>
                          <w:t>________</w:t>
                        </w:r>
                        <w:r w:rsidRPr="005B0B66">
                          <w:rPr>
                            <w:szCs w:val="24"/>
                            <w:lang w:eastAsia="lv-LV"/>
                          </w:rPr>
                          <w:t xml:space="preserve">, tel. </w:t>
                        </w:r>
                        <w:r w:rsidR="009429A8">
                          <w:rPr>
                            <w:szCs w:val="24"/>
                            <w:lang w:eastAsia="lv-LV"/>
                          </w:rPr>
                          <w:t>_______</w:t>
                        </w:r>
                        <w:r w:rsidRPr="005B0B66">
                          <w:rPr>
                            <w:szCs w:val="24"/>
                            <w:lang w:eastAsia="lv-LV"/>
                          </w:rPr>
                          <w:t xml:space="preserve">, e-pasta adrese: </w:t>
                        </w:r>
                        <w:r w:rsidR="009429A8">
                          <w:rPr>
                            <w:szCs w:val="24"/>
                            <w:lang w:eastAsia="lv-LV"/>
                          </w:rPr>
                          <w:t>___________</w:t>
                        </w:r>
                        <w:r w:rsidRPr="005B0B66">
                          <w:rPr>
                            <w:szCs w:val="24"/>
                            <w:lang w:eastAsia="lv-LV"/>
                          </w:rPr>
                          <w:t>@talsuudens.lv</w:t>
                        </w:r>
                        <w:r w:rsidRPr="009900C6">
                          <w:rPr>
                            <w:szCs w:val="24"/>
                            <w:lang w:eastAsia="lv-LV"/>
                          </w:rPr>
                          <w:t xml:space="preserve">. Lietotāja kontaktpersona pilnībā pārzina Līguma noteikumus un viņai ir tiesības, nepārkāpjot Līguma robežas, risināt visus ar Līguma izpildi saistītos jautājumus, organizēt un kontrolēt Līguma izpildes gaitu, tai skaitā, bet ne tikai veikt komunikāciju starp Lietotāju un Tirgotāju, pieprasīt no Tirgotāja informāciju, sniegt informāciju Tirgotājam, nodrošināt ar Līgumu saistītās dokumentācijas nodošanu/ pieņemšanu, dot norādījumus par Līguma izpildi, </w:t>
                        </w:r>
                        <w:r w:rsidRPr="009900C6">
                          <w:rPr>
                            <w:szCs w:val="24"/>
                          </w:rPr>
                          <w:t>samazināt Objektu sarakstā iekļauto Objektu skaitu vai pievienot jaunus Objektus, veicot attiecīgas izmaiņas Portālā, parakstīt paziņojumus par jaunu Objektu iekļaušanu vai Objektu izslēgšanu</w:t>
                        </w:r>
                        <w:r w:rsidRPr="009900C6">
                          <w:rPr>
                            <w:szCs w:val="24"/>
                            <w:lang w:eastAsia="lv-LV"/>
                          </w:rPr>
                          <w:t xml:space="preserve"> no Objektu saraksta, kā arī veikt citas darbības, kas saistītas ar pienācīgu Līgumā paredzēto saistību izpildi. Šī persona nav pilnvarota izdarīt grozījumus un papildinājumus Līgumā, ieskaitot, grozīt Līguma summu un/vai Līguma termiņu;</w:t>
                        </w:r>
                      </w:p>
                      <w:p w14:paraId="55EAAA77" w14:textId="0BE494D8" w:rsidR="00D41EAC" w:rsidRPr="009900C6" w:rsidRDefault="00D41EAC" w:rsidP="00D41EAC">
                        <w:pPr>
                          <w:pStyle w:val="222"/>
                          <w:ind w:left="1440" w:hanging="720"/>
                          <w:rPr>
                            <w:szCs w:val="24"/>
                            <w:lang w:eastAsia="lv-LV"/>
                          </w:rPr>
                        </w:pPr>
                        <w:r w:rsidRPr="009900C6">
                          <w:rPr>
                            <w:rFonts w:eastAsia="Times New Roman"/>
                            <w:szCs w:val="24"/>
                            <w:lang w:eastAsia="lv-LV"/>
                          </w:rPr>
                          <w:t xml:space="preserve">Tirgotāja </w:t>
                        </w:r>
                        <w:r w:rsidRPr="005B0B66">
                          <w:rPr>
                            <w:rFonts w:eastAsia="Times New Roman"/>
                            <w:szCs w:val="24"/>
                            <w:lang w:eastAsia="lv-LV"/>
                          </w:rPr>
                          <w:t xml:space="preserve">kontaktpersona </w:t>
                        </w:r>
                        <w:r w:rsidR="009429A8">
                          <w:rPr>
                            <w:szCs w:val="24"/>
                            <w:lang w:eastAsia="lv-LV"/>
                          </w:rPr>
                          <w:t>_______</w:t>
                        </w:r>
                        <w:r w:rsidRPr="005B0B66">
                          <w:rPr>
                            <w:szCs w:val="24"/>
                            <w:lang w:eastAsia="lv-LV"/>
                          </w:rPr>
                          <w:t>, tel.</w:t>
                        </w:r>
                        <w:r w:rsidRPr="005B0B66">
                          <w:rPr>
                            <w:rFonts w:eastAsia="Times New Roman"/>
                            <w:bCs w:val="0"/>
                            <w:szCs w:val="24"/>
                            <w:lang w:eastAsia="ar-SA"/>
                          </w:rPr>
                          <w:t xml:space="preserve"> </w:t>
                        </w:r>
                        <w:r w:rsidR="009429A8">
                          <w:rPr>
                            <w:szCs w:val="24"/>
                            <w:lang w:eastAsia="lv-LV"/>
                          </w:rPr>
                          <w:t>_______</w:t>
                        </w:r>
                        <w:r w:rsidRPr="005B0B66">
                          <w:rPr>
                            <w:szCs w:val="24"/>
                            <w:lang w:eastAsia="lv-LV"/>
                          </w:rPr>
                          <w:t xml:space="preserve">, e-pasta adrese: </w:t>
                        </w:r>
                        <w:r w:rsidR="009429A8">
                          <w:rPr>
                            <w:szCs w:val="24"/>
                            <w:lang w:eastAsia="lv-LV"/>
                          </w:rPr>
                          <w:t>_____@__</w:t>
                        </w:r>
                        <w:r w:rsidRPr="005B0B66">
                          <w:rPr>
                            <w:szCs w:val="24"/>
                            <w:lang w:eastAsia="lv-LV"/>
                          </w:rPr>
                          <w:t>.lv. Tirgotāja</w:t>
                        </w:r>
                        <w:r w:rsidRPr="009900C6">
                          <w:rPr>
                            <w:szCs w:val="24"/>
                            <w:lang w:eastAsia="lv-LV"/>
                          </w:rPr>
                          <w:t xml:space="preserve"> kontaktpersona pilnībā pārzina Līguma noteikumus un viņai ir tiesības, nepārkāpjot Līguma robežas, risināt visus ar Līguma izpildi saistītos jautājumus, organizēt un kontrolēt Līguma izpildes gaitu, tai skaitā, bet ne tikai veikt komunikāciju starp Lietotāju un Tirgotāju, pieprasīt no Lietotāja informāciju, sniegt informāciju Lietotājam,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ieskaitot, grozīt Līguma summu un/vai Līguma termiņu. </w:t>
                        </w:r>
                      </w:p>
                      <w:p w14:paraId="269A80A8" w14:textId="77777777" w:rsidR="00D41EAC" w:rsidRPr="009900C6" w:rsidRDefault="00D41EAC" w:rsidP="00D41EAC">
                        <w:pPr>
                          <w:pStyle w:val="222"/>
                          <w:numPr>
                            <w:ilvl w:val="0"/>
                            <w:numId w:val="0"/>
                          </w:numPr>
                          <w:ind w:left="1360"/>
                          <w:rPr>
                            <w:szCs w:val="24"/>
                            <w:lang w:eastAsia="lv-LV"/>
                          </w:rPr>
                        </w:pPr>
                      </w:p>
                      <w:p w14:paraId="10467650" w14:textId="77777777" w:rsidR="00D41EAC" w:rsidRDefault="00D41EAC" w:rsidP="00D41EAC">
                        <w:pPr>
                          <w:pStyle w:val="1NODAUVIRSRAKSTI"/>
                          <w:spacing w:before="0"/>
                          <w:ind w:left="0" w:right="-1" w:firstLine="0"/>
                          <w:rPr>
                            <w:rFonts w:ascii="Times New Roman" w:hAnsi="Times New Roman" w:cs="Times New Roman"/>
                            <w:color w:val="auto"/>
                            <w:sz w:val="24"/>
                            <w:szCs w:val="24"/>
                          </w:rPr>
                        </w:pPr>
                        <w:bookmarkStart w:id="20" w:name="_Toc140052961"/>
                        <w:r w:rsidRPr="009900C6">
                          <w:rPr>
                            <w:rFonts w:ascii="Times New Roman" w:hAnsi="Times New Roman" w:cs="Times New Roman"/>
                            <w:color w:val="auto"/>
                            <w:sz w:val="24"/>
                            <w:szCs w:val="24"/>
                          </w:rPr>
                          <w:t>CITI NOTEIKUMI</w:t>
                        </w:r>
                        <w:bookmarkEnd w:id="20"/>
                      </w:p>
                      <w:p w14:paraId="7A35A743" w14:textId="77777777" w:rsidR="00D41EAC" w:rsidRPr="009900C6" w:rsidRDefault="00D41EAC" w:rsidP="00D41EAC">
                        <w:pPr>
                          <w:pStyle w:val="1NODAUVIRSRAKSTI"/>
                          <w:numPr>
                            <w:ilvl w:val="0"/>
                            <w:numId w:val="0"/>
                          </w:numPr>
                          <w:spacing w:before="0"/>
                          <w:ind w:left="709" w:right="-1"/>
                          <w:jc w:val="left"/>
                          <w:rPr>
                            <w:rFonts w:ascii="Times New Roman" w:hAnsi="Times New Roman" w:cs="Times New Roman"/>
                            <w:color w:val="auto"/>
                            <w:sz w:val="24"/>
                            <w:szCs w:val="24"/>
                          </w:rPr>
                        </w:pPr>
                      </w:p>
                      <w:p w14:paraId="775EAB20" w14:textId="77777777" w:rsidR="00D41EAC" w:rsidRPr="009900C6" w:rsidRDefault="00D41EAC" w:rsidP="00D41EAC">
                        <w:pPr>
                          <w:pStyle w:val="11punkts"/>
                          <w:ind w:left="709" w:hanging="709"/>
                        </w:pPr>
                        <w:r w:rsidRPr="00C90210">
                          <w:t xml:space="preserve">Jebkuri grozījumi vai papildinājumi Līgumā izdarāmi </w:t>
                        </w:r>
                        <w:proofErr w:type="spellStart"/>
                        <w:r w:rsidRPr="00C90210">
                          <w:t>rakstveidā</w:t>
                        </w:r>
                        <w:proofErr w:type="spellEnd"/>
                        <w:r w:rsidRPr="00C90210">
                          <w:t>, ievērojot SPSIL 66. pantā noteiktos iepirkuma līguma grozījumu ierobežojumus, un tie kļūst par Līguma neatņemamu sastāvdaļu pēc abpusējas parakstīšanas</w:t>
                        </w:r>
                        <w:r w:rsidRPr="009900C6">
                          <w:t>.</w:t>
                        </w:r>
                        <w:r>
                          <w:t xml:space="preserve"> </w:t>
                        </w:r>
                      </w:p>
                      <w:p w14:paraId="05D7D926" w14:textId="77777777" w:rsidR="00D41EAC" w:rsidRPr="009900C6" w:rsidRDefault="00D41EAC" w:rsidP="00D41EAC">
                        <w:pPr>
                          <w:pStyle w:val="11punkts"/>
                          <w:ind w:left="709" w:hanging="709"/>
                        </w:pPr>
                        <w:r w:rsidRPr="009900C6">
                          <w:t xml:space="preserve">Puses var nomainīt Līgumā norādītās kontaktpersonas, par to rakstiski informējot otru Pusi 3 (trīs) darba dienas iepriekš. Šādā gadījumā nav nepieciešams veikt grozījumus Līgumā. Tirgotājs, sūtot šo paziņojumu Lietotāja kontaktpersonai, papildus tos </w:t>
                        </w:r>
                        <w:proofErr w:type="spellStart"/>
                        <w:r w:rsidRPr="009900C6">
                          <w:t>nosūta</w:t>
                        </w:r>
                        <w:proofErr w:type="spellEnd"/>
                        <w:r w:rsidRPr="009900C6">
                          <w:t xml:space="preserve"> arī uz elektroniskā pasta adresi </w:t>
                        </w:r>
                        <w:hyperlink r:id="rId18" w:history="1">
                          <w:r w:rsidRPr="009900C6">
                            <w:rPr>
                              <w:rStyle w:val="Hipersaite"/>
                            </w:rPr>
                            <w:t>info@talsuudens.lv</w:t>
                          </w:r>
                        </w:hyperlink>
                        <w:r w:rsidRPr="009900C6">
                          <w:t>.</w:t>
                        </w:r>
                      </w:p>
                      <w:p w14:paraId="44B23749" w14:textId="77777777" w:rsidR="00D41EAC" w:rsidRPr="009900C6" w:rsidRDefault="00D41EAC" w:rsidP="00D41EAC">
                        <w:pPr>
                          <w:pStyle w:val="11punkts"/>
                          <w:ind w:left="709" w:hanging="709"/>
                        </w:pPr>
                        <w:r w:rsidRPr="009900C6">
                          <w:t>Visi paziņojumi Līguma sakarā izdarāmi rakstiski un nosūtāmi otrai Pusei uz Līguma 15. nodaļā norādīto elektroniskā pasta adresi</w:t>
                        </w:r>
                        <w:r>
                          <w:t>, E-adresi</w:t>
                        </w:r>
                        <w:r w:rsidRPr="009900C6">
                          <w:t xml:space="preserve"> vai pa pastu. Elektroniskajā pastā nosūtītajām vēstulēm jābūt parakstītām ar drošu elektronisko parakstu un jāsatur laika zīmogs atbilstoši normatīvo aktu prasībām. Elektroniskā pasta paziņojumi, kas nosūtīti uz Līguma kontaktpersonu elektroniskā pasta adresēm, domāti vienīgi saziņas ērtībai un nav uzskatāmi par pienācīgi veiktu, oficiālu paziņojumu.</w:t>
                        </w:r>
                      </w:p>
                      <w:p w14:paraId="03FFB301" w14:textId="77777777" w:rsidR="00D41EAC" w:rsidRPr="009900C6" w:rsidRDefault="00D41EAC" w:rsidP="00D41EAC">
                        <w:pPr>
                          <w:pStyle w:val="11punkts"/>
                          <w:ind w:left="709" w:hanging="709"/>
                        </w:pPr>
                        <w:r w:rsidRPr="009900C6">
                          <w:t>Šī Līguma nodaļu virsraksti ir lietoti vienīgi ērtībai un nevar tikt izmantoti šī Līguma noteikumu interpretācijai.</w:t>
                        </w:r>
                      </w:p>
                      <w:p w14:paraId="0382EBC8" w14:textId="77777777" w:rsidR="00D41EAC" w:rsidRPr="009900C6" w:rsidRDefault="00D41EAC" w:rsidP="00D41EAC">
                        <w:pPr>
                          <w:pStyle w:val="11punkts"/>
                          <w:ind w:left="709" w:hanging="709"/>
                        </w:pPr>
                        <w:r w:rsidRPr="009900C6">
                          <w:lastRenderedPageBreak/>
                          <w:t>Ja kādai no Pusēm tiek mainīts juridiskais statuss, kādi Līgumā minētie rekvizīti, tad tā nekavējoties, bet ne vēlāk kā 5 (piecu) darba dienu laikā rakstiski paziņo par to otrai Pusei. Ja Puse neizpilda šī Līguma punkta noteikumus, uzskatāms, ka otra Puse ir pilnībā izpildījusi savas saistības, lietojot Līgumā esošo informāciju par otru Pusi. Šajā Līguma punktā minētie nosacījumi attiecas arī uz visiem Līgumā un tā pielikumos minētajiem Pušu pārstāvjiem un to rekvizītiem.</w:t>
                        </w:r>
                      </w:p>
                      <w:p w14:paraId="509C16E5" w14:textId="77777777" w:rsidR="00D41EAC" w:rsidRPr="009900C6" w:rsidRDefault="00D41EAC" w:rsidP="00D41EAC">
                        <w:pPr>
                          <w:pStyle w:val="11punkts"/>
                          <w:ind w:left="709" w:hanging="709"/>
                        </w:pPr>
                        <w:r w:rsidRPr="009900C6">
                          <w:t>Ja kāds no Līguma noteikumiem zaudē spēku normatīvo aktu grozījumu rezultātā, pārējie Līguma noteikumi nezaudē spēku un šajā gadījumā Pušu pienākums ir piemērot Līgumu atbilstoši spēkā esošajiem normatīvajiem aktiem.</w:t>
                        </w:r>
                      </w:p>
                      <w:p w14:paraId="0F2734B9" w14:textId="77777777" w:rsidR="00D41EAC" w:rsidRPr="009900C6" w:rsidRDefault="00D41EAC" w:rsidP="00D41EAC">
                        <w:pPr>
                          <w:pStyle w:val="11punkts"/>
                          <w:ind w:left="709" w:hanging="709"/>
                        </w:pPr>
                        <w:r w:rsidRPr="009900C6">
                          <w:t>Ja kāds no Līgumā vai tā pielikumos norādītajiem normatīvajiem aktiem zaudē spēku un tiek izdots jauns normatīvais akts, kurš reglamentē tos pašus jautājumus, kurus spēku zaudējušais akts, ar tā spēkā stāšanās brīdi piemēro jauno, spēkā esošo normatīvo aktu.</w:t>
                        </w:r>
                      </w:p>
                      <w:p w14:paraId="6E1E5567" w14:textId="77777777" w:rsidR="00D41EAC" w:rsidRPr="009900C6" w:rsidRDefault="00D41EAC" w:rsidP="00D41EAC">
                        <w:pPr>
                          <w:pStyle w:val="11punkts"/>
                          <w:ind w:left="709" w:hanging="709"/>
                          <w:rPr>
                            <w:rFonts w:eastAsia="Calibri"/>
                          </w:rPr>
                        </w:pPr>
                        <w:r w:rsidRPr="009900C6">
                          <w:t>Līguma izpildes ietvaros, Pusēm savstarpēji apmainoties ar Pušu kontaktpersonu identificējošo informāciju un kontaktinformācijas informāciju, kas satur personu datus, tās tiek uzskatītas par patstāvīgiem pārziņiem savā rīcībā esošai personas datu apstrādei.</w:t>
                        </w:r>
                      </w:p>
                      <w:p w14:paraId="1CBF331A" w14:textId="77777777" w:rsidR="00D41EAC" w:rsidRPr="009900C6" w:rsidRDefault="00D41EAC" w:rsidP="00D41EAC">
                        <w:pPr>
                          <w:pStyle w:val="11punkts"/>
                          <w:ind w:left="709" w:hanging="709"/>
                        </w:pPr>
                        <w:r w:rsidRPr="009900C6">
                          <w:t xml:space="preserve">Puses apņemas veikt visus nepieciešamos pasākumus, lai novērstu </w:t>
                        </w:r>
                        <w:proofErr w:type="spellStart"/>
                        <w:r w:rsidRPr="009900C6">
                          <w:t>koruptīvas</w:t>
                        </w:r>
                        <w:proofErr w:type="spellEnd"/>
                        <w:r w:rsidRPr="009900C6">
                          <w:t xml:space="preserve"> darbības. Jebkura persona ir tiesīga iesniegt informāciju par Puses vai tās darbinieku veiktajām </w:t>
                        </w:r>
                        <w:proofErr w:type="spellStart"/>
                        <w:r w:rsidRPr="009900C6">
                          <w:t>koruptīvajām</w:t>
                        </w:r>
                        <w:proofErr w:type="spellEnd"/>
                        <w:r w:rsidRPr="009900C6">
                          <w:t xml:space="preserve"> darbībām vai par iespējamiem pārkāpumiem, rakstot uz Lietotāja e-pasta adresi </w:t>
                        </w:r>
                        <w:hyperlink r:id="rId19" w:history="1">
                          <w:r w:rsidRPr="009900C6">
                            <w:rPr>
                              <w:rStyle w:val="Hipersaite"/>
                            </w:rPr>
                            <w:t>info@talsuudens.lv</w:t>
                          </w:r>
                        </w:hyperlink>
                        <w:r w:rsidRPr="009900C6">
                          <w:t>.</w:t>
                        </w:r>
                      </w:p>
                      <w:p w14:paraId="6E182876" w14:textId="77777777" w:rsidR="00D41EAC" w:rsidRPr="009900C6" w:rsidRDefault="00D41EAC" w:rsidP="00D41EAC">
                        <w:pPr>
                          <w:pStyle w:val="11punkts"/>
                          <w:ind w:left="709" w:hanging="709"/>
                        </w:pPr>
                        <w:r w:rsidRPr="009900C6">
                          <w:t>Neviena no Pusēm nedrīkst nodot savas tiesības, kas saistītas ar Līgumu un izriet no tā, trešajām personām, izņemot Sabiedrisko pakalpojumu sniedzēju iepirkumu likuma 66. panta trešās daļas 4. punktā noteiktajos gadījumos, ar nosacījumu, ja tiek saņemta otras Puses rakstveida piekrišana</w:t>
                        </w:r>
                        <w:r>
                          <w:t xml:space="preserve">, </w:t>
                        </w:r>
                        <w:r w:rsidRPr="00C90210">
                          <w:t>ja šāda tiesību vai saistību nodošana ir pieļaujama saskaņā ar SPSIL un nemaina Līguma vispārējo raksturu</w:t>
                        </w:r>
                        <w:r w:rsidRPr="009900C6">
                          <w:t>.</w:t>
                        </w:r>
                      </w:p>
                      <w:p w14:paraId="2FD523AA" w14:textId="77777777" w:rsidR="00D41EAC" w:rsidRPr="009900C6" w:rsidRDefault="00D41EAC" w:rsidP="00D41EAC">
                        <w:pPr>
                          <w:pStyle w:val="11punkts"/>
                          <w:ind w:left="709" w:hanging="709"/>
                        </w:pPr>
                        <w:r w:rsidRPr="009900C6">
                          <w:t>Līgums sagatavots elektroniska dokumenta veidā un parakstīts ar drošu elektronisko parakstu.</w:t>
                        </w:r>
                      </w:p>
                      <w:p w14:paraId="1EC600B5" w14:textId="77777777" w:rsidR="00D41EAC" w:rsidRPr="009900C6" w:rsidRDefault="00D41EAC" w:rsidP="00D41EAC">
                        <w:pPr>
                          <w:pStyle w:val="11punkts"/>
                          <w:ind w:left="709" w:hanging="709"/>
                        </w:pPr>
                        <w:r w:rsidRPr="009900C6">
                          <w:t>Līgumam tā noslēgšanas brīdī tiek pievienoti šādi pielikumi, kuri ir tā neatņemama sastāvdaļa:</w:t>
                        </w:r>
                      </w:p>
                      <w:p w14:paraId="2D15F254" w14:textId="77777777" w:rsidR="00D41EAC" w:rsidRPr="009900C6" w:rsidRDefault="00D41EAC" w:rsidP="00D41EAC">
                        <w:pPr>
                          <w:pStyle w:val="222"/>
                          <w:ind w:left="1701" w:hanging="992"/>
                          <w:rPr>
                            <w:szCs w:val="24"/>
                          </w:rPr>
                        </w:pPr>
                        <w:r w:rsidRPr="009900C6">
                          <w:rPr>
                            <w:rFonts w:eastAsia="Times New Roman"/>
                            <w:szCs w:val="24"/>
                          </w:rPr>
                          <w:t>1.</w:t>
                        </w:r>
                        <w:r>
                          <w:rPr>
                            <w:rFonts w:eastAsia="Times New Roman"/>
                            <w:szCs w:val="24"/>
                          </w:rPr>
                          <w:t xml:space="preserve"> </w:t>
                        </w:r>
                        <w:r w:rsidRPr="009900C6">
                          <w:rPr>
                            <w:rFonts w:eastAsia="Times New Roman"/>
                            <w:szCs w:val="24"/>
                          </w:rPr>
                          <w:t xml:space="preserve">pielikums </w:t>
                        </w:r>
                        <w:r>
                          <w:rPr>
                            <w:rFonts w:eastAsia="Times New Roman"/>
                            <w:szCs w:val="24"/>
                          </w:rPr>
                          <w:t>-</w:t>
                        </w:r>
                        <w:r w:rsidRPr="009900C6">
                          <w:rPr>
                            <w:rFonts w:eastAsia="Times New Roman"/>
                            <w:szCs w:val="24"/>
                          </w:rPr>
                          <w:t xml:space="preserve"> </w:t>
                        </w:r>
                        <w:r w:rsidRPr="009900C6">
                          <w:rPr>
                            <w:szCs w:val="24"/>
                          </w:rPr>
                          <w:t xml:space="preserve">Tehniskā specifikācija uz </w:t>
                        </w:r>
                        <w:r>
                          <w:rPr>
                            <w:szCs w:val="24"/>
                          </w:rPr>
                          <w:t>…</w:t>
                        </w:r>
                        <w:r w:rsidRPr="009900C6">
                          <w:rPr>
                            <w:szCs w:val="24"/>
                          </w:rPr>
                          <w:t xml:space="preserve"> </w:t>
                        </w:r>
                        <w:proofErr w:type="spellStart"/>
                        <w:r w:rsidRPr="009900C6">
                          <w:rPr>
                            <w:szCs w:val="24"/>
                          </w:rPr>
                          <w:t>lp</w:t>
                        </w:r>
                        <w:proofErr w:type="spellEnd"/>
                        <w:r w:rsidRPr="009900C6">
                          <w:rPr>
                            <w:szCs w:val="24"/>
                          </w:rPr>
                          <w:t>.;</w:t>
                        </w:r>
                      </w:p>
                      <w:p w14:paraId="3DFE3A70" w14:textId="77777777" w:rsidR="00D41EAC" w:rsidRDefault="00D41EAC" w:rsidP="00D41EAC">
                        <w:pPr>
                          <w:pStyle w:val="222"/>
                          <w:ind w:left="1701" w:hanging="992"/>
                          <w:rPr>
                            <w:szCs w:val="24"/>
                          </w:rPr>
                        </w:pPr>
                        <w:r>
                          <w:rPr>
                            <w:szCs w:val="24"/>
                          </w:rPr>
                          <w:t>2</w:t>
                        </w:r>
                        <w:r w:rsidRPr="007F49CE">
                          <w:rPr>
                            <w:szCs w:val="24"/>
                          </w:rPr>
                          <w:t xml:space="preserve">. pielikums - Pasūtītāja objektu saraksts uz </w:t>
                        </w:r>
                        <w:r>
                          <w:rPr>
                            <w:szCs w:val="24"/>
                          </w:rPr>
                          <w:t>…</w:t>
                        </w:r>
                        <w:r w:rsidRPr="007F49CE">
                          <w:rPr>
                            <w:szCs w:val="24"/>
                          </w:rPr>
                          <w:t xml:space="preserve"> </w:t>
                        </w:r>
                        <w:proofErr w:type="spellStart"/>
                        <w:r w:rsidRPr="007F49CE">
                          <w:rPr>
                            <w:szCs w:val="24"/>
                          </w:rPr>
                          <w:t>lp</w:t>
                        </w:r>
                        <w:proofErr w:type="spellEnd"/>
                        <w:r w:rsidRPr="007F49CE">
                          <w:rPr>
                            <w:szCs w:val="24"/>
                          </w:rPr>
                          <w:t>.</w:t>
                        </w:r>
                        <w:r>
                          <w:rPr>
                            <w:szCs w:val="24"/>
                          </w:rPr>
                          <w:t>;</w:t>
                        </w:r>
                      </w:p>
                      <w:p w14:paraId="5D149DD2" w14:textId="77777777" w:rsidR="00D41EAC" w:rsidRDefault="00D41EAC" w:rsidP="00D41EAC">
                        <w:pPr>
                          <w:pStyle w:val="222"/>
                          <w:ind w:left="1701" w:hanging="992"/>
                          <w:rPr>
                            <w:szCs w:val="24"/>
                          </w:rPr>
                        </w:pPr>
                        <w:r>
                          <w:rPr>
                            <w:szCs w:val="24"/>
                          </w:rPr>
                          <w:t xml:space="preserve">3. pielikums - Finanšu piedāvājums uz … </w:t>
                        </w:r>
                        <w:proofErr w:type="spellStart"/>
                        <w:r>
                          <w:rPr>
                            <w:szCs w:val="24"/>
                          </w:rPr>
                          <w:t>lp</w:t>
                        </w:r>
                        <w:proofErr w:type="spellEnd"/>
                        <w:r>
                          <w:rPr>
                            <w:szCs w:val="24"/>
                          </w:rPr>
                          <w:t>.;</w:t>
                        </w:r>
                      </w:p>
                      <w:p w14:paraId="7AF777E6" w14:textId="77777777" w:rsidR="00D41EAC" w:rsidRPr="009900C6" w:rsidRDefault="00D41EAC" w:rsidP="00D41EAC">
                        <w:pPr>
                          <w:pStyle w:val="222"/>
                          <w:ind w:left="1701" w:hanging="992"/>
                          <w:rPr>
                            <w:szCs w:val="24"/>
                          </w:rPr>
                        </w:pPr>
                        <w:r>
                          <w:rPr>
                            <w:szCs w:val="24"/>
                          </w:rPr>
                          <w:t xml:space="preserve">4. pielikums – Elektroenerģijas ražošanas objektu saraksts uz … </w:t>
                        </w:r>
                        <w:proofErr w:type="spellStart"/>
                        <w:r>
                          <w:rPr>
                            <w:szCs w:val="24"/>
                          </w:rPr>
                          <w:t>lp</w:t>
                        </w:r>
                        <w:proofErr w:type="spellEnd"/>
                        <w:r>
                          <w:rPr>
                            <w:szCs w:val="24"/>
                          </w:rPr>
                          <w:t>.</w:t>
                        </w:r>
                      </w:p>
                      <w:p w14:paraId="02BFA101" w14:textId="77777777" w:rsidR="00D41EAC" w:rsidRPr="009900C6" w:rsidRDefault="00D41EAC" w:rsidP="00D41EAC">
                        <w:pPr>
                          <w:pStyle w:val="222"/>
                          <w:numPr>
                            <w:ilvl w:val="0"/>
                            <w:numId w:val="0"/>
                          </w:numPr>
                          <w:ind w:left="1701"/>
                          <w:rPr>
                            <w:szCs w:val="24"/>
                          </w:rPr>
                        </w:pPr>
                      </w:p>
                      <w:p w14:paraId="0C904CF4" w14:textId="77777777" w:rsidR="00D41EAC" w:rsidRPr="009900C6" w:rsidRDefault="00D41EAC" w:rsidP="00D41EAC">
                        <w:pPr>
                          <w:pStyle w:val="1NODAUVIRSRAKSTI"/>
                          <w:spacing w:before="0"/>
                          <w:ind w:left="0" w:right="-1" w:firstLine="0"/>
                          <w:rPr>
                            <w:rFonts w:ascii="Times New Roman" w:hAnsi="Times New Roman" w:cs="Times New Roman"/>
                            <w:color w:val="auto"/>
                            <w:sz w:val="24"/>
                            <w:szCs w:val="24"/>
                          </w:rPr>
                        </w:pPr>
                        <w:bookmarkStart w:id="21" w:name="_Toc140052962"/>
                        <w:r>
                          <w:rPr>
                            <w:rFonts w:ascii="Times New Roman" w:hAnsi="Times New Roman" w:cs="Times New Roman"/>
                            <w:color w:val="auto"/>
                            <w:sz w:val="24"/>
                            <w:szCs w:val="24"/>
                          </w:rPr>
                          <w:t xml:space="preserve"> </w:t>
                        </w:r>
                        <w:r w:rsidRPr="009900C6">
                          <w:rPr>
                            <w:rFonts w:ascii="Times New Roman" w:hAnsi="Times New Roman" w:cs="Times New Roman"/>
                            <w:color w:val="auto"/>
                            <w:sz w:val="24"/>
                            <w:szCs w:val="24"/>
                          </w:rPr>
                          <w:t>PUŠU REKVIZĪTI UN PARAKSTI</w:t>
                        </w:r>
                        <w:bookmarkEnd w:id="21"/>
                      </w:p>
                      <w:p w14:paraId="16E4D8DA" w14:textId="77777777" w:rsidR="00D41EAC" w:rsidRDefault="00D41EAC" w:rsidP="00D41EAC">
                        <w:pPr>
                          <w:ind w:right="-143"/>
                          <w:jc w:val="center"/>
                          <w:rPr>
                            <w:i/>
                            <w:iCs/>
                            <w:lang w:eastAsia="ru-RU"/>
                          </w:rPr>
                        </w:pPr>
                      </w:p>
                      <w:tbl>
                        <w:tblPr>
                          <w:tblStyle w:val="Reatabula"/>
                          <w:tblW w:w="9180" w:type="dxa"/>
                          <w:tblLayout w:type="fixed"/>
                          <w:tblLook w:val="04A0" w:firstRow="1" w:lastRow="0" w:firstColumn="1" w:lastColumn="0" w:noHBand="0" w:noVBand="1"/>
                        </w:tblPr>
                        <w:tblGrid>
                          <w:gridCol w:w="4511"/>
                          <w:gridCol w:w="4669"/>
                        </w:tblGrid>
                        <w:tr w:rsidR="00D41EAC" w14:paraId="737CF598" w14:textId="77777777" w:rsidTr="00887AB8">
                          <w:tc>
                            <w:tcPr>
                              <w:tcW w:w="4511" w:type="dxa"/>
                              <w:tcBorders>
                                <w:top w:val="nil"/>
                                <w:left w:val="nil"/>
                                <w:bottom w:val="nil"/>
                                <w:right w:val="nil"/>
                              </w:tcBorders>
                            </w:tcPr>
                            <w:p w14:paraId="645FF41B" w14:textId="77777777" w:rsidR="00D41EAC" w:rsidRPr="009900C6" w:rsidRDefault="00D41EAC" w:rsidP="00D41EAC">
                              <w:pPr>
                                <w:pStyle w:val="Sarakstarindkopa"/>
                                <w:ind w:left="0" w:firstLine="34"/>
                                <w:rPr>
                                  <w:rFonts w:eastAsia="Calibri"/>
                                  <w:b/>
                                  <w:color w:val="000000"/>
                                </w:rPr>
                              </w:pPr>
                              <w:r w:rsidRPr="009900C6">
                                <w:rPr>
                                  <w:rFonts w:eastAsia="Calibri"/>
                                  <w:b/>
                                  <w:color w:val="000000"/>
                                </w:rPr>
                                <w:t>Lietotājs:</w:t>
                              </w:r>
                            </w:p>
                            <w:p w14:paraId="5024A75B" w14:textId="77777777" w:rsidR="00D41EAC" w:rsidRPr="008E2548" w:rsidRDefault="00D41EAC" w:rsidP="00D41EAC">
                              <w:pPr>
                                <w:ind w:right="-143"/>
                                <w:jc w:val="both"/>
                                <w:rPr>
                                  <w:rFonts w:eastAsia="Calibri"/>
                                  <w:color w:val="000000"/>
                                </w:rPr>
                              </w:pPr>
                              <w:r w:rsidRPr="008E2548">
                                <w:rPr>
                                  <w:rFonts w:eastAsia="Calibri"/>
                                  <w:color w:val="000000"/>
                                </w:rPr>
                                <w:t>SIA “TALSU ŪDENS”</w:t>
                              </w:r>
                            </w:p>
                            <w:p w14:paraId="293533AA" w14:textId="77777777" w:rsidR="00D41EAC" w:rsidRPr="008E2548" w:rsidRDefault="00D41EAC" w:rsidP="00D41EAC">
                              <w:pPr>
                                <w:ind w:right="-143"/>
                                <w:jc w:val="both"/>
                                <w:rPr>
                                  <w:rFonts w:eastAsia="Calibri"/>
                                  <w:color w:val="000000"/>
                                </w:rPr>
                              </w:pPr>
                              <w:r w:rsidRPr="008E2548">
                                <w:rPr>
                                  <w:rFonts w:eastAsia="Calibri"/>
                                  <w:color w:val="000000"/>
                                </w:rPr>
                                <w:t>Raiņa iela 17, Talsi</w:t>
                              </w:r>
                            </w:p>
                            <w:p w14:paraId="790BBFEB" w14:textId="21F68392" w:rsidR="00D41EAC" w:rsidRPr="008E2548" w:rsidRDefault="00D41EAC" w:rsidP="00D41EAC">
                              <w:pPr>
                                <w:ind w:right="-143"/>
                                <w:jc w:val="both"/>
                                <w:rPr>
                                  <w:rFonts w:eastAsia="Calibri"/>
                                  <w:color w:val="000000"/>
                                </w:rPr>
                              </w:pPr>
                              <w:r w:rsidRPr="008E2548">
                                <w:rPr>
                                  <w:rFonts w:eastAsia="Calibri"/>
                                  <w:color w:val="000000"/>
                                </w:rPr>
                                <w:t xml:space="preserve">Tālr. </w:t>
                              </w:r>
                              <w:r>
                                <w:rPr>
                                  <w:rFonts w:eastAsia="Calibri"/>
                                  <w:color w:val="000000"/>
                                </w:rPr>
                                <w:t xml:space="preserve">+371 </w:t>
                              </w:r>
                              <w:r w:rsidRPr="008E2548">
                                <w:rPr>
                                  <w:rFonts w:eastAsia="Calibri"/>
                                  <w:color w:val="000000"/>
                                </w:rPr>
                                <w:t>29003300</w:t>
                              </w:r>
                            </w:p>
                            <w:p w14:paraId="52CE9F4B" w14:textId="77777777" w:rsidR="00D41EAC" w:rsidRPr="008E2548" w:rsidRDefault="00D41EAC" w:rsidP="00D41EAC">
                              <w:pPr>
                                <w:pStyle w:val="Sarakstarindkopa"/>
                                <w:ind w:left="0" w:firstLine="34"/>
                                <w:jc w:val="both"/>
                              </w:pPr>
                              <w:proofErr w:type="spellStart"/>
                              <w:r w:rsidRPr="008E2548">
                                <w:rPr>
                                  <w:rFonts w:eastAsia="Calibri"/>
                                  <w:color w:val="000000"/>
                                </w:rPr>
                                <w:t>Reģ</w:t>
                              </w:r>
                              <w:proofErr w:type="spellEnd"/>
                              <w:r w:rsidRPr="008E2548">
                                <w:rPr>
                                  <w:rFonts w:eastAsia="Calibri"/>
                                  <w:color w:val="000000"/>
                                </w:rPr>
                                <w:t>. Nr.</w:t>
                              </w:r>
                              <w:r w:rsidRPr="008E2548">
                                <w:rPr>
                                  <w:color w:val="000000"/>
                                </w:rPr>
                                <w:t xml:space="preserve"> </w:t>
                              </w:r>
                              <w:r w:rsidRPr="008E2548">
                                <w:t>49003000076</w:t>
                              </w:r>
                            </w:p>
                            <w:p w14:paraId="5BC1E313" w14:textId="77777777" w:rsidR="00D41EAC" w:rsidRPr="008E2548" w:rsidRDefault="00D41EAC" w:rsidP="00D41EAC">
                              <w:pPr>
                                <w:pStyle w:val="Sarakstarindkopa"/>
                                <w:ind w:left="0" w:firstLine="34"/>
                                <w:jc w:val="both"/>
                              </w:pPr>
                              <w:r w:rsidRPr="008E2548">
                                <w:t>PVN maksātāja kods: LV49003000076</w:t>
                              </w:r>
                            </w:p>
                            <w:p w14:paraId="38314025" w14:textId="77777777" w:rsidR="00D41EAC" w:rsidRPr="008E2548" w:rsidRDefault="00D41EAC" w:rsidP="00D41EAC">
                              <w:pPr>
                                <w:pStyle w:val="Sarakstarindkopa"/>
                                <w:ind w:left="0" w:firstLine="34"/>
                                <w:jc w:val="both"/>
                              </w:pPr>
                              <w:r w:rsidRPr="008E2548">
                                <w:t>AS SEB BANKA, SWIFT: UNLALV2X</w:t>
                              </w:r>
                            </w:p>
                            <w:p w14:paraId="5476A907" w14:textId="77777777" w:rsidR="00D41EAC" w:rsidRPr="00503ACD" w:rsidRDefault="00D41EAC" w:rsidP="00D41EAC">
                              <w:pPr>
                                <w:pStyle w:val="Sarakstarindkopa"/>
                                <w:ind w:left="0" w:firstLine="34"/>
                                <w:jc w:val="both"/>
                                <w:rPr>
                                  <w:bCs/>
                                  <w:sz w:val="22"/>
                                  <w:szCs w:val="22"/>
                                </w:rPr>
                              </w:pPr>
                              <w:r w:rsidRPr="008E2548">
                                <w:rPr>
                                  <w:bCs/>
                                </w:rPr>
                                <w:t>LV71UNLA0028700609011</w:t>
                              </w:r>
                            </w:p>
                            <w:p w14:paraId="673F465C" w14:textId="77777777" w:rsidR="00D41EAC" w:rsidRPr="00503ACD" w:rsidRDefault="00D41EAC" w:rsidP="00D41EAC">
                              <w:pPr>
                                <w:pStyle w:val="Sarakstarindkopa"/>
                                <w:ind w:left="0" w:firstLine="34"/>
                                <w:rPr>
                                  <w:bCs/>
                                  <w:sz w:val="22"/>
                                  <w:szCs w:val="22"/>
                                </w:rPr>
                              </w:pPr>
                            </w:p>
                            <w:p w14:paraId="017B28F1" w14:textId="77777777" w:rsidR="00D41EAC" w:rsidRDefault="00D41EAC" w:rsidP="00D41EAC">
                              <w:pPr>
                                <w:ind w:right="-143"/>
                                <w:jc w:val="center"/>
                                <w:rPr>
                                  <w:i/>
                                  <w:iCs/>
                                  <w:lang w:eastAsia="ru-RU"/>
                                </w:rPr>
                              </w:pPr>
                            </w:p>
                          </w:tc>
                          <w:tc>
                            <w:tcPr>
                              <w:tcW w:w="4669" w:type="dxa"/>
                              <w:tcBorders>
                                <w:top w:val="nil"/>
                                <w:left w:val="nil"/>
                                <w:bottom w:val="nil"/>
                                <w:right w:val="nil"/>
                              </w:tcBorders>
                            </w:tcPr>
                            <w:p w14:paraId="6CDE6024" w14:textId="77777777" w:rsidR="00D41EAC" w:rsidRPr="009900C6" w:rsidRDefault="00D41EAC" w:rsidP="00D41EAC">
                              <w:pPr>
                                <w:pStyle w:val="Sarakstarindkopa"/>
                                <w:ind w:left="0"/>
                                <w:rPr>
                                  <w:rFonts w:eastAsia="Calibri"/>
                                  <w:b/>
                                  <w:color w:val="000000"/>
                                </w:rPr>
                              </w:pPr>
                              <w:r w:rsidRPr="009900C6">
                                <w:rPr>
                                  <w:rFonts w:eastAsia="Calibri"/>
                                  <w:b/>
                                  <w:color w:val="000000"/>
                                </w:rPr>
                                <w:t>Tirgotājs:</w:t>
                              </w:r>
                            </w:p>
                            <w:p w14:paraId="2A1B46EF" w14:textId="77777777" w:rsidR="00D41EAC" w:rsidRDefault="00D41EAC" w:rsidP="00D41EAC">
                              <w:pPr>
                                <w:ind w:right="-143"/>
                                <w:rPr>
                                  <w:i/>
                                  <w:iCs/>
                                  <w:lang w:eastAsia="ru-RU"/>
                                </w:rPr>
                              </w:pPr>
                            </w:p>
                          </w:tc>
                        </w:tr>
                      </w:tbl>
                      <w:p w14:paraId="1BE6BFF5" w14:textId="77777777" w:rsidR="00D41EAC" w:rsidRDefault="00D41EAC" w:rsidP="00D41EAC">
                        <w:pPr>
                          <w:ind w:right="-143"/>
                          <w:jc w:val="center"/>
                          <w:rPr>
                            <w:i/>
                            <w:iCs/>
                            <w:lang w:eastAsia="ru-RU"/>
                          </w:rPr>
                        </w:pPr>
                      </w:p>
                      <w:tbl>
                        <w:tblPr>
                          <w:tblpPr w:leftFromText="180" w:rightFromText="180" w:vertAnchor="text" w:horzAnchor="page" w:tblpX="2106" w:tblpY="100"/>
                          <w:tblW w:w="9106" w:type="dxa"/>
                          <w:tblLayout w:type="fixed"/>
                          <w:tblLook w:val="04A0" w:firstRow="1" w:lastRow="0" w:firstColumn="1" w:lastColumn="0" w:noHBand="0" w:noVBand="1"/>
                        </w:tblPr>
                        <w:tblGrid>
                          <w:gridCol w:w="4410"/>
                          <w:gridCol w:w="4696"/>
                        </w:tblGrid>
                        <w:tr w:rsidR="00D41EAC" w14:paraId="3F80B252" w14:textId="77777777" w:rsidTr="00887AB8">
                          <w:tc>
                            <w:tcPr>
                              <w:tcW w:w="4410" w:type="dxa"/>
                            </w:tcPr>
                            <w:p w14:paraId="7E5ED7AB" w14:textId="41F379E7" w:rsidR="00D41EAC" w:rsidRPr="009900C6" w:rsidRDefault="00D41EAC" w:rsidP="00D41EAC">
                              <w:pPr>
                                <w:pStyle w:val="Pamatteksts"/>
                                <w:rPr>
                                  <w:bCs/>
                                  <w:i/>
                                  <w:iCs/>
                                </w:rPr>
                              </w:pPr>
                              <w:r w:rsidRPr="009900C6">
                                <w:rPr>
                                  <w:bCs/>
                                </w:rPr>
                                <w:t>Valdes loceklis</w:t>
                              </w:r>
                              <w:r>
                                <w:rPr>
                                  <w:bCs/>
                                </w:rPr>
                                <w:t xml:space="preserve"> </w:t>
                              </w:r>
                              <w:r>
                                <w:rPr>
                                  <w:bCs/>
                                  <w:i/>
                                  <w:iCs/>
                                </w:rPr>
                                <w:t>___________</w:t>
                              </w:r>
                            </w:p>
                            <w:p w14:paraId="42FDFCDA" w14:textId="77777777" w:rsidR="00D41EAC" w:rsidRDefault="00D41EAC" w:rsidP="00D41EAC">
                              <w:pPr>
                                <w:suppressAutoHyphens w:val="0"/>
                                <w:spacing w:after="160" w:line="259" w:lineRule="auto"/>
                                <w:rPr>
                                  <w:b/>
                                  <w:color w:val="000000"/>
                                </w:rPr>
                              </w:pPr>
                            </w:p>
                            <w:p w14:paraId="5E140932" w14:textId="77777777" w:rsidR="004A21CF" w:rsidRDefault="004A21CF" w:rsidP="00D41EAC">
                              <w:pPr>
                                <w:suppressAutoHyphens w:val="0"/>
                                <w:spacing w:after="160" w:line="259" w:lineRule="auto"/>
                                <w:rPr>
                                  <w:b/>
                                  <w:color w:val="000000"/>
                                </w:rPr>
                              </w:pPr>
                            </w:p>
                            <w:p w14:paraId="04D3928D" w14:textId="77777777" w:rsidR="004A21CF" w:rsidRDefault="004A21CF" w:rsidP="00D41EAC">
                              <w:pPr>
                                <w:suppressAutoHyphens w:val="0"/>
                                <w:spacing w:after="160" w:line="259" w:lineRule="auto"/>
                                <w:rPr>
                                  <w:b/>
                                  <w:color w:val="000000"/>
                                </w:rPr>
                              </w:pPr>
                            </w:p>
                            <w:p w14:paraId="676F6396" w14:textId="77777777" w:rsidR="00654593" w:rsidRDefault="00654593" w:rsidP="00D41EAC">
                              <w:pPr>
                                <w:suppressAutoHyphens w:val="0"/>
                                <w:spacing w:after="160" w:line="259" w:lineRule="auto"/>
                                <w:rPr>
                                  <w:b/>
                                  <w:color w:val="000000"/>
                                </w:rPr>
                              </w:pPr>
                            </w:p>
                            <w:p w14:paraId="1784A7C5" w14:textId="77777777" w:rsidR="00654593" w:rsidRPr="009900C6" w:rsidRDefault="00654593" w:rsidP="00D41EAC">
                              <w:pPr>
                                <w:suppressAutoHyphens w:val="0"/>
                                <w:spacing w:after="160" w:line="259" w:lineRule="auto"/>
                                <w:rPr>
                                  <w:b/>
                                  <w:color w:val="000000"/>
                                </w:rPr>
                              </w:pPr>
                            </w:p>
                          </w:tc>
                          <w:tc>
                            <w:tcPr>
                              <w:tcW w:w="4696" w:type="dxa"/>
                            </w:tcPr>
                            <w:p w14:paraId="5724F2BA" w14:textId="77777777" w:rsidR="00D41EAC" w:rsidRPr="009900C6" w:rsidRDefault="00D41EAC" w:rsidP="00D41EAC">
                              <w:pPr>
                                <w:pStyle w:val="Sarakstarindkopa"/>
                                <w:ind w:left="0"/>
                                <w:rPr>
                                  <w:rFonts w:eastAsia="Calibri"/>
                                  <w:color w:val="000000"/>
                                </w:rPr>
                              </w:pPr>
                            </w:p>
                          </w:tc>
                        </w:tr>
                      </w:tbl>
                      <w:p w14:paraId="4745CB15" w14:textId="77777777" w:rsidR="00D41EAC" w:rsidRPr="009900C6" w:rsidRDefault="00D41EAC" w:rsidP="00D41EAC">
                        <w:pPr>
                          <w:tabs>
                            <w:tab w:val="left" w:pos="2527"/>
                          </w:tabs>
                          <w:rPr>
                            <w:rFonts w:eastAsia="Calibri"/>
                            <w:lang w:eastAsia="en-US"/>
                          </w:rPr>
                        </w:pPr>
                      </w:p>
                    </w:tc>
                  </w:tr>
                  <w:tr w:rsidR="00D41EAC" w14:paraId="5AC060D9" w14:textId="77777777" w:rsidTr="00887AB8">
                    <w:tc>
                      <w:tcPr>
                        <w:tcW w:w="9248" w:type="dxa"/>
                      </w:tcPr>
                      <w:p w14:paraId="3F37CD00" w14:textId="77777777" w:rsidR="00D41EAC" w:rsidRPr="009900C6" w:rsidRDefault="00D41EAC" w:rsidP="00D41EAC">
                        <w:pPr>
                          <w:jc w:val="both"/>
                          <w:rPr>
                            <w:rFonts w:eastAsia="Calibri"/>
                            <w:lang w:eastAsia="en-US"/>
                          </w:rPr>
                        </w:pPr>
                        <w:r>
                          <w:rPr>
                            <w:rFonts w:eastAsia="Calibri"/>
                            <w:lang w:eastAsia="en-US"/>
                          </w:rPr>
                          <w:lastRenderedPageBreak/>
                          <w:t>ŠIS DOKUMENTS IR PARAKSTĪTS AR DROŠU ELEKTRONISKO PARAKSTU UN SATUR LAIKA ZĪMOGU</w:t>
                        </w:r>
                      </w:p>
                    </w:tc>
                  </w:tr>
                  <w:tr w:rsidR="00D41EAC" w14:paraId="22D6AC3D" w14:textId="77777777" w:rsidTr="00887AB8">
                    <w:trPr>
                      <w:trHeight w:val="449"/>
                    </w:trPr>
                    <w:tc>
                      <w:tcPr>
                        <w:tcW w:w="9248" w:type="dxa"/>
                      </w:tcPr>
                      <w:p w14:paraId="21505B98" w14:textId="77777777" w:rsidR="00D41EAC" w:rsidRPr="009900C6" w:rsidRDefault="00D41EAC" w:rsidP="00D41EAC">
                        <w:pPr>
                          <w:jc w:val="both"/>
                          <w:rPr>
                            <w:rFonts w:eastAsia="Calibri"/>
                            <w:lang w:eastAsia="en-US"/>
                          </w:rPr>
                        </w:pPr>
                      </w:p>
                    </w:tc>
                  </w:tr>
                </w:tbl>
                <w:p w14:paraId="209A67B8" w14:textId="77777777" w:rsidR="00D41EAC" w:rsidRPr="00BC3B84" w:rsidRDefault="00D41EAC" w:rsidP="00D41EAC">
                  <w:pPr>
                    <w:jc w:val="both"/>
                    <w:rPr>
                      <w:rFonts w:eastAsia="Calibri"/>
                      <w:lang w:eastAsia="en-US"/>
                    </w:rPr>
                  </w:pPr>
                </w:p>
              </w:tc>
            </w:tr>
          </w:tbl>
          <w:p w14:paraId="1F8484F2" w14:textId="77777777" w:rsidR="009D1406" w:rsidRPr="00BC3B84" w:rsidRDefault="009D1406" w:rsidP="00887AB8">
            <w:pPr>
              <w:jc w:val="both"/>
              <w:rPr>
                <w:rFonts w:eastAsia="Calibri"/>
                <w:lang w:eastAsia="en-US"/>
              </w:rPr>
            </w:pPr>
          </w:p>
        </w:tc>
      </w:tr>
    </w:tbl>
    <w:p w14:paraId="166FDD5C" w14:textId="77777777" w:rsidR="009D1406" w:rsidRDefault="009D1406" w:rsidP="009D1406"/>
    <w:sectPr w:rsidR="009D1406" w:rsidSect="00A977F9">
      <w:footerReference w:type="default" r:id="rId20"/>
      <w:headerReference w:type="first" r:id="rId21"/>
      <w:pgSz w:w="11906" w:h="16838"/>
      <w:pgMar w:top="1134" w:right="992" w:bottom="11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295F1" w14:textId="77777777" w:rsidR="000D0678" w:rsidRDefault="000D0678">
      <w:r>
        <w:separator/>
      </w:r>
    </w:p>
  </w:endnote>
  <w:endnote w:type="continuationSeparator" w:id="0">
    <w:p w14:paraId="78AB4FF9" w14:textId="77777777" w:rsidR="000D0678" w:rsidRDefault="000D0678">
      <w:r>
        <w:continuationSeparator/>
      </w:r>
    </w:p>
  </w:endnote>
  <w:endnote w:type="continuationNotice" w:id="1">
    <w:p w14:paraId="19DFA1A6" w14:textId="77777777" w:rsidR="000D0678" w:rsidRDefault="000D0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93590" w14:textId="77777777" w:rsidR="00335D77" w:rsidRPr="00240424" w:rsidRDefault="00335D77">
    <w:pPr>
      <w:pStyle w:val="Kjene"/>
      <w:jc w:val="right"/>
      <w:rPr>
        <w:sz w:val="20"/>
        <w:szCs w:val="20"/>
      </w:rPr>
    </w:pPr>
    <w:r w:rsidRPr="00240424">
      <w:rPr>
        <w:sz w:val="20"/>
        <w:szCs w:val="20"/>
      </w:rPr>
      <w:fldChar w:fldCharType="begin"/>
    </w:r>
    <w:r w:rsidRPr="00240424">
      <w:rPr>
        <w:sz w:val="20"/>
        <w:szCs w:val="20"/>
      </w:rPr>
      <w:instrText>PAGE   \* MERGEFORMAT</w:instrText>
    </w:r>
    <w:r w:rsidRPr="00240424">
      <w:rPr>
        <w:sz w:val="20"/>
        <w:szCs w:val="20"/>
      </w:rPr>
      <w:fldChar w:fldCharType="separate"/>
    </w:r>
    <w:r w:rsidR="0059046F">
      <w:rPr>
        <w:noProof/>
        <w:sz w:val="20"/>
        <w:szCs w:val="20"/>
      </w:rPr>
      <w:t>13</w:t>
    </w:r>
    <w:r w:rsidRPr="00240424">
      <w:rPr>
        <w:sz w:val="20"/>
        <w:szCs w:val="20"/>
      </w:rPr>
      <w:fldChar w:fldCharType="end"/>
    </w:r>
  </w:p>
  <w:p w14:paraId="6B88BD3C" w14:textId="77777777" w:rsidR="00335D77" w:rsidRDefault="00335D77" w:rsidP="000142A9">
    <w:pPr>
      <w:pStyle w:val="Kjen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A118" w14:textId="77777777" w:rsidR="006E1DEC" w:rsidRPr="00E403C2" w:rsidRDefault="006E1DEC">
    <w:pPr>
      <w:pStyle w:val="Kjene"/>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59046F">
      <w:rPr>
        <w:noProof/>
        <w:sz w:val="22"/>
        <w:szCs w:val="22"/>
      </w:rPr>
      <w:t>1</w:t>
    </w:r>
    <w:r w:rsidR="0059046F">
      <w:rPr>
        <w:noProof/>
        <w:sz w:val="22"/>
        <w:szCs w:val="22"/>
      </w:rPr>
      <w:t>8</w:t>
    </w:r>
    <w:r w:rsidRPr="00E403C2">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40B6F" w14:textId="77777777" w:rsidR="000D0678" w:rsidRDefault="000D0678">
      <w:r>
        <w:separator/>
      </w:r>
    </w:p>
  </w:footnote>
  <w:footnote w:type="continuationSeparator" w:id="0">
    <w:p w14:paraId="27DC3F00" w14:textId="77777777" w:rsidR="000D0678" w:rsidRDefault="000D0678">
      <w:r>
        <w:continuationSeparator/>
      </w:r>
    </w:p>
  </w:footnote>
  <w:footnote w:type="continuationNotice" w:id="1">
    <w:p w14:paraId="3A2E8770" w14:textId="77777777" w:rsidR="000D0678" w:rsidRDefault="000D0678"/>
  </w:footnote>
  <w:footnote w:id="2">
    <w:p w14:paraId="63A3EF54" w14:textId="77777777" w:rsidR="00AD152C" w:rsidRPr="0078777C" w:rsidRDefault="00AD152C" w:rsidP="00AD152C">
      <w:pPr>
        <w:pStyle w:val="Vresteksts"/>
      </w:pPr>
      <w:r>
        <w:rPr>
          <w:rStyle w:val="Vresatsauce"/>
        </w:rPr>
        <w:footnoteRef/>
      </w:r>
      <w:r>
        <w:t xml:space="preserve"> </w:t>
      </w:r>
      <w:r w:rsidRPr="00DC60BA">
        <w:t>Informāciju par to, kā ieinteresētais piegādātājs var reģistrēties par Nolikuma saņēmēju sk.</w:t>
      </w:r>
      <w:r w:rsidRPr="00DC60BA">
        <w:rPr>
          <w:color w:val="FF0000"/>
          <w:lang w:val="en-US"/>
        </w:rPr>
        <w:t xml:space="preserve"> </w:t>
      </w:r>
      <w:hyperlink r:id="rId1" w:history="1">
        <w:r w:rsidRPr="0078777C">
          <w:rPr>
            <w:color w:val="0000FF"/>
            <w:u w:val="single"/>
          </w:rPr>
          <w:t>https://www.eis.gov.lv/EIS/Publications/PublicationView.aspx?PublicationId=883</w:t>
        </w:r>
      </w:hyperlink>
    </w:p>
    <w:p w14:paraId="23215929" w14:textId="77777777" w:rsidR="00AD152C" w:rsidRDefault="00AD152C" w:rsidP="00AD152C">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1DB90" w14:textId="77777777" w:rsidR="006E1DEC" w:rsidRPr="00C953E8" w:rsidRDefault="006E1DEC" w:rsidP="00C953E8">
    <w:pPr>
      <w:pStyle w:val="Galvene"/>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1"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2" w15:restartNumberingAfterBreak="0">
    <w:nsid w:val="01F83416"/>
    <w:multiLevelType w:val="multilevel"/>
    <w:tmpl w:val="E5A0D04E"/>
    <w:lvl w:ilvl="0">
      <w:start w:val="1"/>
      <w:numFmt w:val="decimal"/>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27D1801"/>
    <w:multiLevelType w:val="multilevel"/>
    <w:tmpl w:val="4C1EA406"/>
    <w:lvl w:ilvl="0">
      <w:start w:val="7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52E6368"/>
    <w:multiLevelType w:val="multilevel"/>
    <w:tmpl w:val="0C80C4F2"/>
    <w:lvl w:ilvl="0">
      <w:start w:val="1"/>
      <w:numFmt w:val="upperRoman"/>
      <w:lvlText w:val="%1."/>
      <w:lvlJc w:val="left"/>
      <w:pPr>
        <w:ind w:left="4406" w:hanging="720"/>
      </w:pPr>
      <w:rPr>
        <w:rFonts w:hint="default"/>
      </w:rPr>
    </w:lvl>
    <w:lvl w:ilvl="1">
      <w:start w:val="1"/>
      <w:numFmt w:val="decimal"/>
      <w:isLgl/>
      <w:lvlText w:val="%1.%2."/>
      <w:lvlJc w:val="left"/>
      <w:pPr>
        <w:ind w:left="1953" w:hanging="960"/>
      </w:pPr>
      <w:rPr>
        <w:rFonts w:hint="default"/>
        <w:b w:val="0"/>
        <w:bCs w:val="0"/>
      </w:rPr>
    </w:lvl>
    <w:lvl w:ilvl="2">
      <w:start w:val="1"/>
      <w:numFmt w:val="decimal"/>
      <w:isLgl/>
      <w:lvlText w:val="%1.%2.%3."/>
      <w:lvlJc w:val="left"/>
      <w:pPr>
        <w:ind w:left="8190" w:hanging="960"/>
      </w:pPr>
      <w:rPr>
        <w:rFonts w:hint="default"/>
        <w:b w:val="0"/>
        <w:bCs w:val="0"/>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6FC29AE"/>
    <w:multiLevelType w:val="multilevel"/>
    <w:tmpl w:val="F0DE2A20"/>
    <w:lvl w:ilvl="0">
      <w:start w:val="1"/>
      <w:numFmt w:val="decimal"/>
      <w:lvlText w:val="%1."/>
      <w:lvlJc w:val="left"/>
      <w:pPr>
        <w:ind w:left="628" w:hanging="360"/>
      </w:pPr>
      <w:rPr>
        <w:rFonts w:ascii="Times New Roman" w:hAnsi="Times New Roman" w:cs="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FC100B7"/>
    <w:multiLevelType w:val="multilevel"/>
    <w:tmpl w:val="A0288DDC"/>
    <w:lvl w:ilvl="0">
      <w:start w:val="50"/>
      <w:numFmt w:val="decimal"/>
      <w:lvlText w:val="%1."/>
      <w:lvlJc w:val="left"/>
      <w:pPr>
        <w:ind w:left="720" w:hanging="360"/>
      </w:pPr>
      <w:rPr>
        <w:rFonts w:hint="default"/>
        <w:b w:val="0"/>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10F07384"/>
    <w:multiLevelType w:val="multilevel"/>
    <w:tmpl w:val="DBE46160"/>
    <w:lvl w:ilvl="0">
      <w:start w:val="4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56221E"/>
    <w:multiLevelType w:val="multilevel"/>
    <w:tmpl w:val="02D4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734B87"/>
    <w:multiLevelType w:val="multilevel"/>
    <w:tmpl w:val="76DEA0A2"/>
    <w:lvl w:ilvl="0">
      <w:start w:val="1"/>
      <w:numFmt w:val="decimal"/>
      <w:lvlText w:val="%1."/>
      <w:lvlJc w:val="left"/>
      <w:pPr>
        <w:tabs>
          <w:tab w:val="num" w:pos="720"/>
        </w:tabs>
        <w:ind w:left="720" w:hanging="360"/>
      </w:pPr>
      <w:rPr>
        <w:rFonts w:hint="default"/>
        <w:b/>
        <w:i w:val="0"/>
        <w:sz w:val="22"/>
      </w:rPr>
    </w:lvl>
    <w:lvl w:ilvl="1">
      <w:start w:val="1"/>
      <w:numFmt w:val="decimal"/>
      <w:isLgl/>
      <w:lvlText w:val="%1.%2."/>
      <w:lvlJc w:val="left"/>
      <w:pPr>
        <w:tabs>
          <w:tab w:val="num" w:pos="720"/>
        </w:tabs>
        <w:ind w:left="720" w:hanging="360"/>
      </w:pPr>
      <w:rPr>
        <w:rFonts w:hint="default"/>
        <w:b w:val="0"/>
        <w:i w:val="0"/>
      </w:rPr>
    </w:lvl>
    <w:lvl w:ilvl="2">
      <w:start w:val="1"/>
      <w:numFmt w:val="decimal"/>
      <w:isLgl/>
      <w:lvlText w:val="%1.%2.%3."/>
      <w:lvlJc w:val="left"/>
      <w:pPr>
        <w:tabs>
          <w:tab w:val="num" w:pos="1080"/>
        </w:tabs>
        <w:ind w:left="1080" w:hanging="720"/>
      </w:pPr>
      <w:rPr>
        <w:rFonts w:hint="default"/>
        <w:b w:val="0"/>
        <w:i w:val="0"/>
        <w:sz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1F70560C"/>
    <w:multiLevelType w:val="hybridMultilevel"/>
    <w:tmpl w:val="57AAA808"/>
    <w:lvl w:ilvl="0" w:tplc="C8AE5618">
      <w:start w:val="17"/>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C814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E722A6"/>
    <w:multiLevelType w:val="multilevel"/>
    <w:tmpl w:val="DD34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454FA"/>
    <w:multiLevelType w:val="multilevel"/>
    <w:tmpl w:val="A3740A0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2DEA36BC"/>
    <w:multiLevelType w:val="hybridMultilevel"/>
    <w:tmpl w:val="CA605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E71275"/>
    <w:multiLevelType w:val="multilevel"/>
    <w:tmpl w:val="8F285390"/>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A1C1322"/>
    <w:multiLevelType w:val="hybridMultilevel"/>
    <w:tmpl w:val="7D84B6AE"/>
    <w:lvl w:ilvl="0" w:tplc="84A29A44">
      <w:start w:val="1"/>
      <w:numFmt w:val="bullet"/>
      <w:pStyle w:val="Punkts"/>
      <w:lvlText w:val=""/>
      <w:lvlJc w:val="left"/>
      <w:pPr>
        <w:tabs>
          <w:tab w:val="num" w:pos="1080"/>
        </w:tabs>
        <w:ind w:left="1060" w:hanging="34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C1D63DD"/>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DEF4695"/>
    <w:multiLevelType w:val="hybridMultilevel"/>
    <w:tmpl w:val="3E50F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1C3129"/>
    <w:multiLevelType w:val="multilevel"/>
    <w:tmpl w:val="80DA9482"/>
    <w:lvl w:ilvl="0">
      <w:start w:val="57"/>
      <w:numFmt w:val="decimal"/>
      <w:lvlText w:val="%1."/>
      <w:lvlJc w:val="left"/>
      <w:pPr>
        <w:ind w:left="480" w:hanging="480"/>
      </w:pPr>
      <w:rPr>
        <w:rFonts w:hint="default"/>
        <w:b w:val="0"/>
      </w:rPr>
    </w:lvl>
    <w:lvl w:ilvl="1">
      <w:start w:val="1"/>
      <w:numFmt w:val="decimal"/>
      <w:lvlText w:val="%1.%2."/>
      <w:lvlJc w:val="left"/>
      <w:pPr>
        <w:ind w:left="1473" w:hanging="480"/>
      </w:pPr>
      <w:rPr>
        <w:rFonts w:hint="default"/>
        <w:b w:val="0"/>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22"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1145"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9586"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85491B"/>
    <w:multiLevelType w:val="hybridMultilevel"/>
    <w:tmpl w:val="A4BAE604"/>
    <w:lvl w:ilvl="0" w:tplc="5246C9FE">
      <w:start w:val="2025"/>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15:restartNumberingAfterBreak="0">
    <w:nsid w:val="4BC80B11"/>
    <w:multiLevelType w:val="hybridMultilevel"/>
    <w:tmpl w:val="E0B6322A"/>
    <w:lvl w:ilvl="0" w:tplc="DC787DDE">
      <w:start w:val="1"/>
      <w:numFmt w:val="upperLetter"/>
      <w:pStyle w:val="Virsraksts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D085EC5"/>
    <w:multiLevelType w:val="multilevel"/>
    <w:tmpl w:val="29FE42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7F3A68"/>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DD402A2"/>
    <w:multiLevelType w:val="multilevel"/>
    <w:tmpl w:val="834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322A0"/>
    <w:multiLevelType w:val="multilevel"/>
    <w:tmpl w:val="3AAE8A92"/>
    <w:lvl w:ilvl="0">
      <w:start w:val="4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F729C0"/>
    <w:multiLevelType w:val="hybridMultilevel"/>
    <w:tmpl w:val="0AC8DEB6"/>
    <w:lvl w:ilvl="0" w:tplc="71C2C3EE">
      <w:start w:val="28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C2138FD"/>
    <w:multiLevelType w:val="hybridMultilevel"/>
    <w:tmpl w:val="F2F8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38677E"/>
    <w:multiLevelType w:val="hybridMultilevel"/>
    <w:tmpl w:val="5BA07D12"/>
    <w:lvl w:ilvl="0" w:tplc="9850B1AA">
      <w:start w:val="1"/>
      <w:numFmt w:val="decimal"/>
      <w:lvlText w:val="%1."/>
      <w:lvlJc w:val="left"/>
      <w:pPr>
        <w:ind w:left="720" w:hanging="360"/>
      </w:pPr>
      <w:rPr>
        <w:rFonts w:ascii="Times New Roman" w:eastAsia="Times New Roman" w:hAnsi="Times New Roman" w:cs="Times New Roman"/>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F8A6B3D"/>
    <w:multiLevelType w:val="multilevel"/>
    <w:tmpl w:val="1BD4046C"/>
    <w:lvl w:ilvl="0">
      <w:start w:val="1"/>
      <w:numFmt w:val="decimal"/>
      <w:lvlText w:val="%1."/>
      <w:lvlJc w:val="left"/>
      <w:pPr>
        <w:ind w:left="360" w:hanging="360"/>
      </w:pPr>
      <w:rPr>
        <w:b w:val="0"/>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9D3086"/>
    <w:multiLevelType w:val="multilevel"/>
    <w:tmpl w:val="AA40E9D0"/>
    <w:lvl w:ilvl="0">
      <w:start w:val="4"/>
      <w:numFmt w:val="decimal"/>
      <w:lvlText w:val="%1."/>
      <w:lvlJc w:val="left"/>
      <w:pPr>
        <w:ind w:left="720" w:hanging="360"/>
      </w:pPr>
      <w:rPr>
        <w:rFonts w:hint="default"/>
        <w:b/>
        <w:bCs w:val="0"/>
      </w:rPr>
    </w:lvl>
    <w:lvl w:ilvl="1">
      <w:start w:val="1"/>
      <w:numFmt w:val="decimal"/>
      <w:isLgl/>
      <w:lvlText w:val="%1.%2."/>
      <w:lvlJc w:val="left"/>
      <w:pPr>
        <w:ind w:left="928" w:hanging="360"/>
      </w:pPr>
      <w:rPr>
        <w:rFonts w:hint="default"/>
        <w:b w:val="0"/>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FE3CEC"/>
    <w:multiLevelType w:val="multilevel"/>
    <w:tmpl w:val="F886B1BE"/>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121131"/>
    <w:multiLevelType w:val="multilevel"/>
    <w:tmpl w:val="610C66C8"/>
    <w:lvl w:ilvl="0">
      <w:start w:val="2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DC60B5"/>
    <w:multiLevelType w:val="multilevel"/>
    <w:tmpl w:val="29FE42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1D1C26"/>
    <w:multiLevelType w:val="multilevel"/>
    <w:tmpl w:val="1BD4046C"/>
    <w:lvl w:ilvl="0">
      <w:start w:val="1"/>
      <w:numFmt w:val="decimal"/>
      <w:lvlText w:val="%1."/>
      <w:lvlJc w:val="left"/>
      <w:pPr>
        <w:ind w:left="360" w:hanging="360"/>
      </w:pPr>
      <w:rPr>
        <w:b w:val="0"/>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3E34DB"/>
    <w:multiLevelType w:val="multilevel"/>
    <w:tmpl w:val="0409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D662736"/>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E8E07CD"/>
    <w:multiLevelType w:val="multilevel"/>
    <w:tmpl w:val="71AE9E6C"/>
    <w:lvl w:ilvl="0">
      <w:start w:val="26"/>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21D09FF"/>
    <w:multiLevelType w:val="multilevel"/>
    <w:tmpl w:val="05E0C084"/>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62D6C06"/>
    <w:multiLevelType w:val="multilevel"/>
    <w:tmpl w:val="0D8CF50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A95792C"/>
    <w:multiLevelType w:val="multilevel"/>
    <w:tmpl w:val="E1447032"/>
    <w:lvl w:ilvl="0">
      <w:start w:val="1"/>
      <w:numFmt w:val="decimal"/>
      <w:pStyle w:val="Virsraksts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9028356">
    <w:abstractNumId w:val="44"/>
  </w:num>
  <w:num w:numId="2" w16cid:durableId="863206639">
    <w:abstractNumId w:val="46"/>
  </w:num>
  <w:num w:numId="3" w16cid:durableId="850221039">
    <w:abstractNumId w:val="24"/>
  </w:num>
  <w:num w:numId="4" w16cid:durableId="594366561">
    <w:abstractNumId w:val="17"/>
  </w:num>
  <w:num w:numId="5" w16cid:durableId="1427841553">
    <w:abstractNumId w:val="45"/>
  </w:num>
  <w:num w:numId="6" w16cid:durableId="324432523">
    <w:abstractNumId w:val="19"/>
  </w:num>
  <w:num w:numId="7" w16cid:durableId="112529242">
    <w:abstractNumId w:val="9"/>
  </w:num>
  <w:num w:numId="8" w16cid:durableId="355542999">
    <w:abstractNumId w:val="36"/>
  </w:num>
  <w:num w:numId="9" w16cid:durableId="308218182">
    <w:abstractNumId w:val="25"/>
  </w:num>
  <w:num w:numId="10" w16cid:durableId="2002997648">
    <w:abstractNumId w:val="38"/>
  </w:num>
  <w:num w:numId="11" w16cid:durableId="956984985">
    <w:abstractNumId w:val="16"/>
  </w:num>
  <w:num w:numId="12" w16cid:durableId="582253416">
    <w:abstractNumId w:val="2"/>
  </w:num>
  <w:num w:numId="13" w16cid:durableId="22553129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0765788">
    <w:abstractNumId w:val="10"/>
  </w:num>
  <w:num w:numId="15" w16cid:durableId="1959683232">
    <w:abstractNumId w:val="18"/>
  </w:num>
  <w:num w:numId="16" w16cid:durableId="400492033">
    <w:abstractNumId w:val="40"/>
  </w:num>
  <w:num w:numId="17" w16cid:durableId="2128354871">
    <w:abstractNumId w:val="37"/>
  </w:num>
  <w:num w:numId="18" w16cid:durableId="1483540823">
    <w:abstractNumId w:val="4"/>
  </w:num>
  <w:num w:numId="19" w16cid:durableId="234240766">
    <w:abstractNumId w:val="41"/>
  </w:num>
  <w:num w:numId="20" w16cid:durableId="1692683131">
    <w:abstractNumId w:val="26"/>
  </w:num>
  <w:num w:numId="21" w16cid:durableId="1718775033">
    <w:abstractNumId w:val="12"/>
  </w:num>
  <w:num w:numId="22" w16cid:durableId="1531602348">
    <w:abstractNumId w:val="39"/>
  </w:num>
  <w:num w:numId="23" w16cid:durableId="1383284133">
    <w:abstractNumId w:val="42"/>
  </w:num>
  <w:num w:numId="24" w16cid:durableId="742409692">
    <w:abstractNumId w:val="32"/>
  </w:num>
  <w:num w:numId="25" w16cid:durableId="10483844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9128913">
    <w:abstractNumId w:val="29"/>
  </w:num>
  <w:num w:numId="27" w16cid:durableId="1938441738">
    <w:abstractNumId w:val="31"/>
  </w:num>
  <w:num w:numId="28" w16cid:durableId="804129376">
    <w:abstractNumId w:val="33"/>
  </w:num>
  <w:num w:numId="29" w16cid:durableId="885994232">
    <w:abstractNumId w:val="43"/>
  </w:num>
  <w:num w:numId="30" w16cid:durableId="1190415706">
    <w:abstractNumId w:val="5"/>
  </w:num>
  <w:num w:numId="31" w16cid:durableId="478302745">
    <w:abstractNumId w:val="20"/>
  </w:num>
  <w:num w:numId="32" w16cid:durableId="459805558">
    <w:abstractNumId w:val="30"/>
  </w:num>
  <w:num w:numId="33" w16cid:durableId="1298954035">
    <w:abstractNumId w:val="22"/>
  </w:num>
  <w:num w:numId="34" w16cid:durableId="2068603178">
    <w:abstractNumId w:val="11"/>
  </w:num>
  <w:num w:numId="35" w16cid:durableId="1404255152">
    <w:abstractNumId w:val="23"/>
  </w:num>
  <w:num w:numId="36" w16cid:durableId="772625620">
    <w:abstractNumId w:val="34"/>
  </w:num>
  <w:num w:numId="37" w16cid:durableId="1349671523">
    <w:abstractNumId w:val="35"/>
  </w:num>
  <w:num w:numId="38" w16cid:durableId="63098628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55355995">
    <w:abstractNumId w:val="15"/>
  </w:num>
  <w:num w:numId="40" w16cid:durableId="2084445702">
    <w:abstractNumId w:val="7"/>
  </w:num>
  <w:num w:numId="41" w16cid:durableId="1510947228">
    <w:abstractNumId w:val="21"/>
  </w:num>
  <w:num w:numId="42" w16cid:durableId="2080131811">
    <w:abstractNumId w:val="3"/>
  </w:num>
  <w:num w:numId="43" w16cid:durableId="1194995706">
    <w:abstractNumId w:val="28"/>
  </w:num>
  <w:num w:numId="44" w16cid:durableId="87119475">
    <w:abstractNumId w:val="6"/>
  </w:num>
  <w:num w:numId="45" w16cid:durableId="1695039735">
    <w:abstractNumId w:val="27"/>
  </w:num>
  <w:num w:numId="46" w16cid:durableId="2053458125">
    <w:abstractNumId w:val="8"/>
  </w:num>
  <w:num w:numId="47" w16cid:durableId="842627442">
    <w:abstractNumId w:val="13"/>
  </w:num>
  <w:num w:numId="48" w16cid:durableId="1436025314">
    <w:abstractNumId w:val="43"/>
  </w:num>
  <w:num w:numId="49" w16cid:durableId="956914186">
    <w:abstractNumId w:val="4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hideGrammaticalError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8"/>
    <w:rsid w:val="000008AC"/>
    <w:rsid w:val="00000E68"/>
    <w:rsid w:val="000015D3"/>
    <w:rsid w:val="000016E4"/>
    <w:rsid w:val="00001F31"/>
    <w:rsid w:val="00002394"/>
    <w:rsid w:val="00002668"/>
    <w:rsid w:val="0000282B"/>
    <w:rsid w:val="00002C67"/>
    <w:rsid w:val="00002DDC"/>
    <w:rsid w:val="00002E1C"/>
    <w:rsid w:val="00003829"/>
    <w:rsid w:val="00003860"/>
    <w:rsid w:val="00003B82"/>
    <w:rsid w:val="00005B01"/>
    <w:rsid w:val="00005B4E"/>
    <w:rsid w:val="00005B7E"/>
    <w:rsid w:val="00006080"/>
    <w:rsid w:val="0000681D"/>
    <w:rsid w:val="00006AED"/>
    <w:rsid w:val="00006B1A"/>
    <w:rsid w:val="00006D16"/>
    <w:rsid w:val="00006F79"/>
    <w:rsid w:val="000074DD"/>
    <w:rsid w:val="00007A46"/>
    <w:rsid w:val="00007C6E"/>
    <w:rsid w:val="0001028A"/>
    <w:rsid w:val="00010713"/>
    <w:rsid w:val="00010992"/>
    <w:rsid w:val="00010B59"/>
    <w:rsid w:val="00011724"/>
    <w:rsid w:val="00011E05"/>
    <w:rsid w:val="000134B7"/>
    <w:rsid w:val="00013753"/>
    <w:rsid w:val="000138A4"/>
    <w:rsid w:val="00013945"/>
    <w:rsid w:val="00014084"/>
    <w:rsid w:val="000142A9"/>
    <w:rsid w:val="0001478E"/>
    <w:rsid w:val="00014B59"/>
    <w:rsid w:val="00015280"/>
    <w:rsid w:val="00015FA4"/>
    <w:rsid w:val="00016166"/>
    <w:rsid w:val="0001632A"/>
    <w:rsid w:val="00016B46"/>
    <w:rsid w:val="000170FD"/>
    <w:rsid w:val="00017541"/>
    <w:rsid w:val="00020006"/>
    <w:rsid w:val="000200F4"/>
    <w:rsid w:val="000203AB"/>
    <w:rsid w:val="0002053E"/>
    <w:rsid w:val="00020AFB"/>
    <w:rsid w:val="00022CB6"/>
    <w:rsid w:val="00023235"/>
    <w:rsid w:val="000232C2"/>
    <w:rsid w:val="00024107"/>
    <w:rsid w:val="00024D0F"/>
    <w:rsid w:val="00024D76"/>
    <w:rsid w:val="00025D58"/>
    <w:rsid w:val="0002686E"/>
    <w:rsid w:val="00026BF6"/>
    <w:rsid w:val="00026DD6"/>
    <w:rsid w:val="000278F6"/>
    <w:rsid w:val="000301A9"/>
    <w:rsid w:val="00030347"/>
    <w:rsid w:val="00030B20"/>
    <w:rsid w:val="00030C13"/>
    <w:rsid w:val="00031C70"/>
    <w:rsid w:val="00031DCA"/>
    <w:rsid w:val="00032562"/>
    <w:rsid w:val="00032B79"/>
    <w:rsid w:val="00032D9F"/>
    <w:rsid w:val="00033D48"/>
    <w:rsid w:val="000341C8"/>
    <w:rsid w:val="0003455B"/>
    <w:rsid w:val="0003497B"/>
    <w:rsid w:val="00034CD3"/>
    <w:rsid w:val="00034F39"/>
    <w:rsid w:val="00034F4A"/>
    <w:rsid w:val="00035F5A"/>
    <w:rsid w:val="000367BD"/>
    <w:rsid w:val="00036CE5"/>
    <w:rsid w:val="00040326"/>
    <w:rsid w:val="00040733"/>
    <w:rsid w:val="00040B1C"/>
    <w:rsid w:val="00040EB9"/>
    <w:rsid w:val="0004124A"/>
    <w:rsid w:val="00041B5F"/>
    <w:rsid w:val="00042565"/>
    <w:rsid w:val="00043172"/>
    <w:rsid w:val="00043349"/>
    <w:rsid w:val="00043DD3"/>
    <w:rsid w:val="0004406C"/>
    <w:rsid w:val="0004472D"/>
    <w:rsid w:val="000452E0"/>
    <w:rsid w:val="0004587D"/>
    <w:rsid w:val="00045E92"/>
    <w:rsid w:val="0004695B"/>
    <w:rsid w:val="0004785A"/>
    <w:rsid w:val="00047AB4"/>
    <w:rsid w:val="00047E78"/>
    <w:rsid w:val="00050452"/>
    <w:rsid w:val="000506F4"/>
    <w:rsid w:val="0005185D"/>
    <w:rsid w:val="000528E9"/>
    <w:rsid w:val="0005295A"/>
    <w:rsid w:val="00052A8F"/>
    <w:rsid w:val="00054056"/>
    <w:rsid w:val="00054691"/>
    <w:rsid w:val="00054758"/>
    <w:rsid w:val="00054D6A"/>
    <w:rsid w:val="00055121"/>
    <w:rsid w:val="00055687"/>
    <w:rsid w:val="00055A0F"/>
    <w:rsid w:val="00055AB7"/>
    <w:rsid w:val="00055E6D"/>
    <w:rsid w:val="00055E95"/>
    <w:rsid w:val="00055ECC"/>
    <w:rsid w:val="00055F6A"/>
    <w:rsid w:val="0005685B"/>
    <w:rsid w:val="00056DE6"/>
    <w:rsid w:val="00056F1C"/>
    <w:rsid w:val="00057062"/>
    <w:rsid w:val="00057196"/>
    <w:rsid w:val="00057B33"/>
    <w:rsid w:val="00057BF5"/>
    <w:rsid w:val="000608C3"/>
    <w:rsid w:val="00060A44"/>
    <w:rsid w:val="00061D38"/>
    <w:rsid w:val="000621E5"/>
    <w:rsid w:val="000622E9"/>
    <w:rsid w:val="000625AC"/>
    <w:rsid w:val="00062711"/>
    <w:rsid w:val="00062A03"/>
    <w:rsid w:val="00062A59"/>
    <w:rsid w:val="00062E15"/>
    <w:rsid w:val="000632F9"/>
    <w:rsid w:val="00063F5B"/>
    <w:rsid w:val="000643A1"/>
    <w:rsid w:val="000653B1"/>
    <w:rsid w:val="0006558F"/>
    <w:rsid w:val="00065722"/>
    <w:rsid w:val="0006604A"/>
    <w:rsid w:val="000669B5"/>
    <w:rsid w:val="00066D89"/>
    <w:rsid w:val="00067067"/>
    <w:rsid w:val="00067520"/>
    <w:rsid w:val="0006769C"/>
    <w:rsid w:val="000703B8"/>
    <w:rsid w:val="0007080A"/>
    <w:rsid w:val="000716E6"/>
    <w:rsid w:val="000717B5"/>
    <w:rsid w:val="00071D23"/>
    <w:rsid w:val="000724D9"/>
    <w:rsid w:val="00072846"/>
    <w:rsid w:val="00073710"/>
    <w:rsid w:val="00073A74"/>
    <w:rsid w:val="00074175"/>
    <w:rsid w:val="0007446F"/>
    <w:rsid w:val="00074BF5"/>
    <w:rsid w:val="00074FF9"/>
    <w:rsid w:val="00075156"/>
    <w:rsid w:val="000755B3"/>
    <w:rsid w:val="00076B62"/>
    <w:rsid w:val="00076BDB"/>
    <w:rsid w:val="0007757F"/>
    <w:rsid w:val="0007797F"/>
    <w:rsid w:val="00077F34"/>
    <w:rsid w:val="000804D3"/>
    <w:rsid w:val="00080719"/>
    <w:rsid w:val="00080E41"/>
    <w:rsid w:val="00080F3B"/>
    <w:rsid w:val="00081149"/>
    <w:rsid w:val="0008170D"/>
    <w:rsid w:val="00082ADD"/>
    <w:rsid w:val="00082C11"/>
    <w:rsid w:val="00082CA9"/>
    <w:rsid w:val="00083B43"/>
    <w:rsid w:val="00083F93"/>
    <w:rsid w:val="00084363"/>
    <w:rsid w:val="0008460A"/>
    <w:rsid w:val="00086222"/>
    <w:rsid w:val="000863CC"/>
    <w:rsid w:val="0008694B"/>
    <w:rsid w:val="00086D92"/>
    <w:rsid w:val="000877AA"/>
    <w:rsid w:val="00090703"/>
    <w:rsid w:val="00090A77"/>
    <w:rsid w:val="00090BD3"/>
    <w:rsid w:val="00090CD7"/>
    <w:rsid w:val="00090F27"/>
    <w:rsid w:val="000910A4"/>
    <w:rsid w:val="0009119D"/>
    <w:rsid w:val="00091CFC"/>
    <w:rsid w:val="00092E7B"/>
    <w:rsid w:val="00094359"/>
    <w:rsid w:val="000949CB"/>
    <w:rsid w:val="000957EF"/>
    <w:rsid w:val="00095CC6"/>
    <w:rsid w:val="00096CBF"/>
    <w:rsid w:val="00097E24"/>
    <w:rsid w:val="000A1103"/>
    <w:rsid w:val="000A130F"/>
    <w:rsid w:val="000A139C"/>
    <w:rsid w:val="000A1F31"/>
    <w:rsid w:val="000A22C9"/>
    <w:rsid w:val="000A31EA"/>
    <w:rsid w:val="000A393B"/>
    <w:rsid w:val="000A402A"/>
    <w:rsid w:val="000A4818"/>
    <w:rsid w:val="000A4E40"/>
    <w:rsid w:val="000A57C4"/>
    <w:rsid w:val="000A594A"/>
    <w:rsid w:val="000A6108"/>
    <w:rsid w:val="000A6360"/>
    <w:rsid w:val="000A6AAB"/>
    <w:rsid w:val="000A6BE0"/>
    <w:rsid w:val="000A6E09"/>
    <w:rsid w:val="000A7CE7"/>
    <w:rsid w:val="000B0A2E"/>
    <w:rsid w:val="000B0DF2"/>
    <w:rsid w:val="000B13ED"/>
    <w:rsid w:val="000B1BCE"/>
    <w:rsid w:val="000B1D43"/>
    <w:rsid w:val="000B2A53"/>
    <w:rsid w:val="000B2D11"/>
    <w:rsid w:val="000B3716"/>
    <w:rsid w:val="000B4D8A"/>
    <w:rsid w:val="000B6640"/>
    <w:rsid w:val="000B7636"/>
    <w:rsid w:val="000B76E9"/>
    <w:rsid w:val="000B7A44"/>
    <w:rsid w:val="000B7F76"/>
    <w:rsid w:val="000C0D22"/>
    <w:rsid w:val="000C0D80"/>
    <w:rsid w:val="000C1154"/>
    <w:rsid w:val="000C20E6"/>
    <w:rsid w:val="000C21F1"/>
    <w:rsid w:val="000C2850"/>
    <w:rsid w:val="000C3066"/>
    <w:rsid w:val="000C44D5"/>
    <w:rsid w:val="000C5145"/>
    <w:rsid w:val="000C52EE"/>
    <w:rsid w:val="000C61F4"/>
    <w:rsid w:val="000C6414"/>
    <w:rsid w:val="000C689C"/>
    <w:rsid w:val="000C68EC"/>
    <w:rsid w:val="000C6CA0"/>
    <w:rsid w:val="000C7391"/>
    <w:rsid w:val="000C74BE"/>
    <w:rsid w:val="000C76BD"/>
    <w:rsid w:val="000C7906"/>
    <w:rsid w:val="000D0054"/>
    <w:rsid w:val="000D0348"/>
    <w:rsid w:val="000D0678"/>
    <w:rsid w:val="000D1208"/>
    <w:rsid w:val="000D17EA"/>
    <w:rsid w:val="000D1AC0"/>
    <w:rsid w:val="000D1BB7"/>
    <w:rsid w:val="000D2012"/>
    <w:rsid w:val="000D2EBD"/>
    <w:rsid w:val="000D3045"/>
    <w:rsid w:val="000D5B5E"/>
    <w:rsid w:val="000D636E"/>
    <w:rsid w:val="000D6EFC"/>
    <w:rsid w:val="000D74B4"/>
    <w:rsid w:val="000D7539"/>
    <w:rsid w:val="000D7776"/>
    <w:rsid w:val="000D7ACC"/>
    <w:rsid w:val="000E02BE"/>
    <w:rsid w:val="000E03CE"/>
    <w:rsid w:val="000E10C1"/>
    <w:rsid w:val="000E15B5"/>
    <w:rsid w:val="000E3743"/>
    <w:rsid w:val="000E38E5"/>
    <w:rsid w:val="000E3E58"/>
    <w:rsid w:val="000E3EC2"/>
    <w:rsid w:val="000E49ED"/>
    <w:rsid w:val="000E4F92"/>
    <w:rsid w:val="000E514B"/>
    <w:rsid w:val="000E5447"/>
    <w:rsid w:val="000E550F"/>
    <w:rsid w:val="000E5944"/>
    <w:rsid w:val="000E5E0A"/>
    <w:rsid w:val="000E617E"/>
    <w:rsid w:val="000E659A"/>
    <w:rsid w:val="000E66AF"/>
    <w:rsid w:val="000E77A0"/>
    <w:rsid w:val="000E7A6A"/>
    <w:rsid w:val="000F033B"/>
    <w:rsid w:val="000F0353"/>
    <w:rsid w:val="000F17A5"/>
    <w:rsid w:val="000F1C11"/>
    <w:rsid w:val="000F266E"/>
    <w:rsid w:val="000F32C7"/>
    <w:rsid w:val="000F334D"/>
    <w:rsid w:val="000F34BA"/>
    <w:rsid w:val="000F3522"/>
    <w:rsid w:val="000F3574"/>
    <w:rsid w:val="000F3A18"/>
    <w:rsid w:val="000F428B"/>
    <w:rsid w:val="000F44A2"/>
    <w:rsid w:val="000F4547"/>
    <w:rsid w:val="000F52EC"/>
    <w:rsid w:val="000F589C"/>
    <w:rsid w:val="000F653C"/>
    <w:rsid w:val="000F6966"/>
    <w:rsid w:val="000F6C45"/>
    <w:rsid w:val="000F75EB"/>
    <w:rsid w:val="000F7919"/>
    <w:rsid w:val="00100B5A"/>
    <w:rsid w:val="00101180"/>
    <w:rsid w:val="001012C7"/>
    <w:rsid w:val="00101DB6"/>
    <w:rsid w:val="00101DEF"/>
    <w:rsid w:val="00102E15"/>
    <w:rsid w:val="00102E8E"/>
    <w:rsid w:val="0010335C"/>
    <w:rsid w:val="001033C9"/>
    <w:rsid w:val="001033F4"/>
    <w:rsid w:val="00103933"/>
    <w:rsid w:val="0010451C"/>
    <w:rsid w:val="0010457C"/>
    <w:rsid w:val="00104F34"/>
    <w:rsid w:val="0010581D"/>
    <w:rsid w:val="001058A6"/>
    <w:rsid w:val="00105CF6"/>
    <w:rsid w:val="00106A88"/>
    <w:rsid w:val="001070AA"/>
    <w:rsid w:val="00110205"/>
    <w:rsid w:val="00110EA1"/>
    <w:rsid w:val="00111148"/>
    <w:rsid w:val="001111D7"/>
    <w:rsid w:val="001113FE"/>
    <w:rsid w:val="00111C93"/>
    <w:rsid w:val="00111F1F"/>
    <w:rsid w:val="0011311A"/>
    <w:rsid w:val="001131CC"/>
    <w:rsid w:val="00114030"/>
    <w:rsid w:val="0011421A"/>
    <w:rsid w:val="001144C0"/>
    <w:rsid w:val="00114608"/>
    <w:rsid w:val="001151AC"/>
    <w:rsid w:val="0011540D"/>
    <w:rsid w:val="0011546A"/>
    <w:rsid w:val="00115AB6"/>
    <w:rsid w:val="00116499"/>
    <w:rsid w:val="00116CE9"/>
    <w:rsid w:val="0011701B"/>
    <w:rsid w:val="00117904"/>
    <w:rsid w:val="00117AFF"/>
    <w:rsid w:val="00117E84"/>
    <w:rsid w:val="001205A6"/>
    <w:rsid w:val="001209B9"/>
    <w:rsid w:val="001217D1"/>
    <w:rsid w:val="001220D9"/>
    <w:rsid w:val="0012213C"/>
    <w:rsid w:val="00122365"/>
    <w:rsid w:val="0012237E"/>
    <w:rsid w:val="00122B12"/>
    <w:rsid w:val="00122DE1"/>
    <w:rsid w:val="001232AA"/>
    <w:rsid w:val="0012375D"/>
    <w:rsid w:val="00123CF9"/>
    <w:rsid w:val="00123D82"/>
    <w:rsid w:val="0012400C"/>
    <w:rsid w:val="001242CA"/>
    <w:rsid w:val="00125026"/>
    <w:rsid w:val="00125751"/>
    <w:rsid w:val="00125B1E"/>
    <w:rsid w:val="00125E1B"/>
    <w:rsid w:val="001261CD"/>
    <w:rsid w:val="00127AE2"/>
    <w:rsid w:val="00130C5D"/>
    <w:rsid w:val="00131A4B"/>
    <w:rsid w:val="00131FF8"/>
    <w:rsid w:val="001321CE"/>
    <w:rsid w:val="001328D0"/>
    <w:rsid w:val="00132D36"/>
    <w:rsid w:val="00133056"/>
    <w:rsid w:val="0013308E"/>
    <w:rsid w:val="00133109"/>
    <w:rsid w:val="00133236"/>
    <w:rsid w:val="0013359F"/>
    <w:rsid w:val="00133AF3"/>
    <w:rsid w:val="00134228"/>
    <w:rsid w:val="00135DE3"/>
    <w:rsid w:val="00135E7C"/>
    <w:rsid w:val="001364D7"/>
    <w:rsid w:val="001364F9"/>
    <w:rsid w:val="0013695C"/>
    <w:rsid w:val="001369E9"/>
    <w:rsid w:val="00140212"/>
    <w:rsid w:val="00140583"/>
    <w:rsid w:val="00140C10"/>
    <w:rsid w:val="00140C4E"/>
    <w:rsid w:val="00141367"/>
    <w:rsid w:val="001414A8"/>
    <w:rsid w:val="00141D12"/>
    <w:rsid w:val="00142083"/>
    <w:rsid w:val="00142467"/>
    <w:rsid w:val="001424C7"/>
    <w:rsid w:val="001438BC"/>
    <w:rsid w:val="00144C63"/>
    <w:rsid w:val="00145DED"/>
    <w:rsid w:val="00146958"/>
    <w:rsid w:val="001469CA"/>
    <w:rsid w:val="00147550"/>
    <w:rsid w:val="00147D47"/>
    <w:rsid w:val="00147F90"/>
    <w:rsid w:val="00150643"/>
    <w:rsid w:val="001514B6"/>
    <w:rsid w:val="001517D4"/>
    <w:rsid w:val="0015191A"/>
    <w:rsid w:val="001528E6"/>
    <w:rsid w:val="00152981"/>
    <w:rsid w:val="00154517"/>
    <w:rsid w:val="001548F9"/>
    <w:rsid w:val="00154CC6"/>
    <w:rsid w:val="001551FB"/>
    <w:rsid w:val="001553C6"/>
    <w:rsid w:val="001554AF"/>
    <w:rsid w:val="00155683"/>
    <w:rsid w:val="00155953"/>
    <w:rsid w:val="00155EE7"/>
    <w:rsid w:val="00155F92"/>
    <w:rsid w:val="00156514"/>
    <w:rsid w:val="0015681A"/>
    <w:rsid w:val="00157F9C"/>
    <w:rsid w:val="00160B70"/>
    <w:rsid w:val="00160C0A"/>
    <w:rsid w:val="001610D7"/>
    <w:rsid w:val="00161159"/>
    <w:rsid w:val="001611A6"/>
    <w:rsid w:val="0016167B"/>
    <w:rsid w:val="001617A9"/>
    <w:rsid w:val="00161E8E"/>
    <w:rsid w:val="00162188"/>
    <w:rsid w:val="001622BB"/>
    <w:rsid w:val="00162652"/>
    <w:rsid w:val="00163508"/>
    <w:rsid w:val="001639B6"/>
    <w:rsid w:val="00163C46"/>
    <w:rsid w:val="00163EBB"/>
    <w:rsid w:val="00163F59"/>
    <w:rsid w:val="0016447B"/>
    <w:rsid w:val="00164AF5"/>
    <w:rsid w:val="00164C01"/>
    <w:rsid w:val="00164D8B"/>
    <w:rsid w:val="00165EC6"/>
    <w:rsid w:val="0016617C"/>
    <w:rsid w:val="0016649F"/>
    <w:rsid w:val="001668E3"/>
    <w:rsid w:val="001668FB"/>
    <w:rsid w:val="00166A73"/>
    <w:rsid w:val="00166BB1"/>
    <w:rsid w:val="0016764C"/>
    <w:rsid w:val="00167780"/>
    <w:rsid w:val="00167957"/>
    <w:rsid w:val="00167A42"/>
    <w:rsid w:val="00167B2A"/>
    <w:rsid w:val="00167B96"/>
    <w:rsid w:val="00170ACA"/>
    <w:rsid w:val="00170F8F"/>
    <w:rsid w:val="00171466"/>
    <w:rsid w:val="00171D14"/>
    <w:rsid w:val="00171FA7"/>
    <w:rsid w:val="00172265"/>
    <w:rsid w:val="00172BA5"/>
    <w:rsid w:val="00172D17"/>
    <w:rsid w:val="00173099"/>
    <w:rsid w:val="00173369"/>
    <w:rsid w:val="001733A7"/>
    <w:rsid w:val="0017386E"/>
    <w:rsid w:val="00173A7A"/>
    <w:rsid w:val="00174055"/>
    <w:rsid w:val="00174F8E"/>
    <w:rsid w:val="0017650B"/>
    <w:rsid w:val="00176693"/>
    <w:rsid w:val="001768AE"/>
    <w:rsid w:val="001769E1"/>
    <w:rsid w:val="00180A1D"/>
    <w:rsid w:val="0018116A"/>
    <w:rsid w:val="00181341"/>
    <w:rsid w:val="00181440"/>
    <w:rsid w:val="00181D96"/>
    <w:rsid w:val="0018231A"/>
    <w:rsid w:val="0018256F"/>
    <w:rsid w:val="00182DD3"/>
    <w:rsid w:val="00183324"/>
    <w:rsid w:val="0018492E"/>
    <w:rsid w:val="00184D95"/>
    <w:rsid w:val="001852F6"/>
    <w:rsid w:val="00185577"/>
    <w:rsid w:val="00185AC0"/>
    <w:rsid w:val="00185B00"/>
    <w:rsid w:val="00185D32"/>
    <w:rsid w:val="00187CCE"/>
    <w:rsid w:val="001907A4"/>
    <w:rsid w:val="00190CAB"/>
    <w:rsid w:val="00191825"/>
    <w:rsid w:val="001926A4"/>
    <w:rsid w:val="00192B5D"/>
    <w:rsid w:val="0019358A"/>
    <w:rsid w:val="001945B8"/>
    <w:rsid w:val="001949DB"/>
    <w:rsid w:val="00194B27"/>
    <w:rsid w:val="00195FA2"/>
    <w:rsid w:val="00196ACA"/>
    <w:rsid w:val="00197DBD"/>
    <w:rsid w:val="001A0611"/>
    <w:rsid w:val="001A06D6"/>
    <w:rsid w:val="001A091A"/>
    <w:rsid w:val="001A0A49"/>
    <w:rsid w:val="001A0B70"/>
    <w:rsid w:val="001A10DD"/>
    <w:rsid w:val="001A114A"/>
    <w:rsid w:val="001A1673"/>
    <w:rsid w:val="001A185D"/>
    <w:rsid w:val="001A1A9D"/>
    <w:rsid w:val="001A1BBD"/>
    <w:rsid w:val="001A1FAB"/>
    <w:rsid w:val="001A22E2"/>
    <w:rsid w:val="001A275F"/>
    <w:rsid w:val="001A2972"/>
    <w:rsid w:val="001A2ABA"/>
    <w:rsid w:val="001A2DAA"/>
    <w:rsid w:val="001A306F"/>
    <w:rsid w:val="001A363A"/>
    <w:rsid w:val="001A3643"/>
    <w:rsid w:val="001A418C"/>
    <w:rsid w:val="001A5378"/>
    <w:rsid w:val="001A559A"/>
    <w:rsid w:val="001A59F9"/>
    <w:rsid w:val="001A5B8B"/>
    <w:rsid w:val="001A6EDD"/>
    <w:rsid w:val="001A6FB0"/>
    <w:rsid w:val="001B0C91"/>
    <w:rsid w:val="001B0EDE"/>
    <w:rsid w:val="001B1347"/>
    <w:rsid w:val="001B16C1"/>
    <w:rsid w:val="001B1AAB"/>
    <w:rsid w:val="001B1E51"/>
    <w:rsid w:val="001B1F65"/>
    <w:rsid w:val="001B25B6"/>
    <w:rsid w:val="001B2626"/>
    <w:rsid w:val="001B29F4"/>
    <w:rsid w:val="001B2B7F"/>
    <w:rsid w:val="001B32CA"/>
    <w:rsid w:val="001B44E8"/>
    <w:rsid w:val="001B4A1B"/>
    <w:rsid w:val="001B4E9F"/>
    <w:rsid w:val="001B580D"/>
    <w:rsid w:val="001B582E"/>
    <w:rsid w:val="001B6D9A"/>
    <w:rsid w:val="001B7F44"/>
    <w:rsid w:val="001C00EC"/>
    <w:rsid w:val="001C0C44"/>
    <w:rsid w:val="001C17EC"/>
    <w:rsid w:val="001C2435"/>
    <w:rsid w:val="001C2793"/>
    <w:rsid w:val="001C27E0"/>
    <w:rsid w:val="001C28A3"/>
    <w:rsid w:val="001C2936"/>
    <w:rsid w:val="001C2D1F"/>
    <w:rsid w:val="001C3598"/>
    <w:rsid w:val="001C3CFA"/>
    <w:rsid w:val="001C44EB"/>
    <w:rsid w:val="001C4ABC"/>
    <w:rsid w:val="001C4D58"/>
    <w:rsid w:val="001C54C9"/>
    <w:rsid w:val="001C5DF7"/>
    <w:rsid w:val="001C648A"/>
    <w:rsid w:val="001C676F"/>
    <w:rsid w:val="001C6E55"/>
    <w:rsid w:val="001C70B2"/>
    <w:rsid w:val="001C7C2E"/>
    <w:rsid w:val="001C7D6D"/>
    <w:rsid w:val="001C7E8E"/>
    <w:rsid w:val="001D0162"/>
    <w:rsid w:val="001D0B85"/>
    <w:rsid w:val="001D0DAA"/>
    <w:rsid w:val="001D1254"/>
    <w:rsid w:val="001D36DD"/>
    <w:rsid w:val="001D3C30"/>
    <w:rsid w:val="001D3D98"/>
    <w:rsid w:val="001D4220"/>
    <w:rsid w:val="001D445D"/>
    <w:rsid w:val="001D4828"/>
    <w:rsid w:val="001D4BF6"/>
    <w:rsid w:val="001D4E69"/>
    <w:rsid w:val="001D4F95"/>
    <w:rsid w:val="001D530B"/>
    <w:rsid w:val="001D5B6D"/>
    <w:rsid w:val="001D60BF"/>
    <w:rsid w:val="001D67FF"/>
    <w:rsid w:val="001D6CE7"/>
    <w:rsid w:val="001D7015"/>
    <w:rsid w:val="001D7D43"/>
    <w:rsid w:val="001E164B"/>
    <w:rsid w:val="001E1B22"/>
    <w:rsid w:val="001E1CB7"/>
    <w:rsid w:val="001E21AD"/>
    <w:rsid w:val="001E2B5A"/>
    <w:rsid w:val="001E3071"/>
    <w:rsid w:val="001E3162"/>
    <w:rsid w:val="001E3E0B"/>
    <w:rsid w:val="001E3F48"/>
    <w:rsid w:val="001E40BC"/>
    <w:rsid w:val="001E4916"/>
    <w:rsid w:val="001E4C53"/>
    <w:rsid w:val="001E5137"/>
    <w:rsid w:val="001E62DC"/>
    <w:rsid w:val="001E6B9C"/>
    <w:rsid w:val="001E77AC"/>
    <w:rsid w:val="001E79BA"/>
    <w:rsid w:val="001F04CE"/>
    <w:rsid w:val="001F0673"/>
    <w:rsid w:val="001F0767"/>
    <w:rsid w:val="001F0B9A"/>
    <w:rsid w:val="001F0FEA"/>
    <w:rsid w:val="001F1106"/>
    <w:rsid w:val="001F28B6"/>
    <w:rsid w:val="001F2EBB"/>
    <w:rsid w:val="001F428F"/>
    <w:rsid w:val="001F49AC"/>
    <w:rsid w:val="001F4F9B"/>
    <w:rsid w:val="001F5C36"/>
    <w:rsid w:val="001F616D"/>
    <w:rsid w:val="001F6260"/>
    <w:rsid w:val="001F6542"/>
    <w:rsid w:val="001F65A0"/>
    <w:rsid w:val="001F723C"/>
    <w:rsid w:val="001F77CA"/>
    <w:rsid w:val="001F7DAA"/>
    <w:rsid w:val="002001D1"/>
    <w:rsid w:val="00200E71"/>
    <w:rsid w:val="00201B8E"/>
    <w:rsid w:val="00201C1E"/>
    <w:rsid w:val="00202415"/>
    <w:rsid w:val="002028F8"/>
    <w:rsid w:val="00202AC4"/>
    <w:rsid w:val="00202D6C"/>
    <w:rsid w:val="00202EAD"/>
    <w:rsid w:val="00203050"/>
    <w:rsid w:val="0020317E"/>
    <w:rsid w:val="002033C3"/>
    <w:rsid w:val="0020355B"/>
    <w:rsid w:val="0020366D"/>
    <w:rsid w:val="002038C6"/>
    <w:rsid w:val="00203FF7"/>
    <w:rsid w:val="00205133"/>
    <w:rsid w:val="002065DF"/>
    <w:rsid w:val="00206A18"/>
    <w:rsid w:val="00206F87"/>
    <w:rsid w:val="00207302"/>
    <w:rsid w:val="00207C46"/>
    <w:rsid w:val="00210175"/>
    <w:rsid w:val="0021090B"/>
    <w:rsid w:val="00210C2F"/>
    <w:rsid w:val="00211265"/>
    <w:rsid w:val="00211716"/>
    <w:rsid w:val="002120CC"/>
    <w:rsid w:val="00212912"/>
    <w:rsid w:val="00212A46"/>
    <w:rsid w:val="002132EF"/>
    <w:rsid w:val="00213467"/>
    <w:rsid w:val="00213875"/>
    <w:rsid w:val="00213A26"/>
    <w:rsid w:val="00214CF4"/>
    <w:rsid w:val="0021511B"/>
    <w:rsid w:val="00215616"/>
    <w:rsid w:val="00215A77"/>
    <w:rsid w:val="00216E54"/>
    <w:rsid w:val="00217AB7"/>
    <w:rsid w:val="00217D92"/>
    <w:rsid w:val="00220C75"/>
    <w:rsid w:val="002210D6"/>
    <w:rsid w:val="0022167E"/>
    <w:rsid w:val="00221917"/>
    <w:rsid w:val="002221B2"/>
    <w:rsid w:val="002224FE"/>
    <w:rsid w:val="00222834"/>
    <w:rsid w:val="00222E77"/>
    <w:rsid w:val="00223044"/>
    <w:rsid w:val="002231AF"/>
    <w:rsid w:val="00223888"/>
    <w:rsid w:val="00223CF8"/>
    <w:rsid w:val="00223D7E"/>
    <w:rsid w:val="002252E7"/>
    <w:rsid w:val="00225A85"/>
    <w:rsid w:val="00225FA8"/>
    <w:rsid w:val="00226440"/>
    <w:rsid w:val="00226A08"/>
    <w:rsid w:val="002275D5"/>
    <w:rsid w:val="00227C1B"/>
    <w:rsid w:val="00227EEE"/>
    <w:rsid w:val="002306A8"/>
    <w:rsid w:val="00230840"/>
    <w:rsid w:val="00230CED"/>
    <w:rsid w:val="00231192"/>
    <w:rsid w:val="00231352"/>
    <w:rsid w:val="00231AFC"/>
    <w:rsid w:val="00231EF0"/>
    <w:rsid w:val="00232306"/>
    <w:rsid w:val="00232614"/>
    <w:rsid w:val="00232C94"/>
    <w:rsid w:val="0023375A"/>
    <w:rsid w:val="00233A95"/>
    <w:rsid w:val="00234113"/>
    <w:rsid w:val="002344F6"/>
    <w:rsid w:val="00234F2E"/>
    <w:rsid w:val="00234F4B"/>
    <w:rsid w:val="002350C0"/>
    <w:rsid w:val="00235DD4"/>
    <w:rsid w:val="0023642A"/>
    <w:rsid w:val="00236F89"/>
    <w:rsid w:val="00237619"/>
    <w:rsid w:val="00240A40"/>
    <w:rsid w:val="00240D29"/>
    <w:rsid w:val="00241361"/>
    <w:rsid w:val="002415AE"/>
    <w:rsid w:val="00241F2A"/>
    <w:rsid w:val="00242862"/>
    <w:rsid w:val="002428D3"/>
    <w:rsid w:val="002433BC"/>
    <w:rsid w:val="00243501"/>
    <w:rsid w:val="00243EF8"/>
    <w:rsid w:val="00245318"/>
    <w:rsid w:val="00245641"/>
    <w:rsid w:val="00245D6F"/>
    <w:rsid w:val="00245DC4"/>
    <w:rsid w:val="00245DE5"/>
    <w:rsid w:val="0024617C"/>
    <w:rsid w:val="002465EF"/>
    <w:rsid w:val="00246612"/>
    <w:rsid w:val="00246859"/>
    <w:rsid w:val="00246860"/>
    <w:rsid w:val="00247A9D"/>
    <w:rsid w:val="00247FBF"/>
    <w:rsid w:val="002506DC"/>
    <w:rsid w:val="002510A8"/>
    <w:rsid w:val="00251900"/>
    <w:rsid w:val="00251FAD"/>
    <w:rsid w:val="002521E5"/>
    <w:rsid w:val="00253589"/>
    <w:rsid w:val="0025377E"/>
    <w:rsid w:val="00253A91"/>
    <w:rsid w:val="00253B35"/>
    <w:rsid w:val="00254647"/>
    <w:rsid w:val="0025476C"/>
    <w:rsid w:val="00254BE1"/>
    <w:rsid w:val="00255AFB"/>
    <w:rsid w:val="002562FF"/>
    <w:rsid w:val="0025631E"/>
    <w:rsid w:val="00256705"/>
    <w:rsid w:val="00256FA3"/>
    <w:rsid w:val="0025707A"/>
    <w:rsid w:val="002577D2"/>
    <w:rsid w:val="002608AE"/>
    <w:rsid w:val="00260906"/>
    <w:rsid w:val="00260D84"/>
    <w:rsid w:val="00261292"/>
    <w:rsid w:val="00261399"/>
    <w:rsid w:val="002615C6"/>
    <w:rsid w:val="00261998"/>
    <w:rsid w:val="00261CC6"/>
    <w:rsid w:val="00261E3D"/>
    <w:rsid w:val="0026242B"/>
    <w:rsid w:val="00262BC5"/>
    <w:rsid w:val="0026389B"/>
    <w:rsid w:val="002638C1"/>
    <w:rsid w:val="00263F7F"/>
    <w:rsid w:val="0026422C"/>
    <w:rsid w:val="00265BF2"/>
    <w:rsid w:val="00265CB2"/>
    <w:rsid w:val="0026679B"/>
    <w:rsid w:val="00266B0E"/>
    <w:rsid w:val="00266B3B"/>
    <w:rsid w:val="00267261"/>
    <w:rsid w:val="00270513"/>
    <w:rsid w:val="0027086C"/>
    <w:rsid w:val="00270FB4"/>
    <w:rsid w:val="00271101"/>
    <w:rsid w:val="00273CB3"/>
    <w:rsid w:val="002748DD"/>
    <w:rsid w:val="00274BCF"/>
    <w:rsid w:val="00275074"/>
    <w:rsid w:val="002750CF"/>
    <w:rsid w:val="0027553F"/>
    <w:rsid w:val="00275B88"/>
    <w:rsid w:val="0027603F"/>
    <w:rsid w:val="002766AB"/>
    <w:rsid w:val="00276AB2"/>
    <w:rsid w:val="002774B8"/>
    <w:rsid w:val="0027753D"/>
    <w:rsid w:val="00277598"/>
    <w:rsid w:val="00277816"/>
    <w:rsid w:val="00277AD1"/>
    <w:rsid w:val="0028058B"/>
    <w:rsid w:val="0028073B"/>
    <w:rsid w:val="00280CA1"/>
    <w:rsid w:val="00281296"/>
    <w:rsid w:val="00281328"/>
    <w:rsid w:val="002820E6"/>
    <w:rsid w:val="002823C9"/>
    <w:rsid w:val="00282C8D"/>
    <w:rsid w:val="002831D4"/>
    <w:rsid w:val="00284198"/>
    <w:rsid w:val="002847BD"/>
    <w:rsid w:val="00284A7A"/>
    <w:rsid w:val="00284AD2"/>
    <w:rsid w:val="00285B53"/>
    <w:rsid w:val="00285EFE"/>
    <w:rsid w:val="00286AA6"/>
    <w:rsid w:val="00286DA7"/>
    <w:rsid w:val="00287037"/>
    <w:rsid w:val="00287383"/>
    <w:rsid w:val="002876EA"/>
    <w:rsid w:val="00290E8A"/>
    <w:rsid w:val="00290FD3"/>
    <w:rsid w:val="00291281"/>
    <w:rsid w:val="00291B45"/>
    <w:rsid w:val="00292BE9"/>
    <w:rsid w:val="00293E95"/>
    <w:rsid w:val="00295459"/>
    <w:rsid w:val="002957F2"/>
    <w:rsid w:val="00296BF1"/>
    <w:rsid w:val="002976F6"/>
    <w:rsid w:val="002A01C2"/>
    <w:rsid w:val="002A0452"/>
    <w:rsid w:val="002A0C68"/>
    <w:rsid w:val="002A0D88"/>
    <w:rsid w:val="002A0E6C"/>
    <w:rsid w:val="002A16C9"/>
    <w:rsid w:val="002A18D1"/>
    <w:rsid w:val="002A3224"/>
    <w:rsid w:val="002A323E"/>
    <w:rsid w:val="002A4149"/>
    <w:rsid w:val="002A4E47"/>
    <w:rsid w:val="002A5216"/>
    <w:rsid w:val="002A5758"/>
    <w:rsid w:val="002A6673"/>
    <w:rsid w:val="002B071D"/>
    <w:rsid w:val="002B0BF4"/>
    <w:rsid w:val="002B0D87"/>
    <w:rsid w:val="002B1A83"/>
    <w:rsid w:val="002B1E26"/>
    <w:rsid w:val="002B2FB3"/>
    <w:rsid w:val="002B3787"/>
    <w:rsid w:val="002B3E97"/>
    <w:rsid w:val="002B413C"/>
    <w:rsid w:val="002B4749"/>
    <w:rsid w:val="002B4817"/>
    <w:rsid w:val="002B4E35"/>
    <w:rsid w:val="002B62AB"/>
    <w:rsid w:val="002B633C"/>
    <w:rsid w:val="002B67AB"/>
    <w:rsid w:val="002B6B35"/>
    <w:rsid w:val="002B6D44"/>
    <w:rsid w:val="002B6F47"/>
    <w:rsid w:val="002B7385"/>
    <w:rsid w:val="002B7AE0"/>
    <w:rsid w:val="002C02B6"/>
    <w:rsid w:val="002C0E12"/>
    <w:rsid w:val="002C1B07"/>
    <w:rsid w:val="002C1EA3"/>
    <w:rsid w:val="002C2135"/>
    <w:rsid w:val="002C24BA"/>
    <w:rsid w:val="002C265B"/>
    <w:rsid w:val="002C2CEF"/>
    <w:rsid w:val="002C2F92"/>
    <w:rsid w:val="002C3055"/>
    <w:rsid w:val="002C33EB"/>
    <w:rsid w:val="002C345F"/>
    <w:rsid w:val="002C37E7"/>
    <w:rsid w:val="002C3BF2"/>
    <w:rsid w:val="002C45A3"/>
    <w:rsid w:val="002C46C1"/>
    <w:rsid w:val="002C4B47"/>
    <w:rsid w:val="002C52ED"/>
    <w:rsid w:val="002C5395"/>
    <w:rsid w:val="002C5D7A"/>
    <w:rsid w:val="002C6061"/>
    <w:rsid w:val="002C6A1E"/>
    <w:rsid w:val="002C6EDD"/>
    <w:rsid w:val="002C738F"/>
    <w:rsid w:val="002C75EC"/>
    <w:rsid w:val="002C77B7"/>
    <w:rsid w:val="002C78CE"/>
    <w:rsid w:val="002C7D34"/>
    <w:rsid w:val="002D018E"/>
    <w:rsid w:val="002D0A38"/>
    <w:rsid w:val="002D0F68"/>
    <w:rsid w:val="002D12F7"/>
    <w:rsid w:val="002D1412"/>
    <w:rsid w:val="002D20E4"/>
    <w:rsid w:val="002D2BA7"/>
    <w:rsid w:val="002D38A9"/>
    <w:rsid w:val="002D3AD1"/>
    <w:rsid w:val="002D412E"/>
    <w:rsid w:val="002D48BC"/>
    <w:rsid w:val="002D49B0"/>
    <w:rsid w:val="002D548C"/>
    <w:rsid w:val="002D54A0"/>
    <w:rsid w:val="002D54C3"/>
    <w:rsid w:val="002D569E"/>
    <w:rsid w:val="002D5ABA"/>
    <w:rsid w:val="002D62BF"/>
    <w:rsid w:val="002D66F1"/>
    <w:rsid w:val="002D6DDD"/>
    <w:rsid w:val="002D71A9"/>
    <w:rsid w:val="002D726B"/>
    <w:rsid w:val="002D776C"/>
    <w:rsid w:val="002D7A77"/>
    <w:rsid w:val="002D7CAF"/>
    <w:rsid w:val="002E073A"/>
    <w:rsid w:val="002E0BA1"/>
    <w:rsid w:val="002E0E74"/>
    <w:rsid w:val="002E11A6"/>
    <w:rsid w:val="002E184C"/>
    <w:rsid w:val="002E1FB9"/>
    <w:rsid w:val="002E306E"/>
    <w:rsid w:val="002E3B58"/>
    <w:rsid w:val="002E3EE4"/>
    <w:rsid w:val="002E43B6"/>
    <w:rsid w:val="002E4563"/>
    <w:rsid w:val="002E542E"/>
    <w:rsid w:val="002E5828"/>
    <w:rsid w:val="002E59C7"/>
    <w:rsid w:val="002E5E7A"/>
    <w:rsid w:val="002E69A2"/>
    <w:rsid w:val="002E6F41"/>
    <w:rsid w:val="002E7347"/>
    <w:rsid w:val="002E7581"/>
    <w:rsid w:val="002E7CE1"/>
    <w:rsid w:val="002F0106"/>
    <w:rsid w:val="002F0A75"/>
    <w:rsid w:val="002F179A"/>
    <w:rsid w:val="002F1E3B"/>
    <w:rsid w:val="002F2604"/>
    <w:rsid w:val="002F27DA"/>
    <w:rsid w:val="002F2C35"/>
    <w:rsid w:val="002F30B4"/>
    <w:rsid w:val="002F3142"/>
    <w:rsid w:val="002F40FF"/>
    <w:rsid w:val="002F5229"/>
    <w:rsid w:val="002F52CF"/>
    <w:rsid w:val="002F5AA6"/>
    <w:rsid w:val="002F6240"/>
    <w:rsid w:val="002F6442"/>
    <w:rsid w:val="002F671B"/>
    <w:rsid w:val="00300268"/>
    <w:rsid w:val="00300AC0"/>
    <w:rsid w:val="00300D76"/>
    <w:rsid w:val="00300F91"/>
    <w:rsid w:val="0030121D"/>
    <w:rsid w:val="003013D2"/>
    <w:rsid w:val="0030243C"/>
    <w:rsid w:val="00302B86"/>
    <w:rsid w:val="00302E93"/>
    <w:rsid w:val="00302FA4"/>
    <w:rsid w:val="0030306B"/>
    <w:rsid w:val="0030314E"/>
    <w:rsid w:val="00303A50"/>
    <w:rsid w:val="003042EE"/>
    <w:rsid w:val="003044B4"/>
    <w:rsid w:val="00304AD0"/>
    <w:rsid w:val="00304DE2"/>
    <w:rsid w:val="00304EE2"/>
    <w:rsid w:val="00304FB2"/>
    <w:rsid w:val="00305539"/>
    <w:rsid w:val="00305666"/>
    <w:rsid w:val="0030570B"/>
    <w:rsid w:val="0030580B"/>
    <w:rsid w:val="00305C31"/>
    <w:rsid w:val="00306DA9"/>
    <w:rsid w:val="00307C19"/>
    <w:rsid w:val="00310523"/>
    <w:rsid w:val="0031192C"/>
    <w:rsid w:val="00311BBF"/>
    <w:rsid w:val="00311C8A"/>
    <w:rsid w:val="00312435"/>
    <w:rsid w:val="00313432"/>
    <w:rsid w:val="0031394A"/>
    <w:rsid w:val="00314058"/>
    <w:rsid w:val="00314274"/>
    <w:rsid w:val="00314525"/>
    <w:rsid w:val="00314F5E"/>
    <w:rsid w:val="00314FEF"/>
    <w:rsid w:val="0031503D"/>
    <w:rsid w:val="0031557A"/>
    <w:rsid w:val="00316EFF"/>
    <w:rsid w:val="00317536"/>
    <w:rsid w:val="00317F7C"/>
    <w:rsid w:val="0032051F"/>
    <w:rsid w:val="0032067A"/>
    <w:rsid w:val="003208DE"/>
    <w:rsid w:val="00320A31"/>
    <w:rsid w:val="0032142B"/>
    <w:rsid w:val="0032150F"/>
    <w:rsid w:val="00321731"/>
    <w:rsid w:val="003221C7"/>
    <w:rsid w:val="00322320"/>
    <w:rsid w:val="00322907"/>
    <w:rsid w:val="00322A9B"/>
    <w:rsid w:val="00323684"/>
    <w:rsid w:val="003239AA"/>
    <w:rsid w:val="003244A5"/>
    <w:rsid w:val="003248E5"/>
    <w:rsid w:val="00324D03"/>
    <w:rsid w:val="00325289"/>
    <w:rsid w:val="00325600"/>
    <w:rsid w:val="00325B94"/>
    <w:rsid w:val="00325FBD"/>
    <w:rsid w:val="003261CE"/>
    <w:rsid w:val="00326EB0"/>
    <w:rsid w:val="00326FA2"/>
    <w:rsid w:val="003302AB"/>
    <w:rsid w:val="003304FE"/>
    <w:rsid w:val="0033051C"/>
    <w:rsid w:val="00330A42"/>
    <w:rsid w:val="00330C80"/>
    <w:rsid w:val="00330DDA"/>
    <w:rsid w:val="003315DC"/>
    <w:rsid w:val="00331A62"/>
    <w:rsid w:val="003321B3"/>
    <w:rsid w:val="00332EAE"/>
    <w:rsid w:val="00333237"/>
    <w:rsid w:val="003336A9"/>
    <w:rsid w:val="00333B7A"/>
    <w:rsid w:val="00334769"/>
    <w:rsid w:val="00334864"/>
    <w:rsid w:val="003349F8"/>
    <w:rsid w:val="00334E1D"/>
    <w:rsid w:val="00335D77"/>
    <w:rsid w:val="00336361"/>
    <w:rsid w:val="0033637A"/>
    <w:rsid w:val="00336417"/>
    <w:rsid w:val="00336437"/>
    <w:rsid w:val="0033683F"/>
    <w:rsid w:val="003369C6"/>
    <w:rsid w:val="00336A5E"/>
    <w:rsid w:val="00337688"/>
    <w:rsid w:val="00337997"/>
    <w:rsid w:val="00337B4D"/>
    <w:rsid w:val="00337E4E"/>
    <w:rsid w:val="003402CA"/>
    <w:rsid w:val="003404DF"/>
    <w:rsid w:val="00340B35"/>
    <w:rsid w:val="00340B5E"/>
    <w:rsid w:val="00340EF4"/>
    <w:rsid w:val="00340F69"/>
    <w:rsid w:val="00341E54"/>
    <w:rsid w:val="00342696"/>
    <w:rsid w:val="00343336"/>
    <w:rsid w:val="003439B1"/>
    <w:rsid w:val="00343E7C"/>
    <w:rsid w:val="00344178"/>
    <w:rsid w:val="00344669"/>
    <w:rsid w:val="00344CDB"/>
    <w:rsid w:val="00345775"/>
    <w:rsid w:val="00345A41"/>
    <w:rsid w:val="00345C02"/>
    <w:rsid w:val="0034761D"/>
    <w:rsid w:val="0035013A"/>
    <w:rsid w:val="00350434"/>
    <w:rsid w:val="00350623"/>
    <w:rsid w:val="003507A6"/>
    <w:rsid w:val="003509F4"/>
    <w:rsid w:val="00350C83"/>
    <w:rsid w:val="00350D1B"/>
    <w:rsid w:val="003510ED"/>
    <w:rsid w:val="003516D7"/>
    <w:rsid w:val="00351D5E"/>
    <w:rsid w:val="00351F21"/>
    <w:rsid w:val="003522DE"/>
    <w:rsid w:val="0035259C"/>
    <w:rsid w:val="003525BE"/>
    <w:rsid w:val="00352B1A"/>
    <w:rsid w:val="00352F62"/>
    <w:rsid w:val="00354008"/>
    <w:rsid w:val="00354286"/>
    <w:rsid w:val="003547A0"/>
    <w:rsid w:val="00354FAC"/>
    <w:rsid w:val="0035511A"/>
    <w:rsid w:val="0035532F"/>
    <w:rsid w:val="00355761"/>
    <w:rsid w:val="003568D1"/>
    <w:rsid w:val="003569DE"/>
    <w:rsid w:val="00356B2A"/>
    <w:rsid w:val="00356C3A"/>
    <w:rsid w:val="00356D96"/>
    <w:rsid w:val="00356E54"/>
    <w:rsid w:val="00356E71"/>
    <w:rsid w:val="00357509"/>
    <w:rsid w:val="003576D2"/>
    <w:rsid w:val="00357DBB"/>
    <w:rsid w:val="003603A6"/>
    <w:rsid w:val="003609CE"/>
    <w:rsid w:val="00360AFD"/>
    <w:rsid w:val="003617E7"/>
    <w:rsid w:val="0036195E"/>
    <w:rsid w:val="00361A7C"/>
    <w:rsid w:val="00361D73"/>
    <w:rsid w:val="00362318"/>
    <w:rsid w:val="00362795"/>
    <w:rsid w:val="00362974"/>
    <w:rsid w:val="00362B45"/>
    <w:rsid w:val="003634CC"/>
    <w:rsid w:val="00363FB4"/>
    <w:rsid w:val="00366861"/>
    <w:rsid w:val="003668E2"/>
    <w:rsid w:val="00367A81"/>
    <w:rsid w:val="00367AFA"/>
    <w:rsid w:val="00367DD9"/>
    <w:rsid w:val="0037075F"/>
    <w:rsid w:val="00370828"/>
    <w:rsid w:val="00370C6A"/>
    <w:rsid w:val="00371290"/>
    <w:rsid w:val="0037173D"/>
    <w:rsid w:val="00371F5C"/>
    <w:rsid w:val="0037330D"/>
    <w:rsid w:val="00373D6B"/>
    <w:rsid w:val="0037419A"/>
    <w:rsid w:val="0037443A"/>
    <w:rsid w:val="0037461D"/>
    <w:rsid w:val="00374816"/>
    <w:rsid w:val="00374D66"/>
    <w:rsid w:val="00375AA3"/>
    <w:rsid w:val="00375DF7"/>
    <w:rsid w:val="00375FAF"/>
    <w:rsid w:val="003766E3"/>
    <w:rsid w:val="00376D57"/>
    <w:rsid w:val="0037738C"/>
    <w:rsid w:val="003774E8"/>
    <w:rsid w:val="003776AA"/>
    <w:rsid w:val="00377723"/>
    <w:rsid w:val="00377BC5"/>
    <w:rsid w:val="00377C7F"/>
    <w:rsid w:val="003807DE"/>
    <w:rsid w:val="003813C3"/>
    <w:rsid w:val="00381665"/>
    <w:rsid w:val="00381D6B"/>
    <w:rsid w:val="00381DD7"/>
    <w:rsid w:val="00381ED4"/>
    <w:rsid w:val="0038218F"/>
    <w:rsid w:val="003821A9"/>
    <w:rsid w:val="00382268"/>
    <w:rsid w:val="00382310"/>
    <w:rsid w:val="0038254A"/>
    <w:rsid w:val="00382A5F"/>
    <w:rsid w:val="00383D3D"/>
    <w:rsid w:val="00384105"/>
    <w:rsid w:val="003845DA"/>
    <w:rsid w:val="00384959"/>
    <w:rsid w:val="00384B1D"/>
    <w:rsid w:val="00384BF9"/>
    <w:rsid w:val="00384CB4"/>
    <w:rsid w:val="00384CB6"/>
    <w:rsid w:val="00384FE9"/>
    <w:rsid w:val="0038501C"/>
    <w:rsid w:val="00385301"/>
    <w:rsid w:val="0038553F"/>
    <w:rsid w:val="00386097"/>
    <w:rsid w:val="00387CE9"/>
    <w:rsid w:val="003909BA"/>
    <w:rsid w:val="003911EE"/>
    <w:rsid w:val="0039353E"/>
    <w:rsid w:val="00393684"/>
    <w:rsid w:val="003936FA"/>
    <w:rsid w:val="00393C09"/>
    <w:rsid w:val="0039400A"/>
    <w:rsid w:val="00394433"/>
    <w:rsid w:val="0039525B"/>
    <w:rsid w:val="003953B7"/>
    <w:rsid w:val="00395ACA"/>
    <w:rsid w:val="00395AF2"/>
    <w:rsid w:val="00395E8B"/>
    <w:rsid w:val="00396491"/>
    <w:rsid w:val="00396578"/>
    <w:rsid w:val="00396798"/>
    <w:rsid w:val="00396AFD"/>
    <w:rsid w:val="00396E18"/>
    <w:rsid w:val="00397280"/>
    <w:rsid w:val="003A018E"/>
    <w:rsid w:val="003A0686"/>
    <w:rsid w:val="003A0C67"/>
    <w:rsid w:val="003A0DA6"/>
    <w:rsid w:val="003A1153"/>
    <w:rsid w:val="003A2820"/>
    <w:rsid w:val="003A2BE9"/>
    <w:rsid w:val="003A43A0"/>
    <w:rsid w:val="003A4486"/>
    <w:rsid w:val="003A4944"/>
    <w:rsid w:val="003A4DDD"/>
    <w:rsid w:val="003A4EA5"/>
    <w:rsid w:val="003A54F5"/>
    <w:rsid w:val="003A5BD4"/>
    <w:rsid w:val="003A5FF3"/>
    <w:rsid w:val="003A5FF4"/>
    <w:rsid w:val="003A60C7"/>
    <w:rsid w:val="003A6CA2"/>
    <w:rsid w:val="003A6F9C"/>
    <w:rsid w:val="003A7B4B"/>
    <w:rsid w:val="003B0352"/>
    <w:rsid w:val="003B049F"/>
    <w:rsid w:val="003B04EF"/>
    <w:rsid w:val="003B0A98"/>
    <w:rsid w:val="003B0FE2"/>
    <w:rsid w:val="003B2535"/>
    <w:rsid w:val="003B3310"/>
    <w:rsid w:val="003B34C3"/>
    <w:rsid w:val="003B41A2"/>
    <w:rsid w:val="003B4407"/>
    <w:rsid w:val="003B4E21"/>
    <w:rsid w:val="003B50B9"/>
    <w:rsid w:val="003B563F"/>
    <w:rsid w:val="003B5F74"/>
    <w:rsid w:val="003B6284"/>
    <w:rsid w:val="003B6442"/>
    <w:rsid w:val="003B65C1"/>
    <w:rsid w:val="003B6AD3"/>
    <w:rsid w:val="003B6DDB"/>
    <w:rsid w:val="003B7735"/>
    <w:rsid w:val="003C00D7"/>
    <w:rsid w:val="003C0248"/>
    <w:rsid w:val="003C0959"/>
    <w:rsid w:val="003C0A9F"/>
    <w:rsid w:val="003C0EE4"/>
    <w:rsid w:val="003C1DD3"/>
    <w:rsid w:val="003C1DFB"/>
    <w:rsid w:val="003C1FC5"/>
    <w:rsid w:val="003C207F"/>
    <w:rsid w:val="003C324D"/>
    <w:rsid w:val="003C34F0"/>
    <w:rsid w:val="003C35F9"/>
    <w:rsid w:val="003C3949"/>
    <w:rsid w:val="003C3AF6"/>
    <w:rsid w:val="003C3F84"/>
    <w:rsid w:val="003C4512"/>
    <w:rsid w:val="003C5C4A"/>
    <w:rsid w:val="003C5F8C"/>
    <w:rsid w:val="003C69BC"/>
    <w:rsid w:val="003C6BEB"/>
    <w:rsid w:val="003C6CF5"/>
    <w:rsid w:val="003C7461"/>
    <w:rsid w:val="003D0277"/>
    <w:rsid w:val="003D09CC"/>
    <w:rsid w:val="003D0A4A"/>
    <w:rsid w:val="003D0B53"/>
    <w:rsid w:val="003D0F0A"/>
    <w:rsid w:val="003D0F59"/>
    <w:rsid w:val="003D1693"/>
    <w:rsid w:val="003D190C"/>
    <w:rsid w:val="003D1EE2"/>
    <w:rsid w:val="003D2292"/>
    <w:rsid w:val="003D29C9"/>
    <w:rsid w:val="003D2E5A"/>
    <w:rsid w:val="003D2EAD"/>
    <w:rsid w:val="003D3385"/>
    <w:rsid w:val="003D35F9"/>
    <w:rsid w:val="003D3C41"/>
    <w:rsid w:val="003D3FFC"/>
    <w:rsid w:val="003D5201"/>
    <w:rsid w:val="003D5746"/>
    <w:rsid w:val="003D6245"/>
    <w:rsid w:val="003D64E7"/>
    <w:rsid w:val="003D656E"/>
    <w:rsid w:val="003D67E3"/>
    <w:rsid w:val="003D6BFB"/>
    <w:rsid w:val="003D77AF"/>
    <w:rsid w:val="003D7869"/>
    <w:rsid w:val="003E0247"/>
    <w:rsid w:val="003E02D2"/>
    <w:rsid w:val="003E0359"/>
    <w:rsid w:val="003E0522"/>
    <w:rsid w:val="003E14C6"/>
    <w:rsid w:val="003E2893"/>
    <w:rsid w:val="003E2BAB"/>
    <w:rsid w:val="003E32E1"/>
    <w:rsid w:val="003E3C62"/>
    <w:rsid w:val="003E4F53"/>
    <w:rsid w:val="003E5CD4"/>
    <w:rsid w:val="003E5E39"/>
    <w:rsid w:val="003E67EF"/>
    <w:rsid w:val="003E7444"/>
    <w:rsid w:val="003E7B65"/>
    <w:rsid w:val="003F02D6"/>
    <w:rsid w:val="003F065C"/>
    <w:rsid w:val="003F07F2"/>
    <w:rsid w:val="003F0894"/>
    <w:rsid w:val="003F0B3B"/>
    <w:rsid w:val="003F1F76"/>
    <w:rsid w:val="003F2071"/>
    <w:rsid w:val="003F260B"/>
    <w:rsid w:val="003F2855"/>
    <w:rsid w:val="003F402A"/>
    <w:rsid w:val="003F41E4"/>
    <w:rsid w:val="003F4967"/>
    <w:rsid w:val="003F4A40"/>
    <w:rsid w:val="003F521F"/>
    <w:rsid w:val="003F53A5"/>
    <w:rsid w:val="003F6A09"/>
    <w:rsid w:val="003F6B1D"/>
    <w:rsid w:val="003F6E47"/>
    <w:rsid w:val="003F7617"/>
    <w:rsid w:val="003F795D"/>
    <w:rsid w:val="00401562"/>
    <w:rsid w:val="004016BA"/>
    <w:rsid w:val="00401D5F"/>
    <w:rsid w:val="00402582"/>
    <w:rsid w:val="0040259A"/>
    <w:rsid w:val="0040260C"/>
    <w:rsid w:val="00402846"/>
    <w:rsid w:val="00403529"/>
    <w:rsid w:val="00403544"/>
    <w:rsid w:val="00403AA6"/>
    <w:rsid w:val="00403F10"/>
    <w:rsid w:val="00404A3B"/>
    <w:rsid w:val="00404F25"/>
    <w:rsid w:val="004059E5"/>
    <w:rsid w:val="00405FBB"/>
    <w:rsid w:val="004063C1"/>
    <w:rsid w:val="004065A1"/>
    <w:rsid w:val="004066E3"/>
    <w:rsid w:val="00406B1C"/>
    <w:rsid w:val="00406DA0"/>
    <w:rsid w:val="0040700B"/>
    <w:rsid w:val="0040776D"/>
    <w:rsid w:val="004103DE"/>
    <w:rsid w:val="00410565"/>
    <w:rsid w:val="004105BD"/>
    <w:rsid w:val="004105D2"/>
    <w:rsid w:val="00410621"/>
    <w:rsid w:val="00410A01"/>
    <w:rsid w:val="00410BB8"/>
    <w:rsid w:val="00410C4B"/>
    <w:rsid w:val="00410C6F"/>
    <w:rsid w:val="00410EFA"/>
    <w:rsid w:val="00410F40"/>
    <w:rsid w:val="00411165"/>
    <w:rsid w:val="004111CB"/>
    <w:rsid w:val="00411789"/>
    <w:rsid w:val="00411B33"/>
    <w:rsid w:val="0041216C"/>
    <w:rsid w:val="00412339"/>
    <w:rsid w:val="00413715"/>
    <w:rsid w:val="00414403"/>
    <w:rsid w:val="0041472B"/>
    <w:rsid w:val="00414C50"/>
    <w:rsid w:val="004163A7"/>
    <w:rsid w:val="00416577"/>
    <w:rsid w:val="004169AD"/>
    <w:rsid w:val="0041729E"/>
    <w:rsid w:val="0041738E"/>
    <w:rsid w:val="00417AB4"/>
    <w:rsid w:val="004205A8"/>
    <w:rsid w:val="00420852"/>
    <w:rsid w:val="00420C9E"/>
    <w:rsid w:val="00420D5B"/>
    <w:rsid w:val="0042118A"/>
    <w:rsid w:val="00421269"/>
    <w:rsid w:val="00421556"/>
    <w:rsid w:val="00421E16"/>
    <w:rsid w:val="0042205A"/>
    <w:rsid w:val="004226BD"/>
    <w:rsid w:val="00422B96"/>
    <w:rsid w:val="00422D18"/>
    <w:rsid w:val="004239FB"/>
    <w:rsid w:val="00424493"/>
    <w:rsid w:val="00424645"/>
    <w:rsid w:val="00424AF6"/>
    <w:rsid w:val="004254D3"/>
    <w:rsid w:val="00425542"/>
    <w:rsid w:val="00425815"/>
    <w:rsid w:val="004270C4"/>
    <w:rsid w:val="00427602"/>
    <w:rsid w:val="00427731"/>
    <w:rsid w:val="00430D96"/>
    <w:rsid w:val="00430E70"/>
    <w:rsid w:val="00431050"/>
    <w:rsid w:val="00431880"/>
    <w:rsid w:val="004319BB"/>
    <w:rsid w:val="00431AED"/>
    <w:rsid w:val="004322F3"/>
    <w:rsid w:val="0043245E"/>
    <w:rsid w:val="0043282C"/>
    <w:rsid w:val="00432ACD"/>
    <w:rsid w:val="00432E4C"/>
    <w:rsid w:val="004340B9"/>
    <w:rsid w:val="0043585F"/>
    <w:rsid w:val="00435A00"/>
    <w:rsid w:val="00435E39"/>
    <w:rsid w:val="0043605B"/>
    <w:rsid w:val="00436AD0"/>
    <w:rsid w:val="00437532"/>
    <w:rsid w:val="004379C5"/>
    <w:rsid w:val="00437CAA"/>
    <w:rsid w:val="004401BB"/>
    <w:rsid w:val="0044056F"/>
    <w:rsid w:val="00440EFD"/>
    <w:rsid w:val="00440F65"/>
    <w:rsid w:val="0044111A"/>
    <w:rsid w:val="00441154"/>
    <w:rsid w:val="004416B1"/>
    <w:rsid w:val="00441B62"/>
    <w:rsid w:val="00441E71"/>
    <w:rsid w:val="004422E4"/>
    <w:rsid w:val="0044323D"/>
    <w:rsid w:val="00443998"/>
    <w:rsid w:val="0044457A"/>
    <w:rsid w:val="00444A7E"/>
    <w:rsid w:val="00444C43"/>
    <w:rsid w:val="00444EA8"/>
    <w:rsid w:val="00444F67"/>
    <w:rsid w:val="004450EB"/>
    <w:rsid w:val="00445208"/>
    <w:rsid w:val="004456D7"/>
    <w:rsid w:val="004459BB"/>
    <w:rsid w:val="00445A00"/>
    <w:rsid w:val="00445C0E"/>
    <w:rsid w:val="00446E22"/>
    <w:rsid w:val="00446F72"/>
    <w:rsid w:val="004471A9"/>
    <w:rsid w:val="0044754A"/>
    <w:rsid w:val="0044773B"/>
    <w:rsid w:val="00447CC8"/>
    <w:rsid w:val="00450603"/>
    <w:rsid w:val="00450763"/>
    <w:rsid w:val="00451023"/>
    <w:rsid w:val="0045184D"/>
    <w:rsid w:val="00451CE8"/>
    <w:rsid w:val="004525CA"/>
    <w:rsid w:val="004528AC"/>
    <w:rsid w:val="00452ED6"/>
    <w:rsid w:val="00453359"/>
    <w:rsid w:val="004538B3"/>
    <w:rsid w:val="00453F3E"/>
    <w:rsid w:val="00454523"/>
    <w:rsid w:val="00454728"/>
    <w:rsid w:val="00454735"/>
    <w:rsid w:val="00454F56"/>
    <w:rsid w:val="00455B22"/>
    <w:rsid w:val="00455DB5"/>
    <w:rsid w:val="00456844"/>
    <w:rsid w:val="00456E8C"/>
    <w:rsid w:val="0045727E"/>
    <w:rsid w:val="00457607"/>
    <w:rsid w:val="004607BF"/>
    <w:rsid w:val="00460BC6"/>
    <w:rsid w:val="0046193D"/>
    <w:rsid w:val="004619F8"/>
    <w:rsid w:val="00463CB3"/>
    <w:rsid w:val="004644CC"/>
    <w:rsid w:val="00464FF9"/>
    <w:rsid w:val="004656A4"/>
    <w:rsid w:val="00465737"/>
    <w:rsid w:val="00466424"/>
    <w:rsid w:val="00467555"/>
    <w:rsid w:val="004678B9"/>
    <w:rsid w:val="00467DB7"/>
    <w:rsid w:val="00471464"/>
    <w:rsid w:val="004718F8"/>
    <w:rsid w:val="00471A6D"/>
    <w:rsid w:val="004728A1"/>
    <w:rsid w:val="0047332C"/>
    <w:rsid w:val="004734B3"/>
    <w:rsid w:val="004735CF"/>
    <w:rsid w:val="00476336"/>
    <w:rsid w:val="00476587"/>
    <w:rsid w:val="00476720"/>
    <w:rsid w:val="00476D30"/>
    <w:rsid w:val="0047744A"/>
    <w:rsid w:val="004776EF"/>
    <w:rsid w:val="00480B93"/>
    <w:rsid w:val="00480FF6"/>
    <w:rsid w:val="00481E51"/>
    <w:rsid w:val="00481EAE"/>
    <w:rsid w:val="0048247A"/>
    <w:rsid w:val="00482AAC"/>
    <w:rsid w:val="00483284"/>
    <w:rsid w:val="00483B58"/>
    <w:rsid w:val="00483FCC"/>
    <w:rsid w:val="004846CD"/>
    <w:rsid w:val="00484803"/>
    <w:rsid w:val="00484AC6"/>
    <w:rsid w:val="00485896"/>
    <w:rsid w:val="00485E29"/>
    <w:rsid w:val="004864E5"/>
    <w:rsid w:val="0048652B"/>
    <w:rsid w:val="00486658"/>
    <w:rsid w:val="004866EC"/>
    <w:rsid w:val="004869EC"/>
    <w:rsid w:val="004875B4"/>
    <w:rsid w:val="0048772B"/>
    <w:rsid w:val="004904A7"/>
    <w:rsid w:val="004907DB"/>
    <w:rsid w:val="00490D80"/>
    <w:rsid w:val="00490DAF"/>
    <w:rsid w:val="00491F4D"/>
    <w:rsid w:val="004926EA"/>
    <w:rsid w:val="00493E58"/>
    <w:rsid w:val="004945A4"/>
    <w:rsid w:val="00495E70"/>
    <w:rsid w:val="0049653E"/>
    <w:rsid w:val="00496B57"/>
    <w:rsid w:val="00496E5B"/>
    <w:rsid w:val="004972B6"/>
    <w:rsid w:val="00497689"/>
    <w:rsid w:val="00497C4C"/>
    <w:rsid w:val="004A05DE"/>
    <w:rsid w:val="004A0724"/>
    <w:rsid w:val="004A0C7D"/>
    <w:rsid w:val="004A0D06"/>
    <w:rsid w:val="004A0D12"/>
    <w:rsid w:val="004A11EC"/>
    <w:rsid w:val="004A1781"/>
    <w:rsid w:val="004A17BE"/>
    <w:rsid w:val="004A1931"/>
    <w:rsid w:val="004A1E09"/>
    <w:rsid w:val="004A21CF"/>
    <w:rsid w:val="004A239A"/>
    <w:rsid w:val="004A276F"/>
    <w:rsid w:val="004A279C"/>
    <w:rsid w:val="004A29F6"/>
    <w:rsid w:val="004A35CB"/>
    <w:rsid w:val="004A3CF7"/>
    <w:rsid w:val="004A47C3"/>
    <w:rsid w:val="004A4F04"/>
    <w:rsid w:val="004A529B"/>
    <w:rsid w:val="004A6232"/>
    <w:rsid w:val="004A6799"/>
    <w:rsid w:val="004A6F3A"/>
    <w:rsid w:val="004A7109"/>
    <w:rsid w:val="004A75B4"/>
    <w:rsid w:val="004A7BB0"/>
    <w:rsid w:val="004B043D"/>
    <w:rsid w:val="004B0B28"/>
    <w:rsid w:val="004B18BB"/>
    <w:rsid w:val="004B19AD"/>
    <w:rsid w:val="004B19BB"/>
    <w:rsid w:val="004B21F5"/>
    <w:rsid w:val="004B226B"/>
    <w:rsid w:val="004B3C12"/>
    <w:rsid w:val="004B4205"/>
    <w:rsid w:val="004B42A3"/>
    <w:rsid w:val="004B42C9"/>
    <w:rsid w:val="004B491A"/>
    <w:rsid w:val="004B5006"/>
    <w:rsid w:val="004B53E6"/>
    <w:rsid w:val="004B5A0A"/>
    <w:rsid w:val="004B6432"/>
    <w:rsid w:val="004B6737"/>
    <w:rsid w:val="004B6819"/>
    <w:rsid w:val="004B690A"/>
    <w:rsid w:val="004C0717"/>
    <w:rsid w:val="004C0D5B"/>
    <w:rsid w:val="004C0F4C"/>
    <w:rsid w:val="004C2421"/>
    <w:rsid w:val="004C2800"/>
    <w:rsid w:val="004C282A"/>
    <w:rsid w:val="004C294B"/>
    <w:rsid w:val="004C2A4B"/>
    <w:rsid w:val="004C2E04"/>
    <w:rsid w:val="004C3034"/>
    <w:rsid w:val="004C305D"/>
    <w:rsid w:val="004C327F"/>
    <w:rsid w:val="004C3718"/>
    <w:rsid w:val="004C3D36"/>
    <w:rsid w:val="004C4181"/>
    <w:rsid w:val="004C43D6"/>
    <w:rsid w:val="004C47F9"/>
    <w:rsid w:val="004C4BF6"/>
    <w:rsid w:val="004C5BFD"/>
    <w:rsid w:val="004C666E"/>
    <w:rsid w:val="004C69AE"/>
    <w:rsid w:val="004C719B"/>
    <w:rsid w:val="004C722B"/>
    <w:rsid w:val="004D002D"/>
    <w:rsid w:val="004D003C"/>
    <w:rsid w:val="004D0357"/>
    <w:rsid w:val="004D09E7"/>
    <w:rsid w:val="004D0DD3"/>
    <w:rsid w:val="004D158A"/>
    <w:rsid w:val="004D17DB"/>
    <w:rsid w:val="004D2171"/>
    <w:rsid w:val="004D218C"/>
    <w:rsid w:val="004D21D0"/>
    <w:rsid w:val="004D251D"/>
    <w:rsid w:val="004D2D6B"/>
    <w:rsid w:val="004D2F94"/>
    <w:rsid w:val="004D3850"/>
    <w:rsid w:val="004D4585"/>
    <w:rsid w:val="004D4737"/>
    <w:rsid w:val="004D5170"/>
    <w:rsid w:val="004D517C"/>
    <w:rsid w:val="004D557B"/>
    <w:rsid w:val="004D580C"/>
    <w:rsid w:val="004D6120"/>
    <w:rsid w:val="004D631C"/>
    <w:rsid w:val="004D6429"/>
    <w:rsid w:val="004D6553"/>
    <w:rsid w:val="004D6A0F"/>
    <w:rsid w:val="004D7160"/>
    <w:rsid w:val="004D7AE7"/>
    <w:rsid w:val="004E032E"/>
    <w:rsid w:val="004E03BC"/>
    <w:rsid w:val="004E09FE"/>
    <w:rsid w:val="004E0D91"/>
    <w:rsid w:val="004E1531"/>
    <w:rsid w:val="004E153A"/>
    <w:rsid w:val="004E1A54"/>
    <w:rsid w:val="004E1DD3"/>
    <w:rsid w:val="004E31A4"/>
    <w:rsid w:val="004E31BE"/>
    <w:rsid w:val="004E358E"/>
    <w:rsid w:val="004E3AEA"/>
    <w:rsid w:val="004E401A"/>
    <w:rsid w:val="004E45EF"/>
    <w:rsid w:val="004E47BB"/>
    <w:rsid w:val="004E4857"/>
    <w:rsid w:val="004E4FD2"/>
    <w:rsid w:val="004E5112"/>
    <w:rsid w:val="004E5872"/>
    <w:rsid w:val="004E5C2F"/>
    <w:rsid w:val="004E68A2"/>
    <w:rsid w:val="004E705E"/>
    <w:rsid w:val="004E7B11"/>
    <w:rsid w:val="004F04D0"/>
    <w:rsid w:val="004F08E4"/>
    <w:rsid w:val="004F1211"/>
    <w:rsid w:val="004F139A"/>
    <w:rsid w:val="004F18EC"/>
    <w:rsid w:val="004F1A8A"/>
    <w:rsid w:val="004F38E1"/>
    <w:rsid w:val="004F3CA2"/>
    <w:rsid w:val="004F3D1C"/>
    <w:rsid w:val="004F495C"/>
    <w:rsid w:val="004F4B9F"/>
    <w:rsid w:val="004F5626"/>
    <w:rsid w:val="004F58AE"/>
    <w:rsid w:val="004F5EEC"/>
    <w:rsid w:val="004F6151"/>
    <w:rsid w:val="004F655E"/>
    <w:rsid w:val="004F66A4"/>
    <w:rsid w:val="004F74F8"/>
    <w:rsid w:val="005003BC"/>
    <w:rsid w:val="00500B4D"/>
    <w:rsid w:val="00501173"/>
    <w:rsid w:val="00501845"/>
    <w:rsid w:val="00501ACD"/>
    <w:rsid w:val="00501C46"/>
    <w:rsid w:val="00501C68"/>
    <w:rsid w:val="005021A3"/>
    <w:rsid w:val="005023B5"/>
    <w:rsid w:val="00502642"/>
    <w:rsid w:val="005029A8"/>
    <w:rsid w:val="00502A37"/>
    <w:rsid w:val="00503CDD"/>
    <w:rsid w:val="005041E8"/>
    <w:rsid w:val="0050464E"/>
    <w:rsid w:val="00505070"/>
    <w:rsid w:val="00505CF8"/>
    <w:rsid w:val="00505E6E"/>
    <w:rsid w:val="00506136"/>
    <w:rsid w:val="00507A4D"/>
    <w:rsid w:val="00507DB7"/>
    <w:rsid w:val="005102B4"/>
    <w:rsid w:val="00510B8A"/>
    <w:rsid w:val="00511117"/>
    <w:rsid w:val="00511A47"/>
    <w:rsid w:val="00511FD7"/>
    <w:rsid w:val="0051259D"/>
    <w:rsid w:val="00512865"/>
    <w:rsid w:val="0051361D"/>
    <w:rsid w:val="00513649"/>
    <w:rsid w:val="00513A04"/>
    <w:rsid w:val="00513C29"/>
    <w:rsid w:val="00513C8B"/>
    <w:rsid w:val="00514083"/>
    <w:rsid w:val="00514615"/>
    <w:rsid w:val="00514AD3"/>
    <w:rsid w:val="00514F4B"/>
    <w:rsid w:val="005151D8"/>
    <w:rsid w:val="005158B0"/>
    <w:rsid w:val="0051590A"/>
    <w:rsid w:val="0051590C"/>
    <w:rsid w:val="00515C20"/>
    <w:rsid w:val="0051637F"/>
    <w:rsid w:val="00517142"/>
    <w:rsid w:val="0051716D"/>
    <w:rsid w:val="0052085F"/>
    <w:rsid w:val="00521C75"/>
    <w:rsid w:val="00521F9C"/>
    <w:rsid w:val="00522727"/>
    <w:rsid w:val="00522B6F"/>
    <w:rsid w:val="005248B5"/>
    <w:rsid w:val="00524973"/>
    <w:rsid w:val="00525AF0"/>
    <w:rsid w:val="00525D5C"/>
    <w:rsid w:val="00525E32"/>
    <w:rsid w:val="00526655"/>
    <w:rsid w:val="00526F1E"/>
    <w:rsid w:val="00527D75"/>
    <w:rsid w:val="00530C7F"/>
    <w:rsid w:val="00531B89"/>
    <w:rsid w:val="00532BFC"/>
    <w:rsid w:val="00534EBD"/>
    <w:rsid w:val="0053538F"/>
    <w:rsid w:val="00535414"/>
    <w:rsid w:val="00535A8B"/>
    <w:rsid w:val="00535E04"/>
    <w:rsid w:val="005361CA"/>
    <w:rsid w:val="00536620"/>
    <w:rsid w:val="00536EFC"/>
    <w:rsid w:val="005373BC"/>
    <w:rsid w:val="00540BF8"/>
    <w:rsid w:val="00540C4A"/>
    <w:rsid w:val="00540E29"/>
    <w:rsid w:val="005412FB"/>
    <w:rsid w:val="00541536"/>
    <w:rsid w:val="00541CBD"/>
    <w:rsid w:val="00542957"/>
    <w:rsid w:val="00542A65"/>
    <w:rsid w:val="00543167"/>
    <w:rsid w:val="00543989"/>
    <w:rsid w:val="00543CDB"/>
    <w:rsid w:val="00543D88"/>
    <w:rsid w:val="0054413B"/>
    <w:rsid w:val="0054415F"/>
    <w:rsid w:val="005441B1"/>
    <w:rsid w:val="0054451E"/>
    <w:rsid w:val="00544535"/>
    <w:rsid w:val="00544DB8"/>
    <w:rsid w:val="00545223"/>
    <w:rsid w:val="00546C2D"/>
    <w:rsid w:val="00546C63"/>
    <w:rsid w:val="00546E6E"/>
    <w:rsid w:val="00547220"/>
    <w:rsid w:val="00547679"/>
    <w:rsid w:val="00550548"/>
    <w:rsid w:val="00550A42"/>
    <w:rsid w:val="00551741"/>
    <w:rsid w:val="00551951"/>
    <w:rsid w:val="00551A09"/>
    <w:rsid w:val="00552B1E"/>
    <w:rsid w:val="00552E9A"/>
    <w:rsid w:val="00553088"/>
    <w:rsid w:val="005530DE"/>
    <w:rsid w:val="00553566"/>
    <w:rsid w:val="00553ABA"/>
    <w:rsid w:val="00554522"/>
    <w:rsid w:val="00555467"/>
    <w:rsid w:val="00555628"/>
    <w:rsid w:val="00555ECE"/>
    <w:rsid w:val="00556716"/>
    <w:rsid w:val="00556ECB"/>
    <w:rsid w:val="00557378"/>
    <w:rsid w:val="005578FE"/>
    <w:rsid w:val="0056015C"/>
    <w:rsid w:val="005602CC"/>
    <w:rsid w:val="0056050B"/>
    <w:rsid w:val="0056093B"/>
    <w:rsid w:val="00560AA1"/>
    <w:rsid w:val="00560BE0"/>
    <w:rsid w:val="00560F77"/>
    <w:rsid w:val="00561513"/>
    <w:rsid w:val="00561602"/>
    <w:rsid w:val="0056189D"/>
    <w:rsid w:val="00561D11"/>
    <w:rsid w:val="00561E09"/>
    <w:rsid w:val="00562736"/>
    <w:rsid w:val="005630E9"/>
    <w:rsid w:val="00563207"/>
    <w:rsid w:val="0056324C"/>
    <w:rsid w:val="00563B46"/>
    <w:rsid w:val="00563B8A"/>
    <w:rsid w:val="00563F40"/>
    <w:rsid w:val="005642C3"/>
    <w:rsid w:val="00564558"/>
    <w:rsid w:val="005645A9"/>
    <w:rsid w:val="00565006"/>
    <w:rsid w:val="00565387"/>
    <w:rsid w:val="005659A0"/>
    <w:rsid w:val="00565B59"/>
    <w:rsid w:val="00565CBB"/>
    <w:rsid w:val="00565E64"/>
    <w:rsid w:val="0056656F"/>
    <w:rsid w:val="0056689E"/>
    <w:rsid w:val="00566ACF"/>
    <w:rsid w:val="0056789A"/>
    <w:rsid w:val="00567BB9"/>
    <w:rsid w:val="00570085"/>
    <w:rsid w:val="0057038D"/>
    <w:rsid w:val="00570F70"/>
    <w:rsid w:val="005712E7"/>
    <w:rsid w:val="00571345"/>
    <w:rsid w:val="005727DA"/>
    <w:rsid w:val="005727DB"/>
    <w:rsid w:val="00573F92"/>
    <w:rsid w:val="005742D7"/>
    <w:rsid w:val="00574ED6"/>
    <w:rsid w:val="00574F78"/>
    <w:rsid w:val="005751AD"/>
    <w:rsid w:val="0057648E"/>
    <w:rsid w:val="00576586"/>
    <w:rsid w:val="005766FF"/>
    <w:rsid w:val="00576839"/>
    <w:rsid w:val="00576D5B"/>
    <w:rsid w:val="005772BA"/>
    <w:rsid w:val="005808DE"/>
    <w:rsid w:val="00580A1B"/>
    <w:rsid w:val="00580D1A"/>
    <w:rsid w:val="00580EB7"/>
    <w:rsid w:val="00580F92"/>
    <w:rsid w:val="00581067"/>
    <w:rsid w:val="00581570"/>
    <w:rsid w:val="00581A0B"/>
    <w:rsid w:val="00581C16"/>
    <w:rsid w:val="005822FB"/>
    <w:rsid w:val="00582A31"/>
    <w:rsid w:val="0058372E"/>
    <w:rsid w:val="005840C7"/>
    <w:rsid w:val="0058438B"/>
    <w:rsid w:val="00584954"/>
    <w:rsid w:val="00584AC4"/>
    <w:rsid w:val="00584C96"/>
    <w:rsid w:val="005853C5"/>
    <w:rsid w:val="00585847"/>
    <w:rsid w:val="00585AC9"/>
    <w:rsid w:val="0058748A"/>
    <w:rsid w:val="00587DF2"/>
    <w:rsid w:val="00587E84"/>
    <w:rsid w:val="0059046F"/>
    <w:rsid w:val="00590BAC"/>
    <w:rsid w:val="00590C15"/>
    <w:rsid w:val="00590C24"/>
    <w:rsid w:val="00590E8F"/>
    <w:rsid w:val="00590F80"/>
    <w:rsid w:val="005911BB"/>
    <w:rsid w:val="005914A8"/>
    <w:rsid w:val="00592340"/>
    <w:rsid w:val="005934A9"/>
    <w:rsid w:val="0059355E"/>
    <w:rsid w:val="00593835"/>
    <w:rsid w:val="00593E11"/>
    <w:rsid w:val="005946BD"/>
    <w:rsid w:val="00594A37"/>
    <w:rsid w:val="005950B9"/>
    <w:rsid w:val="005951B1"/>
    <w:rsid w:val="00595A3D"/>
    <w:rsid w:val="00595B6B"/>
    <w:rsid w:val="00595C4B"/>
    <w:rsid w:val="00595E81"/>
    <w:rsid w:val="00596485"/>
    <w:rsid w:val="005964CD"/>
    <w:rsid w:val="005966AB"/>
    <w:rsid w:val="005972EB"/>
    <w:rsid w:val="005978EE"/>
    <w:rsid w:val="00597BA5"/>
    <w:rsid w:val="005A0224"/>
    <w:rsid w:val="005A03CD"/>
    <w:rsid w:val="005A0A1F"/>
    <w:rsid w:val="005A0C5D"/>
    <w:rsid w:val="005A0FAF"/>
    <w:rsid w:val="005A15F8"/>
    <w:rsid w:val="005A27BD"/>
    <w:rsid w:val="005A27D4"/>
    <w:rsid w:val="005A28DB"/>
    <w:rsid w:val="005A3586"/>
    <w:rsid w:val="005A37A4"/>
    <w:rsid w:val="005A38E1"/>
    <w:rsid w:val="005A3F75"/>
    <w:rsid w:val="005A4360"/>
    <w:rsid w:val="005A438A"/>
    <w:rsid w:val="005A468B"/>
    <w:rsid w:val="005A4D97"/>
    <w:rsid w:val="005A5F6B"/>
    <w:rsid w:val="005A70EC"/>
    <w:rsid w:val="005A7485"/>
    <w:rsid w:val="005A74A2"/>
    <w:rsid w:val="005A7804"/>
    <w:rsid w:val="005A7A4D"/>
    <w:rsid w:val="005A7C0A"/>
    <w:rsid w:val="005B0037"/>
    <w:rsid w:val="005B03B4"/>
    <w:rsid w:val="005B0C3A"/>
    <w:rsid w:val="005B1022"/>
    <w:rsid w:val="005B1375"/>
    <w:rsid w:val="005B149E"/>
    <w:rsid w:val="005B21BE"/>
    <w:rsid w:val="005B2505"/>
    <w:rsid w:val="005B2A46"/>
    <w:rsid w:val="005B2BE4"/>
    <w:rsid w:val="005B34EE"/>
    <w:rsid w:val="005B4352"/>
    <w:rsid w:val="005B4C9E"/>
    <w:rsid w:val="005B4FF4"/>
    <w:rsid w:val="005B5B10"/>
    <w:rsid w:val="005B5E3F"/>
    <w:rsid w:val="005B6A06"/>
    <w:rsid w:val="005B6A4F"/>
    <w:rsid w:val="005B6B45"/>
    <w:rsid w:val="005B6C5A"/>
    <w:rsid w:val="005B7584"/>
    <w:rsid w:val="005B77C4"/>
    <w:rsid w:val="005B77EB"/>
    <w:rsid w:val="005B7834"/>
    <w:rsid w:val="005C00BA"/>
    <w:rsid w:val="005C0F3F"/>
    <w:rsid w:val="005C189F"/>
    <w:rsid w:val="005C1AB2"/>
    <w:rsid w:val="005C1CEC"/>
    <w:rsid w:val="005C2306"/>
    <w:rsid w:val="005C274D"/>
    <w:rsid w:val="005C29B8"/>
    <w:rsid w:val="005C32CD"/>
    <w:rsid w:val="005C3711"/>
    <w:rsid w:val="005C4743"/>
    <w:rsid w:val="005C4E0B"/>
    <w:rsid w:val="005C530C"/>
    <w:rsid w:val="005C6191"/>
    <w:rsid w:val="005C6C7E"/>
    <w:rsid w:val="005C6D51"/>
    <w:rsid w:val="005C74DB"/>
    <w:rsid w:val="005D03B0"/>
    <w:rsid w:val="005D07D4"/>
    <w:rsid w:val="005D0EEA"/>
    <w:rsid w:val="005D11BF"/>
    <w:rsid w:val="005D139F"/>
    <w:rsid w:val="005D15B8"/>
    <w:rsid w:val="005D1F92"/>
    <w:rsid w:val="005D3A46"/>
    <w:rsid w:val="005D3BB7"/>
    <w:rsid w:val="005D3D6A"/>
    <w:rsid w:val="005D5013"/>
    <w:rsid w:val="005D533C"/>
    <w:rsid w:val="005D54DF"/>
    <w:rsid w:val="005D5AC1"/>
    <w:rsid w:val="005D5E6A"/>
    <w:rsid w:val="005D6263"/>
    <w:rsid w:val="005D7055"/>
    <w:rsid w:val="005D76AB"/>
    <w:rsid w:val="005D7E49"/>
    <w:rsid w:val="005E06B2"/>
    <w:rsid w:val="005E0B4C"/>
    <w:rsid w:val="005E1F2F"/>
    <w:rsid w:val="005E2425"/>
    <w:rsid w:val="005E2A4E"/>
    <w:rsid w:val="005E2F31"/>
    <w:rsid w:val="005E2FE4"/>
    <w:rsid w:val="005E3FB3"/>
    <w:rsid w:val="005E4005"/>
    <w:rsid w:val="005E4BF8"/>
    <w:rsid w:val="005E4EC4"/>
    <w:rsid w:val="005E4F95"/>
    <w:rsid w:val="005E5061"/>
    <w:rsid w:val="005E53EA"/>
    <w:rsid w:val="005E582C"/>
    <w:rsid w:val="005E5F53"/>
    <w:rsid w:val="005E6CA8"/>
    <w:rsid w:val="005E7DAC"/>
    <w:rsid w:val="005F0383"/>
    <w:rsid w:val="005F1B44"/>
    <w:rsid w:val="005F1FDD"/>
    <w:rsid w:val="005F204F"/>
    <w:rsid w:val="005F2F98"/>
    <w:rsid w:val="005F37F7"/>
    <w:rsid w:val="005F48D4"/>
    <w:rsid w:val="005F4D2A"/>
    <w:rsid w:val="005F580C"/>
    <w:rsid w:val="005F5B2E"/>
    <w:rsid w:val="005F5FFB"/>
    <w:rsid w:val="005F6C14"/>
    <w:rsid w:val="005F70F0"/>
    <w:rsid w:val="005F7316"/>
    <w:rsid w:val="0060018B"/>
    <w:rsid w:val="00600AC1"/>
    <w:rsid w:val="00600AF9"/>
    <w:rsid w:val="00601322"/>
    <w:rsid w:val="006016DC"/>
    <w:rsid w:val="00601D4E"/>
    <w:rsid w:val="00601D5F"/>
    <w:rsid w:val="00602339"/>
    <w:rsid w:val="00602459"/>
    <w:rsid w:val="006026BF"/>
    <w:rsid w:val="00602B24"/>
    <w:rsid w:val="00603049"/>
    <w:rsid w:val="006031E5"/>
    <w:rsid w:val="00603584"/>
    <w:rsid w:val="006038EC"/>
    <w:rsid w:val="006039DB"/>
    <w:rsid w:val="006043CC"/>
    <w:rsid w:val="00604513"/>
    <w:rsid w:val="006047B0"/>
    <w:rsid w:val="00604858"/>
    <w:rsid w:val="006052A7"/>
    <w:rsid w:val="00605AE4"/>
    <w:rsid w:val="00606A1D"/>
    <w:rsid w:val="00606BDA"/>
    <w:rsid w:val="00606FDC"/>
    <w:rsid w:val="006079A3"/>
    <w:rsid w:val="00610802"/>
    <w:rsid w:val="006108B7"/>
    <w:rsid w:val="00610A55"/>
    <w:rsid w:val="00610FBC"/>
    <w:rsid w:val="0061139C"/>
    <w:rsid w:val="00611A61"/>
    <w:rsid w:val="00611B6C"/>
    <w:rsid w:val="0061238E"/>
    <w:rsid w:val="00612DE4"/>
    <w:rsid w:val="006130B6"/>
    <w:rsid w:val="0061314D"/>
    <w:rsid w:val="0061331B"/>
    <w:rsid w:val="00613AC5"/>
    <w:rsid w:val="00613AC6"/>
    <w:rsid w:val="00614DE4"/>
    <w:rsid w:val="006151BD"/>
    <w:rsid w:val="00616197"/>
    <w:rsid w:val="00616864"/>
    <w:rsid w:val="00616A20"/>
    <w:rsid w:val="0061704D"/>
    <w:rsid w:val="00617A25"/>
    <w:rsid w:val="006202E5"/>
    <w:rsid w:val="00620608"/>
    <w:rsid w:val="00620851"/>
    <w:rsid w:val="00621320"/>
    <w:rsid w:val="0062132B"/>
    <w:rsid w:val="00621340"/>
    <w:rsid w:val="006214BB"/>
    <w:rsid w:val="006214C7"/>
    <w:rsid w:val="00621543"/>
    <w:rsid w:val="00622D96"/>
    <w:rsid w:val="00623823"/>
    <w:rsid w:val="006238CC"/>
    <w:rsid w:val="00623DC6"/>
    <w:rsid w:val="00624102"/>
    <w:rsid w:val="00624451"/>
    <w:rsid w:val="00624B08"/>
    <w:rsid w:val="00624DF9"/>
    <w:rsid w:val="00624E33"/>
    <w:rsid w:val="00625156"/>
    <w:rsid w:val="006255A4"/>
    <w:rsid w:val="00625C06"/>
    <w:rsid w:val="006268F3"/>
    <w:rsid w:val="00627CA7"/>
    <w:rsid w:val="00630F30"/>
    <w:rsid w:val="00631D6B"/>
    <w:rsid w:val="00632306"/>
    <w:rsid w:val="0063255C"/>
    <w:rsid w:val="00632D31"/>
    <w:rsid w:val="00632E6B"/>
    <w:rsid w:val="0063312C"/>
    <w:rsid w:val="006331A0"/>
    <w:rsid w:val="00633FE6"/>
    <w:rsid w:val="00634B20"/>
    <w:rsid w:val="00634D1D"/>
    <w:rsid w:val="006353CE"/>
    <w:rsid w:val="0063561F"/>
    <w:rsid w:val="00635848"/>
    <w:rsid w:val="00635BF3"/>
    <w:rsid w:val="006362FF"/>
    <w:rsid w:val="006366B2"/>
    <w:rsid w:val="00636AB7"/>
    <w:rsid w:val="00636DC4"/>
    <w:rsid w:val="00636F9A"/>
    <w:rsid w:val="006374C8"/>
    <w:rsid w:val="006402FD"/>
    <w:rsid w:val="0064055C"/>
    <w:rsid w:val="00641AEB"/>
    <w:rsid w:val="00642425"/>
    <w:rsid w:val="006424A0"/>
    <w:rsid w:val="00642B82"/>
    <w:rsid w:val="006430E3"/>
    <w:rsid w:val="006432F6"/>
    <w:rsid w:val="00643620"/>
    <w:rsid w:val="0064365B"/>
    <w:rsid w:val="00644ADF"/>
    <w:rsid w:val="0064575C"/>
    <w:rsid w:val="00645828"/>
    <w:rsid w:val="00646168"/>
    <w:rsid w:val="00646383"/>
    <w:rsid w:val="006467C1"/>
    <w:rsid w:val="0064770A"/>
    <w:rsid w:val="006503FD"/>
    <w:rsid w:val="0065075B"/>
    <w:rsid w:val="006509ED"/>
    <w:rsid w:val="00650C98"/>
    <w:rsid w:val="00650EF8"/>
    <w:rsid w:val="0065138B"/>
    <w:rsid w:val="00651BC3"/>
    <w:rsid w:val="00651D84"/>
    <w:rsid w:val="00651E67"/>
    <w:rsid w:val="00652564"/>
    <w:rsid w:val="006525F4"/>
    <w:rsid w:val="006527C6"/>
    <w:rsid w:val="00652C55"/>
    <w:rsid w:val="006535AF"/>
    <w:rsid w:val="00653D81"/>
    <w:rsid w:val="006542B3"/>
    <w:rsid w:val="00654593"/>
    <w:rsid w:val="00654A6C"/>
    <w:rsid w:val="00654C01"/>
    <w:rsid w:val="00654D01"/>
    <w:rsid w:val="0065588E"/>
    <w:rsid w:val="00655F84"/>
    <w:rsid w:val="0065618B"/>
    <w:rsid w:val="006561C7"/>
    <w:rsid w:val="00656E20"/>
    <w:rsid w:val="00657206"/>
    <w:rsid w:val="00657276"/>
    <w:rsid w:val="0065777D"/>
    <w:rsid w:val="0065799F"/>
    <w:rsid w:val="00657D20"/>
    <w:rsid w:val="00657E2C"/>
    <w:rsid w:val="00661D8A"/>
    <w:rsid w:val="00662111"/>
    <w:rsid w:val="00663233"/>
    <w:rsid w:val="0066377E"/>
    <w:rsid w:val="00663C5C"/>
    <w:rsid w:val="006641A7"/>
    <w:rsid w:val="006642C3"/>
    <w:rsid w:val="00664564"/>
    <w:rsid w:val="006647F8"/>
    <w:rsid w:val="00665063"/>
    <w:rsid w:val="00666408"/>
    <w:rsid w:val="00667008"/>
    <w:rsid w:val="00667222"/>
    <w:rsid w:val="006672FC"/>
    <w:rsid w:val="006677DD"/>
    <w:rsid w:val="00670C0A"/>
    <w:rsid w:val="00670C22"/>
    <w:rsid w:val="00671148"/>
    <w:rsid w:val="0067136E"/>
    <w:rsid w:val="00671634"/>
    <w:rsid w:val="006717C8"/>
    <w:rsid w:val="00671936"/>
    <w:rsid w:val="00671B9A"/>
    <w:rsid w:val="00671CCF"/>
    <w:rsid w:val="00672077"/>
    <w:rsid w:val="0067241F"/>
    <w:rsid w:val="006728B6"/>
    <w:rsid w:val="00672AFD"/>
    <w:rsid w:val="00673006"/>
    <w:rsid w:val="00673397"/>
    <w:rsid w:val="00674D8D"/>
    <w:rsid w:val="00674FE5"/>
    <w:rsid w:val="00674FF9"/>
    <w:rsid w:val="00675749"/>
    <w:rsid w:val="00675C10"/>
    <w:rsid w:val="00675C5E"/>
    <w:rsid w:val="0067766E"/>
    <w:rsid w:val="00677A10"/>
    <w:rsid w:val="00677B6C"/>
    <w:rsid w:val="00677B7D"/>
    <w:rsid w:val="00677DE3"/>
    <w:rsid w:val="00681671"/>
    <w:rsid w:val="006817D2"/>
    <w:rsid w:val="00681B72"/>
    <w:rsid w:val="00682094"/>
    <w:rsid w:val="006822CD"/>
    <w:rsid w:val="006824DC"/>
    <w:rsid w:val="00682F0C"/>
    <w:rsid w:val="00682F8F"/>
    <w:rsid w:val="006832D8"/>
    <w:rsid w:val="0068446C"/>
    <w:rsid w:val="006848B8"/>
    <w:rsid w:val="006858EB"/>
    <w:rsid w:val="00687031"/>
    <w:rsid w:val="0068713E"/>
    <w:rsid w:val="00687C2A"/>
    <w:rsid w:val="00687E74"/>
    <w:rsid w:val="00687EE5"/>
    <w:rsid w:val="00691143"/>
    <w:rsid w:val="00691457"/>
    <w:rsid w:val="00691A2E"/>
    <w:rsid w:val="00691AF3"/>
    <w:rsid w:val="00692466"/>
    <w:rsid w:val="006925A1"/>
    <w:rsid w:val="006932D6"/>
    <w:rsid w:val="006933C8"/>
    <w:rsid w:val="006936AF"/>
    <w:rsid w:val="006939BA"/>
    <w:rsid w:val="00693E73"/>
    <w:rsid w:val="006959AF"/>
    <w:rsid w:val="006960B2"/>
    <w:rsid w:val="006960BE"/>
    <w:rsid w:val="00696225"/>
    <w:rsid w:val="0069685F"/>
    <w:rsid w:val="00696D27"/>
    <w:rsid w:val="00696EA4"/>
    <w:rsid w:val="006973B2"/>
    <w:rsid w:val="00697912"/>
    <w:rsid w:val="00697C62"/>
    <w:rsid w:val="006A053E"/>
    <w:rsid w:val="006A0EA9"/>
    <w:rsid w:val="006A1118"/>
    <w:rsid w:val="006A20AC"/>
    <w:rsid w:val="006A31B0"/>
    <w:rsid w:val="006A33C2"/>
    <w:rsid w:val="006A48C0"/>
    <w:rsid w:val="006A4C6F"/>
    <w:rsid w:val="006A4CF4"/>
    <w:rsid w:val="006A5292"/>
    <w:rsid w:val="006A54A2"/>
    <w:rsid w:val="006A6167"/>
    <w:rsid w:val="006A652E"/>
    <w:rsid w:val="006A6A9B"/>
    <w:rsid w:val="006A6DE0"/>
    <w:rsid w:val="006A6F10"/>
    <w:rsid w:val="006A77D0"/>
    <w:rsid w:val="006B0019"/>
    <w:rsid w:val="006B0385"/>
    <w:rsid w:val="006B04D6"/>
    <w:rsid w:val="006B05E6"/>
    <w:rsid w:val="006B1785"/>
    <w:rsid w:val="006B1E74"/>
    <w:rsid w:val="006B23BA"/>
    <w:rsid w:val="006B27E8"/>
    <w:rsid w:val="006B28DA"/>
    <w:rsid w:val="006B37BF"/>
    <w:rsid w:val="006B3A68"/>
    <w:rsid w:val="006B3F84"/>
    <w:rsid w:val="006B3FC1"/>
    <w:rsid w:val="006B4080"/>
    <w:rsid w:val="006B5A52"/>
    <w:rsid w:val="006B5C74"/>
    <w:rsid w:val="006B5CFA"/>
    <w:rsid w:val="006B6BCD"/>
    <w:rsid w:val="006B6E4A"/>
    <w:rsid w:val="006B75D6"/>
    <w:rsid w:val="006B7CCC"/>
    <w:rsid w:val="006C0417"/>
    <w:rsid w:val="006C1EA0"/>
    <w:rsid w:val="006C1F4D"/>
    <w:rsid w:val="006C2169"/>
    <w:rsid w:val="006C279A"/>
    <w:rsid w:val="006C2AAA"/>
    <w:rsid w:val="006C39EA"/>
    <w:rsid w:val="006C4DB3"/>
    <w:rsid w:val="006C547F"/>
    <w:rsid w:val="006C5523"/>
    <w:rsid w:val="006C5BFA"/>
    <w:rsid w:val="006C7057"/>
    <w:rsid w:val="006C7CC9"/>
    <w:rsid w:val="006C7F18"/>
    <w:rsid w:val="006D0262"/>
    <w:rsid w:val="006D17E1"/>
    <w:rsid w:val="006D1B90"/>
    <w:rsid w:val="006D1C9F"/>
    <w:rsid w:val="006D1F7A"/>
    <w:rsid w:val="006D21DF"/>
    <w:rsid w:val="006D225F"/>
    <w:rsid w:val="006D2413"/>
    <w:rsid w:val="006D24B2"/>
    <w:rsid w:val="006D2712"/>
    <w:rsid w:val="006D3303"/>
    <w:rsid w:val="006D3847"/>
    <w:rsid w:val="006D3DE2"/>
    <w:rsid w:val="006D41DF"/>
    <w:rsid w:val="006D446F"/>
    <w:rsid w:val="006D5330"/>
    <w:rsid w:val="006D61AC"/>
    <w:rsid w:val="006D707C"/>
    <w:rsid w:val="006D735C"/>
    <w:rsid w:val="006D75C4"/>
    <w:rsid w:val="006D7DA0"/>
    <w:rsid w:val="006D7E09"/>
    <w:rsid w:val="006E05A3"/>
    <w:rsid w:val="006E1DEC"/>
    <w:rsid w:val="006E22B3"/>
    <w:rsid w:val="006E2E6B"/>
    <w:rsid w:val="006E2EC1"/>
    <w:rsid w:val="006E348A"/>
    <w:rsid w:val="006E364C"/>
    <w:rsid w:val="006E3F1C"/>
    <w:rsid w:val="006E42AB"/>
    <w:rsid w:val="006E4557"/>
    <w:rsid w:val="006E4831"/>
    <w:rsid w:val="006E4986"/>
    <w:rsid w:val="006E4B6D"/>
    <w:rsid w:val="006E4BC5"/>
    <w:rsid w:val="006E4E34"/>
    <w:rsid w:val="006E4E5F"/>
    <w:rsid w:val="006E4F7E"/>
    <w:rsid w:val="006E5371"/>
    <w:rsid w:val="006E58CB"/>
    <w:rsid w:val="006E5A19"/>
    <w:rsid w:val="006E5D3E"/>
    <w:rsid w:val="006E5E2F"/>
    <w:rsid w:val="006E62C1"/>
    <w:rsid w:val="006E6543"/>
    <w:rsid w:val="006E65D7"/>
    <w:rsid w:val="006E6C6A"/>
    <w:rsid w:val="006E725D"/>
    <w:rsid w:val="006E79E0"/>
    <w:rsid w:val="006E79EF"/>
    <w:rsid w:val="006E7D9D"/>
    <w:rsid w:val="006F0775"/>
    <w:rsid w:val="006F08F8"/>
    <w:rsid w:val="006F0A8E"/>
    <w:rsid w:val="006F0C00"/>
    <w:rsid w:val="006F1B76"/>
    <w:rsid w:val="006F2302"/>
    <w:rsid w:val="006F2D8C"/>
    <w:rsid w:val="006F43FD"/>
    <w:rsid w:val="006F451E"/>
    <w:rsid w:val="006F4976"/>
    <w:rsid w:val="006F4A00"/>
    <w:rsid w:val="006F4D84"/>
    <w:rsid w:val="006F573A"/>
    <w:rsid w:val="006F576C"/>
    <w:rsid w:val="006F5BF7"/>
    <w:rsid w:val="006F65D2"/>
    <w:rsid w:val="006F77F9"/>
    <w:rsid w:val="006F7FA8"/>
    <w:rsid w:val="0070040D"/>
    <w:rsid w:val="00700AC9"/>
    <w:rsid w:val="00700C56"/>
    <w:rsid w:val="00701560"/>
    <w:rsid w:val="00701C07"/>
    <w:rsid w:val="00702403"/>
    <w:rsid w:val="00702911"/>
    <w:rsid w:val="00702CF1"/>
    <w:rsid w:val="00702F49"/>
    <w:rsid w:val="00703C4D"/>
    <w:rsid w:val="00703CD5"/>
    <w:rsid w:val="00703E81"/>
    <w:rsid w:val="00704031"/>
    <w:rsid w:val="00704801"/>
    <w:rsid w:val="007048FB"/>
    <w:rsid w:val="00705955"/>
    <w:rsid w:val="00705BA3"/>
    <w:rsid w:val="00706122"/>
    <w:rsid w:val="00707353"/>
    <w:rsid w:val="00707862"/>
    <w:rsid w:val="00707FDC"/>
    <w:rsid w:val="00710237"/>
    <w:rsid w:val="00710686"/>
    <w:rsid w:val="0071083F"/>
    <w:rsid w:val="007111C1"/>
    <w:rsid w:val="00711A72"/>
    <w:rsid w:val="00711B05"/>
    <w:rsid w:val="007122EA"/>
    <w:rsid w:val="00712A2D"/>
    <w:rsid w:val="0071329E"/>
    <w:rsid w:val="00713C6D"/>
    <w:rsid w:val="00714A44"/>
    <w:rsid w:val="00714C08"/>
    <w:rsid w:val="00714CD3"/>
    <w:rsid w:val="00715433"/>
    <w:rsid w:val="00715EBF"/>
    <w:rsid w:val="0071615B"/>
    <w:rsid w:val="00716A7E"/>
    <w:rsid w:val="00716D73"/>
    <w:rsid w:val="00717258"/>
    <w:rsid w:val="00717787"/>
    <w:rsid w:val="00717C0C"/>
    <w:rsid w:val="00717F57"/>
    <w:rsid w:val="00720063"/>
    <w:rsid w:val="007205E7"/>
    <w:rsid w:val="0072067B"/>
    <w:rsid w:val="007210B1"/>
    <w:rsid w:val="00721160"/>
    <w:rsid w:val="007215A3"/>
    <w:rsid w:val="00721905"/>
    <w:rsid w:val="00722115"/>
    <w:rsid w:val="00722129"/>
    <w:rsid w:val="00723AE7"/>
    <w:rsid w:val="00723CED"/>
    <w:rsid w:val="00723F19"/>
    <w:rsid w:val="007243A6"/>
    <w:rsid w:val="007246A9"/>
    <w:rsid w:val="00725ECA"/>
    <w:rsid w:val="0072635F"/>
    <w:rsid w:val="00726378"/>
    <w:rsid w:val="00726A82"/>
    <w:rsid w:val="00730C36"/>
    <w:rsid w:val="007310F4"/>
    <w:rsid w:val="0073117C"/>
    <w:rsid w:val="00731328"/>
    <w:rsid w:val="007318A9"/>
    <w:rsid w:val="007319C4"/>
    <w:rsid w:val="00731F1D"/>
    <w:rsid w:val="00732535"/>
    <w:rsid w:val="00732D87"/>
    <w:rsid w:val="00732E9D"/>
    <w:rsid w:val="00733927"/>
    <w:rsid w:val="0073504A"/>
    <w:rsid w:val="007350F7"/>
    <w:rsid w:val="00735169"/>
    <w:rsid w:val="00735950"/>
    <w:rsid w:val="00735CC6"/>
    <w:rsid w:val="00735F18"/>
    <w:rsid w:val="00735F76"/>
    <w:rsid w:val="007361B6"/>
    <w:rsid w:val="00736E13"/>
    <w:rsid w:val="00737202"/>
    <w:rsid w:val="00737664"/>
    <w:rsid w:val="00737858"/>
    <w:rsid w:val="0073798B"/>
    <w:rsid w:val="00737D6F"/>
    <w:rsid w:val="0074095F"/>
    <w:rsid w:val="00740F77"/>
    <w:rsid w:val="007414C8"/>
    <w:rsid w:val="00741F0B"/>
    <w:rsid w:val="00742473"/>
    <w:rsid w:val="007425D3"/>
    <w:rsid w:val="00742E2E"/>
    <w:rsid w:val="00742ECF"/>
    <w:rsid w:val="0074330F"/>
    <w:rsid w:val="00743738"/>
    <w:rsid w:val="00744EDC"/>
    <w:rsid w:val="00744EE8"/>
    <w:rsid w:val="00745384"/>
    <w:rsid w:val="0074539D"/>
    <w:rsid w:val="00745A2A"/>
    <w:rsid w:val="00745B5D"/>
    <w:rsid w:val="00746546"/>
    <w:rsid w:val="0074669E"/>
    <w:rsid w:val="007469AB"/>
    <w:rsid w:val="00746EC3"/>
    <w:rsid w:val="007472E4"/>
    <w:rsid w:val="00747A14"/>
    <w:rsid w:val="00747FC2"/>
    <w:rsid w:val="0075045C"/>
    <w:rsid w:val="00750873"/>
    <w:rsid w:val="00751173"/>
    <w:rsid w:val="00751697"/>
    <w:rsid w:val="00751C17"/>
    <w:rsid w:val="0075220D"/>
    <w:rsid w:val="00752366"/>
    <w:rsid w:val="00752C3F"/>
    <w:rsid w:val="00753270"/>
    <w:rsid w:val="00753AA5"/>
    <w:rsid w:val="00753F2F"/>
    <w:rsid w:val="0075519E"/>
    <w:rsid w:val="00755655"/>
    <w:rsid w:val="00755AAB"/>
    <w:rsid w:val="00755AD8"/>
    <w:rsid w:val="00755B2D"/>
    <w:rsid w:val="00755E88"/>
    <w:rsid w:val="00755ED2"/>
    <w:rsid w:val="007567ED"/>
    <w:rsid w:val="00757664"/>
    <w:rsid w:val="00757CD0"/>
    <w:rsid w:val="007601B5"/>
    <w:rsid w:val="00760656"/>
    <w:rsid w:val="00760682"/>
    <w:rsid w:val="00761322"/>
    <w:rsid w:val="00762544"/>
    <w:rsid w:val="007626C5"/>
    <w:rsid w:val="00762C00"/>
    <w:rsid w:val="007630F2"/>
    <w:rsid w:val="00763300"/>
    <w:rsid w:val="007640BD"/>
    <w:rsid w:val="00764A6E"/>
    <w:rsid w:val="007655F3"/>
    <w:rsid w:val="00765603"/>
    <w:rsid w:val="00765835"/>
    <w:rsid w:val="00765B76"/>
    <w:rsid w:val="00765CED"/>
    <w:rsid w:val="00765D29"/>
    <w:rsid w:val="007663F3"/>
    <w:rsid w:val="0076678F"/>
    <w:rsid w:val="0076721E"/>
    <w:rsid w:val="0076749D"/>
    <w:rsid w:val="00767926"/>
    <w:rsid w:val="00767A00"/>
    <w:rsid w:val="0077076C"/>
    <w:rsid w:val="00770A80"/>
    <w:rsid w:val="00770A8C"/>
    <w:rsid w:val="00771154"/>
    <w:rsid w:val="00771867"/>
    <w:rsid w:val="00771F25"/>
    <w:rsid w:val="00772526"/>
    <w:rsid w:val="00772C41"/>
    <w:rsid w:val="00772D6E"/>
    <w:rsid w:val="00773030"/>
    <w:rsid w:val="00773999"/>
    <w:rsid w:val="007740BC"/>
    <w:rsid w:val="00774970"/>
    <w:rsid w:val="00774C8F"/>
    <w:rsid w:val="0077509A"/>
    <w:rsid w:val="00775A7A"/>
    <w:rsid w:val="00776054"/>
    <w:rsid w:val="00776358"/>
    <w:rsid w:val="0077659B"/>
    <w:rsid w:val="007769B9"/>
    <w:rsid w:val="00776BCF"/>
    <w:rsid w:val="0077703E"/>
    <w:rsid w:val="0077753C"/>
    <w:rsid w:val="007776FB"/>
    <w:rsid w:val="00777938"/>
    <w:rsid w:val="00777939"/>
    <w:rsid w:val="00777AE3"/>
    <w:rsid w:val="00777B9F"/>
    <w:rsid w:val="00780134"/>
    <w:rsid w:val="007802E6"/>
    <w:rsid w:val="0078047F"/>
    <w:rsid w:val="007811B8"/>
    <w:rsid w:val="007822A9"/>
    <w:rsid w:val="0078235C"/>
    <w:rsid w:val="0078246D"/>
    <w:rsid w:val="00782BDA"/>
    <w:rsid w:val="0078327D"/>
    <w:rsid w:val="007836B6"/>
    <w:rsid w:val="00784089"/>
    <w:rsid w:val="00784218"/>
    <w:rsid w:val="007843D1"/>
    <w:rsid w:val="0078465F"/>
    <w:rsid w:val="0078486B"/>
    <w:rsid w:val="00785665"/>
    <w:rsid w:val="00785A4B"/>
    <w:rsid w:val="00785EAD"/>
    <w:rsid w:val="0078777C"/>
    <w:rsid w:val="00787B3A"/>
    <w:rsid w:val="00787F1E"/>
    <w:rsid w:val="0079066B"/>
    <w:rsid w:val="007907D8"/>
    <w:rsid w:val="00790EB8"/>
    <w:rsid w:val="00790FE4"/>
    <w:rsid w:val="00791363"/>
    <w:rsid w:val="0079167E"/>
    <w:rsid w:val="007916FF"/>
    <w:rsid w:val="00791733"/>
    <w:rsid w:val="0079182D"/>
    <w:rsid w:val="007920C6"/>
    <w:rsid w:val="00792527"/>
    <w:rsid w:val="00792EE5"/>
    <w:rsid w:val="00793768"/>
    <w:rsid w:val="00793CF7"/>
    <w:rsid w:val="007945AF"/>
    <w:rsid w:val="00794CF5"/>
    <w:rsid w:val="007958C0"/>
    <w:rsid w:val="00795EFB"/>
    <w:rsid w:val="0079608B"/>
    <w:rsid w:val="00796C40"/>
    <w:rsid w:val="00796CE7"/>
    <w:rsid w:val="007976CD"/>
    <w:rsid w:val="00797A4C"/>
    <w:rsid w:val="00797C76"/>
    <w:rsid w:val="00797EDC"/>
    <w:rsid w:val="007A00E9"/>
    <w:rsid w:val="007A057F"/>
    <w:rsid w:val="007A0A0F"/>
    <w:rsid w:val="007A0E8E"/>
    <w:rsid w:val="007A1234"/>
    <w:rsid w:val="007A1561"/>
    <w:rsid w:val="007A2A6E"/>
    <w:rsid w:val="007A3382"/>
    <w:rsid w:val="007A35E8"/>
    <w:rsid w:val="007A38F3"/>
    <w:rsid w:val="007A47D1"/>
    <w:rsid w:val="007A51B6"/>
    <w:rsid w:val="007A60DF"/>
    <w:rsid w:val="007A62A8"/>
    <w:rsid w:val="007A690E"/>
    <w:rsid w:val="007A6B9A"/>
    <w:rsid w:val="007A74FB"/>
    <w:rsid w:val="007A757B"/>
    <w:rsid w:val="007A7AC4"/>
    <w:rsid w:val="007B069B"/>
    <w:rsid w:val="007B13DE"/>
    <w:rsid w:val="007B1B6C"/>
    <w:rsid w:val="007B1D41"/>
    <w:rsid w:val="007B22B4"/>
    <w:rsid w:val="007B2E17"/>
    <w:rsid w:val="007B3B35"/>
    <w:rsid w:val="007B3F8D"/>
    <w:rsid w:val="007B4217"/>
    <w:rsid w:val="007B4DCB"/>
    <w:rsid w:val="007B5A77"/>
    <w:rsid w:val="007B5D74"/>
    <w:rsid w:val="007B60B3"/>
    <w:rsid w:val="007B615C"/>
    <w:rsid w:val="007B69AE"/>
    <w:rsid w:val="007B7519"/>
    <w:rsid w:val="007B7B01"/>
    <w:rsid w:val="007B7DBD"/>
    <w:rsid w:val="007C01DE"/>
    <w:rsid w:val="007C0E42"/>
    <w:rsid w:val="007C1A6F"/>
    <w:rsid w:val="007C1D1C"/>
    <w:rsid w:val="007C249D"/>
    <w:rsid w:val="007C2852"/>
    <w:rsid w:val="007C2EAC"/>
    <w:rsid w:val="007C3799"/>
    <w:rsid w:val="007C3BAF"/>
    <w:rsid w:val="007C5F98"/>
    <w:rsid w:val="007C5FDA"/>
    <w:rsid w:val="007C62A3"/>
    <w:rsid w:val="007D03CE"/>
    <w:rsid w:val="007D04B4"/>
    <w:rsid w:val="007D0ABC"/>
    <w:rsid w:val="007D0F8C"/>
    <w:rsid w:val="007D10E5"/>
    <w:rsid w:val="007D113C"/>
    <w:rsid w:val="007D178D"/>
    <w:rsid w:val="007D1B6B"/>
    <w:rsid w:val="007D2428"/>
    <w:rsid w:val="007D251C"/>
    <w:rsid w:val="007D2668"/>
    <w:rsid w:val="007D2928"/>
    <w:rsid w:val="007D2B32"/>
    <w:rsid w:val="007D2C2D"/>
    <w:rsid w:val="007D31FF"/>
    <w:rsid w:val="007D3405"/>
    <w:rsid w:val="007D35A5"/>
    <w:rsid w:val="007D35E1"/>
    <w:rsid w:val="007D3636"/>
    <w:rsid w:val="007D42B2"/>
    <w:rsid w:val="007D5CA1"/>
    <w:rsid w:val="007D636B"/>
    <w:rsid w:val="007D697B"/>
    <w:rsid w:val="007D7489"/>
    <w:rsid w:val="007D7C15"/>
    <w:rsid w:val="007D7E64"/>
    <w:rsid w:val="007D7E85"/>
    <w:rsid w:val="007E01C9"/>
    <w:rsid w:val="007E0558"/>
    <w:rsid w:val="007E1F18"/>
    <w:rsid w:val="007E209A"/>
    <w:rsid w:val="007E2268"/>
    <w:rsid w:val="007E267B"/>
    <w:rsid w:val="007E27A3"/>
    <w:rsid w:val="007E2AFA"/>
    <w:rsid w:val="007E2B60"/>
    <w:rsid w:val="007E2C2E"/>
    <w:rsid w:val="007E3373"/>
    <w:rsid w:val="007E3420"/>
    <w:rsid w:val="007E35DF"/>
    <w:rsid w:val="007E3AD7"/>
    <w:rsid w:val="007E40DE"/>
    <w:rsid w:val="007E4915"/>
    <w:rsid w:val="007E4966"/>
    <w:rsid w:val="007E516A"/>
    <w:rsid w:val="007E5A3B"/>
    <w:rsid w:val="007E5B58"/>
    <w:rsid w:val="007E650C"/>
    <w:rsid w:val="007E6A0C"/>
    <w:rsid w:val="007E6C46"/>
    <w:rsid w:val="007E7392"/>
    <w:rsid w:val="007E798C"/>
    <w:rsid w:val="007E7E86"/>
    <w:rsid w:val="007F01A5"/>
    <w:rsid w:val="007F14C1"/>
    <w:rsid w:val="007F177B"/>
    <w:rsid w:val="007F1D31"/>
    <w:rsid w:val="007F209D"/>
    <w:rsid w:val="007F3068"/>
    <w:rsid w:val="007F31EB"/>
    <w:rsid w:val="007F33FB"/>
    <w:rsid w:val="007F3572"/>
    <w:rsid w:val="007F3EC4"/>
    <w:rsid w:val="007F41E4"/>
    <w:rsid w:val="007F4970"/>
    <w:rsid w:val="007F4AAD"/>
    <w:rsid w:val="007F5361"/>
    <w:rsid w:val="007F5513"/>
    <w:rsid w:val="007F76FE"/>
    <w:rsid w:val="007F7801"/>
    <w:rsid w:val="007F7A65"/>
    <w:rsid w:val="00800218"/>
    <w:rsid w:val="00800E76"/>
    <w:rsid w:val="0080174A"/>
    <w:rsid w:val="00801865"/>
    <w:rsid w:val="00801E05"/>
    <w:rsid w:val="0080267E"/>
    <w:rsid w:val="00802EC2"/>
    <w:rsid w:val="008034D3"/>
    <w:rsid w:val="00804350"/>
    <w:rsid w:val="008047F0"/>
    <w:rsid w:val="0080494C"/>
    <w:rsid w:val="00805C23"/>
    <w:rsid w:val="00805CCF"/>
    <w:rsid w:val="00806A40"/>
    <w:rsid w:val="00806D5A"/>
    <w:rsid w:val="00806E40"/>
    <w:rsid w:val="00807004"/>
    <w:rsid w:val="008079E5"/>
    <w:rsid w:val="00807C7A"/>
    <w:rsid w:val="00810B19"/>
    <w:rsid w:val="00810B42"/>
    <w:rsid w:val="00811959"/>
    <w:rsid w:val="00811C9A"/>
    <w:rsid w:val="00811F49"/>
    <w:rsid w:val="00811FA8"/>
    <w:rsid w:val="008121D4"/>
    <w:rsid w:val="00812CC5"/>
    <w:rsid w:val="00812D57"/>
    <w:rsid w:val="00813B28"/>
    <w:rsid w:val="008143A8"/>
    <w:rsid w:val="00814C48"/>
    <w:rsid w:val="00814F9C"/>
    <w:rsid w:val="008156EB"/>
    <w:rsid w:val="00815886"/>
    <w:rsid w:val="0081606B"/>
    <w:rsid w:val="0081618B"/>
    <w:rsid w:val="00816E67"/>
    <w:rsid w:val="00820A2E"/>
    <w:rsid w:val="008210F9"/>
    <w:rsid w:val="008214F6"/>
    <w:rsid w:val="0082171D"/>
    <w:rsid w:val="00822844"/>
    <w:rsid w:val="008235C1"/>
    <w:rsid w:val="008239FF"/>
    <w:rsid w:val="00823CF9"/>
    <w:rsid w:val="00823D45"/>
    <w:rsid w:val="00824276"/>
    <w:rsid w:val="00824532"/>
    <w:rsid w:val="00825171"/>
    <w:rsid w:val="0082524C"/>
    <w:rsid w:val="0082584D"/>
    <w:rsid w:val="00825F46"/>
    <w:rsid w:val="00825FF1"/>
    <w:rsid w:val="008262AB"/>
    <w:rsid w:val="0082678E"/>
    <w:rsid w:val="00826DBD"/>
    <w:rsid w:val="00827496"/>
    <w:rsid w:val="0082756D"/>
    <w:rsid w:val="008277AD"/>
    <w:rsid w:val="008279A1"/>
    <w:rsid w:val="0083048F"/>
    <w:rsid w:val="0083088A"/>
    <w:rsid w:val="00830ACB"/>
    <w:rsid w:val="0083133E"/>
    <w:rsid w:val="008317E3"/>
    <w:rsid w:val="00831AB8"/>
    <w:rsid w:val="00831BA9"/>
    <w:rsid w:val="00832165"/>
    <w:rsid w:val="00832232"/>
    <w:rsid w:val="0083250C"/>
    <w:rsid w:val="008326FD"/>
    <w:rsid w:val="0083444A"/>
    <w:rsid w:val="0083499E"/>
    <w:rsid w:val="008349AC"/>
    <w:rsid w:val="00834D25"/>
    <w:rsid w:val="008353C6"/>
    <w:rsid w:val="00835806"/>
    <w:rsid w:val="00835994"/>
    <w:rsid w:val="008373A9"/>
    <w:rsid w:val="008379BF"/>
    <w:rsid w:val="00840060"/>
    <w:rsid w:val="00841461"/>
    <w:rsid w:val="00841AE2"/>
    <w:rsid w:val="00842403"/>
    <w:rsid w:val="00842890"/>
    <w:rsid w:val="00842DFB"/>
    <w:rsid w:val="008432BE"/>
    <w:rsid w:val="008437C9"/>
    <w:rsid w:val="0084384E"/>
    <w:rsid w:val="00844222"/>
    <w:rsid w:val="0084454E"/>
    <w:rsid w:val="00844CF4"/>
    <w:rsid w:val="00844EE3"/>
    <w:rsid w:val="00845054"/>
    <w:rsid w:val="0084505F"/>
    <w:rsid w:val="0084528B"/>
    <w:rsid w:val="0084547F"/>
    <w:rsid w:val="008454A3"/>
    <w:rsid w:val="008455CC"/>
    <w:rsid w:val="008459F0"/>
    <w:rsid w:val="00845F37"/>
    <w:rsid w:val="00845F7D"/>
    <w:rsid w:val="008464FD"/>
    <w:rsid w:val="008466F6"/>
    <w:rsid w:val="0084686E"/>
    <w:rsid w:val="00846E76"/>
    <w:rsid w:val="00847098"/>
    <w:rsid w:val="0084748D"/>
    <w:rsid w:val="00847C01"/>
    <w:rsid w:val="00850029"/>
    <w:rsid w:val="00850366"/>
    <w:rsid w:val="00850FBA"/>
    <w:rsid w:val="00851632"/>
    <w:rsid w:val="008516E8"/>
    <w:rsid w:val="00851CF4"/>
    <w:rsid w:val="0085268E"/>
    <w:rsid w:val="00854092"/>
    <w:rsid w:val="0085443C"/>
    <w:rsid w:val="008544F5"/>
    <w:rsid w:val="00854507"/>
    <w:rsid w:val="00854918"/>
    <w:rsid w:val="008551AA"/>
    <w:rsid w:val="00855FE8"/>
    <w:rsid w:val="00856081"/>
    <w:rsid w:val="0085615F"/>
    <w:rsid w:val="0085618B"/>
    <w:rsid w:val="00856C3A"/>
    <w:rsid w:val="00856E3D"/>
    <w:rsid w:val="0085705A"/>
    <w:rsid w:val="008571AC"/>
    <w:rsid w:val="00857A4E"/>
    <w:rsid w:val="00861FFF"/>
    <w:rsid w:val="008620F2"/>
    <w:rsid w:val="008624D5"/>
    <w:rsid w:val="0086279D"/>
    <w:rsid w:val="0086352D"/>
    <w:rsid w:val="00863706"/>
    <w:rsid w:val="00864425"/>
    <w:rsid w:val="00864641"/>
    <w:rsid w:val="00864C6A"/>
    <w:rsid w:val="00864D15"/>
    <w:rsid w:val="00864E63"/>
    <w:rsid w:val="00865700"/>
    <w:rsid w:val="008669CA"/>
    <w:rsid w:val="00866F4D"/>
    <w:rsid w:val="0086729D"/>
    <w:rsid w:val="0086735A"/>
    <w:rsid w:val="00867D09"/>
    <w:rsid w:val="00867D4A"/>
    <w:rsid w:val="00870E21"/>
    <w:rsid w:val="00870F00"/>
    <w:rsid w:val="0087127F"/>
    <w:rsid w:val="00871355"/>
    <w:rsid w:val="008716DD"/>
    <w:rsid w:val="00871A71"/>
    <w:rsid w:val="008728A9"/>
    <w:rsid w:val="00872A9D"/>
    <w:rsid w:val="00873217"/>
    <w:rsid w:val="0087385C"/>
    <w:rsid w:val="00873F09"/>
    <w:rsid w:val="0087493C"/>
    <w:rsid w:val="00875154"/>
    <w:rsid w:val="0087529D"/>
    <w:rsid w:val="00875738"/>
    <w:rsid w:val="00875999"/>
    <w:rsid w:val="008759FF"/>
    <w:rsid w:val="00875B53"/>
    <w:rsid w:val="008761A1"/>
    <w:rsid w:val="0087628D"/>
    <w:rsid w:val="0087701B"/>
    <w:rsid w:val="00877BF7"/>
    <w:rsid w:val="00877DB9"/>
    <w:rsid w:val="0088017C"/>
    <w:rsid w:val="00880299"/>
    <w:rsid w:val="00880834"/>
    <w:rsid w:val="008817D9"/>
    <w:rsid w:val="00881904"/>
    <w:rsid w:val="00881C28"/>
    <w:rsid w:val="00881E76"/>
    <w:rsid w:val="0088200A"/>
    <w:rsid w:val="00882812"/>
    <w:rsid w:val="0088379F"/>
    <w:rsid w:val="00883CE2"/>
    <w:rsid w:val="00883D69"/>
    <w:rsid w:val="00883D70"/>
    <w:rsid w:val="0088485A"/>
    <w:rsid w:val="00884EC7"/>
    <w:rsid w:val="00885639"/>
    <w:rsid w:val="008858CC"/>
    <w:rsid w:val="00885AD6"/>
    <w:rsid w:val="00885B43"/>
    <w:rsid w:val="008865B1"/>
    <w:rsid w:val="0088715F"/>
    <w:rsid w:val="00887474"/>
    <w:rsid w:val="00887515"/>
    <w:rsid w:val="008878C2"/>
    <w:rsid w:val="00890652"/>
    <w:rsid w:val="008913DE"/>
    <w:rsid w:val="0089153E"/>
    <w:rsid w:val="008922DA"/>
    <w:rsid w:val="008923ED"/>
    <w:rsid w:val="00892742"/>
    <w:rsid w:val="00892829"/>
    <w:rsid w:val="008938AA"/>
    <w:rsid w:val="0089397E"/>
    <w:rsid w:val="00893C18"/>
    <w:rsid w:val="008940D4"/>
    <w:rsid w:val="00894678"/>
    <w:rsid w:val="00894966"/>
    <w:rsid w:val="00894BBD"/>
    <w:rsid w:val="00894D57"/>
    <w:rsid w:val="00895505"/>
    <w:rsid w:val="00895628"/>
    <w:rsid w:val="008960FB"/>
    <w:rsid w:val="0089673E"/>
    <w:rsid w:val="00896B46"/>
    <w:rsid w:val="00896F30"/>
    <w:rsid w:val="008976FB"/>
    <w:rsid w:val="00897A73"/>
    <w:rsid w:val="00897BE0"/>
    <w:rsid w:val="00897D30"/>
    <w:rsid w:val="00897EB2"/>
    <w:rsid w:val="008A06D2"/>
    <w:rsid w:val="008A07F8"/>
    <w:rsid w:val="008A0EDB"/>
    <w:rsid w:val="008A13D0"/>
    <w:rsid w:val="008A1B39"/>
    <w:rsid w:val="008A1D47"/>
    <w:rsid w:val="008A2FE4"/>
    <w:rsid w:val="008A307E"/>
    <w:rsid w:val="008A319C"/>
    <w:rsid w:val="008A3339"/>
    <w:rsid w:val="008A333D"/>
    <w:rsid w:val="008A3766"/>
    <w:rsid w:val="008A4039"/>
    <w:rsid w:val="008A48BA"/>
    <w:rsid w:val="008A4D2F"/>
    <w:rsid w:val="008A5BB8"/>
    <w:rsid w:val="008A5E3F"/>
    <w:rsid w:val="008A6240"/>
    <w:rsid w:val="008A7822"/>
    <w:rsid w:val="008A78B8"/>
    <w:rsid w:val="008A792A"/>
    <w:rsid w:val="008A7DA0"/>
    <w:rsid w:val="008B05A1"/>
    <w:rsid w:val="008B0FEA"/>
    <w:rsid w:val="008B1017"/>
    <w:rsid w:val="008B1194"/>
    <w:rsid w:val="008B1719"/>
    <w:rsid w:val="008B1C8F"/>
    <w:rsid w:val="008B1CB0"/>
    <w:rsid w:val="008B1D29"/>
    <w:rsid w:val="008B1D5C"/>
    <w:rsid w:val="008B2F85"/>
    <w:rsid w:val="008B39D2"/>
    <w:rsid w:val="008B435F"/>
    <w:rsid w:val="008B4F72"/>
    <w:rsid w:val="008B52E4"/>
    <w:rsid w:val="008B552E"/>
    <w:rsid w:val="008B5530"/>
    <w:rsid w:val="008B5B27"/>
    <w:rsid w:val="008B5B51"/>
    <w:rsid w:val="008B5C26"/>
    <w:rsid w:val="008B600B"/>
    <w:rsid w:val="008B6384"/>
    <w:rsid w:val="008B6871"/>
    <w:rsid w:val="008B6DB3"/>
    <w:rsid w:val="008C0D3F"/>
    <w:rsid w:val="008C135F"/>
    <w:rsid w:val="008C17BD"/>
    <w:rsid w:val="008C1B1F"/>
    <w:rsid w:val="008C2C33"/>
    <w:rsid w:val="008C40A9"/>
    <w:rsid w:val="008C514D"/>
    <w:rsid w:val="008C5C91"/>
    <w:rsid w:val="008C5E14"/>
    <w:rsid w:val="008C60DA"/>
    <w:rsid w:val="008C6E72"/>
    <w:rsid w:val="008C718B"/>
    <w:rsid w:val="008C724A"/>
    <w:rsid w:val="008D01D6"/>
    <w:rsid w:val="008D029E"/>
    <w:rsid w:val="008D0C02"/>
    <w:rsid w:val="008D0CC3"/>
    <w:rsid w:val="008D0E3C"/>
    <w:rsid w:val="008D17AE"/>
    <w:rsid w:val="008D221B"/>
    <w:rsid w:val="008D2E91"/>
    <w:rsid w:val="008D32C9"/>
    <w:rsid w:val="008D3750"/>
    <w:rsid w:val="008D4D46"/>
    <w:rsid w:val="008D544E"/>
    <w:rsid w:val="008D5809"/>
    <w:rsid w:val="008D5FC6"/>
    <w:rsid w:val="008D5FFD"/>
    <w:rsid w:val="008D6419"/>
    <w:rsid w:val="008D653D"/>
    <w:rsid w:val="008D669D"/>
    <w:rsid w:val="008D6CF1"/>
    <w:rsid w:val="008D7003"/>
    <w:rsid w:val="008D77F0"/>
    <w:rsid w:val="008D7C02"/>
    <w:rsid w:val="008D7CB4"/>
    <w:rsid w:val="008E03AD"/>
    <w:rsid w:val="008E0712"/>
    <w:rsid w:val="008E0898"/>
    <w:rsid w:val="008E1D59"/>
    <w:rsid w:val="008E3230"/>
    <w:rsid w:val="008E3538"/>
    <w:rsid w:val="008E4614"/>
    <w:rsid w:val="008E47F7"/>
    <w:rsid w:val="008E52CC"/>
    <w:rsid w:val="008E5414"/>
    <w:rsid w:val="008E73F8"/>
    <w:rsid w:val="008E791B"/>
    <w:rsid w:val="008F03C2"/>
    <w:rsid w:val="008F071E"/>
    <w:rsid w:val="008F0C8A"/>
    <w:rsid w:val="008F13FE"/>
    <w:rsid w:val="008F15DF"/>
    <w:rsid w:val="008F16D2"/>
    <w:rsid w:val="008F1CC1"/>
    <w:rsid w:val="008F1E99"/>
    <w:rsid w:val="008F2623"/>
    <w:rsid w:val="008F2B32"/>
    <w:rsid w:val="008F3501"/>
    <w:rsid w:val="008F3718"/>
    <w:rsid w:val="008F3EBA"/>
    <w:rsid w:val="008F3ECA"/>
    <w:rsid w:val="008F3F63"/>
    <w:rsid w:val="008F403E"/>
    <w:rsid w:val="008F424F"/>
    <w:rsid w:val="008F4D05"/>
    <w:rsid w:val="008F5551"/>
    <w:rsid w:val="008F5EB0"/>
    <w:rsid w:val="008F6412"/>
    <w:rsid w:val="008F660B"/>
    <w:rsid w:val="008F6FE9"/>
    <w:rsid w:val="008F70AA"/>
    <w:rsid w:val="008F7E08"/>
    <w:rsid w:val="00900011"/>
    <w:rsid w:val="00900D9B"/>
    <w:rsid w:val="009015C2"/>
    <w:rsid w:val="009019B4"/>
    <w:rsid w:val="00901B8F"/>
    <w:rsid w:val="00901CA8"/>
    <w:rsid w:val="00901FE3"/>
    <w:rsid w:val="009023EF"/>
    <w:rsid w:val="0090271A"/>
    <w:rsid w:val="009027CD"/>
    <w:rsid w:val="009028E8"/>
    <w:rsid w:val="00902A4C"/>
    <w:rsid w:val="00902AE0"/>
    <w:rsid w:val="00902F90"/>
    <w:rsid w:val="0090305A"/>
    <w:rsid w:val="009038F8"/>
    <w:rsid w:val="00903B1C"/>
    <w:rsid w:val="00903F95"/>
    <w:rsid w:val="00906146"/>
    <w:rsid w:val="009063FF"/>
    <w:rsid w:val="0090658D"/>
    <w:rsid w:val="0090667D"/>
    <w:rsid w:val="00907653"/>
    <w:rsid w:val="00907FC6"/>
    <w:rsid w:val="009100F9"/>
    <w:rsid w:val="00911648"/>
    <w:rsid w:val="00911992"/>
    <w:rsid w:val="009122B0"/>
    <w:rsid w:val="00912A96"/>
    <w:rsid w:val="00912D8A"/>
    <w:rsid w:val="00913321"/>
    <w:rsid w:val="0091382C"/>
    <w:rsid w:val="00913EA3"/>
    <w:rsid w:val="00914008"/>
    <w:rsid w:val="00914029"/>
    <w:rsid w:val="009141DB"/>
    <w:rsid w:val="0091494F"/>
    <w:rsid w:val="009149D0"/>
    <w:rsid w:val="00914BFB"/>
    <w:rsid w:val="00914C56"/>
    <w:rsid w:val="009157A6"/>
    <w:rsid w:val="00916089"/>
    <w:rsid w:val="00916F24"/>
    <w:rsid w:val="009170E3"/>
    <w:rsid w:val="009172B9"/>
    <w:rsid w:val="0091771E"/>
    <w:rsid w:val="00917889"/>
    <w:rsid w:val="0092092C"/>
    <w:rsid w:val="009209CD"/>
    <w:rsid w:val="00920B3C"/>
    <w:rsid w:val="00920CC7"/>
    <w:rsid w:val="00921761"/>
    <w:rsid w:val="00921AE6"/>
    <w:rsid w:val="00921B9B"/>
    <w:rsid w:val="0092309A"/>
    <w:rsid w:val="00924476"/>
    <w:rsid w:val="00924722"/>
    <w:rsid w:val="0092570D"/>
    <w:rsid w:val="009258A7"/>
    <w:rsid w:val="009258F4"/>
    <w:rsid w:val="00925D1F"/>
    <w:rsid w:val="00925D8F"/>
    <w:rsid w:val="00925DE6"/>
    <w:rsid w:val="00926635"/>
    <w:rsid w:val="00926910"/>
    <w:rsid w:val="009269D8"/>
    <w:rsid w:val="00926C5E"/>
    <w:rsid w:val="00926DF9"/>
    <w:rsid w:val="00926FF3"/>
    <w:rsid w:val="00927313"/>
    <w:rsid w:val="00927CDD"/>
    <w:rsid w:val="00930FFF"/>
    <w:rsid w:val="00931120"/>
    <w:rsid w:val="0093144B"/>
    <w:rsid w:val="009317F7"/>
    <w:rsid w:val="00931AEF"/>
    <w:rsid w:val="00931BF8"/>
    <w:rsid w:val="009321E6"/>
    <w:rsid w:val="009328A1"/>
    <w:rsid w:val="00932B07"/>
    <w:rsid w:val="009335AA"/>
    <w:rsid w:val="009335E7"/>
    <w:rsid w:val="00933CB0"/>
    <w:rsid w:val="00933D74"/>
    <w:rsid w:val="009343BD"/>
    <w:rsid w:val="009346FA"/>
    <w:rsid w:val="00936B4A"/>
    <w:rsid w:val="00936D2F"/>
    <w:rsid w:val="0093799E"/>
    <w:rsid w:val="00937EA6"/>
    <w:rsid w:val="00940052"/>
    <w:rsid w:val="0094076F"/>
    <w:rsid w:val="009422C6"/>
    <w:rsid w:val="009429A8"/>
    <w:rsid w:val="009429D1"/>
    <w:rsid w:val="009429F2"/>
    <w:rsid w:val="00942E63"/>
    <w:rsid w:val="00942E83"/>
    <w:rsid w:val="00943E50"/>
    <w:rsid w:val="009442F4"/>
    <w:rsid w:val="00945750"/>
    <w:rsid w:val="00945C12"/>
    <w:rsid w:val="00946CC9"/>
    <w:rsid w:val="00946F2A"/>
    <w:rsid w:val="00947CC1"/>
    <w:rsid w:val="00947EFB"/>
    <w:rsid w:val="009502CF"/>
    <w:rsid w:val="00950744"/>
    <w:rsid w:val="00951301"/>
    <w:rsid w:val="009514EA"/>
    <w:rsid w:val="0095165A"/>
    <w:rsid w:val="0095172D"/>
    <w:rsid w:val="00951EE0"/>
    <w:rsid w:val="00952C25"/>
    <w:rsid w:val="00952E4C"/>
    <w:rsid w:val="00952F6A"/>
    <w:rsid w:val="009530BD"/>
    <w:rsid w:val="0095347D"/>
    <w:rsid w:val="0095360B"/>
    <w:rsid w:val="009538E1"/>
    <w:rsid w:val="00953AA5"/>
    <w:rsid w:val="00953C63"/>
    <w:rsid w:val="009541B9"/>
    <w:rsid w:val="009545B8"/>
    <w:rsid w:val="00954916"/>
    <w:rsid w:val="00954A07"/>
    <w:rsid w:val="00955087"/>
    <w:rsid w:val="009553D0"/>
    <w:rsid w:val="009553EF"/>
    <w:rsid w:val="00956206"/>
    <w:rsid w:val="00956399"/>
    <w:rsid w:val="00956C44"/>
    <w:rsid w:val="00957650"/>
    <w:rsid w:val="00957C91"/>
    <w:rsid w:val="00960777"/>
    <w:rsid w:val="0096081E"/>
    <w:rsid w:val="00960CAF"/>
    <w:rsid w:val="009611C4"/>
    <w:rsid w:val="0096153D"/>
    <w:rsid w:val="00961633"/>
    <w:rsid w:val="00961B1A"/>
    <w:rsid w:val="00961C90"/>
    <w:rsid w:val="009624F2"/>
    <w:rsid w:val="00962799"/>
    <w:rsid w:val="00962883"/>
    <w:rsid w:val="00963B4C"/>
    <w:rsid w:val="00963C6C"/>
    <w:rsid w:val="00964113"/>
    <w:rsid w:val="009645D0"/>
    <w:rsid w:val="00964D84"/>
    <w:rsid w:val="00964FA6"/>
    <w:rsid w:val="009651BE"/>
    <w:rsid w:val="00965E5C"/>
    <w:rsid w:val="00966C63"/>
    <w:rsid w:val="00966C8C"/>
    <w:rsid w:val="0096708A"/>
    <w:rsid w:val="009673F9"/>
    <w:rsid w:val="009676AF"/>
    <w:rsid w:val="00967887"/>
    <w:rsid w:val="00970DD5"/>
    <w:rsid w:val="00971394"/>
    <w:rsid w:val="00971864"/>
    <w:rsid w:val="0097189F"/>
    <w:rsid w:val="00971A7E"/>
    <w:rsid w:val="0097218C"/>
    <w:rsid w:val="00972C00"/>
    <w:rsid w:val="00972C5D"/>
    <w:rsid w:val="009732FC"/>
    <w:rsid w:val="0097378B"/>
    <w:rsid w:val="00974322"/>
    <w:rsid w:val="00974339"/>
    <w:rsid w:val="00974739"/>
    <w:rsid w:val="00974BEA"/>
    <w:rsid w:val="0097509F"/>
    <w:rsid w:val="0097515A"/>
    <w:rsid w:val="00975187"/>
    <w:rsid w:val="00975733"/>
    <w:rsid w:val="00975A93"/>
    <w:rsid w:val="00975D79"/>
    <w:rsid w:val="00977149"/>
    <w:rsid w:val="00977582"/>
    <w:rsid w:val="00977698"/>
    <w:rsid w:val="00977CF2"/>
    <w:rsid w:val="00977FA3"/>
    <w:rsid w:val="00980602"/>
    <w:rsid w:val="0098084E"/>
    <w:rsid w:val="00981217"/>
    <w:rsid w:val="00981534"/>
    <w:rsid w:val="00981C5F"/>
    <w:rsid w:val="0098225F"/>
    <w:rsid w:val="00982873"/>
    <w:rsid w:val="00982E23"/>
    <w:rsid w:val="00982E6F"/>
    <w:rsid w:val="00983925"/>
    <w:rsid w:val="00984D2E"/>
    <w:rsid w:val="0098560D"/>
    <w:rsid w:val="00985F40"/>
    <w:rsid w:val="00986188"/>
    <w:rsid w:val="009864CB"/>
    <w:rsid w:val="00987641"/>
    <w:rsid w:val="009900C6"/>
    <w:rsid w:val="009900F3"/>
    <w:rsid w:val="00990BBC"/>
    <w:rsid w:val="00991409"/>
    <w:rsid w:val="0099158E"/>
    <w:rsid w:val="009916AA"/>
    <w:rsid w:val="009916E6"/>
    <w:rsid w:val="00991E7F"/>
    <w:rsid w:val="0099263E"/>
    <w:rsid w:val="00992E46"/>
    <w:rsid w:val="00993103"/>
    <w:rsid w:val="00993B0B"/>
    <w:rsid w:val="00993CE8"/>
    <w:rsid w:val="00994302"/>
    <w:rsid w:val="009957A5"/>
    <w:rsid w:val="00995842"/>
    <w:rsid w:val="0099671E"/>
    <w:rsid w:val="009968DF"/>
    <w:rsid w:val="009972DB"/>
    <w:rsid w:val="009973E6"/>
    <w:rsid w:val="009A0193"/>
    <w:rsid w:val="009A01B4"/>
    <w:rsid w:val="009A0403"/>
    <w:rsid w:val="009A0BFD"/>
    <w:rsid w:val="009A0D58"/>
    <w:rsid w:val="009A1479"/>
    <w:rsid w:val="009A18F7"/>
    <w:rsid w:val="009A20E7"/>
    <w:rsid w:val="009A2211"/>
    <w:rsid w:val="009A3A7B"/>
    <w:rsid w:val="009A479F"/>
    <w:rsid w:val="009A4A12"/>
    <w:rsid w:val="009A4A81"/>
    <w:rsid w:val="009A4E00"/>
    <w:rsid w:val="009A4F9C"/>
    <w:rsid w:val="009A51F0"/>
    <w:rsid w:val="009A526A"/>
    <w:rsid w:val="009A5283"/>
    <w:rsid w:val="009A54E7"/>
    <w:rsid w:val="009A5ADB"/>
    <w:rsid w:val="009A6BF0"/>
    <w:rsid w:val="009A7059"/>
    <w:rsid w:val="009A77E6"/>
    <w:rsid w:val="009A7975"/>
    <w:rsid w:val="009A7CBE"/>
    <w:rsid w:val="009A7EF5"/>
    <w:rsid w:val="009B05F7"/>
    <w:rsid w:val="009B114C"/>
    <w:rsid w:val="009B15E1"/>
    <w:rsid w:val="009B1C44"/>
    <w:rsid w:val="009B1D69"/>
    <w:rsid w:val="009B1E8F"/>
    <w:rsid w:val="009B248D"/>
    <w:rsid w:val="009B26A3"/>
    <w:rsid w:val="009B26C1"/>
    <w:rsid w:val="009B3418"/>
    <w:rsid w:val="009B38C6"/>
    <w:rsid w:val="009B3B50"/>
    <w:rsid w:val="009B3DF8"/>
    <w:rsid w:val="009B4126"/>
    <w:rsid w:val="009B42B6"/>
    <w:rsid w:val="009B514D"/>
    <w:rsid w:val="009B5205"/>
    <w:rsid w:val="009B52FA"/>
    <w:rsid w:val="009B5FC1"/>
    <w:rsid w:val="009B6218"/>
    <w:rsid w:val="009B7603"/>
    <w:rsid w:val="009C0176"/>
    <w:rsid w:val="009C025A"/>
    <w:rsid w:val="009C070E"/>
    <w:rsid w:val="009C074F"/>
    <w:rsid w:val="009C0969"/>
    <w:rsid w:val="009C0C21"/>
    <w:rsid w:val="009C0C70"/>
    <w:rsid w:val="009C144C"/>
    <w:rsid w:val="009C1A48"/>
    <w:rsid w:val="009C1D8B"/>
    <w:rsid w:val="009C2119"/>
    <w:rsid w:val="009C2A7F"/>
    <w:rsid w:val="009C2DCE"/>
    <w:rsid w:val="009C385C"/>
    <w:rsid w:val="009C39AD"/>
    <w:rsid w:val="009C3B68"/>
    <w:rsid w:val="009C3EE7"/>
    <w:rsid w:val="009C403F"/>
    <w:rsid w:val="009C4987"/>
    <w:rsid w:val="009C4D70"/>
    <w:rsid w:val="009C5225"/>
    <w:rsid w:val="009C5A08"/>
    <w:rsid w:val="009C5D2D"/>
    <w:rsid w:val="009C6E4D"/>
    <w:rsid w:val="009C755F"/>
    <w:rsid w:val="009C7F9D"/>
    <w:rsid w:val="009D0082"/>
    <w:rsid w:val="009D0B87"/>
    <w:rsid w:val="009D1406"/>
    <w:rsid w:val="009D1509"/>
    <w:rsid w:val="009D2723"/>
    <w:rsid w:val="009D34C8"/>
    <w:rsid w:val="009D3803"/>
    <w:rsid w:val="009D3CDB"/>
    <w:rsid w:val="009D5B10"/>
    <w:rsid w:val="009D6B63"/>
    <w:rsid w:val="009D75F4"/>
    <w:rsid w:val="009D77F8"/>
    <w:rsid w:val="009D79A4"/>
    <w:rsid w:val="009D7B28"/>
    <w:rsid w:val="009E0032"/>
    <w:rsid w:val="009E02DF"/>
    <w:rsid w:val="009E0B6C"/>
    <w:rsid w:val="009E0B87"/>
    <w:rsid w:val="009E1CF0"/>
    <w:rsid w:val="009E3038"/>
    <w:rsid w:val="009E3C16"/>
    <w:rsid w:val="009E416F"/>
    <w:rsid w:val="009E43C7"/>
    <w:rsid w:val="009E4500"/>
    <w:rsid w:val="009E48E4"/>
    <w:rsid w:val="009E5142"/>
    <w:rsid w:val="009E6063"/>
    <w:rsid w:val="009E6921"/>
    <w:rsid w:val="009E6ABC"/>
    <w:rsid w:val="009E6D40"/>
    <w:rsid w:val="009E76F8"/>
    <w:rsid w:val="009E7F13"/>
    <w:rsid w:val="009F0131"/>
    <w:rsid w:val="009F060A"/>
    <w:rsid w:val="009F099C"/>
    <w:rsid w:val="009F12F3"/>
    <w:rsid w:val="009F1640"/>
    <w:rsid w:val="009F1D71"/>
    <w:rsid w:val="009F30FF"/>
    <w:rsid w:val="009F3E82"/>
    <w:rsid w:val="009F41FD"/>
    <w:rsid w:val="009F4611"/>
    <w:rsid w:val="009F4E7C"/>
    <w:rsid w:val="009F4EA6"/>
    <w:rsid w:val="009F512C"/>
    <w:rsid w:val="009F5198"/>
    <w:rsid w:val="009F53B6"/>
    <w:rsid w:val="009F64F5"/>
    <w:rsid w:val="009F655B"/>
    <w:rsid w:val="009F66B1"/>
    <w:rsid w:val="009F6752"/>
    <w:rsid w:val="00A00C2E"/>
    <w:rsid w:val="00A00F96"/>
    <w:rsid w:val="00A01D28"/>
    <w:rsid w:val="00A020F6"/>
    <w:rsid w:val="00A021AD"/>
    <w:rsid w:val="00A0245B"/>
    <w:rsid w:val="00A03639"/>
    <w:rsid w:val="00A03B11"/>
    <w:rsid w:val="00A03CDF"/>
    <w:rsid w:val="00A04834"/>
    <w:rsid w:val="00A04D94"/>
    <w:rsid w:val="00A04F9C"/>
    <w:rsid w:val="00A05555"/>
    <w:rsid w:val="00A05F78"/>
    <w:rsid w:val="00A074FB"/>
    <w:rsid w:val="00A10200"/>
    <w:rsid w:val="00A10411"/>
    <w:rsid w:val="00A10F26"/>
    <w:rsid w:val="00A11443"/>
    <w:rsid w:val="00A116B0"/>
    <w:rsid w:val="00A11C99"/>
    <w:rsid w:val="00A125B0"/>
    <w:rsid w:val="00A12CAB"/>
    <w:rsid w:val="00A12E5B"/>
    <w:rsid w:val="00A13A94"/>
    <w:rsid w:val="00A13B0F"/>
    <w:rsid w:val="00A13EAC"/>
    <w:rsid w:val="00A16439"/>
    <w:rsid w:val="00A16691"/>
    <w:rsid w:val="00A16731"/>
    <w:rsid w:val="00A1727D"/>
    <w:rsid w:val="00A17978"/>
    <w:rsid w:val="00A212B8"/>
    <w:rsid w:val="00A22AAD"/>
    <w:rsid w:val="00A23A56"/>
    <w:rsid w:val="00A24662"/>
    <w:rsid w:val="00A24782"/>
    <w:rsid w:val="00A247E8"/>
    <w:rsid w:val="00A2482A"/>
    <w:rsid w:val="00A24B94"/>
    <w:rsid w:val="00A25666"/>
    <w:rsid w:val="00A26515"/>
    <w:rsid w:val="00A269B2"/>
    <w:rsid w:val="00A26BB7"/>
    <w:rsid w:val="00A2744C"/>
    <w:rsid w:val="00A2748F"/>
    <w:rsid w:val="00A2768A"/>
    <w:rsid w:val="00A27955"/>
    <w:rsid w:val="00A30887"/>
    <w:rsid w:val="00A30FD9"/>
    <w:rsid w:val="00A31CA5"/>
    <w:rsid w:val="00A32392"/>
    <w:rsid w:val="00A32563"/>
    <w:rsid w:val="00A33963"/>
    <w:rsid w:val="00A33DB8"/>
    <w:rsid w:val="00A33E31"/>
    <w:rsid w:val="00A34552"/>
    <w:rsid w:val="00A3481D"/>
    <w:rsid w:val="00A3488C"/>
    <w:rsid w:val="00A349EF"/>
    <w:rsid w:val="00A34B88"/>
    <w:rsid w:val="00A34B8C"/>
    <w:rsid w:val="00A34BCC"/>
    <w:rsid w:val="00A35087"/>
    <w:rsid w:val="00A350EC"/>
    <w:rsid w:val="00A3519C"/>
    <w:rsid w:val="00A35829"/>
    <w:rsid w:val="00A358C4"/>
    <w:rsid w:val="00A3595C"/>
    <w:rsid w:val="00A35EA0"/>
    <w:rsid w:val="00A369D5"/>
    <w:rsid w:val="00A36B92"/>
    <w:rsid w:val="00A36D5B"/>
    <w:rsid w:val="00A372C9"/>
    <w:rsid w:val="00A37486"/>
    <w:rsid w:val="00A37539"/>
    <w:rsid w:val="00A37B24"/>
    <w:rsid w:val="00A400CC"/>
    <w:rsid w:val="00A402B6"/>
    <w:rsid w:val="00A40442"/>
    <w:rsid w:val="00A4049C"/>
    <w:rsid w:val="00A41C99"/>
    <w:rsid w:val="00A41FBF"/>
    <w:rsid w:val="00A42032"/>
    <w:rsid w:val="00A42F85"/>
    <w:rsid w:val="00A43481"/>
    <w:rsid w:val="00A435BE"/>
    <w:rsid w:val="00A439D2"/>
    <w:rsid w:val="00A44830"/>
    <w:rsid w:val="00A448D5"/>
    <w:rsid w:val="00A44B8D"/>
    <w:rsid w:val="00A44CFC"/>
    <w:rsid w:val="00A45CB2"/>
    <w:rsid w:val="00A45D86"/>
    <w:rsid w:val="00A45DDE"/>
    <w:rsid w:val="00A45E36"/>
    <w:rsid w:val="00A4612C"/>
    <w:rsid w:val="00A47CD4"/>
    <w:rsid w:val="00A5008D"/>
    <w:rsid w:val="00A5085E"/>
    <w:rsid w:val="00A50C24"/>
    <w:rsid w:val="00A50E5D"/>
    <w:rsid w:val="00A50F9F"/>
    <w:rsid w:val="00A51089"/>
    <w:rsid w:val="00A51166"/>
    <w:rsid w:val="00A511AE"/>
    <w:rsid w:val="00A51A79"/>
    <w:rsid w:val="00A51B29"/>
    <w:rsid w:val="00A51EF8"/>
    <w:rsid w:val="00A51F20"/>
    <w:rsid w:val="00A53AFA"/>
    <w:rsid w:val="00A53D71"/>
    <w:rsid w:val="00A53F42"/>
    <w:rsid w:val="00A541AF"/>
    <w:rsid w:val="00A54CBE"/>
    <w:rsid w:val="00A54CC4"/>
    <w:rsid w:val="00A54F88"/>
    <w:rsid w:val="00A54FD1"/>
    <w:rsid w:val="00A55BC0"/>
    <w:rsid w:val="00A55DE4"/>
    <w:rsid w:val="00A56441"/>
    <w:rsid w:val="00A56691"/>
    <w:rsid w:val="00A569FA"/>
    <w:rsid w:val="00A576C9"/>
    <w:rsid w:val="00A57806"/>
    <w:rsid w:val="00A57CC8"/>
    <w:rsid w:val="00A60585"/>
    <w:rsid w:val="00A609F2"/>
    <w:rsid w:val="00A60C32"/>
    <w:rsid w:val="00A60D73"/>
    <w:rsid w:val="00A61679"/>
    <w:rsid w:val="00A618F1"/>
    <w:rsid w:val="00A61CEF"/>
    <w:rsid w:val="00A62D02"/>
    <w:rsid w:val="00A644A0"/>
    <w:rsid w:val="00A64989"/>
    <w:rsid w:val="00A64B27"/>
    <w:rsid w:val="00A652B6"/>
    <w:rsid w:val="00A65B8D"/>
    <w:rsid w:val="00A65BCF"/>
    <w:rsid w:val="00A65DF9"/>
    <w:rsid w:val="00A66508"/>
    <w:rsid w:val="00A6698C"/>
    <w:rsid w:val="00A673FA"/>
    <w:rsid w:val="00A6759F"/>
    <w:rsid w:val="00A67989"/>
    <w:rsid w:val="00A67D20"/>
    <w:rsid w:val="00A700D9"/>
    <w:rsid w:val="00A70E56"/>
    <w:rsid w:val="00A7118A"/>
    <w:rsid w:val="00A71E84"/>
    <w:rsid w:val="00A72042"/>
    <w:rsid w:val="00A72734"/>
    <w:rsid w:val="00A7282B"/>
    <w:rsid w:val="00A72AEC"/>
    <w:rsid w:val="00A731E5"/>
    <w:rsid w:val="00A735BB"/>
    <w:rsid w:val="00A73B09"/>
    <w:rsid w:val="00A73F98"/>
    <w:rsid w:val="00A74379"/>
    <w:rsid w:val="00A743BE"/>
    <w:rsid w:val="00A7495C"/>
    <w:rsid w:val="00A750CA"/>
    <w:rsid w:val="00A76523"/>
    <w:rsid w:val="00A765F6"/>
    <w:rsid w:val="00A76806"/>
    <w:rsid w:val="00A768E1"/>
    <w:rsid w:val="00A770B2"/>
    <w:rsid w:val="00A7736A"/>
    <w:rsid w:val="00A7786D"/>
    <w:rsid w:val="00A804CB"/>
    <w:rsid w:val="00A80669"/>
    <w:rsid w:val="00A80777"/>
    <w:rsid w:val="00A80BC7"/>
    <w:rsid w:val="00A80CA8"/>
    <w:rsid w:val="00A81821"/>
    <w:rsid w:val="00A81AC6"/>
    <w:rsid w:val="00A82CAC"/>
    <w:rsid w:val="00A831D4"/>
    <w:rsid w:val="00A832B7"/>
    <w:rsid w:val="00A83478"/>
    <w:rsid w:val="00A838CF"/>
    <w:rsid w:val="00A839BD"/>
    <w:rsid w:val="00A83E7D"/>
    <w:rsid w:val="00A84A33"/>
    <w:rsid w:val="00A84C4B"/>
    <w:rsid w:val="00A85752"/>
    <w:rsid w:val="00A866DA"/>
    <w:rsid w:val="00A86C04"/>
    <w:rsid w:val="00A86C06"/>
    <w:rsid w:val="00A86D15"/>
    <w:rsid w:val="00A86EBC"/>
    <w:rsid w:val="00A8747E"/>
    <w:rsid w:val="00A87790"/>
    <w:rsid w:val="00A9005D"/>
    <w:rsid w:val="00A90A17"/>
    <w:rsid w:val="00A90C41"/>
    <w:rsid w:val="00A90DA1"/>
    <w:rsid w:val="00A91137"/>
    <w:rsid w:val="00A916CB"/>
    <w:rsid w:val="00A92549"/>
    <w:rsid w:val="00A92B26"/>
    <w:rsid w:val="00A9370F"/>
    <w:rsid w:val="00A938BA"/>
    <w:rsid w:val="00A93A8B"/>
    <w:rsid w:val="00A940B5"/>
    <w:rsid w:val="00A94D3B"/>
    <w:rsid w:val="00A95671"/>
    <w:rsid w:val="00A960DE"/>
    <w:rsid w:val="00A966D1"/>
    <w:rsid w:val="00A966EC"/>
    <w:rsid w:val="00A9718C"/>
    <w:rsid w:val="00A977F9"/>
    <w:rsid w:val="00AA0C74"/>
    <w:rsid w:val="00AA122D"/>
    <w:rsid w:val="00AA1255"/>
    <w:rsid w:val="00AA1AF6"/>
    <w:rsid w:val="00AA208C"/>
    <w:rsid w:val="00AA2332"/>
    <w:rsid w:val="00AA24BB"/>
    <w:rsid w:val="00AA2670"/>
    <w:rsid w:val="00AA3936"/>
    <w:rsid w:val="00AA4723"/>
    <w:rsid w:val="00AA4872"/>
    <w:rsid w:val="00AA4C2F"/>
    <w:rsid w:val="00AA52A6"/>
    <w:rsid w:val="00AA538C"/>
    <w:rsid w:val="00AA57DF"/>
    <w:rsid w:val="00AA5DBD"/>
    <w:rsid w:val="00AA5FC8"/>
    <w:rsid w:val="00AA628E"/>
    <w:rsid w:val="00AA63CB"/>
    <w:rsid w:val="00AA6522"/>
    <w:rsid w:val="00AA6843"/>
    <w:rsid w:val="00AA71AC"/>
    <w:rsid w:val="00AA72AC"/>
    <w:rsid w:val="00AA771E"/>
    <w:rsid w:val="00AA7A09"/>
    <w:rsid w:val="00AA7E57"/>
    <w:rsid w:val="00AB0575"/>
    <w:rsid w:val="00AB2554"/>
    <w:rsid w:val="00AB257B"/>
    <w:rsid w:val="00AB2884"/>
    <w:rsid w:val="00AB332C"/>
    <w:rsid w:val="00AB391E"/>
    <w:rsid w:val="00AB4241"/>
    <w:rsid w:val="00AB48AC"/>
    <w:rsid w:val="00AB4B5A"/>
    <w:rsid w:val="00AB5660"/>
    <w:rsid w:val="00AB699F"/>
    <w:rsid w:val="00AB6C74"/>
    <w:rsid w:val="00AB6D06"/>
    <w:rsid w:val="00AB6D14"/>
    <w:rsid w:val="00AB725C"/>
    <w:rsid w:val="00AB74B6"/>
    <w:rsid w:val="00AB7898"/>
    <w:rsid w:val="00AB7C2A"/>
    <w:rsid w:val="00AC039A"/>
    <w:rsid w:val="00AC046E"/>
    <w:rsid w:val="00AC185C"/>
    <w:rsid w:val="00AC23A0"/>
    <w:rsid w:val="00AC3885"/>
    <w:rsid w:val="00AC40CF"/>
    <w:rsid w:val="00AC40E2"/>
    <w:rsid w:val="00AC4A4D"/>
    <w:rsid w:val="00AC5FC8"/>
    <w:rsid w:val="00AC65C3"/>
    <w:rsid w:val="00AC7C15"/>
    <w:rsid w:val="00AD0515"/>
    <w:rsid w:val="00AD0ACA"/>
    <w:rsid w:val="00AD152C"/>
    <w:rsid w:val="00AD173E"/>
    <w:rsid w:val="00AD1AAC"/>
    <w:rsid w:val="00AD1AF8"/>
    <w:rsid w:val="00AD1B6A"/>
    <w:rsid w:val="00AD239D"/>
    <w:rsid w:val="00AD28ED"/>
    <w:rsid w:val="00AD2A6B"/>
    <w:rsid w:val="00AD2FF9"/>
    <w:rsid w:val="00AD4122"/>
    <w:rsid w:val="00AD4BB6"/>
    <w:rsid w:val="00AD5637"/>
    <w:rsid w:val="00AD568A"/>
    <w:rsid w:val="00AD5C04"/>
    <w:rsid w:val="00AD5D66"/>
    <w:rsid w:val="00AD5E80"/>
    <w:rsid w:val="00AD65F4"/>
    <w:rsid w:val="00AD69EA"/>
    <w:rsid w:val="00AD6D1D"/>
    <w:rsid w:val="00AD6EFA"/>
    <w:rsid w:val="00AD71B4"/>
    <w:rsid w:val="00AD75E0"/>
    <w:rsid w:val="00AD7841"/>
    <w:rsid w:val="00AD7A2E"/>
    <w:rsid w:val="00AE0160"/>
    <w:rsid w:val="00AE01A2"/>
    <w:rsid w:val="00AE021E"/>
    <w:rsid w:val="00AE0250"/>
    <w:rsid w:val="00AE02F0"/>
    <w:rsid w:val="00AE04B0"/>
    <w:rsid w:val="00AE08DA"/>
    <w:rsid w:val="00AE1E85"/>
    <w:rsid w:val="00AE20C3"/>
    <w:rsid w:val="00AE2352"/>
    <w:rsid w:val="00AE26E6"/>
    <w:rsid w:val="00AE28F4"/>
    <w:rsid w:val="00AE2B7F"/>
    <w:rsid w:val="00AE364F"/>
    <w:rsid w:val="00AE4085"/>
    <w:rsid w:val="00AE5063"/>
    <w:rsid w:val="00AE54ED"/>
    <w:rsid w:val="00AE55AC"/>
    <w:rsid w:val="00AE55C7"/>
    <w:rsid w:val="00AE6154"/>
    <w:rsid w:val="00AE6428"/>
    <w:rsid w:val="00AE6529"/>
    <w:rsid w:val="00AE67EB"/>
    <w:rsid w:val="00AE6A63"/>
    <w:rsid w:val="00AE6B1A"/>
    <w:rsid w:val="00AE6E5D"/>
    <w:rsid w:val="00AE7982"/>
    <w:rsid w:val="00AE7E52"/>
    <w:rsid w:val="00AE7FC6"/>
    <w:rsid w:val="00AF1A41"/>
    <w:rsid w:val="00AF23A8"/>
    <w:rsid w:val="00AF2944"/>
    <w:rsid w:val="00AF30B4"/>
    <w:rsid w:val="00AF3FF1"/>
    <w:rsid w:val="00AF43D1"/>
    <w:rsid w:val="00AF46B1"/>
    <w:rsid w:val="00AF52F9"/>
    <w:rsid w:val="00AF577A"/>
    <w:rsid w:val="00AF5F1D"/>
    <w:rsid w:val="00AF634B"/>
    <w:rsid w:val="00AF6473"/>
    <w:rsid w:val="00AF7992"/>
    <w:rsid w:val="00B00452"/>
    <w:rsid w:val="00B008F0"/>
    <w:rsid w:val="00B017BE"/>
    <w:rsid w:val="00B01FDB"/>
    <w:rsid w:val="00B02658"/>
    <w:rsid w:val="00B02CD4"/>
    <w:rsid w:val="00B03922"/>
    <w:rsid w:val="00B043A6"/>
    <w:rsid w:val="00B0451F"/>
    <w:rsid w:val="00B04F8A"/>
    <w:rsid w:val="00B05129"/>
    <w:rsid w:val="00B062C3"/>
    <w:rsid w:val="00B06481"/>
    <w:rsid w:val="00B06541"/>
    <w:rsid w:val="00B069FF"/>
    <w:rsid w:val="00B06CB9"/>
    <w:rsid w:val="00B06E63"/>
    <w:rsid w:val="00B0719F"/>
    <w:rsid w:val="00B079F4"/>
    <w:rsid w:val="00B07EBA"/>
    <w:rsid w:val="00B10079"/>
    <w:rsid w:val="00B10414"/>
    <w:rsid w:val="00B104AB"/>
    <w:rsid w:val="00B10AC6"/>
    <w:rsid w:val="00B10E74"/>
    <w:rsid w:val="00B116AE"/>
    <w:rsid w:val="00B12061"/>
    <w:rsid w:val="00B12CA1"/>
    <w:rsid w:val="00B132F6"/>
    <w:rsid w:val="00B1408B"/>
    <w:rsid w:val="00B14F77"/>
    <w:rsid w:val="00B1516A"/>
    <w:rsid w:val="00B153A6"/>
    <w:rsid w:val="00B16043"/>
    <w:rsid w:val="00B1614D"/>
    <w:rsid w:val="00B165B9"/>
    <w:rsid w:val="00B16740"/>
    <w:rsid w:val="00B169AC"/>
    <w:rsid w:val="00B16E10"/>
    <w:rsid w:val="00B16E7C"/>
    <w:rsid w:val="00B16EE4"/>
    <w:rsid w:val="00B1741B"/>
    <w:rsid w:val="00B174CF"/>
    <w:rsid w:val="00B17D93"/>
    <w:rsid w:val="00B2066D"/>
    <w:rsid w:val="00B20D06"/>
    <w:rsid w:val="00B21878"/>
    <w:rsid w:val="00B21AD7"/>
    <w:rsid w:val="00B22285"/>
    <w:rsid w:val="00B2353A"/>
    <w:rsid w:val="00B239F8"/>
    <w:rsid w:val="00B23A41"/>
    <w:rsid w:val="00B23BE1"/>
    <w:rsid w:val="00B2487D"/>
    <w:rsid w:val="00B25E20"/>
    <w:rsid w:val="00B26126"/>
    <w:rsid w:val="00B261BD"/>
    <w:rsid w:val="00B26210"/>
    <w:rsid w:val="00B2646A"/>
    <w:rsid w:val="00B26C9C"/>
    <w:rsid w:val="00B26D7D"/>
    <w:rsid w:val="00B27090"/>
    <w:rsid w:val="00B27231"/>
    <w:rsid w:val="00B2788F"/>
    <w:rsid w:val="00B27D94"/>
    <w:rsid w:val="00B30792"/>
    <w:rsid w:val="00B30AC5"/>
    <w:rsid w:val="00B30E5C"/>
    <w:rsid w:val="00B30FED"/>
    <w:rsid w:val="00B31204"/>
    <w:rsid w:val="00B31C19"/>
    <w:rsid w:val="00B321C3"/>
    <w:rsid w:val="00B325BB"/>
    <w:rsid w:val="00B334B4"/>
    <w:rsid w:val="00B34CB1"/>
    <w:rsid w:val="00B34D1B"/>
    <w:rsid w:val="00B352BE"/>
    <w:rsid w:val="00B36186"/>
    <w:rsid w:val="00B36F01"/>
    <w:rsid w:val="00B3728B"/>
    <w:rsid w:val="00B37932"/>
    <w:rsid w:val="00B37A21"/>
    <w:rsid w:val="00B37FC0"/>
    <w:rsid w:val="00B40993"/>
    <w:rsid w:val="00B40C26"/>
    <w:rsid w:val="00B40E1F"/>
    <w:rsid w:val="00B40ED4"/>
    <w:rsid w:val="00B41279"/>
    <w:rsid w:val="00B42216"/>
    <w:rsid w:val="00B42670"/>
    <w:rsid w:val="00B431A4"/>
    <w:rsid w:val="00B431ED"/>
    <w:rsid w:val="00B435C8"/>
    <w:rsid w:val="00B44081"/>
    <w:rsid w:val="00B44109"/>
    <w:rsid w:val="00B44158"/>
    <w:rsid w:val="00B444D8"/>
    <w:rsid w:val="00B446C0"/>
    <w:rsid w:val="00B448CD"/>
    <w:rsid w:val="00B44C1B"/>
    <w:rsid w:val="00B45114"/>
    <w:rsid w:val="00B455E4"/>
    <w:rsid w:val="00B45661"/>
    <w:rsid w:val="00B46AB3"/>
    <w:rsid w:val="00B46F06"/>
    <w:rsid w:val="00B47219"/>
    <w:rsid w:val="00B4784A"/>
    <w:rsid w:val="00B47B09"/>
    <w:rsid w:val="00B47CF8"/>
    <w:rsid w:val="00B47DEB"/>
    <w:rsid w:val="00B5017F"/>
    <w:rsid w:val="00B504FD"/>
    <w:rsid w:val="00B517ED"/>
    <w:rsid w:val="00B5180E"/>
    <w:rsid w:val="00B519DB"/>
    <w:rsid w:val="00B51B15"/>
    <w:rsid w:val="00B5222F"/>
    <w:rsid w:val="00B522E1"/>
    <w:rsid w:val="00B5251A"/>
    <w:rsid w:val="00B527F8"/>
    <w:rsid w:val="00B5283F"/>
    <w:rsid w:val="00B52980"/>
    <w:rsid w:val="00B529E5"/>
    <w:rsid w:val="00B52F88"/>
    <w:rsid w:val="00B532DE"/>
    <w:rsid w:val="00B54641"/>
    <w:rsid w:val="00B54716"/>
    <w:rsid w:val="00B55AF5"/>
    <w:rsid w:val="00B56326"/>
    <w:rsid w:val="00B56C2D"/>
    <w:rsid w:val="00B56DB8"/>
    <w:rsid w:val="00B57334"/>
    <w:rsid w:val="00B57832"/>
    <w:rsid w:val="00B578E4"/>
    <w:rsid w:val="00B602B7"/>
    <w:rsid w:val="00B604B9"/>
    <w:rsid w:val="00B61989"/>
    <w:rsid w:val="00B6224E"/>
    <w:rsid w:val="00B62391"/>
    <w:rsid w:val="00B631B0"/>
    <w:rsid w:val="00B6321C"/>
    <w:rsid w:val="00B6402F"/>
    <w:rsid w:val="00B64087"/>
    <w:rsid w:val="00B64187"/>
    <w:rsid w:val="00B648B0"/>
    <w:rsid w:val="00B64F76"/>
    <w:rsid w:val="00B6504D"/>
    <w:rsid w:val="00B66285"/>
    <w:rsid w:val="00B66488"/>
    <w:rsid w:val="00B67846"/>
    <w:rsid w:val="00B707D6"/>
    <w:rsid w:val="00B71641"/>
    <w:rsid w:val="00B718CA"/>
    <w:rsid w:val="00B71C37"/>
    <w:rsid w:val="00B71D29"/>
    <w:rsid w:val="00B71D30"/>
    <w:rsid w:val="00B720CB"/>
    <w:rsid w:val="00B724A2"/>
    <w:rsid w:val="00B72B6C"/>
    <w:rsid w:val="00B72EAC"/>
    <w:rsid w:val="00B73595"/>
    <w:rsid w:val="00B73FB4"/>
    <w:rsid w:val="00B74D88"/>
    <w:rsid w:val="00B7588D"/>
    <w:rsid w:val="00B75984"/>
    <w:rsid w:val="00B75FD4"/>
    <w:rsid w:val="00B76195"/>
    <w:rsid w:val="00B76242"/>
    <w:rsid w:val="00B7639D"/>
    <w:rsid w:val="00B766AE"/>
    <w:rsid w:val="00B77DF7"/>
    <w:rsid w:val="00B77EA3"/>
    <w:rsid w:val="00B77FB1"/>
    <w:rsid w:val="00B80036"/>
    <w:rsid w:val="00B80218"/>
    <w:rsid w:val="00B80234"/>
    <w:rsid w:val="00B80DAD"/>
    <w:rsid w:val="00B81DFC"/>
    <w:rsid w:val="00B8209B"/>
    <w:rsid w:val="00B8286E"/>
    <w:rsid w:val="00B82E73"/>
    <w:rsid w:val="00B83094"/>
    <w:rsid w:val="00B8317C"/>
    <w:rsid w:val="00B83666"/>
    <w:rsid w:val="00B83E3A"/>
    <w:rsid w:val="00B842E5"/>
    <w:rsid w:val="00B84DC9"/>
    <w:rsid w:val="00B850B7"/>
    <w:rsid w:val="00B861CD"/>
    <w:rsid w:val="00B86CA9"/>
    <w:rsid w:val="00B86F09"/>
    <w:rsid w:val="00B8781C"/>
    <w:rsid w:val="00B87BE3"/>
    <w:rsid w:val="00B904B4"/>
    <w:rsid w:val="00B90622"/>
    <w:rsid w:val="00B91057"/>
    <w:rsid w:val="00B910F1"/>
    <w:rsid w:val="00B9123E"/>
    <w:rsid w:val="00B91359"/>
    <w:rsid w:val="00B915F9"/>
    <w:rsid w:val="00B91694"/>
    <w:rsid w:val="00B91972"/>
    <w:rsid w:val="00B91A57"/>
    <w:rsid w:val="00B91C7C"/>
    <w:rsid w:val="00B91E9C"/>
    <w:rsid w:val="00B929F3"/>
    <w:rsid w:val="00B92FFF"/>
    <w:rsid w:val="00B93750"/>
    <w:rsid w:val="00B946CE"/>
    <w:rsid w:val="00B94713"/>
    <w:rsid w:val="00B94899"/>
    <w:rsid w:val="00B94C69"/>
    <w:rsid w:val="00B94DFA"/>
    <w:rsid w:val="00B95082"/>
    <w:rsid w:val="00B953FD"/>
    <w:rsid w:val="00B95B13"/>
    <w:rsid w:val="00B961A1"/>
    <w:rsid w:val="00B964EC"/>
    <w:rsid w:val="00B96E61"/>
    <w:rsid w:val="00B96E6A"/>
    <w:rsid w:val="00B970D3"/>
    <w:rsid w:val="00B974A3"/>
    <w:rsid w:val="00B975E0"/>
    <w:rsid w:val="00B976AF"/>
    <w:rsid w:val="00BA058E"/>
    <w:rsid w:val="00BA0BFA"/>
    <w:rsid w:val="00BA2608"/>
    <w:rsid w:val="00BA2E60"/>
    <w:rsid w:val="00BA34E5"/>
    <w:rsid w:val="00BA441D"/>
    <w:rsid w:val="00BA4512"/>
    <w:rsid w:val="00BA4734"/>
    <w:rsid w:val="00BA48E1"/>
    <w:rsid w:val="00BA49EA"/>
    <w:rsid w:val="00BA4A48"/>
    <w:rsid w:val="00BA4C02"/>
    <w:rsid w:val="00BA5636"/>
    <w:rsid w:val="00BA59FE"/>
    <w:rsid w:val="00BA5EB8"/>
    <w:rsid w:val="00BA5FAF"/>
    <w:rsid w:val="00BA6210"/>
    <w:rsid w:val="00BA6219"/>
    <w:rsid w:val="00BA6289"/>
    <w:rsid w:val="00BA62B1"/>
    <w:rsid w:val="00BA66C2"/>
    <w:rsid w:val="00BA689A"/>
    <w:rsid w:val="00BA6BBF"/>
    <w:rsid w:val="00BA7CE9"/>
    <w:rsid w:val="00BB0651"/>
    <w:rsid w:val="00BB0EE0"/>
    <w:rsid w:val="00BB182E"/>
    <w:rsid w:val="00BB2383"/>
    <w:rsid w:val="00BB2B7A"/>
    <w:rsid w:val="00BB33B9"/>
    <w:rsid w:val="00BB3760"/>
    <w:rsid w:val="00BB3867"/>
    <w:rsid w:val="00BB3AFA"/>
    <w:rsid w:val="00BB410F"/>
    <w:rsid w:val="00BB47E0"/>
    <w:rsid w:val="00BB5539"/>
    <w:rsid w:val="00BB5C8B"/>
    <w:rsid w:val="00BB6094"/>
    <w:rsid w:val="00BB61A3"/>
    <w:rsid w:val="00BB656F"/>
    <w:rsid w:val="00BB6722"/>
    <w:rsid w:val="00BB67CB"/>
    <w:rsid w:val="00BB6C4A"/>
    <w:rsid w:val="00BB6F2A"/>
    <w:rsid w:val="00BB7DD7"/>
    <w:rsid w:val="00BB7E28"/>
    <w:rsid w:val="00BC03C7"/>
    <w:rsid w:val="00BC1463"/>
    <w:rsid w:val="00BC1A14"/>
    <w:rsid w:val="00BC1D6D"/>
    <w:rsid w:val="00BC231F"/>
    <w:rsid w:val="00BC258D"/>
    <w:rsid w:val="00BC27AE"/>
    <w:rsid w:val="00BC2EDD"/>
    <w:rsid w:val="00BC3B84"/>
    <w:rsid w:val="00BC3CAA"/>
    <w:rsid w:val="00BC3CC8"/>
    <w:rsid w:val="00BC4B59"/>
    <w:rsid w:val="00BC4B86"/>
    <w:rsid w:val="00BC51CC"/>
    <w:rsid w:val="00BC5D57"/>
    <w:rsid w:val="00BC670A"/>
    <w:rsid w:val="00BC6E62"/>
    <w:rsid w:val="00BC73EF"/>
    <w:rsid w:val="00BC774E"/>
    <w:rsid w:val="00BC7D57"/>
    <w:rsid w:val="00BD01D5"/>
    <w:rsid w:val="00BD0B82"/>
    <w:rsid w:val="00BD0BC7"/>
    <w:rsid w:val="00BD12B4"/>
    <w:rsid w:val="00BD1856"/>
    <w:rsid w:val="00BD22EB"/>
    <w:rsid w:val="00BD271D"/>
    <w:rsid w:val="00BD288B"/>
    <w:rsid w:val="00BD2A2B"/>
    <w:rsid w:val="00BD3770"/>
    <w:rsid w:val="00BD4219"/>
    <w:rsid w:val="00BD432B"/>
    <w:rsid w:val="00BD434D"/>
    <w:rsid w:val="00BD471A"/>
    <w:rsid w:val="00BD4EA7"/>
    <w:rsid w:val="00BD5FDD"/>
    <w:rsid w:val="00BD650C"/>
    <w:rsid w:val="00BD6592"/>
    <w:rsid w:val="00BD7ADA"/>
    <w:rsid w:val="00BD7DC6"/>
    <w:rsid w:val="00BE09E9"/>
    <w:rsid w:val="00BE0D07"/>
    <w:rsid w:val="00BE106A"/>
    <w:rsid w:val="00BE10F1"/>
    <w:rsid w:val="00BE13E6"/>
    <w:rsid w:val="00BE1873"/>
    <w:rsid w:val="00BE2C2B"/>
    <w:rsid w:val="00BE3143"/>
    <w:rsid w:val="00BE344B"/>
    <w:rsid w:val="00BE354A"/>
    <w:rsid w:val="00BE3B6D"/>
    <w:rsid w:val="00BE3CA9"/>
    <w:rsid w:val="00BE3FCC"/>
    <w:rsid w:val="00BE4086"/>
    <w:rsid w:val="00BE4637"/>
    <w:rsid w:val="00BE46E1"/>
    <w:rsid w:val="00BE53F9"/>
    <w:rsid w:val="00BE6004"/>
    <w:rsid w:val="00BE7077"/>
    <w:rsid w:val="00BE75FE"/>
    <w:rsid w:val="00BE773B"/>
    <w:rsid w:val="00BE7EC0"/>
    <w:rsid w:val="00BF04C0"/>
    <w:rsid w:val="00BF0832"/>
    <w:rsid w:val="00BF108B"/>
    <w:rsid w:val="00BF16A7"/>
    <w:rsid w:val="00BF1E6D"/>
    <w:rsid w:val="00BF2845"/>
    <w:rsid w:val="00BF3B3A"/>
    <w:rsid w:val="00BF51F5"/>
    <w:rsid w:val="00BF544A"/>
    <w:rsid w:val="00BF60CF"/>
    <w:rsid w:val="00BF6122"/>
    <w:rsid w:val="00BF68C1"/>
    <w:rsid w:val="00BF6FD2"/>
    <w:rsid w:val="00BF76D9"/>
    <w:rsid w:val="00BF7B7A"/>
    <w:rsid w:val="00BF7CC2"/>
    <w:rsid w:val="00BF7DD9"/>
    <w:rsid w:val="00C0004B"/>
    <w:rsid w:val="00C00126"/>
    <w:rsid w:val="00C001C8"/>
    <w:rsid w:val="00C00485"/>
    <w:rsid w:val="00C010FE"/>
    <w:rsid w:val="00C01111"/>
    <w:rsid w:val="00C016BF"/>
    <w:rsid w:val="00C01797"/>
    <w:rsid w:val="00C01C1A"/>
    <w:rsid w:val="00C01FC1"/>
    <w:rsid w:val="00C02314"/>
    <w:rsid w:val="00C0240B"/>
    <w:rsid w:val="00C0305F"/>
    <w:rsid w:val="00C03433"/>
    <w:rsid w:val="00C035F6"/>
    <w:rsid w:val="00C03E85"/>
    <w:rsid w:val="00C03FE4"/>
    <w:rsid w:val="00C04A03"/>
    <w:rsid w:val="00C06452"/>
    <w:rsid w:val="00C07031"/>
    <w:rsid w:val="00C07319"/>
    <w:rsid w:val="00C078BC"/>
    <w:rsid w:val="00C07E8F"/>
    <w:rsid w:val="00C07EEE"/>
    <w:rsid w:val="00C106C7"/>
    <w:rsid w:val="00C11051"/>
    <w:rsid w:val="00C116A8"/>
    <w:rsid w:val="00C11A0C"/>
    <w:rsid w:val="00C1313D"/>
    <w:rsid w:val="00C131A3"/>
    <w:rsid w:val="00C13703"/>
    <w:rsid w:val="00C13A3D"/>
    <w:rsid w:val="00C13BDE"/>
    <w:rsid w:val="00C13CBB"/>
    <w:rsid w:val="00C153D0"/>
    <w:rsid w:val="00C15939"/>
    <w:rsid w:val="00C15985"/>
    <w:rsid w:val="00C1738D"/>
    <w:rsid w:val="00C176D4"/>
    <w:rsid w:val="00C17CB5"/>
    <w:rsid w:val="00C20793"/>
    <w:rsid w:val="00C211BB"/>
    <w:rsid w:val="00C21ACC"/>
    <w:rsid w:val="00C226EC"/>
    <w:rsid w:val="00C22FB8"/>
    <w:rsid w:val="00C23980"/>
    <w:rsid w:val="00C23C3B"/>
    <w:rsid w:val="00C23CBF"/>
    <w:rsid w:val="00C25032"/>
    <w:rsid w:val="00C2503A"/>
    <w:rsid w:val="00C25833"/>
    <w:rsid w:val="00C25F0B"/>
    <w:rsid w:val="00C26468"/>
    <w:rsid w:val="00C26D74"/>
    <w:rsid w:val="00C27B37"/>
    <w:rsid w:val="00C27D72"/>
    <w:rsid w:val="00C27FBC"/>
    <w:rsid w:val="00C3032E"/>
    <w:rsid w:val="00C30661"/>
    <w:rsid w:val="00C30B5F"/>
    <w:rsid w:val="00C312CE"/>
    <w:rsid w:val="00C3184D"/>
    <w:rsid w:val="00C322EC"/>
    <w:rsid w:val="00C32615"/>
    <w:rsid w:val="00C32A6C"/>
    <w:rsid w:val="00C32E00"/>
    <w:rsid w:val="00C34A7A"/>
    <w:rsid w:val="00C34C41"/>
    <w:rsid w:val="00C34EAE"/>
    <w:rsid w:val="00C34F0B"/>
    <w:rsid w:val="00C35AAE"/>
    <w:rsid w:val="00C35B23"/>
    <w:rsid w:val="00C370F3"/>
    <w:rsid w:val="00C3749F"/>
    <w:rsid w:val="00C40CA1"/>
    <w:rsid w:val="00C4167D"/>
    <w:rsid w:val="00C41762"/>
    <w:rsid w:val="00C41F44"/>
    <w:rsid w:val="00C421C4"/>
    <w:rsid w:val="00C43021"/>
    <w:rsid w:val="00C4313F"/>
    <w:rsid w:val="00C43144"/>
    <w:rsid w:val="00C43504"/>
    <w:rsid w:val="00C440BC"/>
    <w:rsid w:val="00C4474C"/>
    <w:rsid w:val="00C448E8"/>
    <w:rsid w:val="00C46276"/>
    <w:rsid w:val="00C46954"/>
    <w:rsid w:val="00C47729"/>
    <w:rsid w:val="00C47831"/>
    <w:rsid w:val="00C47BB2"/>
    <w:rsid w:val="00C47C5A"/>
    <w:rsid w:val="00C50039"/>
    <w:rsid w:val="00C507DF"/>
    <w:rsid w:val="00C5126C"/>
    <w:rsid w:val="00C51CBF"/>
    <w:rsid w:val="00C523F2"/>
    <w:rsid w:val="00C527E7"/>
    <w:rsid w:val="00C529B7"/>
    <w:rsid w:val="00C537C8"/>
    <w:rsid w:val="00C53A89"/>
    <w:rsid w:val="00C53BC7"/>
    <w:rsid w:val="00C54C78"/>
    <w:rsid w:val="00C54D4F"/>
    <w:rsid w:val="00C55170"/>
    <w:rsid w:val="00C55488"/>
    <w:rsid w:val="00C55873"/>
    <w:rsid w:val="00C55A86"/>
    <w:rsid w:val="00C55ECB"/>
    <w:rsid w:val="00C564A0"/>
    <w:rsid w:val="00C56CD6"/>
    <w:rsid w:val="00C5710C"/>
    <w:rsid w:val="00C57602"/>
    <w:rsid w:val="00C57EF1"/>
    <w:rsid w:val="00C607A3"/>
    <w:rsid w:val="00C61ABF"/>
    <w:rsid w:val="00C61DCF"/>
    <w:rsid w:val="00C6240D"/>
    <w:rsid w:val="00C631B7"/>
    <w:rsid w:val="00C63395"/>
    <w:rsid w:val="00C63EE4"/>
    <w:rsid w:val="00C6473C"/>
    <w:rsid w:val="00C64B7F"/>
    <w:rsid w:val="00C65C3E"/>
    <w:rsid w:val="00C65DBB"/>
    <w:rsid w:val="00C66300"/>
    <w:rsid w:val="00C66309"/>
    <w:rsid w:val="00C664EB"/>
    <w:rsid w:val="00C6672C"/>
    <w:rsid w:val="00C668BD"/>
    <w:rsid w:val="00C67017"/>
    <w:rsid w:val="00C6756F"/>
    <w:rsid w:val="00C67B44"/>
    <w:rsid w:val="00C67C32"/>
    <w:rsid w:val="00C702EE"/>
    <w:rsid w:val="00C7052B"/>
    <w:rsid w:val="00C708DB"/>
    <w:rsid w:val="00C70E7A"/>
    <w:rsid w:val="00C70FA3"/>
    <w:rsid w:val="00C71223"/>
    <w:rsid w:val="00C7142C"/>
    <w:rsid w:val="00C715F0"/>
    <w:rsid w:val="00C719D9"/>
    <w:rsid w:val="00C724D3"/>
    <w:rsid w:val="00C72713"/>
    <w:rsid w:val="00C7299F"/>
    <w:rsid w:val="00C74AE7"/>
    <w:rsid w:val="00C75646"/>
    <w:rsid w:val="00C76DCB"/>
    <w:rsid w:val="00C77047"/>
    <w:rsid w:val="00C77551"/>
    <w:rsid w:val="00C77571"/>
    <w:rsid w:val="00C7760B"/>
    <w:rsid w:val="00C776EF"/>
    <w:rsid w:val="00C77D05"/>
    <w:rsid w:val="00C80094"/>
    <w:rsid w:val="00C80583"/>
    <w:rsid w:val="00C80764"/>
    <w:rsid w:val="00C80EE8"/>
    <w:rsid w:val="00C81EE8"/>
    <w:rsid w:val="00C82002"/>
    <w:rsid w:val="00C824F2"/>
    <w:rsid w:val="00C828F8"/>
    <w:rsid w:val="00C83543"/>
    <w:rsid w:val="00C835F4"/>
    <w:rsid w:val="00C838FE"/>
    <w:rsid w:val="00C83DEA"/>
    <w:rsid w:val="00C841D6"/>
    <w:rsid w:val="00C84542"/>
    <w:rsid w:val="00C84625"/>
    <w:rsid w:val="00C84851"/>
    <w:rsid w:val="00C85044"/>
    <w:rsid w:val="00C8519A"/>
    <w:rsid w:val="00C85220"/>
    <w:rsid w:val="00C852F9"/>
    <w:rsid w:val="00C85663"/>
    <w:rsid w:val="00C87466"/>
    <w:rsid w:val="00C87F69"/>
    <w:rsid w:val="00C9008B"/>
    <w:rsid w:val="00C90CBD"/>
    <w:rsid w:val="00C91090"/>
    <w:rsid w:val="00C912CD"/>
    <w:rsid w:val="00C91DA5"/>
    <w:rsid w:val="00C91E8E"/>
    <w:rsid w:val="00C9238E"/>
    <w:rsid w:val="00C92DC5"/>
    <w:rsid w:val="00C93462"/>
    <w:rsid w:val="00C93BC3"/>
    <w:rsid w:val="00C94192"/>
    <w:rsid w:val="00C94697"/>
    <w:rsid w:val="00C94703"/>
    <w:rsid w:val="00C94AE8"/>
    <w:rsid w:val="00C9501E"/>
    <w:rsid w:val="00C953E8"/>
    <w:rsid w:val="00C95ACD"/>
    <w:rsid w:val="00C95F5E"/>
    <w:rsid w:val="00C96146"/>
    <w:rsid w:val="00C962A5"/>
    <w:rsid w:val="00C964BD"/>
    <w:rsid w:val="00C96E9E"/>
    <w:rsid w:val="00C971FC"/>
    <w:rsid w:val="00C97E1C"/>
    <w:rsid w:val="00CA0825"/>
    <w:rsid w:val="00CA12BF"/>
    <w:rsid w:val="00CA16B4"/>
    <w:rsid w:val="00CA1776"/>
    <w:rsid w:val="00CA1ACE"/>
    <w:rsid w:val="00CA1C83"/>
    <w:rsid w:val="00CA2906"/>
    <w:rsid w:val="00CA2978"/>
    <w:rsid w:val="00CA2C34"/>
    <w:rsid w:val="00CA31FB"/>
    <w:rsid w:val="00CA3C89"/>
    <w:rsid w:val="00CA4091"/>
    <w:rsid w:val="00CA4E02"/>
    <w:rsid w:val="00CA5226"/>
    <w:rsid w:val="00CA57C4"/>
    <w:rsid w:val="00CA62B2"/>
    <w:rsid w:val="00CA6866"/>
    <w:rsid w:val="00CA71DA"/>
    <w:rsid w:val="00CA7D3B"/>
    <w:rsid w:val="00CA7E8D"/>
    <w:rsid w:val="00CB1639"/>
    <w:rsid w:val="00CB16D2"/>
    <w:rsid w:val="00CB1881"/>
    <w:rsid w:val="00CB22FA"/>
    <w:rsid w:val="00CB24ED"/>
    <w:rsid w:val="00CB2870"/>
    <w:rsid w:val="00CB3046"/>
    <w:rsid w:val="00CB3048"/>
    <w:rsid w:val="00CB33E3"/>
    <w:rsid w:val="00CB378B"/>
    <w:rsid w:val="00CB387D"/>
    <w:rsid w:val="00CB38B1"/>
    <w:rsid w:val="00CB3983"/>
    <w:rsid w:val="00CB3B7A"/>
    <w:rsid w:val="00CB42CD"/>
    <w:rsid w:val="00CB52D3"/>
    <w:rsid w:val="00CB5AA5"/>
    <w:rsid w:val="00CB61E5"/>
    <w:rsid w:val="00CB6312"/>
    <w:rsid w:val="00CB63A6"/>
    <w:rsid w:val="00CB672A"/>
    <w:rsid w:val="00CB6B95"/>
    <w:rsid w:val="00CB78F9"/>
    <w:rsid w:val="00CB7B39"/>
    <w:rsid w:val="00CB7CD2"/>
    <w:rsid w:val="00CC014B"/>
    <w:rsid w:val="00CC080E"/>
    <w:rsid w:val="00CC0AAB"/>
    <w:rsid w:val="00CC0C8C"/>
    <w:rsid w:val="00CC133A"/>
    <w:rsid w:val="00CC1CFA"/>
    <w:rsid w:val="00CC2444"/>
    <w:rsid w:val="00CC35A0"/>
    <w:rsid w:val="00CC3F22"/>
    <w:rsid w:val="00CC41F6"/>
    <w:rsid w:val="00CC4615"/>
    <w:rsid w:val="00CC4FFC"/>
    <w:rsid w:val="00CC5E55"/>
    <w:rsid w:val="00CC6120"/>
    <w:rsid w:val="00CC62D4"/>
    <w:rsid w:val="00CC6371"/>
    <w:rsid w:val="00CC714C"/>
    <w:rsid w:val="00CC726D"/>
    <w:rsid w:val="00CC72F8"/>
    <w:rsid w:val="00CC79A0"/>
    <w:rsid w:val="00CC7A31"/>
    <w:rsid w:val="00CC7B60"/>
    <w:rsid w:val="00CD0E3C"/>
    <w:rsid w:val="00CD102C"/>
    <w:rsid w:val="00CD1257"/>
    <w:rsid w:val="00CD17B6"/>
    <w:rsid w:val="00CD1946"/>
    <w:rsid w:val="00CD19A7"/>
    <w:rsid w:val="00CD1BD3"/>
    <w:rsid w:val="00CD3B08"/>
    <w:rsid w:val="00CD3E05"/>
    <w:rsid w:val="00CD4174"/>
    <w:rsid w:val="00CD56A2"/>
    <w:rsid w:val="00CD585F"/>
    <w:rsid w:val="00CD586F"/>
    <w:rsid w:val="00CD60C3"/>
    <w:rsid w:val="00CD6249"/>
    <w:rsid w:val="00CD6518"/>
    <w:rsid w:val="00CD6520"/>
    <w:rsid w:val="00CD6528"/>
    <w:rsid w:val="00CE0E3C"/>
    <w:rsid w:val="00CE0EDC"/>
    <w:rsid w:val="00CE1074"/>
    <w:rsid w:val="00CE12ED"/>
    <w:rsid w:val="00CE1556"/>
    <w:rsid w:val="00CE15E2"/>
    <w:rsid w:val="00CE174E"/>
    <w:rsid w:val="00CE2511"/>
    <w:rsid w:val="00CE2933"/>
    <w:rsid w:val="00CE2C48"/>
    <w:rsid w:val="00CE30A5"/>
    <w:rsid w:val="00CE3A13"/>
    <w:rsid w:val="00CE3B01"/>
    <w:rsid w:val="00CE44A1"/>
    <w:rsid w:val="00CE47AD"/>
    <w:rsid w:val="00CE4ACE"/>
    <w:rsid w:val="00CE4BD2"/>
    <w:rsid w:val="00CE5103"/>
    <w:rsid w:val="00CE6098"/>
    <w:rsid w:val="00CE6BA1"/>
    <w:rsid w:val="00CE6C2F"/>
    <w:rsid w:val="00CE6DEE"/>
    <w:rsid w:val="00CE7085"/>
    <w:rsid w:val="00CE727F"/>
    <w:rsid w:val="00CE72B4"/>
    <w:rsid w:val="00CE73F8"/>
    <w:rsid w:val="00CE773D"/>
    <w:rsid w:val="00CE78AE"/>
    <w:rsid w:val="00CF00A2"/>
    <w:rsid w:val="00CF0479"/>
    <w:rsid w:val="00CF0485"/>
    <w:rsid w:val="00CF08E9"/>
    <w:rsid w:val="00CF167E"/>
    <w:rsid w:val="00CF18EF"/>
    <w:rsid w:val="00CF2363"/>
    <w:rsid w:val="00CF3333"/>
    <w:rsid w:val="00CF39F5"/>
    <w:rsid w:val="00CF3EF1"/>
    <w:rsid w:val="00CF4A57"/>
    <w:rsid w:val="00CF4F07"/>
    <w:rsid w:val="00CF5448"/>
    <w:rsid w:val="00CF5A60"/>
    <w:rsid w:val="00CF609E"/>
    <w:rsid w:val="00CF6C62"/>
    <w:rsid w:val="00CF7726"/>
    <w:rsid w:val="00CF7B38"/>
    <w:rsid w:val="00CF7C78"/>
    <w:rsid w:val="00CF7E02"/>
    <w:rsid w:val="00D0035A"/>
    <w:rsid w:val="00D01456"/>
    <w:rsid w:val="00D0173C"/>
    <w:rsid w:val="00D01EF1"/>
    <w:rsid w:val="00D0248A"/>
    <w:rsid w:val="00D02F69"/>
    <w:rsid w:val="00D039BF"/>
    <w:rsid w:val="00D03ACC"/>
    <w:rsid w:val="00D041DB"/>
    <w:rsid w:val="00D04348"/>
    <w:rsid w:val="00D0507F"/>
    <w:rsid w:val="00D05213"/>
    <w:rsid w:val="00D05523"/>
    <w:rsid w:val="00D05EDF"/>
    <w:rsid w:val="00D064CE"/>
    <w:rsid w:val="00D06DF2"/>
    <w:rsid w:val="00D07908"/>
    <w:rsid w:val="00D101BE"/>
    <w:rsid w:val="00D10EED"/>
    <w:rsid w:val="00D112B0"/>
    <w:rsid w:val="00D114E7"/>
    <w:rsid w:val="00D1187A"/>
    <w:rsid w:val="00D119A3"/>
    <w:rsid w:val="00D1211D"/>
    <w:rsid w:val="00D12F7A"/>
    <w:rsid w:val="00D1334F"/>
    <w:rsid w:val="00D133D2"/>
    <w:rsid w:val="00D134A1"/>
    <w:rsid w:val="00D13E2F"/>
    <w:rsid w:val="00D13E34"/>
    <w:rsid w:val="00D1443A"/>
    <w:rsid w:val="00D144A2"/>
    <w:rsid w:val="00D14534"/>
    <w:rsid w:val="00D14609"/>
    <w:rsid w:val="00D14A27"/>
    <w:rsid w:val="00D14A76"/>
    <w:rsid w:val="00D14BBA"/>
    <w:rsid w:val="00D14DBF"/>
    <w:rsid w:val="00D154CF"/>
    <w:rsid w:val="00D16524"/>
    <w:rsid w:val="00D16544"/>
    <w:rsid w:val="00D167F5"/>
    <w:rsid w:val="00D175FF"/>
    <w:rsid w:val="00D17D99"/>
    <w:rsid w:val="00D17DD8"/>
    <w:rsid w:val="00D17FDC"/>
    <w:rsid w:val="00D20181"/>
    <w:rsid w:val="00D20575"/>
    <w:rsid w:val="00D206F4"/>
    <w:rsid w:val="00D2149C"/>
    <w:rsid w:val="00D2149F"/>
    <w:rsid w:val="00D2150D"/>
    <w:rsid w:val="00D22238"/>
    <w:rsid w:val="00D222C9"/>
    <w:rsid w:val="00D22449"/>
    <w:rsid w:val="00D2246E"/>
    <w:rsid w:val="00D224BC"/>
    <w:rsid w:val="00D2253F"/>
    <w:rsid w:val="00D225B5"/>
    <w:rsid w:val="00D2348A"/>
    <w:rsid w:val="00D23FC8"/>
    <w:rsid w:val="00D2411A"/>
    <w:rsid w:val="00D24B9D"/>
    <w:rsid w:val="00D2520F"/>
    <w:rsid w:val="00D253CD"/>
    <w:rsid w:val="00D25750"/>
    <w:rsid w:val="00D267C0"/>
    <w:rsid w:val="00D26D95"/>
    <w:rsid w:val="00D26E0B"/>
    <w:rsid w:val="00D270C3"/>
    <w:rsid w:val="00D27178"/>
    <w:rsid w:val="00D27B03"/>
    <w:rsid w:val="00D300BF"/>
    <w:rsid w:val="00D30635"/>
    <w:rsid w:val="00D31060"/>
    <w:rsid w:val="00D31FEF"/>
    <w:rsid w:val="00D3200F"/>
    <w:rsid w:val="00D32FB5"/>
    <w:rsid w:val="00D33171"/>
    <w:rsid w:val="00D340C1"/>
    <w:rsid w:val="00D343C4"/>
    <w:rsid w:val="00D346DC"/>
    <w:rsid w:val="00D34B7C"/>
    <w:rsid w:val="00D34D20"/>
    <w:rsid w:val="00D34F6D"/>
    <w:rsid w:val="00D354C3"/>
    <w:rsid w:val="00D35C87"/>
    <w:rsid w:val="00D35DD0"/>
    <w:rsid w:val="00D36508"/>
    <w:rsid w:val="00D3784D"/>
    <w:rsid w:val="00D3793F"/>
    <w:rsid w:val="00D37E0F"/>
    <w:rsid w:val="00D4061E"/>
    <w:rsid w:val="00D40985"/>
    <w:rsid w:val="00D40AA6"/>
    <w:rsid w:val="00D41360"/>
    <w:rsid w:val="00D41D88"/>
    <w:rsid w:val="00D41EAC"/>
    <w:rsid w:val="00D4200C"/>
    <w:rsid w:val="00D42018"/>
    <w:rsid w:val="00D42C2E"/>
    <w:rsid w:val="00D43409"/>
    <w:rsid w:val="00D43592"/>
    <w:rsid w:val="00D437F8"/>
    <w:rsid w:val="00D44597"/>
    <w:rsid w:val="00D449E9"/>
    <w:rsid w:val="00D44AA0"/>
    <w:rsid w:val="00D4583A"/>
    <w:rsid w:val="00D45AE4"/>
    <w:rsid w:val="00D45B4F"/>
    <w:rsid w:val="00D460F5"/>
    <w:rsid w:val="00D4651B"/>
    <w:rsid w:val="00D467A1"/>
    <w:rsid w:val="00D46AD3"/>
    <w:rsid w:val="00D4710F"/>
    <w:rsid w:val="00D4747B"/>
    <w:rsid w:val="00D47645"/>
    <w:rsid w:val="00D47803"/>
    <w:rsid w:val="00D50BF7"/>
    <w:rsid w:val="00D50ED2"/>
    <w:rsid w:val="00D51015"/>
    <w:rsid w:val="00D513AB"/>
    <w:rsid w:val="00D52B1B"/>
    <w:rsid w:val="00D52E15"/>
    <w:rsid w:val="00D53B7D"/>
    <w:rsid w:val="00D54300"/>
    <w:rsid w:val="00D54F6B"/>
    <w:rsid w:val="00D552AD"/>
    <w:rsid w:val="00D55B15"/>
    <w:rsid w:val="00D55D19"/>
    <w:rsid w:val="00D561F3"/>
    <w:rsid w:val="00D56353"/>
    <w:rsid w:val="00D564E8"/>
    <w:rsid w:val="00D56513"/>
    <w:rsid w:val="00D56880"/>
    <w:rsid w:val="00D56E16"/>
    <w:rsid w:val="00D5716C"/>
    <w:rsid w:val="00D57183"/>
    <w:rsid w:val="00D57CD4"/>
    <w:rsid w:val="00D57D3C"/>
    <w:rsid w:val="00D57FAC"/>
    <w:rsid w:val="00D60C10"/>
    <w:rsid w:val="00D6198D"/>
    <w:rsid w:val="00D61A10"/>
    <w:rsid w:val="00D61A12"/>
    <w:rsid w:val="00D61DE8"/>
    <w:rsid w:val="00D61EDC"/>
    <w:rsid w:val="00D6264C"/>
    <w:rsid w:val="00D629FA"/>
    <w:rsid w:val="00D62C2C"/>
    <w:rsid w:val="00D63216"/>
    <w:rsid w:val="00D6329F"/>
    <w:rsid w:val="00D634A3"/>
    <w:rsid w:val="00D6376D"/>
    <w:rsid w:val="00D63878"/>
    <w:rsid w:val="00D6387F"/>
    <w:rsid w:val="00D63CF7"/>
    <w:rsid w:val="00D63F59"/>
    <w:rsid w:val="00D64A63"/>
    <w:rsid w:val="00D64D97"/>
    <w:rsid w:val="00D64E81"/>
    <w:rsid w:val="00D650DA"/>
    <w:rsid w:val="00D659F0"/>
    <w:rsid w:val="00D66F0D"/>
    <w:rsid w:val="00D67176"/>
    <w:rsid w:val="00D67B2B"/>
    <w:rsid w:val="00D705A0"/>
    <w:rsid w:val="00D7147F"/>
    <w:rsid w:val="00D715A9"/>
    <w:rsid w:val="00D71CC8"/>
    <w:rsid w:val="00D728EE"/>
    <w:rsid w:val="00D72B29"/>
    <w:rsid w:val="00D72C59"/>
    <w:rsid w:val="00D72E11"/>
    <w:rsid w:val="00D73AB9"/>
    <w:rsid w:val="00D7432F"/>
    <w:rsid w:val="00D74467"/>
    <w:rsid w:val="00D75090"/>
    <w:rsid w:val="00D7541C"/>
    <w:rsid w:val="00D75BF3"/>
    <w:rsid w:val="00D75D5D"/>
    <w:rsid w:val="00D75EC4"/>
    <w:rsid w:val="00D7606F"/>
    <w:rsid w:val="00D7607A"/>
    <w:rsid w:val="00D768DC"/>
    <w:rsid w:val="00D80291"/>
    <w:rsid w:val="00D80401"/>
    <w:rsid w:val="00D8058F"/>
    <w:rsid w:val="00D809CC"/>
    <w:rsid w:val="00D811C7"/>
    <w:rsid w:val="00D81351"/>
    <w:rsid w:val="00D82E57"/>
    <w:rsid w:val="00D82EDD"/>
    <w:rsid w:val="00D83071"/>
    <w:rsid w:val="00D83AD7"/>
    <w:rsid w:val="00D83B3A"/>
    <w:rsid w:val="00D8528A"/>
    <w:rsid w:val="00D854C2"/>
    <w:rsid w:val="00D85BA1"/>
    <w:rsid w:val="00D86562"/>
    <w:rsid w:val="00D86782"/>
    <w:rsid w:val="00D8743E"/>
    <w:rsid w:val="00D87B45"/>
    <w:rsid w:val="00D87F12"/>
    <w:rsid w:val="00D900B7"/>
    <w:rsid w:val="00D90682"/>
    <w:rsid w:val="00D912C4"/>
    <w:rsid w:val="00D91884"/>
    <w:rsid w:val="00D91A16"/>
    <w:rsid w:val="00D91AF1"/>
    <w:rsid w:val="00D91C86"/>
    <w:rsid w:val="00D91CC2"/>
    <w:rsid w:val="00D921ED"/>
    <w:rsid w:val="00D926BF"/>
    <w:rsid w:val="00D939A5"/>
    <w:rsid w:val="00D9409B"/>
    <w:rsid w:val="00D94349"/>
    <w:rsid w:val="00D945EC"/>
    <w:rsid w:val="00D946EC"/>
    <w:rsid w:val="00D94D55"/>
    <w:rsid w:val="00D958AC"/>
    <w:rsid w:val="00D95AB2"/>
    <w:rsid w:val="00D95D2A"/>
    <w:rsid w:val="00D96DAD"/>
    <w:rsid w:val="00D97428"/>
    <w:rsid w:val="00DA23E4"/>
    <w:rsid w:val="00DA2494"/>
    <w:rsid w:val="00DA430A"/>
    <w:rsid w:val="00DA4550"/>
    <w:rsid w:val="00DA48EC"/>
    <w:rsid w:val="00DA4F98"/>
    <w:rsid w:val="00DA5078"/>
    <w:rsid w:val="00DA55B0"/>
    <w:rsid w:val="00DA572B"/>
    <w:rsid w:val="00DA5F6E"/>
    <w:rsid w:val="00DA6004"/>
    <w:rsid w:val="00DA6101"/>
    <w:rsid w:val="00DA69E4"/>
    <w:rsid w:val="00DA6AA2"/>
    <w:rsid w:val="00DA7059"/>
    <w:rsid w:val="00DA7069"/>
    <w:rsid w:val="00DA7538"/>
    <w:rsid w:val="00DA76E8"/>
    <w:rsid w:val="00DA7815"/>
    <w:rsid w:val="00DA7B9B"/>
    <w:rsid w:val="00DA7EA7"/>
    <w:rsid w:val="00DB0422"/>
    <w:rsid w:val="00DB0C36"/>
    <w:rsid w:val="00DB0ECD"/>
    <w:rsid w:val="00DB0F37"/>
    <w:rsid w:val="00DB0FD7"/>
    <w:rsid w:val="00DB1D0F"/>
    <w:rsid w:val="00DB1E60"/>
    <w:rsid w:val="00DB2426"/>
    <w:rsid w:val="00DB24AD"/>
    <w:rsid w:val="00DB3E06"/>
    <w:rsid w:val="00DB4E16"/>
    <w:rsid w:val="00DB4F74"/>
    <w:rsid w:val="00DB4FB7"/>
    <w:rsid w:val="00DB6228"/>
    <w:rsid w:val="00DB6D63"/>
    <w:rsid w:val="00DB756C"/>
    <w:rsid w:val="00DB7AFD"/>
    <w:rsid w:val="00DC0E1A"/>
    <w:rsid w:val="00DC1536"/>
    <w:rsid w:val="00DC239B"/>
    <w:rsid w:val="00DC2D66"/>
    <w:rsid w:val="00DC316B"/>
    <w:rsid w:val="00DC361B"/>
    <w:rsid w:val="00DC3744"/>
    <w:rsid w:val="00DC389A"/>
    <w:rsid w:val="00DC3D26"/>
    <w:rsid w:val="00DC48F7"/>
    <w:rsid w:val="00DC4906"/>
    <w:rsid w:val="00DC5E81"/>
    <w:rsid w:val="00DC5F25"/>
    <w:rsid w:val="00DC5FBE"/>
    <w:rsid w:val="00DC6526"/>
    <w:rsid w:val="00DC6685"/>
    <w:rsid w:val="00DC7222"/>
    <w:rsid w:val="00DD09C3"/>
    <w:rsid w:val="00DD0A9D"/>
    <w:rsid w:val="00DD1126"/>
    <w:rsid w:val="00DD12A5"/>
    <w:rsid w:val="00DD1686"/>
    <w:rsid w:val="00DD176C"/>
    <w:rsid w:val="00DD1865"/>
    <w:rsid w:val="00DD1A7A"/>
    <w:rsid w:val="00DD1B38"/>
    <w:rsid w:val="00DD30F9"/>
    <w:rsid w:val="00DD3781"/>
    <w:rsid w:val="00DD3B41"/>
    <w:rsid w:val="00DD3F9E"/>
    <w:rsid w:val="00DD41F3"/>
    <w:rsid w:val="00DD437C"/>
    <w:rsid w:val="00DD4495"/>
    <w:rsid w:val="00DD45A8"/>
    <w:rsid w:val="00DD4DD9"/>
    <w:rsid w:val="00DD51F3"/>
    <w:rsid w:val="00DD53E7"/>
    <w:rsid w:val="00DD5612"/>
    <w:rsid w:val="00DD589C"/>
    <w:rsid w:val="00DD6A32"/>
    <w:rsid w:val="00DD7340"/>
    <w:rsid w:val="00DD7F70"/>
    <w:rsid w:val="00DE0233"/>
    <w:rsid w:val="00DE0705"/>
    <w:rsid w:val="00DE1391"/>
    <w:rsid w:val="00DE1569"/>
    <w:rsid w:val="00DE1727"/>
    <w:rsid w:val="00DE1C4E"/>
    <w:rsid w:val="00DE2049"/>
    <w:rsid w:val="00DE20AA"/>
    <w:rsid w:val="00DE20D8"/>
    <w:rsid w:val="00DE34D1"/>
    <w:rsid w:val="00DE359B"/>
    <w:rsid w:val="00DE3AEA"/>
    <w:rsid w:val="00DE4337"/>
    <w:rsid w:val="00DE4608"/>
    <w:rsid w:val="00DE49C0"/>
    <w:rsid w:val="00DE5330"/>
    <w:rsid w:val="00DE558D"/>
    <w:rsid w:val="00DE5DD2"/>
    <w:rsid w:val="00DE65BC"/>
    <w:rsid w:val="00DE6DE4"/>
    <w:rsid w:val="00DF058D"/>
    <w:rsid w:val="00DF0C17"/>
    <w:rsid w:val="00DF11B3"/>
    <w:rsid w:val="00DF13A7"/>
    <w:rsid w:val="00DF1A67"/>
    <w:rsid w:val="00DF1AEE"/>
    <w:rsid w:val="00DF1DA6"/>
    <w:rsid w:val="00DF1F28"/>
    <w:rsid w:val="00DF204B"/>
    <w:rsid w:val="00DF2A4C"/>
    <w:rsid w:val="00DF37FA"/>
    <w:rsid w:val="00DF3BF0"/>
    <w:rsid w:val="00DF443F"/>
    <w:rsid w:val="00DF44DD"/>
    <w:rsid w:val="00DF54CE"/>
    <w:rsid w:val="00DF557D"/>
    <w:rsid w:val="00DF5996"/>
    <w:rsid w:val="00DF5BD3"/>
    <w:rsid w:val="00DF62C6"/>
    <w:rsid w:val="00DF6562"/>
    <w:rsid w:val="00DF660B"/>
    <w:rsid w:val="00DF6D80"/>
    <w:rsid w:val="00DF7287"/>
    <w:rsid w:val="00DF7C0A"/>
    <w:rsid w:val="00DF7EE5"/>
    <w:rsid w:val="00E012A5"/>
    <w:rsid w:val="00E01326"/>
    <w:rsid w:val="00E013CA"/>
    <w:rsid w:val="00E0168D"/>
    <w:rsid w:val="00E01AE3"/>
    <w:rsid w:val="00E027B8"/>
    <w:rsid w:val="00E02CDB"/>
    <w:rsid w:val="00E03225"/>
    <w:rsid w:val="00E03AC3"/>
    <w:rsid w:val="00E03DC2"/>
    <w:rsid w:val="00E03EF5"/>
    <w:rsid w:val="00E03F5C"/>
    <w:rsid w:val="00E04272"/>
    <w:rsid w:val="00E04792"/>
    <w:rsid w:val="00E05A1B"/>
    <w:rsid w:val="00E05DE2"/>
    <w:rsid w:val="00E10692"/>
    <w:rsid w:val="00E107B9"/>
    <w:rsid w:val="00E10CF0"/>
    <w:rsid w:val="00E11916"/>
    <w:rsid w:val="00E1241E"/>
    <w:rsid w:val="00E12CBB"/>
    <w:rsid w:val="00E136C5"/>
    <w:rsid w:val="00E1375A"/>
    <w:rsid w:val="00E13995"/>
    <w:rsid w:val="00E140EA"/>
    <w:rsid w:val="00E144EE"/>
    <w:rsid w:val="00E14662"/>
    <w:rsid w:val="00E1480C"/>
    <w:rsid w:val="00E14834"/>
    <w:rsid w:val="00E14933"/>
    <w:rsid w:val="00E14FB6"/>
    <w:rsid w:val="00E15FD5"/>
    <w:rsid w:val="00E168C8"/>
    <w:rsid w:val="00E17229"/>
    <w:rsid w:val="00E17492"/>
    <w:rsid w:val="00E178AD"/>
    <w:rsid w:val="00E2051A"/>
    <w:rsid w:val="00E206C3"/>
    <w:rsid w:val="00E20ABF"/>
    <w:rsid w:val="00E20F75"/>
    <w:rsid w:val="00E21EC0"/>
    <w:rsid w:val="00E22C67"/>
    <w:rsid w:val="00E2344C"/>
    <w:rsid w:val="00E23B3A"/>
    <w:rsid w:val="00E242E6"/>
    <w:rsid w:val="00E24F71"/>
    <w:rsid w:val="00E2585B"/>
    <w:rsid w:val="00E25BB8"/>
    <w:rsid w:val="00E26106"/>
    <w:rsid w:val="00E261AA"/>
    <w:rsid w:val="00E26733"/>
    <w:rsid w:val="00E26ADE"/>
    <w:rsid w:val="00E26DCD"/>
    <w:rsid w:val="00E26E11"/>
    <w:rsid w:val="00E2723D"/>
    <w:rsid w:val="00E2737D"/>
    <w:rsid w:val="00E27437"/>
    <w:rsid w:val="00E27810"/>
    <w:rsid w:val="00E27882"/>
    <w:rsid w:val="00E27AE8"/>
    <w:rsid w:val="00E27F52"/>
    <w:rsid w:val="00E3013A"/>
    <w:rsid w:val="00E308CA"/>
    <w:rsid w:val="00E30A13"/>
    <w:rsid w:val="00E319AC"/>
    <w:rsid w:val="00E320FE"/>
    <w:rsid w:val="00E328E2"/>
    <w:rsid w:val="00E33097"/>
    <w:rsid w:val="00E333F5"/>
    <w:rsid w:val="00E34553"/>
    <w:rsid w:val="00E35AD1"/>
    <w:rsid w:val="00E35CA2"/>
    <w:rsid w:val="00E3694E"/>
    <w:rsid w:val="00E36A0A"/>
    <w:rsid w:val="00E36ADB"/>
    <w:rsid w:val="00E403C2"/>
    <w:rsid w:val="00E406B9"/>
    <w:rsid w:val="00E412F9"/>
    <w:rsid w:val="00E42691"/>
    <w:rsid w:val="00E43588"/>
    <w:rsid w:val="00E436F5"/>
    <w:rsid w:val="00E43932"/>
    <w:rsid w:val="00E44D2F"/>
    <w:rsid w:val="00E44D99"/>
    <w:rsid w:val="00E44FB3"/>
    <w:rsid w:val="00E44FDB"/>
    <w:rsid w:val="00E453B4"/>
    <w:rsid w:val="00E45B51"/>
    <w:rsid w:val="00E45DB8"/>
    <w:rsid w:val="00E4646B"/>
    <w:rsid w:val="00E467FD"/>
    <w:rsid w:val="00E46F84"/>
    <w:rsid w:val="00E4731A"/>
    <w:rsid w:val="00E477EB"/>
    <w:rsid w:val="00E47A26"/>
    <w:rsid w:val="00E47B06"/>
    <w:rsid w:val="00E47F9F"/>
    <w:rsid w:val="00E50802"/>
    <w:rsid w:val="00E50AC6"/>
    <w:rsid w:val="00E5103F"/>
    <w:rsid w:val="00E51B37"/>
    <w:rsid w:val="00E521A8"/>
    <w:rsid w:val="00E52357"/>
    <w:rsid w:val="00E523C1"/>
    <w:rsid w:val="00E52888"/>
    <w:rsid w:val="00E538D5"/>
    <w:rsid w:val="00E53B34"/>
    <w:rsid w:val="00E54117"/>
    <w:rsid w:val="00E5445D"/>
    <w:rsid w:val="00E545DA"/>
    <w:rsid w:val="00E5473B"/>
    <w:rsid w:val="00E54CE2"/>
    <w:rsid w:val="00E5521A"/>
    <w:rsid w:val="00E55D47"/>
    <w:rsid w:val="00E568D8"/>
    <w:rsid w:val="00E56DD7"/>
    <w:rsid w:val="00E5783B"/>
    <w:rsid w:val="00E57FD2"/>
    <w:rsid w:val="00E605B5"/>
    <w:rsid w:val="00E60C83"/>
    <w:rsid w:val="00E60F34"/>
    <w:rsid w:val="00E61271"/>
    <w:rsid w:val="00E621B8"/>
    <w:rsid w:val="00E62D9C"/>
    <w:rsid w:val="00E62E26"/>
    <w:rsid w:val="00E636F3"/>
    <w:rsid w:val="00E647A7"/>
    <w:rsid w:val="00E64FDA"/>
    <w:rsid w:val="00E65165"/>
    <w:rsid w:val="00E6525E"/>
    <w:rsid w:val="00E65973"/>
    <w:rsid w:val="00E660E0"/>
    <w:rsid w:val="00E6698E"/>
    <w:rsid w:val="00E669EE"/>
    <w:rsid w:val="00E678FE"/>
    <w:rsid w:val="00E67AD2"/>
    <w:rsid w:val="00E70034"/>
    <w:rsid w:val="00E70CE1"/>
    <w:rsid w:val="00E70FCA"/>
    <w:rsid w:val="00E71D51"/>
    <w:rsid w:val="00E71E6D"/>
    <w:rsid w:val="00E72490"/>
    <w:rsid w:val="00E72D43"/>
    <w:rsid w:val="00E73BEE"/>
    <w:rsid w:val="00E74128"/>
    <w:rsid w:val="00E74161"/>
    <w:rsid w:val="00E745F7"/>
    <w:rsid w:val="00E74672"/>
    <w:rsid w:val="00E748B9"/>
    <w:rsid w:val="00E74DF6"/>
    <w:rsid w:val="00E75043"/>
    <w:rsid w:val="00E75753"/>
    <w:rsid w:val="00E7592C"/>
    <w:rsid w:val="00E76750"/>
    <w:rsid w:val="00E76828"/>
    <w:rsid w:val="00E76C08"/>
    <w:rsid w:val="00E76F01"/>
    <w:rsid w:val="00E76F0B"/>
    <w:rsid w:val="00E800E3"/>
    <w:rsid w:val="00E80580"/>
    <w:rsid w:val="00E809BF"/>
    <w:rsid w:val="00E809D6"/>
    <w:rsid w:val="00E80CF2"/>
    <w:rsid w:val="00E80EED"/>
    <w:rsid w:val="00E81864"/>
    <w:rsid w:val="00E81C4C"/>
    <w:rsid w:val="00E81DF6"/>
    <w:rsid w:val="00E82327"/>
    <w:rsid w:val="00E8280F"/>
    <w:rsid w:val="00E83088"/>
    <w:rsid w:val="00E8372E"/>
    <w:rsid w:val="00E840E5"/>
    <w:rsid w:val="00E84A32"/>
    <w:rsid w:val="00E8547C"/>
    <w:rsid w:val="00E85606"/>
    <w:rsid w:val="00E85B72"/>
    <w:rsid w:val="00E878D9"/>
    <w:rsid w:val="00E916C5"/>
    <w:rsid w:val="00E91CBC"/>
    <w:rsid w:val="00E920F6"/>
    <w:rsid w:val="00E9350A"/>
    <w:rsid w:val="00E936B7"/>
    <w:rsid w:val="00E939BD"/>
    <w:rsid w:val="00E93D7D"/>
    <w:rsid w:val="00E943B9"/>
    <w:rsid w:val="00E9443E"/>
    <w:rsid w:val="00E94443"/>
    <w:rsid w:val="00E945CB"/>
    <w:rsid w:val="00E94617"/>
    <w:rsid w:val="00E95598"/>
    <w:rsid w:val="00E9774D"/>
    <w:rsid w:val="00E978DB"/>
    <w:rsid w:val="00EA01CC"/>
    <w:rsid w:val="00EA08EF"/>
    <w:rsid w:val="00EA0FE5"/>
    <w:rsid w:val="00EA1302"/>
    <w:rsid w:val="00EA22AC"/>
    <w:rsid w:val="00EA2766"/>
    <w:rsid w:val="00EA2A6A"/>
    <w:rsid w:val="00EA3A28"/>
    <w:rsid w:val="00EA428B"/>
    <w:rsid w:val="00EA4468"/>
    <w:rsid w:val="00EA457D"/>
    <w:rsid w:val="00EA47F3"/>
    <w:rsid w:val="00EA4E66"/>
    <w:rsid w:val="00EA4FDC"/>
    <w:rsid w:val="00EA554D"/>
    <w:rsid w:val="00EA592E"/>
    <w:rsid w:val="00EA5DA7"/>
    <w:rsid w:val="00EA5F66"/>
    <w:rsid w:val="00EA5FB1"/>
    <w:rsid w:val="00EA6550"/>
    <w:rsid w:val="00EA6627"/>
    <w:rsid w:val="00EA686E"/>
    <w:rsid w:val="00EA69FC"/>
    <w:rsid w:val="00EA701C"/>
    <w:rsid w:val="00EA7144"/>
    <w:rsid w:val="00EA7BD0"/>
    <w:rsid w:val="00EA7F2A"/>
    <w:rsid w:val="00EB0013"/>
    <w:rsid w:val="00EB016A"/>
    <w:rsid w:val="00EB0F1D"/>
    <w:rsid w:val="00EB1125"/>
    <w:rsid w:val="00EB17DE"/>
    <w:rsid w:val="00EB20E3"/>
    <w:rsid w:val="00EB29C6"/>
    <w:rsid w:val="00EB3889"/>
    <w:rsid w:val="00EB39F4"/>
    <w:rsid w:val="00EB3D87"/>
    <w:rsid w:val="00EB3FE1"/>
    <w:rsid w:val="00EB4507"/>
    <w:rsid w:val="00EB4BE9"/>
    <w:rsid w:val="00EB4CDA"/>
    <w:rsid w:val="00EB4E00"/>
    <w:rsid w:val="00EB506B"/>
    <w:rsid w:val="00EB55B1"/>
    <w:rsid w:val="00EB5F4D"/>
    <w:rsid w:val="00EB65F6"/>
    <w:rsid w:val="00EB6657"/>
    <w:rsid w:val="00EB6756"/>
    <w:rsid w:val="00EB7493"/>
    <w:rsid w:val="00EB7C73"/>
    <w:rsid w:val="00EC090E"/>
    <w:rsid w:val="00EC0EDA"/>
    <w:rsid w:val="00EC0F71"/>
    <w:rsid w:val="00EC1209"/>
    <w:rsid w:val="00EC14CB"/>
    <w:rsid w:val="00EC182D"/>
    <w:rsid w:val="00EC1C0D"/>
    <w:rsid w:val="00EC22F2"/>
    <w:rsid w:val="00EC35E8"/>
    <w:rsid w:val="00EC3EED"/>
    <w:rsid w:val="00EC432B"/>
    <w:rsid w:val="00EC4EB3"/>
    <w:rsid w:val="00EC5027"/>
    <w:rsid w:val="00EC518D"/>
    <w:rsid w:val="00EC543E"/>
    <w:rsid w:val="00EC5B62"/>
    <w:rsid w:val="00EC5C5C"/>
    <w:rsid w:val="00EC68FD"/>
    <w:rsid w:val="00EC71E7"/>
    <w:rsid w:val="00EC7534"/>
    <w:rsid w:val="00EC7921"/>
    <w:rsid w:val="00EC7C4D"/>
    <w:rsid w:val="00ED0650"/>
    <w:rsid w:val="00ED0DFF"/>
    <w:rsid w:val="00ED10B8"/>
    <w:rsid w:val="00ED15F5"/>
    <w:rsid w:val="00ED1C26"/>
    <w:rsid w:val="00ED2F84"/>
    <w:rsid w:val="00ED3B4B"/>
    <w:rsid w:val="00ED4602"/>
    <w:rsid w:val="00ED49C3"/>
    <w:rsid w:val="00ED49E5"/>
    <w:rsid w:val="00ED5336"/>
    <w:rsid w:val="00ED611B"/>
    <w:rsid w:val="00ED6248"/>
    <w:rsid w:val="00ED71B5"/>
    <w:rsid w:val="00ED7E1B"/>
    <w:rsid w:val="00EE0349"/>
    <w:rsid w:val="00EE1232"/>
    <w:rsid w:val="00EE18D5"/>
    <w:rsid w:val="00EE1C60"/>
    <w:rsid w:val="00EE2346"/>
    <w:rsid w:val="00EE2DDE"/>
    <w:rsid w:val="00EE34DF"/>
    <w:rsid w:val="00EE360E"/>
    <w:rsid w:val="00EE3A13"/>
    <w:rsid w:val="00EE413E"/>
    <w:rsid w:val="00EE46F4"/>
    <w:rsid w:val="00EE4C6F"/>
    <w:rsid w:val="00EE515D"/>
    <w:rsid w:val="00EE5A97"/>
    <w:rsid w:val="00EE5DAA"/>
    <w:rsid w:val="00EE5EEA"/>
    <w:rsid w:val="00EE6433"/>
    <w:rsid w:val="00EE6941"/>
    <w:rsid w:val="00EE713D"/>
    <w:rsid w:val="00EE758F"/>
    <w:rsid w:val="00EE7D56"/>
    <w:rsid w:val="00EE7E7A"/>
    <w:rsid w:val="00EE7F74"/>
    <w:rsid w:val="00EE7FBC"/>
    <w:rsid w:val="00EF0B89"/>
    <w:rsid w:val="00EF0E48"/>
    <w:rsid w:val="00EF146C"/>
    <w:rsid w:val="00EF155F"/>
    <w:rsid w:val="00EF1733"/>
    <w:rsid w:val="00EF1980"/>
    <w:rsid w:val="00EF1B9A"/>
    <w:rsid w:val="00EF2586"/>
    <w:rsid w:val="00EF2F29"/>
    <w:rsid w:val="00EF30A4"/>
    <w:rsid w:val="00EF32D8"/>
    <w:rsid w:val="00EF368C"/>
    <w:rsid w:val="00EF36D1"/>
    <w:rsid w:val="00EF3C68"/>
    <w:rsid w:val="00EF40F0"/>
    <w:rsid w:val="00EF6575"/>
    <w:rsid w:val="00EF6B70"/>
    <w:rsid w:val="00EF7244"/>
    <w:rsid w:val="00EF7F7A"/>
    <w:rsid w:val="00EF7FF3"/>
    <w:rsid w:val="00F00B60"/>
    <w:rsid w:val="00F01A3F"/>
    <w:rsid w:val="00F0243B"/>
    <w:rsid w:val="00F02A80"/>
    <w:rsid w:val="00F02B26"/>
    <w:rsid w:val="00F03027"/>
    <w:rsid w:val="00F0304D"/>
    <w:rsid w:val="00F04152"/>
    <w:rsid w:val="00F045A2"/>
    <w:rsid w:val="00F056CE"/>
    <w:rsid w:val="00F05C3E"/>
    <w:rsid w:val="00F0604D"/>
    <w:rsid w:val="00F063B3"/>
    <w:rsid w:val="00F06A61"/>
    <w:rsid w:val="00F06E07"/>
    <w:rsid w:val="00F0704A"/>
    <w:rsid w:val="00F070FC"/>
    <w:rsid w:val="00F078EF"/>
    <w:rsid w:val="00F07D18"/>
    <w:rsid w:val="00F07EF1"/>
    <w:rsid w:val="00F104F9"/>
    <w:rsid w:val="00F1060D"/>
    <w:rsid w:val="00F10C85"/>
    <w:rsid w:val="00F1177E"/>
    <w:rsid w:val="00F117F7"/>
    <w:rsid w:val="00F11A68"/>
    <w:rsid w:val="00F11A83"/>
    <w:rsid w:val="00F11E29"/>
    <w:rsid w:val="00F125FB"/>
    <w:rsid w:val="00F12922"/>
    <w:rsid w:val="00F12B86"/>
    <w:rsid w:val="00F12C23"/>
    <w:rsid w:val="00F12FEA"/>
    <w:rsid w:val="00F133A4"/>
    <w:rsid w:val="00F13D4D"/>
    <w:rsid w:val="00F14541"/>
    <w:rsid w:val="00F1493A"/>
    <w:rsid w:val="00F152A9"/>
    <w:rsid w:val="00F158C1"/>
    <w:rsid w:val="00F16E53"/>
    <w:rsid w:val="00F1734E"/>
    <w:rsid w:val="00F17714"/>
    <w:rsid w:val="00F17892"/>
    <w:rsid w:val="00F17FC8"/>
    <w:rsid w:val="00F208A4"/>
    <w:rsid w:val="00F20C30"/>
    <w:rsid w:val="00F214E1"/>
    <w:rsid w:val="00F2169E"/>
    <w:rsid w:val="00F21EA7"/>
    <w:rsid w:val="00F226C0"/>
    <w:rsid w:val="00F22969"/>
    <w:rsid w:val="00F2302F"/>
    <w:rsid w:val="00F23317"/>
    <w:rsid w:val="00F234A1"/>
    <w:rsid w:val="00F234F7"/>
    <w:rsid w:val="00F236D6"/>
    <w:rsid w:val="00F250A0"/>
    <w:rsid w:val="00F251CF"/>
    <w:rsid w:val="00F253CC"/>
    <w:rsid w:val="00F25DB2"/>
    <w:rsid w:val="00F3021E"/>
    <w:rsid w:val="00F306C0"/>
    <w:rsid w:val="00F30CC6"/>
    <w:rsid w:val="00F31A0E"/>
    <w:rsid w:val="00F31A62"/>
    <w:rsid w:val="00F332A9"/>
    <w:rsid w:val="00F33764"/>
    <w:rsid w:val="00F340FB"/>
    <w:rsid w:val="00F34378"/>
    <w:rsid w:val="00F344FE"/>
    <w:rsid w:val="00F3453A"/>
    <w:rsid w:val="00F34952"/>
    <w:rsid w:val="00F351D3"/>
    <w:rsid w:val="00F35B9A"/>
    <w:rsid w:val="00F362CD"/>
    <w:rsid w:val="00F364D1"/>
    <w:rsid w:val="00F367D3"/>
    <w:rsid w:val="00F36A68"/>
    <w:rsid w:val="00F37618"/>
    <w:rsid w:val="00F37750"/>
    <w:rsid w:val="00F379A8"/>
    <w:rsid w:val="00F406C3"/>
    <w:rsid w:val="00F421E5"/>
    <w:rsid w:val="00F42861"/>
    <w:rsid w:val="00F42AF3"/>
    <w:rsid w:val="00F4303C"/>
    <w:rsid w:val="00F430ED"/>
    <w:rsid w:val="00F43507"/>
    <w:rsid w:val="00F4431D"/>
    <w:rsid w:val="00F44727"/>
    <w:rsid w:val="00F44BE9"/>
    <w:rsid w:val="00F44F0C"/>
    <w:rsid w:val="00F44F4C"/>
    <w:rsid w:val="00F45446"/>
    <w:rsid w:val="00F4580E"/>
    <w:rsid w:val="00F45A0C"/>
    <w:rsid w:val="00F45A93"/>
    <w:rsid w:val="00F45FE9"/>
    <w:rsid w:val="00F4699B"/>
    <w:rsid w:val="00F47228"/>
    <w:rsid w:val="00F47564"/>
    <w:rsid w:val="00F47596"/>
    <w:rsid w:val="00F475ED"/>
    <w:rsid w:val="00F47925"/>
    <w:rsid w:val="00F479C0"/>
    <w:rsid w:val="00F47EFC"/>
    <w:rsid w:val="00F50416"/>
    <w:rsid w:val="00F51653"/>
    <w:rsid w:val="00F51A0F"/>
    <w:rsid w:val="00F525BB"/>
    <w:rsid w:val="00F52755"/>
    <w:rsid w:val="00F5340E"/>
    <w:rsid w:val="00F536BF"/>
    <w:rsid w:val="00F538E5"/>
    <w:rsid w:val="00F539EC"/>
    <w:rsid w:val="00F542B6"/>
    <w:rsid w:val="00F55E62"/>
    <w:rsid w:val="00F55FA0"/>
    <w:rsid w:val="00F56B6A"/>
    <w:rsid w:val="00F56D63"/>
    <w:rsid w:val="00F57306"/>
    <w:rsid w:val="00F574F2"/>
    <w:rsid w:val="00F601FD"/>
    <w:rsid w:val="00F60560"/>
    <w:rsid w:val="00F60960"/>
    <w:rsid w:val="00F61B87"/>
    <w:rsid w:val="00F61EE1"/>
    <w:rsid w:val="00F61EF5"/>
    <w:rsid w:val="00F623A3"/>
    <w:rsid w:val="00F62436"/>
    <w:rsid w:val="00F6251E"/>
    <w:rsid w:val="00F62559"/>
    <w:rsid w:val="00F62A8C"/>
    <w:rsid w:val="00F62E7E"/>
    <w:rsid w:val="00F63033"/>
    <w:rsid w:val="00F63B3E"/>
    <w:rsid w:val="00F63E35"/>
    <w:rsid w:val="00F645DE"/>
    <w:rsid w:val="00F646DB"/>
    <w:rsid w:val="00F64814"/>
    <w:rsid w:val="00F6538D"/>
    <w:rsid w:val="00F65627"/>
    <w:rsid w:val="00F65D1A"/>
    <w:rsid w:val="00F65D5F"/>
    <w:rsid w:val="00F6734A"/>
    <w:rsid w:val="00F673A4"/>
    <w:rsid w:val="00F675DC"/>
    <w:rsid w:val="00F67721"/>
    <w:rsid w:val="00F70B22"/>
    <w:rsid w:val="00F71082"/>
    <w:rsid w:val="00F71BEC"/>
    <w:rsid w:val="00F73020"/>
    <w:rsid w:val="00F7326F"/>
    <w:rsid w:val="00F7434D"/>
    <w:rsid w:val="00F74EF6"/>
    <w:rsid w:val="00F7538F"/>
    <w:rsid w:val="00F755F2"/>
    <w:rsid w:val="00F762C8"/>
    <w:rsid w:val="00F76545"/>
    <w:rsid w:val="00F7694D"/>
    <w:rsid w:val="00F77A3D"/>
    <w:rsid w:val="00F77DCE"/>
    <w:rsid w:val="00F80311"/>
    <w:rsid w:val="00F81FC3"/>
    <w:rsid w:val="00F8299E"/>
    <w:rsid w:val="00F82E5E"/>
    <w:rsid w:val="00F83CE0"/>
    <w:rsid w:val="00F847AE"/>
    <w:rsid w:val="00F849F0"/>
    <w:rsid w:val="00F852A1"/>
    <w:rsid w:val="00F86441"/>
    <w:rsid w:val="00F86517"/>
    <w:rsid w:val="00F86F41"/>
    <w:rsid w:val="00F90438"/>
    <w:rsid w:val="00F90570"/>
    <w:rsid w:val="00F90684"/>
    <w:rsid w:val="00F90BFA"/>
    <w:rsid w:val="00F90EF6"/>
    <w:rsid w:val="00F91865"/>
    <w:rsid w:val="00F9269C"/>
    <w:rsid w:val="00F92809"/>
    <w:rsid w:val="00F9376D"/>
    <w:rsid w:val="00F937E7"/>
    <w:rsid w:val="00F93D1B"/>
    <w:rsid w:val="00F952AF"/>
    <w:rsid w:val="00F95F9B"/>
    <w:rsid w:val="00F960BF"/>
    <w:rsid w:val="00F962D6"/>
    <w:rsid w:val="00F96839"/>
    <w:rsid w:val="00F96B3B"/>
    <w:rsid w:val="00F96CFF"/>
    <w:rsid w:val="00F96DF8"/>
    <w:rsid w:val="00F96FDD"/>
    <w:rsid w:val="00F97157"/>
    <w:rsid w:val="00F972FF"/>
    <w:rsid w:val="00F97A9E"/>
    <w:rsid w:val="00F97E4A"/>
    <w:rsid w:val="00F97E97"/>
    <w:rsid w:val="00FA094E"/>
    <w:rsid w:val="00FA0A36"/>
    <w:rsid w:val="00FA0A62"/>
    <w:rsid w:val="00FA0EFD"/>
    <w:rsid w:val="00FA12CC"/>
    <w:rsid w:val="00FA214A"/>
    <w:rsid w:val="00FA25C6"/>
    <w:rsid w:val="00FA2728"/>
    <w:rsid w:val="00FA2926"/>
    <w:rsid w:val="00FA2A4A"/>
    <w:rsid w:val="00FA3C8A"/>
    <w:rsid w:val="00FA4005"/>
    <w:rsid w:val="00FA4811"/>
    <w:rsid w:val="00FA5515"/>
    <w:rsid w:val="00FA57D9"/>
    <w:rsid w:val="00FA5923"/>
    <w:rsid w:val="00FA5C36"/>
    <w:rsid w:val="00FA5E80"/>
    <w:rsid w:val="00FA60DB"/>
    <w:rsid w:val="00FA7551"/>
    <w:rsid w:val="00FA766B"/>
    <w:rsid w:val="00FA7BD0"/>
    <w:rsid w:val="00FB0FE7"/>
    <w:rsid w:val="00FB1B69"/>
    <w:rsid w:val="00FB1F40"/>
    <w:rsid w:val="00FB2A3D"/>
    <w:rsid w:val="00FB2A43"/>
    <w:rsid w:val="00FB3A8E"/>
    <w:rsid w:val="00FB595E"/>
    <w:rsid w:val="00FB5EE7"/>
    <w:rsid w:val="00FB6370"/>
    <w:rsid w:val="00FB6B74"/>
    <w:rsid w:val="00FB71E0"/>
    <w:rsid w:val="00FB7EBB"/>
    <w:rsid w:val="00FC0CE5"/>
    <w:rsid w:val="00FC108C"/>
    <w:rsid w:val="00FC15A7"/>
    <w:rsid w:val="00FC1B8D"/>
    <w:rsid w:val="00FC1DF2"/>
    <w:rsid w:val="00FC205E"/>
    <w:rsid w:val="00FC2176"/>
    <w:rsid w:val="00FC23B6"/>
    <w:rsid w:val="00FC2C4D"/>
    <w:rsid w:val="00FC3893"/>
    <w:rsid w:val="00FC3D2B"/>
    <w:rsid w:val="00FC41FC"/>
    <w:rsid w:val="00FC4E17"/>
    <w:rsid w:val="00FC522D"/>
    <w:rsid w:val="00FC582A"/>
    <w:rsid w:val="00FC5A03"/>
    <w:rsid w:val="00FC6540"/>
    <w:rsid w:val="00FC768D"/>
    <w:rsid w:val="00FC7C4E"/>
    <w:rsid w:val="00FC7D51"/>
    <w:rsid w:val="00FC7DC7"/>
    <w:rsid w:val="00FD03A1"/>
    <w:rsid w:val="00FD0EA3"/>
    <w:rsid w:val="00FD0F65"/>
    <w:rsid w:val="00FD2224"/>
    <w:rsid w:val="00FD285A"/>
    <w:rsid w:val="00FD2CAC"/>
    <w:rsid w:val="00FD2F56"/>
    <w:rsid w:val="00FD415B"/>
    <w:rsid w:val="00FD46F0"/>
    <w:rsid w:val="00FD63DD"/>
    <w:rsid w:val="00FD67DE"/>
    <w:rsid w:val="00FD6FBD"/>
    <w:rsid w:val="00FD7E32"/>
    <w:rsid w:val="00FD7F65"/>
    <w:rsid w:val="00FE00F7"/>
    <w:rsid w:val="00FE038F"/>
    <w:rsid w:val="00FE07AE"/>
    <w:rsid w:val="00FE0941"/>
    <w:rsid w:val="00FE0B74"/>
    <w:rsid w:val="00FE1A4B"/>
    <w:rsid w:val="00FE1D5F"/>
    <w:rsid w:val="00FE1F4F"/>
    <w:rsid w:val="00FE2CA5"/>
    <w:rsid w:val="00FE34B0"/>
    <w:rsid w:val="00FE4822"/>
    <w:rsid w:val="00FE4B38"/>
    <w:rsid w:val="00FE4FBF"/>
    <w:rsid w:val="00FE5796"/>
    <w:rsid w:val="00FE60BC"/>
    <w:rsid w:val="00FE66BD"/>
    <w:rsid w:val="00FE69D9"/>
    <w:rsid w:val="00FE6A00"/>
    <w:rsid w:val="00FE6B2F"/>
    <w:rsid w:val="00FE704E"/>
    <w:rsid w:val="00FE7860"/>
    <w:rsid w:val="00FE79DF"/>
    <w:rsid w:val="00FF08A6"/>
    <w:rsid w:val="00FF0BC2"/>
    <w:rsid w:val="00FF0D09"/>
    <w:rsid w:val="00FF18EB"/>
    <w:rsid w:val="00FF1BFD"/>
    <w:rsid w:val="00FF2749"/>
    <w:rsid w:val="00FF2AF1"/>
    <w:rsid w:val="00FF2BF4"/>
    <w:rsid w:val="00FF3068"/>
    <w:rsid w:val="00FF30B6"/>
    <w:rsid w:val="00FF3388"/>
    <w:rsid w:val="00FF3405"/>
    <w:rsid w:val="00FF3B8E"/>
    <w:rsid w:val="00FF42B1"/>
    <w:rsid w:val="00FF4796"/>
    <w:rsid w:val="00FF51F6"/>
    <w:rsid w:val="00FF667D"/>
    <w:rsid w:val="00FF677C"/>
    <w:rsid w:val="00FF6C0C"/>
    <w:rsid w:val="00FF6F58"/>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38071FD3"/>
  <w15:chartTrackingRefBased/>
  <w15:docId w15:val="{417CB879-919B-4A97-A5E1-6F6AFD4C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2BE9"/>
    <w:pPr>
      <w:suppressAutoHyphens/>
    </w:pPr>
    <w:rPr>
      <w:rFonts w:ascii="Times New Roman" w:eastAsia="Times New Roman" w:hAnsi="Times New Roman"/>
      <w:sz w:val="24"/>
      <w:szCs w:val="24"/>
      <w:lang w:val="lv-LV" w:eastAsia="ar-SA"/>
    </w:rPr>
  </w:style>
  <w:style w:type="paragraph" w:styleId="Virsraksts1">
    <w:name w:val="heading 1"/>
    <w:basedOn w:val="Parasts"/>
    <w:next w:val="Parasts"/>
    <w:link w:val="Virsraksts1Rakstz"/>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Virsraksts2">
    <w:name w:val="heading 2"/>
    <w:basedOn w:val="Parasts"/>
    <w:next w:val="Parasts"/>
    <w:link w:val="Virsraksts2Rakstz"/>
    <w:uiPriority w:val="99"/>
    <w:qFormat/>
    <w:rsid w:val="00975A93"/>
    <w:pPr>
      <w:keepNext/>
      <w:jc w:val="right"/>
      <w:outlineLvl w:val="1"/>
    </w:pPr>
    <w:rPr>
      <w:b/>
      <w:bCs/>
    </w:rPr>
  </w:style>
  <w:style w:type="paragraph" w:styleId="Virsraksts3">
    <w:name w:val="heading 3"/>
    <w:basedOn w:val="Parasts"/>
    <w:next w:val="Parasts"/>
    <w:link w:val="Virsraksts3Rakstz"/>
    <w:semiHidden/>
    <w:unhideWhenUsed/>
    <w:qFormat/>
    <w:locked/>
    <w:rsid w:val="00CD6518"/>
    <w:pPr>
      <w:keepNext/>
      <w:keepLines/>
      <w:spacing w:before="40"/>
      <w:outlineLvl w:val="2"/>
    </w:pPr>
    <w:rPr>
      <w:rFonts w:ascii="Cambria" w:hAnsi="Cambria"/>
      <w:color w:val="243F60"/>
    </w:rPr>
  </w:style>
  <w:style w:type="paragraph" w:styleId="Virsraksts7">
    <w:name w:val="heading 7"/>
    <w:basedOn w:val="Parasts"/>
    <w:next w:val="Parasts"/>
    <w:link w:val="Virsraksts7Rakstz"/>
    <w:qFormat/>
    <w:rsid w:val="00975A93"/>
    <w:pPr>
      <w:keepNext/>
      <w:numPr>
        <w:numId w:val="3"/>
      </w:numPr>
      <w:outlineLvl w:val="6"/>
    </w:pPr>
    <w:rPr>
      <w:b/>
      <w:bCs/>
    </w:rPr>
  </w:style>
  <w:style w:type="paragraph" w:styleId="Virsraksts8">
    <w:name w:val="heading 8"/>
    <w:basedOn w:val="Parasts"/>
    <w:next w:val="Parasts"/>
    <w:link w:val="Virsraksts8Rakstz"/>
    <w:uiPriority w:val="99"/>
    <w:qFormat/>
    <w:rsid w:val="00975A93"/>
    <w:pPr>
      <w:keepNext/>
      <w:keepLines/>
      <w:spacing w:before="200"/>
      <w:outlineLvl w:val="7"/>
    </w:pPr>
    <w:rPr>
      <w:rFonts w:ascii="Cambria" w:hAnsi="Cambria" w:cs="Cambria"/>
      <w:color w:val="404040"/>
      <w:sz w:val="20"/>
      <w:szCs w:val="2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8D221B"/>
    <w:rPr>
      <w:rFonts w:ascii="Times New Roman" w:eastAsia="Times New Roman" w:hAnsi="Times New Roman"/>
      <w:sz w:val="24"/>
      <w:szCs w:val="24"/>
      <w:lang w:val="lv-LV" w:eastAsia="ar-SA"/>
    </w:rPr>
  </w:style>
  <w:style w:type="character" w:customStyle="1" w:styleId="Virsraksts2Rakstz">
    <w:name w:val="Virsraksts 2 Rakstz."/>
    <w:link w:val="Virsraksts2"/>
    <w:uiPriority w:val="99"/>
    <w:locked/>
    <w:rsid w:val="002C0E12"/>
    <w:rPr>
      <w:rFonts w:ascii="Times New Roman" w:hAnsi="Times New Roman" w:cs="Times New Roman"/>
      <w:b/>
      <w:bCs/>
      <w:sz w:val="24"/>
      <w:szCs w:val="24"/>
      <w:lang w:eastAsia="ar-SA" w:bidi="ar-SA"/>
    </w:rPr>
  </w:style>
  <w:style w:type="character" w:customStyle="1" w:styleId="Virsraksts7Rakstz">
    <w:name w:val="Virsraksts 7 Rakstz."/>
    <w:link w:val="Virsraksts7"/>
    <w:locked/>
    <w:rPr>
      <w:rFonts w:ascii="Times New Roman" w:eastAsia="Times New Roman" w:hAnsi="Times New Roman"/>
      <w:b/>
      <w:bCs/>
      <w:sz w:val="24"/>
      <w:szCs w:val="24"/>
      <w:lang w:val="lv-LV" w:eastAsia="ar-SA"/>
    </w:rPr>
  </w:style>
  <w:style w:type="character" w:customStyle="1" w:styleId="Virsraksts8Rakstz">
    <w:name w:val="Virsraksts 8 Rakstz."/>
    <w:link w:val="Virsraksts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ipersaite">
    <w:name w:val="Hyperlink"/>
    <w:uiPriority w:val="99"/>
    <w:qFormat/>
    <w:rsid w:val="00975A93"/>
    <w:rPr>
      <w:color w:val="0000FF"/>
      <w:u w:val="single"/>
    </w:rPr>
  </w:style>
  <w:style w:type="paragraph" w:styleId="Pamatteksts">
    <w:name w:val="Body Text"/>
    <w:aliases w:val="Body Text1"/>
    <w:basedOn w:val="Parasts"/>
    <w:link w:val="PamattekstsRakstz"/>
    <w:uiPriority w:val="99"/>
    <w:rsid w:val="00975A93"/>
    <w:pPr>
      <w:overflowPunct w:val="0"/>
      <w:autoSpaceDE w:val="0"/>
      <w:jc w:val="both"/>
      <w:textAlignment w:val="baseline"/>
    </w:pPr>
  </w:style>
  <w:style w:type="character" w:customStyle="1" w:styleId="PamattekstsRakstz">
    <w:name w:val="Pamatteksts Rakstz."/>
    <w:aliases w:val="Body Text1 Rakstz."/>
    <w:link w:val="Pamatteksts"/>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Saraksts">
    <w:name w:val="List"/>
    <w:basedOn w:val="Pamatteksts"/>
    <w:uiPriority w:val="99"/>
    <w:rsid w:val="00975A93"/>
    <w:rPr>
      <w:rFonts w:ascii="Arial" w:hAnsi="Arial" w:cs="Arial"/>
    </w:rPr>
  </w:style>
  <w:style w:type="paragraph" w:styleId="Pamattekstaatkpe2">
    <w:name w:val="Body Text Indent 2"/>
    <w:basedOn w:val="Parasts"/>
    <w:link w:val="Pamattekstaatkpe2Rakstz"/>
    <w:uiPriority w:val="99"/>
    <w:rsid w:val="00975A93"/>
    <w:pPr>
      <w:spacing w:after="120" w:line="480" w:lineRule="auto"/>
      <w:ind w:left="283"/>
    </w:pPr>
  </w:style>
  <w:style w:type="character" w:customStyle="1" w:styleId="Pamattekstaatkpe2Rakstz">
    <w:name w:val="Pamatteksta atkāpe 2 Rakstz."/>
    <w:link w:val="Pamattekstaatkpe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Parasts"/>
    <w:rsid w:val="00975A93"/>
    <w:pPr>
      <w:suppressLineNumbers/>
      <w:jc w:val="center"/>
    </w:pPr>
    <w:rPr>
      <w:b/>
      <w:bCs/>
    </w:rPr>
  </w:style>
  <w:style w:type="paragraph" w:styleId="Nosaukums">
    <w:name w:val="Title"/>
    <w:basedOn w:val="Parasts"/>
    <w:link w:val="NosaukumsRakstz"/>
    <w:uiPriority w:val="99"/>
    <w:qFormat/>
    <w:rsid w:val="00975A93"/>
    <w:pPr>
      <w:suppressAutoHyphens w:val="0"/>
      <w:autoSpaceDE w:val="0"/>
      <w:autoSpaceDN w:val="0"/>
      <w:adjustRightInd w:val="0"/>
      <w:jc w:val="center"/>
    </w:pPr>
    <w:rPr>
      <w:b/>
      <w:bCs/>
      <w:lang w:val="en-US" w:eastAsia="en-US"/>
    </w:rPr>
  </w:style>
  <w:style w:type="character" w:customStyle="1" w:styleId="NosaukumsRakstz">
    <w:name w:val="Nosaukums Rakstz."/>
    <w:link w:val="Nosaukums"/>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Parakstszemobjekta">
    <w:name w:val="caption"/>
    <w:basedOn w:val="Parasts"/>
    <w:next w:val="Parasts"/>
    <w:uiPriority w:val="99"/>
    <w:qFormat/>
    <w:rsid w:val="00975A93"/>
    <w:pPr>
      <w:suppressAutoHyphens w:val="0"/>
      <w:jc w:val="center"/>
    </w:pPr>
    <w:rPr>
      <w:b/>
      <w:bCs/>
      <w:sz w:val="28"/>
      <w:szCs w:val="28"/>
      <w:lang w:eastAsia="en-US"/>
    </w:rPr>
  </w:style>
  <w:style w:type="paragraph" w:styleId="Galvene">
    <w:name w:val="header"/>
    <w:basedOn w:val="Parasts"/>
    <w:link w:val="GalveneRakstz"/>
    <w:uiPriority w:val="99"/>
    <w:rsid w:val="00975A93"/>
    <w:pPr>
      <w:tabs>
        <w:tab w:val="center" w:pos="4677"/>
        <w:tab w:val="right" w:pos="9355"/>
      </w:tabs>
    </w:pPr>
  </w:style>
  <w:style w:type="character" w:customStyle="1" w:styleId="GalveneRakstz">
    <w:name w:val="Galvene Rakstz."/>
    <w:link w:val="Galvene"/>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Kjene">
    <w:name w:val="footer"/>
    <w:aliases w:val="Char5 Char"/>
    <w:basedOn w:val="Parasts"/>
    <w:link w:val="KjeneRakstz"/>
    <w:uiPriority w:val="99"/>
    <w:rsid w:val="00975A93"/>
    <w:pPr>
      <w:tabs>
        <w:tab w:val="center" w:pos="4677"/>
        <w:tab w:val="right" w:pos="9355"/>
      </w:tabs>
    </w:pPr>
  </w:style>
  <w:style w:type="character" w:customStyle="1" w:styleId="KjeneRakstz">
    <w:name w:val="Kājene Rakstz."/>
    <w:aliases w:val="Char5 Char Rakstz."/>
    <w:link w:val="Kjene"/>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Paraststmeklis">
    <w:name w:val="Normal (Web)"/>
    <w:basedOn w:val="Parasts"/>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Saraksts4">
    <w:name w:val="List 4"/>
    <w:basedOn w:val="Parasts"/>
    <w:uiPriority w:val="99"/>
    <w:rsid w:val="00975A93"/>
    <w:pPr>
      <w:suppressAutoHyphens w:val="0"/>
      <w:ind w:left="1132" w:hanging="283"/>
    </w:pPr>
    <w:rPr>
      <w:lang w:val="en-GB" w:eastAsia="en-US"/>
    </w:rPr>
  </w:style>
  <w:style w:type="paragraph" w:customStyle="1" w:styleId="naisf">
    <w:name w:val="naisf"/>
    <w:basedOn w:val="Parasts"/>
    <w:uiPriority w:val="99"/>
    <w:rsid w:val="00975A93"/>
    <w:pPr>
      <w:suppressAutoHyphens w:val="0"/>
      <w:spacing w:before="100" w:beforeAutospacing="1" w:after="100" w:afterAutospacing="1"/>
      <w:jc w:val="both"/>
    </w:pPr>
    <w:rPr>
      <w:rFonts w:eastAsia="Calibri"/>
      <w:lang w:val="en-GB" w:eastAsia="en-US"/>
    </w:rPr>
  </w:style>
  <w:style w:type="paragraph" w:styleId="Saraksts5">
    <w:name w:val="List 5"/>
    <w:basedOn w:val="Parasts"/>
    <w:uiPriority w:val="99"/>
    <w:rsid w:val="00975A93"/>
    <w:pPr>
      <w:suppressAutoHyphens w:val="0"/>
      <w:ind w:left="1415" w:hanging="283"/>
    </w:pPr>
    <w:rPr>
      <w:lang w:val="en-GB" w:eastAsia="en-US"/>
    </w:rPr>
  </w:style>
  <w:style w:type="paragraph" w:styleId="Pamattekstsaratkpi">
    <w:name w:val="Body Text Indent"/>
    <w:basedOn w:val="Parasts"/>
    <w:link w:val="PamattekstsaratkpiRakstz"/>
    <w:rsid w:val="00975A93"/>
    <w:pPr>
      <w:ind w:left="-142"/>
      <w:jc w:val="both"/>
    </w:pPr>
  </w:style>
  <w:style w:type="character" w:customStyle="1" w:styleId="PamattekstsaratkpiRakstz">
    <w:name w:val="Pamatteksts ar atkāpi Rakstz."/>
    <w:link w:val="Pamattekstsaratkpi"/>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lang w:val="lv-LV" w:eastAsia="lv-LV"/>
    </w:rPr>
  </w:style>
  <w:style w:type="paragraph" w:customStyle="1" w:styleId="RakstzRakstz2">
    <w:name w:val="Rakstz. Rakstz.2"/>
    <w:basedOn w:val="Parasts"/>
    <w:next w:val="Tekstabloks"/>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Tekstabloks">
    <w:name w:val="Block Text"/>
    <w:basedOn w:val="Parasts"/>
    <w:uiPriority w:val="99"/>
    <w:rsid w:val="00F91865"/>
    <w:pPr>
      <w:spacing w:after="120"/>
      <w:ind w:left="1440" w:right="1440"/>
    </w:pPr>
  </w:style>
  <w:style w:type="paragraph" w:styleId="Sarakstarindkopa">
    <w:name w:val="List Paragraph"/>
    <w:aliases w:val="2,Bullet list,H&amp;P List Paragraph,Normal bullet 2,Numurets,PPS_Bullet,Saistīto dokumentu saraksts,Strip,Syle 1,Virsraksti,Buletai,Bullet 1,Bullet EY,ERP-List Paragraph,List Paragraph Red,List Paragraph11,List Paragraph111,l,Bod,Body"/>
    <w:basedOn w:val="Parasts"/>
    <w:link w:val="SarakstarindkopaRakstz"/>
    <w:uiPriority w:val="34"/>
    <w:qFormat/>
    <w:rsid w:val="00967887"/>
    <w:pPr>
      <w:ind w:left="720"/>
    </w:pPr>
  </w:style>
  <w:style w:type="character" w:styleId="Izmantotahipersaite">
    <w:name w:val="FollowedHyperlink"/>
    <w:uiPriority w:val="99"/>
    <w:rsid w:val="001217D1"/>
    <w:rPr>
      <w:color w:val="800080"/>
      <w:u w:val="single"/>
    </w:rPr>
  </w:style>
  <w:style w:type="paragraph" w:styleId="Balonteksts">
    <w:name w:val="Balloon Text"/>
    <w:basedOn w:val="Parasts"/>
    <w:link w:val="BalontekstsRakstz"/>
    <w:uiPriority w:val="99"/>
    <w:semiHidden/>
    <w:unhideWhenUsed/>
    <w:rsid w:val="003509F4"/>
    <w:rPr>
      <w:rFonts w:ascii="Tahoma" w:hAnsi="Tahoma" w:cs="Tahoma"/>
      <w:sz w:val="16"/>
      <w:szCs w:val="16"/>
    </w:rPr>
  </w:style>
  <w:style w:type="character" w:customStyle="1" w:styleId="BalontekstsRakstz">
    <w:name w:val="Balonteksts Rakstz."/>
    <w:link w:val="Balonteksts"/>
    <w:uiPriority w:val="99"/>
    <w:semiHidden/>
    <w:rsid w:val="00B239F8"/>
    <w:rPr>
      <w:rFonts w:ascii="Tahoma" w:eastAsia="Times New Roman" w:hAnsi="Tahoma" w:cs="Tahoma"/>
      <w:sz w:val="16"/>
      <w:szCs w:val="16"/>
      <w:lang w:val="lv-LV" w:eastAsia="ar-SA"/>
    </w:rPr>
  </w:style>
  <w:style w:type="paragraph" w:styleId="Pamatteksts3">
    <w:name w:val="Body Text 3"/>
    <w:basedOn w:val="Parasts"/>
    <w:link w:val="Pamatteksts3Rakstz"/>
    <w:rsid w:val="00476336"/>
    <w:pPr>
      <w:suppressAutoHyphens w:val="0"/>
      <w:spacing w:after="120"/>
    </w:pPr>
    <w:rPr>
      <w:sz w:val="16"/>
      <w:szCs w:val="16"/>
      <w:lang w:eastAsia="en-US"/>
    </w:rPr>
  </w:style>
  <w:style w:type="character" w:customStyle="1" w:styleId="Pamatteksts3Rakstz">
    <w:name w:val="Pamatteksts 3 Rakstz."/>
    <w:link w:val="Pamatteksts3"/>
    <w:rsid w:val="00476336"/>
    <w:rPr>
      <w:rFonts w:ascii="Times New Roman" w:eastAsia="Times New Roman" w:hAnsi="Times New Roman"/>
      <w:sz w:val="16"/>
      <w:szCs w:val="16"/>
      <w:lang w:val="lv-LV"/>
    </w:rPr>
  </w:style>
  <w:style w:type="paragraph" w:customStyle="1" w:styleId="StyleStyle2Justified">
    <w:name w:val="Style Style2 + Justified"/>
    <w:basedOn w:val="Parasts"/>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val="lv-LV"/>
    </w:rPr>
  </w:style>
  <w:style w:type="paragraph" w:customStyle="1" w:styleId="RakstzCharCharRakstzCharCharRakstz">
    <w:name w:val="Rakstz. Char Char Rakstz. Char Char Rakstz."/>
    <w:basedOn w:val="Parasts"/>
    <w:rsid w:val="00FA5923"/>
    <w:pPr>
      <w:suppressAutoHyphens w:val="0"/>
      <w:spacing w:after="160" w:line="240" w:lineRule="exact"/>
    </w:pPr>
    <w:rPr>
      <w:rFonts w:ascii="Tahoma" w:hAnsi="Tahoma"/>
      <w:sz w:val="20"/>
      <w:szCs w:val="20"/>
      <w:lang w:val="en-US" w:eastAsia="en-US"/>
    </w:rPr>
  </w:style>
  <w:style w:type="character" w:customStyle="1" w:styleId="Virsraksts3Rakstz">
    <w:name w:val="Virsraksts 3 Rakstz."/>
    <w:link w:val="Virsraksts3"/>
    <w:semiHidden/>
    <w:rsid w:val="00CD6518"/>
    <w:rPr>
      <w:rFonts w:ascii="Cambria" w:eastAsia="Times New Roman" w:hAnsi="Cambria" w:cs="Times New Roman"/>
      <w:color w:val="243F60"/>
      <w:sz w:val="24"/>
      <w:szCs w:val="24"/>
      <w:lang w:val="lv-LV" w:eastAsia="ar-SA"/>
    </w:rPr>
  </w:style>
  <w:style w:type="character" w:styleId="Izclum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rPr>
  </w:style>
  <w:style w:type="paragraph" w:styleId="Ilustrcijusaraksts">
    <w:name w:val="table of figures"/>
    <w:basedOn w:val="Parasts"/>
    <w:next w:val="Parasts"/>
    <w:semiHidden/>
    <w:rsid w:val="00CD6518"/>
    <w:pPr>
      <w:suppressAutoHyphens w:val="0"/>
    </w:pPr>
    <w:rPr>
      <w:lang w:eastAsia="en-US"/>
    </w:rPr>
  </w:style>
  <w:style w:type="paragraph" w:styleId="Beiguvresteksts">
    <w:name w:val="endnote text"/>
    <w:basedOn w:val="Parasts"/>
    <w:link w:val="BeiguvrestekstsRakstz"/>
    <w:uiPriority w:val="99"/>
    <w:semiHidden/>
    <w:unhideWhenUsed/>
    <w:rsid w:val="0002053E"/>
    <w:rPr>
      <w:sz w:val="20"/>
      <w:szCs w:val="20"/>
    </w:rPr>
  </w:style>
  <w:style w:type="character" w:customStyle="1" w:styleId="BeiguvrestekstsRakstz">
    <w:name w:val="Beigu vēres teksts Rakstz."/>
    <w:link w:val="Beiguvresteksts"/>
    <w:uiPriority w:val="99"/>
    <w:semiHidden/>
    <w:rsid w:val="0002053E"/>
    <w:rPr>
      <w:rFonts w:ascii="Times New Roman" w:eastAsia="Times New Roman" w:hAnsi="Times New Roman"/>
      <w:sz w:val="20"/>
      <w:szCs w:val="20"/>
      <w:lang w:val="lv-LV" w:eastAsia="ar-SA"/>
    </w:rPr>
  </w:style>
  <w:style w:type="character" w:styleId="Beiguvresatsauce">
    <w:name w:val="endnote reference"/>
    <w:uiPriority w:val="99"/>
    <w:semiHidden/>
    <w:unhideWhenUsed/>
    <w:rsid w:val="0002053E"/>
    <w:rPr>
      <w:vertAlign w:val="superscript"/>
    </w:rPr>
  </w:style>
  <w:style w:type="paragraph" w:styleId="Vresteksts">
    <w:name w:val="footnote text"/>
    <w:basedOn w:val="Parasts"/>
    <w:link w:val="VrestekstsRakstz"/>
    <w:uiPriority w:val="99"/>
    <w:unhideWhenUsed/>
    <w:rsid w:val="0002053E"/>
    <w:rPr>
      <w:sz w:val="20"/>
      <w:szCs w:val="20"/>
    </w:rPr>
  </w:style>
  <w:style w:type="character" w:customStyle="1" w:styleId="VrestekstsRakstz">
    <w:name w:val="Vēres teksts Rakstz."/>
    <w:link w:val="Vresteksts"/>
    <w:uiPriority w:val="99"/>
    <w:rsid w:val="0002053E"/>
    <w:rPr>
      <w:rFonts w:ascii="Times New Roman" w:eastAsia="Times New Roman" w:hAnsi="Times New Roman"/>
      <w:sz w:val="20"/>
      <w:szCs w:val="20"/>
      <w:lang w:val="lv-LV" w:eastAsia="ar-SA"/>
    </w:rPr>
  </w:style>
  <w:style w:type="character" w:styleId="Vresatsauce">
    <w:name w:val="footnote reference"/>
    <w:aliases w:val="Footnote symbol,Footnote Reference Number,SUPERS"/>
    <w:unhideWhenUsed/>
    <w:rsid w:val="0002053E"/>
    <w:rPr>
      <w:vertAlign w:val="superscript"/>
    </w:rPr>
  </w:style>
  <w:style w:type="paragraph" w:customStyle="1" w:styleId="RakstzCharCharRakstzCharCharRakstz4">
    <w:name w:val="Rakstz. Char Char Rakstz. Char Char Rakstz.4"/>
    <w:basedOn w:val="Parasts"/>
    <w:rsid w:val="00A966EC"/>
    <w:pPr>
      <w:suppressAutoHyphens w:val="0"/>
      <w:spacing w:after="160" w:line="240" w:lineRule="exact"/>
    </w:pPr>
    <w:rPr>
      <w:rFonts w:ascii="Tahoma" w:hAnsi="Tahoma"/>
      <w:sz w:val="20"/>
      <w:szCs w:val="20"/>
      <w:lang w:val="en-US" w:eastAsia="en-US"/>
    </w:rPr>
  </w:style>
  <w:style w:type="character" w:styleId="Komentraatsauce">
    <w:name w:val="annotation reference"/>
    <w:unhideWhenUsed/>
    <w:rsid w:val="00DD30F9"/>
    <w:rPr>
      <w:sz w:val="16"/>
      <w:szCs w:val="16"/>
    </w:rPr>
  </w:style>
  <w:style w:type="paragraph" w:styleId="Komentrateksts">
    <w:name w:val="annotation text"/>
    <w:basedOn w:val="Parasts"/>
    <w:link w:val="KomentratekstsRakstz"/>
    <w:uiPriority w:val="99"/>
    <w:unhideWhenUsed/>
    <w:rsid w:val="00DD30F9"/>
    <w:rPr>
      <w:sz w:val="20"/>
      <w:szCs w:val="20"/>
    </w:rPr>
  </w:style>
  <w:style w:type="character" w:customStyle="1" w:styleId="KomentratekstsRakstz">
    <w:name w:val="Komentāra teksts Rakstz."/>
    <w:link w:val="Komentrateksts"/>
    <w:uiPriority w:val="99"/>
    <w:rsid w:val="00DD30F9"/>
    <w:rPr>
      <w:rFonts w:ascii="Times New Roman" w:eastAsia="Times New Roman" w:hAnsi="Times New Roman"/>
      <w:sz w:val="20"/>
      <w:szCs w:val="20"/>
      <w:lang w:val="lv-LV" w:eastAsia="ar-SA"/>
    </w:rPr>
  </w:style>
  <w:style w:type="paragraph" w:styleId="Komentratma">
    <w:name w:val="annotation subject"/>
    <w:basedOn w:val="Komentrateksts"/>
    <w:next w:val="Komentrateksts"/>
    <w:link w:val="KomentratmaRakstz"/>
    <w:uiPriority w:val="99"/>
    <w:semiHidden/>
    <w:unhideWhenUsed/>
    <w:rsid w:val="00DD30F9"/>
    <w:rPr>
      <w:b/>
      <w:bCs/>
    </w:rPr>
  </w:style>
  <w:style w:type="character" w:customStyle="1" w:styleId="KomentratmaRakstz">
    <w:name w:val="Komentāra tēma Rakstz."/>
    <w:link w:val="Komentratma"/>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Parasts"/>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Parasts"/>
    <w:rsid w:val="00B37932"/>
    <w:pPr>
      <w:suppressAutoHyphens w:val="0"/>
      <w:spacing w:after="160" w:line="240" w:lineRule="exact"/>
    </w:pPr>
    <w:rPr>
      <w:rFonts w:ascii="Tahoma" w:hAnsi="Tahoma"/>
      <w:sz w:val="20"/>
      <w:szCs w:val="20"/>
      <w:lang w:val="en-US" w:eastAsia="en-US"/>
    </w:rPr>
  </w:style>
  <w:style w:type="table" w:styleId="Reatabula">
    <w:name w:val="Table Grid"/>
    <w:basedOn w:val="Parastatabula"/>
    <w:uiPriority w:val="3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Parasts"/>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Parasts"/>
    <w:next w:val="Tekstabloks"/>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Parastatabula"/>
    <w:next w:val="Reatabula"/>
    <w:uiPriority w:val="59"/>
    <w:rsid w:val="0081606B"/>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Parastatabula"/>
    <w:next w:val="Reatabula"/>
    <w:uiPriority w:val="39"/>
    <w:rsid w:val="003A0686"/>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semiHidden/>
    <w:rsid w:val="00133056"/>
    <w:pPr>
      <w:suppressAutoHyphens w:val="0"/>
      <w:spacing w:after="120" w:line="276" w:lineRule="auto"/>
      <w:ind w:left="283"/>
    </w:pPr>
    <w:rPr>
      <w:sz w:val="16"/>
      <w:szCs w:val="16"/>
      <w:lang w:eastAsia="en-US"/>
    </w:rPr>
  </w:style>
  <w:style w:type="character" w:customStyle="1" w:styleId="Pamattekstaatkpe3Rakstz">
    <w:name w:val="Pamatteksta atkāpe 3 Rakstz."/>
    <w:link w:val="Pamattekstaatkpe3"/>
    <w:semiHidden/>
    <w:rsid w:val="00133056"/>
    <w:rPr>
      <w:rFonts w:ascii="Times New Roman" w:eastAsia="Times New Roman" w:hAnsi="Times New Roman"/>
      <w:sz w:val="16"/>
      <w:szCs w:val="16"/>
      <w:lang w:val="lv-LV"/>
    </w:rPr>
  </w:style>
  <w:style w:type="character" w:customStyle="1" w:styleId="apple-converted-space">
    <w:name w:val="apple-converted-space"/>
    <w:rsid w:val="00E47F9F"/>
  </w:style>
  <w:style w:type="paragraph" w:customStyle="1" w:styleId="tv213">
    <w:name w:val="tv213"/>
    <w:basedOn w:val="Parasts"/>
    <w:rsid w:val="00A35087"/>
    <w:pPr>
      <w:suppressAutoHyphens w:val="0"/>
      <w:spacing w:before="100" w:beforeAutospacing="1" w:after="100" w:afterAutospacing="1"/>
    </w:pPr>
    <w:rPr>
      <w:lang w:val="en-US" w:eastAsia="en-US"/>
    </w:rPr>
  </w:style>
  <w:style w:type="paragraph" w:customStyle="1" w:styleId="Punkts">
    <w:name w:val="Punkts"/>
    <w:basedOn w:val="Parasts"/>
    <w:next w:val="Parasts"/>
    <w:rsid w:val="00BA058E"/>
    <w:pPr>
      <w:numPr>
        <w:numId w:val="13"/>
      </w:numPr>
      <w:ind w:left="0" w:firstLine="0"/>
    </w:pPr>
    <w:rPr>
      <w:rFonts w:ascii="Arial" w:hAnsi="Arial"/>
      <w:b/>
      <w:sz w:val="20"/>
    </w:rPr>
  </w:style>
  <w:style w:type="character" w:styleId="Neatrisintapieminana">
    <w:name w:val="Unresolved Mention"/>
    <w:uiPriority w:val="99"/>
    <w:semiHidden/>
    <w:unhideWhenUsed/>
    <w:rsid w:val="00DF443F"/>
    <w:rPr>
      <w:color w:val="605E5C"/>
      <w:shd w:val="clear" w:color="auto" w:fill="E1DFDD"/>
    </w:rPr>
  </w:style>
  <w:style w:type="character" w:customStyle="1" w:styleId="SarakstarindkopaRakstz">
    <w:name w:val="Saraksta rindkopa Rakstz."/>
    <w:aliases w:val="2 Rakstz.,Bullet list Rakstz.,H&amp;P List Paragraph Rakstz.,Normal bullet 2 Rakstz.,Numurets Rakstz.,PPS_Bullet Rakstz.,Saistīto dokumentu saraksts Rakstz.,Strip Rakstz.,Syle 1 Rakstz.,Virsraksti Rakstz.,Buletai Rakstz.,l Rakstz."/>
    <w:link w:val="Sarakstarindkopa"/>
    <w:uiPriority w:val="34"/>
    <w:qFormat/>
    <w:rsid w:val="006E05A3"/>
    <w:rPr>
      <w:rFonts w:ascii="Times New Roman" w:eastAsia="Times New Roman" w:hAnsi="Times New Roman"/>
      <w:sz w:val="24"/>
      <w:szCs w:val="24"/>
      <w:lang w:eastAsia="ar-SA"/>
    </w:rPr>
  </w:style>
  <w:style w:type="paragraph" w:customStyle="1" w:styleId="11punkts">
    <w:name w:val="1.1. punkts"/>
    <w:basedOn w:val="Sarakstaturpinjums2"/>
    <w:link w:val="11punktsChar"/>
    <w:qFormat/>
    <w:rsid w:val="006E05A3"/>
    <w:pPr>
      <w:numPr>
        <w:ilvl w:val="1"/>
        <w:numId w:val="29"/>
      </w:numPr>
      <w:autoSpaceDN w:val="0"/>
      <w:spacing w:after="0"/>
      <w:contextualSpacing w:val="0"/>
      <w:jc w:val="both"/>
      <w:textAlignment w:val="baseline"/>
    </w:pPr>
    <w:rPr>
      <w:lang w:eastAsia="lv-LV"/>
    </w:rPr>
  </w:style>
  <w:style w:type="character" w:customStyle="1" w:styleId="11punktsChar">
    <w:name w:val="1.1. punkts Char"/>
    <w:link w:val="11punkts"/>
    <w:rsid w:val="006E05A3"/>
    <w:rPr>
      <w:rFonts w:ascii="Times New Roman" w:eastAsia="Times New Roman" w:hAnsi="Times New Roman"/>
      <w:sz w:val="24"/>
      <w:szCs w:val="24"/>
    </w:rPr>
  </w:style>
  <w:style w:type="paragraph" w:customStyle="1" w:styleId="1NODAUVIRSRAKSTI">
    <w:name w:val="1. NODAĻU VIRSRAKSTI"/>
    <w:basedOn w:val="Virsraksts1"/>
    <w:link w:val="1NODAUVIRSRAKSTIChar"/>
    <w:qFormat/>
    <w:rsid w:val="006E05A3"/>
    <w:pPr>
      <w:keepLines/>
      <w:numPr>
        <w:numId w:val="29"/>
      </w:numPr>
      <w:overflowPunct/>
      <w:autoSpaceDE/>
      <w:autoSpaceDN w:val="0"/>
      <w:spacing w:before="240"/>
    </w:pPr>
    <w:rPr>
      <w:rFonts w:ascii="Times New Roman Bold" w:eastAsia="MS Gothic" w:hAnsi="Times New Roman Bold" w:cs="DokChampa"/>
      <w:b/>
      <w:caps/>
      <w:color w:val="000000"/>
      <w:kern w:val="32"/>
      <w:sz w:val="28"/>
      <w:szCs w:val="32"/>
      <w:lang w:eastAsia="lv-LV"/>
    </w:rPr>
  </w:style>
  <w:style w:type="character" w:customStyle="1" w:styleId="1NODAUVIRSRAKSTIChar">
    <w:name w:val="1. NODAĻU VIRSRAKSTI Char"/>
    <w:link w:val="1NODAUVIRSRAKSTI"/>
    <w:rsid w:val="006E05A3"/>
    <w:rPr>
      <w:rFonts w:ascii="Times New Roman Bold" w:eastAsia="MS Gothic" w:hAnsi="Times New Roman Bold" w:cs="DokChampa"/>
      <w:b/>
      <w:caps/>
      <w:color w:val="000000"/>
      <w:kern w:val="32"/>
      <w:sz w:val="28"/>
      <w:szCs w:val="32"/>
    </w:rPr>
  </w:style>
  <w:style w:type="paragraph" w:customStyle="1" w:styleId="222">
    <w:name w:val="2.2.2."/>
    <w:basedOn w:val="Sarakstaturpinjums3"/>
    <w:link w:val="222Char"/>
    <w:qFormat/>
    <w:rsid w:val="006E05A3"/>
    <w:pPr>
      <w:numPr>
        <w:ilvl w:val="2"/>
        <w:numId w:val="29"/>
      </w:numPr>
      <w:autoSpaceDN w:val="0"/>
      <w:spacing w:after="0"/>
      <w:jc w:val="both"/>
      <w:textAlignment w:val="baseline"/>
    </w:pPr>
    <w:rPr>
      <w:rFonts w:eastAsia="Calibri"/>
      <w:bCs/>
      <w:szCs w:val="22"/>
      <w:lang w:eastAsia="en-US"/>
    </w:rPr>
  </w:style>
  <w:style w:type="character" w:customStyle="1" w:styleId="222Char">
    <w:name w:val="2.2.2. Char"/>
    <w:link w:val="222"/>
    <w:rsid w:val="006E05A3"/>
    <w:rPr>
      <w:rFonts w:ascii="Times New Roman" w:hAnsi="Times New Roman"/>
      <w:bCs/>
      <w:sz w:val="24"/>
      <w:szCs w:val="22"/>
      <w:lang w:eastAsia="en-US"/>
    </w:rPr>
  </w:style>
  <w:style w:type="paragraph" w:customStyle="1" w:styleId="3333">
    <w:name w:val="3.3.3.3."/>
    <w:basedOn w:val="222"/>
    <w:qFormat/>
    <w:rsid w:val="006E05A3"/>
    <w:pPr>
      <w:numPr>
        <w:ilvl w:val="3"/>
      </w:numPr>
      <w:tabs>
        <w:tab w:val="num" w:pos="360"/>
        <w:tab w:val="num" w:pos="1080"/>
      </w:tabs>
      <w:ind w:left="1588" w:hanging="624"/>
    </w:pPr>
    <w:rPr>
      <w:szCs w:val="24"/>
      <w:lang w:eastAsia="lv-LV"/>
    </w:rPr>
  </w:style>
  <w:style w:type="paragraph" w:customStyle="1" w:styleId="paragraph">
    <w:name w:val="paragraph"/>
    <w:basedOn w:val="Parasts"/>
    <w:rsid w:val="006E05A3"/>
    <w:pPr>
      <w:suppressAutoHyphens w:val="0"/>
      <w:spacing w:before="100" w:beforeAutospacing="1" w:after="100" w:afterAutospacing="1"/>
    </w:pPr>
    <w:rPr>
      <w:lang w:eastAsia="lv-LV"/>
    </w:rPr>
  </w:style>
  <w:style w:type="character" w:customStyle="1" w:styleId="normaltextrun">
    <w:name w:val="normaltextrun"/>
    <w:basedOn w:val="Noklusjumarindkopasfonts"/>
    <w:rsid w:val="006E05A3"/>
  </w:style>
  <w:style w:type="character" w:customStyle="1" w:styleId="eop">
    <w:name w:val="eop"/>
    <w:basedOn w:val="Noklusjumarindkopasfonts"/>
    <w:rsid w:val="006E05A3"/>
  </w:style>
  <w:style w:type="paragraph" w:styleId="Sarakstaturpinjums2">
    <w:name w:val="List Continue 2"/>
    <w:basedOn w:val="Parasts"/>
    <w:uiPriority w:val="99"/>
    <w:semiHidden/>
    <w:unhideWhenUsed/>
    <w:rsid w:val="006E05A3"/>
    <w:pPr>
      <w:spacing w:after="120"/>
      <w:ind w:left="566"/>
      <w:contextualSpacing/>
    </w:pPr>
  </w:style>
  <w:style w:type="paragraph" w:styleId="Sarakstaturpinjums3">
    <w:name w:val="List Continue 3"/>
    <w:basedOn w:val="Parasts"/>
    <w:uiPriority w:val="99"/>
    <w:semiHidden/>
    <w:unhideWhenUsed/>
    <w:rsid w:val="006E05A3"/>
    <w:pPr>
      <w:spacing w:after="120"/>
      <w:ind w:left="849"/>
      <w:contextualSpacing/>
    </w:pPr>
  </w:style>
  <w:style w:type="paragraph" w:styleId="Prskatjums">
    <w:name w:val="Revision"/>
    <w:hidden/>
    <w:uiPriority w:val="99"/>
    <w:semiHidden/>
    <w:rsid w:val="007C3BAF"/>
    <w:rPr>
      <w:rFonts w:ascii="Times New Roman" w:eastAsia="Times New Roman" w:hAnsi="Times New Roman"/>
      <w:sz w:val="24"/>
      <w:szCs w:val="24"/>
      <w:lang w:val="lv-LV" w:eastAsia="ar-SA"/>
    </w:rPr>
  </w:style>
  <w:style w:type="character" w:customStyle="1" w:styleId="Neatrisintapieminana4">
    <w:name w:val="Neatrisināta pieminēšana4"/>
    <w:uiPriority w:val="99"/>
    <w:semiHidden/>
    <w:unhideWhenUsed/>
    <w:rsid w:val="00A731E5"/>
    <w:rPr>
      <w:color w:val="605E5C"/>
      <w:shd w:val="clear" w:color="auto" w:fill="E1DFDD"/>
    </w:rPr>
  </w:style>
  <w:style w:type="paragraph" w:styleId="Saturs9">
    <w:name w:val="toc 9"/>
    <w:basedOn w:val="Parasts"/>
    <w:next w:val="Parasts"/>
    <w:locked/>
    <w:rsid w:val="00DC4906"/>
    <w:pPr>
      <w:widowControl w:val="0"/>
      <w:suppressAutoHyphens w:val="0"/>
      <w:overflowPunct w:val="0"/>
      <w:autoSpaceDE w:val="0"/>
      <w:autoSpaceDN w:val="0"/>
      <w:adjustRightInd w:val="0"/>
      <w:ind w:left="1600"/>
    </w:pPr>
    <w:rPr>
      <w:kern w:val="28"/>
      <w:sz w:val="18"/>
      <w:szCs w:val="18"/>
      <w:lang w:eastAsia="lv-LV"/>
    </w:rPr>
  </w:style>
  <w:style w:type="paragraph" w:customStyle="1" w:styleId="pdq2pgselectionanchorcontainer">
    <w:name w:val="pdq2pg_selectionanchorcontainer"/>
    <w:basedOn w:val="Parasts"/>
    <w:rsid w:val="00A86C06"/>
    <w:pPr>
      <w:suppressAutoHyphens w:val="0"/>
      <w:spacing w:before="100" w:beforeAutospacing="1" w:after="100" w:afterAutospacing="1"/>
    </w:pPr>
    <w:rPr>
      <w:lang w:val="en-US" w:eastAsia="en-US"/>
    </w:rPr>
  </w:style>
  <w:style w:type="character" w:styleId="Izteiksmgs">
    <w:name w:val="Strong"/>
    <w:basedOn w:val="Noklusjumarindkopasfonts"/>
    <w:uiPriority w:val="22"/>
    <w:qFormat/>
    <w:locked/>
    <w:rsid w:val="00A86C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414057998">
      <w:bodyDiv w:val="1"/>
      <w:marLeft w:val="0"/>
      <w:marRight w:val="0"/>
      <w:marTop w:val="0"/>
      <w:marBottom w:val="0"/>
      <w:divBdr>
        <w:top w:val="none" w:sz="0" w:space="0" w:color="auto"/>
        <w:left w:val="none" w:sz="0" w:space="0" w:color="auto"/>
        <w:bottom w:val="none" w:sz="0" w:space="0" w:color="auto"/>
        <w:right w:val="none" w:sz="0" w:space="0" w:color="auto"/>
      </w:divBdr>
    </w:div>
    <w:div w:id="507715156">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893589538">
      <w:bodyDiv w:val="1"/>
      <w:marLeft w:val="0"/>
      <w:marRight w:val="0"/>
      <w:marTop w:val="0"/>
      <w:marBottom w:val="0"/>
      <w:divBdr>
        <w:top w:val="none" w:sz="0" w:space="0" w:color="auto"/>
        <w:left w:val="none" w:sz="0" w:space="0" w:color="auto"/>
        <w:bottom w:val="none" w:sz="0" w:space="0" w:color="auto"/>
        <w:right w:val="none" w:sz="0" w:space="0" w:color="auto"/>
      </w:divBdr>
      <w:divsChild>
        <w:div w:id="438641808">
          <w:marLeft w:val="0"/>
          <w:marRight w:val="0"/>
          <w:marTop w:val="0"/>
          <w:marBottom w:val="0"/>
          <w:divBdr>
            <w:top w:val="none" w:sz="0" w:space="0" w:color="auto"/>
            <w:left w:val="none" w:sz="0" w:space="0" w:color="auto"/>
            <w:bottom w:val="none" w:sz="0" w:space="0" w:color="auto"/>
            <w:right w:val="none" w:sz="0" w:space="0" w:color="auto"/>
          </w:divBdr>
        </w:div>
      </w:divsChild>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974796112">
      <w:bodyDiv w:val="1"/>
      <w:marLeft w:val="0"/>
      <w:marRight w:val="0"/>
      <w:marTop w:val="0"/>
      <w:marBottom w:val="0"/>
      <w:divBdr>
        <w:top w:val="none" w:sz="0" w:space="0" w:color="auto"/>
        <w:left w:val="none" w:sz="0" w:space="0" w:color="auto"/>
        <w:bottom w:val="none" w:sz="0" w:space="0" w:color="auto"/>
        <w:right w:val="none" w:sz="0" w:space="0" w:color="auto"/>
      </w:divBdr>
      <w:divsChild>
        <w:div w:id="1356081206">
          <w:marLeft w:val="0"/>
          <w:marRight w:val="0"/>
          <w:marTop w:val="0"/>
          <w:marBottom w:val="0"/>
          <w:divBdr>
            <w:top w:val="none" w:sz="0" w:space="0" w:color="auto"/>
            <w:left w:val="none" w:sz="0" w:space="0" w:color="auto"/>
            <w:bottom w:val="none" w:sz="0" w:space="0" w:color="auto"/>
            <w:right w:val="none" w:sz="0" w:space="0" w:color="auto"/>
          </w:divBdr>
        </w:div>
      </w:divsChild>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325085529">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86148038">
      <w:bodyDiv w:val="1"/>
      <w:marLeft w:val="0"/>
      <w:marRight w:val="0"/>
      <w:marTop w:val="0"/>
      <w:marBottom w:val="0"/>
      <w:divBdr>
        <w:top w:val="none" w:sz="0" w:space="0" w:color="auto"/>
        <w:left w:val="none" w:sz="0" w:space="0" w:color="auto"/>
        <w:bottom w:val="none" w:sz="0" w:space="0" w:color="auto"/>
        <w:right w:val="none" w:sz="0" w:space="0" w:color="auto"/>
      </w:divBdr>
      <w:divsChild>
        <w:div w:id="683361264">
          <w:marLeft w:val="0"/>
          <w:marRight w:val="0"/>
          <w:marTop w:val="0"/>
          <w:marBottom w:val="0"/>
          <w:divBdr>
            <w:top w:val="none" w:sz="0" w:space="0" w:color="auto"/>
            <w:left w:val="none" w:sz="0" w:space="0" w:color="auto"/>
            <w:bottom w:val="none" w:sz="0" w:space="0" w:color="auto"/>
            <w:right w:val="none" w:sz="0" w:space="0" w:color="auto"/>
          </w:divBdr>
        </w:div>
      </w:divsChild>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61661279">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alsuudens.lv" TargetMode="External"/><Relationship Id="rId13" Type="http://schemas.openxmlformats.org/officeDocument/2006/relationships/hyperlink" Target="https://likumi.lv/doc.php?id=280278" TargetMode="External"/><Relationship Id="rId18" Type="http://schemas.openxmlformats.org/officeDocument/2006/relationships/hyperlink" Target="mailto:info@talsuudens.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st.lv" TargetMode="External"/><Relationship Id="rId2" Type="http://schemas.openxmlformats.org/officeDocument/2006/relationships/numbering" Target="numbering.xml"/><Relationship Id="rId16" Type="http://schemas.openxmlformats.org/officeDocument/2006/relationships/hyperlink" Target="mailto:_____@talsuudens.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eis.gov.lv/EKEIS/Supplier" TargetMode="External"/><Relationship Id="rId19" Type="http://schemas.openxmlformats.org/officeDocument/2006/relationships/hyperlink" Target="mailto:info@talsuudens.lv" TargetMode="External"/><Relationship Id="rId4" Type="http://schemas.openxmlformats.org/officeDocument/2006/relationships/settings" Target="settings.xml"/><Relationship Id="rId9" Type="http://schemas.openxmlformats.org/officeDocument/2006/relationships/hyperlink" Target="http://www.talsuudens.lv" TargetMode="External"/><Relationship Id="rId14" Type="http://schemas.openxmlformats.org/officeDocument/2006/relationships/hyperlink" Target="http://espd.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21A5E-39C0-4C34-9785-97D577712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25</Pages>
  <Words>10162</Words>
  <Characters>57926</Characters>
  <Application>Microsoft Office Word</Application>
  <DocSecurity>0</DocSecurity>
  <Lines>482</Lines>
  <Paragraphs>135</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APSTIPRINĀTS</vt:lpstr>
      <vt:lpstr>APSTIPRINĀTS</vt:lpstr>
      <vt:lpstr>APSTIPRINĀTS</vt:lpstr>
    </vt:vector>
  </TitlesOfParts>
  <Company>MultiDVD Team</Company>
  <LinksUpToDate>false</LinksUpToDate>
  <CharactersWithSpaces>67953</CharactersWithSpaces>
  <SharedDoc>false</SharedDoc>
  <HLinks>
    <vt:vector size="72" baseType="variant">
      <vt:variant>
        <vt:i4>3145730</vt:i4>
      </vt:variant>
      <vt:variant>
        <vt:i4>27</vt:i4>
      </vt:variant>
      <vt:variant>
        <vt:i4>0</vt:i4>
      </vt:variant>
      <vt:variant>
        <vt:i4>5</vt:i4>
      </vt:variant>
      <vt:variant>
        <vt:lpwstr>mailto:info@talsuudens.lv</vt:lpwstr>
      </vt:variant>
      <vt:variant>
        <vt:lpwstr/>
      </vt:variant>
      <vt:variant>
        <vt:i4>3145730</vt:i4>
      </vt:variant>
      <vt:variant>
        <vt:i4>24</vt:i4>
      </vt:variant>
      <vt:variant>
        <vt:i4>0</vt:i4>
      </vt:variant>
      <vt:variant>
        <vt:i4>5</vt:i4>
      </vt:variant>
      <vt:variant>
        <vt:lpwstr>mailto:info@talsuudens.lv</vt:lpwstr>
      </vt:variant>
      <vt:variant>
        <vt:lpwstr/>
      </vt:variant>
      <vt:variant>
        <vt:i4>6226036</vt:i4>
      </vt:variant>
      <vt:variant>
        <vt:i4>21</vt:i4>
      </vt:variant>
      <vt:variant>
        <vt:i4>0</vt:i4>
      </vt:variant>
      <vt:variant>
        <vt:i4>5</vt:i4>
      </vt:variant>
      <vt:variant>
        <vt:lpwstr>mailto:das@rs.lv</vt:lpwstr>
      </vt:variant>
      <vt:variant>
        <vt:lpwstr/>
      </vt:variant>
      <vt:variant>
        <vt:i4>6619237</vt:i4>
      </vt:variant>
      <vt:variant>
        <vt:i4>18</vt:i4>
      </vt:variant>
      <vt:variant>
        <vt:i4>0</vt:i4>
      </vt:variant>
      <vt:variant>
        <vt:i4>5</vt:i4>
      </vt:variant>
      <vt:variant>
        <vt:lpwstr>http://www.e-st.lv/</vt:lpwstr>
      </vt:variant>
      <vt:variant>
        <vt:lpwstr/>
      </vt:variant>
      <vt:variant>
        <vt:i4>3145730</vt:i4>
      </vt:variant>
      <vt:variant>
        <vt:i4>15</vt:i4>
      </vt:variant>
      <vt:variant>
        <vt:i4>0</vt:i4>
      </vt:variant>
      <vt:variant>
        <vt:i4>5</vt:i4>
      </vt:variant>
      <vt:variant>
        <vt:lpwstr>mailto:info@talsuudens.lv</vt:lpwstr>
      </vt:variant>
      <vt:variant>
        <vt:lpwstr/>
      </vt:variant>
      <vt:variant>
        <vt:i4>3145730</vt:i4>
      </vt:variant>
      <vt:variant>
        <vt:i4>12</vt:i4>
      </vt:variant>
      <vt:variant>
        <vt:i4>0</vt:i4>
      </vt:variant>
      <vt:variant>
        <vt:i4>5</vt:i4>
      </vt:variant>
      <vt:variant>
        <vt:lpwstr>mailto:info@talsuudens.lv</vt:lpwstr>
      </vt:variant>
      <vt:variant>
        <vt:lpwstr/>
      </vt:variant>
      <vt:variant>
        <vt:i4>6291573</vt:i4>
      </vt:variant>
      <vt:variant>
        <vt:i4>9</vt:i4>
      </vt:variant>
      <vt:variant>
        <vt:i4>0</vt:i4>
      </vt:variant>
      <vt:variant>
        <vt:i4>5</vt:i4>
      </vt:variant>
      <vt:variant>
        <vt:lpwstr>http://espd.eis.gov.lv/</vt:lpwstr>
      </vt:variant>
      <vt:variant>
        <vt:lpwstr/>
      </vt:variant>
      <vt:variant>
        <vt:i4>6291499</vt:i4>
      </vt:variant>
      <vt:variant>
        <vt:i4>6</vt:i4>
      </vt:variant>
      <vt:variant>
        <vt:i4>0</vt:i4>
      </vt:variant>
      <vt:variant>
        <vt:i4>5</vt:i4>
      </vt:variant>
      <vt:variant>
        <vt:lpwstr>https://likumi.lv/doc.php?id=280278</vt:lpwstr>
      </vt:variant>
      <vt:variant>
        <vt:lpwstr/>
      </vt:variant>
      <vt:variant>
        <vt:i4>1114210</vt:i4>
      </vt:variant>
      <vt:variant>
        <vt:i4>3</vt:i4>
      </vt:variant>
      <vt:variant>
        <vt:i4>0</vt:i4>
      </vt:variant>
      <vt:variant>
        <vt:i4>5</vt:i4>
      </vt:variant>
      <vt:variant>
        <vt:lpwstr>mailto:kristine.riekstina@talsuudens.lv</vt:lpwstr>
      </vt:variant>
      <vt:variant>
        <vt:lpwstr/>
      </vt:variant>
      <vt:variant>
        <vt:i4>3145730</vt:i4>
      </vt:variant>
      <vt:variant>
        <vt:i4>0</vt:i4>
      </vt:variant>
      <vt:variant>
        <vt:i4>0</vt:i4>
      </vt:variant>
      <vt:variant>
        <vt:i4>5</vt:i4>
      </vt:variant>
      <vt:variant>
        <vt:lpwstr>mailto:info@talsuudens.lv</vt:lpwstr>
      </vt:variant>
      <vt:variant>
        <vt:lpwstr/>
      </vt:variant>
      <vt:variant>
        <vt:i4>4915275</vt:i4>
      </vt:variant>
      <vt:variant>
        <vt:i4>3</vt:i4>
      </vt:variant>
      <vt:variant>
        <vt:i4>0</vt:i4>
      </vt:variant>
      <vt:variant>
        <vt:i4>5</vt:i4>
      </vt:variant>
      <vt:variant>
        <vt:lpwstr>https://www.iub.gov.lv/lv/skaidrojums-mazaie-un-videjie-uznemumi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cp:lastModifiedBy>Dace Priede</cp:lastModifiedBy>
  <cp:revision>7</cp:revision>
  <cp:lastPrinted>2026-07-09T15:11:00Z</cp:lastPrinted>
  <dcterms:created xsi:type="dcterms:W3CDTF">2026-07-10T07:48:00Z</dcterms:created>
  <dcterms:modified xsi:type="dcterms:W3CDTF">2026-07-10T12:19:00Z</dcterms:modified>
  <cp:contentStatus/>
</cp:coreProperties>
</file>