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58AB8" w14:textId="494933B6" w:rsidR="0081545F" w:rsidRPr="0081545F" w:rsidRDefault="0081545F" w:rsidP="0081545F">
      <w:pPr>
        <w:pStyle w:val="Heading1"/>
        <w:spacing w:after="0"/>
        <w:ind w:left="360"/>
        <w:jc w:val="center"/>
        <w:rPr>
          <w:rFonts w:ascii="Arial" w:hAnsi="Arial" w:cs="Arial"/>
          <w:color w:val="auto"/>
          <w:sz w:val="22"/>
          <w:szCs w:val="22"/>
        </w:rPr>
      </w:pPr>
      <w:bookmarkStart w:id="0" w:name="_Ref527984374"/>
      <w:bookmarkStart w:id="1" w:name="_Ref124376271"/>
      <w:bookmarkStart w:id="2" w:name="_Ref124376321"/>
      <w:bookmarkStart w:id="3" w:name="_Toc234332066"/>
      <w:bookmarkStart w:id="4" w:name="_Hlk135077770"/>
      <w:r>
        <w:rPr>
          <w:rFonts w:ascii="Arial" w:hAnsi="Arial" w:cs="Arial"/>
          <w:color w:val="auto"/>
          <w:sz w:val="22"/>
          <w:szCs w:val="22"/>
        </w:rPr>
        <w:t xml:space="preserve">9. </w:t>
      </w:r>
      <w:r w:rsidRPr="0081545F">
        <w:rPr>
          <w:rFonts w:ascii="Arial" w:hAnsi="Arial" w:cs="Arial"/>
          <w:color w:val="auto"/>
          <w:sz w:val="22"/>
          <w:szCs w:val="22"/>
        </w:rPr>
        <w:t>pielikums – Finanšu piedāvājums (forma)</w:t>
      </w:r>
      <w:bookmarkEnd w:id="0"/>
      <w:bookmarkEnd w:id="1"/>
      <w:bookmarkEnd w:id="2"/>
      <w:bookmarkEnd w:id="3"/>
    </w:p>
    <w:p w14:paraId="24777EA6" w14:textId="77777777" w:rsidR="0081545F" w:rsidRPr="00CA34EE" w:rsidRDefault="0081545F" w:rsidP="0081545F">
      <w:pPr>
        <w:tabs>
          <w:tab w:val="left" w:pos="288"/>
          <w:tab w:val="left" w:pos="720"/>
        </w:tabs>
        <w:rPr>
          <w:rFonts w:ascii="Arial" w:hAnsi="Arial" w:cs="Arial"/>
          <w:i/>
          <w:iCs/>
          <w:sz w:val="22"/>
          <w:szCs w:val="22"/>
        </w:rPr>
      </w:pPr>
    </w:p>
    <w:p w14:paraId="17427CED" w14:textId="77777777" w:rsidR="0081545F" w:rsidRPr="00CA34EE" w:rsidRDefault="0081545F" w:rsidP="0081545F">
      <w:pPr>
        <w:pStyle w:val="Header"/>
        <w:jc w:val="center"/>
        <w:rPr>
          <w:rFonts w:ascii="Arial" w:hAnsi="Arial" w:cs="Arial"/>
          <w:b/>
          <w:caps/>
          <w:sz w:val="22"/>
          <w:szCs w:val="22"/>
        </w:rPr>
      </w:pPr>
      <w:r w:rsidRPr="00CA34EE">
        <w:rPr>
          <w:rFonts w:ascii="Arial" w:hAnsi="Arial" w:cs="Arial"/>
          <w:b/>
          <w:caps/>
          <w:sz w:val="22"/>
          <w:szCs w:val="22"/>
        </w:rPr>
        <w:t>finanšu piedāvājums</w:t>
      </w:r>
    </w:p>
    <w:p w14:paraId="6CBF42AC" w14:textId="77777777" w:rsidR="0081545F" w:rsidRPr="00CA34EE" w:rsidRDefault="0081545F" w:rsidP="0081545F">
      <w:pPr>
        <w:pStyle w:val="Header"/>
        <w:jc w:val="center"/>
        <w:rPr>
          <w:rFonts w:ascii="Arial" w:hAnsi="Arial" w:cs="Arial"/>
          <w:b/>
          <w:caps/>
          <w:sz w:val="22"/>
          <w:szCs w:val="22"/>
        </w:rPr>
      </w:pPr>
    </w:p>
    <w:p w14:paraId="006DB1A1" w14:textId="77777777" w:rsidR="0081545F" w:rsidRPr="00CA34EE" w:rsidRDefault="0081545F" w:rsidP="0081545F">
      <w:pPr>
        <w:jc w:val="both"/>
        <w:rPr>
          <w:rFonts w:ascii="Arial" w:hAnsi="Arial" w:cs="Arial"/>
          <w:sz w:val="22"/>
          <w:szCs w:val="22"/>
        </w:rPr>
      </w:pPr>
      <w:r w:rsidRPr="00CA34EE">
        <w:rPr>
          <w:rFonts w:ascii="Arial" w:hAnsi="Arial" w:cs="Arial"/>
          <w:b/>
          <w:sz w:val="22"/>
          <w:szCs w:val="22"/>
        </w:rPr>
        <w:t>Pretendents, __________________________</w:t>
      </w:r>
      <w:r w:rsidRPr="00CA34EE">
        <w:rPr>
          <w:rFonts w:ascii="Arial" w:hAnsi="Arial" w:cs="Arial"/>
          <w:sz w:val="22"/>
          <w:szCs w:val="22"/>
        </w:rPr>
        <w:t xml:space="preserve">, reģ. Nr. _______________________, </w:t>
      </w:r>
    </w:p>
    <w:p w14:paraId="0B442BC2" w14:textId="77777777" w:rsidR="0081545F" w:rsidRPr="00CA34EE" w:rsidRDefault="0081545F" w:rsidP="0081545F">
      <w:pPr>
        <w:jc w:val="both"/>
        <w:rPr>
          <w:rFonts w:ascii="Arial" w:hAnsi="Arial" w:cs="Arial"/>
          <w:sz w:val="22"/>
          <w:szCs w:val="22"/>
        </w:rPr>
      </w:pPr>
    </w:p>
    <w:p w14:paraId="514F62C8" w14:textId="77777777" w:rsidR="0081545F" w:rsidRPr="00CA34EE" w:rsidRDefault="0081545F" w:rsidP="0081545F">
      <w:pPr>
        <w:jc w:val="both"/>
        <w:rPr>
          <w:rFonts w:ascii="Arial" w:hAnsi="Arial" w:cs="Arial"/>
          <w:sz w:val="22"/>
          <w:szCs w:val="22"/>
        </w:rPr>
      </w:pPr>
      <w:r w:rsidRPr="00CA34EE">
        <w:rPr>
          <w:rFonts w:ascii="Arial" w:hAnsi="Arial" w:cs="Arial"/>
          <w:sz w:val="22"/>
          <w:szCs w:val="22"/>
        </w:rPr>
        <w:t>piedāvā veikt Rīgas brīvostas pārvaldes 2026., 2027. un 2028. gada finanšu pārskatu un konsolidēto finanšu pārskatu revīzijas pakalpojumus un sabiedrības ar ierobežotu atbildību "LVR Flote" 2026., 2027. un 2028. gada finanšu pārskatu revīzijas pakalpojumus</w:t>
      </w:r>
      <w:r w:rsidRPr="00CA34EE">
        <w:rPr>
          <w:rFonts w:ascii="Arial" w:hAnsi="Arial" w:cs="Arial"/>
          <w:bCs/>
          <w:sz w:val="22"/>
          <w:szCs w:val="22"/>
        </w:rPr>
        <w:t xml:space="preserve">, </w:t>
      </w:r>
      <w:r w:rsidRPr="00CA34EE">
        <w:rPr>
          <w:rFonts w:ascii="Arial" w:hAnsi="Arial" w:cs="Arial"/>
          <w:sz w:val="22"/>
          <w:szCs w:val="22"/>
        </w:rPr>
        <w:t xml:space="preserve">saskaņā ar iepirkuma dokumentācijas noteikumiem: </w:t>
      </w:r>
    </w:p>
    <w:p w14:paraId="6D8D6590" w14:textId="77777777" w:rsidR="0081545F" w:rsidRPr="00CA34EE" w:rsidRDefault="0081545F" w:rsidP="0081545F">
      <w:pPr>
        <w:jc w:val="both"/>
        <w:rPr>
          <w:rFonts w:ascii="Arial" w:hAnsi="Arial" w:cs="Arial"/>
          <w:sz w:val="22"/>
          <w:szCs w:val="22"/>
        </w:rPr>
      </w:pPr>
    </w:p>
    <w:tbl>
      <w:tblPr>
        <w:tblW w:w="900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2840"/>
        <w:gridCol w:w="1830"/>
        <w:gridCol w:w="1409"/>
        <w:gridCol w:w="1884"/>
      </w:tblGrid>
      <w:tr w:rsidR="0081545F" w:rsidRPr="00CA34EE" w14:paraId="693BA50A" w14:textId="77777777" w:rsidTr="001E364F">
        <w:trPr>
          <w:trHeight w:val="881"/>
        </w:trPr>
        <w:tc>
          <w:tcPr>
            <w:tcW w:w="1037" w:type="dxa"/>
            <w:shd w:val="clear" w:color="auto" w:fill="D9D9D9" w:themeFill="background1" w:themeFillShade="D9"/>
            <w:vAlign w:val="center"/>
          </w:tcPr>
          <w:p w14:paraId="647E31CF" w14:textId="77777777" w:rsidR="0081545F" w:rsidRPr="00CA34EE"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Nr.</w:t>
            </w:r>
          </w:p>
          <w:p w14:paraId="5849ACA3" w14:textId="77777777" w:rsidR="0081545F" w:rsidRPr="00CA34EE"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p.k.</w:t>
            </w:r>
          </w:p>
        </w:tc>
        <w:tc>
          <w:tcPr>
            <w:tcW w:w="2840" w:type="dxa"/>
            <w:shd w:val="clear" w:color="auto" w:fill="D9D9D9" w:themeFill="background1" w:themeFillShade="D9"/>
            <w:vAlign w:val="center"/>
          </w:tcPr>
          <w:p w14:paraId="1D70CC46" w14:textId="77777777" w:rsidR="0081545F" w:rsidRPr="00CA34EE" w:rsidDel="00D7356F"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Pakalpojums</w:t>
            </w:r>
            <w:r w:rsidRPr="00CA34EE" w:rsidDel="00D7356F">
              <w:rPr>
                <w:rFonts w:ascii="Arial" w:hAnsi="Arial" w:cs="Arial"/>
                <w:b/>
                <w:sz w:val="22"/>
                <w:szCs w:val="22"/>
                <w:lang w:eastAsia="lv-LV"/>
              </w:rPr>
              <w:t xml:space="preserve"> </w:t>
            </w:r>
            <w:r w:rsidRPr="00CA34EE">
              <w:rPr>
                <w:rFonts w:ascii="Arial" w:hAnsi="Arial" w:cs="Arial"/>
                <w:b/>
                <w:sz w:val="22"/>
                <w:szCs w:val="22"/>
                <w:lang w:eastAsia="lv-LV"/>
              </w:rPr>
              <w:t>saskaņā ar darba uzdevumu</w:t>
            </w:r>
          </w:p>
        </w:tc>
        <w:tc>
          <w:tcPr>
            <w:tcW w:w="1830" w:type="dxa"/>
            <w:shd w:val="clear" w:color="auto" w:fill="D9D9D9" w:themeFill="background1" w:themeFillShade="D9"/>
            <w:vAlign w:val="center"/>
          </w:tcPr>
          <w:p w14:paraId="0B5951DB" w14:textId="77777777" w:rsidR="0081545F" w:rsidRPr="00CA34EE"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Cena EUR/gadā</w:t>
            </w:r>
          </w:p>
          <w:p w14:paraId="7CA5E96A" w14:textId="77777777" w:rsidR="0081545F" w:rsidRPr="00CA34EE"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bez PVN</w:t>
            </w:r>
          </w:p>
        </w:tc>
        <w:tc>
          <w:tcPr>
            <w:tcW w:w="1409" w:type="dxa"/>
            <w:shd w:val="clear" w:color="auto" w:fill="D9D9D9" w:themeFill="background1" w:themeFillShade="D9"/>
            <w:vAlign w:val="center"/>
          </w:tcPr>
          <w:p w14:paraId="03F883D1" w14:textId="77777777" w:rsidR="0081545F" w:rsidRPr="00CA34EE"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Daudzums (gadi)</w:t>
            </w:r>
          </w:p>
        </w:tc>
        <w:tc>
          <w:tcPr>
            <w:tcW w:w="1884" w:type="dxa"/>
            <w:shd w:val="clear" w:color="auto" w:fill="D9D9D9" w:themeFill="background1" w:themeFillShade="D9"/>
            <w:vAlign w:val="center"/>
          </w:tcPr>
          <w:p w14:paraId="6FE5A996" w14:textId="77777777" w:rsidR="0081545F" w:rsidRPr="00CA34EE"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Summa</w:t>
            </w:r>
          </w:p>
          <w:p w14:paraId="58A7D654" w14:textId="77777777" w:rsidR="0081545F" w:rsidRPr="00CA34EE"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3 gados EUR</w:t>
            </w:r>
          </w:p>
          <w:p w14:paraId="39D631A7" w14:textId="77777777" w:rsidR="0081545F" w:rsidRPr="00CA34EE" w:rsidRDefault="0081545F" w:rsidP="001E364F">
            <w:pPr>
              <w:jc w:val="center"/>
              <w:rPr>
                <w:rFonts w:ascii="Arial" w:hAnsi="Arial" w:cs="Arial"/>
                <w:b/>
                <w:sz w:val="22"/>
                <w:szCs w:val="22"/>
                <w:lang w:eastAsia="lv-LV"/>
              </w:rPr>
            </w:pPr>
            <w:r w:rsidRPr="00CA34EE">
              <w:rPr>
                <w:rFonts w:ascii="Arial" w:hAnsi="Arial" w:cs="Arial"/>
                <w:b/>
                <w:sz w:val="22"/>
                <w:szCs w:val="22"/>
                <w:lang w:eastAsia="lv-LV"/>
              </w:rPr>
              <w:t>bez PVN</w:t>
            </w:r>
          </w:p>
        </w:tc>
      </w:tr>
      <w:tr w:rsidR="0081545F" w:rsidRPr="00CA34EE" w14:paraId="5801C87C" w14:textId="77777777" w:rsidTr="001E364F">
        <w:tc>
          <w:tcPr>
            <w:tcW w:w="1037" w:type="dxa"/>
          </w:tcPr>
          <w:p w14:paraId="30375483" w14:textId="77777777" w:rsidR="0081545F" w:rsidRPr="00CA34EE" w:rsidRDefault="0081545F" w:rsidP="0081545F">
            <w:pPr>
              <w:pStyle w:val="ListParagraph"/>
              <w:numPr>
                <w:ilvl w:val="0"/>
                <w:numId w:val="2"/>
              </w:numPr>
              <w:spacing w:line="276" w:lineRule="auto"/>
              <w:jc w:val="both"/>
              <w:rPr>
                <w:rFonts w:ascii="Arial" w:hAnsi="Arial" w:cs="Arial"/>
                <w:sz w:val="22"/>
                <w:lang w:eastAsia="lv-LV"/>
              </w:rPr>
            </w:pPr>
          </w:p>
        </w:tc>
        <w:tc>
          <w:tcPr>
            <w:tcW w:w="2840" w:type="dxa"/>
            <w:vAlign w:val="center"/>
          </w:tcPr>
          <w:p w14:paraId="55B2044C" w14:textId="77777777" w:rsidR="0081545F" w:rsidRPr="00CA34EE" w:rsidRDefault="0081545F" w:rsidP="001E364F">
            <w:pPr>
              <w:jc w:val="both"/>
              <w:rPr>
                <w:rFonts w:ascii="Arial" w:hAnsi="Arial" w:cs="Arial"/>
                <w:sz w:val="22"/>
                <w:szCs w:val="22"/>
                <w:lang w:eastAsia="lv-LV"/>
              </w:rPr>
            </w:pPr>
            <w:r w:rsidRPr="00CA34EE">
              <w:rPr>
                <w:rFonts w:ascii="Arial" w:hAnsi="Arial" w:cs="Arial"/>
                <w:sz w:val="22"/>
                <w:szCs w:val="22"/>
                <w:lang w:eastAsia="lv-LV"/>
              </w:rPr>
              <w:t xml:space="preserve">Rīgas brīvostas pārvalde </w:t>
            </w:r>
          </w:p>
        </w:tc>
        <w:tc>
          <w:tcPr>
            <w:tcW w:w="1830" w:type="dxa"/>
            <w:vAlign w:val="center"/>
          </w:tcPr>
          <w:p w14:paraId="295BC83A" w14:textId="77777777" w:rsidR="0081545F" w:rsidRPr="00CA34EE" w:rsidRDefault="0081545F" w:rsidP="001E364F">
            <w:pPr>
              <w:jc w:val="center"/>
              <w:rPr>
                <w:rFonts w:ascii="Arial" w:hAnsi="Arial" w:cs="Arial"/>
                <w:sz w:val="22"/>
                <w:szCs w:val="22"/>
                <w:lang w:eastAsia="lv-LV"/>
              </w:rPr>
            </w:pPr>
          </w:p>
        </w:tc>
        <w:tc>
          <w:tcPr>
            <w:tcW w:w="1409" w:type="dxa"/>
            <w:vAlign w:val="center"/>
          </w:tcPr>
          <w:p w14:paraId="411D3322" w14:textId="77777777" w:rsidR="0081545F" w:rsidRPr="00CA34EE" w:rsidRDefault="0081545F" w:rsidP="001E364F">
            <w:pPr>
              <w:jc w:val="center"/>
              <w:rPr>
                <w:rFonts w:ascii="Arial" w:hAnsi="Arial" w:cs="Arial"/>
                <w:sz w:val="22"/>
                <w:szCs w:val="22"/>
                <w:lang w:eastAsia="lv-LV"/>
              </w:rPr>
            </w:pPr>
            <w:r w:rsidRPr="00CA34EE">
              <w:rPr>
                <w:rFonts w:ascii="Arial" w:hAnsi="Arial" w:cs="Arial"/>
                <w:sz w:val="22"/>
                <w:szCs w:val="22"/>
                <w:lang w:eastAsia="lv-LV"/>
              </w:rPr>
              <w:t>3</w:t>
            </w:r>
          </w:p>
        </w:tc>
        <w:tc>
          <w:tcPr>
            <w:tcW w:w="1884" w:type="dxa"/>
            <w:vAlign w:val="center"/>
          </w:tcPr>
          <w:p w14:paraId="183F85EE" w14:textId="77777777" w:rsidR="0081545F" w:rsidRPr="00CA34EE" w:rsidRDefault="0081545F" w:rsidP="001E364F">
            <w:pPr>
              <w:jc w:val="center"/>
              <w:rPr>
                <w:rFonts w:ascii="Arial" w:hAnsi="Arial" w:cs="Arial"/>
                <w:sz w:val="22"/>
                <w:szCs w:val="22"/>
                <w:lang w:eastAsia="lv-LV"/>
              </w:rPr>
            </w:pPr>
          </w:p>
        </w:tc>
      </w:tr>
      <w:tr w:rsidR="0081545F" w:rsidRPr="00CA34EE" w14:paraId="3774125B" w14:textId="77777777" w:rsidTr="001E364F">
        <w:tc>
          <w:tcPr>
            <w:tcW w:w="1037" w:type="dxa"/>
          </w:tcPr>
          <w:p w14:paraId="577532C2" w14:textId="77777777" w:rsidR="0081545F" w:rsidRPr="00CA34EE" w:rsidRDefault="0081545F" w:rsidP="0081545F">
            <w:pPr>
              <w:pStyle w:val="ListParagraph"/>
              <w:numPr>
                <w:ilvl w:val="0"/>
                <w:numId w:val="2"/>
              </w:numPr>
              <w:spacing w:line="276" w:lineRule="auto"/>
              <w:jc w:val="both"/>
              <w:rPr>
                <w:rFonts w:ascii="Arial" w:hAnsi="Arial" w:cs="Arial"/>
                <w:sz w:val="22"/>
                <w:lang w:eastAsia="lv-LV"/>
              </w:rPr>
            </w:pPr>
          </w:p>
        </w:tc>
        <w:tc>
          <w:tcPr>
            <w:tcW w:w="2840" w:type="dxa"/>
            <w:vAlign w:val="center"/>
          </w:tcPr>
          <w:p w14:paraId="46292407" w14:textId="77777777" w:rsidR="0081545F" w:rsidRPr="00CA34EE" w:rsidRDefault="0081545F" w:rsidP="001E364F">
            <w:pPr>
              <w:jc w:val="both"/>
              <w:rPr>
                <w:rFonts w:ascii="Arial" w:hAnsi="Arial" w:cs="Arial"/>
                <w:sz w:val="22"/>
                <w:szCs w:val="22"/>
                <w:lang w:eastAsia="lv-LV"/>
              </w:rPr>
            </w:pPr>
            <w:r w:rsidRPr="00CA34EE">
              <w:rPr>
                <w:rFonts w:ascii="Arial" w:hAnsi="Arial" w:cs="Arial"/>
                <w:sz w:val="22"/>
                <w:szCs w:val="22"/>
                <w:lang w:eastAsia="lv-LV"/>
              </w:rPr>
              <w:t xml:space="preserve">Sabiedrība ar ierobežotu atbildību "LVR Flote" </w:t>
            </w:r>
            <w:r w:rsidRPr="00CA34EE">
              <w:rPr>
                <w:rFonts w:ascii="Arial" w:hAnsi="Arial" w:cs="Arial"/>
                <w:i/>
                <w:iCs/>
                <w:sz w:val="22"/>
                <w:szCs w:val="22"/>
                <w:lang w:eastAsia="lv-LV"/>
              </w:rPr>
              <w:t>(apmaksu veic Sabiedrība ar ierobežotu atbildību "LVR Flote")</w:t>
            </w:r>
          </w:p>
        </w:tc>
        <w:tc>
          <w:tcPr>
            <w:tcW w:w="1830" w:type="dxa"/>
            <w:vAlign w:val="center"/>
          </w:tcPr>
          <w:p w14:paraId="3357FB6F" w14:textId="77777777" w:rsidR="0081545F" w:rsidRPr="00CA34EE" w:rsidRDefault="0081545F" w:rsidP="001E364F">
            <w:pPr>
              <w:jc w:val="center"/>
              <w:rPr>
                <w:rFonts w:ascii="Arial" w:hAnsi="Arial" w:cs="Arial"/>
                <w:sz w:val="22"/>
                <w:szCs w:val="22"/>
                <w:lang w:eastAsia="lv-LV"/>
              </w:rPr>
            </w:pPr>
          </w:p>
        </w:tc>
        <w:tc>
          <w:tcPr>
            <w:tcW w:w="1409" w:type="dxa"/>
            <w:vAlign w:val="center"/>
          </w:tcPr>
          <w:p w14:paraId="51559176" w14:textId="77777777" w:rsidR="0081545F" w:rsidRPr="00CA34EE" w:rsidRDefault="0081545F" w:rsidP="001E364F">
            <w:pPr>
              <w:jc w:val="center"/>
              <w:rPr>
                <w:rFonts w:ascii="Arial" w:hAnsi="Arial" w:cs="Arial"/>
                <w:sz w:val="22"/>
                <w:szCs w:val="22"/>
                <w:lang w:eastAsia="lv-LV"/>
              </w:rPr>
            </w:pPr>
            <w:r w:rsidRPr="00CA34EE">
              <w:rPr>
                <w:rFonts w:ascii="Arial" w:hAnsi="Arial" w:cs="Arial"/>
                <w:sz w:val="22"/>
                <w:szCs w:val="22"/>
                <w:lang w:eastAsia="lv-LV"/>
              </w:rPr>
              <w:t>3</w:t>
            </w:r>
          </w:p>
        </w:tc>
        <w:tc>
          <w:tcPr>
            <w:tcW w:w="1884" w:type="dxa"/>
            <w:vAlign w:val="center"/>
          </w:tcPr>
          <w:p w14:paraId="5ABA484A" w14:textId="77777777" w:rsidR="0081545F" w:rsidRPr="00CA34EE" w:rsidRDefault="0081545F" w:rsidP="001E364F">
            <w:pPr>
              <w:jc w:val="center"/>
              <w:rPr>
                <w:rFonts w:ascii="Arial" w:hAnsi="Arial" w:cs="Arial"/>
                <w:sz w:val="22"/>
                <w:szCs w:val="22"/>
                <w:lang w:eastAsia="lv-LV"/>
              </w:rPr>
            </w:pPr>
          </w:p>
        </w:tc>
      </w:tr>
      <w:tr w:rsidR="0081545F" w:rsidRPr="00CA34EE" w14:paraId="12E69DFB" w14:textId="77777777" w:rsidTr="001E364F">
        <w:tc>
          <w:tcPr>
            <w:tcW w:w="7116" w:type="dxa"/>
            <w:gridSpan w:val="4"/>
            <w:vAlign w:val="center"/>
          </w:tcPr>
          <w:p w14:paraId="7AF0EDDE" w14:textId="77777777" w:rsidR="0081545F" w:rsidRPr="00CA34EE" w:rsidRDefault="0081545F" w:rsidP="001E364F">
            <w:pPr>
              <w:jc w:val="right"/>
              <w:rPr>
                <w:rFonts w:ascii="Arial" w:hAnsi="Arial" w:cs="Arial"/>
                <w:sz w:val="22"/>
                <w:szCs w:val="22"/>
                <w:lang w:eastAsia="lv-LV"/>
              </w:rPr>
            </w:pPr>
            <w:r w:rsidRPr="00CA34EE">
              <w:rPr>
                <w:rFonts w:ascii="Arial" w:hAnsi="Arial" w:cs="Arial"/>
                <w:b/>
                <w:sz w:val="22"/>
                <w:szCs w:val="22"/>
                <w:lang w:eastAsia="lv-LV"/>
              </w:rPr>
              <w:t>Kopā EUR bez PVN*:</w:t>
            </w:r>
          </w:p>
        </w:tc>
        <w:tc>
          <w:tcPr>
            <w:tcW w:w="1884" w:type="dxa"/>
          </w:tcPr>
          <w:p w14:paraId="07E2626D" w14:textId="77777777" w:rsidR="0081545F" w:rsidRPr="00CA34EE" w:rsidRDefault="0081545F" w:rsidP="001E364F">
            <w:pPr>
              <w:jc w:val="center"/>
              <w:rPr>
                <w:rFonts w:ascii="Arial" w:hAnsi="Arial" w:cs="Arial"/>
                <w:sz w:val="22"/>
                <w:szCs w:val="22"/>
                <w:lang w:eastAsia="lv-LV"/>
              </w:rPr>
            </w:pPr>
          </w:p>
        </w:tc>
      </w:tr>
    </w:tbl>
    <w:p w14:paraId="34476A5F" w14:textId="77777777" w:rsidR="0081545F" w:rsidRPr="00CA34EE" w:rsidRDefault="0081545F" w:rsidP="0081545F">
      <w:pPr>
        <w:rPr>
          <w:rFonts w:ascii="Arial" w:hAnsi="Arial" w:cs="Arial"/>
          <w:sz w:val="22"/>
          <w:szCs w:val="22"/>
        </w:rPr>
      </w:pPr>
      <w:r w:rsidRPr="00CA34EE">
        <w:rPr>
          <w:rFonts w:ascii="Arial" w:hAnsi="Arial" w:cs="Arial"/>
          <w:sz w:val="22"/>
          <w:szCs w:val="22"/>
        </w:rPr>
        <w:t xml:space="preserve">*vērtējamā cena </w:t>
      </w:r>
    </w:p>
    <w:p w14:paraId="32C87D3A" w14:textId="77777777" w:rsidR="0081545F" w:rsidRPr="00CA34EE" w:rsidRDefault="0081545F" w:rsidP="0081545F">
      <w:pPr>
        <w:rPr>
          <w:rFonts w:ascii="Arial" w:hAnsi="Arial" w:cs="Arial"/>
          <w:sz w:val="22"/>
          <w:szCs w:val="22"/>
        </w:rPr>
      </w:pPr>
    </w:p>
    <w:p w14:paraId="5078F52F" w14:textId="77777777" w:rsidR="0081545F" w:rsidRPr="00CA34EE" w:rsidRDefault="0081545F" w:rsidP="0081545F">
      <w:pPr>
        <w:jc w:val="both"/>
        <w:rPr>
          <w:rFonts w:ascii="Arial" w:hAnsi="Arial" w:cs="Arial"/>
          <w:sz w:val="22"/>
          <w:szCs w:val="22"/>
        </w:rPr>
      </w:pPr>
      <w:r w:rsidRPr="00CA34EE">
        <w:rPr>
          <w:rFonts w:ascii="Arial" w:hAnsi="Arial" w:cs="Arial"/>
          <w:sz w:val="22"/>
          <w:szCs w:val="22"/>
        </w:rPr>
        <w:t>Apliecinām, ka Iepirkuma dokumenti ir izvērtēti ar pietiekamu rūpību.</w:t>
      </w:r>
    </w:p>
    <w:p w14:paraId="4B62E11E" w14:textId="77777777" w:rsidR="0081545F" w:rsidRPr="00CA34EE" w:rsidRDefault="0081545F" w:rsidP="0081545F">
      <w:pPr>
        <w:jc w:val="both"/>
        <w:rPr>
          <w:rFonts w:ascii="Arial" w:hAnsi="Arial" w:cs="Arial"/>
          <w:sz w:val="22"/>
          <w:szCs w:val="22"/>
        </w:rPr>
      </w:pPr>
      <w:r w:rsidRPr="00CA34EE">
        <w:rPr>
          <w:rFonts w:ascii="Arial" w:hAnsi="Arial" w:cs="Arial"/>
          <w:sz w:val="22"/>
          <w:szCs w:val="22"/>
        </w:rPr>
        <w:t xml:space="preserve">Ar šo apliecinu, ka šajā finanšu piedāvājumā ir ietvertas visas izmaksas, </w:t>
      </w:r>
      <w:r w:rsidRPr="00CA34EE">
        <w:rPr>
          <w:rFonts w:ascii="Arial" w:hAnsi="Arial" w:cs="Arial"/>
          <w:bCs/>
          <w:sz w:val="22"/>
          <w:szCs w:val="22"/>
        </w:rPr>
        <w:t xml:space="preserve">kas saistītas ar </w:t>
      </w:r>
      <w:r w:rsidRPr="00CA34EE">
        <w:rPr>
          <w:rFonts w:ascii="Arial" w:hAnsi="Arial" w:cs="Arial"/>
          <w:sz w:val="22"/>
          <w:szCs w:val="22"/>
        </w:rPr>
        <w:t>tehniskajā specifikācijā noteikto darbu</w:t>
      </w:r>
      <w:r w:rsidRPr="00CA34EE">
        <w:rPr>
          <w:rFonts w:ascii="Arial" w:hAnsi="Arial" w:cs="Arial"/>
          <w:bCs/>
          <w:sz w:val="22"/>
          <w:szCs w:val="22"/>
        </w:rPr>
        <w:t xml:space="preserve"> veikšanu pilnā apjomā</w:t>
      </w:r>
      <w:r w:rsidRPr="00CA34EE">
        <w:rPr>
          <w:rFonts w:ascii="Arial" w:hAnsi="Arial" w:cs="Arial"/>
          <w:sz w:val="22"/>
          <w:szCs w:val="22"/>
        </w:rPr>
        <w:t>.</w:t>
      </w:r>
    </w:p>
    <w:p w14:paraId="2B631BF5" w14:textId="77777777" w:rsidR="0081545F" w:rsidRPr="00CA34EE" w:rsidRDefault="0081545F" w:rsidP="0081545F">
      <w:pPr>
        <w:tabs>
          <w:tab w:val="left" w:pos="2780"/>
        </w:tabs>
        <w:rPr>
          <w:rFonts w:ascii="Arial" w:hAnsi="Arial" w:cs="Arial"/>
          <w:i/>
          <w:iCs/>
          <w:sz w:val="22"/>
          <w:szCs w:val="22"/>
          <w:lang w:eastAsia="lv-LV"/>
        </w:rPr>
      </w:pPr>
    </w:p>
    <w:p w14:paraId="14345A9A" w14:textId="77777777" w:rsidR="0081545F" w:rsidRPr="00CA34EE" w:rsidRDefault="0081545F" w:rsidP="0081545F">
      <w:pPr>
        <w:tabs>
          <w:tab w:val="left" w:pos="2780"/>
        </w:tabs>
        <w:rPr>
          <w:rFonts w:ascii="Arial" w:hAnsi="Arial" w:cs="Arial"/>
          <w:i/>
          <w:iCs/>
          <w:sz w:val="22"/>
          <w:szCs w:val="22"/>
          <w:lang w:eastAsia="lv-LV"/>
        </w:rPr>
      </w:pPr>
      <w:r w:rsidRPr="00CA34EE">
        <w:rPr>
          <w:rFonts w:ascii="Arial" w:hAnsi="Arial" w:cs="Arial"/>
          <w:i/>
          <w:iCs/>
          <w:sz w:val="22"/>
          <w:szCs w:val="22"/>
          <w:lang w:eastAsia="lv-LV"/>
        </w:rPr>
        <w:t>2026.gada ___._____________</w:t>
      </w:r>
    </w:p>
    <w:p w14:paraId="37847C32" w14:textId="77777777" w:rsidR="0081545F" w:rsidRPr="00CA34EE" w:rsidRDefault="0081545F" w:rsidP="0081545F">
      <w:pPr>
        <w:tabs>
          <w:tab w:val="left" w:pos="2780"/>
        </w:tabs>
        <w:rPr>
          <w:rFonts w:ascii="Arial" w:hAnsi="Arial" w:cs="Arial"/>
          <w:i/>
          <w:iCs/>
          <w:sz w:val="22"/>
          <w:szCs w:val="22"/>
          <w:lang w:eastAsia="lv-LV"/>
        </w:rPr>
      </w:pPr>
    </w:p>
    <w:p w14:paraId="709D511E" w14:textId="77777777" w:rsidR="0081545F" w:rsidRPr="00CA34EE" w:rsidRDefault="0081545F" w:rsidP="0081545F">
      <w:pPr>
        <w:tabs>
          <w:tab w:val="left" w:pos="2780"/>
        </w:tabs>
        <w:jc w:val="center"/>
        <w:rPr>
          <w:rFonts w:ascii="Arial" w:hAnsi="Arial" w:cs="Arial"/>
          <w:i/>
          <w:iCs/>
          <w:sz w:val="22"/>
          <w:szCs w:val="22"/>
          <w:lang w:eastAsia="lv-LV"/>
        </w:rPr>
      </w:pPr>
      <w:r w:rsidRPr="00CA34EE">
        <w:rPr>
          <w:rFonts w:ascii="Arial" w:hAnsi="Arial" w:cs="Arial"/>
          <w:i/>
          <w:iCs/>
          <w:sz w:val="22"/>
          <w:szCs w:val="22"/>
          <w:lang w:eastAsia="lv-LV"/>
        </w:rPr>
        <w:t>___________________________________________________________________________</w:t>
      </w:r>
    </w:p>
    <w:p w14:paraId="5E3DECA0" w14:textId="77777777" w:rsidR="0081545F" w:rsidRPr="00CA34EE" w:rsidRDefault="0081545F" w:rsidP="0081545F">
      <w:pPr>
        <w:pStyle w:val="Header"/>
        <w:jc w:val="center"/>
        <w:rPr>
          <w:rFonts w:ascii="Arial" w:hAnsi="Arial" w:cs="Arial"/>
          <w:b/>
          <w:caps/>
          <w:sz w:val="22"/>
          <w:szCs w:val="22"/>
        </w:rPr>
      </w:pPr>
      <w:r w:rsidRPr="00CA34EE">
        <w:rPr>
          <w:rFonts w:ascii="Arial" w:hAnsi="Arial" w:cs="Arial"/>
          <w:i/>
          <w:iCs/>
          <w:sz w:val="22"/>
          <w:szCs w:val="22"/>
          <w:lang w:eastAsia="lv-LV"/>
        </w:rPr>
        <w:t>(uzņēmuma vadītāja vai tā pilnvarotās personas (pievienot pilnvaras oriģinālu vai apliecinātu kopiju) paraksts, tā atšifrējums</w:t>
      </w:r>
    </w:p>
    <w:p w14:paraId="08AB925E" w14:textId="77777777" w:rsidR="0081545F" w:rsidRPr="00CA34EE" w:rsidRDefault="0081545F" w:rsidP="0081545F">
      <w:pPr>
        <w:tabs>
          <w:tab w:val="left" w:pos="720"/>
        </w:tabs>
        <w:jc w:val="both"/>
        <w:rPr>
          <w:rFonts w:ascii="Arial" w:hAnsi="Arial" w:cs="Arial"/>
          <w:sz w:val="22"/>
          <w:szCs w:val="22"/>
          <w:lang w:eastAsia="lv-LV"/>
        </w:rPr>
      </w:pPr>
    </w:p>
    <w:bookmarkEnd w:id="4"/>
    <w:p w14:paraId="0181DCD6" w14:textId="0527522D" w:rsidR="0081545F" w:rsidRPr="00CA34EE" w:rsidRDefault="0081545F" w:rsidP="0081545F">
      <w:pPr>
        <w:spacing w:before="240" w:after="240"/>
        <w:ind w:right="28"/>
        <w:jc w:val="both"/>
        <w:rPr>
          <w:rFonts w:ascii="Arial" w:hAnsi="Arial" w:cs="Arial"/>
          <w:sz w:val="22"/>
          <w:szCs w:val="22"/>
          <w:lang w:eastAsia="lv-LV"/>
        </w:rPr>
      </w:pPr>
    </w:p>
    <w:p w14:paraId="7023BE34" w14:textId="0EFF97B5" w:rsidR="00E91B33" w:rsidRPr="0081545F" w:rsidRDefault="0081545F" w:rsidP="0081545F">
      <w:pPr>
        <w:spacing w:before="240" w:after="240"/>
        <w:ind w:right="28"/>
        <w:jc w:val="both"/>
        <w:rPr>
          <w:rFonts w:ascii="Arial" w:hAnsi="Arial" w:cs="Arial"/>
          <w:sz w:val="22"/>
          <w:szCs w:val="22"/>
          <w:lang w:eastAsia="lv-LV"/>
        </w:rPr>
      </w:pPr>
      <w:r w:rsidRPr="00CA34EE">
        <w:rPr>
          <w:rFonts w:ascii="Arial" w:hAnsi="Arial" w:cs="Arial"/>
          <w:sz w:val="22"/>
          <w:szCs w:val="22"/>
          <w:lang w:eastAsia="lv-LV"/>
        </w:rPr>
        <w:br w:type="page"/>
      </w:r>
    </w:p>
    <w:sectPr w:rsidR="00E91B33" w:rsidRPr="0081545F" w:rsidSect="0081545F">
      <w:pgSz w:w="11906" w:h="16838"/>
      <w:pgMar w:top="1440" w:right="1274"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376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 w15:restartNumberingAfterBreak="0">
    <w:nsid w:val="4334608B"/>
    <w:multiLevelType w:val="hybridMultilevel"/>
    <w:tmpl w:val="855EF7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5337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3716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7CB"/>
    <w:rsid w:val="004437CB"/>
    <w:rsid w:val="0081545F"/>
    <w:rsid w:val="00DF50A6"/>
    <w:rsid w:val="00E91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E4EBD"/>
  <w15:chartTrackingRefBased/>
  <w15:docId w15:val="{F13FE56A-5795-490B-B743-1DB43AEA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5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First subtitle,Section Heading,heading1,Antraste 1,h1"/>
    <w:basedOn w:val="Normal"/>
    <w:next w:val="Normal"/>
    <w:link w:val="Heading1Char"/>
    <w:qFormat/>
    <w:rsid w:val="004437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37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7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7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7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7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7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7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7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heading1 Char,Antraste 1 Char,h1 Char"/>
    <w:basedOn w:val="DefaultParagraphFont"/>
    <w:link w:val="Heading1"/>
    <w:uiPriority w:val="9"/>
    <w:rsid w:val="004437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37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7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7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7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7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7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7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7CB"/>
    <w:rPr>
      <w:rFonts w:eastAsiaTheme="majorEastAsia" w:cstheme="majorBidi"/>
      <w:color w:val="272727" w:themeColor="text1" w:themeTint="D8"/>
    </w:rPr>
  </w:style>
  <w:style w:type="paragraph" w:styleId="Title">
    <w:name w:val="Title"/>
    <w:basedOn w:val="Normal"/>
    <w:next w:val="Normal"/>
    <w:link w:val="TitleChar"/>
    <w:uiPriority w:val="10"/>
    <w:qFormat/>
    <w:rsid w:val="004437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7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7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7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7CB"/>
    <w:pPr>
      <w:spacing w:before="160"/>
      <w:jc w:val="center"/>
    </w:pPr>
    <w:rPr>
      <w:i/>
      <w:iCs/>
      <w:color w:val="404040" w:themeColor="text1" w:themeTint="BF"/>
    </w:rPr>
  </w:style>
  <w:style w:type="character" w:customStyle="1" w:styleId="QuoteChar">
    <w:name w:val="Quote Char"/>
    <w:basedOn w:val="DefaultParagraphFont"/>
    <w:link w:val="Quote"/>
    <w:uiPriority w:val="29"/>
    <w:rsid w:val="004437CB"/>
    <w:rPr>
      <w:i/>
      <w:iCs/>
      <w:color w:val="404040" w:themeColor="text1" w:themeTint="BF"/>
    </w:rPr>
  </w:style>
  <w:style w:type="paragraph" w:styleId="ListParagraph">
    <w:name w:val="List Paragraph"/>
    <w:aliases w:val="Syle 1,Normal bullet 2,Bullet list,Saistīto dokumentu saraksts,Numurets,PPS_Bullet,Virsraksti,2,Strip,H&amp;P List Paragraph,Bullets,Numbered List,List Paragraph1,Paragraph,Bullet point 1,1st level - Bullet List Paragraph,list paragraph"/>
    <w:basedOn w:val="Normal"/>
    <w:link w:val="ListParagraphChar"/>
    <w:uiPriority w:val="34"/>
    <w:qFormat/>
    <w:rsid w:val="004437CB"/>
    <w:pPr>
      <w:ind w:left="720"/>
      <w:contextualSpacing/>
    </w:pPr>
  </w:style>
  <w:style w:type="character" w:styleId="IntenseEmphasis">
    <w:name w:val="Intense Emphasis"/>
    <w:basedOn w:val="DefaultParagraphFont"/>
    <w:uiPriority w:val="21"/>
    <w:qFormat/>
    <w:rsid w:val="004437CB"/>
    <w:rPr>
      <w:i/>
      <w:iCs/>
      <w:color w:val="0F4761" w:themeColor="accent1" w:themeShade="BF"/>
    </w:rPr>
  </w:style>
  <w:style w:type="paragraph" w:styleId="IntenseQuote">
    <w:name w:val="Intense Quote"/>
    <w:basedOn w:val="Normal"/>
    <w:next w:val="Normal"/>
    <w:link w:val="IntenseQuoteChar"/>
    <w:uiPriority w:val="30"/>
    <w:qFormat/>
    <w:rsid w:val="004437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7CB"/>
    <w:rPr>
      <w:i/>
      <w:iCs/>
      <w:color w:val="0F4761" w:themeColor="accent1" w:themeShade="BF"/>
    </w:rPr>
  </w:style>
  <w:style w:type="character" w:styleId="IntenseReference">
    <w:name w:val="Intense Reference"/>
    <w:basedOn w:val="DefaultParagraphFont"/>
    <w:uiPriority w:val="32"/>
    <w:qFormat/>
    <w:rsid w:val="004437CB"/>
    <w:rPr>
      <w:b/>
      <w:bCs/>
      <w:smallCaps/>
      <w:color w:val="0F4761" w:themeColor="accent1" w:themeShade="BF"/>
      <w:spacing w:val="5"/>
    </w:rPr>
  </w:style>
  <w:style w:type="character" w:customStyle="1" w:styleId="HeaderChar">
    <w:name w:val="Header Char"/>
    <w:aliases w:val="Message Char"/>
    <w:basedOn w:val="DefaultParagraphFont"/>
    <w:link w:val="Header"/>
    <w:uiPriority w:val="99"/>
    <w:locked/>
    <w:rsid w:val="0081545F"/>
    <w:rPr>
      <w:rFonts w:ascii="Times New Roman" w:eastAsia="Times New Roman" w:hAnsi="Times New Roman" w:cs="Times New Roman"/>
      <w:sz w:val="24"/>
      <w:szCs w:val="24"/>
    </w:rPr>
  </w:style>
  <w:style w:type="paragraph" w:styleId="Header">
    <w:name w:val="header"/>
    <w:aliases w:val="Message"/>
    <w:basedOn w:val="Normal"/>
    <w:link w:val="HeaderChar"/>
    <w:uiPriority w:val="99"/>
    <w:unhideWhenUsed/>
    <w:rsid w:val="0081545F"/>
    <w:pPr>
      <w:tabs>
        <w:tab w:val="center" w:pos="4153"/>
        <w:tab w:val="right" w:pos="8306"/>
      </w:tabs>
    </w:pPr>
    <w:rPr>
      <w:kern w:val="2"/>
      <w14:ligatures w14:val="standardContextual"/>
    </w:rPr>
  </w:style>
  <w:style w:type="character" w:customStyle="1" w:styleId="HeaderChar1">
    <w:name w:val="Header Char1"/>
    <w:basedOn w:val="DefaultParagraphFont"/>
    <w:uiPriority w:val="99"/>
    <w:semiHidden/>
    <w:rsid w:val="0081545F"/>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Normal bullet 2 Char,Bullet list Char,Saistīto dokumentu saraksts Char,Numurets Char,PPS_Bullet Char,Virsraksti Char,2 Char,Strip Char,H&amp;P List Paragraph Char,Bullets Char,Numbered List Char,List Paragraph1 Char"/>
    <w:link w:val="ListParagraph"/>
    <w:uiPriority w:val="34"/>
    <w:qFormat/>
    <w:locked/>
    <w:rsid w:val="008154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770</Words>
  <Characters>440</Characters>
  <Application>Microsoft Office Word</Application>
  <DocSecurity>0</DocSecurity>
  <Lines>3</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Ervīns Romans</dc:creator>
  <cp:keywords/>
  <dc:description/>
  <cp:lastModifiedBy>Ervīns Romans</cp:lastModifiedBy>
  <cp:revision>2</cp:revision>
  <dcterms:created xsi:type="dcterms:W3CDTF">2026-07-15T05:58:00Z</dcterms:created>
  <dcterms:modified xsi:type="dcterms:W3CDTF">2026-07-15T05:58:00Z</dcterms:modified>
</cp:coreProperties>
</file>