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FBBAC" w14:textId="74E81692" w:rsidR="00B95F51" w:rsidRPr="00422414" w:rsidRDefault="00422414" w:rsidP="009E40E6">
      <w:pPr>
        <w:pStyle w:val="Heading2Compact"/>
        <w:spacing w:before="120" w:after="120" w:line="240" w:lineRule="auto"/>
        <w:ind w:left="720"/>
        <w:jc w:val="center"/>
        <w:rPr>
          <w:rFonts w:ascii="Times New Roman" w:hAnsi="Times New Roman" w:cs="Times New Roman"/>
          <w:sz w:val="24"/>
          <w:szCs w:val="24"/>
          <w:lang w:val="lv-LV"/>
        </w:rPr>
      </w:pPr>
      <w:r w:rsidRPr="00422414">
        <w:rPr>
          <w:rFonts w:ascii="Times New Roman" w:hAnsi="Times New Roman" w:cs="Times New Roman"/>
          <w:sz w:val="24"/>
          <w:szCs w:val="24"/>
          <w:lang w:val="lv-LV"/>
        </w:rPr>
        <w:t>Kvalifikācijas prasības un tehniskais piedāvājums</w:t>
      </w:r>
    </w:p>
    <w:p w14:paraId="155F84B0" w14:textId="77777777" w:rsidR="00B95F51" w:rsidRPr="009E40E6" w:rsidRDefault="00000000" w:rsidP="009E40E6">
      <w:pPr>
        <w:pStyle w:val="Heading2Compact"/>
        <w:spacing w:before="120" w:after="120" w:line="240" w:lineRule="auto"/>
        <w:rPr>
          <w:rFonts w:ascii="Times New Roman" w:hAnsi="Times New Roman" w:cs="Times New Roman"/>
          <w:sz w:val="24"/>
          <w:szCs w:val="24"/>
        </w:rPr>
      </w:pPr>
      <w:r w:rsidRPr="009E40E6">
        <w:rPr>
          <w:rStyle w:val="Noklusjumarindkopasfonts"/>
          <w:rFonts w:ascii="Times New Roman" w:hAnsi="Times New Roman" w:cs="Times New Roman"/>
          <w:b w:val="0"/>
          <w:sz w:val="24"/>
          <w:szCs w:val="24"/>
          <w:lang w:val="lv-LV"/>
        </w:rPr>
        <w:t>16.07.2026.</w:t>
      </w:r>
    </w:p>
    <w:p w14:paraId="0C720731" w14:textId="77777777" w:rsidR="00B95F51" w:rsidRPr="009E40E6" w:rsidRDefault="00B95F51" w:rsidP="009E40E6">
      <w:pPr>
        <w:pStyle w:val="Heading2Compact"/>
        <w:spacing w:before="120" w:after="120" w:line="240" w:lineRule="auto"/>
        <w:ind w:left="720"/>
        <w:rPr>
          <w:rFonts w:ascii="Times New Roman" w:hAnsi="Times New Roman" w:cs="Times New Roman"/>
          <w:sz w:val="24"/>
          <w:szCs w:val="24"/>
          <w:lang w:val="lv-LV"/>
        </w:rPr>
      </w:pPr>
    </w:p>
    <w:p w14:paraId="0D8A9F92" w14:textId="77777777" w:rsidR="00B95F51" w:rsidRPr="009E40E6" w:rsidRDefault="00000000" w:rsidP="009E40E6">
      <w:pPr>
        <w:pStyle w:val="Heading2Compact"/>
        <w:numPr>
          <w:ilvl w:val="0"/>
          <w:numId w:val="7"/>
        </w:numPr>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t>Prasības pretendentu kvalifikācijai un iesniedzamie dokumenti</w:t>
      </w:r>
    </w:p>
    <w:tbl>
      <w:tblPr>
        <w:tblW w:w="10545" w:type="dxa"/>
        <w:jc w:val="center"/>
        <w:tblCellMar>
          <w:left w:w="10" w:type="dxa"/>
          <w:right w:w="10" w:type="dxa"/>
        </w:tblCellMar>
        <w:tblLook w:val="04A0" w:firstRow="1" w:lastRow="0" w:firstColumn="1" w:lastColumn="0" w:noHBand="0" w:noVBand="1"/>
      </w:tblPr>
      <w:tblGrid>
        <w:gridCol w:w="430"/>
        <w:gridCol w:w="5713"/>
        <w:gridCol w:w="4402"/>
      </w:tblGrid>
      <w:tr w:rsidR="00B95F51" w:rsidRPr="009E40E6" w14:paraId="3B37E16B" w14:textId="77777777">
        <w:trPr>
          <w:trHeight w:val="300"/>
          <w:tblHeader/>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A18636E"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Nr.</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4AB4010"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Prasība</w:t>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8C57C22"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Iesniedzamie dokumenti</w:t>
            </w:r>
          </w:p>
        </w:tc>
      </w:tr>
      <w:tr w:rsidR="00B95F51" w:rsidRPr="009E40E6" w14:paraId="38325140" w14:textId="77777777">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9CFA122"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1.</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657855"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Pretendentam </w:t>
            </w:r>
            <w:r w:rsidRPr="009E40E6">
              <w:rPr>
                <w:rStyle w:val="Noklusjumarindkopasfonts"/>
                <w:rFonts w:ascii="Times New Roman" w:eastAsia="Aptos" w:hAnsi="Times New Roman" w:cs="Times New Roman"/>
                <w:b/>
                <w:bCs/>
                <w:sz w:val="24"/>
                <w:szCs w:val="24"/>
                <w:lang w:val="lv-LV"/>
              </w:rPr>
              <w:t xml:space="preserve">pēdējo 5 gadu laikā </w:t>
            </w:r>
            <w:r w:rsidRPr="009E40E6">
              <w:rPr>
                <w:rStyle w:val="Noklusjumarindkopasfonts"/>
                <w:rFonts w:ascii="Times New Roman" w:eastAsia="Aptos" w:hAnsi="Times New Roman" w:cs="Times New Roman"/>
                <w:sz w:val="24"/>
                <w:szCs w:val="24"/>
                <w:lang w:val="lv-LV"/>
              </w:rPr>
              <w:t>(2021., 2022.,2023., 2024., 2025. kā arī 2026. gadā līdz piedāvājuma iesniegšanas dienai)</w:t>
            </w:r>
            <w:r w:rsidRPr="009E40E6">
              <w:rPr>
                <w:rStyle w:val="Noklusjumarindkopasfonts"/>
                <w:rFonts w:ascii="Times New Roman" w:eastAsia="Aptos" w:hAnsi="Times New Roman" w:cs="Times New Roman"/>
                <w:b/>
                <w:bCs/>
                <w:sz w:val="24"/>
                <w:szCs w:val="24"/>
                <w:lang w:val="lv-LV"/>
              </w:rPr>
              <w:t xml:space="preserve"> </w:t>
            </w:r>
            <w:r w:rsidRPr="009E40E6">
              <w:rPr>
                <w:rStyle w:val="Noklusjumarindkopasfonts"/>
                <w:rFonts w:ascii="Times New Roman" w:eastAsia="Times New Roman" w:hAnsi="Times New Roman" w:cs="Times New Roman"/>
                <w:sz w:val="24"/>
                <w:szCs w:val="24"/>
                <w:lang w:val="lv-LV"/>
              </w:rPr>
              <w:t>ir pieredze vismaz divu iepirkuma priekšmetam līdzvērtīga rakstura pakalpojumu sniegšanā.</w:t>
            </w:r>
          </w:p>
          <w:p w14:paraId="18C62CB3" w14:textId="77777777" w:rsidR="00B95F51" w:rsidRPr="009E40E6" w:rsidRDefault="00B95F51" w:rsidP="009E40E6">
            <w:pPr>
              <w:pStyle w:val="Parasts"/>
              <w:spacing w:before="120" w:after="120" w:line="240" w:lineRule="auto"/>
              <w:rPr>
                <w:rFonts w:ascii="Times New Roman" w:eastAsia="Times New Roman" w:hAnsi="Times New Roman" w:cs="Times New Roman"/>
                <w:sz w:val="24"/>
                <w:szCs w:val="24"/>
                <w:lang w:val="lv-LV"/>
              </w:rPr>
            </w:pPr>
          </w:p>
          <w:p w14:paraId="05AD7E03"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Times New Roman" w:hAnsi="Times New Roman" w:cs="Times New Roman"/>
                <w:sz w:val="24"/>
                <w:szCs w:val="24"/>
                <w:lang w:val="lv-LV"/>
              </w:rPr>
              <w:t xml:space="preserve">Par iepirkuma priekšmetam līdzvērtīga rakstura pakalpojumu šī punkta izpratnē tiks uzskatīts pakalpojums, kura ietvaros Pretendents ir </w:t>
            </w:r>
            <w:r w:rsidRPr="009E40E6">
              <w:rPr>
                <w:rStyle w:val="Noklusjumarindkopasfonts"/>
                <w:rFonts w:ascii="Times New Roman" w:eastAsia="Aptos" w:hAnsi="Times New Roman" w:cs="Times New Roman"/>
                <w:b/>
                <w:bCs/>
                <w:sz w:val="24"/>
                <w:szCs w:val="24"/>
                <w:lang w:val="lv-LV"/>
              </w:rPr>
              <w:t xml:space="preserve">izstrādājis </w:t>
            </w:r>
            <w:r w:rsidRPr="009E40E6">
              <w:rPr>
                <w:rStyle w:val="Noklusjumarindkopasfonts"/>
                <w:rFonts w:ascii="Times New Roman" w:eastAsia="Aptos" w:hAnsi="Times New Roman" w:cs="Times New Roman"/>
                <w:sz w:val="24"/>
                <w:szCs w:val="24"/>
                <w:lang w:val="lv-LV"/>
              </w:rPr>
              <w:t xml:space="preserve">bērnu, skolēnu vai ģimeņu </w:t>
            </w:r>
            <w:r w:rsidRPr="009E40E6">
              <w:rPr>
                <w:rStyle w:val="Noklusjumarindkopasfonts"/>
                <w:rFonts w:ascii="Times New Roman" w:eastAsia="Times New Roman" w:hAnsi="Times New Roman" w:cs="Times New Roman"/>
                <w:sz w:val="24"/>
                <w:szCs w:val="24"/>
                <w:lang w:val="lv-LV"/>
              </w:rPr>
              <w:t xml:space="preserve">ar bērniem </w:t>
            </w:r>
            <w:r w:rsidRPr="009E40E6">
              <w:rPr>
                <w:rStyle w:val="Noklusjumarindkopasfonts"/>
                <w:rFonts w:ascii="Times New Roman" w:eastAsia="Aptos" w:hAnsi="Times New Roman" w:cs="Times New Roman"/>
                <w:sz w:val="24"/>
                <w:szCs w:val="24"/>
                <w:lang w:val="lv-LV"/>
              </w:rPr>
              <w:t xml:space="preserve">auditorijai paredzētu izglītības programmu, nodarbību ciklu, metodisko materiālu komplektu, muzeja interpretācijas risinājumu vai zinātnes komunikācijas saturu. </w:t>
            </w:r>
          </w:p>
          <w:p w14:paraId="6BC7E84B"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Vismaz vienā no pakalpojumiem jābūt ietvertai veselības, cilvēka ķermeņa, psihiskās </w:t>
            </w:r>
            <w:proofErr w:type="spellStart"/>
            <w:r w:rsidRPr="009E40E6">
              <w:rPr>
                <w:rStyle w:val="Noklusjumarindkopasfonts"/>
                <w:rFonts w:ascii="Times New Roman" w:eastAsia="Aptos" w:hAnsi="Times New Roman" w:cs="Times New Roman"/>
                <w:sz w:val="24"/>
                <w:szCs w:val="24"/>
                <w:lang w:val="lv-LV"/>
              </w:rPr>
              <w:t>labbūtības</w:t>
            </w:r>
            <w:proofErr w:type="spellEnd"/>
            <w:r w:rsidRPr="009E40E6">
              <w:rPr>
                <w:rStyle w:val="Noklusjumarindkopasfonts"/>
                <w:rFonts w:ascii="Times New Roman" w:eastAsia="Aptos" w:hAnsi="Times New Roman" w:cs="Times New Roman"/>
                <w:sz w:val="24"/>
                <w:szCs w:val="24"/>
                <w:lang w:val="lv-LV"/>
              </w:rPr>
              <w:t>, vides, ilgtspējas vai “V</w:t>
            </w:r>
            <w:r w:rsidRPr="009E40E6">
              <w:rPr>
                <w:rStyle w:val="Noklusjumarindkopasfonts"/>
                <w:rFonts w:ascii="Times New Roman" w:eastAsia="Times New Roman" w:hAnsi="Times New Roman" w:cs="Times New Roman"/>
                <w:sz w:val="24"/>
                <w:szCs w:val="24"/>
                <w:lang w:val="lv-LV"/>
              </w:rPr>
              <w:t>ienas veselības”</w:t>
            </w:r>
            <w:r w:rsidRPr="009E40E6">
              <w:rPr>
                <w:rStyle w:val="Noklusjumarindkopasfonts"/>
                <w:rFonts w:ascii="Times New Roman" w:eastAsia="Aptos" w:hAnsi="Times New Roman" w:cs="Times New Roman"/>
                <w:sz w:val="24"/>
                <w:szCs w:val="24"/>
                <w:lang w:val="lv-LV"/>
              </w:rPr>
              <w:t xml:space="preserve"> (</w:t>
            </w:r>
            <w:proofErr w:type="spellStart"/>
            <w:r w:rsidRPr="009E40E6">
              <w:rPr>
                <w:rStyle w:val="Noklusjumarindkopasfonts"/>
                <w:rFonts w:ascii="Times New Roman" w:eastAsia="Aptos" w:hAnsi="Times New Roman" w:cs="Times New Roman"/>
                <w:i/>
                <w:iCs/>
                <w:sz w:val="24"/>
                <w:szCs w:val="24"/>
                <w:lang w:val="lv-LV"/>
              </w:rPr>
              <w:t>One</w:t>
            </w:r>
            <w:proofErr w:type="spellEnd"/>
            <w:r w:rsidRPr="009E40E6">
              <w:rPr>
                <w:rStyle w:val="Noklusjumarindkopasfonts"/>
                <w:rFonts w:ascii="Times New Roman" w:eastAsia="Aptos" w:hAnsi="Times New Roman" w:cs="Times New Roman"/>
                <w:i/>
                <w:iCs/>
                <w:sz w:val="24"/>
                <w:szCs w:val="24"/>
                <w:lang w:val="lv-LV"/>
              </w:rPr>
              <w:t xml:space="preserve"> Health)</w:t>
            </w:r>
            <w:r w:rsidRPr="009E40E6">
              <w:rPr>
                <w:rStyle w:val="Noklusjumarindkopasfonts"/>
                <w:rFonts w:ascii="Times New Roman" w:eastAsia="Aptos" w:hAnsi="Times New Roman" w:cs="Times New Roman"/>
                <w:sz w:val="24"/>
                <w:szCs w:val="24"/>
                <w:lang w:val="lv-LV"/>
              </w:rPr>
              <w:t xml:space="preserve"> tēmai.</w:t>
            </w:r>
          </w:p>
          <w:p w14:paraId="6F276FB7" w14:textId="77777777" w:rsidR="00B95F51" w:rsidRPr="009E40E6" w:rsidRDefault="00B95F51" w:rsidP="009E40E6">
            <w:pPr>
              <w:pStyle w:val="Parasts"/>
              <w:spacing w:before="120" w:after="120" w:line="240" w:lineRule="auto"/>
              <w:rPr>
                <w:rFonts w:ascii="Times New Roman" w:hAnsi="Times New Roman" w:cs="Times New Roman"/>
                <w:sz w:val="24"/>
                <w:szCs w:val="24"/>
                <w:lang w:val="lv-LV"/>
              </w:rPr>
            </w:pPr>
          </w:p>
          <w:p w14:paraId="56F5C407"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1"/>
                <w:rFonts w:ascii="Times New Roman" w:eastAsia="Yu Gothic Light" w:hAnsi="Times New Roman" w:cs="Times New Roman"/>
                <w:i/>
                <w:iCs/>
                <w:sz w:val="24"/>
                <w:szCs w:val="24"/>
                <w:lang w:val="lv-LV"/>
              </w:rPr>
              <w:t>Ja Pretendents ir personu grupa, tad augstāk minētā pieredze ir vismaz vienam no grupas dalībniekiem (ja piegādātāju apvienībā ir gan fiziskas, gan juridiskas personas vai tikai fiziskas vai tikai juridiskas personas, tad pieredzes apliecināšanai var balstīties uz jebkuru no personu apvienības dalībniekiem – fizisku vai juridisku personu t.i. attiecīgā pieredze var būt tikai vienam no personu apvienības dalībniekiem).</w:t>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D6E26D2" w14:textId="77777777" w:rsidR="00B95F51" w:rsidRPr="009E40E6" w:rsidRDefault="00000000" w:rsidP="009E40E6">
            <w:pPr>
              <w:pStyle w:val="Parasts"/>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t>Lai Pretendents apliecinātu atbilstību izvirzītajai prasībai, tam jānorāda iepirkuma priekšmetam līdzvērtīga rakstura sniegtais pakalpojums un tā saņēmējs, norādot informāciju atbilstoši Nolikuma __. pielikumam “Pretendenta sniegto pakalpojumu saraksts”, pievienojot pozitīvu atsauksmi no pasūtītāja par sniegto pakalpojumu, kas apliecina pakalpojuma atbilstību Nolikuma ___. punktā noteiktajai prasībai. Atsauksmēs jābūt norādei par izpildīto darbu apjomu, darbu izpildes laika periodu (</w:t>
            </w:r>
            <w:proofErr w:type="spellStart"/>
            <w:r w:rsidRPr="009E40E6">
              <w:rPr>
                <w:rFonts w:ascii="Times New Roman" w:hAnsi="Times New Roman" w:cs="Times New Roman"/>
                <w:sz w:val="24"/>
                <w:szCs w:val="24"/>
                <w:lang w:val="lv-LV"/>
              </w:rPr>
              <w:t>mm.gggg</w:t>
            </w:r>
            <w:proofErr w:type="spellEnd"/>
            <w:r w:rsidRPr="009E40E6">
              <w:rPr>
                <w:rFonts w:ascii="Times New Roman" w:hAnsi="Times New Roman" w:cs="Times New Roman"/>
                <w:sz w:val="24"/>
                <w:szCs w:val="24"/>
                <w:lang w:val="lv-LV"/>
              </w:rPr>
              <w:t xml:space="preserve">. – </w:t>
            </w:r>
            <w:proofErr w:type="spellStart"/>
            <w:r w:rsidRPr="009E40E6">
              <w:rPr>
                <w:rFonts w:ascii="Times New Roman" w:hAnsi="Times New Roman" w:cs="Times New Roman"/>
                <w:sz w:val="24"/>
                <w:szCs w:val="24"/>
                <w:lang w:val="lv-LV"/>
              </w:rPr>
              <w:t>mm.gggg</w:t>
            </w:r>
            <w:proofErr w:type="spellEnd"/>
            <w:r w:rsidRPr="009E40E6">
              <w:rPr>
                <w:rFonts w:ascii="Times New Roman" w:hAnsi="Times New Roman" w:cs="Times New Roman"/>
                <w:sz w:val="24"/>
                <w:szCs w:val="24"/>
                <w:lang w:val="lv-LV"/>
              </w:rPr>
              <w:t>.) un norādi, ka darbi ir pilnībā pabeigti.</w:t>
            </w:r>
          </w:p>
          <w:p w14:paraId="75D41DCD" w14:textId="77777777" w:rsidR="00B95F51" w:rsidRPr="009E40E6" w:rsidRDefault="00B95F51" w:rsidP="009E40E6">
            <w:pPr>
              <w:pStyle w:val="Parasts"/>
              <w:spacing w:before="120" w:after="120" w:line="240" w:lineRule="auto"/>
              <w:rPr>
                <w:rFonts w:ascii="Times New Roman" w:hAnsi="Times New Roman" w:cs="Times New Roman"/>
                <w:sz w:val="24"/>
                <w:szCs w:val="24"/>
                <w:lang w:val="lv-LV"/>
              </w:rPr>
            </w:pPr>
          </w:p>
          <w:p w14:paraId="658847AB" w14:textId="77777777" w:rsidR="00B95F51" w:rsidRPr="009E40E6" w:rsidRDefault="00000000" w:rsidP="009E40E6">
            <w:pPr>
              <w:pStyle w:val="Parasts"/>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t>Ja pasūtītāja rakstisku atsauksmi nav iespējams saņemt, jo pasūtītājs ir likvidēts, tam ir apturēta saimnieciskā darbība vai pastāv citi objektīvi apstākļi, Pretendents var iesniegt citu pieredzi apliecinošu dokumentu kopijas, piemēram, nodošanas un pieņemšanas aktu kopijas vai citus dokumentus, kas apliecina pakalpojuma izpildi noteiktajos termiņos un kvalitātē.</w:t>
            </w:r>
          </w:p>
        </w:tc>
      </w:tr>
      <w:tr w:rsidR="00B95F51" w:rsidRPr="009E40E6" w14:paraId="225F837E" w14:textId="77777777">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D63CDD3" w14:textId="77777777" w:rsidR="00B95F51" w:rsidRPr="009E40E6" w:rsidRDefault="00000000" w:rsidP="009E40E6">
            <w:pPr>
              <w:pStyle w:val="Parasts"/>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lastRenderedPageBreak/>
              <w:t>2.</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8DC2616"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Pretendents</w:t>
            </w:r>
            <w:r w:rsidRPr="009E40E6">
              <w:rPr>
                <w:rStyle w:val="Noklusjumarindkopasfonts"/>
                <w:rFonts w:ascii="Times New Roman" w:eastAsia="Times New Roman" w:hAnsi="Times New Roman" w:cs="Times New Roman"/>
                <w:sz w:val="24"/>
                <w:szCs w:val="24"/>
                <w:lang w:val="lv-LV"/>
              </w:rPr>
              <w:t xml:space="preserve"> iepirkuma līguma izpildē</w:t>
            </w:r>
            <w:r w:rsidRPr="009E40E6">
              <w:rPr>
                <w:rStyle w:val="Noklusjumarindkopasfonts"/>
                <w:rFonts w:ascii="Times New Roman" w:eastAsia="Aptos" w:hAnsi="Times New Roman" w:cs="Times New Roman"/>
                <w:sz w:val="24"/>
                <w:szCs w:val="24"/>
                <w:lang w:val="lv-LV"/>
              </w:rPr>
              <w:t xml:space="preserve"> nodrošina speciālistu komandu, kuras sastāvā ir ne mazāk kā trīs speciālisti un kura kopumā nodrošina šādas kompetences:</w:t>
            </w:r>
          </w:p>
          <w:p w14:paraId="30AE25BC" w14:textId="77777777" w:rsidR="00B95F51" w:rsidRPr="009E40E6" w:rsidRDefault="00000000" w:rsidP="009E40E6">
            <w:pPr>
              <w:pStyle w:val="Sarakstarindkopa"/>
              <w:numPr>
                <w:ilvl w:val="0"/>
                <w:numId w:val="8"/>
              </w:numPr>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 xml:space="preserve">skolu izglītības satura (tai skaitā vecumposma pedagoģijas un </w:t>
            </w:r>
            <w:proofErr w:type="spellStart"/>
            <w:r w:rsidRPr="009E40E6">
              <w:rPr>
                <w:rFonts w:ascii="Times New Roman" w:eastAsia="Aptos" w:hAnsi="Times New Roman" w:cs="Times New Roman"/>
                <w:sz w:val="24"/>
                <w:szCs w:val="24"/>
                <w:lang w:val="lv-LV"/>
              </w:rPr>
              <w:t>bērncentrētas</w:t>
            </w:r>
            <w:proofErr w:type="spellEnd"/>
            <w:r w:rsidRPr="009E40E6">
              <w:rPr>
                <w:rFonts w:ascii="Times New Roman" w:eastAsia="Aptos" w:hAnsi="Times New Roman" w:cs="Times New Roman"/>
                <w:sz w:val="24"/>
                <w:szCs w:val="24"/>
                <w:lang w:val="lv-LV"/>
              </w:rPr>
              <w:t xml:space="preserve"> mācīšanās pieejas) kompetenci, ko apliecina atbilstība MK noteikumiem nr. 569 “Noteikumi par pedagogiem nepieciešamo izglītību un profesionālo kvalifikāciju un pedagogu profesionālās kompetences pilnveides kārtību” un pieredze izglītības darbā; </w:t>
            </w:r>
          </w:p>
          <w:p w14:paraId="23EA6DFF" w14:textId="77777777" w:rsidR="00B95F51" w:rsidRPr="009E40E6" w:rsidRDefault="00000000" w:rsidP="009E40E6">
            <w:pPr>
              <w:pStyle w:val="Sarakstarindkopa"/>
              <w:numPr>
                <w:ilvl w:val="0"/>
                <w:numId w:val="8"/>
              </w:numPr>
              <w:spacing w:before="120" w:after="120" w:line="240" w:lineRule="auto"/>
              <w:rPr>
                <w:rFonts w:ascii="Times New Roman" w:eastAsia="Aptos" w:hAnsi="Times New Roman" w:cs="Times New Roman"/>
                <w:sz w:val="24"/>
                <w:szCs w:val="24"/>
                <w:lang w:val="lv-LV"/>
              </w:rPr>
            </w:pPr>
            <w:proofErr w:type="spellStart"/>
            <w:r w:rsidRPr="009E40E6">
              <w:rPr>
                <w:rFonts w:ascii="Times New Roman" w:eastAsia="Aptos" w:hAnsi="Times New Roman" w:cs="Times New Roman"/>
                <w:sz w:val="24"/>
                <w:szCs w:val="24"/>
                <w:lang w:val="lv-LV"/>
              </w:rPr>
              <w:t>muzejpedagoģijas</w:t>
            </w:r>
            <w:proofErr w:type="spellEnd"/>
            <w:r w:rsidRPr="009E40E6">
              <w:rPr>
                <w:rFonts w:ascii="Times New Roman" w:eastAsia="Aptos" w:hAnsi="Times New Roman" w:cs="Times New Roman"/>
                <w:sz w:val="24"/>
                <w:szCs w:val="24"/>
                <w:lang w:val="lv-LV"/>
              </w:rPr>
              <w:t xml:space="preserve"> (tai skaitā ekspozīcijas satura interpretācijas un kultūras mantojuma interpretācijas) kompetenci, ko apliecina vismaz divu gadu pieredze </w:t>
            </w:r>
            <w:proofErr w:type="spellStart"/>
            <w:r w:rsidRPr="009E40E6">
              <w:rPr>
                <w:rFonts w:ascii="Times New Roman" w:eastAsia="Aptos" w:hAnsi="Times New Roman" w:cs="Times New Roman"/>
                <w:sz w:val="24"/>
                <w:szCs w:val="24"/>
                <w:lang w:val="lv-LV"/>
              </w:rPr>
              <w:t>muzejpedagoģijā</w:t>
            </w:r>
            <w:proofErr w:type="spellEnd"/>
            <w:r w:rsidRPr="009E40E6">
              <w:rPr>
                <w:rFonts w:ascii="Times New Roman" w:eastAsia="Aptos" w:hAnsi="Times New Roman" w:cs="Times New Roman"/>
                <w:sz w:val="24"/>
                <w:szCs w:val="24"/>
                <w:lang w:val="lv-LV"/>
              </w:rPr>
              <w:t xml:space="preserve"> vai atmiņas institūciju izglītojošo programmu (tai skaitā izstāžu) izstrādē un īstenošanā;*</w:t>
            </w:r>
          </w:p>
          <w:p w14:paraId="738A9B29" w14:textId="77777777" w:rsidR="00B95F51" w:rsidRPr="009E40E6" w:rsidRDefault="00000000" w:rsidP="009E40E6">
            <w:pPr>
              <w:pStyle w:val="Sarakstarindkopa"/>
              <w:numPr>
                <w:ilvl w:val="0"/>
                <w:numId w:val="8"/>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veselības </w:t>
            </w:r>
            <w:proofErr w:type="spellStart"/>
            <w:r w:rsidRPr="009E40E6">
              <w:rPr>
                <w:rStyle w:val="Noklusjumarindkopasfonts"/>
                <w:rFonts w:ascii="Times New Roman" w:eastAsia="Aptos" w:hAnsi="Times New Roman" w:cs="Times New Roman"/>
                <w:sz w:val="24"/>
                <w:szCs w:val="24"/>
                <w:lang w:val="lv-LV"/>
              </w:rPr>
              <w:t>pratības</w:t>
            </w:r>
            <w:proofErr w:type="spellEnd"/>
            <w:r w:rsidRPr="009E40E6">
              <w:rPr>
                <w:rStyle w:val="Noklusjumarindkopasfonts"/>
                <w:rFonts w:ascii="Times New Roman" w:eastAsia="Aptos" w:hAnsi="Times New Roman" w:cs="Times New Roman"/>
                <w:sz w:val="24"/>
                <w:szCs w:val="24"/>
                <w:lang w:val="lv-LV"/>
              </w:rPr>
              <w:t xml:space="preserve"> (tai skaitā sabiedrības veselības, vides izglītības vai </w:t>
            </w:r>
            <w:r w:rsidRPr="009E40E6">
              <w:rPr>
                <w:rStyle w:val="Noklusjumarindkopasfonts"/>
                <w:rFonts w:ascii="Times New Roman" w:eastAsia="Aptos" w:hAnsi="Times New Roman" w:cs="Times New Roman"/>
                <w:i/>
                <w:iCs/>
                <w:sz w:val="24"/>
                <w:szCs w:val="24"/>
                <w:lang w:val="lv-LV"/>
              </w:rPr>
              <w:t>"Vienas veselības”</w:t>
            </w:r>
            <w:r w:rsidRPr="009E40E6">
              <w:rPr>
                <w:rStyle w:val="Noklusjumarindkopasfonts"/>
                <w:rFonts w:ascii="Times New Roman" w:eastAsia="Aptos" w:hAnsi="Times New Roman" w:cs="Times New Roman"/>
                <w:sz w:val="24"/>
                <w:szCs w:val="24"/>
                <w:lang w:val="lv-LV"/>
              </w:rPr>
              <w:t xml:space="preserve"> pieejas) kompetenci, ko apliecina izglītība vai kvalifikācija veselības aprūpē, sociālajā labklājībā vai vides veselībā atbilstoši MK noteikumiem nr. 322 “Noteikumi par Latvijas izglītības klasifikāciju” un profesionāla pieredze kompetences jomā;  </w:t>
            </w:r>
          </w:p>
          <w:p w14:paraId="276F77B2" w14:textId="77777777" w:rsidR="00B95F51" w:rsidRPr="009E40E6" w:rsidRDefault="00000000" w:rsidP="009E40E6">
            <w:pPr>
              <w:pStyle w:val="Sarakstarindkopa"/>
              <w:numPr>
                <w:ilvl w:val="0"/>
                <w:numId w:val="8"/>
              </w:numPr>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kompetenci vismaz vienā no šīm STEM jomām: dabaszinātne, tehnoloģijas (izņemot informācijas tehnoloģijas), inženierzinātnes, ko apliecina izglītība vai kvalifikācija vienā no attiecīgajām jomām atbilstoši MK noteikumiem nr. 322 “Noteikumi par Latvijas izglītības klasifikāciju” un profesionāla pieredze kompetences jomā;</w:t>
            </w:r>
          </w:p>
          <w:p w14:paraId="7A4FAE9E" w14:textId="77777777" w:rsidR="00B95F51" w:rsidRPr="009E40E6" w:rsidRDefault="00000000" w:rsidP="009E40E6">
            <w:pPr>
              <w:pStyle w:val="Sarakstarindkopa"/>
              <w:numPr>
                <w:ilvl w:val="0"/>
                <w:numId w:val="8"/>
              </w:numPr>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 xml:space="preserve">iekļaujošas izglītības (bērnu emocionālās drošības, sociāli emocionālās mācīšanās, </w:t>
            </w:r>
            <w:proofErr w:type="spellStart"/>
            <w:r w:rsidRPr="009E40E6">
              <w:rPr>
                <w:rFonts w:ascii="Times New Roman" w:eastAsia="Aptos" w:hAnsi="Times New Roman" w:cs="Times New Roman"/>
                <w:sz w:val="24"/>
                <w:szCs w:val="24"/>
                <w:lang w:val="lv-LV"/>
              </w:rPr>
              <w:t>piekļūstamības</w:t>
            </w:r>
            <w:proofErr w:type="spellEnd"/>
            <w:r w:rsidRPr="009E40E6">
              <w:rPr>
                <w:rFonts w:ascii="Times New Roman" w:eastAsia="Aptos" w:hAnsi="Times New Roman" w:cs="Times New Roman"/>
                <w:sz w:val="24"/>
                <w:szCs w:val="24"/>
                <w:lang w:val="lv-LV"/>
              </w:rPr>
              <w:t xml:space="preserve">) kompetenci, ko apliecina vismaz divu gadu profesionāla pieredze, tai skaitā darbā ar bērniem ar funkcionēšanas ierobežojumiem;* </w:t>
            </w:r>
          </w:p>
          <w:p w14:paraId="5DEAE420" w14:textId="77777777" w:rsidR="00B95F51" w:rsidRPr="009E40E6" w:rsidRDefault="00000000" w:rsidP="009E40E6">
            <w:pPr>
              <w:pStyle w:val="Sarakstarindkopa"/>
              <w:numPr>
                <w:ilvl w:val="0"/>
                <w:numId w:val="8"/>
              </w:numPr>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 xml:space="preserve">bērnu mācību materiālu dizaina izstrādes kompetenci, ko apliecina izglītība vai kvalifikācija dizainā atbilstoši MK noteikumiem nr. 322 “Noteikumi par Latvijas izglītības klasifikāciju” un profesionāla pieredze bērnu mācību materiālu dizaina izstrādē. </w:t>
            </w:r>
          </w:p>
          <w:p w14:paraId="173E7BDD"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Viena persona var nodrošināt vairākas norādītās kompetences, ja </w:t>
            </w:r>
            <w:r w:rsidRPr="009E40E6">
              <w:rPr>
                <w:rStyle w:val="Noklusjumarindkopasfonts"/>
                <w:rFonts w:ascii="Times New Roman" w:eastAsia="Times New Roman" w:hAnsi="Times New Roman" w:cs="Times New Roman"/>
                <w:sz w:val="24"/>
                <w:szCs w:val="24"/>
                <w:lang w:val="lv-LV"/>
              </w:rPr>
              <w:t xml:space="preserve">Pretendents piedāvājumā pierāda attiecīgā speciālista atbilstību katrai norādītajai kompetencei. </w:t>
            </w:r>
          </w:p>
          <w:p w14:paraId="532297C3" w14:textId="77777777" w:rsidR="00B95F51" w:rsidRPr="009E40E6" w:rsidRDefault="00B95F51" w:rsidP="009E40E6">
            <w:pPr>
              <w:pStyle w:val="Parasts"/>
              <w:spacing w:before="120" w:after="120" w:line="240" w:lineRule="auto"/>
              <w:rPr>
                <w:rFonts w:ascii="Times New Roman" w:eastAsia="Times New Roman" w:hAnsi="Times New Roman" w:cs="Times New Roman"/>
                <w:sz w:val="24"/>
                <w:szCs w:val="24"/>
                <w:lang w:val="lv-LV"/>
              </w:rPr>
            </w:pPr>
          </w:p>
          <w:p w14:paraId="712502CE" w14:textId="77777777" w:rsidR="00B95F51" w:rsidRPr="009E40E6" w:rsidRDefault="00000000" w:rsidP="009E40E6">
            <w:pPr>
              <w:pStyle w:val="Parasts"/>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lastRenderedPageBreak/>
              <w:t>* Papildu 2. un 5. apakšpunktā noteiktajai profesionālajai pieredzei speciālistam jābūt ieguvušam vismaz īsā cikla profesionālo augstāko izglītību jebkurā jomā, ko apliecina valsts atzīts augstāko izglītību apliecinošs dokuments vai tam pielīdzināms ārvalstī izdots izglītības dokuments (par atbilstošu netiks atzīts kursu vai profesionālās pilnveides apguvi apliecinošs dokuments, kā arī nepabeigtas studijas).</w:t>
            </w:r>
          </w:p>
          <w:p w14:paraId="33E9996A" w14:textId="77777777" w:rsidR="00B95F51" w:rsidRPr="009E40E6" w:rsidRDefault="00B95F51" w:rsidP="009E40E6">
            <w:pPr>
              <w:pStyle w:val="Parasts"/>
              <w:spacing w:before="120" w:after="120" w:line="240" w:lineRule="auto"/>
              <w:rPr>
                <w:rFonts w:ascii="Times New Roman" w:eastAsia="Times New Roman" w:hAnsi="Times New Roman" w:cs="Times New Roman"/>
                <w:sz w:val="24"/>
                <w:szCs w:val="24"/>
                <w:lang w:val="lv-LV"/>
              </w:rPr>
            </w:pPr>
          </w:p>
          <w:p w14:paraId="23AF45A9" w14:textId="77777777" w:rsidR="00B95F51" w:rsidRPr="009E40E6" w:rsidRDefault="00000000" w:rsidP="009E40E6">
            <w:pPr>
              <w:pStyle w:val="Parasts"/>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Šā punkta izpratnē par atbilstošu speciālistu uzskatāma persona, kurai ir izglītība un profesionālā pieredze attiecīgajā kompetences jomā un kura tiks iesaistīta iepirkuma līguma izpildē tās kompetencei atbilstošu uzdevumu veikšanā.</w:t>
            </w:r>
          </w:p>
          <w:p w14:paraId="1610292E" w14:textId="77777777" w:rsidR="00B95F51" w:rsidRPr="009E40E6" w:rsidRDefault="00000000" w:rsidP="009E40E6">
            <w:pPr>
              <w:pStyle w:val="Parasts"/>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 xml:space="preserve">Ja Pretendents speciālista kompetenci nodrošina, balstoties uz citas personas iespējām, attiecīgajai personai jāsniedz tie pakalpojumi vai jāveic tie uzdevumi, kuru izpildei attiecīgā kompetence ir nepieciešama. </w:t>
            </w:r>
          </w:p>
          <w:p w14:paraId="050899D0"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Fonts w:ascii="Times New Roman" w:hAnsi="Times New Roman" w:cs="Times New Roman"/>
                <w:sz w:val="24"/>
                <w:szCs w:val="24"/>
              </w:rPr>
              <w:br/>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6017AB5" w14:textId="77777777" w:rsidR="00B95F51" w:rsidRPr="009E40E6" w:rsidRDefault="00000000" w:rsidP="009E40E6">
            <w:pPr>
              <w:pStyle w:val="Parasts"/>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lastRenderedPageBreak/>
              <w:t>Pretendents iesniedz Pakalpojuma sniegšanā iesaistīto speciālistu sarakstu atbilstoši Konkursa nolikuma __. pielikuma formai.</w:t>
            </w:r>
          </w:p>
          <w:p w14:paraId="71CD49CB"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Par katru speciālistu</w:t>
            </w:r>
            <w:r w:rsidRPr="009E40E6">
              <w:rPr>
                <w:rStyle w:val="Noklusjumarindkopasfonts"/>
                <w:rFonts w:ascii="Times New Roman" w:eastAsia="Aptos" w:hAnsi="Times New Roman" w:cs="Times New Roman"/>
                <w:b/>
                <w:bCs/>
                <w:sz w:val="24"/>
                <w:szCs w:val="24"/>
                <w:lang w:val="lv-LV"/>
              </w:rPr>
              <w:t>:</w:t>
            </w:r>
          </w:p>
          <w:p w14:paraId="6B94DAFE" w14:textId="77777777" w:rsidR="00B95F51" w:rsidRPr="009E40E6" w:rsidRDefault="00000000" w:rsidP="009E40E6">
            <w:pPr>
              <w:pStyle w:val="Sarakstarindkopa"/>
              <w:numPr>
                <w:ilvl w:val="0"/>
                <w:numId w:val="9"/>
              </w:numPr>
              <w:spacing w:before="120" w:after="120" w:line="240" w:lineRule="auto"/>
              <w:ind w:left="471"/>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Curriculum Vitae (turpmāk – C</w:t>
            </w:r>
            <w:r w:rsidRPr="009E40E6">
              <w:rPr>
                <w:rStyle w:val="Noklusjumarindkopasfonts"/>
                <w:rFonts w:ascii="Times New Roman" w:eastAsia="Times New Roman" w:hAnsi="Times New Roman" w:cs="Times New Roman"/>
                <w:sz w:val="24"/>
                <w:szCs w:val="24"/>
                <w:lang w:val="lv-LV"/>
              </w:rPr>
              <w:t>V) vai citu līdzvērtīgu aprakstu, kurā norādīta informācija par speciālista izglītību, profesionālo pieredzi un īstenotajiem darbiem vai projektiem, kas apliecina atbilstību konkrētajai kompetencei;</w:t>
            </w:r>
          </w:p>
          <w:p w14:paraId="48A231FE" w14:textId="77777777" w:rsidR="00B95F51" w:rsidRPr="009E40E6" w:rsidRDefault="00000000" w:rsidP="009E40E6">
            <w:pPr>
              <w:pStyle w:val="Sarakstarindkopa"/>
              <w:numPr>
                <w:ilvl w:val="0"/>
                <w:numId w:val="9"/>
              </w:numPr>
              <w:spacing w:before="120" w:after="120" w:line="240" w:lineRule="auto"/>
              <w:ind w:left="471"/>
              <w:rPr>
                <w:rFonts w:ascii="Times New Roman" w:hAnsi="Times New Roman" w:cs="Times New Roman"/>
                <w:sz w:val="24"/>
                <w:szCs w:val="24"/>
              </w:rPr>
            </w:pPr>
            <w:r w:rsidRPr="009E40E6">
              <w:rPr>
                <w:rStyle w:val="Noklusjumarindkopasfonts"/>
                <w:rFonts w:ascii="Times New Roman" w:eastAsia="Times New Roman" w:hAnsi="Times New Roman" w:cs="Times New Roman"/>
                <w:sz w:val="24"/>
                <w:szCs w:val="24"/>
                <w:lang w:val="lv-LV"/>
              </w:rPr>
              <w:t xml:space="preserve">speciālista </w:t>
            </w:r>
            <w:r w:rsidRPr="009E40E6">
              <w:rPr>
                <w:rStyle w:val="Noklusjumarindkopasfonts"/>
                <w:rFonts w:ascii="Times New Roman" w:eastAsia="Aptos" w:hAnsi="Times New Roman" w:cs="Times New Roman"/>
                <w:sz w:val="24"/>
                <w:szCs w:val="24"/>
                <w:lang w:val="lv-LV"/>
              </w:rPr>
              <w:t xml:space="preserve">apliecinājumu (Konkursa nolikuma __.pielikums) par piekrišanu piedalīties iepirkuma procedūras rezultātā noslēgtā iepirkuma līguma izpildē, gadījumā, ja ar pretendentu tiks noslēgts iepirkuma līgums;  </w:t>
            </w:r>
          </w:p>
          <w:p w14:paraId="1164B086" w14:textId="77777777" w:rsidR="00B95F51" w:rsidRPr="009E40E6" w:rsidRDefault="00000000" w:rsidP="009E40E6">
            <w:pPr>
              <w:pStyle w:val="Sarakstarindkopa"/>
              <w:numPr>
                <w:ilvl w:val="0"/>
                <w:numId w:val="9"/>
              </w:numPr>
              <w:spacing w:before="120" w:after="120" w:line="240" w:lineRule="auto"/>
              <w:ind w:left="471"/>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izglītības vai kvalifikācijas dokumentu, kas apliecina konkrēto kompetenci. Par izglītības vai kvalifikācijas dokumentu uzskatāms diploms, apliecība, sertifikāts vai profesionālās pilnveides dokuments jomā, kas ir attiecināma uz speciālista norādīto kompetenci;</w:t>
            </w:r>
          </w:p>
          <w:p w14:paraId="5ED4B096" w14:textId="77777777" w:rsidR="00B95F51" w:rsidRPr="009E40E6" w:rsidRDefault="00000000" w:rsidP="009E40E6">
            <w:pPr>
              <w:pStyle w:val="Sarakstarindkopa"/>
              <w:numPr>
                <w:ilvl w:val="0"/>
                <w:numId w:val="9"/>
              </w:numPr>
              <w:spacing w:before="120" w:after="120" w:line="240" w:lineRule="auto"/>
              <w:ind w:left="471"/>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ja Konkursa dalībnieka speciālistam prasītā izglītība ir iegūta ārvalstīs, Konkursa dalībnieks piedāvājumā papildus iekļauj dokumentus vai paskaidrojumus, kas pierāda, ka iegūtā izglītība ir līdzvērtīga Konkursa nolikumā izvirzītajām prasībām;</w:t>
            </w:r>
          </w:p>
          <w:p w14:paraId="20875544" w14:textId="77777777" w:rsidR="00B95F51" w:rsidRPr="009E40E6" w:rsidRDefault="00000000" w:rsidP="009E40E6">
            <w:pPr>
              <w:pStyle w:val="Sarakstarindkopa"/>
              <w:numPr>
                <w:ilvl w:val="0"/>
                <w:numId w:val="9"/>
              </w:numPr>
              <w:spacing w:before="120" w:after="120" w:line="240" w:lineRule="auto"/>
              <w:ind w:left="471"/>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profesionālu pieredzi apliecinošu informāciju par speciālista atbilstošo kompetenci, norādot speciālista lomu konkrētā darbā vai projektā. Lai apliecinātu pretendenta speciālista pieredzes atbilstību nolikumā izvirzītajām prasībām, pretendents norāda pieredzi, kuras ietvaros pretendenta speciālists noslēgto līgumu vai tā ietvaros uzņemtās saistības uz piedāvājumu iesniegšanas brīdi ir pilnībā izpildījis.</w:t>
            </w:r>
          </w:p>
          <w:p w14:paraId="02DEE554" w14:textId="77777777" w:rsidR="00B95F51" w:rsidRPr="009E40E6" w:rsidRDefault="00B95F51" w:rsidP="009E40E6">
            <w:pPr>
              <w:pStyle w:val="Parasts"/>
              <w:spacing w:before="120" w:after="120" w:line="240" w:lineRule="auto"/>
              <w:rPr>
                <w:rFonts w:ascii="Times New Roman" w:eastAsia="Times New Roman" w:hAnsi="Times New Roman" w:cs="Times New Roman"/>
                <w:sz w:val="24"/>
                <w:szCs w:val="24"/>
                <w:lang w:val="lv-LV"/>
              </w:rPr>
            </w:pPr>
          </w:p>
          <w:p w14:paraId="3C106FE7" w14:textId="77777777" w:rsidR="00B95F51" w:rsidRPr="009E40E6" w:rsidRDefault="00000000" w:rsidP="009E40E6">
            <w:pPr>
              <w:pStyle w:val="Parasts"/>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 xml:space="preserve">Ja Pretendents speciālista kompetenci nodrošina, balstoties uz citas personas iespējām, tas iesniedz attiecīgās personas rakstisku apliecinājumu vai vienošanos par nepieciešamo resursu nodošanu Pretendenta </w:t>
            </w:r>
            <w:r w:rsidRPr="009E40E6">
              <w:rPr>
                <w:rFonts w:ascii="Times New Roman" w:eastAsia="Times New Roman" w:hAnsi="Times New Roman" w:cs="Times New Roman"/>
                <w:sz w:val="24"/>
                <w:szCs w:val="24"/>
                <w:lang w:val="lv-LV"/>
              </w:rPr>
              <w:lastRenderedPageBreak/>
              <w:t>rīcībā visā iepirkuma līguma izpildes laikā, norādot konkrētos pakalpojumus vai uzdevumus, kurus šī persona veiks līguma izpildē.</w:t>
            </w:r>
          </w:p>
          <w:p w14:paraId="5DA1C716" w14:textId="77777777" w:rsidR="00B95F51" w:rsidRPr="009E40E6" w:rsidRDefault="00000000" w:rsidP="009E40E6">
            <w:pPr>
              <w:pStyle w:val="Parasts"/>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Pasūtītājam ir tiesības pārbaudīt Pretendenta sniegto ziņu patiesumu un pieprasīt Pretendentam iesniegt papildu informāciju vai dokumentus, ja tas nepieciešams speciālistu atbilstības izvērtēšanai.</w:t>
            </w:r>
          </w:p>
        </w:tc>
      </w:tr>
      <w:tr w:rsidR="00B95F51" w:rsidRPr="009E40E6" w14:paraId="06369A7A" w14:textId="77777777">
        <w:trPr>
          <w:cantSplit/>
          <w:trHeight w:val="1425"/>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5442CD9" w14:textId="77777777" w:rsidR="00B95F51" w:rsidRPr="009E40E6" w:rsidRDefault="00000000" w:rsidP="009E40E6">
            <w:pPr>
              <w:pStyle w:val="Parasts"/>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lastRenderedPageBreak/>
              <w:t>3.</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37963E3"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Pretendents var piesaistīt Latvijas un ārvalstu speciālistus. Gadījumā, ja Pretendents piesaista ārvalstu speciālistu(s), Pretendents nodrošina </w:t>
            </w:r>
            <w:r w:rsidRPr="009E40E6">
              <w:rPr>
                <w:rStyle w:val="Noklusjumarindkopasfonts"/>
                <w:rFonts w:ascii="Times New Roman" w:eastAsia="Aptos" w:hAnsi="Times New Roman" w:cs="Times New Roman"/>
                <w:b/>
                <w:bCs/>
                <w:sz w:val="24"/>
                <w:szCs w:val="24"/>
                <w:lang w:val="lv-LV"/>
              </w:rPr>
              <w:t>vismaz vienu atbildīgo kontaktpersonu saziņai ar Pasūtītāju latviešu valodā.</w:t>
            </w:r>
            <w:r w:rsidRPr="009E40E6">
              <w:rPr>
                <w:rStyle w:val="Noklusjumarindkopasfonts"/>
                <w:rFonts w:ascii="Times New Roman" w:eastAsia="Aptos" w:hAnsi="Times New Roman" w:cs="Times New Roman"/>
                <w:sz w:val="24"/>
                <w:szCs w:val="24"/>
                <w:lang w:val="lv-LV"/>
              </w:rPr>
              <w:t xml:space="preserve"> Visi nodevumi un gala dokumentācija iesniedzami latviešu valodā. Ārvalstu speciālistu iesaistes gadījumā tulkošanu nodrošina Pretendents.</w:t>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2F9DA40"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Darba grupas sastāva apraksts, norādot atbildīgo</w:t>
            </w:r>
            <w:r w:rsidRPr="009E40E6">
              <w:rPr>
                <w:rStyle w:val="Noklusjumarindkopasfonts"/>
                <w:rFonts w:ascii="Times New Roman" w:eastAsia="Aptos" w:hAnsi="Times New Roman" w:cs="Times New Roman"/>
                <w:b/>
                <w:bCs/>
                <w:sz w:val="24"/>
                <w:szCs w:val="24"/>
                <w:lang w:val="lv-LV"/>
              </w:rPr>
              <w:t xml:space="preserve"> kontaktpersonu saziņai latviešu valodā</w:t>
            </w:r>
            <w:r w:rsidRPr="009E40E6">
              <w:rPr>
                <w:rStyle w:val="Noklusjumarindkopasfonts"/>
                <w:rFonts w:ascii="Times New Roman" w:eastAsia="Aptos" w:hAnsi="Times New Roman" w:cs="Times New Roman"/>
                <w:sz w:val="24"/>
                <w:szCs w:val="24"/>
                <w:lang w:val="lv-LV"/>
              </w:rPr>
              <w:t>, ja attiecināms.</w:t>
            </w:r>
          </w:p>
        </w:tc>
      </w:tr>
    </w:tbl>
    <w:p w14:paraId="77D0E9E6" w14:textId="77777777" w:rsidR="00B95F51" w:rsidRPr="009E40E6" w:rsidRDefault="00B95F51" w:rsidP="009E40E6">
      <w:pPr>
        <w:pStyle w:val="Parasts"/>
        <w:spacing w:before="120" w:after="120" w:line="240" w:lineRule="auto"/>
        <w:rPr>
          <w:rFonts w:ascii="Times New Roman" w:hAnsi="Times New Roman" w:cs="Times New Roman"/>
          <w:sz w:val="24"/>
          <w:szCs w:val="24"/>
          <w:lang w:val="lv-LV"/>
        </w:rPr>
      </w:pPr>
    </w:p>
    <w:p w14:paraId="24AA0382" w14:textId="77777777" w:rsidR="00B95F51" w:rsidRPr="009E40E6" w:rsidRDefault="00B95F51" w:rsidP="009E40E6">
      <w:pPr>
        <w:pStyle w:val="Parasts"/>
        <w:spacing w:before="120" w:after="120" w:line="240" w:lineRule="auto"/>
        <w:rPr>
          <w:rFonts w:ascii="Times New Roman" w:hAnsi="Times New Roman" w:cs="Times New Roman"/>
          <w:sz w:val="24"/>
          <w:szCs w:val="24"/>
          <w:lang w:val="lv-LV"/>
        </w:rPr>
      </w:pPr>
    </w:p>
    <w:p w14:paraId="29555BE2" w14:textId="77777777" w:rsidR="00B95F51" w:rsidRPr="009E40E6" w:rsidRDefault="00B95F51" w:rsidP="009E40E6">
      <w:pPr>
        <w:pStyle w:val="Parasts"/>
        <w:spacing w:before="120" w:after="120" w:line="240" w:lineRule="auto"/>
        <w:rPr>
          <w:rFonts w:ascii="Times New Roman" w:hAnsi="Times New Roman" w:cs="Times New Roman"/>
          <w:sz w:val="24"/>
          <w:szCs w:val="24"/>
          <w:lang w:val="lv-LV"/>
        </w:rPr>
      </w:pPr>
    </w:p>
    <w:p w14:paraId="4AB2B5C8" w14:textId="25EBFF34" w:rsidR="009E40E6" w:rsidRDefault="009E40E6" w:rsidP="009E40E6">
      <w:pPr>
        <w:pStyle w:val="Parasts"/>
        <w:spacing w:before="120" w:after="120" w:line="240" w:lineRule="auto"/>
        <w:rPr>
          <w:rFonts w:ascii="Times New Roman" w:hAnsi="Times New Roman" w:cs="Times New Roman"/>
          <w:sz w:val="24"/>
          <w:szCs w:val="24"/>
          <w:lang w:val="lv-LV"/>
        </w:rPr>
      </w:pPr>
      <w:r>
        <w:rPr>
          <w:rFonts w:ascii="Times New Roman" w:hAnsi="Times New Roman" w:cs="Times New Roman"/>
          <w:sz w:val="24"/>
          <w:szCs w:val="24"/>
          <w:lang w:val="lv-LV"/>
        </w:rPr>
        <w:br w:type="page"/>
      </w:r>
    </w:p>
    <w:p w14:paraId="44F49AD7" w14:textId="77777777" w:rsidR="00B95F51" w:rsidRPr="009E40E6" w:rsidRDefault="00000000" w:rsidP="009E40E6">
      <w:pPr>
        <w:pStyle w:val="Heading2Compact"/>
        <w:numPr>
          <w:ilvl w:val="0"/>
          <w:numId w:val="7"/>
        </w:numPr>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lastRenderedPageBreak/>
        <w:t>Tehniskā piedāvājuma sastāvs</w:t>
      </w:r>
    </w:p>
    <w:tbl>
      <w:tblPr>
        <w:tblW w:w="10545" w:type="dxa"/>
        <w:jc w:val="center"/>
        <w:tblCellMar>
          <w:left w:w="10" w:type="dxa"/>
          <w:right w:w="10" w:type="dxa"/>
        </w:tblCellMar>
        <w:tblLook w:val="04A0" w:firstRow="1" w:lastRow="0" w:firstColumn="1" w:lastColumn="0" w:noHBand="0" w:noVBand="1"/>
      </w:tblPr>
      <w:tblGrid>
        <w:gridCol w:w="430"/>
        <w:gridCol w:w="4250"/>
        <w:gridCol w:w="5865"/>
      </w:tblGrid>
      <w:tr w:rsidR="00B95F51" w:rsidRPr="009E40E6" w14:paraId="744E2469" w14:textId="77777777">
        <w:trPr>
          <w:trHeight w:val="300"/>
          <w:tblHeader/>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6E4F422"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Nr.</w:t>
            </w:r>
          </w:p>
        </w:tc>
        <w:tc>
          <w:tcPr>
            <w:tcW w:w="425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876A7E0"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Prasība</w:t>
            </w:r>
          </w:p>
        </w:tc>
        <w:tc>
          <w:tcPr>
            <w:tcW w:w="5867"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B130908"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Iesniedzamie dokumenti</w:t>
            </w:r>
          </w:p>
        </w:tc>
      </w:tr>
      <w:tr w:rsidR="00B95F51" w:rsidRPr="009E40E6" w14:paraId="06E9BA64" w14:textId="77777777">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4D7CC4C"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1.</w:t>
            </w:r>
          </w:p>
        </w:tc>
        <w:tc>
          <w:tcPr>
            <w:tcW w:w="425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5C57F11"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Pretendentam jāiesniedz Tehniskajā specifikācijā noteiktajam darba uzdevumam atbilstošu programmu izstrādes pieejas apraksts.</w:t>
            </w:r>
          </w:p>
        </w:tc>
        <w:tc>
          <w:tcPr>
            <w:tcW w:w="5867"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4A8619A"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 xml:space="preserve">Pieejas apraksts, </w:t>
            </w:r>
            <w:r w:rsidRPr="009E40E6">
              <w:rPr>
                <w:rStyle w:val="Noklusjumarindkopasfonts"/>
                <w:rFonts w:ascii="Times New Roman" w:eastAsia="Times New Roman" w:hAnsi="Times New Roman" w:cs="Times New Roman"/>
                <w:sz w:val="24"/>
                <w:szCs w:val="24"/>
                <w:lang w:val="lv-LV"/>
              </w:rPr>
              <w:t>kura apjoms nepārsniedz 10000 rakstu zīmes, ieskaitot atstarpes.</w:t>
            </w:r>
          </w:p>
          <w:p w14:paraId="5AB53426" w14:textId="77777777" w:rsidR="00B95F51" w:rsidRPr="009E40E6" w:rsidRDefault="00B95F51" w:rsidP="009E40E6">
            <w:pPr>
              <w:pStyle w:val="Parasts"/>
              <w:spacing w:before="120" w:after="120" w:line="240" w:lineRule="auto"/>
              <w:rPr>
                <w:rFonts w:ascii="Times New Roman" w:eastAsia="Aptos" w:hAnsi="Times New Roman" w:cs="Times New Roman"/>
                <w:sz w:val="24"/>
                <w:szCs w:val="24"/>
                <w:lang w:val="lv-LV"/>
              </w:rPr>
            </w:pPr>
          </w:p>
          <w:p w14:paraId="749E8286" w14:textId="77777777" w:rsidR="00B95F51" w:rsidRPr="009E40E6" w:rsidRDefault="00000000" w:rsidP="009E40E6">
            <w:pPr>
              <w:pStyle w:val="Parasts"/>
              <w:spacing w:before="120" w:after="120" w:line="240" w:lineRule="auto"/>
              <w:ind w:right="378"/>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Pieejas aprakstā norādīts: </w:t>
            </w:r>
          </w:p>
          <w:p w14:paraId="00023E07"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programmu izstrādes provizoriskie posmi un izpildes termiņi no ideju atlases līdz gala versijām;</w:t>
            </w:r>
          </w:p>
          <w:p w14:paraId="71124305"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kā Pretendents nodrošinās programmu sasaisti ar Bērnu muzeja satura koncepciju; </w:t>
            </w:r>
          </w:p>
          <w:p w14:paraId="64A204A9"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kā Pretendents nodrošinās programmu sasaisti ar pamatizglītības sasniedzamajiem rezultātiem; </w:t>
            </w:r>
          </w:p>
          <w:p w14:paraId="3699BA1C"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kā Pretendents nodrošinās </w:t>
            </w:r>
            <w:proofErr w:type="spellStart"/>
            <w:r w:rsidRPr="009E40E6">
              <w:rPr>
                <w:rStyle w:val="Noklusjumarindkopasfonts"/>
                <w:rFonts w:ascii="Times New Roman" w:eastAsia="Aptos" w:hAnsi="Times New Roman" w:cs="Times New Roman"/>
                <w:sz w:val="24"/>
                <w:szCs w:val="24"/>
                <w:lang w:val="lv-LV"/>
              </w:rPr>
              <w:t>bērncentrētu</w:t>
            </w:r>
            <w:proofErr w:type="spellEnd"/>
            <w:r w:rsidRPr="009E40E6">
              <w:rPr>
                <w:rStyle w:val="Noklusjumarindkopasfonts"/>
                <w:rFonts w:ascii="Times New Roman" w:eastAsia="Aptos" w:hAnsi="Times New Roman" w:cs="Times New Roman"/>
                <w:sz w:val="24"/>
                <w:szCs w:val="24"/>
                <w:lang w:val="lv-LV"/>
              </w:rPr>
              <w:t xml:space="preserve"> pieeju; </w:t>
            </w:r>
          </w:p>
          <w:p w14:paraId="4285A188" w14:textId="77777777" w:rsidR="00B95F51" w:rsidRPr="009E40E6" w:rsidRDefault="00000000" w:rsidP="009E40E6">
            <w:pPr>
              <w:pStyle w:val="Sarakstarindkopa"/>
              <w:numPr>
                <w:ilvl w:val="0"/>
                <w:numId w:val="10"/>
              </w:numPr>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 xml:space="preserve">kā Pretendents nodrošinās veselības </w:t>
            </w:r>
            <w:proofErr w:type="spellStart"/>
            <w:r w:rsidRPr="009E40E6">
              <w:rPr>
                <w:rFonts w:ascii="Times New Roman" w:eastAsia="Aptos" w:hAnsi="Times New Roman" w:cs="Times New Roman"/>
                <w:sz w:val="24"/>
                <w:szCs w:val="24"/>
                <w:lang w:val="lv-LV"/>
              </w:rPr>
              <w:t>pratības</w:t>
            </w:r>
            <w:proofErr w:type="spellEnd"/>
            <w:r w:rsidRPr="009E40E6">
              <w:rPr>
                <w:rFonts w:ascii="Times New Roman" w:eastAsia="Aptos" w:hAnsi="Times New Roman" w:cs="Times New Roman"/>
                <w:sz w:val="24"/>
                <w:szCs w:val="24"/>
                <w:lang w:val="lv-LV"/>
              </w:rPr>
              <w:t xml:space="preserve">, "Vienas veselības” un iekļaujošu pielāgojumu iestrādi programmās; </w:t>
            </w:r>
          </w:p>
          <w:p w14:paraId="1B92C4B0"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kā Pretendents nodrošinās zinātnes komunikāciju (</w:t>
            </w:r>
            <w:proofErr w:type="spellStart"/>
            <w:r w:rsidRPr="009E40E6">
              <w:rPr>
                <w:rStyle w:val="Noklusjumarindkopasfonts"/>
                <w:rFonts w:ascii="Times New Roman" w:eastAsia="Aptos" w:hAnsi="Times New Roman" w:cs="Times New Roman"/>
                <w:i/>
                <w:iCs/>
                <w:sz w:val="24"/>
                <w:szCs w:val="24"/>
                <w:lang w:val="lv-LV"/>
              </w:rPr>
              <w:t>science</w:t>
            </w:r>
            <w:proofErr w:type="spellEnd"/>
            <w:r w:rsidRPr="009E40E6">
              <w:rPr>
                <w:rStyle w:val="Noklusjumarindkopasfonts"/>
                <w:rFonts w:ascii="Times New Roman" w:eastAsia="Aptos" w:hAnsi="Times New Roman" w:cs="Times New Roman"/>
                <w:i/>
                <w:iCs/>
                <w:sz w:val="24"/>
                <w:szCs w:val="24"/>
                <w:lang w:val="lv-LV"/>
              </w:rPr>
              <w:t xml:space="preserve"> </w:t>
            </w:r>
            <w:proofErr w:type="spellStart"/>
            <w:r w:rsidRPr="009E40E6">
              <w:rPr>
                <w:rStyle w:val="Noklusjumarindkopasfonts"/>
                <w:rFonts w:ascii="Times New Roman" w:eastAsia="Aptos" w:hAnsi="Times New Roman" w:cs="Times New Roman"/>
                <w:i/>
                <w:iCs/>
                <w:sz w:val="24"/>
                <w:szCs w:val="24"/>
                <w:lang w:val="lv-LV"/>
              </w:rPr>
              <w:t>communication</w:t>
            </w:r>
            <w:proofErr w:type="spellEnd"/>
            <w:r w:rsidRPr="009E40E6">
              <w:rPr>
                <w:rStyle w:val="Noklusjumarindkopasfonts"/>
                <w:rFonts w:ascii="Times New Roman" w:eastAsia="Aptos" w:hAnsi="Times New Roman" w:cs="Times New Roman"/>
                <w:sz w:val="24"/>
                <w:szCs w:val="24"/>
                <w:lang w:val="lv-LV"/>
              </w:rPr>
              <w:t xml:space="preserve">) bērniem paredzētā </w:t>
            </w:r>
            <w:proofErr w:type="spellStart"/>
            <w:r w:rsidRPr="009E40E6">
              <w:rPr>
                <w:rStyle w:val="Noklusjumarindkopasfonts"/>
                <w:rFonts w:ascii="Times New Roman" w:eastAsia="Aptos" w:hAnsi="Times New Roman" w:cs="Times New Roman"/>
                <w:sz w:val="24"/>
                <w:szCs w:val="24"/>
                <w:lang w:val="lv-LV"/>
              </w:rPr>
              <w:t>muzejpedagoģiskajā</w:t>
            </w:r>
            <w:proofErr w:type="spellEnd"/>
            <w:r w:rsidRPr="009E40E6">
              <w:rPr>
                <w:rStyle w:val="Noklusjumarindkopasfonts"/>
                <w:rFonts w:ascii="Times New Roman" w:eastAsia="Aptos" w:hAnsi="Times New Roman" w:cs="Times New Roman"/>
                <w:sz w:val="24"/>
                <w:szCs w:val="24"/>
                <w:lang w:val="lv-LV"/>
              </w:rPr>
              <w:t xml:space="preserve"> saturā;</w:t>
            </w:r>
          </w:p>
          <w:p w14:paraId="68904517"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 xml:space="preserve">kā Pretendents nodrošinās aprobāciju un atgriezenisko saiti; </w:t>
            </w:r>
          </w:p>
          <w:p w14:paraId="01B76331"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rPr>
            </w:pPr>
            <w:r w:rsidRPr="009E40E6">
              <w:rPr>
                <w:rStyle w:val="Noklusjumarindkopasfonts"/>
                <w:rFonts w:ascii="Times New Roman" w:hAnsi="Times New Roman" w:cs="Times New Roman"/>
                <w:sz w:val="24"/>
                <w:szCs w:val="24"/>
                <w:lang w:val="lv-LV"/>
              </w:rPr>
              <w:t>vai un kādā veidā Pretendents integrēs</w:t>
            </w:r>
            <w:r w:rsidRPr="009E40E6">
              <w:rPr>
                <w:rStyle w:val="Noklusjumarindkopasfonts"/>
                <w:rFonts w:ascii="Times New Roman" w:eastAsia="Aptos" w:hAnsi="Times New Roman" w:cs="Times New Roman"/>
                <w:sz w:val="24"/>
                <w:szCs w:val="24"/>
                <w:lang w:val="lv-LV"/>
              </w:rPr>
              <w:t xml:space="preserve"> programmās</w:t>
            </w:r>
            <w:r w:rsidRPr="009E40E6">
              <w:rPr>
                <w:rStyle w:val="Noklusjumarindkopasfonts"/>
                <w:rFonts w:ascii="Times New Roman" w:hAnsi="Times New Roman" w:cs="Times New Roman"/>
                <w:sz w:val="24"/>
                <w:szCs w:val="24"/>
                <w:lang w:val="lv-LV"/>
              </w:rPr>
              <w:t xml:space="preserve"> ārvalstu labās prakses piemērus;</w:t>
            </w:r>
          </w:p>
          <w:p w14:paraId="73650E7D" w14:textId="77777777" w:rsidR="00B95F51" w:rsidRPr="009E40E6" w:rsidRDefault="00000000" w:rsidP="009E40E6">
            <w:pPr>
              <w:pStyle w:val="Sarakstarindkopa"/>
              <w:numPr>
                <w:ilvl w:val="0"/>
                <w:numId w:val="10"/>
              </w:numPr>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t>kā Pretendents piesaistīs pieredzes vēstnesi.</w:t>
            </w:r>
          </w:p>
        </w:tc>
      </w:tr>
      <w:tr w:rsidR="00B95F51" w:rsidRPr="009E40E6" w14:paraId="17636078" w14:textId="77777777">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FA044CD" w14:textId="77777777" w:rsidR="00B95F51" w:rsidRPr="009E40E6" w:rsidRDefault="00000000" w:rsidP="009E40E6">
            <w:pPr>
              <w:pStyle w:val="Parasts"/>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2.</w:t>
            </w:r>
          </w:p>
        </w:tc>
        <w:tc>
          <w:tcPr>
            <w:tcW w:w="425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27C4855" w14:textId="77777777" w:rsidR="00B95F51" w:rsidRPr="009E40E6" w:rsidRDefault="00000000" w:rsidP="009E40E6">
            <w:pPr>
              <w:pStyle w:val="Parasts"/>
              <w:spacing w:before="120" w:after="120" w:line="240" w:lineRule="auto"/>
              <w:rPr>
                <w:rFonts w:ascii="Times New Roman" w:eastAsia="Aptos" w:hAnsi="Times New Roman" w:cs="Times New Roman"/>
                <w:sz w:val="24"/>
                <w:szCs w:val="24"/>
                <w:lang w:val="lv-LV"/>
              </w:rPr>
            </w:pPr>
            <w:r w:rsidRPr="009E40E6">
              <w:rPr>
                <w:rFonts w:ascii="Times New Roman" w:eastAsia="Aptos" w:hAnsi="Times New Roman" w:cs="Times New Roman"/>
                <w:sz w:val="24"/>
                <w:szCs w:val="24"/>
                <w:lang w:val="lv-LV"/>
              </w:rPr>
              <w:t xml:space="preserve">Pretendents nodrošina izstrādāto </w:t>
            </w:r>
            <w:proofErr w:type="spellStart"/>
            <w:r w:rsidRPr="009E40E6">
              <w:rPr>
                <w:rFonts w:ascii="Times New Roman" w:eastAsia="Aptos" w:hAnsi="Times New Roman" w:cs="Times New Roman"/>
                <w:sz w:val="24"/>
                <w:szCs w:val="24"/>
                <w:lang w:val="lv-LV"/>
              </w:rPr>
              <w:t>muzejpedagoģisko</w:t>
            </w:r>
            <w:proofErr w:type="spellEnd"/>
            <w:r w:rsidRPr="009E40E6">
              <w:rPr>
                <w:rFonts w:ascii="Times New Roman" w:eastAsia="Aptos" w:hAnsi="Times New Roman" w:cs="Times New Roman"/>
                <w:sz w:val="24"/>
                <w:szCs w:val="24"/>
                <w:lang w:val="lv-LV"/>
              </w:rPr>
              <w:t xml:space="preserve"> programmu īstenošanu līgumā noteiktajā laikā, tai skaitā nodarbību vadīšanu un norises koordinēšanu.</w:t>
            </w:r>
          </w:p>
        </w:tc>
        <w:tc>
          <w:tcPr>
            <w:tcW w:w="5867"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4EFD93F" w14:textId="77777777" w:rsidR="00B95F51" w:rsidRPr="009E40E6" w:rsidRDefault="00000000" w:rsidP="009E40E6">
            <w:pPr>
              <w:pStyle w:val="Parasts"/>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Programmu īstenošanas organizācijas apraksts, kura apjoms nepārsniedz 5000 rakstu zīmes, ieskaitot atstarpes. Aprakstā norāda, kā Pretendents nodrošinās:</w:t>
            </w:r>
          </w:p>
          <w:p w14:paraId="006DFCBD" w14:textId="77777777" w:rsidR="00B95F51" w:rsidRPr="009E40E6" w:rsidRDefault="00000000" w:rsidP="009E40E6">
            <w:pPr>
              <w:pStyle w:val="Sarakstarindkopa"/>
              <w:numPr>
                <w:ilvl w:val="0"/>
                <w:numId w:val="11"/>
              </w:numPr>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nodarbību vadīšanu;</w:t>
            </w:r>
          </w:p>
          <w:p w14:paraId="168590A4" w14:textId="77777777" w:rsidR="00B95F51" w:rsidRPr="009E40E6" w:rsidRDefault="00000000" w:rsidP="009E40E6">
            <w:pPr>
              <w:pStyle w:val="Sarakstarindkopa"/>
              <w:numPr>
                <w:ilvl w:val="0"/>
                <w:numId w:val="11"/>
              </w:numPr>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nodarbību norises koordinēšanu;</w:t>
            </w:r>
          </w:p>
          <w:p w14:paraId="1D0A9CFA" w14:textId="77777777" w:rsidR="00B95F51" w:rsidRPr="009E40E6" w:rsidRDefault="00000000" w:rsidP="009E40E6">
            <w:pPr>
              <w:pStyle w:val="Sarakstarindkopa"/>
              <w:numPr>
                <w:ilvl w:val="0"/>
                <w:numId w:val="11"/>
              </w:numPr>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iesaistīto speciālistu pieejamību;</w:t>
            </w:r>
          </w:p>
          <w:p w14:paraId="3B34E70B" w14:textId="77777777" w:rsidR="00B95F51" w:rsidRPr="009E40E6" w:rsidRDefault="00000000" w:rsidP="009E40E6">
            <w:pPr>
              <w:pStyle w:val="Sarakstarindkopa"/>
              <w:numPr>
                <w:ilvl w:val="0"/>
                <w:numId w:val="11"/>
              </w:numPr>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Tehniskās specifikācijas izpildi (konkrēti – novadītas 400 nodarbības līguma darbības periodā);</w:t>
            </w:r>
          </w:p>
          <w:p w14:paraId="77906660" w14:textId="77777777" w:rsidR="00B95F51" w:rsidRPr="009E40E6" w:rsidRDefault="00000000" w:rsidP="009E40E6">
            <w:pPr>
              <w:pStyle w:val="Sarakstarindkopa"/>
              <w:numPr>
                <w:ilvl w:val="0"/>
                <w:numId w:val="11"/>
              </w:numPr>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kvalitātes kontroli;</w:t>
            </w:r>
          </w:p>
          <w:p w14:paraId="79B45D11" w14:textId="77777777" w:rsidR="00B95F51" w:rsidRPr="009E40E6" w:rsidRDefault="00000000" w:rsidP="009E40E6">
            <w:pPr>
              <w:pStyle w:val="Sarakstarindkopa"/>
              <w:numPr>
                <w:ilvl w:val="0"/>
                <w:numId w:val="11"/>
              </w:numPr>
              <w:spacing w:before="120" w:after="120" w:line="240" w:lineRule="auto"/>
              <w:rPr>
                <w:rFonts w:ascii="Times New Roman" w:eastAsia="Times New Roman" w:hAnsi="Times New Roman" w:cs="Times New Roman"/>
                <w:sz w:val="24"/>
                <w:szCs w:val="24"/>
                <w:lang w:val="lv-LV"/>
              </w:rPr>
            </w:pPr>
            <w:r w:rsidRPr="009E40E6">
              <w:rPr>
                <w:rFonts w:ascii="Times New Roman" w:eastAsia="Times New Roman" w:hAnsi="Times New Roman" w:cs="Times New Roman"/>
                <w:sz w:val="24"/>
                <w:szCs w:val="24"/>
                <w:lang w:val="lv-LV"/>
              </w:rPr>
              <w:t>sadarbību ar Pasūtītāju Tehniskajā specifikācijā noteiktajā kārtībā.</w:t>
            </w:r>
          </w:p>
        </w:tc>
      </w:tr>
    </w:tbl>
    <w:p w14:paraId="5A78A8D8" w14:textId="77777777" w:rsidR="00B95F51" w:rsidRPr="009E40E6" w:rsidRDefault="00B95F51" w:rsidP="009E40E6">
      <w:pPr>
        <w:pStyle w:val="Heading2Compact"/>
        <w:spacing w:before="120" w:after="120" w:line="240" w:lineRule="auto"/>
        <w:rPr>
          <w:rFonts w:ascii="Times New Roman" w:hAnsi="Times New Roman" w:cs="Times New Roman"/>
          <w:sz w:val="24"/>
          <w:szCs w:val="24"/>
          <w:lang w:val="lv-LV"/>
        </w:rPr>
      </w:pPr>
    </w:p>
    <w:p w14:paraId="5B04E064" w14:textId="77777777" w:rsidR="009E40E6" w:rsidRDefault="00000000" w:rsidP="009E40E6">
      <w:pPr>
        <w:pStyle w:val="Heading2Compact"/>
        <w:spacing w:before="120" w:after="120" w:line="240" w:lineRule="auto"/>
        <w:rPr>
          <w:rFonts w:ascii="Times New Roman" w:hAnsi="Times New Roman" w:cs="Times New Roman"/>
          <w:sz w:val="24"/>
          <w:szCs w:val="24"/>
          <w:lang w:val="lv-LV"/>
        </w:rPr>
        <w:sectPr w:rsidR="009E40E6" w:rsidSect="009E40E6">
          <w:footerReference w:type="default" r:id="rId7"/>
          <w:pgSz w:w="11906" w:h="16838"/>
          <w:pgMar w:top="1134" w:right="1134" w:bottom="1134" w:left="1701" w:header="720" w:footer="720" w:gutter="0"/>
          <w:cols w:space="720"/>
        </w:sectPr>
      </w:pPr>
      <w:r w:rsidRPr="009E40E6">
        <w:rPr>
          <w:rFonts w:ascii="Times New Roman" w:hAnsi="Times New Roman" w:cs="Times New Roman"/>
          <w:sz w:val="24"/>
          <w:szCs w:val="24"/>
          <w:lang w:val="lv-LV"/>
        </w:rPr>
        <w:t>Ja piedāvājuma sagatavošanā izmantoti ģeneratīvā mākslīgā intelekta rīki, Pretendents norāda izmantoto rīku, tā izmantošanas posmu un nolūku, kā arī apliecina, ka sagatavotais saturs ir profesionāli pārbaudīts un par tā precizitāti, kvalitāti un atbilstību pilnībā atbild Pretendents.</w:t>
      </w:r>
    </w:p>
    <w:p w14:paraId="01B2C155" w14:textId="77777777" w:rsidR="00B95F51" w:rsidRPr="009E40E6" w:rsidRDefault="00000000" w:rsidP="009E40E6">
      <w:pPr>
        <w:pStyle w:val="Heading2Compact"/>
        <w:numPr>
          <w:ilvl w:val="0"/>
          <w:numId w:val="7"/>
        </w:numPr>
        <w:spacing w:before="120" w:after="120" w:line="240" w:lineRule="auto"/>
        <w:rPr>
          <w:rFonts w:ascii="Times New Roman" w:hAnsi="Times New Roman" w:cs="Times New Roman"/>
          <w:sz w:val="24"/>
          <w:szCs w:val="24"/>
          <w:lang w:val="lv-LV"/>
        </w:rPr>
      </w:pPr>
      <w:r w:rsidRPr="009E40E6">
        <w:rPr>
          <w:rFonts w:ascii="Times New Roman" w:hAnsi="Times New Roman" w:cs="Times New Roman"/>
          <w:sz w:val="24"/>
          <w:szCs w:val="24"/>
          <w:lang w:val="lv-LV"/>
        </w:rPr>
        <w:lastRenderedPageBreak/>
        <w:t xml:space="preserve"> Speciālistu papildu piesaiste un nomaiņa līguma izpildes laikā</w:t>
      </w:r>
    </w:p>
    <w:tbl>
      <w:tblPr>
        <w:tblW w:w="10545" w:type="dxa"/>
        <w:jc w:val="center"/>
        <w:tblCellMar>
          <w:left w:w="10" w:type="dxa"/>
          <w:right w:w="10" w:type="dxa"/>
        </w:tblCellMar>
        <w:tblLook w:val="04A0" w:firstRow="1" w:lastRow="0" w:firstColumn="1" w:lastColumn="0" w:noHBand="0" w:noVBand="1"/>
      </w:tblPr>
      <w:tblGrid>
        <w:gridCol w:w="555"/>
        <w:gridCol w:w="6108"/>
        <w:gridCol w:w="3882"/>
      </w:tblGrid>
      <w:tr w:rsidR="00B95F51" w:rsidRPr="009E40E6" w14:paraId="3B6981B3" w14:textId="77777777">
        <w:trPr>
          <w:tblHeader/>
          <w:jc w:val="center"/>
        </w:trPr>
        <w:tc>
          <w:tcPr>
            <w:tcW w:w="55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1AF888F"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Nr.</w:t>
            </w:r>
          </w:p>
        </w:tc>
        <w:tc>
          <w:tcPr>
            <w:tcW w:w="610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616B603"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Prasība</w:t>
            </w:r>
          </w:p>
        </w:tc>
        <w:tc>
          <w:tcPr>
            <w:tcW w:w="388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0515653" w14:textId="77777777" w:rsidR="00B95F51" w:rsidRPr="009E40E6" w:rsidRDefault="00000000" w:rsidP="009E40E6">
            <w:pPr>
              <w:pStyle w:val="Parasts"/>
              <w:spacing w:before="120" w:after="120" w:line="240" w:lineRule="auto"/>
              <w:jc w:val="center"/>
              <w:rPr>
                <w:rFonts w:ascii="Times New Roman" w:hAnsi="Times New Roman" w:cs="Times New Roman"/>
                <w:sz w:val="24"/>
                <w:szCs w:val="24"/>
              </w:rPr>
            </w:pPr>
            <w:r w:rsidRPr="009E40E6">
              <w:rPr>
                <w:rStyle w:val="Noklusjumarindkopasfonts"/>
                <w:rFonts w:ascii="Times New Roman" w:eastAsia="Aptos" w:hAnsi="Times New Roman" w:cs="Times New Roman"/>
                <w:b/>
                <w:bCs/>
                <w:sz w:val="24"/>
                <w:szCs w:val="24"/>
                <w:lang w:val="lv-LV"/>
              </w:rPr>
              <w:t>Iesniedzamie dokumenti</w:t>
            </w:r>
          </w:p>
        </w:tc>
      </w:tr>
      <w:tr w:rsidR="00B95F51" w:rsidRPr="009E40E6" w14:paraId="392CDC12" w14:textId="77777777">
        <w:trPr>
          <w:cantSplit/>
          <w:jc w:val="center"/>
        </w:trPr>
        <w:tc>
          <w:tcPr>
            <w:tcW w:w="55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9A177CF"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2.1.</w:t>
            </w:r>
          </w:p>
        </w:tc>
        <w:tc>
          <w:tcPr>
            <w:tcW w:w="610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27E1A7D"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Līguma izpildes laikā Pretendents drīkst piesaistīt papildu speciālistu tikai ar Pasūtītāja rakstisku saskaņojumu.</w:t>
            </w:r>
          </w:p>
        </w:tc>
        <w:tc>
          <w:tcPr>
            <w:tcW w:w="388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ACB0287"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Papildu speciālista dokumentu komplekts un iesaistes pamatojums.</w:t>
            </w:r>
          </w:p>
        </w:tc>
      </w:tr>
      <w:tr w:rsidR="00B95F51" w:rsidRPr="009E40E6" w14:paraId="60FA3426" w14:textId="77777777">
        <w:trPr>
          <w:cantSplit/>
          <w:trHeight w:val="25"/>
          <w:jc w:val="center"/>
        </w:trPr>
        <w:tc>
          <w:tcPr>
            <w:tcW w:w="55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9036F04"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2.2.</w:t>
            </w:r>
          </w:p>
        </w:tc>
        <w:tc>
          <w:tcPr>
            <w:tcW w:w="610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3C6A313"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Darba grupā norādīta speciālista nomaiņa pieļaujama tikai ar Pasūtītāja rakstisku saskaņojumu. Aizvietojošajam speciālistam jāatbilst tādai pašai vai augstākai kompetencei.</w:t>
            </w:r>
          </w:p>
        </w:tc>
        <w:tc>
          <w:tcPr>
            <w:tcW w:w="388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66AF9B3" w14:textId="77777777" w:rsidR="00B95F51" w:rsidRPr="009E40E6" w:rsidRDefault="00000000" w:rsidP="009E40E6">
            <w:pPr>
              <w:pStyle w:val="Parasts"/>
              <w:spacing w:before="120" w:after="120" w:line="240" w:lineRule="auto"/>
              <w:rPr>
                <w:rFonts w:ascii="Times New Roman" w:hAnsi="Times New Roman" w:cs="Times New Roman"/>
                <w:sz w:val="24"/>
                <w:szCs w:val="24"/>
              </w:rPr>
            </w:pPr>
            <w:r w:rsidRPr="009E40E6">
              <w:rPr>
                <w:rStyle w:val="Noklusjumarindkopasfonts"/>
                <w:rFonts w:ascii="Times New Roman" w:eastAsia="Aptos" w:hAnsi="Times New Roman" w:cs="Times New Roman"/>
                <w:sz w:val="24"/>
                <w:szCs w:val="24"/>
                <w:lang w:val="lv-LV"/>
              </w:rPr>
              <w:t>Rakstisks pamatojums, aizvietojošā speciālista dokumentu komplekts.</w:t>
            </w:r>
          </w:p>
        </w:tc>
      </w:tr>
    </w:tbl>
    <w:p w14:paraId="79AF73C3" w14:textId="77777777" w:rsidR="00B95F51" w:rsidRPr="009E40E6" w:rsidRDefault="00B95F51" w:rsidP="009E40E6">
      <w:pPr>
        <w:pStyle w:val="Parasts"/>
        <w:spacing w:before="120" w:after="120" w:line="240" w:lineRule="auto"/>
        <w:rPr>
          <w:rFonts w:ascii="Times New Roman" w:hAnsi="Times New Roman" w:cs="Times New Roman"/>
          <w:sz w:val="24"/>
          <w:szCs w:val="24"/>
          <w:lang w:val="lv-LV"/>
        </w:rPr>
      </w:pPr>
    </w:p>
    <w:p w14:paraId="5AF8F780" w14:textId="77777777" w:rsidR="00B95F51" w:rsidRPr="009E40E6" w:rsidRDefault="00B95F51" w:rsidP="009E40E6">
      <w:pPr>
        <w:pStyle w:val="Heading2Compact"/>
        <w:spacing w:before="120" w:after="120" w:line="240" w:lineRule="auto"/>
        <w:rPr>
          <w:rFonts w:ascii="Times New Roman" w:hAnsi="Times New Roman" w:cs="Times New Roman"/>
          <w:sz w:val="24"/>
          <w:szCs w:val="24"/>
          <w:lang w:val="lv-LV"/>
        </w:rPr>
      </w:pPr>
    </w:p>
    <w:sectPr w:rsidR="00B95F51" w:rsidRPr="009E40E6" w:rsidSect="009E40E6">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D8042" w14:textId="77777777" w:rsidR="00B25C83" w:rsidRDefault="00B25C83">
      <w:pPr>
        <w:spacing w:after="0" w:line="240" w:lineRule="auto"/>
      </w:pPr>
      <w:r>
        <w:separator/>
      </w:r>
    </w:p>
  </w:endnote>
  <w:endnote w:type="continuationSeparator" w:id="0">
    <w:p w14:paraId="6BB32202" w14:textId="77777777" w:rsidR="00B25C83" w:rsidRDefault="00B25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676324"/>
      <w:docPartObj>
        <w:docPartGallery w:val="Page Numbers (Bottom of Page)"/>
        <w:docPartUnique/>
      </w:docPartObj>
    </w:sdtPr>
    <w:sdtEndPr>
      <w:rPr>
        <w:noProof/>
      </w:rPr>
    </w:sdtEndPr>
    <w:sdtContent>
      <w:p w14:paraId="0E27208A" w14:textId="7BB1B16C" w:rsidR="009E40E6" w:rsidRDefault="009E40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A4137" w14:textId="77777777" w:rsidR="00B25C83" w:rsidRDefault="00B25C83">
      <w:pPr>
        <w:spacing w:after="0" w:line="240" w:lineRule="auto"/>
      </w:pPr>
      <w:r>
        <w:rPr>
          <w:color w:val="000000"/>
        </w:rPr>
        <w:separator/>
      </w:r>
    </w:p>
  </w:footnote>
  <w:footnote w:type="continuationSeparator" w:id="0">
    <w:p w14:paraId="56A8D029" w14:textId="77777777" w:rsidR="00B25C83" w:rsidRDefault="00B25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D19"/>
    <w:multiLevelType w:val="multilevel"/>
    <w:tmpl w:val="33EAF618"/>
    <w:styleLink w:val="LFO12"/>
    <w:lvl w:ilvl="0">
      <w:numFmt w:val="bullet"/>
      <w:pStyle w:val="Sarakstaaizzme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4E61C82"/>
    <w:multiLevelType w:val="multilevel"/>
    <w:tmpl w:val="A5E261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5F69C7"/>
    <w:multiLevelType w:val="multilevel"/>
    <w:tmpl w:val="892022FE"/>
    <w:styleLink w:val="LFO5"/>
    <w:lvl w:ilvl="0">
      <w:numFmt w:val="bullet"/>
      <w:pStyle w:val="Sarakstaaizzme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E2B1FA6"/>
    <w:multiLevelType w:val="multilevel"/>
    <w:tmpl w:val="9A040B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A7F081F"/>
    <w:multiLevelType w:val="multilevel"/>
    <w:tmpl w:val="7B48EE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DC565A"/>
    <w:multiLevelType w:val="multilevel"/>
    <w:tmpl w:val="1E0E6D1A"/>
    <w:styleLink w:val="LFO13"/>
    <w:lvl w:ilvl="0">
      <w:start w:val="1"/>
      <w:numFmt w:val="decimal"/>
      <w:pStyle w:val="Sarakstanumurs"/>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275472B"/>
    <w:multiLevelType w:val="multilevel"/>
    <w:tmpl w:val="F10CED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6185CF0"/>
    <w:multiLevelType w:val="multilevel"/>
    <w:tmpl w:val="3D82308C"/>
    <w:styleLink w:val="LFO4"/>
    <w:lvl w:ilvl="0">
      <w:start w:val="1"/>
      <w:numFmt w:val="decimal"/>
      <w:pStyle w:val="Sarakstanumurs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5366312D"/>
    <w:multiLevelType w:val="multilevel"/>
    <w:tmpl w:val="7912091A"/>
    <w:styleLink w:val="LFO21"/>
    <w:lvl w:ilvl="0">
      <w:numFmt w:val="bullet"/>
      <w:pStyle w:val="Sarakstaaizzme"/>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69C040CF"/>
    <w:multiLevelType w:val="multilevel"/>
    <w:tmpl w:val="EBE44F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FC24173"/>
    <w:multiLevelType w:val="multilevel"/>
    <w:tmpl w:val="59E8A5C6"/>
    <w:styleLink w:val="LFO8"/>
    <w:lvl w:ilvl="0">
      <w:start w:val="1"/>
      <w:numFmt w:val="decimal"/>
      <w:pStyle w:val="Sarakstanumurs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503549105">
    <w:abstractNumId w:val="7"/>
  </w:num>
  <w:num w:numId="2" w16cid:durableId="1436363013">
    <w:abstractNumId w:val="2"/>
  </w:num>
  <w:num w:numId="3" w16cid:durableId="82193160">
    <w:abstractNumId w:val="10"/>
  </w:num>
  <w:num w:numId="4" w16cid:durableId="1036810873">
    <w:abstractNumId w:val="0"/>
  </w:num>
  <w:num w:numId="5" w16cid:durableId="744569">
    <w:abstractNumId w:val="5"/>
  </w:num>
  <w:num w:numId="6" w16cid:durableId="1160390082">
    <w:abstractNumId w:val="8"/>
  </w:num>
  <w:num w:numId="7" w16cid:durableId="287244400">
    <w:abstractNumId w:val="4"/>
  </w:num>
  <w:num w:numId="8" w16cid:durableId="1951890773">
    <w:abstractNumId w:val="6"/>
  </w:num>
  <w:num w:numId="9" w16cid:durableId="366683059">
    <w:abstractNumId w:val="3"/>
  </w:num>
  <w:num w:numId="10" w16cid:durableId="508180735">
    <w:abstractNumId w:val="1"/>
  </w:num>
  <w:num w:numId="11" w16cid:durableId="1958369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F51"/>
    <w:rsid w:val="003B03FA"/>
    <w:rsid w:val="00422414"/>
    <w:rsid w:val="005E1DEA"/>
    <w:rsid w:val="00643880"/>
    <w:rsid w:val="0093010D"/>
    <w:rsid w:val="009E40E6"/>
    <w:rsid w:val="00B25C83"/>
    <w:rsid w:val="00B95F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8BA9"/>
  <w15:docId w15:val="{DA0A569B-66E3-49EC-BAB8-FEC5F499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Arial"/>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480"/>
      <w:outlineLvl w:val="0"/>
    </w:pPr>
    <w:rPr>
      <w:rFonts w:ascii="Calibri" w:eastAsia="MS Gothic" w:hAnsi="Calibri" w:cs="Times New Roman"/>
      <w:b/>
      <w:bCs/>
      <w:color w:val="365F91"/>
      <w:sz w:val="28"/>
      <w:szCs w:val="28"/>
    </w:rPr>
  </w:style>
  <w:style w:type="paragraph" w:customStyle="1" w:styleId="Virsraksts2">
    <w:name w:val="Virsraksts 2"/>
    <w:basedOn w:val="Parasts"/>
    <w:next w:val="Parasts"/>
    <w:pPr>
      <w:keepNext/>
      <w:keepLines/>
      <w:spacing w:before="200"/>
      <w:outlineLvl w:val="1"/>
    </w:pPr>
    <w:rPr>
      <w:rFonts w:ascii="Calibri" w:eastAsia="MS Gothic" w:hAnsi="Calibri" w:cs="Times New Roman"/>
      <w:b/>
      <w:bCs/>
      <w:color w:val="4F81BD"/>
      <w:sz w:val="26"/>
      <w:szCs w:val="26"/>
    </w:rPr>
  </w:style>
  <w:style w:type="paragraph" w:customStyle="1" w:styleId="Virsraksts3">
    <w:name w:val="Virsraksts 3"/>
    <w:basedOn w:val="Parasts"/>
    <w:next w:val="Parasts"/>
    <w:pPr>
      <w:keepNext/>
      <w:keepLines/>
      <w:spacing w:before="200"/>
      <w:outlineLvl w:val="2"/>
    </w:pPr>
    <w:rPr>
      <w:rFonts w:ascii="Calibri" w:eastAsia="MS Gothic" w:hAnsi="Calibri" w:cs="Times New Roman"/>
      <w:b/>
      <w:bCs/>
      <w:color w:val="4F81BD"/>
    </w:rPr>
  </w:style>
  <w:style w:type="paragraph" w:customStyle="1" w:styleId="Virsraksts4">
    <w:name w:val="Virsraksts 4"/>
    <w:basedOn w:val="Parasts"/>
    <w:next w:val="Parasts"/>
    <w:pPr>
      <w:keepNext/>
      <w:keepLines/>
      <w:spacing w:before="200"/>
      <w:outlineLvl w:val="3"/>
    </w:pPr>
    <w:rPr>
      <w:rFonts w:ascii="Calibri" w:eastAsia="MS Gothic" w:hAnsi="Calibri" w:cs="Times New Roman"/>
      <w:b/>
      <w:bCs/>
      <w:i/>
      <w:iCs/>
      <w:color w:val="4F81BD"/>
    </w:rPr>
  </w:style>
  <w:style w:type="paragraph" w:customStyle="1" w:styleId="Virsraksts5">
    <w:name w:val="Virsraksts 5"/>
    <w:basedOn w:val="Parasts"/>
    <w:next w:val="Parasts"/>
    <w:pPr>
      <w:keepNext/>
      <w:keepLines/>
      <w:spacing w:before="200"/>
      <w:outlineLvl w:val="4"/>
    </w:pPr>
    <w:rPr>
      <w:rFonts w:ascii="Calibri" w:eastAsia="MS Gothic" w:hAnsi="Calibri" w:cs="Times New Roman"/>
      <w:color w:val="243F60"/>
    </w:rPr>
  </w:style>
  <w:style w:type="paragraph" w:customStyle="1" w:styleId="Virsraksts6">
    <w:name w:val="Virsraksts 6"/>
    <w:basedOn w:val="Parasts"/>
    <w:next w:val="Parasts"/>
    <w:pPr>
      <w:keepNext/>
      <w:keepLines/>
      <w:spacing w:before="200"/>
      <w:outlineLvl w:val="5"/>
    </w:pPr>
    <w:rPr>
      <w:rFonts w:ascii="Calibri" w:eastAsia="MS Gothic" w:hAnsi="Calibri" w:cs="Times New Roman"/>
      <w:i/>
      <w:iCs/>
      <w:color w:val="243F60"/>
    </w:rPr>
  </w:style>
  <w:style w:type="paragraph" w:customStyle="1" w:styleId="Virsraksts7">
    <w:name w:val="Virsraksts 7"/>
    <w:basedOn w:val="Parasts"/>
    <w:next w:val="Parasts"/>
    <w:pPr>
      <w:keepNext/>
      <w:keepLines/>
      <w:spacing w:before="200"/>
      <w:outlineLvl w:val="6"/>
    </w:pPr>
    <w:rPr>
      <w:rFonts w:ascii="Calibri" w:eastAsia="MS Gothic" w:hAnsi="Calibri" w:cs="Times New Roman"/>
      <w:i/>
      <w:iCs/>
      <w:color w:val="404040"/>
    </w:rPr>
  </w:style>
  <w:style w:type="paragraph" w:customStyle="1" w:styleId="Virsraksts8">
    <w:name w:val="Virsraksts 8"/>
    <w:basedOn w:val="Parasts"/>
    <w:next w:val="Parasts"/>
    <w:pPr>
      <w:keepNext/>
      <w:keepLines/>
      <w:spacing w:before="200"/>
      <w:outlineLvl w:val="7"/>
    </w:pPr>
    <w:rPr>
      <w:rFonts w:ascii="Calibri" w:eastAsia="MS Gothic" w:hAnsi="Calibri" w:cs="Times New Roman"/>
      <w:color w:val="4F81BD"/>
      <w:sz w:val="20"/>
      <w:szCs w:val="20"/>
    </w:rPr>
  </w:style>
  <w:style w:type="paragraph" w:customStyle="1" w:styleId="Virsraksts9">
    <w:name w:val="Virsraksts 9"/>
    <w:basedOn w:val="Parasts"/>
    <w:next w:val="Parasts"/>
    <w:pPr>
      <w:keepNext/>
      <w:keepLines/>
      <w:spacing w:before="200"/>
      <w:outlineLvl w:val="8"/>
    </w:pPr>
    <w:rPr>
      <w:rFonts w:ascii="Calibri" w:eastAsia="MS Gothic" w:hAnsi="Calibri" w:cs="Times New Roman"/>
      <w:i/>
      <w:iCs/>
      <w:color w:val="404040"/>
      <w:sz w:val="20"/>
      <w:szCs w:val="20"/>
    </w:rPr>
  </w:style>
  <w:style w:type="paragraph" w:customStyle="1" w:styleId="Parasts">
    <w:name w:val="Parasts"/>
    <w:pPr>
      <w:suppressAutoHyphens/>
      <w:spacing w:after="0" w:line="220" w:lineRule="auto"/>
    </w:pPr>
    <w:rPr>
      <w:rFonts w:ascii="Arial" w:eastAsia="Arial" w:hAnsi="Arial"/>
      <w:sz w:val="16"/>
    </w:rPr>
  </w:style>
  <w:style w:type="character" w:customStyle="1" w:styleId="Noklusjumarindkopasfonts">
    <w:name w:val="Noklusējuma rindkopas fonts"/>
  </w:style>
  <w:style w:type="paragraph" w:customStyle="1" w:styleId="Galvene">
    <w:name w:val="Galvene"/>
    <w:basedOn w:val="Parasts"/>
    <w:pPr>
      <w:tabs>
        <w:tab w:val="center" w:pos="4680"/>
        <w:tab w:val="right" w:pos="9360"/>
      </w:tabs>
      <w:spacing w:line="240" w:lineRule="auto"/>
    </w:pPr>
  </w:style>
  <w:style w:type="character" w:customStyle="1" w:styleId="GalveneRakstz">
    <w:name w:val="Galvene Rakstz."/>
    <w:basedOn w:val="Noklusjumarindkopasfonts"/>
  </w:style>
  <w:style w:type="paragraph" w:customStyle="1" w:styleId="Kjene">
    <w:name w:val="Kājene"/>
    <w:basedOn w:val="Parasts"/>
    <w:pPr>
      <w:tabs>
        <w:tab w:val="center" w:pos="4680"/>
        <w:tab w:val="right" w:pos="9360"/>
      </w:tabs>
      <w:spacing w:line="240" w:lineRule="auto"/>
    </w:pPr>
  </w:style>
  <w:style w:type="character" w:customStyle="1" w:styleId="KjeneRakstz">
    <w:name w:val="Kājene Rakstz."/>
    <w:basedOn w:val="Noklusjumarindkopasfonts"/>
  </w:style>
  <w:style w:type="paragraph" w:customStyle="1" w:styleId="Bezatstarpm">
    <w:name w:val="Bez atstarpēm"/>
    <w:pPr>
      <w:suppressAutoHyphens/>
      <w:spacing w:after="0" w:line="240" w:lineRule="auto"/>
    </w:pPr>
  </w:style>
  <w:style w:type="character" w:customStyle="1" w:styleId="Virsraksts1Rakstz">
    <w:name w:val="Virsraksts 1 Rakstz."/>
    <w:basedOn w:val="Noklusjumarindkopasfonts"/>
    <w:rPr>
      <w:rFonts w:ascii="Calibri" w:eastAsia="MS Gothic" w:hAnsi="Calibri" w:cs="Times New Roman"/>
      <w:b/>
      <w:bCs/>
      <w:color w:val="365F91"/>
      <w:sz w:val="28"/>
      <w:szCs w:val="28"/>
    </w:rPr>
  </w:style>
  <w:style w:type="character" w:customStyle="1" w:styleId="Virsraksts2Rakstz">
    <w:name w:val="Virsraksts 2 Rakstz."/>
    <w:basedOn w:val="Noklusjumarindkopasfonts"/>
    <w:rPr>
      <w:rFonts w:ascii="Calibri" w:eastAsia="MS Gothic" w:hAnsi="Calibri" w:cs="Times New Roman"/>
      <w:b/>
      <w:bCs/>
      <w:color w:val="4F81BD"/>
      <w:sz w:val="26"/>
      <w:szCs w:val="26"/>
    </w:rPr>
  </w:style>
  <w:style w:type="character" w:customStyle="1" w:styleId="Virsraksts3Rakstz">
    <w:name w:val="Virsraksts 3 Rakstz."/>
    <w:basedOn w:val="Noklusjumarindkopasfonts"/>
    <w:rPr>
      <w:rFonts w:ascii="Calibri" w:eastAsia="MS Gothic" w:hAnsi="Calibri" w:cs="Times New Roman"/>
      <w:b/>
      <w:bCs/>
      <w:color w:val="4F81BD"/>
    </w:rPr>
  </w:style>
  <w:style w:type="paragraph" w:customStyle="1" w:styleId="Nosaukums">
    <w:name w:val="Nosaukums"/>
    <w:basedOn w:val="Parasts"/>
    <w:next w:val="Parasts"/>
    <w:pPr>
      <w:pBdr>
        <w:bottom w:val="single" w:sz="8" w:space="4" w:color="4F81BD"/>
      </w:pBdr>
      <w:spacing w:after="300" w:line="240" w:lineRule="auto"/>
    </w:pPr>
    <w:rPr>
      <w:rFonts w:ascii="Calibri" w:eastAsia="MS Gothic" w:hAnsi="Calibri" w:cs="Times New Roman"/>
      <w:color w:val="17365D"/>
      <w:spacing w:val="5"/>
      <w:kern w:val="3"/>
      <w:sz w:val="52"/>
      <w:szCs w:val="52"/>
    </w:rPr>
  </w:style>
  <w:style w:type="character" w:customStyle="1" w:styleId="NosaukumsRakstz">
    <w:name w:val="Nosaukums Rakstz."/>
    <w:basedOn w:val="Noklusjumarindkopasfonts"/>
    <w:rPr>
      <w:rFonts w:ascii="Calibri" w:eastAsia="MS Gothic" w:hAnsi="Calibri" w:cs="Times New Roman"/>
      <w:color w:val="17365D"/>
      <w:spacing w:val="5"/>
      <w:kern w:val="3"/>
      <w:sz w:val="52"/>
      <w:szCs w:val="52"/>
    </w:rPr>
  </w:style>
  <w:style w:type="paragraph" w:customStyle="1" w:styleId="Apakvirsraksts">
    <w:name w:val="Apakšvirsraksts"/>
    <w:basedOn w:val="Parasts"/>
    <w:next w:val="Parasts"/>
    <w:rPr>
      <w:rFonts w:ascii="Calibri" w:eastAsia="MS Gothic" w:hAnsi="Calibri" w:cs="Times New Roman"/>
      <w:i/>
      <w:iCs/>
      <w:color w:val="4F81BD"/>
      <w:spacing w:val="15"/>
      <w:sz w:val="24"/>
      <w:szCs w:val="24"/>
    </w:rPr>
  </w:style>
  <w:style w:type="character" w:customStyle="1" w:styleId="ApakvirsrakstsRakstz">
    <w:name w:val="Apakšvirsraksts Rakstz."/>
    <w:basedOn w:val="Noklusjumarindkopasfonts"/>
    <w:rPr>
      <w:rFonts w:ascii="Calibri" w:eastAsia="MS Gothic" w:hAnsi="Calibri" w:cs="Times New Roman"/>
      <w:i/>
      <w:iCs/>
      <w:color w:val="4F81BD"/>
      <w:spacing w:val="15"/>
      <w:sz w:val="24"/>
      <w:szCs w:val="24"/>
    </w:rPr>
  </w:style>
  <w:style w:type="paragraph" w:customStyle="1" w:styleId="Sarakstarindkopa">
    <w:name w:val="Saraksta rindkopa"/>
    <w:basedOn w:val="Parasts"/>
    <w:pPr>
      <w:ind w:left="720"/>
    </w:pPr>
  </w:style>
  <w:style w:type="paragraph" w:customStyle="1" w:styleId="Pamatteksts">
    <w:name w:val="Pamatteksts"/>
    <w:basedOn w:val="Parasts"/>
    <w:pPr>
      <w:spacing w:after="120"/>
    </w:pPr>
  </w:style>
  <w:style w:type="character" w:customStyle="1" w:styleId="PamattekstsRakstz">
    <w:name w:val="Pamatteksts Rakstz."/>
    <w:basedOn w:val="Noklusjumarindkopasfonts"/>
  </w:style>
  <w:style w:type="paragraph" w:customStyle="1" w:styleId="Pamatteksts2">
    <w:name w:val="Pamatteksts 2"/>
    <w:basedOn w:val="Parasts"/>
    <w:pPr>
      <w:spacing w:after="120" w:line="480" w:lineRule="auto"/>
    </w:pPr>
  </w:style>
  <w:style w:type="character" w:customStyle="1" w:styleId="Pamatteksts2Rakstz">
    <w:name w:val="Pamatteksts 2 Rakstz."/>
    <w:basedOn w:val="Noklusjumarindkopasfonts"/>
  </w:style>
  <w:style w:type="paragraph" w:customStyle="1" w:styleId="Pamatteksts3">
    <w:name w:val="Pamatteksts 3"/>
    <w:basedOn w:val="Parasts"/>
    <w:pPr>
      <w:spacing w:after="120"/>
    </w:pPr>
    <w:rPr>
      <w:szCs w:val="16"/>
    </w:rPr>
  </w:style>
  <w:style w:type="character" w:customStyle="1" w:styleId="Pamatteksts3Rakstz">
    <w:name w:val="Pamatteksts 3 Rakstz."/>
    <w:basedOn w:val="Noklusjumarindkopasfonts"/>
    <w:rPr>
      <w:sz w:val="16"/>
      <w:szCs w:val="16"/>
    </w:rPr>
  </w:style>
  <w:style w:type="paragraph" w:customStyle="1" w:styleId="Saraksts">
    <w:name w:val="Saraksts"/>
    <w:basedOn w:val="Parasts"/>
    <w:pPr>
      <w:ind w:left="360" w:hanging="360"/>
    </w:pPr>
  </w:style>
  <w:style w:type="paragraph" w:customStyle="1" w:styleId="Saraksts2">
    <w:name w:val="Saraksts 2"/>
    <w:basedOn w:val="Parasts"/>
    <w:pPr>
      <w:ind w:left="720" w:hanging="360"/>
    </w:pPr>
  </w:style>
  <w:style w:type="paragraph" w:customStyle="1" w:styleId="Saraksts3">
    <w:name w:val="Saraksts 3"/>
    <w:basedOn w:val="Parasts"/>
    <w:pPr>
      <w:ind w:left="1080" w:hanging="360"/>
    </w:pPr>
  </w:style>
  <w:style w:type="paragraph" w:customStyle="1" w:styleId="Sarakstaaizzme">
    <w:name w:val="Saraksta aizzīme"/>
    <w:basedOn w:val="Parasts"/>
    <w:pPr>
      <w:numPr>
        <w:numId w:val="6"/>
      </w:numPr>
    </w:pPr>
  </w:style>
  <w:style w:type="paragraph" w:customStyle="1" w:styleId="Sarakstaaizzme2">
    <w:name w:val="Saraksta aizzīme 2"/>
    <w:basedOn w:val="Parasts"/>
    <w:pPr>
      <w:numPr>
        <w:numId w:val="2"/>
      </w:numPr>
    </w:pPr>
  </w:style>
  <w:style w:type="paragraph" w:customStyle="1" w:styleId="Sarakstaaizzme3">
    <w:name w:val="Saraksta aizzīme 3"/>
    <w:basedOn w:val="Parasts"/>
    <w:pPr>
      <w:numPr>
        <w:numId w:val="4"/>
      </w:numPr>
    </w:pPr>
  </w:style>
  <w:style w:type="paragraph" w:customStyle="1" w:styleId="Sarakstanumurs">
    <w:name w:val="Saraksta numurs"/>
    <w:basedOn w:val="Parasts"/>
    <w:pPr>
      <w:numPr>
        <w:numId w:val="5"/>
      </w:numPr>
    </w:pPr>
  </w:style>
  <w:style w:type="paragraph" w:customStyle="1" w:styleId="Sarakstanumurs2">
    <w:name w:val="Saraksta numurs 2"/>
    <w:basedOn w:val="Parasts"/>
    <w:pPr>
      <w:numPr>
        <w:numId w:val="3"/>
      </w:numPr>
    </w:pPr>
  </w:style>
  <w:style w:type="paragraph" w:customStyle="1" w:styleId="Sarakstanumurs3">
    <w:name w:val="Saraksta numurs 3"/>
    <w:basedOn w:val="Parasts"/>
    <w:pPr>
      <w:numPr>
        <w:numId w:val="1"/>
      </w:numPr>
    </w:pPr>
  </w:style>
  <w:style w:type="paragraph" w:customStyle="1" w:styleId="Sarakstaturpinjums">
    <w:name w:val="Saraksta turpinājums"/>
    <w:basedOn w:val="Parasts"/>
    <w:pPr>
      <w:spacing w:after="120"/>
      <w:ind w:left="360"/>
    </w:pPr>
  </w:style>
  <w:style w:type="paragraph" w:customStyle="1" w:styleId="Sarakstaturpinjums2">
    <w:name w:val="Saraksta turpinājums 2"/>
    <w:basedOn w:val="Parasts"/>
    <w:pPr>
      <w:spacing w:after="120"/>
      <w:ind w:left="720"/>
    </w:pPr>
  </w:style>
  <w:style w:type="paragraph" w:customStyle="1" w:styleId="Sarakstaturpinjums3">
    <w:name w:val="Saraksta turpinājums 3"/>
    <w:basedOn w:val="Parasts"/>
    <w:pPr>
      <w:spacing w:after="120"/>
      <w:ind w:left="1080"/>
    </w:pPr>
  </w:style>
  <w:style w:type="paragraph" w:customStyle="1" w:styleId="Makroteksts">
    <w:name w:val="Makro teksts"/>
    <w:pPr>
      <w:tabs>
        <w:tab w:val="left" w:pos="576"/>
        <w:tab w:val="left" w:pos="1152"/>
        <w:tab w:val="left" w:pos="1728"/>
        <w:tab w:val="left" w:pos="2304"/>
        <w:tab w:val="left" w:pos="2880"/>
        <w:tab w:val="left" w:pos="3456"/>
        <w:tab w:val="left" w:pos="4032"/>
      </w:tabs>
      <w:suppressAutoHyphens/>
    </w:pPr>
    <w:rPr>
      <w:rFonts w:ascii="Courier" w:hAnsi="Courier"/>
      <w:sz w:val="20"/>
      <w:szCs w:val="20"/>
    </w:rPr>
  </w:style>
  <w:style w:type="character" w:customStyle="1" w:styleId="MakrotekstsRakstz">
    <w:name w:val="Makro teksts Rakstz."/>
    <w:basedOn w:val="Noklusjumarindkopasfonts"/>
    <w:rPr>
      <w:rFonts w:ascii="Courier" w:hAnsi="Courier"/>
      <w:sz w:val="20"/>
      <w:szCs w:val="20"/>
    </w:rPr>
  </w:style>
  <w:style w:type="paragraph" w:customStyle="1" w:styleId="Citts">
    <w:name w:val="Citāts"/>
    <w:basedOn w:val="Parasts"/>
    <w:next w:val="Parasts"/>
    <w:rPr>
      <w:i/>
      <w:iCs/>
      <w:color w:val="000000"/>
    </w:rPr>
  </w:style>
  <w:style w:type="character" w:customStyle="1" w:styleId="CittsRakstz">
    <w:name w:val="Citāts Rakstz."/>
    <w:basedOn w:val="Noklusjumarindkopasfonts"/>
    <w:rPr>
      <w:i/>
      <w:iCs/>
      <w:color w:val="000000"/>
    </w:rPr>
  </w:style>
  <w:style w:type="character" w:customStyle="1" w:styleId="Virsraksts4Rakstz">
    <w:name w:val="Virsraksts 4 Rakstz."/>
    <w:basedOn w:val="Noklusjumarindkopasfonts"/>
    <w:rPr>
      <w:rFonts w:ascii="Calibri" w:eastAsia="MS Gothic" w:hAnsi="Calibri" w:cs="Times New Roman"/>
      <w:b/>
      <w:bCs/>
      <w:i/>
      <w:iCs/>
      <w:color w:val="4F81BD"/>
    </w:rPr>
  </w:style>
  <w:style w:type="character" w:customStyle="1" w:styleId="Virsraksts5Rakstz">
    <w:name w:val="Virsraksts 5 Rakstz."/>
    <w:basedOn w:val="Noklusjumarindkopasfonts"/>
    <w:rPr>
      <w:rFonts w:ascii="Calibri" w:eastAsia="MS Gothic" w:hAnsi="Calibri" w:cs="Times New Roman"/>
      <w:color w:val="243F60"/>
    </w:rPr>
  </w:style>
  <w:style w:type="character" w:customStyle="1" w:styleId="Virsraksts6Rakstz">
    <w:name w:val="Virsraksts 6 Rakstz."/>
    <w:basedOn w:val="Noklusjumarindkopasfonts"/>
    <w:rPr>
      <w:rFonts w:ascii="Calibri" w:eastAsia="MS Gothic" w:hAnsi="Calibri" w:cs="Times New Roman"/>
      <w:i/>
      <w:iCs/>
      <w:color w:val="243F60"/>
    </w:rPr>
  </w:style>
  <w:style w:type="character" w:customStyle="1" w:styleId="Virsraksts7Rakstz">
    <w:name w:val="Virsraksts 7 Rakstz."/>
    <w:basedOn w:val="Noklusjumarindkopasfonts"/>
    <w:rPr>
      <w:rFonts w:ascii="Calibri" w:eastAsia="MS Gothic" w:hAnsi="Calibri" w:cs="Times New Roman"/>
      <w:i/>
      <w:iCs/>
      <w:color w:val="404040"/>
    </w:rPr>
  </w:style>
  <w:style w:type="character" w:customStyle="1" w:styleId="Virsraksts8Rakstz">
    <w:name w:val="Virsraksts 8 Rakstz."/>
    <w:basedOn w:val="Noklusjumarindkopasfonts"/>
    <w:rPr>
      <w:rFonts w:ascii="Calibri" w:eastAsia="MS Gothic" w:hAnsi="Calibri" w:cs="Times New Roman"/>
      <w:color w:val="4F81BD"/>
      <w:sz w:val="20"/>
      <w:szCs w:val="20"/>
    </w:rPr>
  </w:style>
  <w:style w:type="character" w:customStyle="1" w:styleId="Virsraksts9Rakstz">
    <w:name w:val="Virsraksts 9 Rakstz."/>
    <w:basedOn w:val="Noklusjumarindkopasfonts"/>
    <w:rPr>
      <w:rFonts w:ascii="Calibri" w:eastAsia="MS Gothic" w:hAnsi="Calibri" w:cs="Times New Roman"/>
      <w:i/>
      <w:iCs/>
      <w:color w:val="404040"/>
      <w:sz w:val="20"/>
      <w:szCs w:val="20"/>
    </w:rPr>
  </w:style>
  <w:style w:type="paragraph" w:customStyle="1" w:styleId="Parakstszemobjekta">
    <w:name w:val="Paraksts zem objekta"/>
    <w:basedOn w:val="Parasts"/>
    <w:next w:val="Parasts"/>
    <w:pPr>
      <w:spacing w:line="240" w:lineRule="auto"/>
    </w:pPr>
    <w:rPr>
      <w:b/>
      <w:bCs/>
      <w:color w:val="4F81BD"/>
      <w:sz w:val="18"/>
      <w:szCs w:val="18"/>
    </w:rPr>
  </w:style>
  <w:style w:type="character" w:customStyle="1" w:styleId="Izteiksmgs">
    <w:name w:val="Izteiksmīgs"/>
    <w:basedOn w:val="Noklusjumarindkopasfonts"/>
    <w:rPr>
      <w:b/>
      <w:bCs/>
    </w:rPr>
  </w:style>
  <w:style w:type="character" w:customStyle="1" w:styleId="Izclums">
    <w:name w:val="Izcēlums"/>
    <w:basedOn w:val="Noklusjumarindkopasfonts"/>
    <w:rPr>
      <w:i/>
      <w:iCs/>
    </w:rPr>
  </w:style>
  <w:style w:type="paragraph" w:customStyle="1" w:styleId="Intensvscitts">
    <w:name w:val="Intensīvs citāts"/>
    <w:basedOn w:val="Parasts"/>
    <w:next w:val="Parasts"/>
    <w:pPr>
      <w:pBdr>
        <w:bottom w:val="single" w:sz="4" w:space="4" w:color="4F81BD"/>
      </w:pBdr>
      <w:spacing w:before="200" w:after="280"/>
      <w:ind w:left="936" w:right="936"/>
    </w:pPr>
    <w:rPr>
      <w:b/>
      <w:bCs/>
      <w:i/>
      <w:iCs/>
      <w:color w:val="4F81BD"/>
    </w:rPr>
  </w:style>
  <w:style w:type="character" w:customStyle="1" w:styleId="IntensvscittsRakstz">
    <w:name w:val="Intensīvs citāts Rakstz."/>
    <w:basedOn w:val="Noklusjumarindkopasfonts"/>
    <w:rPr>
      <w:b/>
      <w:bCs/>
      <w:i/>
      <w:iCs/>
      <w:color w:val="4F81BD"/>
    </w:rPr>
  </w:style>
  <w:style w:type="character" w:customStyle="1" w:styleId="Izsmalcintsizclums">
    <w:name w:val="Izsmalcināts izcēlums"/>
    <w:basedOn w:val="Noklusjumarindkopasfonts"/>
    <w:rPr>
      <w:i/>
      <w:iCs/>
      <w:color w:val="808080"/>
    </w:rPr>
  </w:style>
  <w:style w:type="character" w:customStyle="1" w:styleId="Intensvsizclums">
    <w:name w:val="Intensīvs izcēlums"/>
    <w:basedOn w:val="Noklusjumarindkopasfonts"/>
    <w:rPr>
      <w:b/>
      <w:bCs/>
      <w:i/>
      <w:iCs/>
      <w:color w:val="4F81BD"/>
    </w:rPr>
  </w:style>
  <w:style w:type="character" w:customStyle="1" w:styleId="Izsmalcintaatsauce">
    <w:name w:val="Izsmalcināta atsauce"/>
    <w:basedOn w:val="Noklusjumarindkopasfonts"/>
    <w:rPr>
      <w:smallCaps/>
      <w:color w:val="C0504D"/>
      <w:u w:val="single"/>
    </w:rPr>
  </w:style>
  <w:style w:type="character" w:customStyle="1" w:styleId="Intensvaatsauce">
    <w:name w:val="Intensīva atsauce"/>
    <w:basedOn w:val="Noklusjumarindkopasfonts"/>
    <w:rPr>
      <w:b/>
      <w:bCs/>
      <w:smallCaps/>
      <w:color w:val="C0504D"/>
      <w:spacing w:val="5"/>
      <w:u w:val="single"/>
    </w:rPr>
  </w:style>
  <w:style w:type="character" w:customStyle="1" w:styleId="Grmatasnosaukums">
    <w:name w:val="Grāmatas nosaukums"/>
    <w:basedOn w:val="Noklusjumarindkopasfonts"/>
    <w:rPr>
      <w:b/>
      <w:bCs/>
      <w:smallCaps/>
      <w:spacing w:val="5"/>
    </w:rPr>
  </w:style>
  <w:style w:type="paragraph" w:customStyle="1" w:styleId="Saturardtjavirsraksts">
    <w:name w:val="Satura rādītāja virsraksts"/>
    <w:basedOn w:val="Virsraksts1"/>
    <w:next w:val="Parasts"/>
  </w:style>
  <w:style w:type="paragraph" w:customStyle="1" w:styleId="Heading1Compact">
    <w:name w:val="Heading 1 Compact"/>
    <w:basedOn w:val="Parasts"/>
    <w:pPr>
      <w:spacing w:after="80"/>
    </w:pPr>
    <w:rPr>
      <w:rFonts w:ascii="Aptos Display" w:eastAsia="Aptos Display" w:hAnsi="Aptos Display"/>
      <w:b/>
      <w:sz w:val="20"/>
    </w:rPr>
  </w:style>
  <w:style w:type="paragraph" w:customStyle="1" w:styleId="Heading2Compact">
    <w:name w:val="Heading 2 Compact"/>
    <w:basedOn w:val="Parasts"/>
    <w:pPr>
      <w:spacing w:before="100" w:after="40"/>
    </w:pPr>
    <w:rPr>
      <w:rFonts w:ascii="Aptos" w:eastAsia="Aptos" w:hAnsi="Aptos"/>
      <w:b/>
    </w:rPr>
  </w:style>
  <w:style w:type="character" w:customStyle="1" w:styleId="Komentraatsauce">
    <w:name w:val="Komentāra atsauce"/>
    <w:basedOn w:val="Noklusjumarindkopasfonts"/>
    <w:rPr>
      <w:sz w:val="16"/>
      <w:szCs w:val="16"/>
    </w:rPr>
  </w:style>
  <w:style w:type="paragraph" w:customStyle="1" w:styleId="Komentrateksts">
    <w:name w:val="Komentāra teksts"/>
    <w:basedOn w:val="Parasts"/>
    <w:pPr>
      <w:spacing w:line="240" w:lineRule="auto"/>
    </w:pPr>
    <w:rPr>
      <w:sz w:val="20"/>
      <w:szCs w:val="20"/>
    </w:rPr>
  </w:style>
  <w:style w:type="character" w:customStyle="1" w:styleId="KomentratekstsRakstz">
    <w:name w:val="Komentāra teksts Rakstz."/>
    <w:basedOn w:val="Noklusjumarindkopasfonts"/>
    <w:rPr>
      <w:rFonts w:ascii="Arial" w:eastAsia="Arial" w:hAnsi="Arial"/>
      <w:sz w:val="20"/>
      <w:szCs w:val="20"/>
    </w:rPr>
  </w:style>
  <w:style w:type="paragraph" w:customStyle="1" w:styleId="Komentratma">
    <w:name w:val="Komentāra tēma"/>
    <w:basedOn w:val="Komentrateksts"/>
    <w:next w:val="Komentrateksts"/>
    <w:rPr>
      <w:b/>
      <w:bCs/>
    </w:rPr>
  </w:style>
  <w:style w:type="character" w:customStyle="1" w:styleId="KomentratmaRakstz">
    <w:name w:val="Komentāra tēma Rakstz."/>
    <w:basedOn w:val="KomentratekstsRakstz"/>
    <w:rPr>
      <w:rFonts w:ascii="Arial" w:eastAsia="Arial" w:hAnsi="Arial"/>
      <w:b/>
      <w:bCs/>
      <w:sz w:val="20"/>
      <w:szCs w:val="20"/>
    </w:rPr>
  </w:style>
  <w:style w:type="paragraph" w:customStyle="1" w:styleId="Prskatjums">
    <w:name w:val="Pārskatījums"/>
    <w:pPr>
      <w:suppressAutoHyphens/>
      <w:spacing w:after="0" w:line="240" w:lineRule="auto"/>
    </w:pPr>
    <w:rPr>
      <w:rFonts w:ascii="Arial" w:eastAsia="Arial" w:hAnsi="Arial"/>
      <w:sz w:val="16"/>
    </w:rPr>
  </w:style>
  <w:style w:type="character" w:customStyle="1" w:styleId="Noklusjumarindkopasfonts1">
    <w:name w:val="Noklusējuma rindkopas fonts1"/>
  </w:style>
  <w:style w:type="character" w:customStyle="1" w:styleId="Piemint">
    <w:name w:val="Pieminēt"/>
    <w:basedOn w:val="Noklusjumarindkopasfonts"/>
    <w:rPr>
      <w:color w:val="2B579A"/>
      <w:shd w:val="clear" w:color="auto" w:fill="E1DFDD"/>
    </w:rPr>
  </w:style>
  <w:style w:type="paragraph" w:styleId="Header">
    <w:name w:val="header"/>
    <w:basedOn w:val="Normal"/>
    <w:link w:val="HeaderChar"/>
    <w:uiPriority w:val="99"/>
    <w:unhideWhenUsed/>
    <w:rsid w:val="009E40E6"/>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40E6"/>
  </w:style>
  <w:style w:type="paragraph" w:styleId="Footer">
    <w:name w:val="footer"/>
    <w:basedOn w:val="Normal"/>
    <w:link w:val="FooterChar"/>
    <w:uiPriority w:val="99"/>
    <w:unhideWhenUsed/>
    <w:rsid w:val="009E40E6"/>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40E6"/>
  </w:style>
  <w:style w:type="numbering" w:customStyle="1" w:styleId="LFO4">
    <w:name w:val="LFO4"/>
    <w:basedOn w:val="NoList"/>
    <w:pPr>
      <w:numPr>
        <w:numId w:val="1"/>
      </w:numPr>
    </w:pPr>
  </w:style>
  <w:style w:type="numbering" w:customStyle="1" w:styleId="LFO5">
    <w:name w:val="LFO5"/>
    <w:basedOn w:val="NoList"/>
    <w:pPr>
      <w:numPr>
        <w:numId w:val="2"/>
      </w:numPr>
    </w:pPr>
  </w:style>
  <w:style w:type="numbering" w:customStyle="1" w:styleId="LFO8">
    <w:name w:val="LFO8"/>
    <w:basedOn w:val="NoList"/>
    <w:pPr>
      <w:numPr>
        <w:numId w:val="3"/>
      </w:numPr>
    </w:pPr>
  </w:style>
  <w:style w:type="numbering" w:customStyle="1" w:styleId="LFO12">
    <w:name w:val="LFO12"/>
    <w:basedOn w:val="NoList"/>
    <w:pPr>
      <w:numPr>
        <w:numId w:val="4"/>
      </w:numPr>
    </w:pPr>
  </w:style>
  <w:style w:type="numbering" w:customStyle="1" w:styleId="LFO13">
    <w:name w:val="LFO13"/>
    <w:basedOn w:val="NoList"/>
    <w:pPr>
      <w:numPr>
        <w:numId w:val="5"/>
      </w:numPr>
    </w:pPr>
  </w:style>
  <w:style w:type="numbering" w:customStyle="1" w:styleId="LFO21">
    <w:name w:val="LFO21"/>
    <w:basedOn w:val="No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6434</Words>
  <Characters>3668</Characters>
  <Application>Microsoft Office Word</Application>
  <DocSecurity>0</DocSecurity>
  <Lines>30</Lines>
  <Paragraphs>20</Paragraphs>
  <ScaleCrop>false</ScaleCrop>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Aija Jēkabsone-Lasenberga</cp:lastModifiedBy>
  <cp:revision>4</cp:revision>
  <cp:lastPrinted>2026-06-26T02:16:00Z</cp:lastPrinted>
  <dcterms:created xsi:type="dcterms:W3CDTF">2026-07-16T15:53:00Z</dcterms:created>
  <dcterms:modified xsi:type="dcterms:W3CDTF">2026-07-16T16:06:00Z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0x0101002624B605F24DA34381D4972BACF15459</vt:lpwstr>
  </property>
  <property fmtid="{D5CDD505-2E9C-101B-9397-08002B2CF9AE}" pid="3" name="MediaServiceImageTags">
    <vt:lpwstr/>
  </property>
</Properties>
</file>