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0849C0" w14:textId="72F4A7D1" w:rsidR="00B73902" w:rsidRDefault="0004179C" w:rsidP="00B73902">
      <w:pPr>
        <w:spacing w:after="0" w:line="240" w:lineRule="auto"/>
        <w:ind w:left="1843"/>
        <w:rPr>
          <w:rFonts w:ascii="Times New Roman" w:eastAsia="Times New Roman" w:hAnsi="Times New Roman" w:cs="Times New Roman"/>
          <w:caps/>
          <w:kern w:val="0"/>
          <w:sz w:val="24"/>
          <w:szCs w:val="24"/>
          <w14:ligatures w14:val="none"/>
        </w:rPr>
      </w:pPr>
      <w:bookmarkStart w:id="0" w:name="_Toc535914575"/>
      <w:bookmarkStart w:id="1" w:name="_Toc535914573"/>
      <w:bookmarkStart w:id="2" w:name="_Hlk83025557"/>
      <w:r>
        <w:rPr>
          <w:rFonts w:ascii="Times New Roman" w:eastAsia="Times New Roman" w:hAnsi="Times New Roman" w:cs="Times New Roman"/>
          <w:caps/>
          <w:noProof/>
          <w:kern w:val="0"/>
          <w:sz w:val="24"/>
          <w:szCs w:val="24"/>
          <w14:ligatures w14:val="none"/>
        </w:rPr>
        <w:drawing>
          <wp:inline distT="0" distB="0" distL="0" distR="0" wp14:anchorId="349E91A2" wp14:editId="1094DAF5">
            <wp:extent cx="3086100" cy="1362075"/>
            <wp:effectExtent l="0" t="0" r="0" b="9525"/>
            <wp:docPr id="226691992"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86100" cy="1362075"/>
                    </a:xfrm>
                    <a:prstGeom prst="rect">
                      <a:avLst/>
                    </a:prstGeom>
                    <a:noFill/>
                  </pic:spPr>
                </pic:pic>
              </a:graphicData>
            </a:graphic>
          </wp:inline>
        </w:drawing>
      </w:r>
    </w:p>
    <w:p w14:paraId="7EE2D151" w14:textId="26A3BF7F" w:rsidR="00B73902" w:rsidRDefault="00B73902" w:rsidP="00B73902">
      <w:pPr>
        <w:spacing w:after="0" w:line="240" w:lineRule="auto"/>
        <w:ind w:left="1134" w:right="2251" w:firstLine="4866"/>
        <w:jc w:val="center"/>
        <w:rPr>
          <w:rFonts w:ascii="Times New Roman" w:eastAsia="Times New Roman" w:hAnsi="Times New Roman" w:cs="Times New Roman"/>
          <w:caps/>
          <w:kern w:val="0"/>
          <w:sz w:val="24"/>
          <w:szCs w:val="24"/>
          <w14:ligatures w14:val="none"/>
        </w:rPr>
      </w:pPr>
    </w:p>
    <w:p w14:paraId="315D47ED" w14:textId="77777777" w:rsidR="00B73902" w:rsidRDefault="00B73902" w:rsidP="00111DF0">
      <w:pPr>
        <w:spacing w:after="0" w:line="240" w:lineRule="auto"/>
        <w:ind w:left="6000"/>
        <w:jc w:val="right"/>
        <w:rPr>
          <w:rFonts w:ascii="Times New Roman" w:eastAsia="Times New Roman" w:hAnsi="Times New Roman" w:cs="Times New Roman"/>
          <w:caps/>
          <w:kern w:val="0"/>
          <w:sz w:val="24"/>
          <w:szCs w:val="24"/>
          <w14:ligatures w14:val="none"/>
        </w:rPr>
      </w:pPr>
    </w:p>
    <w:p w14:paraId="2FF1480F" w14:textId="5E850D54" w:rsidR="00111DF0" w:rsidRPr="008736F9" w:rsidRDefault="00111DF0" w:rsidP="00111DF0">
      <w:pPr>
        <w:spacing w:after="0" w:line="240" w:lineRule="auto"/>
        <w:ind w:left="6000"/>
        <w:jc w:val="right"/>
        <w:rPr>
          <w:rFonts w:ascii="Times New Roman" w:eastAsia="Times New Roman" w:hAnsi="Times New Roman" w:cs="Times New Roman"/>
          <w:caps/>
          <w:kern w:val="0"/>
          <w:sz w:val="24"/>
          <w:szCs w:val="24"/>
          <w14:ligatures w14:val="none"/>
        </w:rPr>
      </w:pPr>
      <w:r w:rsidRPr="008736F9">
        <w:rPr>
          <w:rFonts w:ascii="Times New Roman" w:eastAsia="Times New Roman" w:hAnsi="Times New Roman" w:cs="Times New Roman"/>
          <w:caps/>
          <w:kern w:val="0"/>
          <w:sz w:val="24"/>
          <w:szCs w:val="24"/>
          <w14:ligatures w14:val="none"/>
        </w:rPr>
        <w:t>A</w:t>
      </w:r>
      <w:bookmarkStart w:id="3" w:name="_Ref103758771"/>
      <w:bookmarkEnd w:id="3"/>
      <w:r w:rsidRPr="008736F9">
        <w:rPr>
          <w:rFonts w:ascii="Times New Roman" w:eastAsia="Times New Roman" w:hAnsi="Times New Roman" w:cs="Times New Roman"/>
          <w:caps/>
          <w:kern w:val="0"/>
          <w:sz w:val="24"/>
          <w:szCs w:val="24"/>
          <w14:ligatures w14:val="none"/>
        </w:rPr>
        <w:t>pstiprināts</w:t>
      </w:r>
    </w:p>
    <w:p w14:paraId="56663898" w14:textId="77777777" w:rsidR="00111DF0" w:rsidRPr="008736F9" w:rsidRDefault="00111DF0" w:rsidP="00111DF0">
      <w:pPr>
        <w:spacing w:after="0" w:line="240" w:lineRule="auto"/>
        <w:ind w:left="6000"/>
        <w:jc w:val="right"/>
        <w:rPr>
          <w:rFonts w:ascii="Times New Roman" w:eastAsia="Times New Roman" w:hAnsi="Times New Roman" w:cs="Times New Roman"/>
          <w:kern w:val="0"/>
          <w:sz w:val="24"/>
          <w:szCs w:val="24"/>
          <w14:ligatures w14:val="none"/>
        </w:rPr>
      </w:pPr>
      <w:r w:rsidRPr="008736F9">
        <w:rPr>
          <w:rFonts w:ascii="Times New Roman" w:eastAsia="Times New Roman" w:hAnsi="Times New Roman" w:cs="Times New Roman"/>
          <w:kern w:val="0"/>
          <w:sz w:val="24"/>
          <w:szCs w:val="24"/>
          <w14:ligatures w14:val="none"/>
        </w:rPr>
        <w:t>Jēkabpils novada pašvaldības</w:t>
      </w:r>
    </w:p>
    <w:p w14:paraId="7A5C18BA" w14:textId="104E7A3D" w:rsidR="00B92EDB" w:rsidRPr="001765BE" w:rsidRDefault="00111DF0" w:rsidP="00B92EDB">
      <w:pPr>
        <w:spacing w:after="0" w:line="240" w:lineRule="auto"/>
        <w:jc w:val="right"/>
        <w:rPr>
          <w:rFonts w:ascii="Times New Roman" w:eastAsia="Times New Roman" w:hAnsi="Times New Roman" w:cs="Times New Roman"/>
          <w:caps/>
          <w:kern w:val="0"/>
          <w:sz w:val="24"/>
          <w:szCs w:val="24"/>
          <w14:ligatures w14:val="none"/>
        </w:rPr>
      </w:pPr>
      <w:r w:rsidRPr="001765BE">
        <w:rPr>
          <w:rFonts w:ascii="Times New Roman" w:eastAsia="Times New Roman" w:hAnsi="Times New Roman" w:cs="Times New Roman"/>
          <w:kern w:val="0"/>
          <w:sz w:val="24"/>
          <w:szCs w:val="24"/>
          <w14:ligatures w14:val="none"/>
        </w:rPr>
        <w:t>Iepirkum</w:t>
      </w:r>
      <w:r w:rsidR="00DC6B2B" w:rsidRPr="001765BE">
        <w:rPr>
          <w:rFonts w:ascii="Times New Roman" w:eastAsia="Times New Roman" w:hAnsi="Times New Roman" w:cs="Times New Roman"/>
          <w:kern w:val="0"/>
          <w:sz w:val="24"/>
          <w:szCs w:val="24"/>
          <w14:ligatures w14:val="none"/>
        </w:rPr>
        <w:t>a</w:t>
      </w:r>
      <w:r w:rsidRPr="001765BE">
        <w:rPr>
          <w:rFonts w:ascii="Times New Roman" w:eastAsia="Times New Roman" w:hAnsi="Times New Roman" w:cs="Times New Roman"/>
          <w:kern w:val="0"/>
          <w:sz w:val="24"/>
          <w:szCs w:val="24"/>
          <w14:ligatures w14:val="none"/>
        </w:rPr>
        <w:t xml:space="preserve"> komisijas</w:t>
      </w:r>
    </w:p>
    <w:p w14:paraId="5A9F76A8" w14:textId="015D53E8" w:rsidR="00111DF0" w:rsidRPr="001765BE" w:rsidRDefault="00111DF0" w:rsidP="00B92EDB">
      <w:pPr>
        <w:spacing w:after="0" w:line="240" w:lineRule="auto"/>
        <w:jc w:val="right"/>
        <w:rPr>
          <w:rFonts w:ascii="Times New Roman" w:eastAsia="Times New Roman" w:hAnsi="Times New Roman" w:cs="Times New Roman"/>
          <w:caps/>
          <w:kern w:val="0"/>
          <w:sz w:val="24"/>
          <w:szCs w:val="24"/>
          <w14:ligatures w14:val="none"/>
        </w:rPr>
      </w:pPr>
      <w:r w:rsidRPr="001765BE">
        <w:rPr>
          <w:rFonts w:ascii="Times New Roman" w:eastAsia="Times New Roman" w:hAnsi="Times New Roman" w:cs="Times New Roman"/>
          <w:kern w:val="0"/>
          <w:sz w:val="24"/>
          <w:szCs w:val="24"/>
          <w14:ligatures w14:val="none"/>
        </w:rPr>
        <w:t>202</w:t>
      </w:r>
      <w:r w:rsidR="00BE6379" w:rsidRPr="001765BE">
        <w:rPr>
          <w:rFonts w:ascii="Times New Roman" w:eastAsia="Times New Roman" w:hAnsi="Times New Roman" w:cs="Times New Roman"/>
          <w:kern w:val="0"/>
          <w:sz w:val="24"/>
          <w:szCs w:val="24"/>
          <w14:ligatures w14:val="none"/>
        </w:rPr>
        <w:t>6</w:t>
      </w:r>
      <w:r w:rsidRPr="001765BE">
        <w:rPr>
          <w:rFonts w:ascii="Times New Roman" w:eastAsia="Times New Roman" w:hAnsi="Times New Roman" w:cs="Times New Roman"/>
          <w:kern w:val="0"/>
          <w:sz w:val="24"/>
          <w:szCs w:val="24"/>
          <w14:ligatures w14:val="none"/>
        </w:rPr>
        <w:t>.</w:t>
      </w:r>
      <w:r w:rsidR="00FB6A6F" w:rsidRPr="001765BE">
        <w:rPr>
          <w:rFonts w:ascii="Times New Roman" w:eastAsia="Times New Roman" w:hAnsi="Times New Roman" w:cs="Times New Roman"/>
          <w:kern w:val="0"/>
          <w:sz w:val="24"/>
          <w:szCs w:val="24"/>
          <w14:ligatures w14:val="none"/>
        </w:rPr>
        <w:t xml:space="preserve"> </w:t>
      </w:r>
      <w:r w:rsidRPr="001765BE">
        <w:rPr>
          <w:rFonts w:ascii="Times New Roman" w:eastAsia="Times New Roman" w:hAnsi="Times New Roman" w:cs="Times New Roman"/>
          <w:kern w:val="0"/>
          <w:sz w:val="24"/>
          <w:szCs w:val="24"/>
          <w14:ligatures w14:val="none"/>
        </w:rPr>
        <w:t>gada</w:t>
      </w:r>
      <w:r w:rsidR="00014400">
        <w:rPr>
          <w:rFonts w:ascii="Times New Roman" w:eastAsia="Times New Roman" w:hAnsi="Times New Roman" w:cs="Times New Roman"/>
          <w:kern w:val="0"/>
          <w:sz w:val="24"/>
          <w:szCs w:val="24"/>
          <w14:ligatures w14:val="none"/>
        </w:rPr>
        <w:t xml:space="preserve"> 16</w:t>
      </w:r>
      <w:r w:rsidR="001765BE" w:rsidRPr="00014400">
        <w:rPr>
          <w:rFonts w:ascii="Times New Roman" w:eastAsia="Times New Roman" w:hAnsi="Times New Roman" w:cs="Times New Roman"/>
          <w:kern w:val="0"/>
          <w:sz w:val="24"/>
          <w:szCs w:val="24"/>
          <w14:ligatures w14:val="none"/>
        </w:rPr>
        <w:t>. jū</w:t>
      </w:r>
      <w:r w:rsidR="00E9293D" w:rsidRPr="00014400">
        <w:rPr>
          <w:rFonts w:ascii="Times New Roman" w:eastAsia="Times New Roman" w:hAnsi="Times New Roman" w:cs="Times New Roman"/>
          <w:kern w:val="0"/>
          <w:sz w:val="24"/>
          <w:szCs w:val="24"/>
          <w14:ligatures w14:val="none"/>
        </w:rPr>
        <w:t>l</w:t>
      </w:r>
      <w:r w:rsidR="001765BE" w:rsidRPr="00014400">
        <w:rPr>
          <w:rFonts w:ascii="Times New Roman" w:eastAsia="Times New Roman" w:hAnsi="Times New Roman" w:cs="Times New Roman"/>
          <w:kern w:val="0"/>
          <w:sz w:val="24"/>
          <w:szCs w:val="24"/>
          <w14:ligatures w14:val="none"/>
        </w:rPr>
        <w:t>ija</w:t>
      </w:r>
      <w:r w:rsidR="0057779F" w:rsidRPr="001765BE">
        <w:rPr>
          <w:rFonts w:ascii="Times New Roman" w:eastAsia="Times New Roman" w:hAnsi="Times New Roman" w:cs="Times New Roman"/>
          <w:kern w:val="0"/>
          <w:sz w:val="24"/>
          <w:szCs w:val="24"/>
          <w14:ligatures w14:val="none"/>
        </w:rPr>
        <w:t xml:space="preserve"> </w:t>
      </w:r>
      <w:r w:rsidRPr="001765BE">
        <w:rPr>
          <w:rFonts w:ascii="Times New Roman" w:eastAsia="Times New Roman" w:hAnsi="Times New Roman" w:cs="Times New Roman"/>
          <w:kern w:val="0"/>
          <w:sz w:val="24"/>
          <w:szCs w:val="24"/>
          <w14:ligatures w14:val="none"/>
        </w:rPr>
        <w:t>sēdē</w:t>
      </w:r>
    </w:p>
    <w:p w14:paraId="3297FA87" w14:textId="2AD6B65B" w:rsidR="00111DF0" w:rsidRPr="008736F9" w:rsidRDefault="00111DF0" w:rsidP="00111DF0">
      <w:pPr>
        <w:spacing w:after="0" w:line="240" w:lineRule="auto"/>
        <w:ind w:left="6000"/>
        <w:jc w:val="right"/>
        <w:rPr>
          <w:rFonts w:ascii="Times New Roman" w:eastAsia="Times New Roman" w:hAnsi="Times New Roman" w:cs="Times New Roman"/>
          <w:kern w:val="0"/>
          <w:sz w:val="24"/>
          <w:szCs w:val="24"/>
          <w14:ligatures w14:val="none"/>
        </w:rPr>
      </w:pPr>
      <w:r w:rsidRPr="001765BE">
        <w:rPr>
          <w:rFonts w:ascii="Times New Roman" w:eastAsia="Times New Roman" w:hAnsi="Times New Roman" w:cs="Times New Roman"/>
          <w:kern w:val="0"/>
          <w:sz w:val="24"/>
          <w:szCs w:val="24"/>
          <w14:ligatures w14:val="none"/>
        </w:rPr>
        <w:t>Protokols Nr.</w:t>
      </w:r>
      <w:r w:rsidR="0057779F" w:rsidRPr="001765BE">
        <w:rPr>
          <w:rFonts w:ascii="Times New Roman" w:eastAsia="Times New Roman" w:hAnsi="Times New Roman" w:cs="Times New Roman"/>
          <w:kern w:val="0"/>
          <w:sz w:val="24"/>
          <w:szCs w:val="24"/>
          <w14:ligatures w14:val="none"/>
        </w:rPr>
        <w:t xml:space="preserve"> 1</w:t>
      </w:r>
    </w:p>
    <w:p w14:paraId="4DEE6D5D" w14:textId="77777777" w:rsidR="00111DF0" w:rsidRPr="008736F9" w:rsidRDefault="00111DF0" w:rsidP="00111DF0">
      <w:pPr>
        <w:spacing w:after="0" w:line="276" w:lineRule="auto"/>
        <w:rPr>
          <w:rFonts w:ascii="Times New Roman" w:eastAsia="Times New Roman" w:hAnsi="Times New Roman" w:cs="Times New Roman"/>
          <w:b/>
          <w:bCs/>
          <w:color w:val="FF0000"/>
          <w:kern w:val="0"/>
          <w:sz w:val="24"/>
          <w:szCs w:val="24"/>
          <w14:ligatures w14:val="none"/>
        </w:rPr>
      </w:pPr>
    </w:p>
    <w:p w14:paraId="399257ED" w14:textId="2FD116C0" w:rsidR="000769BC" w:rsidRPr="008736F9" w:rsidRDefault="000769BC" w:rsidP="00004040">
      <w:pPr>
        <w:jc w:val="center"/>
        <w:rPr>
          <w:rFonts w:ascii="Times New Roman" w:hAnsi="Times New Roman" w:cs="Times New Roman"/>
          <w:bCs/>
          <w:sz w:val="24"/>
          <w:szCs w:val="24"/>
        </w:rPr>
      </w:pPr>
    </w:p>
    <w:p w14:paraId="61B868FC" w14:textId="77777777" w:rsidR="009908B7" w:rsidRDefault="009908B7" w:rsidP="0004179C">
      <w:pPr>
        <w:rPr>
          <w:rFonts w:ascii="Times New Roman" w:hAnsi="Times New Roman" w:cs="Times New Roman"/>
          <w:bCs/>
          <w:sz w:val="24"/>
          <w:szCs w:val="24"/>
        </w:rPr>
      </w:pPr>
    </w:p>
    <w:p w14:paraId="5711DF94" w14:textId="77777777" w:rsidR="009908B7" w:rsidRDefault="009908B7" w:rsidP="00111DF0">
      <w:pPr>
        <w:jc w:val="center"/>
        <w:rPr>
          <w:rFonts w:ascii="Times New Roman" w:hAnsi="Times New Roman" w:cs="Times New Roman"/>
          <w:bCs/>
          <w:sz w:val="24"/>
          <w:szCs w:val="24"/>
        </w:rPr>
      </w:pPr>
    </w:p>
    <w:p w14:paraId="2A12236B" w14:textId="5021E94C" w:rsidR="00111DF0" w:rsidRPr="00AA0941" w:rsidRDefault="00111DF0" w:rsidP="00111DF0">
      <w:pPr>
        <w:jc w:val="center"/>
        <w:rPr>
          <w:rFonts w:ascii="Times New Roman" w:hAnsi="Times New Roman" w:cs="Times New Roman"/>
          <w:bCs/>
          <w:sz w:val="24"/>
          <w:szCs w:val="24"/>
        </w:rPr>
      </w:pPr>
      <w:r w:rsidRPr="00AA0941">
        <w:rPr>
          <w:rFonts w:ascii="Times New Roman" w:hAnsi="Times New Roman" w:cs="Times New Roman"/>
          <w:bCs/>
          <w:sz w:val="24"/>
          <w:szCs w:val="24"/>
        </w:rPr>
        <w:t>Iepirkums saskaņā ar Publisko iepirkumu likuma 9.pantu</w:t>
      </w:r>
      <w:bookmarkStart w:id="4" w:name="_Hlk132620769"/>
      <w:bookmarkStart w:id="5" w:name="_Hlk134454326"/>
      <w:bookmarkStart w:id="6" w:name="_Hlk132616745"/>
      <w:bookmarkStart w:id="7" w:name="_Hlk124427748"/>
    </w:p>
    <w:p w14:paraId="14E57EBD" w14:textId="77777777" w:rsidR="00111DF0" w:rsidRPr="00AA0941" w:rsidRDefault="00111DF0" w:rsidP="00111DF0">
      <w:pPr>
        <w:spacing w:after="0" w:line="240" w:lineRule="auto"/>
        <w:jc w:val="center"/>
        <w:rPr>
          <w:rFonts w:ascii="Times New Roman" w:eastAsia="Times New Roman" w:hAnsi="Times New Roman" w:cs="Times New Roman"/>
          <w:b/>
          <w:i/>
          <w:color w:val="000000"/>
          <w:kern w:val="0"/>
          <w:sz w:val="28"/>
          <w:szCs w:val="28"/>
          <w14:ligatures w14:val="none"/>
        </w:rPr>
      </w:pPr>
    </w:p>
    <w:p w14:paraId="433BDB59" w14:textId="54FE9FB4" w:rsidR="00111DF0" w:rsidRPr="00AA0941" w:rsidRDefault="00111DF0" w:rsidP="00A2346E">
      <w:pPr>
        <w:jc w:val="center"/>
        <w:rPr>
          <w:rFonts w:ascii="Times New Roman" w:eastAsia="Times New Roman" w:hAnsi="Times New Roman" w:cs="Times New Roman"/>
          <w:b/>
          <w:bCs/>
          <w:color w:val="000000"/>
          <w:kern w:val="0"/>
          <w:sz w:val="28"/>
          <w:szCs w:val="28"/>
          <w:lang w:eastAsia="lv-LV"/>
          <w14:ligatures w14:val="none"/>
        </w:rPr>
      </w:pPr>
      <w:bookmarkStart w:id="8" w:name="_Hlk210639396"/>
      <w:bookmarkEnd w:id="4"/>
      <w:r w:rsidRPr="00AA0941">
        <w:rPr>
          <w:rFonts w:ascii="Times New Roman" w:eastAsia="Times New Roman" w:hAnsi="Times New Roman" w:cs="Times New Roman"/>
          <w:b/>
          <w:i/>
          <w:color w:val="000000"/>
          <w:kern w:val="0"/>
          <w:sz w:val="28"/>
          <w:szCs w:val="28"/>
          <w14:ligatures w14:val="none"/>
        </w:rPr>
        <w:t>“</w:t>
      </w:r>
      <w:r w:rsidR="009908B7" w:rsidRPr="009908B7">
        <w:rPr>
          <w:rFonts w:ascii="Times New Roman" w:eastAsia="Times New Roman" w:hAnsi="Times New Roman" w:cs="Times New Roman"/>
          <w:b/>
          <w:bCs/>
          <w:color w:val="000000"/>
          <w:kern w:val="0"/>
          <w:sz w:val="28"/>
          <w:szCs w:val="28"/>
          <w:lang w:eastAsia="lv-LV"/>
          <w14:ligatures w14:val="none"/>
        </w:rPr>
        <w:t>Pacēlāja piegāde un uzstādīšana Pils rajons 215, Jēkabpilī, Jēkabpils novadā</w:t>
      </w:r>
      <w:r w:rsidRPr="00AA0941">
        <w:rPr>
          <w:rFonts w:ascii="Times New Roman" w:eastAsia="Times New Roman" w:hAnsi="Times New Roman" w:cs="Times New Roman"/>
          <w:b/>
          <w:i/>
          <w:color w:val="000000"/>
          <w:kern w:val="0"/>
          <w:sz w:val="28"/>
          <w:szCs w:val="28"/>
          <w14:ligatures w14:val="none"/>
        </w:rPr>
        <w:t>”</w:t>
      </w:r>
    </w:p>
    <w:p w14:paraId="6A5AB222" w14:textId="77777777" w:rsidR="00111DF0" w:rsidRPr="008736F9" w:rsidRDefault="00111DF0" w:rsidP="00111DF0">
      <w:pPr>
        <w:spacing w:after="0" w:line="240" w:lineRule="auto"/>
        <w:jc w:val="center"/>
        <w:rPr>
          <w:rFonts w:ascii="Times New Roman" w:eastAsia="Times New Roman" w:hAnsi="Times New Roman" w:cs="Times New Roman"/>
          <w:b/>
          <w:i/>
          <w:color w:val="000000"/>
          <w:kern w:val="0"/>
          <w:sz w:val="36"/>
          <w:szCs w:val="36"/>
          <w14:ligatures w14:val="none"/>
        </w:rPr>
      </w:pPr>
    </w:p>
    <w:p w14:paraId="3470A329" w14:textId="07E78BD0" w:rsidR="00111DF0" w:rsidRPr="008736F9" w:rsidRDefault="00111DF0" w:rsidP="00111DF0">
      <w:pPr>
        <w:tabs>
          <w:tab w:val="left" w:pos="1005"/>
          <w:tab w:val="left" w:pos="1455"/>
          <w:tab w:val="center" w:pos="4536"/>
        </w:tabs>
        <w:spacing w:after="0" w:line="240" w:lineRule="auto"/>
        <w:contextualSpacing/>
        <w:jc w:val="center"/>
        <w:rPr>
          <w:rFonts w:ascii="Times New Roman" w:eastAsia="Times New Roman" w:hAnsi="Times New Roman" w:cs="Times New Roman"/>
          <w:bCs/>
          <w:i/>
          <w:iCs/>
          <w:kern w:val="0"/>
          <w:sz w:val="24"/>
          <w:szCs w:val="24"/>
          <w14:ligatures w14:val="none"/>
        </w:rPr>
      </w:pPr>
      <w:r w:rsidRPr="008736F9">
        <w:rPr>
          <w:rFonts w:ascii="Times New Roman" w:eastAsia="Times New Roman" w:hAnsi="Times New Roman" w:cs="Times New Roman"/>
          <w:bCs/>
          <w:i/>
          <w:iCs/>
          <w:kern w:val="0"/>
          <w:sz w:val="24"/>
          <w:szCs w:val="24"/>
          <w14:ligatures w14:val="none"/>
        </w:rPr>
        <w:t>(Iepirkuma identifikācijas Nr. JNP 202</w:t>
      </w:r>
      <w:r w:rsidR="007C3B90">
        <w:rPr>
          <w:rFonts w:ascii="Times New Roman" w:eastAsia="Times New Roman" w:hAnsi="Times New Roman" w:cs="Times New Roman"/>
          <w:bCs/>
          <w:i/>
          <w:iCs/>
          <w:kern w:val="0"/>
          <w:sz w:val="24"/>
          <w:szCs w:val="24"/>
          <w14:ligatures w14:val="none"/>
        </w:rPr>
        <w:t>6</w:t>
      </w:r>
      <w:r w:rsidRPr="008736F9">
        <w:rPr>
          <w:rFonts w:ascii="Times New Roman" w:eastAsia="Times New Roman" w:hAnsi="Times New Roman" w:cs="Times New Roman"/>
          <w:bCs/>
          <w:i/>
          <w:iCs/>
          <w:kern w:val="0"/>
          <w:sz w:val="24"/>
          <w:szCs w:val="24"/>
          <w14:ligatures w14:val="none"/>
        </w:rPr>
        <w:t>/</w:t>
      </w:r>
      <w:r w:rsidR="00E9293D">
        <w:rPr>
          <w:rFonts w:ascii="Times New Roman" w:eastAsia="Times New Roman" w:hAnsi="Times New Roman" w:cs="Times New Roman"/>
          <w:bCs/>
          <w:i/>
          <w:iCs/>
          <w:kern w:val="0"/>
          <w:sz w:val="24"/>
          <w:szCs w:val="24"/>
          <w14:ligatures w14:val="none"/>
        </w:rPr>
        <w:t>86</w:t>
      </w:r>
      <w:r w:rsidRPr="008736F9">
        <w:rPr>
          <w:rFonts w:ascii="Times New Roman" w:eastAsia="Times New Roman" w:hAnsi="Times New Roman" w:cs="Times New Roman"/>
          <w:bCs/>
          <w:i/>
          <w:iCs/>
          <w:kern w:val="0"/>
          <w:sz w:val="24"/>
          <w:szCs w:val="24"/>
          <w14:ligatures w14:val="none"/>
        </w:rPr>
        <w:t>)</w:t>
      </w:r>
    </w:p>
    <w:bookmarkEnd w:id="5"/>
    <w:p w14:paraId="60302972" w14:textId="77777777" w:rsidR="00111DF0" w:rsidRPr="008736F9" w:rsidRDefault="00111DF0" w:rsidP="00111DF0">
      <w:pPr>
        <w:spacing w:after="0" w:line="240" w:lineRule="auto"/>
        <w:jc w:val="center"/>
        <w:rPr>
          <w:rFonts w:ascii="Times New Roman" w:eastAsia="Times New Roman" w:hAnsi="Times New Roman" w:cs="Times New Roman"/>
          <w:b/>
          <w:i/>
          <w:color w:val="000000"/>
          <w:kern w:val="0"/>
          <w:sz w:val="24"/>
          <w:szCs w:val="24"/>
          <w14:ligatures w14:val="none"/>
        </w:rPr>
      </w:pPr>
    </w:p>
    <w:bookmarkEnd w:id="6"/>
    <w:bookmarkEnd w:id="8"/>
    <w:p w14:paraId="32B2D42E" w14:textId="77777777" w:rsidR="00111DF0" w:rsidRPr="008736F9" w:rsidRDefault="00111DF0" w:rsidP="00111DF0">
      <w:pPr>
        <w:spacing w:after="0" w:line="240" w:lineRule="auto"/>
        <w:contextualSpacing/>
        <w:jc w:val="center"/>
        <w:rPr>
          <w:rFonts w:ascii="Times New Roman" w:eastAsia="Times New Roman" w:hAnsi="Times New Roman" w:cs="Times New Roman"/>
          <w:bCs/>
          <w:iCs/>
          <w:color w:val="000000"/>
          <w:kern w:val="0"/>
          <w:sz w:val="24"/>
          <w:szCs w:val="24"/>
          <w14:ligatures w14:val="none"/>
        </w:rPr>
      </w:pPr>
    </w:p>
    <w:p w14:paraId="65DC59E1" w14:textId="77777777" w:rsidR="00AA0C03" w:rsidRPr="008736F9" w:rsidRDefault="00AA0C03" w:rsidP="00AA0941">
      <w:pPr>
        <w:spacing w:after="0" w:line="240" w:lineRule="auto"/>
        <w:contextualSpacing/>
        <w:rPr>
          <w:rFonts w:ascii="Times New Roman" w:eastAsia="Times New Roman" w:hAnsi="Times New Roman" w:cs="Times New Roman"/>
          <w:bCs/>
          <w:iCs/>
          <w:color w:val="000000"/>
          <w:kern w:val="0"/>
          <w:sz w:val="24"/>
          <w:szCs w:val="24"/>
          <w14:ligatures w14:val="none"/>
        </w:rPr>
      </w:pPr>
    </w:p>
    <w:p w14:paraId="739829F1" w14:textId="77777777" w:rsidR="00AA0C03" w:rsidRPr="008736F9" w:rsidRDefault="00AA0C03" w:rsidP="00111DF0">
      <w:pPr>
        <w:spacing w:after="0" w:line="240" w:lineRule="auto"/>
        <w:contextualSpacing/>
        <w:jc w:val="center"/>
        <w:rPr>
          <w:rFonts w:ascii="Times New Roman" w:eastAsia="Times New Roman" w:hAnsi="Times New Roman" w:cs="Times New Roman"/>
          <w:bCs/>
          <w:iCs/>
          <w:color w:val="000000"/>
          <w:kern w:val="0"/>
          <w:sz w:val="24"/>
          <w:szCs w:val="24"/>
          <w14:ligatures w14:val="none"/>
        </w:rPr>
      </w:pPr>
    </w:p>
    <w:p w14:paraId="768DD1F6" w14:textId="77777777" w:rsidR="00AA0C03" w:rsidRPr="008736F9" w:rsidRDefault="00AA0C03" w:rsidP="00111DF0">
      <w:pPr>
        <w:spacing w:after="0" w:line="240" w:lineRule="auto"/>
        <w:contextualSpacing/>
        <w:jc w:val="center"/>
        <w:rPr>
          <w:rFonts w:ascii="Times New Roman" w:eastAsia="Times New Roman" w:hAnsi="Times New Roman" w:cs="Times New Roman"/>
          <w:bCs/>
          <w:iCs/>
          <w:color w:val="000000"/>
          <w:kern w:val="0"/>
          <w:sz w:val="28"/>
          <w:szCs w:val="28"/>
          <w14:ligatures w14:val="none"/>
        </w:rPr>
      </w:pPr>
    </w:p>
    <w:p w14:paraId="1182B36B" w14:textId="2F8E0620" w:rsidR="00111DF0" w:rsidRPr="00AD31A0" w:rsidRDefault="00111DF0" w:rsidP="00111DF0">
      <w:pPr>
        <w:spacing w:after="0" w:line="240" w:lineRule="auto"/>
        <w:contextualSpacing/>
        <w:jc w:val="center"/>
        <w:rPr>
          <w:rFonts w:ascii="Times New Roman" w:eastAsia="Times New Roman" w:hAnsi="Times New Roman" w:cs="Times New Roman"/>
          <w:b/>
          <w:iCs/>
          <w:color w:val="000000"/>
          <w:kern w:val="0"/>
          <w:sz w:val="28"/>
          <w:szCs w:val="28"/>
          <w14:ligatures w14:val="none"/>
        </w:rPr>
      </w:pPr>
      <w:r w:rsidRPr="008736F9">
        <w:rPr>
          <w:rFonts w:ascii="Times New Roman" w:eastAsia="Times New Roman" w:hAnsi="Times New Roman" w:cs="Times New Roman"/>
          <w:bCs/>
          <w:iCs/>
          <w:color w:val="000000"/>
          <w:kern w:val="0"/>
          <w:sz w:val="28"/>
          <w:szCs w:val="28"/>
          <w14:ligatures w14:val="none"/>
        </w:rPr>
        <w:t>NOLIKUMS</w:t>
      </w:r>
    </w:p>
    <w:bookmarkEnd w:id="7"/>
    <w:p w14:paraId="5E29C704" w14:textId="77777777" w:rsidR="00111DF0" w:rsidRPr="008736F9" w:rsidRDefault="00111DF0" w:rsidP="00111DF0">
      <w:pPr>
        <w:spacing w:after="0" w:line="240" w:lineRule="auto"/>
        <w:jc w:val="center"/>
        <w:rPr>
          <w:rFonts w:ascii="Times New Roman" w:eastAsia="Times New Roman" w:hAnsi="Times New Roman" w:cs="Times New Roman"/>
          <w:b/>
          <w:iCs/>
          <w:kern w:val="0"/>
          <w:sz w:val="24"/>
          <w:szCs w:val="24"/>
          <w14:ligatures w14:val="none"/>
        </w:rPr>
      </w:pPr>
    </w:p>
    <w:p w14:paraId="03C4D8AC" w14:textId="77777777" w:rsidR="00111DF0" w:rsidRPr="008736F9" w:rsidRDefault="00111DF0" w:rsidP="00111DF0">
      <w:pPr>
        <w:spacing w:after="0" w:line="240" w:lineRule="auto"/>
        <w:jc w:val="center"/>
        <w:rPr>
          <w:rFonts w:ascii="Times New Roman" w:eastAsia="Times New Roman" w:hAnsi="Times New Roman" w:cs="Times New Roman"/>
          <w:iCs/>
          <w:kern w:val="0"/>
          <w:sz w:val="24"/>
          <w:szCs w:val="24"/>
          <w14:ligatures w14:val="none"/>
        </w:rPr>
      </w:pPr>
    </w:p>
    <w:p w14:paraId="31B8E765" w14:textId="77777777" w:rsidR="00111DF0" w:rsidRPr="008736F9" w:rsidRDefault="00111DF0" w:rsidP="00111DF0">
      <w:pPr>
        <w:spacing w:after="0" w:line="240" w:lineRule="auto"/>
        <w:rPr>
          <w:rFonts w:ascii="Times New Roman" w:eastAsia="Times New Roman" w:hAnsi="Times New Roman" w:cs="Times New Roman"/>
          <w:kern w:val="0"/>
          <w:sz w:val="24"/>
          <w:szCs w:val="24"/>
          <w14:ligatures w14:val="none"/>
        </w:rPr>
      </w:pPr>
    </w:p>
    <w:p w14:paraId="026ED271" w14:textId="77777777" w:rsidR="00111DF0" w:rsidRPr="008736F9" w:rsidRDefault="00111DF0" w:rsidP="00111DF0">
      <w:pPr>
        <w:spacing w:after="0" w:line="240" w:lineRule="auto"/>
        <w:rPr>
          <w:rFonts w:ascii="Times New Roman" w:eastAsia="Times New Roman" w:hAnsi="Times New Roman" w:cs="Times New Roman"/>
          <w:kern w:val="0"/>
          <w:sz w:val="24"/>
          <w:szCs w:val="24"/>
          <w14:ligatures w14:val="none"/>
        </w:rPr>
      </w:pPr>
    </w:p>
    <w:p w14:paraId="708BF8D0" w14:textId="77777777" w:rsidR="00111DF0" w:rsidRPr="008736F9" w:rsidRDefault="00111DF0" w:rsidP="00111DF0">
      <w:pPr>
        <w:spacing w:after="0" w:line="240" w:lineRule="auto"/>
        <w:rPr>
          <w:rFonts w:ascii="Times New Roman" w:eastAsia="Times New Roman" w:hAnsi="Times New Roman" w:cs="Times New Roman"/>
          <w:kern w:val="0"/>
          <w:sz w:val="24"/>
          <w:szCs w:val="24"/>
          <w14:ligatures w14:val="none"/>
        </w:rPr>
      </w:pPr>
    </w:p>
    <w:p w14:paraId="44D53382" w14:textId="77777777" w:rsidR="00111DF0" w:rsidRPr="008736F9" w:rsidRDefault="00111DF0" w:rsidP="00111DF0">
      <w:pPr>
        <w:spacing w:after="0" w:line="240" w:lineRule="auto"/>
        <w:rPr>
          <w:rFonts w:ascii="Times New Roman" w:eastAsia="Times New Roman" w:hAnsi="Times New Roman" w:cs="Times New Roman"/>
          <w:kern w:val="0"/>
          <w:sz w:val="24"/>
          <w:szCs w:val="24"/>
          <w14:ligatures w14:val="none"/>
        </w:rPr>
      </w:pPr>
    </w:p>
    <w:p w14:paraId="4225DB04" w14:textId="77777777" w:rsidR="00111DF0" w:rsidRPr="008736F9" w:rsidRDefault="00111DF0" w:rsidP="00111DF0">
      <w:pPr>
        <w:spacing w:after="0" w:line="240" w:lineRule="auto"/>
        <w:rPr>
          <w:rFonts w:ascii="Times New Roman" w:eastAsia="Times New Roman" w:hAnsi="Times New Roman" w:cs="Times New Roman"/>
          <w:kern w:val="0"/>
          <w:sz w:val="24"/>
          <w:szCs w:val="24"/>
          <w14:ligatures w14:val="none"/>
        </w:rPr>
      </w:pPr>
    </w:p>
    <w:p w14:paraId="41500BA9" w14:textId="77777777" w:rsidR="00111DF0" w:rsidRPr="008736F9" w:rsidRDefault="00111DF0" w:rsidP="00111DF0">
      <w:pPr>
        <w:spacing w:after="0" w:line="240" w:lineRule="auto"/>
        <w:jc w:val="center"/>
        <w:rPr>
          <w:rFonts w:ascii="Times New Roman" w:eastAsia="Times New Roman" w:hAnsi="Times New Roman" w:cs="Times New Roman"/>
          <w:kern w:val="0"/>
          <w:sz w:val="24"/>
          <w:szCs w:val="24"/>
          <w14:ligatures w14:val="none"/>
        </w:rPr>
      </w:pPr>
    </w:p>
    <w:p w14:paraId="36DC18C1" w14:textId="77777777" w:rsidR="00111DF0" w:rsidRPr="008736F9" w:rsidRDefault="00111DF0" w:rsidP="00111DF0">
      <w:pPr>
        <w:spacing w:after="0" w:line="240" w:lineRule="auto"/>
        <w:rPr>
          <w:rFonts w:ascii="Times New Roman" w:eastAsia="Times New Roman" w:hAnsi="Times New Roman" w:cs="Times New Roman"/>
          <w:kern w:val="0"/>
          <w:sz w:val="24"/>
          <w:szCs w:val="24"/>
          <w14:ligatures w14:val="none"/>
        </w:rPr>
      </w:pPr>
    </w:p>
    <w:p w14:paraId="56FB840D" w14:textId="77777777" w:rsidR="00111DF0" w:rsidRPr="008736F9" w:rsidRDefault="00111DF0" w:rsidP="00FE18CC">
      <w:pPr>
        <w:spacing w:after="0" w:line="240" w:lineRule="auto"/>
        <w:contextualSpacing/>
        <w:rPr>
          <w:rFonts w:ascii="Times New Roman" w:eastAsia="Times New Roman" w:hAnsi="Times New Roman" w:cs="Times New Roman"/>
          <w:kern w:val="0"/>
          <w:sz w:val="24"/>
          <w:szCs w:val="24"/>
          <w14:ligatures w14:val="none"/>
        </w:rPr>
      </w:pPr>
    </w:p>
    <w:p w14:paraId="55182B3B" w14:textId="77777777" w:rsidR="00111DF0" w:rsidRPr="008736F9" w:rsidRDefault="00111DF0" w:rsidP="00B73902">
      <w:pPr>
        <w:spacing w:after="0" w:line="240" w:lineRule="auto"/>
        <w:contextualSpacing/>
        <w:rPr>
          <w:rFonts w:ascii="Times New Roman" w:eastAsia="Times New Roman" w:hAnsi="Times New Roman" w:cs="Times New Roman"/>
          <w:kern w:val="0"/>
          <w:sz w:val="24"/>
          <w:szCs w:val="24"/>
          <w14:ligatures w14:val="none"/>
        </w:rPr>
      </w:pPr>
    </w:p>
    <w:p w14:paraId="3CE5C60A" w14:textId="77777777" w:rsidR="00846129" w:rsidRPr="008736F9" w:rsidRDefault="00111DF0" w:rsidP="00111DF0">
      <w:pPr>
        <w:spacing w:after="0" w:line="240" w:lineRule="auto"/>
        <w:contextualSpacing/>
        <w:jc w:val="center"/>
        <w:rPr>
          <w:rFonts w:ascii="Times New Roman" w:eastAsia="Times New Roman" w:hAnsi="Times New Roman" w:cs="Times New Roman"/>
          <w:kern w:val="0"/>
          <w:sz w:val="24"/>
          <w:szCs w:val="24"/>
          <w14:ligatures w14:val="none"/>
        </w:rPr>
      </w:pPr>
      <w:r w:rsidRPr="008736F9">
        <w:rPr>
          <w:rFonts w:ascii="Times New Roman" w:eastAsia="Times New Roman" w:hAnsi="Times New Roman" w:cs="Times New Roman"/>
          <w:kern w:val="0"/>
          <w:sz w:val="24"/>
          <w:szCs w:val="24"/>
          <w14:ligatures w14:val="none"/>
        </w:rPr>
        <w:t>Jēkabpils,</w:t>
      </w:r>
    </w:p>
    <w:p w14:paraId="402A0739" w14:textId="77777777" w:rsidR="00846129" w:rsidRPr="008736F9" w:rsidRDefault="00111DF0" w:rsidP="00111DF0">
      <w:pPr>
        <w:spacing w:after="0" w:line="240" w:lineRule="auto"/>
        <w:contextualSpacing/>
        <w:jc w:val="center"/>
        <w:rPr>
          <w:rFonts w:ascii="Times New Roman" w:eastAsia="Times New Roman" w:hAnsi="Times New Roman" w:cs="Times New Roman"/>
          <w:kern w:val="0"/>
          <w:sz w:val="24"/>
          <w:szCs w:val="24"/>
          <w14:ligatures w14:val="none"/>
        </w:rPr>
      </w:pPr>
      <w:r w:rsidRPr="008736F9">
        <w:rPr>
          <w:rFonts w:ascii="Times New Roman" w:eastAsia="Times New Roman" w:hAnsi="Times New Roman" w:cs="Times New Roman"/>
          <w:kern w:val="0"/>
          <w:sz w:val="24"/>
          <w:szCs w:val="24"/>
          <w14:ligatures w14:val="none"/>
        </w:rPr>
        <w:t xml:space="preserve"> Jēkabpils novads,</w:t>
      </w:r>
    </w:p>
    <w:p w14:paraId="1B3F54B2" w14:textId="44FBECF1" w:rsidR="00111DF0" w:rsidRPr="008736F9" w:rsidRDefault="00111DF0" w:rsidP="00111DF0">
      <w:pPr>
        <w:spacing w:after="0" w:line="240" w:lineRule="auto"/>
        <w:contextualSpacing/>
        <w:jc w:val="center"/>
        <w:rPr>
          <w:rFonts w:ascii="Times New Roman" w:eastAsia="Times New Roman" w:hAnsi="Times New Roman" w:cs="Times New Roman"/>
          <w:kern w:val="0"/>
          <w:sz w:val="24"/>
          <w:szCs w:val="24"/>
          <w14:ligatures w14:val="none"/>
        </w:rPr>
      </w:pPr>
      <w:r w:rsidRPr="008736F9">
        <w:rPr>
          <w:rFonts w:ascii="Times New Roman" w:eastAsia="Times New Roman" w:hAnsi="Times New Roman" w:cs="Times New Roman"/>
          <w:kern w:val="0"/>
          <w:sz w:val="24"/>
          <w:szCs w:val="24"/>
          <w14:ligatures w14:val="none"/>
        </w:rPr>
        <w:t xml:space="preserve"> 20</w:t>
      </w:r>
      <w:bookmarkEnd w:id="0"/>
      <w:bookmarkEnd w:id="1"/>
      <w:bookmarkEnd w:id="2"/>
      <w:r w:rsidRPr="008736F9">
        <w:rPr>
          <w:rFonts w:ascii="Times New Roman" w:eastAsia="Times New Roman" w:hAnsi="Times New Roman" w:cs="Times New Roman"/>
          <w:kern w:val="0"/>
          <w:sz w:val="24"/>
          <w:szCs w:val="24"/>
          <w14:ligatures w14:val="none"/>
        </w:rPr>
        <w:t>2</w:t>
      </w:r>
      <w:bookmarkStart w:id="9" w:name="_Toc535914581"/>
      <w:bookmarkStart w:id="10" w:name="_Toc535914799"/>
      <w:bookmarkStart w:id="11" w:name="_Toc535915684"/>
      <w:bookmarkStart w:id="12" w:name="_Toc19521654"/>
      <w:bookmarkStart w:id="13" w:name="_Toc58053974"/>
      <w:bookmarkStart w:id="14" w:name="_Toc85448321"/>
      <w:bookmarkStart w:id="15" w:name="_Toc85449931"/>
      <w:r w:rsidR="00AB7D1B">
        <w:rPr>
          <w:rFonts w:ascii="Times New Roman" w:eastAsia="Times New Roman" w:hAnsi="Times New Roman" w:cs="Times New Roman"/>
          <w:kern w:val="0"/>
          <w:sz w:val="24"/>
          <w:szCs w:val="24"/>
          <w14:ligatures w14:val="none"/>
        </w:rPr>
        <w:t>6</w:t>
      </w:r>
    </w:p>
    <w:p w14:paraId="1B22A49F" w14:textId="4A2B8461" w:rsidR="00111DF0" w:rsidRDefault="00111DF0" w:rsidP="00155D8A">
      <w:pPr>
        <w:tabs>
          <w:tab w:val="left" w:pos="2964"/>
        </w:tabs>
        <w:rPr>
          <w:rFonts w:ascii="Times New Roman" w:eastAsia="Times New Roman" w:hAnsi="Times New Roman" w:cs="Times New Roman"/>
          <w:kern w:val="0"/>
          <w:sz w:val="24"/>
          <w:szCs w:val="24"/>
          <w14:ligatures w14:val="none"/>
        </w:rPr>
      </w:pPr>
    </w:p>
    <w:p w14:paraId="2001747D" w14:textId="77777777" w:rsidR="009908B7" w:rsidRPr="008736F9" w:rsidRDefault="009908B7" w:rsidP="00155D8A">
      <w:pPr>
        <w:tabs>
          <w:tab w:val="left" w:pos="2964"/>
        </w:tabs>
        <w:rPr>
          <w:rFonts w:ascii="Times New Roman" w:eastAsia="Times New Roman" w:hAnsi="Times New Roman" w:cs="Times New Roman"/>
          <w:kern w:val="0"/>
          <w:sz w:val="24"/>
          <w:szCs w:val="24"/>
          <w14:ligatures w14:val="none"/>
        </w:rPr>
      </w:pPr>
    </w:p>
    <w:p w14:paraId="1B12194B" w14:textId="77777777" w:rsidR="00111DF0" w:rsidRPr="008736F9" w:rsidRDefault="00111DF0" w:rsidP="00B73902">
      <w:pPr>
        <w:keepNext/>
        <w:keepLines/>
        <w:spacing w:after="0" w:line="240" w:lineRule="auto"/>
        <w:contextualSpacing/>
        <w:outlineLvl w:val="0"/>
        <w:rPr>
          <w:rFonts w:ascii="Times New Roman" w:eastAsia="Times New Roman" w:hAnsi="Times New Roman" w:cs="Times New Roman"/>
          <w:b/>
          <w:bCs/>
          <w:caps/>
          <w:kern w:val="0"/>
          <w:sz w:val="24"/>
          <w:szCs w:val="24"/>
          <w14:ligatures w14:val="none"/>
        </w:rPr>
      </w:pPr>
      <w:bookmarkStart w:id="16" w:name="_Toc223763526"/>
      <w:bookmarkStart w:id="17" w:name="_Toc223763679"/>
      <w:bookmarkStart w:id="18" w:name="_Toc223763752"/>
      <w:bookmarkStart w:id="19" w:name="_Toc223764093"/>
      <w:bookmarkStart w:id="20" w:name="_Toc223764469"/>
      <w:bookmarkStart w:id="21" w:name="_Toc223765194"/>
      <w:bookmarkStart w:id="22" w:name="_Toc223765280"/>
      <w:bookmarkStart w:id="23" w:name="_Toc223765359"/>
      <w:bookmarkStart w:id="24" w:name="_Toc223765418"/>
      <w:bookmarkStart w:id="25" w:name="_Toc223765472"/>
      <w:bookmarkStart w:id="26" w:name="_Toc223765610"/>
      <w:bookmarkStart w:id="27" w:name="_Toc223765749"/>
      <w:bookmarkStart w:id="28" w:name="_Toc52547947"/>
      <w:bookmarkStart w:id="29" w:name="_Toc98838914"/>
      <w:r w:rsidRPr="008736F9">
        <w:rPr>
          <w:rFonts w:ascii="Times New Roman" w:eastAsia="Times New Roman" w:hAnsi="Times New Roman" w:cs="Times New Roman"/>
          <w:b/>
          <w:bCs/>
          <w:caps/>
          <w:kern w:val="0"/>
          <w:sz w:val="24"/>
          <w:szCs w:val="24"/>
          <w14:ligatures w14:val="none"/>
        </w:rPr>
        <w:t>Nolikums</w:t>
      </w:r>
      <w:bookmarkEnd w:id="16"/>
      <w:bookmarkEnd w:id="17"/>
      <w:bookmarkEnd w:id="18"/>
      <w:bookmarkEnd w:id="19"/>
      <w:bookmarkEnd w:id="20"/>
      <w:bookmarkEnd w:id="21"/>
      <w:bookmarkEnd w:id="22"/>
      <w:bookmarkEnd w:id="23"/>
      <w:bookmarkEnd w:id="24"/>
      <w:bookmarkEnd w:id="25"/>
      <w:bookmarkEnd w:id="26"/>
      <w:bookmarkEnd w:id="27"/>
      <w:bookmarkEnd w:id="28"/>
      <w:bookmarkEnd w:id="29"/>
    </w:p>
    <w:p w14:paraId="20610832" w14:textId="77777777" w:rsidR="00111DF0" w:rsidRPr="008736F9" w:rsidRDefault="00111DF0" w:rsidP="00111DF0">
      <w:pPr>
        <w:pStyle w:val="ListParagraph"/>
        <w:keepNext/>
        <w:numPr>
          <w:ilvl w:val="0"/>
          <w:numId w:val="1"/>
        </w:numPr>
        <w:spacing w:before="240" w:after="120" w:line="240" w:lineRule="auto"/>
        <w:outlineLvl w:val="2"/>
        <w:rPr>
          <w:rFonts w:ascii="Times New Roman" w:eastAsia="Times New Roman" w:hAnsi="Times New Roman" w:cs="Times New Roman"/>
          <w:b/>
          <w:bCs/>
          <w:kern w:val="0"/>
          <w:sz w:val="24"/>
          <w:szCs w:val="24"/>
          <w14:ligatures w14:val="none"/>
        </w:rPr>
      </w:pPr>
      <w:bookmarkStart w:id="30" w:name="_Toc21523271"/>
      <w:bookmarkStart w:id="31" w:name="_Toc24637478"/>
      <w:bookmarkStart w:id="32" w:name="_Toc98838915"/>
      <w:bookmarkEnd w:id="9"/>
      <w:bookmarkEnd w:id="10"/>
      <w:bookmarkEnd w:id="11"/>
      <w:bookmarkEnd w:id="12"/>
      <w:bookmarkEnd w:id="13"/>
      <w:bookmarkEnd w:id="14"/>
      <w:bookmarkEnd w:id="15"/>
      <w:r w:rsidRPr="008736F9">
        <w:rPr>
          <w:rFonts w:ascii="Times New Roman" w:eastAsia="Times New Roman" w:hAnsi="Times New Roman" w:cs="Times New Roman"/>
          <w:b/>
          <w:bCs/>
          <w:kern w:val="0"/>
          <w:sz w:val="24"/>
          <w:szCs w:val="24"/>
          <w14:ligatures w14:val="none"/>
        </w:rPr>
        <w:t>Vispārīga informācija</w:t>
      </w:r>
      <w:bookmarkEnd w:id="30"/>
      <w:bookmarkEnd w:id="31"/>
      <w:bookmarkEnd w:id="32"/>
    </w:p>
    <w:p w14:paraId="4584379C" w14:textId="1EEA1B64" w:rsidR="00111DF0" w:rsidRPr="008736F9" w:rsidRDefault="00111DF0" w:rsidP="00111DF0">
      <w:pPr>
        <w:numPr>
          <w:ilvl w:val="1"/>
          <w:numId w:val="0"/>
        </w:numPr>
        <w:spacing w:after="0" w:line="240" w:lineRule="auto"/>
        <w:ind w:left="502" w:hanging="360"/>
        <w:jc w:val="both"/>
        <w:rPr>
          <w:rFonts w:ascii="Times New Roman" w:eastAsia="Times New Roman" w:hAnsi="Times New Roman" w:cs="Times New Roman"/>
          <w:kern w:val="0"/>
          <w:sz w:val="24"/>
          <w:szCs w:val="24"/>
          <w14:ligatures w14:val="none"/>
        </w:rPr>
      </w:pPr>
      <w:r w:rsidRPr="008736F9">
        <w:rPr>
          <w:rFonts w:ascii="Times New Roman" w:eastAsia="Times New Roman" w:hAnsi="Times New Roman" w:cs="Times New Roman"/>
          <w:kern w:val="0"/>
          <w:sz w:val="24"/>
          <w:szCs w:val="24"/>
          <w14:ligatures w14:val="none"/>
        </w:rPr>
        <w:t xml:space="preserve">1.1. Iepirkuma identifikācijas numurs (turpmāk – ID Nr.):  </w:t>
      </w:r>
      <w:bookmarkStart w:id="33" w:name="_Hlk156221179"/>
      <w:r w:rsidRPr="008736F9">
        <w:rPr>
          <w:rFonts w:ascii="Times New Roman" w:eastAsia="Times New Roman" w:hAnsi="Times New Roman" w:cs="Times New Roman"/>
          <w:kern w:val="0"/>
          <w:sz w:val="24"/>
          <w:szCs w:val="24"/>
          <w14:ligatures w14:val="none"/>
        </w:rPr>
        <w:t>JNP 202</w:t>
      </w:r>
      <w:r w:rsidR="00FC57E5">
        <w:rPr>
          <w:rFonts w:ascii="Times New Roman" w:eastAsia="Times New Roman" w:hAnsi="Times New Roman" w:cs="Times New Roman"/>
          <w:kern w:val="0"/>
          <w:sz w:val="24"/>
          <w:szCs w:val="24"/>
          <w14:ligatures w14:val="none"/>
        </w:rPr>
        <w:t>6</w:t>
      </w:r>
      <w:r w:rsidRPr="008736F9">
        <w:rPr>
          <w:rFonts w:ascii="Times New Roman" w:eastAsia="Times New Roman" w:hAnsi="Times New Roman" w:cs="Times New Roman"/>
          <w:kern w:val="0"/>
          <w:sz w:val="24"/>
          <w:szCs w:val="24"/>
          <w14:ligatures w14:val="none"/>
        </w:rPr>
        <w:t>/</w:t>
      </w:r>
      <w:bookmarkEnd w:id="33"/>
      <w:r w:rsidR="00014400">
        <w:rPr>
          <w:rFonts w:ascii="Times New Roman" w:eastAsia="Times New Roman" w:hAnsi="Times New Roman" w:cs="Times New Roman"/>
          <w:kern w:val="0"/>
          <w:sz w:val="24"/>
          <w:szCs w:val="24"/>
          <w14:ligatures w14:val="none"/>
        </w:rPr>
        <w:t>86</w:t>
      </w:r>
      <w:r w:rsidRPr="008736F9">
        <w:rPr>
          <w:rFonts w:ascii="Times New Roman" w:eastAsia="Times New Roman" w:hAnsi="Times New Roman" w:cs="Times New Roman"/>
          <w:kern w:val="0"/>
          <w:sz w:val="24"/>
          <w:szCs w:val="24"/>
          <w14:ligatures w14:val="none"/>
        </w:rPr>
        <w:t>.</w:t>
      </w:r>
    </w:p>
    <w:p w14:paraId="7C564684" w14:textId="77777777" w:rsidR="00111DF0" w:rsidRPr="008736F9" w:rsidRDefault="00111DF0" w:rsidP="00111DF0">
      <w:pPr>
        <w:numPr>
          <w:ilvl w:val="1"/>
          <w:numId w:val="0"/>
        </w:numPr>
        <w:spacing w:after="0" w:line="240" w:lineRule="auto"/>
        <w:ind w:left="502" w:hanging="360"/>
        <w:jc w:val="both"/>
        <w:rPr>
          <w:rFonts w:ascii="Times New Roman" w:eastAsia="Times New Roman" w:hAnsi="Times New Roman" w:cs="Times New Roman"/>
          <w:kern w:val="0"/>
          <w:sz w:val="24"/>
          <w:szCs w:val="24"/>
          <w14:ligatures w14:val="none"/>
        </w:rPr>
      </w:pPr>
      <w:r w:rsidRPr="008736F9">
        <w:rPr>
          <w:rFonts w:ascii="Times New Roman" w:eastAsia="Times New Roman" w:hAnsi="Times New Roman" w:cs="Times New Roman"/>
          <w:kern w:val="0"/>
          <w:sz w:val="24"/>
          <w:szCs w:val="24"/>
          <w14:ligatures w14:val="none"/>
        </w:rPr>
        <w:t>1.2. Informācija par Pasūtītāju:</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5953"/>
      </w:tblGrid>
      <w:tr w:rsidR="00111DF0" w:rsidRPr="008736F9" w14:paraId="49519D0F" w14:textId="77777777" w:rsidTr="00444844">
        <w:tc>
          <w:tcPr>
            <w:tcW w:w="3119" w:type="dxa"/>
          </w:tcPr>
          <w:p w14:paraId="14DC36E8" w14:textId="77777777" w:rsidR="00111DF0" w:rsidRPr="008736F9" w:rsidRDefault="00111DF0" w:rsidP="000408C1">
            <w:pPr>
              <w:keepLines/>
              <w:spacing w:after="0" w:line="240" w:lineRule="auto"/>
              <w:jc w:val="both"/>
              <w:rPr>
                <w:rFonts w:ascii="Times New Roman" w:eastAsia="Times New Roman" w:hAnsi="Times New Roman" w:cs="Times New Roman"/>
                <w:kern w:val="0"/>
                <w:sz w:val="24"/>
                <w:szCs w:val="24"/>
                <w14:ligatures w14:val="none"/>
              </w:rPr>
            </w:pPr>
            <w:bookmarkStart w:id="34" w:name="_Hlk40173659"/>
            <w:bookmarkStart w:id="35" w:name="_Toc535914582"/>
            <w:bookmarkStart w:id="36" w:name="_Toc535914800"/>
            <w:bookmarkStart w:id="37" w:name="_Toc535915685"/>
            <w:bookmarkStart w:id="38" w:name="_Toc19521655"/>
            <w:bookmarkStart w:id="39" w:name="_Toc58053975"/>
            <w:bookmarkStart w:id="40" w:name="_Toc85448322"/>
            <w:bookmarkStart w:id="41" w:name="_Toc85449932"/>
            <w:bookmarkStart w:id="42" w:name="_Toc223763528"/>
            <w:bookmarkStart w:id="43" w:name="_Toc223763681"/>
            <w:bookmarkStart w:id="44" w:name="_Toc223763754"/>
            <w:bookmarkStart w:id="45" w:name="_Toc223764095"/>
            <w:bookmarkStart w:id="46" w:name="_Toc223764471"/>
            <w:bookmarkStart w:id="47" w:name="_Toc223765196"/>
            <w:bookmarkStart w:id="48" w:name="_Toc223765282"/>
            <w:bookmarkStart w:id="49" w:name="_Toc223765361"/>
            <w:bookmarkStart w:id="50" w:name="_Toc223765420"/>
            <w:bookmarkStart w:id="51" w:name="_Toc223765474"/>
            <w:bookmarkStart w:id="52" w:name="_Toc223765612"/>
            <w:bookmarkStart w:id="53" w:name="_Toc223765751"/>
            <w:r w:rsidRPr="008736F9">
              <w:rPr>
                <w:rFonts w:ascii="Times New Roman" w:eastAsia="Times New Roman" w:hAnsi="Times New Roman" w:cs="Times New Roman"/>
                <w:kern w:val="0"/>
                <w:sz w:val="24"/>
                <w:szCs w:val="24"/>
                <w14:ligatures w14:val="none"/>
              </w:rPr>
              <w:t>Pasūtītājs</w:t>
            </w:r>
          </w:p>
        </w:tc>
        <w:tc>
          <w:tcPr>
            <w:tcW w:w="5953" w:type="dxa"/>
          </w:tcPr>
          <w:p w14:paraId="5F332CFC" w14:textId="77777777" w:rsidR="00111DF0" w:rsidRPr="008736F9" w:rsidRDefault="00111DF0" w:rsidP="000408C1">
            <w:pPr>
              <w:keepLines/>
              <w:spacing w:after="0" w:line="240" w:lineRule="auto"/>
              <w:jc w:val="both"/>
              <w:rPr>
                <w:rFonts w:ascii="Times New Roman" w:eastAsia="Times New Roman" w:hAnsi="Times New Roman" w:cs="Times New Roman"/>
                <w:kern w:val="0"/>
                <w:sz w:val="24"/>
                <w:szCs w:val="24"/>
                <w14:ligatures w14:val="none"/>
              </w:rPr>
            </w:pPr>
            <w:r w:rsidRPr="008736F9">
              <w:rPr>
                <w:rFonts w:ascii="Times New Roman" w:eastAsia="Times New Roman" w:hAnsi="Times New Roman" w:cs="Times New Roman"/>
                <w:kern w:val="0"/>
                <w:sz w:val="24"/>
                <w:szCs w:val="24"/>
                <w14:ligatures w14:val="none"/>
              </w:rPr>
              <w:t>Jēkabpils novada pašvaldība</w:t>
            </w:r>
          </w:p>
        </w:tc>
      </w:tr>
      <w:tr w:rsidR="00111DF0" w:rsidRPr="008736F9" w14:paraId="36CEEC78" w14:textId="77777777" w:rsidTr="00444844">
        <w:tc>
          <w:tcPr>
            <w:tcW w:w="3119" w:type="dxa"/>
          </w:tcPr>
          <w:p w14:paraId="5B03164C" w14:textId="77777777" w:rsidR="00111DF0" w:rsidRPr="008736F9" w:rsidRDefault="00111DF0" w:rsidP="000408C1">
            <w:pPr>
              <w:keepLines/>
              <w:spacing w:after="0" w:line="240" w:lineRule="auto"/>
              <w:jc w:val="both"/>
              <w:rPr>
                <w:rFonts w:ascii="Times New Roman" w:eastAsia="Times New Roman" w:hAnsi="Times New Roman" w:cs="Times New Roman"/>
                <w:kern w:val="0"/>
                <w:sz w:val="24"/>
                <w:szCs w:val="24"/>
                <w14:ligatures w14:val="none"/>
              </w:rPr>
            </w:pPr>
            <w:r w:rsidRPr="008736F9">
              <w:rPr>
                <w:rFonts w:ascii="Times New Roman" w:eastAsia="Times New Roman" w:hAnsi="Times New Roman" w:cs="Times New Roman"/>
                <w:kern w:val="0"/>
                <w:sz w:val="24"/>
                <w:szCs w:val="24"/>
                <w14:ligatures w14:val="none"/>
              </w:rPr>
              <w:t>Adrese</w:t>
            </w:r>
          </w:p>
        </w:tc>
        <w:tc>
          <w:tcPr>
            <w:tcW w:w="5953" w:type="dxa"/>
          </w:tcPr>
          <w:p w14:paraId="207B5740" w14:textId="77777777" w:rsidR="00111DF0" w:rsidRPr="008736F9" w:rsidRDefault="00111DF0" w:rsidP="000408C1">
            <w:pPr>
              <w:keepLines/>
              <w:spacing w:after="0" w:line="240" w:lineRule="auto"/>
              <w:jc w:val="both"/>
              <w:rPr>
                <w:rFonts w:ascii="Times New Roman" w:eastAsia="Times New Roman" w:hAnsi="Times New Roman" w:cs="Times New Roman"/>
                <w:kern w:val="0"/>
                <w:sz w:val="24"/>
                <w:szCs w:val="24"/>
                <w14:ligatures w14:val="none"/>
              </w:rPr>
            </w:pPr>
            <w:r w:rsidRPr="008736F9">
              <w:rPr>
                <w:rFonts w:ascii="Times New Roman" w:eastAsia="Times New Roman" w:hAnsi="Times New Roman" w:cs="Times New Roman"/>
                <w:kern w:val="0"/>
                <w:sz w:val="24"/>
                <w:szCs w:val="24"/>
                <w14:ligatures w14:val="none"/>
              </w:rPr>
              <w:t>Brīvības iela 120, Jēkabpils, Jēkabpils novads, LV-5201</w:t>
            </w:r>
          </w:p>
        </w:tc>
      </w:tr>
      <w:tr w:rsidR="00111DF0" w:rsidRPr="008736F9" w14:paraId="44D33A7B" w14:textId="77777777" w:rsidTr="00444844">
        <w:tc>
          <w:tcPr>
            <w:tcW w:w="3119" w:type="dxa"/>
          </w:tcPr>
          <w:p w14:paraId="3B52969A" w14:textId="77777777" w:rsidR="00111DF0" w:rsidRPr="008736F9" w:rsidRDefault="00111DF0" w:rsidP="000408C1">
            <w:pPr>
              <w:keepLines/>
              <w:spacing w:after="0" w:line="240" w:lineRule="auto"/>
              <w:jc w:val="both"/>
              <w:rPr>
                <w:rFonts w:ascii="Times New Roman" w:eastAsia="Times New Roman" w:hAnsi="Times New Roman" w:cs="Times New Roman"/>
                <w:kern w:val="0"/>
                <w:sz w:val="24"/>
                <w:szCs w:val="24"/>
                <w14:ligatures w14:val="none"/>
              </w:rPr>
            </w:pPr>
            <w:r w:rsidRPr="008736F9">
              <w:rPr>
                <w:rFonts w:ascii="Times New Roman" w:eastAsia="Times New Roman" w:hAnsi="Times New Roman" w:cs="Times New Roman"/>
                <w:kern w:val="0"/>
                <w:sz w:val="24"/>
                <w:szCs w:val="24"/>
                <w14:ligatures w14:val="none"/>
              </w:rPr>
              <w:t>Reģistrācijas Nr.</w:t>
            </w:r>
          </w:p>
        </w:tc>
        <w:tc>
          <w:tcPr>
            <w:tcW w:w="5953" w:type="dxa"/>
          </w:tcPr>
          <w:p w14:paraId="6A687812" w14:textId="77777777" w:rsidR="00111DF0" w:rsidRPr="008736F9" w:rsidRDefault="00111DF0" w:rsidP="000408C1">
            <w:pPr>
              <w:keepLines/>
              <w:spacing w:after="0" w:line="240" w:lineRule="auto"/>
              <w:jc w:val="both"/>
              <w:rPr>
                <w:rFonts w:ascii="Times New Roman" w:eastAsia="Times New Roman" w:hAnsi="Times New Roman" w:cs="Times New Roman"/>
                <w:kern w:val="0"/>
                <w:sz w:val="24"/>
                <w:szCs w:val="24"/>
                <w14:ligatures w14:val="none"/>
              </w:rPr>
            </w:pPr>
            <w:r w:rsidRPr="008736F9">
              <w:rPr>
                <w:rFonts w:ascii="Times New Roman" w:eastAsia="Times New Roman" w:hAnsi="Times New Roman" w:cs="Times New Roman"/>
                <w:kern w:val="0"/>
                <w:sz w:val="24"/>
                <w:szCs w:val="24"/>
                <w14:ligatures w14:val="none"/>
              </w:rPr>
              <w:t>90000024205</w:t>
            </w:r>
          </w:p>
        </w:tc>
      </w:tr>
      <w:tr w:rsidR="00111DF0" w:rsidRPr="008736F9" w14:paraId="6C50F85A" w14:textId="77777777" w:rsidTr="00444844">
        <w:tc>
          <w:tcPr>
            <w:tcW w:w="3119" w:type="dxa"/>
          </w:tcPr>
          <w:p w14:paraId="767768C2" w14:textId="77777777" w:rsidR="00111DF0" w:rsidRPr="008736F9" w:rsidRDefault="00111DF0" w:rsidP="000408C1">
            <w:pPr>
              <w:keepLines/>
              <w:spacing w:after="0" w:line="240" w:lineRule="auto"/>
              <w:jc w:val="both"/>
              <w:rPr>
                <w:rFonts w:ascii="Times New Roman" w:eastAsia="Times New Roman" w:hAnsi="Times New Roman" w:cs="Times New Roman"/>
                <w:kern w:val="0"/>
                <w:sz w:val="24"/>
                <w:szCs w:val="24"/>
                <w14:ligatures w14:val="none"/>
              </w:rPr>
            </w:pPr>
            <w:r w:rsidRPr="008736F9">
              <w:rPr>
                <w:rFonts w:ascii="Times New Roman" w:eastAsia="Times New Roman" w:hAnsi="Times New Roman" w:cs="Times New Roman"/>
                <w:kern w:val="0"/>
                <w:sz w:val="24"/>
                <w:szCs w:val="24"/>
                <w14:ligatures w14:val="none"/>
              </w:rPr>
              <w:t>Norēķinu rekvizīti</w:t>
            </w:r>
          </w:p>
        </w:tc>
        <w:tc>
          <w:tcPr>
            <w:tcW w:w="5953" w:type="dxa"/>
          </w:tcPr>
          <w:p w14:paraId="5DFABFC7" w14:textId="77777777" w:rsidR="00111DF0" w:rsidRPr="008736F9" w:rsidRDefault="00111DF0" w:rsidP="000408C1">
            <w:pPr>
              <w:keepLines/>
              <w:spacing w:after="0" w:line="240" w:lineRule="auto"/>
              <w:jc w:val="both"/>
              <w:rPr>
                <w:rFonts w:ascii="Times New Roman" w:eastAsia="Times New Roman" w:hAnsi="Times New Roman" w:cs="Times New Roman"/>
                <w:kern w:val="0"/>
                <w:sz w:val="24"/>
                <w:szCs w:val="24"/>
                <w14:ligatures w14:val="none"/>
              </w:rPr>
            </w:pPr>
            <w:r w:rsidRPr="008736F9">
              <w:rPr>
                <w:rFonts w:ascii="Times New Roman" w:eastAsia="Times New Roman" w:hAnsi="Times New Roman" w:cs="Times New Roman"/>
                <w:kern w:val="0"/>
                <w:sz w:val="24"/>
                <w:szCs w:val="24"/>
                <w14:ligatures w14:val="none"/>
              </w:rPr>
              <w:t>AS SEB banka</w:t>
            </w:r>
          </w:p>
          <w:p w14:paraId="779C254F" w14:textId="77777777" w:rsidR="00111DF0" w:rsidRPr="008736F9" w:rsidRDefault="00111DF0" w:rsidP="000408C1">
            <w:pPr>
              <w:keepLines/>
              <w:spacing w:after="0" w:line="240" w:lineRule="auto"/>
              <w:jc w:val="both"/>
              <w:rPr>
                <w:rFonts w:ascii="Times New Roman" w:eastAsia="Times New Roman" w:hAnsi="Times New Roman" w:cs="Times New Roman"/>
                <w:kern w:val="0"/>
                <w:sz w:val="24"/>
                <w:szCs w:val="24"/>
                <w14:ligatures w14:val="none"/>
              </w:rPr>
            </w:pPr>
            <w:r w:rsidRPr="008736F9">
              <w:rPr>
                <w:rFonts w:ascii="Times New Roman" w:eastAsia="Times New Roman" w:hAnsi="Times New Roman" w:cs="Times New Roman"/>
                <w:kern w:val="0"/>
                <w:sz w:val="24"/>
                <w:szCs w:val="24"/>
                <w14:ligatures w14:val="none"/>
              </w:rPr>
              <w:t>UNLALV2X</w:t>
            </w:r>
          </w:p>
          <w:p w14:paraId="3C5036BE" w14:textId="77777777" w:rsidR="00111DF0" w:rsidRPr="008736F9" w:rsidRDefault="00111DF0" w:rsidP="000408C1">
            <w:pPr>
              <w:keepLines/>
              <w:spacing w:after="0" w:line="240" w:lineRule="auto"/>
              <w:jc w:val="both"/>
              <w:rPr>
                <w:rFonts w:ascii="Times New Roman" w:eastAsia="Times New Roman" w:hAnsi="Times New Roman" w:cs="Times New Roman"/>
                <w:kern w:val="0"/>
                <w:sz w:val="24"/>
                <w:szCs w:val="24"/>
                <w14:ligatures w14:val="none"/>
              </w:rPr>
            </w:pPr>
            <w:r w:rsidRPr="008736F9">
              <w:rPr>
                <w:rFonts w:ascii="Times New Roman" w:eastAsia="Times New Roman" w:hAnsi="Times New Roman" w:cs="Times New Roman"/>
                <w:kern w:val="0"/>
                <w:sz w:val="24"/>
                <w:szCs w:val="24"/>
                <w14:ligatures w14:val="none"/>
              </w:rPr>
              <w:t>LV87UNLA0009013130793</w:t>
            </w:r>
          </w:p>
        </w:tc>
      </w:tr>
      <w:tr w:rsidR="00111DF0" w:rsidRPr="008736F9" w14:paraId="5BEAAC02" w14:textId="77777777" w:rsidTr="00444844">
        <w:tc>
          <w:tcPr>
            <w:tcW w:w="3119" w:type="dxa"/>
          </w:tcPr>
          <w:p w14:paraId="79549305" w14:textId="77777777" w:rsidR="00111DF0" w:rsidRPr="008736F9" w:rsidRDefault="00111DF0" w:rsidP="000408C1">
            <w:pPr>
              <w:keepLines/>
              <w:spacing w:after="0" w:line="240" w:lineRule="auto"/>
              <w:jc w:val="both"/>
              <w:rPr>
                <w:rFonts w:ascii="Times New Roman" w:eastAsia="Times New Roman" w:hAnsi="Times New Roman" w:cs="Times New Roman"/>
                <w:kern w:val="0"/>
                <w:sz w:val="24"/>
                <w:szCs w:val="24"/>
                <w14:ligatures w14:val="none"/>
              </w:rPr>
            </w:pPr>
            <w:r w:rsidRPr="008736F9">
              <w:rPr>
                <w:rFonts w:ascii="Times New Roman" w:eastAsia="Times New Roman" w:hAnsi="Times New Roman" w:cs="Times New Roman"/>
                <w:kern w:val="0"/>
                <w:sz w:val="24"/>
                <w:szCs w:val="24"/>
                <w14:ligatures w14:val="none"/>
              </w:rPr>
              <w:t>Tālruņa Nr.</w:t>
            </w:r>
          </w:p>
        </w:tc>
        <w:tc>
          <w:tcPr>
            <w:tcW w:w="5953" w:type="dxa"/>
          </w:tcPr>
          <w:p w14:paraId="3C99309C" w14:textId="77777777" w:rsidR="00111DF0" w:rsidRPr="008736F9" w:rsidRDefault="00111DF0" w:rsidP="000408C1">
            <w:pPr>
              <w:keepLines/>
              <w:spacing w:after="0" w:line="240" w:lineRule="auto"/>
              <w:jc w:val="both"/>
              <w:rPr>
                <w:rFonts w:ascii="Times New Roman" w:eastAsia="Times New Roman" w:hAnsi="Times New Roman" w:cs="Times New Roman"/>
                <w:kern w:val="0"/>
                <w:sz w:val="24"/>
                <w:szCs w:val="24"/>
                <w14:ligatures w14:val="none"/>
              </w:rPr>
            </w:pPr>
            <w:r w:rsidRPr="008736F9">
              <w:rPr>
                <w:rFonts w:ascii="Times New Roman" w:eastAsia="Times New Roman" w:hAnsi="Times New Roman" w:cs="Times New Roman"/>
                <w:kern w:val="0"/>
                <w:sz w:val="24"/>
                <w:szCs w:val="24"/>
                <w14:ligatures w14:val="none"/>
              </w:rPr>
              <w:t>+371 652 36777</w:t>
            </w:r>
          </w:p>
        </w:tc>
      </w:tr>
      <w:tr w:rsidR="00111DF0" w:rsidRPr="008736F9" w14:paraId="1ADB3E6A" w14:textId="77777777" w:rsidTr="00444844">
        <w:tc>
          <w:tcPr>
            <w:tcW w:w="3119" w:type="dxa"/>
          </w:tcPr>
          <w:p w14:paraId="54D5B2AD" w14:textId="77777777" w:rsidR="00111DF0" w:rsidRPr="008736F9" w:rsidRDefault="00111DF0" w:rsidP="000408C1">
            <w:pPr>
              <w:keepLines/>
              <w:spacing w:after="0" w:line="240" w:lineRule="auto"/>
              <w:jc w:val="both"/>
              <w:rPr>
                <w:rFonts w:ascii="Times New Roman" w:eastAsia="Times New Roman" w:hAnsi="Times New Roman" w:cs="Times New Roman"/>
                <w:kern w:val="0"/>
                <w:sz w:val="24"/>
                <w:szCs w:val="24"/>
                <w14:ligatures w14:val="none"/>
              </w:rPr>
            </w:pPr>
            <w:r w:rsidRPr="008736F9">
              <w:rPr>
                <w:rFonts w:ascii="Times New Roman" w:eastAsia="Times New Roman" w:hAnsi="Times New Roman" w:cs="Times New Roman"/>
                <w:kern w:val="0"/>
                <w:sz w:val="24"/>
                <w:szCs w:val="24"/>
                <w14:ligatures w14:val="none"/>
              </w:rPr>
              <w:t>Elektroniskā  pasta adrese:</w:t>
            </w:r>
          </w:p>
          <w:p w14:paraId="25346A8B" w14:textId="77777777" w:rsidR="00111DF0" w:rsidRPr="008736F9" w:rsidRDefault="00111DF0" w:rsidP="000408C1">
            <w:pPr>
              <w:keepLines/>
              <w:spacing w:after="0" w:line="240" w:lineRule="auto"/>
              <w:jc w:val="both"/>
              <w:rPr>
                <w:rFonts w:ascii="Times New Roman" w:eastAsia="Times New Roman" w:hAnsi="Times New Roman" w:cs="Times New Roman"/>
                <w:kern w:val="0"/>
                <w:sz w:val="24"/>
                <w:szCs w:val="24"/>
                <w14:ligatures w14:val="none"/>
              </w:rPr>
            </w:pPr>
            <w:r w:rsidRPr="008736F9">
              <w:rPr>
                <w:rFonts w:ascii="Times New Roman" w:eastAsia="Times New Roman" w:hAnsi="Times New Roman" w:cs="Times New Roman"/>
                <w:kern w:val="0"/>
                <w:sz w:val="24"/>
                <w:szCs w:val="24"/>
                <w14:ligatures w14:val="none"/>
              </w:rPr>
              <w:t>Elektroniskā pasta adrese jautājumiem par nolikumu:</w:t>
            </w:r>
          </w:p>
        </w:tc>
        <w:tc>
          <w:tcPr>
            <w:tcW w:w="5953" w:type="dxa"/>
          </w:tcPr>
          <w:p w14:paraId="66E82C36" w14:textId="77777777" w:rsidR="00111DF0" w:rsidRPr="008736F9" w:rsidRDefault="00111DF0" w:rsidP="000408C1">
            <w:pPr>
              <w:keepLines/>
              <w:spacing w:after="0" w:line="240" w:lineRule="auto"/>
              <w:jc w:val="both"/>
              <w:rPr>
                <w:rFonts w:ascii="Times New Roman" w:eastAsia="Times New Roman" w:hAnsi="Times New Roman" w:cs="Times New Roman"/>
                <w:kern w:val="0"/>
                <w:sz w:val="24"/>
                <w:szCs w:val="24"/>
                <w14:ligatures w14:val="none"/>
              </w:rPr>
            </w:pPr>
            <w:hyperlink r:id="rId9" w:history="1">
              <w:r w:rsidRPr="008736F9">
                <w:rPr>
                  <w:rFonts w:ascii="Times New Roman" w:eastAsia="Times New Roman" w:hAnsi="Times New Roman" w:cs="Times New Roman"/>
                  <w:color w:val="0000FF"/>
                  <w:kern w:val="0"/>
                  <w:sz w:val="24"/>
                  <w:szCs w:val="24"/>
                  <w:u w:val="single"/>
                  <w14:ligatures w14:val="none"/>
                </w:rPr>
                <w:t>pasts@jekabpils.lv</w:t>
              </w:r>
            </w:hyperlink>
            <w:r w:rsidRPr="008736F9">
              <w:rPr>
                <w:rFonts w:ascii="Times New Roman" w:eastAsia="Times New Roman" w:hAnsi="Times New Roman" w:cs="Times New Roman"/>
                <w:kern w:val="0"/>
                <w:sz w:val="24"/>
                <w:szCs w:val="24"/>
                <w14:ligatures w14:val="none"/>
              </w:rPr>
              <w:t xml:space="preserve"> </w:t>
            </w:r>
          </w:p>
          <w:p w14:paraId="73F50C06" w14:textId="77777777" w:rsidR="00111DF0" w:rsidRPr="008736F9" w:rsidRDefault="00111DF0" w:rsidP="000408C1">
            <w:pPr>
              <w:keepLines/>
              <w:spacing w:after="0" w:line="240" w:lineRule="auto"/>
              <w:jc w:val="both"/>
              <w:rPr>
                <w:rFonts w:ascii="Times New Roman" w:eastAsia="Times New Roman" w:hAnsi="Times New Roman" w:cs="Times New Roman"/>
                <w:kern w:val="0"/>
                <w:sz w:val="24"/>
                <w:szCs w:val="24"/>
                <w14:ligatures w14:val="none"/>
              </w:rPr>
            </w:pPr>
            <w:hyperlink r:id="rId10" w:history="1">
              <w:r w:rsidRPr="008736F9">
                <w:rPr>
                  <w:rFonts w:ascii="Times New Roman" w:eastAsia="Times New Roman" w:hAnsi="Times New Roman" w:cs="Times New Roman"/>
                  <w:color w:val="0000FF"/>
                  <w:kern w:val="0"/>
                  <w:sz w:val="24"/>
                  <w:szCs w:val="24"/>
                  <w:u w:val="single"/>
                  <w14:ligatures w14:val="none"/>
                </w:rPr>
                <w:t>iepirkumi@jekabpils.lv</w:t>
              </w:r>
            </w:hyperlink>
            <w:r w:rsidRPr="008736F9">
              <w:rPr>
                <w:rFonts w:ascii="Times New Roman" w:eastAsia="Times New Roman" w:hAnsi="Times New Roman" w:cs="Times New Roman"/>
                <w:color w:val="0000FF"/>
                <w:kern w:val="0"/>
                <w:sz w:val="24"/>
                <w:szCs w:val="24"/>
                <w:u w:val="single"/>
                <w14:ligatures w14:val="none"/>
              </w:rPr>
              <w:t xml:space="preserve"> </w:t>
            </w:r>
          </w:p>
        </w:tc>
      </w:tr>
      <w:tr w:rsidR="00111DF0" w:rsidRPr="008736F9" w14:paraId="1996F88F" w14:textId="77777777" w:rsidTr="00444844">
        <w:trPr>
          <w:trHeight w:val="551"/>
        </w:trPr>
        <w:tc>
          <w:tcPr>
            <w:tcW w:w="3119" w:type="dxa"/>
          </w:tcPr>
          <w:p w14:paraId="67F62247" w14:textId="77777777" w:rsidR="00111DF0" w:rsidRPr="008736F9" w:rsidRDefault="00111DF0" w:rsidP="000408C1">
            <w:pPr>
              <w:keepLines/>
              <w:spacing w:after="0" w:line="240" w:lineRule="auto"/>
              <w:jc w:val="both"/>
              <w:rPr>
                <w:rFonts w:ascii="Times New Roman" w:eastAsia="Times New Roman" w:hAnsi="Times New Roman" w:cs="Times New Roman"/>
                <w:kern w:val="0"/>
                <w:sz w:val="24"/>
                <w:szCs w:val="24"/>
                <w14:ligatures w14:val="none"/>
              </w:rPr>
            </w:pPr>
            <w:r w:rsidRPr="008736F9">
              <w:rPr>
                <w:rFonts w:ascii="Times New Roman" w:eastAsia="Times New Roman" w:hAnsi="Times New Roman" w:cs="Times New Roman"/>
                <w:kern w:val="0"/>
                <w:sz w:val="24"/>
                <w:szCs w:val="24"/>
                <w14:ligatures w14:val="none"/>
              </w:rPr>
              <w:t>Pasūtītāja kontaktpersona</w:t>
            </w:r>
          </w:p>
        </w:tc>
        <w:tc>
          <w:tcPr>
            <w:tcW w:w="5953" w:type="dxa"/>
          </w:tcPr>
          <w:p w14:paraId="514B63F9" w14:textId="65BAE67A" w:rsidR="00864B50" w:rsidRDefault="00111DF0" w:rsidP="00D420EF">
            <w:pPr>
              <w:widowControl w:val="0"/>
              <w:overflowPunct w:val="0"/>
              <w:autoSpaceDE w:val="0"/>
              <w:snapToGrid w:val="0"/>
              <w:spacing w:after="0" w:line="240" w:lineRule="auto"/>
              <w:jc w:val="both"/>
              <w:rPr>
                <w:rFonts w:ascii="Times New Roman" w:eastAsia="Times New Roman" w:hAnsi="Times New Roman" w:cs="Times New Roman"/>
                <w:kern w:val="0"/>
                <w:sz w:val="24"/>
                <w:szCs w:val="24"/>
                <w14:ligatures w14:val="none"/>
              </w:rPr>
            </w:pPr>
            <w:r w:rsidRPr="008736F9">
              <w:rPr>
                <w:rFonts w:ascii="Times New Roman" w:eastAsia="Times New Roman" w:hAnsi="Times New Roman" w:cs="Times New Roman"/>
                <w:kern w:val="0"/>
                <w:sz w:val="24"/>
                <w:szCs w:val="24"/>
                <w:u w:val="single"/>
                <w14:ligatures w14:val="none"/>
              </w:rPr>
              <w:t>Jautājumos par iepirkuma priekšmetu</w:t>
            </w:r>
            <w:r w:rsidRPr="008736F9">
              <w:rPr>
                <w:rFonts w:ascii="Times New Roman" w:eastAsia="Times New Roman" w:hAnsi="Times New Roman" w:cs="Times New Roman"/>
                <w:kern w:val="0"/>
                <w:sz w:val="24"/>
                <w:szCs w:val="24"/>
                <w14:ligatures w14:val="none"/>
              </w:rPr>
              <w:t xml:space="preserve"> – </w:t>
            </w:r>
            <w:r w:rsidR="00D61B36" w:rsidRPr="008736F9">
              <w:rPr>
                <w:rFonts w:ascii="Times New Roman" w:eastAsia="Times New Roman" w:hAnsi="Times New Roman" w:cs="Times New Roman"/>
                <w:kern w:val="0"/>
                <w:sz w:val="24"/>
                <w:szCs w:val="24"/>
                <w14:ligatures w14:val="none"/>
              </w:rPr>
              <w:t xml:space="preserve">Jēkabpils novada </w:t>
            </w:r>
            <w:r w:rsidR="00D61B36">
              <w:rPr>
                <w:rFonts w:ascii="Times New Roman" w:eastAsia="Times New Roman" w:hAnsi="Times New Roman" w:cs="Times New Roman"/>
                <w:kern w:val="0"/>
                <w:sz w:val="24"/>
                <w:szCs w:val="24"/>
                <w14:ligatures w14:val="none"/>
              </w:rPr>
              <w:t>Attīstības pārvaldes, Infrastruktūras</w:t>
            </w:r>
            <w:r w:rsidR="00A95FD9">
              <w:rPr>
                <w:rFonts w:ascii="Times New Roman" w:eastAsia="Times New Roman" w:hAnsi="Times New Roman" w:cs="Times New Roman"/>
                <w:kern w:val="0"/>
                <w:sz w:val="24"/>
                <w:szCs w:val="24"/>
                <w14:ligatures w14:val="none"/>
              </w:rPr>
              <w:t xml:space="preserve"> apsaimniekošanas nodaļas vecākais būvinženieris </w:t>
            </w:r>
            <w:r w:rsidR="005841AE">
              <w:rPr>
                <w:rFonts w:ascii="Times New Roman" w:eastAsia="Times New Roman" w:hAnsi="Times New Roman" w:cs="Times New Roman"/>
                <w:kern w:val="0"/>
                <w:sz w:val="24"/>
                <w:szCs w:val="24"/>
                <w14:ligatures w14:val="none"/>
              </w:rPr>
              <w:t>Artis Utināns</w:t>
            </w:r>
            <w:r w:rsidR="006D0BD0">
              <w:rPr>
                <w:rFonts w:ascii="Times New Roman" w:eastAsia="Times New Roman" w:hAnsi="Times New Roman" w:cs="Times New Roman"/>
                <w:kern w:val="0"/>
                <w:sz w:val="24"/>
                <w:szCs w:val="24"/>
                <w14:ligatures w14:val="none"/>
              </w:rPr>
              <w:t xml:space="preserve">, tālrunis +371 </w:t>
            </w:r>
            <w:r w:rsidR="005841AE">
              <w:rPr>
                <w:rFonts w:ascii="Times New Roman" w:eastAsia="Times New Roman" w:hAnsi="Times New Roman" w:cs="Times New Roman"/>
                <w:kern w:val="0"/>
                <w:sz w:val="24"/>
                <w:szCs w:val="24"/>
                <w14:ligatures w14:val="none"/>
              </w:rPr>
              <w:t>29356844</w:t>
            </w:r>
            <w:r w:rsidR="007E5DA9">
              <w:rPr>
                <w:rFonts w:ascii="Times New Roman" w:eastAsia="Times New Roman" w:hAnsi="Times New Roman" w:cs="Times New Roman"/>
                <w:kern w:val="0"/>
                <w:sz w:val="24"/>
                <w:szCs w:val="24"/>
                <w14:ligatures w14:val="none"/>
              </w:rPr>
              <w:t xml:space="preserve">, un </w:t>
            </w:r>
          </w:p>
          <w:p w14:paraId="688DD95A" w14:textId="37263EFE" w:rsidR="00111DF0" w:rsidRPr="008736F9" w:rsidRDefault="00111DF0" w:rsidP="00D420EF">
            <w:pPr>
              <w:widowControl w:val="0"/>
              <w:overflowPunct w:val="0"/>
              <w:autoSpaceDE w:val="0"/>
              <w:snapToGrid w:val="0"/>
              <w:spacing w:after="0" w:line="240" w:lineRule="auto"/>
              <w:jc w:val="both"/>
              <w:rPr>
                <w:rFonts w:ascii="Times New Roman" w:eastAsia="Times New Roman" w:hAnsi="Times New Roman" w:cs="Times New Roman"/>
                <w:kern w:val="0"/>
                <w:sz w:val="24"/>
                <w:szCs w:val="24"/>
                <w:lang w:eastAsia="lv-LV"/>
                <w14:ligatures w14:val="none"/>
              </w:rPr>
            </w:pPr>
            <w:r w:rsidRPr="008736F9">
              <w:rPr>
                <w:rFonts w:ascii="Times New Roman" w:eastAsia="Times New Roman" w:hAnsi="Times New Roman" w:cs="Times New Roman"/>
                <w:kern w:val="0"/>
                <w:sz w:val="24"/>
                <w:szCs w:val="24"/>
                <w14:ligatures w14:val="none"/>
              </w:rPr>
              <w:t xml:space="preserve">Jēkabpils novada </w:t>
            </w:r>
            <w:r w:rsidR="001305FA">
              <w:rPr>
                <w:rFonts w:ascii="Times New Roman" w:eastAsia="Times New Roman" w:hAnsi="Times New Roman" w:cs="Times New Roman"/>
                <w:kern w:val="0"/>
                <w:sz w:val="24"/>
                <w:szCs w:val="24"/>
                <w14:ligatures w14:val="none"/>
              </w:rPr>
              <w:t>Attīstības pārvaldes</w:t>
            </w:r>
            <w:r w:rsidR="00B9412B">
              <w:rPr>
                <w:rFonts w:ascii="Times New Roman" w:eastAsia="Times New Roman" w:hAnsi="Times New Roman" w:cs="Times New Roman"/>
                <w:kern w:val="0"/>
                <w:sz w:val="24"/>
                <w:szCs w:val="24"/>
                <w14:ligatures w14:val="none"/>
              </w:rPr>
              <w:t>,</w:t>
            </w:r>
            <w:r w:rsidR="001305FA">
              <w:rPr>
                <w:rFonts w:ascii="Times New Roman" w:eastAsia="Times New Roman" w:hAnsi="Times New Roman" w:cs="Times New Roman"/>
                <w:kern w:val="0"/>
                <w:sz w:val="24"/>
                <w:szCs w:val="24"/>
                <w14:ligatures w14:val="none"/>
              </w:rPr>
              <w:t xml:space="preserve"> </w:t>
            </w:r>
            <w:r w:rsidR="00E70D49">
              <w:rPr>
                <w:rFonts w:ascii="Times New Roman" w:eastAsia="Times New Roman" w:hAnsi="Times New Roman" w:cs="Times New Roman"/>
                <w:kern w:val="0"/>
                <w:sz w:val="24"/>
                <w:szCs w:val="24"/>
                <w14:ligatures w14:val="none"/>
              </w:rPr>
              <w:t xml:space="preserve">Attīstības </w:t>
            </w:r>
            <w:r w:rsidR="009C50DF">
              <w:rPr>
                <w:rFonts w:ascii="Times New Roman" w:eastAsia="Times New Roman" w:hAnsi="Times New Roman" w:cs="Times New Roman"/>
                <w:kern w:val="0"/>
                <w:sz w:val="24"/>
                <w:szCs w:val="24"/>
                <w14:ligatures w14:val="none"/>
              </w:rPr>
              <w:t>plānošanas un investīciju nodaļas</w:t>
            </w:r>
            <w:r w:rsidR="000A6AC7">
              <w:rPr>
                <w:rFonts w:ascii="Times New Roman" w:eastAsia="Times New Roman" w:hAnsi="Times New Roman" w:cs="Times New Roman"/>
                <w:kern w:val="0"/>
                <w:sz w:val="24"/>
                <w:szCs w:val="24"/>
                <w14:ligatures w14:val="none"/>
              </w:rPr>
              <w:t xml:space="preserve"> </w:t>
            </w:r>
            <w:r w:rsidR="00EE4A85">
              <w:rPr>
                <w:rFonts w:ascii="Times New Roman" w:eastAsia="Times New Roman" w:hAnsi="Times New Roman" w:cs="Times New Roman"/>
                <w:kern w:val="0"/>
                <w:sz w:val="24"/>
                <w:szCs w:val="24"/>
                <w14:ligatures w14:val="none"/>
              </w:rPr>
              <w:t>projektu vadītāja</w:t>
            </w:r>
            <w:r w:rsidR="000A6AC7">
              <w:rPr>
                <w:rFonts w:ascii="Times New Roman" w:eastAsia="Times New Roman" w:hAnsi="Times New Roman" w:cs="Times New Roman"/>
                <w:kern w:val="0"/>
                <w:sz w:val="24"/>
                <w:szCs w:val="24"/>
                <w14:ligatures w14:val="none"/>
              </w:rPr>
              <w:t xml:space="preserve"> </w:t>
            </w:r>
            <w:r w:rsidR="007B2F73">
              <w:rPr>
                <w:rFonts w:ascii="Times New Roman" w:eastAsia="Times New Roman" w:hAnsi="Times New Roman" w:cs="Times New Roman"/>
                <w:kern w:val="0"/>
                <w:sz w:val="24"/>
                <w:szCs w:val="24"/>
                <w14:ligatures w14:val="none"/>
              </w:rPr>
              <w:t>Liene Zirnīte</w:t>
            </w:r>
            <w:r w:rsidRPr="008736F9">
              <w:rPr>
                <w:rFonts w:ascii="Times New Roman" w:eastAsia="Times New Roman" w:hAnsi="Times New Roman" w:cs="Times New Roman"/>
                <w:kern w:val="0"/>
                <w:sz w:val="24"/>
                <w:szCs w:val="24"/>
                <w14:ligatures w14:val="none"/>
              </w:rPr>
              <w:t>, tālrunis:</w:t>
            </w:r>
            <w:r w:rsidRPr="008736F9">
              <w:rPr>
                <w:rFonts w:ascii="Times New Roman" w:eastAsia="Times New Roman" w:hAnsi="Times New Roman" w:cs="Times New Roman"/>
                <w:kern w:val="0"/>
                <w:sz w:val="24"/>
                <w:szCs w:val="24"/>
                <w:lang w:eastAsia="lv-LV"/>
                <w14:ligatures w14:val="none"/>
              </w:rPr>
              <w:t xml:space="preserve"> +371</w:t>
            </w:r>
            <w:r w:rsidR="000A6AC7">
              <w:rPr>
                <w:rFonts w:ascii="Times New Roman" w:eastAsia="Times New Roman" w:hAnsi="Times New Roman" w:cs="Times New Roman"/>
                <w:kern w:val="0"/>
                <w:sz w:val="24"/>
                <w:szCs w:val="24"/>
                <w:lang w:eastAsia="lv-LV"/>
                <w14:ligatures w14:val="none"/>
              </w:rPr>
              <w:t xml:space="preserve"> </w:t>
            </w:r>
            <w:r w:rsidR="00864B50">
              <w:rPr>
                <w:rFonts w:ascii="Times New Roman" w:eastAsia="Times New Roman" w:hAnsi="Times New Roman" w:cs="Times New Roman"/>
                <w:kern w:val="0"/>
                <w:sz w:val="24"/>
                <w:szCs w:val="24"/>
                <w14:ligatures w14:val="none"/>
              </w:rPr>
              <w:t>20234346</w:t>
            </w:r>
            <w:r w:rsidRPr="008736F9">
              <w:rPr>
                <w:rFonts w:ascii="Times New Roman" w:eastAsia="Times New Roman" w:hAnsi="Times New Roman" w:cs="Times New Roman"/>
                <w:kern w:val="0"/>
                <w:sz w:val="24"/>
                <w:szCs w:val="24"/>
                <w14:ligatures w14:val="none"/>
              </w:rPr>
              <w:t>;</w:t>
            </w:r>
          </w:p>
          <w:p w14:paraId="24D8508D" w14:textId="4F4FD06F" w:rsidR="00111DF0" w:rsidRPr="008736F9" w:rsidRDefault="00111DF0" w:rsidP="00D420EF">
            <w:pPr>
              <w:keepLines/>
              <w:spacing w:after="0" w:line="240" w:lineRule="auto"/>
              <w:jc w:val="both"/>
              <w:rPr>
                <w:rFonts w:ascii="Times New Roman" w:eastAsia="Times New Roman" w:hAnsi="Times New Roman" w:cs="Times New Roman"/>
                <w:kern w:val="0"/>
                <w:sz w:val="24"/>
                <w:szCs w:val="24"/>
                <w14:ligatures w14:val="none"/>
              </w:rPr>
            </w:pPr>
            <w:r w:rsidRPr="008736F9">
              <w:rPr>
                <w:rFonts w:ascii="Times New Roman" w:eastAsia="Times New Roman" w:hAnsi="Times New Roman" w:cs="Times New Roman"/>
                <w:kern w:val="0"/>
                <w:sz w:val="24"/>
                <w:szCs w:val="24"/>
                <w:u w:val="single"/>
                <w14:ligatures w14:val="none"/>
              </w:rPr>
              <w:t>Jautājumos par Konkursa nolikumu</w:t>
            </w:r>
            <w:r w:rsidRPr="008736F9">
              <w:rPr>
                <w:rFonts w:ascii="Times New Roman" w:eastAsia="Times New Roman" w:hAnsi="Times New Roman" w:cs="Times New Roman"/>
                <w:kern w:val="0"/>
                <w:sz w:val="24"/>
                <w:szCs w:val="24"/>
                <w14:ligatures w14:val="none"/>
              </w:rPr>
              <w:t xml:space="preserve"> - </w:t>
            </w:r>
            <w:r w:rsidR="00A15C67" w:rsidRPr="00A15C67">
              <w:rPr>
                <w:rFonts w:ascii="Times New Roman" w:eastAsia="Times New Roman" w:hAnsi="Times New Roman" w:cs="Times New Roman"/>
                <w:kern w:val="0"/>
                <w:sz w:val="24"/>
                <w:szCs w:val="24"/>
                <w:lang w:eastAsia="lv-LV"/>
                <w14:ligatures w14:val="none"/>
              </w:rPr>
              <w:t>Jēkabpils novada pašvaldības Iepirkumu nodaļas vadītāja (Iepirkumu komisijas priekšsēdētāja) Lāsma Šķirmante, tālrunis +371 29430184.</w:t>
            </w:r>
          </w:p>
        </w:tc>
      </w:tr>
      <w:tr w:rsidR="00111DF0" w:rsidRPr="008736F9" w14:paraId="4EE7FA9E" w14:textId="77777777" w:rsidTr="00444844">
        <w:trPr>
          <w:trHeight w:val="1136"/>
        </w:trPr>
        <w:tc>
          <w:tcPr>
            <w:tcW w:w="3119" w:type="dxa"/>
          </w:tcPr>
          <w:p w14:paraId="4FCA366D" w14:textId="77777777" w:rsidR="00111DF0" w:rsidRPr="008736F9" w:rsidRDefault="00111DF0" w:rsidP="000408C1">
            <w:pPr>
              <w:keepLines/>
              <w:spacing w:after="0" w:line="240" w:lineRule="auto"/>
              <w:jc w:val="both"/>
              <w:rPr>
                <w:rFonts w:ascii="Times New Roman" w:eastAsia="Times New Roman" w:hAnsi="Times New Roman" w:cs="Times New Roman"/>
                <w:kern w:val="0"/>
                <w:sz w:val="24"/>
                <w:szCs w:val="24"/>
                <w14:ligatures w14:val="none"/>
              </w:rPr>
            </w:pPr>
            <w:r w:rsidRPr="008736F9">
              <w:rPr>
                <w:rFonts w:ascii="Times New Roman" w:eastAsia="Times New Roman" w:hAnsi="Times New Roman" w:cs="Times New Roman"/>
                <w:kern w:val="0"/>
                <w:sz w:val="24"/>
                <w:szCs w:val="24"/>
                <w14:ligatures w14:val="none"/>
              </w:rPr>
              <w:t>Iepirkumu komisija</w:t>
            </w:r>
          </w:p>
        </w:tc>
        <w:tc>
          <w:tcPr>
            <w:tcW w:w="5953" w:type="dxa"/>
          </w:tcPr>
          <w:p w14:paraId="065390D5" w14:textId="2116FA3A" w:rsidR="00111DF0" w:rsidRPr="002B08FA" w:rsidRDefault="007D2848" w:rsidP="000408C1">
            <w:pPr>
              <w:spacing w:after="0" w:line="240" w:lineRule="auto"/>
              <w:jc w:val="both"/>
              <w:rPr>
                <w:rFonts w:ascii="Times New Roman" w:eastAsia="Times New Roman" w:hAnsi="Times New Roman" w:cs="Times New Roman"/>
                <w:bCs/>
                <w:kern w:val="0"/>
                <w:sz w:val="24"/>
                <w:szCs w:val="24"/>
                <w:lang w:eastAsia="lv-LV"/>
                <w14:ligatures w14:val="none"/>
              </w:rPr>
            </w:pPr>
            <w:r>
              <w:rPr>
                <w:rFonts w:ascii="Times New Roman" w:eastAsia="Times New Roman" w:hAnsi="Times New Roman" w:cs="Arial"/>
                <w:bCs/>
                <w:kern w:val="0"/>
                <w:sz w:val="24"/>
                <w:szCs w:val="24"/>
                <w:lang w:eastAsia="lv-LV"/>
                <w14:ligatures w14:val="none"/>
              </w:rPr>
              <w:t xml:space="preserve">Iepirkumu veic ar Jēkabpils novada domes 23.12.2025. lēmumu Nr.827 (protokols Nr.24, 15.§), Jēkabpils novada domes </w:t>
            </w:r>
            <w:r>
              <w:rPr>
                <w:rFonts w:ascii="Times New Roman" w:hAnsi="Times New Roman"/>
                <w:bCs/>
                <w:kern w:val="0"/>
                <w:sz w:val="24"/>
                <w:szCs w:val="24"/>
                <w14:ligatures w14:val="none"/>
              </w:rPr>
              <w:t>27.05.2026 lēmumu Nr.336 (protokols Nr.11, 13.punkts)</w:t>
            </w:r>
            <w:r>
              <w:rPr>
                <w:rFonts w:cs="Tahoma"/>
                <w:bCs/>
                <w:kern w:val="0"/>
                <w:sz w:val="24"/>
                <w:szCs w:val="24"/>
                <w14:ligatures w14:val="none"/>
              </w:rPr>
              <w:t xml:space="preserve"> </w:t>
            </w:r>
            <w:r>
              <w:rPr>
                <w:rFonts w:ascii="Times New Roman" w:eastAsia="Times New Roman" w:hAnsi="Times New Roman" w:cs="Arial"/>
                <w:bCs/>
                <w:kern w:val="0"/>
                <w:sz w:val="24"/>
                <w:szCs w:val="24"/>
                <w:lang w:eastAsia="lv-LV"/>
                <w14:ligatures w14:val="none"/>
              </w:rPr>
              <w:t>izveidotā Jēkabpils novada pašvaldības iepirkuma komisija (turpmāk – Iepirkuma komisija).</w:t>
            </w:r>
          </w:p>
        </w:tc>
      </w:tr>
    </w:tbl>
    <w:p w14:paraId="22DAB6A9" w14:textId="77777777" w:rsidR="00111DF0" w:rsidRPr="008736F9" w:rsidRDefault="00111DF0" w:rsidP="00111DF0">
      <w:pPr>
        <w:pStyle w:val="ListParagraph"/>
        <w:keepNext/>
        <w:numPr>
          <w:ilvl w:val="0"/>
          <w:numId w:val="1"/>
        </w:numPr>
        <w:spacing w:after="0" w:line="240" w:lineRule="auto"/>
        <w:outlineLvl w:val="2"/>
        <w:rPr>
          <w:rFonts w:ascii="Times New Roman" w:eastAsia="Times New Roman" w:hAnsi="Times New Roman" w:cs="Times New Roman"/>
          <w:b/>
          <w:bCs/>
          <w:kern w:val="0"/>
          <w:sz w:val="24"/>
          <w:szCs w:val="24"/>
          <w14:ligatures w14:val="none"/>
        </w:rPr>
      </w:pPr>
      <w:bookmarkStart w:id="54" w:name="_Toc98838916"/>
      <w:bookmarkEnd w:id="34"/>
      <w:r w:rsidRPr="008736F9">
        <w:rPr>
          <w:rFonts w:ascii="Times New Roman" w:eastAsia="Times New Roman" w:hAnsi="Times New Roman" w:cs="Times New Roman"/>
          <w:b/>
          <w:bCs/>
          <w:kern w:val="0"/>
          <w:sz w:val="24"/>
          <w:szCs w:val="24"/>
          <w14:ligatures w14:val="none"/>
        </w:rPr>
        <w:t>Iepirkuma dokumenti</w:t>
      </w:r>
      <w:bookmarkEnd w:id="54"/>
    </w:p>
    <w:p w14:paraId="3B9E2DB6" w14:textId="2D7EA882" w:rsidR="00111DF0" w:rsidRPr="008736F9" w:rsidRDefault="00111DF0" w:rsidP="001A46C7">
      <w:pPr>
        <w:numPr>
          <w:ilvl w:val="1"/>
          <w:numId w:val="0"/>
        </w:numPr>
        <w:spacing w:after="0" w:line="240" w:lineRule="auto"/>
        <w:ind w:left="567" w:hanging="425"/>
        <w:contextualSpacing/>
        <w:jc w:val="both"/>
        <w:rPr>
          <w:rFonts w:ascii="Times New Roman" w:eastAsia="Times New Roman" w:hAnsi="Times New Roman" w:cs="Times New Roman"/>
          <w:kern w:val="0"/>
          <w:sz w:val="24"/>
          <w:szCs w:val="24"/>
          <w14:ligatures w14:val="none"/>
        </w:rPr>
      </w:pPr>
      <w:r w:rsidRPr="008736F9">
        <w:rPr>
          <w:rFonts w:ascii="Times New Roman" w:eastAsia="Times New Roman" w:hAnsi="Times New Roman" w:cs="Times New Roman"/>
          <w:kern w:val="0"/>
          <w:sz w:val="24"/>
          <w:szCs w:val="24"/>
          <w:lang w:eastAsia="lv-LV"/>
          <w14:ligatures w14:val="none"/>
        </w:rPr>
        <w:t xml:space="preserve">2.1.Pasūtītājs nodrošina brīvu un tiešu elektronisku pieeju iepirkuma dokumentiem Elektronisko iepirkumu sistēmas (turpmāk – EIS) e-konkursu apakšsistēmā </w:t>
      </w:r>
      <w:bookmarkStart w:id="55" w:name="_Hlk159417296"/>
      <w:r w:rsidR="00A334B7" w:rsidRPr="008736F9">
        <w:rPr>
          <w:rFonts w:ascii="Times New Roman" w:hAnsi="Times New Roman" w:cs="Times New Roman"/>
          <w:sz w:val="24"/>
          <w:szCs w:val="24"/>
        </w:rPr>
        <w:fldChar w:fldCharType="begin"/>
      </w:r>
      <w:r w:rsidR="00A334B7" w:rsidRPr="008736F9">
        <w:rPr>
          <w:rFonts w:ascii="Times New Roman" w:hAnsi="Times New Roman" w:cs="Times New Roman"/>
          <w:sz w:val="24"/>
          <w:szCs w:val="24"/>
        </w:rPr>
        <w:instrText>HYPERLINK "https://www.eis.gov.lv/EKEIS/Supplier/Organizer/16596"</w:instrText>
      </w:r>
      <w:r w:rsidR="00A334B7" w:rsidRPr="008736F9">
        <w:rPr>
          <w:rFonts w:ascii="Times New Roman" w:hAnsi="Times New Roman" w:cs="Times New Roman"/>
          <w:sz w:val="24"/>
          <w:szCs w:val="24"/>
        </w:rPr>
      </w:r>
      <w:r w:rsidR="00A334B7" w:rsidRPr="008736F9">
        <w:rPr>
          <w:rFonts w:ascii="Times New Roman" w:hAnsi="Times New Roman" w:cs="Times New Roman"/>
          <w:sz w:val="24"/>
          <w:szCs w:val="24"/>
        </w:rPr>
        <w:fldChar w:fldCharType="separate"/>
      </w:r>
      <w:r w:rsidR="00A334B7" w:rsidRPr="008736F9">
        <w:rPr>
          <w:rStyle w:val="Hyperlink"/>
          <w:rFonts w:ascii="Times New Roman" w:hAnsi="Times New Roman"/>
          <w:sz w:val="24"/>
          <w:szCs w:val="24"/>
        </w:rPr>
        <w:t>https://www.eis.gov.lv/EKEIS/Supplier/</w:t>
      </w:r>
      <w:bookmarkEnd w:id="55"/>
      <w:r w:rsidR="00A334B7" w:rsidRPr="008736F9">
        <w:rPr>
          <w:rStyle w:val="Hyperlink"/>
          <w:rFonts w:ascii="Times New Roman" w:hAnsi="Times New Roman"/>
          <w:sz w:val="24"/>
          <w:szCs w:val="24"/>
        </w:rPr>
        <w:t>Organizer/16596</w:t>
      </w:r>
      <w:r w:rsidR="00A334B7" w:rsidRPr="008736F9">
        <w:rPr>
          <w:rFonts w:ascii="Times New Roman" w:hAnsi="Times New Roman" w:cs="Times New Roman"/>
          <w:sz w:val="24"/>
          <w:szCs w:val="24"/>
        </w:rPr>
        <w:fldChar w:fldCharType="end"/>
      </w:r>
      <w:r w:rsidRPr="008736F9">
        <w:rPr>
          <w:rFonts w:ascii="Times New Roman" w:hAnsi="Times New Roman" w:cs="Times New Roman"/>
          <w:sz w:val="24"/>
          <w:szCs w:val="24"/>
        </w:rPr>
        <w:t xml:space="preserve"> </w:t>
      </w:r>
      <w:r w:rsidRPr="008736F9">
        <w:rPr>
          <w:rFonts w:ascii="Times New Roman" w:eastAsia="Times New Roman" w:hAnsi="Times New Roman" w:cs="Times New Roman"/>
          <w:kern w:val="0"/>
          <w:sz w:val="24"/>
          <w:szCs w:val="24"/>
          <w14:ligatures w14:val="none"/>
        </w:rPr>
        <w:t xml:space="preserve">, </w:t>
      </w:r>
      <w:r w:rsidRPr="008736F9">
        <w:rPr>
          <w:rFonts w:ascii="Times New Roman" w:eastAsia="Times New Roman" w:hAnsi="Times New Roman" w:cs="Times New Roman"/>
          <w:kern w:val="0"/>
          <w:sz w:val="24"/>
          <w:szCs w:val="24"/>
          <w:lang w:eastAsia="lv-LV"/>
          <w14:ligatures w14:val="none"/>
        </w:rPr>
        <w:t>sākot ar attiecīgā iepirkuma izsludināšanas brīdi.</w:t>
      </w:r>
    </w:p>
    <w:p w14:paraId="73D116B2" w14:textId="2D82CA2E" w:rsidR="00B467E0" w:rsidRPr="008736F9" w:rsidRDefault="00111DF0" w:rsidP="00111DF0">
      <w:pPr>
        <w:numPr>
          <w:ilvl w:val="1"/>
          <w:numId w:val="0"/>
        </w:numPr>
        <w:spacing w:after="0" w:line="240" w:lineRule="auto"/>
        <w:ind w:left="502" w:hanging="360"/>
        <w:contextualSpacing/>
        <w:jc w:val="both"/>
        <w:rPr>
          <w:rFonts w:ascii="Times New Roman" w:hAnsi="Times New Roman" w:cs="Times New Roman"/>
          <w:sz w:val="24"/>
          <w:szCs w:val="24"/>
        </w:rPr>
      </w:pPr>
      <w:r w:rsidRPr="008736F9">
        <w:rPr>
          <w:rFonts w:ascii="Times New Roman" w:eastAsia="Times New Roman" w:hAnsi="Times New Roman" w:cs="Times New Roman"/>
          <w:kern w:val="0"/>
          <w:sz w:val="24"/>
          <w:szCs w:val="24"/>
          <w:lang w:eastAsia="lv-LV"/>
          <w14:ligatures w14:val="none"/>
        </w:rPr>
        <w:t xml:space="preserve">2.2. Iepirkuma </w:t>
      </w:r>
      <w:smartTag w:uri="schemas-tilde-lv/tildestengine" w:element="veidnes">
        <w:smartTagPr>
          <w:attr w:name="text" w:val="nolikums"/>
          <w:attr w:name="baseform" w:val="nolikums"/>
          <w:attr w:name="id" w:val="-1"/>
        </w:smartTagPr>
        <w:r w:rsidRPr="008736F9">
          <w:rPr>
            <w:rFonts w:ascii="Times New Roman" w:eastAsia="Times New Roman" w:hAnsi="Times New Roman" w:cs="Times New Roman"/>
            <w:kern w:val="0"/>
            <w:sz w:val="24"/>
            <w:szCs w:val="24"/>
            <w:lang w:eastAsia="lv-LV"/>
            <w14:ligatures w14:val="none"/>
          </w:rPr>
          <w:t>nolikums</w:t>
        </w:r>
      </w:smartTag>
      <w:r w:rsidRPr="008736F9">
        <w:rPr>
          <w:rFonts w:ascii="Times New Roman" w:eastAsia="Times New Roman" w:hAnsi="Times New Roman" w:cs="Times New Roman"/>
          <w:kern w:val="0"/>
          <w:sz w:val="24"/>
          <w:szCs w:val="24"/>
          <w:lang w:eastAsia="lv-LV"/>
          <w14:ligatures w14:val="none"/>
        </w:rPr>
        <w:t xml:space="preserve"> ar visiem pielikumiem ir brīvi pieejams EIS e-konkursu apakšsistēmā </w:t>
      </w:r>
      <w:bookmarkStart w:id="56" w:name="_Hlk171616047"/>
      <w:r w:rsidR="0085451B">
        <w:rPr>
          <w:rFonts w:ascii="Times New Roman" w:hAnsi="Times New Roman" w:cs="Times New Roman"/>
          <w:sz w:val="24"/>
          <w:szCs w:val="24"/>
        </w:rPr>
        <w:fldChar w:fldCharType="begin"/>
      </w:r>
      <w:r w:rsidR="0085451B">
        <w:rPr>
          <w:rFonts w:ascii="Times New Roman" w:hAnsi="Times New Roman" w:cs="Times New Roman"/>
          <w:sz w:val="24"/>
          <w:szCs w:val="24"/>
        </w:rPr>
        <w:instrText>HYPERLINK "</w:instrText>
      </w:r>
      <w:r w:rsidR="0085451B" w:rsidRPr="0085451B">
        <w:rPr>
          <w:rFonts w:ascii="Times New Roman" w:hAnsi="Times New Roman" w:cs="Times New Roman"/>
          <w:sz w:val="24"/>
          <w:szCs w:val="24"/>
        </w:rPr>
        <w:instrText xml:space="preserve">https://www.eis.gov.lv/EKEIS/Supplier/Procurement/177482 </w:instrText>
      </w:r>
      <w:r w:rsidR="0085451B">
        <w:rPr>
          <w:rFonts w:ascii="Times New Roman" w:hAnsi="Times New Roman" w:cs="Times New Roman"/>
          <w:sz w:val="24"/>
          <w:szCs w:val="24"/>
        </w:rPr>
        <w:instrText>"</w:instrText>
      </w:r>
      <w:r w:rsidR="0085451B">
        <w:rPr>
          <w:rFonts w:ascii="Times New Roman" w:hAnsi="Times New Roman" w:cs="Times New Roman"/>
          <w:sz w:val="24"/>
          <w:szCs w:val="24"/>
        </w:rPr>
      </w:r>
      <w:r w:rsidR="0085451B">
        <w:rPr>
          <w:rFonts w:ascii="Times New Roman" w:hAnsi="Times New Roman" w:cs="Times New Roman"/>
          <w:sz w:val="24"/>
          <w:szCs w:val="24"/>
        </w:rPr>
        <w:fldChar w:fldCharType="separate"/>
      </w:r>
      <w:r w:rsidR="0085451B" w:rsidRPr="00F47B79">
        <w:rPr>
          <w:rStyle w:val="Hyperlink"/>
          <w:rFonts w:ascii="Times New Roman" w:hAnsi="Times New Roman"/>
          <w:sz w:val="24"/>
          <w:szCs w:val="24"/>
        </w:rPr>
        <w:t>https://www.eis.gov.lv/EKEIS/Supplier/Procurement/</w:t>
      </w:r>
      <w:bookmarkEnd w:id="56"/>
      <w:r w:rsidR="0085451B" w:rsidRPr="00F47B79">
        <w:rPr>
          <w:rStyle w:val="Hyperlink"/>
          <w:rFonts w:ascii="Times New Roman" w:hAnsi="Times New Roman"/>
          <w:sz w:val="24"/>
          <w:szCs w:val="24"/>
        </w:rPr>
        <w:t xml:space="preserve">177482 </w:t>
      </w:r>
      <w:r w:rsidR="0085451B">
        <w:rPr>
          <w:rFonts w:ascii="Times New Roman" w:hAnsi="Times New Roman" w:cs="Times New Roman"/>
          <w:sz w:val="24"/>
          <w:szCs w:val="24"/>
        </w:rPr>
        <w:fldChar w:fldCharType="end"/>
      </w:r>
    </w:p>
    <w:p w14:paraId="6A0C23E1" w14:textId="0D10FFC2" w:rsidR="00111DF0" w:rsidRDefault="00111DF0" w:rsidP="00EE4AA5">
      <w:pPr>
        <w:numPr>
          <w:ilvl w:val="1"/>
          <w:numId w:val="0"/>
        </w:numPr>
        <w:spacing w:after="0" w:line="240" w:lineRule="auto"/>
        <w:ind w:left="502" w:hanging="360"/>
        <w:contextualSpacing/>
        <w:jc w:val="both"/>
        <w:rPr>
          <w:rFonts w:ascii="Times New Roman" w:eastAsia="Times New Roman" w:hAnsi="Times New Roman" w:cs="Times New Roman"/>
          <w:kern w:val="0"/>
          <w:sz w:val="24"/>
          <w:szCs w:val="24"/>
          <w:lang w:eastAsia="lv-LV"/>
          <w14:ligatures w14:val="none"/>
        </w:rPr>
      </w:pPr>
      <w:r w:rsidRPr="008736F9">
        <w:rPr>
          <w:rFonts w:ascii="Times New Roman" w:eastAsia="Times New Roman" w:hAnsi="Times New Roman" w:cs="Times New Roman"/>
          <w:kern w:val="0"/>
          <w:sz w:val="24"/>
          <w:szCs w:val="24"/>
          <w14:ligatures w14:val="none"/>
        </w:rPr>
        <w:t xml:space="preserve">2.3. Iepirkuma nolikuma grozījumi un </w:t>
      </w:r>
      <w:r w:rsidRPr="008736F9">
        <w:rPr>
          <w:rFonts w:ascii="Times New Roman" w:eastAsia="Times New Roman" w:hAnsi="Times New Roman" w:cs="Times New Roman"/>
          <w:kern w:val="0"/>
          <w:sz w:val="24"/>
          <w:szCs w:val="24"/>
          <w:lang w:eastAsia="lv-LV"/>
          <w14:ligatures w14:val="none"/>
        </w:rPr>
        <w:t xml:space="preserve">atbildes uz piegādātāju jautājumiem tiek publicētas EIS e-konkursu apakšsistēmā </w:t>
      </w:r>
      <w:hyperlink r:id="rId11" w:history="1">
        <w:r w:rsidR="0085451B" w:rsidRPr="00F47B79">
          <w:rPr>
            <w:rStyle w:val="Hyperlink"/>
            <w:rFonts w:ascii="Times New Roman" w:hAnsi="Times New Roman"/>
            <w:sz w:val="24"/>
            <w:szCs w:val="24"/>
          </w:rPr>
          <w:t>https://www.eis.gov.lv/EKEIS/Supplier/Procurement/177482</w:t>
        </w:r>
      </w:hyperlink>
      <w:r w:rsidRPr="008736F9">
        <w:rPr>
          <w:rFonts w:ascii="Times New Roman" w:eastAsia="Times New Roman" w:hAnsi="Times New Roman" w:cs="Times New Roman"/>
          <w:kern w:val="0"/>
          <w:sz w:val="24"/>
          <w:szCs w:val="24"/>
          <w:lang w:eastAsia="lv-LV"/>
          <w14:ligatures w14:val="none"/>
        </w:rPr>
        <w:t xml:space="preserve"> Piegādātāja pienākums ir pastāvīgi sekot publicētajai informācijai un ievērtēt to savā piedāvājumā.</w:t>
      </w:r>
    </w:p>
    <w:p w14:paraId="2802453A" w14:textId="6CE839AB" w:rsidR="00140456" w:rsidRDefault="00FD3BAE" w:rsidP="00140456">
      <w:pPr>
        <w:numPr>
          <w:ilvl w:val="1"/>
          <w:numId w:val="0"/>
        </w:numPr>
        <w:spacing w:after="0" w:line="240" w:lineRule="auto"/>
        <w:ind w:left="502" w:hanging="360"/>
        <w:contextualSpacing/>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2.4.</w:t>
      </w:r>
      <w:bookmarkStart w:id="57" w:name="_Toc534285728"/>
      <w:bookmarkStart w:id="58" w:name="_Toc535329257"/>
      <w:bookmarkStart w:id="59" w:name="_Toc535408318"/>
      <w:bookmarkStart w:id="60" w:name="_Toc535408632"/>
      <w:bookmarkStart w:id="61" w:name="_Toc535409370"/>
      <w:bookmarkStart w:id="62" w:name="_Toc535409463"/>
      <w:r w:rsidR="00140456">
        <w:t xml:space="preserve"> </w:t>
      </w:r>
      <w:r w:rsidR="00140456" w:rsidRPr="00140456">
        <w:rPr>
          <w:rFonts w:ascii="Times New Roman" w:eastAsia="Times New Roman" w:hAnsi="Times New Roman" w:cs="Times New Roman"/>
          <w:kern w:val="0"/>
          <w:sz w:val="24"/>
          <w:szCs w:val="24"/>
          <w:lang w:eastAsia="lv-LV"/>
          <w14:ligatures w14:val="none"/>
        </w:rPr>
        <w:t>Iepirkums tiek veikts projektā “Dzīvokļu atjaunošana mājokļu pieejamības nodrošināšanai Jēkabpils novadā sociāli mazaizsargātām personām”, projekta Nr.</w:t>
      </w:r>
      <w:r w:rsidR="00581921">
        <w:rPr>
          <w:rFonts w:ascii="Times New Roman" w:eastAsia="Times New Roman" w:hAnsi="Times New Roman" w:cs="Times New Roman"/>
          <w:kern w:val="0"/>
          <w:sz w:val="24"/>
          <w:szCs w:val="24"/>
          <w:lang w:eastAsia="lv-LV"/>
          <w14:ligatures w14:val="none"/>
        </w:rPr>
        <w:t>3.1.2.1.</w:t>
      </w:r>
      <w:r w:rsidR="00747F64">
        <w:rPr>
          <w:rFonts w:ascii="Times New Roman" w:eastAsia="Times New Roman" w:hAnsi="Times New Roman" w:cs="Times New Roman"/>
          <w:kern w:val="0"/>
          <w:sz w:val="24"/>
          <w:szCs w:val="24"/>
          <w:lang w:eastAsia="lv-LV"/>
          <w14:ligatures w14:val="none"/>
        </w:rPr>
        <w:t>i</w:t>
      </w:r>
      <w:r w:rsidR="00140456" w:rsidRPr="00140456">
        <w:rPr>
          <w:rFonts w:ascii="Times New Roman" w:eastAsia="Times New Roman" w:hAnsi="Times New Roman" w:cs="Times New Roman"/>
          <w:kern w:val="0"/>
          <w:sz w:val="24"/>
          <w:szCs w:val="24"/>
          <w:lang w:eastAsia="lv-LV"/>
          <w14:ligatures w14:val="none"/>
        </w:rPr>
        <w:t>.</w:t>
      </w:r>
      <w:r w:rsidR="00747F64">
        <w:rPr>
          <w:rFonts w:ascii="Times New Roman" w:eastAsia="Times New Roman" w:hAnsi="Times New Roman" w:cs="Times New Roman"/>
          <w:kern w:val="0"/>
          <w:sz w:val="24"/>
          <w:szCs w:val="24"/>
          <w:lang w:eastAsia="lv-LV"/>
          <w14:ligatures w14:val="none"/>
        </w:rPr>
        <w:t>0/2/24/I/CFLA</w:t>
      </w:r>
      <w:r w:rsidR="00E75356">
        <w:rPr>
          <w:rFonts w:ascii="Times New Roman" w:eastAsia="Times New Roman" w:hAnsi="Times New Roman" w:cs="Times New Roman"/>
          <w:kern w:val="0"/>
          <w:sz w:val="24"/>
          <w:szCs w:val="24"/>
          <w:lang w:eastAsia="lv-LV"/>
          <w14:ligatures w14:val="none"/>
        </w:rPr>
        <w:t>/010</w:t>
      </w:r>
    </w:p>
    <w:p w14:paraId="6EC9674C" w14:textId="27487CF7" w:rsidR="00111DF0" w:rsidRPr="008736F9" w:rsidRDefault="00581921" w:rsidP="00140456">
      <w:pPr>
        <w:numPr>
          <w:ilvl w:val="1"/>
          <w:numId w:val="0"/>
        </w:numPr>
        <w:spacing w:after="0" w:line="240" w:lineRule="auto"/>
        <w:ind w:left="502" w:hanging="360"/>
        <w:contextualSpacing/>
        <w:jc w:val="both"/>
        <w:rPr>
          <w:rFonts w:ascii="Times New Roman" w:eastAsia="Times New Roman" w:hAnsi="Times New Roman" w:cs="Times New Roman"/>
          <w:b/>
          <w:kern w:val="0"/>
          <w:sz w:val="24"/>
          <w:szCs w:val="24"/>
          <w14:ligatures w14:val="none"/>
        </w:rPr>
      </w:pPr>
      <w:r w:rsidRPr="00581921">
        <w:rPr>
          <w:rFonts w:ascii="Times New Roman" w:eastAsia="Times New Roman" w:hAnsi="Times New Roman" w:cs="Times New Roman"/>
          <w:b/>
          <w:bCs/>
          <w:kern w:val="0"/>
          <w:sz w:val="24"/>
          <w:szCs w:val="24"/>
          <w:lang w:eastAsia="lv-LV"/>
          <w14:ligatures w14:val="none"/>
        </w:rPr>
        <w:t>3</w:t>
      </w:r>
      <w:r>
        <w:rPr>
          <w:rFonts w:ascii="Times New Roman" w:eastAsia="Times New Roman" w:hAnsi="Times New Roman" w:cs="Times New Roman"/>
          <w:kern w:val="0"/>
          <w:sz w:val="24"/>
          <w:szCs w:val="24"/>
          <w:lang w:eastAsia="lv-LV"/>
          <w14:ligatures w14:val="none"/>
        </w:rPr>
        <w:t xml:space="preserve">. </w:t>
      </w:r>
      <w:r w:rsidR="00111DF0" w:rsidRPr="008736F9">
        <w:rPr>
          <w:rFonts w:ascii="Times New Roman" w:eastAsia="Times New Roman" w:hAnsi="Times New Roman" w:cs="Times New Roman"/>
          <w:b/>
          <w:kern w:val="0"/>
          <w:sz w:val="24"/>
          <w:szCs w:val="24"/>
          <w14:ligatures w14:val="none"/>
        </w:rPr>
        <w:t>Iepirkuma priekšmets, piedāvājumu izvērtēšanas kritērijs</w:t>
      </w:r>
    </w:p>
    <w:bookmarkEnd w:id="57"/>
    <w:bookmarkEnd w:id="58"/>
    <w:bookmarkEnd w:id="59"/>
    <w:bookmarkEnd w:id="60"/>
    <w:bookmarkEnd w:id="61"/>
    <w:bookmarkEnd w:id="62"/>
    <w:p w14:paraId="4A4F4DA2" w14:textId="77777777" w:rsidR="001E6C7D" w:rsidRDefault="00111DF0" w:rsidP="007A0A0C">
      <w:pPr>
        <w:numPr>
          <w:ilvl w:val="1"/>
          <w:numId w:val="0"/>
        </w:numPr>
        <w:spacing w:after="0" w:line="240" w:lineRule="auto"/>
        <w:ind w:left="567" w:hanging="425"/>
        <w:jc w:val="both"/>
        <w:rPr>
          <w:rFonts w:ascii="Times New Roman" w:eastAsia="Times New Roman" w:hAnsi="Times New Roman" w:cs="Times New Roman"/>
          <w:kern w:val="0"/>
          <w:sz w:val="24"/>
          <w:szCs w:val="24"/>
          <w14:ligatures w14:val="none"/>
        </w:rPr>
      </w:pPr>
      <w:r w:rsidRPr="008736F9">
        <w:rPr>
          <w:rFonts w:ascii="Times New Roman" w:eastAsia="Times New Roman" w:hAnsi="Times New Roman" w:cs="Times New Roman"/>
          <w:kern w:val="0"/>
          <w:sz w:val="24"/>
          <w:szCs w:val="24"/>
          <w14:ligatures w14:val="none"/>
        </w:rPr>
        <w:t xml:space="preserve">3.1. </w:t>
      </w:r>
      <w:r w:rsidR="001E6C7D" w:rsidRPr="001E6C7D">
        <w:rPr>
          <w:rFonts w:ascii="Times New Roman" w:eastAsia="Times New Roman" w:hAnsi="Times New Roman" w:cs="Times New Roman"/>
          <w:kern w:val="0"/>
          <w:sz w:val="24"/>
          <w:szCs w:val="24"/>
          <w14:ligatures w14:val="none"/>
        </w:rPr>
        <w:t xml:space="preserve">Pacēlāja piegāde un uzstādīšana Pils rajons 215, Jēkabpilī, Jēkabpils novadā </w:t>
      </w:r>
    </w:p>
    <w:p w14:paraId="217A2EF6" w14:textId="158BFCCA" w:rsidR="00AA0C03" w:rsidRPr="008736F9" w:rsidRDefault="00111DF0" w:rsidP="007A0A0C">
      <w:pPr>
        <w:numPr>
          <w:ilvl w:val="1"/>
          <w:numId w:val="0"/>
        </w:numPr>
        <w:spacing w:after="0" w:line="240" w:lineRule="auto"/>
        <w:ind w:left="567" w:hanging="425"/>
        <w:jc w:val="both"/>
        <w:rPr>
          <w:rFonts w:ascii="Times New Roman" w:eastAsia="Calibri" w:hAnsi="Times New Roman" w:cs="Times New Roman"/>
          <w:bCs/>
          <w:sz w:val="24"/>
          <w:szCs w:val="24"/>
        </w:rPr>
      </w:pPr>
      <w:r w:rsidRPr="008736F9">
        <w:rPr>
          <w:rFonts w:ascii="Times New Roman" w:eastAsia="Times New Roman" w:hAnsi="Times New Roman" w:cs="Times New Roman"/>
          <w:bCs/>
          <w:iCs/>
          <w:kern w:val="0"/>
          <w:sz w:val="24"/>
          <w:szCs w:val="24"/>
          <w14:ligatures w14:val="none"/>
        </w:rPr>
        <w:lastRenderedPageBreak/>
        <w:t>3.</w:t>
      </w:r>
      <w:r w:rsidR="0093333A" w:rsidRPr="008736F9">
        <w:rPr>
          <w:rFonts w:ascii="Times New Roman" w:eastAsia="Times New Roman" w:hAnsi="Times New Roman" w:cs="Times New Roman"/>
          <w:bCs/>
          <w:iCs/>
          <w:kern w:val="0"/>
          <w:sz w:val="24"/>
          <w:szCs w:val="24"/>
          <w14:ligatures w14:val="none"/>
        </w:rPr>
        <w:t>2</w:t>
      </w:r>
      <w:r w:rsidRPr="008736F9">
        <w:rPr>
          <w:rFonts w:ascii="Times New Roman" w:eastAsia="Times New Roman" w:hAnsi="Times New Roman" w:cs="Times New Roman"/>
          <w:bCs/>
          <w:iCs/>
          <w:kern w:val="0"/>
          <w:sz w:val="24"/>
          <w:szCs w:val="24"/>
          <w14:ligatures w14:val="none"/>
        </w:rPr>
        <w:t xml:space="preserve">. </w:t>
      </w:r>
      <w:r w:rsidR="00123F10" w:rsidRPr="00123F10">
        <w:rPr>
          <w:rFonts w:ascii="Times New Roman" w:eastAsia="Times New Roman" w:hAnsi="Times New Roman" w:cs="Times New Roman"/>
          <w:kern w:val="0"/>
          <w:sz w:val="24"/>
          <w:szCs w:val="24"/>
          <w14:ligatures w14:val="none"/>
        </w:rPr>
        <w:t>Iepirkuma priekšmets netiek dalīts daļās. Pamatojums iepirkuma līguma slēgšanas tiesību piešķiršanai, nedalot iepirkumu daļās ir: viens pretendentu loks; viena veida pakalpojuma sniegšana.</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2552"/>
        <w:gridCol w:w="3685"/>
      </w:tblGrid>
      <w:tr w:rsidR="009C2774" w:rsidRPr="0055131E" w14:paraId="4A2B328B" w14:textId="77777777" w:rsidTr="005841AE">
        <w:tc>
          <w:tcPr>
            <w:tcW w:w="3260" w:type="dxa"/>
            <w:shd w:val="clear" w:color="auto" w:fill="F2F2F2" w:themeFill="background1" w:themeFillShade="F2"/>
          </w:tcPr>
          <w:p w14:paraId="72D69653" w14:textId="21179683" w:rsidR="009C2774" w:rsidRPr="0055131E" w:rsidRDefault="009C2774" w:rsidP="002F5A18">
            <w:pPr>
              <w:spacing w:after="0" w:line="240" w:lineRule="auto"/>
              <w:jc w:val="center"/>
              <w:rPr>
                <w:rFonts w:ascii="Times New Roman" w:eastAsia="Times New Roman" w:hAnsi="Times New Roman" w:cs="Times New Roman"/>
                <w:b/>
                <w:bCs/>
                <w:kern w:val="0"/>
                <w:sz w:val="24"/>
                <w:szCs w:val="24"/>
                <w14:ligatures w14:val="none"/>
              </w:rPr>
            </w:pPr>
            <w:bookmarkStart w:id="63" w:name="_Hlk132706845"/>
            <w:r w:rsidRPr="0055131E">
              <w:rPr>
                <w:rFonts w:ascii="Times New Roman" w:eastAsia="Times New Roman" w:hAnsi="Times New Roman" w:cs="Times New Roman"/>
                <w:b/>
                <w:bCs/>
                <w:kern w:val="0"/>
                <w:sz w:val="24"/>
                <w:szCs w:val="24"/>
                <w14:ligatures w14:val="none"/>
              </w:rPr>
              <w:t>Iepirkuma</w:t>
            </w:r>
            <w:r>
              <w:rPr>
                <w:rFonts w:ascii="Times New Roman" w:eastAsia="Times New Roman" w:hAnsi="Times New Roman" w:cs="Times New Roman"/>
                <w:b/>
                <w:bCs/>
                <w:kern w:val="0"/>
                <w:sz w:val="24"/>
                <w:szCs w:val="24"/>
                <w14:ligatures w14:val="none"/>
              </w:rPr>
              <w:t xml:space="preserve"> </w:t>
            </w:r>
            <w:r w:rsidRPr="0055131E">
              <w:rPr>
                <w:rFonts w:ascii="Times New Roman" w:eastAsia="Times New Roman" w:hAnsi="Times New Roman" w:cs="Times New Roman"/>
                <w:b/>
                <w:bCs/>
                <w:kern w:val="0"/>
                <w:sz w:val="24"/>
                <w:szCs w:val="24"/>
                <w14:ligatures w14:val="none"/>
              </w:rPr>
              <w:t>priekšmet</w:t>
            </w:r>
            <w:r>
              <w:rPr>
                <w:rFonts w:ascii="Times New Roman" w:eastAsia="Times New Roman" w:hAnsi="Times New Roman" w:cs="Times New Roman"/>
                <w:b/>
                <w:bCs/>
                <w:kern w:val="0"/>
                <w:sz w:val="24"/>
                <w:szCs w:val="24"/>
                <w14:ligatures w14:val="none"/>
              </w:rPr>
              <w:t xml:space="preserve">s </w:t>
            </w:r>
          </w:p>
        </w:tc>
        <w:tc>
          <w:tcPr>
            <w:tcW w:w="2552" w:type="dxa"/>
            <w:shd w:val="clear" w:color="auto" w:fill="F2F2F2" w:themeFill="background1" w:themeFillShade="F2"/>
          </w:tcPr>
          <w:p w14:paraId="2D51E67D" w14:textId="77777777" w:rsidR="009C2774" w:rsidRPr="0055131E" w:rsidRDefault="009C2774" w:rsidP="002F5A18">
            <w:pPr>
              <w:spacing w:after="0" w:line="240" w:lineRule="auto"/>
              <w:jc w:val="center"/>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b/>
                <w:bCs/>
                <w:kern w:val="0"/>
                <w:sz w:val="24"/>
                <w:szCs w:val="24"/>
                <w14:ligatures w14:val="none"/>
              </w:rPr>
              <w:t>CPV kods</w:t>
            </w:r>
          </w:p>
        </w:tc>
        <w:tc>
          <w:tcPr>
            <w:tcW w:w="3685" w:type="dxa"/>
            <w:shd w:val="clear" w:color="auto" w:fill="F2F2F2" w:themeFill="background1" w:themeFillShade="F2"/>
          </w:tcPr>
          <w:p w14:paraId="3A041876" w14:textId="77777777" w:rsidR="009C2774" w:rsidRPr="0055131E" w:rsidRDefault="009C2774" w:rsidP="002F5A18">
            <w:pPr>
              <w:spacing w:after="0" w:line="240" w:lineRule="auto"/>
              <w:jc w:val="center"/>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b/>
                <w:bCs/>
                <w:kern w:val="0"/>
                <w:sz w:val="24"/>
                <w:szCs w:val="24"/>
                <w14:ligatures w14:val="none"/>
              </w:rPr>
              <w:t>Līguma izpildes termiņš</w:t>
            </w:r>
          </w:p>
        </w:tc>
      </w:tr>
      <w:tr w:rsidR="009C2774" w:rsidRPr="003F12AB" w14:paraId="7B8B47DD" w14:textId="77777777" w:rsidTr="005841AE">
        <w:tc>
          <w:tcPr>
            <w:tcW w:w="3260" w:type="dxa"/>
          </w:tcPr>
          <w:p w14:paraId="05C726E0" w14:textId="16B5B386" w:rsidR="009C2774" w:rsidRPr="00407AC2" w:rsidRDefault="009C2774" w:rsidP="007B0CBE">
            <w:pPr>
              <w:jc w:val="center"/>
              <w:rPr>
                <w:rFonts w:ascii="Times New Roman" w:eastAsia="Calibri" w:hAnsi="Times New Roman" w:cs="Tahoma"/>
                <w:sz w:val="24"/>
                <w:szCs w:val="24"/>
                <w:lang w:eastAsia="lv-LV"/>
              </w:rPr>
            </w:pPr>
            <w:r w:rsidRPr="009C2774">
              <w:rPr>
                <w:rFonts w:ascii="Times New Roman" w:eastAsia="Calibri" w:hAnsi="Times New Roman" w:cs="Tahoma"/>
                <w:kern w:val="0"/>
                <w:sz w:val="24"/>
                <w:szCs w:val="24"/>
                <w:lang w:eastAsia="lv-LV"/>
                <w14:ligatures w14:val="none"/>
              </w:rPr>
              <w:t>Pacēlāja piegāde un uzstādīšana Pils rajons 215, Jēkabpilī, Jēkabpils novadā</w:t>
            </w:r>
          </w:p>
        </w:tc>
        <w:tc>
          <w:tcPr>
            <w:tcW w:w="2552" w:type="dxa"/>
          </w:tcPr>
          <w:p w14:paraId="442B1DF1" w14:textId="32E214FF" w:rsidR="009C2774" w:rsidRPr="00A14A7C" w:rsidRDefault="009C2774" w:rsidP="002F5A18">
            <w:pPr>
              <w:spacing w:after="0" w:line="240" w:lineRule="auto"/>
              <w:jc w:val="center"/>
              <w:textAlignment w:val="baseline"/>
              <w:rPr>
                <w:rFonts w:ascii="Times New Roman" w:eastAsia="Times New Roman" w:hAnsi="Times New Roman" w:cs="Times New Roman"/>
                <w:kern w:val="28"/>
                <w:sz w:val="24"/>
                <w:szCs w:val="24"/>
                <w:lang w:eastAsia="lv-LV"/>
                <w14:ligatures w14:val="none"/>
              </w:rPr>
            </w:pPr>
            <w:r w:rsidRPr="00EF02D5">
              <w:rPr>
                <w:rFonts w:ascii="Times New Roman" w:eastAsia="Times New Roman" w:hAnsi="Times New Roman" w:cs="Times New Roman"/>
                <w:kern w:val="28"/>
                <w:sz w:val="24"/>
                <w:szCs w:val="24"/>
                <w:lang w:eastAsia="lv-LV"/>
                <w14:ligatures w14:val="none"/>
              </w:rPr>
              <w:t xml:space="preserve">CPV kodi: </w:t>
            </w:r>
            <w:r w:rsidR="007A7D0C" w:rsidRPr="007A7D0C">
              <w:rPr>
                <w:rFonts w:ascii="Times New Roman" w:eastAsia="Times New Roman" w:hAnsi="Times New Roman" w:cs="Times New Roman"/>
                <w:kern w:val="28"/>
                <w:sz w:val="24"/>
                <w:szCs w:val="24"/>
                <w:lang w:eastAsia="lv-LV"/>
                <w14:ligatures w14:val="none"/>
              </w:rPr>
              <w:t>42416300-8 Pacēlāji; 45313100-5 Lifta ierīkošana</w:t>
            </w:r>
          </w:p>
        </w:tc>
        <w:tc>
          <w:tcPr>
            <w:tcW w:w="3685" w:type="dxa"/>
          </w:tcPr>
          <w:p w14:paraId="3BEC83DB" w14:textId="150FF3C1" w:rsidR="009C2774" w:rsidRPr="00EE4AA5" w:rsidRDefault="00C62105" w:rsidP="00EE4AA5">
            <w:pPr>
              <w:spacing w:after="0" w:line="240" w:lineRule="auto"/>
              <w:jc w:val="center"/>
              <w:rPr>
                <w:rFonts w:ascii="Times New Roman" w:eastAsia="Times New Roman" w:hAnsi="Times New Roman" w:cs="Times New Roman"/>
                <w:b/>
                <w:bCs/>
                <w:kern w:val="0"/>
                <w:sz w:val="24"/>
                <w:szCs w:val="24"/>
                <w14:ligatures w14:val="none"/>
              </w:rPr>
            </w:pPr>
            <w:r w:rsidRPr="00C62105">
              <w:rPr>
                <w:rFonts w:ascii="Times New Roman" w:eastAsia="Times New Roman" w:hAnsi="Times New Roman" w:cs="Times New Roman"/>
                <w:b/>
                <w:bCs/>
                <w:color w:val="000000" w:themeColor="text1"/>
                <w:kern w:val="0"/>
                <w:sz w:val="24"/>
                <w:szCs w:val="24"/>
                <w14:ligatures w14:val="none"/>
              </w:rPr>
              <w:t>2 (divu) mēnešu laikā n</w:t>
            </w:r>
            <w:r w:rsidR="009C2774" w:rsidRPr="00C62105">
              <w:rPr>
                <w:rFonts w:ascii="Times New Roman" w:eastAsia="Times New Roman" w:hAnsi="Times New Roman" w:cs="Times New Roman"/>
                <w:b/>
                <w:bCs/>
                <w:color w:val="000000" w:themeColor="text1"/>
                <w:kern w:val="0"/>
                <w:sz w:val="24"/>
                <w:szCs w:val="24"/>
                <w14:ligatures w14:val="none"/>
              </w:rPr>
              <w:t>o līguma noslēgšanas brīža</w:t>
            </w:r>
            <w:r w:rsidRPr="00C62105">
              <w:rPr>
                <w:rFonts w:ascii="Times New Roman" w:eastAsia="Times New Roman" w:hAnsi="Times New Roman" w:cs="Times New Roman"/>
                <w:b/>
                <w:bCs/>
                <w:color w:val="000000" w:themeColor="text1"/>
                <w:kern w:val="0"/>
                <w:sz w:val="24"/>
                <w:szCs w:val="24"/>
                <w14:ligatures w14:val="none"/>
              </w:rPr>
              <w:t>.</w:t>
            </w:r>
            <w:r w:rsidR="001206EE" w:rsidRPr="00C62105">
              <w:rPr>
                <w:rFonts w:ascii="Times New Roman" w:eastAsia="Times New Roman" w:hAnsi="Times New Roman" w:cs="Times New Roman"/>
                <w:b/>
                <w:bCs/>
                <w:color w:val="000000" w:themeColor="text1"/>
                <w:kern w:val="0"/>
                <w:sz w:val="24"/>
                <w:szCs w:val="24"/>
                <w14:ligatures w14:val="none"/>
              </w:rPr>
              <w:t xml:space="preserve"> </w:t>
            </w:r>
          </w:p>
        </w:tc>
      </w:tr>
    </w:tbl>
    <w:bookmarkEnd w:id="63"/>
    <w:p w14:paraId="5574BA09" w14:textId="0A6135E2" w:rsidR="00111DF0" w:rsidRPr="00161122" w:rsidRDefault="00111DF0" w:rsidP="00910E05">
      <w:pPr>
        <w:numPr>
          <w:ilvl w:val="1"/>
          <w:numId w:val="0"/>
        </w:numPr>
        <w:spacing w:after="0" w:line="240" w:lineRule="auto"/>
        <w:ind w:left="426" w:hanging="426"/>
        <w:jc w:val="both"/>
        <w:rPr>
          <w:rFonts w:ascii="Times New Roman" w:eastAsia="Times New Roman" w:hAnsi="Times New Roman" w:cs="Times New Roman"/>
          <w:bCs/>
          <w:kern w:val="0"/>
          <w:sz w:val="24"/>
          <w:szCs w:val="24"/>
          <w:lang w:eastAsia="ar-SA"/>
          <w14:ligatures w14:val="none"/>
        </w:rPr>
      </w:pPr>
      <w:r w:rsidRPr="008736F9">
        <w:rPr>
          <w:rFonts w:ascii="Times New Roman" w:eastAsia="Times New Roman" w:hAnsi="Times New Roman" w:cs="Times New Roman"/>
          <w:kern w:val="0"/>
          <w:sz w:val="24"/>
          <w:szCs w:val="24"/>
          <w14:ligatures w14:val="none"/>
        </w:rPr>
        <w:t>3.</w:t>
      </w:r>
      <w:r w:rsidR="0093333A" w:rsidRPr="008736F9">
        <w:rPr>
          <w:rFonts w:ascii="Times New Roman" w:eastAsia="Times New Roman" w:hAnsi="Times New Roman" w:cs="Times New Roman"/>
          <w:kern w:val="0"/>
          <w:sz w:val="24"/>
          <w:szCs w:val="24"/>
          <w14:ligatures w14:val="none"/>
        </w:rPr>
        <w:t>3</w:t>
      </w:r>
      <w:r w:rsidRPr="008736F9">
        <w:rPr>
          <w:rFonts w:ascii="Times New Roman" w:eastAsia="Times New Roman" w:hAnsi="Times New Roman" w:cs="Times New Roman"/>
          <w:kern w:val="0"/>
          <w:sz w:val="24"/>
          <w:szCs w:val="24"/>
          <w14:ligatures w14:val="none"/>
        </w:rPr>
        <w:t xml:space="preserve">. Šī nolikuma izpratnē </w:t>
      </w:r>
      <w:r w:rsidR="00542908">
        <w:rPr>
          <w:rFonts w:ascii="Times New Roman" w:eastAsia="Times New Roman" w:hAnsi="Times New Roman" w:cs="Times New Roman"/>
          <w:kern w:val="0"/>
          <w:sz w:val="24"/>
          <w:szCs w:val="24"/>
          <w14:ligatures w14:val="none"/>
        </w:rPr>
        <w:t xml:space="preserve">Piegāde </w:t>
      </w:r>
      <w:r w:rsidRPr="008736F9">
        <w:rPr>
          <w:rFonts w:ascii="Times New Roman" w:eastAsia="Times New Roman" w:hAnsi="Times New Roman" w:cs="Times New Roman"/>
          <w:kern w:val="0"/>
          <w:sz w:val="24"/>
          <w:szCs w:val="24"/>
          <w14:ligatures w14:val="none"/>
        </w:rPr>
        <w:t xml:space="preserve">ir līguma priekšmets. </w:t>
      </w:r>
      <w:r w:rsidR="00E60690">
        <w:rPr>
          <w:rFonts w:ascii="Times New Roman" w:eastAsia="Times New Roman" w:hAnsi="Times New Roman" w:cs="Times New Roman"/>
          <w:kern w:val="0"/>
          <w:sz w:val="24"/>
          <w:szCs w:val="24"/>
          <w14:ligatures w14:val="none"/>
        </w:rPr>
        <w:t xml:space="preserve">Piegādes </w:t>
      </w:r>
      <w:r w:rsidRPr="008736F9">
        <w:rPr>
          <w:rFonts w:ascii="Times New Roman" w:eastAsia="Times New Roman" w:hAnsi="Times New Roman" w:cs="Times New Roman"/>
          <w:kern w:val="0"/>
          <w:sz w:val="24"/>
          <w:szCs w:val="24"/>
          <w14:ligatures w14:val="none"/>
        </w:rPr>
        <w:t xml:space="preserve"> detalizēts apraksts, sniegts nolikuma </w:t>
      </w:r>
      <w:r w:rsidRPr="000360EB">
        <w:rPr>
          <w:rFonts w:ascii="Times New Roman" w:eastAsia="Times New Roman" w:hAnsi="Times New Roman" w:cs="Times New Roman"/>
          <w:color w:val="000000" w:themeColor="text1"/>
          <w:kern w:val="0"/>
          <w:sz w:val="24"/>
          <w:szCs w:val="24"/>
          <w14:ligatures w14:val="none"/>
        </w:rPr>
        <w:t>3.pielikumā</w:t>
      </w:r>
      <w:r w:rsidRPr="000360EB">
        <w:rPr>
          <w:rFonts w:ascii="Times New Roman" w:eastAsia="Times New Roman" w:hAnsi="Times New Roman" w:cs="Times New Roman"/>
          <w:color w:val="FF0000"/>
          <w:kern w:val="0"/>
          <w:sz w:val="24"/>
          <w:szCs w:val="24"/>
          <w14:ligatures w14:val="none"/>
        </w:rPr>
        <w:t xml:space="preserve"> </w:t>
      </w:r>
      <w:r w:rsidRPr="000360EB">
        <w:rPr>
          <w:rFonts w:ascii="Times New Roman" w:eastAsia="Times New Roman" w:hAnsi="Times New Roman" w:cs="Times New Roman"/>
          <w:kern w:val="0"/>
          <w:sz w:val="24"/>
          <w:szCs w:val="24"/>
          <w14:ligatures w14:val="none"/>
        </w:rPr>
        <w:t>“Tehniskā specifikācija”.</w:t>
      </w:r>
      <w:r w:rsidRPr="00161122">
        <w:rPr>
          <w:rFonts w:ascii="Times New Roman" w:eastAsia="Times New Roman" w:hAnsi="Times New Roman" w:cs="Times New Roman"/>
          <w:kern w:val="0"/>
          <w:sz w:val="24"/>
          <w:szCs w:val="24"/>
          <w14:ligatures w14:val="none"/>
        </w:rPr>
        <w:t xml:space="preserve"> </w:t>
      </w:r>
    </w:p>
    <w:p w14:paraId="17ECBDF3" w14:textId="77777777" w:rsidR="00B83A2E" w:rsidRDefault="00111DF0" w:rsidP="00B83A2E">
      <w:pPr>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kern w:val="28"/>
          <w:sz w:val="24"/>
          <w:szCs w:val="24"/>
          <w:lang w:eastAsia="lv-LV"/>
          <w14:ligatures w14:val="none"/>
        </w:rPr>
      </w:pPr>
      <w:r w:rsidRPr="008736F9">
        <w:rPr>
          <w:rFonts w:ascii="Times New Roman" w:eastAsia="Times New Roman" w:hAnsi="Times New Roman" w:cs="Times New Roman"/>
          <w:kern w:val="0"/>
          <w:sz w:val="24"/>
          <w:szCs w:val="24"/>
          <w14:ligatures w14:val="none"/>
        </w:rPr>
        <w:t>3.</w:t>
      </w:r>
      <w:r w:rsidR="0093333A" w:rsidRPr="008736F9">
        <w:rPr>
          <w:rFonts w:ascii="Times New Roman" w:eastAsia="Times New Roman" w:hAnsi="Times New Roman" w:cs="Times New Roman"/>
          <w:kern w:val="0"/>
          <w:sz w:val="24"/>
          <w:szCs w:val="24"/>
          <w14:ligatures w14:val="none"/>
        </w:rPr>
        <w:t>4</w:t>
      </w:r>
      <w:r w:rsidRPr="008736F9">
        <w:rPr>
          <w:rFonts w:ascii="Times New Roman" w:eastAsia="Times New Roman" w:hAnsi="Times New Roman" w:cs="Times New Roman"/>
          <w:kern w:val="0"/>
          <w:sz w:val="24"/>
          <w:szCs w:val="24"/>
          <w14:ligatures w14:val="none"/>
        </w:rPr>
        <w:t>.</w:t>
      </w:r>
      <w:r w:rsidR="00B83A2E">
        <w:rPr>
          <w:rFonts w:ascii="Times New Roman" w:eastAsia="Times New Roman" w:hAnsi="Times New Roman" w:cs="Times New Roman"/>
          <w:kern w:val="0"/>
          <w:sz w:val="24"/>
          <w:szCs w:val="24"/>
          <w14:ligatures w14:val="none"/>
        </w:rPr>
        <w:t xml:space="preserve"> </w:t>
      </w:r>
      <w:r w:rsidR="00B83A2E" w:rsidRPr="00B83A2E">
        <w:rPr>
          <w:rFonts w:ascii="Times New Roman" w:eastAsia="Times New Roman" w:hAnsi="Times New Roman" w:cs="Times New Roman"/>
          <w:kern w:val="28"/>
          <w:sz w:val="24"/>
          <w:szCs w:val="24"/>
          <w:lang w:eastAsia="lv-LV"/>
          <w14:ligatures w14:val="none"/>
        </w:rPr>
        <w:t xml:space="preserve">Pretendentam jāiesniedz piedāvājums par visu iepirkuma priekšmetu kopumā. Piedāvājumu variantus iesniegt nedrīkst. </w:t>
      </w:r>
    </w:p>
    <w:p w14:paraId="06C5CED9" w14:textId="3BFA99D8" w:rsidR="00111DF0" w:rsidRPr="008736F9" w:rsidRDefault="009D5C01" w:rsidP="00B83A2E">
      <w:pPr>
        <w:overflowPunct w:val="0"/>
        <w:autoSpaceDE w:val="0"/>
        <w:autoSpaceDN w:val="0"/>
        <w:adjustRightInd w:val="0"/>
        <w:spacing w:after="0" w:line="240" w:lineRule="auto"/>
        <w:ind w:left="426" w:hanging="426"/>
        <w:jc w:val="both"/>
        <w:textAlignment w:val="baseline"/>
        <w:rPr>
          <w:rFonts w:ascii="Times New Roman" w:eastAsia="Calibri" w:hAnsi="Times New Roman" w:cs="Times New Roman"/>
          <w:sz w:val="24"/>
          <w:szCs w:val="24"/>
          <w:u w:val="single"/>
        </w:rPr>
      </w:pPr>
      <w:r w:rsidRPr="008736F9">
        <w:rPr>
          <w:rFonts w:ascii="Times New Roman" w:eastAsia="Calibri" w:hAnsi="Times New Roman" w:cs="Times New Roman"/>
          <w:sz w:val="24"/>
          <w:szCs w:val="24"/>
        </w:rPr>
        <w:t>3.</w:t>
      </w:r>
      <w:r w:rsidR="001A5CDC">
        <w:rPr>
          <w:rFonts w:ascii="Times New Roman" w:eastAsia="Calibri" w:hAnsi="Times New Roman" w:cs="Times New Roman"/>
          <w:sz w:val="24"/>
          <w:szCs w:val="24"/>
        </w:rPr>
        <w:t>5</w:t>
      </w:r>
      <w:r w:rsidRPr="008736F9">
        <w:rPr>
          <w:rFonts w:ascii="Times New Roman" w:eastAsia="Calibri" w:hAnsi="Times New Roman" w:cs="Times New Roman"/>
          <w:sz w:val="24"/>
          <w:szCs w:val="24"/>
        </w:rPr>
        <w:t>.</w:t>
      </w:r>
      <w:r w:rsidR="001A5CDC">
        <w:rPr>
          <w:rFonts w:ascii="Times New Roman" w:eastAsia="Calibri" w:hAnsi="Times New Roman" w:cs="Times New Roman"/>
          <w:sz w:val="24"/>
          <w:szCs w:val="24"/>
        </w:rPr>
        <w:t xml:space="preserve"> </w:t>
      </w:r>
      <w:r w:rsidR="00111DF0" w:rsidRPr="008736F9">
        <w:rPr>
          <w:rFonts w:ascii="Times New Roman" w:eastAsia="Times New Roman" w:hAnsi="Times New Roman" w:cs="Times New Roman"/>
          <w:kern w:val="0"/>
          <w:sz w:val="24"/>
          <w:szCs w:val="24"/>
          <w14:ligatures w14:val="none"/>
        </w:rPr>
        <w:t>Iepirkum</w:t>
      </w:r>
      <w:r w:rsidRPr="008736F9">
        <w:rPr>
          <w:rFonts w:ascii="Times New Roman" w:eastAsia="Times New Roman" w:hAnsi="Times New Roman" w:cs="Times New Roman"/>
          <w:kern w:val="0"/>
          <w:sz w:val="24"/>
          <w:szCs w:val="24"/>
          <w14:ligatures w14:val="none"/>
        </w:rPr>
        <w:t xml:space="preserve">a līguma slēgšanas tiesības tiks piešķirtas saimnieciski visizdevīgākajam piedāvājumam, kuru noteiks, </w:t>
      </w:r>
      <w:r w:rsidRPr="0047738C">
        <w:rPr>
          <w:rFonts w:ascii="Times New Roman" w:eastAsia="Times New Roman" w:hAnsi="Times New Roman" w:cs="Times New Roman"/>
          <w:b/>
          <w:bCs/>
          <w:kern w:val="0"/>
          <w:sz w:val="24"/>
          <w:szCs w:val="24"/>
          <w:u w:val="single"/>
          <w14:ligatures w14:val="none"/>
        </w:rPr>
        <w:t>ņemot vērā cenu</w:t>
      </w:r>
      <w:r w:rsidRPr="0047738C">
        <w:rPr>
          <w:rFonts w:ascii="Times New Roman" w:eastAsia="Times New Roman" w:hAnsi="Times New Roman" w:cs="Times New Roman"/>
          <w:b/>
          <w:bCs/>
          <w:kern w:val="0"/>
          <w:sz w:val="24"/>
          <w:szCs w:val="24"/>
          <w14:ligatures w14:val="none"/>
        </w:rPr>
        <w:t>.</w:t>
      </w:r>
      <w:r w:rsidRPr="008736F9">
        <w:rPr>
          <w:rFonts w:ascii="Times New Roman" w:eastAsia="Times New Roman" w:hAnsi="Times New Roman" w:cs="Times New Roman"/>
          <w:kern w:val="0"/>
          <w:sz w:val="24"/>
          <w:szCs w:val="24"/>
          <w14:ligatures w14:val="none"/>
        </w:rPr>
        <w:t xml:space="preserve"> Līguma slēgšanas tiesības tiks piešķirtas Pretendentam, kurš iesniedzis piedāvājumu ar zemāko piedāvāto līgumcenu. Pasūtītājs piedāvājumu salīdzināšanai un izvērtēšanai izmantos cenu, jo sagatavotā tehniskā specifikācija ir detalizēta un citiem kritērijiem nav būtiskas nozīmes piedāvājuma izvēlē.</w:t>
      </w:r>
    </w:p>
    <w:p w14:paraId="6D9D0191" w14:textId="4DB7506F" w:rsidR="00111DF0" w:rsidRDefault="00111DF0" w:rsidP="00111DF0">
      <w:pPr>
        <w:numPr>
          <w:ilvl w:val="1"/>
          <w:numId w:val="0"/>
        </w:numPr>
        <w:spacing w:after="0" w:line="240" w:lineRule="auto"/>
        <w:ind w:left="426" w:hanging="426"/>
        <w:jc w:val="both"/>
        <w:rPr>
          <w:rFonts w:ascii="Times New Roman" w:eastAsia="Times New Roman" w:hAnsi="Times New Roman" w:cs="Times New Roman"/>
          <w:kern w:val="0"/>
          <w:sz w:val="24"/>
          <w:szCs w:val="24"/>
          <w14:ligatures w14:val="none"/>
        </w:rPr>
      </w:pPr>
      <w:r w:rsidRPr="008736F9">
        <w:rPr>
          <w:rFonts w:ascii="Times New Roman" w:eastAsia="Times New Roman" w:hAnsi="Times New Roman" w:cs="Times New Roman"/>
          <w:kern w:val="0"/>
          <w:sz w:val="24"/>
          <w:szCs w:val="24"/>
          <w14:ligatures w14:val="none"/>
        </w:rPr>
        <w:t>3.</w:t>
      </w:r>
      <w:r w:rsidR="001A5CDC">
        <w:rPr>
          <w:rFonts w:ascii="Times New Roman" w:eastAsia="Times New Roman" w:hAnsi="Times New Roman" w:cs="Times New Roman"/>
          <w:kern w:val="0"/>
          <w:sz w:val="24"/>
          <w:szCs w:val="24"/>
          <w14:ligatures w14:val="none"/>
        </w:rPr>
        <w:t>6</w:t>
      </w:r>
      <w:r w:rsidRPr="008736F9">
        <w:rPr>
          <w:rFonts w:ascii="Times New Roman" w:eastAsia="Times New Roman" w:hAnsi="Times New Roman" w:cs="Times New Roman"/>
          <w:kern w:val="0"/>
          <w:sz w:val="24"/>
          <w:szCs w:val="24"/>
          <w14:ligatures w14:val="none"/>
        </w:rPr>
        <w:t>. Piedāvājuma nodrošinājums nav paredzēts.</w:t>
      </w:r>
    </w:p>
    <w:p w14:paraId="3B52145B" w14:textId="4C3C4D55" w:rsidR="00111DF0" w:rsidRDefault="004F489E" w:rsidP="0047738C">
      <w:pPr>
        <w:numPr>
          <w:ilvl w:val="1"/>
          <w:numId w:val="0"/>
        </w:numPr>
        <w:spacing w:after="0" w:line="240" w:lineRule="auto"/>
        <w:ind w:left="426" w:hanging="426"/>
        <w:jc w:val="both"/>
        <w:rPr>
          <w:rFonts w:ascii="Times New Roman" w:eastAsia="Times New Roman" w:hAnsi="Times New Roman" w:cs="Times New Roman"/>
          <w:b/>
          <w:bCs/>
          <w:kern w:val="0"/>
          <w:sz w:val="24"/>
          <w:szCs w:val="32"/>
          <w14:ligatures w14:val="none"/>
        </w:rPr>
      </w:pPr>
      <w:r>
        <w:rPr>
          <w:rFonts w:ascii="Times New Roman" w:eastAsia="Times New Roman" w:hAnsi="Times New Roman" w:cs="Times New Roman"/>
          <w:kern w:val="0"/>
          <w:sz w:val="24"/>
          <w:szCs w:val="24"/>
          <w14:ligatures w14:val="none"/>
        </w:rPr>
        <w:t>3.</w:t>
      </w:r>
      <w:r w:rsidR="001A5CDC">
        <w:rPr>
          <w:rFonts w:ascii="Times New Roman" w:eastAsia="Times New Roman" w:hAnsi="Times New Roman" w:cs="Times New Roman"/>
          <w:kern w:val="0"/>
          <w:sz w:val="24"/>
          <w:szCs w:val="24"/>
          <w14:ligatures w14:val="none"/>
        </w:rPr>
        <w:t>7</w:t>
      </w:r>
      <w:r>
        <w:rPr>
          <w:rFonts w:ascii="Times New Roman" w:eastAsia="Times New Roman" w:hAnsi="Times New Roman" w:cs="Times New Roman"/>
          <w:kern w:val="0"/>
          <w:sz w:val="24"/>
          <w:szCs w:val="24"/>
          <w14:ligatures w14:val="none"/>
        </w:rPr>
        <w:t xml:space="preserve">. Iepirkuma līguma izpildes vieta ir </w:t>
      </w:r>
      <w:r w:rsidR="001206EE" w:rsidRPr="001206EE">
        <w:rPr>
          <w:rFonts w:ascii="Times New Roman" w:eastAsia="Times New Roman" w:hAnsi="Times New Roman" w:cs="Times New Roman"/>
          <w:b/>
          <w:bCs/>
          <w:kern w:val="0"/>
          <w:sz w:val="24"/>
          <w:szCs w:val="24"/>
          <w14:ligatures w14:val="none"/>
        </w:rPr>
        <w:t>Pils rajons 215, Jēkabpil</w:t>
      </w:r>
      <w:r w:rsidR="001206EE">
        <w:rPr>
          <w:rFonts w:ascii="Times New Roman" w:eastAsia="Times New Roman" w:hAnsi="Times New Roman" w:cs="Times New Roman"/>
          <w:b/>
          <w:bCs/>
          <w:kern w:val="0"/>
          <w:sz w:val="24"/>
          <w:szCs w:val="24"/>
          <w14:ligatures w14:val="none"/>
        </w:rPr>
        <w:t>s</w:t>
      </w:r>
      <w:r w:rsidR="001206EE" w:rsidRPr="001206EE">
        <w:rPr>
          <w:rFonts w:ascii="Times New Roman" w:eastAsia="Times New Roman" w:hAnsi="Times New Roman" w:cs="Times New Roman"/>
          <w:b/>
          <w:bCs/>
          <w:kern w:val="0"/>
          <w:sz w:val="24"/>
          <w:szCs w:val="24"/>
          <w14:ligatures w14:val="none"/>
        </w:rPr>
        <w:t>, Jēkabpils novad</w:t>
      </w:r>
      <w:r w:rsidR="001206EE">
        <w:rPr>
          <w:rFonts w:ascii="Times New Roman" w:eastAsia="Times New Roman" w:hAnsi="Times New Roman" w:cs="Times New Roman"/>
          <w:b/>
          <w:bCs/>
          <w:kern w:val="0"/>
          <w:sz w:val="24"/>
          <w:szCs w:val="24"/>
          <w14:ligatures w14:val="none"/>
        </w:rPr>
        <w:t>s</w:t>
      </w:r>
      <w:r>
        <w:rPr>
          <w:rFonts w:ascii="Times New Roman" w:eastAsia="Times New Roman" w:hAnsi="Times New Roman" w:cs="Times New Roman"/>
          <w:b/>
          <w:bCs/>
          <w:kern w:val="0"/>
          <w:sz w:val="24"/>
          <w:szCs w:val="32"/>
          <w14:ligatures w14:val="none"/>
        </w:rPr>
        <w:t>.</w:t>
      </w:r>
    </w:p>
    <w:p w14:paraId="291E3FB7" w14:textId="301CEC17" w:rsidR="009C4EDF" w:rsidRPr="008736F9" w:rsidRDefault="009C4EDF" w:rsidP="0047738C">
      <w:pPr>
        <w:numPr>
          <w:ilvl w:val="1"/>
          <w:numId w:val="0"/>
        </w:numPr>
        <w:spacing w:after="0" w:line="240" w:lineRule="auto"/>
        <w:ind w:left="426" w:hanging="426"/>
        <w:jc w:val="both"/>
        <w:rPr>
          <w:rFonts w:ascii="Times New Roman" w:eastAsia="Times New Roman" w:hAnsi="Times New Roman" w:cs="Times New Roman"/>
          <w:kern w:val="0"/>
          <w:sz w:val="24"/>
          <w:szCs w:val="24"/>
          <w14:ligatures w14:val="none"/>
        </w:rPr>
      </w:pPr>
      <w:r w:rsidRPr="001C694E">
        <w:rPr>
          <w:rFonts w:ascii="Times New Roman" w:eastAsia="Times New Roman" w:hAnsi="Times New Roman" w:cs="Times New Roman"/>
          <w:kern w:val="0"/>
          <w:sz w:val="24"/>
          <w:szCs w:val="32"/>
          <w14:ligatures w14:val="none"/>
        </w:rPr>
        <w:t>3.8.</w:t>
      </w:r>
      <w:r>
        <w:rPr>
          <w:rFonts w:ascii="Times New Roman" w:eastAsia="Times New Roman" w:hAnsi="Times New Roman" w:cs="Times New Roman"/>
          <w:b/>
          <w:bCs/>
          <w:kern w:val="0"/>
          <w:sz w:val="24"/>
          <w:szCs w:val="32"/>
          <w14:ligatures w14:val="none"/>
        </w:rPr>
        <w:t xml:space="preserve"> </w:t>
      </w:r>
      <w:r w:rsidR="00B21F45" w:rsidRPr="00B21F45">
        <w:rPr>
          <w:rFonts w:ascii="Times New Roman" w:eastAsia="Times New Roman" w:hAnsi="Times New Roman" w:cs="Times New Roman"/>
          <w:b/>
          <w:bCs/>
          <w:kern w:val="0"/>
          <w:sz w:val="24"/>
          <w:szCs w:val="32"/>
          <w14:ligatures w14:val="none"/>
        </w:rPr>
        <w:t>Iepirkuma līgums ar izraudzīto pretendentu tiks slēgts tikai gadījumā, ja Pasūtītājam būs nodrošināts un pieejams pi</w:t>
      </w:r>
      <w:r w:rsidR="000E7BBE">
        <w:rPr>
          <w:rFonts w:ascii="Times New Roman" w:eastAsia="Times New Roman" w:hAnsi="Times New Roman" w:cs="Times New Roman"/>
          <w:b/>
          <w:bCs/>
          <w:kern w:val="0"/>
          <w:sz w:val="24"/>
          <w:szCs w:val="32"/>
          <w14:ligatures w14:val="none"/>
        </w:rPr>
        <w:t>etiekams</w:t>
      </w:r>
      <w:r w:rsidR="00B21F45" w:rsidRPr="00B21F45">
        <w:rPr>
          <w:rFonts w:ascii="Times New Roman" w:eastAsia="Times New Roman" w:hAnsi="Times New Roman" w:cs="Times New Roman"/>
          <w:b/>
          <w:bCs/>
          <w:kern w:val="0"/>
          <w:sz w:val="24"/>
          <w:szCs w:val="32"/>
          <w14:ligatures w14:val="none"/>
        </w:rPr>
        <w:t xml:space="preserve"> finansējums iepirkuma priekšmeta realizācijai. Finansējuma nepieejamības gadījumā Pasūtītājam ir tiesības iepirkuma procedūru pārtraukt un līgumu nenoslēgt, neuzņemoties nekādas finansiālas vai tiesiskas saistības pret pretendentiem</w:t>
      </w:r>
      <w:r w:rsidR="001C694E">
        <w:rPr>
          <w:rFonts w:ascii="Times New Roman" w:eastAsia="Times New Roman" w:hAnsi="Times New Roman" w:cs="Times New Roman"/>
          <w:b/>
          <w:bCs/>
          <w:kern w:val="0"/>
          <w:sz w:val="24"/>
          <w:szCs w:val="32"/>
          <w14:ligatures w14:val="none"/>
        </w:rPr>
        <w:t>.</w:t>
      </w:r>
    </w:p>
    <w:p w14:paraId="56E3CA7D" w14:textId="3C82981D" w:rsidR="00111DF0" w:rsidRPr="00634CDC" w:rsidRDefault="00111DF0" w:rsidP="00634CDC">
      <w:pPr>
        <w:pStyle w:val="ListParagraph"/>
        <w:keepNext/>
        <w:numPr>
          <w:ilvl w:val="0"/>
          <w:numId w:val="35"/>
        </w:numPr>
        <w:spacing w:after="0" w:line="240" w:lineRule="auto"/>
        <w:ind w:left="284" w:hanging="284"/>
        <w:outlineLvl w:val="2"/>
        <w:rPr>
          <w:rFonts w:ascii="Times New Roman" w:eastAsia="Times New Roman" w:hAnsi="Times New Roman" w:cs="Times New Roman"/>
          <w:b/>
          <w:bCs/>
          <w:kern w:val="0"/>
          <w:sz w:val="24"/>
          <w:szCs w:val="24"/>
          <w14:ligatures w14:val="none"/>
        </w:rPr>
      </w:pPr>
      <w:bookmarkStart w:id="64" w:name="_Toc98838918"/>
      <w:r w:rsidRPr="00634CDC">
        <w:rPr>
          <w:rFonts w:ascii="Times New Roman" w:eastAsia="Times New Roman" w:hAnsi="Times New Roman" w:cs="Times New Roman"/>
          <w:b/>
          <w:bCs/>
          <w:kern w:val="0"/>
          <w:sz w:val="24"/>
          <w:szCs w:val="24"/>
          <w14:ligatures w14:val="none"/>
        </w:rPr>
        <w:t>Piegādātājs un Pretendents</w:t>
      </w:r>
      <w:bookmarkStart w:id="65" w:name="_Toc52547954"/>
      <w:bookmarkStart w:id="66" w:name="_Toc57805824"/>
      <w:bookmarkStart w:id="67" w:name="_Toc87845259"/>
      <w:bookmarkStart w:id="68" w:name="_Toc223763530"/>
      <w:bookmarkStart w:id="69" w:name="_Toc223763683"/>
      <w:bookmarkStart w:id="70" w:name="_Toc223763756"/>
      <w:bookmarkStart w:id="71" w:name="_Toc223764097"/>
      <w:bookmarkStart w:id="72" w:name="_Toc223764473"/>
      <w:bookmarkStart w:id="73" w:name="_Toc223765198"/>
      <w:bookmarkStart w:id="74" w:name="_Toc223765284"/>
      <w:bookmarkStart w:id="75" w:name="_Toc223765363"/>
      <w:bookmarkStart w:id="76" w:name="_Toc223765422"/>
      <w:bookmarkStart w:id="77" w:name="_Toc223765476"/>
      <w:bookmarkStart w:id="78" w:name="_Toc223765614"/>
      <w:bookmarkStart w:id="79" w:name="_Toc223765753"/>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64"/>
    </w:p>
    <w:p w14:paraId="7BDBF8AB" w14:textId="77777777" w:rsidR="00111DF0" w:rsidRPr="008736F9" w:rsidRDefault="00111DF0" w:rsidP="00111DF0">
      <w:pPr>
        <w:numPr>
          <w:ilvl w:val="1"/>
          <w:numId w:val="0"/>
        </w:numPr>
        <w:spacing w:after="0" w:line="240" w:lineRule="auto"/>
        <w:ind w:left="502" w:hanging="360"/>
        <w:contextualSpacing/>
        <w:jc w:val="both"/>
        <w:rPr>
          <w:rFonts w:ascii="Times New Roman" w:eastAsia="Times New Roman" w:hAnsi="Times New Roman" w:cs="Times New Roman"/>
          <w:kern w:val="0"/>
          <w:sz w:val="24"/>
          <w:szCs w:val="24"/>
          <w14:ligatures w14:val="none"/>
        </w:rPr>
      </w:pPr>
      <w:r w:rsidRPr="008736F9">
        <w:rPr>
          <w:rFonts w:ascii="Times New Roman" w:eastAsia="Times New Roman" w:hAnsi="Times New Roman" w:cs="Times New Roman"/>
          <w:kern w:val="0"/>
          <w:sz w:val="24"/>
          <w:szCs w:val="24"/>
          <w14:ligatures w14:val="none"/>
        </w:rPr>
        <w:t>4.1. Piedāvājumu drīkst iesniegt:</w:t>
      </w:r>
      <w:bookmarkEnd w:id="65"/>
      <w:bookmarkEnd w:id="66"/>
    </w:p>
    <w:p w14:paraId="40DFC177" w14:textId="77777777" w:rsidR="00111DF0" w:rsidRPr="008736F9" w:rsidRDefault="00111DF0" w:rsidP="00111DF0">
      <w:pPr>
        <w:numPr>
          <w:ilvl w:val="2"/>
          <w:numId w:val="0"/>
        </w:numPr>
        <w:spacing w:after="0" w:line="240" w:lineRule="auto"/>
        <w:ind w:left="1713" w:hanging="720"/>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4.1.1. piegādātājs, kas ir juridiska vai fiziska persona (turpmāk -  Pretendents);</w:t>
      </w:r>
    </w:p>
    <w:p w14:paraId="630DCA1F" w14:textId="3DDABD96" w:rsidR="00111DF0" w:rsidRPr="008736F9" w:rsidRDefault="00111DF0" w:rsidP="00111DF0">
      <w:pPr>
        <w:numPr>
          <w:ilvl w:val="2"/>
          <w:numId w:val="0"/>
        </w:numPr>
        <w:spacing w:after="0" w:line="240" w:lineRule="auto"/>
        <w:ind w:left="1713" w:hanging="720"/>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 xml:space="preserve">4.1.2. piegādātāju apvienība (turpmāk arī – Pretendents) nolikuma 1.pielikumā “Pieteikums” norādot visus apvienības dalībniekus. Pretendenta piedāvājumam jāpievieno visu apvienības dalībnieku parakstīta vienošanās par dalību iepirkuma procedūrā, katram apvienības dalībniekam izpildei nododamo Darba daļu (apjoms </w:t>
      </w:r>
      <w:r w:rsidR="00F95EC9">
        <w:rPr>
          <w:rFonts w:ascii="Times New Roman" w:eastAsia="Times New Roman" w:hAnsi="Times New Roman" w:cs="Times New Roman"/>
          <w:kern w:val="0"/>
          <w:sz w:val="24"/>
          <w:szCs w:val="24"/>
          <w:lang w:eastAsia="da-DK"/>
          <w14:ligatures w14:val="none"/>
        </w:rPr>
        <w:t>euro</w:t>
      </w:r>
      <w:r w:rsidRPr="008736F9">
        <w:rPr>
          <w:rFonts w:ascii="Times New Roman" w:eastAsia="Times New Roman" w:hAnsi="Times New Roman" w:cs="Times New Roman"/>
          <w:kern w:val="0"/>
          <w:sz w:val="24"/>
          <w:szCs w:val="24"/>
          <w:lang w:eastAsia="da-DK"/>
          <w14:ligatures w14:val="none"/>
        </w:rPr>
        <w:t xml:space="preserve"> no līgumcenas un darbi no </w:t>
      </w:r>
      <w:r w:rsidR="00F95EC9">
        <w:rPr>
          <w:rFonts w:ascii="Times New Roman" w:eastAsia="Times New Roman" w:hAnsi="Times New Roman" w:cs="Times New Roman"/>
          <w:kern w:val="0"/>
          <w:sz w:val="24"/>
          <w:szCs w:val="24"/>
          <w:lang w:eastAsia="da-DK"/>
          <w14:ligatures w14:val="none"/>
        </w:rPr>
        <w:t>Tehniskās specifikācijas</w:t>
      </w:r>
      <w:r w:rsidRPr="008736F9">
        <w:rPr>
          <w:rFonts w:ascii="Times New Roman" w:eastAsia="Times New Roman" w:hAnsi="Times New Roman" w:cs="Times New Roman"/>
          <w:kern w:val="0"/>
          <w:sz w:val="24"/>
          <w:szCs w:val="24"/>
          <w:lang w:eastAsia="da-DK"/>
          <w14:ligatures w14:val="none"/>
        </w:rPr>
        <w:t xml:space="preserve">) un pārstāvības tiesībām parakstīt un iesniegt piedāvājumu. Ja ar piegādātāju apvienību tiks nolemts slēgt iepirkuma līgumu, tad pirms iepirkuma līguma noslēgšanas piegādātāju apvienībai jānoslēdz sabiedrības </w:t>
      </w:r>
      <w:smartTag w:uri="schemas-tilde-lv/tildestengine" w:element="veidnes">
        <w:smartTagPr>
          <w:attr w:name="text" w:val="līgums"/>
          <w:attr w:name="baseform" w:val="līgums"/>
          <w:attr w:name="id" w:val="-1"/>
        </w:smartTagPr>
        <w:r w:rsidRPr="008736F9">
          <w:rPr>
            <w:rFonts w:ascii="Times New Roman" w:eastAsia="Times New Roman" w:hAnsi="Times New Roman" w:cs="Times New Roman"/>
            <w:kern w:val="0"/>
            <w:sz w:val="24"/>
            <w:szCs w:val="24"/>
            <w:lang w:eastAsia="da-DK"/>
            <w14:ligatures w14:val="none"/>
          </w:rPr>
          <w:t>līgums</w:t>
        </w:r>
      </w:smartTag>
      <w:r w:rsidRPr="008736F9">
        <w:rPr>
          <w:rFonts w:ascii="Times New Roman" w:eastAsia="Times New Roman" w:hAnsi="Times New Roman" w:cs="Times New Roman"/>
          <w:kern w:val="0"/>
          <w:sz w:val="24"/>
          <w:szCs w:val="24"/>
          <w:lang w:eastAsia="da-DK"/>
          <w14:ligatures w14:val="none"/>
        </w:rPr>
        <w:t>, vienojoties par apvienības dalībnieku atbildības sadalījumu, un viens līguma eksemplārs (oriģināls vai kopija, ja tiek uzrādīts oriģināls) jāiesniedz Pasūtītājam. Sabiedrības līgumu var aizstāt ar personālsabiedrības nodibināšanu, par to rakstiski paziņojot Pasūtītājam;</w:t>
      </w:r>
    </w:p>
    <w:p w14:paraId="339A4FDA" w14:textId="4BC7F828" w:rsidR="00111DF0" w:rsidRPr="008736F9" w:rsidRDefault="00111DF0" w:rsidP="0047738C">
      <w:pPr>
        <w:numPr>
          <w:ilvl w:val="2"/>
          <w:numId w:val="0"/>
        </w:numPr>
        <w:spacing w:after="0" w:line="240" w:lineRule="auto"/>
        <w:ind w:left="1713" w:hanging="720"/>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4.1.3. personālsabiedrība (pilnsabiedrība vai komandītsabiedrība) (turpmāk arī – Pretendents) nolikuma 1.pielikumā “Pieteikums” norādot visus sabiedrības dalībniekus.</w:t>
      </w:r>
    </w:p>
    <w:p w14:paraId="41F622AE" w14:textId="77777777" w:rsidR="00111DF0" w:rsidRPr="008736F9" w:rsidRDefault="00111DF0" w:rsidP="00111DF0">
      <w:pPr>
        <w:keepNext/>
        <w:spacing w:after="0" w:line="240" w:lineRule="auto"/>
        <w:ind w:left="360" w:hanging="360"/>
        <w:contextualSpacing/>
        <w:outlineLvl w:val="2"/>
        <w:rPr>
          <w:rFonts w:ascii="Times New Roman" w:eastAsia="Times New Roman" w:hAnsi="Times New Roman" w:cs="Times New Roman"/>
          <w:b/>
          <w:bCs/>
          <w:kern w:val="0"/>
          <w:sz w:val="24"/>
          <w:szCs w:val="24"/>
          <w14:ligatures w14:val="none"/>
        </w:rPr>
      </w:pPr>
      <w:bookmarkStart w:id="80" w:name="_Toc52547955"/>
      <w:bookmarkStart w:id="81" w:name="_Toc98838919"/>
      <w:r w:rsidRPr="008736F9">
        <w:rPr>
          <w:rFonts w:ascii="Times New Roman" w:eastAsia="Times New Roman" w:hAnsi="Times New Roman" w:cs="Times New Roman"/>
          <w:b/>
          <w:bCs/>
          <w:kern w:val="0"/>
          <w:sz w:val="24"/>
          <w:szCs w:val="24"/>
          <w14:ligatures w14:val="none"/>
        </w:rPr>
        <w:t>5. Piedāvājuma iesniegšanas un atvēršanas laiks, vieta un kārtība</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p>
    <w:p w14:paraId="6578E6AD" w14:textId="77777777" w:rsidR="003A2E9C" w:rsidRPr="008736F9" w:rsidRDefault="00111DF0" w:rsidP="00111DF0">
      <w:pPr>
        <w:spacing w:after="0" w:line="240" w:lineRule="auto"/>
        <w:ind w:left="709" w:hanging="425"/>
        <w:jc w:val="both"/>
        <w:rPr>
          <w:rFonts w:ascii="Times New Roman" w:hAnsi="Times New Roman" w:cs="Times New Roman"/>
          <w:sz w:val="24"/>
          <w:szCs w:val="24"/>
        </w:rPr>
      </w:pPr>
      <w:bookmarkStart w:id="82" w:name="_Toc535914584"/>
      <w:bookmarkStart w:id="83" w:name="_Toc535914802"/>
      <w:bookmarkStart w:id="84" w:name="_Toc535915687"/>
      <w:bookmarkStart w:id="85" w:name="_Toc19521657"/>
      <w:bookmarkStart w:id="86" w:name="_Toc58053977"/>
      <w:bookmarkStart w:id="87" w:name="_Toc85448324"/>
      <w:bookmarkStart w:id="88" w:name="_Toc85449934"/>
      <w:bookmarkStart w:id="89" w:name="_Toc223763531"/>
      <w:bookmarkStart w:id="90" w:name="_Toc223763684"/>
      <w:bookmarkStart w:id="91" w:name="_Toc223763757"/>
      <w:bookmarkStart w:id="92" w:name="_Toc223764098"/>
      <w:bookmarkStart w:id="93" w:name="_Toc223764474"/>
      <w:bookmarkStart w:id="94" w:name="_Toc223765199"/>
      <w:bookmarkStart w:id="95" w:name="_Toc223765285"/>
      <w:bookmarkStart w:id="96" w:name="_Toc223765364"/>
      <w:bookmarkStart w:id="97" w:name="_Toc223765423"/>
      <w:bookmarkStart w:id="98" w:name="_Toc223765477"/>
      <w:bookmarkStart w:id="99" w:name="_Toc223765615"/>
      <w:bookmarkStart w:id="100" w:name="_Toc223765754"/>
      <w:bookmarkStart w:id="101" w:name="_Toc52547956"/>
      <w:r w:rsidRPr="008736F9">
        <w:rPr>
          <w:rFonts w:ascii="Times New Roman" w:eastAsia="Times New Roman" w:hAnsi="Times New Roman" w:cs="Times New Roman"/>
          <w:kern w:val="0"/>
          <w:sz w:val="24"/>
          <w:szCs w:val="24"/>
          <w:lang w:eastAsia="lv-LV"/>
          <w14:ligatures w14:val="none"/>
        </w:rPr>
        <w:t xml:space="preserve">5.1. </w:t>
      </w:r>
      <w:r w:rsidR="006D09D4" w:rsidRPr="008736F9">
        <w:rPr>
          <w:rFonts w:ascii="Times New Roman" w:hAnsi="Times New Roman" w:cs="Times New Roman"/>
          <w:sz w:val="24"/>
          <w:szCs w:val="24"/>
        </w:rPr>
        <w:t xml:space="preserve">Piedāvājumu iesniegšanas termiņš ir skatāms EIS e-konkursu apakšsistēmā pie konkrētā iepirkuma sadaļā “Termiņi”. Konkrētais iepirkums tiks atvērts norādītajā termiņā, izņemot Publisko iepirkumu likuma 68.panta septītajā daļā minēto gadījumu. Publisko iepirkumu likuma 68.panta septītajā daļā minētajā gadījumā Pasūtītājs EIS e-konkursu apakšsistēmā publicē informāciju par piedāvājumu atvēršanas sanāksmes atcelšanu un neatver iesniegtos piedāvājumus. Ja iesniegumu izskatīšanas komisija pieņem Publisko iepirkumu likuma 71.panta otrās daļas 1.punktā minēto lēmumu vai administratīvā lieta tiek izbeigta, Pasūtītājs EIS e-konkursu apakšsistēmā publicē informāciju par piedāvājumu atvēršanas sanāksmes </w:t>
      </w:r>
      <w:r w:rsidR="006D09D4" w:rsidRPr="008736F9">
        <w:rPr>
          <w:rFonts w:ascii="Times New Roman" w:hAnsi="Times New Roman" w:cs="Times New Roman"/>
          <w:sz w:val="24"/>
          <w:szCs w:val="24"/>
        </w:rPr>
        <w:lastRenderedPageBreak/>
        <w:t>laiku, kā arī informē par to Pretendentus vismaz trīs darbdienas iepriekš. Ja iesniegumu izskatīšanas komisija pieņem Publisko iepirkumu likuma 71.panta otrās daļas 3.punktā vai trešajā daļā minēto lēmumu, Pasūtītājs neatver iesniegtos piedāvājumus.</w:t>
      </w:r>
    </w:p>
    <w:p w14:paraId="1ED84E1B" w14:textId="5F8AA8C1" w:rsidR="00111DF0" w:rsidRPr="008736F9" w:rsidRDefault="00111DF0" w:rsidP="00111DF0">
      <w:pPr>
        <w:spacing w:after="0" w:line="240" w:lineRule="auto"/>
        <w:ind w:left="709" w:hanging="425"/>
        <w:jc w:val="both"/>
        <w:rPr>
          <w:rFonts w:ascii="Times New Roman" w:eastAsia="Times New Roman" w:hAnsi="Times New Roman" w:cs="Times New Roman"/>
          <w:kern w:val="0"/>
          <w:sz w:val="24"/>
          <w:szCs w:val="24"/>
          <w:lang w:eastAsia="lv-LV"/>
          <w14:ligatures w14:val="none"/>
        </w:rPr>
      </w:pPr>
      <w:r w:rsidRPr="008736F9">
        <w:rPr>
          <w:rFonts w:ascii="Times New Roman" w:eastAsia="Times New Roman" w:hAnsi="Times New Roman" w:cs="Times New Roman"/>
          <w:kern w:val="0"/>
          <w:sz w:val="24"/>
          <w:szCs w:val="24"/>
          <w:lang w:eastAsia="lv-LV"/>
          <w14:ligatures w14:val="none"/>
        </w:rPr>
        <w:t xml:space="preserve">5.2. Piedāvājumi ir iesniedzami </w:t>
      </w:r>
      <w:r w:rsidRPr="008736F9">
        <w:rPr>
          <w:rFonts w:ascii="Times New Roman" w:eastAsia="Times New Roman" w:hAnsi="Times New Roman" w:cs="Times New Roman"/>
          <w:b/>
          <w:kern w:val="0"/>
          <w:sz w:val="24"/>
          <w:szCs w:val="24"/>
          <w:lang w:eastAsia="lv-LV"/>
          <w14:ligatures w14:val="none"/>
        </w:rPr>
        <w:t>TIKAI ELEKTRONISKI,</w:t>
      </w:r>
      <w:r w:rsidRPr="008736F9">
        <w:rPr>
          <w:rFonts w:ascii="Times New Roman" w:eastAsia="Times New Roman" w:hAnsi="Times New Roman" w:cs="Times New Roman"/>
          <w:kern w:val="0"/>
          <w:sz w:val="24"/>
          <w:szCs w:val="24"/>
          <w:lang w:eastAsia="lv-LV"/>
          <w14:ligatures w14:val="none"/>
        </w:rPr>
        <w:t xml:space="preserve"> izmantojot EIS e-konkursu apakšsistēmu. Ārpus EIS e-konkursu apakšsistēmas iesniegtie piedāvājumi tiks atzīti par neatbilstošiem iepirkuma nolikuma prasībām un neatvērti nosūtīti atpakaļ Pretendentam.</w:t>
      </w:r>
    </w:p>
    <w:p w14:paraId="6B3911FC" w14:textId="6A3670A2" w:rsidR="00111DF0" w:rsidRPr="008736F9" w:rsidRDefault="00111DF0" w:rsidP="00111DF0">
      <w:pPr>
        <w:spacing w:after="0" w:line="240" w:lineRule="auto"/>
        <w:ind w:left="709" w:hanging="425"/>
        <w:jc w:val="both"/>
        <w:rPr>
          <w:rFonts w:ascii="Times New Roman" w:eastAsia="Times New Roman" w:hAnsi="Times New Roman" w:cs="Times New Roman"/>
          <w:kern w:val="0"/>
          <w:sz w:val="24"/>
          <w:szCs w:val="24"/>
          <w14:ligatures w14:val="none"/>
        </w:rPr>
      </w:pPr>
      <w:r w:rsidRPr="008736F9">
        <w:rPr>
          <w:rFonts w:ascii="Times New Roman" w:eastAsia="Times New Roman" w:hAnsi="Times New Roman" w:cs="Times New Roman"/>
          <w:kern w:val="0"/>
          <w:sz w:val="24"/>
          <w:szCs w:val="24"/>
          <w14:ligatures w14:val="none"/>
        </w:rPr>
        <w:t>5.3. 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0773E8E3" w14:textId="458BE55F" w:rsidR="00111DF0" w:rsidRPr="008736F9" w:rsidRDefault="00111DF0" w:rsidP="00111DF0">
      <w:pPr>
        <w:spacing w:after="0" w:line="240" w:lineRule="auto"/>
        <w:ind w:left="709" w:hanging="425"/>
        <w:jc w:val="both"/>
        <w:rPr>
          <w:rFonts w:ascii="Times New Roman" w:eastAsia="Times New Roman" w:hAnsi="Times New Roman" w:cs="Times New Roman"/>
          <w:kern w:val="0"/>
          <w:sz w:val="24"/>
          <w:szCs w:val="24"/>
          <w:lang w:eastAsia="lv-LV"/>
          <w14:ligatures w14:val="none"/>
        </w:rPr>
      </w:pPr>
      <w:r w:rsidRPr="008736F9">
        <w:rPr>
          <w:rFonts w:ascii="Times New Roman" w:eastAsia="Times New Roman" w:hAnsi="Times New Roman" w:cs="Times New Roman"/>
          <w:kern w:val="0"/>
          <w:sz w:val="24"/>
          <w:szCs w:val="24"/>
          <w:lang w:eastAsia="lv-LV"/>
          <w14:ligatures w14:val="none"/>
        </w:rPr>
        <w:t xml:space="preserve">5.4. Iesniegto piedāvājumu Pretendents var atsaukt vai grozīt tikai līdz piedāvājumu iesniegšanas termiņa beigām. Grozījumi vai atsaukums ir iesniedzami </w:t>
      </w:r>
      <w:r w:rsidRPr="008736F9">
        <w:rPr>
          <w:rFonts w:ascii="Times New Roman" w:eastAsia="Times New Roman" w:hAnsi="Times New Roman" w:cs="Times New Roman"/>
          <w:b/>
          <w:kern w:val="0"/>
          <w:sz w:val="24"/>
          <w:szCs w:val="24"/>
          <w:lang w:eastAsia="lv-LV"/>
          <w14:ligatures w14:val="none"/>
        </w:rPr>
        <w:t xml:space="preserve">TIKAI ELEKTRONISKI, </w:t>
      </w:r>
      <w:r w:rsidRPr="008736F9">
        <w:rPr>
          <w:rFonts w:ascii="Times New Roman" w:eastAsia="Times New Roman" w:hAnsi="Times New Roman" w:cs="Times New Roman"/>
          <w:kern w:val="0"/>
          <w:sz w:val="24"/>
          <w:szCs w:val="24"/>
          <w:lang w:eastAsia="lv-LV"/>
          <w14:ligatures w14:val="none"/>
        </w:rPr>
        <w:t>izmantojot EIS e-konkursu apakšsistēmu. Atsauktos piedāvājumus un pēc piedāvājumu iesniegšanas termiņa beigām iesniegtos piedāvājumus neatver.</w:t>
      </w:r>
    </w:p>
    <w:p w14:paraId="04B9F528" w14:textId="77777777" w:rsidR="00111DF0" w:rsidRPr="008736F9" w:rsidRDefault="00111DF0" w:rsidP="00111DF0">
      <w:pPr>
        <w:spacing w:after="0" w:line="240" w:lineRule="auto"/>
        <w:ind w:left="709" w:hanging="425"/>
        <w:jc w:val="both"/>
        <w:rPr>
          <w:rFonts w:ascii="Times New Roman" w:eastAsia="Times New Roman" w:hAnsi="Times New Roman" w:cs="Times New Roman"/>
          <w:kern w:val="0"/>
          <w:sz w:val="24"/>
          <w:szCs w:val="24"/>
          <w:u w:val="single"/>
          <w:lang w:eastAsia="lv-LV"/>
          <w14:ligatures w14:val="none"/>
        </w:rPr>
      </w:pPr>
      <w:r w:rsidRPr="008736F9">
        <w:rPr>
          <w:rFonts w:ascii="Times New Roman" w:eastAsia="Times New Roman" w:hAnsi="Times New Roman" w:cs="Times New Roman"/>
          <w:kern w:val="0"/>
          <w:sz w:val="24"/>
          <w:szCs w:val="24"/>
          <w:lang w:eastAsia="lv-LV"/>
          <w14:ligatures w14:val="none"/>
        </w:rPr>
        <w:t>5.5.</w:t>
      </w:r>
      <w:r w:rsidRPr="008736F9">
        <w:rPr>
          <w:rFonts w:ascii="Times New Roman" w:eastAsia="Times New Roman" w:hAnsi="Times New Roman" w:cs="Times New Roman"/>
          <w:b/>
          <w:kern w:val="0"/>
          <w:sz w:val="24"/>
          <w:szCs w:val="24"/>
          <w:lang w:eastAsia="lv-LV"/>
          <w14:ligatures w14:val="none"/>
        </w:rPr>
        <w:t xml:space="preserve"> </w:t>
      </w:r>
      <w:r w:rsidRPr="008736F9">
        <w:rPr>
          <w:rFonts w:ascii="Times New Roman" w:eastAsia="Times New Roman" w:hAnsi="Times New Roman" w:cs="Times New Roman"/>
          <w:kern w:val="0"/>
          <w:sz w:val="24"/>
          <w:szCs w:val="24"/>
          <w:lang w:eastAsia="lv-LV"/>
          <w14:ligatures w14:val="none"/>
        </w:rPr>
        <w:t xml:space="preserve">Iepirkuma komisija elektroniski iesniegtos piedāvājumus atver tūlīt pēc piedāvājumu iesniegšanas termiņa beigām. </w:t>
      </w:r>
    </w:p>
    <w:p w14:paraId="6CFEA4D8" w14:textId="7EFB8346" w:rsidR="00111DF0" w:rsidRPr="008736F9" w:rsidRDefault="00111DF0" w:rsidP="001419D4">
      <w:pPr>
        <w:spacing w:after="0" w:line="240" w:lineRule="auto"/>
        <w:ind w:left="709" w:hanging="425"/>
        <w:jc w:val="both"/>
        <w:rPr>
          <w:rFonts w:ascii="Times New Roman" w:eastAsia="Times New Roman" w:hAnsi="Times New Roman" w:cs="Times New Roman"/>
          <w:kern w:val="0"/>
          <w:sz w:val="24"/>
          <w:szCs w:val="24"/>
          <w:lang w:eastAsia="lv-LV"/>
          <w14:ligatures w14:val="none"/>
        </w:rPr>
      </w:pPr>
      <w:r w:rsidRPr="008736F9">
        <w:rPr>
          <w:rFonts w:ascii="Times New Roman" w:eastAsia="Times New Roman" w:hAnsi="Times New Roman" w:cs="Times New Roman"/>
          <w:kern w:val="0"/>
          <w:sz w:val="24"/>
          <w:szCs w:val="24"/>
          <w:lang w:eastAsia="lv-LV"/>
          <w14:ligatures w14:val="none"/>
        </w:rPr>
        <w:t>5.6.</w:t>
      </w:r>
      <w:r w:rsidR="001419D4">
        <w:rPr>
          <w:rFonts w:ascii="Times New Roman" w:eastAsia="Times New Roman" w:hAnsi="Times New Roman" w:cs="Times New Roman"/>
          <w:kern w:val="0"/>
          <w:sz w:val="24"/>
          <w:szCs w:val="24"/>
          <w:lang w:eastAsia="lv-LV"/>
          <w14:ligatures w14:val="none"/>
        </w:rPr>
        <w:t xml:space="preserve"> </w:t>
      </w:r>
      <w:r w:rsidRPr="008736F9">
        <w:rPr>
          <w:rFonts w:ascii="Times New Roman" w:eastAsia="Times New Roman" w:hAnsi="Times New Roman" w:cs="Times New Roman"/>
          <w:kern w:val="0"/>
          <w:sz w:val="24"/>
          <w:szCs w:val="24"/>
          <w:lang w:eastAsia="lv-LV"/>
          <w14:ligatures w14:val="none"/>
        </w:rPr>
        <w:t xml:space="preserve">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w:t>
      </w:r>
      <w:r w:rsidR="00D953FF" w:rsidRPr="008736F9">
        <w:rPr>
          <w:rFonts w:ascii="Times New Roman" w:eastAsia="Times New Roman" w:hAnsi="Times New Roman" w:cs="Times New Roman"/>
          <w:kern w:val="0"/>
          <w:sz w:val="24"/>
          <w:szCs w:val="24"/>
          <w:lang w:eastAsia="lv-LV"/>
          <w14:ligatures w14:val="none"/>
        </w:rPr>
        <w:t>I</w:t>
      </w:r>
      <w:r w:rsidRPr="008736F9">
        <w:rPr>
          <w:rFonts w:ascii="Times New Roman" w:eastAsia="Times New Roman" w:hAnsi="Times New Roman" w:cs="Times New Roman"/>
          <w:kern w:val="0"/>
          <w:sz w:val="24"/>
          <w:szCs w:val="24"/>
          <w:lang w:eastAsia="lv-LV"/>
          <w14:ligatures w14:val="none"/>
        </w:rPr>
        <w:t>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0006DDD8" w14:textId="77777777" w:rsidR="00111DF0" w:rsidRPr="008736F9" w:rsidRDefault="00111DF0" w:rsidP="00111DF0">
      <w:pPr>
        <w:spacing w:after="0" w:line="240" w:lineRule="auto"/>
        <w:ind w:left="709" w:hanging="425"/>
        <w:jc w:val="both"/>
        <w:rPr>
          <w:rFonts w:ascii="Times New Roman" w:eastAsia="Times New Roman" w:hAnsi="Times New Roman" w:cs="Times New Roman"/>
          <w:kern w:val="0"/>
          <w:sz w:val="24"/>
          <w:szCs w:val="24"/>
          <w14:ligatures w14:val="none"/>
        </w:rPr>
      </w:pPr>
      <w:r w:rsidRPr="008736F9">
        <w:rPr>
          <w:rFonts w:ascii="Times New Roman" w:eastAsia="Times New Roman" w:hAnsi="Times New Roman" w:cs="Times New Roman"/>
          <w:kern w:val="0"/>
          <w:sz w:val="24"/>
          <w:szCs w:val="24"/>
          <w14:ligatures w14:val="none"/>
        </w:rPr>
        <w:t>5.7. Ja piedāvājumu atvēršanas laikā Pasūtītājam rodas interneta darbības traucējumi, datortehnikas vai citas izmantotās biroja tehnikas bojājumi, ko nav iespējams novērst īsā laikā, piedāvājumu atvēršanu pārceļ uz citu laiku, par ko tiek publicēts paziņojums EIS e-konkursu apakšsistēmā.</w:t>
      </w:r>
    </w:p>
    <w:p w14:paraId="2651F431" w14:textId="0A5019E7" w:rsidR="00111DF0" w:rsidRPr="0047738C" w:rsidRDefault="00111DF0" w:rsidP="0047738C">
      <w:pPr>
        <w:spacing w:after="0" w:line="240" w:lineRule="auto"/>
        <w:ind w:left="709" w:hanging="425"/>
        <w:jc w:val="both"/>
        <w:rPr>
          <w:rFonts w:ascii="Times New Roman" w:eastAsia="Times New Roman" w:hAnsi="Times New Roman" w:cs="Times New Roman"/>
          <w:bCs/>
          <w:kern w:val="0"/>
          <w:sz w:val="24"/>
          <w:szCs w:val="24"/>
          <w:lang w:eastAsia="lv-LV"/>
          <w14:ligatures w14:val="none"/>
        </w:rPr>
      </w:pPr>
      <w:r w:rsidRPr="008736F9">
        <w:rPr>
          <w:rFonts w:ascii="Times New Roman" w:eastAsia="Times New Roman" w:hAnsi="Times New Roman" w:cs="Times New Roman"/>
          <w:kern w:val="0"/>
          <w:sz w:val="24"/>
          <w:szCs w:val="24"/>
          <w:lang w:eastAsia="lv-LV"/>
          <w14:ligatures w14:val="none"/>
        </w:rPr>
        <w:t xml:space="preserve">5.8.Pēc atvēršanas sanāksmes beigām EIS e-konkursu apakšsistēmā </w:t>
      </w:r>
      <w:hyperlink r:id="rId12" w:history="1">
        <w:r w:rsidR="00275D5D" w:rsidRPr="00F47B79">
          <w:rPr>
            <w:rStyle w:val="Hyperlink"/>
            <w:rFonts w:ascii="Times New Roman" w:hAnsi="Times New Roman"/>
            <w:sz w:val="24"/>
            <w:szCs w:val="24"/>
          </w:rPr>
          <w:t>https://www.eis.gov.lv/EKEIS/Supplier/Procurement/177482</w:t>
        </w:r>
      </w:hyperlink>
      <w:r w:rsidRPr="008736F9">
        <w:rPr>
          <w:rFonts w:ascii="Times New Roman" w:eastAsia="Times New Roman" w:hAnsi="Times New Roman" w:cs="Times New Roman"/>
          <w:kern w:val="0"/>
          <w:sz w:val="24"/>
          <w:szCs w:val="24"/>
          <w:lang w:eastAsia="lv-LV"/>
          <w14:ligatures w14:val="none"/>
        </w:rPr>
        <w:t xml:space="preserve"> </w:t>
      </w:r>
      <w:r w:rsidRPr="008736F9">
        <w:rPr>
          <w:rFonts w:ascii="Times New Roman" w:eastAsia="Times New Roman" w:hAnsi="Times New Roman" w:cs="Times New Roman"/>
          <w:bCs/>
          <w:kern w:val="0"/>
          <w:sz w:val="24"/>
          <w:szCs w:val="24"/>
          <w:lang w:eastAsia="lv-LV"/>
          <w14:ligatures w14:val="none"/>
        </w:rPr>
        <w:t xml:space="preserve">būs publiski pieejams sistēmā </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r w:rsidRPr="008736F9">
        <w:rPr>
          <w:rFonts w:ascii="Times New Roman" w:eastAsia="Times New Roman" w:hAnsi="Times New Roman" w:cs="Times New Roman"/>
          <w:bCs/>
          <w:kern w:val="0"/>
          <w:sz w:val="24"/>
          <w:szCs w:val="24"/>
          <w:lang w:eastAsia="lv-LV"/>
          <w14:ligatures w14:val="none"/>
        </w:rPr>
        <w:t>izveidots Pretendentu un to iesniegto piedāvājumu cenu apkopojums.</w:t>
      </w:r>
    </w:p>
    <w:p w14:paraId="3111B81F" w14:textId="77777777" w:rsidR="00111DF0" w:rsidRPr="008736F9" w:rsidRDefault="00111DF0" w:rsidP="00111DF0">
      <w:pPr>
        <w:keepNext/>
        <w:spacing w:after="0" w:line="240" w:lineRule="auto"/>
        <w:ind w:left="360" w:hanging="360"/>
        <w:contextualSpacing/>
        <w:outlineLvl w:val="2"/>
        <w:rPr>
          <w:rFonts w:ascii="Times New Roman" w:eastAsia="Times New Roman" w:hAnsi="Times New Roman" w:cs="Times New Roman"/>
          <w:b/>
          <w:bCs/>
          <w:kern w:val="0"/>
          <w:sz w:val="24"/>
          <w:szCs w:val="24"/>
          <w14:ligatures w14:val="none"/>
        </w:rPr>
      </w:pPr>
      <w:bookmarkStart w:id="102" w:name="_Toc535914585"/>
      <w:bookmarkStart w:id="103" w:name="_Toc535914803"/>
      <w:bookmarkStart w:id="104" w:name="_Toc535915688"/>
      <w:bookmarkStart w:id="105" w:name="_Toc19521658"/>
      <w:bookmarkStart w:id="106" w:name="_Toc58053978"/>
      <w:bookmarkStart w:id="107" w:name="_Toc85448325"/>
      <w:bookmarkStart w:id="108" w:name="_Toc85449935"/>
      <w:bookmarkStart w:id="109" w:name="_Toc223763532"/>
      <w:bookmarkStart w:id="110" w:name="_Toc223763685"/>
      <w:bookmarkStart w:id="111" w:name="_Toc223763758"/>
      <w:bookmarkStart w:id="112" w:name="_Toc223764099"/>
      <w:bookmarkStart w:id="113" w:name="_Toc223764475"/>
      <w:bookmarkStart w:id="114" w:name="_Toc223765200"/>
      <w:bookmarkStart w:id="115" w:name="_Toc223765286"/>
      <w:bookmarkStart w:id="116" w:name="_Toc223765365"/>
      <w:bookmarkStart w:id="117" w:name="_Toc223765424"/>
      <w:bookmarkStart w:id="118" w:name="_Toc223765478"/>
      <w:bookmarkStart w:id="119" w:name="_Toc223765616"/>
      <w:bookmarkStart w:id="120" w:name="_Toc223765755"/>
      <w:bookmarkStart w:id="121" w:name="_Toc52547957"/>
      <w:bookmarkStart w:id="122" w:name="_Toc98838921"/>
      <w:r w:rsidRPr="008736F9">
        <w:rPr>
          <w:rFonts w:ascii="Times New Roman" w:eastAsia="Times New Roman" w:hAnsi="Times New Roman" w:cs="Times New Roman"/>
          <w:b/>
          <w:bCs/>
          <w:kern w:val="0"/>
          <w:sz w:val="24"/>
          <w:szCs w:val="24"/>
          <w14:ligatures w14:val="none"/>
        </w:rPr>
        <w:t>6. Piedāvājumā iekļaujamie dokumenti un noformējums</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p>
    <w:p w14:paraId="0FD13935" w14:textId="77777777" w:rsidR="00111DF0" w:rsidRPr="008736F9" w:rsidRDefault="00111DF0" w:rsidP="00111DF0">
      <w:pPr>
        <w:numPr>
          <w:ilvl w:val="1"/>
          <w:numId w:val="0"/>
        </w:numPr>
        <w:spacing w:after="0" w:line="240" w:lineRule="auto"/>
        <w:ind w:left="643" w:hanging="360"/>
        <w:contextualSpacing/>
        <w:jc w:val="both"/>
        <w:rPr>
          <w:rFonts w:ascii="Times New Roman" w:eastAsia="Times New Roman" w:hAnsi="Times New Roman" w:cs="Times New Roman"/>
          <w:kern w:val="0"/>
          <w:sz w:val="24"/>
          <w:szCs w:val="24"/>
          <w14:ligatures w14:val="none"/>
        </w:rPr>
      </w:pPr>
      <w:bookmarkStart w:id="123" w:name="_Toc387721889"/>
      <w:bookmarkStart w:id="124" w:name="_Toc405946943"/>
      <w:r w:rsidRPr="008736F9">
        <w:rPr>
          <w:rFonts w:ascii="Times New Roman" w:eastAsia="Times New Roman" w:hAnsi="Times New Roman" w:cs="Times New Roman"/>
          <w:kern w:val="0"/>
          <w:sz w:val="24"/>
          <w:szCs w:val="24"/>
          <w14:ligatures w14:val="none"/>
        </w:rPr>
        <w:t xml:space="preserve">6.1. Piedāvājums jāiesniedz </w:t>
      </w:r>
      <w:r w:rsidRPr="008736F9">
        <w:rPr>
          <w:rFonts w:ascii="Times New Roman" w:eastAsia="Times New Roman" w:hAnsi="Times New Roman" w:cs="Times New Roman"/>
          <w:kern w:val="0"/>
          <w:sz w:val="24"/>
          <w:szCs w:val="24"/>
          <w:u w:val="single"/>
          <w14:ligatures w14:val="none"/>
        </w:rPr>
        <w:t>ELEKTRONISKI</w:t>
      </w:r>
      <w:r w:rsidRPr="008736F9">
        <w:rPr>
          <w:rFonts w:ascii="Times New Roman" w:eastAsia="Times New Roman" w:hAnsi="Times New Roman" w:cs="Times New Roman"/>
          <w:kern w:val="0"/>
          <w:sz w:val="24"/>
          <w:szCs w:val="24"/>
          <w14:ligatures w14:val="none"/>
        </w:rPr>
        <w:t xml:space="preserve"> EIS e-konkursu apakšsistēmā.</w:t>
      </w:r>
    </w:p>
    <w:p w14:paraId="688C65B7" w14:textId="77777777" w:rsidR="00111DF0" w:rsidRPr="008736F9" w:rsidRDefault="00111DF0" w:rsidP="00111DF0">
      <w:pPr>
        <w:numPr>
          <w:ilvl w:val="1"/>
          <w:numId w:val="0"/>
        </w:numPr>
        <w:spacing w:after="0" w:line="240" w:lineRule="auto"/>
        <w:ind w:left="643" w:hanging="360"/>
        <w:contextualSpacing/>
        <w:jc w:val="both"/>
        <w:rPr>
          <w:rFonts w:ascii="Times New Roman" w:eastAsia="Times New Roman" w:hAnsi="Times New Roman" w:cs="Times New Roman"/>
          <w:kern w:val="0"/>
          <w:sz w:val="24"/>
          <w:szCs w:val="24"/>
          <w14:ligatures w14:val="none"/>
        </w:rPr>
      </w:pPr>
      <w:r w:rsidRPr="008736F9">
        <w:rPr>
          <w:rFonts w:ascii="Times New Roman" w:eastAsia="Times New Roman" w:hAnsi="Times New Roman" w:cs="Times New Roman"/>
          <w:kern w:val="0"/>
          <w:sz w:val="24"/>
          <w:szCs w:val="24"/>
          <w14:ligatures w14:val="none"/>
        </w:rPr>
        <w:t>6.2. Piedāvājumā jāiekļauj:</w:t>
      </w:r>
    </w:p>
    <w:p w14:paraId="6D2717E9" w14:textId="77777777" w:rsidR="00111DF0" w:rsidRPr="008736F9" w:rsidRDefault="00111DF0" w:rsidP="00111DF0">
      <w:pPr>
        <w:numPr>
          <w:ilvl w:val="2"/>
          <w:numId w:val="0"/>
        </w:numPr>
        <w:spacing w:after="0" w:line="240" w:lineRule="auto"/>
        <w:ind w:left="1276" w:hanging="720"/>
        <w:contextualSpacing/>
        <w:jc w:val="both"/>
        <w:rPr>
          <w:rFonts w:ascii="Times New Roman" w:eastAsia="Times New Roman" w:hAnsi="Times New Roman" w:cs="Times New Roman"/>
          <w:kern w:val="0"/>
          <w:sz w:val="24"/>
          <w:szCs w:val="24"/>
          <w:lang w:eastAsia="da-DK"/>
          <w14:ligatures w14:val="none"/>
        </w:rPr>
      </w:pPr>
      <w:bookmarkStart w:id="125" w:name="_Hlk136430116"/>
      <w:r w:rsidRPr="008736F9">
        <w:rPr>
          <w:rFonts w:ascii="Times New Roman" w:eastAsia="Times New Roman" w:hAnsi="Times New Roman" w:cs="Times New Roman"/>
          <w:kern w:val="0"/>
          <w:sz w:val="24"/>
          <w:szCs w:val="24"/>
          <w:lang w:eastAsia="da-DK"/>
          <w14:ligatures w14:val="none"/>
        </w:rPr>
        <w:t xml:space="preserve">6.2.1. atbilstoši nolikuma 6.7.punktam parakstīts </w:t>
      </w:r>
      <w:r w:rsidRPr="008736F9">
        <w:rPr>
          <w:rFonts w:ascii="Times New Roman" w:eastAsia="Times New Roman" w:hAnsi="Times New Roman" w:cs="Times New Roman"/>
          <w:b/>
          <w:bCs/>
          <w:kern w:val="0"/>
          <w:sz w:val="24"/>
          <w:szCs w:val="24"/>
          <w:lang w:eastAsia="da-DK"/>
          <w14:ligatures w14:val="none"/>
        </w:rPr>
        <w:t>finanšu piedāvājums</w:t>
      </w:r>
      <w:r w:rsidRPr="008736F9">
        <w:rPr>
          <w:rFonts w:ascii="Times New Roman" w:eastAsia="Times New Roman" w:hAnsi="Times New Roman" w:cs="Times New Roman"/>
          <w:kern w:val="0"/>
          <w:sz w:val="24"/>
          <w:szCs w:val="24"/>
          <w:lang w:eastAsia="da-DK"/>
          <w14:ligatures w14:val="none"/>
        </w:rPr>
        <w:t>, kas sastāv no:</w:t>
      </w:r>
    </w:p>
    <w:bookmarkEnd w:id="123"/>
    <w:bookmarkEnd w:id="124"/>
    <w:p w14:paraId="0FCD3E35" w14:textId="77777777" w:rsidR="00111DF0" w:rsidRPr="008736F9" w:rsidRDefault="00111DF0" w:rsidP="00985B6E">
      <w:pPr>
        <w:spacing w:after="0" w:line="270" w:lineRule="atLeast"/>
        <w:ind w:left="1843" w:hanging="851"/>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6.2.1.1.</w:t>
      </w:r>
      <w:r w:rsidRPr="008736F9">
        <w:rPr>
          <w:rFonts w:ascii="Times New Roman" w:eastAsia="Times New Roman" w:hAnsi="Times New Roman" w:cs="Times New Roman"/>
          <w:kern w:val="0"/>
          <w:sz w:val="24"/>
          <w:szCs w:val="24"/>
          <w:lang w:eastAsia="da-DK"/>
          <w14:ligatures w14:val="none"/>
        </w:rPr>
        <w:tab/>
        <w:t>EIS e-konkursu apakšsistēmas finanšu piedāvājuma ievadlaukā norādītās piedāvātās līgumcenas (skatīt sadaļā “Prasības”);</w:t>
      </w:r>
    </w:p>
    <w:p w14:paraId="536E8B30" w14:textId="51629530" w:rsidR="006C34DA" w:rsidRDefault="00111DF0" w:rsidP="001825B8">
      <w:pPr>
        <w:spacing w:after="0" w:line="270" w:lineRule="atLeast"/>
        <w:ind w:left="1843" w:hanging="851"/>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6.2.1.2.</w:t>
      </w:r>
      <w:r w:rsidRPr="008736F9">
        <w:rPr>
          <w:rFonts w:ascii="Times New Roman" w:eastAsia="Times New Roman" w:hAnsi="Times New Roman" w:cs="Times New Roman"/>
          <w:kern w:val="0"/>
          <w:sz w:val="24"/>
          <w:szCs w:val="24"/>
          <w:lang w:eastAsia="da-DK"/>
          <w14:ligatures w14:val="none"/>
        </w:rPr>
        <w:tab/>
        <w:t xml:space="preserve">aizpildīta nolikuma </w:t>
      </w:r>
      <w:r w:rsidRPr="008736F9">
        <w:rPr>
          <w:rFonts w:ascii="Times New Roman" w:eastAsia="Times New Roman" w:hAnsi="Times New Roman" w:cs="Times New Roman"/>
          <w:color w:val="000000" w:themeColor="text1"/>
          <w:kern w:val="0"/>
          <w:sz w:val="24"/>
          <w:szCs w:val="24"/>
          <w:lang w:eastAsia="da-DK"/>
          <w14:ligatures w14:val="none"/>
        </w:rPr>
        <w:t xml:space="preserve">1.pielikuma “Pieteikums” </w:t>
      </w:r>
      <w:bookmarkStart w:id="126" w:name="_Hlk156546896"/>
      <w:r w:rsidRPr="008736F9">
        <w:rPr>
          <w:rFonts w:ascii="Times New Roman" w:eastAsia="Times New Roman" w:hAnsi="Times New Roman" w:cs="Times New Roman"/>
          <w:color w:val="000000" w:themeColor="text1"/>
          <w:kern w:val="0"/>
          <w:sz w:val="24"/>
          <w:szCs w:val="24"/>
          <w:lang w:eastAsia="da-DK"/>
          <w14:ligatures w14:val="none"/>
        </w:rPr>
        <w:t xml:space="preserve">finanšu piedāvājuma tabula </w:t>
      </w:r>
      <w:bookmarkEnd w:id="126"/>
      <w:r w:rsidR="0058367B" w:rsidRPr="008736F9">
        <w:rPr>
          <w:rFonts w:ascii="Times New Roman" w:eastAsia="Times New Roman" w:hAnsi="Times New Roman" w:cs="Times New Roman"/>
          <w:color w:val="000000" w:themeColor="text1"/>
          <w:kern w:val="0"/>
          <w:sz w:val="24"/>
          <w:szCs w:val="24"/>
          <w:lang w:eastAsia="da-DK"/>
          <w14:ligatures w14:val="none"/>
        </w:rPr>
        <w:t>(</w:t>
      </w:r>
      <w:r w:rsidRPr="008736F9">
        <w:rPr>
          <w:rFonts w:ascii="Times New Roman" w:eastAsia="Times New Roman" w:hAnsi="Times New Roman" w:cs="Times New Roman"/>
          <w:kern w:val="0"/>
          <w:sz w:val="24"/>
          <w:szCs w:val="24"/>
          <w:lang w:eastAsia="da-DK"/>
          <w14:ligatures w14:val="none"/>
        </w:rPr>
        <w:t>skatīt sadaļā “Prasības</w:t>
      </w:r>
      <w:r w:rsidR="0058367B" w:rsidRPr="008736F9">
        <w:rPr>
          <w:rFonts w:ascii="Times New Roman" w:eastAsia="Times New Roman" w:hAnsi="Times New Roman" w:cs="Times New Roman"/>
          <w:kern w:val="0"/>
          <w:sz w:val="24"/>
          <w:szCs w:val="24"/>
          <w:lang w:eastAsia="da-DK"/>
          <w14:ligatures w14:val="none"/>
        </w:rPr>
        <w:t>”)</w:t>
      </w:r>
      <w:r w:rsidRPr="008736F9">
        <w:rPr>
          <w:rFonts w:ascii="Times New Roman" w:eastAsia="Times New Roman" w:hAnsi="Times New Roman" w:cs="Times New Roman"/>
          <w:kern w:val="0"/>
          <w:sz w:val="24"/>
          <w:szCs w:val="24"/>
          <w:lang w:eastAsia="da-DK"/>
          <w14:ligatures w14:val="none"/>
        </w:rPr>
        <w:t>;</w:t>
      </w:r>
      <w:bookmarkEnd w:id="125"/>
    </w:p>
    <w:p w14:paraId="5C79BFA0" w14:textId="4A2A4767" w:rsidR="0026028B" w:rsidRPr="008736F9" w:rsidRDefault="0026028B" w:rsidP="001825B8">
      <w:pPr>
        <w:spacing w:after="0" w:line="270" w:lineRule="atLeast"/>
        <w:ind w:left="1843" w:hanging="851"/>
        <w:jc w:val="both"/>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t xml:space="preserve">6.2.1.3.  </w:t>
      </w:r>
      <w:r w:rsidR="004171D8" w:rsidRPr="004171D8">
        <w:rPr>
          <w:rFonts w:ascii="Times New Roman" w:eastAsia="Times New Roman" w:hAnsi="Times New Roman" w:cs="Times New Roman"/>
          <w:kern w:val="0"/>
          <w:sz w:val="24"/>
          <w:szCs w:val="24"/>
          <w:lang w:eastAsia="da-DK"/>
          <w14:ligatures w14:val="none"/>
        </w:rPr>
        <w:t>atbilstoši nolikuma 6.7.punktam parakstīts</w:t>
      </w:r>
      <w:r>
        <w:rPr>
          <w:rFonts w:ascii="Times New Roman" w:eastAsia="Times New Roman" w:hAnsi="Times New Roman" w:cs="Times New Roman"/>
          <w:kern w:val="0"/>
          <w:sz w:val="24"/>
          <w:szCs w:val="24"/>
          <w:lang w:eastAsia="da-DK"/>
          <w14:ligatures w14:val="none"/>
        </w:rPr>
        <w:t xml:space="preserve"> nolikuma 3.pielikums “Tehniskā specifikācija”</w:t>
      </w:r>
      <w:r w:rsidR="00775B2F" w:rsidRPr="00775B2F">
        <w:t xml:space="preserve"> </w:t>
      </w:r>
      <w:r w:rsidR="00775B2F" w:rsidRPr="00775B2F">
        <w:rPr>
          <w:rFonts w:ascii="Times New Roman" w:eastAsia="Times New Roman" w:hAnsi="Times New Roman" w:cs="Times New Roman"/>
          <w:kern w:val="0"/>
          <w:sz w:val="24"/>
          <w:szCs w:val="24"/>
          <w:lang w:eastAsia="da-DK"/>
          <w14:ligatures w14:val="none"/>
        </w:rPr>
        <w:t>(skatīt sadaļā “Prasības”);</w:t>
      </w:r>
    </w:p>
    <w:p w14:paraId="346D4847" w14:textId="77777777" w:rsidR="00111DF0" w:rsidRPr="008736F9" w:rsidRDefault="00111DF0" w:rsidP="00111DF0">
      <w:pPr>
        <w:spacing w:after="0" w:line="270" w:lineRule="atLeast"/>
        <w:ind w:left="1548" w:hanging="992"/>
        <w:jc w:val="both"/>
        <w:rPr>
          <w:rFonts w:ascii="Times New Roman" w:eastAsia="Times New Roman" w:hAnsi="Times New Roman" w:cs="Times New Roman"/>
          <w:kern w:val="0"/>
          <w:sz w:val="24"/>
          <w:szCs w:val="24"/>
          <w:lang w:eastAsia="da-DK"/>
          <w14:ligatures w14:val="none"/>
        </w:rPr>
      </w:pPr>
      <w:bookmarkStart w:id="127" w:name="_Hlk136430472"/>
      <w:r w:rsidRPr="008736F9">
        <w:rPr>
          <w:rFonts w:ascii="Times New Roman" w:eastAsia="Times New Roman" w:hAnsi="Times New Roman" w:cs="Times New Roman"/>
          <w:kern w:val="0"/>
          <w:sz w:val="24"/>
          <w:szCs w:val="24"/>
          <w:lang w:eastAsia="da-DK"/>
          <w14:ligatures w14:val="none"/>
        </w:rPr>
        <w:t xml:space="preserve">6.2.2. </w:t>
      </w:r>
      <w:r w:rsidRPr="008736F9">
        <w:rPr>
          <w:rFonts w:ascii="Times New Roman" w:eastAsia="Times New Roman" w:hAnsi="Times New Roman" w:cs="Times New Roman"/>
          <w:b/>
          <w:bCs/>
          <w:kern w:val="0"/>
          <w:sz w:val="24"/>
          <w:szCs w:val="24"/>
          <w:lang w:eastAsia="da-DK"/>
          <w14:ligatures w14:val="none"/>
        </w:rPr>
        <w:t>Pretendentu atlases dokumenti</w:t>
      </w:r>
      <w:r w:rsidRPr="008736F9">
        <w:rPr>
          <w:rFonts w:ascii="Times New Roman" w:eastAsia="Times New Roman" w:hAnsi="Times New Roman" w:cs="Times New Roman"/>
          <w:kern w:val="0"/>
          <w:sz w:val="24"/>
          <w:szCs w:val="24"/>
          <w:lang w:eastAsia="da-DK"/>
          <w14:ligatures w14:val="none"/>
        </w:rPr>
        <w:t xml:space="preserve">:  </w:t>
      </w:r>
    </w:p>
    <w:p w14:paraId="5F7A960C" w14:textId="77777777" w:rsidR="00111DF0" w:rsidRPr="008736F9" w:rsidRDefault="00111DF0" w:rsidP="00111DF0">
      <w:pPr>
        <w:spacing w:after="0" w:line="240" w:lineRule="auto"/>
        <w:ind w:left="1700"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 xml:space="preserve">6.2.2.1. atbilstoši nolikuma 1.pielikumam sagatavots un atbilstoši nolikuma 6.7.punktam parakstīts </w:t>
      </w:r>
      <w:r w:rsidRPr="00496181">
        <w:rPr>
          <w:rFonts w:ascii="Times New Roman" w:eastAsia="Times New Roman" w:hAnsi="Times New Roman" w:cs="Times New Roman"/>
          <w:kern w:val="0"/>
          <w:sz w:val="24"/>
          <w:szCs w:val="24"/>
          <w:lang w:eastAsia="da-DK"/>
          <w14:ligatures w14:val="none"/>
        </w:rPr>
        <w:t>“Pieteikums”</w:t>
      </w:r>
      <w:r w:rsidRPr="008736F9">
        <w:rPr>
          <w:rFonts w:ascii="Times New Roman" w:eastAsia="Times New Roman" w:hAnsi="Times New Roman" w:cs="Times New Roman"/>
          <w:kern w:val="0"/>
          <w:sz w:val="24"/>
          <w:szCs w:val="24"/>
          <w:lang w:eastAsia="da-DK"/>
          <w14:ligatures w14:val="none"/>
        </w:rPr>
        <w:t xml:space="preserve">; </w:t>
      </w:r>
    </w:p>
    <w:p w14:paraId="7CDB246B" w14:textId="6DD58E8D" w:rsidR="00111DF0" w:rsidRPr="008736F9" w:rsidRDefault="00111DF0" w:rsidP="00111DF0">
      <w:pPr>
        <w:spacing w:after="0" w:line="240" w:lineRule="auto"/>
        <w:ind w:left="1700"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 xml:space="preserve">6.2.2.2. vienošanās vai apliecinājums (apliecinājuma veidne nolikuma 1.pielikuma “Pieteikums” 1.pielikumā) atbilstoši 4.1.2. vai </w:t>
      </w:r>
      <w:r w:rsidR="002E5E7D" w:rsidRPr="008736F9">
        <w:rPr>
          <w:rFonts w:ascii="Times New Roman" w:eastAsia="Times New Roman" w:hAnsi="Times New Roman" w:cs="Times New Roman"/>
          <w:kern w:val="0"/>
          <w:sz w:val="24"/>
          <w:szCs w:val="24"/>
          <w:lang w:eastAsia="da-DK"/>
          <w14:ligatures w14:val="none"/>
        </w:rPr>
        <w:t>9</w:t>
      </w:r>
      <w:r w:rsidRPr="008736F9">
        <w:rPr>
          <w:rFonts w:ascii="Times New Roman" w:eastAsia="Times New Roman" w:hAnsi="Times New Roman" w:cs="Times New Roman"/>
          <w:kern w:val="0"/>
          <w:sz w:val="24"/>
          <w:szCs w:val="24"/>
          <w:lang w:eastAsia="da-DK"/>
          <w14:ligatures w14:val="none"/>
        </w:rPr>
        <w:t>.4.punkta prasībām (</w:t>
      </w:r>
      <w:r w:rsidRPr="00926A63">
        <w:rPr>
          <w:rFonts w:ascii="Times New Roman" w:eastAsia="Times New Roman" w:hAnsi="Times New Roman" w:cs="Times New Roman"/>
          <w:i/>
          <w:iCs/>
          <w:kern w:val="0"/>
          <w:sz w:val="24"/>
          <w:szCs w:val="24"/>
          <w:lang w:eastAsia="da-DK"/>
          <w14:ligatures w14:val="none"/>
        </w:rPr>
        <w:t>ja attiecināms</w:t>
      </w:r>
      <w:r w:rsidRPr="008736F9">
        <w:rPr>
          <w:rFonts w:ascii="Times New Roman" w:eastAsia="Times New Roman" w:hAnsi="Times New Roman" w:cs="Times New Roman"/>
          <w:kern w:val="0"/>
          <w:sz w:val="24"/>
          <w:szCs w:val="24"/>
          <w:lang w:eastAsia="da-DK"/>
          <w14:ligatures w14:val="none"/>
        </w:rPr>
        <w:t>);</w:t>
      </w:r>
    </w:p>
    <w:p w14:paraId="7E1129CF" w14:textId="74CE8B2A" w:rsidR="00111DF0" w:rsidRPr="008736F9" w:rsidRDefault="00111DF0" w:rsidP="00111DF0">
      <w:pPr>
        <w:spacing w:after="0" w:line="240" w:lineRule="auto"/>
        <w:ind w:left="1700"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 xml:space="preserve">6.2.2.3. </w:t>
      </w:r>
      <w:r w:rsidRPr="008736F9">
        <w:rPr>
          <w:rFonts w:ascii="Times New Roman" w:eastAsia="Times New Roman" w:hAnsi="Times New Roman" w:cs="Times New Roman"/>
          <w:kern w:val="0"/>
          <w:sz w:val="24"/>
          <w:szCs w:val="24"/>
          <w:u w:val="single"/>
          <w:lang w:eastAsia="da-DK"/>
          <w14:ligatures w14:val="none"/>
        </w:rPr>
        <w:t>Latvijā reģistrētiem komersantiem</w:t>
      </w:r>
      <w:r w:rsidRPr="008736F9">
        <w:rPr>
          <w:rFonts w:ascii="Times New Roman" w:eastAsia="Times New Roman" w:hAnsi="Times New Roman" w:cs="Times New Roman"/>
          <w:kern w:val="0"/>
          <w:sz w:val="24"/>
          <w:szCs w:val="24"/>
          <w:lang w:eastAsia="da-DK"/>
          <w14:ligatures w14:val="none"/>
        </w:rPr>
        <w:t xml:space="preserve">: dokuments par pilnvarotās personas tiesībām pārstāvēt komercsabiedrību, parakstot piedāvājumu un citus piedāvājumā iekļautos </w:t>
      </w:r>
      <w:r w:rsidRPr="008736F9">
        <w:rPr>
          <w:rFonts w:ascii="Times New Roman" w:eastAsia="Times New Roman" w:hAnsi="Times New Roman" w:cs="Times New Roman"/>
          <w:kern w:val="0"/>
          <w:sz w:val="24"/>
          <w:szCs w:val="24"/>
          <w:lang w:eastAsia="da-DK"/>
          <w14:ligatures w14:val="none"/>
        </w:rPr>
        <w:lastRenderedPageBreak/>
        <w:t xml:space="preserve">dokumentus, ja minētā persona nav komercreģistrā reģistrēts komersanta likumiskais pārstāvis. </w:t>
      </w:r>
      <w:r w:rsidRPr="008736F9">
        <w:rPr>
          <w:rFonts w:ascii="Times New Roman" w:eastAsia="Times New Roman" w:hAnsi="Times New Roman" w:cs="Times New Roman"/>
          <w:kern w:val="0"/>
          <w:sz w:val="24"/>
          <w:szCs w:val="24"/>
          <w:u w:val="single"/>
          <w:lang w:eastAsia="da-DK"/>
          <w14:ligatures w14:val="none"/>
        </w:rPr>
        <w:t>Ārvalstī reģistrētiem komersantiem</w:t>
      </w:r>
      <w:r w:rsidRPr="008736F9">
        <w:rPr>
          <w:rFonts w:ascii="Times New Roman" w:eastAsia="Times New Roman" w:hAnsi="Times New Roman" w:cs="Times New Roman"/>
          <w:kern w:val="0"/>
          <w:sz w:val="24"/>
          <w:szCs w:val="24"/>
          <w:lang w:eastAsia="da-DK"/>
          <w14:ligatures w14:val="none"/>
        </w:rPr>
        <w:t xml:space="preserve">: kompetentās institūcijas izziņa vai attiecīgajā valstī noteiktā kārtībā veikta izdruka no komersantu reģistra vai cits dokuments par Pretendenta likumiskā pārstāvja vai pilnvarotās personas tiesībām pārstāvēt komercsabiedrību, parakstot piedāvājumu, kā arī tādas komercsabiedrības likumiskā pārstāvja vai pilnvarotās personas tiesībām pārstāvēt komercsabiedrību, kuras vārdā persona ir parakstījusi kādu no šādiem dokumentiem: 1) nolikuma 4.1.2. vai </w:t>
      </w:r>
      <w:r w:rsidR="00E86A3E" w:rsidRPr="008736F9">
        <w:rPr>
          <w:rFonts w:ascii="Times New Roman" w:eastAsia="Times New Roman" w:hAnsi="Times New Roman" w:cs="Times New Roman"/>
          <w:kern w:val="0"/>
          <w:sz w:val="24"/>
          <w:szCs w:val="24"/>
          <w:lang w:eastAsia="da-DK"/>
          <w14:ligatures w14:val="none"/>
        </w:rPr>
        <w:t>9</w:t>
      </w:r>
      <w:r w:rsidRPr="008736F9">
        <w:rPr>
          <w:rFonts w:ascii="Times New Roman" w:eastAsia="Times New Roman" w:hAnsi="Times New Roman" w:cs="Times New Roman"/>
          <w:kern w:val="0"/>
          <w:sz w:val="24"/>
          <w:szCs w:val="24"/>
          <w:lang w:eastAsia="da-DK"/>
          <w14:ligatures w14:val="none"/>
        </w:rPr>
        <w:t>.4.punktā minēto vienošanos, 2) jebkura veida apliecinājumu, vienošanos vai citu dokumentu, kas iesniegts atbilstoši Publisko iepirkumu likuma  46.panta ceturtās daļas noteikumiem ;</w:t>
      </w:r>
    </w:p>
    <w:p w14:paraId="737DDDA9" w14:textId="49442630" w:rsidR="00111DF0" w:rsidRPr="004D7EBA" w:rsidRDefault="00111DF0" w:rsidP="00111DF0">
      <w:pPr>
        <w:spacing w:after="0" w:line="240" w:lineRule="auto"/>
        <w:ind w:left="1700"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6.2.2.4</w:t>
      </w:r>
      <w:r w:rsidRPr="00AE73D8">
        <w:rPr>
          <w:rFonts w:ascii="Times New Roman" w:eastAsia="Times New Roman" w:hAnsi="Times New Roman" w:cs="Times New Roman"/>
          <w:color w:val="EE0000"/>
          <w:kern w:val="0"/>
          <w:sz w:val="24"/>
          <w:szCs w:val="24"/>
          <w:lang w:eastAsia="da-DK"/>
          <w14:ligatures w14:val="none"/>
        </w:rPr>
        <w:t xml:space="preserve">. </w:t>
      </w:r>
      <w:r w:rsidRPr="00993D1E">
        <w:rPr>
          <w:rFonts w:ascii="Times New Roman" w:eastAsia="Times New Roman" w:hAnsi="Times New Roman" w:cs="Times New Roman"/>
          <w:kern w:val="0"/>
          <w:sz w:val="24"/>
          <w:szCs w:val="24"/>
          <w:lang w:eastAsia="da-DK"/>
          <w14:ligatures w14:val="none"/>
        </w:rPr>
        <w:t xml:space="preserve">atbilstoši nolikuma </w:t>
      </w:r>
      <w:r w:rsidRPr="004D7EBA">
        <w:rPr>
          <w:rFonts w:ascii="Times New Roman" w:eastAsia="Times New Roman" w:hAnsi="Times New Roman" w:cs="Times New Roman"/>
          <w:kern w:val="0"/>
          <w:sz w:val="24"/>
          <w:szCs w:val="24"/>
          <w:lang w:eastAsia="da-DK"/>
          <w14:ligatures w14:val="none"/>
        </w:rPr>
        <w:t>2.pielikuma “Kvalifikācija” 1.</w:t>
      </w:r>
      <w:r w:rsidR="00CA7E7C" w:rsidRPr="004D7EBA">
        <w:rPr>
          <w:rFonts w:ascii="Times New Roman" w:eastAsia="Times New Roman" w:hAnsi="Times New Roman" w:cs="Times New Roman"/>
          <w:kern w:val="0"/>
          <w:sz w:val="24"/>
          <w:szCs w:val="24"/>
          <w:lang w:eastAsia="da-DK"/>
          <w14:ligatures w14:val="none"/>
        </w:rPr>
        <w:t>1.</w:t>
      </w:r>
      <w:r w:rsidRPr="004D7EBA">
        <w:rPr>
          <w:rFonts w:ascii="Times New Roman" w:eastAsia="Times New Roman" w:hAnsi="Times New Roman" w:cs="Times New Roman"/>
          <w:kern w:val="0"/>
          <w:sz w:val="24"/>
          <w:szCs w:val="24"/>
          <w:lang w:eastAsia="da-DK"/>
          <w14:ligatures w14:val="none"/>
        </w:rPr>
        <w:t xml:space="preserve">punktā norādītajām prasībām aizpildīta </w:t>
      </w:r>
      <w:r w:rsidR="00CA7E7C" w:rsidRPr="004D7EBA">
        <w:rPr>
          <w:rFonts w:ascii="Times New Roman" w:eastAsia="Times New Roman" w:hAnsi="Times New Roman" w:cs="Times New Roman"/>
          <w:kern w:val="0"/>
          <w:sz w:val="24"/>
          <w:szCs w:val="24"/>
          <w:lang w:eastAsia="da-DK"/>
          <w14:ligatures w14:val="none"/>
        </w:rPr>
        <w:t xml:space="preserve">1.2.punkta </w:t>
      </w:r>
      <w:r w:rsidRPr="004D7EBA">
        <w:rPr>
          <w:rFonts w:ascii="Times New Roman" w:eastAsia="Times New Roman" w:hAnsi="Times New Roman" w:cs="Times New Roman"/>
          <w:kern w:val="0"/>
          <w:sz w:val="24"/>
          <w:szCs w:val="24"/>
          <w:lang w:eastAsia="da-DK"/>
          <w14:ligatures w14:val="none"/>
        </w:rPr>
        <w:t>tabula par pretendenta pieredzi un atsauksmes;</w:t>
      </w:r>
    </w:p>
    <w:p w14:paraId="3EAD9927" w14:textId="0D568A85" w:rsidR="00111DF0" w:rsidRPr="00993D1E" w:rsidRDefault="00111DF0" w:rsidP="00111DF0">
      <w:pPr>
        <w:spacing w:after="0" w:line="240" w:lineRule="auto"/>
        <w:ind w:left="1700" w:hanging="708"/>
        <w:contextualSpacing/>
        <w:jc w:val="both"/>
        <w:rPr>
          <w:rFonts w:ascii="Times New Roman" w:eastAsia="Times New Roman" w:hAnsi="Times New Roman" w:cs="Times New Roman"/>
          <w:kern w:val="0"/>
          <w:sz w:val="24"/>
          <w:szCs w:val="24"/>
          <w:lang w:eastAsia="da-DK"/>
          <w14:ligatures w14:val="none"/>
        </w:rPr>
      </w:pPr>
      <w:r w:rsidRPr="004D7EBA">
        <w:rPr>
          <w:rFonts w:ascii="Times New Roman" w:eastAsia="Times New Roman" w:hAnsi="Times New Roman" w:cs="Times New Roman"/>
          <w:kern w:val="0"/>
          <w:sz w:val="24"/>
          <w:szCs w:val="24"/>
          <w:lang w:eastAsia="da-DK"/>
          <w14:ligatures w14:val="none"/>
        </w:rPr>
        <w:t xml:space="preserve">6.2.2.5. atbilstoši nolikuma 2.pielikuma “Kvalifikācija” </w:t>
      </w:r>
      <w:r w:rsidR="009431E0" w:rsidRPr="004D7EBA">
        <w:rPr>
          <w:rFonts w:ascii="Times New Roman" w:eastAsia="Times New Roman" w:hAnsi="Times New Roman" w:cs="Times New Roman"/>
          <w:kern w:val="0"/>
          <w:sz w:val="24"/>
          <w:szCs w:val="24"/>
          <w:lang w:eastAsia="da-DK"/>
          <w14:ligatures w14:val="none"/>
        </w:rPr>
        <w:t>2</w:t>
      </w:r>
      <w:r w:rsidRPr="004D7EBA">
        <w:rPr>
          <w:rFonts w:ascii="Times New Roman" w:eastAsia="Times New Roman" w:hAnsi="Times New Roman" w:cs="Times New Roman"/>
          <w:kern w:val="0"/>
          <w:sz w:val="24"/>
          <w:szCs w:val="24"/>
          <w:lang w:eastAsia="da-DK"/>
          <w14:ligatures w14:val="none"/>
        </w:rPr>
        <w:t>.punkta prasībām aizpildīts “Apakšuzņēmēju saraksts” (ja attiec</w:t>
      </w:r>
      <w:r w:rsidR="00E86A3E" w:rsidRPr="004D7EBA">
        <w:rPr>
          <w:rFonts w:ascii="Times New Roman" w:eastAsia="Times New Roman" w:hAnsi="Times New Roman" w:cs="Times New Roman"/>
          <w:kern w:val="0"/>
          <w:sz w:val="24"/>
          <w:szCs w:val="24"/>
          <w:lang w:eastAsia="da-DK"/>
          <w14:ligatures w14:val="none"/>
        </w:rPr>
        <w:t>ināms</w:t>
      </w:r>
      <w:r w:rsidRPr="004D7EBA">
        <w:rPr>
          <w:rFonts w:ascii="Times New Roman" w:eastAsia="Times New Roman" w:hAnsi="Times New Roman" w:cs="Times New Roman"/>
          <w:kern w:val="0"/>
          <w:sz w:val="24"/>
          <w:szCs w:val="24"/>
          <w:lang w:eastAsia="da-DK"/>
          <w14:ligatures w14:val="none"/>
        </w:rPr>
        <w:t>).</w:t>
      </w:r>
    </w:p>
    <w:p w14:paraId="24D93148" w14:textId="04995205" w:rsidR="00111DF0" w:rsidRPr="00993D1E" w:rsidRDefault="00111DF0" w:rsidP="00B37746">
      <w:pPr>
        <w:tabs>
          <w:tab w:val="left" w:pos="993"/>
        </w:tabs>
        <w:spacing w:after="0" w:line="240" w:lineRule="auto"/>
        <w:ind w:left="1700"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hAnsi="Times New Roman" w:cs="Times New Roman"/>
          <w:color w:val="FF0000"/>
          <w:sz w:val="24"/>
          <w:szCs w:val="24"/>
        </w:rPr>
        <w:t xml:space="preserve"> </w:t>
      </w:r>
      <w:r w:rsidRPr="008736F9">
        <w:rPr>
          <w:rFonts w:ascii="Times New Roman" w:eastAsia="Times New Roman" w:hAnsi="Times New Roman" w:cs="Times New Roman"/>
          <w:color w:val="000000" w:themeColor="text1"/>
          <w:kern w:val="0"/>
          <w:sz w:val="24"/>
          <w:szCs w:val="24"/>
          <w:lang w:eastAsia="da-DK"/>
          <w14:ligatures w14:val="none"/>
        </w:rPr>
        <w:t>6.2.2.6.</w:t>
      </w:r>
      <w:r w:rsidRPr="008736F9">
        <w:rPr>
          <w:rFonts w:ascii="Times New Roman" w:eastAsia="Times New Roman" w:hAnsi="Times New Roman" w:cs="Times New Roman"/>
          <w:color w:val="FF0000"/>
          <w:kern w:val="0"/>
          <w:sz w:val="24"/>
          <w:szCs w:val="24"/>
          <w:lang w:eastAsia="da-DK"/>
          <w14:ligatures w14:val="none"/>
        </w:rPr>
        <w:t xml:space="preserve"> </w:t>
      </w:r>
      <w:r w:rsidRPr="00993D1E">
        <w:rPr>
          <w:rFonts w:ascii="Times New Roman" w:eastAsia="Times New Roman" w:hAnsi="Times New Roman" w:cs="Times New Roman"/>
          <w:kern w:val="0"/>
          <w:sz w:val="24"/>
          <w:szCs w:val="24"/>
          <w:lang w:eastAsia="da-DK"/>
          <w14:ligatures w14:val="none"/>
        </w:rPr>
        <w:t xml:space="preserve">atbilstoši nolikuma </w:t>
      </w:r>
      <w:r w:rsidRPr="00D03F08">
        <w:rPr>
          <w:rFonts w:ascii="Times New Roman" w:eastAsia="Times New Roman" w:hAnsi="Times New Roman" w:cs="Times New Roman"/>
          <w:kern w:val="0"/>
          <w:sz w:val="24"/>
          <w:szCs w:val="24"/>
          <w:lang w:eastAsia="da-DK"/>
          <w14:ligatures w14:val="none"/>
        </w:rPr>
        <w:t>3.pielikuma</w:t>
      </w:r>
      <w:r w:rsidRPr="00D03F08">
        <w:rPr>
          <w:rFonts w:ascii="Times New Roman" w:eastAsia="Times New Roman" w:hAnsi="Times New Roman" w:cs="Times New Roman"/>
          <w:b/>
          <w:bCs/>
          <w:kern w:val="0"/>
          <w:sz w:val="24"/>
          <w:szCs w:val="24"/>
          <w:lang w:eastAsia="da-DK"/>
          <w14:ligatures w14:val="none"/>
        </w:rPr>
        <w:t xml:space="preserve"> </w:t>
      </w:r>
      <w:r w:rsidRPr="00D03F08">
        <w:rPr>
          <w:rFonts w:ascii="Times New Roman" w:eastAsia="Times New Roman" w:hAnsi="Times New Roman" w:cs="Times New Roman"/>
          <w:kern w:val="0"/>
          <w:sz w:val="24"/>
          <w:szCs w:val="24"/>
          <w:lang w:eastAsia="da-DK"/>
          <w14:ligatures w14:val="none"/>
        </w:rPr>
        <w:t>“Tehniskā specifikācija</w:t>
      </w:r>
      <w:r w:rsidR="00D03F08">
        <w:rPr>
          <w:rFonts w:ascii="Times New Roman" w:eastAsia="Times New Roman" w:hAnsi="Times New Roman" w:cs="Times New Roman"/>
          <w:kern w:val="0"/>
          <w:sz w:val="24"/>
          <w:szCs w:val="24"/>
          <w:lang w:eastAsia="da-DK"/>
          <w14:ligatures w14:val="none"/>
        </w:rPr>
        <w:t>”</w:t>
      </w:r>
      <w:r w:rsidRPr="00993D1E">
        <w:rPr>
          <w:rFonts w:ascii="Times New Roman" w:eastAsia="Times New Roman" w:hAnsi="Times New Roman" w:cs="Times New Roman"/>
          <w:b/>
          <w:bCs/>
          <w:kern w:val="0"/>
          <w:sz w:val="24"/>
          <w:szCs w:val="24"/>
          <w:lang w:eastAsia="da-DK"/>
          <w14:ligatures w14:val="none"/>
        </w:rPr>
        <w:t xml:space="preserve"> </w:t>
      </w:r>
      <w:r w:rsidRPr="00993D1E">
        <w:rPr>
          <w:rFonts w:ascii="Times New Roman" w:eastAsia="Times New Roman" w:hAnsi="Times New Roman" w:cs="Times New Roman"/>
          <w:kern w:val="0"/>
          <w:sz w:val="24"/>
          <w:szCs w:val="24"/>
          <w:lang w:eastAsia="da-DK"/>
          <w14:ligatures w14:val="none"/>
        </w:rPr>
        <w:t>prasībām sagatavots atbilstoši nolikuma 6.7.punktam parakstīts</w:t>
      </w:r>
      <w:r w:rsidR="002D2890">
        <w:rPr>
          <w:rFonts w:ascii="Times New Roman" w:eastAsia="Times New Roman" w:hAnsi="Times New Roman" w:cs="Times New Roman"/>
          <w:kern w:val="0"/>
          <w:sz w:val="24"/>
          <w:szCs w:val="24"/>
          <w:lang w:eastAsia="da-DK"/>
          <w14:ligatures w14:val="none"/>
        </w:rPr>
        <w:t xml:space="preserve"> </w:t>
      </w:r>
      <w:r w:rsidR="002D2890" w:rsidRPr="002D2890">
        <w:rPr>
          <w:rFonts w:ascii="Times New Roman" w:eastAsia="Times New Roman" w:hAnsi="Times New Roman" w:cs="Times New Roman"/>
          <w:kern w:val="0"/>
          <w:sz w:val="24"/>
          <w:szCs w:val="24"/>
          <w:lang w:eastAsia="da-DK"/>
          <w14:ligatures w14:val="none"/>
        </w:rPr>
        <w:t>nolikuma 3.pielikuma</w:t>
      </w:r>
      <w:r w:rsidRPr="00993D1E">
        <w:rPr>
          <w:rFonts w:ascii="Times New Roman" w:eastAsia="Times New Roman" w:hAnsi="Times New Roman" w:cs="Times New Roman"/>
          <w:kern w:val="0"/>
          <w:sz w:val="24"/>
          <w:szCs w:val="24"/>
          <w:lang w:eastAsia="da-DK"/>
          <w14:ligatures w14:val="none"/>
        </w:rPr>
        <w:t xml:space="preserve"> </w:t>
      </w:r>
      <w:r w:rsidRPr="00733830">
        <w:rPr>
          <w:rFonts w:ascii="Times New Roman" w:eastAsia="Times New Roman" w:hAnsi="Times New Roman" w:cs="Times New Roman"/>
          <w:kern w:val="0"/>
          <w:sz w:val="24"/>
          <w:szCs w:val="24"/>
          <w:lang w:eastAsia="da-DK"/>
          <w14:ligatures w14:val="none"/>
        </w:rPr>
        <w:t>“Tehniskā specifikācija</w:t>
      </w:r>
      <w:r w:rsidR="00733830">
        <w:rPr>
          <w:rFonts w:ascii="Times New Roman" w:eastAsia="Times New Roman" w:hAnsi="Times New Roman" w:cs="Times New Roman"/>
          <w:kern w:val="0"/>
          <w:sz w:val="24"/>
          <w:szCs w:val="24"/>
          <w:lang w:eastAsia="da-DK"/>
          <w14:ligatures w14:val="none"/>
        </w:rPr>
        <w:t>”</w:t>
      </w:r>
      <w:r w:rsidRPr="00993D1E">
        <w:rPr>
          <w:rFonts w:ascii="Times New Roman" w:eastAsia="Times New Roman" w:hAnsi="Times New Roman" w:cs="Times New Roman"/>
          <w:kern w:val="0"/>
          <w:sz w:val="24"/>
          <w:szCs w:val="24"/>
          <w:lang w:eastAsia="da-DK"/>
          <w14:ligatures w14:val="none"/>
        </w:rPr>
        <w:t xml:space="preserve"> un tam pievienotie dokumenti par iepirkuma priekšmetu (skatīt sadaļā “Prasības”).</w:t>
      </w:r>
    </w:p>
    <w:p w14:paraId="3B444EE7" w14:textId="6207A59B" w:rsidR="00111DF0" w:rsidRPr="008736F9" w:rsidRDefault="00111DF0" w:rsidP="001D6CA2">
      <w:pPr>
        <w:tabs>
          <w:tab w:val="left" w:pos="1134"/>
        </w:tabs>
        <w:spacing w:after="0" w:line="240" w:lineRule="auto"/>
        <w:ind w:left="993" w:hanging="709"/>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 xml:space="preserve">6.3.   </w:t>
      </w:r>
      <w:r w:rsidR="00D953FF" w:rsidRPr="008736F9">
        <w:rPr>
          <w:rFonts w:ascii="Times New Roman" w:eastAsia="Times New Roman" w:hAnsi="Times New Roman" w:cs="Times New Roman"/>
          <w:kern w:val="0"/>
          <w:sz w:val="24"/>
          <w:szCs w:val="24"/>
          <w:lang w:eastAsia="da-DK"/>
          <w14:ligatures w14:val="none"/>
        </w:rPr>
        <w:t xml:space="preserve"> </w:t>
      </w:r>
      <w:r w:rsidRPr="008736F9">
        <w:rPr>
          <w:rFonts w:ascii="Times New Roman" w:eastAsia="Times New Roman" w:hAnsi="Times New Roman" w:cs="Times New Roman"/>
          <w:kern w:val="0"/>
          <w:sz w:val="24"/>
          <w:szCs w:val="24"/>
          <w14:ligatures w14:val="none"/>
        </w:rPr>
        <w:t xml:space="preserve">Visa nolikumā noteiktā informācija Pretendentam jāiesniedz elektroniski. Informācijas sagatavošanā </w:t>
      </w:r>
      <w:bookmarkStart w:id="128" w:name="_Hlk509394194"/>
      <w:r w:rsidRPr="008736F9">
        <w:rPr>
          <w:rFonts w:ascii="Times New Roman" w:eastAsia="Times New Roman" w:hAnsi="Times New Roman" w:cs="Times New Roman"/>
          <w:kern w:val="0"/>
          <w:sz w:val="24"/>
          <w:szCs w:val="24"/>
          <w14:ligatures w14:val="none"/>
        </w:rPr>
        <w:t>un iesniegšanā jāievēro sadaļā “Prasības” norādītās formas un norādes.  Konstatējot neatbilstību starp nolikumā norādītajām veidnēm un EIS e-konkursu apakšsistēmā publicētajām veidnēm, par prioritārām uzskatāmas nolikumā iekļautās veidnes</w:t>
      </w:r>
      <w:bookmarkEnd w:id="128"/>
      <w:r w:rsidRPr="008736F9">
        <w:rPr>
          <w:rFonts w:ascii="Times New Roman" w:eastAsia="Times New Roman" w:hAnsi="Times New Roman" w:cs="Times New Roman"/>
          <w:kern w:val="0"/>
          <w:sz w:val="24"/>
          <w:szCs w:val="24"/>
          <w14:ligatures w14:val="none"/>
        </w:rPr>
        <w:t>.</w:t>
      </w:r>
    </w:p>
    <w:p w14:paraId="4693D327" w14:textId="77777777" w:rsidR="00111DF0" w:rsidRPr="008736F9" w:rsidRDefault="00111DF0" w:rsidP="00111DF0">
      <w:pPr>
        <w:spacing w:after="0" w:line="240" w:lineRule="auto"/>
        <w:ind w:left="991"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6.4.</w:t>
      </w:r>
      <w:r w:rsidRPr="008736F9">
        <w:rPr>
          <w:rFonts w:ascii="Times New Roman" w:eastAsia="Times New Roman" w:hAnsi="Times New Roman" w:cs="Times New Roman"/>
          <w:kern w:val="0"/>
          <w:sz w:val="24"/>
          <w:szCs w:val="24"/>
          <w:lang w:eastAsia="da-DK"/>
          <w14:ligatures w14:val="none"/>
        </w:rPr>
        <w:tab/>
        <w:t>Piedāvājuma dokumentiem jābūt latviešu valodā. Ārvalstu institūciju izdotie dokumenti var būt svešvalodā ar pievienotu tulkojumu latviešu valodā. Par dokumentu tulkojuma atbilstību oriģinālam atbild Pretendents.</w:t>
      </w:r>
    </w:p>
    <w:p w14:paraId="301853D7" w14:textId="2C63A462" w:rsidR="00111DF0" w:rsidRPr="008736F9" w:rsidRDefault="00111DF0" w:rsidP="00111DF0">
      <w:pPr>
        <w:spacing w:after="0" w:line="240" w:lineRule="auto"/>
        <w:ind w:left="991"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6.5.</w:t>
      </w:r>
      <w:r w:rsidRPr="008736F9">
        <w:rPr>
          <w:rFonts w:ascii="Times New Roman" w:eastAsia="Times New Roman" w:hAnsi="Times New Roman" w:cs="Times New Roman"/>
          <w:kern w:val="0"/>
          <w:sz w:val="24"/>
          <w:szCs w:val="24"/>
          <w:lang w:eastAsia="da-DK"/>
          <w14:ligatures w14:val="none"/>
        </w:rPr>
        <w:tab/>
        <w:t>Piedāvājumā vai pēc Iepirkuma komisijas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 (P</w:t>
      </w:r>
      <w:r w:rsidR="00A55192" w:rsidRPr="008736F9">
        <w:rPr>
          <w:rFonts w:ascii="Times New Roman" w:eastAsia="Times New Roman" w:hAnsi="Times New Roman" w:cs="Times New Roman"/>
          <w:kern w:val="0"/>
          <w:sz w:val="24"/>
          <w:szCs w:val="24"/>
          <w:lang w:eastAsia="da-DK"/>
          <w14:ligatures w14:val="none"/>
        </w:rPr>
        <w:t>ublisko iepirkumu likuma</w:t>
      </w:r>
      <w:r w:rsidRPr="008736F9">
        <w:rPr>
          <w:rFonts w:ascii="Times New Roman" w:eastAsia="Times New Roman" w:hAnsi="Times New Roman" w:cs="Times New Roman"/>
          <w:kern w:val="0"/>
          <w:sz w:val="24"/>
          <w:szCs w:val="24"/>
          <w:lang w:eastAsia="da-DK"/>
          <w14:ligatures w14:val="none"/>
        </w:rPr>
        <w:t xml:space="preserve"> 38. panta astotā daļa).</w:t>
      </w:r>
    </w:p>
    <w:p w14:paraId="30551C53" w14:textId="77777777" w:rsidR="00111DF0" w:rsidRPr="008736F9" w:rsidRDefault="00111DF0" w:rsidP="00111DF0">
      <w:pPr>
        <w:spacing w:after="0" w:line="240" w:lineRule="auto"/>
        <w:ind w:left="991"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6.6.</w:t>
      </w:r>
      <w:r w:rsidRPr="008736F9">
        <w:rPr>
          <w:rFonts w:ascii="Times New Roman" w:eastAsia="Times New Roman" w:hAnsi="Times New Roman" w:cs="Times New Roman"/>
          <w:kern w:val="0"/>
          <w:sz w:val="24"/>
          <w:szCs w:val="24"/>
          <w:lang w:eastAsia="da-DK"/>
          <w14:ligatures w14:val="none"/>
        </w:rPr>
        <w:tab/>
        <w:t>Piedāvājuma dokumentos nedrīkst būt dzēsumi, aizkrāsojumi, neatrunāti labojumi, svītrojumi un papildinājumi. Kļūdainos ierakstus pārsvītro un labojumu atrunā atbilstoši Ministru kabineta 2018. gada 4. septembra noteikumos Nr. 558 “Dokumentu izstrādāšanas un noformēšanas kārtība” ietvertajām prasībām.</w:t>
      </w:r>
    </w:p>
    <w:p w14:paraId="4C2C5EFD" w14:textId="77777777" w:rsidR="00111DF0" w:rsidRPr="008736F9" w:rsidRDefault="00111DF0" w:rsidP="00111DF0">
      <w:pPr>
        <w:spacing w:after="0" w:line="240" w:lineRule="auto"/>
        <w:ind w:left="991"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6.7.</w:t>
      </w:r>
      <w:r w:rsidRPr="008736F9">
        <w:rPr>
          <w:rFonts w:ascii="Times New Roman" w:eastAsia="Times New Roman" w:hAnsi="Times New Roman" w:cs="Times New Roman"/>
          <w:kern w:val="0"/>
          <w:sz w:val="24"/>
          <w:szCs w:val="24"/>
          <w:lang w:eastAsia="da-DK"/>
          <w14:ligatures w14:val="none"/>
        </w:rPr>
        <w:tab/>
        <w:t xml:space="preserve">Piedāvājums jāparaksta personai, kura likumiski pārstāv Pretendentu, vai ir pilnvarota pārstāvēt Pretendentu šajā iepirkuma procedūrā. </w:t>
      </w:r>
    </w:p>
    <w:p w14:paraId="5D44EAA6" w14:textId="77777777" w:rsidR="00111DF0" w:rsidRPr="008736F9" w:rsidRDefault="00111DF0" w:rsidP="00111DF0">
      <w:pPr>
        <w:spacing w:after="0" w:line="240" w:lineRule="auto"/>
        <w:ind w:left="991"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6.8.</w:t>
      </w:r>
      <w:r w:rsidRPr="008736F9">
        <w:rPr>
          <w:rFonts w:ascii="Times New Roman" w:eastAsia="Times New Roman" w:hAnsi="Times New Roman" w:cs="Times New Roman"/>
          <w:kern w:val="0"/>
          <w:sz w:val="24"/>
          <w:szCs w:val="24"/>
          <w:lang w:eastAsia="da-DK"/>
          <w14:ligatures w14:val="none"/>
        </w:rPr>
        <w:tab/>
        <w:t>Piedāvājuma grozījumi vai paziņojums par piedāvājuma atsaukšanu jānoformē un jāiesniedz tāpat kā piedāvājums, attiecīgi norādot “Piedāvājuma grozījumi” vai “Piedāvājuma atsaukums”.</w:t>
      </w:r>
    </w:p>
    <w:p w14:paraId="37EABADF" w14:textId="77777777" w:rsidR="00111DF0" w:rsidRPr="008736F9" w:rsidRDefault="00111DF0" w:rsidP="00111DF0">
      <w:pPr>
        <w:spacing w:after="0" w:line="240" w:lineRule="auto"/>
        <w:ind w:left="991"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6.9.</w:t>
      </w:r>
      <w:r w:rsidRPr="008736F9">
        <w:rPr>
          <w:rFonts w:ascii="Times New Roman" w:eastAsia="Times New Roman" w:hAnsi="Times New Roman" w:cs="Times New Roman"/>
          <w:kern w:val="0"/>
          <w:sz w:val="24"/>
          <w:szCs w:val="24"/>
          <w:lang w:eastAsia="da-DK"/>
          <w14:ligatures w14:val="none"/>
        </w:rPr>
        <w:tab/>
        <w:t>Ja piedāvājums satur komercnoslēpumu vai konfidenciālu informāciju, pretendents norāda, kura informācija ir komercnoslēpums vai konfidenciāla informācija un kāds ir šāda statusa tiesiskais pamats. Pretendents nevar prasīt ievērot komercnoslēpumu vai konfidenciālas informācijas aizsardzību uz tādu informāciju, kas ir vispārpieejama saskaņā ar normatīvajiem aktiem.</w:t>
      </w:r>
    </w:p>
    <w:p w14:paraId="430FCB50" w14:textId="63A3E967" w:rsidR="00111DF0" w:rsidRPr="008736F9" w:rsidRDefault="008F6AED" w:rsidP="002C45E7">
      <w:pPr>
        <w:spacing w:after="0" w:line="240" w:lineRule="auto"/>
        <w:ind w:left="991"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6.10.    Dokumentu neiesniegšana rezultējas ar pretendenta izslēgšanu.</w:t>
      </w:r>
    </w:p>
    <w:p w14:paraId="4FF78EC8" w14:textId="77777777" w:rsidR="00111DF0" w:rsidRPr="008736F9" w:rsidRDefault="00111DF0" w:rsidP="00111DF0">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8736F9">
        <w:rPr>
          <w:rFonts w:ascii="Times New Roman" w:eastAsia="Times New Roman" w:hAnsi="Times New Roman" w:cs="Times New Roman"/>
          <w:b/>
          <w:bCs/>
          <w:kern w:val="0"/>
          <w:sz w:val="24"/>
          <w:szCs w:val="24"/>
          <w:lang w:eastAsia="da-DK"/>
          <w14:ligatures w14:val="none"/>
        </w:rPr>
        <w:t>7. Paskaidrojums par finanšu piedāvājumu</w:t>
      </w:r>
    </w:p>
    <w:p w14:paraId="672D7CE0" w14:textId="77777777" w:rsidR="00111DF0" w:rsidRPr="008736F9" w:rsidRDefault="00111DF0" w:rsidP="00111DF0">
      <w:pPr>
        <w:spacing w:after="0" w:line="240" w:lineRule="auto"/>
        <w:ind w:left="991"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lastRenderedPageBreak/>
        <w:t>7.1.</w:t>
      </w:r>
      <w:r w:rsidRPr="008736F9">
        <w:rPr>
          <w:rFonts w:ascii="Times New Roman" w:eastAsia="Times New Roman" w:hAnsi="Times New Roman" w:cs="Times New Roman"/>
          <w:kern w:val="0"/>
          <w:sz w:val="24"/>
          <w:szCs w:val="24"/>
          <w:lang w:eastAsia="da-DK"/>
          <w14:ligatures w14:val="none"/>
        </w:rPr>
        <w:tab/>
        <w:t>Piedāvātā līgumcena jānosaka euro bez pievienotās vērtības nodokļa (turpmāk – PVN).</w:t>
      </w:r>
    </w:p>
    <w:p w14:paraId="571C7EA1" w14:textId="04C20EE5" w:rsidR="00111DF0" w:rsidRPr="00496181" w:rsidRDefault="00111DF0" w:rsidP="009E41BF">
      <w:pPr>
        <w:spacing w:after="0" w:line="240" w:lineRule="auto"/>
        <w:ind w:left="993" w:hanging="709"/>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7.2.</w:t>
      </w:r>
      <w:r w:rsidRPr="008736F9">
        <w:rPr>
          <w:rFonts w:ascii="Times New Roman" w:eastAsia="Times New Roman" w:hAnsi="Times New Roman" w:cs="Times New Roman"/>
          <w:kern w:val="0"/>
          <w:sz w:val="24"/>
          <w:szCs w:val="24"/>
          <w:lang w:eastAsia="da-DK"/>
          <w14:ligatures w14:val="none"/>
        </w:rPr>
        <w:tab/>
      </w:r>
      <w:r w:rsidRPr="00496181">
        <w:rPr>
          <w:rFonts w:ascii="Times New Roman" w:eastAsia="Times New Roman" w:hAnsi="Times New Roman" w:cs="Times New Roman"/>
          <w:kern w:val="0"/>
          <w:sz w:val="24"/>
          <w:szCs w:val="24"/>
          <w:lang w:eastAsia="da-DK"/>
          <w14:ligatures w14:val="none"/>
        </w:rPr>
        <w:t>Finanšu piedāvājumā Pretendentam jāaizpilda nolikuma 1.pielikums “Pieteikums”, kas ietver finanšu piedāvājuma tabulu, kas iesniegts, izmantojot sadaļā “Prasības” iekļauto veidni</w:t>
      </w:r>
      <w:r w:rsidR="00775B2F">
        <w:rPr>
          <w:rFonts w:ascii="Times New Roman" w:eastAsia="Times New Roman" w:hAnsi="Times New Roman" w:cs="Times New Roman"/>
          <w:kern w:val="0"/>
          <w:sz w:val="24"/>
          <w:szCs w:val="24"/>
          <w:lang w:eastAsia="da-DK"/>
          <w14:ligatures w14:val="none"/>
        </w:rPr>
        <w:t>, kā arī 3</w:t>
      </w:r>
      <w:r w:rsidR="00775B2F" w:rsidRPr="00044075">
        <w:rPr>
          <w:rFonts w:ascii="Times New Roman" w:eastAsia="Times New Roman" w:hAnsi="Times New Roman" w:cs="Times New Roman"/>
          <w:kern w:val="0"/>
          <w:sz w:val="24"/>
          <w:szCs w:val="24"/>
          <w:lang w:eastAsia="da-DK"/>
          <w14:ligatures w14:val="none"/>
        </w:rPr>
        <w:t>.pielikums “Tehniskā specifikācija”.</w:t>
      </w:r>
    </w:p>
    <w:p w14:paraId="7B32DDD9" w14:textId="47012BB5" w:rsidR="00111DF0" w:rsidRPr="008736F9" w:rsidRDefault="00111DF0" w:rsidP="009E41BF">
      <w:pPr>
        <w:spacing w:after="0" w:line="240" w:lineRule="auto"/>
        <w:ind w:left="993" w:hanging="709"/>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7.3.</w:t>
      </w:r>
      <w:r w:rsidRPr="008736F9">
        <w:rPr>
          <w:rFonts w:ascii="Times New Roman" w:eastAsia="Times New Roman" w:hAnsi="Times New Roman" w:cs="Times New Roman"/>
          <w:kern w:val="0"/>
          <w:sz w:val="24"/>
          <w:szCs w:val="24"/>
          <w:lang w:eastAsia="da-DK"/>
          <w14:ligatures w14:val="none"/>
        </w:rPr>
        <w:tab/>
        <w:t>Piedāvātā līgumcena no “</w:t>
      </w:r>
      <w:r w:rsidR="00554987">
        <w:rPr>
          <w:rFonts w:ascii="Times New Roman" w:eastAsia="Times New Roman" w:hAnsi="Times New Roman" w:cs="Times New Roman"/>
          <w:kern w:val="0"/>
          <w:sz w:val="24"/>
          <w:szCs w:val="24"/>
          <w:lang w:eastAsia="da-DK"/>
          <w14:ligatures w14:val="none"/>
        </w:rPr>
        <w:t>Pieteikuma</w:t>
      </w:r>
      <w:r w:rsidRPr="008736F9">
        <w:rPr>
          <w:rFonts w:ascii="Times New Roman" w:eastAsia="Times New Roman" w:hAnsi="Times New Roman" w:cs="Times New Roman"/>
          <w:kern w:val="0"/>
          <w:sz w:val="24"/>
          <w:szCs w:val="24"/>
          <w:lang w:eastAsia="da-DK"/>
          <w14:ligatures w14:val="none"/>
        </w:rPr>
        <w:t>”, jāieraksta EIS e-konkursu apakšsistēmas Finanšu piedāvājuma sadaļas ievadlaukā (skatīt sagatavoto veidni sadaļā “Prasības”).</w:t>
      </w:r>
    </w:p>
    <w:p w14:paraId="6975B53B" w14:textId="77777777" w:rsidR="00111DF0" w:rsidRPr="008736F9" w:rsidRDefault="00111DF0" w:rsidP="009E41BF">
      <w:pPr>
        <w:spacing w:after="0" w:line="240" w:lineRule="auto"/>
        <w:ind w:left="993" w:hanging="709"/>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7.4.</w:t>
      </w:r>
      <w:r w:rsidRPr="008736F9">
        <w:rPr>
          <w:rFonts w:ascii="Times New Roman" w:eastAsia="Times New Roman" w:hAnsi="Times New Roman" w:cs="Times New Roman"/>
          <w:kern w:val="0"/>
          <w:sz w:val="24"/>
          <w:szCs w:val="24"/>
          <w:lang w:eastAsia="da-DK"/>
          <w14:ligatures w14:val="none"/>
        </w:rPr>
        <w:tab/>
        <w:t>Līgumcenā jāietver visi nodokļi, nodevas un maksājumi, kā arī visas saprātīgi paredzamās ar pakalpojuma izpildi saistītās izmaksas, izņemot PVN.</w:t>
      </w:r>
    </w:p>
    <w:p w14:paraId="6D1C0D21" w14:textId="4401EE16" w:rsidR="00111DF0" w:rsidRPr="008736F9" w:rsidRDefault="00111DF0" w:rsidP="002C45E7">
      <w:pPr>
        <w:spacing w:after="0" w:line="240" w:lineRule="auto"/>
        <w:ind w:left="993" w:hanging="709"/>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7.5.</w:t>
      </w:r>
      <w:r w:rsidRPr="008736F9">
        <w:rPr>
          <w:rFonts w:ascii="Times New Roman" w:eastAsia="Times New Roman" w:hAnsi="Times New Roman" w:cs="Times New Roman"/>
          <w:kern w:val="0"/>
          <w:sz w:val="24"/>
          <w:szCs w:val="24"/>
          <w:lang w:eastAsia="da-DK"/>
          <w14:ligatures w14:val="none"/>
        </w:rPr>
        <w:tab/>
        <w:t>Līgumcena ir fiksēta uz visu Pakalpojuma izpildes laiku un netiks pārrēķināta, izņemot iepirkuma līgumā paredzētajos gadījumos.</w:t>
      </w:r>
    </w:p>
    <w:p w14:paraId="683096A8" w14:textId="77777777" w:rsidR="00111DF0" w:rsidRPr="008736F9" w:rsidRDefault="00111DF0" w:rsidP="00111DF0">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8736F9">
        <w:rPr>
          <w:rFonts w:ascii="Times New Roman" w:eastAsia="Times New Roman" w:hAnsi="Times New Roman" w:cs="Times New Roman"/>
          <w:b/>
          <w:bCs/>
          <w:kern w:val="0"/>
          <w:sz w:val="24"/>
          <w:szCs w:val="24"/>
          <w:lang w:eastAsia="da-DK"/>
          <w14:ligatures w14:val="none"/>
        </w:rPr>
        <w:t>8. Apakšuzņēmēji</w:t>
      </w:r>
    </w:p>
    <w:p w14:paraId="2B10ABFC" w14:textId="641BADAA" w:rsidR="00111DF0" w:rsidRPr="008736F9" w:rsidRDefault="00111DF0" w:rsidP="009E41BF">
      <w:pPr>
        <w:numPr>
          <w:ilvl w:val="1"/>
          <w:numId w:val="0"/>
        </w:numPr>
        <w:tabs>
          <w:tab w:val="left" w:pos="567"/>
        </w:tabs>
        <w:spacing w:after="0" w:line="240" w:lineRule="auto"/>
        <w:ind w:left="993" w:hanging="709"/>
        <w:jc w:val="both"/>
        <w:rPr>
          <w:rFonts w:ascii="Times New Roman" w:eastAsia="Times New Roman" w:hAnsi="Times New Roman" w:cs="Times New Roman"/>
          <w:kern w:val="0"/>
          <w:sz w:val="24"/>
          <w:szCs w:val="24"/>
          <w14:ligatures w14:val="none"/>
        </w:rPr>
      </w:pPr>
      <w:r w:rsidRPr="008736F9">
        <w:rPr>
          <w:rFonts w:ascii="Times New Roman" w:eastAsia="Times New Roman" w:hAnsi="Times New Roman" w:cs="Times New Roman"/>
          <w:kern w:val="0"/>
          <w:sz w:val="24"/>
          <w:szCs w:val="24"/>
          <w:lang w:eastAsia="da-DK"/>
          <w14:ligatures w14:val="none"/>
        </w:rPr>
        <w:t xml:space="preserve">8.1. </w:t>
      </w:r>
      <w:r w:rsidR="009E41BF" w:rsidRPr="008736F9">
        <w:rPr>
          <w:rFonts w:ascii="Times New Roman" w:eastAsia="Times New Roman" w:hAnsi="Times New Roman" w:cs="Times New Roman"/>
          <w:kern w:val="0"/>
          <w:sz w:val="24"/>
          <w:szCs w:val="24"/>
          <w:lang w:eastAsia="da-DK"/>
          <w14:ligatures w14:val="none"/>
        </w:rPr>
        <w:t xml:space="preserve"> </w:t>
      </w:r>
      <w:r w:rsidRPr="008736F9">
        <w:rPr>
          <w:rFonts w:ascii="Times New Roman" w:eastAsia="Times New Roman" w:hAnsi="Times New Roman" w:cs="Times New Roman"/>
          <w:kern w:val="0"/>
          <w:sz w:val="24"/>
          <w:szCs w:val="24"/>
          <w14:ligatures w14:val="none"/>
        </w:rPr>
        <w:t xml:space="preserve">Pretendentam piedāvājumā jānorāda </w:t>
      </w:r>
      <w:r w:rsidRPr="008736F9">
        <w:rPr>
          <w:rFonts w:ascii="Times New Roman" w:eastAsia="Times New Roman" w:hAnsi="Times New Roman" w:cs="Times New Roman"/>
          <w:kern w:val="0"/>
          <w:sz w:val="24"/>
          <w:szCs w:val="24"/>
          <w:u w:val="single"/>
          <w14:ligatures w14:val="none"/>
        </w:rPr>
        <w:t>visi</w:t>
      </w:r>
      <w:r w:rsidRPr="008736F9">
        <w:rPr>
          <w:rFonts w:ascii="Times New Roman" w:eastAsia="Times New Roman" w:hAnsi="Times New Roman" w:cs="Times New Roman"/>
          <w:kern w:val="0"/>
          <w:sz w:val="24"/>
          <w:szCs w:val="24"/>
          <w14:ligatures w14:val="none"/>
        </w:rPr>
        <w:t xml:space="preserve"> tie </w:t>
      </w:r>
      <w:r w:rsidRPr="008736F9">
        <w:rPr>
          <w:rFonts w:ascii="Times New Roman" w:eastAsia="Times New Roman" w:hAnsi="Times New Roman" w:cs="Times New Roman"/>
          <w:kern w:val="0"/>
          <w:sz w:val="24"/>
          <w:szCs w:val="24"/>
          <w:u w:val="single"/>
          <w14:ligatures w14:val="none"/>
        </w:rPr>
        <w:t>Pretendenta apakšuzņēmēji</w:t>
      </w:r>
      <w:r w:rsidRPr="008736F9">
        <w:rPr>
          <w:rFonts w:ascii="Times New Roman" w:eastAsia="Times New Roman" w:hAnsi="Times New Roman" w:cs="Times New Roman"/>
          <w:kern w:val="0"/>
          <w:sz w:val="24"/>
          <w:szCs w:val="24"/>
          <w14:ligatures w14:val="none"/>
        </w:rPr>
        <w:t xml:space="preserve">, kā arī </w:t>
      </w:r>
      <w:r w:rsidRPr="008736F9">
        <w:rPr>
          <w:rFonts w:ascii="Times New Roman" w:eastAsia="Times New Roman" w:hAnsi="Times New Roman" w:cs="Times New Roman"/>
          <w:kern w:val="0"/>
          <w:sz w:val="24"/>
          <w:szCs w:val="24"/>
          <w:u w:val="single"/>
          <w14:ligatures w14:val="none"/>
        </w:rPr>
        <w:t>apakšuzņēmēju apakšuzņēmēji</w:t>
      </w:r>
      <w:r w:rsidRPr="008736F9">
        <w:rPr>
          <w:rFonts w:ascii="Times New Roman" w:eastAsia="Times New Roman" w:hAnsi="Times New Roman" w:cs="Times New Roman"/>
          <w:kern w:val="0"/>
          <w:sz w:val="24"/>
          <w:szCs w:val="24"/>
          <w14:ligatures w14:val="none"/>
        </w:rPr>
        <w:t xml:space="preserve">, kuru sniedzamo pakalpojumu vērtība ir vismaz 10 000 </w:t>
      </w:r>
      <w:r w:rsidRPr="008736F9">
        <w:rPr>
          <w:rFonts w:ascii="Times New Roman" w:eastAsia="Times New Roman" w:hAnsi="Times New Roman" w:cs="Times New Roman"/>
          <w:i/>
          <w:iCs/>
          <w:kern w:val="0"/>
          <w:sz w:val="24"/>
          <w:szCs w:val="24"/>
          <w14:ligatures w14:val="none"/>
        </w:rPr>
        <w:t xml:space="preserve">euro </w:t>
      </w:r>
      <w:r w:rsidRPr="008736F9">
        <w:rPr>
          <w:rFonts w:ascii="Times New Roman" w:eastAsia="Times New Roman" w:hAnsi="Times New Roman" w:cs="Times New Roman"/>
          <w:kern w:val="0"/>
          <w:sz w:val="24"/>
          <w:szCs w:val="24"/>
          <w14:ligatures w14:val="none"/>
        </w:rPr>
        <w:t>vai lielāka, un katram no tiem izpildei nododamā pakalpojuma daļa, norādot izpildei nododamo iepirkuma līguma daļu naudas izteiksmē, aizpildot nolikuma 2.pielikumā “Kvalifikācija” tabulu par apakšuzņēmējiem.</w:t>
      </w:r>
    </w:p>
    <w:p w14:paraId="39A2AD2D" w14:textId="4BC73BB1" w:rsidR="00111DF0" w:rsidRPr="00496181" w:rsidRDefault="00111DF0" w:rsidP="009E41BF">
      <w:pPr>
        <w:numPr>
          <w:ilvl w:val="1"/>
          <w:numId w:val="0"/>
        </w:numPr>
        <w:tabs>
          <w:tab w:val="left" w:pos="567"/>
        </w:tabs>
        <w:suppressAutoHyphens/>
        <w:spacing w:after="0" w:line="240" w:lineRule="auto"/>
        <w:ind w:left="993" w:hanging="709"/>
        <w:jc w:val="both"/>
        <w:rPr>
          <w:rFonts w:ascii="Times New Roman" w:eastAsia="Times New Roman" w:hAnsi="Times New Roman" w:cs="Times New Roman"/>
          <w:kern w:val="0"/>
          <w:sz w:val="24"/>
          <w:szCs w:val="24"/>
          <w14:ligatures w14:val="none"/>
        </w:rPr>
      </w:pPr>
      <w:r w:rsidRPr="008736F9">
        <w:rPr>
          <w:rFonts w:ascii="Times New Roman" w:eastAsia="Times New Roman" w:hAnsi="Times New Roman" w:cs="Times New Roman"/>
          <w:kern w:val="0"/>
          <w:sz w:val="24"/>
          <w:szCs w:val="24"/>
          <w14:ligatures w14:val="none"/>
        </w:rPr>
        <w:t xml:space="preserve"> 8.2. </w:t>
      </w:r>
      <w:r w:rsidR="009E41BF" w:rsidRPr="008736F9">
        <w:rPr>
          <w:rFonts w:ascii="Times New Roman" w:eastAsia="Times New Roman" w:hAnsi="Times New Roman" w:cs="Times New Roman"/>
          <w:kern w:val="0"/>
          <w:sz w:val="24"/>
          <w:szCs w:val="24"/>
          <w14:ligatures w14:val="none"/>
        </w:rPr>
        <w:t xml:space="preserve"> </w:t>
      </w:r>
      <w:r w:rsidR="00594106" w:rsidRPr="008736F9">
        <w:rPr>
          <w:rFonts w:ascii="Times New Roman" w:eastAsia="Times New Roman" w:hAnsi="Times New Roman" w:cs="Times New Roman"/>
          <w:kern w:val="0"/>
          <w:sz w:val="24"/>
          <w:szCs w:val="24"/>
          <w14:ligatures w14:val="none"/>
        </w:rPr>
        <w:t xml:space="preserve"> </w:t>
      </w:r>
      <w:r w:rsidRPr="008736F9">
        <w:rPr>
          <w:rFonts w:ascii="Times New Roman" w:eastAsia="Times New Roman" w:hAnsi="Times New Roman" w:cs="Times New Roman"/>
          <w:kern w:val="0"/>
          <w:sz w:val="24"/>
          <w:szCs w:val="24"/>
          <w14:ligatures w14:val="none"/>
        </w:rPr>
        <w:t xml:space="preserve">Apakšuzņēmēju nomaiņu iepirkuma līguma izpildes laikā vai jaunu apakšuzņēmēju iesaistīšanu līguma izpildē Pretendents iepriekš saskaņo ar Pasūtītāju  </w:t>
      </w:r>
      <w:r w:rsidRPr="00044075">
        <w:rPr>
          <w:rFonts w:ascii="Times New Roman" w:eastAsia="Times New Roman" w:hAnsi="Times New Roman" w:cs="Times New Roman"/>
          <w:kern w:val="0"/>
          <w:sz w:val="24"/>
          <w:szCs w:val="24"/>
          <w14:ligatures w14:val="none"/>
        </w:rPr>
        <w:t>4.pielikuma “Iepirkuma līguma projekts” noteiktajā kārtībā.</w:t>
      </w:r>
    </w:p>
    <w:p w14:paraId="46B695CD" w14:textId="2D75DD4C" w:rsidR="00111DF0" w:rsidRPr="008736F9" w:rsidRDefault="00111DF0" w:rsidP="002C45E7">
      <w:pPr>
        <w:spacing w:after="0" w:line="240" w:lineRule="auto"/>
        <w:ind w:left="993" w:hanging="709"/>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8.3.</w:t>
      </w:r>
      <w:r w:rsidRPr="008736F9">
        <w:rPr>
          <w:rFonts w:ascii="Times New Roman" w:eastAsia="Times New Roman" w:hAnsi="Times New Roman" w:cs="Times New Roman"/>
          <w:kern w:val="0"/>
          <w:sz w:val="24"/>
          <w:szCs w:val="24"/>
          <w:lang w:eastAsia="da-DK"/>
          <w14:ligatures w14:val="none"/>
        </w:rPr>
        <w:tab/>
        <w:t xml:space="preserve">Atbilstoši Publisko iepirkumu likuma 63.panta ceturtajā daļā noteiktajam, Pretendentam, kuram piešķirtas iepirkuma līguma slēgšanas tiesības, </w:t>
      </w:r>
      <w:r w:rsidRPr="00044075">
        <w:rPr>
          <w:rFonts w:ascii="Times New Roman" w:eastAsia="Times New Roman" w:hAnsi="Times New Roman" w:cs="Times New Roman"/>
          <w:kern w:val="0"/>
          <w:sz w:val="24"/>
          <w:szCs w:val="24"/>
          <w:lang w:eastAsia="da-DK"/>
          <w14:ligatures w14:val="none"/>
        </w:rPr>
        <w:t>4.pielikuma "Līguma projekts" noteiktajā termiņā jāiesniedz iesaistīto apakšuzņēmēju</w:t>
      </w:r>
      <w:r w:rsidRPr="008736F9">
        <w:rPr>
          <w:rFonts w:ascii="Times New Roman" w:eastAsia="Times New Roman" w:hAnsi="Times New Roman" w:cs="Times New Roman"/>
          <w:kern w:val="0"/>
          <w:sz w:val="24"/>
          <w:szCs w:val="24"/>
          <w:lang w:eastAsia="da-DK"/>
          <w14:ligatures w14:val="none"/>
        </w:rPr>
        <w:t xml:space="preserve"> saraksts.</w:t>
      </w:r>
    </w:p>
    <w:p w14:paraId="659DA85F" w14:textId="77777777" w:rsidR="00111DF0" w:rsidRPr="008736F9" w:rsidRDefault="00111DF0" w:rsidP="00111DF0">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8736F9">
        <w:rPr>
          <w:rFonts w:ascii="Times New Roman" w:eastAsia="Times New Roman" w:hAnsi="Times New Roman" w:cs="Times New Roman"/>
          <w:b/>
          <w:bCs/>
          <w:kern w:val="0"/>
          <w:sz w:val="24"/>
          <w:szCs w:val="24"/>
          <w:lang w:eastAsia="da-DK"/>
          <w14:ligatures w14:val="none"/>
        </w:rPr>
        <w:t>9. Cita informācija</w:t>
      </w:r>
    </w:p>
    <w:p w14:paraId="6C51289D" w14:textId="77777777" w:rsidR="00111DF0" w:rsidRPr="008736F9" w:rsidRDefault="00111DF0" w:rsidP="00111DF0">
      <w:pPr>
        <w:spacing w:after="0" w:line="240" w:lineRule="auto"/>
        <w:ind w:left="991"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9.1.</w:t>
      </w:r>
      <w:r w:rsidRPr="008736F9">
        <w:rPr>
          <w:rFonts w:ascii="Times New Roman" w:eastAsia="Times New Roman" w:hAnsi="Times New Roman" w:cs="Times New Roman"/>
          <w:kern w:val="0"/>
          <w:sz w:val="24"/>
          <w:szCs w:val="24"/>
          <w:lang w:eastAsia="da-DK"/>
          <w14:ligatures w14:val="none"/>
        </w:rPr>
        <w:tab/>
        <w:t>Informācijas apmaiņa starp Pasūtītāju/Iepirkuma komisiju un Piegādātājiem vai Pretendentiem notiek rakstveidā – izmantojot EIS funkciju “Pretendentu jautājumi” vai elektroniski, izmantojot drošu elektronisko parakstu vai pievienojot elektroniskajam pastam skenētu dokumentu.</w:t>
      </w:r>
    </w:p>
    <w:p w14:paraId="009002A7" w14:textId="77777777" w:rsidR="00111DF0" w:rsidRPr="008736F9" w:rsidRDefault="00111DF0" w:rsidP="00111DF0">
      <w:pPr>
        <w:spacing w:after="0" w:line="240" w:lineRule="auto"/>
        <w:ind w:left="991"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9.2.</w:t>
      </w:r>
      <w:r w:rsidRPr="008736F9">
        <w:rPr>
          <w:rFonts w:ascii="Times New Roman" w:eastAsia="Times New Roman" w:hAnsi="Times New Roman" w:cs="Times New Roman"/>
          <w:kern w:val="0"/>
          <w:sz w:val="24"/>
          <w:szCs w:val="24"/>
          <w:lang w:eastAsia="da-DK"/>
          <w14:ligatures w14:val="none"/>
        </w:rPr>
        <w:tab/>
        <w:t>Izziņas un citus dokumentus, kurus Publisko iepirkumu likumā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2FC27EA3" w14:textId="77777777" w:rsidR="00111DF0" w:rsidRPr="008736F9" w:rsidRDefault="00111DF0" w:rsidP="00111DF0">
      <w:pPr>
        <w:spacing w:after="0" w:line="240" w:lineRule="auto"/>
        <w:ind w:left="991"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9.3.</w:t>
      </w:r>
      <w:r w:rsidRPr="008736F9">
        <w:rPr>
          <w:rFonts w:ascii="Times New Roman" w:eastAsia="Times New Roman" w:hAnsi="Times New Roman" w:cs="Times New Roman"/>
          <w:kern w:val="0"/>
          <w:sz w:val="24"/>
          <w:szCs w:val="24"/>
          <w:lang w:eastAsia="da-DK"/>
          <w14:ligatures w14:val="none"/>
        </w:rPr>
        <w:tab/>
        <w:t>Pretendents sedz visus izdevumus, kas ir saistīti ar piedāvājuma sagatavošanu un iesniegšanu Pasūtītājam.</w:t>
      </w:r>
    </w:p>
    <w:p w14:paraId="5380EF02" w14:textId="77777777" w:rsidR="00111DF0" w:rsidRPr="008736F9" w:rsidRDefault="00111DF0" w:rsidP="00111DF0">
      <w:pPr>
        <w:spacing w:after="0" w:line="240" w:lineRule="auto"/>
        <w:ind w:left="991"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9.4.</w:t>
      </w:r>
      <w:r w:rsidRPr="008736F9">
        <w:rPr>
          <w:rFonts w:ascii="Times New Roman" w:eastAsia="Times New Roman" w:hAnsi="Times New Roman" w:cs="Times New Roman"/>
          <w:kern w:val="0"/>
          <w:sz w:val="24"/>
          <w:szCs w:val="24"/>
          <w:lang w:eastAsia="da-DK"/>
          <w14:ligatures w14:val="none"/>
        </w:rPr>
        <w:tab/>
        <w:t>Konkrētā līguma izpildei, lai pierādītu atbilstību nolikuma 2.pielikuma “Kvalifikācija” prasībām, Pretendents drīkst balstīties uz citu personu (tai skaitā apakšuzņēmēju) iespējām, neatkarīgi no savstarpējo attiecību tiesiskā rakstura:</w:t>
      </w:r>
    </w:p>
    <w:p w14:paraId="145E031F" w14:textId="77777777" w:rsidR="00111DF0" w:rsidRPr="008736F9" w:rsidRDefault="00111DF0" w:rsidP="00111DF0">
      <w:pPr>
        <w:spacing w:after="0" w:line="240" w:lineRule="auto"/>
        <w:ind w:left="1264"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9.4.1.</w:t>
      </w:r>
      <w:r w:rsidRPr="008736F9">
        <w:rPr>
          <w:rFonts w:ascii="Times New Roman" w:eastAsia="Times New Roman" w:hAnsi="Times New Roman" w:cs="Times New Roman"/>
          <w:kern w:val="0"/>
          <w:sz w:val="24"/>
          <w:szCs w:val="24"/>
          <w:lang w:eastAsia="da-DK"/>
          <w14:ligatures w14:val="none"/>
        </w:rPr>
        <w:tab/>
        <w:t xml:space="preserve">šādā gadījumā Pretendents nolikuma 1.pielikumā </w:t>
      </w:r>
      <w:r w:rsidRPr="00496181">
        <w:rPr>
          <w:rFonts w:ascii="Times New Roman" w:eastAsia="Times New Roman" w:hAnsi="Times New Roman" w:cs="Times New Roman"/>
          <w:kern w:val="0"/>
          <w:sz w:val="24"/>
          <w:szCs w:val="24"/>
          <w:lang w:eastAsia="da-DK"/>
          <w14:ligatures w14:val="none"/>
        </w:rPr>
        <w:t xml:space="preserve">“Pieteikums” </w:t>
      </w:r>
      <w:r w:rsidRPr="008736F9">
        <w:rPr>
          <w:rFonts w:ascii="Times New Roman" w:eastAsia="Times New Roman" w:hAnsi="Times New Roman" w:cs="Times New Roman"/>
          <w:kern w:val="0"/>
          <w:sz w:val="24"/>
          <w:szCs w:val="24"/>
          <w:lang w:eastAsia="da-DK"/>
          <w14:ligatures w14:val="none"/>
        </w:rPr>
        <w:t>norāda visas personas, uz kuru iespējām savas kvalifikācijas pierādīšanai tas balstās, un pierāda Pasūtītājam, ka viņa rīcībā būs nepieciešamie resursi, iesniedzot, piemēram, šo personu un Pretendenta parakstītu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un vienošanās) jābūt pietiekamiem, lai pierādītu Pasūtītājam Pretendenta spēju izpildīt iepirkuma līgumu, kā arī to, ka visā līguma izpildes laikā Pretendents faktiski izmantos tās personas resursus, uz kura iespējām tas balstās savas kvalifikācijas pierādīšanai;</w:t>
      </w:r>
    </w:p>
    <w:p w14:paraId="75AA80E5" w14:textId="77777777" w:rsidR="00111DF0" w:rsidRPr="008736F9" w:rsidRDefault="00111DF0" w:rsidP="00111DF0">
      <w:pPr>
        <w:spacing w:after="0" w:line="240" w:lineRule="auto"/>
        <w:ind w:left="1264"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lastRenderedPageBreak/>
        <w:t>9.4.2.</w:t>
      </w:r>
      <w:r w:rsidRPr="008736F9">
        <w:rPr>
          <w:rFonts w:ascii="Times New Roman" w:eastAsia="Times New Roman" w:hAnsi="Times New Roman" w:cs="Times New Roman"/>
          <w:kern w:val="0"/>
          <w:sz w:val="24"/>
          <w:szCs w:val="24"/>
          <w:lang w:eastAsia="da-DK"/>
          <w14:ligatures w14:val="none"/>
        </w:rPr>
        <w:tab/>
      </w:r>
      <w:r w:rsidRPr="008736F9">
        <w:rPr>
          <w:rFonts w:ascii="Times New Roman" w:eastAsia="Times New Roman" w:hAnsi="Times New Roman" w:cs="Times New Roman"/>
          <w:kern w:val="0"/>
          <w:sz w:val="24"/>
          <w:szCs w:val="24"/>
          <w:u w:val="single"/>
          <w:lang w:eastAsia="da-DK"/>
          <w14:ligatures w14:val="none"/>
        </w:rPr>
        <w:t>lai apliecinātu profesionālo pieredzi vai Pasūtītāja prasībām atbilstoša personāla pieejamību, Pretendents var balstīties uz citas personas iespējām tikai tad, ja šie uzņēmēji sniegs tos pakalpojumus, kuru izpildei attiecīgās spējas ir nepieciešamas</w:t>
      </w:r>
      <w:r w:rsidRPr="008736F9">
        <w:rPr>
          <w:rFonts w:ascii="Times New Roman" w:eastAsia="Times New Roman" w:hAnsi="Times New Roman" w:cs="Times New Roman"/>
          <w:kern w:val="0"/>
          <w:sz w:val="24"/>
          <w:szCs w:val="24"/>
          <w:lang w:eastAsia="da-DK"/>
          <w14:ligatures w14:val="none"/>
        </w:rPr>
        <w:t>;</w:t>
      </w:r>
    </w:p>
    <w:p w14:paraId="291FB9B8" w14:textId="77777777" w:rsidR="00111DF0" w:rsidRPr="008736F9" w:rsidRDefault="00111DF0" w:rsidP="00111DF0">
      <w:pPr>
        <w:spacing w:after="0" w:line="240" w:lineRule="auto"/>
        <w:ind w:left="1264"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9.4.3.</w:t>
      </w:r>
      <w:r w:rsidRPr="008736F9">
        <w:rPr>
          <w:rFonts w:ascii="Times New Roman" w:eastAsia="Times New Roman" w:hAnsi="Times New Roman" w:cs="Times New Roman"/>
          <w:kern w:val="0"/>
          <w:sz w:val="24"/>
          <w:szCs w:val="24"/>
          <w:lang w:eastAsia="da-DK"/>
          <w14:ligatures w14:val="none"/>
        </w:rPr>
        <w:tab/>
        <w:t>ja Pretendents balstās uz citas personas saimnieciskajām un finansiālajām iespējām, tad Pretendentam un personai, uz kura iespējām Pretendents balstās, jābūt solidāri atbildīgiem par iepirkuma līguma izpildi, par ko Pretendentam jāiesniedz attiecīgi pierādījumi pēc savas izvēles.</w:t>
      </w:r>
    </w:p>
    <w:p w14:paraId="31DAB099" w14:textId="20A816B8" w:rsidR="00111DF0" w:rsidRPr="008736F9" w:rsidRDefault="00111DF0" w:rsidP="0048752C">
      <w:pPr>
        <w:spacing w:after="0" w:line="240" w:lineRule="auto"/>
        <w:ind w:left="991"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9.5.</w:t>
      </w:r>
      <w:r w:rsidRPr="008736F9">
        <w:rPr>
          <w:rFonts w:ascii="Times New Roman" w:eastAsia="Times New Roman" w:hAnsi="Times New Roman" w:cs="Times New Roman"/>
          <w:kern w:val="0"/>
          <w:sz w:val="24"/>
          <w:szCs w:val="24"/>
          <w:lang w:eastAsia="da-DK"/>
          <w14:ligatures w14:val="none"/>
        </w:rPr>
        <w:tab/>
        <w:t xml:space="preserve">Pretendentam, kuram atbilstoši citām paziņojuma par līgumu un iepirkumu procedūras dokumentos noteiktajām prasībām būtu piešķiramas līguma slēgšanas tiesības, </w:t>
      </w:r>
      <w:r w:rsidR="006262EF" w:rsidRPr="008736F9">
        <w:rPr>
          <w:rFonts w:ascii="Times New Roman" w:eastAsia="Times New Roman" w:hAnsi="Times New Roman" w:cs="Times New Roman"/>
          <w:kern w:val="0"/>
          <w:sz w:val="24"/>
          <w:szCs w:val="24"/>
          <w:lang w:eastAsia="da-DK"/>
          <w14:ligatures w14:val="none"/>
        </w:rPr>
        <w:t>I</w:t>
      </w:r>
      <w:r w:rsidRPr="008736F9">
        <w:rPr>
          <w:rFonts w:ascii="Times New Roman" w:eastAsia="Times New Roman" w:hAnsi="Times New Roman" w:cs="Times New Roman"/>
          <w:kern w:val="0"/>
          <w:sz w:val="24"/>
          <w:szCs w:val="24"/>
          <w:lang w:eastAsia="da-DK"/>
          <w14:ligatures w14:val="none"/>
        </w:rPr>
        <w:t>epirkuma komisija pieprasa personas, uz kuras iespējām tas balstās, nomaiņu Publisko iepirkumu likuma 43.panta piektajā daļā noteiktajos gadījumos un kārtībā, ja komisija ir konstatējusi izslēgšanas iemeslu personai, uz kuras iespējām Pretendents balstās.</w:t>
      </w:r>
    </w:p>
    <w:p w14:paraId="2DB5A464" w14:textId="77777777" w:rsidR="00111DF0" w:rsidRPr="008736F9" w:rsidRDefault="00111DF0" w:rsidP="00111DF0">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8736F9">
        <w:rPr>
          <w:rFonts w:ascii="Times New Roman" w:eastAsia="Times New Roman" w:hAnsi="Times New Roman" w:cs="Times New Roman"/>
          <w:b/>
          <w:bCs/>
          <w:kern w:val="0"/>
          <w:sz w:val="24"/>
          <w:szCs w:val="24"/>
          <w:lang w:eastAsia="da-DK"/>
          <w14:ligatures w14:val="none"/>
        </w:rPr>
        <w:t>10. Iepirkuma komisijas tiesības</w:t>
      </w:r>
    </w:p>
    <w:p w14:paraId="2C705CC2" w14:textId="77777777" w:rsidR="00111DF0" w:rsidRPr="008736F9" w:rsidRDefault="00111DF0" w:rsidP="00111DF0">
      <w:pPr>
        <w:spacing w:after="0" w:line="240" w:lineRule="auto"/>
        <w:ind w:left="991"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10.1.</w:t>
      </w:r>
      <w:r w:rsidRPr="008736F9">
        <w:rPr>
          <w:rFonts w:ascii="Times New Roman" w:eastAsia="Times New Roman" w:hAnsi="Times New Roman" w:cs="Times New Roman"/>
          <w:kern w:val="0"/>
          <w:sz w:val="24"/>
          <w:szCs w:val="24"/>
          <w:lang w:eastAsia="da-DK"/>
          <w14:ligatures w14:val="none"/>
        </w:rPr>
        <w:tab/>
        <w:t>Iepirkuma komisijai piedāvājumu izvērtēšanas stadijā ir tiesības prasīt, lai Pretendents iesniedz visus dokumentus vai daļu no tiem, kas apliecina tā atbilstību iepirkuma procedūras dokumentos noteiktajām pretendentu atlases prasībām. Iepirkuma komisija nepieprasa tādus dokumentus un informāciju, kas jau ir tās rīcībā vai pieejama publiskās datu bāzēs.</w:t>
      </w:r>
    </w:p>
    <w:p w14:paraId="6DA33C71" w14:textId="63889AEE" w:rsidR="00111DF0" w:rsidRPr="008736F9" w:rsidRDefault="00111DF0" w:rsidP="00111DF0">
      <w:pPr>
        <w:spacing w:after="0" w:line="240" w:lineRule="auto"/>
        <w:ind w:left="991"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10.2.</w:t>
      </w:r>
      <w:r w:rsidRPr="008736F9">
        <w:rPr>
          <w:rFonts w:ascii="Times New Roman" w:eastAsia="Times New Roman" w:hAnsi="Times New Roman" w:cs="Times New Roman"/>
          <w:kern w:val="0"/>
          <w:sz w:val="24"/>
          <w:szCs w:val="24"/>
          <w:lang w:eastAsia="da-DK"/>
          <w14:ligatures w14:val="none"/>
        </w:rPr>
        <w:tab/>
        <w:t xml:space="preserve">Ja </w:t>
      </w:r>
      <w:r w:rsidR="006D2A29" w:rsidRPr="008736F9">
        <w:rPr>
          <w:rFonts w:ascii="Times New Roman" w:eastAsia="Times New Roman" w:hAnsi="Times New Roman" w:cs="Times New Roman"/>
          <w:kern w:val="0"/>
          <w:sz w:val="24"/>
          <w:szCs w:val="24"/>
          <w:lang w:eastAsia="da-DK"/>
          <w14:ligatures w14:val="none"/>
        </w:rPr>
        <w:t>I</w:t>
      </w:r>
      <w:r w:rsidRPr="008736F9">
        <w:rPr>
          <w:rFonts w:ascii="Times New Roman" w:eastAsia="Times New Roman" w:hAnsi="Times New Roman" w:cs="Times New Roman"/>
          <w:kern w:val="0"/>
          <w:sz w:val="24"/>
          <w:szCs w:val="24"/>
          <w:lang w:eastAsia="da-DK"/>
          <w14:ligatures w14:val="none"/>
        </w:rPr>
        <w:t>epirkuma komisijai rodas pamatotas šaubas par iesniegtā dokumenta kopijas autentiskumu, tā pieprasa, lai Pretendents uzrāda dokumenta oriģinālu vai iesniedz apliecinātu dokumenta kopiju.</w:t>
      </w:r>
    </w:p>
    <w:p w14:paraId="2A529D35" w14:textId="3B1ABFE9" w:rsidR="00111DF0" w:rsidRPr="008736F9" w:rsidRDefault="00111DF0" w:rsidP="00111DF0">
      <w:pPr>
        <w:spacing w:after="0" w:line="240" w:lineRule="auto"/>
        <w:ind w:left="991"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10.3.</w:t>
      </w:r>
      <w:r w:rsidRPr="008736F9">
        <w:rPr>
          <w:rFonts w:ascii="Times New Roman" w:eastAsia="Times New Roman" w:hAnsi="Times New Roman" w:cs="Times New Roman"/>
          <w:kern w:val="0"/>
          <w:sz w:val="24"/>
          <w:szCs w:val="24"/>
          <w:lang w:eastAsia="da-DK"/>
          <w14:ligatures w14:val="none"/>
        </w:rPr>
        <w:tab/>
        <w:t xml:space="preserve">Piedāvājumu vērtēšanas gaitā </w:t>
      </w:r>
      <w:r w:rsidR="006D2A29" w:rsidRPr="008736F9">
        <w:rPr>
          <w:rFonts w:ascii="Times New Roman" w:eastAsia="Times New Roman" w:hAnsi="Times New Roman" w:cs="Times New Roman"/>
          <w:kern w:val="0"/>
          <w:sz w:val="24"/>
          <w:szCs w:val="24"/>
          <w:lang w:eastAsia="da-DK"/>
          <w14:ligatures w14:val="none"/>
        </w:rPr>
        <w:t>I</w:t>
      </w:r>
      <w:r w:rsidRPr="008736F9">
        <w:rPr>
          <w:rFonts w:ascii="Times New Roman" w:eastAsia="Times New Roman" w:hAnsi="Times New Roman" w:cs="Times New Roman"/>
          <w:kern w:val="0"/>
          <w:sz w:val="24"/>
          <w:szCs w:val="24"/>
          <w:lang w:eastAsia="da-DK"/>
          <w14:ligatures w14:val="none"/>
        </w:rPr>
        <w:t>epirkuma komisijai ir tiesības pieprasīt, lai Pretendents izskaidro tehniskajā un finanšu piedāvājumā iekļauto informāciju.</w:t>
      </w:r>
    </w:p>
    <w:p w14:paraId="3E65D24C" w14:textId="77777777" w:rsidR="00111DF0" w:rsidRPr="008736F9" w:rsidRDefault="00111DF0" w:rsidP="00111DF0">
      <w:pPr>
        <w:spacing w:after="0" w:line="240" w:lineRule="auto"/>
        <w:ind w:left="991"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10.4.</w:t>
      </w:r>
      <w:r w:rsidRPr="008736F9">
        <w:rPr>
          <w:rFonts w:ascii="Times New Roman" w:eastAsia="Times New Roman" w:hAnsi="Times New Roman" w:cs="Times New Roman"/>
          <w:kern w:val="0"/>
          <w:sz w:val="24"/>
          <w:szCs w:val="24"/>
          <w:lang w:eastAsia="da-DK"/>
          <w14:ligatures w14:val="none"/>
        </w:rPr>
        <w:tab/>
        <w:t>Pieaicināt atzinumu sniegšanai neatkarīgus ekspertus ar padomdevēja tiesībām.</w:t>
      </w:r>
    </w:p>
    <w:p w14:paraId="6341717E" w14:textId="77777777" w:rsidR="00111DF0" w:rsidRPr="008736F9" w:rsidRDefault="00111DF0" w:rsidP="00111DF0">
      <w:pPr>
        <w:spacing w:after="0" w:line="240" w:lineRule="auto"/>
        <w:ind w:left="991"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10.5.</w:t>
      </w:r>
      <w:r w:rsidRPr="008736F9">
        <w:rPr>
          <w:rFonts w:ascii="Times New Roman" w:eastAsia="Times New Roman" w:hAnsi="Times New Roman" w:cs="Times New Roman"/>
          <w:kern w:val="0"/>
          <w:sz w:val="24"/>
          <w:szCs w:val="24"/>
          <w:lang w:eastAsia="da-DK"/>
          <w14:ligatures w14:val="none"/>
        </w:rPr>
        <w:tab/>
        <w:t>Iepirkuma komisija labo aritmētiskās kļūdas finanšu piedāvājumos.</w:t>
      </w:r>
    </w:p>
    <w:p w14:paraId="3C7D9B34" w14:textId="26C45156" w:rsidR="00111DF0" w:rsidRPr="008736F9" w:rsidRDefault="00111DF0" w:rsidP="0048752C">
      <w:pPr>
        <w:spacing w:after="0" w:line="240" w:lineRule="auto"/>
        <w:ind w:left="991"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10.6.</w:t>
      </w:r>
      <w:r w:rsidRPr="008736F9">
        <w:rPr>
          <w:rFonts w:ascii="Times New Roman" w:eastAsia="Times New Roman" w:hAnsi="Times New Roman" w:cs="Times New Roman"/>
          <w:kern w:val="0"/>
          <w:sz w:val="24"/>
          <w:szCs w:val="24"/>
          <w:lang w:eastAsia="da-DK"/>
          <w14:ligatures w14:val="none"/>
        </w:rPr>
        <w:tab/>
        <w:t xml:space="preserve">Citas </w:t>
      </w:r>
      <w:r w:rsidR="00053BC2" w:rsidRPr="008736F9">
        <w:rPr>
          <w:rFonts w:ascii="Times New Roman" w:eastAsia="Times New Roman" w:hAnsi="Times New Roman" w:cs="Times New Roman"/>
          <w:kern w:val="0"/>
          <w:sz w:val="24"/>
          <w:szCs w:val="24"/>
          <w:lang w:eastAsia="da-DK"/>
          <w14:ligatures w14:val="none"/>
        </w:rPr>
        <w:t>I</w:t>
      </w:r>
      <w:r w:rsidRPr="008736F9">
        <w:rPr>
          <w:rFonts w:ascii="Times New Roman" w:eastAsia="Times New Roman" w:hAnsi="Times New Roman" w:cs="Times New Roman"/>
          <w:kern w:val="0"/>
          <w:sz w:val="24"/>
          <w:szCs w:val="24"/>
          <w:lang w:eastAsia="da-DK"/>
          <w14:ligatures w14:val="none"/>
        </w:rPr>
        <w:t>epirkuma komisijas tiesības saskaņā ar nolikumu, Publisko iepirkumu likumu, publisko iepirkumu regulējošiem Ministru kabineta noteikumiem un citiem normatīviem aktiem.</w:t>
      </w:r>
    </w:p>
    <w:p w14:paraId="39B7ED70" w14:textId="77777777" w:rsidR="00111DF0" w:rsidRPr="008736F9" w:rsidRDefault="00111DF0" w:rsidP="00111DF0">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8736F9">
        <w:rPr>
          <w:rFonts w:ascii="Times New Roman" w:eastAsia="Times New Roman" w:hAnsi="Times New Roman" w:cs="Times New Roman"/>
          <w:b/>
          <w:bCs/>
          <w:kern w:val="0"/>
          <w:sz w:val="24"/>
          <w:szCs w:val="24"/>
          <w:lang w:eastAsia="da-DK"/>
          <w14:ligatures w14:val="none"/>
        </w:rPr>
        <w:t>11. Iepirkuma komisijas pienākumi</w:t>
      </w:r>
    </w:p>
    <w:p w14:paraId="601CA978" w14:textId="77777777" w:rsidR="00111DF0" w:rsidRPr="008736F9" w:rsidRDefault="00111DF0" w:rsidP="00111DF0">
      <w:pPr>
        <w:spacing w:after="0" w:line="240" w:lineRule="auto"/>
        <w:ind w:left="991"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11.1.</w:t>
      </w:r>
      <w:r w:rsidRPr="008736F9">
        <w:rPr>
          <w:rFonts w:ascii="Times New Roman" w:eastAsia="Times New Roman" w:hAnsi="Times New Roman" w:cs="Times New Roman"/>
          <w:kern w:val="0"/>
          <w:sz w:val="24"/>
          <w:szCs w:val="24"/>
          <w:lang w:eastAsia="da-DK"/>
          <w14:ligatures w14:val="none"/>
        </w:rPr>
        <w:tab/>
        <w:t>Iepirkuma komisija nodrošina iepirkuma procedūras norises dokumentēšanu.</w:t>
      </w:r>
    </w:p>
    <w:p w14:paraId="469E3AE2" w14:textId="77777777" w:rsidR="00111DF0" w:rsidRPr="008736F9" w:rsidRDefault="00111DF0" w:rsidP="00111DF0">
      <w:pPr>
        <w:spacing w:after="0" w:line="240" w:lineRule="auto"/>
        <w:ind w:left="991"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11.2.</w:t>
      </w:r>
      <w:r w:rsidRPr="008736F9">
        <w:rPr>
          <w:rFonts w:ascii="Times New Roman" w:eastAsia="Times New Roman" w:hAnsi="Times New Roman" w:cs="Times New Roman"/>
          <w:kern w:val="0"/>
          <w:sz w:val="24"/>
          <w:szCs w:val="24"/>
          <w:lang w:eastAsia="da-DK"/>
          <w14:ligatures w14:val="none"/>
        </w:rPr>
        <w:tab/>
        <w:t>Iepirkuma komisija nodrošina brīvu un tiešu elektronisku pieeju iepirkuma procedūras dokumentiem EIS e-konkursu apakšsistēmā, kā arī iespēju ieinteresētajiem piegādātājiem iepazīties pie Pasūtītāja uz vietas ar iepirkuma procedūras dokumentiem, sākot ar attiecīgās iepirkuma procedūras izsludināšanas brīdi.</w:t>
      </w:r>
    </w:p>
    <w:p w14:paraId="3F45C538" w14:textId="0D4B0C66" w:rsidR="00111DF0" w:rsidRPr="008736F9" w:rsidRDefault="00111DF0" w:rsidP="00111DF0">
      <w:pPr>
        <w:spacing w:after="0" w:line="240" w:lineRule="auto"/>
        <w:ind w:left="991"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 xml:space="preserve">11.3.    </w:t>
      </w:r>
      <w:r w:rsidRPr="008736F9">
        <w:rPr>
          <w:rFonts w:ascii="Times New Roman" w:eastAsia="Times New Roman" w:hAnsi="Times New Roman" w:cs="Times New Roman"/>
          <w:bCs/>
          <w:kern w:val="0"/>
          <w:sz w:val="24"/>
          <w:szCs w:val="24"/>
          <w14:ligatures w14:val="none"/>
        </w:rPr>
        <w:t xml:space="preserve">Ieinteresētais piegādātājs saziņas dokumentu nosūta uz nolikumā norādīto Pasūtītāja pasta adresi vai uz e-pasta adresi: </w:t>
      </w:r>
      <w:hyperlink r:id="rId13" w:history="1">
        <w:r w:rsidRPr="008736F9">
          <w:rPr>
            <w:rFonts w:ascii="Times New Roman" w:eastAsia="Times New Roman" w:hAnsi="Times New Roman" w:cs="Times New Roman"/>
            <w:bCs/>
            <w:color w:val="0000FF"/>
            <w:kern w:val="0"/>
            <w:sz w:val="24"/>
            <w:szCs w:val="24"/>
            <w:u w:val="single"/>
            <w14:ligatures w14:val="none"/>
          </w:rPr>
          <w:t>iepirkumi@jekabpils.lv</w:t>
        </w:r>
      </w:hyperlink>
      <w:r w:rsidRPr="008736F9">
        <w:rPr>
          <w:rFonts w:ascii="Times New Roman" w:eastAsia="Times New Roman" w:hAnsi="Times New Roman" w:cs="Times New Roman"/>
          <w:bCs/>
          <w:kern w:val="0"/>
          <w:sz w:val="24"/>
          <w:szCs w:val="24"/>
          <w14:ligatures w14:val="none"/>
        </w:rPr>
        <w:t>.</w:t>
      </w:r>
    </w:p>
    <w:p w14:paraId="72ABDC5E" w14:textId="2C0ED3C3" w:rsidR="00111DF0" w:rsidRPr="008736F9" w:rsidRDefault="00111DF0" w:rsidP="00111DF0">
      <w:pPr>
        <w:spacing w:after="0" w:line="240" w:lineRule="auto"/>
        <w:ind w:left="991"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11.4.</w:t>
      </w:r>
      <w:r w:rsidRPr="008736F9">
        <w:rPr>
          <w:rFonts w:ascii="Times New Roman" w:eastAsia="Times New Roman" w:hAnsi="Times New Roman" w:cs="Times New Roman"/>
          <w:kern w:val="0"/>
          <w:sz w:val="24"/>
          <w:szCs w:val="24"/>
          <w:lang w:eastAsia="da-DK"/>
          <w14:ligatures w14:val="none"/>
        </w:rPr>
        <w:tab/>
        <w:t xml:space="preserve">Ja ieinteresētais piegādātājs ir laikus rakstveidā (EIS e-konkursu apakšsistēmā, pa pastu, vai elektroniski, vai piegādājot personiski) pieprasījis papildu informāciju par iepirkuma procedūras dokumentos iekļautajām prasībām, </w:t>
      </w:r>
      <w:r w:rsidR="00053BC2" w:rsidRPr="008736F9">
        <w:rPr>
          <w:rFonts w:ascii="Times New Roman" w:eastAsia="Times New Roman" w:hAnsi="Times New Roman" w:cs="Times New Roman"/>
          <w:kern w:val="0"/>
          <w:sz w:val="24"/>
          <w:szCs w:val="24"/>
          <w:lang w:eastAsia="da-DK"/>
          <w14:ligatures w14:val="none"/>
        </w:rPr>
        <w:t>I</w:t>
      </w:r>
      <w:r w:rsidRPr="008736F9">
        <w:rPr>
          <w:rFonts w:ascii="Times New Roman" w:eastAsia="Times New Roman" w:hAnsi="Times New Roman" w:cs="Times New Roman"/>
          <w:kern w:val="0"/>
          <w:sz w:val="24"/>
          <w:szCs w:val="24"/>
          <w:lang w:eastAsia="da-DK"/>
          <w14:ligatures w14:val="none"/>
        </w:rPr>
        <w:t>epirkuma komisija to sniedz elektroniski, izmantojot drošu elektronisko parakstu, vai pievienojot elektroniskajam pastam skenētu dokumentu</w:t>
      </w:r>
      <w:r w:rsidR="00664D82">
        <w:rPr>
          <w:rFonts w:ascii="Times New Roman" w:eastAsia="Times New Roman" w:hAnsi="Times New Roman" w:cs="Times New Roman"/>
          <w:kern w:val="0"/>
          <w:sz w:val="24"/>
          <w:szCs w:val="24"/>
          <w:lang w:eastAsia="da-DK"/>
          <w14:ligatures w14:val="none"/>
        </w:rPr>
        <w:t xml:space="preserve"> </w:t>
      </w:r>
      <w:r w:rsidRPr="008736F9">
        <w:rPr>
          <w:rFonts w:ascii="Times New Roman" w:eastAsia="Times New Roman" w:hAnsi="Times New Roman" w:cs="Times New Roman"/>
          <w:kern w:val="0"/>
          <w:sz w:val="24"/>
          <w:szCs w:val="24"/>
          <w:lang w:eastAsia="da-DK"/>
          <w14:ligatures w14:val="none"/>
        </w:rPr>
        <w:t xml:space="preserve">5 (piecu) darbdienu laikā, bet ne vēlāk kā 6 (sešas) dienas pirms piedāvājumu iesniegšanas termiņa beigām. Vienlaikus ar papildu informācijas nosūtīšanu piegādātājam, kas uzdevis jautājumu, Pasūtītājs ievieto šo informāciju EIS e-konkursu apakšsistēmā </w:t>
      </w:r>
      <w:hyperlink r:id="rId14" w:history="1">
        <w:r w:rsidR="00275D5D" w:rsidRPr="00F47B79">
          <w:rPr>
            <w:rStyle w:val="Hyperlink"/>
            <w:rFonts w:ascii="Times New Roman" w:hAnsi="Times New Roman"/>
            <w:sz w:val="24"/>
            <w:szCs w:val="24"/>
          </w:rPr>
          <w:t xml:space="preserve">https://www.eis.gov.lv/EKEIS/Supplier/Procurement/177482 </w:t>
        </w:r>
      </w:hyperlink>
      <w:r w:rsidRPr="008736F9">
        <w:rPr>
          <w:rFonts w:ascii="Times New Roman" w:eastAsia="Times New Roman" w:hAnsi="Times New Roman" w:cs="Times New Roman"/>
          <w:kern w:val="0"/>
          <w:sz w:val="24"/>
          <w:szCs w:val="24"/>
          <w:lang w:eastAsia="da-DK"/>
          <w14:ligatures w14:val="none"/>
        </w:rPr>
        <w:t>, kurā ir pieejami iepirkuma procedūras dokumenti, norādot arī uzdoto jautājumu.</w:t>
      </w:r>
    </w:p>
    <w:p w14:paraId="4631F8FC" w14:textId="5E809D4F" w:rsidR="00111DF0" w:rsidRPr="008736F9" w:rsidRDefault="00111DF0" w:rsidP="00111DF0">
      <w:pPr>
        <w:spacing w:after="0" w:line="240" w:lineRule="auto"/>
        <w:ind w:left="991"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11.5.</w:t>
      </w:r>
      <w:r w:rsidRPr="008736F9">
        <w:rPr>
          <w:rFonts w:ascii="Times New Roman" w:eastAsia="Times New Roman" w:hAnsi="Times New Roman" w:cs="Times New Roman"/>
          <w:kern w:val="0"/>
          <w:sz w:val="24"/>
          <w:szCs w:val="24"/>
          <w:lang w:eastAsia="da-DK"/>
          <w14:ligatures w14:val="none"/>
        </w:rPr>
        <w:tab/>
        <w:t xml:space="preserve">Ja </w:t>
      </w:r>
      <w:r w:rsidR="00053BC2" w:rsidRPr="008736F9">
        <w:rPr>
          <w:rFonts w:ascii="Times New Roman" w:eastAsia="Times New Roman" w:hAnsi="Times New Roman" w:cs="Times New Roman"/>
          <w:kern w:val="0"/>
          <w:sz w:val="24"/>
          <w:szCs w:val="24"/>
          <w:lang w:eastAsia="da-DK"/>
          <w14:ligatures w14:val="none"/>
        </w:rPr>
        <w:t>I</w:t>
      </w:r>
      <w:r w:rsidRPr="008736F9">
        <w:rPr>
          <w:rFonts w:ascii="Times New Roman" w:eastAsia="Times New Roman" w:hAnsi="Times New Roman" w:cs="Times New Roman"/>
          <w:kern w:val="0"/>
          <w:sz w:val="24"/>
          <w:szCs w:val="24"/>
          <w:lang w:eastAsia="da-DK"/>
          <w14:ligatures w14:val="none"/>
        </w:rPr>
        <w:t xml:space="preserve">epirkuma komisija izdarījusi grozījumus iepirkuma procedūras dokumentos, ievieto šo informāciju EIS e-konkursu apakšsistēmā </w:t>
      </w:r>
      <w:hyperlink r:id="rId15" w:history="1">
        <w:r w:rsidR="00275D5D" w:rsidRPr="00F47B79">
          <w:rPr>
            <w:rStyle w:val="Hyperlink"/>
            <w:rFonts w:ascii="Times New Roman" w:hAnsi="Times New Roman"/>
            <w:sz w:val="24"/>
            <w:szCs w:val="24"/>
          </w:rPr>
          <w:t>https://www.eis.gov.lv/EKEIS/Supplier/Procurement/177482</w:t>
        </w:r>
      </w:hyperlink>
      <w:r w:rsidR="00664BB9">
        <w:rPr>
          <w:rFonts w:ascii="Times New Roman" w:hAnsi="Times New Roman" w:cs="Times New Roman"/>
          <w:sz w:val="24"/>
          <w:szCs w:val="24"/>
        </w:rPr>
        <w:t xml:space="preserve"> </w:t>
      </w:r>
      <w:r w:rsidRPr="008736F9">
        <w:rPr>
          <w:rFonts w:ascii="Times New Roman" w:eastAsia="Times New Roman" w:hAnsi="Times New Roman" w:cs="Times New Roman"/>
          <w:kern w:val="0"/>
          <w:sz w:val="24"/>
          <w:szCs w:val="24"/>
          <w:lang w:eastAsia="da-DK"/>
          <w14:ligatures w14:val="none"/>
        </w:rPr>
        <w:t>, kurā ir pieejami iepirkuma procedūras dokumenti, ne vēlāk kā dienu pēc tam, kad paziņojums par izmaiņām vai papildu informācija iesniegta Iepirkumu uzraudzības birojam publicēšanai.</w:t>
      </w:r>
    </w:p>
    <w:p w14:paraId="0629B8B0" w14:textId="77777777" w:rsidR="00111DF0" w:rsidRPr="008736F9" w:rsidRDefault="00111DF0" w:rsidP="00111DF0">
      <w:pPr>
        <w:spacing w:after="0" w:line="240" w:lineRule="auto"/>
        <w:ind w:left="991"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lastRenderedPageBreak/>
        <w:t>11.6.</w:t>
      </w:r>
      <w:r w:rsidRPr="008736F9">
        <w:rPr>
          <w:rFonts w:ascii="Times New Roman" w:eastAsia="Times New Roman" w:hAnsi="Times New Roman" w:cs="Times New Roman"/>
          <w:kern w:val="0"/>
          <w:sz w:val="24"/>
          <w:szCs w:val="24"/>
          <w:lang w:eastAsia="da-DK"/>
          <w14:ligatures w14:val="none"/>
        </w:rPr>
        <w:tab/>
        <w:t>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099EE2F3" w14:textId="77777777" w:rsidR="00111DF0" w:rsidRPr="008736F9" w:rsidRDefault="00111DF0" w:rsidP="00111DF0">
      <w:pPr>
        <w:spacing w:after="0" w:line="240" w:lineRule="auto"/>
        <w:ind w:left="991"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11.7.</w:t>
      </w:r>
      <w:r w:rsidRPr="008736F9">
        <w:rPr>
          <w:rFonts w:ascii="Times New Roman" w:eastAsia="Times New Roman" w:hAnsi="Times New Roman" w:cs="Times New Roman"/>
          <w:kern w:val="0"/>
          <w:sz w:val="24"/>
          <w:szCs w:val="24"/>
          <w:lang w:eastAsia="da-DK"/>
          <w14:ligatures w14:val="none"/>
        </w:rPr>
        <w:tab/>
        <w:t xml:space="preserve">Iepirkuma komisija vērtē Pretendentus un to iesniegtos piedāvājumus saskaņā ar Publisko iepirkumu likumu, publisko iepirkumu norisi regulējošajiem Ministru kabineta noteikumiem, iepirkuma procedūras dokumentiem, kā arī citiem normatīvajiem aktiem. </w:t>
      </w:r>
    </w:p>
    <w:p w14:paraId="4069E775" w14:textId="0DF8790D" w:rsidR="00111DF0" w:rsidRPr="008736F9" w:rsidRDefault="00111DF0" w:rsidP="0048752C">
      <w:pPr>
        <w:spacing w:after="0" w:line="240" w:lineRule="auto"/>
        <w:ind w:left="991"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11.8.</w:t>
      </w:r>
      <w:r w:rsidRPr="008736F9">
        <w:rPr>
          <w:rFonts w:ascii="Times New Roman" w:eastAsia="Times New Roman" w:hAnsi="Times New Roman" w:cs="Times New Roman"/>
          <w:kern w:val="0"/>
          <w:sz w:val="24"/>
          <w:szCs w:val="24"/>
          <w:lang w:eastAsia="da-DK"/>
          <w14:ligatures w14:val="none"/>
        </w:rPr>
        <w:tab/>
        <w:t xml:space="preserve">Ja </w:t>
      </w:r>
      <w:r w:rsidR="00053BC2" w:rsidRPr="008736F9">
        <w:rPr>
          <w:rFonts w:ascii="Times New Roman" w:eastAsia="Times New Roman" w:hAnsi="Times New Roman" w:cs="Times New Roman"/>
          <w:kern w:val="0"/>
          <w:sz w:val="24"/>
          <w:szCs w:val="24"/>
          <w:lang w:eastAsia="da-DK"/>
          <w14:ligatures w14:val="none"/>
        </w:rPr>
        <w:t>I</w:t>
      </w:r>
      <w:r w:rsidRPr="008736F9">
        <w:rPr>
          <w:rFonts w:ascii="Times New Roman" w:eastAsia="Times New Roman" w:hAnsi="Times New Roman" w:cs="Times New Roman"/>
          <w:kern w:val="0"/>
          <w:sz w:val="24"/>
          <w:szCs w:val="24"/>
          <w:lang w:eastAsia="da-DK"/>
          <w14:ligatures w14:val="none"/>
        </w:rPr>
        <w:t xml:space="preserve">epirkuma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w:t>
      </w:r>
      <w:r w:rsidR="00053BC2" w:rsidRPr="008736F9">
        <w:rPr>
          <w:rFonts w:ascii="Times New Roman" w:eastAsia="Times New Roman" w:hAnsi="Times New Roman" w:cs="Times New Roman"/>
          <w:kern w:val="0"/>
          <w:sz w:val="24"/>
          <w:szCs w:val="24"/>
          <w:lang w:eastAsia="da-DK"/>
          <w14:ligatures w14:val="none"/>
        </w:rPr>
        <w:t>I</w:t>
      </w:r>
      <w:r w:rsidRPr="008736F9">
        <w:rPr>
          <w:rFonts w:ascii="Times New Roman" w:eastAsia="Times New Roman" w:hAnsi="Times New Roman" w:cs="Times New Roman"/>
          <w:kern w:val="0"/>
          <w:sz w:val="24"/>
          <w:szCs w:val="24"/>
          <w:lang w:eastAsia="da-DK"/>
          <w14:ligatures w14:val="none"/>
        </w:rPr>
        <w:t xml:space="preserve">epirkuma komisija ir pieprasījusi izskaidrot vai papildināt piedāvājumā ietverto vai Pretendenta iesniegto informāciju, bet Pretendents to nav izdarījis atbilstoši </w:t>
      </w:r>
      <w:r w:rsidR="00053BC2" w:rsidRPr="008736F9">
        <w:rPr>
          <w:rFonts w:ascii="Times New Roman" w:eastAsia="Times New Roman" w:hAnsi="Times New Roman" w:cs="Times New Roman"/>
          <w:kern w:val="0"/>
          <w:sz w:val="24"/>
          <w:szCs w:val="24"/>
          <w:lang w:eastAsia="da-DK"/>
          <w14:ligatures w14:val="none"/>
        </w:rPr>
        <w:t>I</w:t>
      </w:r>
      <w:r w:rsidRPr="008736F9">
        <w:rPr>
          <w:rFonts w:ascii="Times New Roman" w:eastAsia="Times New Roman" w:hAnsi="Times New Roman" w:cs="Times New Roman"/>
          <w:kern w:val="0"/>
          <w:sz w:val="24"/>
          <w:szCs w:val="24"/>
          <w:lang w:eastAsia="da-DK"/>
          <w14:ligatures w14:val="none"/>
        </w:rPr>
        <w:t xml:space="preserve">epirkuma komisijas noteiktajām prasībām, </w:t>
      </w:r>
      <w:r w:rsidR="00053BC2" w:rsidRPr="008736F9">
        <w:rPr>
          <w:rFonts w:ascii="Times New Roman" w:eastAsia="Times New Roman" w:hAnsi="Times New Roman" w:cs="Times New Roman"/>
          <w:kern w:val="0"/>
          <w:sz w:val="24"/>
          <w:szCs w:val="24"/>
          <w:lang w:eastAsia="da-DK"/>
          <w14:ligatures w14:val="none"/>
        </w:rPr>
        <w:t>I</w:t>
      </w:r>
      <w:r w:rsidRPr="008736F9">
        <w:rPr>
          <w:rFonts w:ascii="Times New Roman" w:eastAsia="Times New Roman" w:hAnsi="Times New Roman" w:cs="Times New Roman"/>
          <w:kern w:val="0"/>
          <w:sz w:val="24"/>
          <w:szCs w:val="24"/>
          <w:lang w:eastAsia="da-DK"/>
          <w14:ligatures w14:val="none"/>
        </w:rPr>
        <w:t>epirkuma komisija piedāvājumu vērtē pēc tās rīcībā esošās informācijas.</w:t>
      </w:r>
    </w:p>
    <w:p w14:paraId="39E13DC2" w14:textId="77777777" w:rsidR="00111DF0" w:rsidRPr="008736F9" w:rsidRDefault="00111DF0" w:rsidP="00111DF0">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8736F9">
        <w:rPr>
          <w:rFonts w:ascii="Times New Roman" w:eastAsia="Times New Roman" w:hAnsi="Times New Roman" w:cs="Times New Roman"/>
          <w:b/>
          <w:bCs/>
          <w:kern w:val="0"/>
          <w:sz w:val="24"/>
          <w:szCs w:val="24"/>
          <w:lang w:eastAsia="da-DK"/>
          <w14:ligatures w14:val="none"/>
        </w:rPr>
        <w:t>12. Piegādātāja un Pretendenta tiesības</w:t>
      </w:r>
    </w:p>
    <w:p w14:paraId="110B158B" w14:textId="2ADA50F5" w:rsidR="00111DF0" w:rsidRPr="008736F9" w:rsidRDefault="00111DF0" w:rsidP="00111DF0">
      <w:pPr>
        <w:spacing w:after="0" w:line="240" w:lineRule="auto"/>
        <w:ind w:left="991"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12.1.</w:t>
      </w:r>
      <w:r w:rsidRPr="008736F9">
        <w:rPr>
          <w:rFonts w:ascii="Times New Roman" w:eastAsia="Times New Roman" w:hAnsi="Times New Roman" w:cs="Times New Roman"/>
          <w:kern w:val="0"/>
          <w:sz w:val="24"/>
          <w:szCs w:val="24"/>
          <w:lang w:eastAsia="da-DK"/>
          <w14:ligatures w14:val="none"/>
        </w:rPr>
        <w:tab/>
        <w:t xml:space="preserve">Piegādātājs un Pretendents var pieprasīt papildu informāciju par iepirkuma procedūras dokumentos iekļautajām prasībām. Papildu informāciju var pieprasīt rakstveidā, nosūtot to Pasūtītājam pa pastu, vai elektroniski, vai piegādājot personiski. Papildu informācija jāpieprasa laikus, lai </w:t>
      </w:r>
      <w:r w:rsidR="00053BC2" w:rsidRPr="008736F9">
        <w:rPr>
          <w:rFonts w:ascii="Times New Roman" w:eastAsia="Times New Roman" w:hAnsi="Times New Roman" w:cs="Times New Roman"/>
          <w:kern w:val="0"/>
          <w:sz w:val="24"/>
          <w:szCs w:val="24"/>
          <w:lang w:eastAsia="da-DK"/>
          <w14:ligatures w14:val="none"/>
        </w:rPr>
        <w:t>I</w:t>
      </w:r>
      <w:r w:rsidRPr="008736F9">
        <w:rPr>
          <w:rFonts w:ascii="Times New Roman" w:eastAsia="Times New Roman" w:hAnsi="Times New Roman" w:cs="Times New Roman"/>
          <w:kern w:val="0"/>
          <w:sz w:val="24"/>
          <w:szCs w:val="24"/>
          <w:lang w:eastAsia="da-DK"/>
          <w14:ligatures w14:val="none"/>
        </w:rPr>
        <w:t>epirkuma komisija, atbilstoši Publisko iepirkumu likuma 36.panta otrajā daļā noteiktajam termiņa ierobežojumam, varētu to sniegt ne vēlāk kā 6 (sešas) dienas pirms piedāvājumu iesniegšanas termiņa beigām.</w:t>
      </w:r>
    </w:p>
    <w:p w14:paraId="714635B5" w14:textId="77777777" w:rsidR="00111DF0" w:rsidRPr="008736F9" w:rsidRDefault="00111DF0" w:rsidP="00111DF0">
      <w:pPr>
        <w:spacing w:after="0" w:line="240" w:lineRule="auto"/>
        <w:ind w:left="991"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12.2.</w:t>
      </w:r>
      <w:r w:rsidRPr="008736F9">
        <w:rPr>
          <w:rFonts w:ascii="Times New Roman" w:eastAsia="Times New Roman" w:hAnsi="Times New Roman" w:cs="Times New Roman"/>
          <w:kern w:val="0"/>
          <w:sz w:val="24"/>
          <w:szCs w:val="24"/>
          <w:lang w:eastAsia="da-DK"/>
          <w14:ligatures w14:val="none"/>
        </w:rPr>
        <w:tab/>
        <w:t>Piegādātājam ir tiesības ierosināt, lai tiek rīkota ieinteresēto piegādātāju sanāksme. Sanāksmi rīko, ņemot vērā Ministru kabineta 2017.gada 28.februāra noteikumu Nr.107 "Iepirkumu procedūru un metu konkursu norises kārtība" 11.punktā noteikto nosacījumu un kārtību.</w:t>
      </w:r>
    </w:p>
    <w:p w14:paraId="2D875425" w14:textId="1D546BEC" w:rsidR="00111DF0" w:rsidRPr="008736F9" w:rsidRDefault="00111DF0" w:rsidP="00111DF0">
      <w:pPr>
        <w:spacing w:after="0" w:line="240" w:lineRule="auto"/>
        <w:ind w:left="991"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12.3.</w:t>
      </w:r>
      <w:r w:rsidRPr="008736F9">
        <w:rPr>
          <w:rFonts w:ascii="Times New Roman" w:eastAsia="Times New Roman" w:hAnsi="Times New Roman" w:cs="Times New Roman"/>
          <w:kern w:val="0"/>
          <w:sz w:val="24"/>
          <w:szCs w:val="24"/>
          <w:lang w:eastAsia="da-DK"/>
          <w14:ligatures w14:val="none"/>
        </w:rPr>
        <w:tab/>
        <w:t xml:space="preserve">Ja </w:t>
      </w:r>
      <w:r w:rsidR="00053BC2" w:rsidRPr="008736F9">
        <w:rPr>
          <w:rFonts w:ascii="Times New Roman" w:eastAsia="Times New Roman" w:hAnsi="Times New Roman" w:cs="Times New Roman"/>
          <w:kern w:val="0"/>
          <w:sz w:val="24"/>
          <w:szCs w:val="24"/>
          <w:lang w:eastAsia="da-DK"/>
          <w14:ligatures w14:val="none"/>
        </w:rPr>
        <w:t>I</w:t>
      </w:r>
      <w:r w:rsidRPr="008736F9">
        <w:rPr>
          <w:rFonts w:ascii="Times New Roman" w:eastAsia="Times New Roman" w:hAnsi="Times New Roman" w:cs="Times New Roman"/>
          <w:kern w:val="0"/>
          <w:sz w:val="24"/>
          <w:szCs w:val="24"/>
          <w:lang w:eastAsia="da-DK"/>
          <w14:ligatures w14:val="none"/>
        </w:rPr>
        <w:t xml:space="preserve">epirkuma komisija nepieciešamo informāciju par Pretendentu iegūst tieši no kompetentās institūcijas, datubāzēs vai no citiem avotiem, attiecīgais Pretendents ir tiesīgs iesniegt izziņu vai citu dokumentu par attiecīgo faktu, ja </w:t>
      </w:r>
      <w:r w:rsidR="00053BC2" w:rsidRPr="008736F9">
        <w:rPr>
          <w:rFonts w:ascii="Times New Roman" w:eastAsia="Times New Roman" w:hAnsi="Times New Roman" w:cs="Times New Roman"/>
          <w:kern w:val="0"/>
          <w:sz w:val="24"/>
          <w:szCs w:val="24"/>
          <w:lang w:eastAsia="da-DK"/>
          <w14:ligatures w14:val="none"/>
        </w:rPr>
        <w:t>I</w:t>
      </w:r>
      <w:r w:rsidRPr="008736F9">
        <w:rPr>
          <w:rFonts w:ascii="Times New Roman" w:eastAsia="Times New Roman" w:hAnsi="Times New Roman" w:cs="Times New Roman"/>
          <w:kern w:val="0"/>
          <w:sz w:val="24"/>
          <w:szCs w:val="24"/>
          <w:lang w:eastAsia="da-DK"/>
          <w14:ligatures w14:val="none"/>
        </w:rPr>
        <w:t>epirkuma komisijas iegūtā informācija neatbilst faktiskajai situācijai.</w:t>
      </w:r>
    </w:p>
    <w:p w14:paraId="3BB3DECB" w14:textId="1206FDF3" w:rsidR="00111DF0" w:rsidRPr="008736F9" w:rsidRDefault="00111DF0" w:rsidP="00111DF0">
      <w:pPr>
        <w:spacing w:after="0" w:line="240" w:lineRule="auto"/>
        <w:ind w:left="991"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12.4.</w:t>
      </w:r>
      <w:r w:rsidRPr="008736F9">
        <w:rPr>
          <w:rFonts w:ascii="Times New Roman" w:eastAsia="Times New Roman" w:hAnsi="Times New Roman" w:cs="Times New Roman"/>
          <w:kern w:val="0"/>
          <w:sz w:val="24"/>
          <w:szCs w:val="24"/>
          <w:lang w:eastAsia="da-DK"/>
          <w14:ligatures w14:val="none"/>
        </w:rPr>
        <w:tab/>
        <w:t xml:space="preserve">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w:t>
      </w:r>
      <w:r w:rsidR="00053BC2" w:rsidRPr="008736F9">
        <w:rPr>
          <w:rFonts w:ascii="Times New Roman" w:eastAsia="Times New Roman" w:hAnsi="Times New Roman" w:cs="Times New Roman"/>
          <w:kern w:val="0"/>
          <w:sz w:val="24"/>
          <w:szCs w:val="24"/>
          <w:lang w:eastAsia="da-DK"/>
          <w14:ligatures w14:val="none"/>
        </w:rPr>
        <w:t>I</w:t>
      </w:r>
      <w:r w:rsidRPr="008736F9">
        <w:rPr>
          <w:rFonts w:ascii="Times New Roman" w:eastAsia="Times New Roman" w:hAnsi="Times New Roman" w:cs="Times New Roman"/>
          <w:kern w:val="0"/>
          <w:sz w:val="24"/>
          <w:szCs w:val="24"/>
          <w:lang w:eastAsia="da-DK"/>
          <w14:ligatures w14:val="none"/>
        </w:rPr>
        <w:t>epirkuma komisijas darbību iepirkuma procedūras laikā.</w:t>
      </w:r>
    </w:p>
    <w:p w14:paraId="36C33D78" w14:textId="51BBBD65" w:rsidR="001F367E" w:rsidRPr="0048752C" w:rsidRDefault="00111DF0" w:rsidP="0048752C">
      <w:pPr>
        <w:spacing w:after="0" w:line="240" w:lineRule="auto"/>
        <w:ind w:left="991"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12.5.</w:t>
      </w:r>
      <w:r w:rsidRPr="008736F9">
        <w:rPr>
          <w:rFonts w:ascii="Times New Roman" w:eastAsia="Times New Roman" w:hAnsi="Times New Roman" w:cs="Times New Roman"/>
          <w:kern w:val="0"/>
          <w:sz w:val="24"/>
          <w:szCs w:val="24"/>
          <w:lang w:eastAsia="da-DK"/>
          <w14:ligatures w14:val="none"/>
        </w:rPr>
        <w:tab/>
        <w:t>Iepirkumu uzraudzības biroja iesniegumu izskatīšanas komisijas lēmuma pārsūdzēšana neaptur tā darbību.</w:t>
      </w:r>
    </w:p>
    <w:p w14:paraId="678D2DB1" w14:textId="77777777" w:rsidR="00111DF0" w:rsidRPr="008736F9" w:rsidRDefault="00111DF0" w:rsidP="00111DF0">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8736F9">
        <w:rPr>
          <w:rFonts w:ascii="Times New Roman" w:eastAsia="Times New Roman" w:hAnsi="Times New Roman" w:cs="Times New Roman"/>
          <w:b/>
          <w:bCs/>
          <w:kern w:val="0"/>
          <w:sz w:val="24"/>
          <w:szCs w:val="24"/>
          <w:lang w:eastAsia="da-DK"/>
          <w14:ligatures w14:val="none"/>
        </w:rPr>
        <w:t>13. Piedāvājumu atvēršana</w:t>
      </w:r>
    </w:p>
    <w:p w14:paraId="2E1ED2B1" w14:textId="77777777" w:rsidR="00111DF0" w:rsidRPr="008736F9" w:rsidRDefault="00111DF0" w:rsidP="00111DF0">
      <w:pPr>
        <w:spacing w:after="0" w:line="240" w:lineRule="auto"/>
        <w:ind w:left="991"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13.1.</w:t>
      </w:r>
      <w:r w:rsidRPr="008736F9">
        <w:rPr>
          <w:rFonts w:ascii="Times New Roman" w:eastAsia="Times New Roman" w:hAnsi="Times New Roman" w:cs="Times New Roman"/>
          <w:kern w:val="0"/>
          <w:sz w:val="24"/>
          <w:szCs w:val="24"/>
          <w:lang w:eastAsia="da-DK"/>
          <w14:ligatures w14:val="none"/>
        </w:rPr>
        <w:tab/>
        <w:t xml:space="preserve">Piedāvājumus atver EIS e-konkursu apakšsistēmā. </w:t>
      </w:r>
    </w:p>
    <w:p w14:paraId="6F859FA6" w14:textId="1B8CD0B2" w:rsidR="00111DF0" w:rsidRPr="008736F9" w:rsidRDefault="00111DF0" w:rsidP="00111DF0">
      <w:pPr>
        <w:spacing w:after="0" w:line="240" w:lineRule="auto"/>
        <w:ind w:left="991"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13.2.</w:t>
      </w:r>
      <w:r w:rsidRPr="008736F9">
        <w:rPr>
          <w:rFonts w:ascii="Times New Roman" w:eastAsia="Times New Roman" w:hAnsi="Times New Roman" w:cs="Times New Roman"/>
          <w:kern w:val="0"/>
          <w:sz w:val="24"/>
          <w:szCs w:val="24"/>
          <w:lang w:eastAsia="da-DK"/>
          <w14:ligatures w14:val="none"/>
        </w:rPr>
        <w:tab/>
        <w:t xml:space="preserve">Piedāvājumu atvēršanā iegūtos  datus norāda Pretendentu finanšu piedāvājumu apkopojumā, ko ievieto EIS e-konkursu apakšsistēmā </w:t>
      </w:r>
      <w:hyperlink r:id="rId16" w:history="1">
        <w:r w:rsidR="00004386" w:rsidRPr="00F47B79">
          <w:rPr>
            <w:rStyle w:val="Hyperlink"/>
            <w:rFonts w:ascii="Times New Roman" w:hAnsi="Times New Roman"/>
            <w:sz w:val="24"/>
            <w:szCs w:val="24"/>
          </w:rPr>
          <w:t>https://www.eis.gov.lv/EKEIS/Supplier/Procurement/177482</w:t>
        </w:r>
      </w:hyperlink>
      <w:r w:rsidRPr="008736F9">
        <w:rPr>
          <w:rFonts w:ascii="Times New Roman" w:eastAsia="Times New Roman" w:hAnsi="Times New Roman" w:cs="Times New Roman"/>
          <w:kern w:val="0"/>
          <w:sz w:val="24"/>
          <w:szCs w:val="24"/>
          <w:lang w:eastAsia="da-DK"/>
          <w14:ligatures w14:val="none"/>
        </w:rPr>
        <w:t xml:space="preserve"> pie iepirkuma procedūras dokumentiem.</w:t>
      </w:r>
    </w:p>
    <w:p w14:paraId="6ABDCE98" w14:textId="0E11A7F6" w:rsidR="00111DF0" w:rsidRPr="0048752C" w:rsidRDefault="00111DF0" w:rsidP="0048752C">
      <w:pPr>
        <w:spacing w:after="0" w:line="240" w:lineRule="auto"/>
        <w:ind w:left="991"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13.3.</w:t>
      </w:r>
      <w:r w:rsidRPr="008736F9">
        <w:rPr>
          <w:rFonts w:ascii="Times New Roman" w:eastAsia="Times New Roman" w:hAnsi="Times New Roman" w:cs="Times New Roman"/>
          <w:kern w:val="0"/>
          <w:sz w:val="24"/>
          <w:szCs w:val="24"/>
          <w:lang w:eastAsia="da-DK"/>
          <w14:ligatures w14:val="none"/>
        </w:rPr>
        <w:tab/>
        <w:t xml:space="preserve">Iepirkuma procedūrā iesniegtos piedāvājumus </w:t>
      </w:r>
      <w:r w:rsidR="006262EF" w:rsidRPr="008736F9">
        <w:rPr>
          <w:rFonts w:ascii="Times New Roman" w:eastAsia="Times New Roman" w:hAnsi="Times New Roman" w:cs="Times New Roman"/>
          <w:kern w:val="0"/>
          <w:sz w:val="24"/>
          <w:szCs w:val="24"/>
          <w:lang w:eastAsia="da-DK"/>
          <w14:ligatures w14:val="none"/>
        </w:rPr>
        <w:t>I</w:t>
      </w:r>
      <w:r w:rsidRPr="008736F9">
        <w:rPr>
          <w:rFonts w:ascii="Times New Roman" w:eastAsia="Times New Roman" w:hAnsi="Times New Roman" w:cs="Times New Roman"/>
          <w:kern w:val="0"/>
          <w:sz w:val="24"/>
          <w:szCs w:val="24"/>
          <w:lang w:eastAsia="da-DK"/>
          <w14:ligatures w14:val="none"/>
        </w:rPr>
        <w:t>epirkuma komisija vērtē slēgtās sēdēs.</w:t>
      </w:r>
    </w:p>
    <w:p w14:paraId="0EAB91BC" w14:textId="77777777" w:rsidR="00111DF0" w:rsidRPr="008736F9" w:rsidRDefault="00111DF0" w:rsidP="00111DF0">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8736F9">
        <w:rPr>
          <w:rFonts w:ascii="Times New Roman" w:eastAsia="Times New Roman" w:hAnsi="Times New Roman" w:cs="Times New Roman"/>
          <w:b/>
          <w:bCs/>
          <w:kern w:val="0"/>
          <w:sz w:val="24"/>
          <w:szCs w:val="24"/>
          <w:lang w:eastAsia="da-DK"/>
          <w14:ligatures w14:val="none"/>
        </w:rPr>
        <w:t>14. Piedāvājumu noformējuma pārbaude</w:t>
      </w:r>
    </w:p>
    <w:p w14:paraId="6A775BBA" w14:textId="425CC4EA" w:rsidR="00111DF0" w:rsidRPr="008736F9" w:rsidRDefault="00111DF0" w:rsidP="0048752C">
      <w:pPr>
        <w:spacing w:after="0" w:line="240" w:lineRule="auto"/>
        <w:ind w:left="991"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lastRenderedPageBreak/>
        <w:t xml:space="preserve">14.1.   Iepirkuma komisija pārbauda piedāvājuma atbilstību nolikumā noteiktajām prasībām un piedāvājumu noformējuma atbilstību nolikuma </w:t>
      </w:r>
      <w:r w:rsidR="007D6AD3" w:rsidRPr="008736F9">
        <w:rPr>
          <w:rFonts w:ascii="Times New Roman" w:eastAsia="Times New Roman" w:hAnsi="Times New Roman" w:cs="Times New Roman"/>
          <w:kern w:val="0"/>
          <w:sz w:val="24"/>
          <w:szCs w:val="24"/>
          <w:lang w:eastAsia="da-DK"/>
          <w14:ligatures w14:val="none"/>
        </w:rPr>
        <w:t xml:space="preserve">6.1, 6.2., 6.3., </w:t>
      </w:r>
      <w:r w:rsidRPr="008736F9">
        <w:rPr>
          <w:rFonts w:ascii="Times New Roman" w:eastAsia="Times New Roman" w:hAnsi="Times New Roman" w:cs="Times New Roman"/>
          <w:kern w:val="0"/>
          <w:sz w:val="24"/>
          <w:szCs w:val="24"/>
          <w:lang w:eastAsia="da-DK"/>
          <w14:ligatures w14:val="none"/>
        </w:rPr>
        <w:t>6.4., 6.5., 6.6., 6.7., 6.8.</w:t>
      </w:r>
      <w:r w:rsidR="007D6AD3" w:rsidRPr="008736F9">
        <w:rPr>
          <w:rFonts w:ascii="Times New Roman" w:eastAsia="Times New Roman" w:hAnsi="Times New Roman" w:cs="Times New Roman"/>
          <w:kern w:val="0"/>
          <w:sz w:val="24"/>
          <w:szCs w:val="24"/>
          <w:lang w:eastAsia="da-DK"/>
          <w14:ligatures w14:val="none"/>
        </w:rPr>
        <w:t xml:space="preserve">, 6.9. </w:t>
      </w:r>
      <w:r w:rsidRPr="008736F9">
        <w:rPr>
          <w:rFonts w:ascii="Times New Roman" w:eastAsia="Times New Roman" w:hAnsi="Times New Roman" w:cs="Times New Roman"/>
          <w:kern w:val="0"/>
          <w:sz w:val="24"/>
          <w:szCs w:val="24"/>
          <w:lang w:eastAsia="da-DK"/>
          <w14:ligatures w14:val="none"/>
        </w:rPr>
        <w:t xml:space="preserve"> un 6.</w:t>
      </w:r>
      <w:r w:rsidR="007D6AD3" w:rsidRPr="008736F9">
        <w:rPr>
          <w:rFonts w:ascii="Times New Roman" w:eastAsia="Times New Roman" w:hAnsi="Times New Roman" w:cs="Times New Roman"/>
          <w:kern w:val="0"/>
          <w:sz w:val="24"/>
          <w:szCs w:val="24"/>
          <w:lang w:eastAsia="da-DK"/>
          <w14:ligatures w14:val="none"/>
        </w:rPr>
        <w:t>10</w:t>
      </w:r>
      <w:r w:rsidRPr="008736F9">
        <w:rPr>
          <w:rFonts w:ascii="Times New Roman" w:eastAsia="Times New Roman" w:hAnsi="Times New Roman" w:cs="Times New Roman"/>
          <w:kern w:val="0"/>
          <w:sz w:val="24"/>
          <w:szCs w:val="24"/>
          <w:lang w:eastAsia="da-DK"/>
          <w14:ligatures w14:val="none"/>
        </w:rPr>
        <w:t>.punkta prasībām.</w:t>
      </w:r>
    </w:p>
    <w:p w14:paraId="0006CF15" w14:textId="77777777" w:rsidR="00111DF0" w:rsidRPr="008736F9" w:rsidRDefault="00111DF0" w:rsidP="00111DF0">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8736F9">
        <w:rPr>
          <w:rFonts w:ascii="Times New Roman" w:eastAsia="Times New Roman" w:hAnsi="Times New Roman" w:cs="Times New Roman"/>
          <w:b/>
          <w:bCs/>
          <w:kern w:val="0"/>
          <w:sz w:val="24"/>
          <w:szCs w:val="24"/>
          <w:lang w:eastAsia="da-DK"/>
          <w14:ligatures w14:val="none"/>
        </w:rPr>
        <w:t>15. Pretendentu atbilstības pārbaude kvalifikācijas prasībām</w:t>
      </w:r>
    </w:p>
    <w:p w14:paraId="20430A4F" w14:textId="77777777" w:rsidR="00111DF0" w:rsidRPr="008736F9" w:rsidRDefault="00111DF0" w:rsidP="00111DF0">
      <w:pPr>
        <w:spacing w:after="0" w:line="240" w:lineRule="auto"/>
        <w:ind w:left="991"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15.1.</w:t>
      </w:r>
      <w:r w:rsidRPr="008736F9">
        <w:rPr>
          <w:rFonts w:ascii="Times New Roman" w:eastAsia="Times New Roman" w:hAnsi="Times New Roman" w:cs="Times New Roman"/>
          <w:kern w:val="0"/>
          <w:sz w:val="24"/>
          <w:szCs w:val="24"/>
          <w:lang w:eastAsia="da-DK"/>
          <w14:ligatures w14:val="none"/>
        </w:rPr>
        <w:tab/>
        <w:t>Iepirkuma komisija ir tiesīga pretendentu kvalifikācijas atbilstības pārbaudi veikt tikai tam Pretendentam, kuram būtu piešķiramas iepirkuma līguma slēgšanas tiesības.</w:t>
      </w:r>
    </w:p>
    <w:p w14:paraId="46EF3C96" w14:textId="77777777" w:rsidR="00111DF0" w:rsidRPr="008736F9" w:rsidRDefault="00111DF0" w:rsidP="00111DF0">
      <w:pPr>
        <w:spacing w:after="0" w:line="240" w:lineRule="auto"/>
        <w:ind w:left="991"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15.2.</w:t>
      </w:r>
      <w:r w:rsidRPr="008736F9">
        <w:rPr>
          <w:rFonts w:ascii="Times New Roman" w:eastAsia="Times New Roman" w:hAnsi="Times New Roman" w:cs="Times New Roman"/>
          <w:kern w:val="0"/>
          <w:sz w:val="24"/>
          <w:szCs w:val="24"/>
          <w:lang w:eastAsia="da-DK"/>
          <w14:ligatures w14:val="none"/>
        </w:rPr>
        <w:tab/>
        <w:t>Iepirkuma komisija noraida vai izslēdz Pretendentu no turpmākās dalības iepirkuma procedūrā jebkurā no šādiem gadījumiem:</w:t>
      </w:r>
    </w:p>
    <w:p w14:paraId="62F41D55" w14:textId="77777777" w:rsidR="00111DF0" w:rsidRPr="008736F9" w:rsidRDefault="00111DF0" w:rsidP="00111DF0">
      <w:pPr>
        <w:spacing w:after="0" w:line="240" w:lineRule="auto"/>
        <w:ind w:left="1264"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15.2.1.</w:t>
      </w:r>
      <w:r w:rsidRPr="008736F9">
        <w:rPr>
          <w:rFonts w:ascii="Times New Roman" w:eastAsia="Times New Roman" w:hAnsi="Times New Roman" w:cs="Times New Roman"/>
          <w:kern w:val="0"/>
          <w:sz w:val="24"/>
          <w:szCs w:val="24"/>
          <w:lang w:eastAsia="da-DK"/>
          <w14:ligatures w14:val="none"/>
        </w:rPr>
        <w:tab/>
        <w:t>Pretendents ir sniedzis nepatiesu informāciju, lai apliecinātu atbilstību Publisko iepirkumu likuma 42.panta noteikumiem vai saskaņā ar Publisko iepirkumu likumu noteiktajām pretendentu kvalifikācijas prasībām, vai nav sniedzis prasīto informāciju;</w:t>
      </w:r>
    </w:p>
    <w:p w14:paraId="4A1633B9" w14:textId="77777777" w:rsidR="00111DF0" w:rsidRPr="008736F9" w:rsidRDefault="00111DF0" w:rsidP="00111DF0">
      <w:pPr>
        <w:spacing w:after="0" w:line="240" w:lineRule="auto"/>
        <w:ind w:left="1264"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15.2.2.</w:t>
      </w:r>
      <w:r w:rsidRPr="008736F9">
        <w:rPr>
          <w:rFonts w:ascii="Times New Roman" w:eastAsia="Times New Roman" w:hAnsi="Times New Roman" w:cs="Times New Roman"/>
          <w:kern w:val="0"/>
          <w:sz w:val="24"/>
          <w:szCs w:val="24"/>
          <w:lang w:eastAsia="da-DK"/>
          <w14:ligatures w14:val="none"/>
        </w:rPr>
        <w:tab/>
        <w:t>Pretendents nav iesniedzis kādu no iepirkuma nolikumā prasītajiem dokumentiem vai dokuments nesatur nolikumā prasīto informāciju, vai iesniegtā dokumenta oriģinālam nav juridiska spēka. Iepirkuma komisija nenoraida piedāvājumu, ja trūkstošo informāciju (papildu dokumentus, papildinformāciju) iespējams iegūt Publisko iepirkumu likuma 41.pantā noteiktajā kārtībā;</w:t>
      </w:r>
    </w:p>
    <w:p w14:paraId="46A34055" w14:textId="60F01E75" w:rsidR="00111DF0" w:rsidRPr="008736F9" w:rsidRDefault="00111DF0" w:rsidP="0048752C">
      <w:pPr>
        <w:spacing w:after="0" w:line="240" w:lineRule="auto"/>
        <w:ind w:left="1264"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15.2.3.</w:t>
      </w:r>
      <w:r w:rsidRPr="008736F9">
        <w:rPr>
          <w:rFonts w:ascii="Times New Roman" w:eastAsia="Times New Roman" w:hAnsi="Times New Roman" w:cs="Times New Roman"/>
          <w:kern w:val="0"/>
          <w:sz w:val="24"/>
          <w:szCs w:val="24"/>
          <w:lang w:eastAsia="da-DK"/>
          <w14:ligatures w14:val="none"/>
        </w:rPr>
        <w:tab/>
        <w:t>Pretendenta piedāvājumā norādītā pieredze nav atbilstoša nolikuma 2.pielikuma “Kvalifikācija” prasībām.</w:t>
      </w:r>
    </w:p>
    <w:p w14:paraId="7FE7DB6F" w14:textId="77777777" w:rsidR="00111DF0" w:rsidRPr="008736F9" w:rsidRDefault="00111DF0" w:rsidP="00111DF0">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8736F9">
        <w:rPr>
          <w:rFonts w:ascii="Times New Roman" w:eastAsia="Times New Roman" w:hAnsi="Times New Roman" w:cs="Times New Roman"/>
          <w:b/>
          <w:bCs/>
          <w:kern w:val="0"/>
          <w:sz w:val="24"/>
          <w:szCs w:val="24"/>
          <w:lang w:eastAsia="da-DK"/>
          <w14:ligatures w14:val="none"/>
        </w:rPr>
        <w:t>16. Piedāvājumu atbilstības pārbaude un vērtēšana</w:t>
      </w:r>
    </w:p>
    <w:p w14:paraId="7CDA3A5D" w14:textId="391C5687" w:rsidR="00111DF0" w:rsidRPr="008736F9" w:rsidRDefault="00111DF0" w:rsidP="00111DF0">
      <w:pPr>
        <w:spacing w:after="0" w:line="240" w:lineRule="auto"/>
        <w:ind w:left="991"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16.1.</w:t>
      </w:r>
      <w:r w:rsidRPr="008736F9">
        <w:rPr>
          <w:rFonts w:ascii="Times New Roman" w:eastAsia="Times New Roman" w:hAnsi="Times New Roman" w:cs="Times New Roman"/>
          <w:kern w:val="0"/>
          <w:sz w:val="24"/>
          <w:szCs w:val="24"/>
          <w:lang w:eastAsia="da-DK"/>
          <w14:ligatures w14:val="none"/>
        </w:rPr>
        <w:tab/>
        <w:t xml:space="preserve">Piedāvājumu vērtēšanas gaitā </w:t>
      </w:r>
      <w:r w:rsidR="006262EF" w:rsidRPr="008736F9">
        <w:rPr>
          <w:rFonts w:ascii="Times New Roman" w:eastAsia="Times New Roman" w:hAnsi="Times New Roman" w:cs="Times New Roman"/>
          <w:kern w:val="0"/>
          <w:sz w:val="24"/>
          <w:szCs w:val="24"/>
          <w:lang w:eastAsia="da-DK"/>
          <w14:ligatures w14:val="none"/>
        </w:rPr>
        <w:t>I</w:t>
      </w:r>
      <w:r w:rsidRPr="008736F9">
        <w:rPr>
          <w:rFonts w:ascii="Times New Roman" w:eastAsia="Times New Roman" w:hAnsi="Times New Roman" w:cs="Times New Roman"/>
          <w:kern w:val="0"/>
          <w:sz w:val="24"/>
          <w:szCs w:val="24"/>
          <w:lang w:eastAsia="da-DK"/>
          <w14:ligatures w14:val="none"/>
        </w:rPr>
        <w:t>epirkuma komisija ir tiesīga pieprasīt, lai tiek izskaidrota tehniskajā piedāvājumā iekļautā informācija.</w:t>
      </w:r>
    </w:p>
    <w:p w14:paraId="5AFE0A87" w14:textId="4911517F" w:rsidR="00111DF0" w:rsidRPr="008736F9" w:rsidRDefault="00111DF0" w:rsidP="00111DF0">
      <w:pPr>
        <w:spacing w:after="0" w:line="240" w:lineRule="auto"/>
        <w:ind w:left="991"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16.2.</w:t>
      </w:r>
      <w:r w:rsidRPr="008736F9">
        <w:rPr>
          <w:rFonts w:ascii="Times New Roman" w:eastAsia="Times New Roman" w:hAnsi="Times New Roman" w:cs="Times New Roman"/>
          <w:kern w:val="0"/>
          <w:sz w:val="24"/>
          <w:szCs w:val="24"/>
          <w:lang w:eastAsia="da-DK"/>
          <w14:ligatures w14:val="none"/>
        </w:rPr>
        <w:tab/>
        <w:t xml:space="preserve">Iepirkuma komisija noraida Pretendentu, ja Pretendents ar tehnisko piedāvājumu un sniegtajām atbildēm uz </w:t>
      </w:r>
      <w:r w:rsidR="006262EF" w:rsidRPr="008736F9">
        <w:rPr>
          <w:rFonts w:ascii="Times New Roman" w:eastAsia="Times New Roman" w:hAnsi="Times New Roman" w:cs="Times New Roman"/>
          <w:kern w:val="0"/>
          <w:sz w:val="24"/>
          <w:szCs w:val="24"/>
          <w:lang w:eastAsia="da-DK"/>
          <w14:ligatures w14:val="none"/>
        </w:rPr>
        <w:t>I</w:t>
      </w:r>
      <w:r w:rsidRPr="008736F9">
        <w:rPr>
          <w:rFonts w:ascii="Times New Roman" w:eastAsia="Times New Roman" w:hAnsi="Times New Roman" w:cs="Times New Roman"/>
          <w:kern w:val="0"/>
          <w:sz w:val="24"/>
          <w:szCs w:val="24"/>
          <w:lang w:eastAsia="da-DK"/>
          <w14:ligatures w14:val="none"/>
        </w:rPr>
        <w:t>epirkuma komisijas jautājumiem nepierāda savu spēju nodrošināt nolikumā norādīto prasību izpildi.</w:t>
      </w:r>
    </w:p>
    <w:p w14:paraId="5EE6C9EA" w14:textId="77777777" w:rsidR="00111DF0" w:rsidRPr="008736F9" w:rsidRDefault="00111DF0" w:rsidP="00111DF0">
      <w:pPr>
        <w:spacing w:after="0" w:line="240" w:lineRule="auto"/>
        <w:ind w:left="991"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16.3.</w:t>
      </w:r>
      <w:r w:rsidRPr="008736F9">
        <w:rPr>
          <w:rFonts w:ascii="Times New Roman" w:eastAsia="Times New Roman" w:hAnsi="Times New Roman" w:cs="Times New Roman"/>
          <w:kern w:val="0"/>
          <w:sz w:val="24"/>
          <w:szCs w:val="24"/>
          <w:lang w:eastAsia="da-DK"/>
          <w14:ligatures w14:val="none"/>
        </w:rPr>
        <w:tab/>
        <w:t>Iepirkuma komisija pārbauda, vai finanšu piedāvājumā nav aritmētisko kļūdu, vai nav saņemts nepamatoti lēts piedāvājums, kā arī izvērtē un salīdzina piedāvātās līgumcenas.</w:t>
      </w:r>
    </w:p>
    <w:p w14:paraId="56DCECEC" w14:textId="472B2326" w:rsidR="00111DF0" w:rsidRPr="008736F9" w:rsidRDefault="00111DF0" w:rsidP="00111DF0">
      <w:pPr>
        <w:spacing w:after="0" w:line="240" w:lineRule="auto"/>
        <w:ind w:left="991"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16.4.</w:t>
      </w:r>
      <w:r w:rsidRPr="008736F9">
        <w:rPr>
          <w:rFonts w:ascii="Times New Roman" w:eastAsia="Times New Roman" w:hAnsi="Times New Roman" w:cs="Times New Roman"/>
          <w:kern w:val="0"/>
          <w:sz w:val="24"/>
          <w:szCs w:val="24"/>
          <w:lang w:eastAsia="da-DK"/>
          <w14:ligatures w14:val="none"/>
        </w:rPr>
        <w:tab/>
        <w:t xml:space="preserve">Ja </w:t>
      </w:r>
      <w:r w:rsidR="006262EF" w:rsidRPr="008736F9">
        <w:rPr>
          <w:rFonts w:ascii="Times New Roman" w:eastAsia="Times New Roman" w:hAnsi="Times New Roman" w:cs="Times New Roman"/>
          <w:kern w:val="0"/>
          <w:sz w:val="24"/>
          <w:szCs w:val="24"/>
          <w:lang w:eastAsia="da-DK"/>
          <w14:ligatures w14:val="none"/>
        </w:rPr>
        <w:t>I</w:t>
      </w:r>
      <w:r w:rsidRPr="008736F9">
        <w:rPr>
          <w:rFonts w:ascii="Times New Roman" w:eastAsia="Times New Roman" w:hAnsi="Times New Roman" w:cs="Times New Roman"/>
          <w:kern w:val="0"/>
          <w:sz w:val="24"/>
          <w:szCs w:val="24"/>
          <w:lang w:eastAsia="da-DK"/>
          <w14:ligatures w14:val="none"/>
        </w:rPr>
        <w:t>epirkuma komisija konstatē aritmētiskās kļūdas, tā rīkojas šādi:</w:t>
      </w:r>
    </w:p>
    <w:p w14:paraId="747A0E8B" w14:textId="77777777" w:rsidR="00111DF0" w:rsidRPr="008736F9" w:rsidRDefault="00111DF0" w:rsidP="00111DF0">
      <w:pPr>
        <w:spacing w:after="0" w:line="240" w:lineRule="auto"/>
        <w:ind w:left="1264"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16.4.1.</w:t>
      </w:r>
      <w:r w:rsidRPr="008736F9">
        <w:rPr>
          <w:rFonts w:ascii="Times New Roman" w:eastAsia="Times New Roman" w:hAnsi="Times New Roman" w:cs="Times New Roman"/>
          <w:kern w:val="0"/>
          <w:sz w:val="24"/>
          <w:szCs w:val="24"/>
          <w:lang w:eastAsia="da-DK"/>
          <w14:ligatures w14:val="none"/>
        </w:rPr>
        <w:tab/>
        <w:t>ja konstatēta neatbilstība starp vienības cenu un piedāvāto līgumcenu, tad noteicošā ir norādītā vienības cena;</w:t>
      </w:r>
    </w:p>
    <w:p w14:paraId="098CF185" w14:textId="77777777" w:rsidR="00111DF0" w:rsidRPr="008736F9" w:rsidRDefault="00111DF0" w:rsidP="00111DF0">
      <w:pPr>
        <w:spacing w:after="0" w:line="240" w:lineRule="auto"/>
        <w:ind w:left="1264"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16.4.2.</w:t>
      </w:r>
      <w:r w:rsidRPr="008736F9">
        <w:rPr>
          <w:rFonts w:ascii="Times New Roman" w:eastAsia="Times New Roman" w:hAnsi="Times New Roman" w:cs="Times New Roman"/>
          <w:kern w:val="0"/>
          <w:sz w:val="24"/>
          <w:szCs w:val="24"/>
          <w:lang w:eastAsia="da-DK"/>
          <w14:ligatures w14:val="none"/>
        </w:rPr>
        <w:tab/>
        <w:t>ja konstatēta neatbilstība starp piedāvāto līgumcenu un Finanšu piedāvājumā “Kopā” norādīto summu, tad noteicošā ir Finanšu piedāvājuma rindā “Kopā” norādītā summa;</w:t>
      </w:r>
    </w:p>
    <w:p w14:paraId="7F1A3B14" w14:textId="0764CF30" w:rsidR="00111DF0" w:rsidRPr="008736F9" w:rsidRDefault="00111DF0" w:rsidP="00111DF0">
      <w:pPr>
        <w:spacing w:after="0" w:line="240" w:lineRule="auto"/>
        <w:ind w:left="1264"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16.4.3.</w:t>
      </w:r>
      <w:r w:rsidRPr="008736F9">
        <w:rPr>
          <w:rFonts w:ascii="Times New Roman" w:eastAsia="Times New Roman" w:hAnsi="Times New Roman" w:cs="Times New Roman"/>
          <w:kern w:val="0"/>
          <w:sz w:val="24"/>
          <w:szCs w:val="24"/>
          <w:lang w:eastAsia="da-DK"/>
          <w14:ligatures w14:val="none"/>
        </w:rPr>
        <w:tab/>
        <w:t xml:space="preserve">ja Finanšu piedāvājumā ir kļūdaini norādīta vienības cena, t.i. apskatot Finanšu piedāvājumu, vienības cena redzama ar vairāk kā divām zīmēm aiz komata, tad </w:t>
      </w:r>
      <w:r w:rsidR="006262EF" w:rsidRPr="008736F9">
        <w:rPr>
          <w:rFonts w:ascii="Times New Roman" w:eastAsia="Times New Roman" w:hAnsi="Times New Roman" w:cs="Times New Roman"/>
          <w:kern w:val="0"/>
          <w:sz w:val="24"/>
          <w:szCs w:val="24"/>
          <w:lang w:eastAsia="da-DK"/>
          <w14:ligatures w14:val="none"/>
        </w:rPr>
        <w:t>I</w:t>
      </w:r>
      <w:r w:rsidRPr="008736F9">
        <w:rPr>
          <w:rFonts w:ascii="Times New Roman" w:eastAsia="Times New Roman" w:hAnsi="Times New Roman" w:cs="Times New Roman"/>
          <w:kern w:val="0"/>
          <w:sz w:val="24"/>
          <w:szCs w:val="24"/>
          <w:lang w:eastAsia="da-DK"/>
          <w14:ligatures w14:val="none"/>
        </w:rPr>
        <w:t>epirkuma komisija ņem vērā vienības cenu tikai ar diviem cipariem aiz komata, atmetot pārējos ciparus, un attiecīgi labo vienības cenas un apjoma reizinājumu;</w:t>
      </w:r>
    </w:p>
    <w:p w14:paraId="2C595E36" w14:textId="10DF41D2" w:rsidR="00111DF0" w:rsidRPr="008736F9" w:rsidRDefault="00111DF0" w:rsidP="00111DF0">
      <w:pPr>
        <w:spacing w:after="0" w:line="240" w:lineRule="auto"/>
        <w:ind w:left="1264"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16.4.4.</w:t>
      </w:r>
      <w:r w:rsidRPr="008736F9">
        <w:rPr>
          <w:rFonts w:ascii="Times New Roman" w:eastAsia="Times New Roman" w:hAnsi="Times New Roman" w:cs="Times New Roman"/>
          <w:kern w:val="0"/>
          <w:sz w:val="24"/>
          <w:szCs w:val="24"/>
          <w:lang w:eastAsia="da-DK"/>
          <w14:ligatures w14:val="none"/>
        </w:rPr>
        <w:tab/>
        <w:t xml:space="preserve">ja Finanšu piedāvājumā ir kļūdaini norādīta vienības cena, t.i.  apskatot Finanšu piedāvājumu vienības cena redzama ar divām zīmēm aiz komata, bet aprēķinos izmantota vienības cena ar vairāk kā divām zīmēm aiz komata, tad </w:t>
      </w:r>
      <w:r w:rsidR="006262EF" w:rsidRPr="008736F9">
        <w:rPr>
          <w:rFonts w:ascii="Times New Roman" w:eastAsia="Times New Roman" w:hAnsi="Times New Roman" w:cs="Times New Roman"/>
          <w:kern w:val="0"/>
          <w:sz w:val="24"/>
          <w:szCs w:val="24"/>
          <w:lang w:eastAsia="da-DK"/>
          <w14:ligatures w14:val="none"/>
        </w:rPr>
        <w:t>I</w:t>
      </w:r>
      <w:r w:rsidRPr="008736F9">
        <w:rPr>
          <w:rFonts w:ascii="Times New Roman" w:eastAsia="Times New Roman" w:hAnsi="Times New Roman" w:cs="Times New Roman"/>
          <w:kern w:val="0"/>
          <w:sz w:val="24"/>
          <w:szCs w:val="24"/>
          <w:lang w:eastAsia="da-DK"/>
          <w14:ligatures w14:val="none"/>
        </w:rPr>
        <w:t>epirkuma komisija ņem vērā vienības cenu, kas redzama ar divām zīmēm aiz komata, un attiecīgi labo vienības cenas un apjoma reizinājumu.</w:t>
      </w:r>
    </w:p>
    <w:p w14:paraId="7B7FFF7A" w14:textId="1C517CAF" w:rsidR="00111DF0" w:rsidRPr="008736F9" w:rsidRDefault="00111DF0" w:rsidP="00111DF0">
      <w:pPr>
        <w:spacing w:after="0" w:line="240" w:lineRule="auto"/>
        <w:ind w:left="991"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16.5.</w:t>
      </w:r>
      <w:r w:rsidRPr="008736F9">
        <w:rPr>
          <w:rFonts w:ascii="Times New Roman" w:eastAsia="Times New Roman" w:hAnsi="Times New Roman" w:cs="Times New Roman"/>
          <w:kern w:val="0"/>
          <w:sz w:val="24"/>
          <w:szCs w:val="24"/>
          <w:lang w:eastAsia="da-DK"/>
          <w14:ligatures w14:val="none"/>
        </w:rPr>
        <w:tab/>
        <w:t xml:space="preserve">Par kļūdu labojumu </w:t>
      </w:r>
      <w:r w:rsidR="006262EF" w:rsidRPr="008736F9">
        <w:rPr>
          <w:rFonts w:ascii="Times New Roman" w:eastAsia="Times New Roman" w:hAnsi="Times New Roman" w:cs="Times New Roman"/>
          <w:kern w:val="0"/>
          <w:sz w:val="24"/>
          <w:szCs w:val="24"/>
          <w:lang w:eastAsia="da-DK"/>
          <w14:ligatures w14:val="none"/>
        </w:rPr>
        <w:t>I</w:t>
      </w:r>
      <w:r w:rsidRPr="008736F9">
        <w:rPr>
          <w:rFonts w:ascii="Times New Roman" w:eastAsia="Times New Roman" w:hAnsi="Times New Roman" w:cs="Times New Roman"/>
          <w:kern w:val="0"/>
          <w:sz w:val="24"/>
          <w:szCs w:val="24"/>
          <w:lang w:eastAsia="da-DK"/>
          <w14:ligatures w14:val="none"/>
        </w:rPr>
        <w:t>epirkuma komisija paziņo Pretendentam.</w:t>
      </w:r>
    </w:p>
    <w:p w14:paraId="7878DE8F" w14:textId="2B2E93A2" w:rsidR="00111DF0" w:rsidRPr="008736F9" w:rsidRDefault="00111DF0" w:rsidP="00111DF0">
      <w:pPr>
        <w:spacing w:after="0" w:line="240" w:lineRule="auto"/>
        <w:ind w:left="991"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16.6.</w:t>
      </w:r>
      <w:r w:rsidRPr="008736F9">
        <w:rPr>
          <w:rFonts w:ascii="Times New Roman" w:eastAsia="Times New Roman" w:hAnsi="Times New Roman" w:cs="Times New Roman"/>
          <w:kern w:val="0"/>
          <w:sz w:val="24"/>
          <w:szCs w:val="24"/>
          <w:lang w:eastAsia="da-DK"/>
          <w14:ligatures w14:val="none"/>
        </w:rPr>
        <w:tab/>
        <w:t xml:space="preserve">Vērtējot finanšu piedāvājumu, </w:t>
      </w:r>
      <w:r w:rsidR="006262EF" w:rsidRPr="008736F9">
        <w:rPr>
          <w:rFonts w:ascii="Times New Roman" w:eastAsia="Times New Roman" w:hAnsi="Times New Roman" w:cs="Times New Roman"/>
          <w:kern w:val="0"/>
          <w:sz w:val="24"/>
          <w:szCs w:val="24"/>
          <w:lang w:eastAsia="da-DK"/>
          <w14:ligatures w14:val="none"/>
        </w:rPr>
        <w:t>I</w:t>
      </w:r>
      <w:r w:rsidRPr="008736F9">
        <w:rPr>
          <w:rFonts w:ascii="Times New Roman" w:eastAsia="Times New Roman" w:hAnsi="Times New Roman" w:cs="Times New Roman"/>
          <w:kern w:val="0"/>
          <w:sz w:val="24"/>
          <w:szCs w:val="24"/>
          <w:lang w:eastAsia="da-DK"/>
          <w14:ligatures w14:val="none"/>
        </w:rPr>
        <w:t>epirkuma komisija ņem vērā aritmētiskās kļūdas labojumus.</w:t>
      </w:r>
    </w:p>
    <w:p w14:paraId="35A8D74C" w14:textId="6F547BCD" w:rsidR="00111DF0" w:rsidRPr="008736F9" w:rsidRDefault="00111DF0" w:rsidP="00023B70">
      <w:pPr>
        <w:spacing w:after="0" w:line="240" w:lineRule="auto"/>
        <w:ind w:left="991" w:hanging="708"/>
        <w:contextualSpacing/>
        <w:jc w:val="both"/>
        <w:rPr>
          <w:rFonts w:ascii="Times New Roman" w:eastAsia="Times New Roman" w:hAnsi="Times New Roman" w:cs="Times New Roman"/>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16.7.</w:t>
      </w:r>
      <w:r w:rsidRPr="008736F9">
        <w:rPr>
          <w:rFonts w:ascii="Times New Roman" w:eastAsia="Times New Roman" w:hAnsi="Times New Roman" w:cs="Times New Roman"/>
          <w:kern w:val="0"/>
          <w:sz w:val="24"/>
          <w:szCs w:val="24"/>
          <w:lang w:eastAsia="da-DK"/>
          <w14:ligatures w14:val="none"/>
        </w:rPr>
        <w:tab/>
        <w:t xml:space="preserve">Ja piedāvājums konkrētam līgumam šķiet nepamatoti lēts, </w:t>
      </w:r>
      <w:r w:rsidR="006262EF" w:rsidRPr="008736F9">
        <w:rPr>
          <w:rFonts w:ascii="Times New Roman" w:eastAsia="Times New Roman" w:hAnsi="Times New Roman" w:cs="Times New Roman"/>
          <w:kern w:val="0"/>
          <w:sz w:val="24"/>
          <w:szCs w:val="24"/>
          <w:lang w:eastAsia="da-DK"/>
          <w14:ligatures w14:val="none"/>
        </w:rPr>
        <w:t>I</w:t>
      </w:r>
      <w:r w:rsidRPr="008736F9">
        <w:rPr>
          <w:rFonts w:ascii="Times New Roman" w:eastAsia="Times New Roman" w:hAnsi="Times New Roman" w:cs="Times New Roman"/>
          <w:kern w:val="0"/>
          <w:sz w:val="24"/>
          <w:szCs w:val="24"/>
          <w:lang w:eastAsia="da-DK"/>
          <w14:ligatures w14:val="none"/>
        </w:rPr>
        <w:t>epirkuma komisija rīkojas Publisko iepirkumu likuma 53.pantā noteiktajā kārtībā.</w:t>
      </w:r>
      <w:bookmarkEnd w:id="127"/>
    </w:p>
    <w:p w14:paraId="3BA81813" w14:textId="0DFEA87D" w:rsidR="00111DF0" w:rsidRPr="0048752C" w:rsidRDefault="00795A0F" w:rsidP="0048752C">
      <w:pPr>
        <w:spacing w:after="0" w:line="240" w:lineRule="auto"/>
        <w:ind w:left="991" w:hanging="708"/>
        <w:contextualSpacing/>
        <w:jc w:val="both"/>
        <w:rPr>
          <w:rFonts w:ascii="Times New Roman" w:eastAsia="Times New Roman" w:hAnsi="Times New Roman" w:cs="Times New Roman"/>
          <w:color w:val="000000" w:themeColor="text1"/>
          <w:kern w:val="0"/>
          <w:sz w:val="24"/>
          <w:szCs w:val="24"/>
          <w:lang w:eastAsia="da-DK"/>
          <w14:ligatures w14:val="none"/>
        </w:rPr>
      </w:pPr>
      <w:r w:rsidRPr="008736F9">
        <w:rPr>
          <w:rFonts w:ascii="Times New Roman" w:eastAsia="Times New Roman" w:hAnsi="Times New Roman" w:cs="Times New Roman"/>
          <w:kern w:val="0"/>
          <w:sz w:val="24"/>
          <w:szCs w:val="24"/>
          <w:lang w:eastAsia="da-DK"/>
          <w14:ligatures w14:val="none"/>
        </w:rPr>
        <w:t xml:space="preserve">16.7. </w:t>
      </w:r>
      <w:r w:rsidR="00EA398E" w:rsidRPr="008736F9">
        <w:rPr>
          <w:rFonts w:ascii="Times New Roman" w:eastAsia="Times New Roman" w:hAnsi="Times New Roman" w:cs="Times New Roman"/>
          <w:kern w:val="0"/>
          <w:sz w:val="24"/>
          <w:szCs w:val="24"/>
          <w:lang w:eastAsia="da-DK"/>
          <w14:ligatures w14:val="none"/>
        </w:rPr>
        <w:t xml:space="preserve"> </w:t>
      </w:r>
      <w:r w:rsidR="00F517C0">
        <w:rPr>
          <w:rFonts w:ascii="Times New Roman" w:eastAsia="Times New Roman" w:hAnsi="Times New Roman" w:cs="Times New Roman"/>
          <w:kern w:val="0"/>
          <w:sz w:val="24"/>
          <w:szCs w:val="24"/>
          <w:lang w:eastAsia="da-DK"/>
          <w14:ligatures w14:val="none"/>
        </w:rPr>
        <w:t xml:space="preserve"> </w:t>
      </w:r>
      <w:r w:rsidR="000A007A" w:rsidRPr="008736F9">
        <w:rPr>
          <w:rFonts w:ascii="Times New Roman" w:eastAsia="Times New Roman" w:hAnsi="Times New Roman" w:cs="Times New Roman"/>
          <w:kern w:val="0"/>
          <w:sz w:val="24"/>
          <w:szCs w:val="24"/>
          <w:lang w:eastAsia="da-DK"/>
          <w14:ligatures w14:val="none"/>
        </w:rPr>
        <w:t>Ja Iepirkuma komisija, pirms pieņem lēmumu par iepirkuma līguma slēgšanas tiesību piešķiršanu pretendentam, konstatē, ka vismaz divu pretendentu piedāvājumu (piedāvātās līgumcenas) ir vienādas, Iepirkuma komisija organizē izlozi iepirkuma līguma slēdzēja noteikšanai, ievērojot objektivitāti un pilnīgu nejaušības principa ievērošanu.</w:t>
      </w:r>
    </w:p>
    <w:p w14:paraId="3AB055E9" w14:textId="77777777" w:rsidR="00111DF0" w:rsidRPr="008736F9" w:rsidRDefault="00111DF0" w:rsidP="00111DF0">
      <w:pPr>
        <w:keepNext/>
        <w:spacing w:after="0" w:line="240" w:lineRule="auto"/>
        <w:ind w:left="360" w:hanging="360"/>
        <w:contextualSpacing/>
        <w:outlineLvl w:val="2"/>
        <w:rPr>
          <w:rFonts w:ascii="Times New Roman" w:eastAsia="Times New Roman" w:hAnsi="Times New Roman" w:cs="Times New Roman"/>
          <w:b/>
          <w:bCs/>
          <w:kern w:val="0"/>
          <w:sz w:val="24"/>
          <w:szCs w:val="24"/>
          <w14:ligatures w14:val="none"/>
        </w:rPr>
      </w:pPr>
      <w:r w:rsidRPr="008736F9">
        <w:rPr>
          <w:rFonts w:ascii="Times New Roman" w:eastAsia="Times New Roman" w:hAnsi="Times New Roman" w:cs="Times New Roman"/>
          <w:b/>
          <w:bCs/>
          <w:kern w:val="0"/>
          <w:sz w:val="24"/>
          <w:szCs w:val="24"/>
          <w14:ligatures w14:val="none"/>
        </w:rPr>
        <w:lastRenderedPageBreak/>
        <w:t xml:space="preserve"> </w:t>
      </w:r>
      <w:bookmarkStart w:id="129" w:name="_Toc52547968"/>
      <w:bookmarkStart w:id="130" w:name="_Toc98838932"/>
      <w:r w:rsidRPr="008736F9">
        <w:rPr>
          <w:rFonts w:ascii="Times New Roman" w:eastAsia="Times New Roman" w:hAnsi="Times New Roman" w:cs="Times New Roman"/>
          <w:b/>
          <w:bCs/>
          <w:kern w:val="0"/>
          <w:sz w:val="24"/>
          <w:szCs w:val="24"/>
          <w14:ligatures w14:val="none"/>
        </w:rPr>
        <w:t>17. Iepirkuma pārtraukšana</w:t>
      </w:r>
      <w:bookmarkEnd w:id="129"/>
      <w:bookmarkEnd w:id="130"/>
    </w:p>
    <w:p w14:paraId="19DCB0A7" w14:textId="0F69D01D" w:rsidR="00111DF0" w:rsidRPr="008736F9" w:rsidRDefault="00111DF0" w:rsidP="0048752C">
      <w:pPr>
        <w:numPr>
          <w:ilvl w:val="1"/>
          <w:numId w:val="0"/>
        </w:numPr>
        <w:spacing w:after="0" w:line="240" w:lineRule="auto"/>
        <w:ind w:left="993" w:hanging="710"/>
        <w:jc w:val="both"/>
        <w:rPr>
          <w:rFonts w:ascii="Times New Roman" w:eastAsia="Times New Roman" w:hAnsi="Times New Roman" w:cs="Times New Roman"/>
          <w:kern w:val="0"/>
          <w:sz w:val="24"/>
          <w:szCs w:val="24"/>
          <w14:ligatures w14:val="none"/>
        </w:rPr>
      </w:pPr>
      <w:r w:rsidRPr="008736F9">
        <w:rPr>
          <w:rFonts w:ascii="Times New Roman" w:eastAsia="Times New Roman" w:hAnsi="Times New Roman" w:cs="Times New Roman"/>
          <w:kern w:val="0"/>
          <w:sz w:val="24"/>
          <w:szCs w:val="24"/>
          <w14:ligatures w14:val="none"/>
        </w:rPr>
        <w:t xml:space="preserve">17.1. </w:t>
      </w:r>
      <w:r w:rsidR="00F517C0">
        <w:rPr>
          <w:rFonts w:ascii="Times New Roman" w:eastAsia="Times New Roman" w:hAnsi="Times New Roman" w:cs="Times New Roman"/>
          <w:kern w:val="0"/>
          <w:sz w:val="24"/>
          <w:szCs w:val="24"/>
          <w14:ligatures w14:val="none"/>
        </w:rPr>
        <w:t xml:space="preserve"> </w:t>
      </w:r>
      <w:r w:rsidR="00F517C0">
        <w:rPr>
          <w:rFonts w:ascii="Times New Roman" w:eastAsia="Times New Roman" w:hAnsi="Times New Roman" w:cs="Times New Roman"/>
          <w:kern w:val="0"/>
          <w:sz w:val="24"/>
          <w:szCs w:val="24"/>
          <w14:ligatures w14:val="none"/>
        </w:rPr>
        <w:tab/>
      </w:r>
      <w:r w:rsidRPr="008736F9">
        <w:rPr>
          <w:rFonts w:ascii="Times New Roman" w:eastAsia="Times New Roman" w:hAnsi="Times New Roman" w:cs="Times New Roman"/>
          <w:kern w:val="0"/>
          <w:sz w:val="24"/>
          <w:szCs w:val="24"/>
          <w14:ligatures w14:val="none"/>
        </w:rPr>
        <w:t>Pasūtītājs pieņem lēmumu pārtraukt iepirkuma procedūru Ministru kabineta 2017.gada 28.februāra noteikumu Nr.107 "Iepirkuma procedūru un metu konkursu norises kārtība" paredzētajos gadījumos, kā arī tad, kad par to lēmusi Iepirkumu uzraudzības biroja iesniegumu izskatīšanas komisija saskaņā ar Publisko iepirkumu likumu. Citos gadījumos Pasūtītājs var jebkurā brīdī pārtraukt iepirkuma procedūru, ja tam ir objektīvs pamatojums. Iepirkuma komisija nosūta nolikuma 19.4 punktā minēto informāciju vienlaikus visiem Pretendentiem, kurā informē par visiem iemesliem, kuru dēļ iepirkuma procedūra ir pārtraukta.</w:t>
      </w:r>
    </w:p>
    <w:p w14:paraId="4271A473" w14:textId="77777777" w:rsidR="00111DF0" w:rsidRPr="008736F9" w:rsidRDefault="00111DF0" w:rsidP="0048752C">
      <w:pPr>
        <w:keepNext/>
        <w:spacing w:after="0" w:line="240" w:lineRule="auto"/>
        <w:ind w:left="360" w:hanging="360"/>
        <w:contextualSpacing/>
        <w:outlineLvl w:val="2"/>
        <w:rPr>
          <w:rFonts w:ascii="Times New Roman" w:eastAsia="Times New Roman" w:hAnsi="Times New Roman" w:cs="Times New Roman"/>
          <w:b/>
          <w:bCs/>
          <w:kern w:val="0"/>
          <w:sz w:val="24"/>
          <w:szCs w:val="24"/>
          <w14:ligatures w14:val="none"/>
        </w:rPr>
      </w:pPr>
      <w:bookmarkStart w:id="131" w:name="_Toc52547969"/>
      <w:bookmarkStart w:id="132" w:name="_Toc98838933"/>
      <w:r w:rsidRPr="008736F9">
        <w:rPr>
          <w:rFonts w:ascii="Times New Roman" w:eastAsia="Times New Roman" w:hAnsi="Times New Roman" w:cs="Times New Roman"/>
          <w:b/>
          <w:bCs/>
          <w:kern w:val="0"/>
          <w:sz w:val="24"/>
          <w:szCs w:val="24"/>
          <w14:ligatures w14:val="none"/>
        </w:rPr>
        <w:t>18. Pretendenta pārbaude pirms lēmuma pieņemšanas par līguma slēgšanu</w:t>
      </w:r>
      <w:bookmarkEnd w:id="131"/>
      <w:bookmarkEnd w:id="132"/>
    </w:p>
    <w:p w14:paraId="1CBEA8F2" w14:textId="49A6AAE5" w:rsidR="00111DF0" w:rsidRPr="008736F9" w:rsidRDefault="00111DF0" w:rsidP="00F517C0">
      <w:pPr>
        <w:keepNext/>
        <w:spacing w:after="0" w:line="240" w:lineRule="auto"/>
        <w:ind w:left="993" w:hanging="710"/>
        <w:contextualSpacing/>
        <w:jc w:val="both"/>
        <w:outlineLvl w:val="2"/>
        <w:rPr>
          <w:rFonts w:ascii="Times New Roman" w:eastAsia="Times New Roman" w:hAnsi="Times New Roman" w:cs="Times New Roman"/>
          <w:b/>
          <w:bCs/>
          <w:kern w:val="0"/>
          <w:sz w:val="24"/>
          <w:szCs w:val="24"/>
          <w14:ligatures w14:val="none"/>
        </w:rPr>
      </w:pPr>
      <w:r w:rsidRPr="008736F9">
        <w:rPr>
          <w:rFonts w:ascii="Times New Roman" w:eastAsia="Times New Roman" w:hAnsi="Times New Roman" w:cs="Times New Roman"/>
          <w:kern w:val="0"/>
          <w:sz w:val="24"/>
          <w:szCs w:val="24"/>
          <w14:ligatures w14:val="none"/>
        </w:rPr>
        <w:t>18.1. Pirms lēmuma par līguma slēgšanas tiesību piešķiršanu Iepirkuma komisija pārliecinās, vai Pretendents, kuram būtu piešķiramas līguma slēgšanas tiesības, nav izslēdzams no dalības iepirkumā saskaņā ar Publisko iepirkuma likuma 9. panta astoto daļu.</w:t>
      </w:r>
    </w:p>
    <w:p w14:paraId="5964053C" w14:textId="76EB922E" w:rsidR="00111DF0" w:rsidRPr="008736F9" w:rsidRDefault="00111DF0" w:rsidP="00F517C0">
      <w:pPr>
        <w:keepNext/>
        <w:spacing w:after="0" w:line="240" w:lineRule="auto"/>
        <w:ind w:left="993" w:hanging="710"/>
        <w:contextualSpacing/>
        <w:jc w:val="both"/>
        <w:outlineLvl w:val="2"/>
        <w:rPr>
          <w:rFonts w:ascii="Times New Roman" w:eastAsia="Times New Roman" w:hAnsi="Times New Roman" w:cs="Times New Roman"/>
          <w:b/>
          <w:bCs/>
          <w:kern w:val="0"/>
          <w:sz w:val="24"/>
          <w:szCs w:val="24"/>
          <w14:ligatures w14:val="none"/>
        </w:rPr>
      </w:pPr>
      <w:r w:rsidRPr="008736F9">
        <w:rPr>
          <w:rFonts w:ascii="Times New Roman" w:eastAsia="Times New Roman" w:hAnsi="Times New Roman" w:cs="Times New Roman"/>
          <w:kern w:val="0"/>
          <w:sz w:val="24"/>
          <w:szCs w:val="24"/>
          <w14:ligatures w14:val="none"/>
        </w:rPr>
        <w:t xml:space="preserve">18.2. Uz Pretendenta norādīto personu, uz kuras iespējām Pretendents balstās, lai </w:t>
      </w:r>
      <w:r w:rsidR="00F517C0">
        <w:rPr>
          <w:rFonts w:ascii="Times New Roman" w:eastAsia="Times New Roman" w:hAnsi="Times New Roman" w:cs="Times New Roman"/>
          <w:kern w:val="0"/>
          <w:sz w:val="24"/>
          <w:szCs w:val="24"/>
          <w14:ligatures w14:val="none"/>
        </w:rPr>
        <w:t xml:space="preserve">   </w:t>
      </w:r>
      <w:r w:rsidRPr="008736F9">
        <w:rPr>
          <w:rFonts w:ascii="Times New Roman" w:eastAsia="Times New Roman" w:hAnsi="Times New Roman" w:cs="Times New Roman"/>
          <w:kern w:val="0"/>
          <w:sz w:val="24"/>
          <w:szCs w:val="24"/>
          <w14:ligatures w14:val="none"/>
        </w:rPr>
        <w:t>apliecinātu, ka tā   kvalifikācija atbilst prasībām, kas noteiktas nolikumā, kā arī uz personālsabiedrības biedru, ja Pretendents ir personālsabiedrība, ir attiecināmi PIL 9.panta astotās daļas 1., 2. vai 3.punkta nosacījumi.</w:t>
      </w:r>
    </w:p>
    <w:p w14:paraId="6D29A6E9" w14:textId="302447D6" w:rsidR="00111DF0" w:rsidRPr="008736F9" w:rsidRDefault="00111DF0" w:rsidP="00AE28AC">
      <w:pPr>
        <w:keepNext/>
        <w:spacing w:after="0" w:line="240" w:lineRule="auto"/>
        <w:ind w:left="851" w:hanging="568"/>
        <w:contextualSpacing/>
        <w:jc w:val="both"/>
        <w:outlineLvl w:val="2"/>
        <w:rPr>
          <w:rFonts w:ascii="Times New Roman" w:eastAsia="Times New Roman" w:hAnsi="Times New Roman" w:cs="Times New Roman"/>
          <w:b/>
          <w:bCs/>
          <w:kern w:val="0"/>
          <w:sz w:val="24"/>
          <w:szCs w:val="24"/>
          <w14:ligatures w14:val="none"/>
        </w:rPr>
      </w:pPr>
      <w:r w:rsidRPr="008736F9">
        <w:rPr>
          <w:rFonts w:ascii="Times New Roman" w:eastAsia="Times New Roman" w:hAnsi="Times New Roman" w:cs="Times New Roman"/>
          <w:kern w:val="0"/>
          <w:sz w:val="24"/>
          <w:szCs w:val="24"/>
          <w14:ligatures w14:val="none"/>
        </w:rPr>
        <w:t>18.3.</w:t>
      </w:r>
      <w:r w:rsidR="00F517C0">
        <w:rPr>
          <w:rFonts w:ascii="Times New Roman" w:eastAsia="Times New Roman" w:hAnsi="Times New Roman" w:cs="Times New Roman"/>
          <w:kern w:val="0"/>
          <w:sz w:val="24"/>
          <w:szCs w:val="24"/>
          <w14:ligatures w14:val="none"/>
        </w:rPr>
        <w:t xml:space="preserve">  </w:t>
      </w:r>
      <w:r w:rsidRPr="008736F9">
        <w:rPr>
          <w:rFonts w:ascii="Times New Roman" w:eastAsia="Times New Roman" w:hAnsi="Times New Roman" w:cs="Times New Roman"/>
          <w:kern w:val="0"/>
          <w:sz w:val="24"/>
          <w:szCs w:val="24"/>
          <w14:ligatures w14:val="none"/>
        </w:rPr>
        <w:t xml:space="preserve"> Iepirkuma komisija veic pārbaudi PIL 9.panta devītajā daļā noteiktajā kārtībā.</w:t>
      </w:r>
    </w:p>
    <w:p w14:paraId="5A3D8A10" w14:textId="103094F4" w:rsidR="00111DF0" w:rsidRPr="0048752C" w:rsidRDefault="00111DF0" w:rsidP="0048752C">
      <w:pPr>
        <w:keepNext/>
        <w:spacing w:after="0" w:line="240" w:lineRule="auto"/>
        <w:ind w:left="993" w:hanging="710"/>
        <w:contextualSpacing/>
        <w:jc w:val="both"/>
        <w:outlineLvl w:val="2"/>
        <w:rPr>
          <w:rFonts w:ascii="Times New Roman" w:eastAsia="Times New Roman" w:hAnsi="Times New Roman" w:cs="Times New Roman"/>
          <w:b/>
          <w:bCs/>
          <w:kern w:val="0"/>
          <w:sz w:val="24"/>
          <w:szCs w:val="24"/>
          <w14:ligatures w14:val="none"/>
        </w:rPr>
      </w:pPr>
      <w:r w:rsidRPr="008736F9">
        <w:rPr>
          <w:rFonts w:ascii="Times New Roman" w:eastAsia="Times New Roman" w:hAnsi="Times New Roman" w:cs="Times New Roman"/>
          <w:kern w:val="0"/>
          <w:sz w:val="24"/>
          <w:szCs w:val="24"/>
          <w14:ligatures w14:val="none"/>
        </w:rPr>
        <w:t xml:space="preserve">18.4. </w:t>
      </w:r>
      <w:r w:rsidR="00F517C0">
        <w:rPr>
          <w:rFonts w:ascii="Times New Roman" w:eastAsia="Times New Roman" w:hAnsi="Times New Roman" w:cs="Times New Roman"/>
          <w:kern w:val="0"/>
          <w:sz w:val="24"/>
          <w:szCs w:val="24"/>
          <w14:ligatures w14:val="none"/>
        </w:rPr>
        <w:t xml:space="preserve"> </w:t>
      </w:r>
      <w:r w:rsidRPr="008736F9">
        <w:rPr>
          <w:rFonts w:ascii="Times New Roman" w:eastAsia="Times New Roman" w:hAnsi="Times New Roman" w:cs="Times New Roman"/>
          <w:kern w:val="0"/>
          <w:sz w:val="24"/>
          <w:szCs w:val="24"/>
          <w14:ligatures w14:val="none"/>
        </w:rPr>
        <w:t xml:space="preserve">Iepirkuma komisija attiecībā uz katru Pretendentu, kuram būtu piešķiramas līguma slēgšanas tiesības, Pretendenta norādīto personu, uz kuras iespējām Pretendents balstās, lai apliecinātu, ka tā kvalifikācija atbilst prasībām, Pretendenta norādīto apakšuzņēmēju, kura veicamo darbu vai pakalpojumu vērtība ir vismaz 10 000 </w:t>
      </w:r>
      <w:r w:rsidRPr="008736F9">
        <w:rPr>
          <w:rFonts w:ascii="Times New Roman" w:eastAsia="Times New Roman" w:hAnsi="Times New Roman" w:cs="Times New Roman"/>
          <w:i/>
          <w:iCs/>
          <w:kern w:val="0"/>
          <w:sz w:val="24"/>
          <w:szCs w:val="24"/>
          <w14:ligatures w14:val="none"/>
        </w:rPr>
        <w:t>euro</w:t>
      </w:r>
      <w:r w:rsidRPr="008736F9">
        <w:rPr>
          <w:rFonts w:ascii="Times New Roman" w:eastAsia="Times New Roman" w:hAnsi="Times New Roman" w:cs="Times New Roman"/>
          <w:kern w:val="0"/>
          <w:sz w:val="24"/>
          <w:szCs w:val="24"/>
          <w14:ligatures w14:val="none"/>
        </w:rPr>
        <w:t>, veic pārbaudi par Starptautisko un Latvijas Republikas nacionālo sankciju likuma 11.</w:t>
      </w:r>
      <w:r w:rsidRPr="008736F9">
        <w:rPr>
          <w:rFonts w:ascii="Times New Roman" w:eastAsia="Times New Roman" w:hAnsi="Times New Roman" w:cs="Times New Roman"/>
          <w:kern w:val="0"/>
          <w:sz w:val="24"/>
          <w:szCs w:val="24"/>
          <w:vertAlign w:val="superscript"/>
          <w14:ligatures w14:val="none"/>
        </w:rPr>
        <w:t>1</w:t>
      </w:r>
      <w:r w:rsidRPr="008736F9">
        <w:rPr>
          <w:rFonts w:ascii="Times New Roman" w:eastAsia="Times New Roman" w:hAnsi="Times New Roman" w:cs="Times New Roman"/>
          <w:kern w:val="0"/>
          <w:sz w:val="24"/>
          <w:szCs w:val="24"/>
          <w14:ligatures w14:val="none"/>
        </w:rPr>
        <w:t xml:space="preserve"> panta pirmajā daļā minēto pretendentu izslēgšanas gadījumu esību. </w:t>
      </w:r>
    </w:p>
    <w:p w14:paraId="05E6810D" w14:textId="77777777" w:rsidR="00111DF0" w:rsidRDefault="00111DF0" w:rsidP="00111DF0">
      <w:pPr>
        <w:keepNext/>
        <w:spacing w:after="0" w:line="240" w:lineRule="auto"/>
        <w:ind w:left="360" w:hanging="360"/>
        <w:contextualSpacing/>
        <w:outlineLvl w:val="2"/>
        <w:rPr>
          <w:rFonts w:ascii="Times New Roman" w:eastAsia="Times New Roman" w:hAnsi="Times New Roman" w:cs="Times New Roman"/>
          <w:b/>
          <w:bCs/>
          <w:kern w:val="0"/>
          <w:sz w:val="24"/>
          <w:szCs w:val="24"/>
          <w14:ligatures w14:val="none"/>
        </w:rPr>
      </w:pPr>
      <w:bookmarkStart w:id="133" w:name="_Toc52547970"/>
      <w:bookmarkStart w:id="134" w:name="_Toc98838934"/>
      <w:r w:rsidRPr="008736F9">
        <w:rPr>
          <w:rFonts w:ascii="Times New Roman" w:eastAsia="Times New Roman" w:hAnsi="Times New Roman" w:cs="Times New Roman"/>
          <w:b/>
          <w:bCs/>
          <w:kern w:val="0"/>
          <w:sz w:val="24"/>
          <w:szCs w:val="24"/>
          <w14:ligatures w14:val="none"/>
        </w:rPr>
        <w:t>19. Lēmuma pieņemšana, paziņošana un līguma slēgšana</w:t>
      </w:r>
      <w:bookmarkEnd w:id="133"/>
      <w:bookmarkEnd w:id="134"/>
      <w:r w:rsidRPr="008736F9">
        <w:rPr>
          <w:rFonts w:ascii="Times New Roman" w:eastAsia="Times New Roman" w:hAnsi="Times New Roman" w:cs="Times New Roman"/>
          <w:b/>
          <w:bCs/>
          <w:kern w:val="0"/>
          <w:sz w:val="24"/>
          <w:szCs w:val="24"/>
          <w14:ligatures w14:val="none"/>
        </w:rPr>
        <w:t xml:space="preserve"> </w:t>
      </w:r>
    </w:p>
    <w:p w14:paraId="502B1B66" w14:textId="79363EAF" w:rsidR="00F517C0" w:rsidRPr="0097384F" w:rsidRDefault="0097384F" w:rsidP="0097384F">
      <w:pPr>
        <w:keepNext/>
        <w:spacing w:after="0" w:line="240" w:lineRule="auto"/>
        <w:ind w:left="360" w:hanging="360"/>
        <w:contextualSpacing/>
        <w:outlineLvl w:val="2"/>
        <w:rPr>
          <w:rFonts w:ascii="Times New Roman" w:eastAsia="Times New Roman" w:hAnsi="Times New Roman" w:cs="Times New Roman"/>
          <w:kern w:val="0"/>
          <w:sz w:val="24"/>
          <w:szCs w:val="24"/>
          <w14:ligatures w14:val="none"/>
        </w:rPr>
      </w:pPr>
      <w:r>
        <w:rPr>
          <w:rFonts w:ascii="Times New Roman" w:eastAsia="Times New Roman" w:hAnsi="Times New Roman" w:cs="Times New Roman"/>
          <w:b/>
          <w:bCs/>
          <w:kern w:val="0"/>
          <w:sz w:val="24"/>
          <w:szCs w:val="24"/>
          <w14:ligatures w14:val="none"/>
        </w:rPr>
        <w:tab/>
      </w:r>
      <w:r w:rsidRPr="0097384F">
        <w:rPr>
          <w:rFonts w:ascii="Times New Roman" w:eastAsia="Times New Roman" w:hAnsi="Times New Roman" w:cs="Times New Roman"/>
          <w:kern w:val="0"/>
          <w:sz w:val="24"/>
          <w:szCs w:val="24"/>
          <w14:ligatures w14:val="none"/>
        </w:rPr>
        <w:t xml:space="preserve">19.1. </w:t>
      </w:r>
      <w:r w:rsidR="00111DF0" w:rsidRPr="008736F9">
        <w:rPr>
          <w:rFonts w:ascii="Times New Roman" w:hAnsi="Times New Roman" w:cs="Times New Roman"/>
          <w:sz w:val="24"/>
          <w:szCs w:val="24"/>
        </w:rPr>
        <w:t>Iepirkuma komisija par uzvarētāju iepirkumā atzīst Pretendentu, kurš izraudzīts</w:t>
      </w:r>
    </w:p>
    <w:p w14:paraId="76F17F26" w14:textId="45429B59" w:rsidR="00111DF0" w:rsidRDefault="00F517C0" w:rsidP="00F517C0">
      <w:pPr>
        <w:keepNext/>
        <w:spacing w:after="0" w:line="240" w:lineRule="auto"/>
        <w:ind w:left="993" w:hanging="710"/>
        <w:contextualSpacing/>
        <w:jc w:val="both"/>
        <w:outlineLvl w:val="2"/>
        <w:rPr>
          <w:rFonts w:ascii="Times New Roman" w:hAnsi="Times New Roman" w:cs="Times New Roman"/>
          <w:sz w:val="24"/>
          <w:szCs w:val="24"/>
          <w:shd w:val="clear" w:color="auto" w:fill="FFFFFF"/>
        </w:rPr>
      </w:pPr>
      <w:r>
        <w:rPr>
          <w:rFonts w:ascii="Times New Roman" w:hAnsi="Times New Roman" w:cs="Times New Roman"/>
          <w:sz w:val="24"/>
          <w:szCs w:val="24"/>
        </w:rPr>
        <w:t xml:space="preserve">         </w:t>
      </w:r>
      <w:r w:rsidR="0097384F">
        <w:rPr>
          <w:rFonts w:ascii="Times New Roman" w:hAnsi="Times New Roman" w:cs="Times New Roman"/>
          <w:sz w:val="24"/>
          <w:szCs w:val="24"/>
        </w:rPr>
        <w:t xml:space="preserve">  </w:t>
      </w:r>
      <w:r w:rsidR="00111DF0" w:rsidRPr="008736F9">
        <w:rPr>
          <w:rFonts w:ascii="Times New Roman" w:hAnsi="Times New Roman" w:cs="Times New Roman"/>
          <w:sz w:val="24"/>
          <w:szCs w:val="24"/>
        </w:rPr>
        <w:t>atbilstoši nolikumā noteiktajām prasībām un kritērijam, un nav izslēdzams no dalības iepirkumā saskaņā ar PIL 9.panta astoto daļu. Lēmumā, ar kuru tiek noteikts uzvarētājs, papildus norāda visus noraidītos Pretendentus un to noraidīšanas iemeslus, visu Pretendentu piedāvātās līgumcenas un par uzvarētāju noteiktā Pretendenta salīdzinošās priekšrocības, ņemot vērā PIL 14.panta otrās daļas noteikumus par komercnoslēpumu un konfidenciālu informāciju</w:t>
      </w:r>
      <w:r w:rsidR="00111DF0" w:rsidRPr="008736F9">
        <w:rPr>
          <w:rFonts w:ascii="Times New Roman" w:hAnsi="Times New Roman" w:cs="Times New Roman"/>
          <w:sz w:val="24"/>
          <w:szCs w:val="24"/>
          <w:shd w:val="clear" w:color="auto" w:fill="FFFFFF"/>
        </w:rPr>
        <w:t>.</w:t>
      </w:r>
    </w:p>
    <w:p w14:paraId="29A7D42F" w14:textId="6AB72C1C" w:rsidR="00111DF0" w:rsidRDefault="0097384F" w:rsidP="0097384F">
      <w:pPr>
        <w:keepNext/>
        <w:spacing w:after="0" w:line="240" w:lineRule="auto"/>
        <w:ind w:left="993" w:hanging="710"/>
        <w:contextualSpacing/>
        <w:jc w:val="both"/>
        <w:outlineLvl w:val="2"/>
        <w:rPr>
          <w:rFonts w:ascii="Times New Roman" w:hAnsi="Times New Roman" w:cs="Times New Roman"/>
          <w:sz w:val="24"/>
          <w:szCs w:val="24"/>
        </w:rPr>
      </w:pPr>
      <w:r>
        <w:rPr>
          <w:rFonts w:ascii="Times New Roman" w:hAnsi="Times New Roman" w:cs="Times New Roman"/>
          <w:sz w:val="24"/>
          <w:szCs w:val="24"/>
          <w:shd w:val="clear" w:color="auto" w:fill="FFFFFF"/>
        </w:rPr>
        <w:t xml:space="preserve">19.2. </w:t>
      </w:r>
      <w:r>
        <w:rPr>
          <w:rFonts w:ascii="Times New Roman" w:hAnsi="Times New Roman" w:cs="Times New Roman"/>
          <w:sz w:val="24"/>
          <w:szCs w:val="24"/>
          <w:shd w:val="clear" w:color="auto" w:fill="FFFFFF"/>
        </w:rPr>
        <w:tab/>
      </w:r>
      <w:r w:rsidR="00111DF0" w:rsidRPr="008736F9">
        <w:rPr>
          <w:rFonts w:ascii="Times New Roman" w:hAnsi="Times New Roman" w:cs="Times New Roman"/>
          <w:sz w:val="24"/>
          <w:szCs w:val="24"/>
        </w:rPr>
        <w:t>Pasūtītājs 3 (trīs) darbdienu laikā pēc lēmuma pieņemšanas informē visus Pretendentus par iepirkumā izraudzīto Pretendentu, nosūtot iepriekšējā punktā minēto lēmumā norādāmo informāciju vai nosūta lēmumu elektroniski, izmantojot drošu elektronisko parakstu, vai pievienojot elektroniskajam pastam skenētu dokumentu</w:t>
      </w:r>
      <w:r w:rsidR="00664D82">
        <w:rPr>
          <w:rFonts w:ascii="Times New Roman" w:hAnsi="Times New Roman" w:cs="Times New Roman"/>
          <w:sz w:val="24"/>
          <w:szCs w:val="24"/>
        </w:rPr>
        <w:t xml:space="preserve"> </w:t>
      </w:r>
      <w:r w:rsidR="00111DF0" w:rsidRPr="008736F9">
        <w:rPr>
          <w:rFonts w:ascii="Times New Roman" w:hAnsi="Times New Roman" w:cs="Times New Roman"/>
          <w:sz w:val="24"/>
          <w:szCs w:val="24"/>
        </w:rPr>
        <w:t xml:space="preserve">un saglabājot pierādījumus par informācijas nosūtīšanas datumu un veidu, kā arī savā pircēja profilā </w:t>
      </w:r>
      <w:hyperlink r:id="rId17" w:history="1">
        <w:r w:rsidR="00004386" w:rsidRPr="00F47B79">
          <w:rPr>
            <w:rStyle w:val="Hyperlink"/>
            <w:rFonts w:ascii="Times New Roman" w:hAnsi="Times New Roman"/>
            <w:sz w:val="24"/>
            <w:szCs w:val="24"/>
          </w:rPr>
          <w:t>https://www.eis.gov.lv/EKEIS/Supplier/Procurement/177482</w:t>
        </w:r>
      </w:hyperlink>
      <w:r w:rsidR="004D77E8" w:rsidRPr="008736F9">
        <w:t xml:space="preserve"> </w:t>
      </w:r>
      <w:r w:rsidR="00111DF0" w:rsidRPr="008736F9">
        <w:rPr>
          <w:rFonts w:ascii="Times New Roman" w:hAnsi="Times New Roman" w:cs="Times New Roman"/>
          <w:sz w:val="24"/>
          <w:szCs w:val="24"/>
        </w:rPr>
        <w:t>nodrošina</w:t>
      </w:r>
      <w:r w:rsidR="00111DF0" w:rsidRPr="008736F9">
        <w:rPr>
          <w:rFonts w:ascii="Times New Roman" w:hAnsi="Times New Roman" w:cs="Times New Roman"/>
          <w:bCs/>
          <w:sz w:val="24"/>
          <w:szCs w:val="24"/>
        </w:rPr>
        <w:t xml:space="preserve"> brīvu un tiešu  </w:t>
      </w:r>
      <w:r w:rsidR="00111DF0" w:rsidRPr="008736F9">
        <w:rPr>
          <w:rFonts w:ascii="Times New Roman" w:hAnsi="Times New Roman" w:cs="Times New Roman"/>
          <w:sz w:val="24"/>
          <w:szCs w:val="24"/>
        </w:rPr>
        <w:t>elektronisku piekļuvi lēmumam.</w:t>
      </w:r>
    </w:p>
    <w:p w14:paraId="2683E0D3" w14:textId="3524521F" w:rsidR="00111DF0" w:rsidRDefault="0097384F" w:rsidP="000409A2">
      <w:pPr>
        <w:keepNext/>
        <w:tabs>
          <w:tab w:val="left" w:pos="1701"/>
        </w:tabs>
        <w:spacing w:after="0" w:line="240" w:lineRule="auto"/>
        <w:ind w:left="993" w:hanging="710"/>
        <w:contextualSpacing/>
        <w:jc w:val="both"/>
        <w:outlineLvl w:val="2"/>
      </w:pPr>
      <w:r>
        <w:rPr>
          <w:rFonts w:ascii="Times New Roman" w:hAnsi="Times New Roman" w:cs="Times New Roman"/>
          <w:sz w:val="24"/>
          <w:szCs w:val="24"/>
          <w:shd w:val="clear" w:color="auto" w:fill="FFFFFF"/>
        </w:rPr>
        <w:t xml:space="preserve">19.3. </w:t>
      </w:r>
      <w:r>
        <w:rPr>
          <w:rFonts w:ascii="Times New Roman" w:hAnsi="Times New Roman" w:cs="Times New Roman"/>
          <w:sz w:val="24"/>
          <w:szCs w:val="24"/>
          <w:shd w:val="clear" w:color="auto" w:fill="FFFFFF"/>
        </w:rPr>
        <w:tab/>
      </w:r>
      <w:r w:rsidR="00111DF0" w:rsidRPr="008736F9">
        <w:rPr>
          <w:rFonts w:ascii="Times New Roman" w:hAnsi="Times New Roman" w:cs="Times New Roman"/>
          <w:sz w:val="24"/>
          <w:szCs w:val="24"/>
        </w:rPr>
        <w:t xml:space="preserve">Ja iesniegti iepirkuma nolikuma noteiktajām prasībām neatbilstoši piedāvājumi vai  vispār nav iesniegti piedāvājumi, </w:t>
      </w:r>
      <w:r w:rsidR="006262EF" w:rsidRPr="008736F9">
        <w:rPr>
          <w:rFonts w:ascii="Times New Roman" w:hAnsi="Times New Roman" w:cs="Times New Roman"/>
          <w:sz w:val="24"/>
          <w:szCs w:val="24"/>
        </w:rPr>
        <w:t>I</w:t>
      </w:r>
      <w:r w:rsidR="00111DF0" w:rsidRPr="008736F9">
        <w:rPr>
          <w:rFonts w:ascii="Times New Roman" w:hAnsi="Times New Roman" w:cs="Times New Roman"/>
          <w:sz w:val="24"/>
          <w:szCs w:val="24"/>
        </w:rPr>
        <w:t xml:space="preserve">epirkuma komisija pieņem lēmumu izbeigt iepirkumu bez rezultāta. Pasūtītājs 3 (trīs) darbdienu laikā pēc tam, kad pieņemts lēmums izbeigt iepirkumu bez rezultāta, sagatavo un publicē publikāciju vadības sistēmā informāciju par iepirkuma izbeigšanu bez rezultāta, norādot lēmuma pieņemšanas datumu un pamatojumu (informācija tiek pievienota paziņojumam par plānoto līgumu), kā arī publicē lēmumu </w:t>
      </w:r>
      <w:hyperlink r:id="rId18" w:history="1">
        <w:r w:rsidR="00004386" w:rsidRPr="00F47B79">
          <w:rPr>
            <w:rStyle w:val="Hyperlink"/>
            <w:rFonts w:ascii="Times New Roman" w:hAnsi="Times New Roman"/>
            <w:sz w:val="24"/>
            <w:szCs w:val="24"/>
          </w:rPr>
          <w:t>https://www.eis.gov.lv/EKEIS/Supplier/Procurement/177482</w:t>
        </w:r>
      </w:hyperlink>
      <w:r w:rsidR="004D77E8" w:rsidRPr="008736F9">
        <w:t>.</w:t>
      </w:r>
    </w:p>
    <w:p w14:paraId="2C54B8A6" w14:textId="3655B055" w:rsidR="00111DF0" w:rsidRDefault="0097384F" w:rsidP="0097384F">
      <w:pPr>
        <w:keepNext/>
        <w:spacing w:after="0" w:line="240" w:lineRule="auto"/>
        <w:ind w:left="993" w:hanging="710"/>
        <w:contextualSpacing/>
        <w:jc w:val="both"/>
        <w:outlineLvl w:val="2"/>
        <w:rPr>
          <w:rFonts w:ascii="Times New Roman" w:eastAsia="SimSun" w:hAnsi="Times New Roman" w:cs="Times New Roman"/>
          <w:bCs/>
          <w:sz w:val="24"/>
          <w:szCs w:val="24"/>
        </w:rPr>
      </w:pPr>
      <w:r>
        <w:rPr>
          <w:rFonts w:ascii="Times New Roman" w:hAnsi="Times New Roman" w:cs="Times New Roman"/>
          <w:sz w:val="24"/>
          <w:szCs w:val="24"/>
          <w:shd w:val="clear" w:color="auto" w:fill="FFFFFF"/>
        </w:rPr>
        <w:t xml:space="preserve">19.4. </w:t>
      </w:r>
      <w:r>
        <w:rPr>
          <w:rFonts w:ascii="Times New Roman" w:hAnsi="Times New Roman" w:cs="Times New Roman"/>
          <w:sz w:val="24"/>
          <w:szCs w:val="24"/>
          <w:shd w:val="clear" w:color="auto" w:fill="FFFFFF"/>
        </w:rPr>
        <w:tab/>
        <w:t>J</w:t>
      </w:r>
      <w:r w:rsidR="00111DF0" w:rsidRPr="008736F9">
        <w:rPr>
          <w:rFonts w:ascii="Times New Roman" w:eastAsia="SimSun" w:hAnsi="Times New Roman" w:cs="Times New Roman"/>
          <w:bCs/>
          <w:sz w:val="24"/>
          <w:szCs w:val="24"/>
        </w:rPr>
        <w:t xml:space="preserve">a iepirkuma procedūra ir izbeigta vai pārtraukta, </w:t>
      </w:r>
      <w:r w:rsidR="006262EF" w:rsidRPr="008736F9">
        <w:rPr>
          <w:rFonts w:ascii="Times New Roman" w:eastAsia="SimSun" w:hAnsi="Times New Roman" w:cs="Times New Roman"/>
          <w:bCs/>
          <w:sz w:val="24"/>
          <w:szCs w:val="24"/>
        </w:rPr>
        <w:t>I</w:t>
      </w:r>
      <w:r w:rsidR="00111DF0" w:rsidRPr="008736F9">
        <w:rPr>
          <w:rFonts w:ascii="Times New Roman" w:eastAsia="SimSun" w:hAnsi="Times New Roman" w:cs="Times New Roman"/>
          <w:bCs/>
          <w:sz w:val="24"/>
          <w:szCs w:val="24"/>
        </w:rPr>
        <w:t xml:space="preserve">epirkuma komisija 3 (trīs) darbadienu laikā pēc lēmuma pieņemšanas vienlaikus informē visus Pretendentus (ja tādi ir) par visiem iepirkuma izbeigšanas vai pārtraukšanas iemesliem, un informē par termiņu un kārtību, </w:t>
      </w:r>
      <w:r w:rsidR="00111DF0" w:rsidRPr="008736F9">
        <w:rPr>
          <w:rFonts w:ascii="Times New Roman" w:eastAsia="SimSun" w:hAnsi="Times New Roman" w:cs="Times New Roman"/>
          <w:bCs/>
          <w:sz w:val="24"/>
          <w:szCs w:val="24"/>
        </w:rPr>
        <w:lastRenderedPageBreak/>
        <w:t xml:space="preserve">kādā Pretendents, ievērojot PIL 9.panta divdesmit trešo daļu, ir tiesīgs pārsūdzēt pieņemto lēmumu. </w:t>
      </w:r>
    </w:p>
    <w:p w14:paraId="493C8269" w14:textId="55EE9600" w:rsidR="00111DF0" w:rsidRDefault="0097384F" w:rsidP="0097384F">
      <w:pPr>
        <w:keepNext/>
        <w:spacing w:after="0" w:line="240" w:lineRule="auto"/>
        <w:ind w:left="993" w:hanging="710"/>
        <w:contextualSpacing/>
        <w:jc w:val="both"/>
        <w:outlineLvl w:val="2"/>
        <w:rPr>
          <w:rFonts w:ascii="Times New Roman" w:hAnsi="Times New Roman" w:cs="Times New Roman"/>
          <w:sz w:val="24"/>
          <w:szCs w:val="24"/>
        </w:rPr>
      </w:pPr>
      <w:r>
        <w:rPr>
          <w:rFonts w:ascii="Times New Roman" w:hAnsi="Times New Roman" w:cs="Times New Roman"/>
          <w:sz w:val="24"/>
          <w:szCs w:val="24"/>
          <w:shd w:val="clear" w:color="auto" w:fill="FFFFFF"/>
        </w:rPr>
        <w:t xml:space="preserve">19.5. </w:t>
      </w:r>
      <w:r>
        <w:rPr>
          <w:rFonts w:ascii="Times New Roman" w:hAnsi="Times New Roman" w:cs="Times New Roman"/>
          <w:sz w:val="24"/>
          <w:szCs w:val="24"/>
          <w:shd w:val="clear" w:color="auto" w:fill="FFFFFF"/>
        </w:rPr>
        <w:tab/>
      </w:r>
      <w:r w:rsidR="00111DF0" w:rsidRPr="008736F9">
        <w:rPr>
          <w:rFonts w:ascii="Times New Roman" w:hAnsi="Times New Roman" w:cs="Times New Roman"/>
          <w:sz w:val="24"/>
          <w:szCs w:val="24"/>
        </w:rPr>
        <w:t>Pasūtītājs, informējot par rezultātiem, ir tiesīgs neizpaust konkrēto informāciju, ja tā var kaitēt sabiedrības interesēm vai tādējādi tiktu pārkāptas piegādātāja likumīgās komerciālās intereses vai godīgas konkurences noteikumi.</w:t>
      </w:r>
    </w:p>
    <w:p w14:paraId="3163C246" w14:textId="003F9640" w:rsidR="00111DF0" w:rsidRDefault="0097384F" w:rsidP="0097384F">
      <w:pPr>
        <w:keepNext/>
        <w:spacing w:after="0" w:line="240" w:lineRule="auto"/>
        <w:ind w:left="993" w:hanging="710"/>
        <w:contextualSpacing/>
        <w:jc w:val="both"/>
        <w:outlineLvl w:val="2"/>
        <w:rPr>
          <w:rFonts w:ascii="Times New Roman" w:eastAsia="SimSun" w:hAnsi="Times New Roman" w:cs="Times New Roman"/>
          <w:bCs/>
          <w:sz w:val="24"/>
          <w:szCs w:val="24"/>
        </w:rPr>
      </w:pPr>
      <w:r>
        <w:rPr>
          <w:rFonts w:ascii="Times New Roman" w:hAnsi="Times New Roman" w:cs="Times New Roman"/>
          <w:sz w:val="24"/>
          <w:szCs w:val="24"/>
          <w:shd w:val="clear" w:color="auto" w:fill="FFFFFF"/>
        </w:rPr>
        <w:t xml:space="preserve">19.6. </w:t>
      </w:r>
      <w:r>
        <w:rPr>
          <w:rFonts w:ascii="Times New Roman" w:hAnsi="Times New Roman" w:cs="Times New Roman"/>
          <w:sz w:val="24"/>
          <w:szCs w:val="24"/>
          <w:shd w:val="clear" w:color="auto" w:fill="FFFFFF"/>
        </w:rPr>
        <w:tab/>
      </w:r>
      <w:r w:rsidR="00111DF0" w:rsidRPr="008736F9">
        <w:rPr>
          <w:rFonts w:ascii="Times New Roman" w:hAnsi="Times New Roman" w:cs="Times New Roman"/>
          <w:sz w:val="24"/>
          <w:szCs w:val="24"/>
        </w:rPr>
        <w:t xml:space="preserve">Pasūtītājs 10 (desmit) darbdienu laikā pēc tam, kad noslēgts iepirkuma </w:t>
      </w:r>
      <w:smartTag w:uri="schemas-tilde-lv/tildestengine" w:element="veidnes">
        <w:smartTagPr>
          <w:attr w:name="id" w:val="-1"/>
          <w:attr w:name="baseform" w:val="līgums"/>
          <w:attr w:name="text" w:val="līgums"/>
        </w:smartTagPr>
        <w:r w:rsidR="00111DF0" w:rsidRPr="008736F9">
          <w:rPr>
            <w:rFonts w:ascii="Times New Roman" w:hAnsi="Times New Roman" w:cs="Times New Roman"/>
            <w:sz w:val="24"/>
            <w:szCs w:val="24"/>
          </w:rPr>
          <w:t>līgums</w:t>
        </w:r>
      </w:smartTag>
      <w:r w:rsidR="00111DF0" w:rsidRPr="008736F9">
        <w:rPr>
          <w:rFonts w:ascii="Times New Roman" w:hAnsi="Times New Roman" w:cs="Times New Roman"/>
          <w:sz w:val="24"/>
          <w:szCs w:val="24"/>
        </w:rPr>
        <w:t xml:space="preserve"> vai pieņemts lēmums par iepirkuma izbeigšanu vai pārtraukšanu, sagatavo un publikāciju vadības sistēmā publicē informatīvu paziņojumu par noslēgto līgumu. 10 (desmit) darbdienu laikā pēc tam, kad stājas spēkā iepirkuma līgums vai grozījumi, Pasūtītājs </w:t>
      </w:r>
      <w:hyperlink r:id="rId19" w:history="1">
        <w:r w:rsidR="00004386" w:rsidRPr="00F47B79">
          <w:rPr>
            <w:rStyle w:val="Hyperlink"/>
            <w:rFonts w:ascii="Times New Roman" w:hAnsi="Times New Roman"/>
            <w:sz w:val="24"/>
            <w:szCs w:val="24"/>
          </w:rPr>
          <w:t>https://www.eis.gov.lv/EKEIS/Supplier/Procurement/177482</w:t>
        </w:r>
      </w:hyperlink>
      <w:r w:rsidR="00111DF0" w:rsidRPr="008736F9">
        <w:rPr>
          <w:rFonts w:ascii="Times New Roman" w:hAnsi="Times New Roman" w:cs="Times New Roman"/>
          <w:sz w:val="24"/>
          <w:szCs w:val="24"/>
          <w:u w:val="single"/>
        </w:rPr>
        <w:t xml:space="preserve"> </w:t>
      </w:r>
      <w:r w:rsidR="00111DF0" w:rsidRPr="008736F9">
        <w:rPr>
          <w:rFonts w:ascii="Times New Roman" w:eastAsia="SimSun" w:hAnsi="Times New Roman" w:cs="Times New Roman"/>
          <w:sz w:val="24"/>
          <w:szCs w:val="24"/>
        </w:rPr>
        <w:t xml:space="preserve">ievieto attiecīgi iepirkuma līguma vai tā grozījumu tekstu, atbilstoši normatīvajos aktos noteiktajā kārtībā ievērojot komercnoslēpuma aizsardzības prasības. Iepirkuma līguma  un tā grozījumu teksts ir pieejams </w:t>
      </w:r>
      <w:hyperlink r:id="rId20" w:history="1">
        <w:r w:rsidR="00162891" w:rsidRPr="00F47B79">
          <w:rPr>
            <w:rStyle w:val="Hyperlink"/>
            <w:rFonts w:ascii="Times New Roman" w:hAnsi="Times New Roman"/>
            <w:sz w:val="24"/>
            <w:szCs w:val="24"/>
          </w:rPr>
          <w:t xml:space="preserve">https://www.eis.gov.lv/EKEIS/Supplier/Procurement/177482 </w:t>
        </w:r>
      </w:hyperlink>
      <w:r w:rsidR="000D2B3B" w:rsidRPr="008736F9">
        <w:rPr>
          <w:rFonts w:ascii="Times New Roman" w:hAnsi="Times New Roman" w:cs="Times New Roman"/>
          <w:sz w:val="24"/>
          <w:szCs w:val="24"/>
        </w:rPr>
        <w:t xml:space="preserve"> </w:t>
      </w:r>
      <w:r w:rsidR="00111DF0" w:rsidRPr="008736F9">
        <w:rPr>
          <w:rFonts w:ascii="Times New Roman" w:eastAsia="SimSun" w:hAnsi="Times New Roman" w:cs="Times New Roman"/>
          <w:sz w:val="24"/>
          <w:szCs w:val="24"/>
        </w:rPr>
        <w:t>vismaz visā iepirkuma līguma</w:t>
      </w:r>
      <w:r w:rsidR="00111DF0" w:rsidRPr="008736F9">
        <w:rPr>
          <w:rFonts w:ascii="Times New Roman" w:eastAsia="SimSun" w:hAnsi="Times New Roman" w:cs="Times New Roman"/>
          <w:bCs/>
          <w:sz w:val="24"/>
          <w:szCs w:val="24"/>
        </w:rPr>
        <w:t xml:space="preserve"> darbības laikā, bet ne mazāk kā 36 mēnešus pēc iepirkuma līguma spēkā stāšanās dienas.</w:t>
      </w:r>
    </w:p>
    <w:p w14:paraId="5B20BFE2" w14:textId="02C2E47A" w:rsidR="00111DF0" w:rsidRPr="0097384F" w:rsidRDefault="0097384F" w:rsidP="0097384F">
      <w:pPr>
        <w:keepNext/>
        <w:spacing w:after="0" w:line="240" w:lineRule="auto"/>
        <w:ind w:left="993" w:hanging="710"/>
        <w:contextualSpacing/>
        <w:jc w:val="both"/>
        <w:outlineLvl w:val="2"/>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19.7. </w:t>
      </w:r>
      <w:r>
        <w:rPr>
          <w:rFonts w:ascii="Times New Roman" w:hAnsi="Times New Roman" w:cs="Times New Roman"/>
          <w:sz w:val="24"/>
          <w:szCs w:val="24"/>
          <w:shd w:val="clear" w:color="auto" w:fill="FFFFFF"/>
        </w:rPr>
        <w:tab/>
      </w:r>
      <w:r w:rsidR="00111DF0" w:rsidRPr="008736F9">
        <w:rPr>
          <w:rFonts w:ascii="Times New Roman" w:hAnsi="Times New Roman" w:cs="Times New Roman"/>
          <w:sz w:val="24"/>
          <w:szCs w:val="24"/>
        </w:rPr>
        <w:t>Izraudzītajam Pretendentam</w:t>
      </w:r>
      <w:r w:rsidR="00111DF0" w:rsidRPr="008736F9">
        <w:rPr>
          <w:rFonts w:ascii="Times New Roman" w:hAnsi="Times New Roman" w:cs="Times New Roman"/>
          <w:bCs/>
          <w:sz w:val="24"/>
          <w:szCs w:val="24"/>
        </w:rPr>
        <w:t>:</w:t>
      </w:r>
    </w:p>
    <w:p w14:paraId="126E33BF" w14:textId="3A54DC46" w:rsidR="00111DF0" w:rsidRPr="008736F9" w:rsidRDefault="00111DF0" w:rsidP="000409A2">
      <w:pPr>
        <w:numPr>
          <w:ilvl w:val="2"/>
          <w:numId w:val="0"/>
        </w:numPr>
        <w:tabs>
          <w:tab w:val="left" w:pos="567"/>
          <w:tab w:val="left" w:pos="993"/>
          <w:tab w:val="left" w:pos="1701"/>
        </w:tabs>
        <w:suppressAutoHyphens/>
        <w:spacing w:after="0" w:line="240" w:lineRule="auto"/>
        <w:ind w:left="1701" w:hanging="850"/>
        <w:jc w:val="both"/>
        <w:rPr>
          <w:rFonts w:ascii="Times New Roman" w:eastAsia="Times New Roman" w:hAnsi="Times New Roman" w:cs="Times New Roman"/>
          <w:kern w:val="0"/>
          <w:sz w:val="24"/>
          <w:szCs w:val="24"/>
          <w14:ligatures w14:val="none"/>
        </w:rPr>
      </w:pPr>
      <w:r w:rsidRPr="008736F9">
        <w:rPr>
          <w:rFonts w:ascii="Times New Roman" w:eastAsia="Times New Roman" w:hAnsi="Times New Roman" w:cs="Times New Roman"/>
          <w:kern w:val="0"/>
          <w:sz w:val="24"/>
          <w:szCs w:val="24"/>
          <w14:ligatures w14:val="none"/>
        </w:rPr>
        <w:t xml:space="preserve">19.7.1. 5 (piecu) darbdienu laikā no brīža, kad Pasūtītājs uzaicinājis Pretendentu parakstīt līgumu, </w:t>
      </w:r>
      <w:r w:rsidRPr="008736F9">
        <w:rPr>
          <w:rFonts w:ascii="Times New Roman" w:eastAsia="Times New Roman" w:hAnsi="Times New Roman" w:cs="Times New Roman"/>
          <w:color w:val="000000"/>
          <w:kern w:val="0"/>
          <w:sz w:val="24"/>
          <w:szCs w:val="24"/>
          <w14:ligatures w14:val="none"/>
        </w:rPr>
        <w:t xml:space="preserve">nolikuma 4.1.2.apakšpunktā </w:t>
      </w:r>
      <w:r w:rsidRPr="008736F9">
        <w:rPr>
          <w:rFonts w:ascii="Times New Roman" w:eastAsia="Times New Roman" w:hAnsi="Times New Roman" w:cs="Times New Roman"/>
          <w:kern w:val="0"/>
          <w:sz w:val="24"/>
          <w:szCs w:val="24"/>
          <w14:ligatures w14:val="none"/>
        </w:rPr>
        <w:t>noteiktajā gadījumā jāiesniedz Pasūtītājam (elektroniski, izmantojot drošu elektronisku parakstu, vai Pasūtītāja Klientu apkalpošanas nodaļā, Brīvības ielā 120, Jēkabpilī, Jēkabpils novadā) sabiedrības līguma kopija vai jāinformē, ka nodibināta personālsabiedrība;</w:t>
      </w:r>
    </w:p>
    <w:p w14:paraId="28C3D66B" w14:textId="77777777" w:rsidR="00111DF0" w:rsidRDefault="00111DF0" w:rsidP="000409A2">
      <w:pPr>
        <w:numPr>
          <w:ilvl w:val="2"/>
          <w:numId w:val="0"/>
        </w:numPr>
        <w:tabs>
          <w:tab w:val="left" w:pos="567"/>
          <w:tab w:val="left" w:pos="1560"/>
          <w:tab w:val="left" w:pos="1701"/>
        </w:tabs>
        <w:suppressAutoHyphens/>
        <w:spacing w:after="0" w:line="240" w:lineRule="auto"/>
        <w:ind w:left="1560" w:hanging="709"/>
        <w:jc w:val="both"/>
        <w:rPr>
          <w:rFonts w:ascii="Times New Roman" w:eastAsia="Times New Roman" w:hAnsi="Times New Roman" w:cs="Times New Roman"/>
          <w:kern w:val="0"/>
          <w:sz w:val="24"/>
          <w:szCs w:val="24"/>
          <w14:ligatures w14:val="none"/>
        </w:rPr>
      </w:pPr>
      <w:r w:rsidRPr="008736F9">
        <w:rPr>
          <w:rFonts w:ascii="Times New Roman" w:eastAsia="Times New Roman" w:hAnsi="Times New Roman" w:cs="Times New Roman"/>
          <w:kern w:val="0"/>
          <w:sz w:val="24"/>
          <w:szCs w:val="24"/>
          <w14:ligatures w14:val="none"/>
        </w:rPr>
        <w:t>19.7.2. jāparaksta un jāiesniedz Pasūtītājam iepirkuma līgums 7 (septiņu) darbdienu laikā no brīža, kad Pasūtītājs uzaicinājis Pretendentu parakstīt līgumu. Pasūtītājs uzaicinājumu nosūta Pretendentam uz piedāvājumā norādīto elektroniskā pasta adresi.</w:t>
      </w:r>
    </w:p>
    <w:p w14:paraId="7C058AE7" w14:textId="5FF77964" w:rsidR="00111DF0" w:rsidRDefault="0097384F" w:rsidP="0097384F">
      <w:pPr>
        <w:numPr>
          <w:ilvl w:val="2"/>
          <w:numId w:val="0"/>
        </w:numPr>
        <w:tabs>
          <w:tab w:val="left" w:pos="567"/>
          <w:tab w:val="left" w:pos="1560"/>
          <w:tab w:val="left" w:pos="1701"/>
        </w:tabs>
        <w:suppressAutoHyphens/>
        <w:spacing w:after="0" w:line="240" w:lineRule="auto"/>
        <w:ind w:left="993" w:hanging="993"/>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     19.8.  </w:t>
      </w:r>
      <w:r w:rsidR="00111DF0" w:rsidRPr="008736F9">
        <w:rPr>
          <w:rFonts w:ascii="Times New Roman" w:eastAsia="Times New Roman" w:hAnsi="Times New Roman" w:cs="Times New Roman"/>
          <w:kern w:val="0"/>
          <w:sz w:val="24"/>
          <w:szCs w:val="24"/>
          <w14:ligatures w14:val="none"/>
        </w:rPr>
        <w:t xml:space="preserve">Ja </w:t>
      </w:r>
      <w:r w:rsidR="00111DF0" w:rsidRPr="008736F9">
        <w:rPr>
          <w:rFonts w:ascii="Times New Roman" w:eastAsia="Times New Roman" w:hAnsi="Times New Roman" w:cs="Times New Roman"/>
          <w:color w:val="000000"/>
          <w:kern w:val="0"/>
          <w:sz w:val="24"/>
          <w:szCs w:val="24"/>
          <w14:ligatures w14:val="none"/>
        </w:rPr>
        <w:t>nolikumā noteiktajā termiņā izraudzītais Pretendents nav izpildījis kādu no nolikuma 19.7. pun</w:t>
      </w:r>
      <w:r w:rsidR="00111DF0" w:rsidRPr="008736F9">
        <w:rPr>
          <w:rFonts w:ascii="Times New Roman" w:eastAsia="Times New Roman" w:hAnsi="Times New Roman" w:cs="Times New Roman"/>
          <w:kern w:val="0"/>
          <w:sz w:val="24"/>
          <w:szCs w:val="24"/>
          <w14:ligatures w14:val="none"/>
        </w:rPr>
        <w:t xml:space="preserve">ktā noteiktajām prasībām, tad </w:t>
      </w:r>
      <w:r w:rsidR="006262EF" w:rsidRPr="008736F9">
        <w:rPr>
          <w:rFonts w:ascii="Times New Roman" w:eastAsia="Times New Roman" w:hAnsi="Times New Roman" w:cs="Times New Roman"/>
          <w:kern w:val="0"/>
          <w:sz w:val="24"/>
          <w:szCs w:val="24"/>
          <w14:ligatures w14:val="none"/>
        </w:rPr>
        <w:t>I</w:t>
      </w:r>
      <w:r w:rsidR="00111DF0" w:rsidRPr="008736F9">
        <w:rPr>
          <w:rFonts w:ascii="Times New Roman" w:eastAsia="Times New Roman" w:hAnsi="Times New Roman" w:cs="Times New Roman"/>
          <w:kern w:val="0"/>
          <w:sz w:val="24"/>
          <w:szCs w:val="24"/>
          <w14:ligatures w14:val="none"/>
        </w:rPr>
        <w:t xml:space="preserve">epirkuma komisija ir tiesīga pieņemt lēmumu par līguma slēgšanas tiesību piešķiršanu nākamajam Pretendentam, kurš piedāvājis nākamo saimnieciski visizdevīgāko piedāvājumu. Ja arī nākamais izraudzītais Pretendents </w:t>
      </w:r>
      <w:r w:rsidR="006262EF" w:rsidRPr="008736F9">
        <w:rPr>
          <w:rFonts w:ascii="Times New Roman" w:eastAsia="Times New Roman" w:hAnsi="Times New Roman" w:cs="Times New Roman"/>
          <w:kern w:val="0"/>
          <w:sz w:val="24"/>
          <w:szCs w:val="24"/>
          <w14:ligatures w14:val="none"/>
        </w:rPr>
        <w:t>I</w:t>
      </w:r>
      <w:r w:rsidR="00111DF0" w:rsidRPr="008736F9">
        <w:rPr>
          <w:rFonts w:ascii="Times New Roman" w:eastAsia="Times New Roman" w:hAnsi="Times New Roman" w:cs="Times New Roman"/>
          <w:kern w:val="0"/>
          <w:sz w:val="24"/>
          <w:szCs w:val="24"/>
          <w14:ligatures w14:val="none"/>
        </w:rPr>
        <w:t xml:space="preserve">epirkuma komisijas noteiktajā termiņā atsakās slēgt vai neiesniedz parakstītu iepirkuma līgumu, vai neizpilda kādu citu iepriekšējā punktā noteikto prasību, </w:t>
      </w:r>
      <w:r w:rsidR="006262EF" w:rsidRPr="008736F9">
        <w:rPr>
          <w:rFonts w:ascii="Times New Roman" w:eastAsia="Times New Roman" w:hAnsi="Times New Roman" w:cs="Times New Roman"/>
          <w:kern w:val="0"/>
          <w:sz w:val="24"/>
          <w:szCs w:val="24"/>
          <w14:ligatures w14:val="none"/>
        </w:rPr>
        <w:t>I</w:t>
      </w:r>
      <w:r w:rsidR="00111DF0" w:rsidRPr="008736F9">
        <w:rPr>
          <w:rFonts w:ascii="Times New Roman" w:eastAsia="Times New Roman" w:hAnsi="Times New Roman" w:cs="Times New Roman"/>
          <w:kern w:val="0"/>
          <w:sz w:val="24"/>
          <w:szCs w:val="24"/>
          <w14:ligatures w14:val="none"/>
        </w:rPr>
        <w:t>epirkuma komisija pieņem lēmumu pārtraukt iepirkumu, neizvēloties nevienu piedāvājumu.</w:t>
      </w:r>
      <w:r>
        <w:rPr>
          <w:rFonts w:ascii="Times New Roman" w:eastAsia="Times New Roman" w:hAnsi="Times New Roman" w:cs="Times New Roman"/>
          <w:kern w:val="0"/>
          <w:sz w:val="24"/>
          <w:szCs w:val="24"/>
          <w14:ligatures w14:val="none"/>
        </w:rPr>
        <w:t xml:space="preserve"> </w:t>
      </w:r>
    </w:p>
    <w:p w14:paraId="79A5BBA9" w14:textId="02DBBD71" w:rsidR="00111DF0" w:rsidRPr="008736F9" w:rsidRDefault="00111DF0" w:rsidP="0048752C">
      <w:pPr>
        <w:numPr>
          <w:ilvl w:val="2"/>
          <w:numId w:val="0"/>
        </w:numPr>
        <w:tabs>
          <w:tab w:val="left" w:pos="567"/>
          <w:tab w:val="left" w:pos="993"/>
          <w:tab w:val="left" w:pos="1560"/>
          <w:tab w:val="left" w:pos="1701"/>
        </w:tabs>
        <w:suppressAutoHyphens/>
        <w:spacing w:after="0" w:line="240" w:lineRule="auto"/>
        <w:ind w:left="993" w:hanging="709"/>
        <w:jc w:val="both"/>
        <w:rPr>
          <w:rFonts w:ascii="Times New Roman" w:eastAsia="Times New Roman" w:hAnsi="Times New Roman" w:cs="Times New Roman"/>
          <w:kern w:val="0"/>
          <w:sz w:val="24"/>
          <w:szCs w:val="24"/>
          <w14:ligatures w14:val="none"/>
        </w:rPr>
      </w:pPr>
      <w:r w:rsidRPr="008736F9">
        <w:rPr>
          <w:rFonts w:ascii="Times New Roman" w:eastAsia="Times New Roman" w:hAnsi="Times New Roman" w:cs="Times New Roman"/>
          <w:kern w:val="0"/>
          <w:sz w:val="24"/>
          <w:szCs w:val="24"/>
          <w14:ligatures w14:val="none"/>
        </w:rPr>
        <w:t xml:space="preserve">19.9. </w:t>
      </w:r>
      <w:r w:rsidR="0097384F">
        <w:rPr>
          <w:rFonts w:ascii="Times New Roman" w:eastAsia="Times New Roman" w:hAnsi="Times New Roman" w:cs="Times New Roman"/>
          <w:kern w:val="0"/>
          <w:sz w:val="24"/>
          <w:szCs w:val="24"/>
          <w14:ligatures w14:val="none"/>
        </w:rPr>
        <w:t xml:space="preserve"> </w:t>
      </w:r>
      <w:r w:rsidRPr="008736F9">
        <w:rPr>
          <w:rFonts w:ascii="Times New Roman" w:eastAsia="Times New Roman" w:hAnsi="Times New Roman" w:cs="Times New Roman"/>
          <w:kern w:val="0"/>
          <w:sz w:val="24"/>
          <w:szCs w:val="24"/>
          <w14:ligatures w14:val="none"/>
        </w:rPr>
        <w:t xml:space="preserve">Iepirkuma līgumu slēdz uz Pretendenta iesniegtā piedāvājuma pamata atbilstoši </w:t>
      </w:r>
      <w:r w:rsidR="0097384F">
        <w:rPr>
          <w:rFonts w:ascii="Times New Roman" w:eastAsia="Times New Roman" w:hAnsi="Times New Roman" w:cs="Times New Roman"/>
          <w:kern w:val="0"/>
          <w:sz w:val="24"/>
          <w:szCs w:val="24"/>
          <w14:ligatures w14:val="none"/>
        </w:rPr>
        <w:t xml:space="preserve"> </w:t>
      </w:r>
      <w:r w:rsidRPr="008736F9">
        <w:rPr>
          <w:rFonts w:ascii="Times New Roman" w:eastAsia="Times New Roman" w:hAnsi="Times New Roman" w:cs="Times New Roman"/>
          <w:kern w:val="0"/>
          <w:sz w:val="24"/>
          <w:szCs w:val="24"/>
          <w14:ligatures w14:val="none"/>
        </w:rPr>
        <w:t>nolikuma</w:t>
      </w:r>
      <w:r w:rsidRPr="008736F9">
        <w:rPr>
          <w:rFonts w:ascii="Times New Roman" w:eastAsia="Times New Roman" w:hAnsi="Times New Roman" w:cs="Times New Roman"/>
          <w:color w:val="000000"/>
          <w:kern w:val="0"/>
          <w:sz w:val="24"/>
          <w:szCs w:val="24"/>
          <w14:ligatures w14:val="none"/>
        </w:rPr>
        <w:t xml:space="preserve">    </w:t>
      </w:r>
      <w:r w:rsidRPr="00E853F5">
        <w:rPr>
          <w:rFonts w:ascii="Times New Roman" w:eastAsia="Times New Roman" w:hAnsi="Times New Roman" w:cs="Times New Roman"/>
          <w:kern w:val="0"/>
          <w:sz w:val="24"/>
          <w:szCs w:val="24"/>
          <w14:ligatures w14:val="none"/>
        </w:rPr>
        <w:t xml:space="preserve">4. pielikumam “Iepirkuma līguma projekts”. </w:t>
      </w:r>
      <w:r w:rsidRPr="008736F9">
        <w:rPr>
          <w:rFonts w:ascii="Times New Roman" w:eastAsia="Times New Roman" w:hAnsi="Times New Roman" w:cs="Times New Roman"/>
          <w:kern w:val="0"/>
          <w:sz w:val="24"/>
          <w:szCs w:val="24"/>
          <w14:ligatures w14:val="none"/>
        </w:rPr>
        <w:t>Līgumam pievieno iepirkuma laikā veikto saraksti ar Pretendentu, kas ir svarīga līguma izpildei (ja tāda bijusi).</w:t>
      </w:r>
    </w:p>
    <w:p w14:paraId="661D4418" w14:textId="77777777" w:rsidR="00111DF0" w:rsidRPr="008736F9" w:rsidRDefault="00111DF0" w:rsidP="00111DF0">
      <w:pPr>
        <w:keepNext/>
        <w:keepLines/>
        <w:tabs>
          <w:tab w:val="num" w:pos="927"/>
          <w:tab w:val="num" w:pos="1080"/>
        </w:tabs>
        <w:spacing w:after="0" w:line="240" w:lineRule="auto"/>
        <w:contextualSpacing/>
        <w:jc w:val="both"/>
        <w:outlineLvl w:val="0"/>
        <w:rPr>
          <w:rFonts w:ascii="Times New Roman" w:eastAsia="Times New Roman" w:hAnsi="Times New Roman" w:cs="Times New Roman"/>
          <w:b/>
          <w:kern w:val="0"/>
          <w:sz w:val="24"/>
          <w:szCs w:val="24"/>
          <w:lang w:eastAsia="lv-LV"/>
          <w14:ligatures w14:val="none"/>
        </w:rPr>
      </w:pPr>
      <w:r w:rsidRPr="008736F9">
        <w:rPr>
          <w:rFonts w:ascii="Times New Roman" w:eastAsia="Times New Roman" w:hAnsi="Times New Roman" w:cs="Times New Roman"/>
          <w:b/>
          <w:bCs/>
          <w:kern w:val="0"/>
          <w:sz w:val="24"/>
          <w:szCs w:val="24"/>
          <w:lang w:eastAsia="lv-LV"/>
          <w14:ligatures w14:val="none"/>
        </w:rPr>
        <w:t>20. Personas datu aizsardzība:</w:t>
      </w:r>
    </w:p>
    <w:p w14:paraId="372BDE92" w14:textId="76809DF3" w:rsidR="00A73B2C" w:rsidRPr="00D02774" w:rsidRDefault="00111DF0" w:rsidP="00D02774">
      <w:pPr>
        <w:ind w:left="851" w:hanging="567"/>
        <w:jc w:val="both"/>
        <w:rPr>
          <w:rFonts w:ascii="Times New Roman" w:eastAsia="Times New Roman" w:hAnsi="Times New Roman" w:cs="Times New Roman"/>
          <w:kern w:val="0"/>
          <w:sz w:val="24"/>
          <w:szCs w:val="24"/>
          <w:lang w:eastAsia="lv-LV"/>
          <w14:ligatures w14:val="none"/>
        </w:rPr>
      </w:pPr>
      <w:r w:rsidRPr="008736F9">
        <w:rPr>
          <w:rFonts w:ascii="Times New Roman" w:eastAsia="Times New Roman" w:hAnsi="Times New Roman" w:cs="Times New Roman"/>
          <w:kern w:val="0"/>
          <w:sz w:val="24"/>
          <w:szCs w:val="24"/>
          <w:lang w:eastAsia="lv-LV"/>
          <w14:ligatures w14:val="none"/>
        </w:rPr>
        <w:t>20.1. Jēkabpils novada pašvaldība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veikšanu. Personas dati tiks glabāti normatīvajos aktos noteikto laika periodu</w:t>
      </w:r>
      <w:r w:rsidR="00400493" w:rsidRPr="008736F9">
        <w:rPr>
          <w:rFonts w:ascii="Times New Roman" w:eastAsia="Times New Roman" w:hAnsi="Times New Roman" w:cs="Times New Roman"/>
          <w:kern w:val="0"/>
          <w:sz w:val="24"/>
          <w:szCs w:val="24"/>
          <w:lang w:eastAsia="lv-LV"/>
          <w14:ligatures w14:val="none"/>
        </w:rPr>
        <w:t>.</w:t>
      </w:r>
      <w:bookmarkStart w:id="135" w:name="_Toc21523291"/>
      <w:bookmarkStart w:id="136" w:name="_Toc24637496"/>
    </w:p>
    <w:p w14:paraId="30A19770" w14:textId="58CF5499" w:rsidR="0027329A" w:rsidRPr="008736F9" w:rsidRDefault="0027329A" w:rsidP="0027329A">
      <w:pPr>
        <w:keepNext/>
        <w:suppressAutoHyphens/>
        <w:spacing w:before="240" w:after="60" w:line="240" w:lineRule="auto"/>
        <w:outlineLvl w:val="2"/>
        <w:rPr>
          <w:rFonts w:ascii="Times New Roman" w:eastAsia="Times New Roman" w:hAnsi="Times New Roman" w:cs="Arial"/>
          <w:b/>
          <w:bCs/>
          <w:kern w:val="0"/>
          <w:sz w:val="24"/>
          <w:szCs w:val="24"/>
          <w:lang w:eastAsia="ar-SA"/>
          <w14:ligatures w14:val="none"/>
        </w:rPr>
      </w:pPr>
      <w:r w:rsidRPr="008736F9">
        <w:rPr>
          <w:rFonts w:ascii="Times New Roman" w:eastAsia="Times New Roman" w:hAnsi="Times New Roman" w:cs="Arial"/>
          <w:b/>
          <w:bCs/>
          <w:kern w:val="0"/>
          <w:sz w:val="24"/>
          <w:szCs w:val="24"/>
          <w:lang w:eastAsia="ar-SA"/>
          <w14:ligatures w14:val="none"/>
        </w:rPr>
        <w:lastRenderedPageBreak/>
        <w:t>NOLIKUMA PIELIKUMI</w:t>
      </w:r>
      <w:bookmarkEnd w:id="135"/>
      <w:bookmarkEnd w:id="136"/>
    </w:p>
    <w:p w14:paraId="4575AB05" w14:textId="77777777" w:rsidR="00642595" w:rsidRDefault="00642595" w:rsidP="0027329A">
      <w:pPr>
        <w:keepNext/>
        <w:suppressAutoHyphens/>
        <w:spacing w:before="240" w:after="120" w:line="240" w:lineRule="auto"/>
        <w:jc w:val="right"/>
        <w:outlineLvl w:val="2"/>
        <w:rPr>
          <w:rFonts w:ascii="Times New Roman" w:eastAsia="Times New Roman" w:hAnsi="Times New Roman" w:cs="Calibri"/>
          <w:i/>
          <w:iCs/>
          <w:kern w:val="0"/>
          <w:sz w:val="24"/>
          <w:szCs w:val="24"/>
          <w:lang w:eastAsia="ar-SA"/>
          <w14:ligatures w14:val="none"/>
        </w:rPr>
      </w:pPr>
      <w:bookmarkStart w:id="137" w:name="_Toc21523292"/>
      <w:bookmarkStart w:id="138" w:name="_Toc24637497"/>
    </w:p>
    <w:p w14:paraId="423B81CC" w14:textId="0FD04F0F" w:rsidR="0027329A" w:rsidRPr="008736F9" w:rsidRDefault="00A60AC9" w:rsidP="0027329A">
      <w:pPr>
        <w:keepNext/>
        <w:suppressAutoHyphens/>
        <w:spacing w:before="240" w:after="120" w:line="240" w:lineRule="auto"/>
        <w:jc w:val="right"/>
        <w:outlineLvl w:val="2"/>
        <w:rPr>
          <w:rFonts w:ascii="Times New Roman" w:eastAsia="Times New Roman" w:hAnsi="Times New Roman" w:cs="Calibri"/>
          <w:i/>
          <w:iCs/>
          <w:kern w:val="0"/>
          <w:sz w:val="24"/>
          <w:szCs w:val="24"/>
          <w:lang w:eastAsia="ar-SA"/>
          <w14:ligatures w14:val="none"/>
        </w:rPr>
      </w:pPr>
      <w:r w:rsidRPr="008736F9">
        <w:rPr>
          <w:rFonts w:ascii="Times New Roman" w:eastAsia="Times New Roman" w:hAnsi="Times New Roman" w:cs="Calibri"/>
          <w:i/>
          <w:iCs/>
          <w:kern w:val="0"/>
          <w:sz w:val="24"/>
          <w:szCs w:val="24"/>
          <w:lang w:eastAsia="ar-SA"/>
          <w14:ligatures w14:val="none"/>
        </w:rPr>
        <w:t xml:space="preserve">Nolikuma </w:t>
      </w:r>
      <w:r w:rsidR="0027329A" w:rsidRPr="008736F9">
        <w:rPr>
          <w:rFonts w:ascii="Times New Roman" w:eastAsia="Times New Roman" w:hAnsi="Times New Roman" w:cs="Calibri"/>
          <w:i/>
          <w:iCs/>
          <w:kern w:val="0"/>
          <w:sz w:val="24"/>
          <w:szCs w:val="24"/>
          <w:lang w:eastAsia="ar-SA"/>
          <w14:ligatures w14:val="none"/>
        </w:rPr>
        <w:t>1.</w:t>
      </w:r>
      <w:bookmarkEnd w:id="137"/>
      <w:bookmarkEnd w:id="138"/>
      <w:r w:rsidRPr="008736F9">
        <w:rPr>
          <w:rFonts w:ascii="Times New Roman" w:eastAsia="Times New Roman" w:hAnsi="Times New Roman" w:cs="Calibri"/>
          <w:i/>
          <w:iCs/>
          <w:kern w:val="0"/>
          <w:sz w:val="24"/>
          <w:szCs w:val="24"/>
          <w:lang w:eastAsia="ar-SA"/>
          <w14:ligatures w14:val="none"/>
        </w:rPr>
        <w:t>pielikums</w:t>
      </w:r>
    </w:p>
    <w:p w14:paraId="7FEF4E57" w14:textId="77777777" w:rsidR="0027329A" w:rsidRPr="008736F9" w:rsidRDefault="0027329A" w:rsidP="00BA59E8">
      <w:pPr>
        <w:keepNext/>
        <w:suppressAutoHyphens/>
        <w:spacing w:before="120" w:after="120" w:line="240" w:lineRule="auto"/>
        <w:ind w:left="360"/>
        <w:jc w:val="center"/>
        <w:outlineLvl w:val="1"/>
        <w:rPr>
          <w:rFonts w:ascii="Times New Roman" w:eastAsia="SimSun" w:hAnsi="Times New Roman" w:cs="Calibri"/>
          <w:b/>
          <w:bCs/>
          <w:kern w:val="0"/>
          <w:sz w:val="32"/>
          <w:szCs w:val="32"/>
          <w:lang w:eastAsia="ar-SA"/>
          <w14:ligatures w14:val="none"/>
        </w:rPr>
      </w:pPr>
      <w:bookmarkStart w:id="139" w:name="_Toc21523293"/>
      <w:bookmarkStart w:id="140" w:name="_Toc22730214"/>
      <w:bookmarkStart w:id="141" w:name="_Toc24637498"/>
      <w:r w:rsidRPr="008736F9">
        <w:rPr>
          <w:rFonts w:ascii="Times New Roman" w:eastAsia="SimSun" w:hAnsi="Times New Roman" w:cs="Calibri"/>
          <w:b/>
          <w:bCs/>
          <w:kern w:val="0"/>
          <w:sz w:val="32"/>
          <w:szCs w:val="32"/>
          <w:lang w:eastAsia="ar-SA"/>
          <w14:ligatures w14:val="none"/>
        </w:rPr>
        <w:t>PIETEIKUMS</w:t>
      </w:r>
      <w:bookmarkEnd w:id="139"/>
      <w:bookmarkEnd w:id="140"/>
      <w:bookmarkEnd w:id="141"/>
    </w:p>
    <w:p w14:paraId="1A9D5AA4" w14:textId="15A47A94" w:rsidR="0027329A" w:rsidRPr="00AE73D8" w:rsidRDefault="0027329A" w:rsidP="00AE73D8">
      <w:pPr>
        <w:jc w:val="center"/>
        <w:rPr>
          <w:rFonts w:ascii="Times New Roman" w:eastAsia="Times New Roman" w:hAnsi="Times New Roman" w:cs="Times New Roman"/>
          <w:b/>
          <w:bCs/>
          <w:color w:val="001A1E"/>
          <w:kern w:val="0"/>
          <w:sz w:val="24"/>
          <w:szCs w:val="24"/>
          <w:lang w:eastAsia="lv-LV"/>
          <w14:ligatures w14:val="none"/>
        </w:rPr>
      </w:pPr>
      <w:bookmarkStart w:id="142" w:name="_Hlk99619773"/>
      <w:r w:rsidRPr="008736F9">
        <w:rPr>
          <w:rFonts w:ascii="Times New Roman" w:eastAsia="Times New Roman" w:hAnsi="Times New Roman" w:cs="Calibri"/>
          <w:b/>
          <w:iCs/>
          <w:kern w:val="0"/>
          <w:sz w:val="24"/>
          <w:szCs w:val="24"/>
          <w:lang w:eastAsia="ar-SA"/>
          <w14:ligatures w14:val="none"/>
        </w:rPr>
        <w:t>“</w:t>
      </w:r>
      <w:r w:rsidR="00D02774" w:rsidRPr="00D02774">
        <w:rPr>
          <w:rFonts w:ascii="Times New Roman" w:eastAsia="Times New Roman" w:hAnsi="Times New Roman" w:cs="Times New Roman"/>
          <w:b/>
          <w:bCs/>
          <w:color w:val="000000"/>
          <w:kern w:val="0"/>
          <w:sz w:val="24"/>
          <w:szCs w:val="24"/>
          <w:lang w:eastAsia="lv-LV"/>
          <w14:ligatures w14:val="none"/>
        </w:rPr>
        <w:t>Pacēlāja piegāde un uzstādīšana Pils rajons 215, Jēkabpilī, Jēkabpils novadā</w:t>
      </w:r>
      <w:r w:rsidR="00D02774">
        <w:rPr>
          <w:rFonts w:ascii="Times New Roman" w:eastAsia="Times New Roman" w:hAnsi="Times New Roman" w:cs="Times New Roman"/>
          <w:b/>
          <w:bCs/>
          <w:color w:val="000000"/>
          <w:kern w:val="0"/>
          <w:sz w:val="24"/>
          <w:szCs w:val="24"/>
          <w:lang w:eastAsia="lv-LV"/>
          <w14:ligatures w14:val="none"/>
        </w:rPr>
        <w:t>.</w:t>
      </w:r>
      <w:r w:rsidRPr="008736F9">
        <w:rPr>
          <w:rFonts w:ascii="Times New Roman" w:eastAsia="Times New Roman" w:hAnsi="Times New Roman" w:cs="Calibri"/>
          <w:b/>
          <w:iCs/>
          <w:kern w:val="0"/>
          <w:sz w:val="24"/>
          <w:szCs w:val="24"/>
          <w:lang w:eastAsia="ar-SA"/>
          <w14:ligatures w14:val="none"/>
        </w:rPr>
        <w:t>”</w:t>
      </w:r>
    </w:p>
    <w:p w14:paraId="21AB02F2" w14:textId="6EFA6D1B" w:rsidR="0027329A" w:rsidRPr="008736F9" w:rsidRDefault="0027329A" w:rsidP="0027329A">
      <w:pPr>
        <w:suppressAutoHyphens/>
        <w:spacing w:after="0" w:line="240" w:lineRule="auto"/>
        <w:jc w:val="center"/>
        <w:rPr>
          <w:rFonts w:ascii="Times New Roman" w:eastAsia="Times New Roman" w:hAnsi="Times New Roman" w:cs="Calibri"/>
          <w:kern w:val="0"/>
          <w:sz w:val="28"/>
          <w:szCs w:val="28"/>
          <w:lang w:eastAsia="ar-SA"/>
          <w14:ligatures w14:val="none"/>
        </w:rPr>
      </w:pPr>
      <w:r w:rsidRPr="008736F9">
        <w:rPr>
          <w:rFonts w:ascii="Times New Roman" w:eastAsia="Times New Roman" w:hAnsi="Times New Roman" w:cs="Calibri"/>
          <w:i/>
          <w:iCs/>
          <w:kern w:val="0"/>
          <w:sz w:val="24"/>
          <w:szCs w:val="24"/>
          <w:lang w:eastAsia="ar-SA"/>
          <w14:ligatures w14:val="none"/>
        </w:rPr>
        <w:t>Identifikācijas Nr. JNP 202</w:t>
      </w:r>
      <w:r w:rsidR="001707FF">
        <w:rPr>
          <w:rFonts w:ascii="Times New Roman" w:eastAsia="Times New Roman" w:hAnsi="Times New Roman" w:cs="Calibri"/>
          <w:i/>
          <w:iCs/>
          <w:kern w:val="0"/>
          <w:sz w:val="24"/>
          <w:szCs w:val="24"/>
          <w:lang w:eastAsia="ar-SA"/>
          <w14:ligatures w14:val="none"/>
        </w:rPr>
        <w:t>6</w:t>
      </w:r>
      <w:r w:rsidRPr="008736F9">
        <w:rPr>
          <w:rFonts w:ascii="Times New Roman" w:eastAsia="Times New Roman" w:hAnsi="Times New Roman" w:cs="Calibri"/>
          <w:i/>
          <w:iCs/>
          <w:kern w:val="0"/>
          <w:sz w:val="24"/>
          <w:szCs w:val="24"/>
          <w:lang w:eastAsia="ar-SA"/>
          <w14:ligatures w14:val="none"/>
        </w:rPr>
        <w:t>/</w:t>
      </w:r>
      <w:r w:rsidR="00162891">
        <w:rPr>
          <w:rFonts w:ascii="Times New Roman" w:eastAsia="Times New Roman" w:hAnsi="Times New Roman" w:cs="Calibri"/>
          <w:i/>
          <w:iCs/>
          <w:kern w:val="0"/>
          <w:sz w:val="24"/>
          <w:szCs w:val="24"/>
          <w:lang w:eastAsia="ar-SA"/>
          <w14:ligatures w14:val="none"/>
        </w:rPr>
        <w:t>86</w:t>
      </w:r>
    </w:p>
    <w:bookmarkEnd w:id="142"/>
    <w:p w14:paraId="389CCEB0" w14:textId="77777777" w:rsidR="0027329A" w:rsidRPr="008736F9" w:rsidRDefault="0027329A" w:rsidP="0027329A">
      <w:pPr>
        <w:suppressAutoHyphens/>
        <w:spacing w:after="0" w:line="240" w:lineRule="auto"/>
        <w:rPr>
          <w:rFonts w:ascii="Times New Roman" w:eastAsia="Times New Roman" w:hAnsi="Times New Roman" w:cs="Calibri"/>
          <w:kern w:val="0"/>
          <w:sz w:val="24"/>
          <w:szCs w:val="24"/>
          <w:lang w:eastAsia="ar-SA"/>
          <w14:ligatures w14:val="none"/>
        </w:rPr>
      </w:pPr>
    </w:p>
    <w:p w14:paraId="72B2086E" w14:textId="77777777" w:rsidR="0027329A" w:rsidRPr="008736F9" w:rsidRDefault="0027329A" w:rsidP="0027329A">
      <w:pPr>
        <w:suppressAutoHyphens/>
        <w:spacing w:after="0" w:line="240" w:lineRule="auto"/>
        <w:jc w:val="both"/>
        <w:rPr>
          <w:rFonts w:ascii="Times New Roman" w:eastAsia="Times New Roman" w:hAnsi="Times New Roman" w:cs="Calibri"/>
          <w:kern w:val="0"/>
          <w:sz w:val="24"/>
          <w:szCs w:val="24"/>
          <w:lang w:eastAsia="ar-SA"/>
          <w14:ligatures w14:val="none"/>
        </w:rPr>
      </w:pPr>
      <w:r w:rsidRPr="008736F9">
        <w:rPr>
          <w:rFonts w:ascii="Times New Roman" w:eastAsia="Times New Roman" w:hAnsi="Times New Roman" w:cs="Calibri"/>
          <w:iCs/>
          <w:kern w:val="0"/>
          <w:sz w:val="24"/>
          <w:szCs w:val="24"/>
          <w:lang w:eastAsia="ar-SA"/>
          <w14:ligatures w14:val="none"/>
        </w:rPr>
        <w:t>&lt;Vietas nosaukums&gt;</w:t>
      </w:r>
      <w:r w:rsidRPr="008736F9">
        <w:rPr>
          <w:rFonts w:ascii="Times New Roman" w:eastAsia="Times New Roman" w:hAnsi="Times New Roman" w:cs="Calibri"/>
          <w:kern w:val="0"/>
          <w:sz w:val="24"/>
          <w:szCs w:val="24"/>
          <w:lang w:eastAsia="ar-SA"/>
          <w14:ligatures w14:val="none"/>
        </w:rPr>
        <w:t xml:space="preserve">, </w:t>
      </w:r>
      <w:r w:rsidRPr="008736F9">
        <w:rPr>
          <w:rFonts w:ascii="Times New Roman" w:eastAsia="Times New Roman" w:hAnsi="Times New Roman" w:cs="Calibri"/>
          <w:iCs/>
          <w:kern w:val="0"/>
          <w:sz w:val="24"/>
          <w:szCs w:val="24"/>
          <w:lang w:eastAsia="ar-SA"/>
          <w14:ligatures w14:val="none"/>
        </w:rPr>
        <w:t>&lt;gads&gt;</w:t>
      </w:r>
      <w:r w:rsidRPr="008736F9">
        <w:rPr>
          <w:rFonts w:ascii="Times New Roman" w:eastAsia="Times New Roman" w:hAnsi="Times New Roman" w:cs="Calibri"/>
          <w:kern w:val="0"/>
          <w:sz w:val="24"/>
          <w:szCs w:val="24"/>
          <w:lang w:eastAsia="ar-SA"/>
          <w14:ligatures w14:val="none"/>
        </w:rPr>
        <w:t xml:space="preserve">.gada </w:t>
      </w:r>
      <w:r w:rsidRPr="008736F9">
        <w:rPr>
          <w:rFonts w:ascii="Times New Roman" w:eastAsia="Times New Roman" w:hAnsi="Times New Roman" w:cs="Calibri"/>
          <w:iCs/>
          <w:kern w:val="0"/>
          <w:sz w:val="24"/>
          <w:szCs w:val="24"/>
          <w:lang w:eastAsia="ar-SA"/>
          <w14:ligatures w14:val="none"/>
        </w:rPr>
        <w:t>&lt;datums&gt;</w:t>
      </w:r>
      <w:r w:rsidRPr="008736F9">
        <w:rPr>
          <w:rFonts w:ascii="Times New Roman" w:eastAsia="Times New Roman" w:hAnsi="Times New Roman" w:cs="Calibri"/>
          <w:kern w:val="0"/>
          <w:sz w:val="24"/>
          <w:szCs w:val="24"/>
          <w:lang w:eastAsia="ar-SA"/>
          <w14:ligatures w14:val="none"/>
        </w:rPr>
        <w:t>.</w:t>
      </w:r>
      <w:r w:rsidRPr="008736F9">
        <w:rPr>
          <w:rFonts w:ascii="Times New Roman" w:eastAsia="Times New Roman" w:hAnsi="Times New Roman" w:cs="Calibri"/>
          <w:iCs/>
          <w:kern w:val="0"/>
          <w:sz w:val="24"/>
          <w:szCs w:val="24"/>
          <w:lang w:eastAsia="ar-SA"/>
          <w14:ligatures w14:val="none"/>
        </w:rPr>
        <w:t>&lt;mēnesis&gt;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86"/>
        <w:gridCol w:w="5086"/>
      </w:tblGrid>
      <w:tr w:rsidR="0027329A" w:rsidRPr="008736F9" w14:paraId="62D9CF00" w14:textId="77777777" w:rsidTr="00A642E8">
        <w:tc>
          <w:tcPr>
            <w:tcW w:w="3986" w:type="dxa"/>
          </w:tcPr>
          <w:p w14:paraId="32FA63A4" w14:textId="77777777" w:rsidR="0027329A" w:rsidRPr="008736F9" w:rsidRDefault="0027329A" w:rsidP="0027329A">
            <w:pPr>
              <w:suppressAutoHyphens/>
              <w:spacing w:after="0" w:line="240" w:lineRule="auto"/>
              <w:jc w:val="both"/>
              <w:rPr>
                <w:rFonts w:ascii="Times New Roman" w:eastAsia="Times New Roman" w:hAnsi="Times New Roman" w:cs="Calibri"/>
                <w:kern w:val="0"/>
                <w:sz w:val="24"/>
                <w:szCs w:val="24"/>
                <w:lang w:eastAsia="ar-SA"/>
                <w14:ligatures w14:val="none"/>
              </w:rPr>
            </w:pPr>
            <w:r w:rsidRPr="008736F9">
              <w:rPr>
                <w:rFonts w:ascii="Times New Roman" w:eastAsia="Times New Roman" w:hAnsi="Times New Roman" w:cs="Calibri"/>
                <w:kern w:val="0"/>
                <w:sz w:val="24"/>
                <w:szCs w:val="24"/>
                <w:lang w:eastAsia="ar-SA"/>
                <w14:ligatures w14:val="none"/>
              </w:rPr>
              <w:t>Kam</w:t>
            </w:r>
          </w:p>
        </w:tc>
        <w:tc>
          <w:tcPr>
            <w:tcW w:w="5086" w:type="dxa"/>
          </w:tcPr>
          <w:p w14:paraId="4ACD51D6" w14:textId="77777777" w:rsidR="0027329A" w:rsidRPr="008736F9" w:rsidRDefault="0027329A" w:rsidP="0027329A">
            <w:pPr>
              <w:suppressAutoHyphens/>
              <w:spacing w:after="0" w:line="240" w:lineRule="auto"/>
              <w:jc w:val="both"/>
              <w:rPr>
                <w:rFonts w:ascii="Times New Roman" w:eastAsia="Times New Roman" w:hAnsi="Times New Roman" w:cs="Calibri"/>
                <w:kern w:val="0"/>
                <w:sz w:val="24"/>
                <w:szCs w:val="24"/>
                <w:lang w:eastAsia="ar-SA"/>
                <w14:ligatures w14:val="none"/>
              </w:rPr>
            </w:pPr>
            <w:r w:rsidRPr="008736F9">
              <w:rPr>
                <w:rFonts w:ascii="Times New Roman" w:eastAsia="Times New Roman" w:hAnsi="Times New Roman" w:cs="Calibri"/>
                <w:kern w:val="0"/>
                <w:sz w:val="24"/>
                <w:szCs w:val="24"/>
                <w:lang w:eastAsia="ar-SA"/>
                <w14:ligatures w14:val="none"/>
              </w:rPr>
              <w:t xml:space="preserve">Jēkabpils novada pašvaldība, </w:t>
            </w:r>
          </w:p>
          <w:p w14:paraId="41C94E9E" w14:textId="77777777" w:rsidR="0027329A" w:rsidRPr="008736F9" w:rsidRDefault="0027329A" w:rsidP="0027329A">
            <w:pPr>
              <w:suppressAutoHyphens/>
              <w:spacing w:after="0" w:line="240" w:lineRule="auto"/>
              <w:jc w:val="both"/>
              <w:rPr>
                <w:rFonts w:ascii="Times New Roman" w:eastAsia="Times New Roman" w:hAnsi="Times New Roman" w:cs="Calibri"/>
                <w:kern w:val="0"/>
                <w:sz w:val="24"/>
                <w:szCs w:val="24"/>
                <w:lang w:eastAsia="ar-SA"/>
                <w14:ligatures w14:val="none"/>
              </w:rPr>
            </w:pPr>
            <w:r w:rsidRPr="008736F9">
              <w:rPr>
                <w:rFonts w:ascii="Times New Roman" w:eastAsia="Times New Roman" w:hAnsi="Times New Roman" w:cs="Calibri"/>
                <w:kern w:val="0"/>
                <w:sz w:val="24"/>
                <w:szCs w:val="24"/>
                <w:lang w:eastAsia="ar-SA"/>
                <w14:ligatures w14:val="none"/>
              </w:rPr>
              <w:t>Brīvības iela 120, Jēkabpils, Jēkabpils novads, LV- 5201</w:t>
            </w:r>
          </w:p>
        </w:tc>
      </w:tr>
      <w:tr w:rsidR="0027329A" w:rsidRPr="008736F9" w14:paraId="3BE9AF44" w14:textId="77777777" w:rsidTr="00A642E8">
        <w:tc>
          <w:tcPr>
            <w:tcW w:w="3986" w:type="dxa"/>
          </w:tcPr>
          <w:p w14:paraId="58E71767" w14:textId="77777777" w:rsidR="0027329A" w:rsidRPr="008736F9" w:rsidRDefault="0027329A" w:rsidP="0027329A">
            <w:pPr>
              <w:suppressAutoHyphens/>
              <w:spacing w:after="0" w:line="240" w:lineRule="auto"/>
              <w:jc w:val="both"/>
              <w:rPr>
                <w:rFonts w:ascii="Times New Roman" w:eastAsia="Times New Roman" w:hAnsi="Times New Roman" w:cs="Calibri"/>
                <w:kern w:val="0"/>
                <w:sz w:val="24"/>
                <w:szCs w:val="24"/>
                <w:lang w:eastAsia="ar-SA"/>
                <w14:ligatures w14:val="none"/>
              </w:rPr>
            </w:pPr>
            <w:r w:rsidRPr="008736F9">
              <w:rPr>
                <w:rFonts w:ascii="Times New Roman" w:eastAsia="Times New Roman" w:hAnsi="Times New Roman" w:cs="Calibri"/>
                <w:kern w:val="0"/>
                <w:sz w:val="24"/>
                <w:szCs w:val="24"/>
                <w:lang w:eastAsia="ar-SA"/>
                <w14:ligatures w14:val="none"/>
              </w:rPr>
              <w:t>Pretendents</w:t>
            </w:r>
          </w:p>
        </w:tc>
        <w:tc>
          <w:tcPr>
            <w:tcW w:w="5086" w:type="dxa"/>
          </w:tcPr>
          <w:p w14:paraId="3479B38B" w14:textId="77777777" w:rsidR="0027329A" w:rsidRPr="008736F9" w:rsidRDefault="0027329A" w:rsidP="0027329A">
            <w:pPr>
              <w:suppressAutoHyphens/>
              <w:spacing w:after="0" w:line="240" w:lineRule="auto"/>
              <w:jc w:val="both"/>
              <w:rPr>
                <w:rFonts w:ascii="Times New Roman" w:eastAsia="Times New Roman" w:hAnsi="Times New Roman" w:cs="Calibri"/>
                <w:kern w:val="0"/>
                <w:sz w:val="24"/>
                <w:szCs w:val="24"/>
                <w:lang w:eastAsia="ar-SA"/>
                <w14:ligatures w14:val="none"/>
              </w:rPr>
            </w:pPr>
          </w:p>
        </w:tc>
      </w:tr>
      <w:tr w:rsidR="0027329A" w:rsidRPr="008736F9" w14:paraId="0A2595DC" w14:textId="77777777" w:rsidTr="00A642E8">
        <w:tc>
          <w:tcPr>
            <w:tcW w:w="3986" w:type="dxa"/>
          </w:tcPr>
          <w:p w14:paraId="0EF5A065" w14:textId="77777777" w:rsidR="0027329A" w:rsidRPr="008736F9" w:rsidRDefault="0027329A" w:rsidP="0027329A">
            <w:pPr>
              <w:suppressAutoHyphens/>
              <w:spacing w:after="0" w:line="240" w:lineRule="auto"/>
              <w:jc w:val="both"/>
              <w:rPr>
                <w:rFonts w:ascii="Times New Roman" w:eastAsia="Times New Roman" w:hAnsi="Times New Roman" w:cs="Calibri"/>
                <w:kern w:val="0"/>
                <w:sz w:val="24"/>
                <w:szCs w:val="24"/>
                <w:lang w:eastAsia="ar-SA"/>
                <w14:ligatures w14:val="none"/>
              </w:rPr>
            </w:pPr>
            <w:r w:rsidRPr="008736F9">
              <w:rPr>
                <w:rFonts w:ascii="Times New Roman" w:eastAsia="Times New Roman" w:hAnsi="Times New Roman" w:cs="Calibri"/>
                <w:kern w:val="0"/>
                <w:sz w:val="24"/>
                <w:szCs w:val="24"/>
                <w:lang w:eastAsia="ar-SA"/>
                <w14:ligatures w14:val="none"/>
              </w:rPr>
              <w:t>Reģistrācijas Nr.</w:t>
            </w:r>
          </w:p>
        </w:tc>
        <w:tc>
          <w:tcPr>
            <w:tcW w:w="5086" w:type="dxa"/>
          </w:tcPr>
          <w:p w14:paraId="0016EA42" w14:textId="77777777" w:rsidR="0027329A" w:rsidRPr="008736F9" w:rsidRDefault="0027329A" w:rsidP="0027329A">
            <w:pPr>
              <w:suppressAutoHyphens/>
              <w:spacing w:after="0" w:line="240" w:lineRule="auto"/>
              <w:jc w:val="both"/>
              <w:rPr>
                <w:rFonts w:ascii="Times New Roman" w:eastAsia="Times New Roman" w:hAnsi="Times New Roman" w:cs="Calibri"/>
                <w:kern w:val="0"/>
                <w:sz w:val="24"/>
                <w:szCs w:val="24"/>
                <w:lang w:eastAsia="ar-SA"/>
                <w14:ligatures w14:val="none"/>
              </w:rPr>
            </w:pPr>
          </w:p>
        </w:tc>
      </w:tr>
      <w:tr w:rsidR="0027329A" w:rsidRPr="008736F9" w14:paraId="3724B18C" w14:textId="77777777" w:rsidTr="00A642E8">
        <w:tc>
          <w:tcPr>
            <w:tcW w:w="3986" w:type="dxa"/>
          </w:tcPr>
          <w:p w14:paraId="5EF2CF05" w14:textId="77777777" w:rsidR="0027329A" w:rsidRPr="008736F9" w:rsidRDefault="0027329A" w:rsidP="0027329A">
            <w:pPr>
              <w:suppressAutoHyphens/>
              <w:spacing w:after="0" w:line="240" w:lineRule="auto"/>
              <w:jc w:val="both"/>
              <w:rPr>
                <w:rFonts w:ascii="Times New Roman" w:eastAsia="Times New Roman" w:hAnsi="Times New Roman" w:cs="Calibri"/>
                <w:kern w:val="0"/>
                <w:sz w:val="24"/>
                <w:szCs w:val="24"/>
                <w:lang w:eastAsia="ar-SA"/>
                <w14:ligatures w14:val="none"/>
              </w:rPr>
            </w:pPr>
            <w:r w:rsidRPr="008736F9">
              <w:rPr>
                <w:rFonts w:ascii="Times New Roman" w:eastAsia="Times New Roman" w:hAnsi="Times New Roman" w:cs="Calibri"/>
                <w:kern w:val="0"/>
                <w:sz w:val="24"/>
                <w:szCs w:val="24"/>
                <w:lang w:eastAsia="ar-SA"/>
                <w14:ligatures w14:val="none"/>
              </w:rPr>
              <w:t>Juridiskā adrese</w:t>
            </w:r>
          </w:p>
        </w:tc>
        <w:tc>
          <w:tcPr>
            <w:tcW w:w="5086" w:type="dxa"/>
          </w:tcPr>
          <w:p w14:paraId="23FCDFDC" w14:textId="77777777" w:rsidR="0027329A" w:rsidRPr="008736F9" w:rsidRDefault="0027329A" w:rsidP="0027329A">
            <w:pPr>
              <w:suppressAutoHyphens/>
              <w:spacing w:after="0" w:line="240" w:lineRule="auto"/>
              <w:jc w:val="both"/>
              <w:rPr>
                <w:rFonts w:ascii="Times New Roman" w:eastAsia="Times New Roman" w:hAnsi="Times New Roman" w:cs="Calibri"/>
                <w:kern w:val="0"/>
                <w:sz w:val="24"/>
                <w:szCs w:val="24"/>
                <w:lang w:eastAsia="ar-SA"/>
                <w14:ligatures w14:val="none"/>
              </w:rPr>
            </w:pPr>
          </w:p>
        </w:tc>
      </w:tr>
      <w:tr w:rsidR="0027329A" w:rsidRPr="008736F9" w14:paraId="22BB7C1C" w14:textId="77777777" w:rsidTr="00A642E8">
        <w:tc>
          <w:tcPr>
            <w:tcW w:w="3986" w:type="dxa"/>
          </w:tcPr>
          <w:p w14:paraId="15BC0B4C" w14:textId="77777777" w:rsidR="0027329A" w:rsidRPr="008736F9" w:rsidRDefault="0027329A" w:rsidP="0027329A">
            <w:pPr>
              <w:suppressAutoHyphens/>
              <w:spacing w:after="0" w:line="240" w:lineRule="auto"/>
              <w:jc w:val="both"/>
              <w:rPr>
                <w:rFonts w:ascii="Times New Roman" w:eastAsia="Times New Roman" w:hAnsi="Times New Roman" w:cs="Calibri"/>
                <w:kern w:val="0"/>
                <w:sz w:val="24"/>
                <w:szCs w:val="24"/>
                <w:lang w:eastAsia="ar-SA"/>
                <w14:ligatures w14:val="none"/>
              </w:rPr>
            </w:pPr>
            <w:r w:rsidRPr="008736F9">
              <w:rPr>
                <w:rFonts w:ascii="Times New Roman" w:eastAsia="Times New Roman" w:hAnsi="Times New Roman" w:cs="Calibri"/>
                <w:kern w:val="0"/>
                <w:sz w:val="24"/>
                <w:szCs w:val="24"/>
                <w:lang w:eastAsia="ar-SA"/>
                <w14:ligatures w14:val="none"/>
              </w:rPr>
              <w:t>E-pasta adrese</w:t>
            </w:r>
          </w:p>
        </w:tc>
        <w:tc>
          <w:tcPr>
            <w:tcW w:w="5086" w:type="dxa"/>
          </w:tcPr>
          <w:p w14:paraId="6A0A285E" w14:textId="77777777" w:rsidR="0027329A" w:rsidRPr="008736F9" w:rsidRDefault="0027329A" w:rsidP="0027329A">
            <w:pPr>
              <w:suppressAutoHyphens/>
              <w:spacing w:after="0" w:line="240" w:lineRule="auto"/>
              <w:jc w:val="both"/>
              <w:rPr>
                <w:rFonts w:ascii="Times New Roman" w:eastAsia="Times New Roman" w:hAnsi="Times New Roman" w:cs="Calibri"/>
                <w:kern w:val="0"/>
                <w:sz w:val="24"/>
                <w:szCs w:val="24"/>
                <w:lang w:eastAsia="ar-SA"/>
                <w14:ligatures w14:val="none"/>
              </w:rPr>
            </w:pPr>
          </w:p>
        </w:tc>
      </w:tr>
      <w:tr w:rsidR="00D912F2" w:rsidRPr="008736F9" w14:paraId="458B5830" w14:textId="77777777" w:rsidTr="00A642E8">
        <w:tc>
          <w:tcPr>
            <w:tcW w:w="3986" w:type="dxa"/>
          </w:tcPr>
          <w:p w14:paraId="0B56548C" w14:textId="77777777" w:rsidR="00D912F2" w:rsidRPr="008736F9" w:rsidRDefault="00D912F2" w:rsidP="00D912F2">
            <w:pPr>
              <w:suppressAutoHyphens/>
              <w:spacing w:after="0" w:line="240" w:lineRule="auto"/>
              <w:jc w:val="both"/>
              <w:rPr>
                <w:rFonts w:ascii="Times New Roman" w:eastAsia="Times New Roman" w:hAnsi="Times New Roman" w:cs="Calibri"/>
                <w:kern w:val="0"/>
                <w:sz w:val="24"/>
                <w:szCs w:val="24"/>
                <w:lang w:eastAsia="ar-SA"/>
                <w14:ligatures w14:val="none"/>
              </w:rPr>
            </w:pPr>
            <w:r w:rsidRPr="008736F9">
              <w:rPr>
                <w:rFonts w:ascii="Times New Roman" w:eastAsia="Times New Roman" w:hAnsi="Times New Roman" w:cs="Calibri"/>
                <w:kern w:val="0"/>
                <w:sz w:val="24"/>
                <w:szCs w:val="24"/>
                <w:lang w:eastAsia="ar-SA"/>
                <w14:ligatures w14:val="none"/>
              </w:rPr>
              <w:t>Norēķinu konta Nr.*</w:t>
            </w:r>
          </w:p>
        </w:tc>
        <w:tc>
          <w:tcPr>
            <w:tcW w:w="5086" w:type="dxa"/>
          </w:tcPr>
          <w:p w14:paraId="09F6363C" w14:textId="77777777" w:rsidR="00D912F2" w:rsidRPr="008736F9" w:rsidRDefault="00D912F2" w:rsidP="00D912F2">
            <w:pPr>
              <w:suppressAutoHyphens/>
              <w:spacing w:after="0" w:line="240" w:lineRule="auto"/>
              <w:jc w:val="both"/>
              <w:rPr>
                <w:rFonts w:ascii="Times New Roman" w:eastAsia="Times New Roman" w:hAnsi="Times New Roman" w:cs="Calibri"/>
                <w:kern w:val="0"/>
                <w:sz w:val="24"/>
                <w:szCs w:val="24"/>
                <w:lang w:eastAsia="ar-SA"/>
                <w14:ligatures w14:val="none"/>
              </w:rPr>
            </w:pPr>
            <w:r w:rsidRPr="008736F9">
              <w:rPr>
                <w:rFonts w:ascii="Times New Roman" w:eastAsia="Times New Roman" w:hAnsi="Times New Roman" w:cs="Calibri"/>
                <w:kern w:val="0"/>
                <w:sz w:val="24"/>
                <w:szCs w:val="24"/>
                <w:lang w:eastAsia="ar-SA"/>
                <w14:ligatures w14:val="none"/>
              </w:rPr>
              <w:t>* nav obligāti norādāms</w:t>
            </w:r>
          </w:p>
        </w:tc>
      </w:tr>
      <w:tr w:rsidR="00D912F2" w:rsidRPr="008736F9" w14:paraId="2EFFC019" w14:textId="77777777" w:rsidTr="00A642E8">
        <w:tc>
          <w:tcPr>
            <w:tcW w:w="3986" w:type="dxa"/>
          </w:tcPr>
          <w:p w14:paraId="0DC312B7" w14:textId="122F15E0" w:rsidR="00D912F2" w:rsidRPr="008736F9" w:rsidRDefault="00D912F2" w:rsidP="00D912F2">
            <w:pPr>
              <w:suppressAutoHyphens/>
              <w:spacing w:after="0" w:line="240" w:lineRule="auto"/>
              <w:jc w:val="both"/>
              <w:rPr>
                <w:rFonts w:ascii="Times New Roman" w:eastAsia="Times New Roman" w:hAnsi="Times New Roman" w:cs="Calibri"/>
                <w:kern w:val="0"/>
                <w:sz w:val="24"/>
                <w:szCs w:val="24"/>
                <w:lang w:eastAsia="ar-SA"/>
                <w14:ligatures w14:val="none"/>
              </w:rPr>
            </w:pPr>
            <w:r w:rsidRPr="008736F9">
              <w:rPr>
                <w:rFonts w:ascii="Times New Roman" w:eastAsia="Times New Roman" w:hAnsi="Times New Roman" w:cs="Calibri"/>
                <w:kern w:val="0"/>
                <w:sz w:val="24"/>
                <w:szCs w:val="24"/>
                <w:lang w:eastAsia="ar-SA"/>
                <w14:ligatures w14:val="none"/>
              </w:rPr>
              <w:t>Norādīt, vai Pretendents ir mikro, mazais vai vidējais uzņēmums</w:t>
            </w:r>
            <w:r w:rsidRPr="008736F9">
              <w:rPr>
                <w:rFonts w:ascii="Times New Roman" w:eastAsia="Times New Roman" w:hAnsi="Times New Roman" w:cs="Calibri"/>
                <w:kern w:val="0"/>
                <w:sz w:val="24"/>
                <w:szCs w:val="24"/>
                <w:vertAlign w:val="superscript"/>
                <w:lang w:eastAsia="ar-SA"/>
                <w14:ligatures w14:val="none"/>
              </w:rPr>
              <w:footnoteReference w:id="1"/>
            </w:r>
          </w:p>
        </w:tc>
        <w:tc>
          <w:tcPr>
            <w:tcW w:w="5086" w:type="dxa"/>
          </w:tcPr>
          <w:p w14:paraId="0FB1B1D4" w14:textId="77777777" w:rsidR="00D912F2" w:rsidRPr="008736F9" w:rsidRDefault="00D912F2" w:rsidP="00D912F2">
            <w:pPr>
              <w:suppressAutoHyphens/>
              <w:spacing w:after="0" w:line="240" w:lineRule="auto"/>
              <w:jc w:val="both"/>
              <w:rPr>
                <w:rFonts w:ascii="Times New Roman" w:eastAsia="Times New Roman" w:hAnsi="Times New Roman" w:cs="Calibri"/>
                <w:kern w:val="0"/>
                <w:sz w:val="24"/>
                <w:szCs w:val="24"/>
                <w:lang w:eastAsia="ar-SA"/>
                <w14:ligatures w14:val="none"/>
              </w:rPr>
            </w:pPr>
          </w:p>
        </w:tc>
      </w:tr>
      <w:tr w:rsidR="00D912F2" w:rsidRPr="008736F9" w14:paraId="491DA9FF" w14:textId="77777777" w:rsidTr="00A642E8">
        <w:tc>
          <w:tcPr>
            <w:tcW w:w="3986" w:type="dxa"/>
          </w:tcPr>
          <w:p w14:paraId="24794DC2" w14:textId="77777777" w:rsidR="00D912F2" w:rsidRPr="008736F9" w:rsidRDefault="00D912F2" w:rsidP="00D912F2">
            <w:pPr>
              <w:suppressAutoHyphens/>
              <w:spacing w:after="0" w:line="240" w:lineRule="auto"/>
              <w:jc w:val="both"/>
              <w:rPr>
                <w:rFonts w:ascii="Times New Roman" w:eastAsia="Times New Roman" w:hAnsi="Times New Roman" w:cs="Calibri"/>
                <w:kern w:val="0"/>
                <w:sz w:val="24"/>
                <w:szCs w:val="24"/>
                <w:lang w:eastAsia="ar-SA"/>
                <w14:ligatures w14:val="none"/>
              </w:rPr>
            </w:pPr>
            <w:r w:rsidRPr="008736F9">
              <w:rPr>
                <w:rFonts w:ascii="Times New Roman" w:eastAsia="Times New Roman" w:hAnsi="Times New Roman" w:cs="Calibri"/>
                <w:kern w:val="0"/>
                <w:sz w:val="24"/>
                <w:szCs w:val="24"/>
                <w:lang w:eastAsia="ar-SA"/>
                <w14:ligatures w14:val="none"/>
              </w:rPr>
              <w:t>Pretendenta kontaktpersona</w:t>
            </w:r>
          </w:p>
          <w:p w14:paraId="5CA8DAAD" w14:textId="77777777" w:rsidR="00D912F2" w:rsidRPr="008736F9" w:rsidRDefault="00D912F2" w:rsidP="00D912F2">
            <w:pPr>
              <w:suppressAutoHyphens/>
              <w:spacing w:after="0" w:line="240" w:lineRule="auto"/>
              <w:jc w:val="both"/>
              <w:rPr>
                <w:rFonts w:ascii="Times New Roman" w:eastAsia="Times New Roman" w:hAnsi="Times New Roman" w:cs="Calibri"/>
                <w:kern w:val="0"/>
                <w:sz w:val="24"/>
                <w:szCs w:val="24"/>
                <w:vertAlign w:val="superscript"/>
                <w:lang w:eastAsia="ar-SA"/>
                <w14:ligatures w14:val="none"/>
              </w:rPr>
            </w:pPr>
            <w:r w:rsidRPr="008736F9">
              <w:rPr>
                <w:rFonts w:ascii="Times New Roman" w:eastAsia="Times New Roman" w:hAnsi="Times New Roman" w:cs="Calibri"/>
                <w:kern w:val="0"/>
                <w:sz w:val="24"/>
                <w:szCs w:val="24"/>
                <w:vertAlign w:val="superscript"/>
                <w:lang w:eastAsia="ar-SA"/>
                <w14:ligatures w14:val="none"/>
              </w:rPr>
              <w:t>(vārds, uzvārds, amats, telefona numurs)</w:t>
            </w:r>
          </w:p>
        </w:tc>
        <w:tc>
          <w:tcPr>
            <w:tcW w:w="5086" w:type="dxa"/>
          </w:tcPr>
          <w:p w14:paraId="54D9F876" w14:textId="77777777" w:rsidR="00D912F2" w:rsidRPr="008736F9" w:rsidRDefault="00D912F2" w:rsidP="00D912F2">
            <w:pPr>
              <w:suppressAutoHyphens/>
              <w:spacing w:after="0" w:line="240" w:lineRule="auto"/>
              <w:jc w:val="both"/>
              <w:rPr>
                <w:rFonts w:ascii="Times New Roman" w:eastAsia="Times New Roman" w:hAnsi="Times New Roman" w:cs="Calibri"/>
                <w:kern w:val="0"/>
                <w:lang w:eastAsia="ar-SA"/>
                <w14:ligatures w14:val="none"/>
              </w:rPr>
            </w:pPr>
          </w:p>
        </w:tc>
      </w:tr>
      <w:tr w:rsidR="00D912F2" w:rsidRPr="008736F9" w14:paraId="4DD4C585" w14:textId="77777777" w:rsidTr="00A642E8">
        <w:tc>
          <w:tcPr>
            <w:tcW w:w="3986" w:type="dxa"/>
          </w:tcPr>
          <w:p w14:paraId="39FD0624" w14:textId="77777777" w:rsidR="00D912F2" w:rsidRPr="008736F9" w:rsidRDefault="00D912F2" w:rsidP="00D912F2">
            <w:pPr>
              <w:suppressAutoHyphens/>
              <w:spacing w:after="0" w:line="240" w:lineRule="auto"/>
              <w:jc w:val="both"/>
              <w:rPr>
                <w:rFonts w:ascii="Times New Roman" w:eastAsia="Times New Roman" w:hAnsi="Times New Roman" w:cs="Calibri"/>
                <w:kern w:val="0"/>
                <w:sz w:val="24"/>
                <w:szCs w:val="24"/>
                <w:lang w:eastAsia="ar-SA"/>
                <w14:ligatures w14:val="none"/>
              </w:rPr>
            </w:pPr>
            <w:r w:rsidRPr="008736F9">
              <w:rPr>
                <w:rFonts w:ascii="Times New Roman" w:eastAsia="Times New Roman" w:hAnsi="Times New Roman" w:cs="Calibri"/>
                <w:kern w:val="0"/>
                <w:sz w:val="24"/>
                <w:szCs w:val="24"/>
                <w:lang w:eastAsia="ar-SA"/>
                <w14:ligatures w14:val="none"/>
              </w:rPr>
              <w:t>Citas personas</w:t>
            </w:r>
          </w:p>
          <w:p w14:paraId="72EA6830" w14:textId="3AE175E9" w:rsidR="00D912F2" w:rsidRPr="008736F9" w:rsidRDefault="00D912F2" w:rsidP="00D912F2">
            <w:pPr>
              <w:suppressAutoHyphens/>
              <w:spacing w:after="0" w:line="240" w:lineRule="auto"/>
              <w:jc w:val="both"/>
              <w:rPr>
                <w:rFonts w:ascii="Times New Roman" w:eastAsia="Times New Roman" w:hAnsi="Times New Roman" w:cs="Calibri"/>
                <w:i/>
                <w:iCs/>
                <w:kern w:val="0"/>
                <w:sz w:val="24"/>
                <w:szCs w:val="24"/>
                <w:lang w:eastAsia="ar-SA"/>
                <w14:ligatures w14:val="none"/>
              </w:rPr>
            </w:pPr>
            <w:r w:rsidRPr="008736F9">
              <w:rPr>
                <w:rFonts w:ascii="Times New Roman" w:eastAsia="Times New Roman" w:hAnsi="Times New Roman" w:cs="Calibri"/>
                <w:i/>
                <w:iCs/>
                <w:kern w:val="0"/>
                <w:sz w:val="24"/>
                <w:szCs w:val="24"/>
                <w:lang w:eastAsia="ar-SA"/>
                <w14:ligatures w14:val="none"/>
              </w:rPr>
              <w:t>(personu nosaukumi, uz kuru iespējām kvalifikācijas pierādīšanai balstās Pretendents, atbilstoši šī nolikuma 9.4.punkta prasībām, t.sk., par katru personu norādīt, vai tas ir mazais vai vidējais uzņēmums)</w:t>
            </w:r>
          </w:p>
        </w:tc>
        <w:tc>
          <w:tcPr>
            <w:tcW w:w="5086" w:type="dxa"/>
          </w:tcPr>
          <w:p w14:paraId="25ABE09E" w14:textId="77777777" w:rsidR="00D912F2" w:rsidRPr="008736F9" w:rsidRDefault="00D912F2" w:rsidP="00D912F2">
            <w:pPr>
              <w:suppressAutoHyphens/>
              <w:spacing w:after="0" w:line="240" w:lineRule="auto"/>
              <w:jc w:val="both"/>
              <w:rPr>
                <w:rFonts w:ascii="Times New Roman" w:eastAsia="Times New Roman" w:hAnsi="Times New Roman" w:cs="Calibri"/>
                <w:kern w:val="0"/>
                <w:lang w:eastAsia="ar-SA"/>
                <w14:ligatures w14:val="none"/>
              </w:rPr>
            </w:pPr>
          </w:p>
        </w:tc>
      </w:tr>
      <w:tr w:rsidR="00D912F2" w:rsidRPr="008736F9" w14:paraId="1841ADF0" w14:textId="77777777" w:rsidTr="00A642E8">
        <w:tc>
          <w:tcPr>
            <w:tcW w:w="3986" w:type="dxa"/>
          </w:tcPr>
          <w:p w14:paraId="455F2682" w14:textId="77777777" w:rsidR="00D912F2" w:rsidRPr="008736F9" w:rsidRDefault="00D912F2" w:rsidP="00D912F2">
            <w:pPr>
              <w:suppressAutoHyphens/>
              <w:spacing w:after="0" w:line="240" w:lineRule="auto"/>
              <w:jc w:val="both"/>
              <w:rPr>
                <w:rFonts w:ascii="Times New Roman" w:eastAsia="Times New Roman" w:hAnsi="Times New Roman" w:cs="Calibri"/>
                <w:kern w:val="0"/>
                <w:sz w:val="24"/>
                <w:szCs w:val="24"/>
                <w:lang w:eastAsia="ar-SA"/>
                <w14:ligatures w14:val="none"/>
              </w:rPr>
            </w:pPr>
            <w:r w:rsidRPr="008736F9">
              <w:rPr>
                <w:rFonts w:ascii="Times New Roman" w:eastAsia="Times New Roman" w:hAnsi="Times New Roman" w:cs="Calibri"/>
                <w:kern w:val="0"/>
                <w:sz w:val="24"/>
                <w:szCs w:val="24"/>
                <w:lang w:eastAsia="ar-SA"/>
                <w14:ligatures w14:val="none"/>
              </w:rPr>
              <w:t>Norādīt personas, kurām pretendentam ir izšķiroša nozīme uz līdzdalības pamata normatīvo aktu par koncerniem izpratnē.</w:t>
            </w:r>
          </w:p>
          <w:p w14:paraId="571F6C9F" w14:textId="6E552C6E" w:rsidR="00D912F2" w:rsidRPr="008736F9" w:rsidRDefault="00D912F2" w:rsidP="00D912F2">
            <w:pPr>
              <w:suppressAutoHyphens/>
              <w:spacing w:after="0" w:line="240" w:lineRule="auto"/>
              <w:jc w:val="both"/>
              <w:rPr>
                <w:rFonts w:ascii="Times New Roman" w:eastAsia="Times New Roman" w:hAnsi="Times New Roman" w:cs="Calibri"/>
                <w:i/>
                <w:iCs/>
                <w:kern w:val="0"/>
                <w:sz w:val="24"/>
                <w:szCs w:val="24"/>
                <w:lang w:eastAsia="ar-SA"/>
                <w14:ligatures w14:val="none"/>
              </w:rPr>
            </w:pPr>
            <w:r w:rsidRPr="008736F9">
              <w:rPr>
                <w:rFonts w:ascii="Times New Roman" w:eastAsia="Times New Roman" w:hAnsi="Times New Roman" w:cs="Calibri"/>
                <w:i/>
                <w:iCs/>
                <w:kern w:val="0"/>
                <w:sz w:val="24"/>
                <w:szCs w:val="24"/>
                <w:lang w:eastAsia="ar-SA"/>
                <w14:ligatures w14:val="none"/>
              </w:rPr>
              <w:t>Ja tādu personu nav, norādīt atsauci “Nav”</w:t>
            </w:r>
          </w:p>
        </w:tc>
        <w:tc>
          <w:tcPr>
            <w:tcW w:w="5086" w:type="dxa"/>
          </w:tcPr>
          <w:p w14:paraId="6B96EE52" w14:textId="77777777" w:rsidR="00D912F2" w:rsidRPr="008736F9" w:rsidRDefault="00D912F2" w:rsidP="00D912F2">
            <w:pPr>
              <w:suppressAutoHyphens/>
              <w:spacing w:after="0" w:line="240" w:lineRule="auto"/>
              <w:jc w:val="both"/>
              <w:rPr>
                <w:rFonts w:ascii="Times New Roman" w:eastAsia="Times New Roman" w:hAnsi="Times New Roman" w:cs="Calibri"/>
                <w:kern w:val="0"/>
                <w:lang w:eastAsia="ar-SA"/>
                <w14:ligatures w14:val="none"/>
              </w:rPr>
            </w:pPr>
          </w:p>
        </w:tc>
      </w:tr>
    </w:tbl>
    <w:p w14:paraId="2614A9A4" w14:textId="03AE29CB" w:rsidR="008518E0" w:rsidRDefault="00C25E68" w:rsidP="00984408">
      <w:pPr>
        <w:pStyle w:val="ListHangingNoSpace"/>
        <w:tabs>
          <w:tab w:val="clear" w:pos="502"/>
        </w:tabs>
        <w:ind w:left="360" w:hanging="218"/>
        <w:jc w:val="both"/>
        <w:rPr>
          <w:sz w:val="24"/>
          <w:szCs w:val="24"/>
          <w:lang w:val="lv-LV"/>
        </w:rPr>
      </w:pPr>
      <w:r>
        <w:rPr>
          <w:sz w:val="24"/>
          <w:szCs w:val="24"/>
          <w:lang w:val="lv-LV"/>
        </w:rPr>
        <w:t>Piedāvājam nodrošināt iepirkuma “</w:t>
      </w:r>
      <w:r w:rsidR="00D02774" w:rsidRPr="00D02774">
        <w:rPr>
          <w:b/>
          <w:bCs/>
          <w:color w:val="000000"/>
          <w:sz w:val="24"/>
          <w:szCs w:val="24"/>
          <w:lang w:val="lv-LV" w:eastAsia="lv-LV"/>
        </w:rPr>
        <w:t>Pacēlāja piegād</w:t>
      </w:r>
      <w:r w:rsidR="00D02774">
        <w:rPr>
          <w:b/>
          <w:bCs/>
          <w:color w:val="000000"/>
          <w:sz w:val="24"/>
          <w:szCs w:val="24"/>
          <w:lang w:val="lv-LV" w:eastAsia="lv-LV"/>
        </w:rPr>
        <w:t>e</w:t>
      </w:r>
      <w:r w:rsidR="00D02774" w:rsidRPr="00D02774">
        <w:rPr>
          <w:b/>
          <w:bCs/>
          <w:color w:val="000000"/>
          <w:sz w:val="24"/>
          <w:szCs w:val="24"/>
          <w:lang w:val="lv-LV" w:eastAsia="lv-LV"/>
        </w:rPr>
        <w:t xml:space="preserve"> un uzstādīšan</w:t>
      </w:r>
      <w:r w:rsidR="00D02774">
        <w:rPr>
          <w:b/>
          <w:bCs/>
          <w:color w:val="000000"/>
          <w:sz w:val="24"/>
          <w:szCs w:val="24"/>
          <w:lang w:val="lv-LV" w:eastAsia="lv-LV"/>
        </w:rPr>
        <w:t>a</w:t>
      </w:r>
      <w:r w:rsidR="00D02774" w:rsidRPr="00D02774">
        <w:rPr>
          <w:b/>
          <w:bCs/>
          <w:color w:val="000000"/>
          <w:sz w:val="24"/>
          <w:szCs w:val="24"/>
          <w:lang w:val="lv-LV" w:eastAsia="lv-LV"/>
        </w:rPr>
        <w:t xml:space="preserve"> Pils rajon</w:t>
      </w:r>
      <w:r w:rsidR="005D3615">
        <w:rPr>
          <w:b/>
          <w:bCs/>
          <w:color w:val="000000"/>
          <w:sz w:val="24"/>
          <w:szCs w:val="24"/>
          <w:lang w:val="lv-LV" w:eastAsia="lv-LV"/>
        </w:rPr>
        <w:t>ā</w:t>
      </w:r>
      <w:r w:rsidR="00D02774" w:rsidRPr="00D02774">
        <w:rPr>
          <w:b/>
          <w:bCs/>
          <w:color w:val="000000"/>
          <w:sz w:val="24"/>
          <w:szCs w:val="24"/>
          <w:lang w:val="lv-LV" w:eastAsia="lv-LV"/>
        </w:rPr>
        <w:t xml:space="preserve"> 215, Jēkabpilī, Jēkabpils novadā</w:t>
      </w:r>
      <w:r>
        <w:rPr>
          <w:i/>
          <w:iCs/>
          <w:sz w:val="24"/>
          <w:szCs w:val="24"/>
          <w:lang w:val="lv-LV"/>
        </w:rPr>
        <w:t xml:space="preserve">”, </w:t>
      </w:r>
      <w:r w:rsidRPr="00984408">
        <w:rPr>
          <w:sz w:val="24"/>
          <w:szCs w:val="24"/>
          <w:lang w:val="lv-LV"/>
        </w:rPr>
        <w:t xml:space="preserve">izpildi </w:t>
      </w:r>
      <w:r>
        <w:rPr>
          <w:sz w:val="24"/>
          <w:szCs w:val="24"/>
          <w:lang w:val="lv-LV"/>
        </w:rPr>
        <w:t>saskaņā ar</w:t>
      </w:r>
      <w:bookmarkStart w:id="143" w:name="OLE_LINK9"/>
      <w:r w:rsidR="00984408" w:rsidRPr="00984408">
        <w:rPr>
          <w:sz w:val="24"/>
          <w:szCs w:val="24"/>
          <w:lang w:val="lv-LV"/>
        </w:rPr>
        <w:t xml:space="preserve"> </w:t>
      </w:r>
      <w:r w:rsidR="00984408">
        <w:rPr>
          <w:sz w:val="24"/>
          <w:szCs w:val="24"/>
          <w:lang w:val="lv-LV"/>
        </w:rPr>
        <w:t>iepirkuma JNP 2026/</w:t>
      </w:r>
      <w:r w:rsidR="00162891">
        <w:rPr>
          <w:sz w:val="24"/>
          <w:szCs w:val="24"/>
          <w:lang w:val="lv-LV"/>
        </w:rPr>
        <w:t>86</w:t>
      </w:r>
      <w:r w:rsidR="00984408">
        <w:rPr>
          <w:sz w:val="24"/>
          <w:szCs w:val="24"/>
          <w:lang w:val="lv-LV"/>
        </w:rPr>
        <w:t xml:space="preserve"> nolikuma prasībām un iepirkuma Līguma projektu par šādu līgumcenu:</w:t>
      </w:r>
    </w:p>
    <w:p w14:paraId="28DED3AC" w14:textId="77777777" w:rsidR="005D3615" w:rsidRDefault="005D3615" w:rsidP="00984408">
      <w:pPr>
        <w:pStyle w:val="ListHangingNoSpace"/>
        <w:tabs>
          <w:tab w:val="clear" w:pos="502"/>
        </w:tabs>
        <w:ind w:left="360" w:hanging="218"/>
        <w:jc w:val="both"/>
        <w:rPr>
          <w:sz w:val="24"/>
          <w:szCs w:val="24"/>
          <w:lang w:val="lv-LV"/>
        </w:rPr>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13"/>
        <w:gridCol w:w="3671"/>
      </w:tblGrid>
      <w:tr w:rsidR="005D3615" w:rsidRPr="008C4A48" w14:paraId="068A9E9E" w14:textId="77777777" w:rsidTr="005D3615">
        <w:trPr>
          <w:jc w:val="center"/>
        </w:trPr>
        <w:tc>
          <w:tcPr>
            <w:tcW w:w="511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bookmarkEnd w:id="143"/>
          <w:p w14:paraId="4D1AC08C" w14:textId="4D7D5A9A" w:rsidR="005D3615" w:rsidRPr="005D3615" w:rsidRDefault="005D3615" w:rsidP="00984408">
            <w:pPr>
              <w:pStyle w:val="ListHangingNoSpace"/>
              <w:ind w:left="142" w:hanging="142"/>
              <w:jc w:val="center"/>
              <w:rPr>
                <w:b/>
                <w:i/>
                <w:iCs/>
                <w:sz w:val="24"/>
                <w:szCs w:val="24"/>
                <w:lang w:val="lv-LV" w:eastAsia="lv-LV"/>
              </w:rPr>
            </w:pPr>
            <w:r w:rsidRPr="005D3615">
              <w:rPr>
                <w:b/>
                <w:i/>
                <w:iCs/>
                <w:sz w:val="24"/>
                <w:szCs w:val="24"/>
                <w:lang w:val="lv-LV" w:eastAsia="lv-LV"/>
              </w:rPr>
              <w:t>Iepirkuma priekšmeta daļas nosaukums</w:t>
            </w:r>
          </w:p>
        </w:tc>
        <w:tc>
          <w:tcPr>
            <w:tcW w:w="367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6599A8C" w14:textId="1938F152" w:rsidR="005D3615" w:rsidRPr="005D3615" w:rsidRDefault="005D3615" w:rsidP="00984408">
            <w:pPr>
              <w:pStyle w:val="ListHangingNoSpace"/>
              <w:ind w:left="142" w:hanging="142"/>
              <w:jc w:val="center"/>
              <w:rPr>
                <w:b/>
                <w:i/>
                <w:iCs/>
                <w:sz w:val="24"/>
                <w:szCs w:val="24"/>
                <w:lang w:val="lv-LV" w:eastAsia="lv-LV"/>
              </w:rPr>
            </w:pPr>
            <w:r w:rsidRPr="005D3615">
              <w:rPr>
                <w:b/>
                <w:i/>
                <w:iCs/>
                <w:sz w:val="24"/>
                <w:szCs w:val="24"/>
                <w:lang w:val="lv-LV" w:eastAsia="lv-LV"/>
              </w:rPr>
              <w:t>Piedāvātā līgumcena (EUR) bez PVN</w:t>
            </w:r>
          </w:p>
        </w:tc>
      </w:tr>
      <w:tr w:rsidR="005D3615" w:rsidRPr="008C4A48" w14:paraId="6B50756B" w14:textId="77777777" w:rsidTr="005D3615">
        <w:trPr>
          <w:trHeight w:val="192"/>
          <w:jc w:val="center"/>
        </w:trPr>
        <w:tc>
          <w:tcPr>
            <w:tcW w:w="5113" w:type="dxa"/>
            <w:tcBorders>
              <w:top w:val="single" w:sz="4" w:space="0" w:color="auto"/>
              <w:left w:val="single" w:sz="4" w:space="0" w:color="auto"/>
              <w:bottom w:val="single" w:sz="4" w:space="0" w:color="auto"/>
              <w:right w:val="single" w:sz="4" w:space="0" w:color="auto"/>
            </w:tcBorders>
            <w:hideMark/>
          </w:tcPr>
          <w:p w14:paraId="36E26AEA" w14:textId="15AD73B2" w:rsidR="005D3615" w:rsidRPr="00984408" w:rsidRDefault="005D3615" w:rsidP="00907F08">
            <w:pPr>
              <w:pStyle w:val="ListHangingNoSpace"/>
              <w:ind w:left="142" w:hanging="142"/>
              <w:jc w:val="center"/>
              <w:rPr>
                <w:b/>
                <w:i/>
                <w:iCs/>
                <w:sz w:val="24"/>
                <w:szCs w:val="24"/>
                <w:lang w:val="lv-LV" w:eastAsia="lv-LV"/>
              </w:rPr>
            </w:pPr>
            <w:r w:rsidRPr="005D3615">
              <w:rPr>
                <w:rFonts w:eastAsia="Calibri" w:cs="Tahoma"/>
                <w:sz w:val="24"/>
                <w:szCs w:val="24"/>
                <w:lang w:val="lv-LV" w:eastAsia="lv-LV"/>
              </w:rPr>
              <w:t>Pacēlāja piegāde un uzstādīšana Pils rajonā 215, Jēkabpilī, Jēkabpils novadā</w:t>
            </w:r>
          </w:p>
        </w:tc>
        <w:tc>
          <w:tcPr>
            <w:tcW w:w="3671" w:type="dxa"/>
            <w:tcBorders>
              <w:top w:val="single" w:sz="4" w:space="0" w:color="auto"/>
              <w:left w:val="single" w:sz="4" w:space="0" w:color="auto"/>
              <w:bottom w:val="single" w:sz="4" w:space="0" w:color="auto"/>
              <w:right w:val="single" w:sz="4" w:space="0" w:color="auto"/>
            </w:tcBorders>
          </w:tcPr>
          <w:p w14:paraId="272C589E" w14:textId="77777777" w:rsidR="005D3615" w:rsidRPr="00984408" w:rsidRDefault="005D3615" w:rsidP="008C4A48">
            <w:pPr>
              <w:pStyle w:val="ListHangingNoSpace"/>
              <w:ind w:left="142" w:hanging="142"/>
              <w:jc w:val="both"/>
              <w:rPr>
                <w:b/>
                <w:i/>
                <w:iCs/>
                <w:sz w:val="24"/>
                <w:szCs w:val="24"/>
                <w:lang w:val="lv-LV" w:eastAsia="lv-LV"/>
              </w:rPr>
            </w:pPr>
          </w:p>
        </w:tc>
      </w:tr>
    </w:tbl>
    <w:p w14:paraId="5F3E8601" w14:textId="77777777" w:rsidR="008C4A48" w:rsidRPr="00984408" w:rsidRDefault="008C4A48" w:rsidP="00984408">
      <w:pPr>
        <w:pStyle w:val="ListHangingNoSpace"/>
        <w:tabs>
          <w:tab w:val="clear" w:pos="502"/>
        </w:tabs>
        <w:ind w:left="0" w:firstLine="0"/>
        <w:jc w:val="both"/>
        <w:rPr>
          <w:b/>
          <w:i/>
          <w:iCs/>
          <w:sz w:val="24"/>
          <w:szCs w:val="24"/>
          <w:lang w:val="lv-LV" w:eastAsia="lv-LV"/>
        </w:rPr>
      </w:pPr>
    </w:p>
    <w:p w14:paraId="50D08C00" w14:textId="3970E707" w:rsidR="0027329A" w:rsidRPr="008736F9" w:rsidRDefault="00C36DDB" w:rsidP="001A6AE8">
      <w:pPr>
        <w:numPr>
          <w:ilvl w:val="0"/>
          <w:numId w:val="2"/>
        </w:numPr>
        <w:tabs>
          <w:tab w:val="num" w:pos="284"/>
        </w:tabs>
        <w:suppressAutoHyphens/>
        <w:spacing w:after="0" w:line="240" w:lineRule="auto"/>
        <w:jc w:val="both"/>
        <w:rPr>
          <w:rFonts w:ascii="Times New Roman" w:eastAsia="Times New Roman" w:hAnsi="Times New Roman" w:cs="Calibri"/>
          <w:kern w:val="0"/>
          <w:sz w:val="24"/>
          <w:szCs w:val="24"/>
          <w:lang w:eastAsia="ar-SA"/>
          <w14:ligatures w14:val="none"/>
        </w:rPr>
      </w:pPr>
      <w:r>
        <w:rPr>
          <w:rFonts w:ascii="Times New Roman" w:eastAsia="Times New Roman" w:hAnsi="Times New Roman" w:cs="Calibri"/>
          <w:kern w:val="0"/>
          <w:sz w:val="24"/>
          <w:szCs w:val="24"/>
          <w:lang w:eastAsia="ar-SA"/>
          <w14:ligatures w14:val="none"/>
        </w:rPr>
        <w:lastRenderedPageBreak/>
        <w:t xml:space="preserve"> </w:t>
      </w:r>
      <w:r w:rsidR="0027329A" w:rsidRPr="008736F9">
        <w:rPr>
          <w:rFonts w:ascii="Times New Roman" w:eastAsia="Times New Roman" w:hAnsi="Times New Roman" w:cs="Calibri"/>
          <w:kern w:val="0"/>
          <w:sz w:val="24"/>
          <w:szCs w:val="24"/>
          <w:lang w:eastAsia="ar-SA"/>
          <w14:ligatures w14:val="none"/>
        </w:rPr>
        <w:t xml:space="preserve">Piekrītam visām iepirkuma </w:t>
      </w:r>
      <w:r w:rsidR="00977073">
        <w:rPr>
          <w:rFonts w:ascii="Times New Roman" w:eastAsia="Times New Roman" w:hAnsi="Times New Roman" w:cs="Calibri"/>
          <w:kern w:val="0"/>
          <w:sz w:val="24"/>
          <w:szCs w:val="24"/>
          <w:lang w:eastAsia="ar-SA"/>
          <w14:ligatures w14:val="none"/>
        </w:rPr>
        <w:t>ID NR. JNP 202</w:t>
      </w:r>
      <w:r w:rsidR="00D45702">
        <w:rPr>
          <w:rFonts w:ascii="Times New Roman" w:eastAsia="Times New Roman" w:hAnsi="Times New Roman" w:cs="Calibri"/>
          <w:kern w:val="0"/>
          <w:sz w:val="24"/>
          <w:szCs w:val="24"/>
          <w:lang w:eastAsia="ar-SA"/>
          <w14:ligatures w14:val="none"/>
        </w:rPr>
        <w:t>6</w:t>
      </w:r>
      <w:r w:rsidR="00977073">
        <w:rPr>
          <w:rFonts w:ascii="Times New Roman" w:eastAsia="Times New Roman" w:hAnsi="Times New Roman" w:cs="Calibri"/>
          <w:kern w:val="0"/>
          <w:sz w:val="24"/>
          <w:szCs w:val="24"/>
          <w:lang w:eastAsia="ar-SA"/>
          <w14:ligatures w14:val="none"/>
        </w:rPr>
        <w:t>/</w:t>
      </w:r>
      <w:r w:rsidR="00162891">
        <w:rPr>
          <w:rFonts w:ascii="Times New Roman" w:eastAsia="Times New Roman" w:hAnsi="Times New Roman" w:cs="Calibri"/>
          <w:kern w:val="0"/>
          <w:sz w:val="24"/>
          <w:szCs w:val="24"/>
          <w:lang w:eastAsia="ar-SA"/>
          <w14:ligatures w14:val="none"/>
        </w:rPr>
        <w:t>86</w:t>
      </w:r>
      <w:r w:rsidR="00977073">
        <w:rPr>
          <w:rFonts w:ascii="Times New Roman" w:eastAsia="Times New Roman" w:hAnsi="Times New Roman" w:cs="Calibri"/>
          <w:kern w:val="0"/>
          <w:sz w:val="24"/>
          <w:szCs w:val="24"/>
          <w:lang w:eastAsia="ar-SA"/>
          <w14:ligatures w14:val="none"/>
        </w:rPr>
        <w:t xml:space="preserve"> </w:t>
      </w:r>
      <w:r w:rsidR="0027329A" w:rsidRPr="008736F9">
        <w:rPr>
          <w:rFonts w:ascii="Times New Roman" w:eastAsia="Times New Roman" w:hAnsi="Times New Roman" w:cs="Calibri"/>
          <w:kern w:val="0"/>
          <w:sz w:val="24"/>
          <w:szCs w:val="24"/>
          <w:lang w:eastAsia="ar-SA"/>
          <w14:ligatures w14:val="none"/>
        </w:rPr>
        <w:t>nolikumā izvirzītajām prasībām un līguma projekta nosacījumiem.</w:t>
      </w:r>
    </w:p>
    <w:p w14:paraId="5BAC1EF5" w14:textId="752E6DCF" w:rsidR="000B4E1A" w:rsidRPr="000B4E1A" w:rsidRDefault="00EA3C7B" w:rsidP="000B4E1A">
      <w:pPr>
        <w:numPr>
          <w:ilvl w:val="0"/>
          <w:numId w:val="2"/>
        </w:numPr>
        <w:tabs>
          <w:tab w:val="num" w:pos="284"/>
          <w:tab w:val="left" w:pos="8789"/>
        </w:tabs>
        <w:suppressAutoHyphens/>
        <w:spacing w:before="120" w:after="0" w:line="240" w:lineRule="auto"/>
        <w:contextualSpacing/>
        <w:jc w:val="both"/>
        <w:rPr>
          <w:rFonts w:ascii="Times New Roman" w:eastAsia="Times New Roman" w:hAnsi="Times New Roman" w:cs="Calibri"/>
          <w:kern w:val="0"/>
          <w:sz w:val="24"/>
          <w:szCs w:val="24"/>
          <w:lang w:eastAsia="ar-SA"/>
          <w14:ligatures w14:val="none"/>
        </w:rPr>
      </w:pPr>
      <w:r>
        <w:rPr>
          <w:rFonts w:ascii="Times New Roman" w:eastAsia="Times New Roman" w:hAnsi="Times New Roman" w:cs="Calibri"/>
          <w:kern w:val="0"/>
          <w:sz w:val="24"/>
          <w:szCs w:val="24"/>
          <w:lang w:eastAsia="ar-SA"/>
          <w14:ligatures w14:val="none"/>
        </w:rPr>
        <w:t xml:space="preserve"> </w:t>
      </w:r>
      <w:r w:rsidR="000B4E1A" w:rsidRPr="000B4E1A">
        <w:rPr>
          <w:rFonts w:ascii="Times New Roman" w:eastAsia="Calibri" w:hAnsi="Times New Roman" w:cs="Times New Roman"/>
          <w:sz w:val="24"/>
          <w:szCs w:val="24"/>
          <w:lang w:eastAsia="lv-LV"/>
        </w:rPr>
        <w:t xml:space="preserve">Apliecinām, ka mūsu rīcībā ir pietiekami resursi, lai nodrošinātu kvalitatīvu iepirkuma līguma izpildi. </w:t>
      </w:r>
    </w:p>
    <w:p w14:paraId="752C7B7C" w14:textId="2B56C242" w:rsidR="000B4E1A" w:rsidRPr="006D348D" w:rsidRDefault="00C36DDB" w:rsidP="000B4E1A">
      <w:pPr>
        <w:numPr>
          <w:ilvl w:val="0"/>
          <w:numId w:val="2"/>
        </w:numPr>
        <w:tabs>
          <w:tab w:val="num" w:pos="284"/>
          <w:tab w:val="left" w:pos="8789"/>
        </w:tabs>
        <w:suppressAutoHyphens/>
        <w:spacing w:before="120" w:after="0" w:line="240" w:lineRule="auto"/>
        <w:contextualSpacing/>
        <w:jc w:val="both"/>
        <w:rPr>
          <w:rFonts w:ascii="Times New Roman" w:eastAsia="Times New Roman" w:hAnsi="Times New Roman" w:cs="Calibri"/>
          <w:kern w:val="0"/>
          <w:sz w:val="24"/>
          <w:szCs w:val="24"/>
          <w:lang w:eastAsia="ar-SA"/>
          <w14:ligatures w14:val="none"/>
        </w:rPr>
      </w:pPr>
      <w:r>
        <w:rPr>
          <w:rFonts w:ascii="Times New Roman" w:eastAsia="Times New Roman" w:hAnsi="Times New Roman" w:cs="Calibri"/>
          <w:kern w:val="0"/>
          <w:sz w:val="24"/>
          <w:szCs w:val="24"/>
          <w:lang w:eastAsia="ar-SA"/>
          <w14:ligatures w14:val="none"/>
        </w:rPr>
        <w:t xml:space="preserve"> </w:t>
      </w:r>
      <w:r w:rsidR="000B4E1A" w:rsidRPr="000B4E1A">
        <w:rPr>
          <w:rFonts w:ascii="Times New Roman" w:eastAsia="Times New Roman" w:hAnsi="Times New Roman" w:cs="Times New Roman"/>
          <w:sz w:val="24"/>
          <w:szCs w:val="24"/>
        </w:rPr>
        <w:t>Apliecinām, ka sagatavojot un iesniedzot šo piedāvājumu, esam izpildījuši Eiropas Parlamenta un Padomes 2016.gada 27.aprīļa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33960C9E" w14:textId="0361115E" w:rsidR="006D348D" w:rsidRPr="006D348D" w:rsidRDefault="006D348D" w:rsidP="006D348D">
      <w:pPr>
        <w:numPr>
          <w:ilvl w:val="0"/>
          <w:numId w:val="2"/>
        </w:numPr>
        <w:tabs>
          <w:tab w:val="left" w:pos="8789"/>
        </w:tabs>
        <w:suppressAutoHyphens/>
        <w:spacing w:before="120" w:after="0" w:line="240" w:lineRule="auto"/>
        <w:contextualSpacing/>
        <w:jc w:val="both"/>
        <w:rPr>
          <w:rFonts w:ascii="Times New Roman" w:eastAsia="Times New Roman" w:hAnsi="Times New Roman" w:cs="Calibri"/>
          <w:kern w:val="0"/>
          <w:sz w:val="24"/>
          <w:szCs w:val="24"/>
          <w:lang w:eastAsia="ar-SA"/>
          <w14:ligatures w14:val="none"/>
        </w:rPr>
      </w:pPr>
      <w:r>
        <w:rPr>
          <w:rFonts w:ascii="Times New Roman" w:eastAsia="Times New Roman" w:hAnsi="Times New Roman" w:cs="Calibri"/>
          <w:kern w:val="0"/>
          <w:sz w:val="24"/>
          <w:szCs w:val="24"/>
          <w:lang w:eastAsia="ar-SA"/>
          <w14:ligatures w14:val="none"/>
        </w:rPr>
        <w:t>Es</w:t>
      </w:r>
      <w:r w:rsidRPr="006D348D">
        <w:rPr>
          <w:rFonts w:ascii="Times New Roman" w:eastAsia="Times New Roman" w:hAnsi="Times New Roman" w:cs="Calibri"/>
          <w:kern w:val="0"/>
          <w:sz w:val="24"/>
          <w:szCs w:val="24"/>
          <w:lang w:eastAsia="ar-SA"/>
          <w14:ligatures w14:val="none"/>
        </w:rPr>
        <w:t>am veikuši nolikuma 3.pielikuma “Tehniskā specifikācija/Tehniskais piedāvājums” detalizācijas pakāpes novērtēšanu.</w:t>
      </w:r>
    </w:p>
    <w:p w14:paraId="08254977" w14:textId="79E4B36A" w:rsidR="006D348D" w:rsidRPr="00C36DDB" w:rsidRDefault="006D348D" w:rsidP="006D348D">
      <w:pPr>
        <w:numPr>
          <w:ilvl w:val="0"/>
          <w:numId w:val="2"/>
        </w:numPr>
        <w:tabs>
          <w:tab w:val="num" w:pos="284"/>
          <w:tab w:val="left" w:pos="8789"/>
        </w:tabs>
        <w:suppressAutoHyphens/>
        <w:spacing w:before="120" w:after="0" w:line="240" w:lineRule="auto"/>
        <w:contextualSpacing/>
        <w:jc w:val="both"/>
        <w:rPr>
          <w:rFonts w:ascii="Times New Roman" w:eastAsia="Times New Roman" w:hAnsi="Times New Roman" w:cs="Calibri"/>
          <w:kern w:val="0"/>
          <w:sz w:val="24"/>
          <w:szCs w:val="24"/>
          <w:lang w:eastAsia="ar-SA"/>
          <w14:ligatures w14:val="none"/>
        </w:rPr>
      </w:pPr>
      <w:r w:rsidRPr="006D348D">
        <w:rPr>
          <w:rFonts w:ascii="Times New Roman" w:eastAsia="Times New Roman" w:hAnsi="Times New Roman" w:cs="Calibri"/>
          <w:kern w:val="0"/>
          <w:sz w:val="24"/>
          <w:szCs w:val="24"/>
          <w:lang w:eastAsia="ar-SA"/>
          <w14:ligatures w14:val="none"/>
        </w:rPr>
        <w:t>Piedāvātajā līgumcenā esam ievērtējuši iepriekšējā punktā konstatētās izmaksas un resursus Darbu veikšanai līdz tādai detalizācijas pakāpei, kāda ir nepieciešama Darba izpildei līguma projektā noteiktajā kvalitātē un termiņā.</w:t>
      </w:r>
    </w:p>
    <w:p w14:paraId="468A461F" w14:textId="7FE6D61C" w:rsidR="000B4E1A" w:rsidRPr="00C36DDB" w:rsidRDefault="00C36DDB" w:rsidP="00C36DDB">
      <w:pPr>
        <w:numPr>
          <w:ilvl w:val="0"/>
          <w:numId w:val="2"/>
        </w:numPr>
        <w:tabs>
          <w:tab w:val="num" w:pos="284"/>
          <w:tab w:val="left" w:pos="8789"/>
        </w:tabs>
        <w:suppressAutoHyphens/>
        <w:spacing w:before="120" w:after="0" w:line="240" w:lineRule="auto"/>
        <w:contextualSpacing/>
        <w:jc w:val="both"/>
        <w:rPr>
          <w:rFonts w:ascii="Times New Roman" w:eastAsia="Times New Roman" w:hAnsi="Times New Roman" w:cs="Calibri"/>
          <w:kern w:val="0"/>
          <w:sz w:val="24"/>
          <w:szCs w:val="24"/>
          <w:lang w:eastAsia="ar-SA"/>
          <w14:ligatures w14:val="none"/>
        </w:rPr>
      </w:pPr>
      <w:r>
        <w:rPr>
          <w:rFonts w:ascii="Times New Roman" w:eastAsia="Calibri" w:hAnsi="Times New Roman" w:cs="Times New Roman"/>
          <w:sz w:val="24"/>
          <w:szCs w:val="24"/>
        </w:rPr>
        <w:t xml:space="preserve"> </w:t>
      </w:r>
      <w:r w:rsidR="000B4E1A" w:rsidRPr="00C36DDB">
        <w:rPr>
          <w:rFonts w:ascii="Times New Roman" w:eastAsia="Calibri" w:hAnsi="Times New Roman" w:cs="Times New Roman"/>
          <w:sz w:val="24"/>
          <w:szCs w:val="24"/>
        </w:rPr>
        <w:t>Apliecinām piedāvājumā sniegto ziņu patiesumu un precizitāti.</w:t>
      </w:r>
    </w:p>
    <w:p w14:paraId="41B0F9B0" w14:textId="110174B4" w:rsidR="000B4E1A" w:rsidRPr="00C36DDB" w:rsidRDefault="00C36DDB" w:rsidP="00C36DDB">
      <w:pPr>
        <w:numPr>
          <w:ilvl w:val="0"/>
          <w:numId w:val="2"/>
        </w:numPr>
        <w:tabs>
          <w:tab w:val="num" w:pos="284"/>
          <w:tab w:val="left" w:pos="8789"/>
        </w:tabs>
        <w:suppressAutoHyphens/>
        <w:spacing w:before="120" w:after="0" w:line="240" w:lineRule="auto"/>
        <w:contextualSpacing/>
        <w:jc w:val="both"/>
        <w:rPr>
          <w:rFonts w:ascii="Times New Roman" w:eastAsia="Times New Roman" w:hAnsi="Times New Roman" w:cs="Calibri"/>
          <w:kern w:val="0"/>
          <w:sz w:val="24"/>
          <w:szCs w:val="24"/>
          <w:lang w:eastAsia="ar-SA"/>
          <w14:ligatures w14:val="none"/>
        </w:rPr>
      </w:pPr>
      <w:r>
        <w:rPr>
          <w:rFonts w:ascii="Times New Roman" w:eastAsia="Times New Roman" w:hAnsi="Times New Roman" w:cs="Calibri"/>
          <w:kern w:val="0"/>
          <w:sz w:val="24"/>
          <w:szCs w:val="24"/>
          <w:lang w:eastAsia="ar-SA"/>
          <w14:ligatures w14:val="none"/>
        </w:rPr>
        <w:t xml:space="preserve"> </w:t>
      </w:r>
      <w:r w:rsidR="000B4E1A" w:rsidRPr="00C36DDB">
        <w:rPr>
          <w:rFonts w:ascii="Times New Roman" w:eastAsia="Calibri" w:hAnsi="Times New Roman" w:cs="Times New Roman"/>
          <w:sz w:val="24"/>
          <w:szCs w:val="24"/>
          <w:lang w:eastAsia="lv-LV"/>
        </w:rPr>
        <w:t xml:space="preserve">Pretendentam piedāvājumā jānosaka, kāda tajā norādītā informācija ir komercnoslēpums vai konfidenciāla, ko Pasūtītājs nav tiesīgs atklāt citiem pretendentiem, paziņojot par iepirkuma līguma slēgšanu un informējot tos. Ja Pretendenta piedāvājumā ir komercnoslēpums, tad norādīt piedāvājuma dokumentu, kas satur komercnoslēpumu vai konfidenciālu informāciju (ciktāl tas neierobežo Publisko iepirkumu likuma nosacījumus). </w:t>
      </w:r>
    </w:p>
    <w:p w14:paraId="3D67BA64" w14:textId="5781B3D2" w:rsidR="000B4E1A" w:rsidRPr="00E06C9F" w:rsidRDefault="000B4E1A" w:rsidP="00C36DDB">
      <w:pPr>
        <w:numPr>
          <w:ilvl w:val="0"/>
          <w:numId w:val="2"/>
        </w:numPr>
        <w:tabs>
          <w:tab w:val="num" w:pos="284"/>
          <w:tab w:val="left" w:pos="8789"/>
        </w:tabs>
        <w:suppressAutoHyphens/>
        <w:spacing w:before="120" w:after="0" w:line="240" w:lineRule="auto"/>
        <w:contextualSpacing/>
        <w:jc w:val="both"/>
        <w:rPr>
          <w:rFonts w:ascii="Times New Roman" w:eastAsia="Times New Roman" w:hAnsi="Times New Roman" w:cs="Calibri"/>
          <w:kern w:val="0"/>
          <w:sz w:val="24"/>
          <w:szCs w:val="24"/>
          <w:lang w:eastAsia="ar-SA"/>
          <w14:ligatures w14:val="none"/>
        </w:rPr>
      </w:pPr>
      <w:r w:rsidRPr="00C36DDB">
        <w:rPr>
          <w:rFonts w:ascii="Times New Roman" w:eastAsia="Calibri" w:hAnsi="Times New Roman" w:cs="Times New Roman"/>
          <w:sz w:val="24"/>
          <w:szCs w:val="24"/>
          <w:lang w:eastAsia="lv-LV"/>
        </w:rPr>
        <w:t xml:space="preserve">Apliecinām, ka pretendentam ir saprotams </w:t>
      </w:r>
      <w:r w:rsidRPr="00C50BC3">
        <w:rPr>
          <w:rFonts w:ascii="Times New Roman" w:eastAsia="Calibri" w:hAnsi="Times New Roman" w:cs="Times New Roman"/>
          <w:sz w:val="24"/>
          <w:szCs w:val="24"/>
          <w:lang w:eastAsia="lv-LV"/>
        </w:rPr>
        <w:t>3.pielikums “Tehniskā specifikācija”</w:t>
      </w:r>
      <w:r w:rsidRPr="00C36DDB">
        <w:rPr>
          <w:rFonts w:ascii="Times New Roman" w:eastAsia="Calibri" w:hAnsi="Times New Roman" w:cs="Times New Roman"/>
          <w:sz w:val="24"/>
          <w:szCs w:val="24"/>
          <w:lang w:eastAsia="lv-LV"/>
        </w:rPr>
        <w:t xml:space="preserve"> un nolikuma 4</w:t>
      </w:r>
      <w:r w:rsidRPr="00C50BC3">
        <w:rPr>
          <w:rFonts w:ascii="Times New Roman" w:eastAsia="Calibri" w:hAnsi="Times New Roman" w:cs="Times New Roman"/>
          <w:sz w:val="24"/>
          <w:szCs w:val="24"/>
          <w:lang w:eastAsia="lv-LV"/>
        </w:rPr>
        <w:t>.pielikums “Līguma projekts” un apņemas</w:t>
      </w:r>
      <w:r w:rsidRPr="00C36DDB">
        <w:rPr>
          <w:rFonts w:ascii="Times New Roman" w:eastAsia="Calibri" w:hAnsi="Times New Roman" w:cs="Times New Roman"/>
          <w:sz w:val="24"/>
          <w:szCs w:val="24"/>
          <w:lang w:eastAsia="lv-LV"/>
        </w:rPr>
        <w:t xml:space="preserve"> to izpildīt.</w:t>
      </w:r>
    </w:p>
    <w:p w14:paraId="4F6665EB" w14:textId="38ECD1A4" w:rsidR="000B4E1A" w:rsidRPr="005D3615" w:rsidRDefault="000B4E1A" w:rsidP="00E06C9F">
      <w:pPr>
        <w:numPr>
          <w:ilvl w:val="0"/>
          <w:numId w:val="2"/>
        </w:numPr>
        <w:tabs>
          <w:tab w:val="num" w:pos="284"/>
          <w:tab w:val="left" w:pos="8789"/>
        </w:tabs>
        <w:suppressAutoHyphens/>
        <w:spacing w:before="120" w:after="0" w:line="240" w:lineRule="auto"/>
        <w:contextualSpacing/>
        <w:jc w:val="both"/>
        <w:rPr>
          <w:rFonts w:ascii="Times New Roman" w:eastAsia="Times New Roman" w:hAnsi="Times New Roman" w:cs="Calibri"/>
          <w:kern w:val="0"/>
          <w:sz w:val="24"/>
          <w:szCs w:val="24"/>
          <w:lang w:eastAsia="ar-SA"/>
          <w14:ligatures w14:val="none"/>
        </w:rPr>
      </w:pPr>
      <w:r w:rsidRPr="00E06C9F">
        <w:rPr>
          <w:rFonts w:ascii="Times New Roman" w:eastAsia="Calibri" w:hAnsi="Times New Roman" w:cs="Times New Roman"/>
          <w:sz w:val="24"/>
          <w:szCs w:val="24"/>
          <w:u w:val="single"/>
          <w:lang w:eastAsia="lv-LV"/>
        </w:rPr>
        <w:t>Pre</w:t>
      </w:r>
      <w:r w:rsidR="00A620DC">
        <w:rPr>
          <w:rFonts w:ascii="Times New Roman" w:eastAsia="Calibri" w:hAnsi="Times New Roman" w:cs="Times New Roman"/>
          <w:sz w:val="24"/>
          <w:szCs w:val="24"/>
          <w:u w:val="single"/>
          <w:lang w:eastAsia="lv-LV"/>
        </w:rPr>
        <w:t>ces</w:t>
      </w:r>
      <w:r w:rsidRPr="00E06C9F">
        <w:rPr>
          <w:rFonts w:ascii="Times New Roman" w:eastAsia="Calibri" w:hAnsi="Times New Roman" w:cs="Times New Roman"/>
          <w:sz w:val="24"/>
          <w:szCs w:val="24"/>
          <w:u w:val="single"/>
          <w:lang w:eastAsia="lv-LV"/>
        </w:rPr>
        <w:t xml:space="preserve"> </w:t>
      </w:r>
      <w:r w:rsidR="005D3615">
        <w:rPr>
          <w:rFonts w:ascii="Times New Roman" w:eastAsia="Calibri" w:hAnsi="Times New Roman" w:cs="Times New Roman"/>
          <w:sz w:val="24"/>
          <w:szCs w:val="24"/>
          <w:u w:val="single"/>
          <w:lang w:eastAsia="lv-LV"/>
        </w:rPr>
        <w:t>piegāde un uzstādīšana</w:t>
      </w:r>
      <w:r w:rsidRPr="00E06C9F">
        <w:rPr>
          <w:rFonts w:ascii="Times New Roman" w:eastAsia="Calibri" w:hAnsi="Times New Roman" w:cs="Times New Roman"/>
          <w:sz w:val="24"/>
          <w:szCs w:val="24"/>
          <w:u w:val="single"/>
          <w:lang w:eastAsia="lv-LV"/>
        </w:rPr>
        <w:t xml:space="preserve"> saskaņojama ar Pasūtītāja atbildīgo darbinieku.</w:t>
      </w:r>
    </w:p>
    <w:p w14:paraId="7CB07195" w14:textId="77777777" w:rsidR="005D3615" w:rsidRPr="00E06C9F" w:rsidRDefault="005D3615" w:rsidP="005D3615">
      <w:pPr>
        <w:tabs>
          <w:tab w:val="num" w:pos="284"/>
          <w:tab w:val="left" w:pos="8789"/>
        </w:tabs>
        <w:suppressAutoHyphens/>
        <w:spacing w:before="120" w:after="0" w:line="240" w:lineRule="auto"/>
        <w:ind w:left="360"/>
        <w:contextualSpacing/>
        <w:jc w:val="both"/>
        <w:rPr>
          <w:rFonts w:ascii="Times New Roman" w:eastAsia="Times New Roman" w:hAnsi="Times New Roman" w:cs="Calibri"/>
          <w:kern w:val="0"/>
          <w:sz w:val="24"/>
          <w:szCs w:val="24"/>
          <w:lang w:eastAsia="ar-SA"/>
          <w14:ligatures w14:val="none"/>
        </w:rPr>
      </w:pPr>
    </w:p>
    <w:p w14:paraId="3E1D8F5C" w14:textId="2660CF2D" w:rsidR="0027329A" w:rsidRPr="008736F9" w:rsidRDefault="0027329A" w:rsidP="00E06C9F">
      <w:pPr>
        <w:suppressAutoHyphens/>
        <w:spacing w:after="0" w:line="240" w:lineRule="auto"/>
        <w:ind w:left="360"/>
        <w:jc w:val="both"/>
        <w:rPr>
          <w:rFonts w:ascii="Times New Roman" w:eastAsia="Times New Roman" w:hAnsi="Times New Roman" w:cs="Calibri"/>
          <w:kern w:val="0"/>
          <w:sz w:val="24"/>
          <w:szCs w:val="24"/>
          <w:lang w:eastAsia="ar-SA"/>
          <w14:ligatures w14:val="none"/>
        </w:rPr>
      </w:pPr>
    </w:p>
    <w:tbl>
      <w:tblPr>
        <w:tblW w:w="9348" w:type="dxa"/>
        <w:tblLayout w:type="fixed"/>
        <w:tblLook w:val="0000" w:firstRow="0" w:lastRow="0" w:firstColumn="0" w:lastColumn="0" w:noHBand="0" w:noVBand="0"/>
      </w:tblPr>
      <w:tblGrid>
        <w:gridCol w:w="2628"/>
        <w:gridCol w:w="6720"/>
      </w:tblGrid>
      <w:tr w:rsidR="0027329A" w:rsidRPr="008736F9" w14:paraId="3E8371AE" w14:textId="77777777" w:rsidTr="000D0CFA">
        <w:tc>
          <w:tcPr>
            <w:tcW w:w="2628" w:type="dxa"/>
          </w:tcPr>
          <w:p w14:paraId="0F118508" w14:textId="77777777" w:rsidR="0027329A" w:rsidRPr="008736F9" w:rsidRDefault="0027329A" w:rsidP="0027329A">
            <w:pPr>
              <w:suppressAutoHyphens/>
              <w:spacing w:after="0" w:line="240" w:lineRule="auto"/>
              <w:rPr>
                <w:rFonts w:ascii="Times New Roman" w:eastAsia="Times New Roman" w:hAnsi="Times New Roman" w:cs="Calibri"/>
                <w:kern w:val="0"/>
                <w:sz w:val="24"/>
                <w:szCs w:val="24"/>
                <w:lang w:eastAsia="ar-SA"/>
                <w14:ligatures w14:val="none"/>
              </w:rPr>
            </w:pPr>
            <w:bookmarkStart w:id="144" w:name="OLE_LINK10"/>
            <w:bookmarkStart w:id="145" w:name="OLE_LINK11"/>
            <w:bookmarkStart w:id="146" w:name="_Hlk99639467"/>
          </w:p>
          <w:p w14:paraId="2E2937C2" w14:textId="77777777" w:rsidR="0027329A" w:rsidRPr="008736F9" w:rsidRDefault="0027329A" w:rsidP="0027329A">
            <w:pPr>
              <w:suppressAutoHyphens/>
              <w:spacing w:after="0" w:line="240" w:lineRule="auto"/>
              <w:rPr>
                <w:rFonts w:ascii="Times New Roman" w:eastAsia="Times New Roman" w:hAnsi="Times New Roman" w:cs="Calibri"/>
                <w:kern w:val="0"/>
                <w:sz w:val="24"/>
                <w:szCs w:val="24"/>
                <w:lang w:eastAsia="ar-SA"/>
                <w14:ligatures w14:val="none"/>
              </w:rPr>
            </w:pPr>
          </w:p>
          <w:p w14:paraId="7E4CDBA0" w14:textId="77777777" w:rsidR="0027329A" w:rsidRPr="008736F9" w:rsidRDefault="0027329A" w:rsidP="0027329A">
            <w:pPr>
              <w:suppressAutoHyphens/>
              <w:spacing w:after="0" w:line="240" w:lineRule="auto"/>
              <w:rPr>
                <w:rFonts w:ascii="Times New Roman" w:eastAsia="Times New Roman" w:hAnsi="Times New Roman" w:cs="Calibri"/>
                <w:kern w:val="0"/>
                <w:sz w:val="24"/>
                <w:szCs w:val="24"/>
                <w:lang w:eastAsia="ar-SA"/>
                <w14:ligatures w14:val="none"/>
              </w:rPr>
            </w:pPr>
            <w:r w:rsidRPr="008736F9">
              <w:rPr>
                <w:rFonts w:ascii="Times New Roman" w:eastAsia="Times New Roman" w:hAnsi="Times New Roman" w:cs="Calibri"/>
                <w:kern w:val="0"/>
                <w:sz w:val="24"/>
                <w:szCs w:val="24"/>
                <w:lang w:eastAsia="ar-SA"/>
                <w14:ligatures w14:val="none"/>
              </w:rPr>
              <w:t>Pretendenta pārstāvis</w:t>
            </w:r>
            <w:bookmarkEnd w:id="144"/>
            <w:bookmarkEnd w:id="145"/>
          </w:p>
        </w:tc>
        <w:tc>
          <w:tcPr>
            <w:tcW w:w="6720" w:type="dxa"/>
            <w:tcBorders>
              <w:bottom w:val="single" w:sz="4" w:space="0" w:color="auto"/>
            </w:tcBorders>
          </w:tcPr>
          <w:p w14:paraId="65927445" w14:textId="77777777" w:rsidR="0027329A" w:rsidRPr="008736F9" w:rsidRDefault="0027329A" w:rsidP="0027329A">
            <w:pPr>
              <w:suppressAutoHyphens/>
              <w:spacing w:after="0" w:line="240" w:lineRule="auto"/>
              <w:rPr>
                <w:rFonts w:ascii="Times New Roman" w:eastAsia="Times New Roman" w:hAnsi="Times New Roman" w:cs="Calibri"/>
                <w:kern w:val="0"/>
                <w:sz w:val="24"/>
                <w:szCs w:val="24"/>
                <w:lang w:eastAsia="ar-SA"/>
                <w14:ligatures w14:val="none"/>
              </w:rPr>
            </w:pPr>
          </w:p>
        </w:tc>
      </w:tr>
      <w:tr w:rsidR="0027329A" w:rsidRPr="008736F9" w14:paraId="76C371FE" w14:textId="77777777" w:rsidTr="000D0CFA">
        <w:trPr>
          <w:cantSplit/>
        </w:trPr>
        <w:tc>
          <w:tcPr>
            <w:tcW w:w="2628" w:type="dxa"/>
          </w:tcPr>
          <w:p w14:paraId="53ACE84B" w14:textId="77777777" w:rsidR="0027329A" w:rsidRPr="008736F9" w:rsidRDefault="0027329A" w:rsidP="0027329A">
            <w:pPr>
              <w:suppressAutoHyphens/>
              <w:spacing w:after="0" w:line="240" w:lineRule="auto"/>
              <w:rPr>
                <w:rFonts w:ascii="Times New Roman" w:eastAsia="Times New Roman" w:hAnsi="Times New Roman" w:cs="Calibri"/>
                <w:kern w:val="0"/>
                <w:lang w:eastAsia="ar-SA"/>
                <w14:ligatures w14:val="none"/>
              </w:rPr>
            </w:pPr>
          </w:p>
        </w:tc>
        <w:tc>
          <w:tcPr>
            <w:tcW w:w="6720" w:type="dxa"/>
          </w:tcPr>
          <w:p w14:paraId="2B58550C" w14:textId="77777777" w:rsidR="0027329A" w:rsidRPr="008736F9" w:rsidRDefault="0027329A" w:rsidP="0027329A">
            <w:pPr>
              <w:suppressAutoHyphens/>
              <w:spacing w:after="0" w:line="240" w:lineRule="auto"/>
              <w:jc w:val="center"/>
              <w:rPr>
                <w:rFonts w:ascii="Times New Roman" w:eastAsia="Times New Roman" w:hAnsi="Times New Roman" w:cs="Calibri"/>
                <w:kern w:val="0"/>
                <w:sz w:val="16"/>
                <w:szCs w:val="16"/>
                <w:lang w:eastAsia="ar-SA"/>
                <w14:ligatures w14:val="none"/>
              </w:rPr>
            </w:pPr>
            <w:r w:rsidRPr="008736F9">
              <w:rPr>
                <w:rFonts w:ascii="Times New Roman" w:eastAsia="Times New Roman" w:hAnsi="Times New Roman" w:cs="Calibri"/>
                <w:kern w:val="0"/>
                <w:sz w:val="16"/>
                <w:szCs w:val="16"/>
                <w:lang w:eastAsia="ar-SA"/>
                <w14:ligatures w14:val="none"/>
              </w:rPr>
              <w:t>(amats, paraksts, vārds, uzvārds)</w:t>
            </w:r>
          </w:p>
        </w:tc>
      </w:tr>
      <w:bookmarkEnd w:id="146"/>
    </w:tbl>
    <w:p w14:paraId="4394751D" w14:textId="77777777" w:rsidR="0027329A" w:rsidRPr="008736F9" w:rsidRDefault="0027329A" w:rsidP="00111DF0">
      <w:pPr>
        <w:rPr>
          <w:rFonts w:ascii="Times New Roman" w:hAnsi="Times New Roman" w:cs="Times New Roman"/>
          <w:sz w:val="24"/>
          <w:szCs w:val="24"/>
        </w:rPr>
      </w:pPr>
    </w:p>
    <w:p w14:paraId="1FCFCAAC" w14:textId="77777777" w:rsidR="00334DF2" w:rsidRPr="008736F9" w:rsidRDefault="00334DF2" w:rsidP="00111DF0">
      <w:pPr>
        <w:rPr>
          <w:rFonts w:ascii="Times New Roman" w:hAnsi="Times New Roman" w:cs="Times New Roman"/>
          <w:sz w:val="24"/>
          <w:szCs w:val="24"/>
        </w:rPr>
      </w:pPr>
    </w:p>
    <w:p w14:paraId="568EADA7" w14:textId="77777777" w:rsidR="00F517C0" w:rsidRDefault="00F517C0" w:rsidP="001606A7">
      <w:pPr>
        <w:suppressAutoHyphens/>
        <w:spacing w:after="0" w:line="276" w:lineRule="auto"/>
        <w:rPr>
          <w:rFonts w:ascii="Times New Roman" w:hAnsi="Times New Roman" w:cs="Times New Roman"/>
          <w:sz w:val="24"/>
          <w:szCs w:val="24"/>
        </w:rPr>
      </w:pPr>
      <w:bookmarkStart w:id="147" w:name="_Hlk210380334"/>
    </w:p>
    <w:p w14:paraId="185F19CB" w14:textId="77777777" w:rsidR="00C8094F" w:rsidRDefault="00C8094F" w:rsidP="001606A7">
      <w:pPr>
        <w:suppressAutoHyphens/>
        <w:spacing w:after="0" w:line="276" w:lineRule="auto"/>
        <w:rPr>
          <w:rFonts w:ascii="Times New Roman" w:hAnsi="Times New Roman" w:cs="Times New Roman"/>
          <w:sz w:val="24"/>
          <w:szCs w:val="24"/>
        </w:rPr>
      </w:pPr>
    </w:p>
    <w:p w14:paraId="1354B6F1" w14:textId="77777777" w:rsidR="00C8094F" w:rsidRDefault="00C8094F" w:rsidP="001606A7">
      <w:pPr>
        <w:suppressAutoHyphens/>
        <w:spacing w:after="0" w:line="276" w:lineRule="auto"/>
        <w:rPr>
          <w:rFonts w:ascii="Times New Roman" w:hAnsi="Times New Roman" w:cs="Times New Roman"/>
          <w:sz w:val="24"/>
          <w:szCs w:val="24"/>
        </w:rPr>
      </w:pPr>
    </w:p>
    <w:p w14:paraId="3B913E26" w14:textId="77777777" w:rsidR="00C8094F" w:rsidRDefault="00C8094F" w:rsidP="001606A7">
      <w:pPr>
        <w:suppressAutoHyphens/>
        <w:spacing w:after="0" w:line="276" w:lineRule="auto"/>
        <w:rPr>
          <w:rFonts w:ascii="Times New Roman" w:hAnsi="Times New Roman" w:cs="Times New Roman"/>
          <w:sz w:val="24"/>
          <w:szCs w:val="24"/>
        </w:rPr>
      </w:pPr>
    </w:p>
    <w:p w14:paraId="27F7A7DD" w14:textId="77777777" w:rsidR="00E06C9F" w:rsidRDefault="00E06C9F" w:rsidP="001606A7">
      <w:pPr>
        <w:suppressAutoHyphens/>
        <w:spacing w:after="0" w:line="276" w:lineRule="auto"/>
        <w:rPr>
          <w:rFonts w:ascii="Times New Roman" w:hAnsi="Times New Roman" w:cs="Times New Roman"/>
          <w:sz w:val="24"/>
          <w:szCs w:val="24"/>
        </w:rPr>
      </w:pPr>
    </w:p>
    <w:p w14:paraId="17230FA4" w14:textId="77777777" w:rsidR="00E06C9F" w:rsidRDefault="00E06C9F" w:rsidP="001606A7">
      <w:pPr>
        <w:suppressAutoHyphens/>
        <w:spacing w:after="0" w:line="276" w:lineRule="auto"/>
        <w:rPr>
          <w:rFonts w:ascii="Times New Roman" w:hAnsi="Times New Roman" w:cs="Times New Roman"/>
          <w:sz w:val="24"/>
          <w:szCs w:val="24"/>
        </w:rPr>
      </w:pPr>
    </w:p>
    <w:p w14:paraId="3FC5C55A" w14:textId="77777777" w:rsidR="00E06C9F" w:rsidRDefault="00E06C9F" w:rsidP="001606A7">
      <w:pPr>
        <w:suppressAutoHyphens/>
        <w:spacing w:after="0" w:line="276" w:lineRule="auto"/>
        <w:rPr>
          <w:rFonts w:ascii="Times New Roman" w:hAnsi="Times New Roman" w:cs="Times New Roman"/>
          <w:sz w:val="24"/>
          <w:szCs w:val="24"/>
        </w:rPr>
      </w:pPr>
    </w:p>
    <w:p w14:paraId="69918292" w14:textId="77777777" w:rsidR="00E06C9F" w:rsidRDefault="00E06C9F" w:rsidP="001606A7">
      <w:pPr>
        <w:suppressAutoHyphens/>
        <w:spacing w:after="0" w:line="276" w:lineRule="auto"/>
        <w:rPr>
          <w:rFonts w:ascii="Times New Roman" w:hAnsi="Times New Roman" w:cs="Times New Roman"/>
          <w:sz w:val="24"/>
          <w:szCs w:val="24"/>
        </w:rPr>
      </w:pPr>
    </w:p>
    <w:p w14:paraId="727ACA07" w14:textId="77777777" w:rsidR="00E06C9F" w:rsidRDefault="00E06C9F" w:rsidP="001606A7">
      <w:pPr>
        <w:suppressAutoHyphens/>
        <w:spacing w:after="0" w:line="276" w:lineRule="auto"/>
        <w:rPr>
          <w:rFonts w:ascii="Times New Roman" w:hAnsi="Times New Roman" w:cs="Times New Roman"/>
          <w:sz w:val="24"/>
          <w:szCs w:val="24"/>
        </w:rPr>
      </w:pPr>
    </w:p>
    <w:p w14:paraId="44B605C9" w14:textId="77777777" w:rsidR="00E06C9F" w:rsidRDefault="00E06C9F" w:rsidP="001606A7">
      <w:pPr>
        <w:suppressAutoHyphens/>
        <w:spacing w:after="0" w:line="276" w:lineRule="auto"/>
        <w:rPr>
          <w:rFonts w:ascii="Times New Roman" w:hAnsi="Times New Roman" w:cs="Times New Roman"/>
          <w:sz w:val="24"/>
          <w:szCs w:val="24"/>
        </w:rPr>
      </w:pPr>
    </w:p>
    <w:p w14:paraId="6B31C336" w14:textId="77777777" w:rsidR="00E06C9F" w:rsidRDefault="00E06C9F" w:rsidP="001606A7">
      <w:pPr>
        <w:suppressAutoHyphens/>
        <w:spacing w:after="0" w:line="276" w:lineRule="auto"/>
        <w:rPr>
          <w:rFonts w:ascii="Times New Roman" w:hAnsi="Times New Roman" w:cs="Times New Roman"/>
          <w:sz w:val="24"/>
          <w:szCs w:val="24"/>
        </w:rPr>
      </w:pPr>
    </w:p>
    <w:p w14:paraId="749C9ED0" w14:textId="77777777" w:rsidR="00E06C9F" w:rsidRDefault="00E06C9F" w:rsidP="001606A7">
      <w:pPr>
        <w:suppressAutoHyphens/>
        <w:spacing w:after="0" w:line="276" w:lineRule="auto"/>
        <w:rPr>
          <w:rFonts w:ascii="Times New Roman" w:hAnsi="Times New Roman" w:cs="Times New Roman"/>
          <w:sz w:val="24"/>
          <w:szCs w:val="24"/>
        </w:rPr>
      </w:pPr>
    </w:p>
    <w:p w14:paraId="18B4AF48" w14:textId="77777777" w:rsidR="00E06C9F" w:rsidRDefault="00E06C9F" w:rsidP="001606A7">
      <w:pPr>
        <w:suppressAutoHyphens/>
        <w:spacing w:after="0" w:line="276" w:lineRule="auto"/>
        <w:rPr>
          <w:rFonts w:ascii="Times New Roman" w:hAnsi="Times New Roman" w:cs="Times New Roman"/>
          <w:sz w:val="24"/>
          <w:szCs w:val="24"/>
        </w:rPr>
      </w:pPr>
    </w:p>
    <w:p w14:paraId="4E8AA326" w14:textId="77777777" w:rsidR="00E06C9F" w:rsidRDefault="00E06C9F" w:rsidP="001606A7">
      <w:pPr>
        <w:suppressAutoHyphens/>
        <w:spacing w:after="0" w:line="276" w:lineRule="auto"/>
        <w:rPr>
          <w:rFonts w:ascii="Times New Roman" w:hAnsi="Times New Roman" w:cs="Times New Roman"/>
          <w:sz w:val="24"/>
          <w:szCs w:val="24"/>
        </w:rPr>
      </w:pPr>
    </w:p>
    <w:p w14:paraId="5361A95D" w14:textId="77777777" w:rsidR="00E06C9F" w:rsidRDefault="00E06C9F" w:rsidP="001606A7">
      <w:pPr>
        <w:suppressAutoHyphens/>
        <w:spacing w:after="0" w:line="276" w:lineRule="auto"/>
        <w:rPr>
          <w:rFonts w:ascii="Times New Roman" w:hAnsi="Times New Roman" w:cs="Times New Roman"/>
          <w:sz w:val="24"/>
          <w:szCs w:val="24"/>
        </w:rPr>
      </w:pPr>
    </w:p>
    <w:p w14:paraId="3FC4EF94" w14:textId="77777777" w:rsidR="00642595" w:rsidRDefault="00642595" w:rsidP="00A620DC">
      <w:pPr>
        <w:suppressAutoHyphens/>
        <w:spacing w:after="0" w:line="276" w:lineRule="auto"/>
        <w:jc w:val="right"/>
        <w:rPr>
          <w:rFonts w:ascii="Times New Roman" w:hAnsi="Times New Roman" w:cs="Times New Roman"/>
          <w:sz w:val="24"/>
          <w:szCs w:val="24"/>
        </w:rPr>
      </w:pPr>
    </w:p>
    <w:p w14:paraId="52527631" w14:textId="68BD431F" w:rsidR="00B110B3" w:rsidRPr="008736F9" w:rsidRDefault="00A60AC9" w:rsidP="00A620DC">
      <w:pPr>
        <w:suppressAutoHyphens/>
        <w:spacing w:after="0" w:line="276" w:lineRule="auto"/>
        <w:jc w:val="right"/>
        <w:rPr>
          <w:rFonts w:ascii="Times New Roman" w:eastAsia="Times New Roman" w:hAnsi="Times New Roman" w:cs="Times New Roman"/>
          <w:b/>
          <w:bCs/>
          <w:i/>
          <w:iCs/>
          <w:kern w:val="0"/>
          <w:sz w:val="24"/>
          <w:szCs w:val="24"/>
          <w:lang w:eastAsia="ar-SA"/>
          <w14:ligatures w14:val="none"/>
        </w:rPr>
      </w:pPr>
      <w:r w:rsidRPr="008736F9">
        <w:rPr>
          <w:rFonts w:ascii="Times New Roman" w:eastAsia="Times New Roman" w:hAnsi="Times New Roman" w:cs="Times New Roman"/>
          <w:i/>
          <w:iCs/>
          <w:kern w:val="0"/>
          <w:sz w:val="24"/>
          <w:szCs w:val="24"/>
          <w:lang w:eastAsia="ar-SA"/>
          <w14:ligatures w14:val="none"/>
        </w:rPr>
        <w:lastRenderedPageBreak/>
        <w:t xml:space="preserve">Nolikuma </w:t>
      </w:r>
      <w:r w:rsidR="00B110B3" w:rsidRPr="008736F9">
        <w:rPr>
          <w:rFonts w:ascii="Times New Roman" w:eastAsia="Times New Roman" w:hAnsi="Times New Roman" w:cs="Times New Roman"/>
          <w:i/>
          <w:iCs/>
          <w:kern w:val="0"/>
          <w:sz w:val="24"/>
          <w:szCs w:val="24"/>
          <w:lang w:eastAsia="ar-SA"/>
          <w14:ligatures w14:val="none"/>
        </w:rPr>
        <w:t>2</w:t>
      </w:r>
      <w:r w:rsidR="00B110B3" w:rsidRPr="008736F9">
        <w:rPr>
          <w:rFonts w:ascii="Times New Roman" w:eastAsia="Times New Roman" w:hAnsi="Times New Roman" w:cs="Times New Roman"/>
          <w:b/>
          <w:bCs/>
          <w:i/>
          <w:iCs/>
          <w:kern w:val="0"/>
          <w:sz w:val="24"/>
          <w:szCs w:val="24"/>
          <w:lang w:eastAsia="ar-SA"/>
          <w14:ligatures w14:val="none"/>
        </w:rPr>
        <w:t xml:space="preserve">. </w:t>
      </w:r>
      <w:r w:rsidRPr="008736F9">
        <w:rPr>
          <w:rFonts w:ascii="Times New Roman" w:eastAsia="Times New Roman" w:hAnsi="Times New Roman" w:cs="Times New Roman"/>
          <w:i/>
          <w:iCs/>
          <w:kern w:val="0"/>
          <w:sz w:val="24"/>
          <w:szCs w:val="24"/>
          <w:lang w:eastAsia="ar-SA"/>
          <w14:ligatures w14:val="none"/>
        </w:rPr>
        <w:t>pielikums</w:t>
      </w:r>
    </w:p>
    <w:bookmarkEnd w:id="147"/>
    <w:p w14:paraId="2021F0B2" w14:textId="77777777" w:rsidR="00AB27D0" w:rsidRDefault="00630D36" w:rsidP="00630D36">
      <w:pPr>
        <w:suppressAutoHyphens/>
        <w:spacing w:after="0" w:line="276" w:lineRule="auto"/>
        <w:jc w:val="center"/>
        <w:rPr>
          <w:rFonts w:ascii="Times New Roman" w:eastAsia="Times New Roman" w:hAnsi="Times New Roman" w:cs="Times New Roman"/>
          <w:b/>
          <w:bCs/>
          <w:kern w:val="0"/>
          <w:sz w:val="28"/>
          <w:szCs w:val="28"/>
          <w:lang w:eastAsia="ar-SA"/>
          <w14:ligatures w14:val="none"/>
        </w:rPr>
      </w:pPr>
      <w:r w:rsidRPr="008736F9">
        <w:rPr>
          <w:rFonts w:ascii="Times New Roman" w:eastAsia="Times New Roman" w:hAnsi="Times New Roman" w:cs="Times New Roman"/>
          <w:b/>
          <w:bCs/>
          <w:kern w:val="0"/>
          <w:sz w:val="28"/>
          <w:szCs w:val="28"/>
          <w:lang w:eastAsia="ar-SA"/>
          <w14:ligatures w14:val="none"/>
        </w:rPr>
        <w:t xml:space="preserve">         </w:t>
      </w:r>
    </w:p>
    <w:p w14:paraId="7F5F3697" w14:textId="1B4AD033" w:rsidR="00B83193" w:rsidRPr="008736F9" w:rsidRDefault="00630D36" w:rsidP="00630D36">
      <w:pPr>
        <w:suppressAutoHyphens/>
        <w:spacing w:after="0" w:line="276" w:lineRule="auto"/>
        <w:jc w:val="center"/>
        <w:rPr>
          <w:rFonts w:ascii="Times New Roman" w:eastAsia="Times New Roman" w:hAnsi="Times New Roman" w:cs="Times New Roman"/>
          <w:b/>
          <w:bCs/>
          <w:kern w:val="0"/>
          <w:sz w:val="28"/>
          <w:szCs w:val="28"/>
          <w:lang w:eastAsia="ar-SA"/>
          <w14:ligatures w14:val="none"/>
        </w:rPr>
      </w:pPr>
      <w:r w:rsidRPr="008736F9">
        <w:rPr>
          <w:rFonts w:ascii="Times New Roman" w:eastAsia="Times New Roman" w:hAnsi="Times New Roman" w:cs="Times New Roman"/>
          <w:b/>
          <w:bCs/>
          <w:kern w:val="0"/>
          <w:sz w:val="28"/>
          <w:szCs w:val="28"/>
          <w:lang w:eastAsia="ar-SA"/>
          <w14:ligatures w14:val="none"/>
        </w:rPr>
        <w:t xml:space="preserve"> </w:t>
      </w:r>
      <w:r w:rsidR="00B110B3" w:rsidRPr="008736F9">
        <w:rPr>
          <w:rFonts w:ascii="Times New Roman" w:eastAsia="Times New Roman" w:hAnsi="Times New Roman" w:cs="Times New Roman"/>
          <w:b/>
          <w:bCs/>
          <w:kern w:val="0"/>
          <w:sz w:val="28"/>
          <w:szCs w:val="28"/>
          <w:lang w:eastAsia="ar-SA"/>
          <w14:ligatures w14:val="none"/>
        </w:rPr>
        <w:t>KVALIFIKĀCIJAS PRASĪBAS</w:t>
      </w:r>
    </w:p>
    <w:p w14:paraId="24A87212" w14:textId="57BEDA95" w:rsidR="001606A7" w:rsidRDefault="00B83193" w:rsidP="001606A7">
      <w:pPr>
        <w:spacing w:after="0"/>
        <w:jc w:val="center"/>
        <w:rPr>
          <w:rFonts w:ascii="Times New Roman" w:eastAsia="Times New Roman" w:hAnsi="Times New Roman" w:cs="Times New Roman"/>
          <w:b/>
          <w:bCs/>
          <w:color w:val="001A1E"/>
          <w:kern w:val="0"/>
          <w:sz w:val="24"/>
          <w:szCs w:val="24"/>
          <w:lang w:eastAsia="lv-LV"/>
          <w14:ligatures w14:val="none"/>
        </w:rPr>
      </w:pPr>
      <w:r w:rsidRPr="008736F9">
        <w:rPr>
          <w:rFonts w:ascii="Times New Roman" w:eastAsia="Calibri" w:hAnsi="Times New Roman" w:cs="Times New Roman"/>
          <w:b/>
          <w:kern w:val="0"/>
          <w:sz w:val="24"/>
          <w:szCs w:val="24"/>
          <w14:ligatures w14:val="none"/>
        </w:rPr>
        <w:t>“</w:t>
      </w:r>
      <w:r w:rsidR="000A3363" w:rsidRPr="000A3363">
        <w:rPr>
          <w:rFonts w:ascii="Times New Roman" w:eastAsia="Times New Roman" w:hAnsi="Times New Roman" w:cs="Times New Roman"/>
          <w:b/>
          <w:bCs/>
          <w:color w:val="000000"/>
          <w:kern w:val="0"/>
          <w:sz w:val="24"/>
          <w:szCs w:val="24"/>
          <w:lang w:eastAsia="lv-LV"/>
          <w14:ligatures w14:val="none"/>
        </w:rPr>
        <w:t>Pacēlāja piegāde un uzstādīšana Pils rajonā 215, Jēkabpilī, Jēkabpils novadā</w:t>
      </w:r>
      <w:r w:rsidR="000A3363">
        <w:rPr>
          <w:rFonts w:ascii="Times New Roman" w:eastAsia="Times New Roman" w:hAnsi="Times New Roman" w:cs="Times New Roman"/>
          <w:b/>
          <w:bCs/>
          <w:color w:val="000000"/>
          <w:kern w:val="0"/>
          <w:sz w:val="24"/>
          <w:szCs w:val="24"/>
          <w:lang w:eastAsia="lv-LV"/>
          <w14:ligatures w14:val="none"/>
        </w:rPr>
        <w:t>.</w:t>
      </w:r>
      <w:r w:rsidRPr="008736F9">
        <w:rPr>
          <w:rFonts w:ascii="Times New Roman" w:eastAsia="Calibri" w:hAnsi="Times New Roman" w:cs="Times New Roman"/>
          <w:b/>
          <w:kern w:val="0"/>
          <w:sz w:val="24"/>
          <w:szCs w:val="24"/>
          <w14:ligatures w14:val="none"/>
        </w:rPr>
        <w:t>”</w:t>
      </w:r>
    </w:p>
    <w:p w14:paraId="2733AC63" w14:textId="0DA0EFB4" w:rsidR="00B110B3" w:rsidRDefault="00B110B3" w:rsidP="001606A7">
      <w:pPr>
        <w:spacing w:after="0"/>
        <w:jc w:val="center"/>
        <w:rPr>
          <w:rFonts w:ascii="Times New Roman" w:eastAsia="Calibri" w:hAnsi="Times New Roman" w:cs="Times New Roman"/>
          <w:bCs/>
          <w:kern w:val="0"/>
          <w:sz w:val="24"/>
          <w:szCs w:val="24"/>
          <w14:ligatures w14:val="none"/>
        </w:rPr>
      </w:pPr>
      <w:r w:rsidRPr="00DC387D">
        <w:rPr>
          <w:rFonts w:ascii="Times New Roman" w:eastAsia="Calibri" w:hAnsi="Times New Roman" w:cs="Times New Roman"/>
          <w:bCs/>
          <w:kern w:val="0"/>
          <w:sz w:val="24"/>
          <w:szCs w:val="24"/>
          <w14:ligatures w14:val="none"/>
        </w:rPr>
        <w:t>(Identifikācijas Nr. JNP 202</w:t>
      </w:r>
      <w:r w:rsidR="00C8094F" w:rsidRPr="00DC387D">
        <w:rPr>
          <w:rFonts w:ascii="Times New Roman" w:eastAsia="Calibri" w:hAnsi="Times New Roman" w:cs="Times New Roman"/>
          <w:bCs/>
          <w:kern w:val="0"/>
          <w:sz w:val="24"/>
          <w:szCs w:val="24"/>
          <w14:ligatures w14:val="none"/>
        </w:rPr>
        <w:t>6</w:t>
      </w:r>
      <w:r w:rsidRPr="00DC387D">
        <w:rPr>
          <w:rFonts w:ascii="Times New Roman" w:eastAsia="Calibri" w:hAnsi="Times New Roman" w:cs="Times New Roman"/>
          <w:bCs/>
          <w:kern w:val="0"/>
          <w:sz w:val="24"/>
          <w:szCs w:val="24"/>
          <w14:ligatures w14:val="none"/>
        </w:rPr>
        <w:t>/</w:t>
      </w:r>
      <w:r w:rsidR="00162891">
        <w:rPr>
          <w:rFonts w:ascii="Times New Roman" w:eastAsia="Calibri" w:hAnsi="Times New Roman" w:cs="Times New Roman"/>
          <w:bCs/>
          <w:kern w:val="0"/>
          <w:sz w:val="24"/>
          <w:szCs w:val="24"/>
          <w14:ligatures w14:val="none"/>
        </w:rPr>
        <w:t>86</w:t>
      </w:r>
      <w:r w:rsidRPr="00DC387D">
        <w:rPr>
          <w:rFonts w:ascii="Times New Roman" w:eastAsia="Calibri" w:hAnsi="Times New Roman" w:cs="Times New Roman"/>
          <w:bCs/>
          <w:kern w:val="0"/>
          <w:sz w:val="24"/>
          <w:szCs w:val="24"/>
          <w14:ligatures w14:val="none"/>
        </w:rPr>
        <w:t>)</w:t>
      </w:r>
    </w:p>
    <w:p w14:paraId="2E81A97D" w14:textId="77777777" w:rsidR="000A3363" w:rsidRDefault="000A3363" w:rsidP="00B110B3">
      <w:pPr>
        <w:tabs>
          <w:tab w:val="left" w:pos="1260"/>
        </w:tabs>
        <w:ind w:right="-755"/>
        <w:rPr>
          <w:rFonts w:ascii="Times New Roman" w:eastAsia="Calibri" w:hAnsi="Times New Roman" w:cs="Times New Roman"/>
          <w:bCs/>
          <w:color w:val="EE0000"/>
          <w:kern w:val="0"/>
          <w:sz w:val="24"/>
          <w:szCs w:val="24"/>
          <w14:ligatures w14:val="none"/>
        </w:rPr>
      </w:pPr>
    </w:p>
    <w:p w14:paraId="4FC86645" w14:textId="47AF634F" w:rsidR="00B110B3" w:rsidRPr="008736F9" w:rsidRDefault="00B110B3" w:rsidP="00B110B3">
      <w:pPr>
        <w:tabs>
          <w:tab w:val="left" w:pos="1260"/>
        </w:tabs>
        <w:ind w:right="-755"/>
        <w:rPr>
          <w:rFonts w:ascii="Times New Roman" w:eastAsia="Calibri" w:hAnsi="Times New Roman" w:cs="Times New Roman"/>
          <w:b/>
          <w:kern w:val="0"/>
          <w:sz w:val="24"/>
          <w:szCs w:val="24"/>
          <w14:ligatures w14:val="none"/>
        </w:rPr>
      </w:pPr>
      <w:r w:rsidRPr="008736F9">
        <w:rPr>
          <w:rFonts w:ascii="Times New Roman" w:eastAsia="Calibri" w:hAnsi="Times New Roman" w:cs="Times New Roman"/>
          <w:b/>
          <w:kern w:val="0"/>
          <w:sz w:val="24"/>
          <w:szCs w:val="24"/>
          <w14:ligatures w14:val="none"/>
        </w:rPr>
        <w:t xml:space="preserve">1. Pretendenta </w:t>
      </w:r>
      <w:r w:rsidR="00B658C7" w:rsidRPr="008736F9">
        <w:rPr>
          <w:rFonts w:ascii="Times New Roman" w:eastAsia="Calibri" w:hAnsi="Times New Roman" w:cs="Times New Roman"/>
          <w:b/>
          <w:kern w:val="0"/>
          <w:sz w:val="24"/>
          <w:szCs w:val="24"/>
          <w14:ligatures w14:val="none"/>
        </w:rPr>
        <w:t>kvalifikācija:</w:t>
      </w:r>
    </w:p>
    <w:p w14:paraId="2EDF752F" w14:textId="377956CF" w:rsidR="00B62619" w:rsidRPr="00B62619" w:rsidRDefault="00B110B3" w:rsidP="00B62619">
      <w:pPr>
        <w:spacing w:after="0" w:line="254" w:lineRule="auto"/>
        <w:ind w:right="-1" w:firstLine="720"/>
        <w:jc w:val="both"/>
        <w:rPr>
          <w:rFonts w:ascii="Times New Roman" w:eastAsia="SimSun" w:hAnsi="Times New Roman" w:cs="Times New Roman"/>
          <w:sz w:val="24"/>
          <w:szCs w:val="24"/>
          <w:lang w:eastAsia="zh-CN"/>
        </w:rPr>
      </w:pPr>
      <w:r w:rsidRPr="001606A7">
        <w:rPr>
          <w:rFonts w:ascii="Times New Roman" w:eastAsia="Calibri" w:hAnsi="Times New Roman" w:cs="Times New Roman"/>
          <w:bCs/>
          <w:kern w:val="0"/>
          <w:sz w:val="24"/>
          <w:szCs w:val="24"/>
          <w14:ligatures w14:val="none"/>
        </w:rPr>
        <w:t xml:space="preserve">1.1. </w:t>
      </w:r>
      <w:r w:rsidR="00272849" w:rsidRPr="001606A7">
        <w:rPr>
          <w:rFonts w:ascii="Times New Roman" w:eastAsia="Times New Roman" w:hAnsi="Times New Roman" w:cs="Times New Roman"/>
          <w:kern w:val="0"/>
          <w:sz w:val="24"/>
          <w:szCs w:val="24"/>
          <w:lang w:eastAsia="lv-LV"/>
          <w14:ligatures w14:val="none"/>
        </w:rPr>
        <w:t xml:space="preserve">Pretendents iepriekšējo </w:t>
      </w:r>
      <w:r w:rsidRPr="001606A7">
        <w:rPr>
          <w:rFonts w:ascii="Times New Roman" w:eastAsia="Calibri" w:hAnsi="Times New Roman" w:cs="Times New Roman"/>
          <w:b/>
          <w:bCs/>
          <w:kern w:val="0"/>
          <w:sz w:val="24"/>
          <w:szCs w:val="24"/>
          <w14:ligatures w14:val="none"/>
        </w:rPr>
        <w:t>3 (trīs) gadu laikā</w:t>
      </w:r>
      <w:r w:rsidRPr="001606A7">
        <w:rPr>
          <w:rFonts w:ascii="Times New Roman" w:eastAsia="Calibri" w:hAnsi="Times New Roman" w:cs="Times New Roman"/>
          <w:bCs/>
          <w:kern w:val="0"/>
          <w:sz w:val="24"/>
          <w:szCs w:val="24"/>
          <w14:ligatures w14:val="none"/>
        </w:rPr>
        <w:t>, t.i.,202</w:t>
      </w:r>
      <w:r w:rsidR="00963919">
        <w:rPr>
          <w:rFonts w:ascii="Times New Roman" w:eastAsia="Calibri" w:hAnsi="Times New Roman" w:cs="Times New Roman"/>
          <w:bCs/>
          <w:kern w:val="0"/>
          <w:sz w:val="24"/>
          <w:szCs w:val="24"/>
          <w14:ligatures w14:val="none"/>
        </w:rPr>
        <w:t>3</w:t>
      </w:r>
      <w:r w:rsidRPr="001606A7">
        <w:rPr>
          <w:rFonts w:ascii="Times New Roman" w:eastAsia="Calibri" w:hAnsi="Times New Roman" w:cs="Times New Roman"/>
          <w:bCs/>
          <w:kern w:val="0"/>
          <w:sz w:val="24"/>
          <w:szCs w:val="24"/>
          <w14:ligatures w14:val="none"/>
        </w:rPr>
        <w:t>., 202</w:t>
      </w:r>
      <w:r w:rsidR="00A36311">
        <w:rPr>
          <w:rFonts w:ascii="Times New Roman" w:eastAsia="Calibri" w:hAnsi="Times New Roman" w:cs="Times New Roman"/>
          <w:bCs/>
          <w:kern w:val="0"/>
          <w:sz w:val="24"/>
          <w:szCs w:val="24"/>
          <w14:ligatures w14:val="none"/>
        </w:rPr>
        <w:t>4</w:t>
      </w:r>
      <w:r w:rsidRPr="001606A7">
        <w:rPr>
          <w:rFonts w:ascii="Times New Roman" w:eastAsia="Calibri" w:hAnsi="Times New Roman" w:cs="Times New Roman"/>
          <w:bCs/>
          <w:kern w:val="0"/>
          <w:sz w:val="24"/>
          <w:szCs w:val="24"/>
          <w14:ligatures w14:val="none"/>
        </w:rPr>
        <w:t>., 202</w:t>
      </w:r>
      <w:r w:rsidR="00A36311">
        <w:rPr>
          <w:rFonts w:ascii="Times New Roman" w:eastAsia="Calibri" w:hAnsi="Times New Roman" w:cs="Times New Roman"/>
          <w:bCs/>
          <w:kern w:val="0"/>
          <w:sz w:val="24"/>
          <w:szCs w:val="24"/>
          <w14:ligatures w14:val="none"/>
        </w:rPr>
        <w:t>5</w:t>
      </w:r>
      <w:r w:rsidRPr="001606A7">
        <w:rPr>
          <w:rFonts w:ascii="Times New Roman" w:eastAsia="Calibri" w:hAnsi="Times New Roman" w:cs="Times New Roman"/>
          <w:bCs/>
          <w:kern w:val="0"/>
          <w:sz w:val="24"/>
          <w:szCs w:val="24"/>
          <w14:ligatures w14:val="none"/>
        </w:rPr>
        <w:t>. un 202</w:t>
      </w:r>
      <w:r w:rsidR="00A36311">
        <w:rPr>
          <w:rFonts w:ascii="Times New Roman" w:eastAsia="Calibri" w:hAnsi="Times New Roman" w:cs="Times New Roman"/>
          <w:bCs/>
          <w:kern w:val="0"/>
          <w:sz w:val="24"/>
          <w:szCs w:val="24"/>
          <w14:ligatures w14:val="none"/>
        </w:rPr>
        <w:t>6</w:t>
      </w:r>
      <w:r w:rsidRPr="001606A7">
        <w:rPr>
          <w:rFonts w:ascii="Times New Roman" w:eastAsia="Calibri" w:hAnsi="Times New Roman" w:cs="Times New Roman"/>
          <w:bCs/>
          <w:kern w:val="0"/>
          <w:sz w:val="24"/>
          <w:szCs w:val="24"/>
          <w14:ligatures w14:val="none"/>
        </w:rPr>
        <w:t xml:space="preserve">.gadā līdz piedāvājuma iesniegšanas brīdim) ir </w:t>
      </w:r>
      <w:r w:rsidRPr="00C25125">
        <w:rPr>
          <w:rFonts w:ascii="Times New Roman" w:eastAsia="Calibri" w:hAnsi="Times New Roman" w:cs="Times New Roman"/>
          <w:bCs/>
          <w:kern w:val="0"/>
          <w:sz w:val="24"/>
          <w:szCs w:val="24"/>
          <w14:ligatures w14:val="none"/>
        </w:rPr>
        <w:t>izpildī</w:t>
      </w:r>
      <w:r w:rsidR="00977073" w:rsidRPr="00C25125">
        <w:rPr>
          <w:rFonts w:ascii="Times New Roman" w:eastAsia="Calibri" w:hAnsi="Times New Roman" w:cs="Times New Roman"/>
          <w:bCs/>
          <w:kern w:val="0"/>
          <w:sz w:val="24"/>
          <w:szCs w:val="24"/>
          <w14:ligatures w14:val="none"/>
        </w:rPr>
        <w:t xml:space="preserve">jis </w:t>
      </w:r>
      <w:r w:rsidR="00BE33E0" w:rsidRPr="00C25125">
        <w:rPr>
          <w:rFonts w:ascii="Times New Roman" w:eastAsia="SimSun" w:hAnsi="Times New Roman" w:cs="Times New Roman"/>
          <w:b/>
          <w:bCs/>
          <w:sz w:val="24"/>
          <w:szCs w:val="24"/>
          <w:lang w:eastAsia="zh-CN"/>
        </w:rPr>
        <w:t>vismaz 1 (vien</w:t>
      </w:r>
      <w:r w:rsidR="00977073" w:rsidRPr="00C25125">
        <w:rPr>
          <w:rFonts w:ascii="Times New Roman" w:eastAsia="SimSun" w:hAnsi="Times New Roman" w:cs="Times New Roman"/>
          <w:b/>
          <w:bCs/>
          <w:sz w:val="24"/>
          <w:szCs w:val="24"/>
          <w:lang w:eastAsia="zh-CN"/>
        </w:rPr>
        <w:t>u</w:t>
      </w:r>
      <w:r w:rsidR="00BE33E0" w:rsidRPr="00C25125">
        <w:rPr>
          <w:rFonts w:ascii="Times New Roman" w:eastAsia="SimSun" w:hAnsi="Times New Roman" w:cs="Times New Roman"/>
          <w:b/>
          <w:bCs/>
          <w:sz w:val="24"/>
          <w:szCs w:val="24"/>
          <w:lang w:eastAsia="zh-CN"/>
        </w:rPr>
        <w:t xml:space="preserve">) </w:t>
      </w:r>
      <w:r w:rsidR="00D60E8B" w:rsidRPr="00C25125">
        <w:rPr>
          <w:rFonts w:ascii="Times New Roman" w:eastAsia="SimSun" w:hAnsi="Times New Roman" w:cs="Times New Roman"/>
          <w:kern w:val="0"/>
          <w:sz w:val="24"/>
          <w:szCs w:val="24"/>
          <w:lang w:eastAsia="zh-CN"/>
          <w14:ligatures w14:val="none"/>
        </w:rPr>
        <w:t>p</w:t>
      </w:r>
      <w:r w:rsidR="00482810">
        <w:rPr>
          <w:rFonts w:ascii="Times New Roman" w:eastAsia="SimSun" w:hAnsi="Times New Roman" w:cs="Times New Roman"/>
          <w:kern w:val="0"/>
          <w:sz w:val="24"/>
          <w:szCs w:val="24"/>
          <w:lang w:eastAsia="zh-CN"/>
          <w14:ligatures w14:val="none"/>
        </w:rPr>
        <w:t>akalpojuma</w:t>
      </w:r>
      <w:r w:rsidR="00D60E8B" w:rsidRPr="00C25125">
        <w:rPr>
          <w:rFonts w:ascii="Times New Roman" w:eastAsia="SimSun" w:hAnsi="Times New Roman" w:cs="Times New Roman"/>
          <w:kern w:val="0"/>
          <w:sz w:val="24"/>
          <w:szCs w:val="24"/>
          <w:lang w:eastAsia="zh-CN"/>
          <w14:ligatures w14:val="none"/>
        </w:rPr>
        <w:t xml:space="preserve"> līgumu </w:t>
      </w:r>
      <w:r w:rsidR="00D60E8B" w:rsidRPr="00A32804">
        <w:rPr>
          <w:rFonts w:ascii="Times New Roman" w:eastAsia="SimSun" w:hAnsi="Times New Roman" w:cs="Times New Roman"/>
          <w:kern w:val="0"/>
          <w:sz w:val="24"/>
          <w:szCs w:val="24"/>
          <w:lang w:eastAsia="zh-CN"/>
          <w14:ligatures w14:val="none"/>
        </w:rPr>
        <w:t xml:space="preserve">par </w:t>
      </w:r>
      <w:r w:rsidR="00B62619" w:rsidRPr="00B62619">
        <w:rPr>
          <w:rFonts w:ascii="Times New Roman" w:eastAsia="SimSun" w:hAnsi="Times New Roman" w:cs="Times New Roman"/>
          <w:sz w:val="24"/>
          <w:szCs w:val="24"/>
          <w:lang w:eastAsia="zh-CN"/>
        </w:rPr>
        <w:t xml:space="preserve">iepirkuma priekšmetam pēc satura līdzīgu </w:t>
      </w:r>
      <w:r w:rsidR="00A32804">
        <w:rPr>
          <w:rFonts w:ascii="Times New Roman" w:eastAsia="SimSun" w:hAnsi="Times New Roman" w:cs="Times New Roman"/>
          <w:sz w:val="24"/>
          <w:szCs w:val="24"/>
          <w:lang w:eastAsia="zh-CN"/>
        </w:rPr>
        <w:t>pakalpojum</w:t>
      </w:r>
      <w:r w:rsidR="007D7AD8">
        <w:rPr>
          <w:rFonts w:ascii="Times New Roman" w:eastAsia="SimSun" w:hAnsi="Times New Roman" w:cs="Times New Roman"/>
          <w:sz w:val="24"/>
          <w:szCs w:val="24"/>
          <w:lang w:eastAsia="zh-CN"/>
        </w:rPr>
        <w:t>u</w:t>
      </w:r>
      <w:r w:rsidR="00B62619" w:rsidRPr="00B62619">
        <w:rPr>
          <w:rFonts w:ascii="Times New Roman" w:eastAsia="SimSun" w:hAnsi="Times New Roman" w:cs="Times New Roman"/>
          <w:sz w:val="24"/>
          <w:szCs w:val="24"/>
          <w:lang w:eastAsia="zh-CN"/>
        </w:rPr>
        <w:t xml:space="preserve">. </w:t>
      </w:r>
      <w:bookmarkStart w:id="148" w:name="_Hlk193110981"/>
      <w:r w:rsidR="00B62619" w:rsidRPr="00B62619">
        <w:rPr>
          <w:rFonts w:ascii="Times New Roman" w:eastAsia="SimSun" w:hAnsi="Times New Roman" w:cs="Times New Roman"/>
          <w:sz w:val="24"/>
          <w:szCs w:val="24"/>
          <w:lang w:eastAsia="zh-CN"/>
        </w:rPr>
        <w:t>Par iepirkuma priekšmetam pēc satura līdzīgu nodarbību tiks uzskatīta tāda nodarbība un/vai pasākums, kas atbilst nolikuma 3.</w:t>
      </w:r>
      <w:r w:rsidR="00D73C60">
        <w:rPr>
          <w:rFonts w:ascii="Times New Roman" w:eastAsia="SimSun" w:hAnsi="Times New Roman" w:cs="Times New Roman"/>
          <w:sz w:val="24"/>
          <w:szCs w:val="24"/>
          <w:lang w:eastAsia="zh-CN"/>
        </w:rPr>
        <w:t>2</w:t>
      </w:r>
      <w:r w:rsidR="00B62619" w:rsidRPr="00B62619">
        <w:rPr>
          <w:rFonts w:ascii="Times New Roman" w:eastAsia="SimSun" w:hAnsi="Times New Roman" w:cs="Times New Roman"/>
          <w:sz w:val="24"/>
          <w:szCs w:val="24"/>
          <w:lang w:eastAsia="zh-CN"/>
        </w:rPr>
        <w:t>. punktā norādītajam CPV kodam.</w:t>
      </w:r>
      <w:bookmarkEnd w:id="148"/>
    </w:p>
    <w:p w14:paraId="0C477FAA" w14:textId="4D9F45FE" w:rsidR="00D60E8B" w:rsidRPr="00C25125" w:rsidRDefault="00D60E8B" w:rsidP="00D60E8B">
      <w:pPr>
        <w:spacing w:after="0" w:line="240" w:lineRule="auto"/>
        <w:ind w:firstLine="720"/>
        <w:jc w:val="both"/>
        <w:rPr>
          <w:rFonts w:ascii="Times New Roman" w:eastAsia="Times New Roman" w:hAnsi="Times New Roman" w:cs="Times New Roman"/>
          <w:iCs/>
          <w:kern w:val="0"/>
          <w:sz w:val="24"/>
          <w:szCs w:val="24"/>
          <w14:ligatures w14:val="none"/>
        </w:rPr>
      </w:pPr>
    </w:p>
    <w:p w14:paraId="71274E89" w14:textId="61657507" w:rsidR="00CF20A5" w:rsidRPr="008736F9" w:rsidRDefault="00B110B3" w:rsidP="00D60E8B">
      <w:pPr>
        <w:spacing w:after="0" w:line="240" w:lineRule="auto"/>
        <w:ind w:firstLine="720"/>
        <w:jc w:val="both"/>
        <w:rPr>
          <w:rFonts w:ascii="Times New Roman" w:eastAsia="Times New Roman" w:hAnsi="Times New Roman" w:cs="Times New Roman"/>
          <w:kern w:val="0"/>
          <w:sz w:val="24"/>
          <w:szCs w:val="24"/>
          <w14:ligatures w14:val="none"/>
        </w:rPr>
      </w:pPr>
      <w:r w:rsidRPr="008736F9">
        <w:rPr>
          <w:rFonts w:ascii="Times New Roman" w:eastAsia="Times New Roman" w:hAnsi="Times New Roman" w:cs="Times New Roman"/>
          <w:iCs/>
          <w:kern w:val="0"/>
          <w:sz w:val="24"/>
          <w:szCs w:val="24"/>
          <w14:ligatures w14:val="none"/>
        </w:rPr>
        <w:t xml:space="preserve">1.2. </w:t>
      </w:r>
      <w:r w:rsidRPr="008736F9">
        <w:rPr>
          <w:rFonts w:ascii="Times New Roman" w:eastAsia="Times New Roman" w:hAnsi="Times New Roman" w:cs="Times New Roman"/>
          <w:kern w:val="0"/>
          <w:sz w:val="24"/>
          <w:szCs w:val="24"/>
          <w14:ligatures w14:val="none"/>
        </w:rPr>
        <w:t>Lai apliecinātu pieredzi, zemāk norādītās tabulas veidā jāiesniedz informācija par  līgum</w:t>
      </w:r>
      <w:r w:rsidR="004D155E" w:rsidRPr="008736F9">
        <w:rPr>
          <w:rFonts w:ascii="Times New Roman" w:eastAsia="Times New Roman" w:hAnsi="Times New Roman" w:cs="Times New Roman"/>
          <w:kern w:val="0"/>
          <w:sz w:val="24"/>
          <w:szCs w:val="24"/>
          <w14:ligatures w14:val="none"/>
        </w:rPr>
        <w:t>iem</w:t>
      </w:r>
      <w:r w:rsidRPr="008736F9">
        <w:rPr>
          <w:rFonts w:ascii="Times New Roman" w:eastAsia="Times New Roman" w:hAnsi="Times New Roman" w:cs="Times New Roman"/>
          <w:kern w:val="0"/>
          <w:sz w:val="24"/>
          <w:szCs w:val="24"/>
          <w14:ligatures w14:val="none"/>
        </w:rPr>
        <w:t xml:space="preserve">, ka atbilst 1.1.punktā minētajām prasībām: </w:t>
      </w:r>
    </w:p>
    <w:tbl>
      <w:tblPr>
        <w:tblW w:w="9243" w:type="dxa"/>
        <w:tblInd w:w="108" w:type="dxa"/>
        <w:tblLayout w:type="fixed"/>
        <w:tblLook w:val="0000" w:firstRow="0" w:lastRow="0" w:firstColumn="0" w:lastColumn="0" w:noHBand="0" w:noVBand="0"/>
      </w:tblPr>
      <w:tblGrid>
        <w:gridCol w:w="596"/>
        <w:gridCol w:w="1985"/>
        <w:gridCol w:w="2239"/>
        <w:gridCol w:w="1588"/>
        <w:gridCol w:w="2835"/>
      </w:tblGrid>
      <w:tr w:rsidR="004D155E" w:rsidRPr="008736F9" w14:paraId="47B250C8" w14:textId="77777777" w:rsidTr="004D155E">
        <w:trPr>
          <w:cantSplit/>
          <w:trHeight w:hRule="exact" w:val="1174"/>
        </w:trPr>
        <w:tc>
          <w:tcPr>
            <w:tcW w:w="596" w:type="dxa"/>
            <w:tcBorders>
              <w:top w:val="single" w:sz="4" w:space="0" w:color="000000"/>
              <w:left w:val="single" w:sz="4" w:space="0" w:color="000000"/>
              <w:bottom w:val="single" w:sz="4" w:space="0" w:color="000000"/>
            </w:tcBorders>
            <w:vAlign w:val="center"/>
          </w:tcPr>
          <w:p w14:paraId="4BFDA601" w14:textId="4247CBB4" w:rsidR="004D155E" w:rsidRPr="008736F9" w:rsidRDefault="004D155E" w:rsidP="004D155E">
            <w:pPr>
              <w:suppressAutoHyphens/>
              <w:snapToGrid w:val="0"/>
              <w:spacing w:after="0" w:line="240" w:lineRule="auto"/>
              <w:rPr>
                <w:rFonts w:ascii="Times New Roman" w:eastAsia="Times New Roman" w:hAnsi="Times New Roman" w:cs="Times New Roman"/>
                <w:b/>
                <w:kern w:val="22"/>
                <w:sz w:val="20"/>
                <w:szCs w:val="20"/>
                <w:lang w:eastAsia="ar-SA"/>
                <w14:ligatures w14:val="none"/>
              </w:rPr>
            </w:pPr>
            <w:r w:rsidRPr="008736F9">
              <w:rPr>
                <w:rFonts w:ascii="Times New Roman" w:eastAsia="Times New Roman" w:hAnsi="Times New Roman" w:cs="Times New Roman"/>
                <w:b/>
                <w:kern w:val="22"/>
                <w:sz w:val="20"/>
                <w:szCs w:val="20"/>
                <w:lang w:eastAsia="ar-SA"/>
                <w14:ligatures w14:val="none"/>
              </w:rPr>
              <w:t>Nr.</w:t>
            </w:r>
          </w:p>
          <w:p w14:paraId="5CD6534C" w14:textId="77777777" w:rsidR="004D155E" w:rsidRPr="008736F9" w:rsidRDefault="004D155E" w:rsidP="004D155E">
            <w:pPr>
              <w:suppressAutoHyphens/>
              <w:spacing w:after="0" w:line="240" w:lineRule="auto"/>
              <w:ind w:left="425"/>
              <w:jc w:val="center"/>
              <w:rPr>
                <w:rFonts w:ascii="Times New Roman" w:eastAsia="Times New Roman" w:hAnsi="Times New Roman" w:cs="Times New Roman"/>
                <w:b/>
                <w:kern w:val="22"/>
                <w:sz w:val="20"/>
                <w:szCs w:val="20"/>
                <w:lang w:eastAsia="ar-SA"/>
                <w14:ligatures w14:val="none"/>
              </w:rPr>
            </w:pPr>
          </w:p>
        </w:tc>
        <w:tc>
          <w:tcPr>
            <w:tcW w:w="1985" w:type="dxa"/>
            <w:tcBorders>
              <w:top w:val="single" w:sz="4" w:space="0" w:color="000000"/>
              <w:left w:val="single" w:sz="4" w:space="0" w:color="000000"/>
              <w:bottom w:val="single" w:sz="4" w:space="0" w:color="000000"/>
            </w:tcBorders>
            <w:vAlign w:val="center"/>
          </w:tcPr>
          <w:p w14:paraId="254669C5" w14:textId="578FCCB0" w:rsidR="004D155E" w:rsidRPr="008736F9" w:rsidRDefault="004D155E" w:rsidP="004D155E">
            <w:pPr>
              <w:suppressAutoHyphens/>
              <w:snapToGrid w:val="0"/>
              <w:spacing w:after="0" w:line="240" w:lineRule="auto"/>
              <w:jc w:val="center"/>
              <w:rPr>
                <w:rFonts w:ascii="Times New Roman" w:eastAsia="Times New Roman" w:hAnsi="Times New Roman" w:cs="Times New Roman"/>
                <w:b/>
                <w:kern w:val="22"/>
                <w:sz w:val="20"/>
                <w:szCs w:val="20"/>
                <w:lang w:eastAsia="ar-SA"/>
                <w14:ligatures w14:val="none"/>
              </w:rPr>
            </w:pPr>
            <w:r w:rsidRPr="008736F9">
              <w:rPr>
                <w:rFonts w:ascii="Times New Roman" w:eastAsia="Times New Roman" w:hAnsi="Times New Roman" w:cs="Times New Roman"/>
                <w:b/>
                <w:bCs/>
                <w:kern w:val="0"/>
                <w:sz w:val="20"/>
                <w:szCs w:val="20"/>
                <w14:ligatures w14:val="none"/>
              </w:rPr>
              <w:t>Līguma nosaukums</w:t>
            </w:r>
          </w:p>
        </w:tc>
        <w:tc>
          <w:tcPr>
            <w:tcW w:w="2239" w:type="dxa"/>
            <w:tcBorders>
              <w:top w:val="single" w:sz="4" w:space="0" w:color="000000"/>
              <w:left w:val="single" w:sz="4" w:space="0" w:color="000000"/>
              <w:bottom w:val="single" w:sz="4" w:space="0" w:color="000000"/>
            </w:tcBorders>
            <w:vAlign w:val="center"/>
          </w:tcPr>
          <w:p w14:paraId="19547845" w14:textId="77777777" w:rsidR="004D155E" w:rsidRPr="008736F9" w:rsidRDefault="004D155E" w:rsidP="004D155E">
            <w:pPr>
              <w:suppressAutoHyphens/>
              <w:snapToGrid w:val="0"/>
              <w:spacing w:after="0" w:line="240" w:lineRule="auto"/>
              <w:jc w:val="center"/>
              <w:rPr>
                <w:rFonts w:ascii="Times New Roman" w:eastAsia="Times New Roman" w:hAnsi="Times New Roman" w:cs="Times New Roman"/>
                <w:b/>
                <w:kern w:val="22"/>
                <w:sz w:val="20"/>
                <w:szCs w:val="20"/>
                <w:lang w:eastAsia="ar-SA"/>
                <w14:ligatures w14:val="none"/>
              </w:rPr>
            </w:pPr>
            <w:r w:rsidRPr="008736F9">
              <w:rPr>
                <w:rFonts w:ascii="Times New Roman" w:eastAsia="Calibri" w:hAnsi="Times New Roman" w:cs="Times New Roman"/>
                <w:b/>
                <w:bCs/>
                <w:kern w:val="0"/>
                <w:sz w:val="20"/>
                <w:szCs w:val="20"/>
                <w14:ligatures w14:val="none"/>
              </w:rPr>
              <w:t>Līguma ietvaros veiktā pakalpojuma</w:t>
            </w:r>
            <w:r w:rsidRPr="008736F9">
              <w:rPr>
                <w:rFonts w:ascii="Times New Roman" w:eastAsia="Times New Roman" w:hAnsi="Times New Roman" w:cs="Times New Roman"/>
                <w:b/>
                <w:bCs/>
                <w:kern w:val="0"/>
                <w:sz w:val="20"/>
                <w:szCs w:val="20"/>
                <w14:ligatures w14:val="none"/>
              </w:rPr>
              <w:t xml:space="preserve"> </w:t>
            </w:r>
            <w:r w:rsidRPr="008736F9">
              <w:rPr>
                <w:rFonts w:ascii="Times New Roman" w:eastAsia="Calibri" w:hAnsi="Times New Roman" w:cs="Times New Roman"/>
                <w:b/>
                <w:bCs/>
                <w:kern w:val="0"/>
                <w:sz w:val="20"/>
                <w:szCs w:val="20"/>
                <w14:ligatures w14:val="none"/>
              </w:rPr>
              <w:t>apraksts</w:t>
            </w:r>
          </w:p>
        </w:tc>
        <w:tc>
          <w:tcPr>
            <w:tcW w:w="1588" w:type="dxa"/>
            <w:tcBorders>
              <w:top w:val="single" w:sz="4" w:space="0" w:color="000000"/>
              <w:left w:val="single" w:sz="4" w:space="0" w:color="000000"/>
              <w:bottom w:val="single" w:sz="4" w:space="0" w:color="000000"/>
              <w:right w:val="single" w:sz="4" w:space="0" w:color="000000"/>
            </w:tcBorders>
            <w:vAlign w:val="center"/>
          </w:tcPr>
          <w:p w14:paraId="5896B067" w14:textId="77777777" w:rsidR="004D155E" w:rsidRPr="008736F9" w:rsidRDefault="004D155E" w:rsidP="004D155E">
            <w:pPr>
              <w:spacing w:after="0" w:line="240" w:lineRule="auto"/>
              <w:jc w:val="center"/>
              <w:rPr>
                <w:rFonts w:ascii="Times New Roman" w:eastAsia="Times New Roman" w:hAnsi="Times New Roman" w:cs="Times New Roman"/>
                <w:kern w:val="0"/>
                <w:sz w:val="20"/>
                <w:szCs w:val="20"/>
                <w:lang w:eastAsia="ar-SA"/>
                <w14:ligatures w14:val="none"/>
              </w:rPr>
            </w:pPr>
            <w:r w:rsidRPr="008736F9">
              <w:rPr>
                <w:rFonts w:ascii="Times New Roman" w:eastAsia="Times New Roman" w:hAnsi="Times New Roman" w:cs="Times New Roman"/>
                <w:b/>
                <w:bCs/>
                <w:kern w:val="0"/>
                <w:sz w:val="20"/>
                <w:szCs w:val="20"/>
                <w14:ligatures w14:val="none"/>
              </w:rPr>
              <w:t>Pakalpojuma sniegšanas laiks</w:t>
            </w:r>
          </w:p>
        </w:tc>
        <w:tc>
          <w:tcPr>
            <w:tcW w:w="2835" w:type="dxa"/>
            <w:tcBorders>
              <w:top w:val="single" w:sz="4" w:space="0" w:color="000000"/>
              <w:left w:val="single" w:sz="4" w:space="0" w:color="000000"/>
              <w:bottom w:val="single" w:sz="4" w:space="0" w:color="000000"/>
              <w:right w:val="single" w:sz="4" w:space="0" w:color="000000"/>
            </w:tcBorders>
            <w:vAlign w:val="center"/>
          </w:tcPr>
          <w:p w14:paraId="27FA483F" w14:textId="77777777" w:rsidR="004D155E" w:rsidRPr="008736F9" w:rsidRDefault="004D155E" w:rsidP="004D155E">
            <w:pPr>
              <w:spacing w:after="0" w:line="240" w:lineRule="auto"/>
              <w:jc w:val="center"/>
              <w:rPr>
                <w:rFonts w:ascii="Times New Roman" w:eastAsia="Times New Roman" w:hAnsi="Times New Roman" w:cs="Times New Roman"/>
                <w:b/>
                <w:kern w:val="0"/>
                <w:sz w:val="20"/>
                <w:szCs w:val="20"/>
                <w14:ligatures w14:val="none"/>
              </w:rPr>
            </w:pPr>
            <w:r w:rsidRPr="008736F9">
              <w:rPr>
                <w:rFonts w:ascii="Times New Roman" w:eastAsia="Times New Roman" w:hAnsi="Times New Roman" w:cs="Times New Roman"/>
                <w:b/>
                <w:bCs/>
                <w:kern w:val="0"/>
                <w:sz w:val="20"/>
                <w:szCs w:val="20"/>
                <w14:ligatures w14:val="none"/>
              </w:rPr>
              <w:t>Pasūtītājs (nosaukums, kontaktpersona un saziņas līdzekļi)</w:t>
            </w:r>
          </w:p>
        </w:tc>
      </w:tr>
      <w:tr w:rsidR="004D155E" w:rsidRPr="008736F9" w14:paraId="1EA7C055" w14:textId="77777777" w:rsidTr="004D155E">
        <w:trPr>
          <w:cantSplit/>
          <w:trHeight w:hRule="exact" w:val="413"/>
        </w:trPr>
        <w:tc>
          <w:tcPr>
            <w:tcW w:w="596" w:type="dxa"/>
            <w:tcBorders>
              <w:top w:val="single" w:sz="4" w:space="0" w:color="000000"/>
              <w:left w:val="single" w:sz="4" w:space="0" w:color="000000"/>
              <w:bottom w:val="single" w:sz="4" w:space="0" w:color="000000"/>
            </w:tcBorders>
            <w:vAlign w:val="center"/>
          </w:tcPr>
          <w:p w14:paraId="1ED1F5D4" w14:textId="77777777" w:rsidR="004D155E" w:rsidRPr="008736F9" w:rsidRDefault="004D155E" w:rsidP="00CF20A5">
            <w:pPr>
              <w:suppressAutoHyphens/>
              <w:snapToGrid w:val="0"/>
              <w:spacing w:after="0" w:line="240" w:lineRule="auto"/>
              <w:ind w:right="187"/>
              <w:jc w:val="center"/>
              <w:rPr>
                <w:rFonts w:ascii="Times New Roman" w:eastAsia="Times New Roman" w:hAnsi="Times New Roman" w:cs="Times New Roman"/>
                <w:bCs/>
                <w:kern w:val="22"/>
                <w:sz w:val="20"/>
                <w:szCs w:val="20"/>
                <w:lang w:eastAsia="ar-SA"/>
                <w14:ligatures w14:val="none"/>
              </w:rPr>
            </w:pPr>
            <w:r w:rsidRPr="008736F9">
              <w:rPr>
                <w:rFonts w:ascii="Times New Roman" w:eastAsia="Times New Roman" w:hAnsi="Times New Roman" w:cs="Times New Roman"/>
                <w:bCs/>
                <w:kern w:val="22"/>
                <w:sz w:val="20"/>
                <w:szCs w:val="20"/>
                <w:lang w:eastAsia="ar-SA"/>
                <w14:ligatures w14:val="none"/>
              </w:rPr>
              <w:t>1.</w:t>
            </w:r>
          </w:p>
        </w:tc>
        <w:tc>
          <w:tcPr>
            <w:tcW w:w="1985" w:type="dxa"/>
            <w:tcBorders>
              <w:top w:val="single" w:sz="4" w:space="0" w:color="000000"/>
              <w:left w:val="single" w:sz="4" w:space="0" w:color="000000"/>
              <w:bottom w:val="single" w:sz="4" w:space="0" w:color="000000"/>
            </w:tcBorders>
            <w:vAlign w:val="center"/>
          </w:tcPr>
          <w:p w14:paraId="77D09270" w14:textId="3199FDCC" w:rsidR="004D155E" w:rsidRPr="008736F9" w:rsidRDefault="004D155E" w:rsidP="00CF20A5">
            <w:pPr>
              <w:suppressAutoHyphens/>
              <w:snapToGrid w:val="0"/>
              <w:spacing w:after="0" w:line="240" w:lineRule="auto"/>
              <w:ind w:right="187"/>
              <w:jc w:val="both"/>
              <w:rPr>
                <w:rFonts w:ascii="Times New Roman" w:eastAsia="Times New Roman" w:hAnsi="Times New Roman" w:cs="Times New Roman"/>
                <w:b/>
                <w:bCs/>
                <w:kern w:val="22"/>
                <w:sz w:val="20"/>
                <w:szCs w:val="20"/>
                <w:lang w:eastAsia="ar-SA"/>
                <w14:ligatures w14:val="none"/>
              </w:rPr>
            </w:pPr>
          </w:p>
        </w:tc>
        <w:tc>
          <w:tcPr>
            <w:tcW w:w="2239" w:type="dxa"/>
            <w:tcBorders>
              <w:top w:val="single" w:sz="4" w:space="0" w:color="000000"/>
              <w:left w:val="single" w:sz="4" w:space="0" w:color="000000"/>
              <w:bottom w:val="single" w:sz="4" w:space="0" w:color="000000"/>
            </w:tcBorders>
            <w:vAlign w:val="center"/>
          </w:tcPr>
          <w:p w14:paraId="178EDD62" w14:textId="77777777" w:rsidR="004D155E" w:rsidRPr="008736F9" w:rsidRDefault="004D155E" w:rsidP="00CF20A5">
            <w:pPr>
              <w:suppressAutoHyphens/>
              <w:snapToGrid w:val="0"/>
              <w:spacing w:after="0" w:line="240" w:lineRule="auto"/>
              <w:ind w:right="187"/>
              <w:jc w:val="center"/>
              <w:rPr>
                <w:rFonts w:ascii="Times New Roman" w:eastAsia="Times New Roman" w:hAnsi="Times New Roman" w:cs="Times New Roman"/>
                <w:b/>
                <w:bCs/>
                <w:kern w:val="22"/>
                <w:sz w:val="20"/>
                <w:szCs w:val="20"/>
                <w:lang w:eastAsia="ar-SA"/>
                <w14:ligatures w14:val="none"/>
              </w:rPr>
            </w:pPr>
          </w:p>
        </w:tc>
        <w:tc>
          <w:tcPr>
            <w:tcW w:w="1588" w:type="dxa"/>
            <w:tcBorders>
              <w:top w:val="single" w:sz="4" w:space="0" w:color="000000"/>
              <w:left w:val="single" w:sz="4" w:space="0" w:color="000000"/>
              <w:bottom w:val="single" w:sz="4" w:space="0" w:color="000000"/>
              <w:right w:val="single" w:sz="4" w:space="0" w:color="000000"/>
            </w:tcBorders>
            <w:vAlign w:val="center"/>
          </w:tcPr>
          <w:p w14:paraId="5ECFB478" w14:textId="77777777" w:rsidR="004D155E" w:rsidRPr="008736F9" w:rsidRDefault="004D155E" w:rsidP="00CF20A5">
            <w:pPr>
              <w:suppressAutoHyphens/>
              <w:snapToGrid w:val="0"/>
              <w:spacing w:after="0" w:line="240" w:lineRule="auto"/>
              <w:ind w:right="187"/>
              <w:jc w:val="center"/>
              <w:rPr>
                <w:rFonts w:ascii="Times New Roman" w:eastAsia="Times New Roman" w:hAnsi="Times New Roman" w:cs="Times New Roman"/>
                <w:b/>
                <w:bCs/>
                <w:kern w:val="22"/>
                <w:sz w:val="20"/>
                <w:szCs w:val="20"/>
                <w:lang w:eastAsia="ar-SA"/>
                <w14:ligatures w14:val="none"/>
              </w:rPr>
            </w:pPr>
          </w:p>
        </w:tc>
        <w:tc>
          <w:tcPr>
            <w:tcW w:w="2835" w:type="dxa"/>
            <w:tcBorders>
              <w:top w:val="single" w:sz="4" w:space="0" w:color="000000"/>
              <w:left w:val="single" w:sz="4" w:space="0" w:color="000000"/>
              <w:bottom w:val="single" w:sz="4" w:space="0" w:color="000000"/>
              <w:right w:val="single" w:sz="4" w:space="0" w:color="000000"/>
            </w:tcBorders>
          </w:tcPr>
          <w:p w14:paraId="614B3E74" w14:textId="77777777" w:rsidR="004D155E" w:rsidRPr="008736F9" w:rsidRDefault="004D155E" w:rsidP="00CF20A5">
            <w:pPr>
              <w:suppressAutoHyphens/>
              <w:snapToGrid w:val="0"/>
              <w:spacing w:after="0" w:line="240" w:lineRule="auto"/>
              <w:ind w:right="187"/>
              <w:jc w:val="center"/>
              <w:rPr>
                <w:rFonts w:ascii="Times New Roman" w:eastAsia="Times New Roman" w:hAnsi="Times New Roman" w:cs="Times New Roman"/>
                <w:b/>
                <w:bCs/>
                <w:kern w:val="22"/>
                <w:sz w:val="20"/>
                <w:szCs w:val="20"/>
                <w:lang w:eastAsia="ar-SA"/>
                <w14:ligatures w14:val="none"/>
              </w:rPr>
            </w:pPr>
          </w:p>
        </w:tc>
      </w:tr>
      <w:tr w:rsidR="004D155E" w:rsidRPr="008736F9" w14:paraId="2F6F665C" w14:textId="77777777" w:rsidTr="004D155E">
        <w:trPr>
          <w:cantSplit/>
          <w:trHeight w:hRule="exact" w:val="425"/>
        </w:trPr>
        <w:tc>
          <w:tcPr>
            <w:tcW w:w="596" w:type="dxa"/>
            <w:tcBorders>
              <w:top w:val="single" w:sz="4" w:space="0" w:color="000000"/>
              <w:left w:val="single" w:sz="4" w:space="0" w:color="000000"/>
              <w:bottom w:val="single" w:sz="4" w:space="0" w:color="000000"/>
            </w:tcBorders>
            <w:vAlign w:val="center"/>
          </w:tcPr>
          <w:p w14:paraId="248A4EB4" w14:textId="77777777" w:rsidR="004D155E" w:rsidRPr="008736F9" w:rsidRDefault="004D155E" w:rsidP="00CF20A5">
            <w:pPr>
              <w:suppressAutoHyphens/>
              <w:snapToGrid w:val="0"/>
              <w:spacing w:after="0" w:line="240" w:lineRule="auto"/>
              <w:ind w:right="187"/>
              <w:jc w:val="center"/>
              <w:rPr>
                <w:rFonts w:ascii="Times New Roman" w:eastAsia="Times New Roman" w:hAnsi="Times New Roman" w:cs="Times New Roman"/>
                <w:bCs/>
                <w:kern w:val="22"/>
                <w:sz w:val="20"/>
                <w:szCs w:val="20"/>
                <w:lang w:eastAsia="ar-SA"/>
                <w14:ligatures w14:val="none"/>
              </w:rPr>
            </w:pPr>
            <w:r w:rsidRPr="008736F9">
              <w:rPr>
                <w:rFonts w:ascii="Times New Roman" w:eastAsia="Times New Roman" w:hAnsi="Times New Roman" w:cs="Times New Roman"/>
                <w:bCs/>
                <w:kern w:val="22"/>
                <w:sz w:val="20"/>
                <w:szCs w:val="20"/>
                <w:lang w:eastAsia="ar-SA"/>
                <w14:ligatures w14:val="none"/>
              </w:rPr>
              <w:t>2.</w:t>
            </w:r>
          </w:p>
        </w:tc>
        <w:tc>
          <w:tcPr>
            <w:tcW w:w="1985" w:type="dxa"/>
            <w:tcBorders>
              <w:top w:val="single" w:sz="4" w:space="0" w:color="000000"/>
              <w:left w:val="single" w:sz="4" w:space="0" w:color="000000"/>
              <w:bottom w:val="single" w:sz="4" w:space="0" w:color="000000"/>
            </w:tcBorders>
            <w:vAlign w:val="center"/>
          </w:tcPr>
          <w:p w14:paraId="68FA105A" w14:textId="562D55BF" w:rsidR="004D155E" w:rsidRPr="008736F9" w:rsidRDefault="004D155E" w:rsidP="00CF20A5">
            <w:pPr>
              <w:suppressAutoHyphens/>
              <w:snapToGrid w:val="0"/>
              <w:spacing w:after="0" w:line="240" w:lineRule="auto"/>
              <w:ind w:right="187"/>
              <w:jc w:val="both"/>
              <w:rPr>
                <w:rFonts w:ascii="Times New Roman" w:eastAsia="Times New Roman" w:hAnsi="Times New Roman" w:cs="Times New Roman"/>
                <w:b/>
                <w:bCs/>
                <w:kern w:val="22"/>
                <w:sz w:val="20"/>
                <w:szCs w:val="20"/>
                <w:lang w:eastAsia="ar-SA"/>
                <w14:ligatures w14:val="none"/>
              </w:rPr>
            </w:pPr>
          </w:p>
        </w:tc>
        <w:tc>
          <w:tcPr>
            <w:tcW w:w="2239" w:type="dxa"/>
            <w:tcBorders>
              <w:top w:val="single" w:sz="4" w:space="0" w:color="000000"/>
              <w:left w:val="single" w:sz="4" w:space="0" w:color="000000"/>
              <w:bottom w:val="single" w:sz="4" w:space="0" w:color="000000"/>
            </w:tcBorders>
            <w:vAlign w:val="center"/>
          </w:tcPr>
          <w:p w14:paraId="5C52390A" w14:textId="77777777" w:rsidR="004D155E" w:rsidRPr="008736F9" w:rsidRDefault="004D155E" w:rsidP="00CF20A5">
            <w:pPr>
              <w:suppressAutoHyphens/>
              <w:snapToGrid w:val="0"/>
              <w:spacing w:after="0" w:line="240" w:lineRule="auto"/>
              <w:ind w:right="187"/>
              <w:jc w:val="center"/>
              <w:rPr>
                <w:rFonts w:ascii="Times New Roman" w:eastAsia="Times New Roman" w:hAnsi="Times New Roman" w:cs="Times New Roman"/>
                <w:b/>
                <w:bCs/>
                <w:kern w:val="22"/>
                <w:sz w:val="20"/>
                <w:szCs w:val="20"/>
                <w:lang w:eastAsia="ar-SA"/>
                <w14:ligatures w14:val="none"/>
              </w:rPr>
            </w:pPr>
          </w:p>
        </w:tc>
        <w:tc>
          <w:tcPr>
            <w:tcW w:w="1588" w:type="dxa"/>
            <w:tcBorders>
              <w:top w:val="single" w:sz="4" w:space="0" w:color="000000"/>
              <w:left w:val="single" w:sz="4" w:space="0" w:color="000000"/>
              <w:bottom w:val="single" w:sz="4" w:space="0" w:color="000000"/>
              <w:right w:val="single" w:sz="4" w:space="0" w:color="000000"/>
            </w:tcBorders>
            <w:vAlign w:val="center"/>
          </w:tcPr>
          <w:p w14:paraId="5963277F" w14:textId="77777777" w:rsidR="004D155E" w:rsidRPr="008736F9" w:rsidRDefault="004D155E" w:rsidP="00CF20A5">
            <w:pPr>
              <w:suppressAutoHyphens/>
              <w:snapToGrid w:val="0"/>
              <w:spacing w:after="0" w:line="240" w:lineRule="auto"/>
              <w:ind w:right="187"/>
              <w:jc w:val="center"/>
              <w:rPr>
                <w:rFonts w:ascii="Times New Roman" w:eastAsia="Times New Roman" w:hAnsi="Times New Roman" w:cs="Times New Roman"/>
                <w:b/>
                <w:bCs/>
                <w:kern w:val="22"/>
                <w:sz w:val="20"/>
                <w:szCs w:val="20"/>
                <w:lang w:eastAsia="ar-SA"/>
                <w14:ligatures w14:val="none"/>
              </w:rPr>
            </w:pPr>
          </w:p>
        </w:tc>
        <w:tc>
          <w:tcPr>
            <w:tcW w:w="2835" w:type="dxa"/>
            <w:tcBorders>
              <w:top w:val="single" w:sz="4" w:space="0" w:color="000000"/>
              <w:left w:val="single" w:sz="4" w:space="0" w:color="000000"/>
              <w:bottom w:val="single" w:sz="4" w:space="0" w:color="000000"/>
              <w:right w:val="single" w:sz="4" w:space="0" w:color="000000"/>
            </w:tcBorders>
          </w:tcPr>
          <w:p w14:paraId="4BEF1E6F" w14:textId="77777777" w:rsidR="004D155E" w:rsidRPr="008736F9" w:rsidRDefault="004D155E" w:rsidP="00CF20A5">
            <w:pPr>
              <w:suppressAutoHyphens/>
              <w:snapToGrid w:val="0"/>
              <w:spacing w:after="0" w:line="240" w:lineRule="auto"/>
              <w:ind w:right="187"/>
              <w:jc w:val="center"/>
              <w:rPr>
                <w:rFonts w:ascii="Times New Roman" w:eastAsia="Times New Roman" w:hAnsi="Times New Roman" w:cs="Times New Roman"/>
                <w:b/>
                <w:bCs/>
                <w:kern w:val="22"/>
                <w:sz w:val="20"/>
                <w:szCs w:val="20"/>
                <w:lang w:eastAsia="ar-SA"/>
                <w14:ligatures w14:val="none"/>
              </w:rPr>
            </w:pPr>
          </w:p>
        </w:tc>
      </w:tr>
    </w:tbl>
    <w:p w14:paraId="4639DAC1" w14:textId="77777777" w:rsidR="001606A7" w:rsidRDefault="001606A7" w:rsidP="001606A7">
      <w:pPr>
        <w:widowControl w:val="0"/>
        <w:overflowPunct w:val="0"/>
        <w:autoSpaceDE w:val="0"/>
        <w:autoSpaceDN w:val="0"/>
        <w:adjustRightInd w:val="0"/>
        <w:jc w:val="both"/>
        <w:rPr>
          <w:rFonts w:ascii="Times New Roman" w:eastAsia="Calibri" w:hAnsi="Times New Roman" w:cs="Times New Roman"/>
          <w:i/>
          <w:sz w:val="24"/>
          <w:szCs w:val="24"/>
        </w:rPr>
      </w:pPr>
      <w:r w:rsidRPr="001606A7">
        <w:rPr>
          <w:rFonts w:ascii="Times New Roman" w:eastAsia="Calibri" w:hAnsi="Times New Roman" w:cs="Times New Roman"/>
          <w:i/>
          <w:sz w:val="24"/>
          <w:szCs w:val="24"/>
        </w:rPr>
        <w:t xml:space="preserve">Par līgumu/-iem, ar kuriem </w:t>
      </w:r>
      <w:r w:rsidRPr="001606A7">
        <w:rPr>
          <w:rFonts w:ascii="Times New Roman" w:eastAsia="Calibri" w:hAnsi="Times New Roman" w:cs="Times New Roman"/>
          <w:bCs/>
          <w:i/>
          <w:iCs/>
          <w:sz w:val="24"/>
          <w:szCs w:val="24"/>
        </w:rPr>
        <w:t xml:space="preserve">pretendents </w:t>
      </w:r>
      <w:r w:rsidRPr="001606A7">
        <w:rPr>
          <w:rFonts w:ascii="Times New Roman" w:eastAsia="Calibri" w:hAnsi="Times New Roman" w:cs="Times New Roman"/>
          <w:i/>
          <w:sz w:val="24"/>
          <w:szCs w:val="24"/>
        </w:rPr>
        <w:t xml:space="preserve">pamato savu pieredzi, </w:t>
      </w:r>
      <w:r w:rsidRPr="001606A7">
        <w:rPr>
          <w:rFonts w:ascii="Times New Roman" w:eastAsia="Calibri" w:hAnsi="Times New Roman" w:cs="Times New Roman"/>
          <w:i/>
          <w:sz w:val="24"/>
          <w:szCs w:val="24"/>
          <w:u w:val="single"/>
        </w:rPr>
        <w:t>jāiesniedz atsauksme vai alternatīvs dokuments</w:t>
      </w:r>
      <w:r w:rsidRPr="001606A7">
        <w:rPr>
          <w:rFonts w:ascii="Times New Roman" w:eastAsia="Calibri" w:hAnsi="Times New Roman" w:cs="Times New Roman"/>
          <w:i/>
          <w:sz w:val="24"/>
          <w:szCs w:val="24"/>
        </w:rPr>
        <w:t xml:space="preserve">, kas satur šādu informāciju: pasūtītājs, līguma priekšmets, līguma darbības termiņš </w:t>
      </w:r>
      <w:r w:rsidR="00B110B3" w:rsidRPr="001606A7">
        <w:rPr>
          <w:rFonts w:ascii="Times New Roman" w:eastAsia="Calibri" w:hAnsi="Times New Roman" w:cs="Times New Roman"/>
          <w:i/>
          <w:kern w:val="0"/>
          <w:sz w:val="24"/>
          <w:szCs w:val="24"/>
          <w14:ligatures w14:val="none"/>
        </w:rPr>
        <w:t>un apliecinājums, ka līgums izpildīts atbilstoši līguma nosacījumiem.</w:t>
      </w:r>
      <w:r w:rsidR="001D01AE" w:rsidRPr="001606A7">
        <w:rPr>
          <w:i/>
          <w:sz w:val="24"/>
          <w:szCs w:val="24"/>
        </w:rPr>
        <w:t xml:space="preserve"> </w:t>
      </w:r>
      <w:r w:rsidR="001D01AE" w:rsidRPr="001606A7">
        <w:rPr>
          <w:rFonts w:ascii="Times New Roman" w:eastAsia="Calibri" w:hAnsi="Times New Roman" w:cs="Times New Roman"/>
          <w:i/>
          <w:kern w:val="0"/>
          <w:sz w:val="24"/>
          <w:szCs w:val="24"/>
          <w14:ligatures w14:val="none"/>
        </w:rPr>
        <w:t>Dokumenti nav jāiesniedz par līgumiem, kuros pasūtītājs ir bijusi Jēkabpils novada pašvaldība un izpildītājs Pretendents.</w:t>
      </w:r>
    </w:p>
    <w:p w14:paraId="12FF91E2" w14:textId="77777777" w:rsidR="00995150" w:rsidRPr="00C1677C" w:rsidRDefault="00995150" w:rsidP="00995150">
      <w:pPr>
        <w:widowControl w:val="0"/>
        <w:overflowPunct w:val="0"/>
        <w:autoSpaceDE w:val="0"/>
        <w:autoSpaceDN w:val="0"/>
        <w:adjustRightInd w:val="0"/>
        <w:spacing w:after="0" w:line="276" w:lineRule="auto"/>
        <w:jc w:val="both"/>
        <w:rPr>
          <w:rFonts w:ascii="Times New Roman" w:eastAsia="Calibri" w:hAnsi="Times New Roman" w:cs="Times New Roman"/>
          <w:bCs/>
          <w:kern w:val="0"/>
          <w:sz w:val="24"/>
          <w:szCs w:val="24"/>
          <w14:ligatures w14:val="none"/>
        </w:rPr>
      </w:pPr>
      <w:r w:rsidRPr="00C1677C">
        <w:rPr>
          <w:rFonts w:ascii="Times New Roman" w:eastAsia="Calibri" w:hAnsi="Times New Roman" w:cs="Times New Roman"/>
          <w:b/>
          <w:kern w:val="0"/>
          <w:sz w:val="24"/>
          <w:szCs w:val="24"/>
          <w14:ligatures w14:val="none"/>
        </w:rPr>
        <w:t xml:space="preserve">2. </w:t>
      </w:r>
      <w:r w:rsidRPr="00C1677C">
        <w:rPr>
          <w:rFonts w:ascii="Times New Roman" w:eastAsia="Calibri" w:hAnsi="Times New Roman" w:cs="Times New Roman"/>
          <w:b/>
          <w:kern w:val="0"/>
          <w:sz w:val="24"/>
          <w:szCs w:val="24"/>
          <w:u w:val="single"/>
          <w14:ligatures w14:val="none"/>
        </w:rPr>
        <w:t>Apakšuzņēmēju un personu, uz kuru spējām pretendents balstās, saraksts</w:t>
      </w:r>
      <w:r w:rsidRPr="00C1677C">
        <w:rPr>
          <w:rFonts w:ascii="Times New Roman" w:eastAsia="Calibri" w:hAnsi="Times New Roman" w:cs="Times New Roman"/>
          <w:bCs/>
          <w:kern w:val="0"/>
          <w:sz w:val="24"/>
          <w:szCs w:val="24"/>
          <w14:ligatures w14:val="none"/>
        </w:rPr>
        <w:t xml:space="preserve"> </w:t>
      </w:r>
      <w:r w:rsidRPr="00C1677C">
        <w:rPr>
          <w:rFonts w:ascii="Times New Roman" w:eastAsia="Calibri" w:hAnsi="Times New Roman" w:cs="Times New Roman"/>
          <w:bCs/>
          <w:i/>
          <w:iCs/>
          <w:kern w:val="0"/>
          <w:sz w:val="24"/>
          <w:szCs w:val="24"/>
          <w14:ligatures w14:val="none"/>
        </w:rPr>
        <w:t>(ja attiecināms)</w:t>
      </w:r>
    </w:p>
    <w:p w14:paraId="718C355C" w14:textId="77777777" w:rsidR="00995150" w:rsidRPr="00C1677C" w:rsidRDefault="00995150" w:rsidP="00995150">
      <w:pPr>
        <w:widowControl w:val="0"/>
        <w:overflowPunct w:val="0"/>
        <w:autoSpaceDE w:val="0"/>
        <w:autoSpaceDN w:val="0"/>
        <w:adjustRightInd w:val="0"/>
        <w:spacing w:after="0" w:line="240" w:lineRule="auto"/>
        <w:contextualSpacing/>
        <w:jc w:val="both"/>
        <w:rPr>
          <w:rFonts w:ascii="Times New Roman" w:eastAsia="Calibri" w:hAnsi="Times New Roman" w:cs="Times New Roman"/>
          <w:kern w:val="0"/>
          <w:sz w:val="24"/>
          <w:szCs w:val="24"/>
          <w14:ligatures w14:val="none"/>
        </w:rPr>
      </w:pPr>
      <w:r w:rsidRPr="00C1677C">
        <w:rPr>
          <w:rFonts w:ascii="Times New Roman" w:eastAsia="Calibri" w:hAnsi="Times New Roman" w:cs="Times New Roman"/>
          <w:bCs/>
          <w:kern w:val="0"/>
          <w:sz w:val="24"/>
          <w:szCs w:val="24"/>
          <w14:ligatures w14:val="none"/>
        </w:rPr>
        <w:t>2.1.</w:t>
      </w:r>
      <w:r w:rsidRPr="00C1677C">
        <w:rPr>
          <w:rFonts w:ascii="Times New Roman" w:eastAsia="Calibri" w:hAnsi="Times New Roman" w:cs="Times New Roman"/>
          <w:b/>
          <w:kern w:val="0"/>
          <w:sz w:val="24"/>
          <w:szCs w:val="24"/>
          <w14:ligatures w14:val="none"/>
        </w:rPr>
        <w:t xml:space="preserve"> </w:t>
      </w:r>
      <w:r w:rsidRPr="00C1677C">
        <w:rPr>
          <w:rFonts w:ascii="Times New Roman" w:eastAsia="Times New Roman" w:hAnsi="Times New Roman" w:cs="Times New Roman"/>
          <w:b/>
          <w:kern w:val="0"/>
          <w:sz w:val="24"/>
          <w:szCs w:val="24"/>
          <w14:ligatures w14:val="none"/>
        </w:rPr>
        <w:t xml:space="preserve">Jānorāda apakšuzņēmēji </w:t>
      </w:r>
      <w:r w:rsidRPr="00C1677C">
        <w:rPr>
          <w:rFonts w:ascii="Times New Roman" w:eastAsia="Calibri" w:hAnsi="Times New Roman" w:cs="Times New Roman"/>
          <w:kern w:val="0"/>
          <w:sz w:val="24"/>
          <w:szCs w:val="24"/>
          <w14:ligatures w14:val="none"/>
        </w:rPr>
        <w:t>(tai skaitā, apakšuzņēmēji, uz kuru iespējām kvalifikācijas pierādīšanai Pretendents balstās, atbilstoši šī nolikuma 8.1.punkta prasībām) un apakšuzņēmēju apakšuzņēmēji, ja tiem</w:t>
      </w:r>
      <w:r w:rsidRPr="00C1677C">
        <w:rPr>
          <w:rFonts w:ascii="Times New Roman" w:eastAsia="Times New Roman" w:hAnsi="Times New Roman" w:cs="Times New Roman"/>
          <w:kern w:val="0"/>
          <w:sz w:val="24"/>
          <w:szCs w:val="24"/>
          <w14:ligatures w14:val="none"/>
        </w:rPr>
        <w:t xml:space="preserve"> sniedzamā </w:t>
      </w:r>
      <w:r w:rsidRPr="00C1677C">
        <w:rPr>
          <w:rFonts w:ascii="Times New Roman" w:eastAsia="Times New Roman" w:hAnsi="Times New Roman" w:cs="Times New Roman"/>
          <w:color w:val="414142"/>
          <w:kern w:val="0"/>
          <w:sz w:val="24"/>
          <w:szCs w:val="24"/>
          <w:shd w:val="clear" w:color="auto" w:fill="FFFFFF"/>
          <w14:ligatures w14:val="none"/>
        </w:rPr>
        <w:t xml:space="preserve"> pakalpojumu vērtība ir vismaz 10 000( </w:t>
      </w:r>
      <w:r w:rsidRPr="00C1677C">
        <w:rPr>
          <w:rFonts w:ascii="Times New Roman" w:eastAsia="Times New Roman" w:hAnsi="Times New Roman" w:cs="Times New Roman"/>
          <w:i/>
          <w:iCs/>
          <w:color w:val="414142"/>
          <w:kern w:val="0"/>
          <w:sz w:val="24"/>
          <w:szCs w:val="24"/>
          <w:shd w:val="clear" w:color="auto" w:fill="FFFFFF"/>
          <w14:ligatures w14:val="none"/>
        </w:rPr>
        <w:t>desmit tūkstoši</w:t>
      </w:r>
      <w:r w:rsidRPr="00C1677C">
        <w:rPr>
          <w:rFonts w:ascii="Times New Roman" w:eastAsia="Times New Roman" w:hAnsi="Times New Roman" w:cs="Times New Roman"/>
          <w:color w:val="414142"/>
          <w:kern w:val="0"/>
          <w:sz w:val="24"/>
          <w:szCs w:val="24"/>
          <w:shd w:val="clear" w:color="auto" w:fill="FFFFFF"/>
          <w14:ligatures w14:val="none"/>
        </w:rPr>
        <w:t>) euro.</w:t>
      </w:r>
      <w:r w:rsidRPr="00C1677C">
        <w:rPr>
          <w:rFonts w:ascii="Times New Roman" w:eastAsia="Calibri" w:hAnsi="Times New Roman" w:cs="Times New Roman"/>
          <w:kern w:val="0"/>
          <w:sz w:val="24"/>
          <w:szCs w:val="24"/>
          <w14:ligatures w14:val="none"/>
        </w:rPr>
        <w:t xml:space="preserve"> </w:t>
      </w:r>
    </w:p>
    <w:p w14:paraId="2AE7F559" w14:textId="77777777" w:rsidR="00995150" w:rsidRPr="00C1677C" w:rsidRDefault="00995150" w:rsidP="00995150">
      <w:pPr>
        <w:widowControl w:val="0"/>
        <w:overflowPunct w:val="0"/>
        <w:autoSpaceDE w:val="0"/>
        <w:autoSpaceDN w:val="0"/>
        <w:adjustRightInd w:val="0"/>
        <w:spacing w:after="0" w:line="240" w:lineRule="auto"/>
        <w:contextualSpacing/>
        <w:jc w:val="both"/>
        <w:rPr>
          <w:rFonts w:ascii="Times New Roman" w:eastAsia="Times New Roman" w:hAnsi="Times New Roman" w:cs="Times New Roman"/>
          <w:b/>
          <w:kern w:val="0"/>
          <w:sz w:val="24"/>
          <w:szCs w:val="24"/>
          <w14:ligatures w14:val="none"/>
        </w:rPr>
      </w:pPr>
      <w:r w:rsidRPr="00C1677C">
        <w:rPr>
          <w:rFonts w:ascii="Times New Roman" w:eastAsia="Calibri" w:hAnsi="Times New Roman" w:cs="Times New Roman"/>
          <w:kern w:val="0"/>
          <w:sz w:val="24"/>
          <w:szCs w:val="24"/>
          <w14:ligatures w14:val="none"/>
        </w:rPr>
        <w:t>2.2. Personas uz kuras spējām pretendents  balstās savas kvalifikācijas apliecināšanai, norādot, kādu pakalpojumu iepirkuma līgumā  šī persona kā apakšuzņēmējs  veiks un veicamā pakalpojuma daļa.</w:t>
      </w:r>
      <w:r w:rsidRPr="00C1677C">
        <w:rPr>
          <w:rFonts w:ascii="Times New Roman" w:eastAsia="Times New Roman" w:hAnsi="Times New Roman" w:cs="Times New Roman"/>
          <w:b/>
          <w:kern w:val="0"/>
          <w:sz w:val="24"/>
          <w:szCs w:val="24"/>
          <w14:ligatures w14:val="none"/>
        </w:rPr>
        <w:t xml:space="preserve"> </w:t>
      </w:r>
    </w:p>
    <w:p w14:paraId="1FBC129A" w14:textId="77777777" w:rsidR="00995150" w:rsidRPr="00C1677C" w:rsidRDefault="00995150" w:rsidP="00995150">
      <w:pPr>
        <w:widowControl w:val="0"/>
        <w:overflowPunct w:val="0"/>
        <w:autoSpaceDE w:val="0"/>
        <w:autoSpaceDN w:val="0"/>
        <w:adjustRightInd w:val="0"/>
        <w:spacing w:after="0" w:line="240" w:lineRule="auto"/>
        <w:contextualSpacing/>
        <w:jc w:val="both"/>
        <w:rPr>
          <w:rFonts w:ascii="Times New Roman" w:eastAsia="Times New Roman" w:hAnsi="Times New Roman" w:cs="Times New Roman"/>
          <w:b/>
          <w:kern w:val="0"/>
          <w:sz w:val="24"/>
          <w:szCs w:val="24"/>
          <w14:ligatures w14:val="none"/>
        </w:rPr>
      </w:pPr>
    </w:p>
    <w:tbl>
      <w:tblPr>
        <w:tblStyle w:val="TableGrid"/>
        <w:tblW w:w="9493" w:type="dxa"/>
        <w:tblLook w:val="04A0" w:firstRow="1" w:lastRow="0" w:firstColumn="1" w:lastColumn="0" w:noHBand="0" w:noVBand="1"/>
      </w:tblPr>
      <w:tblGrid>
        <w:gridCol w:w="4957"/>
        <w:gridCol w:w="4536"/>
      </w:tblGrid>
      <w:tr w:rsidR="00995150" w:rsidRPr="00C1677C" w14:paraId="50E8BEBB" w14:textId="77777777" w:rsidTr="00ED57B4">
        <w:trPr>
          <w:trHeight w:val="1202"/>
        </w:trPr>
        <w:tc>
          <w:tcPr>
            <w:tcW w:w="4957" w:type="dxa"/>
            <w:tcBorders>
              <w:bottom w:val="single" w:sz="4" w:space="0" w:color="000000"/>
            </w:tcBorders>
          </w:tcPr>
          <w:p w14:paraId="0D226B6D" w14:textId="77777777" w:rsidR="00995150" w:rsidRPr="00C1677C" w:rsidRDefault="00995150" w:rsidP="002F5A18">
            <w:pPr>
              <w:widowControl w:val="0"/>
              <w:overflowPunct w:val="0"/>
              <w:autoSpaceDE w:val="0"/>
              <w:autoSpaceDN w:val="0"/>
              <w:adjustRightInd w:val="0"/>
              <w:jc w:val="center"/>
              <w:rPr>
                <w:rFonts w:eastAsia="Calibri"/>
                <w:b/>
                <w:bCs/>
                <w:sz w:val="24"/>
                <w:szCs w:val="24"/>
              </w:rPr>
            </w:pPr>
            <w:r w:rsidRPr="00C1677C">
              <w:rPr>
                <w:rFonts w:eastAsia="Calibri"/>
                <w:b/>
                <w:bCs/>
                <w:sz w:val="24"/>
                <w:szCs w:val="24"/>
              </w:rPr>
              <w:t>Apakšuzņēmēja nosaukums</w:t>
            </w:r>
          </w:p>
        </w:tc>
        <w:tc>
          <w:tcPr>
            <w:tcW w:w="4536" w:type="dxa"/>
            <w:tcBorders>
              <w:bottom w:val="single" w:sz="4" w:space="0" w:color="000000"/>
            </w:tcBorders>
          </w:tcPr>
          <w:p w14:paraId="7C7FE107" w14:textId="77777777" w:rsidR="00995150" w:rsidRPr="00C1677C" w:rsidRDefault="00995150" w:rsidP="002F5A18">
            <w:pPr>
              <w:widowControl w:val="0"/>
              <w:overflowPunct w:val="0"/>
              <w:autoSpaceDE w:val="0"/>
              <w:autoSpaceDN w:val="0"/>
              <w:adjustRightInd w:val="0"/>
              <w:jc w:val="center"/>
              <w:rPr>
                <w:rFonts w:eastAsia="Calibri"/>
                <w:b/>
                <w:bCs/>
                <w:sz w:val="24"/>
                <w:szCs w:val="24"/>
              </w:rPr>
            </w:pPr>
            <w:r w:rsidRPr="00C1677C">
              <w:rPr>
                <w:rFonts w:eastAsia="Calibri"/>
                <w:b/>
                <w:bCs/>
                <w:sz w:val="24"/>
                <w:szCs w:val="24"/>
              </w:rPr>
              <w:t>Apakšuzņēmējam nododamā līguma daļa un tās vērtība EUR (bez PVN)</w:t>
            </w:r>
          </w:p>
        </w:tc>
      </w:tr>
      <w:tr w:rsidR="00995150" w:rsidRPr="00C1677C" w14:paraId="08913165" w14:textId="77777777" w:rsidTr="00ED57B4">
        <w:trPr>
          <w:trHeight w:val="588"/>
        </w:trPr>
        <w:tc>
          <w:tcPr>
            <w:tcW w:w="4957" w:type="dxa"/>
            <w:tcBorders>
              <w:bottom w:val="single" w:sz="4" w:space="0" w:color="auto"/>
            </w:tcBorders>
          </w:tcPr>
          <w:p w14:paraId="0BE9E913" w14:textId="77777777" w:rsidR="00995150" w:rsidRDefault="00995150" w:rsidP="002F5A18">
            <w:pPr>
              <w:widowControl w:val="0"/>
              <w:overflowPunct w:val="0"/>
              <w:autoSpaceDE w:val="0"/>
              <w:autoSpaceDN w:val="0"/>
              <w:adjustRightInd w:val="0"/>
              <w:jc w:val="both"/>
              <w:rPr>
                <w:rFonts w:eastAsia="Calibri"/>
                <w:sz w:val="24"/>
                <w:szCs w:val="24"/>
              </w:rPr>
            </w:pPr>
          </w:p>
          <w:p w14:paraId="279F28EA" w14:textId="77777777" w:rsidR="00995150" w:rsidRPr="00C1677C" w:rsidRDefault="00995150" w:rsidP="002F5A18">
            <w:pPr>
              <w:widowControl w:val="0"/>
              <w:overflowPunct w:val="0"/>
              <w:autoSpaceDE w:val="0"/>
              <w:autoSpaceDN w:val="0"/>
              <w:adjustRightInd w:val="0"/>
              <w:jc w:val="both"/>
              <w:rPr>
                <w:rFonts w:eastAsia="Calibri"/>
                <w:sz w:val="24"/>
                <w:szCs w:val="24"/>
              </w:rPr>
            </w:pPr>
          </w:p>
        </w:tc>
        <w:tc>
          <w:tcPr>
            <w:tcW w:w="4536" w:type="dxa"/>
            <w:tcBorders>
              <w:bottom w:val="single" w:sz="4" w:space="0" w:color="auto"/>
            </w:tcBorders>
          </w:tcPr>
          <w:p w14:paraId="1FF15687" w14:textId="77777777" w:rsidR="00995150" w:rsidRPr="00C1677C" w:rsidRDefault="00995150" w:rsidP="002F5A18">
            <w:pPr>
              <w:widowControl w:val="0"/>
              <w:overflowPunct w:val="0"/>
              <w:autoSpaceDE w:val="0"/>
              <w:autoSpaceDN w:val="0"/>
              <w:adjustRightInd w:val="0"/>
              <w:jc w:val="both"/>
              <w:rPr>
                <w:rFonts w:eastAsia="Calibri"/>
                <w:sz w:val="24"/>
                <w:szCs w:val="24"/>
              </w:rPr>
            </w:pPr>
          </w:p>
        </w:tc>
      </w:tr>
    </w:tbl>
    <w:p w14:paraId="45209395" w14:textId="77777777" w:rsidR="00995150" w:rsidRDefault="00995150" w:rsidP="00995150">
      <w:pPr>
        <w:tabs>
          <w:tab w:val="left" w:pos="426"/>
        </w:tabs>
        <w:spacing w:before="120" w:after="0" w:line="240" w:lineRule="auto"/>
        <w:jc w:val="both"/>
        <w:rPr>
          <w:rFonts w:ascii="Times New Roman" w:eastAsia="Calibri" w:hAnsi="Times New Roman" w:cs="Times New Roman"/>
          <w:bCs/>
          <w:kern w:val="0"/>
          <w:sz w:val="24"/>
          <w:szCs w:val="24"/>
          <w14:ligatures w14:val="none"/>
        </w:rPr>
      </w:pPr>
    </w:p>
    <w:p w14:paraId="0DCA9532" w14:textId="77777777" w:rsidR="00995150" w:rsidRPr="00C1677C" w:rsidRDefault="00995150" w:rsidP="00995150">
      <w:pPr>
        <w:tabs>
          <w:tab w:val="left" w:pos="426"/>
        </w:tabs>
        <w:spacing w:before="120" w:after="0" w:line="240" w:lineRule="auto"/>
        <w:jc w:val="both"/>
        <w:rPr>
          <w:rFonts w:ascii="Times New Roman" w:eastAsia="Calibri" w:hAnsi="Times New Roman" w:cs="Times New Roman"/>
          <w:kern w:val="0"/>
          <w:sz w:val="24"/>
          <w:szCs w:val="24"/>
          <w14:ligatures w14:val="none"/>
        </w:rPr>
      </w:pPr>
      <w:r w:rsidRPr="00C1677C">
        <w:rPr>
          <w:rFonts w:ascii="Times New Roman" w:eastAsia="Calibri" w:hAnsi="Times New Roman" w:cs="Times New Roman"/>
          <w:bCs/>
          <w:kern w:val="0"/>
          <w:sz w:val="24"/>
          <w:szCs w:val="24"/>
          <w14:ligatures w14:val="none"/>
        </w:rPr>
        <w:t>2.3.</w:t>
      </w:r>
      <w:r w:rsidRPr="00C1677C">
        <w:rPr>
          <w:rFonts w:ascii="Times New Roman" w:eastAsia="Calibri" w:hAnsi="Times New Roman" w:cs="Times New Roman"/>
          <w:b/>
          <w:kern w:val="0"/>
          <w:sz w:val="24"/>
          <w:szCs w:val="24"/>
          <w14:ligatures w14:val="none"/>
        </w:rPr>
        <w:t xml:space="preserve"> Jāiesniedz </w:t>
      </w:r>
      <w:r w:rsidRPr="00C1677C">
        <w:rPr>
          <w:rFonts w:ascii="Times New Roman" w:eastAsia="Calibri" w:hAnsi="Times New Roman" w:cs="Times New Roman"/>
          <w:kern w:val="0"/>
          <w:sz w:val="24"/>
          <w:szCs w:val="24"/>
          <w14:ligatures w14:val="none"/>
        </w:rPr>
        <w:t>apakšuzņēmēja parakstīts apliecinājums:</w:t>
      </w:r>
    </w:p>
    <w:p w14:paraId="2FCA5F61" w14:textId="77777777" w:rsidR="00995150" w:rsidRDefault="00995150" w:rsidP="00995150">
      <w:pPr>
        <w:spacing w:before="120" w:after="0" w:line="240" w:lineRule="auto"/>
        <w:jc w:val="center"/>
        <w:rPr>
          <w:rFonts w:ascii="Times New Roman" w:eastAsia="Calibri" w:hAnsi="Times New Roman" w:cs="Times New Roman"/>
          <w:b/>
          <w:kern w:val="0"/>
          <w:sz w:val="24"/>
          <w:szCs w:val="24"/>
          <w14:ligatures w14:val="none"/>
        </w:rPr>
      </w:pPr>
      <w:r w:rsidRPr="00C1677C">
        <w:rPr>
          <w:rFonts w:ascii="Times New Roman" w:eastAsia="Calibri" w:hAnsi="Times New Roman" w:cs="Times New Roman"/>
          <w:b/>
          <w:kern w:val="0"/>
          <w:sz w:val="24"/>
          <w:szCs w:val="24"/>
          <w14:ligatures w14:val="none"/>
        </w:rPr>
        <w:t>Apakšuzņēmēja apliecinājums par gatavību iesaistīties līguma izpildē</w:t>
      </w:r>
    </w:p>
    <w:p w14:paraId="01B9D945" w14:textId="77777777" w:rsidR="00995150" w:rsidRPr="00C1677C" w:rsidRDefault="00995150" w:rsidP="00995150">
      <w:pPr>
        <w:spacing w:before="120" w:after="0" w:line="240" w:lineRule="auto"/>
        <w:jc w:val="center"/>
        <w:rPr>
          <w:rFonts w:ascii="Times New Roman" w:eastAsia="Calibri" w:hAnsi="Times New Roman" w:cs="Times New Roman"/>
          <w:b/>
          <w:kern w:val="0"/>
          <w:sz w:val="24"/>
          <w:szCs w:val="24"/>
          <w14:ligatures w14:val="none"/>
        </w:rPr>
      </w:pPr>
    </w:p>
    <w:p w14:paraId="51D0D50D" w14:textId="77777777" w:rsidR="00995150" w:rsidRPr="00437E19" w:rsidRDefault="00995150" w:rsidP="00995150">
      <w:pPr>
        <w:spacing w:line="256" w:lineRule="auto"/>
        <w:jc w:val="both"/>
        <w:rPr>
          <w:rFonts w:ascii="Times New Roman" w:eastAsia="Calibri" w:hAnsi="Times New Roman" w:cs="Times New Roman"/>
          <w:bCs/>
          <w:sz w:val="24"/>
          <w:szCs w:val="24"/>
        </w:rPr>
      </w:pPr>
      <w:r w:rsidRPr="00437E19">
        <w:rPr>
          <w:rFonts w:ascii="Times New Roman" w:eastAsia="Calibri" w:hAnsi="Times New Roman" w:cs="Times New Roman"/>
          <w:bCs/>
          <w:sz w:val="24"/>
          <w:szCs w:val="24"/>
        </w:rPr>
        <w:lastRenderedPageBreak/>
        <w:t>Ar šo ________________________________ (</w:t>
      </w:r>
      <w:r w:rsidRPr="00437E19">
        <w:rPr>
          <w:rFonts w:ascii="Times New Roman" w:eastAsia="Calibri" w:hAnsi="Times New Roman" w:cs="Times New Roman"/>
          <w:bCs/>
          <w:i/>
          <w:sz w:val="24"/>
          <w:szCs w:val="24"/>
        </w:rPr>
        <w:t>apakšuzņēmēja nosaukums</w:t>
      </w:r>
      <w:r w:rsidRPr="00437E19">
        <w:rPr>
          <w:rFonts w:ascii="Times New Roman" w:eastAsia="Calibri" w:hAnsi="Times New Roman" w:cs="Times New Roman"/>
          <w:bCs/>
          <w:sz w:val="24"/>
          <w:szCs w:val="24"/>
        </w:rPr>
        <w:t>) apņemos, gadījumā, ja ar &lt;</w:t>
      </w:r>
      <w:r w:rsidRPr="00437E19">
        <w:rPr>
          <w:rFonts w:ascii="Times New Roman" w:eastAsia="Calibri" w:hAnsi="Times New Roman" w:cs="Times New Roman"/>
          <w:bCs/>
          <w:i/>
          <w:sz w:val="24"/>
          <w:szCs w:val="24"/>
        </w:rPr>
        <w:t xml:space="preserve">Pretendenta nosaukums&gt; </w:t>
      </w:r>
      <w:r w:rsidRPr="00437E19">
        <w:rPr>
          <w:rFonts w:ascii="Times New Roman" w:eastAsia="Calibri" w:hAnsi="Times New Roman" w:cs="Times New Roman"/>
          <w:bCs/>
          <w:sz w:val="24"/>
          <w:szCs w:val="24"/>
        </w:rPr>
        <w:t>tiks noslēgts iepirkuma līgums:</w:t>
      </w:r>
    </w:p>
    <w:p w14:paraId="538A3B46" w14:textId="77777777" w:rsidR="00995150" w:rsidRPr="00437E19" w:rsidRDefault="00995150" w:rsidP="00995150">
      <w:pPr>
        <w:numPr>
          <w:ilvl w:val="0"/>
          <w:numId w:val="26"/>
        </w:numPr>
        <w:suppressAutoHyphens/>
        <w:spacing w:after="0" w:line="256" w:lineRule="auto"/>
        <w:jc w:val="both"/>
        <w:rPr>
          <w:rFonts w:ascii="Times New Roman" w:eastAsia="Calibri" w:hAnsi="Times New Roman" w:cs="Times New Roman"/>
          <w:bCs/>
          <w:sz w:val="24"/>
          <w:szCs w:val="24"/>
        </w:rPr>
      </w:pPr>
      <w:r w:rsidRPr="00437E19">
        <w:rPr>
          <w:rFonts w:ascii="Times New Roman" w:eastAsia="Calibri" w:hAnsi="Times New Roman" w:cs="Times New Roman"/>
          <w:bCs/>
          <w:sz w:val="24"/>
          <w:szCs w:val="24"/>
        </w:rPr>
        <w:t>strādāt pie iepirkuma līguma &lt;</w:t>
      </w:r>
      <w:r w:rsidRPr="00437E19">
        <w:rPr>
          <w:rFonts w:ascii="Times New Roman" w:eastAsia="Calibri" w:hAnsi="Times New Roman" w:cs="Times New Roman"/>
          <w:bCs/>
          <w:i/>
          <w:iCs/>
          <w:sz w:val="24"/>
          <w:szCs w:val="24"/>
        </w:rPr>
        <w:t>nosaukums, identifikācijas Nr.</w:t>
      </w:r>
      <w:r w:rsidRPr="00437E19">
        <w:rPr>
          <w:rFonts w:ascii="Times New Roman" w:eastAsia="Calibri" w:hAnsi="Times New Roman" w:cs="Times New Roman"/>
          <w:bCs/>
          <w:sz w:val="24"/>
          <w:szCs w:val="24"/>
        </w:rPr>
        <w:t>&gt; izpildes kā pretendenta apakšuzņēmējs.</w:t>
      </w:r>
    </w:p>
    <w:p w14:paraId="7910DE51" w14:textId="77777777" w:rsidR="00995150" w:rsidRPr="00437E19" w:rsidRDefault="00995150" w:rsidP="00995150">
      <w:pPr>
        <w:numPr>
          <w:ilvl w:val="0"/>
          <w:numId w:val="26"/>
        </w:numPr>
        <w:suppressAutoHyphens/>
        <w:spacing w:after="0" w:line="256" w:lineRule="auto"/>
        <w:jc w:val="both"/>
        <w:rPr>
          <w:rFonts w:ascii="Times New Roman" w:eastAsia="Calibri" w:hAnsi="Times New Roman" w:cs="Times New Roman"/>
          <w:bCs/>
          <w:sz w:val="24"/>
          <w:szCs w:val="24"/>
        </w:rPr>
      </w:pPr>
      <w:r w:rsidRPr="00437E19">
        <w:rPr>
          <w:rFonts w:ascii="Times New Roman" w:eastAsia="Calibri" w:hAnsi="Times New Roman" w:cs="Times New Roman"/>
          <w:bCs/>
          <w:sz w:val="24"/>
          <w:szCs w:val="24"/>
        </w:rPr>
        <w:t>nodošu pretendenta rīcībā šādus resursus, kas nepieciešami šī apliecinājuma 1.punktā norādītās līguma daļas izpildei (</w:t>
      </w:r>
      <w:r w:rsidRPr="00437E19">
        <w:rPr>
          <w:rFonts w:ascii="Times New Roman" w:eastAsia="Calibri" w:hAnsi="Times New Roman" w:cs="Times New Roman"/>
          <w:bCs/>
          <w:i/>
          <w:sz w:val="24"/>
          <w:szCs w:val="24"/>
        </w:rPr>
        <w:t>atbilstošo atzīmēt</w:t>
      </w:r>
      <w:r w:rsidRPr="00437E19">
        <w:rPr>
          <w:rFonts w:ascii="Times New Roman" w:eastAsia="Calibri" w:hAnsi="Times New Roman" w:cs="Times New Roman"/>
          <w:bCs/>
          <w:sz w:val="24"/>
          <w:szCs w:val="24"/>
        </w:rPr>
        <w:t xml:space="preserve">): </w:t>
      </w:r>
      <w:r w:rsidRPr="00437E19">
        <w:rPr>
          <w:rFonts w:ascii="Times New Roman" w:eastAsia="Calibri" w:hAnsi="Times New Roman" w:cs="Times New Roman"/>
          <w:bCs/>
          <w:i/>
          <w:iCs/>
          <w:color w:val="FF0000"/>
          <w:sz w:val="24"/>
          <w:szCs w:val="24"/>
        </w:rPr>
        <w:t>aizpildīt, ja attiecināms</w:t>
      </w:r>
    </w:p>
    <w:p w14:paraId="172DCD3A" w14:textId="77777777" w:rsidR="00995150" w:rsidRPr="00437E19" w:rsidRDefault="00995150" w:rsidP="00995150">
      <w:pPr>
        <w:numPr>
          <w:ilvl w:val="0"/>
          <w:numId w:val="27"/>
        </w:numPr>
        <w:suppressAutoHyphens/>
        <w:spacing w:after="0" w:line="256" w:lineRule="auto"/>
        <w:jc w:val="both"/>
        <w:rPr>
          <w:rFonts w:ascii="Times New Roman" w:eastAsia="Calibri" w:hAnsi="Times New Roman" w:cs="Times New Roman"/>
          <w:bCs/>
          <w:sz w:val="24"/>
          <w:szCs w:val="24"/>
        </w:rPr>
      </w:pPr>
      <w:r w:rsidRPr="00437E19">
        <w:rPr>
          <w:rFonts w:ascii="Times New Roman" w:eastAsia="Calibri" w:hAnsi="Times New Roman" w:cs="Times New Roman"/>
          <w:bCs/>
          <w:sz w:val="24"/>
          <w:szCs w:val="24"/>
        </w:rPr>
        <w:t>tehniskie resursi _______________</w:t>
      </w:r>
    </w:p>
    <w:p w14:paraId="5326F107" w14:textId="77777777" w:rsidR="00995150" w:rsidRPr="00437E19" w:rsidRDefault="00995150" w:rsidP="00995150">
      <w:pPr>
        <w:numPr>
          <w:ilvl w:val="0"/>
          <w:numId w:val="27"/>
        </w:numPr>
        <w:suppressAutoHyphens/>
        <w:spacing w:after="0" w:line="256" w:lineRule="auto"/>
        <w:jc w:val="both"/>
        <w:rPr>
          <w:rFonts w:ascii="Times New Roman" w:eastAsia="Calibri" w:hAnsi="Times New Roman" w:cs="Times New Roman"/>
          <w:bCs/>
          <w:sz w:val="24"/>
          <w:szCs w:val="24"/>
        </w:rPr>
      </w:pPr>
      <w:r w:rsidRPr="00437E19">
        <w:rPr>
          <w:rFonts w:ascii="Times New Roman" w:eastAsia="Calibri" w:hAnsi="Times New Roman" w:cs="Times New Roman"/>
          <w:bCs/>
          <w:sz w:val="24"/>
          <w:szCs w:val="24"/>
        </w:rPr>
        <w:t>personāla resursi ______________</w:t>
      </w:r>
    </w:p>
    <w:p w14:paraId="17F973E9" w14:textId="77777777" w:rsidR="00995150" w:rsidRPr="00437E19" w:rsidRDefault="00995150" w:rsidP="00995150">
      <w:pPr>
        <w:numPr>
          <w:ilvl w:val="0"/>
          <w:numId w:val="27"/>
        </w:numPr>
        <w:suppressAutoHyphens/>
        <w:spacing w:after="0" w:line="256" w:lineRule="auto"/>
        <w:jc w:val="both"/>
        <w:rPr>
          <w:rFonts w:ascii="Times New Roman" w:eastAsia="Calibri" w:hAnsi="Times New Roman" w:cs="Times New Roman"/>
          <w:bCs/>
          <w:sz w:val="24"/>
          <w:szCs w:val="24"/>
        </w:rPr>
      </w:pPr>
      <w:r w:rsidRPr="00437E19">
        <w:rPr>
          <w:rFonts w:ascii="Times New Roman" w:eastAsia="Calibri" w:hAnsi="Times New Roman" w:cs="Times New Roman"/>
          <w:bCs/>
          <w:sz w:val="24"/>
          <w:szCs w:val="24"/>
        </w:rPr>
        <w:t>citi _________________________</w:t>
      </w:r>
    </w:p>
    <w:p w14:paraId="57E0675E" w14:textId="77777777" w:rsidR="00995150" w:rsidRDefault="00995150" w:rsidP="00995150">
      <w:pPr>
        <w:spacing w:line="256" w:lineRule="auto"/>
        <w:jc w:val="both"/>
        <w:rPr>
          <w:rFonts w:ascii="Times New Roman" w:eastAsia="Calibri" w:hAnsi="Times New Roman" w:cs="Times New Roman"/>
          <w:bCs/>
          <w:sz w:val="24"/>
          <w:szCs w:val="24"/>
        </w:rPr>
      </w:pPr>
      <w:r w:rsidRPr="00437E19">
        <w:rPr>
          <w:rFonts w:ascii="Times New Roman" w:eastAsia="Calibri" w:hAnsi="Times New Roman" w:cs="Times New Roman"/>
          <w:bCs/>
          <w:sz w:val="24"/>
          <w:szCs w:val="24"/>
        </w:rPr>
        <w:t>Šī apņemšanās nav atsaucama, izņemot, ja iestājas ārkārtas apstākļi, kurus nav iespējams paredzēt iepirkuma procedūras laikā, par kuriem apņemos nekavējoties informēt pasūtītāju.</w:t>
      </w:r>
    </w:p>
    <w:p w14:paraId="56EA640D" w14:textId="77777777" w:rsidR="00995150" w:rsidRPr="00437E19" w:rsidRDefault="00995150" w:rsidP="00995150">
      <w:pPr>
        <w:spacing w:line="256" w:lineRule="auto"/>
        <w:jc w:val="both"/>
        <w:rPr>
          <w:rFonts w:ascii="Times New Roman" w:eastAsia="Calibri" w:hAnsi="Times New Roman" w:cs="Times New Roman"/>
          <w:bCs/>
          <w:sz w:val="24"/>
          <w:szCs w:val="24"/>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3827"/>
      </w:tblGrid>
      <w:tr w:rsidR="00995150" w:rsidRPr="00437E19" w14:paraId="096F933B" w14:textId="77777777" w:rsidTr="002F5A18">
        <w:tc>
          <w:tcPr>
            <w:tcW w:w="5245" w:type="dxa"/>
            <w:tcBorders>
              <w:top w:val="single" w:sz="4" w:space="0" w:color="auto"/>
              <w:left w:val="single" w:sz="4" w:space="0" w:color="auto"/>
              <w:bottom w:val="single" w:sz="4" w:space="0" w:color="auto"/>
              <w:right w:val="single" w:sz="4" w:space="0" w:color="auto"/>
            </w:tcBorders>
            <w:vAlign w:val="center"/>
            <w:hideMark/>
          </w:tcPr>
          <w:p w14:paraId="790D3DEE" w14:textId="77777777" w:rsidR="00995150" w:rsidRPr="00437E19" w:rsidRDefault="00995150" w:rsidP="002F5A18">
            <w:pPr>
              <w:spacing w:line="276" w:lineRule="auto"/>
              <w:rPr>
                <w:rFonts w:ascii="Times New Roman" w:eastAsia="Calibri" w:hAnsi="Times New Roman" w:cs="Times New Roman"/>
                <w:sz w:val="24"/>
                <w:szCs w:val="24"/>
              </w:rPr>
            </w:pPr>
            <w:r w:rsidRPr="00437E19">
              <w:rPr>
                <w:rFonts w:ascii="Times New Roman" w:eastAsia="Calibri" w:hAnsi="Times New Roman" w:cs="Times New Roman"/>
                <w:bCs/>
                <w:sz w:val="24"/>
                <w:szCs w:val="24"/>
              </w:rPr>
              <w:t xml:space="preserve">Apakšuzņēmēja nosaukums </w:t>
            </w:r>
          </w:p>
        </w:tc>
        <w:tc>
          <w:tcPr>
            <w:tcW w:w="3827" w:type="dxa"/>
            <w:tcBorders>
              <w:top w:val="single" w:sz="4" w:space="0" w:color="auto"/>
              <w:left w:val="single" w:sz="4" w:space="0" w:color="auto"/>
              <w:bottom w:val="single" w:sz="4" w:space="0" w:color="auto"/>
              <w:right w:val="single" w:sz="4" w:space="0" w:color="auto"/>
            </w:tcBorders>
            <w:vAlign w:val="center"/>
          </w:tcPr>
          <w:p w14:paraId="0C0DD34B" w14:textId="77777777" w:rsidR="00995150" w:rsidRPr="00437E19" w:rsidRDefault="00995150" w:rsidP="002F5A18">
            <w:pPr>
              <w:spacing w:line="276" w:lineRule="auto"/>
              <w:jc w:val="center"/>
              <w:rPr>
                <w:rFonts w:ascii="Times New Roman" w:eastAsia="Calibri" w:hAnsi="Times New Roman" w:cs="Times New Roman"/>
                <w:sz w:val="24"/>
                <w:szCs w:val="24"/>
              </w:rPr>
            </w:pPr>
          </w:p>
        </w:tc>
      </w:tr>
      <w:tr w:rsidR="00995150" w:rsidRPr="00437E19" w14:paraId="277BEE0D" w14:textId="77777777" w:rsidTr="002F5A18">
        <w:tc>
          <w:tcPr>
            <w:tcW w:w="5245" w:type="dxa"/>
            <w:tcBorders>
              <w:top w:val="single" w:sz="4" w:space="0" w:color="auto"/>
              <w:left w:val="single" w:sz="4" w:space="0" w:color="auto"/>
              <w:bottom w:val="single" w:sz="4" w:space="0" w:color="auto"/>
              <w:right w:val="single" w:sz="4" w:space="0" w:color="auto"/>
            </w:tcBorders>
            <w:vAlign w:val="center"/>
            <w:hideMark/>
          </w:tcPr>
          <w:p w14:paraId="186FEDA4" w14:textId="77777777" w:rsidR="00995150" w:rsidRPr="00437E19" w:rsidRDefault="00995150" w:rsidP="002F5A18">
            <w:pPr>
              <w:spacing w:line="276" w:lineRule="auto"/>
              <w:rPr>
                <w:rFonts w:ascii="Times New Roman" w:eastAsia="Calibri" w:hAnsi="Times New Roman" w:cs="Times New Roman"/>
                <w:sz w:val="24"/>
                <w:szCs w:val="24"/>
              </w:rPr>
            </w:pPr>
            <w:r w:rsidRPr="00437E19">
              <w:rPr>
                <w:rFonts w:ascii="Times New Roman" w:eastAsia="Calibri" w:hAnsi="Times New Roman" w:cs="Times New Roman"/>
                <w:sz w:val="24"/>
                <w:szCs w:val="24"/>
              </w:rPr>
              <w:t>Paraksttiesīgās personas vārds, uzvārds, amats</w:t>
            </w:r>
          </w:p>
        </w:tc>
        <w:tc>
          <w:tcPr>
            <w:tcW w:w="3827" w:type="dxa"/>
            <w:tcBorders>
              <w:top w:val="single" w:sz="4" w:space="0" w:color="auto"/>
              <w:left w:val="single" w:sz="4" w:space="0" w:color="auto"/>
              <w:bottom w:val="single" w:sz="4" w:space="0" w:color="auto"/>
              <w:right w:val="single" w:sz="4" w:space="0" w:color="auto"/>
            </w:tcBorders>
            <w:vAlign w:val="center"/>
          </w:tcPr>
          <w:p w14:paraId="18FC70B1" w14:textId="77777777" w:rsidR="00995150" w:rsidRPr="00437E19" w:rsidRDefault="00995150" w:rsidP="002F5A18">
            <w:pPr>
              <w:spacing w:line="276" w:lineRule="auto"/>
              <w:jc w:val="center"/>
              <w:rPr>
                <w:rFonts w:ascii="Times New Roman" w:eastAsia="Calibri" w:hAnsi="Times New Roman" w:cs="Times New Roman"/>
                <w:sz w:val="24"/>
                <w:szCs w:val="24"/>
              </w:rPr>
            </w:pPr>
          </w:p>
        </w:tc>
      </w:tr>
      <w:tr w:rsidR="00995150" w:rsidRPr="00437E19" w14:paraId="293F200C" w14:textId="77777777" w:rsidTr="002F5A18">
        <w:tc>
          <w:tcPr>
            <w:tcW w:w="5245" w:type="dxa"/>
            <w:tcBorders>
              <w:top w:val="single" w:sz="4" w:space="0" w:color="auto"/>
              <w:left w:val="single" w:sz="4" w:space="0" w:color="auto"/>
              <w:bottom w:val="single" w:sz="4" w:space="0" w:color="auto"/>
              <w:right w:val="single" w:sz="4" w:space="0" w:color="auto"/>
            </w:tcBorders>
            <w:vAlign w:val="center"/>
            <w:hideMark/>
          </w:tcPr>
          <w:p w14:paraId="58682198" w14:textId="77777777" w:rsidR="00995150" w:rsidRPr="00437E19" w:rsidRDefault="00995150" w:rsidP="002F5A18">
            <w:pPr>
              <w:spacing w:line="276" w:lineRule="auto"/>
              <w:rPr>
                <w:rFonts w:ascii="Times New Roman" w:eastAsia="Calibri" w:hAnsi="Times New Roman" w:cs="Times New Roman"/>
                <w:sz w:val="24"/>
                <w:szCs w:val="24"/>
              </w:rPr>
            </w:pPr>
            <w:r w:rsidRPr="00437E19">
              <w:rPr>
                <w:rFonts w:ascii="Times New Roman" w:eastAsia="Calibri" w:hAnsi="Times New Roman" w:cs="Times New Roman"/>
                <w:sz w:val="24"/>
                <w:szCs w:val="24"/>
              </w:rPr>
              <w:t>Paraksts</w:t>
            </w:r>
          </w:p>
        </w:tc>
        <w:tc>
          <w:tcPr>
            <w:tcW w:w="3827" w:type="dxa"/>
            <w:tcBorders>
              <w:top w:val="single" w:sz="4" w:space="0" w:color="auto"/>
              <w:left w:val="single" w:sz="4" w:space="0" w:color="auto"/>
              <w:bottom w:val="single" w:sz="4" w:space="0" w:color="auto"/>
              <w:right w:val="single" w:sz="4" w:space="0" w:color="auto"/>
            </w:tcBorders>
            <w:vAlign w:val="center"/>
          </w:tcPr>
          <w:p w14:paraId="2DDD98E4" w14:textId="77777777" w:rsidR="00995150" w:rsidRPr="00437E19" w:rsidRDefault="00995150" w:rsidP="002F5A18">
            <w:pPr>
              <w:spacing w:line="276" w:lineRule="auto"/>
              <w:jc w:val="center"/>
              <w:rPr>
                <w:rFonts w:ascii="Times New Roman" w:eastAsia="Calibri" w:hAnsi="Times New Roman" w:cs="Times New Roman"/>
                <w:sz w:val="24"/>
                <w:szCs w:val="24"/>
              </w:rPr>
            </w:pPr>
          </w:p>
        </w:tc>
      </w:tr>
      <w:tr w:rsidR="00995150" w:rsidRPr="00437E19" w14:paraId="24E0558F" w14:textId="77777777" w:rsidTr="002F5A18">
        <w:tc>
          <w:tcPr>
            <w:tcW w:w="5245" w:type="dxa"/>
            <w:tcBorders>
              <w:top w:val="single" w:sz="4" w:space="0" w:color="auto"/>
              <w:left w:val="single" w:sz="4" w:space="0" w:color="auto"/>
              <w:bottom w:val="single" w:sz="4" w:space="0" w:color="auto"/>
              <w:right w:val="single" w:sz="4" w:space="0" w:color="auto"/>
            </w:tcBorders>
            <w:vAlign w:val="center"/>
            <w:hideMark/>
          </w:tcPr>
          <w:p w14:paraId="75BD2F31" w14:textId="77777777" w:rsidR="00995150" w:rsidRPr="00437E19" w:rsidRDefault="00995150" w:rsidP="002F5A18">
            <w:pPr>
              <w:spacing w:line="276" w:lineRule="auto"/>
              <w:rPr>
                <w:rFonts w:ascii="Times New Roman" w:eastAsia="Calibri" w:hAnsi="Times New Roman" w:cs="Times New Roman"/>
                <w:sz w:val="24"/>
                <w:szCs w:val="24"/>
              </w:rPr>
            </w:pPr>
            <w:r w:rsidRPr="00437E19">
              <w:rPr>
                <w:rFonts w:ascii="Times New Roman" w:eastAsia="Calibri" w:hAnsi="Times New Roman" w:cs="Times New Roman"/>
                <w:sz w:val="24"/>
                <w:szCs w:val="24"/>
              </w:rPr>
              <w:t>Datums</w:t>
            </w:r>
          </w:p>
        </w:tc>
        <w:tc>
          <w:tcPr>
            <w:tcW w:w="3827" w:type="dxa"/>
            <w:tcBorders>
              <w:top w:val="single" w:sz="4" w:space="0" w:color="auto"/>
              <w:left w:val="single" w:sz="4" w:space="0" w:color="auto"/>
              <w:bottom w:val="single" w:sz="4" w:space="0" w:color="auto"/>
              <w:right w:val="single" w:sz="4" w:space="0" w:color="auto"/>
            </w:tcBorders>
            <w:vAlign w:val="center"/>
          </w:tcPr>
          <w:p w14:paraId="75C86BE6" w14:textId="77777777" w:rsidR="00995150" w:rsidRPr="00437E19" w:rsidRDefault="00995150" w:rsidP="002F5A18">
            <w:pPr>
              <w:spacing w:line="276" w:lineRule="auto"/>
              <w:jc w:val="center"/>
              <w:rPr>
                <w:rFonts w:ascii="Times New Roman" w:eastAsia="Calibri" w:hAnsi="Times New Roman" w:cs="Times New Roman"/>
                <w:sz w:val="24"/>
                <w:szCs w:val="24"/>
              </w:rPr>
            </w:pPr>
          </w:p>
        </w:tc>
      </w:tr>
    </w:tbl>
    <w:p w14:paraId="4D3F244B" w14:textId="77777777" w:rsidR="00995150" w:rsidRDefault="00995150" w:rsidP="00995150">
      <w:pPr>
        <w:ind w:right="5"/>
        <w:rPr>
          <w:rFonts w:ascii="Times New Roman" w:eastAsia="Calibri" w:hAnsi="Times New Roman" w:cs="Times New Roman"/>
          <w:b/>
          <w:bCs/>
          <w:sz w:val="24"/>
          <w:szCs w:val="24"/>
        </w:rPr>
      </w:pPr>
    </w:p>
    <w:tbl>
      <w:tblPr>
        <w:tblW w:w="5010" w:type="pct"/>
        <w:tblLook w:val="0000" w:firstRow="0" w:lastRow="0" w:firstColumn="0" w:lastColumn="0" w:noHBand="0" w:noVBand="0"/>
      </w:tblPr>
      <w:tblGrid>
        <w:gridCol w:w="2368"/>
        <w:gridCol w:w="1387"/>
        <w:gridCol w:w="1147"/>
        <w:gridCol w:w="4755"/>
      </w:tblGrid>
      <w:tr w:rsidR="00995150" w:rsidRPr="00DB471E" w14:paraId="4E1D61A0" w14:textId="77777777" w:rsidTr="002F5A18">
        <w:trPr>
          <w:trHeight w:val="579"/>
        </w:trPr>
        <w:tc>
          <w:tcPr>
            <w:tcW w:w="1226" w:type="pct"/>
          </w:tcPr>
          <w:p w14:paraId="0A6026D1" w14:textId="77777777" w:rsidR="00995150" w:rsidRPr="00DB471E" w:rsidRDefault="00995150" w:rsidP="002F5A18">
            <w:pPr>
              <w:spacing w:after="0"/>
              <w:rPr>
                <w:rFonts w:ascii="Times New Roman" w:eastAsia="Calibri" w:hAnsi="Times New Roman" w:cs="Times New Roman"/>
                <w:sz w:val="24"/>
                <w:szCs w:val="24"/>
              </w:rPr>
            </w:pPr>
          </w:p>
          <w:p w14:paraId="25BDE40A" w14:textId="77777777" w:rsidR="00995150" w:rsidRPr="00DB471E" w:rsidRDefault="00995150" w:rsidP="002F5A18">
            <w:pPr>
              <w:spacing w:after="0"/>
              <w:rPr>
                <w:rFonts w:ascii="Times New Roman" w:eastAsia="Calibri" w:hAnsi="Times New Roman" w:cs="Times New Roman"/>
                <w:sz w:val="24"/>
                <w:szCs w:val="24"/>
              </w:rPr>
            </w:pPr>
            <w:r w:rsidRPr="00DB471E">
              <w:rPr>
                <w:rFonts w:ascii="Times New Roman" w:eastAsia="Calibri" w:hAnsi="Times New Roman" w:cs="Times New Roman"/>
                <w:sz w:val="24"/>
                <w:szCs w:val="24"/>
              </w:rPr>
              <w:t>Pretendenta  pārstāvis</w:t>
            </w:r>
          </w:p>
        </w:tc>
        <w:tc>
          <w:tcPr>
            <w:tcW w:w="718" w:type="pct"/>
          </w:tcPr>
          <w:p w14:paraId="00E20B62" w14:textId="77777777" w:rsidR="00995150" w:rsidRPr="00DB471E" w:rsidRDefault="00995150" w:rsidP="002F5A18">
            <w:pPr>
              <w:spacing w:after="0"/>
              <w:rPr>
                <w:rFonts w:ascii="Times New Roman" w:eastAsia="Calibri" w:hAnsi="Times New Roman" w:cs="Times New Roman"/>
                <w:sz w:val="24"/>
                <w:szCs w:val="24"/>
              </w:rPr>
            </w:pPr>
          </w:p>
        </w:tc>
        <w:tc>
          <w:tcPr>
            <w:tcW w:w="3056" w:type="pct"/>
            <w:gridSpan w:val="2"/>
            <w:tcBorders>
              <w:bottom w:val="single" w:sz="4" w:space="0" w:color="auto"/>
            </w:tcBorders>
          </w:tcPr>
          <w:p w14:paraId="7ADB6778" w14:textId="77777777" w:rsidR="00995150" w:rsidRPr="00DB471E" w:rsidRDefault="00995150" w:rsidP="002F5A18">
            <w:pPr>
              <w:spacing w:after="0"/>
              <w:rPr>
                <w:rFonts w:ascii="Times New Roman" w:eastAsia="Calibri" w:hAnsi="Times New Roman" w:cs="Times New Roman"/>
                <w:sz w:val="24"/>
                <w:szCs w:val="24"/>
              </w:rPr>
            </w:pPr>
          </w:p>
        </w:tc>
      </w:tr>
      <w:tr w:rsidR="00995150" w:rsidRPr="00DB471E" w14:paraId="4CBF8202" w14:textId="77777777" w:rsidTr="002F5A18">
        <w:trPr>
          <w:trHeight w:val="275"/>
        </w:trPr>
        <w:tc>
          <w:tcPr>
            <w:tcW w:w="1226" w:type="pct"/>
          </w:tcPr>
          <w:p w14:paraId="5837263E" w14:textId="77777777" w:rsidR="00995150" w:rsidRPr="00DB471E" w:rsidRDefault="00995150" w:rsidP="002F5A18">
            <w:pPr>
              <w:spacing w:after="0"/>
              <w:jc w:val="center"/>
              <w:rPr>
                <w:rFonts w:ascii="Times New Roman" w:eastAsia="Calibri" w:hAnsi="Times New Roman" w:cs="Times New Roman"/>
                <w:sz w:val="24"/>
                <w:szCs w:val="24"/>
              </w:rPr>
            </w:pPr>
          </w:p>
        </w:tc>
        <w:tc>
          <w:tcPr>
            <w:tcW w:w="1312" w:type="pct"/>
            <w:gridSpan w:val="2"/>
          </w:tcPr>
          <w:p w14:paraId="56C300AC" w14:textId="77777777" w:rsidR="00995150" w:rsidRPr="00DB471E" w:rsidRDefault="00995150" w:rsidP="002F5A18">
            <w:pPr>
              <w:spacing w:after="0"/>
              <w:rPr>
                <w:rFonts w:ascii="Times New Roman" w:eastAsia="Calibri" w:hAnsi="Times New Roman" w:cs="Times New Roman"/>
                <w:i/>
                <w:iCs/>
                <w:sz w:val="24"/>
                <w:szCs w:val="24"/>
              </w:rPr>
            </w:pPr>
          </w:p>
        </w:tc>
        <w:tc>
          <w:tcPr>
            <w:tcW w:w="2462" w:type="pct"/>
            <w:tcBorders>
              <w:top w:val="single" w:sz="4" w:space="0" w:color="auto"/>
            </w:tcBorders>
          </w:tcPr>
          <w:p w14:paraId="11FDB2C2" w14:textId="77777777" w:rsidR="00995150" w:rsidRPr="00DB471E" w:rsidRDefault="00995150" w:rsidP="002F5A18">
            <w:pPr>
              <w:spacing w:after="0"/>
              <w:rPr>
                <w:rFonts w:ascii="Times New Roman" w:eastAsia="Calibri" w:hAnsi="Times New Roman" w:cs="Times New Roman"/>
                <w:i/>
                <w:iCs/>
                <w:sz w:val="24"/>
                <w:szCs w:val="24"/>
              </w:rPr>
            </w:pPr>
            <w:r w:rsidRPr="00DB471E">
              <w:rPr>
                <w:rFonts w:ascii="Times New Roman" w:eastAsia="Calibri" w:hAnsi="Times New Roman" w:cs="Times New Roman"/>
                <w:i/>
                <w:iCs/>
                <w:sz w:val="24"/>
                <w:szCs w:val="24"/>
              </w:rPr>
              <w:t>(amats, paraksts, vārds, uzvārds)</w:t>
            </w:r>
          </w:p>
        </w:tc>
      </w:tr>
    </w:tbl>
    <w:p w14:paraId="69EB7625" w14:textId="77777777" w:rsidR="00995150" w:rsidRDefault="00995150" w:rsidP="00995150">
      <w:pPr>
        <w:rPr>
          <w:rFonts w:ascii="Times New Roman" w:eastAsia="Calibri" w:hAnsi="Times New Roman" w:cs="Times New Roman"/>
          <w:b/>
          <w:bCs/>
          <w:sz w:val="24"/>
          <w:szCs w:val="24"/>
        </w:rPr>
      </w:pPr>
    </w:p>
    <w:p w14:paraId="76CD236A" w14:textId="77777777" w:rsidR="00C73129" w:rsidRDefault="00C73129" w:rsidP="00EB68B6">
      <w:pPr>
        <w:tabs>
          <w:tab w:val="left" w:pos="2745"/>
        </w:tabs>
        <w:rPr>
          <w:rFonts w:ascii="Times New Roman" w:eastAsia="Calibri" w:hAnsi="Times New Roman" w:cs="Times New Roman"/>
          <w:b/>
          <w:bCs/>
          <w:sz w:val="24"/>
          <w:szCs w:val="24"/>
        </w:rPr>
      </w:pPr>
    </w:p>
    <w:p w14:paraId="12E92603" w14:textId="77777777" w:rsidR="00AB27D0" w:rsidRDefault="00AB27D0" w:rsidP="00EB68B6">
      <w:pPr>
        <w:tabs>
          <w:tab w:val="left" w:pos="2745"/>
        </w:tabs>
        <w:rPr>
          <w:rFonts w:ascii="Times New Roman" w:eastAsia="Calibri" w:hAnsi="Times New Roman" w:cs="Times New Roman"/>
          <w:b/>
          <w:bCs/>
          <w:sz w:val="24"/>
          <w:szCs w:val="24"/>
        </w:rPr>
      </w:pPr>
    </w:p>
    <w:p w14:paraId="364B549E" w14:textId="77777777" w:rsidR="00AB27D0" w:rsidRDefault="00AB27D0" w:rsidP="00EB68B6">
      <w:pPr>
        <w:tabs>
          <w:tab w:val="left" w:pos="2745"/>
        </w:tabs>
        <w:rPr>
          <w:rFonts w:ascii="Times New Roman" w:eastAsia="Calibri" w:hAnsi="Times New Roman" w:cs="Times New Roman"/>
          <w:b/>
          <w:bCs/>
          <w:sz w:val="24"/>
          <w:szCs w:val="24"/>
        </w:rPr>
      </w:pPr>
    </w:p>
    <w:p w14:paraId="4ADEF3BE" w14:textId="77777777" w:rsidR="00AB27D0" w:rsidRDefault="00AB27D0" w:rsidP="00EB68B6">
      <w:pPr>
        <w:tabs>
          <w:tab w:val="left" w:pos="2745"/>
        </w:tabs>
        <w:rPr>
          <w:rFonts w:ascii="Times New Roman" w:eastAsia="Calibri" w:hAnsi="Times New Roman" w:cs="Times New Roman"/>
          <w:b/>
          <w:bCs/>
          <w:sz w:val="24"/>
          <w:szCs w:val="24"/>
        </w:rPr>
      </w:pPr>
    </w:p>
    <w:p w14:paraId="48DF5255" w14:textId="77777777" w:rsidR="00AB27D0" w:rsidRDefault="00AB27D0" w:rsidP="00EB68B6">
      <w:pPr>
        <w:tabs>
          <w:tab w:val="left" w:pos="2745"/>
        </w:tabs>
        <w:rPr>
          <w:rFonts w:ascii="Times New Roman" w:eastAsia="Calibri" w:hAnsi="Times New Roman" w:cs="Times New Roman"/>
          <w:b/>
          <w:bCs/>
          <w:sz w:val="24"/>
          <w:szCs w:val="24"/>
        </w:rPr>
      </w:pPr>
    </w:p>
    <w:p w14:paraId="0687AE46" w14:textId="77777777" w:rsidR="00AB27D0" w:rsidRDefault="00AB27D0" w:rsidP="00EB68B6">
      <w:pPr>
        <w:tabs>
          <w:tab w:val="left" w:pos="2745"/>
        </w:tabs>
        <w:rPr>
          <w:rFonts w:ascii="Times New Roman" w:eastAsia="Calibri" w:hAnsi="Times New Roman" w:cs="Times New Roman"/>
          <w:b/>
          <w:bCs/>
          <w:sz w:val="24"/>
          <w:szCs w:val="24"/>
        </w:rPr>
      </w:pPr>
    </w:p>
    <w:p w14:paraId="04AAC213" w14:textId="77777777" w:rsidR="00AB27D0" w:rsidRDefault="00AB27D0" w:rsidP="00EB68B6">
      <w:pPr>
        <w:tabs>
          <w:tab w:val="left" w:pos="2745"/>
        </w:tabs>
        <w:rPr>
          <w:rFonts w:ascii="Times New Roman" w:eastAsia="Calibri" w:hAnsi="Times New Roman" w:cs="Times New Roman"/>
          <w:b/>
          <w:bCs/>
          <w:sz w:val="24"/>
          <w:szCs w:val="24"/>
        </w:rPr>
      </w:pPr>
    </w:p>
    <w:p w14:paraId="36EF9342" w14:textId="77777777" w:rsidR="00AB27D0" w:rsidRDefault="00AB27D0" w:rsidP="00EB68B6">
      <w:pPr>
        <w:tabs>
          <w:tab w:val="left" w:pos="2745"/>
        </w:tabs>
        <w:rPr>
          <w:rFonts w:ascii="Times New Roman" w:eastAsia="Calibri" w:hAnsi="Times New Roman" w:cs="Times New Roman"/>
          <w:b/>
          <w:bCs/>
          <w:sz w:val="24"/>
          <w:szCs w:val="24"/>
        </w:rPr>
      </w:pPr>
    </w:p>
    <w:p w14:paraId="7EB71345" w14:textId="77777777" w:rsidR="00AB27D0" w:rsidRDefault="00AB27D0" w:rsidP="00EB68B6">
      <w:pPr>
        <w:tabs>
          <w:tab w:val="left" w:pos="2745"/>
        </w:tabs>
        <w:rPr>
          <w:rFonts w:ascii="Times New Roman" w:eastAsia="Calibri" w:hAnsi="Times New Roman" w:cs="Times New Roman"/>
          <w:b/>
          <w:bCs/>
          <w:sz w:val="24"/>
          <w:szCs w:val="24"/>
        </w:rPr>
      </w:pPr>
    </w:p>
    <w:p w14:paraId="3D1E305E" w14:textId="77777777" w:rsidR="00AB27D0" w:rsidRDefault="00AB27D0" w:rsidP="00EB68B6">
      <w:pPr>
        <w:tabs>
          <w:tab w:val="left" w:pos="2745"/>
        </w:tabs>
        <w:rPr>
          <w:rFonts w:ascii="Times New Roman" w:eastAsia="Calibri" w:hAnsi="Times New Roman" w:cs="Times New Roman"/>
          <w:b/>
          <w:bCs/>
          <w:sz w:val="24"/>
          <w:szCs w:val="24"/>
        </w:rPr>
      </w:pPr>
    </w:p>
    <w:p w14:paraId="067D0269" w14:textId="77777777" w:rsidR="00AB27D0" w:rsidRDefault="00AB27D0" w:rsidP="00EB68B6">
      <w:pPr>
        <w:tabs>
          <w:tab w:val="left" w:pos="2745"/>
        </w:tabs>
        <w:rPr>
          <w:rFonts w:ascii="Times New Roman" w:eastAsia="Calibri" w:hAnsi="Times New Roman" w:cs="Times New Roman"/>
          <w:b/>
          <w:bCs/>
          <w:sz w:val="24"/>
          <w:szCs w:val="24"/>
        </w:rPr>
      </w:pPr>
    </w:p>
    <w:p w14:paraId="2E939C64" w14:textId="77777777" w:rsidR="000A3363" w:rsidRDefault="000A3363" w:rsidP="00EB68B6">
      <w:pPr>
        <w:tabs>
          <w:tab w:val="left" w:pos="2745"/>
        </w:tabs>
        <w:rPr>
          <w:rFonts w:ascii="Times New Roman" w:eastAsia="Calibri" w:hAnsi="Times New Roman" w:cs="Times New Roman"/>
          <w:b/>
          <w:bCs/>
          <w:sz w:val="24"/>
          <w:szCs w:val="24"/>
        </w:rPr>
      </w:pPr>
    </w:p>
    <w:p w14:paraId="076C86EF" w14:textId="77777777" w:rsidR="00AB27D0" w:rsidRDefault="00AB27D0" w:rsidP="00EB68B6">
      <w:pPr>
        <w:tabs>
          <w:tab w:val="left" w:pos="2745"/>
        </w:tabs>
        <w:rPr>
          <w:rFonts w:ascii="Times New Roman" w:eastAsia="Calibri" w:hAnsi="Times New Roman" w:cs="Times New Roman"/>
          <w:b/>
          <w:bCs/>
          <w:sz w:val="24"/>
          <w:szCs w:val="24"/>
        </w:rPr>
      </w:pPr>
    </w:p>
    <w:p w14:paraId="0BDE05C4" w14:textId="1A30ADD1" w:rsidR="00C73129" w:rsidRPr="00642595" w:rsidRDefault="00642595" w:rsidP="00642595">
      <w:pPr>
        <w:pStyle w:val="ListParagraph"/>
        <w:spacing w:after="0" w:line="240" w:lineRule="auto"/>
        <w:ind w:left="360"/>
        <w:jc w:val="right"/>
        <w:rPr>
          <w:rFonts w:ascii="Times New Roman" w:eastAsia="Calibri" w:hAnsi="Times New Roman" w:cs="Times New Roman"/>
          <w:i/>
          <w:iCs/>
          <w:sz w:val="24"/>
          <w:szCs w:val="24"/>
          <w14:ligatures w14:val="none"/>
        </w:rPr>
      </w:pPr>
      <w:r w:rsidRPr="00642595">
        <w:rPr>
          <w:rFonts w:ascii="Times New Roman" w:eastAsia="Calibri" w:hAnsi="Times New Roman" w:cs="Times New Roman"/>
          <w:i/>
          <w:iCs/>
          <w:sz w:val="24"/>
          <w:szCs w:val="24"/>
          <w14:ligatures w14:val="none"/>
        </w:rPr>
        <w:lastRenderedPageBreak/>
        <w:t xml:space="preserve">Nolikuma 3. </w:t>
      </w:r>
      <w:r w:rsidR="00C73129" w:rsidRPr="00642595">
        <w:rPr>
          <w:rFonts w:ascii="Times New Roman" w:eastAsia="Calibri" w:hAnsi="Times New Roman" w:cs="Times New Roman"/>
          <w:i/>
          <w:iCs/>
          <w:sz w:val="24"/>
          <w:szCs w:val="24"/>
          <w14:ligatures w14:val="none"/>
        </w:rPr>
        <w:t>pielikums</w:t>
      </w:r>
    </w:p>
    <w:p w14:paraId="6A610C6D" w14:textId="2208E9C7" w:rsidR="00880178" w:rsidRPr="00852F33" w:rsidRDefault="00880178" w:rsidP="00880178">
      <w:pPr>
        <w:pStyle w:val="ListParagraph"/>
        <w:spacing w:after="0" w:line="240" w:lineRule="auto"/>
        <w:jc w:val="center"/>
        <w:rPr>
          <w:rFonts w:ascii="Times New Roman" w:eastAsia="Calibri" w:hAnsi="Times New Roman" w:cs="Times New Roman"/>
          <w:b/>
          <w:bCs/>
          <w:sz w:val="28"/>
          <w:szCs w:val="28"/>
          <w14:ligatures w14:val="none"/>
        </w:rPr>
      </w:pPr>
      <w:r w:rsidRPr="00852F33">
        <w:rPr>
          <w:rFonts w:ascii="Times New Roman" w:eastAsia="Calibri" w:hAnsi="Times New Roman" w:cs="Times New Roman"/>
          <w:b/>
          <w:bCs/>
          <w:sz w:val="28"/>
          <w:szCs w:val="28"/>
          <w14:ligatures w14:val="none"/>
        </w:rPr>
        <w:t>Tehniskā specifikācija</w:t>
      </w:r>
    </w:p>
    <w:p w14:paraId="33A0894D" w14:textId="77777777" w:rsidR="00880178" w:rsidRPr="00852F33" w:rsidRDefault="00880178" w:rsidP="009C0B3C">
      <w:pPr>
        <w:pStyle w:val="ListParagraph"/>
        <w:spacing w:before="120" w:after="120"/>
        <w:rPr>
          <w:rFonts w:ascii="Times New Roman" w:eastAsia="Times New Roman" w:hAnsi="Times New Roman" w:cs="Times New Roman"/>
          <w:color w:val="000000" w:themeColor="text1"/>
          <w:sz w:val="23"/>
          <w:szCs w:val="23"/>
          <w:u w:val="single"/>
        </w:rPr>
      </w:pPr>
    </w:p>
    <w:p w14:paraId="5BB5989A" w14:textId="7A550D1A" w:rsidR="00250F4F" w:rsidRPr="00852F33" w:rsidRDefault="00250F4F" w:rsidP="000E14B9">
      <w:pPr>
        <w:pStyle w:val="ListParagraph"/>
        <w:spacing w:after="0"/>
        <w:jc w:val="center"/>
        <w:rPr>
          <w:rFonts w:ascii="Times New Roman" w:eastAsia="Times New Roman" w:hAnsi="Times New Roman" w:cs="Times New Roman"/>
          <w:color w:val="000000" w:themeColor="text1"/>
          <w:sz w:val="23"/>
          <w:szCs w:val="23"/>
        </w:rPr>
      </w:pPr>
      <w:r w:rsidRPr="00852F33">
        <w:rPr>
          <w:rFonts w:ascii="Times New Roman" w:eastAsia="Times New Roman" w:hAnsi="Times New Roman" w:cs="Times New Roman"/>
          <w:color w:val="000000" w:themeColor="text1"/>
          <w:sz w:val="23"/>
          <w:szCs w:val="23"/>
        </w:rPr>
        <w:t>“</w:t>
      </w:r>
      <w:r w:rsidR="000E14B9" w:rsidRPr="00E55D15">
        <w:rPr>
          <w:rFonts w:ascii="Times New Roman" w:eastAsia="Times New Roman" w:hAnsi="Times New Roman" w:cs="Times New Roman"/>
          <w:b/>
          <w:bCs/>
          <w:color w:val="000000" w:themeColor="text1"/>
          <w:sz w:val="23"/>
          <w:szCs w:val="23"/>
        </w:rPr>
        <w:t>Pacēlāja piegāde un uzstādīšana Pils rajonā 215, Jēkabpilī, Jēkabpils novadā</w:t>
      </w:r>
      <w:r w:rsidR="000E14B9" w:rsidRPr="000E14B9">
        <w:rPr>
          <w:rFonts w:ascii="Times New Roman" w:eastAsia="Times New Roman" w:hAnsi="Times New Roman" w:cs="Times New Roman"/>
          <w:color w:val="000000" w:themeColor="text1"/>
          <w:sz w:val="23"/>
          <w:szCs w:val="23"/>
        </w:rPr>
        <w:t>.</w:t>
      </w:r>
      <w:r w:rsidRPr="00852F33">
        <w:rPr>
          <w:rFonts w:ascii="Times New Roman" w:eastAsia="Times New Roman" w:hAnsi="Times New Roman" w:cs="Times New Roman"/>
          <w:color w:val="000000" w:themeColor="text1"/>
          <w:sz w:val="23"/>
          <w:szCs w:val="23"/>
        </w:rPr>
        <w:t>”</w:t>
      </w:r>
    </w:p>
    <w:p w14:paraId="60AC2E53" w14:textId="553E308E" w:rsidR="00250F4F" w:rsidRPr="00852F33" w:rsidRDefault="00250F4F" w:rsidP="000E14B9">
      <w:pPr>
        <w:pStyle w:val="ListParagraph"/>
        <w:spacing w:after="0"/>
        <w:jc w:val="center"/>
        <w:rPr>
          <w:rFonts w:ascii="Times New Roman" w:eastAsia="Times New Roman" w:hAnsi="Times New Roman" w:cs="Times New Roman"/>
          <w:color w:val="000000" w:themeColor="text1"/>
          <w:sz w:val="23"/>
          <w:szCs w:val="23"/>
        </w:rPr>
      </w:pPr>
      <w:r w:rsidRPr="00852F33">
        <w:rPr>
          <w:rFonts w:ascii="Times New Roman" w:eastAsia="Times New Roman" w:hAnsi="Times New Roman" w:cs="Times New Roman"/>
          <w:color w:val="000000" w:themeColor="text1"/>
          <w:sz w:val="23"/>
          <w:szCs w:val="23"/>
        </w:rPr>
        <w:t>(Identifikācijas Nr. JNP 2026/</w:t>
      </w:r>
      <w:r w:rsidR="00680A8F">
        <w:rPr>
          <w:rFonts w:ascii="Times New Roman" w:eastAsia="Times New Roman" w:hAnsi="Times New Roman" w:cs="Times New Roman"/>
          <w:color w:val="000000" w:themeColor="text1"/>
          <w:sz w:val="23"/>
          <w:szCs w:val="23"/>
        </w:rPr>
        <w:t>86</w:t>
      </w:r>
      <w:r w:rsidR="000E14B9">
        <w:rPr>
          <w:rFonts w:ascii="Times New Roman" w:eastAsia="Times New Roman" w:hAnsi="Times New Roman" w:cs="Times New Roman"/>
          <w:color w:val="000000" w:themeColor="text1"/>
          <w:sz w:val="23"/>
          <w:szCs w:val="23"/>
        </w:rPr>
        <w:t>)</w:t>
      </w:r>
    </w:p>
    <w:p w14:paraId="3DA2576C" w14:textId="77777777" w:rsidR="00250F4F" w:rsidRPr="00852F33" w:rsidRDefault="00250F4F" w:rsidP="000E14B9">
      <w:pPr>
        <w:pStyle w:val="ListParagraph"/>
        <w:spacing w:after="0"/>
        <w:jc w:val="center"/>
        <w:rPr>
          <w:rFonts w:ascii="Times New Roman" w:eastAsia="Times New Roman" w:hAnsi="Times New Roman" w:cs="Times New Roman"/>
          <w:color w:val="000000" w:themeColor="text1"/>
          <w:sz w:val="23"/>
          <w:szCs w:val="23"/>
          <w:u w:val="single"/>
        </w:rPr>
      </w:pPr>
    </w:p>
    <w:p w14:paraId="1B9EB57F" w14:textId="77777777" w:rsidR="000E14B9" w:rsidRPr="000E14B9" w:rsidRDefault="000E14B9" w:rsidP="000E14B9">
      <w:pPr>
        <w:widowControl w:val="0"/>
        <w:autoSpaceDE w:val="0"/>
        <w:autoSpaceDN w:val="0"/>
        <w:spacing w:after="0" w:line="276" w:lineRule="exact"/>
        <w:ind w:left="573"/>
        <w:jc w:val="both"/>
        <w:outlineLvl w:val="0"/>
        <w:rPr>
          <w:rFonts w:ascii="Times New Roman" w:eastAsia="Times New Roman" w:hAnsi="Times New Roman" w:cs="Times New Roman"/>
          <w:b/>
          <w:bCs/>
          <w:kern w:val="0"/>
          <w:sz w:val="24"/>
          <w:szCs w:val="24"/>
          <w14:ligatures w14:val="none"/>
        </w:rPr>
      </w:pPr>
      <w:r w:rsidRPr="000E14B9">
        <w:rPr>
          <w:rFonts w:ascii="Times New Roman" w:eastAsia="Times New Roman" w:hAnsi="Times New Roman" w:cs="Times New Roman"/>
          <w:b/>
          <w:bCs/>
          <w:kern w:val="0"/>
          <w:sz w:val="24"/>
          <w:szCs w:val="24"/>
          <w14:ligatures w14:val="none"/>
        </w:rPr>
        <w:t>Pacēlāja</w:t>
      </w:r>
      <w:r w:rsidRPr="000E14B9">
        <w:rPr>
          <w:rFonts w:ascii="Times New Roman" w:eastAsia="Times New Roman" w:hAnsi="Times New Roman" w:cs="Times New Roman"/>
          <w:b/>
          <w:bCs/>
          <w:spacing w:val="-5"/>
          <w:kern w:val="0"/>
          <w:sz w:val="24"/>
          <w:szCs w:val="24"/>
          <w14:ligatures w14:val="none"/>
        </w:rPr>
        <w:t xml:space="preserve"> </w:t>
      </w:r>
      <w:r w:rsidRPr="000E14B9">
        <w:rPr>
          <w:rFonts w:ascii="Times New Roman" w:eastAsia="Times New Roman" w:hAnsi="Times New Roman" w:cs="Times New Roman"/>
          <w:b/>
          <w:bCs/>
          <w:spacing w:val="-2"/>
          <w:kern w:val="0"/>
          <w:sz w:val="24"/>
          <w:szCs w:val="24"/>
          <w14:ligatures w14:val="none"/>
        </w:rPr>
        <w:t>apraksts</w:t>
      </w:r>
    </w:p>
    <w:p w14:paraId="32A57D23" w14:textId="77777777" w:rsidR="000E14B9" w:rsidRDefault="000E14B9" w:rsidP="000E14B9">
      <w:pPr>
        <w:widowControl w:val="0"/>
        <w:autoSpaceDE w:val="0"/>
        <w:autoSpaceDN w:val="0"/>
        <w:spacing w:after="0" w:line="240" w:lineRule="auto"/>
        <w:ind w:left="573" w:right="95"/>
        <w:jc w:val="both"/>
        <w:rPr>
          <w:rFonts w:ascii="Times New Roman" w:eastAsia="Times New Roman" w:hAnsi="Times New Roman" w:cs="Times New Roman"/>
          <w:kern w:val="0"/>
          <w:sz w:val="24"/>
          <w:szCs w:val="24"/>
          <w14:ligatures w14:val="none"/>
        </w:rPr>
      </w:pPr>
      <w:r w:rsidRPr="000E14B9">
        <w:rPr>
          <w:rFonts w:ascii="Times New Roman" w:eastAsia="Times New Roman" w:hAnsi="Times New Roman" w:cs="Times New Roman"/>
          <w:kern w:val="0"/>
          <w:sz w:val="24"/>
          <w:szCs w:val="24"/>
          <w14:ligatures w14:val="none"/>
        </w:rPr>
        <w:t>Elektriskais pacēlājs ir pacēlājs, kas izstrādāts sociālo programmu ietvaros. Pacēlājs</w:t>
      </w:r>
      <w:r w:rsidRPr="000E14B9">
        <w:rPr>
          <w:rFonts w:ascii="Times New Roman" w:eastAsia="Times New Roman" w:hAnsi="Times New Roman" w:cs="Times New Roman"/>
          <w:spacing w:val="40"/>
          <w:kern w:val="0"/>
          <w:sz w:val="24"/>
          <w:szCs w:val="24"/>
          <w14:ligatures w14:val="none"/>
        </w:rPr>
        <w:t xml:space="preserve"> </w:t>
      </w:r>
      <w:r w:rsidRPr="000E14B9">
        <w:rPr>
          <w:rFonts w:ascii="Times New Roman" w:eastAsia="Times New Roman" w:hAnsi="Times New Roman" w:cs="Times New Roman"/>
          <w:kern w:val="0"/>
          <w:sz w:val="24"/>
          <w:szCs w:val="24"/>
          <w14:ligatures w14:val="none"/>
        </w:rPr>
        <w:t>paredzēts galvenokārt personu ar ierobežotu mobilitāti, kas pārvietojas ratiņkrēslos, pacelšanai vai nolaišanai</w:t>
      </w:r>
      <w:r w:rsidRPr="000E14B9">
        <w:rPr>
          <w:rFonts w:ascii="Times New Roman" w:eastAsia="Times New Roman" w:hAnsi="Times New Roman" w:cs="Times New Roman"/>
          <w:spacing w:val="40"/>
          <w:kern w:val="0"/>
          <w:sz w:val="24"/>
          <w:szCs w:val="24"/>
          <w14:ligatures w14:val="none"/>
        </w:rPr>
        <w:t xml:space="preserve"> </w:t>
      </w:r>
      <w:r w:rsidRPr="000E14B9">
        <w:rPr>
          <w:rFonts w:ascii="Times New Roman" w:eastAsia="Times New Roman" w:hAnsi="Times New Roman" w:cs="Times New Roman"/>
          <w:kern w:val="0"/>
          <w:sz w:val="24"/>
          <w:szCs w:val="24"/>
          <w14:ligatures w14:val="none"/>
        </w:rPr>
        <w:t xml:space="preserve">pa vienu taisnu kāpņu laidu. Pacēlājs darbojas no elektromotora, kam darbojoties tiek virzītas dubultās ķēdes, kas pārvieto pacēlāja platformu. </w:t>
      </w:r>
    </w:p>
    <w:p w14:paraId="65350F90" w14:textId="77777777" w:rsidR="000E14B9" w:rsidRPr="000E14B9" w:rsidRDefault="000E14B9" w:rsidP="000E14B9">
      <w:pPr>
        <w:widowControl w:val="0"/>
        <w:autoSpaceDE w:val="0"/>
        <w:autoSpaceDN w:val="0"/>
        <w:spacing w:after="0" w:line="240" w:lineRule="auto"/>
        <w:ind w:left="573" w:right="95"/>
        <w:jc w:val="both"/>
        <w:rPr>
          <w:rFonts w:ascii="Times New Roman" w:eastAsia="Times New Roman" w:hAnsi="Times New Roman" w:cs="Times New Roman"/>
          <w:kern w:val="0"/>
          <w:sz w:val="24"/>
          <w:szCs w:val="24"/>
          <w14:ligatures w14:val="none"/>
        </w:rPr>
      </w:pPr>
    </w:p>
    <w:p w14:paraId="11BE83CE" w14:textId="77777777" w:rsidR="000E14B9" w:rsidRPr="000E14B9" w:rsidRDefault="000E14B9" w:rsidP="000E14B9">
      <w:pPr>
        <w:widowControl w:val="0"/>
        <w:autoSpaceDE w:val="0"/>
        <w:autoSpaceDN w:val="0"/>
        <w:spacing w:after="0" w:line="240" w:lineRule="auto"/>
        <w:ind w:left="709" w:hanging="142"/>
        <w:jc w:val="both"/>
        <w:rPr>
          <w:rFonts w:ascii="Times New Roman" w:eastAsia="Times New Roman" w:hAnsi="Times New Roman" w:cs="Times New Roman"/>
          <w:b/>
          <w:kern w:val="0"/>
          <w:sz w:val="24"/>
          <w:szCs w:val="24"/>
          <w14:ligatures w14:val="none"/>
        </w:rPr>
      </w:pPr>
      <w:r w:rsidRPr="000E14B9">
        <w:rPr>
          <w:rFonts w:ascii="Times New Roman" w:eastAsia="Times New Roman" w:hAnsi="Times New Roman" w:cs="Times New Roman"/>
          <w:b/>
          <w:kern w:val="0"/>
          <w:sz w:val="24"/>
          <w:szCs w:val="24"/>
          <w14:ligatures w14:val="none"/>
        </w:rPr>
        <w:t>Pacēlāja</w:t>
      </w:r>
      <w:r w:rsidRPr="000E14B9">
        <w:rPr>
          <w:rFonts w:ascii="Times New Roman" w:eastAsia="Times New Roman" w:hAnsi="Times New Roman" w:cs="Times New Roman"/>
          <w:b/>
          <w:spacing w:val="-6"/>
          <w:kern w:val="0"/>
          <w:sz w:val="24"/>
          <w:szCs w:val="24"/>
          <w14:ligatures w14:val="none"/>
        </w:rPr>
        <w:t xml:space="preserve"> </w:t>
      </w:r>
      <w:r w:rsidRPr="000E14B9">
        <w:rPr>
          <w:rFonts w:ascii="Times New Roman" w:eastAsia="Times New Roman" w:hAnsi="Times New Roman" w:cs="Times New Roman"/>
          <w:b/>
          <w:spacing w:val="-2"/>
          <w:kern w:val="0"/>
          <w:sz w:val="24"/>
          <w:szCs w:val="24"/>
          <w14:ligatures w14:val="none"/>
        </w:rPr>
        <w:t>specifikācija:</w:t>
      </w:r>
    </w:p>
    <w:p w14:paraId="54D33261" w14:textId="77777777" w:rsidR="000E14B9" w:rsidRPr="000E14B9" w:rsidRDefault="000E14B9" w:rsidP="000E14B9">
      <w:pPr>
        <w:widowControl w:val="0"/>
        <w:numPr>
          <w:ilvl w:val="0"/>
          <w:numId w:val="36"/>
        </w:numPr>
        <w:tabs>
          <w:tab w:val="left" w:pos="855"/>
        </w:tabs>
        <w:autoSpaceDE w:val="0"/>
        <w:autoSpaceDN w:val="0"/>
        <w:spacing w:after="0" w:line="240" w:lineRule="auto"/>
        <w:ind w:left="709" w:hanging="142"/>
        <w:contextualSpacing/>
        <w:jc w:val="both"/>
        <w:rPr>
          <w:rFonts w:ascii="Times New Roman" w:eastAsia="Times New Roman" w:hAnsi="Times New Roman" w:cs="Times New Roman"/>
          <w:kern w:val="0"/>
          <w:sz w:val="24"/>
          <w:szCs w:val="24"/>
          <w14:ligatures w14:val="none"/>
        </w:rPr>
      </w:pPr>
      <w:r w:rsidRPr="000E14B9">
        <w:rPr>
          <w:rFonts w:ascii="Times New Roman" w:eastAsia="Times New Roman" w:hAnsi="Times New Roman" w:cs="Times New Roman"/>
          <w:kern w:val="0"/>
          <w:sz w:val="24"/>
          <w:szCs w:val="24"/>
          <w14:ligatures w14:val="none"/>
        </w:rPr>
        <w:t>stacionārs,</w:t>
      </w:r>
      <w:r w:rsidRPr="000E14B9">
        <w:rPr>
          <w:rFonts w:ascii="Times New Roman" w:eastAsia="Times New Roman" w:hAnsi="Times New Roman" w:cs="Times New Roman"/>
          <w:spacing w:val="-9"/>
          <w:kern w:val="0"/>
          <w:sz w:val="24"/>
          <w:szCs w:val="24"/>
          <w14:ligatures w14:val="none"/>
        </w:rPr>
        <w:t xml:space="preserve"> </w:t>
      </w:r>
      <w:r w:rsidRPr="000E14B9">
        <w:rPr>
          <w:rFonts w:ascii="Times New Roman" w:eastAsia="Times New Roman" w:hAnsi="Times New Roman" w:cs="Times New Roman"/>
          <w:kern w:val="0"/>
          <w:sz w:val="24"/>
          <w:szCs w:val="24"/>
          <w14:ligatures w14:val="none"/>
        </w:rPr>
        <w:t>elektrisks</w:t>
      </w:r>
      <w:r w:rsidRPr="000E14B9">
        <w:rPr>
          <w:rFonts w:ascii="Times New Roman" w:eastAsia="Times New Roman" w:hAnsi="Times New Roman" w:cs="Times New Roman"/>
          <w:spacing w:val="-10"/>
          <w:kern w:val="0"/>
          <w:sz w:val="24"/>
          <w:szCs w:val="24"/>
          <w14:ligatures w14:val="none"/>
        </w:rPr>
        <w:t xml:space="preserve"> </w:t>
      </w:r>
      <w:r w:rsidRPr="000E14B9">
        <w:rPr>
          <w:rFonts w:ascii="Times New Roman" w:eastAsia="Times New Roman" w:hAnsi="Times New Roman" w:cs="Times New Roman"/>
          <w:kern w:val="0"/>
          <w:sz w:val="24"/>
          <w:szCs w:val="24"/>
          <w14:ligatures w14:val="none"/>
        </w:rPr>
        <w:t>diagonālais</w:t>
      </w:r>
      <w:r w:rsidRPr="000E14B9">
        <w:rPr>
          <w:rFonts w:ascii="Times New Roman" w:eastAsia="Times New Roman" w:hAnsi="Times New Roman" w:cs="Times New Roman"/>
          <w:spacing w:val="-9"/>
          <w:kern w:val="0"/>
          <w:sz w:val="24"/>
          <w:szCs w:val="24"/>
          <w14:ligatures w14:val="none"/>
        </w:rPr>
        <w:t xml:space="preserve"> </w:t>
      </w:r>
      <w:r w:rsidRPr="000E14B9">
        <w:rPr>
          <w:rFonts w:ascii="Times New Roman" w:eastAsia="Times New Roman" w:hAnsi="Times New Roman" w:cs="Times New Roman"/>
          <w:kern w:val="0"/>
          <w:sz w:val="24"/>
          <w:szCs w:val="24"/>
          <w14:ligatures w14:val="none"/>
        </w:rPr>
        <w:t>pacēlājs</w:t>
      </w:r>
      <w:r w:rsidRPr="000E14B9">
        <w:rPr>
          <w:rFonts w:ascii="Times New Roman" w:eastAsia="Times New Roman" w:hAnsi="Times New Roman" w:cs="Times New Roman"/>
          <w:spacing w:val="-10"/>
          <w:kern w:val="0"/>
          <w:sz w:val="24"/>
          <w:szCs w:val="24"/>
          <w14:ligatures w14:val="none"/>
        </w:rPr>
        <w:t xml:space="preserve"> </w:t>
      </w:r>
    </w:p>
    <w:p w14:paraId="45408416" w14:textId="77777777" w:rsidR="000E14B9" w:rsidRPr="000E14B9" w:rsidRDefault="000E14B9" w:rsidP="000E14B9">
      <w:pPr>
        <w:widowControl w:val="0"/>
        <w:numPr>
          <w:ilvl w:val="0"/>
          <w:numId w:val="36"/>
        </w:numPr>
        <w:tabs>
          <w:tab w:val="left" w:pos="855"/>
        </w:tabs>
        <w:autoSpaceDE w:val="0"/>
        <w:autoSpaceDN w:val="0"/>
        <w:spacing w:after="0" w:line="240" w:lineRule="auto"/>
        <w:ind w:left="709" w:hanging="142"/>
        <w:contextualSpacing/>
        <w:jc w:val="both"/>
        <w:rPr>
          <w:rFonts w:ascii="Times New Roman" w:eastAsia="Times New Roman" w:hAnsi="Times New Roman" w:cs="Times New Roman"/>
          <w:b/>
          <w:kern w:val="0"/>
          <w:sz w:val="24"/>
          <w:szCs w:val="24"/>
          <w14:ligatures w14:val="none"/>
        </w:rPr>
      </w:pPr>
      <w:r w:rsidRPr="000E14B9">
        <w:rPr>
          <w:rFonts w:ascii="Times New Roman" w:eastAsia="Times New Roman" w:hAnsi="Times New Roman" w:cs="Times New Roman"/>
          <w:b/>
          <w:kern w:val="0"/>
          <w:sz w:val="24"/>
          <w:szCs w:val="24"/>
          <w14:ligatures w14:val="none"/>
        </w:rPr>
        <w:t>Mīksts</w:t>
      </w:r>
      <w:r w:rsidRPr="000E14B9">
        <w:rPr>
          <w:rFonts w:ascii="Times New Roman" w:eastAsia="Times New Roman" w:hAnsi="Times New Roman" w:cs="Times New Roman"/>
          <w:b/>
          <w:spacing w:val="-9"/>
          <w:kern w:val="0"/>
          <w:sz w:val="24"/>
          <w:szCs w:val="24"/>
          <w14:ligatures w14:val="none"/>
        </w:rPr>
        <w:t xml:space="preserve"> </w:t>
      </w:r>
      <w:r w:rsidRPr="000E14B9">
        <w:rPr>
          <w:rFonts w:ascii="Times New Roman" w:eastAsia="Times New Roman" w:hAnsi="Times New Roman" w:cs="Times New Roman"/>
          <w:b/>
          <w:spacing w:val="-2"/>
          <w:kern w:val="0"/>
          <w:sz w:val="24"/>
          <w:szCs w:val="24"/>
          <w14:ligatures w14:val="none"/>
        </w:rPr>
        <w:t>„starts”/”apstāšanās”</w:t>
      </w:r>
    </w:p>
    <w:p w14:paraId="57181975" w14:textId="77777777" w:rsidR="000E14B9" w:rsidRPr="000E14B9" w:rsidRDefault="000E14B9" w:rsidP="000E14B9">
      <w:pPr>
        <w:widowControl w:val="0"/>
        <w:numPr>
          <w:ilvl w:val="0"/>
          <w:numId w:val="36"/>
        </w:numPr>
        <w:tabs>
          <w:tab w:val="left" w:pos="855"/>
        </w:tabs>
        <w:autoSpaceDE w:val="0"/>
        <w:autoSpaceDN w:val="0"/>
        <w:spacing w:after="0" w:line="240" w:lineRule="auto"/>
        <w:ind w:left="709" w:hanging="142"/>
        <w:contextualSpacing/>
        <w:jc w:val="both"/>
        <w:rPr>
          <w:rFonts w:ascii="Times New Roman" w:eastAsia="Times New Roman" w:hAnsi="Times New Roman" w:cs="Times New Roman"/>
          <w:kern w:val="0"/>
          <w:sz w:val="24"/>
          <w:szCs w:val="24"/>
          <w14:ligatures w14:val="none"/>
        </w:rPr>
      </w:pPr>
      <w:r w:rsidRPr="000E14B9">
        <w:rPr>
          <w:rFonts w:ascii="Times New Roman" w:eastAsia="Times New Roman" w:hAnsi="Times New Roman" w:cs="Times New Roman"/>
          <w:kern w:val="0"/>
          <w:sz w:val="24"/>
          <w:szCs w:val="24"/>
          <w14:ligatures w14:val="none"/>
        </w:rPr>
        <w:t>pacēlājs</w:t>
      </w:r>
      <w:r w:rsidRPr="000E14B9">
        <w:rPr>
          <w:rFonts w:ascii="Times New Roman" w:eastAsia="Times New Roman" w:hAnsi="Times New Roman" w:cs="Times New Roman"/>
          <w:spacing w:val="-7"/>
          <w:kern w:val="0"/>
          <w:sz w:val="24"/>
          <w:szCs w:val="24"/>
          <w14:ligatures w14:val="none"/>
        </w:rPr>
        <w:t xml:space="preserve"> </w:t>
      </w:r>
      <w:r w:rsidRPr="000E14B9">
        <w:rPr>
          <w:rFonts w:ascii="Times New Roman" w:eastAsia="Times New Roman" w:hAnsi="Times New Roman" w:cs="Times New Roman"/>
          <w:kern w:val="0"/>
          <w:sz w:val="24"/>
          <w:szCs w:val="24"/>
          <w14:ligatures w14:val="none"/>
        </w:rPr>
        <w:t>pārvietojas</w:t>
      </w:r>
      <w:r w:rsidRPr="000E14B9">
        <w:rPr>
          <w:rFonts w:ascii="Times New Roman" w:eastAsia="Times New Roman" w:hAnsi="Times New Roman" w:cs="Times New Roman"/>
          <w:spacing w:val="-6"/>
          <w:kern w:val="0"/>
          <w:sz w:val="24"/>
          <w:szCs w:val="24"/>
          <w14:ligatures w14:val="none"/>
        </w:rPr>
        <w:t xml:space="preserve"> </w:t>
      </w:r>
      <w:r w:rsidRPr="000E14B9">
        <w:rPr>
          <w:rFonts w:ascii="Times New Roman" w:eastAsia="Times New Roman" w:hAnsi="Times New Roman" w:cs="Times New Roman"/>
          <w:kern w:val="0"/>
          <w:sz w:val="24"/>
          <w:szCs w:val="24"/>
          <w14:ligatures w14:val="none"/>
        </w:rPr>
        <w:t>pa</w:t>
      </w:r>
      <w:r w:rsidRPr="000E14B9">
        <w:rPr>
          <w:rFonts w:ascii="Times New Roman" w:eastAsia="Times New Roman" w:hAnsi="Times New Roman" w:cs="Times New Roman"/>
          <w:spacing w:val="-5"/>
          <w:kern w:val="0"/>
          <w:sz w:val="24"/>
          <w:szCs w:val="24"/>
          <w14:ligatures w14:val="none"/>
        </w:rPr>
        <w:t xml:space="preserve"> </w:t>
      </w:r>
      <w:r w:rsidRPr="000E14B9">
        <w:rPr>
          <w:rFonts w:ascii="Times New Roman" w:eastAsia="Times New Roman" w:hAnsi="Times New Roman" w:cs="Times New Roman"/>
          <w:kern w:val="0"/>
          <w:sz w:val="24"/>
          <w:szCs w:val="24"/>
          <w14:ligatures w14:val="none"/>
        </w:rPr>
        <w:t>sliedēm,</w:t>
      </w:r>
      <w:r w:rsidRPr="000E14B9">
        <w:rPr>
          <w:rFonts w:ascii="Times New Roman" w:eastAsia="Times New Roman" w:hAnsi="Times New Roman" w:cs="Times New Roman"/>
          <w:spacing w:val="-1"/>
          <w:kern w:val="0"/>
          <w:sz w:val="24"/>
          <w:szCs w:val="24"/>
          <w14:ligatures w14:val="none"/>
        </w:rPr>
        <w:t xml:space="preserve"> </w:t>
      </w:r>
      <w:r w:rsidRPr="000E14B9">
        <w:rPr>
          <w:rFonts w:ascii="Times New Roman" w:eastAsia="Times New Roman" w:hAnsi="Times New Roman" w:cs="Times New Roman"/>
          <w:kern w:val="0"/>
          <w:sz w:val="24"/>
          <w:szCs w:val="24"/>
          <w14:ligatures w14:val="none"/>
        </w:rPr>
        <w:t>kas</w:t>
      </w:r>
      <w:r w:rsidRPr="000E14B9">
        <w:rPr>
          <w:rFonts w:ascii="Times New Roman" w:eastAsia="Times New Roman" w:hAnsi="Times New Roman" w:cs="Times New Roman"/>
          <w:spacing w:val="-6"/>
          <w:kern w:val="0"/>
          <w:sz w:val="24"/>
          <w:szCs w:val="24"/>
          <w14:ligatures w14:val="none"/>
        </w:rPr>
        <w:t xml:space="preserve"> </w:t>
      </w:r>
      <w:r w:rsidRPr="000E14B9">
        <w:rPr>
          <w:rFonts w:ascii="Times New Roman" w:eastAsia="Times New Roman" w:hAnsi="Times New Roman" w:cs="Times New Roman"/>
          <w:kern w:val="0"/>
          <w:sz w:val="24"/>
          <w:szCs w:val="24"/>
          <w14:ligatures w14:val="none"/>
        </w:rPr>
        <w:t>uzstādītas</w:t>
      </w:r>
      <w:r w:rsidRPr="000E14B9">
        <w:rPr>
          <w:rFonts w:ascii="Times New Roman" w:eastAsia="Times New Roman" w:hAnsi="Times New Roman" w:cs="Times New Roman"/>
          <w:spacing w:val="-6"/>
          <w:kern w:val="0"/>
          <w:sz w:val="24"/>
          <w:szCs w:val="24"/>
          <w14:ligatures w14:val="none"/>
        </w:rPr>
        <w:t xml:space="preserve"> </w:t>
      </w:r>
      <w:r w:rsidRPr="000E14B9">
        <w:rPr>
          <w:rFonts w:ascii="Times New Roman" w:eastAsia="Times New Roman" w:hAnsi="Times New Roman" w:cs="Times New Roman"/>
          <w:kern w:val="0"/>
          <w:sz w:val="24"/>
          <w:szCs w:val="24"/>
          <w:u w:val="single"/>
          <w14:ligatures w14:val="none"/>
        </w:rPr>
        <w:t>uz</w:t>
      </w:r>
      <w:r w:rsidRPr="000E14B9">
        <w:rPr>
          <w:rFonts w:ascii="Times New Roman" w:eastAsia="Times New Roman" w:hAnsi="Times New Roman" w:cs="Times New Roman"/>
          <w:spacing w:val="-5"/>
          <w:kern w:val="0"/>
          <w:sz w:val="24"/>
          <w:szCs w:val="24"/>
          <w:u w:val="single"/>
          <w14:ligatures w14:val="none"/>
        </w:rPr>
        <w:t xml:space="preserve"> </w:t>
      </w:r>
      <w:r w:rsidRPr="000E14B9">
        <w:rPr>
          <w:rFonts w:ascii="Times New Roman" w:eastAsia="Times New Roman" w:hAnsi="Times New Roman" w:cs="Times New Roman"/>
          <w:spacing w:val="-2"/>
          <w:kern w:val="0"/>
          <w:sz w:val="24"/>
          <w:szCs w:val="24"/>
          <w:u w:val="single"/>
          <w14:ligatures w14:val="none"/>
        </w:rPr>
        <w:t>stabiem</w:t>
      </w:r>
      <w:r w:rsidRPr="000E14B9">
        <w:rPr>
          <w:rFonts w:ascii="Times New Roman" w:eastAsia="Times New Roman" w:hAnsi="Times New Roman" w:cs="Times New Roman"/>
          <w:spacing w:val="-2"/>
          <w:kern w:val="0"/>
          <w:sz w:val="24"/>
          <w:szCs w:val="24"/>
          <w14:ligatures w14:val="none"/>
        </w:rPr>
        <w:t>;</w:t>
      </w:r>
    </w:p>
    <w:p w14:paraId="529572B2" w14:textId="77777777" w:rsidR="000E14B9" w:rsidRPr="000E14B9" w:rsidRDefault="000E14B9" w:rsidP="000E14B9">
      <w:pPr>
        <w:widowControl w:val="0"/>
        <w:numPr>
          <w:ilvl w:val="0"/>
          <w:numId w:val="36"/>
        </w:numPr>
        <w:tabs>
          <w:tab w:val="left" w:pos="855"/>
        </w:tabs>
        <w:autoSpaceDE w:val="0"/>
        <w:autoSpaceDN w:val="0"/>
        <w:spacing w:after="0" w:line="240" w:lineRule="auto"/>
        <w:ind w:left="709" w:hanging="142"/>
        <w:contextualSpacing/>
        <w:jc w:val="both"/>
        <w:rPr>
          <w:rFonts w:ascii="Times New Roman" w:eastAsia="Times New Roman" w:hAnsi="Times New Roman" w:cs="Times New Roman"/>
          <w:kern w:val="0"/>
          <w:sz w:val="24"/>
          <w:szCs w:val="24"/>
          <w14:ligatures w14:val="none"/>
        </w:rPr>
      </w:pPr>
      <w:r w:rsidRPr="000E14B9">
        <w:rPr>
          <w:rFonts w:ascii="Times New Roman" w:eastAsia="Times New Roman" w:hAnsi="Times New Roman" w:cs="Times New Roman"/>
          <w:kern w:val="0"/>
          <w:sz w:val="24"/>
          <w:szCs w:val="24"/>
          <w14:ligatures w14:val="none"/>
        </w:rPr>
        <w:t>sliežu</w:t>
      </w:r>
      <w:r w:rsidRPr="000E14B9">
        <w:rPr>
          <w:rFonts w:ascii="Times New Roman" w:eastAsia="Times New Roman" w:hAnsi="Times New Roman" w:cs="Times New Roman"/>
          <w:spacing w:val="-3"/>
          <w:kern w:val="0"/>
          <w:sz w:val="24"/>
          <w:szCs w:val="24"/>
          <w14:ligatures w14:val="none"/>
        </w:rPr>
        <w:t xml:space="preserve"> </w:t>
      </w:r>
      <w:r w:rsidRPr="000E14B9">
        <w:rPr>
          <w:rFonts w:ascii="Times New Roman" w:eastAsia="Times New Roman" w:hAnsi="Times New Roman" w:cs="Times New Roman"/>
          <w:kern w:val="0"/>
          <w:sz w:val="24"/>
          <w:szCs w:val="24"/>
          <w14:ligatures w14:val="none"/>
        </w:rPr>
        <w:t>garums</w:t>
      </w:r>
      <w:r w:rsidRPr="000E14B9">
        <w:rPr>
          <w:rFonts w:ascii="Times New Roman" w:eastAsia="Times New Roman" w:hAnsi="Times New Roman" w:cs="Times New Roman"/>
          <w:spacing w:val="-4"/>
          <w:kern w:val="0"/>
          <w:sz w:val="24"/>
          <w:szCs w:val="24"/>
          <w14:ligatures w14:val="none"/>
        </w:rPr>
        <w:t xml:space="preserve"> </w:t>
      </w:r>
      <w:r w:rsidRPr="000E14B9">
        <w:rPr>
          <w:rFonts w:ascii="Times New Roman" w:eastAsia="Times New Roman" w:hAnsi="Times New Roman" w:cs="Times New Roman"/>
          <w:kern w:val="0"/>
          <w:sz w:val="24"/>
          <w:szCs w:val="24"/>
          <w14:ligatures w14:val="none"/>
        </w:rPr>
        <w:t>~</w:t>
      </w:r>
      <w:r w:rsidRPr="000E14B9">
        <w:rPr>
          <w:rFonts w:ascii="Times New Roman" w:eastAsia="Times New Roman" w:hAnsi="Times New Roman" w:cs="Times New Roman"/>
          <w:spacing w:val="-3"/>
          <w:kern w:val="0"/>
          <w:sz w:val="24"/>
          <w:szCs w:val="24"/>
          <w14:ligatures w14:val="none"/>
        </w:rPr>
        <w:t xml:space="preserve"> </w:t>
      </w:r>
      <w:r w:rsidRPr="000E14B9">
        <w:rPr>
          <w:rFonts w:ascii="Times New Roman" w:eastAsia="Times New Roman" w:hAnsi="Times New Roman" w:cs="Times New Roman"/>
          <w:spacing w:val="-4"/>
          <w:kern w:val="0"/>
          <w:sz w:val="24"/>
          <w:szCs w:val="24"/>
          <w14:ligatures w14:val="none"/>
        </w:rPr>
        <w:t>3,5m;</w:t>
      </w:r>
    </w:p>
    <w:p w14:paraId="4A5E04A9" w14:textId="77777777" w:rsidR="000E14B9" w:rsidRPr="000E14B9" w:rsidRDefault="000E14B9" w:rsidP="000E14B9">
      <w:pPr>
        <w:widowControl w:val="0"/>
        <w:numPr>
          <w:ilvl w:val="0"/>
          <w:numId w:val="36"/>
        </w:numPr>
        <w:tabs>
          <w:tab w:val="left" w:pos="855"/>
        </w:tabs>
        <w:autoSpaceDE w:val="0"/>
        <w:autoSpaceDN w:val="0"/>
        <w:spacing w:after="0" w:line="240" w:lineRule="auto"/>
        <w:ind w:left="709" w:hanging="142"/>
        <w:contextualSpacing/>
        <w:jc w:val="both"/>
        <w:rPr>
          <w:rFonts w:ascii="Times New Roman" w:eastAsia="Times New Roman" w:hAnsi="Times New Roman" w:cs="Times New Roman"/>
          <w:kern w:val="0"/>
          <w:sz w:val="24"/>
          <w:szCs w:val="24"/>
          <w14:ligatures w14:val="none"/>
        </w:rPr>
      </w:pPr>
      <w:r w:rsidRPr="000E14B9">
        <w:rPr>
          <w:rFonts w:ascii="Times New Roman" w:eastAsia="Times New Roman" w:hAnsi="Times New Roman" w:cs="Times New Roman"/>
          <w:kern w:val="0"/>
          <w:sz w:val="24"/>
          <w:szCs w:val="24"/>
          <w14:ligatures w14:val="none"/>
        </w:rPr>
        <w:t>pacēlājs</w:t>
      </w:r>
      <w:r w:rsidRPr="000E14B9">
        <w:rPr>
          <w:rFonts w:ascii="Times New Roman" w:eastAsia="Times New Roman" w:hAnsi="Times New Roman" w:cs="Times New Roman"/>
          <w:spacing w:val="-6"/>
          <w:kern w:val="0"/>
          <w:sz w:val="24"/>
          <w:szCs w:val="24"/>
          <w14:ligatures w14:val="none"/>
        </w:rPr>
        <w:t xml:space="preserve"> </w:t>
      </w:r>
      <w:r w:rsidRPr="000E14B9">
        <w:rPr>
          <w:rFonts w:ascii="Times New Roman" w:eastAsia="Times New Roman" w:hAnsi="Times New Roman" w:cs="Times New Roman"/>
          <w:kern w:val="0"/>
          <w:sz w:val="24"/>
          <w:szCs w:val="24"/>
          <w14:ligatures w14:val="none"/>
        </w:rPr>
        <w:t>pārvietojas</w:t>
      </w:r>
      <w:r w:rsidRPr="000E14B9">
        <w:rPr>
          <w:rFonts w:ascii="Times New Roman" w:eastAsia="Times New Roman" w:hAnsi="Times New Roman" w:cs="Times New Roman"/>
          <w:spacing w:val="-6"/>
          <w:kern w:val="0"/>
          <w:sz w:val="24"/>
          <w:szCs w:val="24"/>
          <w14:ligatures w14:val="none"/>
        </w:rPr>
        <w:t xml:space="preserve"> </w:t>
      </w:r>
      <w:r w:rsidRPr="000E14B9">
        <w:rPr>
          <w:rFonts w:ascii="Times New Roman" w:eastAsia="Times New Roman" w:hAnsi="Times New Roman" w:cs="Times New Roman"/>
          <w:kern w:val="0"/>
          <w:sz w:val="24"/>
          <w:szCs w:val="24"/>
          <w14:ligatures w14:val="none"/>
        </w:rPr>
        <w:t>pa</w:t>
      </w:r>
      <w:r w:rsidRPr="000E14B9">
        <w:rPr>
          <w:rFonts w:ascii="Times New Roman" w:eastAsia="Times New Roman" w:hAnsi="Times New Roman" w:cs="Times New Roman"/>
          <w:spacing w:val="-5"/>
          <w:kern w:val="0"/>
          <w:sz w:val="24"/>
          <w:szCs w:val="24"/>
          <w14:ligatures w14:val="none"/>
        </w:rPr>
        <w:t xml:space="preserve"> </w:t>
      </w:r>
      <w:r w:rsidRPr="000E14B9">
        <w:rPr>
          <w:rFonts w:ascii="Times New Roman" w:eastAsia="Times New Roman" w:hAnsi="Times New Roman" w:cs="Times New Roman"/>
          <w:kern w:val="0"/>
          <w:sz w:val="24"/>
          <w:szCs w:val="24"/>
          <w14:ligatures w14:val="none"/>
        </w:rPr>
        <w:t>taisnu</w:t>
      </w:r>
      <w:r w:rsidRPr="000E14B9">
        <w:rPr>
          <w:rFonts w:ascii="Times New Roman" w:eastAsia="Times New Roman" w:hAnsi="Times New Roman" w:cs="Times New Roman"/>
          <w:spacing w:val="-3"/>
          <w:kern w:val="0"/>
          <w:sz w:val="24"/>
          <w:szCs w:val="24"/>
          <w14:ligatures w14:val="none"/>
        </w:rPr>
        <w:t xml:space="preserve"> </w:t>
      </w:r>
      <w:r w:rsidRPr="000E14B9">
        <w:rPr>
          <w:rFonts w:ascii="Times New Roman" w:eastAsia="Times New Roman" w:hAnsi="Times New Roman" w:cs="Times New Roman"/>
          <w:spacing w:val="-2"/>
          <w:kern w:val="0"/>
          <w:sz w:val="24"/>
          <w:szCs w:val="24"/>
          <w14:ligatures w14:val="none"/>
        </w:rPr>
        <w:t>trajektoriju;</w:t>
      </w:r>
    </w:p>
    <w:p w14:paraId="13E593C0" w14:textId="77777777" w:rsidR="000E14B9" w:rsidRPr="000E14B9" w:rsidRDefault="000E14B9" w:rsidP="000E14B9">
      <w:pPr>
        <w:widowControl w:val="0"/>
        <w:numPr>
          <w:ilvl w:val="0"/>
          <w:numId w:val="36"/>
        </w:numPr>
        <w:tabs>
          <w:tab w:val="left" w:pos="855"/>
        </w:tabs>
        <w:autoSpaceDE w:val="0"/>
        <w:autoSpaceDN w:val="0"/>
        <w:spacing w:after="0" w:line="240" w:lineRule="auto"/>
        <w:ind w:left="709" w:hanging="142"/>
        <w:contextualSpacing/>
        <w:jc w:val="both"/>
        <w:rPr>
          <w:rFonts w:ascii="Times New Roman" w:eastAsia="Times New Roman" w:hAnsi="Times New Roman" w:cs="Times New Roman"/>
          <w:b/>
          <w:kern w:val="0"/>
          <w:sz w:val="24"/>
          <w:szCs w:val="24"/>
          <w14:ligatures w14:val="none"/>
        </w:rPr>
      </w:pPr>
      <w:r w:rsidRPr="000E14B9">
        <w:rPr>
          <w:rFonts w:ascii="Times New Roman" w:eastAsia="Times New Roman" w:hAnsi="Times New Roman" w:cs="Times New Roman"/>
          <w:b/>
          <w:kern w:val="0"/>
          <w:sz w:val="24"/>
          <w:szCs w:val="24"/>
          <w14:ligatures w14:val="none"/>
        </w:rPr>
        <w:t>Piedziņas</w:t>
      </w:r>
      <w:r w:rsidRPr="000E14B9">
        <w:rPr>
          <w:rFonts w:ascii="Times New Roman" w:eastAsia="Times New Roman" w:hAnsi="Times New Roman" w:cs="Times New Roman"/>
          <w:b/>
          <w:spacing w:val="-8"/>
          <w:kern w:val="0"/>
          <w:sz w:val="24"/>
          <w:szCs w:val="24"/>
          <w14:ligatures w14:val="none"/>
        </w:rPr>
        <w:t xml:space="preserve"> </w:t>
      </w:r>
      <w:r w:rsidRPr="000E14B9">
        <w:rPr>
          <w:rFonts w:ascii="Times New Roman" w:eastAsia="Times New Roman" w:hAnsi="Times New Roman" w:cs="Times New Roman"/>
          <w:b/>
          <w:kern w:val="0"/>
          <w:sz w:val="24"/>
          <w:szCs w:val="24"/>
          <w14:ligatures w14:val="none"/>
        </w:rPr>
        <w:t>mehānisms</w:t>
      </w:r>
      <w:r w:rsidRPr="000E14B9">
        <w:rPr>
          <w:rFonts w:ascii="Times New Roman" w:eastAsia="Times New Roman" w:hAnsi="Times New Roman" w:cs="Times New Roman"/>
          <w:b/>
          <w:spacing w:val="-6"/>
          <w:kern w:val="0"/>
          <w:sz w:val="24"/>
          <w:szCs w:val="24"/>
          <w14:ligatures w14:val="none"/>
        </w:rPr>
        <w:t xml:space="preserve"> </w:t>
      </w:r>
      <w:r w:rsidRPr="000E14B9">
        <w:rPr>
          <w:rFonts w:ascii="Times New Roman" w:eastAsia="Times New Roman" w:hAnsi="Times New Roman" w:cs="Times New Roman"/>
          <w:b/>
          <w:kern w:val="0"/>
          <w:sz w:val="24"/>
          <w:szCs w:val="24"/>
          <w14:ligatures w14:val="none"/>
        </w:rPr>
        <w:t>–</w:t>
      </w:r>
      <w:r w:rsidRPr="000E14B9">
        <w:rPr>
          <w:rFonts w:ascii="Times New Roman" w:eastAsia="Times New Roman" w:hAnsi="Times New Roman" w:cs="Times New Roman"/>
          <w:b/>
          <w:spacing w:val="-5"/>
          <w:kern w:val="0"/>
          <w:sz w:val="24"/>
          <w:szCs w:val="24"/>
          <w14:ligatures w14:val="none"/>
        </w:rPr>
        <w:t xml:space="preserve"> </w:t>
      </w:r>
      <w:r w:rsidRPr="000E14B9">
        <w:rPr>
          <w:rFonts w:ascii="Times New Roman" w:eastAsia="Times New Roman" w:hAnsi="Times New Roman" w:cs="Times New Roman"/>
          <w:b/>
          <w:spacing w:val="-4"/>
          <w:kern w:val="0"/>
          <w:sz w:val="24"/>
          <w:szCs w:val="24"/>
          <w14:ligatures w14:val="none"/>
        </w:rPr>
        <w:t>ķēde</w:t>
      </w:r>
    </w:p>
    <w:p w14:paraId="6961E3BF" w14:textId="77777777" w:rsidR="000E14B9" w:rsidRPr="000E14B9" w:rsidRDefault="000E14B9" w:rsidP="000E14B9">
      <w:pPr>
        <w:widowControl w:val="0"/>
        <w:numPr>
          <w:ilvl w:val="0"/>
          <w:numId w:val="36"/>
        </w:numPr>
        <w:tabs>
          <w:tab w:val="left" w:pos="1293"/>
        </w:tabs>
        <w:autoSpaceDE w:val="0"/>
        <w:autoSpaceDN w:val="0"/>
        <w:spacing w:after="0" w:line="240" w:lineRule="auto"/>
        <w:ind w:left="709" w:hanging="142"/>
        <w:contextualSpacing/>
        <w:jc w:val="both"/>
        <w:rPr>
          <w:rFonts w:ascii="Times New Roman" w:eastAsia="Times New Roman" w:hAnsi="Times New Roman" w:cs="Times New Roman"/>
          <w:kern w:val="0"/>
          <w:sz w:val="24"/>
          <w:szCs w:val="24"/>
          <w14:ligatures w14:val="none"/>
        </w:rPr>
      </w:pPr>
      <w:r w:rsidRPr="000E14B9">
        <w:rPr>
          <w:rFonts w:ascii="Times New Roman" w:eastAsia="Times New Roman" w:hAnsi="Times New Roman" w:cs="Times New Roman"/>
          <w:kern w:val="0"/>
          <w:sz w:val="24"/>
          <w:szCs w:val="24"/>
          <w:u w:val="single"/>
          <w14:ligatures w14:val="none"/>
        </w:rPr>
        <w:t>Dubulta</w:t>
      </w:r>
      <w:r w:rsidRPr="000E14B9">
        <w:rPr>
          <w:rFonts w:ascii="Times New Roman" w:eastAsia="Times New Roman" w:hAnsi="Times New Roman" w:cs="Times New Roman"/>
          <w:spacing w:val="-5"/>
          <w:kern w:val="0"/>
          <w:sz w:val="24"/>
          <w:szCs w:val="24"/>
          <w:u w:val="single"/>
          <w14:ligatures w14:val="none"/>
        </w:rPr>
        <w:t xml:space="preserve"> </w:t>
      </w:r>
      <w:r w:rsidRPr="000E14B9">
        <w:rPr>
          <w:rFonts w:ascii="Times New Roman" w:eastAsia="Times New Roman" w:hAnsi="Times New Roman" w:cs="Times New Roman"/>
          <w:kern w:val="0"/>
          <w:sz w:val="24"/>
          <w:szCs w:val="24"/>
          <w:u w:val="single"/>
          <w14:ligatures w14:val="none"/>
        </w:rPr>
        <w:t>ķēžu</w:t>
      </w:r>
      <w:r w:rsidRPr="000E14B9">
        <w:rPr>
          <w:rFonts w:ascii="Times New Roman" w:eastAsia="Times New Roman" w:hAnsi="Times New Roman" w:cs="Times New Roman"/>
          <w:spacing w:val="-5"/>
          <w:kern w:val="0"/>
          <w:sz w:val="24"/>
          <w:szCs w:val="24"/>
          <w:u w:val="single"/>
          <w14:ligatures w14:val="none"/>
        </w:rPr>
        <w:t xml:space="preserve"> </w:t>
      </w:r>
      <w:r w:rsidRPr="000E14B9">
        <w:rPr>
          <w:rFonts w:ascii="Times New Roman" w:eastAsia="Times New Roman" w:hAnsi="Times New Roman" w:cs="Times New Roman"/>
          <w:kern w:val="0"/>
          <w:sz w:val="24"/>
          <w:szCs w:val="24"/>
          <w:u w:val="single"/>
          <w14:ligatures w14:val="none"/>
        </w:rPr>
        <w:t>sistēma,</w:t>
      </w:r>
      <w:r w:rsidRPr="000E14B9">
        <w:rPr>
          <w:rFonts w:ascii="Times New Roman" w:eastAsia="Times New Roman" w:hAnsi="Times New Roman" w:cs="Times New Roman"/>
          <w:spacing w:val="-4"/>
          <w:kern w:val="0"/>
          <w:sz w:val="24"/>
          <w:szCs w:val="24"/>
          <w:u w:val="single"/>
          <w14:ligatures w14:val="none"/>
        </w:rPr>
        <w:t xml:space="preserve"> </w:t>
      </w:r>
      <w:r w:rsidRPr="000E14B9">
        <w:rPr>
          <w:rFonts w:ascii="Times New Roman" w:eastAsia="Times New Roman" w:hAnsi="Times New Roman" w:cs="Times New Roman"/>
          <w:kern w:val="0"/>
          <w:sz w:val="24"/>
          <w:szCs w:val="24"/>
          <w:u w:val="single"/>
          <w14:ligatures w14:val="none"/>
        </w:rPr>
        <w:t>viena</w:t>
      </w:r>
      <w:r w:rsidRPr="000E14B9">
        <w:rPr>
          <w:rFonts w:ascii="Times New Roman" w:eastAsia="Times New Roman" w:hAnsi="Times New Roman" w:cs="Times New Roman"/>
          <w:spacing w:val="-4"/>
          <w:kern w:val="0"/>
          <w:sz w:val="24"/>
          <w:szCs w:val="24"/>
          <w:u w:val="single"/>
          <w14:ligatures w14:val="none"/>
        </w:rPr>
        <w:t xml:space="preserve"> </w:t>
      </w:r>
      <w:r w:rsidRPr="000E14B9">
        <w:rPr>
          <w:rFonts w:ascii="Times New Roman" w:eastAsia="Times New Roman" w:hAnsi="Times New Roman" w:cs="Times New Roman"/>
          <w:kern w:val="0"/>
          <w:sz w:val="24"/>
          <w:szCs w:val="24"/>
          <w:u w:val="single"/>
          <w14:ligatures w14:val="none"/>
        </w:rPr>
        <w:t>ķēde</w:t>
      </w:r>
      <w:r w:rsidRPr="000E14B9">
        <w:rPr>
          <w:rFonts w:ascii="Times New Roman" w:eastAsia="Times New Roman" w:hAnsi="Times New Roman" w:cs="Times New Roman"/>
          <w:spacing w:val="-4"/>
          <w:kern w:val="0"/>
          <w:sz w:val="24"/>
          <w:szCs w:val="24"/>
          <w:u w:val="single"/>
          <w14:ligatures w14:val="none"/>
        </w:rPr>
        <w:t xml:space="preserve"> </w:t>
      </w:r>
      <w:r w:rsidRPr="000E14B9">
        <w:rPr>
          <w:rFonts w:ascii="Times New Roman" w:eastAsia="Times New Roman" w:hAnsi="Times New Roman" w:cs="Times New Roman"/>
          <w:kern w:val="0"/>
          <w:sz w:val="24"/>
          <w:szCs w:val="24"/>
          <w:u w:val="single"/>
          <w14:ligatures w14:val="none"/>
        </w:rPr>
        <w:t>dublē</w:t>
      </w:r>
      <w:r w:rsidRPr="000E14B9">
        <w:rPr>
          <w:rFonts w:ascii="Times New Roman" w:eastAsia="Times New Roman" w:hAnsi="Times New Roman" w:cs="Times New Roman"/>
          <w:spacing w:val="-5"/>
          <w:kern w:val="0"/>
          <w:sz w:val="24"/>
          <w:szCs w:val="24"/>
          <w:u w:val="single"/>
          <w14:ligatures w14:val="none"/>
        </w:rPr>
        <w:t xml:space="preserve"> </w:t>
      </w:r>
      <w:r w:rsidRPr="000E14B9">
        <w:rPr>
          <w:rFonts w:ascii="Times New Roman" w:eastAsia="Times New Roman" w:hAnsi="Times New Roman" w:cs="Times New Roman"/>
          <w:spacing w:val="-4"/>
          <w:kern w:val="0"/>
          <w:sz w:val="24"/>
          <w:szCs w:val="24"/>
          <w:u w:val="single"/>
          <w14:ligatures w14:val="none"/>
        </w:rPr>
        <w:t>otru;</w:t>
      </w:r>
    </w:p>
    <w:p w14:paraId="6B6AFCA9" w14:textId="77777777" w:rsidR="000E14B9" w:rsidRPr="000E14B9" w:rsidRDefault="000E14B9" w:rsidP="000E14B9">
      <w:pPr>
        <w:widowControl w:val="0"/>
        <w:numPr>
          <w:ilvl w:val="0"/>
          <w:numId w:val="36"/>
        </w:numPr>
        <w:tabs>
          <w:tab w:val="left" w:pos="1293"/>
        </w:tabs>
        <w:autoSpaceDE w:val="0"/>
        <w:autoSpaceDN w:val="0"/>
        <w:spacing w:after="0" w:line="240" w:lineRule="auto"/>
        <w:ind w:left="709" w:hanging="142"/>
        <w:contextualSpacing/>
        <w:jc w:val="both"/>
        <w:rPr>
          <w:rFonts w:ascii="Times New Roman" w:eastAsia="Times New Roman" w:hAnsi="Times New Roman" w:cs="Times New Roman"/>
          <w:kern w:val="0"/>
          <w:sz w:val="24"/>
          <w:szCs w:val="24"/>
          <w14:ligatures w14:val="none"/>
        </w:rPr>
      </w:pPr>
      <w:r w:rsidRPr="000E14B9">
        <w:rPr>
          <w:rFonts w:ascii="Times New Roman" w:eastAsia="Times New Roman" w:hAnsi="Times New Roman" w:cs="Times New Roman"/>
          <w:kern w:val="0"/>
          <w:sz w:val="24"/>
          <w:szCs w:val="24"/>
          <w14:ligatures w14:val="none"/>
        </w:rPr>
        <w:t>„Ķērājs”</w:t>
      </w:r>
      <w:r w:rsidRPr="000E14B9">
        <w:rPr>
          <w:rFonts w:ascii="Times New Roman" w:eastAsia="Times New Roman" w:hAnsi="Times New Roman" w:cs="Times New Roman"/>
          <w:spacing w:val="-9"/>
          <w:kern w:val="0"/>
          <w:sz w:val="24"/>
          <w:szCs w:val="24"/>
          <w14:ligatures w14:val="none"/>
        </w:rPr>
        <w:t xml:space="preserve"> </w:t>
      </w:r>
      <w:r w:rsidRPr="000E14B9">
        <w:rPr>
          <w:rFonts w:ascii="Times New Roman" w:eastAsia="Times New Roman" w:hAnsi="Times New Roman" w:cs="Times New Roman"/>
          <w:kern w:val="0"/>
          <w:sz w:val="24"/>
          <w:szCs w:val="24"/>
          <w14:ligatures w14:val="none"/>
        </w:rPr>
        <w:t>avārijas</w:t>
      </w:r>
      <w:r w:rsidRPr="000E14B9">
        <w:rPr>
          <w:rFonts w:ascii="Times New Roman" w:eastAsia="Times New Roman" w:hAnsi="Times New Roman" w:cs="Times New Roman"/>
          <w:spacing w:val="-8"/>
          <w:kern w:val="0"/>
          <w:sz w:val="24"/>
          <w:szCs w:val="24"/>
          <w14:ligatures w14:val="none"/>
        </w:rPr>
        <w:t xml:space="preserve"> </w:t>
      </w:r>
      <w:r w:rsidRPr="000E14B9">
        <w:rPr>
          <w:rFonts w:ascii="Times New Roman" w:eastAsia="Times New Roman" w:hAnsi="Times New Roman" w:cs="Times New Roman"/>
          <w:spacing w:val="-2"/>
          <w:kern w:val="0"/>
          <w:sz w:val="24"/>
          <w:szCs w:val="24"/>
          <w14:ligatures w14:val="none"/>
        </w:rPr>
        <w:t>situācijai</w:t>
      </w:r>
    </w:p>
    <w:p w14:paraId="026BDD47" w14:textId="77777777" w:rsidR="000E14B9" w:rsidRPr="000E14B9" w:rsidRDefault="000E14B9" w:rsidP="000E14B9">
      <w:pPr>
        <w:widowControl w:val="0"/>
        <w:numPr>
          <w:ilvl w:val="0"/>
          <w:numId w:val="36"/>
        </w:numPr>
        <w:tabs>
          <w:tab w:val="left" w:pos="855"/>
        </w:tabs>
        <w:autoSpaceDE w:val="0"/>
        <w:autoSpaceDN w:val="0"/>
        <w:spacing w:after="0" w:line="240" w:lineRule="auto"/>
        <w:ind w:left="709" w:hanging="142"/>
        <w:contextualSpacing/>
        <w:jc w:val="both"/>
        <w:rPr>
          <w:rFonts w:ascii="Times New Roman" w:eastAsia="Times New Roman" w:hAnsi="Times New Roman" w:cs="Times New Roman"/>
          <w:kern w:val="0"/>
          <w:sz w:val="24"/>
          <w:szCs w:val="24"/>
          <w14:ligatures w14:val="none"/>
        </w:rPr>
      </w:pPr>
      <w:r w:rsidRPr="000E14B9">
        <w:rPr>
          <w:rFonts w:ascii="Times New Roman" w:eastAsia="Times New Roman" w:hAnsi="Times New Roman" w:cs="Times New Roman"/>
          <w:kern w:val="0"/>
          <w:sz w:val="24"/>
          <w:szCs w:val="24"/>
          <w14:ligatures w14:val="none"/>
        </w:rPr>
        <w:t>elektrības</w:t>
      </w:r>
      <w:r w:rsidRPr="000E14B9">
        <w:rPr>
          <w:rFonts w:ascii="Times New Roman" w:eastAsia="Times New Roman" w:hAnsi="Times New Roman" w:cs="Times New Roman"/>
          <w:spacing w:val="-10"/>
          <w:kern w:val="0"/>
          <w:sz w:val="24"/>
          <w:szCs w:val="24"/>
          <w14:ligatures w14:val="none"/>
        </w:rPr>
        <w:t xml:space="preserve"> </w:t>
      </w:r>
      <w:r w:rsidRPr="000E14B9">
        <w:rPr>
          <w:rFonts w:ascii="Times New Roman" w:eastAsia="Times New Roman" w:hAnsi="Times New Roman" w:cs="Times New Roman"/>
          <w:kern w:val="0"/>
          <w:sz w:val="24"/>
          <w:szCs w:val="24"/>
          <w14:ligatures w14:val="none"/>
        </w:rPr>
        <w:t>pieslēgums:</w:t>
      </w:r>
      <w:r w:rsidRPr="000E14B9">
        <w:rPr>
          <w:rFonts w:ascii="Times New Roman" w:eastAsia="Times New Roman" w:hAnsi="Times New Roman" w:cs="Times New Roman"/>
          <w:spacing w:val="-9"/>
          <w:kern w:val="0"/>
          <w:sz w:val="24"/>
          <w:szCs w:val="24"/>
          <w14:ligatures w14:val="none"/>
        </w:rPr>
        <w:t xml:space="preserve"> </w:t>
      </w:r>
      <w:r w:rsidRPr="000E14B9">
        <w:rPr>
          <w:rFonts w:ascii="Times New Roman" w:eastAsia="Times New Roman" w:hAnsi="Times New Roman" w:cs="Times New Roman"/>
          <w:kern w:val="0"/>
          <w:sz w:val="24"/>
          <w:szCs w:val="24"/>
          <w14:ligatures w14:val="none"/>
        </w:rPr>
        <w:t>220/240V,</w:t>
      </w:r>
      <w:r w:rsidRPr="000E14B9">
        <w:rPr>
          <w:rFonts w:ascii="Times New Roman" w:eastAsia="Times New Roman" w:hAnsi="Times New Roman" w:cs="Times New Roman"/>
          <w:spacing w:val="-8"/>
          <w:kern w:val="0"/>
          <w:sz w:val="24"/>
          <w:szCs w:val="24"/>
          <w14:ligatures w14:val="none"/>
        </w:rPr>
        <w:t xml:space="preserve"> </w:t>
      </w:r>
      <w:r w:rsidRPr="000E14B9">
        <w:rPr>
          <w:rFonts w:ascii="Times New Roman" w:eastAsia="Times New Roman" w:hAnsi="Times New Roman" w:cs="Times New Roman"/>
          <w:spacing w:val="-2"/>
          <w:kern w:val="0"/>
          <w:sz w:val="24"/>
          <w:szCs w:val="24"/>
          <w14:ligatures w14:val="none"/>
        </w:rPr>
        <w:t>50Hz;</w:t>
      </w:r>
    </w:p>
    <w:p w14:paraId="7F14A642" w14:textId="77777777" w:rsidR="000E14B9" w:rsidRPr="000E14B9" w:rsidRDefault="000E14B9" w:rsidP="000E14B9">
      <w:pPr>
        <w:widowControl w:val="0"/>
        <w:numPr>
          <w:ilvl w:val="0"/>
          <w:numId w:val="36"/>
        </w:numPr>
        <w:tabs>
          <w:tab w:val="left" w:pos="855"/>
        </w:tabs>
        <w:autoSpaceDE w:val="0"/>
        <w:autoSpaceDN w:val="0"/>
        <w:spacing w:after="0" w:line="240" w:lineRule="auto"/>
        <w:ind w:left="709" w:hanging="142"/>
        <w:contextualSpacing/>
        <w:jc w:val="both"/>
        <w:rPr>
          <w:rFonts w:ascii="Times New Roman" w:eastAsia="Times New Roman" w:hAnsi="Times New Roman" w:cs="Times New Roman"/>
          <w:kern w:val="0"/>
          <w:sz w:val="24"/>
          <w:szCs w:val="24"/>
          <w14:ligatures w14:val="none"/>
        </w:rPr>
      </w:pPr>
      <w:r w:rsidRPr="000E14B9">
        <w:rPr>
          <w:rFonts w:ascii="Times New Roman" w:eastAsia="Times New Roman" w:hAnsi="Times New Roman" w:cs="Times New Roman"/>
          <w:kern w:val="0"/>
          <w:sz w:val="24"/>
          <w:szCs w:val="24"/>
          <w14:ligatures w14:val="none"/>
        </w:rPr>
        <w:t>patērējamā</w:t>
      </w:r>
      <w:r w:rsidRPr="000E14B9">
        <w:rPr>
          <w:rFonts w:ascii="Times New Roman" w:eastAsia="Times New Roman" w:hAnsi="Times New Roman" w:cs="Times New Roman"/>
          <w:spacing w:val="-5"/>
          <w:kern w:val="0"/>
          <w:sz w:val="24"/>
          <w:szCs w:val="24"/>
          <w14:ligatures w14:val="none"/>
        </w:rPr>
        <w:t xml:space="preserve"> </w:t>
      </w:r>
      <w:r w:rsidRPr="000E14B9">
        <w:rPr>
          <w:rFonts w:ascii="Times New Roman" w:eastAsia="Times New Roman" w:hAnsi="Times New Roman" w:cs="Times New Roman"/>
          <w:kern w:val="0"/>
          <w:sz w:val="24"/>
          <w:szCs w:val="24"/>
          <w14:ligatures w14:val="none"/>
        </w:rPr>
        <w:t>jauda</w:t>
      </w:r>
      <w:r w:rsidRPr="000E14B9">
        <w:rPr>
          <w:rFonts w:ascii="Times New Roman" w:eastAsia="Times New Roman" w:hAnsi="Times New Roman" w:cs="Times New Roman"/>
          <w:spacing w:val="-6"/>
          <w:kern w:val="0"/>
          <w:sz w:val="24"/>
          <w:szCs w:val="24"/>
          <w14:ligatures w14:val="none"/>
        </w:rPr>
        <w:t xml:space="preserve"> </w:t>
      </w:r>
      <w:r w:rsidRPr="000E14B9">
        <w:rPr>
          <w:rFonts w:ascii="Times New Roman" w:eastAsia="Times New Roman" w:hAnsi="Times New Roman" w:cs="Times New Roman"/>
          <w:spacing w:val="-2"/>
          <w:kern w:val="0"/>
          <w:sz w:val="24"/>
          <w:szCs w:val="24"/>
          <w14:ligatures w14:val="none"/>
        </w:rPr>
        <w:t>0,75kW;</w:t>
      </w:r>
    </w:p>
    <w:p w14:paraId="563B3E65" w14:textId="77777777" w:rsidR="000E14B9" w:rsidRPr="000E14B9" w:rsidRDefault="000E14B9" w:rsidP="000E14B9">
      <w:pPr>
        <w:widowControl w:val="0"/>
        <w:numPr>
          <w:ilvl w:val="0"/>
          <w:numId w:val="36"/>
        </w:numPr>
        <w:tabs>
          <w:tab w:val="left" w:pos="855"/>
        </w:tabs>
        <w:autoSpaceDE w:val="0"/>
        <w:autoSpaceDN w:val="0"/>
        <w:spacing w:after="0" w:line="240" w:lineRule="auto"/>
        <w:ind w:left="709" w:hanging="142"/>
        <w:contextualSpacing/>
        <w:jc w:val="both"/>
        <w:rPr>
          <w:rFonts w:ascii="Times New Roman" w:eastAsia="Times New Roman" w:hAnsi="Times New Roman" w:cs="Times New Roman"/>
          <w:b/>
          <w:kern w:val="0"/>
          <w:sz w:val="24"/>
          <w:szCs w:val="24"/>
          <w14:ligatures w14:val="none"/>
        </w:rPr>
      </w:pPr>
      <w:r w:rsidRPr="000E14B9">
        <w:rPr>
          <w:rFonts w:ascii="Times New Roman" w:eastAsia="Times New Roman" w:hAnsi="Times New Roman" w:cs="Times New Roman"/>
          <w:b/>
          <w:kern w:val="0"/>
          <w:sz w:val="24"/>
          <w:szCs w:val="24"/>
          <w14:ligatures w14:val="none"/>
        </w:rPr>
        <w:t>celtspēja</w:t>
      </w:r>
      <w:r w:rsidRPr="000E14B9">
        <w:rPr>
          <w:rFonts w:ascii="Times New Roman" w:eastAsia="Times New Roman" w:hAnsi="Times New Roman" w:cs="Times New Roman"/>
          <w:b/>
          <w:spacing w:val="-8"/>
          <w:kern w:val="0"/>
          <w:sz w:val="24"/>
          <w:szCs w:val="24"/>
          <w14:ligatures w14:val="none"/>
        </w:rPr>
        <w:t xml:space="preserve"> </w:t>
      </w:r>
      <w:r w:rsidRPr="000E14B9">
        <w:rPr>
          <w:rFonts w:ascii="Times New Roman" w:eastAsia="Times New Roman" w:hAnsi="Times New Roman" w:cs="Times New Roman"/>
          <w:b/>
          <w:spacing w:val="-2"/>
          <w:kern w:val="0"/>
          <w:sz w:val="24"/>
          <w:szCs w:val="24"/>
          <w14:ligatures w14:val="none"/>
        </w:rPr>
        <w:t>300kg;</w:t>
      </w:r>
    </w:p>
    <w:p w14:paraId="39D58262" w14:textId="77777777" w:rsidR="000E14B9" w:rsidRPr="000E14B9" w:rsidRDefault="000E14B9" w:rsidP="000E14B9">
      <w:pPr>
        <w:widowControl w:val="0"/>
        <w:numPr>
          <w:ilvl w:val="0"/>
          <w:numId w:val="36"/>
        </w:numPr>
        <w:tabs>
          <w:tab w:val="left" w:pos="855"/>
        </w:tabs>
        <w:autoSpaceDE w:val="0"/>
        <w:autoSpaceDN w:val="0"/>
        <w:spacing w:after="0" w:line="240" w:lineRule="auto"/>
        <w:ind w:left="709" w:hanging="142"/>
        <w:contextualSpacing/>
        <w:jc w:val="both"/>
        <w:rPr>
          <w:rFonts w:ascii="Times New Roman" w:eastAsia="Times New Roman" w:hAnsi="Times New Roman" w:cs="Times New Roman"/>
          <w:kern w:val="0"/>
          <w:sz w:val="24"/>
          <w:szCs w:val="24"/>
          <w14:ligatures w14:val="none"/>
        </w:rPr>
      </w:pPr>
      <w:r w:rsidRPr="000E14B9">
        <w:rPr>
          <w:rFonts w:ascii="Times New Roman" w:eastAsia="Times New Roman" w:hAnsi="Times New Roman" w:cs="Times New Roman"/>
          <w:kern w:val="0"/>
          <w:sz w:val="24"/>
          <w:szCs w:val="24"/>
          <w14:ligatures w14:val="none"/>
        </w:rPr>
        <w:t>2</w:t>
      </w:r>
      <w:r w:rsidRPr="000E14B9">
        <w:rPr>
          <w:rFonts w:ascii="Times New Roman" w:eastAsia="Times New Roman" w:hAnsi="Times New Roman" w:cs="Times New Roman"/>
          <w:spacing w:val="-5"/>
          <w:kern w:val="0"/>
          <w:sz w:val="24"/>
          <w:szCs w:val="24"/>
          <w14:ligatures w14:val="none"/>
        </w:rPr>
        <w:t xml:space="preserve"> </w:t>
      </w:r>
      <w:r w:rsidRPr="000E14B9">
        <w:rPr>
          <w:rFonts w:ascii="Times New Roman" w:eastAsia="Times New Roman" w:hAnsi="Times New Roman" w:cs="Times New Roman"/>
          <w:kern w:val="0"/>
          <w:sz w:val="24"/>
          <w:szCs w:val="24"/>
          <w14:ligatures w14:val="none"/>
        </w:rPr>
        <w:t>apstāšanās</w:t>
      </w:r>
      <w:r w:rsidRPr="000E14B9">
        <w:rPr>
          <w:rFonts w:ascii="Times New Roman" w:eastAsia="Times New Roman" w:hAnsi="Times New Roman" w:cs="Times New Roman"/>
          <w:spacing w:val="-6"/>
          <w:kern w:val="0"/>
          <w:sz w:val="24"/>
          <w:szCs w:val="24"/>
          <w14:ligatures w14:val="none"/>
        </w:rPr>
        <w:t xml:space="preserve"> </w:t>
      </w:r>
      <w:r w:rsidRPr="000E14B9">
        <w:rPr>
          <w:rFonts w:ascii="Times New Roman" w:eastAsia="Times New Roman" w:hAnsi="Times New Roman" w:cs="Times New Roman"/>
          <w:spacing w:val="-2"/>
          <w:kern w:val="0"/>
          <w:sz w:val="24"/>
          <w:szCs w:val="24"/>
          <w14:ligatures w14:val="none"/>
        </w:rPr>
        <w:t>vietas;</w:t>
      </w:r>
    </w:p>
    <w:p w14:paraId="4EF7AD56" w14:textId="77777777" w:rsidR="000E14B9" w:rsidRPr="000E14B9" w:rsidRDefault="000E14B9" w:rsidP="000E14B9">
      <w:pPr>
        <w:widowControl w:val="0"/>
        <w:numPr>
          <w:ilvl w:val="0"/>
          <w:numId w:val="36"/>
        </w:numPr>
        <w:tabs>
          <w:tab w:val="left" w:pos="855"/>
        </w:tabs>
        <w:autoSpaceDE w:val="0"/>
        <w:autoSpaceDN w:val="0"/>
        <w:spacing w:after="0" w:line="240" w:lineRule="auto"/>
        <w:ind w:left="709" w:hanging="142"/>
        <w:contextualSpacing/>
        <w:jc w:val="both"/>
        <w:rPr>
          <w:rFonts w:ascii="Times New Roman" w:eastAsia="Times New Roman" w:hAnsi="Times New Roman" w:cs="Times New Roman"/>
          <w:kern w:val="0"/>
          <w:sz w:val="24"/>
          <w:szCs w:val="24"/>
          <w14:ligatures w14:val="none"/>
        </w:rPr>
      </w:pPr>
      <w:r w:rsidRPr="000E14B9">
        <w:rPr>
          <w:rFonts w:ascii="Times New Roman" w:eastAsia="Times New Roman" w:hAnsi="Times New Roman" w:cs="Times New Roman"/>
          <w:kern w:val="0"/>
          <w:sz w:val="24"/>
          <w:szCs w:val="24"/>
          <w14:ligatures w14:val="none"/>
        </w:rPr>
        <w:t>kustības</w:t>
      </w:r>
      <w:r w:rsidRPr="000E14B9">
        <w:rPr>
          <w:rFonts w:ascii="Times New Roman" w:eastAsia="Times New Roman" w:hAnsi="Times New Roman" w:cs="Times New Roman"/>
          <w:spacing w:val="-5"/>
          <w:kern w:val="0"/>
          <w:sz w:val="24"/>
          <w:szCs w:val="24"/>
          <w14:ligatures w14:val="none"/>
        </w:rPr>
        <w:t xml:space="preserve"> </w:t>
      </w:r>
      <w:r w:rsidRPr="000E14B9">
        <w:rPr>
          <w:rFonts w:ascii="Times New Roman" w:eastAsia="Times New Roman" w:hAnsi="Times New Roman" w:cs="Times New Roman"/>
          <w:kern w:val="0"/>
          <w:sz w:val="24"/>
          <w:szCs w:val="24"/>
          <w14:ligatures w14:val="none"/>
        </w:rPr>
        <w:t>ātrums</w:t>
      </w:r>
      <w:r w:rsidRPr="000E14B9">
        <w:rPr>
          <w:rFonts w:ascii="Times New Roman" w:eastAsia="Times New Roman" w:hAnsi="Times New Roman" w:cs="Times New Roman"/>
          <w:spacing w:val="-4"/>
          <w:kern w:val="0"/>
          <w:sz w:val="24"/>
          <w:szCs w:val="24"/>
          <w14:ligatures w14:val="none"/>
        </w:rPr>
        <w:t xml:space="preserve"> </w:t>
      </w:r>
      <w:r w:rsidRPr="000E14B9">
        <w:rPr>
          <w:rFonts w:ascii="Times New Roman" w:eastAsia="Times New Roman" w:hAnsi="Times New Roman" w:cs="Times New Roman"/>
          <w:kern w:val="0"/>
          <w:sz w:val="24"/>
          <w:szCs w:val="24"/>
          <w14:ligatures w14:val="none"/>
        </w:rPr>
        <w:t>~</w:t>
      </w:r>
      <w:r w:rsidRPr="000E14B9">
        <w:rPr>
          <w:rFonts w:ascii="Times New Roman" w:eastAsia="Times New Roman" w:hAnsi="Times New Roman" w:cs="Times New Roman"/>
          <w:spacing w:val="-4"/>
          <w:kern w:val="0"/>
          <w:sz w:val="24"/>
          <w:szCs w:val="24"/>
          <w14:ligatures w14:val="none"/>
        </w:rPr>
        <w:t xml:space="preserve"> </w:t>
      </w:r>
      <w:r w:rsidRPr="000E14B9">
        <w:rPr>
          <w:rFonts w:ascii="Times New Roman" w:eastAsia="Times New Roman" w:hAnsi="Times New Roman" w:cs="Times New Roman"/>
          <w:spacing w:val="-2"/>
          <w:kern w:val="0"/>
          <w:sz w:val="24"/>
          <w:szCs w:val="24"/>
          <w14:ligatures w14:val="none"/>
        </w:rPr>
        <w:t>0,11m/s;</w:t>
      </w:r>
    </w:p>
    <w:p w14:paraId="0EC19DE1" w14:textId="77777777" w:rsidR="000E14B9" w:rsidRPr="000E14B9" w:rsidRDefault="000E14B9" w:rsidP="000E14B9">
      <w:pPr>
        <w:widowControl w:val="0"/>
        <w:numPr>
          <w:ilvl w:val="0"/>
          <w:numId w:val="36"/>
        </w:numPr>
        <w:tabs>
          <w:tab w:val="left" w:pos="855"/>
          <w:tab w:val="left" w:pos="6739"/>
        </w:tabs>
        <w:autoSpaceDE w:val="0"/>
        <w:autoSpaceDN w:val="0"/>
        <w:spacing w:after="0" w:line="240" w:lineRule="auto"/>
        <w:ind w:left="709" w:hanging="142"/>
        <w:contextualSpacing/>
        <w:jc w:val="both"/>
        <w:rPr>
          <w:rFonts w:ascii="Times New Roman" w:eastAsia="Times New Roman" w:hAnsi="Times New Roman" w:cs="Times New Roman"/>
          <w:kern w:val="0"/>
          <w:sz w:val="24"/>
          <w:szCs w:val="24"/>
          <w14:ligatures w14:val="none"/>
        </w:rPr>
      </w:pPr>
      <w:r w:rsidRPr="000E14B9">
        <w:rPr>
          <w:rFonts w:ascii="Times New Roman" w:eastAsia="Times New Roman" w:hAnsi="Times New Roman" w:cs="Times New Roman"/>
          <w:kern w:val="0"/>
          <w:sz w:val="24"/>
          <w:szCs w:val="24"/>
          <w14:ligatures w14:val="none"/>
        </w:rPr>
        <w:t>pacēlāja</w:t>
      </w:r>
      <w:r w:rsidRPr="000E14B9">
        <w:rPr>
          <w:rFonts w:ascii="Times New Roman" w:eastAsia="Times New Roman" w:hAnsi="Times New Roman" w:cs="Times New Roman"/>
          <w:spacing w:val="-5"/>
          <w:kern w:val="0"/>
          <w:sz w:val="24"/>
          <w:szCs w:val="24"/>
          <w14:ligatures w14:val="none"/>
        </w:rPr>
        <w:t xml:space="preserve"> </w:t>
      </w:r>
      <w:r w:rsidRPr="000E14B9">
        <w:rPr>
          <w:rFonts w:ascii="Times New Roman" w:eastAsia="Times New Roman" w:hAnsi="Times New Roman" w:cs="Times New Roman"/>
          <w:kern w:val="0"/>
          <w:sz w:val="24"/>
          <w:szCs w:val="24"/>
          <w14:ligatures w14:val="none"/>
        </w:rPr>
        <w:t>un</w:t>
      </w:r>
      <w:r w:rsidRPr="000E14B9">
        <w:rPr>
          <w:rFonts w:ascii="Times New Roman" w:eastAsia="Times New Roman" w:hAnsi="Times New Roman" w:cs="Times New Roman"/>
          <w:spacing w:val="-4"/>
          <w:kern w:val="0"/>
          <w:sz w:val="24"/>
          <w:szCs w:val="24"/>
          <w14:ligatures w14:val="none"/>
        </w:rPr>
        <w:t xml:space="preserve"> </w:t>
      </w:r>
      <w:r w:rsidRPr="000E14B9">
        <w:rPr>
          <w:rFonts w:ascii="Times New Roman" w:eastAsia="Times New Roman" w:hAnsi="Times New Roman" w:cs="Times New Roman"/>
          <w:kern w:val="0"/>
          <w:sz w:val="24"/>
          <w:szCs w:val="24"/>
          <w14:ligatures w14:val="none"/>
        </w:rPr>
        <w:t>konstrukcijas</w:t>
      </w:r>
      <w:r w:rsidRPr="000E14B9">
        <w:rPr>
          <w:rFonts w:ascii="Times New Roman" w:eastAsia="Times New Roman" w:hAnsi="Times New Roman" w:cs="Times New Roman"/>
          <w:spacing w:val="-2"/>
          <w:kern w:val="0"/>
          <w:sz w:val="24"/>
          <w:szCs w:val="24"/>
          <w14:ligatures w14:val="none"/>
        </w:rPr>
        <w:t xml:space="preserve"> </w:t>
      </w:r>
      <w:r w:rsidRPr="000E14B9">
        <w:rPr>
          <w:rFonts w:ascii="Times New Roman" w:eastAsia="Times New Roman" w:hAnsi="Times New Roman" w:cs="Times New Roman"/>
          <w:kern w:val="0"/>
          <w:sz w:val="24"/>
          <w:szCs w:val="24"/>
          <w14:ligatures w14:val="none"/>
        </w:rPr>
        <w:t>krāsojuma</w:t>
      </w:r>
      <w:r w:rsidRPr="000E14B9">
        <w:rPr>
          <w:rFonts w:ascii="Times New Roman" w:eastAsia="Times New Roman" w:hAnsi="Times New Roman" w:cs="Times New Roman"/>
          <w:spacing w:val="-5"/>
          <w:kern w:val="0"/>
          <w:sz w:val="24"/>
          <w:szCs w:val="24"/>
          <w14:ligatures w14:val="none"/>
        </w:rPr>
        <w:t xml:space="preserve"> </w:t>
      </w:r>
      <w:r w:rsidRPr="000E14B9">
        <w:rPr>
          <w:rFonts w:ascii="Times New Roman" w:eastAsia="Times New Roman" w:hAnsi="Times New Roman" w:cs="Times New Roman"/>
          <w:kern w:val="0"/>
          <w:sz w:val="24"/>
          <w:szCs w:val="24"/>
          <w14:ligatures w14:val="none"/>
        </w:rPr>
        <w:t>tonis</w:t>
      </w:r>
      <w:r w:rsidRPr="000E14B9">
        <w:rPr>
          <w:rFonts w:ascii="Times New Roman" w:eastAsia="Times New Roman" w:hAnsi="Times New Roman" w:cs="Times New Roman"/>
          <w:spacing w:val="-6"/>
          <w:kern w:val="0"/>
          <w:sz w:val="24"/>
          <w:szCs w:val="24"/>
          <w14:ligatures w14:val="none"/>
        </w:rPr>
        <w:t xml:space="preserve"> </w:t>
      </w:r>
      <w:r w:rsidRPr="000E14B9">
        <w:rPr>
          <w:rFonts w:ascii="Times New Roman" w:eastAsia="Times New Roman" w:hAnsi="Times New Roman" w:cs="Times New Roman"/>
          <w:kern w:val="0"/>
          <w:sz w:val="24"/>
          <w:szCs w:val="24"/>
          <w14:ligatures w14:val="none"/>
        </w:rPr>
        <w:t>pēc</w:t>
      </w:r>
      <w:r w:rsidRPr="000E14B9">
        <w:rPr>
          <w:rFonts w:ascii="Times New Roman" w:eastAsia="Times New Roman" w:hAnsi="Times New Roman" w:cs="Times New Roman"/>
          <w:spacing w:val="-5"/>
          <w:kern w:val="0"/>
          <w:sz w:val="24"/>
          <w:szCs w:val="24"/>
          <w14:ligatures w14:val="none"/>
        </w:rPr>
        <w:t xml:space="preserve"> </w:t>
      </w:r>
      <w:r w:rsidRPr="000E14B9">
        <w:rPr>
          <w:rFonts w:ascii="Times New Roman" w:eastAsia="Times New Roman" w:hAnsi="Times New Roman" w:cs="Times New Roman"/>
          <w:kern w:val="0"/>
          <w:sz w:val="24"/>
          <w:szCs w:val="24"/>
          <w14:ligatures w14:val="none"/>
        </w:rPr>
        <w:t>RAL</w:t>
      </w:r>
      <w:r w:rsidRPr="000E14B9">
        <w:rPr>
          <w:rFonts w:ascii="Times New Roman" w:eastAsia="Times New Roman" w:hAnsi="Times New Roman" w:cs="Times New Roman"/>
          <w:spacing w:val="-2"/>
          <w:kern w:val="0"/>
          <w:sz w:val="24"/>
          <w:szCs w:val="24"/>
          <w14:ligatures w14:val="none"/>
        </w:rPr>
        <w:t xml:space="preserve"> </w:t>
      </w:r>
      <w:r w:rsidRPr="000E14B9">
        <w:rPr>
          <w:rFonts w:ascii="Times New Roman" w:eastAsia="Times New Roman" w:hAnsi="Times New Roman" w:cs="Times New Roman"/>
          <w:kern w:val="0"/>
          <w:sz w:val="24"/>
          <w:szCs w:val="24"/>
          <w14:ligatures w14:val="none"/>
        </w:rPr>
        <w:t>krāsu</w:t>
      </w:r>
      <w:r w:rsidRPr="000E14B9">
        <w:rPr>
          <w:rFonts w:ascii="Times New Roman" w:eastAsia="Times New Roman" w:hAnsi="Times New Roman" w:cs="Times New Roman"/>
          <w:spacing w:val="-5"/>
          <w:kern w:val="0"/>
          <w:sz w:val="24"/>
          <w:szCs w:val="24"/>
          <w14:ligatures w14:val="none"/>
        </w:rPr>
        <w:t xml:space="preserve"> </w:t>
      </w:r>
      <w:r w:rsidRPr="000E14B9">
        <w:rPr>
          <w:rFonts w:ascii="Times New Roman" w:eastAsia="Times New Roman" w:hAnsi="Times New Roman" w:cs="Times New Roman"/>
          <w:kern w:val="0"/>
          <w:sz w:val="24"/>
          <w:szCs w:val="24"/>
          <w14:ligatures w14:val="none"/>
        </w:rPr>
        <w:t>kartes -</w:t>
      </w:r>
      <w:r w:rsidRPr="000E14B9">
        <w:rPr>
          <w:rFonts w:ascii="Times New Roman" w:eastAsia="Times New Roman" w:hAnsi="Times New Roman" w:cs="Times New Roman"/>
          <w:spacing w:val="-6"/>
          <w:kern w:val="0"/>
          <w:sz w:val="24"/>
          <w:szCs w:val="24"/>
          <w14:ligatures w14:val="none"/>
        </w:rPr>
        <w:t xml:space="preserve"> saskaņojot ar pasūtītāju</w:t>
      </w:r>
      <w:r w:rsidRPr="000E14B9">
        <w:rPr>
          <w:rFonts w:ascii="Times New Roman" w:eastAsia="Times New Roman" w:hAnsi="Times New Roman" w:cs="Times New Roman"/>
          <w:spacing w:val="-10"/>
          <w:kern w:val="0"/>
          <w:sz w:val="24"/>
          <w:szCs w:val="24"/>
          <w14:ligatures w14:val="none"/>
        </w:rPr>
        <w:t>;</w:t>
      </w:r>
    </w:p>
    <w:p w14:paraId="34D267DA" w14:textId="77777777" w:rsidR="000E14B9" w:rsidRPr="000E14B9" w:rsidRDefault="000E14B9" w:rsidP="000E14B9">
      <w:pPr>
        <w:widowControl w:val="0"/>
        <w:numPr>
          <w:ilvl w:val="0"/>
          <w:numId w:val="36"/>
        </w:numPr>
        <w:tabs>
          <w:tab w:val="left" w:pos="855"/>
        </w:tabs>
        <w:autoSpaceDE w:val="0"/>
        <w:autoSpaceDN w:val="0"/>
        <w:spacing w:after="0" w:line="240" w:lineRule="auto"/>
        <w:ind w:left="709" w:hanging="142"/>
        <w:contextualSpacing/>
        <w:jc w:val="both"/>
        <w:rPr>
          <w:rFonts w:ascii="Times New Roman" w:eastAsia="Times New Roman" w:hAnsi="Times New Roman" w:cs="Times New Roman"/>
          <w:b/>
          <w:kern w:val="0"/>
          <w:sz w:val="24"/>
          <w:szCs w:val="24"/>
          <w14:ligatures w14:val="none"/>
        </w:rPr>
      </w:pPr>
      <w:r w:rsidRPr="000E14B9">
        <w:rPr>
          <w:rFonts w:ascii="Times New Roman" w:eastAsia="Times New Roman" w:hAnsi="Times New Roman" w:cs="Times New Roman"/>
          <w:b/>
          <w:kern w:val="0"/>
          <w:sz w:val="24"/>
          <w:szCs w:val="24"/>
          <w14:ligatures w14:val="none"/>
        </w:rPr>
        <w:t>nesaliekama</w:t>
      </w:r>
      <w:r w:rsidRPr="000E14B9">
        <w:rPr>
          <w:rFonts w:ascii="Times New Roman" w:eastAsia="Times New Roman" w:hAnsi="Times New Roman" w:cs="Times New Roman"/>
          <w:b/>
          <w:spacing w:val="-7"/>
          <w:kern w:val="0"/>
          <w:sz w:val="24"/>
          <w:szCs w:val="24"/>
          <w14:ligatures w14:val="none"/>
        </w:rPr>
        <w:t xml:space="preserve"> </w:t>
      </w:r>
      <w:r w:rsidRPr="000E14B9">
        <w:rPr>
          <w:rFonts w:ascii="Times New Roman" w:eastAsia="Times New Roman" w:hAnsi="Times New Roman" w:cs="Times New Roman"/>
          <w:b/>
          <w:spacing w:val="-2"/>
          <w:kern w:val="0"/>
          <w:sz w:val="24"/>
          <w:szCs w:val="24"/>
          <w14:ligatures w14:val="none"/>
        </w:rPr>
        <w:t>platforma;</w:t>
      </w:r>
    </w:p>
    <w:p w14:paraId="06E6E8FF" w14:textId="77777777" w:rsidR="000E14B9" w:rsidRPr="000E14B9" w:rsidRDefault="000E14B9" w:rsidP="000E14B9">
      <w:pPr>
        <w:widowControl w:val="0"/>
        <w:numPr>
          <w:ilvl w:val="0"/>
          <w:numId w:val="36"/>
        </w:numPr>
        <w:tabs>
          <w:tab w:val="left" w:pos="855"/>
        </w:tabs>
        <w:autoSpaceDE w:val="0"/>
        <w:autoSpaceDN w:val="0"/>
        <w:spacing w:after="0" w:line="240" w:lineRule="auto"/>
        <w:ind w:left="709" w:hanging="142"/>
        <w:contextualSpacing/>
        <w:jc w:val="both"/>
        <w:rPr>
          <w:rFonts w:ascii="Times New Roman" w:eastAsia="Times New Roman" w:hAnsi="Times New Roman" w:cs="Times New Roman"/>
          <w:kern w:val="0"/>
          <w:sz w:val="24"/>
          <w:szCs w:val="24"/>
          <w14:ligatures w14:val="none"/>
        </w:rPr>
      </w:pPr>
      <w:r w:rsidRPr="000E14B9">
        <w:rPr>
          <w:rFonts w:ascii="Times New Roman" w:eastAsia="Times New Roman" w:hAnsi="Times New Roman" w:cs="Times New Roman"/>
          <w:kern w:val="0"/>
          <w:sz w:val="24"/>
          <w:szCs w:val="24"/>
          <w14:ligatures w14:val="none"/>
        </w:rPr>
        <w:t>rokturis</w:t>
      </w:r>
      <w:r w:rsidRPr="000E14B9">
        <w:rPr>
          <w:rFonts w:ascii="Times New Roman" w:eastAsia="Times New Roman" w:hAnsi="Times New Roman" w:cs="Times New Roman"/>
          <w:spacing w:val="-7"/>
          <w:kern w:val="0"/>
          <w:sz w:val="24"/>
          <w:szCs w:val="24"/>
          <w14:ligatures w14:val="none"/>
        </w:rPr>
        <w:t xml:space="preserve"> </w:t>
      </w:r>
      <w:r w:rsidRPr="000E14B9">
        <w:rPr>
          <w:rFonts w:ascii="Times New Roman" w:eastAsia="Times New Roman" w:hAnsi="Times New Roman" w:cs="Times New Roman"/>
          <w:kern w:val="0"/>
          <w:sz w:val="24"/>
          <w:szCs w:val="24"/>
          <w14:ligatures w14:val="none"/>
        </w:rPr>
        <w:t>sliežu</w:t>
      </w:r>
      <w:r w:rsidRPr="000E14B9">
        <w:rPr>
          <w:rFonts w:ascii="Times New Roman" w:eastAsia="Times New Roman" w:hAnsi="Times New Roman" w:cs="Times New Roman"/>
          <w:spacing w:val="-4"/>
          <w:kern w:val="0"/>
          <w:sz w:val="24"/>
          <w:szCs w:val="24"/>
          <w14:ligatures w14:val="none"/>
        </w:rPr>
        <w:t xml:space="preserve"> </w:t>
      </w:r>
      <w:r w:rsidRPr="000E14B9">
        <w:rPr>
          <w:rFonts w:ascii="Times New Roman" w:eastAsia="Times New Roman" w:hAnsi="Times New Roman" w:cs="Times New Roman"/>
          <w:spacing w:val="-2"/>
          <w:kern w:val="0"/>
          <w:sz w:val="24"/>
          <w:szCs w:val="24"/>
          <w14:ligatures w14:val="none"/>
        </w:rPr>
        <w:t>pusē;</w:t>
      </w:r>
    </w:p>
    <w:p w14:paraId="63852719" w14:textId="77777777" w:rsidR="000E14B9" w:rsidRPr="000E14B9" w:rsidRDefault="000E14B9" w:rsidP="000E14B9">
      <w:pPr>
        <w:widowControl w:val="0"/>
        <w:numPr>
          <w:ilvl w:val="0"/>
          <w:numId w:val="36"/>
        </w:numPr>
        <w:tabs>
          <w:tab w:val="left" w:pos="855"/>
        </w:tabs>
        <w:autoSpaceDE w:val="0"/>
        <w:autoSpaceDN w:val="0"/>
        <w:spacing w:after="0" w:line="240" w:lineRule="auto"/>
        <w:ind w:left="709" w:hanging="142"/>
        <w:contextualSpacing/>
        <w:jc w:val="both"/>
        <w:rPr>
          <w:rFonts w:ascii="Times New Roman" w:eastAsia="Times New Roman" w:hAnsi="Times New Roman" w:cs="Times New Roman"/>
          <w:kern w:val="0"/>
          <w:sz w:val="24"/>
          <w:szCs w:val="24"/>
          <w14:ligatures w14:val="none"/>
        </w:rPr>
      </w:pPr>
      <w:r w:rsidRPr="000E14B9">
        <w:rPr>
          <w:rFonts w:ascii="Times New Roman" w:eastAsia="Times New Roman" w:hAnsi="Times New Roman" w:cs="Times New Roman"/>
          <w:kern w:val="0"/>
          <w:sz w:val="24"/>
          <w:szCs w:val="24"/>
          <w14:ligatures w14:val="none"/>
        </w:rPr>
        <w:t>pacēlāja</w:t>
      </w:r>
      <w:r w:rsidRPr="000E14B9">
        <w:rPr>
          <w:rFonts w:ascii="Times New Roman" w:eastAsia="Times New Roman" w:hAnsi="Times New Roman" w:cs="Times New Roman"/>
          <w:spacing w:val="-5"/>
          <w:kern w:val="0"/>
          <w:sz w:val="24"/>
          <w:szCs w:val="24"/>
          <w14:ligatures w14:val="none"/>
        </w:rPr>
        <w:t xml:space="preserve"> </w:t>
      </w:r>
      <w:r w:rsidRPr="000E14B9">
        <w:rPr>
          <w:rFonts w:ascii="Times New Roman" w:eastAsia="Times New Roman" w:hAnsi="Times New Roman" w:cs="Times New Roman"/>
          <w:kern w:val="0"/>
          <w:sz w:val="24"/>
          <w:szCs w:val="24"/>
          <w14:ligatures w14:val="none"/>
        </w:rPr>
        <w:t>vadība</w:t>
      </w:r>
      <w:r w:rsidRPr="000E14B9">
        <w:rPr>
          <w:rFonts w:ascii="Times New Roman" w:eastAsia="Times New Roman" w:hAnsi="Times New Roman" w:cs="Times New Roman"/>
          <w:spacing w:val="-7"/>
          <w:kern w:val="0"/>
          <w:sz w:val="24"/>
          <w:szCs w:val="24"/>
          <w14:ligatures w14:val="none"/>
        </w:rPr>
        <w:t xml:space="preserve"> </w:t>
      </w:r>
      <w:r w:rsidRPr="000E14B9">
        <w:rPr>
          <w:rFonts w:ascii="Times New Roman" w:eastAsia="Times New Roman" w:hAnsi="Times New Roman" w:cs="Times New Roman"/>
          <w:kern w:val="0"/>
          <w:sz w:val="24"/>
          <w:szCs w:val="24"/>
          <w14:ligatures w14:val="none"/>
        </w:rPr>
        <w:t>no</w:t>
      </w:r>
      <w:r w:rsidRPr="000E14B9">
        <w:rPr>
          <w:rFonts w:ascii="Times New Roman" w:eastAsia="Times New Roman" w:hAnsi="Times New Roman" w:cs="Times New Roman"/>
          <w:spacing w:val="-4"/>
          <w:kern w:val="0"/>
          <w:sz w:val="24"/>
          <w:szCs w:val="24"/>
          <w14:ligatures w14:val="none"/>
        </w:rPr>
        <w:t xml:space="preserve"> </w:t>
      </w:r>
      <w:r w:rsidRPr="000E14B9">
        <w:rPr>
          <w:rFonts w:ascii="Times New Roman" w:eastAsia="Times New Roman" w:hAnsi="Times New Roman" w:cs="Times New Roman"/>
          <w:kern w:val="0"/>
          <w:sz w:val="24"/>
          <w:szCs w:val="24"/>
          <w14:ligatures w14:val="none"/>
        </w:rPr>
        <w:t>radiopults,</w:t>
      </w:r>
      <w:r w:rsidRPr="000E14B9">
        <w:rPr>
          <w:rFonts w:ascii="Times New Roman" w:eastAsia="Times New Roman" w:hAnsi="Times New Roman" w:cs="Times New Roman"/>
          <w:spacing w:val="-5"/>
          <w:kern w:val="0"/>
          <w:sz w:val="24"/>
          <w:szCs w:val="24"/>
          <w14:ligatures w14:val="none"/>
        </w:rPr>
        <w:t xml:space="preserve"> </w:t>
      </w:r>
      <w:r w:rsidRPr="000E14B9">
        <w:rPr>
          <w:rFonts w:ascii="Times New Roman" w:eastAsia="Times New Roman" w:hAnsi="Times New Roman" w:cs="Times New Roman"/>
          <w:kern w:val="0"/>
          <w:sz w:val="24"/>
          <w:szCs w:val="24"/>
          <w14:ligatures w14:val="none"/>
        </w:rPr>
        <w:t>komplektā</w:t>
      </w:r>
      <w:r w:rsidRPr="000E14B9">
        <w:rPr>
          <w:rFonts w:ascii="Times New Roman" w:eastAsia="Times New Roman" w:hAnsi="Times New Roman" w:cs="Times New Roman"/>
          <w:spacing w:val="-7"/>
          <w:kern w:val="0"/>
          <w:sz w:val="24"/>
          <w:szCs w:val="24"/>
          <w14:ligatures w14:val="none"/>
        </w:rPr>
        <w:t xml:space="preserve"> </w:t>
      </w:r>
      <w:r w:rsidRPr="000E14B9">
        <w:rPr>
          <w:rFonts w:ascii="Times New Roman" w:eastAsia="Times New Roman" w:hAnsi="Times New Roman" w:cs="Times New Roman"/>
          <w:kern w:val="0"/>
          <w:sz w:val="24"/>
          <w:szCs w:val="24"/>
          <w14:ligatures w14:val="none"/>
        </w:rPr>
        <w:t xml:space="preserve">1 </w:t>
      </w:r>
      <w:r w:rsidRPr="000E14B9">
        <w:rPr>
          <w:rFonts w:ascii="Times New Roman" w:eastAsia="Times New Roman" w:hAnsi="Times New Roman" w:cs="Times New Roman"/>
          <w:spacing w:val="-4"/>
          <w:kern w:val="0"/>
          <w:sz w:val="24"/>
          <w:szCs w:val="24"/>
          <w14:ligatures w14:val="none"/>
        </w:rPr>
        <w:t>gab.</w:t>
      </w:r>
    </w:p>
    <w:p w14:paraId="0639C739" w14:textId="77777777" w:rsidR="000E14B9" w:rsidRPr="000E14B9" w:rsidRDefault="000E14B9" w:rsidP="000E14B9">
      <w:pPr>
        <w:widowControl w:val="0"/>
        <w:numPr>
          <w:ilvl w:val="0"/>
          <w:numId w:val="36"/>
        </w:numPr>
        <w:tabs>
          <w:tab w:val="left" w:pos="855"/>
        </w:tabs>
        <w:autoSpaceDE w:val="0"/>
        <w:autoSpaceDN w:val="0"/>
        <w:spacing w:after="0" w:line="240" w:lineRule="auto"/>
        <w:ind w:left="709" w:hanging="142"/>
        <w:contextualSpacing/>
        <w:jc w:val="both"/>
        <w:rPr>
          <w:rFonts w:ascii="Times New Roman" w:eastAsia="Times New Roman" w:hAnsi="Times New Roman" w:cs="Times New Roman"/>
          <w:kern w:val="0"/>
          <w:sz w:val="24"/>
          <w:szCs w:val="24"/>
          <w14:ligatures w14:val="none"/>
        </w:rPr>
      </w:pPr>
      <w:r w:rsidRPr="000E14B9">
        <w:rPr>
          <w:rFonts w:ascii="Times New Roman" w:eastAsia="Times New Roman" w:hAnsi="Times New Roman" w:cs="Times New Roman"/>
          <w:kern w:val="0"/>
          <w:sz w:val="24"/>
          <w:szCs w:val="24"/>
          <w14:ligatures w14:val="none"/>
        </w:rPr>
        <w:t>ekspluatācijas</w:t>
      </w:r>
      <w:r w:rsidRPr="000E14B9">
        <w:rPr>
          <w:rFonts w:ascii="Times New Roman" w:eastAsia="Times New Roman" w:hAnsi="Times New Roman" w:cs="Times New Roman"/>
          <w:spacing w:val="-8"/>
          <w:kern w:val="0"/>
          <w:sz w:val="24"/>
          <w:szCs w:val="24"/>
          <w14:ligatures w14:val="none"/>
        </w:rPr>
        <w:t xml:space="preserve"> </w:t>
      </w:r>
      <w:r w:rsidRPr="000E14B9">
        <w:rPr>
          <w:rFonts w:ascii="Times New Roman" w:eastAsia="Times New Roman" w:hAnsi="Times New Roman" w:cs="Times New Roman"/>
          <w:kern w:val="0"/>
          <w:sz w:val="24"/>
          <w:szCs w:val="24"/>
          <w14:ligatures w14:val="none"/>
        </w:rPr>
        <w:t>temperatūra:</w:t>
      </w:r>
      <w:r w:rsidRPr="000E14B9">
        <w:rPr>
          <w:rFonts w:ascii="Times New Roman" w:eastAsia="Times New Roman" w:hAnsi="Times New Roman" w:cs="Times New Roman"/>
          <w:spacing w:val="-4"/>
          <w:kern w:val="0"/>
          <w:sz w:val="24"/>
          <w:szCs w:val="24"/>
          <w14:ligatures w14:val="none"/>
        </w:rPr>
        <w:t xml:space="preserve"> </w:t>
      </w:r>
      <w:r w:rsidRPr="000E14B9">
        <w:rPr>
          <w:rFonts w:ascii="Times New Roman" w:eastAsia="Times New Roman" w:hAnsi="Times New Roman" w:cs="Times New Roman"/>
          <w:kern w:val="0"/>
          <w:sz w:val="24"/>
          <w:szCs w:val="24"/>
          <w14:ligatures w14:val="none"/>
        </w:rPr>
        <w:t>-10°C</w:t>
      </w:r>
      <w:r w:rsidRPr="000E14B9">
        <w:rPr>
          <w:rFonts w:ascii="Times New Roman" w:eastAsia="Times New Roman" w:hAnsi="Times New Roman" w:cs="Times New Roman"/>
          <w:spacing w:val="-8"/>
          <w:kern w:val="0"/>
          <w:sz w:val="24"/>
          <w:szCs w:val="24"/>
          <w14:ligatures w14:val="none"/>
        </w:rPr>
        <w:t xml:space="preserve"> </w:t>
      </w:r>
      <w:r w:rsidRPr="000E14B9">
        <w:rPr>
          <w:rFonts w:ascii="Times New Roman" w:eastAsia="Times New Roman" w:hAnsi="Times New Roman" w:cs="Times New Roman"/>
          <w:kern w:val="0"/>
          <w:sz w:val="24"/>
          <w:szCs w:val="24"/>
          <w14:ligatures w14:val="none"/>
        </w:rPr>
        <w:t>+</w:t>
      </w:r>
      <w:r w:rsidRPr="000E14B9">
        <w:rPr>
          <w:rFonts w:ascii="Times New Roman" w:eastAsia="Times New Roman" w:hAnsi="Times New Roman" w:cs="Times New Roman"/>
          <w:spacing w:val="-7"/>
          <w:kern w:val="0"/>
          <w:sz w:val="24"/>
          <w:szCs w:val="24"/>
          <w14:ligatures w14:val="none"/>
        </w:rPr>
        <w:t xml:space="preserve"> </w:t>
      </w:r>
      <w:r w:rsidRPr="000E14B9">
        <w:rPr>
          <w:rFonts w:ascii="Times New Roman" w:eastAsia="Times New Roman" w:hAnsi="Times New Roman" w:cs="Times New Roman"/>
          <w:spacing w:val="-4"/>
          <w:kern w:val="0"/>
          <w:sz w:val="24"/>
          <w:szCs w:val="24"/>
          <w14:ligatures w14:val="none"/>
        </w:rPr>
        <w:t>40°C;</w:t>
      </w:r>
    </w:p>
    <w:p w14:paraId="719C80B7" w14:textId="77777777" w:rsidR="000E14B9" w:rsidRPr="000E14B9" w:rsidRDefault="000E14B9" w:rsidP="000E14B9">
      <w:pPr>
        <w:widowControl w:val="0"/>
        <w:numPr>
          <w:ilvl w:val="0"/>
          <w:numId w:val="36"/>
        </w:numPr>
        <w:tabs>
          <w:tab w:val="left" w:pos="855"/>
        </w:tabs>
        <w:autoSpaceDE w:val="0"/>
        <w:autoSpaceDN w:val="0"/>
        <w:spacing w:after="0" w:line="240" w:lineRule="auto"/>
        <w:ind w:left="709" w:hanging="142"/>
        <w:contextualSpacing/>
        <w:jc w:val="both"/>
        <w:rPr>
          <w:rFonts w:ascii="Times New Roman" w:eastAsia="Times New Roman" w:hAnsi="Times New Roman" w:cs="Times New Roman"/>
          <w:kern w:val="0"/>
          <w:sz w:val="24"/>
          <w:szCs w:val="24"/>
          <w14:ligatures w14:val="none"/>
        </w:rPr>
      </w:pPr>
      <w:r w:rsidRPr="000E14B9">
        <w:rPr>
          <w:rFonts w:ascii="Times New Roman" w:eastAsia="Times New Roman" w:hAnsi="Times New Roman" w:cs="Times New Roman"/>
          <w:kern w:val="0"/>
          <w:sz w:val="24"/>
          <w:szCs w:val="24"/>
          <w14:ligatures w14:val="none"/>
        </w:rPr>
        <w:t>aprīkota</w:t>
      </w:r>
      <w:r w:rsidRPr="000E14B9">
        <w:rPr>
          <w:rFonts w:ascii="Times New Roman" w:eastAsia="Times New Roman" w:hAnsi="Times New Roman" w:cs="Times New Roman"/>
          <w:spacing w:val="-7"/>
          <w:kern w:val="0"/>
          <w:sz w:val="24"/>
          <w:szCs w:val="24"/>
          <w14:ligatures w14:val="none"/>
        </w:rPr>
        <w:t xml:space="preserve"> </w:t>
      </w:r>
      <w:r w:rsidRPr="000E14B9">
        <w:rPr>
          <w:rFonts w:ascii="Times New Roman" w:eastAsia="Times New Roman" w:hAnsi="Times New Roman" w:cs="Times New Roman"/>
          <w:kern w:val="0"/>
          <w:sz w:val="24"/>
          <w:szCs w:val="24"/>
          <w14:ligatures w14:val="none"/>
        </w:rPr>
        <w:t>ar</w:t>
      </w:r>
      <w:r w:rsidRPr="000E14B9">
        <w:rPr>
          <w:rFonts w:ascii="Times New Roman" w:eastAsia="Times New Roman" w:hAnsi="Times New Roman" w:cs="Times New Roman"/>
          <w:spacing w:val="-8"/>
          <w:kern w:val="0"/>
          <w:sz w:val="24"/>
          <w:szCs w:val="24"/>
          <w14:ligatures w14:val="none"/>
        </w:rPr>
        <w:t xml:space="preserve"> </w:t>
      </w:r>
      <w:r w:rsidRPr="000E14B9">
        <w:rPr>
          <w:rFonts w:ascii="Times New Roman" w:eastAsia="Times New Roman" w:hAnsi="Times New Roman" w:cs="Times New Roman"/>
          <w:kern w:val="0"/>
          <w:sz w:val="24"/>
          <w:szCs w:val="24"/>
          <w14:ligatures w14:val="none"/>
        </w:rPr>
        <w:t>avārijas</w:t>
      </w:r>
      <w:r w:rsidRPr="000E14B9">
        <w:rPr>
          <w:rFonts w:ascii="Times New Roman" w:eastAsia="Times New Roman" w:hAnsi="Times New Roman" w:cs="Times New Roman"/>
          <w:spacing w:val="-8"/>
          <w:kern w:val="0"/>
          <w:sz w:val="24"/>
          <w:szCs w:val="24"/>
          <w14:ligatures w14:val="none"/>
        </w:rPr>
        <w:t xml:space="preserve"> </w:t>
      </w:r>
      <w:r w:rsidRPr="000E14B9">
        <w:rPr>
          <w:rFonts w:ascii="Times New Roman" w:eastAsia="Times New Roman" w:hAnsi="Times New Roman" w:cs="Times New Roman"/>
          <w:kern w:val="0"/>
          <w:sz w:val="24"/>
          <w:szCs w:val="24"/>
          <w14:ligatures w14:val="none"/>
        </w:rPr>
        <w:t>pazemināšanas</w:t>
      </w:r>
      <w:r w:rsidRPr="000E14B9">
        <w:rPr>
          <w:rFonts w:ascii="Times New Roman" w:eastAsia="Times New Roman" w:hAnsi="Times New Roman" w:cs="Times New Roman"/>
          <w:spacing w:val="-4"/>
          <w:kern w:val="0"/>
          <w:sz w:val="24"/>
          <w:szCs w:val="24"/>
          <w14:ligatures w14:val="none"/>
        </w:rPr>
        <w:t xml:space="preserve"> </w:t>
      </w:r>
      <w:r w:rsidRPr="000E14B9">
        <w:rPr>
          <w:rFonts w:ascii="Times New Roman" w:eastAsia="Times New Roman" w:hAnsi="Times New Roman" w:cs="Times New Roman"/>
          <w:spacing w:val="-2"/>
          <w:kern w:val="0"/>
          <w:sz w:val="24"/>
          <w:szCs w:val="24"/>
          <w14:ligatures w14:val="none"/>
        </w:rPr>
        <w:t>iespēju;</w:t>
      </w:r>
    </w:p>
    <w:p w14:paraId="1C02D05D" w14:textId="77777777" w:rsidR="000E14B9" w:rsidRPr="000E14B9" w:rsidRDefault="000E14B9" w:rsidP="000E14B9">
      <w:pPr>
        <w:widowControl w:val="0"/>
        <w:numPr>
          <w:ilvl w:val="0"/>
          <w:numId w:val="36"/>
        </w:numPr>
        <w:tabs>
          <w:tab w:val="left" w:pos="855"/>
        </w:tabs>
        <w:autoSpaceDE w:val="0"/>
        <w:autoSpaceDN w:val="0"/>
        <w:spacing w:after="0" w:line="240" w:lineRule="auto"/>
        <w:ind w:left="709" w:hanging="142"/>
        <w:contextualSpacing/>
        <w:jc w:val="both"/>
        <w:rPr>
          <w:rFonts w:ascii="Times New Roman" w:eastAsia="Times New Roman" w:hAnsi="Times New Roman" w:cs="Times New Roman"/>
          <w:kern w:val="0"/>
          <w:sz w:val="24"/>
          <w:szCs w:val="24"/>
          <w14:ligatures w14:val="none"/>
        </w:rPr>
      </w:pPr>
      <w:r w:rsidRPr="000E14B9">
        <w:rPr>
          <w:rFonts w:ascii="Times New Roman" w:eastAsia="Times New Roman" w:hAnsi="Times New Roman" w:cs="Times New Roman"/>
          <w:kern w:val="0"/>
          <w:sz w:val="24"/>
          <w:szCs w:val="24"/>
          <w14:ligatures w14:val="none"/>
        </w:rPr>
        <w:t>zemākajā</w:t>
      </w:r>
      <w:r w:rsidRPr="000E14B9">
        <w:rPr>
          <w:rFonts w:ascii="Times New Roman" w:eastAsia="Times New Roman" w:hAnsi="Times New Roman" w:cs="Times New Roman"/>
          <w:spacing w:val="-5"/>
          <w:kern w:val="0"/>
          <w:sz w:val="24"/>
          <w:szCs w:val="24"/>
          <w14:ligatures w14:val="none"/>
        </w:rPr>
        <w:t xml:space="preserve"> </w:t>
      </w:r>
      <w:r w:rsidRPr="000E14B9">
        <w:rPr>
          <w:rFonts w:ascii="Times New Roman" w:eastAsia="Times New Roman" w:hAnsi="Times New Roman" w:cs="Times New Roman"/>
          <w:kern w:val="0"/>
          <w:sz w:val="24"/>
          <w:szCs w:val="24"/>
          <w14:ligatures w14:val="none"/>
        </w:rPr>
        <w:t>pozīcijā</w:t>
      </w:r>
      <w:r w:rsidRPr="000E14B9">
        <w:rPr>
          <w:rFonts w:ascii="Times New Roman" w:eastAsia="Times New Roman" w:hAnsi="Times New Roman" w:cs="Times New Roman"/>
          <w:spacing w:val="-5"/>
          <w:kern w:val="0"/>
          <w:sz w:val="24"/>
          <w:szCs w:val="24"/>
          <w14:ligatures w14:val="none"/>
        </w:rPr>
        <w:t xml:space="preserve"> </w:t>
      </w:r>
      <w:r w:rsidRPr="000E14B9">
        <w:rPr>
          <w:rFonts w:ascii="Times New Roman" w:eastAsia="Times New Roman" w:hAnsi="Times New Roman" w:cs="Times New Roman"/>
          <w:kern w:val="0"/>
          <w:sz w:val="24"/>
          <w:szCs w:val="24"/>
          <w14:ligatures w14:val="none"/>
        </w:rPr>
        <w:t>platforma</w:t>
      </w:r>
      <w:r w:rsidRPr="000E14B9">
        <w:rPr>
          <w:rFonts w:ascii="Times New Roman" w:eastAsia="Times New Roman" w:hAnsi="Times New Roman" w:cs="Times New Roman"/>
          <w:spacing w:val="-5"/>
          <w:kern w:val="0"/>
          <w:sz w:val="24"/>
          <w:szCs w:val="24"/>
          <w14:ligatures w14:val="none"/>
        </w:rPr>
        <w:t xml:space="preserve"> </w:t>
      </w:r>
      <w:r w:rsidRPr="000E14B9">
        <w:rPr>
          <w:rFonts w:ascii="Times New Roman" w:eastAsia="Times New Roman" w:hAnsi="Times New Roman" w:cs="Times New Roman"/>
          <w:kern w:val="0"/>
          <w:sz w:val="24"/>
          <w:szCs w:val="24"/>
          <w14:ligatures w14:val="none"/>
        </w:rPr>
        <w:t>atrodas</w:t>
      </w:r>
      <w:r w:rsidRPr="000E14B9">
        <w:rPr>
          <w:rFonts w:ascii="Times New Roman" w:eastAsia="Times New Roman" w:hAnsi="Times New Roman" w:cs="Times New Roman"/>
          <w:spacing w:val="-6"/>
          <w:kern w:val="0"/>
          <w:sz w:val="24"/>
          <w:szCs w:val="24"/>
          <w14:ligatures w14:val="none"/>
        </w:rPr>
        <w:t xml:space="preserve"> </w:t>
      </w:r>
      <w:r w:rsidRPr="000E14B9">
        <w:rPr>
          <w:rFonts w:ascii="Times New Roman" w:eastAsia="Times New Roman" w:hAnsi="Times New Roman" w:cs="Times New Roman"/>
          <w:kern w:val="0"/>
          <w:sz w:val="24"/>
          <w:szCs w:val="24"/>
          <w14:ligatures w14:val="none"/>
        </w:rPr>
        <w:t>~</w:t>
      </w:r>
      <w:r w:rsidRPr="000E14B9">
        <w:rPr>
          <w:rFonts w:ascii="Times New Roman" w:eastAsia="Times New Roman" w:hAnsi="Times New Roman" w:cs="Times New Roman"/>
          <w:spacing w:val="-5"/>
          <w:kern w:val="0"/>
          <w:sz w:val="24"/>
          <w:szCs w:val="24"/>
          <w14:ligatures w14:val="none"/>
        </w:rPr>
        <w:t xml:space="preserve"> </w:t>
      </w:r>
      <w:r w:rsidRPr="000E14B9">
        <w:rPr>
          <w:rFonts w:ascii="Times New Roman" w:eastAsia="Times New Roman" w:hAnsi="Times New Roman" w:cs="Times New Roman"/>
          <w:kern w:val="0"/>
          <w:sz w:val="24"/>
          <w:szCs w:val="24"/>
          <w14:ligatures w14:val="none"/>
        </w:rPr>
        <w:t>50mm</w:t>
      </w:r>
      <w:r w:rsidRPr="000E14B9">
        <w:rPr>
          <w:rFonts w:ascii="Times New Roman" w:eastAsia="Times New Roman" w:hAnsi="Times New Roman" w:cs="Times New Roman"/>
          <w:spacing w:val="-4"/>
          <w:kern w:val="0"/>
          <w:sz w:val="24"/>
          <w:szCs w:val="24"/>
          <w14:ligatures w14:val="none"/>
        </w:rPr>
        <w:t xml:space="preserve"> </w:t>
      </w:r>
      <w:r w:rsidRPr="000E14B9">
        <w:rPr>
          <w:rFonts w:ascii="Times New Roman" w:eastAsia="Times New Roman" w:hAnsi="Times New Roman" w:cs="Times New Roman"/>
          <w:kern w:val="0"/>
          <w:sz w:val="24"/>
          <w:szCs w:val="24"/>
          <w14:ligatures w14:val="none"/>
        </w:rPr>
        <w:t>virs</w:t>
      </w:r>
      <w:r w:rsidRPr="000E14B9">
        <w:rPr>
          <w:rFonts w:ascii="Times New Roman" w:eastAsia="Times New Roman" w:hAnsi="Times New Roman" w:cs="Times New Roman"/>
          <w:spacing w:val="-6"/>
          <w:kern w:val="0"/>
          <w:sz w:val="24"/>
          <w:szCs w:val="24"/>
          <w14:ligatures w14:val="none"/>
        </w:rPr>
        <w:t xml:space="preserve"> </w:t>
      </w:r>
      <w:r w:rsidRPr="000E14B9">
        <w:rPr>
          <w:rFonts w:ascii="Times New Roman" w:eastAsia="Times New Roman" w:hAnsi="Times New Roman" w:cs="Times New Roman"/>
          <w:kern w:val="0"/>
          <w:sz w:val="24"/>
          <w:szCs w:val="24"/>
          <w14:ligatures w14:val="none"/>
        </w:rPr>
        <w:t>grīdas</w:t>
      </w:r>
      <w:r w:rsidRPr="000E14B9">
        <w:rPr>
          <w:rFonts w:ascii="Times New Roman" w:eastAsia="Times New Roman" w:hAnsi="Times New Roman" w:cs="Times New Roman"/>
          <w:spacing w:val="-6"/>
          <w:kern w:val="0"/>
          <w:sz w:val="24"/>
          <w:szCs w:val="24"/>
          <w14:ligatures w14:val="none"/>
        </w:rPr>
        <w:t xml:space="preserve"> </w:t>
      </w:r>
      <w:r w:rsidRPr="000E14B9">
        <w:rPr>
          <w:rFonts w:ascii="Times New Roman" w:eastAsia="Times New Roman" w:hAnsi="Times New Roman" w:cs="Times New Roman"/>
          <w:spacing w:val="-2"/>
          <w:kern w:val="0"/>
          <w:sz w:val="24"/>
          <w:szCs w:val="24"/>
          <w14:ligatures w14:val="none"/>
        </w:rPr>
        <w:t>līmeņa;</w:t>
      </w:r>
    </w:p>
    <w:p w14:paraId="33003835" w14:textId="77777777" w:rsidR="000E14B9" w:rsidRPr="000E14B9" w:rsidRDefault="000E14B9" w:rsidP="000E14B9">
      <w:pPr>
        <w:widowControl w:val="0"/>
        <w:numPr>
          <w:ilvl w:val="0"/>
          <w:numId w:val="36"/>
        </w:numPr>
        <w:tabs>
          <w:tab w:val="left" w:pos="855"/>
        </w:tabs>
        <w:autoSpaceDE w:val="0"/>
        <w:autoSpaceDN w:val="0"/>
        <w:spacing w:after="0" w:line="240" w:lineRule="auto"/>
        <w:ind w:left="709" w:hanging="142"/>
        <w:contextualSpacing/>
        <w:jc w:val="both"/>
        <w:rPr>
          <w:rFonts w:ascii="Times New Roman" w:eastAsia="Times New Roman" w:hAnsi="Times New Roman" w:cs="Times New Roman"/>
          <w:kern w:val="0"/>
          <w:sz w:val="24"/>
          <w:szCs w:val="24"/>
          <w:u w:val="single"/>
          <w14:ligatures w14:val="none"/>
        </w:rPr>
      </w:pPr>
      <w:r w:rsidRPr="000E14B9">
        <w:rPr>
          <w:rFonts w:ascii="Times New Roman" w:eastAsia="Times New Roman" w:hAnsi="Times New Roman" w:cs="Times New Roman"/>
          <w:kern w:val="0"/>
          <w:sz w:val="24"/>
          <w:szCs w:val="24"/>
          <w:u w:val="single"/>
          <w14:ligatures w14:val="none"/>
        </w:rPr>
        <w:t>zemākajā</w:t>
      </w:r>
      <w:r w:rsidRPr="000E14B9">
        <w:rPr>
          <w:rFonts w:ascii="Times New Roman" w:eastAsia="Times New Roman" w:hAnsi="Times New Roman" w:cs="Times New Roman"/>
          <w:spacing w:val="-6"/>
          <w:kern w:val="0"/>
          <w:sz w:val="24"/>
          <w:szCs w:val="24"/>
          <w:u w:val="single"/>
          <w14:ligatures w14:val="none"/>
        </w:rPr>
        <w:t xml:space="preserve"> </w:t>
      </w:r>
      <w:r w:rsidRPr="000E14B9">
        <w:rPr>
          <w:rFonts w:ascii="Times New Roman" w:eastAsia="Times New Roman" w:hAnsi="Times New Roman" w:cs="Times New Roman"/>
          <w:kern w:val="0"/>
          <w:sz w:val="24"/>
          <w:szCs w:val="24"/>
          <w:u w:val="single"/>
          <w14:ligatures w14:val="none"/>
        </w:rPr>
        <w:t>pozīcijā</w:t>
      </w:r>
      <w:r w:rsidRPr="000E14B9">
        <w:rPr>
          <w:rFonts w:ascii="Times New Roman" w:eastAsia="Times New Roman" w:hAnsi="Times New Roman" w:cs="Times New Roman"/>
          <w:spacing w:val="-5"/>
          <w:kern w:val="0"/>
          <w:sz w:val="24"/>
          <w:szCs w:val="24"/>
          <w:u w:val="single"/>
          <w14:ligatures w14:val="none"/>
        </w:rPr>
        <w:t xml:space="preserve"> </w:t>
      </w:r>
      <w:r w:rsidRPr="000E14B9">
        <w:rPr>
          <w:rFonts w:ascii="Times New Roman" w:eastAsia="Times New Roman" w:hAnsi="Times New Roman" w:cs="Times New Roman"/>
          <w:kern w:val="0"/>
          <w:sz w:val="24"/>
          <w:szCs w:val="24"/>
          <w:u w:val="single"/>
          <w14:ligatures w14:val="none"/>
        </w:rPr>
        <w:t>pie</w:t>
      </w:r>
      <w:r w:rsidRPr="000E14B9">
        <w:rPr>
          <w:rFonts w:ascii="Times New Roman" w:eastAsia="Times New Roman" w:hAnsi="Times New Roman" w:cs="Times New Roman"/>
          <w:spacing w:val="-7"/>
          <w:kern w:val="0"/>
          <w:sz w:val="24"/>
          <w:szCs w:val="24"/>
          <w:u w:val="single"/>
          <w14:ligatures w14:val="none"/>
        </w:rPr>
        <w:t xml:space="preserve"> </w:t>
      </w:r>
      <w:r w:rsidRPr="000E14B9">
        <w:rPr>
          <w:rFonts w:ascii="Times New Roman" w:eastAsia="Times New Roman" w:hAnsi="Times New Roman" w:cs="Times New Roman"/>
          <w:kern w:val="0"/>
          <w:sz w:val="24"/>
          <w:szCs w:val="24"/>
          <w:u w:val="single"/>
          <w14:ligatures w14:val="none"/>
        </w:rPr>
        <w:t>platformas</w:t>
      </w:r>
      <w:r w:rsidRPr="000E14B9">
        <w:rPr>
          <w:rFonts w:ascii="Times New Roman" w:eastAsia="Times New Roman" w:hAnsi="Times New Roman" w:cs="Times New Roman"/>
          <w:spacing w:val="-6"/>
          <w:kern w:val="0"/>
          <w:sz w:val="24"/>
          <w:szCs w:val="24"/>
          <w:u w:val="single"/>
          <w14:ligatures w14:val="none"/>
        </w:rPr>
        <w:t xml:space="preserve"> </w:t>
      </w:r>
      <w:r w:rsidRPr="000E14B9">
        <w:rPr>
          <w:rFonts w:ascii="Times New Roman" w:eastAsia="Times New Roman" w:hAnsi="Times New Roman" w:cs="Times New Roman"/>
          <w:kern w:val="0"/>
          <w:sz w:val="24"/>
          <w:szCs w:val="24"/>
          <w:u w:val="single"/>
          <w14:ligatures w14:val="none"/>
        </w:rPr>
        <w:t>tiek</w:t>
      </w:r>
      <w:r w:rsidRPr="000E14B9">
        <w:rPr>
          <w:rFonts w:ascii="Times New Roman" w:eastAsia="Times New Roman" w:hAnsi="Times New Roman" w:cs="Times New Roman"/>
          <w:spacing w:val="-4"/>
          <w:kern w:val="0"/>
          <w:sz w:val="24"/>
          <w:szCs w:val="24"/>
          <w:u w:val="single"/>
          <w14:ligatures w14:val="none"/>
        </w:rPr>
        <w:t xml:space="preserve"> </w:t>
      </w:r>
      <w:r w:rsidRPr="000E14B9">
        <w:rPr>
          <w:rFonts w:ascii="Times New Roman" w:eastAsia="Times New Roman" w:hAnsi="Times New Roman" w:cs="Times New Roman"/>
          <w:kern w:val="0"/>
          <w:sz w:val="24"/>
          <w:szCs w:val="24"/>
          <w:u w:val="single"/>
          <w14:ligatures w14:val="none"/>
        </w:rPr>
        <w:t>uzstādīta</w:t>
      </w:r>
      <w:r w:rsidRPr="000E14B9">
        <w:rPr>
          <w:rFonts w:ascii="Times New Roman" w:eastAsia="Times New Roman" w:hAnsi="Times New Roman" w:cs="Times New Roman"/>
          <w:spacing w:val="-5"/>
          <w:kern w:val="0"/>
          <w:sz w:val="24"/>
          <w:szCs w:val="24"/>
          <w:u w:val="single"/>
          <w14:ligatures w14:val="none"/>
        </w:rPr>
        <w:t xml:space="preserve"> </w:t>
      </w:r>
      <w:r w:rsidRPr="000E14B9">
        <w:rPr>
          <w:rFonts w:ascii="Times New Roman" w:eastAsia="Times New Roman" w:hAnsi="Times New Roman" w:cs="Times New Roman"/>
          <w:kern w:val="0"/>
          <w:sz w:val="24"/>
          <w:szCs w:val="24"/>
          <w:u w:val="single"/>
          <w14:ligatures w14:val="none"/>
        </w:rPr>
        <w:t>neliela</w:t>
      </w:r>
      <w:r w:rsidRPr="000E14B9">
        <w:rPr>
          <w:rFonts w:ascii="Times New Roman" w:eastAsia="Times New Roman" w:hAnsi="Times New Roman" w:cs="Times New Roman"/>
          <w:spacing w:val="-5"/>
          <w:kern w:val="0"/>
          <w:sz w:val="24"/>
          <w:szCs w:val="24"/>
          <w:u w:val="single"/>
          <w14:ligatures w14:val="none"/>
        </w:rPr>
        <w:t xml:space="preserve"> </w:t>
      </w:r>
      <w:r w:rsidRPr="000E14B9">
        <w:rPr>
          <w:rFonts w:ascii="Times New Roman" w:eastAsia="Times New Roman" w:hAnsi="Times New Roman" w:cs="Times New Roman"/>
          <w:kern w:val="0"/>
          <w:sz w:val="24"/>
          <w:szCs w:val="24"/>
          <w:u w:val="single"/>
          <w14:ligatures w14:val="none"/>
        </w:rPr>
        <w:t>stacionāra</w:t>
      </w:r>
      <w:r w:rsidRPr="000E14B9">
        <w:rPr>
          <w:rFonts w:ascii="Times New Roman" w:eastAsia="Times New Roman" w:hAnsi="Times New Roman" w:cs="Times New Roman"/>
          <w:spacing w:val="-5"/>
          <w:kern w:val="0"/>
          <w:sz w:val="24"/>
          <w:szCs w:val="24"/>
          <w:u w:val="single"/>
          <w14:ligatures w14:val="none"/>
        </w:rPr>
        <w:t xml:space="preserve"> </w:t>
      </w:r>
      <w:r w:rsidRPr="000E14B9">
        <w:rPr>
          <w:rFonts w:ascii="Times New Roman" w:eastAsia="Times New Roman" w:hAnsi="Times New Roman" w:cs="Times New Roman"/>
          <w:kern w:val="0"/>
          <w:sz w:val="24"/>
          <w:szCs w:val="24"/>
          <w:u w:val="single"/>
          <w14:ligatures w14:val="none"/>
        </w:rPr>
        <w:t>rampiņa</w:t>
      </w:r>
      <w:r w:rsidRPr="000E14B9">
        <w:rPr>
          <w:rFonts w:ascii="Times New Roman" w:eastAsia="Times New Roman" w:hAnsi="Times New Roman" w:cs="Times New Roman"/>
          <w:spacing w:val="-7"/>
          <w:kern w:val="0"/>
          <w:sz w:val="24"/>
          <w:szCs w:val="24"/>
          <w:u w:val="single"/>
          <w14:ligatures w14:val="none"/>
        </w:rPr>
        <w:t xml:space="preserve"> </w:t>
      </w:r>
      <w:r w:rsidRPr="000E14B9">
        <w:rPr>
          <w:rFonts w:ascii="Times New Roman" w:eastAsia="Times New Roman" w:hAnsi="Times New Roman" w:cs="Times New Roman"/>
          <w:kern w:val="0"/>
          <w:sz w:val="24"/>
          <w:szCs w:val="24"/>
          <w:u w:val="single"/>
          <w14:ligatures w14:val="none"/>
        </w:rPr>
        <w:t>uzbraukšnai</w:t>
      </w:r>
      <w:r w:rsidRPr="000E14B9">
        <w:rPr>
          <w:rFonts w:ascii="Times New Roman" w:eastAsia="Times New Roman" w:hAnsi="Times New Roman" w:cs="Times New Roman"/>
          <w:spacing w:val="-5"/>
          <w:kern w:val="0"/>
          <w:sz w:val="24"/>
          <w:szCs w:val="24"/>
          <w:u w:val="single"/>
          <w14:ligatures w14:val="none"/>
        </w:rPr>
        <w:t xml:space="preserve"> </w:t>
      </w:r>
      <w:r w:rsidRPr="000E14B9">
        <w:rPr>
          <w:rFonts w:ascii="Times New Roman" w:eastAsia="Times New Roman" w:hAnsi="Times New Roman" w:cs="Times New Roman"/>
          <w:kern w:val="0"/>
          <w:sz w:val="24"/>
          <w:szCs w:val="24"/>
          <w:u w:val="single"/>
          <w14:ligatures w14:val="none"/>
        </w:rPr>
        <w:t>un</w:t>
      </w:r>
      <w:r w:rsidRPr="000E14B9">
        <w:rPr>
          <w:rFonts w:ascii="Times New Roman" w:eastAsia="Times New Roman" w:hAnsi="Times New Roman" w:cs="Times New Roman"/>
          <w:spacing w:val="-6"/>
          <w:kern w:val="0"/>
          <w:sz w:val="24"/>
          <w:szCs w:val="24"/>
          <w:u w:val="single"/>
          <w14:ligatures w14:val="none"/>
        </w:rPr>
        <w:t xml:space="preserve"> </w:t>
      </w:r>
      <w:r w:rsidRPr="000E14B9">
        <w:rPr>
          <w:rFonts w:ascii="Times New Roman" w:eastAsia="Times New Roman" w:hAnsi="Times New Roman" w:cs="Times New Roman"/>
          <w:spacing w:val="-2"/>
          <w:kern w:val="0"/>
          <w:sz w:val="24"/>
          <w:szCs w:val="24"/>
          <w:u w:val="single"/>
          <w14:ligatures w14:val="none"/>
        </w:rPr>
        <w:t xml:space="preserve">nobraukšanai;  </w:t>
      </w:r>
    </w:p>
    <w:p w14:paraId="2A791A7A" w14:textId="77777777" w:rsidR="000E14B9" w:rsidRPr="000E14B9" w:rsidRDefault="000E14B9" w:rsidP="000E14B9">
      <w:pPr>
        <w:widowControl w:val="0"/>
        <w:numPr>
          <w:ilvl w:val="0"/>
          <w:numId w:val="36"/>
        </w:numPr>
        <w:tabs>
          <w:tab w:val="left" w:pos="855"/>
        </w:tabs>
        <w:autoSpaceDE w:val="0"/>
        <w:autoSpaceDN w:val="0"/>
        <w:spacing w:after="0" w:line="240" w:lineRule="auto"/>
        <w:ind w:left="709" w:hanging="142"/>
        <w:contextualSpacing/>
        <w:jc w:val="both"/>
        <w:rPr>
          <w:rFonts w:ascii="Times New Roman" w:eastAsia="Times New Roman" w:hAnsi="Times New Roman" w:cs="Times New Roman"/>
          <w:kern w:val="0"/>
          <w:sz w:val="24"/>
          <w:szCs w:val="24"/>
          <w14:ligatures w14:val="none"/>
        </w:rPr>
      </w:pPr>
      <w:r w:rsidRPr="000E14B9">
        <w:rPr>
          <w:rFonts w:ascii="Times New Roman" w:eastAsia="Times New Roman" w:hAnsi="Times New Roman" w:cs="Times New Roman"/>
          <w:kern w:val="0"/>
          <w:sz w:val="24"/>
          <w:szCs w:val="24"/>
          <w14:ligatures w14:val="none"/>
        </w:rPr>
        <w:t>platformas</w:t>
      </w:r>
      <w:r w:rsidRPr="000E14B9">
        <w:rPr>
          <w:rFonts w:ascii="Times New Roman" w:eastAsia="Times New Roman" w:hAnsi="Times New Roman" w:cs="Times New Roman"/>
          <w:spacing w:val="-3"/>
          <w:kern w:val="0"/>
          <w:sz w:val="24"/>
          <w:szCs w:val="24"/>
          <w14:ligatures w14:val="none"/>
        </w:rPr>
        <w:t xml:space="preserve"> </w:t>
      </w:r>
      <w:r w:rsidRPr="000E14B9">
        <w:rPr>
          <w:rFonts w:ascii="Times New Roman" w:eastAsia="Times New Roman" w:hAnsi="Times New Roman" w:cs="Times New Roman"/>
          <w:kern w:val="0"/>
          <w:sz w:val="24"/>
          <w:szCs w:val="24"/>
          <w14:ligatures w14:val="none"/>
        </w:rPr>
        <w:t>izmērs</w:t>
      </w:r>
      <w:r w:rsidRPr="000E14B9">
        <w:rPr>
          <w:rFonts w:ascii="Times New Roman" w:eastAsia="Times New Roman" w:hAnsi="Times New Roman" w:cs="Times New Roman"/>
          <w:spacing w:val="40"/>
          <w:kern w:val="0"/>
          <w:sz w:val="24"/>
          <w:szCs w:val="24"/>
          <w14:ligatures w14:val="none"/>
        </w:rPr>
        <w:t xml:space="preserve"> </w:t>
      </w:r>
      <w:r w:rsidRPr="000E14B9">
        <w:rPr>
          <w:rFonts w:ascii="Times New Roman" w:eastAsia="Times New Roman" w:hAnsi="Times New Roman" w:cs="Times New Roman"/>
          <w:kern w:val="0"/>
          <w:sz w:val="24"/>
          <w:szCs w:val="24"/>
          <w14:ligatures w14:val="none"/>
        </w:rPr>
        <w:t>-</w:t>
      </w:r>
      <w:r w:rsidRPr="000E14B9">
        <w:rPr>
          <w:rFonts w:ascii="Times New Roman" w:eastAsia="Times New Roman" w:hAnsi="Times New Roman" w:cs="Times New Roman"/>
          <w:spacing w:val="-4"/>
          <w:kern w:val="0"/>
          <w:sz w:val="24"/>
          <w:szCs w:val="24"/>
          <w14:ligatures w14:val="none"/>
        </w:rPr>
        <w:t xml:space="preserve"> </w:t>
      </w:r>
      <w:r w:rsidRPr="000E14B9">
        <w:rPr>
          <w:rFonts w:ascii="Times New Roman" w:eastAsia="Times New Roman" w:hAnsi="Times New Roman" w:cs="Times New Roman"/>
          <w:kern w:val="0"/>
          <w:sz w:val="24"/>
          <w:szCs w:val="24"/>
          <w14:ligatures w14:val="none"/>
        </w:rPr>
        <w:t>950x1100mm,</w:t>
      </w:r>
      <w:r w:rsidRPr="000E14B9">
        <w:rPr>
          <w:rFonts w:ascii="Times New Roman" w:eastAsia="Times New Roman" w:hAnsi="Times New Roman" w:cs="Times New Roman"/>
          <w:spacing w:val="-1"/>
          <w:kern w:val="0"/>
          <w:sz w:val="24"/>
          <w:szCs w:val="24"/>
          <w14:ligatures w14:val="none"/>
        </w:rPr>
        <w:t xml:space="preserve"> </w:t>
      </w:r>
    </w:p>
    <w:p w14:paraId="3B20414B" w14:textId="77777777" w:rsidR="000E14B9" w:rsidRPr="000E14B9" w:rsidRDefault="000E14B9" w:rsidP="000E14B9">
      <w:pPr>
        <w:widowControl w:val="0"/>
        <w:tabs>
          <w:tab w:val="left" w:pos="855"/>
        </w:tabs>
        <w:autoSpaceDE w:val="0"/>
        <w:autoSpaceDN w:val="0"/>
        <w:spacing w:after="0" w:line="240" w:lineRule="auto"/>
        <w:ind w:left="709" w:hanging="142"/>
        <w:contextualSpacing/>
        <w:jc w:val="both"/>
        <w:rPr>
          <w:rFonts w:ascii="Times New Roman" w:eastAsia="Times New Roman" w:hAnsi="Times New Roman" w:cs="Times New Roman"/>
          <w:spacing w:val="-1"/>
          <w:kern w:val="0"/>
          <w:sz w:val="24"/>
          <w:szCs w:val="24"/>
          <w14:ligatures w14:val="none"/>
        </w:rPr>
      </w:pPr>
    </w:p>
    <w:p w14:paraId="5F75A3C0" w14:textId="3C730C3A" w:rsidR="000E14B9" w:rsidRPr="000E14B9" w:rsidRDefault="000E14B9" w:rsidP="000E14B9">
      <w:pPr>
        <w:widowControl w:val="0"/>
        <w:tabs>
          <w:tab w:val="left" w:pos="855"/>
        </w:tabs>
        <w:autoSpaceDE w:val="0"/>
        <w:autoSpaceDN w:val="0"/>
        <w:spacing w:after="0" w:line="240" w:lineRule="auto"/>
        <w:ind w:left="709"/>
        <w:contextualSpacing/>
        <w:jc w:val="both"/>
        <w:rPr>
          <w:rFonts w:ascii="Times New Roman" w:eastAsia="Times New Roman" w:hAnsi="Times New Roman" w:cs="Times New Roman"/>
          <w:b/>
          <w:bCs/>
          <w:spacing w:val="-1"/>
          <w:kern w:val="0"/>
          <w:sz w:val="24"/>
          <w:szCs w:val="24"/>
          <w14:ligatures w14:val="none"/>
        </w:rPr>
      </w:pPr>
      <w:r w:rsidRPr="000E14B9">
        <w:rPr>
          <w:rFonts w:ascii="Times New Roman" w:eastAsia="Times New Roman" w:hAnsi="Times New Roman" w:cs="Times New Roman"/>
          <w:b/>
          <w:bCs/>
          <w:spacing w:val="-1"/>
          <w:kern w:val="0"/>
          <w:sz w:val="24"/>
          <w:szCs w:val="24"/>
          <w14:ligatures w14:val="none"/>
        </w:rPr>
        <w:t>Uzstādīšana</w:t>
      </w:r>
      <w:r>
        <w:rPr>
          <w:rFonts w:ascii="Times New Roman" w:eastAsia="Times New Roman" w:hAnsi="Times New Roman" w:cs="Times New Roman"/>
          <w:b/>
          <w:bCs/>
          <w:spacing w:val="-1"/>
          <w:kern w:val="0"/>
          <w:sz w:val="24"/>
          <w:szCs w:val="24"/>
          <w14:ligatures w14:val="none"/>
        </w:rPr>
        <w:t>:</w:t>
      </w:r>
    </w:p>
    <w:p w14:paraId="3F17F4DC" w14:textId="24A8DFA5" w:rsidR="000E14B9" w:rsidRPr="000E14B9" w:rsidRDefault="000E14B9" w:rsidP="000E14B9">
      <w:pPr>
        <w:widowControl w:val="0"/>
        <w:tabs>
          <w:tab w:val="left" w:pos="855"/>
        </w:tabs>
        <w:autoSpaceDE w:val="0"/>
        <w:autoSpaceDN w:val="0"/>
        <w:spacing w:after="0" w:line="240" w:lineRule="auto"/>
        <w:ind w:left="709"/>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w:t>
      </w:r>
      <w:r w:rsidRPr="000E14B9">
        <w:rPr>
          <w:rFonts w:ascii="Times New Roman" w:eastAsia="Times New Roman" w:hAnsi="Times New Roman" w:cs="Times New Roman"/>
          <w:kern w:val="0"/>
          <w:sz w:val="24"/>
          <w:szCs w:val="24"/>
          <w14:ligatures w14:val="none"/>
        </w:rPr>
        <w:t xml:space="preserve">2 gab. nerūsējuša tērauda sliekšņi metāla ārdurvīm ērtai iekļūšanai/izkļūšanai </w:t>
      </w:r>
    </w:p>
    <w:p w14:paraId="6A0A2241" w14:textId="29FE10B2" w:rsidR="00C70D80" w:rsidRPr="000E14B9" w:rsidRDefault="000E14B9" w:rsidP="000E14B9">
      <w:pPr>
        <w:widowControl w:val="0"/>
        <w:tabs>
          <w:tab w:val="left" w:pos="855"/>
        </w:tabs>
        <w:autoSpaceDE w:val="0"/>
        <w:autoSpaceDN w:val="0"/>
        <w:spacing w:after="0" w:line="240" w:lineRule="auto"/>
        <w:ind w:left="1292" w:hanging="583"/>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w:t>
      </w:r>
      <w:r w:rsidRPr="000E14B9">
        <w:rPr>
          <w:rFonts w:ascii="Times New Roman" w:eastAsia="Times New Roman" w:hAnsi="Times New Roman" w:cs="Times New Roman"/>
          <w:kern w:val="0"/>
          <w:sz w:val="24"/>
          <w:szCs w:val="24"/>
          <w14:ligatures w14:val="none"/>
        </w:rPr>
        <w:t>Elektrības pieslēgums</w:t>
      </w:r>
    </w:p>
    <w:p w14:paraId="3203648F" w14:textId="5917485E" w:rsidR="00B715F3" w:rsidRPr="00852F33" w:rsidRDefault="00B715F3" w:rsidP="00B715F3">
      <w:pPr>
        <w:suppressAutoHyphens/>
        <w:autoSpaceDN w:val="0"/>
        <w:spacing w:after="0" w:line="240" w:lineRule="auto"/>
        <w:textAlignment w:val="baseline"/>
        <w:rPr>
          <w:rFonts w:ascii="Times New Roman" w:eastAsia="Calibri" w:hAnsi="Times New Roman" w:cs="Times New Roman"/>
          <w:b/>
          <w:bCs/>
          <w:kern w:val="0"/>
          <w:sz w:val="23"/>
          <w:szCs w:val="23"/>
          <w14:ligatures w14:val="none"/>
        </w:rPr>
      </w:pPr>
      <w:bookmarkStart w:id="149" w:name="_Hlk173243405"/>
      <w:r w:rsidRPr="00852F33">
        <w:rPr>
          <w:rFonts w:ascii="Times New Roman" w:eastAsia="Calibri" w:hAnsi="Times New Roman" w:cs="Times New Roman"/>
          <w:b/>
          <w:bCs/>
          <w:kern w:val="0"/>
          <w:sz w:val="23"/>
          <w:szCs w:val="23"/>
          <w14:ligatures w14:val="none"/>
        </w:rPr>
        <w:t xml:space="preserve">Tehniskās specifikācijas pēdējās aktualizācijas datums 2026.gada </w:t>
      </w:r>
      <w:r w:rsidR="000A3363">
        <w:rPr>
          <w:rFonts w:ascii="Times New Roman" w:eastAsia="Calibri" w:hAnsi="Times New Roman" w:cs="Times New Roman"/>
          <w:b/>
          <w:bCs/>
          <w:kern w:val="0"/>
          <w:sz w:val="23"/>
          <w:szCs w:val="23"/>
          <w14:ligatures w14:val="none"/>
        </w:rPr>
        <w:t>1</w:t>
      </w:r>
      <w:r w:rsidR="00E06C02">
        <w:rPr>
          <w:rFonts w:ascii="Times New Roman" w:eastAsia="Calibri" w:hAnsi="Times New Roman" w:cs="Times New Roman"/>
          <w:b/>
          <w:bCs/>
          <w:kern w:val="0"/>
          <w:sz w:val="23"/>
          <w:szCs w:val="23"/>
          <w14:ligatures w14:val="none"/>
        </w:rPr>
        <w:t>6</w:t>
      </w:r>
      <w:r w:rsidRPr="00852F33">
        <w:rPr>
          <w:rFonts w:ascii="Times New Roman" w:eastAsia="Calibri" w:hAnsi="Times New Roman" w:cs="Times New Roman"/>
          <w:b/>
          <w:bCs/>
          <w:kern w:val="0"/>
          <w:sz w:val="23"/>
          <w:szCs w:val="23"/>
          <w14:ligatures w14:val="none"/>
        </w:rPr>
        <w:t>.</w:t>
      </w:r>
      <w:r w:rsidR="0091780D">
        <w:rPr>
          <w:rFonts w:ascii="Times New Roman" w:eastAsia="Calibri" w:hAnsi="Times New Roman" w:cs="Times New Roman"/>
          <w:b/>
          <w:bCs/>
          <w:kern w:val="0"/>
          <w:sz w:val="23"/>
          <w:szCs w:val="23"/>
          <w14:ligatures w14:val="none"/>
        </w:rPr>
        <w:t>j</w:t>
      </w:r>
      <w:r w:rsidR="00680A8F">
        <w:rPr>
          <w:rFonts w:ascii="Times New Roman" w:eastAsia="Calibri" w:hAnsi="Times New Roman" w:cs="Times New Roman"/>
          <w:b/>
          <w:bCs/>
          <w:kern w:val="0"/>
          <w:sz w:val="23"/>
          <w:szCs w:val="23"/>
          <w14:ligatures w14:val="none"/>
        </w:rPr>
        <w:t>ūl</w:t>
      </w:r>
      <w:r w:rsidR="0091780D">
        <w:rPr>
          <w:rFonts w:ascii="Times New Roman" w:eastAsia="Calibri" w:hAnsi="Times New Roman" w:cs="Times New Roman"/>
          <w:b/>
          <w:bCs/>
          <w:kern w:val="0"/>
          <w:sz w:val="23"/>
          <w:szCs w:val="23"/>
          <w14:ligatures w14:val="none"/>
        </w:rPr>
        <w:t>ijs</w:t>
      </w:r>
      <w:r w:rsidRPr="00852F33">
        <w:rPr>
          <w:rFonts w:ascii="Times New Roman" w:eastAsia="Calibri" w:hAnsi="Times New Roman" w:cs="Times New Roman"/>
          <w:b/>
          <w:bCs/>
          <w:kern w:val="0"/>
          <w:sz w:val="23"/>
          <w:szCs w:val="23"/>
          <w14:ligatures w14:val="none"/>
        </w:rPr>
        <w:t>.</w:t>
      </w:r>
      <w:bookmarkEnd w:id="149"/>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2"/>
        <w:gridCol w:w="5076"/>
        <w:gridCol w:w="2385"/>
      </w:tblGrid>
      <w:tr w:rsidR="00B715F3" w:rsidRPr="00852F33" w14:paraId="1097CFA2" w14:textId="77777777" w:rsidTr="000F2B57">
        <w:tc>
          <w:tcPr>
            <w:tcW w:w="11057" w:type="dxa"/>
            <w:gridSpan w:val="2"/>
            <w:shd w:val="clear" w:color="auto" w:fill="F2F2F2" w:themeFill="background1" w:themeFillShade="F2"/>
          </w:tcPr>
          <w:p w14:paraId="47359425" w14:textId="77777777" w:rsidR="00B715F3" w:rsidRPr="00852F33" w:rsidRDefault="00B715F3" w:rsidP="00B715F3">
            <w:pPr>
              <w:spacing w:after="0" w:line="240" w:lineRule="auto"/>
              <w:jc w:val="both"/>
              <w:rPr>
                <w:rFonts w:ascii="Times New Roman" w:eastAsia="Times New Roman" w:hAnsi="Times New Roman" w:cs="Times New Roman"/>
                <w:kern w:val="0"/>
                <w:sz w:val="23"/>
                <w:szCs w:val="23"/>
                <w:lang w:eastAsia="lv-LV"/>
                <w14:ligatures w14:val="none"/>
              </w:rPr>
            </w:pPr>
            <w:r w:rsidRPr="00852F33">
              <w:rPr>
                <w:rFonts w:ascii="Times New Roman" w:eastAsia="Times New Roman" w:hAnsi="Times New Roman" w:cs="Times New Roman"/>
                <w:kern w:val="0"/>
                <w:sz w:val="23"/>
                <w:szCs w:val="23"/>
                <w:lang w:eastAsia="lv-LV"/>
                <w14:ligatures w14:val="none"/>
              </w:rPr>
              <w:t>PRASĪBA</w:t>
            </w:r>
          </w:p>
        </w:tc>
        <w:tc>
          <w:tcPr>
            <w:tcW w:w="3402" w:type="dxa"/>
            <w:shd w:val="clear" w:color="auto" w:fill="F2F2F2" w:themeFill="background1" w:themeFillShade="F2"/>
          </w:tcPr>
          <w:p w14:paraId="6D81333E" w14:textId="77777777" w:rsidR="00B715F3" w:rsidRPr="00852F33" w:rsidRDefault="00B715F3" w:rsidP="00B715F3">
            <w:pPr>
              <w:spacing w:after="0" w:line="240" w:lineRule="auto"/>
              <w:jc w:val="both"/>
              <w:rPr>
                <w:rFonts w:ascii="Times New Roman" w:eastAsia="Times New Roman" w:hAnsi="Times New Roman" w:cs="Times New Roman"/>
                <w:kern w:val="0"/>
                <w:sz w:val="23"/>
                <w:szCs w:val="23"/>
                <w:lang w:eastAsia="lv-LV"/>
                <w14:ligatures w14:val="none"/>
              </w:rPr>
            </w:pPr>
            <w:r w:rsidRPr="00852F33">
              <w:rPr>
                <w:rFonts w:ascii="Times New Roman" w:eastAsia="Times New Roman" w:hAnsi="Times New Roman" w:cs="Times New Roman"/>
                <w:kern w:val="0"/>
                <w:sz w:val="23"/>
                <w:szCs w:val="23"/>
                <w:lang w:eastAsia="lv-LV"/>
                <w14:ligatures w14:val="none"/>
              </w:rPr>
              <w:t>JĀ/NĒ</w:t>
            </w:r>
          </w:p>
        </w:tc>
      </w:tr>
      <w:tr w:rsidR="00B715F3" w:rsidRPr="00852F33" w14:paraId="6B394872" w14:textId="77777777" w:rsidTr="00B715F3">
        <w:trPr>
          <w:trHeight w:val="693"/>
        </w:trPr>
        <w:tc>
          <w:tcPr>
            <w:tcW w:w="11057" w:type="dxa"/>
            <w:gridSpan w:val="2"/>
          </w:tcPr>
          <w:p w14:paraId="2B0521F1" w14:textId="4EAD8AF3" w:rsidR="00B715F3" w:rsidRPr="00852F33" w:rsidRDefault="00B715F3" w:rsidP="00B715F3">
            <w:pPr>
              <w:spacing w:after="0" w:line="240" w:lineRule="auto"/>
              <w:jc w:val="both"/>
              <w:rPr>
                <w:rFonts w:ascii="Times New Roman" w:eastAsia="Times New Roman" w:hAnsi="Times New Roman" w:cs="Times New Roman"/>
                <w:kern w:val="0"/>
                <w:sz w:val="23"/>
                <w:szCs w:val="23"/>
                <w:lang w:eastAsia="lv-LV"/>
                <w14:ligatures w14:val="none"/>
              </w:rPr>
            </w:pPr>
            <w:r w:rsidRPr="00852F33">
              <w:rPr>
                <w:rFonts w:ascii="Times New Roman" w:eastAsia="Times New Roman" w:hAnsi="Times New Roman" w:cs="Times New Roman"/>
                <w:kern w:val="0"/>
                <w:sz w:val="23"/>
                <w:szCs w:val="23"/>
                <w:lang w:eastAsia="lv-LV"/>
                <w14:ligatures w14:val="none"/>
              </w:rPr>
              <w:t xml:space="preserve">Pretendentam ir saprotams nolikuma 3.pielikums “Tehniskā specifikācija” un nolikuma 4.pielikums “Līguma projekts” un apņemas to izpildīt. </w:t>
            </w:r>
          </w:p>
        </w:tc>
        <w:tc>
          <w:tcPr>
            <w:tcW w:w="3402" w:type="dxa"/>
          </w:tcPr>
          <w:p w14:paraId="7EF3D4D7" w14:textId="77777777" w:rsidR="00B715F3" w:rsidRPr="00852F33" w:rsidRDefault="00B715F3" w:rsidP="00B715F3">
            <w:pPr>
              <w:spacing w:after="0" w:line="240" w:lineRule="auto"/>
              <w:jc w:val="both"/>
              <w:rPr>
                <w:rFonts w:ascii="Times New Roman" w:eastAsia="Times New Roman" w:hAnsi="Times New Roman" w:cs="Times New Roman"/>
                <w:kern w:val="0"/>
                <w:sz w:val="23"/>
                <w:szCs w:val="23"/>
                <w:lang w:eastAsia="lv-LV"/>
                <w14:ligatures w14:val="none"/>
              </w:rPr>
            </w:pPr>
          </w:p>
        </w:tc>
      </w:tr>
      <w:tr w:rsidR="00B715F3" w:rsidRPr="00852F33" w14:paraId="612AB13B" w14:textId="77777777" w:rsidTr="00B715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5"/>
        </w:trPr>
        <w:tc>
          <w:tcPr>
            <w:tcW w:w="2702" w:type="dxa"/>
          </w:tcPr>
          <w:p w14:paraId="6BFE4E29" w14:textId="77777777" w:rsidR="00B715F3" w:rsidRPr="00852F33" w:rsidRDefault="00B715F3" w:rsidP="00B715F3">
            <w:pPr>
              <w:spacing w:after="0" w:line="240" w:lineRule="auto"/>
              <w:jc w:val="both"/>
              <w:rPr>
                <w:rFonts w:ascii="Times New Roman" w:eastAsia="Times New Roman" w:hAnsi="Times New Roman" w:cs="Times New Roman"/>
                <w:kern w:val="0"/>
                <w:sz w:val="23"/>
                <w:szCs w:val="23"/>
                <w:lang w:eastAsia="lv-LV"/>
                <w14:ligatures w14:val="none"/>
              </w:rPr>
            </w:pPr>
          </w:p>
          <w:p w14:paraId="045FA449" w14:textId="77777777" w:rsidR="00B715F3" w:rsidRPr="00852F33" w:rsidRDefault="00B715F3" w:rsidP="00B715F3">
            <w:pPr>
              <w:spacing w:after="0" w:line="240" w:lineRule="auto"/>
              <w:jc w:val="both"/>
              <w:rPr>
                <w:rFonts w:ascii="Times New Roman" w:eastAsia="Times New Roman" w:hAnsi="Times New Roman" w:cs="Times New Roman"/>
                <w:kern w:val="0"/>
                <w:sz w:val="23"/>
                <w:szCs w:val="23"/>
                <w:lang w:eastAsia="lv-LV"/>
                <w14:ligatures w14:val="none"/>
              </w:rPr>
            </w:pPr>
          </w:p>
          <w:p w14:paraId="6E0D5810" w14:textId="77777777" w:rsidR="00B715F3" w:rsidRPr="00852F33" w:rsidRDefault="00B715F3" w:rsidP="00B715F3">
            <w:pPr>
              <w:spacing w:after="0" w:line="240" w:lineRule="auto"/>
              <w:jc w:val="both"/>
              <w:rPr>
                <w:rFonts w:ascii="Times New Roman" w:eastAsia="Times New Roman" w:hAnsi="Times New Roman" w:cs="Times New Roman"/>
                <w:kern w:val="0"/>
                <w:sz w:val="23"/>
                <w:szCs w:val="23"/>
                <w:lang w:eastAsia="lv-LV"/>
                <w14:ligatures w14:val="none"/>
              </w:rPr>
            </w:pPr>
            <w:r w:rsidRPr="00852F33">
              <w:rPr>
                <w:rFonts w:ascii="Times New Roman" w:eastAsia="Times New Roman" w:hAnsi="Times New Roman" w:cs="Times New Roman"/>
                <w:kern w:val="0"/>
                <w:sz w:val="23"/>
                <w:szCs w:val="23"/>
                <w:lang w:eastAsia="lv-LV"/>
                <w14:ligatures w14:val="none"/>
              </w:rPr>
              <w:t>Pretendenta pārstāvis</w:t>
            </w:r>
          </w:p>
        </w:tc>
        <w:tc>
          <w:tcPr>
            <w:tcW w:w="11757" w:type="dxa"/>
            <w:gridSpan w:val="2"/>
            <w:tcBorders>
              <w:bottom w:val="single" w:sz="4" w:space="0" w:color="auto"/>
            </w:tcBorders>
          </w:tcPr>
          <w:p w14:paraId="209DCF69" w14:textId="77777777" w:rsidR="00B715F3" w:rsidRPr="00852F33" w:rsidRDefault="00B715F3" w:rsidP="00B715F3">
            <w:pPr>
              <w:spacing w:after="0" w:line="240" w:lineRule="auto"/>
              <w:jc w:val="both"/>
              <w:rPr>
                <w:rFonts w:ascii="Times New Roman" w:eastAsia="Times New Roman" w:hAnsi="Times New Roman" w:cs="Times New Roman"/>
                <w:kern w:val="0"/>
                <w:sz w:val="23"/>
                <w:szCs w:val="23"/>
                <w:lang w:eastAsia="lv-LV"/>
                <w14:ligatures w14:val="none"/>
              </w:rPr>
            </w:pPr>
          </w:p>
        </w:tc>
      </w:tr>
      <w:tr w:rsidR="00B715F3" w:rsidRPr="00852F33" w14:paraId="0B3CB840" w14:textId="77777777" w:rsidTr="00B715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7"/>
        </w:trPr>
        <w:tc>
          <w:tcPr>
            <w:tcW w:w="2702" w:type="dxa"/>
          </w:tcPr>
          <w:p w14:paraId="3DDE0637" w14:textId="77777777" w:rsidR="00B715F3" w:rsidRPr="00852F33" w:rsidRDefault="00B715F3" w:rsidP="00B715F3">
            <w:pPr>
              <w:spacing w:after="0" w:line="240" w:lineRule="auto"/>
              <w:jc w:val="both"/>
              <w:rPr>
                <w:rFonts w:ascii="Times New Roman" w:eastAsia="Times New Roman" w:hAnsi="Times New Roman" w:cs="Times New Roman"/>
                <w:b/>
                <w:bCs/>
                <w:kern w:val="0"/>
                <w:sz w:val="23"/>
                <w:szCs w:val="23"/>
                <w:lang w:eastAsia="lv-LV"/>
                <w14:ligatures w14:val="none"/>
              </w:rPr>
            </w:pPr>
          </w:p>
        </w:tc>
        <w:tc>
          <w:tcPr>
            <w:tcW w:w="11757" w:type="dxa"/>
            <w:gridSpan w:val="2"/>
          </w:tcPr>
          <w:p w14:paraId="09A14766" w14:textId="119A2C9B" w:rsidR="00B715F3" w:rsidRPr="00852F33" w:rsidRDefault="00B715F3" w:rsidP="00B715F3">
            <w:pPr>
              <w:spacing w:after="0" w:line="240" w:lineRule="auto"/>
              <w:jc w:val="both"/>
              <w:rPr>
                <w:rFonts w:ascii="Times New Roman" w:eastAsia="Times New Roman" w:hAnsi="Times New Roman" w:cs="Times New Roman"/>
                <w:kern w:val="0"/>
                <w:sz w:val="23"/>
                <w:szCs w:val="23"/>
                <w:lang w:eastAsia="lv-LV"/>
                <w14:ligatures w14:val="none"/>
              </w:rPr>
            </w:pPr>
            <w:r w:rsidRPr="00852F33">
              <w:rPr>
                <w:rFonts w:ascii="Times New Roman" w:eastAsia="Times New Roman" w:hAnsi="Times New Roman" w:cs="Times New Roman"/>
                <w:kern w:val="0"/>
                <w:sz w:val="23"/>
                <w:szCs w:val="23"/>
                <w:lang w:eastAsia="lv-LV"/>
                <w14:ligatures w14:val="none"/>
              </w:rPr>
              <w:t xml:space="preserve">                                                                  (amats, paraksts, vārds, uzvārds)</w:t>
            </w:r>
          </w:p>
        </w:tc>
      </w:tr>
    </w:tbl>
    <w:p w14:paraId="1D15B2F7" w14:textId="77777777" w:rsidR="002F4584" w:rsidRPr="00852F33" w:rsidRDefault="002F4584" w:rsidP="002F4584">
      <w:pPr>
        <w:spacing w:after="0" w:line="278" w:lineRule="auto"/>
        <w:rPr>
          <w:rFonts w:ascii="Times New Roman" w:eastAsia="Aptos" w:hAnsi="Times New Roman" w:cs="Times New Roman"/>
          <w:i/>
          <w:iCs/>
          <w:color w:val="EE0000"/>
          <w:sz w:val="23"/>
          <w:szCs w:val="23"/>
        </w:rPr>
        <w:sectPr w:rsidR="002F4584" w:rsidRPr="00852F33" w:rsidSect="00852F33">
          <w:footerReference w:type="default" r:id="rId21"/>
          <w:footerReference w:type="first" r:id="rId22"/>
          <w:pgSz w:w="11906" w:h="16838"/>
          <w:pgMar w:top="1701" w:right="1134" w:bottom="1134" w:left="1134" w:header="708" w:footer="708" w:gutter="0"/>
          <w:cols w:space="708"/>
          <w:titlePg/>
          <w:docGrid w:linePitch="360"/>
        </w:sectPr>
      </w:pPr>
    </w:p>
    <w:p w14:paraId="6782AB2E" w14:textId="2D44A392" w:rsidR="00377482" w:rsidRPr="00377482" w:rsidRDefault="00377482" w:rsidP="00377482">
      <w:pPr>
        <w:tabs>
          <w:tab w:val="left" w:pos="1620"/>
        </w:tabs>
        <w:jc w:val="right"/>
        <w:rPr>
          <w:rFonts w:ascii="Times New Roman" w:eastAsia="Aptos" w:hAnsi="Times New Roman" w:cs="Times New Roman"/>
          <w:i/>
          <w:iCs/>
          <w:color w:val="000000" w:themeColor="text1"/>
          <w:sz w:val="23"/>
          <w:szCs w:val="23"/>
        </w:rPr>
      </w:pPr>
      <w:r w:rsidRPr="00377482">
        <w:rPr>
          <w:rFonts w:ascii="Times New Roman" w:eastAsia="Aptos" w:hAnsi="Times New Roman" w:cs="Times New Roman"/>
          <w:i/>
          <w:iCs/>
          <w:color w:val="000000" w:themeColor="text1"/>
          <w:sz w:val="23"/>
          <w:szCs w:val="23"/>
        </w:rPr>
        <w:lastRenderedPageBreak/>
        <w:t>Nolikuma 4. pielikums</w:t>
      </w:r>
    </w:p>
    <w:p w14:paraId="203A7F96" w14:textId="77777777" w:rsidR="00377482" w:rsidRPr="00720692" w:rsidRDefault="00377482" w:rsidP="00377482">
      <w:pPr>
        <w:widowControl w:val="0"/>
        <w:suppressAutoHyphens/>
        <w:spacing w:after="0" w:line="240" w:lineRule="auto"/>
        <w:ind w:right="278"/>
        <w:jc w:val="center"/>
        <w:outlineLvl w:val="0"/>
        <w:rPr>
          <w:rFonts w:ascii="Times New Roman" w:eastAsia="Times New Roman" w:hAnsi="Times New Roman" w:cs="Times New Roman"/>
          <w:color w:val="000000"/>
          <w:sz w:val="32"/>
          <w:szCs w:val="32"/>
          <w:lang w:eastAsia="lv-LV"/>
        </w:rPr>
      </w:pPr>
      <w:r>
        <w:rPr>
          <w:rFonts w:ascii="Times New Roman" w:eastAsia="Aptos" w:hAnsi="Times New Roman" w:cs="Times New Roman"/>
          <w:sz w:val="23"/>
          <w:szCs w:val="23"/>
        </w:rPr>
        <w:tab/>
      </w:r>
      <w:r w:rsidRPr="00720692">
        <w:rPr>
          <w:rFonts w:ascii="Times New Roman" w:eastAsia="Times New Roman" w:hAnsi="Times New Roman" w:cs="Times New Roman"/>
          <w:color w:val="000000"/>
          <w:sz w:val="32"/>
          <w:szCs w:val="32"/>
          <w:lang w:eastAsia="lv-LV"/>
        </w:rPr>
        <w:t xml:space="preserve">IEPIRKUMA LĪGUMS </w:t>
      </w:r>
    </w:p>
    <w:p w14:paraId="7F3D54DC" w14:textId="25AC952F" w:rsidR="00377482" w:rsidRDefault="00377482" w:rsidP="00377482">
      <w:pPr>
        <w:spacing w:after="0" w:line="240" w:lineRule="auto"/>
        <w:jc w:val="center"/>
        <w:rPr>
          <w:rFonts w:ascii="Times New Roman" w:eastAsia="Times New Roman" w:hAnsi="Times New Roman" w:cs="Times New Roman"/>
          <w:b/>
          <w:i/>
          <w:color w:val="000000"/>
          <w:kern w:val="0"/>
          <w:sz w:val="24"/>
          <w:szCs w:val="24"/>
          <w14:ligatures w14:val="none"/>
        </w:rPr>
      </w:pPr>
      <w:r w:rsidRPr="00363676">
        <w:rPr>
          <w:rFonts w:ascii="Times New Roman" w:eastAsia="Times New Roman" w:hAnsi="Times New Roman" w:cs="Times New Roman"/>
          <w:b/>
          <w:i/>
          <w:color w:val="000000"/>
          <w:kern w:val="0"/>
          <w:sz w:val="24"/>
          <w:szCs w:val="24"/>
          <w14:ligatures w14:val="none"/>
        </w:rPr>
        <w:t>“</w:t>
      </w:r>
      <w:r w:rsidR="00E55D15" w:rsidRPr="00E55D15">
        <w:rPr>
          <w:rFonts w:ascii="Times New Roman" w:eastAsia="Times New Roman" w:hAnsi="Times New Roman" w:cs="Times New Roman"/>
          <w:b/>
          <w:bCs/>
          <w:color w:val="000000"/>
          <w:kern w:val="0"/>
          <w:sz w:val="24"/>
          <w:szCs w:val="24"/>
          <w:lang w:eastAsia="lv-LV"/>
          <w14:ligatures w14:val="none"/>
        </w:rPr>
        <w:t>Pacēlāja piegāde un uzstādīšana Pils rajonā 215, Jēkabpilī, Jēkabpils novadā</w:t>
      </w:r>
      <w:r w:rsidR="00E55D15">
        <w:rPr>
          <w:rFonts w:ascii="Times New Roman" w:eastAsia="Times New Roman" w:hAnsi="Times New Roman" w:cs="Times New Roman"/>
          <w:b/>
          <w:bCs/>
          <w:color w:val="000000"/>
          <w:kern w:val="0"/>
          <w:sz w:val="24"/>
          <w:szCs w:val="24"/>
          <w:lang w:eastAsia="lv-LV"/>
          <w14:ligatures w14:val="none"/>
        </w:rPr>
        <w:t>.</w:t>
      </w:r>
      <w:r w:rsidRPr="00363676">
        <w:rPr>
          <w:rFonts w:ascii="Times New Roman" w:eastAsia="Times New Roman" w:hAnsi="Times New Roman" w:cs="Times New Roman"/>
          <w:b/>
          <w:i/>
          <w:color w:val="000000"/>
          <w:kern w:val="0"/>
          <w:sz w:val="24"/>
          <w:szCs w:val="24"/>
          <w14:ligatures w14:val="none"/>
        </w:rPr>
        <w:t>”</w:t>
      </w:r>
    </w:p>
    <w:p w14:paraId="2915BA0F" w14:textId="31A3818E" w:rsidR="00377482" w:rsidRPr="008736F9" w:rsidRDefault="00377482" w:rsidP="00377482">
      <w:pPr>
        <w:spacing w:after="0" w:line="240" w:lineRule="auto"/>
        <w:jc w:val="center"/>
        <w:rPr>
          <w:rFonts w:ascii="Times New Roman" w:eastAsia="Times New Roman" w:hAnsi="Times New Roman" w:cs="Times New Roman"/>
          <w:bCs/>
          <w:i/>
          <w:iCs/>
          <w:kern w:val="0"/>
          <w:sz w:val="24"/>
          <w:szCs w:val="24"/>
          <w14:ligatures w14:val="none"/>
        </w:rPr>
      </w:pPr>
      <w:r w:rsidRPr="008736F9">
        <w:rPr>
          <w:rFonts w:ascii="Times New Roman" w:eastAsia="Times New Roman" w:hAnsi="Times New Roman" w:cs="Times New Roman"/>
          <w:bCs/>
          <w:i/>
          <w:iCs/>
          <w:kern w:val="0"/>
          <w:sz w:val="24"/>
          <w:szCs w:val="24"/>
          <w14:ligatures w14:val="none"/>
        </w:rPr>
        <w:t>(Iepirkuma identifikācijas Nr. JNP 202</w:t>
      </w:r>
      <w:r>
        <w:rPr>
          <w:rFonts w:ascii="Times New Roman" w:eastAsia="Times New Roman" w:hAnsi="Times New Roman" w:cs="Times New Roman"/>
          <w:bCs/>
          <w:i/>
          <w:iCs/>
          <w:kern w:val="0"/>
          <w:sz w:val="24"/>
          <w:szCs w:val="24"/>
          <w14:ligatures w14:val="none"/>
        </w:rPr>
        <w:t>6</w:t>
      </w:r>
      <w:r w:rsidRPr="008736F9">
        <w:rPr>
          <w:rFonts w:ascii="Times New Roman" w:eastAsia="Times New Roman" w:hAnsi="Times New Roman" w:cs="Times New Roman"/>
          <w:bCs/>
          <w:i/>
          <w:iCs/>
          <w:kern w:val="0"/>
          <w:sz w:val="24"/>
          <w:szCs w:val="24"/>
          <w14:ligatures w14:val="none"/>
        </w:rPr>
        <w:t>/</w:t>
      </w:r>
      <w:r w:rsidR="00680A8F">
        <w:rPr>
          <w:rFonts w:ascii="Times New Roman" w:eastAsia="Times New Roman" w:hAnsi="Times New Roman" w:cs="Times New Roman"/>
          <w:bCs/>
          <w:i/>
          <w:iCs/>
          <w:kern w:val="0"/>
          <w:sz w:val="24"/>
          <w:szCs w:val="24"/>
          <w14:ligatures w14:val="none"/>
        </w:rPr>
        <w:t>86</w:t>
      </w:r>
      <w:r w:rsidRPr="008736F9">
        <w:rPr>
          <w:rFonts w:ascii="Times New Roman" w:eastAsia="Times New Roman" w:hAnsi="Times New Roman" w:cs="Times New Roman"/>
          <w:bCs/>
          <w:i/>
          <w:iCs/>
          <w:kern w:val="0"/>
          <w:sz w:val="24"/>
          <w:szCs w:val="24"/>
          <w14:ligatures w14:val="none"/>
        </w:rPr>
        <w:t>)</w:t>
      </w:r>
    </w:p>
    <w:p w14:paraId="418F9ACE" w14:textId="77777777" w:rsidR="00377482" w:rsidRPr="00DC36CF" w:rsidRDefault="00377482" w:rsidP="00377482">
      <w:pPr>
        <w:spacing w:after="0" w:line="240" w:lineRule="auto"/>
        <w:jc w:val="center"/>
        <w:rPr>
          <w:rFonts w:ascii="Times New Roman" w:hAnsi="Times New Roman" w:cs="Times New Roman"/>
          <w:sz w:val="24"/>
          <w:szCs w:val="24"/>
        </w:rPr>
      </w:pPr>
    </w:p>
    <w:p w14:paraId="3D32A402" w14:textId="77777777" w:rsidR="00377482" w:rsidRPr="0082171F" w:rsidRDefault="00377482" w:rsidP="00377482">
      <w:pPr>
        <w:shd w:val="clear" w:color="auto" w:fill="FFFFFF"/>
        <w:spacing w:line="240" w:lineRule="auto"/>
        <w:outlineLvl w:val="0"/>
        <w:rPr>
          <w:rFonts w:ascii="Calibri" w:eastAsia="Calibri" w:hAnsi="Calibri" w:cs="Times New Roman"/>
          <w:kern w:val="0"/>
          <w14:ligatures w14:val="none"/>
        </w:rPr>
      </w:pPr>
      <w:r w:rsidRPr="003C4517">
        <w:rPr>
          <w:rFonts w:ascii="Times New Roman" w:eastAsia="Times New Roman" w:hAnsi="Times New Roman" w:cs="Times New Roman"/>
          <w:kern w:val="0"/>
          <w:sz w:val="24"/>
          <w:szCs w:val="24"/>
          <w14:ligatures w14:val="none"/>
        </w:rPr>
        <w:t>Jēkabpilī, Jēkabpils novadā</w:t>
      </w:r>
      <w:r w:rsidRPr="003C4517">
        <w:rPr>
          <w:rFonts w:ascii="Times New Roman" w:eastAsia="Times New Roman" w:hAnsi="Times New Roman" w:cs="Times New Roman"/>
          <w:kern w:val="0"/>
          <w:sz w:val="24"/>
          <w:szCs w:val="24"/>
          <w14:ligatures w14:val="none"/>
        </w:rPr>
        <w:tab/>
      </w:r>
      <w:r w:rsidRPr="003C4517">
        <w:rPr>
          <w:rFonts w:ascii="Times New Roman" w:eastAsia="Times New Roman" w:hAnsi="Times New Roman" w:cs="Times New Roman"/>
          <w:kern w:val="0"/>
          <w:sz w:val="24"/>
          <w:szCs w:val="24"/>
          <w14:ligatures w14:val="none"/>
        </w:rPr>
        <w:tab/>
      </w:r>
      <w:r w:rsidRPr="003C4517">
        <w:rPr>
          <w:rFonts w:ascii="Times New Roman" w:eastAsia="Times New Roman" w:hAnsi="Times New Roman" w:cs="Times New Roman"/>
          <w:kern w:val="0"/>
          <w:sz w:val="24"/>
          <w:szCs w:val="24"/>
          <w14:ligatures w14:val="none"/>
        </w:rPr>
        <w:tab/>
      </w:r>
      <w:r w:rsidRPr="003C4517">
        <w:rPr>
          <w:rFonts w:ascii="Times New Roman" w:eastAsia="Times New Roman" w:hAnsi="Times New Roman" w:cs="Times New Roman"/>
          <w:kern w:val="0"/>
          <w:sz w:val="24"/>
          <w:szCs w:val="24"/>
          <w14:ligatures w14:val="none"/>
        </w:rPr>
        <w:tab/>
      </w:r>
      <w:r>
        <w:rPr>
          <w:rFonts w:ascii="Times New Roman" w:eastAsia="Times New Roman" w:hAnsi="Times New Roman" w:cs="Times New Roman"/>
          <w:kern w:val="0"/>
          <w:sz w:val="24"/>
          <w:szCs w:val="24"/>
          <w14:ligatures w14:val="none"/>
        </w:rPr>
        <w:t xml:space="preserve">                   Datums skatāms laika zīmogā</w:t>
      </w:r>
      <w:r w:rsidRPr="003C4517">
        <w:rPr>
          <w:rFonts w:ascii="Times New Roman" w:eastAsia="Times New Roman" w:hAnsi="Times New Roman" w:cs="Times New Roman"/>
          <w:kern w:val="0"/>
          <w:sz w:val="24"/>
          <w:szCs w:val="24"/>
          <w14:ligatures w14:val="none"/>
        </w:rPr>
        <w:tab/>
      </w:r>
      <w:r w:rsidRPr="003C4517">
        <w:rPr>
          <w:rFonts w:ascii="Calibri" w:eastAsia="Calibri" w:hAnsi="Calibri" w:cs="Times New Roman"/>
          <w:kern w:val="0"/>
          <w14:ligatures w14:val="none"/>
        </w:rPr>
        <w:t xml:space="preserve">                                                                                                      </w:t>
      </w:r>
    </w:p>
    <w:p w14:paraId="5ACAAC07" w14:textId="77777777" w:rsidR="00377482" w:rsidRDefault="00377482" w:rsidP="00377482">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Jēkabpils novada pašvaldība</w:t>
      </w:r>
      <w:r>
        <w:rPr>
          <w:rFonts w:ascii="Times New Roman" w:hAnsi="Times New Roman" w:cs="Times New Roman"/>
          <w:sz w:val="24"/>
          <w:szCs w:val="24"/>
        </w:rPr>
        <w:t>, reģistrācijas Nr.90000024205 (turpmāk – Pasūtītājs), kuras vārdā saskaņā ar likumu „Par pašvaldībām” un Jēkabpils novada pašvaldības nolikumu rīkojas tās &lt;amats, Vārds, Uzvārds&gt;, no vienas puses, un</w:t>
      </w:r>
    </w:p>
    <w:p w14:paraId="2C367770" w14:textId="7793B107" w:rsidR="00377482" w:rsidRPr="004F4922" w:rsidRDefault="00377482" w:rsidP="00377482">
      <w:pPr>
        <w:spacing w:after="0" w:line="240" w:lineRule="auto"/>
        <w:jc w:val="both"/>
        <w:rPr>
          <w:rFonts w:ascii="Times New Roman" w:hAnsi="Times New Roman" w:cs="Times New Roman"/>
          <w:i/>
          <w:iCs/>
          <w:sz w:val="24"/>
          <w:szCs w:val="24"/>
        </w:rPr>
      </w:pPr>
      <w:r>
        <w:rPr>
          <w:rFonts w:ascii="Times New Roman" w:hAnsi="Times New Roman" w:cs="Times New Roman"/>
          <w:sz w:val="24"/>
          <w:szCs w:val="24"/>
        </w:rPr>
        <w:t xml:space="preserve"> </w:t>
      </w:r>
      <w:r>
        <w:rPr>
          <w:rFonts w:ascii="Times New Roman" w:hAnsi="Times New Roman" w:cs="Times New Roman"/>
          <w:i/>
          <w:sz w:val="24"/>
          <w:szCs w:val="24"/>
        </w:rPr>
        <w:t>&lt;Izpildītāja nosaukums&gt;,</w:t>
      </w:r>
      <w:r>
        <w:rPr>
          <w:rFonts w:ascii="Times New Roman" w:hAnsi="Times New Roman" w:cs="Times New Roman"/>
          <w:sz w:val="24"/>
          <w:szCs w:val="24"/>
        </w:rPr>
        <w:t xml:space="preserve"> reģistrācijas Nr.</w:t>
      </w:r>
      <w:r>
        <w:rPr>
          <w:rFonts w:ascii="Times New Roman" w:hAnsi="Times New Roman" w:cs="Times New Roman"/>
          <w:i/>
          <w:sz w:val="24"/>
          <w:szCs w:val="24"/>
        </w:rPr>
        <w:t xml:space="preserve"> &lt; reģistrācijas numurs&gt; </w:t>
      </w:r>
      <w:r>
        <w:rPr>
          <w:rFonts w:ascii="Times New Roman" w:hAnsi="Times New Roman" w:cs="Times New Roman"/>
          <w:sz w:val="24"/>
          <w:szCs w:val="24"/>
        </w:rPr>
        <w:t xml:space="preserve">(turpmāk – Izpildītājs), </w:t>
      </w:r>
      <w:r>
        <w:rPr>
          <w:rFonts w:ascii="Times New Roman" w:hAnsi="Times New Roman" w:cs="Times New Roman"/>
          <w:iCs/>
          <w:sz w:val="24"/>
          <w:szCs w:val="24"/>
        </w:rPr>
        <w:t xml:space="preserve"> </w:t>
      </w:r>
      <w:r>
        <w:rPr>
          <w:rFonts w:ascii="Times New Roman" w:hAnsi="Times New Roman" w:cs="Times New Roman"/>
          <w:sz w:val="24"/>
          <w:szCs w:val="24"/>
        </w:rPr>
        <w:t>kuru pārstāv &lt;</w:t>
      </w:r>
      <w:r>
        <w:rPr>
          <w:rFonts w:ascii="Times New Roman" w:hAnsi="Times New Roman" w:cs="Times New Roman"/>
          <w:i/>
          <w:iCs/>
          <w:sz w:val="24"/>
          <w:szCs w:val="24"/>
        </w:rPr>
        <w:t>amats, Vārds Uzvārds</w:t>
      </w:r>
      <w:r>
        <w:rPr>
          <w:rFonts w:ascii="Times New Roman" w:hAnsi="Times New Roman" w:cs="Times New Roman"/>
          <w:sz w:val="24"/>
          <w:szCs w:val="24"/>
        </w:rPr>
        <w:t xml:space="preserve">&gt;, kurš rīkojas uz </w:t>
      </w:r>
      <w:r>
        <w:rPr>
          <w:rFonts w:ascii="Times New Roman" w:hAnsi="Times New Roman" w:cs="Times New Roman"/>
          <w:i/>
          <w:sz w:val="24"/>
          <w:szCs w:val="24"/>
        </w:rPr>
        <w:t>&lt;dokumenta nosaukums&gt;</w:t>
      </w:r>
      <w:r>
        <w:rPr>
          <w:rFonts w:ascii="Times New Roman" w:hAnsi="Times New Roman" w:cs="Times New Roman"/>
          <w:sz w:val="24"/>
          <w:szCs w:val="24"/>
        </w:rPr>
        <w:t xml:space="preserve"> pamata, no otras puses, turpmāk katrs atsevišķi  - Puse, bet abi kopā – Puses, pamatojoties uz Jēkabpils novada pašvaldības rīkotā publiskā iepirkuma “</w:t>
      </w:r>
      <w:r w:rsidR="00D769EB" w:rsidRPr="00D769EB">
        <w:rPr>
          <w:rFonts w:ascii="Times New Roman" w:hAnsi="Times New Roman" w:cs="Times New Roman"/>
          <w:b/>
          <w:bCs/>
          <w:i/>
          <w:iCs/>
          <w:sz w:val="24"/>
          <w:szCs w:val="24"/>
        </w:rPr>
        <w:t>Pacēlāja piegāde un uzstādīšana Pils rajonā 215, Jēkabpilī, Jēkabpils novadā.</w:t>
      </w:r>
      <w:r>
        <w:rPr>
          <w:rFonts w:ascii="Times New Roman" w:hAnsi="Times New Roman" w:cs="Times New Roman"/>
          <w:sz w:val="24"/>
          <w:szCs w:val="24"/>
        </w:rPr>
        <w:t>” (ID Nr. JNP 2026/</w:t>
      </w:r>
      <w:r w:rsidR="00680A8F">
        <w:rPr>
          <w:rFonts w:ascii="Times New Roman" w:hAnsi="Times New Roman" w:cs="Times New Roman"/>
          <w:sz w:val="24"/>
          <w:szCs w:val="24"/>
        </w:rPr>
        <w:t>86</w:t>
      </w:r>
      <w:r>
        <w:rPr>
          <w:rFonts w:ascii="Times New Roman" w:hAnsi="Times New Roman" w:cs="Times New Roman"/>
          <w:sz w:val="24"/>
          <w:szCs w:val="24"/>
        </w:rPr>
        <w:t>) (turpmāk – Iepirkums)</w:t>
      </w:r>
      <w:r>
        <w:rPr>
          <w:rFonts w:ascii="Times New Roman" w:hAnsi="Times New Roman" w:cs="Times New Roman"/>
          <w:i/>
          <w:iCs/>
          <w:sz w:val="24"/>
          <w:szCs w:val="24"/>
        </w:rPr>
        <w:t xml:space="preserve"> </w:t>
      </w:r>
      <w:r>
        <w:rPr>
          <w:rFonts w:ascii="Times New Roman" w:hAnsi="Times New Roman" w:cs="Times New Roman"/>
          <w:sz w:val="24"/>
          <w:szCs w:val="24"/>
        </w:rPr>
        <w:t xml:space="preserve">rezultātiem, Izpildītāja iesniegto piedāvājumu iepirkumam, iepirkuma </w:t>
      </w:r>
      <w:r>
        <w:rPr>
          <w:rFonts w:ascii="Times New Roman" w:hAnsi="Times New Roman" w:cs="Times New Roman"/>
          <w:bCs/>
          <w:sz w:val="24"/>
          <w:szCs w:val="24"/>
        </w:rPr>
        <w:t xml:space="preserve">komisijas </w:t>
      </w:r>
      <w:r>
        <w:rPr>
          <w:rFonts w:ascii="Times New Roman" w:hAnsi="Times New Roman" w:cs="Times New Roman"/>
          <w:sz w:val="24"/>
          <w:szCs w:val="24"/>
        </w:rPr>
        <w:t>2026.gada &lt;datums. mēnesis&gt; lēmumu (sēdes protokols Nr. &lt;&gt;), noslēdza līgumu (turpmāk – Līgums) par tālāk minēto:</w:t>
      </w:r>
    </w:p>
    <w:p w14:paraId="4090D6EF" w14:textId="77777777" w:rsidR="00377482" w:rsidRDefault="00377482" w:rsidP="00377482">
      <w:pPr>
        <w:numPr>
          <w:ilvl w:val="0"/>
          <w:numId w:val="28"/>
        </w:numPr>
        <w:spacing w:after="0" w:line="240" w:lineRule="auto"/>
        <w:jc w:val="center"/>
        <w:rPr>
          <w:rFonts w:ascii="Times New Roman" w:hAnsi="Times New Roman" w:cs="Times New Roman"/>
          <w:b/>
          <w:bCs/>
          <w:sz w:val="24"/>
          <w:szCs w:val="24"/>
          <w:lang w:val="x-none"/>
        </w:rPr>
      </w:pPr>
      <w:r>
        <w:rPr>
          <w:rFonts w:ascii="Times New Roman" w:hAnsi="Times New Roman" w:cs="Times New Roman"/>
          <w:b/>
          <w:bCs/>
          <w:sz w:val="24"/>
          <w:szCs w:val="24"/>
          <w:lang w:val="x-none"/>
        </w:rPr>
        <w:t>LĪGUMA PRIEKŠMETS</w:t>
      </w:r>
    </w:p>
    <w:p w14:paraId="0F926119" w14:textId="1457EE1B" w:rsidR="00377482" w:rsidRDefault="00377482" w:rsidP="00377482">
      <w:pPr>
        <w:numPr>
          <w:ilvl w:val="1"/>
          <w:numId w:val="28"/>
        </w:num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Pasūtītājs uzdod, bet Izpildītājs pret atlīdzību ar saviem resursiem uzņemas piegādāt</w:t>
      </w:r>
      <w:r w:rsidR="00D769EB">
        <w:rPr>
          <w:rFonts w:ascii="Times New Roman" w:hAnsi="Times New Roman" w:cs="Times New Roman"/>
          <w:sz w:val="24"/>
          <w:szCs w:val="24"/>
        </w:rPr>
        <w:t xml:space="preserve"> un uzstādīt</w:t>
      </w:r>
      <w:r>
        <w:rPr>
          <w:rFonts w:ascii="Times New Roman" w:hAnsi="Times New Roman" w:cs="Times New Roman"/>
          <w:sz w:val="24"/>
          <w:szCs w:val="24"/>
        </w:rPr>
        <w:t xml:space="preserve">  </w:t>
      </w:r>
      <w:r w:rsidRPr="00E012A2">
        <w:rPr>
          <w:rFonts w:ascii="Times New Roman" w:hAnsi="Times New Roman" w:cs="Times New Roman"/>
          <w:bCs/>
          <w:i/>
          <w:sz w:val="24"/>
          <w:szCs w:val="24"/>
        </w:rPr>
        <w:t>________________</w:t>
      </w:r>
      <w:r>
        <w:rPr>
          <w:rFonts w:ascii="Times New Roman" w:hAnsi="Times New Roman" w:cs="Times New Roman"/>
          <w:bCs/>
          <w:iCs/>
          <w:sz w:val="24"/>
          <w:szCs w:val="24"/>
        </w:rPr>
        <w:t xml:space="preserve">(turpmāk – Prece), </w:t>
      </w:r>
      <w:r>
        <w:rPr>
          <w:rFonts w:ascii="Times New Roman" w:hAnsi="Times New Roman" w:cs="Times New Roman"/>
          <w:sz w:val="24"/>
          <w:szCs w:val="24"/>
        </w:rPr>
        <w:t>saskaņā ar Tehnisko specifikāciju (Līguma 1.pielikums).</w:t>
      </w:r>
    </w:p>
    <w:p w14:paraId="0E1C7566" w14:textId="5E79A80C" w:rsidR="00377482" w:rsidRPr="00FB1AA7" w:rsidRDefault="00377482" w:rsidP="003F6B14">
      <w:pPr>
        <w:numPr>
          <w:ilvl w:val="1"/>
          <w:numId w:val="28"/>
        </w:numPr>
        <w:spacing w:after="0" w:line="240" w:lineRule="auto"/>
        <w:ind w:left="284"/>
        <w:jc w:val="both"/>
        <w:rPr>
          <w:rFonts w:ascii="Times New Roman" w:hAnsi="Times New Roman" w:cs="Times New Roman"/>
          <w:sz w:val="24"/>
          <w:szCs w:val="24"/>
        </w:rPr>
      </w:pPr>
      <w:r w:rsidRPr="00FB1AA7">
        <w:rPr>
          <w:rFonts w:ascii="Times New Roman" w:hAnsi="Times New Roman" w:cs="Times New Roman"/>
          <w:sz w:val="24"/>
          <w:szCs w:val="24"/>
        </w:rPr>
        <w:t xml:space="preserve">Līguma izpildes termiņš ir </w:t>
      </w:r>
      <w:r w:rsidRPr="00FB1AA7">
        <w:rPr>
          <w:rFonts w:ascii="Times New Roman" w:hAnsi="Times New Roman" w:cs="Times New Roman"/>
          <w:b/>
          <w:bCs/>
          <w:sz w:val="24"/>
          <w:szCs w:val="24"/>
        </w:rPr>
        <w:t xml:space="preserve">no </w:t>
      </w:r>
      <w:r w:rsidR="00E06C02" w:rsidRPr="00FB1AA7">
        <w:rPr>
          <w:rFonts w:ascii="Times New Roman" w:hAnsi="Times New Roman" w:cs="Times New Roman"/>
          <w:b/>
          <w:bCs/>
          <w:sz w:val="24"/>
          <w:szCs w:val="24"/>
        </w:rPr>
        <w:t xml:space="preserve">2 (divi) </w:t>
      </w:r>
      <w:r w:rsidR="00FB1AA7" w:rsidRPr="00FB1AA7">
        <w:rPr>
          <w:rFonts w:ascii="Times New Roman" w:hAnsi="Times New Roman" w:cs="Times New Roman"/>
          <w:b/>
          <w:bCs/>
          <w:sz w:val="24"/>
          <w:szCs w:val="24"/>
        </w:rPr>
        <w:t xml:space="preserve">mēneši no </w:t>
      </w:r>
      <w:r w:rsidR="00FB1AA7" w:rsidRPr="00FB1AA7">
        <w:rPr>
          <w:rFonts w:ascii="Times New Roman" w:hAnsi="Times New Roman" w:cs="Times New Roman"/>
          <w:b/>
          <w:bCs/>
          <w:color w:val="000000" w:themeColor="text1"/>
          <w:sz w:val="24"/>
          <w:szCs w:val="24"/>
        </w:rPr>
        <w:t>l</w:t>
      </w:r>
      <w:r w:rsidRPr="00FB1AA7">
        <w:rPr>
          <w:rFonts w:ascii="Times New Roman" w:hAnsi="Times New Roman" w:cs="Times New Roman"/>
          <w:b/>
          <w:bCs/>
          <w:color w:val="000000" w:themeColor="text1"/>
          <w:sz w:val="24"/>
          <w:szCs w:val="24"/>
        </w:rPr>
        <w:t>īguma noslēgšanas dienas</w:t>
      </w:r>
      <w:r w:rsidR="00FB1AA7" w:rsidRPr="00FB1AA7">
        <w:rPr>
          <w:rFonts w:ascii="Times New Roman" w:hAnsi="Times New Roman" w:cs="Times New Roman"/>
          <w:b/>
          <w:bCs/>
          <w:color w:val="000000" w:themeColor="text1"/>
          <w:sz w:val="24"/>
          <w:szCs w:val="24"/>
        </w:rPr>
        <w:t>.</w:t>
      </w:r>
      <w:r w:rsidR="00D769EB" w:rsidRPr="00FB1AA7">
        <w:rPr>
          <w:rFonts w:ascii="Times New Roman" w:hAnsi="Times New Roman" w:cs="Times New Roman"/>
          <w:b/>
          <w:bCs/>
          <w:color w:val="000000" w:themeColor="text1"/>
          <w:sz w:val="24"/>
          <w:szCs w:val="24"/>
        </w:rPr>
        <w:t xml:space="preserve"> </w:t>
      </w:r>
    </w:p>
    <w:p w14:paraId="684240DE" w14:textId="77777777" w:rsidR="00FB1AA7" w:rsidRPr="00FB1AA7" w:rsidRDefault="00FB1AA7" w:rsidP="00FB1AA7">
      <w:pPr>
        <w:spacing w:after="0" w:line="240" w:lineRule="auto"/>
        <w:ind w:left="284"/>
        <w:jc w:val="both"/>
        <w:rPr>
          <w:rFonts w:ascii="Times New Roman" w:hAnsi="Times New Roman" w:cs="Times New Roman"/>
          <w:sz w:val="24"/>
          <w:szCs w:val="24"/>
        </w:rPr>
      </w:pPr>
    </w:p>
    <w:p w14:paraId="74D07270" w14:textId="77777777" w:rsidR="00377482" w:rsidRDefault="00377482" w:rsidP="00377482">
      <w:pPr>
        <w:numPr>
          <w:ilvl w:val="0"/>
          <w:numId w:val="28"/>
        </w:numPr>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LĪGUMA SUMMA UN NORĒĶINU KĀRTĪBA</w:t>
      </w:r>
    </w:p>
    <w:p w14:paraId="7BC32F37" w14:textId="77777777" w:rsidR="00377482" w:rsidRPr="00F421DC" w:rsidRDefault="00377482" w:rsidP="00377482">
      <w:pPr>
        <w:pStyle w:val="ListParagraph"/>
        <w:numPr>
          <w:ilvl w:val="1"/>
          <w:numId w:val="29"/>
        </w:numPr>
        <w:spacing w:after="0" w:line="240" w:lineRule="auto"/>
        <w:rPr>
          <w:rFonts w:ascii="Times New Roman" w:hAnsi="Times New Roman" w:cs="Times New Roman"/>
          <w:sz w:val="24"/>
          <w:szCs w:val="24"/>
        </w:rPr>
      </w:pPr>
      <w:r w:rsidRPr="00F421DC">
        <w:rPr>
          <w:rFonts w:ascii="Times New Roman" w:hAnsi="Times New Roman" w:cs="Times New Roman"/>
          <w:sz w:val="24"/>
          <w:szCs w:val="24"/>
        </w:rPr>
        <w:t xml:space="preserve">Līguma Līgumcena ir </w:t>
      </w:r>
      <w:r>
        <w:rPr>
          <w:rFonts w:ascii="Times New Roman" w:hAnsi="Times New Roman" w:cs="Times New Roman"/>
          <w:sz w:val="24"/>
          <w:szCs w:val="24"/>
        </w:rPr>
        <w:t xml:space="preserve">        </w:t>
      </w:r>
      <w:r w:rsidRPr="00872661">
        <w:rPr>
          <w:rFonts w:ascii="Times New Roman" w:hAnsi="Times New Roman" w:cs="Times New Roman"/>
          <w:b/>
          <w:bCs/>
          <w:sz w:val="24"/>
          <w:szCs w:val="24"/>
        </w:rPr>
        <w:t>EUR</w:t>
      </w:r>
      <w:r w:rsidRPr="00F421DC">
        <w:rPr>
          <w:rFonts w:ascii="Times New Roman" w:hAnsi="Times New Roman" w:cs="Times New Roman"/>
          <w:sz w:val="24"/>
          <w:szCs w:val="24"/>
        </w:rPr>
        <w:t xml:space="preserve"> (</w:t>
      </w:r>
      <w:r>
        <w:rPr>
          <w:rFonts w:ascii="Times New Roman" w:hAnsi="Times New Roman" w:cs="Times New Roman"/>
          <w:sz w:val="24"/>
          <w:szCs w:val="24"/>
        </w:rPr>
        <w:t>summa vārdiem</w:t>
      </w:r>
      <w:r w:rsidRPr="00F421DC">
        <w:rPr>
          <w:rFonts w:ascii="Times New Roman" w:hAnsi="Times New Roman" w:cs="Times New Roman"/>
          <w:sz w:val="24"/>
          <w:szCs w:val="24"/>
        </w:rPr>
        <w:t xml:space="preserve">), neskaitot pievienotās vērtības nodokli (turpmāk - PVN) 21% - </w:t>
      </w:r>
      <w:r>
        <w:rPr>
          <w:rFonts w:ascii="Times New Roman" w:hAnsi="Times New Roman" w:cs="Times New Roman"/>
          <w:sz w:val="24"/>
          <w:szCs w:val="24"/>
        </w:rPr>
        <w:t xml:space="preserve"> </w:t>
      </w:r>
      <w:r w:rsidRPr="00F421DC">
        <w:rPr>
          <w:rFonts w:ascii="Times New Roman" w:hAnsi="Times New Roman" w:cs="Times New Roman"/>
          <w:sz w:val="24"/>
          <w:szCs w:val="24"/>
        </w:rPr>
        <w:t xml:space="preserve"> </w:t>
      </w:r>
      <w:r w:rsidRPr="00872661">
        <w:rPr>
          <w:rFonts w:ascii="Times New Roman" w:hAnsi="Times New Roman" w:cs="Times New Roman"/>
          <w:b/>
          <w:bCs/>
          <w:sz w:val="24"/>
          <w:szCs w:val="24"/>
        </w:rPr>
        <w:t>EUR</w:t>
      </w:r>
      <w:r w:rsidRPr="00F421DC">
        <w:rPr>
          <w:rFonts w:ascii="Times New Roman" w:hAnsi="Times New Roman" w:cs="Times New Roman"/>
          <w:sz w:val="24"/>
          <w:szCs w:val="24"/>
        </w:rPr>
        <w:t xml:space="preserve"> (</w:t>
      </w:r>
      <w:r w:rsidRPr="00872661">
        <w:rPr>
          <w:rFonts w:ascii="Times New Roman" w:hAnsi="Times New Roman" w:cs="Times New Roman"/>
          <w:sz w:val="24"/>
          <w:szCs w:val="24"/>
        </w:rPr>
        <w:t>summa vārdiem</w:t>
      </w:r>
      <w:r w:rsidRPr="00F421DC">
        <w:rPr>
          <w:rFonts w:ascii="Times New Roman" w:hAnsi="Times New Roman" w:cs="Times New Roman"/>
          <w:sz w:val="24"/>
          <w:szCs w:val="24"/>
        </w:rPr>
        <w:t xml:space="preserve">). Līgumcenas un PVN summa (turpmāk – Līguma summa) ir </w:t>
      </w:r>
      <w:r>
        <w:rPr>
          <w:rFonts w:ascii="Times New Roman" w:hAnsi="Times New Roman" w:cs="Times New Roman"/>
          <w:sz w:val="24"/>
          <w:szCs w:val="24"/>
        </w:rPr>
        <w:t xml:space="preserve"> </w:t>
      </w:r>
      <w:r w:rsidRPr="00F421DC">
        <w:rPr>
          <w:rFonts w:ascii="Times New Roman" w:hAnsi="Times New Roman" w:cs="Times New Roman"/>
          <w:sz w:val="24"/>
          <w:szCs w:val="24"/>
        </w:rPr>
        <w:t xml:space="preserve"> </w:t>
      </w:r>
      <w:r w:rsidRPr="00872661">
        <w:rPr>
          <w:rFonts w:ascii="Times New Roman" w:hAnsi="Times New Roman" w:cs="Times New Roman"/>
          <w:b/>
          <w:bCs/>
          <w:sz w:val="24"/>
          <w:szCs w:val="24"/>
        </w:rPr>
        <w:t xml:space="preserve">EUR </w:t>
      </w:r>
      <w:r w:rsidRPr="00F421DC">
        <w:rPr>
          <w:rFonts w:ascii="Times New Roman" w:hAnsi="Times New Roman" w:cs="Times New Roman"/>
          <w:sz w:val="24"/>
          <w:szCs w:val="24"/>
        </w:rPr>
        <w:t>(</w:t>
      </w:r>
      <w:r w:rsidRPr="00872661">
        <w:rPr>
          <w:rFonts w:ascii="Times New Roman" w:hAnsi="Times New Roman" w:cs="Times New Roman"/>
          <w:sz w:val="24"/>
          <w:szCs w:val="24"/>
        </w:rPr>
        <w:t>summa vārdiem</w:t>
      </w:r>
      <w:r w:rsidRPr="00F421DC">
        <w:rPr>
          <w:rFonts w:ascii="Times New Roman" w:hAnsi="Times New Roman" w:cs="Times New Roman"/>
          <w:sz w:val="24"/>
          <w:szCs w:val="24"/>
        </w:rPr>
        <w:t>).</w:t>
      </w:r>
    </w:p>
    <w:p w14:paraId="6F515110" w14:textId="4FAA018C" w:rsidR="00377482" w:rsidRPr="006C2CF1" w:rsidRDefault="00377482" w:rsidP="00377482">
      <w:pPr>
        <w:numPr>
          <w:ilvl w:val="1"/>
          <w:numId w:val="29"/>
        </w:numPr>
        <w:spacing w:after="0" w:line="240" w:lineRule="auto"/>
        <w:jc w:val="both"/>
        <w:rPr>
          <w:rFonts w:ascii="Times New Roman" w:hAnsi="Times New Roman" w:cs="Times New Roman"/>
          <w:sz w:val="24"/>
          <w:szCs w:val="24"/>
        </w:rPr>
      </w:pPr>
      <w:r w:rsidRPr="006C2CF1">
        <w:rPr>
          <w:rFonts w:ascii="Times New Roman" w:hAnsi="Times New Roman" w:cs="Times New Roman"/>
          <w:sz w:val="24"/>
          <w:szCs w:val="24"/>
        </w:rPr>
        <w:t xml:space="preserve">Līguma summa nemainīga visā Līguma izpildes laikā. Tās nevar tikt grozītas, izņemot gadījumus, ja valstī tiks noteikti jauni nodokļi vai grozītas esošo nodokļu likmes, kuru apliekamais objekts ir Līguma priekšmets. Tādā gadījumā </w:t>
      </w:r>
      <w:r>
        <w:rPr>
          <w:rFonts w:ascii="Times New Roman" w:hAnsi="Times New Roman" w:cs="Times New Roman"/>
          <w:sz w:val="24"/>
          <w:szCs w:val="24"/>
        </w:rPr>
        <w:t>Puses</w:t>
      </w:r>
      <w:r w:rsidRPr="006C2CF1">
        <w:rPr>
          <w:rFonts w:ascii="Times New Roman" w:hAnsi="Times New Roman" w:cs="Times New Roman"/>
          <w:sz w:val="24"/>
          <w:szCs w:val="24"/>
        </w:rPr>
        <w:t xml:space="preserve"> bez papildu vienošanās proporcionāli nodokļu palielinājumam vai samazinājumam piemēros jaunās likmes atbilstoši attiecīgā normatīvā akta noteikumiem.</w:t>
      </w:r>
    </w:p>
    <w:p w14:paraId="1D9FB3C6" w14:textId="77777777" w:rsidR="00377482" w:rsidRDefault="00377482" w:rsidP="00377482">
      <w:pPr>
        <w:numPr>
          <w:ilvl w:val="1"/>
          <w:numId w:val="2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Samaksu par Precēm Pasūtītājs veic 20 (divdesmit) dienu laikā no Pakalpojuma nodošanas-pieņemšanas akta parakstīšanas un Izpildītāja rēķina saņemšanas dienas, pārskaitot rēķinā norādīto summu uz Izpildītāja norēķinu kontu kredītiestādē.  </w:t>
      </w:r>
    </w:p>
    <w:p w14:paraId="12C06835" w14:textId="77777777" w:rsidR="00377482" w:rsidRPr="00D15940" w:rsidRDefault="00377482" w:rsidP="00377482">
      <w:pPr>
        <w:pStyle w:val="ListParagraph"/>
        <w:numPr>
          <w:ilvl w:val="1"/>
          <w:numId w:val="29"/>
        </w:numPr>
        <w:spacing w:after="0" w:line="240" w:lineRule="auto"/>
        <w:jc w:val="both"/>
        <w:rPr>
          <w:rFonts w:ascii="Times New Roman" w:hAnsi="Times New Roman" w:cs="Times New Roman"/>
          <w:sz w:val="24"/>
          <w:szCs w:val="24"/>
          <w:lang w:bidi="lv-LV"/>
        </w:rPr>
      </w:pPr>
      <w:r w:rsidRPr="00955576">
        <w:rPr>
          <w:rFonts w:ascii="Times New Roman" w:hAnsi="Times New Roman" w:cs="Times New Roman"/>
          <w:sz w:val="24"/>
          <w:szCs w:val="24"/>
          <w:lang w:bidi="lv-LV"/>
        </w:rPr>
        <w:t>Puses vienojas, ka Izpildītājs attaisnojuma dokumentus (rēķinus) noformē kā strukturētu elektronisko rēķinu</w:t>
      </w:r>
      <w:r>
        <w:rPr>
          <w:rFonts w:ascii="Times New Roman" w:hAnsi="Times New Roman" w:cs="Times New Roman"/>
          <w:sz w:val="24"/>
          <w:szCs w:val="24"/>
          <w:lang w:bidi="lv-LV"/>
        </w:rPr>
        <w:t xml:space="preserve"> xml. formātā</w:t>
      </w:r>
      <w:r w:rsidRPr="00955576">
        <w:rPr>
          <w:rFonts w:ascii="Times New Roman" w:hAnsi="Times New Roman" w:cs="Times New Roman"/>
          <w:sz w:val="24"/>
          <w:szCs w:val="24"/>
          <w:lang w:bidi="lv-LV"/>
        </w:rPr>
        <w:t xml:space="preserve"> ar atsauci uz Līgumu kā attaisnojošu dokumentu, nosūtot to uz Pasūtītāja e – adresi, iekļaujot tajā informāciju par Līgumu (nosaukumu, datumu, Nr., ja tāds ir piešķirts un Darba nodošanas – pieņemšanas akta parakstīšanas datumu).</w:t>
      </w:r>
    </w:p>
    <w:p w14:paraId="7A6A7259" w14:textId="77777777" w:rsidR="00377482" w:rsidRDefault="00377482" w:rsidP="00377482">
      <w:pPr>
        <w:numPr>
          <w:ilvl w:val="1"/>
          <w:numId w:val="2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Ikviens līgumā noteiktais maksājums skaitās veikts brīdī, kad Pasūtītājs ir iesniedzis kredītiestādē maksājuma uzdevumu, un kredītiestāde to ir pieņēmusi  izpildei.</w:t>
      </w:r>
    </w:p>
    <w:p w14:paraId="60B1A9E8" w14:textId="77777777" w:rsidR="00377482" w:rsidRPr="004F4922" w:rsidRDefault="00377482" w:rsidP="00377482">
      <w:pPr>
        <w:numPr>
          <w:ilvl w:val="1"/>
          <w:numId w:val="2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Līgumsodu, zaudējumu vai jebkuru citu maksājumu, kas saskaņā ar Līguma noteikumiem Izpildītājam ir jāmaksā Pasūtītājam, pēdējais ir tiesīgs ieturēt no Izpildītājam pienākošā maksājuma.</w:t>
      </w:r>
    </w:p>
    <w:p w14:paraId="1AD00093" w14:textId="77777777" w:rsidR="00377482" w:rsidRDefault="00377482" w:rsidP="00377482">
      <w:pPr>
        <w:numPr>
          <w:ilvl w:val="0"/>
          <w:numId w:val="29"/>
        </w:numPr>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PRECES PIEGĀDE </w:t>
      </w:r>
    </w:p>
    <w:p w14:paraId="38B2D255" w14:textId="5369C301" w:rsidR="00377482" w:rsidRDefault="00377482" w:rsidP="00377482">
      <w:pPr>
        <w:numPr>
          <w:ilvl w:val="1"/>
          <w:numId w:val="2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Preces piegādes termiņš ir 5 (piecas) darba dienas, skaitot no dienas, kad Puses ir saskaņojušas nepieciešam</w:t>
      </w:r>
      <w:r w:rsidR="007318F7">
        <w:rPr>
          <w:rFonts w:ascii="Times New Roman" w:hAnsi="Times New Roman" w:cs="Times New Roman"/>
          <w:sz w:val="24"/>
          <w:szCs w:val="24"/>
        </w:rPr>
        <w:t>ās</w:t>
      </w:r>
      <w:r>
        <w:rPr>
          <w:rFonts w:ascii="Times New Roman" w:hAnsi="Times New Roman" w:cs="Times New Roman"/>
          <w:sz w:val="24"/>
          <w:szCs w:val="24"/>
        </w:rPr>
        <w:t xml:space="preserve"> Preces </w:t>
      </w:r>
      <w:r w:rsidR="007318F7">
        <w:rPr>
          <w:rFonts w:ascii="Times New Roman" w:hAnsi="Times New Roman" w:cs="Times New Roman"/>
          <w:sz w:val="24"/>
          <w:szCs w:val="24"/>
        </w:rPr>
        <w:t>piegādes un uzstādīšanas noteikumus</w:t>
      </w:r>
      <w:r>
        <w:rPr>
          <w:rFonts w:ascii="Times New Roman" w:hAnsi="Times New Roman" w:cs="Times New Roman"/>
          <w:sz w:val="24"/>
          <w:szCs w:val="24"/>
        </w:rPr>
        <w:t xml:space="preserve"> </w:t>
      </w:r>
    </w:p>
    <w:p w14:paraId="3F3BD2EE" w14:textId="77777777" w:rsidR="00377482" w:rsidRDefault="00377482" w:rsidP="00377482">
      <w:pPr>
        <w:numPr>
          <w:ilvl w:val="1"/>
          <w:numId w:val="2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Preces nodošanu Pasūtītājam Izpildītājs noformē sastādot Preču nodošanas-pieņemšanas aktu.</w:t>
      </w:r>
    </w:p>
    <w:p w14:paraId="7517DC4F" w14:textId="77777777" w:rsidR="00377482" w:rsidRDefault="00377482" w:rsidP="00377482">
      <w:pPr>
        <w:numPr>
          <w:ilvl w:val="1"/>
          <w:numId w:val="2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Preču nodošanas-pieņemšanas aktu Pasūtītājs un Izpildītājs paraksta saņemšanas brīdī. Pie Preču pieņemšanas Pasūtītājs pēc saviem ieskatiem ir tiesīgs veikt Preču iepriekšēju pārbaudi, lai pārliecinātos par tās atbilstību Līguma noteikumiem. </w:t>
      </w:r>
    </w:p>
    <w:p w14:paraId="2F6BB976" w14:textId="4E09DD87" w:rsidR="00377482" w:rsidRDefault="00377482" w:rsidP="00377482">
      <w:pPr>
        <w:numPr>
          <w:ilvl w:val="1"/>
          <w:numId w:val="2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Pasūtītājs ir tiesīgs nepieņemt Izpildītāja piegādāt</w:t>
      </w:r>
      <w:r w:rsidR="007318F7">
        <w:rPr>
          <w:rFonts w:ascii="Times New Roman" w:hAnsi="Times New Roman" w:cs="Times New Roman"/>
          <w:sz w:val="24"/>
          <w:szCs w:val="24"/>
        </w:rPr>
        <w:t>o</w:t>
      </w:r>
      <w:r>
        <w:rPr>
          <w:rFonts w:ascii="Times New Roman" w:hAnsi="Times New Roman" w:cs="Times New Roman"/>
          <w:sz w:val="24"/>
          <w:szCs w:val="24"/>
        </w:rPr>
        <w:t xml:space="preserve"> Prec</w:t>
      </w:r>
      <w:r w:rsidR="007318F7">
        <w:rPr>
          <w:rFonts w:ascii="Times New Roman" w:hAnsi="Times New Roman" w:cs="Times New Roman"/>
          <w:sz w:val="24"/>
          <w:szCs w:val="24"/>
        </w:rPr>
        <w:t>i</w:t>
      </w:r>
      <w:r>
        <w:rPr>
          <w:rFonts w:ascii="Times New Roman" w:hAnsi="Times New Roman" w:cs="Times New Roman"/>
          <w:sz w:val="24"/>
          <w:szCs w:val="24"/>
        </w:rPr>
        <w:t>, ja Pasūtītājs pie Pre</w:t>
      </w:r>
      <w:r w:rsidR="007318F7">
        <w:rPr>
          <w:rFonts w:ascii="Times New Roman" w:hAnsi="Times New Roman" w:cs="Times New Roman"/>
          <w:sz w:val="24"/>
          <w:szCs w:val="24"/>
        </w:rPr>
        <w:t>ces</w:t>
      </w:r>
      <w:r>
        <w:rPr>
          <w:rFonts w:ascii="Times New Roman" w:hAnsi="Times New Roman" w:cs="Times New Roman"/>
          <w:sz w:val="24"/>
          <w:szCs w:val="24"/>
        </w:rPr>
        <w:t xml:space="preserve"> pieņemšanas konstatē, ka Prece ir nekvalitatīva vai bojāt</w:t>
      </w:r>
      <w:r w:rsidR="007318F7">
        <w:rPr>
          <w:rFonts w:ascii="Times New Roman" w:hAnsi="Times New Roman" w:cs="Times New Roman"/>
          <w:sz w:val="24"/>
          <w:szCs w:val="24"/>
        </w:rPr>
        <w:t>a</w:t>
      </w:r>
      <w:r>
        <w:rPr>
          <w:rFonts w:ascii="Times New Roman" w:hAnsi="Times New Roman" w:cs="Times New Roman"/>
          <w:sz w:val="24"/>
          <w:szCs w:val="24"/>
        </w:rPr>
        <w:t>, vai satur kādus citus defektus un neatbilst Līguma noteikumiem. Šādā gadījumā Pasūtītājs sastāda trūkumu (defektu) aktu, kurā norāda konstatētos trūkumus un to novēršanas termiņus, un šo aktu iesniedz Izpildītājam. Šajā punktā noteiktais trūkumu novēršanas termiņš neietekmē Pasūtītāja tiesību aprēķināt līgumsodu par Izpildītāja saistību izpildes kavējumu.</w:t>
      </w:r>
    </w:p>
    <w:p w14:paraId="52B6B9F5" w14:textId="5EA5D5FD" w:rsidR="00377482" w:rsidRDefault="00377482" w:rsidP="00377482">
      <w:pPr>
        <w:numPr>
          <w:ilvl w:val="1"/>
          <w:numId w:val="2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Pēc Izpildītāja paziņojuma par Pasūtītāja norādīto trūkumu novēršanu Pasūtītājs veic atkārtotu Pre</w:t>
      </w:r>
      <w:r w:rsidR="007318F7">
        <w:rPr>
          <w:rFonts w:ascii="Times New Roman" w:hAnsi="Times New Roman" w:cs="Times New Roman"/>
          <w:sz w:val="24"/>
          <w:szCs w:val="24"/>
        </w:rPr>
        <w:t>ces</w:t>
      </w:r>
      <w:r>
        <w:rPr>
          <w:rFonts w:ascii="Times New Roman" w:hAnsi="Times New Roman" w:cs="Times New Roman"/>
          <w:sz w:val="24"/>
          <w:szCs w:val="24"/>
        </w:rPr>
        <w:t xml:space="preserve"> pieņemšanu Līgumā noteiktajā kārtībā.</w:t>
      </w:r>
    </w:p>
    <w:p w14:paraId="4708E0E4" w14:textId="28BAE6A8" w:rsidR="00377482" w:rsidRDefault="00377482" w:rsidP="00377482">
      <w:pPr>
        <w:numPr>
          <w:ilvl w:val="1"/>
          <w:numId w:val="2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Tehniskajā specifikācijā norādītie vienību daudzumi ir plānotie un, ņemot vērā objektīvus apstākļus, faktiskais apjoms var atšķirties. </w:t>
      </w:r>
    </w:p>
    <w:p w14:paraId="3AA87274" w14:textId="7622BD09" w:rsidR="00377482" w:rsidRDefault="00377482" w:rsidP="00377482">
      <w:pPr>
        <w:numPr>
          <w:ilvl w:val="1"/>
          <w:numId w:val="2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Pasūtītājam ir tiesības veikt izmaiņas tehniskajā specifikācijā un uzdodot Izpildītājam veikt papildu pre</w:t>
      </w:r>
      <w:r w:rsidR="00B01283">
        <w:rPr>
          <w:rFonts w:ascii="Times New Roman" w:hAnsi="Times New Roman" w:cs="Times New Roman"/>
          <w:sz w:val="24"/>
          <w:szCs w:val="24"/>
        </w:rPr>
        <w:t>ču</w:t>
      </w:r>
      <w:r>
        <w:rPr>
          <w:rFonts w:ascii="Times New Roman" w:hAnsi="Times New Roman" w:cs="Times New Roman"/>
          <w:sz w:val="24"/>
          <w:szCs w:val="24"/>
        </w:rPr>
        <w:t xml:space="preserve"> piegādi. Līgumcenas izmaiņas šādā gadījumā nevar pārsniegt  10% (desmit procentus) no sākotnējās Līgumcenas, attiecīgi pagarinot Līguma izpildes termiņu.</w:t>
      </w:r>
    </w:p>
    <w:p w14:paraId="6B3BADFF" w14:textId="77777777" w:rsidR="00377482" w:rsidRDefault="00377482" w:rsidP="00377482">
      <w:pPr>
        <w:numPr>
          <w:ilvl w:val="1"/>
          <w:numId w:val="2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Izmaiņām piemēro tādas pašas vienību cenas kā analogām precēm un pakalpojumiem  Līgumā. Precēm, kam analogu Līgumā nav, cenu nosaka Pusēm vienojoties.</w:t>
      </w:r>
    </w:p>
    <w:p w14:paraId="6B8EF204" w14:textId="77777777" w:rsidR="00377482" w:rsidRDefault="00377482" w:rsidP="00377482">
      <w:pPr>
        <w:spacing w:after="0" w:line="240" w:lineRule="auto"/>
        <w:ind w:left="360"/>
        <w:jc w:val="both"/>
        <w:rPr>
          <w:rFonts w:ascii="Times New Roman" w:hAnsi="Times New Roman" w:cs="Times New Roman"/>
          <w:sz w:val="24"/>
          <w:szCs w:val="24"/>
        </w:rPr>
      </w:pPr>
    </w:p>
    <w:p w14:paraId="65E77052" w14:textId="77777777" w:rsidR="00377482" w:rsidRDefault="00377482" w:rsidP="00377482">
      <w:pPr>
        <w:numPr>
          <w:ilvl w:val="0"/>
          <w:numId w:val="29"/>
        </w:numPr>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PRECES KVALITĀTE</w:t>
      </w:r>
    </w:p>
    <w:p w14:paraId="7ACCF724" w14:textId="21E569F8" w:rsidR="00377482" w:rsidRDefault="00377482" w:rsidP="00377482">
      <w:pPr>
        <w:numPr>
          <w:ilvl w:val="1"/>
          <w:numId w:val="2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Izpildītājs garantē, ka piegādātā Prece atbilst Tehniskajā specifikācijā  norādītajiem kritērijiem un Līguma noteikumiem. </w:t>
      </w:r>
    </w:p>
    <w:p w14:paraId="24321BDD" w14:textId="77777777" w:rsidR="00377482" w:rsidRDefault="00377482" w:rsidP="00377482">
      <w:pPr>
        <w:numPr>
          <w:ilvl w:val="1"/>
          <w:numId w:val="2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Ja Precei ir trūkumi, tā ir nekvalitatīva, bojāta vai tai ir citi defekti, Izpildītājs tos novērš uz sava rēķina apmainot to.</w:t>
      </w:r>
    </w:p>
    <w:p w14:paraId="3163A376" w14:textId="77777777" w:rsidR="00377482" w:rsidRDefault="00377482" w:rsidP="00377482">
      <w:p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 </w:t>
      </w:r>
    </w:p>
    <w:p w14:paraId="5682A5DB" w14:textId="77777777" w:rsidR="00377482" w:rsidRDefault="00377482" w:rsidP="00377482">
      <w:pPr>
        <w:numPr>
          <w:ilvl w:val="0"/>
          <w:numId w:val="29"/>
        </w:numPr>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PUŠU SAISTĪBAS</w:t>
      </w:r>
    </w:p>
    <w:p w14:paraId="6D21A10A" w14:textId="77777777" w:rsidR="00377482" w:rsidRDefault="00377482" w:rsidP="00377482">
      <w:pPr>
        <w:numPr>
          <w:ilvl w:val="1"/>
          <w:numId w:val="29"/>
        </w:numPr>
        <w:spacing w:after="0" w:line="240" w:lineRule="auto"/>
        <w:jc w:val="both"/>
        <w:rPr>
          <w:rFonts w:ascii="Times New Roman" w:hAnsi="Times New Roman" w:cs="Times New Roman"/>
          <w:sz w:val="24"/>
          <w:szCs w:val="24"/>
        </w:rPr>
      </w:pPr>
      <w:r>
        <w:rPr>
          <w:rFonts w:ascii="Times New Roman" w:hAnsi="Times New Roman" w:cs="Times New Roman"/>
          <w:sz w:val="24"/>
          <w:szCs w:val="24"/>
          <w:u w:val="single"/>
        </w:rPr>
        <w:t>Izpildītāja saistības:</w:t>
      </w:r>
    </w:p>
    <w:p w14:paraId="3E2BFEB5" w14:textId="69DBE70B" w:rsidR="00377482" w:rsidRDefault="00377482" w:rsidP="00377482">
      <w:pPr>
        <w:numPr>
          <w:ilvl w:val="2"/>
          <w:numId w:val="29"/>
        </w:numPr>
        <w:spacing w:after="0" w:line="240" w:lineRule="auto"/>
        <w:ind w:left="1134"/>
        <w:jc w:val="both"/>
        <w:rPr>
          <w:rFonts w:ascii="Times New Roman" w:hAnsi="Times New Roman" w:cs="Times New Roman"/>
          <w:sz w:val="24"/>
          <w:szCs w:val="24"/>
        </w:rPr>
      </w:pPr>
      <w:r>
        <w:rPr>
          <w:rFonts w:ascii="Times New Roman" w:hAnsi="Times New Roman" w:cs="Times New Roman"/>
          <w:sz w:val="24"/>
          <w:szCs w:val="24"/>
        </w:rPr>
        <w:t xml:space="preserve">Izpildītājs apņemas piegādāt </w:t>
      </w:r>
      <w:r w:rsidR="00B01283">
        <w:rPr>
          <w:rFonts w:ascii="Times New Roman" w:hAnsi="Times New Roman" w:cs="Times New Roman"/>
          <w:sz w:val="24"/>
          <w:szCs w:val="24"/>
        </w:rPr>
        <w:t xml:space="preserve">un uzstādīt </w:t>
      </w:r>
      <w:r>
        <w:rPr>
          <w:rFonts w:ascii="Times New Roman" w:hAnsi="Times New Roman" w:cs="Times New Roman"/>
          <w:sz w:val="24"/>
          <w:szCs w:val="24"/>
        </w:rPr>
        <w:t>Prec</w:t>
      </w:r>
      <w:r w:rsidR="00B01283">
        <w:rPr>
          <w:rFonts w:ascii="Times New Roman" w:hAnsi="Times New Roman" w:cs="Times New Roman"/>
          <w:sz w:val="24"/>
          <w:szCs w:val="24"/>
        </w:rPr>
        <w:t>i</w:t>
      </w:r>
      <w:r>
        <w:rPr>
          <w:rFonts w:ascii="Times New Roman" w:hAnsi="Times New Roman" w:cs="Times New Roman"/>
          <w:sz w:val="24"/>
          <w:szCs w:val="24"/>
        </w:rPr>
        <w:t xml:space="preserve"> Līguma dokumentos noteiktajā termiņā un apjomā;</w:t>
      </w:r>
    </w:p>
    <w:p w14:paraId="38D74C2F" w14:textId="65B8F6C2" w:rsidR="00377482" w:rsidRDefault="00377482" w:rsidP="00377482">
      <w:pPr>
        <w:numPr>
          <w:ilvl w:val="2"/>
          <w:numId w:val="29"/>
        </w:numPr>
        <w:spacing w:after="0" w:line="240" w:lineRule="auto"/>
        <w:ind w:left="1134"/>
        <w:jc w:val="both"/>
        <w:rPr>
          <w:rFonts w:ascii="Times New Roman" w:hAnsi="Times New Roman" w:cs="Times New Roman"/>
          <w:sz w:val="24"/>
          <w:szCs w:val="24"/>
        </w:rPr>
      </w:pPr>
      <w:r>
        <w:rPr>
          <w:rFonts w:ascii="Times New Roman" w:hAnsi="Times New Roman" w:cs="Times New Roman"/>
          <w:sz w:val="24"/>
          <w:szCs w:val="24"/>
        </w:rPr>
        <w:t>Izpildītājs apņemas saskaņot Pre</w:t>
      </w:r>
      <w:r w:rsidR="00B01283">
        <w:rPr>
          <w:rFonts w:ascii="Times New Roman" w:hAnsi="Times New Roman" w:cs="Times New Roman"/>
          <w:sz w:val="24"/>
          <w:szCs w:val="24"/>
        </w:rPr>
        <w:t>ces</w:t>
      </w:r>
      <w:r>
        <w:rPr>
          <w:rFonts w:ascii="Times New Roman" w:hAnsi="Times New Roman" w:cs="Times New Roman"/>
          <w:sz w:val="24"/>
          <w:szCs w:val="24"/>
        </w:rPr>
        <w:t xml:space="preserve"> piegādi </w:t>
      </w:r>
      <w:r w:rsidR="00B01283">
        <w:rPr>
          <w:rFonts w:ascii="Times New Roman" w:hAnsi="Times New Roman" w:cs="Times New Roman"/>
          <w:sz w:val="24"/>
          <w:szCs w:val="24"/>
        </w:rPr>
        <w:t xml:space="preserve">un uzstādīšanu </w:t>
      </w:r>
      <w:r>
        <w:rPr>
          <w:rFonts w:ascii="Times New Roman" w:hAnsi="Times New Roman" w:cs="Times New Roman"/>
          <w:sz w:val="24"/>
          <w:szCs w:val="24"/>
        </w:rPr>
        <w:t>ar Pasūtītāju;</w:t>
      </w:r>
    </w:p>
    <w:p w14:paraId="3692662A" w14:textId="1E42C9DE" w:rsidR="00377482" w:rsidRDefault="00377482" w:rsidP="00377482">
      <w:pPr>
        <w:numPr>
          <w:ilvl w:val="2"/>
          <w:numId w:val="29"/>
        </w:numPr>
        <w:spacing w:after="0" w:line="240" w:lineRule="auto"/>
        <w:ind w:left="1134"/>
        <w:jc w:val="both"/>
        <w:rPr>
          <w:rFonts w:ascii="Times New Roman" w:hAnsi="Times New Roman" w:cs="Times New Roman"/>
          <w:sz w:val="24"/>
          <w:szCs w:val="24"/>
        </w:rPr>
      </w:pPr>
      <w:r>
        <w:rPr>
          <w:rFonts w:ascii="Times New Roman" w:hAnsi="Times New Roman" w:cs="Times New Roman"/>
          <w:sz w:val="24"/>
          <w:szCs w:val="24"/>
        </w:rPr>
        <w:t>Izpildītājs apņemas nekavējoties informēt Pasūtītāju par jebkādiem šķēršļiem un kavēkļiem, kas var būtiski ietekmēt Pre</w:t>
      </w:r>
      <w:r w:rsidR="00B01283">
        <w:rPr>
          <w:rFonts w:ascii="Times New Roman" w:hAnsi="Times New Roman" w:cs="Times New Roman"/>
          <w:sz w:val="24"/>
          <w:szCs w:val="24"/>
        </w:rPr>
        <w:t>ces</w:t>
      </w:r>
      <w:r>
        <w:rPr>
          <w:rFonts w:ascii="Times New Roman" w:hAnsi="Times New Roman" w:cs="Times New Roman"/>
          <w:sz w:val="24"/>
          <w:szCs w:val="24"/>
        </w:rPr>
        <w:t xml:space="preserve"> piegādi</w:t>
      </w:r>
      <w:r w:rsidR="00B01283">
        <w:rPr>
          <w:rFonts w:ascii="Times New Roman" w:hAnsi="Times New Roman" w:cs="Times New Roman"/>
          <w:sz w:val="24"/>
          <w:szCs w:val="24"/>
        </w:rPr>
        <w:t xml:space="preserve"> un uzstādīšanu</w:t>
      </w:r>
      <w:r>
        <w:rPr>
          <w:rFonts w:ascii="Times New Roman" w:hAnsi="Times New Roman" w:cs="Times New Roman"/>
          <w:sz w:val="24"/>
          <w:szCs w:val="24"/>
        </w:rPr>
        <w:t>, un iesniegt Pasūtītājam iespējamos risinājumus šādu šķēršļu un kavēkļu novēršanai;</w:t>
      </w:r>
    </w:p>
    <w:p w14:paraId="296630DA" w14:textId="77777777" w:rsidR="00377482" w:rsidRDefault="00377482" w:rsidP="00377482">
      <w:pPr>
        <w:numPr>
          <w:ilvl w:val="2"/>
          <w:numId w:val="29"/>
        </w:numPr>
        <w:spacing w:after="0" w:line="240" w:lineRule="auto"/>
        <w:ind w:left="1134"/>
        <w:jc w:val="both"/>
        <w:rPr>
          <w:rFonts w:ascii="Times New Roman" w:hAnsi="Times New Roman" w:cs="Times New Roman"/>
          <w:sz w:val="24"/>
          <w:szCs w:val="24"/>
        </w:rPr>
      </w:pPr>
      <w:r>
        <w:rPr>
          <w:rFonts w:ascii="Times New Roman" w:hAnsi="Times New Roman" w:cs="Times New Roman"/>
          <w:sz w:val="24"/>
          <w:szCs w:val="24"/>
        </w:rPr>
        <w:t>Izpildītājs apņemas nekavējoši un uz sava rēķina novērst trūkumus un defektus, kuri radušies nekvalitatīvas Preces piegādes rezultātā, ja tādi tiks atklāti, 2 (dienu) dienu laikā, no trūkumu akta  iesniegšanas Izpildītājam, vai citā Pušu saskaņotā termiņā;</w:t>
      </w:r>
    </w:p>
    <w:p w14:paraId="506CDBA2" w14:textId="77777777" w:rsidR="00377482" w:rsidRDefault="00377482" w:rsidP="00377482">
      <w:pPr>
        <w:numPr>
          <w:ilvl w:val="2"/>
          <w:numId w:val="29"/>
        </w:numPr>
        <w:spacing w:after="0" w:line="240" w:lineRule="auto"/>
        <w:ind w:left="1134"/>
        <w:jc w:val="both"/>
        <w:rPr>
          <w:rFonts w:ascii="Times New Roman" w:hAnsi="Times New Roman" w:cs="Times New Roman"/>
          <w:sz w:val="24"/>
          <w:szCs w:val="24"/>
        </w:rPr>
      </w:pPr>
      <w:r>
        <w:rPr>
          <w:rFonts w:ascii="Times New Roman" w:hAnsi="Times New Roman" w:cs="Times New Roman"/>
          <w:sz w:val="24"/>
          <w:szCs w:val="24"/>
        </w:rPr>
        <w:t>Izpildītājs atbild par visiem tiešajiem zaudējumiem, kas radušies Pasūtītājam un jebkurām trešajām personām Izpildītāja darbības vai bezdarbības rezultātā.</w:t>
      </w:r>
    </w:p>
    <w:p w14:paraId="7B32B7C8" w14:textId="77777777" w:rsidR="00377482" w:rsidRDefault="00377482" w:rsidP="00377482">
      <w:pPr>
        <w:numPr>
          <w:ilvl w:val="1"/>
          <w:numId w:val="29"/>
        </w:numPr>
        <w:spacing w:after="0" w:line="240" w:lineRule="auto"/>
        <w:jc w:val="both"/>
        <w:rPr>
          <w:rFonts w:ascii="Times New Roman" w:hAnsi="Times New Roman" w:cs="Times New Roman"/>
          <w:sz w:val="24"/>
          <w:szCs w:val="24"/>
        </w:rPr>
      </w:pPr>
      <w:r>
        <w:rPr>
          <w:rFonts w:ascii="Times New Roman" w:hAnsi="Times New Roman" w:cs="Times New Roman"/>
          <w:sz w:val="24"/>
          <w:szCs w:val="24"/>
          <w:u w:val="single"/>
        </w:rPr>
        <w:t>Pasūtītāja saistības:</w:t>
      </w:r>
    </w:p>
    <w:p w14:paraId="63C15D01" w14:textId="77777777" w:rsidR="00377482" w:rsidRDefault="00377482" w:rsidP="00377482">
      <w:pPr>
        <w:numPr>
          <w:ilvl w:val="2"/>
          <w:numId w:val="29"/>
        </w:numPr>
        <w:spacing w:after="0" w:line="240" w:lineRule="auto"/>
        <w:ind w:left="1134"/>
        <w:jc w:val="both"/>
        <w:rPr>
          <w:rFonts w:ascii="Times New Roman" w:hAnsi="Times New Roman" w:cs="Times New Roman"/>
          <w:sz w:val="24"/>
          <w:szCs w:val="24"/>
        </w:rPr>
      </w:pPr>
      <w:r>
        <w:rPr>
          <w:rFonts w:ascii="Times New Roman" w:hAnsi="Times New Roman" w:cs="Times New Roman"/>
          <w:sz w:val="24"/>
          <w:szCs w:val="24"/>
        </w:rPr>
        <w:t>Pasūtītājs apņemas Līgumā noteiktajā kārtībā pieņemt no Izpildītāja Preci un parakstīt Preču pavadzīmi/Rēķinu, vai arī rakstiski iesniegt trūkumu aktu;</w:t>
      </w:r>
    </w:p>
    <w:p w14:paraId="0C19D831" w14:textId="77777777" w:rsidR="00377482" w:rsidRDefault="00377482" w:rsidP="00377482">
      <w:pPr>
        <w:numPr>
          <w:ilvl w:val="2"/>
          <w:numId w:val="29"/>
        </w:numPr>
        <w:spacing w:after="0" w:line="240" w:lineRule="auto"/>
        <w:ind w:left="1134"/>
        <w:jc w:val="both"/>
        <w:rPr>
          <w:rFonts w:ascii="Times New Roman" w:hAnsi="Times New Roman" w:cs="Times New Roman"/>
          <w:sz w:val="24"/>
          <w:szCs w:val="24"/>
        </w:rPr>
      </w:pPr>
      <w:r>
        <w:rPr>
          <w:rFonts w:ascii="Times New Roman" w:hAnsi="Times New Roman" w:cs="Times New Roman"/>
          <w:sz w:val="24"/>
          <w:szCs w:val="24"/>
        </w:rPr>
        <w:t xml:space="preserve">Pasūtītājs apņemas samaksāt Izpildītājam par atbilstoši Līguma noteikumiem piegādātām Precēm; </w:t>
      </w:r>
    </w:p>
    <w:p w14:paraId="568787B2" w14:textId="34D40695" w:rsidR="00377482" w:rsidRDefault="00377482" w:rsidP="00377482">
      <w:pPr>
        <w:numPr>
          <w:ilvl w:val="2"/>
          <w:numId w:val="29"/>
        </w:numPr>
        <w:spacing w:after="0" w:line="240" w:lineRule="auto"/>
        <w:ind w:left="1134"/>
        <w:jc w:val="both"/>
        <w:rPr>
          <w:rFonts w:ascii="Times New Roman" w:hAnsi="Times New Roman" w:cs="Times New Roman"/>
          <w:sz w:val="24"/>
          <w:szCs w:val="24"/>
        </w:rPr>
      </w:pPr>
      <w:r>
        <w:rPr>
          <w:rFonts w:ascii="Times New Roman" w:hAnsi="Times New Roman" w:cs="Times New Roman"/>
          <w:sz w:val="24"/>
          <w:szCs w:val="24"/>
        </w:rPr>
        <w:t>Pasūtītājam ir pienākums nekavējoties paziņot Izpildītājam par visiem apstākļiem, kas kavē vai var kavēt Pre</w:t>
      </w:r>
      <w:r w:rsidR="00B01283">
        <w:rPr>
          <w:rFonts w:ascii="Times New Roman" w:hAnsi="Times New Roman" w:cs="Times New Roman"/>
          <w:sz w:val="24"/>
          <w:szCs w:val="24"/>
        </w:rPr>
        <w:t>ces</w:t>
      </w:r>
      <w:r>
        <w:rPr>
          <w:rFonts w:ascii="Times New Roman" w:hAnsi="Times New Roman" w:cs="Times New Roman"/>
          <w:sz w:val="24"/>
          <w:szCs w:val="24"/>
        </w:rPr>
        <w:t xml:space="preserve"> pieņemšanu Līgumā noteiktajā termiņā;</w:t>
      </w:r>
    </w:p>
    <w:p w14:paraId="286DA4D6" w14:textId="77777777" w:rsidR="00377482" w:rsidRDefault="00377482" w:rsidP="00377482">
      <w:pPr>
        <w:numPr>
          <w:ilvl w:val="2"/>
          <w:numId w:val="29"/>
        </w:numPr>
        <w:spacing w:after="0" w:line="240" w:lineRule="auto"/>
        <w:ind w:left="1134"/>
        <w:jc w:val="both"/>
        <w:rPr>
          <w:rFonts w:ascii="Times New Roman" w:hAnsi="Times New Roman" w:cs="Times New Roman"/>
          <w:sz w:val="24"/>
          <w:szCs w:val="24"/>
        </w:rPr>
      </w:pPr>
      <w:r>
        <w:rPr>
          <w:rFonts w:ascii="Times New Roman" w:hAnsi="Times New Roman" w:cs="Times New Roman"/>
          <w:sz w:val="24"/>
          <w:szCs w:val="24"/>
        </w:rPr>
        <w:t>Pasūtītājam ir tiesības, pieņemot Preci, veikt tās kvalitātes pārbaudi;</w:t>
      </w:r>
    </w:p>
    <w:p w14:paraId="1159722C" w14:textId="77777777" w:rsidR="00377482" w:rsidRDefault="00377482" w:rsidP="00377482">
      <w:pPr>
        <w:numPr>
          <w:ilvl w:val="2"/>
          <w:numId w:val="29"/>
        </w:numPr>
        <w:spacing w:after="0" w:line="240" w:lineRule="auto"/>
        <w:ind w:left="1134"/>
        <w:jc w:val="both"/>
        <w:rPr>
          <w:rFonts w:ascii="Times New Roman" w:hAnsi="Times New Roman" w:cs="Times New Roman"/>
          <w:sz w:val="24"/>
          <w:szCs w:val="24"/>
        </w:rPr>
      </w:pPr>
      <w:r>
        <w:rPr>
          <w:rFonts w:ascii="Times New Roman" w:hAnsi="Times New Roman" w:cs="Times New Roman"/>
          <w:sz w:val="24"/>
          <w:szCs w:val="24"/>
        </w:rPr>
        <w:t>Ja trešā persona nodara Izpildītājam zaudējumus, Pasūtītājs par to nav atbildīgs. Izpildītāja prasības pret zaudējuma radītāju netiek ierobežotas.</w:t>
      </w:r>
    </w:p>
    <w:p w14:paraId="2F7DBFF4" w14:textId="77777777" w:rsidR="00377482" w:rsidRDefault="00377482" w:rsidP="00377482">
      <w:pPr>
        <w:numPr>
          <w:ilvl w:val="1"/>
          <w:numId w:val="2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Puses apņemas aizsargāt, neizplatīt un bez iepriekšējas savstarpējas rakstiskas saskaņošanas neizpaust trešajām personām konfidenciālu informāciju (pilnīgi vai daļēji Līguma vai citu ar tā izpildi saistītu dokumentu saturu, Pušu finansiālo situāciju vai finanšu avotiem, vadības sistēmu vai saimnieciskajām darbībām, kā arī tehniska, komerciāla un jebkāda cita rakstura informācija </w:t>
      </w:r>
      <w:r>
        <w:rPr>
          <w:rFonts w:ascii="Times New Roman" w:hAnsi="Times New Roman" w:cs="Times New Roman"/>
          <w:sz w:val="24"/>
          <w:szCs w:val="24"/>
        </w:rPr>
        <w:lastRenderedPageBreak/>
        <w:t>par otrs Puses darbību), kas kļuvusi tiem pieejama līgumsaistību izpildes gaitā, izņemot normatīvajos aktos noteiktos gadījumus.</w:t>
      </w:r>
    </w:p>
    <w:p w14:paraId="0639AF70" w14:textId="77777777" w:rsidR="00377482" w:rsidRDefault="00377482" w:rsidP="00377482">
      <w:pPr>
        <w:numPr>
          <w:ilvl w:val="1"/>
          <w:numId w:val="2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Puses</w:t>
      </w:r>
      <w:r>
        <w:rPr>
          <w:rFonts w:ascii="Times New Roman" w:hAnsi="Times New Roman" w:cs="Times New Roman"/>
          <w:b/>
          <w:sz w:val="24"/>
          <w:szCs w:val="24"/>
        </w:rPr>
        <w:t xml:space="preserve"> </w:t>
      </w:r>
      <w:r>
        <w:rPr>
          <w:rFonts w:ascii="Times New Roman" w:hAnsi="Times New Roman" w:cs="Times New Roman"/>
          <w:bCs/>
          <w:sz w:val="24"/>
          <w:szCs w:val="24"/>
        </w:rPr>
        <w:t>apzinās, ka Līguma izpildes laikā var rasties nepieciešamība savstarpēji apmainīties ar informāciju, kas satur personas datus (piemēram, to pārstāvju un/vai kontaktpersonu, atbildīgo personu identificējošā un kontaktinformācija). Šādā gadījumā katrs no Pusēm ir uzskatāms par patstāvīgu pārzini savā rīcībā esošu datu apstrādei, tas apņemas datus apstrādāt atbilstoši spēkā esošajiem normatīvajiem aktiem un otrai Pusei dati tiek nodoti Puses likumīgu interešu ietvaros, lai nodrošinātu Līguma kvalitatīvu izpildi, izpildītu normatīvo aktu prasības vai realizētu citas likumīgas attiecīgās Puses intereses.</w:t>
      </w:r>
    </w:p>
    <w:p w14:paraId="6E0C0D36" w14:textId="77777777" w:rsidR="00377482" w:rsidRDefault="00377482" w:rsidP="00377482">
      <w:pPr>
        <w:numPr>
          <w:ilvl w:val="1"/>
          <w:numId w:val="29"/>
        </w:numPr>
        <w:spacing w:after="0" w:line="240" w:lineRule="auto"/>
        <w:jc w:val="both"/>
        <w:rPr>
          <w:rFonts w:ascii="Times New Roman" w:hAnsi="Times New Roman" w:cs="Times New Roman"/>
          <w:sz w:val="24"/>
          <w:szCs w:val="24"/>
        </w:rPr>
      </w:pPr>
      <w:r>
        <w:rPr>
          <w:rFonts w:ascii="Times New Roman" w:hAnsi="Times New Roman" w:cs="Times New Roman"/>
          <w:bCs/>
          <w:sz w:val="24"/>
          <w:szCs w:val="24"/>
        </w:rPr>
        <w:t>Puse, kuram nodod kādas personas datus otrai Pusei, apņemas informēt šo personu (piemēram, kura norādīta kā atbildīgā persona vai pārstāvis) par:</w:t>
      </w:r>
    </w:p>
    <w:p w14:paraId="5F63D34A" w14:textId="77777777" w:rsidR="00377482" w:rsidRDefault="00377482" w:rsidP="00377482">
      <w:pPr>
        <w:numPr>
          <w:ilvl w:val="2"/>
          <w:numId w:val="29"/>
        </w:numPr>
        <w:spacing w:after="0" w:line="240" w:lineRule="auto"/>
        <w:ind w:left="1134"/>
        <w:jc w:val="both"/>
        <w:rPr>
          <w:rFonts w:ascii="Times New Roman" w:hAnsi="Times New Roman" w:cs="Times New Roman"/>
          <w:sz w:val="24"/>
          <w:szCs w:val="24"/>
        </w:rPr>
      </w:pPr>
      <w:r>
        <w:rPr>
          <w:rFonts w:ascii="Times New Roman" w:hAnsi="Times New Roman" w:cs="Times New Roman"/>
          <w:bCs/>
          <w:sz w:val="24"/>
          <w:szCs w:val="24"/>
        </w:rPr>
        <w:t>to, ka tās personas dati ir tikuši apstrādāti;</w:t>
      </w:r>
    </w:p>
    <w:p w14:paraId="13ADB5B2" w14:textId="77777777" w:rsidR="00377482" w:rsidRDefault="00377482" w:rsidP="00377482">
      <w:pPr>
        <w:numPr>
          <w:ilvl w:val="2"/>
          <w:numId w:val="29"/>
        </w:numPr>
        <w:spacing w:after="0" w:line="240" w:lineRule="auto"/>
        <w:ind w:left="1134"/>
        <w:jc w:val="both"/>
        <w:rPr>
          <w:rFonts w:ascii="Times New Roman" w:hAnsi="Times New Roman" w:cs="Times New Roman"/>
          <w:sz w:val="24"/>
          <w:szCs w:val="24"/>
        </w:rPr>
      </w:pPr>
      <w:r>
        <w:rPr>
          <w:rFonts w:ascii="Times New Roman" w:hAnsi="Times New Roman" w:cs="Times New Roman"/>
          <w:sz w:val="24"/>
          <w:szCs w:val="24"/>
        </w:rPr>
        <w:t>otras Puses nosaukumu, kontaktinformāciju un mērķiem, kādiem nodotie dati varētu tikt izmantoti, tas ir,  Līguma saistību izpildei vai likumīgai interešu realizēšanai;</w:t>
      </w:r>
    </w:p>
    <w:p w14:paraId="0A203227" w14:textId="77777777" w:rsidR="00377482" w:rsidRDefault="00377482" w:rsidP="00377482">
      <w:pPr>
        <w:numPr>
          <w:ilvl w:val="2"/>
          <w:numId w:val="29"/>
        </w:numPr>
        <w:spacing w:after="0" w:line="240" w:lineRule="auto"/>
        <w:ind w:left="1134"/>
        <w:jc w:val="both"/>
        <w:rPr>
          <w:rFonts w:ascii="Times New Roman" w:hAnsi="Times New Roman" w:cs="Times New Roman"/>
          <w:sz w:val="24"/>
          <w:szCs w:val="24"/>
        </w:rPr>
      </w:pPr>
      <w:r>
        <w:rPr>
          <w:rFonts w:ascii="Times New Roman" w:hAnsi="Times New Roman" w:cs="Times New Roman"/>
          <w:sz w:val="24"/>
          <w:szCs w:val="24"/>
        </w:rPr>
        <w:t xml:space="preserve">iespēju vērsties pie attiecīgās Puses, lai iegūtu papildu informāciju vai realizētu savas kā datu subjekta tiesības. </w:t>
      </w:r>
    </w:p>
    <w:p w14:paraId="1030B665" w14:textId="77777777" w:rsidR="00377482" w:rsidRDefault="00377482" w:rsidP="00377482">
      <w:pPr>
        <w:numPr>
          <w:ilvl w:val="1"/>
          <w:numId w:val="2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Pusēm savstarpēji ir atbildīgi par otrai Pusei nodarītajiem tiešajiem zaudējumiem, ja tie radušies vienas Puses vai tā darbinieku, kā arī šī Līguma izpildē iesaistīto trešo personu darbības vai bezdarbības, tai skaitā rupjas neuzmanības, ļaunā nolūkā izdarīto darbību vai nolaidības rezultātā.</w:t>
      </w:r>
    </w:p>
    <w:p w14:paraId="37D20B52" w14:textId="77777777" w:rsidR="00377482" w:rsidRDefault="00377482" w:rsidP="00377482">
      <w:pPr>
        <w:spacing w:after="0" w:line="240" w:lineRule="auto"/>
        <w:ind w:left="360"/>
        <w:jc w:val="both"/>
        <w:rPr>
          <w:rFonts w:ascii="Times New Roman" w:hAnsi="Times New Roman" w:cs="Times New Roman"/>
          <w:sz w:val="24"/>
          <w:szCs w:val="24"/>
        </w:rPr>
      </w:pPr>
    </w:p>
    <w:p w14:paraId="10091F56" w14:textId="77777777" w:rsidR="00377482" w:rsidRPr="00A769C8" w:rsidRDefault="00377482" w:rsidP="00377482">
      <w:pPr>
        <w:numPr>
          <w:ilvl w:val="0"/>
          <w:numId w:val="29"/>
        </w:num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t xml:space="preserve">LĪGUMA IZPILDĒ IESAISTĪTAIS PERSONĀLS UN APAKŠUZŅĒMĒJI </w:t>
      </w:r>
    </w:p>
    <w:p w14:paraId="4903D1DA" w14:textId="77777777" w:rsidR="00377482" w:rsidRDefault="00377482" w:rsidP="00377482">
      <w:pPr>
        <w:spacing w:after="0" w:line="240" w:lineRule="auto"/>
        <w:ind w:left="360"/>
        <w:jc w:val="center"/>
        <w:rPr>
          <w:rFonts w:ascii="Times New Roman" w:hAnsi="Times New Roman" w:cs="Times New Roman"/>
          <w:sz w:val="24"/>
          <w:szCs w:val="24"/>
        </w:rPr>
      </w:pPr>
      <w:r>
        <w:rPr>
          <w:rFonts w:ascii="Times New Roman" w:hAnsi="Times New Roman" w:cs="Times New Roman"/>
          <w:b/>
          <w:sz w:val="24"/>
          <w:szCs w:val="24"/>
        </w:rPr>
        <w:t>(</w:t>
      </w:r>
      <w:r>
        <w:rPr>
          <w:rFonts w:ascii="Times New Roman" w:hAnsi="Times New Roman" w:cs="Times New Roman"/>
          <w:b/>
          <w:i/>
          <w:iCs/>
          <w:sz w:val="24"/>
          <w:szCs w:val="24"/>
        </w:rPr>
        <w:t>ja attiecināms</w:t>
      </w:r>
      <w:r>
        <w:rPr>
          <w:rFonts w:ascii="Times New Roman" w:hAnsi="Times New Roman" w:cs="Times New Roman"/>
          <w:b/>
          <w:sz w:val="24"/>
          <w:szCs w:val="24"/>
        </w:rPr>
        <w:t>)</w:t>
      </w:r>
    </w:p>
    <w:p w14:paraId="32966719" w14:textId="77777777" w:rsidR="00377482" w:rsidRDefault="00377482" w:rsidP="00377482">
      <w:pPr>
        <w:numPr>
          <w:ilvl w:val="1"/>
          <w:numId w:val="2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Līguma izpildei Izpildītājs piesaista savā iepirkuma piedāvājumā minētos apakšuzņēmējus.</w:t>
      </w:r>
    </w:p>
    <w:p w14:paraId="4EFDE7D3" w14:textId="77777777" w:rsidR="00377482" w:rsidRDefault="00377482" w:rsidP="00377482">
      <w:pPr>
        <w:numPr>
          <w:ilvl w:val="1"/>
          <w:numId w:val="2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Izpildītājs atbild par apakšuzņēmēju veiktā darba atbilstību šī Līguma prasībām.</w:t>
      </w:r>
    </w:p>
    <w:p w14:paraId="7DB356E6" w14:textId="77777777" w:rsidR="00377482" w:rsidRDefault="00377482" w:rsidP="00377482">
      <w:pPr>
        <w:numPr>
          <w:ilvl w:val="1"/>
          <w:numId w:val="29"/>
        </w:numPr>
        <w:spacing w:after="0" w:line="240" w:lineRule="auto"/>
        <w:jc w:val="both"/>
        <w:rPr>
          <w:rFonts w:ascii="Times New Roman" w:hAnsi="Times New Roman" w:cs="Times New Roman"/>
          <w:b/>
          <w:bCs/>
          <w:sz w:val="24"/>
          <w:szCs w:val="24"/>
        </w:rPr>
      </w:pPr>
      <w:r>
        <w:rPr>
          <w:rFonts w:ascii="Times New Roman" w:hAnsi="Times New Roman" w:cs="Times New Roman"/>
          <w:sz w:val="24"/>
          <w:szCs w:val="24"/>
        </w:rPr>
        <w:t>Līguma izpildē iesaistītā personāla un apakšuzņēmēju nomaiņa un jauna personāla piesaiste tiek veikta, ievērojot Publisko iepirkumu likumā (turpmāk - PIL) 62.panta kārtībā.</w:t>
      </w:r>
    </w:p>
    <w:p w14:paraId="6419C02C" w14:textId="77777777" w:rsidR="00377482" w:rsidRDefault="00377482" w:rsidP="00377482">
      <w:pPr>
        <w:numPr>
          <w:ilvl w:val="1"/>
          <w:numId w:val="29"/>
        </w:numPr>
        <w:spacing w:after="0" w:line="240" w:lineRule="auto"/>
        <w:jc w:val="both"/>
        <w:rPr>
          <w:rFonts w:ascii="Times New Roman" w:hAnsi="Times New Roman" w:cs="Times New Roman"/>
          <w:b/>
          <w:bCs/>
          <w:sz w:val="24"/>
          <w:szCs w:val="24"/>
        </w:rPr>
      </w:pPr>
      <w:r>
        <w:rPr>
          <w:rFonts w:ascii="Times New Roman" w:hAnsi="Times New Roman" w:cs="Times New Roman"/>
          <w:sz w:val="24"/>
          <w:szCs w:val="24"/>
        </w:rPr>
        <w:t xml:space="preserve">Pārbaudot jaunā apakšuzņēmēja atbilstību, Pasūtītājs piemēro </w:t>
      </w:r>
      <w:r w:rsidRPr="00882FAA">
        <w:rPr>
          <w:rFonts w:ascii="Times New Roman" w:hAnsi="Times New Roman" w:cs="Times New Roman"/>
          <w:sz w:val="24"/>
          <w:szCs w:val="24"/>
        </w:rPr>
        <w:t>PIL</w:t>
      </w:r>
      <w:r>
        <w:rPr>
          <w:rFonts w:ascii="Times New Roman" w:hAnsi="Times New Roman" w:cs="Times New Roman"/>
          <w:sz w:val="24"/>
          <w:szCs w:val="24"/>
        </w:rPr>
        <w:t xml:space="preserve"> 42. panta noteikumus. </w:t>
      </w:r>
      <w:r w:rsidRPr="00882FAA">
        <w:rPr>
          <w:rFonts w:ascii="Times New Roman" w:hAnsi="Times New Roman" w:cs="Times New Roman"/>
          <w:sz w:val="24"/>
          <w:szCs w:val="24"/>
        </w:rPr>
        <w:t>PIL</w:t>
      </w:r>
      <w:r>
        <w:rPr>
          <w:rFonts w:ascii="Times New Roman" w:hAnsi="Times New Roman" w:cs="Times New Roman"/>
          <w:sz w:val="24"/>
          <w:szCs w:val="24"/>
        </w:rPr>
        <w:t xml:space="preserve"> 42. ceturtās daļas 2., 3., 4. punktos minētos termiņus skaita no dienas, kad lūgums par apakšuzņēmēja nomaiņu iesniegts Pasūtītājam.</w:t>
      </w:r>
    </w:p>
    <w:p w14:paraId="4AEE3352" w14:textId="77777777" w:rsidR="00377482" w:rsidRDefault="00377482" w:rsidP="00377482">
      <w:pPr>
        <w:numPr>
          <w:ilvl w:val="1"/>
          <w:numId w:val="29"/>
        </w:numPr>
        <w:spacing w:after="0" w:line="240" w:lineRule="auto"/>
        <w:jc w:val="both"/>
        <w:rPr>
          <w:rFonts w:ascii="Times New Roman" w:hAnsi="Times New Roman" w:cs="Times New Roman"/>
          <w:b/>
          <w:bCs/>
          <w:sz w:val="24"/>
          <w:szCs w:val="24"/>
        </w:rPr>
      </w:pPr>
      <w:r>
        <w:rPr>
          <w:rFonts w:ascii="Times New Roman" w:hAnsi="Times New Roman" w:cs="Times New Roman"/>
          <w:sz w:val="24"/>
          <w:szCs w:val="24"/>
        </w:rPr>
        <w:t>Pasūtītājs nepiekrīt piedāvājumā norādītā apakšuzņēmēja nomaiņai, ja pastāv kāds no šādiem nosacījumiem:</w:t>
      </w:r>
    </w:p>
    <w:p w14:paraId="2F33BABD" w14:textId="77777777" w:rsidR="00377482" w:rsidRDefault="00377482" w:rsidP="00377482">
      <w:pPr>
        <w:numPr>
          <w:ilvl w:val="2"/>
          <w:numId w:val="29"/>
        </w:numPr>
        <w:spacing w:after="0" w:line="240" w:lineRule="auto"/>
        <w:ind w:left="1134"/>
        <w:jc w:val="both"/>
        <w:rPr>
          <w:rFonts w:ascii="Times New Roman" w:hAnsi="Times New Roman" w:cs="Times New Roman"/>
          <w:b/>
          <w:bCs/>
          <w:sz w:val="24"/>
          <w:szCs w:val="24"/>
        </w:rPr>
      </w:pPr>
      <w:r>
        <w:rPr>
          <w:rFonts w:ascii="Times New Roman" w:hAnsi="Times New Roman" w:cs="Times New Roman"/>
          <w:sz w:val="24"/>
          <w:szCs w:val="24"/>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w:t>
      </w:r>
      <w:r w:rsidRPr="00FD4D1E">
        <w:rPr>
          <w:rFonts w:ascii="Times New Roman" w:hAnsi="Times New Roman" w:cs="Times New Roman"/>
          <w:sz w:val="24"/>
          <w:szCs w:val="24"/>
        </w:rPr>
        <w:t xml:space="preserve">PIL </w:t>
      </w:r>
      <w:r>
        <w:rPr>
          <w:rFonts w:ascii="Times New Roman" w:hAnsi="Times New Roman" w:cs="Times New Roman"/>
          <w:sz w:val="24"/>
          <w:szCs w:val="24"/>
        </w:rPr>
        <w:t>42. panta otrās daļas 1., 2., 3., 4., 5., 6., 7., 10., 11., 12., 13., 14. punktos minētajiem pretendentu izslēgšanas gadījumiem;</w:t>
      </w:r>
    </w:p>
    <w:p w14:paraId="6E8FB85A" w14:textId="77777777" w:rsidR="00377482" w:rsidRDefault="00377482" w:rsidP="00377482">
      <w:pPr>
        <w:numPr>
          <w:ilvl w:val="2"/>
          <w:numId w:val="29"/>
        </w:numPr>
        <w:spacing w:after="0" w:line="240" w:lineRule="auto"/>
        <w:ind w:left="1134"/>
        <w:jc w:val="both"/>
        <w:rPr>
          <w:rFonts w:ascii="Times New Roman" w:hAnsi="Times New Roman" w:cs="Times New Roman"/>
          <w:b/>
          <w:bCs/>
          <w:sz w:val="24"/>
          <w:szCs w:val="24"/>
        </w:rPr>
      </w:pPr>
      <w:r>
        <w:rPr>
          <w:rFonts w:ascii="Times New Roman" w:hAnsi="Times New Roman" w:cs="Times New Roman"/>
          <w:sz w:val="24"/>
          <w:szCs w:val="24"/>
        </w:rPr>
        <w:t>piedāvātais apakšuzņēmējs, kura sniedzamo pakalpojumu vērtība ir vismaz EUR 10 000 (desmit tūkstoši euro) bez PVN no kopējās iepirkuma Līguma vērtības, atbilst Likuma 43. panta piektajā daļā noteiktajos gadījumos un kārtībā.</w:t>
      </w:r>
    </w:p>
    <w:p w14:paraId="1AA050C7" w14:textId="77777777" w:rsidR="00377482" w:rsidRDefault="00377482" w:rsidP="00377482">
      <w:pPr>
        <w:numPr>
          <w:ilvl w:val="1"/>
          <w:numId w:val="29"/>
        </w:numPr>
        <w:spacing w:after="0" w:line="240" w:lineRule="auto"/>
        <w:jc w:val="both"/>
        <w:rPr>
          <w:rFonts w:ascii="Times New Roman" w:hAnsi="Times New Roman" w:cs="Times New Roman"/>
          <w:b/>
          <w:bCs/>
          <w:sz w:val="24"/>
          <w:szCs w:val="24"/>
        </w:rPr>
      </w:pPr>
      <w:r>
        <w:rPr>
          <w:rFonts w:ascii="Times New Roman" w:hAnsi="Times New Roman" w:cs="Times New Roman"/>
          <w:sz w:val="24"/>
          <w:szCs w:val="24"/>
        </w:rPr>
        <w:t xml:space="preserve">Izslēgšanas nosacījumu pārbaude tiks veikta uz to datumu, kad Pasūtītājs lemj par atļaujas sniegšanu Izpildītājam Līguma izpildes nodrošināšanai nomainīt apakšuzņēmēju vai piesaistīt jaunu apakšuzņēmēju. </w:t>
      </w:r>
    </w:p>
    <w:p w14:paraId="1347B458" w14:textId="77777777" w:rsidR="00377482" w:rsidRDefault="00377482" w:rsidP="00377482">
      <w:pPr>
        <w:numPr>
          <w:ilvl w:val="1"/>
          <w:numId w:val="29"/>
        </w:numPr>
        <w:spacing w:after="0" w:line="240" w:lineRule="auto"/>
        <w:jc w:val="both"/>
        <w:rPr>
          <w:rFonts w:ascii="Times New Roman" w:hAnsi="Times New Roman" w:cs="Times New Roman"/>
          <w:b/>
          <w:bCs/>
          <w:sz w:val="24"/>
          <w:szCs w:val="24"/>
        </w:rPr>
      </w:pPr>
      <w:r>
        <w:rPr>
          <w:rFonts w:ascii="Times New Roman" w:hAnsi="Times New Roman" w:cs="Times New Roman"/>
          <w:sz w:val="24"/>
          <w:szCs w:val="24"/>
        </w:rPr>
        <w:t xml:space="preserve">Pasūtītājs pieņem lēmumu atļaut vai atteikt iepirkuma procedūrā izraudzītā pretendenta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w:t>
      </w:r>
      <w:r w:rsidRPr="00FD4D1E">
        <w:rPr>
          <w:rFonts w:ascii="Times New Roman" w:hAnsi="Times New Roman" w:cs="Times New Roman"/>
          <w:sz w:val="24"/>
          <w:szCs w:val="24"/>
        </w:rPr>
        <w:t>PIL</w:t>
      </w:r>
      <w:r>
        <w:rPr>
          <w:rFonts w:ascii="Times New Roman" w:hAnsi="Times New Roman" w:cs="Times New Roman"/>
          <w:sz w:val="24"/>
          <w:szCs w:val="24"/>
        </w:rPr>
        <w:t xml:space="preserve"> 42.panta noteikumiem.</w:t>
      </w:r>
    </w:p>
    <w:p w14:paraId="40DE4379" w14:textId="77777777" w:rsidR="00377482" w:rsidRDefault="00377482" w:rsidP="00377482">
      <w:pPr>
        <w:numPr>
          <w:ilvl w:val="1"/>
          <w:numId w:val="29"/>
        </w:numPr>
        <w:spacing w:after="0" w:line="240" w:lineRule="auto"/>
        <w:jc w:val="both"/>
        <w:rPr>
          <w:rFonts w:ascii="Times New Roman" w:hAnsi="Times New Roman" w:cs="Times New Roman"/>
          <w:b/>
          <w:sz w:val="24"/>
          <w:szCs w:val="24"/>
        </w:rPr>
      </w:pPr>
      <w:r>
        <w:rPr>
          <w:rFonts w:ascii="Times New Roman" w:hAnsi="Times New Roman" w:cs="Times New Roman"/>
          <w:sz w:val="24"/>
          <w:szCs w:val="24"/>
        </w:rPr>
        <w:lastRenderedPageBreak/>
        <w:t>Izpildītājs apņemas nekavējoties paziņot Pasūtītājam par jebkurām izmaiņām apakšuzņēmēju sarakstā norādītajā informācijā, kā arī papildināt un iesniegt informāciju par apakšuzņēmējiem, kas tiek iesaistīti Līguma izpildē pēc Līguma spēkā stāšanās dienas.</w:t>
      </w:r>
    </w:p>
    <w:p w14:paraId="29CF58F1" w14:textId="77777777" w:rsidR="00377482" w:rsidRDefault="00377482" w:rsidP="00377482">
      <w:pPr>
        <w:spacing w:after="0" w:line="240" w:lineRule="auto"/>
        <w:ind w:left="360"/>
        <w:jc w:val="center"/>
        <w:rPr>
          <w:rFonts w:ascii="Times New Roman" w:hAnsi="Times New Roman" w:cs="Times New Roman"/>
          <w:b/>
          <w:sz w:val="24"/>
          <w:szCs w:val="24"/>
        </w:rPr>
      </w:pPr>
    </w:p>
    <w:p w14:paraId="1293E32E" w14:textId="77777777" w:rsidR="00377482" w:rsidRDefault="00377482" w:rsidP="00377482">
      <w:pPr>
        <w:numPr>
          <w:ilvl w:val="0"/>
          <w:numId w:val="29"/>
        </w:numPr>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LĪGUMA GROZĪJUMI UN LĪGUMA IZBEIGŠANA</w:t>
      </w:r>
    </w:p>
    <w:p w14:paraId="4E7F1614" w14:textId="77777777" w:rsidR="00377482" w:rsidRDefault="00377482" w:rsidP="00377482">
      <w:pPr>
        <w:numPr>
          <w:ilvl w:val="1"/>
          <w:numId w:val="29"/>
        </w:numPr>
        <w:spacing w:after="0" w:line="240" w:lineRule="auto"/>
        <w:jc w:val="both"/>
        <w:rPr>
          <w:rFonts w:ascii="Times New Roman" w:hAnsi="Times New Roman" w:cs="Times New Roman"/>
          <w:b/>
          <w:bCs/>
          <w:sz w:val="24"/>
          <w:szCs w:val="24"/>
          <w:lang w:val="x-none"/>
        </w:rPr>
      </w:pPr>
      <w:r>
        <w:rPr>
          <w:rFonts w:ascii="Times New Roman" w:hAnsi="Times New Roman" w:cs="Times New Roman"/>
          <w:sz w:val="24"/>
          <w:szCs w:val="24"/>
          <w:lang w:val="x-none"/>
        </w:rPr>
        <w:t xml:space="preserve">Puses ir tiesīgas izdarīt grozījumus Līguma noteikumos, par to rakstiski vienojoties, nemainot Līguma vispārējo raksturu (veidu un iepirkuma procedūras dokumentos noteikto mērķi), ievērojot </w:t>
      </w:r>
      <w:r w:rsidRPr="00FD4D1E">
        <w:rPr>
          <w:rFonts w:ascii="Times New Roman" w:hAnsi="Times New Roman" w:cs="Times New Roman"/>
          <w:sz w:val="24"/>
          <w:szCs w:val="24"/>
          <w:lang w:val="x-none"/>
        </w:rPr>
        <w:t xml:space="preserve">PIL </w:t>
      </w:r>
      <w:r>
        <w:rPr>
          <w:rFonts w:ascii="Times New Roman" w:hAnsi="Times New Roman" w:cs="Times New Roman"/>
          <w:sz w:val="24"/>
          <w:szCs w:val="24"/>
          <w:lang w:val="x-none"/>
        </w:rPr>
        <w:t xml:space="preserve">61.panta regulējumu un Līguma noteikumus. </w:t>
      </w:r>
    </w:p>
    <w:p w14:paraId="7C7EEA35" w14:textId="77777777" w:rsidR="00377482" w:rsidRDefault="00377482" w:rsidP="00377482">
      <w:pPr>
        <w:numPr>
          <w:ilvl w:val="1"/>
          <w:numId w:val="29"/>
        </w:numPr>
        <w:spacing w:after="0" w:line="240" w:lineRule="auto"/>
        <w:jc w:val="both"/>
        <w:rPr>
          <w:rFonts w:ascii="Times New Roman" w:hAnsi="Times New Roman" w:cs="Times New Roman"/>
          <w:b/>
          <w:bCs/>
          <w:sz w:val="24"/>
          <w:szCs w:val="24"/>
        </w:rPr>
      </w:pPr>
      <w:r>
        <w:rPr>
          <w:rFonts w:ascii="Times New Roman" w:hAnsi="Times New Roman" w:cs="Times New Roman"/>
          <w:sz w:val="24"/>
          <w:szCs w:val="24"/>
        </w:rPr>
        <w:t xml:space="preserve">Pasūtītājam ir tiesības pagarināt Līguma izpildes termiņu, ja iestājas Līguma 3.7.punktā minētie nosacījumi.  </w:t>
      </w:r>
    </w:p>
    <w:p w14:paraId="2BEBF781" w14:textId="77777777" w:rsidR="00377482" w:rsidRDefault="00377482" w:rsidP="00377482">
      <w:pPr>
        <w:numPr>
          <w:ilvl w:val="1"/>
          <w:numId w:val="29"/>
        </w:numPr>
        <w:spacing w:after="0" w:line="240" w:lineRule="auto"/>
        <w:jc w:val="both"/>
        <w:rPr>
          <w:rFonts w:ascii="Times New Roman" w:hAnsi="Times New Roman" w:cs="Times New Roman"/>
          <w:b/>
          <w:bCs/>
          <w:sz w:val="24"/>
          <w:szCs w:val="24"/>
        </w:rPr>
      </w:pPr>
      <w:r>
        <w:rPr>
          <w:rFonts w:ascii="Times New Roman" w:hAnsi="Times New Roman" w:cs="Times New Roman"/>
          <w:sz w:val="24"/>
          <w:szCs w:val="24"/>
        </w:rPr>
        <w:t>Līguma grozījumus noformē rakstveidā, kas pēc abu Pušu parakstīšanas kļūst par Līguma neatņemamu sastāvdaļu.</w:t>
      </w:r>
    </w:p>
    <w:p w14:paraId="1682DA45" w14:textId="77777777" w:rsidR="00377482" w:rsidRDefault="00377482" w:rsidP="00377482">
      <w:pPr>
        <w:numPr>
          <w:ilvl w:val="1"/>
          <w:numId w:val="2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Būtiski Līguma grozījumi ir pieļaujami jebkurā no šādiem gadījumiem: </w:t>
      </w:r>
    </w:p>
    <w:p w14:paraId="34FC4AB4" w14:textId="77777777" w:rsidR="00377482" w:rsidRDefault="00377482" w:rsidP="00377482">
      <w:pPr>
        <w:numPr>
          <w:ilvl w:val="2"/>
          <w:numId w:val="29"/>
        </w:numPr>
        <w:spacing w:after="0" w:line="240" w:lineRule="auto"/>
        <w:ind w:left="1134"/>
        <w:jc w:val="both"/>
        <w:rPr>
          <w:rFonts w:ascii="Times New Roman" w:hAnsi="Times New Roman" w:cs="Times New Roman"/>
          <w:sz w:val="24"/>
          <w:szCs w:val="24"/>
          <w:lang w:val="x-none"/>
        </w:rPr>
      </w:pPr>
      <w:r>
        <w:rPr>
          <w:rFonts w:ascii="Times New Roman" w:hAnsi="Times New Roman" w:cs="Times New Roman"/>
          <w:sz w:val="24"/>
          <w:szCs w:val="24"/>
          <w:lang w:val="x-none"/>
        </w:rPr>
        <w:t>Ja Pasūtītājam objektīvu un pamatotu iemeslu dēļ nepieciešams palielināt vai samazināt Preču apjomu. Šādā gadījumā Puses, slēdzot rakstveida vienošanos, nosaka papildu Preču apjomu, cenu un pagarina Pakalpojuma izpildes termiņu. Līguma cenas pieaugums šādā gadījumā nedrīkst pārsniegt 10% no Līguma 2.1. punktā noteiktās Līguma summa. Grozījumi pieļaujami, tiktāl, ciktāl to rezultātā netiek pārsniegts Publisko iepirkumu likuma kārtībā rīkotā iepirkuma līgumcenas slieksnis.</w:t>
      </w:r>
    </w:p>
    <w:p w14:paraId="4DCAB9BA" w14:textId="77777777" w:rsidR="00377482" w:rsidRDefault="00377482" w:rsidP="00377482">
      <w:pPr>
        <w:numPr>
          <w:ilvl w:val="1"/>
          <w:numId w:val="29"/>
        </w:numPr>
        <w:spacing w:after="0" w:line="240" w:lineRule="auto"/>
        <w:jc w:val="both"/>
        <w:rPr>
          <w:rFonts w:ascii="Times New Roman" w:hAnsi="Times New Roman" w:cs="Times New Roman"/>
          <w:b/>
          <w:bCs/>
          <w:sz w:val="24"/>
          <w:szCs w:val="24"/>
        </w:rPr>
      </w:pPr>
      <w:r>
        <w:rPr>
          <w:rFonts w:ascii="Times New Roman" w:hAnsi="Times New Roman" w:cs="Times New Roman"/>
          <w:bCs/>
          <w:sz w:val="24"/>
          <w:szCs w:val="24"/>
        </w:rPr>
        <w:t xml:space="preserve">Ja </w:t>
      </w:r>
      <w:r>
        <w:rPr>
          <w:rFonts w:ascii="Times New Roman" w:hAnsi="Times New Roman" w:cs="Times New Roman"/>
          <w:sz w:val="24"/>
          <w:szCs w:val="24"/>
        </w:rPr>
        <w:t>savstarpēja</w:t>
      </w:r>
      <w:r>
        <w:rPr>
          <w:rFonts w:ascii="Times New Roman" w:hAnsi="Times New Roman" w:cs="Times New Roman"/>
          <w:bCs/>
          <w:sz w:val="24"/>
          <w:szCs w:val="24"/>
        </w:rPr>
        <w:t xml:space="preserve"> vienošanās par Līguma grozīšanu nav panākta, spēkā paliek iepriekšējie Līguma noteikumi.</w:t>
      </w:r>
    </w:p>
    <w:p w14:paraId="7543E258" w14:textId="77777777" w:rsidR="00377482" w:rsidRDefault="00377482" w:rsidP="00377482">
      <w:pPr>
        <w:numPr>
          <w:ilvl w:val="1"/>
          <w:numId w:val="2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Pasūtītājam ir tiesības atkāpties no Līguma šādos gadījumos:</w:t>
      </w:r>
    </w:p>
    <w:p w14:paraId="484F38A3" w14:textId="77777777" w:rsidR="00377482" w:rsidRDefault="00377482" w:rsidP="00377482">
      <w:pPr>
        <w:numPr>
          <w:ilvl w:val="2"/>
          <w:numId w:val="29"/>
        </w:numPr>
        <w:spacing w:after="0" w:line="240" w:lineRule="auto"/>
        <w:ind w:left="1134"/>
        <w:jc w:val="both"/>
        <w:rPr>
          <w:rFonts w:ascii="Times New Roman" w:hAnsi="Times New Roman" w:cs="Times New Roman"/>
          <w:sz w:val="24"/>
          <w:szCs w:val="24"/>
        </w:rPr>
      </w:pPr>
      <w:r>
        <w:rPr>
          <w:rFonts w:ascii="Times New Roman" w:hAnsi="Times New Roman" w:cs="Times New Roman"/>
          <w:sz w:val="24"/>
          <w:szCs w:val="24"/>
        </w:rPr>
        <w:t>Izpildītājs ir patvaļīgi pārtraucis Līguma izpildi, tai skaitā, ja Izpildītājs nav sasniedzams juridiskajā adresē;</w:t>
      </w:r>
    </w:p>
    <w:p w14:paraId="223CA9FF" w14:textId="77777777" w:rsidR="00377482" w:rsidRDefault="00377482" w:rsidP="00377482">
      <w:pPr>
        <w:numPr>
          <w:ilvl w:val="2"/>
          <w:numId w:val="29"/>
        </w:numPr>
        <w:spacing w:after="0" w:line="240" w:lineRule="auto"/>
        <w:ind w:left="1134"/>
        <w:jc w:val="both"/>
        <w:rPr>
          <w:rFonts w:ascii="Times New Roman" w:hAnsi="Times New Roman" w:cs="Times New Roman"/>
          <w:sz w:val="24"/>
          <w:szCs w:val="24"/>
        </w:rPr>
      </w:pPr>
      <w:r>
        <w:rPr>
          <w:rFonts w:ascii="Times New Roman" w:hAnsi="Times New Roman" w:cs="Times New Roman"/>
          <w:sz w:val="24"/>
          <w:szCs w:val="24"/>
        </w:rPr>
        <w:t xml:space="preserve">ir pasludināts Izpildītāja maksātnespējas process, apturēta vai pārtraukta tā saimnieciskā darbība, uzsākta tiesvedība par Izpildītāja bankrotu; </w:t>
      </w:r>
    </w:p>
    <w:p w14:paraId="0C525AE1" w14:textId="77777777" w:rsidR="00377482" w:rsidRDefault="00377482" w:rsidP="00377482">
      <w:pPr>
        <w:numPr>
          <w:ilvl w:val="2"/>
          <w:numId w:val="29"/>
        </w:numPr>
        <w:spacing w:after="0" w:line="240" w:lineRule="auto"/>
        <w:ind w:left="1134"/>
        <w:jc w:val="both"/>
        <w:rPr>
          <w:rFonts w:ascii="Times New Roman" w:hAnsi="Times New Roman" w:cs="Times New Roman"/>
          <w:sz w:val="24"/>
          <w:szCs w:val="24"/>
        </w:rPr>
      </w:pPr>
      <w:r>
        <w:rPr>
          <w:rFonts w:ascii="Times New Roman" w:hAnsi="Times New Roman" w:cs="Times New Roman"/>
          <w:sz w:val="24"/>
          <w:szCs w:val="24"/>
        </w:rPr>
        <w:t>Izpildītājs saistībā ar Līguma noslēgšanu vai Līguma izpildes laikā ir sniedzis nepatiesas vai nepilnīgas ziņas vai apliecinājumus;</w:t>
      </w:r>
    </w:p>
    <w:p w14:paraId="4E7528E7" w14:textId="77777777" w:rsidR="00377482" w:rsidRDefault="00377482" w:rsidP="00377482">
      <w:pPr>
        <w:numPr>
          <w:ilvl w:val="2"/>
          <w:numId w:val="29"/>
        </w:numPr>
        <w:spacing w:after="0" w:line="240" w:lineRule="auto"/>
        <w:ind w:left="1134"/>
        <w:jc w:val="both"/>
        <w:rPr>
          <w:rFonts w:ascii="Times New Roman" w:hAnsi="Times New Roman" w:cs="Times New Roman"/>
          <w:sz w:val="24"/>
          <w:szCs w:val="24"/>
        </w:rPr>
      </w:pPr>
      <w:r>
        <w:rPr>
          <w:rFonts w:ascii="Times New Roman" w:hAnsi="Times New Roman" w:cs="Times New Roman"/>
          <w:sz w:val="24"/>
          <w:szCs w:val="24"/>
        </w:rPr>
        <w:t>Izpildītājs saistībā ar Līguma noslēgšanu vai izpildi ir veicis prettiesisku darbību;</w:t>
      </w:r>
    </w:p>
    <w:p w14:paraId="7FAF0479" w14:textId="77777777" w:rsidR="00377482" w:rsidRDefault="00377482" w:rsidP="00377482">
      <w:pPr>
        <w:numPr>
          <w:ilvl w:val="2"/>
          <w:numId w:val="29"/>
        </w:numPr>
        <w:spacing w:after="0" w:line="240" w:lineRule="auto"/>
        <w:ind w:left="1134"/>
        <w:jc w:val="both"/>
        <w:rPr>
          <w:rFonts w:ascii="Times New Roman" w:hAnsi="Times New Roman" w:cs="Times New Roman"/>
          <w:sz w:val="24"/>
          <w:szCs w:val="24"/>
        </w:rPr>
      </w:pPr>
      <w:r>
        <w:rPr>
          <w:rFonts w:ascii="Times New Roman" w:hAnsi="Times New Roman" w:cs="Times New Roman"/>
          <w:sz w:val="24"/>
          <w:szCs w:val="24"/>
        </w:rPr>
        <w:t>Izpildītājs Pasūtītājam nodarījis zaudējumus, kas pārsniedz 10% (desmit procentus) no Līgumcenas un par šiem zaudējumiem starp Pusēm nav strīda vai ir spēkā stājies Latvijas Republikas tiesas spriedums par to piedziņu, un Izpildītājs noteiktajā termiņā nav tos atlīdzinājis;</w:t>
      </w:r>
    </w:p>
    <w:p w14:paraId="784B9EFF" w14:textId="77777777" w:rsidR="00377482" w:rsidRDefault="00377482" w:rsidP="00377482">
      <w:pPr>
        <w:numPr>
          <w:ilvl w:val="2"/>
          <w:numId w:val="29"/>
        </w:numPr>
        <w:spacing w:after="0" w:line="240" w:lineRule="auto"/>
        <w:ind w:left="1134"/>
        <w:jc w:val="both"/>
        <w:rPr>
          <w:rFonts w:ascii="Times New Roman" w:hAnsi="Times New Roman" w:cs="Times New Roman"/>
          <w:sz w:val="24"/>
          <w:szCs w:val="24"/>
        </w:rPr>
      </w:pPr>
      <w:r>
        <w:rPr>
          <w:rFonts w:ascii="Times New Roman" w:hAnsi="Times New Roman" w:cs="Times New Roman"/>
          <w:sz w:val="24"/>
          <w:szCs w:val="24"/>
        </w:rPr>
        <w:t>ārējā normatīvajā aktā noteiktajos gadījumos;</w:t>
      </w:r>
    </w:p>
    <w:p w14:paraId="081FA562" w14:textId="77777777" w:rsidR="00377482" w:rsidRDefault="00377482" w:rsidP="00377482">
      <w:pPr>
        <w:numPr>
          <w:ilvl w:val="2"/>
          <w:numId w:val="29"/>
        </w:numPr>
        <w:spacing w:after="0" w:line="240" w:lineRule="auto"/>
        <w:ind w:left="1134"/>
        <w:jc w:val="both"/>
        <w:rPr>
          <w:rFonts w:ascii="Times New Roman" w:hAnsi="Times New Roman" w:cs="Times New Roman"/>
          <w:sz w:val="24"/>
          <w:szCs w:val="24"/>
        </w:rPr>
      </w:pPr>
      <w:r w:rsidRPr="00FD4D1E">
        <w:rPr>
          <w:rFonts w:ascii="Times New Roman" w:hAnsi="Times New Roman" w:cs="Times New Roman"/>
          <w:sz w:val="24"/>
          <w:szCs w:val="24"/>
        </w:rPr>
        <w:t xml:space="preserve">PIL </w:t>
      </w:r>
      <w:r>
        <w:rPr>
          <w:rFonts w:ascii="Times New Roman" w:hAnsi="Times New Roman" w:cs="Times New Roman"/>
          <w:sz w:val="24"/>
          <w:szCs w:val="24"/>
        </w:rPr>
        <w:t>64.panta pirmajā daļā noteiktajos gadījumos;</w:t>
      </w:r>
    </w:p>
    <w:p w14:paraId="4118671C" w14:textId="77777777" w:rsidR="00377482" w:rsidRDefault="00377482" w:rsidP="00377482">
      <w:pPr>
        <w:numPr>
          <w:ilvl w:val="2"/>
          <w:numId w:val="29"/>
        </w:numPr>
        <w:spacing w:after="0" w:line="240" w:lineRule="auto"/>
        <w:ind w:left="1134"/>
        <w:jc w:val="both"/>
        <w:rPr>
          <w:rFonts w:ascii="Times New Roman" w:hAnsi="Times New Roman" w:cs="Times New Roman"/>
          <w:sz w:val="24"/>
          <w:szCs w:val="24"/>
        </w:rPr>
      </w:pPr>
      <w:r>
        <w:rPr>
          <w:rFonts w:ascii="Times New Roman" w:hAnsi="Times New Roman" w:cs="Times New Roman"/>
          <w:sz w:val="24"/>
          <w:szCs w:val="24"/>
        </w:rPr>
        <w:t xml:space="preserve">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w:t>
      </w:r>
    </w:p>
    <w:p w14:paraId="60387416" w14:textId="77777777" w:rsidR="00377482" w:rsidRDefault="00377482" w:rsidP="00377482">
      <w:pPr>
        <w:numPr>
          <w:ilvl w:val="1"/>
          <w:numId w:val="29"/>
        </w:numPr>
        <w:spacing w:after="0" w:line="240" w:lineRule="auto"/>
        <w:jc w:val="both"/>
        <w:rPr>
          <w:rFonts w:ascii="Times New Roman" w:hAnsi="Times New Roman" w:cs="Times New Roman"/>
          <w:sz w:val="24"/>
          <w:szCs w:val="24"/>
          <w:lang w:val="x-none"/>
        </w:rPr>
      </w:pPr>
      <w:r>
        <w:rPr>
          <w:rFonts w:ascii="Times New Roman" w:hAnsi="Times New Roman" w:cs="Times New Roman"/>
          <w:sz w:val="24"/>
          <w:szCs w:val="24"/>
          <w:lang w:val="x-none"/>
        </w:rPr>
        <w:t>Izpildītājam ir tiesības atkāpties no līguma šādos gadījumos:</w:t>
      </w:r>
    </w:p>
    <w:p w14:paraId="70CA64CE" w14:textId="77777777" w:rsidR="00377482" w:rsidRDefault="00377482" w:rsidP="00377482">
      <w:pPr>
        <w:numPr>
          <w:ilvl w:val="2"/>
          <w:numId w:val="29"/>
        </w:numPr>
        <w:spacing w:after="0" w:line="240" w:lineRule="auto"/>
        <w:ind w:left="1134"/>
        <w:jc w:val="both"/>
        <w:rPr>
          <w:rFonts w:ascii="Times New Roman" w:hAnsi="Times New Roman" w:cs="Times New Roman"/>
          <w:sz w:val="24"/>
          <w:szCs w:val="24"/>
        </w:rPr>
      </w:pPr>
      <w:r>
        <w:rPr>
          <w:rFonts w:ascii="Times New Roman" w:hAnsi="Times New Roman" w:cs="Times New Roman"/>
          <w:sz w:val="24"/>
          <w:szCs w:val="24"/>
        </w:rPr>
        <w:t>Pasūtītājs neveic Līgumā noteiktos maksājumus un līgumsods sasniedzis 10% (desmit procentus) no Līgumcenas;</w:t>
      </w:r>
    </w:p>
    <w:p w14:paraId="1F8A137F" w14:textId="77777777" w:rsidR="00377482" w:rsidRDefault="00377482" w:rsidP="00377482">
      <w:pPr>
        <w:numPr>
          <w:ilvl w:val="2"/>
          <w:numId w:val="29"/>
        </w:numPr>
        <w:spacing w:after="0" w:line="240" w:lineRule="auto"/>
        <w:ind w:left="1134"/>
        <w:jc w:val="both"/>
        <w:rPr>
          <w:rFonts w:ascii="Times New Roman" w:hAnsi="Times New Roman" w:cs="Times New Roman"/>
          <w:sz w:val="24"/>
          <w:szCs w:val="24"/>
        </w:rPr>
      </w:pPr>
      <w:r>
        <w:rPr>
          <w:rFonts w:ascii="Times New Roman" w:hAnsi="Times New Roman" w:cs="Times New Roman"/>
          <w:sz w:val="24"/>
          <w:szCs w:val="24"/>
        </w:rPr>
        <w:t>Pasūtītājs Izpildītājam nodarījis zaudējumus, kas pārsniedz 10% (desmit procentus) no Līgumcenas un par šiem zaudējumiem starp Pusēm nav strīda vai ir spēkā stājies Latvijas Republikas tiesas spriedums par to piedziņu, un Pasūtītājs noteiktajā termiņā nav tos atlīdzinājis.</w:t>
      </w:r>
    </w:p>
    <w:p w14:paraId="0F1AAEE7" w14:textId="77777777" w:rsidR="00377482" w:rsidRDefault="00377482" w:rsidP="00377482">
      <w:pPr>
        <w:numPr>
          <w:ilvl w:val="1"/>
          <w:numId w:val="29"/>
        </w:numPr>
        <w:tabs>
          <w:tab w:val="num" w:pos="993"/>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Līgumu pirms termiņa var izbeigt, Pusēm vienojoties, ja turpmāku Līguma izpildi padara neiespējamu nepārvarama vara.</w:t>
      </w:r>
    </w:p>
    <w:p w14:paraId="0DB49D80" w14:textId="77777777" w:rsidR="00377482" w:rsidRDefault="00377482" w:rsidP="00377482">
      <w:pPr>
        <w:numPr>
          <w:ilvl w:val="1"/>
          <w:numId w:val="2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Atkāpšanās no Līguma vai Līguma izbeigšanas gadījumā Puses sastāda aktu, ar kuru tiek fiksētas uz šī Līguma pārtraukšanas brīdi Izpildītāja piegādātās un Līgumā noteiktā kārtībā pieņemtās </w:t>
      </w:r>
      <w:r>
        <w:rPr>
          <w:rFonts w:ascii="Times New Roman" w:hAnsi="Times New Roman" w:cs="Times New Roman"/>
          <w:sz w:val="24"/>
          <w:szCs w:val="24"/>
        </w:rPr>
        <w:lastRenderedPageBreak/>
        <w:t>Preces un veiktais Pakalpojums. Pasūtītājs veic norēķinu ar Izpildītāju par saskaņā ar šo aktu pieņemtajām Precēm un veikto Pakalpojumu, atbilstoši Līgumā noteiktajiem izcenojumiem. Pasūtītājs ir tiesīgs no Izpildītājam izmaksājamās summas ieturēt aprēķināto līgumsodu un/vai zaudējumu atlīdzību, ja tādi ir.</w:t>
      </w:r>
    </w:p>
    <w:p w14:paraId="650AF936" w14:textId="77777777" w:rsidR="00377482" w:rsidRDefault="00377482" w:rsidP="00377482">
      <w:pPr>
        <w:numPr>
          <w:ilvl w:val="1"/>
          <w:numId w:val="29"/>
        </w:numPr>
        <w:spacing w:after="0" w:line="240" w:lineRule="auto"/>
        <w:ind w:hanging="502"/>
        <w:jc w:val="both"/>
        <w:rPr>
          <w:rFonts w:ascii="Times New Roman" w:hAnsi="Times New Roman" w:cs="Times New Roman"/>
          <w:sz w:val="24"/>
          <w:szCs w:val="24"/>
        </w:rPr>
      </w:pPr>
      <w:r>
        <w:rPr>
          <w:rFonts w:ascii="Times New Roman" w:hAnsi="Times New Roman" w:cs="Times New Roman"/>
          <w:sz w:val="24"/>
          <w:szCs w:val="24"/>
        </w:rPr>
        <w:t xml:space="preserve"> Pusei ir tiesības atkāpties no Līguma, ja otra Puse  ir ticis brīdināts par iespējamo vai plānoto Līguma atcelšanu un tas nav novērsis Līguma atcelšanas pamatu brīdinājumā noteiktajā termiņā.</w:t>
      </w:r>
    </w:p>
    <w:p w14:paraId="710771EB" w14:textId="77777777" w:rsidR="00377482" w:rsidRDefault="00377482" w:rsidP="00377482">
      <w:pPr>
        <w:numPr>
          <w:ilvl w:val="1"/>
          <w:numId w:val="29"/>
        </w:numPr>
        <w:spacing w:after="0" w:line="240" w:lineRule="auto"/>
        <w:ind w:hanging="502"/>
        <w:jc w:val="both"/>
        <w:rPr>
          <w:rFonts w:ascii="Times New Roman" w:hAnsi="Times New Roman" w:cs="Times New Roman"/>
          <w:sz w:val="24"/>
          <w:szCs w:val="24"/>
        </w:rPr>
      </w:pPr>
      <w:r>
        <w:rPr>
          <w:rFonts w:ascii="Times New Roman" w:hAnsi="Times New Roman" w:cs="Times New Roman"/>
          <w:sz w:val="24"/>
          <w:szCs w:val="24"/>
        </w:rPr>
        <w:t xml:space="preserve"> Līgums tiek atcelts paziņojuma kārtībā. Līgums ir uzskatāms par atceltu 15 (piecpadsmitajā) dienā no paziņojuma, kas parakstīts ar drošu elektronisko parakstu un nosūtīts uz Līgumā norādīto elektroniskā pasta adresi, vai parakstīts papīra formātā un nosūtīts ierakstītā sūtījumā uz adresāta juridisko adresi.</w:t>
      </w:r>
    </w:p>
    <w:p w14:paraId="45AA3464" w14:textId="77777777" w:rsidR="00377482" w:rsidRDefault="00377482" w:rsidP="00377482">
      <w:pPr>
        <w:numPr>
          <w:ilvl w:val="1"/>
          <w:numId w:val="29"/>
        </w:numPr>
        <w:spacing w:after="0" w:line="240" w:lineRule="auto"/>
        <w:ind w:hanging="502"/>
        <w:jc w:val="both"/>
        <w:rPr>
          <w:rFonts w:ascii="Times New Roman" w:hAnsi="Times New Roman" w:cs="Times New Roman"/>
          <w:sz w:val="24"/>
          <w:szCs w:val="24"/>
        </w:rPr>
      </w:pPr>
      <w:r>
        <w:rPr>
          <w:rFonts w:ascii="Times New Roman" w:hAnsi="Times New Roman" w:cs="Times New Roman"/>
          <w:sz w:val="24"/>
          <w:szCs w:val="24"/>
        </w:rPr>
        <w:t xml:space="preserve"> Līguma neizdevīgums, pārmērīgi zaudējumi, būtiskas nelabvēlīgas izmaiņas izejmateriālu, iekārtu, darbaspēka un citā tirgū, izpildes grūtības un citi līdzīgi apstākļi nav pamats Līguma atcelšanai no Izpildītāja puses.</w:t>
      </w:r>
    </w:p>
    <w:p w14:paraId="2DA8A916" w14:textId="77777777" w:rsidR="00377482" w:rsidRDefault="00377482" w:rsidP="00377482">
      <w:pPr>
        <w:spacing w:after="0" w:line="240" w:lineRule="auto"/>
        <w:ind w:left="360"/>
        <w:jc w:val="both"/>
        <w:rPr>
          <w:rFonts w:ascii="Times New Roman" w:hAnsi="Times New Roman" w:cs="Times New Roman"/>
          <w:sz w:val="24"/>
          <w:szCs w:val="24"/>
        </w:rPr>
      </w:pPr>
    </w:p>
    <w:p w14:paraId="3A6B72C8" w14:textId="77777777" w:rsidR="00377482" w:rsidRDefault="00377482" w:rsidP="00377482">
      <w:pPr>
        <w:numPr>
          <w:ilvl w:val="0"/>
          <w:numId w:val="29"/>
        </w:num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PUŠU ATBILDĪBA</w:t>
      </w:r>
    </w:p>
    <w:p w14:paraId="471F2890" w14:textId="77777777" w:rsidR="00377482" w:rsidRDefault="00377482" w:rsidP="00377482">
      <w:pPr>
        <w:numPr>
          <w:ilvl w:val="1"/>
          <w:numId w:val="2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Ja Izpildītājs nepiegādā Preces vai nesniedz Pakalpojumu Līgumā noteiktajā termiņā un apjomā, Izpildītājs maksā Pasūtītājam līgumsodu 0,1% (nulle, komats, viens procents) apmērā no nepiegādāto Preču un nesniegtā Pakalpojuma summas par katru nokavējuma dienu, bet ne vairāk kā 10% (desmit procenti) no tās.</w:t>
      </w:r>
    </w:p>
    <w:p w14:paraId="11640836" w14:textId="77777777" w:rsidR="00377482" w:rsidRDefault="00377482" w:rsidP="00377482">
      <w:pPr>
        <w:numPr>
          <w:ilvl w:val="1"/>
          <w:numId w:val="2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Ja Pasūtītājs neveic samaksu par Preci un/vai Pakalpojumu Līgumā noteiktajos termiņos, tad Pasūtītājs maksā Izpildītājam līgumsodu 0,1% (nulle, komats, viens procents) apmērā no Preču pavadzīmē vai rēķinā norādītās summas par katru nokavējuma dienu, bet ne vairāk kā 10% (desmit procenti) no tās.</w:t>
      </w:r>
    </w:p>
    <w:p w14:paraId="459BC8AC" w14:textId="77777777" w:rsidR="00377482" w:rsidRDefault="00377482" w:rsidP="00377482">
      <w:pPr>
        <w:numPr>
          <w:ilvl w:val="1"/>
          <w:numId w:val="2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Ja Izpildītājs nepilda vai atsakās pildīt Līgumu, vai ja Līgums tiek izbeigts Izpildītāja vainas dēļ, Izpildītājs maksā Pasūtītājam vienreizēju līgumsodu 10% (desmit procenti) apmērā no Līguma summas.</w:t>
      </w:r>
    </w:p>
    <w:p w14:paraId="046E4C26" w14:textId="77777777" w:rsidR="00377482" w:rsidRDefault="00377482" w:rsidP="00377482">
      <w:pPr>
        <w:spacing w:after="0" w:line="240" w:lineRule="auto"/>
        <w:ind w:left="360"/>
        <w:jc w:val="both"/>
        <w:rPr>
          <w:rFonts w:ascii="Times New Roman" w:hAnsi="Times New Roman" w:cs="Times New Roman"/>
          <w:sz w:val="24"/>
          <w:szCs w:val="24"/>
        </w:rPr>
      </w:pPr>
    </w:p>
    <w:p w14:paraId="166C033B" w14:textId="77777777" w:rsidR="00377482" w:rsidRDefault="00377482" w:rsidP="00377482">
      <w:pPr>
        <w:numPr>
          <w:ilvl w:val="0"/>
          <w:numId w:val="29"/>
        </w:num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STRĪDU RISINĀŠANAS KĀRTĪBA</w:t>
      </w:r>
    </w:p>
    <w:p w14:paraId="48C4B577" w14:textId="77777777" w:rsidR="00377482" w:rsidRDefault="00377482" w:rsidP="00377482">
      <w:pPr>
        <w:numPr>
          <w:ilvl w:val="1"/>
          <w:numId w:val="2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Visus strīdus, kas rodas saistībā ar šo Līgumu vai tā interpretāciju, Puses</w:t>
      </w:r>
      <w:r>
        <w:rPr>
          <w:rFonts w:ascii="Times New Roman" w:hAnsi="Times New Roman" w:cs="Times New Roman"/>
          <w:b/>
          <w:sz w:val="24"/>
          <w:szCs w:val="24"/>
        </w:rPr>
        <w:t xml:space="preserve"> </w:t>
      </w:r>
      <w:r>
        <w:rPr>
          <w:rFonts w:ascii="Times New Roman" w:hAnsi="Times New Roman" w:cs="Times New Roman"/>
          <w:sz w:val="24"/>
          <w:szCs w:val="24"/>
        </w:rPr>
        <w:t>apņemas risināt savstarpēju sarunu ceļā.</w:t>
      </w:r>
    </w:p>
    <w:p w14:paraId="3D727790" w14:textId="77777777" w:rsidR="00377482" w:rsidRDefault="00377482" w:rsidP="00377482">
      <w:pPr>
        <w:numPr>
          <w:ilvl w:val="1"/>
          <w:numId w:val="2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Jebkura strīda risināšanai Pušu starpā par jautājumiem, kas izriet no šī Līguma un ko neizdodas atrisināt savstarpēju sarunu ceļā 30 (trīsdesmit) dienu laikā pēc tam, kad viena no Pusēm saņēmusi otras Puses rakstisku pieprasījumu šādam risinājumam, jebkura no Pusēm</w:t>
      </w:r>
      <w:r>
        <w:rPr>
          <w:rFonts w:ascii="Times New Roman" w:hAnsi="Times New Roman" w:cs="Times New Roman"/>
          <w:b/>
          <w:sz w:val="24"/>
          <w:szCs w:val="24"/>
        </w:rPr>
        <w:t xml:space="preserve"> </w:t>
      </w:r>
      <w:r>
        <w:rPr>
          <w:rFonts w:ascii="Times New Roman" w:hAnsi="Times New Roman" w:cs="Times New Roman"/>
          <w:sz w:val="24"/>
          <w:szCs w:val="24"/>
        </w:rPr>
        <w:t>ir tiesīga vērsties tiesā. Strīda risināšana notiks saskaņā ar Latvijas Republikā spēkā esošajiem normatīvajiem aktiem.</w:t>
      </w:r>
    </w:p>
    <w:p w14:paraId="6B61A747" w14:textId="77777777" w:rsidR="00377482" w:rsidRDefault="00377482" w:rsidP="00377482">
      <w:pPr>
        <w:spacing w:after="0" w:line="240" w:lineRule="auto"/>
        <w:ind w:left="360"/>
        <w:jc w:val="both"/>
        <w:rPr>
          <w:rFonts w:ascii="Times New Roman" w:hAnsi="Times New Roman" w:cs="Times New Roman"/>
          <w:sz w:val="24"/>
          <w:szCs w:val="24"/>
        </w:rPr>
      </w:pPr>
    </w:p>
    <w:p w14:paraId="1C5B3213" w14:textId="77777777" w:rsidR="00377482" w:rsidRDefault="00377482" w:rsidP="00377482">
      <w:pPr>
        <w:numPr>
          <w:ilvl w:val="0"/>
          <w:numId w:val="29"/>
        </w:num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NEPĀRVARAMAS VARAS APSTĀKĻI</w:t>
      </w:r>
    </w:p>
    <w:p w14:paraId="719CD04D" w14:textId="77777777" w:rsidR="00377482" w:rsidRDefault="00377482" w:rsidP="00377482">
      <w:pPr>
        <w:numPr>
          <w:ilvl w:val="1"/>
          <w:numId w:val="29"/>
        </w:numPr>
        <w:spacing w:after="0" w:line="240" w:lineRule="auto"/>
        <w:ind w:hanging="644"/>
        <w:jc w:val="both"/>
        <w:rPr>
          <w:rFonts w:ascii="Times New Roman" w:hAnsi="Times New Roman" w:cs="Times New Roman"/>
          <w:sz w:val="24"/>
          <w:szCs w:val="24"/>
        </w:rPr>
      </w:pPr>
      <w:r>
        <w:rPr>
          <w:rFonts w:ascii="Times New Roman" w:hAnsi="Times New Roman" w:cs="Times New Roman"/>
          <w:sz w:val="24"/>
          <w:szCs w:val="24"/>
        </w:rPr>
        <w:t>Puses nav atbildīgas par Līguma neizpildi vai nepienācīgu izpildi, ja tam par iemeslu ir bijuši nepārvaramas varas apstākļi. Ar nepārvaramas varas apstākļiem Līguma izpratnē saprotama tādu apstākļu vai notikumu iestāšanās, no kuriem Pusei nav iespējams izvairīties un kuru sekas nav iespējams pārvarēt; kurus Līguma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u.tml.), ugunsgrēkus, jebkāda veida karadarbību, epidēmiju, pandēmiju,  okupāciju, terora aktus, blokādes, embargo), ja tie tiešā veidā ietekmējuši Pusi, kura atsaucas uz nepārvaramu varu.</w:t>
      </w:r>
    </w:p>
    <w:p w14:paraId="27F00C2A" w14:textId="77777777" w:rsidR="00377482" w:rsidRDefault="00377482" w:rsidP="00377482">
      <w:pPr>
        <w:numPr>
          <w:ilvl w:val="1"/>
          <w:numId w:val="29"/>
        </w:numPr>
        <w:spacing w:after="0" w:line="240" w:lineRule="auto"/>
        <w:ind w:hanging="644"/>
        <w:jc w:val="both"/>
        <w:rPr>
          <w:rFonts w:ascii="Times New Roman" w:hAnsi="Times New Roman" w:cs="Times New Roman"/>
          <w:sz w:val="24"/>
          <w:szCs w:val="24"/>
        </w:rPr>
      </w:pPr>
      <w:r>
        <w:rPr>
          <w:rFonts w:ascii="Times New Roman" w:hAnsi="Times New Roman" w:cs="Times New Roman"/>
          <w:sz w:val="24"/>
          <w:szCs w:val="24"/>
        </w:rPr>
        <w:t>Nepārvaramas varas apstākļu iestāšanās gadījumā Puses informē viena otru ne vēlāk kā 3 (trīs) dienu laikā no šo apstākļu iestāšanās dienas. Šādā gadījumā Puses vienojas par saistību izpildes pagarinājumu. Ja Puse nav izpildījusi šajā punktā paredzēto paziņošanas pienākumu, tā netiek atbrīvota no Līguma saistību izpildes.</w:t>
      </w:r>
    </w:p>
    <w:p w14:paraId="3F0F7A34" w14:textId="77777777" w:rsidR="00377482" w:rsidRDefault="00377482" w:rsidP="00377482">
      <w:pPr>
        <w:numPr>
          <w:ilvl w:val="1"/>
          <w:numId w:val="29"/>
        </w:numPr>
        <w:spacing w:after="0" w:line="240" w:lineRule="auto"/>
        <w:ind w:hanging="644"/>
        <w:jc w:val="both"/>
        <w:rPr>
          <w:rFonts w:ascii="Times New Roman" w:hAnsi="Times New Roman" w:cs="Times New Roman"/>
          <w:sz w:val="24"/>
          <w:szCs w:val="24"/>
        </w:rPr>
      </w:pPr>
      <w:r>
        <w:rPr>
          <w:rFonts w:ascii="Times New Roman" w:hAnsi="Times New Roman" w:cs="Times New Roman"/>
          <w:sz w:val="24"/>
          <w:szCs w:val="24"/>
        </w:rPr>
        <w:lastRenderedPageBreak/>
        <w:t>Ja nepārvaramas varas apstākļi turpinās ilgāk kā 30 (trīsdesmit) dienas, jebkurai Pusei ir tiesības vienpusēji atkāpties no Līguma, par to rakstveidā informējot otru Pusi. Šādā gadījumā Puses vienojas par savstarpējo norēķinu apmēru un to segšanas kārtību.</w:t>
      </w:r>
    </w:p>
    <w:p w14:paraId="4FCFF9A7" w14:textId="77777777" w:rsidR="00377482" w:rsidRDefault="00377482" w:rsidP="00377482">
      <w:pPr>
        <w:numPr>
          <w:ilvl w:val="1"/>
          <w:numId w:val="29"/>
        </w:numPr>
        <w:spacing w:after="0" w:line="240" w:lineRule="auto"/>
        <w:ind w:hanging="644"/>
        <w:jc w:val="both"/>
        <w:rPr>
          <w:rFonts w:ascii="Times New Roman" w:hAnsi="Times New Roman" w:cs="Times New Roman"/>
          <w:sz w:val="24"/>
          <w:szCs w:val="24"/>
        </w:rPr>
      </w:pPr>
      <w:r>
        <w:rPr>
          <w:rFonts w:ascii="Times New Roman" w:hAnsi="Times New Roman" w:cs="Times New Roman"/>
          <w:sz w:val="24"/>
          <w:szCs w:val="24"/>
        </w:rPr>
        <w:t>Par nepārvaramas varas apstākļiem nav uzskatāmi tādi apstākļi, kas pēc būtības apgrūtina saistību izpildi nevis padara to neiespējamu, piemēram, cenu pieaugums vai izmaiņas nodokļus regulējošos normatīvajos aktos, kā arī trešo personu atteikšanās sniegt pakalpojumus vai izdot saskaņojumus, kas nepieciešami Līguma izpildei u.tml. apstākļi, (ja vien minētās problēmas neizriet tieši no nepārvaramas varas).</w:t>
      </w:r>
    </w:p>
    <w:p w14:paraId="78A9508F" w14:textId="77777777" w:rsidR="00377482" w:rsidRDefault="00377482" w:rsidP="00377482">
      <w:pPr>
        <w:spacing w:after="0" w:line="240" w:lineRule="auto"/>
        <w:ind w:left="360"/>
        <w:jc w:val="both"/>
        <w:rPr>
          <w:rFonts w:ascii="Times New Roman" w:hAnsi="Times New Roman" w:cs="Times New Roman"/>
          <w:sz w:val="24"/>
          <w:szCs w:val="24"/>
        </w:rPr>
      </w:pPr>
    </w:p>
    <w:p w14:paraId="12847670" w14:textId="77777777" w:rsidR="00377482" w:rsidRDefault="00377482" w:rsidP="00377482">
      <w:pPr>
        <w:numPr>
          <w:ilvl w:val="0"/>
          <w:numId w:val="29"/>
        </w:num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NOSLĒGUMA NOTEIKUMI</w:t>
      </w:r>
    </w:p>
    <w:p w14:paraId="7EC05D28" w14:textId="77777777" w:rsidR="00377482" w:rsidRDefault="00377482" w:rsidP="00377482">
      <w:pPr>
        <w:numPr>
          <w:ilvl w:val="1"/>
          <w:numId w:val="29"/>
        </w:numPr>
        <w:spacing w:after="0" w:line="240" w:lineRule="auto"/>
        <w:ind w:hanging="644"/>
        <w:jc w:val="both"/>
        <w:rPr>
          <w:rFonts w:ascii="Times New Roman" w:hAnsi="Times New Roman" w:cs="Times New Roman"/>
          <w:sz w:val="24"/>
          <w:szCs w:val="24"/>
        </w:rPr>
      </w:pPr>
      <w:r>
        <w:rPr>
          <w:rFonts w:ascii="Times New Roman" w:hAnsi="Times New Roman" w:cs="Times New Roman"/>
          <w:sz w:val="24"/>
          <w:szCs w:val="24"/>
        </w:rPr>
        <w:t>Līguma spēkā stāšanās datums ir tā parakstīšanas datums (pēdējā pievienotā droša elektroniskā paraksta un tā laika zīmoga datums). Līgums ir spēkā līdz Pušu saistību pilnīgai izpildei.</w:t>
      </w:r>
    </w:p>
    <w:p w14:paraId="34C2C9C2" w14:textId="77777777" w:rsidR="00377482" w:rsidRDefault="00377482" w:rsidP="00377482">
      <w:pPr>
        <w:numPr>
          <w:ilvl w:val="1"/>
          <w:numId w:val="29"/>
        </w:numPr>
        <w:spacing w:after="0" w:line="240" w:lineRule="auto"/>
        <w:ind w:hanging="644"/>
        <w:jc w:val="both"/>
        <w:rPr>
          <w:rFonts w:ascii="Times New Roman" w:hAnsi="Times New Roman" w:cs="Times New Roman"/>
          <w:sz w:val="24"/>
          <w:szCs w:val="24"/>
        </w:rPr>
      </w:pPr>
      <w:r>
        <w:rPr>
          <w:rFonts w:ascii="Times New Roman" w:hAnsi="Times New Roman" w:cs="Times New Roman"/>
          <w:bCs/>
          <w:sz w:val="24"/>
          <w:szCs w:val="24"/>
        </w:rPr>
        <w:t>Lai nodrošinātu savlaicīgu un kvalitatīvu Līguma izpildes kontroli, operatīvu informācijas apmaiņu un komunikāciju, savlaicīgu dokumentu sagatavošanu un saskaņošanu, ieskaitot Preču pavadzīmes un Pakalpojuma pieņemšanas – nodošanas akta parakstīšanu, Puses pilnvaro savus pārstāvjus (atbildīgos darbiniekus):</w:t>
      </w:r>
    </w:p>
    <w:p w14:paraId="2FC2E5A1" w14:textId="77777777" w:rsidR="00377482" w:rsidRDefault="00377482" w:rsidP="00377482">
      <w:pPr>
        <w:numPr>
          <w:ilvl w:val="2"/>
          <w:numId w:val="29"/>
        </w:numPr>
        <w:spacing w:after="0" w:line="240" w:lineRule="auto"/>
        <w:ind w:left="993"/>
        <w:jc w:val="both"/>
        <w:rPr>
          <w:rFonts w:ascii="Times New Roman" w:hAnsi="Times New Roman" w:cs="Times New Roman"/>
          <w:sz w:val="24"/>
          <w:szCs w:val="24"/>
        </w:rPr>
      </w:pPr>
      <w:r>
        <w:rPr>
          <w:rFonts w:ascii="Times New Roman" w:hAnsi="Times New Roman" w:cs="Times New Roman"/>
          <w:sz w:val="24"/>
          <w:szCs w:val="24"/>
        </w:rPr>
        <w:t>Pasūtītāja atbildīgais darbinieks: &lt;amats, vārds, uzvārds&gt;, tālrunis: +371 &lt;&gt;, e pasta adrese: &lt;&gt;;</w:t>
      </w:r>
    </w:p>
    <w:p w14:paraId="62F01645" w14:textId="77777777" w:rsidR="00377482" w:rsidRDefault="00377482" w:rsidP="00377482">
      <w:pPr>
        <w:numPr>
          <w:ilvl w:val="2"/>
          <w:numId w:val="29"/>
        </w:numPr>
        <w:spacing w:after="0" w:line="240" w:lineRule="auto"/>
        <w:ind w:left="993"/>
        <w:jc w:val="both"/>
        <w:rPr>
          <w:rFonts w:ascii="Times New Roman" w:hAnsi="Times New Roman" w:cs="Times New Roman"/>
          <w:b/>
          <w:sz w:val="24"/>
          <w:szCs w:val="24"/>
        </w:rPr>
      </w:pPr>
      <w:r>
        <w:rPr>
          <w:rFonts w:ascii="Times New Roman" w:hAnsi="Times New Roman" w:cs="Times New Roman"/>
          <w:sz w:val="24"/>
          <w:szCs w:val="24"/>
        </w:rPr>
        <w:t>Izpildītāja</w:t>
      </w:r>
      <w:r>
        <w:rPr>
          <w:rFonts w:ascii="Times New Roman" w:hAnsi="Times New Roman" w:cs="Times New Roman"/>
          <w:b/>
          <w:sz w:val="24"/>
          <w:szCs w:val="24"/>
        </w:rPr>
        <w:t xml:space="preserve"> </w:t>
      </w:r>
      <w:r>
        <w:rPr>
          <w:rFonts w:ascii="Times New Roman" w:hAnsi="Times New Roman" w:cs="Times New Roman"/>
          <w:sz w:val="24"/>
          <w:szCs w:val="24"/>
        </w:rPr>
        <w:t>atbildīgais</w:t>
      </w:r>
      <w:r>
        <w:rPr>
          <w:rFonts w:ascii="Times New Roman" w:hAnsi="Times New Roman" w:cs="Times New Roman"/>
          <w:b/>
          <w:sz w:val="24"/>
          <w:szCs w:val="24"/>
        </w:rPr>
        <w:t xml:space="preserve"> </w:t>
      </w:r>
      <w:r>
        <w:rPr>
          <w:rFonts w:ascii="Times New Roman" w:hAnsi="Times New Roman" w:cs="Times New Roman"/>
          <w:sz w:val="24"/>
          <w:szCs w:val="24"/>
        </w:rPr>
        <w:t>darbinieks: &lt;amats, Vārds, Uzvārds&gt;, tālrunis +371 &lt;&gt;, e pasta adrese: &lt;&gt;.</w:t>
      </w:r>
    </w:p>
    <w:p w14:paraId="2F934B88" w14:textId="77777777" w:rsidR="00377482" w:rsidRDefault="00377482" w:rsidP="00377482">
      <w:pPr>
        <w:numPr>
          <w:ilvl w:val="1"/>
          <w:numId w:val="29"/>
        </w:numPr>
        <w:spacing w:after="0" w:line="240" w:lineRule="auto"/>
        <w:ind w:hanging="644"/>
        <w:jc w:val="both"/>
        <w:rPr>
          <w:rFonts w:ascii="Times New Roman" w:hAnsi="Times New Roman" w:cs="Times New Roman"/>
          <w:sz w:val="24"/>
          <w:szCs w:val="24"/>
        </w:rPr>
      </w:pPr>
      <w:r>
        <w:rPr>
          <w:rFonts w:ascii="Times New Roman" w:hAnsi="Times New Roman" w:cs="Times New Roman"/>
          <w:sz w:val="24"/>
          <w:szCs w:val="24"/>
        </w:rPr>
        <w:t>Līgums ir saistošs arī Pušu tiesību un pienākumu pārņēmējiem. Tostarp Pasūtītājam ir tiesības aizstāt sevi Līgumā ar citu iestādi, ja Pasūtītāju kā iestādi reorganizē vai mainās tā kompetence. Izpildītāju aizstāj, ja atbilstoši komerctiesību jomas normatīvo aktu noteikumiem notiek komersanta reorganizācija un uzņēmuma pāreja.</w:t>
      </w:r>
    </w:p>
    <w:p w14:paraId="40C55A8D" w14:textId="77777777" w:rsidR="00377482" w:rsidRDefault="00377482" w:rsidP="00377482">
      <w:pPr>
        <w:numPr>
          <w:ilvl w:val="1"/>
          <w:numId w:val="29"/>
        </w:numPr>
        <w:spacing w:after="0" w:line="240" w:lineRule="auto"/>
        <w:ind w:hanging="644"/>
        <w:jc w:val="both"/>
        <w:rPr>
          <w:rFonts w:ascii="Times New Roman" w:hAnsi="Times New Roman" w:cs="Times New Roman"/>
          <w:sz w:val="24"/>
          <w:szCs w:val="24"/>
        </w:rPr>
      </w:pPr>
      <w:r>
        <w:rPr>
          <w:rFonts w:ascii="Times New Roman" w:hAnsi="Times New Roman" w:cs="Times New Roman"/>
          <w:sz w:val="24"/>
          <w:szCs w:val="24"/>
        </w:rPr>
        <w:t>Visos jautājumos, kas nav atrunāti Līgumā, Puses vadās pēc Latvijas Republikā spēkā esošajiem normatīvajiem aktiem.</w:t>
      </w:r>
    </w:p>
    <w:p w14:paraId="6E2FAB43" w14:textId="77777777" w:rsidR="00377482" w:rsidRDefault="00377482" w:rsidP="00377482">
      <w:pPr>
        <w:numPr>
          <w:ilvl w:val="1"/>
          <w:numId w:val="29"/>
        </w:numPr>
        <w:spacing w:after="0" w:line="240" w:lineRule="auto"/>
        <w:ind w:hanging="644"/>
        <w:jc w:val="both"/>
        <w:rPr>
          <w:rFonts w:ascii="Times New Roman" w:hAnsi="Times New Roman" w:cs="Times New Roman"/>
          <w:sz w:val="24"/>
          <w:szCs w:val="24"/>
        </w:rPr>
      </w:pPr>
      <w:r>
        <w:rPr>
          <w:rFonts w:ascii="Times New Roman" w:hAnsi="Times New Roman" w:cs="Times New Roman"/>
          <w:sz w:val="24"/>
          <w:szCs w:val="24"/>
        </w:rPr>
        <w:t>Ja kāds no Līguma noteikumiem zaudē spēku normatīvo aktu grozījumu gadījumā, ir pretlikumīgs, tas neietekmē pārējo Līguma noteikumu spēkā esību, likumību vai izpildi. Šādā gadījumā Pusēm ir pienākums piemērot spēkā esošo normatīvo aktu prasības.</w:t>
      </w:r>
    </w:p>
    <w:p w14:paraId="35CA1397" w14:textId="77777777" w:rsidR="00377482" w:rsidRDefault="00377482" w:rsidP="00377482">
      <w:pPr>
        <w:numPr>
          <w:ilvl w:val="1"/>
          <w:numId w:val="29"/>
        </w:numPr>
        <w:spacing w:after="0" w:line="240" w:lineRule="auto"/>
        <w:ind w:hanging="644"/>
        <w:jc w:val="both"/>
        <w:rPr>
          <w:rFonts w:ascii="Times New Roman" w:hAnsi="Times New Roman" w:cs="Times New Roman"/>
          <w:sz w:val="24"/>
          <w:szCs w:val="24"/>
        </w:rPr>
      </w:pPr>
      <w:r>
        <w:rPr>
          <w:rFonts w:ascii="Times New Roman" w:hAnsi="Times New Roman" w:cs="Times New Roman"/>
          <w:sz w:val="24"/>
          <w:szCs w:val="24"/>
        </w:rPr>
        <w:t>Līgumā izveidotais noteikumu sadalījums pa sadaļām ar tām piešķirtajiem nosaukumiem ir izmantojams tikai un vienīgi atsaucēm un nekādā gadījumā nevar tikt izmantots vai ietekmēt šī Līguma noteikumu tulkošanu.</w:t>
      </w:r>
    </w:p>
    <w:p w14:paraId="245E5136" w14:textId="77777777" w:rsidR="00377482" w:rsidRDefault="00377482" w:rsidP="00377482">
      <w:pPr>
        <w:numPr>
          <w:ilvl w:val="1"/>
          <w:numId w:val="29"/>
        </w:numPr>
        <w:spacing w:after="0" w:line="240" w:lineRule="auto"/>
        <w:ind w:hanging="644"/>
        <w:jc w:val="both"/>
        <w:rPr>
          <w:rFonts w:ascii="Times New Roman" w:hAnsi="Times New Roman" w:cs="Times New Roman"/>
          <w:sz w:val="24"/>
          <w:szCs w:val="24"/>
        </w:rPr>
      </w:pPr>
      <w:r>
        <w:rPr>
          <w:rFonts w:ascii="Times New Roman" w:hAnsi="Times New Roman" w:cs="Times New Roman"/>
          <w:sz w:val="24"/>
          <w:szCs w:val="24"/>
        </w:rPr>
        <w:t>Ja kādam no Pusēm tiek mainīts juridiskais statuss, Pušu amatpersonu pārstāvības tiesības, atbildīgās personas, vai kāds no Līgumā norādītajiem Pušu rekvizītiem, Puses 3 (trīs) darba dienu laikā par to paziņo viens otram, nosūtot informāciju uz Līguma rekvizītos Puses norādīto elektroniskā pasta adresi. Ja Puses neizpilda šī apakšpunkta noteikumus, uzskatāms, ka otra Puse pilnībā izpildījis savas saistības, lietojot šajā Līgumā esošo informāciju par otru Pusi.</w:t>
      </w:r>
    </w:p>
    <w:p w14:paraId="515E57C9" w14:textId="77777777" w:rsidR="00377482" w:rsidRDefault="00377482" w:rsidP="00377482">
      <w:pPr>
        <w:numPr>
          <w:ilvl w:val="1"/>
          <w:numId w:val="29"/>
        </w:numPr>
        <w:spacing w:after="0" w:line="240" w:lineRule="auto"/>
        <w:ind w:hanging="644"/>
        <w:jc w:val="both"/>
        <w:rPr>
          <w:rFonts w:ascii="Times New Roman" w:hAnsi="Times New Roman" w:cs="Times New Roman"/>
          <w:sz w:val="24"/>
          <w:szCs w:val="24"/>
        </w:rPr>
      </w:pPr>
      <w:r>
        <w:rPr>
          <w:rFonts w:ascii="Times New Roman" w:hAnsi="Times New Roman" w:cs="Times New Roman"/>
          <w:sz w:val="24"/>
          <w:szCs w:val="24"/>
        </w:rPr>
        <w:t>Visa Pušu savstarpējā sarakste Līguma priekšmeta sakarā, kā elektroniskā, tā papīra formā, nepieciešamības gadījumā var kalpot par pierādījumiem. Pušu savstarpējie paziņojumi veicami rakstiski, primāri izmantojot elektroniskā pasta saziņu, juridiskā spēka nodrošināšanai izmantojot drošu elektronisko parakstu ar laika zīmogu un sūtījumus nosūta uz Līgumā norādīto elektroniskā pasta adresi. Visos gadījumos, kad Līgumā paredzēta dokumentu elektroniska parakstīšana, nepieciešamības gadījumā Puses var parakstīt dokumentu papīra formā. Ja saziņai tiek izmantoti pasta sūtījumi, tad tie nosūtāmi ierakstītā sūtījumā uz šajā Līgumā norādītajām Pušu adresēm, un ir uzskatāms, ka Puse tos ir saņēmis 8. (astotajā) dienā pēc tā reģistrēšanas pastā.</w:t>
      </w:r>
    </w:p>
    <w:p w14:paraId="2B5AABB0" w14:textId="77777777" w:rsidR="00377482" w:rsidRDefault="00377482" w:rsidP="00377482">
      <w:pPr>
        <w:numPr>
          <w:ilvl w:val="1"/>
          <w:numId w:val="29"/>
        </w:numPr>
        <w:spacing w:after="0" w:line="240" w:lineRule="auto"/>
        <w:ind w:hanging="644"/>
        <w:jc w:val="both"/>
        <w:rPr>
          <w:rFonts w:ascii="Times New Roman" w:hAnsi="Times New Roman" w:cs="Times New Roman"/>
          <w:sz w:val="24"/>
          <w:szCs w:val="24"/>
        </w:rPr>
      </w:pPr>
      <w:r>
        <w:rPr>
          <w:rFonts w:ascii="Times New Roman" w:hAnsi="Times New Roman" w:cs="Times New Roman"/>
          <w:sz w:val="24"/>
          <w:szCs w:val="24"/>
        </w:rPr>
        <w:t>Līgums ar pielikumiem ir parakstīts ar drošu elektronisko parakstu un satur laika zīmogu. Katram Pusei tiek nosūtīts ar drošu elektronisko parakstu parakstīts Līgumam tā parakstīšanas brīdī ir pievienoti šādi pielikumi:  &lt;&gt;.</w:t>
      </w:r>
    </w:p>
    <w:p w14:paraId="50794778" w14:textId="77777777" w:rsidR="00377482" w:rsidRDefault="00377482" w:rsidP="00377482">
      <w:pPr>
        <w:spacing w:after="0" w:line="240" w:lineRule="auto"/>
        <w:ind w:left="360"/>
        <w:jc w:val="both"/>
        <w:rPr>
          <w:rFonts w:ascii="Times New Roman" w:hAnsi="Times New Roman" w:cs="Times New Roman"/>
          <w:sz w:val="24"/>
          <w:szCs w:val="24"/>
        </w:rPr>
      </w:pPr>
    </w:p>
    <w:p w14:paraId="71A22E27" w14:textId="77777777" w:rsidR="00FE18CC" w:rsidRDefault="00FE18CC" w:rsidP="00377482">
      <w:pPr>
        <w:spacing w:after="0" w:line="240" w:lineRule="auto"/>
        <w:ind w:left="360"/>
        <w:jc w:val="both"/>
        <w:rPr>
          <w:rFonts w:ascii="Times New Roman" w:hAnsi="Times New Roman" w:cs="Times New Roman"/>
          <w:sz w:val="24"/>
          <w:szCs w:val="24"/>
        </w:rPr>
      </w:pPr>
    </w:p>
    <w:p w14:paraId="57B799D7" w14:textId="77777777" w:rsidR="00377482" w:rsidRDefault="00377482" w:rsidP="00377482">
      <w:pPr>
        <w:numPr>
          <w:ilvl w:val="0"/>
          <w:numId w:val="29"/>
        </w:num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PUŠU REKVIZĪTI</w:t>
      </w:r>
    </w:p>
    <w:tbl>
      <w:tblPr>
        <w:tblW w:w="9781" w:type="dxa"/>
        <w:tblLayout w:type="fixed"/>
        <w:tblLook w:val="04A0" w:firstRow="1" w:lastRow="0" w:firstColumn="1" w:lastColumn="0" w:noHBand="0" w:noVBand="1"/>
      </w:tblPr>
      <w:tblGrid>
        <w:gridCol w:w="4678"/>
        <w:gridCol w:w="709"/>
        <w:gridCol w:w="4394"/>
      </w:tblGrid>
      <w:tr w:rsidR="00377482" w14:paraId="72ECFDE4" w14:textId="77777777" w:rsidTr="00FE18CC">
        <w:trPr>
          <w:trHeight w:val="3285"/>
        </w:trPr>
        <w:tc>
          <w:tcPr>
            <w:tcW w:w="4678" w:type="dxa"/>
            <w:hideMark/>
          </w:tcPr>
          <w:p w14:paraId="39959F61" w14:textId="77777777" w:rsidR="00377482" w:rsidRDefault="00377482" w:rsidP="002323FD">
            <w:pPr>
              <w:spacing w:after="0" w:line="240" w:lineRule="auto"/>
              <w:jc w:val="both"/>
              <w:rPr>
                <w:rFonts w:ascii="Times New Roman" w:hAnsi="Times New Roman" w:cs="Times New Roman"/>
                <w:b/>
                <w:bCs/>
                <w:sz w:val="24"/>
                <w:szCs w:val="24"/>
                <w:lang w:val="x-none"/>
              </w:rPr>
            </w:pPr>
            <w:r>
              <w:rPr>
                <w:rFonts w:ascii="Times New Roman" w:hAnsi="Times New Roman" w:cs="Times New Roman"/>
                <w:b/>
                <w:bCs/>
                <w:sz w:val="24"/>
                <w:szCs w:val="24"/>
                <w:lang w:val="x-none"/>
              </w:rPr>
              <w:t>Pasūtītājs:</w:t>
            </w:r>
          </w:p>
          <w:p w14:paraId="3C1010A6" w14:textId="77777777" w:rsidR="00377482" w:rsidRDefault="00377482" w:rsidP="002323FD">
            <w:pPr>
              <w:spacing w:after="0" w:line="240" w:lineRule="auto"/>
              <w:jc w:val="both"/>
              <w:rPr>
                <w:rFonts w:ascii="Times New Roman" w:hAnsi="Times New Roman" w:cs="Times New Roman"/>
                <w:b/>
                <w:bCs/>
                <w:sz w:val="24"/>
                <w:szCs w:val="24"/>
                <w:lang w:val="x-none"/>
              </w:rPr>
            </w:pPr>
            <w:r>
              <w:rPr>
                <w:rFonts w:ascii="Times New Roman" w:hAnsi="Times New Roman" w:cs="Times New Roman"/>
                <w:b/>
                <w:bCs/>
                <w:sz w:val="24"/>
                <w:szCs w:val="24"/>
                <w:lang w:val="x-none"/>
              </w:rPr>
              <w:t>Jēkabpils novada pašvaldība</w:t>
            </w:r>
          </w:p>
          <w:p w14:paraId="4F5B83ED" w14:textId="77777777" w:rsidR="00377482" w:rsidRDefault="00377482" w:rsidP="002323FD">
            <w:pPr>
              <w:spacing w:after="0" w:line="240" w:lineRule="auto"/>
              <w:jc w:val="both"/>
              <w:rPr>
                <w:rFonts w:ascii="Times New Roman" w:hAnsi="Times New Roman" w:cs="Times New Roman"/>
                <w:sz w:val="24"/>
                <w:szCs w:val="24"/>
                <w:lang w:val="x-none"/>
              </w:rPr>
            </w:pPr>
            <w:r>
              <w:rPr>
                <w:rFonts w:ascii="Times New Roman" w:hAnsi="Times New Roman" w:cs="Times New Roman"/>
                <w:sz w:val="24"/>
                <w:szCs w:val="24"/>
                <w:lang w:val="x-none"/>
              </w:rPr>
              <w:t>Reģistrācijas Nr. 90000024205</w:t>
            </w:r>
          </w:p>
          <w:p w14:paraId="04E0E9DA" w14:textId="77777777" w:rsidR="00377482" w:rsidRDefault="00377482" w:rsidP="002323FD">
            <w:pPr>
              <w:spacing w:after="0" w:line="240" w:lineRule="auto"/>
              <w:jc w:val="both"/>
              <w:rPr>
                <w:rFonts w:ascii="Times New Roman" w:hAnsi="Times New Roman" w:cs="Times New Roman"/>
                <w:sz w:val="24"/>
                <w:szCs w:val="24"/>
                <w:lang w:val="x-none"/>
              </w:rPr>
            </w:pPr>
            <w:r>
              <w:rPr>
                <w:rFonts w:ascii="Times New Roman" w:hAnsi="Times New Roman" w:cs="Times New Roman"/>
                <w:sz w:val="24"/>
                <w:szCs w:val="24"/>
                <w:lang w:val="x-none"/>
              </w:rPr>
              <w:t>PVN maksātāja Nr. LV 90000024205</w:t>
            </w:r>
          </w:p>
          <w:p w14:paraId="43780000" w14:textId="77777777" w:rsidR="00377482" w:rsidRDefault="00377482" w:rsidP="002323FD">
            <w:pPr>
              <w:spacing w:after="0" w:line="240" w:lineRule="auto"/>
              <w:jc w:val="both"/>
              <w:rPr>
                <w:rFonts w:ascii="Times New Roman" w:hAnsi="Times New Roman" w:cs="Times New Roman"/>
                <w:sz w:val="24"/>
                <w:szCs w:val="24"/>
                <w:lang w:val="x-none"/>
              </w:rPr>
            </w:pPr>
            <w:r>
              <w:rPr>
                <w:rFonts w:ascii="Times New Roman" w:hAnsi="Times New Roman" w:cs="Times New Roman"/>
                <w:sz w:val="24"/>
                <w:szCs w:val="24"/>
                <w:lang w:val="x-none"/>
              </w:rPr>
              <w:t xml:space="preserve">Brīvības iela 120, Jēkabpils, </w:t>
            </w:r>
          </w:p>
          <w:p w14:paraId="6DA4D57E" w14:textId="77777777" w:rsidR="00377482" w:rsidRDefault="00377482" w:rsidP="002323FD">
            <w:pPr>
              <w:spacing w:after="0" w:line="240" w:lineRule="auto"/>
              <w:jc w:val="both"/>
              <w:rPr>
                <w:rFonts w:ascii="Times New Roman" w:hAnsi="Times New Roman" w:cs="Times New Roman"/>
                <w:sz w:val="24"/>
                <w:szCs w:val="24"/>
                <w:lang w:val="x-none"/>
              </w:rPr>
            </w:pPr>
            <w:r>
              <w:rPr>
                <w:rFonts w:ascii="Times New Roman" w:hAnsi="Times New Roman" w:cs="Times New Roman"/>
                <w:sz w:val="24"/>
                <w:szCs w:val="24"/>
                <w:lang w:val="x-none"/>
              </w:rPr>
              <w:t>Jēkabpils novads, LV-5201</w:t>
            </w:r>
          </w:p>
          <w:p w14:paraId="679F2647" w14:textId="77777777" w:rsidR="00377482" w:rsidRDefault="00377482" w:rsidP="002323FD">
            <w:pPr>
              <w:spacing w:after="0" w:line="240" w:lineRule="auto"/>
              <w:jc w:val="both"/>
              <w:rPr>
                <w:rFonts w:ascii="Times New Roman" w:hAnsi="Times New Roman" w:cs="Times New Roman"/>
                <w:sz w:val="24"/>
                <w:szCs w:val="24"/>
                <w:lang w:val="x-none"/>
              </w:rPr>
            </w:pPr>
            <w:r>
              <w:rPr>
                <w:rFonts w:ascii="Times New Roman" w:hAnsi="Times New Roman" w:cs="Times New Roman"/>
                <w:sz w:val="24"/>
                <w:szCs w:val="24"/>
                <w:lang w:val="x-none"/>
              </w:rPr>
              <w:t xml:space="preserve">Banka: AS “SEB banka” </w:t>
            </w:r>
          </w:p>
          <w:p w14:paraId="5F8C5406" w14:textId="77777777" w:rsidR="00377482" w:rsidRDefault="00377482" w:rsidP="002323FD">
            <w:pPr>
              <w:spacing w:after="0" w:line="240" w:lineRule="auto"/>
              <w:jc w:val="both"/>
              <w:rPr>
                <w:rFonts w:ascii="Times New Roman" w:hAnsi="Times New Roman" w:cs="Times New Roman"/>
                <w:sz w:val="24"/>
                <w:szCs w:val="24"/>
                <w:lang w:val="x-none"/>
              </w:rPr>
            </w:pPr>
            <w:r>
              <w:rPr>
                <w:rFonts w:ascii="Times New Roman" w:hAnsi="Times New Roman" w:cs="Times New Roman"/>
                <w:sz w:val="24"/>
                <w:szCs w:val="24"/>
                <w:lang w:val="x-none"/>
              </w:rPr>
              <w:t>SWIFT kods: UNLALV2X</w:t>
            </w:r>
          </w:p>
          <w:p w14:paraId="2580490A" w14:textId="77777777" w:rsidR="00377482" w:rsidRDefault="00377482" w:rsidP="002323FD">
            <w:pPr>
              <w:spacing w:after="0" w:line="240" w:lineRule="auto"/>
              <w:jc w:val="both"/>
              <w:rPr>
                <w:rFonts w:ascii="Times New Roman" w:hAnsi="Times New Roman" w:cs="Times New Roman"/>
                <w:sz w:val="24"/>
                <w:szCs w:val="24"/>
                <w:lang w:val="x-none"/>
              </w:rPr>
            </w:pPr>
            <w:r>
              <w:rPr>
                <w:rFonts w:ascii="Times New Roman" w:hAnsi="Times New Roman" w:cs="Times New Roman"/>
                <w:sz w:val="24"/>
                <w:szCs w:val="24"/>
                <w:lang w:val="x-none"/>
              </w:rPr>
              <w:t>Konts: LV87UNLA0009013130793</w:t>
            </w:r>
          </w:p>
          <w:p w14:paraId="457EDCD3" w14:textId="77777777" w:rsidR="00377482" w:rsidRDefault="00377482" w:rsidP="002323FD">
            <w:pPr>
              <w:spacing w:after="0" w:line="240" w:lineRule="auto"/>
              <w:jc w:val="both"/>
              <w:rPr>
                <w:rFonts w:ascii="Times New Roman" w:hAnsi="Times New Roman" w:cs="Times New Roman"/>
                <w:sz w:val="24"/>
                <w:szCs w:val="24"/>
                <w:lang w:val="x-none"/>
              </w:rPr>
            </w:pPr>
            <w:r>
              <w:rPr>
                <w:rFonts w:ascii="Times New Roman" w:hAnsi="Times New Roman" w:cs="Times New Roman"/>
                <w:sz w:val="24"/>
                <w:szCs w:val="24"/>
                <w:lang w:val="x-none"/>
              </w:rPr>
              <w:t xml:space="preserve">Elektroniskā pasta adrese: </w:t>
            </w:r>
            <w:hyperlink r:id="rId23" w:history="1">
              <w:r w:rsidRPr="0064219D">
                <w:rPr>
                  <w:rStyle w:val="Hyperlink"/>
                  <w:rFonts w:ascii="Times New Roman" w:hAnsi="Times New Roman"/>
                  <w:sz w:val="24"/>
                  <w:szCs w:val="24"/>
                  <w:lang w:val="x-none"/>
                </w:rPr>
                <w:t>pasts@jekabpils.lv</w:t>
              </w:r>
            </w:hyperlink>
            <w:r w:rsidRPr="0064219D">
              <w:rPr>
                <w:rFonts w:ascii="Times New Roman" w:hAnsi="Times New Roman" w:cs="Times New Roman"/>
                <w:sz w:val="24"/>
                <w:szCs w:val="24"/>
                <w:lang w:val="x-none"/>
              </w:rPr>
              <w:t xml:space="preserve"> </w:t>
            </w:r>
          </w:p>
        </w:tc>
        <w:tc>
          <w:tcPr>
            <w:tcW w:w="709" w:type="dxa"/>
          </w:tcPr>
          <w:p w14:paraId="2EEA5C7A" w14:textId="77777777" w:rsidR="00377482" w:rsidRDefault="00377482" w:rsidP="002323FD">
            <w:pPr>
              <w:spacing w:after="0" w:line="240" w:lineRule="auto"/>
              <w:jc w:val="both"/>
              <w:rPr>
                <w:rFonts w:ascii="Times New Roman" w:hAnsi="Times New Roman" w:cs="Times New Roman"/>
                <w:sz w:val="24"/>
                <w:szCs w:val="24"/>
              </w:rPr>
            </w:pPr>
          </w:p>
        </w:tc>
        <w:tc>
          <w:tcPr>
            <w:tcW w:w="4394" w:type="dxa"/>
          </w:tcPr>
          <w:p w14:paraId="6FEA7548" w14:textId="77777777" w:rsidR="00377482" w:rsidRDefault="00377482" w:rsidP="002323FD">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Izpildītājs:</w:t>
            </w:r>
          </w:p>
          <w:p w14:paraId="10A23781" w14:textId="77777777" w:rsidR="00377482" w:rsidRDefault="00377482" w:rsidP="002323FD">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&lt;Nosaukums&gt;</w:t>
            </w:r>
          </w:p>
          <w:p w14:paraId="3A381C84" w14:textId="77777777" w:rsidR="00377482" w:rsidRDefault="00377482" w:rsidP="002323FD">
            <w:pPr>
              <w:spacing w:after="0" w:line="240" w:lineRule="auto"/>
              <w:ind w:left="-72" w:firstLine="72"/>
              <w:jc w:val="both"/>
              <w:rPr>
                <w:rFonts w:ascii="Times New Roman" w:hAnsi="Times New Roman" w:cs="Times New Roman"/>
                <w:sz w:val="24"/>
                <w:szCs w:val="24"/>
              </w:rPr>
            </w:pPr>
            <w:r>
              <w:rPr>
                <w:rFonts w:ascii="Times New Roman" w:hAnsi="Times New Roman" w:cs="Times New Roman"/>
                <w:sz w:val="24"/>
                <w:szCs w:val="24"/>
              </w:rPr>
              <w:t>Reģistrācijas Nr. &lt;&gt;</w:t>
            </w:r>
          </w:p>
          <w:p w14:paraId="15AAC6D4" w14:textId="77777777" w:rsidR="00377482" w:rsidRDefault="00377482" w:rsidP="002323F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PVN maksātāja Nr. LV &lt;&gt;</w:t>
            </w:r>
          </w:p>
          <w:p w14:paraId="539A6272" w14:textId="77777777" w:rsidR="00377482" w:rsidRDefault="00377482" w:rsidP="002323F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Juridiskā adrese: &lt;&gt; </w:t>
            </w:r>
          </w:p>
          <w:p w14:paraId="64BF886D" w14:textId="77777777" w:rsidR="00377482" w:rsidRDefault="00377482" w:rsidP="002323F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&lt;&gt;</w:t>
            </w:r>
          </w:p>
          <w:p w14:paraId="22E1B5B6" w14:textId="77777777" w:rsidR="00377482" w:rsidRDefault="00377482" w:rsidP="002323F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Banka: &lt;&gt;</w:t>
            </w:r>
          </w:p>
          <w:p w14:paraId="4804C11D" w14:textId="77777777" w:rsidR="00377482" w:rsidRDefault="00377482" w:rsidP="002323F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SWIFT kods: &lt;&gt;</w:t>
            </w:r>
          </w:p>
          <w:p w14:paraId="79713FA3" w14:textId="77777777" w:rsidR="00377482" w:rsidRDefault="00377482" w:rsidP="002323F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Konts: &lt;&gt;</w:t>
            </w:r>
          </w:p>
          <w:p w14:paraId="08A342B5" w14:textId="77777777" w:rsidR="00377482" w:rsidRDefault="00377482" w:rsidP="002323F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Elektroniskā pasta adrese:</w:t>
            </w:r>
          </w:p>
          <w:p w14:paraId="7A42E235" w14:textId="77777777" w:rsidR="00377482" w:rsidRDefault="00377482" w:rsidP="002323F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&lt;&gt; </w:t>
            </w:r>
          </w:p>
        </w:tc>
      </w:tr>
    </w:tbl>
    <w:p w14:paraId="77100FAE" w14:textId="77777777" w:rsidR="00FE18CC" w:rsidRDefault="00FE18CC" w:rsidP="00FE18CC">
      <w:pPr>
        <w:tabs>
          <w:tab w:val="left" w:pos="1455"/>
        </w:tabs>
        <w:rPr>
          <w:rFonts w:ascii="Times New Roman" w:eastAsia="Aptos" w:hAnsi="Times New Roman" w:cs="Times New Roman"/>
          <w:sz w:val="23"/>
          <w:szCs w:val="23"/>
        </w:rPr>
      </w:pPr>
    </w:p>
    <w:p w14:paraId="4B98F039" w14:textId="77777777" w:rsidR="0039348E" w:rsidRPr="0039348E" w:rsidRDefault="0039348E" w:rsidP="0039348E">
      <w:pPr>
        <w:rPr>
          <w:rFonts w:ascii="Times New Roman" w:eastAsia="Aptos" w:hAnsi="Times New Roman" w:cs="Times New Roman"/>
          <w:sz w:val="23"/>
          <w:szCs w:val="23"/>
        </w:rPr>
      </w:pPr>
    </w:p>
    <w:p w14:paraId="71B33FA9" w14:textId="77777777" w:rsidR="0039348E" w:rsidRPr="0039348E" w:rsidRDefault="0039348E" w:rsidP="0039348E">
      <w:pPr>
        <w:rPr>
          <w:rFonts w:ascii="Times New Roman" w:eastAsia="Aptos" w:hAnsi="Times New Roman" w:cs="Times New Roman"/>
          <w:sz w:val="23"/>
          <w:szCs w:val="23"/>
        </w:rPr>
      </w:pPr>
    </w:p>
    <w:p w14:paraId="4214DA9C" w14:textId="77777777" w:rsidR="0039348E" w:rsidRPr="0039348E" w:rsidRDefault="0039348E" w:rsidP="0039348E">
      <w:pPr>
        <w:rPr>
          <w:rFonts w:ascii="Times New Roman" w:eastAsia="Aptos" w:hAnsi="Times New Roman" w:cs="Times New Roman"/>
          <w:sz w:val="23"/>
          <w:szCs w:val="23"/>
        </w:rPr>
      </w:pPr>
    </w:p>
    <w:p w14:paraId="475BB68F" w14:textId="77777777" w:rsidR="0039348E" w:rsidRPr="0039348E" w:rsidRDefault="0039348E" w:rsidP="0039348E">
      <w:pPr>
        <w:rPr>
          <w:rFonts w:ascii="Times New Roman" w:eastAsia="Aptos" w:hAnsi="Times New Roman" w:cs="Times New Roman"/>
          <w:sz w:val="23"/>
          <w:szCs w:val="23"/>
        </w:rPr>
      </w:pPr>
    </w:p>
    <w:p w14:paraId="163D88E4" w14:textId="77777777" w:rsidR="0039348E" w:rsidRPr="0039348E" w:rsidRDefault="0039348E" w:rsidP="0039348E">
      <w:pPr>
        <w:rPr>
          <w:rFonts w:ascii="Times New Roman" w:eastAsia="Aptos" w:hAnsi="Times New Roman" w:cs="Times New Roman"/>
          <w:sz w:val="23"/>
          <w:szCs w:val="23"/>
        </w:rPr>
      </w:pPr>
    </w:p>
    <w:p w14:paraId="4C5D8969" w14:textId="77777777" w:rsidR="0039348E" w:rsidRPr="0039348E" w:rsidRDefault="0039348E" w:rsidP="0039348E">
      <w:pPr>
        <w:rPr>
          <w:rFonts w:ascii="Times New Roman" w:eastAsia="Aptos" w:hAnsi="Times New Roman" w:cs="Times New Roman"/>
          <w:sz w:val="23"/>
          <w:szCs w:val="23"/>
        </w:rPr>
      </w:pPr>
    </w:p>
    <w:p w14:paraId="70368576" w14:textId="77777777" w:rsidR="0039348E" w:rsidRPr="0039348E" w:rsidRDefault="0039348E" w:rsidP="0039348E">
      <w:pPr>
        <w:rPr>
          <w:rFonts w:ascii="Times New Roman" w:eastAsia="Aptos" w:hAnsi="Times New Roman" w:cs="Times New Roman"/>
          <w:sz w:val="23"/>
          <w:szCs w:val="23"/>
        </w:rPr>
      </w:pPr>
    </w:p>
    <w:p w14:paraId="18E6A799" w14:textId="77777777" w:rsidR="0039348E" w:rsidRPr="0039348E" w:rsidRDefault="0039348E" w:rsidP="0039348E">
      <w:pPr>
        <w:rPr>
          <w:rFonts w:ascii="Times New Roman" w:eastAsia="Aptos" w:hAnsi="Times New Roman" w:cs="Times New Roman"/>
          <w:sz w:val="23"/>
          <w:szCs w:val="23"/>
        </w:rPr>
      </w:pPr>
    </w:p>
    <w:p w14:paraId="30842A89" w14:textId="77777777" w:rsidR="0039348E" w:rsidRDefault="0039348E" w:rsidP="0039348E">
      <w:pPr>
        <w:rPr>
          <w:rFonts w:ascii="Times New Roman" w:eastAsia="Aptos" w:hAnsi="Times New Roman" w:cs="Times New Roman"/>
          <w:sz w:val="23"/>
          <w:szCs w:val="23"/>
        </w:rPr>
      </w:pPr>
    </w:p>
    <w:p w14:paraId="6A85B3F2" w14:textId="4E9835D0" w:rsidR="0039348E" w:rsidRDefault="0039348E" w:rsidP="0039348E">
      <w:pPr>
        <w:tabs>
          <w:tab w:val="left" w:pos="3720"/>
        </w:tabs>
        <w:rPr>
          <w:rFonts w:ascii="Times New Roman" w:eastAsia="Aptos" w:hAnsi="Times New Roman" w:cs="Times New Roman"/>
          <w:sz w:val="23"/>
          <w:szCs w:val="23"/>
        </w:rPr>
      </w:pPr>
      <w:r>
        <w:rPr>
          <w:rFonts w:ascii="Times New Roman" w:eastAsia="Aptos" w:hAnsi="Times New Roman" w:cs="Times New Roman"/>
          <w:sz w:val="23"/>
          <w:szCs w:val="23"/>
        </w:rPr>
        <w:tab/>
      </w:r>
    </w:p>
    <w:p w14:paraId="1E74C615" w14:textId="07083D9A" w:rsidR="0039348E" w:rsidRPr="0039348E" w:rsidRDefault="0039348E" w:rsidP="0039348E">
      <w:pPr>
        <w:rPr>
          <w:rFonts w:ascii="Times New Roman" w:eastAsia="Aptos" w:hAnsi="Times New Roman" w:cs="Times New Roman"/>
          <w:sz w:val="23"/>
          <w:szCs w:val="23"/>
        </w:rPr>
        <w:sectPr w:rsidR="0039348E" w:rsidRPr="0039348E" w:rsidSect="00FE18CC">
          <w:type w:val="continuous"/>
          <w:pgSz w:w="11906" w:h="16838"/>
          <w:pgMar w:top="1701" w:right="1134" w:bottom="1134" w:left="1134" w:header="709" w:footer="709" w:gutter="0"/>
          <w:cols w:space="708"/>
          <w:titlePg/>
          <w:docGrid w:linePitch="360"/>
        </w:sectPr>
      </w:pPr>
    </w:p>
    <w:p w14:paraId="01AA6B98" w14:textId="3E04A08C" w:rsidR="00C523C5" w:rsidRDefault="00C523C5" w:rsidP="0039348E">
      <w:pPr>
        <w:rPr>
          <w:rFonts w:ascii="Times New Roman" w:eastAsia="Times New Roman" w:hAnsi="Times New Roman" w:cs="Times New Roman"/>
          <w:color w:val="000000"/>
          <w:sz w:val="32"/>
          <w:szCs w:val="32"/>
          <w:lang w:eastAsia="lv-LV"/>
        </w:rPr>
      </w:pPr>
    </w:p>
    <w:sectPr w:rsidR="00C523C5" w:rsidSect="0039348E">
      <w:type w:val="continuous"/>
      <w:pgSz w:w="11906" w:h="16838" w:code="9"/>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4EA31" w14:textId="77777777" w:rsidR="00CF542A" w:rsidRPr="008736F9" w:rsidRDefault="00CF542A" w:rsidP="0027329A">
      <w:pPr>
        <w:spacing w:after="0" w:line="240" w:lineRule="auto"/>
      </w:pPr>
      <w:r w:rsidRPr="008736F9">
        <w:separator/>
      </w:r>
    </w:p>
  </w:endnote>
  <w:endnote w:type="continuationSeparator" w:id="0">
    <w:p w14:paraId="2EE4F275" w14:textId="77777777" w:rsidR="00CF542A" w:rsidRPr="008736F9" w:rsidRDefault="00CF542A" w:rsidP="0027329A">
      <w:pPr>
        <w:spacing w:after="0" w:line="240" w:lineRule="auto"/>
      </w:pPr>
      <w:r w:rsidRPr="008736F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2813082"/>
      <w:docPartObj>
        <w:docPartGallery w:val="Page Numbers (Bottom of Page)"/>
        <w:docPartUnique/>
      </w:docPartObj>
    </w:sdtPr>
    <w:sdtEndPr>
      <w:rPr>
        <w:rFonts w:asciiTheme="majorBidi" w:hAnsiTheme="majorBidi" w:cstheme="majorBidi"/>
      </w:rPr>
    </w:sdtEndPr>
    <w:sdtContent>
      <w:p w14:paraId="34318A55" w14:textId="7EA9DB3E" w:rsidR="00846129" w:rsidRPr="008736F9" w:rsidRDefault="00846129">
        <w:pPr>
          <w:pStyle w:val="Footer"/>
          <w:jc w:val="right"/>
          <w:rPr>
            <w:rFonts w:asciiTheme="majorBidi" w:hAnsiTheme="majorBidi" w:cstheme="majorBidi"/>
          </w:rPr>
        </w:pPr>
        <w:r w:rsidRPr="008736F9">
          <w:rPr>
            <w:rFonts w:asciiTheme="majorBidi" w:hAnsiTheme="majorBidi" w:cstheme="majorBidi"/>
          </w:rPr>
          <w:fldChar w:fldCharType="begin"/>
        </w:r>
        <w:r w:rsidRPr="008736F9">
          <w:rPr>
            <w:rFonts w:asciiTheme="majorBidi" w:hAnsiTheme="majorBidi" w:cstheme="majorBidi"/>
          </w:rPr>
          <w:instrText xml:space="preserve"> PAGE   \* MERGEFORMAT </w:instrText>
        </w:r>
        <w:r w:rsidRPr="008736F9">
          <w:rPr>
            <w:rFonts w:asciiTheme="majorBidi" w:hAnsiTheme="majorBidi" w:cstheme="majorBidi"/>
          </w:rPr>
          <w:fldChar w:fldCharType="separate"/>
        </w:r>
        <w:r w:rsidRPr="008736F9">
          <w:rPr>
            <w:rFonts w:asciiTheme="majorBidi" w:hAnsiTheme="majorBidi" w:cstheme="majorBidi"/>
          </w:rPr>
          <w:t>2</w:t>
        </w:r>
        <w:r w:rsidRPr="008736F9">
          <w:rPr>
            <w:rFonts w:asciiTheme="majorBidi" w:hAnsiTheme="majorBidi" w:cstheme="majorBidi"/>
          </w:rPr>
          <w:fldChar w:fldCharType="end"/>
        </w:r>
      </w:p>
    </w:sdtContent>
  </w:sdt>
  <w:p w14:paraId="7BD513BD" w14:textId="61793D6A" w:rsidR="00846129" w:rsidRPr="008736F9" w:rsidRDefault="00846129" w:rsidP="00846129">
    <w:pPr>
      <w:pStyle w:val="Footer"/>
      <w:rPr>
        <w:rFonts w:asciiTheme="majorBidi" w:hAnsiTheme="majorBidi" w:cstheme="majorBidi"/>
        <w:i/>
        <w:iCs/>
        <w:sz w:val="20"/>
        <w:szCs w:val="20"/>
      </w:rPr>
    </w:pPr>
    <w:r w:rsidRPr="008736F9">
      <w:rPr>
        <w:rFonts w:asciiTheme="majorBidi" w:hAnsiTheme="majorBidi" w:cstheme="majorBidi"/>
        <w:i/>
        <w:iCs/>
        <w:sz w:val="20"/>
        <w:szCs w:val="20"/>
      </w:rPr>
      <w:t>Iepirkuma ID Nr. 202</w:t>
    </w:r>
    <w:r w:rsidR="00EE3FBA">
      <w:rPr>
        <w:rFonts w:asciiTheme="majorBidi" w:hAnsiTheme="majorBidi" w:cstheme="majorBidi"/>
        <w:i/>
        <w:iCs/>
        <w:sz w:val="20"/>
        <w:szCs w:val="20"/>
      </w:rPr>
      <w:t>6</w:t>
    </w:r>
    <w:r w:rsidRPr="008736F9">
      <w:rPr>
        <w:rFonts w:asciiTheme="majorBidi" w:hAnsiTheme="majorBidi" w:cstheme="majorBidi"/>
        <w:i/>
        <w:iCs/>
        <w:sz w:val="20"/>
        <w:szCs w:val="20"/>
      </w:rPr>
      <w:t>/</w:t>
    </w:r>
    <w:r w:rsidR="001924EA">
      <w:rPr>
        <w:rFonts w:asciiTheme="majorBidi" w:hAnsiTheme="majorBidi" w:cstheme="majorBidi"/>
        <w:i/>
        <w:iCs/>
        <w:sz w:val="20"/>
        <w:szCs w:val="20"/>
      </w:rPr>
      <w:t>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E538A" w14:textId="71CD4CE4" w:rsidR="00846129" w:rsidRPr="008736F9" w:rsidRDefault="00846129">
    <w:pPr>
      <w:pStyle w:val="Footer"/>
      <w:rPr>
        <w:rFonts w:asciiTheme="majorBidi" w:hAnsiTheme="majorBidi" w:cstheme="majorBidi"/>
        <w:i/>
        <w:iCs/>
        <w:sz w:val="20"/>
        <w:szCs w:val="20"/>
      </w:rPr>
    </w:pPr>
    <w:r w:rsidRPr="008736F9">
      <w:rPr>
        <w:rFonts w:asciiTheme="majorBidi" w:hAnsiTheme="majorBidi" w:cstheme="majorBidi"/>
        <w:i/>
        <w:iCs/>
        <w:sz w:val="20"/>
        <w:szCs w:val="20"/>
      </w:rPr>
      <w:t>Iepirkuma ID Nr. 202</w:t>
    </w:r>
    <w:r w:rsidR="00AB7D1B">
      <w:rPr>
        <w:rFonts w:asciiTheme="majorBidi" w:hAnsiTheme="majorBidi" w:cstheme="majorBidi"/>
        <w:i/>
        <w:iCs/>
        <w:sz w:val="20"/>
        <w:szCs w:val="20"/>
      </w:rPr>
      <w:t>6</w:t>
    </w:r>
    <w:r w:rsidRPr="008736F9">
      <w:rPr>
        <w:rFonts w:asciiTheme="majorBidi" w:hAnsiTheme="majorBidi" w:cstheme="majorBidi"/>
        <w:i/>
        <w:iCs/>
        <w:sz w:val="20"/>
        <w:szCs w:val="20"/>
      </w:rPr>
      <w:t>/</w:t>
    </w:r>
    <w:r w:rsidR="001924EA">
      <w:rPr>
        <w:rFonts w:asciiTheme="majorBidi" w:hAnsiTheme="majorBidi" w:cstheme="majorBidi"/>
        <w:i/>
        <w:iCs/>
        <w:sz w:val="20"/>
        <w:szCs w:val="20"/>
      </w:rPr>
      <w:t>86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F0107" w14:textId="77777777" w:rsidR="00CF542A" w:rsidRPr="008736F9" w:rsidRDefault="00CF542A" w:rsidP="0027329A">
      <w:pPr>
        <w:spacing w:after="0" w:line="240" w:lineRule="auto"/>
      </w:pPr>
      <w:r w:rsidRPr="008736F9">
        <w:separator/>
      </w:r>
    </w:p>
  </w:footnote>
  <w:footnote w:type="continuationSeparator" w:id="0">
    <w:p w14:paraId="5001CCC7" w14:textId="77777777" w:rsidR="00CF542A" w:rsidRPr="008736F9" w:rsidRDefault="00CF542A" w:rsidP="0027329A">
      <w:pPr>
        <w:spacing w:after="0" w:line="240" w:lineRule="auto"/>
      </w:pPr>
      <w:r w:rsidRPr="008736F9">
        <w:continuationSeparator/>
      </w:r>
    </w:p>
  </w:footnote>
  <w:footnote w:id="1">
    <w:p w14:paraId="42F905CC" w14:textId="10A36890" w:rsidR="00D912F2" w:rsidRPr="00EF6480" w:rsidRDefault="00D912F2" w:rsidP="0027329A">
      <w:pPr>
        <w:pStyle w:val="FootnoteText"/>
        <w:rPr>
          <w:rFonts w:ascii="Times New Roman" w:hAnsi="Times New Roman" w:cs="Times New Roman"/>
          <w:sz w:val="16"/>
          <w:szCs w:val="16"/>
        </w:rPr>
      </w:pPr>
      <w:r w:rsidRPr="008736F9">
        <w:rPr>
          <w:rStyle w:val="FootnoteReference"/>
        </w:rPr>
        <w:footnoteRef/>
      </w:r>
      <w:r w:rsidRPr="008736F9">
        <w:t xml:space="preserve"> </w:t>
      </w:r>
      <w:r w:rsidRPr="008736F9">
        <w:rPr>
          <w:rFonts w:ascii="Times New Roman" w:hAnsi="Times New Roman" w:cs="Times New Roman"/>
          <w:sz w:val="16"/>
          <w:szCs w:val="16"/>
        </w:rPr>
        <w:t xml:space="preserve">Skaidrojums par mazajiem un vidējiem uzņēmumiem Iepirkumu uzraudzības biroja mājas lapā internetā (Iepirkumu veicējiem→Iepirkumu vadlīnijas→Skaidrojumi un ieteikumi): </w:t>
      </w:r>
      <w:hyperlink r:id="rId1" w:history="1">
        <w:r w:rsidRPr="008736F9">
          <w:rPr>
            <w:rFonts w:asciiTheme="majorBidi" w:eastAsia="Times New Roman" w:hAnsiTheme="majorBidi" w:cstheme="majorBidi"/>
            <w:color w:val="215E99" w:themeColor="text2" w:themeTint="BF"/>
            <w:kern w:val="0"/>
            <w:sz w:val="16"/>
            <w:szCs w:val="16"/>
            <w:u w:val="single"/>
            <w:lang w:eastAsia="lv-LV"/>
            <w14:ligatures w14:val="none"/>
          </w:rPr>
          <w:t>https://www.iub.gov.lv/lv/skaidrojums-mikro-mazie-un-videjie-uznemumi-mvu</w:t>
        </w:r>
      </w:hyperlink>
      <w:r w:rsidRPr="008736F9">
        <w:rPr>
          <w:rFonts w:asciiTheme="majorBidi" w:hAnsiTheme="majorBidi" w:cstheme="majorBidi"/>
          <w:color w:val="215E99" w:themeColor="text2" w:themeTint="BF"/>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2624E"/>
    <w:multiLevelType w:val="multilevel"/>
    <w:tmpl w:val="F9B088C2"/>
    <w:lvl w:ilvl="0">
      <w:start w:val="2"/>
      <w:numFmt w:val="decimal"/>
      <w:lvlText w:val="%1."/>
      <w:lvlJc w:val="left"/>
      <w:pPr>
        <w:ind w:left="360" w:hanging="360"/>
      </w:pPr>
      <w:rPr>
        <w:b/>
        <w:bCs/>
        <w:color w:val="000000"/>
      </w:rPr>
    </w:lvl>
    <w:lvl w:ilvl="1">
      <w:start w:val="1"/>
      <w:numFmt w:val="decimal"/>
      <w:lvlText w:val="%1.%2."/>
      <w:lvlJc w:val="left"/>
      <w:pPr>
        <w:ind w:left="360" w:hanging="360"/>
      </w:pPr>
      <w:rPr>
        <w:b w:val="0"/>
        <w:bCs w:val="0"/>
        <w:color w:val="000000"/>
      </w:rPr>
    </w:lvl>
    <w:lvl w:ilvl="2">
      <w:start w:val="1"/>
      <w:numFmt w:val="decimal"/>
      <w:lvlText w:val="%1.%2.%3."/>
      <w:lvlJc w:val="left"/>
      <w:pPr>
        <w:ind w:left="720" w:hanging="720"/>
      </w:pPr>
      <w:rPr>
        <w:b w:val="0"/>
        <w:bCs/>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1" w15:restartNumberingAfterBreak="0">
    <w:nsid w:val="027042BE"/>
    <w:multiLevelType w:val="multilevel"/>
    <w:tmpl w:val="0CF8D2F0"/>
    <w:lvl w:ilvl="0">
      <w:start w:val="2"/>
      <w:numFmt w:val="decimal"/>
      <w:lvlText w:val="%1."/>
      <w:lvlJc w:val="left"/>
      <w:pPr>
        <w:ind w:left="1430" w:hanging="360"/>
      </w:pPr>
      <w:rPr>
        <w:rFonts w:hint="default"/>
      </w:rPr>
    </w:lvl>
    <w:lvl w:ilvl="1">
      <w:start w:val="1"/>
      <w:numFmt w:val="decimal"/>
      <w:isLgl/>
      <w:lvlText w:val="%1.%2."/>
      <w:lvlJc w:val="left"/>
      <w:pPr>
        <w:ind w:left="1070" w:hanging="360"/>
      </w:pPr>
      <w:rPr>
        <w:rFonts w:hint="default"/>
        <w:i w:val="0"/>
        <w:iCs w:val="0"/>
      </w:rPr>
    </w:lvl>
    <w:lvl w:ilvl="2">
      <w:start w:val="1"/>
      <w:numFmt w:val="decimal"/>
      <w:isLgl/>
      <w:lvlText w:val="%1.%2.%3."/>
      <w:lvlJc w:val="left"/>
      <w:pPr>
        <w:ind w:left="1790" w:hanging="720"/>
      </w:pPr>
      <w:rPr>
        <w:rFonts w:hint="default"/>
      </w:rPr>
    </w:lvl>
    <w:lvl w:ilvl="3">
      <w:start w:val="1"/>
      <w:numFmt w:val="decimal"/>
      <w:isLgl/>
      <w:lvlText w:val="%1.%2.%3.%4."/>
      <w:lvlJc w:val="left"/>
      <w:pPr>
        <w:ind w:left="1790" w:hanging="720"/>
      </w:pPr>
      <w:rPr>
        <w:rFonts w:hint="default"/>
      </w:rPr>
    </w:lvl>
    <w:lvl w:ilvl="4">
      <w:start w:val="1"/>
      <w:numFmt w:val="decimal"/>
      <w:isLgl/>
      <w:lvlText w:val="%1.%2.%3.%4.%5."/>
      <w:lvlJc w:val="left"/>
      <w:pPr>
        <w:ind w:left="2150" w:hanging="1080"/>
      </w:pPr>
      <w:rPr>
        <w:rFonts w:hint="default"/>
      </w:rPr>
    </w:lvl>
    <w:lvl w:ilvl="5">
      <w:start w:val="1"/>
      <w:numFmt w:val="decimal"/>
      <w:isLgl/>
      <w:lvlText w:val="%1.%2.%3.%4.%5.%6."/>
      <w:lvlJc w:val="left"/>
      <w:pPr>
        <w:ind w:left="2150" w:hanging="1080"/>
      </w:pPr>
      <w:rPr>
        <w:rFonts w:hint="default"/>
      </w:rPr>
    </w:lvl>
    <w:lvl w:ilvl="6">
      <w:start w:val="1"/>
      <w:numFmt w:val="decimal"/>
      <w:isLgl/>
      <w:lvlText w:val="%1.%2.%3.%4.%5.%6.%7."/>
      <w:lvlJc w:val="left"/>
      <w:pPr>
        <w:ind w:left="2510" w:hanging="1440"/>
      </w:pPr>
      <w:rPr>
        <w:rFonts w:hint="default"/>
      </w:rPr>
    </w:lvl>
    <w:lvl w:ilvl="7">
      <w:start w:val="1"/>
      <w:numFmt w:val="decimal"/>
      <w:isLgl/>
      <w:lvlText w:val="%1.%2.%3.%4.%5.%6.%7.%8."/>
      <w:lvlJc w:val="left"/>
      <w:pPr>
        <w:ind w:left="2510" w:hanging="1440"/>
      </w:pPr>
      <w:rPr>
        <w:rFonts w:hint="default"/>
      </w:rPr>
    </w:lvl>
    <w:lvl w:ilvl="8">
      <w:start w:val="1"/>
      <w:numFmt w:val="decimal"/>
      <w:isLgl/>
      <w:lvlText w:val="%1.%2.%3.%4.%5.%6.%7.%8.%9."/>
      <w:lvlJc w:val="left"/>
      <w:pPr>
        <w:ind w:left="2870" w:hanging="1800"/>
      </w:pPr>
      <w:rPr>
        <w:rFonts w:hint="default"/>
      </w:rPr>
    </w:lvl>
  </w:abstractNum>
  <w:abstractNum w:abstractNumId="2" w15:restartNumberingAfterBreak="0">
    <w:nsid w:val="07160A2D"/>
    <w:multiLevelType w:val="multilevel"/>
    <w:tmpl w:val="2968F3EA"/>
    <w:lvl w:ilvl="0">
      <w:start w:val="2"/>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rPr>
        <w:b w:val="0"/>
        <w:strike w:val="0"/>
        <w:dstrike w:val="0"/>
        <w:sz w:val="24"/>
        <w:szCs w:val="24"/>
        <w:u w:val="none"/>
        <w:effect w:val="none"/>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7D118A7"/>
    <w:multiLevelType w:val="multilevel"/>
    <w:tmpl w:val="1C66F0E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146"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D5A6C34"/>
    <w:multiLevelType w:val="hybridMultilevel"/>
    <w:tmpl w:val="271A88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ED2520B"/>
    <w:multiLevelType w:val="multilevel"/>
    <w:tmpl w:val="D74282B2"/>
    <w:lvl w:ilvl="0">
      <w:start w:val="1"/>
      <w:numFmt w:val="decimal"/>
      <w:lvlText w:val="%1."/>
      <w:lvlJc w:val="left"/>
      <w:pPr>
        <w:tabs>
          <w:tab w:val="num" w:pos="360"/>
        </w:tabs>
        <w:ind w:left="360" w:hanging="360"/>
      </w:pPr>
      <w:rPr>
        <w:b/>
      </w:rPr>
    </w:lvl>
    <w:lvl w:ilvl="1">
      <w:start w:val="1"/>
      <w:numFmt w:val="decimal"/>
      <w:lvlText w:val="%1.%2."/>
      <w:lvlJc w:val="left"/>
      <w:pPr>
        <w:tabs>
          <w:tab w:val="num" w:pos="716"/>
        </w:tabs>
        <w:ind w:left="716" w:hanging="432"/>
      </w:pPr>
      <w:rPr>
        <w:b w:val="0"/>
      </w:rPr>
    </w:lvl>
    <w:lvl w:ilvl="2">
      <w:start w:val="1"/>
      <w:numFmt w:val="decimal"/>
      <w:lvlText w:val="%1.%2.%3."/>
      <w:lvlJc w:val="left"/>
      <w:pPr>
        <w:tabs>
          <w:tab w:val="num" w:pos="1781"/>
        </w:tabs>
        <w:ind w:left="1781" w:hanging="504"/>
      </w:pPr>
      <w:rPr>
        <w:b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11994AE6"/>
    <w:multiLevelType w:val="multilevel"/>
    <w:tmpl w:val="D796431A"/>
    <w:lvl w:ilvl="0">
      <w:start w:val="1"/>
      <w:numFmt w:val="decimal"/>
      <w:lvlText w:val="%1."/>
      <w:lvlJc w:val="left"/>
      <w:pPr>
        <w:tabs>
          <w:tab w:val="num" w:pos="360"/>
        </w:tabs>
        <w:ind w:left="360" w:hanging="360"/>
      </w:pPr>
      <w:rPr>
        <w:rFonts w:cs="Times New Roman"/>
        <w:b w:val="0"/>
        <w:bCs/>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4CA460E"/>
    <w:multiLevelType w:val="multilevel"/>
    <w:tmpl w:val="9536BD60"/>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19D95228"/>
    <w:multiLevelType w:val="hybridMultilevel"/>
    <w:tmpl w:val="0CD80408"/>
    <w:lvl w:ilvl="0" w:tplc="04260001">
      <w:start w:val="1"/>
      <w:numFmt w:val="bullet"/>
      <w:lvlText w:val=""/>
      <w:lvlJc w:val="left"/>
      <w:pPr>
        <w:ind w:left="1652" w:hanging="360"/>
      </w:pPr>
      <w:rPr>
        <w:rFonts w:ascii="Symbol" w:hAnsi="Symbol" w:hint="default"/>
      </w:rPr>
    </w:lvl>
    <w:lvl w:ilvl="1" w:tplc="04260003" w:tentative="1">
      <w:start w:val="1"/>
      <w:numFmt w:val="bullet"/>
      <w:lvlText w:val="o"/>
      <w:lvlJc w:val="left"/>
      <w:pPr>
        <w:ind w:left="2372" w:hanging="360"/>
      </w:pPr>
      <w:rPr>
        <w:rFonts w:ascii="Courier New" w:hAnsi="Courier New" w:cs="Courier New" w:hint="default"/>
      </w:rPr>
    </w:lvl>
    <w:lvl w:ilvl="2" w:tplc="04260005" w:tentative="1">
      <w:start w:val="1"/>
      <w:numFmt w:val="bullet"/>
      <w:lvlText w:val=""/>
      <w:lvlJc w:val="left"/>
      <w:pPr>
        <w:ind w:left="3092" w:hanging="360"/>
      </w:pPr>
      <w:rPr>
        <w:rFonts w:ascii="Wingdings" w:hAnsi="Wingdings" w:hint="default"/>
      </w:rPr>
    </w:lvl>
    <w:lvl w:ilvl="3" w:tplc="04260001" w:tentative="1">
      <w:start w:val="1"/>
      <w:numFmt w:val="bullet"/>
      <w:lvlText w:val=""/>
      <w:lvlJc w:val="left"/>
      <w:pPr>
        <w:ind w:left="3812" w:hanging="360"/>
      </w:pPr>
      <w:rPr>
        <w:rFonts w:ascii="Symbol" w:hAnsi="Symbol" w:hint="default"/>
      </w:rPr>
    </w:lvl>
    <w:lvl w:ilvl="4" w:tplc="04260003" w:tentative="1">
      <w:start w:val="1"/>
      <w:numFmt w:val="bullet"/>
      <w:lvlText w:val="o"/>
      <w:lvlJc w:val="left"/>
      <w:pPr>
        <w:ind w:left="4532" w:hanging="360"/>
      </w:pPr>
      <w:rPr>
        <w:rFonts w:ascii="Courier New" w:hAnsi="Courier New" w:cs="Courier New" w:hint="default"/>
      </w:rPr>
    </w:lvl>
    <w:lvl w:ilvl="5" w:tplc="04260005" w:tentative="1">
      <w:start w:val="1"/>
      <w:numFmt w:val="bullet"/>
      <w:lvlText w:val=""/>
      <w:lvlJc w:val="left"/>
      <w:pPr>
        <w:ind w:left="5252" w:hanging="360"/>
      </w:pPr>
      <w:rPr>
        <w:rFonts w:ascii="Wingdings" w:hAnsi="Wingdings" w:hint="default"/>
      </w:rPr>
    </w:lvl>
    <w:lvl w:ilvl="6" w:tplc="04260001" w:tentative="1">
      <w:start w:val="1"/>
      <w:numFmt w:val="bullet"/>
      <w:lvlText w:val=""/>
      <w:lvlJc w:val="left"/>
      <w:pPr>
        <w:ind w:left="5972" w:hanging="360"/>
      </w:pPr>
      <w:rPr>
        <w:rFonts w:ascii="Symbol" w:hAnsi="Symbol" w:hint="default"/>
      </w:rPr>
    </w:lvl>
    <w:lvl w:ilvl="7" w:tplc="04260003" w:tentative="1">
      <w:start w:val="1"/>
      <w:numFmt w:val="bullet"/>
      <w:lvlText w:val="o"/>
      <w:lvlJc w:val="left"/>
      <w:pPr>
        <w:ind w:left="6692" w:hanging="360"/>
      </w:pPr>
      <w:rPr>
        <w:rFonts w:ascii="Courier New" w:hAnsi="Courier New" w:cs="Courier New" w:hint="default"/>
      </w:rPr>
    </w:lvl>
    <w:lvl w:ilvl="8" w:tplc="04260005" w:tentative="1">
      <w:start w:val="1"/>
      <w:numFmt w:val="bullet"/>
      <w:lvlText w:val=""/>
      <w:lvlJc w:val="left"/>
      <w:pPr>
        <w:ind w:left="7412" w:hanging="360"/>
      </w:pPr>
      <w:rPr>
        <w:rFonts w:ascii="Wingdings" w:hAnsi="Wingdings" w:hint="default"/>
      </w:rPr>
    </w:lvl>
  </w:abstractNum>
  <w:abstractNum w:abstractNumId="9" w15:restartNumberingAfterBreak="0">
    <w:nsid w:val="1B46788D"/>
    <w:multiLevelType w:val="hybridMultilevel"/>
    <w:tmpl w:val="3DA2C20A"/>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BC762DD"/>
    <w:multiLevelType w:val="multilevel"/>
    <w:tmpl w:val="20829AC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1F634532"/>
    <w:multiLevelType w:val="multilevel"/>
    <w:tmpl w:val="F0B04602"/>
    <w:lvl w:ilvl="0">
      <w:start w:val="4"/>
      <w:numFmt w:val="decimal"/>
      <w:lvlText w:val="%1."/>
      <w:lvlJc w:val="left"/>
      <w:pPr>
        <w:ind w:left="360" w:hanging="360"/>
      </w:pPr>
      <w:rPr>
        <w:rFonts w:hint="default"/>
        <w:b/>
      </w:rPr>
    </w:lvl>
    <w:lvl w:ilvl="1">
      <w:start w:val="1"/>
      <w:numFmt w:val="decimal"/>
      <w:lvlText w:val="5.%2."/>
      <w:lvlJc w:val="left"/>
      <w:pPr>
        <w:ind w:left="36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2" w15:restartNumberingAfterBreak="0">
    <w:nsid w:val="219044FE"/>
    <w:multiLevelType w:val="multilevel"/>
    <w:tmpl w:val="4DDC469C"/>
    <w:lvl w:ilvl="0">
      <w:start w:val="1"/>
      <w:numFmt w:val="decimal"/>
      <w:lvlText w:val="%1."/>
      <w:lvlJc w:val="left"/>
      <w:pPr>
        <w:tabs>
          <w:tab w:val="num" w:pos="720"/>
        </w:tabs>
        <w:ind w:left="720" w:hanging="360"/>
      </w:pPr>
    </w:lvl>
    <w:lvl w:ilvl="1">
      <w:start w:val="1"/>
      <w:numFmt w:val="decimal"/>
      <w:lvlText w:val="%1.%2."/>
      <w:lvlJc w:val="left"/>
      <w:pPr>
        <w:tabs>
          <w:tab w:val="num" w:pos="1080"/>
        </w:tabs>
        <w:ind w:left="720" w:hanging="360"/>
      </w:pPr>
      <w:rPr>
        <w:b w:val="0"/>
      </w:rPr>
    </w:lvl>
    <w:lvl w:ilvl="2">
      <w:start w:val="1"/>
      <w:numFmt w:val="decimal"/>
      <w:lvlText w:val="%1.%2.%3."/>
      <w:lvlJc w:val="left"/>
      <w:pPr>
        <w:tabs>
          <w:tab w:val="num" w:pos="1440"/>
        </w:tabs>
        <w:ind w:left="1080" w:hanging="720"/>
      </w:pPr>
    </w:lvl>
    <w:lvl w:ilvl="3">
      <w:start w:val="1"/>
      <w:numFmt w:val="decimal"/>
      <w:lvlText w:val="%1.%2.%3.%4."/>
      <w:lvlJc w:val="left"/>
      <w:pPr>
        <w:tabs>
          <w:tab w:val="num" w:pos="1800"/>
        </w:tabs>
        <w:ind w:left="1080" w:hanging="720"/>
      </w:pPr>
    </w:lvl>
    <w:lvl w:ilvl="4">
      <w:start w:val="1"/>
      <w:numFmt w:val="decimal"/>
      <w:lvlText w:val="%1.%2.%3.%4.%5."/>
      <w:lvlJc w:val="left"/>
      <w:pPr>
        <w:tabs>
          <w:tab w:val="num" w:pos="2160"/>
        </w:tabs>
        <w:ind w:left="1440" w:hanging="1080"/>
      </w:pPr>
    </w:lvl>
    <w:lvl w:ilvl="5">
      <w:start w:val="1"/>
      <w:numFmt w:val="decimal"/>
      <w:lvlText w:val="%1.%2.%3.%4.%5.%6."/>
      <w:lvlJc w:val="left"/>
      <w:pPr>
        <w:tabs>
          <w:tab w:val="num" w:pos="2520"/>
        </w:tabs>
        <w:ind w:left="1440" w:hanging="1080"/>
      </w:pPr>
    </w:lvl>
    <w:lvl w:ilvl="6">
      <w:start w:val="1"/>
      <w:numFmt w:val="decimal"/>
      <w:lvlText w:val="%1.%2.%3.%4.%5.%6.%7."/>
      <w:lvlJc w:val="left"/>
      <w:pPr>
        <w:tabs>
          <w:tab w:val="num" w:pos="2880"/>
        </w:tabs>
        <w:ind w:left="1800" w:hanging="1440"/>
      </w:pPr>
    </w:lvl>
    <w:lvl w:ilvl="7">
      <w:start w:val="1"/>
      <w:numFmt w:val="decimal"/>
      <w:lvlText w:val="%1.%2.%3.%4.%5.%6.%7.%8."/>
      <w:lvlJc w:val="left"/>
      <w:pPr>
        <w:tabs>
          <w:tab w:val="num" w:pos="3240"/>
        </w:tabs>
        <w:ind w:left="1800" w:hanging="1440"/>
      </w:pPr>
    </w:lvl>
    <w:lvl w:ilvl="8">
      <w:start w:val="1"/>
      <w:numFmt w:val="decimal"/>
      <w:lvlText w:val="%1.%2.%3.%4.%5.%6.%7.%8.%9."/>
      <w:lvlJc w:val="left"/>
      <w:pPr>
        <w:tabs>
          <w:tab w:val="num" w:pos="3600"/>
        </w:tabs>
        <w:ind w:left="2160" w:hanging="1800"/>
      </w:pPr>
    </w:lvl>
  </w:abstractNum>
  <w:abstractNum w:abstractNumId="13" w15:restartNumberingAfterBreak="0">
    <w:nsid w:val="24E522C8"/>
    <w:multiLevelType w:val="multilevel"/>
    <w:tmpl w:val="BA1C3D48"/>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i w:val="0"/>
      </w:rPr>
    </w:lvl>
    <w:lvl w:ilvl="2">
      <w:start w:val="1"/>
      <w:numFmt w:val="decimal"/>
      <w:lvlText w:val="%1.%2.%3."/>
      <w:lvlJc w:val="left"/>
      <w:pPr>
        <w:ind w:left="3131"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25375EC4"/>
    <w:multiLevelType w:val="multilevel"/>
    <w:tmpl w:val="827062B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27EA7E39"/>
    <w:multiLevelType w:val="multilevel"/>
    <w:tmpl w:val="17903B12"/>
    <w:lvl w:ilvl="0">
      <w:start w:val="1"/>
      <w:numFmt w:val="decimal"/>
      <w:lvlText w:val="%1."/>
      <w:lvlJc w:val="left"/>
      <w:pPr>
        <w:ind w:left="360" w:hanging="360"/>
      </w:pPr>
      <w:rPr>
        <w:b/>
        <w:bCs/>
      </w:rPr>
    </w:lvl>
    <w:lvl w:ilvl="1">
      <w:start w:val="1"/>
      <w:numFmt w:val="decimal"/>
      <w:lvlText w:val="%1.%2."/>
      <w:lvlJc w:val="left"/>
      <w:pPr>
        <w:ind w:left="1637"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2B755AA6"/>
    <w:multiLevelType w:val="hybridMultilevel"/>
    <w:tmpl w:val="99E442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3B2B09"/>
    <w:multiLevelType w:val="hybridMultilevel"/>
    <w:tmpl w:val="803630AC"/>
    <w:lvl w:ilvl="0" w:tplc="C700E714">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663247A"/>
    <w:multiLevelType w:val="hybridMultilevel"/>
    <w:tmpl w:val="4A44975C"/>
    <w:lvl w:ilvl="0" w:tplc="8CD68A18">
      <w:numFmt w:val="bullet"/>
      <w:lvlText w:val="-"/>
      <w:lvlJc w:val="left"/>
      <w:pPr>
        <w:ind w:left="932" w:hanging="360"/>
      </w:pPr>
      <w:rPr>
        <w:rFonts w:ascii="Times New Roman" w:eastAsia="Times New Roman" w:hAnsi="Times New Roman" w:cs="Times New Roman" w:hint="default"/>
      </w:rPr>
    </w:lvl>
    <w:lvl w:ilvl="1" w:tplc="04260003" w:tentative="1">
      <w:start w:val="1"/>
      <w:numFmt w:val="bullet"/>
      <w:lvlText w:val="o"/>
      <w:lvlJc w:val="left"/>
      <w:pPr>
        <w:ind w:left="1652" w:hanging="360"/>
      </w:pPr>
      <w:rPr>
        <w:rFonts w:ascii="Courier New" w:hAnsi="Courier New" w:cs="Courier New" w:hint="default"/>
      </w:rPr>
    </w:lvl>
    <w:lvl w:ilvl="2" w:tplc="04260005" w:tentative="1">
      <w:start w:val="1"/>
      <w:numFmt w:val="bullet"/>
      <w:lvlText w:val=""/>
      <w:lvlJc w:val="left"/>
      <w:pPr>
        <w:ind w:left="2372" w:hanging="360"/>
      </w:pPr>
      <w:rPr>
        <w:rFonts w:ascii="Wingdings" w:hAnsi="Wingdings" w:hint="default"/>
      </w:rPr>
    </w:lvl>
    <w:lvl w:ilvl="3" w:tplc="04260001" w:tentative="1">
      <w:start w:val="1"/>
      <w:numFmt w:val="bullet"/>
      <w:lvlText w:val=""/>
      <w:lvlJc w:val="left"/>
      <w:pPr>
        <w:ind w:left="3092" w:hanging="360"/>
      </w:pPr>
      <w:rPr>
        <w:rFonts w:ascii="Symbol" w:hAnsi="Symbol" w:hint="default"/>
      </w:rPr>
    </w:lvl>
    <w:lvl w:ilvl="4" w:tplc="04260003" w:tentative="1">
      <w:start w:val="1"/>
      <w:numFmt w:val="bullet"/>
      <w:lvlText w:val="o"/>
      <w:lvlJc w:val="left"/>
      <w:pPr>
        <w:ind w:left="3812" w:hanging="360"/>
      </w:pPr>
      <w:rPr>
        <w:rFonts w:ascii="Courier New" w:hAnsi="Courier New" w:cs="Courier New" w:hint="default"/>
      </w:rPr>
    </w:lvl>
    <w:lvl w:ilvl="5" w:tplc="04260005" w:tentative="1">
      <w:start w:val="1"/>
      <w:numFmt w:val="bullet"/>
      <w:lvlText w:val=""/>
      <w:lvlJc w:val="left"/>
      <w:pPr>
        <w:ind w:left="4532" w:hanging="360"/>
      </w:pPr>
      <w:rPr>
        <w:rFonts w:ascii="Wingdings" w:hAnsi="Wingdings" w:hint="default"/>
      </w:rPr>
    </w:lvl>
    <w:lvl w:ilvl="6" w:tplc="04260001" w:tentative="1">
      <w:start w:val="1"/>
      <w:numFmt w:val="bullet"/>
      <w:lvlText w:val=""/>
      <w:lvlJc w:val="left"/>
      <w:pPr>
        <w:ind w:left="5252" w:hanging="360"/>
      </w:pPr>
      <w:rPr>
        <w:rFonts w:ascii="Symbol" w:hAnsi="Symbol" w:hint="default"/>
      </w:rPr>
    </w:lvl>
    <w:lvl w:ilvl="7" w:tplc="04260003" w:tentative="1">
      <w:start w:val="1"/>
      <w:numFmt w:val="bullet"/>
      <w:lvlText w:val="o"/>
      <w:lvlJc w:val="left"/>
      <w:pPr>
        <w:ind w:left="5972" w:hanging="360"/>
      </w:pPr>
      <w:rPr>
        <w:rFonts w:ascii="Courier New" w:hAnsi="Courier New" w:cs="Courier New" w:hint="default"/>
      </w:rPr>
    </w:lvl>
    <w:lvl w:ilvl="8" w:tplc="04260005" w:tentative="1">
      <w:start w:val="1"/>
      <w:numFmt w:val="bullet"/>
      <w:lvlText w:val=""/>
      <w:lvlJc w:val="left"/>
      <w:pPr>
        <w:ind w:left="6692" w:hanging="360"/>
      </w:pPr>
      <w:rPr>
        <w:rFonts w:ascii="Wingdings" w:hAnsi="Wingdings" w:hint="default"/>
      </w:rPr>
    </w:lvl>
  </w:abstractNum>
  <w:abstractNum w:abstractNumId="19"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start w:val="1"/>
      <w:numFmt w:val="bullet"/>
      <w:lvlText w:val="o"/>
      <w:lvlJc w:val="left"/>
      <w:pPr>
        <w:ind w:left="1440" w:hanging="360"/>
      </w:pPr>
      <w:rPr>
        <w:rFonts w:ascii="Courier New" w:hAnsi="Courier New" w:cs="Times New Roman"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Times New Roman"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Times New Roman" w:hint="default"/>
      </w:rPr>
    </w:lvl>
    <w:lvl w:ilvl="8" w:tplc="04260005">
      <w:start w:val="1"/>
      <w:numFmt w:val="bullet"/>
      <w:lvlText w:val=""/>
      <w:lvlJc w:val="left"/>
      <w:pPr>
        <w:ind w:left="6480" w:hanging="360"/>
      </w:pPr>
      <w:rPr>
        <w:rFonts w:ascii="Wingdings" w:hAnsi="Wingdings" w:hint="default"/>
      </w:rPr>
    </w:lvl>
  </w:abstractNum>
  <w:abstractNum w:abstractNumId="20" w15:restartNumberingAfterBreak="0">
    <w:nsid w:val="410F22C5"/>
    <w:multiLevelType w:val="hybridMultilevel"/>
    <w:tmpl w:val="18AA9942"/>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1" w15:restartNumberingAfterBreak="0">
    <w:nsid w:val="411D29F6"/>
    <w:multiLevelType w:val="hybridMultilevel"/>
    <w:tmpl w:val="1CD463E2"/>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3183AD2"/>
    <w:multiLevelType w:val="hybridMultilevel"/>
    <w:tmpl w:val="E1EC9EE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15:restartNumberingAfterBreak="0">
    <w:nsid w:val="4383311F"/>
    <w:multiLevelType w:val="hybridMultilevel"/>
    <w:tmpl w:val="435218EA"/>
    <w:lvl w:ilvl="0" w:tplc="E4AAF37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4" w15:restartNumberingAfterBreak="0">
    <w:nsid w:val="439E5029"/>
    <w:multiLevelType w:val="multilevel"/>
    <w:tmpl w:val="F0F0AA3C"/>
    <w:lvl w:ilvl="0">
      <w:start w:val="5"/>
      <w:numFmt w:val="decimal"/>
      <w:lvlText w:val="%1."/>
      <w:lvlJc w:val="left"/>
      <w:pPr>
        <w:ind w:left="560" w:hanging="5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4F52617"/>
    <w:multiLevelType w:val="multilevel"/>
    <w:tmpl w:val="FD7AE4E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6352CFE"/>
    <w:multiLevelType w:val="multilevel"/>
    <w:tmpl w:val="7F80FA2E"/>
    <w:lvl w:ilvl="0">
      <w:start w:val="6"/>
      <w:numFmt w:val="decimal"/>
      <w:lvlText w:val="%1."/>
      <w:lvlJc w:val="left"/>
      <w:pPr>
        <w:ind w:left="360" w:hanging="360"/>
      </w:pPr>
      <w:rPr>
        <w:rFonts w:ascii="Arial" w:hAnsi="Arial" w:cs="Arial" w:hint="default"/>
      </w:rPr>
    </w:lvl>
    <w:lvl w:ilvl="1">
      <w:start w:val="1"/>
      <w:numFmt w:val="decimal"/>
      <w:lvlText w:val="%1.%2."/>
      <w:lvlJc w:val="left"/>
      <w:pPr>
        <w:ind w:left="360" w:hanging="360"/>
      </w:pPr>
      <w:rPr>
        <w:rFonts w:ascii="Times New Roman" w:hAnsi="Times New Roman" w:cs="Times New Roman" w:hint="default"/>
      </w:rPr>
    </w:lvl>
    <w:lvl w:ilvl="2">
      <w:start w:val="1"/>
      <w:numFmt w:val="decimal"/>
      <w:lvlText w:val="%1.%2.%3."/>
      <w:lvlJc w:val="left"/>
      <w:pPr>
        <w:ind w:left="720" w:hanging="720"/>
      </w:pPr>
      <w:rPr>
        <w:rFonts w:ascii="Arial" w:hAnsi="Arial" w:cs="Arial" w:hint="default"/>
      </w:rPr>
    </w:lvl>
    <w:lvl w:ilvl="3">
      <w:start w:val="1"/>
      <w:numFmt w:val="decimal"/>
      <w:lvlText w:val="%1.%2.%3.%4."/>
      <w:lvlJc w:val="left"/>
      <w:pPr>
        <w:ind w:left="720" w:hanging="720"/>
      </w:pPr>
      <w:rPr>
        <w:rFonts w:ascii="Arial" w:hAnsi="Arial" w:cs="Arial" w:hint="default"/>
      </w:rPr>
    </w:lvl>
    <w:lvl w:ilvl="4">
      <w:start w:val="1"/>
      <w:numFmt w:val="decimal"/>
      <w:lvlText w:val="%1.%2.%3.%4.%5."/>
      <w:lvlJc w:val="left"/>
      <w:pPr>
        <w:ind w:left="1080" w:hanging="1080"/>
      </w:pPr>
      <w:rPr>
        <w:rFonts w:ascii="Arial" w:hAnsi="Arial" w:cs="Arial" w:hint="default"/>
      </w:rPr>
    </w:lvl>
    <w:lvl w:ilvl="5">
      <w:start w:val="1"/>
      <w:numFmt w:val="decimal"/>
      <w:lvlText w:val="%1.%2.%3.%4.%5.%6."/>
      <w:lvlJc w:val="left"/>
      <w:pPr>
        <w:ind w:left="1080" w:hanging="1080"/>
      </w:pPr>
      <w:rPr>
        <w:rFonts w:ascii="Arial" w:hAnsi="Arial" w:cs="Arial" w:hint="default"/>
      </w:rPr>
    </w:lvl>
    <w:lvl w:ilvl="6">
      <w:start w:val="1"/>
      <w:numFmt w:val="decimal"/>
      <w:lvlText w:val="%1.%2.%3.%4.%5.%6.%7."/>
      <w:lvlJc w:val="left"/>
      <w:pPr>
        <w:ind w:left="1440" w:hanging="1440"/>
      </w:pPr>
      <w:rPr>
        <w:rFonts w:ascii="Arial" w:hAnsi="Arial" w:cs="Arial" w:hint="default"/>
      </w:rPr>
    </w:lvl>
    <w:lvl w:ilvl="7">
      <w:start w:val="1"/>
      <w:numFmt w:val="decimal"/>
      <w:lvlText w:val="%1.%2.%3.%4.%5.%6.%7.%8."/>
      <w:lvlJc w:val="left"/>
      <w:pPr>
        <w:ind w:left="1440" w:hanging="1440"/>
      </w:pPr>
      <w:rPr>
        <w:rFonts w:ascii="Arial" w:hAnsi="Arial" w:cs="Arial" w:hint="default"/>
      </w:rPr>
    </w:lvl>
    <w:lvl w:ilvl="8">
      <w:start w:val="1"/>
      <w:numFmt w:val="decimal"/>
      <w:lvlText w:val="%1.%2.%3.%4.%5.%6.%7.%8.%9."/>
      <w:lvlJc w:val="left"/>
      <w:pPr>
        <w:ind w:left="1800" w:hanging="1800"/>
      </w:pPr>
      <w:rPr>
        <w:rFonts w:ascii="Arial" w:hAnsi="Arial" w:cs="Arial" w:hint="default"/>
      </w:rPr>
    </w:lvl>
  </w:abstractNum>
  <w:abstractNum w:abstractNumId="27" w15:restartNumberingAfterBreak="0">
    <w:nsid w:val="4E84722A"/>
    <w:multiLevelType w:val="multilevel"/>
    <w:tmpl w:val="0F82433E"/>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4F2032CC"/>
    <w:multiLevelType w:val="multilevel"/>
    <w:tmpl w:val="7A883B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50BB6E97"/>
    <w:multiLevelType w:val="hybridMultilevel"/>
    <w:tmpl w:val="95987DA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B563CCB"/>
    <w:multiLevelType w:val="hybridMultilevel"/>
    <w:tmpl w:val="389AEB44"/>
    <w:lvl w:ilvl="0" w:tplc="0426000F">
      <w:start w:val="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D1A6800"/>
    <w:multiLevelType w:val="multilevel"/>
    <w:tmpl w:val="F0B04602"/>
    <w:lvl w:ilvl="0">
      <w:start w:val="4"/>
      <w:numFmt w:val="decimal"/>
      <w:lvlText w:val="%1."/>
      <w:lvlJc w:val="left"/>
      <w:pPr>
        <w:ind w:left="360" w:hanging="360"/>
      </w:pPr>
      <w:rPr>
        <w:rFonts w:hint="default"/>
        <w:b/>
      </w:rPr>
    </w:lvl>
    <w:lvl w:ilvl="1">
      <w:start w:val="1"/>
      <w:numFmt w:val="decimal"/>
      <w:lvlText w:val="5.%2."/>
      <w:lvlJc w:val="left"/>
      <w:pPr>
        <w:ind w:left="36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32" w15:restartNumberingAfterBreak="0">
    <w:nsid w:val="67CA7708"/>
    <w:multiLevelType w:val="multilevel"/>
    <w:tmpl w:val="A2AAFEA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75132A1D"/>
    <w:multiLevelType w:val="multilevel"/>
    <w:tmpl w:val="C35C274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val="0"/>
        <w:color w:val="auto"/>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15:restartNumberingAfterBreak="0">
    <w:nsid w:val="78356E67"/>
    <w:multiLevelType w:val="hybridMultilevel"/>
    <w:tmpl w:val="EC04FF8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B4A0814"/>
    <w:multiLevelType w:val="hybridMultilevel"/>
    <w:tmpl w:val="35FA3536"/>
    <w:lvl w:ilvl="0" w:tplc="E4D8BC6C">
      <w:start w:val="1"/>
      <w:numFmt w:val="decimal"/>
      <w:lvlText w:val="%1."/>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C66AA16">
      <w:start w:val="1"/>
      <w:numFmt w:val="lowerLetter"/>
      <w:lvlText w:val="%2"/>
      <w:lvlJc w:val="left"/>
      <w:pPr>
        <w:ind w:left="11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82CB3C0">
      <w:start w:val="1"/>
      <w:numFmt w:val="lowerRoman"/>
      <w:lvlText w:val="%3"/>
      <w:lvlJc w:val="left"/>
      <w:pPr>
        <w:ind w:left="19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99C321A">
      <w:start w:val="1"/>
      <w:numFmt w:val="decimal"/>
      <w:lvlText w:val="%4"/>
      <w:lvlJc w:val="left"/>
      <w:pPr>
        <w:ind w:left="26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09CADF2">
      <w:start w:val="1"/>
      <w:numFmt w:val="lowerLetter"/>
      <w:lvlText w:val="%5"/>
      <w:lvlJc w:val="left"/>
      <w:pPr>
        <w:ind w:left="33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E62D5B6">
      <w:start w:val="1"/>
      <w:numFmt w:val="lowerRoman"/>
      <w:lvlText w:val="%6"/>
      <w:lvlJc w:val="left"/>
      <w:pPr>
        <w:ind w:left="40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3704488">
      <w:start w:val="1"/>
      <w:numFmt w:val="decimal"/>
      <w:lvlText w:val="%7"/>
      <w:lvlJc w:val="left"/>
      <w:pPr>
        <w:ind w:left="4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7A04BF4">
      <w:start w:val="1"/>
      <w:numFmt w:val="lowerLetter"/>
      <w:lvlText w:val="%8"/>
      <w:lvlJc w:val="left"/>
      <w:pPr>
        <w:ind w:left="5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85452EE">
      <w:start w:val="1"/>
      <w:numFmt w:val="lowerRoman"/>
      <w:lvlText w:val="%9"/>
      <w:lvlJc w:val="left"/>
      <w:pPr>
        <w:ind w:left="6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265963152">
    <w:abstractNumId w:val="9"/>
  </w:num>
  <w:num w:numId="2" w16cid:durableId="675226259">
    <w:abstractNumId w:val="6"/>
  </w:num>
  <w:num w:numId="3" w16cid:durableId="524102240">
    <w:abstractNumId w:val="27"/>
  </w:num>
  <w:num w:numId="4" w16cid:durableId="1434285110">
    <w:abstractNumId w:val="32"/>
  </w:num>
  <w:num w:numId="5" w16cid:durableId="1436442164">
    <w:abstractNumId w:val="16"/>
  </w:num>
  <w:num w:numId="6" w16cid:durableId="1213155618">
    <w:abstractNumId w:val="1"/>
  </w:num>
  <w:num w:numId="7" w16cid:durableId="1502432567">
    <w:abstractNumId w:val="20"/>
  </w:num>
  <w:num w:numId="8" w16cid:durableId="1840807741">
    <w:abstractNumId w:val="33"/>
  </w:num>
  <w:num w:numId="9" w16cid:durableId="367726938">
    <w:abstractNumId w:val="3"/>
  </w:num>
  <w:num w:numId="10" w16cid:durableId="739788708">
    <w:abstractNumId w:val="5"/>
  </w:num>
  <w:num w:numId="11" w16cid:durableId="2025591282">
    <w:abstractNumId w:val="12"/>
  </w:num>
  <w:num w:numId="12" w16cid:durableId="991712959">
    <w:abstractNumId w:val="10"/>
  </w:num>
  <w:num w:numId="13" w16cid:durableId="1260483097">
    <w:abstractNumId w:val="14"/>
  </w:num>
  <w:num w:numId="14" w16cid:durableId="1599606486">
    <w:abstractNumId w:val="13"/>
  </w:num>
  <w:num w:numId="15" w16cid:durableId="177549794">
    <w:abstractNumId w:val="7"/>
  </w:num>
  <w:num w:numId="16" w16cid:durableId="186598350">
    <w:abstractNumId w:val="26"/>
  </w:num>
  <w:num w:numId="17" w16cid:durableId="1415785841">
    <w:abstractNumId w:val="31"/>
  </w:num>
  <w:num w:numId="18" w16cid:durableId="410976557">
    <w:abstractNumId w:val="24"/>
  </w:num>
  <w:num w:numId="19" w16cid:durableId="942959912">
    <w:abstractNumId w:val="11"/>
  </w:num>
  <w:num w:numId="20" w16cid:durableId="18942387">
    <w:abstractNumId w:val="25"/>
  </w:num>
  <w:num w:numId="21" w16cid:durableId="699282351">
    <w:abstractNumId w:val="23"/>
  </w:num>
  <w:num w:numId="22" w16cid:durableId="1226065329">
    <w:abstractNumId w:val="35"/>
  </w:num>
  <w:num w:numId="23" w16cid:durableId="631906599">
    <w:abstractNumId w:val="29"/>
  </w:num>
  <w:num w:numId="24" w16cid:durableId="1850946634">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608606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0350308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1848233">
    <w:abstractNumId w:val="19"/>
  </w:num>
  <w:num w:numId="28" w16cid:durableId="2423765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59192555">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81681885">
    <w:abstractNumId w:val="28"/>
  </w:num>
  <w:num w:numId="31" w16cid:durableId="1727876210">
    <w:abstractNumId w:val="17"/>
  </w:num>
  <w:num w:numId="32" w16cid:durableId="582959704">
    <w:abstractNumId w:val="4"/>
  </w:num>
  <w:num w:numId="33" w16cid:durableId="1079062963">
    <w:abstractNumId w:val="34"/>
  </w:num>
  <w:num w:numId="34" w16cid:durableId="267591535">
    <w:abstractNumId w:val="21"/>
  </w:num>
  <w:num w:numId="35" w16cid:durableId="23867131">
    <w:abstractNumId w:val="30"/>
  </w:num>
  <w:num w:numId="36" w16cid:durableId="59911916">
    <w:abstractNumId w:val="18"/>
  </w:num>
  <w:num w:numId="37" w16cid:durableId="18382994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0B5"/>
    <w:rsid w:val="0000057C"/>
    <w:rsid w:val="00004040"/>
    <w:rsid w:val="00004386"/>
    <w:rsid w:val="00005066"/>
    <w:rsid w:val="00007239"/>
    <w:rsid w:val="00007379"/>
    <w:rsid w:val="00012F46"/>
    <w:rsid w:val="00014400"/>
    <w:rsid w:val="000162B3"/>
    <w:rsid w:val="00020DBE"/>
    <w:rsid w:val="00023B70"/>
    <w:rsid w:val="00025CCD"/>
    <w:rsid w:val="000318CC"/>
    <w:rsid w:val="0003597F"/>
    <w:rsid w:val="000360EB"/>
    <w:rsid w:val="00037F7A"/>
    <w:rsid w:val="000409A2"/>
    <w:rsid w:val="0004179C"/>
    <w:rsid w:val="0004367A"/>
    <w:rsid w:val="00044075"/>
    <w:rsid w:val="00044E78"/>
    <w:rsid w:val="00052CDF"/>
    <w:rsid w:val="00053BC2"/>
    <w:rsid w:val="00055073"/>
    <w:rsid w:val="000555B9"/>
    <w:rsid w:val="000651B0"/>
    <w:rsid w:val="00065ED0"/>
    <w:rsid w:val="00071E68"/>
    <w:rsid w:val="000760A6"/>
    <w:rsid w:val="000769BC"/>
    <w:rsid w:val="00082FC0"/>
    <w:rsid w:val="0008407A"/>
    <w:rsid w:val="0008610E"/>
    <w:rsid w:val="00092715"/>
    <w:rsid w:val="00094D7D"/>
    <w:rsid w:val="000A007A"/>
    <w:rsid w:val="000A3363"/>
    <w:rsid w:val="000A6AC7"/>
    <w:rsid w:val="000B2B07"/>
    <w:rsid w:val="000B4E1A"/>
    <w:rsid w:val="000C1BFD"/>
    <w:rsid w:val="000C6B5B"/>
    <w:rsid w:val="000D2B3B"/>
    <w:rsid w:val="000D49E1"/>
    <w:rsid w:val="000E14B9"/>
    <w:rsid w:val="000E17B3"/>
    <w:rsid w:val="000E39E4"/>
    <w:rsid w:val="000E59E7"/>
    <w:rsid w:val="000E5C0F"/>
    <w:rsid w:val="000E7BBE"/>
    <w:rsid w:val="000F2748"/>
    <w:rsid w:val="000F2B57"/>
    <w:rsid w:val="000F7AB5"/>
    <w:rsid w:val="00111DF0"/>
    <w:rsid w:val="00112DE1"/>
    <w:rsid w:val="00114B41"/>
    <w:rsid w:val="00117885"/>
    <w:rsid w:val="001206EE"/>
    <w:rsid w:val="00121BAC"/>
    <w:rsid w:val="00123F10"/>
    <w:rsid w:val="001305FA"/>
    <w:rsid w:val="001309B3"/>
    <w:rsid w:val="00134695"/>
    <w:rsid w:val="001349B3"/>
    <w:rsid w:val="00135F64"/>
    <w:rsid w:val="00140456"/>
    <w:rsid w:val="00141909"/>
    <w:rsid w:val="001419D4"/>
    <w:rsid w:val="001460C1"/>
    <w:rsid w:val="00153FB0"/>
    <w:rsid w:val="00155D8A"/>
    <w:rsid w:val="001606A7"/>
    <w:rsid w:val="00161122"/>
    <w:rsid w:val="00162891"/>
    <w:rsid w:val="00164776"/>
    <w:rsid w:val="001707FF"/>
    <w:rsid w:val="0017335B"/>
    <w:rsid w:val="00173C88"/>
    <w:rsid w:val="00175824"/>
    <w:rsid w:val="001765BE"/>
    <w:rsid w:val="0018229F"/>
    <w:rsid w:val="001825B8"/>
    <w:rsid w:val="00184F52"/>
    <w:rsid w:val="00186A82"/>
    <w:rsid w:val="001924EA"/>
    <w:rsid w:val="00194D44"/>
    <w:rsid w:val="001A1269"/>
    <w:rsid w:val="001A3F3F"/>
    <w:rsid w:val="001A46C7"/>
    <w:rsid w:val="001A5CDC"/>
    <w:rsid w:val="001A6AE8"/>
    <w:rsid w:val="001B16D4"/>
    <w:rsid w:val="001B23AD"/>
    <w:rsid w:val="001B3912"/>
    <w:rsid w:val="001B3A9B"/>
    <w:rsid w:val="001B424E"/>
    <w:rsid w:val="001B4587"/>
    <w:rsid w:val="001C3492"/>
    <w:rsid w:val="001C4E63"/>
    <w:rsid w:val="001C694E"/>
    <w:rsid w:val="001C7203"/>
    <w:rsid w:val="001C7892"/>
    <w:rsid w:val="001D01AE"/>
    <w:rsid w:val="001D6CA2"/>
    <w:rsid w:val="001E0579"/>
    <w:rsid w:val="001E0B91"/>
    <w:rsid w:val="001E1E20"/>
    <w:rsid w:val="001E2E59"/>
    <w:rsid w:val="001E348E"/>
    <w:rsid w:val="001E3F06"/>
    <w:rsid w:val="001E6C7D"/>
    <w:rsid w:val="001F35AB"/>
    <w:rsid w:val="001F367E"/>
    <w:rsid w:val="001F7CBD"/>
    <w:rsid w:val="0020113E"/>
    <w:rsid w:val="002115A1"/>
    <w:rsid w:val="002140C7"/>
    <w:rsid w:val="00214514"/>
    <w:rsid w:val="00214ACD"/>
    <w:rsid w:val="0021649C"/>
    <w:rsid w:val="0022166F"/>
    <w:rsid w:val="00224DE3"/>
    <w:rsid w:val="002331CB"/>
    <w:rsid w:val="002333CB"/>
    <w:rsid w:val="00240593"/>
    <w:rsid w:val="00243A5C"/>
    <w:rsid w:val="00244E25"/>
    <w:rsid w:val="0025050A"/>
    <w:rsid w:val="00250F4F"/>
    <w:rsid w:val="00253605"/>
    <w:rsid w:val="00254FD3"/>
    <w:rsid w:val="0026028B"/>
    <w:rsid w:val="0026714D"/>
    <w:rsid w:val="00272849"/>
    <w:rsid w:val="0027329A"/>
    <w:rsid w:val="00275D5D"/>
    <w:rsid w:val="00280919"/>
    <w:rsid w:val="00280AE5"/>
    <w:rsid w:val="00280D09"/>
    <w:rsid w:val="00282884"/>
    <w:rsid w:val="00282920"/>
    <w:rsid w:val="00283EA2"/>
    <w:rsid w:val="0028525F"/>
    <w:rsid w:val="002867FB"/>
    <w:rsid w:val="00296E1F"/>
    <w:rsid w:val="002A56A1"/>
    <w:rsid w:val="002A6548"/>
    <w:rsid w:val="002B08FA"/>
    <w:rsid w:val="002B0A36"/>
    <w:rsid w:val="002B4AE6"/>
    <w:rsid w:val="002B4C17"/>
    <w:rsid w:val="002C2D1B"/>
    <w:rsid w:val="002C45E7"/>
    <w:rsid w:val="002C64FE"/>
    <w:rsid w:val="002D1DB1"/>
    <w:rsid w:val="002D2890"/>
    <w:rsid w:val="002D729B"/>
    <w:rsid w:val="002E16F0"/>
    <w:rsid w:val="002E4754"/>
    <w:rsid w:val="002E59CE"/>
    <w:rsid w:val="002E5E7D"/>
    <w:rsid w:val="002E750E"/>
    <w:rsid w:val="002F1AC7"/>
    <w:rsid w:val="002F4584"/>
    <w:rsid w:val="002F60AA"/>
    <w:rsid w:val="003006A4"/>
    <w:rsid w:val="00300919"/>
    <w:rsid w:val="00307529"/>
    <w:rsid w:val="003119F0"/>
    <w:rsid w:val="0031328B"/>
    <w:rsid w:val="0032654B"/>
    <w:rsid w:val="00331CDC"/>
    <w:rsid w:val="00334DF2"/>
    <w:rsid w:val="003415A7"/>
    <w:rsid w:val="0034481E"/>
    <w:rsid w:val="00345978"/>
    <w:rsid w:val="00352B20"/>
    <w:rsid w:val="00356A20"/>
    <w:rsid w:val="003572A2"/>
    <w:rsid w:val="003608EB"/>
    <w:rsid w:val="00361D6A"/>
    <w:rsid w:val="00363676"/>
    <w:rsid w:val="00377482"/>
    <w:rsid w:val="00384A9C"/>
    <w:rsid w:val="00387EC4"/>
    <w:rsid w:val="0039225F"/>
    <w:rsid w:val="0039348E"/>
    <w:rsid w:val="00396B19"/>
    <w:rsid w:val="00396EC8"/>
    <w:rsid w:val="003A1D70"/>
    <w:rsid w:val="003A2E9C"/>
    <w:rsid w:val="003A39BC"/>
    <w:rsid w:val="003A5701"/>
    <w:rsid w:val="003A6A95"/>
    <w:rsid w:val="003B7BAE"/>
    <w:rsid w:val="003C11C8"/>
    <w:rsid w:val="003C6C4B"/>
    <w:rsid w:val="003D129D"/>
    <w:rsid w:val="003E051B"/>
    <w:rsid w:val="003E0563"/>
    <w:rsid w:val="003E2399"/>
    <w:rsid w:val="003F10D0"/>
    <w:rsid w:val="003F2B83"/>
    <w:rsid w:val="003F4BD6"/>
    <w:rsid w:val="00400493"/>
    <w:rsid w:val="00405B93"/>
    <w:rsid w:val="00407AC2"/>
    <w:rsid w:val="00407D37"/>
    <w:rsid w:val="00415097"/>
    <w:rsid w:val="004171D8"/>
    <w:rsid w:val="004273BE"/>
    <w:rsid w:val="00427EAE"/>
    <w:rsid w:val="00430765"/>
    <w:rsid w:val="0043569B"/>
    <w:rsid w:val="00435C50"/>
    <w:rsid w:val="00444844"/>
    <w:rsid w:val="00451927"/>
    <w:rsid w:val="00452881"/>
    <w:rsid w:val="00454CAB"/>
    <w:rsid w:val="00454DE2"/>
    <w:rsid w:val="00455B20"/>
    <w:rsid w:val="00463F7B"/>
    <w:rsid w:val="00463FF4"/>
    <w:rsid w:val="0046480A"/>
    <w:rsid w:val="00467E7A"/>
    <w:rsid w:val="004729EA"/>
    <w:rsid w:val="00474C76"/>
    <w:rsid w:val="0047738C"/>
    <w:rsid w:val="004800BC"/>
    <w:rsid w:val="00482810"/>
    <w:rsid w:val="00483386"/>
    <w:rsid w:val="004874BC"/>
    <w:rsid w:val="0048752C"/>
    <w:rsid w:val="0049108B"/>
    <w:rsid w:val="00496181"/>
    <w:rsid w:val="00496838"/>
    <w:rsid w:val="004978C8"/>
    <w:rsid w:val="004A0654"/>
    <w:rsid w:val="004A3F3C"/>
    <w:rsid w:val="004B451A"/>
    <w:rsid w:val="004B5DE2"/>
    <w:rsid w:val="004B6636"/>
    <w:rsid w:val="004B6EEF"/>
    <w:rsid w:val="004C0EDB"/>
    <w:rsid w:val="004C3468"/>
    <w:rsid w:val="004C5393"/>
    <w:rsid w:val="004D155E"/>
    <w:rsid w:val="004D61E8"/>
    <w:rsid w:val="004D77E8"/>
    <w:rsid w:val="004D7EBA"/>
    <w:rsid w:val="004E7938"/>
    <w:rsid w:val="004F489E"/>
    <w:rsid w:val="004F4922"/>
    <w:rsid w:val="0050295B"/>
    <w:rsid w:val="00503C46"/>
    <w:rsid w:val="00504385"/>
    <w:rsid w:val="005063CC"/>
    <w:rsid w:val="005100BE"/>
    <w:rsid w:val="005105A0"/>
    <w:rsid w:val="00510AB1"/>
    <w:rsid w:val="005228F1"/>
    <w:rsid w:val="00525CBB"/>
    <w:rsid w:val="00525E84"/>
    <w:rsid w:val="00525F26"/>
    <w:rsid w:val="00530FE3"/>
    <w:rsid w:val="0053268F"/>
    <w:rsid w:val="00537534"/>
    <w:rsid w:val="00541EA3"/>
    <w:rsid w:val="00542908"/>
    <w:rsid w:val="00546BD2"/>
    <w:rsid w:val="00547819"/>
    <w:rsid w:val="00552199"/>
    <w:rsid w:val="00552CCF"/>
    <w:rsid w:val="00554987"/>
    <w:rsid w:val="005560B5"/>
    <w:rsid w:val="005565E4"/>
    <w:rsid w:val="00557BA5"/>
    <w:rsid w:val="005619D4"/>
    <w:rsid w:val="00574436"/>
    <w:rsid w:val="00577437"/>
    <w:rsid w:val="0057779F"/>
    <w:rsid w:val="00581921"/>
    <w:rsid w:val="0058367B"/>
    <w:rsid w:val="005841AE"/>
    <w:rsid w:val="00590938"/>
    <w:rsid w:val="0059409A"/>
    <w:rsid w:val="00594106"/>
    <w:rsid w:val="00594F56"/>
    <w:rsid w:val="0059580D"/>
    <w:rsid w:val="005A2B63"/>
    <w:rsid w:val="005A3EEA"/>
    <w:rsid w:val="005A4E9E"/>
    <w:rsid w:val="005A50B6"/>
    <w:rsid w:val="005A5429"/>
    <w:rsid w:val="005B048B"/>
    <w:rsid w:val="005B6C8F"/>
    <w:rsid w:val="005C4FF8"/>
    <w:rsid w:val="005D3615"/>
    <w:rsid w:val="005D4AE1"/>
    <w:rsid w:val="005D65ED"/>
    <w:rsid w:val="005E0D3B"/>
    <w:rsid w:val="005E2F08"/>
    <w:rsid w:val="005F507D"/>
    <w:rsid w:val="005F6C35"/>
    <w:rsid w:val="00600777"/>
    <w:rsid w:val="00606368"/>
    <w:rsid w:val="00606563"/>
    <w:rsid w:val="006116E7"/>
    <w:rsid w:val="0061489A"/>
    <w:rsid w:val="0061510E"/>
    <w:rsid w:val="00623167"/>
    <w:rsid w:val="00623179"/>
    <w:rsid w:val="00623A8F"/>
    <w:rsid w:val="00625834"/>
    <w:rsid w:val="006262EF"/>
    <w:rsid w:val="00630D36"/>
    <w:rsid w:val="00634CDC"/>
    <w:rsid w:val="0063768D"/>
    <w:rsid w:val="0064199D"/>
    <w:rsid w:val="00641D0F"/>
    <w:rsid w:val="0064219D"/>
    <w:rsid w:val="00642595"/>
    <w:rsid w:val="00645E69"/>
    <w:rsid w:val="00647279"/>
    <w:rsid w:val="00650B84"/>
    <w:rsid w:val="00664BB9"/>
    <w:rsid w:val="00664D82"/>
    <w:rsid w:val="00665502"/>
    <w:rsid w:val="00665F94"/>
    <w:rsid w:val="00673885"/>
    <w:rsid w:val="00675769"/>
    <w:rsid w:val="00680A8F"/>
    <w:rsid w:val="006900AA"/>
    <w:rsid w:val="00691B0F"/>
    <w:rsid w:val="006A28EC"/>
    <w:rsid w:val="006B54F5"/>
    <w:rsid w:val="006B6B29"/>
    <w:rsid w:val="006C267D"/>
    <w:rsid w:val="006C2CF1"/>
    <w:rsid w:val="006C34DA"/>
    <w:rsid w:val="006D09D4"/>
    <w:rsid w:val="006D0BD0"/>
    <w:rsid w:val="006D0ECA"/>
    <w:rsid w:val="006D0FD5"/>
    <w:rsid w:val="006D11B8"/>
    <w:rsid w:val="006D18A6"/>
    <w:rsid w:val="006D2A29"/>
    <w:rsid w:val="006D348D"/>
    <w:rsid w:val="006D4B96"/>
    <w:rsid w:val="006D737A"/>
    <w:rsid w:val="006E3353"/>
    <w:rsid w:val="006F4EBC"/>
    <w:rsid w:val="00700658"/>
    <w:rsid w:val="00703843"/>
    <w:rsid w:val="0070559C"/>
    <w:rsid w:val="00705731"/>
    <w:rsid w:val="00715FE6"/>
    <w:rsid w:val="00717118"/>
    <w:rsid w:val="0072007A"/>
    <w:rsid w:val="0072563C"/>
    <w:rsid w:val="007318F7"/>
    <w:rsid w:val="00733830"/>
    <w:rsid w:val="00736CD3"/>
    <w:rsid w:val="00736FB5"/>
    <w:rsid w:val="007371DD"/>
    <w:rsid w:val="00740213"/>
    <w:rsid w:val="0074049E"/>
    <w:rsid w:val="0074095E"/>
    <w:rsid w:val="00745EFE"/>
    <w:rsid w:val="00746192"/>
    <w:rsid w:val="00747F64"/>
    <w:rsid w:val="00753236"/>
    <w:rsid w:val="00756A35"/>
    <w:rsid w:val="00761601"/>
    <w:rsid w:val="00762B3E"/>
    <w:rsid w:val="00762B59"/>
    <w:rsid w:val="007640D8"/>
    <w:rsid w:val="007755D2"/>
    <w:rsid w:val="00775B2F"/>
    <w:rsid w:val="0078237A"/>
    <w:rsid w:val="00782C7D"/>
    <w:rsid w:val="00782DC3"/>
    <w:rsid w:val="00782E3B"/>
    <w:rsid w:val="007941F9"/>
    <w:rsid w:val="00795A0F"/>
    <w:rsid w:val="007A0A0C"/>
    <w:rsid w:val="007A7D0C"/>
    <w:rsid w:val="007B0CBE"/>
    <w:rsid w:val="007B126B"/>
    <w:rsid w:val="007B27F4"/>
    <w:rsid w:val="007B2F73"/>
    <w:rsid w:val="007B7233"/>
    <w:rsid w:val="007B7A12"/>
    <w:rsid w:val="007C3B90"/>
    <w:rsid w:val="007D2848"/>
    <w:rsid w:val="007D6AD3"/>
    <w:rsid w:val="007D6B42"/>
    <w:rsid w:val="007D6E38"/>
    <w:rsid w:val="007D7AD8"/>
    <w:rsid w:val="007E5646"/>
    <w:rsid w:val="007E5DA9"/>
    <w:rsid w:val="007E7511"/>
    <w:rsid w:val="007F5628"/>
    <w:rsid w:val="008025A3"/>
    <w:rsid w:val="008065AF"/>
    <w:rsid w:val="00807691"/>
    <w:rsid w:val="008126AE"/>
    <w:rsid w:val="00812E4D"/>
    <w:rsid w:val="00824F65"/>
    <w:rsid w:val="00830F5C"/>
    <w:rsid w:val="008344D4"/>
    <w:rsid w:val="00840088"/>
    <w:rsid w:val="00846129"/>
    <w:rsid w:val="008518E0"/>
    <w:rsid w:val="00852B36"/>
    <w:rsid w:val="00852F33"/>
    <w:rsid w:val="00853E62"/>
    <w:rsid w:val="0085451B"/>
    <w:rsid w:val="00861A2A"/>
    <w:rsid w:val="00864B50"/>
    <w:rsid w:val="00871B23"/>
    <w:rsid w:val="00872661"/>
    <w:rsid w:val="008736F9"/>
    <w:rsid w:val="00880178"/>
    <w:rsid w:val="00885ECA"/>
    <w:rsid w:val="0088643C"/>
    <w:rsid w:val="0089208C"/>
    <w:rsid w:val="00893036"/>
    <w:rsid w:val="00895CA4"/>
    <w:rsid w:val="008A0FEA"/>
    <w:rsid w:val="008B276C"/>
    <w:rsid w:val="008C1509"/>
    <w:rsid w:val="008C4A48"/>
    <w:rsid w:val="008C73A2"/>
    <w:rsid w:val="008D48F4"/>
    <w:rsid w:val="008D5CCE"/>
    <w:rsid w:val="008E12E7"/>
    <w:rsid w:val="008F28D2"/>
    <w:rsid w:val="008F3179"/>
    <w:rsid w:val="008F4726"/>
    <w:rsid w:val="008F5001"/>
    <w:rsid w:val="008F59F7"/>
    <w:rsid w:val="008F61E8"/>
    <w:rsid w:val="008F6AED"/>
    <w:rsid w:val="00903ECA"/>
    <w:rsid w:val="00905076"/>
    <w:rsid w:val="00907F08"/>
    <w:rsid w:val="00910E05"/>
    <w:rsid w:val="00913F0D"/>
    <w:rsid w:val="0091780D"/>
    <w:rsid w:val="00920BC6"/>
    <w:rsid w:val="00924AC0"/>
    <w:rsid w:val="00925E0F"/>
    <w:rsid w:val="0092679D"/>
    <w:rsid w:val="00926A63"/>
    <w:rsid w:val="0093333A"/>
    <w:rsid w:val="00935797"/>
    <w:rsid w:val="009431E0"/>
    <w:rsid w:val="00945E30"/>
    <w:rsid w:val="0095069D"/>
    <w:rsid w:val="00963919"/>
    <w:rsid w:val="00966311"/>
    <w:rsid w:val="009668D1"/>
    <w:rsid w:val="009671B1"/>
    <w:rsid w:val="009715C0"/>
    <w:rsid w:val="0097384F"/>
    <w:rsid w:val="00974A4C"/>
    <w:rsid w:val="0097585A"/>
    <w:rsid w:val="00977073"/>
    <w:rsid w:val="009817B5"/>
    <w:rsid w:val="00984408"/>
    <w:rsid w:val="009856C7"/>
    <w:rsid w:val="00985B6E"/>
    <w:rsid w:val="00987098"/>
    <w:rsid w:val="009908B7"/>
    <w:rsid w:val="00991320"/>
    <w:rsid w:val="00993D1E"/>
    <w:rsid w:val="00995150"/>
    <w:rsid w:val="009B4328"/>
    <w:rsid w:val="009B48E0"/>
    <w:rsid w:val="009C0B3C"/>
    <w:rsid w:val="009C2774"/>
    <w:rsid w:val="009C4EDF"/>
    <w:rsid w:val="009C50DF"/>
    <w:rsid w:val="009C583A"/>
    <w:rsid w:val="009D5C01"/>
    <w:rsid w:val="009D6AB3"/>
    <w:rsid w:val="009E41BF"/>
    <w:rsid w:val="009E7F61"/>
    <w:rsid w:val="009F02D7"/>
    <w:rsid w:val="009F199B"/>
    <w:rsid w:val="00A038EB"/>
    <w:rsid w:val="00A04662"/>
    <w:rsid w:val="00A04B36"/>
    <w:rsid w:val="00A05E4F"/>
    <w:rsid w:val="00A060B2"/>
    <w:rsid w:val="00A13E54"/>
    <w:rsid w:val="00A15C67"/>
    <w:rsid w:val="00A17BE1"/>
    <w:rsid w:val="00A2346E"/>
    <w:rsid w:val="00A255F6"/>
    <w:rsid w:val="00A302D2"/>
    <w:rsid w:val="00A32804"/>
    <w:rsid w:val="00A334B7"/>
    <w:rsid w:val="00A34C8E"/>
    <w:rsid w:val="00A36311"/>
    <w:rsid w:val="00A36AB2"/>
    <w:rsid w:val="00A467F8"/>
    <w:rsid w:val="00A50ABF"/>
    <w:rsid w:val="00A50EB3"/>
    <w:rsid w:val="00A55192"/>
    <w:rsid w:val="00A60AC9"/>
    <w:rsid w:val="00A6150E"/>
    <w:rsid w:val="00A61F64"/>
    <w:rsid w:val="00A620DC"/>
    <w:rsid w:val="00A63457"/>
    <w:rsid w:val="00A642E8"/>
    <w:rsid w:val="00A71802"/>
    <w:rsid w:val="00A73B2C"/>
    <w:rsid w:val="00A75343"/>
    <w:rsid w:val="00A769C8"/>
    <w:rsid w:val="00A80E04"/>
    <w:rsid w:val="00A82F4B"/>
    <w:rsid w:val="00A868CB"/>
    <w:rsid w:val="00A928B5"/>
    <w:rsid w:val="00A945D7"/>
    <w:rsid w:val="00A95FD9"/>
    <w:rsid w:val="00AA072A"/>
    <w:rsid w:val="00AA0941"/>
    <w:rsid w:val="00AA0C03"/>
    <w:rsid w:val="00AA3323"/>
    <w:rsid w:val="00AB27D0"/>
    <w:rsid w:val="00AB70F0"/>
    <w:rsid w:val="00AB7D1B"/>
    <w:rsid w:val="00AD10CA"/>
    <w:rsid w:val="00AD31A0"/>
    <w:rsid w:val="00AD4602"/>
    <w:rsid w:val="00AE28AC"/>
    <w:rsid w:val="00AE73D8"/>
    <w:rsid w:val="00AE7B5D"/>
    <w:rsid w:val="00B00F76"/>
    <w:rsid w:val="00B01283"/>
    <w:rsid w:val="00B019B0"/>
    <w:rsid w:val="00B110B3"/>
    <w:rsid w:val="00B16E51"/>
    <w:rsid w:val="00B21F45"/>
    <w:rsid w:val="00B231F1"/>
    <w:rsid w:val="00B23760"/>
    <w:rsid w:val="00B25735"/>
    <w:rsid w:val="00B31853"/>
    <w:rsid w:val="00B31D72"/>
    <w:rsid w:val="00B32862"/>
    <w:rsid w:val="00B37746"/>
    <w:rsid w:val="00B37CFD"/>
    <w:rsid w:val="00B37E10"/>
    <w:rsid w:val="00B462BA"/>
    <w:rsid w:val="00B467E0"/>
    <w:rsid w:val="00B52235"/>
    <w:rsid w:val="00B54C29"/>
    <w:rsid w:val="00B55504"/>
    <w:rsid w:val="00B563D8"/>
    <w:rsid w:val="00B62619"/>
    <w:rsid w:val="00B658C7"/>
    <w:rsid w:val="00B667C6"/>
    <w:rsid w:val="00B715F3"/>
    <w:rsid w:val="00B72FED"/>
    <w:rsid w:val="00B73902"/>
    <w:rsid w:val="00B83193"/>
    <w:rsid w:val="00B83A2E"/>
    <w:rsid w:val="00B85B09"/>
    <w:rsid w:val="00B915DD"/>
    <w:rsid w:val="00B91BD9"/>
    <w:rsid w:val="00B92EDB"/>
    <w:rsid w:val="00B9412B"/>
    <w:rsid w:val="00BA59E8"/>
    <w:rsid w:val="00BB6B08"/>
    <w:rsid w:val="00BB7328"/>
    <w:rsid w:val="00BE33E0"/>
    <w:rsid w:val="00BE369C"/>
    <w:rsid w:val="00BE6379"/>
    <w:rsid w:val="00BE6E72"/>
    <w:rsid w:val="00BF1E23"/>
    <w:rsid w:val="00BF3A89"/>
    <w:rsid w:val="00BF3BAB"/>
    <w:rsid w:val="00BF7F1D"/>
    <w:rsid w:val="00C00527"/>
    <w:rsid w:val="00C01606"/>
    <w:rsid w:val="00C02239"/>
    <w:rsid w:val="00C033DC"/>
    <w:rsid w:val="00C05360"/>
    <w:rsid w:val="00C17452"/>
    <w:rsid w:val="00C22919"/>
    <w:rsid w:val="00C25125"/>
    <w:rsid w:val="00C25E68"/>
    <w:rsid w:val="00C3105D"/>
    <w:rsid w:val="00C33DC9"/>
    <w:rsid w:val="00C36DDB"/>
    <w:rsid w:val="00C40510"/>
    <w:rsid w:val="00C44D2C"/>
    <w:rsid w:val="00C50BC3"/>
    <w:rsid w:val="00C523C5"/>
    <w:rsid w:val="00C5474C"/>
    <w:rsid w:val="00C603F2"/>
    <w:rsid w:val="00C60A9E"/>
    <w:rsid w:val="00C61055"/>
    <w:rsid w:val="00C618D7"/>
    <w:rsid w:val="00C62105"/>
    <w:rsid w:val="00C64AED"/>
    <w:rsid w:val="00C655BF"/>
    <w:rsid w:val="00C66541"/>
    <w:rsid w:val="00C70D80"/>
    <w:rsid w:val="00C73129"/>
    <w:rsid w:val="00C73137"/>
    <w:rsid w:val="00C73DBF"/>
    <w:rsid w:val="00C74B56"/>
    <w:rsid w:val="00C8094F"/>
    <w:rsid w:val="00C86917"/>
    <w:rsid w:val="00C87BCE"/>
    <w:rsid w:val="00C93E93"/>
    <w:rsid w:val="00C94E61"/>
    <w:rsid w:val="00C95BF4"/>
    <w:rsid w:val="00CA6F97"/>
    <w:rsid w:val="00CA77F8"/>
    <w:rsid w:val="00CA7E7C"/>
    <w:rsid w:val="00CB20BB"/>
    <w:rsid w:val="00CB51F4"/>
    <w:rsid w:val="00CB72FA"/>
    <w:rsid w:val="00CB76ED"/>
    <w:rsid w:val="00CD0EEB"/>
    <w:rsid w:val="00CE77CB"/>
    <w:rsid w:val="00CF20A5"/>
    <w:rsid w:val="00CF4288"/>
    <w:rsid w:val="00CF542A"/>
    <w:rsid w:val="00D02774"/>
    <w:rsid w:val="00D03F08"/>
    <w:rsid w:val="00D1009B"/>
    <w:rsid w:val="00D135F2"/>
    <w:rsid w:val="00D15940"/>
    <w:rsid w:val="00D21B19"/>
    <w:rsid w:val="00D25C9A"/>
    <w:rsid w:val="00D27348"/>
    <w:rsid w:val="00D300B5"/>
    <w:rsid w:val="00D30970"/>
    <w:rsid w:val="00D3570C"/>
    <w:rsid w:val="00D420EF"/>
    <w:rsid w:val="00D43B4E"/>
    <w:rsid w:val="00D43E85"/>
    <w:rsid w:val="00D45702"/>
    <w:rsid w:val="00D51FAB"/>
    <w:rsid w:val="00D60E8B"/>
    <w:rsid w:val="00D61196"/>
    <w:rsid w:val="00D617BE"/>
    <w:rsid w:val="00D61B36"/>
    <w:rsid w:val="00D61BCC"/>
    <w:rsid w:val="00D639C0"/>
    <w:rsid w:val="00D64B0D"/>
    <w:rsid w:val="00D668AB"/>
    <w:rsid w:val="00D67063"/>
    <w:rsid w:val="00D67AC0"/>
    <w:rsid w:val="00D71D8E"/>
    <w:rsid w:val="00D73C60"/>
    <w:rsid w:val="00D75E66"/>
    <w:rsid w:val="00D769EB"/>
    <w:rsid w:val="00D8668F"/>
    <w:rsid w:val="00D912F2"/>
    <w:rsid w:val="00D953FF"/>
    <w:rsid w:val="00D9591A"/>
    <w:rsid w:val="00D965A2"/>
    <w:rsid w:val="00DA3496"/>
    <w:rsid w:val="00DA5EAD"/>
    <w:rsid w:val="00DA6500"/>
    <w:rsid w:val="00DA7056"/>
    <w:rsid w:val="00DB1E37"/>
    <w:rsid w:val="00DB4EDA"/>
    <w:rsid w:val="00DC387D"/>
    <w:rsid w:val="00DC4281"/>
    <w:rsid w:val="00DC6B2B"/>
    <w:rsid w:val="00DC6E73"/>
    <w:rsid w:val="00DC70CB"/>
    <w:rsid w:val="00DD1DBE"/>
    <w:rsid w:val="00DD46EA"/>
    <w:rsid w:val="00DE17DB"/>
    <w:rsid w:val="00DE206B"/>
    <w:rsid w:val="00DE2286"/>
    <w:rsid w:val="00DF197A"/>
    <w:rsid w:val="00DF3879"/>
    <w:rsid w:val="00DF5A36"/>
    <w:rsid w:val="00E012A2"/>
    <w:rsid w:val="00E0173F"/>
    <w:rsid w:val="00E02E5F"/>
    <w:rsid w:val="00E0352D"/>
    <w:rsid w:val="00E06C02"/>
    <w:rsid w:val="00E06C9F"/>
    <w:rsid w:val="00E108C4"/>
    <w:rsid w:val="00E11AC5"/>
    <w:rsid w:val="00E17F39"/>
    <w:rsid w:val="00E35B77"/>
    <w:rsid w:val="00E36CBC"/>
    <w:rsid w:val="00E423DB"/>
    <w:rsid w:val="00E50F04"/>
    <w:rsid w:val="00E53031"/>
    <w:rsid w:val="00E53ED5"/>
    <w:rsid w:val="00E54498"/>
    <w:rsid w:val="00E55D15"/>
    <w:rsid w:val="00E55D90"/>
    <w:rsid w:val="00E57EB4"/>
    <w:rsid w:val="00E60690"/>
    <w:rsid w:val="00E60926"/>
    <w:rsid w:val="00E70D49"/>
    <w:rsid w:val="00E73123"/>
    <w:rsid w:val="00E74961"/>
    <w:rsid w:val="00E75356"/>
    <w:rsid w:val="00E81F4E"/>
    <w:rsid w:val="00E8394C"/>
    <w:rsid w:val="00E843A7"/>
    <w:rsid w:val="00E84E87"/>
    <w:rsid w:val="00E853F5"/>
    <w:rsid w:val="00E86A3E"/>
    <w:rsid w:val="00E87061"/>
    <w:rsid w:val="00E9293D"/>
    <w:rsid w:val="00EA22A8"/>
    <w:rsid w:val="00EA398E"/>
    <w:rsid w:val="00EA3C7B"/>
    <w:rsid w:val="00EA77F9"/>
    <w:rsid w:val="00EB262A"/>
    <w:rsid w:val="00EB38D0"/>
    <w:rsid w:val="00EB5754"/>
    <w:rsid w:val="00EB68B6"/>
    <w:rsid w:val="00EB7017"/>
    <w:rsid w:val="00EC36AD"/>
    <w:rsid w:val="00EC6BA7"/>
    <w:rsid w:val="00EC72A2"/>
    <w:rsid w:val="00EC785D"/>
    <w:rsid w:val="00EC79AF"/>
    <w:rsid w:val="00ED058D"/>
    <w:rsid w:val="00ED2798"/>
    <w:rsid w:val="00ED4332"/>
    <w:rsid w:val="00ED57B4"/>
    <w:rsid w:val="00ED659B"/>
    <w:rsid w:val="00ED74F6"/>
    <w:rsid w:val="00EE16E7"/>
    <w:rsid w:val="00EE34C0"/>
    <w:rsid w:val="00EE3FBA"/>
    <w:rsid w:val="00EE4A85"/>
    <w:rsid w:val="00EE4AA5"/>
    <w:rsid w:val="00EE51CC"/>
    <w:rsid w:val="00EF02D5"/>
    <w:rsid w:val="00EF0F47"/>
    <w:rsid w:val="00EF6480"/>
    <w:rsid w:val="00F0593B"/>
    <w:rsid w:val="00F11A06"/>
    <w:rsid w:val="00F21D26"/>
    <w:rsid w:val="00F421DC"/>
    <w:rsid w:val="00F43051"/>
    <w:rsid w:val="00F47F4D"/>
    <w:rsid w:val="00F501B8"/>
    <w:rsid w:val="00F50F9A"/>
    <w:rsid w:val="00F517C0"/>
    <w:rsid w:val="00F568F9"/>
    <w:rsid w:val="00F62FD7"/>
    <w:rsid w:val="00F63C5F"/>
    <w:rsid w:val="00F64DA5"/>
    <w:rsid w:val="00F777B8"/>
    <w:rsid w:val="00F8396A"/>
    <w:rsid w:val="00F878F6"/>
    <w:rsid w:val="00F91BA0"/>
    <w:rsid w:val="00F94446"/>
    <w:rsid w:val="00F959E0"/>
    <w:rsid w:val="00F95EC9"/>
    <w:rsid w:val="00FA1196"/>
    <w:rsid w:val="00FA1D24"/>
    <w:rsid w:val="00FA221F"/>
    <w:rsid w:val="00FA4091"/>
    <w:rsid w:val="00FA4F4A"/>
    <w:rsid w:val="00FA59E6"/>
    <w:rsid w:val="00FA66BE"/>
    <w:rsid w:val="00FB1AA7"/>
    <w:rsid w:val="00FB47FF"/>
    <w:rsid w:val="00FB571A"/>
    <w:rsid w:val="00FB692E"/>
    <w:rsid w:val="00FB6A6F"/>
    <w:rsid w:val="00FC04CB"/>
    <w:rsid w:val="00FC5126"/>
    <w:rsid w:val="00FC57E5"/>
    <w:rsid w:val="00FC6D6A"/>
    <w:rsid w:val="00FD2E17"/>
    <w:rsid w:val="00FD3033"/>
    <w:rsid w:val="00FD3BAE"/>
    <w:rsid w:val="00FE1527"/>
    <w:rsid w:val="00FE18CC"/>
    <w:rsid w:val="00FE6EA4"/>
    <w:rsid w:val="00FF142F"/>
    <w:rsid w:val="00FF4A63"/>
    <w:rsid w:val="00FF5AD0"/>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37911461"/>
  <w15:chartTrackingRefBased/>
  <w15:docId w15:val="{EEDFDEA5-0928-4BC8-A636-911FE9000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7482"/>
  </w:style>
  <w:style w:type="paragraph" w:styleId="Heading1">
    <w:name w:val="heading 1"/>
    <w:basedOn w:val="Normal"/>
    <w:next w:val="Normal"/>
    <w:link w:val="Heading1Char"/>
    <w:uiPriority w:val="9"/>
    <w:qFormat/>
    <w:rsid w:val="005560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60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60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60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60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60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60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60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60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60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60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60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60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60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60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60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60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60B5"/>
    <w:rPr>
      <w:rFonts w:eastAsiaTheme="majorEastAsia" w:cstheme="majorBidi"/>
      <w:color w:val="272727" w:themeColor="text1" w:themeTint="D8"/>
    </w:rPr>
  </w:style>
  <w:style w:type="paragraph" w:styleId="Title">
    <w:name w:val="Title"/>
    <w:basedOn w:val="Normal"/>
    <w:next w:val="Normal"/>
    <w:link w:val="TitleChar"/>
    <w:uiPriority w:val="10"/>
    <w:qFormat/>
    <w:rsid w:val="005560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60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60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60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60B5"/>
    <w:pPr>
      <w:spacing w:before="160"/>
      <w:jc w:val="center"/>
    </w:pPr>
    <w:rPr>
      <w:i/>
      <w:iCs/>
      <w:color w:val="404040" w:themeColor="text1" w:themeTint="BF"/>
    </w:rPr>
  </w:style>
  <w:style w:type="character" w:customStyle="1" w:styleId="QuoteChar">
    <w:name w:val="Quote Char"/>
    <w:basedOn w:val="DefaultParagraphFont"/>
    <w:link w:val="Quote"/>
    <w:uiPriority w:val="29"/>
    <w:rsid w:val="005560B5"/>
    <w:rPr>
      <w:i/>
      <w:iCs/>
      <w:color w:val="404040" w:themeColor="text1" w:themeTint="BF"/>
    </w:rPr>
  </w:style>
  <w:style w:type="paragraph" w:styleId="ListParagraph">
    <w:name w:val="List Paragraph"/>
    <w:aliases w:val="Strip,Normal bullet 2,Bullet list,Syle 1,Saistīto dokumentu saraksts,Numurets,H&amp;P List Paragraph,2,List Paragraph1,Virsraksti,Colorful List - Accent 12,PPS_Bullet,list paragraph,h&amp;p list paragraph,saistīto dokumentu saraksts,syle 1,Str"/>
    <w:basedOn w:val="Normal"/>
    <w:link w:val="ListParagraphChar"/>
    <w:uiPriority w:val="34"/>
    <w:qFormat/>
    <w:rsid w:val="005560B5"/>
    <w:pPr>
      <w:ind w:left="720"/>
      <w:contextualSpacing/>
    </w:pPr>
  </w:style>
  <w:style w:type="character" w:styleId="IntenseEmphasis">
    <w:name w:val="Intense Emphasis"/>
    <w:basedOn w:val="DefaultParagraphFont"/>
    <w:uiPriority w:val="21"/>
    <w:qFormat/>
    <w:rsid w:val="005560B5"/>
    <w:rPr>
      <w:i/>
      <w:iCs/>
      <w:color w:val="0F4761" w:themeColor="accent1" w:themeShade="BF"/>
    </w:rPr>
  </w:style>
  <w:style w:type="paragraph" w:styleId="IntenseQuote">
    <w:name w:val="Intense Quote"/>
    <w:basedOn w:val="Normal"/>
    <w:next w:val="Normal"/>
    <w:link w:val="IntenseQuoteChar"/>
    <w:uiPriority w:val="30"/>
    <w:qFormat/>
    <w:rsid w:val="005560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60B5"/>
    <w:rPr>
      <w:i/>
      <w:iCs/>
      <w:color w:val="0F4761" w:themeColor="accent1" w:themeShade="BF"/>
    </w:rPr>
  </w:style>
  <w:style w:type="character" w:styleId="IntenseReference">
    <w:name w:val="Intense Reference"/>
    <w:basedOn w:val="DefaultParagraphFont"/>
    <w:uiPriority w:val="32"/>
    <w:qFormat/>
    <w:rsid w:val="005560B5"/>
    <w:rPr>
      <w:b/>
      <w:bCs/>
      <w:smallCaps/>
      <w:color w:val="0F4761" w:themeColor="accent1" w:themeShade="BF"/>
      <w:spacing w:val="5"/>
    </w:rPr>
  </w:style>
  <w:style w:type="character" w:styleId="Hyperlink">
    <w:name w:val="Hyperlink"/>
    <w:uiPriority w:val="99"/>
    <w:rsid w:val="00111DF0"/>
    <w:rPr>
      <w:rFonts w:cs="Times New Roman"/>
      <w:color w:val="0000FF"/>
      <w:u w:val="single"/>
    </w:rPr>
  </w:style>
  <w:style w:type="table" w:styleId="TableGrid">
    <w:name w:val="Table Grid"/>
    <w:basedOn w:val="TableNormal"/>
    <w:uiPriority w:val="39"/>
    <w:rsid w:val="00111DF0"/>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aliases w:val="Strip Char,Normal bullet 2 Char,Bullet list Char,Syle 1 Char,Saistīto dokumentu saraksts Char,Numurets Char,H&amp;P List Paragraph Char,2 Char,List Paragraph1 Char,Virsraksti Char,Colorful List - Accent 12 Char,PPS_Bullet Char,Str Char"/>
    <w:link w:val="ListParagraph"/>
    <w:uiPriority w:val="34"/>
    <w:qFormat/>
    <w:locked/>
    <w:rsid w:val="00111DF0"/>
  </w:style>
  <w:style w:type="character" w:styleId="UnresolvedMention">
    <w:name w:val="Unresolved Mention"/>
    <w:basedOn w:val="DefaultParagraphFont"/>
    <w:uiPriority w:val="99"/>
    <w:semiHidden/>
    <w:unhideWhenUsed/>
    <w:rsid w:val="00B467E0"/>
    <w:rPr>
      <w:color w:val="605E5C"/>
      <w:shd w:val="clear" w:color="auto" w:fill="E1DFDD"/>
    </w:rPr>
  </w:style>
  <w:style w:type="paragraph" w:styleId="FootnoteText">
    <w:name w:val="footnote text"/>
    <w:basedOn w:val="Normal"/>
    <w:link w:val="FootnoteTextChar"/>
    <w:uiPriority w:val="99"/>
    <w:semiHidden/>
    <w:unhideWhenUsed/>
    <w:rsid w:val="0027329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7329A"/>
    <w:rPr>
      <w:sz w:val="20"/>
      <w:szCs w:val="20"/>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CharCharChar"/>
    <w:semiHidden/>
    <w:qFormat/>
    <w:rsid w:val="0027329A"/>
    <w:rPr>
      <w:vertAlign w:val="superscript"/>
    </w:rPr>
  </w:style>
  <w:style w:type="paragraph" w:customStyle="1" w:styleId="CharCharCharChar">
    <w:name w:val="Char Char Char Char"/>
    <w:aliases w:val="Char2"/>
    <w:basedOn w:val="Normal"/>
    <w:next w:val="Normal"/>
    <w:link w:val="FootnoteReference"/>
    <w:semiHidden/>
    <w:rsid w:val="0027329A"/>
    <w:pPr>
      <w:keepNext/>
      <w:keepLines/>
      <w:spacing w:before="120" w:line="240" w:lineRule="exact"/>
      <w:jc w:val="both"/>
      <w:outlineLvl w:val="0"/>
    </w:pPr>
    <w:rPr>
      <w:vertAlign w:val="superscript"/>
    </w:rPr>
  </w:style>
  <w:style w:type="table" w:customStyle="1" w:styleId="Reatabula1">
    <w:name w:val="Režģa tabula1"/>
    <w:basedOn w:val="TableNormal"/>
    <w:next w:val="TableGrid"/>
    <w:uiPriority w:val="39"/>
    <w:rsid w:val="00B110B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TableNormal"/>
    <w:next w:val="TableGrid"/>
    <w:uiPriority w:val="39"/>
    <w:rsid w:val="006F4EB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50EB3"/>
    <w:pPr>
      <w:tabs>
        <w:tab w:val="center" w:pos="4153"/>
        <w:tab w:val="right" w:pos="8306"/>
      </w:tabs>
      <w:spacing w:after="0" w:line="240" w:lineRule="auto"/>
    </w:pPr>
  </w:style>
  <w:style w:type="character" w:customStyle="1" w:styleId="HeaderChar">
    <w:name w:val="Header Char"/>
    <w:basedOn w:val="DefaultParagraphFont"/>
    <w:link w:val="Header"/>
    <w:uiPriority w:val="99"/>
    <w:rsid w:val="00A50EB3"/>
  </w:style>
  <w:style w:type="paragraph" w:styleId="Footer">
    <w:name w:val="footer"/>
    <w:basedOn w:val="Normal"/>
    <w:link w:val="FooterChar"/>
    <w:uiPriority w:val="99"/>
    <w:unhideWhenUsed/>
    <w:rsid w:val="00A50EB3"/>
    <w:pPr>
      <w:tabs>
        <w:tab w:val="center" w:pos="4153"/>
        <w:tab w:val="right" w:pos="8306"/>
      </w:tabs>
      <w:spacing w:after="0" w:line="240" w:lineRule="auto"/>
    </w:pPr>
  </w:style>
  <w:style w:type="character" w:customStyle="1" w:styleId="FooterChar">
    <w:name w:val="Footer Char"/>
    <w:basedOn w:val="DefaultParagraphFont"/>
    <w:link w:val="Footer"/>
    <w:uiPriority w:val="99"/>
    <w:rsid w:val="00A50EB3"/>
  </w:style>
  <w:style w:type="table" w:customStyle="1" w:styleId="TableGrid0">
    <w:name w:val="TableGrid"/>
    <w:rsid w:val="00F959E0"/>
    <w:pPr>
      <w:spacing w:after="0" w:line="240" w:lineRule="auto"/>
    </w:pPr>
    <w:rPr>
      <w:rFonts w:eastAsiaTheme="minorEastAsia"/>
      <w:sz w:val="24"/>
      <w:szCs w:val="24"/>
      <w:lang w:eastAsia="lv-LV"/>
    </w:rPr>
    <w:tblPr>
      <w:tblCellMar>
        <w:top w:w="0" w:type="dxa"/>
        <w:left w:w="0" w:type="dxa"/>
        <w:bottom w:w="0" w:type="dxa"/>
        <w:right w:w="0" w:type="dxa"/>
      </w:tblCellMar>
    </w:tblPr>
  </w:style>
  <w:style w:type="paragraph" w:customStyle="1" w:styleId="ListHangingNoSpace">
    <w:name w:val="List Hanging NoSpace"/>
    <w:basedOn w:val="Normal"/>
    <w:rsid w:val="00C25E68"/>
    <w:pPr>
      <w:tabs>
        <w:tab w:val="num" w:pos="502"/>
      </w:tabs>
      <w:spacing w:after="0" w:line="270" w:lineRule="atLeast"/>
      <w:ind w:left="502" w:hanging="360"/>
    </w:pPr>
    <w:rPr>
      <w:rFonts w:ascii="Times New Roman" w:eastAsia="Times New Roman" w:hAnsi="Times New Roman" w:cs="Times New Roman"/>
      <w:kern w:val="0"/>
      <w:sz w:val="23"/>
      <w:szCs w:val="20"/>
      <w:lang w:val="en-GB" w:eastAsia="da-DK"/>
      <w14:ligatures w14:val="none"/>
    </w:rPr>
  </w:style>
  <w:style w:type="paragraph" w:customStyle="1" w:styleId="HeaderFrame">
    <w:name w:val="HeaderFrame"/>
    <w:basedOn w:val="Normal"/>
    <w:next w:val="Normal"/>
    <w:rsid w:val="00C25E68"/>
    <w:pPr>
      <w:framePr w:hSpace="284" w:wrap="around" w:vAnchor="text" w:hAnchor="margin" w:xAlign="right" w:y="1"/>
      <w:spacing w:after="0" w:line="270" w:lineRule="atLeast"/>
      <w:ind w:left="862" w:hanging="720"/>
    </w:pPr>
    <w:rPr>
      <w:rFonts w:ascii="Times New Roman" w:eastAsia="Times New Roman" w:hAnsi="Times New Roman" w:cs="Times New Roman"/>
      <w:kern w:val="0"/>
      <w:sz w:val="23"/>
      <w:szCs w:val="20"/>
      <w:lang w:val="en-GB" w:eastAsia="da-DK"/>
      <w14:ligatures w14:val="none"/>
    </w:rPr>
  </w:style>
  <w:style w:type="table" w:customStyle="1" w:styleId="TableGrid1">
    <w:name w:val="Table Grid1"/>
    <w:basedOn w:val="TableNormal"/>
    <w:next w:val="TableGrid"/>
    <w:uiPriority w:val="39"/>
    <w:rsid w:val="00C7312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448506">
      <w:bodyDiv w:val="1"/>
      <w:marLeft w:val="0"/>
      <w:marRight w:val="0"/>
      <w:marTop w:val="0"/>
      <w:marBottom w:val="0"/>
      <w:divBdr>
        <w:top w:val="none" w:sz="0" w:space="0" w:color="auto"/>
        <w:left w:val="none" w:sz="0" w:space="0" w:color="auto"/>
        <w:bottom w:val="none" w:sz="0" w:space="0" w:color="auto"/>
        <w:right w:val="none" w:sz="0" w:space="0" w:color="auto"/>
      </w:divBdr>
    </w:div>
    <w:div w:id="184682057">
      <w:bodyDiv w:val="1"/>
      <w:marLeft w:val="0"/>
      <w:marRight w:val="0"/>
      <w:marTop w:val="0"/>
      <w:marBottom w:val="0"/>
      <w:divBdr>
        <w:top w:val="none" w:sz="0" w:space="0" w:color="auto"/>
        <w:left w:val="none" w:sz="0" w:space="0" w:color="auto"/>
        <w:bottom w:val="none" w:sz="0" w:space="0" w:color="auto"/>
        <w:right w:val="none" w:sz="0" w:space="0" w:color="auto"/>
      </w:divBdr>
    </w:div>
    <w:div w:id="201023490">
      <w:bodyDiv w:val="1"/>
      <w:marLeft w:val="0"/>
      <w:marRight w:val="0"/>
      <w:marTop w:val="0"/>
      <w:marBottom w:val="0"/>
      <w:divBdr>
        <w:top w:val="none" w:sz="0" w:space="0" w:color="auto"/>
        <w:left w:val="none" w:sz="0" w:space="0" w:color="auto"/>
        <w:bottom w:val="none" w:sz="0" w:space="0" w:color="auto"/>
        <w:right w:val="none" w:sz="0" w:space="0" w:color="auto"/>
      </w:divBdr>
    </w:div>
    <w:div w:id="442119200">
      <w:bodyDiv w:val="1"/>
      <w:marLeft w:val="0"/>
      <w:marRight w:val="0"/>
      <w:marTop w:val="0"/>
      <w:marBottom w:val="0"/>
      <w:divBdr>
        <w:top w:val="none" w:sz="0" w:space="0" w:color="auto"/>
        <w:left w:val="none" w:sz="0" w:space="0" w:color="auto"/>
        <w:bottom w:val="none" w:sz="0" w:space="0" w:color="auto"/>
        <w:right w:val="none" w:sz="0" w:space="0" w:color="auto"/>
      </w:divBdr>
    </w:div>
    <w:div w:id="928853245">
      <w:bodyDiv w:val="1"/>
      <w:marLeft w:val="0"/>
      <w:marRight w:val="0"/>
      <w:marTop w:val="0"/>
      <w:marBottom w:val="0"/>
      <w:divBdr>
        <w:top w:val="none" w:sz="0" w:space="0" w:color="auto"/>
        <w:left w:val="none" w:sz="0" w:space="0" w:color="auto"/>
        <w:bottom w:val="none" w:sz="0" w:space="0" w:color="auto"/>
        <w:right w:val="none" w:sz="0" w:space="0" w:color="auto"/>
      </w:divBdr>
    </w:div>
    <w:div w:id="1011183257">
      <w:bodyDiv w:val="1"/>
      <w:marLeft w:val="0"/>
      <w:marRight w:val="0"/>
      <w:marTop w:val="0"/>
      <w:marBottom w:val="0"/>
      <w:divBdr>
        <w:top w:val="none" w:sz="0" w:space="0" w:color="auto"/>
        <w:left w:val="none" w:sz="0" w:space="0" w:color="auto"/>
        <w:bottom w:val="none" w:sz="0" w:space="0" w:color="auto"/>
        <w:right w:val="none" w:sz="0" w:space="0" w:color="auto"/>
      </w:divBdr>
    </w:div>
    <w:div w:id="1579241558">
      <w:bodyDiv w:val="1"/>
      <w:marLeft w:val="0"/>
      <w:marRight w:val="0"/>
      <w:marTop w:val="0"/>
      <w:marBottom w:val="0"/>
      <w:divBdr>
        <w:top w:val="none" w:sz="0" w:space="0" w:color="auto"/>
        <w:left w:val="none" w:sz="0" w:space="0" w:color="auto"/>
        <w:bottom w:val="none" w:sz="0" w:space="0" w:color="auto"/>
        <w:right w:val="none" w:sz="0" w:space="0" w:color="auto"/>
      </w:divBdr>
    </w:div>
    <w:div w:id="1777604270">
      <w:bodyDiv w:val="1"/>
      <w:marLeft w:val="0"/>
      <w:marRight w:val="0"/>
      <w:marTop w:val="0"/>
      <w:marBottom w:val="0"/>
      <w:divBdr>
        <w:top w:val="none" w:sz="0" w:space="0" w:color="auto"/>
        <w:left w:val="none" w:sz="0" w:space="0" w:color="auto"/>
        <w:bottom w:val="none" w:sz="0" w:space="0" w:color="auto"/>
        <w:right w:val="none" w:sz="0" w:space="0" w:color="auto"/>
      </w:divBdr>
    </w:div>
    <w:div w:id="188975964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epirkumi@jekabpils.lv" TargetMode="External"/><Relationship Id="rId18" Type="http://schemas.openxmlformats.org/officeDocument/2006/relationships/hyperlink" Target="https://www.eis.gov.lv/EKEIS/Supplier/Procurement/177482"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eis.gov.lv/EKEIS/Supplier/Procurement/177482" TargetMode="External"/><Relationship Id="rId17" Type="http://schemas.openxmlformats.org/officeDocument/2006/relationships/hyperlink" Target="https://www.eis.gov.lv/EKEIS/Supplier/Procurement/177482"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eis.gov.lv/EKEIS/Supplier/Procurement/177482" TargetMode="External"/><Relationship Id="rId20" Type="http://schemas.openxmlformats.org/officeDocument/2006/relationships/hyperlink" Target="https://www.eis.gov.lv/EKEIS/Supplier/Procurement/177482%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Procurement/177482"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eis.gov.lv/EKEIS/Supplier/Procurement/177482" TargetMode="External"/><Relationship Id="rId23" Type="http://schemas.openxmlformats.org/officeDocument/2006/relationships/hyperlink" Target="mailto:pasts@jekabpils.lv" TargetMode="External"/><Relationship Id="rId10" Type="http://schemas.openxmlformats.org/officeDocument/2006/relationships/hyperlink" Target="mailto:iepirkumi@jekabpils.lv" TargetMode="External"/><Relationship Id="rId19" Type="http://schemas.openxmlformats.org/officeDocument/2006/relationships/hyperlink" Target="https://www.eis.gov.lv/EKEIS/Supplier/Procurement/177482" TargetMode="External"/><Relationship Id="rId4" Type="http://schemas.openxmlformats.org/officeDocument/2006/relationships/settings" Target="settings.xml"/><Relationship Id="rId9" Type="http://schemas.openxmlformats.org/officeDocument/2006/relationships/hyperlink" Target="mailto:pasts@jekabpils.lv" TargetMode="External"/><Relationship Id="rId14" Type="http://schemas.openxmlformats.org/officeDocument/2006/relationships/hyperlink" Target="https://www.eis.gov.lv/EKEIS/Supplier/Procurement/177482%20" TargetMode="External"/><Relationship Id="rId22"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63E9D4-7D9E-47E5-9BC8-13F71C855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23</Pages>
  <Words>9806</Words>
  <Characters>55900</Characters>
  <Application>Microsoft Office Word</Application>
  <DocSecurity>0</DocSecurity>
  <Lines>465</Lines>
  <Paragraphs>131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65575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Lāsma Šķirmante</dc:creator>
  <cp:keywords/>
  <dc:description/>
  <cp:lastModifiedBy>Samanta Sonora Kalniņa</cp:lastModifiedBy>
  <cp:revision>20</cp:revision>
  <cp:lastPrinted>2026-06-04T13:20:00Z</cp:lastPrinted>
  <dcterms:created xsi:type="dcterms:W3CDTF">2026-07-14T11:53:00Z</dcterms:created>
  <dcterms:modified xsi:type="dcterms:W3CDTF">2026-07-16T07:32:00Z</dcterms:modified>
</cp:coreProperties>
</file>