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296" w:rsidRPr="00601FFE" w:rsidRDefault="00003296" w:rsidP="00003296">
      <w:pPr>
        <w:jc w:val="right"/>
        <w:rPr>
          <w:i/>
        </w:rPr>
      </w:pPr>
      <w:bookmarkStart w:id="0" w:name="_Toc29636532"/>
      <w:r>
        <w:rPr>
          <w:i/>
        </w:rPr>
        <w:t>IZ</w:t>
      </w:r>
      <w:r>
        <w:rPr>
          <w:i/>
        </w:rPr>
        <w:t>RAKSTS</w:t>
      </w:r>
    </w:p>
    <w:p w:rsidR="003914EF" w:rsidRDefault="003914EF" w:rsidP="00CC0349">
      <w:pPr>
        <w:jc w:val="center"/>
        <w:rPr>
          <w:bCs/>
          <w:caps/>
          <w:spacing w:val="20"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1F668C">
      <w:pPr>
        <w:widowControl w:val="0"/>
        <w:jc w:val="center"/>
      </w:pPr>
      <w:r w:rsidRPr="003E13B5">
        <w:rPr>
          <w:b/>
        </w:rPr>
        <w:t>“</w:t>
      </w:r>
      <w:r w:rsidR="001F668C" w:rsidRPr="00B073DB">
        <w:rPr>
          <w:b/>
          <w:bCs/>
        </w:rPr>
        <w:t>Trauksmes un brīdinājuma sistēmu tehniskās apkopes un remonts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3E5D43">
        <w:t>2023</w:t>
      </w:r>
      <w:r w:rsidRPr="003E13B5">
        <w:t>/</w:t>
      </w:r>
      <w:r w:rsidR="001F668C">
        <w:t>113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4"/>
        <w:gridCol w:w="7342"/>
      </w:tblGrid>
      <w:tr w:rsidR="00CC0349" w:rsidRPr="003E13B5" w:rsidTr="001F2D42">
        <w:trPr>
          <w:trHeight w:val="283"/>
        </w:trPr>
        <w:tc>
          <w:tcPr>
            <w:tcW w:w="2374" w:type="dxa"/>
            <w:vAlign w:val="center"/>
          </w:tcPr>
          <w:p w:rsidR="00CC0349" w:rsidRPr="003E13B5" w:rsidRDefault="00CC0349" w:rsidP="00C7566F">
            <w:r w:rsidRPr="003E13B5">
              <w:t xml:space="preserve">Rīgā 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1F668C">
            <w:pPr>
              <w:jc w:val="right"/>
            </w:pPr>
            <w:r w:rsidRPr="003E13B5">
              <w:t>20</w:t>
            </w:r>
            <w:r w:rsidR="002B68C4">
              <w:t>24</w:t>
            </w:r>
            <w:r w:rsidRPr="003E13B5">
              <w:t xml:space="preserve">. gada </w:t>
            </w:r>
            <w:r w:rsidR="001F668C">
              <w:t>20. februārī</w:t>
            </w:r>
          </w:p>
        </w:tc>
      </w:tr>
      <w:tr w:rsidR="00CC0349" w:rsidRPr="003E13B5" w:rsidTr="001F2D42">
        <w:trPr>
          <w:trHeight w:val="673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C7566F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2B68C4">
              <w:t>rnestīnes ielā 34, Rīgā, LV-1083</w:t>
            </w:r>
          </w:p>
        </w:tc>
      </w:tr>
      <w:tr w:rsidR="00CC0349" w:rsidRPr="003E13B5" w:rsidTr="001F2D42">
        <w:trPr>
          <w:trHeight w:val="283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C7566F">
            <w:r w:rsidRPr="003E13B5">
              <w:t>VAMOIC 20</w:t>
            </w:r>
            <w:r w:rsidR="003E5D43">
              <w:t>23</w:t>
            </w:r>
            <w:r w:rsidRPr="003E13B5">
              <w:t>/</w:t>
            </w:r>
            <w:r w:rsidR="001F668C">
              <w:t>113</w:t>
            </w:r>
          </w:p>
        </w:tc>
      </w:tr>
      <w:tr w:rsidR="00CC0349" w:rsidRPr="003E13B5" w:rsidTr="001F2D42">
        <w:trPr>
          <w:trHeight w:val="20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C7566F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1F2D42">
        <w:trPr>
          <w:trHeight w:val="797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7342" w:type="dxa"/>
            <w:vAlign w:val="center"/>
          </w:tcPr>
          <w:p w:rsidR="00CC0349" w:rsidRPr="003E13B5" w:rsidRDefault="001F668C" w:rsidP="002B68C4">
            <w:pPr>
              <w:jc w:val="both"/>
              <w:rPr>
                <w:rFonts w:eastAsia="Calibri"/>
                <w:i/>
                <w:lang w:eastAsia="en-US"/>
              </w:rPr>
            </w:pPr>
            <w:r w:rsidRPr="001F668C">
              <w:rPr>
                <w:bCs/>
                <w:i/>
              </w:rPr>
              <w:t>Trauksmes un brīdinājuma sistēmu tehniskās apkopes un remonts</w:t>
            </w:r>
            <w:r w:rsidR="002B68C4" w:rsidRPr="00B25612">
              <w:t xml:space="preserve"> </w:t>
            </w:r>
            <w:r w:rsidR="0071288B" w:rsidRPr="00B25612">
              <w:t>saskaņā ar</w:t>
            </w:r>
            <w:r w:rsidR="0071288B" w:rsidRPr="00B25612">
              <w:rPr>
                <w:bCs/>
              </w:rPr>
              <w:t xml:space="preserve"> </w:t>
            </w:r>
            <w:r w:rsidR="003E5D43" w:rsidRPr="00F90F2F">
              <w:rPr>
                <w:bCs/>
              </w:rPr>
              <w:t xml:space="preserve">tehnisko </w:t>
            </w:r>
            <w:r w:rsidR="002B68C4">
              <w:rPr>
                <w:bCs/>
              </w:rPr>
              <w:t>specifikāciju</w:t>
            </w:r>
            <w:r w:rsidR="003E5D43" w:rsidRPr="00F90F2F">
              <w:rPr>
                <w:bCs/>
              </w:rPr>
              <w:t xml:space="preserve"> un </w:t>
            </w:r>
            <w:r w:rsidR="002B68C4">
              <w:rPr>
                <w:bCs/>
              </w:rPr>
              <w:t>l</w:t>
            </w:r>
            <w:r w:rsidR="0071288B" w:rsidRPr="00B25612">
              <w:rPr>
                <w:bCs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1F2D42">
        <w:trPr>
          <w:trHeight w:val="1134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baseform" w:val="paziņojum|s"/>
                <w:attr w:name="id" w:val="-1"/>
                <w:attr w:name="text" w:val="Paziņojuma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7342" w:type="dxa"/>
            <w:vAlign w:val="center"/>
          </w:tcPr>
          <w:p w:rsidR="00CC0349" w:rsidRDefault="00CC0349" w:rsidP="00C7566F">
            <w:r w:rsidRPr="003E13B5">
              <w:t xml:space="preserve">IUB </w:t>
            </w:r>
            <w:r w:rsidR="00BF041E">
              <w:rPr>
                <w:i/>
              </w:rPr>
              <w:t>P</w:t>
            </w:r>
            <w:r w:rsidRPr="003E13B5">
              <w:rPr>
                <w:i/>
              </w:rPr>
              <w:t xml:space="preserve">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1F668C">
              <w:t>14/12/2023;</w:t>
            </w:r>
          </w:p>
          <w:p w:rsidR="001F668C" w:rsidRPr="003E13B5" w:rsidRDefault="001F668C" w:rsidP="00C7566F">
            <w:r>
              <w:t>ES OV</w:t>
            </w:r>
            <w:r w:rsidRPr="003E13B5">
              <w:t xml:space="preserve"> </w:t>
            </w:r>
            <w:r>
              <w:rPr>
                <w:i/>
              </w:rPr>
              <w:t>P</w:t>
            </w:r>
            <w:r w:rsidRPr="003E13B5">
              <w:rPr>
                <w:i/>
              </w:rPr>
              <w:t xml:space="preserve">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14/12/2023.</w:t>
            </w:r>
          </w:p>
          <w:p w:rsidR="00221F21" w:rsidRPr="003E13B5" w:rsidRDefault="00221F21" w:rsidP="00C7566F"/>
          <w:p w:rsidR="00CC0349" w:rsidRPr="003E13B5" w:rsidRDefault="00CC0349" w:rsidP="00C7566F"/>
        </w:tc>
      </w:tr>
      <w:tr w:rsidR="00CC0349" w:rsidRPr="003E13B5" w:rsidTr="00974A31">
        <w:trPr>
          <w:trHeight w:val="841"/>
        </w:trPr>
        <w:tc>
          <w:tcPr>
            <w:tcW w:w="2374" w:type="dxa"/>
            <w:shd w:val="clear" w:color="auto" w:fill="auto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C7566F"/>
          <w:p w:rsidR="00CC0349" w:rsidRPr="003E13B5" w:rsidRDefault="00CC0349" w:rsidP="00C7566F"/>
          <w:p w:rsidR="00CC0349" w:rsidRPr="003E13B5" w:rsidRDefault="00CC0349" w:rsidP="00C7566F"/>
          <w:p w:rsidR="00CC0349" w:rsidRPr="003E13B5" w:rsidRDefault="00CC0349" w:rsidP="00C7566F"/>
        </w:tc>
        <w:tc>
          <w:tcPr>
            <w:tcW w:w="7342" w:type="dxa"/>
          </w:tcPr>
          <w:p w:rsidR="00CC0349" w:rsidRPr="002B68C4" w:rsidRDefault="00CC0349" w:rsidP="00C7566F">
            <w:pPr>
              <w:ind w:right="323"/>
              <w:jc w:val="both"/>
              <w:rPr>
                <w:bCs/>
              </w:rPr>
            </w:pPr>
            <w:r w:rsidRPr="00532C96">
              <w:t>Komisij</w:t>
            </w:r>
            <w:r w:rsidR="00532C96" w:rsidRPr="00532C96">
              <w:t xml:space="preserve">as, kas izveidota ar Centra </w:t>
            </w:r>
            <w:r w:rsidR="009173F0">
              <w:t>2023</w:t>
            </w:r>
            <w:r w:rsidRPr="00532C96">
              <w:t xml:space="preserve">. gada </w:t>
            </w:r>
            <w:r w:rsidR="001F668C">
              <w:t>13. oktobra</w:t>
            </w:r>
            <w:r w:rsidRPr="00532C96">
              <w:t xml:space="preserve"> rīkojumu Nr.</w:t>
            </w:r>
            <w:r w:rsidR="008D3A0C" w:rsidRPr="00532C96">
              <w:t xml:space="preserve"> </w:t>
            </w:r>
            <w:r w:rsidR="009173F0">
              <w:t>RPDJ/</w:t>
            </w:r>
            <w:r w:rsidR="009173F0" w:rsidRPr="002B68C4">
              <w:t>2023</w:t>
            </w:r>
            <w:r w:rsidRPr="002B68C4">
              <w:t>-</w:t>
            </w:r>
            <w:r w:rsidR="001F668C">
              <w:t>710</w:t>
            </w:r>
            <w:r w:rsidRPr="002B68C4">
              <w:t>, sastāvs:</w:t>
            </w:r>
          </w:p>
          <w:p w:rsidR="002B68C4" w:rsidRPr="002B68C4" w:rsidRDefault="00194CF8" w:rsidP="008E782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8C4">
              <w:rPr>
                <w:rFonts w:ascii="Times New Roman" w:hAnsi="Times New Roman"/>
                <w:sz w:val="24"/>
                <w:szCs w:val="24"/>
              </w:rPr>
              <w:t>Komisijas priekšsēdētājs</w:t>
            </w:r>
            <w:r w:rsidR="00CC0349" w:rsidRPr="002B68C4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1F668C">
              <w:rPr>
                <w:rFonts w:ascii="Times New Roman" w:hAnsi="Times New Roman"/>
                <w:sz w:val="24"/>
                <w:szCs w:val="24"/>
              </w:rPr>
              <w:t>Andrejs Mironovs</w:t>
            </w:r>
            <w:r w:rsidR="000C338B" w:rsidRPr="002B68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68C4" w:rsidRPr="002B68C4" w:rsidRDefault="002B68C4" w:rsidP="008E782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8C4">
              <w:rPr>
                <w:rFonts w:ascii="Times New Roman" w:hAnsi="Times New Roman"/>
                <w:sz w:val="24"/>
                <w:szCs w:val="24"/>
              </w:rPr>
              <w:t>Ko</w:t>
            </w:r>
            <w:r w:rsidR="001F668C">
              <w:rPr>
                <w:rFonts w:ascii="Times New Roman" w:hAnsi="Times New Roman"/>
                <w:sz w:val="24"/>
                <w:szCs w:val="24"/>
              </w:rPr>
              <w:t>misijas priekšsēdētāja vietniece</w:t>
            </w:r>
            <w:r w:rsidRPr="002B68C4">
              <w:rPr>
                <w:rFonts w:ascii="Times New Roman" w:hAnsi="Times New Roman"/>
                <w:sz w:val="24"/>
                <w:szCs w:val="24"/>
              </w:rPr>
              <w:t xml:space="preserve"> un iepirkuma atbildīgā amatpersona – </w:t>
            </w:r>
            <w:r w:rsidR="001F668C">
              <w:rPr>
                <w:rFonts w:ascii="Times New Roman" w:hAnsi="Times New Roman"/>
                <w:sz w:val="24"/>
                <w:szCs w:val="24"/>
              </w:rPr>
              <w:t>Mudīte Lesničenoka</w:t>
            </w:r>
            <w:r w:rsidRPr="002B68C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F3292" w:rsidRPr="002B68C4" w:rsidRDefault="00CC0349" w:rsidP="008E782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8C4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Pr="002B68C4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8C4"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2B6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 w:rsidRPr="002B68C4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2B6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68C4" w:rsidRPr="002B68C4"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 w:rsidR="002B68C4" w:rsidRPr="002B68C4"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2B68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D42" w:rsidRPr="002B68C4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8C4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2B68C4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2B6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2B68C4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 w:rsidRPr="002B68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4CF8" w:rsidRPr="00194CF8" w:rsidRDefault="00194CF8" w:rsidP="002B68C4">
            <w:pPr>
              <w:pStyle w:val="ListParagraph"/>
              <w:spacing w:after="0" w:line="240" w:lineRule="auto"/>
              <w:ind w:left="961" w:right="323" w:hanging="961"/>
              <w:jc w:val="both"/>
            </w:pPr>
          </w:p>
        </w:tc>
      </w:tr>
      <w:tr w:rsidR="00CC0349" w:rsidRPr="003E13B5" w:rsidTr="001F2D42">
        <w:trPr>
          <w:trHeight w:val="560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7342" w:type="dxa"/>
            <w:vAlign w:val="center"/>
          </w:tcPr>
          <w:p w:rsidR="00CC0349" w:rsidRPr="003E13B5" w:rsidRDefault="001F668C" w:rsidP="00C7566F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>
              <w:t>23. janvāris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C7566F">
            <w:pPr>
              <w:jc w:val="both"/>
            </w:pPr>
            <w:r w:rsidRPr="003E13B5">
              <w:t>Elektronisko iepirkumu sistēmā</w:t>
            </w:r>
          </w:p>
          <w:p w:rsidR="00CC0349" w:rsidRPr="003E13B5" w:rsidRDefault="00CC0349" w:rsidP="00C7566F">
            <w:pPr>
              <w:jc w:val="both"/>
            </w:pPr>
          </w:p>
        </w:tc>
      </w:tr>
      <w:tr w:rsidR="00CC0349" w:rsidRPr="003E13B5" w:rsidTr="001F2D42">
        <w:trPr>
          <w:trHeight w:val="279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Iesniegto piedāvājumu saraksts un piedāvājumu cena</w:t>
            </w:r>
          </w:p>
        </w:tc>
        <w:tc>
          <w:tcPr>
            <w:tcW w:w="7342" w:type="dxa"/>
            <w:shd w:val="clear" w:color="auto" w:fill="auto"/>
            <w:vAlign w:val="center"/>
          </w:tcPr>
          <w:p w:rsidR="00D629AF" w:rsidRDefault="00532C96" w:rsidP="00A320CD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="00CC0349" w:rsidRPr="003E13B5">
              <w:t xml:space="preserve"> “</w:t>
            </w:r>
            <w:r w:rsidR="002B68C4">
              <w:rPr>
                <w:bCs/>
              </w:rPr>
              <w:t xml:space="preserve">AP-HELP </w:t>
            </w:r>
            <w:proofErr w:type="spellStart"/>
            <w:r w:rsidR="002B68C4">
              <w:rPr>
                <w:bCs/>
              </w:rPr>
              <w:t>Group</w:t>
            </w:r>
            <w:proofErr w:type="spellEnd"/>
            <w:r w:rsidR="00CC0349" w:rsidRPr="003E13B5">
              <w:t xml:space="preserve">”, iesniegts sistēmā </w:t>
            </w:r>
            <w:r w:rsidR="00566209">
              <w:t>2</w:t>
            </w:r>
            <w:r w:rsidR="001F668C">
              <w:rPr>
                <w:bCs/>
              </w:rPr>
              <w:t>2.01.2024</w:t>
            </w:r>
            <w:r>
              <w:rPr>
                <w:bCs/>
              </w:rPr>
              <w:t>,</w:t>
            </w:r>
            <w:r w:rsidR="003142ED" w:rsidRPr="003E13B5">
              <w:rPr>
                <w:bCs/>
              </w:rPr>
              <w:t xml:space="preserve"> </w:t>
            </w:r>
            <w:r w:rsidR="00D629AF" w:rsidRPr="003E13B5">
              <w:rPr>
                <w:bCs/>
              </w:rPr>
              <w:t xml:space="preserve">plkst. </w:t>
            </w:r>
            <w:r w:rsidR="001F668C">
              <w:rPr>
                <w:bCs/>
              </w:rPr>
              <w:t>17:2</w:t>
            </w:r>
            <w:r w:rsidR="002B68C4">
              <w:rPr>
                <w:bCs/>
              </w:rPr>
              <w:t>1</w:t>
            </w:r>
            <w:r w:rsidR="00CC0349" w:rsidRPr="003E13B5">
              <w:t>. Piedāvājuma cena</w:t>
            </w:r>
            <w:r w:rsidR="002B68C4">
              <w:t>s EUR bez PVN: (A)</w:t>
            </w:r>
            <w:r w:rsidR="00A320CD" w:rsidRPr="003E13B5">
              <w:t xml:space="preserve"> </w:t>
            </w:r>
            <w:r w:rsidR="001F668C">
              <w:t>= 16235.</w:t>
            </w:r>
            <w:r w:rsidR="002B68C4">
              <w:t>00</w:t>
            </w:r>
            <w:r w:rsidR="00566209">
              <w:t>;</w:t>
            </w:r>
            <w:r w:rsidR="002B68C4">
              <w:t xml:space="preserve"> (B) = </w:t>
            </w:r>
            <w:r w:rsidR="001F668C">
              <w:t>32379.05</w:t>
            </w:r>
            <w:r w:rsidR="002B68C4">
              <w:t>; (C</w:t>
            </w:r>
            <w:r w:rsidR="001F668C">
              <w:t>1</w:t>
            </w:r>
            <w:r w:rsidR="002B68C4">
              <w:t xml:space="preserve">) = </w:t>
            </w:r>
            <w:r w:rsidR="001F668C">
              <w:t>0.01; (C2</w:t>
            </w:r>
            <w:r w:rsidR="002B68C4">
              <w:t xml:space="preserve">) = </w:t>
            </w:r>
            <w:r w:rsidR="001F668C">
              <w:t>0.05; (C3</w:t>
            </w:r>
            <w:r w:rsidR="002B68C4">
              <w:t xml:space="preserve">) = </w:t>
            </w:r>
            <w:r w:rsidR="00256B34">
              <w:t>0.01; (D1</w:t>
            </w:r>
            <w:r w:rsidR="002B68C4">
              <w:t xml:space="preserve">) = </w:t>
            </w:r>
            <w:r w:rsidR="00256B34">
              <w:t>115.00; (D2</w:t>
            </w:r>
            <w:r w:rsidR="002B68C4">
              <w:t xml:space="preserve">) = </w:t>
            </w:r>
            <w:r w:rsidR="00256B34">
              <w:t>70.00</w:t>
            </w:r>
            <w:r w:rsidR="002B68C4">
              <w:t>.</w:t>
            </w:r>
          </w:p>
          <w:p w:rsidR="00794F5F" w:rsidRDefault="00256B34" w:rsidP="00FB3E4D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Pr="003E13B5">
              <w:t xml:space="preserve"> “</w:t>
            </w:r>
            <w:r>
              <w:rPr>
                <w:bCs/>
              </w:rPr>
              <w:t>ENTRA</w:t>
            </w:r>
            <w:r w:rsidRPr="003E13B5">
              <w:t xml:space="preserve">”, iesniegts sistēmā </w:t>
            </w:r>
            <w:r>
              <w:t>2</w:t>
            </w:r>
            <w:r>
              <w:rPr>
                <w:bCs/>
              </w:rPr>
              <w:t>2.01.2024,</w:t>
            </w:r>
            <w:r w:rsidRPr="003E13B5">
              <w:rPr>
                <w:bCs/>
              </w:rPr>
              <w:t xml:space="preserve"> plkst. </w:t>
            </w:r>
            <w:r>
              <w:rPr>
                <w:bCs/>
              </w:rPr>
              <w:t>14:01</w:t>
            </w:r>
            <w:r w:rsidRPr="003E13B5">
              <w:t>. Piedāvājuma cena</w:t>
            </w:r>
            <w:r>
              <w:t>s EUR bez PVN: (A)</w:t>
            </w:r>
            <w:r w:rsidRPr="003E13B5">
              <w:t xml:space="preserve"> </w:t>
            </w:r>
            <w:r>
              <w:t>= 20830.00; (B) = 22039.89; (C1) = 0.01; (C2) = 0.05; (C3) = 0.01; (D1) = 65.01; (D2) = 20.00</w:t>
            </w:r>
            <w:r w:rsidR="00794F5F">
              <w:t>.</w:t>
            </w:r>
          </w:p>
          <w:p w:rsidR="00FB3E4D" w:rsidRDefault="00256B34" w:rsidP="00256B34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Pr="003E13B5">
              <w:t xml:space="preserve"> “</w:t>
            </w:r>
            <w:r>
              <w:rPr>
                <w:bCs/>
              </w:rPr>
              <w:t>VEKTORS PLUS</w:t>
            </w:r>
            <w:r w:rsidRPr="003E13B5">
              <w:t xml:space="preserve">”, iesniegts sistēmā </w:t>
            </w:r>
            <w:r>
              <w:t>2</w:t>
            </w:r>
            <w:r>
              <w:rPr>
                <w:bCs/>
              </w:rPr>
              <w:t>2.01.2024,</w:t>
            </w:r>
            <w:r w:rsidRPr="003E13B5">
              <w:rPr>
                <w:bCs/>
              </w:rPr>
              <w:t xml:space="preserve"> plkst. </w:t>
            </w:r>
            <w:r>
              <w:rPr>
                <w:bCs/>
              </w:rPr>
              <w:t>16:25</w:t>
            </w:r>
            <w:r w:rsidRPr="003E13B5">
              <w:t>. Piedāvājuma cena</w:t>
            </w:r>
            <w:r>
              <w:t>s EUR bez PVN: (A)</w:t>
            </w:r>
            <w:r w:rsidRPr="003E13B5">
              <w:t xml:space="preserve"> </w:t>
            </w:r>
            <w:r>
              <w:t>= 15475.00; (B) = 39215.80; (C1) = 5.00; (C2) = 175.00; (C3) = 60.00; (D1) = 91.50; (D2) = 142.50</w:t>
            </w:r>
            <w:r w:rsidR="00794F5F">
              <w:t>.</w:t>
            </w:r>
          </w:p>
          <w:p w:rsidR="00256B34" w:rsidRDefault="00256B34" w:rsidP="00256B34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AS</w:t>
            </w:r>
            <w:r w:rsidRPr="003E13B5">
              <w:t xml:space="preserve"> “</w:t>
            </w:r>
            <w:r>
              <w:rPr>
                <w:bCs/>
              </w:rPr>
              <w:t xml:space="preserve">G4S </w:t>
            </w:r>
            <w:proofErr w:type="spellStart"/>
            <w:r>
              <w:rPr>
                <w:bCs/>
              </w:rPr>
              <w:t>Latvia</w:t>
            </w:r>
            <w:proofErr w:type="spellEnd"/>
            <w:r w:rsidRPr="003E13B5">
              <w:t xml:space="preserve">”, iesniegts sistēmā </w:t>
            </w:r>
            <w:r>
              <w:t>2</w:t>
            </w:r>
            <w:r>
              <w:rPr>
                <w:bCs/>
              </w:rPr>
              <w:t>2.01.2024,</w:t>
            </w:r>
            <w:r w:rsidRPr="003E13B5">
              <w:rPr>
                <w:bCs/>
              </w:rPr>
              <w:t xml:space="preserve"> plkst. </w:t>
            </w:r>
            <w:r>
              <w:rPr>
                <w:bCs/>
              </w:rPr>
              <w:t>15:45</w:t>
            </w:r>
            <w:r w:rsidRPr="003E13B5">
              <w:t>. Piedāvājuma cena</w:t>
            </w:r>
            <w:r>
              <w:t>s EUR bez PVN: (A)</w:t>
            </w:r>
            <w:r w:rsidRPr="003E13B5">
              <w:t xml:space="preserve"> </w:t>
            </w:r>
            <w:r>
              <w:t>= 13710.02; (B) = 40088.25; (C1) = 0.01; (C2) = 0.05; (C3) = 0.01; (D1) = 115.00; (D2) = 75.00.</w:t>
            </w:r>
          </w:p>
          <w:p w:rsidR="00256B34" w:rsidRPr="003E13B5" w:rsidRDefault="00256B34" w:rsidP="00256B34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Pr="003E13B5">
              <w:t xml:space="preserve"> “</w:t>
            </w:r>
            <w:proofErr w:type="spellStart"/>
            <w:r>
              <w:rPr>
                <w:bCs/>
              </w:rPr>
              <w:t>Moduls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Engineering</w:t>
            </w:r>
            <w:proofErr w:type="spellEnd"/>
            <w:r w:rsidRPr="003E13B5">
              <w:t xml:space="preserve">”, iesniegts sistēmā </w:t>
            </w:r>
            <w:r>
              <w:t>2</w:t>
            </w:r>
            <w:r>
              <w:rPr>
                <w:bCs/>
              </w:rPr>
              <w:t>3.01.2024,</w:t>
            </w:r>
            <w:r w:rsidRPr="003E13B5">
              <w:rPr>
                <w:bCs/>
              </w:rPr>
              <w:t xml:space="preserve"> plkst. </w:t>
            </w:r>
            <w:r>
              <w:rPr>
                <w:bCs/>
              </w:rPr>
              <w:t>09:11</w:t>
            </w:r>
            <w:r w:rsidRPr="003E13B5">
              <w:t>. Piedāvājuma cena</w:t>
            </w:r>
            <w:r>
              <w:t>s EUR bez PVN: (A)</w:t>
            </w:r>
            <w:r w:rsidRPr="003E13B5">
              <w:t xml:space="preserve"> </w:t>
            </w:r>
            <w:r>
              <w:t>= 46020.12; (B) = 36524.90; (C1) = 31.15; (C2) = 322.00; (C3) = 133.00; (D1) = 89.00; (D2) = 37.00.</w:t>
            </w:r>
          </w:p>
        </w:tc>
      </w:tr>
      <w:tr w:rsidR="00CC0349" w:rsidRPr="003E13B5" w:rsidTr="001F2D42">
        <w:trPr>
          <w:trHeight w:val="737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Piedāvājumu atvēršanas vieta, datums un laiks</w:t>
            </w:r>
          </w:p>
        </w:tc>
        <w:tc>
          <w:tcPr>
            <w:tcW w:w="7342" w:type="dxa"/>
            <w:vAlign w:val="center"/>
          </w:tcPr>
          <w:p w:rsidR="00BD3BB7" w:rsidRPr="003E13B5" w:rsidRDefault="00270EA2" w:rsidP="00BD3BB7">
            <w:pPr>
              <w:jc w:val="both"/>
            </w:pPr>
            <w:r>
              <w:t>2024</w:t>
            </w:r>
            <w:r w:rsidR="00BD3BB7" w:rsidRPr="003E13B5">
              <w:t xml:space="preserve">. gada </w:t>
            </w:r>
            <w:r>
              <w:t>23</w:t>
            </w:r>
            <w:r w:rsidR="002B68C4">
              <w:t xml:space="preserve">. </w:t>
            </w:r>
            <w:r>
              <w:t>janvāris</w:t>
            </w:r>
            <w:r w:rsidR="00BD3BB7" w:rsidRPr="003E13B5">
              <w:t xml:space="preserve">, </w:t>
            </w:r>
            <w:r w:rsidR="00841C24">
              <w:t>plkst. 14</w:t>
            </w:r>
            <w:r w:rsidR="00BD3BB7" w:rsidRPr="003E13B5">
              <w:t xml:space="preserve">:00 </w:t>
            </w:r>
          </w:p>
          <w:p w:rsidR="00CC0349" w:rsidRPr="003E13B5" w:rsidRDefault="0095200B" w:rsidP="00C7566F">
            <w:pPr>
              <w:jc w:val="both"/>
            </w:pPr>
            <w:r w:rsidRPr="003E13B5">
              <w:t>Elektronisko iepirkumu sistēmā</w:t>
            </w:r>
          </w:p>
        </w:tc>
      </w:tr>
      <w:tr w:rsidR="00CC0349" w:rsidRPr="003E13B5" w:rsidTr="001F2D42">
        <w:trPr>
          <w:trHeight w:val="409"/>
        </w:trPr>
        <w:tc>
          <w:tcPr>
            <w:tcW w:w="2374" w:type="dxa"/>
            <w:vAlign w:val="center"/>
          </w:tcPr>
          <w:p w:rsidR="00CC0349" w:rsidRPr="00560470" w:rsidRDefault="00CC0349" w:rsidP="00C7566F">
            <w:pPr>
              <w:rPr>
                <w:b/>
                <w:i/>
              </w:rPr>
            </w:pPr>
            <w:r w:rsidRPr="00560470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7342" w:type="dxa"/>
            <w:vAlign w:val="center"/>
          </w:tcPr>
          <w:p w:rsidR="00CC0349" w:rsidRPr="009A2F47" w:rsidRDefault="00571EA3" w:rsidP="00BA3487">
            <w:pPr>
              <w:tabs>
                <w:tab w:val="left" w:pos="851"/>
              </w:tabs>
              <w:jc w:val="both"/>
            </w:pPr>
            <w:r>
              <w:rPr>
                <w:bCs/>
              </w:rPr>
              <w:t xml:space="preserve">    </w:t>
            </w:r>
            <w:r w:rsidR="00CC0349" w:rsidRPr="003914EF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3914EF">
              <w:rPr>
                <w:bCs/>
              </w:rPr>
              <w:t xml:space="preserve"> </w:t>
            </w:r>
            <w:r w:rsidR="003914EF">
              <w:rPr>
                <w:bCs/>
              </w:rPr>
              <w:t xml:space="preserve">punktu, </w:t>
            </w:r>
            <w:r w:rsidR="00CC0349" w:rsidRPr="003914EF">
              <w:rPr>
                <w:bCs/>
              </w:rPr>
              <w:t xml:space="preserve">atklāta konkursa </w:t>
            </w:r>
            <w:r w:rsidR="00CC0349" w:rsidRPr="003914EF">
              <w:t>“</w:t>
            </w:r>
            <w:r w:rsidR="00BA3487" w:rsidRPr="00C6691A">
              <w:rPr>
                <w:bCs/>
              </w:rPr>
              <w:t>Trauksmes un brīdinājuma sistēmu tehniskās apkopes un remonts</w:t>
            </w:r>
            <w:r w:rsidR="00BA3487" w:rsidRPr="000B3D2C">
              <w:rPr>
                <w:bCs/>
              </w:rPr>
              <w:t>”, ide</w:t>
            </w:r>
            <w:r w:rsidR="00BA3487">
              <w:rPr>
                <w:bCs/>
              </w:rPr>
              <w:t>ntifikācijas Nr. VAMOIC 2023/113</w:t>
            </w:r>
            <w:r w:rsidR="00794F5F">
              <w:rPr>
                <w:bCs/>
              </w:rPr>
              <w:t>, nolikuma 14</w:t>
            </w:r>
            <w:r w:rsidR="00CC0349" w:rsidRPr="003914EF">
              <w:rPr>
                <w:bCs/>
              </w:rPr>
              <w:t>.1.</w:t>
            </w:r>
            <w:r w:rsidR="00244DB2" w:rsidRPr="003914EF">
              <w:rPr>
                <w:bCs/>
              </w:rPr>
              <w:t xml:space="preserve"> apakš</w:t>
            </w:r>
            <w:r w:rsidR="00CC0349" w:rsidRPr="003914EF">
              <w:rPr>
                <w:bCs/>
              </w:rPr>
              <w:t>punktu</w:t>
            </w:r>
            <w:r w:rsidR="00244DB2" w:rsidRPr="003914EF">
              <w:rPr>
                <w:bCs/>
              </w:rPr>
              <w:t>,</w:t>
            </w:r>
            <w:r w:rsidR="00CC0349" w:rsidRPr="003914EF">
              <w:rPr>
                <w:bCs/>
              </w:rPr>
              <w:t xml:space="preserve"> iepirkuma komisija </w:t>
            </w:r>
            <w:r w:rsidR="00BA3487">
              <w:rPr>
                <w:bCs/>
              </w:rPr>
              <w:t>16.02</w:t>
            </w:r>
            <w:r w:rsidR="0059664F">
              <w:rPr>
                <w:bCs/>
              </w:rPr>
              <w:t>.2024</w:t>
            </w:r>
            <w:r w:rsidR="00CA1314" w:rsidRPr="003914EF">
              <w:rPr>
                <w:bCs/>
              </w:rPr>
              <w:t xml:space="preserve"> </w:t>
            </w:r>
            <w:r w:rsidR="00CC0349" w:rsidRPr="003914EF">
              <w:rPr>
                <w:bCs/>
              </w:rPr>
              <w:t xml:space="preserve">vienbalsīgi nolēma </w:t>
            </w:r>
            <w:r w:rsidR="0095200B" w:rsidRPr="003914EF">
              <w:rPr>
                <w:b/>
              </w:rPr>
              <w:t>piešķirt</w:t>
            </w:r>
            <w:r w:rsidR="00CC0349" w:rsidRPr="003914EF">
              <w:t xml:space="preserve"> līguma slēgšanas tiesības</w:t>
            </w:r>
            <w:r w:rsidR="00560470" w:rsidRPr="003914EF">
              <w:t xml:space="preserve"> </w:t>
            </w:r>
            <w:r w:rsidR="003914EF" w:rsidRPr="00923428">
              <w:rPr>
                <w:b/>
              </w:rPr>
              <w:t>SIA “</w:t>
            </w:r>
            <w:r w:rsidR="00BA3487">
              <w:rPr>
                <w:b/>
              </w:rPr>
              <w:t>ENTRA</w:t>
            </w:r>
            <w:r w:rsidRPr="00923428">
              <w:rPr>
                <w:b/>
              </w:rPr>
              <w:t>”</w:t>
            </w:r>
            <w:r>
              <w:t>,</w:t>
            </w:r>
            <w:r w:rsidR="003914EF" w:rsidRPr="003914EF">
              <w:t xml:space="preserve"> vienotais reģistrācijas Nr. </w:t>
            </w:r>
            <w:r w:rsidR="00BA3487">
              <w:rPr>
                <w:rStyle w:val="txtspecial"/>
              </w:rPr>
              <w:t>40003369427</w:t>
            </w:r>
            <w:r w:rsidR="0059664F" w:rsidRPr="00E059E8">
              <w:t xml:space="preserve">, Konkursa </w:t>
            </w:r>
            <w:r w:rsidR="0059664F">
              <w:rPr>
                <w:bCs/>
              </w:rPr>
              <w:t>nolikuma prasībām atbilstošam, saimnieciski visizdevīgākajam piedāvājumam</w:t>
            </w:r>
            <w:r w:rsidR="0059664F" w:rsidRPr="00E059E8">
              <w:rPr>
                <w:bCs/>
              </w:rPr>
              <w:t xml:space="preserve"> </w:t>
            </w:r>
            <w:r w:rsidR="0059664F" w:rsidRPr="00E059E8">
              <w:t xml:space="preserve">ar </w:t>
            </w:r>
            <w:r w:rsidR="0059664F" w:rsidRPr="00E059E8">
              <w:rPr>
                <w:szCs w:val="20"/>
              </w:rPr>
              <w:t>lielāko visu vērtēšanas kritēriju punktu ko</w:t>
            </w:r>
            <w:r w:rsidR="0059664F">
              <w:rPr>
                <w:szCs w:val="20"/>
              </w:rPr>
              <w:t>psummu</w:t>
            </w:r>
            <w:r w:rsidR="0059664F" w:rsidRPr="00E059E8">
              <w:t xml:space="preserve"> </w:t>
            </w:r>
            <w:r w:rsidR="00BA3487">
              <w:rPr>
                <w:b/>
              </w:rPr>
              <w:t>89,75</w:t>
            </w:r>
            <w:r w:rsidR="0059664F" w:rsidRPr="00E059E8">
              <w:t xml:space="preserve"> punkti</w:t>
            </w:r>
            <w:r w:rsidR="009A2F47">
              <w:t xml:space="preserve"> </w:t>
            </w:r>
            <w:r w:rsidR="009A2F47" w:rsidRPr="009A2F47">
              <w:t>(kur A-19.75; B=15.00; C1-8.00; C2=10.00; C3=12.00; D1=15.00; D2=8.00; E=2.00)</w:t>
            </w:r>
            <w:r w:rsidR="0059664F" w:rsidRPr="009A2F47">
              <w:t xml:space="preserve">, un </w:t>
            </w:r>
            <w:r w:rsidR="00BA3487" w:rsidRPr="009A2F47">
              <w:t>saskaņā ar Konkursa nolikuma 2.5</w:t>
            </w:r>
            <w:r w:rsidR="0059664F" w:rsidRPr="009A2F47">
              <w:t>.</w:t>
            </w:r>
            <w:r w:rsidR="00BA3487" w:rsidRPr="009A2F47">
              <w:t>2.</w:t>
            </w:r>
            <w:r w:rsidR="0059664F" w:rsidRPr="009A2F47">
              <w:t xml:space="preserve"> apakšpunktu, slēdzot līgumu par līgumcenu</w:t>
            </w:r>
            <w:r w:rsidR="0059664F" w:rsidRPr="00E059E8">
              <w:t xml:space="preserve"> līdz </w:t>
            </w:r>
            <w:r w:rsidR="00BA3487" w:rsidRPr="00031B69">
              <w:t>334 710,74 EUR</w:t>
            </w:r>
            <w:r w:rsidR="00BA3487" w:rsidRPr="00E059E8">
              <w:t xml:space="preserve"> (bez PVN) un lī</w:t>
            </w:r>
            <w:r w:rsidR="00BA3487">
              <w:t>guma kopējo summu līdz 405 000,00</w:t>
            </w:r>
            <w:r w:rsidR="0059664F" w:rsidRPr="00E059E8">
              <w:t xml:space="preserve"> EUR (ar PVN)</w:t>
            </w:r>
            <w:r w:rsidR="003914EF" w:rsidRPr="003914EF">
              <w:t>.</w:t>
            </w:r>
          </w:p>
        </w:tc>
      </w:tr>
      <w:tr w:rsidR="00CC0349" w:rsidRPr="003E13B5" w:rsidTr="001F2D42">
        <w:trPr>
          <w:trHeight w:val="350"/>
        </w:trPr>
        <w:tc>
          <w:tcPr>
            <w:tcW w:w="2374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7342" w:type="dxa"/>
            <w:vAlign w:val="center"/>
          </w:tcPr>
          <w:p w:rsidR="00006056" w:rsidRPr="003E13B5" w:rsidRDefault="00923428" w:rsidP="00C7566F">
            <w:r>
              <w:t>NAV</w:t>
            </w:r>
            <w:r w:rsidR="003914EF">
              <w:t xml:space="preserve"> </w:t>
            </w:r>
          </w:p>
        </w:tc>
      </w:tr>
      <w:tr w:rsidR="00CC0349" w:rsidRPr="003E13B5" w:rsidTr="001F2D42">
        <w:trPr>
          <w:trHeight w:val="350"/>
        </w:trPr>
        <w:tc>
          <w:tcPr>
            <w:tcW w:w="2374" w:type="dxa"/>
            <w:shd w:val="clear" w:color="auto" w:fill="auto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 saskaņā ar 28.02.2017. MK noteikumu Nr.107 19.punktu, ja piedāvājumu iesniedzis tikai viens piegādātājs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C7566F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 w:rsidRPr="003E13B5">
              <w:t>NAV</w:t>
            </w:r>
          </w:p>
        </w:tc>
      </w:tr>
      <w:tr w:rsidR="00CC0349" w:rsidRPr="003E13B5" w:rsidTr="001F2D42">
        <w:trPr>
          <w:trHeight w:val="350"/>
        </w:trPr>
        <w:tc>
          <w:tcPr>
            <w:tcW w:w="2374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7342" w:type="dxa"/>
            <w:vAlign w:val="center"/>
          </w:tcPr>
          <w:p w:rsidR="009A2F47" w:rsidRPr="009A2F47" w:rsidRDefault="00571EA3" w:rsidP="009A2F47">
            <w:pPr>
              <w:ind w:firstLine="34"/>
              <w:jc w:val="both"/>
              <w:rPr>
                <w:bCs/>
              </w:rPr>
            </w:pPr>
            <w:r>
              <w:rPr>
                <w:szCs w:val="23"/>
              </w:rPr>
              <w:t xml:space="preserve">      </w:t>
            </w:r>
            <w:r w:rsidR="002820D5" w:rsidRPr="003914EF">
              <w:rPr>
                <w:bCs/>
              </w:rPr>
              <w:t xml:space="preserve">Pamatojoties uz PIL 51. panta pirmo daļu, Ministru kabineta 28.02.2017. noteikumu Nr. 107 “Iepirkuma procedūru un metu konkursu norises kārtība” 18. </w:t>
            </w:r>
            <w:r w:rsidR="002820D5">
              <w:rPr>
                <w:bCs/>
              </w:rPr>
              <w:t xml:space="preserve">punktu, </w:t>
            </w:r>
            <w:r w:rsidR="002820D5" w:rsidRPr="003914EF">
              <w:rPr>
                <w:bCs/>
              </w:rPr>
              <w:t xml:space="preserve">atklāta konkursa </w:t>
            </w:r>
            <w:r w:rsidR="002820D5" w:rsidRPr="003914EF">
              <w:t>“</w:t>
            </w:r>
            <w:r w:rsidR="009A2F47" w:rsidRPr="00C6691A">
              <w:rPr>
                <w:bCs/>
              </w:rPr>
              <w:t xml:space="preserve">Trauksmes un brīdinājuma </w:t>
            </w:r>
            <w:r w:rsidR="009A2F47" w:rsidRPr="009A2F47">
              <w:rPr>
                <w:bCs/>
              </w:rPr>
              <w:t>sistēmu tehniskās apkopes un remonts”, identifikācijas Nr. VAMOIC 2023/113</w:t>
            </w:r>
            <w:r w:rsidR="002820D5" w:rsidRPr="009A2F47">
              <w:rPr>
                <w:bCs/>
              </w:rPr>
              <w:t xml:space="preserve">, nolikuma 14.1. apakšpunktu, iepirkuma komisija </w:t>
            </w:r>
            <w:r w:rsidR="009A2F47" w:rsidRPr="009A2F47">
              <w:rPr>
                <w:bCs/>
              </w:rPr>
              <w:t>16.02</w:t>
            </w:r>
            <w:r w:rsidR="002820D5" w:rsidRPr="009A2F47">
              <w:rPr>
                <w:bCs/>
              </w:rPr>
              <w:t xml:space="preserve">.2024 vienbalsīgi nolēma </w:t>
            </w:r>
            <w:r w:rsidRPr="009A2F47">
              <w:rPr>
                <w:b/>
                <w:bCs/>
              </w:rPr>
              <w:t>nepiešķirt</w:t>
            </w:r>
            <w:r w:rsidR="003914EF" w:rsidRPr="009A2F47">
              <w:rPr>
                <w:bCs/>
              </w:rPr>
              <w:t xml:space="preserve"> </w:t>
            </w:r>
            <w:r w:rsidRPr="009A2F47">
              <w:rPr>
                <w:bCs/>
              </w:rPr>
              <w:t>līguma slēgšanas tiesības</w:t>
            </w:r>
            <w:r w:rsidR="009A2F47" w:rsidRPr="009A2F47">
              <w:rPr>
                <w:bCs/>
              </w:rPr>
              <w:t>:</w:t>
            </w:r>
            <w:r w:rsidR="002820D5" w:rsidRPr="009A2F47">
              <w:rPr>
                <w:bCs/>
              </w:rPr>
              <w:t xml:space="preserve"> </w:t>
            </w:r>
          </w:p>
          <w:p w:rsidR="00E54DB4" w:rsidRPr="009A2F47" w:rsidRDefault="009A2F47" w:rsidP="009A2F47">
            <w:pPr>
              <w:pStyle w:val="ListParagraph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59E8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Pr="00E059E8">
              <w:rPr>
                <w:rFonts w:ascii="Times New Roman" w:hAnsi="Times New Roman"/>
                <w:b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G4S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Latvia</w:t>
            </w:r>
            <w:proofErr w:type="spellEnd"/>
            <w:r w:rsidRPr="00E059E8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E059E8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>vienotais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9A2F47">
              <w:rPr>
                <w:rStyle w:val="txtspecial"/>
                <w:rFonts w:ascii="Times New Roman" w:hAnsi="Times New Roman"/>
                <w:sz w:val="24"/>
                <w:szCs w:val="24"/>
              </w:rPr>
              <w:t>40103058465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, ar iegūto punktu skaitu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80.</w:t>
            </w:r>
            <w:r w:rsidRPr="009A2F47">
              <w:rPr>
                <w:rFonts w:ascii="Times New Roman" w:hAnsi="Times New Roman"/>
                <w:b/>
                <w:sz w:val="24"/>
                <w:szCs w:val="24"/>
              </w:rPr>
              <w:t>86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 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(kur A=19.75; B=15.00; C1=8.00; C2=10.00; C3=12.00; D1=15.00; D2=8.00; E=2.00),</w:t>
            </w:r>
            <w:r w:rsidR="002820D5" w:rsidRPr="009A2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20D5" w:rsidRPr="009A2F47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2F47" w:rsidRPr="009A2F47" w:rsidRDefault="009A2F47" w:rsidP="009A2F47">
            <w:pPr>
              <w:pStyle w:val="ListParagraph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SIA</w:t>
            </w:r>
            <w:r w:rsidRPr="00E059E8">
              <w:rPr>
                <w:rFonts w:ascii="Times New Roman" w:hAnsi="Times New Roman"/>
                <w:b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AP-HELP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Group</w:t>
            </w:r>
            <w:proofErr w:type="spellEnd"/>
            <w:r w:rsidRPr="00E059E8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E059E8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>vienotais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>
              <w:rPr>
                <w:rStyle w:val="txtspecial"/>
                <w:rFonts w:ascii="Times New Roman" w:hAnsi="Times New Roman"/>
                <w:sz w:val="24"/>
                <w:szCs w:val="24"/>
              </w:rPr>
              <w:t>40203144227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, ar iegūto punktu skaitu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76.31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punkts (kur A=25.33; B=10.21; C1=8.00; C2=10.00; C3=12.00; D1=8.48; D2=2.29; E=0),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2F47" w:rsidRPr="009A2F47" w:rsidRDefault="009A2F47" w:rsidP="009A2F47">
            <w:pPr>
              <w:pStyle w:val="ListParagraph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SIA</w:t>
            </w:r>
            <w:r w:rsidRPr="00E059E8">
              <w:rPr>
                <w:rFonts w:ascii="Times New Roman" w:hAnsi="Times New Roman"/>
                <w:b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VEKTORS PLUS</w:t>
            </w:r>
            <w:r w:rsidRPr="00E059E8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E059E8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>vienotais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>
              <w:rPr>
                <w:rStyle w:val="txtspecial"/>
                <w:rFonts w:ascii="Times New Roman" w:hAnsi="Times New Roman"/>
                <w:sz w:val="24"/>
                <w:szCs w:val="24"/>
              </w:rPr>
              <w:t>40003354258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, ar iegūto punktu skaitu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48.81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punkts (kur A=26.58; B=8.43; C1=0.02; C2=0; C3=0; D1=10.66; D2=1.12; E=2.00),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71EA3" w:rsidRPr="009D33BD" w:rsidRDefault="009A2F47" w:rsidP="009A2F47">
            <w:pPr>
              <w:pStyle w:val="ListParagraph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SIA</w:t>
            </w:r>
            <w:r w:rsidRPr="00E059E8">
              <w:rPr>
                <w:rFonts w:ascii="Times New Roman" w:hAnsi="Times New Roman"/>
                <w:b/>
                <w:sz w:val="24"/>
                <w:szCs w:val="24"/>
              </w:rPr>
              <w:t xml:space="preserve"> “</w:t>
            </w:r>
            <w:proofErr w:type="spellStart"/>
            <w:r w:rsidRPr="002262B1">
              <w:rPr>
                <w:rFonts w:ascii="Times New Roman" w:hAnsi="Times New Roman"/>
                <w:b/>
                <w:sz w:val="24"/>
                <w:szCs w:val="24"/>
              </w:rPr>
              <w:t>Moduls</w:t>
            </w:r>
            <w:proofErr w:type="spellEnd"/>
            <w:r w:rsidRPr="002262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62B1">
              <w:rPr>
                <w:rFonts w:ascii="Times New Roman" w:hAnsi="Times New Roman"/>
                <w:b/>
                <w:sz w:val="24"/>
                <w:szCs w:val="24"/>
              </w:rPr>
              <w:t>Engineering</w:t>
            </w:r>
            <w:proofErr w:type="spellEnd"/>
            <w:r w:rsidRPr="00E059E8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E059E8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>vienotais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>
              <w:rPr>
                <w:rStyle w:val="txtspecial"/>
                <w:rFonts w:ascii="Times New Roman" w:hAnsi="Times New Roman"/>
                <w:sz w:val="24"/>
                <w:szCs w:val="24"/>
              </w:rPr>
              <w:t>40003239050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, ar iegūto punktu skaitu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35.27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punkti (kur A=8.94; B=9.05; C1=</w:t>
            </w:r>
            <w:r w:rsidR="009D33B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C2=0; C3=0; D1=</w:t>
            </w:r>
            <w:r w:rsidR="009D33BD">
              <w:rPr>
                <w:rFonts w:ascii="Times New Roman" w:hAnsi="Times New Roman"/>
                <w:sz w:val="24"/>
                <w:szCs w:val="24"/>
              </w:rPr>
              <w:t>10.96</w:t>
            </w:r>
            <w:r>
              <w:rPr>
                <w:rFonts w:ascii="Times New Roman" w:hAnsi="Times New Roman"/>
                <w:sz w:val="24"/>
                <w:szCs w:val="24"/>
              </w:rPr>
              <w:t>; D2=</w:t>
            </w:r>
            <w:r w:rsidR="009D33BD">
              <w:rPr>
                <w:rFonts w:ascii="Times New Roman" w:hAnsi="Times New Roman"/>
                <w:sz w:val="24"/>
                <w:szCs w:val="24"/>
              </w:rPr>
              <w:t>4.32</w:t>
            </w:r>
            <w:r>
              <w:rPr>
                <w:rFonts w:ascii="Times New Roman" w:hAnsi="Times New Roman"/>
                <w:sz w:val="24"/>
                <w:szCs w:val="24"/>
              </w:rPr>
              <w:t>; E=2.00),</w:t>
            </w:r>
            <w:r w:rsidRPr="009A2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F47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 w:rsidR="009D33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1F2D42">
        <w:trPr>
          <w:trHeight w:val="283"/>
        </w:trPr>
        <w:tc>
          <w:tcPr>
            <w:tcW w:w="2374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Lēmuma pamatojums, ja pasūtītājs pieņēmis lēmumu pārtraukt vai izbeigt iepirkuma procedūru</w:t>
            </w:r>
          </w:p>
        </w:tc>
        <w:tc>
          <w:tcPr>
            <w:tcW w:w="7342" w:type="dxa"/>
            <w:vAlign w:val="center"/>
          </w:tcPr>
          <w:p w:rsidR="00CC0349" w:rsidRPr="00814D63" w:rsidRDefault="00CC0349" w:rsidP="00C7566F">
            <w:pPr>
              <w:jc w:val="both"/>
            </w:pPr>
            <w:r w:rsidRPr="00814D63">
              <w:t>NAV</w:t>
            </w:r>
          </w:p>
        </w:tc>
      </w:tr>
      <w:tr w:rsidR="00CC0349" w:rsidRPr="003E13B5" w:rsidTr="00572A4D">
        <w:trPr>
          <w:trHeight w:val="692"/>
        </w:trPr>
        <w:tc>
          <w:tcPr>
            <w:tcW w:w="2374" w:type="dxa"/>
          </w:tcPr>
          <w:p w:rsidR="00CC0349" w:rsidRPr="003E13B5" w:rsidRDefault="00CC0349" w:rsidP="002820D5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Piedāvājuma noraidīšanas pamatojums, ja iepirkuma komisija atzinusi piedāvājumu par nepamatoti </w:t>
            </w:r>
            <w:r w:rsidR="002820D5">
              <w:rPr>
                <w:b/>
                <w:i/>
              </w:rPr>
              <w:t>l</w:t>
            </w:r>
            <w:r w:rsidRPr="003E13B5">
              <w:rPr>
                <w:b/>
                <w:i/>
              </w:rPr>
              <w:t>ētu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C7566F">
            <w:r w:rsidRPr="003E13B5">
              <w:t>NAV</w:t>
            </w:r>
          </w:p>
        </w:tc>
      </w:tr>
      <w:tr w:rsidR="00CC0349" w:rsidRPr="003E13B5" w:rsidTr="001F2D42">
        <w:trPr>
          <w:trHeight w:val="737"/>
        </w:trPr>
        <w:tc>
          <w:tcPr>
            <w:tcW w:w="2374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7342" w:type="dxa"/>
            <w:vAlign w:val="center"/>
          </w:tcPr>
          <w:p w:rsidR="00CC0349" w:rsidRPr="003E13B5" w:rsidRDefault="00CC0349" w:rsidP="00C7566F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3914EF">
        <w:t>priekšsēdētājs</w:t>
      </w:r>
      <w:r w:rsidRPr="003E13B5">
        <w:t>:</w:t>
      </w:r>
      <w:r w:rsidRPr="003E13B5">
        <w:tab/>
      </w:r>
      <w:r w:rsidRPr="003E13B5">
        <w:tab/>
      </w:r>
      <w:r w:rsidR="00003296" w:rsidRPr="00317709">
        <w:rPr>
          <w:sz w:val="20"/>
          <w:szCs w:val="20"/>
        </w:rPr>
        <w:t>(</w:t>
      </w:r>
      <w:r w:rsidR="00003296" w:rsidRPr="00317709">
        <w:rPr>
          <w:i/>
          <w:sz w:val="20"/>
          <w:szCs w:val="20"/>
        </w:rPr>
        <w:t>personīgais paraksts</w:t>
      </w:r>
      <w:r w:rsidR="00003296" w:rsidRPr="00317709">
        <w:rPr>
          <w:sz w:val="20"/>
          <w:szCs w:val="20"/>
        </w:rPr>
        <w:t>)</w:t>
      </w:r>
      <w:r w:rsidRPr="003E13B5">
        <w:tab/>
      </w:r>
      <w:r w:rsidR="002E7204">
        <w:tab/>
      </w:r>
      <w:r w:rsidR="001A5105">
        <w:tab/>
      </w:r>
      <w:r w:rsidR="00003296">
        <w:t>A.Mironovs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003296" w:rsidRPr="00317709">
        <w:rPr>
          <w:sz w:val="20"/>
          <w:szCs w:val="20"/>
        </w:rPr>
        <w:t>(</w:t>
      </w:r>
      <w:r w:rsidR="00003296" w:rsidRPr="00317709">
        <w:rPr>
          <w:i/>
          <w:sz w:val="20"/>
          <w:szCs w:val="20"/>
        </w:rPr>
        <w:t>personīgais paraksts</w:t>
      </w:r>
      <w:r w:rsidR="00003296" w:rsidRPr="00317709">
        <w:rPr>
          <w:sz w:val="20"/>
          <w:szCs w:val="20"/>
        </w:rPr>
        <w:t>)</w:t>
      </w:r>
      <w:r w:rsidRPr="003E13B5">
        <w:tab/>
      </w:r>
      <w:r w:rsidR="00003296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003296" w:rsidRDefault="00003296" w:rsidP="00003296">
      <w:pPr>
        <w:jc w:val="right"/>
        <w:rPr>
          <w:i/>
        </w:rPr>
      </w:pPr>
    </w:p>
    <w:p w:rsidR="00003296" w:rsidRPr="00601FFE" w:rsidRDefault="00003296" w:rsidP="00003296">
      <w:pPr>
        <w:jc w:val="right"/>
        <w:rPr>
          <w:i/>
        </w:rPr>
      </w:pPr>
      <w:r>
        <w:rPr>
          <w:i/>
        </w:rPr>
        <w:t>IZ</w:t>
      </w:r>
      <w:r w:rsidRPr="00601FFE">
        <w:rPr>
          <w:i/>
        </w:rPr>
        <w:t>RAKSTS PAREIZS</w:t>
      </w:r>
    </w:p>
    <w:p w:rsidR="00003296" w:rsidRPr="00601FFE" w:rsidRDefault="00003296" w:rsidP="00003296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003296" w:rsidRPr="00601FFE" w:rsidRDefault="00003296" w:rsidP="00003296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003296" w:rsidRPr="00601FFE" w:rsidRDefault="00003296" w:rsidP="00003296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003296" w:rsidRDefault="00003296" w:rsidP="00003296">
      <w:pPr>
        <w:ind w:left="7200"/>
        <w:jc w:val="right"/>
        <w:rPr>
          <w:i/>
        </w:rPr>
      </w:pPr>
      <w:r>
        <w:rPr>
          <w:i/>
        </w:rPr>
        <w:t>Rīgā, 22.02</w:t>
      </w:r>
      <w:bookmarkStart w:id="1" w:name="_GoBack"/>
      <w:bookmarkEnd w:id="1"/>
      <w:r>
        <w:rPr>
          <w:i/>
        </w:rPr>
        <w:t>.2024.</w:t>
      </w:r>
    </w:p>
    <w:p w:rsidR="009E627B" w:rsidRDefault="009E627B" w:rsidP="00003296">
      <w:pPr>
        <w:jc w:val="right"/>
        <w:rPr>
          <w:i/>
        </w:rPr>
      </w:pPr>
    </w:p>
    <w:sectPr w:rsidR="009E627B" w:rsidSect="00AF2BE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719" w:rsidRDefault="00B5391E">
      <w:r>
        <w:separator/>
      </w:r>
    </w:p>
  </w:endnote>
  <w:endnote w:type="continuationSeparator" w:id="0">
    <w:p w:rsidR="00C76719" w:rsidRDefault="00B5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03F" w:rsidRDefault="00CC0349" w:rsidP="00386C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603F" w:rsidRDefault="00003296" w:rsidP="00386CE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03F" w:rsidRPr="00EB71FF" w:rsidRDefault="00CC0349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003296">
      <w:rPr>
        <w:noProof/>
        <w:sz w:val="18"/>
        <w:szCs w:val="18"/>
      </w:rPr>
      <w:t>3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719" w:rsidRDefault="00B5391E">
      <w:r>
        <w:separator/>
      </w:r>
    </w:p>
  </w:footnote>
  <w:footnote w:type="continuationSeparator" w:id="0">
    <w:p w:rsidR="00C76719" w:rsidRDefault="00B53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4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5" w15:restartNumberingAfterBreak="0">
    <w:nsid w:val="2A1346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9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0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4" w15:restartNumberingAfterBreak="0">
    <w:nsid w:val="76003B0E"/>
    <w:multiLevelType w:val="hybridMultilevel"/>
    <w:tmpl w:val="0AE20148"/>
    <w:lvl w:ilvl="0" w:tplc="912CF30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 w15:restartNumberingAfterBreak="0">
    <w:nsid w:val="7FEB3E41"/>
    <w:multiLevelType w:val="hybridMultilevel"/>
    <w:tmpl w:val="19008854"/>
    <w:lvl w:ilvl="0" w:tplc="62DE4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0"/>
  </w:num>
  <w:num w:numId="5">
    <w:abstractNumId w:val="13"/>
  </w:num>
  <w:num w:numId="6">
    <w:abstractNumId w:val="10"/>
  </w:num>
  <w:num w:numId="7">
    <w:abstractNumId w:val="12"/>
  </w:num>
  <w:num w:numId="8">
    <w:abstractNumId w:val="1"/>
  </w:num>
  <w:num w:numId="9">
    <w:abstractNumId w:val="9"/>
  </w:num>
  <w:num w:numId="10">
    <w:abstractNumId w:val="2"/>
  </w:num>
  <w:num w:numId="11">
    <w:abstractNumId w:val="3"/>
  </w:num>
  <w:num w:numId="12">
    <w:abstractNumId w:val="15"/>
  </w:num>
  <w:num w:numId="13">
    <w:abstractNumId w:val="7"/>
  </w:num>
  <w:num w:numId="14">
    <w:abstractNumId w:val="8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96"/>
    <w:rsid w:val="00006056"/>
    <w:rsid w:val="00062142"/>
    <w:rsid w:val="00090EBB"/>
    <w:rsid w:val="000B654C"/>
    <w:rsid w:val="000C338B"/>
    <w:rsid w:val="000F6684"/>
    <w:rsid w:val="0011040C"/>
    <w:rsid w:val="00117617"/>
    <w:rsid w:val="0016612E"/>
    <w:rsid w:val="00194CF8"/>
    <w:rsid w:val="001A0A1C"/>
    <w:rsid w:val="001A5105"/>
    <w:rsid w:val="001F2D42"/>
    <w:rsid w:val="001F668C"/>
    <w:rsid w:val="00221F21"/>
    <w:rsid w:val="002427A7"/>
    <w:rsid w:val="00244DB2"/>
    <w:rsid w:val="00256B34"/>
    <w:rsid w:val="0026608A"/>
    <w:rsid w:val="00270EA2"/>
    <w:rsid w:val="002820D5"/>
    <w:rsid w:val="00285EBD"/>
    <w:rsid w:val="0029066E"/>
    <w:rsid w:val="002B68C4"/>
    <w:rsid w:val="002E7204"/>
    <w:rsid w:val="003052B1"/>
    <w:rsid w:val="003142ED"/>
    <w:rsid w:val="003914EF"/>
    <w:rsid w:val="00393927"/>
    <w:rsid w:val="00393C4D"/>
    <w:rsid w:val="003E13B5"/>
    <w:rsid w:val="003E5D43"/>
    <w:rsid w:val="003E7EA8"/>
    <w:rsid w:val="00402E63"/>
    <w:rsid w:val="00423C10"/>
    <w:rsid w:val="00470312"/>
    <w:rsid w:val="00490B69"/>
    <w:rsid w:val="00495F89"/>
    <w:rsid w:val="004A7D64"/>
    <w:rsid w:val="0052426B"/>
    <w:rsid w:val="00532C96"/>
    <w:rsid w:val="00560470"/>
    <w:rsid w:val="00566209"/>
    <w:rsid w:val="00571EA3"/>
    <w:rsid w:val="00572A4D"/>
    <w:rsid w:val="00583593"/>
    <w:rsid w:val="00587361"/>
    <w:rsid w:val="0059664F"/>
    <w:rsid w:val="005C69D7"/>
    <w:rsid w:val="00623F38"/>
    <w:rsid w:val="00660AF4"/>
    <w:rsid w:val="00682867"/>
    <w:rsid w:val="0071288B"/>
    <w:rsid w:val="00735223"/>
    <w:rsid w:val="00771F0E"/>
    <w:rsid w:val="00794F5F"/>
    <w:rsid w:val="00812B0E"/>
    <w:rsid w:val="00814D63"/>
    <w:rsid w:val="00817076"/>
    <w:rsid w:val="00841C24"/>
    <w:rsid w:val="0087363B"/>
    <w:rsid w:val="008D3A0C"/>
    <w:rsid w:val="008D7CEC"/>
    <w:rsid w:val="009173F0"/>
    <w:rsid w:val="00923428"/>
    <w:rsid w:val="0095200B"/>
    <w:rsid w:val="00970C44"/>
    <w:rsid w:val="00974A31"/>
    <w:rsid w:val="00986478"/>
    <w:rsid w:val="009A2F47"/>
    <w:rsid w:val="009D2743"/>
    <w:rsid w:val="009D33BD"/>
    <w:rsid w:val="009E3C18"/>
    <w:rsid w:val="009E627B"/>
    <w:rsid w:val="009E6DC2"/>
    <w:rsid w:val="009E7D70"/>
    <w:rsid w:val="009F1831"/>
    <w:rsid w:val="009F7BBE"/>
    <w:rsid w:val="00A005D9"/>
    <w:rsid w:val="00A320CD"/>
    <w:rsid w:val="00A35739"/>
    <w:rsid w:val="00A531A4"/>
    <w:rsid w:val="00A83C43"/>
    <w:rsid w:val="00A94AC3"/>
    <w:rsid w:val="00AA1078"/>
    <w:rsid w:val="00AC12A2"/>
    <w:rsid w:val="00AD74A2"/>
    <w:rsid w:val="00B164BF"/>
    <w:rsid w:val="00B35B8B"/>
    <w:rsid w:val="00B5391E"/>
    <w:rsid w:val="00BA3487"/>
    <w:rsid w:val="00BB1A58"/>
    <w:rsid w:val="00BB1E9A"/>
    <w:rsid w:val="00BC3782"/>
    <w:rsid w:val="00BD3BB7"/>
    <w:rsid w:val="00BF041E"/>
    <w:rsid w:val="00C76719"/>
    <w:rsid w:val="00C87A86"/>
    <w:rsid w:val="00CA1314"/>
    <w:rsid w:val="00CC0349"/>
    <w:rsid w:val="00CE4E63"/>
    <w:rsid w:val="00D02DF9"/>
    <w:rsid w:val="00D1038A"/>
    <w:rsid w:val="00D139F0"/>
    <w:rsid w:val="00D44294"/>
    <w:rsid w:val="00D629AF"/>
    <w:rsid w:val="00D85F66"/>
    <w:rsid w:val="00D86138"/>
    <w:rsid w:val="00E11B56"/>
    <w:rsid w:val="00E37815"/>
    <w:rsid w:val="00E47EDE"/>
    <w:rsid w:val="00E54DB4"/>
    <w:rsid w:val="00EF3292"/>
    <w:rsid w:val="00F12ADD"/>
    <w:rsid w:val="00F148CE"/>
    <w:rsid w:val="00F22D7A"/>
    <w:rsid w:val="00F860C9"/>
    <w:rsid w:val="00FB3E4D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69BCA98F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E71C2-5F5F-4ED9-A471-BA02EBD6D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3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102</cp:revision>
  <cp:lastPrinted>2024-02-22T12:03:00Z</cp:lastPrinted>
  <dcterms:created xsi:type="dcterms:W3CDTF">2021-02-17T14:08:00Z</dcterms:created>
  <dcterms:modified xsi:type="dcterms:W3CDTF">2024-02-22T12:06:00Z</dcterms:modified>
</cp:coreProperties>
</file>