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laukumu elementu izgatavošana, piegāde un montāža Jelgavas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Rotaļu iekārtu piegāde un uzstādīšana Elejas pirmsskolas izglītības iestādei “Kamenīte”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Rotaļu iekārtu piegāde un uzstādīšana Kalnciema vidusskolai, Ozolnieku pirmsskolas izglītības iestāde “Zīlīte” un Cenu un Ozolnieku pagasta apvienības pārvaldei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Rotaļu iekārtu piegāde un uzstādīšana Staļģenes pamatskolai un Vircavas pamatskolai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Rotaļu iekārtu piegāde un uzstādīšana Ānes pirmsskolas izglītības iestādei “Saulīte”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