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88D456" w14:textId="3046BC4E" w:rsidR="00701BFD" w:rsidRPr="00701BFD" w:rsidRDefault="00701BFD" w:rsidP="00701BFD">
      <w:pPr>
        <w:widowControl w:val="0"/>
        <w:suppressAutoHyphens/>
        <w:autoSpaceDE w:val="0"/>
        <w:autoSpaceDN w:val="0"/>
        <w:adjustRightInd w:val="0"/>
        <w:ind w:left="5103"/>
        <w:rPr>
          <w:sz w:val="20"/>
          <w:szCs w:val="20"/>
          <w:lang w:val="en-GB" w:eastAsia="en-GB"/>
        </w:rPr>
      </w:pPr>
      <w:r w:rsidRPr="00701BFD">
        <w:rPr>
          <w:sz w:val="20"/>
          <w:szCs w:val="20"/>
          <w:lang w:val="en-GB" w:eastAsia="en-GB"/>
        </w:rPr>
        <w:t xml:space="preserve">to the Regulations of the competitive procedure with negotiation “Modernization of two </w:t>
      </w:r>
      <w:proofErr w:type="spellStart"/>
      <w:r w:rsidRPr="00701BFD">
        <w:rPr>
          <w:sz w:val="20"/>
          <w:szCs w:val="20"/>
          <w:lang w:val="en-GB" w:eastAsia="en-GB"/>
        </w:rPr>
        <w:t>Agusta</w:t>
      </w:r>
      <w:proofErr w:type="spellEnd"/>
      <w:r w:rsidRPr="00701BFD">
        <w:rPr>
          <w:sz w:val="20"/>
          <w:szCs w:val="20"/>
          <w:lang w:val="en-GB" w:eastAsia="en-GB"/>
        </w:rPr>
        <w:t xml:space="preserve"> 109E Power helicopter electro-optical </w:t>
      </w:r>
      <w:r w:rsidRPr="00701BFD">
        <w:rPr>
          <w:sz w:val="20"/>
          <w:szCs w:val="20"/>
          <w:lang w:val="en-GB" w:eastAsia="en-US"/>
        </w:rPr>
        <w:t xml:space="preserve">equipment </w:t>
      </w:r>
      <w:r w:rsidRPr="00701BFD">
        <w:rPr>
          <w:sz w:val="20"/>
          <w:szCs w:val="20"/>
          <w:lang w:val="en-GB" w:eastAsia="en-GB"/>
        </w:rPr>
        <w:t xml:space="preserve">internal and external </w:t>
      </w:r>
      <w:r w:rsidRPr="00701BFD">
        <w:rPr>
          <w:sz w:val="20"/>
          <w:szCs w:val="20"/>
          <w:lang w:val="en-GB" w:eastAsia="en-US"/>
        </w:rPr>
        <w:t xml:space="preserve">modernisation </w:t>
      </w:r>
      <w:r w:rsidRPr="00701BFD">
        <w:rPr>
          <w:sz w:val="20"/>
          <w:szCs w:val="20"/>
          <w:lang w:val="en-GB" w:eastAsia="en-GB"/>
        </w:rPr>
        <w:t xml:space="preserve">(4 years)” (procurement identification number VRS 2026/15-01-ASOP) Annex </w:t>
      </w:r>
      <w:r>
        <w:rPr>
          <w:sz w:val="20"/>
          <w:szCs w:val="20"/>
          <w:lang w:val="en-GB" w:eastAsia="en-GB"/>
        </w:rPr>
        <w:t>1</w:t>
      </w:r>
    </w:p>
    <w:p w14:paraId="4CD51EA5" w14:textId="77777777" w:rsidR="00293818" w:rsidRPr="00281039" w:rsidRDefault="00293818" w:rsidP="00293818">
      <w:pPr>
        <w:jc w:val="center"/>
        <w:rPr>
          <w:b/>
        </w:rPr>
      </w:pPr>
      <w:r>
        <w:rPr>
          <w:b/>
          <w:bCs/>
          <w:lang w:val="en"/>
        </w:rPr>
        <w:t>APPLICATION FOR PARTICIPATION IN PROCUREMENT</w:t>
      </w:r>
    </w:p>
    <w:p w14:paraId="270578E2" w14:textId="77777777" w:rsidR="00293818" w:rsidRPr="00281039" w:rsidRDefault="00293818" w:rsidP="00293818">
      <w:pPr>
        <w:jc w:val="both"/>
      </w:pPr>
    </w:p>
    <w:p w14:paraId="17FB40E2" w14:textId="77777777" w:rsidR="00293818" w:rsidRPr="00993247" w:rsidRDefault="00293818" w:rsidP="00293818">
      <w:pPr>
        <w:jc w:val="center"/>
      </w:pPr>
      <w:r>
        <w:rPr>
          <w:i/>
          <w:iCs/>
          <w:lang w:val="en"/>
        </w:rPr>
        <w:t>[Place of preparation of the document]</w:t>
      </w:r>
      <w:r>
        <w:rPr>
          <w:vertAlign w:val="superscript"/>
          <w:lang w:val="en"/>
        </w:rPr>
        <w:footnoteReference w:id="1"/>
      </w:r>
    </w:p>
    <w:p w14:paraId="1CF4DC38" w14:textId="77777777" w:rsidR="00293818" w:rsidRPr="00993247" w:rsidRDefault="00293818" w:rsidP="00293818">
      <w:pPr>
        <w:jc w:val="both"/>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75"/>
        <w:gridCol w:w="986"/>
      </w:tblGrid>
      <w:tr w:rsidR="00293818" w:rsidRPr="00A15C65" w14:paraId="2C01705C" w14:textId="77777777" w:rsidTr="00393824">
        <w:tc>
          <w:tcPr>
            <w:tcW w:w="8075" w:type="dxa"/>
          </w:tcPr>
          <w:p w14:paraId="78B11A12" w14:textId="77777777" w:rsidR="00293818" w:rsidRPr="00A15C65" w:rsidRDefault="00293818" w:rsidP="00393824">
            <w:pPr>
              <w:tabs>
                <w:tab w:val="center" w:pos="4677"/>
                <w:tab w:val="left" w:pos="7725"/>
              </w:tabs>
              <w:rPr>
                <w:i/>
              </w:rPr>
            </w:pPr>
            <w:r>
              <w:rPr>
                <w:i/>
                <w:iCs/>
                <w:lang w:val="en"/>
              </w:rPr>
              <w:t>[Date of the document. As the case may be, indicate:</w:t>
            </w:r>
          </w:p>
        </w:tc>
        <w:tc>
          <w:tcPr>
            <w:tcW w:w="986" w:type="dxa"/>
          </w:tcPr>
          <w:p w14:paraId="3D421A8D" w14:textId="77777777" w:rsidR="00293818" w:rsidRPr="00A15C65" w:rsidRDefault="00293818" w:rsidP="00393824">
            <w:pPr>
              <w:tabs>
                <w:tab w:val="center" w:pos="4677"/>
                <w:tab w:val="left" w:pos="7725"/>
              </w:tabs>
            </w:pPr>
          </w:p>
        </w:tc>
      </w:tr>
    </w:tbl>
    <w:p w14:paraId="4E404ACB" w14:textId="77777777" w:rsidR="00293818" w:rsidRPr="00A15C65" w:rsidRDefault="00293818" w:rsidP="00293818"/>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3"/>
        <w:gridCol w:w="5238"/>
      </w:tblGrid>
      <w:tr w:rsidR="00293818" w:rsidRPr="00405EBA" w14:paraId="6E04CCFE" w14:textId="77777777" w:rsidTr="00393824">
        <w:tc>
          <w:tcPr>
            <w:tcW w:w="3823" w:type="dxa"/>
          </w:tcPr>
          <w:p w14:paraId="138231A1" w14:textId="017836A8" w:rsidR="00293818" w:rsidRPr="00A15C65" w:rsidRDefault="002D68B8" w:rsidP="00393824">
            <w:pPr>
              <w:tabs>
                <w:tab w:val="center" w:pos="4677"/>
                <w:tab w:val="left" w:pos="7725"/>
              </w:tabs>
              <w:rPr>
                <w:i/>
              </w:rPr>
            </w:pPr>
            <w:r>
              <w:rPr>
                <w:i/>
                <w:iCs/>
                <w:lang w:val="en"/>
              </w:rPr>
              <w:t>“</w:t>
            </w:r>
            <w:r w:rsidR="00293818">
              <w:rPr>
                <w:i/>
                <w:iCs/>
                <w:lang w:val="en"/>
              </w:rPr>
              <w:t>The date of signing is the date of the last affixed secure electronic signature and its time stamp</w:t>
            </w:r>
            <w:r>
              <w:rPr>
                <w:i/>
                <w:iCs/>
                <w:lang w:val="en"/>
              </w:rPr>
              <w:t>”</w:t>
            </w:r>
          </w:p>
        </w:tc>
        <w:tc>
          <w:tcPr>
            <w:tcW w:w="5238" w:type="dxa"/>
          </w:tcPr>
          <w:p w14:paraId="04B6A5D7" w14:textId="77777777" w:rsidR="00293818" w:rsidRPr="00A15C65" w:rsidRDefault="00293818" w:rsidP="00393824">
            <w:pPr>
              <w:tabs>
                <w:tab w:val="center" w:pos="4677"/>
                <w:tab w:val="left" w:pos="7725"/>
              </w:tabs>
            </w:pPr>
          </w:p>
        </w:tc>
      </w:tr>
    </w:tbl>
    <w:p w14:paraId="49392CB3" w14:textId="77777777" w:rsidR="00293818" w:rsidRDefault="00293818" w:rsidP="00293818">
      <w:pPr>
        <w:rPr>
          <w:i/>
        </w:rPr>
      </w:pPr>
    </w:p>
    <w:p w14:paraId="3174B5C1" w14:textId="77777777" w:rsidR="00293818" w:rsidRPr="00A15C65" w:rsidRDefault="00293818" w:rsidP="00293818">
      <w:pPr>
        <w:rPr>
          <w:i/>
        </w:rPr>
      </w:pPr>
      <w:r>
        <w:rPr>
          <w:i/>
          <w:iCs/>
          <w:lang w:val="en"/>
        </w:rPr>
        <w:t>or</w:t>
      </w:r>
    </w:p>
    <w:p w14:paraId="656D8813" w14:textId="77777777" w:rsidR="00293818" w:rsidRPr="00A15C65" w:rsidRDefault="00293818" w:rsidP="00293818">
      <w:pPr>
        <w:rPr>
          <w:i/>
        </w:rPr>
      </w:pPr>
    </w:p>
    <w:tbl>
      <w:tblPr>
        <w:tblStyle w:val="TableGrid"/>
        <w:tblW w:w="94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87"/>
        <w:gridCol w:w="5463"/>
      </w:tblGrid>
      <w:tr w:rsidR="00293818" w:rsidRPr="00405EBA" w14:paraId="3F543168" w14:textId="77777777" w:rsidTr="00393824">
        <w:trPr>
          <w:trHeight w:val="1216"/>
        </w:trPr>
        <w:tc>
          <w:tcPr>
            <w:tcW w:w="3987" w:type="dxa"/>
          </w:tcPr>
          <w:p w14:paraId="360A2E60" w14:textId="520F058E" w:rsidR="00293818" w:rsidRPr="00A15C65" w:rsidRDefault="002D68B8" w:rsidP="00393824">
            <w:pPr>
              <w:tabs>
                <w:tab w:val="center" w:pos="4677"/>
                <w:tab w:val="left" w:pos="7725"/>
              </w:tabs>
              <w:rPr>
                <w:i/>
              </w:rPr>
            </w:pPr>
            <w:r>
              <w:rPr>
                <w:i/>
                <w:iCs/>
                <w:lang w:val="en"/>
              </w:rPr>
              <w:t>“</w:t>
            </w:r>
            <w:r w:rsidR="00293818">
              <w:rPr>
                <w:i/>
                <w:iCs/>
                <w:lang w:val="en"/>
              </w:rPr>
              <w:t>The date of signing is the date of the electronic signature and its time stamp affixed by the signature tool embedded in the e-procurement system</w:t>
            </w:r>
            <w:r>
              <w:rPr>
                <w:i/>
                <w:iCs/>
                <w:lang w:val="en"/>
              </w:rPr>
              <w:t>”</w:t>
            </w:r>
            <w:r w:rsidR="00293818">
              <w:rPr>
                <w:i/>
                <w:iCs/>
                <w:lang w:val="en"/>
              </w:rPr>
              <w:t>]</w:t>
            </w:r>
          </w:p>
        </w:tc>
        <w:tc>
          <w:tcPr>
            <w:tcW w:w="5463" w:type="dxa"/>
          </w:tcPr>
          <w:p w14:paraId="3FA1DAD0" w14:textId="77777777" w:rsidR="00293818" w:rsidRPr="00A15C65" w:rsidRDefault="00293818" w:rsidP="00393824">
            <w:pPr>
              <w:tabs>
                <w:tab w:val="center" w:pos="4677"/>
                <w:tab w:val="left" w:pos="7725"/>
              </w:tabs>
            </w:pPr>
          </w:p>
        </w:tc>
      </w:tr>
    </w:tbl>
    <w:p w14:paraId="1BF84670" w14:textId="77777777" w:rsidR="00293818" w:rsidRPr="00F35186" w:rsidRDefault="00293818" w:rsidP="00293818">
      <w:pPr>
        <w:rPr>
          <w:i/>
        </w:rPr>
      </w:pPr>
    </w:p>
    <w:p w14:paraId="1EB3007F" w14:textId="77777777" w:rsidR="00293818" w:rsidRPr="00993247" w:rsidRDefault="00293818" w:rsidP="00293818">
      <w:pPr>
        <w:jc w:val="both"/>
      </w:pPr>
    </w:p>
    <w:p w14:paraId="5426B864" w14:textId="6CCBA5DF" w:rsidR="00293818" w:rsidRPr="00884CCE" w:rsidRDefault="00293818" w:rsidP="001B7F45">
      <w:pPr>
        <w:jc w:val="both"/>
        <w:rPr>
          <w:sz w:val="20"/>
          <w:szCs w:val="20"/>
          <w:lang w:val="en-GB" w:eastAsia="en-US"/>
        </w:rPr>
      </w:pPr>
      <w:r>
        <w:rPr>
          <w:lang w:val="en"/>
        </w:rPr>
        <w:t>We [</w:t>
      </w:r>
      <w:r>
        <w:rPr>
          <w:i/>
          <w:iCs/>
          <w:lang w:val="en"/>
        </w:rPr>
        <w:t xml:space="preserve">the form, name, registration number, address, phone number of the </w:t>
      </w:r>
      <w:r w:rsidR="002D68B8">
        <w:rPr>
          <w:i/>
          <w:iCs/>
          <w:lang w:val="en"/>
        </w:rPr>
        <w:t>T</w:t>
      </w:r>
      <w:r>
        <w:rPr>
          <w:i/>
          <w:iCs/>
          <w:lang w:val="en"/>
        </w:rPr>
        <w:t xml:space="preserve">enderer's business (if the </w:t>
      </w:r>
      <w:r w:rsidR="002D68B8">
        <w:rPr>
          <w:i/>
          <w:iCs/>
          <w:lang w:val="en"/>
        </w:rPr>
        <w:t>T</w:t>
      </w:r>
      <w:r>
        <w:rPr>
          <w:i/>
          <w:iCs/>
          <w:lang w:val="en"/>
        </w:rPr>
        <w:t>enderer is an association of suppliers, indicate separately that it is a an association of suppliers and state the details mentioned above for each supplier)</w:t>
      </w:r>
      <w:r>
        <w:rPr>
          <w:lang w:val="en"/>
        </w:rPr>
        <w:t xml:space="preserve">] (hereinafter referred to as the Tenderer), when signing this application, submit our tender (hereinafter referred to as the Tender) consisting of this application and documents appended to it, for the </w:t>
      </w:r>
      <w:r w:rsidR="001B7F45" w:rsidRPr="001B7F45">
        <w:rPr>
          <w:szCs w:val="20"/>
          <w:lang w:val="en-GB" w:eastAsia="en-US"/>
        </w:rPr>
        <w:t>Competitive procedures with negotiation</w:t>
      </w:r>
      <w:r w:rsidR="001B7F45" w:rsidRPr="001B7F45">
        <w:rPr>
          <w:sz w:val="32"/>
          <w:lang w:val="en-GB" w:eastAsia="en-US"/>
        </w:rPr>
        <w:t xml:space="preserve"> </w:t>
      </w:r>
      <w:r w:rsidR="00884CCE" w:rsidRPr="00884CCE">
        <w:rPr>
          <w:lang w:val="en-GB" w:eastAsia="en-US"/>
        </w:rPr>
        <w:t xml:space="preserve">“Modernization of two </w:t>
      </w:r>
      <w:proofErr w:type="spellStart"/>
      <w:r w:rsidR="00884CCE" w:rsidRPr="00884CCE">
        <w:rPr>
          <w:lang w:val="en-GB" w:eastAsia="en-US"/>
        </w:rPr>
        <w:t>Agusta</w:t>
      </w:r>
      <w:proofErr w:type="spellEnd"/>
      <w:r w:rsidR="00884CCE" w:rsidRPr="00884CCE">
        <w:rPr>
          <w:lang w:val="en-GB" w:eastAsia="en-US"/>
        </w:rPr>
        <w:t xml:space="preserve"> 109E Power helicopter electro-optical equipment internal and external modernisation (4 years)”</w:t>
      </w:r>
      <w:r w:rsidRPr="00884CCE">
        <w:rPr>
          <w:lang w:val="en"/>
        </w:rPr>
        <w:t xml:space="preserve"> </w:t>
      </w:r>
      <w:r>
        <w:rPr>
          <w:lang w:val="en"/>
        </w:rPr>
        <w:t xml:space="preserve">(procurement identification number: </w:t>
      </w:r>
      <w:r w:rsidRPr="00EF29FC">
        <w:rPr>
          <w:kern w:val="1"/>
          <w:lang w:val="en"/>
        </w:rPr>
        <w:t>VRS 202</w:t>
      </w:r>
      <w:r w:rsidR="00EF29FC" w:rsidRPr="00EF29FC">
        <w:rPr>
          <w:kern w:val="1"/>
          <w:lang w:val="en"/>
        </w:rPr>
        <w:t>6</w:t>
      </w:r>
      <w:r w:rsidRPr="00EF29FC">
        <w:rPr>
          <w:kern w:val="1"/>
          <w:lang w:val="en"/>
        </w:rPr>
        <w:t>/</w:t>
      </w:r>
      <w:r w:rsidR="00884CCE">
        <w:rPr>
          <w:kern w:val="1"/>
          <w:lang w:val="en"/>
        </w:rPr>
        <w:t>15</w:t>
      </w:r>
      <w:r w:rsidRPr="00EF29FC">
        <w:rPr>
          <w:kern w:val="1"/>
          <w:lang w:val="en"/>
        </w:rPr>
        <w:t>-0</w:t>
      </w:r>
      <w:r w:rsidR="00884CCE">
        <w:rPr>
          <w:kern w:val="1"/>
          <w:lang w:val="en"/>
        </w:rPr>
        <w:t>1</w:t>
      </w:r>
      <w:r w:rsidRPr="00EF29FC">
        <w:rPr>
          <w:kern w:val="1"/>
          <w:lang w:val="en"/>
        </w:rPr>
        <w:t>-ASOP</w:t>
      </w:r>
      <w:r w:rsidR="002D68B8" w:rsidRPr="00EF29FC">
        <w:rPr>
          <w:kern w:val="1"/>
          <w:lang w:val="en"/>
        </w:rPr>
        <w:t>)</w:t>
      </w:r>
      <w:r w:rsidRPr="00EF29FC">
        <w:rPr>
          <w:kern w:val="1"/>
          <w:lang w:val="en"/>
        </w:rPr>
        <w:t>,</w:t>
      </w:r>
      <w:r w:rsidRPr="00EF29FC">
        <w:rPr>
          <w:lang w:val="en"/>
        </w:rPr>
        <w:t xml:space="preserve"> </w:t>
      </w:r>
      <w:r>
        <w:rPr>
          <w:lang w:val="en"/>
        </w:rPr>
        <w:t>(hereinafter referred to as the Procurement).</w:t>
      </w:r>
    </w:p>
    <w:p w14:paraId="6C7CAD44" w14:textId="77777777" w:rsidR="00293818" w:rsidRPr="00281039" w:rsidRDefault="00293818" w:rsidP="001B7F45">
      <w:pPr>
        <w:jc w:val="both"/>
      </w:pPr>
    </w:p>
    <w:p w14:paraId="060FFAD9" w14:textId="6127E8A2" w:rsidR="00293818" w:rsidRPr="00281039" w:rsidRDefault="00293818" w:rsidP="00293818">
      <w:pPr>
        <w:jc w:val="both"/>
      </w:pPr>
      <w:r>
        <w:rPr>
          <w:lang w:val="en"/>
        </w:rPr>
        <w:t xml:space="preserve">By signing this application, the Tenderer certifies that it has read the Procurement </w:t>
      </w:r>
      <w:r w:rsidR="002D68B8">
        <w:rPr>
          <w:lang w:val="en"/>
        </w:rPr>
        <w:t>R</w:t>
      </w:r>
      <w:r>
        <w:rPr>
          <w:lang w:val="en"/>
        </w:rPr>
        <w:t xml:space="preserve">egulation and agrees with all the provisions of the Procurement </w:t>
      </w:r>
      <w:r w:rsidR="002D68B8">
        <w:rPr>
          <w:lang w:val="en"/>
        </w:rPr>
        <w:t>R</w:t>
      </w:r>
      <w:r>
        <w:rPr>
          <w:lang w:val="en"/>
        </w:rPr>
        <w:t>egulation.</w:t>
      </w:r>
    </w:p>
    <w:p w14:paraId="2E171519" w14:textId="77777777" w:rsidR="00293818" w:rsidRPr="00281039" w:rsidRDefault="00293818" w:rsidP="00293818">
      <w:pPr>
        <w:jc w:val="both"/>
      </w:pPr>
    </w:p>
    <w:p w14:paraId="469137C0" w14:textId="54DB139D" w:rsidR="00293818" w:rsidRPr="00281039" w:rsidRDefault="00293818" w:rsidP="00293818">
      <w:pPr>
        <w:jc w:val="both"/>
      </w:pPr>
      <w:r>
        <w:rPr>
          <w:lang w:val="en"/>
        </w:rPr>
        <w:t xml:space="preserve">By signing this application, the Tenderer certifies that all the terminology used in the Tender conforms to the terminology used in the Procurement </w:t>
      </w:r>
      <w:r w:rsidR="002D68B8">
        <w:rPr>
          <w:lang w:val="en"/>
        </w:rPr>
        <w:t>R</w:t>
      </w:r>
      <w:r>
        <w:rPr>
          <w:lang w:val="en"/>
        </w:rPr>
        <w:t>egulation.</w:t>
      </w:r>
    </w:p>
    <w:p w14:paraId="4C148828" w14:textId="77777777" w:rsidR="00293818" w:rsidRPr="00281039" w:rsidRDefault="00293818" w:rsidP="00293818">
      <w:pPr>
        <w:jc w:val="both"/>
      </w:pPr>
    </w:p>
    <w:p w14:paraId="4AB84457" w14:textId="77777777" w:rsidR="00293818" w:rsidRPr="00281039" w:rsidRDefault="00293818" w:rsidP="00293818">
      <w:pPr>
        <w:jc w:val="both"/>
      </w:pPr>
      <w:r>
        <w:rPr>
          <w:lang w:val="en"/>
        </w:rPr>
        <w:t>By signing this application, the Tenderer certifies that all the information provided in the Tender is true.</w:t>
      </w:r>
    </w:p>
    <w:p w14:paraId="1A22A755" w14:textId="77777777" w:rsidR="00293818" w:rsidRDefault="00293818" w:rsidP="00293818">
      <w:pPr>
        <w:jc w:val="both"/>
      </w:pPr>
    </w:p>
    <w:p w14:paraId="3E7A26AB" w14:textId="4560A317" w:rsidR="00293818" w:rsidRDefault="00293818" w:rsidP="00293818">
      <w:pPr>
        <w:jc w:val="both"/>
        <w:rPr>
          <w:lang w:val="en"/>
        </w:rPr>
      </w:pPr>
      <w:r>
        <w:rPr>
          <w:lang w:val="en"/>
        </w:rPr>
        <w:t>By signing this application, the Tenderer certifies that, where the Tenderer has submitted the ESPD and where the submitted ESPD has been prepared initially for another procurement procedure, the information contained therein is correct and relevant to this Procurement.</w:t>
      </w:r>
    </w:p>
    <w:p w14:paraId="275D8F8F" w14:textId="77777777" w:rsidR="0048092D" w:rsidRDefault="0048092D" w:rsidP="00293818">
      <w:pPr>
        <w:jc w:val="both"/>
      </w:pPr>
    </w:p>
    <w:p w14:paraId="6F2A5033" w14:textId="1B0FBA09" w:rsidR="00293818" w:rsidRPr="0048092D" w:rsidRDefault="0048092D" w:rsidP="00293818">
      <w:pPr>
        <w:jc w:val="both"/>
        <w:rPr>
          <w:lang w:val="en-GB"/>
        </w:rPr>
      </w:pPr>
      <w:bookmarkStart w:id="0" w:name="_GoBack"/>
      <w:r w:rsidRPr="0048092D">
        <w:rPr>
          <w:lang w:val="en-GB"/>
        </w:rPr>
        <w:t>By signing this application, the Candidate confirms that no goods or services originating from the Russian Federation or the Republic of Belarus will be used under the framework agreements to be concluded.</w:t>
      </w:r>
    </w:p>
    <w:bookmarkEnd w:id="0"/>
    <w:p w14:paraId="267D595A" w14:textId="13E6CE65" w:rsidR="00A4454A" w:rsidRPr="00A4454A" w:rsidRDefault="00293818" w:rsidP="00A4454A">
      <w:pPr>
        <w:jc w:val="both"/>
      </w:pPr>
      <w:r>
        <w:rPr>
          <w:lang w:val="en"/>
        </w:rPr>
        <w:lastRenderedPageBreak/>
        <w:t>By signing this application, the Tenderer informs [</w:t>
      </w:r>
      <w:r>
        <w:rPr>
          <w:i/>
          <w:iCs/>
          <w:lang w:val="en"/>
        </w:rPr>
        <w:t>as the case may be:</w:t>
      </w:r>
      <w:r w:rsidR="002D68B8">
        <w:rPr>
          <w:i/>
          <w:iCs/>
          <w:lang w:val="en"/>
        </w:rPr>
        <w:t xml:space="preserve"> </w:t>
      </w:r>
      <w:r>
        <w:rPr>
          <w:i/>
          <w:iCs/>
          <w:lang w:val="en"/>
        </w:rPr>
        <w:t xml:space="preserve">(a) it is written that “the conditions for exclusion of suppliers from participation in the </w:t>
      </w:r>
      <w:r w:rsidR="002D68B8">
        <w:rPr>
          <w:i/>
          <w:iCs/>
          <w:lang w:val="en"/>
        </w:rPr>
        <w:t>P</w:t>
      </w:r>
      <w:r>
        <w:rPr>
          <w:i/>
          <w:iCs/>
          <w:lang w:val="en"/>
        </w:rPr>
        <w:t xml:space="preserve">rocurement procedure provided for in </w:t>
      </w:r>
      <w:r w:rsidR="00032285">
        <w:rPr>
          <w:i/>
          <w:iCs/>
          <w:lang w:val="en"/>
        </w:rPr>
        <w:t>Section</w:t>
      </w:r>
      <w:r>
        <w:rPr>
          <w:lang w:val="en"/>
        </w:rPr>
        <w:t> </w:t>
      </w:r>
      <w:r>
        <w:rPr>
          <w:i/>
          <w:iCs/>
          <w:lang w:val="en"/>
        </w:rPr>
        <w:t>42, Paragraph two, Clauses 1, 2, 3, 4, 5, 6, 7, 10, 11, 12, 13, 14 of the Law on Public Procurement do not apply to the Tenderer”, or (b)</w:t>
      </w:r>
      <w:r>
        <w:rPr>
          <w:lang w:val="en"/>
        </w:rPr>
        <w:t> </w:t>
      </w:r>
      <w:r>
        <w:rPr>
          <w:i/>
          <w:iCs/>
          <w:lang w:val="en"/>
        </w:rPr>
        <w:t xml:space="preserve">it is written that “the Tenderer is subject to the conditions for exclusion of suppliers from participation in the </w:t>
      </w:r>
      <w:r w:rsidR="002D68B8">
        <w:rPr>
          <w:i/>
          <w:iCs/>
          <w:lang w:val="en"/>
        </w:rPr>
        <w:t>P</w:t>
      </w:r>
      <w:r>
        <w:rPr>
          <w:i/>
          <w:iCs/>
          <w:lang w:val="en"/>
        </w:rPr>
        <w:t xml:space="preserve">rocurement procedure provided for in </w:t>
      </w:r>
      <w:r w:rsidR="002D68B8">
        <w:rPr>
          <w:i/>
          <w:iCs/>
          <w:lang w:val="en"/>
        </w:rPr>
        <w:t>Article </w:t>
      </w:r>
      <w:r>
        <w:rPr>
          <w:i/>
          <w:iCs/>
          <w:lang w:val="en"/>
        </w:rPr>
        <w:t xml:space="preserve">42, Paragraph two, Clauses 1, 2, 3, 4, 5, 6, 7, 10, 11, 12, 13, 14 of the Law on Public Procurement”, and indicate all conditions for exclusion from participation in the </w:t>
      </w:r>
      <w:r w:rsidR="002D68B8">
        <w:rPr>
          <w:i/>
          <w:iCs/>
          <w:lang w:val="en"/>
        </w:rPr>
        <w:t>P</w:t>
      </w:r>
      <w:r>
        <w:rPr>
          <w:i/>
          <w:iCs/>
          <w:lang w:val="en"/>
        </w:rPr>
        <w:t>rocurement procedure [the conditions applicable to the Tenderer (where the Tenderer is an association of suppliers, the above information shall be provided for each supplier separately)].</w:t>
      </w:r>
      <w:r w:rsidR="00A4454A">
        <w:t xml:space="preserve"> </w:t>
      </w:r>
    </w:p>
    <w:p w14:paraId="09C53A69" w14:textId="77777777" w:rsidR="00A669E2" w:rsidRDefault="00A669E2" w:rsidP="00A669E2">
      <w:pPr>
        <w:jc w:val="both"/>
      </w:pPr>
    </w:p>
    <w:p w14:paraId="6E5E8391" w14:textId="77777777" w:rsidR="00A669E2" w:rsidRDefault="00A669E2" w:rsidP="00A669E2">
      <w:pPr>
        <w:jc w:val="both"/>
      </w:pPr>
      <w:r>
        <w:rPr>
          <w:lang w:val="en"/>
        </w:rPr>
        <w:t>By signing this application, the Tenderer informs that the Tenderer complies with the following status:</w:t>
      </w:r>
    </w:p>
    <w:p w14:paraId="3AEA3F12" w14:textId="77777777" w:rsidR="00A669E2" w:rsidRDefault="002C53E6" w:rsidP="00A669E2">
      <w:pPr>
        <w:jc w:val="both"/>
      </w:pPr>
      <w:sdt>
        <w:sdtPr>
          <w:id w:val="-185298372"/>
          <w14:checkbox>
            <w14:checked w14:val="0"/>
            <w14:checkedState w14:val="2612" w14:font="MS Gothic"/>
            <w14:uncheckedState w14:val="2610" w14:font="MS Gothic"/>
          </w14:checkbox>
        </w:sdtPr>
        <w:sdtEndPr/>
        <w:sdtContent>
          <w:r w:rsidR="00A669E2">
            <w:rPr>
              <w:rFonts w:ascii="MS Gothic" w:eastAsia="MS Gothic" w:hAnsi="MS Gothic"/>
              <w:lang w:val="en"/>
            </w:rPr>
            <w:t>☐</w:t>
          </w:r>
        </w:sdtContent>
      </w:sdt>
      <w:r w:rsidR="00A669E2">
        <w:rPr>
          <w:rFonts w:eastAsia="MS Gothic"/>
          <w:lang w:val="en"/>
        </w:rPr>
        <w:t xml:space="preserve"> the status of a micro-enterprise;</w:t>
      </w:r>
    </w:p>
    <w:p w14:paraId="478276DF" w14:textId="77777777" w:rsidR="00A669E2" w:rsidRDefault="002C53E6" w:rsidP="00A669E2">
      <w:pPr>
        <w:jc w:val="both"/>
      </w:pPr>
      <w:sdt>
        <w:sdtPr>
          <w:id w:val="-1862121015"/>
          <w14:checkbox>
            <w14:checked w14:val="0"/>
            <w14:checkedState w14:val="2612" w14:font="MS Gothic"/>
            <w14:uncheckedState w14:val="2610" w14:font="MS Gothic"/>
          </w14:checkbox>
        </w:sdtPr>
        <w:sdtEndPr/>
        <w:sdtContent>
          <w:r w:rsidR="00A669E2">
            <w:rPr>
              <w:rFonts w:ascii="MS Gothic" w:eastAsia="MS Gothic" w:hAnsi="MS Gothic"/>
              <w:lang w:val="en"/>
            </w:rPr>
            <w:t>☐</w:t>
          </w:r>
        </w:sdtContent>
      </w:sdt>
      <w:r w:rsidR="00A669E2">
        <w:rPr>
          <w:rFonts w:eastAsia="MS Gothic"/>
          <w:lang w:val="en"/>
        </w:rPr>
        <w:t xml:space="preserve"> the status of a small enterprise;</w:t>
      </w:r>
    </w:p>
    <w:p w14:paraId="731720FA" w14:textId="77777777" w:rsidR="00A669E2" w:rsidRDefault="002C53E6" w:rsidP="00A669E2">
      <w:pPr>
        <w:jc w:val="both"/>
      </w:pPr>
      <w:sdt>
        <w:sdtPr>
          <w:id w:val="108170783"/>
          <w14:checkbox>
            <w14:checked w14:val="0"/>
            <w14:checkedState w14:val="2612" w14:font="MS Gothic"/>
            <w14:uncheckedState w14:val="2610" w14:font="MS Gothic"/>
          </w14:checkbox>
        </w:sdtPr>
        <w:sdtEndPr/>
        <w:sdtContent>
          <w:r w:rsidR="00A669E2">
            <w:rPr>
              <w:rFonts w:ascii="MS Gothic" w:eastAsia="MS Gothic" w:hAnsi="MS Gothic"/>
              <w:lang w:val="en"/>
            </w:rPr>
            <w:t>☐</w:t>
          </w:r>
        </w:sdtContent>
      </w:sdt>
      <w:r w:rsidR="00A669E2">
        <w:rPr>
          <w:rFonts w:eastAsia="MS Gothic"/>
          <w:lang w:val="en"/>
        </w:rPr>
        <w:t xml:space="preserve"> the status of a medium-sized enterprise;</w:t>
      </w:r>
    </w:p>
    <w:p w14:paraId="5958FA19" w14:textId="209492CA" w:rsidR="00A669E2" w:rsidRDefault="002C53E6" w:rsidP="00A669E2">
      <w:pPr>
        <w:jc w:val="both"/>
        <w:rPr>
          <w:rFonts w:eastAsia="MS Gothic"/>
          <w:lang w:val="en"/>
        </w:rPr>
      </w:pPr>
      <w:sdt>
        <w:sdtPr>
          <w:id w:val="861406944"/>
          <w14:checkbox>
            <w14:checked w14:val="0"/>
            <w14:checkedState w14:val="2612" w14:font="MS Gothic"/>
            <w14:uncheckedState w14:val="2610" w14:font="MS Gothic"/>
          </w14:checkbox>
        </w:sdtPr>
        <w:sdtEndPr/>
        <w:sdtContent>
          <w:r w:rsidR="00A669E2">
            <w:rPr>
              <w:rFonts w:ascii="MS Gothic" w:eastAsia="MS Gothic" w:hAnsi="MS Gothic"/>
              <w:lang w:val="en"/>
            </w:rPr>
            <w:t>☐</w:t>
          </w:r>
        </w:sdtContent>
      </w:sdt>
      <w:r w:rsidR="00A669E2">
        <w:rPr>
          <w:rFonts w:eastAsia="MS Gothic"/>
          <w:lang w:val="en"/>
        </w:rPr>
        <w:t>the status of large enterprise.</w:t>
      </w:r>
      <w:r w:rsidR="00A669E2">
        <w:rPr>
          <w:rFonts w:eastAsia="MS Gothic"/>
          <w:vertAlign w:val="superscript"/>
          <w:lang w:val="en"/>
        </w:rPr>
        <w:footnoteReference w:id="2"/>
      </w:r>
    </w:p>
    <w:p w14:paraId="7ED01330" w14:textId="77777777" w:rsidR="00884CCE" w:rsidRPr="00A417FF" w:rsidRDefault="00884CCE" w:rsidP="00A669E2">
      <w:pPr>
        <w:jc w:val="both"/>
      </w:pPr>
    </w:p>
    <w:p w14:paraId="2F248043" w14:textId="1BECB468" w:rsidR="00293818" w:rsidRPr="00884CCE" w:rsidRDefault="00884CCE" w:rsidP="00293818">
      <w:pPr>
        <w:jc w:val="both"/>
        <w:rPr>
          <w:i/>
          <w:lang w:val="en-GB"/>
        </w:rPr>
      </w:pPr>
      <w:r w:rsidRPr="00884CCE">
        <w:rPr>
          <w:i/>
          <w:lang w:val="en-GB"/>
        </w:rPr>
        <w:t>[If the Application is submitted by a group of persons, the Application shall specify the person authorised to represent the group of persons in the procurement procedure.]</w:t>
      </w:r>
    </w:p>
    <w:p w14:paraId="62D1AADC" w14:textId="77777777" w:rsidR="00884CCE" w:rsidRDefault="00884CCE" w:rsidP="00293818">
      <w:pPr>
        <w:jc w:val="both"/>
      </w:pPr>
    </w:p>
    <w:p w14:paraId="4ACA53E5" w14:textId="6F70EC9E" w:rsidR="00293818" w:rsidRPr="00A669E2" w:rsidRDefault="00A669E2" w:rsidP="00293818">
      <w:pPr>
        <w:jc w:val="both"/>
        <w:rPr>
          <w:lang w:val="en-GB"/>
        </w:rPr>
      </w:pPr>
      <w:r w:rsidRPr="00A669E2">
        <w:rPr>
          <w:lang w:val="en-GB"/>
        </w:rPr>
        <w:t>Pursuant to Section 42, Paragraph three, Clause 4 and Paragraph five, Clause 1, Sub-clause “e” of the Public Procurement Law, I hereby indicate the person(s) who exercise decisive influence</w:t>
      </w:r>
      <w:r w:rsidR="001E24C8">
        <w:rPr>
          <w:rStyle w:val="FootnoteReference"/>
          <w:bCs/>
        </w:rPr>
        <w:footnoteReference w:id="3"/>
      </w:r>
      <w:r w:rsidRPr="00A669E2">
        <w:rPr>
          <w:lang w:val="en-GB"/>
        </w:rPr>
        <w:t xml:space="preserve"> over the tenderer on the basis of participation within the meaning of the regulatory enactments governing groups of companies (information to be provided only by tenderers registered in the Republic of Latvia)</w:t>
      </w:r>
      <w:r>
        <w:rPr>
          <w:lang w:val="en-GB"/>
        </w:rPr>
        <w:t>:</w:t>
      </w:r>
      <w:r w:rsidRPr="00A669E2">
        <w:t xml:space="preserve"> </w:t>
      </w:r>
      <w:r w:rsidRPr="00A669E2">
        <w:rPr>
          <w:i/>
          <w:lang w:val="en-GB"/>
        </w:rPr>
        <w:t>[Indicate the requested information].</w:t>
      </w:r>
    </w:p>
    <w:p w14:paraId="16F96C16" w14:textId="77777777" w:rsidR="00230592" w:rsidRDefault="00230592" w:rsidP="00293818">
      <w:pPr>
        <w:jc w:val="both"/>
        <w:rPr>
          <w:lang w:val="en-GB"/>
        </w:rPr>
      </w:pPr>
    </w:p>
    <w:p w14:paraId="0A42A30C" w14:textId="7455B479" w:rsidR="00A669E2" w:rsidRPr="00A669E2" w:rsidRDefault="00A669E2" w:rsidP="00293818">
      <w:pPr>
        <w:jc w:val="both"/>
        <w:rPr>
          <w:lang w:val="en-GB"/>
        </w:rPr>
      </w:pPr>
      <w:r w:rsidRPr="00A669E2">
        <w:rPr>
          <w:lang w:val="en-GB"/>
        </w:rPr>
        <w:t>I hereby confirm that, by signing the application, I have verified the completeness of the information included in the application and its annexes, and I acknowledge that failure to submit information in the proposal constitutes grounds for declaring the proposal non-compliant with the requirements of the tender regulations and for excluding it from further evaluation.</w:t>
      </w:r>
    </w:p>
    <w:p w14:paraId="72CBEEBB" w14:textId="77777777" w:rsidR="00A669E2" w:rsidRDefault="00A669E2" w:rsidP="00293818">
      <w:pPr>
        <w:jc w:val="both"/>
        <w:rPr>
          <w:lang w:val="en"/>
        </w:rPr>
      </w:pPr>
    </w:p>
    <w:p w14:paraId="4F016416" w14:textId="3975AF1E" w:rsidR="00293818" w:rsidRPr="00993247" w:rsidRDefault="00293818" w:rsidP="00293818">
      <w:pPr>
        <w:jc w:val="both"/>
      </w:pPr>
      <w:r>
        <w:rPr>
          <w:lang w:val="en"/>
        </w:rPr>
        <w:t>Enclosed:</w:t>
      </w:r>
    </w:p>
    <w:p w14:paraId="03698F6A" w14:textId="22155F35" w:rsidR="00293818" w:rsidRPr="007144F7" w:rsidRDefault="00293818" w:rsidP="00293818">
      <w:pPr>
        <w:jc w:val="both"/>
        <w:rPr>
          <w:i/>
        </w:rPr>
      </w:pPr>
      <w:r>
        <w:rPr>
          <w:i/>
          <w:iCs/>
          <w:lang w:val="en"/>
        </w:rPr>
        <w:t>[Indicate each Tender document and the number of pages of each document enclosed to the Tender</w:t>
      </w:r>
      <w:r w:rsidR="002D68B8">
        <w:rPr>
          <w:i/>
          <w:iCs/>
          <w:lang w:val="en"/>
        </w:rPr>
        <w:t>.</w:t>
      </w:r>
      <w:r>
        <w:rPr>
          <w:i/>
          <w:iCs/>
          <w:lang w:val="en"/>
        </w:rPr>
        <w:t>]</w:t>
      </w:r>
    </w:p>
    <w:p w14:paraId="03AF8CCF" w14:textId="77777777" w:rsidR="00293818" w:rsidRDefault="00293818" w:rsidP="00293818">
      <w:pPr>
        <w:jc w:val="both"/>
      </w:pPr>
    </w:p>
    <w:p w14:paraId="00B996A1" w14:textId="77777777" w:rsidR="00293818" w:rsidRPr="00993247" w:rsidRDefault="00293818" w:rsidP="00293818">
      <w:pPr>
        <w:jc w:val="both"/>
      </w:pPr>
    </w:p>
    <w:p w14:paraId="6AD43F28" w14:textId="28F24208" w:rsidR="00293818" w:rsidRPr="00886789" w:rsidRDefault="00293818" w:rsidP="00886789">
      <w:pPr>
        <w:tabs>
          <w:tab w:val="left" w:pos="4536"/>
        </w:tabs>
        <w:jc w:val="both"/>
        <w:rPr>
          <w:sz w:val="22"/>
          <w:szCs w:val="22"/>
        </w:rPr>
      </w:pPr>
      <w:r w:rsidRPr="00886789">
        <w:rPr>
          <w:i/>
          <w:iCs/>
          <w:sz w:val="22"/>
          <w:szCs w:val="22"/>
          <w:lang w:val="en"/>
        </w:rPr>
        <w:lastRenderedPageBreak/>
        <w:t>[Title or status of the signatory of the document]</w:t>
      </w:r>
      <w:r w:rsidRPr="00886789">
        <w:rPr>
          <w:sz w:val="22"/>
          <w:szCs w:val="22"/>
          <w:lang w:val="en"/>
        </w:rPr>
        <w:tab/>
      </w:r>
      <w:r w:rsidRPr="00886789">
        <w:rPr>
          <w:i/>
          <w:iCs/>
          <w:sz w:val="22"/>
          <w:szCs w:val="22"/>
          <w:lang w:val="en"/>
        </w:rPr>
        <w:t>[Name and surname of the signatory of the document]</w:t>
      </w:r>
      <w:r w:rsidRPr="00886789">
        <w:rPr>
          <w:sz w:val="22"/>
          <w:szCs w:val="22"/>
          <w:vertAlign w:val="superscript"/>
          <w:lang w:val="en"/>
        </w:rPr>
        <w:footnoteReference w:id="4"/>
      </w:r>
    </w:p>
    <w:p w14:paraId="6B87C2DD" w14:textId="77777777" w:rsidR="00293818" w:rsidRPr="00F35186" w:rsidRDefault="00293818" w:rsidP="00293818">
      <w:pPr>
        <w:jc w:val="both"/>
        <w:rPr>
          <w:sz w:val="16"/>
          <w:szCs w:val="16"/>
        </w:rPr>
      </w:pPr>
    </w:p>
    <w:p w14:paraId="6BF76DA7" w14:textId="38755C32" w:rsidR="006C642F" w:rsidRPr="00884CCE" w:rsidRDefault="00293818" w:rsidP="00884CCE">
      <w:pPr>
        <w:jc w:val="center"/>
        <w:rPr>
          <w:i/>
        </w:rPr>
      </w:pPr>
      <w:r>
        <w:rPr>
          <w:lang w:val="en"/>
        </w:rPr>
        <w:t xml:space="preserve">THE DOCUMENT IS SIGNED WITH </w:t>
      </w:r>
      <w:r>
        <w:rPr>
          <w:i/>
          <w:iCs/>
          <w:lang w:val="en"/>
        </w:rPr>
        <w:t>[as the case may be, write: “SECURE ELECTRONIC SIGNATURE” or “SIGNATURE TOOL EMBEDDED IN THE E-TENDER SYSTEM”]</w:t>
      </w:r>
    </w:p>
    <w:sectPr w:rsidR="006C642F" w:rsidRPr="00884CCE" w:rsidSect="00766349">
      <w:headerReference w:type="even" r:id="rId7"/>
      <w:headerReference w:type="default" r:id="rId8"/>
      <w:footerReference w:type="even" r:id="rId9"/>
      <w:footerReference w:type="default" r:id="rId10"/>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E880F0" w14:textId="77777777" w:rsidR="002C53E6" w:rsidRDefault="002C53E6" w:rsidP="00E520DA">
      <w:r>
        <w:separator/>
      </w:r>
    </w:p>
  </w:endnote>
  <w:endnote w:type="continuationSeparator" w:id="0">
    <w:p w14:paraId="115DD0E9" w14:textId="77777777" w:rsidR="002C53E6" w:rsidRDefault="002C53E6" w:rsidP="00E520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433011" w14:textId="77777777" w:rsidR="00E520DA" w:rsidRDefault="00E520DA" w:rsidP="005F438A">
    <w:pPr>
      <w:pStyle w:val="Footer"/>
      <w:framePr w:wrap="around" w:vAnchor="text" w:hAnchor="margin" w:xAlign="right" w:y="1"/>
      <w:rPr>
        <w:rStyle w:val="PageNumber"/>
      </w:rPr>
    </w:pPr>
    <w:r>
      <w:rPr>
        <w:rStyle w:val="PageNumber"/>
        <w:lang w:val="en"/>
      </w:rPr>
      <w:fldChar w:fldCharType="begin"/>
    </w:r>
    <w:r>
      <w:rPr>
        <w:rStyle w:val="PageNumber"/>
        <w:lang w:val="en"/>
      </w:rPr>
      <w:instrText xml:space="preserve">PAGE  </w:instrText>
    </w:r>
    <w:r>
      <w:rPr>
        <w:rStyle w:val="PageNumber"/>
        <w:lang w:val="en"/>
      </w:rPr>
      <w:fldChar w:fldCharType="end"/>
    </w:r>
  </w:p>
  <w:p w14:paraId="0897BDF7" w14:textId="77777777" w:rsidR="00E520DA" w:rsidRDefault="00E520DA" w:rsidP="005F438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BDC31D" w14:textId="77777777" w:rsidR="00E520DA" w:rsidRDefault="00E520DA" w:rsidP="005F438A">
    <w:pPr>
      <w:pStyle w:val="Footer"/>
      <w:framePr w:wrap="around" w:vAnchor="text" w:hAnchor="margin" w:xAlign="right" w:y="1"/>
      <w:rPr>
        <w:rStyle w:val="PageNumber"/>
      </w:rPr>
    </w:pPr>
  </w:p>
  <w:p w14:paraId="12F2F898" w14:textId="77777777" w:rsidR="00E520DA" w:rsidRDefault="00E520DA" w:rsidP="005F438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32D2D2" w14:textId="77777777" w:rsidR="002C53E6" w:rsidRDefault="002C53E6" w:rsidP="00E520DA">
      <w:r>
        <w:separator/>
      </w:r>
    </w:p>
  </w:footnote>
  <w:footnote w:type="continuationSeparator" w:id="0">
    <w:p w14:paraId="377056E8" w14:textId="77777777" w:rsidR="002C53E6" w:rsidRDefault="002C53E6" w:rsidP="00E520DA">
      <w:r>
        <w:continuationSeparator/>
      </w:r>
    </w:p>
  </w:footnote>
  <w:footnote w:id="1">
    <w:p w14:paraId="6B993D0E" w14:textId="77777777" w:rsidR="00293818" w:rsidRDefault="00293818" w:rsidP="00293818">
      <w:pPr>
        <w:pStyle w:val="FootnoteText"/>
      </w:pPr>
      <w:r>
        <w:rPr>
          <w:rStyle w:val="FootnoteReference"/>
          <w:lang w:val="en"/>
        </w:rPr>
        <w:footnoteRef/>
      </w:r>
      <w:r>
        <w:rPr>
          <w:lang w:val="en"/>
        </w:rPr>
        <w:t xml:space="preserve"> Appropriate information must be entered here and in place of the square brackets highlighted in italics and explanatory text.</w:t>
      </w:r>
    </w:p>
  </w:footnote>
  <w:footnote w:id="2">
    <w:p w14:paraId="660EDA57" w14:textId="4B68028A" w:rsidR="00A669E2" w:rsidRPr="00DD3AE2" w:rsidRDefault="00A669E2" w:rsidP="00DD3AE2">
      <w:pPr>
        <w:pStyle w:val="FootnoteText"/>
        <w:jc w:val="both"/>
      </w:pPr>
      <w:r w:rsidRPr="00DD3AE2">
        <w:rPr>
          <w:rStyle w:val="FootnoteReference"/>
          <w:rFonts w:eastAsia="SimSun"/>
          <w:szCs w:val="18"/>
          <w:lang w:val="en"/>
        </w:rPr>
        <w:footnoteRef/>
      </w:r>
      <w:r w:rsidRPr="00513310">
        <w:rPr>
          <w:sz w:val="18"/>
          <w:szCs w:val="18"/>
          <w:lang w:val="en"/>
        </w:rPr>
        <w:t xml:space="preserve"> </w:t>
      </w:r>
      <w:r w:rsidRPr="00DD3AE2">
        <w:rPr>
          <w:lang w:val="en"/>
        </w:rPr>
        <w:t>According to the Commission Recommendation of 6 May 2003 concerning the definition of micro, small and medium-sized enterprises (OJ L124, 20.5.2003), a micro-enterprise is an enterprise which employs fewer than 10 persons and whose annual turnover (revenue over a certain period) or balance sheet (statement of the assets and liabilities of the enterprise) does not exceed EUR 2 million, a small enterprise is an enterprise which employs fewer than 50 persons and whose annual turnover or balance sheet does not exceed EUR 10 million and the average enterprise is an enterprise which employs fewer than 250 persons and with an annual turnover does not exceed EUR 50 million or balance sheet does not exceed EUR 43 million.</w:t>
      </w:r>
    </w:p>
  </w:footnote>
  <w:footnote w:id="3">
    <w:p w14:paraId="7D81BFFB" w14:textId="77777777" w:rsidR="00DD3AE2" w:rsidRPr="00DD3AE2" w:rsidRDefault="001E24C8" w:rsidP="00DD3AE2">
      <w:pPr>
        <w:pStyle w:val="NormalWeb"/>
        <w:spacing w:before="0" w:beforeAutospacing="0" w:after="0" w:afterAutospacing="0"/>
        <w:jc w:val="both"/>
        <w:rPr>
          <w:sz w:val="20"/>
          <w:szCs w:val="20"/>
          <w:lang w:val="en-GB"/>
        </w:rPr>
      </w:pPr>
      <w:r w:rsidRPr="00DD3AE2">
        <w:rPr>
          <w:rStyle w:val="FootnoteReference"/>
          <w:sz w:val="20"/>
          <w:szCs w:val="20"/>
        </w:rPr>
        <w:footnoteRef/>
      </w:r>
      <w:r w:rsidRPr="00DD3AE2">
        <w:rPr>
          <w:sz w:val="20"/>
          <w:szCs w:val="20"/>
        </w:rPr>
        <w:t xml:space="preserve"> </w:t>
      </w:r>
      <w:r w:rsidR="00DD3AE2" w:rsidRPr="00DD3AE2">
        <w:rPr>
          <w:sz w:val="20"/>
          <w:szCs w:val="20"/>
          <w:lang w:val="en-GB"/>
        </w:rPr>
        <w:t>In accordance with Section 3, Paragraph one of the Group of Companies Law, decisive influence arises on the basis of a group agreement, as well as, in the cases specified in Paragraph three of this Section, on the basis of participation.</w:t>
      </w:r>
    </w:p>
    <w:p w14:paraId="5A325392" w14:textId="1C9C3462" w:rsidR="001E24C8" w:rsidRPr="00DD3AE2" w:rsidRDefault="00DD3AE2" w:rsidP="004F678A">
      <w:pPr>
        <w:pStyle w:val="NormalWeb"/>
        <w:spacing w:before="0" w:beforeAutospacing="0" w:after="0" w:afterAutospacing="0"/>
        <w:jc w:val="both"/>
        <w:rPr>
          <w:sz w:val="20"/>
          <w:szCs w:val="20"/>
          <w:lang w:val="en-GB"/>
        </w:rPr>
      </w:pPr>
      <w:r w:rsidRPr="00DD3AE2">
        <w:rPr>
          <w:sz w:val="20"/>
          <w:szCs w:val="20"/>
          <w:lang w:val="en-GB"/>
        </w:rPr>
        <w:t>Section 3, Paragraph three of the Group of Companies Law provides that an undertaking has decisive influence over a company on the basis of participation if at least one of the following conditions exists:</w:t>
      </w:r>
      <w:r w:rsidR="004F678A">
        <w:rPr>
          <w:sz w:val="20"/>
          <w:szCs w:val="20"/>
          <w:lang w:val="en-GB"/>
        </w:rPr>
        <w:t xml:space="preserve"> 1) </w:t>
      </w:r>
      <w:r w:rsidRPr="00DD3AE2">
        <w:rPr>
          <w:sz w:val="20"/>
          <w:szCs w:val="20"/>
          <w:lang w:val="en-GB"/>
        </w:rPr>
        <w:t>the undertaking holds the majority of voting rights in the company;</w:t>
      </w:r>
      <w:r w:rsidR="004F678A">
        <w:rPr>
          <w:sz w:val="20"/>
          <w:szCs w:val="20"/>
          <w:lang w:val="en-GB"/>
        </w:rPr>
        <w:t xml:space="preserve"> 2) t</w:t>
      </w:r>
      <w:r w:rsidRPr="00DD3AE2">
        <w:rPr>
          <w:sz w:val="20"/>
          <w:szCs w:val="20"/>
          <w:lang w:val="en-GB"/>
        </w:rPr>
        <w:t>he undertaking, as a shareholder of the company, has the right to appoint or remove the majority of the members of the company’s executive or supervisory body;</w:t>
      </w:r>
      <w:r w:rsidR="004F678A">
        <w:rPr>
          <w:sz w:val="20"/>
          <w:szCs w:val="20"/>
          <w:lang w:val="en-GB"/>
        </w:rPr>
        <w:t xml:space="preserve"> 3) </w:t>
      </w:r>
      <w:r w:rsidRPr="00DD3AE2">
        <w:rPr>
          <w:sz w:val="20"/>
          <w:szCs w:val="20"/>
          <w:lang w:val="en-GB"/>
        </w:rPr>
        <w:t>the undertaking is a shareholder of the company and, by exercising solely its shareholder rights, has appointed the majority of the members of the company’s executive or supervisory body during the reporting year;</w:t>
      </w:r>
    </w:p>
  </w:footnote>
  <w:footnote w:id="4">
    <w:p w14:paraId="490397E9" w14:textId="77777777" w:rsidR="00293818" w:rsidRPr="00EC3132" w:rsidRDefault="00293818" w:rsidP="00DD3AE2">
      <w:pPr>
        <w:pStyle w:val="FootnoteText"/>
        <w:jc w:val="both"/>
      </w:pPr>
      <w:r w:rsidRPr="00DD3AE2">
        <w:rPr>
          <w:rStyle w:val="FootnoteReference"/>
          <w:lang w:val="en"/>
        </w:rPr>
        <w:footnoteRef/>
      </w:r>
      <w:r w:rsidRPr="00DD3AE2">
        <w:rPr>
          <w:lang w:val="en"/>
        </w:rPr>
        <w:t xml:space="preserve"> If the application is signed by more than one person, the relevant information shall be provided for each person who signed the application.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7D730A" w14:textId="77777777" w:rsidR="00E520DA" w:rsidRDefault="00E520DA" w:rsidP="005F438A">
    <w:pPr>
      <w:pStyle w:val="Header"/>
      <w:framePr w:wrap="around" w:vAnchor="text" w:hAnchor="margin" w:xAlign="center" w:y="1"/>
      <w:rPr>
        <w:rStyle w:val="PageNumber"/>
      </w:rPr>
    </w:pPr>
    <w:r>
      <w:rPr>
        <w:rStyle w:val="PageNumber"/>
        <w:lang w:val="en"/>
      </w:rPr>
      <w:fldChar w:fldCharType="begin"/>
    </w:r>
    <w:r>
      <w:rPr>
        <w:rStyle w:val="PageNumber"/>
        <w:lang w:val="en"/>
      </w:rPr>
      <w:instrText xml:space="preserve">PAGE  </w:instrText>
    </w:r>
    <w:r>
      <w:rPr>
        <w:rStyle w:val="PageNumber"/>
        <w:lang w:val="en"/>
      </w:rPr>
      <w:fldChar w:fldCharType="end"/>
    </w:r>
  </w:p>
  <w:p w14:paraId="78B30E7D" w14:textId="77777777" w:rsidR="00E520DA" w:rsidRDefault="00E520D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88869223"/>
      <w:docPartObj>
        <w:docPartGallery w:val="Page Numbers (Top of Page)"/>
        <w:docPartUnique/>
      </w:docPartObj>
    </w:sdtPr>
    <w:sdtEndPr>
      <w:rPr>
        <w:noProof/>
      </w:rPr>
    </w:sdtEndPr>
    <w:sdtContent>
      <w:p w14:paraId="0D4577EC" w14:textId="1EEBDD76" w:rsidR="00766349" w:rsidRDefault="00766349">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1228937E" w14:textId="77777777" w:rsidR="00E520DA" w:rsidRDefault="00E520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ACC5760"/>
    <w:multiLevelType w:val="multilevel"/>
    <w:tmpl w:val="957C55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20DA"/>
    <w:rsid w:val="00015EA6"/>
    <w:rsid w:val="00025724"/>
    <w:rsid w:val="00032285"/>
    <w:rsid w:val="00065EAA"/>
    <w:rsid w:val="000F47BC"/>
    <w:rsid w:val="000F52F9"/>
    <w:rsid w:val="001B7F45"/>
    <w:rsid w:val="001E24C8"/>
    <w:rsid w:val="001E4A75"/>
    <w:rsid w:val="001E62CD"/>
    <w:rsid w:val="00230592"/>
    <w:rsid w:val="0025338F"/>
    <w:rsid w:val="00293818"/>
    <w:rsid w:val="002C53E6"/>
    <w:rsid w:val="002D68B8"/>
    <w:rsid w:val="00304398"/>
    <w:rsid w:val="003D3195"/>
    <w:rsid w:val="004055C9"/>
    <w:rsid w:val="00405D2C"/>
    <w:rsid w:val="00424F03"/>
    <w:rsid w:val="0048092D"/>
    <w:rsid w:val="004B3B30"/>
    <w:rsid w:val="004C291B"/>
    <w:rsid w:val="004C4C2E"/>
    <w:rsid w:val="004F678A"/>
    <w:rsid w:val="005145A4"/>
    <w:rsid w:val="005C6BBC"/>
    <w:rsid w:val="006544B8"/>
    <w:rsid w:val="006A39BB"/>
    <w:rsid w:val="006C642F"/>
    <w:rsid w:val="006D4795"/>
    <w:rsid w:val="00701BFD"/>
    <w:rsid w:val="00706DB7"/>
    <w:rsid w:val="007520A6"/>
    <w:rsid w:val="00766349"/>
    <w:rsid w:val="007B0F20"/>
    <w:rsid w:val="007E755A"/>
    <w:rsid w:val="007E7BD6"/>
    <w:rsid w:val="0080546E"/>
    <w:rsid w:val="008715D4"/>
    <w:rsid w:val="00884CCE"/>
    <w:rsid w:val="00886789"/>
    <w:rsid w:val="008D5E43"/>
    <w:rsid w:val="00904553"/>
    <w:rsid w:val="00936D50"/>
    <w:rsid w:val="00993247"/>
    <w:rsid w:val="009B1F6F"/>
    <w:rsid w:val="00A4454A"/>
    <w:rsid w:val="00A6193C"/>
    <w:rsid w:val="00A669E2"/>
    <w:rsid w:val="00B9039F"/>
    <w:rsid w:val="00BD178E"/>
    <w:rsid w:val="00C147AA"/>
    <w:rsid w:val="00CA0AEA"/>
    <w:rsid w:val="00CC522B"/>
    <w:rsid w:val="00CE63D1"/>
    <w:rsid w:val="00CF4E9B"/>
    <w:rsid w:val="00DD3AE2"/>
    <w:rsid w:val="00DE4AA3"/>
    <w:rsid w:val="00E150A7"/>
    <w:rsid w:val="00E520DA"/>
    <w:rsid w:val="00EB0E54"/>
    <w:rsid w:val="00EF29FC"/>
    <w:rsid w:val="00F0546F"/>
    <w:rsid w:val="00F82F9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76512D"/>
  <w15:chartTrackingRefBased/>
  <w15:docId w15:val="{313DB687-19D5-459B-AEF2-11075DA44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520DA"/>
    <w:pPr>
      <w:spacing w:after="0" w:line="240" w:lineRule="auto"/>
    </w:pPr>
    <w:rPr>
      <w:rFonts w:ascii="Times New Roman" w:eastAsia="Times New Roman" w:hAnsi="Times New Roman" w:cs="Times New Roman"/>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E520DA"/>
    <w:pPr>
      <w:tabs>
        <w:tab w:val="center" w:pos="4153"/>
        <w:tab w:val="right" w:pos="8306"/>
      </w:tabs>
    </w:pPr>
  </w:style>
  <w:style w:type="character" w:customStyle="1" w:styleId="HeaderChar">
    <w:name w:val="Header Char"/>
    <w:basedOn w:val="DefaultParagraphFont"/>
    <w:link w:val="Header"/>
    <w:uiPriority w:val="99"/>
    <w:rsid w:val="00E520DA"/>
    <w:rPr>
      <w:rFonts w:ascii="Times New Roman" w:eastAsia="Times New Roman" w:hAnsi="Times New Roman" w:cs="Times New Roman"/>
      <w:sz w:val="24"/>
      <w:szCs w:val="24"/>
      <w:lang w:eastAsia="lv-LV"/>
    </w:rPr>
  </w:style>
  <w:style w:type="character" w:styleId="PageNumber">
    <w:name w:val="page number"/>
    <w:basedOn w:val="DefaultParagraphFont"/>
    <w:rsid w:val="00E520DA"/>
  </w:style>
  <w:style w:type="paragraph" w:styleId="Footer">
    <w:name w:val="footer"/>
    <w:basedOn w:val="Normal"/>
    <w:link w:val="FooterChar"/>
    <w:uiPriority w:val="99"/>
    <w:rsid w:val="00E520DA"/>
    <w:pPr>
      <w:tabs>
        <w:tab w:val="center" w:pos="4153"/>
        <w:tab w:val="right" w:pos="8306"/>
      </w:tabs>
    </w:pPr>
  </w:style>
  <w:style w:type="character" w:customStyle="1" w:styleId="FooterChar">
    <w:name w:val="Footer Char"/>
    <w:basedOn w:val="DefaultParagraphFont"/>
    <w:link w:val="Footer"/>
    <w:uiPriority w:val="99"/>
    <w:rsid w:val="00E520DA"/>
    <w:rPr>
      <w:rFonts w:ascii="Times New Roman" w:eastAsia="Times New Roman" w:hAnsi="Times New Roman" w:cs="Times New Roman"/>
      <w:sz w:val="24"/>
      <w:szCs w:val="24"/>
      <w:lang w:eastAsia="lv-LV"/>
    </w:rPr>
  </w:style>
  <w:style w:type="character" w:styleId="FootnoteReference">
    <w:name w:val="footnote reference"/>
    <w:rsid w:val="00E520DA"/>
    <w:rPr>
      <w:vertAlign w:val="superscript"/>
    </w:rPr>
  </w:style>
  <w:style w:type="paragraph" w:styleId="FootnoteText">
    <w:name w:val="footnote text"/>
    <w:basedOn w:val="Normal"/>
    <w:link w:val="FootnoteTextChar"/>
    <w:rsid w:val="00E520DA"/>
    <w:pPr>
      <w:suppressAutoHyphens/>
    </w:pPr>
    <w:rPr>
      <w:sz w:val="20"/>
      <w:szCs w:val="20"/>
      <w:lang w:eastAsia="zh-CN"/>
    </w:rPr>
  </w:style>
  <w:style w:type="character" w:customStyle="1" w:styleId="FootnoteTextChar">
    <w:name w:val="Footnote Text Char"/>
    <w:basedOn w:val="DefaultParagraphFont"/>
    <w:link w:val="FootnoteText"/>
    <w:rsid w:val="00E520DA"/>
    <w:rPr>
      <w:rFonts w:ascii="Times New Roman" w:eastAsia="Times New Roman" w:hAnsi="Times New Roman" w:cs="Times New Roman"/>
      <w:sz w:val="20"/>
      <w:szCs w:val="20"/>
      <w:lang w:eastAsia="zh-CN"/>
    </w:rPr>
  </w:style>
  <w:style w:type="paragraph" w:customStyle="1" w:styleId="Standard">
    <w:name w:val="Standard"/>
    <w:rsid w:val="00F82F98"/>
    <w:pPr>
      <w:suppressAutoHyphens/>
      <w:autoSpaceDN w:val="0"/>
      <w:spacing w:after="0" w:line="240" w:lineRule="auto"/>
      <w:textAlignment w:val="baseline"/>
    </w:pPr>
    <w:rPr>
      <w:rFonts w:ascii="Times New Roman" w:eastAsia="Times New Roman" w:hAnsi="Times New Roman" w:cs="Times New Roman"/>
      <w:kern w:val="3"/>
      <w:sz w:val="24"/>
      <w:szCs w:val="24"/>
      <w:lang w:val="en-GB" w:eastAsia="zh-CN"/>
    </w:rPr>
  </w:style>
  <w:style w:type="table" w:styleId="TableGrid">
    <w:name w:val="Table Grid"/>
    <w:basedOn w:val="TableNormal"/>
    <w:uiPriority w:val="39"/>
    <w:rsid w:val="00293818"/>
    <w:pPr>
      <w:spacing w:after="0" w:line="240" w:lineRule="auto"/>
    </w:pPr>
    <w:rPr>
      <w:rFonts w:ascii="Calibri" w:eastAsia="Times New Roman" w:hAnsi="Calibri" w:cs="Calibri"/>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A669E2"/>
    <w:rPr>
      <w:sz w:val="16"/>
      <w:szCs w:val="16"/>
    </w:rPr>
  </w:style>
  <w:style w:type="paragraph" w:styleId="CommentText">
    <w:name w:val="annotation text"/>
    <w:basedOn w:val="Normal"/>
    <w:link w:val="CommentTextChar"/>
    <w:uiPriority w:val="99"/>
    <w:semiHidden/>
    <w:unhideWhenUsed/>
    <w:rsid w:val="00A669E2"/>
    <w:rPr>
      <w:sz w:val="20"/>
      <w:szCs w:val="20"/>
    </w:rPr>
  </w:style>
  <w:style w:type="character" w:customStyle="1" w:styleId="CommentTextChar">
    <w:name w:val="Comment Text Char"/>
    <w:basedOn w:val="DefaultParagraphFont"/>
    <w:link w:val="CommentText"/>
    <w:uiPriority w:val="99"/>
    <w:semiHidden/>
    <w:rsid w:val="00A669E2"/>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A669E2"/>
    <w:rPr>
      <w:b/>
      <w:bCs/>
    </w:rPr>
  </w:style>
  <w:style w:type="character" w:customStyle="1" w:styleId="CommentSubjectChar">
    <w:name w:val="Comment Subject Char"/>
    <w:basedOn w:val="CommentTextChar"/>
    <w:link w:val="CommentSubject"/>
    <w:uiPriority w:val="99"/>
    <w:semiHidden/>
    <w:rsid w:val="00A669E2"/>
    <w:rPr>
      <w:rFonts w:ascii="Times New Roman" w:eastAsia="Times New Roman" w:hAnsi="Times New Roman" w:cs="Times New Roman"/>
      <w:b/>
      <w:bCs/>
      <w:sz w:val="20"/>
      <w:szCs w:val="20"/>
      <w:lang w:eastAsia="lv-LV"/>
    </w:rPr>
  </w:style>
  <w:style w:type="paragraph" w:styleId="BalloonText">
    <w:name w:val="Balloon Text"/>
    <w:basedOn w:val="Normal"/>
    <w:link w:val="BalloonTextChar"/>
    <w:uiPriority w:val="99"/>
    <w:semiHidden/>
    <w:unhideWhenUsed/>
    <w:rsid w:val="00A669E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69E2"/>
    <w:rPr>
      <w:rFonts w:ascii="Segoe UI" w:eastAsia="Times New Roman" w:hAnsi="Segoe UI" w:cs="Segoe UI"/>
      <w:sz w:val="18"/>
      <w:szCs w:val="18"/>
      <w:lang w:eastAsia="lv-LV"/>
    </w:rPr>
  </w:style>
  <w:style w:type="paragraph" w:styleId="NormalWeb">
    <w:name w:val="Normal (Web)"/>
    <w:basedOn w:val="Normal"/>
    <w:uiPriority w:val="99"/>
    <w:unhideWhenUsed/>
    <w:rsid w:val="00DD3AE2"/>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740714">
      <w:bodyDiv w:val="1"/>
      <w:marLeft w:val="0"/>
      <w:marRight w:val="0"/>
      <w:marTop w:val="0"/>
      <w:marBottom w:val="0"/>
      <w:divBdr>
        <w:top w:val="none" w:sz="0" w:space="0" w:color="auto"/>
        <w:left w:val="none" w:sz="0" w:space="0" w:color="auto"/>
        <w:bottom w:val="none" w:sz="0" w:space="0" w:color="auto"/>
        <w:right w:val="none" w:sz="0" w:space="0" w:color="auto"/>
      </w:divBdr>
    </w:div>
    <w:div w:id="187647821">
      <w:bodyDiv w:val="1"/>
      <w:marLeft w:val="0"/>
      <w:marRight w:val="0"/>
      <w:marTop w:val="0"/>
      <w:marBottom w:val="0"/>
      <w:divBdr>
        <w:top w:val="none" w:sz="0" w:space="0" w:color="auto"/>
        <w:left w:val="none" w:sz="0" w:space="0" w:color="auto"/>
        <w:bottom w:val="none" w:sz="0" w:space="0" w:color="auto"/>
        <w:right w:val="none" w:sz="0" w:space="0" w:color="auto"/>
      </w:divBdr>
      <w:divsChild>
        <w:div w:id="1474177327">
          <w:marLeft w:val="0"/>
          <w:marRight w:val="0"/>
          <w:marTop w:val="0"/>
          <w:marBottom w:val="0"/>
          <w:divBdr>
            <w:top w:val="none" w:sz="0" w:space="0" w:color="auto"/>
            <w:left w:val="none" w:sz="0" w:space="0" w:color="auto"/>
            <w:bottom w:val="none" w:sz="0" w:space="0" w:color="auto"/>
            <w:right w:val="none" w:sz="0" w:space="0" w:color="auto"/>
          </w:divBdr>
          <w:divsChild>
            <w:div w:id="2004159658">
              <w:marLeft w:val="0"/>
              <w:marRight w:val="0"/>
              <w:marTop w:val="0"/>
              <w:marBottom w:val="0"/>
              <w:divBdr>
                <w:top w:val="none" w:sz="0" w:space="0" w:color="auto"/>
                <w:left w:val="none" w:sz="0" w:space="0" w:color="auto"/>
                <w:bottom w:val="none" w:sz="0" w:space="0" w:color="auto"/>
                <w:right w:val="none" w:sz="0" w:space="0" w:color="auto"/>
              </w:divBdr>
              <w:divsChild>
                <w:div w:id="555354719">
                  <w:marLeft w:val="0"/>
                  <w:marRight w:val="0"/>
                  <w:marTop w:val="0"/>
                  <w:marBottom w:val="0"/>
                  <w:divBdr>
                    <w:top w:val="none" w:sz="0" w:space="0" w:color="auto"/>
                    <w:left w:val="none" w:sz="0" w:space="0" w:color="auto"/>
                    <w:bottom w:val="none" w:sz="0" w:space="0" w:color="auto"/>
                    <w:right w:val="none" w:sz="0" w:space="0" w:color="auto"/>
                  </w:divBdr>
                  <w:divsChild>
                    <w:div w:id="1552615415">
                      <w:marLeft w:val="0"/>
                      <w:marRight w:val="0"/>
                      <w:marTop w:val="0"/>
                      <w:marBottom w:val="0"/>
                      <w:divBdr>
                        <w:top w:val="none" w:sz="0" w:space="0" w:color="auto"/>
                        <w:left w:val="none" w:sz="0" w:space="0" w:color="auto"/>
                        <w:bottom w:val="none" w:sz="0" w:space="0" w:color="auto"/>
                        <w:right w:val="none" w:sz="0" w:space="0" w:color="auto"/>
                      </w:divBdr>
                      <w:divsChild>
                        <w:div w:id="2027901867">
                          <w:marLeft w:val="0"/>
                          <w:marRight w:val="0"/>
                          <w:marTop w:val="0"/>
                          <w:marBottom w:val="0"/>
                          <w:divBdr>
                            <w:top w:val="none" w:sz="0" w:space="0" w:color="auto"/>
                            <w:left w:val="none" w:sz="0" w:space="0" w:color="auto"/>
                            <w:bottom w:val="none" w:sz="0" w:space="0" w:color="auto"/>
                            <w:right w:val="none" w:sz="0" w:space="0" w:color="auto"/>
                          </w:divBdr>
                          <w:divsChild>
                            <w:div w:id="971248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3</Pages>
  <Words>3037</Words>
  <Characters>1732</Characters>
  <Application>Microsoft Office Word</Application>
  <DocSecurity>0</DocSecurity>
  <Lines>14</Lines>
  <Paragraphs>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Valsts policija</Company>
  <LinksUpToDate>false</LinksUpToDate>
  <CharactersWithSpaces>4760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Elvira Kozackova</dc:creator>
  <cp:keywords/>
  <dc:description/>
  <cp:lastModifiedBy>Daina Misāne</cp:lastModifiedBy>
  <cp:revision>21</cp:revision>
  <cp:lastPrinted>2026-03-03T13:04:00Z</cp:lastPrinted>
  <dcterms:created xsi:type="dcterms:W3CDTF">2025-08-28T13:13:00Z</dcterms:created>
  <dcterms:modified xsi:type="dcterms:W3CDTF">2026-07-15T06:25:00Z</dcterms:modified>
</cp:coreProperties>
</file>