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4B0BBC" w14:textId="77777777" w:rsidR="00152428" w:rsidRDefault="003C7DF4" w:rsidP="003C7DF4">
      <w:pPr>
        <w:jc w:val="right"/>
      </w:pPr>
      <w:r>
        <w:t xml:space="preserve">Regulations of the Procurement </w:t>
      </w:r>
    </w:p>
    <w:p w14:paraId="5A7ABA57" w14:textId="3293059C" w:rsidR="0016783D" w:rsidRPr="00CA7211" w:rsidRDefault="003C7DF4" w:rsidP="003C7DF4">
      <w:pPr>
        <w:jc w:val="right"/>
        <w:rPr>
          <w:color w:val="000000"/>
          <w:sz w:val="20"/>
          <w:szCs w:val="20"/>
        </w:rPr>
      </w:pPr>
      <w:r>
        <w:t>“Helicopter Multi-Crew Cooperation (MCC) Training (4 years)”</w:t>
      </w:r>
    </w:p>
    <w:p w14:paraId="314B7F43" w14:textId="2418B672" w:rsidR="0016783D" w:rsidRPr="00CA7211" w:rsidRDefault="0016783D" w:rsidP="0016783D">
      <w:pPr>
        <w:jc w:val="right"/>
        <w:rPr>
          <w:color w:val="000000"/>
          <w:sz w:val="20"/>
          <w:szCs w:val="20"/>
        </w:rPr>
      </w:pPr>
      <w:r>
        <w:t>(Procurement ID No. VRS 2026/16-01-ASOP)</w:t>
      </w:r>
    </w:p>
    <w:p w14:paraId="385DF725" w14:textId="77777777" w:rsidR="00065EAA" w:rsidRPr="00CA7211" w:rsidRDefault="00065EAA" w:rsidP="00065EAA">
      <w:pPr>
        <w:jc w:val="right"/>
        <w:rPr>
          <w:color w:val="000000"/>
          <w:sz w:val="20"/>
          <w:szCs w:val="20"/>
        </w:rPr>
      </w:pPr>
      <w:r>
        <w:t>Annex 3</w:t>
      </w:r>
    </w:p>
    <w:p w14:paraId="07DF1D10" w14:textId="77777777" w:rsidR="00E520DA" w:rsidRPr="00CA7211" w:rsidRDefault="00E520DA" w:rsidP="00065EAA">
      <w:pPr>
        <w:jc w:val="right"/>
      </w:pPr>
    </w:p>
    <w:p w14:paraId="156AA164" w14:textId="77777777" w:rsidR="00293818" w:rsidRPr="00CA7211" w:rsidRDefault="00293818" w:rsidP="00293818">
      <w:pPr>
        <w:jc w:val="center"/>
        <w:rPr>
          <w:b/>
        </w:rPr>
      </w:pPr>
      <w:r>
        <w:rPr>
          <w:b/>
        </w:rPr>
        <w:t>APPLICATION FOR PARTICIPATION IN THE PROCUREMENT</w:t>
      </w:r>
    </w:p>
    <w:p w14:paraId="36BE441C" w14:textId="77777777" w:rsidR="00293818" w:rsidRPr="00CA7211" w:rsidRDefault="00293818" w:rsidP="00293818">
      <w:pPr>
        <w:jc w:val="both"/>
      </w:pPr>
    </w:p>
    <w:p w14:paraId="3C47A44A" w14:textId="77777777" w:rsidR="00293818" w:rsidRPr="00CA7211" w:rsidRDefault="00293818" w:rsidP="00293818">
      <w:pPr>
        <w:jc w:val="center"/>
      </w:pPr>
      <w:r>
        <w:rPr>
          <w:i/>
        </w:rPr>
        <w:t>[Place of preparation of the document]</w:t>
      </w:r>
      <w:r w:rsidRPr="00CA7211">
        <w:rPr>
          <w:vertAlign w:val="superscript"/>
        </w:rPr>
        <w:footnoteReference w:id="1"/>
      </w:r>
    </w:p>
    <w:p w14:paraId="2376749D" w14:textId="77777777" w:rsidR="00293818" w:rsidRPr="00CA7211" w:rsidRDefault="00293818" w:rsidP="00293818">
      <w:pPr>
        <w:jc w:val="both"/>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75"/>
        <w:gridCol w:w="986"/>
      </w:tblGrid>
      <w:tr w:rsidR="00293818" w:rsidRPr="00CA7211" w14:paraId="6A91FF9E" w14:textId="77777777" w:rsidTr="00393824">
        <w:tc>
          <w:tcPr>
            <w:tcW w:w="8075" w:type="dxa"/>
          </w:tcPr>
          <w:p w14:paraId="12647AB0" w14:textId="77777777" w:rsidR="00293818" w:rsidRPr="00CA7211" w:rsidRDefault="00293818" w:rsidP="00393824">
            <w:pPr>
              <w:tabs>
                <w:tab w:val="center" w:pos="4677"/>
                <w:tab w:val="left" w:pos="7725"/>
              </w:tabs>
              <w:rPr>
                <w:i/>
                <w:lang w:eastAsia="zh-CN"/>
              </w:rPr>
            </w:pPr>
            <w:r>
              <w:rPr>
                <w:i/>
              </w:rPr>
              <w:t>[Date of the document. Depending on the actual circumstances, state:</w:t>
            </w:r>
          </w:p>
        </w:tc>
        <w:tc>
          <w:tcPr>
            <w:tcW w:w="986" w:type="dxa"/>
          </w:tcPr>
          <w:p w14:paraId="33C368A3" w14:textId="77777777" w:rsidR="00293818" w:rsidRPr="00CA7211" w:rsidRDefault="00293818" w:rsidP="00393824">
            <w:pPr>
              <w:tabs>
                <w:tab w:val="center" w:pos="4677"/>
                <w:tab w:val="left" w:pos="7725"/>
              </w:tabs>
              <w:rPr>
                <w:lang w:eastAsia="zh-CN"/>
              </w:rPr>
            </w:pPr>
          </w:p>
        </w:tc>
      </w:tr>
    </w:tbl>
    <w:p w14:paraId="7E083865" w14:textId="77777777" w:rsidR="00293818" w:rsidRPr="00CA7211" w:rsidRDefault="00293818" w:rsidP="00293818"/>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23"/>
        <w:gridCol w:w="5238"/>
      </w:tblGrid>
      <w:tr w:rsidR="00293818" w:rsidRPr="00CA7211" w14:paraId="48F6CCFC" w14:textId="77777777" w:rsidTr="00393824">
        <w:tc>
          <w:tcPr>
            <w:tcW w:w="3823" w:type="dxa"/>
          </w:tcPr>
          <w:p w14:paraId="1C687F64" w14:textId="77777777" w:rsidR="00293818" w:rsidRPr="00CA7211" w:rsidRDefault="00293818" w:rsidP="00393824">
            <w:pPr>
              <w:tabs>
                <w:tab w:val="center" w:pos="4677"/>
                <w:tab w:val="left" w:pos="7725"/>
              </w:tabs>
              <w:rPr>
                <w:i/>
                <w:lang w:eastAsia="zh-CN"/>
              </w:rPr>
            </w:pPr>
            <w:r>
              <w:rPr>
                <w:i/>
              </w:rPr>
              <w:t>“The date of signing is the date of the last secure electronic signature affixed and its time stamp”</w:t>
            </w:r>
          </w:p>
        </w:tc>
        <w:tc>
          <w:tcPr>
            <w:tcW w:w="5238" w:type="dxa"/>
          </w:tcPr>
          <w:p w14:paraId="6FEBED2D" w14:textId="77777777" w:rsidR="00293818" w:rsidRPr="00CA7211" w:rsidRDefault="00293818" w:rsidP="00393824">
            <w:pPr>
              <w:tabs>
                <w:tab w:val="center" w:pos="4677"/>
                <w:tab w:val="left" w:pos="7725"/>
              </w:tabs>
              <w:rPr>
                <w:lang w:eastAsia="zh-CN"/>
              </w:rPr>
            </w:pPr>
          </w:p>
        </w:tc>
      </w:tr>
    </w:tbl>
    <w:p w14:paraId="3F22C048" w14:textId="77777777" w:rsidR="00293818" w:rsidRPr="00CA7211" w:rsidRDefault="00293818" w:rsidP="00293818">
      <w:pPr>
        <w:rPr>
          <w:i/>
        </w:rPr>
      </w:pPr>
    </w:p>
    <w:p w14:paraId="333750BD" w14:textId="77777777" w:rsidR="00293818" w:rsidRPr="00CA7211" w:rsidRDefault="00293818" w:rsidP="00293818">
      <w:pPr>
        <w:rPr>
          <w:i/>
        </w:rPr>
      </w:pPr>
      <w:r>
        <w:rPr>
          <w:i/>
        </w:rPr>
        <w:t>or</w:t>
      </w:r>
    </w:p>
    <w:p w14:paraId="6C21408B" w14:textId="77777777" w:rsidR="00293818" w:rsidRPr="00CA7211" w:rsidRDefault="00293818" w:rsidP="00293818">
      <w:pPr>
        <w:rPr>
          <w:i/>
        </w:rPr>
      </w:pPr>
    </w:p>
    <w:tbl>
      <w:tblPr>
        <w:tblStyle w:val="TableGrid"/>
        <w:tblW w:w="94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87"/>
        <w:gridCol w:w="5463"/>
      </w:tblGrid>
      <w:tr w:rsidR="00293818" w:rsidRPr="00CA7211" w14:paraId="79B0550C" w14:textId="77777777" w:rsidTr="00393824">
        <w:trPr>
          <w:trHeight w:val="1216"/>
        </w:trPr>
        <w:tc>
          <w:tcPr>
            <w:tcW w:w="3987" w:type="dxa"/>
          </w:tcPr>
          <w:p w14:paraId="52B60530" w14:textId="77777777" w:rsidR="00293818" w:rsidRPr="00CA7211" w:rsidRDefault="00293818" w:rsidP="00393824">
            <w:pPr>
              <w:tabs>
                <w:tab w:val="center" w:pos="4677"/>
                <w:tab w:val="left" w:pos="7725"/>
              </w:tabs>
              <w:rPr>
                <w:i/>
                <w:lang w:eastAsia="zh-CN"/>
              </w:rPr>
            </w:pPr>
            <w:r>
              <w:rPr>
                <w:i/>
              </w:rPr>
              <w:t>“The date of signing is the date of the electronic signature affixed by the signature tool integrated into the E-Tenders System and its time stamp”]</w:t>
            </w:r>
          </w:p>
        </w:tc>
        <w:tc>
          <w:tcPr>
            <w:tcW w:w="5463" w:type="dxa"/>
          </w:tcPr>
          <w:p w14:paraId="2BF1E379" w14:textId="77777777" w:rsidR="00293818" w:rsidRPr="00CA7211" w:rsidRDefault="00293818" w:rsidP="00393824">
            <w:pPr>
              <w:tabs>
                <w:tab w:val="center" w:pos="4677"/>
                <w:tab w:val="left" w:pos="7725"/>
              </w:tabs>
              <w:rPr>
                <w:lang w:eastAsia="zh-CN"/>
              </w:rPr>
            </w:pPr>
          </w:p>
        </w:tc>
      </w:tr>
    </w:tbl>
    <w:p w14:paraId="7CBBA11F" w14:textId="77777777" w:rsidR="00293818" w:rsidRPr="00CA7211" w:rsidRDefault="00293818" w:rsidP="00293818">
      <w:pPr>
        <w:rPr>
          <w:i/>
        </w:rPr>
      </w:pPr>
    </w:p>
    <w:p w14:paraId="45211487" w14:textId="41448130" w:rsidR="00293818" w:rsidRPr="00CA7211" w:rsidRDefault="00293818" w:rsidP="00A47F2C">
      <w:pPr>
        <w:ind w:firstLine="720"/>
        <w:jc w:val="both"/>
      </w:pPr>
      <w:r>
        <w:t xml:space="preserve">We </w:t>
      </w:r>
      <w:r>
        <w:rPr>
          <w:i/>
        </w:rPr>
        <w:t>[the tenderer’s legal form, name, registration number, address, telephone number (if the tenderer is a group of suppliers — indicate separately that it is a group of suppliers and provide the above details for each supplier)]</w:t>
      </w:r>
      <w:r>
        <w:t xml:space="preserve"> (hereinafter — the tenderer), by signing this application, submit our tender (hereinafter — the tender), consisting of this application and the documents attached thereto, for the procurement announced by the State Border Guard, “Helicopter Multi-Crew Cooperation (MCC) Training (4 years)” (procurement identification number: VRS 2026/16-01-ASOP, hereinafter — the procurement).</w:t>
      </w:r>
    </w:p>
    <w:p w14:paraId="211D5909" w14:textId="77777777" w:rsidR="00293818" w:rsidRPr="00CA7211" w:rsidRDefault="00293818" w:rsidP="00293818">
      <w:pPr>
        <w:jc w:val="both"/>
      </w:pPr>
    </w:p>
    <w:p w14:paraId="7DED6783" w14:textId="77777777" w:rsidR="00293818" w:rsidRPr="00CA7211" w:rsidRDefault="00293818" w:rsidP="00293818">
      <w:pPr>
        <w:jc w:val="both"/>
      </w:pPr>
      <w:r>
        <w:t>The tenderer, by signing this application, certifies that it has familiarised itself with the procurement regulations and agrees to all terms and conditions of the procurement regulations.</w:t>
      </w:r>
    </w:p>
    <w:p w14:paraId="17A9041A" w14:textId="77777777" w:rsidR="00293818" w:rsidRPr="00CA7211" w:rsidRDefault="00293818" w:rsidP="00293818">
      <w:pPr>
        <w:jc w:val="both"/>
      </w:pPr>
    </w:p>
    <w:p w14:paraId="4A0F287F" w14:textId="77777777" w:rsidR="00293818" w:rsidRPr="00CA7211" w:rsidRDefault="00293818" w:rsidP="00293818">
      <w:pPr>
        <w:jc w:val="both"/>
      </w:pPr>
      <w:r>
        <w:t>The tenderer, by signing this application, certifies that all terminology used in the tender corresponds to the terminology used in the procurement regulations.</w:t>
      </w:r>
    </w:p>
    <w:p w14:paraId="42915BD1" w14:textId="77777777" w:rsidR="00293818" w:rsidRPr="00CA7211" w:rsidRDefault="00293818" w:rsidP="00293818">
      <w:pPr>
        <w:jc w:val="both"/>
      </w:pPr>
    </w:p>
    <w:p w14:paraId="5D7C25EF" w14:textId="77777777" w:rsidR="00293818" w:rsidRPr="00CA7211" w:rsidRDefault="00293818" w:rsidP="00293818">
      <w:pPr>
        <w:jc w:val="both"/>
      </w:pPr>
      <w:r>
        <w:t>The tenderer, by signing this application, certifies that all information provided in the tender is true.</w:t>
      </w:r>
    </w:p>
    <w:p w14:paraId="7EC826D3" w14:textId="77777777" w:rsidR="00293818" w:rsidRPr="00CA7211" w:rsidRDefault="00293818" w:rsidP="00293818">
      <w:pPr>
        <w:jc w:val="both"/>
      </w:pPr>
    </w:p>
    <w:p w14:paraId="5F866729" w14:textId="77777777" w:rsidR="00293818" w:rsidRDefault="00293818" w:rsidP="00293818">
      <w:pPr>
        <w:jc w:val="both"/>
      </w:pPr>
      <w:r>
        <w:t>The tenderer, by signing this application, certifies that, if the tenderer has submitted an ESPD and the submitted ESPD was originally prepared for another procurement procedure, the information contained therein is correct and applicable to this procurement.</w:t>
      </w:r>
    </w:p>
    <w:p w14:paraId="42306922" w14:textId="77777777" w:rsidR="0020442C" w:rsidRDefault="0020442C" w:rsidP="00293818">
      <w:pPr>
        <w:jc w:val="both"/>
      </w:pPr>
    </w:p>
    <w:p w14:paraId="563E2401" w14:textId="77777777" w:rsidR="0020442C" w:rsidRPr="00CA7211" w:rsidRDefault="0020442C" w:rsidP="00293818">
      <w:pPr>
        <w:jc w:val="both"/>
      </w:pPr>
      <w:r>
        <w:t>The tenderer, by signing this application, certifies that no goods or services originating in the Russian Federation or the Republic of Belarus will be used under the framework agreements to be concluded.</w:t>
      </w:r>
    </w:p>
    <w:p w14:paraId="2B28B547" w14:textId="77777777" w:rsidR="00187E38" w:rsidRPr="00CA7211" w:rsidRDefault="00187E38" w:rsidP="00293818">
      <w:pPr>
        <w:jc w:val="both"/>
        <w:rPr>
          <w:lang w:eastAsia="zh-CN"/>
        </w:rPr>
      </w:pPr>
    </w:p>
    <w:p w14:paraId="53BF31AB" w14:textId="77777777" w:rsidR="00187E38" w:rsidRDefault="00187E38" w:rsidP="00187E38">
      <w:pPr>
        <w:jc w:val="both"/>
      </w:pPr>
    </w:p>
    <w:p w14:paraId="68E154E5" w14:textId="77777777" w:rsidR="00187E38" w:rsidRPr="00C306F3" w:rsidRDefault="00187E38" w:rsidP="00187E38">
      <w:pPr>
        <w:jc w:val="both"/>
      </w:pPr>
      <w:r>
        <w:t xml:space="preserve">The tenderer, by signing this application, informs (mark the applicable status with </w:t>
      </w:r>
      <w:sdt>
        <w:sdtPr>
          <w:id w:val="-1385553126"/>
          <w14:checkbox>
            <w14:checked w14:val="1"/>
            <w14:checkedState w14:val="2612" w14:font="MS Gothic"/>
            <w14:uncheckedState w14:val="2610" w14:font="MS Gothic"/>
          </w14:checkbox>
        </w:sdtPr>
        <w:sdtEndPr/>
        <w:sdtContent>
          <w:r w:rsidRPr="00C306F3">
            <w:rPr>
              <w:rFonts w:ascii="Segoe UI Symbol" w:eastAsia="MS Gothic" w:hAnsi="Segoe UI Symbol" w:cs="Segoe UI Symbol"/>
            </w:rPr>
            <w:t>☒</w:t>
          </w:r>
        </w:sdtContent>
      </w:sdt>
      <w:r>
        <w:t>) that the tenderer has the following status:</w:t>
      </w:r>
    </w:p>
    <w:p w14:paraId="2782C4FC" w14:textId="77777777" w:rsidR="00187E38" w:rsidRPr="00C306F3" w:rsidRDefault="001435E9" w:rsidP="00187E38">
      <w:pPr>
        <w:jc w:val="both"/>
      </w:pPr>
      <w:sdt>
        <w:sdtPr>
          <w:id w:val="-185298372"/>
          <w14:checkbox>
            <w14:checked w14:val="0"/>
            <w14:checkedState w14:val="2612" w14:font="MS Gothic"/>
            <w14:uncheckedState w14:val="2610" w14:font="MS Gothic"/>
          </w14:checkbox>
        </w:sdtPr>
        <w:sdtEndPr/>
        <w:sdtContent>
          <w:r w:rsidR="00187E38" w:rsidRPr="00C306F3">
            <w:rPr>
              <w:rFonts w:ascii="MS Gothic" w:eastAsia="MS Gothic" w:hAnsi="MS Gothic" w:hint="eastAsia"/>
            </w:rPr>
            <w:t>☐</w:t>
          </w:r>
        </w:sdtContent>
      </w:sdt>
      <w:r w:rsidR="00721829">
        <w:t xml:space="preserve"> has the status of a micro-enterprise;</w:t>
      </w:r>
    </w:p>
    <w:p w14:paraId="5ECBD1AF" w14:textId="77777777" w:rsidR="00187E38" w:rsidRPr="00C306F3" w:rsidRDefault="001435E9" w:rsidP="00187E38">
      <w:pPr>
        <w:jc w:val="both"/>
      </w:pPr>
      <w:sdt>
        <w:sdtPr>
          <w:id w:val="-1862121015"/>
          <w14:checkbox>
            <w14:checked w14:val="0"/>
            <w14:checkedState w14:val="2612" w14:font="MS Gothic"/>
            <w14:uncheckedState w14:val="2610" w14:font="MS Gothic"/>
          </w14:checkbox>
        </w:sdtPr>
        <w:sdtEndPr/>
        <w:sdtContent>
          <w:r w:rsidR="00187E38" w:rsidRPr="00C306F3">
            <w:rPr>
              <w:rFonts w:ascii="MS Gothic" w:eastAsia="MS Gothic" w:hAnsi="MS Gothic" w:hint="eastAsia"/>
            </w:rPr>
            <w:t>☐</w:t>
          </w:r>
        </w:sdtContent>
      </w:sdt>
      <w:r w:rsidR="00721829">
        <w:t xml:space="preserve"> has the status of a small enterprise;</w:t>
      </w:r>
    </w:p>
    <w:p w14:paraId="4C38141E" w14:textId="77777777" w:rsidR="00187E38" w:rsidRPr="00C306F3" w:rsidRDefault="001435E9" w:rsidP="00187E38">
      <w:pPr>
        <w:jc w:val="both"/>
      </w:pPr>
      <w:sdt>
        <w:sdtPr>
          <w:id w:val="108170783"/>
          <w14:checkbox>
            <w14:checked w14:val="0"/>
            <w14:checkedState w14:val="2612" w14:font="MS Gothic"/>
            <w14:uncheckedState w14:val="2610" w14:font="MS Gothic"/>
          </w14:checkbox>
        </w:sdtPr>
        <w:sdtEndPr/>
        <w:sdtContent>
          <w:r w:rsidR="00187E38" w:rsidRPr="00C306F3">
            <w:rPr>
              <w:rFonts w:ascii="MS Gothic" w:eastAsia="MS Gothic" w:hAnsi="MS Gothic" w:hint="eastAsia"/>
            </w:rPr>
            <w:t>☐</w:t>
          </w:r>
        </w:sdtContent>
      </w:sdt>
      <w:r w:rsidR="00721829">
        <w:t xml:space="preserve"> has the status of a medium-sized enterprise;</w:t>
      </w:r>
    </w:p>
    <w:p w14:paraId="1E68B22B" w14:textId="77777777" w:rsidR="00187E38" w:rsidRPr="00C306F3" w:rsidRDefault="001435E9" w:rsidP="00187E38">
      <w:pPr>
        <w:jc w:val="both"/>
      </w:pPr>
      <w:sdt>
        <w:sdtPr>
          <w:id w:val="861406944"/>
          <w14:checkbox>
            <w14:checked w14:val="0"/>
            <w14:checkedState w14:val="2612" w14:font="MS Gothic"/>
            <w14:uncheckedState w14:val="2610" w14:font="MS Gothic"/>
          </w14:checkbox>
        </w:sdtPr>
        <w:sdtEndPr/>
        <w:sdtContent>
          <w:r w:rsidR="00187E38" w:rsidRPr="00C306F3">
            <w:rPr>
              <w:rFonts w:ascii="MS Gothic" w:eastAsia="MS Gothic" w:hAnsi="MS Gothic" w:hint="eastAsia"/>
            </w:rPr>
            <w:t>☐</w:t>
          </w:r>
        </w:sdtContent>
      </w:sdt>
      <w:r w:rsidR="00721829">
        <w:t xml:space="preserve"> has the status of a large enterprise.</w:t>
      </w:r>
      <w:r w:rsidR="00187E38" w:rsidRPr="00C306F3">
        <w:rPr>
          <w:vertAlign w:val="superscript"/>
        </w:rPr>
        <w:footnoteReference w:id="2"/>
      </w:r>
    </w:p>
    <w:p w14:paraId="3187EB59" w14:textId="77777777" w:rsidR="00293818" w:rsidRPr="00CA7211" w:rsidRDefault="00293818" w:rsidP="00293818">
      <w:pPr>
        <w:autoSpaceDE w:val="0"/>
        <w:adjustRightInd w:val="0"/>
        <w:jc w:val="both"/>
        <w:rPr>
          <w:i/>
        </w:rPr>
      </w:pPr>
    </w:p>
    <w:p w14:paraId="465C72FF" w14:textId="77777777" w:rsidR="00293818" w:rsidRPr="00CA7211" w:rsidRDefault="00293818" w:rsidP="00293818">
      <w:pPr>
        <w:autoSpaceDE w:val="0"/>
        <w:adjustRightInd w:val="0"/>
        <w:jc w:val="both"/>
        <w:rPr>
          <w:i/>
          <w:color w:val="000000" w:themeColor="text1"/>
        </w:rPr>
      </w:pPr>
      <w:r>
        <w:rPr>
          <w:i/>
        </w:rPr>
        <w:lastRenderedPageBreak/>
        <w:t>[If the tender is submitted by an association of persons, the application shall indicate the person who represents the association of persons in the procurement.]</w:t>
      </w:r>
    </w:p>
    <w:p w14:paraId="63B48D48" w14:textId="77777777" w:rsidR="00293818" w:rsidRPr="00CA7211" w:rsidRDefault="00293818" w:rsidP="00293818">
      <w:pPr>
        <w:jc w:val="both"/>
      </w:pPr>
    </w:p>
    <w:p w14:paraId="3F049B38" w14:textId="77777777" w:rsidR="00293818" w:rsidRPr="00CA7211" w:rsidRDefault="00293818" w:rsidP="00293818">
      <w:pPr>
        <w:jc w:val="both"/>
      </w:pPr>
    </w:p>
    <w:p w14:paraId="2EC392E1" w14:textId="77777777" w:rsidR="00293818" w:rsidRPr="00CA7211" w:rsidRDefault="00293818" w:rsidP="00293818">
      <w:pPr>
        <w:jc w:val="both"/>
      </w:pPr>
      <w:r>
        <w:t>Attachments:</w:t>
      </w:r>
    </w:p>
    <w:p w14:paraId="1FE68BEB" w14:textId="77777777" w:rsidR="00293818" w:rsidRPr="00CA7211" w:rsidRDefault="00293818" w:rsidP="00293818">
      <w:pPr>
        <w:jc w:val="both"/>
        <w:rPr>
          <w:i/>
        </w:rPr>
      </w:pPr>
      <w:r>
        <w:rPr>
          <w:i/>
        </w:rPr>
        <w:t>[specify each tender document attached to the application and the number of pages of each document]</w:t>
      </w:r>
    </w:p>
    <w:p w14:paraId="6A928977" w14:textId="77777777" w:rsidR="00293818" w:rsidRPr="00CA7211" w:rsidRDefault="00293818" w:rsidP="00293818">
      <w:pPr>
        <w:jc w:val="both"/>
      </w:pPr>
    </w:p>
    <w:p w14:paraId="12B084EE" w14:textId="77777777" w:rsidR="00293818" w:rsidRPr="00CA7211" w:rsidRDefault="00293818" w:rsidP="00293818">
      <w:pPr>
        <w:jc w:val="both"/>
      </w:pPr>
    </w:p>
    <w:p w14:paraId="18E86B1E" w14:textId="77777777" w:rsidR="00293818" w:rsidRPr="00CA7211" w:rsidRDefault="00293818" w:rsidP="00293818">
      <w:pPr>
        <w:jc w:val="both"/>
      </w:pPr>
      <w:r>
        <w:rPr>
          <w:i/>
        </w:rPr>
        <w:t>[Position or status of the signatory of the document]</w:t>
      </w:r>
      <w:r>
        <w:rPr>
          <w:i/>
        </w:rPr>
        <w:tab/>
        <w:t xml:space="preserve">        [Given name and surname of the signatory of the document]</w:t>
      </w:r>
      <w:r w:rsidRPr="00CA7211">
        <w:rPr>
          <w:vertAlign w:val="superscript"/>
        </w:rPr>
        <w:footnoteReference w:id="3"/>
      </w:r>
    </w:p>
    <w:p w14:paraId="27620A68" w14:textId="77777777" w:rsidR="00293818" w:rsidRPr="00CA7211" w:rsidRDefault="00293818" w:rsidP="00293818">
      <w:pPr>
        <w:jc w:val="both"/>
        <w:rPr>
          <w:sz w:val="16"/>
          <w:szCs w:val="16"/>
        </w:rPr>
      </w:pPr>
    </w:p>
    <w:p w14:paraId="77360D92" w14:textId="77777777" w:rsidR="00293818" w:rsidRPr="007144F7" w:rsidRDefault="00293818" w:rsidP="00293818">
      <w:pPr>
        <w:jc w:val="center"/>
        <w:rPr>
          <w:i/>
        </w:rPr>
      </w:pPr>
      <w:r>
        <w:t xml:space="preserve">DOCUMENT SIGNED WITH </w:t>
      </w:r>
      <w:r>
        <w:rPr>
          <w:i/>
        </w:rPr>
        <w:t>[depending on the actual circumstances, state: “A SECURE ELECTRONIC SIGNATURE” or “THE SIGNATURE TOOL INTEGRATED INTO THE E-TENDERS SYSTEM”]</w:t>
      </w:r>
    </w:p>
    <w:p w14:paraId="6FB3996A" w14:textId="77777777" w:rsidR="00293818" w:rsidRPr="00993247" w:rsidRDefault="00293818" w:rsidP="00293818">
      <w:pPr>
        <w:jc w:val="both"/>
      </w:pPr>
    </w:p>
    <w:p w14:paraId="58116F9E" w14:textId="77777777" w:rsidR="006C642F" w:rsidRPr="00993247" w:rsidRDefault="006C642F" w:rsidP="00293818">
      <w:pPr>
        <w:jc w:val="both"/>
      </w:pPr>
    </w:p>
    <w:sectPr w:rsidR="006C642F" w:rsidRPr="00993247" w:rsidSect="001E4A75">
      <w:headerReference w:type="even" r:id="rId6"/>
      <w:headerReference w:type="default" r:id="rId7"/>
      <w:footerReference w:type="even" r:id="rId8"/>
      <w:footerReference w:type="default" r:id="rId9"/>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F42391" w14:textId="77777777" w:rsidR="001435E9" w:rsidRDefault="001435E9" w:rsidP="00E520DA">
      <w:r>
        <w:separator/>
      </w:r>
    </w:p>
  </w:endnote>
  <w:endnote w:type="continuationSeparator" w:id="0">
    <w:p w14:paraId="15AA478F" w14:textId="77777777" w:rsidR="001435E9" w:rsidRDefault="001435E9" w:rsidP="00E520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A85286" w14:textId="77777777" w:rsidR="00E520DA" w:rsidRDefault="00E520DA" w:rsidP="005F438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072BAEB" w14:textId="77777777" w:rsidR="00E520DA" w:rsidRDefault="00E520DA" w:rsidP="005F438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29DACE" w14:textId="77777777" w:rsidR="00E520DA" w:rsidRDefault="00E520DA" w:rsidP="005F438A">
    <w:pPr>
      <w:pStyle w:val="Footer"/>
      <w:framePr w:wrap="around" w:vAnchor="text" w:hAnchor="margin" w:xAlign="right" w:y="1"/>
      <w:rPr>
        <w:rStyle w:val="PageNumber"/>
      </w:rPr>
    </w:pPr>
  </w:p>
  <w:p w14:paraId="53BBC4C3" w14:textId="77777777" w:rsidR="00E520DA" w:rsidRDefault="00E520DA" w:rsidP="005F438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2C089A" w14:textId="77777777" w:rsidR="001435E9" w:rsidRDefault="001435E9" w:rsidP="00E520DA">
      <w:r>
        <w:separator/>
      </w:r>
    </w:p>
  </w:footnote>
  <w:footnote w:type="continuationSeparator" w:id="0">
    <w:p w14:paraId="360B6FC1" w14:textId="77777777" w:rsidR="001435E9" w:rsidRDefault="001435E9" w:rsidP="00E520DA">
      <w:r>
        <w:continuationSeparator/>
      </w:r>
    </w:p>
  </w:footnote>
  <w:footnote w:id="1">
    <w:p w14:paraId="4BF07261" w14:textId="77777777" w:rsidR="00293818" w:rsidRDefault="00293818" w:rsidP="00293818">
      <w:pPr>
        <w:pStyle w:val="FootnoteText"/>
      </w:pPr>
      <w:r>
        <w:rPr>
          <w:rStyle w:val="FootnoteReference"/>
        </w:rPr>
        <w:footnoteRef/>
      </w:r>
      <w:r>
        <w:t xml:space="preserve"> Here and hereinafter, the relevant information shall be entered in place of the square brackets and explanatory text shown in italics.</w:t>
      </w:r>
    </w:p>
  </w:footnote>
  <w:footnote w:id="2">
    <w:p w14:paraId="6260D039" w14:textId="77777777" w:rsidR="00187E38" w:rsidRPr="00CF511B" w:rsidRDefault="00187E38" w:rsidP="00187E38">
      <w:pPr>
        <w:pStyle w:val="FootnoteText"/>
        <w:jc w:val="both"/>
      </w:pPr>
      <w:r>
        <w:rPr>
          <w:rStyle w:val="FootnoteReference"/>
          <w:rFonts w:eastAsia="SimSun"/>
        </w:rPr>
        <w:footnoteRef/>
      </w:r>
      <w:r>
        <w:t xml:space="preserve"> According to the Commission Recommendation of 6 May 2003 concerning the definition of micro, small and medium-sized enterprises (OJ L 124, 20.5.2003), a </w:t>
      </w:r>
      <w:r>
        <w:rPr>
          <w:b/>
        </w:rPr>
        <w:t>micro-enterprise</w:t>
      </w:r>
      <w:r>
        <w:t xml:space="preserve"> is an enterprise which employs fewer than 10 persons and whose annual turnover (income over a specified period) or balance sheet total (a statement of the enterprise’s assets and liabilities) does not exceed EUR 2 million, a </w:t>
      </w:r>
      <w:r>
        <w:rPr>
          <w:b/>
        </w:rPr>
        <w:t>small enterprise</w:t>
      </w:r>
      <w:r>
        <w:t xml:space="preserve"> is an enterprise which employs fewer than 50 persons and whose annual turnover or balance sheet total does not exceed EUR 10 million, and a </w:t>
      </w:r>
      <w:r>
        <w:rPr>
          <w:b/>
        </w:rPr>
        <w:t>medium-sized</w:t>
      </w:r>
      <w:r>
        <w:t xml:space="preserve"> enterprise is an enterprise which employs fewer than 250 persons and whose annual turnover does not exceed EUR 50 million or whose balance sheet total does not exceed EUR 43 million.</w:t>
      </w:r>
    </w:p>
  </w:footnote>
  <w:footnote w:id="3">
    <w:p w14:paraId="08B6B4FD" w14:textId="77777777" w:rsidR="00293818" w:rsidRPr="00EC3132" w:rsidRDefault="00293818" w:rsidP="00293818">
      <w:pPr>
        <w:pStyle w:val="FootnoteText"/>
        <w:jc w:val="both"/>
      </w:pPr>
      <w:r>
        <w:rPr>
          <w:rStyle w:val="FootnoteReference"/>
        </w:rPr>
        <w:footnoteRef/>
      </w:r>
      <w:r>
        <w:t xml:space="preserve"> If the application is signed by several persons, the relevant information shall be provided for each person who signed the application.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AE7AFE" w14:textId="77777777" w:rsidR="00E520DA" w:rsidRDefault="00E520DA" w:rsidP="005F438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8B1664C" w14:textId="77777777" w:rsidR="00E520DA" w:rsidRDefault="00E520D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E1C8D4" w14:textId="77777777" w:rsidR="00E520DA" w:rsidRDefault="00E520D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20DA"/>
    <w:rsid w:val="000061C1"/>
    <w:rsid w:val="00015EA6"/>
    <w:rsid w:val="00025724"/>
    <w:rsid w:val="00065EAA"/>
    <w:rsid w:val="000F47BC"/>
    <w:rsid w:val="000F52F9"/>
    <w:rsid w:val="00106CD7"/>
    <w:rsid w:val="00134378"/>
    <w:rsid w:val="001413A0"/>
    <w:rsid w:val="001435E9"/>
    <w:rsid w:val="00152428"/>
    <w:rsid w:val="0016783D"/>
    <w:rsid w:val="00187E38"/>
    <w:rsid w:val="001E4A75"/>
    <w:rsid w:val="001E62CD"/>
    <w:rsid w:val="0020442C"/>
    <w:rsid w:val="0025338F"/>
    <w:rsid w:val="00293818"/>
    <w:rsid w:val="003204FB"/>
    <w:rsid w:val="003C7DF4"/>
    <w:rsid w:val="004C291B"/>
    <w:rsid w:val="004C4C2E"/>
    <w:rsid w:val="005145A4"/>
    <w:rsid w:val="00553C2B"/>
    <w:rsid w:val="005670DD"/>
    <w:rsid w:val="005C6BBC"/>
    <w:rsid w:val="005D3D85"/>
    <w:rsid w:val="006544B8"/>
    <w:rsid w:val="006C642F"/>
    <w:rsid w:val="00721829"/>
    <w:rsid w:val="007520A6"/>
    <w:rsid w:val="007E755A"/>
    <w:rsid w:val="0080546E"/>
    <w:rsid w:val="008715D4"/>
    <w:rsid w:val="008D5E43"/>
    <w:rsid w:val="008F31BA"/>
    <w:rsid w:val="00904553"/>
    <w:rsid w:val="00993247"/>
    <w:rsid w:val="00A47F2C"/>
    <w:rsid w:val="00A97FFC"/>
    <w:rsid w:val="00B02866"/>
    <w:rsid w:val="00B9039F"/>
    <w:rsid w:val="00BC3AD5"/>
    <w:rsid w:val="00CA0AEA"/>
    <w:rsid w:val="00CA7211"/>
    <w:rsid w:val="00CE63D1"/>
    <w:rsid w:val="00CF4E9B"/>
    <w:rsid w:val="00DB6841"/>
    <w:rsid w:val="00DE4AA3"/>
    <w:rsid w:val="00E150A7"/>
    <w:rsid w:val="00E520DA"/>
    <w:rsid w:val="00EB0E54"/>
    <w:rsid w:val="00F178C0"/>
    <w:rsid w:val="00F82F98"/>
    <w:rsid w:val="00FF494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F37A97"/>
  <w15:chartTrackingRefBased/>
  <w15:docId w15:val="{313DB687-19D5-459B-AEF2-11075DA446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en-US"/>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20DA"/>
    <w:pPr>
      <w:spacing w:after="0" w:line="220" w:lineRule="auto"/>
    </w:pPr>
    <w:rPr>
      <w:rFonts w:ascii="Times New Roman" w:eastAsia="Times New Roman" w:hAnsi="Times New Roman" w:cs="Times New Roman"/>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E520DA"/>
    <w:pPr>
      <w:tabs>
        <w:tab w:val="center" w:pos="4153"/>
        <w:tab w:val="right" w:pos="8306"/>
      </w:tabs>
    </w:pPr>
  </w:style>
  <w:style w:type="character" w:customStyle="1" w:styleId="HeaderChar">
    <w:name w:val="Header Char"/>
    <w:basedOn w:val="DefaultParagraphFont"/>
    <w:link w:val="Header"/>
    <w:uiPriority w:val="99"/>
    <w:rsid w:val="00E520DA"/>
    <w:rPr>
      <w:rFonts w:ascii="Times New Roman" w:eastAsia="Times New Roman" w:hAnsi="Times New Roman" w:cs="Times New Roman"/>
      <w:sz w:val="24"/>
      <w:szCs w:val="24"/>
      <w:lang w:val="en-US" w:eastAsia="lv-LV"/>
    </w:rPr>
  </w:style>
  <w:style w:type="character" w:styleId="PageNumber">
    <w:name w:val="page number"/>
    <w:basedOn w:val="DefaultParagraphFont"/>
    <w:rsid w:val="00E520DA"/>
  </w:style>
  <w:style w:type="paragraph" w:styleId="Footer">
    <w:name w:val="footer"/>
    <w:basedOn w:val="Normal"/>
    <w:link w:val="FooterChar"/>
    <w:uiPriority w:val="99"/>
    <w:rsid w:val="00E520DA"/>
    <w:pPr>
      <w:tabs>
        <w:tab w:val="center" w:pos="4153"/>
        <w:tab w:val="right" w:pos="8306"/>
      </w:tabs>
    </w:pPr>
  </w:style>
  <w:style w:type="character" w:customStyle="1" w:styleId="FooterChar">
    <w:name w:val="Footer Char"/>
    <w:basedOn w:val="DefaultParagraphFont"/>
    <w:link w:val="Footer"/>
    <w:uiPriority w:val="99"/>
    <w:rsid w:val="00E520DA"/>
    <w:rPr>
      <w:rFonts w:ascii="Times New Roman" w:eastAsia="Times New Roman" w:hAnsi="Times New Roman" w:cs="Times New Roman"/>
      <w:sz w:val="24"/>
      <w:szCs w:val="24"/>
      <w:lang w:val="en-US" w:eastAsia="lv-LV"/>
    </w:rPr>
  </w:style>
  <w:style w:type="character" w:styleId="FootnoteReference">
    <w:name w:val="footnote reference"/>
    <w:rsid w:val="00E520DA"/>
    <w:rPr>
      <w:vertAlign w:val="superscript"/>
    </w:rPr>
  </w:style>
  <w:style w:type="paragraph" w:styleId="FootnoteText">
    <w:name w:val="footnote text"/>
    <w:basedOn w:val="Normal"/>
    <w:link w:val="FootnoteTextChar"/>
    <w:rsid w:val="00E520DA"/>
    <w:pPr>
      <w:suppressAutoHyphens/>
    </w:pPr>
    <w:rPr>
      <w:sz w:val="18"/>
      <w:szCs w:val="18"/>
      <w:lang w:eastAsia="zh-CN"/>
    </w:rPr>
  </w:style>
  <w:style w:type="character" w:customStyle="1" w:styleId="FootnoteTextChar">
    <w:name w:val="Footnote Text Char"/>
    <w:basedOn w:val="DefaultParagraphFont"/>
    <w:link w:val="FootnoteText"/>
    <w:rsid w:val="00E520DA"/>
    <w:rPr>
      <w:rFonts w:ascii="Times New Roman" w:eastAsia="Times New Roman" w:hAnsi="Times New Roman" w:cs="Times New Roman"/>
      <w:sz w:val="20"/>
      <w:szCs w:val="20"/>
      <w:lang w:val="en-US" w:eastAsia="zh-CN"/>
    </w:rPr>
  </w:style>
  <w:style w:type="paragraph" w:customStyle="1" w:styleId="Standard">
    <w:name w:val="Standard"/>
    <w:rsid w:val="00F82F98"/>
    <w:pPr>
      <w:suppressAutoHyphens/>
      <w:autoSpaceDN w:val="0"/>
      <w:spacing w:after="0" w:line="240" w:lineRule="auto"/>
      <w:textAlignment w:val="baseline"/>
    </w:pPr>
    <w:rPr>
      <w:rFonts w:ascii="Times New Roman" w:eastAsia="Times New Roman" w:hAnsi="Times New Roman" w:cs="Times New Roman"/>
      <w:kern w:val="3"/>
      <w:sz w:val="24"/>
      <w:szCs w:val="24"/>
      <w:lang w:eastAsia="zh-CN"/>
    </w:rPr>
  </w:style>
  <w:style w:type="table" w:styleId="TableGrid">
    <w:name w:val="Table Grid"/>
    <w:basedOn w:val="TableNormal"/>
    <w:uiPriority w:val="39"/>
    <w:rsid w:val="00293818"/>
    <w:pPr>
      <w:spacing w:after="0" w:line="240" w:lineRule="auto"/>
    </w:pPr>
    <w:rPr>
      <w:rFonts w:ascii="Calibri" w:eastAsia="Times New Roman" w:hAnsi="Calibri" w:cs="Calibri"/>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87E38"/>
    <w:rPr>
      <w:color w:val="0563C1" w:themeColor="hyperlink"/>
      <w:u w:val="single"/>
    </w:rPr>
  </w:style>
  <w:style w:type="character" w:styleId="UnresolvedMention">
    <w:name w:val="Unresolved Mention"/>
    <w:basedOn w:val="DefaultParagraphFont"/>
    <w:uiPriority w:val="99"/>
    <w:semiHidden/>
    <w:unhideWhenUsed/>
    <w:rsid w:val="00187E38"/>
    <w:rPr>
      <w:color w:val="605E5C"/>
      <w:shd w:val="clear" w:color="auto" w:fill="E1DFDD"/>
    </w:rPr>
  </w:style>
  <w:style w:type="paragraph" w:styleId="BalloonText">
    <w:name w:val="Balloon Text"/>
    <w:basedOn w:val="Normal"/>
    <w:link w:val="BalloonTextChar"/>
    <w:uiPriority w:val="99"/>
    <w:semiHidden/>
    <w:unhideWhenUsed/>
    <w:rsid w:val="00F178C0"/>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178C0"/>
    <w:rPr>
      <w:rFonts w:ascii="Segoe UI" w:eastAsia="Times New Roman" w:hAnsi="Segoe UI" w:cs="Segoe UI"/>
      <w:sz w:val="18"/>
      <w:szCs w:val="18"/>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1896</Words>
  <Characters>1082</Characters>
  <Application>Microsoft Office Word</Application>
  <DocSecurity>0</DocSecurity>
  <Lines>9</Lines>
  <Paragraphs>5</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Valsts policija</Company>
  <LinksUpToDate>false</LinksUpToDate>
  <CharactersWithSpaces>2973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Elvira Kozackova</dc:creator>
  <cp:keywords/>
  <dc:description/>
  <cp:lastModifiedBy>Santa Geida-Kotlere</cp:lastModifiedBy>
  <cp:revision>5</cp:revision>
  <dcterms:created xsi:type="dcterms:W3CDTF">2026-07-15T13:14:00Z</dcterms:created>
  <dcterms:modified xsi:type="dcterms:W3CDTF">2026-07-16T09:54:00Z</dcterms:modified>
</cp:coreProperties>
</file>