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A414" w14:textId="28CAA0D5" w:rsidR="00887475" w:rsidRDefault="00887475" w:rsidP="00887475">
      <w:pPr>
        <w:widowControl w:val="0"/>
        <w:ind w:hanging="709"/>
        <w:jc w:val="right"/>
        <w:rPr>
          <w:rFonts w:eastAsia="Times"/>
          <w:kern w:val="2"/>
          <w:sz w:val="22"/>
          <w:szCs w:val="22"/>
          <w:bdr w:val="none" w:sz="0" w:space="0" w:color="auto" w:frame="1"/>
          <w:lang w:eastAsia="lv-LV"/>
        </w:rPr>
      </w:pPr>
      <w:r>
        <w:rPr>
          <w:rFonts w:eastAsia="Calibri"/>
          <w:kern w:val="2"/>
          <w:sz w:val="22"/>
          <w:szCs w:val="22"/>
          <w:bdr w:val="none" w:sz="0" w:space="0" w:color="auto" w:frame="1"/>
          <w:lang w:eastAsia="lv-LV"/>
        </w:rPr>
        <w:t xml:space="preserve">6. pielikums </w:t>
      </w:r>
      <w:r>
        <w:rPr>
          <w:sz w:val="22"/>
          <w:szCs w:val="22"/>
          <w:lang w:eastAsia="lv-LV"/>
        </w:rPr>
        <w:t>Nolikumam</w:t>
      </w:r>
    </w:p>
    <w:p w14:paraId="10314EFD" w14:textId="5387F263" w:rsidR="00887475" w:rsidRDefault="00887475" w:rsidP="00887475">
      <w:pPr>
        <w:widowControl w:val="0"/>
        <w:tabs>
          <w:tab w:val="left" w:pos="284"/>
          <w:tab w:val="left" w:pos="567"/>
        </w:tabs>
        <w:autoSpaceDE w:val="0"/>
        <w:autoSpaceDN w:val="0"/>
        <w:adjustRightInd w:val="0"/>
        <w:jc w:val="right"/>
        <w:rPr>
          <w:sz w:val="22"/>
          <w:szCs w:val="22"/>
          <w:lang w:eastAsia="lv-LV"/>
        </w:rPr>
      </w:pPr>
      <w:r>
        <w:rPr>
          <w:sz w:val="22"/>
          <w:szCs w:val="22"/>
          <w:lang w:eastAsia="lv-LV"/>
        </w:rPr>
        <w:t>ID Nr. LR LM</w:t>
      </w:r>
      <w:r w:rsidR="000E7372">
        <w:rPr>
          <w:sz w:val="22"/>
          <w:szCs w:val="22"/>
          <w:lang w:eastAsia="lv-LV"/>
        </w:rPr>
        <w:t> </w:t>
      </w:r>
      <w:r>
        <w:rPr>
          <w:sz w:val="22"/>
          <w:szCs w:val="22"/>
          <w:lang w:eastAsia="lv-LV"/>
        </w:rPr>
        <w:t>20</w:t>
      </w:r>
      <w:r w:rsidR="000E7372">
        <w:rPr>
          <w:sz w:val="22"/>
          <w:szCs w:val="22"/>
          <w:lang w:eastAsia="lv-LV"/>
        </w:rPr>
        <w:t>26</w:t>
      </w:r>
      <w:r>
        <w:rPr>
          <w:sz w:val="22"/>
          <w:szCs w:val="22"/>
          <w:lang w:eastAsia="lv-LV"/>
        </w:rPr>
        <w:t>/</w:t>
      </w:r>
      <w:r w:rsidR="000E7372">
        <w:rPr>
          <w:sz w:val="22"/>
          <w:szCs w:val="22"/>
          <w:lang w:eastAsia="lv-LV"/>
        </w:rPr>
        <w:t>34</w:t>
      </w:r>
      <w:r>
        <w:rPr>
          <w:sz w:val="22"/>
          <w:szCs w:val="22"/>
          <w:lang w:eastAsia="lv-LV"/>
        </w:rPr>
        <w:t>ESF+</w:t>
      </w:r>
    </w:p>
    <w:p w14:paraId="169499CB" w14:textId="77777777" w:rsidR="00887475" w:rsidRPr="009F39FF" w:rsidRDefault="00887475" w:rsidP="00887475">
      <w:pPr>
        <w:keepLines/>
        <w:pBdr>
          <w:top w:val="nil"/>
          <w:left w:val="nil"/>
          <w:bottom w:val="nil"/>
          <w:right w:val="nil"/>
          <w:between w:val="nil"/>
          <w:bar w:val="nil"/>
        </w:pBdr>
        <w:spacing w:before="60" w:after="60"/>
        <w:jc w:val="right"/>
        <w:rPr>
          <w:rFonts w:eastAsia="Calibri"/>
          <w:b/>
          <w:bCs/>
          <w:sz w:val="16"/>
          <w:szCs w:val="16"/>
          <w:u w:color="000000"/>
          <w:bdr w:val="nil"/>
        </w:rPr>
      </w:pPr>
    </w:p>
    <w:p w14:paraId="476662AB" w14:textId="492E76E9" w:rsidR="00FE5774" w:rsidRDefault="00FE5774" w:rsidP="00FE5774">
      <w:pPr>
        <w:keepLines/>
        <w:pBdr>
          <w:top w:val="nil"/>
          <w:left w:val="nil"/>
          <w:bottom w:val="nil"/>
          <w:right w:val="nil"/>
          <w:between w:val="nil"/>
          <w:bar w:val="nil"/>
        </w:pBdr>
        <w:spacing w:before="60" w:after="60"/>
        <w:jc w:val="center"/>
        <w:rPr>
          <w:rFonts w:eastAsia="Calibri"/>
          <w:b/>
          <w:bCs/>
          <w:u w:color="000000"/>
          <w:bdr w:val="nil"/>
        </w:rPr>
      </w:pPr>
      <w:r w:rsidRPr="008B74EB">
        <w:rPr>
          <w:rFonts w:eastAsia="Calibri"/>
          <w:b/>
          <w:bCs/>
          <w:u w:color="000000"/>
          <w:bdr w:val="nil"/>
        </w:rPr>
        <w:t>APAKŠUZŅĒMĒJU</w:t>
      </w:r>
      <w:r w:rsidR="00F44BF8">
        <w:rPr>
          <w:rFonts w:eastAsia="Calibri"/>
          <w:b/>
          <w:bCs/>
          <w:u w:color="000000"/>
          <w:bdr w:val="nil"/>
        </w:rPr>
        <w:t xml:space="preserve"> </w:t>
      </w:r>
      <w:r w:rsidRPr="008B74EB">
        <w:rPr>
          <w:rFonts w:eastAsia="Calibri"/>
          <w:b/>
          <w:bCs/>
          <w:u w:color="000000"/>
          <w:bdr w:val="nil"/>
        </w:rPr>
        <w:t>SARAKSTS</w:t>
      </w:r>
      <w:r w:rsidR="004F3686">
        <w:rPr>
          <w:rStyle w:val="Vresatsauce"/>
          <w:rFonts w:eastAsia="Calibri"/>
          <w:b/>
          <w:bCs/>
          <w:u w:color="000000"/>
          <w:bdr w:val="nil"/>
        </w:rPr>
        <w:footnoteReference w:id="1"/>
      </w:r>
    </w:p>
    <w:p w14:paraId="2D57C8F7" w14:textId="77777777" w:rsidR="001F6F25" w:rsidRPr="00CF63E9" w:rsidRDefault="001F6F25" w:rsidP="00FE5774">
      <w:pPr>
        <w:keepLines/>
        <w:pBdr>
          <w:top w:val="nil"/>
          <w:left w:val="nil"/>
          <w:bottom w:val="nil"/>
          <w:right w:val="nil"/>
          <w:between w:val="nil"/>
          <w:bar w:val="nil"/>
        </w:pBdr>
        <w:spacing w:before="60" w:after="60"/>
        <w:jc w:val="center"/>
        <w:rPr>
          <w:rFonts w:eastAsia="Calibri"/>
          <w:b/>
          <w:bCs/>
          <w:sz w:val="16"/>
          <w:szCs w:val="16"/>
          <w:u w:color="000000"/>
          <w:bdr w:val="nil"/>
        </w:rPr>
      </w:pPr>
    </w:p>
    <w:p w14:paraId="6C88914D" w14:textId="114DA901" w:rsidR="00FE5774" w:rsidRPr="00FA62BC" w:rsidRDefault="00623375" w:rsidP="00F44BF8">
      <w:pPr>
        <w:tabs>
          <w:tab w:val="left" w:pos="851"/>
        </w:tabs>
        <w:jc w:val="center"/>
        <w:rPr>
          <w:b/>
        </w:rPr>
      </w:pPr>
      <w:r>
        <w:rPr>
          <w:b/>
        </w:rPr>
        <w:t>Iepirkumā</w:t>
      </w:r>
      <w:r w:rsidR="00FE5774" w:rsidRPr="00FA62BC">
        <w:rPr>
          <w:b/>
        </w:rPr>
        <w:t xml:space="preserve"> “</w:t>
      </w:r>
      <w:r w:rsidR="00BF7FD2">
        <w:rPr>
          <w:b/>
        </w:rPr>
        <w:t xml:space="preserve">Sabiedrības informēšanas pasākumi par </w:t>
      </w:r>
      <w:r w:rsidR="00F44BF8" w:rsidRPr="00FA62BC">
        <w:rPr>
          <w:b/>
        </w:rPr>
        <w:t>sociāl</w:t>
      </w:r>
      <w:r w:rsidR="00BF7FD2">
        <w:rPr>
          <w:b/>
        </w:rPr>
        <w:t>o</w:t>
      </w:r>
      <w:r w:rsidR="00F44BF8" w:rsidRPr="00FA62BC">
        <w:rPr>
          <w:b/>
        </w:rPr>
        <w:t xml:space="preserve"> uzņēm</w:t>
      </w:r>
      <w:r w:rsidR="0016347C" w:rsidRPr="00FA62BC">
        <w:rPr>
          <w:b/>
        </w:rPr>
        <w:t>ējdarbīb</w:t>
      </w:r>
      <w:r w:rsidR="00BF7FD2">
        <w:rPr>
          <w:b/>
        </w:rPr>
        <w:t>u 202</w:t>
      </w:r>
      <w:r w:rsidR="000E7372">
        <w:rPr>
          <w:b/>
        </w:rPr>
        <w:t>6</w:t>
      </w:r>
      <w:r w:rsidR="00BF7FD2">
        <w:rPr>
          <w:b/>
        </w:rPr>
        <w:t>. gadā</w:t>
      </w:r>
      <w:r w:rsidR="00FE5774" w:rsidRPr="00FA62BC">
        <w:rPr>
          <w:b/>
        </w:rPr>
        <w:t>”</w:t>
      </w:r>
    </w:p>
    <w:p w14:paraId="4E3B3B5F" w14:textId="1F0F7069" w:rsidR="00FE5774" w:rsidRPr="00ED2956" w:rsidRDefault="00FE5774" w:rsidP="00FE5774">
      <w:pPr>
        <w:tabs>
          <w:tab w:val="left" w:pos="851"/>
        </w:tabs>
        <w:jc w:val="center"/>
        <w:rPr>
          <w:bCs/>
          <w:sz w:val="22"/>
          <w:szCs w:val="22"/>
        </w:rPr>
      </w:pPr>
      <w:r w:rsidRPr="00C2619E">
        <w:rPr>
          <w:bCs/>
          <w:sz w:val="22"/>
          <w:szCs w:val="22"/>
        </w:rPr>
        <w:t>identifikācijas Nr. LR</w:t>
      </w:r>
      <w:r w:rsidR="00282A25" w:rsidRPr="00C2619E">
        <w:rPr>
          <w:bCs/>
          <w:sz w:val="22"/>
          <w:szCs w:val="22"/>
        </w:rPr>
        <w:t> </w:t>
      </w:r>
      <w:r w:rsidRPr="00C2619E">
        <w:rPr>
          <w:bCs/>
          <w:sz w:val="22"/>
          <w:szCs w:val="22"/>
        </w:rPr>
        <w:t>LM</w:t>
      </w:r>
      <w:r w:rsidR="000E7372">
        <w:rPr>
          <w:bCs/>
          <w:sz w:val="22"/>
          <w:szCs w:val="22"/>
        </w:rPr>
        <w:t> </w:t>
      </w:r>
      <w:r w:rsidRPr="00ED2956">
        <w:rPr>
          <w:bCs/>
          <w:sz w:val="22"/>
          <w:szCs w:val="22"/>
        </w:rPr>
        <w:t>202</w:t>
      </w:r>
      <w:r w:rsidR="000E7372">
        <w:rPr>
          <w:bCs/>
          <w:sz w:val="22"/>
          <w:szCs w:val="22"/>
        </w:rPr>
        <w:t>6</w:t>
      </w:r>
      <w:r w:rsidRPr="00ED2956">
        <w:rPr>
          <w:bCs/>
          <w:sz w:val="22"/>
          <w:szCs w:val="22"/>
        </w:rPr>
        <w:t>/</w:t>
      </w:r>
      <w:r w:rsidR="000E7372">
        <w:rPr>
          <w:bCs/>
          <w:sz w:val="22"/>
          <w:szCs w:val="22"/>
        </w:rPr>
        <w:t>34</w:t>
      </w:r>
      <w:r w:rsidRPr="00ED2956">
        <w:rPr>
          <w:bCs/>
          <w:sz w:val="22"/>
          <w:szCs w:val="22"/>
        </w:rPr>
        <w:t>ESF</w:t>
      </w:r>
      <w:r w:rsidR="00636970" w:rsidRPr="00ED2956">
        <w:rPr>
          <w:bCs/>
          <w:sz w:val="22"/>
          <w:szCs w:val="22"/>
        </w:rPr>
        <w:t>+</w:t>
      </w:r>
    </w:p>
    <w:p w14:paraId="7EA80BDB" w14:textId="1F62E770" w:rsidR="00FE5774" w:rsidRPr="00214D7E" w:rsidRDefault="00FE5774" w:rsidP="00FE5774">
      <w:pPr>
        <w:spacing w:line="276" w:lineRule="auto"/>
        <w:rPr>
          <w:sz w:val="16"/>
          <w:szCs w:val="16"/>
        </w:rPr>
      </w:pPr>
    </w:p>
    <w:tbl>
      <w:tblPr>
        <w:tblW w:w="93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2155"/>
        <w:gridCol w:w="1417"/>
        <w:gridCol w:w="1843"/>
        <w:gridCol w:w="1417"/>
        <w:gridCol w:w="1843"/>
      </w:tblGrid>
      <w:tr w:rsidR="004A69F9" w:rsidRPr="008C6B27" w14:paraId="63560CA9" w14:textId="77777777" w:rsidTr="00847C5C">
        <w:trPr>
          <w:trHeight w:val="1360"/>
        </w:trPr>
        <w:tc>
          <w:tcPr>
            <w:tcW w:w="642" w:type="dxa"/>
            <w:shd w:val="clear" w:color="auto" w:fill="FFFFFF"/>
          </w:tcPr>
          <w:p w14:paraId="52A5DD36" w14:textId="106D43C0" w:rsidR="004A69F9" w:rsidRPr="003D46C5" w:rsidRDefault="003D46C5" w:rsidP="00F40178">
            <w:pPr>
              <w:keepLines/>
              <w:pBdr>
                <w:top w:val="nil"/>
                <w:left w:val="nil"/>
                <w:bottom w:val="nil"/>
                <w:right w:val="nil"/>
                <w:between w:val="nil"/>
                <w:bar w:val="nil"/>
              </w:pBdr>
              <w:spacing w:before="60" w:after="60"/>
              <w:jc w:val="center"/>
              <w:rPr>
                <w:rFonts w:eastAsia="Calibri"/>
                <w:sz w:val="22"/>
                <w:szCs w:val="22"/>
                <w:u w:color="000000"/>
                <w:bdr w:val="nil"/>
              </w:rPr>
            </w:pPr>
            <w:r w:rsidRPr="003D46C5">
              <w:rPr>
                <w:rFonts w:eastAsia="Calibri"/>
                <w:sz w:val="22"/>
                <w:szCs w:val="22"/>
                <w:u w:color="000000"/>
                <w:bdr w:val="nil"/>
              </w:rPr>
              <w:t>Nr.</w:t>
            </w:r>
          </w:p>
        </w:tc>
        <w:tc>
          <w:tcPr>
            <w:tcW w:w="2155" w:type="dxa"/>
            <w:shd w:val="clear" w:color="auto" w:fill="FFFFFF"/>
          </w:tcPr>
          <w:p w14:paraId="402433DD" w14:textId="6A10C015" w:rsidR="004A69F9" w:rsidRPr="00060360" w:rsidRDefault="004F3686" w:rsidP="00F40178">
            <w:pPr>
              <w:keepLines/>
              <w:pBdr>
                <w:top w:val="nil"/>
                <w:left w:val="nil"/>
                <w:bottom w:val="nil"/>
                <w:right w:val="nil"/>
                <w:between w:val="nil"/>
                <w:bar w:val="nil"/>
              </w:pBdr>
              <w:spacing w:before="60" w:after="60"/>
              <w:jc w:val="center"/>
              <w:rPr>
                <w:rFonts w:eastAsia="Calibri"/>
                <w:sz w:val="22"/>
                <w:szCs w:val="22"/>
                <w:u w:color="000000"/>
                <w:bdr w:val="nil"/>
              </w:rPr>
            </w:pPr>
            <w:r w:rsidRPr="00060360">
              <w:rPr>
                <w:rFonts w:eastAsia="Calibri"/>
                <w:sz w:val="22"/>
                <w:szCs w:val="22"/>
                <w:u w:color="000000"/>
                <w:bdr w:val="nil"/>
              </w:rPr>
              <w:t xml:space="preserve">Apakšuzņēmēja </w:t>
            </w:r>
            <w:r w:rsidR="004A69F9" w:rsidRPr="00060360">
              <w:rPr>
                <w:rFonts w:eastAsia="Calibri"/>
                <w:sz w:val="22"/>
                <w:szCs w:val="22"/>
                <w:u w:color="000000"/>
                <w:bdr w:val="nil"/>
              </w:rPr>
              <w:t>nosaukums, reģistrācijas numurs</w:t>
            </w:r>
            <w:r w:rsidR="002B38D1" w:rsidRPr="00060360">
              <w:rPr>
                <w:rStyle w:val="Vresatsauce"/>
                <w:rFonts w:eastAsia="Calibri"/>
                <w:sz w:val="22"/>
                <w:szCs w:val="22"/>
                <w:u w:color="000000"/>
                <w:bdr w:val="nil"/>
              </w:rPr>
              <w:footnoteReference w:id="2"/>
            </w:r>
            <w:r w:rsidR="002B38D1" w:rsidRPr="00060360">
              <w:rPr>
                <w:rFonts w:eastAsia="Calibri"/>
                <w:sz w:val="22"/>
                <w:szCs w:val="22"/>
                <w:u w:color="000000"/>
                <w:bdr w:val="nil"/>
              </w:rPr>
              <w:t xml:space="preserve"> vai personas kods</w:t>
            </w:r>
            <w:r w:rsidR="002B38D1" w:rsidRPr="00060360">
              <w:rPr>
                <w:rStyle w:val="Vresatsauce"/>
                <w:rFonts w:eastAsia="Calibri"/>
                <w:sz w:val="22"/>
                <w:szCs w:val="22"/>
                <w:u w:color="000000"/>
                <w:bdr w:val="nil"/>
              </w:rPr>
              <w:footnoteReference w:id="3"/>
            </w:r>
            <w:r w:rsidR="002B38D1" w:rsidRPr="00060360">
              <w:rPr>
                <w:rFonts w:eastAsia="Calibri"/>
                <w:sz w:val="22"/>
                <w:szCs w:val="22"/>
                <w:u w:color="000000"/>
                <w:bdr w:val="nil"/>
              </w:rPr>
              <w:t xml:space="preserve">, </w:t>
            </w:r>
            <w:r w:rsidR="001F6F25" w:rsidRPr="00060360">
              <w:rPr>
                <w:rFonts w:eastAsia="Calibri"/>
                <w:sz w:val="22"/>
                <w:szCs w:val="22"/>
                <w:u w:color="000000"/>
                <w:bdr w:val="nil"/>
              </w:rPr>
              <w:t xml:space="preserve">juridiskā </w:t>
            </w:r>
            <w:r w:rsidR="004A69F9" w:rsidRPr="00060360">
              <w:rPr>
                <w:rFonts w:eastAsia="Calibri"/>
                <w:sz w:val="22"/>
                <w:szCs w:val="22"/>
                <w:u w:color="000000"/>
                <w:bdr w:val="nil"/>
              </w:rPr>
              <w:t xml:space="preserve">adrese </w:t>
            </w:r>
            <w:r w:rsidR="002B38D1" w:rsidRPr="00060360">
              <w:rPr>
                <w:rFonts w:eastAsia="Calibri"/>
                <w:sz w:val="22"/>
                <w:szCs w:val="22"/>
                <w:u w:color="000000"/>
                <w:bdr w:val="nil"/>
              </w:rPr>
              <w:t>vai dzīvesvietas adrese,</w:t>
            </w:r>
            <w:r w:rsidR="004A69F9" w:rsidRPr="00060360">
              <w:rPr>
                <w:rFonts w:eastAsia="Calibri"/>
                <w:sz w:val="22"/>
                <w:szCs w:val="22"/>
                <w:u w:color="000000"/>
                <w:bdr w:val="nil"/>
              </w:rPr>
              <w:t xml:space="preserve"> kontaktpersona</w:t>
            </w:r>
          </w:p>
          <w:p w14:paraId="47E6778E" w14:textId="77777777" w:rsidR="004A69F9" w:rsidRPr="003D46C5" w:rsidRDefault="004A69F9" w:rsidP="00F40178">
            <w:pPr>
              <w:keepLines/>
              <w:pBdr>
                <w:top w:val="nil"/>
                <w:left w:val="nil"/>
                <w:bottom w:val="nil"/>
                <w:right w:val="nil"/>
                <w:between w:val="nil"/>
                <w:bar w:val="nil"/>
              </w:pBdr>
              <w:spacing w:before="60" w:after="60"/>
              <w:jc w:val="center"/>
              <w:rPr>
                <w:rFonts w:eastAsia="Calibri"/>
                <w:sz w:val="22"/>
                <w:szCs w:val="22"/>
                <w:u w:color="000000"/>
                <w:bdr w:val="nil"/>
              </w:rPr>
            </w:pPr>
          </w:p>
        </w:tc>
        <w:tc>
          <w:tcPr>
            <w:tcW w:w="1417" w:type="dxa"/>
            <w:shd w:val="clear" w:color="auto" w:fill="FFFFFF"/>
          </w:tcPr>
          <w:p w14:paraId="6F856D5B" w14:textId="580D15A1" w:rsidR="004A69F9" w:rsidRPr="003D46C5" w:rsidRDefault="00D00B59" w:rsidP="00FF04F2">
            <w:pPr>
              <w:keepLines/>
              <w:pBdr>
                <w:top w:val="nil"/>
                <w:left w:val="nil"/>
                <w:bottom w:val="nil"/>
                <w:right w:val="nil"/>
                <w:between w:val="nil"/>
                <w:bar w:val="nil"/>
              </w:pBdr>
              <w:spacing w:after="60"/>
              <w:jc w:val="center"/>
              <w:rPr>
                <w:rFonts w:eastAsia="Calibri"/>
                <w:sz w:val="22"/>
                <w:szCs w:val="22"/>
                <w:u w:color="000000"/>
                <w:bdr w:val="nil"/>
              </w:rPr>
            </w:pPr>
            <w:r w:rsidRPr="003D46C5">
              <w:rPr>
                <w:rFonts w:eastAsia="Calibri"/>
                <w:sz w:val="22"/>
                <w:szCs w:val="22"/>
                <w:u w:color="000000"/>
                <w:bdr w:val="nil"/>
              </w:rPr>
              <w:t>Veicamo</w:t>
            </w:r>
            <w:r w:rsidR="00C61528" w:rsidRPr="003D46C5">
              <w:rPr>
                <w:rFonts w:eastAsia="Calibri"/>
                <w:sz w:val="22"/>
                <w:szCs w:val="22"/>
                <w:u w:color="000000"/>
                <w:bdr w:val="nil"/>
              </w:rPr>
              <w:t xml:space="preserve"> </w:t>
            </w:r>
            <w:r w:rsidRPr="003D46C5">
              <w:rPr>
                <w:rFonts w:eastAsia="Calibri"/>
                <w:sz w:val="22"/>
                <w:szCs w:val="22"/>
                <w:u w:color="000000"/>
                <w:bdr w:val="nil"/>
              </w:rPr>
              <w:t xml:space="preserve">darbu vai sniedzamo pakalpojumu </w:t>
            </w:r>
            <w:r w:rsidR="004A69F9" w:rsidRPr="003D46C5">
              <w:rPr>
                <w:rFonts w:eastAsia="Calibri"/>
                <w:sz w:val="22"/>
                <w:szCs w:val="22"/>
                <w:u w:color="000000"/>
                <w:bdr w:val="nil"/>
              </w:rPr>
              <w:t xml:space="preserve">apjoms no </w:t>
            </w:r>
            <w:r w:rsidRPr="003D46C5">
              <w:rPr>
                <w:rFonts w:eastAsia="Calibri"/>
                <w:sz w:val="22"/>
                <w:szCs w:val="22"/>
                <w:u w:color="000000"/>
                <w:bdr w:val="nil"/>
              </w:rPr>
              <w:t xml:space="preserve">darbu vai pakalpojumu </w:t>
            </w:r>
            <w:r w:rsidR="004A69F9" w:rsidRPr="003D46C5">
              <w:rPr>
                <w:rFonts w:eastAsia="Calibri"/>
                <w:sz w:val="22"/>
                <w:szCs w:val="22"/>
                <w:u w:color="000000"/>
                <w:bdr w:val="nil"/>
              </w:rPr>
              <w:t>kopējā</w:t>
            </w:r>
            <w:r w:rsidR="00ED2956">
              <w:rPr>
                <w:rFonts w:eastAsia="Calibri"/>
                <w:sz w:val="22"/>
                <w:szCs w:val="22"/>
                <w:u w:color="000000"/>
                <w:bdr w:val="nil"/>
              </w:rPr>
              <w:t xml:space="preserve"> apjoma</w:t>
            </w:r>
          </w:p>
          <w:p w14:paraId="6CC1360A" w14:textId="77777777" w:rsidR="004A69F9" w:rsidRPr="005B6E65" w:rsidRDefault="004A69F9" w:rsidP="00CF63E9">
            <w:pPr>
              <w:keepLines/>
              <w:pBdr>
                <w:top w:val="nil"/>
                <w:left w:val="nil"/>
                <w:bottom w:val="nil"/>
                <w:right w:val="nil"/>
                <w:between w:val="nil"/>
                <w:bar w:val="nil"/>
              </w:pBdr>
              <w:jc w:val="center"/>
              <w:rPr>
                <w:rFonts w:eastAsia="Calibri"/>
                <w:i/>
                <w:iCs/>
                <w:sz w:val="22"/>
                <w:szCs w:val="22"/>
                <w:u w:color="000000"/>
                <w:bdr w:val="nil"/>
              </w:rPr>
            </w:pPr>
            <w:r w:rsidRPr="005B6E65">
              <w:rPr>
                <w:rFonts w:eastAsia="Calibri"/>
                <w:i/>
                <w:iCs/>
                <w:sz w:val="22"/>
                <w:szCs w:val="22"/>
                <w:u w:color="000000"/>
                <w:bdr w:val="nil"/>
              </w:rPr>
              <w:t>(%)</w:t>
            </w:r>
          </w:p>
        </w:tc>
        <w:tc>
          <w:tcPr>
            <w:tcW w:w="1843" w:type="dxa"/>
            <w:shd w:val="clear" w:color="auto" w:fill="FFFFFF"/>
          </w:tcPr>
          <w:p w14:paraId="69F02EDB" w14:textId="0F883412" w:rsidR="00110BAC" w:rsidRPr="003D46C5" w:rsidRDefault="00D00B59" w:rsidP="00FF04F2">
            <w:pPr>
              <w:keepLines/>
              <w:pBdr>
                <w:top w:val="nil"/>
                <w:left w:val="nil"/>
                <w:bottom w:val="nil"/>
                <w:right w:val="nil"/>
                <w:between w:val="nil"/>
                <w:bar w:val="nil"/>
              </w:pBdr>
              <w:spacing w:after="60"/>
              <w:jc w:val="center"/>
              <w:rPr>
                <w:rFonts w:eastAsia="Calibri"/>
                <w:sz w:val="22"/>
                <w:szCs w:val="22"/>
                <w:u w:color="000000"/>
                <w:bdr w:val="nil"/>
              </w:rPr>
            </w:pPr>
            <w:r w:rsidRPr="003D46C5">
              <w:rPr>
                <w:rFonts w:eastAsia="Calibri"/>
                <w:sz w:val="22"/>
                <w:szCs w:val="22"/>
                <w:u w:color="000000"/>
                <w:bdr w:val="nil"/>
              </w:rPr>
              <w:t xml:space="preserve">Veicamo darbu vai sniedzamo pakalpojumu </w:t>
            </w:r>
            <w:r w:rsidR="00ED2956">
              <w:rPr>
                <w:rFonts w:eastAsia="Calibri"/>
                <w:sz w:val="22"/>
                <w:szCs w:val="22"/>
                <w:u w:color="000000"/>
                <w:bdr w:val="nil"/>
              </w:rPr>
              <w:t>vērtība</w:t>
            </w:r>
            <w:r w:rsidR="00110BAC" w:rsidRPr="003D46C5">
              <w:rPr>
                <w:rFonts w:eastAsia="Calibri"/>
                <w:sz w:val="22"/>
                <w:szCs w:val="22"/>
                <w:u w:color="000000"/>
                <w:bdr w:val="nil"/>
              </w:rPr>
              <w:t xml:space="preserve"> no </w:t>
            </w:r>
            <w:r w:rsidRPr="003D46C5">
              <w:rPr>
                <w:rFonts w:eastAsia="Calibri"/>
                <w:sz w:val="22"/>
                <w:szCs w:val="22"/>
                <w:u w:color="000000"/>
                <w:bdr w:val="nil"/>
              </w:rPr>
              <w:t xml:space="preserve">darbu vai pakalpojumu </w:t>
            </w:r>
            <w:r w:rsidR="00110BAC" w:rsidRPr="003D46C5">
              <w:rPr>
                <w:rFonts w:eastAsia="Calibri"/>
                <w:sz w:val="22"/>
                <w:szCs w:val="22"/>
                <w:u w:color="000000"/>
                <w:bdr w:val="nil"/>
              </w:rPr>
              <w:t>kopējās</w:t>
            </w:r>
            <w:r w:rsidRPr="003D46C5">
              <w:rPr>
                <w:rFonts w:eastAsia="Calibri"/>
                <w:sz w:val="22"/>
                <w:szCs w:val="22"/>
                <w:u w:color="000000"/>
                <w:bdr w:val="nil"/>
              </w:rPr>
              <w:t xml:space="preserve"> </w:t>
            </w:r>
            <w:r w:rsidR="00FF04F2">
              <w:rPr>
                <w:rFonts w:eastAsia="Calibri"/>
                <w:sz w:val="22"/>
                <w:szCs w:val="22"/>
                <w:u w:color="000000"/>
                <w:bdr w:val="nil"/>
              </w:rPr>
              <w:t>vērtības (</w:t>
            </w:r>
            <w:r w:rsidRPr="003D46C5">
              <w:rPr>
                <w:rFonts w:eastAsia="Calibri"/>
                <w:sz w:val="22"/>
                <w:szCs w:val="22"/>
                <w:u w:color="000000"/>
                <w:bdr w:val="nil"/>
              </w:rPr>
              <w:t>līgumcenas</w:t>
            </w:r>
            <w:r w:rsidR="00FF04F2">
              <w:rPr>
                <w:rFonts w:eastAsia="Calibri"/>
                <w:sz w:val="22"/>
                <w:szCs w:val="22"/>
                <w:u w:color="000000"/>
                <w:bdr w:val="nil"/>
              </w:rPr>
              <w:t>)</w:t>
            </w:r>
          </w:p>
          <w:p w14:paraId="4B4312BF" w14:textId="466DF201" w:rsidR="004A69F9" w:rsidRPr="005B6E65" w:rsidRDefault="004A69F9" w:rsidP="00CF63E9">
            <w:pPr>
              <w:keepLines/>
              <w:pBdr>
                <w:top w:val="nil"/>
                <w:left w:val="nil"/>
                <w:bottom w:val="nil"/>
                <w:right w:val="nil"/>
                <w:between w:val="nil"/>
                <w:bar w:val="nil"/>
              </w:pBdr>
              <w:jc w:val="center"/>
              <w:rPr>
                <w:rFonts w:eastAsia="Calibri"/>
                <w:i/>
                <w:iCs/>
                <w:sz w:val="22"/>
                <w:szCs w:val="22"/>
                <w:u w:color="000000"/>
                <w:bdr w:val="nil"/>
              </w:rPr>
            </w:pPr>
            <w:r w:rsidRPr="005B6E65">
              <w:rPr>
                <w:rFonts w:eastAsia="Calibri"/>
                <w:i/>
                <w:iCs/>
                <w:sz w:val="22"/>
                <w:szCs w:val="22"/>
                <w:u w:color="000000"/>
                <w:bdr w:val="nil"/>
              </w:rPr>
              <w:t>(EUR bez PVN)</w:t>
            </w:r>
          </w:p>
        </w:tc>
        <w:tc>
          <w:tcPr>
            <w:tcW w:w="1417" w:type="dxa"/>
            <w:shd w:val="clear" w:color="auto" w:fill="FFFFFF"/>
          </w:tcPr>
          <w:p w14:paraId="6732FFA1" w14:textId="69902B76" w:rsidR="00110BAC" w:rsidRPr="003D46C5" w:rsidRDefault="00D00B59" w:rsidP="00847C5C">
            <w:pPr>
              <w:keepLines/>
              <w:pBdr>
                <w:top w:val="nil"/>
                <w:left w:val="nil"/>
                <w:bottom w:val="nil"/>
                <w:right w:val="nil"/>
                <w:between w:val="nil"/>
                <w:bar w:val="nil"/>
              </w:pBdr>
              <w:spacing w:before="60" w:after="60"/>
              <w:jc w:val="center"/>
              <w:rPr>
                <w:rFonts w:eastAsia="Calibri"/>
                <w:sz w:val="22"/>
                <w:szCs w:val="22"/>
                <w:u w:color="000000"/>
                <w:bdr w:val="nil"/>
              </w:rPr>
            </w:pPr>
            <w:r w:rsidRPr="003D46C5">
              <w:rPr>
                <w:sz w:val="22"/>
                <w:szCs w:val="22"/>
              </w:rPr>
              <w:t xml:space="preserve">Īss </w:t>
            </w:r>
            <w:r w:rsidR="00766024">
              <w:rPr>
                <w:sz w:val="22"/>
                <w:szCs w:val="22"/>
              </w:rPr>
              <w:t>apakšuzņēmē</w:t>
            </w:r>
            <w:r w:rsidRPr="003D46C5">
              <w:rPr>
                <w:sz w:val="22"/>
                <w:szCs w:val="22"/>
              </w:rPr>
              <w:t xml:space="preserve">ja veicamo darbu vai sniedzamo pakalpojumu </w:t>
            </w:r>
            <w:r w:rsidR="00110BAC" w:rsidRPr="003D46C5">
              <w:rPr>
                <w:sz w:val="22"/>
                <w:szCs w:val="22"/>
              </w:rPr>
              <w:t>apraksts</w:t>
            </w:r>
            <w:r w:rsidR="00110BAC" w:rsidRPr="003D46C5">
              <w:rPr>
                <w:rFonts w:eastAsia="Calibri"/>
                <w:sz w:val="22"/>
                <w:szCs w:val="22"/>
                <w:u w:color="000000"/>
                <w:bdr w:val="nil"/>
              </w:rPr>
              <w:t xml:space="preserve"> </w:t>
            </w:r>
          </w:p>
        </w:tc>
        <w:tc>
          <w:tcPr>
            <w:tcW w:w="1843" w:type="dxa"/>
            <w:shd w:val="clear" w:color="auto" w:fill="FFFFFF"/>
          </w:tcPr>
          <w:p w14:paraId="69006724" w14:textId="77777777" w:rsidR="00D6039A" w:rsidRDefault="00991C98" w:rsidP="00F40178">
            <w:pPr>
              <w:keepLines/>
              <w:pBdr>
                <w:top w:val="nil"/>
                <w:left w:val="nil"/>
                <w:bottom w:val="nil"/>
                <w:right w:val="nil"/>
                <w:between w:val="nil"/>
                <w:bar w:val="nil"/>
              </w:pBdr>
              <w:spacing w:before="60" w:after="60"/>
              <w:jc w:val="center"/>
              <w:rPr>
                <w:rFonts w:eastAsia="Calibri"/>
                <w:sz w:val="22"/>
                <w:szCs w:val="22"/>
                <w:u w:color="000000"/>
                <w:bdr w:val="nil"/>
              </w:rPr>
            </w:pPr>
            <w:r w:rsidRPr="00D6039A">
              <w:rPr>
                <w:rFonts w:eastAsia="Calibri"/>
                <w:sz w:val="22"/>
                <w:szCs w:val="22"/>
                <w:u w:color="000000"/>
                <w:bdr w:val="nil"/>
              </w:rPr>
              <w:t>P</w:t>
            </w:r>
            <w:r w:rsidR="004A69F9" w:rsidRPr="00D6039A">
              <w:rPr>
                <w:rFonts w:eastAsia="Calibri"/>
                <w:sz w:val="22"/>
                <w:szCs w:val="22"/>
                <w:u w:color="000000"/>
                <w:bdr w:val="nil"/>
              </w:rPr>
              <w:t xml:space="preserve">retendents </w:t>
            </w:r>
            <w:r w:rsidR="00D00B59" w:rsidRPr="00D6039A">
              <w:rPr>
                <w:rFonts w:eastAsia="Calibri"/>
                <w:sz w:val="22"/>
                <w:szCs w:val="22"/>
                <w:u w:val="single"/>
                <w:bdr w:val="nil"/>
              </w:rPr>
              <w:t>ne</w:t>
            </w:r>
            <w:r w:rsidR="004A69F9" w:rsidRPr="00D6039A">
              <w:rPr>
                <w:rFonts w:eastAsia="Calibri"/>
                <w:sz w:val="22"/>
                <w:szCs w:val="22"/>
                <w:u w:val="single"/>
                <w:bdr w:val="nil"/>
              </w:rPr>
              <w:t>balstās</w:t>
            </w:r>
            <w:r w:rsidR="004A69F9" w:rsidRPr="00D6039A">
              <w:rPr>
                <w:rFonts w:eastAsia="Calibri"/>
                <w:sz w:val="22"/>
                <w:szCs w:val="22"/>
                <w:u w:color="000000"/>
                <w:bdr w:val="nil"/>
              </w:rPr>
              <w:t xml:space="preserve"> uz apakšuzņēmēja spējām savas kvalifikācijas</w:t>
            </w:r>
            <w:r w:rsidR="00CF63E9" w:rsidRPr="00D6039A">
              <w:rPr>
                <w:rFonts w:eastAsia="Calibri"/>
                <w:sz w:val="22"/>
                <w:szCs w:val="22"/>
                <w:u w:color="000000"/>
                <w:bdr w:val="nil"/>
              </w:rPr>
              <w:t xml:space="preserve"> atbilstības</w:t>
            </w:r>
            <w:r w:rsidR="004A69F9" w:rsidRPr="00D6039A">
              <w:rPr>
                <w:rFonts w:eastAsia="Calibri"/>
                <w:sz w:val="22"/>
                <w:szCs w:val="22"/>
                <w:u w:color="000000"/>
                <w:bdr w:val="nil"/>
              </w:rPr>
              <w:t xml:space="preserve"> apliecināšanai </w:t>
            </w:r>
          </w:p>
          <w:p w14:paraId="14E854FE" w14:textId="5AE04693" w:rsidR="005619A5" w:rsidRPr="005B6E65" w:rsidRDefault="004A69F9" w:rsidP="00283EFB">
            <w:pPr>
              <w:keepLines/>
              <w:pBdr>
                <w:top w:val="nil"/>
                <w:left w:val="nil"/>
                <w:bottom w:val="nil"/>
                <w:right w:val="nil"/>
                <w:between w:val="nil"/>
                <w:bar w:val="nil"/>
              </w:pBdr>
              <w:spacing w:before="60"/>
              <w:jc w:val="center"/>
              <w:rPr>
                <w:rFonts w:eastAsia="Calibri"/>
                <w:i/>
                <w:iCs/>
                <w:sz w:val="22"/>
                <w:szCs w:val="22"/>
                <w:u w:color="000000"/>
                <w:bdr w:val="nil"/>
              </w:rPr>
            </w:pPr>
            <w:r w:rsidRPr="005B6E65">
              <w:rPr>
                <w:rFonts w:eastAsia="Calibri"/>
                <w:i/>
                <w:iCs/>
                <w:sz w:val="22"/>
                <w:szCs w:val="22"/>
                <w:u w:color="000000"/>
                <w:bdr w:val="nil"/>
              </w:rPr>
              <w:t>(Jā</w:t>
            </w:r>
            <w:r w:rsidR="005619A5" w:rsidRPr="005B6E65">
              <w:rPr>
                <w:rFonts w:eastAsia="Calibri"/>
                <w:i/>
                <w:iCs/>
                <w:sz w:val="22"/>
                <w:szCs w:val="22"/>
                <w:u w:color="000000"/>
                <w:bdr w:val="nil"/>
              </w:rPr>
              <w:t>, nebalstās</w:t>
            </w:r>
            <w:r w:rsidRPr="005B6E65">
              <w:rPr>
                <w:rFonts w:eastAsia="Calibri"/>
                <w:i/>
                <w:iCs/>
                <w:sz w:val="22"/>
                <w:szCs w:val="22"/>
                <w:u w:color="000000"/>
                <w:bdr w:val="nil"/>
              </w:rPr>
              <w:t>/</w:t>
            </w:r>
          </w:p>
          <w:p w14:paraId="2A859FF4" w14:textId="60F6F2D5" w:rsidR="004A69F9" w:rsidRPr="003D46C5" w:rsidRDefault="004A69F9" w:rsidP="00283EFB">
            <w:pPr>
              <w:keepLines/>
              <w:pBdr>
                <w:top w:val="nil"/>
                <w:left w:val="nil"/>
                <w:bottom w:val="nil"/>
                <w:right w:val="nil"/>
                <w:between w:val="nil"/>
                <w:bar w:val="nil"/>
              </w:pBdr>
              <w:spacing w:after="60"/>
              <w:jc w:val="center"/>
              <w:rPr>
                <w:rFonts w:eastAsia="Calibri"/>
                <w:sz w:val="22"/>
                <w:szCs w:val="22"/>
                <w:u w:color="000000"/>
                <w:bdr w:val="nil"/>
              </w:rPr>
            </w:pPr>
            <w:r w:rsidRPr="005B6E65">
              <w:rPr>
                <w:rFonts w:eastAsia="Calibri"/>
                <w:i/>
                <w:iCs/>
                <w:sz w:val="22"/>
                <w:szCs w:val="22"/>
                <w:u w:color="000000"/>
                <w:bdr w:val="nil"/>
              </w:rPr>
              <w:t>Nē</w:t>
            </w:r>
            <w:r w:rsidR="005619A5" w:rsidRPr="005B6E65">
              <w:rPr>
                <w:rFonts w:eastAsia="Calibri"/>
                <w:i/>
                <w:iCs/>
                <w:sz w:val="22"/>
                <w:szCs w:val="22"/>
                <w:u w:color="000000"/>
                <w:bdr w:val="nil"/>
              </w:rPr>
              <w:t>, balstās</w:t>
            </w:r>
            <w:r w:rsidRPr="005B6E65">
              <w:rPr>
                <w:rFonts w:eastAsia="Calibri"/>
                <w:i/>
                <w:iCs/>
                <w:sz w:val="22"/>
                <w:szCs w:val="22"/>
                <w:u w:color="000000"/>
                <w:bdr w:val="nil"/>
              </w:rPr>
              <w:t>)</w:t>
            </w:r>
          </w:p>
        </w:tc>
      </w:tr>
      <w:tr w:rsidR="004A69F9" w:rsidRPr="008C6B27" w14:paraId="1D5DE557" w14:textId="77777777" w:rsidTr="00F40178">
        <w:trPr>
          <w:trHeight w:val="218"/>
        </w:trPr>
        <w:tc>
          <w:tcPr>
            <w:tcW w:w="9317" w:type="dxa"/>
            <w:gridSpan w:val="6"/>
          </w:tcPr>
          <w:p w14:paraId="773091FF" w14:textId="6C8CA1D6" w:rsidR="004A69F9" w:rsidRPr="00060360" w:rsidRDefault="004A69F9" w:rsidP="00F40178">
            <w:pPr>
              <w:keepLines/>
              <w:pBdr>
                <w:top w:val="nil"/>
                <w:left w:val="nil"/>
                <w:bottom w:val="nil"/>
                <w:right w:val="nil"/>
                <w:between w:val="nil"/>
                <w:bar w:val="nil"/>
              </w:pBdr>
              <w:spacing w:before="60" w:after="60"/>
              <w:rPr>
                <w:rFonts w:eastAsia="Calibri"/>
                <w:sz w:val="22"/>
                <w:szCs w:val="22"/>
                <w:u w:color="000000"/>
                <w:bdr w:val="nil"/>
              </w:rPr>
            </w:pPr>
            <w:r w:rsidRPr="00060360">
              <w:rPr>
                <w:rFonts w:eastAsia="Calibri"/>
                <w:b/>
                <w:sz w:val="22"/>
                <w:szCs w:val="22"/>
                <w:u w:color="000000"/>
                <w:bdr w:val="nil"/>
              </w:rPr>
              <w:t>Veicam</w:t>
            </w:r>
            <w:r w:rsidR="00C61528" w:rsidRPr="00060360">
              <w:rPr>
                <w:rFonts w:eastAsia="Calibri"/>
                <w:b/>
                <w:sz w:val="22"/>
                <w:szCs w:val="22"/>
                <w:u w:color="000000"/>
                <w:bdr w:val="nil"/>
              </w:rPr>
              <w:t>o</w:t>
            </w:r>
            <w:r w:rsidRPr="00060360">
              <w:rPr>
                <w:rFonts w:eastAsia="Calibri"/>
                <w:b/>
                <w:sz w:val="22"/>
                <w:szCs w:val="22"/>
                <w:u w:color="000000"/>
                <w:bdr w:val="nil"/>
              </w:rPr>
              <w:t xml:space="preserve"> darb</w:t>
            </w:r>
            <w:r w:rsidR="002B38D1" w:rsidRPr="00060360">
              <w:rPr>
                <w:rFonts w:eastAsia="Calibri"/>
                <w:b/>
                <w:sz w:val="22"/>
                <w:szCs w:val="22"/>
                <w:u w:color="000000"/>
                <w:bdr w:val="nil"/>
              </w:rPr>
              <w:t>u</w:t>
            </w:r>
            <w:r w:rsidRPr="00060360">
              <w:rPr>
                <w:rFonts w:eastAsia="Calibri"/>
                <w:b/>
                <w:sz w:val="22"/>
                <w:szCs w:val="22"/>
                <w:u w:color="000000"/>
                <w:bdr w:val="nil"/>
              </w:rPr>
              <w:t xml:space="preserve"> </w:t>
            </w:r>
            <w:r w:rsidR="00C61528" w:rsidRPr="00060360">
              <w:rPr>
                <w:rFonts w:eastAsia="Calibri"/>
                <w:b/>
                <w:sz w:val="22"/>
                <w:szCs w:val="22"/>
                <w:u w:color="000000"/>
                <w:bdr w:val="nil"/>
              </w:rPr>
              <w:t xml:space="preserve">vai </w:t>
            </w:r>
            <w:r w:rsidR="00D00B59" w:rsidRPr="00060360">
              <w:rPr>
                <w:rFonts w:eastAsia="Calibri"/>
                <w:b/>
                <w:sz w:val="22"/>
                <w:szCs w:val="22"/>
                <w:u w:color="000000"/>
                <w:bdr w:val="nil"/>
              </w:rPr>
              <w:t xml:space="preserve">sniedzamo pakalpojumu </w:t>
            </w:r>
            <w:r w:rsidR="00D02FFD" w:rsidRPr="00060360">
              <w:rPr>
                <w:rFonts w:eastAsia="Calibri"/>
                <w:b/>
                <w:sz w:val="22"/>
                <w:szCs w:val="22"/>
                <w:u w:color="000000"/>
                <w:bdr w:val="nil"/>
              </w:rPr>
              <w:t>vērtība</w:t>
            </w:r>
            <w:r w:rsidRPr="00060360">
              <w:rPr>
                <w:rFonts w:eastAsia="Calibri"/>
                <w:b/>
                <w:sz w:val="22"/>
                <w:szCs w:val="22"/>
                <w:u w:color="000000"/>
                <w:bdr w:val="nil"/>
              </w:rPr>
              <w:t xml:space="preserve">* </w:t>
            </w:r>
            <w:r w:rsidR="00D02FFD" w:rsidRPr="00060360">
              <w:rPr>
                <w:rFonts w:eastAsia="Calibri"/>
                <w:b/>
                <w:sz w:val="22"/>
                <w:szCs w:val="22"/>
                <w:u w:color="000000"/>
                <w:bdr w:val="nil"/>
              </w:rPr>
              <w:t>ir</w:t>
            </w:r>
            <w:r w:rsidR="000405A4">
              <w:rPr>
                <w:rFonts w:eastAsia="Calibri"/>
                <w:b/>
                <w:sz w:val="22"/>
                <w:szCs w:val="22"/>
                <w:u w:color="000000"/>
                <w:bdr w:val="nil"/>
              </w:rPr>
              <w:t xml:space="preserve"> </w:t>
            </w:r>
            <w:r w:rsidRPr="00060360">
              <w:rPr>
                <w:b/>
                <w:sz w:val="22"/>
                <w:szCs w:val="22"/>
              </w:rPr>
              <w:t xml:space="preserve">10 000 </w:t>
            </w:r>
            <w:proofErr w:type="spellStart"/>
            <w:r w:rsidRPr="00060360">
              <w:rPr>
                <w:b/>
                <w:i/>
                <w:iCs/>
                <w:sz w:val="22"/>
                <w:szCs w:val="22"/>
              </w:rPr>
              <w:t>euro</w:t>
            </w:r>
            <w:proofErr w:type="spellEnd"/>
            <w:r w:rsidRPr="00060360">
              <w:rPr>
                <w:b/>
                <w:sz w:val="22"/>
                <w:szCs w:val="22"/>
              </w:rPr>
              <w:t xml:space="preserve"> vai lielāka</w:t>
            </w:r>
            <w:r w:rsidR="00A91AA3" w:rsidRPr="00060360">
              <w:rPr>
                <w:b/>
                <w:sz w:val="22"/>
                <w:szCs w:val="22"/>
              </w:rPr>
              <w:t xml:space="preserve"> (bez PVN)</w:t>
            </w:r>
            <w:r w:rsidRPr="00060360">
              <w:rPr>
                <w:rFonts w:eastAsia="Calibri"/>
                <w:b/>
                <w:sz w:val="22"/>
                <w:szCs w:val="22"/>
                <w:u w:color="000000"/>
                <w:bdr w:val="nil"/>
              </w:rPr>
              <w:t>:</w:t>
            </w:r>
          </w:p>
        </w:tc>
      </w:tr>
      <w:tr w:rsidR="004A69F9" w:rsidRPr="008C6B27" w14:paraId="6EC45987" w14:textId="77777777" w:rsidTr="00847C5C">
        <w:trPr>
          <w:trHeight w:val="218"/>
        </w:trPr>
        <w:tc>
          <w:tcPr>
            <w:tcW w:w="642" w:type="dxa"/>
          </w:tcPr>
          <w:p w14:paraId="3633FE44"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r w:rsidRPr="008C6B27">
              <w:rPr>
                <w:rFonts w:eastAsia="Calibri"/>
                <w:u w:color="000000"/>
                <w:bdr w:val="nil"/>
              </w:rPr>
              <w:t>1.</w:t>
            </w:r>
          </w:p>
        </w:tc>
        <w:tc>
          <w:tcPr>
            <w:tcW w:w="2155" w:type="dxa"/>
          </w:tcPr>
          <w:p w14:paraId="03AE515F"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417" w:type="dxa"/>
          </w:tcPr>
          <w:p w14:paraId="517454BF"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843" w:type="dxa"/>
          </w:tcPr>
          <w:p w14:paraId="76E3F5CE"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417" w:type="dxa"/>
          </w:tcPr>
          <w:p w14:paraId="2259D88C"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843" w:type="dxa"/>
          </w:tcPr>
          <w:p w14:paraId="6BD53E4F"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r>
      <w:tr w:rsidR="004A69F9" w:rsidRPr="008C6B27" w14:paraId="0EA64A67" w14:textId="77777777" w:rsidTr="00847C5C">
        <w:trPr>
          <w:trHeight w:val="218"/>
        </w:trPr>
        <w:tc>
          <w:tcPr>
            <w:tcW w:w="642" w:type="dxa"/>
          </w:tcPr>
          <w:p w14:paraId="7DAB818E"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r w:rsidRPr="008C6B27">
              <w:rPr>
                <w:rFonts w:eastAsia="Calibri"/>
                <w:u w:color="000000"/>
                <w:bdr w:val="nil"/>
              </w:rPr>
              <w:t>2.</w:t>
            </w:r>
          </w:p>
        </w:tc>
        <w:tc>
          <w:tcPr>
            <w:tcW w:w="2155" w:type="dxa"/>
          </w:tcPr>
          <w:p w14:paraId="37962BFB"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417" w:type="dxa"/>
          </w:tcPr>
          <w:p w14:paraId="17221EB8"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843" w:type="dxa"/>
          </w:tcPr>
          <w:p w14:paraId="130126DA"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417" w:type="dxa"/>
          </w:tcPr>
          <w:p w14:paraId="2E3C40E7"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c>
          <w:tcPr>
            <w:tcW w:w="1843" w:type="dxa"/>
          </w:tcPr>
          <w:p w14:paraId="5892B13D" w14:textId="77777777" w:rsidR="004A69F9" w:rsidRPr="008C6B27" w:rsidRDefault="004A69F9" w:rsidP="00F40178">
            <w:pPr>
              <w:keepLines/>
              <w:pBdr>
                <w:top w:val="nil"/>
                <w:left w:val="nil"/>
                <w:bottom w:val="nil"/>
                <w:right w:val="nil"/>
                <w:between w:val="nil"/>
                <w:bar w:val="nil"/>
              </w:pBdr>
              <w:spacing w:before="60" w:after="60"/>
              <w:rPr>
                <w:rFonts w:eastAsia="Calibri"/>
                <w:u w:color="000000"/>
                <w:bdr w:val="nil"/>
              </w:rPr>
            </w:pPr>
          </w:p>
        </w:tc>
      </w:tr>
      <w:tr w:rsidR="00D02FFD" w:rsidRPr="008C6B27" w14:paraId="48C84CE2" w14:textId="77777777" w:rsidTr="00744784">
        <w:trPr>
          <w:trHeight w:val="218"/>
        </w:trPr>
        <w:tc>
          <w:tcPr>
            <w:tcW w:w="9317" w:type="dxa"/>
            <w:gridSpan w:val="6"/>
          </w:tcPr>
          <w:p w14:paraId="527AB6EC" w14:textId="700040B2" w:rsidR="00D02FFD" w:rsidRPr="00060360" w:rsidRDefault="00D02FFD" w:rsidP="00D02FFD">
            <w:pPr>
              <w:keepLines/>
              <w:pBdr>
                <w:top w:val="nil"/>
                <w:left w:val="nil"/>
                <w:bottom w:val="nil"/>
                <w:right w:val="nil"/>
                <w:between w:val="nil"/>
                <w:bar w:val="nil"/>
              </w:pBdr>
              <w:spacing w:before="60" w:after="60"/>
              <w:rPr>
                <w:rFonts w:eastAsia="Calibri"/>
                <w:sz w:val="22"/>
                <w:szCs w:val="22"/>
                <w:u w:color="000000"/>
                <w:bdr w:val="nil"/>
              </w:rPr>
            </w:pPr>
            <w:r w:rsidRPr="00060360">
              <w:rPr>
                <w:rFonts w:eastAsia="Calibri"/>
                <w:b/>
                <w:sz w:val="22"/>
                <w:szCs w:val="22"/>
                <w:u w:color="000000"/>
                <w:bdr w:val="nil"/>
              </w:rPr>
              <w:t xml:space="preserve">Veicamo darbu vai sniedzamo pakalpojumu vērtība* ir </w:t>
            </w:r>
            <w:r w:rsidRPr="000405A4">
              <w:rPr>
                <w:rFonts w:eastAsia="Calibri"/>
                <w:b/>
                <w:sz w:val="22"/>
                <w:szCs w:val="22"/>
                <w:u w:color="000000"/>
                <w:bdr w:val="nil"/>
              </w:rPr>
              <w:t xml:space="preserve">mazāka </w:t>
            </w:r>
            <w:r w:rsidR="005B6E65" w:rsidRPr="000405A4">
              <w:rPr>
                <w:rFonts w:eastAsia="Calibri"/>
                <w:b/>
                <w:sz w:val="22"/>
                <w:szCs w:val="22"/>
                <w:u w:color="000000"/>
                <w:bdr w:val="nil"/>
              </w:rPr>
              <w:t>nekā</w:t>
            </w:r>
            <w:r w:rsidRPr="000405A4">
              <w:rPr>
                <w:rFonts w:eastAsia="Calibri"/>
                <w:b/>
                <w:sz w:val="22"/>
                <w:szCs w:val="22"/>
                <w:u w:color="000000"/>
                <w:bdr w:val="nil"/>
              </w:rPr>
              <w:t xml:space="preserve"> </w:t>
            </w:r>
            <w:r w:rsidRPr="000405A4">
              <w:rPr>
                <w:b/>
                <w:sz w:val="22"/>
                <w:szCs w:val="22"/>
              </w:rPr>
              <w:t xml:space="preserve">10 000 </w:t>
            </w:r>
            <w:proofErr w:type="spellStart"/>
            <w:r w:rsidRPr="00060360">
              <w:rPr>
                <w:b/>
                <w:i/>
                <w:iCs/>
                <w:sz w:val="22"/>
                <w:szCs w:val="22"/>
              </w:rPr>
              <w:t>euro</w:t>
            </w:r>
            <w:proofErr w:type="spellEnd"/>
            <w:r w:rsidRPr="00060360">
              <w:rPr>
                <w:b/>
                <w:sz w:val="22"/>
                <w:szCs w:val="22"/>
              </w:rPr>
              <w:t xml:space="preserve"> (bez PVN)</w:t>
            </w:r>
            <w:r w:rsidRPr="00060360">
              <w:rPr>
                <w:rFonts w:eastAsia="Calibri"/>
                <w:b/>
                <w:sz w:val="22"/>
                <w:szCs w:val="22"/>
                <w:u w:color="000000"/>
                <w:bdr w:val="nil"/>
              </w:rPr>
              <w:t>:</w:t>
            </w:r>
          </w:p>
        </w:tc>
      </w:tr>
      <w:tr w:rsidR="00D02FFD" w:rsidRPr="008C6B27" w14:paraId="158A6DF8" w14:textId="77777777" w:rsidTr="00847C5C">
        <w:trPr>
          <w:trHeight w:val="218"/>
        </w:trPr>
        <w:tc>
          <w:tcPr>
            <w:tcW w:w="642" w:type="dxa"/>
          </w:tcPr>
          <w:p w14:paraId="7404B9F5" w14:textId="34F221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r>
              <w:rPr>
                <w:rFonts w:eastAsia="Calibri"/>
                <w:u w:color="000000"/>
                <w:bdr w:val="nil"/>
              </w:rPr>
              <w:t>1.</w:t>
            </w:r>
          </w:p>
        </w:tc>
        <w:tc>
          <w:tcPr>
            <w:tcW w:w="2155" w:type="dxa"/>
          </w:tcPr>
          <w:p w14:paraId="745EEBC1"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417" w:type="dxa"/>
          </w:tcPr>
          <w:p w14:paraId="78873FC6"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843" w:type="dxa"/>
          </w:tcPr>
          <w:p w14:paraId="77A68816"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417" w:type="dxa"/>
          </w:tcPr>
          <w:p w14:paraId="4ABFA941"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843" w:type="dxa"/>
          </w:tcPr>
          <w:p w14:paraId="35CD06CB"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r>
      <w:tr w:rsidR="00D02FFD" w:rsidRPr="008C6B27" w14:paraId="1203C0FC" w14:textId="77777777" w:rsidTr="00847C5C">
        <w:trPr>
          <w:trHeight w:val="218"/>
        </w:trPr>
        <w:tc>
          <w:tcPr>
            <w:tcW w:w="642" w:type="dxa"/>
          </w:tcPr>
          <w:p w14:paraId="762D3462" w14:textId="24360CF2"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r>
              <w:rPr>
                <w:rFonts w:eastAsia="Calibri"/>
                <w:u w:color="000000"/>
                <w:bdr w:val="nil"/>
              </w:rPr>
              <w:t xml:space="preserve">2. </w:t>
            </w:r>
          </w:p>
        </w:tc>
        <w:tc>
          <w:tcPr>
            <w:tcW w:w="2155" w:type="dxa"/>
          </w:tcPr>
          <w:p w14:paraId="3F3F7D53"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417" w:type="dxa"/>
          </w:tcPr>
          <w:p w14:paraId="01B7BE62"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843" w:type="dxa"/>
          </w:tcPr>
          <w:p w14:paraId="010F784B"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417" w:type="dxa"/>
          </w:tcPr>
          <w:p w14:paraId="49867BB0"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c>
          <w:tcPr>
            <w:tcW w:w="1843" w:type="dxa"/>
          </w:tcPr>
          <w:p w14:paraId="4743E061" w14:textId="77777777" w:rsidR="00D02FFD" w:rsidRPr="008C6B27" w:rsidRDefault="00D02FFD" w:rsidP="00D02FFD">
            <w:pPr>
              <w:keepLines/>
              <w:pBdr>
                <w:top w:val="nil"/>
                <w:left w:val="nil"/>
                <w:bottom w:val="nil"/>
                <w:right w:val="nil"/>
                <w:between w:val="nil"/>
                <w:bar w:val="nil"/>
              </w:pBdr>
              <w:spacing w:before="60" w:after="60"/>
              <w:rPr>
                <w:rFonts w:eastAsia="Calibri"/>
                <w:u w:color="000000"/>
                <w:bdr w:val="nil"/>
              </w:rPr>
            </w:pPr>
          </w:p>
        </w:tc>
      </w:tr>
    </w:tbl>
    <w:p w14:paraId="259937D6" w14:textId="77777777" w:rsidR="00E54D2B" w:rsidRPr="00214D7E" w:rsidRDefault="00E54D2B" w:rsidP="003803F0">
      <w:pPr>
        <w:spacing w:before="60"/>
        <w:jc w:val="both"/>
        <w:rPr>
          <w:rFonts w:eastAsia="Calibri"/>
          <w:sz w:val="16"/>
          <w:szCs w:val="16"/>
          <w:u w:color="000000"/>
        </w:rPr>
      </w:pPr>
    </w:p>
    <w:p w14:paraId="4DE1BD8B" w14:textId="798066C9" w:rsidR="00E54D2B" w:rsidRPr="00AD36E0" w:rsidRDefault="00E54D2B" w:rsidP="00FE2C13">
      <w:pPr>
        <w:spacing w:before="60" w:after="120"/>
        <w:jc w:val="both"/>
        <w:rPr>
          <w:rFonts w:eastAsia="Calibri"/>
          <w:u w:color="000000"/>
        </w:rPr>
      </w:pPr>
      <w:r w:rsidRPr="00AD36E0">
        <w:rPr>
          <w:rFonts w:eastAsia="Calibri"/>
          <w:u w:color="000000"/>
        </w:rPr>
        <w:t xml:space="preserve">Neatkarīgi no </w:t>
      </w:r>
      <w:r w:rsidR="00AD36E0" w:rsidRPr="00D44DDF">
        <w:rPr>
          <w:rFonts w:eastAsia="Calibri"/>
          <w:u w:color="000000"/>
        </w:rPr>
        <w:t>šiem</w:t>
      </w:r>
      <w:r w:rsidRPr="00D44DDF">
        <w:rPr>
          <w:rFonts w:eastAsia="Calibri"/>
          <w:u w:color="000000"/>
        </w:rPr>
        <w:t xml:space="preserve"> apakšuzņēmējiem </w:t>
      </w:r>
      <w:r w:rsidR="00D02FFD" w:rsidRPr="00D44DDF">
        <w:rPr>
          <w:rFonts w:eastAsia="Calibri"/>
          <w:u w:color="000000"/>
        </w:rPr>
        <w:t xml:space="preserve">izpildei </w:t>
      </w:r>
      <w:r w:rsidRPr="00D44DDF">
        <w:rPr>
          <w:rFonts w:eastAsia="Calibri"/>
          <w:u w:color="000000"/>
        </w:rPr>
        <w:t>nodo</w:t>
      </w:r>
      <w:r w:rsidR="00D02FFD" w:rsidRPr="00D44DDF">
        <w:rPr>
          <w:rFonts w:eastAsia="Calibri"/>
          <w:u w:color="000000"/>
        </w:rPr>
        <w:t>damo</w:t>
      </w:r>
      <w:r w:rsidRPr="00D44DDF">
        <w:rPr>
          <w:rFonts w:eastAsia="Calibri"/>
          <w:u w:color="000000"/>
        </w:rPr>
        <w:t xml:space="preserve"> iepirkum</w:t>
      </w:r>
      <w:r w:rsidR="00AD36E0" w:rsidRPr="00D44DDF">
        <w:rPr>
          <w:rFonts w:eastAsia="Calibri"/>
          <w:u w:color="000000"/>
        </w:rPr>
        <w:t>a</w:t>
      </w:r>
      <w:r w:rsidRPr="00D44DDF">
        <w:rPr>
          <w:rFonts w:eastAsia="Calibri"/>
          <w:u w:color="000000"/>
        </w:rPr>
        <w:t xml:space="preserve"> </w:t>
      </w:r>
      <w:r w:rsidRPr="00AD36E0">
        <w:rPr>
          <w:rFonts w:eastAsia="Calibri"/>
          <w:u w:color="000000"/>
        </w:rPr>
        <w:t>līgum</w:t>
      </w:r>
      <w:r w:rsidR="00AD36E0" w:rsidRPr="00AD36E0">
        <w:rPr>
          <w:rFonts w:eastAsia="Calibri"/>
          <w:u w:color="000000"/>
        </w:rPr>
        <w:t>a</w:t>
      </w:r>
      <w:r w:rsidRPr="00AD36E0">
        <w:rPr>
          <w:rFonts w:eastAsia="Calibri"/>
          <w:u w:color="000000"/>
        </w:rPr>
        <w:t xml:space="preserve"> daļu apjoma </w:t>
      </w:r>
      <w:r w:rsidR="004F3686">
        <w:rPr>
          <w:rFonts w:eastAsia="Calibri"/>
          <w:u w:color="000000"/>
        </w:rPr>
        <w:t>p</w:t>
      </w:r>
      <w:r w:rsidRPr="00AD36E0">
        <w:rPr>
          <w:rFonts w:eastAsia="Calibri"/>
          <w:u w:color="000000"/>
        </w:rPr>
        <w:t xml:space="preserve">retendents </w:t>
      </w:r>
      <w:sdt>
        <w:sdtPr>
          <w:rPr>
            <w:rFonts w:eastAsia="Calibri"/>
            <w:u w:color="000000"/>
          </w:rPr>
          <w:id w:val="-1679337768"/>
          <w:placeholder>
            <w:docPart w:val="DefaultPlaceholder_-1854013440"/>
          </w:placeholder>
          <w:temporary/>
          <w15:color w:val="FF99CC"/>
        </w:sdtPr>
        <w:sdtEndPr>
          <w:rPr>
            <w:rFonts w:eastAsia="Times New Roman"/>
          </w:rPr>
        </w:sdtEndPr>
        <w:sdtContent>
          <w:r w:rsidR="000D6BC5" w:rsidRPr="004B02E7">
            <w:t>p</w:t>
          </w:r>
          <w:r w:rsidR="006B4BAD" w:rsidRPr="004B02E7">
            <w:t>retendenta nosaukums, reģ</w:t>
          </w:r>
          <w:r w:rsidR="00E75233">
            <w:t>i</w:t>
          </w:r>
          <w:r w:rsidR="006B4BAD" w:rsidRPr="004B02E7">
            <w:t>strācijas numurs</w:t>
          </w:r>
        </w:sdtContent>
      </w:sdt>
      <w:r w:rsidR="006B4BAD" w:rsidRPr="004B02E7">
        <w:t xml:space="preserve"> </w:t>
      </w:r>
      <w:r w:rsidR="006B4BAD" w:rsidRPr="00AD36E0">
        <w:t xml:space="preserve"> ir atbildīgs par darbu veikšanu. </w:t>
      </w:r>
    </w:p>
    <w:p w14:paraId="45832BB0" w14:textId="6F0F9426" w:rsidR="009D03B9" w:rsidRPr="00775043" w:rsidRDefault="00D30D5E" w:rsidP="00FE2C13">
      <w:pPr>
        <w:spacing w:before="60" w:after="120"/>
        <w:jc w:val="both"/>
        <w:rPr>
          <w:rFonts w:eastAsia="Calibri"/>
          <w:i/>
          <w:color w:val="767171" w:themeColor="background2" w:themeShade="80"/>
          <w:sz w:val="22"/>
          <w:szCs w:val="22"/>
          <w:u w:color="000000"/>
        </w:rPr>
      </w:pPr>
      <w:r w:rsidRPr="00060360">
        <w:rPr>
          <w:rFonts w:eastAsia="Calibri"/>
          <w:i/>
          <w:color w:val="767171" w:themeColor="background2" w:themeShade="80"/>
          <w:sz w:val="22"/>
          <w:szCs w:val="22"/>
          <w:u w:color="000000"/>
        </w:rPr>
        <w:t>*</w:t>
      </w:r>
      <w:r w:rsidR="002B38D1" w:rsidRPr="00060360">
        <w:rPr>
          <w:rFonts w:eastAsia="Calibri"/>
          <w:i/>
          <w:color w:val="767171" w:themeColor="background2" w:themeShade="80"/>
          <w:u w:color="000000"/>
        </w:rPr>
        <w:t xml:space="preserve"> </w:t>
      </w:r>
      <w:r w:rsidRPr="00060360">
        <w:rPr>
          <w:rFonts w:eastAsia="Calibri"/>
          <w:i/>
          <w:color w:val="767171" w:themeColor="background2" w:themeShade="80"/>
          <w:sz w:val="22"/>
          <w:szCs w:val="22"/>
          <w:u w:color="000000"/>
        </w:rPr>
        <w:t>Apakšuzņēmēja veicam</w:t>
      </w:r>
      <w:r w:rsidR="002B38D1" w:rsidRPr="00060360">
        <w:rPr>
          <w:rFonts w:eastAsia="Calibri"/>
          <w:i/>
          <w:color w:val="767171" w:themeColor="background2" w:themeShade="80"/>
          <w:sz w:val="22"/>
          <w:szCs w:val="22"/>
          <w:u w:color="000000"/>
        </w:rPr>
        <w:t>o</w:t>
      </w:r>
      <w:r w:rsidRPr="00060360">
        <w:rPr>
          <w:rFonts w:eastAsia="Calibri"/>
          <w:i/>
          <w:color w:val="767171" w:themeColor="background2" w:themeShade="80"/>
          <w:sz w:val="22"/>
          <w:szCs w:val="22"/>
          <w:u w:color="000000"/>
        </w:rPr>
        <w:t xml:space="preserve"> darb</w:t>
      </w:r>
      <w:r w:rsidR="002B38D1" w:rsidRPr="00060360">
        <w:rPr>
          <w:rFonts w:eastAsia="Calibri"/>
          <w:i/>
          <w:color w:val="767171" w:themeColor="background2" w:themeShade="80"/>
          <w:sz w:val="22"/>
          <w:szCs w:val="22"/>
          <w:u w:color="000000"/>
        </w:rPr>
        <w:t xml:space="preserve">u </w:t>
      </w:r>
      <w:r w:rsidR="00721F3C" w:rsidRPr="00060360">
        <w:rPr>
          <w:rFonts w:eastAsia="Calibri"/>
          <w:i/>
          <w:color w:val="767171" w:themeColor="background2" w:themeShade="80"/>
          <w:sz w:val="22"/>
          <w:szCs w:val="22"/>
          <w:u w:color="000000"/>
        </w:rPr>
        <w:t>vai sniedzamo pakalpojumu</w:t>
      </w:r>
      <w:r w:rsidRPr="00060360">
        <w:rPr>
          <w:rFonts w:eastAsia="Calibri"/>
          <w:i/>
          <w:color w:val="767171" w:themeColor="background2" w:themeShade="80"/>
          <w:sz w:val="22"/>
          <w:szCs w:val="22"/>
          <w:u w:color="000000"/>
        </w:rPr>
        <w:t xml:space="preserve"> kopējo vērtību noteic, ņemot vērā apakšuzņēmēja un visu </w:t>
      </w:r>
      <w:r w:rsidR="001F6F25" w:rsidRPr="00060360">
        <w:rPr>
          <w:rFonts w:eastAsia="Calibri"/>
          <w:i/>
          <w:color w:val="767171" w:themeColor="background2" w:themeShade="80"/>
          <w:sz w:val="22"/>
          <w:szCs w:val="22"/>
          <w:u w:color="000000"/>
        </w:rPr>
        <w:t xml:space="preserve">tā </w:t>
      </w:r>
      <w:r w:rsidR="001F6F25" w:rsidRPr="00060360">
        <w:rPr>
          <w:rFonts w:eastAsia="Calibri"/>
          <w:i/>
          <w:color w:val="767171" w:themeColor="background2" w:themeShade="80"/>
          <w:sz w:val="22"/>
          <w:szCs w:val="22"/>
          <w:u w:val="single" w:color="000000"/>
        </w:rPr>
        <w:t>saistīto</w:t>
      </w:r>
      <w:r w:rsidR="001F6F25" w:rsidRPr="00060360">
        <w:rPr>
          <w:rFonts w:eastAsia="Calibri"/>
          <w:i/>
          <w:color w:val="767171" w:themeColor="background2" w:themeShade="80"/>
          <w:sz w:val="22"/>
          <w:szCs w:val="22"/>
          <w:u w:color="000000"/>
        </w:rPr>
        <w:t xml:space="preserve"> uzņēmumu veicamo darb</w:t>
      </w:r>
      <w:r w:rsidR="002B38D1" w:rsidRPr="00060360">
        <w:rPr>
          <w:rFonts w:eastAsia="Calibri"/>
          <w:i/>
          <w:color w:val="767171" w:themeColor="background2" w:themeShade="80"/>
          <w:sz w:val="22"/>
          <w:szCs w:val="22"/>
          <w:u w:color="000000"/>
        </w:rPr>
        <w:t>u</w:t>
      </w:r>
      <w:r w:rsidR="001F6F25" w:rsidRPr="00060360">
        <w:rPr>
          <w:rFonts w:eastAsia="Calibri"/>
          <w:i/>
          <w:color w:val="767171" w:themeColor="background2" w:themeShade="80"/>
          <w:sz w:val="22"/>
          <w:szCs w:val="22"/>
          <w:u w:color="000000"/>
        </w:rPr>
        <w:t xml:space="preserve"> </w:t>
      </w:r>
      <w:r w:rsidR="00721F3C" w:rsidRPr="00060360">
        <w:rPr>
          <w:rFonts w:eastAsia="Calibri"/>
          <w:i/>
          <w:color w:val="767171" w:themeColor="background2" w:themeShade="80"/>
          <w:sz w:val="22"/>
          <w:szCs w:val="22"/>
          <w:u w:color="000000"/>
        </w:rPr>
        <w:t xml:space="preserve">vai sniedzamo pakalpojumu </w:t>
      </w:r>
      <w:r w:rsidR="001F6F25" w:rsidRPr="00060360">
        <w:rPr>
          <w:rFonts w:eastAsia="Calibri"/>
          <w:i/>
          <w:color w:val="767171" w:themeColor="background2" w:themeShade="80"/>
          <w:sz w:val="22"/>
          <w:szCs w:val="22"/>
          <w:u w:color="000000"/>
        </w:rPr>
        <w:t>vērtību</w:t>
      </w:r>
      <w:r w:rsidR="00A75826">
        <w:rPr>
          <w:rFonts w:eastAsia="Calibri"/>
          <w:i/>
          <w:color w:val="767171" w:themeColor="background2" w:themeShade="80"/>
          <w:sz w:val="22"/>
          <w:szCs w:val="22"/>
          <w:u w:color="000000"/>
        </w:rPr>
        <w:t xml:space="preserve"> </w:t>
      </w:r>
      <w:r w:rsidRPr="00060360">
        <w:rPr>
          <w:rFonts w:eastAsia="Calibri"/>
          <w:i/>
          <w:color w:val="767171" w:themeColor="background2" w:themeShade="80"/>
          <w:sz w:val="22"/>
          <w:szCs w:val="22"/>
          <w:u w:color="000000"/>
        </w:rPr>
        <w:t xml:space="preserve"> iepirkuma līguma ietvaros.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w:t>
      </w:r>
      <w:r w:rsidR="00CE69D7" w:rsidRPr="00060360">
        <w:rPr>
          <w:rFonts w:eastAsia="Calibri"/>
          <w:i/>
          <w:color w:val="767171" w:themeColor="background2" w:themeShade="80"/>
          <w:sz w:val="22"/>
          <w:szCs w:val="22"/>
          <w:u w:color="000000"/>
        </w:rPr>
        <w:t> </w:t>
      </w:r>
      <w:r w:rsidRPr="00060360">
        <w:rPr>
          <w:rFonts w:eastAsia="Calibri"/>
          <w:i/>
          <w:color w:val="767171" w:themeColor="background2" w:themeShade="80"/>
          <w:sz w:val="22"/>
          <w:szCs w:val="22"/>
          <w:u w:color="000000"/>
        </w:rPr>
        <w:t>panta trešā daļa).</w:t>
      </w:r>
    </w:p>
    <w:tbl>
      <w:tblPr>
        <w:tblStyle w:val="Reatabula"/>
        <w:tblW w:w="935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4"/>
        <w:gridCol w:w="5812"/>
      </w:tblGrid>
      <w:tr w:rsidR="00060360" w:rsidRPr="0082138F" w14:paraId="102A9AB2" w14:textId="77777777" w:rsidTr="00BF458A">
        <w:tc>
          <w:tcPr>
            <w:tcW w:w="3544" w:type="dxa"/>
            <w:shd w:val="clear" w:color="auto" w:fill="F2F2F2" w:themeFill="background1" w:themeFillShade="F2"/>
          </w:tcPr>
          <w:p w14:paraId="0F4DAC45" w14:textId="77777777" w:rsidR="00060360" w:rsidRPr="00060360" w:rsidRDefault="00060360" w:rsidP="00616F3C">
            <w:pPr>
              <w:spacing w:line="276" w:lineRule="auto"/>
              <w:jc w:val="both"/>
            </w:pPr>
            <w:r w:rsidRPr="00060360">
              <w:t>Vārds, uzvārds</w:t>
            </w:r>
          </w:p>
        </w:tc>
        <w:tc>
          <w:tcPr>
            <w:tcW w:w="5812" w:type="dxa"/>
          </w:tcPr>
          <w:sdt>
            <w:sdtPr>
              <w:id w:val="1644390195"/>
              <w:placeholder>
                <w:docPart w:val="DefaultPlaceholder_-1854013440"/>
              </w:placeholder>
              <w:temporary/>
              <w15:color w:val="FF99CC"/>
            </w:sdtPr>
            <w:sdtEndPr/>
            <w:sdtContent>
              <w:p w14:paraId="31D6954E" w14:textId="1B308F9B" w:rsidR="00060360" w:rsidRPr="00060360" w:rsidRDefault="00A90126" w:rsidP="00616F3C">
                <w:pPr>
                  <w:jc w:val="both"/>
                </w:pPr>
                <w:r>
                  <w:t>Ieva</w:t>
                </w:r>
                <w:r w:rsidR="00E75233">
                  <w:t>d</w:t>
                </w:r>
                <w:r>
                  <w:t>īt tekstu</w:t>
                </w:r>
              </w:p>
            </w:sdtContent>
          </w:sdt>
        </w:tc>
      </w:tr>
      <w:tr w:rsidR="00060360" w:rsidRPr="0082138F" w14:paraId="593FCEDF" w14:textId="77777777" w:rsidTr="00BF458A">
        <w:tc>
          <w:tcPr>
            <w:tcW w:w="3544" w:type="dxa"/>
            <w:shd w:val="clear" w:color="auto" w:fill="F2F2F2" w:themeFill="background1" w:themeFillShade="F2"/>
          </w:tcPr>
          <w:p w14:paraId="4D7D4B78" w14:textId="1251886F" w:rsidR="00060360" w:rsidRPr="00060360" w:rsidRDefault="00060360" w:rsidP="00616F3C">
            <w:pPr>
              <w:spacing w:line="276" w:lineRule="auto"/>
              <w:jc w:val="both"/>
            </w:pPr>
            <w:r w:rsidRPr="00060360">
              <w:t>Amats</w:t>
            </w:r>
          </w:p>
        </w:tc>
        <w:tc>
          <w:tcPr>
            <w:tcW w:w="5812" w:type="dxa"/>
          </w:tcPr>
          <w:sdt>
            <w:sdtPr>
              <w:id w:val="-1447532266"/>
              <w:placeholder>
                <w:docPart w:val="DefaultPlaceholder_-1854013440"/>
              </w:placeholder>
              <w:temporary/>
              <w15:color w:val="FF99CC"/>
            </w:sdtPr>
            <w:sdtEndPr/>
            <w:sdtContent>
              <w:p w14:paraId="5AC52C42" w14:textId="30F57D83" w:rsidR="00060360" w:rsidRPr="00060360" w:rsidRDefault="00A90126" w:rsidP="00616F3C">
                <w:pPr>
                  <w:jc w:val="both"/>
                </w:pPr>
                <w:r>
                  <w:t>Ievadīt tekstu</w:t>
                </w:r>
              </w:p>
            </w:sdtContent>
          </w:sdt>
        </w:tc>
      </w:tr>
      <w:tr w:rsidR="00E1401F" w:rsidRPr="0082138F" w14:paraId="7000DE4E" w14:textId="77777777" w:rsidTr="00BF458A">
        <w:tc>
          <w:tcPr>
            <w:tcW w:w="3544" w:type="dxa"/>
            <w:shd w:val="clear" w:color="auto" w:fill="F2F2F2" w:themeFill="background1" w:themeFillShade="F2"/>
          </w:tcPr>
          <w:p w14:paraId="40E7BF2E" w14:textId="4AEF63E0" w:rsidR="00E1401F" w:rsidRPr="00060360" w:rsidRDefault="00E1401F" w:rsidP="00616F3C">
            <w:pPr>
              <w:spacing w:line="276" w:lineRule="auto"/>
              <w:jc w:val="both"/>
            </w:pPr>
            <w:r w:rsidRPr="00060360">
              <w:t xml:space="preserve">Pretendenta </w:t>
            </w:r>
            <w:proofErr w:type="spellStart"/>
            <w:r w:rsidRPr="00060360">
              <w:t>p</w:t>
            </w:r>
            <w:r w:rsidR="00FA62BC">
              <w:t>ārstāvēt</w:t>
            </w:r>
            <w:r w:rsidRPr="00060360">
              <w:t>tiesīgās</w:t>
            </w:r>
            <w:proofErr w:type="spellEnd"/>
            <w:r w:rsidRPr="00060360">
              <w:t xml:space="preserve"> personas paraksts</w:t>
            </w:r>
            <w:r w:rsidRPr="00060360">
              <w:rPr>
                <w:rStyle w:val="Vresatsauce"/>
                <w:rFonts w:eastAsiaTheme="majorEastAsia"/>
              </w:rPr>
              <w:footnoteReference w:id="4"/>
            </w:r>
          </w:p>
        </w:tc>
        <w:tc>
          <w:tcPr>
            <w:tcW w:w="5812" w:type="dxa"/>
          </w:tcPr>
          <w:p w14:paraId="159E2BBE" w14:textId="77777777" w:rsidR="00E1401F" w:rsidRDefault="00E1401F" w:rsidP="00616F3C">
            <w:pPr>
              <w:jc w:val="both"/>
              <w:rPr>
                <w:rFonts w:eastAsia="Calibri"/>
                <w:color w:val="000000"/>
                <w:u w:color="000000"/>
              </w:rPr>
            </w:pPr>
          </w:p>
        </w:tc>
      </w:tr>
    </w:tbl>
    <w:p w14:paraId="1F4752C2" w14:textId="77777777" w:rsidR="00CF63E9" w:rsidRPr="00602D12" w:rsidRDefault="00CF63E9" w:rsidP="009F39FF">
      <w:pPr>
        <w:spacing w:before="60" w:after="120"/>
        <w:jc w:val="both"/>
        <w:rPr>
          <w:rFonts w:eastAsia="Calibri"/>
          <w:sz w:val="16"/>
          <w:szCs w:val="16"/>
          <w:u w:color="000000"/>
        </w:rPr>
      </w:pPr>
    </w:p>
    <w:sectPr w:rsidR="00CF63E9" w:rsidRPr="00602D12" w:rsidSect="00886375">
      <w:pgSz w:w="11906" w:h="16838"/>
      <w:pgMar w:top="1440"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2BFEF" w14:textId="77777777" w:rsidR="00D865AC" w:rsidRDefault="00D865AC" w:rsidP="00FE5774">
      <w:r>
        <w:separator/>
      </w:r>
    </w:p>
  </w:endnote>
  <w:endnote w:type="continuationSeparator" w:id="0">
    <w:p w14:paraId="47F5B083" w14:textId="77777777" w:rsidR="00D865AC" w:rsidRDefault="00D865AC" w:rsidP="00FE57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B3CD47" w14:textId="77777777" w:rsidR="00D865AC" w:rsidRDefault="00D865AC" w:rsidP="00FE5774">
      <w:r>
        <w:separator/>
      </w:r>
    </w:p>
  </w:footnote>
  <w:footnote w:type="continuationSeparator" w:id="0">
    <w:p w14:paraId="2697B5CE" w14:textId="77777777" w:rsidR="00D865AC" w:rsidRDefault="00D865AC" w:rsidP="00FE5774">
      <w:r>
        <w:continuationSeparator/>
      </w:r>
    </w:p>
  </w:footnote>
  <w:footnote w:id="1">
    <w:p w14:paraId="1D8D6A3D" w14:textId="6991611C" w:rsidR="004F3686" w:rsidRPr="004F3686" w:rsidRDefault="004F3686" w:rsidP="00D3454A">
      <w:pPr>
        <w:pStyle w:val="Vresteksts"/>
        <w:jc w:val="both"/>
        <w:rPr>
          <w:rFonts w:asciiTheme="minorHAnsi" w:hAnsiTheme="minorHAnsi" w:cstheme="minorHAnsi"/>
        </w:rPr>
      </w:pPr>
      <w:r w:rsidRPr="004F3686">
        <w:rPr>
          <w:rStyle w:val="Vresatsauce"/>
          <w:rFonts w:asciiTheme="minorHAnsi" w:hAnsiTheme="minorHAnsi" w:cstheme="minorHAnsi"/>
        </w:rPr>
        <w:footnoteRef/>
      </w:r>
      <w:r w:rsidRPr="004F3686">
        <w:rPr>
          <w:rFonts w:asciiTheme="minorHAnsi" w:hAnsiTheme="minorHAnsi" w:cstheme="minorHAnsi"/>
        </w:rPr>
        <w:t xml:space="preserve"> Informācija sniedzama par visiem apakšuzņēmējiem un apakšuzņēmēja apakšuzņēmējiem, kurus pretendents piesaistīs iepirkuma līguma izpildē. </w:t>
      </w:r>
      <w:r>
        <w:rPr>
          <w:rFonts w:asciiTheme="minorHAnsi" w:hAnsiTheme="minorHAnsi" w:cstheme="minorHAnsi"/>
        </w:rPr>
        <w:t>P</w:t>
      </w:r>
      <w:r w:rsidRPr="004F3686">
        <w:rPr>
          <w:rFonts w:asciiTheme="minorHAnsi" w:hAnsiTheme="minorHAnsi" w:cstheme="minorHAnsi"/>
        </w:rPr>
        <w:t xml:space="preserve">ēdējā kolonnā uz apgalvojumu “Pretendents </w:t>
      </w:r>
      <w:r w:rsidRPr="004F3686">
        <w:rPr>
          <w:rFonts w:asciiTheme="minorHAnsi" w:hAnsiTheme="minorHAnsi" w:cstheme="minorHAnsi"/>
          <w:u w:val="single"/>
        </w:rPr>
        <w:t>nebalstās</w:t>
      </w:r>
      <w:r w:rsidRPr="004F3686">
        <w:rPr>
          <w:rFonts w:asciiTheme="minorHAnsi" w:hAnsiTheme="minorHAnsi" w:cstheme="minorHAnsi"/>
        </w:rPr>
        <w:t xml:space="preserve"> uz apakšuzņēmēja spējām savas kvalifikācijas atbilstības </w:t>
      </w:r>
      <w:r w:rsidRPr="00BD0F12">
        <w:rPr>
          <w:rFonts w:asciiTheme="minorHAnsi" w:hAnsiTheme="minorHAnsi" w:cstheme="minorHAnsi"/>
        </w:rPr>
        <w:t>apliecināšanai” atbildēt apstiprinoši</w:t>
      </w:r>
      <w:r w:rsidR="005B6E65" w:rsidRPr="00BD0F12">
        <w:rPr>
          <w:rFonts w:asciiTheme="minorHAnsi" w:hAnsiTheme="minorHAnsi" w:cstheme="minorHAnsi"/>
        </w:rPr>
        <w:t>:</w:t>
      </w:r>
      <w:r w:rsidRPr="00BD0F12">
        <w:rPr>
          <w:rFonts w:asciiTheme="minorHAnsi" w:hAnsiTheme="minorHAnsi" w:cstheme="minorHAnsi"/>
        </w:rPr>
        <w:t xml:space="preserve"> “Jā, nebalstās”.</w:t>
      </w:r>
      <w:r w:rsidR="00D3454A" w:rsidRPr="00BD0F12">
        <w:rPr>
          <w:rFonts w:asciiTheme="minorHAnsi" w:hAnsiTheme="minorHAnsi" w:cstheme="minorHAnsi"/>
        </w:rPr>
        <w:t xml:space="preserve"> Par apakšuzņēmēju tā tradicionālā izpratnē lasīt Nolikuma 1.6.5. un 3.1.4.</w:t>
      </w:r>
      <w:r w:rsidR="00BD0F12" w:rsidRPr="00BD0F12">
        <w:rPr>
          <w:rFonts w:asciiTheme="minorHAnsi" w:hAnsiTheme="minorHAnsi" w:cstheme="minorHAnsi"/>
        </w:rPr>
        <w:t> </w:t>
      </w:r>
      <w:r w:rsidR="00D3454A" w:rsidRPr="00BD0F12">
        <w:rPr>
          <w:rFonts w:asciiTheme="minorHAnsi" w:hAnsiTheme="minorHAnsi" w:cstheme="minorHAnsi"/>
        </w:rPr>
        <w:t>punktu.</w:t>
      </w:r>
      <w:r w:rsidR="00D3454A" w:rsidRPr="00861272">
        <w:rPr>
          <w:rFonts w:asciiTheme="minorHAnsi" w:hAnsiTheme="minorHAnsi" w:cstheme="minorHAnsi"/>
        </w:rPr>
        <w:t xml:space="preserve"> </w:t>
      </w:r>
    </w:p>
  </w:footnote>
  <w:footnote w:id="2">
    <w:p w14:paraId="7B3B9F22" w14:textId="68EDCC6E" w:rsidR="002B38D1" w:rsidRPr="00861272" w:rsidRDefault="002B38D1">
      <w:pPr>
        <w:pStyle w:val="Vresteksts"/>
        <w:rPr>
          <w:rFonts w:asciiTheme="minorHAnsi" w:hAnsiTheme="minorHAnsi" w:cstheme="minorHAnsi"/>
        </w:rPr>
      </w:pPr>
      <w:r w:rsidRPr="00861272">
        <w:rPr>
          <w:rStyle w:val="Vresatsauce"/>
          <w:rFonts w:asciiTheme="minorHAnsi" w:hAnsiTheme="minorHAnsi" w:cstheme="minorHAnsi"/>
        </w:rPr>
        <w:footnoteRef/>
      </w:r>
      <w:r w:rsidRPr="00861272">
        <w:rPr>
          <w:rFonts w:asciiTheme="minorHAnsi" w:hAnsiTheme="minorHAnsi" w:cstheme="minorHAnsi"/>
        </w:rPr>
        <w:t xml:space="preserve"> Reģistrācijas numuru norāda juridiskai personai. </w:t>
      </w:r>
    </w:p>
  </w:footnote>
  <w:footnote w:id="3">
    <w:p w14:paraId="68A29EB8" w14:textId="43845796" w:rsidR="002B38D1" w:rsidRDefault="002B38D1">
      <w:pPr>
        <w:pStyle w:val="Vresteksts"/>
      </w:pPr>
      <w:r w:rsidRPr="00861272">
        <w:rPr>
          <w:rStyle w:val="Vresatsauce"/>
          <w:rFonts w:asciiTheme="minorHAnsi" w:hAnsiTheme="minorHAnsi" w:cstheme="minorHAnsi"/>
        </w:rPr>
        <w:footnoteRef/>
      </w:r>
      <w:r w:rsidRPr="00861272">
        <w:rPr>
          <w:rFonts w:asciiTheme="minorHAnsi" w:hAnsiTheme="minorHAnsi" w:cstheme="minorHAnsi"/>
        </w:rPr>
        <w:t xml:space="preserve"> Personas kodu norāda fiziskai personai.</w:t>
      </w:r>
    </w:p>
  </w:footnote>
  <w:footnote w:id="4">
    <w:p w14:paraId="48F30A9D" w14:textId="45254E4A" w:rsidR="00E1401F" w:rsidRPr="000F184C" w:rsidRDefault="00E1401F" w:rsidP="00E1401F">
      <w:pPr>
        <w:pStyle w:val="Vresteksts"/>
        <w:jc w:val="both"/>
        <w:rPr>
          <w:rFonts w:ascii="Calibri" w:hAnsi="Calibri" w:cs="Calibri"/>
        </w:rPr>
      </w:pPr>
      <w:r w:rsidRPr="00CE2794">
        <w:rPr>
          <w:rStyle w:val="Vresatsauce"/>
          <w:rFonts w:ascii="Calibri" w:eastAsiaTheme="majorEastAsia" w:hAnsi="Calibri" w:cs="Calibri"/>
        </w:rPr>
        <w:footnoteRef/>
      </w:r>
      <w:r w:rsidRPr="00CE2794">
        <w:rPr>
          <w:rFonts w:ascii="Calibri" w:hAnsi="Calibri" w:cs="Calibri"/>
        </w:rPr>
        <w:t xml:space="preserve"> Pašrocīgi neparaksta, ja dokuments tiek parakstīts ar drošu </w:t>
      </w:r>
      <w:r>
        <w:rPr>
          <w:rFonts w:ascii="Calibri" w:hAnsi="Calibri" w:cs="Calibri"/>
        </w:rPr>
        <w:t>e-</w:t>
      </w:r>
      <w:r w:rsidRPr="00CE2794">
        <w:rPr>
          <w:rFonts w:ascii="Calibri" w:hAnsi="Calibri" w:cs="Calibri"/>
        </w:rPr>
        <w:t>parakstu</w:t>
      </w:r>
      <w:r>
        <w:rPr>
          <w:rFonts w:ascii="Calibri" w:hAnsi="Calibri" w:cs="Calibri"/>
        </w:rPr>
        <w:t xml:space="preserve"> vai EIS elektronisko parakstu</w:t>
      </w:r>
      <w:r w:rsidRPr="00CE2794">
        <w:rPr>
          <w:rFonts w:ascii="Calibri" w:hAnsi="Calibri" w:cs="Calibri"/>
        </w:rPr>
        <w:t xml:space="preserve">. Ja šo dokumentu paraksta pašrocīgi, dokuments skenējams un iesniedzams EIS.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26A"/>
    <w:rsid w:val="00000A51"/>
    <w:rsid w:val="00015C25"/>
    <w:rsid w:val="000405A4"/>
    <w:rsid w:val="000472AD"/>
    <w:rsid w:val="00060360"/>
    <w:rsid w:val="00086FDA"/>
    <w:rsid w:val="000B44B8"/>
    <w:rsid w:val="000B5CA9"/>
    <w:rsid w:val="000D6BC5"/>
    <w:rsid w:val="000E7372"/>
    <w:rsid w:val="000F184C"/>
    <w:rsid w:val="00110486"/>
    <w:rsid w:val="00110BAC"/>
    <w:rsid w:val="00110C45"/>
    <w:rsid w:val="00142C4E"/>
    <w:rsid w:val="00161C32"/>
    <w:rsid w:val="0016347C"/>
    <w:rsid w:val="00172F49"/>
    <w:rsid w:val="00194A92"/>
    <w:rsid w:val="001C2E5C"/>
    <w:rsid w:val="001F6F25"/>
    <w:rsid w:val="00214D7E"/>
    <w:rsid w:val="00282A25"/>
    <w:rsid w:val="00283EFB"/>
    <w:rsid w:val="00287B1E"/>
    <w:rsid w:val="00294875"/>
    <w:rsid w:val="0029570E"/>
    <w:rsid w:val="002B38D1"/>
    <w:rsid w:val="003803F0"/>
    <w:rsid w:val="003D46C5"/>
    <w:rsid w:val="003E2B05"/>
    <w:rsid w:val="00406112"/>
    <w:rsid w:val="00412DFF"/>
    <w:rsid w:val="004A69F9"/>
    <w:rsid w:val="004B02E7"/>
    <w:rsid w:val="004F3686"/>
    <w:rsid w:val="004F42E6"/>
    <w:rsid w:val="0051409E"/>
    <w:rsid w:val="00542F7F"/>
    <w:rsid w:val="00557D58"/>
    <w:rsid w:val="005619A5"/>
    <w:rsid w:val="0058289F"/>
    <w:rsid w:val="00585798"/>
    <w:rsid w:val="005B51CC"/>
    <w:rsid w:val="005B6E65"/>
    <w:rsid w:val="005C6504"/>
    <w:rsid w:val="005E3FD1"/>
    <w:rsid w:val="00602D12"/>
    <w:rsid w:val="00623375"/>
    <w:rsid w:val="0063063E"/>
    <w:rsid w:val="00636970"/>
    <w:rsid w:val="006B4BAD"/>
    <w:rsid w:val="00721F3C"/>
    <w:rsid w:val="00722F56"/>
    <w:rsid w:val="00766024"/>
    <w:rsid w:val="00775043"/>
    <w:rsid w:val="0078390B"/>
    <w:rsid w:val="00794E93"/>
    <w:rsid w:val="007A4F4C"/>
    <w:rsid w:val="007D1E89"/>
    <w:rsid w:val="007E02A8"/>
    <w:rsid w:val="00822400"/>
    <w:rsid w:val="00847C5C"/>
    <w:rsid w:val="00861272"/>
    <w:rsid w:val="00886375"/>
    <w:rsid w:val="00887475"/>
    <w:rsid w:val="008924EA"/>
    <w:rsid w:val="008963B8"/>
    <w:rsid w:val="00900C95"/>
    <w:rsid w:val="00926284"/>
    <w:rsid w:val="00932A4C"/>
    <w:rsid w:val="0098326A"/>
    <w:rsid w:val="00991C98"/>
    <w:rsid w:val="0099267B"/>
    <w:rsid w:val="009C012F"/>
    <w:rsid w:val="009D03B9"/>
    <w:rsid w:val="009F39FF"/>
    <w:rsid w:val="00A0367A"/>
    <w:rsid w:val="00A448D3"/>
    <w:rsid w:val="00A52D9E"/>
    <w:rsid w:val="00A75826"/>
    <w:rsid w:val="00A90126"/>
    <w:rsid w:val="00A91AA3"/>
    <w:rsid w:val="00AD36E0"/>
    <w:rsid w:val="00BD0F12"/>
    <w:rsid w:val="00BF458A"/>
    <w:rsid w:val="00BF7FD2"/>
    <w:rsid w:val="00C018BD"/>
    <w:rsid w:val="00C2619E"/>
    <w:rsid w:val="00C32D80"/>
    <w:rsid w:val="00C60B5F"/>
    <w:rsid w:val="00C61528"/>
    <w:rsid w:val="00CE69D7"/>
    <w:rsid w:val="00CF63E9"/>
    <w:rsid w:val="00D00B59"/>
    <w:rsid w:val="00D02FFD"/>
    <w:rsid w:val="00D04862"/>
    <w:rsid w:val="00D07DC8"/>
    <w:rsid w:val="00D30D5E"/>
    <w:rsid w:val="00D3454A"/>
    <w:rsid w:val="00D36996"/>
    <w:rsid w:val="00D44DDF"/>
    <w:rsid w:val="00D6039A"/>
    <w:rsid w:val="00D71985"/>
    <w:rsid w:val="00D865AC"/>
    <w:rsid w:val="00D91C44"/>
    <w:rsid w:val="00DB607F"/>
    <w:rsid w:val="00E119E8"/>
    <w:rsid w:val="00E1401F"/>
    <w:rsid w:val="00E42E36"/>
    <w:rsid w:val="00E54D2B"/>
    <w:rsid w:val="00E75233"/>
    <w:rsid w:val="00EB2053"/>
    <w:rsid w:val="00EB213E"/>
    <w:rsid w:val="00ED2956"/>
    <w:rsid w:val="00F32CB1"/>
    <w:rsid w:val="00F44BF8"/>
    <w:rsid w:val="00F51083"/>
    <w:rsid w:val="00FA62BC"/>
    <w:rsid w:val="00FE2C13"/>
    <w:rsid w:val="00FE5774"/>
    <w:rsid w:val="00FF04F2"/>
    <w:rsid w:val="00FF0FC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87B7C3"/>
  <w15:chartTrackingRefBased/>
  <w15:docId w15:val="{E5826837-17B1-41E7-81A8-E2A7A85F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E5774"/>
    <w:pPr>
      <w:suppressAutoHyphens/>
      <w:spacing w:after="0" w:line="240" w:lineRule="auto"/>
    </w:pPr>
    <w:rPr>
      <w:rFonts w:ascii="Times New Roman" w:eastAsia="Times New Roman" w:hAnsi="Times New Roman" w:cs="Times New Roman"/>
      <w:sz w:val="24"/>
      <w:szCs w:val="24"/>
      <w:lang w:eastAsia="zh-CN"/>
    </w:rPr>
  </w:style>
  <w:style w:type="paragraph" w:styleId="Virsraksts1">
    <w:name w:val="heading 1"/>
    <w:basedOn w:val="Parasts"/>
    <w:next w:val="Parasts"/>
    <w:link w:val="Virsraksts1Rakstz"/>
    <w:uiPriority w:val="9"/>
    <w:qFormat/>
    <w:rsid w:val="007A4F4C"/>
    <w:pPr>
      <w:keepNext/>
      <w:keepLines/>
      <w:suppressAutoHyphens w:val="0"/>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Virsraksts2">
    <w:name w:val="heading 2"/>
    <w:basedOn w:val="Virsraksts1"/>
    <w:next w:val="Parasts"/>
    <w:link w:val="Virsraksts2Rakstz"/>
    <w:uiPriority w:val="9"/>
    <w:unhideWhenUsed/>
    <w:rsid w:val="007A4F4C"/>
    <w:pPr>
      <w:jc w:val="center"/>
      <w:outlineLvl w:val="1"/>
    </w:pPr>
    <w:rPr>
      <w:rFonts w:ascii="Times New Roman" w:hAnsi="Times New Roman"/>
      <w:color w:val="auto"/>
      <w:sz w:val="2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rsid w:val="007A4F4C"/>
    <w:rPr>
      <w:rFonts w:ascii="Times New Roman" w:eastAsiaTheme="majorEastAsia" w:hAnsi="Times New Roman" w:cstheme="majorBidi"/>
      <w:sz w:val="28"/>
      <w:szCs w:val="32"/>
    </w:rPr>
  </w:style>
  <w:style w:type="character" w:customStyle="1" w:styleId="Virsraksts1Rakstz">
    <w:name w:val="Virsraksts 1 Rakstz."/>
    <w:basedOn w:val="Noklusjumarindkopasfonts"/>
    <w:link w:val="Virsraksts1"/>
    <w:uiPriority w:val="9"/>
    <w:rsid w:val="007A4F4C"/>
    <w:rPr>
      <w:rFonts w:asciiTheme="majorHAnsi" w:eastAsiaTheme="majorEastAsia" w:hAnsiTheme="majorHAnsi" w:cstheme="majorBidi"/>
      <w:color w:val="2F5496" w:themeColor="accent1" w:themeShade="BF"/>
      <w:sz w:val="32"/>
      <w:szCs w:val="32"/>
    </w:rPr>
  </w:style>
  <w:style w:type="character" w:styleId="Izclums">
    <w:name w:val="Emphasis"/>
    <w:basedOn w:val="Noklusjumarindkopasfonts"/>
    <w:uiPriority w:val="20"/>
    <w:rsid w:val="007A4F4C"/>
    <w:rPr>
      <w:rFonts w:ascii="Times New Roman" w:hAnsi="Times New Roman"/>
      <w:i/>
      <w:iCs/>
      <w:sz w:val="22"/>
    </w:rPr>
  </w:style>
  <w:style w:type="character" w:styleId="Vresatsauce">
    <w:name w:val="footnote reference"/>
    <w:aliases w:val="Footnote Reference Number,Footnote symbol,Footnote Reference Superscript,Footnote Refernece,ftref,Odwołanie przypisu,BVI fnr,Footnotes refss,SUPERS,Ref,de nota al pie,-E Fußnotenzeichen,Footnote reference number,Times 10 Point,E,E FNZ"/>
    <w:link w:val="CharCharCharChar"/>
    <w:uiPriority w:val="99"/>
    <w:qFormat/>
    <w:rsid w:val="00FE5774"/>
    <w:rPr>
      <w:vertAlign w:val="superscript"/>
    </w:rPr>
  </w:style>
  <w:style w:type="paragraph" w:styleId="Vresteksts">
    <w:name w:val="footnote text"/>
    <w:aliases w:val="Footnote Text Char1,Footnote Text Char Char,Footnote Text Char1 Char Char,Footnote Text Char Char Char Char,Footnote Text Char1 Char Char1 Char Char,Footnote Text Char Char Char Char Char Char,Footnote Text Char1 Char Char1 Char,Footnote,f"/>
    <w:basedOn w:val="Parasts"/>
    <w:link w:val="VrestekstsRakstz"/>
    <w:uiPriority w:val="99"/>
    <w:qFormat/>
    <w:rsid w:val="00FE5774"/>
    <w:rPr>
      <w:sz w:val="20"/>
      <w:szCs w:val="20"/>
    </w:rPr>
  </w:style>
  <w:style w:type="character" w:customStyle="1" w:styleId="VrestekstsRakstz">
    <w:name w:val="Vēres teksts Rakstz."/>
    <w:aliases w:val="Footnote Text Char1 Rakstz.,Footnote Text Char Char Rakstz.,Footnote Text Char1 Char Char Rakstz.,Footnote Text Char Char Char Char Rakstz.,Footnote Text Char1 Char Char1 Char Char Rakstz.,Footnote Text Char1 Char Char1 Char Rakstz."/>
    <w:basedOn w:val="Noklusjumarindkopasfonts"/>
    <w:link w:val="Vresteksts"/>
    <w:uiPriority w:val="99"/>
    <w:qFormat/>
    <w:rsid w:val="00FE5774"/>
    <w:rPr>
      <w:rFonts w:ascii="Times New Roman" w:eastAsia="Times New Roman" w:hAnsi="Times New Roman" w:cs="Times New Roman"/>
      <w:sz w:val="20"/>
      <w:szCs w:val="20"/>
      <w:lang w:eastAsia="zh-CN"/>
    </w:rPr>
  </w:style>
  <w:style w:type="paragraph" w:customStyle="1" w:styleId="CharCharCharChar">
    <w:name w:val="Char Char Char Char"/>
    <w:aliases w:val="Char2"/>
    <w:basedOn w:val="Parasts"/>
    <w:next w:val="Parasts"/>
    <w:link w:val="Vresatsauce"/>
    <w:uiPriority w:val="99"/>
    <w:rsid w:val="00FE5774"/>
    <w:pPr>
      <w:suppressAutoHyphens w:val="0"/>
      <w:spacing w:after="160" w:line="240" w:lineRule="exact"/>
      <w:jc w:val="both"/>
      <w:textAlignment w:val="baseline"/>
    </w:pPr>
    <w:rPr>
      <w:rFonts w:asciiTheme="minorHAnsi" w:eastAsiaTheme="minorHAnsi" w:hAnsiTheme="minorHAnsi" w:cstheme="minorBidi"/>
      <w:sz w:val="22"/>
      <w:szCs w:val="22"/>
      <w:vertAlign w:val="superscript"/>
      <w:lang w:eastAsia="en-US"/>
    </w:rPr>
  </w:style>
  <w:style w:type="character" w:styleId="Vietturateksts">
    <w:name w:val="Placeholder Text"/>
    <w:basedOn w:val="Noklusjumarindkopasfonts"/>
    <w:uiPriority w:val="99"/>
    <w:semiHidden/>
    <w:rsid w:val="00FE5774"/>
    <w:rPr>
      <w:color w:val="808080"/>
    </w:rPr>
  </w:style>
  <w:style w:type="paragraph" w:styleId="Sarakstarindkopa">
    <w:name w:val="List Paragraph"/>
    <w:basedOn w:val="Parasts"/>
    <w:uiPriority w:val="34"/>
    <w:qFormat/>
    <w:rsid w:val="002B38D1"/>
    <w:pPr>
      <w:ind w:left="720"/>
      <w:contextualSpacing/>
    </w:pPr>
  </w:style>
  <w:style w:type="table" w:styleId="Reatabula">
    <w:name w:val="Table Grid"/>
    <w:basedOn w:val="Parastatabula"/>
    <w:uiPriority w:val="39"/>
    <w:rsid w:val="00060360"/>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645281">
      <w:bodyDiv w:val="1"/>
      <w:marLeft w:val="0"/>
      <w:marRight w:val="0"/>
      <w:marTop w:val="0"/>
      <w:marBottom w:val="0"/>
      <w:divBdr>
        <w:top w:val="none" w:sz="0" w:space="0" w:color="auto"/>
        <w:left w:val="none" w:sz="0" w:space="0" w:color="auto"/>
        <w:bottom w:val="none" w:sz="0" w:space="0" w:color="auto"/>
        <w:right w:val="none" w:sz="0" w:space="0" w:color="auto"/>
      </w:divBdr>
    </w:div>
    <w:div w:id="1824003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Vispārīgi"/>
          <w:gallery w:val="placeholder"/>
        </w:category>
        <w:types>
          <w:type w:val="bbPlcHdr"/>
        </w:types>
        <w:behaviors>
          <w:behavior w:val="content"/>
        </w:behaviors>
        <w:guid w:val="{5721DEFF-0D24-40BE-A60F-38A8C2D0D062}"/>
      </w:docPartPr>
      <w:docPartBody>
        <w:p w:rsidR="00D05D9C" w:rsidRDefault="00CF0A8E">
          <w:r w:rsidRPr="006518B9">
            <w:rPr>
              <w:rStyle w:val="Vietturateksts"/>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6A5"/>
    <w:rsid w:val="000364B7"/>
    <w:rsid w:val="00131D65"/>
    <w:rsid w:val="00243CD2"/>
    <w:rsid w:val="002F06A5"/>
    <w:rsid w:val="005E3FD1"/>
    <w:rsid w:val="00631033"/>
    <w:rsid w:val="007C7260"/>
    <w:rsid w:val="00840738"/>
    <w:rsid w:val="008C5768"/>
    <w:rsid w:val="00917A89"/>
    <w:rsid w:val="00B73EB0"/>
    <w:rsid w:val="00C44AF6"/>
    <w:rsid w:val="00C70A78"/>
    <w:rsid w:val="00CF0A8E"/>
    <w:rsid w:val="00D05D9C"/>
    <w:rsid w:val="00E325D5"/>
    <w:rsid w:val="00F23686"/>
    <w:rsid w:val="00F6123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CF0A8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6503A-27FB-411A-92DD-8E9C78FD1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1</Pages>
  <Words>1145</Words>
  <Characters>653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Znota</dc:creator>
  <cp:keywords/>
  <dc:description/>
  <cp:lastModifiedBy>Beata Znota</cp:lastModifiedBy>
  <cp:revision>105</cp:revision>
  <cp:lastPrinted>2024-07-30T12:02:00Z</cp:lastPrinted>
  <dcterms:created xsi:type="dcterms:W3CDTF">2024-07-13T13:40:00Z</dcterms:created>
  <dcterms:modified xsi:type="dcterms:W3CDTF">2026-07-08T09:42:00Z</dcterms:modified>
</cp:coreProperties>
</file>