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407BC" w14:textId="649C12EE" w:rsidR="00D00C6B" w:rsidRPr="00AD5799" w:rsidRDefault="004E607C" w:rsidP="00D00C6B">
      <w:pPr>
        <w:suppressAutoHyphens/>
        <w:jc w:val="right"/>
        <w:rPr>
          <w:rFonts w:eastAsia="Times New Roman" w:cs="Times New Roman"/>
          <w:sz w:val="20"/>
          <w:szCs w:val="20"/>
          <w:lang w:eastAsia="ar-SA"/>
        </w:rPr>
      </w:pPr>
      <w:r w:rsidRPr="00AD5799">
        <w:rPr>
          <w:rFonts w:cs="Times New Roman"/>
          <w:sz w:val="20"/>
          <w:szCs w:val="20"/>
        </w:rPr>
        <w:t>Nolikuma</w:t>
      </w:r>
      <w:r w:rsidR="00442220" w:rsidRPr="00AD5799">
        <w:rPr>
          <w:rFonts w:cs="Times New Roman"/>
          <w:sz w:val="20"/>
          <w:szCs w:val="20"/>
        </w:rPr>
        <w:t xml:space="preserve"> </w:t>
      </w:r>
      <w:r w:rsidR="00AD5799" w:rsidRPr="00AD5799">
        <w:rPr>
          <w:rFonts w:cs="Times New Roman"/>
          <w:sz w:val="20"/>
          <w:szCs w:val="20"/>
        </w:rPr>
        <w:t>4</w:t>
      </w:r>
      <w:r w:rsidRPr="00AD5799">
        <w:rPr>
          <w:rFonts w:cs="Times New Roman"/>
          <w:sz w:val="20"/>
          <w:szCs w:val="20"/>
        </w:rPr>
        <w:t>. </w:t>
      </w:r>
      <w:r w:rsidR="00D00C6B" w:rsidRPr="00AD5799">
        <w:rPr>
          <w:rFonts w:cs="Times New Roman"/>
          <w:sz w:val="20"/>
          <w:szCs w:val="20"/>
        </w:rPr>
        <w:t>pielikums</w:t>
      </w:r>
      <w:r w:rsidR="00D00C6B" w:rsidRPr="00AD5799">
        <w:rPr>
          <w:rFonts w:eastAsia="Times New Roman" w:cs="Times New Roman"/>
          <w:sz w:val="20"/>
          <w:szCs w:val="20"/>
          <w:lang w:eastAsia="ar-SA"/>
        </w:rPr>
        <w:t xml:space="preserve"> </w:t>
      </w:r>
    </w:p>
    <w:p w14:paraId="65D56BCF" w14:textId="3FFF90C1" w:rsidR="00D00C6B" w:rsidRPr="00D00C6B" w:rsidRDefault="000B06D9" w:rsidP="00D00C6B">
      <w:pPr>
        <w:suppressAutoHyphens/>
        <w:jc w:val="right"/>
        <w:rPr>
          <w:rFonts w:eastAsia="Times New Roman" w:cs="Times New Roman"/>
          <w:i/>
          <w:iCs/>
          <w:sz w:val="20"/>
          <w:szCs w:val="20"/>
          <w:lang w:eastAsia="ar-SA"/>
        </w:rPr>
      </w:pPr>
      <w:r w:rsidRPr="00AD5799">
        <w:rPr>
          <w:i/>
          <w:iCs/>
          <w:sz w:val="20"/>
          <w:szCs w:val="20"/>
        </w:rPr>
        <w:t>TEHNISKĀ PIEDĀVĀJUMA</w:t>
      </w:r>
      <w:r w:rsidR="00D00C6B" w:rsidRPr="00AD5799">
        <w:rPr>
          <w:i/>
          <w:iCs/>
          <w:sz w:val="20"/>
          <w:szCs w:val="20"/>
        </w:rPr>
        <w:t xml:space="preserve"> VEIDNE</w:t>
      </w:r>
    </w:p>
    <w:p w14:paraId="0A299FAD" w14:textId="77777777" w:rsidR="00D00C6B" w:rsidRPr="00D00C6B" w:rsidRDefault="00D00C6B" w:rsidP="00D00C6B">
      <w:pPr>
        <w:jc w:val="center"/>
        <w:rPr>
          <w:rFonts w:eastAsia="Courier New" w:cs="Times New Roman"/>
          <w:b/>
          <w:bCs/>
          <w:iCs/>
          <w:sz w:val="20"/>
          <w:szCs w:val="20"/>
          <w:lang w:eastAsia="lv-LV"/>
        </w:rPr>
      </w:pPr>
    </w:p>
    <w:p w14:paraId="79DF644B" w14:textId="77777777" w:rsidR="00D00C6B" w:rsidRPr="00D00C6B" w:rsidRDefault="00D00C6B" w:rsidP="00D00C6B">
      <w:pPr>
        <w:jc w:val="right"/>
        <w:rPr>
          <w:rFonts w:eastAsia="Courier New" w:cs="Times New Roman"/>
          <w:b/>
          <w:bCs/>
          <w:iCs/>
          <w:sz w:val="20"/>
          <w:szCs w:val="20"/>
          <w:lang w:eastAsia="lv-LV"/>
        </w:rPr>
      </w:pPr>
    </w:p>
    <w:p w14:paraId="24E1EE68" w14:textId="77777777" w:rsidR="00247154" w:rsidRDefault="00247154" w:rsidP="00D00C6B">
      <w:pPr>
        <w:keepNext/>
        <w:keepLines/>
        <w:tabs>
          <w:tab w:val="left" w:pos="470"/>
        </w:tabs>
        <w:jc w:val="center"/>
        <w:outlineLvl w:val="1"/>
        <w:rPr>
          <w:rFonts w:eastAsia="Courier New" w:cs="Times New Roman"/>
          <w:b/>
          <w:szCs w:val="24"/>
          <w:lang w:eastAsia="lv-LV"/>
        </w:rPr>
      </w:pPr>
    </w:p>
    <w:p w14:paraId="460E30B2" w14:textId="617D7442" w:rsidR="00D00C6B" w:rsidRPr="00AD5799" w:rsidRDefault="000B06D9" w:rsidP="00D00C6B">
      <w:pPr>
        <w:keepNext/>
        <w:keepLines/>
        <w:tabs>
          <w:tab w:val="left" w:pos="470"/>
        </w:tabs>
        <w:jc w:val="center"/>
        <w:outlineLvl w:val="1"/>
        <w:rPr>
          <w:rFonts w:eastAsia="Courier New" w:cs="Times New Roman"/>
          <w:b/>
          <w:szCs w:val="24"/>
          <w:lang w:eastAsia="lv-LV"/>
        </w:rPr>
      </w:pPr>
      <w:r w:rsidRPr="00AD5799">
        <w:rPr>
          <w:rFonts w:eastAsia="Courier New" w:cs="Times New Roman"/>
          <w:b/>
          <w:szCs w:val="24"/>
          <w:lang w:eastAsia="lv-LV"/>
        </w:rPr>
        <w:t>TEHNISKAIS PIEDĀVĀJUMS</w:t>
      </w:r>
    </w:p>
    <w:p w14:paraId="730602B1" w14:textId="77777777" w:rsidR="004E607C" w:rsidRPr="00AD5799" w:rsidRDefault="004E607C" w:rsidP="004E607C">
      <w:pPr>
        <w:jc w:val="center"/>
        <w:rPr>
          <w:b/>
          <w:sz w:val="22"/>
        </w:rPr>
      </w:pPr>
      <w:r w:rsidRPr="00AD5799">
        <w:rPr>
          <w:b/>
          <w:sz w:val="22"/>
        </w:rPr>
        <w:t>ATKLĀTĀ KONKURSĀ</w:t>
      </w:r>
    </w:p>
    <w:p w14:paraId="102D4DAB" w14:textId="18BAFFD3" w:rsidR="004E607C" w:rsidRPr="00AD5799" w:rsidRDefault="004E607C" w:rsidP="00436368">
      <w:pPr>
        <w:jc w:val="center"/>
        <w:rPr>
          <w:b/>
          <w:sz w:val="22"/>
        </w:rPr>
      </w:pPr>
      <w:r w:rsidRPr="00AD5799">
        <w:rPr>
          <w:b/>
          <w:sz w:val="22"/>
        </w:rPr>
        <w:t>“</w:t>
      </w:r>
      <w:r w:rsidR="007E3615" w:rsidRPr="007E3615">
        <w:rPr>
          <w:b/>
          <w:sz w:val="22"/>
        </w:rPr>
        <w:t>Meža atjaunošanas, kopšanas un aizsardzības pakalpojum</w:t>
      </w:r>
      <w:r w:rsidR="001A0A38">
        <w:rPr>
          <w:b/>
          <w:sz w:val="22"/>
        </w:rPr>
        <w:t>u</w:t>
      </w:r>
      <w:r w:rsidR="007E3615" w:rsidRPr="007E3615">
        <w:rPr>
          <w:b/>
          <w:sz w:val="22"/>
        </w:rPr>
        <w:t xml:space="preserve"> sniegšana 2027. - 2028. gadā</w:t>
      </w:r>
      <w:r w:rsidRPr="00AD5799">
        <w:rPr>
          <w:b/>
          <w:sz w:val="22"/>
        </w:rPr>
        <w:t xml:space="preserve">” </w:t>
      </w:r>
    </w:p>
    <w:p w14:paraId="3509640D" w14:textId="28EC68F5" w:rsidR="004E607C" w:rsidRPr="008E64D2" w:rsidRDefault="004E607C" w:rsidP="004E607C">
      <w:pPr>
        <w:jc w:val="center"/>
        <w:rPr>
          <w:b/>
          <w:sz w:val="22"/>
        </w:rPr>
      </w:pPr>
      <w:r w:rsidRPr="00A6606E">
        <w:rPr>
          <w:b/>
          <w:sz w:val="22"/>
        </w:rPr>
        <w:t>(identifikācijas Nr. </w:t>
      </w:r>
      <w:r w:rsidR="00436368" w:rsidRPr="00A6606E">
        <w:rPr>
          <w:b/>
          <w:sz w:val="22"/>
        </w:rPr>
        <w:t>AS LVM_202</w:t>
      </w:r>
      <w:r w:rsidR="00A6606E" w:rsidRPr="00A6606E">
        <w:rPr>
          <w:b/>
          <w:sz w:val="22"/>
        </w:rPr>
        <w:t>6</w:t>
      </w:r>
      <w:r w:rsidR="00436368" w:rsidRPr="00A6606E">
        <w:rPr>
          <w:b/>
          <w:sz w:val="22"/>
        </w:rPr>
        <w:t>_10</w:t>
      </w:r>
      <w:r w:rsidR="00A6606E" w:rsidRPr="00A6606E">
        <w:rPr>
          <w:b/>
          <w:sz w:val="22"/>
        </w:rPr>
        <w:t>1</w:t>
      </w:r>
      <w:r w:rsidR="00436368" w:rsidRPr="00A6606E">
        <w:rPr>
          <w:b/>
          <w:sz w:val="22"/>
        </w:rPr>
        <w:t>_Ak</w:t>
      </w:r>
      <w:r w:rsidRPr="00A6606E">
        <w:rPr>
          <w:b/>
          <w:sz w:val="22"/>
        </w:rPr>
        <w:t>)</w:t>
      </w:r>
    </w:p>
    <w:p w14:paraId="3095846C" w14:textId="77777777" w:rsidR="004E607C" w:rsidRPr="008E64D2" w:rsidRDefault="004E607C" w:rsidP="00D00C6B">
      <w:pPr>
        <w:keepNext/>
        <w:keepLines/>
        <w:tabs>
          <w:tab w:val="left" w:pos="470"/>
        </w:tabs>
        <w:jc w:val="center"/>
        <w:outlineLvl w:val="1"/>
        <w:rPr>
          <w:rFonts w:eastAsia="Courier New" w:cs="Times New Roman"/>
          <w:b/>
          <w:sz w:val="22"/>
          <w:lang w:eastAsia="lv-LV"/>
        </w:rPr>
      </w:pPr>
    </w:p>
    <w:p w14:paraId="2FA0E766" w14:textId="77777777" w:rsidR="004034BE" w:rsidRDefault="004034BE" w:rsidP="004E607C">
      <w:pPr>
        <w:jc w:val="both"/>
        <w:rPr>
          <w:b/>
          <w:sz w:val="22"/>
        </w:rPr>
      </w:pPr>
    </w:p>
    <w:p w14:paraId="74F1B4ED" w14:textId="017CE66F" w:rsidR="009D2626" w:rsidRDefault="009D2626" w:rsidP="004E607C">
      <w:pPr>
        <w:jc w:val="both"/>
        <w:rPr>
          <w:b/>
          <w:sz w:val="22"/>
        </w:rPr>
      </w:pPr>
      <w:r>
        <w:rPr>
          <w:b/>
          <w:sz w:val="22"/>
        </w:rPr>
        <w:t>Pretendents ______________________________________________</w:t>
      </w:r>
    </w:p>
    <w:p w14:paraId="48B8607C" w14:textId="645A4631" w:rsidR="009D2626" w:rsidRPr="009D2626" w:rsidRDefault="009D2626" w:rsidP="009D2626">
      <w:pPr>
        <w:ind w:left="1440" w:firstLine="720"/>
        <w:rPr>
          <w:b/>
          <w:i/>
          <w:iCs/>
          <w:sz w:val="22"/>
        </w:rPr>
      </w:pPr>
      <w:r w:rsidRPr="009D2626">
        <w:rPr>
          <w:i/>
          <w:iCs/>
          <w:sz w:val="20"/>
          <w:szCs w:val="20"/>
        </w:rPr>
        <w:t>Pretendenta nosaukums/ Vārds, uzvārds</w:t>
      </w:r>
    </w:p>
    <w:p w14:paraId="3C150516" w14:textId="77777777" w:rsidR="009D2626" w:rsidRDefault="009D2626" w:rsidP="004E607C">
      <w:pPr>
        <w:jc w:val="both"/>
        <w:rPr>
          <w:b/>
          <w:sz w:val="22"/>
        </w:rPr>
      </w:pPr>
    </w:p>
    <w:p w14:paraId="5130EC23" w14:textId="63E14C3D" w:rsidR="0070590A" w:rsidRDefault="0070590A" w:rsidP="000B06D9">
      <w:pPr>
        <w:jc w:val="both"/>
        <w:rPr>
          <w:bCs/>
          <w:sz w:val="22"/>
        </w:rPr>
      </w:pPr>
      <w:r>
        <w:rPr>
          <w:bCs/>
          <w:sz w:val="22"/>
        </w:rPr>
        <w:t>Apliecinu, ka:</w:t>
      </w:r>
    </w:p>
    <w:p w14:paraId="4A9DEF5A" w14:textId="5527096E" w:rsidR="009D2626" w:rsidRPr="00C811D3" w:rsidRDefault="00C5133A" w:rsidP="00C811D3">
      <w:pPr>
        <w:pStyle w:val="ListParagraph"/>
        <w:numPr>
          <w:ilvl w:val="0"/>
          <w:numId w:val="1"/>
        </w:numPr>
        <w:shd w:val="clear" w:color="auto" w:fill="FFFFFF" w:themeFill="background1"/>
        <w:jc w:val="both"/>
        <w:rPr>
          <w:i/>
          <w:sz w:val="20"/>
          <w:szCs w:val="20"/>
        </w:rPr>
      </w:pPr>
      <w:r w:rsidRPr="0070590A">
        <w:rPr>
          <w:bCs/>
          <w:sz w:val="22"/>
        </w:rPr>
        <w:t>Pretendentam</w:t>
      </w:r>
      <w:r w:rsidRPr="0070590A">
        <w:rPr>
          <w:b/>
          <w:sz w:val="22"/>
        </w:rPr>
        <w:t xml:space="preserve"> </w:t>
      </w:r>
      <w:r w:rsidR="003D24A7" w:rsidRPr="0070590A">
        <w:rPr>
          <w:bCs/>
          <w:sz w:val="22"/>
        </w:rPr>
        <w:t>ir/</w:t>
      </w:r>
      <w:r w:rsidR="003D24A7" w:rsidRPr="0070590A">
        <w:rPr>
          <w:color w:val="000000"/>
          <w:sz w:val="22"/>
        </w:rPr>
        <w:t>būs</w:t>
      </w:r>
      <w:r w:rsidRPr="0070590A">
        <w:rPr>
          <w:color w:val="000000"/>
          <w:sz w:val="22"/>
        </w:rPr>
        <w:t xml:space="preserve"> </w:t>
      </w:r>
      <w:r w:rsidR="000B06D9" w:rsidRPr="0070590A">
        <w:rPr>
          <w:color w:val="000000"/>
          <w:sz w:val="22"/>
        </w:rPr>
        <w:t xml:space="preserve">Darbu izpildei atbilstoši darba rīki un personāls, ar kuru Pretendents spēj nodrošināt Darbu izpildi atbilstoši normatīvo aktu prasībām un Nolikuma 13. punktā </w:t>
      </w:r>
      <w:r w:rsidR="000B06D9" w:rsidRPr="00C811D3">
        <w:rPr>
          <w:color w:val="000000"/>
          <w:sz w:val="22"/>
        </w:rPr>
        <w:t>noteiktajām prasībām Pasūtītāja noteiktajā Darbu izpildes termiņā</w:t>
      </w:r>
      <w:r w:rsidR="0070590A" w:rsidRPr="00C811D3">
        <w:rPr>
          <w:color w:val="000000"/>
          <w:sz w:val="22"/>
        </w:rPr>
        <w:t>;</w:t>
      </w:r>
    </w:p>
    <w:p w14:paraId="0A06273D" w14:textId="1F2DADAF" w:rsidR="000B185D" w:rsidRPr="00354976" w:rsidRDefault="001F660A" w:rsidP="004E607C">
      <w:pPr>
        <w:pStyle w:val="ListParagraph"/>
        <w:numPr>
          <w:ilvl w:val="0"/>
          <w:numId w:val="1"/>
        </w:numPr>
        <w:jc w:val="both"/>
        <w:rPr>
          <w:i/>
          <w:sz w:val="20"/>
          <w:szCs w:val="20"/>
        </w:rPr>
      </w:pPr>
      <w:r w:rsidRPr="001F660A">
        <w:rPr>
          <w:bCs/>
          <w:sz w:val="22"/>
        </w:rPr>
        <w:t>pirms darbu uzsākšanas Darbu izpildē iesaistīto personālu Pretendents norādīs LVM sadarbības partneru portālā (</w:t>
      </w:r>
      <w:hyperlink r:id="rId7" w:history="1">
        <w:r w:rsidRPr="00D6559B">
          <w:rPr>
            <w:rStyle w:val="Hyperlink"/>
            <w:bCs/>
            <w:sz w:val="22"/>
          </w:rPr>
          <w:t>https://www.e-lvm.lv</w:t>
        </w:r>
      </w:hyperlink>
      <w:r w:rsidRPr="001F660A">
        <w:rPr>
          <w:bCs/>
          <w:sz w:val="22"/>
        </w:rPr>
        <w:t>)</w:t>
      </w:r>
      <w:r w:rsidR="0070590A" w:rsidRPr="0070590A">
        <w:rPr>
          <w:bCs/>
          <w:sz w:val="22"/>
        </w:rPr>
        <w:t>.</w:t>
      </w:r>
    </w:p>
    <w:p w14:paraId="4075ADF5" w14:textId="77777777" w:rsidR="00354976" w:rsidRPr="00354976" w:rsidRDefault="00354976" w:rsidP="00354976">
      <w:pPr>
        <w:pStyle w:val="ListParagraph"/>
        <w:jc w:val="both"/>
        <w:rPr>
          <w:i/>
          <w:sz w:val="20"/>
          <w:szCs w:val="20"/>
        </w:rPr>
      </w:pPr>
    </w:p>
    <w:p w14:paraId="2E87FE87" w14:textId="77777777" w:rsidR="00B5498B" w:rsidRDefault="00B5498B" w:rsidP="004E607C">
      <w:pPr>
        <w:pStyle w:val="Header"/>
        <w:jc w:val="both"/>
        <w:rPr>
          <w:i/>
          <w:sz w:val="20"/>
          <w:szCs w:val="20"/>
        </w:rPr>
      </w:pPr>
    </w:p>
    <w:p w14:paraId="0A7A6F6F" w14:textId="77777777" w:rsidR="00D00C6B" w:rsidRPr="00D00C6B" w:rsidRDefault="00D00C6B" w:rsidP="00D00C6B">
      <w:pPr>
        <w:rPr>
          <w:rFonts w:eastAsia="Calibri" w:cs="Times New Roman"/>
          <w:sz w:val="20"/>
          <w:szCs w:val="20"/>
        </w:rPr>
      </w:pPr>
    </w:p>
    <w:sectPr w:rsidR="00D00C6B" w:rsidRPr="00D00C6B" w:rsidSect="004E607C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AFBD6" w14:textId="77777777" w:rsidR="008C57DC" w:rsidRDefault="008C57DC" w:rsidP="00D00C6B">
      <w:r>
        <w:separator/>
      </w:r>
    </w:p>
  </w:endnote>
  <w:endnote w:type="continuationSeparator" w:id="0">
    <w:p w14:paraId="0715207C" w14:textId="77777777" w:rsidR="008C57DC" w:rsidRDefault="008C57DC" w:rsidP="00D00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9456A" w14:textId="77777777" w:rsidR="008C57DC" w:rsidRDefault="008C57DC" w:rsidP="00D00C6B">
      <w:r>
        <w:separator/>
      </w:r>
    </w:p>
  </w:footnote>
  <w:footnote w:type="continuationSeparator" w:id="0">
    <w:p w14:paraId="4FDB534B" w14:textId="77777777" w:rsidR="008C57DC" w:rsidRDefault="008C57DC" w:rsidP="00D00C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C5545"/>
    <w:multiLevelType w:val="hybridMultilevel"/>
    <w:tmpl w:val="0B5287FE"/>
    <w:lvl w:ilvl="0" w:tplc="CBC6029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1817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C6B"/>
    <w:rsid w:val="000B06D9"/>
    <w:rsid w:val="000B185D"/>
    <w:rsid w:val="000C0A10"/>
    <w:rsid w:val="000F4EF0"/>
    <w:rsid w:val="00100370"/>
    <w:rsid w:val="0015764C"/>
    <w:rsid w:val="00182A3E"/>
    <w:rsid w:val="001A0A38"/>
    <w:rsid w:val="001F660A"/>
    <w:rsid w:val="00231C70"/>
    <w:rsid w:val="00247154"/>
    <w:rsid w:val="00297655"/>
    <w:rsid w:val="00323272"/>
    <w:rsid w:val="003256B1"/>
    <w:rsid w:val="00326A51"/>
    <w:rsid w:val="00354976"/>
    <w:rsid w:val="00361B91"/>
    <w:rsid w:val="00385B5D"/>
    <w:rsid w:val="003D24A7"/>
    <w:rsid w:val="004034BE"/>
    <w:rsid w:val="00436368"/>
    <w:rsid w:val="00442220"/>
    <w:rsid w:val="00453A6C"/>
    <w:rsid w:val="00472624"/>
    <w:rsid w:val="004B6786"/>
    <w:rsid w:val="004E607C"/>
    <w:rsid w:val="00501A0E"/>
    <w:rsid w:val="00545EC3"/>
    <w:rsid w:val="005E030F"/>
    <w:rsid w:val="00627D94"/>
    <w:rsid w:val="0067723F"/>
    <w:rsid w:val="0069742A"/>
    <w:rsid w:val="006E7CFC"/>
    <w:rsid w:val="0070590A"/>
    <w:rsid w:val="00783B2F"/>
    <w:rsid w:val="00794D9E"/>
    <w:rsid w:val="007E2DD3"/>
    <w:rsid w:val="007E3615"/>
    <w:rsid w:val="00804663"/>
    <w:rsid w:val="00861572"/>
    <w:rsid w:val="008C57DC"/>
    <w:rsid w:val="008D2D4D"/>
    <w:rsid w:val="008D4FBB"/>
    <w:rsid w:val="008E64D2"/>
    <w:rsid w:val="0090409D"/>
    <w:rsid w:val="00931F59"/>
    <w:rsid w:val="00975E63"/>
    <w:rsid w:val="009D2626"/>
    <w:rsid w:val="00A6606E"/>
    <w:rsid w:val="00A6715F"/>
    <w:rsid w:val="00AC078F"/>
    <w:rsid w:val="00AD5799"/>
    <w:rsid w:val="00B00959"/>
    <w:rsid w:val="00B1070E"/>
    <w:rsid w:val="00B5498B"/>
    <w:rsid w:val="00B56A6B"/>
    <w:rsid w:val="00BE2D82"/>
    <w:rsid w:val="00C027B1"/>
    <w:rsid w:val="00C5133A"/>
    <w:rsid w:val="00C811D3"/>
    <w:rsid w:val="00C90784"/>
    <w:rsid w:val="00D00C6B"/>
    <w:rsid w:val="00D14C7E"/>
    <w:rsid w:val="00D43D43"/>
    <w:rsid w:val="00D54171"/>
    <w:rsid w:val="00D62E4D"/>
    <w:rsid w:val="00D94F47"/>
    <w:rsid w:val="00DB1F80"/>
    <w:rsid w:val="00DB7857"/>
    <w:rsid w:val="00DC230D"/>
    <w:rsid w:val="00E35B5C"/>
    <w:rsid w:val="00E378A9"/>
    <w:rsid w:val="00E736D4"/>
    <w:rsid w:val="00EA41DB"/>
    <w:rsid w:val="00EC036D"/>
    <w:rsid w:val="00EC7823"/>
    <w:rsid w:val="00ED444C"/>
    <w:rsid w:val="00F07F48"/>
    <w:rsid w:val="00FD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837832"/>
  <w15:chartTrackingRefBased/>
  <w15:docId w15:val="{C2E8968C-82F3-4149-9AC7-31B30E543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0C6B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n,FT,ft,SD Footnote Text,Footnote Text AG,Footnote,Fußnote,Fußnote Char Char,Fußnote Char Char Char Char Char Char,Char10,Fußnotentext Char Char Char,Fußnotentext Char Char Char Char Char Char Char Char Char Char"/>
    <w:basedOn w:val="Normal"/>
    <w:link w:val="FootnoteTextChar"/>
    <w:uiPriority w:val="99"/>
    <w:unhideWhenUsed/>
    <w:rsid w:val="00D00C6B"/>
    <w:rPr>
      <w:rFonts w:eastAsia="Times New Roman" w:cs="Times New Roman"/>
      <w:sz w:val="20"/>
      <w:szCs w:val="20"/>
      <w:lang w:val="en-GB"/>
    </w:rPr>
  </w:style>
  <w:style w:type="character" w:customStyle="1" w:styleId="FootnoteTextChar">
    <w:name w:val="Footnote Text Char"/>
    <w:aliases w:val="fn Char,FT Char,ft Char,SD Footnote Text Char,Footnote Text AG Char,Footnote Char,Fußnote Char,Fußnote Char Char Char,Fußnote Char Char Char Char Char Char Char,Char10 Char,Fußnotentext Char Char Char Char"/>
    <w:basedOn w:val="DefaultParagraphFont"/>
    <w:link w:val="FootnoteText"/>
    <w:uiPriority w:val="99"/>
    <w:rsid w:val="00D00C6B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FootnoteReference">
    <w:name w:val="footnote reference"/>
    <w:aliases w:val="fr,Footnote Reference Number,Footnote symbol,Footnote Refernece,Footnote Reference Superscript,ftref,Odwołanie przypisu,BVI fnr,Footnotes refss,SUPERS,Ref,de nota al pie,-E Fußnotenzeichen,Footnote reference number,Times 10 Point,E"/>
    <w:link w:val="Char2"/>
    <w:uiPriority w:val="99"/>
    <w:unhideWhenUsed/>
    <w:rsid w:val="00D00C6B"/>
    <w:rPr>
      <w:vertAlign w:val="superscript"/>
    </w:rPr>
  </w:style>
  <w:style w:type="table" w:styleId="TableGrid">
    <w:name w:val="Table Grid"/>
    <w:basedOn w:val="TableNormal"/>
    <w:uiPriority w:val="39"/>
    <w:rsid w:val="00D00C6B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2">
    <w:name w:val="Char2"/>
    <w:basedOn w:val="Normal"/>
    <w:next w:val="Normal"/>
    <w:link w:val="FootnoteReference"/>
    <w:uiPriority w:val="99"/>
    <w:rsid w:val="00D00C6B"/>
    <w:pPr>
      <w:spacing w:line="240" w:lineRule="exact"/>
      <w:ind w:firstLine="567"/>
      <w:jc w:val="both"/>
      <w:textAlignment w:val="baseline"/>
    </w:pPr>
    <w:rPr>
      <w:rFonts w:asciiTheme="minorHAnsi" w:hAnsiTheme="minorHAnsi"/>
      <w:sz w:val="22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0C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0C6B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31C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1C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1C70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1C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1C70"/>
    <w:rPr>
      <w:rFonts w:ascii="Times New Roman" w:hAnsi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27D94"/>
    <w:pPr>
      <w:spacing w:after="0" w:line="24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rsid w:val="004E607C"/>
    <w:pPr>
      <w:tabs>
        <w:tab w:val="center" w:pos="4153"/>
        <w:tab w:val="right" w:pos="8306"/>
      </w:tabs>
    </w:pPr>
    <w:rPr>
      <w:rFonts w:eastAsia="Times New Roman" w:cs="Times New Roman"/>
      <w:szCs w:val="24"/>
      <w:lang w:eastAsia="lv-LV" w:bidi="lo-LA"/>
    </w:rPr>
  </w:style>
  <w:style w:type="character" w:customStyle="1" w:styleId="HeaderChar">
    <w:name w:val="Header Char"/>
    <w:basedOn w:val="DefaultParagraphFont"/>
    <w:link w:val="Header"/>
    <w:rsid w:val="004E607C"/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paragraph" w:styleId="ListParagraph">
    <w:name w:val="List Paragraph"/>
    <w:basedOn w:val="Normal"/>
    <w:uiPriority w:val="34"/>
    <w:qFormat/>
    <w:rsid w:val="0070590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F66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66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91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-lvm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481</Words>
  <Characters>275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Raģele</dc:creator>
  <cp:keywords/>
  <dc:description/>
  <cp:lastModifiedBy>Ilze Birkmane</cp:lastModifiedBy>
  <cp:revision>24</cp:revision>
  <dcterms:created xsi:type="dcterms:W3CDTF">2024-08-21T08:51:00Z</dcterms:created>
  <dcterms:modified xsi:type="dcterms:W3CDTF">2026-07-13T08:44:00Z</dcterms:modified>
</cp:coreProperties>
</file>