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6F2A9" w14:textId="77777777" w:rsidR="00070337" w:rsidRPr="008D37D5" w:rsidRDefault="00070337" w:rsidP="00070337">
      <w:pPr>
        <w:ind w:right="282"/>
        <w:jc w:val="right"/>
        <w:rPr>
          <w:sz w:val="22"/>
          <w:szCs w:val="22"/>
        </w:rPr>
      </w:pPr>
      <w:bookmarkStart w:id="0" w:name="_Toc535914578"/>
      <w:r w:rsidRPr="008D37D5">
        <w:rPr>
          <w:sz w:val="22"/>
          <w:szCs w:val="22"/>
        </w:rPr>
        <w:t>APSTIPRINĀTS</w:t>
      </w:r>
    </w:p>
    <w:p w14:paraId="43783B59" w14:textId="77777777" w:rsidR="00070337" w:rsidRPr="008D37D5" w:rsidRDefault="00070337" w:rsidP="00070337">
      <w:pPr>
        <w:ind w:right="282"/>
        <w:jc w:val="right"/>
        <w:rPr>
          <w:sz w:val="22"/>
          <w:szCs w:val="22"/>
        </w:rPr>
      </w:pPr>
      <w:r w:rsidRPr="008D37D5">
        <w:rPr>
          <w:sz w:val="22"/>
          <w:szCs w:val="22"/>
        </w:rPr>
        <w:t>Sabiedrība ar ierobežotu atbildību</w:t>
      </w:r>
    </w:p>
    <w:p w14:paraId="7689AC35" w14:textId="77777777" w:rsidR="00070337" w:rsidRPr="008D37D5" w:rsidRDefault="00070337" w:rsidP="00070337">
      <w:pPr>
        <w:ind w:right="282"/>
        <w:jc w:val="right"/>
        <w:rPr>
          <w:b/>
          <w:sz w:val="22"/>
          <w:szCs w:val="22"/>
        </w:rPr>
      </w:pPr>
      <w:r w:rsidRPr="008D37D5">
        <w:rPr>
          <w:sz w:val="22"/>
          <w:szCs w:val="22"/>
        </w:rPr>
        <w:t xml:space="preserve"> “Jēkabpils reģionālā slimnīca”</w:t>
      </w:r>
      <w:r w:rsidRPr="008D37D5">
        <w:rPr>
          <w:b/>
          <w:sz w:val="22"/>
          <w:szCs w:val="22"/>
        </w:rPr>
        <w:t xml:space="preserve"> </w:t>
      </w:r>
    </w:p>
    <w:p w14:paraId="1AA05628" w14:textId="00F4EE1F" w:rsidR="00070337" w:rsidRPr="008D37D5" w:rsidRDefault="00070337" w:rsidP="00070337">
      <w:pPr>
        <w:ind w:right="282"/>
        <w:jc w:val="right"/>
        <w:rPr>
          <w:sz w:val="22"/>
          <w:szCs w:val="22"/>
        </w:rPr>
      </w:pPr>
      <w:r w:rsidRPr="008D37D5">
        <w:rPr>
          <w:sz w:val="22"/>
          <w:szCs w:val="22"/>
        </w:rPr>
        <w:t xml:space="preserve">2026. </w:t>
      </w:r>
      <w:r w:rsidRPr="00E27D8F">
        <w:rPr>
          <w:sz w:val="22"/>
          <w:szCs w:val="22"/>
        </w:rPr>
        <w:t xml:space="preserve">gada </w:t>
      </w:r>
      <w:r w:rsidR="00E27D8F" w:rsidRPr="00E27D8F">
        <w:rPr>
          <w:sz w:val="22"/>
          <w:szCs w:val="22"/>
        </w:rPr>
        <w:t>17</w:t>
      </w:r>
      <w:r w:rsidRPr="00E27D8F">
        <w:rPr>
          <w:sz w:val="22"/>
          <w:szCs w:val="22"/>
        </w:rPr>
        <w:t xml:space="preserve">. </w:t>
      </w:r>
      <w:r w:rsidR="00D714E5" w:rsidRPr="00E27D8F">
        <w:rPr>
          <w:sz w:val="22"/>
          <w:szCs w:val="22"/>
        </w:rPr>
        <w:t>jūlija</w:t>
      </w:r>
    </w:p>
    <w:p w14:paraId="1415FB66" w14:textId="77777777" w:rsidR="00070337" w:rsidRPr="008D37D5" w:rsidRDefault="00070337" w:rsidP="00070337">
      <w:pPr>
        <w:ind w:right="282"/>
        <w:jc w:val="right"/>
        <w:rPr>
          <w:sz w:val="22"/>
          <w:szCs w:val="22"/>
        </w:rPr>
      </w:pPr>
      <w:r w:rsidRPr="008D37D5">
        <w:rPr>
          <w:sz w:val="22"/>
          <w:szCs w:val="22"/>
        </w:rPr>
        <w:t>Iepirkuma komisijas sēdē</w:t>
      </w:r>
    </w:p>
    <w:p w14:paraId="2A5A3ABE" w14:textId="0E3AA25C" w:rsidR="00070337" w:rsidRPr="008D37D5" w:rsidRDefault="00070337" w:rsidP="00070337">
      <w:pPr>
        <w:shd w:val="clear" w:color="auto" w:fill="FFFFFF"/>
        <w:spacing w:line="274" w:lineRule="exact"/>
        <w:ind w:right="282"/>
        <w:jc w:val="right"/>
        <w:rPr>
          <w:color w:val="000000"/>
          <w:sz w:val="22"/>
          <w:szCs w:val="22"/>
        </w:rPr>
      </w:pPr>
      <w:r w:rsidRPr="008D37D5">
        <w:rPr>
          <w:color w:val="000000"/>
          <w:spacing w:val="1"/>
          <w:sz w:val="22"/>
          <w:szCs w:val="22"/>
        </w:rPr>
        <w:t>protokols Nr. JRS 2026/</w:t>
      </w:r>
      <w:r w:rsidR="00D714E5" w:rsidRPr="008D37D5">
        <w:rPr>
          <w:color w:val="000000"/>
          <w:spacing w:val="1"/>
          <w:sz w:val="22"/>
          <w:szCs w:val="22"/>
        </w:rPr>
        <w:t>30</w:t>
      </w:r>
      <w:r w:rsidRPr="008D37D5">
        <w:rPr>
          <w:color w:val="000000"/>
          <w:spacing w:val="1"/>
          <w:sz w:val="22"/>
          <w:szCs w:val="22"/>
        </w:rPr>
        <w:t>-01</w:t>
      </w:r>
    </w:p>
    <w:p w14:paraId="6DECF582" w14:textId="77777777" w:rsidR="00785E88" w:rsidRDefault="00785E88" w:rsidP="00785E88">
      <w:pPr>
        <w:ind w:left="6000"/>
        <w:rPr>
          <w:color w:val="FF0000"/>
          <w:sz w:val="22"/>
          <w:szCs w:val="22"/>
        </w:rPr>
      </w:pPr>
    </w:p>
    <w:p w14:paraId="6D87E195" w14:textId="77777777" w:rsidR="00D53F3C" w:rsidRPr="00070337" w:rsidRDefault="00D53F3C" w:rsidP="00785E88">
      <w:pPr>
        <w:ind w:left="6000"/>
        <w:rPr>
          <w:color w:val="FF0000"/>
          <w:sz w:val="22"/>
          <w:szCs w:val="22"/>
        </w:rPr>
      </w:pPr>
    </w:p>
    <w:p w14:paraId="36936008" w14:textId="77777777" w:rsidR="00785E88" w:rsidRPr="0037617F" w:rsidRDefault="00785E88" w:rsidP="00785E88">
      <w:pPr>
        <w:ind w:left="6000"/>
        <w:rPr>
          <w:color w:val="FF0000"/>
        </w:rPr>
      </w:pPr>
    </w:p>
    <w:p w14:paraId="4ED7EAA6" w14:textId="77777777" w:rsidR="00785E88" w:rsidRPr="0037617F" w:rsidRDefault="00785E88" w:rsidP="00785E88">
      <w:pPr>
        <w:ind w:left="6000"/>
        <w:rPr>
          <w:color w:val="FF0000"/>
        </w:rPr>
      </w:pPr>
    </w:p>
    <w:p w14:paraId="4C51B0AE" w14:textId="77777777" w:rsidR="00785E88" w:rsidRPr="0037617F" w:rsidRDefault="00785E88" w:rsidP="00785E88">
      <w:pPr>
        <w:ind w:left="6000"/>
        <w:rPr>
          <w:color w:val="FF0000"/>
        </w:rPr>
      </w:pPr>
    </w:p>
    <w:p w14:paraId="04A5E14E" w14:textId="77777777" w:rsidR="00785E88" w:rsidRPr="0037617F" w:rsidRDefault="00785E88" w:rsidP="001F4B46">
      <w:pPr>
        <w:rPr>
          <w:color w:val="FF0000"/>
        </w:rPr>
      </w:pPr>
    </w:p>
    <w:p w14:paraId="6AC11472" w14:textId="77777777" w:rsidR="00785E88" w:rsidRPr="0037617F" w:rsidRDefault="00785E88" w:rsidP="00785E88">
      <w:pPr>
        <w:ind w:left="6000"/>
        <w:rPr>
          <w:color w:val="FF0000"/>
        </w:rPr>
      </w:pPr>
    </w:p>
    <w:p w14:paraId="347EA03A" w14:textId="77777777" w:rsidR="00785E88" w:rsidRPr="0037617F" w:rsidRDefault="00785E88" w:rsidP="00785E88">
      <w:pPr>
        <w:rPr>
          <w:color w:val="0000FF"/>
          <w:sz w:val="18"/>
          <w:szCs w:val="18"/>
        </w:rPr>
      </w:pPr>
    </w:p>
    <w:p w14:paraId="665555ED" w14:textId="77777777" w:rsidR="00070337" w:rsidRPr="00BE4F5C" w:rsidRDefault="00070337" w:rsidP="00070337">
      <w:pPr>
        <w:tabs>
          <w:tab w:val="left" w:pos="3975"/>
        </w:tabs>
        <w:ind w:right="282"/>
        <w:jc w:val="center"/>
        <w:rPr>
          <w:b/>
          <w:sz w:val="28"/>
          <w:szCs w:val="28"/>
        </w:rPr>
      </w:pPr>
      <w:r w:rsidRPr="00BE4F5C">
        <w:rPr>
          <w:b/>
          <w:sz w:val="28"/>
          <w:szCs w:val="28"/>
        </w:rPr>
        <w:t xml:space="preserve">Atklāts konkurss </w:t>
      </w:r>
    </w:p>
    <w:p w14:paraId="72CE45D4" w14:textId="77777777" w:rsidR="00070337" w:rsidRDefault="00070337" w:rsidP="00070337">
      <w:pPr>
        <w:tabs>
          <w:tab w:val="left" w:pos="3975"/>
        </w:tabs>
        <w:ind w:right="282"/>
        <w:jc w:val="center"/>
        <w:rPr>
          <w:b/>
        </w:rPr>
      </w:pPr>
    </w:p>
    <w:p w14:paraId="6E59C2F5" w14:textId="77777777" w:rsidR="00070337" w:rsidRDefault="00070337" w:rsidP="00070337">
      <w:pPr>
        <w:tabs>
          <w:tab w:val="left" w:pos="3975"/>
        </w:tabs>
        <w:ind w:right="282"/>
        <w:jc w:val="center"/>
        <w:rPr>
          <w:b/>
        </w:rPr>
      </w:pPr>
    </w:p>
    <w:p w14:paraId="04993568" w14:textId="77777777" w:rsidR="00070337" w:rsidRPr="00D5594C" w:rsidRDefault="00070337" w:rsidP="00070337">
      <w:pPr>
        <w:tabs>
          <w:tab w:val="left" w:pos="3975"/>
        </w:tabs>
        <w:ind w:right="282"/>
        <w:jc w:val="both"/>
        <w:rPr>
          <w:b/>
        </w:rPr>
      </w:pPr>
      <w:r w:rsidRPr="00D5594C">
        <w:rPr>
          <w:b/>
        </w:rPr>
        <w:tab/>
      </w:r>
    </w:p>
    <w:p w14:paraId="1D399733" w14:textId="77777777" w:rsidR="00D714E5" w:rsidRDefault="00070337" w:rsidP="00D714E5">
      <w:pPr>
        <w:jc w:val="center"/>
        <w:rPr>
          <w:b/>
          <w:bCs/>
          <w:i/>
          <w:iCs/>
          <w:sz w:val="28"/>
          <w:szCs w:val="28"/>
        </w:rPr>
      </w:pPr>
      <w:bookmarkStart w:id="1" w:name="_Hlk11738109"/>
      <w:r w:rsidRPr="006958AB">
        <w:rPr>
          <w:b/>
          <w:bCs/>
          <w:i/>
          <w:iCs/>
          <w:sz w:val="28"/>
          <w:szCs w:val="28"/>
        </w:rPr>
        <w:t>“</w:t>
      </w:r>
      <w:r w:rsidR="00D714E5" w:rsidRPr="00D714E5">
        <w:rPr>
          <w:b/>
          <w:bCs/>
          <w:i/>
          <w:iCs/>
          <w:sz w:val="28"/>
          <w:szCs w:val="28"/>
        </w:rPr>
        <w:t>Būvuzraudzība SIA “Jēkabpils reģionālā slimnīca” realizējamo</w:t>
      </w:r>
    </w:p>
    <w:p w14:paraId="6A655A3C" w14:textId="19C45D3C" w:rsidR="00070337" w:rsidRPr="006958AB" w:rsidRDefault="00D714E5" w:rsidP="00D714E5">
      <w:pPr>
        <w:jc w:val="center"/>
        <w:rPr>
          <w:b/>
          <w:bCs/>
          <w:i/>
          <w:iCs/>
          <w:sz w:val="28"/>
          <w:szCs w:val="28"/>
        </w:rPr>
      </w:pPr>
      <w:r w:rsidRPr="00D714E5">
        <w:rPr>
          <w:b/>
          <w:bCs/>
          <w:i/>
          <w:iCs/>
          <w:sz w:val="28"/>
          <w:szCs w:val="28"/>
        </w:rPr>
        <w:t xml:space="preserve"> būvprojektu būvdarbiem</w:t>
      </w:r>
      <w:r w:rsidR="00070337" w:rsidRPr="006958AB">
        <w:rPr>
          <w:b/>
          <w:bCs/>
          <w:i/>
          <w:iCs/>
          <w:sz w:val="28"/>
          <w:szCs w:val="28"/>
        </w:rPr>
        <w:t>”</w:t>
      </w:r>
    </w:p>
    <w:p w14:paraId="4D438EE1" w14:textId="77777777" w:rsidR="00070337" w:rsidRDefault="00070337" w:rsidP="00070337">
      <w:pPr>
        <w:ind w:right="282"/>
        <w:jc w:val="center"/>
        <w:rPr>
          <w:b/>
        </w:rPr>
      </w:pPr>
    </w:p>
    <w:p w14:paraId="33CD3AD6" w14:textId="16B80848" w:rsidR="00070337" w:rsidRPr="00BE4F5C" w:rsidRDefault="00070337" w:rsidP="00070337">
      <w:pPr>
        <w:ind w:right="282"/>
        <w:jc w:val="center"/>
        <w:rPr>
          <w:bCs/>
          <w:i/>
          <w:iCs/>
          <w:sz w:val="28"/>
          <w:szCs w:val="28"/>
        </w:rPr>
      </w:pPr>
      <w:r w:rsidRPr="00BE4F5C">
        <w:rPr>
          <w:bCs/>
          <w:i/>
          <w:iCs/>
          <w:sz w:val="28"/>
          <w:szCs w:val="28"/>
        </w:rPr>
        <w:t>Iepirkuma identifikācijas Nr. JRS 2026/</w:t>
      </w:r>
      <w:r w:rsidR="00D714E5">
        <w:rPr>
          <w:bCs/>
          <w:i/>
          <w:iCs/>
          <w:sz w:val="28"/>
          <w:szCs w:val="28"/>
        </w:rPr>
        <w:t>30</w:t>
      </w:r>
    </w:p>
    <w:bookmarkEnd w:id="1"/>
    <w:p w14:paraId="6356E933" w14:textId="77777777" w:rsidR="00070337" w:rsidRPr="00D5594C" w:rsidRDefault="00070337" w:rsidP="00070337">
      <w:pPr>
        <w:ind w:right="282"/>
        <w:jc w:val="both"/>
        <w:rPr>
          <w:b/>
        </w:rPr>
      </w:pPr>
    </w:p>
    <w:p w14:paraId="7EB32599" w14:textId="77777777" w:rsidR="00070337" w:rsidRPr="00D5594C" w:rsidRDefault="00070337" w:rsidP="00070337">
      <w:pPr>
        <w:ind w:right="282"/>
        <w:jc w:val="both"/>
        <w:rPr>
          <w:b/>
        </w:rPr>
      </w:pPr>
    </w:p>
    <w:p w14:paraId="39B6605C" w14:textId="77777777" w:rsidR="00070337" w:rsidRPr="008D4D4A" w:rsidRDefault="00070337" w:rsidP="00070337">
      <w:pPr>
        <w:ind w:right="282"/>
        <w:jc w:val="center"/>
        <w:rPr>
          <w:b/>
          <w:spacing w:val="20"/>
          <w:sz w:val="28"/>
          <w:szCs w:val="28"/>
        </w:rPr>
      </w:pPr>
      <w:r w:rsidRPr="008D4D4A">
        <w:rPr>
          <w:b/>
          <w:spacing w:val="20"/>
          <w:sz w:val="28"/>
          <w:szCs w:val="28"/>
        </w:rPr>
        <w:t>NOLIKUMS</w:t>
      </w:r>
    </w:p>
    <w:p w14:paraId="249B73FA" w14:textId="77777777" w:rsidR="00070337" w:rsidRPr="00D5594C" w:rsidRDefault="00070337" w:rsidP="00070337">
      <w:pPr>
        <w:ind w:right="282"/>
        <w:jc w:val="both"/>
        <w:rPr>
          <w:b/>
        </w:rPr>
      </w:pPr>
    </w:p>
    <w:p w14:paraId="41B7B1C9" w14:textId="77777777" w:rsidR="00070337" w:rsidRDefault="00070337" w:rsidP="002D216F">
      <w:pPr>
        <w:ind w:right="282"/>
        <w:jc w:val="center"/>
        <w:rPr>
          <w:b/>
        </w:rPr>
      </w:pPr>
    </w:p>
    <w:p w14:paraId="20657A20" w14:textId="77777777" w:rsidR="00D714E5" w:rsidRDefault="00D714E5" w:rsidP="002D216F">
      <w:pPr>
        <w:ind w:right="282"/>
        <w:jc w:val="center"/>
        <w:rPr>
          <w:b/>
        </w:rPr>
      </w:pPr>
    </w:p>
    <w:p w14:paraId="6D51BE18" w14:textId="77777777" w:rsidR="00D714E5" w:rsidRDefault="00D714E5" w:rsidP="002D216F">
      <w:pPr>
        <w:ind w:right="282"/>
        <w:jc w:val="center"/>
        <w:rPr>
          <w:b/>
        </w:rPr>
      </w:pPr>
    </w:p>
    <w:p w14:paraId="53D1BCCC" w14:textId="77777777" w:rsidR="00D714E5" w:rsidRDefault="00D714E5" w:rsidP="002D216F">
      <w:pPr>
        <w:ind w:right="282"/>
        <w:jc w:val="center"/>
        <w:rPr>
          <w:b/>
        </w:rPr>
      </w:pPr>
    </w:p>
    <w:p w14:paraId="5654C254" w14:textId="77777777" w:rsidR="00D714E5" w:rsidRDefault="00D714E5" w:rsidP="002D216F">
      <w:pPr>
        <w:ind w:right="282"/>
        <w:jc w:val="center"/>
        <w:rPr>
          <w:b/>
        </w:rPr>
      </w:pPr>
    </w:p>
    <w:p w14:paraId="56481980" w14:textId="77777777" w:rsidR="00D714E5" w:rsidRDefault="00D714E5" w:rsidP="002D216F">
      <w:pPr>
        <w:ind w:right="282"/>
        <w:jc w:val="center"/>
        <w:rPr>
          <w:b/>
        </w:rPr>
      </w:pPr>
    </w:p>
    <w:p w14:paraId="5B13B534" w14:textId="77777777" w:rsidR="00D714E5" w:rsidRDefault="00D714E5" w:rsidP="002D216F">
      <w:pPr>
        <w:ind w:right="282"/>
        <w:jc w:val="center"/>
        <w:rPr>
          <w:b/>
        </w:rPr>
      </w:pPr>
    </w:p>
    <w:p w14:paraId="1B73D01C" w14:textId="77777777" w:rsidR="00D714E5" w:rsidRDefault="00D714E5" w:rsidP="002D216F">
      <w:pPr>
        <w:ind w:right="282"/>
        <w:jc w:val="center"/>
        <w:rPr>
          <w:b/>
        </w:rPr>
      </w:pPr>
    </w:p>
    <w:p w14:paraId="3207247E" w14:textId="77777777" w:rsidR="00D714E5" w:rsidRPr="00D5594C" w:rsidRDefault="00D714E5" w:rsidP="002D216F">
      <w:pPr>
        <w:ind w:right="282"/>
        <w:jc w:val="center"/>
        <w:rPr>
          <w:b/>
        </w:rPr>
      </w:pPr>
    </w:p>
    <w:p w14:paraId="0D55970F" w14:textId="77777777" w:rsidR="00785E88" w:rsidRDefault="00785E88" w:rsidP="00785E88">
      <w:pPr>
        <w:jc w:val="center"/>
        <w:rPr>
          <w:sz w:val="28"/>
          <w:szCs w:val="28"/>
        </w:rPr>
      </w:pPr>
    </w:p>
    <w:p w14:paraId="145D4E8E" w14:textId="77777777" w:rsidR="00D714E5" w:rsidRDefault="00D714E5" w:rsidP="00785E88">
      <w:pPr>
        <w:jc w:val="center"/>
        <w:rPr>
          <w:sz w:val="28"/>
          <w:szCs w:val="28"/>
        </w:rPr>
      </w:pPr>
    </w:p>
    <w:p w14:paraId="15870D35" w14:textId="77777777" w:rsidR="00D714E5" w:rsidRDefault="00D714E5" w:rsidP="00785E88">
      <w:pPr>
        <w:jc w:val="center"/>
        <w:rPr>
          <w:sz w:val="28"/>
          <w:szCs w:val="28"/>
        </w:rPr>
      </w:pPr>
    </w:p>
    <w:p w14:paraId="798F0AE3" w14:textId="77777777" w:rsidR="00785E88" w:rsidRPr="0037617F" w:rsidRDefault="00785E88" w:rsidP="00785E88">
      <w:pPr>
        <w:jc w:val="center"/>
        <w:rPr>
          <w:sz w:val="28"/>
          <w:szCs w:val="28"/>
        </w:rPr>
      </w:pPr>
    </w:p>
    <w:p w14:paraId="7FA19DAC" w14:textId="77777777" w:rsidR="00785E88" w:rsidRPr="0037617F" w:rsidRDefault="00785E88" w:rsidP="00785E88">
      <w:pPr>
        <w:jc w:val="center"/>
        <w:rPr>
          <w:sz w:val="28"/>
          <w:szCs w:val="28"/>
        </w:rPr>
      </w:pPr>
    </w:p>
    <w:p w14:paraId="429484D7" w14:textId="77777777" w:rsidR="00F00292" w:rsidRDefault="00F00292" w:rsidP="00F00292">
      <w:pPr>
        <w:jc w:val="center"/>
      </w:pPr>
    </w:p>
    <w:p w14:paraId="3ABA4D45" w14:textId="77777777" w:rsidR="00070337" w:rsidRDefault="00070337" w:rsidP="00F00292">
      <w:pPr>
        <w:jc w:val="center"/>
      </w:pPr>
    </w:p>
    <w:p w14:paraId="7FBB855A" w14:textId="77777777" w:rsidR="00070337" w:rsidRDefault="00070337" w:rsidP="00F00292">
      <w:pPr>
        <w:jc w:val="center"/>
      </w:pPr>
    </w:p>
    <w:p w14:paraId="58EA9EFE" w14:textId="77777777" w:rsidR="00070337" w:rsidRDefault="00070337" w:rsidP="00F00292">
      <w:pPr>
        <w:jc w:val="center"/>
      </w:pPr>
    </w:p>
    <w:p w14:paraId="75E5C629" w14:textId="77777777" w:rsidR="00070337" w:rsidRDefault="00070337" w:rsidP="00F00292">
      <w:pPr>
        <w:jc w:val="center"/>
      </w:pPr>
    </w:p>
    <w:p w14:paraId="334B0399" w14:textId="77777777" w:rsidR="00070337" w:rsidRDefault="00070337" w:rsidP="00F00292">
      <w:pPr>
        <w:jc w:val="center"/>
      </w:pPr>
    </w:p>
    <w:p w14:paraId="2755EE5A" w14:textId="77777777" w:rsidR="00070337" w:rsidRPr="0037617F" w:rsidRDefault="00070337" w:rsidP="00F00292">
      <w:pPr>
        <w:jc w:val="center"/>
      </w:pPr>
    </w:p>
    <w:p w14:paraId="137942D7" w14:textId="77777777" w:rsidR="00F00292" w:rsidRPr="0037617F" w:rsidRDefault="00F00292" w:rsidP="00F00292">
      <w:pPr>
        <w:jc w:val="center"/>
      </w:pPr>
    </w:p>
    <w:p w14:paraId="328A7F35" w14:textId="77777777" w:rsidR="00F00292" w:rsidRPr="0037617F" w:rsidRDefault="00F00292" w:rsidP="00F00292">
      <w:pPr>
        <w:jc w:val="center"/>
      </w:pPr>
    </w:p>
    <w:p w14:paraId="7AB39F5E" w14:textId="2E05E0B6" w:rsidR="00785E88" w:rsidRPr="0037617F" w:rsidRDefault="00785E88" w:rsidP="00F00292">
      <w:pPr>
        <w:jc w:val="center"/>
      </w:pPr>
      <w:r w:rsidRPr="0037617F">
        <w:t>Jēkabpils,</w:t>
      </w:r>
      <w:r w:rsidR="00F00292" w:rsidRPr="0037617F">
        <w:t xml:space="preserve"> </w:t>
      </w:r>
      <w:r w:rsidRPr="0037617F">
        <w:t>Jēkabpils novads</w:t>
      </w:r>
    </w:p>
    <w:p w14:paraId="57F5CB30" w14:textId="403765DE" w:rsidR="00785E88" w:rsidRDefault="00785E88" w:rsidP="00785E88">
      <w:pPr>
        <w:jc w:val="center"/>
      </w:pPr>
      <w:r w:rsidRPr="0037617F">
        <w:t>202</w:t>
      </w:r>
      <w:r w:rsidR="00070337">
        <w:t>6</w:t>
      </w:r>
    </w:p>
    <w:p w14:paraId="35369BF3" w14:textId="38745B34" w:rsidR="00081734" w:rsidRPr="00AE76D5" w:rsidRDefault="00081734" w:rsidP="00777E49">
      <w:pPr>
        <w:pStyle w:val="Heading2"/>
        <w:rPr>
          <w:rStyle w:val="Heading31"/>
          <w:rFonts w:ascii="Times New Roman" w:hAnsi="Times New Roman"/>
          <w:b/>
          <w:sz w:val="22"/>
          <w:szCs w:val="22"/>
        </w:rPr>
      </w:pPr>
      <w:bookmarkStart w:id="2" w:name="_Toc535914581"/>
      <w:bookmarkStart w:id="3" w:name="_Toc535914799"/>
      <w:bookmarkStart w:id="4" w:name="_Toc535915684"/>
      <w:bookmarkStart w:id="5" w:name="_Toc19521654"/>
      <w:bookmarkStart w:id="6" w:name="_Toc58053974"/>
      <w:bookmarkStart w:id="7" w:name="_Toc85448321"/>
      <w:bookmarkStart w:id="8" w:name="_Toc85449931"/>
      <w:bookmarkStart w:id="9" w:name="_Toc223763527"/>
      <w:bookmarkStart w:id="10" w:name="_Toc223763680"/>
      <w:bookmarkStart w:id="11" w:name="_Toc223763753"/>
      <w:bookmarkStart w:id="12" w:name="_Toc223764094"/>
      <w:bookmarkStart w:id="13" w:name="_Toc223764470"/>
      <w:bookmarkStart w:id="14" w:name="_Toc223765195"/>
      <w:bookmarkStart w:id="15" w:name="_Toc223765281"/>
      <w:bookmarkStart w:id="16" w:name="_Toc223765360"/>
      <w:bookmarkStart w:id="17" w:name="_Toc223765419"/>
      <w:bookmarkStart w:id="18" w:name="_Toc223765473"/>
      <w:bookmarkStart w:id="19" w:name="_Toc223765611"/>
      <w:bookmarkStart w:id="20" w:name="_Toc223765750"/>
      <w:bookmarkStart w:id="21" w:name="_Toc482104108"/>
      <w:bookmarkEnd w:id="0"/>
      <w:r w:rsidRPr="00AE76D5">
        <w:rPr>
          <w:sz w:val="22"/>
          <w:szCs w:val="22"/>
        </w:rPr>
        <w:lastRenderedPageBreak/>
        <w:t>Iepirkuma</w:t>
      </w:r>
      <w:r w:rsidR="00905AB5" w:rsidRPr="00AE76D5">
        <w:rPr>
          <w:rStyle w:val="Heading31"/>
          <w:rFonts w:ascii="Times New Roman" w:hAnsi="Times New Roman"/>
          <w:b/>
          <w:sz w:val="22"/>
          <w:szCs w:val="22"/>
        </w:rPr>
        <w:t xml:space="preserve"> identifikācijas numurs</w:t>
      </w:r>
      <w:r w:rsidR="004E0DDC" w:rsidRPr="00AE76D5">
        <w:rPr>
          <w:rStyle w:val="Heading31"/>
          <w:rFonts w:ascii="Times New Roman" w:hAnsi="Times New Roman"/>
          <w:b/>
          <w:sz w:val="22"/>
          <w:szCs w:val="22"/>
        </w:rPr>
        <w:t xml:space="preserve">, </w:t>
      </w:r>
      <w:r w:rsidRPr="00AE76D5">
        <w:rPr>
          <w:rStyle w:val="Heading31"/>
          <w:rFonts w:ascii="Times New Roman" w:hAnsi="Times New Roman"/>
          <w:b/>
          <w:sz w:val="22"/>
          <w:szCs w:val="22"/>
        </w:rPr>
        <w:t>Pasūtītājs</w:t>
      </w:r>
      <w:bookmarkEnd w:id="2"/>
      <w:bookmarkEnd w:id="3"/>
      <w:bookmarkEnd w:id="4"/>
      <w:bookmarkEnd w:id="5"/>
      <w:bookmarkEnd w:id="6"/>
      <w:bookmarkEnd w:id="7"/>
      <w:bookmarkEnd w:id="8"/>
      <w:r w:rsidRPr="00AE76D5">
        <w:rPr>
          <w:rStyle w:val="Heading31"/>
          <w:rFonts w:ascii="Times New Roman" w:hAnsi="Times New Roman"/>
          <w:b/>
          <w:sz w:val="22"/>
          <w:szCs w:val="22"/>
        </w:rPr>
        <w:t xml:space="preserve"> </w:t>
      </w:r>
      <w:bookmarkEnd w:id="9"/>
      <w:bookmarkEnd w:id="10"/>
      <w:bookmarkEnd w:id="11"/>
      <w:bookmarkEnd w:id="12"/>
      <w:bookmarkEnd w:id="13"/>
      <w:bookmarkEnd w:id="14"/>
      <w:bookmarkEnd w:id="15"/>
      <w:bookmarkEnd w:id="16"/>
      <w:bookmarkEnd w:id="17"/>
      <w:bookmarkEnd w:id="18"/>
      <w:bookmarkEnd w:id="19"/>
      <w:bookmarkEnd w:id="20"/>
      <w:bookmarkEnd w:id="21"/>
      <w:r w:rsidR="00905AB5" w:rsidRPr="00AE76D5">
        <w:rPr>
          <w:rStyle w:val="Heading31"/>
          <w:rFonts w:ascii="Times New Roman" w:hAnsi="Times New Roman"/>
          <w:b/>
          <w:sz w:val="22"/>
          <w:szCs w:val="22"/>
        </w:rPr>
        <w:t>un finansējums</w:t>
      </w:r>
    </w:p>
    <w:p w14:paraId="0B09881B" w14:textId="0E1C3352" w:rsidR="00081734" w:rsidRPr="00AE76D5" w:rsidRDefault="00081734" w:rsidP="00024005">
      <w:pPr>
        <w:numPr>
          <w:ilvl w:val="1"/>
          <w:numId w:val="3"/>
        </w:numPr>
        <w:jc w:val="both"/>
        <w:rPr>
          <w:sz w:val="22"/>
          <w:szCs w:val="22"/>
        </w:rPr>
      </w:pPr>
      <w:r w:rsidRPr="00AE76D5">
        <w:rPr>
          <w:sz w:val="22"/>
          <w:szCs w:val="22"/>
        </w:rPr>
        <w:t xml:space="preserve">Iepirkuma identifikācijas numurs ir </w:t>
      </w:r>
      <w:r w:rsidR="00070337" w:rsidRPr="00AE76D5">
        <w:rPr>
          <w:sz w:val="22"/>
          <w:szCs w:val="22"/>
        </w:rPr>
        <w:t>JRS</w:t>
      </w:r>
      <w:r w:rsidR="00D17D8C" w:rsidRPr="00AE76D5">
        <w:rPr>
          <w:sz w:val="22"/>
          <w:szCs w:val="22"/>
        </w:rPr>
        <w:t xml:space="preserve"> </w:t>
      </w:r>
      <w:r w:rsidR="00CA769E" w:rsidRPr="00AE76D5">
        <w:rPr>
          <w:sz w:val="22"/>
          <w:szCs w:val="22"/>
        </w:rPr>
        <w:t>202</w:t>
      </w:r>
      <w:r w:rsidR="00070337" w:rsidRPr="00AE76D5">
        <w:rPr>
          <w:sz w:val="22"/>
          <w:szCs w:val="22"/>
        </w:rPr>
        <w:t>6</w:t>
      </w:r>
      <w:r w:rsidR="00CA769E" w:rsidRPr="00AE76D5">
        <w:rPr>
          <w:sz w:val="22"/>
          <w:szCs w:val="22"/>
        </w:rPr>
        <w:t>/</w:t>
      </w:r>
      <w:r w:rsidR="00777804" w:rsidRPr="00AE76D5">
        <w:rPr>
          <w:sz w:val="22"/>
          <w:szCs w:val="22"/>
        </w:rPr>
        <w:t>30</w:t>
      </w:r>
      <w:r w:rsidRPr="00AE76D5">
        <w:rPr>
          <w:sz w:val="22"/>
          <w:szCs w:val="22"/>
        </w:rPr>
        <w:t>.</w:t>
      </w:r>
    </w:p>
    <w:p w14:paraId="07B72A96" w14:textId="64B3533A" w:rsidR="00D41129" w:rsidRPr="00AE76D5" w:rsidRDefault="00081734" w:rsidP="00D41129">
      <w:pPr>
        <w:numPr>
          <w:ilvl w:val="1"/>
          <w:numId w:val="3"/>
        </w:numPr>
        <w:jc w:val="both"/>
        <w:rPr>
          <w:sz w:val="22"/>
          <w:szCs w:val="22"/>
        </w:rPr>
      </w:pPr>
      <w:r w:rsidRPr="00AE76D5">
        <w:rPr>
          <w:sz w:val="22"/>
          <w:szCs w:val="22"/>
        </w:rPr>
        <w:t xml:space="preserve">Pasūtītājs ir </w:t>
      </w:r>
      <w:bookmarkStart w:id="22" w:name="_Hlk491438019"/>
      <w:r w:rsidR="00070337" w:rsidRPr="00AE76D5">
        <w:rPr>
          <w:sz w:val="22"/>
          <w:szCs w:val="22"/>
        </w:rPr>
        <w:t>S</w:t>
      </w:r>
      <w:r w:rsidR="00777804" w:rsidRPr="00AE76D5">
        <w:rPr>
          <w:sz w:val="22"/>
          <w:szCs w:val="22"/>
        </w:rPr>
        <w:t>abiedrība ar ierobežotu atbildību</w:t>
      </w:r>
      <w:r w:rsidR="00070337" w:rsidRPr="00AE76D5">
        <w:rPr>
          <w:sz w:val="22"/>
          <w:szCs w:val="22"/>
        </w:rPr>
        <w:t xml:space="preserve"> “Jēkabpils reģionālā slimnīca”</w:t>
      </w:r>
      <w:r w:rsidR="00D41129" w:rsidRPr="00AE76D5">
        <w:rPr>
          <w:sz w:val="22"/>
          <w:szCs w:val="22"/>
        </w:rPr>
        <w:t xml:space="preserve"> (turpmāk – Pasūtītājs). </w:t>
      </w:r>
    </w:p>
    <w:p w14:paraId="6F94771E" w14:textId="77777777" w:rsidR="00070337" w:rsidRPr="00AE76D5" w:rsidRDefault="00D41129" w:rsidP="00DC1946">
      <w:pPr>
        <w:pStyle w:val="Apakpunkts"/>
        <w:numPr>
          <w:ilvl w:val="0"/>
          <w:numId w:val="0"/>
        </w:numPr>
        <w:ind w:left="851" w:firstLine="290"/>
        <w:rPr>
          <w:rFonts w:ascii="Times New Roman" w:hAnsi="Times New Roman"/>
          <w:b w:val="0"/>
          <w:bCs/>
          <w:color w:val="000000"/>
          <w:sz w:val="22"/>
          <w:szCs w:val="22"/>
        </w:rPr>
      </w:pPr>
      <w:proofErr w:type="spellStart"/>
      <w:r w:rsidRPr="00AE76D5">
        <w:rPr>
          <w:rFonts w:ascii="Times New Roman" w:hAnsi="Times New Roman"/>
          <w:b w:val="0"/>
          <w:sz w:val="22"/>
          <w:szCs w:val="22"/>
        </w:rPr>
        <w:t>Reģ</w:t>
      </w:r>
      <w:proofErr w:type="spellEnd"/>
      <w:r w:rsidRPr="00AE76D5">
        <w:rPr>
          <w:rFonts w:ascii="Times New Roman" w:hAnsi="Times New Roman"/>
          <w:b w:val="0"/>
          <w:sz w:val="22"/>
          <w:szCs w:val="22"/>
        </w:rPr>
        <w:t>.</w:t>
      </w:r>
      <w:r w:rsidR="00070337" w:rsidRPr="00AE76D5">
        <w:rPr>
          <w:rFonts w:ascii="Times New Roman" w:hAnsi="Times New Roman"/>
          <w:b w:val="0"/>
          <w:sz w:val="22"/>
          <w:szCs w:val="22"/>
        </w:rPr>
        <w:t xml:space="preserve"> </w:t>
      </w:r>
      <w:r w:rsidRPr="00AE76D5">
        <w:rPr>
          <w:rFonts w:ascii="Times New Roman" w:hAnsi="Times New Roman"/>
          <w:b w:val="0"/>
          <w:sz w:val="22"/>
          <w:szCs w:val="22"/>
        </w:rPr>
        <w:t xml:space="preserve">Nr. </w:t>
      </w:r>
      <w:bookmarkStart w:id="23" w:name="_Hlk95814851"/>
      <w:r w:rsidR="00070337" w:rsidRPr="00AE76D5">
        <w:rPr>
          <w:rFonts w:ascii="Times New Roman" w:hAnsi="Times New Roman"/>
          <w:b w:val="0"/>
          <w:bCs/>
          <w:color w:val="000000"/>
          <w:spacing w:val="-8"/>
          <w:sz w:val="22"/>
          <w:szCs w:val="22"/>
        </w:rPr>
        <w:t>5</w:t>
      </w:r>
      <w:r w:rsidR="00070337" w:rsidRPr="00AE76D5">
        <w:rPr>
          <w:rFonts w:ascii="Times New Roman" w:hAnsi="Times New Roman"/>
          <w:b w:val="0"/>
          <w:bCs/>
          <w:color w:val="000000"/>
          <w:sz w:val="22"/>
          <w:szCs w:val="22"/>
        </w:rPr>
        <w:t>0003356621</w:t>
      </w:r>
      <w:bookmarkEnd w:id="23"/>
    </w:p>
    <w:p w14:paraId="4D347D61" w14:textId="391A2713" w:rsidR="00D41129" w:rsidRPr="00AE76D5" w:rsidRDefault="00070337" w:rsidP="00DC1946">
      <w:pPr>
        <w:pStyle w:val="Apakpunkts"/>
        <w:numPr>
          <w:ilvl w:val="0"/>
          <w:numId w:val="0"/>
        </w:numPr>
        <w:ind w:left="851" w:firstLine="290"/>
        <w:rPr>
          <w:rFonts w:ascii="Times New Roman" w:hAnsi="Times New Roman"/>
          <w:b w:val="0"/>
          <w:sz w:val="22"/>
          <w:szCs w:val="22"/>
        </w:rPr>
      </w:pPr>
      <w:r w:rsidRPr="00AE76D5">
        <w:rPr>
          <w:rFonts w:ascii="Times New Roman" w:hAnsi="Times New Roman"/>
          <w:b w:val="0"/>
          <w:sz w:val="22"/>
          <w:szCs w:val="22"/>
        </w:rPr>
        <w:t>Andreja Pormaļa iela</w:t>
      </w:r>
      <w:r w:rsidR="00D41129" w:rsidRPr="00AE76D5">
        <w:rPr>
          <w:rFonts w:ascii="Times New Roman" w:hAnsi="Times New Roman"/>
          <w:b w:val="0"/>
          <w:sz w:val="22"/>
          <w:szCs w:val="22"/>
        </w:rPr>
        <w:t xml:space="preserve"> 12</w:t>
      </w:r>
      <w:r w:rsidRPr="00AE76D5">
        <w:rPr>
          <w:rFonts w:ascii="Times New Roman" w:hAnsi="Times New Roman"/>
          <w:b w:val="0"/>
          <w:sz w:val="22"/>
          <w:szCs w:val="22"/>
        </w:rPr>
        <w:t>5</w:t>
      </w:r>
      <w:r w:rsidR="00D41129" w:rsidRPr="00AE76D5">
        <w:rPr>
          <w:rFonts w:ascii="Times New Roman" w:hAnsi="Times New Roman"/>
          <w:b w:val="0"/>
          <w:sz w:val="22"/>
          <w:szCs w:val="22"/>
        </w:rPr>
        <w:t xml:space="preserve">, Jēkabpils, </w:t>
      </w:r>
      <w:r w:rsidR="008E5766" w:rsidRPr="00AE76D5">
        <w:rPr>
          <w:rFonts w:ascii="Times New Roman" w:hAnsi="Times New Roman"/>
          <w:b w:val="0"/>
          <w:sz w:val="22"/>
          <w:szCs w:val="22"/>
        </w:rPr>
        <w:t xml:space="preserve">Jēkabpils novads, </w:t>
      </w:r>
      <w:r w:rsidR="00D41129" w:rsidRPr="00AE76D5">
        <w:rPr>
          <w:rFonts w:ascii="Times New Roman" w:hAnsi="Times New Roman"/>
          <w:b w:val="0"/>
          <w:sz w:val="22"/>
          <w:szCs w:val="22"/>
        </w:rPr>
        <w:t>LV-5201</w:t>
      </w:r>
    </w:p>
    <w:p w14:paraId="71BAD0F2" w14:textId="4E8CB2F5" w:rsidR="00D41129" w:rsidRPr="00AE76D5" w:rsidRDefault="00D41129" w:rsidP="00DC1946">
      <w:pPr>
        <w:pStyle w:val="Punkts"/>
        <w:numPr>
          <w:ilvl w:val="0"/>
          <w:numId w:val="0"/>
        </w:numPr>
        <w:ind w:left="851" w:firstLine="290"/>
        <w:rPr>
          <w:rFonts w:ascii="Times New Roman" w:hAnsi="Times New Roman"/>
          <w:b w:val="0"/>
          <w:sz w:val="22"/>
          <w:szCs w:val="22"/>
        </w:rPr>
      </w:pPr>
      <w:r w:rsidRPr="00AE76D5">
        <w:rPr>
          <w:rFonts w:ascii="Times New Roman" w:hAnsi="Times New Roman"/>
          <w:b w:val="0"/>
          <w:sz w:val="22"/>
          <w:szCs w:val="22"/>
        </w:rPr>
        <w:t>Tālr. Nr.</w:t>
      </w:r>
      <w:r w:rsidR="00777804" w:rsidRPr="00AE76D5">
        <w:rPr>
          <w:rFonts w:ascii="Times New Roman" w:hAnsi="Times New Roman"/>
          <w:b w:val="0"/>
          <w:sz w:val="22"/>
          <w:szCs w:val="22"/>
        </w:rPr>
        <w:t>:</w:t>
      </w:r>
      <w:r w:rsidRPr="00AE76D5">
        <w:rPr>
          <w:rFonts w:ascii="Times New Roman" w:hAnsi="Times New Roman"/>
          <w:b w:val="0"/>
          <w:sz w:val="22"/>
          <w:szCs w:val="22"/>
        </w:rPr>
        <w:t xml:space="preserve"> +371 652 3</w:t>
      </w:r>
      <w:r w:rsidR="00070337" w:rsidRPr="00AE76D5">
        <w:rPr>
          <w:rFonts w:ascii="Times New Roman" w:hAnsi="Times New Roman"/>
          <w:b w:val="0"/>
          <w:sz w:val="22"/>
          <w:szCs w:val="22"/>
        </w:rPr>
        <w:t>7810</w:t>
      </w:r>
    </w:p>
    <w:p w14:paraId="30F66F8C" w14:textId="6F9461B7" w:rsidR="00D41129" w:rsidRPr="00AE76D5" w:rsidRDefault="00D41129" w:rsidP="00DC1946">
      <w:pPr>
        <w:pStyle w:val="Apakpunkts"/>
        <w:numPr>
          <w:ilvl w:val="0"/>
          <w:numId w:val="0"/>
        </w:numPr>
        <w:ind w:left="851" w:firstLine="290"/>
        <w:rPr>
          <w:rFonts w:ascii="Times New Roman" w:hAnsi="Times New Roman"/>
          <w:b w:val="0"/>
          <w:sz w:val="22"/>
          <w:szCs w:val="22"/>
        </w:rPr>
      </w:pPr>
      <w:r w:rsidRPr="00AE76D5">
        <w:rPr>
          <w:rFonts w:ascii="Times New Roman" w:hAnsi="Times New Roman"/>
          <w:b w:val="0"/>
          <w:sz w:val="22"/>
          <w:szCs w:val="22"/>
        </w:rPr>
        <w:t xml:space="preserve">E-pasta adrese: </w:t>
      </w:r>
      <w:hyperlink r:id="rId8" w:history="1">
        <w:r w:rsidR="00070337" w:rsidRPr="00AE76D5">
          <w:rPr>
            <w:rStyle w:val="Hyperlink"/>
            <w:rFonts w:ascii="Times New Roman" w:hAnsi="Times New Roman"/>
            <w:b w:val="0"/>
            <w:sz w:val="22"/>
            <w:szCs w:val="22"/>
          </w:rPr>
          <w:t>info@jrslimnica.lv</w:t>
        </w:r>
      </w:hyperlink>
      <w:r w:rsidRPr="00AE76D5">
        <w:rPr>
          <w:rFonts w:ascii="Times New Roman" w:hAnsi="Times New Roman"/>
          <w:b w:val="0"/>
          <w:sz w:val="22"/>
          <w:szCs w:val="22"/>
        </w:rPr>
        <w:t xml:space="preserve"> </w:t>
      </w:r>
    </w:p>
    <w:p w14:paraId="54CE07F5" w14:textId="4A644F4D" w:rsidR="00BC1AF2" w:rsidRPr="00AE76D5" w:rsidRDefault="00070337" w:rsidP="00BC1AF2">
      <w:pPr>
        <w:pStyle w:val="Apakpunkts"/>
        <w:numPr>
          <w:ilvl w:val="1"/>
          <w:numId w:val="3"/>
        </w:numPr>
        <w:jc w:val="both"/>
        <w:rPr>
          <w:rFonts w:ascii="Times New Roman" w:hAnsi="Times New Roman"/>
          <w:b w:val="0"/>
          <w:bCs/>
          <w:sz w:val="22"/>
          <w:szCs w:val="22"/>
        </w:rPr>
      </w:pPr>
      <w:bookmarkStart w:id="24" w:name="_Toc482104109"/>
      <w:bookmarkStart w:id="25" w:name="_Toc535914582"/>
      <w:bookmarkStart w:id="26" w:name="_Toc535914800"/>
      <w:bookmarkStart w:id="27" w:name="_Toc535915685"/>
      <w:bookmarkStart w:id="28" w:name="_Toc19521655"/>
      <w:bookmarkStart w:id="29" w:name="_Toc58053975"/>
      <w:bookmarkStart w:id="30" w:name="_Toc85448322"/>
      <w:bookmarkStart w:id="31" w:name="_Toc85449932"/>
      <w:bookmarkStart w:id="32" w:name="_Toc223763528"/>
      <w:bookmarkStart w:id="33" w:name="_Toc223763681"/>
      <w:bookmarkStart w:id="34" w:name="_Toc223763754"/>
      <w:bookmarkStart w:id="35" w:name="_Toc223764095"/>
      <w:bookmarkStart w:id="36" w:name="_Toc223764471"/>
      <w:bookmarkStart w:id="37" w:name="_Toc223765196"/>
      <w:bookmarkStart w:id="38" w:name="_Toc223765282"/>
      <w:bookmarkStart w:id="39" w:name="_Toc223765361"/>
      <w:bookmarkStart w:id="40" w:name="_Toc223765420"/>
      <w:bookmarkStart w:id="41" w:name="_Toc223765474"/>
      <w:bookmarkStart w:id="42" w:name="_Toc223765612"/>
      <w:bookmarkStart w:id="43" w:name="_Toc223765751"/>
      <w:bookmarkEnd w:id="22"/>
      <w:r w:rsidRPr="00AE76D5">
        <w:rPr>
          <w:rFonts w:ascii="Times New Roman" w:hAnsi="Times New Roman"/>
          <w:b w:val="0"/>
          <w:bCs/>
          <w:sz w:val="22"/>
          <w:szCs w:val="22"/>
        </w:rPr>
        <w:t>Atklātu konkursu organizē pamatojoties uz Pasūtītāja valdes priekšsēdētāja</w:t>
      </w:r>
      <w:r w:rsidR="00BA5E8D" w:rsidRPr="00AE76D5">
        <w:rPr>
          <w:rFonts w:ascii="Times New Roman" w:hAnsi="Times New Roman"/>
          <w:b w:val="0"/>
          <w:bCs/>
          <w:sz w:val="22"/>
          <w:szCs w:val="22"/>
        </w:rPr>
        <w:t xml:space="preserve"> Ervīna Keiša</w:t>
      </w:r>
      <w:r w:rsidRPr="00AE76D5">
        <w:rPr>
          <w:rFonts w:ascii="Times New Roman" w:hAnsi="Times New Roman"/>
          <w:b w:val="0"/>
          <w:bCs/>
          <w:sz w:val="22"/>
          <w:szCs w:val="22"/>
        </w:rPr>
        <w:t xml:space="preserve"> 2026. gada 5. janvāra rīkojumu Nr. 1-5-2026-1</w:t>
      </w:r>
      <w:r w:rsidR="00464F82" w:rsidRPr="00AE76D5">
        <w:rPr>
          <w:rFonts w:ascii="Times New Roman" w:hAnsi="Times New Roman"/>
          <w:b w:val="0"/>
          <w:bCs/>
          <w:sz w:val="22"/>
          <w:szCs w:val="22"/>
        </w:rPr>
        <w:t xml:space="preserve"> izveidota iepirkuma komisija (turpmāk – Komisija)</w:t>
      </w:r>
      <w:r w:rsidR="00BC1AF2" w:rsidRPr="00AE76D5">
        <w:rPr>
          <w:rFonts w:ascii="Times New Roman" w:hAnsi="Times New Roman"/>
          <w:b w:val="0"/>
          <w:bCs/>
          <w:sz w:val="22"/>
          <w:szCs w:val="22"/>
        </w:rPr>
        <w:t xml:space="preserve"> </w:t>
      </w:r>
    </w:p>
    <w:p w14:paraId="532D9F98" w14:textId="5EB6ED4A" w:rsidR="00074DA8" w:rsidRPr="00AE76D5" w:rsidRDefault="00E326EF" w:rsidP="00074DA8">
      <w:pPr>
        <w:numPr>
          <w:ilvl w:val="1"/>
          <w:numId w:val="3"/>
        </w:numPr>
        <w:rPr>
          <w:sz w:val="22"/>
          <w:szCs w:val="22"/>
          <w:lang w:eastAsia="lv-LV"/>
        </w:rPr>
      </w:pPr>
      <w:r w:rsidRPr="00AE76D5">
        <w:rPr>
          <w:sz w:val="22"/>
          <w:szCs w:val="22"/>
          <w:lang w:eastAsia="lv-LV"/>
        </w:rPr>
        <w:t>Pasūtītāja</w:t>
      </w:r>
      <w:r w:rsidR="000513C6" w:rsidRPr="00AE76D5">
        <w:rPr>
          <w:sz w:val="22"/>
          <w:szCs w:val="22"/>
          <w:lang w:eastAsia="lv-LV"/>
        </w:rPr>
        <w:t xml:space="preserve"> </w:t>
      </w:r>
      <w:r w:rsidR="00074DA8" w:rsidRPr="00AE76D5">
        <w:rPr>
          <w:sz w:val="22"/>
          <w:szCs w:val="22"/>
          <w:lang w:eastAsia="lv-LV"/>
        </w:rPr>
        <w:t>kontaktpersonas:</w:t>
      </w:r>
    </w:p>
    <w:p w14:paraId="00C25A34" w14:textId="4A99BC2B" w:rsidR="00074DA8" w:rsidRPr="00AE76D5" w:rsidRDefault="00374E6B" w:rsidP="00464F82">
      <w:pPr>
        <w:numPr>
          <w:ilvl w:val="2"/>
          <w:numId w:val="3"/>
        </w:numPr>
        <w:jc w:val="both"/>
        <w:rPr>
          <w:sz w:val="22"/>
          <w:szCs w:val="22"/>
          <w:lang w:eastAsia="lv-LV"/>
        </w:rPr>
      </w:pPr>
      <w:r w:rsidRPr="00AE76D5">
        <w:rPr>
          <w:sz w:val="22"/>
          <w:szCs w:val="22"/>
        </w:rPr>
        <w:t xml:space="preserve"> </w:t>
      </w:r>
      <w:r w:rsidR="00074DA8" w:rsidRPr="00AE76D5">
        <w:rPr>
          <w:sz w:val="22"/>
          <w:szCs w:val="22"/>
        </w:rPr>
        <w:t>Jautājumos par iepirkuma nolikumu</w:t>
      </w:r>
      <w:r w:rsidR="00464F82" w:rsidRPr="00AE76D5">
        <w:rPr>
          <w:sz w:val="22"/>
          <w:szCs w:val="22"/>
        </w:rPr>
        <w:t>:</w:t>
      </w:r>
      <w:r w:rsidR="00464F82" w:rsidRPr="00AE76D5">
        <w:rPr>
          <w:sz w:val="22"/>
          <w:szCs w:val="22"/>
          <w:lang w:eastAsia="lv-LV"/>
        </w:rPr>
        <w:t xml:space="preserve"> </w:t>
      </w:r>
      <w:r w:rsidR="00464F82" w:rsidRPr="00AE76D5">
        <w:rPr>
          <w:sz w:val="22"/>
          <w:szCs w:val="22"/>
        </w:rPr>
        <w:t xml:space="preserve">SIA “Jēkabpils reģionālā slimnīca” Juridiskās nodaļas </w:t>
      </w:r>
      <w:r w:rsidR="00074DA8" w:rsidRPr="00AE76D5">
        <w:rPr>
          <w:sz w:val="22"/>
          <w:szCs w:val="22"/>
        </w:rPr>
        <w:t>iepirkumu speciālists</w:t>
      </w:r>
      <w:r w:rsidR="00464F82" w:rsidRPr="00AE76D5">
        <w:rPr>
          <w:sz w:val="22"/>
          <w:szCs w:val="22"/>
          <w:lang w:eastAsia="lv-LV"/>
        </w:rPr>
        <w:t xml:space="preserve"> </w:t>
      </w:r>
      <w:r w:rsidR="00464F82" w:rsidRPr="00AE76D5">
        <w:rPr>
          <w:iCs/>
          <w:sz w:val="22"/>
          <w:szCs w:val="22"/>
          <w:lang w:eastAsia="lv-LV"/>
        </w:rPr>
        <w:t>Vineta Višteine</w:t>
      </w:r>
      <w:r w:rsidR="00074DA8" w:rsidRPr="00AE76D5">
        <w:rPr>
          <w:iCs/>
          <w:sz w:val="22"/>
          <w:szCs w:val="22"/>
          <w:lang w:eastAsia="lv-LV"/>
        </w:rPr>
        <w:t xml:space="preserve">, </w:t>
      </w:r>
      <w:r w:rsidR="00074DA8" w:rsidRPr="00AE76D5">
        <w:rPr>
          <w:sz w:val="22"/>
          <w:szCs w:val="22"/>
          <w:lang w:eastAsia="lv-LV"/>
        </w:rPr>
        <w:t>t</w:t>
      </w:r>
      <w:r w:rsidR="00464F82" w:rsidRPr="00AE76D5">
        <w:rPr>
          <w:sz w:val="22"/>
          <w:szCs w:val="22"/>
          <w:lang w:eastAsia="lv-LV"/>
        </w:rPr>
        <w:t>ālruņa N</w:t>
      </w:r>
      <w:r w:rsidR="00074DA8" w:rsidRPr="00AE76D5">
        <w:rPr>
          <w:sz w:val="22"/>
          <w:szCs w:val="22"/>
          <w:lang w:eastAsia="lv-LV"/>
        </w:rPr>
        <w:t xml:space="preserve">r.: </w:t>
      </w:r>
      <w:r w:rsidR="00074DA8" w:rsidRPr="00AE76D5">
        <w:rPr>
          <w:iCs/>
          <w:sz w:val="22"/>
          <w:szCs w:val="22"/>
          <w:lang w:eastAsia="lv-LV"/>
        </w:rPr>
        <w:t xml:space="preserve">+371 </w:t>
      </w:r>
      <w:r w:rsidR="00464F82" w:rsidRPr="00AE76D5">
        <w:rPr>
          <w:iCs/>
          <w:sz w:val="22"/>
          <w:szCs w:val="22"/>
          <w:lang w:eastAsia="lv-LV"/>
        </w:rPr>
        <w:t>65237855</w:t>
      </w:r>
      <w:r w:rsidR="00074DA8" w:rsidRPr="00AE76D5">
        <w:rPr>
          <w:iCs/>
          <w:sz w:val="22"/>
          <w:szCs w:val="22"/>
          <w:lang w:eastAsia="lv-LV"/>
        </w:rPr>
        <w:t xml:space="preserve">, </w:t>
      </w:r>
      <w:r w:rsidR="00074DA8" w:rsidRPr="00AE76D5">
        <w:rPr>
          <w:sz w:val="22"/>
          <w:szCs w:val="22"/>
          <w:lang w:eastAsia="lv-LV"/>
        </w:rPr>
        <w:t xml:space="preserve">e-pasta adrese: </w:t>
      </w:r>
      <w:hyperlink r:id="rId9" w:history="1">
        <w:r w:rsidR="00464F82" w:rsidRPr="00AE76D5">
          <w:rPr>
            <w:rStyle w:val="Hyperlink"/>
            <w:iCs/>
            <w:sz w:val="22"/>
            <w:szCs w:val="22"/>
            <w:lang w:eastAsia="lv-LV"/>
          </w:rPr>
          <w:t>vineta.visteine@jrslimnica.lv</w:t>
        </w:r>
      </w:hyperlink>
      <w:r w:rsidR="00074DA8" w:rsidRPr="00AE76D5">
        <w:rPr>
          <w:iCs/>
          <w:color w:val="0000FF"/>
          <w:sz w:val="22"/>
          <w:szCs w:val="22"/>
          <w:u w:val="single"/>
          <w:lang w:eastAsia="lv-LV"/>
        </w:rPr>
        <w:t>.</w:t>
      </w:r>
    </w:p>
    <w:p w14:paraId="245E4A38" w14:textId="06D48CAD" w:rsidR="0092256D" w:rsidRPr="00AE76D5" w:rsidRDefault="00374E6B" w:rsidP="00464F82">
      <w:pPr>
        <w:numPr>
          <w:ilvl w:val="2"/>
          <w:numId w:val="3"/>
        </w:numPr>
        <w:jc w:val="both"/>
        <w:rPr>
          <w:bCs/>
          <w:sz w:val="22"/>
          <w:szCs w:val="22"/>
          <w:lang w:eastAsia="lv-LV"/>
        </w:rPr>
      </w:pPr>
      <w:r w:rsidRPr="00AE76D5">
        <w:rPr>
          <w:bCs/>
          <w:sz w:val="22"/>
          <w:szCs w:val="22"/>
          <w:lang w:eastAsia="lv-LV"/>
        </w:rPr>
        <w:t xml:space="preserve"> </w:t>
      </w:r>
      <w:r w:rsidR="00074DA8" w:rsidRPr="00AE76D5">
        <w:rPr>
          <w:bCs/>
          <w:sz w:val="22"/>
          <w:szCs w:val="22"/>
          <w:lang w:eastAsia="lv-LV"/>
        </w:rPr>
        <w:t>Jautājumos par iepirkuma priekšmetu</w:t>
      </w:r>
      <w:r w:rsidR="00464F82" w:rsidRPr="00AE76D5">
        <w:rPr>
          <w:bCs/>
          <w:sz w:val="22"/>
          <w:szCs w:val="22"/>
          <w:lang w:eastAsia="lv-LV"/>
        </w:rPr>
        <w:t xml:space="preserve">: SIA “Jēkabpils reģionālā slimnīca” būvinženieris Jurģis Ļaudaks, </w:t>
      </w:r>
      <w:r w:rsidR="0092256D" w:rsidRPr="00AE76D5">
        <w:rPr>
          <w:bCs/>
          <w:sz w:val="22"/>
          <w:szCs w:val="22"/>
        </w:rPr>
        <w:t>t</w:t>
      </w:r>
      <w:r w:rsidR="00464F82" w:rsidRPr="00AE76D5">
        <w:rPr>
          <w:bCs/>
          <w:sz w:val="22"/>
          <w:szCs w:val="22"/>
        </w:rPr>
        <w:t>ālruņa N</w:t>
      </w:r>
      <w:r w:rsidR="0092256D" w:rsidRPr="00AE76D5">
        <w:rPr>
          <w:bCs/>
          <w:sz w:val="22"/>
          <w:szCs w:val="22"/>
        </w:rPr>
        <w:t>r.: +3</w:t>
      </w:r>
      <w:r w:rsidR="002572C8" w:rsidRPr="00AE76D5">
        <w:rPr>
          <w:bCs/>
          <w:sz w:val="22"/>
          <w:szCs w:val="22"/>
        </w:rPr>
        <w:t>71 22479645</w:t>
      </w:r>
      <w:r w:rsidR="0092256D" w:rsidRPr="00AE76D5">
        <w:rPr>
          <w:bCs/>
          <w:sz w:val="22"/>
          <w:szCs w:val="22"/>
        </w:rPr>
        <w:t xml:space="preserve">, </w:t>
      </w:r>
      <w:r w:rsidR="002572C8" w:rsidRPr="00AE76D5">
        <w:rPr>
          <w:bCs/>
          <w:sz w:val="22"/>
          <w:szCs w:val="22"/>
        </w:rPr>
        <w:t xml:space="preserve">e-pasta adrese: </w:t>
      </w:r>
      <w:hyperlink r:id="rId10" w:history="1">
        <w:r w:rsidR="002572C8" w:rsidRPr="00AE76D5">
          <w:rPr>
            <w:rStyle w:val="Hyperlink"/>
            <w:bCs/>
            <w:sz w:val="22"/>
            <w:szCs w:val="22"/>
          </w:rPr>
          <w:t>jurgis.laudaks@jrslimnica.lv</w:t>
        </w:r>
      </w:hyperlink>
      <w:r w:rsidR="002572C8" w:rsidRPr="00AE76D5">
        <w:rPr>
          <w:bCs/>
          <w:sz w:val="22"/>
          <w:szCs w:val="22"/>
        </w:rPr>
        <w:t xml:space="preserve">. </w:t>
      </w:r>
    </w:p>
    <w:p w14:paraId="482F3787" w14:textId="5C2FE11E" w:rsidR="00F566E6" w:rsidRPr="00AE76D5" w:rsidRDefault="00054EB7" w:rsidP="002A0E01">
      <w:pPr>
        <w:numPr>
          <w:ilvl w:val="1"/>
          <w:numId w:val="3"/>
        </w:numPr>
        <w:jc w:val="both"/>
        <w:rPr>
          <w:b/>
          <w:sz w:val="22"/>
          <w:szCs w:val="22"/>
        </w:rPr>
      </w:pPr>
      <w:r w:rsidRPr="00AE76D5">
        <w:rPr>
          <w:sz w:val="22"/>
          <w:szCs w:val="22"/>
        </w:rPr>
        <w:t xml:space="preserve">Iepirkums tiek veikts </w:t>
      </w:r>
      <w:r w:rsidR="002A0E01" w:rsidRPr="00AE76D5">
        <w:rPr>
          <w:sz w:val="22"/>
          <w:szCs w:val="22"/>
        </w:rPr>
        <w:t>projekta</w:t>
      </w:r>
      <w:r w:rsidR="00E34160" w:rsidRPr="00AE76D5">
        <w:rPr>
          <w:i/>
          <w:iCs/>
          <w:sz w:val="22"/>
          <w:szCs w:val="22"/>
        </w:rPr>
        <w:t xml:space="preserve"> </w:t>
      </w:r>
      <w:r w:rsidR="002A0E01" w:rsidRPr="00AE76D5">
        <w:rPr>
          <w:i/>
          <w:iCs/>
          <w:sz w:val="22"/>
          <w:szCs w:val="22"/>
        </w:rPr>
        <w:t>“</w:t>
      </w:r>
      <w:r w:rsidR="00BE4F5C" w:rsidRPr="00AE76D5">
        <w:rPr>
          <w:i/>
          <w:iCs/>
          <w:sz w:val="22"/>
          <w:szCs w:val="22"/>
        </w:rPr>
        <w:t>SIA “Jēkabpils reģionālā slimnīca” stacionārās un ambulatorās veselības aprūpes infrastruktūras uzlabošana veselības aprūpes pakalpojumu pieejamības un kvalitātes veicināšanai</w:t>
      </w:r>
      <w:r w:rsidR="00880057" w:rsidRPr="00AE76D5">
        <w:rPr>
          <w:i/>
          <w:iCs/>
          <w:sz w:val="22"/>
          <w:szCs w:val="22"/>
        </w:rPr>
        <w:t>”</w:t>
      </w:r>
      <w:r w:rsidR="006D4B7C" w:rsidRPr="00AE76D5">
        <w:rPr>
          <w:i/>
          <w:iCs/>
          <w:sz w:val="22"/>
          <w:szCs w:val="22"/>
        </w:rPr>
        <w:t xml:space="preserve"> Nr. </w:t>
      </w:r>
      <w:r w:rsidR="000E119B" w:rsidRPr="00AE76D5">
        <w:rPr>
          <w:i/>
          <w:iCs/>
          <w:sz w:val="22"/>
          <w:szCs w:val="22"/>
        </w:rPr>
        <w:t xml:space="preserve">4.1.1.1/1/24/I/012 </w:t>
      </w:r>
      <w:r w:rsidR="000E119B" w:rsidRPr="00AE76D5">
        <w:rPr>
          <w:sz w:val="22"/>
          <w:szCs w:val="22"/>
        </w:rPr>
        <w:t xml:space="preserve"> </w:t>
      </w:r>
      <w:r w:rsidR="002A0E01" w:rsidRPr="00AE76D5">
        <w:rPr>
          <w:sz w:val="22"/>
          <w:szCs w:val="22"/>
          <w:lang w:eastAsia="ar-SA"/>
        </w:rPr>
        <w:t>īstenošanas ietvaros.</w:t>
      </w:r>
    </w:p>
    <w:p w14:paraId="30F9007F" w14:textId="77777777" w:rsidR="00081734" w:rsidRPr="00AE76D5" w:rsidRDefault="00081734" w:rsidP="00777E49">
      <w:pPr>
        <w:pStyle w:val="Heading2"/>
        <w:rPr>
          <w:sz w:val="22"/>
          <w:szCs w:val="22"/>
        </w:rPr>
      </w:pPr>
      <w:r w:rsidRPr="00AE76D5">
        <w:rPr>
          <w:sz w:val="22"/>
          <w:szCs w:val="22"/>
        </w:rPr>
        <w:t>Iepirkuma nolikums</w:t>
      </w:r>
      <w:bookmarkEnd w:id="24"/>
      <w:r w:rsidR="002C2248" w:rsidRPr="00AE76D5">
        <w:rPr>
          <w:sz w:val="22"/>
          <w:szCs w:val="22"/>
        </w:rPr>
        <w:t xml:space="preserve"> </w:t>
      </w:r>
    </w:p>
    <w:p w14:paraId="5B94C99F" w14:textId="4FEDFC49" w:rsidR="00464206" w:rsidRPr="00AE76D5" w:rsidRDefault="00464206" w:rsidP="00464206">
      <w:pPr>
        <w:pStyle w:val="Apakpunkts"/>
        <w:numPr>
          <w:ilvl w:val="1"/>
          <w:numId w:val="3"/>
        </w:numPr>
        <w:jc w:val="both"/>
        <w:rPr>
          <w:rFonts w:ascii="Times New Roman" w:hAnsi="Times New Roman"/>
          <w:b w:val="0"/>
          <w:sz w:val="22"/>
          <w:szCs w:val="22"/>
        </w:rPr>
      </w:pPr>
      <w:bookmarkStart w:id="44" w:name="_Toc482104110"/>
      <w:r w:rsidRPr="00AE76D5">
        <w:rPr>
          <w:rFonts w:ascii="Times New Roman" w:hAnsi="Times New Roman"/>
          <w:b w:val="0"/>
          <w:sz w:val="22"/>
          <w:szCs w:val="22"/>
        </w:rPr>
        <w:t xml:space="preserve">Pasūtītājs nodrošina brīvu un tiešu elektronisku pieeju iepirkuma procedūras dokumentiem Elektronisko iepirkumu sistēmas (turpmāk – EIS) e-konkursu apakšsistēmā </w:t>
      </w:r>
      <w:hyperlink r:id="rId11" w:history="1">
        <w:r w:rsidR="00922F7F" w:rsidRPr="00AE76D5">
          <w:rPr>
            <w:rStyle w:val="Hyperlink"/>
            <w:rFonts w:ascii="Times New Roman" w:hAnsi="Times New Roman"/>
            <w:b w:val="0"/>
            <w:sz w:val="22"/>
            <w:szCs w:val="22"/>
          </w:rPr>
          <w:t>https://www.eis.gov.lv/EKEIS/Supplier/Organizer/</w:t>
        </w:r>
        <w:r w:rsidR="00922F7F" w:rsidRPr="00AE76D5">
          <w:rPr>
            <w:rStyle w:val="Hyperlink"/>
            <w:rFonts w:ascii="Times New Roman" w:hAnsi="Times New Roman"/>
            <w:b w:val="0"/>
            <w:sz w:val="22"/>
            <w:szCs w:val="22"/>
            <w:lang w:eastAsia="en-US"/>
          </w:rPr>
          <w:t>433</w:t>
        </w:r>
      </w:hyperlink>
      <w:r w:rsidRPr="00AE76D5">
        <w:rPr>
          <w:rFonts w:ascii="Times New Roman" w:hAnsi="Times New Roman"/>
          <w:b w:val="0"/>
          <w:sz w:val="22"/>
          <w:szCs w:val="22"/>
        </w:rPr>
        <w:t>, sākot ar attiecīgās iepirkuma procedūras izsludināšanas brīdi.</w:t>
      </w:r>
    </w:p>
    <w:p w14:paraId="7607CF85" w14:textId="29BCA17B" w:rsidR="00464206" w:rsidRPr="00AE76D5" w:rsidRDefault="00464206" w:rsidP="00464206">
      <w:pPr>
        <w:pStyle w:val="Apakpunkts"/>
        <w:numPr>
          <w:ilvl w:val="1"/>
          <w:numId w:val="3"/>
        </w:numPr>
        <w:jc w:val="both"/>
        <w:rPr>
          <w:rFonts w:ascii="Times New Roman" w:hAnsi="Times New Roman"/>
          <w:b w:val="0"/>
          <w:sz w:val="22"/>
          <w:szCs w:val="22"/>
        </w:rPr>
      </w:pPr>
      <w:r w:rsidRPr="00AE76D5">
        <w:rPr>
          <w:rFonts w:ascii="Times New Roman" w:hAnsi="Times New Roman"/>
          <w:b w:val="0"/>
          <w:sz w:val="22"/>
          <w:szCs w:val="22"/>
        </w:rPr>
        <w:t xml:space="preserve">Iepirkuma nolikums ar visiem pielikumiem ir brīvi pieejams EIS e-konkursu apakšsistēmā </w:t>
      </w:r>
      <w:r w:rsidR="00B546AD" w:rsidRPr="00AE76D5">
        <w:rPr>
          <w:rFonts w:ascii="Times New Roman" w:hAnsi="Times New Roman"/>
          <w:b w:val="0"/>
          <w:color w:val="0000FF"/>
          <w:sz w:val="22"/>
          <w:szCs w:val="22"/>
          <w:u w:val="single"/>
        </w:rPr>
        <w:t>https://www.eis.gov.lv/EKEIS/Supplier/Organizer/</w:t>
      </w:r>
      <w:r w:rsidR="00922F7F" w:rsidRPr="00AE76D5">
        <w:rPr>
          <w:rFonts w:ascii="Times New Roman" w:hAnsi="Times New Roman"/>
          <w:b w:val="0"/>
          <w:color w:val="0000FF"/>
          <w:sz w:val="22"/>
          <w:szCs w:val="22"/>
          <w:u w:val="single"/>
        </w:rPr>
        <w:t>433</w:t>
      </w:r>
      <w:r w:rsidRPr="00AE76D5">
        <w:rPr>
          <w:rFonts w:ascii="Times New Roman" w:hAnsi="Times New Roman"/>
          <w:b w:val="0"/>
          <w:sz w:val="22"/>
          <w:szCs w:val="22"/>
        </w:rPr>
        <w:t xml:space="preserve">. </w:t>
      </w:r>
    </w:p>
    <w:p w14:paraId="5BCBD857" w14:textId="0C8C6936" w:rsidR="00521425" w:rsidRPr="00AE76D5" w:rsidRDefault="00464206" w:rsidP="00464206">
      <w:pPr>
        <w:pStyle w:val="Apakpunkts"/>
        <w:numPr>
          <w:ilvl w:val="1"/>
          <w:numId w:val="3"/>
        </w:numPr>
        <w:jc w:val="both"/>
        <w:rPr>
          <w:rFonts w:ascii="Times New Roman" w:hAnsi="Times New Roman"/>
          <w:b w:val="0"/>
          <w:sz w:val="22"/>
          <w:szCs w:val="22"/>
        </w:rPr>
      </w:pPr>
      <w:r w:rsidRPr="00AE76D5">
        <w:rPr>
          <w:rFonts w:ascii="Times New Roman" w:hAnsi="Times New Roman"/>
          <w:b w:val="0"/>
          <w:sz w:val="22"/>
          <w:szCs w:val="22"/>
        </w:rPr>
        <w:t xml:space="preserve">Iepirkuma nolikuma grozījumi un atbildes uz piegādātāju jautājumiem tiek publicētas EIS e-konkursu apakšsistēmā </w:t>
      </w:r>
      <w:r w:rsidR="00B546AD" w:rsidRPr="00AE76D5">
        <w:rPr>
          <w:rFonts w:ascii="Times New Roman" w:hAnsi="Times New Roman"/>
          <w:b w:val="0"/>
          <w:color w:val="0000FF"/>
          <w:sz w:val="22"/>
          <w:szCs w:val="22"/>
          <w:u w:val="single"/>
        </w:rPr>
        <w:t>https://www.eis.gov.lv/EKEIS/Supplier/Organizer/</w:t>
      </w:r>
      <w:r w:rsidR="00922F7F" w:rsidRPr="00AE76D5">
        <w:rPr>
          <w:rFonts w:ascii="Times New Roman" w:hAnsi="Times New Roman"/>
          <w:b w:val="0"/>
          <w:color w:val="0000FF"/>
          <w:sz w:val="22"/>
          <w:szCs w:val="22"/>
          <w:u w:val="single"/>
        </w:rPr>
        <w:t>433</w:t>
      </w:r>
      <w:r w:rsidRPr="00AE76D5">
        <w:rPr>
          <w:rFonts w:ascii="Times New Roman" w:hAnsi="Times New Roman"/>
          <w:b w:val="0"/>
          <w:sz w:val="22"/>
          <w:szCs w:val="22"/>
        </w:rPr>
        <w:t xml:space="preserve">. </w:t>
      </w:r>
    </w:p>
    <w:p w14:paraId="24B11DB3" w14:textId="6F4BD9C7" w:rsidR="00464206" w:rsidRPr="00AE76D5" w:rsidRDefault="00464206" w:rsidP="00464206">
      <w:pPr>
        <w:pStyle w:val="Apakpunkts"/>
        <w:numPr>
          <w:ilvl w:val="1"/>
          <w:numId w:val="3"/>
        </w:numPr>
        <w:jc w:val="both"/>
        <w:rPr>
          <w:rFonts w:ascii="Times New Roman" w:hAnsi="Times New Roman"/>
          <w:b w:val="0"/>
          <w:sz w:val="22"/>
          <w:szCs w:val="22"/>
        </w:rPr>
      </w:pPr>
      <w:r w:rsidRPr="00AE76D5">
        <w:rPr>
          <w:rFonts w:ascii="Times New Roman" w:hAnsi="Times New Roman"/>
          <w:b w:val="0"/>
          <w:sz w:val="22"/>
          <w:szCs w:val="22"/>
        </w:rPr>
        <w:t xml:space="preserve">Piegādātāja pienākums ir pastāvīgi sekot EIS e-konkursu apakšsistēmā </w:t>
      </w:r>
      <w:r w:rsidR="00B546AD" w:rsidRPr="00AE76D5">
        <w:rPr>
          <w:rFonts w:ascii="Times New Roman" w:hAnsi="Times New Roman"/>
          <w:b w:val="0"/>
          <w:color w:val="0000FF"/>
          <w:sz w:val="22"/>
          <w:szCs w:val="22"/>
          <w:u w:val="single"/>
        </w:rPr>
        <w:t>https://www.eis.gov.lv/EKEIS/Supplier/Organizer/</w:t>
      </w:r>
      <w:r w:rsidR="00922F7F" w:rsidRPr="00AE76D5">
        <w:rPr>
          <w:rFonts w:ascii="Times New Roman" w:hAnsi="Times New Roman"/>
          <w:b w:val="0"/>
          <w:color w:val="0000FF"/>
          <w:sz w:val="22"/>
          <w:szCs w:val="22"/>
          <w:u w:val="single"/>
        </w:rPr>
        <w:t>433</w:t>
      </w:r>
      <w:r w:rsidR="00E012E4" w:rsidRPr="00AE76D5">
        <w:rPr>
          <w:rFonts w:ascii="Times New Roman" w:hAnsi="Times New Roman"/>
          <w:b w:val="0"/>
          <w:color w:val="0000FF"/>
          <w:sz w:val="22"/>
          <w:szCs w:val="22"/>
        </w:rPr>
        <w:t xml:space="preserve"> </w:t>
      </w:r>
      <w:r w:rsidRPr="00AE76D5">
        <w:rPr>
          <w:rFonts w:ascii="Times New Roman" w:hAnsi="Times New Roman"/>
          <w:b w:val="0"/>
          <w:sz w:val="22"/>
          <w:szCs w:val="22"/>
        </w:rPr>
        <w:t xml:space="preserve">publicētajai informācijai un ievērtēt to savā piedāvājumā. </w:t>
      </w:r>
    </w:p>
    <w:p w14:paraId="39CD2396" w14:textId="77777777" w:rsidR="00081734" w:rsidRPr="00AE76D5" w:rsidRDefault="00081734" w:rsidP="00777E49">
      <w:pPr>
        <w:pStyle w:val="Heading2"/>
        <w:rPr>
          <w:rStyle w:val="Heading31"/>
          <w:rFonts w:ascii="Times New Roman" w:hAnsi="Times New Roman"/>
          <w:b/>
          <w:sz w:val="22"/>
          <w:szCs w:val="22"/>
        </w:rPr>
      </w:pPr>
      <w:r w:rsidRPr="00AE76D5">
        <w:rPr>
          <w:sz w:val="22"/>
          <w:szCs w:val="22"/>
        </w:rPr>
        <w:t>Iepirkuma priekšmet</w:t>
      </w:r>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AE76D5">
        <w:rPr>
          <w:sz w:val="22"/>
          <w:szCs w:val="22"/>
        </w:rPr>
        <w:t>s</w:t>
      </w:r>
      <w:r w:rsidR="003D6D11" w:rsidRPr="00AE76D5">
        <w:rPr>
          <w:sz w:val="22"/>
          <w:szCs w:val="22"/>
        </w:rPr>
        <w:t>, piedāvājumu izvērtēšanas kritērijs</w:t>
      </w:r>
      <w:bookmarkEnd w:id="44"/>
    </w:p>
    <w:p w14:paraId="4C2B2F64" w14:textId="7F776538" w:rsidR="00CF7527" w:rsidRPr="00AE76D5" w:rsidRDefault="00081734" w:rsidP="00EF3251">
      <w:pPr>
        <w:numPr>
          <w:ilvl w:val="1"/>
          <w:numId w:val="3"/>
        </w:numPr>
        <w:jc w:val="both"/>
        <w:rPr>
          <w:sz w:val="22"/>
          <w:szCs w:val="22"/>
        </w:rPr>
      </w:pPr>
      <w:r w:rsidRPr="00AE76D5">
        <w:rPr>
          <w:sz w:val="22"/>
          <w:szCs w:val="22"/>
        </w:rPr>
        <w:t>Iepirkuma priekšmets ir</w:t>
      </w:r>
      <w:r w:rsidR="005E3EE6" w:rsidRPr="00AE76D5">
        <w:rPr>
          <w:sz w:val="22"/>
          <w:szCs w:val="22"/>
        </w:rPr>
        <w:t xml:space="preserve"> </w:t>
      </w:r>
      <w:r w:rsidR="00777804" w:rsidRPr="00AE76D5">
        <w:rPr>
          <w:sz w:val="22"/>
          <w:szCs w:val="22"/>
        </w:rPr>
        <w:t>būvuzraudzība SIA “Jēkabpils reģionālā slimnīca” realizējamo būvprojektu būvdarbiem.</w:t>
      </w:r>
    </w:p>
    <w:p w14:paraId="2E632B9E" w14:textId="77777777" w:rsidR="00777804" w:rsidRPr="00AE76D5" w:rsidRDefault="00643117" w:rsidP="008D1D12">
      <w:pPr>
        <w:numPr>
          <w:ilvl w:val="1"/>
          <w:numId w:val="3"/>
        </w:numPr>
        <w:jc w:val="both"/>
        <w:rPr>
          <w:b/>
          <w:bCs/>
          <w:sz w:val="22"/>
          <w:szCs w:val="22"/>
          <w:u w:val="single"/>
        </w:rPr>
      </w:pPr>
      <w:r w:rsidRPr="00AE76D5">
        <w:rPr>
          <w:sz w:val="22"/>
          <w:szCs w:val="22"/>
        </w:rPr>
        <w:t xml:space="preserve">Iepirkuma </w:t>
      </w:r>
      <w:r w:rsidR="004355DD" w:rsidRPr="00AE76D5">
        <w:rPr>
          <w:sz w:val="22"/>
          <w:szCs w:val="22"/>
        </w:rPr>
        <w:t xml:space="preserve">priekšmets </w:t>
      </w:r>
      <w:r w:rsidR="00EF3251" w:rsidRPr="00AE76D5">
        <w:rPr>
          <w:sz w:val="22"/>
          <w:szCs w:val="22"/>
        </w:rPr>
        <w:t>tiek dalīts</w:t>
      </w:r>
      <w:r w:rsidR="00777804" w:rsidRPr="00AE76D5">
        <w:rPr>
          <w:sz w:val="22"/>
          <w:szCs w:val="22"/>
        </w:rPr>
        <w:t xml:space="preserve"> 3 (trīs)</w:t>
      </w:r>
      <w:r w:rsidR="00EF3251" w:rsidRPr="00AE76D5">
        <w:rPr>
          <w:i/>
          <w:iCs/>
          <w:sz w:val="22"/>
          <w:szCs w:val="22"/>
        </w:rPr>
        <w:t xml:space="preserve"> </w:t>
      </w:r>
      <w:r w:rsidR="004355DD" w:rsidRPr="00AE76D5">
        <w:rPr>
          <w:sz w:val="22"/>
          <w:szCs w:val="22"/>
        </w:rPr>
        <w:t>daļās</w:t>
      </w:r>
      <w:r w:rsidR="00777804" w:rsidRPr="00AE76D5">
        <w:rPr>
          <w:sz w:val="22"/>
          <w:szCs w:val="22"/>
        </w:rPr>
        <w:t>:</w:t>
      </w:r>
    </w:p>
    <w:p w14:paraId="15362697" w14:textId="7745064A" w:rsidR="00777804" w:rsidRPr="00AE76D5" w:rsidRDefault="00777804" w:rsidP="00055A9E">
      <w:pPr>
        <w:widowControl w:val="0"/>
        <w:tabs>
          <w:tab w:val="left" w:pos="-2520"/>
        </w:tabs>
        <w:suppressAutoHyphens/>
        <w:overflowPunct w:val="0"/>
        <w:autoSpaceDE w:val="0"/>
        <w:autoSpaceDN w:val="0"/>
        <w:adjustRightInd w:val="0"/>
        <w:ind w:left="1140"/>
        <w:jc w:val="both"/>
        <w:textAlignment w:val="baseline"/>
        <w:outlineLvl w:val="0"/>
        <w:rPr>
          <w:rFonts w:eastAsia="Calibri"/>
          <w:sz w:val="22"/>
          <w:szCs w:val="22"/>
        </w:rPr>
      </w:pPr>
      <w:r w:rsidRPr="00AE76D5">
        <w:rPr>
          <w:sz w:val="22"/>
          <w:szCs w:val="22"/>
        </w:rPr>
        <w:t xml:space="preserve">3.2.1. 1. daļa </w:t>
      </w:r>
      <w:r w:rsidR="00F6256E" w:rsidRPr="00AE76D5">
        <w:rPr>
          <w:sz w:val="22"/>
          <w:szCs w:val="22"/>
        </w:rPr>
        <w:t>–</w:t>
      </w:r>
      <w:r w:rsidRPr="00AE76D5">
        <w:rPr>
          <w:sz w:val="22"/>
          <w:szCs w:val="22"/>
        </w:rPr>
        <w:t xml:space="preserve"> </w:t>
      </w:r>
      <w:r w:rsidR="00B5224C" w:rsidRPr="00B5224C">
        <w:rPr>
          <w:b/>
          <w:bCs/>
          <w:sz w:val="22"/>
          <w:szCs w:val="22"/>
        </w:rPr>
        <w:t>“</w:t>
      </w:r>
      <w:r w:rsidRPr="00AE76D5">
        <w:rPr>
          <w:rFonts w:eastAsia="Calibri"/>
          <w:b/>
          <w:bCs/>
          <w:i/>
          <w:iCs/>
          <w:sz w:val="22"/>
          <w:szCs w:val="22"/>
        </w:rPr>
        <w:t xml:space="preserve">Būvuzraudzība </w:t>
      </w:r>
      <w:r w:rsidR="00B63BE5">
        <w:rPr>
          <w:rFonts w:eastAsia="Calibri"/>
          <w:b/>
          <w:bCs/>
          <w:i/>
          <w:iCs/>
          <w:sz w:val="22"/>
          <w:szCs w:val="22"/>
        </w:rPr>
        <w:t>būvprojekta “</w:t>
      </w:r>
      <w:r w:rsidR="00B5224C">
        <w:rPr>
          <w:b/>
          <w:bCs/>
          <w:i/>
          <w:iCs/>
          <w:sz w:val="22"/>
          <w:szCs w:val="22"/>
        </w:rPr>
        <w:t>K</w:t>
      </w:r>
      <w:r w:rsidRPr="00AE76D5">
        <w:rPr>
          <w:b/>
          <w:bCs/>
          <w:i/>
          <w:iCs/>
          <w:sz w:val="22"/>
          <w:szCs w:val="22"/>
        </w:rPr>
        <w:t>āpņutelpas vienkāršota</w:t>
      </w:r>
      <w:r w:rsidR="00B5224C">
        <w:rPr>
          <w:b/>
          <w:bCs/>
          <w:i/>
          <w:iCs/>
          <w:sz w:val="22"/>
          <w:szCs w:val="22"/>
        </w:rPr>
        <w:t>i</w:t>
      </w:r>
      <w:r w:rsidRPr="00AE76D5">
        <w:rPr>
          <w:b/>
          <w:bCs/>
          <w:i/>
          <w:iCs/>
          <w:sz w:val="22"/>
          <w:szCs w:val="22"/>
        </w:rPr>
        <w:t xml:space="preserve"> atjaunošana</w:t>
      </w:r>
      <w:r w:rsidR="00B5224C">
        <w:rPr>
          <w:b/>
          <w:bCs/>
          <w:i/>
          <w:iCs/>
          <w:sz w:val="22"/>
          <w:szCs w:val="22"/>
        </w:rPr>
        <w:t xml:space="preserve">i </w:t>
      </w:r>
      <w:r w:rsidRPr="00AE76D5">
        <w:rPr>
          <w:b/>
          <w:bCs/>
          <w:i/>
          <w:iCs/>
          <w:sz w:val="22"/>
          <w:szCs w:val="22"/>
        </w:rPr>
        <w:t>un zvana centra izveide</w:t>
      </w:r>
      <w:r w:rsidR="00B5224C">
        <w:rPr>
          <w:b/>
          <w:bCs/>
          <w:i/>
          <w:iCs/>
          <w:sz w:val="22"/>
          <w:szCs w:val="22"/>
        </w:rPr>
        <w:t>i</w:t>
      </w:r>
      <w:r w:rsidRPr="00AE76D5">
        <w:rPr>
          <w:b/>
          <w:bCs/>
          <w:i/>
          <w:iCs/>
          <w:sz w:val="22"/>
          <w:szCs w:val="22"/>
        </w:rPr>
        <w:t xml:space="preserve"> Jēkabpils reģionālās slimnīcas Ambulatorās daļas ēkā, Stadiona ielā 1, Jēkabpilī”</w:t>
      </w:r>
      <w:r w:rsidR="00B63BE5">
        <w:rPr>
          <w:b/>
          <w:bCs/>
          <w:i/>
          <w:iCs/>
          <w:sz w:val="22"/>
          <w:szCs w:val="22"/>
        </w:rPr>
        <w:t xml:space="preserve"> būvdarbiem</w:t>
      </w:r>
      <w:r w:rsidR="00AF31C4">
        <w:rPr>
          <w:b/>
          <w:bCs/>
          <w:i/>
          <w:iCs/>
          <w:sz w:val="22"/>
          <w:szCs w:val="22"/>
        </w:rPr>
        <w:t>”</w:t>
      </w:r>
      <w:r w:rsidRPr="00AE76D5">
        <w:rPr>
          <w:sz w:val="22"/>
          <w:szCs w:val="22"/>
        </w:rPr>
        <w:t>;</w:t>
      </w:r>
    </w:p>
    <w:p w14:paraId="0E87A9DE" w14:textId="358E55A2" w:rsidR="00F6256E" w:rsidRPr="00AE76D5" w:rsidRDefault="00777804" w:rsidP="00777804">
      <w:pPr>
        <w:ind w:left="1141"/>
        <w:jc w:val="both"/>
        <w:rPr>
          <w:rFonts w:eastAsia="Calibri"/>
          <w:sz w:val="22"/>
          <w:szCs w:val="22"/>
        </w:rPr>
      </w:pPr>
      <w:r w:rsidRPr="00AE76D5">
        <w:rPr>
          <w:rFonts w:eastAsia="Calibri"/>
          <w:sz w:val="22"/>
          <w:szCs w:val="22"/>
        </w:rPr>
        <w:t xml:space="preserve">3.2.2. 2. daļa – </w:t>
      </w:r>
      <w:r w:rsidR="00B5224C">
        <w:rPr>
          <w:rFonts w:eastAsia="Calibri"/>
          <w:sz w:val="22"/>
          <w:szCs w:val="22"/>
        </w:rPr>
        <w:t>“</w:t>
      </w:r>
      <w:r w:rsidRPr="00AE76D5">
        <w:rPr>
          <w:rFonts w:eastAsia="Calibri"/>
          <w:b/>
          <w:bCs/>
          <w:i/>
          <w:iCs/>
          <w:sz w:val="22"/>
          <w:szCs w:val="22"/>
        </w:rPr>
        <w:t>Būvuzraudzība</w:t>
      </w:r>
      <w:r w:rsidR="00B63BE5">
        <w:rPr>
          <w:rFonts w:eastAsia="Calibri"/>
          <w:b/>
          <w:bCs/>
          <w:i/>
          <w:iCs/>
          <w:sz w:val="22"/>
          <w:szCs w:val="22"/>
        </w:rPr>
        <w:t xml:space="preserve"> būvprojekta “</w:t>
      </w:r>
      <w:r w:rsidRPr="00AE76D5">
        <w:rPr>
          <w:rFonts w:eastAsia="Calibri"/>
          <w:b/>
          <w:bCs/>
          <w:i/>
          <w:iCs/>
          <w:sz w:val="22"/>
          <w:szCs w:val="22"/>
        </w:rPr>
        <w:t>Jēkabpils reģionālās slimnīcas ambulatora daļas reģistratūras telpu vienkāršota pārbūve</w:t>
      </w:r>
      <w:r w:rsidR="00B5224C">
        <w:rPr>
          <w:rFonts w:eastAsia="Calibri"/>
          <w:b/>
          <w:bCs/>
          <w:i/>
          <w:iCs/>
          <w:sz w:val="22"/>
          <w:szCs w:val="22"/>
        </w:rPr>
        <w:t>i</w:t>
      </w:r>
      <w:r w:rsidRPr="00AE76D5">
        <w:rPr>
          <w:rFonts w:eastAsia="Calibri"/>
          <w:b/>
          <w:bCs/>
          <w:i/>
          <w:iCs/>
          <w:sz w:val="22"/>
          <w:szCs w:val="22"/>
        </w:rPr>
        <w:t>, Stadiona ielā 1, Jēkabpilī”</w:t>
      </w:r>
      <w:r w:rsidR="00B63BE5">
        <w:rPr>
          <w:rFonts w:eastAsia="Calibri"/>
          <w:b/>
          <w:bCs/>
          <w:i/>
          <w:iCs/>
          <w:sz w:val="22"/>
          <w:szCs w:val="22"/>
        </w:rPr>
        <w:t xml:space="preserve"> būvdarbiem</w:t>
      </w:r>
      <w:r w:rsidR="00AF31C4">
        <w:rPr>
          <w:rFonts w:eastAsia="Calibri"/>
          <w:b/>
          <w:bCs/>
          <w:i/>
          <w:iCs/>
          <w:sz w:val="22"/>
          <w:szCs w:val="22"/>
        </w:rPr>
        <w:t>”</w:t>
      </w:r>
      <w:r w:rsidR="00F6256E" w:rsidRPr="00AE76D5">
        <w:rPr>
          <w:rFonts w:eastAsia="Calibri"/>
          <w:sz w:val="22"/>
          <w:szCs w:val="22"/>
        </w:rPr>
        <w:t>;</w:t>
      </w:r>
    </w:p>
    <w:p w14:paraId="75359AE8" w14:textId="440C545F" w:rsidR="00643117" w:rsidRPr="00AE76D5" w:rsidRDefault="00F6256E" w:rsidP="00777804">
      <w:pPr>
        <w:ind w:left="1141"/>
        <w:jc w:val="both"/>
        <w:rPr>
          <w:b/>
          <w:bCs/>
          <w:sz w:val="22"/>
          <w:szCs w:val="22"/>
          <w:u w:val="single"/>
        </w:rPr>
      </w:pPr>
      <w:r w:rsidRPr="00AE76D5">
        <w:rPr>
          <w:rFonts w:eastAsia="Calibri"/>
          <w:sz w:val="22"/>
          <w:szCs w:val="22"/>
        </w:rPr>
        <w:t xml:space="preserve">3.2.3. 3. daļa - </w:t>
      </w:r>
      <w:r w:rsidR="008D1D12" w:rsidRPr="00AE76D5">
        <w:rPr>
          <w:sz w:val="22"/>
          <w:szCs w:val="22"/>
          <w:lang w:eastAsia="lv-LV"/>
        </w:rPr>
        <w:t xml:space="preserve"> </w:t>
      </w:r>
      <w:r w:rsidR="00B5224C" w:rsidRPr="00B5224C">
        <w:rPr>
          <w:b/>
          <w:bCs/>
          <w:sz w:val="22"/>
          <w:szCs w:val="22"/>
          <w:lang w:eastAsia="lv-LV"/>
        </w:rPr>
        <w:t>“</w:t>
      </w:r>
      <w:r w:rsidRPr="00AE76D5">
        <w:rPr>
          <w:rFonts w:eastAsia="Calibri"/>
          <w:b/>
          <w:bCs/>
          <w:i/>
          <w:iCs/>
          <w:sz w:val="22"/>
          <w:szCs w:val="22"/>
        </w:rPr>
        <w:t xml:space="preserve">Būvuzraudzība </w:t>
      </w:r>
      <w:r w:rsidR="00B63BE5">
        <w:rPr>
          <w:rFonts w:eastAsia="Calibri"/>
          <w:b/>
          <w:bCs/>
          <w:i/>
          <w:iCs/>
          <w:sz w:val="22"/>
          <w:szCs w:val="22"/>
        </w:rPr>
        <w:t>būvprojekta “</w:t>
      </w:r>
      <w:r w:rsidR="00B5224C">
        <w:rPr>
          <w:rFonts w:eastAsia="Calibri"/>
          <w:b/>
          <w:bCs/>
          <w:i/>
          <w:iCs/>
          <w:sz w:val="22"/>
          <w:szCs w:val="22"/>
        </w:rPr>
        <w:t>M</w:t>
      </w:r>
      <w:r w:rsidRPr="00AE76D5">
        <w:rPr>
          <w:rFonts w:eastAsia="Calibri"/>
          <w:b/>
          <w:bCs/>
          <w:i/>
          <w:iCs/>
          <w:sz w:val="22"/>
          <w:szCs w:val="22"/>
        </w:rPr>
        <w:t>orga telpas izbūve</w:t>
      </w:r>
      <w:r w:rsidR="00B5224C">
        <w:rPr>
          <w:rFonts w:eastAsia="Calibri"/>
          <w:b/>
          <w:bCs/>
          <w:i/>
          <w:iCs/>
          <w:sz w:val="22"/>
          <w:szCs w:val="22"/>
        </w:rPr>
        <w:t>i</w:t>
      </w:r>
      <w:r w:rsidRPr="00AE76D5">
        <w:rPr>
          <w:rFonts w:eastAsia="Calibri"/>
          <w:b/>
          <w:bCs/>
          <w:i/>
          <w:iCs/>
          <w:sz w:val="22"/>
          <w:szCs w:val="22"/>
        </w:rPr>
        <w:t xml:space="preserve"> SIA “Jēkabpils reģionālās slimnīcas” ēkā ar Kadastra Nr. 56010021214001, Andreja Pormaļa iela 125, Jēkabpils”</w:t>
      </w:r>
      <w:r w:rsidR="00B63BE5">
        <w:rPr>
          <w:rFonts w:eastAsia="Calibri"/>
          <w:b/>
          <w:bCs/>
          <w:i/>
          <w:iCs/>
          <w:sz w:val="22"/>
          <w:szCs w:val="22"/>
        </w:rPr>
        <w:t xml:space="preserve"> būvdarbiem</w:t>
      </w:r>
      <w:r w:rsidRPr="00AE76D5">
        <w:rPr>
          <w:rFonts w:eastAsia="Calibri"/>
          <w:sz w:val="22"/>
          <w:szCs w:val="22"/>
        </w:rPr>
        <w:t>.</w:t>
      </w:r>
    </w:p>
    <w:p w14:paraId="64BCC657" w14:textId="3FA6083F" w:rsidR="00486E8D" w:rsidRPr="00AE76D5" w:rsidRDefault="003C06A9" w:rsidP="003C06A9">
      <w:pPr>
        <w:numPr>
          <w:ilvl w:val="1"/>
          <w:numId w:val="3"/>
        </w:numPr>
        <w:jc w:val="both"/>
        <w:rPr>
          <w:sz w:val="22"/>
          <w:szCs w:val="22"/>
        </w:rPr>
      </w:pPr>
      <w:r w:rsidRPr="00AE76D5">
        <w:rPr>
          <w:sz w:val="22"/>
          <w:szCs w:val="22"/>
        </w:rPr>
        <w:t xml:space="preserve">CPV kods: </w:t>
      </w:r>
      <w:r w:rsidRPr="00AE76D5">
        <w:rPr>
          <w:rFonts w:ascii="RobotoSlab-Regular-2" w:hAnsi="RobotoSlab-Regular-2" w:cs="Arial"/>
          <w:sz w:val="22"/>
          <w:szCs w:val="22"/>
        </w:rPr>
        <w:t>71247000-1</w:t>
      </w:r>
      <w:r w:rsidRPr="00AE76D5">
        <w:rPr>
          <w:sz w:val="22"/>
          <w:szCs w:val="22"/>
        </w:rPr>
        <w:t xml:space="preserve"> (Būvdarbu uzraudzība).</w:t>
      </w:r>
    </w:p>
    <w:tbl>
      <w:tblPr>
        <w:tblW w:w="4782" w:type="pct"/>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226"/>
        <w:gridCol w:w="2127"/>
        <w:gridCol w:w="3578"/>
      </w:tblGrid>
      <w:tr w:rsidR="00EF3251" w:rsidRPr="00AE76D5" w14:paraId="448F8765" w14:textId="77777777" w:rsidTr="00EF3251">
        <w:trPr>
          <w:trHeight w:val="526"/>
        </w:trPr>
        <w:tc>
          <w:tcPr>
            <w:tcW w:w="180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D798C45" w14:textId="73E81B18" w:rsidR="00EF3251" w:rsidRPr="00AE76D5" w:rsidRDefault="00EF3251" w:rsidP="00067A73">
            <w:pPr>
              <w:spacing w:line="256" w:lineRule="auto"/>
              <w:jc w:val="center"/>
              <w:rPr>
                <w:b/>
                <w:sz w:val="22"/>
                <w:szCs w:val="22"/>
              </w:rPr>
            </w:pPr>
            <w:r w:rsidRPr="00AE76D5">
              <w:rPr>
                <w:b/>
                <w:sz w:val="22"/>
                <w:szCs w:val="22"/>
              </w:rPr>
              <w:t>Līguma izpildes vieta</w:t>
            </w:r>
            <w:r w:rsidR="00F6256E" w:rsidRPr="00AE76D5">
              <w:rPr>
                <w:b/>
                <w:sz w:val="22"/>
                <w:szCs w:val="22"/>
              </w:rPr>
              <w:t>s</w:t>
            </w:r>
          </w:p>
        </w:tc>
        <w:tc>
          <w:tcPr>
            <w:tcW w:w="119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7CB49A5" w14:textId="77777777" w:rsidR="00EF3251" w:rsidRPr="00AE76D5" w:rsidRDefault="00EF3251" w:rsidP="00721F76">
            <w:pPr>
              <w:spacing w:line="256" w:lineRule="auto"/>
              <w:jc w:val="center"/>
              <w:rPr>
                <w:b/>
                <w:sz w:val="22"/>
                <w:szCs w:val="22"/>
              </w:rPr>
            </w:pPr>
            <w:r w:rsidRPr="00AE76D5">
              <w:rPr>
                <w:b/>
                <w:sz w:val="22"/>
                <w:szCs w:val="22"/>
              </w:rPr>
              <w:t>Plānotais būvdarbu veikšanas</w:t>
            </w:r>
          </w:p>
          <w:p w14:paraId="34B87DCC" w14:textId="2CD51E8D" w:rsidR="00EF3251" w:rsidRPr="00AE76D5" w:rsidRDefault="00EF3251" w:rsidP="00721F76">
            <w:pPr>
              <w:jc w:val="center"/>
              <w:rPr>
                <w:b/>
                <w:bCs/>
                <w:sz w:val="22"/>
                <w:szCs w:val="22"/>
              </w:rPr>
            </w:pPr>
            <w:r w:rsidRPr="00AE76D5">
              <w:rPr>
                <w:b/>
                <w:sz w:val="22"/>
                <w:szCs w:val="22"/>
              </w:rPr>
              <w:t>laiks</w:t>
            </w:r>
          </w:p>
        </w:tc>
        <w:tc>
          <w:tcPr>
            <w:tcW w:w="2003"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4BEBE19" w14:textId="28411599" w:rsidR="00EF3251" w:rsidRPr="00AE76D5" w:rsidRDefault="00EF3251" w:rsidP="00067A73">
            <w:pPr>
              <w:spacing w:line="256" w:lineRule="auto"/>
              <w:jc w:val="center"/>
              <w:rPr>
                <w:b/>
                <w:sz w:val="22"/>
                <w:szCs w:val="22"/>
              </w:rPr>
            </w:pPr>
            <w:r w:rsidRPr="00AE76D5">
              <w:rPr>
                <w:b/>
                <w:sz w:val="22"/>
                <w:szCs w:val="22"/>
              </w:rPr>
              <w:t>Uzraudzības periods</w:t>
            </w:r>
          </w:p>
        </w:tc>
      </w:tr>
      <w:tr w:rsidR="00EF3251" w:rsidRPr="00AE76D5" w14:paraId="38219CCB" w14:textId="77777777" w:rsidTr="00EF3251">
        <w:trPr>
          <w:trHeight w:val="132"/>
        </w:trPr>
        <w:tc>
          <w:tcPr>
            <w:tcW w:w="1806" w:type="pct"/>
            <w:tcBorders>
              <w:top w:val="single" w:sz="4" w:space="0" w:color="auto"/>
              <w:left w:val="single" w:sz="6" w:space="0" w:color="auto"/>
              <w:bottom w:val="single" w:sz="6" w:space="0" w:color="auto"/>
              <w:right w:val="single" w:sz="6" w:space="0" w:color="auto"/>
            </w:tcBorders>
            <w:vAlign w:val="center"/>
          </w:tcPr>
          <w:p w14:paraId="28CE8F49" w14:textId="76FC4220" w:rsidR="001B21C8" w:rsidRPr="00AE76D5" w:rsidRDefault="001B21C8" w:rsidP="00EF3251">
            <w:pPr>
              <w:jc w:val="center"/>
              <w:rPr>
                <w:bCs/>
                <w:i/>
                <w:iCs/>
                <w:color w:val="000000"/>
                <w:sz w:val="22"/>
                <w:szCs w:val="22"/>
                <w:shd w:val="clear" w:color="auto" w:fill="FFFFFF"/>
              </w:rPr>
            </w:pPr>
            <w:r w:rsidRPr="00AE76D5">
              <w:rPr>
                <w:bCs/>
                <w:i/>
                <w:iCs/>
                <w:color w:val="000000"/>
                <w:sz w:val="22"/>
                <w:szCs w:val="22"/>
                <w:shd w:val="clear" w:color="auto" w:fill="FFFFFF"/>
              </w:rPr>
              <w:t xml:space="preserve">1. daļā - </w:t>
            </w:r>
            <w:r w:rsidR="00F6256E" w:rsidRPr="00AE76D5">
              <w:rPr>
                <w:bCs/>
                <w:i/>
                <w:iCs/>
                <w:color w:val="000000"/>
                <w:sz w:val="22"/>
                <w:szCs w:val="22"/>
                <w:shd w:val="clear" w:color="auto" w:fill="FFFFFF"/>
              </w:rPr>
              <w:t>Stadiona</w:t>
            </w:r>
            <w:r w:rsidR="00EF3251" w:rsidRPr="00AE76D5">
              <w:rPr>
                <w:bCs/>
                <w:i/>
                <w:iCs/>
                <w:color w:val="000000"/>
                <w:sz w:val="22"/>
                <w:szCs w:val="22"/>
                <w:shd w:val="clear" w:color="auto" w:fill="FFFFFF"/>
              </w:rPr>
              <w:t xml:space="preserve"> iela 1, Jēkabpil</w:t>
            </w:r>
            <w:r w:rsidRPr="00AE76D5">
              <w:rPr>
                <w:bCs/>
                <w:i/>
                <w:iCs/>
                <w:color w:val="000000"/>
                <w:sz w:val="22"/>
                <w:szCs w:val="22"/>
                <w:shd w:val="clear" w:color="auto" w:fill="FFFFFF"/>
              </w:rPr>
              <w:t>s</w:t>
            </w:r>
            <w:r w:rsidR="00EF3251" w:rsidRPr="00AE76D5">
              <w:rPr>
                <w:bCs/>
                <w:i/>
                <w:iCs/>
                <w:color w:val="000000"/>
                <w:sz w:val="22"/>
                <w:szCs w:val="22"/>
                <w:shd w:val="clear" w:color="auto" w:fill="FFFFFF"/>
              </w:rPr>
              <w:t>, Jēkabpils novad</w:t>
            </w:r>
            <w:r w:rsidRPr="00AE76D5">
              <w:rPr>
                <w:bCs/>
                <w:i/>
                <w:iCs/>
                <w:color w:val="000000"/>
                <w:sz w:val="22"/>
                <w:szCs w:val="22"/>
                <w:shd w:val="clear" w:color="auto" w:fill="FFFFFF"/>
              </w:rPr>
              <w:t>s;</w:t>
            </w:r>
          </w:p>
          <w:p w14:paraId="2996382D" w14:textId="4681BF75" w:rsidR="00EF3251" w:rsidRPr="00AE76D5" w:rsidRDefault="001B21C8" w:rsidP="00EF3251">
            <w:pPr>
              <w:jc w:val="center"/>
              <w:rPr>
                <w:bCs/>
                <w:i/>
                <w:iCs/>
                <w:color w:val="000000"/>
                <w:sz w:val="22"/>
                <w:szCs w:val="22"/>
                <w:shd w:val="clear" w:color="auto" w:fill="FFFFFF"/>
              </w:rPr>
            </w:pPr>
            <w:r w:rsidRPr="00AE76D5">
              <w:rPr>
                <w:bCs/>
                <w:i/>
                <w:iCs/>
                <w:color w:val="000000"/>
                <w:sz w:val="22"/>
                <w:szCs w:val="22"/>
                <w:shd w:val="clear" w:color="auto" w:fill="FFFFFF"/>
              </w:rPr>
              <w:t>2. daļā – Stadiona iela 1, Jēkabpils, Jēkabpils novads;</w:t>
            </w:r>
            <w:r w:rsidR="00EF3251" w:rsidRPr="00AE76D5">
              <w:rPr>
                <w:bCs/>
                <w:i/>
                <w:iCs/>
                <w:color w:val="000000"/>
                <w:sz w:val="22"/>
                <w:szCs w:val="22"/>
                <w:shd w:val="clear" w:color="auto" w:fill="FFFFFF"/>
              </w:rPr>
              <w:t xml:space="preserve"> </w:t>
            </w:r>
          </w:p>
          <w:p w14:paraId="1EA2AE81" w14:textId="409144D3" w:rsidR="00EF3251" w:rsidRPr="00AE76D5" w:rsidRDefault="001B21C8" w:rsidP="00EF3251">
            <w:pPr>
              <w:jc w:val="center"/>
              <w:rPr>
                <w:bCs/>
                <w:i/>
                <w:iCs/>
                <w:color w:val="000000"/>
                <w:sz w:val="22"/>
                <w:szCs w:val="22"/>
                <w:shd w:val="clear" w:color="auto" w:fill="FFFFFF"/>
              </w:rPr>
            </w:pPr>
            <w:r w:rsidRPr="00AE76D5">
              <w:rPr>
                <w:bCs/>
                <w:i/>
                <w:iCs/>
                <w:color w:val="000000"/>
                <w:sz w:val="22"/>
                <w:szCs w:val="22"/>
                <w:shd w:val="clear" w:color="auto" w:fill="FFFFFF"/>
              </w:rPr>
              <w:t xml:space="preserve">3. daļā - </w:t>
            </w:r>
            <w:r w:rsidR="00EF3251" w:rsidRPr="00AE76D5">
              <w:rPr>
                <w:bCs/>
                <w:i/>
                <w:iCs/>
                <w:color w:val="000000"/>
                <w:sz w:val="22"/>
                <w:szCs w:val="22"/>
                <w:shd w:val="clear" w:color="auto" w:fill="FFFFFF"/>
              </w:rPr>
              <w:t>Andreja Pormaļa iela 125, Jēkabpil</w:t>
            </w:r>
            <w:r w:rsidRPr="00AE76D5">
              <w:rPr>
                <w:bCs/>
                <w:i/>
                <w:iCs/>
                <w:color w:val="000000"/>
                <w:sz w:val="22"/>
                <w:szCs w:val="22"/>
                <w:shd w:val="clear" w:color="auto" w:fill="FFFFFF"/>
              </w:rPr>
              <w:t>s</w:t>
            </w:r>
            <w:r w:rsidR="00EF3251" w:rsidRPr="00AE76D5">
              <w:rPr>
                <w:bCs/>
                <w:i/>
                <w:iCs/>
                <w:color w:val="000000"/>
                <w:sz w:val="22"/>
                <w:szCs w:val="22"/>
                <w:shd w:val="clear" w:color="auto" w:fill="FFFFFF"/>
              </w:rPr>
              <w:t>, Jēkabpils novad</w:t>
            </w:r>
            <w:r w:rsidRPr="00AE76D5">
              <w:rPr>
                <w:bCs/>
                <w:i/>
                <w:iCs/>
                <w:color w:val="000000"/>
                <w:sz w:val="22"/>
                <w:szCs w:val="22"/>
                <w:shd w:val="clear" w:color="auto" w:fill="FFFFFF"/>
              </w:rPr>
              <w:t>s.</w:t>
            </w:r>
            <w:r w:rsidR="00EF3251" w:rsidRPr="00AE76D5">
              <w:rPr>
                <w:bCs/>
                <w:i/>
                <w:iCs/>
                <w:color w:val="000000"/>
                <w:sz w:val="22"/>
                <w:szCs w:val="22"/>
                <w:shd w:val="clear" w:color="auto" w:fill="FFFFFF"/>
              </w:rPr>
              <w:t xml:space="preserve"> </w:t>
            </w:r>
          </w:p>
        </w:tc>
        <w:tc>
          <w:tcPr>
            <w:tcW w:w="1191" w:type="pct"/>
            <w:tcBorders>
              <w:top w:val="single" w:sz="4" w:space="0" w:color="auto"/>
              <w:left w:val="single" w:sz="6" w:space="0" w:color="auto"/>
              <w:bottom w:val="single" w:sz="6" w:space="0" w:color="auto"/>
              <w:right w:val="single" w:sz="6" w:space="0" w:color="auto"/>
            </w:tcBorders>
          </w:tcPr>
          <w:p w14:paraId="7D890151" w14:textId="77777777" w:rsidR="009E761C" w:rsidRPr="00AE76D5" w:rsidRDefault="009E761C" w:rsidP="002F1FDA">
            <w:pPr>
              <w:ind w:left="27" w:hanging="27"/>
              <w:jc w:val="center"/>
              <w:rPr>
                <w:i/>
                <w:iCs/>
                <w:sz w:val="22"/>
                <w:szCs w:val="22"/>
              </w:rPr>
            </w:pPr>
          </w:p>
          <w:p w14:paraId="0BF1BC57" w14:textId="4EF08E1E" w:rsidR="00EF3251" w:rsidRPr="00AE76D5" w:rsidRDefault="00EF3251" w:rsidP="002F1FDA">
            <w:pPr>
              <w:ind w:left="27" w:hanging="27"/>
              <w:jc w:val="center"/>
              <w:rPr>
                <w:i/>
                <w:iCs/>
                <w:color w:val="000000" w:themeColor="text1"/>
                <w:sz w:val="22"/>
                <w:szCs w:val="22"/>
              </w:rPr>
            </w:pPr>
            <w:r w:rsidRPr="00AE76D5">
              <w:rPr>
                <w:i/>
                <w:iCs/>
                <w:sz w:val="22"/>
                <w:szCs w:val="22"/>
              </w:rPr>
              <w:t>Līdz</w:t>
            </w:r>
          </w:p>
          <w:p w14:paraId="34BDD782" w14:textId="0721987F" w:rsidR="00EF3251" w:rsidRPr="00AE76D5" w:rsidRDefault="00EF3251" w:rsidP="002F1FDA">
            <w:pPr>
              <w:jc w:val="center"/>
              <w:rPr>
                <w:i/>
                <w:iCs/>
                <w:sz w:val="22"/>
                <w:szCs w:val="22"/>
                <w:shd w:val="clear" w:color="auto" w:fill="FFFFFF"/>
              </w:rPr>
            </w:pPr>
            <w:r w:rsidRPr="00AE76D5">
              <w:rPr>
                <w:i/>
                <w:iCs/>
                <w:color w:val="000000" w:themeColor="text1"/>
                <w:sz w:val="22"/>
                <w:szCs w:val="22"/>
              </w:rPr>
              <w:t>o</w:t>
            </w:r>
            <w:r w:rsidRPr="00AE76D5">
              <w:rPr>
                <w:rFonts w:eastAsia="Arial Unicode MS"/>
                <w:bCs/>
                <w:i/>
                <w:iCs/>
                <w:color w:val="000000" w:themeColor="text1"/>
                <w:sz w:val="22"/>
                <w:szCs w:val="22"/>
                <w:u w:color="000000"/>
                <w:bdr w:val="nil"/>
              </w:rPr>
              <w:t>bjekta pieņemšanai ekspluatācijā</w:t>
            </w:r>
          </w:p>
        </w:tc>
        <w:tc>
          <w:tcPr>
            <w:tcW w:w="2003" w:type="pct"/>
            <w:tcBorders>
              <w:top w:val="single" w:sz="4" w:space="0" w:color="auto"/>
              <w:left w:val="single" w:sz="6" w:space="0" w:color="auto"/>
              <w:bottom w:val="single" w:sz="6" w:space="0" w:color="auto"/>
              <w:right w:val="single" w:sz="6" w:space="0" w:color="auto"/>
            </w:tcBorders>
            <w:vAlign w:val="center"/>
          </w:tcPr>
          <w:p w14:paraId="720154DD" w14:textId="65418E0F" w:rsidR="00EF3251" w:rsidRPr="00AE76D5" w:rsidRDefault="00EF3251" w:rsidP="00067A73">
            <w:pPr>
              <w:spacing w:line="256" w:lineRule="auto"/>
              <w:jc w:val="center"/>
              <w:rPr>
                <w:rFonts w:cs="Tahoma"/>
                <w:i/>
                <w:iCs/>
                <w:sz w:val="22"/>
                <w:szCs w:val="22"/>
              </w:rPr>
            </w:pPr>
            <w:r w:rsidRPr="00AE76D5">
              <w:rPr>
                <w:i/>
                <w:iCs/>
                <w:sz w:val="22"/>
                <w:szCs w:val="22"/>
              </w:rPr>
              <w:t>Izpildītājam jānodrošina būvuzraudzība objektā visā būvdarbu izpildes laikā – līdz objekta pieņemšanai ekspluatācijā</w:t>
            </w:r>
          </w:p>
        </w:tc>
      </w:tr>
    </w:tbl>
    <w:p w14:paraId="5B0AA265" w14:textId="1216E57D" w:rsidR="007866A0" w:rsidRPr="00AE76D5" w:rsidRDefault="007866A0" w:rsidP="007866A0">
      <w:pPr>
        <w:numPr>
          <w:ilvl w:val="1"/>
          <w:numId w:val="3"/>
        </w:numPr>
        <w:jc w:val="both"/>
        <w:rPr>
          <w:sz w:val="22"/>
          <w:szCs w:val="22"/>
        </w:rPr>
      </w:pPr>
      <w:bookmarkStart w:id="45" w:name="_Toc223763529"/>
      <w:bookmarkStart w:id="46" w:name="_Toc223763682"/>
      <w:bookmarkStart w:id="47" w:name="_Toc223763755"/>
      <w:bookmarkStart w:id="48" w:name="_Toc223764096"/>
      <w:bookmarkStart w:id="49" w:name="_Toc223764472"/>
      <w:bookmarkStart w:id="50" w:name="_Toc223765197"/>
      <w:bookmarkStart w:id="51" w:name="_Toc223765283"/>
      <w:bookmarkStart w:id="52" w:name="_Toc223765362"/>
      <w:bookmarkStart w:id="53" w:name="_Toc223765421"/>
      <w:bookmarkStart w:id="54" w:name="_Toc223765475"/>
      <w:bookmarkStart w:id="55" w:name="_Toc223765613"/>
      <w:bookmarkStart w:id="56" w:name="_Toc223765752"/>
      <w:bookmarkStart w:id="57" w:name="_Toc87845259"/>
      <w:r w:rsidRPr="00AE76D5">
        <w:rPr>
          <w:sz w:val="22"/>
          <w:szCs w:val="22"/>
        </w:rPr>
        <w:t>Šī nolikuma izpratnē</w:t>
      </w:r>
      <w:r w:rsidR="00BF4EE1" w:rsidRPr="00AE76D5">
        <w:rPr>
          <w:sz w:val="22"/>
          <w:szCs w:val="22"/>
        </w:rPr>
        <w:t xml:space="preserve"> būvuzraudzība</w:t>
      </w:r>
      <w:r w:rsidRPr="00AE76D5">
        <w:rPr>
          <w:sz w:val="22"/>
          <w:szCs w:val="22"/>
        </w:rPr>
        <w:t xml:space="preserve"> ir līguma priekšmets. </w:t>
      </w:r>
      <w:r w:rsidR="00BF4EE1" w:rsidRPr="00AE76D5">
        <w:rPr>
          <w:sz w:val="22"/>
          <w:szCs w:val="22"/>
        </w:rPr>
        <w:t>Būvuzraudzības</w:t>
      </w:r>
      <w:r w:rsidRPr="00AE76D5">
        <w:rPr>
          <w:sz w:val="22"/>
          <w:szCs w:val="22"/>
        </w:rPr>
        <w:t xml:space="preserve"> detalizēts apraksts sniegts nolikuma </w:t>
      </w:r>
      <w:r w:rsidR="00BF4EE1" w:rsidRPr="00AE76D5">
        <w:rPr>
          <w:sz w:val="22"/>
          <w:szCs w:val="22"/>
        </w:rPr>
        <w:t>4</w:t>
      </w:r>
      <w:r w:rsidRPr="00AE76D5">
        <w:rPr>
          <w:sz w:val="22"/>
          <w:szCs w:val="22"/>
        </w:rPr>
        <w:t>.</w:t>
      </w:r>
      <w:r w:rsidR="006C2A87" w:rsidRPr="00AE76D5">
        <w:rPr>
          <w:sz w:val="22"/>
          <w:szCs w:val="22"/>
        </w:rPr>
        <w:t xml:space="preserve"> </w:t>
      </w:r>
      <w:r w:rsidRPr="00AE76D5">
        <w:rPr>
          <w:sz w:val="22"/>
          <w:szCs w:val="22"/>
        </w:rPr>
        <w:t>pielikumā “</w:t>
      </w:r>
      <w:r w:rsidR="006C2A87" w:rsidRPr="00AE76D5">
        <w:rPr>
          <w:sz w:val="22"/>
          <w:szCs w:val="22"/>
        </w:rPr>
        <w:t>Tehniskā specifikācija – būvuzraudzības darba uzdevums</w:t>
      </w:r>
      <w:r w:rsidRPr="00AE76D5">
        <w:rPr>
          <w:sz w:val="22"/>
          <w:szCs w:val="22"/>
        </w:rPr>
        <w:t>”.</w:t>
      </w:r>
    </w:p>
    <w:p w14:paraId="01D2A25B" w14:textId="77777777" w:rsidR="00F65B22" w:rsidRPr="00AE76D5" w:rsidRDefault="00F65B22" w:rsidP="00F65B22">
      <w:pPr>
        <w:pStyle w:val="Heading2"/>
        <w:numPr>
          <w:ilvl w:val="1"/>
          <w:numId w:val="3"/>
        </w:numPr>
        <w:spacing w:line="240" w:lineRule="auto"/>
        <w:ind w:left="1140" w:hanging="431"/>
        <w:rPr>
          <w:b w:val="0"/>
          <w:bCs/>
          <w:sz w:val="22"/>
          <w:szCs w:val="22"/>
        </w:rPr>
      </w:pPr>
      <w:r w:rsidRPr="00AE76D5">
        <w:rPr>
          <w:b w:val="0"/>
          <w:bCs/>
          <w:sz w:val="22"/>
          <w:szCs w:val="22"/>
        </w:rPr>
        <w:lastRenderedPageBreak/>
        <w:t xml:space="preserve">Iepirkuma līguma slēgšanas tiesības tiks piešķirtas saimnieciski visizdevīgākajam piedāvājumam, kuru noteiks, ņemot vērā cenu.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 </w:t>
      </w:r>
    </w:p>
    <w:p w14:paraId="73262953" w14:textId="77777777" w:rsidR="00751104" w:rsidRPr="00AE76D5" w:rsidRDefault="00751104" w:rsidP="00751104">
      <w:pPr>
        <w:pStyle w:val="Nodala11"/>
        <w:numPr>
          <w:ilvl w:val="1"/>
          <w:numId w:val="3"/>
        </w:numPr>
        <w:rPr>
          <w:b/>
          <w:bCs/>
          <w:sz w:val="22"/>
          <w:szCs w:val="22"/>
        </w:rPr>
      </w:pPr>
      <w:r w:rsidRPr="00AE76D5">
        <w:rPr>
          <w:b/>
          <w:bCs/>
          <w:sz w:val="22"/>
          <w:szCs w:val="22"/>
        </w:rPr>
        <w:t>Objekta apsekošana:</w:t>
      </w:r>
    </w:p>
    <w:p w14:paraId="1A0C5223" w14:textId="77777777" w:rsidR="00751104" w:rsidRPr="00AE76D5" w:rsidRDefault="00751104" w:rsidP="00751104">
      <w:pPr>
        <w:pStyle w:val="Nodala111"/>
        <w:numPr>
          <w:ilvl w:val="2"/>
          <w:numId w:val="3"/>
        </w:numPr>
        <w:rPr>
          <w:sz w:val="22"/>
          <w:szCs w:val="22"/>
        </w:rPr>
      </w:pPr>
      <w:r w:rsidRPr="00AE76D5">
        <w:rPr>
          <w:sz w:val="22"/>
          <w:szCs w:val="22"/>
        </w:rPr>
        <w:t xml:space="preserve">Objekta apsekošana pretendentiem ir </w:t>
      </w:r>
      <w:r w:rsidRPr="00AE76D5">
        <w:rPr>
          <w:b/>
          <w:bCs/>
          <w:sz w:val="22"/>
          <w:szCs w:val="22"/>
          <w:u w:val="single"/>
        </w:rPr>
        <w:t>obligāta</w:t>
      </w:r>
      <w:r w:rsidRPr="00AE76D5">
        <w:rPr>
          <w:sz w:val="22"/>
          <w:szCs w:val="22"/>
        </w:rPr>
        <w:t>. Ieinteresētā pretendenta pārstāvjiem jāsazinās ar Nolikuma 1.4.2. punktā minēto kontaktpersonu objekta apsekošanai par iespēju veikt objekta apskati konkrētā laikā.</w:t>
      </w:r>
    </w:p>
    <w:p w14:paraId="65B7BB4A" w14:textId="77777777" w:rsidR="00751104" w:rsidRPr="00AE76D5" w:rsidRDefault="00751104" w:rsidP="00751104">
      <w:pPr>
        <w:pStyle w:val="Nodala111"/>
        <w:numPr>
          <w:ilvl w:val="2"/>
          <w:numId w:val="3"/>
        </w:numPr>
        <w:rPr>
          <w:sz w:val="22"/>
          <w:szCs w:val="22"/>
        </w:rPr>
      </w:pPr>
      <w:r w:rsidRPr="00AE76D5">
        <w:rPr>
          <w:sz w:val="22"/>
          <w:szCs w:val="22"/>
        </w:rPr>
        <w:t>Ierodoties uz apsekošanu ieinteresētajam pretendentam vai tā pārstāvim jābūt rakstveida pilnvarai pārstāvēt ieinteresēto pretendentu attiecība uz objekta apskates veikšanu, ja attiecīgais pretendenta pārstāvis nav likumiskais pārstāvis (piemēram, valdes loceklis, prokūrists) un jāuzrāda personu apliecinoši dokumenti.</w:t>
      </w:r>
    </w:p>
    <w:p w14:paraId="1F1B820C" w14:textId="4BE19170" w:rsidR="00751104" w:rsidRPr="00AE76D5" w:rsidRDefault="00751104" w:rsidP="00516B46">
      <w:pPr>
        <w:pStyle w:val="Nodala11"/>
        <w:numPr>
          <w:ilvl w:val="1"/>
          <w:numId w:val="3"/>
        </w:numPr>
        <w:spacing w:before="0" w:after="0"/>
        <w:rPr>
          <w:sz w:val="22"/>
          <w:szCs w:val="22"/>
        </w:rPr>
      </w:pPr>
      <w:r w:rsidRPr="00AE76D5">
        <w:rPr>
          <w:sz w:val="22"/>
          <w:szCs w:val="22"/>
        </w:rPr>
        <w:t>Pēc objekta apsekošanas ieinteresētā pretendenta pārstāvis un pasūtītāja kontaktpersona objekta apsekošanai parakstās objekta apsekošanas lapā (</w:t>
      </w:r>
      <w:r w:rsidR="001273E3" w:rsidRPr="00AE76D5">
        <w:rPr>
          <w:sz w:val="22"/>
          <w:szCs w:val="22"/>
        </w:rPr>
        <w:t>6</w:t>
      </w:r>
      <w:r w:rsidRPr="00AE76D5">
        <w:rPr>
          <w:sz w:val="22"/>
          <w:szCs w:val="22"/>
        </w:rPr>
        <w:t>. pielikums).</w:t>
      </w:r>
    </w:p>
    <w:p w14:paraId="6A3BCB9E" w14:textId="41EF4AF2" w:rsidR="008D1D12" w:rsidRPr="00AE76D5" w:rsidRDefault="00C25DE8" w:rsidP="00C25DE8">
      <w:pPr>
        <w:numPr>
          <w:ilvl w:val="1"/>
          <w:numId w:val="3"/>
        </w:numPr>
        <w:jc w:val="both"/>
        <w:rPr>
          <w:sz w:val="22"/>
          <w:szCs w:val="22"/>
        </w:rPr>
      </w:pPr>
      <w:r w:rsidRPr="00AE76D5">
        <w:rPr>
          <w:sz w:val="22"/>
          <w:szCs w:val="22"/>
        </w:rPr>
        <w:t xml:space="preserve">Pretendents ir tiesīgs iesniegt piedāvājumu par 1 (vienu) vai vairākām (arī visām) daļām. Piedāvājums attiecīgajā daļā ir jāiesniedz par visu apjomu. </w:t>
      </w:r>
      <w:r w:rsidR="00DA0E7A" w:rsidRPr="00AE76D5">
        <w:rPr>
          <w:sz w:val="22"/>
          <w:szCs w:val="22"/>
        </w:rPr>
        <w:t xml:space="preserve">Piedāvājuma variantus iesniegt nedrīkst. </w:t>
      </w:r>
    </w:p>
    <w:p w14:paraId="65EA68DB" w14:textId="51A257BB" w:rsidR="00081734" w:rsidRPr="00AE76D5" w:rsidRDefault="00744A21" w:rsidP="00744A21">
      <w:pPr>
        <w:pStyle w:val="Heading2"/>
        <w:numPr>
          <w:ilvl w:val="0"/>
          <w:numId w:val="0"/>
        </w:numPr>
        <w:rPr>
          <w:sz w:val="22"/>
          <w:szCs w:val="22"/>
        </w:rPr>
      </w:pPr>
      <w:bookmarkStart w:id="58" w:name="_Toc482104111"/>
      <w:r w:rsidRPr="00AE76D5">
        <w:rPr>
          <w:sz w:val="22"/>
          <w:szCs w:val="22"/>
        </w:rPr>
        <w:t xml:space="preserve">4. </w:t>
      </w:r>
      <w:r w:rsidR="00081734" w:rsidRPr="00AE76D5">
        <w:rPr>
          <w:sz w:val="22"/>
          <w:szCs w:val="22"/>
        </w:rPr>
        <w:t>Pretendents</w:t>
      </w:r>
      <w:bookmarkEnd w:id="45"/>
      <w:bookmarkEnd w:id="46"/>
      <w:bookmarkEnd w:id="47"/>
      <w:bookmarkEnd w:id="48"/>
      <w:bookmarkEnd w:id="49"/>
      <w:bookmarkEnd w:id="50"/>
      <w:bookmarkEnd w:id="51"/>
      <w:bookmarkEnd w:id="52"/>
      <w:bookmarkEnd w:id="53"/>
      <w:bookmarkEnd w:id="54"/>
      <w:bookmarkEnd w:id="55"/>
      <w:bookmarkEnd w:id="56"/>
      <w:bookmarkEnd w:id="58"/>
    </w:p>
    <w:p w14:paraId="6CC579EA" w14:textId="7D371469" w:rsidR="006F5A60" w:rsidRPr="00AE76D5" w:rsidRDefault="00BC017D" w:rsidP="00A576D9">
      <w:pPr>
        <w:tabs>
          <w:tab w:val="left" w:pos="1440"/>
        </w:tabs>
        <w:ind w:left="990" w:hanging="270"/>
        <w:jc w:val="both"/>
        <w:rPr>
          <w:sz w:val="22"/>
          <w:szCs w:val="22"/>
        </w:rPr>
      </w:pPr>
      <w:bookmarkStart w:id="59" w:name="_Toc223763530"/>
      <w:bookmarkStart w:id="60" w:name="_Toc223763683"/>
      <w:bookmarkStart w:id="61" w:name="_Toc223763756"/>
      <w:bookmarkStart w:id="62" w:name="_Toc223764097"/>
      <w:bookmarkStart w:id="63" w:name="_Toc223764473"/>
      <w:bookmarkStart w:id="64" w:name="_Toc223765198"/>
      <w:bookmarkStart w:id="65" w:name="_Toc223765284"/>
      <w:bookmarkStart w:id="66" w:name="_Toc223765363"/>
      <w:bookmarkStart w:id="67" w:name="_Toc223765422"/>
      <w:bookmarkStart w:id="68" w:name="_Toc223765476"/>
      <w:bookmarkStart w:id="69" w:name="_Toc223765614"/>
      <w:bookmarkStart w:id="70" w:name="_Toc223765753"/>
      <w:bookmarkStart w:id="71" w:name="_Toc482104112"/>
      <w:r w:rsidRPr="00AE76D5">
        <w:rPr>
          <w:sz w:val="22"/>
          <w:szCs w:val="22"/>
        </w:rPr>
        <w:t xml:space="preserve">4.1. </w:t>
      </w:r>
      <w:r w:rsidR="006F5A60" w:rsidRPr="00AE76D5">
        <w:rPr>
          <w:sz w:val="22"/>
          <w:szCs w:val="22"/>
        </w:rPr>
        <w:t>Piedāvājumu drīkst iesniegt:</w:t>
      </w:r>
    </w:p>
    <w:p w14:paraId="6EE2F679" w14:textId="590720E4" w:rsidR="006F5A60" w:rsidRPr="00AE76D5" w:rsidRDefault="00A34EAE" w:rsidP="00A576D9">
      <w:pPr>
        <w:ind w:left="1843" w:hanging="709"/>
        <w:jc w:val="both"/>
        <w:rPr>
          <w:sz w:val="22"/>
          <w:szCs w:val="22"/>
        </w:rPr>
      </w:pPr>
      <w:r w:rsidRPr="00AE76D5">
        <w:rPr>
          <w:sz w:val="22"/>
          <w:szCs w:val="22"/>
        </w:rPr>
        <w:t xml:space="preserve">4.1.1. </w:t>
      </w:r>
      <w:r w:rsidR="006F5A60" w:rsidRPr="00AE76D5">
        <w:rPr>
          <w:sz w:val="22"/>
          <w:szCs w:val="22"/>
        </w:rPr>
        <w:t>piegādātājs, kas ir juridiska vai fiziska persona</w:t>
      </w:r>
      <w:r w:rsidR="007947E4" w:rsidRPr="00AE76D5">
        <w:rPr>
          <w:sz w:val="22"/>
          <w:szCs w:val="22"/>
        </w:rPr>
        <w:t xml:space="preserve"> vai pasūtītājs</w:t>
      </w:r>
      <w:r w:rsidR="006F5A60" w:rsidRPr="00AE76D5">
        <w:rPr>
          <w:sz w:val="22"/>
          <w:szCs w:val="22"/>
        </w:rPr>
        <w:t xml:space="preserve"> (turpmāk</w:t>
      </w:r>
      <w:r w:rsidRPr="00AE76D5">
        <w:rPr>
          <w:sz w:val="22"/>
          <w:szCs w:val="22"/>
        </w:rPr>
        <w:t xml:space="preserve"> </w:t>
      </w:r>
      <w:r w:rsidR="00A576D9" w:rsidRPr="00AE76D5">
        <w:rPr>
          <w:sz w:val="22"/>
          <w:szCs w:val="22"/>
        </w:rPr>
        <w:t>–</w:t>
      </w:r>
      <w:r w:rsidRPr="00AE76D5">
        <w:rPr>
          <w:sz w:val="22"/>
          <w:szCs w:val="22"/>
        </w:rPr>
        <w:t xml:space="preserve">  </w:t>
      </w:r>
      <w:r w:rsidR="006F5A60" w:rsidRPr="00AE76D5">
        <w:rPr>
          <w:sz w:val="22"/>
          <w:szCs w:val="22"/>
        </w:rPr>
        <w:t>Pretendents);</w:t>
      </w:r>
    </w:p>
    <w:p w14:paraId="14167287" w14:textId="4CDFD11F" w:rsidR="006F5A60" w:rsidRPr="00AE76D5" w:rsidRDefault="00A34EAE" w:rsidP="00A34EAE">
      <w:pPr>
        <w:ind w:left="1843" w:hanging="709"/>
        <w:jc w:val="both"/>
        <w:rPr>
          <w:sz w:val="22"/>
          <w:szCs w:val="22"/>
        </w:rPr>
      </w:pPr>
      <w:r w:rsidRPr="00AE76D5">
        <w:rPr>
          <w:sz w:val="22"/>
          <w:szCs w:val="22"/>
        </w:rPr>
        <w:t xml:space="preserve">4.1.2. </w:t>
      </w:r>
      <w:r w:rsidR="006F5A60" w:rsidRPr="00AE76D5">
        <w:rPr>
          <w:sz w:val="22"/>
          <w:szCs w:val="22"/>
        </w:rPr>
        <w:t>piegādātāju apvienība (turpmāk arī – Pretendents) nolikuma 1.</w:t>
      </w:r>
      <w:r w:rsidR="000369E5" w:rsidRPr="00AE76D5">
        <w:rPr>
          <w:sz w:val="22"/>
          <w:szCs w:val="22"/>
        </w:rPr>
        <w:t xml:space="preserve"> </w:t>
      </w:r>
      <w:r w:rsidR="006F5A60" w:rsidRPr="00AE76D5">
        <w:rPr>
          <w:sz w:val="22"/>
          <w:szCs w:val="22"/>
        </w:rPr>
        <w:t xml:space="preserve">pielikumā </w:t>
      </w:r>
      <w:r w:rsidR="00587C2E" w:rsidRPr="00AE76D5">
        <w:rPr>
          <w:sz w:val="22"/>
          <w:szCs w:val="22"/>
        </w:rPr>
        <w:t>“</w:t>
      </w:r>
      <w:r w:rsidR="004455CB" w:rsidRPr="00AE76D5">
        <w:rPr>
          <w:sz w:val="22"/>
          <w:szCs w:val="22"/>
        </w:rPr>
        <w:t>Pieteikums</w:t>
      </w:r>
      <w:r w:rsidR="006F5A60" w:rsidRPr="00AE76D5">
        <w:rPr>
          <w:sz w:val="22"/>
          <w:szCs w:val="22"/>
        </w:rPr>
        <w:t>” norādot visus apvienības dalībniekus. Pretendenta piedāvājumam jāpievieno visu apvienības dalībnieku parakstīta vienošanās par dalību iepirkuma procedūrā, katram apvienības dalībniekam izpildei nododamo Darba daļu (</w:t>
      </w:r>
      <w:r w:rsidR="008E5015" w:rsidRPr="00AE76D5">
        <w:rPr>
          <w:sz w:val="22"/>
          <w:szCs w:val="22"/>
        </w:rPr>
        <w:t>apjoms procentos no līgumcenas un jānorāda konkrēta līguma daļa, ko paredzēts veikt katram dalībniekam</w:t>
      </w:r>
      <w:r w:rsidR="006F5A60" w:rsidRPr="00AE76D5">
        <w:rPr>
          <w:sz w:val="22"/>
          <w:szCs w:val="22"/>
        </w:rPr>
        <w:t>) un pārstāvības tiesībām parakstīt un iesniegt piedāvājumu. Ja ar piegādātāju apvienību tiks nolemts slēgt iepirkuma līgumu, tad pirms iepirkuma līguma noslēgšanas piegādātāju apvienībai jānoslēdz sabiedrības līgums,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3C344E2E" w14:textId="41666701" w:rsidR="006F5A60" w:rsidRPr="00AE76D5" w:rsidRDefault="00A34EAE" w:rsidP="00A34EAE">
      <w:pPr>
        <w:ind w:left="1843" w:hanging="709"/>
        <w:jc w:val="both"/>
        <w:rPr>
          <w:sz w:val="22"/>
          <w:szCs w:val="22"/>
        </w:rPr>
      </w:pPr>
      <w:r w:rsidRPr="00AE76D5">
        <w:rPr>
          <w:sz w:val="22"/>
          <w:szCs w:val="22"/>
        </w:rPr>
        <w:t xml:space="preserve">4.1.3. </w:t>
      </w:r>
      <w:r w:rsidR="006F5A60" w:rsidRPr="00AE76D5">
        <w:rPr>
          <w:sz w:val="22"/>
          <w:szCs w:val="22"/>
        </w:rPr>
        <w:t>personālsabiedrība (pilnsabiedrība vai komandītsabiedrība) (turpmāk arī – Pretendents) nolikuma 1.</w:t>
      </w:r>
      <w:r w:rsidR="000369E5" w:rsidRPr="00AE76D5">
        <w:rPr>
          <w:sz w:val="22"/>
          <w:szCs w:val="22"/>
        </w:rPr>
        <w:t xml:space="preserve"> </w:t>
      </w:r>
      <w:r w:rsidR="006F5A60" w:rsidRPr="00AE76D5">
        <w:rPr>
          <w:sz w:val="22"/>
          <w:szCs w:val="22"/>
        </w:rPr>
        <w:t xml:space="preserve">pielikumā </w:t>
      </w:r>
      <w:r w:rsidR="00587C2E" w:rsidRPr="00AE76D5">
        <w:rPr>
          <w:sz w:val="22"/>
          <w:szCs w:val="22"/>
        </w:rPr>
        <w:t>“</w:t>
      </w:r>
      <w:r w:rsidR="004455CB" w:rsidRPr="00AE76D5">
        <w:rPr>
          <w:sz w:val="22"/>
          <w:szCs w:val="22"/>
        </w:rPr>
        <w:t>Pieteikums</w:t>
      </w:r>
      <w:r w:rsidR="006F5A60" w:rsidRPr="00AE76D5">
        <w:rPr>
          <w:sz w:val="22"/>
          <w:szCs w:val="22"/>
        </w:rPr>
        <w:t>” norādot visus sabiedrības dalībniekus.</w:t>
      </w:r>
    </w:p>
    <w:p w14:paraId="3DA809D6" w14:textId="77777777" w:rsidR="00081734" w:rsidRPr="00AE76D5" w:rsidRDefault="00A34EAE" w:rsidP="00A34EAE">
      <w:pPr>
        <w:pStyle w:val="Heading2"/>
        <w:numPr>
          <w:ilvl w:val="0"/>
          <w:numId w:val="0"/>
        </w:numPr>
        <w:ind w:left="360" w:hanging="360"/>
        <w:rPr>
          <w:sz w:val="22"/>
          <w:szCs w:val="22"/>
        </w:rPr>
      </w:pPr>
      <w:r w:rsidRPr="00AE76D5">
        <w:rPr>
          <w:sz w:val="22"/>
          <w:szCs w:val="22"/>
        </w:rPr>
        <w:t xml:space="preserve">5. </w:t>
      </w:r>
      <w:r w:rsidR="00081734" w:rsidRPr="00AE76D5">
        <w:rPr>
          <w:sz w:val="22"/>
          <w:szCs w:val="22"/>
        </w:rPr>
        <w:t>Piedāvājuma iesniegšanas un atvēršanas laiks, vieta un kārtība</w:t>
      </w:r>
      <w:bookmarkEnd w:id="57"/>
      <w:bookmarkEnd w:id="59"/>
      <w:bookmarkEnd w:id="60"/>
      <w:bookmarkEnd w:id="61"/>
      <w:bookmarkEnd w:id="62"/>
      <w:bookmarkEnd w:id="63"/>
      <w:bookmarkEnd w:id="64"/>
      <w:bookmarkEnd w:id="65"/>
      <w:bookmarkEnd w:id="66"/>
      <w:bookmarkEnd w:id="67"/>
      <w:bookmarkEnd w:id="68"/>
      <w:bookmarkEnd w:id="69"/>
      <w:bookmarkEnd w:id="70"/>
      <w:bookmarkEnd w:id="71"/>
    </w:p>
    <w:p w14:paraId="7999DAD2" w14:textId="19975A41" w:rsidR="00A45B0B" w:rsidRPr="00AE76D5" w:rsidRDefault="006F22C1" w:rsidP="00A45B0B">
      <w:pPr>
        <w:pStyle w:val="Apakpunkts"/>
        <w:numPr>
          <w:ilvl w:val="0"/>
          <w:numId w:val="0"/>
        </w:numPr>
        <w:ind w:left="1134" w:hanging="425"/>
        <w:jc w:val="both"/>
        <w:rPr>
          <w:rFonts w:ascii="Times New Roman" w:hAnsi="Times New Roman"/>
          <w:b w:val="0"/>
          <w:sz w:val="22"/>
          <w:szCs w:val="22"/>
        </w:rPr>
      </w:pPr>
      <w:bookmarkStart w:id="72" w:name="_Toc535914584"/>
      <w:bookmarkStart w:id="73" w:name="_Toc535914802"/>
      <w:bookmarkStart w:id="74" w:name="_Toc535915687"/>
      <w:bookmarkStart w:id="75" w:name="_Toc19521657"/>
      <w:bookmarkStart w:id="76" w:name="_Toc58053977"/>
      <w:bookmarkStart w:id="77" w:name="_Toc85448324"/>
      <w:bookmarkStart w:id="78" w:name="_Toc85449934"/>
      <w:bookmarkStart w:id="79" w:name="_Toc223763531"/>
      <w:bookmarkStart w:id="80" w:name="_Toc223763684"/>
      <w:bookmarkStart w:id="81" w:name="_Toc223763757"/>
      <w:bookmarkStart w:id="82" w:name="_Toc223764098"/>
      <w:bookmarkStart w:id="83" w:name="_Toc223764474"/>
      <w:bookmarkStart w:id="84" w:name="_Toc223765199"/>
      <w:bookmarkStart w:id="85" w:name="_Toc223765285"/>
      <w:bookmarkStart w:id="86" w:name="_Toc223765364"/>
      <w:bookmarkStart w:id="87" w:name="_Toc223765423"/>
      <w:bookmarkStart w:id="88" w:name="_Toc223765477"/>
      <w:bookmarkStart w:id="89" w:name="_Toc223765615"/>
      <w:bookmarkStart w:id="90" w:name="_Toc223765754"/>
      <w:bookmarkStart w:id="91" w:name="_Toc482104113"/>
      <w:r w:rsidRPr="00AE76D5">
        <w:rPr>
          <w:rFonts w:ascii="Times New Roman" w:hAnsi="Times New Roman"/>
          <w:b w:val="0"/>
          <w:sz w:val="22"/>
          <w:szCs w:val="22"/>
        </w:rPr>
        <w:t>5.1.</w:t>
      </w:r>
      <w:r w:rsidR="00C55FF2" w:rsidRPr="00AE76D5">
        <w:rPr>
          <w:rFonts w:ascii="Times New Roman" w:hAnsi="Times New Roman"/>
          <w:b w:val="0"/>
          <w:sz w:val="22"/>
          <w:szCs w:val="22"/>
        </w:rPr>
        <w:t xml:space="preserve"> </w:t>
      </w:r>
      <w:r w:rsidR="00A45B0B" w:rsidRPr="00AE76D5">
        <w:rPr>
          <w:rFonts w:ascii="Times New Roman" w:hAnsi="Times New Roman"/>
          <w:b w:val="0"/>
          <w:bCs/>
          <w:sz w:val="22"/>
          <w:szCs w:val="22"/>
        </w:rPr>
        <w:t>Piedāvājumu iesniegšanas termiņš ir skatāms EIS e-konkursu apakšsistēmā pie konkrētā iepirkuma sadaļā “Termiņi”. Konkrētais iepirkums tiks atvērts norādītajā termiņā, izņemot Publisko iepirkumu likuma 68.</w:t>
      </w:r>
      <w:r w:rsidR="000369E5" w:rsidRPr="00AE76D5">
        <w:rPr>
          <w:rFonts w:ascii="Times New Roman" w:hAnsi="Times New Roman"/>
          <w:b w:val="0"/>
          <w:bCs/>
          <w:sz w:val="22"/>
          <w:szCs w:val="22"/>
        </w:rPr>
        <w:t xml:space="preserve"> </w:t>
      </w:r>
      <w:r w:rsidR="00A45B0B" w:rsidRPr="00AE76D5">
        <w:rPr>
          <w:rFonts w:ascii="Times New Roman" w:hAnsi="Times New Roman"/>
          <w:b w:val="0"/>
          <w:bCs/>
          <w:sz w:val="22"/>
          <w:szCs w:val="22"/>
        </w:rPr>
        <w:t xml:space="preserve">panta septītajā daļā minēto gadījumu. </w:t>
      </w:r>
      <w:r w:rsidR="00A45B0B" w:rsidRPr="00AE76D5">
        <w:rPr>
          <w:rFonts w:ascii="Times New Roman" w:hAnsi="Times New Roman"/>
          <w:b w:val="0"/>
          <w:sz w:val="22"/>
          <w:szCs w:val="22"/>
        </w:rPr>
        <w:t>Publisko iepirkumu likuma 68.</w:t>
      </w:r>
      <w:r w:rsidR="000369E5" w:rsidRPr="00AE76D5">
        <w:rPr>
          <w:rFonts w:ascii="Times New Roman" w:hAnsi="Times New Roman"/>
          <w:b w:val="0"/>
          <w:sz w:val="22"/>
          <w:szCs w:val="22"/>
        </w:rPr>
        <w:t xml:space="preserve"> </w:t>
      </w:r>
      <w:r w:rsidR="00A45B0B" w:rsidRPr="00AE76D5">
        <w:rPr>
          <w:rFonts w:ascii="Times New Roman" w:hAnsi="Times New Roman"/>
          <w:b w:val="0"/>
          <w:sz w:val="22"/>
          <w:szCs w:val="22"/>
        </w:rPr>
        <w:t>panta septītajā daļā minētajā gadījumā Pasūtītājs EIS e-konkursu apakšsistēmā publicē informāciju par piedāvājumu atvēršanas sanāksmes atcelšanu un neatver iesniegtos piedāvājumus. Ja iesniegumu izskatīšanas komisija pieņem Publisko iepirkumu likuma 71.</w:t>
      </w:r>
      <w:r w:rsidR="000369E5" w:rsidRPr="00AE76D5">
        <w:rPr>
          <w:rFonts w:ascii="Times New Roman" w:hAnsi="Times New Roman"/>
          <w:b w:val="0"/>
          <w:sz w:val="22"/>
          <w:szCs w:val="22"/>
        </w:rPr>
        <w:t xml:space="preserve"> </w:t>
      </w:r>
      <w:r w:rsidR="00A45B0B" w:rsidRPr="00AE76D5">
        <w:rPr>
          <w:rFonts w:ascii="Times New Roman" w:hAnsi="Times New Roman"/>
          <w:b w:val="0"/>
          <w:sz w:val="22"/>
          <w:szCs w:val="22"/>
        </w:rPr>
        <w:t>panta otrās daļas 1.</w:t>
      </w:r>
      <w:r w:rsidR="000369E5" w:rsidRPr="00AE76D5">
        <w:rPr>
          <w:rFonts w:ascii="Times New Roman" w:hAnsi="Times New Roman"/>
          <w:b w:val="0"/>
          <w:sz w:val="22"/>
          <w:szCs w:val="22"/>
        </w:rPr>
        <w:t xml:space="preserve"> </w:t>
      </w:r>
      <w:r w:rsidR="00A45B0B" w:rsidRPr="00AE76D5">
        <w:rPr>
          <w:rFonts w:ascii="Times New Roman" w:hAnsi="Times New Roman"/>
          <w:b w:val="0"/>
          <w:sz w:val="22"/>
          <w:szCs w:val="22"/>
        </w:rPr>
        <w:t>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w:t>
      </w:r>
      <w:r w:rsidR="000369E5" w:rsidRPr="00AE76D5">
        <w:rPr>
          <w:rFonts w:ascii="Times New Roman" w:hAnsi="Times New Roman"/>
          <w:b w:val="0"/>
          <w:sz w:val="22"/>
          <w:szCs w:val="22"/>
        </w:rPr>
        <w:t xml:space="preserve"> </w:t>
      </w:r>
      <w:r w:rsidR="00A45B0B" w:rsidRPr="00AE76D5">
        <w:rPr>
          <w:rFonts w:ascii="Times New Roman" w:hAnsi="Times New Roman"/>
          <w:b w:val="0"/>
          <w:sz w:val="22"/>
          <w:szCs w:val="22"/>
        </w:rPr>
        <w:t>panta otrās daļas 3.</w:t>
      </w:r>
      <w:r w:rsidR="000369E5" w:rsidRPr="00AE76D5">
        <w:rPr>
          <w:rFonts w:ascii="Times New Roman" w:hAnsi="Times New Roman"/>
          <w:b w:val="0"/>
          <w:sz w:val="22"/>
          <w:szCs w:val="22"/>
        </w:rPr>
        <w:t xml:space="preserve"> </w:t>
      </w:r>
      <w:r w:rsidR="00A45B0B" w:rsidRPr="00AE76D5">
        <w:rPr>
          <w:rFonts w:ascii="Times New Roman" w:hAnsi="Times New Roman"/>
          <w:b w:val="0"/>
          <w:sz w:val="22"/>
          <w:szCs w:val="22"/>
        </w:rPr>
        <w:t>punktā vai trešajā daļā minēto lēmumu, Pasūtītājs neatver iesniegtos piedāvājumus.</w:t>
      </w:r>
    </w:p>
    <w:p w14:paraId="610FBBC6" w14:textId="5E6E2735" w:rsidR="00C55FF2" w:rsidRPr="00AE76D5" w:rsidRDefault="00C55FF2" w:rsidP="00A45B0B">
      <w:pPr>
        <w:pStyle w:val="Apakpunkts"/>
        <w:numPr>
          <w:ilvl w:val="0"/>
          <w:numId w:val="0"/>
        </w:numPr>
        <w:ind w:left="1134" w:hanging="425"/>
        <w:jc w:val="both"/>
        <w:rPr>
          <w:rFonts w:ascii="Times New Roman" w:hAnsi="Times New Roman"/>
          <w:b w:val="0"/>
          <w:sz w:val="22"/>
          <w:szCs w:val="22"/>
        </w:rPr>
      </w:pPr>
      <w:r w:rsidRPr="00AE76D5">
        <w:rPr>
          <w:rFonts w:ascii="Times New Roman" w:hAnsi="Times New Roman"/>
          <w:b w:val="0"/>
          <w:sz w:val="22"/>
          <w:szCs w:val="22"/>
        </w:rPr>
        <w:t>5.2. Saskaņā ar Publisko iepirkumu likuma 39.</w:t>
      </w:r>
      <w:r w:rsidR="000369E5" w:rsidRPr="00AE76D5">
        <w:rPr>
          <w:rFonts w:ascii="Times New Roman" w:hAnsi="Times New Roman"/>
          <w:b w:val="0"/>
          <w:sz w:val="22"/>
          <w:szCs w:val="22"/>
        </w:rPr>
        <w:t xml:space="preserve"> </w:t>
      </w:r>
      <w:r w:rsidRPr="00AE76D5">
        <w:rPr>
          <w:rFonts w:ascii="Times New Roman" w:hAnsi="Times New Roman"/>
          <w:b w:val="0"/>
          <w:sz w:val="22"/>
          <w:szCs w:val="22"/>
        </w:rPr>
        <w:t>panta pirmo daļu, piedāvājumi atklātā konkursā ir iesniedzami TIKAI ELEKTRONISKI, izmantojot EIS e-konkursu apakšsistēmu. Ārpus EIS e-konkursu apakšsistēmas iesniegtie piedāvājumi tiks atzīti par neatbilstošiem atklāta konkursa nolikuma prasībām un neatvērti nosūtīti atpakaļ Pretendentam.</w:t>
      </w:r>
    </w:p>
    <w:p w14:paraId="33A37CB6" w14:textId="77777777" w:rsidR="00C55FF2" w:rsidRPr="00AE76D5" w:rsidRDefault="00C55FF2" w:rsidP="00C55FF2">
      <w:pPr>
        <w:ind w:left="1134" w:hanging="425"/>
        <w:jc w:val="both"/>
        <w:rPr>
          <w:sz w:val="22"/>
          <w:szCs w:val="22"/>
        </w:rPr>
      </w:pPr>
      <w:r w:rsidRPr="00AE76D5">
        <w:rPr>
          <w:sz w:val="22"/>
          <w:szCs w:val="22"/>
        </w:rPr>
        <w:t>5.3. 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21F42D88" w14:textId="1C7FD4EC" w:rsidR="00C55FF2" w:rsidRPr="00AE76D5" w:rsidRDefault="00C55FF2" w:rsidP="00C55FF2">
      <w:pPr>
        <w:ind w:left="1134" w:hanging="425"/>
        <w:jc w:val="both"/>
        <w:rPr>
          <w:sz w:val="22"/>
          <w:szCs w:val="22"/>
          <w:lang w:eastAsia="lv-LV"/>
        </w:rPr>
      </w:pPr>
      <w:r w:rsidRPr="00AE76D5">
        <w:rPr>
          <w:sz w:val="22"/>
          <w:szCs w:val="22"/>
          <w:lang w:eastAsia="lv-LV"/>
        </w:rPr>
        <w:t>5.4.</w:t>
      </w:r>
      <w:r w:rsidR="000369E5" w:rsidRPr="00AE76D5">
        <w:rPr>
          <w:sz w:val="22"/>
          <w:szCs w:val="22"/>
          <w:lang w:eastAsia="lv-LV"/>
        </w:rPr>
        <w:t xml:space="preserve"> </w:t>
      </w:r>
      <w:r w:rsidRPr="00AE76D5">
        <w:rPr>
          <w:sz w:val="22"/>
          <w:szCs w:val="22"/>
          <w:lang w:eastAsia="lv-LV"/>
        </w:rPr>
        <w:t xml:space="preserve">Iesniegto piedāvājumu Pretendents var atsaukt vai grozīt tikai līdz piedāvājumu iesniegšanas termiņa beigām. Grozījumi vai atsaukums ir iesniedzami </w:t>
      </w:r>
      <w:r w:rsidRPr="00AE76D5">
        <w:rPr>
          <w:b/>
          <w:sz w:val="22"/>
          <w:szCs w:val="22"/>
          <w:lang w:eastAsia="lv-LV"/>
        </w:rPr>
        <w:t xml:space="preserve">TIKAI ELEKTRONISKI, </w:t>
      </w:r>
      <w:r w:rsidRPr="00AE76D5">
        <w:rPr>
          <w:sz w:val="22"/>
          <w:szCs w:val="22"/>
          <w:lang w:eastAsia="lv-LV"/>
        </w:rPr>
        <w:lastRenderedPageBreak/>
        <w:t>izmantojot EIS e-konkursu apakšsistēmu. Atsauktos piedāvājumus un pēc piedāvājumu iesniegšanas termiņa beigām iesniegtos piedāvājumus neatver.</w:t>
      </w:r>
    </w:p>
    <w:p w14:paraId="2F8384F6" w14:textId="2BB7BB0F" w:rsidR="00C55FF2" w:rsidRPr="00AE76D5" w:rsidRDefault="00C55FF2" w:rsidP="00C55FF2">
      <w:pPr>
        <w:ind w:left="1134" w:hanging="425"/>
        <w:jc w:val="both"/>
        <w:rPr>
          <w:sz w:val="22"/>
          <w:szCs w:val="22"/>
          <w:lang w:eastAsia="lv-LV"/>
        </w:rPr>
      </w:pPr>
      <w:r w:rsidRPr="00AE76D5">
        <w:rPr>
          <w:sz w:val="22"/>
          <w:szCs w:val="22"/>
          <w:lang w:eastAsia="lv-LV"/>
        </w:rPr>
        <w:t xml:space="preserve">5.5. Iepirkuma komisija </w:t>
      </w:r>
      <w:r w:rsidRPr="00AE76D5">
        <w:rPr>
          <w:sz w:val="22"/>
          <w:szCs w:val="22"/>
          <w:u w:val="single"/>
          <w:lang w:eastAsia="lv-LV"/>
        </w:rPr>
        <w:t>elektroniski iesniegtos</w:t>
      </w:r>
      <w:r w:rsidRPr="00AE76D5">
        <w:rPr>
          <w:sz w:val="22"/>
          <w:szCs w:val="22"/>
          <w:lang w:eastAsia="lv-LV"/>
        </w:rPr>
        <w:t xml:space="preserve"> piedāvājumus atver ne ātrāk kā 4 stundas pēc piedāvājumu iesniegšanas termiņa beigām. Piedāvājumu atvēršana notiek izmantojot Valsts </w:t>
      </w:r>
      <w:r w:rsidR="00FD4C4A" w:rsidRPr="00AE76D5">
        <w:rPr>
          <w:sz w:val="22"/>
          <w:szCs w:val="22"/>
        </w:rPr>
        <w:t>digitālās</w:t>
      </w:r>
      <w:r w:rsidRPr="00AE76D5">
        <w:rPr>
          <w:sz w:val="22"/>
          <w:szCs w:val="22"/>
          <w:lang w:eastAsia="lv-LV"/>
        </w:rPr>
        <w:t xml:space="preserve"> attīstības aģentūras mājaslapā pieejamos rīkus piedāvājumu elektroniskai saņemšanai. Piedāvājumu atvēršana ir atklāta. </w:t>
      </w:r>
      <w:r w:rsidRPr="00AE76D5">
        <w:rPr>
          <w:sz w:val="22"/>
          <w:szCs w:val="22"/>
          <w:u w:val="single"/>
          <w:lang w:eastAsia="lv-LV"/>
        </w:rPr>
        <w:t>Iesniegto piedāvājumu atvēršanas procesam var sekot līdzi arī tiešsaistes režīmā EIS e-konkursu apakšsistēmā</w:t>
      </w:r>
      <w:r w:rsidRPr="00AE76D5">
        <w:rPr>
          <w:sz w:val="22"/>
          <w:szCs w:val="22"/>
          <w:lang w:eastAsia="lv-LV"/>
        </w:rPr>
        <w:t>.</w:t>
      </w:r>
    </w:p>
    <w:p w14:paraId="6390A0F0" w14:textId="77777777" w:rsidR="00C55FF2" w:rsidRPr="00AE76D5" w:rsidRDefault="00C55FF2" w:rsidP="00C55FF2">
      <w:pPr>
        <w:ind w:left="1134" w:hanging="425"/>
        <w:jc w:val="both"/>
        <w:rPr>
          <w:sz w:val="22"/>
          <w:szCs w:val="22"/>
        </w:rPr>
      </w:pPr>
      <w:r w:rsidRPr="00AE76D5">
        <w:rPr>
          <w:sz w:val="22"/>
          <w:szCs w:val="22"/>
        </w:rPr>
        <w:t>5.6. 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3E7B13A5" w14:textId="77777777" w:rsidR="00C55FF2" w:rsidRPr="00AE76D5" w:rsidRDefault="00C55FF2" w:rsidP="00C55FF2">
      <w:pPr>
        <w:ind w:left="1134" w:hanging="425"/>
        <w:jc w:val="both"/>
        <w:rPr>
          <w:sz w:val="22"/>
          <w:szCs w:val="22"/>
        </w:rPr>
      </w:pPr>
      <w:r w:rsidRPr="00AE76D5">
        <w:rPr>
          <w:sz w:val="22"/>
          <w:szCs w:val="22"/>
        </w:rPr>
        <w:t>5.7. 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12AD6F78" w14:textId="61852DBA" w:rsidR="00C55FF2" w:rsidRPr="00AE76D5" w:rsidRDefault="00C55FF2" w:rsidP="00C55FF2">
      <w:pPr>
        <w:ind w:left="1134" w:hanging="414"/>
        <w:jc w:val="both"/>
        <w:rPr>
          <w:sz w:val="22"/>
          <w:szCs w:val="22"/>
          <w:lang w:eastAsia="lv-LV"/>
        </w:rPr>
      </w:pPr>
      <w:r w:rsidRPr="00AE76D5">
        <w:rPr>
          <w:sz w:val="22"/>
          <w:szCs w:val="22"/>
          <w:lang w:eastAsia="lv-LV"/>
        </w:rPr>
        <w:t xml:space="preserve">5.8. Pēc atvēršanas sanāksmes beigām EIS e-konkursu apakšsistēmā </w:t>
      </w:r>
      <w:r w:rsidRPr="00AE76D5">
        <w:rPr>
          <w:color w:val="0000FF"/>
          <w:sz w:val="22"/>
          <w:szCs w:val="22"/>
          <w:u w:val="single"/>
          <w:lang w:eastAsia="lv-LV"/>
        </w:rPr>
        <w:t>https://www.eis.gov.lv/EKEIS/Supplier/Organizer/</w:t>
      </w:r>
      <w:r w:rsidR="000369E5" w:rsidRPr="00AE76D5">
        <w:rPr>
          <w:color w:val="0000FF"/>
          <w:sz w:val="22"/>
          <w:szCs w:val="22"/>
          <w:u w:val="single"/>
          <w:lang w:eastAsia="lv-LV"/>
        </w:rPr>
        <w:t>433</w:t>
      </w:r>
      <w:r w:rsidRPr="00AE76D5">
        <w:rPr>
          <w:sz w:val="22"/>
          <w:szCs w:val="22"/>
          <w:lang w:eastAsia="lv-LV"/>
        </w:rPr>
        <w:t xml:space="preserve"> būs publiski pieejams sistēmā izveidots Pretendentu un to iesniegto piedāvājumu cenu apkopojums.</w:t>
      </w:r>
    </w:p>
    <w:p w14:paraId="37E1AE0D" w14:textId="77777777" w:rsidR="00081734" w:rsidRPr="00AE76D5" w:rsidRDefault="00081734">
      <w:pPr>
        <w:pStyle w:val="Heading2"/>
        <w:numPr>
          <w:ilvl w:val="0"/>
          <w:numId w:val="10"/>
        </w:numPr>
        <w:rPr>
          <w:sz w:val="22"/>
          <w:szCs w:val="22"/>
        </w:rPr>
      </w:pPr>
      <w:r w:rsidRPr="00AE76D5">
        <w:rPr>
          <w:sz w:val="22"/>
          <w:szCs w:val="22"/>
        </w:rPr>
        <w:t>Piedāvājuma nodrošinājums</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3766CE23" w14:textId="26335874" w:rsidR="00081734" w:rsidRPr="00AE76D5" w:rsidRDefault="00565317" w:rsidP="00565317">
      <w:pPr>
        <w:numPr>
          <w:ilvl w:val="1"/>
          <w:numId w:val="9"/>
        </w:numPr>
        <w:ind w:left="1134" w:hanging="425"/>
        <w:contextualSpacing/>
        <w:jc w:val="both"/>
        <w:rPr>
          <w:sz w:val="22"/>
          <w:szCs w:val="22"/>
        </w:rPr>
      </w:pPr>
      <w:r w:rsidRPr="00AE76D5">
        <w:rPr>
          <w:sz w:val="22"/>
          <w:szCs w:val="22"/>
        </w:rPr>
        <w:t>Nav paredzēts.</w:t>
      </w:r>
    </w:p>
    <w:p w14:paraId="7DFED380" w14:textId="4AB618DD" w:rsidR="00081734" w:rsidRPr="00AE76D5" w:rsidRDefault="00081734" w:rsidP="00777E49">
      <w:pPr>
        <w:pStyle w:val="Heading2"/>
        <w:rPr>
          <w:sz w:val="22"/>
          <w:szCs w:val="22"/>
        </w:rPr>
      </w:pPr>
      <w:bookmarkStart w:id="92" w:name="_Toc535914585"/>
      <w:bookmarkStart w:id="93" w:name="_Toc535914803"/>
      <w:bookmarkStart w:id="94" w:name="_Toc535915688"/>
      <w:bookmarkStart w:id="95" w:name="_Toc19521658"/>
      <w:bookmarkStart w:id="96" w:name="_Toc58053978"/>
      <w:bookmarkStart w:id="97" w:name="_Toc85448325"/>
      <w:bookmarkStart w:id="98" w:name="_Toc85449935"/>
      <w:bookmarkStart w:id="99" w:name="_Toc223763532"/>
      <w:bookmarkStart w:id="100" w:name="_Toc223763685"/>
      <w:bookmarkStart w:id="101" w:name="_Toc223763758"/>
      <w:bookmarkStart w:id="102" w:name="_Toc223764099"/>
      <w:bookmarkStart w:id="103" w:name="_Toc223764475"/>
      <w:bookmarkStart w:id="104" w:name="_Toc223765200"/>
      <w:bookmarkStart w:id="105" w:name="_Toc223765286"/>
      <w:bookmarkStart w:id="106" w:name="_Toc223765365"/>
      <w:bookmarkStart w:id="107" w:name="_Toc223765424"/>
      <w:bookmarkStart w:id="108" w:name="_Toc223765478"/>
      <w:bookmarkStart w:id="109" w:name="_Toc223765616"/>
      <w:bookmarkStart w:id="110" w:name="_Toc223765755"/>
      <w:bookmarkStart w:id="111" w:name="_Toc482104114"/>
      <w:r w:rsidRPr="00AE76D5">
        <w:rPr>
          <w:sz w:val="22"/>
          <w:szCs w:val="22"/>
        </w:rPr>
        <w:t>Piedāvājumā iekļaujamie dokumenti un noformējums</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3404DDF2" w14:textId="77777777" w:rsidR="00683D27" w:rsidRPr="00AE76D5" w:rsidRDefault="00683D27" w:rsidP="00683D27">
      <w:pPr>
        <w:numPr>
          <w:ilvl w:val="1"/>
          <w:numId w:val="3"/>
        </w:numPr>
        <w:jc w:val="both"/>
        <w:rPr>
          <w:sz w:val="22"/>
          <w:szCs w:val="22"/>
        </w:rPr>
      </w:pPr>
      <w:bookmarkStart w:id="112" w:name="_Toc387721889"/>
      <w:bookmarkStart w:id="113" w:name="_Toc405946943"/>
      <w:r w:rsidRPr="00AE76D5">
        <w:rPr>
          <w:sz w:val="22"/>
          <w:szCs w:val="22"/>
        </w:rPr>
        <w:t xml:space="preserve">Piedāvājums jāiesniedz </w:t>
      </w:r>
      <w:r w:rsidRPr="00AE76D5">
        <w:rPr>
          <w:sz w:val="22"/>
          <w:szCs w:val="22"/>
          <w:u w:val="single"/>
        </w:rPr>
        <w:t>ELEKTRONISKI</w:t>
      </w:r>
      <w:r w:rsidRPr="00AE76D5">
        <w:rPr>
          <w:sz w:val="22"/>
          <w:szCs w:val="22"/>
        </w:rPr>
        <w:t xml:space="preserve"> EIS e-konkursu apakšsistēmā.</w:t>
      </w:r>
    </w:p>
    <w:p w14:paraId="39C35DEA" w14:textId="77777777" w:rsidR="00683D27" w:rsidRPr="00AE76D5" w:rsidRDefault="00683D27" w:rsidP="00683D27">
      <w:pPr>
        <w:pStyle w:val="ListParagraph"/>
        <w:numPr>
          <w:ilvl w:val="1"/>
          <w:numId w:val="3"/>
        </w:numPr>
        <w:tabs>
          <w:tab w:val="num" w:pos="2268"/>
        </w:tabs>
        <w:jc w:val="both"/>
        <w:rPr>
          <w:sz w:val="22"/>
          <w:szCs w:val="22"/>
        </w:rPr>
      </w:pPr>
      <w:r w:rsidRPr="00AE76D5">
        <w:rPr>
          <w:sz w:val="22"/>
          <w:szCs w:val="22"/>
        </w:rPr>
        <w:t>Piedāvājumā jāiekļauj:</w:t>
      </w:r>
    </w:p>
    <w:p w14:paraId="0DA6E850" w14:textId="5238C0DB" w:rsidR="00683D27" w:rsidRPr="00AE76D5" w:rsidRDefault="00E64E22" w:rsidP="00683D27">
      <w:pPr>
        <w:numPr>
          <w:ilvl w:val="2"/>
          <w:numId w:val="3"/>
        </w:numPr>
        <w:tabs>
          <w:tab w:val="clear" w:pos="1781"/>
          <w:tab w:val="num" w:pos="1496"/>
        </w:tabs>
        <w:ind w:left="1843" w:hanging="709"/>
        <w:jc w:val="both"/>
        <w:rPr>
          <w:sz w:val="22"/>
          <w:szCs w:val="22"/>
        </w:rPr>
      </w:pPr>
      <w:r w:rsidRPr="00AE76D5">
        <w:rPr>
          <w:sz w:val="22"/>
          <w:szCs w:val="22"/>
        </w:rPr>
        <w:t>Atbilstoši nolikuma 7.8.</w:t>
      </w:r>
      <w:r w:rsidR="00066C38" w:rsidRPr="00AE76D5">
        <w:rPr>
          <w:sz w:val="22"/>
          <w:szCs w:val="22"/>
        </w:rPr>
        <w:t xml:space="preserve"> </w:t>
      </w:r>
      <w:r w:rsidR="00683D27" w:rsidRPr="00AE76D5">
        <w:rPr>
          <w:sz w:val="22"/>
          <w:szCs w:val="22"/>
        </w:rPr>
        <w:t>punktam parakstīts finanšu piedāvājums, kas sastāv no:</w:t>
      </w:r>
    </w:p>
    <w:p w14:paraId="572B0D71" w14:textId="77777777" w:rsidR="00683D27" w:rsidRPr="00AE76D5" w:rsidRDefault="00683D27" w:rsidP="00683D27">
      <w:pPr>
        <w:numPr>
          <w:ilvl w:val="3"/>
          <w:numId w:val="3"/>
        </w:numPr>
        <w:tabs>
          <w:tab w:val="num" w:pos="2268"/>
        </w:tabs>
        <w:ind w:left="2268" w:hanging="840"/>
        <w:jc w:val="both"/>
        <w:rPr>
          <w:sz w:val="22"/>
          <w:szCs w:val="22"/>
        </w:rPr>
      </w:pPr>
      <w:r w:rsidRPr="00AE76D5">
        <w:rPr>
          <w:sz w:val="22"/>
          <w:szCs w:val="22"/>
        </w:rPr>
        <w:t>EIS e-konkursu apakšsistēmas finanšu piedāvājuma ievadlaukā norādītās piedāvātās līgumcenas (skatīt sadaļā “Prasības”),</w:t>
      </w:r>
    </w:p>
    <w:p w14:paraId="29AF93B9" w14:textId="07344A10" w:rsidR="00E31275" w:rsidRPr="00AE76D5" w:rsidRDefault="00E31275" w:rsidP="00E31275">
      <w:pPr>
        <w:pStyle w:val="ListParagraph"/>
        <w:numPr>
          <w:ilvl w:val="3"/>
          <w:numId w:val="3"/>
        </w:numPr>
        <w:ind w:left="2268" w:hanging="850"/>
        <w:jc w:val="both"/>
        <w:rPr>
          <w:sz w:val="22"/>
          <w:szCs w:val="22"/>
        </w:rPr>
      </w:pPr>
      <w:r w:rsidRPr="00AE76D5">
        <w:rPr>
          <w:sz w:val="22"/>
          <w:szCs w:val="22"/>
        </w:rPr>
        <w:t>atbilstoši nolikuma 1.</w:t>
      </w:r>
      <w:r w:rsidR="00066C38" w:rsidRPr="00AE76D5">
        <w:rPr>
          <w:sz w:val="22"/>
          <w:szCs w:val="22"/>
        </w:rPr>
        <w:t xml:space="preserve"> </w:t>
      </w:r>
      <w:r w:rsidRPr="00AE76D5">
        <w:rPr>
          <w:sz w:val="22"/>
          <w:szCs w:val="22"/>
        </w:rPr>
        <w:t>pielikumam sagatavots un atbilstoši nolikuma 7.8.</w:t>
      </w:r>
      <w:r w:rsidR="00066C38" w:rsidRPr="00AE76D5">
        <w:rPr>
          <w:sz w:val="22"/>
          <w:szCs w:val="22"/>
        </w:rPr>
        <w:t xml:space="preserve"> </w:t>
      </w:r>
      <w:r w:rsidRPr="00AE76D5">
        <w:rPr>
          <w:sz w:val="22"/>
          <w:szCs w:val="22"/>
        </w:rPr>
        <w:t xml:space="preserve">punktam parakstīts “Pieteikums” </w:t>
      </w:r>
      <w:r w:rsidR="002D1E76" w:rsidRPr="00AE76D5">
        <w:rPr>
          <w:sz w:val="22"/>
          <w:szCs w:val="22"/>
        </w:rPr>
        <w:t xml:space="preserve">t.sk. apliecinājums par neatkarīgi sagatavotu piedāvājumu </w:t>
      </w:r>
      <w:r w:rsidRPr="00AE76D5">
        <w:rPr>
          <w:sz w:val="22"/>
          <w:szCs w:val="22"/>
        </w:rPr>
        <w:t>(skatīt sagatavoto veidni sadaļā “Prasības”);</w:t>
      </w:r>
    </w:p>
    <w:bookmarkEnd w:id="112"/>
    <w:bookmarkEnd w:id="113"/>
    <w:p w14:paraId="4FC2FAB8" w14:textId="77777777" w:rsidR="00683D27" w:rsidRPr="00AE76D5" w:rsidRDefault="00094203" w:rsidP="00683D27">
      <w:pPr>
        <w:numPr>
          <w:ilvl w:val="2"/>
          <w:numId w:val="3"/>
        </w:numPr>
        <w:tabs>
          <w:tab w:val="clear" w:pos="1781"/>
          <w:tab w:val="num" w:pos="1843"/>
        </w:tabs>
        <w:ind w:left="1496" w:hanging="362"/>
        <w:jc w:val="both"/>
        <w:rPr>
          <w:sz w:val="22"/>
          <w:szCs w:val="22"/>
        </w:rPr>
      </w:pPr>
      <w:r w:rsidRPr="00AE76D5">
        <w:rPr>
          <w:sz w:val="22"/>
          <w:szCs w:val="22"/>
        </w:rPr>
        <w:t>Pretendentu atlases dokumenti</w:t>
      </w:r>
      <w:r w:rsidR="00683D27" w:rsidRPr="00AE76D5">
        <w:rPr>
          <w:sz w:val="22"/>
          <w:szCs w:val="22"/>
        </w:rPr>
        <w:t>:</w:t>
      </w:r>
      <w:r w:rsidR="00177B14" w:rsidRPr="00AE76D5">
        <w:rPr>
          <w:sz w:val="22"/>
          <w:szCs w:val="22"/>
        </w:rPr>
        <w:t xml:space="preserve">   </w:t>
      </w:r>
    </w:p>
    <w:p w14:paraId="06194EDF" w14:textId="141B0BE5" w:rsidR="00683D27" w:rsidRPr="00AE76D5" w:rsidRDefault="00683D27" w:rsidP="00683D27">
      <w:pPr>
        <w:numPr>
          <w:ilvl w:val="3"/>
          <w:numId w:val="3"/>
        </w:numPr>
        <w:tabs>
          <w:tab w:val="num" w:pos="2268"/>
        </w:tabs>
        <w:ind w:left="2268" w:hanging="840"/>
        <w:jc w:val="both"/>
        <w:rPr>
          <w:sz w:val="22"/>
          <w:szCs w:val="22"/>
        </w:rPr>
      </w:pPr>
      <w:r w:rsidRPr="00AE76D5">
        <w:rPr>
          <w:sz w:val="22"/>
          <w:szCs w:val="22"/>
        </w:rPr>
        <w:t xml:space="preserve">vienošanās </w:t>
      </w:r>
      <w:r w:rsidR="009A0528" w:rsidRPr="00AE76D5">
        <w:rPr>
          <w:sz w:val="22"/>
          <w:szCs w:val="22"/>
        </w:rPr>
        <w:t>vai apliecinājums (apliecinājuma veidne nolikuma 1.</w:t>
      </w:r>
      <w:r w:rsidR="002D635C" w:rsidRPr="00AE76D5">
        <w:rPr>
          <w:sz w:val="22"/>
          <w:szCs w:val="22"/>
        </w:rPr>
        <w:t xml:space="preserve"> </w:t>
      </w:r>
      <w:r w:rsidR="009A0528" w:rsidRPr="00AE76D5">
        <w:rPr>
          <w:sz w:val="22"/>
          <w:szCs w:val="22"/>
        </w:rPr>
        <w:t xml:space="preserve">pielikuma “Pieteikums” </w:t>
      </w:r>
      <w:r w:rsidR="00177B14" w:rsidRPr="00AE76D5">
        <w:rPr>
          <w:sz w:val="22"/>
          <w:szCs w:val="22"/>
        </w:rPr>
        <w:t>1</w:t>
      </w:r>
      <w:r w:rsidR="009A0528" w:rsidRPr="00AE76D5">
        <w:rPr>
          <w:sz w:val="22"/>
          <w:szCs w:val="22"/>
        </w:rPr>
        <w:t>.</w:t>
      </w:r>
      <w:r w:rsidR="002D635C" w:rsidRPr="00AE76D5">
        <w:rPr>
          <w:sz w:val="22"/>
          <w:szCs w:val="22"/>
        </w:rPr>
        <w:t xml:space="preserve"> </w:t>
      </w:r>
      <w:r w:rsidR="009A0528" w:rsidRPr="00AE76D5">
        <w:rPr>
          <w:sz w:val="22"/>
          <w:szCs w:val="22"/>
        </w:rPr>
        <w:t xml:space="preserve">pielikumā) </w:t>
      </w:r>
      <w:r w:rsidR="00094203" w:rsidRPr="00AE76D5">
        <w:rPr>
          <w:sz w:val="22"/>
          <w:szCs w:val="22"/>
        </w:rPr>
        <w:t>atbilstoši 4.1.2. vai 10.</w:t>
      </w:r>
      <w:r w:rsidR="004A62CF" w:rsidRPr="00AE76D5">
        <w:rPr>
          <w:sz w:val="22"/>
          <w:szCs w:val="22"/>
        </w:rPr>
        <w:t>4</w:t>
      </w:r>
      <w:r w:rsidR="00094203" w:rsidRPr="00AE76D5">
        <w:rPr>
          <w:sz w:val="22"/>
          <w:szCs w:val="22"/>
        </w:rPr>
        <w:t>.</w:t>
      </w:r>
      <w:r w:rsidR="00C25DE8" w:rsidRPr="00AE76D5">
        <w:rPr>
          <w:sz w:val="22"/>
          <w:szCs w:val="22"/>
        </w:rPr>
        <w:t xml:space="preserve"> </w:t>
      </w:r>
      <w:r w:rsidRPr="00AE76D5">
        <w:rPr>
          <w:sz w:val="22"/>
          <w:szCs w:val="22"/>
        </w:rPr>
        <w:t>punkta prasībām</w:t>
      </w:r>
      <w:r w:rsidR="00647DD5" w:rsidRPr="00AE76D5">
        <w:rPr>
          <w:sz w:val="22"/>
          <w:szCs w:val="22"/>
        </w:rPr>
        <w:t xml:space="preserve"> (ja attiecināms)</w:t>
      </w:r>
      <w:r w:rsidRPr="00AE76D5">
        <w:rPr>
          <w:sz w:val="22"/>
          <w:szCs w:val="22"/>
        </w:rPr>
        <w:t>;</w:t>
      </w:r>
    </w:p>
    <w:p w14:paraId="13F37551" w14:textId="0CE2D83A" w:rsidR="00683D27" w:rsidRPr="00AE76D5" w:rsidRDefault="00683D27" w:rsidP="00683D27">
      <w:pPr>
        <w:numPr>
          <w:ilvl w:val="3"/>
          <w:numId w:val="3"/>
        </w:numPr>
        <w:tabs>
          <w:tab w:val="num" w:pos="2268"/>
        </w:tabs>
        <w:ind w:left="2268" w:hanging="840"/>
        <w:jc w:val="both"/>
        <w:rPr>
          <w:sz w:val="22"/>
          <w:szCs w:val="22"/>
        </w:rPr>
      </w:pPr>
      <w:r w:rsidRPr="00AE76D5">
        <w:rPr>
          <w:sz w:val="22"/>
          <w:szCs w:val="22"/>
          <w:u w:val="single"/>
        </w:rPr>
        <w:t>Latvijā reģistrētiem komersantiem</w:t>
      </w:r>
      <w:r w:rsidRPr="00AE76D5">
        <w:rPr>
          <w:sz w:val="22"/>
          <w:szCs w:val="22"/>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AE76D5">
        <w:rPr>
          <w:sz w:val="22"/>
          <w:szCs w:val="22"/>
          <w:u w:val="single"/>
        </w:rPr>
        <w:t>Ārvalstī reģistrētiem komersantiem</w:t>
      </w:r>
      <w:r w:rsidRPr="00AE76D5">
        <w:rPr>
          <w:sz w:val="22"/>
          <w:szCs w:val="22"/>
        </w:rPr>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w:t>
      </w:r>
      <w:r w:rsidR="00094203" w:rsidRPr="00AE76D5">
        <w:rPr>
          <w:sz w:val="22"/>
          <w:szCs w:val="22"/>
        </w:rPr>
        <w:t>m: 1) nolikuma 4.1.2. vai 10.</w:t>
      </w:r>
      <w:r w:rsidR="004A62CF" w:rsidRPr="00AE76D5">
        <w:rPr>
          <w:sz w:val="22"/>
          <w:szCs w:val="22"/>
        </w:rPr>
        <w:t>4</w:t>
      </w:r>
      <w:r w:rsidR="00094203" w:rsidRPr="00AE76D5">
        <w:rPr>
          <w:sz w:val="22"/>
          <w:szCs w:val="22"/>
        </w:rPr>
        <w:t>.</w:t>
      </w:r>
      <w:r w:rsidR="002D635C" w:rsidRPr="00AE76D5">
        <w:rPr>
          <w:sz w:val="22"/>
          <w:szCs w:val="22"/>
        </w:rPr>
        <w:t xml:space="preserve"> </w:t>
      </w:r>
      <w:r w:rsidRPr="00AE76D5">
        <w:rPr>
          <w:sz w:val="22"/>
          <w:szCs w:val="22"/>
        </w:rPr>
        <w:t>punktā minēto vienošanos, 2) jebkura veida apliecinājumu, vienošanos vai citu dokumentu, kas iesniegts atbilstoši Publisko iepirkumu likuma (turpmāk arī – PIL) 45.</w:t>
      </w:r>
      <w:r w:rsidR="002D635C" w:rsidRPr="00AE76D5">
        <w:rPr>
          <w:sz w:val="22"/>
          <w:szCs w:val="22"/>
        </w:rPr>
        <w:t xml:space="preserve"> </w:t>
      </w:r>
      <w:r w:rsidRPr="00AE76D5">
        <w:rPr>
          <w:sz w:val="22"/>
          <w:szCs w:val="22"/>
        </w:rPr>
        <w:t>panta astotās daļas un 46.</w:t>
      </w:r>
      <w:r w:rsidR="002D635C" w:rsidRPr="00AE76D5">
        <w:rPr>
          <w:sz w:val="22"/>
          <w:szCs w:val="22"/>
        </w:rPr>
        <w:t xml:space="preserve"> </w:t>
      </w:r>
      <w:r w:rsidRPr="00AE76D5">
        <w:rPr>
          <w:sz w:val="22"/>
          <w:szCs w:val="22"/>
        </w:rPr>
        <w:t>panta ceturtās daļas noteikumiem (skatīt sadaļā “Prasības”);</w:t>
      </w:r>
    </w:p>
    <w:p w14:paraId="7367B87B" w14:textId="53BA79CD" w:rsidR="00F5321E" w:rsidRPr="00AE76D5" w:rsidRDefault="00F5321E" w:rsidP="00F5321E">
      <w:pPr>
        <w:numPr>
          <w:ilvl w:val="3"/>
          <w:numId w:val="3"/>
        </w:numPr>
        <w:tabs>
          <w:tab w:val="clear" w:pos="5398"/>
          <w:tab w:val="num" w:pos="2268"/>
        </w:tabs>
        <w:ind w:left="2268" w:hanging="840"/>
        <w:jc w:val="both"/>
        <w:rPr>
          <w:sz w:val="22"/>
          <w:szCs w:val="22"/>
        </w:rPr>
      </w:pPr>
      <w:bookmarkStart w:id="114" w:name="_Hlk32312929"/>
      <w:r w:rsidRPr="00AE76D5">
        <w:rPr>
          <w:sz w:val="22"/>
          <w:szCs w:val="22"/>
        </w:rPr>
        <w:t>atbilstoši nolikuma 2.</w:t>
      </w:r>
      <w:r w:rsidR="002D635C" w:rsidRPr="00AE76D5">
        <w:rPr>
          <w:sz w:val="22"/>
          <w:szCs w:val="22"/>
        </w:rPr>
        <w:t xml:space="preserve"> </w:t>
      </w:r>
      <w:r w:rsidRPr="00AE76D5">
        <w:rPr>
          <w:sz w:val="22"/>
          <w:szCs w:val="22"/>
        </w:rPr>
        <w:t>pielikuma “</w:t>
      </w:r>
      <w:r w:rsidR="005F3615" w:rsidRPr="00AE76D5">
        <w:rPr>
          <w:sz w:val="22"/>
          <w:szCs w:val="22"/>
        </w:rPr>
        <w:t>Informācija par pretendenta pieredzi</w:t>
      </w:r>
      <w:r w:rsidRPr="00AE76D5">
        <w:rPr>
          <w:sz w:val="22"/>
          <w:szCs w:val="22"/>
        </w:rPr>
        <w:t>” prasībām aizpildīta un atbilstoši nolikuma 7.8.</w:t>
      </w:r>
      <w:r w:rsidR="002D635C" w:rsidRPr="00AE76D5">
        <w:rPr>
          <w:sz w:val="22"/>
          <w:szCs w:val="22"/>
        </w:rPr>
        <w:t xml:space="preserve"> </w:t>
      </w:r>
      <w:r w:rsidRPr="00AE76D5">
        <w:rPr>
          <w:sz w:val="22"/>
          <w:szCs w:val="22"/>
        </w:rPr>
        <w:t>punktam parakstīta tabula (skat. sagatavoto veidni sadaļā “Prasības”) par nolikuma 2.</w:t>
      </w:r>
      <w:r w:rsidR="002D635C" w:rsidRPr="00AE76D5">
        <w:rPr>
          <w:sz w:val="22"/>
          <w:szCs w:val="22"/>
        </w:rPr>
        <w:t xml:space="preserve"> </w:t>
      </w:r>
      <w:r w:rsidRPr="00AE76D5">
        <w:rPr>
          <w:sz w:val="22"/>
          <w:szCs w:val="22"/>
        </w:rPr>
        <w:t>pielikumā “</w:t>
      </w:r>
      <w:r w:rsidR="005F3615" w:rsidRPr="00AE76D5">
        <w:rPr>
          <w:sz w:val="22"/>
          <w:szCs w:val="22"/>
        </w:rPr>
        <w:t>Informācija par pretendenta pieredzi”</w:t>
      </w:r>
      <w:r w:rsidRPr="00AE76D5">
        <w:rPr>
          <w:sz w:val="22"/>
          <w:szCs w:val="22"/>
        </w:rPr>
        <w:t xml:space="preserve"> noteikto Pretendenta pieredzi un to pierādošie dokumenti;</w:t>
      </w:r>
    </w:p>
    <w:bookmarkEnd w:id="114"/>
    <w:p w14:paraId="6D1D32F4" w14:textId="155EC12A" w:rsidR="00F5321E" w:rsidRPr="00AE76D5" w:rsidRDefault="00F5321E" w:rsidP="00AE2B86">
      <w:pPr>
        <w:numPr>
          <w:ilvl w:val="3"/>
          <w:numId w:val="3"/>
        </w:numPr>
        <w:tabs>
          <w:tab w:val="clear" w:pos="5398"/>
          <w:tab w:val="num" w:pos="2268"/>
          <w:tab w:val="left" w:pos="6804"/>
        </w:tabs>
        <w:ind w:left="2268" w:hanging="840"/>
        <w:jc w:val="both"/>
        <w:rPr>
          <w:sz w:val="22"/>
          <w:szCs w:val="22"/>
        </w:rPr>
      </w:pPr>
      <w:r w:rsidRPr="00AE76D5">
        <w:rPr>
          <w:sz w:val="22"/>
          <w:szCs w:val="22"/>
        </w:rPr>
        <w:t xml:space="preserve">atbilstoši nolikuma </w:t>
      </w:r>
      <w:r w:rsidR="00D233B4" w:rsidRPr="00AE76D5">
        <w:rPr>
          <w:sz w:val="22"/>
          <w:szCs w:val="22"/>
        </w:rPr>
        <w:t>3</w:t>
      </w:r>
      <w:r w:rsidRPr="00AE76D5">
        <w:rPr>
          <w:sz w:val="22"/>
          <w:szCs w:val="22"/>
        </w:rPr>
        <w:t>.</w:t>
      </w:r>
      <w:r w:rsidR="002D635C" w:rsidRPr="00AE76D5">
        <w:rPr>
          <w:sz w:val="22"/>
          <w:szCs w:val="22"/>
        </w:rPr>
        <w:t xml:space="preserve"> </w:t>
      </w:r>
      <w:r w:rsidRPr="00AE76D5">
        <w:rPr>
          <w:sz w:val="22"/>
          <w:szCs w:val="22"/>
        </w:rPr>
        <w:t>pielikuma “</w:t>
      </w:r>
      <w:r w:rsidR="00D233B4" w:rsidRPr="00AE76D5">
        <w:rPr>
          <w:sz w:val="22"/>
          <w:szCs w:val="22"/>
        </w:rPr>
        <w:t>Līguma izpildē iesaistīto speciālistu saraksts</w:t>
      </w:r>
      <w:r w:rsidRPr="00AE76D5">
        <w:rPr>
          <w:sz w:val="22"/>
          <w:szCs w:val="22"/>
        </w:rPr>
        <w:t>” prasībām aizpildīt</w:t>
      </w:r>
      <w:r w:rsidR="00D233B4" w:rsidRPr="00AE76D5">
        <w:rPr>
          <w:sz w:val="22"/>
          <w:szCs w:val="22"/>
        </w:rPr>
        <w:t>a</w:t>
      </w:r>
      <w:r w:rsidRPr="00AE76D5">
        <w:rPr>
          <w:sz w:val="22"/>
          <w:szCs w:val="22"/>
        </w:rPr>
        <w:t xml:space="preserve"> veidlapa par </w:t>
      </w:r>
      <w:r w:rsidR="00732260" w:rsidRPr="00AE76D5">
        <w:rPr>
          <w:sz w:val="22"/>
          <w:szCs w:val="22"/>
        </w:rPr>
        <w:t>būvuzraudzības</w:t>
      </w:r>
      <w:r w:rsidRPr="00AE76D5">
        <w:rPr>
          <w:sz w:val="22"/>
          <w:szCs w:val="22"/>
        </w:rPr>
        <w:t xml:space="preserve"> izpildē iesaistīt</w:t>
      </w:r>
      <w:r w:rsidR="00D233B4" w:rsidRPr="00AE76D5">
        <w:rPr>
          <w:sz w:val="22"/>
          <w:szCs w:val="22"/>
        </w:rPr>
        <w:t>o</w:t>
      </w:r>
      <w:r w:rsidRPr="00AE76D5">
        <w:rPr>
          <w:sz w:val="22"/>
          <w:szCs w:val="22"/>
        </w:rPr>
        <w:t xml:space="preserve"> </w:t>
      </w:r>
      <w:r w:rsidR="00D233B4" w:rsidRPr="00AE76D5">
        <w:rPr>
          <w:sz w:val="22"/>
          <w:szCs w:val="22"/>
        </w:rPr>
        <w:t>speciālistu</w:t>
      </w:r>
      <w:r w:rsidRPr="00AE76D5">
        <w:rPr>
          <w:sz w:val="22"/>
          <w:szCs w:val="22"/>
        </w:rPr>
        <w:t xml:space="preserve"> pieredzi, </w:t>
      </w:r>
      <w:r w:rsidRPr="00AE76D5">
        <w:rPr>
          <w:sz w:val="22"/>
          <w:szCs w:val="22"/>
          <w:u w:val="single"/>
        </w:rPr>
        <w:t>kā arī pieredzi pierādošie dokumenti,</w:t>
      </w:r>
      <w:r w:rsidRPr="00AE76D5">
        <w:rPr>
          <w:sz w:val="22"/>
          <w:szCs w:val="22"/>
        </w:rPr>
        <w:t xml:space="preserve"> un </w:t>
      </w:r>
      <w:proofErr w:type="spellStart"/>
      <w:r w:rsidR="00732260" w:rsidRPr="00AE76D5">
        <w:rPr>
          <w:sz w:val="22"/>
          <w:szCs w:val="22"/>
          <w:u w:val="single"/>
        </w:rPr>
        <w:t>būv</w:t>
      </w:r>
      <w:r w:rsidRPr="00AE76D5">
        <w:rPr>
          <w:sz w:val="22"/>
          <w:szCs w:val="22"/>
          <w:u w:val="single"/>
        </w:rPr>
        <w:t>zraudzības</w:t>
      </w:r>
      <w:proofErr w:type="spellEnd"/>
      <w:r w:rsidRPr="00AE76D5">
        <w:rPr>
          <w:sz w:val="22"/>
          <w:szCs w:val="22"/>
          <w:u w:val="single"/>
        </w:rPr>
        <w:t xml:space="preserve"> personāla apliecinājumi (ja piedāvātais speciālists nav pretendenta darbinieks) par gatavību izpildīt iepirkuma nolikuma </w:t>
      </w:r>
      <w:r w:rsidR="00D233B4" w:rsidRPr="00AE76D5">
        <w:rPr>
          <w:sz w:val="22"/>
          <w:szCs w:val="22"/>
          <w:u w:val="single"/>
        </w:rPr>
        <w:t>7</w:t>
      </w:r>
      <w:r w:rsidRPr="00AE76D5">
        <w:rPr>
          <w:sz w:val="22"/>
          <w:szCs w:val="22"/>
          <w:u w:val="single"/>
        </w:rPr>
        <w:t>.</w:t>
      </w:r>
      <w:r w:rsidR="002D635C" w:rsidRPr="00AE76D5">
        <w:rPr>
          <w:sz w:val="22"/>
          <w:szCs w:val="22"/>
          <w:u w:val="single"/>
        </w:rPr>
        <w:t xml:space="preserve"> </w:t>
      </w:r>
      <w:r w:rsidRPr="00AE76D5">
        <w:rPr>
          <w:sz w:val="22"/>
          <w:szCs w:val="22"/>
          <w:u w:val="single"/>
        </w:rPr>
        <w:t xml:space="preserve">pielikumā iekļautā līguma projekta prasības </w:t>
      </w:r>
      <w:r w:rsidRPr="00AE76D5">
        <w:rPr>
          <w:sz w:val="22"/>
          <w:szCs w:val="22"/>
          <w:u w:val="single"/>
        </w:rPr>
        <w:lastRenderedPageBreak/>
        <w:t>norādītajā laikā.</w:t>
      </w:r>
      <w:r w:rsidRPr="00AE76D5">
        <w:rPr>
          <w:sz w:val="22"/>
          <w:szCs w:val="22"/>
          <w:lang w:eastAsia="ar-SA"/>
        </w:rPr>
        <w:t xml:space="preserve"> Piedāvātā </w:t>
      </w:r>
      <w:proofErr w:type="spellStart"/>
      <w:r w:rsidRPr="00AE76D5">
        <w:rPr>
          <w:sz w:val="22"/>
          <w:szCs w:val="22"/>
          <w:lang w:eastAsia="ar-SA"/>
        </w:rPr>
        <w:t>būvspeciālista</w:t>
      </w:r>
      <w:proofErr w:type="spellEnd"/>
      <w:r w:rsidRPr="00AE76D5">
        <w:rPr>
          <w:sz w:val="22"/>
          <w:szCs w:val="22"/>
          <w:lang w:eastAsia="ar-SA"/>
        </w:rPr>
        <w:t xml:space="preserve"> tiesības sniegt pakalpojumus būvniecības jomā komisija pārbauda Būvniecības informācijas sistēmas interneta vietn</w:t>
      </w:r>
      <w:r w:rsidRPr="00AE76D5">
        <w:rPr>
          <w:sz w:val="22"/>
          <w:szCs w:val="22"/>
        </w:rPr>
        <w:t>ē</w:t>
      </w:r>
      <w:r w:rsidRPr="00AE76D5">
        <w:rPr>
          <w:sz w:val="22"/>
          <w:szCs w:val="22"/>
          <w:lang w:eastAsia="ar-SA"/>
        </w:rPr>
        <w:t xml:space="preserve"> </w:t>
      </w:r>
      <w:hyperlink r:id="rId12" w:history="1">
        <w:r w:rsidRPr="00AE76D5">
          <w:rPr>
            <w:color w:val="0000FF"/>
            <w:sz w:val="22"/>
            <w:szCs w:val="22"/>
            <w:u w:val="single"/>
            <w:lang w:eastAsia="ar-SA"/>
          </w:rPr>
          <w:t>www.bis.gov.lv</w:t>
        </w:r>
      </w:hyperlink>
      <w:r w:rsidRPr="00AE76D5">
        <w:rPr>
          <w:sz w:val="22"/>
          <w:szCs w:val="22"/>
          <w:lang w:eastAsia="ar-SA"/>
        </w:rPr>
        <w:t xml:space="preserve">. </w:t>
      </w:r>
      <w:r w:rsidRPr="00AE76D5">
        <w:rPr>
          <w:sz w:val="22"/>
          <w:szCs w:val="22"/>
        </w:rPr>
        <w:t>Ārvalstu Pretendenta piedāvātā speciālista kvalifikācijai jāatbilst speciālista valsts, kurā speciālists patstāvīgi strādā, attiecīgajā profesijā prasībām noteiktu pakalpojumu sniegšanai. Pretendents iesniedz apliecinājumu,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sidRPr="00AE76D5">
        <w:rPr>
          <w:rStyle w:val="FootnoteReference"/>
          <w:sz w:val="22"/>
          <w:szCs w:val="22"/>
        </w:rPr>
        <w:footnoteReference w:id="1"/>
      </w:r>
      <w:r w:rsidRPr="00AE76D5">
        <w:rPr>
          <w:sz w:val="22"/>
          <w:szCs w:val="22"/>
        </w:rPr>
        <w:t>;</w:t>
      </w:r>
    </w:p>
    <w:p w14:paraId="5C5CA522" w14:textId="77777777" w:rsidR="00F5321E" w:rsidRPr="00AE76D5" w:rsidRDefault="00F5321E" w:rsidP="00F5321E">
      <w:pPr>
        <w:pStyle w:val="ListParagraph"/>
        <w:numPr>
          <w:ilvl w:val="3"/>
          <w:numId w:val="3"/>
        </w:numPr>
        <w:tabs>
          <w:tab w:val="clear" w:pos="5398"/>
        </w:tabs>
        <w:ind w:left="2268" w:hanging="850"/>
        <w:jc w:val="both"/>
        <w:rPr>
          <w:sz w:val="22"/>
          <w:szCs w:val="22"/>
        </w:rPr>
      </w:pPr>
      <w:r w:rsidRPr="00AE76D5">
        <w:rPr>
          <w:sz w:val="22"/>
          <w:szCs w:val="22"/>
        </w:rPr>
        <w:t xml:space="preserve">ja pretendents ir Latvijā reģistrēta akciju sabiedrība, Pretendents iesniedz apliecinājumu, ka Pretendentam nav ārzonā reģistrētu akciju īpašnieku vai turētāju, kuriem ir vairāk nekā 25% akciju (ja attiecas). </w:t>
      </w:r>
    </w:p>
    <w:p w14:paraId="77949098" w14:textId="77777777" w:rsidR="00683D27" w:rsidRPr="00AE76D5" w:rsidRDefault="00683D27" w:rsidP="005D72E1">
      <w:pPr>
        <w:numPr>
          <w:ilvl w:val="2"/>
          <w:numId w:val="3"/>
        </w:numPr>
        <w:tabs>
          <w:tab w:val="clear" w:pos="1781"/>
        </w:tabs>
        <w:ind w:left="1843" w:hanging="709"/>
        <w:jc w:val="both"/>
        <w:rPr>
          <w:sz w:val="22"/>
          <w:szCs w:val="22"/>
        </w:rPr>
      </w:pPr>
      <w:r w:rsidRPr="00AE76D5">
        <w:rPr>
          <w:sz w:val="22"/>
          <w:szCs w:val="22"/>
        </w:rPr>
        <w:t>Tehniskais piedāvājums:</w:t>
      </w:r>
    </w:p>
    <w:p w14:paraId="785EE155" w14:textId="2A94D55D" w:rsidR="00A1476B" w:rsidRPr="00AE76D5" w:rsidRDefault="00F5321E" w:rsidP="00A1476B">
      <w:pPr>
        <w:numPr>
          <w:ilvl w:val="3"/>
          <w:numId w:val="3"/>
        </w:numPr>
        <w:tabs>
          <w:tab w:val="clear" w:pos="5398"/>
          <w:tab w:val="num" w:pos="2268"/>
        </w:tabs>
        <w:ind w:left="2268" w:hanging="840"/>
        <w:jc w:val="both"/>
        <w:rPr>
          <w:sz w:val="22"/>
          <w:szCs w:val="22"/>
        </w:rPr>
      </w:pPr>
      <w:bookmarkStart w:id="115" w:name="_Toc535914586"/>
      <w:bookmarkStart w:id="116" w:name="_Toc535914804"/>
      <w:bookmarkStart w:id="117" w:name="_Toc535915689"/>
      <w:bookmarkStart w:id="118" w:name="_Toc19521659"/>
      <w:bookmarkStart w:id="119" w:name="_Toc58053979"/>
      <w:bookmarkStart w:id="120" w:name="_Toc85448326"/>
      <w:bookmarkStart w:id="121" w:name="_Toc85449936"/>
      <w:bookmarkStart w:id="122" w:name="_Toc223763533"/>
      <w:bookmarkStart w:id="123" w:name="_Toc223763686"/>
      <w:bookmarkStart w:id="124" w:name="_Toc223763759"/>
      <w:bookmarkStart w:id="125" w:name="_Toc223764100"/>
      <w:bookmarkStart w:id="126" w:name="_Toc223764476"/>
      <w:bookmarkStart w:id="127" w:name="_Toc223765201"/>
      <w:bookmarkStart w:id="128" w:name="_Toc223765287"/>
      <w:bookmarkStart w:id="129" w:name="_Toc223765366"/>
      <w:bookmarkStart w:id="130" w:name="_Toc223765425"/>
      <w:bookmarkStart w:id="131" w:name="_Toc223765479"/>
      <w:bookmarkStart w:id="132" w:name="_Toc223765617"/>
      <w:bookmarkStart w:id="133" w:name="_Toc223765756"/>
      <w:bookmarkStart w:id="134" w:name="_Toc482104115"/>
      <w:r w:rsidRPr="00AE76D5">
        <w:rPr>
          <w:sz w:val="22"/>
          <w:szCs w:val="22"/>
        </w:rPr>
        <w:t xml:space="preserve">atbilstoši nolikuma </w:t>
      </w:r>
      <w:r w:rsidR="00A1476B" w:rsidRPr="00AE76D5">
        <w:rPr>
          <w:sz w:val="22"/>
          <w:szCs w:val="22"/>
        </w:rPr>
        <w:t>4</w:t>
      </w:r>
      <w:r w:rsidRPr="00AE76D5">
        <w:rPr>
          <w:sz w:val="22"/>
          <w:szCs w:val="22"/>
        </w:rPr>
        <w:t>.</w:t>
      </w:r>
      <w:r w:rsidR="002D635C" w:rsidRPr="00AE76D5">
        <w:rPr>
          <w:sz w:val="22"/>
          <w:szCs w:val="22"/>
        </w:rPr>
        <w:t xml:space="preserve"> </w:t>
      </w:r>
      <w:r w:rsidRPr="00AE76D5">
        <w:rPr>
          <w:sz w:val="22"/>
          <w:szCs w:val="22"/>
        </w:rPr>
        <w:t>pielikuma “Tehniskā spec</w:t>
      </w:r>
      <w:r w:rsidR="002D635C" w:rsidRPr="00AE76D5">
        <w:rPr>
          <w:sz w:val="22"/>
          <w:szCs w:val="22"/>
        </w:rPr>
        <w:t>ifikācija – būvuzraudzības darba uzdevums</w:t>
      </w:r>
      <w:r w:rsidRPr="00AE76D5">
        <w:rPr>
          <w:sz w:val="22"/>
          <w:szCs w:val="22"/>
        </w:rPr>
        <w:t>” prasībām sagatavots un atbilstoši nolikuma 7.8.</w:t>
      </w:r>
      <w:r w:rsidR="002D635C" w:rsidRPr="00AE76D5">
        <w:rPr>
          <w:sz w:val="22"/>
          <w:szCs w:val="22"/>
        </w:rPr>
        <w:t xml:space="preserve"> </w:t>
      </w:r>
      <w:r w:rsidRPr="00AE76D5">
        <w:rPr>
          <w:sz w:val="22"/>
          <w:szCs w:val="22"/>
        </w:rPr>
        <w:t>punktam parakstīts tehniskais piedāvājums (skat. sagatavoto veidni sadaļā “Prasības”).</w:t>
      </w:r>
    </w:p>
    <w:p w14:paraId="4510EEA7" w14:textId="062CF210" w:rsidR="00A1476B" w:rsidRPr="00AE76D5" w:rsidRDefault="00A1476B" w:rsidP="00A1476B">
      <w:pPr>
        <w:ind w:left="1843" w:hanging="709"/>
        <w:jc w:val="both"/>
        <w:rPr>
          <w:sz w:val="22"/>
          <w:szCs w:val="22"/>
        </w:rPr>
      </w:pPr>
      <w:r w:rsidRPr="00AE76D5">
        <w:rPr>
          <w:sz w:val="22"/>
          <w:szCs w:val="22"/>
        </w:rPr>
        <w:t>7.2.4. Finanšu piedāvājums:</w:t>
      </w:r>
    </w:p>
    <w:p w14:paraId="6364E90D" w14:textId="3B24507F" w:rsidR="00A1476B" w:rsidRPr="00AE76D5" w:rsidRDefault="00A1476B" w:rsidP="00A1476B">
      <w:pPr>
        <w:ind w:left="2268" w:hanging="839"/>
        <w:jc w:val="both"/>
        <w:rPr>
          <w:sz w:val="22"/>
          <w:szCs w:val="22"/>
        </w:rPr>
      </w:pPr>
      <w:r w:rsidRPr="00AE76D5">
        <w:rPr>
          <w:sz w:val="22"/>
          <w:szCs w:val="22"/>
        </w:rPr>
        <w:t>7.2.4.1. atbilstoši nolikuma 5. pielikuma “Finanšu piedāvājums” prasībām sagatavots un atbilstoši nolikuma 7.8. punktam parakstīts finanšu piedāvājums (skat. sagatavoto veidni sadaļā “Prasības”).</w:t>
      </w:r>
    </w:p>
    <w:p w14:paraId="44FAE5AE" w14:textId="0EC7DF71" w:rsidR="00AC718E" w:rsidRPr="00AE76D5" w:rsidRDefault="00AC718E">
      <w:pPr>
        <w:numPr>
          <w:ilvl w:val="1"/>
          <w:numId w:val="8"/>
        </w:numPr>
        <w:jc w:val="both"/>
        <w:rPr>
          <w:color w:val="000000"/>
          <w:sz w:val="22"/>
          <w:szCs w:val="22"/>
        </w:rPr>
      </w:pPr>
      <w:r w:rsidRPr="00AE76D5">
        <w:rPr>
          <w:sz w:val="22"/>
          <w:szCs w:val="22"/>
        </w:rPr>
        <w:t>Saskaņā ar Publisko iepirkumu likuma 49.</w:t>
      </w:r>
      <w:r w:rsidR="002D635C" w:rsidRPr="00AE76D5">
        <w:rPr>
          <w:sz w:val="22"/>
          <w:szCs w:val="22"/>
        </w:rPr>
        <w:t xml:space="preserve"> </w:t>
      </w:r>
      <w:r w:rsidRPr="00AE76D5">
        <w:rPr>
          <w:sz w:val="22"/>
          <w:szCs w:val="22"/>
        </w:rPr>
        <w:t>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AE76D5">
        <w:rPr>
          <w:color w:val="002060"/>
          <w:sz w:val="22"/>
          <w:szCs w:val="22"/>
        </w:rPr>
        <w:t xml:space="preserve">, </w:t>
      </w:r>
      <w:r w:rsidRPr="00AE76D5">
        <w:rPr>
          <w:sz w:val="22"/>
          <w:szCs w:val="22"/>
        </w:rPr>
        <w:t xml:space="preserve">un par katru tā norādīto apakšuzņēmēju, kura veicamo būvdarbu </w:t>
      </w:r>
      <w:r w:rsidR="0010460F" w:rsidRPr="00AE76D5">
        <w:rPr>
          <w:sz w:val="22"/>
          <w:szCs w:val="22"/>
        </w:rPr>
        <w:t xml:space="preserve">vai </w:t>
      </w:r>
      <w:r w:rsidR="004555E1" w:rsidRPr="00AE76D5">
        <w:rPr>
          <w:sz w:val="22"/>
          <w:szCs w:val="22"/>
        </w:rPr>
        <w:t xml:space="preserve">sniedzamo </w:t>
      </w:r>
      <w:r w:rsidR="0010460F" w:rsidRPr="00AE76D5">
        <w:rPr>
          <w:sz w:val="22"/>
          <w:szCs w:val="22"/>
        </w:rPr>
        <w:t xml:space="preserve">pakalpojumu </w:t>
      </w:r>
      <w:r w:rsidRPr="00AE76D5">
        <w:rPr>
          <w:sz w:val="22"/>
          <w:szCs w:val="22"/>
        </w:rPr>
        <w:t xml:space="preserve">vērtība ir vismaz </w:t>
      </w:r>
      <w:r w:rsidR="00DF0FF0" w:rsidRPr="00AE76D5">
        <w:rPr>
          <w:sz w:val="22"/>
          <w:szCs w:val="22"/>
        </w:rPr>
        <w:t xml:space="preserve">10 000 </w:t>
      </w:r>
      <w:proofErr w:type="spellStart"/>
      <w:r w:rsidR="00DF0FF0" w:rsidRPr="00AE76D5">
        <w:rPr>
          <w:i/>
          <w:iCs/>
          <w:sz w:val="22"/>
          <w:szCs w:val="22"/>
        </w:rPr>
        <w:t>euro</w:t>
      </w:r>
      <w:proofErr w:type="spellEnd"/>
      <w:r w:rsidRPr="00AE76D5">
        <w:rPr>
          <w:sz w:val="22"/>
          <w:szCs w:val="22"/>
        </w:rPr>
        <w:t xml:space="preserve"> no iepirkuma līguma vērtības. Piegādātāju apvienība iesniedz atsevišķu Eiropas vienoto iepirkuma procedūras dokumentu par katru tās dalībnieku (</w:t>
      </w:r>
      <w:bookmarkStart w:id="135" w:name="_Hlk11744439"/>
      <w:r w:rsidRPr="00AE76D5">
        <w:rPr>
          <w:i/>
          <w:sz w:val="22"/>
          <w:szCs w:val="22"/>
        </w:rPr>
        <w:t>Eiropas vienotais iepirkuma procedūras dokuments</w:t>
      </w:r>
      <w:r w:rsidRPr="00AE76D5">
        <w:rPr>
          <w:i/>
          <w:iCs/>
          <w:sz w:val="22"/>
          <w:szCs w:val="22"/>
        </w:rPr>
        <w:t>, ko Pretendents var aizpildīt, tad saglabāt un iesniegt Pasūtītājam EIS e-konkursu apakšsistēmā, p</w:t>
      </w:r>
      <w:r w:rsidRPr="00AE76D5">
        <w:rPr>
          <w:i/>
          <w:sz w:val="22"/>
          <w:szCs w:val="22"/>
        </w:rPr>
        <w:t>ieejams EIS:</w:t>
      </w:r>
      <w:r w:rsidRPr="00AE76D5">
        <w:rPr>
          <w:rFonts w:ascii="Calibri" w:eastAsia="Calibri" w:hAnsi="Calibri"/>
          <w:i/>
          <w:sz w:val="22"/>
          <w:szCs w:val="22"/>
        </w:rPr>
        <w:t xml:space="preserve"> </w:t>
      </w:r>
      <w:hyperlink r:id="rId13" w:history="1">
        <w:r w:rsidRPr="00AE76D5">
          <w:rPr>
            <w:rFonts w:eastAsia="Calibri"/>
            <w:i/>
            <w:color w:val="0000FF"/>
            <w:sz w:val="22"/>
            <w:szCs w:val="22"/>
            <w:u w:val="single"/>
          </w:rPr>
          <w:t>http://espd.eis.gov.lv/</w:t>
        </w:r>
      </w:hyperlink>
      <w:r w:rsidRPr="00AE76D5">
        <w:rPr>
          <w:rFonts w:eastAsia="Calibri"/>
          <w:sz w:val="22"/>
          <w:szCs w:val="22"/>
        </w:rPr>
        <w:t>)</w:t>
      </w:r>
      <w:bookmarkEnd w:id="135"/>
      <w:r w:rsidRPr="00AE76D5">
        <w:rPr>
          <w:sz w:val="22"/>
          <w:szCs w:val="22"/>
        </w:rPr>
        <w:t xml:space="preserve">. </w:t>
      </w:r>
      <w:r w:rsidR="00E94618" w:rsidRPr="00AE76D5">
        <w:rPr>
          <w:sz w:val="22"/>
          <w:szCs w:val="22"/>
        </w:rPr>
        <w:t>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00E94618" w:rsidRPr="00AE76D5">
        <w:rPr>
          <w:sz w:val="22"/>
          <w:szCs w:val="22"/>
          <w:vertAlign w:val="superscript"/>
        </w:rPr>
        <w:t>1</w:t>
      </w:r>
      <w:r w:rsidR="00E94618" w:rsidRPr="00AE76D5">
        <w:rPr>
          <w:sz w:val="22"/>
          <w:szCs w:val="22"/>
        </w:rPr>
        <w:t xml:space="preserve"> panta pirmo un otro </w:t>
      </w:r>
      <w:r w:rsidR="00E657B9" w:rsidRPr="00AE76D5">
        <w:rPr>
          <w:sz w:val="22"/>
          <w:szCs w:val="22"/>
        </w:rPr>
        <w:t>daļu</w:t>
      </w:r>
      <w:r w:rsidR="00E94618" w:rsidRPr="00AE76D5">
        <w:rPr>
          <w:sz w:val="22"/>
          <w:szCs w:val="22"/>
        </w:rPr>
        <w:t xml:space="preserve"> un Publisko iepirkumu likuma 42.</w:t>
      </w:r>
      <w:r w:rsidR="002D635C" w:rsidRPr="00AE76D5">
        <w:rPr>
          <w:sz w:val="22"/>
          <w:szCs w:val="22"/>
        </w:rPr>
        <w:t xml:space="preserve"> </w:t>
      </w:r>
      <w:r w:rsidR="00E94618" w:rsidRPr="00AE76D5">
        <w:rPr>
          <w:sz w:val="22"/>
          <w:szCs w:val="22"/>
        </w:rPr>
        <w:t xml:space="preserve">panta </w:t>
      </w:r>
      <w:r w:rsidR="00D43597" w:rsidRPr="00AE76D5">
        <w:rPr>
          <w:sz w:val="22"/>
          <w:szCs w:val="22"/>
        </w:rPr>
        <w:t xml:space="preserve">otro </w:t>
      </w:r>
      <w:r w:rsidR="00E94618" w:rsidRPr="00AE76D5">
        <w:rPr>
          <w:sz w:val="22"/>
          <w:szCs w:val="22"/>
        </w:rPr>
        <w:t>daļ</w:t>
      </w:r>
      <w:r w:rsidR="00D43597" w:rsidRPr="00AE76D5">
        <w:rPr>
          <w:sz w:val="22"/>
          <w:szCs w:val="22"/>
        </w:rPr>
        <w:t>u</w:t>
      </w:r>
      <w:r w:rsidR="001D4A3E" w:rsidRPr="00AE76D5">
        <w:rPr>
          <w:sz w:val="22"/>
          <w:szCs w:val="22"/>
        </w:rPr>
        <w:t xml:space="preserve"> (izņemot Publisko iepirkumu likuma 42.</w:t>
      </w:r>
      <w:r w:rsidR="002D635C" w:rsidRPr="00AE76D5">
        <w:rPr>
          <w:sz w:val="22"/>
          <w:szCs w:val="22"/>
        </w:rPr>
        <w:t xml:space="preserve"> </w:t>
      </w:r>
      <w:r w:rsidR="001D4A3E" w:rsidRPr="00AE76D5">
        <w:rPr>
          <w:sz w:val="22"/>
          <w:szCs w:val="22"/>
        </w:rPr>
        <w:t>panta otrās daļas 8. un 9.</w:t>
      </w:r>
      <w:r w:rsidR="002D635C" w:rsidRPr="00AE76D5">
        <w:rPr>
          <w:sz w:val="22"/>
          <w:szCs w:val="22"/>
        </w:rPr>
        <w:t xml:space="preserve"> </w:t>
      </w:r>
      <w:r w:rsidR="001D4A3E" w:rsidRPr="00AE76D5">
        <w:rPr>
          <w:sz w:val="22"/>
          <w:szCs w:val="22"/>
        </w:rPr>
        <w:t>punktā noteiktos izslēgšanas iemeslus)</w:t>
      </w:r>
      <w:r w:rsidR="00E94618" w:rsidRPr="00AE76D5">
        <w:rPr>
          <w:sz w:val="22"/>
          <w:szCs w:val="22"/>
        </w:rPr>
        <w:t>.</w:t>
      </w:r>
      <w:r w:rsidR="00AF71C6" w:rsidRPr="00AE76D5">
        <w:rPr>
          <w:sz w:val="22"/>
          <w:szCs w:val="22"/>
        </w:rPr>
        <w:t xml:space="preserve"> </w:t>
      </w:r>
      <w:r w:rsidRPr="00AE76D5">
        <w:rPr>
          <w:sz w:val="22"/>
          <w:szCs w:val="22"/>
        </w:rPr>
        <w:t>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w:t>
      </w:r>
      <w:r w:rsidR="005A14E0" w:rsidRPr="00AE76D5">
        <w:rPr>
          <w:sz w:val="22"/>
          <w:szCs w:val="22"/>
        </w:rPr>
        <w:t xml:space="preserve"> </w:t>
      </w:r>
      <w:r w:rsidRPr="00AE76D5">
        <w:rPr>
          <w:sz w:val="22"/>
          <w:szCs w:val="22"/>
        </w:rPr>
        <w:t xml:space="preserve">punktā norādītie dokumenti attiecībā uz kvalifikācijas prasību un izslēgšanas nosacījumu atbilstību. Ja Pretendents, kuram būtu piešķiramas iepirkuma līguma slēgšanas tiesības, ir iesniedzis Eiropas vienoto iepirkuma procedūras dokumentu </w:t>
      </w:r>
      <w:r w:rsidRPr="00AE76D5">
        <w:rPr>
          <w:color w:val="000000"/>
          <w:sz w:val="22"/>
          <w:szCs w:val="22"/>
        </w:rPr>
        <w:t xml:space="preserve">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w:t>
      </w:r>
      <w:r w:rsidRPr="00AE76D5">
        <w:rPr>
          <w:color w:val="000000"/>
          <w:sz w:val="22"/>
          <w:szCs w:val="22"/>
        </w:rPr>
        <w:lastRenderedPageBreak/>
        <w:t>Pasūtītājs nepieprasa tādus dokumentus un informāciju, kas ir tā rīcībā vai ir pieejama publiskās datubāzēs.</w:t>
      </w:r>
    </w:p>
    <w:p w14:paraId="684A11FC" w14:textId="77777777" w:rsidR="00284D88" w:rsidRPr="00AE76D5" w:rsidRDefault="00284D88" w:rsidP="00284D88">
      <w:pPr>
        <w:numPr>
          <w:ilvl w:val="1"/>
          <w:numId w:val="3"/>
        </w:numPr>
        <w:jc w:val="both"/>
        <w:rPr>
          <w:sz w:val="22"/>
          <w:szCs w:val="22"/>
        </w:rPr>
      </w:pPr>
      <w:r w:rsidRPr="00AE76D5">
        <w:rPr>
          <w:sz w:val="22"/>
          <w:szCs w:val="22"/>
        </w:rPr>
        <w:t xml:space="preserve">Visa nolikumā noteiktā informācija Pretendentam jāiesniedz elektroniski. Informācijas sagatavošanā </w:t>
      </w:r>
      <w:bookmarkStart w:id="136" w:name="_Hlk509394194"/>
      <w:r w:rsidRPr="00AE76D5">
        <w:rPr>
          <w:sz w:val="22"/>
          <w:szCs w:val="22"/>
        </w:rPr>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136"/>
      <w:r w:rsidRPr="00AE76D5">
        <w:rPr>
          <w:sz w:val="22"/>
          <w:szCs w:val="22"/>
        </w:rPr>
        <w:t xml:space="preserve">. </w:t>
      </w:r>
    </w:p>
    <w:p w14:paraId="7CA0DF36" w14:textId="77777777" w:rsidR="00284D88" w:rsidRPr="00AE76D5" w:rsidRDefault="00284D88" w:rsidP="00284D88">
      <w:pPr>
        <w:numPr>
          <w:ilvl w:val="1"/>
          <w:numId w:val="3"/>
        </w:numPr>
        <w:jc w:val="both"/>
        <w:rPr>
          <w:sz w:val="22"/>
          <w:szCs w:val="22"/>
        </w:rPr>
      </w:pPr>
      <w:r w:rsidRPr="00AE76D5">
        <w:rPr>
          <w:sz w:val="22"/>
          <w:szCs w:val="22"/>
        </w:rPr>
        <w:t>Piedāvājuma dokumentiem jābūt latviešu valodā. Ārvalstu institūciju izdotie dokumenti var būt svešvalodā ar pievienotu tulkojumu latviešu valodā. Par dokumentu tulkojuma atbilstību oriģinālam atbild Pretendents.</w:t>
      </w:r>
    </w:p>
    <w:p w14:paraId="42A025AF" w14:textId="606DEADE" w:rsidR="00284D88" w:rsidRPr="00AE76D5" w:rsidRDefault="00284D88" w:rsidP="00284D88">
      <w:pPr>
        <w:numPr>
          <w:ilvl w:val="1"/>
          <w:numId w:val="3"/>
        </w:numPr>
        <w:jc w:val="both"/>
        <w:rPr>
          <w:sz w:val="22"/>
          <w:szCs w:val="22"/>
        </w:rPr>
      </w:pPr>
      <w:r w:rsidRPr="00AE76D5">
        <w:rPr>
          <w:sz w:val="22"/>
          <w:szCs w:val="22"/>
        </w:rPr>
        <w:t>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w:t>
      </w:r>
      <w:r w:rsidR="007C75B9" w:rsidRPr="00AE76D5">
        <w:rPr>
          <w:sz w:val="22"/>
          <w:szCs w:val="22"/>
        </w:rPr>
        <w:t>nisko parakstu vai EIS sistēmas</w:t>
      </w:r>
      <w:r w:rsidRPr="00AE76D5">
        <w:rPr>
          <w:sz w:val="22"/>
          <w:szCs w:val="22"/>
        </w:rPr>
        <w:t xml:space="preserve"> piedāvāto parakstu parakstīt visus dokumentus kā vienu kopumu. </w:t>
      </w:r>
      <w:r w:rsidRPr="00AE76D5">
        <w:rPr>
          <w:i/>
          <w:sz w:val="22"/>
          <w:szCs w:val="22"/>
        </w:rPr>
        <w:t>(PIL 38. panta astotā daļa</w:t>
      </w:r>
      <w:r w:rsidRPr="00AE76D5">
        <w:rPr>
          <w:sz w:val="22"/>
          <w:szCs w:val="22"/>
        </w:rPr>
        <w:t>).</w:t>
      </w:r>
    </w:p>
    <w:p w14:paraId="14D28936" w14:textId="77777777" w:rsidR="00284D88" w:rsidRPr="00AE76D5" w:rsidRDefault="00284D88" w:rsidP="00284D88">
      <w:pPr>
        <w:numPr>
          <w:ilvl w:val="1"/>
          <w:numId w:val="3"/>
        </w:numPr>
        <w:jc w:val="both"/>
        <w:rPr>
          <w:sz w:val="22"/>
          <w:szCs w:val="22"/>
        </w:rPr>
      </w:pPr>
      <w:r w:rsidRPr="00AE76D5">
        <w:rPr>
          <w:sz w:val="22"/>
          <w:szCs w:val="22"/>
        </w:rPr>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6BE69FE7" w14:textId="77777777" w:rsidR="00284D88" w:rsidRPr="00AE76D5" w:rsidRDefault="00284D88" w:rsidP="00284D88">
      <w:pPr>
        <w:numPr>
          <w:ilvl w:val="1"/>
          <w:numId w:val="3"/>
        </w:numPr>
        <w:jc w:val="both"/>
        <w:rPr>
          <w:sz w:val="22"/>
          <w:szCs w:val="22"/>
        </w:rPr>
      </w:pPr>
      <w:r w:rsidRPr="00AE76D5">
        <w:rPr>
          <w:sz w:val="22"/>
          <w:szCs w:val="22"/>
        </w:rPr>
        <w:t xml:space="preserve">Piedāvājums jāparaksta personai, kura likumiski pārstāv Pretendentu, vai ir pilnvarota pārstāvēt Pretendentu šajā iepirkuma procedūrā. </w:t>
      </w:r>
    </w:p>
    <w:p w14:paraId="09913F1B" w14:textId="77777777" w:rsidR="00284D88" w:rsidRPr="00AE76D5" w:rsidRDefault="00284D88" w:rsidP="00284D88">
      <w:pPr>
        <w:numPr>
          <w:ilvl w:val="1"/>
          <w:numId w:val="3"/>
        </w:numPr>
        <w:jc w:val="both"/>
        <w:rPr>
          <w:sz w:val="22"/>
          <w:szCs w:val="22"/>
        </w:rPr>
      </w:pPr>
      <w:r w:rsidRPr="00AE76D5">
        <w:rPr>
          <w:sz w:val="22"/>
          <w:szCs w:val="22"/>
        </w:rPr>
        <w:t xml:space="preserve">Piedāvājuma grozījumi vai paziņojums par piedāvājuma atsaukšanu jānoformē un jāiesniedz tāpat kā piedāvājums, attiecīgi norādot </w:t>
      </w:r>
      <w:r w:rsidR="00F84D72" w:rsidRPr="00AE76D5">
        <w:rPr>
          <w:i/>
          <w:sz w:val="22"/>
          <w:szCs w:val="22"/>
        </w:rPr>
        <w:t>“</w:t>
      </w:r>
      <w:r w:rsidRPr="00AE76D5">
        <w:rPr>
          <w:i/>
          <w:sz w:val="22"/>
          <w:szCs w:val="22"/>
        </w:rPr>
        <w:t>Piedāvājuma grozījumi”</w:t>
      </w:r>
      <w:r w:rsidRPr="00AE76D5">
        <w:rPr>
          <w:sz w:val="22"/>
          <w:szCs w:val="22"/>
        </w:rPr>
        <w:t xml:space="preserve"> vai </w:t>
      </w:r>
      <w:r w:rsidR="00F84D72" w:rsidRPr="00AE76D5">
        <w:rPr>
          <w:i/>
          <w:sz w:val="22"/>
          <w:szCs w:val="22"/>
        </w:rPr>
        <w:t>“</w:t>
      </w:r>
      <w:r w:rsidRPr="00AE76D5">
        <w:rPr>
          <w:i/>
          <w:sz w:val="22"/>
          <w:szCs w:val="22"/>
        </w:rPr>
        <w:t>Piedāvājuma atsaukums”</w:t>
      </w:r>
      <w:r w:rsidRPr="00AE76D5">
        <w:rPr>
          <w:sz w:val="22"/>
          <w:szCs w:val="22"/>
        </w:rPr>
        <w:t>.</w:t>
      </w:r>
    </w:p>
    <w:p w14:paraId="242EAEB9" w14:textId="77777777" w:rsidR="00DE02ED" w:rsidRPr="00AE76D5" w:rsidRDefault="00DE02ED" w:rsidP="006F22C1">
      <w:pPr>
        <w:numPr>
          <w:ilvl w:val="1"/>
          <w:numId w:val="3"/>
        </w:numPr>
        <w:ind w:left="1276" w:hanging="567"/>
        <w:jc w:val="both"/>
        <w:rPr>
          <w:sz w:val="22"/>
          <w:szCs w:val="22"/>
        </w:rPr>
      </w:pPr>
      <w:r w:rsidRPr="00AE76D5">
        <w:rPr>
          <w:sz w:val="22"/>
          <w:szCs w:val="22"/>
        </w:rPr>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2DF1C6BA" w14:textId="77777777" w:rsidR="00081734" w:rsidRPr="00AE76D5" w:rsidRDefault="00081734" w:rsidP="00777E49">
      <w:pPr>
        <w:pStyle w:val="Heading2"/>
        <w:rPr>
          <w:sz w:val="22"/>
          <w:szCs w:val="22"/>
        </w:rPr>
      </w:pPr>
      <w:r w:rsidRPr="00AE76D5">
        <w:rPr>
          <w:sz w:val="22"/>
          <w:szCs w:val="22"/>
        </w:rPr>
        <w:t>Paskaidrojumi par finanšu piedāvājumu</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12183D8B" w14:textId="6E26362B" w:rsidR="00CF7E8B" w:rsidRPr="00AE76D5" w:rsidRDefault="00F03749" w:rsidP="00CF7E8B">
      <w:pPr>
        <w:numPr>
          <w:ilvl w:val="1"/>
          <w:numId w:val="3"/>
        </w:numPr>
        <w:jc w:val="both"/>
        <w:rPr>
          <w:sz w:val="22"/>
          <w:szCs w:val="22"/>
        </w:rPr>
      </w:pPr>
      <w:bookmarkStart w:id="137" w:name="_Toc535914588"/>
      <w:bookmarkStart w:id="138" w:name="_Toc535914806"/>
      <w:bookmarkStart w:id="139" w:name="_Toc535915691"/>
      <w:bookmarkStart w:id="140" w:name="_Toc19521660"/>
      <w:bookmarkStart w:id="141" w:name="_Toc58053980"/>
      <w:bookmarkStart w:id="142" w:name="_Toc85448328"/>
      <w:bookmarkStart w:id="143" w:name="_Toc85449938"/>
      <w:bookmarkStart w:id="144" w:name="_Toc223763534"/>
      <w:bookmarkStart w:id="145" w:name="_Toc223763687"/>
      <w:bookmarkStart w:id="146" w:name="_Toc223763760"/>
      <w:bookmarkStart w:id="147" w:name="_Toc223764101"/>
      <w:bookmarkStart w:id="148" w:name="_Toc223764477"/>
      <w:bookmarkStart w:id="149" w:name="_Toc223765202"/>
      <w:bookmarkStart w:id="150" w:name="_Toc223765288"/>
      <w:bookmarkStart w:id="151" w:name="_Toc223765367"/>
      <w:bookmarkStart w:id="152" w:name="_Toc223765426"/>
      <w:bookmarkStart w:id="153" w:name="_Toc223765480"/>
      <w:bookmarkStart w:id="154" w:name="_Toc223765618"/>
      <w:bookmarkStart w:id="155" w:name="_Toc223765757"/>
      <w:bookmarkStart w:id="156" w:name="_Toc482104116"/>
      <w:r w:rsidRPr="00AE76D5">
        <w:rPr>
          <w:sz w:val="22"/>
          <w:szCs w:val="22"/>
        </w:rPr>
        <w:t>Pretendents</w:t>
      </w:r>
      <w:r w:rsidR="00CF7E8B" w:rsidRPr="00AE76D5">
        <w:rPr>
          <w:sz w:val="22"/>
          <w:szCs w:val="22"/>
        </w:rPr>
        <w:t xml:space="preserve"> aizpilda nolikuma </w:t>
      </w:r>
      <w:r w:rsidR="001273E3" w:rsidRPr="00AE76D5">
        <w:rPr>
          <w:sz w:val="22"/>
          <w:szCs w:val="22"/>
        </w:rPr>
        <w:t>5</w:t>
      </w:r>
      <w:r w:rsidR="00CF7E8B" w:rsidRPr="00AE76D5">
        <w:rPr>
          <w:sz w:val="22"/>
          <w:szCs w:val="22"/>
        </w:rPr>
        <w:t>.</w:t>
      </w:r>
      <w:r w:rsidR="00594C3F" w:rsidRPr="00AE76D5">
        <w:rPr>
          <w:sz w:val="22"/>
          <w:szCs w:val="22"/>
        </w:rPr>
        <w:t xml:space="preserve"> </w:t>
      </w:r>
      <w:r w:rsidR="00CF7E8B" w:rsidRPr="00AE76D5">
        <w:rPr>
          <w:sz w:val="22"/>
          <w:szCs w:val="22"/>
        </w:rPr>
        <w:t>pielikumu “</w:t>
      </w:r>
      <w:r w:rsidR="007436C0" w:rsidRPr="00AE76D5">
        <w:rPr>
          <w:sz w:val="22"/>
          <w:szCs w:val="22"/>
        </w:rPr>
        <w:t>Finanšu piedāvājums</w:t>
      </w:r>
      <w:r w:rsidR="00CF7E8B" w:rsidRPr="00AE76D5">
        <w:rPr>
          <w:sz w:val="22"/>
          <w:szCs w:val="22"/>
        </w:rPr>
        <w:t xml:space="preserve">”, norādot piedāvāto līgumcenu bez pievienotās vērtības nodokļa (turpmāk – PVN) ar precizitāti divi cipari aiz komata. </w:t>
      </w:r>
    </w:p>
    <w:p w14:paraId="779DF3A8" w14:textId="77777777" w:rsidR="00CF7E8B" w:rsidRPr="00AE76D5" w:rsidRDefault="00CF7E8B" w:rsidP="00CF7E8B">
      <w:pPr>
        <w:numPr>
          <w:ilvl w:val="1"/>
          <w:numId w:val="3"/>
        </w:numPr>
        <w:jc w:val="both"/>
        <w:rPr>
          <w:sz w:val="22"/>
          <w:szCs w:val="22"/>
        </w:rPr>
      </w:pPr>
      <w:r w:rsidRPr="00AE76D5">
        <w:rPr>
          <w:sz w:val="22"/>
          <w:szCs w:val="22"/>
        </w:rPr>
        <w:t xml:space="preserve">Piedāvātā līgumcena jānosaka </w:t>
      </w:r>
      <w:proofErr w:type="spellStart"/>
      <w:r w:rsidRPr="00AE76D5">
        <w:rPr>
          <w:i/>
          <w:sz w:val="22"/>
          <w:szCs w:val="22"/>
        </w:rPr>
        <w:t>euro</w:t>
      </w:r>
      <w:proofErr w:type="spellEnd"/>
      <w:r w:rsidRPr="00AE76D5">
        <w:rPr>
          <w:sz w:val="22"/>
          <w:szCs w:val="22"/>
        </w:rPr>
        <w:t>.</w:t>
      </w:r>
    </w:p>
    <w:p w14:paraId="13E9A642" w14:textId="77777777" w:rsidR="00CF7E8B" w:rsidRPr="00AE76D5" w:rsidRDefault="00CF7E8B" w:rsidP="00CF7E8B">
      <w:pPr>
        <w:numPr>
          <w:ilvl w:val="1"/>
          <w:numId w:val="3"/>
        </w:numPr>
        <w:jc w:val="both"/>
        <w:rPr>
          <w:sz w:val="22"/>
          <w:szCs w:val="22"/>
        </w:rPr>
      </w:pPr>
      <w:r w:rsidRPr="00AE76D5">
        <w:rPr>
          <w:sz w:val="22"/>
          <w:szCs w:val="22"/>
        </w:rPr>
        <w:t>Piedāvātajā līgumcenā jāietver visi nodokļi, nodevas un maksājumi un visas saprātīgi paredzamās ar konkrētā darba izpildi saistītās izmaksas, izņemot PVN.</w:t>
      </w:r>
    </w:p>
    <w:p w14:paraId="39F86071" w14:textId="0934F74A" w:rsidR="00CF7E8B" w:rsidRPr="00AE76D5" w:rsidRDefault="00CF7E8B" w:rsidP="00CF7E8B">
      <w:pPr>
        <w:numPr>
          <w:ilvl w:val="1"/>
          <w:numId w:val="3"/>
        </w:numPr>
        <w:jc w:val="both"/>
        <w:rPr>
          <w:sz w:val="22"/>
          <w:szCs w:val="22"/>
        </w:rPr>
      </w:pPr>
      <w:r w:rsidRPr="00AE76D5">
        <w:rPr>
          <w:sz w:val="22"/>
          <w:szCs w:val="22"/>
        </w:rPr>
        <w:t>Piedāvātā līgumcena tiek fiksēta uz visu iepirkuma līguma izpildes laiku un netiks pārrēķināta, izņemot iepirkuma līgumā paredzētajos gadījumos.</w:t>
      </w:r>
    </w:p>
    <w:p w14:paraId="378225A1" w14:textId="77777777" w:rsidR="00081734" w:rsidRPr="00AE76D5" w:rsidRDefault="00081734" w:rsidP="00777E49">
      <w:pPr>
        <w:pStyle w:val="Heading2"/>
        <w:rPr>
          <w:sz w:val="22"/>
          <w:szCs w:val="22"/>
        </w:rPr>
      </w:pPr>
      <w:r w:rsidRPr="00AE76D5">
        <w:rPr>
          <w:sz w:val="22"/>
          <w:szCs w:val="22"/>
        </w:rPr>
        <w:t>Apakšuzņēmēji</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16EA6EC7" w14:textId="793672EA" w:rsidR="004B3248" w:rsidRPr="00AE76D5" w:rsidRDefault="004B3248" w:rsidP="004B3248">
      <w:pPr>
        <w:numPr>
          <w:ilvl w:val="1"/>
          <w:numId w:val="3"/>
        </w:numPr>
        <w:jc w:val="both"/>
        <w:rPr>
          <w:sz w:val="22"/>
          <w:szCs w:val="22"/>
        </w:rPr>
      </w:pPr>
      <w:bookmarkStart w:id="157" w:name="_Toc482104117"/>
      <w:bookmarkStart w:id="158" w:name="_Toc535914595"/>
      <w:bookmarkStart w:id="159" w:name="_Toc535914813"/>
      <w:bookmarkStart w:id="160" w:name="_Toc535915698"/>
      <w:bookmarkStart w:id="161" w:name="_Toc19521665"/>
      <w:bookmarkStart w:id="162" w:name="_Toc58053984"/>
      <w:bookmarkStart w:id="163" w:name="_Toc85448331"/>
      <w:bookmarkStart w:id="164" w:name="_Toc85449941"/>
      <w:bookmarkStart w:id="165" w:name="_Toc223763535"/>
      <w:bookmarkStart w:id="166" w:name="_Toc223763688"/>
      <w:bookmarkStart w:id="167" w:name="_Toc223763761"/>
      <w:bookmarkStart w:id="168" w:name="_Toc223764102"/>
      <w:bookmarkStart w:id="169" w:name="_Toc223764478"/>
      <w:bookmarkStart w:id="170" w:name="_Toc223765203"/>
      <w:bookmarkStart w:id="171" w:name="_Toc223765289"/>
      <w:bookmarkStart w:id="172" w:name="_Toc223765368"/>
      <w:bookmarkStart w:id="173" w:name="_Toc223765427"/>
      <w:bookmarkStart w:id="174" w:name="_Toc223765481"/>
      <w:bookmarkStart w:id="175" w:name="_Toc223765619"/>
      <w:bookmarkStart w:id="176" w:name="_Toc223765758"/>
      <w:bookmarkStart w:id="177" w:name="_Toc535914590"/>
      <w:bookmarkStart w:id="178" w:name="_Toc535914808"/>
      <w:bookmarkStart w:id="179" w:name="_Toc535915693"/>
      <w:r w:rsidRPr="00AE76D5">
        <w:rPr>
          <w:sz w:val="22"/>
          <w:szCs w:val="22"/>
        </w:rPr>
        <w:t>Ievērojot Publisko iepirkumu likuma 63.</w:t>
      </w:r>
      <w:r w:rsidR="00594C3F" w:rsidRPr="00AE76D5">
        <w:rPr>
          <w:sz w:val="22"/>
          <w:szCs w:val="22"/>
        </w:rPr>
        <w:t xml:space="preserve"> </w:t>
      </w:r>
      <w:r w:rsidRPr="00AE76D5">
        <w:rPr>
          <w:sz w:val="22"/>
          <w:szCs w:val="22"/>
        </w:rPr>
        <w:t>panta otrās daļas noteikumus, un atbilstoši nolikuma 2.</w:t>
      </w:r>
      <w:r w:rsidR="00594C3F" w:rsidRPr="00AE76D5">
        <w:rPr>
          <w:sz w:val="22"/>
          <w:szCs w:val="22"/>
        </w:rPr>
        <w:t xml:space="preserve"> </w:t>
      </w:r>
      <w:r w:rsidRPr="00AE76D5">
        <w:rPr>
          <w:sz w:val="22"/>
          <w:szCs w:val="22"/>
        </w:rPr>
        <w:t xml:space="preserve">pielikumā </w:t>
      </w:r>
      <w:r w:rsidR="0014052C" w:rsidRPr="00AE76D5">
        <w:rPr>
          <w:sz w:val="22"/>
          <w:szCs w:val="22"/>
        </w:rPr>
        <w:t>“Informācija par pretendenta pieredzi”</w:t>
      </w:r>
      <w:r w:rsidRPr="00AE76D5">
        <w:rPr>
          <w:sz w:val="22"/>
          <w:szCs w:val="22"/>
        </w:rPr>
        <w:t xml:space="preserve"> sniegtajai formai (skatīt sagatavoto veidni sadaļā “Prasības”), Pretendentam piedāvājumā jānorāda </w:t>
      </w:r>
      <w:r w:rsidRPr="00AE76D5">
        <w:rPr>
          <w:b/>
          <w:sz w:val="22"/>
          <w:szCs w:val="22"/>
        </w:rPr>
        <w:t>visi</w:t>
      </w:r>
      <w:r w:rsidRPr="00AE76D5">
        <w:rPr>
          <w:sz w:val="22"/>
          <w:szCs w:val="22"/>
        </w:rPr>
        <w:t xml:space="preserve"> </w:t>
      </w:r>
      <w:r w:rsidRPr="00AE76D5">
        <w:rPr>
          <w:sz w:val="22"/>
          <w:szCs w:val="22"/>
          <w:u w:val="single"/>
        </w:rPr>
        <w:t>Pretendenta apakšuzņēmēji</w:t>
      </w:r>
      <w:r w:rsidRPr="00AE76D5">
        <w:rPr>
          <w:sz w:val="22"/>
          <w:szCs w:val="22"/>
        </w:rPr>
        <w:t xml:space="preserve">, kā arī </w:t>
      </w:r>
      <w:r w:rsidRPr="00AE76D5">
        <w:rPr>
          <w:sz w:val="22"/>
          <w:szCs w:val="22"/>
          <w:u w:val="single"/>
        </w:rPr>
        <w:t>apakšuzņēmēju apakšuzņēmēji</w:t>
      </w:r>
      <w:r w:rsidRPr="00AE76D5">
        <w:rPr>
          <w:sz w:val="22"/>
          <w:szCs w:val="22"/>
        </w:rPr>
        <w:t xml:space="preserve">, </w:t>
      </w:r>
      <w:r w:rsidR="000D0D10" w:rsidRPr="00AE76D5">
        <w:rPr>
          <w:sz w:val="22"/>
          <w:szCs w:val="22"/>
        </w:rPr>
        <w:t xml:space="preserve">kuru </w:t>
      </w:r>
      <w:r w:rsidR="00DE1A2F" w:rsidRPr="00AE76D5">
        <w:rPr>
          <w:sz w:val="22"/>
          <w:szCs w:val="22"/>
        </w:rPr>
        <w:t>sniedzamo pakalpojumu vērtība ir vismaz EUR 10 000</w:t>
      </w:r>
      <w:r w:rsidR="006E3B78" w:rsidRPr="00AE76D5">
        <w:rPr>
          <w:sz w:val="22"/>
          <w:szCs w:val="22"/>
        </w:rPr>
        <w:t xml:space="preserve"> (desmit tūkstoši </w:t>
      </w:r>
      <w:proofErr w:type="spellStart"/>
      <w:r w:rsidR="006E3B78" w:rsidRPr="00AE76D5">
        <w:rPr>
          <w:i/>
          <w:iCs/>
          <w:sz w:val="22"/>
          <w:szCs w:val="22"/>
        </w:rPr>
        <w:t>euro</w:t>
      </w:r>
      <w:proofErr w:type="spellEnd"/>
      <w:r w:rsidR="006E3B78" w:rsidRPr="00AE76D5">
        <w:rPr>
          <w:sz w:val="22"/>
          <w:szCs w:val="22"/>
        </w:rPr>
        <w:t>) bez PVN, un katra</w:t>
      </w:r>
      <w:r w:rsidR="00FE5C2D" w:rsidRPr="00AE76D5">
        <w:rPr>
          <w:sz w:val="22"/>
          <w:szCs w:val="22"/>
        </w:rPr>
        <w:t xml:space="preserve">m no tiem izpildei nododamā </w:t>
      </w:r>
      <w:r w:rsidR="00305370" w:rsidRPr="00AE76D5">
        <w:rPr>
          <w:sz w:val="22"/>
          <w:szCs w:val="22"/>
        </w:rPr>
        <w:t xml:space="preserve">Uzraudzības daļa, norādot šīs Uzraudzības daļas apjomu </w:t>
      </w:r>
      <w:r w:rsidRPr="00AE76D5">
        <w:rPr>
          <w:sz w:val="22"/>
          <w:szCs w:val="22"/>
        </w:rPr>
        <w:t>naudas izteiksmē.</w:t>
      </w:r>
    </w:p>
    <w:p w14:paraId="3AA8813D" w14:textId="6850529B" w:rsidR="004B3248" w:rsidRPr="00AE76D5" w:rsidRDefault="004B3248" w:rsidP="004B3248">
      <w:pPr>
        <w:numPr>
          <w:ilvl w:val="1"/>
          <w:numId w:val="3"/>
        </w:numPr>
        <w:jc w:val="both"/>
        <w:rPr>
          <w:sz w:val="22"/>
          <w:szCs w:val="22"/>
        </w:rPr>
      </w:pPr>
      <w:r w:rsidRPr="00AE76D5">
        <w:rPr>
          <w:sz w:val="22"/>
          <w:szCs w:val="22"/>
        </w:rPr>
        <w:t xml:space="preserve">Pretendentam, kuram atbilstoši citām paziņojuma par līgumu un iepirkumu procedūras dokumentos noteiktajām prasībām būtu piešķiramas līguma slēgšanas tiesības, iepirkuma komisija pieprasa apakšuzņēmēja, kura </w:t>
      </w:r>
      <w:r w:rsidR="00B63D81" w:rsidRPr="00AE76D5">
        <w:rPr>
          <w:sz w:val="22"/>
          <w:szCs w:val="22"/>
        </w:rPr>
        <w:t xml:space="preserve">sniedzamo pakalpojumu vērtība ir vismaz EUR 10 000 (desmit tūkstoši </w:t>
      </w:r>
      <w:proofErr w:type="spellStart"/>
      <w:r w:rsidR="00B63D81" w:rsidRPr="00AE76D5">
        <w:rPr>
          <w:i/>
          <w:iCs/>
          <w:sz w:val="22"/>
          <w:szCs w:val="22"/>
        </w:rPr>
        <w:t>euro</w:t>
      </w:r>
      <w:proofErr w:type="spellEnd"/>
      <w:r w:rsidR="00B63D81" w:rsidRPr="00AE76D5">
        <w:rPr>
          <w:sz w:val="22"/>
          <w:szCs w:val="22"/>
        </w:rPr>
        <w:t>) bez PVN</w:t>
      </w:r>
      <w:r w:rsidRPr="00AE76D5">
        <w:rPr>
          <w:sz w:val="22"/>
          <w:szCs w:val="22"/>
        </w:rPr>
        <w:t>, nomaiņu Publisko iepirkumu likuma 4</w:t>
      </w:r>
      <w:r w:rsidR="00B63D81" w:rsidRPr="00AE76D5">
        <w:rPr>
          <w:sz w:val="22"/>
          <w:szCs w:val="22"/>
        </w:rPr>
        <w:t>3</w:t>
      </w:r>
      <w:r w:rsidRPr="00AE76D5">
        <w:rPr>
          <w:sz w:val="22"/>
          <w:szCs w:val="22"/>
        </w:rPr>
        <w:t>.</w:t>
      </w:r>
      <w:r w:rsidR="00594C3F" w:rsidRPr="00AE76D5">
        <w:rPr>
          <w:sz w:val="22"/>
          <w:szCs w:val="22"/>
        </w:rPr>
        <w:t xml:space="preserve"> </w:t>
      </w:r>
      <w:r w:rsidRPr="00AE76D5">
        <w:rPr>
          <w:sz w:val="22"/>
          <w:szCs w:val="22"/>
        </w:rPr>
        <w:t xml:space="preserve">panta </w:t>
      </w:r>
      <w:r w:rsidR="00B63D81" w:rsidRPr="00AE76D5">
        <w:rPr>
          <w:sz w:val="22"/>
          <w:szCs w:val="22"/>
        </w:rPr>
        <w:t>piektajā</w:t>
      </w:r>
      <w:r w:rsidRPr="00AE76D5">
        <w:rPr>
          <w:sz w:val="22"/>
          <w:szCs w:val="22"/>
        </w:rPr>
        <w:t xml:space="preserve"> daļā noteiktajos gadījumos un kārtībā. </w:t>
      </w:r>
    </w:p>
    <w:p w14:paraId="6D72DCCC" w14:textId="77777777" w:rsidR="004B3248" w:rsidRPr="00AE76D5" w:rsidRDefault="004B3248" w:rsidP="004B3248">
      <w:pPr>
        <w:numPr>
          <w:ilvl w:val="1"/>
          <w:numId w:val="3"/>
        </w:numPr>
        <w:jc w:val="both"/>
        <w:rPr>
          <w:sz w:val="22"/>
          <w:szCs w:val="22"/>
        </w:rPr>
      </w:pPr>
      <w:r w:rsidRPr="00AE76D5">
        <w:rPr>
          <w:sz w:val="22"/>
          <w:szCs w:val="22"/>
        </w:rPr>
        <w:t>Apakšuzņēmēju nomainīšanu iepirkuma līguma izpildes laikā vai jaunu apakšuzņēmēju iesaistīšanu līguma izpildē veic šādā kārtībā:</w:t>
      </w:r>
    </w:p>
    <w:p w14:paraId="32FD8EAA" w14:textId="2618D7B8" w:rsidR="00E705D4" w:rsidRPr="00AE76D5" w:rsidRDefault="00D71DC4" w:rsidP="004B3248">
      <w:pPr>
        <w:numPr>
          <w:ilvl w:val="2"/>
          <w:numId w:val="3"/>
        </w:numPr>
        <w:tabs>
          <w:tab w:val="clear" w:pos="1781"/>
          <w:tab w:val="num" w:pos="1496"/>
        </w:tabs>
        <w:ind w:left="1496" w:hanging="647"/>
        <w:jc w:val="both"/>
        <w:rPr>
          <w:sz w:val="22"/>
          <w:szCs w:val="22"/>
          <w:u w:val="single"/>
        </w:rPr>
      </w:pPr>
      <w:r w:rsidRPr="00AE76D5">
        <w:rPr>
          <w:sz w:val="22"/>
          <w:szCs w:val="22"/>
          <w:shd w:val="clear" w:color="auto" w:fill="FFFFFF"/>
        </w:rPr>
        <w:t xml:space="preserve">apakšuzņēmēju nomaiņu, kuri Pretendenta piedāvājumā norādīti kā apakšuzņēmēji, kuru sniedzamo pakalpojumu vērtība ir vismaz EUR 10 000 (desmit tūkstošu </w:t>
      </w:r>
      <w:proofErr w:type="spellStart"/>
      <w:r w:rsidRPr="00AE76D5">
        <w:rPr>
          <w:i/>
          <w:iCs/>
          <w:sz w:val="22"/>
          <w:szCs w:val="22"/>
          <w:shd w:val="clear" w:color="auto" w:fill="FFFFFF"/>
        </w:rPr>
        <w:t>euro</w:t>
      </w:r>
      <w:proofErr w:type="spellEnd"/>
      <w:r w:rsidRPr="00AE76D5">
        <w:rPr>
          <w:sz w:val="22"/>
          <w:szCs w:val="22"/>
          <w:shd w:val="clear" w:color="auto" w:fill="FFFFFF"/>
        </w:rPr>
        <w:t xml:space="preserve">) bez PVN no līguma vērtības (ja Pretendents nav balstījies uz šo apakšuzņēmēju iespējām, lai apliecinātu savas kvalifikācijas atbilstību nolikumā noteiktajām prasībām), kā arī </w:t>
      </w:r>
      <w:r w:rsidRPr="00AE76D5">
        <w:rPr>
          <w:sz w:val="22"/>
          <w:szCs w:val="22"/>
          <w:shd w:val="clear" w:color="auto" w:fill="FFFFFF"/>
        </w:rPr>
        <w:lastRenderedPageBreak/>
        <w:t>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w:t>
      </w:r>
      <w:r w:rsidR="00CF7E8B" w:rsidRPr="00AE76D5">
        <w:rPr>
          <w:sz w:val="22"/>
          <w:szCs w:val="22"/>
          <w:shd w:val="clear" w:color="auto" w:fill="FFFFFF"/>
        </w:rPr>
        <w:t xml:space="preserve"> Publisko iepirkumu likuma</w:t>
      </w:r>
      <w:r w:rsidRPr="00AE76D5">
        <w:rPr>
          <w:sz w:val="22"/>
          <w:szCs w:val="22"/>
          <w:shd w:val="clear" w:color="auto" w:fill="FFFFFF"/>
        </w:rPr>
        <w:t xml:space="preserve"> 42. panta ceturtās daļas 2., 3., 4. punktos  minētos termiņus skaita no dienas, kad lūgums par apakšuzņēmēja nomaiņu iesniegts Pasūtītājam;</w:t>
      </w:r>
    </w:p>
    <w:p w14:paraId="43F47B5F" w14:textId="182FD7A9" w:rsidR="00D71DC4" w:rsidRPr="00AE76D5" w:rsidRDefault="00516E1C" w:rsidP="004B3248">
      <w:pPr>
        <w:numPr>
          <w:ilvl w:val="2"/>
          <w:numId w:val="3"/>
        </w:numPr>
        <w:tabs>
          <w:tab w:val="clear" w:pos="1781"/>
          <w:tab w:val="num" w:pos="1496"/>
        </w:tabs>
        <w:ind w:left="1496" w:hanging="647"/>
        <w:jc w:val="both"/>
        <w:rPr>
          <w:sz w:val="22"/>
          <w:szCs w:val="22"/>
        </w:rPr>
      </w:pPr>
      <w:r w:rsidRPr="00AE76D5">
        <w:rPr>
          <w:sz w:val="22"/>
          <w:szCs w:val="22"/>
          <w:shd w:val="clear" w:color="auto" w:fill="FFFFFF"/>
        </w:rPr>
        <w:t xml:space="preserve">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w:t>
      </w:r>
      <w:r w:rsidR="00305370" w:rsidRPr="00AE76D5">
        <w:rPr>
          <w:sz w:val="22"/>
          <w:szCs w:val="22"/>
          <w:shd w:val="clear" w:color="auto" w:fill="FFFFFF"/>
        </w:rPr>
        <w:t xml:space="preserve">Publisko iepirkumu likuma </w:t>
      </w:r>
      <w:r w:rsidRPr="00AE76D5">
        <w:rPr>
          <w:sz w:val="22"/>
          <w:szCs w:val="22"/>
          <w:shd w:val="clear" w:color="auto" w:fill="FFFFFF"/>
        </w:rPr>
        <w:t>42. panta ceturtās daļas 2., 3., 4. punktos minētos termiņus skaita no dienas, kad lūgums par apakšuzņēmēja nomaiņu iesniegts Pasūtītājam.</w:t>
      </w:r>
    </w:p>
    <w:p w14:paraId="04B0C736" w14:textId="77777777" w:rsidR="004B3248" w:rsidRPr="00AE76D5" w:rsidRDefault="004B3248" w:rsidP="004B3248">
      <w:pPr>
        <w:numPr>
          <w:ilvl w:val="1"/>
          <w:numId w:val="3"/>
        </w:numPr>
        <w:jc w:val="both"/>
        <w:rPr>
          <w:color w:val="000000"/>
          <w:sz w:val="22"/>
          <w:szCs w:val="22"/>
        </w:rPr>
      </w:pPr>
      <w:r w:rsidRPr="00AE76D5">
        <w:rPr>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F32D5A" w14:textId="6C7DF84C" w:rsidR="00F20E16" w:rsidRPr="00AE76D5" w:rsidRDefault="00473AB0" w:rsidP="004B3248">
      <w:pPr>
        <w:numPr>
          <w:ilvl w:val="1"/>
          <w:numId w:val="3"/>
        </w:numPr>
        <w:jc w:val="both"/>
        <w:rPr>
          <w:color w:val="000000"/>
          <w:sz w:val="22"/>
          <w:szCs w:val="22"/>
        </w:rPr>
      </w:pPr>
      <w:r w:rsidRPr="00AE76D5">
        <w:rPr>
          <w:sz w:val="22"/>
          <w:szCs w:val="22"/>
          <w:shd w:val="clear" w:color="auto" w:fill="FFFFFF"/>
        </w:rPr>
        <w:t>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Publiskā iepirkuma likuma 62.</w:t>
      </w:r>
      <w:r w:rsidR="00594C3F" w:rsidRPr="00AE76D5">
        <w:rPr>
          <w:sz w:val="22"/>
          <w:szCs w:val="22"/>
          <w:shd w:val="clear" w:color="auto" w:fill="FFFFFF"/>
        </w:rPr>
        <w:t xml:space="preserve"> </w:t>
      </w:r>
      <w:r w:rsidRPr="00AE76D5">
        <w:rPr>
          <w:sz w:val="22"/>
          <w:szCs w:val="22"/>
          <w:shd w:val="clear" w:color="auto" w:fill="FFFFFF"/>
        </w:rPr>
        <w:t>pantā noteikto.</w:t>
      </w:r>
    </w:p>
    <w:p w14:paraId="0CD71E57" w14:textId="09FC3CFD" w:rsidR="00747DE2" w:rsidRPr="00AE76D5" w:rsidRDefault="004B3248" w:rsidP="00747DE2">
      <w:pPr>
        <w:numPr>
          <w:ilvl w:val="1"/>
          <w:numId w:val="3"/>
        </w:numPr>
        <w:jc w:val="both"/>
        <w:rPr>
          <w:color w:val="000000"/>
          <w:sz w:val="22"/>
          <w:szCs w:val="22"/>
        </w:rPr>
      </w:pPr>
      <w:r w:rsidRPr="00AE76D5">
        <w:rPr>
          <w:color w:val="000000"/>
          <w:sz w:val="22"/>
          <w:szCs w:val="22"/>
        </w:rPr>
        <w:t>Atbilstoši Publisko iepirkumu likuma 63.</w:t>
      </w:r>
      <w:r w:rsidR="007A3977" w:rsidRPr="00AE76D5">
        <w:rPr>
          <w:color w:val="000000"/>
          <w:sz w:val="22"/>
          <w:szCs w:val="22"/>
        </w:rPr>
        <w:t xml:space="preserve"> </w:t>
      </w:r>
      <w:r w:rsidRPr="00AE76D5">
        <w:rPr>
          <w:color w:val="000000"/>
          <w:sz w:val="22"/>
          <w:szCs w:val="22"/>
        </w:rPr>
        <w:t xml:space="preserve">panta ceturtajā daļā noteiktajam, Pretendentam, kuram piešķirtas iepirkuma līguma slēgšanas </w:t>
      </w:r>
      <w:r w:rsidRPr="00AE76D5">
        <w:rPr>
          <w:sz w:val="22"/>
          <w:szCs w:val="22"/>
        </w:rPr>
        <w:t xml:space="preserve">tiesības, </w:t>
      </w:r>
      <w:r w:rsidR="00AE76D5">
        <w:rPr>
          <w:sz w:val="22"/>
          <w:szCs w:val="22"/>
        </w:rPr>
        <w:t>7</w:t>
      </w:r>
      <w:r w:rsidRPr="00AE76D5">
        <w:rPr>
          <w:sz w:val="22"/>
          <w:szCs w:val="22"/>
        </w:rPr>
        <w:t>.</w:t>
      </w:r>
      <w:r w:rsidR="007A3977" w:rsidRPr="00AE76D5">
        <w:rPr>
          <w:sz w:val="22"/>
          <w:szCs w:val="22"/>
        </w:rPr>
        <w:t xml:space="preserve"> </w:t>
      </w:r>
      <w:r w:rsidRPr="00AE76D5">
        <w:rPr>
          <w:sz w:val="22"/>
          <w:szCs w:val="22"/>
        </w:rPr>
        <w:t xml:space="preserve">pielikuma "Līguma projekts" noteiktajā termiņā jāiesniedz </w:t>
      </w:r>
      <w:r w:rsidR="003576A7" w:rsidRPr="00AE76D5">
        <w:rPr>
          <w:sz w:val="22"/>
          <w:szCs w:val="22"/>
        </w:rPr>
        <w:t>pakalpojuma sniegšanā</w:t>
      </w:r>
      <w:r w:rsidRPr="00AE76D5">
        <w:rPr>
          <w:sz w:val="22"/>
          <w:szCs w:val="22"/>
        </w:rPr>
        <w:t xml:space="preserve"> iesaistīto apakšuzņēmēju </w:t>
      </w:r>
      <w:r w:rsidRPr="00AE76D5">
        <w:rPr>
          <w:color w:val="000000"/>
          <w:sz w:val="22"/>
          <w:szCs w:val="22"/>
        </w:rPr>
        <w:t>saraksts.</w:t>
      </w:r>
    </w:p>
    <w:p w14:paraId="33B39A2A" w14:textId="77777777" w:rsidR="00081734" w:rsidRPr="00AE76D5" w:rsidRDefault="00081734" w:rsidP="00777E49">
      <w:pPr>
        <w:pStyle w:val="Heading2"/>
        <w:rPr>
          <w:sz w:val="22"/>
          <w:szCs w:val="22"/>
        </w:rPr>
      </w:pPr>
      <w:r w:rsidRPr="00AE76D5">
        <w:rPr>
          <w:sz w:val="22"/>
          <w:szCs w:val="22"/>
        </w:rPr>
        <w:t>Cita informācija</w:t>
      </w:r>
      <w:bookmarkEnd w:id="157"/>
    </w:p>
    <w:p w14:paraId="0C2E1DB2" w14:textId="6E4A2AAE" w:rsidR="0045058B" w:rsidRPr="00AE76D5" w:rsidRDefault="00AA6771" w:rsidP="00493A24">
      <w:pPr>
        <w:pStyle w:val="ListParagraph"/>
        <w:numPr>
          <w:ilvl w:val="1"/>
          <w:numId w:val="3"/>
        </w:numPr>
        <w:ind w:left="993" w:hanging="567"/>
        <w:jc w:val="both"/>
        <w:rPr>
          <w:sz w:val="22"/>
          <w:szCs w:val="22"/>
        </w:rPr>
      </w:pPr>
      <w:r w:rsidRPr="00AE76D5">
        <w:rPr>
          <w:sz w:val="22"/>
          <w:szCs w:val="22"/>
        </w:rPr>
        <w:t xml:space="preserve">Pasūtītājs </w:t>
      </w:r>
      <w:r w:rsidR="0045058B" w:rsidRPr="00AE76D5">
        <w:rPr>
          <w:sz w:val="22"/>
          <w:szCs w:val="22"/>
        </w:rPr>
        <w:t xml:space="preserve">un Pretendents ar informāciju apmainās rakstiski latviešu valodā, </w:t>
      </w:r>
      <w:r w:rsidR="004A4C62" w:rsidRPr="00AE76D5">
        <w:rPr>
          <w:sz w:val="22"/>
          <w:szCs w:val="22"/>
        </w:rPr>
        <w:t xml:space="preserve">nosūtot </w:t>
      </w:r>
      <w:r w:rsidR="0045058B" w:rsidRPr="00AE76D5">
        <w:rPr>
          <w:sz w:val="22"/>
          <w:szCs w:val="22"/>
        </w:rPr>
        <w:t>dokumentus pa pastu, vai pa faksu, elektroniski, vai piegādājot personiski.</w:t>
      </w:r>
    </w:p>
    <w:p w14:paraId="6035E05F" w14:textId="77777777" w:rsidR="00081734" w:rsidRPr="00AE76D5" w:rsidRDefault="00081734" w:rsidP="00493A24">
      <w:pPr>
        <w:numPr>
          <w:ilvl w:val="1"/>
          <w:numId w:val="3"/>
        </w:numPr>
        <w:ind w:left="993" w:hanging="567"/>
        <w:jc w:val="both"/>
        <w:rPr>
          <w:sz w:val="22"/>
          <w:szCs w:val="22"/>
        </w:rPr>
      </w:pPr>
      <w:r w:rsidRPr="00AE76D5">
        <w:rPr>
          <w:sz w:val="22"/>
          <w:szCs w:val="22"/>
        </w:rPr>
        <w:t xml:space="preserve">Izziņas un citus dokumentus, kurus Publisko iepirkumu likumā noteiktajos gadījumos izsniedz </w:t>
      </w:r>
      <w:r w:rsidR="00C02548" w:rsidRPr="00AE76D5">
        <w:rPr>
          <w:sz w:val="22"/>
          <w:szCs w:val="22"/>
        </w:rPr>
        <w:t xml:space="preserve">Latvijas </w:t>
      </w:r>
      <w:r w:rsidRPr="00AE76D5">
        <w:rPr>
          <w:sz w:val="22"/>
          <w:szCs w:val="22"/>
        </w:rPr>
        <w:t>kompetentās institūcijas, Pasūtītājs pieņem un atzīst, ja tie izdoti ne agrāk kā 1 (vienu) mēnesi pirms iesniegšanas dienas</w:t>
      </w:r>
      <w:r w:rsidR="00C02548" w:rsidRPr="00AE76D5">
        <w:rPr>
          <w:sz w:val="22"/>
          <w:szCs w:val="22"/>
        </w:rPr>
        <w:t>, bet ārvalstu kompetento institūciju izsniegtās izziņas un citus dokumentus Pasūtītājs pieņem un atzīst, ja tie izdoti ne agrāk kā 6 (sešus) mēnešus pirms iesniegšanas dienas, ja izziņas vai dokumenta izdevējs nav norādījis īsāku tā derīguma termiņu</w:t>
      </w:r>
      <w:r w:rsidRPr="00AE76D5">
        <w:rPr>
          <w:sz w:val="22"/>
          <w:szCs w:val="22"/>
        </w:rPr>
        <w:t>.</w:t>
      </w:r>
    </w:p>
    <w:p w14:paraId="0DED8AE2" w14:textId="77777777" w:rsidR="00081734" w:rsidRPr="00AE76D5" w:rsidRDefault="00081734" w:rsidP="00493A24">
      <w:pPr>
        <w:numPr>
          <w:ilvl w:val="1"/>
          <w:numId w:val="3"/>
        </w:numPr>
        <w:ind w:left="993" w:hanging="567"/>
        <w:jc w:val="both"/>
        <w:rPr>
          <w:sz w:val="22"/>
          <w:szCs w:val="22"/>
        </w:rPr>
      </w:pPr>
      <w:r w:rsidRPr="00AE76D5">
        <w:rPr>
          <w:sz w:val="22"/>
          <w:szCs w:val="22"/>
        </w:rPr>
        <w:t xml:space="preserve">Pretendents sedz visus izdevumus, kas ir saistīti ar piedāvājuma sagatavošanu un </w:t>
      </w:r>
      <w:r w:rsidR="00603977" w:rsidRPr="00AE76D5">
        <w:rPr>
          <w:sz w:val="22"/>
          <w:szCs w:val="22"/>
        </w:rPr>
        <w:t>iesniegšanu Pasūtītājam.</w:t>
      </w:r>
    </w:p>
    <w:p w14:paraId="6CF5C8EE" w14:textId="02FDACC5" w:rsidR="00081734" w:rsidRPr="00AE76D5" w:rsidRDefault="00081734" w:rsidP="00493A24">
      <w:pPr>
        <w:numPr>
          <w:ilvl w:val="1"/>
          <w:numId w:val="3"/>
        </w:numPr>
        <w:ind w:left="993" w:hanging="567"/>
        <w:jc w:val="both"/>
        <w:rPr>
          <w:sz w:val="22"/>
          <w:szCs w:val="22"/>
        </w:rPr>
      </w:pPr>
      <w:r w:rsidRPr="00AE76D5">
        <w:rPr>
          <w:sz w:val="22"/>
          <w:szCs w:val="22"/>
        </w:rPr>
        <w:t>Konkrētā līguma izpildei, lai pierādītu atbilstību nolikuma 2.</w:t>
      </w:r>
      <w:r w:rsidR="00EA57D4" w:rsidRPr="00AE76D5">
        <w:rPr>
          <w:sz w:val="22"/>
          <w:szCs w:val="22"/>
        </w:rPr>
        <w:t xml:space="preserve"> </w:t>
      </w:r>
      <w:r w:rsidRPr="00AE76D5">
        <w:rPr>
          <w:sz w:val="22"/>
          <w:szCs w:val="22"/>
        </w:rPr>
        <w:t xml:space="preserve">pielikuma </w:t>
      </w:r>
      <w:r w:rsidR="00CE3288" w:rsidRPr="00AE76D5">
        <w:rPr>
          <w:sz w:val="22"/>
          <w:szCs w:val="22"/>
        </w:rPr>
        <w:t>“</w:t>
      </w:r>
      <w:r w:rsidR="0014052C" w:rsidRPr="00AE76D5">
        <w:rPr>
          <w:sz w:val="22"/>
          <w:szCs w:val="22"/>
        </w:rPr>
        <w:t>Informācija par pretendenta pieredzi</w:t>
      </w:r>
      <w:r w:rsidRPr="00AE76D5">
        <w:rPr>
          <w:sz w:val="22"/>
          <w:szCs w:val="22"/>
        </w:rPr>
        <w:t>” prasībām, Pretendents drīkst balstīties uz citu</w:t>
      </w:r>
      <w:r w:rsidR="00B07B08" w:rsidRPr="00AE76D5">
        <w:rPr>
          <w:sz w:val="22"/>
          <w:szCs w:val="22"/>
        </w:rPr>
        <w:t xml:space="preserve"> uzņēmēju</w:t>
      </w:r>
      <w:r w:rsidRPr="00AE76D5">
        <w:rPr>
          <w:sz w:val="22"/>
          <w:szCs w:val="22"/>
        </w:rPr>
        <w:t xml:space="preserve"> (tai skaitā apakšuzņēmēju) iespējām, neatkarīgi no savstarpējo attiecību tiesiskā </w:t>
      </w:r>
      <w:r w:rsidR="0030452A" w:rsidRPr="00AE76D5">
        <w:rPr>
          <w:sz w:val="22"/>
          <w:szCs w:val="22"/>
        </w:rPr>
        <w:t>rakstura</w:t>
      </w:r>
      <w:r w:rsidRPr="00AE76D5">
        <w:rPr>
          <w:sz w:val="22"/>
          <w:szCs w:val="22"/>
        </w:rPr>
        <w:t>:</w:t>
      </w:r>
    </w:p>
    <w:p w14:paraId="2C2A4195" w14:textId="6C087B34" w:rsidR="00081734" w:rsidRPr="00AE76D5" w:rsidRDefault="00081734" w:rsidP="00024005">
      <w:pPr>
        <w:numPr>
          <w:ilvl w:val="2"/>
          <w:numId w:val="3"/>
        </w:numPr>
        <w:ind w:hanging="788"/>
        <w:jc w:val="both"/>
        <w:rPr>
          <w:sz w:val="22"/>
          <w:szCs w:val="22"/>
        </w:rPr>
      </w:pPr>
      <w:r w:rsidRPr="00AE76D5">
        <w:rPr>
          <w:sz w:val="22"/>
          <w:szCs w:val="22"/>
        </w:rPr>
        <w:t>šādā gadījumā Pretendents nolikuma 1.</w:t>
      </w:r>
      <w:r w:rsidR="00EA57D4" w:rsidRPr="00AE76D5">
        <w:rPr>
          <w:sz w:val="22"/>
          <w:szCs w:val="22"/>
        </w:rPr>
        <w:t xml:space="preserve"> </w:t>
      </w:r>
      <w:r w:rsidRPr="00AE76D5">
        <w:rPr>
          <w:sz w:val="22"/>
          <w:szCs w:val="22"/>
        </w:rPr>
        <w:t>pieliku</w:t>
      </w:r>
      <w:r w:rsidR="00603977" w:rsidRPr="00AE76D5">
        <w:rPr>
          <w:sz w:val="22"/>
          <w:szCs w:val="22"/>
        </w:rPr>
        <w:t xml:space="preserve">mā </w:t>
      </w:r>
      <w:r w:rsidR="00CE3288" w:rsidRPr="00AE76D5">
        <w:rPr>
          <w:sz w:val="22"/>
          <w:szCs w:val="22"/>
        </w:rPr>
        <w:t>“</w:t>
      </w:r>
      <w:r w:rsidR="00603977" w:rsidRPr="00AE76D5">
        <w:rPr>
          <w:sz w:val="22"/>
          <w:szCs w:val="22"/>
        </w:rPr>
        <w:t>Pieteikums</w:t>
      </w:r>
      <w:r w:rsidRPr="00AE76D5">
        <w:rPr>
          <w:sz w:val="22"/>
          <w:szCs w:val="22"/>
        </w:rPr>
        <w:t>” norāda</w:t>
      </w:r>
      <w:r w:rsidR="00042D01" w:rsidRPr="00AE76D5">
        <w:rPr>
          <w:sz w:val="22"/>
          <w:szCs w:val="22"/>
        </w:rPr>
        <w:t xml:space="preserve"> visus uzņēmējus</w:t>
      </w:r>
      <w:r w:rsidRPr="00AE76D5">
        <w:rPr>
          <w:sz w:val="22"/>
          <w:szCs w:val="22"/>
        </w:rPr>
        <w:t>, uz kuru iespējām savas kvalifikācijas pierādīšanai tas balstās, un pierāda Pasūtītājam, ka viņa rīcībā būs nepieciešami</w:t>
      </w:r>
      <w:r w:rsidR="00042D01" w:rsidRPr="00AE76D5">
        <w:rPr>
          <w:sz w:val="22"/>
          <w:szCs w:val="22"/>
        </w:rPr>
        <w:t>e resursi, iesniedzot</w:t>
      </w:r>
      <w:r w:rsidR="007F1379" w:rsidRPr="00AE76D5">
        <w:rPr>
          <w:sz w:val="22"/>
          <w:szCs w:val="22"/>
        </w:rPr>
        <w:t>, piemēram, šo uzņēmēju</w:t>
      </w:r>
      <w:r w:rsidRPr="00AE76D5">
        <w:rPr>
          <w:sz w:val="22"/>
          <w:szCs w:val="22"/>
        </w:rPr>
        <w:t xml:space="preserve"> apliecinājumu vai vienošanos</w:t>
      </w:r>
      <w:r w:rsidR="007F1379" w:rsidRPr="00AE76D5">
        <w:rPr>
          <w:sz w:val="22"/>
          <w:szCs w:val="22"/>
        </w:rPr>
        <w:t xml:space="preserve"> ar Pretendentu</w:t>
      </w:r>
      <w:r w:rsidRPr="00AE76D5">
        <w:rPr>
          <w:sz w:val="22"/>
          <w:szCs w:val="22"/>
        </w:rPr>
        <w:t xml:space="preserve"> par sadarbību un</w:t>
      </w:r>
      <w:r w:rsidR="007F1379" w:rsidRPr="00AE76D5">
        <w:rPr>
          <w:sz w:val="22"/>
          <w:szCs w:val="22"/>
        </w:rPr>
        <w:t>/vai</w:t>
      </w:r>
      <w:r w:rsidR="0095782C" w:rsidRPr="00AE76D5">
        <w:rPr>
          <w:sz w:val="22"/>
          <w:szCs w:val="22"/>
        </w:rPr>
        <w:t xml:space="preserve"> </w:t>
      </w:r>
      <w:r w:rsidRPr="00AE76D5">
        <w:rPr>
          <w:sz w:val="22"/>
          <w:szCs w:val="22"/>
        </w:rPr>
        <w:t>resursu nodošanu Pretendenta rīcībā konkrētā līguma izpildei</w:t>
      </w:r>
      <w:r w:rsidR="00E546A8" w:rsidRPr="00AE76D5">
        <w:rPr>
          <w:sz w:val="22"/>
          <w:szCs w:val="22"/>
        </w:rPr>
        <w:t>.</w:t>
      </w:r>
      <w:r w:rsidRPr="00AE76D5">
        <w:rPr>
          <w:sz w:val="22"/>
          <w:szCs w:val="22"/>
        </w:rPr>
        <w:t xml:space="preserve"> </w:t>
      </w:r>
      <w:r w:rsidR="00E546A8" w:rsidRPr="00AE76D5">
        <w:rPr>
          <w:sz w:val="22"/>
          <w:szCs w:val="22"/>
        </w:rPr>
        <w:t>Apliecinājumus un vienošanās par sadarbību un</w:t>
      </w:r>
      <w:r w:rsidR="007F1379" w:rsidRPr="00AE76D5">
        <w:rPr>
          <w:sz w:val="22"/>
          <w:szCs w:val="22"/>
        </w:rPr>
        <w:t>/vai</w:t>
      </w:r>
      <w:r w:rsidR="00E546A8" w:rsidRPr="00AE76D5">
        <w:rPr>
          <w:sz w:val="22"/>
          <w:szCs w:val="22"/>
        </w:rPr>
        <w:t xml:space="preserve"> resursu nodošanu Pretendents var aizstāt ar je</w:t>
      </w:r>
      <w:r w:rsidR="00FB1D79" w:rsidRPr="00AE76D5">
        <w:rPr>
          <w:sz w:val="22"/>
          <w:szCs w:val="22"/>
        </w:rPr>
        <w:t>bkuriem cita veida dokumentiem</w:t>
      </w:r>
      <w:r w:rsidR="00E546A8" w:rsidRPr="00AE76D5">
        <w:rPr>
          <w:sz w:val="22"/>
          <w:szCs w:val="22"/>
        </w:rPr>
        <w:t xml:space="preserve">, ar kuriem Pretendents spēj pierādīt, ka nepieciešamie resursi </w:t>
      </w:r>
      <w:r w:rsidR="00E546A8" w:rsidRPr="00AE76D5">
        <w:rPr>
          <w:sz w:val="22"/>
          <w:szCs w:val="22"/>
        </w:rPr>
        <w:lastRenderedPageBreak/>
        <w:t>Pretendentam būs pieejami un tiks izmantoti līguma izpildes laikā, atkarībā no nodoto resursu veida</w:t>
      </w:r>
      <w:r w:rsidR="007F1379" w:rsidRPr="00AE76D5">
        <w:rPr>
          <w:sz w:val="22"/>
          <w:szCs w:val="22"/>
        </w:rPr>
        <w:t>. Iesniegtajiem dokumentiem</w:t>
      </w:r>
      <w:r w:rsidR="00C5354D" w:rsidRPr="00AE76D5">
        <w:rPr>
          <w:sz w:val="22"/>
          <w:szCs w:val="22"/>
        </w:rPr>
        <w:t xml:space="preserve"> (tai skaitā, apliecinājumiem un</w:t>
      </w:r>
      <w:r w:rsidR="00173FD2" w:rsidRPr="00AE76D5">
        <w:rPr>
          <w:sz w:val="22"/>
          <w:szCs w:val="22"/>
        </w:rPr>
        <w:t xml:space="preserve"> vienošanās)</w:t>
      </w:r>
      <w:r w:rsidR="007F1379" w:rsidRPr="00AE76D5">
        <w:rPr>
          <w:sz w:val="22"/>
          <w:szCs w:val="22"/>
        </w:rPr>
        <w:t xml:space="preserve">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00603977" w:rsidRPr="00AE76D5">
        <w:rPr>
          <w:sz w:val="22"/>
          <w:szCs w:val="22"/>
        </w:rPr>
        <w:t>;</w:t>
      </w:r>
    </w:p>
    <w:p w14:paraId="0A398727" w14:textId="77F6A266" w:rsidR="0060602B" w:rsidRPr="00AE76D5" w:rsidRDefault="0060602B" w:rsidP="0060602B">
      <w:pPr>
        <w:numPr>
          <w:ilvl w:val="2"/>
          <w:numId w:val="3"/>
        </w:numPr>
        <w:ind w:hanging="788"/>
        <w:jc w:val="both"/>
        <w:rPr>
          <w:sz w:val="22"/>
          <w:szCs w:val="22"/>
        </w:rPr>
      </w:pPr>
      <w:r w:rsidRPr="00AE76D5">
        <w:rPr>
          <w:sz w:val="22"/>
          <w:szCs w:val="22"/>
          <w:u w:val="single"/>
        </w:rPr>
        <w:t>lai apliecinātu profesionālo pieredzi vai Pasūtītāja prasībām atbilstoša personāla pieejamību, Pretendents var balstīties uz cit</w:t>
      </w:r>
      <w:r w:rsidR="000E0A39" w:rsidRPr="00AE76D5">
        <w:rPr>
          <w:sz w:val="22"/>
          <w:szCs w:val="22"/>
          <w:u w:val="single"/>
        </w:rPr>
        <w:t>as personas</w:t>
      </w:r>
      <w:r w:rsidRPr="00AE76D5">
        <w:rPr>
          <w:sz w:val="22"/>
          <w:szCs w:val="22"/>
          <w:u w:val="single"/>
        </w:rPr>
        <w:t xml:space="preserve"> spējām tikai tad, ja š</w:t>
      </w:r>
      <w:r w:rsidR="000E0A39" w:rsidRPr="00AE76D5">
        <w:rPr>
          <w:sz w:val="22"/>
          <w:szCs w:val="22"/>
          <w:u w:val="single"/>
        </w:rPr>
        <w:t>ī</w:t>
      </w:r>
      <w:r w:rsidRPr="00AE76D5">
        <w:rPr>
          <w:sz w:val="22"/>
          <w:szCs w:val="22"/>
          <w:u w:val="single"/>
        </w:rPr>
        <w:t xml:space="preserve"> </w:t>
      </w:r>
      <w:r w:rsidR="000E0A39" w:rsidRPr="00AE76D5">
        <w:rPr>
          <w:sz w:val="22"/>
          <w:szCs w:val="22"/>
          <w:u w:val="single"/>
        </w:rPr>
        <w:t>persona</w:t>
      </w:r>
      <w:r w:rsidRPr="00AE76D5">
        <w:rPr>
          <w:sz w:val="22"/>
          <w:szCs w:val="22"/>
          <w:u w:val="single"/>
        </w:rPr>
        <w:t xml:space="preserve"> </w:t>
      </w:r>
      <w:r w:rsidR="00C14013" w:rsidRPr="00AE76D5">
        <w:rPr>
          <w:sz w:val="22"/>
          <w:szCs w:val="22"/>
          <w:u w:val="single"/>
        </w:rPr>
        <w:t>sniegs pakalpojum</w:t>
      </w:r>
      <w:r w:rsidR="000E0A39" w:rsidRPr="00AE76D5">
        <w:rPr>
          <w:sz w:val="22"/>
          <w:szCs w:val="22"/>
          <w:u w:val="single"/>
        </w:rPr>
        <w:t>u</w:t>
      </w:r>
      <w:r w:rsidR="00C14013" w:rsidRPr="00AE76D5">
        <w:rPr>
          <w:sz w:val="22"/>
          <w:szCs w:val="22"/>
          <w:u w:val="single"/>
        </w:rPr>
        <w:t>s</w:t>
      </w:r>
      <w:r w:rsidRPr="00AE76D5">
        <w:rPr>
          <w:sz w:val="22"/>
          <w:szCs w:val="22"/>
          <w:u w:val="single"/>
        </w:rPr>
        <w:t>, kuru izpildei attiecīgās spējas ir nepieciešamas</w:t>
      </w:r>
      <w:r w:rsidRPr="00AE76D5">
        <w:rPr>
          <w:sz w:val="22"/>
          <w:szCs w:val="22"/>
        </w:rPr>
        <w:t>.</w:t>
      </w:r>
    </w:p>
    <w:p w14:paraId="5C02A4BB" w14:textId="1A588189" w:rsidR="009478F9" w:rsidRPr="00AE76D5" w:rsidRDefault="00ED766A" w:rsidP="00C5354D">
      <w:pPr>
        <w:numPr>
          <w:ilvl w:val="1"/>
          <w:numId w:val="3"/>
        </w:numPr>
        <w:ind w:left="993" w:hanging="567"/>
        <w:jc w:val="both"/>
        <w:rPr>
          <w:sz w:val="22"/>
          <w:szCs w:val="22"/>
        </w:rPr>
      </w:pPr>
      <w:r w:rsidRPr="00AE76D5">
        <w:rPr>
          <w:sz w:val="22"/>
          <w:szCs w:val="22"/>
        </w:rPr>
        <w:t xml:space="preserve"> </w:t>
      </w:r>
      <w:r w:rsidR="009478F9" w:rsidRPr="00AE76D5">
        <w:rPr>
          <w:sz w:val="22"/>
          <w:szCs w:val="22"/>
        </w:rPr>
        <w:t xml:space="preserve">Pretendentam, kuram atbilstoši citām paziņojuma par līgumu un iepirkumu procedūras dokumentos noteiktajām prasībām būtu piešķiramas līguma slēgšanas tiesības, iepirkuma komisija pieprasa personas, uz kuras </w:t>
      </w:r>
      <w:r w:rsidR="000B7F6C" w:rsidRPr="00AE76D5">
        <w:rPr>
          <w:sz w:val="22"/>
          <w:szCs w:val="22"/>
        </w:rPr>
        <w:t>ie</w:t>
      </w:r>
      <w:r w:rsidR="009478F9" w:rsidRPr="00AE76D5">
        <w:rPr>
          <w:sz w:val="22"/>
          <w:szCs w:val="22"/>
        </w:rPr>
        <w:t>spējām tas balstās, nomaiņu</w:t>
      </w:r>
      <w:r w:rsidR="007F1379" w:rsidRPr="00AE76D5">
        <w:rPr>
          <w:sz w:val="22"/>
          <w:szCs w:val="22"/>
        </w:rPr>
        <w:t xml:space="preserve"> Publisko iepirkumu likuma 4</w:t>
      </w:r>
      <w:r w:rsidR="00BE0415" w:rsidRPr="00AE76D5">
        <w:rPr>
          <w:sz w:val="22"/>
          <w:szCs w:val="22"/>
        </w:rPr>
        <w:t>3</w:t>
      </w:r>
      <w:r w:rsidR="007F1379" w:rsidRPr="00AE76D5">
        <w:rPr>
          <w:sz w:val="22"/>
          <w:szCs w:val="22"/>
        </w:rPr>
        <w:t>.</w:t>
      </w:r>
      <w:r w:rsidR="00A22917" w:rsidRPr="00AE76D5">
        <w:rPr>
          <w:sz w:val="22"/>
          <w:szCs w:val="22"/>
        </w:rPr>
        <w:t xml:space="preserve"> </w:t>
      </w:r>
      <w:r w:rsidR="007F1379" w:rsidRPr="00AE76D5">
        <w:rPr>
          <w:sz w:val="22"/>
          <w:szCs w:val="22"/>
        </w:rPr>
        <w:t xml:space="preserve">panta </w:t>
      </w:r>
      <w:r w:rsidR="00BE0415" w:rsidRPr="00AE76D5">
        <w:rPr>
          <w:sz w:val="22"/>
          <w:szCs w:val="22"/>
        </w:rPr>
        <w:t>piektajā</w:t>
      </w:r>
      <w:r w:rsidR="001229D6" w:rsidRPr="00AE76D5">
        <w:rPr>
          <w:sz w:val="22"/>
          <w:szCs w:val="22"/>
        </w:rPr>
        <w:t xml:space="preserve"> daļā note</w:t>
      </w:r>
      <w:r w:rsidR="00FF0C77" w:rsidRPr="00AE76D5">
        <w:rPr>
          <w:sz w:val="22"/>
          <w:szCs w:val="22"/>
        </w:rPr>
        <w:t>iktajos gadījumos un kārtībā</w:t>
      </w:r>
      <w:r w:rsidR="009478F9" w:rsidRPr="00AE76D5">
        <w:rPr>
          <w:sz w:val="22"/>
          <w:szCs w:val="22"/>
        </w:rPr>
        <w:t>.</w:t>
      </w:r>
    </w:p>
    <w:p w14:paraId="6C76714C" w14:textId="77777777" w:rsidR="00081734" w:rsidRPr="00AE76D5" w:rsidRDefault="00081734" w:rsidP="00777E49">
      <w:pPr>
        <w:pStyle w:val="Heading2"/>
        <w:rPr>
          <w:sz w:val="22"/>
          <w:szCs w:val="22"/>
        </w:rPr>
      </w:pPr>
      <w:bookmarkStart w:id="180" w:name="_Toc482104118"/>
      <w:r w:rsidRPr="00AE76D5">
        <w:rPr>
          <w:sz w:val="22"/>
          <w:szCs w:val="22"/>
        </w:rPr>
        <w:t>Iepirkuma komisijas tiesības</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80"/>
    </w:p>
    <w:p w14:paraId="16E568DF" w14:textId="77777777" w:rsidR="000E4648" w:rsidRPr="00AE76D5" w:rsidRDefault="000E4648" w:rsidP="00FA047C">
      <w:pPr>
        <w:numPr>
          <w:ilvl w:val="1"/>
          <w:numId w:val="3"/>
        </w:numPr>
        <w:ind w:left="993" w:hanging="567"/>
        <w:jc w:val="both"/>
        <w:rPr>
          <w:sz w:val="22"/>
          <w:szCs w:val="22"/>
        </w:rPr>
      </w:pPr>
      <w:r w:rsidRPr="00AE76D5">
        <w:rPr>
          <w:sz w:val="22"/>
          <w:szCs w:val="22"/>
        </w:rPr>
        <w:t>Komisijai jebkurā iepirkuma procedūras s</w:t>
      </w:r>
      <w:r w:rsidR="00B23A96" w:rsidRPr="00AE76D5">
        <w:rPr>
          <w:sz w:val="22"/>
          <w:szCs w:val="22"/>
        </w:rPr>
        <w:t>tadijā ir tiesības prasīt, lai P</w:t>
      </w:r>
      <w:r w:rsidRPr="00AE76D5">
        <w:rPr>
          <w:sz w:val="22"/>
          <w:szCs w:val="22"/>
        </w:rPr>
        <w:t>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79F4FB04" w14:textId="77777777" w:rsidR="00081734" w:rsidRPr="00AE76D5" w:rsidRDefault="00081734" w:rsidP="00FA047C">
      <w:pPr>
        <w:numPr>
          <w:ilvl w:val="1"/>
          <w:numId w:val="3"/>
        </w:numPr>
        <w:ind w:left="993" w:hanging="567"/>
        <w:jc w:val="both"/>
        <w:rPr>
          <w:sz w:val="22"/>
          <w:szCs w:val="22"/>
        </w:rPr>
      </w:pPr>
      <w:r w:rsidRPr="00AE76D5">
        <w:rPr>
          <w:bCs/>
          <w:sz w:val="22"/>
          <w:szCs w:val="22"/>
        </w:rPr>
        <w:t xml:space="preserve">Ja </w:t>
      </w:r>
      <w:r w:rsidR="00B23A96" w:rsidRPr="00AE76D5">
        <w:rPr>
          <w:bCs/>
          <w:sz w:val="22"/>
          <w:szCs w:val="22"/>
        </w:rPr>
        <w:t>Pasūtītājam rodas šaubas par iesniegtās dokumenta kopijas autentiskumu, tas pieprasa, lai Pretendents uzrāda dokumenta oriģinālu vai iesniedz apliecinātu dokumenta kopiju.</w:t>
      </w:r>
    </w:p>
    <w:p w14:paraId="464EB7A6" w14:textId="77777777" w:rsidR="00081734" w:rsidRPr="00AE76D5" w:rsidRDefault="00081734" w:rsidP="00FA047C">
      <w:pPr>
        <w:numPr>
          <w:ilvl w:val="1"/>
          <w:numId w:val="3"/>
        </w:numPr>
        <w:ind w:left="993" w:hanging="567"/>
        <w:jc w:val="both"/>
        <w:rPr>
          <w:strike/>
          <w:sz w:val="22"/>
          <w:szCs w:val="22"/>
        </w:rPr>
      </w:pPr>
      <w:r w:rsidRPr="00AE76D5">
        <w:rPr>
          <w:sz w:val="22"/>
          <w:szCs w:val="22"/>
        </w:rPr>
        <w:t>Piedāvājumu vērtēšanas gaitā komisijai ir tiesības pieprasīt, lai tiek izskaidrota tehniskajā un finanšu piedāvājumā iekļautā informācija.</w:t>
      </w:r>
      <w:bookmarkStart w:id="181" w:name="_Toc535914592"/>
      <w:bookmarkStart w:id="182" w:name="_Toc535914810"/>
      <w:bookmarkStart w:id="183" w:name="_Toc535915695"/>
      <w:bookmarkEnd w:id="177"/>
      <w:bookmarkEnd w:id="178"/>
      <w:bookmarkEnd w:id="179"/>
    </w:p>
    <w:p w14:paraId="68BC3B99" w14:textId="77777777" w:rsidR="00081734" w:rsidRPr="00AE76D5" w:rsidRDefault="00081734" w:rsidP="00FA047C">
      <w:pPr>
        <w:numPr>
          <w:ilvl w:val="1"/>
          <w:numId w:val="3"/>
        </w:numPr>
        <w:ind w:left="993" w:hanging="567"/>
        <w:jc w:val="both"/>
        <w:rPr>
          <w:sz w:val="22"/>
          <w:szCs w:val="22"/>
        </w:rPr>
      </w:pPr>
      <w:r w:rsidRPr="00AE76D5">
        <w:rPr>
          <w:sz w:val="22"/>
          <w:szCs w:val="22"/>
        </w:rPr>
        <w:t xml:space="preserve">Komisija </w:t>
      </w:r>
      <w:r w:rsidRPr="00AE76D5">
        <w:rPr>
          <w:rStyle w:val="Heading31"/>
          <w:rFonts w:ascii="Times New Roman" w:hAnsi="Times New Roman"/>
          <w:b w:val="0"/>
          <w:sz w:val="22"/>
          <w:szCs w:val="22"/>
        </w:rPr>
        <w:t>labo aritmētiskās kļūdas finanšu piedāvājumos</w:t>
      </w:r>
      <w:r w:rsidRPr="00AE76D5">
        <w:rPr>
          <w:sz w:val="22"/>
          <w:szCs w:val="22"/>
        </w:rPr>
        <w:t>.</w:t>
      </w:r>
    </w:p>
    <w:p w14:paraId="184748DB" w14:textId="77777777" w:rsidR="00081734" w:rsidRPr="00AE76D5" w:rsidRDefault="00081734" w:rsidP="00777E49">
      <w:pPr>
        <w:pStyle w:val="Heading2"/>
        <w:rPr>
          <w:sz w:val="22"/>
          <w:szCs w:val="22"/>
        </w:rPr>
      </w:pPr>
      <w:bookmarkStart w:id="184" w:name="_Toc223763536"/>
      <w:bookmarkStart w:id="185" w:name="_Toc223763689"/>
      <w:bookmarkStart w:id="186" w:name="_Toc223763762"/>
      <w:bookmarkStart w:id="187" w:name="_Toc223764103"/>
      <w:bookmarkStart w:id="188" w:name="_Toc223764479"/>
      <w:bookmarkStart w:id="189" w:name="_Toc223765204"/>
      <w:bookmarkStart w:id="190" w:name="_Toc223765290"/>
      <w:bookmarkStart w:id="191" w:name="_Toc223765369"/>
      <w:bookmarkStart w:id="192" w:name="_Toc223765428"/>
      <w:bookmarkStart w:id="193" w:name="_Toc223765482"/>
      <w:bookmarkStart w:id="194" w:name="_Toc223765620"/>
      <w:bookmarkStart w:id="195" w:name="_Toc223765759"/>
      <w:bookmarkStart w:id="196" w:name="_Toc482104119"/>
      <w:r w:rsidRPr="00AE76D5">
        <w:rPr>
          <w:sz w:val="22"/>
          <w:szCs w:val="22"/>
        </w:rPr>
        <w:t>Iepirkuma komisijas pienākumi</w:t>
      </w:r>
      <w:bookmarkEnd w:id="184"/>
      <w:bookmarkEnd w:id="185"/>
      <w:bookmarkEnd w:id="186"/>
      <w:bookmarkEnd w:id="187"/>
      <w:bookmarkEnd w:id="188"/>
      <w:bookmarkEnd w:id="189"/>
      <w:bookmarkEnd w:id="190"/>
      <w:bookmarkEnd w:id="191"/>
      <w:bookmarkEnd w:id="192"/>
      <w:bookmarkEnd w:id="193"/>
      <w:bookmarkEnd w:id="194"/>
      <w:bookmarkEnd w:id="195"/>
      <w:bookmarkEnd w:id="196"/>
    </w:p>
    <w:p w14:paraId="01C2BF19" w14:textId="77777777" w:rsidR="00081734" w:rsidRPr="00AE76D5" w:rsidRDefault="00081734" w:rsidP="006C2B06">
      <w:pPr>
        <w:numPr>
          <w:ilvl w:val="1"/>
          <w:numId w:val="3"/>
        </w:numPr>
        <w:ind w:left="993" w:hanging="567"/>
        <w:jc w:val="both"/>
        <w:rPr>
          <w:sz w:val="22"/>
          <w:szCs w:val="22"/>
        </w:rPr>
      </w:pPr>
      <w:r w:rsidRPr="00AE76D5">
        <w:rPr>
          <w:sz w:val="22"/>
          <w:szCs w:val="22"/>
        </w:rPr>
        <w:t>Komisija nodrošina iepirkuma procedūras norises dokumentēšanu.</w:t>
      </w:r>
    </w:p>
    <w:p w14:paraId="2729C4C7" w14:textId="77777777" w:rsidR="00081734" w:rsidRPr="00AE76D5" w:rsidRDefault="00081734" w:rsidP="006C2B06">
      <w:pPr>
        <w:numPr>
          <w:ilvl w:val="1"/>
          <w:numId w:val="3"/>
        </w:numPr>
        <w:ind w:left="993" w:hanging="567"/>
        <w:jc w:val="both"/>
        <w:rPr>
          <w:strike/>
          <w:sz w:val="22"/>
          <w:szCs w:val="22"/>
        </w:rPr>
      </w:pPr>
      <w:r w:rsidRPr="00AE76D5">
        <w:rPr>
          <w:sz w:val="22"/>
          <w:szCs w:val="22"/>
        </w:rPr>
        <w:t xml:space="preserve">Komisija nodrošina brīvu un tiešu elektronisku pieeju iepirkuma procedūras dokumentiem </w:t>
      </w:r>
      <w:r w:rsidR="000C77B9" w:rsidRPr="00AE76D5">
        <w:rPr>
          <w:sz w:val="22"/>
          <w:szCs w:val="22"/>
        </w:rPr>
        <w:t>EIS e-konkursu apakšsistēmā</w:t>
      </w:r>
      <w:r w:rsidR="00704485" w:rsidRPr="00AE76D5">
        <w:rPr>
          <w:sz w:val="22"/>
          <w:szCs w:val="22"/>
        </w:rPr>
        <w:t>,</w:t>
      </w:r>
      <w:r w:rsidR="006C2B06" w:rsidRPr="00AE76D5">
        <w:rPr>
          <w:sz w:val="22"/>
          <w:szCs w:val="22"/>
        </w:rPr>
        <w:t xml:space="preserve"> kā arī iespēju ieinteresētajiem piegādātājiem iepazīties </w:t>
      </w:r>
      <w:r w:rsidR="000C77B9" w:rsidRPr="00AE76D5">
        <w:rPr>
          <w:sz w:val="22"/>
          <w:szCs w:val="22"/>
        </w:rPr>
        <w:t xml:space="preserve">pie Pasūtītāja </w:t>
      </w:r>
      <w:r w:rsidR="006C2B06" w:rsidRPr="00AE76D5">
        <w:rPr>
          <w:sz w:val="22"/>
          <w:szCs w:val="22"/>
        </w:rPr>
        <w:t>uz vietas ar iepirkuma procedūras dokumentiem,</w:t>
      </w:r>
      <w:r w:rsidR="00704485" w:rsidRPr="00AE76D5">
        <w:rPr>
          <w:sz w:val="22"/>
          <w:szCs w:val="22"/>
        </w:rPr>
        <w:t xml:space="preserve"> </w:t>
      </w:r>
      <w:r w:rsidR="006C2B06" w:rsidRPr="00AE76D5">
        <w:rPr>
          <w:sz w:val="22"/>
          <w:szCs w:val="22"/>
        </w:rPr>
        <w:t xml:space="preserve">sākot ar </w:t>
      </w:r>
      <w:r w:rsidRPr="00AE76D5">
        <w:rPr>
          <w:sz w:val="22"/>
          <w:szCs w:val="22"/>
        </w:rPr>
        <w:t>attiecīgās iepirkuma procedūras izsludināšanas brīdi.</w:t>
      </w:r>
    </w:p>
    <w:p w14:paraId="650EAA88" w14:textId="46905FC1" w:rsidR="00373EC3" w:rsidRPr="00AE76D5" w:rsidRDefault="0071181E" w:rsidP="00373EC3">
      <w:pPr>
        <w:numPr>
          <w:ilvl w:val="1"/>
          <w:numId w:val="3"/>
        </w:numPr>
        <w:ind w:left="993" w:hanging="567"/>
        <w:jc w:val="both"/>
        <w:rPr>
          <w:sz w:val="22"/>
          <w:szCs w:val="22"/>
        </w:rPr>
      </w:pPr>
      <w:r w:rsidRPr="00AE76D5">
        <w:rPr>
          <w:sz w:val="22"/>
          <w:szCs w:val="22"/>
        </w:rPr>
        <w:t xml:space="preserve">Ja ieinteresētais piegādātājs ir laikus </w:t>
      </w:r>
      <w:proofErr w:type="spellStart"/>
      <w:r w:rsidRPr="00AE76D5">
        <w:rPr>
          <w:sz w:val="22"/>
          <w:szCs w:val="22"/>
        </w:rPr>
        <w:t>rakstveidā</w:t>
      </w:r>
      <w:proofErr w:type="spellEnd"/>
      <w:r w:rsidRPr="00AE76D5">
        <w:rPr>
          <w:sz w:val="22"/>
          <w:szCs w:val="22"/>
        </w:rPr>
        <w:t>, izmantojot EIS funkciju “Pretendentu jautājumi”,</w:t>
      </w:r>
      <w:r w:rsidRPr="00AE76D5">
        <w:rPr>
          <w:b/>
          <w:bCs/>
          <w:sz w:val="22"/>
          <w:szCs w:val="22"/>
        </w:rPr>
        <w:t xml:space="preserve"> </w:t>
      </w:r>
      <w:r w:rsidRPr="00AE76D5">
        <w:rPr>
          <w:sz w:val="22"/>
          <w:szCs w:val="22"/>
        </w:rPr>
        <w:t xml:space="preserve">pa pastu vai pa faksu, vai elektroniski, vai piegādājot personīgi, pieprasījis papildu informāciju par iepirkuma procedūras dokumentos iekļautajām prasībām attiecībā uz piedāvājuma sagatavošanu un iesniegšanu vai Pretendentu atlasi, iepirkuma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r w:rsidRPr="00AE76D5">
        <w:rPr>
          <w:color w:val="0000FF"/>
          <w:sz w:val="22"/>
          <w:szCs w:val="22"/>
          <w:u w:val="single"/>
        </w:rPr>
        <w:t>https://www.eis.gov.lv/EKEIS/Supplier/Organizer/</w:t>
      </w:r>
      <w:r w:rsidR="00A22917" w:rsidRPr="00AE76D5">
        <w:rPr>
          <w:color w:val="0000FF"/>
          <w:sz w:val="22"/>
          <w:szCs w:val="22"/>
          <w:u w:val="single"/>
        </w:rPr>
        <w:t>433</w:t>
      </w:r>
      <w:r w:rsidRPr="00AE76D5">
        <w:rPr>
          <w:color w:val="0000FF"/>
          <w:sz w:val="22"/>
          <w:szCs w:val="22"/>
        </w:rPr>
        <w:t>,</w:t>
      </w:r>
      <w:r w:rsidRPr="00AE76D5">
        <w:rPr>
          <w:sz w:val="22"/>
          <w:szCs w:val="22"/>
        </w:rPr>
        <w:t xml:space="preserve"> </w:t>
      </w:r>
      <w:hyperlink r:id="rId14" w:history="1"/>
      <w:r w:rsidRPr="00AE76D5">
        <w:rPr>
          <w:sz w:val="22"/>
          <w:szCs w:val="22"/>
        </w:rPr>
        <w:t>kurā ir pieejami iepirkuma procedūras dokumenti, norādot arī uzdoto jautājumu.</w:t>
      </w:r>
    </w:p>
    <w:p w14:paraId="284BD948" w14:textId="20997932" w:rsidR="0031129F" w:rsidRPr="00AE76D5" w:rsidRDefault="0031129F" w:rsidP="00373EC3">
      <w:pPr>
        <w:numPr>
          <w:ilvl w:val="1"/>
          <w:numId w:val="3"/>
        </w:numPr>
        <w:ind w:left="993" w:hanging="567"/>
        <w:jc w:val="both"/>
        <w:rPr>
          <w:sz w:val="22"/>
          <w:szCs w:val="22"/>
        </w:rPr>
      </w:pPr>
      <w:r w:rsidRPr="00AE76D5">
        <w:rPr>
          <w:sz w:val="22"/>
          <w:szCs w:val="22"/>
        </w:rPr>
        <w:t xml:space="preserve">Ja </w:t>
      </w:r>
      <w:r w:rsidR="00373EC3" w:rsidRPr="00AE76D5">
        <w:rPr>
          <w:sz w:val="22"/>
          <w:szCs w:val="22"/>
        </w:rPr>
        <w:t>saziņas dokuments</w:t>
      </w:r>
      <w:r w:rsidRPr="00AE76D5">
        <w:rPr>
          <w:sz w:val="22"/>
          <w:szCs w:val="22"/>
        </w:rPr>
        <w:t xml:space="preserve"> netiek nosūtīts izmantojot EIS funkciju “Pretendentu jautājumi”, </w:t>
      </w:r>
      <w:r w:rsidR="00C062B3" w:rsidRPr="00AE76D5">
        <w:rPr>
          <w:sz w:val="22"/>
          <w:szCs w:val="22"/>
        </w:rPr>
        <w:t xml:space="preserve">tad ieinteresētais </w:t>
      </w:r>
      <w:r w:rsidR="008F09C9" w:rsidRPr="00AE76D5">
        <w:rPr>
          <w:sz w:val="22"/>
          <w:szCs w:val="22"/>
        </w:rPr>
        <w:t xml:space="preserve">piegādātājs to </w:t>
      </w:r>
      <w:proofErr w:type="spellStart"/>
      <w:r w:rsidR="008F09C9" w:rsidRPr="00AE76D5">
        <w:rPr>
          <w:sz w:val="22"/>
          <w:szCs w:val="22"/>
        </w:rPr>
        <w:t>nosūta</w:t>
      </w:r>
      <w:proofErr w:type="spellEnd"/>
      <w:r w:rsidR="008F09C9" w:rsidRPr="00AE76D5">
        <w:rPr>
          <w:sz w:val="22"/>
          <w:szCs w:val="22"/>
        </w:rPr>
        <w:t xml:space="preserve"> </w:t>
      </w:r>
      <w:r w:rsidRPr="00AE76D5">
        <w:rPr>
          <w:sz w:val="22"/>
          <w:szCs w:val="22"/>
        </w:rPr>
        <w:t xml:space="preserve">uz e-pasta adresi: </w:t>
      </w:r>
      <w:hyperlink r:id="rId15" w:history="1">
        <w:r w:rsidR="00A22917" w:rsidRPr="00AE76D5">
          <w:rPr>
            <w:rStyle w:val="Hyperlink"/>
            <w:sz w:val="22"/>
            <w:szCs w:val="22"/>
          </w:rPr>
          <w:t>iepirkumi@jrslimnica.lv</w:t>
        </w:r>
      </w:hyperlink>
      <w:r w:rsidRPr="00AE76D5">
        <w:rPr>
          <w:sz w:val="22"/>
          <w:szCs w:val="22"/>
        </w:rPr>
        <w:t>.</w:t>
      </w:r>
      <w:r w:rsidR="00373EC3" w:rsidRPr="00AE76D5">
        <w:rPr>
          <w:sz w:val="22"/>
          <w:szCs w:val="22"/>
        </w:rPr>
        <w:t xml:space="preserve"> Saziņas dokumentā ietver iepirkuma procedūras nosaukumu un identifikācijas numuru.</w:t>
      </w:r>
    </w:p>
    <w:p w14:paraId="417CBB39" w14:textId="43813DC2" w:rsidR="00081734" w:rsidRPr="00AE76D5" w:rsidRDefault="00081734" w:rsidP="0077267C">
      <w:pPr>
        <w:numPr>
          <w:ilvl w:val="1"/>
          <w:numId w:val="3"/>
        </w:numPr>
        <w:ind w:left="993" w:hanging="567"/>
        <w:jc w:val="both"/>
        <w:rPr>
          <w:sz w:val="22"/>
          <w:szCs w:val="22"/>
        </w:rPr>
      </w:pPr>
      <w:r w:rsidRPr="00AE76D5">
        <w:rPr>
          <w:sz w:val="22"/>
          <w:szCs w:val="22"/>
        </w:rPr>
        <w:t>Ja Pasūtītājs izdarījis grozījumus iepirkuma proced</w:t>
      </w:r>
      <w:r w:rsidR="00771BF1" w:rsidRPr="00AE76D5">
        <w:rPr>
          <w:sz w:val="22"/>
          <w:szCs w:val="22"/>
        </w:rPr>
        <w:t xml:space="preserve">ūras dokumentos, tas ievieto šo </w:t>
      </w:r>
      <w:r w:rsidRPr="00AE76D5">
        <w:rPr>
          <w:sz w:val="22"/>
          <w:szCs w:val="22"/>
        </w:rPr>
        <w:t xml:space="preserve">informāciju </w:t>
      </w:r>
      <w:r w:rsidR="000C77B9" w:rsidRPr="00AE76D5">
        <w:rPr>
          <w:sz w:val="22"/>
          <w:szCs w:val="22"/>
        </w:rPr>
        <w:t xml:space="preserve">EIS e-konkursu apakšsistēmā </w:t>
      </w:r>
      <w:r w:rsidR="0071181E" w:rsidRPr="00AE76D5">
        <w:rPr>
          <w:color w:val="0000FF"/>
          <w:sz w:val="22"/>
          <w:szCs w:val="22"/>
          <w:u w:val="single"/>
        </w:rPr>
        <w:t>https://www.eis.gov.lv/EKEIS/Supplier/Organizer/</w:t>
      </w:r>
      <w:r w:rsidR="00A22917" w:rsidRPr="00AE76D5">
        <w:rPr>
          <w:color w:val="0000FF"/>
          <w:sz w:val="22"/>
          <w:szCs w:val="22"/>
          <w:u w:val="single"/>
        </w:rPr>
        <w:t>433</w:t>
      </w:r>
      <w:r w:rsidRPr="00AE76D5">
        <w:rPr>
          <w:sz w:val="22"/>
          <w:szCs w:val="22"/>
        </w:rPr>
        <w:t>, kurā ir pieejami iepirkuma procedūras dokumenti, ne vēlāk kā dienu pēc tam</w:t>
      </w:r>
      <w:r w:rsidR="00633485" w:rsidRPr="00AE76D5">
        <w:rPr>
          <w:sz w:val="22"/>
          <w:szCs w:val="22"/>
        </w:rPr>
        <w:t>, kad paziņojums par izmaiņām vai papildu informācija iesniegta</w:t>
      </w:r>
      <w:r w:rsidRPr="00AE76D5">
        <w:rPr>
          <w:sz w:val="22"/>
          <w:szCs w:val="22"/>
        </w:rPr>
        <w:t xml:space="preserve"> Iepirkumu uz</w:t>
      </w:r>
      <w:r w:rsidR="00071240" w:rsidRPr="00AE76D5">
        <w:rPr>
          <w:sz w:val="22"/>
          <w:szCs w:val="22"/>
        </w:rPr>
        <w:t>raudzības birojam publicēšanai.</w:t>
      </w:r>
    </w:p>
    <w:p w14:paraId="69275199" w14:textId="77777777" w:rsidR="00081734" w:rsidRPr="00AE76D5" w:rsidRDefault="00081734" w:rsidP="00CA0C4D">
      <w:pPr>
        <w:numPr>
          <w:ilvl w:val="1"/>
          <w:numId w:val="3"/>
        </w:numPr>
        <w:ind w:left="993" w:hanging="567"/>
        <w:jc w:val="both"/>
        <w:rPr>
          <w:sz w:val="22"/>
          <w:szCs w:val="22"/>
        </w:rPr>
      </w:pPr>
      <w:r w:rsidRPr="00AE76D5">
        <w:rPr>
          <w:sz w:val="22"/>
          <w:szCs w:val="22"/>
        </w:rPr>
        <w:t>Informācijas apmaiņu un uzglabāšanu veic tā, lai visi piedāvājumos iekļautie dati būtu aizsargāti, un Pasūtītājs varētu pārbaudīt piedāvājumu saturu tikai pēc</w:t>
      </w:r>
      <w:r w:rsidR="000C77B9" w:rsidRPr="00AE76D5">
        <w:rPr>
          <w:sz w:val="22"/>
          <w:szCs w:val="22"/>
        </w:rPr>
        <w:t xml:space="preserve"> to iesniegšanas termiņa beigām</w:t>
      </w:r>
      <w:r w:rsidRPr="00AE76D5">
        <w:rPr>
          <w:sz w:val="22"/>
          <w:szCs w:val="22"/>
        </w:rPr>
        <w:t>. Piedāvājumu vērtēšanas laikā līdz rezultātu paziņošanai Pasūtītājs nesniedz informāciju par vērtēšanas procesu.</w:t>
      </w:r>
    </w:p>
    <w:p w14:paraId="247236E5" w14:textId="77777777" w:rsidR="00081734" w:rsidRPr="00AE76D5" w:rsidRDefault="00081734" w:rsidP="00CA0C4D">
      <w:pPr>
        <w:numPr>
          <w:ilvl w:val="1"/>
          <w:numId w:val="3"/>
        </w:numPr>
        <w:ind w:left="993" w:hanging="567"/>
        <w:jc w:val="both"/>
        <w:rPr>
          <w:sz w:val="22"/>
          <w:szCs w:val="22"/>
        </w:rPr>
      </w:pPr>
      <w:r w:rsidRPr="00AE76D5">
        <w:rPr>
          <w:sz w:val="22"/>
          <w:szCs w:val="22"/>
        </w:rPr>
        <w:t>Komisija vērtē Pretendentus un to iesniegtos piedāvājumus saskaņā ar Publisko iepirkumu likumu,</w:t>
      </w:r>
      <w:r w:rsidR="00633485" w:rsidRPr="00AE76D5">
        <w:rPr>
          <w:sz w:val="22"/>
          <w:szCs w:val="22"/>
        </w:rPr>
        <w:t xml:space="preserve"> publisko iepirkumu norisi regulējošajiem Ministru kabineta noteikumiem,</w:t>
      </w:r>
      <w:r w:rsidRPr="00AE76D5">
        <w:rPr>
          <w:sz w:val="22"/>
          <w:szCs w:val="22"/>
        </w:rPr>
        <w:t xml:space="preserve"> iepirkuma procedūras dokumentiem, kā arī citiem normatīvajiem aktiem. </w:t>
      </w:r>
    </w:p>
    <w:p w14:paraId="4CB0C0A3" w14:textId="77777777" w:rsidR="00081734" w:rsidRPr="00AE76D5" w:rsidRDefault="00081734" w:rsidP="00CA0C4D">
      <w:pPr>
        <w:numPr>
          <w:ilvl w:val="1"/>
          <w:numId w:val="3"/>
        </w:numPr>
        <w:ind w:left="993" w:hanging="567"/>
        <w:jc w:val="both"/>
        <w:rPr>
          <w:sz w:val="22"/>
          <w:szCs w:val="22"/>
        </w:rPr>
      </w:pPr>
      <w:r w:rsidRPr="00AE76D5">
        <w:rPr>
          <w:sz w:val="22"/>
          <w:szCs w:val="22"/>
        </w:rPr>
        <w:t xml:space="preserve">Ja komisija konstatē, ka </w:t>
      </w:r>
      <w:r w:rsidR="00633485" w:rsidRPr="00AE76D5">
        <w:rPr>
          <w:sz w:val="22"/>
          <w:szCs w:val="22"/>
        </w:rPr>
        <w:t xml:space="preserve">piedāvājumā ietvertā vai Pretendenta iesniegtā </w:t>
      </w:r>
      <w:r w:rsidRPr="00AE76D5">
        <w:rPr>
          <w:sz w:val="22"/>
          <w:szCs w:val="22"/>
        </w:rPr>
        <w:t xml:space="preserve">informācija </w:t>
      </w:r>
      <w:r w:rsidR="00633485" w:rsidRPr="00AE76D5">
        <w:rPr>
          <w:sz w:val="22"/>
          <w:szCs w:val="22"/>
        </w:rPr>
        <w:t>vai dokuments ir neskaidrs vai nepilnīgs</w:t>
      </w:r>
      <w:r w:rsidRPr="00AE76D5">
        <w:rPr>
          <w:sz w:val="22"/>
          <w:szCs w:val="22"/>
        </w:rPr>
        <w:t>, tā pieprasa, lai Pretendents vai kompetenta institūcija izskaidro vai pap</w:t>
      </w:r>
      <w:r w:rsidR="00633485" w:rsidRPr="00AE76D5">
        <w:rPr>
          <w:sz w:val="22"/>
          <w:szCs w:val="22"/>
        </w:rPr>
        <w:t>ildina minēto</w:t>
      </w:r>
      <w:r w:rsidRPr="00AE76D5">
        <w:rPr>
          <w:sz w:val="22"/>
          <w:szCs w:val="22"/>
        </w:rPr>
        <w:t xml:space="preserve"> informāciju</w:t>
      </w:r>
      <w:r w:rsidR="00633485" w:rsidRPr="00AE76D5">
        <w:rPr>
          <w:sz w:val="22"/>
          <w:szCs w:val="22"/>
        </w:rPr>
        <w:t xml:space="preserve"> vai dokumentu, vai iesniedz trūkstošo dokumentu, nodrošinot vienlīdzīgu attieksmi pret visiem Pretendentiem</w:t>
      </w:r>
      <w:r w:rsidRPr="00AE76D5">
        <w:rPr>
          <w:sz w:val="22"/>
          <w:szCs w:val="22"/>
        </w:rPr>
        <w:t xml:space="preserve">. Termiņu nepieciešamās informācijas </w:t>
      </w:r>
      <w:r w:rsidR="00633485" w:rsidRPr="00AE76D5">
        <w:rPr>
          <w:sz w:val="22"/>
          <w:szCs w:val="22"/>
        </w:rPr>
        <w:t xml:space="preserve">vai dokumenta </w:t>
      </w:r>
      <w:r w:rsidRPr="00AE76D5">
        <w:rPr>
          <w:sz w:val="22"/>
          <w:szCs w:val="22"/>
        </w:rPr>
        <w:t xml:space="preserve">iesniegšanai nosaka samērīgi ar laiku, kas nepieciešams šādas </w:t>
      </w:r>
      <w:r w:rsidRPr="00AE76D5">
        <w:rPr>
          <w:sz w:val="22"/>
          <w:szCs w:val="22"/>
        </w:rPr>
        <w:lastRenderedPageBreak/>
        <w:t xml:space="preserve">informācijas </w:t>
      </w:r>
      <w:r w:rsidR="00633485" w:rsidRPr="00AE76D5">
        <w:rPr>
          <w:sz w:val="22"/>
          <w:szCs w:val="22"/>
        </w:rPr>
        <w:t xml:space="preserve">vai dokumenta </w:t>
      </w:r>
      <w:r w:rsidRPr="00AE76D5">
        <w:rPr>
          <w:sz w:val="22"/>
          <w:szCs w:val="22"/>
        </w:rPr>
        <w:t xml:space="preserve">sagatavošanai un iesniegšanai. Ja komisija ir pieprasījusi izskaidrot vai papildināt </w:t>
      </w:r>
      <w:r w:rsidR="00633485" w:rsidRPr="00AE76D5">
        <w:rPr>
          <w:sz w:val="22"/>
          <w:szCs w:val="22"/>
        </w:rPr>
        <w:t>piedāvājumā ietverto vai Pretendenta iesniegto informāciju</w:t>
      </w:r>
      <w:r w:rsidRPr="00AE76D5">
        <w:rPr>
          <w:sz w:val="22"/>
          <w:szCs w:val="22"/>
        </w:rPr>
        <w:t>, bet Pretendents to nav izdarījis atbilstoši komisijas noteiktajām p</w:t>
      </w:r>
      <w:r w:rsidR="00633485" w:rsidRPr="00AE76D5">
        <w:rPr>
          <w:sz w:val="22"/>
          <w:szCs w:val="22"/>
        </w:rPr>
        <w:t>rasībām, komisija piedāvājumu vērtē pēc tās rīcībā esošās informācijas</w:t>
      </w:r>
      <w:r w:rsidR="00071240" w:rsidRPr="00AE76D5">
        <w:rPr>
          <w:sz w:val="22"/>
          <w:szCs w:val="22"/>
        </w:rPr>
        <w:t>.</w:t>
      </w:r>
    </w:p>
    <w:p w14:paraId="33DB1810" w14:textId="77777777" w:rsidR="00081734" w:rsidRPr="00AE76D5" w:rsidRDefault="00081734" w:rsidP="00777E49">
      <w:pPr>
        <w:pStyle w:val="Heading2"/>
        <w:rPr>
          <w:sz w:val="22"/>
          <w:szCs w:val="22"/>
        </w:rPr>
      </w:pPr>
      <w:bookmarkStart w:id="197" w:name="_Toc85448334"/>
      <w:bookmarkStart w:id="198" w:name="_Toc85449944"/>
      <w:bookmarkStart w:id="199" w:name="_Toc223763537"/>
      <w:bookmarkStart w:id="200" w:name="_Toc223763690"/>
      <w:bookmarkStart w:id="201" w:name="_Toc223763763"/>
      <w:bookmarkStart w:id="202" w:name="_Toc223764104"/>
      <w:bookmarkStart w:id="203" w:name="_Toc223764480"/>
      <w:bookmarkStart w:id="204" w:name="_Toc223765205"/>
      <w:bookmarkStart w:id="205" w:name="_Toc223765291"/>
      <w:bookmarkStart w:id="206" w:name="_Toc223765370"/>
      <w:bookmarkStart w:id="207" w:name="_Toc223765429"/>
      <w:bookmarkStart w:id="208" w:name="_Toc223765483"/>
      <w:bookmarkStart w:id="209" w:name="_Toc223765621"/>
      <w:bookmarkStart w:id="210" w:name="_Toc223765760"/>
      <w:bookmarkStart w:id="211" w:name="_Toc482104120"/>
      <w:r w:rsidRPr="00AE76D5">
        <w:rPr>
          <w:sz w:val="22"/>
          <w:szCs w:val="22"/>
        </w:rPr>
        <w:t>Piegādātāja un Pretendenta tiesība</w:t>
      </w:r>
      <w:bookmarkEnd w:id="197"/>
      <w:bookmarkEnd w:id="198"/>
      <w:r w:rsidRPr="00AE76D5">
        <w:rPr>
          <w:sz w:val="22"/>
          <w:szCs w:val="22"/>
        </w:rPr>
        <w:t>s</w:t>
      </w:r>
      <w:bookmarkEnd w:id="199"/>
      <w:bookmarkEnd w:id="200"/>
      <w:bookmarkEnd w:id="201"/>
      <w:bookmarkEnd w:id="202"/>
      <w:bookmarkEnd w:id="203"/>
      <w:bookmarkEnd w:id="204"/>
      <w:bookmarkEnd w:id="205"/>
      <w:bookmarkEnd w:id="206"/>
      <w:bookmarkEnd w:id="207"/>
      <w:bookmarkEnd w:id="208"/>
      <w:bookmarkEnd w:id="209"/>
      <w:bookmarkEnd w:id="210"/>
      <w:bookmarkEnd w:id="211"/>
    </w:p>
    <w:p w14:paraId="7736F866" w14:textId="08B6968D" w:rsidR="00081734" w:rsidRPr="00AE76D5" w:rsidRDefault="00081734" w:rsidP="004644DE">
      <w:pPr>
        <w:numPr>
          <w:ilvl w:val="1"/>
          <w:numId w:val="3"/>
        </w:numPr>
        <w:ind w:left="993" w:hanging="567"/>
        <w:jc w:val="both"/>
        <w:rPr>
          <w:sz w:val="22"/>
          <w:szCs w:val="22"/>
        </w:rPr>
      </w:pPr>
      <w:r w:rsidRPr="00AE76D5">
        <w:rPr>
          <w:sz w:val="22"/>
          <w:szCs w:val="22"/>
        </w:rPr>
        <w:t>Piegādātājs un Pretendents var pieprasīt papildu in</w:t>
      </w:r>
      <w:r w:rsidR="00B842C0" w:rsidRPr="00AE76D5">
        <w:rPr>
          <w:sz w:val="22"/>
          <w:szCs w:val="22"/>
        </w:rPr>
        <w:t>formāciju par iepirkuma procedūras dokumentos iekļautajām prasībām</w:t>
      </w:r>
      <w:r w:rsidRPr="00AE76D5">
        <w:rPr>
          <w:sz w:val="22"/>
          <w:szCs w:val="22"/>
        </w:rPr>
        <w:t xml:space="preserve">. Papildu informāciju var pieprasīt </w:t>
      </w:r>
      <w:proofErr w:type="spellStart"/>
      <w:r w:rsidRPr="00AE76D5">
        <w:rPr>
          <w:sz w:val="22"/>
          <w:szCs w:val="22"/>
        </w:rPr>
        <w:t>rakstveidā</w:t>
      </w:r>
      <w:proofErr w:type="spellEnd"/>
      <w:r w:rsidRPr="00AE76D5">
        <w:rPr>
          <w:sz w:val="22"/>
          <w:szCs w:val="22"/>
        </w:rPr>
        <w:t>, nosūtot to Pasūtītājam pa faksu</w:t>
      </w:r>
      <w:r w:rsidR="00974F59" w:rsidRPr="00AE76D5">
        <w:rPr>
          <w:sz w:val="22"/>
          <w:szCs w:val="22"/>
        </w:rPr>
        <w:t xml:space="preserve"> vai pa pastu, vai elektroniski, vai piegādājot personiski.</w:t>
      </w:r>
      <w:r w:rsidRPr="00AE76D5">
        <w:rPr>
          <w:sz w:val="22"/>
          <w:szCs w:val="22"/>
        </w:rPr>
        <w:t xml:space="preserve"> Papildu informācija jāpieprasa laikus, lai komisija, atbilstoši Publisko iepirkumu likuma </w:t>
      </w:r>
      <w:r w:rsidR="00B842C0" w:rsidRPr="00AE76D5">
        <w:rPr>
          <w:sz w:val="22"/>
          <w:szCs w:val="22"/>
        </w:rPr>
        <w:t>36</w:t>
      </w:r>
      <w:r w:rsidRPr="00AE76D5">
        <w:rPr>
          <w:sz w:val="22"/>
          <w:szCs w:val="22"/>
        </w:rPr>
        <w:t>.</w:t>
      </w:r>
      <w:r w:rsidR="00741F4B" w:rsidRPr="00AE76D5">
        <w:rPr>
          <w:sz w:val="22"/>
          <w:szCs w:val="22"/>
        </w:rPr>
        <w:t xml:space="preserve"> </w:t>
      </w:r>
      <w:r w:rsidR="00B842C0" w:rsidRPr="00AE76D5">
        <w:rPr>
          <w:sz w:val="22"/>
          <w:szCs w:val="22"/>
        </w:rPr>
        <w:t>panta otr</w:t>
      </w:r>
      <w:r w:rsidRPr="00AE76D5">
        <w:rPr>
          <w:sz w:val="22"/>
          <w:szCs w:val="22"/>
        </w:rPr>
        <w:t>ajā daļā noteiktajam termiņa ierobežojumam</w:t>
      </w:r>
      <w:r w:rsidR="006C10F8" w:rsidRPr="00AE76D5">
        <w:rPr>
          <w:sz w:val="22"/>
          <w:szCs w:val="22"/>
        </w:rPr>
        <w:t>,</w:t>
      </w:r>
      <w:r w:rsidRPr="00AE76D5">
        <w:rPr>
          <w:sz w:val="22"/>
          <w:szCs w:val="22"/>
        </w:rPr>
        <w:t xml:space="preserve"> varētu to sniegt ne vēlāk kā 6 (sešas)</w:t>
      </w:r>
      <w:r w:rsidR="00B842C0" w:rsidRPr="00AE76D5">
        <w:rPr>
          <w:sz w:val="22"/>
          <w:szCs w:val="22"/>
        </w:rPr>
        <w:t xml:space="preserve"> </w:t>
      </w:r>
      <w:r w:rsidRPr="00AE76D5">
        <w:rPr>
          <w:sz w:val="22"/>
          <w:szCs w:val="22"/>
        </w:rPr>
        <w:t>dienas pirms piedāvājumu iesniegšanas termiņa beigām.</w:t>
      </w:r>
    </w:p>
    <w:p w14:paraId="12E4520D" w14:textId="0D74C428" w:rsidR="004644DE" w:rsidRPr="00AE76D5" w:rsidRDefault="004644DE" w:rsidP="004644DE">
      <w:pPr>
        <w:numPr>
          <w:ilvl w:val="1"/>
          <w:numId w:val="3"/>
        </w:numPr>
        <w:ind w:left="993" w:hanging="567"/>
        <w:jc w:val="both"/>
        <w:rPr>
          <w:sz w:val="22"/>
          <w:szCs w:val="22"/>
        </w:rPr>
      </w:pPr>
      <w:r w:rsidRPr="00AE76D5">
        <w:rPr>
          <w:sz w:val="22"/>
          <w:szCs w:val="22"/>
        </w:rPr>
        <w:t>Piegādātājam ir tiesības ierosināt, lai tiek rīkota ieinteresēto piegādātāju sanāksme. Sanāksmi rīko, ņemot vērā Ministru kabineta 2017.</w:t>
      </w:r>
      <w:r w:rsidR="00741F4B" w:rsidRPr="00AE76D5">
        <w:rPr>
          <w:sz w:val="22"/>
          <w:szCs w:val="22"/>
        </w:rPr>
        <w:t xml:space="preserve"> </w:t>
      </w:r>
      <w:r w:rsidRPr="00AE76D5">
        <w:rPr>
          <w:sz w:val="22"/>
          <w:szCs w:val="22"/>
        </w:rPr>
        <w:t>gada 28.</w:t>
      </w:r>
      <w:r w:rsidR="00741F4B" w:rsidRPr="00AE76D5">
        <w:rPr>
          <w:sz w:val="22"/>
          <w:szCs w:val="22"/>
        </w:rPr>
        <w:t xml:space="preserve"> </w:t>
      </w:r>
      <w:r w:rsidRPr="00AE76D5">
        <w:rPr>
          <w:sz w:val="22"/>
          <w:szCs w:val="22"/>
        </w:rPr>
        <w:t>februāra noteikumu Nr.107 "Iepirkumu procedūru un metu konkursu norises kārtība" 11.</w:t>
      </w:r>
      <w:r w:rsidR="00741F4B" w:rsidRPr="00AE76D5">
        <w:rPr>
          <w:sz w:val="22"/>
          <w:szCs w:val="22"/>
        </w:rPr>
        <w:t xml:space="preserve"> </w:t>
      </w:r>
      <w:r w:rsidRPr="00AE76D5">
        <w:rPr>
          <w:sz w:val="22"/>
          <w:szCs w:val="22"/>
        </w:rPr>
        <w:t>punktā noteikto nosacījumu un kārtību.</w:t>
      </w:r>
    </w:p>
    <w:p w14:paraId="5C2C6CE6" w14:textId="77777777" w:rsidR="00081734" w:rsidRPr="00AE76D5" w:rsidRDefault="00081734" w:rsidP="004644DE">
      <w:pPr>
        <w:numPr>
          <w:ilvl w:val="1"/>
          <w:numId w:val="3"/>
        </w:numPr>
        <w:ind w:left="993" w:hanging="567"/>
        <w:jc w:val="both"/>
        <w:rPr>
          <w:sz w:val="22"/>
          <w:szCs w:val="22"/>
        </w:rPr>
      </w:pPr>
      <w:r w:rsidRPr="00AE76D5">
        <w:rPr>
          <w:sz w:val="22"/>
          <w:szCs w:val="22"/>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2F5AABE4" w14:textId="77777777" w:rsidR="00081734" w:rsidRPr="00AE76D5" w:rsidRDefault="00B842C0" w:rsidP="004644DE">
      <w:pPr>
        <w:numPr>
          <w:ilvl w:val="1"/>
          <w:numId w:val="3"/>
        </w:numPr>
        <w:ind w:left="993" w:hanging="567"/>
        <w:jc w:val="both"/>
        <w:rPr>
          <w:sz w:val="22"/>
          <w:szCs w:val="22"/>
        </w:rPr>
      </w:pPr>
      <w:r w:rsidRPr="00AE76D5">
        <w:rPr>
          <w:sz w:val="22"/>
          <w:szCs w:val="22"/>
        </w:rPr>
        <w:t xml:space="preserve">Persona, kura ir bijusi ieinteresēta iegūt tiesības noslēgt iepirkuma līgumu vai pretendē uz iepirkuma līguma slēgšanas tiesību piešķiršanu un kura saistībā ar konkrēto iepirkuma procedūru uzskata, ka ir aizskartas tās tiesības vai </w:t>
      </w:r>
      <w:r w:rsidR="00B307F4" w:rsidRPr="00AE76D5">
        <w:rPr>
          <w:sz w:val="22"/>
          <w:szCs w:val="22"/>
        </w:rPr>
        <w:t>ir iespējams šo tiesību aizskār</w:t>
      </w:r>
      <w:r w:rsidRPr="00AE76D5">
        <w:rPr>
          <w:sz w:val="22"/>
          <w:szCs w:val="22"/>
        </w:rPr>
        <w:t>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w:t>
      </w:r>
      <w:r w:rsidR="00071240" w:rsidRPr="00AE76D5">
        <w:rPr>
          <w:sz w:val="22"/>
          <w:szCs w:val="22"/>
        </w:rPr>
        <w:t>epirkuma procedūras laikā.</w:t>
      </w:r>
    </w:p>
    <w:p w14:paraId="448118BA" w14:textId="77777777" w:rsidR="006525BD" w:rsidRPr="00AE76D5" w:rsidRDefault="00081734" w:rsidP="004644DE">
      <w:pPr>
        <w:numPr>
          <w:ilvl w:val="1"/>
          <w:numId w:val="3"/>
        </w:numPr>
        <w:ind w:left="993" w:hanging="567"/>
        <w:jc w:val="both"/>
        <w:rPr>
          <w:sz w:val="22"/>
          <w:szCs w:val="22"/>
        </w:rPr>
      </w:pPr>
      <w:r w:rsidRPr="00AE76D5">
        <w:rPr>
          <w:sz w:val="22"/>
          <w:szCs w:val="22"/>
        </w:rPr>
        <w:t>Iepirkumu uzraudzības biroja iesniegumu izskatīšanas komisijas lēmuma pārs</w:t>
      </w:r>
      <w:r w:rsidR="00B952BE" w:rsidRPr="00AE76D5">
        <w:rPr>
          <w:sz w:val="22"/>
          <w:szCs w:val="22"/>
        </w:rPr>
        <w:t>ūdzēšana neaptur tā darbību</w:t>
      </w:r>
      <w:r w:rsidRPr="00AE76D5">
        <w:rPr>
          <w:sz w:val="22"/>
          <w:szCs w:val="22"/>
        </w:rPr>
        <w:t>.</w:t>
      </w:r>
    </w:p>
    <w:p w14:paraId="279E7BAD" w14:textId="77777777" w:rsidR="00081734" w:rsidRPr="00AE76D5" w:rsidRDefault="00081734" w:rsidP="00777E49">
      <w:pPr>
        <w:pStyle w:val="Heading2"/>
        <w:rPr>
          <w:sz w:val="22"/>
          <w:szCs w:val="22"/>
        </w:rPr>
      </w:pPr>
      <w:bookmarkStart w:id="212" w:name="_Toc19521666"/>
      <w:bookmarkStart w:id="213" w:name="_Toc58053985"/>
      <w:bookmarkStart w:id="214" w:name="_Toc85448332"/>
      <w:bookmarkStart w:id="215" w:name="_Toc85449942"/>
      <w:bookmarkStart w:id="216" w:name="_Toc223763538"/>
      <w:bookmarkStart w:id="217" w:name="_Toc223763691"/>
      <w:bookmarkStart w:id="218" w:name="_Toc223763764"/>
      <w:bookmarkStart w:id="219" w:name="_Toc223764105"/>
      <w:bookmarkStart w:id="220" w:name="_Toc223764481"/>
      <w:bookmarkStart w:id="221" w:name="_Toc223765206"/>
      <w:bookmarkStart w:id="222" w:name="_Toc223765292"/>
      <w:bookmarkStart w:id="223" w:name="_Toc223765371"/>
      <w:bookmarkStart w:id="224" w:name="_Toc223765430"/>
      <w:bookmarkStart w:id="225" w:name="_Toc223765484"/>
      <w:bookmarkStart w:id="226" w:name="_Toc223765622"/>
      <w:bookmarkStart w:id="227" w:name="_Toc223765761"/>
      <w:bookmarkStart w:id="228" w:name="_Toc482104121"/>
      <w:r w:rsidRPr="00AE76D5">
        <w:rPr>
          <w:sz w:val="22"/>
          <w:szCs w:val="22"/>
        </w:rPr>
        <w:t xml:space="preserve">Piedāvājumu </w:t>
      </w:r>
      <w:bookmarkEnd w:id="181"/>
      <w:bookmarkEnd w:id="182"/>
      <w:bookmarkEnd w:id="183"/>
      <w:bookmarkEnd w:id="212"/>
      <w:bookmarkEnd w:id="213"/>
      <w:bookmarkEnd w:id="214"/>
      <w:bookmarkEnd w:id="215"/>
      <w:r w:rsidRPr="00AE76D5">
        <w:rPr>
          <w:sz w:val="22"/>
          <w:szCs w:val="22"/>
        </w:rPr>
        <w:t>atvēršana</w:t>
      </w:r>
      <w:bookmarkEnd w:id="216"/>
      <w:bookmarkEnd w:id="217"/>
      <w:bookmarkEnd w:id="218"/>
      <w:bookmarkEnd w:id="219"/>
      <w:bookmarkEnd w:id="220"/>
      <w:bookmarkEnd w:id="221"/>
      <w:bookmarkEnd w:id="222"/>
      <w:bookmarkEnd w:id="223"/>
      <w:bookmarkEnd w:id="224"/>
      <w:bookmarkEnd w:id="225"/>
      <w:bookmarkEnd w:id="226"/>
      <w:bookmarkEnd w:id="227"/>
      <w:bookmarkEnd w:id="228"/>
    </w:p>
    <w:p w14:paraId="05FB691A" w14:textId="77777777" w:rsidR="0023543A" w:rsidRPr="00AE76D5" w:rsidRDefault="0023543A" w:rsidP="0023543A">
      <w:pPr>
        <w:numPr>
          <w:ilvl w:val="1"/>
          <w:numId w:val="3"/>
        </w:numPr>
        <w:ind w:left="993" w:hanging="567"/>
        <w:jc w:val="both"/>
        <w:rPr>
          <w:sz w:val="22"/>
          <w:szCs w:val="22"/>
        </w:rPr>
      </w:pPr>
      <w:bookmarkStart w:id="229" w:name="_Toc482104122"/>
      <w:r w:rsidRPr="00AE76D5">
        <w:rPr>
          <w:sz w:val="22"/>
          <w:szCs w:val="22"/>
        </w:rPr>
        <w:t xml:space="preserve">Piedāvājumus atver EIS e-konkursu apakšsistēmā. </w:t>
      </w:r>
    </w:p>
    <w:p w14:paraId="18FBC857" w14:textId="435ED1C0" w:rsidR="0023543A" w:rsidRPr="00AE76D5" w:rsidRDefault="0023543A" w:rsidP="0023543A">
      <w:pPr>
        <w:numPr>
          <w:ilvl w:val="1"/>
          <w:numId w:val="3"/>
        </w:numPr>
        <w:ind w:left="993" w:hanging="567"/>
        <w:jc w:val="both"/>
        <w:rPr>
          <w:sz w:val="22"/>
          <w:szCs w:val="22"/>
        </w:rPr>
      </w:pPr>
      <w:r w:rsidRPr="00AE76D5">
        <w:rPr>
          <w:sz w:val="22"/>
          <w:szCs w:val="22"/>
        </w:rPr>
        <w:t xml:space="preserve">Piedāvājumu atvēršanā iegūtos  datus norāda Pretendentu finanšu piedāvājumu apkopojumā, ko ievieto EIS e-konkursu apakšsistēmā </w:t>
      </w:r>
      <w:r w:rsidR="006407ED" w:rsidRPr="00AE76D5">
        <w:rPr>
          <w:color w:val="0000FF"/>
          <w:sz w:val="22"/>
          <w:szCs w:val="22"/>
          <w:u w:val="single"/>
        </w:rPr>
        <w:t>https://www.eis.gov.lv/EKEIS/Supplier/Organizer/</w:t>
      </w:r>
      <w:r w:rsidR="00741F4B" w:rsidRPr="00AE76D5">
        <w:rPr>
          <w:color w:val="0000FF"/>
          <w:sz w:val="22"/>
          <w:szCs w:val="22"/>
          <w:u w:val="single"/>
        </w:rPr>
        <w:t>433</w:t>
      </w:r>
      <w:r w:rsidRPr="00AE76D5">
        <w:rPr>
          <w:sz w:val="22"/>
          <w:szCs w:val="22"/>
        </w:rPr>
        <w:t xml:space="preserve"> pie šī iepirkuma dokumentiem.</w:t>
      </w:r>
    </w:p>
    <w:p w14:paraId="0E41666F" w14:textId="3B7F9C8F" w:rsidR="00B952BE" w:rsidRPr="00AE76D5" w:rsidRDefault="00B952BE" w:rsidP="00777E49">
      <w:pPr>
        <w:pStyle w:val="Heading2"/>
        <w:rPr>
          <w:sz w:val="22"/>
          <w:szCs w:val="22"/>
        </w:rPr>
      </w:pPr>
      <w:r w:rsidRPr="00AE76D5">
        <w:rPr>
          <w:sz w:val="22"/>
          <w:szCs w:val="22"/>
        </w:rPr>
        <w:t>Piedāvājumu noformējuma pārbaude</w:t>
      </w:r>
      <w:bookmarkEnd w:id="229"/>
    </w:p>
    <w:p w14:paraId="7E0365F8" w14:textId="27A18B18" w:rsidR="00B952BE" w:rsidRPr="00AE76D5" w:rsidRDefault="00B952BE" w:rsidP="009D56BD">
      <w:pPr>
        <w:numPr>
          <w:ilvl w:val="1"/>
          <w:numId w:val="3"/>
        </w:numPr>
        <w:ind w:left="993" w:hanging="556"/>
        <w:jc w:val="both"/>
        <w:rPr>
          <w:sz w:val="22"/>
          <w:szCs w:val="22"/>
        </w:rPr>
      </w:pPr>
      <w:r w:rsidRPr="00AE76D5">
        <w:rPr>
          <w:sz w:val="22"/>
          <w:szCs w:val="22"/>
        </w:rPr>
        <w:t xml:space="preserve">Iepirkuma komisija pārbauda piedāvājumu noformējuma atbilstību nolikuma </w:t>
      </w:r>
      <w:r w:rsidR="00FB6E8C" w:rsidRPr="00AE76D5">
        <w:rPr>
          <w:sz w:val="22"/>
          <w:szCs w:val="22"/>
        </w:rPr>
        <w:t xml:space="preserve">7.4., </w:t>
      </w:r>
      <w:r w:rsidRPr="00AE76D5">
        <w:rPr>
          <w:sz w:val="22"/>
          <w:szCs w:val="22"/>
        </w:rPr>
        <w:t>7</w:t>
      </w:r>
      <w:r w:rsidR="00055648" w:rsidRPr="00AE76D5">
        <w:rPr>
          <w:sz w:val="22"/>
          <w:szCs w:val="22"/>
        </w:rPr>
        <w:t>.5., 7.</w:t>
      </w:r>
      <w:r w:rsidRPr="00AE76D5">
        <w:rPr>
          <w:sz w:val="22"/>
          <w:szCs w:val="22"/>
        </w:rPr>
        <w:t xml:space="preserve">6., </w:t>
      </w:r>
      <w:r w:rsidR="00055648" w:rsidRPr="00AE76D5">
        <w:rPr>
          <w:sz w:val="22"/>
          <w:szCs w:val="22"/>
        </w:rPr>
        <w:t xml:space="preserve">7.7., </w:t>
      </w:r>
      <w:r w:rsidRPr="00AE76D5">
        <w:rPr>
          <w:sz w:val="22"/>
          <w:szCs w:val="22"/>
        </w:rPr>
        <w:t>7.8. un 7.9.</w:t>
      </w:r>
      <w:r w:rsidR="00741F4B" w:rsidRPr="00AE76D5">
        <w:rPr>
          <w:sz w:val="22"/>
          <w:szCs w:val="22"/>
        </w:rPr>
        <w:t xml:space="preserve"> </w:t>
      </w:r>
      <w:r w:rsidRPr="00AE76D5">
        <w:rPr>
          <w:sz w:val="22"/>
          <w:szCs w:val="22"/>
        </w:rPr>
        <w:t>punkta prasībām.</w:t>
      </w:r>
    </w:p>
    <w:p w14:paraId="636BDD64" w14:textId="5FEDADE3" w:rsidR="00B952BE" w:rsidRPr="00AE76D5" w:rsidRDefault="00B952BE" w:rsidP="009D56BD">
      <w:pPr>
        <w:numPr>
          <w:ilvl w:val="1"/>
          <w:numId w:val="3"/>
        </w:numPr>
        <w:ind w:left="993" w:hanging="556"/>
        <w:jc w:val="both"/>
        <w:rPr>
          <w:sz w:val="22"/>
          <w:szCs w:val="22"/>
        </w:rPr>
      </w:pPr>
      <w:r w:rsidRPr="00AE76D5">
        <w:rPr>
          <w:sz w:val="22"/>
          <w:szCs w:val="22"/>
        </w:rPr>
        <w:t xml:space="preserve">Ja konstatēta piedāvājuma noformējuma neatbilstība, tad </w:t>
      </w:r>
      <w:r w:rsidR="00A56EEC" w:rsidRPr="00AE76D5">
        <w:rPr>
          <w:sz w:val="22"/>
          <w:szCs w:val="22"/>
        </w:rPr>
        <w:t>i</w:t>
      </w:r>
      <w:r w:rsidR="00DF286D" w:rsidRPr="00AE76D5">
        <w:rPr>
          <w:sz w:val="22"/>
          <w:szCs w:val="22"/>
        </w:rPr>
        <w:t>epirkuma komisija</w:t>
      </w:r>
      <w:r w:rsidRPr="00AE76D5">
        <w:rPr>
          <w:sz w:val="22"/>
          <w:szCs w:val="22"/>
        </w:rPr>
        <w:t xml:space="preserve"> lemj par piedāvājuma noraidīšanu, izvērtējot neatbilstības būtiskumu saskaņā ar normatīvajiem aktiem.</w:t>
      </w:r>
    </w:p>
    <w:p w14:paraId="3C1940BC" w14:textId="77777777" w:rsidR="00081734" w:rsidRPr="00AE76D5" w:rsidRDefault="00B952BE" w:rsidP="00777E49">
      <w:pPr>
        <w:pStyle w:val="Heading2"/>
        <w:rPr>
          <w:sz w:val="22"/>
          <w:szCs w:val="22"/>
        </w:rPr>
      </w:pPr>
      <w:bookmarkStart w:id="230" w:name="_Toc482104123"/>
      <w:r w:rsidRPr="00AE76D5">
        <w:rPr>
          <w:sz w:val="22"/>
          <w:szCs w:val="22"/>
        </w:rPr>
        <w:t>Pretendentu atbilstības pārbaude kvalifikācijas prasībām</w:t>
      </w:r>
      <w:bookmarkEnd w:id="230"/>
    </w:p>
    <w:p w14:paraId="0D60E137" w14:textId="77777777" w:rsidR="003F1436" w:rsidRPr="00AE76D5" w:rsidRDefault="003F1436" w:rsidP="003F1436">
      <w:pPr>
        <w:numPr>
          <w:ilvl w:val="1"/>
          <w:numId w:val="3"/>
        </w:numPr>
        <w:tabs>
          <w:tab w:val="left" w:pos="993"/>
        </w:tabs>
        <w:ind w:left="993" w:hanging="567"/>
        <w:jc w:val="both"/>
        <w:rPr>
          <w:sz w:val="22"/>
          <w:szCs w:val="22"/>
        </w:rPr>
      </w:pPr>
      <w:bookmarkStart w:id="231" w:name="_Ref88363163"/>
      <w:bookmarkStart w:id="232" w:name="_Toc223763540"/>
      <w:bookmarkStart w:id="233" w:name="_Toc223763693"/>
      <w:bookmarkStart w:id="234" w:name="_Toc223763766"/>
      <w:bookmarkStart w:id="235" w:name="_Toc223764107"/>
      <w:bookmarkStart w:id="236" w:name="_Toc223764483"/>
      <w:bookmarkStart w:id="237" w:name="_Toc223765208"/>
      <w:bookmarkStart w:id="238" w:name="_Toc223765294"/>
      <w:bookmarkStart w:id="239" w:name="_Toc223765373"/>
      <w:bookmarkStart w:id="240" w:name="_Toc223765432"/>
      <w:bookmarkStart w:id="241" w:name="_Toc223765486"/>
      <w:bookmarkStart w:id="242" w:name="_Toc223765624"/>
      <w:bookmarkStart w:id="243" w:name="_Toc223765763"/>
      <w:bookmarkStart w:id="244" w:name="_Toc482104124"/>
      <w:r w:rsidRPr="00AE76D5">
        <w:rPr>
          <w:sz w:val="22"/>
          <w:szCs w:val="22"/>
        </w:rPr>
        <w:t>Iepirkuma komisija ir tiesīga pretendentu kvalifikācijas atbilstības pārbaudi veikt tikai tam Pretendentam, kuram būtu piešķiramas iepirkuma līguma slēgšanas tiesības.</w:t>
      </w:r>
    </w:p>
    <w:p w14:paraId="58ACC250" w14:textId="77777777" w:rsidR="003F1436" w:rsidRPr="00AE76D5" w:rsidRDefault="003F1436" w:rsidP="003F1436">
      <w:pPr>
        <w:numPr>
          <w:ilvl w:val="1"/>
          <w:numId w:val="3"/>
        </w:numPr>
        <w:tabs>
          <w:tab w:val="left" w:pos="993"/>
        </w:tabs>
        <w:ind w:left="993" w:hanging="567"/>
        <w:jc w:val="both"/>
        <w:rPr>
          <w:sz w:val="22"/>
          <w:szCs w:val="22"/>
        </w:rPr>
      </w:pPr>
      <w:r w:rsidRPr="00AE76D5">
        <w:rPr>
          <w:sz w:val="22"/>
          <w:szCs w:val="22"/>
        </w:rPr>
        <w:t>Iepirkuma komisija noraida vai izslēdz Pretendentu no turpmākās dalības iepirkuma procedūrā jebkurā no šādiem gadījumiem:</w:t>
      </w:r>
      <w:bookmarkEnd w:id="231"/>
    </w:p>
    <w:p w14:paraId="76A74DE7" w14:textId="7B61E81D" w:rsidR="003F1436" w:rsidRPr="00AE76D5" w:rsidRDefault="003F1436" w:rsidP="003F1436">
      <w:pPr>
        <w:numPr>
          <w:ilvl w:val="2"/>
          <w:numId w:val="3"/>
        </w:numPr>
        <w:tabs>
          <w:tab w:val="clear" w:pos="1781"/>
          <w:tab w:val="left" w:pos="1560"/>
          <w:tab w:val="num" w:pos="1843"/>
        </w:tabs>
        <w:ind w:left="1560" w:hanging="709"/>
        <w:jc w:val="both"/>
        <w:rPr>
          <w:sz w:val="22"/>
          <w:szCs w:val="22"/>
        </w:rPr>
      </w:pPr>
      <w:r w:rsidRPr="00AE76D5">
        <w:rPr>
          <w:sz w:val="22"/>
          <w:szCs w:val="22"/>
        </w:rPr>
        <w:t>Pretendents ir sniedzis nepatiesu informāciju, lai apliecinātu atbilstību Publisko iepirkumu likuma 42.</w:t>
      </w:r>
      <w:r w:rsidR="00741F4B" w:rsidRPr="00AE76D5">
        <w:rPr>
          <w:sz w:val="22"/>
          <w:szCs w:val="22"/>
        </w:rPr>
        <w:t xml:space="preserve"> </w:t>
      </w:r>
      <w:r w:rsidRPr="00AE76D5">
        <w:rPr>
          <w:sz w:val="22"/>
          <w:szCs w:val="22"/>
        </w:rPr>
        <w:t>panta noteikumiem vai saskaņā ar Publisko iepirkumu likumu noteiktajām pretendentu kvalifikācijas prasībām, vai nav sniedzis prasīto informāciju;</w:t>
      </w:r>
    </w:p>
    <w:p w14:paraId="0B6484C4" w14:textId="76129CEA" w:rsidR="003F1436" w:rsidRPr="00AE76D5" w:rsidRDefault="003F1436" w:rsidP="003F1436">
      <w:pPr>
        <w:numPr>
          <w:ilvl w:val="2"/>
          <w:numId w:val="3"/>
        </w:numPr>
        <w:tabs>
          <w:tab w:val="clear" w:pos="1781"/>
          <w:tab w:val="left" w:pos="1560"/>
          <w:tab w:val="num" w:pos="1843"/>
        </w:tabs>
        <w:ind w:left="1560" w:hanging="709"/>
        <w:jc w:val="both"/>
        <w:rPr>
          <w:sz w:val="22"/>
          <w:szCs w:val="22"/>
        </w:rPr>
      </w:pPr>
      <w:r w:rsidRPr="00AE76D5">
        <w:rPr>
          <w:sz w:val="22"/>
          <w:szCs w:val="22"/>
        </w:rPr>
        <w:t>Pretendents nav iesniedzis kādu no iepirkuma nolikumā prasītajiem dokumentiem vai dokuments nesatur nolikumā prasīto informāciju, vai iesniegtā dokumenta oriģinālam nav juridiska spēka. Iepirkuma komisija nenoraida piedāvājumu, ja trūkstošo informāciju (</w:t>
      </w:r>
      <w:proofErr w:type="spellStart"/>
      <w:r w:rsidRPr="00AE76D5">
        <w:rPr>
          <w:sz w:val="22"/>
          <w:szCs w:val="22"/>
        </w:rPr>
        <w:t>papilddokumentus</w:t>
      </w:r>
      <w:proofErr w:type="spellEnd"/>
      <w:r w:rsidRPr="00AE76D5">
        <w:rPr>
          <w:sz w:val="22"/>
          <w:szCs w:val="22"/>
        </w:rPr>
        <w:t>, papildinformāciju) iespējams iegūt Publisko iepirkumu likuma 41.</w:t>
      </w:r>
      <w:r w:rsidR="00741F4B" w:rsidRPr="00AE76D5">
        <w:rPr>
          <w:sz w:val="22"/>
          <w:szCs w:val="22"/>
        </w:rPr>
        <w:t xml:space="preserve"> </w:t>
      </w:r>
      <w:r w:rsidRPr="00AE76D5">
        <w:rPr>
          <w:sz w:val="22"/>
          <w:szCs w:val="22"/>
        </w:rPr>
        <w:t>pantā noteiktajā kārtībā;</w:t>
      </w:r>
      <w:bookmarkStart w:id="245" w:name="_Ref91403057"/>
    </w:p>
    <w:p w14:paraId="2A4611C5" w14:textId="3B1A1632" w:rsidR="003F1436" w:rsidRPr="00AE76D5" w:rsidRDefault="003F1436" w:rsidP="003F1436">
      <w:pPr>
        <w:numPr>
          <w:ilvl w:val="2"/>
          <w:numId w:val="3"/>
        </w:numPr>
        <w:tabs>
          <w:tab w:val="clear" w:pos="1781"/>
          <w:tab w:val="left" w:pos="1560"/>
          <w:tab w:val="num" w:pos="1843"/>
        </w:tabs>
        <w:ind w:left="1560" w:hanging="709"/>
        <w:jc w:val="both"/>
        <w:rPr>
          <w:sz w:val="22"/>
          <w:szCs w:val="22"/>
        </w:rPr>
      </w:pPr>
      <w:r w:rsidRPr="00AE76D5">
        <w:rPr>
          <w:sz w:val="22"/>
          <w:szCs w:val="22"/>
        </w:rPr>
        <w:t>Pretendenta piedāvātaj</w:t>
      </w:r>
      <w:r w:rsidR="00067501" w:rsidRPr="00AE76D5">
        <w:rPr>
          <w:sz w:val="22"/>
          <w:szCs w:val="22"/>
        </w:rPr>
        <w:t>iem speciālistiem</w:t>
      </w:r>
      <w:r w:rsidRPr="00AE76D5">
        <w:rPr>
          <w:sz w:val="22"/>
          <w:szCs w:val="22"/>
        </w:rPr>
        <w:t xml:space="preserve"> nav nolikuma </w:t>
      </w:r>
      <w:r w:rsidR="00067501" w:rsidRPr="00AE76D5">
        <w:rPr>
          <w:sz w:val="22"/>
          <w:szCs w:val="22"/>
        </w:rPr>
        <w:t>3</w:t>
      </w:r>
      <w:r w:rsidRPr="00AE76D5">
        <w:rPr>
          <w:sz w:val="22"/>
          <w:szCs w:val="22"/>
        </w:rPr>
        <w:t>.</w:t>
      </w:r>
      <w:r w:rsidR="00741F4B" w:rsidRPr="00AE76D5">
        <w:rPr>
          <w:sz w:val="22"/>
          <w:szCs w:val="22"/>
        </w:rPr>
        <w:t xml:space="preserve"> </w:t>
      </w:r>
      <w:r w:rsidRPr="00AE76D5">
        <w:rPr>
          <w:sz w:val="22"/>
          <w:szCs w:val="22"/>
        </w:rPr>
        <w:t xml:space="preserve">pielikuma </w:t>
      </w:r>
      <w:r w:rsidR="0014052C" w:rsidRPr="00AE76D5">
        <w:rPr>
          <w:sz w:val="22"/>
          <w:szCs w:val="22"/>
        </w:rPr>
        <w:t>“</w:t>
      </w:r>
      <w:r w:rsidR="00067501" w:rsidRPr="00AE76D5">
        <w:rPr>
          <w:sz w:val="22"/>
          <w:szCs w:val="22"/>
        </w:rPr>
        <w:t>Līguma izpildē iesaistīto speciālistu saraksts</w:t>
      </w:r>
      <w:r w:rsidRPr="00AE76D5">
        <w:rPr>
          <w:sz w:val="22"/>
          <w:szCs w:val="22"/>
        </w:rPr>
        <w:t>” prasībām atbilstošu būvprakses sertifikātu</w:t>
      </w:r>
      <w:bookmarkEnd w:id="245"/>
      <w:r w:rsidRPr="00AE76D5">
        <w:rPr>
          <w:sz w:val="22"/>
          <w:szCs w:val="22"/>
        </w:rPr>
        <w:t>, izņemot gadījumus, kad izglītība un profesionālā kvalifikācija iegūta ārvalstīs;</w:t>
      </w:r>
    </w:p>
    <w:p w14:paraId="5D247FBE" w14:textId="1187B17D" w:rsidR="003F1436" w:rsidRPr="00AE76D5" w:rsidRDefault="003F1436" w:rsidP="003F1436">
      <w:pPr>
        <w:numPr>
          <w:ilvl w:val="2"/>
          <w:numId w:val="3"/>
        </w:numPr>
        <w:tabs>
          <w:tab w:val="clear" w:pos="1781"/>
          <w:tab w:val="left" w:pos="1560"/>
          <w:tab w:val="num" w:pos="1843"/>
        </w:tabs>
        <w:ind w:left="1560" w:hanging="709"/>
        <w:jc w:val="both"/>
        <w:rPr>
          <w:sz w:val="22"/>
          <w:szCs w:val="22"/>
        </w:rPr>
      </w:pPr>
      <w:r w:rsidRPr="00AE76D5">
        <w:rPr>
          <w:sz w:val="22"/>
          <w:szCs w:val="22"/>
        </w:rPr>
        <w:t xml:space="preserve">Pretendenta piedāvājumā norādītā pieredze nav atbilstoša nolikuma 2. pielikuma </w:t>
      </w:r>
      <w:r w:rsidR="0014052C" w:rsidRPr="00AE76D5">
        <w:rPr>
          <w:sz w:val="22"/>
          <w:szCs w:val="22"/>
        </w:rPr>
        <w:t>“Informācija par pretendenta pieredzi</w:t>
      </w:r>
      <w:r w:rsidRPr="00AE76D5">
        <w:rPr>
          <w:sz w:val="22"/>
          <w:szCs w:val="22"/>
        </w:rPr>
        <w:t>” prasībām</w:t>
      </w:r>
      <w:r w:rsidR="00735C97" w:rsidRPr="00AE76D5">
        <w:rPr>
          <w:sz w:val="22"/>
          <w:szCs w:val="22"/>
        </w:rPr>
        <w:t>.</w:t>
      </w:r>
    </w:p>
    <w:p w14:paraId="33EAA73A" w14:textId="77777777" w:rsidR="00081734" w:rsidRPr="00AE76D5" w:rsidRDefault="00AB1DD3" w:rsidP="00777E49">
      <w:pPr>
        <w:pStyle w:val="Heading2"/>
        <w:rPr>
          <w:sz w:val="22"/>
          <w:szCs w:val="22"/>
        </w:rPr>
      </w:pPr>
      <w:r w:rsidRPr="00AE76D5">
        <w:rPr>
          <w:sz w:val="22"/>
          <w:szCs w:val="22"/>
        </w:rPr>
        <w:lastRenderedPageBreak/>
        <w:t>P</w:t>
      </w:r>
      <w:r w:rsidR="00081734" w:rsidRPr="00AE76D5">
        <w:rPr>
          <w:sz w:val="22"/>
          <w:szCs w:val="22"/>
        </w:rPr>
        <w:t>iedāvājumu atbilstības pārbaude</w:t>
      </w:r>
      <w:bookmarkEnd w:id="232"/>
      <w:bookmarkEnd w:id="233"/>
      <w:bookmarkEnd w:id="234"/>
      <w:bookmarkEnd w:id="235"/>
      <w:bookmarkEnd w:id="236"/>
      <w:bookmarkEnd w:id="237"/>
      <w:bookmarkEnd w:id="238"/>
      <w:bookmarkEnd w:id="239"/>
      <w:bookmarkEnd w:id="240"/>
      <w:bookmarkEnd w:id="241"/>
      <w:bookmarkEnd w:id="242"/>
      <w:bookmarkEnd w:id="243"/>
      <w:r w:rsidRPr="00AE76D5">
        <w:rPr>
          <w:sz w:val="22"/>
          <w:szCs w:val="22"/>
        </w:rPr>
        <w:t xml:space="preserve"> un vērtēšana</w:t>
      </w:r>
      <w:bookmarkEnd w:id="244"/>
    </w:p>
    <w:p w14:paraId="20E122E4" w14:textId="24C2AC4E" w:rsidR="00010D14" w:rsidRPr="00AE76D5" w:rsidRDefault="00010D14" w:rsidP="00010D14">
      <w:pPr>
        <w:numPr>
          <w:ilvl w:val="1"/>
          <w:numId w:val="3"/>
        </w:numPr>
        <w:ind w:left="993" w:hanging="567"/>
        <w:jc w:val="both"/>
        <w:rPr>
          <w:sz w:val="22"/>
          <w:szCs w:val="22"/>
        </w:rPr>
      </w:pPr>
      <w:bookmarkStart w:id="246" w:name="_Toc482104125"/>
      <w:r w:rsidRPr="00AE76D5">
        <w:rPr>
          <w:sz w:val="22"/>
          <w:szCs w:val="22"/>
        </w:rPr>
        <w:t>Tehnisko piedāvājumu atbilstības pārbaudē nosaka tehniskā piedāvājuma atbilstību nolikuma 3.</w:t>
      </w:r>
      <w:r w:rsidR="00741F4B" w:rsidRPr="00AE76D5">
        <w:rPr>
          <w:sz w:val="22"/>
          <w:szCs w:val="22"/>
        </w:rPr>
        <w:t xml:space="preserve"> </w:t>
      </w:r>
      <w:r w:rsidRPr="00AE76D5">
        <w:rPr>
          <w:sz w:val="22"/>
          <w:szCs w:val="22"/>
        </w:rPr>
        <w:t>pielikuma “Tehniskā specifikācija</w:t>
      </w:r>
      <w:r w:rsidR="00741F4B" w:rsidRPr="00AE76D5">
        <w:rPr>
          <w:sz w:val="22"/>
          <w:szCs w:val="22"/>
        </w:rPr>
        <w:t xml:space="preserve"> – būvuzraudzības darba uzdevums</w:t>
      </w:r>
      <w:r w:rsidRPr="00AE76D5">
        <w:rPr>
          <w:sz w:val="22"/>
          <w:szCs w:val="22"/>
        </w:rPr>
        <w:t xml:space="preserve">” norādīto tehnisko prasību līmenim. </w:t>
      </w:r>
    </w:p>
    <w:p w14:paraId="78043E98" w14:textId="77777777" w:rsidR="00010D14" w:rsidRPr="00AE76D5" w:rsidRDefault="00010D14" w:rsidP="00010D14">
      <w:pPr>
        <w:numPr>
          <w:ilvl w:val="1"/>
          <w:numId w:val="3"/>
        </w:numPr>
        <w:suppressAutoHyphens/>
        <w:ind w:left="993" w:hanging="567"/>
        <w:jc w:val="both"/>
        <w:rPr>
          <w:sz w:val="22"/>
          <w:szCs w:val="22"/>
        </w:rPr>
      </w:pPr>
      <w:bookmarkStart w:id="247" w:name="_Toc535914593"/>
      <w:bookmarkStart w:id="248" w:name="_Toc535914811"/>
      <w:bookmarkStart w:id="249" w:name="_Toc535915696"/>
      <w:bookmarkStart w:id="250" w:name="_Toc19521669"/>
      <w:bookmarkStart w:id="251" w:name="_Toc58053988"/>
      <w:r w:rsidRPr="00AE76D5">
        <w:rPr>
          <w:sz w:val="22"/>
          <w:szCs w:val="22"/>
        </w:rPr>
        <w:t>Piedāvājumu vērtēšanas gaitā iepirkuma komisija ir tiesīga pieprasīt, lai tiek izskaidrota tehniskajā piedāvājumā iekļautā informācija.</w:t>
      </w:r>
    </w:p>
    <w:bookmarkEnd w:id="247"/>
    <w:bookmarkEnd w:id="248"/>
    <w:bookmarkEnd w:id="249"/>
    <w:bookmarkEnd w:id="250"/>
    <w:bookmarkEnd w:id="251"/>
    <w:p w14:paraId="55E24F25" w14:textId="77777777" w:rsidR="00010D14" w:rsidRPr="00AE76D5" w:rsidRDefault="00010D14" w:rsidP="00010D14">
      <w:pPr>
        <w:numPr>
          <w:ilvl w:val="1"/>
          <w:numId w:val="3"/>
        </w:numPr>
        <w:ind w:left="993" w:hanging="567"/>
        <w:jc w:val="both"/>
        <w:rPr>
          <w:sz w:val="22"/>
          <w:szCs w:val="22"/>
        </w:rPr>
      </w:pPr>
      <w:r w:rsidRPr="00AE76D5">
        <w:rPr>
          <w:sz w:val="22"/>
          <w:szCs w:val="22"/>
        </w:rPr>
        <w:t>Iepirkuma komisija pārbauda, vai finanšu piedāvājumā nav aritmētisko kļūdu, vai nav saņemts nepamatoti lēts piedāvājums, kā arī izvērtē un salīdzina piedāvātās līgumcenas.</w:t>
      </w:r>
    </w:p>
    <w:p w14:paraId="66031714" w14:textId="77777777" w:rsidR="00010D14" w:rsidRPr="00AE76D5" w:rsidRDefault="00010D14" w:rsidP="00010D14">
      <w:pPr>
        <w:numPr>
          <w:ilvl w:val="1"/>
          <w:numId w:val="3"/>
        </w:numPr>
        <w:ind w:left="993" w:hanging="567"/>
        <w:jc w:val="both"/>
        <w:rPr>
          <w:sz w:val="22"/>
          <w:szCs w:val="22"/>
        </w:rPr>
      </w:pPr>
      <w:r w:rsidRPr="00AE76D5">
        <w:rPr>
          <w:sz w:val="22"/>
          <w:szCs w:val="22"/>
        </w:rPr>
        <w:t>Par kļūdu labojumu iepirkuma komisija paziņo Pretendentam.</w:t>
      </w:r>
    </w:p>
    <w:p w14:paraId="1F9955E6" w14:textId="77777777" w:rsidR="00010D14" w:rsidRPr="00AE76D5" w:rsidRDefault="00010D14" w:rsidP="00010D14">
      <w:pPr>
        <w:numPr>
          <w:ilvl w:val="1"/>
          <w:numId w:val="3"/>
        </w:numPr>
        <w:ind w:left="993" w:hanging="567"/>
        <w:jc w:val="both"/>
        <w:rPr>
          <w:sz w:val="22"/>
          <w:szCs w:val="22"/>
        </w:rPr>
      </w:pPr>
      <w:r w:rsidRPr="00AE76D5">
        <w:rPr>
          <w:sz w:val="22"/>
          <w:szCs w:val="22"/>
        </w:rPr>
        <w:t>Vērtējot finanšu piedāvājumu, komisija ņem vērā labojumus.</w:t>
      </w:r>
    </w:p>
    <w:p w14:paraId="58812727" w14:textId="5B58E308" w:rsidR="00010D14" w:rsidRPr="00AE76D5" w:rsidRDefault="00010D14" w:rsidP="00010D14">
      <w:pPr>
        <w:numPr>
          <w:ilvl w:val="1"/>
          <w:numId w:val="3"/>
        </w:numPr>
        <w:ind w:left="993" w:hanging="567"/>
        <w:jc w:val="both"/>
        <w:rPr>
          <w:sz w:val="22"/>
          <w:szCs w:val="22"/>
        </w:rPr>
      </w:pPr>
      <w:r w:rsidRPr="00AE76D5">
        <w:rPr>
          <w:sz w:val="22"/>
          <w:szCs w:val="22"/>
        </w:rPr>
        <w:t>Ja piedāvājums konkrētam līgumam šķiet nepamatoti lēts, iepirkuma komisija rīkojas Publisko iepirkumu likuma 53.</w:t>
      </w:r>
      <w:r w:rsidR="00741F4B" w:rsidRPr="00AE76D5">
        <w:rPr>
          <w:sz w:val="22"/>
          <w:szCs w:val="22"/>
        </w:rPr>
        <w:t xml:space="preserve"> </w:t>
      </w:r>
      <w:r w:rsidRPr="00AE76D5">
        <w:rPr>
          <w:sz w:val="22"/>
          <w:szCs w:val="22"/>
        </w:rPr>
        <w:t>pantā noteiktajā kārtībā.</w:t>
      </w:r>
    </w:p>
    <w:p w14:paraId="6DC7F1C2" w14:textId="77777777" w:rsidR="00010D14" w:rsidRPr="00AE76D5" w:rsidRDefault="00010D14" w:rsidP="00010D14">
      <w:pPr>
        <w:numPr>
          <w:ilvl w:val="1"/>
          <w:numId w:val="3"/>
        </w:numPr>
        <w:ind w:left="993" w:hanging="567"/>
        <w:jc w:val="both"/>
        <w:rPr>
          <w:sz w:val="22"/>
          <w:szCs w:val="22"/>
        </w:rPr>
      </w:pPr>
      <w:r w:rsidRPr="00AE76D5">
        <w:rPr>
          <w:sz w:val="22"/>
          <w:szCs w:val="22"/>
        </w:rPr>
        <w:t xml:space="preserve">Ja iepirkuma komisija, pirms pieņem lēmumu par iepirkuma līguma slēgšanas tiesību piešķiršanu, konstatē, ka vismaz divu piedāvājumu novērtējums ir vienāds, iepirkuma komisija organizē izlozi iepirkuma līguma slēdzēja noteikšanai, ievērojot objektivitāti un pilnīgu nejaušības principa ievērošanu. </w:t>
      </w:r>
    </w:p>
    <w:p w14:paraId="73AA1E36" w14:textId="77777777" w:rsidR="00081734" w:rsidRPr="00AE76D5" w:rsidRDefault="00081734" w:rsidP="00777E49">
      <w:pPr>
        <w:pStyle w:val="Heading2"/>
        <w:rPr>
          <w:sz w:val="22"/>
          <w:szCs w:val="22"/>
        </w:rPr>
      </w:pPr>
      <w:r w:rsidRPr="00AE76D5">
        <w:rPr>
          <w:sz w:val="22"/>
          <w:szCs w:val="22"/>
        </w:rPr>
        <w:t>Iepirkuma pārtraukšana</w:t>
      </w:r>
      <w:bookmarkEnd w:id="246"/>
    </w:p>
    <w:p w14:paraId="6055EE75" w14:textId="656F09F0" w:rsidR="00081734" w:rsidRPr="00AE76D5" w:rsidRDefault="00754FDA" w:rsidP="009705C9">
      <w:pPr>
        <w:numPr>
          <w:ilvl w:val="1"/>
          <w:numId w:val="3"/>
        </w:numPr>
        <w:ind w:left="993" w:hanging="567"/>
        <w:jc w:val="both"/>
        <w:rPr>
          <w:sz w:val="22"/>
          <w:szCs w:val="22"/>
        </w:rPr>
      </w:pPr>
      <w:r w:rsidRPr="00AE76D5">
        <w:rPr>
          <w:sz w:val="22"/>
          <w:szCs w:val="22"/>
        </w:rPr>
        <w:t>Pasūtītājs pieņem lēmumu pārtraukt iepirkuma procedūru Ministru kabineta 2017.</w:t>
      </w:r>
      <w:r w:rsidR="00D2453E" w:rsidRPr="00AE76D5">
        <w:rPr>
          <w:sz w:val="22"/>
          <w:szCs w:val="22"/>
        </w:rPr>
        <w:t xml:space="preserve"> </w:t>
      </w:r>
      <w:r w:rsidRPr="00AE76D5">
        <w:rPr>
          <w:sz w:val="22"/>
          <w:szCs w:val="22"/>
        </w:rPr>
        <w:t>gada 28.</w:t>
      </w:r>
      <w:r w:rsidR="00D2453E" w:rsidRPr="00AE76D5">
        <w:rPr>
          <w:sz w:val="22"/>
          <w:szCs w:val="22"/>
        </w:rPr>
        <w:t xml:space="preserve"> </w:t>
      </w:r>
      <w:r w:rsidRPr="00AE76D5">
        <w:rPr>
          <w:sz w:val="22"/>
          <w:szCs w:val="22"/>
        </w:rPr>
        <w:t xml:space="preserve">februāra noteikumu Nr.107 "Iepirkuma procedūru un metu konkursu norises kārtība" paredzētajos gadījumos, kā arī tad, kad par to lēmusi Iepirkumu uzraudzības biroja iesniegumu izskatīšanas komisija saskaņā ar Publisko iepirkumu likumu. Citos gadījumos </w:t>
      </w:r>
      <w:r w:rsidR="00081734" w:rsidRPr="00AE76D5">
        <w:rPr>
          <w:sz w:val="22"/>
          <w:szCs w:val="22"/>
        </w:rPr>
        <w:t>Pasūtītājs var jebkurā brīdī pārtraukt iepirkuma procedūru, ja tam ir objektīvs pamatojums</w:t>
      </w:r>
      <w:r w:rsidR="00967C4A" w:rsidRPr="00AE76D5">
        <w:rPr>
          <w:sz w:val="22"/>
          <w:szCs w:val="22"/>
        </w:rPr>
        <w:t xml:space="preserve">. </w:t>
      </w:r>
      <w:r w:rsidR="00081734" w:rsidRPr="00AE76D5">
        <w:rPr>
          <w:sz w:val="22"/>
          <w:szCs w:val="22"/>
        </w:rPr>
        <w:t xml:space="preserve">Komisija </w:t>
      </w:r>
      <w:proofErr w:type="spellStart"/>
      <w:r w:rsidR="00081734" w:rsidRPr="00AE76D5">
        <w:rPr>
          <w:sz w:val="22"/>
          <w:szCs w:val="22"/>
        </w:rPr>
        <w:t>nosūta</w:t>
      </w:r>
      <w:proofErr w:type="spellEnd"/>
      <w:r w:rsidR="00081734" w:rsidRPr="00AE76D5">
        <w:rPr>
          <w:sz w:val="22"/>
          <w:szCs w:val="22"/>
        </w:rPr>
        <w:t xml:space="preserve"> nolikuma </w:t>
      </w:r>
      <w:r w:rsidR="00E83B11" w:rsidRPr="00AE76D5">
        <w:rPr>
          <w:sz w:val="22"/>
          <w:szCs w:val="22"/>
        </w:rPr>
        <w:t>20</w:t>
      </w:r>
      <w:r w:rsidR="00081734" w:rsidRPr="00AE76D5">
        <w:rPr>
          <w:sz w:val="22"/>
          <w:szCs w:val="22"/>
        </w:rPr>
        <w:t>.</w:t>
      </w:r>
      <w:r w:rsidR="0059548A" w:rsidRPr="00AE76D5">
        <w:rPr>
          <w:sz w:val="22"/>
          <w:szCs w:val="22"/>
        </w:rPr>
        <w:t>4</w:t>
      </w:r>
      <w:r w:rsidR="00081734" w:rsidRPr="00AE76D5">
        <w:rPr>
          <w:sz w:val="22"/>
          <w:szCs w:val="22"/>
        </w:rPr>
        <w:t>.</w:t>
      </w:r>
      <w:r w:rsidR="00D2453E" w:rsidRPr="00AE76D5">
        <w:rPr>
          <w:sz w:val="22"/>
          <w:szCs w:val="22"/>
        </w:rPr>
        <w:t xml:space="preserve"> </w:t>
      </w:r>
      <w:r w:rsidRPr="00AE76D5">
        <w:rPr>
          <w:sz w:val="22"/>
          <w:szCs w:val="22"/>
        </w:rPr>
        <w:t xml:space="preserve">punktā minēto informāciju vienlaikus </w:t>
      </w:r>
      <w:r w:rsidR="0059548A" w:rsidRPr="00AE76D5">
        <w:rPr>
          <w:sz w:val="22"/>
          <w:szCs w:val="22"/>
        </w:rPr>
        <w:t>visiem P</w:t>
      </w:r>
      <w:r w:rsidRPr="00AE76D5">
        <w:rPr>
          <w:sz w:val="22"/>
          <w:szCs w:val="22"/>
        </w:rPr>
        <w:t>retendentiem, kurā informē par visiem iemesliem, kuru dēļ iepirkuma procedūra ir pārtraukta.</w:t>
      </w:r>
    </w:p>
    <w:p w14:paraId="5BA9ED9F" w14:textId="77777777" w:rsidR="00DC0469" w:rsidRPr="00AE76D5" w:rsidRDefault="00DC0469" w:rsidP="00777E49">
      <w:pPr>
        <w:pStyle w:val="Heading2"/>
        <w:rPr>
          <w:sz w:val="22"/>
          <w:szCs w:val="22"/>
        </w:rPr>
      </w:pPr>
      <w:bookmarkStart w:id="252" w:name="_Toc482104126"/>
      <w:r w:rsidRPr="00AE76D5">
        <w:rPr>
          <w:sz w:val="22"/>
          <w:szCs w:val="22"/>
        </w:rPr>
        <w:t>Pretendenta pārbaude pirms lēmuma pieņemšanas par līguma slēgšanu</w:t>
      </w:r>
      <w:bookmarkEnd w:id="252"/>
    </w:p>
    <w:p w14:paraId="607645FA" w14:textId="72B446D6" w:rsidR="00E957C1" w:rsidRPr="00AE76D5" w:rsidRDefault="00E957C1" w:rsidP="00E957C1">
      <w:pPr>
        <w:numPr>
          <w:ilvl w:val="1"/>
          <w:numId w:val="3"/>
        </w:numPr>
        <w:ind w:left="993" w:hanging="567"/>
        <w:jc w:val="both"/>
        <w:rPr>
          <w:sz w:val="22"/>
          <w:szCs w:val="22"/>
        </w:rPr>
      </w:pPr>
      <w:bookmarkStart w:id="253" w:name="_Toc482104127"/>
      <w:r w:rsidRPr="00AE76D5">
        <w:rPr>
          <w:sz w:val="22"/>
          <w:szCs w:val="22"/>
        </w:rPr>
        <w:t xml:space="preserve">Pirms lēmuma pieņemšanas par līguma slēgšanas tiesību piešķiršanu, iepirkuma komisija attiecībā uz katru Pretendentu, kuram būtu piešķiramas līguma slēgšanas tiesības, veic pārbaudi par </w:t>
      </w:r>
      <w:r w:rsidRPr="00AE76D5">
        <w:rPr>
          <w:sz w:val="22"/>
          <w:szCs w:val="22"/>
          <w:u w:val="single"/>
        </w:rPr>
        <w:t>Publisko iepirkumu likuma 42.</w:t>
      </w:r>
      <w:r w:rsidR="00D2453E" w:rsidRPr="00AE76D5">
        <w:rPr>
          <w:sz w:val="22"/>
          <w:szCs w:val="22"/>
          <w:u w:val="single"/>
        </w:rPr>
        <w:t xml:space="preserve"> </w:t>
      </w:r>
      <w:r w:rsidRPr="00AE76D5">
        <w:rPr>
          <w:sz w:val="22"/>
          <w:szCs w:val="22"/>
          <w:u w:val="single"/>
        </w:rPr>
        <w:t>panta otrajā daļā</w:t>
      </w:r>
      <w:r w:rsidRPr="00AE76D5">
        <w:rPr>
          <w:sz w:val="22"/>
          <w:szCs w:val="22"/>
        </w:rPr>
        <w:t xml:space="preserve"> minēto pretendentu izslēgšanas gadījumu esamību Publisko iepirkumu likuma 42.</w:t>
      </w:r>
      <w:r w:rsidR="00D2453E" w:rsidRPr="00AE76D5">
        <w:rPr>
          <w:sz w:val="22"/>
          <w:szCs w:val="22"/>
        </w:rPr>
        <w:t xml:space="preserve"> </w:t>
      </w:r>
      <w:r w:rsidRPr="00AE76D5">
        <w:rPr>
          <w:sz w:val="22"/>
          <w:szCs w:val="22"/>
        </w:rPr>
        <w:t>pantā noteiktajā kārtībā (ievērojot PIL 43.</w:t>
      </w:r>
      <w:r w:rsidR="00D2453E" w:rsidRPr="00AE76D5">
        <w:rPr>
          <w:sz w:val="22"/>
          <w:szCs w:val="22"/>
        </w:rPr>
        <w:t xml:space="preserve"> </w:t>
      </w:r>
      <w:r w:rsidRPr="00AE76D5">
        <w:rPr>
          <w:sz w:val="22"/>
          <w:szCs w:val="22"/>
        </w:rPr>
        <w:t xml:space="preserve">panta otrajā daļā par uzticamības nodrošināšanai iesniegto pierādījumu vērtēšanu noteikto regulējumu lēmuma pieņemšanā, proti, </w:t>
      </w:r>
      <w:r w:rsidRPr="00AE76D5">
        <w:rPr>
          <w:sz w:val="22"/>
          <w:szCs w:val="22"/>
          <w:shd w:val="clear" w:color="auto" w:fill="FFFFFF"/>
        </w:rPr>
        <w:t>ja pretendents vai personālsabiedrības biedrs, ja pretendents ir personālsabiedrība, atbilst Publisko iepirkumu likuma </w:t>
      </w:r>
      <w:hyperlink r:id="rId16" w:anchor="p42" w:history="1">
        <w:r w:rsidRPr="00AE76D5">
          <w:rPr>
            <w:sz w:val="22"/>
            <w:szCs w:val="22"/>
            <w:shd w:val="clear" w:color="auto" w:fill="FFFFFF"/>
          </w:rPr>
          <w:t>42. panta</w:t>
        </w:r>
      </w:hyperlink>
      <w:r w:rsidRPr="00AE76D5">
        <w:rPr>
          <w:sz w:val="22"/>
          <w:szCs w:val="22"/>
          <w:shd w:val="clear" w:color="auto" w:fill="FFFFFF"/>
        </w:rPr>
        <w:t xml:space="preserve"> otrās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AE76D5">
        <w:rPr>
          <w:sz w:val="22"/>
          <w:szCs w:val="22"/>
          <w:shd w:val="clear" w:color="auto" w:fill="FFFFFF"/>
        </w:rPr>
        <w:t>personālvadības</w:t>
      </w:r>
      <w:proofErr w:type="spellEnd"/>
      <w:r w:rsidRPr="00AE76D5">
        <w:rPr>
          <w:sz w:val="22"/>
          <w:szCs w:val="22"/>
          <w:shd w:val="clear" w:color="auto" w:fill="FFFFFF"/>
        </w:rPr>
        <w:t xml:space="preserve"> pasākumiem, lai pierādītu savu uzticamību un novērstu tādu pašu un līdzīgu gadījumu atkārtošanos nākotnē</w:t>
      </w:r>
      <w:r w:rsidRPr="00AE76D5">
        <w:rPr>
          <w:sz w:val="22"/>
          <w:szCs w:val="22"/>
        </w:rPr>
        <w:t>).</w:t>
      </w:r>
    </w:p>
    <w:p w14:paraId="34677597" w14:textId="090E7D07" w:rsidR="00E957C1" w:rsidRPr="00AE76D5" w:rsidRDefault="00E957C1" w:rsidP="00E957C1">
      <w:pPr>
        <w:numPr>
          <w:ilvl w:val="1"/>
          <w:numId w:val="3"/>
        </w:numPr>
        <w:ind w:left="993" w:hanging="567"/>
        <w:jc w:val="both"/>
        <w:rPr>
          <w:sz w:val="22"/>
          <w:szCs w:val="22"/>
        </w:rPr>
      </w:pPr>
      <w:r w:rsidRPr="00AE76D5">
        <w:rPr>
          <w:rFonts w:eastAsia="Arial"/>
          <w:kern w:val="1"/>
          <w:sz w:val="22"/>
          <w:szCs w:val="22"/>
          <w:lang w:eastAsia="ar-SA"/>
        </w:rPr>
        <w:t xml:space="preserve">Iepirkuma komisija pārbaudi veic, ievērojot Publisko iepirkumu likuma </w:t>
      </w:r>
      <w:r w:rsidRPr="00AE76D5">
        <w:rPr>
          <w:rFonts w:eastAsia="TimesNewRomanPSMT"/>
          <w:sz w:val="22"/>
          <w:szCs w:val="22"/>
          <w:lang w:eastAsia="ar-SA"/>
        </w:rPr>
        <w:t>42.</w:t>
      </w:r>
      <w:r w:rsidR="00D2453E" w:rsidRPr="00AE76D5">
        <w:rPr>
          <w:rFonts w:eastAsia="TimesNewRomanPSMT"/>
          <w:sz w:val="22"/>
          <w:szCs w:val="22"/>
          <w:lang w:eastAsia="ar-SA"/>
        </w:rPr>
        <w:t xml:space="preserve"> </w:t>
      </w:r>
      <w:r w:rsidRPr="00AE76D5">
        <w:rPr>
          <w:rFonts w:eastAsia="Arial"/>
          <w:kern w:val="1"/>
          <w:sz w:val="22"/>
          <w:szCs w:val="22"/>
          <w:lang w:eastAsia="ar-SA"/>
        </w:rPr>
        <w:t>pantā noteikto kārtību.</w:t>
      </w:r>
    </w:p>
    <w:p w14:paraId="0016FFAB" w14:textId="0BDF1DA2" w:rsidR="00E957C1" w:rsidRPr="00AE76D5" w:rsidRDefault="00E957C1" w:rsidP="00E957C1">
      <w:pPr>
        <w:numPr>
          <w:ilvl w:val="1"/>
          <w:numId w:val="3"/>
        </w:numPr>
        <w:ind w:left="993" w:hanging="567"/>
        <w:jc w:val="both"/>
        <w:rPr>
          <w:sz w:val="22"/>
          <w:szCs w:val="22"/>
        </w:rPr>
      </w:pPr>
      <w:r w:rsidRPr="00AE76D5">
        <w:rPr>
          <w:sz w:val="22"/>
          <w:szCs w:val="22"/>
        </w:rPr>
        <w:t xml:space="preserve">Uz personālsabiedrības biedru, ja pretendents ir personālsabiedrība, ir attiecināmi Publisko iepirkumu likuma </w:t>
      </w:r>
      <w:r w:rsidRPr="00AE76D5">
        <w:rPr>
          <w:rFonts w:eastAsia="TimesNewRomanPSMT"/>
          <w:sz w:val="22"/>
          <w:szCs w:val="22"/>
          <w:lang w:eastAsia="ar-SA"/>
        </w:rPr>
        <w:t>42.</w:t>
      </w:r>
      <w:r w:rsidRPr="00AE76D5">
        <w:rPr>
          <w:rFonts w:eastAsia="Arial"/>
          <w:kern w:val="1"/>
          <w:sz w:val="22"/>
          <w:szCs w:val="22"/>
          <w:lang w:eastAsia="ar-SA"/>
        </w:rPr>
        <w:t xml:space="preserve">panta </w:t>
      </w:r>
      <w:r w:rsidRPr="00AE76D5">
        <w:rPr>
          <w:sz w:val="22"/>
          <w:szCs w:val="22"/>
        </w:rPr>
        <w:t>otrās daļas 1., 2., 3., 4., 5., 6., 7., 10., 11., 12., 13. un 14.</w:t>
      </w:r>
      <w:r w:rsidR="00D2453E" w:rsidRPr="00AE76D5">
        <w:rPr>
          <w:sz w:val="22"/>
          <w:szCs w:val="22"/>
        </w:rPr>
        <w:t xml:space="preserve"> </w:t>
      </w:r>
      <w:r w:rsidRPr="00AE76D5">
        <w:rPr>
          <w:sz w:val="22"/>
          <w:szCs w:val="22"/>
        </w:rPr>
        <w:t>punkta nosacījumi.</w:t>
      </w:r>
    </w:p>
    <w:p w14:paraId="0D5B067C" w14:textId="2340936C" w:rsidR="00E957C1" w:rsidRPr="00AE76D5" w:rsidRDefault="00E957C1" w:rsidP="00E957C1">
      <w:pPr>
        <w:numPr>
          <w:ilvl w:val="1"/>
          <w:numId w:val="3"/>
        </w:numPr>
        <w:ind w:left="993" w:hanging="567"/>
        <w:jc w:val="both"/>
        <w:rPr>
          <w:sz w:val="22"/>
          <w:szCs w:val="22"/>
        </w:rPr>
      </w:pPr>
      <w:r w:rsidRPr="00AE76D5">
        <w:rPr>
          <w:sz w:val="22"/>
          <w:szCs w:val="22"/>
        </w:rPr>
        <w:t xml:space="preserve">Uz Pretendenta norādīto apakšuzņēmēju, kura sniedzamo pakalpojumu vērtība ir vismaz </w:t>
      </w:r>
      <w:r w:rsidRPr="00AE76D5">
        <w:rPr>
          <w:sz w:val="22"/>
          <w:szCs w:val="22"/>
          <w:shd w:val="clear" w:color="auto" w:fill="FFFFFF"/>
        </w:rPr>
        <w:t>10 000 </w:t>
      </w:r>
      <w:proofErr w:type="spellStart"/>
      <w:r w:rsidRPr="00AE76D5">
        <w:rPr>
          <w:i/>
          <w:iCs/>
          <w:sz w:val="22"/>
          <w:szCs w:val="22"/>
          <w:shd w:val="clear" w:color="auto" w:fill="FFFFFF"/>
        </w:rPr>
        <w:t>euro</w:t>
      </w:r>
      <w:proofErr w:type="spellEnd"/>
      <w:r w:rsidRPr="00AE76D5">
        <w:rPr>
          <w:i/>
          <w:iCs/>
          <w:sz w:val="22"/>
          <w:szCs w:val="22"/>
          <w:shd w:val="clear" w:color="auto" w:fill="FFFFFF"/>
        </w:rPr>
        <w:t xml:space="preserve"> </w:t>
      </w:r>
      <w:r w:rsidRPr="00AE76D5">
        <w:rPr>
          <w:sz w:val="22"/>
          <w:szCs w:val="22"/>
          <w:shd w:val="clear" w:color="auto" w:fill="FFFFFF"/>
        </w:rPr>
        <w:t>bez PVN</w:t>
      </w:r>
      <w:r w:rsidRPr="00AE76D5">
        <w:rPr>
          <w:sz w:val="22"/>
          <w:szCs w:val="22"/>
        </w:rPr>
        <w:t xml:space="preserve">, ir attiecināmi Publisko iepirkumu likuma </w:t>
      </w:r>
      <w:r w:rsidRPr="00AE76D5">
        <w:rPr>
          <w:rFonts w:eastAsia="TimesNewRomanPSMT"/>
          <w:sz w:val="22"/>
          <w:szCs w:val="22"/>
          <w:lang w:eastAsia="ar-SA"/>
        </w:rPr>
        <w:t>42.</w:t>
      </w:r>
      <w:r w:rsidR="00D2453E" w:rsidRPr="00AE76D5">
        <w:rPr>
          <w:rFonts w:eastAsia="TimesNewRomanPSMT"/>
          <w:sz w:val="22"/>
          <w:szCs w:val="22"/>
          <w:lang w:eastAsia="ar-SA"/>
        </w:rPr>
        <w:t xml:space="preserve"> </w:t>
      </w:r>
      <w:r w:rsidRPr="00AE76D5">
        <w:rPr>
          <w:rFonts w:eastAsia="Arial"/>
          <w:kern w:val="1"/>
          <w:sz w:val="22"/>
          <w:szCs w:val="22"/>
          <w:lang w:eastAsia="ar-SA"/>
        </w:rPr>
        <w:t xml:space="preserve">panta </w:t>
      </w:r>
      <w:r w:rsidRPr="00AE76D5">
        <w:rPr>
          <w:sz w:val="22"/>
          <w:szCs w:val="22"/>
        </w:rPr>
        <w:t>otrās daļas 1., 2., 3., 4., 5., 6., 7., 10., 11., 12., 13. un 14.</w:t>
      </w:r>
      <w:r w:rsidR="00D2453E" w:rsidRPr="00AE76D5">
        <w:rPr>
          <w:sz w:val="22"/>
          <w:szCs w:val="22"/>
        </w:rPr>
        <w:t xml:space="preserve"> </w:t>
      </w:r>
      <w:r w:rsidRPr="00AE76D5">
        <w:rPr>
          <w:sz w:val="22"/>
          <w:szCs w:val="22"/>
        </w:rPr>
        <w:t>punkta nosacījumi.</w:t>
      </w:r>
    </w:p>
    <w:p w14:paraId="781481D6" w14:textId="46A5EEB1" w:rsidR="00E957C1" w:rsidRPr="00AE76D5" w:rsidRDefault="00E957C1" w:rsidP="00E957C1">
      <w:pPr>
        <w:numPr>
          <w:ilvl w:val="1"/>
          <w:numId w:val="3"/>
        </w:numPr>
        <w:ind w:left="993" w:hanging="567"/>
        <w:jc w:val="both"/>
        <w:rPr>
          <w:sz w:val="22"/>
          <w:szCs w:val="22"/>
        </w:rPr>
      </w:pPr>
      <w:r w:rsidRPr="00AE76D5">
        <w:rPr>
          <w:sz w:val="22"/>
          <w:szCs w:val="22"/>
        </w:rPr>
        <w:t xml:space="preserve">Uz Pretendenta norādīto personu, uz kuras iespējām Pretendents balstās, lai apliecinātu, ka tā kvalifikācija atbilst paziņojumā par līgumu vai iepirkuma procedūras dokumentos noteiktajām prasībām, ir attiecināmi Publisko iepirkumu likuma </w:t>
      </w:r>
      <w:r w:rsidRPr="00AE76D5">
        <w:rPr>
          <w:rFonts w:eastAsia="TimesNewRomanPSMT"/>
          <w:sz w:val="22"/>
          <w:szCs w:val="22"/>
          <w:lang w:eastAsia="ar-SA"/>
        </w:rPr>
        <w:t>42.</w:t>
      </w:r>
      <w:r w:rsidR="00D2453E" w:rsidRPr="00AE76D5">
        <w:rPr>
          <w:rFonts w:eastAsia="TimesNewRomanPSMT"/>
          <w:sz w:val="22"/>
          <w:szCs w:val="22"/>
          <w:lang w:eastAsia="ar-SA"/>
        </w:rPr>
        <w:t xml:space="preserve"> </w:t>
      </w:r>
      <w:r w:rsidRPr="00AE76D5">
        <w:rPr>
          <w:rFonts w:eastAsia="Arial"/>
          <w:kern w:val="1"/>
          <w:sz w:val="22"/>
          <w:szCs w:val="22"/>
          <w:lang w:eastAsia="ar-SA"/>
        </w:rPr>
        <w:t xml:space="preserve">panta </w:t>
      </w:r>
      <w:r w:rsidRPr="00AE76D5">
        <w:rPr>
          <w:sz w:val="22"/>
          <w:szCs w:val="22"/>
        </w:rPr>
        <w:t>otrās daļas 1., 2., 3., 4., 5., 6., 7., 10., 11., 12., 13. un 14.</w:t>
      </w:r>
      <w:r w:rsidR="00D2453E" w:rsidRPr="00AE76D5">
        <w:rPr>
          <w:sz w:val="22"/>
          <w:szCs w:val="22"/>
        </w:rPr>
        <w:t xml:space="preserve"> </w:t>
      </w:r>
      <w:r w:rsidRPr="00AE76D5">
        <w:rPr>
          <w:sz w:val="22"/>
          <w:szCs w:val="22"/>
        </w:rPr>
        <w:t>punkta nosacījumi.</w:t>
      </w:r>
    </w:p>
    <w:p w14:paraId="45C5DE7B" w14:textId="77777777" w:rsidR="00E957C1" w:rsidRPr="00AE76D5" w:rsidRDefault="00E957C1" w:rsidP="00E957C1">
      <w:pPr>
        <w:numPr>
          <w:ilvl w:val="1"/>
          <w:numId w:val="3"/>
        </w:numPr>
        <w:ind w:left="993" w:hanging="567"/>
        <w:jc w:val="both"/>
        <w:rPr>
          <w:sz w:val="22"/>
          <w:szCs w:val="22"/>
        </w:rPr>
      </w:pPr>
      <w:r w:rsidRPr="00AE76D5">
        <w:rPr>
          <w:sz w:val="22"/>
          <w:szCs w:val="22"/>
        </w:rPr>
        <w:t xml:space="preserve">Pirms lēmuma pieņemšanas par līguma slēgšanas tiesību piešķiršanu, iepirkuma komisija attiecībā uz katru Pretendentu, kuram būtu piešķiramas līguma slēgšanas tiesības, veic pārbaudi par </w:t>
      </w:r>
      <w:r w:rsidRPr="00AE76D5">
        <w:rPr>
          <w:sz w:val="22"/>
          <w:szCs w:val="22"/>
          <w:u w:val="single"/>
        </w:rPr>
        <w:t>Starptautisko un Latvijas Republikas nacionālo sankciju likuma 11.</w:t>
      </w:r>
      <w:r w:rsidRPr="00AE76D5">
        <w:rPr>
          <w:sz w:val="22"/>
          <w:szCs w:val="22"/>
          <w:u w:val="single"/>
          <w:vertAlign w:val="superscript"/>
        </w:rPr>
        <w:t xml:space="preserve">1 </w:t>
      </w:r>
      <w:r w:rsidRPr="00AE76D5">
        <w:rPr>
          <w:sz w:val="22"/>
          <w:szCs w:val="22"/>
          <w:u w:val="single"/>
        </w:rPr>
        <w:t>panta</w:t>
      </w:r>
      <w:r w:rsidRPr="00AE76D5">
        <w:rPr>
          <w:sz w:val="22"/>
          <w:szCs w:val="22"/>
        </w:rPr>
        <w:t xml:space="preserve"> pirmajā daļā minēto pretendentu izslēgšanas gadījumu esību.</w:t>
      </w:r>
    </w:p>
    <w:p w14:paraId="5205EAC9" w14:textId="77777777" w:rsidR="00081734" w:rsidRPr="00AE76D5" w:rsidRDefault="00081734" w:rsidP="00777E49">
      <w:pPr>
        <w:pStyle w:val="Heading2"/>
        <w:rPr>
          <w:sz w:val="22"/>
          <w:szCs w:val="22"/>
        </w:rPr>
      </w:pPr>
      <w:r w:rsidRPr="00AE76D5">
        <w:rPr>
          <w:sz w:val="22"/>
          <w:szCs w:val="22"/>
        </w:rPr>
        <w:t>Lēmuma pieņemšana, paziņošana un līguma slēgšana</w:t>
      </w:r>
      <w:bookmarkEnd w:id="253"/>
    </w:p>
    <w:p w14:paraId="69C4EEE8" w14:textId="0677A625" w:rsidR="00272FC3" w:rsidRPr="00AE76D5" w:rsidRDefault="00052868" w:rsidP="00272FC3">
      <w:pPr>
        <w:numPr>
          <w:ilvl w:val="1"/>
          <w:numId w:val="3"/>
        </w:numPr>
        <w:ind w:left="993" w:hanging="567"/>
        <w:jc w:val="both"/>
        <w:rPr>
          <w:sz w:val="22"/>
          <w:szCs w:val="22"/>
        </w:rPr>
      </w:pPr>
      <w:r w:rsidRPr="00AE76D5">
        <w:rPr>
          <w:sz w:val="22"/>
          <w:szCs w:val="22"/>
        </w:rPr>
        <w:t>Pēc piedāvājumu izvērtēšanas iepirkuma komisija pieņem lēmumu par iepirkuma līguma slēgšanas tiesību piešķiršanu.</w:t>
      </w:r>
      <w:r w:rsidR="00272FC3" w:rsidRPr="00AE76D5">
        <w:rPr>
          <w:sz w:val="22"/>
          <w:szCs w:val="22"/>
        </w:rPr>
        <w:t xml:space="preserve"> </w:t>
      </w:r>
    </w:p>
    <w:p w14:paraId="36200EA9" w14:textId="5A86C339" w:rsidR="00081734" w:rsidRPr="00AE76D5" w:rsidRDefault="00081734" w:rsidP="00485A0F">
      <w:pPr>
        <w:numPr>
          <w:ilvl w:val="1"/>
          <w:numId w:val="3"/>
        </w:numPr>
        <w:ind w:left="993" w:hanging="567"/>
        <w:jc w:val="both"/>
        <w:rPr>
          <w:sz w:val="22"/>
          <w:szCs w:val="22"/>
        </w:rPr>
      </w:pPr>
      <w:r w:rsidRPr="00AE76D5">
        <w:rPr>
          <w:sz w:val="22"/>
          <w:szCs w:val="22"/>
        </w:rPr>
        <w:lastRenderedPageBreak/>
        <w:t>Komisija 3 (tr</w:t>
      </w:r>
      <w:r w:rsidR="00D2453E" w:rsidRPr="00AE76D5">
        <w:rPr>
          <w:sz w:val="22"/>
          <w:szCs w:val="22"/>
        </w:rPr>
        <w:t>īs</w:t>
      </w:r>
      <w:r w:rsidRPr="00AE76D5">
        <w:rPr>
          <w:sz w:val="22"/>
          <w:szCs w:val="22"/>
        </w:rPr>
        <w:t xml:space="preserve">) darbdienu </w:t>
      </w:r>
      <w:r w:rsidR="0059548A" w:rsidRPr="00AE76D5">
        <w:rPr>
          <w:sz w:val="22"/>
          <w:szCs w:val="22"/>
        </w:rPr>
        <w:t xml:space="preserve">laikā </w:t>
      </w:r>
      <w:r w:rsidR="00052868" w:rsidRPr="00AE76D5">
        <w:rPr>
          <w:sz w:val="22"/>
          <w:szCs w:val="22"/>
        </w:rPr>
        <w:t xml:space="preserve">pēc lēmuma pieņemšanas </w:t>
      </w:r>
      <w:r w:rsidR="0059548A" w:rsidRPr="00AE76D5">
        <w:rPr>
          <w:sz w:val="22"/>
          <w:szCs w:val="22"/>
        </w:rPr>
        <w:t>vienlaikus informē visus P</w:t>
      </w:r>
      <w:r w:rsidRPr="00AE76D5">
        <w:rPr>
          <w:sz w:val="22"/>
          <w:szCs w:val="22"/>
        </w:rPr>
        <w:t>retendentus par pieņemto lēmumu attiecībā uz līguma slēgšanu, nosūtot informāciju pa pastu, faksu vai elektroniski, izmantojot drošu elektronisko parakstu</w:t>
      </w:r>
      <w:r w:rsidR="00BC158F" w:rsidRPr="00AE76D5">
        <w:rPr>
          <w:sz w:val="22"/>
          <w:szCs w:val="22"/>
        </w:rPr>
        <w:t xml:space="preserve">, </w:t>
      </w:r>
      <w:r w:rsidR="000A2F85" w:rsidRPr="00AE76D5">
        <w:rPr>
          <w:sz w:val="22"/>
          <w:szCs w:val="22"/>
        </w:rPr>
        <w:t>vai pievienojot elektroniskajam pastam skenētu dokumentu</w:t>
      </w:r>
      <w:r w:rsidRPr="00AE76D5">
        <w:rPr>
          <w:sz w:val="22"/>
          <w:szCs w:val="22"/>
        </w:rPr>
        <w:t>, un saglabājot pierādījumus par informācijas nosūtīšanas datumu un veidu. Komisija paziņo izraudzītā Preten</w:t>
      </w:r>
      <w:r w:rsidR="00052868" w:rsidRPr="00AE76D5">
        <w:rPr>
          <w:sz w:val="22"/>
          <w:szCs w:val="22"/>
        </w:rPr>
        <w:t>denta nosaukumu, norādot</w:t>
      </w:r>
      <w:r w:rsidRPr="00AE76D5">
        <w:rPr>
          <w:sz w:val="22"/>
          <w:szCs w:val="22"/>
        </w:rPr>
        <w:t>:</w:t>
      </w:r>
    </w:p>
    <w:p w14:paraId="06DF4CAE" w14:textId="77777777" w:rsidR="00081734" w:rsidRPr="00AE76D5" w:rsidRDefault="00081734" w:rsidP="0003453E">
      <w:pPr>
        <w:numPr>
          <w:ilvl w:val="2"/>
          <w:numId w:val="3"/>
        </w:numPr>
        <w:tabs>
          <w:tab w:val="clear" w:pos="1781"/>
          <w:tab w:val="num" w:pos="1843"/>
        </w:tabs>
        <w:ind w:left="1843" w:hanging="850"/>
        <w:jc w:val="both"/>
        <w:rPr>
          <w:sz w:val="22"/>
          <w:szCs w:val="22"/>
        </w:rPr>
      </w:pPr>
      <w:r w:rsidRPr="00AE76D5">
        <w:rPr>
          <w:sz w:val="22"/>
          <w:szCs w:val="22"/>
        </w:rPr>
        <w:t xml:space="preserve">noraidītajam Pretendentam </w:t>
      </w:r>
      <w:r w:rsidR="009B55B6" w:rsidRPr="00AE76D5">
        <w:rPr>
          <w:sz w:val="22"/>
          <w:szCs w:val="22"/>
        </w:rPr>
        <w:t xml:space="preserve">- </w:t>
      </w:r>
      <w:r w:rsidRPr="00AE76D5">
        <w:rPr>
          <w:sz w:val="22"/>
          <w:szCs w:val="22"/>
        </w:rPr>
        <w:t>tā iesniegtā piedāvājuma noraidīšanas iemeslus;</w:t>
      </w:r>
    </w:p>
    <w:p w14:paraId="3F8D562D" w14:textId="77777777" w:rsidR="009B55B6" w:rsidRPr="00AE76D5" w:rsidRDefault="009B55B6" w:rsidP="0003453E">
      <w:pPr>
        <w:numPr>
          <w:ilvl w:val="2"/>
          <w:numId w:val="3"/>
        </w:numPr>
        <w:tabs>
          <w:tab w:val="clear" w:pos="1781"/>
          <w:tab w:val="num" w:pos="1843"/>
        </w:tabs>
        <w:ind w:left="1843" w:hanging="850"/>
        <w:jc w:val="both"/>
        <w:rPr>
          <w:sz w:val="22"/>
          <w:szCs w:val="22"/>
        </w:rPr>
      </w:pPr>
      <w:r w:rsidRPr="00AE76D5">
        <w:rPr>
          <w:sz w:val="22"/>
          <w:szCs w:val="22"/>
        </w:rPr>
        <w:t>Pretendentam, kurš iesniedzis atbilstošu piedāvājumu (tai skaitā, Pretendentiem, kuru kvalifikācijas atbilstības pārbaude netika vērtēta), - izraudzītā piedāvājuma raksturojumu un nosacītās priekšrocības;</w:t>
      </w:r>
    </w:p>
    <w:p w14:paraId="2C2FC135" w14:textId="2F374801" w:rsidR="00081734" w:rsidRPr="00AE76D5" w:rsidRDefault="00081734" w:rsidP="0003453E">
      <w:pPr>
        <w:numPr>
          <w:ilvl w:val="2"/>
          <w:numId w:val="3"/>
        </w:numPr>
        <w:tabs>
          <w:tab w:val="clear" w:pos="1781"/>
          <w:tab w:val="num" w:pos="1843"/>
        </w:tabs>
        <w:ind w:left="1843" w:hanging="850"/>
        <w:jc w:val="both"/>
        <w:rPr>
          <w:sz w:val="22"/>
          <w:szCs w:val="22"/>
        </w:rPr>
      </w:pPr>
      <w:r w:rsidRPr="00AE76D5">
        <w:rPr>
          <w:sz w:val="22"/>
          <w:szCs w:val="22"/>
        </w:rPr>
        <w:t>termiņu, kādā Pretendents, ievēro</w:t>
      </w:r>
      <w:r w:rsidR="009B55B6" w:rsidRPr="00AE76D5">
        <w:rPr>
          <w:sz w:val="22"/>
          <w:szCs w:val="22"/>
        </w:rPr>
        <w:t>jot Publisko iepirkumu likuma 68</w:t>
      </w:r>
      <w:r w:rsidRPr="00AE76D5">
        <w:rPr>
          <w:sz w:val="22"/>
          <w:szCs w:val="22"/>
        </w:rPr>
        <w:t>.</w:t>
      </w:r>
      <w:r w:rsidR="00D2453E" w:rsidRPr="00AE76D5">
        <w:rPr>
          <w:sz w:val="22"/>
          <w:szCs w:val="22"/>
        </w:rPr>
        <w:t xml:space="preserve"> </w:t>
      </w:r>
      <w:r w:rsidR="009B55B6" w:rsidRPr="00AE76D5">
        <w:rPr>
          <w:sz w:val="22"/>
          <w:szCs w:val="22"/>
        </w:rPr>
        <w:t>panta otrās daļas 1. un</w:t>
      </w:r>
      <w:r w:rsidRPr="00AE76D5">
        <w:rPr>
          <w:sz w:val="22"/>
          <w:szCs w:val="22"/>
        </w:rPr>
        <w:t xml:space="preserve"> 2.</w:t>
      </w:r>
      <w:r w:rsidR="00D2453E" w:rsidRPr="00AE76D5">
        <w:rPr>
          <w:sz w:val="22"/>
          <w:szCs w:val="22"/>
        </w:rPr>
        <w:t xml:space="preserve"> </w:t>
      </w:r>
      <w:r w:rsidR="009B55B6" w:rsidRPr="00AE76D5">
        <w:rPr>
          <w:sz w:val="22"/>
          <w:szCs w:val="22"/>
        </w:rPr>
        <w:t>punktu</w:t>
      </w:r>
      <w:r w:rsidRPr="00AE76D5">
        <w:rPr>
          <w:sz w:val="22"/>
          <w:szCs w:val="22"/>
        </w:rPr>
        <w:t>, var iesniegt Iepirkumu uzraudzības birojam iesniegumu par iepirkuma procedūras pārkāpumiem.</w:t>
      </w:r>
    </w:p>
    <w:p w14:paraId="49589DC4" w14:textId="249E38E9" w:rsidR="00392A41" w:rsidRPr="00AE76D5" w:rsidRDefault="00392A41" w:rsidP="00392A41">
      <w:pPr>
        <w:numPr>
          <w:ilvl w:val="1"/>
          <w:numId w:val="3"/>
        </w:numPr>
        <w:ind w:left="993" w:hanging="567"/>
        <w:jc w:val="both"/>
        <w:rPr>
          <w:sz w:val="22"/>
          <w:szCs w:val="22"/>
        </w:rPr>
      </w:pPr>
      <w:r w:rsidRPr="00AE76D5">
        <w:rPr>
          <w:sz w:val="22"/>
          <w:szCs w:val="22"/>
        </w:rPr>
        <w:t>Ja piedāvājumu ir iesniedzis tikai viens piegādātājs, iepirkuma komisija pieņem lēmumu pārtraukt iepirkuma procedūru, izņemot gadījumus, kad:</w:t>
      </w:r>
    </w:p>
    <w:p w14:paraId="67A9548C" w14:textId="77777777" w:rsidR="00392A41" w:rsidRPr="00AE76D5" w:rsidRDefault="00392A41" w:rsidP="00392A41">
      <w:pPr>
        <w:numPr>
          <w:ilvl w:val="2"/>
          <w:numId w:val="3"/>
        </w:numPr>
        <w:ind w:left="1560" w:hanging="788"/>
        <w:jc w:val="both"/>
        <w:rPr>
          <w:sz w:val="22"/>
          <w:szCs w:val="22"/>
        </w:rPr>
      </w:pPr>
      <w:r w:rsidRPr="00AE76D5">
        <w:rPr>
          <w:sz w:val="22"/>
          <w:szCs w:val="22"/>
        </w:rPr>
        <w:t>Pasūtītājs pirms iepirkuma procedūras izsludināšanas ir rīkojis Publisko iepirkumu likuma 18. panta 2.</w:t>
      </w:r>
      <w:r w:rsidRPr="00AE76D5">
        <w:rPr>
          <w:sz w:val="22"/>
          <w:szCs w:val="22"/>
          <w:vertAlign w:val="superscript"/>
        </w:rPr>
        <w:t>1</w:t>
      </w:r>
      <w:r w:rsidRPr="00AE76D5">
        <w:rPr>
          <w:sz w:val="22"/>
          <w:szCs w:val="22"/>
        </w:rPr>
        <w:t> daļas prasībām atbilstošu apspriedi ar piegādātājiem;</w:t>
      </w:r>
    </w:p>
    <w:p w14:paraId="27462726" w14:textId="213368CC" w:rsidR="00392A41" w:rsidRPr="00AE76D5" w:rsidRDefault="00392A41" w:rsidP="00392A41">
      <w:pPr>
        <w:numPr>
          <w:ilvl w:val="2"/>
          <w:numId w:val="3"/>
        </w:numPr>
        <w:ind w:left="1560" w:hanging="788"/>
        <w:jc w:val="both"/>
        <w:rPr>
          <w:sz w:val="22"/>
          <w:szCs w:val="22"/>
        </w:rPr>
      </w:pPr>
      <w:r w:rsidRPr="00AE76D5">
        <w:rPr>
          <w:sz w:val="22"/>
          <w:szCs w:val="22"/>
        </w:rPr>
        <w:t xml:space="preserve">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 </w:t>
      </w:r>
    </w:p>
    <w:p w14:paraId="6F66F0AD" w14:textId="33F659C8" w:rsidR="004804C4" w:rsidRPr="00AE76D5" w:rsidRDefault="00081734" w:rsidP="004804C4">
      <w:pPr>
        <w:numPr>
          <w:ilvl w:val="1"/>
          <w:numId w:val="3"/>
        </w:numPr>
        <w:ind w:left="993" w:hanging="567"/>
        <w:jc w:val="both"/>
        <w:rPr>
          <w:sz w:val="22"/>
          <w:szCs w:val="22"/>
        </w:rPr>
      </w:pPr>
      <w:r w:rsidRPr="00AE76D5">
        <w:rPr>
          <w:sz w:val="22"/>
          <w:szCs w:val="22"/>
        </w:rPr>
        <w:t>Ja iepirkuma procedūra ir izbeigta vai pārtraukta, komisija 3 (tr</w:t>
      </w:r>
      <w:r w:rsidR="00D2453E" w:rsidRPr="00AE76D5">
        <w:rPr>
          <w:sz w:val="22"/>
          <w:szCs w:val="22"/>
        </w:rPr>
        <w:t>īs</w:t>
      </w:r>
      <w:r w:rsidRPr="00AE76D5">
        <w:rPr>
          <w:sz w:val="22"/>
          <w:szCs w:val="22"/>
        </w:rPr>
        <w:t xml:space="preserve">) darbdienu laikā </w:t>
      </w:r>
      <w:r w:rsidR="009B55B6" w:rsidRPr="00AE76D5">
        <w:rPr>
          <w:sz w:val="22"/>
          <w:szCs w:val="22"/>
        </w:rPr>
        <w:t xml:space="preserve">pēc lēmuma pieņemšanas </w:t>
      </w:r>
      <w:r w:rsidRPr="00AE76D5">
        <w:rPr>
          <w:sz w:val="22"/>
          <w:szCs w:val="22"/>
        </w:rPr>
        <w:t>vienlai</w:t>
      </w:r>
      <w:r w:rsidR="0059548A" w:rsidRPr="00AE76D5">
        <w:rPr>
          <w:sz w:val="22"/>
          <w:szCs w:val="22"/>
        </w:rPr>
        <w:t>kus informē visus P</w:t>
      </w:r>
      <w:r w:rsidRPr="00AE76D5">
        <w:rPr>
          <w:sz w:val="22"/>
          <w:szCs w:val="22"/>
        </w:rPr>
        <w:t>retendentus par visiem iepirkuma procedūras izbeigšanas vai pārtraukšanas iemesliem, un informē par termiņu, kādā Pretendents, ievēro</w:t>
      </w:r>
      <w:r w:rsidR="009B55B6" w:rsidRPr="00AE76D5">
        <w:rPr>
          <w:sz w:val="22"/>
          <w:szCs w:val="22"/>
        </w:rPr>
        <w:t>jot Publisko iepirkumu likuma 68.</w:t>
      </w:r>
      <w:r w:rsidR="007D3ED5" w:rsidRPr="00AE76D5">
        <w:rPr>
          <w:sz w:val="22"/>
          <w:szCs w:val="22"/>
        </w:rPr>
        <w:t xml:space="preserve"> </w:t>
      </w:r>
      <w:r w:rsidR="009B55B6" w:rsidRPr="00AE76D5">
        <w:rPr>
          <w:sz w:val="22"/>
          <w:szCs w:val="22"/>
        </w:rPr>
        <w:t>panta otrās daļas 1. un 2.</w:t>
      </w:r>
      <w:r w:rsidR="00D2453E" w:rsidRPr="00AE76D5">
        <w:rPr>
          <w:sz w:val="22"/>
          <w:szCs w:val="22"/>
        </w:rPr>
        <w:t xml:space="preserve"> </w:t>
      </w:r>
      <w:r w:rsidR="009B55B6" w:rsidRPr="00AE76D5">
        <w:rPr>
          <w:sz w:val="22"/>
          <w:szCs w:val="22"/>
        </w:rPr>
        <w:t>punktu</w:t>
      </w:r>
      <w:r w:rsidRPr="00AE76D5">
        <w:rPr>
          <w:sz w:val="22"/>
          <w:szCs w:val="22"/>
        </w:rPr>
        <w:t>, var iesniegt Iepirkumu uzraudzības birojam iesniegumu par iepirkuma procedūras pārkāpumiem.</w:t>
      </w:r>
    </w:p>
    <w:p w14:paraId="408A31C3" w14:textId="32CBE415" w:rsidR="00081734" w:rsidRPr="00AE76D5" w:rsidRDefault="00BF2ECE" w:rsidP="004804C4">
      <w:pPr>
        <w:numPr>
          <w:ilvl w:val="1"/>
          <w:numId w:val="3"/>
        </w:numPr>
        <w:ind w:left="993" w:hanging="567"/>
        <w:jc w:val="both"/>
        <w:rPr>
          <w:sz w:val="22"/>
          <w:szCs w:val="22"/>
        </w:rPr>
      </w:pPr>
      <w:r w:rsidRPr="00AE76D5">
        <w:rPr>
          <w:sz w:val="22"/>
          <w:szCs w:val="22"/>
        </w:rPr>
        <w:t>Pasūtītājs</w:t>
      </w:r>
      <w:r w:rsidR="004804C4" w:rsidRPr="00AE76D5">
        <w:rPr>
          <w:sz w:val="22"/>
          <w:szCs w:val="22"/>
        </w:rPr>
        <w:t>, informējot par rezultātiem, ir tiesīgs neizpaust informāciju, kuras atklāšana varētu kavēt normatīvo aktu piemērošanu vai būtu pretrunā ar sabiedrības interesēm, vai ierobežotu piegādātāju konkurenci, vai kaitētu piegādātāju pamatotām komerciālajām interesēm.</w:t>
      </w:r>
    </w:p>
    <w:p w14:paraId="10A3EC92" w14:textId="77777777" w:rsidR="00081734" w:rsidRPr="00AE76D5" w:rsidRDefault="009D63DD" w:rsidP="000B09E1">
      <w:pPr>
        <w:numPr>
          <w:ilvl w:val="1"/>
          <w:numId w:val="3"/>
        </w:numPr>
        <w:ind w:left="993" w:hanging="567"/>
        <w:jc w:val="both"/>
        <w:rPr>
          <w:sz w:val="22"/>
          <w:szCs w:val="22"/>
        </w:rPr>
      </w:pPr>
      <w:r w:rsidRPr="00AE76D5">
        <w:rPr>
          <w:sz w:val="22"/>
          <w:szCs w:val="22"/>
        </w:rPr>
        <w:t xml:space="preserve">Komisija sagatavo iepirkuma procedūras ziņojumu par visu iepirkuma procedūru vai katru daļu atsevišķi (ja iepirkums sadalīts daļās) un publicē to </w:t>
      </w:r>
      <w:r w:rsidR="00BC158F" w:rsidRPr="00AE76D5">
        <w:rPr>
          <w:sz w:val="22"/>
          <w:szCs w:val="22"/>
        </w:rPr>
        <w:t>EIS e-konkursu apakšsistēmā</w:t>
      </w:r>
      <w:r w:rsidRPr="00AE76D5">
        <w:rPr>
          <w:sz w:val="22"/>
          <w:szCs w:val="22"/>
        </w:rPr>
        <w:t xml:space="preserve"> 5 (piecu) darbdienu laikā pēc lēmuma pieņemšanas par ie</w:t>
      </w:r>
      <w:r w:rsidR="005F2273" w:rsidRPr="00AE76D5">
        <w:rPr>
          <w:sz w:val="22"/>
          <w:szCs w:val="22"/>
        </w:rPr>
        <w:t>pirkuma procedūras rezultātiem.</w:t>
      </w:r>
    </w:p>
    <w:p w14:paraId="7BB751A3" w14:textId="77777777" w:rsidR="00FF7A3F" w:rsidRPr="00AE76D5" w:rsidRDefault="009D63DD" w:rsidP="00D736D1">
      <w:pPr>
        <w:numPr>
          <w:ilvl w:val="1"/>
          <w:numId w:val="3"/>
        </w:numPr>
        <w:ind w:left="993" w:hanging="567"/>
        <w:jc w:val="both"/>
        <w:rPr>
          <w:sz w:val="22"/>
          <w:szCs w:val="22"/>
        </w:rPr>
      </w:pPr>
      <w:r w:rsidRPr="00AE76D5">
        <w:rPr>
          <w:sz w:val="22"/>
          <w:szCs w:val="22"/>
        </w:rPr>
        <w:t>Pasūtītājs 10 (desmit) darbdienu laikā pēc tam, kad noslēgts iepirkuma līgums vai pieņemts lēmums par iepirkuma procedūras izbeigšanu vai pārtraukšanu, iesniedz publicēšanai paziņojumu par līguma slēgšanas tiesību piešķiršanu.</w:t>
      </w:r>
      <w:r w:rsidR="005F5E8B" w:rsidRPr="00AE76D5">
        <w:rPr>
          <w:sz w:val="22"/>
          <w:szCs w:val="22"/>
        </w:rPr>
        <w:t xml:space="preserve"> </w:t>
      </w:r>
    </w:p>
    <w:p w14:paraId="5122E8AD" w14:textId="52F9CB3A" w:rsidR="00E957C1" w:rsidRPr="00AE76D5" w:rsidRDefault="00E957C1" w:rsidP="00E957C1">
      <w:pPr>
        <w:numPr>
          <w:ilvl w:val="1"/>
          <w:numId w:val="3"/>
        </w:numPr>
        <w:ind w:left="993" w:hanging="567"/>
        <w:jc w:val="both"/>
        <w:rPr>
          <w:sz w:val="22"/>
          <w:szCs w:val="22"/>
        </w:rPr>
      </w:pPr>
      <w:r w:rsidRPr="00AE76D5">
        <w:rPr>
          <w:sz w:val="22"/>
          <w:szCs w:val="22"/>
        </w:rPr>
        <w:t>Iepirkuma līgumu slēdz ne agrāk kā nākamajā darbdienā pēc nogaidīšanas termiņa beigām, ja Iepirkumu uzraudzības birojā nav Publisko iepirkumu likuma 68.</w:t>
      </w:r>
      <w:r w:rsidR="002E1D00" w:rsidRPr="00AE76D5">
        <w:rPr>
          <w:sz w:val="22"/>
          <w:szCs w:val="22"/>
        </w:rPr>
        <w:t xml:space="preserve"> </w:t>
      </w:r>
      <w:r w:rsidRPr="00AE76D5">
        <w:rPr>
          <w:sz w:val="22"/>
          <w:szCs w:val="22"/>
        </w:rPr>
        <w:t>pantā noteiktajā kārtībā iesniegts iesniegums par iepirkuma procedūras pārkāpumiem. Nogaidīšanas termiņš ir:</w:t>
      </w:r>
    </w:p>
    <w:p w14:paraId="43450A91" w14:textId="77777777" w:rsidR="00E957C1" w:rsidRPr="00AE76D5" w:rsidRDefault="00E957C1" w:rsidP="00E957C1">
      <w:pPr>
        <w:numPr>
          <w:ilvl w:val="2"/>
          <w:numId w:val="3"/>
        </w:numPr>
        <w:ind w:hanging="788"/>
        <w:jc w:val="both"/>
        <w:rPr>
          <w:sz w:val="22"/>
          <w:szCs w:val="22"/>
        </w:rPr>
      </w:pPr>
      <w:r w:rsidRPr="00AE76D5">
        <w:rPr>
          <w:sz w:val="22"/>
          <w:szCs w:val="22"/>
        </w:rPr>
        <w:t xml:space="preserve">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w:t>
      </w:r>
      <w:r w:rsidRPr="00AE76D5">
        <w:rPr>
          <w:sz w:val="22"/>
          <w:szCs w:val="22"/>
          <w:u w:val="single"/>
        </w:rPr>
        <w:t>un papildus viena darbdiena</w:t>
      </w:r>
      <w:r w:rsidRPr="00AE76D5">
        <w:rPr>
          <w:sz w:val="22"/>
          <w:szCs w:val="22"/>
        </w:rPr>
        <w:t>;</w:t>
      </w:r>
    </w:p>
    <w:p w14:paraId="4AB32EB9" w14:textId="77777777" w:rsidR="00E957C1" w:rsidRPr="00AE76D5" w:rsidRDefault="00E957C1" w:rsidP="00E957C1">
      <w:pPr>
        <w:numPr>
          <w:ilvl w:val="2"/>
          <w:numId w:val="3"/>
        </w:numPr>
        <w:ind w:hanging="788"/>
        <w:jc w:val="both"/>
        <w:rPr>
          <w:sz w:val="22"/>
          <w:szCs w:val="22"/>
        </w:rPr>
      </w:pPr>
      <w:r w:rsidRPr="00AE76D5">
        <w:rPr>
          <w:sz w:val="22"/>
          <w:szCs w:val="22"/>
        </w:rPr>
        <w:t xml:space="preserve">15 (piecpadsmit) dienas pēc informācijas par iepirkuma procedūras rezultātiem (PIL 37.panta otrajā daļā minētā informācija) nosūtīšanas dienas, ja kaut vienam pretendentam tā nosūtīta pa pastu, </w:t>
      </w:r>
      <w:r w:rsidRPr="00AE76D5">
        <w:rPr>
          <w:sz w:val="22"/>
          <w:szCs w:val="22"/>
          <w:u w:val="single"/>
        </w:rPr>
        <w:t>un papildus viena darbdiena</w:t>
      </w:r>
      <w:r w:rsidRPr="00AE76D5">
        <w:rPr>
          <w:sz w:val="22"/>
          <w:szCs w:val="22"/>
        </w:rPr>
        <w:t>;</w:t>
      </w:r>
    </w:p>
    <w:p w14:paraId="57144513" w14:textId="77777777" w:rsidR="00E957C1" w:rsidRPr="00AE76D5" w:rsidRDefault="00E957C1" w:rsidP="00E957C1">
      <w:pPr>
        <w:numPr>
          <w:ilvl w:val="2"/>
          <w:numId w:val="3"/>
        </w:numPr>
        <w:ind w:hanging="788"/>
        <w:jc w:val="both"/>
        <w:rPr>
          <w:sz w:val="22"/>
          <w:szCs w:val="22"/>
        </w:rPr>
      </w:pPr>
      <w:r w:rsidRPr="00AE76D5">
        <w:rPr>
          <w:sz w:val="22"/>
          <w:szCs w:val="22"/>
        </w:rPr>
        <w:t>ja iepriekšējos divos apakšpunktos minētā desmitā diena un piecpadsmitā diena ir sestdiena, svētdiena vai likumā noteikta svētku diena, nogaidīšanas termiņš pagarināms par vienu darbdienu.</w:t>
      </w:r>
    </w:p>
    <w:p w14:paraId="3FAAC9E3" w14:textId="77777777" w:rsidR="00E957C1" w:rsidRPr="00AE76D5" w:rsidRDefault="00E957C1" w:rsidP="00E957C1">
      <w:pPr>
        <w:numPr>
          <w:ilvl w:val="1"/>
          <w:numId w:val="3"/>
        </w:numPr>
        <w:ind w:left="993" w:hanging="567"/>
        <w:jc w:val="both"/>
        <w:rPr>
          <w:sz w:val="22"/>
          <w:szCs w:val="22"/>
        </w:rPr>
      </w:pPr>
      <w:r w:rsidRPr="00AE76D5">
        <w:rPr>
          <w:sz w:val="22"/>
          <w:szCs w:val="22"/>
        </w:rPr>
        <w:t>Izraudzītajam Pretendentam:</w:t>
      </w:r>
    </w:p>
    <w:p w14:paraId="160FD718" w14:textId="77777777" w:rsidR="00E957C1" w:rsidRPr="00AE76D5" w:rsidRDefault="00E957C1" w:rsidP="00E957C1">
      <w:pPr>
        <w:numPr>
          <w:ilvl w:val="2"/>
          <w:numId w:val="3"/>
        </w:numPr>
        <w:ind w:hanging="788"/>
        <w:jc w:val="both"/>
        <w:rPr>
          <w:sz w:val="22"/>
          <w:szCs w:val="22"/>
        </w:rPr>
      </w:pPr>
      <w:r w:rsidRPr="00AE76D5">
        <w:rPr>
          <w:sz w:val="22"/>
          <w:szCs w:val="22"/>
        </w:rPr>
        <w:t>jāreģistrējas Latvijas Būvkomersantu reģistrā (šī prasība neattiecas uz Pretendentu, kurš ir reģistrēts Latvijas Būvkomersantu reģistrā un tam ir katras piedāvājumā norādītās Uzraudzības daļas veikšanai atbilstoša reģistrācija Latvijas Būvkomersantu reģistrā);</w:t>
      </w:r>
    </w:p>
    <w:p w14:paraId="78BB6E16" w14:textId="77777777" w:rsidR="00E957C1" w:rsidRPr="00AE76D5" w:rsidRDefault="00E957C1" w:rsidP="00E957C1">
      <w:pPr>
        <w:numPr>
          <w:ilvl w:val="2"/>
          <w:numId w:val="3"/>
        </w:numPr>
        <w:ind w:hanging="788"/>
        <w:jc w:val="both"/>
        <w:rPr>
          <w:sz w:val="22"/>
          <w:szCs w:val="22"/>
        </w:rPr>
      </w:pPr>
      <w:r w:rsidRPr="00AE76D5">
        <w:rPr>
          <w:sz w:val="22"/>
          <w:szCs w:val="22"/>
        </w:rPr>
        <w:t>jāiesniedz Pasūtītājam atzīšanas institūcijas izsniegto atļauju par īslaicīgo pakalpojumu sniegšanu (vai arī atteikumu izsniegt atļauju) tam Pretendenta piedāvātajam personālam, kas profesionālo kvalifikāciju ieguvis ārvalstīs;</w:t>
      </w:r>
    </w:p>
    <w:p w14:paraId="497B2EF0" w14:textId="77777777" w:rsidR="00E957C1" w:rsidRPr="00AE76D5" w:rsidRDefault="00E957C1" w:rsidP="00E957C1">
      <w:pPr>
        <w:numPr>
          <w:ilvl w:val="2"/>
          <w:numId w:val="3"/>
        </w:numPr>
        <w:ind w:hanging="788"/>
        <w:jc w:val="both"/>
        <w:rPr>
          <w:sz w:val="22"/>
          <w:szCs w:val="22"/>
        </w:rPr>
      </w:pPr>
      <w:r w:rsidRPr="00AE76D5">
        <w:rPr>
          <w:sz w:val="22"/>
          <w:szCs w:val="22"/>
        </w:rPr>
        <w:t>jāparaksta un jāiesniedz Pasūtītājam iepirkuma līgums 7 (septiņu) darbdienu laikā no brīža, kad Pasūtītājs uzaicinājis Pretendentu parakstīt līgumu;</w:t>
      </w:r>
    </w:p>
    <w:p w14:paraId="15C48B3A" w14:textId="2AD62287" w:rsidR="00E957C1" w:rsidRPr="00AE76D5" w:rsidRDefault="00E957C1" w:rsidP="00E957C1">
      <w:pPr>
        <w:numPr>
          <w:ilvl w:val="2"/>
          <w:numId w:val="3"/>
        </w:numPr>
        <w:ind w:hanging="788"/>
        <w:jc w:val="both"/>
        <w:rPr>
          <w:sz w:val="22"/>
          <w:szCs w:val="22"/>
        </w:rPr>
      </w:pPr>
      <w:r w:rsidRPr="00AE76D5">
        <w:rPr>
          <w:sz w:val="22"/>
          <w:szCs w:val="22"/>
        </w:rPr>
        <w:lastRenderedPageBreak/>
        <w:t>5 (piecu) darbdienu laikā no brīža, kad Pasūtītājs uzaicinājis Pretendentu parakstīt līgumu, nolikuma 4.1.2.</w:t>
      </w:r>
      <w:r w:rsidR="004723E1" w:rsidRPr="00AE76D5">
        <w:rPr>
          <w:sz w:val="22"/>
          <w:szCs w:val="22"/>
        </w:rPr>
        <w:t xml:space="preserve"> </w:t>
      </w:r>
      <w:r w:rsidRPr="00AE76D5">
        <w:rPr>
          <w:sz w:val="22"/>
          <w:szCs w:val="22"/>
        </w:rPr>
        <w:t>apakšpunktā noteiktajā gadījumā Pasūtītājam jāiesniedz sabiedrības līguma kopija vai jāinformē, ka nodibināta personālsabiedrība.</w:t>
      </w:r>
    </w:p>
    <w:p w14:paraId="301DE1F9" w14:textId="623E3A61" w:rsidR="00E957C1" w:rsidRPr="00AE76D5" w:rsidRDefault="00E957C1" w:rsidP="00E957C1">
      <w:pPr>
        <w:numPr>
          <w:ilvl w:val="1"/>
          <w:numId w:val="3"/>
        </w:numPr>
        <w:ind w:left="1134" w:hanging="708"/>
        <w:jc w:val="both"/>
        <w:rPr>
          <w:sz w:val="22"/>
          <w:szCs w:val="22"/>
        </w:rPr>
      </w:pPr>
      <w:r w:rsidRPr="00AE76D5">
        <w:rPr>
          <w:sz w:val="22"/>
          <w:szCs w:val="22"/>
        </w:rPr>
        <w:t xml:space="preserve">Iepirkuma līgumu slēdz uz Pretendenta piedāvājuma pamata atbilstoši nolikuma </w:t>
      </w:r>
      <w:r w:rsidR="008D314E" w:rsidRPr="00AE76D5">
        <w:rPr>
          <w:sz w:val="22"/>
          <w:szCs w:val="22"/>
        </w:rPr>
        <w:t>5.</w:t>
      </w:r>
      <w:r w:rsidR="004723E1" w:rsidRPr="00AE76D5">
        <w:rPr>
          <w:sz w:val="22"/>
          <w:szCs w:val="22"/>
        </w:rPr>
        <w:t xml:space="preserve"> </w:t>
      </w:r>
      <w:r w:rsidRPr="00AE76D5">
        <w:rPr>
          <w:sz w:val="22"/>
          <w:szCs w:val="22"/>
        </w:rPr>
        <w:t>pielikumam “Līguma projekts”. Līgumam pievieno iepirkuma laikā veikto saraksti ar piegādātājiem, kas ir svarīga līguma izpildei.</w:t>
      </w:r>
    </w:p>
    <w:p w14:paraId="5E8A50A5" w14:textId="3E100673" w:rsidR="00BE67D4" w:rsidRPr="00AE76D5" w:rsidRDefault="00BE67D4" w:rsidP="00BE67D4">
      <w:pPr>
        <w:ind w:left="426"/>
        <w:jc w:val="both"/>
        <w:rPr>
          <w:sz w:val="22"/>
          <w:szCs w:val="22"/>
        </w:rPr>
      </w:pPr>
      <w:r w:rsidRPr="00AE76D5">
        <w:rPr>
          <w:sz w:val="22"/>
          <w:szCs w:val="22"/>
        </w:rPr>
        <w:t>Nolikuma pielikumi:</w:t>
      </w:r>
    </w:p>
    <w:p w14:paraId="124FB23A" w14:textId="368E1B2D" w:rsidR="0073241D" w:rsidRPr="00AE76D5" w:rsidRDefault="0073241D" w:rsidP="00BE67D4">
      <w:pPr>
        <w:ind w:left="426"/>
        <w:jc w:val="both"/>
        <w:rPr>
          <w:sz w:val="22"/>
          <w:szCs w:val="22"/>
        </w:rPr>
      </w:pPr>
      <w:r w:rsidRPr="00AE76D5">
        <w:rPr>
          <w:sz w:val="22"/>
          <w:szCs w:val="22"/>
        </w:rPr>
        <w:t>1. pielikums – Pieteikums</w:t>
      </w:r>
    </w:p>
    <w:p w14:paraId="223559A3" w14:textId="0642CB25" w:rsidR="002572C8" w:rsidRPr="00AE76D5" w:rsidRDefault="002572C8" w:rsidP="002572C8">
      <w:pPr>
        <w:ind w:left="426"/>
        <w:jc w:val="both"/>
        <w:rPr>
          <w:sz w:val="22"/>
          <w:szCs w:val="22"/>
        </w:rPr>
      </w:pPr>
      <w:r w:rsidRPr="00AE76D5">
        <w:rPr>
          <w:sz w:val="22"/>
          <w:szCs w:val="22"/>
        </w:rPr>
        <w:t>2. pielikums – Informācija par pretendenta pieredzi</w:t>
      </w:r>
    </w:p>
    <w:p w14:paraId="2EBF9706" w14:textId="66A15DEE" w:rsidR="000B356D" w:rsidRPr="00AE76D5" w:rsidRDefault="000B356D" w:rsidP="002572C8">
      <w:pPr>
        <w:ind w:left="426"/>
        <w:jc w:val="both"/>
        <w:rPr>
          <w:sz w:val="22"/>
          <w:szCs w:val="22"/>
        </w:rPr>
      </w:pPr>
      <w:r w:rsidRPr="00AE76D5">
        <w:rPr>
          <w:sz w:val="22"/>
          <w:szCs w:val="22"/>
        </w:rPr>
        <w:t>3. pielikums – Līguma izpildē iesaistīto speciālistu saraksts</w:t>
      </w:r>
    </w:p>
    <w:p w14:paraId="7472A00F" w14:textId="38D3D8D3" w:rsidR="00BA0C00" w:rsidRPr="00AE76D5" w:rsidRDefault="000B356D" w:rsidP="002572C8">
      <w:pPr>
        <w:ind w:left="426"/>
        <w:jc w:val="both"/>
        <w:rPr>
          <w:sz w:val="22"/>
          <w:szCs w:val="22"/>
        </w:rPr>
      </w:pPr>
      <w:r w:rsidRPr="00AE76D5">
        <w:rPr>
          <w:sz w:val="22"/>
          <w:szCs w:val="22"/>
        </w:rPr>
        <w:t>4</w:t>
      </w:r>
      <w:r w:rsidR="00BA0C00" w:rsidRPr="00AE76D5">
        <w:rPr>
          <w:sz w:val="22"/>
          <w:szCs w:val="22"/>
        </w:rPr>
        <w:t xml:space="preserve">. pielikums – Tehniskā specifikācija – būvuzraudzības </w:t>
      </w:r>
      <w:r w:rsidR="00432A49" w:rsidRPr="00AE76D5">
        <w:rPr>
          <w:sz w:val="22"/>
          <w:szCs w:val="22"/>
        </w:rPr>
        <w:t>darba uzdevums</w:t>
      </w:r>
    </w:p>
    <w:p w14:paraId="14AFEDED" w14:textId="3CE7715B" w:rsidR="00C422B4" w:rsidRPr="00AE76D5" w:rsidRDefault="000B356D" w:rsidP="002572C8">
      <w:pPr>
        <w:ind w:left="426"/>
        <w:jc w:val="both"/>
        <w:rPr>
          <w:sz w:val="22"/>
          <w:szCs w:val="22"/>
        </w:rPr>
      </w:pPr>
      <w:r w:rsidRPr="00AE76D5">
        <w:rPr>
          <w:sz w:val="22"/>
          <w:szCs w:val="22"/>
        </w:rPr>
        <w:t>5</w:t>
      </w:r>
      <w:r w:rsidR="00C422B4" w:rsidRPr="00AE76D5">
        <w:rPr>
          <w:sz w:val="22"/>
          <w:szCs w:val="22"/>
        </w:rPr>
        <w:t>. pielikums – Finanšu piedāvājums</w:t>
      </w:r>
    </w:p>
    <w:p w14:paraId="7BB0DECC" w14:textId="3910A12E" w:rsidR="001144FE" w:rsidRPr="00AE76D5" w:rsidRDefault="000B356D" w:rsidP="002572C8">
      <w:pPr>
        <w:ind w:left="426"/>
        <w:jc w:val="both"/>
        <w:rPr>
          <w:sz w:val="22"/>
          <w:szCs w:val="22"/>
        </w:rPr>
      </w:pPr>
      <w:r w:rsidRPr="00AE76D5">
        <w:rPr>
          <w:sz w:val="22"/>
          <w:szCs w:val="22"/>
        </w:rPr>
        <w:t>6</w:t>
      </w:r>
      <w:r w:rsidR="001144FE" w:rsidRPr="00AE76D5">
        <w:rPr>
          <w:sz w:val="22"/>
          <w:szCs w:val="22"/>
        </w:rPr>
        <w:t>. pielikums – Objekta aps</w:t>
      </w:r>
      <w:r w:rsidR="001273E3" w:rsidRPr="00AE76D5">
        <w:rPr>
          <w:sz w:val="22"/>
          <w:szCs w:val="22"/>
        </w:rPr>
        <w:t>ekošanas</w:t>
      </w:r>
      <w:r w:rsidR="001144FE" w:rsidRPr="00AE76D5">
        <w:rPr>
          <w:sz w:val="22"/>
          <w:szCs w:val="22"/>
        </w:rPr>
        <w:t xml:space="preserve"> lapa</w:t>
      </w:r>
    </w:p>
    <w:p w14:paraId="34DF6072" w14:textId="100959DF" w:rsidR="00BA0C00" w:rsidRPr="00AE76D5" w:rsidRDefault="000B356D" w:rsidP="002572C8">
      <w:pPr>
        <w:ind w:left="426"/>
        <w:jc w:val="both"/>
        <w:rPr>
          <w:sz w:val="22"/>
          <w:szCs w:val="22"/>
        </w:rPr>
      </w:pPr>
      <w:r w:rsidRPr="00AE76D5">
        <w:rPr>
          <w:sz w:val="22"/>
          <w:szCs w:val="22"/>
        </w:rPr>
        <w:t>7</w:t>
      </w:r>
      <w:r w:rsidR="00BA0C00" w:rsidRPr="00AE76D5">
        <w:rPr>
          <w:sz w:val="22"/>
          <w:szCs w:val="22"/>
        </w:rPr>
        <w:t>. pielikums – Līgum</w:t>
      </w:r>
      <w:r w:rsidR="006826F6" w:rsidRPr="00AE76D5">
        <w:rPr>
          <w:sz w:val="22"/>
          <w:szCs w:val="22"/>
        </w:rPr>
        <w:t>a projekts</w:t>
      </w:r>
      <w:r w:rsidR="00BA0C00" w:rsidRPr="00AE76D5">
        <w:rPr>
          <w:sz w:val="22"/>
          <w:szCs w:val="22"/>
        </w:rPr>
        <w:t xml:space="preserve"> </w:t>
      </w:r>
    </w:p>
    <w:p w14:paraId="4FF7B90D" w14:textId="77777777" w:rsidR="001144FE" w:rsidRPr="00AE76D5" w:rsidRDefault="001144FE" w:rsidP="002572C8">
      <w:pPr>
        <w:ind w:left="426"/>
        <w:jc w:val="both"/>
        <w:rPr>
          <w:sz w:val="22"/>
          <w:szCs w:val="22"/>
        </w:rPr>
      </w:pPr>
    </w:p>
    <w:p w14:paraId="55A92571" w14:textId="77777777" w:rsidR="001144FE" w:rsidRPr="00AE76D5" w:rsidRDefault="001144FE" w:rsidP="002572C8">
      <w:pPr>
        <w:ind w:left="426"/>
        <w:jc w:val="both"/>
        <w:rPr>
          <w:sz w:val="22"/>
          <w:szCs w:val="22"/>
        </w:rPr>
      </w:pPr>
    </w:p>
    <w:p w14:paraId="5EF317E1" w14:textId="77777777" w:rsidR="001144FE" w:rsidRPr="008D314E" w:rsidRDefault="001144FE" w:rsidP="002572C8">
      <w:pPr>
        <w:ind w:left="426"/>
        <w:jc w:val="both"/>
      </w:pPr>
    </w:p>
    <w:p w14:paraId="088AFC5E" w14:textId="77777777" w:rsidR="001144FE" w:rsidRPr="008D314E" w:rsidRDefault="001144FE" w:rsidP="002572C8">
      <w:pPr>
        <w:ind w:left="426"/>
        <w:jc w:val="both"/>
      </w:pPr>
    </w:p>
    <w:p w14:paraId="370BFA18" w14:textId="77777777" w:rsidR="001144FE" w:rsidRPr="008D314E" w:rsidRDefault="001144FE" w:rsidP="002572C8">
      <w:pPr>
        <w:ind w:left="426"/>
        <w:jc w:val="both"/>
      </w:pPr>
    </w:p>
    <w:p w14:paraId="605E67D5" w14:textId="77777777" w:rsidR="001144FE" w:rsidRPr="008D314E" w:rsidRDefault="001144FE" w:rsidP="002572C8">
      <w:pPr>
        <w:ind w:left="426"/>
        <w:jc w:val="both"/>
      </w:pPr>
    </w:p>
    <w:p w14:paraId="259ADEED" w14:textId="77777777" w:rsidR="001144FE" w:rsidRPr="008D314E" w:rsidRDefault="001144FE" w:rsidP="002572C8">
      <w:pPr>
        <w:ind w:left="426"/>
        <w:jc w:val="both"/>
      </w:pPr>
    </w:p>
    <w:p w14:paraId="71B13D9A" w14:textId="77777777" w:rsidR="008D314E" w:rsidRPr="008D314E" w:rsidRDefault="008D314E" w:rsidP="002572C8">
      <w:pPr>
        <w:ind w:left="426"/>
        <w:jc w:val="both"/>
      </w:pPr>
    </w:p>
    <w:p w14:paraId="08EA56B9" w14:textId="77777777" w:rsidR="008D314E" w:rsidRPr="008D314E" w:rsidRDefault="008D314E" w:rsidP="002572C8">
      <w:pPr>
        <w:ind w:left="426"/>
        <w:jc w:val="both"/>
      </w:pPr>
    </w:p>
    <w:p w14:paraId="49B13CDF" w14:textId="77777777" w:rsidR="008D314E" w:rsidRPr="008D314E" w:rsidRDefault="008D314E" w:rsidP="002572C8">
      <w:pPr>
        <w:ind w:left="426"/>
        <w:jc w:val="both"/>
      </w:pPr>
    </w:p>
    <w:p w14:paraId="3865044D" w14:textId="77777777" w:rsidR="008D314E" w:rsidRPr="008D314E" w:rsidRDefault="008D314E" w:rsidP="002572C8">
      <w:pPr>
        <w:ind w:left="426"/>
        <w:jc w:val="both"/>
      </w:pPr>
    </w:p>
    <w:p w14:paraId="3B9454AC" w14:textId="77777777" w:rsidR="008D314E" w:rsidRPr="008D314E" w:rsidRDefault="008D314E" w:rsidP="002572C8">
      <w:pPr>
        <w:ind w:left="426"/>
        <w:jc w:val="both"/>
      </w:pPr>
    </w:p>
    <w:p w14:paraId="2D6B75C7" w14:textId="77777777" w:rsidR="008D314E" w:rsidRPr="008D314E" w:rsidRDefault="008D314E" w:rsidP="002572C8">
      <w:pPr>
        <w:ind w:left="426"/>
        <w:jc w:val="both"/>
      </w:pPr>
    </w:p>
    <w:p w14:paraId="4B334985" w14:textId="77777777" w:rsidR="008D314E" w:rsidRPr="008D314E" w:rsidRDefault="008D314E" w:rsidP="002572C8">
      <w:pPr>
        <w:ind w:left="426"/>
        <w:jc w:val="both"/>
      </w:pPr>
    </w:p>
    <w:p w14:paraId="129165F5" w14:textId="77777777" w:rsidR="008D314E" w:rsidRPr="008D314E" w:rsidRDefault="008D314E" w:rsidP="002572C8">
      <w:pPr>
        <w:ind w:left="426"/>
        <w:jc w:val="both"/>
      </w:pPr>
    </w:p>
    <w:p w14:paraId="6D562F1A" w14:textId="77777777" w:rsidR="008D314E" w:rsidRPr="008D314E" w:rsidRDefault="008D314E" w:rsidP="002572C8">
      <w:pPr>
        <w:ind w:left="426"/>
        <w:jc w:val="both"/>
      </w:pPr>
    </w:p>
    <w:p w14:paraId="2D5B7E99" w14:textId="77777777" w:rsidR="008D314E" w:rsidRPr="008D314E" w:rsidRDefault="008D314E" w:rsidP="002572C8">
      <w:pPr>
        <w:ind w:left="426"/>
        <w:jc w:val="both"/>
      </w:pPr>
    </w:p>
    <w:p w14:paraId="3A4F143A" w14:textId="77777777" w:rsidR="001144FE" w:rsidRPr="008D314E" w:rsidRDefault="001144FE" w:rsidP="002572C8">
      <w:pPr>
        <w:ind w:left="426"/>
        <w:jc w:val="both"/>
      </w:pPr>
    </w:p>
    <w:p w14:paraId="0A113336" w14:textId="77777777" w:rsidR="001144FE" w:rsidRPr="008D314E" w:rsidRDefault="001144FE" w:rsidP="002572C8">
      <w:pPr>
        <w:ind w:left="426"/>
        <w:jc w:val="both"/>
      </w:pPr>
    </w:p>
    <w:p w14:paraId="62E164CD" w14:textId="77777777" w:rsidR="001144FE" w:rsidRPr="008D314E" w:rsidRDefault="001144FE" w:rsidP="002572C8">
      <w:pPr>
        <w:ind w:left="426"/>
        <w:jc w:val="both"/>
      </w:pPr>
    </w:p>
    <w:p w14:paraId="7EA1031F" w14:textId="77777777" w:rsidR="001144FE" w:rsidRPr="008D314E" w:rsidRDefault="001144FE" w:rsidP="002572C8">
      <w:pPr>
        <w:ind w:left="426"/>
        <w:jc w:val="both"/>
      </w:pPr>
    </w:p>
    <w:p w14:paraId="75D0BE40" w14:textId="77777777" w:rsidR="001144FE" w:rsidRPr="008D314E" w:rsidRDefault="001144FE" w:rsidP="002572C8">
      <w:pPr>
        <w:ind w:left="426"/>
        <w:jc w:val="both"/>
      </w:pPr>
    </w:p>
    <w:p w14:paraId="596D088A" w14:textId="77777777" w:rsidR="001144FE" w:rsidRDefault="001144FE" w:rsidP="002572C8">
      <w:pPr>
        <w:ind w:left="426"/>
        <w:jc w:val="both"/>
        <w:rPr>
          <w:sz w:val="22"/>
          <w:szCs w:val="22"/>
        </w:rPr>
      </w:pPr>
    </w:p>
    <w:p w14:paraId="181815E2" w14:textId="77777777" w:rsidR="001144FE" w:rsidRDefault="001144FE" w:rsidP="002572C8">
      <w:pPr>
        <w:ind w:left="426"/>
        <w:jc w:val="both"/>
        <w:rPr>
          <w:sz w:val="22"/>
          <w:szCs w:val="22"/>
        </w:rPr>
      </w:pPr>
    </w:p>
    <w:p w14:paraId="3C33882B" w14:textId="77777777" w:rsidR="001144FE" w:rsidRDefault="001144FE" w:rsidP="002572C8">
      <w:pPr>
        <w:ind w:left="426"/>
        <w:jc w:val="both"/>
        <w:rPr>
          <w:sz w:val="22"/>
          <w:szCs w:val="22"/>
        </w:rPr>
      </w:pPr>
    </w:p>
    <w:p w14:paraId="0177F36C" w14:textId="77777777" w:rsidR="001144FE" w:rsidRDefault="001144FE" w:rsidP="002572C8">
      <w:pPr>
        <w:ind w:left="426"/>
        <w:jc w:val="both"/>
        <w:rPr>
          <w:sz w:val="22"/>
          <w:szCs w:val="22"/>
        </w:rPr>
      </w:pPr>
    </w:p>
    <w:p w14:paraId="6682CB1B" w14:textId="77777777" w:rsidR="001144FE" w:rsidRDefault="001144FE" w:rsidP="002572C8">
      <w:pPr>
        <w:ind w:left="426"/>
        <w:jc w:val="both"/>
        <w:rPr>
          <w:sz w:val="22"/>
          <w:szCs w:val="22"/>
        </w:rPr>
      </w:pPr>
    </w:p>
    <w:p w14:paraId="168C263A" w14:textId="77777777" w:rsidR="005C3D12" w:rsidRDefault="005C3D12" w:rsidP="002572C8">
      <w:pPr>
        <w:ind w:left="426"/>
        <w:jc w:val="both"/>
        <w:rPr>
          <w:sz w:val="22"/>
          <w:szCs w:val="22"/>
        </w:rPr>
      </w:pPr>
    </w:p>
    <w:p w14:paraId="261EA7CA" w14:textId="77777777" w:rsidR="005C3D12" w:rsidRDefault="005C3D12" w:rsidP="002572C8">
      <w:pPr>
        <w:ind w:left="426"/>
        <w:jc w:val="both"/>
        <w:rPr>
          <w:sz w:val="22"/>
          <w:szCs w:val="22"/>
        </w:rPr>
      </w:pPr>
    </w:p>
    <w:p w14:paraId="073A4F74" w14:textId="77777777" w:rsidR="005C3D12" w:rsidRDefault="005C3D12" w:rsidP="002572C8">
      <w:pPr>
        <w:ind w:left="426"/>
        <w:jc w:val="both"/>
        <w:rPr>
          <w:sz w:val="22"/>
          <w:szCs w:val="22"/>
        </w:rPr>
      </w:pPr>
    </w:p>
    <w:p w14:paraId="3554D545" w14:textId="77777777" w:rsidR="001144FE" w:rsidRDefault="001144FE" w:rsidP="002572C8">
      <w:pPr>
        <w:ind w:left="426"/>
        <w:jc w:val="both"/>
        <w:rPr>
          <w:sz w:val="22"/>
          <w:szCs w:val="22"/>
        </w:rPr>
      </w:pPr>
    </w:p>
    <w:p w14:paraId="6B1ACCD2" w14:textId="77777777" w:rsidR="001144FE" w:rsidRDefault="001144FE" w:rsidP="002572C8">
      <w:pPr>
        <w:ind w:left="426"/>
        <w:jc w:val="both"/>
        <w:rPr>
          <w:sz w:val="22"/>
          <w:szCs w:val="22"/>
        </w:rPr>
      </w:pPr>
    </w:p>
    <w:p w14:paraId="35DC97D0" w14:textId="77777777" w:rsidR="001144FE" w:rsidRDefault="001144FE" w:rsidP="002572C8">
      <w:pPr>
        <w:ind w:left="426"/>
        <w:jc w:val="both"/>
        <w:rPr>
          <w:sz w:val="22"/>
          <w:szCs w:val="22"/>
        </w:rPr>
      </w:pPr>
    </w:p>
    <w:p w14:paraId="75CA663C" w14:textId="77777777" w:rsidR="001144FE" w:rsidRDefault="001144FE" w:rsidP="002572C8">
      <w:pPr>
        <w:ind w:left="426"/>
        <w:jc w:val="both"/>
        <w:rPr>
          <w:sz w:val="22"/>
          <w:szCs w:val="22"/>
        </w:rPr>
      </w:pPr>
    </w:p>
    <w:p w14:paraId="17A0EA00" w14:textId="77777777" w:rsidR="001144FE" w:rsidRDefault="001144FE" w:rsidP="002572C8">
      <w:pPr>
        <w:ind w:left="426"/>
        <w:jc w:val="both"/>
        <w:rPr>
          <w:sz w:val="22"/>
          <w:szCs w:val="22"/>
        </w:rPr>
      </w:pPr>
    </w:p>
    <w:p w14:paraId="26B26F08" w14:textId="77777777" w:rsidR="001144FE" w:rsidRDefault="001144FE" w:rsidP="002572C8">
      <w:pPr>
        <w:ind w:left="426"/>
        <w:jc w:val="both"/>
        <w:rPr>
          <w:sz w:val="22"/>
          <w:szCs w:val="22"/>
        </w:rPr>
      </w:pPr>
    </w:p>
    <w:p w14:paraId="53771F14" w14:textId="77777777" w:rsidR="001144FE" w:rsidRDefault="001144FE" w:rsidP="002572C8">
      <w:pPr>
        <w:ind w:left="426"/>
        <w:jc w:val="both"/>
        <w:rPr>
          <w:sz w:val="22"/>
          <w:szCs w:val="22"/>
        </w:rPr>
      </w:pPr>
    </w:p>
    <w:p w14:paraId="08FE74FA" w14:textId="77777777" w:rsidR="001144FE" w:rsidRDefault="001144FE" w:rsidP="002572C8">
      <w:pPr>
        <w:ind w:left="426"/>
        <w:jc w:val="both"/>
        <w:rPr>
          <w:sz w:val="22"/>
          <w:szCs w:val="22"/>
        </w:rPr>
      </w:pPr>
    </w:p>
    <w:p w14:paraId="3EA9181A" w14:textId="77777777" w:rsidR="001144FE" w:rsidRDefault="001144FE" w:rsidP="002572C8">
      <w:pPr>
        <w:ind w:left="426"/>
        <w:jc w:val="both"/>
        <w:rPr>
          <w:sz w:val="22"/>
          <w:szCs w:val="22"/>
        </w:rPr>
      </w:pPr>
    </w:p>
    <w:p w14:paraId="652E1E72" w14:textId="77777777" w:rsidR="001144FE" w:rsidRDefault="001144FE" w:rsidP="002572C8">
      <w:pPr>
        <w:ind w:left="426"/>
        <w:jc w:val="both"/>
        <w:rPr>
          <w:sz w:val="22"/>
          <w:szCs w:val="22"/>
        </w:rPr>
      </w:pPr>
    </w:p>
    <w:p w14:paraId="62A31498" w14:textId="77777777" w:rsidR="001144FE" w:rsidRDefault="001144FE" w:rsidP="002572C8">
      <w:pPr>
        <w:ind w:left="426"/>
        <w:jc w:val="both"/>
        <w:rPr>
          <w:sz w:val="22"/>
          <w:szCs w:val="22"/>
        </w:rPr>
      </w:pPr>
    </w:p>
    <w:p w14:paraId="297D6CC9" w14:textId="2123F8A4" w:rsidR="006826F6" w:rsidRPr="001273E3" w:rsidRDefault="001273E3" w:rsidP="006826F6">
      <w:pPr>
        <w:ind w:left="6480"/>
        <w:jc w:val="right"/>
        <w:rPr>
          <w:rFonts w:eastAsia="Calibri"/>
          <w:i/>
          <w:iCs/>
          <w:color w:val="000000"/>
          <w:sz w:val="20"/>
          <w:szCs w:val="20"/>
          <w:lang w:eastAsia="lv-LV"/>
        </w:rPr>
      </w:pPr>
      <w:bookmarkStart w:id="254" w:name="_Hlk235181442"/>
      <w:bookmarkStart w:id="255" w:name="_Toc482104128"/>
      <w:bookmarkStart w:id="256" w:name="_Toc58053991"/>
      <w:bookmarkStart w:id="257" w:name="_Toc223763544"/>
      <w:bookmarkStart w:id="258" w:name="_Toc223763697"/>
      <w:bookmarkStart w:id="259" w:name="_Toc223763770"/>
      <w:bookmarkStart w:id="260" w:name="_Toc223764111"/>
      <w:bookmarkStart w:id="261" w:name="_Toc223764487"/>
      <w:bookmarkStart w:id="262" w:name="_Toc223765212"/>
      <w:bookmarkStart w:id="263" w:name="_Toc223765298"/>
      <w:bookmarkStart w:id="264" w:name="_Toc223765377"/>
      <w:bookmarkStart w:id="265" w:name="_Toc223765436"/>
      <w:bookmarkStart w:id="266" w:name="_Toc223765490"/>
      <w:bookmarkStart w:id="267" w:name="_Toc223765628"/>
      <w:bookmarkStart w:id="268" w:name="_Toc223765767"/>
      <w:r w:rsidRPr="001273E3">
        <w:rPr>
          <w:rFonts w:eastAsia="Calibri"/>
          <w:i/>
          <w:iCs/>
          <w:color w:val="000000"/>
          <w:sz w:val="20"/>
          <w:szCs w:val="20"/>
          <w:lang w:eastAsia="lv-LV"/>
        </w:rPr>
        <w:lastRenderedPageBreak/>
        <w:t xml:space="preserve">Nolikuma </w:t>
      </w:r>
      <w:r w:rsidR="00DC5728" w:rsidRPr="001273E3">
        <w:rPr>
          <w:rFonts w:eastAsia="Calibri"/>
          <w:i/>
          <w:iCs/>
          <w:color w:val="000000"/>
          <w:sz w:val="20"/>
          <w:szCs w:val="20"/>
          <w:lang w:eastAsia="lv-LV"/>
        </w:rPr>
        <w:t>1</w:t>
      </w:r>
      <w:r w:rsidR="006826F6" w:rsidRPr="001273E3">
        <w:rPr>
          <w:rFonts w:eastAsia="Calibri"/>
          <w:i/>
          <w:iCs/>
          <w:color w:val="000000"/>
          <w:sz w:val="20"/>
          <w:szCs w:val="20"/>
          <w:lang w:eastAsia="lv-LV"/>
        </w:rPr>
        <w:t xml:space="preserve">. pielikums </w:t>
      </w:r>
    </w:p>
    <w:p w14:paraId="4BC32486" w14:textId="607CE1B2" w:rsidR="006826F6" w:rsidRPr="001273E3" w:rsidRDefault="001273E3" w:rsidP="006826F6">
      <w:pPr>
        <w:jc w:val="right"/>
        <w:rPr>
          <w:rFonts w:eastAsia="Calibri"/>
          <w:i/>
          <w:iCs/>
          <w:color w:val="000000"/>
          <w:sz w:val="20"/>
          <w:szCs w:val="20"/>
          <w:lang w:eastAsia="lv-LV"/>
        </w:rPr>
      </w:pPr>
      <w:r w:rsidRPr="001273E3">
        <w:rPr>
          <w:rFonts w:eastAsia="Calibri"/>
          <w:i/>
          <w:iCs/>
          <w:color w:val="000000"/>
          <w:sz w:val="20"/>
          <w:szCs w:val="20"/>
          <w:lang w:eastAsia="lv-LV"/>
        </w:rPr>
        <w:t xml:space="preserve">ID </w:t>
      </w:r>
      <w:r w:rsidR="006826F6" w:rsidRPr="001273E3">
        <w:rPr>
          <w:rFonts w:eastAsia="Calibri"/>
          <w:i/>
          <w:iCs/>
          <w:color w:val="000000"/>
          <w:sz w:val="20"/>
          <w:szCs w:val="20"/>
          <w:lang w:eastAsia="lv-LV"/>
        </w:rPr>
        <w:t>Nr. JRS 2026/</w:t>
      </w:r>
      <w:r w:rsidR="000B2C60" w:rsidRPr="001273E3">
        <w:rPr>
          <w:rFonts w:eastAsia="Calibri"/>
          <w:i/>
          <w:iCs/>
          <w:color w:val="000000"/>
          <w:sz w:val="20"/>
          <w:szCs w:val="20"/>
          <w:lang w:eastAsia="lv-LV"/>
        </w:rPr>
        <w:t>30</w:t>
      </w:r>
    </w:p>
    <w:bookmarkEnd w:id="254"/>
    <w:p w14:paraId="77BF81AA" w14:textId="77777777" w:rsidR="009A7442" w:rsidRPr="009A7442" w:rsidRDefault="009A7442" w:rsidP="009A7442"/>
    <w:p w14:paraId="39C8E154" w14:textId="44A05705" w:rsidR="00081734" w:rsidRPr="001F5B90" w:rsidRDefault="00081734" w:rsidP="009A7442">
      <w:pPr>
        <w:pStyle w:val="Heading3"/>
        <w:spacing w:before="0" w:after="0"/>
        <w:ind w:left="720"/>
        <w:jc w:val="center"/>
        <w:rPr>
          <w:b/>
          <w:bCs/>
          <w:sz w:val="28"/>
          <w:szCs w:val="28"/>
        </w:rPr>
      </w:pPr>
      <w:r w:rsidRPr="001F5B90">
        <w:rPr>
          <w:b/>
          <w:bCs/>
          <w:sz w:val="28"/>
          <w:szCs w:val="28"/>
        </w:rPr>
        <w:t>PIE</w:t>
      </w:r>
      <w:bookmarkEnd w:id="255"/>
      <w:r w:rsidR="00063617" w:rsidRPr="001F5B90">
        <w:rPr>
          <w:b/>
          <w:bCs/>
          <w:sz w:val="28"/>
          <w:szCs w:val="28"/>
        </w:rPr>
        <w:t>TEIKUMS</w:t>
      </w:r>
    </w:p>
    <w:p w14:paraId="7FC88F35" w14:textId="77777777" w:rsidR="009A7442" w:rsidRPr="009A7442" w:rsidRDefault="009A7442" w:rsidP="009A7442"/>
    <w:p w14:paraId="65823ED2" w14:textId="15535D9F" w:rsidR="00044344" w:rsidRPr="005C3D12" w:rsidRDefault="00044344" w:rsidP="00044344">
      <w:pPr>
        <w:rPr>
          <w:sz w:val="22"/>
          <w:szCs w:val="22"/>
        </w:rPr>
      </w:pPr>
      <w:r w:rsidRPr="005C3D12">
        <w:rPr>
          <w:sz w:val="22"/>
          <w:szCs w:val="22"/>
        </w:rPr>
        <w:t>&lt;Vietas nosaukums&gt;, &lt;gads&gt;</w:t>
      </w:r>
      <w:r w:rsidR="00626EC2" w:rsidRPr="005C3D12">
        <w:rPr>
          <w:sz w:val="22"/>
          <w:szCs w:val="22"/>
        </w:rPr>
        <w:t>.gada&lt;datums&gt; .&lt;mēnesis&gt;</w:t>
      </w:r>
    </w:p>
    <w:tbl>
      <w:tblPr>
        <w:tblStyle w:val="TableGrid"/>
        <w:tblW w:w="0" w:type="auto"/>
        <w:tblLook w:val="04A0" w:firstRow="1" w:lastRow="0" w:firstColumn="1" w:lastColumn="0" w:noHBand="0" w:noVBand="1"/>
      </w:tblPr>
      <w:tblGrid>
        <w:gridCol w:w="3539"/>
        <w:gridCol w:w="5749"/>
      </w:tblGrid>
      <w:tr w:rsidR="00D747A1" w:rsidRPr="005C3D12" w14:paraId="1286CC39" w14:textId="77777777" w:rsidTr="002E0483">
        <w:tc>
          <w:tcPr>
            <w:tcW w:w="3539" w:type="dxa"/>
          </w:tcPr>
          <w:bookmarkEnd w:id="256"/>
          <w:bookmarkEnd w:id="257"/>
          <w:bookmarkEnd w:id="258"/>
          <w:bookmarkEnd w:id="259"/>
          <w:bookmarkEnd w:id="260"/>
          <w:bookmarkEnd w:id="261"/>
          <w:bookmarkEnd w:id="262"/>
          <w:bookmarkEnd w:id="263"/>
          <w:bookmarkEnd w:id="264"/>
          <w:bookmarkEnd w:id="265"/>
          <w:bookmarkEnd w:id="266"/>
          <w:bookmarkEnd w:id="267"/>
          <w:bookmarkEnd w:id="268"/>
          <w:p w14:paraId="6A7923B0" w14:textId="77777777" w:rsidR="00D747A1" w:rsidRPr="005C3D12" w:rsidRDefault="00D747A1" w:rsidP="00226E19">
            <w:pPr>
              <w:jc w:val="both"/>
              <w:rPr>
                <w:sz w:val="22"/>
                <w:szCs w:val="22"/>
              </w:rPr>
            </w:pPr>
            <w:r w:rsidRPr="005C3D12">
              <w:rPr>
                <w:sz w:val="22"/>
                <w:szCs w:val="22"/>
              </w:rPr>
              <w:t>Kam</w:t>
            </w:r>
          </w:p>
        </w:tc>
        <w:tc>
          <w:tcPr>
            <w:tcW w:w="5749" w:type="dxa"/>
          </w:tcPr>
          <w:p w14:paraId="445AFE6A" w14:textId="06BAD27C" w:rsidR="00226E19" w:rsidRPr="005C3D12" w:rsidRDefault="004308ED" w:rsidP="00226E19">
            <w:pPr>
              <w:jc w:val="both"/>
              <w:rPr>
                <w:sz w:val="22"/>
                <w:szCs w:val="22"/>
              </w:rPr>
            </w:pPr>
            <w:r w:rsidRPr="005C3D12">
              <w:rPr>
                <w:sz w:val="22"/>
                <w:szCs w:val="22"/>
              </w:rPr>
              <w:t>Sabiedrība ar ierobežotu atbildību “Jēkabpils reģionālā slimnīca”</w:t>
            </w:r>
            <w:r w:rsidR="00945B44" w:rsidRPr="005C3D12">
              <w:rPr>
                <w:sz w:val="22"/>
                <w:szCs w:val="22"/>
              </w:rPr>
              <w:t xml:space="preserve">, </w:t>
            </w:r>
          </w:p>
          <w:p w14:paraId="71DEFC6D" w14:textId="1E6FE0F2" w:rsidR="00D747A1" w:rsidRPr="005C3D12" w:rsidRDefault="004308ED" w:rsidP="00226E19">
            <w:pPr>
              <w:jc w:val="both"/>
              <w:rPr>
                <w:sz w:val="22"/>
                <w:szCs w:val="22"/>
              </w:rPr>
            </w:pPr>
            <w:r w:rsidRPr="005C3D12">
              <w:rPr>
                <w:sz w:val="22"/>
                <w:szCs w:val="22"/>
              </w:rPr>
              <w:t>Andreja Pormaļa iela 125</w:t>
            </w:r>
            <w:r w:rsidR="00945B44" w:rsidRPr="005C3D12">
              <w:rPr>
                <w:sz w:val="22"/>
                <w:szCs w:val="22"/>
              </w:rPr>
              <w:t xml:space="preserve">, </w:t>
            </w:r>
            <w:r w:rsidR="00226E19" w:rsidRPr="005C3D12">
              <w:rPr>
                <w:sz w:val="22"/>
                <w:szCs w:val="22"/>
              </w:rPr>
              <w:t>Jēkabpil</w:t>
            </w:r>
            <w:r w:rsidR="00F84C11" w:rsidRPr="005C3D12">
              <w:rPr>
                <w:sz w:val="22"/>
                <w:szCs w:val="22"/>
              </w:rPr>
              <w:t>s</w:t>
            </w:r>
            <w:r w:rsidR="00226E19" w:rsidRPr="005C3D12">
              <w:rPr>
                <w:sz w:val="22"/>
                <w:szCs w:val="22"/>
              </w:rPr>
              <w:t>,</w:t>
            </w:r>
            <w:r w:rsidR="00937B20" w:rsidRPr="005C3D12">
              <w:rPr>
                <w:sz w:val="22"/>
                <w:szCs w:val="22"/>
              </w:rPr>
              <w:t xml:space="preserve"> Jēkabpils novad</w:t>
            </w:r>
            <w:r w:rsidR="00F84C11" w:rsidRPr="005C3D12">
              <w:rPr>
                <w:sz w:val="22"/>
                <w:szCs w:val="22"/>
              </w:rPr>
              <w:t>s</w:t>
            </w:r>
            <w:r w:rsidR="00937B20" w:rsidRPr="005C3D12">
              <w:rPr>
                <w:sz w:val="22"/>
                <w:szCs w:val="22"/>
              </w:rPr>
              <w:t>,</w:t>
            </w:r>
            <w:r w:rsidR="00226E19" w:rsidRPr="005C3D12">
              <w:rPr>
                <w:sz w:val="22"/>
                <w:szCs w:val="22"/>
              </w:rPr>
              <w:t xml:space="preserve"> LV</w:t>
            </w:r>
            <w:r w:rsidR="009D13F6" w:rsidRPr="005C3D12">
              <w:rPr>
                <w:sz w:val="22"/>
                <w:szCs w:val="22"/>
              </w:rPr>
              <w:t>-</w:t>
            </w:r>
            <w:r w:rsidR="00226E19" w:rsidRPr="005C3D12">
              <w:rPr>
                <w:sz w:val="22"/>
                <w:szCs w:val="22"/>
              </w:rPr>
              <w:t>5201</w:t>
            </w:r>
          </w:p>
        </w:tc>
      </w:tr>
      <w:tr w:rsidR="00D747A1" w:rsidRPr="005C3D12" w14:paraId="039AFC1A" w14:textId="77777777" w:rsidTr="002E0483">
        <w:tc>
          <w:tcPr>
            <w:tcW w:w="3539" w:type="dxa"/>
          </w:tcPr>
          <w:p w14:paraId="58556C77" w14:textId="77777777" w:rsidR="00D747A1" w:rsidRPr="005C3D12" w:rsidRDefault="00945B44" w:rsidP="00226E19">
            <w:pPr>
              <w:jc w:val="both"/>
              <w:rPr>
                <w:sz w:val="22"/>
                <w:szCs w:val="22"/>
              </w:rPr>
            </w:pPr>
            <w:r w:rsidRPr="005C3D12">
              <w:rPr>
                <w:sz w:val="22"/>
                <w:szCs w:val="22"/>
              </w:rPr>
              <w:t>Pretendents</w:t>
            </w:r>
          </w:p>
        </w:tc>
        <w:tc>
          <w:tcPr>
            <w:tcW w:w="5749" w:type="dxa"/>
          </w:tcPr>
          <w:p w14:paraId="602EEF30" w14:textId="77777777" w:rsidR="00D747A1" w:rsidRPr="005C3D12" w:rsidRDefault="00D747A1" w:rsidP="00226E19">
            <w:pPr>
              <w:jc w:val="both"/>
              <w:rPr>
                <w:sz w:val="22"/>
                <w:szCs w:val="22"/>
              </w:rPr>
            </w:pPr>
          </w:p>
        </w:tc>
      </w:tr>
      <w:tr w:rsidR="00D747A1" w:rsidRPr="005C3D12" w14:paraId="0F04BBC4" w14:textId="77777777" w:rsidTr="002E0483">
        <w:tc>
          <w:tcPr>
            <w:tcW w:w="3539" w:type="dxa"/>
          </w:tcPr>
          <w:p w14:paraId="6BC627FE" w14:textId="77777777" w:rsidR="00D747A1" w:rsidRPr="005C3D12" w:rsidRDefault="00945B44" w:rsidP="00226E19">
            <w:pPr>
              <w:jc w:val="both"/>
              <w:rPr>
                <w:sz w:val="22"/>
                <w:szCs w:val="22"/>
              </w:rPr>
            </w:pPr>
            <w:r w:rsidRPr="005C3D12">
              <w:rPr>
                <w:sz w:val="22"/>
                <w:szCs w:val="22"/>
              </w:rPr>
              <w:t>Reģistrācijas Nr.</w:t>
            </w:r>
          </w:p>
        </w:tc>
        <w:tc>
          <w:tcPr>
            <w:tcW w:w="5749" w:type="dxa"/>
          </w:tcPr>
          <w:p w14:paraId="2BF91E1B" w14:textId="77777777" w:rsidR="00D747A1" w:rsidRPr="005C3D12" w:rsidRDefault="00D747A1" w:rsidP="00226E19">
            <w:pPr>
              <w:jc w:val="both"/>
              <w:rPr>
                <w:sz w:val="22"/>
                <w:szCs w:val="22"/>
              </w:rPr>
            </w:pPr>
          </w:p>
        </w:tc>
      </w:tr>
      <w:tr w:rsidR="00D747A1" w:rsidRPr="005C3D12" w14:paraId="46FE7ADB" w14:textId="77777777" w:rsidTr="002E0483">
        <w:tc>
          <w:tcPr>
            <w:tcW w:w="3539" w:type="dxa"/>
          </w:tcPr>
          <w:p w14:paraId="43A40C65" w14:textId="77777777" w:rsidR="00D747A1" w:rsidRPr="005C3D12" w:rsidRDefault="00945B44" w:rsidP="00226E19">
            <w:pPr>
              <w:jc w:val="both"/>
              <w:rPr>
                <w:sz w:val="22"/>
                <w:szCs w:val="22"/>
              </w:rPr>
            </w:pPr>
            <w:r w:rsidRPr="005C3D12">
              <w:rPr>
                <w:sz w:val="22"/>
                <w:szCs w:val="22"/>
              </w:rPr>
              <w:t>Juridiskā adrese</w:t>
            </w:r>
          </w:p>
        </w:tc>
        <w:tc>
          <w:tcPr>
            <w:tcW w:w="5749" w:type="dxa"/>
          </w:tcPr>
          <w:p w14:paraId="077C4F65" w14:textId="77777777" w:rsidR="00D747A1" w:rsidRPr="005C3D12" w:rsidRDefault="00D747A1" w:rsidP="00226E19">
            <w:pPr>
              <w:jc w:val="both"/>
              <w:rPr>
                <w:sz w:val="22"/>
                <w:szCs w:val="22"/>
              </w:rPr>
            </w:pPr>
          </w:p>
        </w:tc>
      </w:tr>
      <w:tr w:rsidR="00D747A1" w:rsidRPr="005C3D12" w14:paraId="1CFCFFF2" w14:textId="77777777" w:rsidTr="002E0483">
        <w:tc>
          <w:tcPr>
            <w:tcW w:w="3539" w:type="dxa"/>
          </w:tcPr>
          <w:p w14:paraId="5031E853" w14:textId="77777777" w:rsidR="00D747A1" w:rsidRPr="005C3D12" w:rsidRDefault="00F51418" w:rsidP="00226E19">
            <w:pPr>
              <w:jc w:val="both"/>
              <w:rPr>
                <w:sz w:val="22"/>
                <w:szCs w:val="22"/>
              </w:rPr>
            </w:pPr>
            <w:r w:rsidRPr="005C3D12">
              <w:rPr>
                <w:sz w:val="22"/>
                <w:szCs w:val="22"/>
              </w:rPr>
              <w:t>E</w:t>
            </w:r>
            <w:r w:rsidR="00945B44" w:rsidRPr="005C3D12">
              <w:rPr>
                <w:sz w:val="22"/>
                <w:szCs w:val="22"/>
              </w:rPr>
              <w:t>-pasta adrese</w:t>
            </w:r>
          </w:p>
        </w:tc>
        <w:tc>
          <w:tcPr>
            <w:tcW w:w="5749" w:type="dxa"/>
          </w:tcPr>
          <w:p w14:paraId="25AA9AAF" w14:textId="77777777" w:rsidR="00D747A1" w:rsidRPr="005C3D12" w:rsidRDefault="00D747A1" w:rsidP="00226E19">
            <w:pPr>
              <w:jc w:val="both"/>
              <w:rPr>
                <w:sz w:val="22"/>
                <w:szCs w:val="22"/>
              </w:rPr>
            </w:pPr>
          </w:p>
        </w:tc>
      </w:tr>
      <w:tr w:rsidR="00D747A1" w:rsidRPr="005C3D12" w14:paraId="4415E452" w14:textId="77777777" w:rsidTr="002E0483">
        <w:tc>
          <w:tcPr>
            <w:tcW w:w="3539" w:type="dxa"/>
          </w:tcPr>
          <w:p w14:paraId="0675F64E" w14:textId="7D2C0173" w:rsidR="00D747A1" w:rsidRPr="005C3D12" w:rsidRDefault="005B2AAF" w:rsidP="00226E19">
            <w:pPr>
              <w:jc w:val="both"/>
              <w:rPr>
                <w:sz w:val="22"/>
                <w:szCs w:val="22"/>
              </w:rPr>
            </w:pPr>
            <w:r w:rsidRPr="005C3D12">
              <w:rPr>
                <w:sz w:val="22"/>
                <w:szCs w:val="22"/>
              </w:rPr>
              <w:t xml:space="preserve">Norādīt, vai Pretendents ir </w:t>
            </w:r>
            <w:proofErr w:type="spellStart"/>
            <w:r w:rsidRPr="005C3D12">
              <w:rPr>
                <w:sz w:val="22"/>
                <w:szCs w:val="22"/>
              </w:rPr>
              <w:t>mikrouzņēmums</w:t>
            </w:r>
            <w:proofErr w:type="spellEnd"/>
            <w:r w:rsidRPr="005C3D12">
              <w:rPr>
                <w:sz w:val="22"/>
                <w:szCs w:val="22"/>
              </w:rPr>
              <w:t>, mazais vai vidējais uzņēmums</w:t>
            </w:r>
            <w:r w:rsidRPr="005C3D12">
              <w:rPr>
                <w:sz w:val="22"/>
                <w:szCs w:val="22"/>
                <w:vertAlign w:val="superscript"/>
              </w:rPr>
              <w:footnoteReference w:id="2"/>
            </w:r>
          </w:p>
        </w:tc>
        <w:tc>
          <w:tcPr>
            <w:tcW w:w="5749" w:type="dxa"/>
          </w:tcPr>
          <w:p w14:paraId="7676BBF7" w14:textId="77777777" w:rsidR="00D747A1" w:rsidRPr="005C3D12" w:rsidRDefault="00D747A1" w:rsidP="00226E19">
            <w:pPr>
              <w:jc w:val="both"/>
              <w:rPr>
                <w:sz w:val="22"/>
                <w:szCs w:val="22"/>
              </w:rPr>
            </w:pPr>
          </w:p>
        </w:tc>
      </w:tr>
      <w:tr w:rsidR="00D747A1" w:rsidRPr="005C3D12" w14:paraId="3BD9BFF1" w14:textId="77777777" w:rsidTr="002E0483">
        <w:tc>
          <w:tcPr>
            <w:tcW w:w="3539" w:type="dxa"/>
          </w:tcPr>
          <w:p w14:paraId="16E505B8" w14:textId="77777777" w:rsidR="00E15202" w:rsidRPr="005C3D12" w:rsidRDefault="00E15202" w:rsidP="00226E19">
            <w:pPr>
              <w:jc w:val="both"/>
              <w:rPr>
                <w:sz w:val="22"/>
                <w:szCs w:val="22"/>
              </w:rPr>
            </w:pPr>
            <w:r w:rsidRPr="005C3D12">
              <w:rPr>
                <w:sz w:val="22"/>
                <w:szCs w:val="22"/>
              </w:rPr>
              <w:t>Pretendenta kontaktpersona</w:t>
            </w:r>
          </w:p>
          <w:p w14:paraId="6B1914D8" w14:textId="77777777" w:rsidR="00D747A1" w:rsidRPr="005C3D12" w:rsidRDefault="00E15202" w:rsidP="00226E19">
            <w:pPr>
              <w:jc w:val="both"/>
              <w:rPr>
                <w:sz w:val="22"/>
                <w:szCs w:val="22"/>
              </w:rPr>
            </w:pPr>
            <w:r w:rsidRPr="005C3D12">
              <w:rPr>
                <w:sz w:val="22"/>
                <w:szCs w:val="22"/>
              </w:rPr>
              <w:t>(vārds, uzvārds, amats, telefona Nr.)</w:t>
            </w:r>
          </w:p>
        </w:tc>
        <w:tc>
          <w:tcPr>
            <w:tcW w:w="5749" w:type="dxa"/>
          </w:tcPr>
          <w:p w14:paraId="3C419ABB" w14:textId="77777777" w:rsidR="00D747A1" w:rsidRPr="005C3D12" w:rsidRDefault="00D747A1" w:rsidP="00226E19">
            <w:pPr>
              <w:jc w:val="both"/>
              <w:rPr>
                <w:sz w:val="22"/>
                <w:szCs w:val="22"/>
              </w:rPr>
            </w:pPr>
          </w:p>
        </w:tc>
      </w:tr>
    </w:tbl>
    <w:p w14:paraId="29C0CCCE" w14:textId="4EC5ACFD" w:rsidR="00A00A54" w:rsidRPr="005C3D12" w:rsidRDefault="00081734" w:rsidP="00E9782F">
      <w:pPr>
        <w:ind w:firstLine="720"/>
        <w:jc w:val="both"/>
        <w:rPr>
          <w:sz w:val="22"/>
          <w:szCs w:val="22"/>
        </w:rPr>
      </w:pPr>
      <w:r w:rsidRPr="005C3D12">
        <w:rPr>
          <w:sz w:val="22"/>
          <w:szCs w:val="22"/>
        </w:rPr>
        <w:t xml:space="preserve">Piedāvājam veikt </w:t>
      </w:r>
      <w:r w:rsidR="000B2C60" w:rsidRPr="005C3D12">
        <w:rPr>
          <w:sz w:val="22"/>
          <w:szCs w:val="22"/>
        </w:rPr>
        <w:t>būvuzraudzību SIA “Jēkabpils reģionālā slimnīca” realizējamo būvprojektu būvdarbiem</w:t>
      </w:r>
      <w:r w:rsidR="007663EB" w:rsidRPr="005C3D12">
        <w:rPr>
          <w:sz w:val="22"/>
          <w:szCs w:val="22"/>
        </w:rPr>
        <w:t xml:space="preserve"> </w:t>
      </w:r>
      <w:r w:rsidRPr="005C3D12">
        <w:rPr>
          <w:sz w:val="22"/>
          <w:szCs w:val="22"/>
        </w:rPr>
        <w:t xml:space="preserve">saskaņā ar </w:t>
      </w:r>
      <w:bookmarkStart w:id="269" w:name="OLE_LINK9"/>
      <w:r w:rsidRPr="005C3D12">
        <w:rPr>
          <w:sz w:val="22"/>
          <w:szCs w:val="22"/>
        </w:rPr>
        <w:t xml:space="preserve">iepirkuma </w:t>
      </w:r>
      <w:bookmarkEnd w:id="269"/>
      <w:r w:rsidR="004308ED" w:rsidRPr="005C3D12">
        <w:rPr>
          <w:sz w:val="22"/>
          <w:szCs w:val="22"/>
        </w:rPr>
        <w:t>JRS</w:t>
      </w:r>
      <w:r w:rsidR="00226E19" w:rsidRPr="005C3D12">
        <w:rPr>
          <w:sz w:val="22"/>
          <w:szCs w:val="22"/>
        </w:rPr>
        <w:t xml:space="preserve"> </w:t>
      </w:r>
      <w:r w:rsidR="00CA769E" w:rsidRPr="005C3D12">
        <w:rPr>
          <w:sz w:val="22"/>
          <w:szCs w:val="22"/>
        </w:rPr>
        <w:t>202</w:t>
      </w:r>
      <w:r w:rsidR="004308ED" w:rsidRPr="005C3D12">
        <w:rPr>
          <w:sz w:val="22"/>
          <w:szCs w:val="22"/>
        </w:rPr>
        <w:t>6</w:t>
      </w:r>
      <w:r w:rsidR="00CA769E" w:rsidRPr="005C3D12">
        <w:rPr>
          <w:sz w:val="22"/>
          <w:szCs w:val="22"/>
        </w:rPr>
        <w:t>/</w:t>
      </w:r>
      <w:r w:rsidR="000B2C60" w:rsidRPr="005C3D12">
        <w:rPr>
          <w:sz w:val="22"/>
          <w:szCs w:val="22"/>
        </w:rPr>
        <w:t>30</w:t>
      </w:r>
      <w:r w:rsidR="00CA3483" w:rsidRPr="005C3D12">
        <w:rPr>
          <w:sz w:val="22"/>
          <w:szCs w:val="22"/>
        </w:rPr>
        <w:t xml:space="preserve"> </w:t>
      </w:r>
      <w:r w:rsidRPr="005C3D12">
        <w:rPr>
          <w:sz w:val="22"/>
          <w:szCs w:val="22"/>
        </w:rPr>
        <w:t xml:space="preserve">līguma projektu </w:t>
      </w:r>
      <w:r w:rsidR="00706F5F" w:rsidRPr="005C3D12">
        <w:rPr>
          <w:sz w:val="22"/>
          <w:szCs w:val="22"/>
        </w:rPr>
        <w:t>par:</w:t>
      </w:r>
    </w:p>
    <w:p w14:paraId="23310F4E" w14:textId="77777777" w:rsidR="004835EA" w:rsidRPr="005C3D12" w:rsidRDefault="004835EA" w:rsidP="00E9782F">
      <w:pPr>
        <w:ind w:firstLine="720"/>
        <w:jc w:val="both"/>
        <w:rPr>
          <w:b/>
          <w:bCs/>
          <w:sz w:val="22"/>
          <w:szCs w:val="22"/>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244"/>
        <w:gridCol w:w="4094"/>
      </w:tblGrid>
      <w:tr w:rsidR="004308ED" w:rsidRPr="005C3D12" w14:paraId="612278FD" w14:textId="77777777" w:rsidTr="00EA1823">
        <w:trPr>
          <w:trHeight w:val="132"/>
        </w:trPr>
        <w:tc>
          <w:tcPr>
            <w:tcW w:w="2808"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72843C5A" w14:textId="4CF806CC" w:rsidR="004308ED" w:rsidRPr="005C3D12" w:rsidRDefault="004308ED" w:rsidP="00067A73">
            <w:pPr>
              <w:jc w:val="center"/>
              <w:rPr>
                <w:sz w:val="22"/>
                <w:szCs w:val="22"/>
              </w:rPr>
            </w:pPr>
            <w:r w:rsidRPr="005C3D12">
              <w:rPr>
                <w:b/>
                <w:sz w:val="22"/>
                <w:szCs w:val="22"/>
              </w:rPr>
              <w:t>Iepirkuma priekšmeta nosaukums</w:t>
            </w:r>
          </w:p>
        </w:tc>
        <w:tc>
          <w:tcPr>
            <w:tcW w:w="2192" w:type="pct"/>
            <w:tcBorders>
              <w:top w:val="single" w:sz="4" w:space="0" w:color="auto"/>
              <w:left w:val="single" w:sz="6" w:space="0" w:color="auto"/>
              <w:bottom w:val="single" w:sz="6" w:space="0" w:color="auto"/>
              <w:right w:val="single" w:sz="6" w:space="0" w:color="auto"/>
            </w:tcBorders>
            <w:shd w:val="clear" w:color="auto" w:fill="D9D9D9" w:themeFill="background1" w:themeFillShade="D9"/>
          </w:tcPr>
          <w:p w14:paraId="560C3B56" w14:textId="77777777" w:rsidR="004308ED" w:rsidRPr="005C3D12" w:rsidRDefault="004308ED" w:rsidP="00067A73">
            <w:pPr>
              <w:jc w:val="center"/>
              <w:rPr>
                <w:b/>
                <w:sz w:val="22"/>
                <w:szCs w:val="22"/>
              </w:rPr>
            </w:pPr>
            <w:r w:rsidRPr="005C3D12">
              <w:rPr>
                <w:b/>
                <w:sz w:val="22"/>
                <w:szCs w:val="22"/>
              </w:rPr>
              <w:t xml:space="preserve">Līgumcena bez PVN cipariem </w:t>
            </w:r>
          </w:p>
          <w:p w14:paraId="2E4D28C9" w14:textId="77777777" w:rsidR="004308ED" w:rsidRPr="005C3D12" w:rsidRDefault="004308ED" w:rsidP="00067A73">
            <w:pPr>
              <w:spacing w:line="256" w:lineRule="auto"/>
              <w:jc w:val="center"/>
              <w:rPr>
                <w:rFonts w:cs="Tahoma"/>
                <w:sz w:val="22"/>
                <w:szCs w:val="22"/>
              </w:rPr>
            </w:pPr>
            <w:r w:rsidRPr="005C3D12">
              <w:rPr>
                <w:b/>
                <w:sz w:val="22"/>
                <w:szCs w:val="22"/>
              </w:rPr>
              <w:t>(EUR)</w:t>
            </w:r>
          </w:p>
        </w:tc>
      </w:tr>
      <w:tr w:rsidR="004308ED" w:rsidRPr="005C3D12" w14:paraId="40DFC791" w14:textId="77777777" w:rsidTr="00EA1823">
        <w:trPr>
          <w:trHeight w:val="132"/>
        </w:trPr>
        <w:tc>
          <w:tcPr>
            <w:tcW w:w="2808" w:type="pct"/>
            <w:tcBorders>
              <w:top w:val="single" w:sz="4" w:space="0" w:color="auto"/>
              <w:left w:val="single" w:sz="6" w:space="0" w:color="auto"/>
              <w:bottom w:val="single" w:sz="6" w:space="0" w:color="auto"/>
              <w:right w:val="single" w:sz="6" w:space="0" w:color="auto"/>
            </w:tcBorders>
            <w:vAlign w:val="center"/>
          </w:tcPr>
          <w:p w14:paraId="4850B717" w14:textId="1266950E" w:rsidR="004308ED" w:rsidRPr="005C3D12" w:rsidRDefault="000B2C60" w:rsidP="00733ADB">
            <w:pPr>
              <w:jc w:val="center"/>
              <w:rPr>
                <w:i/>
                <w:iCs/>
                <w:color w:val="000000"/>
                <w:sz w:val="22"/>
                <w:szCs w:val="22"/>
                <w:shd w:val="clear" w:color="auto" w:fill="FFFFFF"/>
              </w:rPr>
            </w:pPr>
            <w:r w:rsidRPr="005C3D12">
              <w:rPr>
                <w:rFonts w:eastAsia="Calibri"/>
                <w:i/>
                <w:iCs/>
                <w:sz w:val="22"/>
                <w:szCs w:val="22"/>
              </w:rPr>
              <w:t xml:space="preserve">1. daļa - Būvuzraudzība </w:t>
            </w:r>
            <w:r w:rsidR="00B63BE5">
              <w:rPr>
                <w:rFonts w:eastAsia="Calibri"/>
                <w:i/>
                <w:iCs/>
                <w:sz w:val="22"/>
                <w:szCs w:val="22"/>
              </w:rPr>
              <w:t>būvprojekta “</w:t>
            </w:r>
            <w:r w:rsidRPr="005C3D12">
              <w:rPr>
                <w:i/>
                <w:iCs/>
                <w:sz w:val="22"/>
                <w:szCs w:val="22"/>
              </w:rPr>
              <w:t>Kāpņutelpas vienkāršota atjaunošana un zvana centra izveide Jēkabpils reģionālās slimnīcas Ambulatorās daļas ēkā, Stadiona ielā 1, Jēkabpilī</w:t>
            </w:r>
            <w:r w:rsidR="00B63BE5">
              <w:rPr>
                <w:i/>
                <w:iCs/>
                <w:sz w:val="22"/>
                <w:szCs w:val="22"/>
              </w:rPr>
              <w:t>” būvdarbiem</w:t>
            </w:r>
          </w:p>
        </w:tc>
        <w:tc>
          <w:tcPr>
            <w:tcW w:w="2192" w:type="pct"/>
            <w:tcBorders>
              <w:top w:val="single" w:sz="4" w:space="0" w:color="auto"/>
              <w:left w:val="single" w:sz="6" w:space="0" w:color="auto"/>
              <w:bottom w:val="single" w:sz="6" w:space="0" w:color="auto"/>
              <w:right w:val="single" w:sz="6" w:space="0" w:color="auto"/>
            </w:tcBorders>
          </w:tcPr>
          <w:p w14:paraId="28D73668" w14:textId="77777777" w:rsidR="004308ED" w:rsidRPr="005C3D12" w:rsidRDefault="004308ED" w:rsidP="00067A73">
            <w:pPr>
              <w:spacing w:line="256" w:lineRule="auto"/>
              <w:jc w:val="center"/>
              <w:rPr>
                <w:rFonts w:cs="Tahoma"/>
                <w:sz w:val="22"/>
                <w:szCs w:val="22"/>
              </w:rPr>
            </w:pPr>
          </w:p>
          <w:p w14:paraId="65CE17DA" w14:textId="77777777" w:rsidR="004308ED" w:rsidRPr="005C3D12" w:rsidRDefault="004308ED" w:rsidP="00067A73">
            <w:pPr>
              <w:spacing w:line="256" w:lineRule="auto"/>
              <w:jc w:val="center"/>
              <w:rPr>
                <w:rFonts w:cs="Tahoma"/>
                <w:sz w:val="22"/>
                <w:szCs w:val="22"/>
              </w:rPr>
            </w:pPr>
          </w:p>
          <w:p w14:paraId="5B8CBA9C" w14:textId="77777777" w:rsidR="004308ED" w:rsidRPr="005C3D12" w:rsidRDefault="004308ED" w:rsidP="00067A73">
            <w:pPr>
              <w:spacing w:line="256" w:lineRule="auto"/>
              <w:jc w:val="center"/>
              <w:rPr>
                <w:rFonts w:cs="Tahoma"/>
                <w:sz w:val="22"/>
                <w:szCs w:val="22"/>
              </w:rPr>
            </w:pPr>
          </w:p>
        </w:tc>
      </w:tr>
      <w:tr w:rsidR="00EA1823" w:rsidRPr="005C3D12" w14:paraId="50F33C42" w14:textId="77777777" w:rsidTr="00EA1823">
        <w:trPr>
          <w:trHeight w:val="132"/>
        </w:trPr>
        <w:tc>
          <w:tcPr>
            <w:tcW w:w="2808" w:type="pct"/>
            <w:tcBorders>
              <w:top w:val="single" w:sz="4" w:space="0" w:color="auto"/>
              <w:left w:val="single" w:sz="6" w:space="0" w:color="auto"/>
              <w:bottom w:val="single" w:sz="6" w:space="0" w:color="auto"/>
              <w:right w:val="single" w:sz="6" w:space="0" w:color="auto"/>
            </w:tcBorders>
            <w:vAlign w:val="center"/>
          </w:tcPr>
          <w:p w14:paraId="42CDB5CD" w14:textId="71BB4F9E" w:rsidR="00EA1823" w:rsidRPr="005C3D12" w:rsidRDefault="000B2C60" w:rsidP="00733ADB">
            <w:pPr>
              <w:jc w:val="center"/>
              <w:rPr>
                <w:i/>
                <w:iCs/>
                <w:sz w:val="22"/>
                <w:szCs w:val="22"/>
              </w:rPr>
            </w:pPr>
            <w:r w:rsidRPr="005C3D12">
              <w:rPr>
                <w:rFonts w:eastAsia="Calibri"/>
                <w:i/>
                <w:iCs/>
                <w:sz w:val="22"/>
                <w:szCs w:val="22"/>
              </w:rPr>
              <w:t xml:space="preserve">2. daļa - Būvuzraudzība </w:t>
            </w:r>
            <w:r w:rsidR="00B63BE5">
              <w:rPr>
                <w:rFonts w:eastAsia="Calibri"/>
                <w:i/>
                <w:iCs/>
                <w:sz w:val="22"/>
                <w:szCs w:val="22"/>
              </w:rPr>
              <w:t xml:space="preserve">būvprojekta </w:t>
            </w:r>
            <w:r w:rsidRPr="005C3D12">
              <w:rPr>
                <w:rFonts w:eastAsia="Calibri"/>
                <w:i/>
                <w:iCs/>
                <w:sz w:val="22"/>
                <w:szCs w:val="22"/>
              </w:rPr>
              <w:t>“Jēkabpils reģionālās slimnīcas ambulatora daļas reģistratūras telpu vienkāršota pārbūve, Stadiona ielā 1, Jēkabpilī</w:t>
            </w:r>
            <w:r w:rsidR="00B63BE5">
              <w:rPr>
                <w:rFonts w:eastAsia="Calibri"/>
                <w:i/>
                <w:iCs/>
                <w:sz w:val="22"/>
                <w:szCs w:val="22"/>
              </w:rPr>
              <w:t>” būvdarbiem</w:t>
            </w:r>
          </w:p>
        </w:tc>
        <w:tc>
          <w:tcPr>
            <w:tcW w:w="2192" w:type="pct"/>
            <w:tcBorders>
              <w:top w:val="single" w:sz="4" w:space="0" w:color="auto"/>
              <w:left w:val="single" w:sz="6" w:space="0" w:color="auto"/>
              <w:bottom w:val="single" w:sz="6" w:space="0" w:color="auto"/>
              <w:right w:val="single" w:sz="6" w:space="0" w:color="auto"/>
            </w:tcBorders>
          </w:tcPr>
          <w:p w14:paraId="68C46212" w14:textId="77777777" w:rsidR="00EA1823" w:rsidRPr="005C3D12" w:rsidRDefault="00EA1823" w:rsidP="00067A73">
            <w:pPr>
              <w:spacing w:line="256" w:lineRule="auto"/>
              <w:jc w:val="center"/>
              <w:rPr>
                <w:rFonts w:cs="Tahoma"/>
                <w:sz w:val="22"/>
                <w:szCs w:val="22"/>
              </w:rPr>
            </w:pPr>
          </w:p>
        </w:tc>
      </w:tr>
      <w:tr w:rsidR="000B2C60" w:rsidRPr="005C3D12" w14:paraId="0AD94A01" w14:textId="77777777" w:rsidTr="00EA1823">
        <w:trPr>
          <w:trHeight w:val="132"/>
        </w:trPr>
        <w:tc>
          <w:tcPr>
            <w:tcW w:w="2808" w:type="pct"/>
            <w:tcBorders>
              <w:top w:val="single" w:sz="4" w:space="0" w:color="auto"/>
              <w:left w:val="single" w:sz="6" w:space="0" w:color="auto"/>
              <w:bottom w:val="single" w:sz="6" w:space="0" w:color="auto"/>
              <w:right w:val="single" w:sz="6" w:space="0" w:color="auto"/>
            </w:tcBorders>
            <w:vAlign w:val="center"/>
          </w:tcPr>
          <w:p w14:paraId="7A3A5BBD" w14:textId="23CF9A6C" w:rsidR="000B2C60" w:rsidRPr="005C3D12" w:rsidRDefault="000B2C60" w:rsidP="00733ADB">
            <w:pPr>
              <w:jc w:val="center"/>
              <w:rPr>
                <w:i/>
                <w:iCs/>
                <w:sz w:val="22"/>
                <w:szCs w:val="22"/>
              </w:rPr>
            </w:pPr>
            <w:r w:rsidRPr="005C3D12">
              <w:rPr>
                <w:rFonts w:eastAsia="Calibri"/>
                <w:i/>
                <w:iCs/>
                <w:sz w:val="22"/>
                <w:szCs w:val="22"/>
              </w:rPr>
              <w:t>3. daļa</w:t>
            </w:r>
            <w:r w:rsidR="00A60910">
              <w:rPr>
                <w:rFonts w:eastAsia="Calibri"/>
                <w:i/>
                <w:iCs/>
                <w:sz w:val="22"/>
                <w:szCs w:val="22"/>
              </w:rPr>
              <w:t xml:space="preserve"> </w:t>
            </w:r>
            <w:r w:rsidR="00D150B9">
              <w:rPr>
                <w:rFonts w:eastAsia="Calibri"/>
                <w:i/>
                <w:iCs/>
                <w:sz w:val="22"/>
                <w:szCs w:val="22"/>
              </w:rPr>
              <w:t xml:space="preserve">- </w:t>
            </w:r>
            <w:r w:rsidRPr="005C3D12">
              <w:rPr>
                <w:rFonts w:eastAsia="Calibri"/>
                <w:i/>
                <w:iCs/>
                <w:sz w:val="22"/>
                <w:szCs w:val="22"/>
              </w:rPr>
              <w:t>Būvuzraudzība</w:t>
            </w:r>
            <w:r w:rsidR="00B63BE5">
              <w:rPr>
                <w:rFonts w:eastAsia="Calibri"/>
                <w:i/>
                <w:iCs/>
                <w:sz w:val="22"/>
                <w:szCs w:val="22"/>
              </w:rPr>
              <w:t xml:space="preserve"> būvprojekta</w:t>
            </w:r>
            <w:r w:rsidRPr="005C3D12">
              <w:rPr>
                <w:rFonts w:eastAsia="Calibri"/>
                <w:i/>
                <w:iCs/>
                <w:sz w:val="22"/>
                <w:szCs w:val="22"/>
              </w:rPr>
              <w:t xml:space="preserve"> “Morga telpas izbūvei SIA “Jēkabpils reģionālās slimnīcas” ēkā ar </w:t>
            </w:r>
            <w:r w:rsidR="00B63BE5">
              <w:rPr>
                <w:rFonts w:eastAsia="Calibri"/>
                <w:i/>
                <w:iCs/>
                <w:sz w:val="22"/>
                <w:szCs w:val="22"/>
              </w:rPr>
              <w:t>k</w:t>
            </w:r>
            <w:r w:rsidR="00B63BE5" w:rsidRPr="005C3D12">
              <w:rPr>
                <w:rFonts w:eastAsia="Calibri"/>
                <w:i/>
                <w:iCs/>
                <w:sz w:val="22"/>
                <w:szCs w:val="22"/>
              </w:rPr>
              <w:t xml:space="preserve">adastra </w:t>
            </w:r>
            <w:r w:rsidRPr="005C3D12">
              <w:rPr>
                <w:rFonts w:eastAsia="Calibri"/>
                <w:i/>
                <w:iCs/>
                <w:sz w:val="22"/>
                <w:szCs w:val="22"/>
              </w:rPr>
              <w:t>Nr. 56010021214001, Andreja Pormaļa iela 125, Jēkabpils</w:t>
            </w:r>
            <w:r w:rsidR="00B63BE5">
              <w:rPr>
                <w:rFonts w:eastAsia="Calibri"/>
                <w:i/>
                <w:iCs/>
                <w:sz w:val="22"/>
                <w:szCs w:val="22"/>
              </w:rPr>
              <w:t>” būvdarbiem</w:t>
            </w:r>
          </w:p>
        </w:tc>
        <w:tc>
          <w:tcPr>
            <w:tcW w:w="2192" w:type="pct"/>
            <w:tcBorders>
              <w:top w:val="single" w:sz="4" w:space="0" w:color="auto"/>
              <w:left w:val="single" w:sz="6" w:space="0" w:color="auto"/>
              <w:bottom w:val="single" w:sz="6" w:space="0" w:color="auto"/>
              <w:right w:val="single" w:sz="6" w:space="0" w:color="auto"/>
            </w:tcBorders>
          </w:tcPr>
          <w:p w14:paraId="2BDE5115" w14:textId="77777777" w:rsidR="000B2C60" w:rsidRPr="005C3D12" w:rsidRDefault="000B2C60" w:rsidP="00067A73">
            <w:pPr>
              <w:spacing w:line="256" w:lineRule="auto"/>
              <w:jc w:val="center"/>
              <w:rPr>
                <w:rFonts w:cs="Tahoma"/>
                <w:sz w:val="22"/>
                <w:szCs w:val="22"/>
              </w:rPr>
            </w:pPr>
          </w:p>
        </w:tc>
      </w:tr>
      <w:tr w:rsidR="007D4705" w:rsidRPr="005C3D12" w14:paraId="45F4A02B" w14:textId="77777777" w:rsidTr="00EA1823">
        <w:trPr>
          <w:trHeight w:val="132"/>
        </w:trPr>
        <w:tc>
          <w:tcPr>
            <w:tcW w:w="2808" w:type="pct"/>
            <w:tcBorders>
              <w:top w:val="single" w:sz="4" w:space="0" w:color="auto"/>
              <w:left w:val="single" w:sz="6" w:space="0" w:color="auto"/>
              <w:bottom w:val="single" w:sz="4" w:space="0" w:color="auto"/>
              <w:right w:val="single" w:sz="6" w:space="0" w:color="auto"/>
            </w:tcBorders>
            <w:vAlign w:val="center"/>
          </w:tcPr>
          <w:p w14:paraId="7E607B1F" w14:textId="49A729B8" w:rsidR="007D4705" w:rsidRPr="005C3D12" w:rsidRDefault="007D4705" w:rsidP="007D4705">
            <w:pPr>
              <w:spacing w:line="256" w:lineRule="auto"/>
              <w:jc w:val="right"/>
              <w:rPr>
                <w:b/>
                <w:bCs/>
                <w:sz w:val="22"/>
                <w:szCs w:val="22"/>
              </w:rPr>
            </w:pPr>
            <w:r w:rsidRPr="005C3D12">
              <w:rPr>
                <w:b/>
                <w:bCs/>
                <w:sz w:val="22"/>
                <w:szCs w:val="22"/>
              </w:rPr>
              <w:t xml:space="preserve">Kopā, EUR (bez PVN): </w:t>
            </w:r>
          </w:p>
        </w:tc>
        <w:tc>
          <w:tcPr>
            <w:tcW w:w="2192" w:type="pct"/>
            <w:tcBorders>
              <w:top w:val="single" w:sz="4" w:space="0" w:color="auto"/>
              <w:left w:val="single" w:sz="6" w:space="0" w:color="auto"/>
              <w:bottom w:val="single" w:sz="4" w:space="0" w:color="auto"/>
              <w:right w:val="single" w:sz="6" w:space="0" w:color="auto"/>
            </w:tcBorders>
          </w:tcPr>
          <w:p w14:paraId="566042EF" w14:textId="77777777" w:rsidR="007D4705" w:rsidRPr="005C3D12" w:rsidRDefault="007D4705" w:rsidP="00067A73">
            <w:pPr>
              <w:spacing w:line="256" w:lineRule="auto"/>
              <w:jc w:val="center"/>
              <w:rPr>
                <w:sz w:val="22"/>
                <w:szCs w:val="22"/>
              </w:rPr>
            </w:pPr>
          </w:p>
        </w:tc>
      </w:tr>
    </w:tbl>
    <w:p w14:paraId="1D2B7B8C" w14:textId="77777777" w:rsidR="00081734" w:rsidRPr="005C3D12" w:rsidRDefault="00081734" w:rsidP="002E0483">
      <w:pPr>
        <w:pStyle w:val="ListParagraph"/>
        <w:numPr>
          <w:ilvl w:val="0"/>
          <w:numId w:val="5"/>
        </w:numPr>
        <w:jc w:val="both"/>
        <w:rPr>
          <w:sz w:val="22"/>
          <w:szCs w:val="22"/>
        </w:rPr>
      </w:pPr>
      <w:r w:rsidRPr="005C3D12">
        <w:rPr>
          <w:sz w:val="22"/>
          <w:szCs w:val="22"/>
        </w:rPr>
        <w:t>Apliecinām piedāvājumā sniegto ziņu patiesumu un precizitāti.</w:t>
      </w:r>
    </w:p>
    <w:p w14:paraId="282F5FF6" w14:textId="1108F5D5" w:rsidR="00081734" w:rsidRPr="005C3D12" w:rsidRDefault="00081734" w:rsidP="00B473E0">
      <w:pPr>
        <w:numPr>
          <w:ilvl w:val="0"/>
          <w:numId w:val="5"/>
        </w:numPr>
        <w:jc w:val="both"/>
        <w:rPr>
          <w:sz w:val="22"/>
          <w:szCs w:val="22"/>
        </w:rPr>
      </w:pPr>
      <w:r w:rsidRPr="005C3D12">
        <w:rPr>
          <w:sz w:val="22"/>
          <w:szCs w:val="22"/>
        </w:rPr>
        <w:t xml:space="preserve">Piekrītam visām iepirkuma </w:t>
      </w:r>
      <w:r w:rsidR="00FF1650" w:rsidRPr="005C3D12">
        <w:rPr>
          <w:sz w:val="22"/>
          <w:szCs w:val="22"/>
        </w:rPr>
        <w:t>J</w:t>
      </w:r>
      <w:r w:rsidR="00C9172B" w:rsidRPr="005C3D12">
        <w:rPr>
          <w:sz w:val="22"/>
          <w:szCs w:val="22"/>
        </w:rPr>
        <w:t>RS 2026/</w:t>
      </w:r>
      <w:r w:rsidR="004600DE" w:rsidRPr="005C3D12">
        <w:rPr>
          <w:sz w:val="22"/>
          <w:szCs w:val="22"/>
        </w:rPr>
        <w:t>30</w:t>
      </w:r>
      <w:r w:rsidRPr="005C3D12">
        <w:rPr>
          <w:i/>
          <w:iCs/>
          <w:sz w:val="22"/>
          <w:szCs w:val="22"/>
        </w:rPr>
        <w:t xml:space="preserve"> </w:t>
      </w:r>
      <w:r w:rsidRPr="005C3D12">
        <w:rPr>
          <w:sz w:val="22"/>
          <w:szCs w:val="22"/>
        </w:rPr>
        <w:t>nolikumā izvirzītajām prasībām</w:t>
      </w:r>
      <w:r w:rsidR="00B81DBB" w:rsidRPr="005C3D12">
        <w:rPr>
          <w:sz w:val="22"/>
          <w:szCs w:val="22"/>
        </w:rPr>
        <w:t xml:space="preserve"> un līguma projekta nosacījumiem</w:t>
      </w:r>
      <w:r w:rsidRPr="005C3D12">
        <w:rPr>
          <w:sz w:val="22"/>
          <w:szCs w:val="22"/>
        </w:rPr>
        <w:t>.</w:t>
      </w:r>
    </w:p>
    <w:p w14:paraId="3C811963" w14:textId="06793247" w:rsidR="00FD5D16" w:rsidRPr="005C3D12" w:rsidRDefault="00FD5D16" w:rsidP="00B473E0">
      <w:pPr>
        <w:pStyle w:val="ListParagraph"/>
        <w:numPr>
          <w:ilvl w:val="0"/>
          <w:numId w:val="5"/>
        </w:numPr>
        <w:jc w:val="both"/>
        <w:rPr>
          <w:sz w:val="22"/>
          <w:szCs w:val="22"/>
        </w:rPr>
      </w:pPr>
      <w:r w:rsidRPr="005C3D12">
        <w:rPr>
          <w:sz w:val="22"/>
          <w:szCs w:val="22"/>
        </w:rPr>
        <w:t>Apliecinām, ka sagatavojot un iesniedzot šo piedāvājumu, esam izpildījuši Eiropas Parlamenta un Padomes 2016.</w:t>
      </w:r>
      <w:r w:rsidR="00C9172B" w:rsidRPr="005C3D12">
        <w:rPr>
          <w:sz w:val="22"/>
          <w:szCs w:val="22"/>
        </w:rPr>
        <w:t xml:space="preserve"> </w:t>
      </w:r>
      <w:r w:rsidRPr="005C3D12">
        <w:rPr>
          <w:sz w:val="22"/>
          <w:szCs w:val="22"/>
        </w:rPr>
        <w:t>gada 27.</w:t>
      </w:r>
      <w:r w:rsidR="00C9172B" w:rsidRPr="005C3D12">
        <w:rPr>
          <w:sz w:val="22"/>
          <w:szCs w:val="22"/>
        </w:rPr>
        <w:t xml:space="preserve"> </w:t>
      </w:r>
      <w:r w:rsidRPr="005C3D12">
        <w:rPr>
          <w:sz w:val="22"/>
          <w:szCs w:val="22"/>
        </w:rPr>
        <w:t>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3FB7CD92" w14:textId="0F715B9E" w:rsidR="00081734" w:rsidRPr="005C3D12" w:rsidRDefault="00FF1650" w:rsidP="00B473E0">
      <w:pPr>
        <w:numPr>
          <w:ilvl w:val="0"/>
          <w:numId w:val="5"/>
        </w:numPr>
        <w:jc w:val="both"/>
        <w:rPr>
          <w:sz w:val="22"/>
          <w:szCs w:val="22"/>
        </w:rPr>
      </w:pPr>
      <w:r w:rsidRPr="005C3D12">
        <w:rPr>
          <w:sz w:val="22"/>
          <w:szCs w:val="22"/>
        </w:rPr>
        <w:t xml:space="preserve">Esam veikuši nolikuma </w:t>
      </w:r>
      <w:r w:rsidR="00E957C1" w:rsidRPr="005C3D12">
        <w:rPr>
          <w:sz w:val="22"/>
          <w:szCs w:val="22"/>
        </w:rPr>
        <w:t>3</w:t>
      </w:r>
      <w:r w:rsidR="00081734" w:rsidRPr="005C3D12">
        <w:rPr>
          <w:sz w:val="22"/>
          <w:szCs w:val="22"/>
        </w:rPr>
        <w:t>.</w:t>
      </w:r>
      <w:r w:rsidR="00C9172B" w:rsidRPr="005C3D12">
        <w:rPr>
          <w:sz w:val="22"/>
          <w:szCs w:val="22"/>
        </w:rPr>
        <w:t xml:space="preserve"> </w:t>
      </w:r>
      <w:r w:rsidR="00081734" w:rsidRPr="005C3D12">
        <w:rPr>
          <w:sz w:val="22"/>
          <w:szCs w:val="22"/>
        </w:rPr>
        <w:t xml:space="preserve">pielikuma </w:t>
      </w:r>
      <w:r w:rsidR="005B51B9" w:rsidRPr="005C3D12">
        <w:rPr>
          <w:sz w:val="22"/>
          <w:szCs w:val="22"/>
        </w:rPr>
        <w:t>“Tehniskā specifikācija</w:t>
      </w:r>
      <w:r w:rsidR="00C9172B" w:rsidRPr="005C3D12">
        <w:rPr>
          <w:sz w:val="22"/>
          <w:szCs w:val="22"/>
        </w:rPr>
        <w:t xml:space="preserve"> – būvuzraudzības darba uzdevums</w:t>
      </w:r>
      <w:r w:rsidR="005B51B9" w:rsidRPr="005C3D12">
        <w:rPr>
          <w:sz w:val="22"/>
          <w:szCs w:val="22"/>
        </w:rPr>
        <w:t>”</w:t>
      </w:r>
      <w:r w:rsidR="00E957C1" w:rsidRPr="005C3D12">
        <w:rPr>
          <w:sz w:val="22"/>
          <w:szCs w:val="22"/>
        </w:rPr>
        <w:t xml:space="preserve"> </w:t>
      </w:r>
      <w:r w:rsidR="00081734" w:rsidRPr="005C3D12">
        <w:rPr>
          <w:sz w:val="22"/>
          <w:szCs w:val="22"/>
        </w:rPr>
        <w:t>detalizācijas pakāpes novērtēšanu.</w:t>
      </w:r>
    </w:p>
    <w:p w14:paraId="09563561" w14:textId="77777777" w:rsidR="00081734" w:rsidRPr="005C3D12" w:rsidRDefault="00081734" w:rsidP="00B473E0">
      <w:pPr>
        <w:numPr>
          <w:ilvl w:val="0"/>
          <w:numId w:val="5"/>
        </w:numPr>
        <w:jc w:val="both"/>
        <w:rPr>
          <w:sz w:val="22"/>
          <w:szCs w:val="22"/>
        </w:rPr>
      </w:pPr>
      <w:r w:rsidRPr="005C3D12">
        <w:rPr>
          <w:sz w:val="22"/>
          <w:szCs w:val="22"/>
        </w:rPr>
        <w:t xml:space="preserve">Piedāvātajā līgumcenā esam ievērtējuši iepriekšējā punktā konstatētās izmaksas un resursus </w:t>
      </w:r>
      <w:r w:rsidR="00E8196E" w:rsidRPr="005C3D12">
        <w:rPr>
          <w:sz w:val="22"/>
          <w:szCs w:val="22"/>
        </w:rPr>
        <w:t>Darbu</w:t>
      </w:r>
      <w:r w:rsidRPr="005C3D12">
        <w:rPr>
          <w:sz w:val="22"/>
          <w:szCs w:val="22"/>
        </w:rPr>
        <w:t xml:space="preserve"> veikšanai līdz tādai detalizācijas pakāpei, kāda ir nepieciešama Darba izpildei līguma projektā noteiktajā kvalitātē un termiņā.</w:t>
      </w:r>
    </w:p>
    <w:p w14:paraId="33BBF609" w14:textId="2516929A" w:rsidR="00B56E04" w:rsidRPr="005C3D12" w:rsidRDefault="00B56E04" w:rsidP="00B56E04">
      <w:pPr>
        <w:pStyle w:val="ListParagraph"/>
        <w:numPr>
          <w:ilvl w:val="0"/>
          <w:numId w:val="5"/>
        </w:numPr>
        <w:ind w:right="-5"/>
        <w:jc w:val="both"/>
        <w:rPr>
          <w:rFonts w:eastAsia="Arial Unicode MS"/>
          <w:sz w:val="22"/>
          <w:szCs w:val="22"/>
          <w:u w:val="single"/>
        </w:rPr>
      </w:pPr>
      <w:r w:rsidRPr="005C3D12">
        <w:rPr>
          <w:rFonts w:eastAsia="Arial Unicode MS"/>
          <w:sz w:val="22"/>
          <w:szCs w:val="22"/>
        </w:rPr>
        <w:t>Ar šo, sniedzot izsmeļošu un patiesu informāciju, Pretendents attiecībā uz konkrēto iepirkuma procedūru apliecina, ka:</w:t>
      </w:r>
    </w:p>
    <w:p w14:paraId="6C2FBDF7" w14:textId="48BD92C3" w:rsidR="00B56E04" w:rsidRPr="005C3D12" w:rsidRDefault="00B56E04" w:rsidP="00B56E04">
      <w:pPr>
        <w:pStyle w:val="ListParagraph"/>
        <w:jc w:val="both"/>
        <w:rPr>
          <w:b/>
          <w:bCs/>
          <w:sz w:val="22"/>
          <w:szCs w:val="22"/>
          <w:lang w:eastAsia="lv-LV"/>
        </w:rPr>
      </w:pPr>
      <w:r w:rsidRPr="005C3D12">
        <w:rPr>
          <w:sz w:val="22"/>
          <w:szCs w:val="22"/>
          <w:lang w:eastAsia="lv-LV"/>
        </w:rPr>
        <w:t>6.1.</w:t>
      </w:r>
      <w:r w:rsidRPr="005C3D12">
        <w:rPr>
          <w:b/>
          <w:bCs/>
          <w:sz w:val="22"/>
          <w:szCs w:val="22"/>
          <w:lang w:eastAsia="lv-LV"/>
        </w:rPr>
        <w:t xml:space="preserve"> </w:t>
      </w:r>
      <w:r w:rsidRPr="005C3D12">
        <w:rPr>
          <w:sz w:val="22"/>
          <w:szCs w:val="22"/>
          <w:lang w:eastAsia="lv-LV"/>
        </w:rPr>
        <w:t>Pretendents</w:t>
      </w:r>
      <w:r w:rsidRPr="005C3D12">
        <w:rPr>
          <w:bCs/>
          <w:sz w:val="22"/>
          <w:szCs w:val="22"/>
          <w:lang w:eastAsia="lv-LV"/>
        </w:rPr>
        <w:t xml:space="preserve"> ir iepazinies un piekrīt šī apliecinājuma saturam</w:t>
      </w:r>
      <w:r w:rsidRPr="005C3D12">
        <w:rPr>
          <w:sz w:val="22"/>
          <w:szCs w:val="22"/>
          <w:lang w:eastAsia="lv-LV"/>
        </w:rPr>
        <w:t>.</w:t>
      </w:r>
    </w:p>
    <w:p w14:paraId="1A063344" w14:textId="56E897D3" w:rsidR="00B56E04" w:rsidRPr="005C3D12" w:rsidRDefault="00B56E04" w:rsidP="00B56E04">
      <w:pPr>
        <w:pStyle w:val="ListParagraph"/>
        <w:jc w:val="both"/>
        <w:rPr>
          <w:sz w:val="22"/>
          <w:szCs w:val="22"/>
          <w:lang w:eastAsia="lv-LV"/>
        </w:rPr>
      </w:pPr>
      <w:r w:rsidRPr="005C3D12">
        <w:rPr>
          <w:sz w:val="22"/>
          <w:szCs w:val="22"/>
          <w:lang w:eastAsia="lv-LV"/>
        </w:rPr>
        <w:lastRenderedPageBreak/>
        <w:t>6.2. Pretendents apzinās savu pienākumu šajā apliecinājumā norādīt pilnīgu, izsmeļošu un patiesu informāciju.</w:t>
      </w:r>
    </w:p>
    <w:p w14:paraId="69D27D96" w14:textId="5C845F85" w:rsidR="00B56E04" w:rsidRPr="005C3D12" w:rsidRDefault="00B56E04" w:rsidP="00B56E04">
      <w:pPr>
        <w:pStyle w:val="ListParagraph"/>
        <w:jc w:val="both"/>
        <w:rPr>
          <w:sz w:val="22"/>
          <w:szCs w:val="22"/>
          <w:lang w:eastAsia="lv-LV"/>
        </w:rPr>
      </w:pPr>
      <w:r w:rsidRPr="005C3D12">
        <w:rPr>
          <w:sz w:val="22"/>
          <w:szCs w:val="22"/>
          <w:lang w:eastAsia="lv-LV"/>
        </w:rPr>
        <w:t>6.3. Pretendents</w:t>
      </w:r>
      <w:r w:rsidRPr="005C3D12">
        <w:rPr>
          <w:bCs/>
          <w:sz w:val="22"/>
          <w:szCs w:val="22"/>
          <w:lang w:eastAsia="lv-LV"/>
        </w:rPr>
        <w:t xml:space="preserve"> ir pilnvarojis</w:t>
      </w:r>
      <w:r w:rsidRPr="005C3D12">
        <w:rPr>
          <w:b/>
          <w:bCs/>
          <w:sz w:val="22"/>
          <w:szCs w:val="22"/>
          <w:lang w:eastAsia="lv-LV"/>
        </w:rPr>
        <w:t xml:space="preserve"> </w:t>
      </w:r>
      <w:r w:rsidRPr="005C3D12">
        <w:rPr>
          <w:bCs/>
          <w:sz w:val="22"/>
          <w:szCs w:val="22"/>
          <w:lang w:eastAsia="lv-LV"/>
        </w:rPr>
        <w:t xml:space="preserve">katru personu, kuras paraksts atrodas uz iepirkuma piedāvājuma, </w:t>
      </w:r>
      <w:r w:rsidRPr="005C3D12">
        <w:rPr>
          <w:sz w:val="22"/>
          <w:szCs w:val="22"/>
          <w:lang w:eastAsia="lv-LV"/>
        </w:rPr>
        <w:t>parakstīt šo apliecinājumu Pretendenta vārdā.</w:t>
      </w:r>
    </w:p>
    <w:p w14:paraId="4B28C606" w14:textId="77777777" w:rsidR="00B56E04" w:rsidRPr="005C3D12" w:rsidRDefault="00B56E04" w:rsidP="00B56E04">
      <w:pPr>
        <w:pStyle w:val="ListParagraph"/>
        <w:jc w:val="both"/>
        <w:rPr>
          <w:sz w:val="22"/>
          <w:szCs w:val="22"/>
          <w:lang w:eastAsia="lv-LV"/>
        </w:rPr>
      </w:pPr>
      <w:r w:rsidRPr="005C3D12">
        <w:rPr>
          <w:sz w:val="22"/>
          <w:szCs w:val="22"/>
          <w:lang w:eastAsia="lv-LV"/>
        </w:rPr>
        <w:t xml:space="preserve">6.4. </w:t>
      </w:r>
      <w:r w:rsidRPr="005C3D12">
        <w:rPr>
          <w:bCs/>
          <w:sz w:val="22"/>
          <w:szCs w:val="22"/>
          <w:lang w:eastAsia="lv-LV"/>
        </w:rPr>
        <w:t>Pretendents informē, ka</w:t>
      </w:r>
      <w:r w:rsidRPr="005C3D12">
        <w:rPr>
          <w:sz w:val="22"/>
          <w:szCs w:val="22"/>
          <w:lang w:eastAsia="lv-LV"/>
        </w:rPr>
        <w:t xml:space="preserve"> (</w:t>
      </w:r>
      <w:r w:rsidRPr="005C3D12">
        <w:rPr>
          <w:i/>
          <w:sz w:val="22"/>
          <w:szCs w:val="22"/>
          <w:lang w:eastAsia="lv-LV"/>
        </w:rPr>
        <w:t>pēc vajadzības, atzīmējiet vienu no turpmāk minētajiem</w:t>
      </w:r>
      <w:r w:rsidRPr="005C3D12">
        <w:rPr>
          <w:sz w:val="22"/>
          <w:szCs w:val="22"/>
          <w:lang w:eastAsia="lv-LV"/>
        </w:rPr>
        <w:t>):</w:t>
      </w:r>
    </w:p>
    <w:tbl>
      <w:tblPr>
        <w:tblStyle w:val="Reatabula11"/>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7869"/>
      </w:tblGrid>
      <w:tr w:rsidR="00B56E04" w:rsidRPr="005C3D12" w14:paraId="2EC88AC5" w14:textId="77777777" w:rsidTr="008A4FF0">
        <w:sdt>
          <w:sdtPr>
            <w:rPr>
              <w:sz w:val="22"/>
              <w:szCs w:val="22"/>
            </w:rPr>
            <w:id w:val="350160518"/>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7641A88C" w14:textId="77777777" w:rsidR="00B56E04" w:rsidRPr="005C3D12" w:rsidRDefault="00B56E04" w:rsidP="008A4FF0">
                <w:pPr>
                  <w:jc w:val="both"/>
                  <w:rPr>
                    <w:rFonts w:ascii="Times New Roman" w:hAnsi="Times New Roman" w:cs="Times New Roman"/>
                    <w:sz w:val="22"/>
                    <w:szCs w:val="22"/>
                  </w:rPr>
                </w:pPr>
                <w:r w:rsidRPr="005C3D12">
                  <w:rPr>
                    <w:rFonts w:ascii="Segoe UI Symbol" w:hAnsi="Segoe UI Symbol" w:cs="Segoe UI Symbol"/>
                    <w:sz w:val="22"/>
                    <w:szCs w:val="22"/>
                  </w:rPr>
                  <w:t>☐</w:t>
                </w:r>
              </w:p>
            </w:tc>
          </w:sdtContent>
        </w:sdt>
        <w:tc>
          <w:tcPr>
            <w:tcW w:w="0" w:type="auto"/>
            <w:tcBorders>
              <w:top w:val="single" w:sz="4" w:space="0" w:color="FFFFFF"/>
              <w:left w:val="single" w:sz="4" w:space="0" w:color="FFFFFF"/>
              <w:bottom w:val="single" w:sz="4" w:space="0" w:color="FFFFFF"/>
              <w:right w:val="single" w:sz="4" w:space="0" w:color="FFFFFF"/>
            </w:tcBorders>
          </w:tcPr>
          <w:p w14:paraId="2986ADDC" w14:textId="6629E85D" w:rsidR="00B56E04" w:rsidRPr="005C3D12" w:rsidRDefault="00B56E04" w:rsidP="008A4FF0">
            <w:pPr>
              <w:jc w:val="both"/>
              <w:rPr>
                <w:rFonts w:ascii="Times New Roman" w:hAnsi="Times New Roman" w:cs="Times New Roman"/>
                <w:sz w:val="22"/>
                <w:szCs w:val="22"/>
              </w:rPr>
            </w:pPr>
            <w:r w:rsidRPr="005C3D12">
              <w:rPr>
                <w:rFonts w:ascii="Times New Roman" w:hAnsi="Times New Roman" w:cs="Times New Roman"/>
                <w:sz w:val="22"/>
                <w:szCs w:val="22"/>
              </w:rPr>
              <w:t>6.4.1. ir iesniedzis piedāvājumu neatkarīgi no konkurentiem</w:t>
            </w:r>
            <w:r w:rsidRPr="005C3D12">
              <w:rPr>
                <w:rFonts w:ascii="Times New Roman" w:hAnsi="Times New Roman" w:cs="Times New Roman"/>
                <w:sz w:val="22"/>
                <w:szCs w:val="22"/>
                <w:vertAlign w:val="superscript"/>
              </w:rPr>
              <w:footnoteReference w:id="3"/>
            </w:r>
            <w:r w:rsidRPr="005C3D12">
              <w:rPr>
                <w:rFonts w:ascii="Times New Roman" w:hAnsi="Times New Roman" w:cs="Times New Roman"/>
                <w:sz w:val="22"/>
                <w:szCs w:val="22"/>
              </w:rPr>
              <w:t xml:space="preserve"> un bez konsultācijām, līgumiem vai vienošanām, vai cita veida saziņas ar konkurentiem;</w:t>
            </w:r>
          </w:p>
        </w:tc>
      </w:tr>
      <w:tr w:rsidR="00B56E04" w:rsidRPr="005C3D12" w14:paraId="67F022D3" w14:textId="77777777" w:rsidTr="008A4FF0">
        <w:sdt>
          <w:sdtPr>
            <w:rPr>
              <w:sz w:val="22"/>
              <w:szCs w:val="22"/>
            </w:rPr>
            <w:id w:val="-1935819908"/>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5E8063BB" w14:textId="77777777" w:rsidR="00B56E04" w:rsidRPr="005C3D12" w:rsidRDefault="00B56E04" w:rsidP="008A4FF0">
                <w:pPr>
                  <w:jc w:val="both"/>
                  <w:rPr>
                    <w:rFonts w:ascii="Times New Roman" w:hAnsi="Times New Roman" w:cs="Times New Roman"/>
                    <w:sz w:val="22"/>
                    <w:szCs w:val="22"/>
                  </w:rPr>
                </w:pPr>
                <w:r w:rsidRPr="005C3D12">
                  <w:rPr>
                    <w:rFonts w:ascii="Segoe UI Symbol" w:hAnsi="Segoe UI Symbol" w:cs="Segoe UI Symbol"/>
                    <w:sz w:val="22"/>
                    <w:szCs w:val="22"/>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7E7EF7AA" w14:textId="77777777" w:rsidR="00B56E04" w:rsidRPr="005C3D12" w:rsidRDefault="00B56E04" w:rsidP="008A4FF0">
            <w:pPr>
              <w:jc w:val="both"/>
              <w:rPr>
                <w:rFonts w:ascii="Times New Roman" w:hAnsi="Times New Roman" w:cs="Times New Roman"/>
                <w:sz w:val="22"/>
                <w:szCs w:val="22"/>
              </w:rPr>
            </w:pPr>
            <w:r w:rsidRPr="005C3D12">
              <w:rPr>
                <w:rFonts w:ascii="Times New Roman" w:hAnsi="Times New Roman" w:cs="Times New Roman"/>
                <w:sz w:val="22"/>
                <w:szCs w:val="22"/>
              </w:rPr>
              <w:t>6.4.2.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B84865A" w14:textId="44988A79" w:rsidR="00B56E04" w:rsidRPr="005C3D12" w:rsidRDefault="00B56E04" w:rsidP="00B56E04">
      <w:pPr>
        <w:pStyle w:val="ListParagraph"/>
        <w:jc w:val="both"/>
        <w:rPr>
          <w:sz w:val="22"/>
          <w:szCs w:val="22"/>
          <w:lang w:eastAsia="lv-LV"/>
        </w:rPr>
      </w:pPr>
      <w:r w:rsidRPr="005C3D12">
        <w:rPr>
          <w:bCs/>
          <w:sz w:val="22"/>
          <w:szCs w:val="22"/>
          <w:lang w:eastAsia="lv-LV"/>
        </w:rPr>
        <w:t>6.5. P</w:t>
      </w:r>
      <w:r w:rsidRPr="005C3D12">
        <w:rPr>
          <w:sz w:val="22"/>
          <w:szCs w:val="22"/>
          <w:lang w:eastAsia="lv-LV"/>
        </w:rPr>
        <w:t xml:space="preserve">retendentam, izņemot gadījumu, kad pretendents šādu saziņu ir paziņojis saskaņā ar šī apliecinājuma </w:t>
      </w:r>
      <w:r w:rsidR="00CE6D8C" w:rsidRPr="005C3D12">
        <w:rPr>
          <w:sz w:val="22"/>
          <w:szCs w:val="22"/>
          <w:lang w:eastAsia="lv-LV"/>
        </w:rPr>
        <w:t>6</w:t>
      </w:r>
      <w:r w:rsidRPr="005C3D12">
        <w:rPr>
          <w:sz w:val="22"/>
          <w:szCs w:val="22"/>
          <w:lang w:eastAsia="lv-LV"/>
        </w:rPr>
        <w:t>.4.2. apakšpunktu, ne ar vienu konkurentu nav bijusi saziņa attiecībā uz:</w:t>
      </w:r>
    </w:p>
    <w:p w14:paraId="06230D3B" w14:textId="77777777" w:rsidR="00B56E04" w:rsidRPr="005C3D12" w:rsidRDefault="00B56E04" w:rsidP="00B56E04">
      <w:pPr>
        <w:pStyle w:val="ListParagraph"/>
        <w:jc w:val="both"/>
        <w:rPr>
          <w:sz w:val="22"/>
          <w:szCs w:val="22"/>
          <w:lang w:eastAsia="lv-LV"/>
        </w:rPr>
      </w:pPr>
      <w:r w:rsidRPr="005C3D12">
        <w:rPr>
          <w:sz w:val="22"/>
          <w:szCs w:val="22"/>
          <w:lang w:eastAsia="lv-LV"/>
        </w:rPr>
        <w:t>6.5.1. cenām;</w:t>
      </w:r>
    </w:p>
    <w:p w14:paraId="09BF5572" w14:textId="77777777" w:rsidR="00B56E04" w:rsidRPr="005C3D12" w:rsidRDefault="00B56E04" w:rsidP="00B56E04">
      <w:pPr>
        <w:pStyle w:val="ListParagraph"/>
        <w:jc w:val="both"/>
        <w:rPr>
          <w:sz w:val="22"/>
          <w:szCs w:val="22"/>
          <w:lang w:eastAsia="lv-LV"/>
        </w:rPr>
      </w:pPr>
      <w:r w:rsidRPr="005C3D12">
        <w:rPr>
          <w:sz w:val="22"/>
          <w:szCs w:val="22"/>
          <w:lang w:eastAsia="lv-LV"/>
        </w:rPr>
        <w:t>6.5.2. cenas aprēķināšanas metodēm, faktoriem (apstākļiem) vai formulām;</w:t>
      </w:r>
    </w:p>
    <w:p w14:paraId="0C3DB50F" w14:textId="77777777" w:rsidR="00B56E04" w:rsidRPr="005C3D12" w:rsidRDefault="00B56E04" w:rsidP="00B56E04">
      <w:pPr>
        <w:pStyle w:val="ListParagraph"/>
        <w:jc w:val="both"/>
        <w:rPr>
          <w:sz w:val="22"/>
          <w:szCs w:val="22"/>
          <w:lang w:eastAsia="lv-LV"/>
        </w:rPr>
      </w:pPr>
      <w:r w:rsidRPr="005C3D12">
        <w:rPr>
          <w:sz w:val="22"/>
          <w:szCs w:val="22"/>
          <w:lang w:eastAsia="lv-LV"/>
        </w:rPr>
        <w:t>6.5.3. nodomu vai lēmumu piedalīties vai nepiedalīties iepirkumā (iesniegt vai neiesniegt piedāvājumu); vai</w:t>
      </w:r>
    </w:p>
    <w:p w14:paraId="3657AE3B" w14:textId="77777777" w:rsidR="00B56E04" w:rsidRPr="005C3D12" w:rsidRDefault="00B56E04" w:rsidP="00B56E04">
      <w:pPr>
        <w:pStyle w:val="ListParagraph"/>
        <w:jc w:val="both"/>
        <w:rPr>
          <w:sz w:val="22"/>
          <w:szCs w:val="22"/>
          <w:lang w:eastAsia="lv-LV"/>
        </w:rPr>
      </w:pPr>
      <w:r w:rsidRPr="005C3D12">
        <w:rPr>
          <w:sz w:val="22"/>
          <w:szCs w:val="22"/>
          <w:lang w:eastAsia="lv-LV"/>
        </w:rPr>
        <w:t xml:space="preserve">6.5.4. tādu piedāvājuma iesniegšanu, kas neatbilst iepirkuma prasībām; </w:t>
      </w:r>
    </w:p>
    <w:p w14:paraId="62725B44" w14:textId="7ED4EE9A" w:rsidR="00B56E04" w:rsidRPr="005C3D12" w:rsidRDefault="00B56E04" w:rsidP="00B56E04">
      <w:pPr>
        <w:pStyle w:val="ListParagraph"/>
        <w:jc w:val="both"/>
        <w:rPr>
          <w:sz w:val="22"/>
          <w:szCs w:val="22"/>
          <w:lang w:eastAsia="lv-LV"/>
        </w:rPr>
      </w:pPr>
      <w:r w:rsidRPr="005C3D12">
        <w:rPr>
          <w:sz w:val="22"/>
          <w:szCs w:val="22"/>
          <w:lang w:eastAsia="lv-LV"/>
        </w:rPr>
        <w:t>6.5.5. kvalitāti, apjomu, specifikāciju, izpildes, piegādes vai citiem nosacījumiem, kas risināmi neatkarīgi no konkurentiem, tiem produktiem vai pakalpojumiem, uz ko attiecas šis iepirkums.</w:t>
      </w:r>
    </w:p>
    <w:p w14:paraId="582417D1" w14:textId="30080916" w:rsidR="00B56E04" w:rsidRPr="005C3D12" w:rsidRDefault="00B56E04" w:rsidP="00B56E04">
      <w:pPr>
        <w:pStyle w:val="ListParagraph"/>
        <w:jc w:val="both"/>
        <w:rPr>
          <w:sz w:val="22"/>
          <w:szCs w:val="22"/>
          <w:lang w:eastAsia="lv-LV"/>
        </w:rPr>
      </w:pPr>
      <w:r w:rsidRPr="005C3D12">
        <w:rPr>
          <w:sz w:val="22"/>
          <w:szCs w:val="22"/>
          <w:lang w:eastAsia="lv-LV"/>
        </w:rPr>
        <w:t xml:space="preserve">6.6. </w:t>
      </w:r>
      <w:r w:rsidRPr="005C3D12">
        <w:rPr>
          <w:bCs/>
          <w:sz w:val="22"/>
          <w:szCs w:val="22"/>
          <w:lang w:eastAsia="lv-LV"/>
        </w:rPr>
        <w:t>Pretendents</w:t>
      </w:r>
      <w:r w:rsidRPr="005C3D12">
        <w:rPr>
          <w:b/>
          <w:bCs/>
          <w:sz w:val="22"/>
          <w:szCs w:val="22"/>
          <w:lang w:eastAsia="lv-LV"/>
        </w:rPr>
        <w:t xml:space="preserve"> </w:t>
      </w:r>
      <w:r w:rsidRPr="005C3D12">
        <w:rPr>
          <w:bCs/>
          <w:sz w:val="22"/>
          <w:szCs w:val="22"/>
          <w:lang w:eastAsia="lv-LV"/>
        </w:rPr>
        <w:t xml:space="preserve">nav </w:t>
      </w:r>
      <w:r w:rsidRPr="005C3D12">
        <w:rPr>
          <w:sz w:val="22"/>
          <w:szCs w:val="22"/>
          <w:lang w:eastAsia="lv-LV"/>
        </w:rPr>
        <w:t>apzināti, tieši vai netieši</w:t>
      </w:r>
      <w:r w:rsidRPr="005C3D12">
        <w:rPr>
          <w:bCs/>
          <w:sz w:val="22"/>
          <w:szCs w:val="22"/>
          <w:lang w:eastAsia="lv-LV"/>
        </w:rPr>
        <w:t xml:space="preserve"> atklājis un neatklās piedāvājuma noteikumus</w:t>
      </w:r>
      <w:r w:rsidRPr="005C3D12">
        <w:rPr>
          <w:sz w:val="22"/>
          <w:szCs w:val="22"/>
          <w:lang w:eastAsia="lv-LV"/>
        </w:rPr>
        <w:t xml:space="preserve"> nevienam konkurentam pirms oficiālā piedāvājumu atvēršanas datuma un laika vai līguma slēgšanas tiesību piešķiršanas, vai arī tas ir īpaši atklāts saskaņā šī apliecinājuma ar 6.4.2. apakšpunktu.</w:t>
      </w:r>
    </w:p>
    <w:p w14:paraId="0E69B687" w14:textId="0AD46FBA" w:rsidR="00B56E04" w:rsidRPr="005C3D12" w:rsidRDefault="00B56E04" w:rsidP="00B56E04">
      <w:pPr>
        <w:pStyle w:val="ListParagraph"/>
        <w:jc w:val="both"/>
        <w:rPr>
          <w:snapToGrid w:val="0"/>
          <w:sz w:val="22"/>
          <w:szCs w:val="22"/>
          <w:lang w:eastAsia="ru-RU"/>
        </w:rPr>
      </w:pPr>
      <w:r w:rsidRPr="005C3D12">
        <w:rPr>
          <w:bCs/>
          <w:sz w:val="22"/>
          <w:szCs w:val="22"/>
          <w:lang w:eastAsia="lv-LV"/>
        </w:rPr>
        <w:t>6.7.</w:t>
      </w:r>
      <w:r w:rsidRPr="005C3D12">
        <w:rPr>
          <w:b/>
          <w:sz w:val="22"/>
          <w:szCs w:val="22"/>
          <w:lang w:eastAsia="lv-LV"/>
        </w:rPr>
        <w:t xml:space="preserve"> </w:t>
      </w:r>
      <w:r w:rsidRPr="005C3D12">
        <w:rPr>
          <w:sz w:val="22"/>
          <w:szCs w:val="22"/>
          <w:lang w:eastAsia="lv-LV"/>
        </w:rPr>
        <w:t>Pretendents apzinās, ka Konkurences likumā noteikta atbildība par aizliegtām vienošanām, paredzot naudas sodu līdz 10</w:t>
      </w:r>
      <w:r w:rsidR="00C9172B" w:rsidRPr="005C3D12">
        <w:rPr>
          <w:sz w:val="22"/>
          <w:szCs w:val="22"/>
          <w:lang w:eastAsia="lv-LV"/>
        </w:rPr>
        <w:t xml:space="preserve"> </w:t>
      </w:r>
      <w:r w:rsidRPr="005C3D12">
        <w:rPr>
          <w:sz w:val="22"/>
          <w:szCs w:val="22"/>
          <w:lang w:eastAsia="lv-LV"/>
        </w:rPr>
        <w:t xml:space="preserve">% apmēram no pārkāpēja pēdējā finanšu gada neto apgrozījuma, bet ne mazāk kā 700 </w:t>
      </w:r>
      <w:proofErr w:type="spellStart"/>
      <w:r w:rsidRPr="005C3D12">
        <w:rPr>
          <w:i/>
          <w:iCs/>
          <w:sz w:val="22"/>
          <w:szCs w:val="22"/>
          <w:lang w:eastAsia="lv-LV"/>
        </w:rPr>
        <w:t>euro</w:t>
      </w:r>
      <w:proofErr w:type="spellEnd"/>
      <w:r w:rsidRPr="005C3D12">
        <w:rPr>
          <w:sz w:val="22"/>
          <w:szCs w:val="22"/>
          <w:lang w:eastAsia="lv-LV"/>
        </w:rPr>
        <w:t xml:space="preserve">, un Publisko iepirkumu likums paredz uz 3 gadiem izslēgt pretendentu no dalības iepirkuma procedūrā. </w:t>
      </w:r>
      <w:r w:rsidRPr="005C3D12">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2867C70" w14:textId="32C1CA92" w:rsidR="00B56E04" w:rsidRPr="005C3D12" w:rsidRDefault="00B56E04" w:rsidP="00B56E04">
      <w:pPr>
        <w:pStyle w:val="ListParagraph"/>
        <w:jc w:val="both"/>
        <w:rPr>
          <w:b/>
          <w:i/>
          <w:sz w:val="22"/>
          <w:szCs w:val="22"/>
          <w:lang w:eastAsia="lv-LV"/>
        </w:rPr>
      </w:pPr>
      <w:r w:rsidRPr="005C3D12">
        <w:rPr>
          <w:b/>
          <w:i/>
          <w:sz w:val="22"/>
          <w:szCs w:val="22"/>
          <w:lang w:eastAsia="lv-LV"/>
        </w:rPr>
        <w:t>(Piezīme: Pretendents atbilstoši situācijai aizpilda tukšās vietas šajā formā, kā arī aizpilda pielikumu vai izmanto to kā apliecinājuma paraugu)</w:t>
      </w:r>
    </w:p>
    <w:p w14:paraId="28CBEFF8" w14:textId="77777777" w:rsidR="00C9172B" w:rsidRDefault="00C9172B" w:rsidP="00B56E04">
      <w:pPr>
        <w:pStyle w:val="ListParagraph"/>
        <w:jc w:val="both"/>
        <w:rPr>
          <w:b/>
          <w:i/>
          <w:sz w:val="22"/>
          <w:szCs w:val="22"/>
          <w:lang w:eastAsia="lv-LV"/>
        </w:rPr>
      </w:pPr>
    </w:p>
    <w:p w14:paraId="2C765560" w14:textId="77777777" w:rsidR="000724BF" w:rsidRDefault="000724BF" w:rsidP="00B56E04">
      <w:pPr>
        <w:pStyle w:val="ListParagraph"/>
        <w:jc w:val="both"/>
        <w:rPr>
          <w:b/>
          <w:i/>
          <w:sz w:val="22"/>
          <w:szCs w:val="22"/>
          <w:lang w:eastAsia="lv-LV"/>
        </w:rPr>
      </w:pPr>
    </w:p>
    <w:p w14:paraId="2D6E405F" w14:textId="77777777" w:rsidR="000724BF" w:rsidRPr="005C3D12" w:rsidRDefault="000724BF" w:rsidP="00B56E04">
      <w:pPr>
        <w:pStyle w:val="ListParagraph"/>
        <w:jc w:val="both"/>
        <w:rPr>
          <w:b/>
          <w:i/>
          <w:sz w:val="22"/>
          <w:szCs w:val="22"/>
          <w:lang w:eastAsia="lv-LV"/>
        </w:rPr>
      </w:pPr>
    </w:p>
    <w:p w14:paraId="1D0CD3AD" w14:textId="77777777" w:rsidR="00B56E04" w:rsidRPr="005C3D12" w:rsidRDefault="00B56E04" w:rsidP="00B56E04">
      <w:pPr>
        <w:pStyle w:val="ListParagraph"/>
        <w:jc w:val="right"/>
        <w:rPr>
          <w:sz w:val="22"/>
          <w:szCs w:val="22"/>
          <w:lang w:eastAsia="lv-LV"/>
        </w:rPr>
      </w:pPr>
      <w:r w:rsidRPr="005C3D12">
        <w:rPr>
          <w:sz w:val="22"/>
          <w:szCs w:val="22"/>
          <w:lang w:eastAsia="lv-LV"/>
        </w:rPr>
        <w:t>Pielikums</w:t>
      </w:r>
    </w:p>
    <w:p w14:paraId="6C885578" w14:textId="77777777" w:rsidR="00B56E04" w:rsidRPr="005C3D12" w:rsidRDefault="00B56E04" w:rsidP="00B56E04">
      <w:pPr>
        <w:pStyle w:val="ListParagraph"/>
        <w:jc w:val="both"/>
        <w:rPr>
          <w:b/>
          <w:sz w:val="22"/>
          <w:szCs w:val="22"/>
          <w:lang w:eastAsia="lv-LV"/>
        </w:rPr>
      </w:pPr>
      <w:r w:rsidRPr="005C3D12">
        <w:rPr>
          <w:b/>
          <w:sz w:val="22"/>
          <w:szCs w:val="22"/>
          <w:lang w:eastAsia="lv-LV"/>
        </w:rPr>
        <w:t>Informācija par Pretendenta saziņu ar konkurentiem saistībā ar konkrēto iepirkumu</w:t>
      </w:r>
    </w:p>
    <w:p w14:paraId="4543DD3F" w14:textId="77777777" w:rsidR="00B56E04" w:rsidRPr="005C3D12" w:rsidRDefault="00B56E04" w:rsidP="00B56E04">
      <w:pPr>
        <w:pStyle w:val="ListParagraph"/>
        <w:jc w:val="both"/>
        <w:rPr>
          <w:b/>
          <w:sz w:val="22"/>
          <w:szCs w:val="22"/>
          <w:lang w:eastAsia="lv-LV"/>
        </w:rPr>
      </w:pPr>
    </w:p>
    <w:tbl>
      <w:tblPr>
        <w:tblStyle w:val="Reatabula2"/>
        <w:tblW w:w="8910" w:type="dxa"/>
        <w:tblInd w:w="445" w:type="dxa"/>
        <w:tblLook w:val="04A0" w:firstRow="1" w:lastRow="0" w:firstColumn="1" w:lastColumn="0" w:noHBand="0" w:noVBand="1"/>
      </w:tblPr>
      <w:tblGrid>
        <w:gridCol w:w="528"/>
        <w:gridCol w:w="4129"/>
        <w:gridCol w:w="4253"/>
      </w:tblGrid>
      <w:tr w:rsidR="00B56E04" w:rsidRPr="005C3D12" w14:paraId="452301A9" w14:textId="77777777" w:rsidTr="00B56E04">
        <w:tc>
          <w:tcPr>
            <w:tcW w:w="259" w:type="dxa"/>
          </w:tcPr>
          <w:p w14:paraId="578B8F14" w14:textId="77777777" w:rsidR="00B56E04" w:rsidRPr="005C3D12" w:rsidRDefault="00B56E04" w:rsidP="008A4FF0">
            <w:pPr>
              <w:rPr>
                <w:b/>
                <w:sz w:val="22"/>
                <w:szCs w:val="22"/>
                <w:lang w:eastAsia="lv-LV"/>
              </w:rPr>
            </w:pPr>
            <w:r w:rsidRPr="005C3D12">
              <w:rPr>
                <w:b/>
                <w:sz w:val="22"/>
                <w:szCs w:val="22"/>
                <w:lang w:eastAsia="lv-LV"/>
              </w:rPr>
              <w:t>Nr.</w:t>
            </w:r>
          </w:p>
        </w:tc>
        <w:tc>
          <w:tcPr>
            <w:tcW w:w="4253" w:type="dxa"/>
          </w:tcPr>
          <w:p w14:paraId="1FFCE043" w14:textId="77777777" w:rsidR="00B56E04" w:rsidRPr="005C3D12" w:rsidRDefault="00B56E04" w:rsidP="008A4FF0">
            <w:pPr>
              <w:rPr>
                <w:b/>
                <w:sz w:val="22"/>
                <w:szCs w:val="22"/>
                <w:lang w:eastAsia="lv-LV"/>
              </w:rPr>
            </w:pPr>
            <w:r w:rsidRPr="005C3D12">
              <w:rPr>
                <w:b/>
                <w:sz w:val="22"/>
                <w:szCs w:val="22"/>
                <w:lang w:eastAsia="lv-LV"/>
              </w:rPr>
              <w:t>Uzņēmums – konkurents, ar kuru ir bijusi saziņa</w:t>
            </w:r>
          </w:p>
        </w:tc>
        <w:tc>
          <w:tcPr>
            <w:tcW w:w="4398" w:type="dxa"/>
          </w:tcPr>
          <w:p w14:paraId="433436B1" w14:textId="77777777" w:rsidR="00B56E04" w:rsidRPr="005C3D12" w:rsidRDefault="00B56E04" w:rsidP="008A4FF0">
            <w:pPr>
              <w:rPr>
                <w:b/>
                <w:sz w:val="22"/>
                <w:szCs w:val="22"/>
                <w:lang w:eastAsia="lv-LV"/>
              </w:rPr>
            </w:pPr>
            <w:r w:rsidRPr="005C3D12">
              <w:rPr>
                <w:b/>
                <w:sz w:val="22"/>
                <w:szCs w:val="22"/>
                <w:lang w:eastAsia="lv-LV"/>
              </w:rPr>
              <w:t>Saziņas veids, mērķis, raksturs un saturs</w:t>
            </w:r>
          </w:p>
        </w:tc>
      </w:tr>
      <w:tr w:rsidR="00B56E04" w:rsidRPr="005C3D12" w14:paraId="142DD06F" w14:textId="77777777" w:rsidTr="00B56E04">
        <w:tc>
          <w:tcPr>
            <w:tcW w:w="259" w:type="dxa"/>
          </w:tcPr>
          <w:p w14:paraId="6B0396AB" w14:textId="77777777" w:rsidR="00B56E04" w:rsidRPr="005C3D12" w:rsidRDefault="00B56E04" w:rsidP="008A4FF0">
            <w:pPr>
              <w:rPr>
                <w:b/>
                <w:sz w:val="22"/>
                <w:szCs w:val="22"/>
                <w:lang w:eastAsia="lv-LV"/>
              </w:rPr>
            </w:pPr>
          </w:p>
        </w:tc>
        <w:tc>
          <w:tcPr>
            <w:tcW w:w="4253" w:type="dxa"/>
          </w:tcPr>
          <w:p w14:paraId="03B81C01" w14:textId="77777777" w:rsidR="00B56E04" w:rsidRPr="005C3D12" w:rsidRDefault="00B56E04" w:rsidP="008A4FF0">
            <w:pPr>
              <w:rPr>
                <w:bCs/>
                <w:sz w:val="22"/>
                <w:szCs w:val="22"/>
                <w:lang w:eastAsia="lv-LV"/>
              </w:rPr>
            </w:pPr>
            <w:r w:rsidRPr="005C3D12">
              <w:rPr>
                <w:bCs/>
                <w:sz w:val="22"/>
                <w:szCs w:val="22"/>
                <w:lang w:eastAsia="lv-LV"/>
              </w:rPr>
              <w:t xml:space="preserve">[Komersanta nosaukums, </w:t>
            </w:r>
            <w:proofErr w:type="spellStart"/>
            <w:r w:rsidRPr="005C3D12">
              <w:rPr>
                <w:bCs/>
                <w:sz w:val="22"/>
                <w:szCs w:val="22"/>
                <w:lang w:eastAsia="lv-LV"/>
              </w:rPr>
              <w:t>reģ</w:t>
            </w:r>
            <w:proofErr w:type="spellEnd"/>
            <w:r w:rsidRPr="005C3D12">
              <w:rPr>
                <w:bCs/>
                <w:sz w:val="22"/>
                <w:szCs w:val="22"/>
                <w:lang w:eastAsia="lv-LV"/>
              </w:rPr>
              <w:t>. Nr.]</w:t>
            </w:r>
          </w:p>
        </w:tc>
        <w:tc>
          <w:tcPr>
            <w:tcW w:w="4398" w:type="dxa"/>
          </w:tcPr>
          <w:p w14:paraId="49170BD5" w14:textId="77777777" w:rsidR="00B56E04" w:rsidRPr="005C3D12" w:rsidRDefault="00B56E04" w:rsidP="008A4FF0">
            <w:pPr>
              <w:rPr>
                <w:b/>
                <w:sz w:val="22"/>
                <w:szCs w:val="22"/>
                <w:lang w:eastAsia="lv-LV"/>
              </w:rPr>
            </w:pPr>
          </w:p>
        </w:tc>
      </w:tr>
      <w:tr w:rsidR="00B56E04" w:rsidRPr="005C3D12" w14:paraId="1F0D2991" w14:textId="77777777" w:rsidTr="00B56E04">
        <w:tc>
          <w:tcPr>
            <w:tcW w:w="259" w:type="dxa"/>
          </w:tcPr>
          <w:p w14:paraId="3CA1F4F0" w14:textId="77777777" w:rsidR="00B56E04" w:rsidRPr="005C3D12" w:rsidRDefault="00B56E04" w:rsidP="008A4FF0">
            <w:pPr>
              <w:rPr>
                <w:b/>
                <w:sz w:val="22"/>
                <w:szCs w:val="22"/>
                <w:lang w:eastAsia="lv-LV"/>
              </w:rPr>
            </w:pPr>
          </w:p>
        </w:tc>
        <w:tc>
          <w:tcPr>
            <w:tcW w:w="4253" w:type="dxa"/>
          </w:tcPr>
          <w:p w14:paraId="2C3E6106" w14:textId="77777777" w:rsidR="00B56E04" w:rsidRPr="005C3D12" w:rsidRDefault="00B56E04" w:rsidP="008A4FF0">
            <w:pPr>
              <w:rPr>
                <w:b/>
                <w:sz w:val="22"/>
                <w:szCs w:val="22"/>
                <w:lang w:eastAsia="lv-LV"/>
              </w:rPr>
            </w:pPr>
          </w:p>
        </w:tc>
        <w:tc>
          <w:tcPr>
            <w:tcW w:w="4398" w:type="dxa"/>
          </w:tcPr>
          <w:p w14:paraId="701CE1BE" w14:textId="77777777" w:rsidR="00B56E04" w:rsidRPr="005C3D12" w:rsidRDefault="00B56E04" w:rsidP="008A4FF0">
            <w:pPr>
              <w:rPr>
                <w:b/>
                <w:sz w:val="22"/>
                <w:szCs w:val="22"/>
                <w:lang w:eastAsia="lv-LV"/>
              </w:rPr>
            </w:pPr>
          </w:p>
        </w:tc>
      </w:tr>
    </w:tbl>
    <w:p w14:paraId="1ABB7318" w14:textId="77777777" w:rsidR="00BB7D8D" w:rsidRPr="005C3D12" w:rsidRDefault="009005ED" w:rsidP="00A963C0">
      <w:pPr>
        <w:ind w:left="360"/>
        <w:jc w:val="both"/>
        <w:rPr>
          <w:b/>
          <w:i/>
          <w:sz w:val="22"/>
          <w:szCs w:val="22"/>
        </w:rPr>
      </w:pPr>
      <w:r w:rsidRPr="005C3D12">
        <w:rPr>
          <w:b/>
          <w:i/>
          <w:sz w:val="22"/>
          <w:szCs w:val="22"/>
        </w:rPr>
        <w:t xml:space="preserve">Pielikumā: </w:t>
      </w:r>
    </w:p>
    <w:p w14:paraId="4421B9D4" w14:textId="3FA38191" w:rsidR="00865772" w:rsidRPr="005C3D12" w:rsidRDefault="00865772">
      <w:pPr>
        <w:pStyle w:val="ListParagraph"/>
        <w:numPr>
          <w:ilvl w:val="0"/>
          <w:numId w:val="13"/>
        </w:numPr>
        <w:jc w:val="both"/>
        <w:rPr>
          <w:i/>
          <w:sz w:val="22"/>
          <w:szCs w:val="22"/>
        </w:rPr>
      </w:pPr>
      <w:r w:rsidRPr="005C3D12">
        <w:rPr>
          <w:i/>
          <w:sz w:val="22"/>
          <w:szCs w:val="22"/>
        </w:rPr>
        <w:t>Aizpildīts nolikuma 1.</w:t>
      </w:r>
      <w:r w:rsidR="00C9172B" w:rsidRPr="005C3D12">
        <w:rPr>
          <w:i/>
          <w:sz w:val="22"/>
          <w:szCs w:val="22"/>
        </w:rPr>
        <w:t xml:space="preserve"> </w:t>
      </w:r>
      <w:r w:rsidRPr="005C3D12">
        <w:rPr>
          <w:i/>
          <w:sz w:val="22"/>
          <w:szCs w:val="22"/>
        </w:rPr>
        <w:t>pielikuma 1.</w:t>
      </w:r>
      <w:r w:rsidR="00C9172B" w:rsidRPr="005C3D12">
        <w:rPr>
          <w:i/>
          <w:sz w:val="22"/>
          <w:szCs w:val="22"/>
        </w:rPr>
        <w:t xml:space="preserve"> </w:t>
      </w:r>
      <w:r w:rsidRPr="005C3D12">
        <w:rPr>
          <w:i/>
          <w:sz w:val="22"/>
          <w:szCs w:val="22"/>
        </w:rPr>
        <w:t>pielikums (ja attiecināms)</w:t>
      </w:r>
      <w:r w:rsidR="00541127" w:rsidRPr="005C3D12">
        <w:rPr>
          <w:i/>
          <w:sz w:val="22"/>
          <w:szCs w:val="22"/>
        </w:rPr>
        <w:t>.</w:t>
      </w:r>
    </w:p>
    <w:p w14:paraId="542F3490" w14:textId="3E580AFF" w:rsidR="00865772" w:rsidRPr="005C3D12" w:rsidRDefault="00865772" w:rsidP="00541127">
      <w:pPr>
        <w:pStyle w:val="ListParagraph"/>
        <w:ind w:left="786"/>
        <w:jc w:val="both"/>
        <w:rPr>
          <w:i/>
          <w:sz w:val="22"/>
          <w:szCs w:val="22"/>
        </w:rPr>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0D1FF9" w:rsidRPr="005C3D12" w14:paraId="7F8D226F" w14:textId="77777777" w:rsidTr="007D7619">
        <w:tc>
          <w:tcPr>
            <w:tcW w:w="2332" w:type="dxa"/>
            <w:tcBorders>
              <w:top w:val="nil"/>
              <w:left w:val="nil"/>
              <w:bottom w:val="nil"/>
              <w:right w:val="nil"/>
            </w:tcBorders>
          </w:tcPr>
          <w:p w14:paraId="7CEBCC40" w14:textId="77777777" w:rsidR="000D1FF9" w:rsidRPr="005C3D12" w:rsidRDefault="000D1FF9" w:rsidP="00983609">
            <w:pPr>
              <w:rPr>
                <w:sz w:val="22"/>
                <w:szCs w:val="22"/>
              </w:rPr>
            </w:pPr>
          </w:p>
          <w:p w14:paraId="7D07AA15" w14:textId="77777777" w:rsidR="000D1FF9" w:rsidRPr="005C3D12" w:rsidRDefault="000D1FF9" w:rsidP="00983609">
            <w:pPr>
              <w:rPr>
                <w:sz w:val="22"/>
                <w:szCs w:val="22"/>
              </w:rPr>
            </w:pPr>
            <w:r w:rsidRPr="005C3D12">
              <w:rPr>
                <w:sz w:val="22"/>
                <w:szCs w:val="22"/>
              </w:rPr>
              <w:t>Pretendenta pārstāvis</w:t>
            </w:r>
          </w:p>
        </w:tc>
        <w:tc>
          <w:tcPr>
            <w:tcW w:w="6908" w:type="dxa"/>
            <w:tcBorders>
              <w:top w:val="nil"/>
              <w:left w:val="nil"/>
              <w:bottom w:val="single" w:sz="4" w:space="0" w:color="auto"/>
              <w:right w:val="nil"/>
            </w:tcBorders>
          </w:tcPr>
          <w:p w14:paraId="2A14EB21" w14:textId="77777777" w:rsidR="000D1FF9" w:rsidRPr="005C3D12" w:rsidRDefault="000D1FF9" w:rsidP="00983609">
            <w:pPr>
              <w:rPr>
                <w:sz w:val="22"/>
                <w:szCs w:val="22"/>
              </w:rPr>
            </w:pPr>
          </w:p>
        </w:tc>
      </w:tr>
      <w:tr w:rsidR="000D1FF9" w:rsidRPr="005C3D12" w14:paraId="68C35AC5" w14:textId="77777777" w:rsidTr="007D7619">
        <w:trPr>
          <w:cantSplit/>
        </w:trPr>
        <w:tc>
          <w:tcPr>
            <w:tcW w:w="2332" w:type="dxa"/>
            <w:tcBorders>
              <w:top w:val="nil"/>
              <w:left w:val="nil"/>
              <w:bottom w:val="nil"/>
              <w:right w:val="nil"/>
            </w:tcBorders>
          </w:tcPr>
          <w:p w14:paraId="646EE72C" w14:textId="77777777" w:rsidR="000D1FF9" w:rsidRPr="005C3D12" w:rsidRDefault="000D1FF9" w:rsidP="00983609">
            <w:pPr>
              <w:rPr>
                <w:sz w:val="22"/>
                <w:szCs w:val="22"/>
              </w:rPr>
            </w:pPr>
          </w:p>
        </w:tc>
        <w:tc>
          <w:tcPr>
            <w:tcW w:w="6908" w:type="dxa"/>
            <w:tcBorders>
              <w:top w:val="nil"/>
              <w:left w:val="nil"/>
              <w:bottom w:val="nil"/>
              <w:right w:val="nil"/>
            </w:tcBorders>
            <w:hideMark/>
          </w:tcPr>
          <w:p w14:paraId="0DA75DBA" w14:textId="77777777" w:rsidR="000D1FF9" w:rsidRPr="005C3D12" w:rsidRDefault="000D1FF9" w:rsidP="00983609">
            <w:pPr>
              <w:jc w:val="center"/>
              <w:rPr>
                <w:sz w:val="22"/>
                <w:szCs w:val="22"/>
              </w:rPr>
            </w:pPr>
            <w:r w:rsidRPr="005C3D12">
              <w:rPr>
                <w:sz w:val="22"/>
                <w:szCs w:val="22"/>
              </w:rPr>
              <w:t>(amats, paraksts, vārds, uzvārds)</w:t>
            </w:r>
          </w:p>
        </w:tc>
      </w:tr>
    </w:tbl>
    <w:p w14:paraId="5F36FCE1" w14:textId="77777777" w:rsidR="005C3D12" w:rsidRDefault="005C3D12" w:rsidP="00C03971">
      <w:pPr>
        <w:ind w:left="6480"/>
        <w:jc w:val="right"/>
        <w:rPr>
          <w:rFonts w:eastAsia="Calibri"/>
          <w:i/>
          <w:iCs/>
          <w:color w:val="000000"/>
          <w:sz w:val="20"/>
          <w:szCs w:val="20"/>
          <w:lang w:eastAsia="lv-LV"/>
        </w:rPr>
      </w:pPr>
    </w:p>
    <w:p w14:paraId="4654FFB3" w14:textId="77777777" w:rsidR="005C3D12" w:rsidRDefault="005C3D12" w:rsidP="00C03971">
      <w:pPr>
        <w:ind w:left="6480"/>
        <w:jc w:val="right"/>
        <w:rPr>
          <w:rFonts w:eastAsia="Calibri"/>
          <w:i/>
          <w:iCs/>
          <w:color w:val="000000"/>
          <w:sz w:val="20"/>
          <w:szCs w:val="20"/>
          <w:lang w:eastAsia="lv-LV"/>
        </w:rPr>
      </w:pPr>
    </w:p>
    <w:p w14:paraId="16FC1F5D" w14:textId="77777777" w:rsidR="005C3D12" w:rsidRDefault="005C3D12" w:rsidP="00C03971">
      <w:pPr>
        <w:ind w:left="6480"/>
        <w:jc w:val="right"/>
        <w:rPr>
          <w:rFonts w:eastAsia="Calibri"/>
          <w:i/>
          <w:iCs/>
          <w:color w:val="000000"/>
          <w:sz w:val="20"/>
          <w:szCs w:val="20"/>
          <w:lang w:eastAsia="lv-LV"/>
        </w:rPr>
      </w:pPr>
    </w:p>
    <w:p w14:paraId="3BEC5A8D" w14:textId="77777777" w:rsidR="005C3D12" w:rsidRDefault="005C3D12" w:rsidP="00C03971">
      <w:pPr>
        <w:ind w:left="6480"/>
        <w:jc w:val="right"/>
        <w:rPr>
          <w:rFonts w:eastAsia="Calibri"/>
          <w:i/>
          <w:iCs/>
          <w:color w:val="000000"/>
          <w:sz w:val="20"/>
          <w:szCs w:val="20"/>
          <w:lang w:eastAsia="lv-LV"/>
        </w:rPr>
      </w:pPr>
    </w:p>
    <w:p w14:paraId="302D0D53" w14:textId="77777777" w:rsidR="005C3D12" w:rsidRDefault="005C3D12" w:rsidP="00C03971">
      <w:pPr>
        <w:ind w:left="6480"/>
        <w:jc w:val="right"/>
        <w:rPr>
          <w:rFonts w:eastAsia="Calibri"/>
          <w:i/>
          <w:iCs/>
          <w:color w:val="000000"/>
          <w:sz w:val="20"/>
          <w:szCs w:val="20"/>
          <w:lang w:eastAsia="lv-LV"/>
        </w:rPr>
      </w:pPr>
    </w:p>
    <w:p w14:paraId="7CE01F90" w14:textId="77777777" w:rsidR="005C3D12" w:rsidRDefault="005C3D12" w:rsidP="00C03971">
      <w:pPr>
        <w:ind w:left="6480"/>
        <w:jc w:val="right"/>
        <w:rPr>
          <w:rFonts w:eastAsia="Calibri"/>
          <w:i/>
          <w:iCs/>
          <w:color w:val="000000"/>
          <w:sz w:val="20"/>
          <w:szCs w:val="20"/>
          <w:lang w:eastAsia="lv-LV"/>
        </w:rPr>
      </w:pPr>
    </w:p>
    <w:p w14:paraId="58464718" w14:textId="1E1BFEEE" w:rsidR="00C03971" w:rsidRPr="00C03971" w:rsidRDefault="001273E3" w:rsidP="00C03971">
      <w:pPr>
        <w:ind w:left="6480"/>
        <w:jc w:val="right"/>
        <w:rPr>
          <w:rFonts w:eastAsia="Calibri"/>
          <w:i/>
          <w:iCs/>
          <w:color w:val="000000"/>
          <w:sz w:val="20"/>
          <w:szCs w:val="20"/>
          <w:lang w:eastAsia="lv-LV"/>
        </w:rPr>
      </w:pPr>
      <w:r>
        <w:rPr>
          <w:rFonts w:eastAsia="Calibri"/>
          <w:i/>
          <w:iCs/>
          <w:color w:val="000000"/>
          <w:sz w:val="20"/>
          <w:szCs w:val="20"/>
          <w:lang w:eastAsia="lv-LV"/>
        </w:rPr>
        <w:lastRenderedPageBreak/>
        <w:t xml:space="preserve">Nolikuma </w:t>
      </w:r>
      <w:r w:rsidR="000E119B">
        <w:rPr>
          <w:rFonts w:eastAsia="Calibri"/>
          <w:i/>
          <w:iCs/>
          <w:color w:val="000000"/>
          <w:sz w:val="20"/>
          <w:szCs w:val="20"/>
          <w:lang w:eastAsia="lv-LV"/>
        </w:rPr>
        <w:t>1</w:t>
      </w:r>
      <w:r w:rsidR="00C03971" w:rsidRPr="00C03971">
        <w:rPr>
          <w:rFonts w:eastAsia="Calibri"/>
          <w:i/>
          <w:iCs/>
          <w:color w:val="000000"/>
          <w:sz w:val="20"/>
          <w:szCs w:val="20"/>
          <w:lang w:eastAsia="lv-LV"/>
        </w:rPr>
        <w:t xml:space="preserve">. pielikuma 1. pielikums  </w:t>
      </w:r>
      <w:r>
        <w:rPr>
          <w:rFonts w:eastAsia="Calibri"/>
          <w:i/>
          <w:iCs/>
          <w:color w:val="000000"/>
          <w:sz w:val="20"/>
          <w:szCs w:val="20"/>
          <w:lang w:eastAsia="lv-LV"/>
        </w:rPr>
        <w:t xml:space="preserve">ID </w:t>
      </w:r>
      <w:r w:rsidR="00C03971" w:rsidRPr="00C03971">
        <w:rPr>
          <w:rFonts w:eastAsia="Calibri"/>
          <w:i/>
          <w:iCs/>
          <w:color w:val="000000"/>
          <w:sz w:val="20"/>
          <w:szCs w:val="20"/>
          <w:lang w:eastAsia="lv-LV"/>
        </w:rPr>
        <w:t>Nr. JRS 2026/</w:t>
      </w:r>
      <w:r w:rsidR="00CF72BB">
        <w:rPr>
          <w:rFonts w:eastAsia="Calibri"/>
          <w:i/>
          <w:iCs/>
          <w:color w:val="000000"/>
          <w:sz w:val="20"/>
          <w:szCs w:val="20"/>
          <w:lang w:eastAsia="lv-LV"/>
        </w:rPr>
        <w:t>30</w:t>
      </w:r>
      <w:r w:rsidR="00C03971" w:rsidRPr="00C03971">
        <w:rPr>
          <w:rFonts w:eastAsia="Calibri"/>
          <w:i/>
          <w:iCs/>
          <w:color w:val="000000"/>
          <w:sz w:val="20"/>
          <w:szCs w:val="20"/>
          <w:lang w:eastAsia="lv-LV"/>
        </w:rPr>
        <w:t xml:space="preserve"> </w:t>
      </w:r>
    </w:p>
    <w:p w14:paraId="2E0184D4" w14:textId="77777777" w:rsidR="006E558F" w:rsidRDefault="006E558F" w:rsidP="006E558F">
      <w:pPr>
        <w:tabs>
          <w:tab w:val="left" w:pos="720"/>
        </w:tabs>
        <w:jc w:val="center"/>
        <w:rPr>
          <w:b/>
          <w:lang w:eastAsia="lv-LV"/>
        </w:rPr>
      </w:pPr>
    </w:p>
    <w:p w14:paraId="184352D3" w14:textId="77777777" w:rsidR="005C3D12" w:rsidRDefault="005C3D12" w:rsidP="006E558F">
      <w:pPr>
        <w:tabs>
          <w:tab w:val="left" w:pos="720"/>
        </w:tabs>
        <w:jc w:val="center"/>
        <w:rPr>
          <w:b/>
          <w:lang w:eastAsia="lv-LV"/>
        </w:rPr>
      </w:pPr>
    </w:p>
    <w:p w14:paraId="7D8BE658" w14:textId="77777777" w:rsidR="005C3D12" w:rsidRPr="0037617F" w:rsidRDefault="005C3D12" w:rsidP="006E558F">
      <w:pPr>
        <w:tabs>
          <w:tab w:val="left" w:pos="720"/>
        </w:tabs>
        <w:jc w:val="center"/>
        <w:rPr>
          <w:b/>
          <w:lang w:eastAsia="lv-LV"/>
        </w:rPr>
      </w:pPr>
    </w:p>
    <w:p w14:paraId="0B5184FF" w14:textId="77777777" w:rsidR="006E558F" w:rsidRPr="005C3D12" w:rsidRDefault="006E558F" w:rsidP="006E558F">
      <w:pPr>
        <w:tabs>
          <w:tab w:val="left" w:pos="720"/>
        </w:tabs>
        <w:jc w:val="center"/>
        <w:rPr>
          <w:b/>
          <w:sz w:val="22"/>
          <w:szCs w:val="22"/>
          <w:lang w:eastAsia="lv-LV"/>
        </w:rPr>
      </w:pPr>
      <w:r w:rsidRPr="005C3D12">
        <w:rPr>
          <w:b/>
          <w:sz w:val="22"/>
          <w:szCs w:val="22"/>
          <w:lang w:eastAsia="lv-LV"/>
        </w:rPr>
        <w:t>PERSONAS, UZ KURAS IESPĒJĀM PRETENDENTS BALSTĀS, LAI APLIECINĀTU PRETENDENTA ATBILSTĪBU PRETENDENTA KVALIFIKĀCIJAS PRASĪBĀM, UN APAKŠUZŅĒMĒJA APLIECINĀJUMS</w:t>
      </w:r>
    </w:p>
    <w:p w14:paraId="5167E528" w14:textId="77777777" w:rsidR="006E558F" w:rsidRPr="005C3D12" w:rsidRDefault="006E558F" w:rsidP="006E558F">
      <w:pPr>
        <w:tabs>
          <w:tab w:val="left" w:pos="720"/>
        </w:tabs>
        <w:rPr>
          <w:b/>
          <w:sz w:val="22"/>
          <w:szCs w:val="22"/>
          <w:lang w:eastAsia="lv-LV"/>
        </w:rPr>
      </w:pPr>
    </w:p>
    <w:p w14:paraId="19CF040E" w14:textId="7E349211" w:rsidR="006E558F" w:rsidRPr="005C3D12" w:rsidRDefault="00275723" w:rsidP="009063CD">
      <w:pPr>
        <w:rPr>
          <w:i/>
          <w:iCs/>
          <w:sz w:val="22"/>
          <w:szCs w:val="22"/>
        </w:rPr>
      </w:pPr>
      <w:r w:rsidRPr="005C3D12">
        <w:rPr>
          <w:sz w:val="22"/>
          <w:szCs w:val="22"/>
          <w:lang w:eastAsia="lv-LV"/>
        </w:rPr>
        <w:tab/>
      </w:r>
      <w:r w:rsidR="006E558F" w:rsidRPr="005C3D12">
        <w:rPr>
          <w:sz w:val="22"/>
          <w:szCs w:val="22"/>
          <w:lang w:eastAsia="lv-LV"/>
        </w:rPr>
        <w:t>Atklātā konkursa</w:t>
      </w:r>
      <w:r w:rsidR="006E558F" w:rsidRPr="005C3D12">
        <w:rPr>
          <w:i/>
          <w:iCs/>
          <w:sz w:val="22"/>
          <w:szCs w:val="22"/>
          <w:lang w:eastAsia="lv-LV"/>
        </w:rPr>
        <w:t xml:space="preserve"> </w:t>
      </w:r>
      <w:r w:rsidR="009063CD" w:rsidRPr="005C3D12">
        <w:rPr>
          <w:i/>
          <w:iCs/>
          <w:sz w:val="22"/>
          <w:szCs w:val="22"/>
        </w:rPr>
        <w:t>“</w:t>
      </w:r>
      <w:r w:rsidR="00CF72BB" w:rsidRPr="005C3D12">
        <w:rPr>
          <w:i/>
          <w:iCs/>
          <w:sz w:val="22"/>
          <w:szCs w:val="22"/>
        </w:rPr>
        <w:t>Būvuzraudzība SIA “Jēkabpils reģionālā slimnīca” realizējamo būvprojektu būvdarbiem</w:t>
      </w:r>
      <w:r w:rsidR="009063CD" w:rsidRPr="005C3D12">
        <w:rPr>
          <w:i/>
          <w:iCs/>
          <w:sz w:val="22"/>
          <w:szCs w:val="22"/>
        </w:rPr>
        <w:t>”</w:t>
      </w:r>
      <w:r w:rsidR="00513615" w:rsidRPr="005C3D12">
        <w:rPr>
          <w:i/>
          <w:iCs/>
          <w:sz w:val="22"/>
          <w:szCs w:val="22"/>
        </w:rPr>
        <w:t xml:space="preserve"> ietvaros</w:t>
      </w:r>
      <w:r w:rsidR="0082334D" w:rsidRPr="005C3D12">
        <w:rPr>
          <w:i/>
          <w:iCs/>
          <w:sz w:val="22"/>
          <w:szCs w:val="22"/>
        </w:rPr>
        <w:t xml:space="preserve"> </w:t>
      </w:r>
      <w:r w:rsidR="006E558F" w:rsidRPr="005C3D12">
        <w:rPr>
          <w:sz w:val="22"/>
          <w:szCs w:val="22"/>
          <w:lang w:eastAsia="lv-LV"/>
        </w:rPr>
        <w:t>(</w:t>
      </w:r>
      <w:r w:rsidR="0082334D" w:rsidRPr="005C3D12">
        <w:rPr>
          <w:sz w:val="22"/>
          <w:szCs w:val="22"/>
          <w:lang w:eastAsia="lv-LV"/>
        </w:rPr>
        <w:t xml:space="preserve">ID </w:t>
      </w:r>
      <w:r w:rsidR="006E558F" w:rsidRPr="005C3D12">
        <w:rPr>
          <w:sz w:val="22"/>
          <w:szCs w:val="22"/>
          <w:lang w:eastAsia="lv-LV"/>
        </w:rPr>
        <w:t>Nr. J</w:t>
      </w:r>
      <w:r w:rsidR="0082334D" w:rsidRPr="005C3D12">
        <w:rPr>
          <w:sz w:val="22"/>
          <w:szCs w:val="22"/>
          <w:lang w:eastAsia="lv-LV"/>
        </w:rPr>
        <w:t>RS 2026/</w:t>
      </w:r>
      <w:r w:rsidR="00CF72BB" w:rsidRPr="005C3D12">
        <w:rPr>
          <w:sz w:val="22"/>
          <w:szCs w:val="22"/>
          <w:lang w:eastAsia="lv-LV"/>
        </w:rPr>
        <w:t>30</w:t>
      </w:r>
      <w:r w:rsidR="006E558F" w:rsidRPr="005C3D12">
        <w:rPr>
          <w:sz w:val="22"/>
          <w:szCs w:val="22"/>
          <w:lang w:eastAsia="lv-LV"/>
        </w:rPr>
        <w:t>)</w:t>
      </w:r>
      <w:r w:rsidR="008E370A" w:rsidRPr="005C3D12">
        <w:rPr>
          <w:sz w:val="22"/>
          <w:szCs w:val="22"/>
          <w:lang w:eastAsia="lv-LV"/>
        </w:rPr>
        <w:t>.</w:t>
      </w:r>
    </w:p>
    <w:p w14:paraId="35DB3C5E" w14:textId="77777777" w:rsidR="006E558F" w:rsidRPr="005C3D12" w:rsidRDefault="006E558F" w:rsidP="006E558F">
      <w:pPr>
        <w:shd w:val="clear" w:color="auto" w:fill="FFFFFF"/>
        <w:ind w:firstLine="720"/>
        <w:jc w:val="both"/>
        <w:rPr>
          <w:sz w:val="22"/>
          <w:szCs w:val="22"/>
          <w:lang w:eastAsia="lv-LV"/>
        </w:rPr>
      </w:pPr>
      <w:r w:rsidRPr="005C3D12">
        <w:rPr>
          <w:sz w:val="22"/>
          <w:szCs w:val="22"/>
          <w:lang w:eastAsia="lv-LV"/>
        </w:rPr>
        <w:t>Ar šo</w:t>
      </w:r>
      <w:r w:rsidRPr="005C3D12">
        <w:rPr>
          <w:sz w:val="22"/>
          <w:szCs w:val="22"/>
          <w:shd w:val="clear" w:color="auto" w:fill="FFFFFF"/>
          <w:lang w:eastAsia="lv-LV"/>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5C3D12">
        <w:rPr>
          <w:sz w:val="22"/>
          <w:szCs w:val="22"/>
          <w:shd w:val="clear" w:color="auto" w:fill="FFFFFF"/>
        </w:rPr>
        <w:t>, pārstāvības tiesības pamats</w:t>
      </w:r>
      <w:r w:rsidRPr="005C3D12">
        <w:rPr>
          <w:sz w:val="22"/>
          <w:szCs w:val="22"/>
          <w:shd w:val="clear" w:color="auto" w:fill="FFFFFF"/>
          <w:lang w:eastAsia="lv-LV"/>
        </w:rPr>
        <w:t>&gt;:</w:t>
      </w:r>
    </w:p>
    <w:p w14:paraId="0C28C486" w14:textId="08976056" w:rsidR="005E3827" w:rsidRPr="005C3D12" w:rsidRDefault="006E558F" w:rsidP="005E3827">
      <w:pPr>
        <w:rPr>
          <w:i/>
          <w:iCs/>
          <w:sz w:val="22"/>
          <w:szCs w:val="22"/>
        </w:rPr>
      </w:pPr>
      <w:r w:rsidRPr="005C3D12">
        <w:rPr>
          <w:sz w:val="22"/>
          <w:szCs w:val="22"/>
          <w:lang w:eastAsia="lv-LV"/>
        </w:rPr>
        <w:t xml:space="preserve">apliecina, ka ir informēts par to, ka  &lt;Pretendenta nosaukums, reģistrācijas numurs un adrese&gt; (turpmāk – Pretendents) iesniegs piedāvājumu </w:t>
      </w:r>
      <w:r w:rsidR="006B319F" w:rsidRPr="005C3D12">
        <w:rPr>
          <w:sz w:val="22"/>
          <w:szCs w:val="22"/>
          <w:lang w:eastAsia="lv-LV"/>
        </w:rPr>
        <w:t>SIA “Jēkabpils reģionālā slimnīca”</w:t>
      </w:r>
      <w:r w:rsidRPr="005C3D12">
        <w:rPr>
          <w:sz w:val="22"/>
          <w:szCs w:val="22"/>
          <w:lang w:eastAsia="lv-LV"/>
        </w:rPr>
        <w:t xml:space="preserve">, </w:t>
      </w:r>
      <w:proofErr w:type="spellStart"/>
      <w:r w:rsidRPr="005C3D12">
        <w:rPr>
          <w:sz w:val="22"/>
          <w:szCs w:val="22"/>
          <w:lang w:eastAsia="lv-LV"/>
        </w:rPr>
        <w:t>Reģ</w:t>
      </w:r>
      <w:proofErr w:type="spellEnd"/>
      <w:r w:rsidRPr="005C3D12">
        <w:rPr>
          <w:sz w:val="22"/>
          <w:szCs w:val="22"/>
          <w:lang w:eastAsia="lv-LV"/>
        </w:rPr>
        <w:t>.</w:t>
      </w:r>
      <w:r w:rsidR="006B319F" w:rsidRPr="005C3D12">
        <w:rPr>
          <w:sz w:val="22"/>
          <w:szCs w:val="22"/>
          <w:lang w:eastAsia="lv-LV"/>
        </w:rPr>
        <w:t xml:space="preserve"> </w:t>
      </w:r>
      <w:r w:rsidRPr="005C3D12">
        <w:rPr>
          <w:sz w:val="22"/>
          <w:szCs w:val="22"/>
          <w:lang w:eastAsia="lv-LV"/>
        </w:rPr>
        <w:t xml:space="preserve">Nr. </w:t>
      </w:r>
      <w:r w:rsidR="006B319F" w:rsidRPr="005C3D12">
        <w:rPr>
          <w:bCs/>
          <w:color w:val="000000"/>
          <w:spacing w:val="-8"/>
          <w:sz w:val="22"/>
          <w:szCs w:val="22"/>
        </w:rPr>
        <w:t>5</w:t>
      </w:r>
      <w:r w:rsidR="006B319F" w:rsidRPr="005C3D12">
        <w:rPr>
          <w:bCs/>
          <w:color w:val="000000"/>
          <w:sz w:val="22"/>
          <w:szCs w:val="22"/>
        </w:rPr>
        <w:t>0003356621</w:t>
      </w:r>
      <w:r w:rsidRPr="005C3D12">
        <w:rPr>
          <w:sz w:val="22"/>
          <w:szCs w:val="22"/>
          <w:lang w:eastAsia="lv-LV"/>
        </w:rPr>
        <w:t xml:space="preserve">, </w:t>
      </w:r>
      <w:r w:rsidR="006B319F" w:rsidRPr="005C3D12">
        <w:rPr>
          <w:sz w:val="22"/>
          <w:szCs w:val="22"/>
          <w:lang w:eastAsia="lv-LV"/>
        </w:rPr>
        <w:t>Andreja Pormaļa iela 125</w:t>
      </w:r>
      <w:r w:rsidRPr="005C3D12">
        <w:rPr>
          <w:sz w:val="22"/>
          <w:szCs w:val="22"/>
          <w:lang w:eastAsia="lv-LV"/>
        </w:rPr>
        <w:t>, Jēkabpils,</w:t>
      </w:r>
      <w:r w:rsidR="006B319F" w:rsidRPr="005C3D12">
        <w:rPr>
          <w:sz w:val="22"/>
          <w:szCs w:val="22"/>
          <w:lang w:eastAsia="lv-LV"/>
        </w:rPr>
        <w:t xml:space="preserve"> Jēkabpils novads,</w:t>
      </w:r>
      <w:r w:rsidRPr="005C3D12">
        <w:rPr>
          <w:sz w:val="22"/>
          <w:szCs w:val="22"/>
          <w:lang w:eastAsia="lv-LV"/>
        </w:rPr>
        <w:t xml:space="preserve"> LV-5201 (turpmāk – Pasūtītājs) organizētā atklātā konkursa </w:t>
      </w:r>
      <w:r w:rsidR="005E3827" w:rsidRPr="005C3D12">
        <w:rPr>
          <w:i/>
          <w:iCs/>
          <w:sz w:val="22"/>
          <w:szCs w:val="22"/>
        </w:rPr>
        <w:t>“</w:t>
      </w:r>
      <w:r w:rsidR="00CF72BB" w:rsidRPr="005C3D12">
        <w:rPr>
          <w:i/>
          <w:iCs/>
          <w:sz w:val="22"/>
          <w:szCs w:val="22"/>
        </w:rPr>
        <w:t>Būvuzraudzība SIA “Jēkabpils reģionālā slimnīca” realizējamo būvprojektu būvdarbiem”</w:t>
      </w:r>
      <w:r w:rsidR="005E3827" w:rsidRPr="005C3D12">
        <w:rPr>
          <w:i/>
          <w:iCs/>
          <w:sz w:val="22"/>
          <w:szCs w:val="22"/>
        </w:rPr>
        <w:t xml:space="preserve"> ietvaros </w:t>
      </w:r>
      <w:r w:rsidR="005E3827" w:rsidRPr="005C3D12">
        <w:rPr>
          <w:sz w:val="22"/>
          <w:szCs w:val="22"/>
          <w:lang w:eastAsia="lv-LV"/>
        </w:rPr>
        <w:t>(ID Nr. JRS 2026/</w:t>
      </w:r>
      <w:r w:rsidR="00CF72BB" w:rsidRPr="005C3D12">
        <w:rPr>
          <w:sz w:val="22"/>
          <w:szCs w:val="22"/>
          <w:lang w:eastAsia="lv-LV"/>
        </w:rPr>
        <w:t>30</w:t>
      </w:r>
      <w:r w:rsidR="005E3827" w:rsidRPr="005C3D12">
        <w:rPr>
          <w:sz w:val="22"/>
          <w:szCs w:val="22"/>
          <w:lang w:eastAsia="lv-LV"/>
        </w:rPr>
        <w:t>).</w:t>
      </w:r>
    </w:p>
    <w:p w14:paraId="6BE4730E" w14:textId="1308090C" w:rsidR="006E558F" w:rsidRPr="005C3D12" w:rsidRDefault="006E558F" w:rsidP="00BC3E0E">
      <w:pPr>
        <w:numPr>
          <w:ilvl w:val="0"/>
          <w:numId w:val="12"/>
        </w:numPr>
        <w:jc w:val="both"/>
        <w:rPr>
          <w:sz w:val="22"/>
          <w:szCs w:val="22"/>
          <w:lang w:eastAsia="lv-LV"/>
        </w:rPr>
      </w:pPr>
      <w:r w:rsidRPr="005C3D12">
        <w:rPr>
          <w:sz w:val="22"/>
          <w:szCs w:val="22"/>
          <w:lang w:eastAsia="lv-LV"/>
        </w:rPr>
        <w:t>apliecina, ka gadījumā, ja ar Pretendentu tiks noslēgts iepirkuma līgums, apņemas:</w:t>
      </w:r>
    </w:p>
    <w:p w14:paraId="361ED799" w14:textId="5588768C" w:rsidR="006E558F" w:rsidRPr="005C3D12" w:rsidRDefault="006E558F" w:rsidP="006E558F">
      <w:pPr>
        <w:ind w:left="360"/>
        <w:jc w:val="both"/>
        <w:rPr>
          <w:sz w:val="22"/>
          <w:szCs w:val="22"/>
          <w:lang w:eastAsia="lv-LV"/>
        </w:rPr>
      </w:pPr>
      <w:r w:rsidRPr="005C3D12">
        <w:rPr>
          <w:sz w:val="22"/>
          <w:szCs w:val="22"/>
          <w:lang w:eastAsia="lv-LV"/>
        </w:rPr>
        <w:t>[</w:t>
      </w:r>
      <w:r w:rsidR="00E957C1" w:rsidRPr="005C3D12">
        <w:rPr>
          <w:sz w:val="22"/>
          <w:szCs w:val="22"/>
          <w:lang w:eastAsia="lv-LV"/>
        </w:rPr>
        <w:t>sniegt</w:t>
      </w:r>
      <w:r w:rsidRPr="005C3D12">
        <w:rPr>
          <w:sz w:val="22"/>
          <w:szCs w:val="22"/>
          <w:lang w:eastAsia="lv-LV"/>
        </w:rPr>
        <w:t xml:space="preserve"> šādus </w:t>
      </w:r>
      <w:r w:rsidR="00777BCB" w:rsidRPr="005C3D12">
        <w:rPr>
          <w:sz w:val="22"/>
          <w:szCs w:val="22"/>
          <w:lang w:eastAsia="lv-LV"/>
        </w:rPr>
        <w:t>pakalpojumus</w:t>
      </w:r>
      <w:r w:rsidRPr="005C3D12">
        <w:rPr>
          <w:sz w:val="22"/>
          <w:szCs w:val="22"/>
          <w:lang w:eastAsia="lv-LV"/>
        </w:rPr>
        <w:t>:</w:t>
      </w:r>
    </w:p>
    <w:p w14:paraId="5841D7A1" w14:textId="6D90EA2C" w:rsidR="006E558F" w:rsidRPr="005C3D12" w:rsidRDefault="006E558F" w:rsidP="006E558F">
      <w:pPr>
        <w:ind w:left="360"/>
        <w:jc w:val="both"/>
        <w:rPr>
          <w:sz w:val="22"/>
          <w:szCs w:val="22"/>
          <w:lang w:eastAsia="lv-LV"/>
        </w:rPr>
      </w:pPr>
      <w:r w:rsidRPr="005C3D12">
        <w:rPr>
          <w:sz w:val="22"/>
          <w:szCs w:val="22"/>
          <w:lang w:eastAsia="lv-LV"/>
        </w:rPr>
        <w:t xml:space="preserve">&lt;īss </w:t>
      </w:r>
      <w:r w:rsidR="00777BCB" w:rsidRPr="005C3D12">
        <w:rPr>
          <w:sz w:val="22"/>
          <w:szCs w:val="22"/>
          <w:lang w:eastAsia="lv-LV"/>
        </w:rPr>
        <w:t>sniegto pakalpojumu</w:t>
      </w:r>
      <w:r w:rsidRPr="005C3D12">
        <w:rPr>
          <w:sz w:val="22"/>
          <w:szCs w:val="22"/>
          <w:lang w:eastAsia="lv-LV"/>
        </w:rPr>
        <w:t xml:space="preserve"> apraksts atbilstoši Apakšuzņēmējiem nododamo darbu sarakstā norādītajam&gt; un]</w:t>
      </w:r>
    </w:p>
    <w:p w14:paraId="70FA2D87" w14:textId="77777777" w:rsidR="006E558F" w:rsidRPr="005C3D12" w:rsidRDefault="006E558F" w:rsidP="006E558F">
      <w:pPr>
        <w:tabs>
          <w:tab w:val="left" w:pos="720"/>
        </w:tabs>
        <w:ind w:left="360"/>
        <w:jc w:val="both"/>
        <w:rPr>
          <w:sz w:val="22"/>
          <w:szCs w:val="22"/>
          <w:lang w:eastAsia="lv-LV"/>
        </w:rPr>
      </w:pPr>
      <w:r w:rsidRPr="005C3D12">
        <w:rPr>
          <w:sz w:val="22"/>
          <w:szCs w:val="22"/>
          <w:lang w:eastAsia="lv-LV"/>
        </w:rPr>
        <w:t>[nodot Pretendenta rīcībā šādus resursus:</w:t>
      </w:r>
    </w:p>
    <w:p w14:paraId="48B17F6A" w14:textId="32115A13" w:rsidR="006E558F" w:rsidRPr="005C3D12" w:rsidRDefault="006E558F" w:rsidP="006E558F">
      <w:pPr>
        <w:tabs>
          <w:tab w:val="left" w:pos="720"/>
        </w:tabs>
        <w:ind w:left="360"/>
        <w:jc w:val="both"/>
        <w:rPr>
          <w:sz w:val="22"/>
          <w:szCs w:val="22"/>
          <w:lang w:eastAsia="lv-LV"/>
        </w:rPr>
      </w:pPr>
      <w:r w:rsidRPr="005C3D12">
        <w:rPr>
          <w:sz w:val="22"/>
          <w:szCs w:val="22"/>
          <w:lang w:eastAsia="lv-LV"/>
        </w:rPr>
        <w:t>&lt;īss Pretendentam nododamo resursu (piemēram, finanšu resursu, speciālistu</w:t>
      </w:r>
      <w:r w:rsidR="00E957C1" w:rsidRPr="005C3D12">
        <w:rPr>
          <w:sz w:val="22"/>
          <w:szCs w:val="22"/>
          <w:lang w:eastAsia="lv-LV"/>
        </w:rPr>
        <w:t xml:space="preserve">) </w:t>
      </w:r>
      <w:r w:rsidRPr="005C3D12">
        <w:rPr>
          <w:sz w:val="22"/>
          <w:szCs w:val="22"/>
          <w:lang w:eastAsia="lv-LV"/>
        </w:rPr>
        <w:t>apraksts&gt;].</w:t>
      </w:r>
    </w:p>
    <w:p w14:paraId="7161FE9E" w14:textId="77777777" w:rsidR="005C5863" w:rsidRPr="005C3D12" w:rsidRDefault="005C5863" w:rsidP="006E558F">
      <w:pPr>
        <w:tabs>
          <w:tab w:val="left" w:pos="720"/>
        </w:tabs>
        <w:ind w:left="360"/>
        <w:jc w:val="both"/>
        <w:rPr>
          <w:sz w:val="22"/>
          <w:szCs w:val="22"/>
          <w:lang w:eastAsia="lv-LV"/>
        </w:rPr>
      </w:pPr>
    </w:p>
    <w:p w14:paraId="5C71EA96" w14:textId="77777777" w:rsidR="006E558F" w:rsidRPr="005C3D12" w:rsidRDefault="006E558F" w:rsidP="006E558F">
      <w:pPr>
        <w:jc w:val="center"/>
        <w:rPr>
          <w:b/>
          <w:sz w:val="22"/>
          <w:szCs w:val="22"/>
          <w:lang w:eastAsia="lv-LV"/>
        </w:rPr>
      </w:pPr>
      <w:r w:rsidRPr="005C3D12">
        <w:rPr>
          <w:b/>
          <w:sz w:val="22"/>
          <w:szCs w:val="22"/>
          <w:lang w:eastAsia="lv-LV"/>
        </w:rPr>
        <w:t>SPECIĀLISTU SARAKSTS</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559"/>
        <w:gridCol w:w="1720"/>
        <w:gridCol w:w="1710"/>
        <w:gridCol w:w="2160"/>
        <w:gridCol w:w="1530"/>
      </w:tblGrid>
      <w:tr w:rsidR="00A6765F" w:rsidRPr="005C3D12" w14:paraId="08711F94" w14:textId="77777777" w:rsidTr="00A6765F">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41579C" w14:textId="77777777" w:rsidR="00A6765F" w:rsidRPr="005C3D12" w:rsidRDefault="00A6765F" w:rsidP="006E558F">
            <w:pPr>
              <w:jc w:val="center"/>
              <w:rPr>
                <w:bCs/>
                <w:color w:val="000000"/>
                <w:spacing w:val="-9"/>
                <w:sz w:val="22"/>
                <w:szCs w:val="22"/>
              </w:rPr>
            </w:pPr>
            <w:r w:rsidRPr="005C3D12">
              <w:rPr>
                <w:bCs/>
                <w:color w:val="000000"/>
                <w:spacing w:val="-9"/>
                <w:sz w:val="22"/>
                <w:szCs w:val="22"/>
              </w:rPr>
              <w:t>Nr.</w:t>
            </w:r>
          </w:p>
          <w:p w14:paraId="7ACAAA59" w14:textId="77777777" w:rsidR="00A6765F" w:rsidRPr="005C3D12" w:rsidRDefault="00A6765F" w:rsidP="006E558F">
            <w:pPr>
              <w:jc w:val="center"/>
              <w:rPr>
                <w:bCs/>
                <w:color w:val="000000"/>
                <w:spacing w:val="-9"/>
                <w:sz w:val="22"/>
                <w:szCs w:val="22"/>
              </w:rPr>
            </w:pPr>
            <w:r w:rsidRPr="005C3D12">
              <w:rPr>
                <w:bCs/>
                <w:color w:val="000000"/>
                <w:spacing w:val="-9"/>
                <w:sz w:val="22"/>
                <w:szCs w:val="22"/>
              </w:rPr>
              <w:t>p.k.</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F61EC1" w14:textId="77777777" w:rsidR="00A6765F" w:rsidRPr="005C3D12" w:rsidRDefault="00A6765F" w:rsidP="006E558F">
            <w:pPr>
              <w:jc w:val="center"/>
              <w:rPr>
                <w:bCs/>
                <w:color w:val="000000"/>
                <w:spacing w:val="-9"/>
                <w:sz w:val="22"/>
                <w:szCs w:val="22"/>
              </w:rPr>
            </w:pPr>
            <w:r w:rsidRPr="005C3D12">
              <w:rPr>
                <w:bCs/>
                <w:color w:val="000000"/>
                <w:spacing w:val="-9"/>
                <w:sz w:val="22"/>
                <w:szCs w:val="22"/>
              </w:rPr>
              <w:t>Vārds, Uzvārds</w:t>
            </w:r>
          </w:p>
        </w:tc>
        <w:tc>
          <w:tcPr>
            <w:tcW w:w="17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06A6DC" w14:textId="77777777" w:rsidR="00A6765F" w:rsidRPr="005C3D12" w:rsidRDefault="00A6765F" w:rsidP="006E558F">
            <w:pPr>
              <w:jc w:val="center"/>
              <w:rPr>
                <w:bCs/>
                <w:color w:val="000000"/>
                <w:spacing w:val="-9"/>
                <w:sz w:val="22"/>
                <w:szCs w:val="22"/>
              </w:rPr>
            </w:pPr>
            <w:r w:rsidRPr="005C3D12">
              <w:rPr>
                <w:bCs/>
                <w:color w:val="000000"/>
                <w:spacing w:val="-9"/>
                <w:sz w:val="22"/>
                <w:szCs w:val="22"/>
              </w:rPr>
              <w:t>Amata nosaukums</w:t>
            </w:r>
          </w:p>
          <w:p w14:paraId="663C0A1B" w14:textId="77777777" w:rsidR="00A6765F" w:rsidRPr="005C3D12" w:rsidRDefault="00A6765F" w:rsidP="006E558F">
            <w:pPr>
              <w:jc w:val="center"/>
              <w:rPr>
                <w:bCs/>
                <w:color w:val="000000"/>
                <w:spacing w:val="-9"/>
                <w:sz w:val="22"/>
                <w:szCs w:val="22"/>
              </w:rPr>
            </w:pPr>
            <w:r w:rsidRPr="005C3D12">
              <w:rPr>
                <w:bCs/>
                <w:color w:val="000000"/>
                <w:spacing w:val="-9"/>
                <w:sz w:val="22"/>
                <w:szCs w:val="22"/>
              </w:rPr>
              <w:t>līguma izpildē</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5C92E3" w14:textId="77777777" w:rsidR="00A6765F" w:rsidRPr="005C3D12" w:rsidRDefault="00A6765F" w:rsidP="006E558F">
            <w:pPr>
              <w:jc w:val="center"/>
              <w:rPr>
                <w:bCs/>
                <w:color w:val="000000"/>
                <w:spacing w:val="-9"/>
                <w:sz w:val="22"/>
                <w:szCs w:val="22"/>
              </w:rPr>
            </w:pPr>
            <w:r w:rsidRPr="005C3D12">
              <w:rPr>
                <w:bCs/>
                <w:color w:val="000000"/>
                <w:spacing w:val="-9"/>
                <w:sz w:val="22"/>
                <w:szCs w:val="22"/>
              </w:rPr>
              <w:t>Sertifikāta Nr. un derīguma termiņš</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14:paraId="66BCA7CF" w14:textId="77777777" w:rsidR="00A6765F" w:rsidRPr="005C3D12" w:rsidRDefault="00A6765F" w:rsidP="006E558F">
            <w:pPr>
              <w:jc w:val="center"/>
              <w:rPr>
                <w:bCs/>
                <w:color w:val="000000"/>
                <w:spacing w:val="-9"/>
                <w:sz w:val="22"/>
                <w:szCs w:val="22"/>
              </w:rPr>
            </w:pPr>
            <w:r w:rsidRPr="005C3D12">
              <w:rPr>
                <w:bCs/>
                <w:color w:val="000000"/>
                <w:spacing w:val="-9"/>
                <w:sz w:val="22"/>
                <w:szCs w:val="22"/>
              </w:rPr>
              <w:t xml:space="preserve">Speciālista darba devējs (komersanta nosaukums un </w:t>
            </w:r>
            <w:proofErr w:type="spellStart"/>
            <w:r w:rsidRPr="005C3D12">
              <w:rPr>
                <w:bCs/>
                <w:color w:val="000000"/>
                <w:spacing w:val="-9"/>
                <w:sz w:val="22"/>
                <w:szCs w:val="22"/>
              </w:rPr>
              <w:t>reģ</w:t>
            </w:r>
            <w:proofErr w:type="spellEnd"/>
            <w:r w:rsidRPr="005C3D12">
              <w:rPr>
                <w:bCs/>
                <w:color w:val="000000"/>
                <w:spacing w:val="-9"/>
                <w:sz w:val="22"/>
                <w:szCs w:val="22"/>
              </w:rPr>
              <w:t>. Nr.)</w:t>
            </w:r>
          </w:p>
        </w:tc>
        <w:tc>
          <w:tcPr>
            <w:tcW w:w="1530" w:type="dxa"/>
            <w:tcBorders>
              <w:top w:val="single" w:sz="4" w:space="0" w:color="auto"/>
              <w:left w:val="single" w:sz="4" w:space="0" w:color="auto"/>
              <w:bottom w:val="single" w:sz="4" w:space="0" w:color="auto"/>
              <w:right w:val="single" w:sz="4" w:space="0" w:color="auto"/>
            </w:tcBorders>
            <w:shd w:val="clear" w:color="auto" w:fill="D9D9D9"/>
            <w:hideMark/>
          </w:tcPr>
          <w:p w14:paraId="6E7E9042" w14:textId="77777777" w:rsidR="00A6765F" w:rsidRPr="005C3D12" w:rsidRDefault="00A6765F" w:rsidP="006E558F">
            <w:pPr>
              <w:jc w:val="center"/>
              <w:rPr>
                <w:bCs/>
                <w:color w:val="000000"/>
                <w:spacing w:val="-9"/>
                <w:sz w:val="22"/>
                <w:szCs w:val="22"/>
              </w:rPr>
            </w:pPr>
            <w:r w:rsidRPr="005C3D12">
              <w:rPr>
                <w:bCs/>
                <w:color w:val="000000"/>
                <w:spacing w:val="-9"/>
                <w:sz w:val="22"/>
                <w:szCs w:val="22"/>
              </w:rPr>
              <w:t>Speciālista kontakttālrunis</w:t>
            </w:r>
          </w:p>
        </w:tc>
      </w:tr>
      <w:tr w:rsidR="00A6765F" w:rsidRPr="005C3D12" w14:paraId="5C4310C3" w14:textId="77777777" w:rsidTr="00A6765F">
        <w:tc>
          <w:tcPr>
            <w:tcW w:w="676" w:type="dxa"/>
            <w:tcBorders>
              <w:top w:val="single" w:sz="4" w:space="0" w:color="auto"/>
              <w:left w:val="single" w:sz="4" w:space="0" w:color="auto"/>
              <w:bottom w:val="single" w:sz="4" w:space="0" w:color="auto"/>
              <w:right w:val="single" w:sz="4" w:space="0" w:color="auto"/>
            </w:tcBorders>
            <w:hideMark/>
          </w:tcPr>
          <w:p w14:paraId="76D51DF2" w14:textId="77777777" w:rsidR="00A6765F" w:rsidRPr="005C3D12" w:rsidRDefault="00A6765F" w:rsidP="006E558F">
            <w:pPr>
              <w:jc w:val="both"/>
              <w:rPr>
                <w:bCs/>
                <w:color w:val="000000"/>
                <w:spacing w:val="-9"/>
                <w:sz w:val="22"/>
                <w:szCs w:val="22"/>
              </w:rPr>
            </w:pPr>
            <w:r w:rsidRPr="005C3D12">
              <w:rPr>
                <w:bCs/>
                <w:color w:val="000000"/>
                <w:spacing w:val="-9"/>
                <w:sz w:val="22"/>
                <w:szCs w:val="22"/>
              </w:rPr>
              <w:t>1.</w:t>
            </w:r>
          </w:p>
        </w:tc>
        <w:tc>
          <w:tcPr>
            <w:tcW w:w="1559" w:type="dxa"/>
            <w:tcBorders>
              <w:top w:val="single" w:sz="4" w:space="0" w:color="auto"/>
              <w:left w:val="single" w:sz="4" w:space="0" w:color="auto"/>
              <w:bottom w:val="single" w:sz="4" w:space="0" w:color="auto"/>
              <w:right w:val="single" w:sz="4" w:space="0" w:color="auto"/>
            </w:tcBorders>
          </w:tcPr>
          <w:p w14:paraId="68EABB0E" w14:textId="77777777" w:rsidR="00A6765F" w:rsidRPr="005C3D12" w:rsidRDefault="00A6765F" w:rsidP="006E558F">
            <w:pPr>
              <w:jc w:val="both"/>
              <w:rPr>
                <w:bCs/>
                <w:color w:val="000000"/>
                <w:spacing w:val="-9"/>
                <w:sz w:val="22"/>
                <w:szCs w:val="22"/>
              </w:rPr>
            </w:pPr>
          </w:p>
        </w:tc>
        <w:tc>
          <w:tcPr>
            <w:tcW w:w="1720" w:type="dxa"/>
            <w:tcBorders>
              <w:top w:val="single" w:sz="4" w:space="0" w:color="auto"/>
              <w:left w:val="single" w:sz="4" w:space="0" w:color="auto"/>
              <w:bottom w:val="single" w:sz="4" w:space="0" w:color="auto"/>
              <w:right w:val="single" w:sz="4" w:space="0" w:color="auto"/>
            </w:tcBorders>
          </w:tcPr>
          <w:p w14:paraId="101708E4" w14:textId="77777777" w:rsidR="00A6765F" w:rsidRPr="005C3D12" w:rsidRDefault="00A6765F" w:rsidP="006E558F">
            <w:pPr>
              <w:jc w:val="center"/>
              <w:rPr>
                <w:bCs/>
                <w:color w:val="000000"/>
                <w:spacing w:val="-9"/>
                <w:sz w:val="22"/>
                <w:szCs w:val="22"/>
              </w:rPr>
            </w:pPr>
          </w:p>
        </w:tc>
        <w:tc>
          <w:tcPr>
            <w:tcW w:w="1710" w:type="dxa"/>
            <w:tcBorders>
              <w:top w:val="single" w:sz="4" w:space="0" w:color="auto"/>
              <w:left w:val="single" w:sz="4" w:space="0" w:color="auto"/>
              <w:bottom w:val="single" w:sz="4" w:space="0" w:color="auto"/>
              <w:right w:val="single" w:sz="4" w:space="0" w:color="auto"/>
            </w:tcBorders>
          </w:tcPr>
          <w:p w14:paraId="5EBCCF85" w14:textId="77777777" w:rsidR="00A6765F" w:rsidRPr="005C3D12" w:rsidRDefault="00A6765F" w:rsidP="006E558F">
            <w:pPr>
              <w:jc w:val="both"/>
              <w:rPr>
                <w:bCs/>
                <w:color w:val="000000"/>
                <w:spacing w:val="-9"/>
                <w:sz w:val="22"/>
                <w:szCs w:val="22"/>
              </w:rPr>
            </w:pPr>
          </w:p>
        </w:tc>
        <w:tc>
          <w:tcPr>
            <w:tcW w:w="2160" w:type="dxa"/>
            <w:tcBorders>
              <w:top w:val="single" w:sz="4" w:space="0" w:color="auto"/>
              <w:left w:val="single" w:sz="4" w:space="0" w:color="auto"/>
              <w:bottom w:val="single" w:sz="4" w:space="0" w:color="auto"/>
              <w:right w:val="single" w:sz="4" w:space="0" w:color="auto"/>
            </w:tcBorders>
          </w:tcPr>
          <w:p w14:paraId="0C7AB6AC" w14:textId="77777777" w:rsidR="00A6765F" w:rsidRPr="005C3D12" w:rsidRDefault="00A6765F" w:rsidP="006E558F">
            <w:pPr>
              <w:jc w:val="both"/>
              <w:rPr>
                <w:bCs/>
                <w:color w:val="000000"/>
                <w:spacing w:val="-9"/>
                <w:sz w:val="22"/>
                <w:szCs w:val="22"/>
              </w:rPr>
            </w:pPr>
          </w:p>
        </w:tc>
        <w:tc>
          <w:tcPr>
            <w:tcW w:w="1530" w:type="dxa"/>
            <w:tcBorders>
              <w:top w:val="single" w:sz="4" w:space="0" w:color="auto"/>
              <w:left w:val="single" w:sz="4" w:space="0" w:color="auto"/>
              <w:bottom w:val="single" w:sz="4" w:space="0" w:color="auto"/>
              <w:right w:val="single" w:sz="4" w:space="0" w:color="auto"/>
            </w:tcBorders>
          </w:tcPr>
          <w:p w14:paraId="5ABE9410" w14:textId="77777777" w:rsidR="00A6765F" w:rsidRPr="005C3D12" w:rsidRDefault="00A6765F" w:rsidP="006E558F">
            <w:pPr>
              <w:jc w:val="both"/>
              <w:rPr>
                <w:bCs/>
                <w:color w:val="000000"/>
                <w:spacing w:val="-9"/>
                <w:sz w:val="22"/>
                <w:szCs w:val="22"/>
              </w:rPr>
            </w:pPr>
          </w:p>
        </w:tc>
      </w:tr>
      <w:tr w:rsidR="00A6765F" w:rsidRPr="005C3D12" w14:paraId="24D50F13" w14:textId="77777777" w:rsidTr="00A6765F">
        <w:tc>
          <w:tcPr>
            <w:tcW w:w="676" w:type="dxa"/>
            <w:tcBorders>
              <w:top w:val="single" w:sz="4" w:space="0" w:color="auto"/>
              <w:left w:val="single" w:sz="4" w:space="0" w:color="auto"/>
              <w:bottom w:val="single" w:sz="4" w:space="0" w:color="auto"/>
              <w:right w:val="single" w:sz="4" w:space="0" w:color="auto"/>
            </w:tcBorders>
            <w:hideMark/>
          </w:tcPr>
          <w:p w14:paraId="13E6F8B6" w14:textId="77777777" w:rsidR="00A6765F" w:rsidRPr="005C3D12" w:rsidRDefault="00A6765F" w:rsidP="006E558F">
            <w:pPr>
              <w:jc w:val="both"/>
              <w:rPr>
                <w:bCs/>
                <w:color w:val="000000"/>
                <w:spacing w:val="-9"/>
                <w:sz w:val="22"/>
                <w:szCs w:val="22"/>
              </w:rPr>
            </w:pPr>
            <w:r w:rsidRPr="005C3D12">
              <w:rPr>
                <w:bCs/>
                <w:color w:val="000000"/>
                <w:spacing w:val="-9"/>
                <w:sz w:val="22"/>
                <w:szCs w:val="22"/>
              </w:rPr>
              <w:t>2....</w:t>
            </w:r>
          </w:p>
        </w:tc>
        <w:tc>
          <w:tcPr>
            <w:tcW w:w="1559" w:type="dxa"/>
            <w:tcBorders>
              <w:top w:val="single" w:sz="4" w:space="0" w:color="auto"/>
              <w:left w:val="single" w:sz="4" w:space="0" w:color="auto"/>
              <w:bottom w:val="single" w:sz="4" w:space="0" w:color="auto"/>
              <w:right w:val="single" w:sz="4" w:space="0" w:color="auto"/>
            </w:tcBorders>
          </w:tcPr>
          <w:p w14:paraId="1EE018DD" w14:textId="77777777" w:rsidR="00A6765F" w:rsidRPr="005C3D12" w:rsidRDefault="00A6765F" w:rsidP="006E558F">
            <w:pPr>
              <w:jc w:val="both"/>
              <w:rPr>
                <w:bCs/>
                <w:color w:val="000000"/>
                <w:spacing w:val="-9"/>
                <w:sz w:val="22"/>
                <w:szCs w:val="22"/>
              </w:rPr>
            </w:pPr>
          </w:p>
        </w:tc>
        <w:tc>
          <w:tcPr>
            <w:tcW w:w="1720" w:type="dxa"/>
            <w:tcBorders>
              <w:top w:val="single" w:sz="4" w:space="0" w:color="auto"/>
              <w:left w:val="single" w:sz="4" w:space="0" w:color="auto"/>
              <w:bottom w:val="single" w:sz="4" w:space="0" w:color="auto"/>
              <w:right w:val="single" w:sz="4" w:space="0" w:color="auto"/>
            </w:tcBorders>
          </w:tcPr>
          <w:p w14:paraId="16269959" w14:textId="77777777" w:rsidR="00A6765F" w:rsidRPr="005C3D12" w:rsidRDefault="00A6765F" w:rsidP="006E558F">
            <w:pPr>
              <w:jc w:val="center"/>
              <w:rPr>
                <w:bCs/>
                <w:color w:val="000000"/>
                <w:spacing w:val="-9"/>
                <w:sz w:val="22"/>
                <w:szCs w:val="22"/>
              </w:rPr>
            </w:pPr>
          </w:p>
        </w:tc>
        <w:tc>
          <w:tcPr>
            <w:tcW w:w="1710" w:type="dxa"/>
            <w:tcBorders>
              <w:top w:val="single" w:sz="4" w:space="0" w:color="auto"/>
              <w:left w:val="single" w:sz="4" w:space="0" w:color="auto"/>
              <w:bottom w:val="single" w:sz="4" w:space="0" w:color="auto"/>
              <w:right w:val="single" w:sz="4" w:space="0" w:color="auto"/>
            </w:tcBorders>
          </w:tcPr>
          <w:p w14:paraId="61D5B49C" w14:textId="77777777" w:rsidR="00A6765F" w:rsidRPr="005C3D12" w:rsidRDefault="00A6765F" w:rsidP="006E558F">
            <w:pPr>
              <w:jc w:val="both"/>
              <w:rPr>
                <w:bCs/>
                <w:color w:val="000000"/>
                <w:spacing w:val="-9"/>
                <w:sz w:val="22"/>
                <w:szCs w:val="22"/>
              </w:rPr>
            </w:pPr>
          </w:p>
        </w:tc>
        <w:tc>
          <w:tcPr>
            <w:tcW w:w="2160" w:type="dxa"/>
            <w:tcBorders>
              <w:top w:val="single" w:sz="4" w:space="0" w:color="auto"/>
              <w:left w:val="single" w:sz="4" w:space="0" w:color="auto"/>
              <w:bottom w:val="single" w:sz="4" w:space="0" w:color="auto"/>
              <w:right w:val="single" w:sz="4" w:space="0" w:color="auto"/>
            </w:tcBorders>
          </w:tcPr>
          <w:p w14:paraId="3E486E96" w14:textId="77777777" w:rsidR="00A6765F" w:rsidRPr="005C3D12" w:rsidRDefault="00A6765F" w:rsidP="006E558F">
            <w:pPr>
              <w:jc w:val="both"/>
              <w:rPr>
                <w:bCs/>
                <w:color w:val="000000"/>
                <w:spacing w:val="-9"/>
                <w:sz w:val="22"/>
                <w:szCs w:val="22"/>
              </w:rPr>
            </w:pPr>
          </w:p>
        </w:tc>
        <w:tc>
          <w:tcPr>
            <w:tcW w:w="1530" w:type="dxa"/>
            <w:tcBorders>
              <w:top w:val="single" w:sz="4" w:space="0" w:color="auto"/>
              <w:left w:val="single" w:sz="4" w:space="0" w:color="auto"/>
              <w:bottom w:val="single" w:sz="4" w:space="0" w:color="auto"/>
              <w:right w:val="single" w:sz="4" w:space="0" w:color="auto"/>
            </w:tcBorders>
          </w:tcPr>
          <w:p w14:paraId="7BC738A5" w14:textId="77777777" w:rsidR="00A6765F" w:rsidRPr="005C3D12" w:rsidRDefault="00A6765F" w:rsidP="006E558F">
            <w:pPr>
              <w:jc w:val="both"/>
              <w:rPr>
                <w:bCs/>
                <w:color w:val="000000"/>
                <w:spacing w:val="-9"/>
                <w:sz w:val="22"/>
                <w:szCs w:val="22"/>
              </w:rPr>
            </w:pPr>
          </w:p>
        </w:tc>
      </w:tr>
      <w:tr w:rsidR="00A6765F" w:rsidRPr="005C3D12" w14:paraId="5875F1D4" w14:textId="77777777" w:rsidTr="00A6765F">
        <w:tc>
          <w:tcPr>
            <w:tcW w:w="676" w:type="dxa"/>
            <w:tcBorders>
              <w:top w:val="single" w:sz="4" w:space="0" w:color="auto"/>
              <w:left w:val="single" w:sz="4" w:space="0" w:color="auto"/>
              <w:bottom w:val="single" w:sz="4" w:space="0" w:color="auto"/>
              <w:right w:val="single" w:sz="4" w:space="0" w:color="auto"/>
            </w:tcBorders>
          </w:tcPr>
          <w:p w14:paraId="1CB00C91" w14:textId="77777777" w:rsidR="00A6765F" w:rsidRPr="005C3D12" w:rsidRDefault="00A6765F" w:rsidP="006E558F">
            <w:pPr>
              <w:jc w:val="both"/>
              <w:rPr>
                <w:bCs/>
                <w:color w:val="000000"/>
                <w:spacing w:val="-9"/>
                <w:sz w:val="22"/>
                <w:szCs w:val="22"/>
              </w:rPr>
            </w:pPr>
          </w:p>
        </w:tc>
        <w:tc>
          <w:tcPr>
            <w:tcW w:w="1559" w:type="dxa"/>
            <w:tcBorders>
              <w:top w:val="single" w:sz="4" w:space="0" w:color="auto"/>
              <w:left w:val="single" w:sz="4" w:space="0" w:color="auto"/>
              <w:bottom w:val="single" w:sz="4" w:space="0" w:color="auto"/>
              <w:right w:val="single" w:sz="4" w:space="0" w:color="auto"/>
            </w:tcBorders>
          </w:tcPr>
          <w:p w14:paraId="28DEE727" w14:textId="77777777" w:rsidR="00A6765F" w:rsidRPr="005C3D12" w:rsidRDefault="00A6765F" w:rsidP="006E558F">
            <w:pPr>
              <w:jc w:val="both"/>
              <w:rPr>
                <w:bCs/>
                <w:color w:val="000000"/>
                <w:spacing w:val="-9"/>
                <w:sz w:val="22"/>
                <w:szCs w:val="22"/>
              </w:rPr>
            </w:pPr>
          </w:p>
        </w:tc>
        <w:tc>
          <w:tcPr>
            <w:tcW w:w="1720" w:type="dxa"/>
            <w:tcBorders>
              <w:top w:val="single" w:sz="4" w:space="0" w:color="auto"/>
              <w:left w:val="single" w:sz="4" w:space="0" w:color="auto"/>
              <w:bottom w:val="single" w:sz="4" w:space="0" w:color="auto"/>
              <w:right w:val="single" w:sz="4" w:space="0" w:color="auto"/>
            </w:tcBorders>
          </w:tcPr>
          <w:p w14:paraId="0A5679CB" w14:textId="77777777" w:rsidR="00A6765F" w:rsidRPr="005C3D12" w:rsidRDefault="00A6765F" w:rsidP="006E558F">
            <w:pPr>
              <w:jc w:val="center"/>
              <w:rPr>
                <w:bCs/>
                <w:color w:val="000000"/>
                <w:spacing w:val="-9"/>
                <w:sz w:val="22"/>
                <w:szCs w:val="22"/>
              </w:rPr>
            </w:pPr>
          </w:p>
        </w:tc>
        <w:tc>
          <w:tcPr>
            <w:tcW w:w="1710" w:type="dxa"/>
            <w:tcBorders>
              <w:top w:val="single" w:sz="4" w:space="0" w:color="auto"/>
              <w:left w:val="single" w:sz="4" w:space="0" w:color="auto"/>
              <w:bottom w:val="single" w:sz="4" w:space="0" w:color="auto"/>
              <w:right w:val="single" w:sz="4" w:space="0" w:color="auto"/>
            </w:tcBorders>
          </w:tcPr>
          <w:p w14:paraId="328B242F" w14:textId="77777777" w:rsidR="00A6765F" w:rsidRPr="005C3D12" w:rsidRDefault="00A6765F" w:rsidP="006E558F">
            <w:pPr>
              <w:jc w:val="both"/>
              <w:rPr>
                <w:bCs/>
                <w:color w:val="000000"/>
                <w:spacing w:val="-9"/>
                <w:sz w:val="22"/>
                <w:szCs w:val="22"/>
              </w:rPr>
            </w:pPr>
          </w:p>
        </w:tc>
        <w:tc>
          <w:tcPr>
            <w:tcW w:w="2160" w:type="dxa"/>
            <w:tcBorders>
              <w:top w:val="single" w:sz="4" w:space="0" w:color="auto"/>
              <w:left w:val="single" w:sz="4" w:space="0" w:color="auto"/>
              <w:bottom w:val="single" w:sz="4" w:space="0" w:color="auto"/>
              <w:right w:val="single" w:sz="4" w:space="0" w:color="auto"/>
            </w:tcBorders>
          </w:tcPr>
          <w:p w14:paraId="27129D57" w14:textId="77777777" w:rsidR="00A6765F" w:rsidRPr="005C3D12" w:rsidRDefault="00A6765F" w:rsidP="006E558F">
            <w:pPr>
              <w:jc w:val="both"/>
              <w:rPr>
                <w:bCs/>
                <w:color w:val="000000"/>
                <w:spacing w:val="-9"/>
                <w:sz w:val="22"/>
                <w:szCs w:val="22"/>
              </w:rPr>
            </w:pPr>
          </w:p>
        </w:tc>
        <w:tc>
          <w:tcPr>
            <w:tcW w:w="1530" w:type="dxa"/>
            <w:tcBorders>
              <w:top w:val="single" w:sz="4" w:space="0" w:color="auto"/>
              <w:left w:val="single" w:sz="4" w:space="0" w:color="auto"/>
              <w:bottom w:val="single" w:sz="4" w:space="0" w:color="auto"/>
              <w:right w:val="single" w:sz="4" w:space="0" w:color="auto"/>
            </w:tcBorders>
          </w:tcPr>
          <w:p w14:paraId="102AE3E8" w14:textId="77777777" w:rsidR="00A6765F" w:rsidRPr="005C3D12" w:rsidRDefault="00A6765F" w:rsidP="006E558F">
            <w:pPr>
              <w:jc w:val="both"/>
              <w:rPr>
                <w:bCs/>
                <w:color w:val="000000"/>
                <w:spacing w:val="-9"/>
                <w:sz w:val="22"/>
                <w:szCs w:val="22"/>
              </w:rPr>
            </w:pPr>
          </w:p>
        </w:tc>
      </w:tr>
    </w:tbl>
    <w:p w14:paraId="3FCB34D9" w14:textId="77777777" w:rsidR="006E558F" w:rsidRPr="005C3D12" w:rsidRDefault="006E558F" w:rsidP="006E558F">
      <w:pPr>
        <w:jc w:val="both"/>
        <w:rPr>
          <w:sz w:val="22"/>
          <w:szCs w:val="22"/>
          <w:lang w:eastAsia="lv-LV"/>
        </w:rPr>
      </w:pPr>
    </w:p>
    <w:tbl>
      <w:tblPr>
        <w:tblW w:w="0" w:type="auto"/>
        <w:tblLook w:val="01E0" w:firstRow="1" w:lastRow="1" w:firstColumn="1" w:lastColumn="1" w:noHBand="0" w:noVBand="0"/>
      </w:tblPr>
      <w:tblGrid>
        <w:gridCol w:w="5823"/>
      </w:tblGrid>
      <w:tr w:rsidR="006E558F" w:rsidRPr="005C3D12" w14:paraId="1C214DB5" w14:textId="77777777" w:rsidTr="006E558F">
        <w:tc>
          <w:tcPr>
            <w:tcW w:w="0" w:type="auto"/>
            <w:hideMark/>
          </w:tcPr>
          <w:p w14:paraId="71B732B5" w14:textId="77777777" w:rsidR="006E558F" w:rsidRPr="005C3D12" w:rsidRDefault="006E558F" w:rsidP="006E558F">
            <w:pPr>
              <w:autoSpaceDE w:val="0"/>
              <w:autoSpaceDN w:val="0"/>
              <w:adjustRightInd w:val="0"/>
              <w:rPr>
                <w:iCs/>
                <w:sz w:val="22"/>
                <w:szCs w:val="22"/>
                <w:lang w:eastAsia="lv-LV"/>
              </w:rPr>
            </w:pPr>
            <w:r w:rsidRPr="005C3D12">
              <w:rPr>
                <w:iCs/>
                <w:sz w:val="22"/>
                <w:szCs w:val="22"/>
                <w:lang w:eastAsia="lv-LV"/>
              </w:rPr>
              <w:t>&lt;</w:t>
            </w:r>
            <w:proofErr w:type="spellStart"/>
            <w:r w:rsidRPr="005C3D12">
              <w:rPr>
                <w:iCs/>
                <w:sz w:val="22"/>
                <w:szCs w:val="22"/>
                <w:lang w:eastAsia="lv-LV"/>
              </w:rPr>
              <w:t>Paraksttiesīgās</w:t>
            </w:r>
            <w:proofErr w:type="spellEnd"/>
            <w:r w:rsidRPr="005C3D12">
              <w:rPr>
                <w:iCs/>
                <w:sz w:val="22"/>
                <w:szCs w:val="22"/>
                <w:lang w:eastAsia="lv-LV"/>
              </w:rPr>
              <w:t xml:space="preserve"> personas amata nosaukums, vārds un uzvārds&gt;</w:t>
            </w:r>
          </w:p>
        </w:tc>
      </w:tr>
      <w:tr w:rsidR="006E558F" w:rsidRPr="005C3D12" w14:paraId="00200DA5" w14:textId="77777777" w:rsidTr="006E558F">
        <w:tc>
          <w:tcPr>
            <w:tcW w:w="0" w:type="auto"/>
            <w:hideMark/>
          </w:tcPr>
          <w:p w14:paraId="44AEC749" w14:textId="77777777" w:rsidR="006E558F" w:rsidRPr="005C3D12" w:rsidRDefault="006E558F">
            <w:pPr>
              <w:keepNext/>
              <w:numPr>
                <w:ilvl w:val="0"/>
                <w:numId w:val="11"/>
              </w:numPr>
              <w:tabs>
                <w:tab w:val="clear" w:pos="993"/>
                <w:tab w:val="num" w:pos="851"/>
              </w:tabs>
              <w:ind w:left="0"/>
              <w:outlineLvl w:val="0"/>
              <w:rPr>
                <w:bCs/>
                <w:kern w:val="32"/>
                <w:sz w:val="22"/>
                <w:szCs w:val="22"/>
                <w:lang w:eastAsia="lv-LV"/>
              </w:rPr>
            </w:pPr>
            <w:r w:rsidRPr="005C3D12">
              <w:rPr>
                <w:bCs/>
                <w:kern w:val="32"/>
                <w:sz w:val="22"/>
                <w:szCs w:val="22"/>
                <w:lang w:eastAsia="lv-LV"/>
              </w:rPr>
              <w:t>&lt;</w:t>
            </w:r>
            <w:proofErr w:type="spellStart"/>
            <w:r w:rsidRPr="005C3D12">
              <w:rPr>
                <w:bCs/>
                <w:kern w:val="32"/>
                <w:sz w:val="22"/>
                <w:szCs w:val="22"/>
                <w:lang w:eastAsia="lv-LV"/>
              </w:rPr>
              <w:t>Paraksttiesīgās</w:t>
            </w:r>
            <w:proofErr w:type="spellEnd"/>
            <w:r w:rsidRPr="005C3D12">
              <w:rPr>
                <w:bCs/>
                <w:kern w:val="32"/>
                <w:sz w:val="22"/>
                <w:szCs w:val="22"/>
                <w:lang w:eastAsia="lv-LV"/>
              </w:rPr>
              <w:t xml:space="preserve"> personas paraksts&gt;</w:t>
            </w:r>
          </w:p>
        </w:tc>
      </w:tr>
    </w:tbl>
    <w:p w14:paraId="68B8296A" w14:textId="77777777" w:rsidR="006E558F" w:rsidRPr="005C3D12" w:rsidRDefault="006E558F" w:rsidP="006E558F">
      <w:pPr>
        <w:tabs>
          <w:tab w:val="left" w:pos="720"/>
        </w:tabs>
        <w:jc w:val="center"/>
        <w:rPr>
          <w:b/>
          <w:sz w:val="22"/>
          <w:szCs w:val="22"/>
          <w:lang w:eastAsia="lv-LV"/>
        </w:rPr>
      </w:pPr>
    </w:p>
    <w:p w14:paraId="5CFE258E" w14:textId="77777777" w:rsidR="00E0533D" w:rsidRPr="005C3D12" w:rsidRDefault="00E0533D" w:rsidP="006E558F">
      <w:pPr>
        <w:tabs>
          <w:tab w:val="left" w:pos="720"/>
        </w:tabs>
        <w:jc w:val="center"/>
        <w:rPr>
          <w:b/>
          <w:sz w:val="22"/>
          <w:szCs w:val="22"/>
          <w:lang w:eastAsia="lv-LV"/>
        </w:rPr>
      </w:pPr>
    </w:p>
    <w:p w14:paraId="49C9144D" w14:textId="77777777" w:rsidR="00E0533D" w:rsidRPr="005C3D12" w:rsidRDefault="00E0533D" w:rsidP="006E558F">
      <w:pPr>
        <w:tabs>
          <w:tab w:val="left" w:pos="720"/>
        </w:tabs>
        <w:jc w:val="center"/>
        <w:rPr>
          <w:b/>
          <w:sz w:val="22"/>
          <w:szCs w:val="22"/>
          <w:lang w:eastAsia="lv-LV"/>
        </w:rPr>
      </w:pPr>
    </w:p>
    <w:p w14:paraId="67D0C97C" w14:textId="77777777" w:rsidR="00E0533D" w:rsidRPr="005C3D12" w:rsidRDefault="00E0533D" w:rsidP="006E558F">
      <w:pPr>
        <w:tabs>
          <w:tab w:val="left" w:pos="720"/>
        </w:tabs>
        <w:jc w:val="center"/>
        <w:rPr>
          <w:b/>
          <w:sz w:val="22"/>
          <w:szCs w:val="22"/>
          <w:lang w:eastAsia="lv-LV"/>
        </w:rPr>
      </w:pPr>
    </w:p>
    <w:p w14:paraId="7EFCBE7F" w14:textId="77777777" w:rsidR="00E0533D" w:rsidRPr="005C3D12" w:rsidRDefault="00E0533D" w:rsidP="006E558F">
      <w:pPr>
        <w:tabs>
          <w:tab w:val="left" w:pos="720"/>
        </w:tabs>
        <w:jc w:val="center"/>
        <w:rPr>
          <w:b/>
          <w:sz w:val="22"/>
          <w:szCs w:val="22"/>
          <w:lang w:eastAsia="lv-LV"/>
        </w:rPr>
      </w:pPr>
    </w:p>
    <w:p w14:paraId="5799E257" w14:textId="77777777" w:rsidR="00E0533D" w:rsidRPr="005C3D12" w:rsidRDefault="00E0533D" w:rsidP="006E558F">
      <w:pPr>
        <w:tabs>
          <w:tab w:val="left" w:pos="720"/>
        </w:tabs>
        <w:jc w:val="center"/>
        <w:rPr>
          <w:b/>
          <w:sz w:val="22"/>
          <w:szCs w:val="22"/>
          <w:lang w:eastAsia="lv-LV"/>
        </w:rPr>
      </w:pPr>
    </w:p>
    <w:p w14:paraId="28C3D9F7" w14:textId="77777777" w:rsidR="00E0533D" w:rsidRPr="005C3D12" w:rsidRDefault="00E0533D" w:rsidP="006E558F">
      <w:pPr>
        <w:tabs>
          <w:tab w:val="left" w:pos="720"/>
        </w:tabs>
        <w:jc w:val="center"/>
        <w:rPr>
          <w:b/>
          <w:sz w:val="22"/>
          <w:szCs w:val="22"/>
          <w:lang w:eastAsia="lv-LV"/>
        </w:rPr>
      </w:pPr>
    </w:p>
    <w:p w14:paraId="7821ABA1" w14:textId="77777777" w:rsidR="00E0533D" w:rsidRPr="005C3D12" w:rsidRDefault="00E0533D" w:rsidP="006E558F">
      <w:pPr>
        <w:tabs>
          <w:tab w:val="left" w:pos="720"/>
        </w:tabs>
        <w:jc w:val="center"/>
        <w:rPr>
          <w:b/>
          <w:sz w:val="22"/>
          <w:szCs w:val="22"/>
          <w:lang w:eastAsia="lv-LV"/>
        </w:rPr>
      </w:pPr>
    </w:p>
    <w:p w14:paraId="09C6B411" w14:textId="70AFE2EB" w:rsidR="00E0533D" w:rsidRPr="005C3D12" w:rsidRDefault="00E0533D" w:rsidP="006E558F">
      <w:pPr>
        <w:tabs>
          <w:tab w:val="left" w:pos="720"/>
        </w:tabs>
        <w:jc w:val="center"/>
        <w:rPr>
          <w:b/>
          <w:sz w:val="22"/>
          <w:szCs w:val="22"/>
          <w:lang w:eastAsia="lv-LV"/>
        </w:rPr>
      </w:pPr>
    </w:p>
    <w:p w14:paraId="1F1F4F02" w14:textId="77777777" w:rsidR="00806EB6" w:rsidRDefault="00806EB6" w:rsidP="006E558F">
      <w:pPr>
        <w:tabs>
          <w:tab w:val="left" w:pos="720"/>
        </w:tabs>
        <w:jc w:val="center"/>
        <w:rPr>
          <w:b/>
          <w:lang w:eastAsia="lv-LV"/>
        </w:rPr>
        <w:sectPr w:rsidR="00806EB6" w:rsidSect="00F529A4">
          <w:pgSz w:w="11906" w:h="16838"/>
          <w:pgMar w:top="1134" w:right="851" w:bottom="1134" w:left="1701" w:header="709" w:footer="454" w:gutter="0"/>
          <w:cols w:space="720"/>
        </w:sectPr>
      </w:pPr>
    </w:p>
    <w:p w14:paraId="1CFE0BB2" w14:textId="109E74A7" w:rsidR="00186FD4" w:rsidRPr="001273E3" w:rsidRDefault="00186FD4" w:rsidP="00186FD4">
      <w:pPr>
        <w:ind w:left="6480"/>
        <w:jc w:val="right"/>
        <w:rPr>
          <w:rFonts w:eastAsia="Calibri"/>
          <w:i/>
          <w:iCs/>
          <w:color w:val="000000"/>
          <w:sz w:val="20"/>
          <w:szCs w:val="20"/>
          <w:lang w:eastAsia="lv-LV"/>
        </w:rPr>
      </w:pPr>
      <w:r w:rsidRPr="001273E3">
        <w:rPr>
          <w:rFonts w:eastAsia="Calibri"/>
          <w:i/>
          <w:iCs/>
          <w:color w:val="000000"/>
          <w:sz w:val="20"/>
          <w:szCs w:val="20"/>
          <w:lang w:eastAsia="lv-LV"/>
        </w:rPr>
        <w:lastRenderedPageBreak/>
        <w:t xml:space="preserve">Nolikuma </w:t>
      </w:r>
      <w:r>
        <w:rPr>
          <w:rFonts w:eastAsia="Calibri"/>
          <w:i/>
          <w:iCs/>
          <w:color w:val="000000"/>
          <w:sz w:val="20"/>
          <w:szCs w:val="20"/>
          <w:lang w:eastAsia="lv-LV"/>
        </w:rPr>
        <w:t>6</w:t>
      </w:r>
      <w:r w:rsidRPr="001273E3">
        <w:rPr>
          <w:rFonts w:eastAsia="Calibri"/>
          <w:i/>
          <w:iCs/>
          <w:color w:val="000000"/>
          <w:sz w:val="20"/>
          <w:szCs w:val="20"/>
          <w:lang w:eastAsia="lv-LV"/>
        </w:rPr>
        <w:t xml:space="preserve">. pielikums </w:t>
      </w:r>
    </w:p>
    <w:p w14:paraId="59137FE2" w14:textId="77777777" w:rsidR="00186FD4" w:rsidRPr="001273E3" w:rsidRDefault="00186FD4" w:rsidP="00186FD4">
      <w:pPr>
        <w:jc w:val="right"/>
        <w:rPr>
          <w:rFonts w:eastAsia="Calibri"/>
          <w:i/>
          <w:iCs/>
          <w:color w:val="000000"/>
          <w:sz w:val="20"/>
          <w:szCs w:val="20"/>
          <w:lang w:eastAsia="lv-LV"/>
        </w:rPr>
      </w:pPr>
      <w:r w:rsidRPr="001273E3">
        <w:rPr>
          <w:rFonts w:eastAsia="Calibri"/>
          <w:i/>
          <w:iCs/>
          <w:color w:val="000000"/>
          <w:sz w:val="20"/>
          <w:szCs w:val="20"/>
          <w:lang w:eastAsia="lv-LV"/>
        </w:rPr>
        <w:t>ID Nr. JRS 2026/30</w:t>
      </w:r>
    </w:p>
    <w:p w14:paraId="55FDF9BB" w14:textId="77777777" w:rsidR="00950F85" w:rsidRDefault="00950F85" w:rsidP="008824EC">
      <w:pPr>
        <w:ind w:right="-766"/>
        <w:jc w:val="center"/>
        <w:rPr>
          <w:b/>
          <w:bCs/>
          <w:color w:val="000000" w:themeColor="text1"/>
        </w:rPr>
      </w:pPr>
    </w:p>
    <w:p w14:paraId="58382C22" w14:textId="77777777" w:rsidR="00950F85" w:rsidRDefault="00950F85" w:rsidP="008824EC">
      <w:pPr>
        <w:ind w:right="-766"/>
        <w:jc w:val="center"/>
        <w:rPr>
          <w:b/>
          <w:bCs/>
          <w:color w:val="000000" w:themeColor="text1"/>
        </w:rPr>
      </w:pPr>
    </w:p>
    <w:p w14:paraId="4D56CAA0" w14:textId="0B626137" w:rsidR="008824EC" w:rsidRPr="001F6BB6" w:rsidRDefault="008824EC" w:rsidP="008824EC">
      <w:pPr>
        <w:ind w:right="-766"/>
        <w:jc w:val="center"/>
        <w:rPr>
          <w:b/>
          <w:bCs/>
          <w:color w:val="000000" w:themeColor="text1"/>
          <w:sz w:val="22"/>
          <w:szCs w:val="22"/>
        </w:rPr>
      </w:pPr>
      <w:r w:rsidRPr="001F6BB6">
        <w:rPr>
          <w:b/>
          <w:bCs/>
          <w:color w:val="000000" w:themeColor="text1"/>
          <w:sz w:val="22"/>
          <w:szCs w:val="22"/>
        </w:rPr>
        <w:t>OBJEKTA APS</w:t>
      </w:r>
      <w:r w:rsidR="001273E3" w:rsidRPr="001F6BB6">
        <w:rPr>
          <w:b/>
          <w:bCs/>
          <w:color w:val="000000" w:themeColor="text1"/>
          <w:sz w:val="22"/>
          <w:szCs w:val="22"/>
        </w:rPr>
        <w:t>EKOŠANAS</w:t>
      </w:r>
      <w:r w:rsidRPr="001F6BB6">
        <w:rPr>
          <w:b/>
          <w:bCs/>
          <w:color w:val="000000" w:themeColor="text1"/>
          <w:sz w:val="22"/>
          <w:szCs w:val="22"/>
        </w:rPr>
        <w:t xml:space="preserve"> LAPA</w:t>
      </w:r>
    </w:p>
    <w:p w14:paraId="2ECDC303" w14:textId="77777777" w:rsidR="00E357E2" w:rsidRPr="001F6BB6" w:rsidRDefault="00E357E2" w:rsidP="008824EC">
      <w:pPr>
        <w:ind w:left="360"/>
        <w:jc w:val="center"/>
        <w:rPr>
          <w:sz w:val="22"/>
          <w:szCs w:val="22"/>
        </w:rPr>
      </w:pPr>
    </w:p>
    <w:tbl>
      <w:tblPr>
        <w:tblW w:w="1571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2"/>
        <w:gridCol w:w="2175"/>
        <w:gridCol w:w="2175"/>
        <w:gridCol w:w="2126"/>
        <w:gridCol w:w="2851"/>
        <w:gridCol w:w="1945"/>
        <w:gridCol w:w="1794"/>
        <w:gridCol w:w="1150"/>
      </w:tblGrid>
      <w:tr w:rsidR="008824EC" w:rsidRPr="001F6BB6" w14:paraId="1BE92B39" w14:textId="77777777" w:rsidTr="00512C0E">
        <w:tc>
          <w:tcPr>
            <w:tcW w:w="1502" w:type="dxa"/>
          </w:tcPr>
          <w:p w14:paraId="332AF23A" w14:textId="77777777" w:rsidR="008824EC" w:rsidRPr="001F6BB6" w:rsidRDefault="008824EC" w:rsidP="00512C0E">
            <w:pPr>
              <w:jc w:val="center"/>
              <w:rPr>
                <w:sz w:val="22"/>
                <w:szCs w:val="22"/>
              </w:rPr>
            </w:pPr>
            <w:r w:rsidRPr="001F6BB6">
              <w:rPr>
                <w:sz w:val="22"/>
                <w:szCs w:val="22"/>
              </w:rPr>
              <w:t>Apskates datums</w:t>
            </w:r>
          </w:p>
        </w:tc>
        <w:tc>
          <w:tcPr>
            <w:tcW w:w="2175" w:type="dxa"/>
          </w:tcPr>
          <w:p w14:paraId="119B6BEC" w14:textId="77777777" w:rsidR="008824EC" w:rsidRPr="001F6BB6" w:rsidRDefault="008824EC" w:rsidP="00512C0E">
            <w:pPr>
              <w:jc w:val="center"/>
              <w:rPr>
                <w:sz w:val="22"/>
                <w:szCs w:val="22"/>
              </w:rPr>
            </w:pPr>
            <w:r w:rsidRPr="001F6BB6">
              <w:rPr>
                <w:sz w:val="22"/>
                <w:szCs w:val="22"/>
              </w:rPr>
              <w:t>Ieinteresētais piegādātājs</w:t>
            </w:r>
          </w:p>
        </w:tc>
        <w:tc>
          <w:tcPr>
            <w:tcW w:w="2175" w:type="dxa"/>
          </w:tcPr>
          <w:p w14:paraId="1287EFD7" w14:textId="77777777" w:rsidR="008824EC" w:rsidRPr="001F6BB6" w:rsidRDefault="008824EC" w:rsidP="00512C0E">
            <w:pPr>
              <w:jc w:val="center"/>
              <w:rPr>
                <w:sz w:val="22"/>
                <w:szCs w:val="22"/>
              </w:rPr>
            </w:pPr>
            <w:r w:rsidRPr="001F6BB6">
              <w:rPr>
                <w:sz w:val="22"/>
                <w:szCs w:val="22"/>
              </w:rPr>
              <w:t>Ieinteresētā pretendenta tālr. Nr., e- pasta adrese</w:t>
            </w:r>
          </w:p>
        </w:tc>
        <w:tc>
          <w:tcPr>
            <w:tcW w:w="2126" w:type="dxa"/>
          </w:tcPr>
          <w:p w14:paraId="0408B9F1" w14:textId="77777777" w:rsidR="008824EC" w:rsidRPr="001F6BB6" w:rsidRDefault="008824EC" w:rsidP="00512C0E">
            <w:pPr>
              <w:jc w:val="center"/>
              <w:rPr>
                <w:sz w:val="22"/>
                <w:szCs w:val="22"/>
              </w:rPr>
            </w:pPr>
            <w:r w:rsidRPr="001F6BB6">
              <w:rPr>
                <w:sz w:val="22"/>
                <w:szCs w:val="22"/>
              </w:rPr>
              <w:t>Ieinteresētā pretendenta pārstāvja vārds, uzvārds</w:t>
            </w:r>
          </w:p>
        </w:tc>
        <w:tc>
          <w:tcPr>
            <w:tcW w:w="2851" w:type="dxa"/>
          </w:tcPr>
          <w:p w14:paraId="5DD1F3D1" w14:textId="77777777" w:rsidR="008824EC" w:rsidRPr="001F6BB6" w:rsidRDefault="008824EC" w:rsidP="00512C0E">
            <w:pPr>
              <w:jc w:val="center"/>
              <w:rPr>
                <w:bCs/>
                <w:sz w:val="22"/>
                <w:szCs w:val="22"/>
              </w:rPr>
            </w:pPr>
          </w:p>
          <w:p w14:paraId="5A838BA4" w14:textId="77777777" w:rsidR="008824EC" w:rsidRPr="001F6BB6" w:rsidRDefault="008824EC" w:rsidP="00512C0E">
            <w:pPr>
              <w:jc w:val="center"/>
              <w:rPr>
                <w:sz w:val="22"/>
                <w:szCs w:val="22"/>
              </w:rPr>
            </w:pPr>
            <w:r w:rsidRPr="001F6BB6">
              <w:rPr>
                <w:bCs/>
                <w:sz w:val="22"/>
                <w:szCs w:val="22"/>
              </w:rPr>
              <w:t>PILNVARA</w:t>
            </w:r>
          </w:p>
        </w:tc>
        <w:tc>
          <w:tcPr>
            <w:tcW w:w="1945" w:type="dxa"/>
          </w:tcPr>
          <w:p w14:paraId="0390EFF1" w14:textId="77777777" w:rsidR="008824EC" w:rsidRPr="001F6BB6" w:rsidRDefault="008824EC" w:rsidP="00512C0E">
            <w:pPr>
              <w:jc w:val="center"/>
              <w:rPr>
                <w:sz w:val="22"/>
                <w:szCs w:val="22"/>
              </w:rPr>
            </w:pPr>
            <w:r w:rsidRPr="001F6BB6">
              <w:rPr>
                <w:sz w:val="22"/>
                <w:szCs w:val="22"/>
              </w:rPr>
              <w:t>Ieinteresētā pretendenta pārstāvja paraksts</w:t>
            </w:r>
          </w:p>
        </w:tc>
        <w:tc>
          <w:tcPr>
            <w:tcW w:w="1794" w:type="dxa"/>
          </w:tcPr>
          <w:p w14:paraId="6A51B076" w14:textId="77777777" w:rsidR="008824EC" w:rsidRPr="001F6BB6" w:rsidRDefault="008824EC" w:rsidP="00512C0E">
            <w:pPr>
              <w:jc w:val="center"/>
              <w:rPr>
                <w:sz w:val="22"/>
                <w:szCs w:val="22"/>
              </w:rPr>
            </w:pPr>
            <w:r w:rsidRPr="001F6BB6">
              <w:rPr>
                <w:sz w:val="22"/>
                <w:szCs w:val="22"/>
              </w:rPr>
              <w:t>Pasūtītāja pārstāvis</w:t>
            </w:r>
          </w:p>
        </w:tc>
        <w:tc>
          <w:tcPr>
            <w:tcW w:w="1150" w:type="dxa"/>
          </w:tcPr>
          <w:p w14:paraId="5AEB9CBF" w14:textId="77777777" w:rsidR="008824EC" w:rsidRPr="001F6BB6" w:rsidRDefault="008824EC" w:rsidP="00512C0E">
            <w:pPr>
              <w:jc w:val="center"/>
              <w:rPr>
                <w:sz w:val="22"/>
                <w:szCs w:val="22"/>
              </w:rPr>
            </w:pPr>
            <w:r w:rsidRPr="001F6BB6">
              <w:rPr>
                <w:sz w:val="22"/>
                <w:szCs w:val="22"/>
              </w:rPr>
              <w:t>Pasūtītāja pārstāvja paraksts</w:t>
            </w:r>
          </w:p>
        </w:tc>
      </w:tr>
      <w:tr w:rsidR="008824EC" w:rsidRPr="001F6BB6" w14:paraId="292100D1" w14:textId="77777777" w:rsidTr="00512C0E">
        <w:trPr>
          <w:trHeight w:val="1035"/>
        </w:trPr>
        <w:tc>
          <w:tcPr>
            <w:tcW w:w="1502" w:type="dxa"/>
          </w:tcPr>
          <w:p w14:paraId="5B2BE965" w14:textId="77777777" w:rsidR="008824EC" w:rsidRPr="001F6BB6" w:rsidRDefault="008824EC" w:rsidP="00512C0E">
            <w:pPr>
              <w:rPr>
                <w:sz w:val="22"/>
                <w:szCs w:val="22"/>
              </w:rPr>
            </w:pPr>
          </w:p>
          <w:p w14:paraId="3EA5B0AB" w14:textId="77777777" w:rsidR="008824EC" w:rsidRPr="001F6BB6" w:rsidRDefault="008824EC" w:rsidP="00512C0E">
            <w:pPr>
              <w:rPr>
                <w:sz w:val="22"/>
                <w:szCs w:val="22"/>
              </w:rPr>
            </w:pPr>
          </w:p>
        </w:tc>
        <w:tc>
          <w:tcPr>
            <w:tcW w:w="2175" w:type="dxa"/>
          </w:tcPr>
          <w:p w14:paraId="757755F4" w14:textId="77777777" w:rsidR="008824EC" w:rsidRPr="001F6BB6" w:rsidRDefault="008824EC" w:rsidP="00512C0E">
            <w:pPr>
              <w:jc w:val="center"/>
              <w:rPr>
                <w:sz w:val="22"/>
                <w:szCs w:val="22"/>
              </w:rPr>
            </w:pPr>
          </w:p>
          <w:p w14:paraId="7E295691" w14:textId="77777777" w:rsidR="008824EC" w:rsidRPr="001F6BB6" w:rsidRDefault="008824EC" w:rsidP="00512C0E">
            <w:pPr>
              <w:jc w:val="center"/>
              <w:rPr>
                <w:sz w:val="22"/>
                <w:szCs w:val="22"/>
              </w:rPr>
            </w:pPr>
          </w:p>
        </w:tc>
        <w:tc>
          <w:tcPr>
            <w:tcW w:w="2175" w:type="dxa"/>
          </w:tcPr>
          <w:p w14:paraId="12EAEC4B" w14:textId="77777777" w:rsidR="008824EC" w:rsidRPr="001F6BB6" w:rsidRDefault="008824EC" w:rsidP="00512C0E">
            <w:pPr>
              <w:rPr>
                <w:sz w:val="22"/>
                <w:szCs w:val="22"/>
              </w:rPr>
            </w:pPr>
          </w:p>
          <w:p w14:paraId="5977B736" w14:textId="77777777" w:rsidR="008824EC" w:rsidRPr="001F6BB6" w:rsidRDefault="008824EC" w:rsidP="00512C0E">
            <w:pPr>
              <w:rPr>
                <w:i/>
                <w:sz w:val="22"/>
                <w:szCs w:val="22"/>
              </w:rPr>
            </w:pPr>
          </w:p>
        </w:tc>
        <w:tc>
          <w:tcPr>
            <w:tcW w:w="2126" w:type="dxa"/>
          </w:tcPr>
          <w:p w14:paraId="60BC74C6" w14:textId="77777777" w:rsidR="008824EC" w:rsidRPr="001F6BB6" w:rsidRDefault="008824EC" w:rsidP="00512C0E">
            <w:pPr>
              <w:rPr>
                <w:sz w:val="22"/>
                <w:szCs w:val="22"/>
              </w:rPr>
            </w:pPr>
          </w:p>
          <w:p w14:paraId="38D8A7D2" w14:textId="77777777" w:rsidR="008824EC" w:rsidRPr="001F6BB6" w:rsidRDefault="008824EC" w:rsidP="00512C0E">
            <w:pPr>
              <w:rPr>
                <w:sz w:val="22"/>
                <w:szCs w:val="22"/>
              </w:rPr>
            </w:pPr>
          </w:p>
        </w:tc>
        <w:tc>
          <w:tcPr>
            <w:tcW w:w="2851" w:type="dxa"/>
          </w:tcPr>
          <w:p w14:paraId="6AAAFF99" w14:textId="77777777" w:rsidR="008824EC" w:rsidRPr="001F6BB6" w:rsidRDefault="008824EC" w:rsidP="00512C0E">
            <w:pPr>
              <w:rPr>
                <w:sz w:val="22"/>
                <w:szCs w:val="22"/>
              </w:rPr>
            </w:pPr>
          </w:p>
        </w:tc>
        <w:tc>
          <w:tcPr>
            <w:tcW w:w="1945" w:type="dxa"/>
          </w:tcPr>
          <w:p w14:paraId="3D1C8865" w14:textId="77777777" w:rsidR="008824EC" w:rsidRPr="001F6BB6" w:rsidRDefault="008824EC" w:rsidP="00512C0E">
            <w:pPr>
              <w:rPr>
                <w:sz w:val="22"/>
                <w:szCs w:val="22"/>
              </w:rPr>
            </w:pPr>
          </w:p>
        </w:tc>
        <w:tc>
          <w:tcPr>
            <w:tcW w:w="1794" w:type="dxa"/>
          </w:tcPr>
          <w:p w14:paraId="0AA94F2E" w14:textId="77777777" w:rsidR="008824EC" w:rsidRPr="001F6BB6" w:rsidRDefault="008824EC" w:rsidP="00512C0E">
            <w:pPr>
              <w:rPr>
                <w:sz w:val="22"/>
                <w:szCs w:val="22"/>
              </w:rPr>
            </w:pPr>
          </w:p>
        </w:tc>
        <w:tc>
          <w:tcPr>
            <w:tcW w:w="1150" w:type="dxa"/>
          </w:tcPr>
          <w:p w14:paraId="1C4F4BF0" w14:textId="77777777" w:rsidR="008824EC" w:rsidRPr="001F6BB6" w:rsidRDefault="008824EC" w:rsidP="00512C0E">
            <w:pPr>
              <w:rPr>
                <w:sz w:val="22"/>
                <w:szCs w:val="22"/>
              </w:rPr>
            </w:pPr>
          </w:p>
        </w:tc>
      </w:tr>
    </w:tbl>
    <w:p w14:paraId="72292877" w14:textId="77777777" w:rsidR="008824EC" w:rsidRPr="001F6BB6" w:rsidRDefault="008824EC" w:rsidP="008824EC">
      <w:pPr>
        <w:pStyle w:val="Heading2"/>
        <w:numPr>
          <w:ilvl w:val="0"/>
          <w:numId w:val="0"/>
        </w:numPr>
        <w:ind w:left="360"/>
        <w:jc w:val="left"/>
        <w:rPr>
          <w:sz w:val="22"/>
          <w:szCs w:val="22"/>
        </w:rPr>
      </w:pPr>
    </w:p>
    <w:p w14:paraId="30025591" w14:textId="77777777" w:rsidR="008824EC" w:rsidRPr="001F6BB6" w:rsidRDefault="008824EC" w:rsidP="008824EC">
      <w:pPr>
        <w:rPr>
          <w:i/>
          <w:iCs/>
          <w:sz w:val="22"/>
          <w:szCs w:val="22"/>
        </w:rPr>
      </w:pPr>
      <w:r w:rsidRPr="001F6BB6">
        <w:rPr>
          <w:sz w:val="22"/>
          <w:szCs w:val="22"/>
        </w:rPr>
        <w:t xml:space="preserve">Informācija par pilnvarojumu </w:t>
      </w:r>
      <w:r w:rsidRPr="001F6BB6">
        <w:rPr>
          <w:i/>
          <w:iCs/>
          <w:sz w:val="22"/>
          <w:szCs w:val="22"/>
        </w:rPr>
        <w:t xml:space="preserve">(pilnvaras izdošanas datums, dokumenta numurs, pretendenta </w:t>
      </w:r>
      <w:proofErr w:type="spellStart"/>
      <w:r w:rsidRPr="001F6BB6">
        <w:rPr>
          <w:i/>
          <w:iCs/>
          <w:sz w:val="22"/>
          <w:szCs w:val="22"/>
        </w:rPr>
        <w:t>paraksttiesīgā</w:t>
      </w:r>
      <w:proofErr w:type="spellEnd"/>
      <w:r w:rsidRPr="001F6BB6">
        <w:rPr>
          <w:i/>
          <w:iCs/>
          <w:sz w:val="22"/>
          <w:szCs w:val="22"/>
        </w:rPr>
        <w:t xml:space="preserve"> persona (kurš parakstījis pilnvaru):</w:t>
      </w:r>
    </w:p>
    <w:p w14:paraId="64996AB9" w14:textId="77777777" w:rsidR="008824EC" w:rsidRPr="001F6BB6" w:rsidRDefault="008824EC" w:rsidP="008824EC">
      <w:pPr>
        <w:rPr>
          <w:i/>
          <w:iCs/>
          <w:sz w:val="22"/>
          <w:szCs w:val="22"/>
        </w:rPr>
      </w:pPr>
    </w:p>
    <w:p w14:paraId="6CA02D3F" w14:textId="77777777" w:rsidR="008824EC" w:rsidRPr="001F6BB6" w:rsidRDefault="008824EC" w:rsidP="008824EC">
      <w:pPr>
        <w:rPr>
          <w:sz w:val="22"/>
          <w:szCs w:val="22"/>
        </w:rPr>
      </w:pPr>
      <w:r w:rsidRPr="001F6BB6">
        <w:rPr>
          <w:i/>
          <w:iCs/>
          <w:sz w:val="22"/>
          <w:szCs w:val="22"/>
        </w:rPr>
        <w:t xml:space="preserve">  </w:t>
      </w:r>
      <w:r w:rsidRPr="001F6BB6">
        <w:rPr>
          <w:sz w:val="22"/>
          <w:szCs w:val="22"/>
        </w:rPr>
        <w:t>____________________________________________________________________________________________________________________</w:t>
      </w:r>
    </w:p>
    <w:p w14:paraId="57F4B542" w14:textId="77777777" w:rsidR="008824EC" w:rsidRPr="001F6BB6" w:rsidRDefault="008824EC" w:rsidP="008824EC">
      <w:pPr>
        <w:ind w:right="282"/>
        <w:contextualSpacing/>
        <w:rPr>
          <w:sz w:val="22"/>
          <w:szCs w:val="22"/>
        </w:rPr>
      </w:pPr>
    </w:p>
    <w:p w14:paraId="61DA8A0E" w14:textId="629C10F8" w:rsidR="008824EC" w:rsidRPr="001F6BB6" w:rsidRDefault="008824EC" w:rsidP="008824EC">
      <w:pPr>
        <w:ind w:right="282"/>
        <w:contextualSpacing/>
        <w:rPr>
          <w:i/>
          <w:iCs/>
          <w:sz w:val="22"/>
          <w:szCs w:val="22"/>
        </w:rPr>
      </w:pPr>
      <w:r w:rsidRPr="001F6BB6">
        <w:rPr>
          <w:i/>
          <w:iCs/>
          <w:sz w:val="22"/>
          <w:szCs w:val="22"/>
        </w:rPr>
        <w:t>Saskaņā ar Nolikuma 3.</w:t>
      </w:r>
      <w:r w:rsidR="00C41895" w:rsidRPr="001F6BB6">
        <w:rPr>
          <w:i/>
          <w:iCs/>
          <w:sz w:val="22"/>
          <w:szCs w:val="22"/>
        </w:rPr>
        <w:t>6</w:t>
      </w:r>
      <w:r w:rsidRPr="001F6BB6">
        <w:rPr>
          <w:i/>
          <w:iCs/>
          <w:sz w:val="22"/>
          <w:szCs w:val="22"/>
        </w:rPr>
        <w:t>.2.</w:t>
      </w:r>
      <w:r w:rsidR="00396CC6" w:rsidRPr="001F6BB6">
        <w:rPr>
          <w:i/>
          <w:iCs/>
          <w:sz w:val="22"/>
          <w:szCs w:val="22"/>
        </w:rPr>
        <w:t xml:space="preserve"> </w:t>
      </w:r>
      <w:r w:rsidRPr="001F6BB6">
        <w:rPr>
          <w:i/>
          <w:iCs/>
          <w:sz w:val="22"/>
          <w:szCs w:val="22"/>
        </w:rPr>
        <w:t>punktu: Ierodoties uz apsekošanu ieinteresētā pretendenta pārstāvim jābūt rakstveida pilnvarai pārstāvēt ieinteresēto pretendentu attiecībā uz objekta apskates veikšanu, ja attiecīgais pretendenta pārstāvis nav likumiskais pārstāvis (piemēram, valdes loceklis, prokūrists).</w:t>
      </w:r>
    </w:p>
    <w:p w14:paraId="17EF1634" w14:textId="77777777" w:rsidR="008824EC" w:rsidRPr="001F6BB6" w:rsidRDefault="008824EC" w:rsidP="008824EC">
      <w:pPr>
        <w:ind w:right="282"/>
        <w:contextualSpacing/>
        <w:rPr>
          <w:i/>
          <w:iCs/>
          <w:sz w:val="22"/>
          <w:szCs w:val="22"/>
        </w:rPr>
      </w:pPr>
    </w:p>
    <w:p w14:paraId="4A337792" w14:textId="77777777" w:rsidR="008824EC" w:rsidRPr="001F6BB6" w:rsidRDefault="008824EC" w:rsidP="008824EC">
      <w:pPr>
        <w:ind w:right="282"/>
        <w:contextualSpacing/>
        <w:rPr>
          <w:b/>
          <w:bCs/>
          <w:i/>
          <w:iCs/>
          <w:sz w:val="22"/>
          <w:szCs w:val="22"/>
          <w:u w:val="single"/>
        </w:rPr>
      </w:pPr>
      <w:r w:rsidRPr="001F6BB6">
        <w:rPr>
          <w:i/>
          <w:iCs/>
          <w:sz w:val="22"/>
          <w:szCs w:val="22"/>
        </w:rPr>
        <w:t>Pilnvara tiek uzrādīta Pasūtītāja pārstāvim, kurš nodrošina piekļuvi apsekojamajam objektam.</w:t>
      </w:r>
    </w:p>
    <w:p w14:paraId="337EFC19" w14:textId="77777777" w:rsidR="008824EC" w:rsidRPr="001F6BB6" w:rsidRDefault="008824EC" w:rsidP="008824EC">
      <w:pPr>
        <w:jc w:val="right"/>
        <w:rPr>
          <w:rFonts w:eastAsia="Calibri"/>
          <w:color w:val="000000"/>
          <w:sz w:val="22"/>
          <w:szCs w:val="22"/>
          <w:lang w:eastAsia="lv-LV"/>
        </w:rPr>
      </w:pPr>
    </w:p>
    <w:p w14:paraId="27A00B12" w14:textId="2A541FD2" w:rsidR="008824EC" w:rsidRPr="001F6BB6" w:rsidRDefault="008824EC" w:rsidP="00BC0901">
      <w:pPr>
        <w:ind w:left="6480"/>
        <w:jc w:val="right"/>
        <w:rPr>
          <w:rFonts w:eastAsia="Calibri"/>
          <w:i/>
          <w:iCs/>
          <w:color w:val="000000"/>
          <w:sz w:val="22"/>
          <w:szCs w:val="22"/>
          <w:lang w:eastAsia="lv-LV"/>
        </w:rPr>
      </w:pPr>
    </w:p>
    <w:p w14:paraId="36820EBC" w14:textId="77777777" w:rsidR="008824EC" w:rsidRPr="001F6BB6" w:rsidRDefault="008824EC" w:rsidP="00BC0901">
      <w:pPr>
        <w:ind w:left="6480"/>
        <w:jc w:val="right"/>
        <w:rPr>
          <w:rFonts w:eastAsia="Calibri"/>
          <w:i/>
          <w:iCs/>
          <w:color w:val="000000"/>
          <w:sz w:val="22"/>
          <w:szCs w:val="22"/>
          <w:lang w:eastAsia="lv-LV"/>
        </w:rPr>
      </w:pPr>
    </w:p>
    <w:p w14:paraId="4E314BD9" w14:textId="77777777" w:rsidR="008824EC" w:rsidRPr="001F6BB6" w:rsidRDefault="008824EC" w:rsidP="00BC0901">
      <w:pPr>
        <w:ind w:left="6480"/>
        <w:jc w:val="right"/>
        <w:rPr>
          <w:rFonts w:eastAsia="Calibri"/>
          <w:i/>
          <w:iCs/>
          <w:color w:val="000000"/>
          <w:sz w:val="22"/>
          <w:szCs w:val="22"/>
          <w:lang w:eastAsia="lv-LV"/>
        </w:rPr>
      </w:pPr>
    </w:p>
    <w:p w14:paraId="770725DE" w14:textId="77777777" w:rsidR="008824EC" w:rsidRPr="001F6BB6" w:rsidRDefault="008824EC" w:rsidP="00BC0901">
      <w:pPr>
        <w:ind w:left="6480"/>
        <w:jc w:val="right"/>
        <w:rPr>
          <w:rFonts w:eastAsia="Calibri"/>
          <w:i/>
          <w:iCs/>
          <w:color w:val="000000"/>
          <w:sz w:val="22"/>
          <w:szCs w:val="22"/>
          <w:lang w:eastAsia="lv-LV"/>
        </w:rPr>
      </w:pPr>
    </w:p>
    <w:p w14:paraId="2B1BCABF" w14:textId="77777777" w:rsidR="008824EC" w:rsidRPr="001F6BB6" w:rsidRDefault="008824EC" w:rsidP="00BC0901">
      <w:pPr>
        <w:ind w:left="6480"/>
        <w:jc w:val="right"/>
        <w:rPr>
          <w:rFonts w:eastAsia="Calibri"/>
          <w:i/>
          <w:iCs/>
          <w:color w:val="000000"/>
          <w:sz w:val="22"/>
          <w:szCs w:val="22"/>
          <w:lang w:eastAsia="lv-LV"/>
        </w:rPr>
      </w:pPr>
    </w:p>
    <w:p w14:paraId="4AEB49AD" w14:textId="77777777" w:rsidR="00602808" w:rsidRPr="001F6BB6" w:rsidRDefault="00602808" w:rsidP="00BC0901">
      <w:pPr>
        <w:ind w:left="6480"/>
        <w:jc w:val="right"/>
        <w:rPr>
          <w:rFonts w:eastAsia="Calibri"/>
          <w:i/>
          <w:iCs/>
          <w:color w:val="000000"/>
          <w:sz w:val="22"/>
          <w:szCs w:val="22"/>
          <w:lang w:eastAsia="lv-LV"/>
        </w:rPr>
        <w:sectPr w:rsidR="00602808" w:rsidRPr="001F6BB6" w:rsidSect="008824EC">
          <w:footerReference w:type="even" r:id="rId17"/>
          <w:footerReference w:type="default" r:id="rId18"/>
          <w:pgSz w:w="16838" w:h="11906" w:orient="landscape"/>
          <w:pgMar w:top="1701" w:right="1134" w:bottom="836" w:left="1134" w:header="709" w:footer="709" w:gutter="0"/>
          <w:cols w:space="708"/>
          <w:docGrid w:linePitch="360"/>
        </w:sectPr>
      </w:pPr>
    </w:p>
    <w:p w14:paraId="29EDE676" w14:textId="3FF540D5" w:rsidR="00186FD4" w:rsidRPr="003E74D7" w:rsidRDefault="00186FD4" w:rsidP="00186FD4">
      <w:pPr>
        <w:ind w:left="6480"/>
        <w:jc w:val="right"/>
        <w:rPr>
          <w:rFonts w:eastAsia="Calibri"/>
          <w:i/>
          <w:iCs/>
          <w:color w:val="000000"/>
          <w:sz w:val="20"/>
          <w:szCs w:val="20"/>
          <w:lang w:eastAsia="lv-LV"/>
        </w:rPr>
      </w:pPr>
      <w:r w:rsidRPr="003E74D7">
        <w:rPr>
          <w:rFonts w:eastAsia="Calibri"/>
          <w:i/>
          <w:iCs/>
          <w:color w:val="000000"/>
          <w:sz w:val="20"/>
          <w:szCs w:val="20"/>
          <w:lang w:eastAsia="lv-LV"/>
        </w:rPr>
        <w:lastRenderedPageBreak/>
        <w:t xml:space="preserve">Nolikuma 7. pielikums </w:t>
      </w:r>
    </w:p>
    <w:p w14:paraId="26AF14C3" w14:textId="77777777" w:rsidR="00186FD4" w:rsidRPr="003E74D7" w:rsidRDefault="00186FD4" w:rsidP="00186FD4">
      <w:pPr>
        <w:jc w:val="right"/>
        <w:rPr>
          <w:rFonts w:eastAsia="Calibri"/>
          <w:i/>
          <w:iCs/>
          <w:color w:val="000000"/>
          <w:sz w:val="20"/>
          <w:szCs w:val="20"/>
          <w:lang w:eastAsia="lv-LV"/>
        </w:rPr>
      </w:pPr>
      <w:r w:rsidRPr="003E74D7">
        <w:rPr>
          <w:rFonts w:eastAsia="Calibri"/>
          <w:i/>
          <w:iCs/>
          <w:color w:val="000000"/>
          <w:sz w:val="20"/>
          <w:szCs w:val="20"/>
          <w:lang w:eastAsia="lv-LV"/>
        </w:rPr>
        <w:t>ID Nr. JRS 2026/30</w:t>
      </w:r>
    </w:p>
    <w:p w14:paraId="770FB05C" w14:textId="77777777" w:rsidR="003F41CE" w:rsidRPr="001F6BB6" w:rsidRDefault="003F41CE" w:rsidP="00BC0901">
      <w:pPr>
        <w:jc w:val="right"/>
        <w:rPr>
          <w:rFonts w:eastAsia="Calibri"/>
          <w:i/>
          <w:iCs/>
          <w:color w:val="000000"/>
          <w:sz w:val="22"/>
          <w:szCs w:val="22"/>
          <w:lang w:eastAsia="lv-LV"/>
        </w:rPr>
      </w:pPr>
    </w:p>
    <w:p w14:paraId="4B5EFEAC" w14:textId="77777777" w:rsidR="003F41CE" w:rsidRPr="001F6BB6" w:rsidRDefault="003F41CE" w:rsidP="00BC0901">
      <w:pPr>
        <w:jc w:val="right"/>
        <w:rPr>
          <w:rFonts w:eastAsia="Calibri"/>
          <w:i/>
          <w:iCs/>
          <w:color w:val="000000"/>
          <w:sz w:val="22"/>
          <w:szCs w:val="22"/>
          <w:lang w:eastAsia="lv-LV"/>
        </w:rPr>
      </w:pPr>
    </w:p>
    <w:p w14:paraId="4A798BD8" w14:textId="4B1C2AD3" w:rsidR="009D6A57" w:rsidRPr="001F6BB6" w:rsidRDefault="008D314E" w:rsidP="009D6A57">
      <w:pPr>
        <w:spacing w:line="20" w:lineRule="atLeast"/>
        <w:jc w:val="center"/>
        <w:rPr>
          <w:i/>
          <w:sz w:val="22"/>
          <w:szCs w:val="22"/>
        </w:rPr>
      </w:pPr>
      <w:r w:rsidRPr="001F6BB6">
        <w:rPr>
          <w:b/>
          <w:sz w:val="22"/>
          <w:szCs w:val="22"/>
        </w:rPr>
        <w:t>LĪGUMS (projekts)</w:t>
      </w:r>
    </w:p>
    <w:p w14:paraId="2B1E06ED" w14:textId="493AE614" w:rsidR="009D6A57" w:rsidRPr="001F6BB6" w:rsidRDefault="009D6A57" w:rsidP="009D6A57">
      <w:pPr>
        <w:spacing w:line="20" w:lineRule="atLeast"/>
        <w:jc w:val="center"/>
        <w:rPr>
          <w:i/>
          <w:sz w:val="22"/>
          <w:szCs w:val="22"/>
        </w:rPr>
      </w:pPr>
      <w:r w:rsidRPr="001F6BB6">
        <w:rPr>
          <w:i/>
          <w:sz w:val="22"/>
          <w:szCs w:val="22"/>
        </w:rPr>
        <w:t>/</w:t>
      </w:r>
      <w:r w:rsidR="008D314E" w:rsidRPr="001F6BB6">
        <w:rPr>
          <w:i/>
          <w:sz w:val="22"/>
          <w:szCs w:val="22"/>
        </w:rPr>
        <w:t xml:space="preserve">Par </w:t>
      </w:r>
      <w:r w:rsidR="00005F7D" w:rsidRPr="001F6BB6">
        <w:rPr>
          <w:i/>
          <w:sz w:val="22"/>
          <w:szCs w:val="22"/>
        </w:rPr>
        <w:t>būvuzraudzību SIA “Jēkabpils reģionālā slimnīca” realizējamo būvprojektu būvdarbiem</w:t>
      </w:r>
      <w:r w:rsidRPr="001F6BB6">
        <w:rPr>
          <w:i/>
          <w:sz w:val="22"/>
          <w:szCs w:val="22"/>
        </w:rPr>
        <w:t>/</w:t>
      </w:r>
      <w:r w:rsidR="000E141E" w:rsidRPr="001F6BB6">
        <w:rPr>
          <w:i/>
          <w:sz w:val="22"/>
          <w:szCs w:val="22"/>
        </w:rPr>
        <w:t xml:space="preserve"> </w:t>
      </w:r>
    </w:p>
    <w:p w14:paraId="2DAF2B86" w14:textId="79C1AF70" w:rsidR="00005F7D" w:rsidRPr="001F6BB6" w:rsidRDefault="00005F7D" w:rsidP="009D6A57">
      <w:pPr>
        <w:spacing w:line="20" w:lineRule="atLeast"/>
        <w:jc w:val="center"/>
        <w:rPr>
          <w:i/>
          <w:sz w:val="22"/>
          <w:szCs w:val="22"/>
        </w:rPr>
      </w:pPr>
      <w:r w:rsidRPr="001F6BB6">
        <w:rPr>
          <w:i/>
          <w:sz w:val="22"/>
          <w:szCs w:val="22"/>
        </w:rPr>
        <w:t>__</w:t>
      </w:r>
      <w:r w:rsidR="00655BB5" w:rsidRPr="001F6BB6">
        <w:rPr>
          <w:i/>
          <w:sz w:val="22"/>
          <w:szCs w:val="22"/>
        </w:rPr>
        <w:t>.</w:t>
      </w:r>
      <w:r w:rsidRPr="001F6BB6">
        <w:rPr>
          <w:i/>
          <w:sz w:val="22"/>
          <w:szCs w:val="22"/>
        </w:rPr>
        <w:t xml:space="preserve"> (atbilstoši iepirkuma daļai)</w:t>
      </w:r>
    </w:p>
    <w:p w14:paraId="1862F8B9" w14:textId="77777777" w:rsidR="008D314E" w:rsidRPr="001F6BB6" w:rsidRDefault="008D314E" w:rsidP="008D314E">
      <w:pPr>
        <w:spacing w:after="120" w:line="20" w:lineRule="atLeast"/>
        <w:jc w:val="center"/>
        <w:rPr>
          <w:sz w:val="22"/>
          <w:szCs w:val="22"/>
        </w:rPr>
      </w:pPr>
    </w:p>
    <w:p w14:paraId="27EC8C8D" w14:textId="1FFA0F64" w:rsidR="008D314E" w:rsidRPr="001F6BB6" w:rsidRDefault="008D314E" w:rsidP="008D314E">
      <w:pPr>
        <w:tabs>
          <w:tab w:val="left" w:pos="284"/>
        </w:tabs>
        <w:suppressAutoHyphens/>
        <w:spacing w:line="20" w:lineRule="atLeast"/>
        <w:jc w:val="both"/>
        <w:rPr>
          <w:bCs/>
          <w:i/>
          <w:sz w:val="22"/>
          <w:szCs w:val="22"/>
          <w:lang w:eastAsia="lv-LV"/>
        </w:rPr>
      </w:pPr>
      <w:r w:rsidRPr="001F6BB6">
        <w:rPr>
          <w:bCs/>
          <w:i/>
          <w:sz w:val="22"/>
          <w:szCs w:val="22"/>
          <w:lang w:eastAsia="lv-LV"/>
        </w:rPr>
        <w:t xml:space="preserve">Līguma sagatavošanas vieta – Jēkabpils, </w:t>
      </w:r>
      <w:r w:rsidR="00005F7D" w:rsidRPr="001F6BB6">
        <w:rPr>
          <w:bCs/>
          <w:i/>
          <w:sz w:val="22"/>
          <w:szCs w:val="22"/>
          <w:lang w:eastAsia="lv-LV"/>
        </w:rPr>
        <w:t>Jēkabpils novads</w:t>
      </w:r>
      <w:r w:rsidRPr="001F6BB6">
        <w:rPr>
          <w:bCs/>
          <w:i/>
          <w:sz w:val="22"/>
          <w:szCs w:val="22"/>
          <w:lang w:eastAsia="lv-LV"/>
        </w:rPr>
        <w:t>.</w:t>
      </w:r>
    </w:p>
    <w:p w14:paraId="38D8D1AB" w14:textId="77777777" w:rsidR="008D314E" w:rsidRPr="001F6BB6" w:rsidRDefault="008D314E" w:rsidP="008D314E">
      <w:pPr>
        <w:spacing w:after="120" w:line="20" w:lineRule="atLeast"/>
        <w:rPr>
          <w:sz w:val="22"/>
          <w:szCs w:val="22"/>
        </w:rPr>
      </w:pPr>
      <w:r w:rsidRPr="001F6BB6">
        <w:rPr>
          <w:bCs/>
          <w:i/>
          <w:sz w:val="22"/>
          <w:szCs w:val="22"/>
          <w:lang w:eastAsia="lv-LV"/>
        </w:rPr>
        <w:t>Līguma parakstīšanas datums – pēdējā pievienotā droša elektroniskā paraksta un tā laika zīmoga datums.</w:t>
      </w:r>
    </w:p>
    <w:p w14:paraId="70F05BCB" w14:textId="4F147752" w:rsidR="008D314E" w:rsidRPr="001F6BB6" w:rsidRDefault="008D314E" w:rsidP="008D314E">
      <w:pPr>
        <w:spacing w:after="120" w:line="20" w:lineRule="atLeast"/>
        <w:ind w:firstLine="567"/>
        <w:jc w:val="both"/>
        <w:rPr>
          <w:b/>
          <w:sz w:val="22"/>
          <w:szCs w:val="22"/>
        </w:rPr>
      </w:pPr>
      <w:r w:rsidRPr="001F6BB6">
        <w:rPr>
          <w:rFonts w:eastAsia="Calibri"/>
          <w:b/>
          <w:sz w:val="22"/>
          <w:szCs w:val="22"/>
        </w:rPr>
        <w:t>S</w:t>
      </w:r>
      <w:r w:rsidR="009D6A57" w:rsidRPr="001F6BB6">
        <w:rPr>
          <w:rFonts w:eastAsia="Calibri"/>
          <w:b/>
          <w:sz w:val="22"/>
          <w:szCs w:val="22"/>
        </w:rPr>
        <w:t>abiedrība ar ierobežotu atbildību</w:t>
      </w:r>
      <w:r w:rsidRPr="001F6BB6">
        <w:rPr>
          <w:rFonts w:eastAsia="Calibri"/>
          <w:b/>
          <w:sz w:val="22"/>
          <w:szCs w:val="22"/>
        </w:rPr>
        <w:t xml:space="preserve"> “Jēkabpils reģionālā slimnīca”</w:t>
      </w:r>
      <w:r w:rsidRPr="001F6BB6">
        <w:rPr>
          <w:rFonts w:eastAsia="Calibri"/>
          <w:bCs/>
          <w:sz w:val="22"/>
          <w:szCs w:val="22"/>
        </w:rPr>
        <w:t>, reģistrācijas Nr.</w:t>
      </w:r>
      <w:r w:rsidR="009D6A57" w:rsidRPr="001F6BB6">
        <w:rPr>
          <w:rFonts w:eastAsia="Calibri"/>
          <w:bCs/>
          <w:sz w:val="22"/>
          <w:szCs w:val="22"/>
        </w:rPr>
        <w:t xml:space="preserve"> </w:t>
      </w:r>
      <w:r w:rsidRPr="001F6BB6">
        <w:rPr>
          <w:rFonts w:eastAsia="Calibri"/>
          <w:bCs/>
          <w:sz w:val="22"/>
          <w:szCs w:val="22"/>
        </w:rPr>
        <w:t>50003356621</w:t>
      </w:r>
      <w:r w:rsidRPr="001F6BB6">
        <w:rPr>
          <w:rFonts w:eastAsia="Calibri"/>
          <w:sz w:val="22"/>
          <w:szCs w:val="22"/>
        </w:rPr>
        <w:t>, juridiskā adrese A.</w:t>
      </w:r>
      <w:r w:rsidR="009D6A57" w:rsidRPr="001F6BB6">
        <w:rPr>
          <w:rFonts w:eastAsia="Calibri"/>
          <w:sz w:val="22"/>
          <w:szCs w:val="22"/>
        </w:rPr>
        <w:t xml:space="preserve"> </w:t>
      </w:r>
      <w:r w:rsidRPr="001F6BB6">
        <w:rPr>
          <w:rFonts w:eastAsia="Calibri"/>
          <w:sz w:val="22"/>
          <w:szCs w:val="22"/>
        </w:rPr>
        <w:t>Pormaļa iela 125, Jēkabpils,</w:t>
      </w:r>
      <w:r w:rsidR="009D6A57" w:rsidRPr="001F6BB6">
        <w:rPr>
          <w:rFonts w:eastAsia="Calibri"/>
          <w:sz w:val="22"/>
          <w:szCs w:val="22"/>
        </w:rPr>
        <w:t xml:space="preserve"> Jēkabpils novads,</w:t>
      </w:r>
      <w:r w:rsidRPr="001F6BB6">
        <w:rPr>
          <w:rFonts w:eastAsia="Calibri"/>
          <w:sz w:val="22"/>
          <w:szCs w:val="22"/>
        </w:rPr>
        <w:t xml:space="preserve"> LV- 5201, turpmāk saukta </w:t>
      </w:r>
      <w:r w:rsidRPr="001F6BB6">
        <w:rPr>
          <w:rFonts w:eastAsia="Calibri"/>
          <w:iCs/>
          <w:sz w:val="22"/>
          <w:szCs w:val="22"/>
        </w:rPr>
        <w:t>Pasūtītājs</w:t>
      </w:r>
      <w:r w:rsidRPr="001F6BB6">
        <w:rPr>
          <w:rFonts w:eastAsia="Calibri"/>
          <w:sz w:val="22"/>
          <w:szCs w:val="22"/>
        </w:rPr>
        <w:t xml:space="preserve">, tās valdes priekšsēdētāja Ervīna Keiša personā ar tiesībām pārstāvēt kopā ar visiem un tās valdes locekļa Kaspara </w:t>
      </w:r>
      <w:proofErr w:type="spellStart"/>
      <w:r w:rsidRPr="001F6BB6">
        <w:rPr>
          <w:rFonts w:eastAsia="Calibri"/>
          <w:sz w:val="22"/>
          <w:szCs w:val="22"/>
        </w:rPr>
        <w:t>Čandera</w:t>
      </w:r>
      <w:proofErr w:type="spellEnd"/>
      <w:r w:rsidRPr="001F6BB6">
        <w:rPr>
          <w:sz w:val="22"/>
          <w:szCs w:val="22"/>
        </w:rPr>
        <w:t xml:space="preserve"> </w:t>
      </w:r>
      <w:r w:rsidRPr="001F6BB6">
        <w:rPr>
          <w:rFonts w:eastAsia="Calibri"/>
          <w:sz w:val="22"/>
          <w:szCs w:val="22"/>
        </w:rPr>
        <w:t xml:space="preserve">personā ar tiesībām pārstāvēt kopā ar visiem, </w:t>
      </w:r>
      <w:r w:rsidRPr="001F6BB6">
        <w:rPr>
          <w:sz w:val="22"/>
          <w:szCs w:val="22"/>
        </w:rPr>
        <w:t xml:space="preserve">kuri </w:t>
      </w:r>
      <w:r w:rsidRPr="001F6BB6">
        <w:rPr>
          <w:rFonts w:eastAsia="Calibri"/>
          <w:sz w:val="22"/>
          <w:szCs w:val="22"/>
        </w:rPr>
        <w:t>rīkojas saskaņā ar sabiedrības statūtiem, no vienas puses</w:t>
      </w:r>
      <w:r w:rsidRPr="001F6BB6">
        <w:rPr>
          <w:sz w:val="22"/>
          <w:szCs w:val="22"/>
        </w:rPr>
        <w:t>, un</w:t>
      </w:r>
    </w:p>
    <w:p w14:paraId="4FFE704F" w14:textId="39F43471" w:rsidR="008D314E" w:rsidRPr="001F6BB6" w:rsidRDefault="008D314E" w:rsidP="009D6A57">
      <w:pPr>
        <w:spacing w:line="20" w:lineRule="atLeast"/>
        <w:ind w:firstLine="567"/>
        <w:jc w:val="both"/>
        <w:rPr>
          <w:b/>
          <w:sz w:val="22"/>
          <w:szCs w:val="22"/>
        </w:rPr>
      </w:pPr>
      <w:r w:rsidRPr="001F6BB6">
        <w:rPr>
          <w:sz w:val="22"/>
          <w:szCs w:val="22"/>
        </w:rPr>
        <w:t>_______________________,</w:t>
      </w:r>
      <w:r w:rsidR="009D6A57" w:rsidRPr="001F6BB6">
        <w:rPr>
          <w:sz w:val="22"/>
          <w:szCs w:val="22"/>
        </w:rPr>
        <w:t xml:space="preserve"> </w:t>
      </w:r>
      <w:r w:rsidRPr="001F6BB6">
        <w:rPr>
          <w:sz w:val="22"/>
          <w:szCs w:val="22"/>
        </w:rPr>
        <w:t>reģistrācijas Nr.</w:t>
      </w:r>
      <w:r w:rsidR="009D6A57" w:rsidRPr="001F6BB6">
        <w:rPr>
          <w:sz w:val="22"/>
          <w:szCs w:val="22"/>
        </w:rPr>
        <w:t xml:space="preserve"> </w:t>
      </w:r>
      <w:r w:rsidRPr="001F6BB6">
        <w:rPr>
          <w:sz w:val="22"/>
          <w:szCs w:val="22"/>
        </w:rPr>
        <w:t>_____________,</w:t>
      </w:r>
      <w:r w:rsidR="009D6A57" w:rsidRPr="001F6BB6">
        <w:rPr>
          <w:sz w:val="22"/>
          <w:szCs w:val="22"/>
        </w:rPr>
        <w:t xml:space="preserve"> juridiskā adrese:</w:t>
      </w:r>
      <w:r w:rsidRPr="001F6BB6">
        <w:rPr>
          <w:sz w:val="22"/>
          <w:szCs w:val="22"/>
        </w:rPr>
        <w:t xml:space="preserve"> ______________, turpmāk tekstā – Izpildītājs, tās </w:t>
      </w:r>
      <w:r w:rsidR="009D6A57" w:rsidRPr="001F6BB6">
        <w:rPr>
          <w:sz w:val="22"/>
          <w:szCs w:val="22"/>
        </w:rPr>
        <w:t xml:space="preserve"> </w:t>
      </w:r>
      <w:r w:rsidRPr="001F6BB6">
        <w:rPr>
          <w:sz w:val="22"/>
          <w:szCs w:val="22"/>
        </w:rPr>
        <w:t>_______________ personā, no otras puses, abi kopā turpmāk saukti Puses vai katrs atsevišķi saukts Puse,</w:t>
      </w:r>
    </w:p>
    <w:p w14:paraId="6F276063" w14:textId="2E2359BD" w:rsidR="008D314E" w:rsidRPr="001F6BB6" w:rsidRDefault="008D314E" w:rsidP="009D6A57">
      <w:pPr>
        <w:spacing w:line="20" w:lineRule="atLeast"/>
        <w:ind w:firstLine="567"/>
        <w:jc w:val="both"/>
        <w:rPr>
          <w:sz w:val="22"/>
          <w:szCs w:val="22"/>
        </w:rPr>
      </w:pPr>
      <w:r w:rsidRPr="001F6BB6">
        <w:rPr>
          <w:sz w:val="22"/>
          <w:szCs w:val="22"/>
        </w:rPr>
        <w:t>pamatojoties uz S</w:t>
      </w:r>
      <w:r w:rsidR="009D6A57" w:rsidRPr="001F6BB6">
        <w:rPr>
          <w:sz w:val="22"/>
          <w:szCs w:val="22"/>
        </w:rPr>
        <w:t>abiedrība ar ierobežotu atbildību</w:t>
      </w:r>
      <w:r w:rsidRPr="001F6BB6">
        <w:rPr>
          <w:sz w:val="22"/>
          <w:szCs w:val="22"/>
        </w:rPr>
        <w:t xml:space="preserve"> “Jēkabpils reģionālā slimnīca” iepirkuma komisijas 202</w:t>
      </w:r>
      <w:r w:rsidR="007E031D" w:rsidRPr="001F6BB6">
        <w:rPr>
          <w:sz w:val="22"/>
          <w:szCs w:val="22"/>
        </w:rPr>
        <w:t>6</w:t>
      </w:r>
      <w:r w:rsidRPr="001F6BB6">
        <w:rPr>
          <w:sz w:val="22"/>
          <w:szCs w:val="22"/>
        </w:rPr>
        <w:t xml:space="preserve">.gada __.___________ lēmumu (iepirkumu komisijas sēdes identifikācijas </w:t>
      </w:r>
      <w:proofErr w:type="spellStart"/>
      <w:r w:rsidRPr="001F6BB6">
        <w:rPr>
          <w:sz w:val="22"/>
          <w:szCs w:val="22"/>
        </w:rPr>
        <w:t>Nr</w:t>
      </w:r>
      <w:proofErr w:type="spellEnd"/>
      <w:r w:rsidR="007C1DE8" w:rsidRPr="001F6BB6">
        <w:rPr>
          <w:sz w:val="22"/>
          <w:szCs w:val="22"/>
        </w:rPr>
        <w:t xml:space="preserve"> </w:t>
      </w:r>
      <w:r w:rsidRPr="001F6BB6">
        <w:rPr>
          <w:sz w:val="22"/>
          <w:szCs w:val="22"/>
        </w:rPr>
        <w:t>.JRS 202</w:t>
      </w:r>
      <w:r w:rsidR="00A96BE3" w:rsidRPr="001F6BB6">
        <w:rPr>
          <w:sz w:val="22"/>
          <w:szCs w:val="22"/>
        </w:rPr>
        <w:t>6/</w:t>
      </w:r>
      <w:r w:rsidR="00005F7D" w:rsidRPr="001F6BB6">
        <w:rPr>
          <w:sz w:val="22"/>
          <w:szCs w:val="22"/>
        </w:rPr>
        <w:t>30</w:t>
      </w:r>
      <w:r w:rsidRPr="001F6BB6">
        <w:rPr>
          <w:sz w:val="22"/>
          <w:szCs w:val="22"/>
        </w:rPr>
        <w:t>, parakstīja sekojošu līgumu par būvuzraudzības pakalpojumiem, turpmāk – Līgums:</w:t>
      </w:r>
    </w:p>
    <w:p w14:paraId="6989EF15" w14:textId="77777777" w:rsidR="009604B3" w:rsidRPr="001F6BB6" w:rsidRDefault="009604B3" w:rsidP="009D6A57">
      <w:pPr>
        <w:spacing w:line="20" w:lineRule="atLeast"/>
        <w:ind w:firstLine="567"/>
        <w:jc w:val="both"/>
        <w:rPr>
          <w:bCs/>
          <w:sz w:val="22"/>
          <w:szCs w:val="22"/>
        </w:rPr>
      </w:pPr>
    </w:p>
    <w:p w14:paraId="0A6E6773" w14:textId="77777777" w:rsidR="008D314E" w:rsidRPr="001F6BB6" w:rsidRDefault="008D314E">
      <w:pPr>
        <w:numPr>
          <w:ilvl w:val="0"/>
          <w:numId w:val="23"/>
        </w:numPr>
        <w:suppressAutoHyphens/>
        <w:spacing w:after="120" w:line="20" w:lineRule="atLeast"/>
        <w:ind w:left="426" w:hanging="426"/>
        <w:jc w:val="center"/>
        <w:rPr>
          <w:rFonts w:eastAsia="Calibri"/>
          <w:b/>
          <w:bCs/>
          <w:sz w:val="22"/>
          <w:szCs w:val="22"/>
        </w:rPr>
      </w:pPr>
      <w:r w:rsidRPr="001F6BB6">
        <w:rPr>
          <w:rFonts w:eastAsia="Calibri"/>
          <w:b/>
          <w:bCs/>
          <w:sz w:val="22"/>
          <w:szCs w:val="22"/>
        </w:rPr>
        <w:t>LĪGUMĀ LIETOTIE TERMINI</w:t>
      </w:r>
    </w:p>
    <w:p w14:paraId="48834DE4" w14:textId="77777777" w:rsidR="008D314E" w:rsidRPr="001F6BB6" w:rsidRDefault="008D314E" w:rsidP="00BD482D">
      <w:pPr>
        <w:numPr>
          <w:ilvl w:val="1"/>
          <w:numId w:val="23"/>
        </w:numPr>
        <w:tabs>
          <w:tab w:val="clear" w:pos="450"/>
        </w:tabs>
        <w:suppressAutoHyphens/>
        <w:spacing w:line="20" w:lineRule="atLeast"/>
        <w:ind w:left="709" w:hanging="709"/>
        <w:jc w:val="both"/>
        <w:rPr>
          <w:sz w:val="22"/>
          <w:szCs w:val="22"/>
          <w:lang w:eastAsia="lv-LV"/>
        </w:rPr>
      </w:pPr>
      <w:r w:rsidRPr="001F6BB6">
        <w:rPr>
          <w:b/>
          <w:sz w:val="22"/>
          <w:szCs w:val="22"/>
          <w:lang w:eastAsia="lv-LV"/>
        </w:rPr>
        <w:t>Akts</w:t>
      </w:r>
      <w:r w:rsidRPr="001F6BB6">
        <w:rPr>
          <w:sz w:val="22"/>
          <w:szCs w:val="22"/>
          <w:lang w:eastAsia="lv-LV"/>
        </w:rPr>
        <w:t xml:space="preserve"> – pieņemšanas un nodošanas akts, ar kuru tiek pieņemti pakalpojumi vai to daļa.</w:t>
      </w:r>
    </w:p>
    <w:p w14:paraId="704FF69F" w14:textId="77777777" w:rsidR="008D314E" w:rsidRPr="001F6BB6" w:rsidRDefault="008D314E" w:rsidP="00BD482D">
      <w:pPr>
        <w:numPr>
          <w:ilvl w:val="1"/>
          <w:numId w:val="23"/>
        </w:numPr>
        <w:tabs>
          <w:tab w:val="clear" w:pos="450"/>
        </w:tabs>
        <w:suppressAutoHyphens/>
        <w:spacing w:line="20" w:lineRule="atLeast"/>
        <w:ind w:left="709" w:hanging="709"/>
        <w:jc w:val="both"/>
        <w:rPr>
          <w:sz w:val="22"/>
          <w:szCs w:val="22"/>
          <w:lang w:eastAsia="lv-LV"/>
        </w:rPr>
      </w:pPr>
      <w:r w:rsidRPr="001F6BB6">
        <w:rPr>
          <w:b/>
          <w:sz w:val="22"/>
          <w:szCs w:val="22"/>
          <w:lang w:eastAsia="lv-LV"/>
        </w:rPr>
        <w:t xml:space="preserve">BIS </w:t>
      </w:r>
      <w:r w:rsidRPr="001F6BB6">
        <w:rPr>
          <w:sz w:val="22"/>
          <w:szCs w:val="22"/>
          <w:lang w:eastAsia="lv-LV"/>
        </w:rPr>
        <w:t>– būvniecības informācijas sistēma.</w:t>
      </w:r>
    </w:p>
    <w:p w14:paraId="46B526F3" w14:textId="77777777" w:rsidR="008D314E" w:rsidRPr="001F6BB6" w:rsidRDefault="008D314E" w:rsidP="00BD482D">
      <w:pPr>
        <w:numPr>
          <w:ilvl w:val="1"/>
          <w:numId w:val="23"/>
        </w:numPr>
        <w:tabs>
          <w:tab w:val="clear" w:pos="450"/>
        </w:tabs>
        <w:suppressAutoHyphens/>
        <w:spacing w:line="20" w:lineRule="atLeast"/>
        <w:ind w:left="709" w:hanging="709"/>
        <w:jc w:val="both"/>
        <w:rPr>
          <w:sz w:val="22"/>
          <w:szCs w:val="22"/>
          <w:lang w:eastAsia="lv-LV"/>
        </w:rPr>
      </w:pPr>
      <w:r w:rsidRPr="001F6BB6">
        <w:rPr>
          <w:b/>
          <w:sz w:val="22"/>
          <w:szCs w:val="22"/>
          <w:lang w:eastAsia="lv-LV"/>
        </w:rPr>
        <w:t xml:space="preserve">BID </w:t>
      </w:r>
      <w:r w:rsidRPr="001F6BB6">
        <w:rPr>
          <w:bCs/>
          <w:sz w:val="22"/>
          <w:szCs w:val="22"/>
          <w:lang w:eastAsia="lv-LV"/>
        </w:rPr>
        <w:t xml:space="preserve">– </w:t>
      </w:r>
      <w:r w:rsidRPr="001F6BB6">
        <w:rPr>
          <w:sz w:val="22"/>
          <w:szCs w:val="22"/>
          <w:lang w:eastAsia="lv-LV"/>
        </w:rPr>
        <w:t>būvniecības ieceres dokumentācija “________”.</w:t>
      </w:r>
    </w:p>
    <w:p w14:paraId="2EA4156A" w14:textId="77777777" w:rsidR="008D314E" w:rsidRPr="001F6BB6" w:rsidRDefault="008D314E" w:rsidP="00BD482D">
      <w:pPr>
        <w:numPr>
          <w:ilvl w:val="1"/>
          <w:numId w:val="23"/>
        </w:numPr>
        <w:tabs>
          <w:tab w:val="clear" w:pos="450"/>
        </w:tabs>
        <w:suppressAutoHyphens/>
        <w:spacing w:line="20" w:lineRule="atLeast"/>
        <w:ind w:left="709" w:hanging="709"/>
        <w:jc w:val="both"/>
        <w:rPr>
          <w:sz w:val="22"/>
          <w:szCs w:val="22"/>
          <w:lang w:eastAsia="lv-LV"/>
        </w:rPr>
      </w:pPr>
      <w:r w:rsidRPr="001F6BB6">
        <w:rPr>
          <w:b/>
          <w:sz w:val="22"/>
          <w:szCs w:val="22"/>
          <w:lang w:eastAsia="lv-LV"/>
        </w:rPr>
        <w:t xml:space="preserve">BID izstrādātājs (arī </w:t>
      </w:r>
      <w:proofErr w:type="spellStart"/>
      <w:r w:rsidRPr="001F6BB6">
        <w:rPr>
          <w:b/>
          <w:sz w:val="22"/>
          <w:szCs w:val="22"/>
          <w:lang w:eastAsia="lv-LV"/>
        </w:rPr>
        <w:t>autoruzraugs</w:t>
      </w:r>
      <w:proofErr w:type="spellEnd"/>
      <w:r w:rsidRPr="001F6BB6">
        <w:rPr>
          <w:b/>
          <w:sz w:val="22"/>
          <w:szCs w:val="22"/>
          <w:lang w:eastAsia="lv-LV"/>
        </w:rPr>
        <w:t>)</w:t>
      </w:r>
      <w:r w:rsidRPr="001F6BB6">
        <w:rPr>
          <w:bCs/>
          <w:sz w:val="22"/>
          <w:szCs w:val="22"/>
          <w:lang w:eastAsia="lv-LV"/>
        </w:rPr>
        <w:t xml:space="preserve"> – SIA “________”, reģistrācijas Nr.__________.</w:t>
      </w:r>
    </w:p>
    <w:p w14:paraId="67D654E1" w14:textId="77777777" w:rsidR="008D314E" w:rsidRPr="001F6BB6" w:rsidRDefault="008D314E" w:rsidP="00BD482D">
      <w:pPr>
        <w:numPr>
          <w:ilvl w:val="1"/>
          <w:numId w:val="23"/>
        </w:numPr>
        <w:tabs>
          <w:tab w:val="clear" w:pos="450"/>
        </w:tabs>
        <w:suppressAutoHyphens/>
        <w:spacing w:line="20" w:lineRule="atLeast"/>
        <w:ind w:left="709" w:hanging="709"/>
        <w:jc w:val="both"/>
        <w:rPr>
          <w:sz w:val="22"/>
          <w:szCs w:val="22"/>
          <w:lang w:eastAsia="lv-LV"/>
        </w:rPr>
      </w:pPr>
      <w:r w:rsidRPr="001F6BB6">
        <w:rPr>
          <w:b/>
          <w:bCs/>
          <w:sz w:val="22"/>
          <w:szCs w:val="22"/>
          <w:lang w:eastAsia="lv-LV"/>
        </w:rPr>
        <w:t>Būvdarbu veicējs</w:t>
      </w:r>
      <w:r w:rsidRPr="001F6BB6">
        <w:rPr>
          <w:sz w:val="22"/>
          <w:szCs w:val="22"/>
          <w:lang w:eastAsia="lv-LV"/>
        </w:rPr>
        <w:t xml:space="preserve"> – </w:t>
      </w:r>
      <w:bookmarkStart w:id="270" w:name="_Hlk206880382"/>
      <w:r w:rsidRPr="001F6BB6">
        <w:rPr>
          <w:bCs/>
          <w:sz w:val="22"/>
          <w:szCs w:val="22"/>
          <w:lang w:eastAsia="lv-LV"/>
        </w:rPr>
        <w:t>SIA “</w:t>
      </w:r>
      <w:bookmarkStart w:id="271" w:name="_Hlk206880433"/>
      <w:r w:rsidRPr="001F6BB6">
        <w:rPr>
          <w:bCs/>
          <w:sz w:val="22"/>
          <w:szCs w:val="22"/>
          <w:lang w:eastAsia="lv-LV"/>
        </w:rPr>
        <w:t>________</w:t>
      </w:r>
      <w:bookmarkEnd w:id="271"/>
      <w:r w:rsidRPr="001F6BB6">
        <w:rPr>
          <w:bCs/>
          <w:sz w:val="22"/>
          <w:szCs w:val="22"/>
          <w:lang w:eastAsia="lv-LV"/>
        </w:rPr>
        <w:t>”, reģistrācijas Nr</w:t>
      </w:r>
      <w:bookmarkEnd w:id="270"/>
      <w:r w:rsidRPr="001F6BB6">
        <w:rPr>
          <w:sz w:val="22"/>
          <w:szCs w:val="22"/>
        </w:rPr>
        <w:t>.</w:t>
      </w:r>
      <w:r w:rsidRPr="001F6BB6">
        <w:rPr>
          <w:bCs/>
          <w:sz w:val="22"/>
          <w:szCs w:val="22"/>
          <w:lang w:eastAsia="lv-LV"/>
        </w:rPr>
        <w:t>________.</w:t>
      </w:r>
    </w:p>
    <w:p w14:paraId="24831F9F" w14:textId="77777777" w:rsidR="008D314E" w:rsidRPr="001F6BB6" w:rsidRDefault="008D314E" w:rsidP="00BD482D">
      <w:pPr>
        <w:numPr>
          <w:ilvl w:val="1"/>
          <w:numId w:val="23"/>
        </w:numPr>
        <w:tabs>
          <w:tab w:val="clear" w:pos="450"/>
        </w:tabs>
        <w:suppressAutoHyphens/>
        <w:spacing w:line="20" w:lineRule="atLeast"/>
        <w:ind w:left="709" w:hanging="709"/>
        <w:jc w:val="both"/>
        <w:rPr>
          <w:sz w:val="22"/>
          <w:szCs w:val="22"/>
          <w:lang w:eastAsia="lv-LV"/>
        </w:rPr>
      </w:pPr>
      <w:r w:rsidRPr="001F6BB6">
        <w:rPr>
          <w:b/>
          <w:bCs/>
          <w:sz w:val="22"/>
          <w:szCs w:val="22"/>
          <w:lang w:eastAsia="lv-LV"/>
        </w:rPr>
        <w:t>Būvdarbi</w:t>
      </w:r>
      <w:r w:rsidRPr="001F6BB6">
        <w:rPr>
          <w:sz w:val="22"/>
          <w:szCs w:val="22"/>
          <w:lang w:eastAsia="lv-LV"/>
        </w:rPr>
        <w:t xml:space="preserve"> – būvdarbi, lai nodrošinātu BID “________” realizāciju dabā.</w:t>
      </w:r>
    </w:p>
    <w:p w14:paraId="5560CF1B" w14:textId="77777777" w:rsidR="008D314E" w:rsidRPr="001F6BB6" w:rsidRDefault="008D314E" w:rsidP="00BD482D">
      <w:pPr>
        <w:numPr>
          <w:ilvl w:val="1"/>
          <w:numId w:val="23"/>
        </w:numPr>
        <w:tabs>
          <w:tab w:val="clear" w:pos="450"/>
        </w:tabs>
        <w:suppressAutoHyphens/>
        <w:spacing w:line="20" w:lineRule="atLeast"/>
        <w:ind w:left="709" w:hanging="709"/>
        <w:jc w:val="both"/>
        <w:rPr>
          <w:sz w:val="22"/>
          <w:szCs w:val="22"/>
          <w:lang w:eastAsia="lv-LV"/>
        </w:rPr>
      </w:pPr>
      <w:r w:rsidRPr="001F6BB6">
        <w:rPr>
          <w:b/>
          <w:sz w:val="22"/>
          <w:szCs w:val="22"/>
          <w:lang w:eastAsia="lv-LV"/>
        </w:rPr>
        <w:t>Būvobjekts</w:t>
      </w:r>
      <w:r w:rsidRPr="001F6BB6">
        <w:rPr>
          <w:bCs/>
          <w:sz w:val="22"/>
          <w:szCs w:val="22"/>
          <w:lang w:eastAsia="lv-LV"/>
        </w:rPr>
        <w:t xml:space="preserve"> – ________.</w:t>
      </w:r>
    </w:p>
    <w:p w14:paraId="7DF62F6C" w14:textId="77777777" w:rsidR="008D314E" w:rsidRPr="001F6BB6" w:rsidRDefault="008D314E" w:rsidP="00BD482D">
      <w:pPr>
        <w:numPr>
          <w:ilvl w:val="1"/>
          <w:numId w:val="23"/>
        </w:numPr>
        <w:tabs>
          <w:tab w:val="clear" w:pos="450"/>
        </w:tabs>
        <w:suppressAutoHyphens/>
        <w:spacing w:line="20" w:lineRule="atLeast"/>
        <w:ind w:left="709" w:hanging="709"/>
        <w:jc w:val="both"/>
        <w:rPr>
          <w:sz w:val="22"/>
          <w:szCs w:val="22"/>
          <w:lang w:eastAsia="lv-LV"/>
        </w:rPr>
      </w:pPr>
      <w:r w:rsidRPr="001F6BB6">
        <w:rPr>
          <w:b/>
          <w:sz w:val="22"/>
          <w:szCs w:val="22"/>
          <w:lang w:eastAsia="lv-LV"/>
        </w:rPr>
        <w:t>Izpildītājs</w:t>
      </w:r>
      <w:r w:rsidRPr="001F6BB6">
        <w:rPr>
          <w:bCs/>
          <w:sz w:val="22"/>
          <w:szCs w:val="22"/>
          <w:lang w:eastAsia="lv-LV"/>
        </w:rPr>
        <w:t xml:space="preserve"> – </w:t>
      </w:r>
      <w:r w:rsidRPr="001F6BB6">
        <w:rPr>
          <w:sz w:val="22"/>
          <w:szCs w:val="22"/>
          <w:lang w:eastAsia="lv-LV"/>
        </w:rPr>
        <w:t>komersants,</w:t>
      </w:r>
      <w:r w:rsidRPr="001F6BB6">
        <w:rPr>
          <w:bCs/>
          <w:sz w:val="22"/>
          <w:szCs w:val="22"/>
          <w:lang w:eastAsia="lv-LV"/>
        </w:rPr>
        <w:t xml:space="preserve"> kas reģistrēts būvkomersantu reģistrā un kuram ir tiesības piedāvāt pakalpojumus būvuzraudzības jomā, un kurš nodarbina atbilstošus </w:t>
      </w:r>
      <w:proofErr w:type="spellStart"/>
      <w:r w:rsidRPr="001F6BB6">
        <w:rPr>
          <w:bCs/>
          <w:sz w:val="22"/>
          <w:szCs w:val="22"/>
          <w:lang w:eastAsia="lv-LV"/>
        </w:rPr>
        <w:t>būvspeciālistus</w:t>
      </w:r>
      <w:proofErr w:type="spellEnd"/>
      <w:r w:rsidRPr="001F6BB6">
        <w:rPr>
          <w:bCs/>
          <w:sz w:val="22"/>
          <w:szCs w:val="22"/>
          <w:lang w:eastAsia="lv-LV"/>
        </w:rPr>
        <w:t>, ja speciālajos būvnoteikumos nav noteikts citādi. Izpildītājs nav tiesīgs veikt būvuzraudzību, ja viņš un Būvdarbu veicējs ir uzskatāmi par saistītām personām likuma “Par nodokļiem un nodevām” izpratnē.</w:t>
      </w:r>
    </w:p>
    <w:p w14:paraId="688642A9" w14:textId="77777777" w:rsidR="008D314E" w:rsidRPr="001F6BB6" w:rsidRDefault="008D314E" w:rsidP="00BD482D">
      <w:pPr>
        <w:numPr>
          <w:ilvl w:val="1"/>
          <w:numId w:val="23"/>
        </w:numPr>
        <w:tabs>
          <w:tab w:val="clear" w:pos="450"/>
        </w:tabs>
        <w:suppressAutoHyphens/>
        <w:spacing w:line="20" w:lineRule="atLeast"/>
        <w:ind w:left="709" w:hanging="709"/>
        <w:jc w:val="both"/>
        <w:rPr>
          <w:sz w:val="22"/>
          <w:szCs w:val="22"/>
          <w:lang w:eastAsia="lv-LV"/>
        </w:rPr>
      </w:pPr>
      <w:r w:rsidRPr="001F6BB6">
        <w:rPr>
          <w:b/>
          <w:sz w:val="22"/>
          <w:szCs w:val="22"/>
          <w:lang w:eastAsia="lv-LV"/>
        </w:rPr>
        <w:t>Darbu veikšanas projekts (turpmāk – DVP)</w:t>
      </w:r>
      <w:r w:rsidRPr="001F6BB6">
        <w:rPr>
          <w:bCs/>
          <w:sz w:val="22"/>
          <w:szCs w:val="22"/>
          <w:lang w:eastAsia="lv-LV"/>
        </w:rPr>
        <w:t xml:space="preserve"> – </w:t>
      </w:r>
      <w:hyperlink r:id="rId19" w:history="1">
        <w:r w:rsidRPr="001F6BB6">
          <w:rPr>
            <w:rFonts w:eastAsia="Calibri"/>
            <w:sz w:val="22"/>
            <w:szCs w:val="22"/>
          </w:rPr>
          <w:t>Būvdarbu</w:t>
        </w:r>
      </w:hyperlink>
      <w:r w:rsidRPr="001F6BB6">
        <w:rPr>
          <w:rFonts w:eastAsia="Calibri"/>
          <w:sz w:val="22"/>
          <w:szCs w:val="22"/>
        </w:rPr>
        <w:t xml:space="preserve"> veicēja</w:t>
      </w:r>
      <w:r w:rsidRPr="001F6BB6">
        <w:rPr>
          <w:sz w:val="22"/>
          <w:szCs w:val="22"/>
          <w:lang w:eastAsia="lv-LV"/>
        </w:rPr>
        <w:t xml:space="preserve"> izstrādāts un ar visiem būvniecības dalībniekiem – Pasūtītāju un Izpildītāju – saskaņots dokuments</w:t>
      </w:r>
      <w:r w:rsidRPr="001F6BB6">
        <w:rPr>
          <w:rFonts w:eastAsia="Calibri"/>
          <w:sz w:val="22"/>
          <w:szCs w:val="22"/>
        </w:rPr>
        <w:t>, kurā tiek detalizēti aprakstīta Būvdarbu izpildes kārtība, Būvdarbu izpildes organizācija, Būvdarbu metodes, to secība un to atbilstība Līgumam, kā arī cita informācija, kuru pieprasa Pasūtītājs atbilstoši spēkā esošajiem normatīvajiem aktiem.</w:t>
      </w:r>
    </w:p>
    <w:p w14:paraId="01B83420" w14:textId="77777777" w:rsidR="008D314E" w:rsidRPr="001F6BB6" w:rsidRDefault="008D314E" w:rsidP="00BD482D">
      <w:pPr>
        <w:numPr>
          <w:ilvl w:val="1"/>
          <w:numId w:val="23"/>
        </w:numPr>
        <w:tabs>
          <w:tab w:val="clear" w:pos="450"/>
        </w:tabs>
        <w:suppressAutoHyphens/>
        <w:spacing w:line="20" w:lineRule="atLeast"/>
        <w:ind w:left="709" w:hanging="709"/>
        <w:jc w:val="both"/>
        <w:rPr>
          <w:sz w:val="22"/>
          <w:szCs w:val="22"/>
          <w:lang w:eastAsia="lv-LV"/>
        </w:rPr>
      </w:pPr>
      <w:r w:rsidRPr="001F6BB6">
        <w:rPr>
          <w:b/>
          <w:sz w:val="22"/>
          <w:szCs w:val="22"/>
          <w:lang w:eastAsia="lv-LV"/>
        </w:rPr>
        <w:t>Elektronisks rēķins (turpmāk – E-rēķins)</w:t>
      </w:r>
      <w:r w:rsidRPr="001F6BB6">
        <w:rPr>
          <w:sz w:val="22"/>
          <w:szCs w:val="22"/>
          <w:lang w:eastAsia="lv-LV"/>
        </w:rPr>
        <w:t xml:space="preserve"> – Izpildītāja elektroniski sagatavots un Pasūtītājam nosūtīts rēķins sniegto pakalpojumu apmaksai.</w:t>
      </w:r>
    </w:p>
    <w:p w14:paraId="12B4643A" w14:textId="77777777" w:rsidR="008D314E" w:rsidRPr="001F6BB6" w:rsidRDefault="008D314E" w:rsidP="00BD482D">
      <w:pPr>
        <w:numPr>
          <w:ilvl w:val="1"/>
          <w:numId w:val="23"/>
        </w:numPr>
        <w:tabs>
          <w:tab w:val="clear" w:pos="450"/>
        </w:tabs>
        <w:suppressAutoHyphens/>
        <w:spacing w:line="20" w:lineRule="atLeast"/>
        <w:ind w:left="709" w:hanging="709"/>
        <w:jc w:val="both"/>
        <w:rPr>
          <w:sz w:val="22"/>
          <w:szCs w:val="22"/>
          <w:lang w:eastAsia="lv-LV"/>
        </w:rPr>
      </w:pPr>
      <w:r w:rsidRPr="001F6BB6">
        <w:rPr>
          <w:b/>
          <w:bCs/>
          <w:sz w:val="22"/>
          <w:szCs w:val="22"/>
          <w:lang w:eastAsia="lv-LV"/>
        </w:rPr>
        <w:t>Līguma cena</w:t>
      </w:r>
      <w:r w:rsidRPr="001F6BB6">
        <w:rPr>
          <w:sz w:val="22"/>
          <w:szCs w:val="22"/>
          <w:lang w:eastAsia="lv-LV"/>
        </w:rPr>
        <w:t xml:space="preserve"> – līgumcenā ir ietvertas visas ar pakalpojuma izpildi izmantojamo tehnisko resursu, iesaistāmo cilvēkresursu, transporta, apdrošināšanas, elektroenerģijas, degvielas, ar pakalpojuma organizēšanu, izpildi, pabeigšanu un nodošanu saistītie izdevumi, kā arī nodevu un nodokļu (izņemot PVN) izmaksas un izmaksas, kas nav tieši iekļautas Līgumā un tā pielikumos, bet kuru izpildes vai pielietojuma nepieciešamība izriet no Līguma, Tehniskās specifikācijas un/vai BID rakstura un/vai apjoma, un kuru izpilde vai pielietojums var būt nepieciešams, lai kvalitatīvi sniegtu pakalpojumu.</w:t>
      </w:r>
    </w:p>
    <w:p w14:paraId="2D75CC2E" w14:textId="77777777" w:rsidR="008D314E" w:rsidRPr="001F6BB6" w:rsidRDefault="008D314E" w:rsidP="00BD482D">
      <w:pPr>
        <w:numPr>
          <w:ilvl w:val="1"/>
          <w:numId w:val="23"/>
        </w:numPr>
        <w:tabs>
          <w:tab w:val="clear" w:pos="450"/>
        </w:tabs>
        <w:suppressAutoHyphens/>
        <w:spacing w:line="20" w:lineRule="atLeast"/>
        <w:ind w:left="709" w:hanging="709"/>
        <w:jc w:val="both"/>
        <w:rPr>
          <w:sz w:val="22"/>
          <w:szCs w:val="22"/>
          <w:lang w:eastAsia="lv-LV"/>
        </w:rPr>
      </w:pPr>
      <w:r w:rsidRPr="001F6BB6">
        <w:rPr>
          <w:b/>
          <w:sz w:val="22"/>
          <w:szCs w:val="22"/>
          <w:lang w:eastAsia="lv-LV"/>
        </w:rPr>
        <w:t>Nepārvarama vara</w:t>
      </w:r>
      <w:r w:rsidRPr="001F6BB6">
        <w:rPr>
          <w:sz w:val="22"/>
          <w:szCs w:val="22"/>
          <w:lang w:eastAsia="lv-LV"/>
        </w:rPr>
        <w:t xml:space="preserve"> – notikumi, kuri iziet ārpus Pušu kontroles un atbildības (dabas katastrofas, ūdens plūdi, ugunsgrēks, zemestrīce un citas stihiskas nelaimes, kā arī karš un karadarbība, streiki, Latvijas Republikas iestāžu, kā arī pašvaldību iestāžu pieņemtie normatīvie akti un norādījumi un citi apstākļi, kas neiekļaujas Pušu iespējamās kontroles robežās u.c.). Ierobežojumi, kurus Puses varēja paredzēt iepirkuma laikā un Līguma noslēgšanas brīdī, piemēram ierobežojumi, kas saistīti ar COVID-19, nav uzskatāmi par nepārvaramas varas apstākli, izņemot gadījumu, kad publiskas </w:t>
      </w:r>
      <w:r w:rsidRPr="001F6BB6">
        <w:rPr>
          <w:sz w:val="22"/>
          <w:szCs w:val="22"/>
          <w:lang w:eastAsia="lv-LV"/>
        </w:rPr>
        <w:lastRenderedPageBreak/>
        <w:t>varas kompetenta iestāde pieņēma uz Covid-19 attiecināmu lēmumu, kas tieši un nepārprotami neļauj pildīt Līgumā noteiktās saistības.</w:t>
      </w:r>
    </w:p>
    <w:p w14:paraId="1B26D9A7" w14:textId="77777777" w:rsidR="008D314E" w:rsidRPr="001F6BB6" w:rsidRDefault="008D314E" w:rsidP="00BD482D">
      <w:pPr>
        <w:numPr>
          <w:ilvl w:val="1"/>
          <w:numId w:val="23"/>
        </w:numPr>
        <w:tabs>
          <w:tab w:val="clear" w:pos="450"/>
        </w:tabs>
        <w:suppressAutoHyphens/>
        <w:spacing w:line="20" w:lineRule="atLeast"/>
        <w:ind w:left="709" w:hanging="709"/>
        <w:jc w:val="both"/>
        <w:rPr>
          <w:sz w:val="22"/>
          <w:szCs w:val="22"/>
          <w:lang w:eastAsia="lv-LV"/>
        </w:rPr>
      </w:pPr>
      <w:r w:rsidRPr="001F6BB6">
        <w:rPr>
          <w:b/>
          <w:bCs/>
          <w:sz w:val="22"/>
          <w:szCs w:val="22"/>
          <w:lang w:eastAsia="lv-LV"/>
        </w:rPr>
        <w:t>Pakalpojumi</w:t>
      </w:r>
      <w:r w:rsidRPr="001F6BB6">
        <w:rPr>
          <w:sz w:val="22"/>
          <w:szCs w:val="22"/>
          <w:lang w:eastAsia="lv-LV"/>
        </w:rPr>
        <w:t xml:space="preserve"> – </w:t>
      </w:r>
      <w:r w:rsidRPr="001F6BB6">
        <w:rPr>
          <w:iCs/>
          <w:sz w:val="22"/>
          <w:szCs w:val="22"/>
          <w:lang w:eastAsia="lv-LV"/>
        </w:rPr>
        <w:t xml:space="preserve">būvuzraudzība, </w:t>
      </w:r>
      <w:bookmarkStart w:id="272" w:name="_Hlk192147213"/>
      <w:r w:rsidRPr="001F6BB6">
        <w:rPr>
          <w:iCs/>
          <w:sz w:val="22"/>
          <w:szCs w:val="22"/>
          <w:lang w:eastAsia="lv-LV"/>
        </w:rPr>
        <w:t>kā arī citi saistītie pakalpojumi</w:t>
      </w:r>
      <w:bookmarkEnd w:id="272"/>
      <w:r w:rsidRPr="001F6BB6">
        <w:rPr>
          <w:iCs/>
          <w:sz w:val="22"/>
          <w:szCs w:val="22"/>
          <w:lang w:eastAsia="lv-LV"/>
        </w:rPr>
        <w:t>,</w:t>
      </w:r>
      <w:r w:rsidRPr="001F6BB6">
        <w:rPr>
          <w:sz w:val="22"/>
          <w:szCs w:val="22"/>
          <w:lang w:eastAsia="lv-LV"/>
        </w:rPr>
        <w:t xml:space="preserve"> saskaņā ar Līgumu, Tehnisko specifikāciju, BID, citiem Līguma pielikumiem un spēkā esošajiem normatīvajiem aktiem.</w:t>
      </w:r>
    </w:p>
    <w:p w14:paraId="3C78A672" w14:textId="77777777" w:rsidR="008D314E" w:rsidRPr="001F6BB6" w:rsidRDefault="008D314E" w:rsidP="00BD482D">
      <w:pPr>
        <w:numPr>
          <w:ilvl w:val="1"/>
          <w:numId w:val="23"/>
        </w:numPr>
        <w:tabs>
          <w:tab w:val="clear" w:pos="450"/>
        </w:tabs>
        <w:suppressAutoHyphens/>
        <w:spacing w:line="20" w:lineRule="atLeast"/>
        <w:ind w:left="709" w:hanging="709"/>
        <w:jc w:val="both"/>
        <w:rPr>
          <w:sz w:val="22"/>
          <w:szCs w:val="22"/>
          <w:lang w:eastAsia="lv-LV"/>
        </w:rPr>
      </w:pPr>
      <w:r w:rsidRPr="001F6BB6">
        <w:rPr>
          <w:b/>
          <w:sz w:val="22"/>
          <w:szCs w:val="22"/>
          <w:lang w:eastAsia="lv-LV"/>
        </w:rPr>
        <w:t>Pievienotās vērtības nodoklis (turpmāk – PVN)</w:t>
      </w:r>
      <w:r w:rsidRPr="001F6BB6">
        <w:rPr>
          <w:sz w:val="22"/>
          <w:szCs w:val="22"/>
          <w:lang w:eastAsia="lv-LV"/>
        </w:rPr>
        <w:t xml:space="preserve"> – pievienotās vērtības nodoklis, kas piemērojams saskaņā ar spēkā esošo normatīvo aktu prasībām.</w:t>
      </w:r>
    </w:p>
    <w:p w14:paraId="7B9647E4" w14:textId="77777777" w:rsidR="008D314E" w:rsidRPr="001F6BB6" w:rsidRDefault="008D314E" w:rsidP="00BD482D">
      <w:pPr>
        <w:numPr>
          <w:ilvl w:val="1"/>
          <w:numId w:val="23"/>
        </w:numPr>
        <w:tabs>
          <w:tab w:val="clear" w:pos="450"/>
        </w:tabs>
        <w:suppressAutoHyphens/>
        <w:spacing w:line="20" w:lineRule="atLeast"/>
        <w:ind w:left="709" w:hanging="709"/>
        <w:jc w:val="both"/>
        <w:rPr>
          <w:sz w:val="22"/>
          <w:szCs w:val="22"/>
          <w:lang w:eastAsia="lv-LV"/>
        </w:rPr>
      </w:pPr>
      <w:r w:rsidRPr="001F6BB6">
        <w:rPr>
          <w:b/>
          <w:sz w:val="22"/>
          <w:szCs w:val="22"/>
          <w:lang w:eastAsia="lv-LV"/>
        </w:rPr>
        <w:t>Tehniskā specifikācija</w:t>
      </w:r>
      <w:r w:rsidRPr="001F6BB6">
        <w:rPr>
          <w:sz w:val="22"/>
          <w:szCs w:val="22"/>
          <w:lang w:eastAsia="lv-LV"/>
        </w:rPr>
        <w:t xml:space="preserve"> – Pasūtītāja darba uzdevumā noteiktais sniedzamo Pakalpojumu apraksts, apjomi un izpildes nosacījumi.</w:t>
      </w:r>
    </w:p>
    <w:p w14:paraId="18DA85A9" w14:textId="77777777" w:rsidR="003A5615" w:rsidRPr="001F6BB6" w:rsidRDefault="003A5615" w:rsidP="003A5615">
      <w:pPr>
        <w:suppressAutoHyphens/>
        <w:spacing w:line="20" w:lineRule="atLeast"/>
        <w:ind w:left="709"/>
        <w:jc w:val="both"/>
        <w:rPr>
          <w:sz w:val="22"/>
          <w:szCs w:val="22"/>
          <w:lang w:eastAsia="lv-LV"/>
        </w:rPr>
      </w:pPr>
    </w:p>
    <w:p w14:paraId="6D915E61" w14:textId="77777777" w:rsidR="008D314E" w:rsidRPr="001F6BB6" w:rsidRDefault="008D314E">
      <w:pPr>
        <w:numPr>
          <w:ilvl w:val="0"/>
          <w:numId w:val="23"/>
        </w:numPr>
        <w:suppressAutoHyphens/>
        <w:spacing w:after="120" w:line="20" w:lineRule="atLeast"/>
        <w:ind w:left="426" w:hanging="426"/>
        <w:jc w:val="center"/>
        <w:rPr>
          <w:rFonts w:eastAsia="Calibri"/>
          <w:b/>
          <w:bCs/>
          <w:sz w:val="22"/>
          <w:szCs w:val="22"/>
        </w:rPr>
      </w:pPr>
      <w:r w:rsidRPr="001F6BB6">
        <w:rPr>
          <w:rFonts w:eastAsia="Calibri"/>
          <w:b/>
          <w:bCs/>
          <w:sz w:val="22"/>
          <w:szCs w:val="22"/>
        </w:rPr>
        <w:t>LĪGUMA PRIEKŠMETS</w:t>
      </w:r>
    </w:p>
    <w:p w14:paraId="7CDEB2A9" w14:textId="345DE4EC" w:rsidR="008D314E" w:rsidRPr="001F6BB6" w:rsidRDefault="008D314E" w:rsidP="00BD482D">
      <w:pPr>
        <w:numPr>
          <w:ilvl w:val="1"/>
          <w:numId w:val="23"/>
        </w:numPr>
        <w:tabs>
          <w:tab w:val="clear" w:pos="450"/>
        </w:tabs>
        <w:suppressAutoHyphens/>
        <w:spacing w:line="20" w:lineRule="atLeast"/>
        <w:ind w:left="709" w:hanging="709"/>
        <w:jc w:val="both"/>
        <w:rPr>
          <w:rFonts w:eastAsia="Calibri"/>
          <w:sz w:val="22"/>
          <w:szCs w:val="22"/>
        </w:rPr>
      </w:pPr>
      <w:r w:rsidRPr="001F6BB6">
        <w:rPr>
          <w:rFonts w:eastAsia="Calibri"/>
          <w:sz w:val="22"/>
          <w:szCs w:val="22"/>
        </w:rPr>
        <w:t xml:space="preserve">Pasūtītājs uzdod, bet Izpildītājs apņemas pret atlīdzību ar saviem darba rīkiem, tehniskajiem līdzekļiem, darbaspēku un citiem nepieciešamajiem resursiem sniegt Pakalpojumus – </w:t>
      </w:r>
      <w:r w:rsidRPr="001F6BB6">
        <w:rPr>
          <w:rFonts w:eastAsia="Calibri"/>
          <w:iCs/>
          <w:sz w:val="22"/>
          <w:szCs w:val="22"/>
        </w:rPr>
        <w:t>būvuzraudzību, kā arī citus saistītos pakalpojumus</w:t>
      </w:r>
      <w:r w:rsidRPr="001F6BB6">
        <w:rPr>
          <w:rFonts w:eastAsia="Calibri"/>
          <w:sz w:val="22"/>
          <w:szCs w:val="22"/>
        </w:rPr>
        <w:t xml:space="preserve"> – atbilstoši Līguma nosacījumiem, Tehniskās specifikācijas</w:t>
      </w:r>
      <w:r w:rsidR="00BD482D" w:rsidRPr="001F6BB6">
        <w:rPr>
          <w:rFonts w:eastAsia="Calibri"/>
          <w:sz w:val="22"/>
          <w:szCs w:val="22"/>
        </w:rPr>
        <w:t xml:space="preserve"> – būvuzraudzības darba uzdevumam</w:t>
      </w:r>
      <w:r w:rsidRPr="001F6BB6">
        <w:rPr>
          <w:rFonts w:eastAsia="Calibri"/>
          <w:sz w:val="22"/>
          <w:szCs w:val="22"/>
        </w:rPr>
        <w:t xml:space="preserve"> un BID noteikumiem un spēkā esošo normatīvo aktu prasībām.</w:t>
      </w:r>
    </w:p>
    <w:p w14:paraId="0678EE51" w14:textId="46D6006E" w:rsidR="008D314E" w:rsidRPr="001F6BB6" w:rsidRDefault="008D314E" w:rsidP="00BD482D">
      <w:pPr>
        <w:numPr>
          <w:ilvl w:val="1"/>
          <w:numId w:val="23"/>
        </w:numPr>
        <w:tabs>
          <w:tab w:val="clear" w:pos="450"/>
        </w:tabs>
        <w:suppressAutoHyphens/>
        <w:spacing w:line="20" w:lineRule="atLeast"/>
        <w:ind w:left="709" w:hanging="709"/>
        <w:jc w:val="both"/>
        <w:rPr>
          <w:rFonts w:eastAsia="Calibri"/>
          <w:sz w:val="22"/>
          <w:szCs w:val="22"/>
        </w:rPr>
      </w:pPr>
      <w:r w:rsidRPr="001F6BB6">
        <w:rPr>
          <w:rFonts w:eastAsia="Calibri"/>
          <w:sz w:val="22"/>
          <w:szCs w:val="22"/>
        </w:rPr>
        <w:t>Būvobjekta būvuzraudzība tiek veikta projekta</w:t>
      </w:r>
      <w:r w:rsidR="00D23863" w:rsidRPr="001F6BB6">
        <w:rPr>
          <w:rFonts w:eastAsia="Calibri"/>
          <w:sz w:val="22"/>
          <w:szCs w:val="22"/>
        </w:rPr>
        <w:t xml:space="preserve"> </w:t>
      </w:r>
      <w:r w:rsidR="00D23863" w:rsidRPr="001F6BB6">
        <w:rPr>
          <w:sz w:val="22"/>
          <w:szCs w:val="22"/>
        </w:rPr>
        <w:t xml:space="preserve">“SIA “Jēkabpils reģionālā slimnīca” stacionārās un ambulatorās veselības aprūpes infrastruktūras uzlabošana veselības aprūpes pakalpojumu pieejamības un kvalitātes veicināšanai” </w:t>
      </w:r>
      <w:r w:rsidRPr="001F6BB6">
        <w:rPr>
          <w:rFonts w:eastAsia="Calibri"/>
          <w:sz w:val="22"/>
          <w:szCs w:val="22"/>
        </w:rPr>
        <w:t>Nr.</w:t>
      </w:r>
      <w:r w:rsidR="00D23863" w:rsidRPr="001F6BB6">
        <w:rPr>
          <w:sz w:val="22"/>
          <w:szCs w:val="22"/>
        </w:rPr>
        <w:t xml:space="preserve"> 4.1.1.1/1/24/I/012 </w:t>
      </w:r>
      <w:r w:rsidRPr="001F6BB6">
        <w:rPr>
          <w:rFonts w:eastAsia="Calibri"/>
          <w:sz w:val="22"/>
          <w:szCs w:val="22"/>
        </w:rPr>
        <w:t>ietvaros.</w:t>
      </w:r>
    </w:p>
    <w:p w14:paraId="685B42B6" w14:textId="77777777" w:rsidR="008D314E" w:rsidRPr="001F6BB6" w:rsidRDefault="008D314E" w:rsidP="00BD482D">
      <w:pPr>
        <w:numPr>
          <w:ilvl w:val="1"/>
          <w:numId w:val="23"/>
        </w:numPr>
        <w:tabs>
          <w:tab w:val="clear" w:pos="450"/>
        </w:tabs>
        <w:suppressAutoHyphens/>
        <w:spacing w:line="20" w:lineRule="atLeast"/>
        <w:ind w:left="709" w:hanging="709"/>
        <w:jc w:val="both"/>
        <w:rPr>
          <w:rFonts w:eastAsia="Calibri"/>
          <w:sz w:val="22"/>
          <w:szCs w:val="22"/>
        </w:rPr>
      </w:pPr>
      <w:r w:rsidRPr="001F6BB6">
        <w:rPr>
          <w:rFonts w:eastAsia="Calibri"/>
          <w:sz w:val="22"/>
          <w:szCs w:val="22"/>
        </w:rPr>
        <w:t>Ja Līguma izpildes laikā tiek grozīti vai zaudē spēku Līgumā, Līguma pielikumos minētie un/vai uz Līguma priekšmetu attiecināmie spēkā esošie normatīvie akti, tad Līguma izpildes laikā tiek piemēroti Līgumā, Līguma pielikumos minētie un/vai uz Līguma priekšmetu attiecināmie spēkā esošie normatīvie akti ar grozījumiem vai jaunie spēkā esošie normatīvie akti.</w:t>
      </w:r>
    </w:p>
    <w:p w14:paraId="3CA8E02E" w14:textId="77777777" w:rsidR="003A5615" w:rsidRPr="001F6BB6" w:rsidRDefault="003A5615" w:rsidP="003A5615">
      <w:pPr>
        <w:suppressAutoHyphens/>
        <w:spacing w:line="20" w:lineRule="atLeast"/>
        <w:ind w:left="709"/>
        <w:jc w:val="both"/>
        <w:rPr>
          <w:rFonts w:eastAsia="Calibri"/>
          <w:sz w:val="22"/>
          <w:szCs w:val="22"/>
        </w:rPr>
      </w:pPr>
    </w:p>
    <w:p w14:paraId="7B3B381D" w14:textId="77777777" w:rsidR="008D314E" w:rsidRPr="001F6BB6" w:rsidRDefault="008D314E">
      <w:pPr>
        <w:widowControl w:val="0"/>
        <w:numPr>
          <w:ilvl w:val="0"/>
          <w:numId w:val="24"/>
        </w:numPr>
        <w:suppressAutoHyphens/>
        <w:spacing w:after="120" w:line="20" w:lineRule="atLeast"/>
        <w:jc w:val="center"/>
        <w:rPr>
          <w:rFonts w:eastAsia="Calibri"/>
          <w:b/>
          <w:bCs/>
          <w:sz w:val="22"/>
          <w:szCs w:val="22"/>
        </w:rPr>
      </w:pPr>
      <w:r w:rsidRPr="001F6BB6">
        <w:rPr>
          <w:rFonts w:eastAsia="Calibri"/>
          <w:b/>
          <w:bCs/>
          <w:sz w:val="22"/>
          <w:szCs w:val="22"/>
        </w:rPr>
        <w:t>LĪGUMA CENA UN NORĒĶINU KĀRTĪBA</w:t>
      </w:r>
    </w:p>
    <w:p w14:paraId="29E4988A" w14:textId="1CB99994" w:rsidR="008D314E" w:rsidRPr="001F6BB6" w:rsidRDefault="008D314E" w:rsidP="003A5615">
      <w:pPr>
        <w:widowControl w:val="0"/>
        <w:numPr>
          <w:ilvl w:val="1"/>
          <w:numId w:val="24"/>
        </w:numPr>
        <w:tabs>
          <w:tab w:val="clear" w:pos="360"/>
        </w:tabs>
        <w:suppressAutoHyphens/>
        <w:spacing w:line="20" w:lineRule="atLeast"/>
        <w:ind w:left="709" w:hanging="709"/>
        <w:jc w:val="both"/>
        <w:rPr>
          <w:rFonts w:eastAsia="Calibri"/>
          <w:sz w:val="22"/>
          <w:szCs w:val="22"/>
          <w:lang w:eastAsia="lv-LV"/>
        </w:rPr>
      </w:pPr>
      <w:r w:rsidRPr="001F6BB6">
        <w:rPr>
          <w:rFonts w:eastAsia="Calibri"/>
          <w:sz w:val="22"/>
          <w:szCs w:val="22"/>
          <w:lang w:eastAsia="lv-LV"/>
        </w:rPr>
        <w:t xml:space="preserve">Līguma cena par Līguma ietvaros sniedzamiem Pakalpojumiem ir </w:t>
      </w:r>
      <w:r w:rsidRPr="001F6BB6">
        <w:rPr>
          <w:rFonts w:eastAsia="Calibri"/>
          <w:bCs/>
          <w:iCs/>
          <w:sz w:val="22"/>
          <w:szCs w:val="22"/>
          <w:lang w:eastAsia="lv-LV"/>
        </w:rPr>
        <w:t xml:space="preserve">____ EUR </w:t>
      </w:r>
      <w:r w:rsidRPr="001F6BB6">
        <w:rPr>
          <w:rFonts w:eastAsia="Calibri"/>
          <w:bCs/>
          <w:i/>
          <w:iCs/>
          <w:sz w:val="22"/>
          <w:szCs w:val="22"/>
          <w:lang w:eastAsia="lv-LV"/>
        </w:rPr>
        <w:t>(_____)</w:t>
      </w:r>
      <w:r w:rsidRPr="001F6BB6">
        <w:rPr>
          <w:rFonts w:eastAsia="Calibri"/>
          <w:bCs/>
          <w:iCs/>
          <w:sz w:val="22"/>
          <w:szCs w:val="22"/>
          <w:lang w:eastAsia="lv-LV"/>
        </w:rPr>
        <w:t xml:space="preserve"> bez PVN</w:t>
      </w:r>
      <w:r w:rsidRPr="001F6BB6">
        <w:rPr>
          <w:rFonts w:eastAsia="Calibri"/>
          <w:sz w:val="22"/>
          <w:szCs w:val="22"/>
          <w:lang w:eastAsia="lv-LV"/>
        </w:rPr>
        <w:t>.</w:t>
      </w:r>
    </w:p>
    <w:p w14:paraId="41BC9E1B" w14:textId="77777777" w:rsidR="008D314E" w:rsidRPr="001F6BB6" w:rsidRDefault="008D314E" w:rsidP="003A5615">
      <w:pPr>
        <w:widowControl w:val="0"/>
        <w:numPr>
          <w:ilvl w:val="1"/>
          <w:numId w:val="24"/>
        </w:numPr>
        <w:tabs>
          <w:tab w:val="clear" w:pos="360"/>
        </w:tabs>
        <w:suppressAutoHyphens/>
        <w:spacing w:line="20" w:lineRule="atLeast"/>
        <w:ind w:left="709" w:hanging="709"/>
        <w:jc w:val="both"/>
        <w:rPr>
          <w:rFonts w:eastAsia="Calibri"/>
          <w:sz w:val="22"/>
          <w:szCs w:val="22"/>
          <w:lang w:eastAsia="lv-LV"/>
        </w:rPr>
      </w:pPr>
      <w:r w:rsidRPr="001F6BB6">
        <w:rPr>
          <w:rFonts w:eastAsia="Calibri"/>
          <w:sz w:val="22"/>
          <w:szCs w:val="22"/>
          <w:lang w:eastAsia="lv-LV"/>
        </w:rPr>
        <w:t xml:space="preserve">PVN </w:t>
      </w:r>
      <w:r w:rsidRPr="001F6BB6">
        <w:rPr>
          <w:rFonts w:eastAsia="Calibri"/>
          <w:bCs/>
          <w:sz w:val="22"/>
          <w:szCs w:val="22"/>
          <w:lang w:eastAsia="lv-LV"/>
        </w:rPr>
        <w:t>tiek</w:t>
      </w:r>
      <w:r w:rsidRPr="001F6BB6">
        <w:rPr>
          <w:rFonts w:eastAsia="Calibri"/>
          <w:sz w:val="22"/>
          <w:szCs w:val="22"/>
          <w:lang w:eastAsia="lv-LV"/>
        </w:rPr>
        <w:t xml:space="preserve"> aprēķināts un maksāts saskaņā ar spēkā esošajiem </w:t>
      </w:r>
      <w:r w:rsidRPr="001F6BB6">
        <w:rPr>
          <w:rFonts w:eastAsia="Calibri"/>
          <w:bCs/>
          <w:sz w:val="22"/>
          <w:szCs w:val="22"/>
          <w:lang w:eastAsia="lv-LV"/>
        </w:rPr>
        <w:t>normatīvajiem aktiem.</w:t>
      </w:r>
    </w:p>
    <w:p w14:paraId="7C0A3F95" w14:textId="77777777" w:rsidR="008D314E" w:rsidRPr="001F6BB6" w:rsidRDefault="008D314E" w:rsidP="003A5615">
      <w:pPr>
        <w:widowControl w:val="0"/>
        <w:numPr>
          <w:ilvl w:val="1"/>
          <w:numId w:val="24"/>
        </w:numPr>
        <w:tabs>
          <w:tab w:val="clear" w:pos="360"/>
        </w:tabs>
        <w:suppressAutoHyphens/>
        <w:spacing w:line="20" w:lineRule="atLeast"/>
        <w:ind w:left="709" w:hanging="709"/>
        <w:jc w:val="both"/>
        <w:rPr>
          <w:rFonts w:eastAsia="Calibri"/>
          <w:sz w:val="22"/>
          <w:szCs w:val="22"/>
          <w:lang w:eastAsia="lv-LV"/>
        </w:rPr>
      </w:pPr>
      <w:r w:rsidRPr="001F6BB6">
        <w:rPr>
          <w:rFonts w:eastAsia="Calibri"/>
          <w:sz w:val="22"/>
          <w:szCs w:val="22"/>
          <w:lang w:eastAsia="lv-LV"/>
        </w:rPr>
        <w:t>Līguma cena visā Līguma darbības laikā netiks paaugstināta sakarā ar cenu pieaugumu vai pakalpojumu pieskaitāmo izdevumu izmaksām, nodokļu likmju, vai nodokļu normatīvā regulējuma izmaiņām, nepamatotu sadārdzinājumu, kā arī jebkuriem citiem apstākļiem, ja mainās kopējā Būvdarbu vērtība, pagarinās Būvdarbu izpildes termiņš vai tiek veiktas izmaiņas BID.</w:t>
      </w:r>
    </w:p>
    <w:p w14:paraId="303625CD" w14:textId="77777777" w:rsidR="008D314E" w:rsidRPr="001F6BB6" w:rsidRDefault="008D314E" w:rsidP="003A5615">
      <w:pPr>
        <w:widowControl w:val="0"/>
        <w:numPr>
          <w:ilvl w:val="1"/>
          <w:numId w:val="24"/>
        </w:numPr>
        <w:tabs>
          <w:tab w:val="clear" w:pos="360"/>
        </w:tabs>
        <w:suppressAutoHyphens/>
        <w:spacing w:line="20" w:lineRule="atLeast"/>
        <w:ind w:left="709" w:hanging="709"/>
        <w:jc w:val="both"/>
        <w:rPr>
          <w:rFonts w:eastAsia="Calibri"/>
          <w:sz w:val="22"/>
          <w:szCs w:val="22"/>
          <w:lang w:eastAsia="lv-LV"/>
        </w:rPr>
      </w:pPr>
      <w:r w:rsidRPr="001F6BB6">
        <w:rPr>
          <w:rFonts w:eastAsia="Calibri"/>
          <w:sz w:val="22"/>
          <w:szCs w:val="22"/>
          <w:lang w:eastAsia="lv-LV"/>
        </w:rPr>
        <w:t>Līguma cenas samaksu par Pakalpojuma sniegšanu Pasūtītājs veic pa daļām, katru mēnesi, proporcionāli iepriekšējā mēnesī Būvdarbu veicēja faktiski izpildītajam Būvdarbu apjomam, kas aprēķināts attiecībā pret kopējo Pakalpojuma apjomu (100%) (viens simts procenti) naudas izteiksmē. Pakalpojuma apjoma proporcija iepriekšējam mēnesim tiek aprēķināta, vadoties no iepriekšējā mēnesī izpildīto Būvdarbu apjoma attiecībā pret kopējo Būvdarbu apjomu (100%) (viens simts procenti) naudas izteiksmē.</w:t>
      </w:r>
    </w:p>
    <w:p w14:paraId="2854E7E4" w14:textId="77777777" w:rsidR="008D314E" w:rsidRPr="001F6BB6" w:rsidRDefault="008D314E" w:rsidP="003A5615">
      <w:pPr>
        <w:widowControl w:val="0"/>
        <w:numPr>
          <w:ilvl w:val="1"/>
          <w:numId w:val="24"/>
        </w:numPr>
        <w:tabs>
          <w:tab w:val="clear" w:pos="360"/>
        </w:tabs>
        <w:suppressAutoHyphens/>
        <w:spacing w:line="20" w:lineRule="atLeast"/>
        <w:ind w:left="709" w:hanging="709"/>
        <w:jc w:val="both"/>
        <w:rPr>
          <w:rFonts w:eastAsia="Calibri"/>
          <w:sz w:val="22"/>
          <w:szCs w:val="22"/>
          <w:lang w:eastAsia="lv-LV"/>
        </w:rPr>
      </w:pPr>
      <w:r w:rsidRPr="001F6BB6">
        <w:rPr>
          <w:rFonts w:eastAsia="Calibri"/>
          <w:sz w:val="22"/>
          <w:szCs w:val="22"/>
          <w:lang w:eastAsia="lv-LV"/>
        </w:rPr>
        <w:t>Izpildītājs sagatavo un iesniedz Pasūtītājam Pakalpojuma izpildes aktu par iepriekšējā mēnesī faktiski sniegtajiem Pakalpojumiem 5 (piecu) darba dienu laikā pēc iepriekšējā mēnesī paveikto Būvdarbu apjomu apstiprināšanas un parakstītā būvdarbu izpildes akta saņemšanas.</w:t>
      </w:r>
    </w:p>
    <w:p w14:paraId="5C50D511" w14:textId="77777777" w:rsidR="008D314E" w:rsidRPr="001F6BB6" w:rsidRDefault="008D314E" w:rsidP="003A5615">
      <w:pPr>
        <w:widowControl w:val="0"/>
        <w:numPr>
          <w:ilvl w:val="1"/>
          <w:numId w:val="24"/>
        </w:numPr>
        <w:tabs>
          <w:tab w:val="clear" w:pos="360"/>
        </w:tabs>
        <w:suppressAutoHyphens/>
        <w:spacing w:line="20" w:lineRule="atLeast"/>
        <w:ind w:left="709" w:hanging="709"/>
        <w:jc w:val="both"/>
        <w:rPr>
          <w:rFonts w:eastAsia="Calibri"/>
          <w:sz w:val="22"/>
          <w:szCs w:val="22"/>
          <w:lang w:eastAsia="lv-LV"/>
        </w:rPr>
      </w:pPr>
      <w:r w:rsidRPr="001F6BB6">
        <w:rPr>
          <w:rFonts w:eastAsia="Calibri"/>
          <w:sz w:val="22"/>
          <w:szCs w:val="22"/>
          <w:lang w:eastAsia="lv-LV"/>
        </w:rPr>
        <w:t>5 (piecu) darba dienu laikā no Akta saņemšanas Pasūtītājs izskata Aktu un paraksta to vai minētajā termiņā rakstiski iesniedz Izpildītājam rakstisku iebildumu paziņojumu, ja Pakalpojums ir sniegts nekvalitatīvi vai neatbilst šī Līguma vai spēkā esošo normatīvo aktu prasībām, vai dokumentos ir neprecizitātes. Šādā gadījumā Izpildītājam ir pienākums Pasūtītāja iebildumu paziņojumā norādītajā termiņā novērst norādītās neatbilstības un nepilnības un atkārtoti iesniegt Pasūtītājam saskaņošanai Aktu.</w:t>
      </w:r>
    </w:p>
    <w:p w14:paraId="240AD2B5" w14:textId="77777777" w:rsidR="008D314E" w:rsidRPr="001F6BB6" w:rsidRDefault="008D314E" w:rsidP="003A5615">
      <w:pPr>
        <w:widowControl w:val="0"/>
        <w:numPr>
          <w:ilvl w:val="1"/>
          <w:numId w:val="24"/>
        </w:numPr>
        <w:tabs>
          <w:tab w:val="clear" w:pos="360"/>
        </w:tabs>
        <w:suppressAutoHyphens/>
        <w:spacing w:line="20" w:lineRule="atLeast"/>
        <w:ind w:left="709" w:hanging="709"/>
        <w:jc w:val="both"/>
        <w:rPr>
          <w:rFonts w:eastAsia="Calibri"/>
          <w:sz w:val="22"/>
          <w:szCs w:val="22"/>
          <w:lang w:eastAsia="lv-LV"/>
        </w:rPr>
      </w:pPr>
      <w:r w:rsidRPr="001F6BB6">
        <w:rPr>
          <w:rFonts w:eastAsia="Calibri"/>
          <w:sz w:val="22"/>
          <w:szCs w:val="22"/>
          <w:lang w:eastAsia="lv-LV"/>
        </w:rPr>
        <w:t>Pasūtītājs maksā Izpildītājam par iepriekšējā mēnesī faktiski saņemto Pakalpojumu 30 (trīsdesmit) dienu laikā pēc Izpildītāja sagatavota Līguma noteikumiem atbilstoša rēķina saņemšanas, ja ir iestājušies visi zemāk minētie nosacījumi:</w:t>
      </w:r>
    </w:p>
    <w:p w14:paraId="4E4221F3" w14:textId="77777777" w:rsidR="008D314E" w:rsidRPr="001F6BB6" w:rsidRDefault="008D314E" w:rsidP="003A5615">
      <w:pPr>
        <w:numPr>
          <w:ilvl w:val="2"/>
          <w:numId w:val="24"/>
        </w:numPr>
        <w:suppressAutoHyphens/>
        <w:autoSpaceDE w:val="0"/>
        <w:autoSpaceDN w:val="0"/>
        <w:adjustRightInd w:val="0"/>
        <w:spacing w:line="20" w:lineRule="atLeast"/>
        <w:ind w:left="1134" w:hanging="850"/>
        <w:jc w:val="both"/>
        <w:rPr>
          <w:rFonts w:eastAsia="Calibri"/>
          <w:sz w:val="22"/>
          <w:szCs w:val="22"/>
          <w:lang w:eastAsia="ar-SA"/>
        </w:rPr>
      </w:pPr>
      <w:r w:rsidRPr="001F6BB6">
        <w:rPr>
          <w:rFonts w:eastAsia="Calibri"/>
          <w:sz w:val="22"/>
          <w:szCs w:val="22"/>
          <w:lang w:eastAsia="lv-LV"/>
        </w:rPr>
        <w:t>Puses ir parakstījušas Aktu;</w:t>
      </w:r>
    </w:p>
    <w:p w14:paraId="5A1D49F5" w14:textId="77777777" w:rsidR="008D314E" w:rsidRPr="001F6BB6" w:rsidRDefault="008D314E" w:rsidP="003A5615">
      <w:pPr>
        <w:numPr>
          <w:ilvl w:val="2"/>
          <w:numId w:val="24"/>
        </w:numPr>
        <w:suppressAutoHyphens/>
        <w:autoSpaceDE w:val="0"/>
        <w:autoSpaceDN w:val="0"/>
        <w:adjustRightInd w:val="0"/>
        <w:spacing w:line="20" w:lineRule="atLeast"/>
        <w:ind w:left="1134" w:hanging="850"/>
        <w:jc w:val="both"/>
        <w:rPr>
          <w:rFonts w:eastAsia="Calibri"/>
          <w:sz w:val="22"/>
          <w:szCs w:val="22"/>
          <w:lang w:eastAsia="ar-SA"/>
        </w:rPr>
      </w:pPr>
      <w:r w:rsidRPr="001F6BB6">
        <w:rPr>
          <w:rFonts w:eastAsia="Calibri"/>
          <w:sz w:val="22"/>
          <w:szCs w:val="22"/>
          <w:lang w:eastAsia="lv-LV"/>
        </w:rPr>
        <w:t>Izpildītājs ir iesniedzis Pasūtītājam E-rēķinu.</w:t>
      </w:r>
    </w:p>
    <w:p w14:paraId="30AB1E50" w14:textId="7ED12255" w:rsidR="008D314E" w:rsidRPr="001F6BB6" w:rsidRDefault="008D314E" w:rsidP="003A5615">
      <w:pPr>
        <w:widowControl w:val="0"/>
        <w:numPr>
          <w:ilvl w:val="1"/>
          <w:numId w:val="24"/>
        </w:numPr>
        <w:tabs>
          <w:tab w:val="clear" w:pos="360"/>
        </w:tabs>
        <w:suppressAutoHyphens/>
        <w:spacing w:line="20" w:lineRule="atLeast"/>
        <w:ind w:left="709" w:hanging="709"/>
        <w:jc w:val="both"/>
        <w:rPr>
          <w:rFonts w:eastAsia="Calibri"/>
          <w:sz w:val="22"/>
          <w:szCs w:val="22"/>
          <w:lang w:eastAsia="lv-LV"/>
        </w:rPr>
      </w:pPr>
      <w:r w:rsidRPr="001F6BB6">
        <w:rPr>
          <w:rFonts w:eastAsia="Calibri"/>
          <w:sz w:val="22"/>
          <w:szCs w:val="22"/>
        </w:rPr>
        <w:t>E-rēķinu Izpildītājs sagatavo elektroniski un no sava e</w:t>
      </w:r>
      <w:r w:rsidR="00D41BD0" w:rsidRPr="001F6BB6">
        <w:rPr>
          <w:rFonts w:eastAsia="Calibri"/>
          <w:sz w:val="22"/>
          <w:szCs w:val="22"/>
        </w:rPr>
        <w:t>lektroniskā pasta</w:t>
      </w:r>
      <w:r w:rsidRPr="001F6BB6">
        <w:rPr>
          <w:rFonts w:eastAsia="Calibri"/>
          <w:sz w:val="22"/>
          <w:szCs w:val="22"/>
        </w:rPr>
        <w:t xml:space="preserve"> adreses</w:t>
      </w:r>
      <w:r w:rsidRPr="001F6BB6">
        <w:rPr>
          <w:sz w:val="22"/>
          <w:szCs w:val="22"/>
        </w:rPr>
        <w:t xml:space="preserve"> </w:t>
      </w:r>
      <w:r w:rsidRPr="001F6BB6">
        <w:rPr>
          <w:rFonts w:eastAsia="Calibri"/>
          <w:sz w:val="22"/>
          <w:szCs w:val="22"/>
        </w:rPr>
        <w:t xml:space="preserve"> (pretendenta piedāvājumā norādītā e</w:t>
      </w:r>
      <w:r w:rsidR="00D41BD0" w:rsidRPr="001F6BB6">
        <w:rPr>
          <w:rFonts w:eastAsia="Calibri"/>
          <w:sz w:val="22"/>
          <w:szCs w:val="22"/>
        </w:rPr>
        <w:t>lektroniskā pasta</w:t>
      </w:r>
      <w:r w:rsidRPr="001F6BB6">
        <w:rPr>
          <w:rFonts w:eastAsia="Calibri"/>
          <w:sz w:val="22"/>
          <w:szCs w:val="22"/>
        </w:rPr>
        <w:t xml:space="preserve"> adrese) </w:t>
      </w:r>
      <w:proofErr w:type="spellStart"/>
      <w:r w:rsidRPr="001F6BB6">
        <w:rPr>
          <w:rFonts w:eastAsia="Calibri"/>
          <w:sz w:val="22"/>
          <w:szCs w:val="22"/>
        </w:rPr>
        <w:t>nosūta</w:t>
      </w:r>
      <w:proofErr w:type="spellEnd"/>
      <w:r w:rsidRPr="001F6BB6">
        <w:rPr>
          <w:rFonts w:eastAsia="Calibri"/>
          <w:sz w:val="22"/>
          <w:szCs w:val="22"/>
        </w:rPr>
        <w:t xml:space="preserve"> uz Pasūtītāja e</w:t>
      </w:r>
      <w:r w:rsidR="00D41BD0" w:rsidRPr="001F6BB6">
        <w:rPr>
          <w:rFonts w:eastAsia="Calibri"/>
          <w:sz w:val="22"/>
          <w:szCs w:val="22"/>
        </w:rPr>
        <w:t xml:space="preserve">lektroniskā </w:t>
      </w:r>
      <w:r w:rsidRPr="001F6BB6">
        <w:rPr>
          <w:rFonts w:eastAsia="Calibri"/>
          <w:sz w:val="22"/>
          <w:szCs w:val="22"/>
        </w:rPr>
        <w:t>pasta adresi</w:t>
      </w:r>
      <w:r w:rsidR="00343204" w:rsidRPr="001F6BB6">
        <w:rPr>
          <w:sz w:val="22"/>
          <w:szCs w:val="22"/>
        </w:rPr>
        <w:t xml:space="preserve">: </w:t>
      </w:r>
      <w:hyperlink r:id="rId20" w:history="1">
        <w:r w:rsidR="00343204" w:rsidRPr="001F6BB6">
          <w:rPr>
            <w:rStyle w:val="Hyperlink"/>
            <w:sz w:val="22"/>
            <w:szCs w:val="22"/>
          </w:rPr>
          <w:t>info@jrslimnica.lv</w:t>
        </w:r>
      </w:hyperlink>
      <w:r w:rsidR="00343204" w:rsidRPr="001F6BB6">
        <w:rPr>
          <w:sz w:val="22"/>
          <w:szCs w:val="22"/>
        </w:rPr>
        <w:t>.</w:t>
      </w:r>
      <w:r w:rsidRPr="001F6BB6">
        <w:rPr>
          <w:rFonts w:eastAsia="Calibri"/>
          <w:sz w:val="22"/>
          <w:szCs w:val="22"/>
        </w:rPr>
        <w:t xml:space="preserve"> Šādi E-rēķini ir derīgi bez paraksta. Izpildītājs sagatavo E-rēķinus atbilstoši spēkā esošo normatīvo aktu prasībām attiecībā uz E-rēķinā norādāmo informāciju. Uz E-rēķina tiek norādīta piezīme “Rēķins ir sagatavots elektroniski un ir derīgs bez paraksta”. E-rēķins tiek uzskatīts par saņemtu brīdī, kad Izpildītājs to nosūtījis uz Pasūtītāja norādīto e-pasta adresi.</w:t>
      </w:r>
    </w:p>
    <w:p w14:paraId="2FB6A287" w14:textId="7EDF562E" w:rsidR="008D314E" w:rsidRPr="001F6BB6" w:rsidRDefault="008D314E" w:rsidP="003A5615">
      <w:pPr>
        <w:widowControl w:val="0"/>
        <w:numPr>
          <w:ilvl w:val="1"/>
          <w:numId w:val="24"/>
        </w:numPr>
        <w:tabs>
          <w:tab w:val="clear" w:pos="360"/>
        </w:tabs>
        <w:suppressAutoHyphens/>
        <w:spacing w:line="20" w:lineRule="atLeast"/>
        <w:ind w:left="709" w:hanging="709"/>
        <w:jc w:val="both"/>
        <w:rPr>
          <w:rFonts w:eastAsia="Calibri"/>
          <w:sz w:val="22"/>
          <w:szCs w:val="22"/>
          <w:lang w:eastAsia="lv-LV"/>
        </w:rPr>
      </w:pPr>
      <w:r w:rsidRPr="001F6BB6">
        <w:rPr>
          <w:rFonts w:eastAsia="Calibri"/>
          <w:sz w:val="22"/>
          <w:szCs w:val="22"/>
          <w:lang w:eastAsia="lv-LV"/>
        </w:rPr>
        <w:lastRenderedPageBreak/>
        <w:t>Papildus E-rēķinā Izpildītājs obligāti norāda sekojošu informāciju: BID nosaukums, Līguma numurs</w:t>
      </w:r>
      <w:r w:rsidR="00BB18A5" w:rsidRPr="001F6BB6">
        <w:rPr>
          <w:rFonts w:eastAsia="Calibri"/>
          <w:sz w:val="22"/>
          <w:szCs w:val="22"/>
          <w:lang w:eastAsia="lv-LV"/>
        </w:rPr>
        <w:t>, projekta Nr.</w:t>
      </w:r>
      <w:r w:rsidRPr="001F6BB6">
        <w:rPr>
          <w:rFonts w:eastAsia="Calibri"/>
          <w:sz w:val="22"/>
          <w:szCs w:val="22"/>
          <w:lang w:eastAsia="lv-LV"/>
        </w:rPr>
        <w:t xml:space="preserve"> un datums. Ja iepriekš minētā informācija netiks norādīta, tad Pasūtītājs neapmaksās nepareizi noformētu E-rēķinu.</w:t>
      </w:r>
    </w:p>
    <w:p w14:paraId="0C85E91E" w14:textId="77777777" w:rsidR="008D314E" w:rsidRPr="001F6BB6" w:rsidRDefault="008D314E" w:rsidP="003A5615">
      <w:pPr>
        <w:widowControl w:val="0"/>
        <w:numPr>
          <w:ilvl w:val="1"/>
          <w:numId w:val="24"/>
        </w:numPr>
        <w:tabs>
          <w:tab w:val="clear" w:pos="360"/>
        </w:tabs>
        <w:suppressAutoHyphens/>
        <w:spacing w:line="20" w:lineRule="atLeast"/>
        <w:ind w:left="709" w:hanging="709"/>
        <w:jc w:val="both"/>
        <w:rPr>
          <w:rFonts w:eastAsia="Calibri"/>
          <w:sz w:val="22"/>
          <w:szCs w:val="22"/>
          <w:lang w:eastAsia="lv-LV"/>
        </w:rPr>
      </w:pPr>
      <w:r w:rsidRPr="001F6BB6">
        <w:rPr>
          <w:rFonts w:eastAsia="Calibri"/>
          <w:sz w:val="22"/>
          <w:szCs w:val="22"/>
        </w:rPr>
        <w:t>Par samaksas brīdi uzskatāms bankas atzīmes datums Pasūtītāja maksājuma uzdevumā.</w:t>
      </w:r>
    </w:p>
    <w:p w14:paraId="084CCFBC" w14:textId="77777777" w:rsidR="008D314E" w:rsidRPr="001F6BB6" w:rsidRDefault="008D314E" w:rsidP="003A5615">
      <w:pPr>
        <w:widowControl w:val="0"/>
        <w:numPr>
          <w:ilvl w:val="1"/>
          <w:numId w:val="24"/>
        </w:numPr>
        <w:tabs>
          <w:tab w:val="clear" w:pos="360"/>
        </w:tabs>
        <w:suppressAutoHyphens/>
        <w:spacing w:line="20" w:lineRule="atLeast"/>
        <w:ind w:left="709" w:hanging="709"/>
        <w:jc w:val="both"/>
        <w:rPr>
          <w:rFonts w:eastAsia="Calibri"/>
          <w:sz w:val="22"/>
          <w:szCs w:val="22"/>
          <w:lang w:eastAsia="lv-LV"/>
        </w:rPr>
      </w:pPr>
      <w:r w:rsidRPr="001F6BB6">
        <w:rPr>
          <w:rFonts w:eastAsia="Calibri"/>
          <w:sz w:val="22"/>
          <w:szCs w:val="22"/>
          <w:lang w:eastAsia="lv-LV"/>
        </w:rPr>
        <w:t xml:space="preserve">Ja Pasūtītājam rodas iebildumi par E-rēķinā norādītās summu pamatotību, Pasūtītājam ir tiesības rakstiski iesniegt Izpildītājam iebildumus un neapmaksāt E-rēķinu līdz brīdim, kamēr pretenzijas nav atrisinātas. </w:t>
      </w:r>
    </w:p>
    <w:p w14:paraId="05CA1CBE" w14:textId="77777777" w:rsidR="008D314E" w:rsidRPr="001F6BB6" w:rsidRDefault="008D314E" w:rsidP="003A5615">
      <w:pPr>
        <w:widowControl w:val="0"/>
        <w:numPr>
          <w:ilvl w:val="1"/>
          <w:numId w:val="24"/>
        </w:numPr>
        <w:tabs>
          <w:tab w:val="clear" w:pos="360"/>
        </w:tabs>
        <w:suppressAutoHyphens/>
        <w:spacing w:line="20" w:lineRule="atLeast"/>
        <w:ind w:left="709" w:hanging="709"/>
        <w:jc w:val="both"/>
        <w:rPr>
          <w:rFonts w:eastAsia="Calibri"/>
          <w:sz w:val="22"/>
          <w:szCs w:val="22"/>
          <w:lang w:eastAsia="lv-LV"/>
        </w:rPr>
      </w:pPr>
      <w:r w:rsidRPr="001F6BB6">
        <w:rPr>
          <w:rFonts w:eastAsia="Calibri"/>
          <w:sz w:val="22"/>
          <w:szCs w:val="22"/>
          <w:lang w:eastAsia="lv-LV"/>
        </w:rPr>
        <w:t xml:space="preserve">Ja Pasūtītājs ir iesniedzis rakstisku iebildumu paziņojumu par Aktu vai E-rēķinu, Izpildītājam nav tiesības piemērot līgumsodu par maksājuma nokavējumu vai vienpusēji atkāpties no Līguma izpildes līdz strīda atrisināšanai starp Pusēm.  </w:t>
      </w:r>
    </w:p>
    <w:p w14:paraId="35BD5667" w14:textId="77777777" w:rsidR="008D314E" w:rsidRPr="001F6BB6" w:rsidRDefault="008D314E" w:rsidP="003A5615">
      <w:pPr>
        <w:widowControl w:val="0"/>
        <w:numPr>
          <w:ilvl w:val="1"/>
          <w:numId w:val="24"/>
        </w:numPr>
        <w:tabs>
          <w:tab w:val="clear" w:pos="360"/>
        </w:tabs>
        <w:suppressAutoHyphens/>
        <w:spacing w:line="20" w:lineRule="atLeast"/>
        <w:ind w:left="709" w:hanging="709"/>
        <w:jc w:val="both"/>
        <w:rPr>
          <w:rFonts w:eastAsia="Calibri"/>
          <w:sz w:val="22"/>
          <w:szCs w:val="22"/>
          <w:lang w:eastAsia="lv-LV"/>
        </w:rPr>
      </w:pPr>
      <w:r w:rsidRPr="001F6BB6">
        <w:rPr>
          <w:rFonts w:eastAsia="Calibri"/>
          <w:sz w:val="22"/>
          <w:szCs w:val="22"/>
          <w:lang w:eastAsia="lv-LV"/>
        </w:rPr>
        <w:t>Ja Līgumā noteikto Pakalpojumu sniegšana tiek pārtraukta no Izpildītāja neatkarīgu iemeslu dēļ, tad Puses sastāda Aktu par faktiski saņemtajiem Pakalpojumiem, konstatējot tajā saņemto Pakalpojumu apjomu, proporcionāli uz Līguma pārtraukšanas brīdi Būvdarbu veicēja faktiski izpildītājam Būvdarbu apjomam.</w:t>
      </w:r>
    </w:p>
    <w:p w14:paraId="3BA87BCB" w14:textId="77777777" w:rsidR="008D314E" w:rsidRPr="001F6BB6" w:rsidRDefault="008D314E" w:rsidP="003A5615">
      <w:pPr>
        <w:widowControl w:val="0"/>
        <w:numPr>
          <w:ilvl w:val="1"/>
          <w:numId w:val="24"/>
        </w:numPr>
        <w:tabs>
          <w:tab w:val="clear" w:pos="360"/>
        </w:tabs>
        <w:suppressAutoHyphens/>
        <w:spacing w:line="20" w:lineRule="atLeast"/>
        <w:ind w:left="709" w:hanging="709"/>
        <w:jc w:val="both"/>
        <w:rPr>
          <w:rFonts w:eastAsia="Calibri"/>
          <w:sz w:val="22"/>
          <w:szCs w:val="22"/>
          <w:lang w:eastAsia="lv-LV"/>
        </w:rPr>
      </w:pPr>
      <w:r w:rsidRPr="001F6BB6">
        <w:rPr>
          <w:noProof/>
          <w:sz w:val="22"/>
          <w:szCs w:val="22"/>
        </w:rPr>
        <w:t>Ja Pasūtītājs ir apmaksājis Pakalpojumus vai to daļu, kurus nevajadzēja apmaksāt, tad tam rodas samaksas atprasījuma tiesība Civilikuma izpratnē ar pienākumu to atprasīt vai tas atskaita to no tuvākā paredzētā maksājuma Izpildītājam par Pakalpojumu sniegšanu.</w:t>
      </w:r>
      <w:r w:rsidRPr="001F6BB6">
        <w:rPr>
          <w:rFonts w:eastAsia="Calibri"/>
          <w:bCs/>
          <w:sz w:val="22"/>
          <w:szCs w:val="22"/>
        </w:rPr>
        <w:t xml:space="preserve"> </w:t>
      </w:r>
    </w:p>
    <w:p w14:paraId="35982C4F" w14:textId="77777777" w:rsidR="003A5615" w:rsidRPr="001F6BB6" w:rsidRDefault="003A5615" w:rsidP="003A5615">
      <w:pPr>
        <w:widowControl w:val="0"/>
        <w:suppressAutoHyphens/>
        <w:spacing w:line="20" w:lineRule="atLeast"/>
        <w:ind w:left="709"/>
        <w:jc w:val="both"/>
        <w:rPr>
          <w:rFonts w:eastAsia="Calibri"/>
          <w:sz w:val="22"/>
          <w:szCs w:val="22"/>
          <w:lang w:eastAsia="lv-LV"/>
        </w:rPr>
      </w:pPr>
    </w:p>
    <w:p w14:paraId="652B306C" w14:textId="77777777" w:rsidR="008D314E" w:rsidRPr="001F6BB6" w:rsidRDefault="008D314E">
      <w:pPr>
        <w:numPr>
          <w:ilvl w:val="0"/>
          <w:numId w:val="26"/>
        </w:numPr>
        <w:suppressAutoHyphens/>
        <w:spacing w:after="120" w:line="20" w:lineRule="atLeast"/>
        <w:ind w:left="426" w:hanging="426"/>
        <w:jc w:val="center"/>
        <w:rPr>
          <w:b/>
          <w:bCs/>
          <w:sz w:val="22"/>
          <w:szCs w:val="22"/>
          <w:lang w:eastAsia="ar-SA"/>
        </w:rPr>
      </w:pPr>
      <w:r w:rsidRPr="001F6BB6">
        <w:rPr>
          <w:b/>
          <w:bCs/>
          <w:sz w:val="22"/>
          <w:szCs w:val="22"/>
          <w:lang w:eastAsia="ar-SA"/>
        </w:rPr>
        <w:t>LĪGUMA IZPILDES TERMIŅŠ</w:t>
      </w:r>
    </w:p>
    <w:p w14:paraId="44ED80DE" w14:textId="77777777" w:rsidR="008D314E" w:rsidRPr="001F6BB6" w:rsidRDefault="008D314E" w:rsidP="003A5615">
      <w:pPr>
        <w:numPr>
          <w:ilvl w:val="1"/>
          <w:numId w:val="26"/>
        </w:numPr>
        <w:suppressAutoHyphens/>
        <w:spacing w:line="20" w:lineRule="atLeast"/>
        <w:ind w:left="709" w:hanging="709"/>
        <w:jc w:val="both"/>
        <w:rPr>
          <w:sz w:val="22"/>
          <w:szCs w:val="22"/>
          <w:lang w:eastAsia="ar-SA"/>
        </w:rPr>
      </w:pPr>
      <w:r w:rsidRPr="001F6BB6">
        <w:rPr>
          <w:sz w:val="22"/>
          <w:szCs w:val="22"/>
          <w:lang w:eastAsia="ar-SA"/>
        </w:rPr>
        <w:t>Līgums stājas spēkā ar tā parakstīšanas brīdi un ir spēkā līdz no tā izrietošo Pušu saistību pilnīgai izpildei.</w:t>
      </w:r>
    </w:p>
    <w:p w14:paraId="6675921F" w14:textId="1BA9771E" w:rsidR="008D314E" w:rsidRPr="001F6BB6" w:rsidRDefault="008D314E" w:rsidP="003A5615">
      <w:pPr>
        <w:numPr>
          <w:ilvl w:val="1"/>
          <w:numId w:val="26"/>
        </w:numPr>
        <w:suppressAutoHyphens/>
        <w:spacing w:line="20" w:lineRule="atLeast"/>
        <w:ind w:left="709" w:hanging="709"/>
        <w:jc w:val="both"/>
        <w:rPr>
          <w:bCs/>
          <w:iCs/>
          <w:sz w:val="22"/>
          <w:szCs w:val="22"/>
          <w:lang w:eastAsia="ar-SA"/>
        </w:rPr>
      </w:pPr>
      <w:r w:rsidRPr="001F6BB6">
        <w:rPr>
          <w:rFonts w:eastAsia="Calibri"/>
          <w:sz w:val="22"/>
          <w:szCs w:val="22"/>
        </w:rPr>
        <w:t xml:space="preserve">Līguma prognozējamais izpildes termiņš ir </w:t>
      </w:r>
      <w:r w:rsidRPr="001F6BB6">
        <w:rPr>
          <w:rFonts w:eastAsia="Calibri"/>
          <w:bCs/>
          <w:iCs/>
          <w:sz w:val="22"/>
          <w:szCs w:val="22"/>
        </w:rPr>
        <w:t>________ mēneši</w:t>
      </w:r>
      <w:r w:rsidR="00AE24BD" w:rsidRPr="001F6BB6">
        <w:rPr>
          <w:rFonts w:eastAsia="Calibri"/>
          <w:bCs/>
          <w:iCs/>
          <w:sz w:val="22"/>
          <w:szCs w:val="22"/>
        </w:rPr>
        <w:t xml:space="preserve"> (</w:t>
      </w:r>
      <w:r w:rsidR="00AE24BD" w:rsidRPr="001F6BB6">
        <w:rPr>
          <w:rFonts w:eastAsia="Calibri"/>
          <w:bCs/>
          <w:i/>
          <w:sz w:val="22"/>
          <w:szCs w:val="22"/>
        </w:rPr>
        <w:t>atbilstoši iepirkuma daļai)</w:t>
      </w:r>
      <w:r w:rsidRPr="001F6BB6">
        <w:rPr>
          <w:rFonts w:eastAsia="Calibri"/>
          <w:bCs/>
          <w:iCs/>
          <w:sz w:val="22"/>
          <w:szCs w:val="22"/>
        </w:rPr>
        <w:t xml:space="preserve"> no dienas, kad būvatļaujā tiek izdarīta atzīme par būvdarbu uzsākšanas nosacījumu izpildi (t.sk. arī BUN nepieciešamo dokumentu pievienošana BUN iesniegumam) līdz Būvobjekta nodošanas ekspluatācijā. </w:t>
      </w:r>
    </w:p>
    <w:p w14:paraId="4773A86C" w14:textId="77777777" w:rsidR="008D314E" w:rsidRPr="001F6BB6" w:rsidRDefault="008D314E" w:rsidP="003A5615">
      <w:pPr>
        <w:numPr>
          <w:ilvl w:val="1"/>
          <w:numId w:val="26"/>
        </w:numPr>
        <w:suppressAutoHyphens/>
        <w:spacing w:line="20" w:lineRule="atLeast"/>
        <w:ind w:left="709" w:hanging="709"/>
        <w:jc w:val="both"/>
        <w:rPr>
          <w:bCs/>
          <w:iCs/>
          <w:sz w:val="22"/>
          <w:szCs w:val="22"/>
          <w:lang w:eastAsia="ar-SA"/>
        </w:rPr>
      </w:pPr>
      <w:r w:rsidRPr="001F6BB6">
        <w:rPr>
          <w:rFonts w:eastAsia="Calibri"/>
          <w:sz w:val="22"/>
          <w:szCs w:val="22"/>
          <w:lang w:eastAsia="lv-LV"/>
        </w:rPr>
        <w:t>Izpildītājs apņemas sniegt Pakalpojumus visā BID paredzētā Būvdarbu izpildes termiņā (tas ir līdz BID paredzēto būvdarbu pilnīgai izpildei, ko apliecina Pasūtītāja un Izpildītāja starpā parakstīts akts). Izpildītājs piedalās Būvobjekta nodošanā ekspluatācijā, kā arī pēc nepieciešamības tiks pieaicināts apsekošanas komisijā, konstatējot defektus Būvdarbu garantijas laika periodā.</w:t>
      </w:r>
    </w:p>
    <w:p w14:paraId="3B11060F" w14:textId="77777777" w:rsidR="008D314E" w:rsidRPr="001F6BB6" w:rsidRDefault="008D314E" w:rsidP="003A5615">
      <w:pPr>
        <w:numPr>
          <w:ilvl w:val="1"/>
          <w:numId w:val="26"/>
        </w:numPr>
        <w:suppressAutoHyphens/>
        <w:spacing w:line="20" w:lineRule="atLeast"/>
        <w:ind w:left="709" w:hanging="709"/>
        <w:jc w:val="both"/>
        <w:rPr>
          <w:bCs/>
          <w:iCs/>
          <w:sz w:val="22"/>
          <w:szCs w:val="22"/>
          <w:lang w:eastAsia="ar-SA"/>
        </w:rPr>
      </w:pPr>
      <w:r w:rsidRPr="001F6BB6">
        <w:rPr>
          <w:rFonts w:eastAsia="Calibri"/>
          <w:bCs/>
          <w:iCs/>
          <w:sz w:val="22"/>
          <w:szCs w:val="22"/>
        </w:rPr>
        <w:t>Līguma izpildes termiņš ir provizorisks un ja Būvdarbu izpilde pārsniedz šo termiņu, Izpildītājam nav tiesību prasīt papildus samaksu sakarā ar izmaiņām Būvdarbu pabeigšanas termiņā (t.sk. gadījumā ja Būvdarbi tiek apturēti uz laiku). Ja Būvdarbu kopējais ilgums no Izpildītāja neatkarīgu un objektīvu iemeslu dēļ tiek pagarināts, tad attiecīgi tiek pagarināts Līguma izpildes termiņš.</w:t>
      </w:r>
    </w:p>
    <w:p w14:paraId="17224A97" w14:textId="77777777" w:rsidR="008D314E" w:rsidRPr="001F6BB6" w:rsidRDefault="008D314E" w:rsidP="003A5615">
      <w:pPr>
        <w:numPr>
          <w:ilvl w:val="1"/>
          <w:numId w:val="26"/>
        </w:numPr>
        <w:suppressAutoHyphens/>
        <w:spacing w:line="20" w:lineRule="atLeast"/>
        <w:ind w:left="709" w:hanging="709"/>
        <w:jc w:val="both"/>
        <w:rPr>
          <w:bCs/>
          <w:iCs/>
          <w:sz w:val="22"/>
          <w:szCs w:val="22"/>
          <w:lang w:eastAsia="ar-SA"/>
        </w:rPr>
      </w:pPr>
      <w:r w:rsidRPr="001F6BB6">
        <w:rPr>
          <w:rFonts w:eastAsia="Calibri"/>
          <w:sz w:val="22"/>
          <w:szCs w:val="22"/>
          <w:lang w:eastAsia="lv-LV"/>
        </w:rPr>
        <w:t xml:space="preserve">Pasūtītājs vismaz 5 (piecas) darba dienas iepriekš brīdina Izpildītāju, ja pēc Pasūtītāja iniciatīvas tiek apturēta Būvdarbu veikšana Būvobjektā, bet gadījumos, kad Būvdarbu veikšana tiek apturēta ne pēc Pasūtītāja iniciatīvas – iespējami īsā laikā pēc Būvdarbu apturēšanas Būvobjektā. Šādā gadījumā Līguma izpildes termiņš tiek pagarināts par tik dienām, par cik ir apturēta Būvdarbu veikšana. Šādā Būvdarbu apturēšanas gadījumā Izpildītājam nav tiesību pieprasīt papildus samaksu vai jebkādu zaudējumu atlīdzību. Ja Būvdarbu veikšana tiek atsākta, paziņojumu par Pakalpojuma sniegšanas atsākšanu Pasūtītājs </w:t>
      </w:r>
      <w:proofErr w:type="spellStart"/>
      <w:r w:rsidRPr="001F6BB6">
        <w:rPr>
          <w:rFonts w:eastAsia="Calibri"/>
          <w:sz w:val="22"/>
          <w:szCs w:val="22"/>
          <w:lang w:eastAsia="lv-LV"/>
        </w:rPr>
        <w:t>nosūta</w:t>
      </w:r>
      <w:proofErr w:type="spellEnd"/>
      <w:r w:rsidRPr="001F6BB6">
        <w:rPr>
          <w:rFonts w:eastAsia="Calibri"/>
          <w:sz w:val="22"/>
          <w:szCs w:val="22"/>
          <w:lang w:eastAsia="lv-LV"/>
        </w:rPr>
        <w:t xml:space="preserve"> Izpildītājam vismaz 5 (piecas) darba dienas pirms Būvdarbu uzsākšanas Būvobjektā.</w:t>
      </w:r>
    </w:p>
    <w:p w14:paraId="5E7E1044" w14:textId="77777777" w:rsidR="002164F6" w:rsidRPr="001F6BB6" w:rsidRDefault="002164F6" w:rsidP="002164F6">
      <w:pPr>
        <w:suppressAutoHyphens/>
        <w:spacing w:line="20" w:lineRule="atLeast"/>
        <w:ind w:left="709"/>
        <w:jc w:val="both"/>
        <w:rPr>
          <w:bCs/>
          <w:iCs/>
          <w:sz w:val="22"/>
          <w:szCs w:val="22"/>
          <w:lang w:eastAsia="ar-SA"/>
        </w:rPr>
      </w:pPr>
    </w:p>
    <w:p w14:paraId="64B05B2A" w14:textId="77777777" w:rsidR="008D314E" w:rsidRPr="001F6BB6" w:rsidRDefault="008D314E">
      <w:pPr>
        <w:numPr>
          <w:ilvl w:val="0"/>
          <w:numId w:val="26"/>
        </w:numPr>
        <w:suppressAutoHyphens/>
        <w:spacing w:after="120" w:line="20" w:lineRule="atLeast"/>
        <w:ind w:left="426" w:hanging="426"/>
        <w:jc w:val="center"/>
        <w:rPr>
          <w:b/>
          <w:bCs/>
          <w:sz w:val="22"/>
          <w:szCs w:val="22"/>
          <w:lang w:eastAsia="ar-SA"/>
        </w:rPr>
      </w:pPr>
      <w:r w:rsidRPr="001F6BB6">
        <w:rPr>
          <w:b/>
          <w:bCs/>
          <w:sz w:val="22"/>
          <w:szCs w:val="22"/>
          <w:lang w:eastAsia="ar-SA"/>
        </w:rPr>
        <w:t>IZPILDĪTĀJA PIENĀKUMI UN TIESĪBAS</w:t>
      </w:r>
    </w:p>
    <w:p w14:paraId="5CA638F7" w14:textId="77777777" w:rsidR="008D314E" w:rsidRPr="001F6BB6" w:rsidRDefault="008D314E" w:rsidP="003A5615">
      <w:pPr>
        <w:numPr>
          <w:ilvl w:val="1"/>
          <w:numId w:val="26"/>
        </w:numPr>
        <w:suppressAutoHyphens/>
        <w:spacing w:line="20" w:lineRule="atLeast"/>
        <w:ind w:left="709" w:hanging="709"/>
        <w:jc w:val="both"/>
        <w:rPr>
          <w:sz w:val="22"/>
          <w:szCs w:val="22"/>
          <w:lang w:eastAsia="ar-SA"/>
        </w:rPr>
      </w:pPr>
      <w:r w:rsidRPr="001F6BB6">
        <w:rPr>
          <w:noProof/>
          <w:sz w:val="22"/>
          <w:szCs w:val="22"/>
          <w:lang w:eastAsia="ar-SA"/>
        </w:rPr>
        <w:t>Izpildītāja pienākumi</w:t>
      </w:r>
      <w:r w:rsidRPr="001F6BB6">
        <w:rPr>
          <w:bCs/>
          <w:noProof/>
          <w:sz w:val="22"/>
          <w:szCs w:val="22"/>
          <w:lang w:eastAsia="ar-SA"/>
        </w:rPr>
        <w:t>:</w:t>
      </w:r>
    </w:p>
    <w:p w14:paraId="6FE44C58" w14:textId="77777777" w:rsidR="008D314E" w:rsidRPr="001F6BB6" w:rsidRDefault="008D314E" w:rsidP="003A5615">
      <w:pPr>
        <w:numPr>
          <w:ilvl w:val="2"/>
          <w:numId w:val="28"/>
        </w:numPr>
        <w:suppressAutoHyphens/>
        <w:spacing w:line="20" w:lineRule="atLeast"/>
        <w:ind w:left="1134" w:hanging="850"/>
        <w:jc w:val="both"/>
        <w:rPr>
          <w:sz w:val="22"/>
          <w:szCs w:val="22"/>
          <w:lang w:eastAsia="lv-LV"/>
        </w:rPr>
      </w:pPr>
      <w:r w:rsidRPr="001F6BB6">
        <w:rPr>
          <w:sz w:val="22"/>
          <w:szCs w:val="22"/>
          <w:lang w:eastAsia="lv-LV"/>
        </w:rPr>
        <w:t xml:space="preserve">sagatavot būvuzraudzības plānu saskaņā ar DVP un </w:t>
      </w:r>
      <w:r w:rsidRPr="001F6BB6">
        <w:rPr>
          <w:rFonts w:eastAsia="Calibri"/>
          <w:sz w:val="22"/>
          <w:szCs w:val="22"/>
        </w:rPr>
        <w:t>darbu organizēšanas projektu, t.sk. Izpildītāja obligātajiem veicamās pārbaudes un galvenajiem būvdarbu posmiem. Būvuzraudzības plāna sastāvs:</w:t>
      </w:r>
    </w:p>
    <w:p w14:paraId="2451CC66" w14:textId="77777777" w:rsidR="008D314E" w:rsidRPr="001F6BB6" w:rsidRDefault="008D314E" w:rsidP="003A5615">
      <w:pPr>
        <w:numPr>
          <w:ilvl w:val="3"/>
          <w:numId w:val="26"/>
        </w:numPr>
        <w:autoSpaceDE w:val="0"/>
        <w:autoSpaceDN w:val="0"/>
        <w:adjustRightInd w:val="0"/>
        <w:spacing w:line="20" w:lineRule="atLeast"/>
        <w:ind w:left="1843" w:hanging="850"/>
        <w:jc w:val="both"/>
        <w:rPr>
          <w:rFonts w:eastAsia="Calibri"/>
          <w:color w:val="000000"/>
          <w:sz w:val="22"/>
          <w:szCs w:val="22"/>
        </w:rPr>
      </w:pPr>
      <w:r w:rsidRPr="001F6BB6">
        <w:rPr>
          <w:rFonts w:eastAsia="Calibri"/>
          <w:color w:val="000000"/>
          <w:sz w:val="22"/>
          <w:szCs w:val="22"/>
        </w:rPr>
        <w:t>vispārīgā informācija par projektu;</w:t>
      </w:r>
    </w:p>
    <w:p w14:paraId="711B256A" w14:textId="77777777" w:rsidR="008D314E" w:rsidRPr="001F6BB6" w:rsidRDefault="008D314E" w:rsidP="003A5615">
      <w:pPr>
        <w:numPr>
          <w:ilvl w:val="3"/>
          <w:numId w:val="26"/>
        </w:numPr>
        <w:autoSpaceDE w:val="0"/>
        <w:autoSpaceDN w:val="0"/>
        <w:adjustRightInd w:val="0"/>
        <w:spacing w:line="20" w:lineRule="atLeast"/>
        <w:ind w:left="1843" w:hanging="850"/>
        <w:jc w:val="both"/>
        <w:rPr>
          <w:rFonts w:eastAsia="Calibri"/>
          <w:color w:val="000000"/>
          <w:sz w:val="22"/>
          <w:szCs w:val="22"/>
        </w:rPr>
      </w:pPr>
      <w:r w:rsidRPr="001F6BB6">
        <w:rPr>
          <w:rFonts w:eastAsia="Calibri"/>
          <w:color w:val="000000"/>
          <w:sz w:val="22"/>
          <w:szCs w:val="22"/>
        </w:rPr>
        <w:t>būvuzraudzības komanda un sadarbības shēma;</w:t>
      </w:r>
    </w:p>
    <w:p w14:paraId="397754D6" w14:textId="77777777" w:rsidR="008D314E" w:rsidRPr="001F6BB6" w:rsidRDefault="008D314E" w:rsidP="003A5615">
      <w:pPr>
        <w:numPr>
          <w:ilvl w:val="3"/>
          <w:numId w:val="26"/>
        </w:numPr>
        <w:autoSpaceDE w:val="0"/>
        <w:autoSpaceDN w:val="0"/>
        <w:adjustRightInd w:val="0"/>
        <w:spacing w:line="20" w:lineRule="atLeast"/>
        <w:ind w:left="1843" w:hanging="850"/>
        <w:jc w:val="both"/>
        <w:rPr>
          <w:rFonts w:eastAsia="Calibri"/>
          <w:color w:val="000000"/>
          <w:sz w:val="22"/>
          <w:szCs w:val="22"/>
        </w:rPr>
      </w:pPr>
      <w:r w:rsidRPr="001F6BB6">
        <w:rPr>
          <w:rFonts w:eastAsia="Calibri"/>
          <w:color w:val="000000"/>
          <w:sz w:val="22"/>
          <w:szCs w:val="22"/>
        </w:rPr>
        <w:t>Izpildītāja plānotā noslodze katras būvuzraudzības jomas speciālistam;</w:t>
      </w:r>
    </w:p>
    <w:p w14:paraId="31FE5D00" w14:textId="77777777" w:rsidR="008D314E" w:rsidRPr="001F6BB6" w:rsidRDefault="008D314E" w:rsidP="003A5615">
      <w:pPr>
        <w:numPr>
          <w:ilvl w:val="3"/>
          <w:numId w:val="26"/>
        </w:numPr>
        <w:autoSpaceDE w:val="0"/>
        <w:autoSpaceDN w:val="0"/>
        <w:adjustRightInd w:val="0"/>
        <w:spacing w:line="20" w:lineRule="atLeast"/>
        <w:ind w:left="1843" w:hanging="850"/>
        <w:jc w:val="both"/>
        <w:rPr>
          <w:rFonts w:eastAsia="Calibri"/>
          <w:color w:val="000000"/>
          <w:sz w:val="22"/>
          <w:szCs w:val="22"/>
        </w:rPr>
      </w:pPr>
      <w:r w:rsidRPr="001F6BB6">
        <w:rPr>
          <w:rFonts w:eastAsia="Calibri"/>
          <w:color w:val="000000"/>
          <w:sz w:val="22"/>
          <w:szCs w:val="22"/>
        </w:rPr>
        <w:t>nepieciešamās Būvdarbu kvalitātes pārbaudes un to apjoms atbilstoši būvniecības iecerei un Būvniecības ierosinātāja speciālajām prasībām, ja tādas sastādītas;</w:t>
      </w:r>
    </w:p>
    <w:p w14:paraId="064298E1" w14:textId="77777777" w:rsidR="008D314E" w:rsidRPr="001F6BB6" w:rsidRDefault="008D314E" w:rsidP="003A5615">
      <w:pPr>
        <w:numPr>
          <w:ilvl w:val="3"/>
          <w:numId w:val="26"/>
        </w:numPr>
        <w:autoSpaceDE w:val="0"/>
        <w:autoSpaceDN w:val="0"/>
        <w:adjustRightInd w:val="0"/>
        <w:spacing w:line="20" w:lineRule="atLeast"/>
        <w:ind w:left="1843" w:hanging="850"/>
        <w:jc w:val="both"/>
        <w:rPr>
          <w:rFonts w:eastAsia="Calibri"/>
          <w:color w:val="000000"/>
          <w:sz w:val="22"/>
          <w:szCs w:val="22"/>
        </w:rPr>
      </w:pPr>
      <w:r w:rsidRPr="001F6BB6">
        <w:rPr>
          <w:rFonts w:eastAsia="Calibri"/>
          <w:color w:val="000000"/>
          <w:sz w:val="22"/>
          <w:szCs w:val="22"/>
        </w:rPr>
        <w:t xml:space="preserve">Būvdarbu </w:t>
      </w:r>
      <w:proofErr w:type="spellStart"/>
      <w:r w:rsidRPr="001F6BB6">
        <w:rPr>
          <w:rFonts w:eastAsia="Calibri"/>
          <w:color w:val="000000"/>
          <w:sz w:val="22"/>
          <w:szCs w:val="22"/>
        </w:rPr>
        <w:t>fotofiksācija</w:t>
      </w:r>
      <w:proofErr w:type="spellEnd"/>
      <w:r w:rsidRPr="001F6BB6">
        <w:rPr>
          <w:rFonts w:eastAsia="Calibri"/>
          <w:color w:val="000000"/>
          <w:sz w:val="22"/>
          <w:szCs w:val="22"/>
        </w:rPr>
        <w:t>;</w:t>
      </w:r>
    </w:p>
    <w:p w14:paraId="43EF94FA" w14:textId="77777777" w:rsidR="008D314E" w:rsidRPr="001F6BB6" w:rsidRDefault="008D314E" w:rsidP="003A5615">
      <w:pPr>
        <w:numPr>
          <w:ilvl w:val="3"/>
          <w:numId w:val="26"/>
        </w:numPr>
        <w:autoSpaceDE w:val="0"/>
        <w:autoSpaceDN w:val="0"/>
        <w:adjustRightInd w:val="0"/>
        <w:spacing w:line="20" w:lineRule="atLeast"/>
        <w:ind w:left="1843" w:hanging="850"/>
        <w:jc w:val="both"/>
        <w:rPr>
          <w:rFonts w:eastAsia="Calibri"/>
          <w:color w:val="000000"/>
          <w:sz w:val="22"/>
          <w:szCs w:val="22"/>
        </w:rPr>
      </w:pPr>
      <w:r w:rsidRPr="001F6BB6">
        <w:rPr>
          <w:rFonts w:eastAsia="Calibri"/>
          <w:color w:val="000000"/>
          <w:sz w:val="22"/>
          <w:szCs w:val="22"/>
        </w:rPr>
        <w:t>dalība būvkonstrukciju, segto darbu un citu būvdarbu pieņemšanā;</w:t>
      </w:r>
    </w:p>
    <w:p w14:paraId="59331F39" w14:textId="77777777" w:rsidR="008D314E" w:rsidRPr="001F6BB6" w:rsidRDefault="008D314E" w:rsidP="003A5615">
      <w:pPr>
        <w:numPr>
          <w:ilvl w:val="3"/>
          <w:numId w:val="26"/>
        </w:numPr>
        <w:autoSpaceDE w:val="0"/>
        <w:autoSpaceDN w:val="0"/>
        <w:adjustRightInd w:val="0"/>
        <w:spacing w:line="20" w:lineRule="atLeast"/>
        <w:ind w:left="1843" w:hanging="850"/>
        <w:jc w:val="both"/>
        <w:rPr>
          <w:rFonts w:eastAsia="Calibri"/>
          <w:color w:val="000000"/>
          <w:sz w:val="22"/>
          <w:szCs w:val="22"/>
        </w:rPr>
      </w:pPr>
      <w:r w:rsidRPr="001F6BB6">
        <w:rPr>
          <w:rFonts w:eastAsia="Calibri"/>
          <w:color w:val="000000"/>
          <w:sz w:val="22"/>
          <w:szCs w:val="22"/>
        </w:rPr>
        <w:t>defektu fiksēšana;</w:t>
      </w:r>
    </w:p>
    <w:p w14:paraId="1941B6D6" w14:textId="77777777" w:rsidR="008D314E" w:rsidRPr="001F6BB6" w:rsidRDefault="008D314E" w:rsidP="003A5615">
      <w:pPr>
        <w:numPr>
          <w:ilvl w:val="3"/>
          <w:numId w:val="26"/>
        </w:numPr>
        <w:autoSpaceDE w:val="0"/>
        <w:autoSpaceDN w:val="0"/>
        <w:adjustRightInd w:val="0"/>
        <w:spacing w:line="20" w:lineRule="atLeast"/>
        <w:ind w:left="1843" w:hanging="850"/>
        <w:jc w:val="both"/>
        <w:rPr>
          <w:rFonts w:eastAsia="Calibri"/>
          <w:color w:val="000000"/>
          <w:sz w:val="22"/>
          <w:szCs w:val="22"/>
        </w:rPr>
      </w:pPr>
      <w:r w:rsidRPr="001F6BB6">
        <w:rPr>
          <w:rFonts w:eastAsia="Calibri"/>
          <w:color w:val="000000"/>
          <w:sz w:val="22"/>
          <w:szCs w:val="22"/>
        </w:rPr>
        <w:t>materiālu skaņošana;</w:t>
      </w:r>
    </w:p>
    <w:p w14:paraId="090FDD27" w14:textId="77777777" w:rsidR="008D314E" w:rsidRPr="001F6BB6" w:rsidRDefault="008D314E" w:rsidP="003A5615">
      <w:pPr>
        <w:numPr>
          <w:ilvl w:val="3"/>
          <w:numId w:val="26"/>
        </w:numPr>
        <w:autoSpaceDE w:val="0"/>
        <w:autoSpaceDN w:val="0"/>
        <w:adjustRightInd w:val="0"/>
        <w:spacing w:line="20" w:lineRule="atLeast"/>
        <w:ind w:left="1843" w:hanging="850"/>
        <w:jc w:val="both"/>
        <w:rPr>
          <w:rFonts w:eastAsia="Calibri"/>
          <w:color w:val="000000"/>
          <w:sz w:val="22"/>
          <w:szCs w:val="22"/>
        </w:rPr>
      </w:pPr>
      <w:r w:rsidRPr="001F6BB6">
        <w:rPr>
          <w:rFonts w:eastAsia="Calibri"/>
          <w:color w:val="000000"/>
          <w:sz w:val="22"/>
          <w:szCs w:val="22"/>
        </w:rPr>
        <w:lastRenderedPageBreak/>
        <w:t>DVP, t.sk. saskaņošana;</w:t>
      </w:r>
    </w:p>
    <w:p w14:paraId="40A3D77E" w14:textId="77777777" w:rsidR="008D314E" w:rsidRPr="001F6BB6" w:rsidRDefault="008D314E" w:rsidP="003A5615">
      <w:pPr>
        <w:numPr>
          <w:ilvl w:val="3"/>
          <w:numId w:val="26"/>
        </w:numPr>
        <w:autoSpaceDE w:val="0"/>
        <w:autoSpaceDN w:val="0"/>
        <w:adjustRightInd w:val="0"/>
        <w:spacing w:line="20" w:lineRule="atLeast"/>
        <w:ind w:left="1843" w:hanging="850"/>
        <w:jc w:val="both"/>
        <w:rPr>
          <w:rFonts w:eastAsia="Calibri"/>
          <w:color w:val="000000"/>
          <w:sz w:val="22"/>
          <w:szCs w:val="22"/>
        </w:rPr>
      </w:pPr>
      <w:r w:rsidRPr="001F6BB6">
        <w:rPr>
          <w:rFonts w:eastAsia="Calibri"/>
          <w:color w:val="000000"/>
          <w:sz w:val="22"/>
          <w:szCs w:val="22"/>
        </w:rPr>
        <w:t>iespējamo risku novērtējums būvdarbu laikā;</w:t>
      </w:r>
    </w:p>
    <w:p w14:paraId="688ECAB2" w14:textId="77777777" w:rsidR="008D314E" w:rsidRPr="001F6BB6" w:rsidRDefault="008D314E" w:rsidP="003A5615">
      <w:pPr>
        <w:numPr>
          <w:ilvl w:val="3"/>
          <w:numId w:val="26"/>
        </w:numPr>
        <w:autoSpaceDE w:val="0"/>
        <w:autoSpaceDN w:val="0"/>
        <w:adjustRightInd w:val="0"/>
        <w:spacing w:line="20" w:lineRule="atLeast"/>
        <w:ind w:left="1843" w:hanging="850"/>
        <w:jc w:val="both"/>
        <w:rPr>
          <w:rFonts w:eastAsia="Calibri"/>
          <w:color w:val="000000"/>
          <w:sz w:val="22"/>
          <w:szCs w:val="22"/>
        </w:rPr>
      </w:pPr>
      <w:r w:rsidRPr="001F6BB6">
        <w:rPr>
          <w:rFonts w:eastAsia="Calibri"/>
          <w:color w:val="000000"/>
          <w:sz w:val="22"/>
          <w:szCs w:val="22"/>
        </w:rPr>
        <w:t>ikmēneša izpildes saskaņošana;</w:t>
      </w:r>
    </w:p>
    <w:p w14:paraId="49030B45" w14:textId="77777777" w:rsidR="008D314E" w:rsidRPr="001F6BB6" w:rsidRDefault="008D314E" w:rsidP="003A5615">
      <w:pPr>
        <w:numPr>
          <w:ilvl w:val="3"/>
          <w:numId w:val="26"/>
        </w:numPr>
        <w:autoSpaceDE w:val="0"/>
        <w:autoSpaceDN w:val="0"/>
        <w:adjustRightInd w:val="0"/>
        <w:spacing w:line="20" w:lineRule="atLeast"/>
        <w:ind w:left="1843" w:hanging="850"/>
        <w:jc w:val="both"/>
        <w:rPr>
          <w:rFonts w:eastAsia="Calibri"/>
          <w:color w:val="000000"/>
          <w:sz w:val="22"/>
          <w:szCs w:val="22"/>
        </w:rPr>
      </w:pPr>
      <w:r w:rsidRPr="001F6BB6">
        <w:rPr>
          <w:rFonts w:eastAsia="Calibri"/>
          <w:color w:val="000000"/>
          <w:sz w:val="22"/>
          <w:szCs w:val="22"/>
        </w:rPr>
        <w:t>Būvdarbu apjomu uzmērīšana;</w:t>
      </w:r>
    </w:p>
    <w:p w14:paraId="14D43288" w14:textId="77777777" w:rsidR="008D314E" w:rsidRPr="001F6BB6" w:rsidRDefault="008D314E" w:rsidP="003A5615">
      <w:pPr>
        <w:numPr>
          <w:ilvl w:val="3"/>
          <w:numId w:val="26"/>
        </w:numPr>
        <w:autoSpaceDE w:val="0"/>
        <w:autoSpaceDN w:val="0"/>
        <w:adjustRightInd w:val="0"/>
        <w:spacing w:line="20" w:lineRule="atLeast"/>
        <w:ind w:left="1843" w:hanging="850"/>
        <w:jc w:val="both"/>
        <w:rPr>
          <w:rFonts w:eastAsia="Calibri"/>
          <w:color w:val="000000"/>
          <w:sz w:val="22"/>
          <w:szCs w:val="22"/>
        </w:rPr>
      </w:pPr>
      <w:r w:rsidRPr="001F6BB6">
        <w:rPr>
          <w:rFonts w:eastAsia="Calibri"/>
          <w:color w:val="000000"/>
          <w:sz w:val="22"/>
          <w:szCs w:val="22"/>
        </w:rPr>
        <w:t>nodošanas procedūras (Pasūtītājam un ekspluatācijā);</w:t>
      </w:r>
    </w:p>
    <w:p w14:paraId="2BA3446E" w14:textId="77777777" w:rsidR="008D314E" w:rsidRPr="001F6BB6" w:rsidRDefault="008D314E" w:rsidP="003A5615">
      <w:pPr>
        <w:numPr>
          <w:ilvl w:val="3"/>
          <w:numId w:val="26"/>
        </w:numPr>
        <w:autoSpaceDE w:val="0"/>
        <w:autoSpaceDN w:val="0"/>
        <w:adjustRightInd w:val="0"/>
        <w:spacing w:line="20" w:lineRule="atLeast"/>
        <w:ind w:left="1843" w:hanging="850"/>
        <w:jc w:val="both"/>
        <w:rPr>
          <w:rFonts w:eastAsia="Calibri"/>
          <w:color w:val="000000"/>
          <w:sz w:val="22"/>
          <w:szCs w:val="22"/>
        </w:rPr>
      </w:pPr>
      <w:r w:rsidRPr="001F6BB6">
        <w:rPr>
          <w:rFonts w:eastAsia="Calibri"/>
          <w:color w:val="000000"/>
          <w:sz w:val="22"/>
          <w:szCs w:val="22"/>
        </w:rPr>
        <w:t>būvuzraudzības ikmēneša un gala atskaitē nepieciešama iekļaujama informācija (</w:t>
      </w:r>
      <w:r w:rsidRPr="001F6BB6">
        <w:rPr>
          <w:rFonts w:eastAsia="Calibri"/>
          <w:i/>
          <w:iCs/>
          <w:color w:val="000000"/>
          <w:sz w:val="22"/>
          <w:szCs w:val="22"/>
        </w:rPr>
        <w:t>tai skaitā būvuzrauga noslodze; dalība segto darbu un nozīmīgo konstrukciju pieņemšanā; veiktās pārbaudes; konstatētās neatbilstības un defekti; aktuāls būvdarbu veicēju un būvniecības dalībnieku sastāvs; aktuālais BID un tā izmaiņu sastāvs)</w:t>
      </w:r>
      <w:r w:rsidRPr="001F6BB6">
        <w:rPr>
          <w:rFonts w:eastAsia="Calibri"/>
          <w:color w:val="000000"/>
          <w:sz w:val="22"/>
          <w:szCs w:val="22"/>
        </w:rPr>
        <w:t>.</w:t>
      </w:r>
    </w:p>
    <w:p w14:paraId="3184EC34" w14:textId="77777777" w:rsidR="008D314E" w:rsidRPr="001F6BB6" w:rsidRDefault="008D314E" w:rsidP="003A5615">
      <w:pPr>
        <w:numPr>
          <w:ilvl w:val="2"/>
          <w:numId w:val="36"/>
        </w:numPr>
        <w:suppressAutoHyphens/>
        <w:spacing w:line="20" w:lineRule="atLeast"/>
        <w:jc w:val="both"/>
        <w:rPr>
          <w:sz w:val="22"/>
          <w:szCs w:val="22"/>
          <w:lang w:eastAsia="lv-LV"/>
        </w:rPr>
      </w:pPr>
      <w:r w:rsidRPr="001F6BB6">
        <w:rPr>
          <w:sz w:val="22"/>
          <w:szCs w:val="22"/>
          <w:lang w:eastAsia="lv-LV"/>
        </w:rPr>
        <w:t xml:space="preserve">sagatavot pārskatu par būvuzraudzības plāna izpildi (Būvobjekta </w:t>
      </w:r>
      <w:r w:rsidRPr="001F6BB6">
        <w:rPr>
          <w:rFonts w:eastAsia="Calibri"/>
          <w:color w:val="000000"/>
          <w:sz w:val="22"/>
          <w:szCs w:val="22"/>
        </w:rPr>
        <w:t xml:space="preserve">nodošanas procedūras ietvaros). </w:t>
      </w:r>
      <w:r w:rsidRPr="001F6BB6">
        <w:rPr>
          <w:sz w:val="22"/>
          <w:szCs w:val="22"/>
          <w:lang w:eastAsia="lv-LV"/>
        </w:rPr>
        <w:t>Pārskata par būvuzraudzības plāna izpildi sastāvs:</w:t>
      </w:r>
    </w:p>
    <w:p w14:paraId="5366623A" w14:textId="77777777" w:rsidR="008D314E" w:rsidRPr="001F6BB6" w:rsidRDefault="008D314E" w:rsidP="003A5615">
      <w:pPr>
        <w:numPr>
          <w:ilvl w:val="3"/>
          <w:numId w:val="36"/>
        </w:numPr>
        <w:suppressAutoHyphens/>
        <w:spacing w:line="20" w:lineRule="atLeast"/>
        <w:ind w:left="1843" w:hanging="850"/>
        <w:jc w:val="both"/>
        <w:rPr>
          <w:sz w:val="22"/>
          <w:szCs w:val="22"/>
          <w:lang w:eastAsia="lv-LV"/>
        </w:rPr>
      </w:pPr>
      <w:r w:rsidRPr="001F6BB6">
        <w:rPr>
          <w:rFonts w:eastAsia="Calibri"/>
          <w:sz w:val="22"/>
          <w:szCs w:val="22"/>
        </w:rPr>
        <w:t>informācija par pozitīviem un negatīviem tehnisko noteikumu un institūciju atzinumiem;</w:t>
      </w:r>
    </w:p>
    <w:p w14:paraId="19D33506" w14:textId="77777777" w:rsidR="008D314E" w:rsidRPr="001F6BB6" w:rsidRDefault="008D314E" w:rsidP="003A5615">
      <w:pPr>
        <w:numPr>
          <w:ilvl w:val="3"/>
          <w:numId w:val="36"/>
        </w:numPr>
        <w:suppressAutoHyphens/>
        <w:spacing w:line="20" w:lineRule="atLeast"/>
        <w:ind w:left="1843" w:hanging="850"/>
        <w:jc w:val="both"/>
        <w:rPr>
          <w:sz w:val="22"/>
          <w:szCs w:val="22"/>
          <w:lang w:eastAsia="lv-LV"/>
        </w:rPr>
      </w:pPr>
      <w:r w:rsidRPr="001F6BB6">
        <w:rPr>
          <w:rFonts w:eastAsia="Calibri"/>
          <w:sz w:val="22"/>
          <w:szCs w:val="22"/>
        </w:rPr>
        <w:t xml:space="preserve">veikto </w:t>
      </w:r>
      <w:proofErr w:type="spellStart"/>
      <w:r w:rsidRPr="001F6BB6">
        <w:rPr>
          <w:rFonts w:eastAsia="Calibri"/>
          <w:sz w:val="22"/>
          <w:szCs w:val="22"/>
        </w:rPr>
        <w:t>izpilduzmērījumu</w:t>
      </w:r>
      <w:proofErr w:type="spellEnd"/>
      <w:r w:rsidRPr="001F6BB6">
        <w:rPr>
          <w:rFonts w:eastAsia="Calibri"/>
          <w:sz w:val="22"/>
          <w:szCs w:val="22"/>
        </w:rPr>
        <w:t xml:space="preserve"> pārbaudes un atbilstība BID risinājumiem;</w:t>
      </w:r>
    </w:p>
    <w:p w14:paraId="56A5D483" w14:textId="77777777" w:rsidR="008D314E" w:rsidRPr="001F6BB6" w:rsidRDefault="008D314E" w:rsidP="003A5615">
      <w:pPr>
        <w:numPr>
          <w:ilvl w:val="3"/>
          <w:numId w:val="36"/>
        </w:numPr>
        <w:suppressAutoHyphens/>
        <w:spacing w:line="20" w:lineRule="atLeast"/>
        <w:ind w:left="1843" w:hanging="850"/>
        <w:jc w:val="both"/>
        <w:rPr>
          <w:sz w:val="22"/>
          <w:szCs w:val="22"/>
          <w:lang w:eastAsia="lv-LV"/>
        </w:rPr>
      </w:pPr>
      <w:r w:rsidRPr="001F6BB6">
        <w:rPr>
          <w:rFonts w:eastAsia="Calibri"/>
          <w:sz w:val="22"/>
          <w:szCs w:val="22"/>
        </w:rPr>
        <w:t>ēkas vai telpu grupu kadastrālās uzmērīšanas lietas atbilstības BID pārbaude (piemēram, stāvu plāni un lietošanas veidi);</w:t>
      </w:r>
    </w:p>
    <w:p w14:paraId="32D67B4F" w14:textId="77777777" w:rsidR="008D314E" w:rsidRPr="001F6BB6" w:rsidRDefault="008D314E" w:rsidP="003A5615">
      <w:pPr>
        <w:numPr>
          <w:ilvl w:val="3"/>
          <w:numId w:val="36"/>
        </w:numPr>
        <w:suppressAutoHyphens/>
        <w:spacing w:line="20" w:lineRule="atLeast"/>
        <w:ind w:left="1843" w:hanging="850"/>
        <w:jc w:val="both"/>
        <w:rPr>
          <w:sz w:val="22"/>
          <w:szCs w:val="22"/>
          <w:lang w:eastAsia="lv-LV"/>
        </w:rPr>
      </w:pPr>
      <w:r w:rsidRPr="001F6BB6">
        <w:rPr>
          <w:rFonts w:eastAsia="Calibri"/>
          <w:sz w:val="22"/>
          <w:szCs w:val="22"/>
        </w:rPr>
        <w:t xml:space="preserve">kopsavilkums par dalību visu veidu aktu pieņemšanā </w:t>
      </w:r>
      <w:r w:rsidRPr="001F6BB6">
        <w:rPr>
          <w:rFonts w:eastAsia="Calibri"/>
          <w:i/>
          <w:iCs/>
          <w:sz w:val="22"/>
          <w:szCs w:val="22"/>
        </w:rPr>
        <w:t>(segto darbu, nozīmīgo konstrukciju, ugunsdrošībai nozīmīgo sistēmu, montāžas un speciālo sistēmu);</w:t>
      </w:r>
    </w:p>
    <w:p w14:paraId="694557BE" w14:textId="77777777" w:rsidR="008D314E" w:rsidRPr="001F6BB6" w:rsidRDefault="008D314E" w:rsidP="003A5615">
      <w:pPr>
        <w:numPr>
          <w:ilvl w:val="3"/>
          <w:numId w:val="36"/>
        </w:numPr>
        <w:suppressAutoHyphens/>
        <w:spacing w:line="20" w:lineRule="atLeast"/>
        <w:ind w:left="1843" w:hanging="850"/>
        <w:jc w:val="both"/>
        <w:rPr>
          <w:sz w:val="22"/>
          <w:szCs w:val="22"/>
          <w:lang w:eastAsia="lv-LV"/>
        </w:rPr>
      </w:pPr>
      <w:r w:rsidRPr="001F6BB6">
        <w:rPr>
          <w:rFonts w:eastAsia="Calibri"/>
          <w:sz w:val="22"/>
          <w:szCs w:val="22"/>
        </w:rPr>
        <w:t>kopsavilkums par veiktām pārbaudēm un konstatētām neatbilstībām un defektiem;</w:t>
      </w:r>
    </w:p>
    <w:p w14:paraId="24441042" w14:textId="77777777" w:rsidR="008D314E" w:rsidRPr="001F6BB6" w:rsidRDefault="008D314E" w:rsidP="003A5615">
      <w:pPr>
        <w:numPr>
          <w:ilvl w:val="3"/>
          <w:numId w:val="36"/>
        </w:numPr>
        <w:suppressAutoHyphens/>
        <w:spacing w:line="20" w:lineRule="atLeast"/>
        <w:ind w:left="1843" w:hanging="850"/>
        <w:jc w:val="both"/>
        <w:rPr>
          <w:sz w:val="22"/>
          <w:szCs w:val="22"/>
          <w:lang w:eastAsia="lv-LV"/>
        </w:rPr>
      </w:pPr>
      <w:r w:rsidRPr="001F6BB6">
        <w:rPr>
          <w:rFonts w:eastAsia="Calibri"/>
          <w:sz w:val="22"/>
          <w:szCs w:val="22"/>
        </w:rPr>
        <w:t>informācija par Būvobjekta vizuālo novērtējumu pirms Būvobjekta nodošanas ekspluatācijā, tai skaitā fasāžu, teritorijas labiekārtojuma atbilstību BID;</w:t>
      </w:r>
    </w:p>
    <w:p w14:paraId="62306D98" w14:textId="77777777" w:rsidR="008D314E" w:rsidRPr="001F6BB6" w:rsidRDefault="008D314E" w:rsidP="003A5615">
      <w:pPr>
        <w:numPr>
          <w:ilvl w:val="3"/>
          <w:numId w:val="36"/>
        </w:numPr>
        <w:suppressAutoHyphens/>
        <w:spacing w:line="20" w:lineRule="atLeast"/>
        <w:ind w:left="1843" w:hanging="850"/>
        <w:jc w:val="both"/>
        <w:rPr>
          <w:sz w:val="22"/>
          <w:szCs w:val="22"/>
          <w:lang w:eastAsia="lv-LV"/>
        </w:rPr>
      </w:pPr>
      <w:r w:rsidRPr="001F6BB6">
        <w:rPr>
          <w:rFonts w:eastAsia="Calibri"/>
          <w:sz w:val="22"/>
          <w:szCs w:val="22"/>
        </w:rPr>
        <w:t>visu ikmēneša un gala atskaišu kopsavilkums.</w:t>
      </w:r>
    </w:p>
    <w:p w14:paraId="76E95434" w14:textId="77777777" w:rsidR="008D314E" w:rsidRPr="001F6BB6" w:rsidRDefault="008D314E" w:rsidP="003A5615">
      <w:pPr>
        <w:numPr>
          <w:ilvl w:val="2"/>
          <w:numId w:val="37"/>
        </w:numPr>
        <w:suppressAutoHyphens/>
        <w:spacing w:line="20" w:lineRule="atLeast"/>
        <w:ind w:left="1134" w:hanging="850"/>
        <w:jc w:val="both"/>
        <w:rPr>
          <w:sz w:val="22"/>
          <w:szCs w:val="22"/>
          <w:lang w:eastAsia="lv-LV"/>
        </w:rPr>
      </w:pPr>
      <w:r w:rsidRPr="001F6BB6">
        <w:rPr>
          <w:sz w:val="22"/>
          <w:szCs w:val="22"/>
          <w:lang w:eastAsia="lv-LV"/>
        </w:rPr>
        <w:t>nodrošināt visa BID realizācijas laikā veicamo Būvdarbu procesa uzraudzību kopumā un ikviena būvuzraudzības plānā noteiktā posma kontroli Būvobjektā, termiņos, kādi ir paredzēti būvuzraudzības plānā, kā arī nodrošināt, lai Būvdarbi tiktu veikti atbilstoši BID, ar Būvdarbu veicēja noslēgtā Būvdarbu līguma noteikumiem un normatīvajiem aktiem. Veikt būvuzraudzību autoruzraudzības kārtībā izstrādātajiem tehniskajiem risinājumiem;</w:t>
      </w:r>
    </w:p>
    <w:p w14:paraId="705055FC" w14:textId="77777777" w:rsidR="008D314E" w:rsidRPr="001F6BB6" w:rsidRDefault="008D314E" w:rsidP="003A5615">
      <w:pPr>
        <w:numPr>
          <w:ilvl w:val="2"/>
          <w:numId w:val="37"/>
        </w:numPr>
        <w:suppressAutoHyphens/>
        <w:spacing w:line="20" w:lineRule="atLeast"/>
        <w:ind w:left="1134" w:hanging="850"/>
        <w:jc w:val="both"/>
        <w:rPr>
          <w:sz w:val="22"/>
          <w:szCs w:val="22"/>
          <w:lang w:eastAsia="lv-LV"/>
        </w:rPr>
      </w:pPr>
      <w:r w:rsidRPr="001F6BB6">
        <w:rPr>
          <w:sz w:val="22"/>
          <w:szCs w:val="22"/>
          <w:lang w:eastAsia="lv-LV"/>
        </w:rPr>
        <w:t xml:space="preserve">nodrošināt nepārtrauktu Būvniecības procesa uzraudzību, tas ir, būvuzraudzība jāveic, kad vien tiek veikti Būvdarbi. Speciālo darbu būvuzraugi objektā atrodas visos laika periodos, kad notiek specializēto speciālo būvdarbu, t.sk. nozīmīgo konstrukciju  izpilde un pieņemšana. Būvuzraugam objektā jāatrodas vismaz 1 (vienu) stundu 2 reizes nedēļā, neieskaitot </w:t>
      </w:r>
      <w:proofErr w:type="spellStart"/>
      <w:r w:rsidRPr="001F6BB6">
        <w:rPr>
          <w:sz w:val="22"/>
          <w:szCs w:val="22"/>
          <w:lang w:eastAsia="lv-LV"/>
        </w:rPr>
        <w:t>būvsapulces</w:t>
      </w:r>
      <w:proofErr w:type="spellEnd"/>
      <w:r w:rsidRPr="001F6BB6">
        <w:rPr>
          <w:sz w:val="22"/>
          <w:szCs w:val="22"/>
          <w:lang w:eastAsia="lv-LV"/>
        </w:rPr>
        <w:t xml:space="preserve"> un laiku pēc pasūtītāja pārstāvja uzaicinājumiem. Ja nepieciešams, būvuzraudzību veikt arī ārpus normālā darba laika un brīvdienās;</w:t>
      </w:r>
    </w:p>
    <w:p w14:paraId="54FF9191" w14:textId="77777777" w:rsidR="008D314E" w:rsidRPr="001F6BB6" w:rsidRDefault="008D314E" w:rsidP="003A5615">
      <w:pPr>
        <w:numPr>
          <w:ilvl w:val="2"/>
          <w:numId w:val="37"/>
        </w:numPr>
        <w:suppressAutoHyphens/>
        <w:spacing w:line="20" w:lineRule="atLeast"/>
        <w:ind w:left="1134" w:hanging="850"/>
        <w:jc w:val="both"/>
        <w:rPr>
          <w:sz w:val="22"/>
          <w:szCs w:val="22"/>
          <w:lang w:eastAsia="lv-LV"/>
        </w:rPr>
      </w:pPr>
      <w:r w:rsidRPr="001F6BB6">
        <w:rPr>
          <w:sz w:val="22"/>
          <w:szCs w:val="22"/>
          <w:lang w:eastAsia="lv-LV"/>
        </w:rPr>
        <w:t>nodarbināt atbildīgo būvuzraugu;</w:t>
      </w:r>
    </w:p>
    <w:p w14:paraId="6B804C9A" w14:textId="77777777" w:rsidR="008D314E" w:rsidRPr="001F6BB6" w:rsidRDefault="008D314E" w:rsidP="003A5615">
      <w:pPr>
        <w:numPr>
          <w:ilvl w:val="2"/>
          <w:numId w:val="37"/>
        </w:numPr>
        <w:suppressAutoHyphens/>
        <w:spacing w:line="20" w:lineRule="atLeast"/>
        <w:ind w:left="1134" w:hanging="850"/>
        <w:jc w:val="both"/>
        <w:rPr>
          <w:sz w:val="22"/>
          <w:szCs w:val="22"/>
          <w:lang w:eastAsia="lv-LV"/>
        </w:rPr>
      </w:pPr>
      <w:r w:rsidRPr="001F6BB6">
        <w:rPr>
          <w:sz w:val="22"/>
          <w:szCs w:val="22"/>
          <w:lang w:eastAsia="lv-LV"/>
        </w:rPr>
        <w:t>nodrošināt, ka Izpildītājs nav saistīts ar Būvdarbu veicēju likuma “Par nodokļiem un nodevām” izpratnē;</w:t>
      </w:r>
    </w:p>
    <w:p w14:paraId="3407A37C" w14:textId="77777777" w:rsidR="008D314E" w:rsidRPr="001F6BB6" w:rsidRDefault="008D314E" w:rsidP="003A5615">
      <w:pPr>
        <w:numPr>
          <w:ilvl w:val="2"/>
          <w:numId w:val="37"/>
        </w:numPr>
        <w:suppressAutoHyphens/>
        <w:spacing w:line="20" w:lineRule="atLeast"/>
        <w:ind w:left="1134" w:hanging="850"/>
        <w:jc w:val="both"/>
        <w:rPr>
          <w:sz w:val="22"/>
          <w:szCs w:val="22"/>
          <w:lang w:eastAsia="lv-LV"/>
        </w:rPr>
      </w:pPr>
      <w:r w:rsidRPr="001F6BB6">
        <w:rPr>
          <w:sz w:val="22"/>
          <w:szCs w:val="22"/>
          <w:lang w:eastAsia="lv-LV"/>
        </w:rPr>
        <w:t>norīkot Līguma pielikumā norādītos būvuzraugus veikt būvuzraudzību Būvobjektā;</w:t>
      </w:r>
    </w:p>
    <w:p w14:paraId="2417A97C" w14:textId="77777777" w:rsidR="008D314E" w:rsidRPr="001F6BB6" w:rsidRDefault="008D314E" w:rsidP="003A5615">
      <w:pPr>
        <w:numPr>
          <w:ilvl w:val="2"/>
          <w:numId w:val="37"/>
        </w:numPr>
        <w:suppressAutoHyphens/>
        <w:spacing w:line="20" w:lineRule="atLeast"/>
        <w:ind w:left="1134" w:hanging="850"/>
        <w:jc w:val="both"/>
        <w:rPr>
          <w:sz w:val="22"/>
          <w:szCs w:val="22"/>
          <w:lang w:eastAsia="lv-LV"/>
        </w:rPr>
      </w:pPr>
      <w:r w:rsidRPr="001F6BB6">
        <w:rPr>
          <w:sz w:val="22"/>
          <w:szCs w:val="22"/>
          <w:lang w:eastAsia="lv-LV"/>
        </w:rPr>
        <w:t xml:space="preserve">nodrošināt iesaistītā būvuzrauga nomaiņu nekavējoties uz līdzvērtīgas vai augstākās, ja pieļaujams, kvalifikācijas </w:t>
      </w:r>
      <w:proofErr w:type="spellStart"/>
      <w:r w:rsidRPr="001F6BB6">
        <w:rPr>
          <w:sz w:val="22"/>
          <w:szCs w:val="22"/>
          <w:lang w:eastAsia="lv-LV"/>
        </w:rPr>
        <w:t>būvspeciālistu</w:t>
      </w:r>
      <w:proofErr w:type="spellEnd"/>
      <w:r w:rsidRPr="001F6BB6">
        <w:rPr>
          <w:sz w:val="22"/>
          <w:szCs w:val="22"/>
          <w:lang w:eastAsia="lv-LV"/>
        </w:rPr>
        <w:t xml:space="preserve"> atbilstoši Līguma nosacījumiem un spēkā esošajiem normatīvajiem aktiem gadījumos, kad iesaistītais būvuzraugs nav spējīgs vai tiesīgs pildīt būvuzrauga pienākumus;</w:t>
      </w:r>
    </w:p>
    <w:p w14:paraId="3ACDC0EE" w14:textId="77777777" w:rsidR="008D314E" w:rsidRPr="001F6BB6" w:rsidRDefault="008D314E" w:rsidP="003A5615">
      <w:pPr>
        <w:numPr>
          <w:ilvl w:val="2"/>
          <w:numId w:val="37"/>
        </w:numPr>
        <w:suppressAutoHyphens/>
        <w:spacing w:line="20" w:lineRule="atLeast"/>
        <w:ind w:left="1134" w:hanging="850"/>
        <w:jc w:val="both"/>
        <w:rPr>
          <w:sz w:val="22"/>
          <w:szCs w:val="22"/>
          <w:lang w:eastAsia="lv-LV"/>
        </w:rPr>
      </w:pPr>
      <w:r w:rsidRPr="001F6BB6">
        <w:rPr>
          <w:sz w:val="22"/>
          <w:szCs w:val="22"/>
          <w:lang w:eastAsia="lv-LV"/>
        </w:rPr>
        <w:t>pārbaudīt, vai pirms Būvdarbu uzsākšanas ir veikti visi Būvdarbu sagatavošanas darbi:</w:t>
      </w:r>
    </w:p>
    <w:p w14:paraId="026F3DDC" w14:textId="77777777" w:rsidR="008D314E" w:rsidRPr="001F6BB6" w:rsidRDefault="008D314E" w:rsidP="003A5615">
      <w:pPr>
        <w:pStyle w:val="ListParagraph"/>
        <w:numPr>
          <w:ilvl w:val="3"/>
          <w:numId w:val="39"/>
        </w:numPr>
        <w:suppressAutoHyphens/>
        <w:spacing w:line="20" w:lineRule="atLeast"/>
        <w:ind w:left="1843" w:hanging="850"/>
        <w:jc w:val="both"/>
        <w:rPr>
          <w:sz w:val="22"/>
          <w:szCs w:val="22"/>
          <w:lang w:eastAsia="lv-LV"/>
        </w:rPr>
      </w:pPr>
      <w:r w:rsidRPr="001F6BB6">
        <w:rPr>
          <w:rFonts w:eastAsia="Calibri"/>
          <w:sz w:val="22"/>
          <w:szCs w:val="22"/>
        </w:rPr>
        <w:t>pirms Būvdarbu uzsākšanas Izpildītājam jāiepazīstas un jāsaskaņo Būvdarbu kvalitātes kontroles sistēma Būvobjektā, jāiepazīstas ar darba aizsardzības plānu, kā arī jāpārliecinās par veicamo Būvdarbu atbilstību darba aizsardzības plānam;</w:t>
      </w:r>
    </w:p>
    <w:p w14:paraId="00A4DAC5" w14:textId="77777777" w:rsidR="008D314E" w:rsidRPr="001F6BB6" w:rsidRDefault="008D314E" w:rsidP="003A5615">
      <w:pPr>
        <w:pStyle w:val="ListParagraph"/>
        <w:numPr>
          <w:ilvl w:val="3"/>
          <w:numId w:val="39"/>
        </w:numPr>
        <w:suppressAutoHyphens/>
        <w:spacing w:line="20" w:lineRule="atLeast"/>
        <w:ind w:left="1843" w:hanging="850"/>
        <w:jc w:val="both"/>
        <w:rPr>
          <w:sz w:val="22"/>
          <w:szCs w:val="22"/>
          <w:lang w:eastAsia="lv-LV"/>
        </w:rPr>
      </w:pPr>
      <w:r w:rsidRPr="001F6BB6">
        <w:rPr>
          <w:rFonts w:eastAsia="Calibri"/>
          <w:sz w:val="22"/>
          <w:szCs w:val="22"/>
        </w:rPr>
        <w:t xml:space="preserve">jāiepazīstas ar Būvdarbu veicējam izvirzītajām īpašajām prasībām attiecībā uz piekļuvi būvlaukumam (piemēram, caurlaides), informatīvās </w:t>
      </w:r>
      <w:proofErr w:type="spellStart"/>
      <w:r w:rsidRPr="001F6BB6">
        <w:rPr>
          <w:rFonts w:eastAsia="Calibri"/>
          <w:sz w:val="22"/>
          <w:szCs w:val="22"/>
        </w:rPr>
        <w:t>izkārtnes</w:t>
      </w:r>
      <w:proofErr w:type="spellEnd"/>
      <w:r w:rsidRPr="001F6BB6">
        <w:rPr>
          <w:rFonts w:eastAsia="Calibri"/>
          <w:sz w:val="22"/>
          <w:szCs w:val="22"/>
        </w:rPr>
        <w:t xml:space="preserve"> un </w:t>
      </w:r>
      <w:proofErr w:type="spellStart"/>
      <w:r w:rsidRPr="001F6BB6">
        <w:rPr>
          <w:rFonts w:eastAsia="Calibri"/>
          <w:sz w:val="22"/>
          <w:szCs w:val="22"/>
        </w:rPr>
        <w:t>būvžoga</w:t>
      </w:r>
      <w:proofErr w:type="spellEnd"/>
      <w:r w:rsidRPr="001F6BB6">
        <w:rPr>
          <w:rFonts w:eastAsia="Calibri"/>
          <w:sz w:val="22"/>
          <w:szCs w:val="22"/>
        </w:rPr>
        <w:t xml:space="preserve"> noformējumu u.c., kā arī jāuzrauga šo prasību izpilde.</w:t>
      </w:r>
    </w:p>
    <w:p w14:paraId="4F6973BC"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kontrolēt Būvdarbu kalendārā grafika ievērošanu un nekavējoties informēt Pasūtītāju par būvniecības procesa dalībnieku pieļautajiem pārkāpumiem un atkāpēm no BID un kalendārā grafika. Kontrolēt izpildīto Būvdarbu atbilstību apstiprinātajai tāmei. Ja Būvdarbu līgumā ir paredzēts, tad Būvdarbu kalendārā grafika kontrole jāveic pa pozīcijām un nekavējoties informēt Pasūtītāju par kavējumiem;</w:t>
      </w:r>
    </w:p>
    <w:p w14:paraId="1B89DEAA"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 xml:space="preserve">veikt Būvobjekta regulāru pārbaudi, Būvdarba izpildes pieņemšanu, saskaņojot un pārbaudot izpildīto Būvdarbu apjomus (apstiprināt izpildīto apjomu ar parakstu </w:t>
      </w:r>
      <w:proofErr w:type="spellStart"/>
      <w:r w:rsidRPr="001F6BB6">
        <w:rPr>
          <w:sz w:val="22"/>
          <w:szCs w:val="22"/>
          <w:lang w:eastAsia="lv-LV"/>
        </w:rPr>
        <w:t>izpildshēmas</w:t>
      </w:r>
      <w:proofErr w:type="spellEnd"/>
      <w:r w:rsidRPr="001F6BB6">
        <w:rPr>
          <w:sz w:val="22"/>
          <w:szCs w:val="22"/>
          <w:lang w:eastAsia="lv-LV"/>
        </w:rPr>
        <w:t xml:space="preserve">, Būvdarbu apjomu sertifikātos, pievienojot </w:t>
      </w:r>
      <w:proofErr w:type="spellStart"/>
      <w:r w:rsidRPr="001F6BB6">
        <w:rPr>
          <w:sz w:val="22"/>
          <w:szCs w:val="22"/>
          <w:lang w:eastAsia="lv-LV"/>
        </w:rPr>
        <w:t>fotofiksāciju</w:t>
      </w:r>
      <w:proofErr w:type="spellEnd"/>
      <w:r w:rsidRPr="001F6BB6">
        <w:rPr>
          <w:sz w:val="22"/>
          <w:szCs w:val="22"/>
          <w:lang w:eastAsia="lv-LV"/>
        </w:rPr>
        <w:t>);</w:t>
      </w:r>
    </w:p>
    <w:p w14:paraId="132FF1A8"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lastRenderedPageBreak/>
        <w:t>sniegt Būvdarbu veicējam norādījumus par izpildīto Būvdarbu kvalitāti un defektu novēršanu;</w:t>
      </w:r>
    </w:p>
    <w:p w14:paraId="315681F7"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informēt Pasūtītāju par visiem apstākļiem, kas var negatīvi ietekmēt sekmīgu Būvdarbu veikšanu vai Būvobjekta ekspluatāciju;</w:t>
      </w:r>
    </w:p>
    <w:p w14:paraId="5EC4A297"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nekavējoties rakstiski informēt Pasūtītāju, ja Būvdarbi tiek veikti nekvalitatīvi, vai ja tiek konstatētas patvaļīgas atkāpes no BID vai no ar Būvdarbu veicēja noslēgtā Būvdarbu līguma, vai ja netiek ievērotas Latvijas būvnormatīvu, būvniecību, ugunsdrošības vai darba aizsardzības normatīvo aktu prasības. Šādā gadījumā Izpildītājs, iepriekš saskaņojot ar Pasūtītāju, iesniedz Būvdarbu veicējam rakstisku pieprasījumu pārtraukt Būvdarbus līdz konstatēto trūkumu/pārkāpumu novēršanai;</w:t>
      </w:r>
    </w:p>
    <w:p w14:paraId="389E6E19"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nav tiesīgs vienpersoniski pieņemt lēmumu un apstiprināt esošā vai cita neapstiprinātā būvizstrādājuma/materiāla/iekārtas izmantošanu pielietošanu Būvobjektā bez saskaņošanas ar Pasūtītāju;</w:t>
      </w:r>
    </w:p>
    <w:p w14:paraId="30F2767F"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rīkoties atbilstoši Līguma nosacījumiem un tajā norādītajiem termiņiem (t.sk. arī attiecībā uz darbu izpildes dokumentācijas izskatīšanu). Izpildītājām ir jākontrolē un laicīgi jāiesniedz izpildītie apjomi un jāievada tos BIS, gadījumā, ja apjomi vairakkārt tiek mainīti pārbaudes laikā un iesniegti pēc Līguma norādītajām termiņam, tie tiks izslēgti no F2 un attiecīgi no F3;</w:t>
      </w:r>
    </w:p>
    <w:p w14:paraId="60B8AF91"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piedalīties būvkonstrukciju, segto darbu un citu izpildīto Būvdarbu pieņemšanā;</w:t>
      </w:r>
    </w:p>
    <w:p w14:paraId="283427D1"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ievērot normatīvajos aktos noteiktās drošības un darba aizsardzības prasības, kā arī piesaistīt attiecīgus kvalificētus speciālistus;</w:t>
      </w:r>
    </w:p>
    <w:p w14:paraId="73E8441B"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pārliecināties un regulāri uzraudzīt, lai Būvdarbu veicējs ievēro normatīvajos aktos noteiktās drošības un darba aizsardzības prasības;</w:t>
      </w:r>
    </w:p>
    <w:p w14:paraId="3089AF14"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veikt ierakstus Būvdarbu žurnālā par Būvobjekta pārbaudēs konstatētiem trūkumiem. Kontrolēt Būvdarbu žurnālā un autoruzraudzības žurnālā ierakstīto norādījumu izpildi;</w:t>
      </w:r>
    </w:p>
    <w:p w14:paraId="2D0E6211"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savlaicīgi veikt visas būvuzraudzības dokumentācijas aizpildīšanu BIS (papildus ierakstīt Izpildītāja Būvobjekta apmeklējuma laiku, par konkrētajā dienā pārbaudītajiem darbiem, konstatētajiem defektiem un sastādītajiem defektu aktiem (t.sk. fiksētajiem darba aizsardzības pārkāpumiem), kā arī citu būvniecības procesu raksturojošu un svarīgu informāciju);</w:t>
      </w:r>
    </w:p>
    <w:p w14:paraId="1BD4EAD0"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veikt kvalitātes kontroli un dokumentēšanu;</w:t>
      </w:r>
    </w:p>
    <w:p w14:paraId="5240EFB9"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kontrolēt, lai būvgruži savlaicīgi tiktu utilizēti, atbilstoši spēkā esošo normatīvo aktu prasībām, kā arī noslēgtā Būvdarbu līguma prasībām;</w:t>
      </w:r>
    </w:p>
    <w:p w14:paraId="203974F6"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ievērot darba drošības koordinatora norādījumus, bet pārkāpumu gadījumā informēt darba drošības koordinatoru un Pasūtītāju par tiem;</w:t>
      </w:r>
    </w:p>
    <w:p w14:paraId="5748B24B"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izvērtēt Būvdarbu veicēja sagatavoto ikmēneša Būvdarbu izpildes aktu par iepriekšējā mēnesī faktiski izpildītajiem Būvdarbiem, 5 (piecu) darba dienu laikā no tā saņemšanas un parakstīt to vai minētajā termiņā sniegt rakstisku motivētu atteikumu. Atteikuma gadījumā Izpildītājs par to informē Pasūtītāju, iesniedzot atteikuma kopiju;</w:t>
      </w:r>
    </w:p>
    <w:p w14:paraId="1AECD88A"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 xml:space="preserve">pirms ikmēneša Būvdarbu izpildes akta iesniegšanas Pasūtītājam, sadarbībā ar Būvdarbu veicēju, sastāda un paraksta būvdarbu apjomu sertifikātu (BAS), kurā minimāli norāda izpildīto Būvdarbu tāmes pozīcijas nr., darba nosaukumu (pēc līguma), mērvienību, daudzumu, atsauci uz BIS ikdienas darbu izpildes ierakstiem, izpildītajiem darbu aktiem (vai citiem aktiem) ar ieraksta Nr. un datumiem (BAS saturs un izskats tiks precizēts un obligāti saskaņots ar Pasūtītāju). Parakstītais BAS ir pamatojums iekļaut BAS apjomus F2/F3. BAS paraksta atbildīgie </w:t>
      </w:r>
      <w:proofErr w:type="spellStart"/>
      <w:r w:rsidRPr="001F6BB6">
        <w:rPr>
          <w:sz w:val="22"/>
          <w:szCs w:val="22"/>
          <w:lang w:eastAsia="lv-LV"/>
        </w:rPr>
        <w:t>būvspeciālisti</w:t>
      </w:r>
      <w:proofErr w:type="spellEnd"/>
      <w:r w:rsidRPr="001F6BB6">
        <w:rPr>
          <w:sz w:val="22"/>
          <w:szCs w:val="22"/>
          <w:lang w:eastAsia="lv-LV"/>
        </w:rPr>
        <w:t xml:space="preserve">, bet ja tiks izpildīti specializētie darbi, tad kopā ar </w:t>
      </w:r>
      <w:proofErr w:type="spellStart"/>
      <w:r w:rsidRPr="001F6BB6">
        <w:rPr>
          <w:sz w:val="22"/>
          <w:szCs w:val="22"/>
          <w:lang w:eastAsia="lv-LV"/>
        </w:rPr>
        <w:t>būvspeciālistiem</w:t>
      </w:r>
      <w:proofErr w:type="spellEnd"/>
      <w:r w:rsidRPr="001F6BB6">
        <w:rPr>
          <w:sz w:val="22"/>
          <w:szCs w:val="22"/>
          <w:lang w:eastAsia="lv-LV"/>
        </w:rPr>
        <w:t xml:space="preserve"> noteiktajās jomās;</w:t>
      </w:r>
    </w:p>
    <w:p w14:paraId="0B3BF230" w14:textId="3EAB47D8"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parakstot BAS un F3/F2 apliecina, ka visi atskaites perioda Būvdarbi tiek izpildīti atbilstoši BID un fiksēti BIS, atbilstoši spēkā esošo normatīvo aktu prasībām. Ja Pasūtītājs pieprasa, tad Izpildītājs sniedz rakstiskus skaidrojumus par jau parakstīto BAS un F3/F2 attiecībā uz katras precizētās pozīcijas apstiprināšanu. Izpildītājs kontrolē gadījumus, kad Būvdarbu veicējs, iesniedzot mēneša apjomus pārbaudei un apliecinot, ka visi atskaites perioda izpildītie Būvdarbi, tiek fiksēti BIS ar nepieciešamajiem pielikumiem (</w:t>
      </w:r>
      <w:proofErr w:type="spellStart"/>
      <w:r w:rsidRPr="001F6BB6">
        <w:rPr>
          <w:sz w:val="22"/>
          <w:szCs w:val="22"/>
          <w:lang w:eastAsia="lv-LV"/>
        </w:rPr>
        <w:t>izpildmēr</w:t>
      </w:r>
      <w:r w:rsidR="003A5615" w:rsidRPr="001F6BB6">
        <w:rPr>
          <w:sz w:val="22"/>
          <w:szCs w:val="22"/>
          <w:lang w:eastAsia="lv-LV"/>
        </w:rPr>
        <w:t>ī</w:t>
      </w:r>
      <w:r w:rsidRPr="001F6BB6">
        <w:rPr>
          <w:sz w:val="22"/>
          <w:szCs w:val="22"/>
          <w:lang w:eastAsia="lv-LV"/>
        </w:rPr>
        <w:t>jumi</w:t>
      </w:r>
      <w:proofErr w:type="spellEnd"/>
      <w:r w:rsidRPr="001F6BB6">
        <w:rPr>
          <w:sz w:val="22"/>
          <w:szCs w:val="22"/>
          <w:lang w:eastAsia="lv-LV"/>
        </w:rPr>
        <w:t>, testēšanas pārskati, materiālu atbilstības dokumenti) un tie atbilst BAS norādītājām;</w:t>
      </w:r>
    </w:p>
    <w:p w14:paraId="15C6DCED"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sekot līdzi autoruzraudzības procesam, piedalīties iespējamo projekta risinājumu izmaiņu un/vai iespējamo neparedzēto Būvdarbu izvērtēšanā, sagatavot šiem jautājumiem ieteikumus un komentārus, par tiem informēt un konsultēt Pasūtītāju;</w:t>
      </w:r>
    </w:p>
    <w:p w14:paraId="09164080"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 xml:space="preserve">kontrolēt būvniecības gaitu Būvobjektā, lai savlaicīgi konstatētu nekvalitatīvi veiktus darbus, vai nekvalitatīvu materiālu pielietojumu, kā arī pārbaudīt Būvdarbos izmantojamo </w:t>
      </w:r>
      <w:r w:rsidRPr="001F6BB6">
        <w:rPr>
          <w:sz w:val="22"/>
          <w:szCs w:val="22"/>
          <w:lang w:eastAsia="lv-LV"/>
        </w:rPr>
        <w:lastRenderedPageBreak/>
        <w:t>būvizstrādājumu atbilstības deklarācijas un tehniskās pases, kā arī būvizstrādājumu atbilstību tehniskajai dokumentācijai;</w:t>
      </w:r>
    </w:p>
    <w:p w14:paraId="35B51E28"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 xml:space="preserve">veikt katra (izņemot palīgmateriālus) būvizstrādājuma apstiprināšanu ar apstiprināšanas formu, pirms Būvdarbu veicējs veic būvizstrādājumu pasūtīšanu un piegādi uz Būvobjektu, tādējādi maksimāli samazinot risku un BID kļūdas un neatbilstošu būvizstrādājumu </w:t>
      </w:r>
      <w:proofErr w:type="spellStart"/>
      <w:r w:rsidRPr="001F6BB6">
        <w:rPr>
          <w:sz w:val="22"/>
          <w:szCs w:val="22"/>
          <w:lang w:eastAsia="lv-LV"/>
        </w:rPr>
        <w:t>iebūvi</w:t>
      </w:r>
      <w:proofErr w:type="spellEnd"/>
      <w:r w:rsidRPr="001F6BB6">
        <w:rPr>
          <w:sz w:val="22"/>
          <w:szCs w:val="22"/>
          <w:lang w:eastAsia="lv-LV"/>
        </w:rPr>
        <w:t>;</w:t>
      </w:r>
    </w:p>
    <w:p w14:paraId="0052AC18"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apturēt Būvdarbus Būvobjektā normatīvajos aktos paredzētajos gadījumos un, ja tiek konstatēti pārkāpumi, kas saistīti ar Būvdarbu līguma nosacījumu neievērošanu;</w:t>
      </w:r>
    </w:p>
    <w:p w14:paraId="7EA0B3BC"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 xml:space="preserve">saskaņot ar </w:t>
      </w:r>
      <w:bookmarkStart w:id="273" w:name="_Hlk191639774"/>
      <w:r w:rsidRPr="001F6BB6">
        <w:rPr>
          <w:sz w:val="22"/>
          <w:szCs w:val="22"/>
          <w:lang w:eastAsia="lv-LV"/>
        </w:rPr>
        <w:t>Būvdarbu veicēju</w:t>
      </w:r>
      <w:bookmarkEnd w:id="273"/>
      <w:r w:rsidRPr="001F6BB6">
        <w:rPr>
          <w:sz w:val="22"/>
          <w:szCs w:val="22"/>
          <w:lang w:eastAsia="lv-LV"/>
        </w:rPr>
        <w:t xml:space="preserve">, </w:t>
      </w:r>
      <w:proofErr w:type="spellStart"/>
      <w:r w:rsidRPr="001F6BB6">
        <w:rPr>
          <w:sz w:val="22"/>
          <w:szCs w:val="22"/>
          <w:lang w:eastAsia="lv-LV"/>
        </w:rPr>
        <w:t>autoruzraugu</w:t>
      </w:r>
      <w:proofErr w:type="spellEnd"/>
      <w:r w:rsidRPr="001F6BB6">
        <w:rPr>
          <w:sz w:val="22"/>
          <w:szCs w:val="22"/>
          <w:lang w:eastAsia="lv-LV"/>
        </w:rPr>
        <w:t xml:space="preserve"> un Pasūtītāju organizatoriskos jautājumus, kas saistīti ar Būvobjektā veicamajiem Būvdarbiem;</w:t>
      </w:r>
    </w:p>
    <w:p w14:paraId="761C3B24"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 xml:space="preserve">piedalīties </w:t>
      </w:r>
      <w:proofErr w:type="spellStart"/>
      <w:r w:rsidRPr="001F6BB6">
        <w:rPr>
          <w:sz w:val="22"/>
          <w:szCs w:val="22"/>
          <w:lang w:eastAsia="lv-LV"/>
        </w:rPr>
        <w:t>būvsapulcēs</w:t>
      </w:r>
      <w:proofErr w:type="spellEnd"/>
      <w:r w:rsidRPr="001F6BB6">
        <w:rPr>
          <w:sz w:val="22"/>
          <w:szCs w:val="22"/>
          <w:lang w:eastAsia="lv-LV"/>
        </w:rPr>
        <w:t xml:space="preserve">, kurās piedalās pasūtītāja pārstāvis, </w:t>
      </w:r>
      <w:proofErr w:type="spellStart"/>
      <w:r w:rsidRPr="001F6BB6">
        <w:rPr>
          <w:sz w:val="22"/>
          <w:szCs w:val="22"/>
          <w:lang w:eastAsia="lv-LV"/>
        </w:rPr>
        <w:t>autoruzraugs</w:t>
      </w:r>
      <w:proofErr w:type="spellEnd"/>
      <w:r w:rsidRPr="001F6BB6">
        <w:rPr>
          <w:sz w:val="22"/>
          <w:szCs w:val="22"/>
          <w:lang w:eastAsia="lv-LV"/>
        </w:rPr>
        <w:t xml:space="preserve">, būvuzņēmējs, darbuzņēmējs/i un citi pieaicinātie būvniecības dalībnieki vai viņu pilnvaroti pārstāvji, parakstītie sapulču protokoli ir saistoši visiem būvniecības dalībniekiem. Nepieciešamības gadījumā, sasaukt ārkārtas </w:t>
      </w:r>
      <w:proofErr w:type="spellStart"/>
      <w:r w:rsidRPr="001F6BB6">
        <w:rPr>
          <w:sz w:val="22"/>
          <w:szCs w:val="22"/>
          <w:lang w:eastAsia="lv-LV"/>
        </w:rPr>
        <w:t>būvsapulci</w:t>
      </w:r>
      <w:proofErr w:type="spellEnd"/>
      <w:r w:rsidRPr="001F6BB6">
        <w:rPr>
          <w:sz w:val="22"/>
          <w:szCs w:val="22"/>
          <w:lang w:eastAsia="lv-LV"/>
        </w:rPr>
        <w:t>, pirms tam laicīgi paziņojot par to Būvdarbu veicējam un citām iesaistītajām pusēm;</w:t>
      </w:r>
    </w:p>
    <w:p w14:paraId="3415C871"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 xml:space="preserve">kontrolēt </w:t>
      </w:r>
      <w:proofErr w:type="spellStart"/>
      <w:r w:rsidRPr="001F6BB6">
        <w:rPr>
          <w:sz w:val="22"/>
          <w:szCs w:val="22"/>
          <w:lang w:eastAsia="lv-LV"/>
        </w:rPr>
        <w:t>būvsapulcēs</w:t>
      </w:r>
      <w:proofErr w:type="spellEnd"/>
      <w:r w:rsidRPr="001F6BB6">
        <w:rPr>
          <w:sz w:val="22"/>
          <w:szCs w:val="22"/>
          <w:lang w:eastAsia="lv-LV"/>
        </w:rPr>
        <w:t xml:space="preserve"> pieņemto lēmumu izpildi. Uzraudzīt, lai Būvdarbu veicējs ievēro </w:t>
      </w:r>
      <w:proofErr w:type="spellStart"/>
      <w:r w:rsidRPr="001F6BB6">
        <w:rPr>
          <w:sz w:val="22"/>
          <w:szCs w:val="22"/>
          <w:lang w:eastAsia="lv-LV"/>
        </w:rPr>
        <w:t>būvsapulcēs</w:t>
      </w:r>
      <w:proofErr w:type="spellEnd"/>
      <w:r w:rsidRPr="001F6BB6">
        <w:rPr>
          <w:sz w:val="22"/>
          <w:szCs w:val="22"/>
          <w:lang w:eastAsia="lv-LV"/>
        </w:rPr>
        <w:t xml:space="preserve"> un ar Būvdarbu veicēju noslēgtajā Būvdarbu līgumā noteiktos Būvdarbu izpildes termiņus. Būvdarbu izpildes termiņu nokavējuma gadījumā nekavējoties rakstiski informēt Pasūtītāju;</w:t>
      </w:r>
    </w:p>
    <w:p w14:paraId="42B77456"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piedalīties klātienē Būvniecības valsts kontroles biroja un citu institūciju Būvobjekta pārbaudēs;</w:t>
      </w:r>
    </w:p>
    <w:p w14:paraId="12F6E68E"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 xml:space="preserve">nekavējoties, bet ne vēlāk kā 4 (četru) stundu laikā no uzaicinājuma nosūtīšanas brīža, ierasties Būvobjektā pēc Pasūtītāja, </w:t>
      </w:r>
      <w:proofErr w:type="spellStart"/>
      <w:r w:rsidRPr="001F6BB6">
        <w:rPr>
          <w:sz w:val="22"/>
          <w:szCs w:val="22"/>
          <w:lang w:eastAsia="lv-LV"/>
        </w:rPr>
        <w:t>autoruzrauga</w:t>
      </w:r>
      <w:proofErr w:type="spellEnd"/>
      <w:r w:rsidRPr="001F6BB6">
        <w:rPr>
          <w:sz w:val="22"/>
          <w:szCs w:val="22"/>
          <w:lang w:eastAsia="lv-LV"/>
        </w:rPr>
        <w:t xml:space="preserve"> vai citas Būvdarbus uzraugošās amatpersonas pirmā uzaicinājuma;</w:t>
      </w:r>
    </w:p>
    <w:p w14:paraId="24F78ADD"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 xml:space="preserve">piedalīties segto darbu un nozīmīgo konstrukciju pieņemšanā, kā arī izvērtēt Būvdarbu veicēja iesniegto </w:t>
      </w:r>
      <w:proofErr w:type="spellStart"/>
      <w:r w:rsidRPr="001F6BB6">
        <w:rPr>
          <w:sz w:val="22"/>
          <w:szCs w:val="22"/>
          <w:lang w:eastAsia="lv-LV"/>
        </w:rPr>
        <w:t>izpilddokumentāciju</w:t>
      </w:r>
      <w:proofErr w:type="spellEnd"/>
      <w:r w:rsidRPr="001F6BB6">
        <w:rPr>
          <w:sz w:val="22"/>
          <w:szCs w:val="22"/>
          <w:lang w:eastAsia="lv-LV"/>
        </w:rPr>
        <w:t>, materiālu un iekārtu atbilstību apliecinošos dokumentus un citus saistītos dokumentus (sertifikāti, tehniskās pases, ražotājs standarta tehniskās pases, ražotāju garantijas, izgatavoto būvkonstrukciju pārbaudes protokoli, pārskati u.c.);</w:t>
      </w:r>
    </w:p>
    <w:p w14:paraId="4796F961"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 xml:space="preserve">piedalīties Būvdarbu veicēja vai </w:t>
      </w:r>
      <w:proofErr w:type="spellStart"/>
      <w:r w:rsidRPr="001F6BB6">
        <w:rPr>
          <w:sz w:val="22"/>
          <w:szCs w:val="22"/>
          <w:lang w:eastAsia="lv-LV"/>
        </w:rPr>
        <w:t>autoruzrauga</w:t>
      </w:r>
      <w:proofErr w:type="spellEnd"/>
      <w:r w:rsidRPr="001F6BB6">
        <w:rPr>
          <w:sz w:val="22"/>
          <w:szCs w:val="22"/>
          <w:lang w:eastAsia="lv-LV"/>
        </w:rPr>
        <w:t xml:space="preserve"> kvalitātes pārbaudēs un veikt savas pārbaudes, lietojot ātrdarbīgas iekārtas un instrumentus. Pieņemt tikai tos darbus, kas izpildīti atbilstoši tehniskajai dokumentācijai un normatīvajos aktos noteiktajām prasībām.</w:t>
      </w:r>
    </w:p>
    <w:p w14:paraId="05E9E7D1"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 xml:space="preserve">piedalīties Būvobjekta pieņemšanā ekspluatācijā, atbilstoši Tehniskajā specifikācijā noteiktajām prasībām, iepriekš pieprasot no Būvdarbu veicēja un izskatot Būvobjekta pieņemšanai ekspluatācijā nepieciešamo </w:t>
      </w:r>
      <w:proofErr w:type="spellStart"/>
      <w:r w:rsidRPr="001F6BB6">
        <w:rPr>
          <w:sz w:val="22"/>
          <w:szCs w:val="22"/>
          <w:lang w:eastAsia="lv-LV"/>
        </w:rPr>
        <w:t>izpilddokumentācijas</w:t>
      </w:r>
      <w:proofErr w:type="spellEnd"/>
      <w:r w:rsidRPr="001F6BB6">
        <w:rPr>
          <w:sz w:val="22"/>
          <w:szCs w:val="22"/>
          <w:lang w:eastAsia="lv-LV"/>
        </w:rPr>
        <w:t xml:space="preserve"> komplektu, ja nepieciešams, pieprasot Būvdarbu veicējam papildināt vai labot Būvobjekta pieņemšanai ekspluatācijā nepieciešamo </w:t>
      </w:r>
      <w:proofErr w:type="spellStart"/>
      <w:r w:rsidRPr="001F6BB6">
        <w:rPr>
          <w:sz w:val="22"/>
          <w:szCs w:val="22"/>
          <w:lang w:eastAsia="lv-LV"/>
        </w:rPr>
        <w:t>izpilddokumentāciju</w:t>
      </w:r>
      <w:proofErr w:type="spellEnd"/>
      <w:r w:rsidRPr="001F6BB6">
        <w:rPr>
          <w:sz w:val="22"/>
          <w:szCs w:val="22"/>
          <w:lang w:eastAsia="lv-LV"/>
        </w:rPr>
        <w:t xml:space="preserve">. Atbilstošas Būvobjekta pieņemšanai ekspluatācijā nepieciešamas </w:t>
      </w:r>
      <w:proofErr w:type="spellStart"/>
      <w:r w:rsidRPr="001F6BB6">
        <w:rPr>
          <w:sz w:val="22"/>
          <w:szCs w:val="22"/>
          <w:lang w:eastAsia="lv-LV"/>
        </w:rPr>
        <w:t>izpilddokumentācijas</w:t>
      </w:r>
      <w:proofErr w:type="spellEnd"/>
      <w:r w:rsidRPr="001F6BB6">
        <w:rPr>
          <w:sz w:val="22"/>
          <w:szCs w:val="22"/>
          <w:lang w:eastAsia="lv-LV"/>
        </w:rPr>
        <w:t xml:space="preserve"> gadījumā iesniegt Pasūtītājam apliecinājumu par </w:t>
      </w:r>
      <w:proofErr w:type="spellStart"/>
      <w:r w:rsidRPr="001F6BB6">
        <w:rPr>
          <w:sz w:val="22"/>
          <w:szCs w:val="22"/>
          <w:lang w:eastAsia="lv-LV"/>
        </w:rPr>
        <w:t>izpilddokumentācijas</w:t>
      </w:r>
      <w:proofErr w:type="spellEnd"/>
      <w:r w:rsidRPr="001F6BB6">
        <w:rPr>
          <w:sz w:val="22"/>
          <w:szCs w:val="22"/>
          <w:lang w:eastAsia="lv-LV"/>
        </w:rPr>
        <w:t xml:space="preserve"> komplekta atbilstību Būvobjekta nodošanai ekspluatācijā;</w:t>
      </w:r>
    </w:p>
    <w:p w14:paraId="796EEDC7"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pēc Būvobjekta pieņemšanas ekspluatācijā, nodot Pasūtītājam visu ar Būvobjektu saistīto dokumentāciju;</w:t>
      </w:r>
    </w:p>
    <w:p w14:paraId="2FA4D59E"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nodrošināt, ka Līguma izpildē piedalās kvalificēts un pieredzējis personāls;</w:t>
      </w:r>
    </w:p>
    <w:p w14:paraId="61A3DEA5"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Izpildītājam nekavējoties ir jānomaina Pakalpojumu izpildē iesaistīts personāls, ja to rakstiski pieprasa Pasūtītājs un pamato ar kādu no šādiem iemesliem:</w:t>
      </w:r>
    </w:p>
    <w:p w14:paraId="66A14E62" w14:textId="77777777" w:rsidR="008D314E" w:rsidRPr="001F6BB6" w:rsidRDefault="008D314E" w:rsidP="003A5615">
      <w:pPr>
        <w:numPr>
          <w:ilvl w:val="3"/>
          <w:numId w:val="38"/>
        </w:numPr>
        <w:suppressAutoHyphens/>
        <w:spacing w:line="20" w:lineRule="atLeast"/>
        <w:ind w:left="1843" w:hanging="850"/>
        <w:jc w:val="both"/>
        <w:rPr>
          <w:sz w:val="22"/>
          <w:szCs w:val="22"/>
          <w:lang w:eastAsia="lv-LV"/>
        </w:rPr>
      </w:pPr>
      <w:r w:rsidRPr="001F6BB6">
        <w:rPr>
          <w:sz w:val="22"/>
          <w:szCs w:val="22"/>
          <w:lang w:eastAsia="lv-LV"/>
        </w:rPr>
        <w:t>Līguma noteikumiem neatbilstošu vai paviršu pienākumu pildīšanu vai pienākumu nepildīšanu;</w:t>
      </w:r>
    </w:p>
    <w:p w14:paraId="5548FBC3" w14:textId="77777777" w:rsidR="008D314E" w:rsidRPr="001F6BB6" w:rsidRDefault="008D314E" w:rsidP="003A5615">
      <w:pPr>
        <w:numPr>
          <w:ilvl w:val="3"/>
          <w:numId w:val="38"/>
        </w:numPr>
        <w:suppressAutoHyphens/>
        <w:spacing w:line="20" w:lineRule="atLeast"/>
        <w:ind w:left="1843" w:hanging="850"/>
        <w:jc w:val="both"/>
        <w:rPr>
          <w:sz w:val="22"/>
          <w:szCs w:val="22"/>
          <w:lang w:eastAsia="lv-LV"/>
        </w:rPr>
      </w:pPr>
      <w:r w:rsidRPr="001F6BB6">
        <w:rPr>
          <w:sz w:val="22"/>
          <w:szCs w:val="22"/>
          <w:lang w:eastAsia="lv-LV"/>
        </w:rPr>
        <w:t>atkārtotu tādu darbību veikšanu, kas kaitē darba drošībai, veselībai vai vides aizsardzībai.</w:t>
      </w:r>
    </w:p>
    <w:p w14:paraId="6BEF52D6"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 xml:space="preserve">pēc Pasūtītāja pieprasījuma piedalīties citu būvniecības procesa dalībnieku organizētājās sapulcēs; </w:t>
      </w:r>
    </w:p>
    <w:p w14:paraId="5749C444"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pieņemt tikai ar Būvdarbu veicēja noslēgtam Būvdarbu līgumam, BID, Līgumam un spēkā esošajiem normatīvajiem aktiem atbilstoši veiktus Būvdarbus;</w:t>
      </w:r>
    </w:p>
    <w:p w14:paraId="43FB4D87"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Pakalpojuma izpildē patstāvīgi nodrošināt normatīvajos aktos noteiktajā kārtībā sertificētus mērinstrumentus, kas nepieciešami Pakalpojumu ietvaros veicamo pārbaužu par Būvdarbu kvalitāti, drošumu un atbilstību BID un ar Būvdarbu veicēja noslēgtajā Būvdarbu līgumā noteiktajam, pilnvērtīgai izpildei;</w:t>
      </w:r>
    </w:p>
    <w:p w14:paraId="1ADA124E" w14:textId="77777777" w:rsidR="008D314E" w:rsidRPr="001F6BB6" w:rsidRDefault="008D314E" w:rsidP="003A5615">
      <w:pPr>
        <w:numPr>
          <w:ilvl w:val="2"/>
          <w:numId w:val="38"/>
        </w:numPr>
        <w:suppressAutoHyphens/>
        <w:spacing w:line="20" w:lineRule="atLeast"/>
        <w:ind w:left="1134" w:hanging="850"/>
        <w:jc w:val="both"/>
        <w:rPr>
          <w:sz w:val="22"/>
          <w:szCs w:val="22"/>
          <w:lang w:eastAsia="lv-LV"/>
        </w:rPr>
      </w:pPr>
      <w:r w:rsidRPr="001F6BB6">
        <w:rPr>
          <w:sz w:val="22"/>
          <w:szCs w:val="22"/>
          <w:lang w:eastAsia="lv-LV"/>
        </w:rPr>
        <w:t>sniegt Pasūtītājam priekšlikumus, konsultācijas un atzinumus, t.sk., bet ne tikai par konkrētiem Būvdarbu veicēja veiktajiem Būvdarbiem Būvobjektā un/vai BID, vai BID detalizācijas risinājumiem;</w:t>
      </w:r>
    </w:p>
    <w:p w14:paraId="3AFD0125" w14:textId="77777777" w:rsidR="008D314E" w:rsidRPr="001F6BB6" w:rsidRDefault="008D314E" w:rsidP="003A5615">
      <w:pPr>
        <w:numPr>
          <w:ilvl w:val="2"/>
          <w:numId w:val="38"/>
        </w:numPr>
        <w:suppressAutoHyphens/>
        <w:spacing w:line="20" w:lineRule="atLeast"/>
        <w:ind w:left="1134" w:hanging="850"/>
        <w:jc w:val="both"/>
        <w:rPr>
          <w:bCs/>
          <w:noProof/>
          <w:sz w:val="22"/>
          <w:szCs w:val="22"/>
          <w:lang w:eastAsia="ar-SA"/>
        </w:rPr>
      </w:pPr>
      <w:r w:rsidRPr="001F6BB6">
        <w:rPr>
          <w:sz w:val="22"/>
          <w:szCs w:val="22"/>
          <w:lang w:eastAsia="lv-LV"/>
        </w:rPr>
        <w:lastRenderedPageBreak/>
        <w:t>izpildīt Pasūtītāja norādījumus un ieteikumus ar nosacījumu, ka tie nav pretrunā BID un Latvijas Republikā spēkā esošiem normatīviem aktiem, un veikt citus pienākumus saskaņā ar Tehnisko specifikāciju;</w:t>
      </w:r>
    </w:p>
    <w:p w14:paraId="1721B4DF" w14:textId="77777777" w:rsidR="008D314E" w:rsidRPr="001F6BB6" w:rsidRDefault="008D314E" w:rsidP="003A5615">
      <w:pPr>
        <w:numPr>
          <w:ilvl w:val="2"/>
          <w:numId w:val="38"/>
        </w:numPr>
        <w:suppressAutoHyphens/>
        <w:spacing w:line="20" w:lineRule="atLeast"/>
        <w:ind w:left="1134" w:hanging="850"/>
        <w:jc w:val="both"/>
        <w:rPr>
          <w:bCs/>
          <w:noProof/>
          <w:sz w:val="22"/>
          <w:szCs w:val="22"/>
          <w:lang w:eastAsia="ar-SA"/>
        </w:rPr>
      </w:pPr>
      <w:r w:rsidRPr="001F6BB6">
        <w:rPr>
          <w:bCs/>
          <w:sz w:val="22"/>
          <w:szCs w:val="22"/>
          <w:lang w:eastAsia="lv-LV"/>
        </w:rPr>
        <w:t>nodrošināt, ka visā Līguma izpildes laikā tam būtu spēkā esošas licences un sertifikāti, ja tādi ir nepieciešami, kā arī uzņemas atbildību, kas Izpildītājam ir noteikta saskaņā ar spēkā esošajiem normatīvajiem aktiem;</w:t>
      </w:r>
    </w:p>
    <w:p w14:paraId="03248CFB" w14:textId="77777777" w:rsidR="008D314E" w:rsidRPr="001F6BB6" w:rsidRDefault="008D314E" w:rsidP="003A5615">
      <w:pPr>
        <w:numPr>
          <w:ilvl w:val="2"/>
          <w:numId w:val="38"/>
        </w:numPr>
        <w:suppressAutoHyphens/>
        <w:spacing w:line="20" w:lineRule="atLeast"/>
        <w:ind w:left="1134" w:hanging="850"/>
        <w:jc w:val="both"/>
        <w:rPr>
          <w:bCs/>
          <w:noProof/>
          <w:sz w:val="22"/>
          <w:szCs w:val="22"/>
          <w:lang w:eastAsia="ar-SA"/>
        </w:rPr>
      </w:pPr>
      <w:r w:rsidRPr="001F6BB6">
        <w:rPr>
          <w:bCs/>
          <w:sz w:val="22"/>
          <w:szCs w:val="22"/>
          <w:lang w:eastAsia="lv-LV"/>
        </w:rPr>
        <w:t>sniegt Būvuzņēmējam tādus norādījumus un veikt darbības, kas saistītas ar BID noteikto būvdarbu apjomu izmaiņām vai būvdarbu izpildes termiņa pagarinājumu, vai kas varētu palielināt būvdarbu izmaksas vai citādi negatīvi ietekmēt Pasūtītāja intereses;</w:t>
      </w:r>
    </w:p>
    <w:p w14:paraId="2C4134FA" w14:textId="77777777" w:rsidR="008D314E" w:rsidRPr="001F6BB6" w:rsidRDefault="008D314E" w:rsidP="003A5615">
      <w:pPr>
        <w:numPr>
          <w:ilvl w:val="2"/>
          <w:numId w:val="38"/>
        </w:numPr>
        <w:suppressAutoHyphens/>
        <w:spacing w:line="20" w:lineRule="atLeast"/>
        <w:ind w:left="1134" w:hanging="850"/>
        <w:jc w:val="both"/>
        <w:rPr>
          <w:bCs/>
          <w:noProof/>
          <w:sz w:val="22"/>
          <w:szCs w:val="22"/>
          <w:lang w:eastAsia="ar-SA"/>
        </w:rPr>
      </w:pPr>
      <w:r w:rsidRPr="001F6BB6">
        <w:rPr>
          <w:bCs/>
          <w:noProof/>
          <w:sz w:val="22"/>
          <w:szCs w:val="22"/>
          <w:lang w:eastAsia="ar-SA"/>
        </w:rPr>
        <w:t>atbildēt par tā piesaistīto apakšuzņēmēju pakalpojuma izpildi atbilstoši Līgumam, Tehniskajai specifikācijai un BID;</w:t>
      </w:r>
    </w:p>
    <w:p w14:paraId="5C9A32B6" w14:textId="77777777" w:rsidR="008D314E" w:rsidRPr="001F6BB6" w:rsidRDefault="008D314E" w:rsidP="003A5615">
      <w:pPr>
        <w:numPr>
          <w:ilvl w:val="2"/>
          <w:numId w:val="38"/>
        </w:numPr>
        <w:suppressAutoHyphens/>
        <w:spacing w:line="20" w:lineRule="atLeast"/>
        <w:ind w:left="1134" w:hanging="850"/>
        <w:jc w:val="both"/>
        <w:rPr>
          <w:bCs/>
          <w:noProof/>
          <w:sz w:val="22"/>
          <w:szCs w:val="22"/>
          <w:lang w:eastAsia="ar-SA"/>
        </w:rPr>
      </w:pPr>
      <w:r w:rsidRPr="001F6BB6">
        <w:rPr>
          <w:bCs/>
          <w:noProof/>
          <w:sz w:val="22"/>
          <w:szCs w:val="22"/>
          <w:lang w:eastAsia="ar-SA"/>
        </w:rPr>
        <w:t>nodrošināt saistību izpildi pret tā piesaistītajiem apakšuzņēmējiem, tajā skaitā samaksas veikšanu;</w:t>
      </w:r>
    </w:p>
    <w:p w14:paraId="2298636F" w14:textId="77777777" w:rsidR="008D314E" w:rsidRPr="001F6BB6" w:rsidRDefault="008D314E" w:rsidP="003A5615">
      <w:pPr>
        <w:numPr>
          <w:ilvl w:val="2"/>
          <w:numId w:val="38"/>
        </w:numPr>
        <w:suppressAutoHyphens/>
        <w:spacing w:line="20" w:lineRule="atLeast"/>
        <w:ind w:left="1134" w:hanging="850"/>
        <w:jc w:val="both"/>
        <w:rPr>
          <w:bCs/>
          <w:noProof/>
          <w:sz w:val="22"/>
          <w:szCs w:val="22"/>
          <w:lang w:eastAsia="ar-SA"/>
        </w:rPr>
      </w:pPr>
      <w:r w:rsidRPr="001F6BB6">
        <w:rPr>
          <w:bCs/>
          <w:noProof/>
          <w:sz w:val="22"/>
          <w:szCs w:val="22"/>
          <w:lang w:eastAsia="ar-SA"/>
        </w:rPr>
        <w:t>pildīt citus šajā Līgumā, Līguma pielikumos un spēkā esošajos normatīvajos aktos  noteiktos pienākumus</w:t>
      </w:r>
      <w:r w:rsidRPr="001F6BB6">
        <w:rPr>
          <w:noProof/>
          <w:sz w:val="22"/>
          <w:szCs w:val="22"/>
          <w:lang w:eastAsia="ar-SA"/>
        </w:rPr>
        <w:t>.</w:t>
      </w:r>
    </w:p>
    <w:p w14:paraId="4B2B61B4" w14:textId="77777777" w:rsidR="008D314E" w:rsidRPr="001F6BB6" w:rsidRDefault="008D314E" w:rsidP="003A5615">
      <w:pPr>
        <w:numPr>
          <w:ilvl w:val="1"/>
          <w:numId w:val="26"/>
        </w:numPr>
        <w:suppressAutoHyphens/>
        <w:spacing w:line="20" w:lineRule="atLeast"/>
        <w:ind w:left="709" w:hanging="709"/>
        <w:jc w:val="both"/>
        <w:rPr>
          <w:sz w:val="22"/>
          <w:szCs w:val="22"/>
          <w:lang w:eastAsia="ar-SA"/>
        </w:rPr>
      </w:pPr>
      <w:r w:rsidRPr="001F6BB6">
        <w:rPr>
          <w:noProof/>
          <w:sz w:val="22"/>
          <w:szCs w:val="22"/>
          <w:lang w:eastAsia="ar-SA"/>
        </w:rPr>
        <w:t>Izpildītāja tiesības:</w:t>
      </w:r>
    </w:p>
    <w:p w14:paraId="5A502210" w14:textId="77777777" w:rsidR="008D314E" w:rsidRPr="001F6BB6" w:rsidRDefault="008D314E" w:rsidP="003A5615">
      <w:pPr>
        <w:numPr>
          <w:ilvl w:val="2"/>
          <w:numId w:val="26"/>
        </w:numPr>
        <w:suppressAutoHyphens/>
        <w:spacing w:line="20" w:lineRule="atLeast"/>
        <w:ind w:left="1134" w:hanging="850"/>
        <w:jc w:val="both"/>
        <w:rPr>
          <w:noProof/>
          <w:sz w:val="22"/>
          <w:szCs w:val="22"/>
          <w:lang w:eastAsia="ar-SA"/>
        </w:rPr>
      </w:pPr>
      <w:r w:rsidRPr="001F6BB6">
        <w:rPr>
          <w:noProof/>
          <w:sz w:val="22"/>
          <w:szCs w:val="22"/>
          <w:lang w:eastAsia="ar-SA"/>
        </w:rPr>
        <w:t xml:space="preserve">saņemt samaksu par </w:t>
      </w:r>
      <w:r w:rsidRPr="001F6BB6">
        <w:rPr>
          <w:bCs/>
          <w:noProof/>
          <w:sz w:val="22"/>
          <w:szCs w:val="22"/>
          <w:lang w:eastAsia="ar-SA"/>
        </w:rPr>
        <w:t>Līguma nosacījumiem, Līguma pielikumu noteikumiem un spēkā esošo normatīvo aktu prasībām atbilstoši sniegtajiem Pakalpojumiem</w:t>
      </w:r>
      <w:r w:rsidRPr="001F6BB6">
        <w:rPr>
          <w:noProof/>
          <w:sz w:val="22"/>
          <w:szCs w:val="22"/>
          <w:lang w:eastAsia="ar-SA"/>
        </w:rPr>
        <w:t>;</w:t>
      </w:r>
    </w:p>
    <w:p w14:paraId="4F379A53" w14:textId="77777777" w:rsidR="008D314E" w:rsidRPr="001F6BB6" w:rsidRDefault="008D314E" w:rsidP="003A5615">
      <w:pPr>
        <w:numPr>
          <w:ilvl w:val="2"/>
          <w:numId w:val="26"/>
        </w:numPr>
        <w:suppressAutoHyphens/>
        <w:spacing w:line="20" w:lineRule="atLeast"/>
        <w:ind w:left="1134" w:hanging="850"/>
        <w:jc w:val="both"/>
        <w:rPr>
          <w:noProof/>
          <w:sz w:val="22"/>
          <w:szCs w:val="22"/>
          <w:lang w:eastAsia="ar-SA"/>
        </w:rPr>
      </w:pPr>
      <w:r w:rsidRPr="001F6BB6">
        <w:rPr>
          <w:noProof/>
          <w:sz w:val="22"/>
          <w:szCs w:val="22"/>
          <w:lang w:eastAsia="ar-SA"/>
        </w:rPr>
        <w:t>saņemt Pasūtītāja rīcībā esošo informāciju un visu dokumentāciju, kas ir Pasūtītāja rīcībā un ir nepieciešama Izpildītājam Līgumā noteikto saistību izpildei;</w:t>
      </w:r>
    </w:p>
    <w:p w14:paraId="23284C2E" w14:textId="77777777" w:rsidR="008D314E" w:rsidRPr="001F6BB6" w:rsidRDefault="008D314E" w:rsidP="003A5615">
      <w:pPr>
        <w:numPr>
          <w:ilvl w:val="2"/>
          <w:numId w:val="26"/>
        </w:numPr>
        <w:suppressAutoHyphens/>
        <w:spacing w:line="20" w:lineRule="atLeast"/>
        <w:ind w:left="1134" w:hanging="850"/>
        <w:jc w:val="both"/>
        <w:rPr>
          <w:noProof/>
          <w:sz w:val="22"/>
          <w:szCs w:val="22"/>
          <w:lang w:eastAsia="ar-SA"/>
        </w:rPr>
      </w:pPr>
      <w:r w:rsidRPr="001F6BB6">
        <w:rPr>
          <w:noProof/>
          <w:sz w:val="22"/>
          <w:szCs w:val="22"/>
          <w:lang w:eastAsia="ar-SA"/>
        </w:rPr>
        <w:t>pēc savas iniciatīvas sniegt Pasūtītājam informāciju Līgumā noteikto saistību izpildes gaitu;</w:t>
      </w:r>
    </w:p>
    <w:p w14:paraId="5BFF3502" w14:textId="77777777" w:rsidR="008D314E" w:rsidRPr="001F6BB6" w:rsidRDefault="008D314E" w:rsidP="003A5615">
      <w:pPr>
        <w:numPr>
          <w:ilvl w:val="2"/>
          <w:numId w:val="26"/>
        </w:numPr>
        <w:suppressAutoHyphens/>
        <w:spacing w:line="20" w:lineRule="atLeast"/>
        <w:ind w:left="1134" w:hanging="850"/>
        <w:jc w:val="both"/>
        <w:rPr>
          <w:noProof/>
          <w:sz w:val="22"/>
          <w:szCs w:val="22"/>
          <w:lang w:eastAsia="ar-SA"/>
        </w:rPr>
      </w:pPr>
      <w:r w:rsidRPr="001F6BB6">
        <w:rPr>
          <w:bCs/>
          <w:noProof/>
          <w:sz w:val="22"/>
          <w:szCs w:val="22"/>
          <w:lang w:eastAsia="ar-SA"/>
        </w:rPr>
        <w:t>izmantot citas šajā Līgumā, Līguma pielikumos vai spēkā esošajos normatīvajos aktos noteiktos tiesības.</w:t>
      </w:r>
    </w:p>
    <w:p w14:paraId="3822FFD9" w14:textId="77777777" w:rsidR="00F524B9" w:rsidRPr="001F6BB6" w:rsidRDefault="00F524B9" w:rsidP="00F524B9">
      <w:pPr>
        <w:suppressAutoHyphens/>
        <w:spacing w:line="20" w:lineRule="atLeast"/>
        <w:ind w:left="1134"/>
        <w:jc w:val="both"/>
        <w:rPr>
          <w:noProof/>
          <w:sz w:val="22"/>
          <w:szCs w:val="22"/>
          <w:lang w:eastAsia="ar-SA"/>
        </w:rPr>
      </w:pPr>
    </w:p>
    <w:p w14:paraId="1792835D" w14:textId="77777777" w:rsidR="008D314E" w:rsidRPr="001F6BB6" w:rsidRDefault="008D314E">
      <w:pPr>
        <w:numPr>
          <w:ilvl w:val="0"/>
          <w:numId w:val="29"/>
        </w:numPr>
        <w:suppressAutoHyphens/>
        <w:spacing w:after="120" w:line="20" w:lineRule="atLeast"/>
        <w:ind w:left="426" w:hanging="426"/>
        <w:jc w:val="center"/>
        <w:rPr>
          <w:b/>
          <w:bCs/>
          <w:sz w:val="22"/>
          <w:szCs w:val="22"/>
          <w:lang w:eastAsia="ar-SA"/>
        </w:rPr>
      </w:pPr>
      <w:r w:rsidRPr="001F6BB6">
        <w:rPr>
          <w:b/>
          <w:bCs/>
          <w:sz w:val="22"/>
          <w:szCs w:val="22"/>
          <w:lang w:eastAsia="ar-SA"/>
        </w:rPr>
        <w:t>PASŪTĪTĀJA PIENĀKUMI UN TIESĪBAS</w:t>
      </w:r>
    </w:p>
    <w:p w14:paraId="6AC632C4" w14:textId="77777777" w:rsidR="008D314E" w:rsidRPr="001F6BB6" w:rsidRDefault="008D314E" w:rsidP="003A5615">
      <w:pPr>
        <w:numPr>
          <w:ilvl w:val="1"/>
          <w:numId w:val="30"/>
        </w:numPr>
        <w:suppressAutoHyphens/>
        <w:spacing w:line="20" w:lineRule="atLeast"/>
        <w:ind w:left="709" w:hanging="709"/>
        <w:rPr>
          <w:b/>
          <w:bCs/>
          <w:sz w:val="22"/>
          <w:szCs w:val="22"/>
          <w:lang w:eastAsia="ar-SA"/>
        </w:rPr>
      </w:pPr>
      <w:r w:rsidRPr="001F6BB6">
        <w:rPr>
          <w:bCs/>
          <w:noProof/>
          <w:sz w:val="22"/>
          <w:szCs w:val="22"/>
          <w:lang w:eastAsia="ar-SA"/>
        </w:rPr>
        <w:t>Pasūtītāja pienākumi:</w:t>
      </w:r>
      <w:r w:rsidRPr="001F6BB6">
        <w:rPr>
          <w:noProof/>
          <w:sz w:val="22"/>
          <w:szCs w:val="22"/>
          <w:lang w:eastAsia="ar-SA"/>
        </w:rPr>
        <w:t xml:space="preserve"> </w:t>
      </w:r>
    </w:p>
    <w:p w14:paraId="50967AF2" w14:textId="77777777" w:rsidR="008D314E" w:rsidRPr="001F6BB6" w:rsidRDefault="008D314E" w:rsidP="003A5615">
      <w:pPr>
        <w:numPr>
          <w:ilvl w:val="2"/>
          <w:numId w:val="29"/>
        </w:numPr>
        <w:suppressAutoHyphens/>
        <w:spacing w:line="20" w:lineRule="atLeast"/>
        <w:ind w:left="1134" w:hanging="850"/>
        <w:jc w:val="both"/>
        <w:rPr>
          <w:noProof/>
          <w:sz w:val="22"/>
          <w:szCs w:val="22"/>
          <w:lang w:eastAsia="ar-SA"/>
        </w:rPr>
      </w:pPr>
      <w:r w:rsidRPr="001F6BB6">
        <w:rPr>
          <w:bCs/>
          <w:noProof/>
          <w:sz w:val="22"/>
          <w:szCs w:val="22"/>
          <w:lang w:eastAsia="ar-SA"/>
        </w:rPr>
        <w:t>pieņemt un apmaksāt Līguma nosacījumiem, Līguma pielikumu noteikumiem un spēkā esošo normatīvo aktu prasībām atbilstoši sniegtus Pakalpojumus</w:t>
      </w:r>
      <w:r w:rsidRPr="001F6BB6">
        <w:rPr>
          <w:noProof/>
          <w:sz w:val="22"/>
          <w:szCs w:val="22"/>
          <w:lang w:eastAsia="ar-SA"/>
        </w:rPr>
        <w:t>;</w:t>
      </w:r>
    </w:p>
    <w:p w14:paraId="37F76590" w14:textId="77777777" w:rsidR="008D314E" w:rsidRPr="001F6BB6" w:rsidRDefault="008D314E" w:rsidP="003A5615">
      <w:pPr>
        <w:numPr>
          <w:ilvl w:val="2"/>
          <w:numId w:val="29"/>
        </w:numPr>
        <w:suppressAutoHyphens/>
        <w:spacing w:line="20" w:lineRule="atLeast"/>
        <w:ind w:left="1134" w:hanging="850"/>
        <w:jc w:val="both"/>
        <w:rPr>
          <w:noProof/>
          <w:sz w:val="22"/>
          <w:szCs w:val="22"/>
          <w:lang w:eastAsia="ar-SA"/>
        </w:rPr>
      </w:pPr>
      <w:r w:rsidRPr="001F6BB6">
        <w:rPr>
          <w:noProof/>
          <w:sz w:val="22"/>
          <w:szCs w:val="22"/>
          <w:lang w:eastAsia="ar-SA"/>
        </w:rPr>
        <w:t>pārbaudīt Izpildītāja iesniegto apdrošināšanas dokumentu atbilstību Līguma, Līguma pielikumu un spēkā esošo normatīvo aktu prasībām, kā arī, ja iesniegts neatbilstošs dokuments, pieprasīt Izpildītājam 5 (piecu) darba dienu laikā atkārtoti iesniegt Līguma, Līguma pielikumu un spēkā esošo normatīvo aktu prasībām atbilstošu dokumentu;</w:t>
      </w:r>
    </w:p>
    <w:p w14:paraId="29002260" w14:textId="77777777" w:rsidR="008D314E" w:rsidRPr="001F6BB6" w:rsidRDefault="008D314E" w:rsidP="003A5615">
      <w:pPr>
        <w:numPr>
          <w:ilvl w:val="2"/>
          <w:numId w:val="29"/>
        </w:numPr>
        <w:suppressAutoHyphens/>
        <w:spacing w:line="20" w:lineRule="atLeast"/>
        <w:ind w:left="1134" w:hanging="850"/>
        <w:jc w:val="both"/>
        <w:rPr>
          <w:noProof/>
          <w:sz w:val="22"/>
          <w:szCs w:val="22"/>
          <w:lang w:eastAsia="ar-SA"/>
        </w:rPr>
      </w:pPr>
      <w:r w:rsidRPr="001F6BB6">
        <w:rPr>
          <w:sz w:val="22"/>
          <w:szCs w:val="22"/>
          <w:lang w:eastAsia="lv-LV"/>
        </w:rPr>
        <w:t>pēc Izpildītāja pieprasījuma sniegt tam Pasūtītāja rīcībā esošo informāciju un</w:t>
      </w:r>
      <w:r w:rsidRPr="001F6BB6">
        <w:rPr>
          <w:b/>
          <w:bCs/>
          <w:sz w:val="22"/>
          <w:szCs w:val="22"/>
          <w:lang w:eastAsia="ar-SA"/>
        </w:rPr>
        <w:t xml:space="preserve"> </w:t>
      </w:r>
      <w:r w:rsidRPr="001F6BB6">
        <w:rPr>
          <w:bCs/>
          <w:sz w:val="22"/>
          <w:szCs w:val="22"/>
          <w:lang w:eastAsia="ar-SA"/>
        </w:rPr>
        <w:t xml:space="preserve">visu </w:t>
      </w:r>
      <w:r w:rsidRPr="001F6BB6">
        <w:rPr>
          <w:sz w:val="22"/>
          <w:szCs w:val="22"/>
          <w:lang w:eastAsia="lv-LV"/>
        </w:rPr>
        <w:t>dokumentāciju, kas nepieciešama Izpildītājam Līgumā noteikto saistību izpildei;</w:t>
      </w:r>
    </w:p>
    <w:p w14:paraId="05338748" w14:textId="77777777" w:rsidR="008D314E" w:rsidRPr="001F6BB6" w:rsidRDefault="008D314E" w:rsidP="003A5615">
      <w:pPr>
        <w:numPr>
          <w:ilvl w:val="2"/>
          <w:numId w:val="29"/>
        </w:numPr>
        <w:suppressAutoHyphens/>
        <w:spacing w:line="20" w:lineRule="atLeast"/>
        <w:ind w:left="1134" w:hanging="850"/>
        <w:jc w:val="both"/>
        <w:rPr>
          <w:noProof/>
          <w:sz w:val="22"/>
          <w:szCs w:val="22"/>
          <w:lang w:eastAsia="ar-SA"/>
        </w:rPr>
      </w:pPr>
      <w:r w:rsidRPr="001F6BB6">
        <w:rPr>
          <w:bCs/>
          <w:sz w:val="22"/>
          <w:szCs w:val="22"/>
          <w:lang w:eastAsia="lv-LV"/>
        </w:rPr>
        <w:t>savlaicīgi un Līgumā noteiktā kārtībā izskatīt visus no Izpildītāja saņemtos sarakstes dokumentus un, ja dokumentā tieši norādīts, sniegt atbildes;</w:t>
      </w:r>
    </w:p>
    <w:p w14:paraId="24D996CC" w14:textId="77777777" w:rsidR="008D314E" w:rsidRPr="001F6BB6" w:rsidRDefault="008D314E" w:rsidP="003A5615">
      <w:pPr>
        <w:numPr>
          <w:ilvl w:val="2"/>
          <w:numId w:val="29"/>
        </w:numPr>
        <w:suppressAutoHyphens/>
        <w:spacing w:line="20" w:lineRule="atLeast"/>
        <w:ind w:left="1134" w:hanging="850"/>
        <w:jc w:val="both"/>
        <w:rPr>
          <w:noProof/>
          <w:sz w:val="22"/>
          <w:szCs w:val="22"/>
          <w:lang w:eastAsia="ar-SA"/>
        </w:rPr>
      </w:pPr>
      <w:r w:rsidRPr="001F6BB6">
        <w:rPr>
          <w:bCs/>
          <w:noProof/>
          <w:sz w:val="22"/>
          <w:szCs w:val="22"/>
          <w:lang w:eastAsia="ar-SA"/>
        </w:rPr>
        <w:t>pildīt citus šajā Līgumā, Līguma pielikumos un spēkā esošajos normatīvajos aktos  noteiktos pienākumus.</w:t>
      </w:r>
      <w:r w:rsidRPr="001F6BB6">
        <w:rPr>
          <w:noProof/>
          <w:sz w:val="22"/>
          <w:szCs w:val="22"/>
          <w:lang w:eastAsia="ar-SA"/>
        </w:rPr>
        <w:tab/>
      </w:r>
    </w:p>
    <w:p w14:paraId="4A7AC815" w14:textId="77777777" w:rsidR="008D314E" w:rsidRPr="001F6BB6" w:rsidRDefault="008D314E" w:rsidP="003A5615">
      <w:pPr>
        <w:numPr>
          <w:ilvl w:val="1"/>
          <w:numId w:val="31"/>
        </w:numPr>
        <w:suppressAutoHyphens/>
        <w:overflowPunct w:val="0"/>
        <w:autoSpaceDE w:val="0"/>
        <w:autoSpaceDN w:val="0"/>
        <w:adjustRightInd w:val="0"/>
        <w:spacing w:line="20" w:lineRule="atLeast"/>
        <w:ind w:left="709" w:hanging="709"/>
        <w:jc w:val="both"/>
        <w:textAlignment w:val="baseline"/>
        <w:rPr>
          <w:b/>
          <w:noProof/>
          <w:sz w:val="22"/>
          <w:szCs w:val="22"/>
          <w:lang w:eastAsia="ar-SA"/>
        </w:rPr>
      </w:pPr>
      <w:r w:rsidRPr="001F6BB6">
        <w:rPr>
          <w:bCs/>
          <w:noProof/>
          <w:sz w:val="22"/>
          <w:szCs w:val="22"/>
          <w:lang w:eastAsia="ar-SA"/>
        </w:rPr>
        <w:t>Pasūtītāja tiesības:</w:t>
      </w:r>
    </w:p>
    <w:p w14:paraId="635A9B67" w14:textId="77777777" w:rsidR="008D314E" w:rsidRPr="001F6BB6" w:rsidRDefault="008D314E" w:rsidP="003A5615">
      <w:pPr>
        <w:numPr>
          <w:ilvl w:val="0"/>
          <w:numId w:val="27"/>
        </w:numPr>
        <w:suppressAutoHyphens/>
        <w:overflowPunct w:val="0"/>
        <w:autoSpaceDE w:val="0"/>
        <w:autoSpaceDN w:val="0"/>
        <w:adjustRightInd w:val="0"/>
        <w:spacing w:line="20" w:lineRule="atLeast"/>
        <w:ind w:left="1134" w:hanging="850"/>
        <w:jc w:val="both"/>
        <w:textAlignment w:val="baseline"/>
        <w:rPr>
          <w:bCs/>
          <w:noProof/>
          <w:sz w:val="22"/>
          <w:szCs w:val="22"/>
          <w:lang w:eastAsia="ar-SA"/>
        </w:rPr>
      </w:pPr>
      <w:r w:rsidRPr="001F6BB6">
        <w:rPr>
          <w:bCs/>
          <w:noProof/>
          <w:sz w:val="22"/>
          <w:szCs w:val="22"/>
          <w:lang w:eastAsia="ar-SA"/>
        </w:rPr>
        <w:t>dot Izpildītājam saistošus norādījumus attiecībā uz Pakalpojumu sniegšanu;</w:t>
      </w:r>
    </w:p>
    <w:p w14:paraId="2608AD17" w14:textId="77777777" w:rsidR="008D314E" w:rsidRPr="001F6BB6" w:rsidRDefault="008D314E" w:rsidP="003A5615">
      <w:pPr>
        <w:numPr>
          <w:ilvl w:val="0"/>
          <w:numId w:val="27"/>
        </w:numPr>
        <w:suppressAutoHyphens/>
        <w:overflowPunct w:val="0"/>
        <w:autoSpaceDE w:val="0"/>
        <w:autoSpaceDN w:val="0"/>
        <w:adjustRightInd w:val="0"/>
        <w:spacing w:line="20" w:lineRule="atLeast"/>
        <w:ind w:left="1134" w:hanging="850"/>
        <w:jc w:val="both"/>
        <w:textAlignment w:val="baseline"/>
        <w:rPr>
          <w:bCs/>
          <w:noProof/>
          <w:sz w:val="22"/>
          <w:szCs w:val="22"/>
          <w:lang w:eastAsia="ar-SA"/>
        </w:rPr>
      </w:pPr>
      <w:r w:rsidRPr="001F6BB6">
        <w:rPr>
          <w:bCs/>
          <w:noProof/>
          <w:sz w:val="22"/>
          <w:szCs w:val="22"/>
          <w:lang w:eastAsia="ar-SA"/>
        </w:rPr>
        <w:t>pieprasīt no Izpildītāja aktuālu informāciju par Pakalpojumu sniegšanas gaitu;</w:t>
      </w:r>
    </w:p>
    <w:p w14:paraId="35E509B2" w14:textId="77777777" w:rsidR="008D314E" w:rsidRPr="001F6BB6" w:rsidRDefault="008D314E" w:rsidP="003A5615">
      <w:pPr>
        <w:numPr>
          <w:ilvl w:val="0"/>
          <w:numId w:val="27"/>
        </w:numPr>
        <w:suppressAutoHyphens/>
        <w:overflowPunct w:val="0"/>
        <w:autoSpaceDE w:val="0"/>
        <w:autoSpaceDN w:val="0"/>
        <w:adjustRightInd w:val="0"/>
        <w:spacing w:line="20" w:lineRule="atLeast"/>
        <w:ind w:left="1134" w:hanging="850"/>
        <w:jc w:val="both"/>
        <w:textAlignment w:val="baseline"/>
        <w:rPr>
          <w:bCs/>
          <w:noProof/>
          <w:sz w:val="22"/>
          <w:szCs w:val="22"/>
          <w:lang w:eastAsia="ar-SA"/>
        </w:rPr>
      </w:pPr>
      <w:r w:rsidRPr="001F6BB6">
        <w:rPr>
          <w:bCs/>
          <w:noProof/>
          <w:sz w:val="22"/>
          <w:szCs w:val="22"/>
          <w:lang w:eastAsia="ar-SA"/>
        </w:rPr>
        <w:t>rakstiski iesniegt Izpildītājam pamatotus un Izpildītājām saistošus iebildumus par nepilnībām un neprecizitātēm Pakalpojumu ietvaros;</w:t>
      </w:r>
    </w:p>
    <w:p w14:paraId="2EB1D04D" w14:textId="77777777" w:rsidR="008D314E" w:rsidRPr="001F6BB6" w:rsidRDefault="008D314E" w:rsidP="003A5615">
      <w:pPr>
        <w:numPr>
          <w:ilvl w:val="0"/>
          <w:numId w:val="27"/>
        </w:numPr>
        <w:suppressAutoHyphens/>
        <w:overflowPunct w:val="0"/>
        <w:autoSpaceDE w:val="0"/>
        <w:autoSpaceDN w:val="0"/>
        <w:adjustRightInd w:val="0"/>
        <w:spacing w:line="20" w:lineRule="atLeast"/>
        <w:ind w:left="1135" w:hanging="851"/>
        <w:jc w:val="both"/>
        <w:textAlignment w:val="baseline"/>
        <w:rPr>
          <w:bCs/>
          <w:noProof/>
          <w:sz w:val="22"/>
          <w:szCs w:val="22"/>
          <w:lang w:eastAsia="ar-SA"/>
        </w:rPr>
      </w:pPr>
      <w:r w:rsidRPr="001F6BB6">
        <w:rPr>
          <w:bCs/>
          <w:noProof/>
          <w:sz w:val="22"/>
          <w:szCs w:val="22"/>
          <w:lang w:eastAsia="ar-SA"/>
        </w:rPr>
        <w:t xml:space="preserve">skaidrot Līgumu, Tehnisko specifikāciju, lai nodrošinātu labāku Pakalpojumu sniegšanu; </w:t>
      </w:r>
    </w:p>
    <w:p w14:paraId="7690DD41" w14:textId="77777777" w:rsidR="008D314E" w:rsidRPr="001F6BB6" w:rsidRDefault="008D314E" w:rsidP="003A5615">
      <w:pPr>
        <w:numPr>
          <w:ilvl w:val="0"/>
          <w:numId w:val="27"/>
        </w:numPr>
        <w:suppressAutoHyphens/>
        <w:overflowPunct w:val="0"/>
        <w:autoSpaceDE w:val="0"/>
        <w:autoSpaceDN w:val="0"/>
        <w:adjustRightInd w:val="0"/>
        <w:spacing w:line="20" w:lineRule="atLeast"/>
        <w:ind w:left="1135" w:hanging="851"/>
        <w:jc w:val="both"/>
        <w:textAlignment w:val="baseline"/>
        <w:rPr>
          <w:bCs/>
          <w:noProof/>
          <w:sz w:val="22"/>
          <w:szCs w:val="22"/>
          <w:lang w:eastAsia="ar-SA"/>
        </w:rPr>
      </w:pPr>
      <w:r w:rsidRPr="001F6BB6">
        <w:rPr>
          <w:bCs/>
          <w:noProof/>
          <w:sz w:val="22"/>
          <w:szCs w:val="22"/>
          <w:lang w:eastAsia="ar-SA"/>
        </w:rPr>
        <w:t>no trešām personām iegūt vai saņemt uz Pakalpojumu sniegšanu attiecināmu informāciju, atzinumus vai dokumentāciju;</w:t>
      </w:r>
    </w:p>
    <w:p w14:paraId="2E850B2A" w14:textId="77777777" w:rsidR="008D314E" w:rsidRPr="001F6BB6" w:rsidRDefault="008D314E" w:rsidP="003A5615">
      <w:pPr>
        <w:numPr>
          <w:ilvl w:val="0"/>
          <w:numId w:val="27"/>
        </w:numPr>
        <w:suppressAutoHyphens/>
        <w:overflowPunct w:val="0"/>
        <w:autoSpaceDE w:val="0"/>
        <w:autoSpaceDN w:val="0"/>
        <w:adjustRightInd w:val="0"/>
        <w:spacing w:line="20" w:lineRule="atLeast"/>
        <w:ind w:left="1135" w:hanging="851"/>
        <w:jc w:val="both"/>
        <w:textAlignment w:val="baseline"/>
        <w:rPr>
          <w:bCs/>
          <w:noProof/>
          <w:sz w:val="22"/>
          <w:szCs w:val="22"/>
          <w:lang w:eastAsia="ar-SA"/>
        </w:rPr>
      </w:pPr>
      <w:r w:rsidRPr="001F6BB6">
        <w:rPr>
          <w:bCs/>
          <w:noProof/>
          <w:sz w:val="22"/>
          <w:szCs w:val="22"/>
          <w:lang w:eastAsia="ar-SA"/>
        </w:rPr>
        <w:t>izmantot citas šajā Līgumā, Līguma pielikumos vai spēkā esošajos normatīvajos aktos noteiktos tiesības.</w:t>
      </w:r>
    </w:p>
    <w:p w14:paraId="021C7644" w14:textId="77777777" w:rsidR="00AA296F" w:rsidRPr="001F6BB6" w:rsidRDefault="00AA296F" w:rsidP="00AA296F">
      <w:pPr>
        <w:suppressAutoHyphens/>
        <w:overflowPunct w:val="0"/>
        <w:autoSpaceDE w:val="0"/>
        <w:autoSpaceDN w:val="0"/>
        <w:adjustRightInd w:val="0"/>
        <w:spacing w:line="20" w:lineRule="atLeast"/>
        <w:ind w:left="1135"/>
        <w:jc w:val="both"/>
        <w:textAlignment w:val="baseline"/>
        <w:rPr>
          <w:bCs/>
          <w:noProof/>
          <w:sz w:val="22"/>
          <w:szCs w:val="22"/>
          <w:lang w:eastAsia="ar-SA"/>
        </w:rPr>
      </w:pPr>
    </w:p>
    <w:p w14:paraId="39351180" w14:textId="77777777" w:rsidR="008D314E" w:rsidRPr="001F6BB6" w:rsidRDefault="008D314E">
      <w:pPr>
        <w:numPr>
          <w:ilvl w:val="0"/>
          <w:numId w:val="32"/>
        </w:numPr>
        <w:suppressAutoHyphens/>
        <w:spacing w:after="120" w:line="20" w:lineRule="atLeast"/>
        <w:ind w:left="426" w:hanging="426"/>
        <w:jc w:val="center"/>
        <w:rPr>
          <w:b/>
          <w:bCs/>
          <w:sz w:val="22"/>
          <w:szCs w:val="22"/>
          <w:lang w:eastAsia="ar-SA"/>
        </w:rPr>
      </w:pPr>
      <w:r w:rsidRPr="001F6BB6">
        <w:rPr>
          <w:b/>
          <w:bCs/>
          <w:sz w:val="22"/>
          <w:szCs w:val="22"/>
          <w:lang w:eastAsia="ar-SA"/>
        </w:rPr>
        <w:t>ATSKAIŠU IESNIEGŠANAS KĀRTĪBA</w:t>
      </w:r>
    </w:p>
    <w:p w14:paraId="43ED3B55" w14:textId="6893B93A" w:rsidR="008D314E" w:rsidRPr="001F6BB6" w:rsidRDefault="008D314E" w:rsidP="003A5615">
      <w:pPr>
        <w:numPr>
          <w:ilvl w:val="1"/>
          <w:numId w:val="32"/>
        </w:numPr>
        <w:suppressAutoHyphens/>
        <w:spacing w:line="20" w:lineRule="atLeast"/>
        <w:ind w:left="709" w:hanging="709"/>
        <w:jc w:val="both"/>
        <w:rPr>
          <w:sz w:val="22"/>
          <w:szCs w:val="22"/>
          <w:lang w:eastAsia="ar-SA"/>
        </w:rPr>
      </w:pPr>
      <w:r w:rsidRPr="001F6BB6">
        <w:rPr>
          <w:rFonts w:eastAsia="Calibri"/>
          <w:bCs/>
          <w:iCs/>
          <w:snapToGrid w:val="0"/>
          <w:sz w:val="22"/>
          <w:szCs w:val="22"/>
          <w:lang w:eastAsia="lv-LV"/>
        </w:rPr>
        <w:t>Izpildītājs līdz katra mēneša 10.</w:t>
      </w:r>
      <w:r w:rsidR="00090A8E" w:rsidRPr="001F6BB6">
        <w:rPr>
          <w:rFonts w:eastAsia="Calibri"/>
          <w:bCs/>
          <w:iCs/>
          <w:snapToGrid w:val="0"/>
          <w:sz w:val="22"/>
          <w:szCs w:val="22"/>
          <w:lang w:eastAsia="lv-LV"/>
        </w:rPr>
        <w:t xml:space="preserve"> </w:t>
      </w:r>
      <w:r w:rsidRPr="001F6BB6">
        <w:rPr>
          <w:rFonts w:eastAsia="Calibri"/>
          <w:bCs/>
          <w:iCs/>
          <w:snapToGrid w:val="0"/>
          <w:sz w:val="22"/>
          <w:szCs w:val="22"/>
          <w:lang w:eastAsia="lv-LV"/>
        </w:rPr>
        <w:t xml:space="preserve">datumam sagatavo un iesniedz Pasūtītājam būvuzraudzības ikmēneša atskaites, tajās ziņojot par iepriekšējā mēneša Būvdarbu gaitu, Būvobjektā paveiktajiem Būvdarbiem, Būvdarbu laika grafika ievērošanu, kā arī pievienojot </w:t>
      </w:r>
      <w:proofErr w:type="spellStart"/>
      <w:r w:rsidRPr="001F6BB6">
        <w:rPr>
          <w:rFonts w:eastAsia="Calibri"/>
          <w:bCs/>
          <w:iCs/>
          <w:snapToGrid w:val="0"/>
          <w:sz w:val="22"/>
          <w:szCs w:val="22"/>
          <w:lang w:eastAsia="lv-LV"/>
        </w:rPr>
        <w:t>fotofiksācijas</w:t>
      </w:r>
      <w:proofErr w:type="spellEnd"/>
      <w:r w:rsidRPr="001F6BB6">
        <w:rPr>
          <w:rFonts w:eastAsia="Calibri"/>
          <w:bCs/>
          <w:iCs/>
          <w:snapToGrid w:val="0"/>
          <w:sz w:val="22"/>
          <w:szCs w:val="22"/>
          <w:lang w:eastAsia="lv-LV"/>
        </w:rPr>
        <w:t xml:space="preserve"> un būvuzraudzības grupas darba laika uzskaites tabeli.</w:t>
      </w:r>
    </w:p>
    <w:p w14:paraId="7F0A11ED" w14:textId="77777777" w:rsidR="008D314E" w:rsidRPr="001F6BB6" w:rsidRDefault="008D314E" w:rsidP="003A5615">
      <w:pPr>
        <w:numPr>
          <w:ilvl w:val="1"/>
          <w:numId w:val="32"/>
        </w:numPr>
        <w:suppressAutoHyphens/>
        <w:spacing w:line="20" w:lineRule="atLeast"/>
        <w:ind w:left="709" w:hanging="709"/>
        <w:jc w:val="both"/>
        <w:rPr>
          <w:sz w:val="22"/>
          <w:szCs w:val="22"/>
          <w:lang w:eastAsia="ar-SA"/>
        </w:rPr>
      </w:pPr>
      <w:r w:rsidRPr="001F6BB6">
        <w:rPr>
          <w:rFonts w:eastAsia="Calibri"/>
          <w:bCs/>
          <w:iCs/>
          <w:snapToGrid w:val="0"/>
          <w:sz w:val="22"/>
          <w:szCs w:val="22"/>
          <w:lang w:eastAsia="lv-LV"/>
        </w:rPr>
        <w:t>Būvuzraudzības pabeigšanas atskaiti Izpildītājs iesniedz 10 (desmit) darba dienu laikā pēc Būvdarbu pabeigšanas.</w:t>
      </w:r>
    </w:p>
    <w:p w14:paraId="405EC070" w14:textId="77777777" w:rsidR="008D314E" w:rsidRPr="001F6BB6" w:rsidRDefault="008D314E" w:rsidP="003A5615">
      <w:pPr>
        <w:numPr>
          <w:ilvl w:val="1"/>
          <w:numId w:val="32"/>
        </w:numPr>
        <w:suppressAutoHyphens/>
        <w:spacing w:line="20" w:lineRule="atLeast"/>
        <w:ind w:left="709" w:hanging="709"/>
        <w:jc w:val="both"/>
        <w:rPr>
          <w:sz w:val="22"/>
          <w:szCs w:val="22"/>
          <w:lang w:eastAsia="ar-SA"/>
        </w:rPr>
      </w:pPr>
      <w:r w:rsidRPr="001F6BB6">
        <w:rPr>
          <w:rFonts w:eastAsia="Calibri"/>
          <w:bCs/>
          <w:iCs/>
          <w:snapToGrid w:val="0"/>
          <w:sz w:val="22"/>
          <w:szCs w:val="22"/>
          <w:lang w:eastAsia="lv-LV"/>
        </w:rPr>
        <w:lastRenderedPageBreak/>
        <w:t>Būvdarbu pabeigšanas atskaitē jāiekļauj:</w:t>
      </w:r>
    </w:p>
    <w:p w14:paraId="0E094E99" w14:textId="77777777" w:rsidR="008D314E" w:rsidRPr="001F6BB6" w:rsidRDefault="008D314E" w:rsidP="003A5615">
      <w:pPr>
        <w:numPr>
          <w:ilvl w:val="2"/>
          <w:numId w:val="32"/>
        </w:numPr>
        <w:suppressAutoHyphens/>
        <w:autoSpaceDE w:val="0"/>
        <w:autoSpaceDN w:val="0"/>
        <w:adjustRightInd w:val="0"/>
        <w:spacing w:line="20" w:lineRule="atLeast"/>
        <w:ind w:left="1134" w:hanging="850"/>
        <w:jc w:val="both"/>
        <w:rPr>
          <w:rFonts w:eastAsia="Calibri"/>
          <w:sz w:val="22"/>
          <w:szCs w:val="22"/>
          <w:lang w:eastAsia="ar-SA"/>
        </w:rPr>
      </w:pPr>
      <w:r w:rsidRPr="001F6BB6">
        <w:rPr>
          <w:rFonts w:eastAsia="Calibri"/>
          <w:sz w:val="22"/>
          <w:szCs w:val="22"/>
          <w:lang w:eastAsia="lv-LV"/>
        </w:rPr>
        <w:t>atskaite par Būvdarbu veicēja iepriekšējā periodā un pavisam kopā veiktajiem Būvdarbiem;</w:t>
      </w:r>
    </w:p>
    <w:p w14:paraId="1619091E" w14:textId="77777777" w:rsidR="008D314E" w:rsidRPr="001F6BB6" w:rsidRDefault="008D314E" w:rsidP="003A5615">
      <w:pPr>
        <w:numPr>
          <w:ilvl w:val="2"/>
          <w:numId w:val="32"/>
        </w:numPr>
        <w:suppressAutoHyphens/>
        <w:autoSpaceDE w:val="0"/>
        <w:autoSpaceDN w:val="0"/>
        <w:adjustRightInd w:val="0"/>
        <w:spacing w:line="20" w:lineRule="atLeast"/>
        <w:ind w:left="1134" w:hanging="850"/>
        <w:jc w:val="both"/>
        <w:rPr>
          <w:rFonts w:eastAsia="Calibri"/>
          <w:sz w:val="22"/>
          <w:szCs w:val="22"/>
          <w:lang w:eastAsia="ar-SA"/>
        </w:rPr>
      </w:pPr>
      <w:r w:rsidRPr="001F6BB6">
        <w:rPr>
          <w:rFonts w:eastAsia="Calibri"/>
          <w:sz w:val="22"/>
          <w:szCs w:val="22"/>
          <w:lang w:eastAsia="lv-LV"/>
        </w:rPr>
        <w:t>faktiskais Būvdarbu izpildes un naudas plūsmas grafiks;</w:t>
      </w:r>
    </w:p>
    <w:p w14:paraId="597F8CF4" w14:textId="77777777" w:rsidR="008D314E" w:rsidRPr="001F6BB6" w:rsidRDefault="008D314E" w:rsidP="003A5615">
      <w:pPr>
        <w:numPr>
          <w:ilvl w:val="2"/>
          <w:numId w:val="32"/>
        </w:numPr>
        <w:suppressAutoHyphens/>
        <w:autoSpaceDE w:val="0"/>
        <w:autoSpaceDN w:val="0"/>
        <w:adjustRightInd w:val="0"/>
        <w:spacing w:line="20" w:lineRule="atLeast"/>
        <w:ind w:left="1134" w:hanging="850"/>
        <w:jc w:val="both"/>
        <w:rPr>
          <w:rFonts w:eastAsia="Calibri"/>
          <w:sz w:val="22"/>
          <w:szCs w:val="22"/>
          <w:lang w:eastAsia="ar-SA"/>
        </w:rPr>
      </w:pPr>
      <w:r w:rsidRPr="001F6BB6">
        <w:rPr>
          <w:rFonts w:eastAsia="Calibri"/>
          <w:sz w:val="22"/>
          <w:szCs w:val="22"/>
          <w:lang w:eastAsia="lv-LV"/>
        </w:rPr>
        <w:t>BID un Būvdarbu veicēja novērtējums;</w:t>
      </w:r>
    </w:p>
    <w:p w14:paraId="0D4F4A4E" w14:textId="77777777" w:rsidR="008D314E" w:rsidRPr="001F6BB6" w:rsidRDefault="008D314E" w:rsidP="003A5615">
      <w:pPr>
        <w:numPr>
          <w:ilvl w:val="2"/>
          <w:numId w:val="32"/>
        </w:numPr>
        <w:suppressAutoHyphens/>
        <w:autoSpaceDE w:val="0"/>
        <w:autoSpaceDN w:val="0"/>
        <w:adjustRightInd w:val="0"/>
        <w:spacing w:line="20" w:lineRule="atLeast"/>
        <w:ind w:left="1134" w:hanging="850"/>
        <w:jc w:val="both"/>
        <w:rPr>
          <w:rFonts w:eastAsia="Calibri"/>
          <w:sz w:val="22"/>
          <w:szCs w:val="22"/>
          <w:lang w:eastAsia="ar-SA"/>
        </w:rPr>
      </w:pPr>
      <w:r w:rsidRPr="001F6BB6">
        <w:rPr>
          <w:rFonts w:eastAsia="Calibri"/>
          <w:sz w:val="22"/>
          <w:szCs w:val="22"/>
          <w:lang w:eastAsia="lv-LV"/>
        </w:rPr>
        <w:t xml:space="preserve">akts par Būvobjekta </w:t>
      </w:r>
      <w:proofErr w:type="spellStart"/>
      <w:r w:rsidRPr="001F6BB6">
        <w:rPr>
          <w:rFonts w:eastAsia="Calibri"/>
          <w:sz w:val="22"/>
          <w:szCs w:val="22"/>
          <w:lang w:eastAsia="lv-LV"/>
        </w:rPr>
        <w:t>izpilddokumentācijas</w:t>
      </w:r>
      <w:proofErr w:type="spellEnd"/>
      <w:r w:rsidRPr="001F6BB6">
        <w:rPr>
          <w:rFonts w:eastAsia="Calibri"/>
          <w:sz w:val="22"/>
          <w:szCs w:val="22"/>
          <w:lang w:eastAsia="lv-LV"/>
        </w:rPr>
        <w:t xml:space="preserve"> pieņemšanu (t.sk. būvniecības informācijas sistēmā);</w:t>
      </w:r>
    </w:p>
    <w:p w14:paraId="35E247C3" w14:textId="77777777" w:rsidR="008D314E" w:rsidRPr="001F6BB6" w:rsidRDefault="008D314E" w:rsidP="003A5615">
      <w:pPr>
        <w:numPr>
          <w:ilvl w:val="2"/>
          <w:numId w:val="32"/>
        </w:numPr>
        <w:suppressAutoHyphens/>
        <w:autoSpaceDE w:val="0"/>
        <w:autoSpaceDN w:val="0"/>
        <w:adjustRightInd w:val="0"/>
        <w:spacing w:line="20" w:lineRule="atLeast"/>
        <w:ind w:left="1134" w:hanging="850"/>
        <w:jc w:val="both"/>
        <w:rPr>
          <w:rFonts w:eastAsia="Calibri"/>
          <w:sz w:val="22"/>
          <w:szCs w:val="22"/>
          <w:lang w:eastAsia="ar-SA"/>
        </w:rPr>
      </w:pPr>
      <w:r w:rsidRPr="001F6BB6">
        <w:rPr>
          <w:rFonts w:eastAsia="Calibri"/>
          <w:sz w:val="22"/>
          <w:szCs w:val="22"/>
          <w:lang w:eastAsia="lv-LV"/>
        </w:rPr>
        <w:t>akts par paveikto būvuzraudzību un rēķins.</w:t>
      </w:r>
    </w:p>
    <w:p w14:paraId="44E7CADF" w14:textId="77777777" w:rsidR="008D314E" w:rsidRPr="001F6BB6" w:rsidRDefault="008D314E" w:rsidP="003A5615">
      <w:pPr>
        <w:numPr>
          <w:ilvl w:val="1"/>
          <w:numId w:val="32"/>
        </w:numPr>
        <w:suppressAutoHyphens/>
        <w:spacing w:line="20" w:lineRule="atLeast"/>
        <w:ind w:left="709" w:hanging="709"/>
        <w:jc w:val="both"/>
        <w:rPr>
          <w:sz w:val="22"/>
          <w:szCs w:val="22"/>
          <w:lang w:eastAsia="ar-SA"/>
        </w:rPr>
      </w:pPr>
      <w:r w:rsidRPr="001F6BB6">
        <w:rPr>
          <w:rFonts w:eastAsia="Calibri"/>
          <w:bCs/>
          <w:iCs/>
          <w:sz w:val="22"/>
          <w:szCs w:val="22"/>
          <w:lang w:eastAsia="lv-LV"/>
        </w:rPr>
        <w:t>Būvdarbu pabeigšanas atskaites</w:t>
      </w:r>
      <w:r w:rsidRPr="001F6BB6">
        <w:rPr>
          <w:rFonts w:eastAsia="Calibri"/>
          <w:sz w:val="22"/>
          <w:szCs w:val="22"/>
          <w:lang w:eastAsia="lv-LV"/>
        </w:rPr>
        <w:t xml:space="preserve"> vienu eksemplāru jāiesniedz Pasūtītājam elektroniski ar drošu elektronisko parakstu un otro eksemplāru ievietojot BIS.</w:t>
      </w:r>
    </w:p>
    <w:p w14:paraId="2115687D" w14:textId="77777777" w:rsidR="00AA296F" w:rsidRPr="001F6BB6" w:rsidRDefault="00AA296F" w:rsidP="00AA296F">
      <w:pPr>
        <w:suppressAutoHyphens/>
        <w:spacing w:line="20" w:lineRule="atLeast"/>
        <w:ind w:left="709"/>
        <w:jc w:val="both"/>
        <w:rPr>
          <w:sz w:val="22"/>
          <w:szCs w:val="22"/>
          <w:lang w:eastAsia="ar-SA"/>
        </w:rPr>
      </w:pPr>
    </w:p>
    <w:p w14:paraId="4A533DEF" w14:textId="77777777" w:rsidR="008D314E" w:rsidRPr="001F6BB6" w:rsidRDefault="008D314E">
      <w:pPr>
        <w:numPr>
          <w:ilvl w:val="0"/>
          <w:numId w:val="32"/>
        </w:numPr>
        <w:suppressAutoHyphens/>
        <w:spacing w:after="120" w:line="20" w:lineRule="atLeast"/>
        <w:ind w:left="426" w:hanging="426"/>
        <w:jc w:val="center"/>
        <w:rPr>
          <w:rFonts w:eastAsia="Calibri"/>
          <w:bCs/>
          <w:sz w:val="22"/>
          <w:szCs w:val="22"/>
        </w:rPr>
      </w:pPr>
      <w:bookmarkStart w:id="274" w:name="_Hlk174527248"/>
      <w:r w:rsidRPr="001F6BB6">
        <w:rPr>
          <w:rFonts w:eastAsia="Calibri"/>
          <w:b/>
          <w:bCs/>
          <w:sz w:val="22"/>
          <w:szCs w:val="22"/>
        </w:rPr>
        <w:t>INFORMĀCIJAS IZMANTOŠANA</w:t>
      </w:r>
    </w:p>
    <w:bookmarkEnd w:id="274"/>
    <w:p w14:paraId="767BDD1A" w14:textId="77777777" w:rsidR="008D314E" w:rsidRPr="001F6BB6" w:rsidRDefault="008D314E" w:rsidP="003A5615">
      <w:pPr>
        <w:numPr>
          <w:ilvl w:val="1"/>
          <w:numId w:val="32"/>
        </w:numPr>
        <w:suppressAutoHyphens/>
        <w:spacing w:line="20" w:lineRule="atLeast"/>
        <w:ind w:left="709" w:hanging="709"/>
        <w:jc w:val="both"/>
        <w:rPr>
          <w:rFonts w:eastAsia="Calibri"/>
          <w:bCs/>
          <w:sz w:val="22"/>
          <w:szCs w:val="22"/>
        </w:rPr>
      </w:pPr>
      <w:r w:rsidRPr="001F6BB6">
        <w:rPr>
          <w:sz w:val="22"/>
          <w:szCs w:val="22"/>
          <w:lang w:eastAsia="ar-SA"/>
        </w:rPr>
        <w:t>Visa informācija un dokumentācija, kuru Izpildītājs saņem no Pasūtītāja vai iegūst Pakalpojumu sniegšanā, ir izmantojama tikai un vienīgi Pakalpojumu sniegšanas ietvaros. Tās izmantošana citiem mērķiem ir pieļaujama vienīgi ar Pasūtītāja rakstisku piekrišanu katrā atsevišķā gadījumā, izņemot informāciju un dokumentāciju, kas ir sākotnēji publiski pieejama.</w:t>
      </w:r>
    </w:p>
    <w:p w14:paraId="08DE2223" w14:textId="77777777" w:rsidR="008D314E" w:rsidRPr="001F6BB6" w:rsidRDefault="008D314E" w:rsidP="003A5615">
      <w:pPr>
        <w:numPr>
          <w:ilvl w:val="1"/>
          <w:numId w:val="32"/>
        </w:numPr>
        <w:suppressAutoHyphens/>
        <w:spacing w:line="20" w:lineRule="atLeast"/>
        <w:ind w:left="709" w:hanging="709"/>
        <w:jc w:val="both"/>
        <w:rPr>
          <w:bCs/>
          <w:sz w:val="22"/>
          <w:szCs w:val="22"/>
          <w:lang w:eastAsia="ar-SA"/>
        </w:rPr>
      </w:pPr>
      <w:r w:rsidRPr="001F6BB6">
        <w:rPr>
          <w:sz w:val="22"/>
          <w:szCs w:val="22"/>
          <w:lang w:eastAsia="ar-SA"/>
        </w:rPr>
        <w:t>Visa informācija un dokumentācija, kuru Pasūtītājs saņem no Izpildītāja vai iegūst Pakalpojumu sniegšanā, ir izmantojama tikai un vienīgi Pakalpojumu sniegšanas ietvaros. Tās izmantošana citiem mērķiem ir pieļaujama vienīgi ar Izpildītāja rakstisku piekrišanu katrā atsevišķā gadījumā, izņemot informāciju un dokumentāciju, kas ir sākotnēji publiski pieejama.</w:t>
      </w:r>
    </w:p>
    <w:p w14:paraId="286C9AAE" w14:textId="77777777" w:rsidR="00AA296F" w:rsidRPr="001F6BB6" w:rsidRDefault="00AA296F" w:rsidP="00AA296F">
      <w:pPr>
        <w:suppressAutoHyphens/>
        <w:spacing w:line="20" w:lineRule="atLeast"/>
        <w:ind w:left="709"/>
        <w:jc w:val="both"/>
        <w:rPr>
          <w:bCs/>
          <w:sz w:val="22"/>
          <w:szCs w:val="22"/>
          <w:lang w:eastAsia="ar-SA"/>
        </w:rPr>
      </w:pPr>
    </w:p>
    <w:p w14:paraId="70A2A777" w14:textId="77777777" w:rsidR="008D314E" w:rsidRPr="001F6BB6" w:rsidRDefault="008D314E">
      <w:pPr>
        <w:numPr>
          <w:ilvl w:val="0"/>
          <w:numId w:val="34"/>
        </w:numPr>
        <w:suppressAutoHyphens/>
        <w:spacing w:after="120" w:line="20" w:lineRule="atLeast"/>
        <w:ind w:left="426" w:hanging="426"/>
        <w:jc w:val="center"/>
        <w:rPr>
          <w:b/>
          <w:bCs/>
          <w:sz w:val="22"/>
          <w:szCs w:val="22"/>
          <w:lang w:eastAsia="ar-SA"/>
        </w:rPr>
      </w:pPr>
      <w:r w:rsidRPr="001F6BB6">
        <w:rPr>
          <w:b/>
          <w:bCs/>
          <w:sz w:val="22"/>
          <w:szCs w:val="22"/>
          <w:lang w:eastAsia="ar-SA"/>
        </w:rPr>
        <w:t>APDROŠINĀŠANA</w:t>
      </w:r>
    </w:p>
    <w:p w14:paraId="2AFF82FB" w14:textId="77777777" w:rsidR="008D314E" w:rsidRPr="001F6BB6" w:rsidRDefault="008D314E" w:rsidP="003A5615">
      <w:pPr>
        <w:widowControl w:val="0"/>
        <w:numPr>
          <w:ilvl w:val="1"/>
          <w:numId w:val="34"/>
        </w:numPr>
        <w:suppressAutoHyphens/>
        <w:spacing w:line="20" w:lineRule="atLeast"/>
        <w:ind w:left="709" w:hanging="709"/>
        <w:jc w:val="both"/>
        <w:rPr>
          <w:sz w:val="22"/>
          <w:szCs w:val="22"/>
          <w:lang w:eastAsia="lv-LV"/>
        </w:rPr>
      </w:pPr>
      <w:r w:rsidRPr="001F6BB6">
        <w:rPr>
          <w:rFonts w:eastAsia="Calibri"/>
          <w:sz w:val="22"/>
          <w:szCs w:val="22"/>
          <w:lang w:eastAsia="lv-LV"/>
        </w:rPr>
        <w:t>Izpildītājs nodrošina atbildīgā būvuzrauga profesionālās civiltiesiskās atbildības apdrošināšanas nosacījumu ievērošanu.</w:t>
      </w:r>
    </w:p>
    <w:p w14:paraId="2750AFAD" w14:textId="04B96CBF" w:rsidR="008D314E" w:rsidRPr="001F6BB6" w:rsidRDefault="008D314E" w:rsidP="003A5615">
      <w:pPr>
        <w:widowControl w:val="0"/>
        <w:numPr>
          <w:ilvl w:val="1"/>
          <w:numId w:val="34"/>
        </w:numPr>
        <w:suppressAutoHyphens/>
        <w:spacing w:line="20" w:lineRule="atLeast"/>
        <w:ind w:left="709" w:hanging="709"/>
        <w:jc w:val="both"/>
        <w:rPr>
          <w:sz w:val="22"/>
          <w:szCs w:val="22"/>
          <w:lang w:eastAsia="lv-LV"/>
        </w:rPr>
      </w:pPr>
      <w:r w:rsidRPr="001F6BB6">
        <w:rPr>
          <w:sz w:val="22"/>
          <w:szCs w:val="22"/>
          <w:lang w:eastAsia="lv-LV"/>
        </w:rPr>
        <w:t xml:space="preserve">Izpildītājs 5 (piecu) darba dienu laikā </w:t>
      </w:r>
      <w:r w:rsidRPr="001F6BB6">
        <w:rPr>
          <w:bCs/>
          <w:sz w:val="22"/>
          <w:szCs w:val="22"/>
          <w:lang w:eastAsia="lv-LV"/>
        </w:rPr>
        <w:t>no Līguma abpusējas parakstīšanas dienas</w:t>
      </w:r>
      <w:r w:rsidRPr="001F6BB6">
        <w:rPr>
          <w:sz w:val="22"/>
          <w:szCs w:val="22"/>
          <w:lang w:eastAsia="lv-LV"/>
        </w:rPr>
        <w:t xml:space="preserve"> iesniedz Pasūtītājam spēkā esošus Līguma izpildē iesaistītā atbildīgā būvuzrauga</w:t>
      </w:r>
      <w:r w:rsidRPr="001F6BB6">
        <w:rPr>
          <w:sz w:val="22"/>
          <w:szCs w:val="22"/>
          <w:lang w:eastAsia="ar-SA"/>
        </w:rPr>
        <w:t xml:space="preserve"> profesionālās civiltiesiskās atbildības apdrošināšanas līgumu, kas atbilst Ministru kabineta 2014.</w:t>
      </w:r>
      <w:r w:rsidR="00090A8E" w:rsidRPr="001F6BB6">
        <w:rPr>
          <w:sz w:val="22"/>
          <w:szCs w:val="22"/>
          <w:lang w:eastAsia="ar-SA"/>
        </w:rPr>
        <w:t xml:space="preserve"> </w:t>
      </w:r>
      <w:r w:rsidRPr="001F6BB6">
        <w:rPr>
          <w:sz w:val="22"/>
          <w:szCs w:val="22"/>
          <w:lang w:eastAsia="ar-SA"/>
        </w:rPr>
        <w:t>gada 19.</w:t>
      </w:r>
      <w:r w:rsidR="00090A8E" w:rsidRPr="001F6BB6">
        <w:rPr>
          <w:sz w:val="22"/>
          <w:szCs w:val="22"/>
          <w:lang w:eastAsia="ar-SA"/>
        </w:rPr>
        <w:t xml:space="preserve"> </w:t>
      </w:r>
      <w:r w:rsidRPr="001F6BB6">
        <w:rPr>
          <w:sz w:val="22"/>
          <w:szCs w:val="22"/>
          <w:lang w:eastAsia="ar-SA"/>
        </w:rPr>
        <w:t>augusta noteikumos Nr.</w:t>
      </w:r>
      <w:r w:rsidR="00090A8E" w:rsidRPr="001F6BB6">
        <w:rPr>
          <w:sz w:val="22"/>
          <w:szCs w:val="22"/>
          <w:lang w:eastAsia="ar-SA"/>
        </w:rPr>
        <w:t xml:space="preserve"> </w:t>
      </w:r>
      <w:r w:rsidRPr="001F6BB6">
        <w:rPr>
          <w:sz w:val="22"/>
          <w:szCs w:val="22"/>
          <w:lang w:eastAsia="ar-SA"/>
        </w:rPr>
        <w:t xml:space="preserve">502 “Noteikumi par </w:t>
      </w:r>
      <w:proofErr w:type="spellStart"/>
      <w:r w:rsidRPr="001F6BB6">
        <w:rPr>
          <w:sz w:val="22"/>
          <w:szCs w:val="22"/>
          <w:lang w:eastAsia="ar-SA"/>
        </w:rPr>
        <w:t>būvspeciālistu</w:t>
      </w:r>
      <w:proofErr w:type="spellEnd"/>
      <w:r w:rsidRPr="001F6BB6">
        <w:rPr>
          <w:sz w:val="22"/>
          <w:szCs w:val="22"/>
          <w:lang w:eastAsia="ar-SA"/>
        </w:rPr>
        <w:t xml:space="preserve"> un būvdarbu veicēju civiltiesiskās atbildības obligāto apdrošināšanu” noteiktajām prasībām, un to apmaksas dokumentus, uzrādot minēto dokumentu oriģinālus, kas apliecina šādu apdrošināšanas polišu esamību;</w:t>
      </w:r>
    </w:p>
    <w:p w14:paraId="5D70472E" w14:textId="77777777" w:rsidR="008D314E" w:rsidRPr="001F6BB6" w:rsidRDefault="008D314E" w:rsidP="003A5615">
      <w:pPr>
        <w:widowControl w:val="0"/>
        <w:numPr>
          <w:ilvl w:val="2"/>
          <w:numId w:val="34"/>
        </w:numPr>
        <w:suppressAutoHyphens/>
        <w:spacing w:line="20" w:lineRule="atLeast"/>
        <w:ind w:left="1134" w:hanging="850"/>
        <w:jc w:val="both"/>
        <w:rPr>
          <w:sz w:val="22"/>
          <w:szCs w:val="22"/>
          <w:lang w:eastAsia="lv-LV"/>
        </w:rPr>
      </w:pPr>
      <w:r w:rsidRPr="001F6BB6">
        <w:rPr>
          <w:sz w:val="22"/>
          <w:szCs w:val="22"/>
          <w:lang w:eastAsia="lv-LV"/>
        </w:rPr>
        <w:t>Izpildītāja izpildē iesaistītā atbildīgā būvuzrauga profesionālās civiltiesiskās atbildības apdrošināšanas līgums ar atbildības apdrošināšanu 100% apmērā no Līgumcenas;</w:t>
      </w:r>
    </w:p>
    <w:p w14:paraId="3767868E" w14:textId="77777777" w:rsidR="008D314E" w:rsidRPr="001F6BB6" w:rsidRDefault="008D314E" w:rsidP="003A5615">
      <w:pPr>
        <w:widowControl w:val="0"/>
        <w:numPr>
          <w:ilvl w:val="2"/>
          <w:numId w:val="34"/>
        </w:numPr>
        <w:suppressAutoHyphens/>
        <w:spacing w:line="20" w:lineRule="atLeast"/>
        <w:ind w:left="1134" w:hanging="850"/>
        <w:jc w:val="both"/>
        <w:rPr>
          <w:sz w:val="22"/>
          <w:szCs w:val="22"/>
          <w:lang w:eastAsia="lv-LV"/>
        </w:rPr>
      </w:pPr>
      <w:r w:rsidRPr="001F6BB6">
        <w:rPr>
          <w:sz w:val="22"/>
          <w:szCs w:val="22"/>
          <w:lang w:eastAsia="lv-LV"/>
        </w:rPr>
        <w:t xml:space="preserve">Izpildītājs Līguma izpildē iesaistītā atbildīgā būvuzrauga profesionālās civiltiesiskās atbildības apdrošināšanas līgumu </w:t>
      </w:r>
      <w:r w:rsidRPr="001F6BB6">
        <w:rPr>
          <w:sz w:val="22"/>
          <w:szCs w:val="22"/>
          <w:lang w:eastAsia="ar-SA"/>
        </w:rPr>
        <w:t>uztur spēkā visu Būvdarbu un to garantijas laiku.</w:t>
      </w:r>
    </w:p>
    <w:p w14:paraId="19A1BD12" w14:textId="77777777" w:rsidR="008D314E" w:rsidRPr="001F6BB6" w:rsidRDefault="008D314E" w:rsidP="003A5615">
      <w:pPr>
        <w:widowControl w:val="0"/>
        <w:numPr>
          <w:ilvl w:val="1"/>
          <w:numId w:val="34"/>
        </w:numPr>
        <w:suppressAutoHyphens/>
        <w:spacing w:line="20" w:lineRule="atLeast"/>
        <w:ind w:left="709" w:hanging="709"/>
        <w:jc w:val="both"/>
        <w:rPr>
          <w:sz w:val="22"/>
          <w:szCs w:val="22"/>
          <w:lang w:eastAsia="lv-LV"/>
        </w:rPr>
      </w:pPr>
      <w:r w:rsidRPr="001F6BB6">
        <w:rPr>
          <w:sz w:val="22"/>
          <w:szCs w:val="22"/>
          <w:lang w:eastAsia="lv-LV"/>
        </w:rPr>
        <w:t>Līguma izpildē iesaistītā atbildīgā būvuzrauga profesionālās civiltiesiskās atbildības apdrošināšanas līgumā kā trešajai personai jābūt minētam Pasūtītājam un tajās jābūt iekļautam apdrošinātāja apliecinājumam, ka apdrošinātājs neizmantos tam likumā “Par apdrošināšanas līgumu” piešķirtās tiesības izbeigt apdrošināšanas līgumu Izpildītāja maksātnespējas vai likvidācijas gadījumā.</w:t>
      </w:r>
    </w:p>
    <w:p w14:paraId="6CDF19F4" w14:textId="77777777" w:rsidR="008D314E" w:rsidRPr="001F6BB6" w:rsidRDefault="008D314E" w:rsidP="003A5615">
      <w:pPr>
        <w:widowControl w:val="0"/>
        <w:numPr>
          <w:ilvl w:val="1"/>
          <w:numId w:val="34"/>
        </w:numPr>
        <w:suppressAutoHyphens/>
        <w:spacing w:line="20" w:lineRule="atLeast"/>
        <w:ind w:left="709" w:hanging="709"/>
        <w:jc w:val="both"/>
        <w:rPr>
          <w:sz w:val="22"/>
          <w:szCs w:val="22"/>
          <w:lang w:eastAsia="lv-LV"/>
        </w:rPr>
      </w:pPr>
      <w:r w:rsidRPr="001F6BB6">
        <w:rPr>
          <w:sz w:val="22"/>
          <w:szCs w:val="22"/>
          <w:lang w:eastAsia="lv-LV"/>
        </w:rPr>
        <w:t xml:space="preserve">Pirms Līgumā noteikto apdrošināšanas polišu parakstīšanas, attiecīgā apdrošināšanas polise, apdrošināšanas līgums, kā arī jebkādi grozījumi apdrošināšanas polisē iepriekš ir </w:t>
      </w:r>
      <w:proofErr w:type="spellStart"/>
      <w:r w:rsidRPr="001F6BB6">
        <w:rPr>
          <w:sz w:val="22"/>
          <w:szCs w:val="22"/>
          <w:lang w:eastAsia="lv-LV"/>
        </w:rPr>
        <w:t>rakstveidā</w:t>
      </w:r>
      <w:proofErr w:type="spellEnd"/>
      <w:r w:rsidRPr="001F6BB6">
        <w:rPr>
          <w:sz w:val="22"/>
          <w:szCs w:val="22"/>
          <w:lang w:eastAsia="lv-LV"/>
        </w:rPr>
        <w:t xml:space="preserve"> jāsaskaņo ar Pasūtītāju. Gadījumā, ja Izpildītājs neievēro šajā punktā noteikto, uzskatāms, ka Izpildītājs nav izpildījis šajā Līgumā noteikto pienākumu par apdrošināšanas polišu nodrošināšanu un uzturēšanu Līgumā noteiktajā kārtībā un termiņā.</w:t>
      </w:r>
    </w:p>
    <w:p w14:paraId="148CACB8" w14:textId="77777777" w:rsidR="002164F6" w:rsidRPr="001F6BB6" w:rsidRDefault="002164F6" w:rsidP="002164F6">
      <w:pPr>
        <w:widowControl w:val="0"/>
        <w:suppressAutoHyphens/>
        <w:spacing w:line="20" w:lineRule="atLeast"/>
        <w:ind w:left="709"/>
        <w:jc w:val="both"/>
        <w:rPr>
          <w:sz w:val="22"/>
          <w:szCs w:val="22"/>
          <w:lang w:eastAsia="lv-LV"/>
        </w:rPr>
      </w:pPr>
    </w:p>
    <w:p w14:paraId="2B31AF0E" w14:textId="77777777" w:rsidR="008D314E" w:rsidRPr="001F6BB6" w:rsidRDefault="008D314E">
      <w:pPr>
        <w:widowControl w:val="0"/>
        <w:numPr>
          <w:ilvl w:val="0"/>
          <w:numId w:val="34"/>
        </w:numPr>
        <w:suppressAutoHyphens/>
        <w:spacing w:after="120" w:line="20" w:lineRule="atLeast"/>
        <w:ind w:left="426" w:hanging="426"/>
        <w:jc w:val="center"/>
        <w:rPr>
          <w:b/>
          <w:bCs/>
          <w:sz w:val="22"/>
          <w:szCs w:val="22"/>
          <w:lang w:eastAsia="ar-SA"/>
        </w:rPr>
      </w:pPr>
      <w:r w:rsidRPr="001F6BB6">
        <w:rPr>
          <w:b/>
          <w:bCs/>
          <w:sz w:val="22"/>
          <w:szCs w:val="22"/>
          <w:lang w:eastAsia="ar-SA"/>
        </w:rPr>
        <w:t>APAKŠUZŅĒMĒJU UN PERSONĀLA NOMAIŅAS UN IESAISTES KĀRTĪBA</w:t>
      </w:r>
    </w:p>
    <w:p w14:paraId="2C156449" w14:textId="77777777" w:rsidR="008D314E" w:rsidRPr="001F6BB6" w:rsidRDefault="008D314E" w:rsidP="002164F6">
      <w:pPr>
        <w:numPr>
          <w:ilvl w:val="1"/>
          <w:numId w:val="34"/>
        </w:numPr>
        <w:suppressAutoHyphens/>
        <w:spacing w:line="20" w:lineRule="atLeast"/>
        <w:ind w:left="709" w:hanging="709"/>
        <w:jc w:val="both"/>
        <w:rPr>
          <w:sz w:val="22"/>
          <w:szCs w:val="22"/>
          <w:lang w:eastAsia="ar-SA"/>
        </w:rPr>
      </w:pPr>
      <w:r w:rsidRPr="001F6BB6">
        <w:rPr>
          <w:sz w:val="22"/>
          <w:szCs w:val="22"/>
          <w:lang w:eastAsia="ar-SA"/>
        </w:rPr>
        <w:t>Izpildītājs nav tiesīgs bez saskaņošanas ar Pasūtītāju veikt Līguma pielikumos norādītā personāla un apakšuzņēmēju nomaiņu un iesaistīt papildu apakšuzņēmējus Līguma izpildē.</w:t>
      </w:r>
    </w:p>
    <w:p w14:paraId="4BB500D6" w14:textId="77777777" w:rsidR="008D314E" w:rsidRPr="001F6BB6" w:rsidRDefault="008D314E" w:rsidP="002164F6">
      <w:pPr>
        <w:numPr>
          <w:ilvl w:val="1"/>
          <w:numId w:val="34"/>
        </w:numPr>
        <w:suppressAutoHyphens/>
        <w:spacing w:line="20" w:lineRule="atLeast"/>
        <w:ind w:left="709" w:hanging="709"/>
        <w:jc w:val="both"/>
        <w:rPr>
          <w:sz w:val="22"/>
          <w:szCs w:val="22"/>
          <w:lang w:eastAsia="ar-SA"/>
        </w:rPr>
      </w:pPr>
      <w:r w:rsidRPr="001F6BB6">
        <w:rPr>
          <w:sz w:val="22"/>
          <w:szCs w:val="22"/>
          <w:lang w:eastAsia="ar-SA"/>
        </w:rPr>
        <w:t>Pasūtītājs nepiekrīt Līguma pielikumos norādītā personāla nomaiņai gadījumos, kad norādītais personāls neatbilst iepirkuma dokumentos personālam izvirzītajām prasībām vai tam nav vismaz tādas pašas kvalifikācijas un pieredzes kā personālam, kas tika vērtēts, nosakot saimnieciski visizdevīgāko piedāvājumu.</w:t>
      </w:r>
    </w:p>
    <w:p w14:paraId="79EDF40B" w14:textId="77777777" w:rsidR="008D314E" w:rsidRPr="001F6BB6" w:rsidRDefault="008D314E" w:rsidP="002164F6">
      <w:pPr>
        <w:numPr>
          <w:ilvl w:val="1"/>
          <w:numId w:val="34"/>
        </w:numPr>
        <w:suppressAutoHyphens/>
        <w:spacing w:line="20" w:lineRule="atLeast"/>
        <w:ind w:left="709" w:hanging="709"/>
        <w:jc w:val="both"/>
        <w:rPr>
          <w:sz w:val="22"/>
          <w:szCs w:val="22"/>
          <w:lang w:eastAsia="ar-SA"/>
        </w:rPr>
      </w:pPr>
      <w:r w:rsidRPr="001F6BB6">
        <w:rPr>
          <w:sz w:val="22"/>
          <w:szCs w:val="22"/>
          <w:lang w:eastAsia="ar-SA"/>
        </w:rPr>
        <w:t>Pasūtītājs nepiekrīt Līguma pielikumos norādītā apakšuzņēmēja nomaiņai, ja pastāv kāds no šādiem nosacījumiem:</w:t>
      </w:r>
    </w:p>
    <w:p w14:paraId="38B85630" w14:textId="77777777" w:rsidR="008D314E" w:rsidRPr="001F6BB6" w:rsidRDefault="008D314E" w:rsidP="002164F6">
      <w:pPr>
        <w:numPr>
          <w:ilvl w:val="2"/>
          <w:numId w:val="34"/>
        </w:numPr>
        <w:suppressAutoHyphens/>
        <w:spacing w:line="20" w:lineRule="atLeast"/>
        <w:ind w:left="1134" w:hanging="850"/>
        <w:jc w:val="both"/>
        <w:rPr>
          <w:sz w:val="22"/>
          <w:szCs w:val="22"/>
          <w:lang w:eastAsia="ar-SA"/>
        </w:rPr>
      </w:pPr>
      <w:r w:rsidRPr="001F6BB6">
        <w:rPr>
          <w:sz w:val="22"/>
          <w:szCs w:val="22"/>
          <w:lang w:eastAsia="ar-SA"/>
        </w:rPr>
        <w:t>piedāvātais apakšuzņēmējs neatbilst iepirkuma dokumentos apakšuzņēmējiem izvirzītajām prasībām;</w:t>
      </w:r>
    </w:p>
    <w:p w14:paraId="12CF4396" w14:textId="6C996F77" w:rsidR="008D314E" w:rsidRPr="001F6BB6" w:rsidRDefault="008D314E" w:rsidP="002164F6">
      <w:pPr>
        <w:numPr>
          <w:ilvl w:val="2"/>
          <w:numId w:val="34"/>
        </w:numPr>
        <w:suppressAutoHyphens/>
        <w:spacing w:line="20" w:lineRule="atLeast"/>
        <w:ind w:left="1134" w:hanging="850"/>
        <w:jc w:val="both"/>
        <w:rPr>
          <w:sz w:val="22"/>
          <w:szCs w:val="22"/>
          <w:lang w:eastAsia="ar-SA"/>
        </w:rPr>
      </w:pPr>
      <w:r w:rsidRPr="001F6BB6">
        <w:rPr>
          <w:sz w:val="22"/>
          <w:szCs w:val="22"/>
          <w:lang w:eastAsia="ar-SA"/>
        </w:rPr>
        <w:lastRenderedPageBreak/>
        <w:t>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Publisko iepirkumu likuma 42.</w:t>
      </w:r>
      <w:r w:rsidR="00AE24BD" w:rsidRPr="001F6BB6">
        <w:rPr>
          <w:sz w:val="22"/>
          <w:szCs w:val="22"/>
          <w:lang w:eastAsia="ar-SA"/>
        </w:rPr>
        <w:t xml:space="preserve"> </w:t>
      </w:r>
      <w:r w:rsidRPr="001F6BB6">
        <w:rPr>
          <w:sz w:val="22"/>
          <w:szCs w:val="22"/>
          <w:lang w:eastAsia="ar-SA"/>
        </w:rPr>
        <w:t>panta otrajā daļā minētajiem pretendentu izslēgšanas gadījumiem;</w:t>
      </w:r>
    </w:p>
    <w:p w14:paraId="3460844B" w14:textId="64760B2E" w:rsidR="008D314E" w:rsidRPr="001F6BB6" w:rsidRDefault="008D314E" w:rsidP="002164F6">
      <w:pPr>
        <w:numPr>
          <w:ilvl w:val="2"/>
          <w:numId w:val="34"/>
        </w:numPr>
        <w:suppressAutoHyphens/>
        <w:spacing w:line="20" w:lineRule="atLeast"/>
        <w:ind w:left="1134" w:hanging="850"/>
        <w:jc w:val="both"/>
        <w:rPr>
          <w:sz w:val="22"/>
          <w:szCs w:val="22"/>
          <w:lang w:eastAsia="ar-SA"/>
        </w:rPr>
      </w:pPr>
      <w:r w:rsidRPr="001F6BB6">
        <w:rPr>
          <w:sz w:val="22"/>
          <w:szCs w:val="22"/>
          <w:lang w:eastAsia="ar-SA"/>
        </w:rPr>
        <w:t>piedāvātais apakšuzņēmējs, kura veicamo būvdarbu vai sniedzamo pakalpojumu vērtība ir 10000,00 EUR no kopējās iepirkuma līguma vērtības, atbilst Publisko iepirkumu likuma 42.</w:t>
      </w:r>
      <w:r w:rsidR="003A5615" w:rsidRPr="001F6BB6">
        <w:rPr>
          <w:sz w:val="22"/>
          <w:szCs w:val="22"/>
          <w:lang w:eastAsia="ar-SA"/>
        </w:rPr>
        <w:t xml:space="preserve"> </w:t>
      </w:r>
      <w:r w:rsidRPr="001F6BB6">
        <w:rPr>
          <w:sz w:val="22"/>
          <w:szCs w:val="22"/>
          <w:lang w:eastAsia="ar-SA"/>
        </w:rPr>
        <w:t>panta otrajā daļā minētajiem pretendentu izslēgšanas iemesliem;</w:t>
      </w:r>
    </w:p>
    <w:p w14:paraId="75C010ED" w14:textId="77777777" w:rsidR="008D314E" w:rsidRPr="001F6BB6" w:rsidRDefault="008D314E" w:rsidP="002164F6">
      <w:pPr>
        <w:numPr>
          <w:ilvl w:val="2"/>
          <w:numId w:val="34"/>
        </w:numPr>
        <w:suppressAutoHyphens/>
        <w:spacing w:line="20" w:lineRule="atLeast"/>
        <w:ind w:left="1134" w:hanging="850"/>
        <w:jc w:val="both"/>
        <w:rPr>
          <w:sz w:val="22"/>
          <w:szCs w:val="22"/>
          <w:lang w:eastAsia="ar-SA"/>
        </w:rPr>
      </w:pPr>
      <w:r w:rsidRPr="001F6BB6">
        <w:rPr>
          <w:sz w:val="22"/>
          <w:szCs w:val="22"/>
          <w:lang w:eastAsia="ar-SA"/>
        </w:rPr>
        <w:t>apakšuzņēmēja maiņas rezultātā tiktu izdarīti tādi grozījumi Izpildītāja iepirkuma iesniegtajā piedāvājumā, kuri, ja sākotnēji būtu tajā iekļauti, ietekmētu piedāvājuma izvēli atbilstoši iepirkuma dokumentos noteiktajiem piedāvājuma izvērtēšanas kritērijiem.</w:t>
      </w:r>
    </w:p>
    <w:p w14:paraId="64565293" w14:textId="77777777" w:rsidR="008D314E" w:rsidRPr="001F6BB6" w:rsidRDefault="008D314E" w:rsidP="002164F6">
      <w:pPr>
        <w:numPr>
          <w:ilvl w:val="1"/>
          <w:numId w:val="34"/>
        </w:numPr>
        <w:suppressAutoHyphens/>
        <w:spacing w:line="20" w:lineRule="atLeast"/>
        <w:ind w:left="709" w:hanging="709"/>
        <w:jc w:val="both"/>
        <w:rPr>
          <w:sz w:val="22"/>
          <w:szCs w:val="22"/>
          <w:lang w:eastAsia="ar-SA"/>
        </w:rPr>
      </w:pPr>
      <w:r w:rsidRPr="001F6BB6">
        <w:rPr>
          <w:sz w:val="22"/>
          <w:szCs w:val="22"/>
          <w:lang w:eastAsia="ar-SA"/>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EAAC29E" w14:textId="77777777" w:rsidR="008D314E" w:rsidRPr="001F6BB6" w:rsidRDefault="008D314E" w:rsidP="002164F6">
      <w:pPr>
        <w:numPr>
          <w:ilvl w:val="1"/>
          <w:numId w:val="34"/>
        </w:numPr>
        <w:suppressAutoHyphens/>
        <w:spacing w:line="20" w:lineRule="atLeast"/>
        <w:ind w:left="709" w:hanging="709"/>
        <w:jc w:val="both"/>
        <w:rPr>
          <w:sz w:val="22"/>
          <w:szCs w:val="22"/>
          <w:lang w:eastAsia="ar-SA"/>
        </w:rPr>
      </w:pPr>
      <w:r w:rsidRPr="001F6BB6">
        <w:rPr>
          <w:sz w:val="22"/>
          <w:szCs w:val="22"/>
          <w:lang w:eastAsia="ar-SA"/>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57F912D8" w14:textId="77777777" w:rsidR="008D314E" w:rsidRPr="001F6BB6" w:rsidRDefault="008D314E" w:rsidP="002164F6">
      <w:pPr>
        <w:numPr>
          <w:ilvl w:val="1"/>
          <w:numId w:val="34"/>
        </w:numPr>
        <w:suppressAutoHyphens/>
        <w:spacing w:line="20" w:lineRule="atLeast"/>
        <w:ind w:left="709" w:hanging="709"/>
        <w:jc w:val="both"/>
        <w:rPr>
          <w:sz w:val="22"/>
          <w:szCs w:val="22"/>
          <w:lang w:eastAsia="ar-SA"/>
        </w:rPr>
      </w:pPr>
      <w:r w:rsidRPr="001F6BB6">
        <w:rPr>
          <w:sz w:val="22"/>
          <w:szCs w:val="22"/>
          <w:lang w:eastAsia="ar-SA"/>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sidRPr="001F6BB6">
        <w:rPr>
          <w:sz w:val="22"/>
          <w:szCs w:val="22"/>
          <w:lang w:eastAsia="ar-SA"/>
        </w:rPr>
        <w:t>pārstāvēttiesīgo</w:t>
      </w:r>
      <w:proofErr w:type="spellEnd"/>
      <w:r w:rsidRPr="001F6BB6">
        <w:rPr>
          <w:sz w:val="22"/>
          <w:szCs w:val="22"/>
          <w:lang w:eastAsia="ar-SA"/>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būvdarbu veikšanā vai pakalpojumu sniegšanā.</w:t>
      </w:r>
    </w:p>
    <w:p w14:paraId="6DBB0724" w14:textId="77777777" w:rsidR="00AA296F" w:rsidRPr="001F6BB6" w:rsidRDefault="00AA296F" w:rsidP="00F524B9">
      <w:pPr>
        <w:suppressAutoHyphens/>
        <w:spacing w:line="20" w:lineRule="atLeast"/>
        <w:ind w:left="709"/>
        <w:jc w:val="both"/>
        <w:rPr>
          <w:sz w:val="22"/>
          <w:szCs w:val="22"/>
          <w:lang w:eastAsia="ar-SA"/>
        </w:rPr>
      </w:pPr>
    </w:p>
    <w:p w14:paraId="1666C314" w14:textId="77777777" w:rsidR="008D314E" w:rsidRPr="001F6BB6" w:rsidRDefault="008D314E">
      <w:pPr>
        <w:numPr>
          <w:ilvl w:val="0"/>
          <w:numId w:val="34"/>
        </w:numPr>
        <w:suppressAutoHyphens/>
        <w:spacing w:after="120" w:line="20" w:lineRule="atLeast"/>
        <w:ind w:left="567" w:hanging="567"/>
        <w:jc w:val="center"/>
        <w:rPr>
          <w:b/>
          <w:bCs/>
          <w:sz w:val="22"/>
          <w:szCs w:val="22"/>
          <w:lang w:eastAsia="ar-SA"/>
        </w:rPr>
      </w:pPr>
      <w:r w:rsidRPr="001F6BB6">
        <w:rPr>
          <w:b/>
          <w:bCs/>
          <w:sz w:val="22"/>
          <w:szCs w:val="22"/>
          <w:lang w:eastAsia="ar-SA"/>
        </w:rPr>
        <w:t>LĪGUMSODI UN ZAUDĒJUMI</w:t>
      </w:r>
    </w:p>
    <w:p w14:paraId="7F568970" w14:textId="77777777" w:rsidR="008D314E" w:rsidRPr="001F6BB6" w:rsidRDefault="008D314E" w:rsidP="002164F6">
      <w:pPr>
        <w:numPr>
          <w:ilvl w:val="1"/>
          <w:numId w:val="34"/>
        </w:numPr>
        <w:suppressAutoHyphens/>
        <w:spacing w:line="20" w:lineRule="atLeast"/>
        <w:ind w:left="709" w:hanging="709"/>
        <w:jc w:val="both"/>
        <w:rPr>
          <w:sz w:val="22"/>
          <w:szCs w:val="22"/>
          <w:lang w:eastAsia="ar-SA"/>
        </w:rPr>
      </w:pPr>
      <w:r w:rsidRPr="001F6BB6">
        <w:rPr>
          <w:sz w:val="22"/>
          <w:szCs w:val="22"/>
          <w:lang w:eastAsia="ar-SA"/>
        </w:rPr>
        <w:t xml:space="preserve">Ja Pasūtītājs bez pamatojuma neveic maksājumu Līgumā noteiktajā termiņā, tad  </w:t>
      </w:r>
      <w:r w:rsidRPr="001F6BB6">
        <w:rPr>
          <w:bCs/>
          <w:sz w:val="22"/>
          <w:szCs w:val="22"/>
          <w:lang w:eastAsia="ar-SA"/>
        </w:rPr>
        <w:t>Izpildītājs</w:t>
      </w:r>
      <w:r w:rsidRPr="001F6BB6">
        <w:rPr>
          <w:sz w:val="22"/>
          <w:szCs w:val="22"/>
          <w:lang w:eastAsia="ar-SA"/>
        </w:rPr>
        <w:t xml:space="preserve"> ir tiesīgs piemērot līgumsodu 0,1 % (nulle komats viens procents) apmērā no neveiktā maksājuma par katru kavējuma dienu, bet kopsummā ne vairāk kā 10 % (desmit procenti) no Līguma cenas.</w:t>
      </w:r>
    </w:p>
    <w:p w14:paraId="35E39037" w14:textId="77777777" w:rsidR="008D314E" w:rsidRPr="001F6BB6" w:rsidRDefault="008D314E" w:rsidP="002164F6">
      <w:pPr>
        <w:numPr>
          <w:ilvl w:val="1"/>
          <w:numId w:val="34"/>
        </w:numPr>
        <w:suppressAutoHyphens/>
        <w:spacing w:line="20" w:lineRule="atLeast"/>
        <w:ind w:left="709" w:hanging="709"/>
        <w:jc w:val="both"/>
        <w:rPr>
          <w:sz w:val="22"/>
          <w:szCs w:val="22"/>
          <w:lang w:eastAsia="ar-SA"/>
        </w:rPr>
      </w:pPr>
      <w:r w:rsidRPr="001F6BB6">
        <w:rPr>
          <w:sz w:val="22"/>
          <w:szCs w:val="22"/>
          <w:lang w:eastAsia="ar-SA"/>
        </w:rPr>
        <w:t>Ja Izpildītājs neveic Līgumā un tā pielikumos paredzētos pienākumus vai neveic pienākumus Līgumā un tā pielikumos noteiktajos termiņos, vai nesniedz Pasūtītāja pieprasīto informāciju Pasūtītāja noteiktajos termiņos, tad Pasūtītājs ir tiesīgs piemērot līgumsodu 0,1 % (nulle komats viens procents) apmērā no Līguma cenas par katru kavējuma dienu, bet kopsummā ne vairāk kā 10 % (desmit procenti) no Līguma cenas.</w:t>
      </w:r>
    </w:p>
    <w:p w14:paraId="762051A3" w14:textId="77777777" w:rsidR="008D314E" w:rsidRPr="001F6BB6" w:rsidRDefault="008D314E" w:rsidP="002164F6">
      <w:pPr>
        <w:numPr>
          <w:ilvl w:val="1"/>
          <w:numId w:val="34"/>
        </w:numPr>
        <w:suppressAutoHyphens/>
        <w:spacing w:line="20" w:lineRule="atLeast"/>
        <w:ind w:left="709" w:hanging="709"/>
        <w:jc w:val="both"/>
        <w:rPr>
          <w:sz w:val="22"/>
          <w:szCs w:val="22"/>
          <w:lang w:eastAsia="ar-SA"/>
        </w:rPr>
      </w:pPr>
      <w:r w:rsidRPr="001F6BB6">
        <w:rPr>
          <w:rFonts w:eastAsia="Calibri"/>
          <w:sz w:val="22"/>
          <w:szCs w:val="22"/>
        </w:rPr>
        <w:t>Ja Izpildītāja parakstītajā Būvdarbu veicēja sagatavotajā ikmēneša Būvdarbu izpildes aktā par iepriekšējā mēnesī faktiski izpildītajiem Būvdarbiem Pasūtītājs konstatē Būvdarbus, kas satur defektus un/vai trūkumus, tad Pasūtītājs ir tiesīgs piemērot līgumsodu līdz 5 % (pieci procenti) apmērā no Līgumcenas par katru konstatēto gadījumu.</w:t>
      </w:r>
    </w:p>
    <w:p w14:paraId="50E8DB3E" w14:textId="2D958A32" w:rsidR="008D314E" w:rsidRPr="001F6BB6" w:rsidRDefault="008D314E" w:rsidP="002164F6">
      <w:pPr>
        <w:numPr>
          <w:ilvl w:val="1"/>
          <w:numId w:val="34"/>
        </w:numPr>
        <w:suppressAutoHyphens/>
        <w:spacing w:line="20" w:lineRule="atLeast"/>
        <w:ind w:left="709" w:hanging="709"/>
        <w:jc w:val="both"/>
        <w:rPr>
          <w:sz w:val="22"/>
          <w:szCs w:val="22"/>
          <w:lang w:eastAsia="ar-SA"/>
        </w:rPr>
      </w:pPr>
      <w:r w:rsidRPr="001F6BB6">
        <w:rPr>
          <w:sz w:val="22"/>
          <w:szCs w:val="22"/>
          <w:lang w:eastAsia="ar-SA"/>
        </w:rPr>
        <w:t xml:space="preserve">Ja Izpildītājs nepilda/neievēro citas šajā Līguma nodaļā neminētos Līguma nosacījumus, Līguma pielikumu noteikumus, spēkā esošo normatīvo aktu prasības un/vai Pakalpojumu saņēmēja saistošus norādījumus, tad Pasūtītājs ir tiesīgs piemērot līgumsodu 50,00 EUR (piecdesmit </w:t>
      </w:r>
      <w:proofErr w:type="spellStart"/>
      <w:r w:rsidRPr="001F6BB6">
        <w:rPr>
          <w:i/>
          <w:iCs/>
          <w:sz w:val="22"/>
          <w:szCs w:val="22"/>
          <w:lang w:eastAsia="ar-SA"/>
        </w:rPr>
        <w:t>euro</w:t>
      </w:r>
      <w:proofErr w:type="spellEnd"/>
      <w:r w:rsidR="00761DC4" w:rsidRPr="001F6BB6">
        <w:rPr>
          <w:i/>
          <w:iCs/>
          <w:sz w:val="22"/>
          <w:szCs w:val="22"/>
          <w:lang w:eastAsia="ar-SA"/>
        </w:rPr>
        <w:t>,</w:t>
      </w:r>
      <w:r w:rsidRPr="001F6BB6">
        <w:rPr>
          <w:sz w:val="22"/>
          <w:szCs w:val="22"/>
          <w:lang w:eastAsia="ar-SA"/>
        </w:rPr>
        <w:t xml:space="preserve"> 00 centi) apmērā par katru konstatēto gadījumu.</w:t>
      </w:r>
    </w:p>
    <w:p w14:paraId="102FAB46" w14:textId="77777777" w:rsidR="008D314E" w:rsidRPr="001F6BB6" w:rsidRDefault="008D314E" w:rsidP="002164F6">
      <w:pPr>
        <w:numPr>
          <w:ilvl w:val="1"/>
          <w:numId w:val="34"/>
        </w:numPr>
        <w:suppressAutoHyphens/>
        <w:spacing w:line="20" w:lineRule="atLeast"/>
        <w:ind w:left="709" w:hanging="709"/>
        <w:jc w:val="both"/>
        <w:rPr>
          <w:sz w:val="22"/>
          <w:szCs w:val="22"/>
          <w:lang w:eastAsia="ar-SA"/>
        </w:rPr>
      </w:pPr>
      <w:r w:rsidRPr="001F6BB6">
        <w:rPr>
          <w:sz w:val="22"/>
          <w:szCs w:val="22"/>
          <w:lang w:eastAsia="ar-SA"/>
        </w:rPr>
        <w:t>Izpildītājs atlīdzina Pasūtītājam Būvdarbu segto darbu atsegšanas un tās novēršanas izmaksas, ja Izpildītāja pieprasītās Būvdarbu segto darbu atsegšanas rezultātā nav konstatēta neatbilstība ar Būvdarbu veicēja noslēgtā Būvdarbu līguma noteikumiem un/vai spēkā esošo normatīvo aktu prasībām un/vai BID.</w:t>
      </w:r>
    </w:p>
    <w:p w14:paraId="0FCA566D" w14:textId="77777777" w:rsidR="008D314E" w:rsidRPr="001F6BB6" w:rsidRDefault="008D314E" w:rsidP="002164F6">
      <w:pPr>
        <w:numPr>
          <w:ilvl w:val="1"/>
          <w:numId w:val="34"/>
        </w:numPr>
        <w:suppressAutoHyphens/>
        <w:spacing w:line="20" w:lineRule="atLeast"/>
        <w:ind w:left="709" w:hanging="709"/>
        <w:jc w:val="both"/>
        <w:rPr>
          <w:sz w:val="22"/>
          <w:szCs w:val="22"/>
          <w:lang w:eastAsia="ar-SA"/>
        </w:rPr>
      </w:pPr>
      <w:r w:rsidRPr="001F6BB6">
        <w:rPr>
          <w:sz w:val="22"/>
          <w:szCs w:val="22"/>
          <w:lang w:eastAsia="ar-SA"/>
        </w:rPr>
        <w:t>Ja Izpildītājs Līgumā noteiktajā termiņā nemaksā līgumsodu, tad Pasūtītājs to atskaita no tuvākā paredzētā maksājuma Izpildītājam par Pakalpojumu sniegšanu.</w:t>
      </w:r>
    </w:p>
    <w:p w14:paraId="60625DB3" w14:textId="77777777" w:rsidR="008D314E" w:rsidRPr="001F6BB6" w:rsidRDefault="008D314E" w:rsidP="002164F6">
      <w:pPr>
        <w:numPr>
          <w:ilvl w:val="1"/>
          <w:numId w:val="34"/>
        </w:numPr>
        <w:suppressAutoHyphens/>
        <w:spacing w:line="20" w:lineRule="atLeast"/>
        <w:ind w:left="709" w:hanging="709"/>
        <w:jc w:val="both"/>
        <w:rPr>
          <w:sz w:val="22"/>
          <w:szCs w:val="22"/>
          <w:lang w:eastAsia="ar-SA"/>
        </w:rPr>
      </w:pPr>
      <w:r w:rsidRPr="001F6BB6">
        <w:rPr>
          <w:sz w:val="22"/>
          <w:szCs w:val="22"/>
          <w:lang w:eastAsia="ar-SA"/>
        </w:rPr>
        <w:t>Līgumsoda samaksa neatbrīvo Puses no pienākuma pildīt Līgumā noteiktās saistības.</w:t>
      </w:r>
    </w:p>
    <w:p w14:paraId="38B18E85" w14:textId="77777777" w:rsidR="008D314E" w:rsidRPr="001F6BB6" w:rsidRDefault="008D314E" w:rsidP="002164F6">
      <w:pPr>
        <w:numPr>
          <w:ilvl w:val="1"/>
          <w:numId w:val="34"/>
        </w:numPr>
        <w:suppressAutoHyphens/>
        <w:spacing w:line="20" w:lineRule="atLeast"/>
        <w:ind w:left="709" w:hanging="709"/>
        <w:jc w:val="both"/>
        <w:rPr>
          <w:sz w:val="22"/>
          <w:szCs w:val="22"/>
          <w:lang w:eastAsia="ar-SA"/>
        </w:rPr>
      </w:pPr>
      <w:r w:rsidRPr="001F6BB6">
        <w:rPr>
          <w:sz w:val="22"/>
          <w:szCs w:val="22"/>
          <w:lang w:eastAsia="ar-SA"/>
        </w:rPr>
        <w:t>Līgumsodu kopējā vērtība nedrīkst pārsniegt 10 % (desmit procenti) no Līguma cenas.</w:t>
      </w:r>
    </w:p>
    <w:p w14:paraId="0EB54CC7" w14:textId="77777777" w:rsidR="008D314E" w:rsidRPr="001F6BB6" w:rsidRDefault="008D314E" w:rsidP="002164F6">
      <w:pPr>
        <w:numPr>
          <w:ilvl w:val="1"/>
          <w:numId w:val="34"/>
        </w:numPr>
        <w:suppressAutoHyphens/>
        <w:spacing w:line="20" w:lineRule="atLeast"/>
        <w:ind w:left="709" w:hanging="709"/>
        <w:jc w:val="both"/>
        <w:rPr>
          <w:sz w:val="22"/>
          <w:szCs w:val="22"/>
          <w:lang w:eastAsia="ar-SA"/>
        </w:rPr>
      </w:pPr>
      <w:r w:rsidRPr="001F6BB6">
        <w:rPr>
          <w:sz w:val="22"/>
          <w:szCs w:val="22"/>
          <w:lang w:eastAsia="ar-SA"/>
        </w:rPr>
        <w:t>Katra Puse atbild un atlīdzina otrai Pusei vai trešajām personām radītos zaudējumus atbilstoši spēkā esošajiem normatīvajiem aktiem.</w:t>
      </w:r>
    </w:p>
    <w:p w14:paraId="5C4F1435" w14:textId="77777777" w:rsidR="008D314E" w:rsidRPr="001F6BB6" w:rsidRDefault="008D314E" w:rsidP="002164F6">
      <w:pPr>
        <w:numPr>
          <w:ilvl w:val="1"/>
          <w:numId w:val="34"/>
        </w:numPr>
        <w:suppressAutoHyphens/>
        <w:spacing w:line="20" w:lineRule="atLeast"/>
        <w:ind w:left="709" w:hanging="709"/>
        <w:jc w:val="both"/>
        <w:rPr>
          <w:sz w:val="22"/>
          <w:szCs w:val="22"/>
          <w:lang w:eastAsia="ar-SA"/>
        </w:rPr>
      </w:pPr>
      <w:r w:rsidRPr="001F6BB6">
        <w:rPr>
          <w:sz w:val="22"/>
          <w:szCs w:val="22"/>
          <w:lang w:eastAsia="ar-SA"/>
        </w:rPr>
        <w:t>Izpildītājs atbild un atlīdzina otrai Pusei vai trešajām personām radītos zaudējumus atbilstoši spēkā esošajiem normatīvajiem aktiem, ko tā iesaistītie apakšuzņēmēji ar savu prettiesisko darbību vai bezdarbību ir nodarījuši.</w:t>
      </w:r>
    </w:p>
    <w:p w14:paraId="2DB742E7" w14:textId="77777777" w:rsidR="002164F6" w:rsidRPr="001F6BB6" w:rsidRDefault="002164F6" w:rsidP="002164F6">
      <w:pPr>
        <w:suppressAutoHyphens/>
        <w:spacing w:line="20" w:lineRule="atLeast"/>
        <w:ind w:left="709"/>
        <w:jc w:val="both"/>
        <w:rPr>
          <w:sz w:val="22"/>
          <w:szCs w:val="22"/>
          <w:lang w:eastAsia="ar-SA"/>
        </w:rPr>
      </w:pPr>
    </w:p>
    <w:p w14:paraId="4F16A357" w14:textId="77777777" w:rsidR="008D314E" w:rsidRPr="001F6BB6" w:rsidRDefault="008D314E">
      <w:pPr>
        <w:numPr>
          <w:ilvl w:val="0"/>
          <w:numId w:val="34"/>
        </w:numPr>
        <w:suppressAutoHyphens/>
        <w:spacing w:after="120" w:line="20" w:lineRule="atLeast"/>
        <w:ind w:left="567" w:hanging="567"/>
        <w:jc w:val="center"/>
        <w:rPr>
          <w:b/>
          <w:bCs/>
          <w:sz w:val="22"/>
          <w:szCs w:val="22"/>
          <w:lang w:eastAsia="ar-SA"/>
        </w:rPr>
      </w:pPr>
      <w:r w:rsidRPr="001F6BB6">
        <w:rPr>
          <w:b/>
          <w:bCs/>
          <w:sz w:val="22"/>
          <w:szCs w:val="22"/>
          <w:lang w:eastAsia="ar-SA"/>
        </w:rPr>
        <w:lastRenderedPageBreak/>
        <w:t>NEPĀRVARAMA VARA</w:t>
      </w:r>
    </w:p>
    <w:p w14:paraId="328517C0" w14:textId="77777777" w:rsidR="008D314E" w:rsidRPr="001F6BB6" w:rsidRDefault="008D314E" w:rsidP="002164F6">
      <w:pPr>
        <w:numPr>
          <w:ilvl w:val="1"/>
          <w:numId w:val="34"/>
        </w:numPr>
        <w:suppressAutoHyphens/>
        <w:spacing w:line="20" w:lineRule="atLeast"/>
        <w:ind w:left="709" w:hanging="709"/>
        <w:jc w:val="both"/>
        <w:rPr>
          <w:sz w:val="22"/>
          <w:szCs w:val="22"/>
          <w:lang w:eastAsia="ar-SA"/>
        </w:rPr>
      </w:pPr>
      <w:r w:rsidRPr="001F6BB6">
        <w:rPr>
          <w:sz w:val="22"/>
          <w:szCs w:val="22"/>
          <w:lang w:eastAsia="ar-SA"/>
        </w:rPr>
        <w:t>Puses tiek atbrīvotas no atbildības par Līguma pilnīgu vai daļēju neizpildi, ja šāda neizpilde radusies Nepārvaramas varas apstākļu rezultātā, kuru darbība sākusies pēc Līguma parakstīšanas un kurus nevarēja iepriekš ne paredzēt, ne novērst.</w:t>
      </w:r>
    </w:p>
    <w:p w14:paraId="36ECDDBE" w14:textId="77777777" w:rsidR="008D314E" w:rsidRPr="001F6BB6" w:rsidRDefault="008D314E" w:rsidP="002164F6">
      <w:pPr>
        <w:numPr>
          <w:ilvl w:val="1"/>
          <w:numId w:val="34"/>
        </w:numPr>
        <w:suppressAutoHyphens/>
        <w:spacing w:line="20" w:lineRule="atLeast"/>
        <w:ind w:left="709" w:hanging="709"/>
        <w:jc w:val="both"/>
        <w:rPr>
          <w:sz w:val="22"/>
          <w:szCs w:val="22"/>
          <w:lang w:eastAsia="ar-SA"/>
        </w:rPr>
      </w:pPr>
      <w:r w:rsidRPr="001F6BB6">
        <w:rPr>
          <w:sz w:val="22"/>
          <w:szCs w:val="22"/>
          <w:lang w:eastAsia="ar-SA"/>
        </w:rPr>
        <w:t xml:space="preserve">Pusei, kas atsaucas uz Nepārvaramas varas apstākļiem, nekavējoties par to </w:t>
      </w:r>
      <w:proofErr w:type="spellStart"/>
      <w:r w:rsidRPr="001F6BB6">
        <w:rPr>
          <w:sz w:val="22"/>
          <w:szCs w:val="22"/>
          <w:lang w:eastAsia="ar-SA"/>
        </w:rPr>
        <w:t>rakstveidā</w:t>
      </w:r>
      <w:proofErr w:type="spellEnd"/>
      <w:r w:rsidRPr="001F6BB6">
        <w:rPr>
          <w:sz w:val="22"/>
          <w:szCs w:val="22"/>
          <w:lang w:eastAsia="ar-SA"/>
        </w:rPr>
        <w:t xml:space="preserve"> jāpaziņo otrai Pusei. Paziņojumā jānorāda, kādā termiņā, pēc Puses ieskata, ir iespējama un paredzama Līgumā paredzēto saistību izpilde, un, pēc otras Puses pieprasījuma, šādam paziņojumam ir jāpievieno izziņa, kuru izsniegusi publiskas varas kompetenta iestāde un kura satur minēto ārkārtējo apstākļu darbības apstiprinājumu un to raksturojumu. Ja netiek izpildītas minētās prasības, attiecīgā Puse nevar atsaukties uz Nepārvaramas varas apstākļiem kā savu Līgumsaistību nepienācīgas izpildes pamatu.</w:t>
      </w:r>
    </w:p>
    <w:p w14:paraId="38039652" w14:textId="77777777" w:rsidR="008D314E" w:rsidRPr="001F6BB6" w:rsidRDefault="008D314E" w:rsidP="002164F6">
      <w:pPr>
        <w:numPr>
          <w:ilvl w:val="1"/>
          <w:numId w:val="34"/>
        </w:numPr>
        <w:suppressAutoHyphens/>
        <w:spacing w:line="20" w:lineRule="atLeast"/>
        <w:ind w:left="709" w:hanging="709"/>
        <w:jc w:val="both"/>
        <w:rPr>
          <w:sz w:val="22"/>
          <w:szCs w:val="22"/>
          <w:lang w:eastAsia="ar-SA"/>
        </w:rPr>
      </w:pPr>
      <w:r w:rsidRPr="001F6BB6">
        <w:rPr>
          <w:sz w:val="22"/>
          <w:szCs w:val="22"/>
          <w:lang w:eastAsia="ar-SA"/>
        </w:rPr>
        <w:t>Ja Nepārvaramas varas apstākļu un to seku dēļ nav iespējams izpildīt Līgumā paredzētās saistības ilgāk kā 3 (trīs) mēnešus, Puses pēc iespējas drīzāk sāk sarunas par Līguma izpildes alternatīviem variantiem, kuri ir pieņemami abām Pusēm, un izdara attiecīgus grozījumus Līgumā vai kopīgi atkāpjas no Līguma izpildes.</w:t>
      </w:r>
    </w:p>
    <w:p w14:paraId="747F3425" w14:textId="77777777" w:rsidR="002164F6" w:rsidRPr="001F6BB6" w:rsidRDefault="002164F6" w:rsidP="002164F6">
      <w:pPr>
        <w:suppressAutoHyphens/>
        <w:spacing w:line="20" w:lineRule="atLeast"/>
        <w:ind w:left="709"/>
        <w:jc w:val="both"/>
        <w:rPr>
          <w:sz w:val="22"/>
          <w:szCs w:val="22"/>
          <w:lang w:eastAsia="ar-SA"/>
        </w:rPr>
      </w:pPr>
    </w:p>
    <w:p w14:paraId="35447A7C" w14:textId="77777777" w:rsidR="008D314E" w:rsidRPr="001F6BB6" w:rsidRDefault="008D314E">
      <w:pPr>
        <w:numPr>
          <w:ilvl w:val="0"/>
          <w:numId w:val="34"/>
        </w:numPr>
        <w:suppressAutoHyphens/>
        <w:spacing w:after="120" w:line="20" w:lineRule="atLeast"/>
        <w:ind w:left="567" w:right="-1" w:hanging="567"/>
        <w:jc w:val="center"/>
        <w:rPr>
          <w:b/>
          <w:bCs/>
          <w:sz w:val="22"/>
          <w:szCs w:val="22"/>
          <w:lang w:eastAsia="ar-SA"/>
        </w:rPr>
      </w:pPr>
      <w:r w:rsidRPr="001F6BB6">
        <w:rPr>
          <w:b/>
          <w:bCs/>
          <w:sz w:val="22"/>
          <w:szCs w:val="22"/>
          <w:lang w:eastAsia="ar-SA"/>
        </w:rPr>
        <w:t>LĪGUMA GROZĪJUMI UN ATKĀPŠANĀS NO LĪGUMA IZPILDES</w:t>
      </w:r>
    </w:p>
    <w:p w14:paraId="1F1BBFFD" w14:textId="77777777" w:rsidR="008D314E" w:rsidRPr="001F6BB6" w:rsidRDefault="008D314E" w:rsidP="002164F6">
      <w:pPr>
        <w:numPr>
          <w:ilvl w:val="1"/>
          <w:numId w:val="34"/>
        </w:numPr>
        <w:suppressAutoHyphens/>
        <w:spacing w:line="20" w:lineRule="atLeast"/>
        <w:ind w:left="709" w:hanging="709"/>
        <w:jc w:val="both"/>
        <w:rPr>
          <w:bCs/>
          <w:iCs/>
          <w:sz w:val="22"/>
          <w:szCs w:val="22"/>
          <w:lang w:eastAsia="ar-SA"/>
        </w:rPr>
      </w:pPr>
      <w:r w:rsidRPr="001F6BB6">
        <w:rPr>
          <w:bCs/>
          <w:sz w:val="22"/>
          <w:szCs w:val="22"/>
          <w:lang w:eastAsia="ar-SA"/>
        </w:rPr>
        <w:t>Līgumu var grozīt tikai Līgumā noteiktajos gadījumos saskaņā ar spēkā esošajiem normatīvajiem aktiem.</w:t>
      </w:r>
    </w:p>
    <w:p w14:paraId="06A117B1" w14:textId="77777777" w:rsidR="008D314E" w:rsidRPr="001F6BB6" w:rsidRDefault="008D314E" w:rsidP="002164F6">
      <w:pPr>
        <w:numPr>
          <w:ilvl w:val="1"/>
          <w:numId w:val="34"/>
        </w:numPr>
        <w:suppressAutoHyphens/>
        <w:spacing w:line="20" w:lineRule="atLeast"/>
        <w:ind w:left="709" w:hanging="709"/>
        <w:jc w:val="both"/>
        <w:rPr>
          <w:bCs/>
          <w:iCs/>
          <w:sz w:val="22"/>
          <w:szCs w:val="22"/>
          <w:lang w:eastAsia="ar-SA"/>
        </w:rPr>
      </w:pPr>
      <w:r w:rsidRPr="001F6BB6">
        <w:rPr>
          <w:bCs/>
          <w:sz w:val="22"/>
          <w:szCs w:val="22"/>
          <w:lang w:eastAsia="ar-SA"/>
        </w:rPr>
        <w:t>Līgums var tikt izbeigts pirms termiņa jebkurā brīdī, Pusēm par to rakstiski vienojoties, ja zūd nepieciešamība Līguma pilnīgai vai atlikušai izpildei.</w:t>
      </w:r>
    </w:p>
    <w:p w14:paraId="6D169F6A" w14:textId="77777777" w:rsidR="008D314E" w:rsidRPr="001F6BB6" w:rsidRDefault="008D314E" w:rsidP="002164F6">
      <w:pPr>
        <w:numPr>
          <w:ilvl w:val="1"/>
          <w:numId w:val="34"/>
        </w:numPr>
        <w:suppressAutoHyphens/>
        <w:spacing w:line="20" w:lineRule="atLeast"/>
        <w:ind w:left="709" w:hanging="709"/>
        <w:jc w:val="both"/>
        <w:rPr>
          <w:bCs/>
          <w:iCs/>
          <w:sz w:val="22"/>
          <w:szCs w:val="22"/>
          <w:lang w:eastAsia="ar-SA"/>
        </w:rPr>
      </w:pPr>
      <w:r w:rsidRPr="001F6BB6">
        <w:rPr>
          <w:bCs/>
          <w:iCs/>
          <w:sz w:val="22"/>
          <w:szCs w:val="22"/>
          <w:lang w:eastAsia="ar-SA"/>
        </w:rPr>
        <w:t>Līguma izpildes termiņš var tikt pagarināts gadījumos, kad tiek pagarināts Būvdarbu veicēja Būvdarbu līgums, un tas tiek pagarināts uz Būvdarbu veicēja Būvdarbu līguma pagarinājuma termiņu.</w:t>
      </w:r>
    </w:p>
    <w:p w14:paraId="17EE959A" w14:textId="77777777" w:rsidR="008D314E" w:rsidRPr="001F6BB6" w:rsidRDefault="008D314E" w:rsidP="002164F6">
      <w:pPr>
        <w:numPr>
          <w:ilvl w:val="1"/>
          <w:numId w:val="34"/>
        </w:numPr>
        <w:suppressAutoHyphens/>
        <w:spacing w:line="20" w:lineRule="atLeast"/>
        <w:ind w:left="709" w:hanging="709"/>
        <w:jc w:val="both"/>
        <w:rPr>
          <w:bCs/>
          <w:iCs/>
          <w:sz w:val="22"/>
          <w:szCs w:val="22"/>
          <w:lang w:eastAsia="ar-SA"/>
        </w:rPr>
      </w:pPr>
      <w:r w:rsidRPr="001F6BB6">
        <w:rPr>
          <w:bCs/>
          <w:sz w:val="22"/>
          <w:szCs w:val="22"/>
          <w:lang w:eastAsia="ar-SA"/>
        </w:rPr>
        <w:t xml:space="preserve">Izpildītājam ir tiesības vienpusēji atkāpties no Līguma izpildes, </w:t>
      </w:r>
      <w:proofErr w:type="spellStart"/>
      <w:r w:rsidRPr="001F6BB6">
        <w:rPr>
          <w:bCs/>
          <w:sz w:val="22"/>
          <w:szCs w:val="22"/>
          <w:lang w:eastAsia="ar-SA"/>
        </w:rPr>
        <w:t>rakstveidā</w:t>
      </w:r>
      <w:proofErr w:type="spellEnd"/>
      <w:r w:rsidRPr="001F6BB6">
        <w:rPr>
          <w:bCs/>
          <w:sz w:val="22"/>
          <w:szCs w:val="22"/>
          <w:lang w:eastAsia="ar-SA"/>
        </w:rPr>
        <w:t xml:space="preserve"> brīdinot par to Pasūtītāju 30 (trīsdesmit) dienas iepriekš un neatlīdzinot jebkāda veida zaudējumus, ja Pasūtītājs bez pamatota iemesla neveic Līgumā noteiktos maksājumus Līgumā noteiktajā termiņā. Par nepamatotu iemeslu nav uzskatāms gadījums, kad Izpildītāja saistību neizpildes vai nepienācīgas izpildes </w:t>
      </w:r>
      <w:r w:rsidRPr="001F6BB6">
        <w:rPr>
          <w:bCs/>
          <w:iCs/>
          <w:sz w:val="22"/>
          <w:szCs w:val="22"/>
          <w:lang w:eastAsia="ar-SA"/>
        </w:rPr>
        <w:t>rezultātā Pasūtītājs neveic Līgumā noteikto maksājumu Līgumā noteiktajā termiņā.</w:t>
      </w:r>
    </w:p>
    <w:p w14:paraId="36EE0498" w14:textId="77777777" w:rsidR="008D314E" w:rsidRPr="001F6BB6" w:rsidRDefault="008D314E" w:rsidP="002164F6">
      <w:pPr>
        <w:numPr>
          <w:ilvl w:val="1"/>
          <w:numId w:val="34"/>
        </w:numPr>
        <w:suppressAutoHyphens/>
        <w:spacing w:line="20" w:lineRule="atLeast"/>
        <w:ind w:left="709" w:hanging="709"/>
        <w:jc w:val="both"/>
        <w:rPr>
          <w:bCs/>
          <w:iCs/>
          <w:sz w:val="22"/>
          <w:szCs w:val="22"/>
          <w:lang w:eastAsia="ar-SA"/>
        </w:rPr>
      </w:pPr>
      <w:r w:rsidRPr="001F6BB6">
        <w:rPr>
          <w:bCs/>
          <w:sz w:val="22"/>
          <w:szCs w:val="22"/>
          <w:lang w:eastAsia="ar-SA"/>
        </w:rPr>
        <w:t xml:space="preserve">Pasūtītājam ir tiesības vienpusēji atkāpties no Līguma izpildes, </w:t>
      </w:r>
      <w:proofErr w:type="spellStart"/>
      <w:r w:rsidRPr="001F6BB6">
        <w:rPr>
          <w:bCs/>
          <w:sz w:val="22"/>
          <w:szCs w:val="22"/>
          <w:lang w:eastAsia="ar-SA"/>
        </w:rPr>
        <w:t>rakstveidā</w:t>
      </w:r>
      <w:proofErr w:type="spellEnd"/>
      <w:r w:rsidRPr="001F6BB6">
        <w:rPr>
          <w:bCs/>
          <w:sz w:val="22"/>
          <w:szCs w:val="22"/>
          <w:lang w:eastAsia="ar-SA"/>
        </w:rPr>
        <w:t xml:space="preserve"> brīdinot par to Izpildītāju 10 (desmit) darba dienas iepriekš un neatlīdzinot zaudējumus šādos gadījumos:</w:t>
      </w:r>
    </w:p>
    <w:p w14:paraId="64331847" w14:textId="77777777" w:rsidR="008D314E" w:rsidRPr="001F6BB6" w:rsidRDefault="008D314E" w:rsidP="002164F6">
      <w:pPr>
        <w:numPr>
          <w:ilvl w:val="2"/>
          <w:numId w:val="34"/>
        </w:numPr>
        <w:suppressAutoHyphens/>
        <w:spacing w:line="20" w:lineRule="atLeast"/>
        <w:ind w:left="1134" w:hanging="850"/>
        <w:jc w:val="both"/>
        <w:rPr>
          <w:bCs/>
          <w:iCs/>
          <w:sz w:val="22"/>
          <w:szCs w:val="22"/>
          <w:lang w:eastAsia="ar-SA"/>
        </w:rPr>
      </w:pPr>
      <w:r w:rsidRPr="001F6BB6">
        <w:rPr>
          <w:bCs/>
          <w:iCs/>
          <w:sz w:val="22"/>
          <w:szCs w:val="22"/>
          <w:lang w:eastAsia="ar-SA"/>
        </w:rPr>
        <w:t>Izpildītājs sniedz Pakalpojumus neatbilstoši Līguma, Līguma pielikumu vai spēkā esošu normatīvo aktu prasībām, vai Pasūtītāja likumīgiem norādījumiem un pēc Pasūtītāja rakstisku iebildumu saņemšanas 5 (piecu) darba dienu laikā nav novērsis pārkāpumu;</w:t>
      </w:r>
    </w:p>
    <w:p w14:paraId="17374C90" w14:textId="77777777" w:rsidR="008D314E" w:rsidRPr="001F6BB6" w:rsidRDefault="008D314E" w:rsidP="002164F6">
      <w:pPr>
        <w:numPr>
          <w:ilvl w:val="2"/>
          <w:numId w:val="34"/>
        </w:numPr>
        <w:suppressAutoHyphens/>
        <w:spacing w:line="20" w:lineRule="atLeast"/>
        <w:ind w:left="1134" w:hanging="850"/>
        <w:jc w:val="both"/>
        <w:rPr>
          <w:bCs/>
          <w:iCs/>
          <w:sz w:val="22"/>
          <w:szCs w:val="22"/>
          <w:lang w:eastAsia="ar-SA"/>
        </w:rPr>
      </w:pPr>
      <w:r w:rsidRPr="001F6BB6">
        <w:rPr>
          <w:bCs/>
          <w:iCs/>
          <w:sz w:val="22"/>
          <w:szCs w:val="22"/>
          <w:lang w:eastAsia="ar-SA"/>
        </w:rPr>
        <w:t>Pasūtītājam zūd nepieciešamība saņemt Pakalpojumu;</w:t>
      </w:r>
    </w:p>
    <w:p w14:paraId="3F80F1F3" w14:textId="77777777" w:rsidR="008D314E" w:rsidRPr="001F6BB6" w:rsidRDefault="008D314E" w:rsidP="002164F6">
      <w:pPr>
        <w:numPr>
          <w:ilvl w:val="2"/>
          <w:numId w:val="34"/>
        </w:numPr>
        <w:suppressAutoHyphens/>
        <w:spacing w:line="20" w:lineRule="atLeast"/>
        <w:ind w:left="1134" w:hanging="850"/>
        <w:jc w:val="both"/>
        <w:rPr>
          <w:bCs/>
          <w:iCs/>
          <w:sz w:val="22"/>
          <w:szCs w:val="22"/>
          <w:lang w:eastAsia="ar-SA"/>
        </w:rPr>
      </w:pPr>
      <w:r w:rsidRPr="001F6BB6">
        <w:rPr>
          <w:bCs/>
          <w:sz w:val="22"/>
          <w:szCs w:val="22"/>
          <w:lang w:eastAsia="ar-SA"/>
        </w:rPr>
        <w:t>Izpildītājs pasludināts par maksātnespējīgu vai tā saimnieciskā darbība tiek izbeigta, pārtraukta vai apturēta;</w:t>
      </w:r>
    </w:p>
    <w:p w14:paraId="50CED59D" w14:textId="48098C2D" w:rsidR="008D314E" w:rsidRPr="001F6BB6" w:rsidRDefault="008D314E" w:rsidP="002164F6">
      <w:pPr>
        <w:numPr>
          <w:ilvl w:val="2"/>
          <w:numId w:val="34"/>
        </w:numPr>
        <w:suppressAutoHyphens/>
        <w:spacing w:line="20" w:lineRule="atLeast"/>
        <w:ind w:left="1134" w:hanging="850"/>
        <w:jc w:val="both"/>
        <w:rPr>
          <w:bCs/>
          <w:iCs/>
          <w:sz w:val="22"/>
          <w:szCs w:val="22"/>
          <w:lang w:eastAsia="ar-SA"/>
        </w:rPr>
      </w:pPr>
      <w:r w:rsidRPr="001F6BB6">
        <w:rPr>
          <w:bCs/>
          <w:sz w:val="22"/>
          <w:szCs w:val="22"/>
          <w:lang w:eastAsia="x-none"/>
        </w:rPr>
        <w:t>tiek konstatēts kāds no Publisko iepirkumu likuma 64.</w:t>
      </w:r>
      <w:r w:rsidR="006F79A3" w:rsidRPr="001F6BB6">
        <w:rPr>
          <w:bCs/>
          <w:sz w:val="22"/>
          <w:szCs w:val="22"/>
          <w:lang w:eastAsia="x-none"/>
        </w:rPr>
        <w:t xml:space="preserve"> </w:t>
      </w:r>
      <w:r w:rsidRPr="001F6BB6">
        <w:rPr>
          <w:bCs/>
          <w:sz w:val="22"/>
          <w:szCs w:val="22"/>
          <w:lang w:eastAsia="x-none"/>
        </w:rPr>
        <w:t>panta pirmajā daļā minētajiem gadījumiem.</w:t>
      </w:r>
    </w:p>
    <w:p w14:paraId="29E5B5D0" w14:textId="77777777" w:rsidR="008D314E" w:rsidRPr="001F6BB6" w:rsidRDefault="008D314E" w:rsidP="002164F6">
      <w:pPr>
        <w:numPr>
          <w:ilvl w:val="1"/>
          <w:numId w:val="34"/>
        </w:numPr>
        <w:suppressAutoHyphens/>
        <w:spacing w:line="20" w:lineRule="atLeast"/>
        <w:ind w:left="709" w:hanging="709"/>
        <w:jc w:val="both"/>
        <w:rPr>
          <w:bCs/>
          <w:iCs/>
          <w:sz w:val="22"/>
          <w:szCs w:val="22"/>
          <w:lang w:eastAsia="ar-SA"/>
        </w:rPr>
      </w:pPr>
      <w:r w:rsidRPr="001F6BB6">
        <w:rPr>
          <w:bCs/>
          <w:sz w:val="22"/>
          <w:szCs w:val="22"/>
          <w:lang w:eastAsia="ar-SA"/>
        </w:rPr>
        <w:t xml:space="preserve">Pasūtītājam ir tiesības nekavējoties atkāpties no Līguma izpildes, </w:t>
      </w:r>
      <w:proofErr w:type="spellStart"/>
      <w:r w:rsidRPr="001F6BB6">
        <w:rPr>
          <w:bCs/>
          <w:sz w:val="22"/>
          <w:szCs w:val="22"/>
          <w:lang w:eastAsia="ar-SA"/>
        </w:rPr>
        <w:t>rakstveidā</w:t>
      </w:r>
      <w:proofErr w:type="spellEnd"/>
      <w:r w:rsidRPr="001F6BB6">
        <w:rPr>
          <w:bCs/>
          <w:sz w:val="22"/>
          <w:szCs w:val="22"/>
          <w:lang w:eastAsia="ar-SA"/>
        </w:rPr>
        <w:t xml:space="preserve"> brīdinot par to Izpildītāju un neatlīdzinot zaudējumus šādos gadījumos:</w:t>
      </w:r>
    </w:p>
    <w:p w14:paraId="6C7CB4DE" w14:textId="77777777" w:rsidR="008D314E" w:rsidRPr="001F6BB6" w:rsidRDefault="008D314E" w:rsidP="002164F6">
      <w:pPr>
        <w:numPr>
          <w:ilvl w:val="2"/>
          <w:numId w:val="34"/>
        </w:numPr>
        <w:suppressAutoHyphens/>
        <w:spacing w:line="20" w:lineRule="atLeast"/>
        <w:ind w:left="1134" w:hanging="850"/>
        <w:jc w:val="both"/>
        <w:rPr>
          <w:bCs/>
          <w:iCs/>
          <w:sz w:val="22"/>
          <w:szCs w:val="22"/>
          <w:lang w:eastAsia="ar-SA"/>
        </w:rPr>
      </w:pPr>
      <w:r w:rsidRPr="001F6BB6">
        <w:rPr>
          <w:bCs/>
          <w:sz w:val="22"/>
          <w:szCs w:val="22"/>
          <w:lang w:eastAsia="ar-SA"/>
        </w:rPr>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14:paraId="07338D5B" w14:textId="77777777" w:rsidR="008D314E" w:rsidRPr="001F6BB6" w:rsidRDefault="008D314E" w:rsidP="002164F6">
      <w:pPr>
        <w:numPr>
          <w:ilvl w:val="2"/>
          <w:numId w:val="34"/>
        </w:numPr>
        <w:suppressAutoHyphens/>
        <w:spacing w:line="20" w:lineRule="atLeast"/>
        <w:ind w:left="1134" w:hanging="850"/>
        <w:jc w:val="both"/>
        <w:rPr>
          <w:bCs/>
          <w:iCs/>
          <w:sz w:val="22"/>
          <w:szCs w:val="22"/>
          <w:lang w:eastAsia="ar-SA"/>
        </w:rPr>
      </w:pPr>
      <w:r w:rsidRPr="001F6BB6">
        <w:rPr>
          <w:bCs/>
          <w:iCs/>
          <w:sz w:val="22"/>
          <w:szCs w:val="22"/>
          <w:lang w:eastAsia="ar-SA"/>
        </w:rPr>
        <w:t>Izpildītājs nav spējīgs vai tiesīgs sniegt Pakalpojumus atbilstoši Līguma, Līguma pielikumu vai spēkā esošu normatīvo aktu prasībām.</w:t>
      </w:r>
    </w:p>
    <w:p w14:paraId="5FC29454" w14:textId="77777777" w:rsidR="008D314E" w:rsidRPr="001F6BB6" w:rsidRDefault="008D314E" w:rsidP="002164F6">
      <w:pPr>
        <w:numPr>
          <w:ilvl w:val="1"/>
          <w:numId w:val="34"/>
        </w:numPr>
        <w:suppressAutoHyphens/>
        <w:spacing w:line="20" w:lineRule="atLeast"/>
        <w:ind w:left="709" w:hanging="709"/>
        <w:jc w:val="both"/>
        <w:rPr>
          <w:bCs/>
          <w:iCs/>
          <w:sz w:val="22"/>
          <w:szCs w:val="22"/>
          <w:lang w:eastAsia="ar-SA"/>
        </w:rPr>
      </w:pPr>
      <w:r w:rsidRPr="001F6BB6">
        <w:rPr>
          <w:bCs/>
          <w:sz w:val="22"/>
          <w:szCs w:val="22"/>
          <w:lang w:eastAsia="lv-LV"/>
        </w:rPr>
        <w:t>Ja Līgums tiek abpusēji izbeigts vai notiek atkāpšanās no Līguma izpildes, tad Izpildītājs  nekavējoties pārtrauc Pakalpojumu sniegšanu un sastāda Aktu par sniegtajiem Pakalpojumiem, kuru paraksta Pušu pilnvarotas personas. Par sniegtajiem Pakalpojumiem tiek uzskatīti tikai tie, kuri sniegti saskaņā ar Līguma, Tehniskās specifikācijas, BID  un spēkā esošo normatīvo aktu prasībām.</w:t>
      </w:r>
    </w:p>
    <w:p w14:paraId="415114A7" w14:textId="77777777" w:rsidR="002164F6" w:rsidRPr="001F6BB6" w:rsidRDefault="002164F6" w:rsidP="002164F6">
      <w:pPr>
        <w:suppressAutoHyphens/>
        <w:spacing w:line="20" w:lineRule="atLeast"/>
        <w:ind w:left="709"/>
        <w:jc w:val="both"/>
        <w:rPr>
          <w:bCs/>
          <w:iCs/>
          <w:sz w:val="22"/>
          <w:szCs w:val="22"/>
          <w:lang w:eastAsia="ar-SA"/>
        </w:rPr>
      </w:pPr>
    </w:p>
    <w:p w14:paraId="7F60DD70" w14:textId="77777777" w:rsidR="008D314E" w:rsidRPr="001F6BB6" w:rsidRDefault="008D314E">
      <w:pPr>
        <w:widowControl w:val="0"/>
        <w:numPr>
          <w:ilvl w:val="0"/>
          <w:numId w:val="33"/>
        </w:numPr>
        <w:suppressAutoHyphens/>
        <w:spacing w:after="120" w:line="20" w:lineRule="atLeast"/>
        <w:ind w:left="567" w:hanging="567"/>
        <w:jc w:val="center"/>
        <w:rPr>
          <w:b/>
          <w:bCs/>
          <w:sz w:val="22"/>
          <w:szCs w:val="22"/>
          <w:lang w:eastAsia="ar-SA"/>
        </w:rPr>
      </w:pPr>
      <w:r w:rsidRPr="001F6BB6">
        <w:rPr>
          <w:b/>
          <w:bCs/>
          <w:sz w:val="22"/>
          <w:szCs w:val="22"/>
          <w:lang w:eastAsia="ar-SA"/>
        </w:rPr>
        <w:t>STRĪDU IZSKATĪŠANAS KĀRTĪBA</w:t>
      </w:r>
    </w:p>
    <w:p w14:paraId="421C1E41" w14:textId="77777777" w:rsidR="008D314E" w:rsidRPr="001F6BB6" w:rsidRDefault="008D314E" w:rsidP="002164F6">
      <w:pPr>
        <w:widowControl w:val="0"/>
        <w:numPr>
          <w:ilvl w:val="1"/>
          <w:numId w:val="35"/>
        </w:numPr>
        <w:suppressAutoHyphens/>
        <w:spacing w:line="20" w:lineRule="atLeast"/>
        <w:ind w:left="709" w:hanging="709"/>
        <w:jc w:val="both"/>
        <w:rPr>
          <w:rFonts w:eastAsia="Calibri"/>
          <w:sz w:val="22"/>
          <w:szCs w:val="22"/>
        </w:rPr>
      </w:pPr>
      <w:r w:rsidRPr="001F6BB6">
        <w:rPr>
          <w:rFonts w:eastAsia="Calibri"/>
          <w:sz w:val="22"/>
          <w:szCs w:val="22"/>
        </w:rPr>
        <w:t>Jebkurš strīds, domstarpība vai prasība, kas izriet no Līguma, Līguma pielikumiem, spēkā esošajiem normatīvajiem aktiem un kas skar Līguma pārkāpšanu, izbeigšanu vai spēkā neesamību, starp Pusēm tiek risināta sarunu ceļā.</w:t>
      </w:r>
    </w:p>
    <w:p w14:paraId="4BC17429" w14:textId="77777777" w:rsidR="008D314E" w:rsidRPr="001F6BB6" w:rsidRDefault="008D314E" w:rsidP="002164F6">
      <w:pPr>
        <w:widowControl w:val="0"/>
        <w:numPr>
          <w:ilvl w:val="1"/>
          <w:numId w:val="35"/>
        </w:numPr>
        <w:suppressAutoHyphens/>
        <w:spacing w:line="20" w:lineRule="atLeast"/>
        <w:ind w:left="709" w:hanging="709"/>
        <w:jc w:val="both"/>
        <w:rPr>
          <w:rFonts w:eastAsia="Calibri"/>
          <w:sz w:val="22"/>
          <w:szCs w:val="22"/>
        </w:rPr>
      </w:pPr>
      <w:r w:rsidRPr="001F6BB6">
        <w:rPr>
          <w:rFonts w:eastAsia="Calibri"/>
          <w:sz w:val="22"/>
          <w:szCs w:val="22"/>
        </w:rPr>
        <w:lastRenderedPageBreak/>
        <w:t>Ja vienošanās starp Pusēm sarunu ceļā netiek panākta, tad strīds tiek izšķirts Latvijas Republikas tiesā spēkā esošajos normatīvajos aktos noteiktajā kārtībā.</w:t>
      </w:r>
    </w:p>
    <w:p w14:paraId="0DB0238A" w14:textId="77777777" w:rsidR="002164F6" w:rsidRPr="001F6BB6" w:rsidRDefault="002164F6" w:rsidP="002164F6">
      <w:pPr>
        <w:widowControl w:val="0"/>
        <w:suppressAutoHyphens/>
        <w:spacing w:line="20" w:lineRule="atLeast"/>
        <w:ind w:left="709"/>
        <w:jc w:val="both"/>
        <w:rPr>
          <w:rFonts w:eastAsia="Calibri"/>
          <w:sz w:val="22"/>
          <w:szCs w:val="22"/>
        </w:rPr>
      </w:pPr>
    </w:p>
    <w:p w14:paraId="1DCF6683" w14:textId="77777777" w:rsidR="008D314E" w:rsidRPr="001F6BB6" w:rsidRDefault="008D314E">
      <w:pPr>
        <w:widowControl w:val="0"/>
        <w:numPr>
          <w:ilvl w:val="0"/>
          <w:numId w:val="25"/>
        </w:numPr>
        <w:shd w:val="clear" w:color="auto" w:fill="FFFFFF"/>
        <w:suppressAutoHyphens/>
        <w:autoSpaceDE w:val="0"/>
        <w:autoSpaceDN w:val="0"/>
        <w:adjustRightInd w:val="0"/>
        <w:spacing w:after="120" w:line="20" w:lineRule="atLeast"/>
        <w:ind w:left="567" w:hanging="567"/>
        <w:jc w:val="center"/>
        <w:rPr>
          <w:b/>
          <w:sz w:val="22"/>
          <w:szCs w:val="22"/>
          <w:lang w:eastAsia="ar-SA"/>
        </w:rPr>
      </w:pPr>
      <w:r w:rsidRPr="001F6BB6">
        <w:rPr>
          <w:b/>
          <w:sz w:val="22"/>
          <w:szCs w:val="22"/>
          <w:lang w:eastAsia="ar-SA"/>
        </w:rPr>
        <w:t>FIZISKO PERSONU DATU AIZSARDZĪBA</w:t>
      </w:r>
    </w:p>
    <w:p w14:paraId="389C75B9" w14:textId="7BF6D9AC" w:rsidR="008D314E" w:rsidRPr="001F6BB6" w:rsidRDefault="008D314E" w:rsidP="002164F6">
      <w:pPr>
        <w:numPr>
          <w:ilvl w:val="1"/>
          <w:numId w:val="25"/>
        </w:numPr>
        <w:suppressAutoHyphens/>
        <w:spacing w:line="20" w:lineRule="atLeast"/>
        <w:ind w:left="709" w:hanging="709"/>
        <w:jc w:val="both"/>
        <w:rPr>
          <w:sz w:val="22"/>
          <w:szCs w:val="22"/>
          <w:lang w:eastAsia="ar-SA"/>
        </w:rPr>
      </w:pPr>
      <w:r w:rsidRPr="001F6BB6">
        <w:rPr>
          <w:sz w:val="22"/>
          <w:szCs w:val="22"/>
          <w:lang w:eastAsia="ar-SA"/>
        </w:rPr>
        <w:t>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6F79A3" w:rsidRPr="001F6BB6">
        <w:rPr>
          <w:sz w:val="22"/>
          <w:szCs w:val="22"/>
          <w:lang w:eastAsia="ar-SA"/>
        </w:rPr>
        <w:t xml:space="preserve"> </w:t>
      </w:r>
      <w:r w:rsidRPr="001F6BB6">
        <w:rPr>
          <w:sz w:val="22"/>
          <w:szCs w:val="22"/>
          <w:lang w:eastAsia="ar-SA"/>
        </w:rPr>
        <w:t>gada 25.</w:t>
      </w:r>
      <w:r w:rsidR="006F79A3" w:rsidRPr="001F6BB6">
        <w:rPr>
          <w:sz w:val="22"/>
          <w:szCs w:val="22"/>
          <w:lang w:eastAsia="ar-SA"/>
        </w:rPr>
        <w:t xml:space="preserve"> </w:t>
      </w:r>
      <w:r w:rsidRPr="001F6BB6">
        <w:rPr>
          <w:sz w:val="22"/>
          <w:szCs w:val="22"/>
          <w:lang w:eastAsia="ar-SA"/>
        </w:rPr>
        <w:t>maija ievērojot Eiropas Parlamenta un Padomes 2016.</w:t>
      </w:r>
      <w:r w:rsidR="006F79A3" w:rsidRPr="001F6BB6">
        <w:rPr>
          <w:sz w:val="22"/>
          <w:szCs w:val="22"/>
          <w:lang w:eastAsia="ar-SA"/>
        </w:rPr>
        <w:t xml:space="preserve"> </w:t>
      </w:r>
      <w:r w:rsidRPr="001F6BB6">
        <w:rPr>
          <w:sz w:val="22"/>
          <w:szCs w:val="22"/>
          <w:lang w:eastAsia="ar-SA"/>
        </w:rPr>
        <w:t>gada 27.</w:t>
      </w:r>
      <w:r w:rsidR="006F79A3" w:rsidRPr="001F6BB6">
        <w:rPr>
          <w:sz w:val="22"/>
          <w:szCs w:val="22"/>
          <w:lang w:eastAsia="ar-SA"/>
        </w:rPr>
        <w:t xml:space="preserve"> </w:t>
      </w:r>
      <w:r w:rsidRPr="001F6BB6">
        <w:rPr>
          <w:sz w:val="22"/>
          <w:szCs w:val="22"/>
          <w:lang w:eastAsia="ar-SA"/>
        </w:rPr>
        <w:t>aprīļa Regulas (ES) 2016/679 par fizisku personu aizsardzību attiecībā uz personas datu apstrādi un šādu datu brīvu apriti un ar ko atceļ Direktīvu 95/46/EK (Vispārīgā datu aizsardzības regula) prasības.</w:t>
      </w:r>
    </w:p>
    <w:p w14:paraId="655D14A5" w14:textId="77777777" w:rsidR="008D314E" w:rsidRPr="001F6BB6" w:rsidRDefault="008D314E" w:rsidP="002164F6">
      <w:pPr>
        <w:numPr>
          <w:ilvl w:val="1"/>
          <w:numId w:val="25"/>
        </w:numPr>
        <w:suppressAutoHyphens/>
        <w:spacing w:line="20" w:lineRule="atLeast"/>
        <w:ind w:left="709" w:hanging="709"/>
        <w:jc w:val="both"/>
        <w:rPr>
          <w:sz w:val="22"/>
          <w:szCs w:val="22"/>
          <w:lang w:eastAsia="ar-SA"/>
        </w:rPr>
      </w:pPr>
      <w:r w:rsidRPr="001F6BB6">
        <w:rPr>
          <w:sz w:val="22"/>
          <w:szCs w:val="22"/>
          <w:lang w:eastAsia="ar-SA"/>
        </w:rPr>
        <w:t>Puse, kura nodod otrai Pusei fizisko personu datus apstrādei, atbild par piekrišanu iegūšanu no attiecīgajiem datu subjektiem vai cita pamatojuma esību fizisko personu datu likumīgai apstrādei.</w:t>
      </w:r>
    </w:p>
    <w:p w14:paraId="3EEDE0FF" w14:textId="77777777" w:rsidR="008D314E" w:rsidRPr="001F6BB6" w:rsidRDefault="008D314E" w:rsidP="002164F6">
      <w:pPr>
        <w:numPr>
          <w:ilvl w:val="1"/>
          <w:numId w:val="25"/>
        </w:numPr>
        <w:suppressAutoHyphens/>
        <w:spacing w:line="20" w:lineRule="atLeast"/>
        <w:ind w:left="709" w:hanging="709"/>
        <w:jc w:val="both"/>
        <w:rPr>
          <w:sz w:val="22"/>
          <w:szCs w:val="22"/>
          <w:lang w:eastAsia="ar-SA"/>
        </w:rPr>
      </w:pPr>
      <w:r w:rsidRPr="001F6BB6">
        <w:rPr>
          <w:sz w:val="22"/>
          <w:szCs w:val="22"/>
          <w:lang w:eastAsia="ar-SA"/>
        </w:rPr>
        <w:t>Puses apņemas nenodot tālāk trešajām personām no otras Puses iegūtos fizisko personu datus, izņemot gadījumus, kad Līgumā ir noteikts citādāk vai tiesību normatīvie akti paredz šādu datu nodošanu.</w:t>
      </w:r>
    </w:p>
    <w:p w14:paraId="46DD756C" w14:textId="77777777" w:rsidR="008D314E" w:rsidRPr="001F6BB6" w:rsidRDefault="008D314E" w:rsidP="002164F6">
      <w:pPr>
        <w:numPr>
          <w:ilvl w:val="1"/>
          <w:numId w:val="25"/>
        </w:numPr>
        <w:suppressAutoHyphens/>
        <w:spacing w:line="20" w:lineRule="atLeast"/>
        <w:ind w:left="709" w:hanging="709"/>
        <w:jc w:val="both"/>
        <w:rPr>
          <w:sz w:val="22"/>
          <w:szCs w:val="22"/>
          <w:lang w:eastAsia="ar-SA"/>
        </w:rPr>
      </w:pPr>
      <w:r w:rsidRPr="001F6BB6">
        <w:rPr>
          <w:sz w:val="22"/>
          <w:szCs w:val="22"/>
          <w:lang w:eastAsia="ar-SA"/>
        </w:rPr>
        <w:t>Izpildītājs piekrīt, ka Pasūtītājs nodod no Izpildītāja saņemtos fizisko personu datus trešajām personām, kas sniedz Pasūtītājam pakalpojumus un ar kurām Pasūtītājs sadarbojas tā darbības un šī Līguma izpildes nodrošināšanai.</w:t>
      </w:r>
    </w:p>
    <w:p w14:paraId="38EE8175" w14:textId="77777777" w:rsidR="008D314E" w:rsidRPr="001F6BB6" w:rsidRDefault="008D314E" w:rsidP="002164F6">
      <w:pPr>
        <w:numPr>
          <w:ilvl w:val="1"/>
          <w:numId w:val="25"/>
        </w:numPr>
        <w:spacing w:line="20" w:lineRule="atLeast"/>
        <w:ind w:left="709" w:hanging="709"/>
        <w:jc w:val="both"/>
        <w:rPr>
          <w:rFonts w:eastAsia="Calibri"/>
          <w:sz w:val="22"/>
          <w:szCs w:val="22"/>
        </w:rPr>
      </w:pPr>
      <w:r w:rsidRPr="001F6BB6">
        <w:rPr>
          <w:sz w:val="22"/>
          <w:szCs w:val="22"/>
          <w:lang w:eastAsia="ar-SA"/>
        </w:rPr>
        <w:t>Puses apņemas pēc otras Puses pieprasījuma iznīcināt no otras Puses iegūtos fizisko personu datus, ja izbeidzas nepieciešamība tos apstrādāt šī Līguma izpildes nodrošināšanai.</w:t>
      </w:r>
    </w:p>
    <w:p w14:paraId="51ED55BE" w14:textId="77777777" w:rsidR="002164F6" w:rsidRPr="001F6BB6" w:rsidRDefault="002164F6" w:rsidP="002164F6">
      <w:pPr>
        <w:spacing w:line="20" w:lineRule="atLeast"/>
        <w:ind w:left="709"/>
        <w:jc w:val="both"/>
        <w:rPr>
          <w:rFonts w:eastAsia="Calibri"/>
          <w:sz w:val="22"/>
          <w:szCs w:val="22"/>
        </w:rPr>
      </w:pPr>
    </w:p>
    <w:p w14:paraId="7E9A6B5D" w14:textId="77777777" w:rsidR="008D314E" w:rsidRPr="001F6BB6" w:rsidRDefault="008D314E">
      <w:pPr>
        <w:numPr>
          <w:ilvl w:val="0"/>
          <w:numId w:val="25"/>
        </w:numPr>
        <w:suppressAutoHyphens/>
        <w:spacing w:after="120" w:line="20" w:lineRule="atLeast"/>
        <w:ind w:left="567" w:hanging="567"/>
        <w:jc w:val="center"/>
        <w:rPr>
          <w:rFonts w:eastAsia="Calibri"/>
          <w:b/>
          <w:bCs/>
          <w:sz w:val="22"/>
          <w:szCs w:val="22"/>
        </w:rPr>
      </w:pPr>
      <w:r w:rsidRPr="001F6BB6">
        <w:rPr>
          <w:rFonts w:eastAsia="Calibri"/>
          <w:b/>
          <w:bCs/>
          <w:sz w:val="22"/>
          <w:szCs w:val="22"/>
        </w:rPr>
        <w:t>CITI NOTEIKUMI</w:t>
      </w:r>
    </w:p>
    <w:p w14:paraId="0515BEA8" w14:textId="77777777" w:rsidR="008D314E" w:rsidRPr="001F6BB6" w:rsidRDefault="008D314E" w:rsidP="002164F6">
      <w:pPr>
        <w:numPr>
          <w:ilvl w:val="1"/>
          <w:numId w:val="25"/>
        </w:numPr>
        <w:suppressAutoHyphens/>
        <w:spacing w:line="20" w:lineRule="atLeast"/>
        <w:ind w:left="709" w:hanging="709"/>
        <w:jc w:val="both"/>
        <w:rPr>
          <w:rFonts w:eastAsia="Calibri"/>
          <w:sz w:val="22"/>
          <w:szCs w:val="22"/>
        </w:rPr>
      </w:pPr>
      <w:r w:rsidRPr="001F6BB6">
        <w:rPr>
          <w:rFonts w:eastAsia="Calibri"/>
          <w:sz w:val="22"/>
          <w:szCs w:val="22"/>
        </w:rPr>
        <w:t>Ja kādai no Pusēm tiek mainīts juridiskais statuss, juridiskā adrese, nosaukums, paraksta tiesības vai jebkura cita uz Līguma izpildi attiecināmas būtiskas informācijas izmaiņas, tad tā nekavējoties, ne vēlāk kā 3 (trīs) darba dienu laikā, rakstiski informē par to otru Pusi.</w:t>
      </w:r>
    </w:p>
    <w:p w14:paraId="2E3FEDDA" w14:textId="77777777" w:rsidR="008D314E" w:rsidRPr="001F6BB6" w:rsidRDefault="008D314E" w:rsidP="002164F6">
      <w:pPr>
        <w:numPr>
          <w:ilvl w:val="1"/>
          <w:numId w:val="25"/>
        </w:numPr>
        <w:suppressAutoHyphens/>
        <w:spacing w:line="20" w:lineRule="atLeast"/>
        <w:ind w:left="709" w:hanging="709"/>
        <w:jc w:val="both"/>
        <w:rPr>
          <w:rFonts w:eastAsia="Calibri"/>
          <w:sz w:val="22"/>
          <w:szCs w:val="22"/>
        </w:rPr>
      </w:pPr>
      <w:r w:rsidRPr="001F6BB6">
        <w:rPr>
          <w:rFonts w:eastAsia="Calibri"/>
          <w:sz w:val="22"/>
          <w:szCs w:val="22"/>
        </w:rPr>
        <w:t>Līgums sagatavots elektroniski un parakstīts ar drošu elektronisko parakstu, kas satur laika zīmogu. Līguma abpusējas parakstīšanas datums ir pēdējā parakstītā laika zīmoga datums.</w:t>
      </w:r>
    </w:p>
    <w:p w14:paraId="65948E39" w14:textId="77777777" w:rsidR="008D314E" w:rsidRPr="001F6BB6" w:rsidRDefault="008D314E" w:rsidP="002164F6">
      <w:pPr>
        <w:numPr>
          <w:ilvl w:val="1"/>
          <w:numId w:val="25"/>
        </w:numPr>
        <w:suppressAutoHyphens/>
        <w:spacing w:line="20" w:lineRule="atLeast"/>
        <w:ind w:left="709" w:hanging="709"/>
        <w:jc w:val="both"/>
        <w:rPr>
          <w:rFonts w:eastAsia="Calibri"/>
          <w:sz w:val="22"/>
          <w:szCs w:val="22"/>
        </w:rPr>
      </w:pPr>
      <w:r w:rsidRPr="001F6BB6">
        <w:rPr>
          <w:rFonts w:eastAsia="Calibri"/>
          <w:sz w:val="22"/>
          <w:szCs w:val="22"/>
          <w:lang w:eastAsia="lv-LV"/>
        </w:rPr>
        <w:t>Līguma saistību izpildes nodrošināšanai un kontrolei Puses nosaka sekojošas atbildīgās personas:</w:t>
      </w:r>
    </w:p>
    <w:p w14:paraId="0F210C3C" w14:textId="77777777" w:rsidR="008D314E" w:rsidRPr="001F6BB6" w:rsidRDefault="008D314E" w:rsidP="002164F6">
      <w:pPr>
        <w:widowControl w:val="0"/>
        <w:numPr>
          <w:ilvl w:val="2"/>
          <w:numId w:val="25"/>
        </w:numPr>
        <w:suppressAutoHyphens/>
        <w:spacing w:line="20" w:lineRule="atLeast"/>
        <w:ind w:left="1134" w:right="72" w:hanging="850"/>
        <w:jc w:val="both"/>
        <w:rPr>
          <w:rFonts w:eastAsia="Calibri"/>
          <w:sz w:val="22"/>
          <w:szCs w:val="22"/>
          <w:lang w:eastAsia="lv-LV"/>
        </w:rPr>
      </w:pPr>
      <w:r w:rsidRPr="001F6BB6">
        <w:rPr>
          <w:rFonts w:eastAsia="Calibri"/>
          <w:sz w:val="22"/>
          <w:szCs w:val="22"/>
          <w:lang w:eastAsia="lv-LV"/>
        </w:rPr>
        <w:t xml:space="preserve">no Pasūtītāja puses – vārds, uzvārds, amats: </w:t>
      </w:r>
      <w:r w:rsidRPr="001F6BB6">
        <w:rPr>
          <w:rFonts w:eastAsia="Calibri"/>
          <w:sz w:val="22"/>
          <w:szCs w:val="22"/>
        </w:rPr>
        <w:t>________, tālrunis: +371 ________, e-pasta adrese:</w:t>
      </w:r>
      <w:r w:rsidRPr="001F6BB6">
        <w:rPr>
          <w:sz w:val="22"/>
          <w:szCs w:val="22"/>
        </w:rPr>
        <w:t xml:space="preserve"> ________</w:t>
      </w:r>
      <w:r w:rsidRPr="001F6BB6">
        <w:rPr>
          <w:rFonts w:eastAsia="Calibri"/>
          <w:sz w:val="22"/>
          <w:szCs w:val="22"/>
        </w:rPr>
        <w:t>;</w:t>
      </w:r>
    </w:p>
    <w:p w14:paraId="01DF0004" w14:textId="77777777" w:rsidR="008D314E" w:rsidRPr="001F6BB6" w:rsidRDefault="008D314E" w:rsidP="002164F6">
      <w:pPr>
        <w:widowControl w:val="0"/>
        <w:numPr>
          <w:ilvl w:val="2"/>
          <w:numId w:val="25"/>
        </w:numPr>
        <w:suppressAutoHyphens/>
        <w:spacing w:line="20" w:lineRule="atLeast"/>
        <w:ind w:left="1134" w:right="72" w:hanging="850"/>
        <w:jc w:val="both"/>
        <w:rPr>
          <w:rFonts w:eastAsia="Calibri"/>
          <w:sz w:val="22"/>
          <w:szCs w:val="22"/>
          <w:lang w:eastAsia="lv-LV"/>
        </w:rPr>
      </w:pPr>
      <w:r w:rsidRPr="001F6BB6">
        <w:rPr>
          <w:rFonts w:eastAsia="Calibri"/>
          <w:sz w:val="22"/>
          <w:szCs w:val="22"/>
        </w:rPr>
        <w:t>no Izpildītāja puses –  vārds, uzvārds, amats: ________, tālrunis: +371 ________, e-pasta adrese: ________.</w:t>
      </w:r>
    </w:p>
    <w:p w14:paraId="37AAC486" w14:textId="77777777" w:rsidR="002164F6" w:rsidRPr="001F6BB6" w:rsidRDefault="002164F6" w:rsidP="002164F6">
      <w:pPr>
        <w:widowControl w:val="0"/>
        <w:suppressAutoHyphens/>
        <w:spacing w:line="20" w:lineRule="atLeast"/>
        <w:ind w:left="1134" w:right="72"/>
        <w:jc w:val="both"/>
        <w:rPr>
          <w:rFonts w:eastAsia="Calibri"/>
          <w:sz w:val="22"/>
          <w:szCs w:val="22"/>
          <w:lang w:eastAsia="lv-LV"/>
        </w:rPr>
      </w:pPr>
    </w:p>
    <w:p w14:paraId="014D7032" w14:textId="77777777" w:rsidR="008D314E" w:rsidRPr="001F6BB6" w:rsidRDefault="008D314E">
      <w:pPr>
        <w:numPr>
          <w:ilvl w:val="0"/>
          <w:numId w:val="25"/>
        </w:numPr>
        <w:spacing w:after="120" w:line="20" w:lineRule="atLeast"/>
        <w:ind w:left="567" w:hanging="567"/>
        <w:jc w:val="center"/>
        <w:rPr>
          <w:rFonts w:eastAsia="Calibri"/>
          <w:bCs/>
          <w:sz w:val="22"/>
          <w:szCs w:val="22"/>
        </w:rPr>
      </w:pPr>
      <w:r w:rsidRPr="001F6BB6">
        <w:rPr>
          <w:rFonts w:eastAsia="Calibri"/>
          <w:b/>
          <w:bCs/>
          <w:sz w:val="22"/>
          <w:szCs w:val="22"/>
        </w:rPr>
        <w:t>LĪGUMA PIELIKUMI</w:t>
      </w:r>
    </w:p>
    <w:p w14:paraId="12D5D115" w14:textId="77777777" w:rsidR="008D314E" w:rsidRPr="001F6BB6" w:rsidRDefault="008D314E" w:rsidP="002164F6">
      <w:pPr>
        <w:numPr>
          <w:ilvl w:val="1"/>
          <w:numId w:val="25"/>
        </w:numPr>
        <w:spacing w:line="20" w:lineRule="atLeast"/>
        <w:ind w:left="709" w:hanging="709"/>
        <w:jc w:val="both"/>
        <w:rPr>
          <w:rFonts w:eastAsia="Calibri"/>
          <w:sz w:val="22"/>
          <w:szCs w:val="22"/>
        </w:rPr>
      </w:pPr>
      <w:r w:rsidRPr="001F6BB6">
        <w:rPr>
          <w:rFonts w:eastAsia="Calibri"/>
          <w:sz w:val="22"/>
          <w:szCs w:val="22"/>
        </w:rPr>
        <w:t xml:space="preserve">Līgumam ir šādi pielikumi: </w:t>
      </w:r>
    </w:p>
    <w:p w14:paraId="2FC2DED5" w14:textId="6FCCCE13" w:rsidR="008D314E" w:rsidRPr="001F6BB6" w:rsidRDefault="008D314E" w:rsidP="002164F6">
      <w:pPr>
        <w:numPr>
          <w:ilvl w:val="2"/>
          <w:numId w:val="25"/>
        </w:numPr>
        <w:spacing w:line="20" w:lineRule="atLeast"/>
        <w:ind w:left="1134" w:hanging="850"/>
        <w:jc w:val="both"/>
        <w:rPr>
          <w:rFonts w:eastAsia="Calibri"/>
          <w:sz w:val="22"/>
          <w:szCs w:val="22"/>
        </w:rPr>
      </w:pPr>
      <w:r w:rsidRPr="001F6BB6">
        <w:rPr>
          <w:rFonts w:eastAsia="Calibri"/>
          <w:sz w:val="22"/>
          <w:szCs w:val="22"/>
        </w:rPr>
        <w:t>1.</w:t>
      </w:r>
      <w:r w:rsidR="002D6AD2" w:rsidRPr="001F6BB6">
        <w:rPr>
          <w:rFonts w:eastAsia="Calibri"/>
          <w:sz w:val="22"/>
          <w:szCs w:val="22"/>
        </w:rPr>
        <w:t xml:space="preserve"> </w:t>
      </w:r>
      <w:r w:rsidRPr="001F6BB6">
        <w:rPr>
          <w:rFonts w:eastAsia="Calibri"/>
          <w:sz w:val="22"/>
          <w:szCs w:val="22"/>
        </w:rPr>
        <w:t>pielikums – tehniskā specifikācija</w:t>
      </w:r>
      <w:r w:rsidR="00733CC7" w:rsidRPr="001F6BB6">
        <w:rPr>
          <w:rFonts w:eastAsia="Calibri"/>
          <w:sz w:val="22"/>
          <w:szCs w:val="22"/>
        </w:rPr>
        <w:t xml:space="preserve"> </w:t>
      </w:r>
      <w:r w:rsidR="002D6AD2" w:rsidRPr="001F6BB6">
        <w:rPr>
          <w:rFonts w:eastAsia="Calibri"/>
          <w:sz w:val="22"/>
          <w:szCs w:val="22"/>
        </w:rPr>
        <w:t>– būvuzraudzības darba uzdevums;</w:t>
      </w:r>
    </w:p>
    <w:p w14:paraId="61EB6C4D" w14:textId="1F0A9422" w:rsidR="008D314E" w:rsidRPr="001F6BB6" w:rsidRDefault="008D314E" w:rsidP="002164F6">
      <w:pPr>
        <w:numPr>
          <w:ilvl w:val="2"/>
          <w:numId w:val="25"/>
        </w:numPr>
        <w:spacing w:line="20" w:lineRule="atLeast"/>
        <w:ind w:left="1134" w:hanging="850"/>
        <w:jc w:val="both"/>
        <w:rPr>
          <w:rFonts w:eastAsia="Calibri"/>
          <w:sz w:val="22"/>
          <w:szCs w:val="22"/>
        </w:rPr>
      </w:pPr>
      <w:r w:rsidRPr="001F6BB6">
        <w:rPr>
          <w:rFonts w:eastAsia="Calibri"/>
          <w:sz w:val="22"/>
          <w:szCs w:val="22"/>
        </w:rPr>
        <w:t>2.</w:t>
      </w:r>
      <w:r w:rsidR="002D6AD2" w:rsidRPr="001F6BB6">
        <w:rPr>
          <w:rFonts w:eastAsia="Calibri"/>
          <w:sz w:val="22"/>
          <w:szCs w:val="22"/>
        </w:rPr>
        <w:t xml:space="preserve"> </w:t>
      </w:r>
      <w:r w:rsidRPr="001F6BB6">
        <w:rPr>
          <w:rFonts w:eastAsia="Calibri"/>
          <w:sz w:val="22"/>
          <w:szCs w:val="22"/>
        </w:rPr>
        <w:t>pielikums – Izpildītāja piedāvājums (kvalifikācijas apraksts, tehniskais piedāvājums, finanšu piedāvājums);</w:t>
      </w:r>
    </w:p>
    <w:p w14:paraId="1FA6C325" w14:textId="73E19F1C" w:rsidR="008D314E" w:rsidRPr="001F6BB6" w:rsidRDefault="008D314E" w:rsidP="002164F6">
      <w:pPr>
        <w:numPr>
          <w:ilvl w:val="2"/>
          <w:numId w:val="25"/>
        </w:numPr>
        <w:spacing w:line="20" w:lineRule="atLeast"/>
        <w:ind w:left="1134" w:hanging="850"/>
        <w:jc w:val="both"/>
        <w:rPr>
          <w:rFonts w:eastAsia="Calibri"/>
          <w:sz w:val="22"/>
          <w:szCs w:val="22"/>
        </w:rPr>
      </w:pPr>
      <w:r w:rsidRPr="001F6BB6">
        <w:rPr>
          <w:rFonts w:eastAsia="Calibri"/>
          <w:sz w:val="22"/>
          <w:szCs w:val="22"/>
        </w:rPr>
        <w:t>3.</w:t>
      </w:r>
      <w:r w:rsidR="002D6AD2" w:rsidRPr="001F6BB6">
        <w:rPr>
          <w:rFonts w:eastAsia="Calibri"/>
          <w:sz w:val="22"/>
          <w:szCs w:val="22"/>
        </w:rPr>
        <w:t xml:space="preserve"> </w:t>
      </w:r>
      <w:r w:rsidRPr="001F6BB6">
        <w:rPr>
          <w:rFonts w:eastAsia="Calibri"/>
          <w:sz w:val="22"/>
          <w:szCs w:val="22"/>
        </w:rPr>
        <w:t>pielikums – BID un citi saistītie dokumenti (</w:t>
      </w:r>
      <w:r w:rsidRPr="001F6BB6">
        <w:rPr>
          <w:rFonts w:eastAsia="Calibri"/>
          <w:i/>
          <w:sz w:val="22"/>
          <w:szCs w:val="22"/>
        </w:rPr>
        <w:t>neatņemama Līguma sastāvdaļa, kas liela apjoma dēļ netiek pievienota tieši, bet uzskatāma par Līguma pielikumu atsevišķa dokumenta veidā</w:t>
      </w:r>
      <w:r w:rsidRPr="001F6BB6">
        <w:rPr>
          <w:rFonts w:eastAsia="Calibri"/>
          <w:sz w:val="22"/>
          <w:szCs w:val="22"/>
        </w:rPr>
        <w:t>);</w:t>
      </w:r>
    </w:p>
    <w:p w14:paraId="5B99134B" w14:textId="77777777" w:rsidR="008D314E" w:rsidRPr="001F6BB6" w:rsidRDefault="008D314E" w:rsidP="002164F6">
      <w:pPr>
        <w:numPr>
          <w:ilvl w:val="1"/>
          <w:numId w:val="25"/>
        </w:numPr>
        <w:spacing w:line="20" w:lineRule="atLeast"/>
        <w:ind w:left="709" w:hanging="709"/>
        <w:jc w:val="both"/>
        <w:rPr>
          <w:rFonts w:eastAsia="Calibri"/>
          <w:sz w:val="22"/>
          <w:szCs w:val="22"/>
        </w:rPr>
      </w:pPr>
      <w:r w:rsidRPr="001F6BB6">
        <w:rPr>
          <w:rFonts w:eastAsia="Calibri"/>
          <w:sz w:val="22"/>
          <w:szCs w:val="22"/>
        </w:rPr>
        <w:t>Līguma pielikumi ir neatņemamas Līguma sastāvdaļas.</w:t>
      </w:r>
    </w:p>
    <w:p w14:paraId="1A860E92" w14:textId="77777777" w:rsidR="008D314E" w:rsidRPr="001F6BB6" w:rsidRDefault="008D314E" w:rsidP="008D314E">
      <w:pPr>
        <w:spacing w:after="120" w:line="20" w:lineRule="atLeast"/>
        <w:jc w:val="both"/>
        <w:rPr>
          <w:rFonts w:eastAsia="Calibri"/>
          <w:sz w:val="22"/>
          <w:szCs w:val="22"/>
        </w:rPr>
      </w:pPr>
    </w:p>
    <w:p w14:paraId="23E9C737" w14:textId="77777777" w:rsidR="008D314E" w:rsidRPr="001F6BB6" w:rsidRDefault="008D314E">
      <w:pPr>
        <w:pStyle w:val="ListParagraph"/>
        <w:numPr>
          <w:ilvl w:val="0"/>
          <w:numId w:val="25"/>
        </w:numPr>
        <w:spacing w:after="120" w:line="20" w:lineRule="atLeast"/>
        <w:ind w:left="567" w:hanging="567"/>
        <w:contextualSpacing w:val="0"/>
        <w:jc w:val="center"/>
        <w:rPr>
          <w:sz w:val="22"/>
          <w:szCs w:val="22"/>
        </w:rPr>
      </w:pPr>
      <w:r w:rsidRPr="001F6BB6">
        <w:rPr>
          <w:rFonts w:eastAsia="Calibri"/>
          <w:b/>
          <w:bCs/>
          <w:sz w:val="22"/>
          <w:szCs w:val="22"/>
        </w:rPr>
        <w:t>PUŠU REKVIZĪTI UN PARAKSTI</w:t>
      </w:r>
    </w:p>
    <w:p w14:paraId="5A8C4A18" w14:textId="77777777" w:rsidR="008D314E" w:rsidRPr="001F6BB6" w:rsidRDefault="008D314E" w:rsidP="008D314E">
      <w:pPr>
        <w:spacing w:after="120" w:line="20" w:lineRule="atLeast"/>
        <w:jc w:val="center"/>
        <w:rPr>
          <w:sz w:val="22"/>
          <w:szCs w:val="22"/>
        </w:rPr>
      </w:pPr>
    </w:p>
    <w:p w14:paraId="53034EA3" w14:textId="77777777" w:rsidR="008D314E" w:rsidRPr="001F6BB6" w:rsidRDefault="008D314E" w:rsidP="008D314E">
      <w:pPr>
        <w:spacing w:after="120" w:line="20" w:lineRule="atLeast"/>
        <w:jc w:val="center"/>
        <w:rPr>
          <w:sz w:val="22"/>
          <w:szCs w:val="22"/>
        </w:rPr>
      </w:pPr>
    </w:p>
    <w:p w14:paraId="629F38E1" w14:textId="77777777" w:rsidR="002D6AD2" w:rsidRPr="001F6BB6" w:rsidRDefault="002D6AD2" w:rsidP="008D314E">
      <w:pPr>
        <w:spacing w:after="120" w:line="20" w:lineRule="atLeast"/>
        <w:jc w:val="center"/>
        <w:rPr>
          <w:sz w:val="22"/>
          <w:szCs w:val="22"/>
        </w:rPr>
      </w:pPr>
    </w:p>
    <w:p w14:paraId="2C6F5094" w14:textId="77777777" w:rsidR="002D6AD2" w:rsidRPr="001F6BB6" w:rsidRDefault="002D6AD2" w:rsidP="008D314E">
      <w:pPr>
        <w:spacing w:after="120" w:line="20" w:lineRule="atLeast"/>
        <w:jc w:val="center"/>
        <w:rPr>
          <w:sz w:val="22"/>
          <w:szCs w:val="22"/>
        </w:rPr>
      </w:pPr>
    </w:p>
    <w:p w14:paraId="6D4CFB4D" w14:textId="77777777" w:rsidR="003E698F" w:rsidRPr="001F6BB6" w:rsidRDefault="003E698F" w:rsidP="008D314E">
      <w:pPr>
        <w:spacing w:after="120" w:line="20" w:lineRule="atLeast"/>
        <w:jc w:val="center"/>
        <w:rPr>
          <w:sz w:val="22"/>
          <w:szCs w:val="22"/>
        </w:rPr>
      </w:pPr>
    </w:p>
    <w:p w14:paraId="020632DD" w14:textId="77777777" w:rsidR="003E698F" w:rsidRPr="001F6BB6" w:rsidRDefault="003E698F" w:rsidP="008D314E">
      <w:pPr>
        <w:spacing w:after="120" w:line="20" w:lineRule="atLeast"/>
        <w:jc w:val="center"/>
        <w:rPr>
          <w:sz w:val="22"/>
          <w:szCs w:val="22"/>
        </w:rPr>
      </w:pPr>
    </w:p>
    <w:p w14:paraId="1AA517F5" w14:textId="77777777" w:rsidR="001F6BB6" w:rsidRPr="001F6BB6" w:rsidRDefault="001F6BB6" w:rsidP="001F6BB6">
      <w:pPr>
        <w:jc w:val="center"/>
        <w:rPr>
          <w:bCs/>
          <w:sz w:val="22"/>
          <w:szCs w:val="22"/>
        </w:rPr>
      </w:pPr>
      <w:r w:rsidRPr="001F6BB6">
        <w:rPr>
          <w:bCs/>
          <w:sz w:val="22"/>
          <w:szCs w:val="22"/>
        </w:rPr>
        <w:t>DOKUMENTS PARAKSTĪTS AR DROŠU ELEKTRONISKO PARAKSTU UN</w:t>
      </w:r>
    </w:p>
    <w:p w14:paraId="4A94DD75" w14:textId="77777777" w:rsidR="001F6BB6" w:rsidRPr="001F6BB6" w:rsidRDefault="001F6BB6" w:rsidP="001F6BB6">
      <w:pPr>
        <w:jc w:val="center"/>
        <w:rPr>
          <w:bCs/>
          <w:sz w:val="22"/>
          <w:szCs w:val="22"/>
        </w:rPr>
      </w:pPr>
      <w:r w:rsidRPr="001F6BB6">
        <w:rPr>
          <w:bCs/>
          <w:sz w:val="22"/>
          <w:szCs w:val="22"/>
        </w:rPr>
        <w:t>SATUR LAIKA ZĪMOGU</w:t>
      </w:r>
    </w:p>
    <w:sectPr w:rsidR="001F6BB6" w:rsidRPr="001F6BB6" w:rsidSect="00602808">
      <w:pgSz w:w="11906" w:h="16838"/>
      <w:pgMar w:top="1134" w:right="836"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4C17F" w14:textId="77777777" w:rsidR="00CE72C8" w:rsidRDefault="00CE72C8">
      <w:r>
        <w:separator/>
      </w:r>
    </w:p>
  </w:endnote>
  <w:endnote w:type="continuationSeparator" w:id="0">
    <w:p w14:paraId="6EFB1E78" w14:textId="77777777" w:rsidR="00CE72C8" w:rsidRDefault="00CE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Text">
    <w:panose1 w:val="00000000000000000000"/>
    <w:charset w:val="BA"/>
    <w:family w:val="auto"/>
    <w:pitch w:val="variable"/>
    <w:sig w:usb0="A00002EF" w:usb1="4000204B" w:usb2="00000000" w:usb3="00000000" w:csb0="0000019F" w:csb1="00000000"/>
  </w:font>
  <w:font w:name="Times New Roman Bold">
    <w:panose1 w:val="02020803070505020304"/>
    <w:charset w:val="00"/>
    <w:family w:val="roman"/>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RobotoSlab-Regular-2">
    <w:altName w:val="Times New Roman"/>
    <w:charset w:val="00"/>
    <w:family w:val="auto"/>
    <w:pitch w:val="default"/>
  </w:font>
  <w:font w:name="Arial Unicode MS">
    <w:panose1 w:val="020B0604020202020204"/>
    <w:charset w:val="80"/>
    <w:family w:val="swiss"/>
    <w:pitch w:val="variable"/>
    <w:sig w:usb0="F7FFAEFF" w:usb1="F9DFFFFF" w:usb2="0000007F" w:usb3="00000000" w:csb0="003F01FF" w:csb1="00000000"/>
  </w:font>
  <w:font w:name="TimesNewRomanPSMT">
    <w:altName w:val="Times New Roman"/>
    <w:charset w:val="00"/>
    <w:family w:val="roman"/>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6EE05" w14:textId="3AD1BD57" w:rsidR="00E11776" w:rsidRDefault="00E11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174AB">
      <w:rPr>
        <w:rStyle w:val="PageNumber"/>
        <w:noProof/>
      </w:rPr>
      <w:t>28</w:t>
    </w:r>
    <w:r>
      <w:rPr>
        <w:rStyle w:val="PageNumber"/>
      </w:rPr>
      <w:fldChar w:fldCharType="end"/>
    </w:r>
  </w:p>
  <w:p w14:paraId="2D35DCA1" w14:textId="77777777" w:rsidR="00E11776" w:rsidRDefault="00E117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FD867" w14:textId="6C7418B5" w:rsidR="00E11776" w:rsidRPr="00290EE8" w:rsidRDefault="00E11776" w:rsidP="00290E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02FAB" w14:textId="77777777" w:rsidR="00CE72C8" w:rsidRDefault="00CE72C8">
      <w:r>
        <w:separator/>
      </w:r>
    </w:p>
  </w:footnote>
  <w:footnote w:type="continuationSeparator" w:id="0">
    <w:p w14:paraId="7C082674" w14:textId="77777777" w:rsidR="00CE72C8" w:rsidRDefault="00CE72C8">
      <w:r>
        <w:continuationSeparator/>
      </w:r>
    </w:p>
  </w:footnote>
  <w:footnote w:id="1">
    <w:p w14:paraId="6937E9DB" w14:textId="77777777" w:rsidR="00F5321E" w:rsidRPr="00EF1F65" w:rsidRDefault="00F5321E" w:rsidP="00F5321E">
      <w:pPr>
        <w:pStyle w:val="FootnoteText"/>
        <w:jc w:val="both"/>
        <w:rPr>
          <w:lang w:val="lv-LV"/>
        </w:rPr>
      </w:pPr>
      <w:r w:rsidRPr="00EF1F65">
        <w:rPr>
          <w:rStyle w:val="FootnoteReference"/>
          <w:lang w:val="lv-LV"/>
        </w:rPr>
        <w:footnoteRef/>
      </w:r>
      <w:r w:rsidRPr="00EF1F65">
        <w:rPr>
          <w:lang w:val="lv-LV"/>
        </w:rPr>
        <w:t xml:space="preserve"> 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2">
    <w:p w14:paraId="1C40A306" w14:textId="77777777" w:rsidR="005B2AAF" w:rsidRPr="005B2AAF" w:rsidRDefault="005B2AAF" w:rsidP="005B2AAF">
      <w:pPr>
        <w:pStyle w:val="FootnoteText"/>
        <w:jc w:val="both"/>
        <w:rPr>
          <w:sz w:val="18"/>
          <w:szCs w:val="18"/>
          <w:lang w:val="lv-LV"/>
        </w:rPr>
      </w:pPr>
      <w:r w:rsidRPr="005B2AAF">
        <w:rPr>
          <w:rStyle w:val="FootnoteReference"/>
          <w:sz w:val="18"/>
          <w:szCs w:val="18"/>
          <w:lang w:val="lv-LV"/>
        </w:rPr>
        <w:footnoteRef/>
      </w:r>
      <w:r w:rsidRPr="005B2AAF">
        <w:rPr>
          <w:sz w:val="18"/>
          <w:szCs w:val="18"/>
          <w:lang w:val="lv-LV"/>
        </w:rPr>
        <w:t xml:space="preserve"> Skaidrojums “Mikro, mazie un vidējie uzņēmumi”: </w:t>
      </w:r>
      <w:r>
        <w:fldChar w:fldCharType="begin"/>
      </w:r>
      <w:r w:rsidRPr="00AF31C4">
        <w:rPr>
          <w:lang w:val="lv-LV"/>
        </w:rPr>
        <w:instrText>HYPERLINK "https://www.iub.gov.lv/lv/skaidrojums-mikro-mazie-un-videjie-uznemumi-mvu"</w:instrText>
      </w:r>
      <w:r>
        <w:fldChar w:fldCharType="separate"/>
      </w:r>
      <w:r w:rsidRPr="005B2AAF">
        <w:rPr>
          <w:sz w:val="18"/>
          <w:szCs w:val="18"/>
          <w:u w:val="single"/>
          <w:lang w:val="lv-LV"/>
        </w:rPr>
        <w:t>Skaidrojums "Mikro, mazie un vidējie uzņēmumi" | Iepirkumu uzraudzības birojs (iub.gov.lv)</w:t>
      </w:r>
      <w:r>
        <w:fldChar w:fldCharType="end"/>
      </w:r>
      <w:r w:rsidRPr="005B2AAF">
        <w:rPr>
          <w:sz w:val="18"/>
          <w:szCs w:val="18"/>
          <w:lang w:val="lv-LV"/>
        </w:rPr>
        <w:t xml:space="preserve"> </w:t>
      </w:r>
    </w:p>
  </w:footnote>
  <w:footnote w:id="3">
    <w:p w14:paraId="430CCAA2" w14:textId="77777777" w:rsidR="00B56E04" w:rsidRPr="00CE6D8C" w:rsidRDefault="00B56E04" w:rsidP="00B56E04">
      <w:pPr>
        <w:pStyle w:val="FootnoteText"/>
        <w:jc w:val="both"/>
        <w:rPr>
          <w:sz w:val="16"/>
          <w:szCs w:val="16"/>
          <w:lang w:val="lv-LV"/>
        </w:rPr>
      </w:pPr>
      <w:r w:rsidRPr="00CE6D8C">
        <w:rPr>
          <w:rStyle w:val="FootnoteReference"/>
          <w:lang w:val="lv-LV"/>
        </w:rPr>
        <w:footnoteRef/>
      </w:r>
      <w:r w:rsidRPr="00CE6D8C">
        <w:rPr>
          <w:lang w:val="lv-LV"/>
        </w:rPr>
        <w:t xml:space="preserve"> </w:t>
      </w:r>
      <w:r w:rsidRPr="00CE6D8C">
        <w:rPr>
          <w:sz w:val="16"/>
          <w:szCs w:val="16"/>
          <w:lang w:val="lv-LV"/>
        </w:rPr>
        <w:t>Šī apliecinājuma kontekstā ar terminu „konkurents” apzīmē jebkuru fizisku vai juridisku personu, kura nav Pretendents, un kura:</w:t>
      </w:r>
    </w:p>
    <w:p w14:paraId="5CC67C3F" w14:textId="77777777" w:rsidR="00B56E04" w:rsidRPr="00CE6D8C" w:rsidRDefault="00B56E04" w:rsidP="00B56E04">
      <w:pPr>
        <w:pStyle w:val="FootnoteText"/>
        <w:ind w:left="284"/>
        <w:jc w:val="both"/>
        <w:rPr>
          <w:sz w:val="16"/>
          <w:szCs w:val="16"/>
          <w:lang w:val="lv-LV"/>
        </w:rPr>
      </w:pPr>
      <w:r w:rsidRPr="00CE6D8C">
        <w:rPr>
          <w:sz w:val="16"/>
          <w:szCs w:val="16"/>
          <w:lang w:val="lv-LV"/>
        </w:rPr>
        <w:t>1) iesniedz piedāvājumu šim iepirkumam;</w:t>
      </w:r>
    </w:p>
    <w:p w14:paraId="45995D18" w14:textId="77777777" w:rsidR="00B56E04" w:rsidRPr="00CE6D8C" w:rsidRDefault="00B56E04" w:rsidP="00B56E04">
      <w:pPr>
        <w:pStyle w:val="FootnoteText"/>
        <w:ind w:left="284"/>
        <w:jc w:val="both"/>
        <w:rPr>
          <w:sz w:val="16"/>
          <w:szCs w:val="16"/>
          <w:lang w:val="lv-LV"/>
        </w:rPr>
      </w:pPr>
      <w:r w:rsidRPr="00CE6D8C">
        <w:rPr>
          <w:sz w:val="16"/>
          <w:szCs w:val="16"/>
          <w:lang w:val="lv-LV"/>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name w:val="WW8Num20"/>
    <w:lvl w:ilvl="0">
      <w:start w:val="1"/>
      <w:numFmt w:val="decimal"/>
      <w:lvlText w:val="%1."/>
      <w:lvlJc w:val="left"/>
      <w:pPr>
        <w:tabs>
          <w:tab w:val="num" w:pos="360"/>
        </w:tabs>
        <w:ind w:left="360" w:hanging="360"/>
      </w:pPr>
    </w:lvl>
    <w:lvl w:ilvl="1">
      <w:start w:val="1"/>
      <w:numFmt w:val="decimal"/>
      <w:suff w:val="space"/>
      <w:lvlText w:val="%1.%2."/>
      <w:lvlJc w:val="left"/>
      <w:pPr>
        <w:tabs>
          <w:tab w:val="num" w:pos="0"/>
        </w:tabs>
        <w:ind w:left="432" w:hanging="432"/>
      </w:pPr>
      <w:rPr>
        <w:strike w:val="0"/>
        <w:dstrike w:val="0"/>
        <w:u w:val="none"/>
      </w:rPr>
    </w:lvl>
    <w:lvl w:ilvl="2">
      <w:start w:val="1"/>
      <w:numFmt w:val="decimal"/>
      <w:suff w:val="space"/>
      <w:lvlText w:val="%1.%2.%3."/>
      <w:lvlJc w:val="left"/>
      <w:pPr>
        <w:tabs>
          <w:tab w:val="num" w:pos="0"/>
        </w:tabs>
        <w:ind w:left="1224" w:hanging="504"/>
      </w:pPr>
      <w:rPr>
        <w:strike w:val="0"/>
        <w:dstrike w:val="0"/>
        <w:color w:val="000000"/>
        <w:u w:val="none"/>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9"/>
    <w:multiLevelType w:val="multilevel"/>
    <w:tmpl w:val="00000009"/>
    <w:name w:val="WW8Num25"/>
    <w:lvl w:ilvl="0">
      <w:start w:val="1"/>
      <w:numFmt w:val="decimal"/>
      <w:lvlText w:val="%1."/>
      <w:lvlJc w:val="left"/>
      <w:pPr>
        <w:tabs>
          <w:tab w:val="num" w:pos="360"/>
        </w:tabs>
        <w:ind w:left="360" w:hanging="360"/>
      </w:pPr>
      <w:rPr>
        <w:b/>
      </w:rPr>
    </w:lvl>
    <w:lvl w:ilvl="1">
      <w:start w:val="1"/>
      <w:numFmt w:val="decimal"/>
      <w:suff w:val="space"/>
      <w:lvlText w:val="%1.%2."/>
      <w:lvlJc w:val="left"/>
      <w:pPr>
        <w:tabs>
          <w:tab w:val="num" w:pos="0"/>
        </w:tabs>
        <w:ind w:left="1032" w:hanging="432"/>
      </w:pPr>
      <w:rPr>
        <w:i w:val="0"/>
        <w:iCs w:val="0"/>
      </w:rPr>
    </w:lvl>
    <w:lvl w:ilvl="2">
      <w:start w:val="1"/>
      <w:numFmt w:val="decimal"/>
      <w:suff w:val="space"/>
      <w:lvlText w:val="%1.%2.%3."/>
      <w:lvlJc w:val="left"/>
      <w:pPr>
        <w:tabs>
          <w:tab w:val="num" w:pos="0"/>
        </w:tabs>
        <w:ind w:left="1224" w:hanging="504"/>
      </w:pPr>
      <w:rPr>
        <w:b w:val="0"/>
        <w:i w:val="0"/>
        <w:color w:val="00000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C"/>
    <w:multiLevelType w:val="singleLevel"/>
    <w:tmpl w:val="0000000C"/>
    <w:name w:val="WW8Num43"/>
    <w:lvl w:ilvl="0">
      <w:start w:val="1"/>
      <w:numFmt w:val="bullet"/>
      <w:lvlText w:val=""/>
      <w:lvlJc w:val="left"/>
      <w:pPr>
        <w:tabs>
          <w:tab w:val="num" w:pos="720"/>
        </w:tabs>
        <w:ind w:left="720" w:hanging="360"/>
      </w:pPr>
      <w:rPr>
        <w:rFonts w:ascii="Symbol" w:hAnsi="Symbol" w:cs="Symbol" w:hint="default"/>
      </w:rPr>
    </w:lvl>
  </w:abstractNum>
  <w:abstractNum w:abstractNumId="3" w15:restartNumberingAfterBreak="0">
    <w:nsid w:val="0000000E"/>
    <w:multiLevelType w:val="multilevel"/>
    <w:tmpl w:val="0000000E"/>
    <w:name w:val="WW8Num47"/>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30A3A1B"/>
    <w:multiLevelType w:val="multilevel"/>
    <w:tmpl w:val="88E2C740"/>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i w:val="0"/>
        <w:color w:val="auto"/>
      </w:rPr>
    </w:lvl>
    <w:lvl w:ilvl="2">
      <w:start w:val="1"/>
      <w:numFmt w:val="decimal"/>
      <w:lvlText w:val="5.1.%3."/>
      <w:lvlJc w:val="left"/>
      <w:pPr>
        <w:tabs>
          <w:tab w:val="num" w:pos="720"/>
        </w:tabs>
        <w:ind w:left="720" w:hanging="720"/>
      </w:pPr>
      <w:rPr>
        <w:rFonts w:hint="default"/>
        <w:b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4AE474F"/>
    <w:multiLevelType w:val="multilevel"/>
    <w:tmpl w:val="21A4D930"/>
    <w:lvl w:ilvl="0">
      <w:start w:val="5"/>
      <w:numFmt w:val="decimal"/>
      <w:lvlText w:val="%1."/>
      <w:lvlJc w:val="left"/>
      <w:pPr>
        <w:ind w:left="720" w:hanging="720"/>
      </w:pPr>
      <w:rPr>
        <w:rFonts w:eastAsia="Calibri" w:hint="default"/>
      </w:rPr>
    </w:lvl>
    <w:lvl w:ilvl="1">
      <w:start w:val="1"/>
      <w:numFmt w:val="decimal"/>
      <w:lvlText w:val="%1.%2."/>
      <w:lvlJc w:val="left"/>
      <w:pPr>
        <w:ind w:left="814" w:hanging="720"/>
      </w:pPr>
      <w:rPr>
        <w:rFonts w:eastAsia="Calibri" w:hint="default"/>
      </w:rPr>
    </w:lvl>
    <w:lvl w:ilvl="2">
      <w:start w:val="10"/>
      <w:numFmt w:val="decimal"/>
      <w:lvlText w:val="%1.%2.%3."/>
      <w:lvlJc w:val="left"/>
      <w:pPr>
        <w:ind w:left="908" w:hanging="720"/>
      </w:pPr>
      <w:rPr>
        <w:rFonts w:eastAsia="Calibri" w:hint="default"/>
      </w:rPr>
    </w:lvl>
    <w:lvl w:ilvl="3">
      <w:start w:val="1"/>
      <w:numFmt w:val="decimal"/>
      <w:lvlText w:val="%1.%2.%3.%4."/>
      <w:lvlJc w:val="left"/>
      <w:pPr>
        <w:ind w:left="1002" w:hanging="720"/>
      </w:pPr>
      <w:rPr>
        <w:rFonts w:eastAsia="Calibri" w:hint="default"/>
      </w:rPr>
    </w:lvl>
    <w:lvl w:ilvl="4">
      <w:start w:val="1"/>
      <w:numFmt w:val="decimal"/>
      <w:lvlText w:val="%1.%2.%3.%4.%5."/>
      <w:lvlJc w:val="left"/>
      <w:pPr>
        <w:ind w:left="1456" w:hanging="1080"/>
      </w:pPr>
      <w:rPr>
        <w:rFonts w:eastAsia="Calibri" w:hint="default"/>
      </w:rPr>
    </w:lvl>
    <w:lvl w:ilvl="5">
      <w:start w:val="1"/>
      <w:numFmt w:val="decimal"/>
      <w:lvlText w:val="%1.%2.%3.%4.%5.%6."/>
      <w:lvlJc w:val="left"/>
      <w:pPr>
        <w:ind w:left="1550" w:hanging="1080"/>
      </w:pPr>
      <w:rPr>
        <w:rFonts w:eastAsia="Calibri" w:hint="default"/>
      </w:rPr>
    </w:lvl>
    <w:lvl w:ilvl="6">
      <w:start w:val="1"/>
      <w:numFmt w:val="decimal"/>
      <w:lvlText w:val="%1.%2.%3.%4.%5.%6.%7."/>
      <w:lvlJc w:val="left"/>
      <w:pPr>
        <w:ind w:left="2004" w:hanging="1440"/>
      </w:pPr>
      <w:rPr>
        <w:rFonts w:eastAsia="Calibri" w:hint="default"/>
      </w:rPr>
    </w:lvl>
    <w:lvl w:ilvl="7">
      <w:start w:val="1"/>
      <w:numFmt w:val="decimal"/>
      <w:lvlText w:val="%1.%2.%3.%4.%5.%6.%7.%8."/>
      <w:lvlJc w:val="left"/>
      <w:pPr>
        <w:ind w:left="2098" w:hanging="1440"/>
      </w:pPr>
      <w:rPr>
        <w:rFonts w:eastAsia="Calibri" w:hint="default"/>
      </w:rPr>
    </w:lvl>
    <w:lvl w:ilvl="8">
      <w:start w:val="1"/>
      <w:numFmt w:val="decimal"/>
      <w:lvlText w:val="%1.%2.%3.%4.%5.%6.%7.%8.%9."/>
      <w:lvlJc w:val="left"/>
      <w:pPr>
        <w:ind w:left="2552" w:hanging="1800"/>
      </w:pPr>
      <w:rPr>
        <w:rFonts w:eastAsia="Calibri" w:hint="default"/>
      </w:rPr>
    </w:lvl>
  </w:abstractNum>
  <w:abstractNum w:abstractNumId="6"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8"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9" w15:restartNumberingAfterBreak="0">
    <w:nsid w:val="11994AE6"/>
    <w:multiLevelType w:val="hybridMultilevel"/>
    <w:tmpl w:val="E6584876"/>
    <w:lvl w:ilvl="0" w:tplc="464AF454">
      <w:start w:val="1"/>
      <w:numFmt w:val="decimal"/>
      <w:lvlText w:val="%1."/>
      <w:lvlJc w:val="left"/>
      <w:pPr>
        <w:tabs>
          <w:tab w:val="num" w:pos="720"/>
        </w:tabs>
        <w:ind w:left="720" w:hanging="360"/>
      </w:pPr>
      <w:rPr>
        <w:rFonts w:ascii="Times New Roman" w:eastAsia="Times New Roman" w:hAnsi="Times New Roman"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15CB38D9"/>
    <w:multiLevelType w:val="multilevel"/>
    <w:tmpl w:val="9550B4C6"/>
    <w:lvl w:ilvl="0">
      <w:start w:val="15"/>
      <w:numFmt w:val="decimal"/>
      <w:lvlText w:val="%1."/>
      <w:lvlJc w:val="left"/>
      <w:pPr>
        <w:ind w:left="480" w:hanging="480"/>
      </w:pPr>
      <w:rPr>
        <w:rFonts w:ascii="Times New Roman" w:hAnsi="Times New Roman" w:cs="Times New Roman" w:hint="default"/>
        <w:b/>
        <w:sz w:val="24"/>
        <w:szCs w:val="24"/>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B645FD"/>
    <w:multiLevelType w:val="multilevel"/>
    <w:tmpl w:val="A234447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426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8E1AAD"/>
    <w:multiLevelType w:val="multilevel"/>
    <w:tmpl w:val="E00A7850"/>
    <w:lvl w:ilvl="0">
      <w:start w:val="7"/>
      <w:numFmt w:val="decimal"/>
      <w:lvlText w:val="%1."/>
      <w:lvlJc w:val="left"/>
      <w:pPr>
        <w:ind w:left="360" w:hanging="360"/>
      </w:pPr>
      <w:rPr>
        <w:rFonts w:hint="default"/>
        <w:b w:val="0"/>
      </w:rPr>
    </w:lvl>
    <w:lvl w:ilvl="1">
      <w:start w:val="1"/>
      <w:numFmt w:val="decimal"/>
      <w:lvlText w:val="6.%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5" w15:restartNumberingAfterBreak="0">
    <w:nsid w:val="20F80253"/>
    <w:multiLevelType w:val="multilevel"/>
    <w:tmpl w:val="4FF60BBA"/>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6" w15:restartNumberingAfterBreak="0">
    <w:nsid w:val="27010135"/>
    <w:multiLevelType w:val="hybridMultilevel"/>
    <w:tmpl w:val="F8C09C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35D2089E"/>
    <w:multiLevelType w:val="hybridMultilevel"/>
    <w:tmpl w:val="4EEE8DB4"/>
    <w:lvl w:ilvl="0" w:tplc="066CC6E8">
      <w:start w:val="1"/>
      <w:numFmt w:val="decimal"/>
      <w:lvlText w:val="6.2.%1."/>
      <w:lvlJc w:val="left"/>
      <w:pPr>
        <w:ind w:left="28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F3773A"/>
    <w:multiLevelType w:val="hybridMultilevel"/>
    <w:tmpl w:val="EFFA0D68"/>
    <w:lvl w:ilvl="0" w:tplc="3E1E5F34">
      <w:start w:val="1"/>
      <w:numFmt w:val="bullet"/>
      <w:lvlText w:val="-"/>
      <w:lvlJc w:val="left"/>
      <w:pPr>
        <w:ind w:left="1440" w:hanging="360"/>
      </w:pPr>
      <w:rPr>
        <w:rFonts w:ascii="Sitka Text" w:hAnsi="Sitka Text"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1" w15:restartNumberingAfterBreak="0">
    <w:nsid w:val="387F0CC2"/>
    <w:multiLevelType w:val="multilevel"/>
    <w:tmpl w:val="FF9CCCDA"/>
    <w:lvl w:ilvl="0">
      <w:start w:val="14"/>
      <w:numFmt w:val="decimal"/>
      <w:lvlText w:val="%1."/>
      <w:lvlJc w:val="left"/>
      <w:pPr>
        <w:ind w:left="480" w:hanging="480"/>
      </w:pPr>
      <w:rPr>
        <w:rFonts w:hint="default"/>
        <w:b/>
        <w:sz w:val="24"/>
        <w:szCs w:val="24"/>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0182B13"/>
    <w:multiLevelType w:val="multilevel"/>
    <w:tmpl w:val="1EB6B0F8"/>
    <w:lvl w:ilvl="0">
      <w:start w:val="1"/>
      <w:numFmt w:val="none"/>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23" w15:restartNumberingAfterBreak="0">
    <w:nsid w:val="40AF2B0E"/>
    <w:multiLevelType w:val="multilevel"/>
    <w:tmpl w:val="EAA2E186"/>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2101B61"/>
    <w:multiLevelType w:val="multilevel"/>
    <w:tmpl w:val="5AA6FF98"/>
    <w:lvl w:ilvl="0">
      <w:start w:val="1"/>
      <w:numFmt w:val="decimal"/>
      <w:pStyle w:val="Heading2"/>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2"/>
        <w:szCs w:val="22"/>
      </w:rPr>
    </w:lvl>
    <w:lvl w:ilvl="2">
      <w:start w:val="1"/>
      <w:numFmt w:val="decimal"/>
      <w:lvlText w:val="%1.%2.%3."/>
      <w:lvlJc w:val="left"/>
      <w:pPr>
        <w:tabs>
          <w:tab w:val="num" w:pos="1781"/>
        </w:tabs>
        <w:ind w:left="1781" w:hanging="504"/>
      </w:pPr>
      <w:rPr>
        <w:rFonts w:cs="Times New Roman" w:hint="default"/>
        <w:b w:val="0"/>
        <w:i w:val="0"/>
        <w:strike w:val="0"/>
        <w:color w:val="auto"/>
        <w:sz w:val="22"/>
        <w:szCs w:val="22"/>
      </w:rPr>
    </w:lvl>
    <w:lvl w:ilvl="3">
      <w:start w:val="1"/>
      <w:numFmt w:val="decimal"/>
      <w:lvlText w:val="%1.%2.%3.%4."/>
      <w:lvlJc w:val="left"/>
      <w:pPr>
        <w:tabs>
          <w:tab w:val="num" w:pos="5398"/>
        </w:tabs>
        <w:ind w:left="5326" w:hanging="648"/>
      </w:pPr>
      <w:rPr>
        <w:rFonts w:ascii="Times New Roman" w:hAnsi="Times New Roman" w:cs="Times New Roman" w:hint="default"/>
        <w:b w:val="0"/>
        <w:bCs/>
        <w:strike w:val="0"/>
        <w:sz w:val="22"/>
        <w:szCs w:val="22"/>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42C825C5"/>
    <w:multiLevelType w:val="hybridMultilevel"/>
    <w:tmpl w:val="52947430"/>
    <w:lvl w:ilvl="0" w:tplc="3E1E5F34">
      <w:start w:val="1"/>
      <w:numFmt w:val="bullet"/>
      <w:lvlText w:val="-"/>
      <w:lvlJc w:val="left"/>
      <w:pPr>
        <w:ind w:left="717" w:hanging="360"/>
      </w:pPr>
      <w:rPr>
        <w:rFonts w:ascii="Sitka Text" w:hAnsi="Sitka Text" w:hint="default"/>
      </w:rPr>
    </w:lvl>
    <w:lvl w:ilvl="1" w:tplc="04260003" w:tentative="1">
      <w:start w:val="1"/>
      <w:numFmt w:val="bullet"/>
      <w:lvlText w:val="o"/>
      <w:lvlJc w:val="left"/>
      <w:pPr>
        <w:ind w:left="1437" w:hanging="360"/>
      </w:pPr>
      <w:rPr>
        <w:rFonts w:ascii="Courier New" w:hAnsi="Courier New" w:cs="Courier New" w:hint="default"/>
      </w:rPr>
    </w:lvl>
    <w:lvl w:ilvl="2" w:tplc="04260005" w:tentative="1">
      <w:start w:val="1"/>
      <w:numFmt w:val="bullet"/>
      <w:lvlText w:val=""/>
      <w:lvlJc w:val="left"/>
      <w:pPr>
        <w:ind w:left="2157" w:hanging="360"/>
      </w:pPr>
      <w:rPr>
        <w:rFonts w:ascii="Wingdings" w:hAnsi="Wingdings" w:hint="default"/>
      </w:rPr>
    </w:lvl>
    <w:lvl w:ilvl="3" w:tplc="04260001" w:tentative="1">
      <w:start w:val="1"/>
      <w:numFmt w:val="bullet"/>
      <w:lvlText w:val=""/>
      <w:lvlJc w:val="left"/>
      <w:pPr>
        <w:ind w:left="2877" w:hanging="360"/>
      </w:pPr>
      <w:rPr>
        <w:rFonts w:ascii="Symbol" w:hAnsi="Symbol" w:hint="default"/>
      </w:rPr>
    </w:lvl>
    <w:lvl w:ilvl="4" w:tplc="04260003" w:tentative="1">
      <w:start w:val="1"/>
      <w:numFmt w:val="bullet"/>
      <w:lvlText w:val="o"/>
      <w:lvlJc w:val="left"/>
      <w:pPr>
        <w:ind w:left="3597" w:hanging="360"/>
      </w:pPr>
      <w:rPr>
        <w:rFonts w:ascii="Courier New" w:hAnsi="Courier New" w:cs="Courier New" w:hint="default"/>
      </w:rPr>
    </w:lvl>
    <w:lvl w:ilvl="5" w:tplc="04260005" w:tentative="1">
      <w:start w:val="1"/>
      <w:numFmt w:val="bullet"/>
      <w:lvlText w:val=""/>
      <w:lvlJc w:val="left"/>
      <w:pPr>
        <w:ind w:left="4317" w:hanging="360"/>
      </w:pPr>
      <w:rPr>
        <w:rFonts w:ascii="Wingdings" w:hAnsi="Wingdings" w:hint="default"/>
      </w:rPr>
    </w:lvl>
    <w:lvl w:ilvl="6" w:tplc="04260001" w:tentative="1">
      <w:start w:val="1"/>
      <w:numFmt w:val="bullet"/>
      <w:lvlText w:val=""/>
      <w:lvlJc w:val="left"/>
      <w:pPr>
        <w:ind w:left="5037" w:hanging="360"/>
      </w:pPr>
      <w:rPr>
        <w:rFonts w:ascii="Symbol" w:hAnsi="Symbol" w:hint="default"/>
      </w:rPr>
    </w:lvl>
    <w:lvl w:ilvl="7" w:tplc="04260003" w:tentative="1">
      <w:start w:val="1"/>
      <w:numFmt w:val="bullet"/>
      <w:lvlText w:val="o"/>
      <w:lvlJc w:val="left"/>
      <w:pPr>
        <w:ind w:left="5757" w:hanging="360"/>
      </w:pPr>
      <w:rPr>
        <w:rFonts w:ascii="Courier New" w:hAnsi="Courier New" w:cs="Courier New" w:hint="default"/>
      </w:rPr>
    </w:lvl>
    <w:lvl w:ilvl="8" w:tplc="04260005" w:tentative="1">
      <w:start w:val="1"/>
      <w:numFmt w:val="bullet"/>
      <w:lvlText w:val=""/>
      <w:lvlJc w:val="left"/>
      <w:pPr>
        <w:ind w:left="6477" w:hanging="360"/>
      </w:pPr>
      <w:rPr>
        <w:rFonts w:ascii="Wingdings" w:hAnsi="Wingdings" w:hint="default"/>
      </w:rPr>
    </w:lvl>
  </w:abstractNum>
  <w:abstractNum w:abstractNumId="26" w15:restartNumberingAfterBreak="0">
    <w:nsid w:val="4F1234CA"/>
    <w:multiLevelType w:val="multilevel"/>
    <w:tmpl w:val="AD2E292C"/>
    <w:lvl w:ilvl="0">
      <w:start w:val="5"/>
      <w:numFmt w:val="decimal"/>
      <w:lvlText w:val="%1."/>
      <w:lvlJc w:val="left"/>
      <w:pPr>
        <w:ind w:left="720" w:hanging="720"/>
      </w:pPr>
      <w:rPr>
        <w:rFonts w:eastAsia="Calibri" w:hint="default"/>
      </w:rPr>
    </w:lvl>
    <w:lvl w:ilvl="1">
      <w:start w:val="1"/>
      <w:numFmt w:val="decimal"/>
      <w:lvlText w:val="%1.%2."/>
      <w:lvlJc w:val="left"/>
      <w:pPr>
        <w:ind w:left="720" w:hanging="720"/>
      </w:pPr>
      <w:rPr>
        <w:rFonts w:eastAsia="Calibri" w:hint="default"/>
      </w:rPr>
    </w:lvl>
    <w:lvl w:ilvl="2">
      <w:start w:val="9"/>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7" w15:restartNumberingAfterBreak="0">
    <w:nsid w:val="51905348"/>
    <w:multiLevelType w:val="multilevel"/>
    <w:tmpl w:val="FE3CCDA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AC030D7"/>
    <w:multiLevelType w:val="multilevel"/>
    <w:tmpl w:val="251860E4"/>
    <w:lvl w:ilvl="0">
      <w:start w:val="6"/>
      <w:numFmt w:val="decimal"/>
      <w:lvlText w:val="%1."/>
      <w:lvlJc w:val="left"/>
      <w:pPr>
        <w:ind w:left="4330" w:hanging="360"/>
      </w:pPr>
      <w:rPr>
        <w:rFonts w:hint="default"/>
        <w:b/>
      </w:rPr>
    </w:lvl>
    <w:lvl w:ilvl="1">
      <w:start w:val="1"/>
      <w:numFmt w:val="decimal"/>
      <w:lvlText w:val="6.%2."/>
      <w:lvlJc w:val="left"/>
      <w:pPr>
        <w:ind w:left="360" w:hanging="360"/>
      </w:pPr>
      <w:rPr>
        <w:rFonts w:hint="default"/>
        <w:b w:val="0"/>
      </w:rPr>
    </w:lvl>
    <w:lvl w:ilvl="2">
      <w:start w:val="1"/>
      <w:numFmt w:val="decimal"/>
      <w:lvlText w:val="%1.%2.%3."/>
      <w:lvlJc w:val="left"/>
      <w:pPr>
        <w:ind w:left="667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EC7434C"/>
    <w:multiLevelType w:val="multilevel"/>
    <w:tmpl w:val="BA5E318C"/>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360"/>
      </w:pPr>
      <w:rPr>
        <w:rFonts w:cs="Times New Roman" w:hint="default"/>
        <w:b w:val="0"/>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0" w15:restartNumberingAfterBreak="0">
    <w:nsid w:val="5F3B3309"/>
    <w:multiLevelType w:val="hybridMultilevel"/>
    <w:tmpl w:val="810080C0"/>
    <w:lvl w:ilvl="0" w:tplc="E4FA0960">
      <w:start w:val="1"/>
      <w:numFmt w:val="decimal"/>
      <w:lvlText w:val="%1."/>
      <w:lvlJc w:val="left"/>
      <w:pPr>
        <w:ind w:left="786" w:hanging="360"/>
      </w:pPr>
      <w:rPr>
        <w:rFonts w:hint="default"/>
        <w:b w:val="0"/>
        <w:bC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F586F08"/>
    <w:multiLevelType w:val="hybridMultilevel"/>
    <w:tmpl w:val="CCA09F1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FF80A04"/>
    <w:multiLevelType w:val="hybridMultilevel"/>
    <w:tmpl w:val="1B8E6568"/>
    <w:lvl w:ilvl="0" w:tplc="04260001">
      <w:start w:val="1"/>
      <w:numFmt w:val="bullet"/>
      <w:lvlText w:val=""/>
      <w:lvlJc w:val="left"/>
      <w:pPr>
        <w:tabs>
          <w:tab w:val="num" w:pos="720"/>
        </w:tabs>
        <w:ind w:left="720" w:hanging="360"/>
      </w:pPr>
      <w:rPr>
        <w:rFonts w:ascii="Symbol" w:hAnsi="Symbol" w:hint="default"/>
      </w:rPr>
    </w:lvl>
    <w:lvl w:ilvl="1" w:tplc="CE9E3B22">
      <w:start w:val="1"/>
      <w:numFmt w:val="bullet"/>
      <w:lvlText w:val="-"/>
      <w:lvlJc w:val="left"/>
      <w:pPr>
        <w:tabs>
          <w:tab w:val="num" w:pos="1440"/>
        </w:tabs>
        <w:ind w:left="1440" w:hanging="360"/>
      </w:pPr>
      <w:rPr>
        <w:rFonts w:ascii="Times New Roman" w:eastAsia="Times New Roman" w:hAnsi="Times New Roman" w:cs="Times New Roman"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630D59"/>
    <w:multiLevelType w:val="multilevel"/>
    <w:tmpl w:val="A6208512"/>
    <w:lvl w:ilvl="0">
      <w:start w:val="5"/>
      <w:numFmt w:val="decimal"/>
      <w:lvlText w:val="%1."/>
      <w:lvlJc w:val="left"/>
      <w:pPr>
        <w:ind w:left="540" w:hanging="540"/>
      </w:pPr>
      <w:rPr>
        <w:rFonts w:hint="default"/>
      </w:rPr>
    </w:lvl>
    <w:lvl w:ilvl="1">
      <w:start w:val="1"/>
      <w:numFmt w:val="decimal"/>
      <w:lvlText w:val="%1.%2."/>
      <w:lvlJc w:val="left"/>
      <w:pPr>
        <w:ind w:left="2596"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712" w:hanging="720"/>
      </w:pPr>
      <w:rPr>
        <w:rFonts w:hint="default"/>
      </w:rPr>
    </w:lvl>
    <w:lvl w:ilvl="4">
      <w:start w:val="1"/>
      <w:numFmt w:val="decimal"/>
      <w:lvlText w:val="%1.%2.%3.%4.%5."/>
      <w:lvlJc w:val="left"/>
      <w:pPr>
        <w:ind w:left="9304" w:hanging="1080"/>
      </w:pPr>
      <w:rPr>
        <w:rFonts w:hint="default"/>
      </w:rPr>
    </w:lvl>
    <w:lvl w:ilvl="5">
      <w:start w:val="1"/>
      <w:numFmt w:val="decimal"/>
      <w:lvlText w:val="%1.%2.%3.%4.%5.%6."/>
      <w:lvlJc w:val="left"/>
      <w:pPr>
        <w:ind w:left="11360" w:hanging="1080"/>
      </w:pPr>
      <w:rPr>
        <w:rFonts w:hint="default"/>
      </w:rPr>
    </w:lvl>
    <w:lvl w:ilvl="6">
      <w:start w:val="1"/>
      <w:numFmt w:val="decimal"/>
      <w:lvlText w:val="%1.%2.%3.%4.%5.%6.%7."/>
      <w:lvlJc w:val="left"/>
      <w:pPr>
        <w:ind w:left="13776" w:hanging="1440"/>
      </w:pPr>
      <w:rPr>
        <w:rFonts w:hint="default"/>
      </w:rPr>
    </w:lvl>
    <w:lvl w:ilvl="7">
      <w:start w:val="1"/>
      <w:numFmt w:val="decimal"/>
      <w:lvlText w:val="%1.%2.%3.%4.%5.%6.%7.%8."/>
      <w:lvlJc w:val="left"/>
      <w:pPr>
        <w:ind w:left="15832" w:hanging="1440"/>
      </w:pPr>
      <w:rPr>
        <w:rFonts w:hint="default"/>
      </w:rPr>
    </w:lvl>
    <w:lvl w:ilvl="8">
      <w:start w:val="1"/>
      <w:numFmt w:val="decimal"/>
      <w:lvlText w:val="%1.%2.%3.%4.%5.%6.%7.%8.%9."/>
      <w:lvlJc w:val="left"/>
      <w:pPr>
        <w:ind w:left="18248" w:hanging="1800"/>
      </w:pPr>
      <w:rPr>
        <w:rFonts w:hint="default"/>
      </w:rPr>
    </w:lvl>
  </w:abstractNum>
  <w:abstractNum w:abstractNumId="34" w15:restartNumberingAfterBreak="0">
    <w:nsid w:val="68892A6F"/>
    <w:multiLevelType w:val="multilevel"/>
    <w:tmpl w:val="586A66FE"/>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i w:val="0"/>
        <w:color w:val="auto"/>
      </w:rPr>
    </w:lvl>
    <w:lvl w:ilvl="2">
      <w:start w:val="3"/>
      <w:numFmt w:val="decimal"/>
      <w:lvlText w:val="5.1.%3."/>
      <w:lvlJc w:val="left"/>
      <w:pPr>
        <w:tabs>
          <w:tab w:val="num" w:pos="720"/>
        </w:tabs>
        <w:ind w:left="720" w:hanging="720"/>
      </w:pPr>
      <w:rPr>
        <w:rFonts w:hint="default"/>
        <w:b w:val="0"/>
        <w:color w:val="auto"/>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A5620F6"/>
    <w:multiLevelType w:val="multilevel"/>
    <w:tmpl w:val="4C90A8CA"/>
    <w:lvl w:ilvl="0">
      <w:start w:val="6"/>
      <w:numFmt w:val="decimal"/>
      <w:lvlText w:val="%1."/>
      <w:lvlJc w:val="left"/>
      <w:pPr>
        <w:ind w:left="360" w:hanging="360"/>
      </w:pPr>
      <w:rPr>
        <w:rFonts w:hint="default"/>
        <w:b w:val="0"/>
      </w:rPr>
    </w:lvl>
    <w:lvl w:ilvl="1">
      <w:start w:val="2"/>
      <w:numFmt w:val="decimal"/>
      <w:lvlText w:val="%1.%2."/>
      <w:lvlJc w:val="left"/>
      <w:pPr>
        <w:ind w:left="644"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6" w15:restartNumberingAfterBreak="0">
    <w:nsid w:val="6CC916F7"/>
    <w:multiLevelType w:val="multilevel"/>
    <w:tmpl w:val="3FF02E9A"/>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7" w15:restartNumberingAfterBreak="0">
    <w:nsid w:val="75AF02E9"/>
    <w:multiLevelType w:val="multilevel"/>
    <w:tmpl w:val="BDD4020E"/>
    <w:lvl w:ilvl="0">
      <w:start w:val="7"/>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398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60851EB"/>
    <w:multiLevelType w:val="multilevel"/>
    <w:tmpl w:val="6C1615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72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sz w:val="20"/>
        <w:szCs w:val="2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9" w15:restartNumberingAfterBreak="0">
    <w:nsid w:val="77943254"/>
    <w:multiLevelType w:val="hybridMultilevel"/>
    <w:tmpl w:val="0FB011D4"/>
    <w:lvl w:ilvl="0" w:tplc="0426000F">
      <w:start w:val="1"/>
      <w:numFmt w:val="decimal"/>
      <w:lvlText w:val="%1."/>
      <w:lvlJc w:val="left"/>
      <w:pPr>
        <w:ind w:left="785"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CDD7B80"/>
    <w:multiLevelType w:val="multilevel"/>
    <w:tmpl w:val="89FC30A4"/>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49786863">
    <w:abstractNumId w:val="22"/>
  </w:num>
  <w:num w:numId="2" w16cid:durableId="1587106958">
    <w:abstractNumId w:val="7"/>
  </w:num>
  <w:num w:numId="3" w16cid:durableId="1979605259">
    <w:abstractNumId w:val="24"/>
  </w:num>
  <w:num w:numId="4" w16cid:durableId="1044721874">
    <w:abstractNumId w:val="10"/>
  </w:num>
  <w:num w:numId="5" w16cid:durableId="1142775690">
    <w:abstractNumId w:val="9"/>
  </w:num>
  <w:num w:numId="6" w16cid:durableId="659845421">
    <w:abstractNumId w:val="8"/>
  </w:num>
  <w:num w:numId="7" w16cid:durableId="1686587907">
    <w:abstractNumId w:val="18"/>
  </w:num>
  <w:num w:numId="8" w16cid:durableId="1040934874">
    <w:abstractNumId w:val="24"/>
  </w:num>
  <w:num w:numId="9" w16cid:durableId="1649439465">
    <w:abstractNumId w:val="24"/>
  </w:num>
  <w:num w:numId="10" w16cid:durableId="1185707713">
    <w:abstractNumId w:val="24"/>
    <w:lvlOverride w:ilvl="0">
      <w:startOverride w:val="6"/>
    </w:lvlOverride>
  </w:num>
  <w:num w:numId="11" w16cid:durableId="109603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31149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8077892">
    <w:abstractNumId w:val="30"/>
  </w:num>
  <w:num w:numId="14" w16cid:durableId="1480421326">
    <w:abstractNumId w:val="6"/>
  </w:num>
  <w:num w:numId="15" w16cid:durableId="1224176333">
    <w:abstractNumId w:val="17"/>
  </w:num>
  <w:num w:numId="16" w16cid:durableId="570778108">
    <w:abstractNumId w:val="32"/>
  </w:num>
  <w:num w:numId="17" w16cid:durableId="341248092">
    <w:abstractNumId w:val="40"/>
  </w:num>
  <w:num w:numId="18" w16cid:durableId="330455231">
    <w:abstractNumId w:val="39"/>
  </w:num>
  <w:num w:numId="19" w16cid:durableId="1483042095">
    <w:abstractNumId w:val="16"/>
  </w:num>
  <w:num w:numId="20" w16cid:durableId="2022386959">
    <w:abstractNumId w:val="31"/>
  </w:num>
  <w:num w:numId="21" w16cid:durableId="1736203715">
    <w:abstractNumId w:val="20"/>
  </w:num>
  <w:num w:numId="22" w16cid:durableId="1586766257">
    <w:abstractNumId w:val="25"/>
  </w:num>
  <w:num w:numId="23" w16cid:durableId="1824421927">
    <w:abstractNumId w:val="15"/>
  </w:num>
  <w:num w:numId="24" w16cid:durableId="780228130">
    <w:abstractNumId w:val="36"/>
  </w:num>
  <w:num w:numId="25" w16cid:durableId="1887830814">
    <w:abstractNumId w:val="11"/>
  </w:num>
  <w:num w:numId="26" w16cid:durableId="1653753915">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972586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6203218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25107554">
    <w:abstractNumId w:val="2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5399614">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57517108">
    <w:abstractNumId w:val="3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72926919">
    <w:abstractNumId w:val="3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52148688">
    <w:abstractNumId w:val="21"/>
  </w:num>
  <w:num w:numId="34" w16cid:durableId="1365134413">
    <w:abstractNumId w:val="27"/>
  </w:num>
  <w:num w:numId="35" w16cid:durableId="1184199680">
    <w:abstractNumId w:val="23"/>
  </w:num>
  <w:num w:numId="36" w16cid:durableId="3021527">
    <w:abstractNumId w:val="33"/>
  </w:num>
  <w:num w:numId="37" w16cid:durableId="1868450762">
    <w:abstractNumId w:val="34"/>
  </w:num>
  <w:num w:numId="38" w16cid:durableId="838733706">
    <w:abstractNumId w:val="5"/>
  </w:num>
  <w:num w:numId="39" w16cid:durableId="681054317">
    <w:abstractNumId w:val="26"/>
  </w:num>
  <w:num w:numId="40" w16cid:durableId="1372917834">
    <w:abstractNumId w:val="38"/>
  </w:num>
  <w:num w:numId="41" w16cid:durableId="1609195015">
    <w:abstractNumId w:val="19"/>
  </w:num>
  <w:num w:numId="42" w16cid:durableId="9249245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6558154">
    <w:abstractNumId w:val="2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600"/>
    <w:rsid w:val="00000A08"/>
    <w:rsid w:val="00001074"/>
    <w:rsid w:val="0000137C"/>
    <w:rsid w:val="00001684"/>
    <w:rsid w:val="00001F11"/>
    <w:rsid w:val="00002488"/>
    <w:rsid w:val="00002B38"/>
    <w:rsid w:val="00002F30"/>
    <w:rsid w:val="00002F37"/>
    <w:rsid w:val="0000347B"/>
    <w:rsid w:val="0000354C"/>
    <w:rsid w:val="00003876"/>
    <w:rsid w:val="00003891"/>
    <w:rsid w:val="00003EC3"/>
    <w:rsid w:val="00004147"/>
    <w:rsid w:val="00005897"/>
    <w:rsid w:val="00005B0C"/>
    <w:rsid w:val="00005C34"/>
    <w:rsid w:val="00005C42"/>
    <w:rsid w:val="00005F7D"/>
    <w:rsid w:val="00006C6E"/>
    <w:rsid w:val="00007132"/>
    <w:rsid w:val="00007209"/>
    <w:rsid w:val="0000735C"/>
    <w:rsid w:val="00010214"/>
    <w:rsid w:val="000104B0"/>
    <w:rsid w:val="0001072D"/>
    <w:rsid w:val="00010D14"/>
    <w:rsid w:val="00011240"/>
    <w:rsid w:val="00011469"/>
    <w:rsid w:val="0001175E"/>
    <w:rsid w:val="00011C40"/>
    <w:rsid w:val="00012286"/>
    <w:rsid w:val="000127AF"/>
    <w:rsid w:val="000129CA"/>
    <w:rsid w:val="00012A0A"/>
    <w:rsid w:val="000131BD"/>
    <w:rsid w:val="00013822"/>
    <w:rsid w:val="0001385D"/>
    <w:rsid w:val="0001394F"/>
    <w:rsid w:val="000139B5"/>
    <w:rsid w:val="000146B8"/>
    <w:rsid w:val="00014B99"/>
    <w:rsid w:val="00015974"/>
    <w:rsid w:val="00015A33"/>
    <w:rsid w:val="00016130"/>
    <w:rsid w:val="00016279"/>
    <w:rsid w:val="000165F1"/>
    <w:rsid w:val="0001669E"/>
    <w:rsid w:val="0001710C"/>
    <w:rsid w:val="000171A8"/>
    <w:rsid w:val="00017588"/>
    <w:rsid w:val="0001759B"/>
    <w:rsid w:val="00017729"/>
    <w:rsid w:val="000200B0"/>
    <w:rsid w:val="000201DE"/>
    <w:rsid w:val="00020567"/>
    <w:rsid w:val="000208C9"/>
    <w:rsid w:val="00020AE3"/>
    <w:rsid w:val="00020B55"/>
    <w:rsid w:val="00020C11"/>
    <w:rsid w:val="00021190"/>
    <w:rsid w:val="00021B3F"/>
    <w:rsid w:val="000220ED"/>
    <w:rsid w:val="00022B94"/>
    <w:rsid w:val="00022DBC"/>
    <w:rsid w:val="00022F30"/>
    <w:rsid w:val="000233BA"/>
    <w:rsid w:val="00023CBD"/>
    <w:rsid w:val="00023F97"/>
    <w:rsid w:val="00024005"/>
    <w:rsid w:val="00024406"/>
    <w:rsid w:val="00024CA1"/>
    <w:rsid w:val="00024DCD"/>
    <w:rsid w:val="00024F15"/>
    <w:rsid w:val="00025061"/>
    <w:rsid w:val="00025147"/>
    <w:rsid w:val="0002514F"/>
    <w:rsid w:val="00025208"/>
    <w:rsid w:val="00025CD4"/>
    <w:rsid w:val="00025EC2"/>
    <w:rsid w:val="000260E8"/>
    <w:rsid w:val="000266FA"/>
    <w:rsid w:val="0002698F"/>
    <w:rsid w:val="00026AD8"/>
    <w:rsid w:val="00026BB3"/>
    <w:rsid w:val="00026CB7"/>
    <w:rsid w:val="00026EF8"/>
    <w:rsid w:val="000270A9"/>
    <w:rsid w:val="000270CF"/>
    <w:rsid w:val="00031259"/>
    <w:rsid w:val="000312E0"/>
    <w:rsid w:val="000319D5"/>
    <w:rsid w:val="00031FD2"/>
    <w:rsid w:val="000324D5"/>
    <w:rsid w:val="00032805"/>
    <w:rsid w:val="0003282F"/>
    <w:rsid w:val="000335CF"/>
    <w:rsid w:val="00033A28"/>
    <w:rsid w:val="00034089"/>
    <w:rsid w:val="000344F1"/>
    <w:rsid w:val="0003453E"/>
    <w:rsid w:val="000346A0"/>
    <w:rsid w:val="00034EE9"/>
    <w:rsid w:val="00034FC4"/>
    <w:rsid w:val="00035993"/>
    <w:rsid w:val="00036687"/>
    <w:rsid w:val="000369E5"/>
    <w:rsid w:val="00036BF7"/>
    <w:rsid w:val="00036CAA"/>
    <w:rsid w:val="00037366"/>
    <w:rsid w:val="00037DE1"/>
    <w:rsid w:val="00040153"/>
    <w:rsid w:val="00040271"/>
    <w:rsid w:val="000404FE"/>
    <w:rsid w:val="00040817"/>
    <w:rsid w:val="00041BAB"/>
    <w:rsid w:val="00041E44"/>
    <w:rsid w:val="00042240"/>
    <w:rsid w:val="00042AB8"/>
    <w:rsid w:val="00042D01"/>
    <w:rsid w:val="0004336F"/>
    <w:rsid w:val="000433C4"/>
    <w:rsid w:val="000434BC"/>
    <w:rsid w:val="000434DA"/>
    <w:rsid w:val="00043726"/>
    <w:rsid w:val="00043D2F"/>
    <w:rsid w:val="00043E07"/>
    <w:rsid w:val="00044344"/>
    <w:rsid w:val="00044385"/>
    <w:rsid w:val="00044788"/>
    <w:rsid w:val="00044848"/>
    <w:rsid w:val="00044B0D"/>
    <w:rsid w:val="00045022"/>
    <w:rsid w:val="00045697"/>
    <w:rsid w:val="00045AD5"/>
    <w:rsid w:val="00046161"/>
    <w:rsid w:val="000464E4"/>
    <w:rsid w:val="00046A46"/>
    <w:rsid w:val="00047292"/>
    <w:rsid w:val="00047432"/>
    <w:rsid w:val="00047810"/>
    <w:rsid w:val="00047B4C"/>
    <w:rsid w:val="00047D28"/>
    <w:rsid w:val="00047D2E"/>
    <w:rsid w:val="00047EF3"/>
    <w:rsid w:val="00047F5C"/>
    <w:rsid w:val="0005068B"/>
    <w:rsid w:val="0005081F"/>
    <w:rsid w:val="00050987"/>
    <w:rsid w:val="00050AE6"/>
    <w:rsid w:val="00050EBE"/>
    <w:rsid w:val="000512FE"/>
    <w:rsid w:val="000513C6"/>
    <w:rsid w:val="00051494"/>
    <w:rsid w:val="00051D94"/>
    <w:rsid w:val="0005206E"/>
    <w:rsid w:val="00052084"/>
    <w:rsid w:val="00052868"/>
    <w:rsid w:val="00052EF1"/>
    <w:rsid w:val="0005355E"/>
    <w:rsid w:val="00054374"/>
    <w:rsid w:val="00054EAD"/>
    <w:rsid w:val="00054EB7"/>
    <w:rsid w:val="00054F4D"/>
    <w:rsid w:val="0005519E"/>
    <w:rsid w:val="0005524C"/>
    <w:rsid w:val="00055339"/>
    <w:rsid w:val="00055648"/>
    <w:rsid w:val="00055A9E"/>
    <w:rsid w:val="00055E2A"/>
    <w:rsid w:val="00056917"/>
    <w:rsid w:val="000577D7"/>
    <w:rsid w:val="000577D9"/>
    <w:rsid w:val="0006016F"/>
    <w:rsid w:val="0006017A"/>
    <w:rsid w:val="000607D8"/>
    <w:rsid w:val="00060AAE"/>
    <w:rsid w:val="00060AB6"/>
    <w:rsid w:val="00060BA5"/>
    <w:rsid w:val="000613BD"/>
    <w:rsid w:val="0006166C"/>
    <w:rsid w:val="000619E4"/>
    <w:rsid w:val="00062120"/>
    <w:rsid w:val="00062292"/>
    <w:rsid w:val="000632D9"/>
    <w:rsid w:val="00063353"/>
    <w:rsid w:val="00063617"/>
    <w:rsid w:val="00063763"/>
    <w:rsid w:val="00063B20"/>
    <w:rsid w:val="00063D9C"/>
    <w:rsid w:val="000643C7"/>
    <w:rsid w:val="0006496D"/>
    <w:rsid w:val="00065092"/>
    <w:rsid w:val="00065222"/>
    <w:rsid w:val="0006530E"/>
    <w:rsid w:val="0006548A"/>
    <w:rsid w:val="00065561"/>
    <w:rsid w:val="00065644"/>
    <w:rsid w:val="00065ADF"/>
    <w:rsid w:val="00066BB4"/>
    <w:rsid w:val="00066C38"/>
    <w:rsid w:val="00067501"/>
    <w:rsid w:val="00067706"/>
    <w:rsid w:val="00067897"/>
    <w:rsid w:val="00067954"/>
    <w:rsid w:val="00067C53"/>
    <w:rsid w:val="00067DA6"/>
    <w:rsid w:val="000700A6"/>
    <w:rsid w:val="00070337"/>
    <w:rsid w:val="00071240"/>
    <w:rsid w:val="00071A4E"/>
    <w:rsid w:val="00072472"/>
    <w:rsid w:val="000724BF"/>
    <w:rsid w:val="00072796"/>
    <w:rsid w:val="000731CC"/>
    <w:rsid w:val="0007337D"/>
    <w:rsid w:val="00073713"/>
    <w:rsid w:val="00073871"/>
    <w:rsid w:val="0007423F"/>
    <w:rsid w:val="00074831"/>
    <w:rsid w:val="00074DA8"/>
    <w:rsid w:val="0007508C"/>
    <w:rsid w:val="0007542F"/>
    <w:rsid w:val="000768D0"/>
    <w:rsid w:val="000776AC"/>
    <w:rsid w:val="00077BC8"/>
    <w:rsid w:val="0008001B"/>
    <w:rsid w:val="000801E8"/>
    <w:rsid w:val="00080492"/>
    <w:rsid w:val="0008076E"/>
    <w:rsid w:val="00081734"/>
    <w:rsid w:val="00081B08"/>
    <w:rsid w:val="00081F70"/>
    <w:rsid w:val="0008255D"/>
    <w:rsid w:val="000826F4"/>
    <w:rsid w:val="00082C75"/>
    <w:rsid w:val="00082CF9"/>
    <w:rsid w:val="000830F3"/>
    <w:rsid w:val="00083B3E"/>
    <w:rsid w:val="00083D32"/>
    <w:rsid w:val="00083DB1"/>
    <w:rsid w:val="00084B9F"/>
    <w:rsid w:val="00084BAA"/>
    <w:rsid w:val="00085045"/>
    <w:rsid w:val="000851B9"/>
    <w:rsid w:val="0008544C"/>
    <w:rsid w:val="00085717"/>
    <w:rsid w:val="00085A67"/>
    <w:rsid w:val="00085BAC"/>
    <w:rsid w:val="000862DC"/>
    <w:rsid w:val="000865C1"/>
    <w:rsid w:val="00086939"/>
    <w:rsid w:val="00087BA3"/>
    <w:rsid w:val="00087EDD"/>
    <w:rsid w:val="000900A6"/>
    <w:rsid w:val="0009011D"/>
    <w:rsid w:val="00090612"/>
    <w:rsid w:val="00090A8E"/>
    <w:rsid w:val="00091228"/>
    <w:rsid w:val="00091308"/>
    <w:rsid w:val="00091414"/>
    <w:rsid w:val="00091CDD"/>
    <w:rsid w:val="00091F2C"/>
    <w:rsid w:val="0009212D"/>
    <w:rsid w:val="00092B4A"/>
    <w:rsid w:val="00092D3E"/>
    <w:rsid w:val="0009389E"/>
    <w:rsid w:val="0009404A"/>
    <w:rsid w:val="00094203"/>
    <w:rsid w:val="00094233"/>
    <w:rsid w:val="00094237"/>
    <w:rsid w:val="00094B15"/>
    <w:rsid w:val="000965D4"/>
    <w:rsid w:val="000966AF"/>
    <w:rsid w:val="0009672B"/>
    <w:rsid w:val="00096B16"/>
    <w:rsid w:val="00096F1A"/>
    <w:rsid w:val="000973E6"/>
    <w:rsid w:val="00097672"/>
    <w:rsid w:val="00097A34"/>
    <w:rsid w:val="00097BA8"/>
    <w:rsid w:val="00097E8D"/>
    <w:rsid w:val="00097FCC"/>
    <w:rsid w:val="000A031B"/>
    <w:rsid w:val="000A04F3"/>
    <w:rsid w:val="000A0B23"/>
    <w:rsid w:val="000A0BC6"/>
    <w:rsid w:val="000A0D9D"/>
    <w:rsid w:val="000A13E1"/>
    <w:rsid w:val="000A18AE"/>
    <w:rsid w:val="000A1FE1"/>
    <w:rsid w:val="000A21A2"/>
    <w:rsid w:val="000A231C"/>
    <w:rsid w:val="000A25F2"/>
    <w:rsid w:val="000A2D41"/>
    <w:rsid w:val="000A2F85"/>
    <w:rsid w:val="000A3620"/>
    <w:rsid w:val="000A363A"/>
    <w:rsid w:val="000A3B71"/>
    <w:rsid w:val="000A414B"/>
    <w:rsid w:val="000A41AC"/>
    <w:rsid w:val="000A4D05"/>
    <w:rsid w:val="000A56C8"/>
    <w:rsid w:val="000A5B8E"/>
    <w:rsid w:val="000A5DB3"/>
    <w:rsid w:val="000A614F"/>
    <w:rsid w:val="000A6E49"/>
    <w:rsid w:val="000A721A"/>
    <w:rsid w:val="000A74D1"/>
    <w:rsid w:val="000A79E2"/>
    <w:rsid w:val="000B00DB"/>
    <w:rsid w:val="000B09E1"/>
    <w:rsid w:val="000B0A82"/>
    <w:rsid w:val="000B0C28"/>
    <w:rsid w:val="000B0E1C"/>
    <w:rsid w:val="000B1DC1"/>
    <w:rsid w:val="000B24E3"/>
    <w:rsid w:val="000B2B38"/>
    <w:rsid w:val="000B2C54"/>
    <w:rsid w:val="000B2C60"/>
    <w:rsid w:val="000B30E5"/>
    <w:rsid w:val="000B3463"/>
    <w:rsid w:val="000B356D"/>
    <w:rsid w:val="000B3953"/>
    <w:rsid w:val="000B3989"/>
    <w:rsid w:val="000B3D1F"/>
    <w:rsid w:val="000B3EDA"/>
    <w:rsid w:val="000B3FED"/>
    <w:rsid w:val="000B4446"/>
    <w:rsid w:val="000B4A29"/>
    <w:rsid w:val="000B4CF6"/>
    <w:rsid w:val="000B4D28"/>
    <w:rsid w:val="000B4FBA"/>
    <w:rsid w:val="000B571C"/>
    <w:rsid w:val="000B5F17"/>
    <w:rsid w:val="000B646F"/>
    <w:rsid w:val="000B68C9"/>
    <w:rsid w:val="000B6D67"/>
    <w:rsid w:val="000B6FCB"/>
    <w:rsid w:val="000B7192"/>
    <w:rsid w:val="000B7DA7"/>
    <w:rsid w:val="000B7F6C"/>
    <w:rsid w:val="000C030E"/>
    <w:rsid w:val="000C0D33"/>
    <w:rsid w:val="000C1D61"/>
    <w:rsid w:val="000C2384"/>
    <w:rsid w:val="000C2EC1"/>
    <w:rsid w:val="000C32CA"/>
    <w:rsid w:val="000C3682"/>
    <w:rsid w:val="000C3A87"/>
    <w:rsid w:val="000C3FBB"/>
    <w:rsid w:val="000C41FF"/>
    <w:rsid w:val="000C46CF"/>
    <w:rsid w:val="000C56E7"/>
    <w:rsid w:val="000C5896"/>
    <w:rsid w:val="000C6D02"/>
    <w:rsid w:val="000C6D5D"/>
    <w:rsid w:val="000C6EFB"/>
    <w:rsid w:val="000C72E0"/>
    <w:rsid w:val="000C755D"/>
    <w:rsid w:val="000C7624"/>
    <w:rsid w:val="000C77B9"/>
    <w:rsid w:val="000C78C4"/>
    <w:rsid w:val="000C78F9"/>
    <w:rsid w:val="000C79C6"/>
    <w:rsid w:val="000C7B14"/>
    <w:rsid w:val="000D009B"/>
    <w:rsid w:val="000D0155"/>
    <w:rsid w:val="000D04F2"/>
    <w:rsid w:val="000D0521"/>
    <w:rsid w:val="000D0D10"/>
    <w:rsid w:val="000D14AE"/>
    <w:rsid w:val="000D15BC"/>
    <w:rsid w:val="000D167B"/>
    <w:rsid w:val="000D16C6"/>
    <w:rsid w:val="000D1FF9"/>
    <w:rsid w:val="000D218A"/>
    <w:rsid w:val="000D2CB9"/>
    <w:rsid w:val="000D2F4D"/>
    <w:rsid w:val="000D32B1"/>
    <w:rsid w:val="000D3636"/>
    <w:rsid w:val="000D3BDC"/>
    <w:rsid w:val="000D3BFF"/>
    <w:rsid w:val="000D3C67"/>
    <w:rsid w:val="000D3FFB"/>
    <w:rsid w:val="000D4A2F"/>
    <w:rsid w:val="000D4AB9"/>
    <w:rsid w:val="000D4BBC"/>
    <w:rsid w:val="000D4DC6"/>
    <w:rsid w:val="000D5513"/>
    <w:rsid w:val="000D5A2C"/>
    <w:rsid w:val="000D5B22"/>
    <w:rsid w:val="000D5F0D"/>
    <w:rsid w:val="000D6049"/>
    <w:rsid w:val="000D66B2"/>
    <w:rsid w:val="000D6CDC"/>
    <w:rsid w:val="000E0A39"/>
    <w:rsid w:val="000E0A3D"/>
    <w:rsid w:val="000E0D6D"/>
    <w:rsid w:val="000E1028"/>
    <w:rsid w:val="000E10F7"/>
    <w:rsid w:val="000E119B"/>
    <w:rsid w:val="000E1301"/>
    <w:rsid w:val="000E1393"/>
    <w:rsid w:val="000E141E"/>
    <w:rsid w:val="000E16B4"/>
    <w:rsid w:val="000E1771"/>
    <w:rsid w:val="000E1B43"/>
    <w:rsid w:val="000E2255"/>
    <w:rsid w:val="000E2B53"/>
    <w:rsid w:val="000E2EC4"/>
    <w:rsid w:val="000E35B7"/>
    <w:rsid w:val="000E3A11"/>
    <w:rsid w:val="000E3E58"/>
    <w:rsid w:val="000E3F82"/>
    <w:rsid w:val="000E449A"/>
    <w:rsid w:val="000E45A9"/>
    <w:rsid w:val="000E4648"/>
    <w:rsid w:val="000E4CDC"/>
    <w:rsid w:val="000E56E4"/>
    <w:rsid w:val="000E65AC"/>
    <w:rsid w:val="000E69DA"/>
    <w:rsid w:val="000E69DD"/>
    <w:rsid w:val="000E7199"/>
    <w:rsid w:val="000E75CF"/>
    <w:rsid w:val="000E77BB"/>
    <w:rsid w:val="000E7880"/>
    <w:rsid w:val="000F0CD4"/>
    <w:rsid w:val="000F10C3"/>
    <w:rsid w:val="000F1268"/>
    <w:rsid w:val="000F126C"/>
    <w:rsid w:val="000F1C1B"/>
    <w:rsid w:val="000F1C66"/>
    <w:rsid w:val="000F23F2"/>
    <w:rsid w:val="000F245B"/>
    <w:rsid w:val="000F32DC"/>
    <w:rsid w:val="000F332B"/>
    <w:rsid w:val="000F38C6"/>
    <w:rsid w:val="000F3C9A"/>
    <w:rsid w:val="000F3DA5"/>
    <w:rsid w:val="000F46F9"/>
    <w:rsid w:val="000F50FF"/>
    <w:rsid w:val="000F59AB"/>
    <w:rsid w:val="000F5A78"/>
    <w:rsid w:val="000F5CE3"/>
    <w:rsid w:val="000F6008"/>
    <w:rsid w:val="000F6180"/>
    <w:rsid w:val="000F6371"/>
    <w:rsid w:val="000F75EF"/>
    <w:rsid w:val="000F7985"/>
    <w:rsid w:val="000F7B17"/>
    <w:rsid w:val="000F7D86"/>
    <w:rsid w:val="000F7E2C"/>
    <w:rsid w:val="001002EC"/>
    <w:rsid w:val="001006F7"/>
    <w:rsid w:val="00100C60"/>
    <w:rsid w:val="001015D6"/>
    <w:rsid w:val="001023F1"/>
    <w:rsid w:val="00102D0B"/>
    <w:rsid w:val="00102D46"/>
    <w:rsid w:val="00103478"/>
    <w:rsid w:val="001042EC"/>
    <w:rsid w:val="0010460F"/>
    <w:rsid w:val="00104B23"/>
    <w:rsid w:val="00104E98"/>
    <w:rsid w:val="0010576B"/>
    <w:rsid w:val="001066E1"/>
    <w:rsid w:val="00106B2E"/>
    <w:rsid w:val="0010742A"/>
    <w:rsid w:val="001075A0"/>
    <w:rsid w:val="00107706"/>
    <w:rsid w:val="00110280"/>
    <w:rsid w:val="00110336"/>
    <w:rsid w:val="0011097C"/>
    <w:rsid w:val="00111349"/>
    <w:rsid w:val="00111DF3"/>
    <w:rsid w:val="00111E6E"/>
    <w:rsid w:val="00112514"/>
    <w:rsid w:val="001126A0"/>
    <w:rsid w:val="00112799"/>
    <w:rsid w:val="001137F9"/>
    <w:rsid w:val="001142F5"/>
    <w:rsid w:val="001144FE"/>
    <w:rsid w:val="00114A9F"/>
    <w:rsid w:val="001152F6"/>
    <w:rsid w:val="00115772"/>
    <w:rsid w:val="00115AB8"/>
    <w:rsid w:val="00116185"/>
    <w:rsid w:val="001166C1"/>
    <w:rsid w:val="00117C56"/>
    <w:rsid w:val="001209E2"/>
    <w:rsid w:val="00120C85"/>
    <w:rsid w:val="00121A1F"/>
    <w:rsid w:val="00121A66"/>
    <w:rsid w:val="00121AC0"/>
    <w:rsid w:val="00121D0D"/>
    <w:rsid w:val="00121DAA"/>
    <w:rsid w:val="00121FA8"/>
    <w:rsid w:val="00121FAD"/>
    <w:rsid w:val="001220B8"/>
    <w:rsid w:val="00122163"/>
    <w:rsid w:val="0012243D"/>
    <w:rsid w:val="00122605"/>
    <w:rsid w:val="0012276A"/>
    <w:rsid w:val="001229D6"/>
    <w:rsid w:val="001229F1"/>
    <w:rsid w:val="00122B9B"/>
    <w:rsid w:val="00122BE7"/>
    <w:rsid w:val="0012316E"/>
    <w:rsid w:val="0012322A"/>
    <w:rsid w:val="00123B44"/>
    <w:rsid w:val="001243E6"/>
    <w:rsid w:val="0012447D"/>
    <w:rsid w:val="001244CF"/>
    <w:rsid w:val="00124502"/>
    <w:rsid w:val="00124DE4"/>
    <w:rsid w:val="001254B6"/>
    <w:rsid w:val="0012598F"/>
    <w:rsid w:val="00125A48"/>
    <w:rsid w:val="00125C34"/>
    <w:rsid w:val="00126003"/>
    <w:rsid w:val="00126222"/>
    <w:rsid w:val="0012649F"/>
    <w:rsid w:val="00126938"/>
    <w:rsid w:val="00126B5C"/>
    <w:rsid w:val="0012701E"/>
    <w:rsid w:val="00127049"/>
    <w:rsid w:val="001273E3"/>
    <w:rsid w:val="00127DC0"/>
    <w:rsid w:val="00130592"/>
    <w:rsid w:val="001311F8"/>
    <w:rsid w:val="00131258"/>
    <w:rsid w:val="001313EB"/>
    <w:rsid w:val="00131CDD"/>
    <w:rsid w:val="00132087"/>
    <w:rsid w:val="001326C8"/>
    <w:rsid w:val="001331A6"/>
    <w:rsid w:val="001334C7"/>
    <w:rsid w:val="00133CBE"/>
    <w:rsid w:val="00133CD8"/>
    <w:rsid w:val="00133D4C"/>
    <w:rsid w:val="00133E72"/>
    <w:rsid w:val="00133FFC"/>
    <w:rsid w:val="001343F0"/>
    <w:rsid w:val="001348BE"/>
    <w:rsid w:val="00134E36"/>
    <w:rsid w:val="001351CE"/>
    <w:rsid w:val="0013550D"/>
    <w:rsid w:val="00135533"/>
    <w:rsid w:val="00135604"/>
    <w:rsid w:val="00135BEE"/>
    <w:rsid w:val="00135DFF"/>
    <w:rsid w:val="001360AB"/>
    <w:rsid w:val="0013666B"/>
    <w:rsid w:val="00136D79"/>
    <w:rsid w:val="00136DC6"/>
    <w:rsid w:val="00136DC8"/>
    <w:rsid w:val="00137631"/>
    <w:rsid w:val="00137B48"/>
    <w:rsid w:val="0014052C"/>
    <w:rsid w:val="00140C75"/>
    <w:rsid w:val="00141B09"/>
    <w:rsid w:val="00142553"/>
    <w:rsid w:val="00142EF3"/>
    <w:rsid w:val="001431EF"/>
    <w:rsid w:val="0014379E"/>
    <w:rsid w:val="00143AA4"/>
    <w:rsid w:val="00144725"/>
    <w:rsid w:val="00144A14"/>
    <w:rsid w:val="00144DD5"/>
    <w:rsid w:val="0014528B"/>
    <w:rsid w:val="00145346"/>
    <w:rsid w:val="00146C1F"/>
    <w:rsid w:val="00146CCA"/>
    <w:rsid w:val="00146F52"/>
    <w:rsid w:val="00147678"/>
    <w:rsid w:val="00147CAF"/>
    <w:rsid w:val="00147CD5"/>
    <w:rsid w:val="00150913"/>
    <w:rsid w:val="0015115A"/>
    <w:rsid w:val="00152062"/>
    <w:rsid w:val="00152162"/>
    <w:rsid w:val="00152BD9"/>
    <w:rsid w:val="00153079"/>
    <w:rsid w:val="0015336E"/>
    <w:rsid w:val="0015346E"/>
    <w:rsid w:val="001537FF"/>
    <w:rsid w:val="00153C57"/>
    <w:rsid w:val="00153DA9"/>
    <w:rsid w:val="001549B1"/>
    <w:rsid w:val="001550F1"/>
    <w:rsid w:val="0015564A"/>
    <w:rsid w:val="00156531"/>
    <w:rsid w:val="001565DA"/>
    <w:rsid w:val="001566F3"/>
    <w:rsid w:val="00156EA4"/>
    <w:rsid w:val="00156F6E"/>
    <w:rsid w:val="001579C7"/>
    <w:rsid w:val="00157A28"/>
    <w:rsid w:val="00157E35"/>
    <w:rsid w:val="001606C9"/>
    <w:rsid w:val="00160929"/>
    <w:rsid w:val="00160A63"/>
    <w:rsid w:val="00161064"/>
    <w:rsid w:val="00161282"/>
    <w:rsid w:val="00161667"/>
    <w:rsid w:val="001616F3"/>
    <w:rsid w:val="00161C7B"/>
    <w:rsid w:val="00161DE3"/>
    <w:rsid w:val="00162238"/>
    <w:rsid w:val="0016233F"/>
    <w:rsid w:val="001627E0"/>
    <w:rsid w:val="00162ECE"/>
    <w:rsid w:val="001634F7"/>
    <w:rsid w:val="00163CCA"/>
    <w:rsid w:val="0016434A"/>
    <w:rsid w:val="00164571"/>
    <w:rsid w:val="00164BB1"/>
    <w:rsid w:val="00164ED7"/>
    <w:rsid w:val="0016556A"/>
    <w:rsid w:val="00165C70"/>
    <w:rsid w:val="00166496"/>
    <w:rsid w:val="00166A6F"/>
    <w:rsid w:val="00167168"/>
    <w:rsid w:val="00167782"/>
    <w:rsid w:val="00167BDC"/>
    <w:rsid w:val="0017051D"/>
    <w:rsid w:val="0017090B"/>
    <w:rsid w:val="00170C43"/>
    <w:rsid w:val="00171019"/>
    <w:rsid w:val="0017171A"/>
    <w:rsid w:val="00171924"/>
    <w:rsid w:val="00171C10"/>
    <w:rsid w:val="00171E00"/>
    <w:rsid w:val="00172133"/>
    <w:rsid w:val="001724AC"/>
    <w:rsid w:val="0017274A"/>
    <w:rsid w:val="00172DE9"/>
    <w:rsid w:val="001733B6"/>
    <w:rsid w:val="0017370A"/>
    <w:rsid w:val="00173FD2"/>
    <w:rsid w:val="001741D6"/>
    <w:rsid w:val="00174ACA"/>
    <w:rsid w:val="00174D7B"/>
    <w:rsid w:val="00174ED0"/>
    <w:rsid w:val="0017505F"/>
    <w:rsid w:val="001750CC"/>
    <w:rsid w:val="00175172"/>
    <w:rsid w:val="00175A56"/>
    <w:rsid w:val="00175AF9"/>
    <w:rsid w:val="00175EEA"/>
    <w:rsid w:val="00176395"/>
    <w:rsid w:val="00176522"/>
    <w:rsid w:val="00176573"/>
    <w:rsid w:val="00177732"/>
    <w:rsid w:val="00177B14"/>
    <w:rsid w:val="00177D4E"/>
    <w:rsid w:val="001805CD"/>
    <w:rsid w:val="00181129"/>
    <w:rsid w:val="001815A4"/>
    <w:rsid w:val="00181C9B"/>
    <w:rsid w:val="00181CC8"/>
    <w:rsid w:val="00181F74"/>
    <w:rsid w:val="00181F94"/>
    <w:rsid w:val="00183126"/>
    <w:rsid w:val="00183980"/>
    <w:rsid w:val="00183CA5"/>
    <w:rsid w:val="00183F36"/>
    <w:rsid w:val="0018512E"/>
    <w:rsid w:val="00185363"/>
    <w:rsid w:val="001855D7"/>
    <w:rsid w:val="00185A1B"/>
    <w:rsid w:val="00185B59"/>
    <w:rsid w:val="00185E77"/>
    <w:rsid w:val="00186755"/>
    <w:rsid w:val="00186773"/>
    <w:rsid w:val="001867E9"/>
    <w:rsid w:val="001868D2"/>
    <w:rsid w:val="00186F90"/>
    <w:rsid w:val="00186FD4"/>
    <w:rsid w:val="001872AC"/>
    <w:rsid w:val="0018760A"/>
    <w:rsid w:val="001876C9"/>
    <w:rsid w:val="00187740"/>
    <w:rsid w:val="00187897"/>
    <w:rsid w:val="00187E29"/>
    <w:rsid w:val="001901BC"/>
    <w:rsid w:val="001901D4"/>
    <w:rsid w:val="00190539"/>
    <w:rsid w:val="00190945"/>
    <w:rsid w:val="00190AB4"/>
    <w:rsid w:val="00190B72"/>
    <w:rsid w:val="00190D27"/>
    <w:rsid w:val="00190E72"/>
    <w:rsid w:val="0019107A"/>
    <w:rsid w:val="0019122E"/>
    <w:rsid w:val="00191372"/>
    <w:rsid w:val="001913C4"/>
    <w:rsid w:val="001916D9"/>
    <w:rsid w:val="0019174A"/>
    <w:rsid w:val="00191B35"/>
    <w:rsid w:val="00191C28"/>
    <w:rsid w:val="00192BE8"/>
    <w:rsid w:val="00192C6D"/>
    <w:rsid w:val="00192FA3"/>
    <w:rsid w:val="001930D0"/>
    <w:rsid w:val="001933CD"/>
    <w:rsid w:val="00193696"/>
    <w:rsid w:val="0019370D"/>
    <w:rsid w:val="00193C70"/>
    <w:rsid w:val="001948F7"/>
    <w:rsid w:val="00194B61"/>
    <w:rsid w:val="00194DA8"/>
    <w:rsid w:val="00194F35"/>
    <w:rsid w:val="00195371"/>
    <w:rsid w:val="001953DC"/>
    <w:rsid w:val="001953FA"/>
    <w:rsid w:val="001954C2"/>
    <w:rsid w:val="00195678"/>
    <w:rsid w:val="00195CDF"/>
    <w:rsid w:val="00196106"/>
    <w:rsid w:val="00196758"/>
    <w:rsid w:val="00196C7A"/>
    <w:rsid w:val="001976CE"/>
    <w:rsid w:val="001A00AD"/>
    <w:rsid w:val="001A0103"/>
    <w:rsid w:val="001A02C2"/>
    <w:rsid w:val="001A0ADC"/>
    <w:rsid w:val="001A0E99"/>
    <w:rsid w:val="001A0FD5"/>
    <w:rsid w:val="001A0FE6"/>
    <w:rsid w:val="001A2710"/>
    <w:rsid w:val="001A2D3C"/>
    <w:rsid w:val="001A3238"/>
    <w:rsid w:val="001A3630"/>
    <w:rsid w:val="001A3A40"/>
    <w:rsid w:val="001A3EA5"/>
    <w:rsid w:val="001A40A6"/>
    <w:rsid w:val="001A4AFD"/>
    <w:rsid w:val="001A4E13"/>
    <w:rsid w:val="001A5EF1"/>
    <w:rsid w:val="001A65D0"/>
    <w:rsid w:val="001A7FFC"/>
    <w:rsid w:val="001B1034"/>
    <w:rsid w:val="001B10B2"/>
    <w:rsid w:val="001B12B5"/>
    <w:rsid w:val="001B174A"/>
    <w:rsid w:val="001B1C56"/>
    <w:rsid w:val="001B21C8"/>
    <w:rsid w:val="001B233A"/>
    <w:rsid w:val="001B28F9"/>
    <w:rsid w:val="001B2952"/>
    <w:rsid w:val="001B2C5A"/>
    <w:rsid w:val="001B2C9C"/>
    <w:rsid w:val="001B2CA9"/>
    <w:rsid w:val="001B331C"/>
    <w:rsid w:val="001B355E"/>
    <w:rsid w:val="001B3700"/>
    <w:rsid w:val="001B370B"/>
    <w:rsid w:val="001B3AB4"/>
    <w:rsid w:val="001B486A"/>
    <w:rsid w:val="001B4A9D"/>
    <w:rsid w:val="001B4DD3"/>
    <w:rsid w:val="001B5D0F"/>
    <w:rsid w:val="001B5F69"/>
    <w:rsid w:val="001B63BC"/>
    <w:rsid w:val="001B67BB"/>
    <w:rsid w:val="001B7450"/>
    <w:rsid w:val="001B7704"/>
    <w:rsid w:val="001B7C00"/>
    <w:rsid w:val="001C092F"/>
    <w:rsid w:val="001C0A44"/>
    <w:rsid w:val="001C1832"/>
    <w:rsid w:val="001C1A14"/>
    <w:rsid w:val="001C1E63"/>
    <w:rsid w:val="001C1FEE"/>
    <w:rsid w:val="001C20F1"/>
    <w:rsid w:val="001C256D"/>
    <w:rsid w:val="001C2660"/>
    <w:rsid w:val="001C26FA"/>
    <w:rsid w:val="001C28CA"/>
    <w:rsid w:val="001C2F36"/>
    <w:rsid w:val="001C2F48"/>
    <w:rsid w:val="001C3453"/>
    <w:rsid w:val="001C35D6"/>
    <w:rsid w:val="001C3717"/>
    <w:rsid w:val="001C37F7"/>
    <w:rsid w:val="001C40F0"/>
    <w:rsid w:val="001C41EA"/>
    <w:rsid w:val="001C42D8"/>
    <w:rsid w:val="001C4C9D"/>
    <w:rsid w:val="001C4DE2"/>
    <w:rsid w:val="001C52C0"/>
    <w:rsid w:val="001C60C7"/>
    <w:rsid w:val="001C64F3"/>
    <w:rsid w:val="001C6ED9"/>
    <w:rsid w:val="001D00E6"/>
    <w:rsid w:val="001D0389"/>
    <w:rsid w:val="001D0797"/>
    <w:rsid w:val="001D0943"/>
    <w:rsid w:val="001D0DC5"/>
    <w:rsid w:val="001D160F"/>
    <w:rsid w:val="001D21E2"/>
    <w:rsid w:val="001D24C5"/>
    <w:rsid w:val="001D2958"/>
    <w:rsid w:val="001D320B"/>
    <w:rsid w:val="001D378D"/>
    <w:rsid w:val="001D3E00"/>
    <w:rsid w:val="001D473A"/>
    <w:rsid w:val="001D4A3E"/>
    <w:rsid w:val="001D4ACE"/>
    <w:rsid w:val="001D5279"/>
    <w:rsid w:val="001D5B9D"/>
    <w:rsid w:val="001D5E7F"/>
    <w:rsid w:val="001D5FDC"/>
    <w:rsid w:val="001D611E"/>
    <w:rsid w:val="001D667F"/>
    <w:rsid w:val="001D66AB"/>
    <w:rsid w:val="001D7448"/>
    <w:rsid w:val="001D7772"/>
    <w:rsid w:val="001D7BA5"/>
    <w:rsid w:val="001D7BA9"/>
    <w:rsid w:val="001E059D"/>
    <w:rsid w:val="001E0AE8"/>
    <w:rsid w:val="001E128C"/>
    <w:rsid w:val="001E1293"/>
    <w:rsid w:val="001E145A"/>
    <w:rsid w:val="001E14C9"/>
    <w:rsid w:val="001E154E"/>
    <w:rsid w:val="001E1C8D"/>
    <w:rsid w:val="001E1EE7"/>
    <w:rsid w:val="001E224C"/>
    <w:rsid w:val="001E272F"/>
    <w:rsid w:val="001E2921"/>
    <w:rsid w:val="001E2D8A"/>
    <w:rsid w:val="001E30B6"/>
    <w:rsid w:val="001E3467"/>
    <w:rsid w:val="001E351E"/>
    <w:rsid w:val="001E363D"/>
    <w:rsid w:val="001E3831"/>
    <w:rsid w:val="001E3C25"/>
    <w:rsid w:val="001E467D"/>
    <w:rsid w:val="001E5C84"/>
    <w:rsid w:val="001E5EE0"/>
    <w:rsid w:val="001E630D"/>
    <w:rsid w:val="001E649D"/>
    <w:rsid w:val="001E663A"/>
    <w:rsid w:val="001E671B"/>
    <w:rsid w:val="001E7440"/>
    <w:rsid w:val="001E7A9D"/>
    <w:rsid w:val="001E7AAA"/>
    <w:rsid w:val="001F0340"/>
    <w:rsid w:val="001F03A1"/>
    <w:rsid w:val="001F07D0"/>
    <w:rsid w:val="001F148D"/>
    <w:rsid w:val="001F1755"/>
    <w:rsid w:val="001F1B9A"/>
    <w:rsid w:val="001F1C0C"/>
    <w:rsid w:val="001F204B"/>
    <w:rsid w:val="001F246E"/>
    <w:rsid w:val="001F30BE"/>
    <w:rsid w:val="001F3666"/>
    <w:rsid w:val="001F36D0"/>
    <w:rsid w:val="001F419C"/>
    <w:rsid w:val="001F49F8"/>
    <w:rsid w:val="001F4B46"/>
    <w:rsid w:val="001F4C7F"/>
    <w:rsid w:val="001F4D42"/>
    <w:rsid w:val="001F5078"/>
    <w:rsid w:val="001F5379"/>
    <w:rsid w:val="001F5539"/>
    <w:rsid w:val="001F5B90"/>
    <w:rsid w:val="001F6183"/>
    <w:rsid w:val="001F661D"/>
    <w:rsid w:val="001F69A6"/>
    <w:rsid w:val="001F6BB6"/>
    <w:rsid w:val="001F7955"/>
    <w:rsid w:val="001F796B"/>
    <w:rsid w:val="00201118"/>
    <w:rsid w:val="0020119D"/>
    <w:rsid w:val="0020130E"/>
    <w:rsid w:val="002014FA"/>
    <w:rsid w:val="00201A18"/>
    <w:rsid w:val="00201BCC"/>
    <w:rsid w:val="002027C0"/>
    <w:rsid w:val="00203205"/>
    <w:rsid w:val="00203406"/>
    <w:rsid w:val="0020343F"/>
    <w:rsid w:val="0020361A"/>
    <w:rsid w:val="002039F2"/>
    <w:rsid w:val="00203F9B"/>
    <w:rsid w:val="002042A4"/>
    <w:rsid w:val="00204A3D"/>
    <w:rsid w:val="00205247"/>
    <w:rsid w:val="00205AB7"/>
    <w:rsid w:val="00205C36"/>
    <w:rsid w:val="00205F07"/>
    <w:rsid w:val="00205FCC"/>
    <w:rsid w:val="00206190"/>
    <w:rsid w:val="002064B0"/>
    <w:rsid w:val="002074FD"/>
    <w:rsid w:val="0021021E"/>
    <w:rsid w:val="0021026B"/>
    <w:rsid w:val="00210E19"/>
    <w:rsid w:val="00211152"/>
    <w:rsid w:val="002112DA"/>
    <w:rsid w:val="00211E5B"/>
    <w:rsid w:val="002123D0"/>
    <w:rsid w:val="00212992"/>
    <w:rsid w:val="002129A7"/>
    <w:rsid w:val="002129DF"/>
    <w:rsid w:val="00212FDE"/>
    <w:rsid w:val="0021335E"/>
    <w:rsid w:val="0021350B"/>
    <w:rsid w:val="00214007"/>
    <w:rsid w:val="002145A6"/>
    <w:rsid w:val="00214E90"/>
    <w:rsid w:val="002150C5"/>
    <w:rsid w:val="0021550D"/>
    <w:rsid w:val="002155B0"/>
    <w:rsid w:val="00215971"/>
    <w:rsid w:val="00215CD7"/>
    <w:rsid w:val="002164F6"/>
    <w:rsid w:val="002165AA"/>
    <w:rsid w:val="00216782"/>
    <w:rsid w:val="0021698C"/>
    <w:rsid w:val="00216B8D"/>
    <w:rsid w:val="00216BED"/>
    <w:rsid w:val="00217DD2"/>
    <w:rsid w:val="002209F6"/>
    <w:rsid w:val="00221698"/>
    <w:rsid w:val="0022183C"/>
    <w:rsid w:val="002218C8"/>
    <w:rsid w:val="002218E5"/>
    <w:rsid w:val="0022221B"/>
    <w:rsid w:val="0022274C"/>
    <w:rsid w:val="0022294A"/>
    <w:rsid w:val="00222FDA"/>
    <w:rsid w:val="0022305B"/>
    <w:rsid w:val="00223279"/>
    <w:rsid w:val="00223333"/>
    <w:rsid w:val="00223452"/>
    <w:rsid w:val="002239C2"/>
    <w:rsid w:val="00223D4F"/>
    <w:rsid w:val="00223F71"/>
    <w:rsid w:val="00224AB8"/>
    <w:rsid w:val="00224C3D"/>
    <w:rsid w:val="002257D1"/>
    <w:rsid w:val="00226038"/>
    <w:rsid w:val="00226B97"/>
    <w:rsid w:val="00226BFE"/>
    <w:rsid w:val="00226E19"/>
    <w:rsid w:val="00227308"/>
    <w:rsid w:val="00227C4E"/>
    <w:rsid w:val="00227CC9"/>
    <w:rsid w:val="00230390"/>
    <w:rsid w:val="00230C51"/>
    <w:rsid w:val="0023146D"/>
    <w:rsid w:val="002314AB"/>
    <w:rsid w:val="00231AB6"/>
    <w:rsid w:val="00231DEB"/>
    <w:rsid w:val="002320C1"/>
    <w:rsid w:val="002324FF"/>
    <w:rsid w:val="00232741"/>
    <w:rsid w:val="00232F9F"/>
    <w:rsid w:val="00233187"/>
    <w:rsid w:val="00233EEB"/>
    <w:rsid w:val="00234191"/>
    <w:rsid w:val="0023421C"/>
    <w:rsid w:val="00234405"/>
    <w:rsid w:val="0023543A"/>
    <w:rsid w:val="0023601D"/>
    <w:rsid w:val="00236022"/>
    <w:rsid w:val="002364ED"/>
    <w:rsid w:val="0023741C"/>
    <w:rsid w:val="002376B3"/>
    <w:rsid w:val="00237AA7"/>
    <w:rsid w:val="00237AE9"/>
    <w:rsid w:val="002401EB"/>
    <w:rsid w:val="002404B7"/>
    <w:rsid w:val="002404D3"/>
    <w:rsid w:val="00240799"/>
    <w:rsid w:val="00240C99"/>
    <w:rsid w:val="00240EB3"/>
    <w:rsid w:val="00240F95"/>
    <w:rsid w:val="002415F3"/>
    <w:rsid w:val="00241893"/>
    <w:rsid w:val="002428EF"/>
    <w:rsid w:val="0024296C"/>
    <w:rsid w:val="002429A5"/>
    <w:rsid w:val="00242A1E"/>
    <w:rsid w:val="00243035"/>
    <w:rsid w:val="002431B4"/>
    <w:rsid w:val="00243556"/>
    <w:rsid w:val="0024395C"/>
    <w:rsid w:val="0024449B"/>
    <w:rsid w:val="00244593"/>
    <w:rsid w:val="00244E59"/>
    <w:rsid w:val="00244F48"/>
    <w:rsid w:val="0024501D"/>
    <w:rsid w:val="002452DB"/>
    <w:rsid w:val="0024537C"/>
    <w:rsid w:val="0024580A"/>
    <w:rsid w:val="00245A0C"/>
    <w:rsid w:val="00245A86"/>
    <w:rsid w:val="002462AE"/>
    <w:rsid w:val="00246690"/>
    <w:rsid w:val="00246B8B"/>
    <w:rsid w:val="00246CD6"/>
    <w:rsid w:val="00246E2F"/>
    <w:rsid w:val="0024704B"/>
    <w:rsid w:val="002473F0"/>
    <w:rsid w:val="00247449"/>
    <w:rsid w:val="0024795E"/>
    <w:rsid w:val="00247B1C"/>
    <w:rsid w:val="00247DAF"/>
    <w:rsid w:val="00250014"/>
    <w:rsid w:val="002505D6"/>
    <w:rsid w:val="002506BA"/>
    <w:rsid w:val="002507E6"/>
    <w:rsid w:val="002509A9"/>
    <w:rsid w:val="00250A6B"/>
    <w:rsid w:val="00251CF7"/>
    <w:rsid w:val="00252780"/>
    <w:rsid w:val="00252E21"/>
    <w:rsid w:val="00253723"/>
    <w:rsid w:val="00253AD9"/>
    <w:rsid w:val="00253B5E"/>
    <w:rsid w:val="00253C4D"/>
    <w:rsid w:val="00254D38"/>
    <w:rsid w:val="0025503D"/>
    <w:rsid w:val="002550C5"/>
    <w:rsid w:val="0025617E"/>
    <w:rsid w:val="0025672C"/>
    <w:rsid w:val="00256DD7"/>
    <w:rsid w:val="002572C8"/>
    <w:rsid w:val="002578BC"/>
    <w:rsid w:val="0026027C"/>
    <w:rsid w:val="00260A02"/>
    <w:rsid w:val="00260D0D"/>
    <w:rsid w:val="00260DDD"/>
    <w:rsid w:val="0026103B"/>
    <w:rsid w:val="0026158A"/>
    <w:rsid w:val="002619A8"/>
    <w:rsid w:val="00261C65"/>
    <w:rsid w:val="00261DF2"/>
    <w:rsid w:val="00262389"/>
    <w:rsid w:val="00262540"/>
    <w:rsid w:val="00262A88"/>
    <w:rsid w:val="00262E43"/>
    <w:rsid w:val="002631CD"/>
    <w:rsid w:val="00263C18"/>
    <w:rsid w:val="00264870"/>
    <w:rsid w:val="00264FDE"/>
    <w:rsid w:val="0026500F"/>
    <w:rsid w:val="002656FE"/>
    <w:rsid w:val="00265AA3"/>
    <w:rsid w:val="00265DA1"/>
    <w:rsid w:val="00266572"/>
    <w:rsid w:val="00266C8D"/>
    <w:rsid w:val="00266CD7"/>
    <w:rsid w:val="00266E53"/>
    <w:rsid w:val="00266ED4"/>
    <w:rsid w:val="00266FF4"/>
    <w:rsid w:val="002673E8"/>
    <w:rsid w:val="00267774"/>
    <w:rsid w:val="00267B24"/>
    <w:rsid w:val="00267C0E"/>
    <w:rsid w:val="00270335"/>
    <w:rsid w:val="0027086E"/>
    <w:rsid w:val="00270D1F"/>
    <w:rsid w:val="002716F6"/>
    <w:rsid w:val="00271731"/>
    <w:rsid w:val="0027184D"/>
    <w:rsid w:val="00271EA5"/>
    <w:rsid w:val="00271EF4"/>
    <w:rsid w:val="00271F5A"/>
    <w:rsid w:val="0027233F"/>
    <w:rsid w:val="00272731"/>
    <w:rsid w:val="00272898"/>
    <w:rsid w:val="00272DCD"/>
    <w:rsid w:val="00272F75"/>
    <w:rsid w:val="00272FC3"/>
    <w:rsid w:val="00273252"/>
    <w:rsid w:val="00274043"/>
    <w:rsid w:val="00274085"/>
    <w:rsid w:val="002745CC"/>
    <w:rsid w:val="00274645"/>
    <w:rsid w:val="002746E2"/>
    <w:rsid w:val="002747E2"/>
    <w:rsid w:val="002752A4"/>
    <w:rsid w:val="002755D6"/>
    <w:rsid w:val="00275723"/>
    <w:rsid w:val="00275B82"/>
    <w:rsid w:val="00275CCD"/>
    <w:rsid w:val="00276405"/>
    <w:rsid w:val="00276423"/>
    <w:rsid w:val="00276629"/>
    <w:rsid w:val="00276C0C"/>
    <w:rsid w:val="00276CC9"/>
    <w:rsid w:val="00276D5F"/>
    <w:rsid w:val="00276F3B"/>
    <w:rsid w:val="0027702B"/>
    <w:rsid w:val="002800CB"/>
    <w:rsid w:val="00280774"/>
    <w:rsid w:val="00281499"/>
    <w:rsid w:val="00281983"/>
    <w:rsid w:val="00281C10"/>
    <w:rsid w:val="00281F20"/>
    <w:rsid w:val="002821C8"/>
    <w:rsid w:val="002827AA"/>
    <w:rsid w:val="002827DC"/>
    <w:rsid w:val="00282E0C"/>
    <w:rsid w:val="00283388"/>
    <w:rsid w:val="00283474"/>
    <w:rsid w:val="00283B16"/>
    <w:rsid w:val="00283DF6"/>
    <w:rsid w:val="002845A4"/>
    <w:rsid w:val="00284D88"/>
    <w:rsid w:val="00284EA8"/>
    <w:rsid w:val="00284F12"/>
    <w:rsid w:val="00284F5D"/>
    <w:rsid w:val="0028532A"/>
    <w:rsid w:val="002855BA"/>
    <w:rsid w:val="002857B9"/>
    <w:rsid w:val="00285B98"/>
    <w:rsid w:val="00286923"/>
    <w:rsid w:val="00286D76"/>
    <w:rsid w:val="00286EEF"/>
    <w:rsid w:val="00286F69"/>
    <w:rsid w:val="002872DE"/>
    <w:rsid w:val="00287334"/>
    <w:rsid w:val="002874B7"/>
    <w:rsid w:val="0028790B"/>
    <w:rsid w:val="00290407"/>
    <w:rsid w:val="0029053E"/>
    <w:rsid w:val="002905B4"/>
    <w:rsid w:val="00290EE8"/>
    <w:rsid w:val="00291BD3"/>
    <w:rsid w:val="00291F4A"/>
    <w:rsid w:val="002920E4"/>
    <w:rsid w:val="0029313D"/>
    <w:rsid w:val="00293897"/>
    <w:rsid w:val="002938EB"/>
    <w:rsid w:val="00293AC4"/>
    <w:rsid w:val="00293D34"/>
    <w:rsid w:val="00293E89"/>
    <w:rsid w:val="0029403A"/>
    <w:rsid w:val="002941C5"/>
    <w:rsid w:val="002942EF"/>
    <w:rsid w:val="00294883"/>
    <w:rsid w:val="00294D4B"/>
    <w:rsid w:val="0029546C"/>
    <w:rsid w:val="00295546"/>
    <w:rsid w:val="00295994"/>
    <w:rsid w:val="00297B1D"/>
    <w:rsid w:val="00297D79"/>
    <w:rsid w:val="00297E11"/>
    <w:rsid w:val="00297E92"/>
    <w:rsid w:val="002A01CB"/>
    <w:rsid w:val="002A098A"/>
    <w:rsid w:val="002A0A30"/>
    <w:rsid w:val="002A0E01"/>
    <w:rsid w:val="002A1DA7"/>
    <w:rsid w:val="002A1E5C"/>
    <w:rsid w:val="002A1FA6"/>
    <w:rsid w:val="002A229F"/>
    <w:rsid w:val="002A2B6C"/>
    <w:rsid w:val="002A36D3"/>
    <w:rsid w:val="002A3F7C"/>
    <w:rsid w:val="002A48A1"/>
    <w:rsid w:val="002A4943"/>
    <w:rsid w:val="002A4CC5"/>
    <w:rsid w:val="002A5002"/>
    <w:rsid w:val="002A512D"/>
    <w:rsid w:val="002A58D0"/>
    <w:rsid w:val="002A5A61"/>
    <w:rsid w:val="002A723C"/>
    <w:rsid w:val="002A7D56"/>
    <w:rsid w:val="002B0630"/>
    <w:rsid w:val="002B06B4"/>
    <w:rsid w:val="002B0847"/>
    <w:rsid w:val="002B0C0F"/>
    <w:rsid w:val="002B1307"/>
    <w:rsid w:val="002B18A7"/>
    <w:rsid w:val="002B1BCD"/>
    <w:rsid w:val="002B1E92"/>
    <w:rsid w:val="002B24F7"/>
    <w:rsid w:val="002B2E6C"/>
    <w:rsid w:val="002B2F81"/>
    <w:rsid w:val="002B3599"/>
    <w:rsid w:val="002B3A7E"/>
    <w:rsid w:val="002B3FF1"/>
    <w:rsid w:val="002B5495"/>
    <w:rsid w:val="002B559D"/>
    <w:rsid w:val="002B6338"/>
    <w:rsid w:val="002B66DF"/>
    <w:rsid w:val="002B6B0C"/>
    <w:rsid w:val="002B6CA1"/>
    <w:rsid w:val="002B711E"/>
    <w:rsid w:val="002B78C3"/>
    <w:rsid w:val="002C0F23"/>
    <w:rsid w:val="002C1C8F"/>
    <w:rsid w:val="002C1F4F"/>
    <w:rsid w:val="002C2248"/>
    <w:rsid w:val="002C24A4"/>
    <w:rsid w:val="002C268E"/>
    <w:rsid w:val="002C2CE2"/>
    <w:rsid w:val="002C2CF3"/>
    <w:rsid w:val="002C3468"/>
    <w:rsid w:val="002C3AE8"/>
    <w:rsid w:val="002C409B"/>
    <w:rsid w:val="002C4263"/>
    <w:rsid w:val="002C4479"/>
    <w:rsid w:val="002C49BF"/>
    <w:rsid w:val="002C4A06"/>
    <w:rsid w:val="002C4B1B"/>
    <w:rsid w:val="002C52BA"/>
    <w:rsid w:val="002C5C71"/>
    <w:rsid w:val="002C5D48"/>
    <w:rsid w:val="002C5D81"/>
    <w:rsid w:val="002C6567"/>
    <w:rsid w:val="002C6576"/>
    <w:rsid w:val="002C66E1"/>
    <w:rsid w:val="002C6A46"/>
    <w:rsid w:val="002C7E1A"/>
    <w:rsid w:val="002C7E72"/>
    <w:rsid w:val="002C7EA8"/>
    <w:rsid w:val="002D0252"/>
    <w:rsid w:val="002D0473"/>
    <w:rsid w:val="002D09AA"/>
    <w:rsid w:val="002D1571"/>
    <w:rsid w:val="002D1586"/>
    <w:rsid w:val="002D1706"/>
    <w:rsid w:val="002D1E76"/>
    <w:rsid w:val="002D216F"/>
    <w:rsid w:val="002D258C"/>
    <w:rsid w:val="002D2F4B"/>
    <w:rsid w:val="002D3ADE"/>
    <w:rsid w:val="002D456C"/>
    <w:rsid w:val="002D4ED8"/>
    <w:rsid w:val="002D5787"/>
    <w:rsid w:val="002D58CD"/>
    <w:rsid w:val="002D59A8"/>
    <w:rsid w:val="002D635C"/>
    <w:rsid w:val="002D6652"/>
    <w:rsid w:val="002D6A3B"/>
    <w:rsid w:val="002D6AD2"/>
    <w:rsid w:val="002D7467"/>
    <w:rsid w:val="002D75CC"/>
    <w:rsid w:val="002D77AF"/>
    <w:rsid w:val="002E0483"/>
    <w:rsid w:val="002E05C4"/>
    <w:rsid w:val="002E0A29"/>
    <w:rsid w:val="002E0D7B"/>
    <w:rsid w:val="002E137C"/>
    <w:rsid w:val="002E13E0"/>
    <w:rsid w:val="002E17D6"/>
    <w:rsid w:val="002E17E1"/>
    <w:rsid w:val="002E1BC3"/>
    <w:rsid w:val="002E1D00"/>
    <w:rsid w:val="002E20BA"/>
    <w:rsid w:val="002E2A18"/>
    <w:rsid w:val="002E2BBE"/>
    <w:rsid w:val="002E38F8"/>
    <w:rsid w:val="002E3BAF"/>
    <w:rsid w:val="002E3CFA"/>
    <w:rsid w:val="002E3F2C"/>
    <w:rsid w:val="002E4E67"/>
    <w:rsid w:val="002E5A0F"/>
    <w:rsid w:val="002E5AA9"/>
    <w:rsid w:val="002E5C28"/>
    <w:rsid w:val="002E6462"/>
    <w:rsid w:val="002E67C2"/>
    <w:rsid w:val="002E6FE1"/>
    <w:rsid w:val="002E700B"/>
    <w:rsid w:val="002E739C"/>
    <w:rsid w:val="002E7762"/>
    <w:rsid w:val="002E77CC"/>
    <w:rsid w:val="002E7A9A"/>
    <w:rsid w:val="002E7AE2"/>
    <w:rsid w:val="002E7CAA"/>
    <w:rsid w:val="002E7D75"/>
    <w:rsid w:val="002E7DAE"/>
    <w:rsid w:val="002F02ED"/>
    <w:rsid w:val="002F09AE"/>
    <w:rsid w:val="002F0C81"/>
    <w:rsid w:val="002F1249"/>
    <w:rsid w:val="002F141F"/>
    <w:rsid w:val="002F1637"/>
    <w:rsid w:val="002F1F4D"/>
    <w:rsid w:val="002F1FDA"/>
    <w:rsid w:val="002F24A4"/>
    <w:rsid w:val="002F2BA5"/>
    <w:rsid w:val="002F2E78"/>
    <w:rsid w:val="002F2F88"/>
    <w:rsid w:val="002F35A7"/>
    <w:rsid w:val="002F35BF"/>
    <w:rsid w:val="002F3DF6"/>
    <w:rsid w:val="002F4018"/>
    <w:rsid w:val="002F4330"/>
    <w:rsid w:val="002F4999"/>
    <w:rsid w:val="002F4A9D"/>
    <w:rsid w:val="002F4E30"/>
    <w:rsid w:val="002F548B"/>
    <w:rsid w:val="002F5583"/>
    <w:rsid w:val="002F5793"/>
    <w:rsid w:val="002F57DE"/>
    <w:rsid w:val="002F6482"/>
    <w:rsid w:val="002F665F"/>
    <w:rsid w:val="002F6A1F"/>
    <w:rsid w:val="002F6F56"/>
    <w:rsid w:val="002F702D"/>
    <w:rsid w:val="002F72FD"/>
    <w:rsid w:val="002F73A1"/>
    <w:rsid w:val="002F7C51"/>
    <w:rsid w:val="003007C8"/>
    <w:rsid w:val="003014C7"/>
    <w:rsid w:val="0030198C"/>
    <w:rsid w:val="00301A8A"/>
    <w:rsid w:val="003021B4"/>
    <w:rsid w:val="0030315A"/>
    <w:rsid w:val="003035BD"/>
    <w:rsid w:val="0030379B"/>
    <w:rsid w:val="00303D09"/>
    <w:rsid w:val="00303D8A"/>
    <w:rsid w:val="00303FBB"/>
    <w:rsid w:val="00303FF9"/>
    <w:rsid w:val="0030452A"/>
    <w:rsid w:val="00304920"/>
    <w:rsid w:val="00304DEE"/>
    <w:rsid w:val="00304F8D"/>
    <w:rsid w:val="00305049"/>
    <w:rsid w:val="00305370"/>
    <w:rsid w:val="003055C6"/>
    <w:rsid w:val="00305793"/>
    <w:rsid w:val="00306411"/>
    <w:rsid w:val="00306724"/>
    <w:rsid w:val="00306E29"/>
    <w:rsid w:val="00306E69"/>
    <w:rsid w:val="0030720F"/>
    <w:rsid w:val="00307497"/>
    <w:rsid w:val="0030779F"/>
    <w:rsid w:val="00307E65"/>
    <w:rsid w:val="00307F7F"/>
    <w:rsid w:val="0031022E"/>
    <w:rsid w:val="00310917"/>
    <w:rsid w:val="003111B6"/>
    <w:rsid w:val="003111C2"/>
    <w:rsid w:val="0031129F"/>
    <w:rsid w:val="00311308"/>
    <w:rsid w:val="003113E3"/>
    <w:rsid w:val="00311C65"/>
    <w:rsid w:val="00311EA1"/>
    <w:rsid w:val="00312A08"/>
    <w:rsid w:val="003134E3"/>
    <w:rsid w:val="00313B02"/>
    <w:rsid w:val="00314746"/>
    <w:rsid w:val="00314AB6"/>
    <w:rsid w:val="00314E50"/>
    <w:rsid w:val="003159FA"/>
    <w:rsid w:val="00315DEA"/>
    <w:rsid w:val="00315EFE"/>
    <w:rsid w:val="00315FBB"/>
    <w:rsid w:val="00316D11"/>
    <w:rsid w:val="0032075E"/>
    <w:rsid w:val="0032089C"/>
    <w:rsid w:val="00320B21"/>
    <w:rsid w:val="00320BB9"/>
    <w:rsid w:val="00320E38"/>
    <w:rsid w:val="003210A6"/>
    <w:rsid w:val="00321200"/>
    <w:rsid w:val="003217DF"/>
    <w:rsid w:val="00321EF2"/>
    <w:rsid w:val="00322B80"/>
    <w:rsid w:val="003230D2"/>
    <w:rsid w:val="003235B3"/>
    <w:rsid w:val="00323A0A"/>
    <w:rsid w:val="00324934"/>
    <w:rsid w:val="00324A8A"/>
    <w:rsid w:val="00324AA1"/>
    <w:rsid w:val="00324B62"/>
    <w:rsid w:val="00324C1E"/>
    <w:rsid w:val="0032531C"/>
    <w:rsid w:val="003255FA"/>
    <w:rsid w:val="0032571E"/>
    <w:rsid w:val="00325EC2"/>
    <w:rsid w:val="00326005"/>
    <w:rsid w:val="00326A7E"/>
    <w:rsid w:val="00326D42"/>
    <w:rsid w:val="003273D6"/>
    <w:rsid w:val="00327C7D"/>
    <w:rsid w:val="0033004B"/>
    <w:rsid w:val="0033094E"/>
    <w:rsid w:val="00330A62"/>
    <w:rsid w:val="00331756"/>
    <w:rsid w:val="00332630"/>
    <w:rsid w:val="003328C4"/>
    <w:rsid w:val="00333474"/>
    <w:rsid w:val="0033350C"/>
    <w:rsid w:val="0033365E"/>
    <w:rsid w:val="00333996"/>
    <w:rsid w:val="00333DF9"/>
    <w:rsid w:val="00334593"/>
    <w:rsid w:val="0033481F"/>
    <w:rsid w:val="00334BF6"/>
    <w:rsid w:val="00334E78"/>
    <w:rsid w:val="00335D9E"/>
    <w:rsid w:val="003364BA"/>
    <w:rsid w:val="003368A3"/>
    <w:rsid w:val="00337A8F"/>
    <w:rsid w:val="00340807"/>
    <w:rsid w:val="00340811"/>
    <w:rsid w:val="00340B7B"/>
    <w:rsid w:val="00340EE8"/>
    <w:rsid w:val="00341214"/>
    <w:rsid w:val="00341BDE"/>
    <w:rsid w:val="003421BD"/>
    <w:rsid w:val="003428C1"/>
    <w:rsid w:val="00342E2D"/>
    <w:rsid w:val="00343204"/>
    <w:rsid w:val="003435CA"/>
    <w:rsid w:val="003442B2"/>
    <w:rsid w:val="00344318"/>
    <w:rsid w:val="00344DC1"/>
    <w:rsid w:val="00344DDC"/>
    <w:rsid w:val="00345DFA"/>
    <w:rsid w:val="003462A0"/>
    <w:rsid w:val="00346DA0"/>
    <w:rsid w:val="00346F5B"/>
    <w:rsid w:val="00346F79"/>
    <w:rsid w:val="003470E5"/>
    <w:rsid w:val="003471F2"/>
    <w:rsid w:val="003474E6"/>
    <w:rsid w:val="00347763"/>
    <w:rsid w:val="00347BF0"/>
    <w:rsid w:val="00347DA9"/>
    <w:rsid w:val="00347FD2"/>
    <w:rsid w:val="00350239"/>
    <w:rsid w:val="00350246"/>
    <w:rsid w:val="00350FFB"/>
    <w:rsid w:val="00351B67"/>
    <w:rsid w:val="00353613"/>
    <w:rsid w:val="00354925"/>
    <w:rsid w:val="0035492E"/>
    <w:rsid w:val="00354CB0"/>
    <w:rsid w:val="00354EF7"/>
    <w:rsid w:val="0035503B"/>
    <w:rsid w:val="003550E7"/>
    <w:rsid w:val="00355582"/>
    <w:rsid w:val="003561E7"/>
    <w:rsid w:val="0035695D"/>
    <w:rsid w:val="003572EF"/>
    <w:rsid w:val="003576A7"/>
    <w:rsid w:val="00357DB6"/>
    <w:rsid w:val="00360A32"/>
    <w:rsid w:val="00360DA9"/>
    <w:rsid w:val="00360E42"/>
    <w:rsid w:val="003614C1"/>
    <w:rsid w:val="003614CB"/>
    <w:rsid w:val="003620A8"/>
    <w:rsid w:val="0036260A"/>
    <w:rsid w:val="00362A90"/>
    <w:rsid w:val="003630CA"/>
    <w:rsid w:val="00363F23"/>
    <w:rsid w:val="003640B3"/>
    <w:rsid w:val="0036436E"/>
    <w:rsid w:val="00364619"/>
    <w:rsid w:val="00364B99"/>
    <w:rsid w:val="003651E6"/>
    <w:rsid w:val="0036562C"/>
    <w:rsid w:val="00365BD9"/>
    <w:rsid w:val="00365E78"/>
    <w:rsid w:val="003664D7"/>
    <w:rsid w:val="00366D9D"/>
    <w:rsid w:val="00366EC3"/>
    <w:rsid w:val="00366F5C"/>
    <w:rsid w:val="0036729C"/>
    <w:rsid w:val="003678DD"/>
    <w:rsid w:val="00367A8D"/>
    <w:rsid w:val="00367BC1"/>
    <w:rsid w:val="00367CBD"/>
    <w:rsid w:val="00370217"/>
    <w:rsid w:val="0037158C"/>
    <w:rsid w:val="003716A1"/>
    <w:rsid w:val="00371BFE"/>
    <w:rsid w:val="003726D8"/>
    <w:rsid w:val="00372950"/>
    <w:rsid w:val="003729DC"/>
    <w:rsid w:val="00372DA8"/>
    <w:rsid w:val="0037354B"/>
    <w:rsid w:val="00373A81"/>
    <w:rsid w:val="00373B10"/>
    <w:rsid w:val="00373EC3"/>
    <w:rsid w:val="00373F93"/>
    <w:rsid w:val="00373FAF"/>
    <w:rsid w:val="00374531"/>
    <w:rsid w:val="00374E6B"/>
    <w:rsid w:val="00374F58"/>
    <w:rsid w:val="00375576"/>
    <w:rsid w:val="00375832"/>
    <w:rsid w:val="00375C60"/>
    <w:rsid w:val="0037617F"/>
    <w:rsid w:val="0037730A"/>
    <w:rsid w:val="00377CE0"/>
    <w:rsid w:val="003805FE"/>
    <w:rsid w:val="00381924"/>
    <w:rsid w:val="003820A7"/>
    <w:rsid w:val="00382793"/>
    <w:rsid w:val="0038292E"/>
    <w:rsid w:val="00382A36"/>
    <w:rsid w:val="00382E90"/>
    <w:rsid w:val="00382FB2"/>
    <w:rsid w:val="00383454"/>
    <w:rsid w:val="003835F4"/>
    <w:rsid w:val="00383AC8"/>
    <w:rsid w:val="00383E68"/>
    <w:rsid w:val="00384858"/>
    <w:rsid w:val="00384A73"/>
    <w:rsid w:val="00384FAC"/>
    <w:rsid w:val="0038563C"/>
    <w:rsid w:val="00385939"/>
    <w:rsid w:val="0038664D"/>
    <w:rsid w:val="00386938"/>
    <w:rsid w:val="00386D31"/>
    <w:rsid w:val="00386F3D"/>
    <w:rsid w:val="00390A1C"/>
    <w:rsid w:val="0039148C"/>
    <w:rsid w:val="00391608"/>
    <w:rsid w:val="00391634"/>
    <w:rsid w:val="00391EB1"/>
    <w:rsid w:val="00392030"/>
    <w:rsid w:val="00392384"/>
    <w:rsid w:val="003923CE"/>
    <w:rsid w:val="003924D7"/>
    <w:rsid w:val="0039275A"/>
    <w:rsid w:val="00392A41"/>
    <w:rsid w:val="00392DAE"/>
    <w:rsid w:val="00392DB7"/>
    <w:rsid w:val="003933EF"/>
    <w:rsid w:val="0039357F"/>
    <w:rsid w:val="003936CC"/>
    <w:rsid w:val="00393A50"/>
    <w:rsid w:val="00393CF6"/>
    <w:rsid w:val="00393D7C"/>
    <w:rsid w:val="00394E45"/>
    <w:rsid w:val="003956E8"/>
    <w:rsid w:val="00395A90"/>
    <w:rsid w:val="003962DA"/>
    <w:rsid w:val="00396595"/>
    <w:rsid w:val="003965F0"/>
    <w:rsid w:val="00396ACB"/>
    <w:rsid w:val="00396CC6"/>
    <w:rsid w:val="003975F8"/>
    <w:rsid w:val="003A00C1"/>
    <w:rsid w:val="003A06CB"/>
    <w:rsid w:val="003A0CDF"/>
    <w:rsid w:val="003A0D53"/>
    <w:rsid w:val="003A0FD7"/>
    <w:rsid w:val="003A11C6"/>
    <w:rsid w:val="003A1693"/>
    <w:rsid w:val="003A1A03"/>
    <w:rsid w:val="003A1DB2"/>
    <w:rsid w:val="003A1DBD"/>
    <w:rsid w:val="003A232D"/>
    <w:rsid w:val="003A24D1"/>
    <w:rsid w:val="003A29FD"/>
    <w:rsid w:val="003A40EC"/>
    <w:rsid w:val="003A42EB"/>
    <w:rsid w:val="003A4CD6"/>
    <w:rsid w:val="003A4DD5"/>
    <w:rsid w:val="003A5519"/>
    <w:rsid w:val="003A5559"/>
    <w:rsid w:val="003A5615"/>
    <w:rsid w:val="003A5F10"/>
    <w:rsid w:val="003A620B"/>
    <w:rsid w:val="003A636E"/>
    <w:rsid w:val="003A6936"/>
    <w:rsid w:val="003A69EA"/>
    <w:rsid w:val="003B071E"/>
    <w:rsid w:val="003B08DC"/>
    <w:rsid w:val="003B0A9D"/>
    <w:rsid w:val="003B0F55"/>
    <w:rsid w:val="003B131A"/>
    <w:rsid w:val="003B1600"/>
    <w:rsid w:val="003B183D"/>
    <w:rsid w:val="003B19EA"/>
    <w:rsid w:val="003B1DEA"/>
    <w:rsid w:val="003B1F7B"/>
    <w:rsid w:val="003B24E5"/>
    <w:rsid w:val="003B2B7D"/>
    <w:rsid w:val="003B3B9F"/>
    <w:rsid w:val="003B41DA"/>
    <w:rsid w:val="003B45CE"/>
    <w:rsid w:val="003B537F"/>
    <w:rsid w:val="003B5A2F"/>
    <w:rsid w:val="003B5EB4"/>
    <w:rsid w:val="003B676F"/>
    <w:rsid w:val="003B7058"/>
    <w:rsid w:val="003B7A2C"/>
    <w:rsid w:val="003C06A9"/>
    <w:rsid w:val="003C06B1"/>
    <w:rsid w:val="003C0D6D"/>
    <w:rsid w:val="003C0F0E"/>
    <w:rsid w:val="003C171A"/>
    <w:rsid w:val="003C2838"/>
    <w:rsid w:val="003C2E37"/>
    <w:rsid w:val="003C372C"/>
    <w:rsid w:val="003C425F"/>
    <w:rsid w:val="003C4C6E"/>
    <w:rsid w:val="003C4EE0"/>
    <w:rsid w:val="003C5008"/>
    <w:rsid w:val="003C5D7C"/>
    <w:rsid w:val="003C6674"/>
    <w:rsid w:val="003C6ABC"/>
    <w:rsid w:val="003C6C8B"/>
    <w:rsid w:val="003C76DD"/>
    <w:rsid w:val="003C7AB5"/>
    <w:rsid w:val="003C7B10"/>
    <w:rsid w:val="003D0692"/>
    <w:rsid w:val="003D092D"/>
    <w:rsid w:val="003D0C02"/>
    <w:rsid w:val="003D10A7"/>
    <w:rsid w:val="003D11D4"/>
    <w:rsid w:val="003D1931"/>
    <w:rsid w:val="003D1CB7"/>
    <w:rsid w:val="003D256A"/>
    <w:rsid w:val="003D2FE9"/>
    <w:rsid w:val="003D309A"/>
    <w:rsid w:val="003D30ED"/>
    <w:rsid w:val="003D32E1"/>
    <w:rsid w:val="003D379F"/>
    <w:rsid w:val="003D3B75"/>
    <w:rsid w:val="003D3FB2"/>
    <w:rsid w:val="003D46FA"/>
    <w:rsid w:val="003D471B"/>
    <w:rsid w:val="003D505E"/>
    <w:rsid w:val="003D50A4"/>
    <w:rsid w:val="003D5103"/>
    <w:rsid w:val="003D53F6"/>
    <w:rsid w:val="003D551F"/>
    <w:rsid w:val="003D5533"/>
    <w:rsid w:val="003D5DA5"/>
    <w:rsid w:val="003D60DF"/>
    <w:rsid w:val="003D662E"/>
    <w:rsid w:val="003D69B0"/>
    <w:rsid w:val="003D6D11"/>
    <w:rsid w:val="003D6DDF"/>
    <w:rsid w:val="003D6E3C"/>
    <w:rsid w:val="003D7721"/>
    <w:rsid w:val="003D78FC"/>
    <w:rsid w:val="003D7936"/>
    <w:rsid w:val="003E0A71"/>
    <w:rsid w:val="003E0CD5"/>
    <w:rsid w:val="003E0EDC"/>
    <w:rsid w:val="003E12DA"/>
    <w:rsid w:val="003E1D1B"/>
    <w:rsid w:val="003E1E61"/>
    <w:rsid w:val="003E2D20"/>
    <w:rsid w:val="003E30EB"/>
    <w:rsid w:val="003E3112"/>
    <w:rsid w:val="003E3290"/>
    <w:rsid w:val="003E3BB2"/>
    <w:rsid w:val="003E3CA0"/>
    <w:rsid w:val="003E3EEB"/>
    <w:rsid w:val="003E3F02"/>
    <w:rsid w:val="003E4AEC"/>
    <w:rsid w:val="003E4D6E"/>
    <w:rsid w:val="003E5873"/>
    <w:rsid w:val="003E63B8"/>
    <w:rsid w:val="003E6802"/>
    <w:rsid w:val="003E698F"/>
    <w:rsid w:val="003E74D7"/>
    <w:rsid w:val="003E777B"/>
    <w:rsid w:val="003E7898"/>
    <w:rsid w:val="003E792D"/>
    <w:rsid w:val="003E7DD8"/>
    <w:rsid w:val="003F075B"/>
    <w:rsid w:val="003F131D"/>
    <w:rsid w:val="003F1436"/>
    <w:rsid w:val="003F15CC"/>
    <w:rsid w:val="003F25C4"/>
    <w:rsid w:val="003F26E6"/>
    <w:rsid w:val="003F281D"/>
    <w:rsid w:val="003F3B7F"/>
    <w:rsid w:val="003F3C84"/>
    <w:rsid w:val="003F3DBE"/>
    <w:rsid w:val="003F401F"/>
    <w:rsid w:val="003F41CE"/>
    <w:rsid w:val="003F4267"/>
    <w:rsid w:val="003F4A5E"/>
    <w:rsid w:val="003F4B62"/>
    <w:rsid w:val="003F4DD6"/>
    <w:rsid w:val="003F53C8"/>
    <w:rsid w:val="003F5E6D"/>
    <w:rsid w:val="003F66CC"/>
    <w:rsid w:val="003F6791"/>
    <w:rsid w:val="003F6FB7"/>
    <w:rsid w:val="004002D0"/>
    <w:rsid w:val="004004C9"/>
    <w:rsid w:val="004006A5"/>
    <w:rsid w:val="00400DE7"/>
    <w:rsid w:val="00401405"/>
    <w:rsid w:val="00401437"/>
    <w:rsid w:val="00401703"/>
    <w:rsid w:val="004017C2"/>
    <w:rsid w:val="00401AA3"/>
    <w:rsid w:val="00401E9E"/>
    <w:rsid w:val="00402026"/>
    <w:rsid w:val="0040269B"/>
    <w:rsid w:val="00402AFF"/>
    <w:rsid w:val="00402B3C"/>
    <w:rsid w:val="00402BF1"/>
    <w:rsid w:val="00402D90"/>
    <w:rsid w:val="00402E7D"/>
    <w:rsid w:val="004030A8"/>
    <w:rsid w:val="00403615"/>
    <w:rsid w:val="0040398D"/>
    <w:rsid w:val="00403D08"/>
    <w:rsid w:val="00404211"/>
    <w:rsid w:val="0040466F"/>
    <w:rsid w:val="0040474E"/>
    <w:rsid w:val="00404B82"/>
    <w:rsid w:val="00404F21"/>
    <w:rsid w:val="00405130"/>
    <w:rsid w:val="004053D3"/>
    <w:rsid w:val="00405503"/>
    <w:rsid w:val="0040586C"/>
    <w:rsid w:val="00405872"/>
    <w:rsid w:val="004059D6"/>
    <w:rsid w:val="00406398"/>
    <w:rsid w:val="004066A7"/>
    <w:rsid w:val="004066EC"/>
    <w:rsid w:val="00407663"/>
    <w:rsid w:val="004079F9"/>
    <w:rsid w:val="00407BDB"/>
    <w:rsid w:val="00411543"/>
    <w:rsid w:val="0041157C"/>
    <w:rsid w:val="00411D8B"/>
    <w:rsid w:val="00412F5E"/>
    <w:rsid w:val="00413114"/>
    <w:rsid w:val="004137C2"/>
    <w:rsid w:val="00413A83"/>
    <w:rsid w:val="00413CBA"/>
    <w:rsid w:val="0041533E"/>
    <w:rsid w:val="004159AD"/>
    <w:rsid w:val="00416C42"/>
    <w:rsid w:val="00416C58"/>
    <w:rsid w:val="00417299"/>
    <w:rsid w:val="00417384"/>
    <w:rsid w:val="0041768D"/>
    <w:rsid w:val="00417AA6"/>
    <w:rsid w:val="00417B74"/>
    <w:rsid w:val="00417CF2"/>
    <w:rsid w:val="00420796"/>
    <w:rsid w:val="00420841"/>
    <w:rsid w:val="0042097F"/>
    <w:rsid w:val="00420D85"/>
    <w:rsid w:val="00420FC9"/>
    <w:rsid w:val="004217DE"/>
    <w:rsid w:val="00421918"/>
    <w:rsid w:val="00421E41"/>
    <w:rsid w:val="00421ECB"/>
    <w:rsid w:val="00421ED2"/>
    <w:rsid w:val="0042237E"/>
    <w:rsid w:val="00422839"/>
    <w:rsid w:val="00422B1D"/>
    <w:rsid w:val="00422EA2"/>
    <w:rsid w:val="004230F9"/>
    <w:rsid w:val="00423303"/>
    <w:rsid w:val="00423E09"/>
    <w:rsid w:val="00423FCA"/>
    <w:rsid w:val="00424046"/>
    <w:rsid w:val="004249AA"/>
    <w:rsid w:val="00425342"/>
    <w:rsid w:val="004253B5"/>
    <w:rsid w:val="0042585D"/>
    <w:rsid w:val="00425B05"/>
    <w:rsid w:val="00425C61"/>
    <w:rsid w:val="004260EC"/>
    <w:rsid w:val="00426346"/>
    <w:rsid w:val="0042664F"/>
    <w:rsid w:val="00426B2B"/>
    <w:rsid w:val="00426C36"/>
    <w:rsid w:val="00426DFF"/>
    <w:rsid w:val="00426ECB"/>
    <w:rsid w:val="00427249"/>
    <w:rsid w:val="00427971"/>
    <w:rsid w:val="00427FE7"/>
    <w:rsid w:val="00430183"/>
    <w:rsid w:val="004308ED"/>
    <w:rsid w:val="00430926"/>
    <w:rsid w:val="00430C76"/>
    <w:rsid w:val="00430D7E"/>
    <w:rsid w:val="00430F8F"/>
    <w:rsid w:val="004316A8"/>
    <w:rsid w:val="004319EA"/>
    <w:rsid w:val="00431E8F"/>
    <w:rsid w:val="00431EA2"/>
    <w:rsid w:val="00431EE7"/>
    <w:rsid w:val="00432A49"/>
    <w:rsid w:val="004338B3"/>
    <w:rsid w:val="00433A71"/>
    <w:rsid w:val="00434573"/>
    <w:rsid w:val="00434FFD"/>
    <w:rsid w:val="004350F2"/>
    <w:rsid w:val="00435117"/>
    <w:rsid w:val="004355DD"/>
    <w:rsid w:val="00435C3E"/>
    <w:rsid w:val="00436A9D"/>
    <w:rsid w:val="00436C79"/>
    <w:rsid w:val="004372AF"/>
    <w:rsid w:val="0043737B"/>
    <w:rsid w:val="00437534"/>
    <w:rsid w:val="004379E1"/>
    <w:rsid w:val="004401EE"/>
    <w:rsid w:val="00440A5E"/>
    <w:rsid w:val="0044175E"/>
    <w:rsid w:val="004423D9"/>
    <w:rsid w:val="004426B4"/>
    <w:rsid w:val="004429A5"/>
    <w:rsid w:val="00442AD5"/>
    <w:rsid w:val="004434EE"/>
    <w:rsid w:val="004435BC"/>
    <w:rsid w:val="004438BF"/>
    <w:rsid w:val="004438FF"/>
    <w:rsid w:val="00443A4D"/>
    <w:rsid w:val="00443B90"/>
    <w:rsid w:val="00443C7A"/>
    <w:rsid w:val="00443E97"/>
    <w:rsid w:val="00444123"/>
    <w:rsid w:val="0044412E"/>
    <w:rsid w:val="004447E5"/>
    <w:rsid w:val="0044519A"/>
    <w:rsid w:val="004455CB"/>
    <w:rsid w:val="00445760"/>
    <w:rsid w:val="00445B01"/>
    <w:rsid w:val="00445C91"/>
    <w:rsid w:val="00445CB1"/>
    <w:rsid w:val="00445F44"/>
    <w:rsid w:val="004463A9"/>
    <w:rsid w:val="00446646"/>
    <w:rsid w:val="00446AC8"/>
    <w:rsid w:val="0044702A"/>
    <w:rsid w:val="00447621"/>
    <w:rsid w:val="00450266"/>
    <w:rsid w:val="0045057A"/>
    <w:rsid w:val="0045058B"/>
    <w:rsid w:val="0045063A"/>
    <w:rsid w:val="00450710"/>
    <w:rsid w:val="004511FC"/>
    <w:rsid w:val="00451414"/>
    <w:rsid w:val="004516F7"/>
    <w:rsid w:val="00451790"/>
    <w:rsid w:val="00451887"/>
    <w:rsid w:val="00451C74"/>
    <w:rsid w:val="00451F71"/>
    <w:rsid w:val="00452362"/>
    <w:rsid w:val="0045241C"/>
    <w:rsid w:val="00452571"/>
    <w:rsid w:val="00452583"/>
    <w:rsid w:val="00452C7A"/>
    <w:rsid w:val="00452EE3"/>
    <w:rsid w:val="00453160"/>
    <w:rsid w:val="00453BF8"/>
    <w:rsid w:val="0045504B"/>
    <w:rsid w:val="004555E1"/>
    <w:rsid w:val="00455641"/>
    <w:rsid w:val="0045597C"/>
    <w:rsid w:val="00455BFA"/>
    <w:rsid w:val="00456054"/>
    <w:rsid w:val="004565E8"/>
    <w:rsid w:val="00456D94"/>
    <w:rsid w:val="00457147"/>
    <w:rsid w:val="004575F6"/>
    <w:rsid w:val="004600DE"/>
    <w:rsid w:val="00460203"/>
    <w:rsid w:val="00460C10"/>
    <w:rsid w:val="00460E25"/>
    <w:rsid w:val="004610E4"/>
    <w:rsid w:val="00462208"/>
    <w:rsid w:val="00462C61"/>
    <w:rsid w:val="00462F35"/>
    <w:rsid w:val="00463128"/>
    <w:rsid w:val="004636EE"/>
    <w:rsid w:val="00463FD4"/>
    <w:rsid w:val="00464206"/>
    <w:rsid w:val="00464221"/>
    <w:rsid w:val="004644DE"/>
    <w:rsid w:val="00464A65"/>
    <w:rsid w:val="00464F0E"/>
    <w:rsid w:val="00464F82"/>
    <w:rsid w:val="00465060"/>
    <w:rsid w:val="004651D9"/>
    <w:rsid w:val="00465769"/>
    <w:rsid w:val="00466AA1"/>
    <w:rsid w:val="00466EBF"/>
    <w:rsid w:val="004672AC"/>
    <w:rsid w:val="0046780B"/>
    <w:rsid w:val="00467887"/>
    <w:rsid w:val="00470077"/>
    <w:rsid w:val="004707BB"/>
    <w:rsid w:val="00470C71"/>
    <w:rsid w:val="00470E94"/>
    <w:rsid w:val="0047150A"/>
    <w:rsid w:val="0047151F"/>
    <w:rsid w:val="00471581"/>
    <w:rsid w:val="00471933"/>
    <w:rsid w:val="00471DC4"/>
    <w:rsid w:val="00472247"/>
    <w:rsid w:val="004723E1"/>
    <w:rsid w:val="004723F0"/>
    <w:rsid w:val="00472407"/>
    <w:rsid w:val="004730E2"/>
    <w:rsid w:val="00473193"/>
    <w:rsid w:val="004734E0"/>
    <w:rsid w:val="00473AB0"/>
    <w:rsid w:val="00473D60"/>
    <w:rsid w:val="00473F16"/>
    <w:rsid w:val="00473F47"/>
    <w:rsid w:val="00473FBC"/>
    <w:rsid w:val="00474859"/>
    <w:rsid w:val="00474C96"/>
    <w:rsid w:val="00474E13"/>
    <w:rsid w:val="00474ECC"/>
    <w:rsid w:val="0047556C"/>
    <w:rsid w:val="00475CA7"/>
    <w:rsid w:val="00475DEB"/>
    <w:rsid w:val="00475ECC"/>
    <w:rsid w:val="00476089"/>
    <w:rsid w:val="004763BF"/>
    <w:rsid w:val="00476A01"/>
    <w:rsid w:val="0047750F"/>
    <w:rsid w:val="004775BC"/>
    <w:rsid w:val="00477B20"/>
    <w:rsid w:val="004800D0"/>
    <w:rsid w:val="004804C4"/>
    <w:rsid w:val="00480AD6"/>
    <w:rsid w:val="00480B09"/>
    <w:rsid w:val="00480CEB"/>
    <w:rsid w:val="00481138"/>
    <w:rsid w:val="00481645"/>
    <w:rsid w:val="004818A1"/>
    <w:rsid w:val="00482009"/>
    <w:rsid w:val="00482964"/>
    <w:rsid w:val="00482F9B"/>
    <w:rsid w:val="00483246"/>
    <w:rsid w:val="00483472"/>
    <w:rsid w:val="004835EA"/>
    <w:rsid w:val="0048378F"/>
    <w:rsid w:val="00483886"/>
    <w:rsid w:val="00483D4A"/>
    <w:rsid w:val="00484244"/>
    <w:rsid w:val="00484396"/>
    <w:rsid w:val="0048458E"/>
    <w:rsid w:val="00484948"/>
    <w:rsid w:val="00484A61"/>
    <w:rsid w:val="00485A9F"/>
    <w:rsid w:val="00485B74"/>
    <w:rsid w:val="00485DD1"/>
    <w:rsid w:val="004860E8"/>
    <w:rsid w:val="00486185"/>
    <w:rsid w:val="00486679"/>
    <w:rsid w:val="00486E8D"/>
    <w:rsid w:val="00486EB0"/>
    <w:rsid w:val="00486FDD"/>
    <w:rsid w:val="00487326"/>
    <w:rsid w:val="00487865"/>
    <w:rsid w:val="00487F9C"/>
    <w:rsid w:val="00487FB7"/>
    <w:rsid w:val="004901EA"/>
    <w:rsid w:val="00490257"/>
    <w:rsid w:val="0049068B"/>
    <w:rsid w:val="00490965"/>
    <w:rsid w:val="00490EC0"/>
    <w:rsid w:val="004912DD"/>
    <w:rsid w:val="00491641"/>
    <w:rsid w:val="00491C49"/>
    <w:rsid w:val="0049242F"/>
    <w:rsid w:val="00492A57"/>
    <w:rsid w:val="00492BC5"/>
    <w:rsid w:val="004931F2"/>
    <w:rsid w:val="0049373B"/>
    <w:rsid w:val="004939AE"/>
    <w:rsid w:val="00493A24"/>
    <w:rsid w:val="00493BB0"/>
    <w:rsid w:val="00493F76"/>
    <w:rsid w:val="00494EEE"/>
    <w:rsid w:val="00495794"/>
    <w:rsid w:val="00496349"/>
    <w:rsid w:val="00496997"/>
    <w:rsid w:val="00496C66"/>
    <w:rsid w:val="00496E56"/>
    <w:rsid w:val="00496E8B"/>
    <w:rsid w:val="00496F00"/>
    <w:rsid w:val="00497600"/>
    <w:rsid w:val="00497697"/>
    <w:rsid w:val="00497745"/>
    <w:rsid w:val="00497C38"/>
    <w:rsid w:val="00497DC9"/>
    <w:rsid w:val="004A0213"/>
    <w:rsid w:val="004A075F"/>
    <w:rsid w:val="004A0B5D"/>
    <w:rsid w:val="004A0C21"/>
    <w:rsid w:val="004A0DD5"/>
    <w:rsid w:val="004A0FAB"/>
    <w:rsid w:val="004A1A17"/>
    <w:rsid w:val="004A1D48"/>
    <w:rsid w:val="004A2155"/>
    <w:rsid w:val="004A2793"/>
    <w:rsid w:val="004A2794"/>
    <w:rsid w:val="004A296A"/>
    <w:rsid w:val="004A2CD3"/>
    <w:rsid w:val="004A2EC9"/>
    <w:rsid w:val="004A3A97"/>
    <w:rsid w:val="004A3FAF"/>
    <w:rsid w:val="004A4C62"/>
    <w:rsid w:val="004A58D0"/>
    <w:rsid w:val="004A5A46"/>
    <w:rsid w:val="004A6245"/>
    <w:rsid w:val="004A62CF"/>
    <w:rsid w:val="004A75D9"/>
    <w:rsid w:val="004A796D"/>
    <w:rsid w:val="004B092C"/>
    <w:rsid w:val="004B1506"/>
    <w:rsid w:val="004B1BE7"/>
    <w:rsid w:val="004B2D57"/>
    <w:rsid w:val="004B2FA7"/>
    <w:rsid w:val="004B3041"/>
    <w:rsid w:val="004B3248"/>
    <w:rsid w:val="004B389A"/>
    <w:rsid w:val="004B3EB1"/>
    <w:rsid w:val="004B41FF"/>
    <w:rsid w:val="004B508C"/>
    <w:rsid w:val="004B5188"/>
    <w:rsid w:val="004B5791"/>
    <w:rsid w:val="004B6D22"/>
    <w:rsid w:val="004B706C"/>
    <w:rsid w:val="004B70EC"/>
    <w:rsid w:val="004B79B5"/>
    <w:rsid w:val="004C0227"/>
    <w:rsid w:val="004C0851"/>
    <w:rsid w:val="004C0B27"/>
    <w:rsid w:val="004C11EC"/>
    <w:rsid w:val="004C1435"/>
    <w:rsid w:val="004C1CEB"/>
    <w:rsid w:val="004C1D31"/>
    <w:rsid w:val="004C222B"/>
    <w:rsid w:val="004C269E"/>
    <w:rsid w:val="004C2790"/>
    <w:rsid w:val="004C2A6A"/>
    <w:rsid w:val="004C2D00"/>
    <w:rsid w:val="004C356B"/>
    <w:rsid w:val="004C3ADC"/>
    <w:rsid w:val="004C3EA1"/>
    <w:rsid w:val="004C476E"/>
    <w:rsid w:val="004C5077"/>
    <w:rsid w:val="004C5137"/>
    <w:rsid w:val="004C5189"/>
    <w:rsid w:val="004C59AA"/>
    <w:rsid w:val="004C605D"/>
    <w:rsid w:val="004C60A4"/>
    <w:rsid w:val="004C6BA4"/>
    <w:rsid w:val="004C72B2"/>
    <w:rsid w:val="004C7CDB"/>
    <w:rsid w:val="004C7D28"/>
    <w:rsid w:val="004D0180"/>
    <w:rsid w:val="004D01DC"/>
    <w:rsid w:val="004D04AB"/>
    <w:rsid w:val="004D04E9"/>
    <w:rsid w:val="004D12B3"/>
    <w:rsid w:val="004D1312"/>
    <w:rsid w:val="004D15BD"/>
    <w:rsid w:val="004D1858"/>
    <w:rsid w:val="004D1EE0"/>
    <w:rsid w:val="004D2317"/>
    <w:rsid w:val="004D25B3"/>
    <w:rsid w:val="004D2DB0"/>
    <w:rsid w:val="004D2EA1"/>
    <w:rsid w:val="004D32E0"/>
    <w:rsid w:val="004D3901"/>
    <w:rsid w:val="004D3ACF"/>
    <w:rsid w:val="004D3D4E"/>
    <w:rsid w:val="004D3F7E"/>
    <w:rsid w:val="004D4836"/>
    <w:rsid w:val="004D4F60"/>
    <w:rsid w:val="004D5023"/>
    <w:rsid w:val="004D5112"/>
    <w:rsid w:val="004D517B"/>
    <w:rsid w:val="004D5498"/>
    <w:rsid w:val="004D57E7"/>
    <w:rsid w:val="004D58AB"/>
    <w:rsid w:val="004D5CBF"/>
    <w:rsid w:val="004D613F"/>
    <w:rsid w:val="004D6636"/>
    <w:rsid w:val="004D6988"/>
    <w:rsid w:val="004D6E05"/>
    <w:rsid w:val="004D6FA4"/>
    <w:rsid w:val="004D7686"/>
    <w:rsid w:val="004D7B8E"/>
    <w:rsid w:val="004E006B"/>
    <w:rsid w:val="004E0308"/>
    <w:rsid w:val="004E082E"/>
    <w:rsid w:val="004E0DDC"/>
    <w:rsid w:val="004E1425"/>
    <w:rsid w:val="004E1DB7"/>
    <w:rsid w:val="004E239B"/>
    <w:rsid w:val="004E29A5"/>
    <w:rsid w:val="004E3062"/>
    <w:rsid w:val="004E3458"/>
    <w:rsid w:val="004E34FC"/>
    <w:rsid w:val="004E3612"/>
    <w:rsid w:val="004E3810"/>
    <w:rsid w:val="004E44A1"/>
    <w:rsid w:val="004E4E6A"/>
    <w:rsid w:val="004E542D"/>
    <w:rsid w:val="004E591E"/>
    <w:rsid w:val="004E5B68"/>
    <w:rsid w:val="004E5C15"/>
    <w:rsid w:val="004E5C3A"/>
    <w:rsid w:val="004E5D16"/>
    <w:rsid w:val="004E616D"/>
    <w:rsid w:val="004E68C6"/>
    <w:rsid w:val="004E72D4"/>
    <w:rsid w:val="004E76ED"/>
    <w:rsid w:val="004E7C15"/>
    <w:rsid w:val="004E7CE8"/>
    <w:rsid w:val="004E7DB7"/>
    <w:rsid w:val="004E7FD1"/>
    <w:rsid w:val="004F02D5"/>
    <w:rsid w:val="004F03FB"/>
    <w:rsid w:val="004F0404"/>
    <w:rsid w:val="004F0E13"/>
    <w:rsid w:val="004F1535"/>
    <w:rsid w:val="004F1EA3"/>
    <w:rsid w:val="004F289E"/>
    <w:rsid w:val="004F2977"/>
    <w:rsid w:val="004F4334"/>
    <w:rsid w:val="004F4F19"/>
    <w:rsid w:val="004F4FB8"/>
    <w:rsid w:val="004F53E8"/>
    <w:rsid w:val="004F54DF"/>
    <w:rsid w:val="004F6303"/>
    <w:rsid w:val="004F66AB"/>
    <w:rsid w:val="004F67A9"/>
    <w:rsid w:val="004F67D2"/>
    <w:rsid w:val="004F6B9E"/>
    <w:rsid w:val="004F75A4"/>
    <w:rsid w:val="004F7655"/>
    <w:rsid w:val="004F76A5"/>
    <w:rsid w:val="00500197"/>
    <w:rsid w:val="00500319"/>
    <w:rsid w:val="00501E04"/>
    <w:rsid w:val="00502499"/>
    <w:rsid w:val="00502CA1"/>
    <w:rsid w:val="00502DC4"/>
    <w:rsid w:val="00502E50"/>
    <w:rsid w:val="00503797"/>
    <w:rsid w:val="0050419D"/>
    <w:rsid w:val="0050422C"/>
    <w:rsid w:val="00504B33"/>
    <w:rsid w:val="00504F0A"/>
    <w:rsid w:val="00505152"/>
    <w:rsid w:val="005059B9"/>
    <w:rsid w:val="00505E71"/>
    <w:rsid w:val="00507533"/>
    <w:rsid w:val="00507F98"/>
    <w:rsid w:val="00510023"/>
    <w:rsid w:val="00510209"/>
    <w:rsid w:val="0051074E"/>
    <w:rsid w:val="00511031"/>
    <w:rsid w:val="00511ADA"/>
    <w:rsid w:val="00511C28"/>
    <w:rsid w:val="00512435"/>
    <w:rsid w:val="005127B3"/>
    <w:rsid w:val="00512A16"/>
    <w:rsid w:val="00512BE4"/>
    <w:rsid w:val="0051322A"/>
    <w:rsid w:val="0051333A"/>
    <w:rsid w:val="005134BA"/>
    <w:rsid w:val="00513615"/>
    <w:rsid w:val="00513692"/>
    <w:rsid w:val="00513BE1"/>
    <w:rsid w:val="00513EB9"/>
    <w:rsid w:val="005148D0"/>
    <w:rsid w:val="005157AE"/>
    <w:rsid w:val="00515881"/>
    <w:rsid w:val="00515BDA"/>
    <w:rsid w:val="00515CA8"/>
    <w:rsid w:val="005163DB"/>
    <w:rsid w:val="00516459"/>
    <w:rsid w:val="00516773"/>
    <w:rsid w:val="005169CD"/>
    <w:rsid w:val="00516B46"/>
    <w:rsid w:val="00516E1C"/>
    <w:rsid w:val="005171BD"/>
    <w:rsid w:val="005171D6"/>
    <w:rsid w:val="00517500"/>
    <w:rsid w:val="00517A0B"/>
    <w:rsid w:val="00517C21"/>
    <w:rsid w:val="00517C8B"/>
    <w:rsid w:val="00520680"/>
    <w:rsid w:val="005208D2"/>
    <w:rsid w:val="00520A3E"/>
    <w:rsid w:val="00521425"/>
    <w:rsid w:val="00521458"/>
    <w:rsid w:val="00521672"/>
    <w:rsid w:val="005219F2"/>
    <w:rsid w:val="00521C49"/>
    <w:rsid w:val="00521D6A"/>
    <w:rsid w:val="00522FAC"/>
    <w:rsid w:val="005230C1"/>
    <w:rsid w:val="0052359D"/>
    <w:rsid w:val="005235CB"/>
    <w:rsid w:val="00523B6A"/>
    <w:rsid w:val="005240C8"/>
    <w:rsid w:val="00524550"/>
    <w:rsid w:val="00524831"/>
    <w:rsid w:val="005248ED"/>
    <w:rsid w:val="00525106"/>
    <w:rsid w:val="005252AB"/>
    <w:rsid w:val="00525648"/>
    <w:rsid w:val="00525964"/>
    <w:rsid w:val="00525C66"/>
    <w:rsid w:val="00525EB1"/>
    <w:rsid w:val="00526631"/>
    <w:rsid w:val="00527354"/>
    <w:rsid w:val="00527AF4"/>
    <w:rsid w:val="00527D47"/>
    <w:rsid w:val="00527E16"/>
    <w:rsid w:val="005302F1"/>
    <w:rsid w:val="005307CB"/>
    <w:rsid w:val="00530AB3"/>
    <w:rsid w:val="00531920"/>
    <w:rsid w:val="005320A5"/>
    <w:rsid w:val="00533356"/>
    <w:rsid w:val="00533746"/>
    <w:rsid w:val="00533ACB"/>
    <w:rsid w:val="00534642"/>
    <w:rsid w:val="00534A0F"/>
    <w:rsid w:val="00534EF2"/>
    <w:rsid w:val="005352B9"/>
    <w:rsid w:val="005359D8"/>
    <w:rsid w:val="00535F48"/>
    <w:rsid w:val="00535F65"/>
    <w:rsid w:val="00536163"/>
    <w:rsid w:val="005361D5"/>
    <w:rsid w:val="005379C4"/>
    <w:rsid w:val="00537D8A"/>
    <w:rsid w:val="00537E2F"/>
    <w:rsid w:val="00537F3F"/>
    <w:rsid w:val="0054013E"/>
    <w:rsid w:val="00540AB3"/>
    <w:rsid w:val="00540BE4"/>
    <w:rsid w:val="00540D90"/>
    <w:rsid w:val="00540DA4"/>
    <w:rsid w:val="00541127"/>
    <w:rsid w:val="0054220E"/>
    <w:rsid w:val="00542ADF"/>
    <w:rsid w:val="00542FEC"/>
    <w:rsid w:val="00543497"/>
    <w:rsid w:val="00543688"/>
    <w:rsid w:val="0054378D"/>
    <w:rsid w:val="00544D54"/>
    <w:rsid w:val="00545AEA"/>
    <w:rsid w:val="0054604B"/>
    <w:rsid w:val="00546882"/>
    <w:rsid w:val="005468B2"/>
    <w:rsid w:val="00546E71"/>
    <w:rsid w:val="005472F1"/>
    <w:rsid w:val="0054740C"/>
    <w:rsid w:val="00547564"/>
    <w:rsid w:val="00550564"/>
    <w:rsid w:val="005506E0"/>
    <w:rsid w:val="0055078E"/>
    <w:rsid w:val="005508D1"/>
    <w:rsid w:val="00550CE3"/>
    <w:rsid w:val="00550DD4"/>
    <w:rsid w:val="00551822"/>
    <w:rsid w:val="00551BE1"/>
    <w:rsid w:val="00551C78"/>
    <w:rsid w:val="0055243C"/>
    <w:rsid w:val="005526A5"/>
    <w:rsid w:val="005531C1"/>
    <w:rsid w:val="00553487"/>
    <w:rsid w:val="005537A9"/>
    <w:rsid w:val="00553E18"/>
    <w:rsid w:val="005551BD"/>
    <w:rsid w:val="0055559D"/>
    <w:rsid w:val="00555604"/>
    <w:rsid w:val="005558CA"/>
    <w:rsid w:val="00555C06"/>
    <w:rsid w:val="00555C3C"/>
    <w:rsid w:val="00555CA1"/>
    <w:rsid w:val="005563B9"/>
    <w:rsid w:val="00556870"/>
    <w:rsid w:val="00556AA6"/>
    <w:rsid w:val="00556DED"/>
    <w:rsid w:val="00557668"/>
    <w:rsid w:val="00557781"/>
    <w:rsid w:val="00557987"/>
    <w:rsid w:val="005600C5"/>
    <w:rsid w:val="00560450"/>
    <w:rsid w:val="005605D7"/>
    <w:rsid w:val="00560896"/>
    <w:rsid w:val="00560B54"/>
    <w:rsid w:val="00560EE4"/>
    <w:rsid w:val="005610A3"/>
    <w:rsid w:val="00562256"/>
    <w:rsid w:val="00562BAF"/>
    <w:rsid w:val="00563178"/>
    <w:rsid w:val="005638C4"/>
    <w:rsid w:val="005638E8"/>
    <w:rsid w:val="00564853"/>
    <w:rsid w:val="00564A47"/>
    <w:rsid w:val="00564DC2"/>
    <w:rsid w:val="00564EBB"/>
    <w:rsid w:val="00565317"/>
    <w:rsid w:val="00565910"/>
    <w:rsid w:val="00565F24"/>
    <w:rsid w:val="00565F27"/>
    <w:rsid w:val="00565F39"/>
    <w:rsid w:val="00566830"/>
    <w:rsid w:val="00566848"/>
    <w:rsid w:val="00566E93"/>
    <w:rsid w:val="005673B2"/>
    <w:rsid w:val="00567424"/>
    <w:rsid w:val="00570224"/>
    <w:rsid w:val="00570516"/>
    <w:rsid w:val="005706F9"/>
    <w:rsid w:val="005708AB"/>
    <w:rsid w:val="00570F8F"/>
    <w:rsid w:val="00570FD9"/>
    <w:rsid w:val="00571297"/>
    <w:rsid w:val="00572113"/>
    <w:rsid w:val="00572463"/>
    <w:rsid w:val="00572B9B"/>
    <w:rsid w:val="00573896"/>
    <w:rsid w:val="005739CA"/>
    <w:rsid w:val="00573AFD"/>
    <w:rsid w:val="00573B1F"/>
    <w:rsid w:val="0057514B"/>
    <w:rsid w:val="00575559"/>
    <w:rsid w:val="005764CC"/>
    <w:rsid w:val="0057696B"/>
    <w:rsid w:val="00577128"/>
    <w:rsid w:val="0057743F"/>
    <w:rsid w:val="0057775A"/>
    <w:rsid w:val="0057791A"/>
    <w:rsid w:val="00580567"/>
    <w:rsid w:val="00580627"/>
    <w:rsid w:val="00580BE5"/>
    <w:rsid w:val="00580D75"/>
    <w:rsid w:val="00581174"/>
    <w:rsid w:val="00582716"/>
    <w:rsid w:val="0058288C"/>
    <w:rsid w:val="00582979"/>
    <w:rsid w:val="00582E30"/>
    <w:rsid w:val="00583339"/>
    <w:rsid w:val="005838AE"/>
    <w:rsid w:val="00583F2F"/>
    <w:rsid w:val="0058414B"/>
    <w:rsid w:val="00584268"/>
    <w:rsid w:val="0058428B"/>
    <w:rsid w:val="0058485B"/>
    <w:rsid w:val="005849C0"/>
    <w:rsid w:val="00584FFD"/>
    <w:rsid w:val="00585804"/>
    <w:rsid w:val="005858A8"/>
    <w:rsid w:val="00585AED"/>
    <w:rsid w:val="00585E1B"/>
    <w:rsid w:val="0058628B"/>
    <w:rsid w:val="00586635"/>
    <w:rsid w:val="005866EF"/>
    <w:rsid w:val="005878A7"/>
    <w:rsid w:val="00587C2E"/>
    <w:rsid w:val="005902DF"/>
    <w:rsid w:val="00590419"/>
    <w:rsid w:val="00590FBA"/>
    <w:rsid w:val="00590FF8"/>
    <w:rsid w:val="0059127D"/>
    <w:rsid w:val="00591EF3"/>
    <w:rsid w:val="00592245"/>
    <w:rsid w:val="00592F4D"/>
    <w:rsid w:val="0059360F"/>
    <w:rsid w:val="00593B1D"/>
    <w:rsid w:val="00594236"/>
    <w:rsid w:val="0059440F"/>
    <w:rsid w:val="00594C3F"/>
    <w:rsid w:val="00594D76"/>
    <w:rsid w:val="00594F85"/>
    <w:rsid w:val="00595393"/>
    <w:rsid w:val="0059548A"/>
    <w:rsid w:val="0059551B"/>
    <w:rsid w:val="005959E0"/>
    <w:rsid w:val="00595BCA"/>
    <w:rsid w:val="00595C49"/>
    <w:rsid w:val="00596566"/>
    <w:rsid w:val="00596977"/>
    <w:rsid w:val="0059734F"/>
    <w:rsid w:val="005973C9"/>
    <w:rsid w:val="005976C3"/>
    <w:rsid w:val="00597E65"/>
    <w:rsid w:val="005A0558"/>
    <w:rsid w:val="005A05E6"/>
    <w:rsid w:val="005A066F"/>
    <w:rsid w:val="005A091F"/>
    <w:rsid w:val="005A0980"/>
    <w:rsid w:val="005A0A04"/>
    <w:rsid w:val="005A0C82"/>
    <w:rsid w:val="005A0E24"/>
    <w:rsid w:val="005A10D3"/>
    <w:rsid w:val="005A137F"/>
    <w:rsid w:val="005A142C"/>
    <w:rsid w:val="005A14E0"/>
    <w:rsid w:val="005A1B8C"/>
    <w:rsid w:val="005A23E5"/>
    <w:rsid w:val="005A2B80"/>
    <w:rsid w:val="005A2C98"/>
    <w:rsid w:val="005A31BE"/>
    <w:rsid w:val="005A32AD"/>
    <w:rsid w:val="005A411F"/>
    <w:rsid w:val="005A4C98"/>
    <w:rsid w:val="005A5F2C"/>
    <w:rsid w:val="005A60BF"/>
    <w:rsid w:val="005A6146"/>
    <w:rsid w:val="005A6406"/>
    <w:rsid w:val="005A6619"/>
    <w:rsid w:val="005A7482"/>
    <w:rsid w:val="005A796C"/>
    <w:rsid w:val="005B075B"/>
    <w:rsid w:val="005B0B4D"/>
    <w:rsid w:val="005B17E9"/>
    <w:rsid w:val="005B1816"/>
    <w:rsid w:val="005B185F"/>
    <w:rsid w:val="005B1BD3"/>
    <w:rsid w:val="005B2AAF"/>
    <w:rsid w:val="005B2BDE"/>
    <w:rsid w:val="005B2D0E"/>
    <w:rsid w:val="005B3145"/>
    <w:rsid w:val="005B3815"/>
    <w:rsid w:val="005B3B2D"/>
    <w:rsid w:val="005B40F5"/>
    <w:rsid w:val="005B46A5"/>
    <w:rsid w:val="005B4C7A"/>
    <w:rsid w:val="005B4DE9"/>
    <w:rsid w:val="005B5139"/>
    <w:rsid w:val="005B51B9"/>
    <w:rsid w:val="005B5AB4"/>
    <w:rsid w:val="005B6996"/>
    <w:rsid w:val="005B69D0"/>
    <w:rsid w:val="005B6C04"/>
    <w:rsid w:val="005B6D17"/>
    <w:rsid w:val="005B7CC8"/>
    <w:rsid w:val="005B7D8A"/>
    <w:rsid w:val="005C0881"/>
    <w:rsid w:val="005C176F"/>
    <w:rsid w:val="005C24C9"/>
    <w:rsid w:val="005C260C"/>
    <w:rsid w:val="005C28BF"/>
    <w:rsid w:val="005C2A48"/>
    <w:rsid w:val="005C2DA9"/>
    <w:rsid w:val="005C3D12"/>
    <w:rsid w:val="005C4017"/>
    <w:rsid w:val="005C4075"/>
    <w:rsid w:val="005C43C9"/>
    <w:rsid w:val="005C444F"/>
    <w:rsid w:val="005C44C2"/>
    <w:rsid w:val="005C47BC"/>
    <w:rsid w:val="005C4B66"/>
    <w:rsid w:val="005C5448"/>
    <w:rsid w:val="005C5606"/>
    <w:rsid w:val="005C5706"/>
    <w:rsid w:val="005C5863"/>
    <w:rsid w:val="005C5C24"/>
    <w:rsid w:val="005C5C8C"/>
    <w:rsid w:val="005C652C"/>
    <w:rsid w:val="005C6652"/>
    <w:rsid w:val="005C67B9"/>
    <w:rsid w:val="005C6B38"/>
    <w:rsid w:val="005C7025"/>
    <w:rsid w:val="005C717A"/>
    <w:rsid w:val="005C7682"/>
    <w:rsid w:val="005C7ADB"/>
    <w:rsid w:val="005D00F6"/>
    <w:rsid w:val="005D0275"/>
    <w:rsid w:val="005D080B"/>
    <w:rsid w:val="005D107C"/>
    <w:rsid w:val="005D1607"/>
    <w:rsid w:val="005D1B88"/>
    <w:rsid w:val="005D232A"/>
    <w:rsid w:val="005D2788"/>
    <w:rsid w:val="005D3A83"/>
    <w:rsid w:val="005D3EA1"/>
    <w:rsid w:val="005D3F31"/>
    <w:rsid w:val="005D49DB"/>
    <w:rsid w:val="005D4A8F"/>
    <w:rsid w:val="005D4F54"/>
    <w:rsid w:val="005D5325"/>
    <w:rsid w:val="005D5395"/>
    <w:rsid w:val="005D564E"/>
    <w:rsid w:val="005D5D50"/>
    <w:rsid w:val="005D6175"/>
    <w:rsid w:val="005D61D7"/>
    <w:rsid w:val="005D63E6"/>
    <w:rsid w:val="005D666E"/>
    <w:rsid w:val="005D6714"/>
    <w:rsid w:val="005D673D"/>
    <w:rsid w:val="005D72E1"/>
    <w:rsid w:val="005D7362"/>
    <w:rsid w:val="005D75AC"/>
    <w:rsid w:val="005D7CAC"/>
    <w:rsid w:val="005E0AB6"/>
    <w:rsid w:val="005E0C7E"/>
    <w:rsid w:val="005E0FDE"/>
    <w:rsid w:val="005E1091"/>
    <w:rsid w:val="005E10F5"/>
    <w:rsid w:val="005E15A1"/>
    <w:rsid w:val="005E1962"/>
    <w:rsid w:val="005E1B76"/>
    <w:rsid w:val="005E2A97"/>
    <w:rsid w:val="005E2CC0"/>
    <w:rsid w:val="005E332A"/>
    <w:rsid w:val="005E34A9"/>
    <w:rsid w:val="005E36BB"/>
    <w:rsid w:val="005E37EF"/>
    <w:rsid w:val="005E3827"/>
    <w:rsid w:val="005E3A51"/>
    <w:rsid w:val="005E3EE6"/>
    <w:rsid w:val="005E4007"/>
    <w:rsid w:val="005E4D9B"/>
    <w:rsid w:val="005E5375"/>
    <w:rsid w:val="005E57DB"/>
    <w:rsid w:val="005E5D5D"/>
    <w:rsid w:val="005E5F55"/>
    <w:rsid w:val="005E60F4"/>
    <w:rsid w:val="005E62D5"/>
    <w:rsid w:val="005E7296"/>
    <w:rsid w:val="005E73D7"/>
    <w:rsid w:val="005E7480"/>
    <w:rsid w:val="005F159D"/>
    <w:rsid w:val="005F2273"/>
    <w:rsid w:val="005F2310"/>
    <w:rsid w:val="005F2326"/>
    <w:rsid w:val="005F280E"/>
    <w:rsid w:val="005F2C97"/>
    <w:rsid w:val="005F319F"/>
    <w:rsid w:val="005F31BC"/>
    <w:rsid w:val="005F3511"/>
    <w:rsid w:val="005F3615"/>
    <w:rsid w:val="005F3CD9"/>
    <w:rsid w:val="005F3EDD"/>
    <w:rsid w:val="005F3FAE"/>
    <w:rsid w:val="005F43EC"/>
    <w:rsid w:val="005F4B0C"/>
    <w:rsid w:val="005F5170"/>
    <w:rsid w:val="005F542B"/>
    <w:rsid w:val="005F5CC1"/>
    <w:rsid w:val="005F5DDE"/>
    <w:rsid w:val="005F5E8B"/>
    <w:rsid w:val="005F6236"/>
    <w:rsid w:val="005F62A3"/>
    <w:rsid w:val="005F6E6F"/>
    <w:rsid w:val="005F7068"/>
    <w:rsid w:val="005F7294"/>
    <w:rsid w:val="005F7662"/>
    <w:rsid w:val="005F7BCF"/>
    <w:rsid w:val="005F7C07"/>
    <w:rsid w:val="005F7C22"/>
    <w:rsid w:val="006001C1"/>
    <w:rsid w:val="0060055C"/>
    <w:rsid w:val="0060079F"/>
    <w:rsid w:val="00600BDD"/>
    <w:rsid w:val="0060121B"/>
    <w:rsid w:val="00601B51"/>
    <w:rsid w:val="00601D77"/>
    <w:rsid w:val="00602441"/>
    <w:rsid w:val="0060274A"/>
    <w:rsid w:val="00602808"/>
    <w:rsid w:val="00602B9B"/>
    <w:rsid w:val="00602D8B"/>
    <w:rsid w:val="00602E41"/>
    <w:rsid w:val="00603367"/>
    <w:rsid w:val="0060355B"/>
    <w:rsid w:val="00603743"/>
    <w:rsid w:val="00603797"/>
    <w:rsid w:val="00603977"/>
    <w:rsid w:val="00603F30"/>
    <w:rsid w:val="006042FC"/>
    <w:rsid w:val="0060438C"/>
    <w:rsid w:val="00604513"/>
    <w:rsid w:val="00604935"/>
    <w:rsid w:val="0060496F"/>
    <w:rsid w:val="00604B15"/>
    <w:rsid w:val="00604C74"/>
    <w:rsid w:val="00604F09"/>
    <w:rsid w:val="00604FA2"/>
    <w:rsid w:val="00605094"/>
    <w:rsid w:val="00605A74"/>
    <w:rsid w:val="0060602B"/>
    <w:rsid w:val="0060612B"/>
    <w:rsid w:val="0060637F"/>
    <w:rsid w:val="00606F97"/>
    <w:rsid w:val="00607055"/>
    <w:rsid w:val="00607379"/>
    <w:rsid w:val="00607A1B"/>
    <w:rsid w:val="00607B46"/>
    <w:rsid w:val="00607C97"/>
    <w:rsid w:val="00610883"/>
    <w:rsid w:val="00610B65"/>
    <w:rsid w:val="00610F24"/>
    <w:rsid w:val="0061130D"/>
    <w:rsid w:val="00611508"/>
    <w:rsid w:val="006115C9"/>
    <w:rsid w:val="0061163F"/>
    <w:rsid w:val="0061183A"/>
    <w:rsid w:val="00611BBD"/>
    <w:rsid w:val="00611CBE"/>
    <w:rsid w:val="00611E5C"/>
    <w:rsid w:val="00611FB6"/>
    <w:rsid w:val="006136B4"/>
    <w:rsid w:val="006136C4"/>
    <w:rsid w:val="00614158"/>
    <w:rsid w:val="00614B8E"/>
    <w:rsid w:val="00614D06"/>
    <w:rsid w:val="0061514F"/>
    <w:rsid w:val="006151B2"/>
    <w:rsid w:val="0061585F"/>
    <w:rsid w:val="00616050"/>
    <w:rsid w:val="00616250"/>
    <w:rsid w:val="00616B15"/>
    <w:rsid w:val="00617053"/>
    <w:rsid w:val="0061706D"/>
    <w:rsid w:val="00617544"/>
    <w:rsid w:val="00617E84"/>
    <w:rsid w:val="00620304"/>
    <w:rsid w:val="006203CD"/>
    <w:rsid w:val="006203DA"/>
    <w:rsid w:val="006204C0"/>
    <w:rsid w:val="00620793"/>
    <w:rsid w:val="006207D2"/>
    <w:rsid w:val="00621282"/>
    <w:rsid w:val="006216FA"/>
    <w:rsid w:val="0062194F"/>
    <w:rsid w:val="00621C24"/>
    <w:rsid w:val="006229ED"/>
    <w:rsid w:val="00622B2B"/>
    <w:rsid w:val="00622D7A"/>
    <w:rsid w:val="00623450"/>
    <w:rsid w:val="006238DC"/>
    <w:rsid w:val="00623C1D"/>
    <w:rsid w:val="00624023"/>
    <w:rsid w:val="00624631"/>
    <w:rsid w:val="0062463E"/>
    <w:rsid w:val="006249B7"/>
    <w:rsid w:val="006249FA"/>
    <w:rsid w:val="00625127"/>
    <w:rsid w:val="00625A21"/>
    <w:rsid w:val="00625AA7"/>
    <w:rsid w:val="00625BD6"/>
    <w:rsid w:val="00625DFD"/>
    <w:rsid w:val="00626120"/>
    <w:rsid w:val="006261E7"/>
    <w:rsid w:val="00626405"/>
    <w:rsid w:val="006264DB"/>
    <w:rsid w:val="00626927"/>
    <w:rsid w:val="00626B31"/>
    <w:rsid w:val="00626CB8"/>
    <w:rsid w:val="00626CD5"/>
    <w:rsid w:val="00626D22"/>
    <w:rsid w:val="00626E2B"/>
    <w:rsid w:val="00626EC2"/>
    <w:rsid w:val="0062730E"/>
    <w:rsid w:val="00627766"/>
    <w:rsid w:val="0062784A"/>
    <w:rsid w:val="00627D83"/>
    <w:rsid w:val="00630D59"/>
    <w:rsid w:val="00630E96"/>
    <w:rsid w:val="0063113D"/>
    <w:rsid w:val="00631443"/>
    <w:rsid w:val="00631487"/>
    <w:rsid w:val="00631AA9"/>
    <w:rsid w:val="00631E9C"/>
    <w:rsid w:val="0063216B"/>
    <w:rsid w:val="006324A5"/>
    <w:rsid w:val="0063294D"/>
    <w:rsid w:val="00632D2C"/>
    <w:rsid w:val="006332EF"/>
    <w:rsid w:val="0063336A"/>
    <w:rsid w:val="00633485"/>
    <w:rsid w:val="006337EC"/>
    <w:rsid w:val="00633DDD"/>
    <w:rsid w:val="00633F3B"/>
    <w:rsid w:val="0063445A"/>
    <w:rsid w:val="006344D0"/>
    <w:rsid w:val="00634786"/>
    <w:rsid w:val="00634E8C"/>
    <w:rsid w:val="006358B8"/>
    <w:rsid w:val="00635ECB"/>
    <w:rsid w:val="00635F4E"/>
    <w:rsid w:val="0063652A"/>
    <w:rsid w:val="00636B38"/>
    <w:rsid w:val="00636DEC"/>
    <w:rsid w:val="0063717F"/>
    <w:rsid w:val="00637413"/>
    <w:rsid w:val="00637951"/>
    <w:rsid w:val="00640024"/>
    <w:rsid w:val="006402B0"/>
    <w:rsid w:val="006405CF"/>
    <w:rsid w:val="006407ED"/>
    <w:rsid w:val="006407F3"/>
    <w:rsid w:val="006408E7"/>
    <w:rsid w:val="00641081"/>
    <w:rsid w:val="006410D4"/>
    <w:rsid w:val="00641736"/>
    <w:rsid w:val="00641E42"/>
    <w:rsid w:val="00641F76"/>
    <w:rsid w:val="006420BE"/>
    <w:rsid w:val="00642183"/>
    <w:rsid w:val="00642568"/>
    <w:rsid w:val="00642752"/>
    <w:rsid w:val="00642A9B"/>
    <w:rsid w:val="00643117"/>
    <w:rsid w:val="006438B6"/>
    <w:rsid w:val="00643C5B"/>
    <w:rsid w:val="006441AE"/>
    <w:rsid w:val="006443D0"/>
    <w:rsid w:val="00644555"/>
    <w:rsid w:val="00644A68"/>
    <w:rsid w:val="00644CE2"/>
    <w:rsid w:val="00645078"/>
    <w:rsid w:val="0064509D"/>
    <w:rsid w:val="006454CC"/>
    <w:rsid w:val="00645D72"/>
    <w:rsid w:val="00646065"/>
    <w:rsid w:val="00646144"/>
    <w:rsid w:val="00647DD5"/>
    <w:rsid w:val="00650389"/>
    <w:rsid w:val="00650BE5"/>
    <w:rsid w:val="00650BFF"/>
    <w:rsid w:val="00650C21"/>
    <w:rsid w:val="00650E22"/>
    <w:rsid w:val="00651BF4"/>
    <w:rsid w:val="006525BD"/>
    <w:rsid w:val="00652A79"/>
    <w:rsid w:val="0065316C"/>
    <w:rsid w:val="006533CA"/>
    <w:rsid w:val="006533F1"/>
    <w:rsid w:val="006534ED"/>
    <w:rsid w:val="00653A08"/>
    <w:rsid w:val="00653E27"/>
    <w:rsid w:val="00654D49"/>
    <w:rsid w:val="006555B4"/>
    <w:rsid w:val="00655BB5"/>
    <w:rsid w:val="006564DF"/>
    <w:rsid w:val="00656F1A"/>
    <w:rsid w:val="00657015"/>
    <w:rsid w:val="0065716B"/>
    <w:rsid w:val="006571EC"/>
    <w:rsid w:val="0065741C"/>
    <w:rsid w:val="0065761C"/>
    <w:rsid w:val="006576F6"/>
    <w:rsid w:val="0065794F"/>
    <w:rsid w:val="0066017D"/>
    <w:rsid w:val="00660CE3"/>
    <w:rsid w:val="006610A6"/>
    <w:rsid w:val="006611F9"/>
    <w:rsid w:val="00661B9B"/>
    <w:rsid w:val="00661CB2"/>
    <w:rsid w:val="006621BB"/>
    <w:rsid w:val="006627BE"/>
    <w:rsid w:val="00662B18"/>
    <w:rsid w:val="0066318B"/>
    <w:rsid w:val="0066388D"/>
    <w:rsid w:val="006644D1"/>
    <w:rsid w:val="006651E1"/>
    <w:rsid w:val="006653BD"/>
    <w:rsid w:val="006653F6"/>
    <w:rsid w:val="00665D1F"/>
    <w:rsid w:val="00665D4D"/>
    <w:rsid w:val="00665F91"/>
    <w:rsid w:val="0066655E"/>
    <w:rsid w:val="0066751C"/>
    <w:rsid w:val="00667F16"/>
    <w:rsid w:val="0067059C"/>
    <w:rsid w:val="00670EE5"/>
    <w:rsid w:val="006715C9"/>
    <w:rsid w:val="00671B85"/>
    <w:rsid w:val="00671F18"/>
    <w:rsid w:val="006731BF"/>
    <w:rsid w:val="00673255"/>
    <w:rsid w:val="006734F4"/>
    <w:rsid w:val="006734F6"/>
    <w:rsid w:val="006738BB"/>
    <w:rsid w:val="00673DF4"/>
    <w:rsid w:val="0067403A"/>
    <w:rsid w:val="0067484B"/>
    <w:rsid w:val="006749F3"/>
    <w:rsid w:val="00674F3D"/>
    <w:rsid w:val="00675199"/>
    <w:rsid w:val="00675670"/>
    <w:rsid w:val="00675823"/>
    <w:rsid w:val="00675B62"/>
    <w:rsid w:val="00675B91"/>
    <w:rsid w:val="00675C6D"/>
    <w:rsid w:val="0067647B"/>
    <w:rsid w:val="006765AF"/>
    <w:rsid w:val="00676B12"/>
    <w:rsid w:val="00676E0F"/>
    <w:rsid w:val="00676ED7"/>
    <w:rsid w:val="006771FD"/>
    <w:rsid w:val="00677736"/>
    <w:rsid w:val="00677BF4"/>
    <w:rsid w:val="0068049E"/>
    <w:rsid w:val="00680664"/>
    <w:rsid w:val="006812E9"/>
    <w:rsid w:val="00681381"/>
    <w:rsid w:val="0068156A"/>
    <w:rsid w:val="0068210E"/>
    <w:rsid w:val="006826F6"/>
    <w:rsid w:val="00682981"/>
    <w:rsid w:val="00682C10"/>
    <w:rsid w:val="006835F5"/>
    <w:rsid w:val="00683CE5"/>
    <w:rsid w:val="00683D27"/>
    <w:rsid w:val="00684186"/>
    <w:rsid w:val="00684B20"/>
    <w:rsid w:val="00684BA8"/>
    <w:rsid w:val="006853CF"/>
    <w:rsid w:val="00685FB5"/>
    <w:rsid w:val="00685FED"/>
    <w:rsid w:val="0068644A"/>
    <w:rsid w:val="00686492"/>
    <w:rsid w:val="00686802"/>
    <w:rsid w:val="0068687A"/>
    <w:rsid w:val="00687278"/>
    <w:rsid w:val="00687610"/>
    <w:rsid w:val="00687C1B"/>
    <w:rsid w:val="006904F9"/>
    <w:rsid w:val="00690580"/>
    <w:rsid w:val="00690826"/>
    <w:rsid w:val="00690973"/>
    <w:rsid w:val="00690B51"/>
    <w:rsid w:val="00690C93"/>
    <w:rsid w:val="006926B6"/>
    <w:rsid w:val="00692908"/>
    <w:rsid w:val="00692EB5"/>
    <w:rsid w:val="00693292"/>
    <w:rsid w:val="00693606"/>
    <w:rsid w:val="00694129"/>
    <w:rsid w:val="00694157"/>
    <w:rsid w:val="00694F45"/>
    <w:rsid w:val="00694FFF"/>
    <w:rsid w:val="006957E2"/>
    <w:rsid w:val="006958AB"/>
    <w:rsid w:val="00695D5A"/>
    <w:rsid w:val="006963B6"/>
    <w:rsid w:val="006963EB"/>
    <w:rsid w:val="00696B84"/>
    <w:rsid w:val="0069714B"/>
    <w:rsid w:val="00697341"/>
    <w:rsid w:val="006A0138"/>
    <w:rsid w:val="006A0642"/>
    <w:rsid w:val="006A0D13"/>
    <w:rsid w:val="006A11C4"/>
    <w:rsid w:val="006A1874"/>
    <w:rsid w:val="006A19DD"/>
    <w:rsid w:val="006A35A2"/>
    <w:rsid w:val="006A35ED"/>
    <w:rsid w:val="006A3C83"/>
    <w:rsid w:val="006A3DA6"/>
    <w:rsid w:val="006A48CC"/>
    <w:rsid w:val="006A4C30"/>
    <w:rsid w:val="006A56DF"/>
    <w:rsid w:val="006A5959"/>
    <w:rsid w:val="006A5D68"/>
    <w:rsid w:val="006A5FAB"/>
    <w:rsid w:val="006A5FC5"/>
    <w:rsid w:val="006A6443"/>
    <w:rsid w:val="006A7040"/>
    <w:rsid w:val="006A72E0"/>
    <w:rsid w:val="006A76BA"/>
    <w:rsid w:val="006A7E7C"/>
    <w:rsid w:val="006B0077"/>
    <w:rsid w:val="006B022A"/>
    <w:rsid w:val="006B0875"/>
    <w:rsid w:val="006B0CDA"/>
    <w:rsid w:val="006B11F2"/>
    <w:rsid w:val="006B1393"/>
    <w:rsid w:val="006B1813"/>
    <w:rsid w:val="006B196A"/>
    <w:rsid w:val="006B1EB8"/>
    <w:rsid w:val="006B1FD2"/>
    <w:rsid w:val="006B2483"/>
    <w:rsid w:val="006B2494"/>
    <w:rsid w:val="006B268C"/>
    <w:rsid w:val="006B292F"/>
    <w:rsid w:val="006B2F73"/>
    <w:rsid w:val="006B2FC4"/>
    <w:rsid w:val="006B319F"/>
    <w:rsid w:val="006B331C"/>
    <w:rsid w:val="006B36B0"/>
    <w:rsid w:val="006B3B52"/>
    <w:rsid w:val="006B40E5"/>
    <w:rsid w:val="006B41B0"/>
    <w:rsid w:val="006B42F7"/>
    <w:rsid w:val="006B454B"/>
    <w:rsid w:val="006B49C4"/>
    <w:rsid w:val="006B4BFA"/>
    <w:rsid w:val="006B58CA"/>
    <w:rsid w:val="006B5B27"/>
    <w:rsid w:val="006B65B7"/>
    <w:rsid w:val="006B67F9"/>
    <w:rsid w:val="006B6919"/>
    <w:rsid w:val="006B6B82"/>
    <w:rsid w:val="006B77A3"/>
    <w:rsid w:val="006B7EE5"/>
    <w:rsid w:val="006C00EF"/>
    <w:rsid w:val="006C0106"/>
    <w:rsid w:val="006C0AE6"/>
    <w:rsid w:val="006C0C06"/>
    <w:rsid w:val="006C103E"/>
    <w:rsid w:val="006C10F8"/>
    <w:rsid w:val="006C15AA"/>
    <w:rsid w:val="006C1677"/>
    <w:rsid w:val="006C19A2"/>
    <w:rsid w:val="006C1D09"/>
    <w:rsid w:val="006C2540"/>
    <w:rsid w:val="006C2A87"/>
    <w:rsid w:val="006C2B06"/>
    <w:rsid w:val="006C2C6C"/>
    <w:rsid w:val="006C2D21"/>
    <w:rsid w:val="006C313E"/>
    <w:rsid w:val="006C3184"/>
    <w:rsid w:val="006C3290"/>
    <w:rsid w:val="006C369C"/>
    <w:rsid w:val="006C37D5"/>
    <w:rsid w:val="006C387E"/>
    <w:rsid w:val="006C40D2"/>
    <w:rsid w:val="006C4578"/>
    <w:rsid w:val="006C46A8"/>
    <w:rsid w:val="006C477B"/>
    <w:rsid w:val="006C4784"/>
    <w:rsid w:val="006C4859"/>
    <w:rsid w:val="006C489F"/>
    <w:rsid w:val="006C48E2"/>
    <w:rsid w:val="006C4AF9"/>
    <w:rsid w:val="006C4FD4"/>
    <w:rsid w:val="006C5022"/>
    <w:rsid w:val="006C5456"/>
    <w:rsid w:val="006C58B3"/>
    <w:rsid w:val="006C5B55"/>
    <w:rsid w:val="006C6369"/>
    <w:rsid w:val="006C6376"/>
    <w:rsid w:val="006C7206"/>
    <w:rsid w:val="006D08DC"/>
    <w:rsid w:val="006D097A"/>
    <w:rsid w:val="006D0C20"/>
    <w:rsid w:val="006D11F5"/>
    <w:rsid w:val="006D127E"/>
    <w:rsid w:val="006D12CD"/>
    <w:rsid w:val="006D27E0"/>
    <w:rsid w:val="006D3857"/>
    <w:rsid w:val="006D4477"/>
    <w:rsid w:val="006D4571"/>
    <w:rsid w:val="006D4B7C"/>
    <w:rsid w:val="006D5004"/>
    <w:rsid w:val="006D510D"/>
    <w:rsid w:val="006D624D"/>
    <w:rsid w:val="006D64D3"/>
    <w:rsid w:val="006D6718"/>
    <w:rsid w:val="006D67C3"/>
    <w:rsid w:val="006D6BF7"/>
    <w:rsid w:val="006D6E22"/>
    <w:rsid w:val="006D6E38"/>
    <w:rsid w:val="006D7C35"/>
    <w:rsid w:val="006D7DA5"/>
    <w:rsid w:val="006E0091"/>
    <w:rsid w:val="006E0FD5"/>
    <w:rsid w:val="006E1463"/>
    <w:rsid w:val="006E166A"/>
    <w:rsid w:val="006E1873"/>
    <w:rsid w:val="006E1912"/>
    <w:rsid w:val="006E1A29"/>
    <w:rsid w:val="006E2E71"/>
    <w:rsid w:val="006E30C0"/>
    <w:rsid w:val="006E37B1"/>
    <w:rsid w:val="006E3943"/>
    <w:rsid w:val="006E3B78"/>
    <w:rsid w:val="006E4579"/>
    <w:rsid w:val="006E4809"/>
    <w:rsid w:val="006E4A62"/>
    <w:rsid w:val="006E4B2A"/>
    <w:rsid w:val="006E545F"/>
    <w:rsid w:val="006E558F"/>
    <w:rsid w:val="006E578E"/>
    <w:rsid w:val="006E5C5C"/>
    <w:rsid w:val="006E691E"/>
    <w:rsid w:val="006E700F"/>
    <w:rsid w:val="006E7657"/>
    <w:rsid w:val="006E7D19"/>
    <w:rsid w:val="006E7F0C"/>
    <w:rsid w:val="006F00F7"/>
    <w:rsid w:val="006F0151"/>
    <w:rsid w:val="006F06E6"/>
    <w:rsid w:val="006F08B4"/>
    <w:rsid w:val="006F0B42"/>
    <w:rsid w:val="006F0D5B"/>
    <w:rsid w:val="006F0E16"/>
    <w:rsid w:val="006F146B"/>
    <w:rsid w:val="006F1CA8"/>
    <w:rsid w:val="006F1D7C"/>
    <w:rsid w:val="006F22C1"/>
    <w:rsid w:val="006F2989"/>
    <w:rsid w:val="006F32B0"/>
    <w:rsid w:val="006F4479"/>
    <w:rsid w:val="006F44C4"/>
    <w:rsid w:val="006F4702"/>
    <w:rsid w:val="006F4721"/>
    <w:rsid w:val="006F479F"/>
    <w:rsid w:val="006F5197"/>
    <w:rsid w:val="006F5662"/>
    <w:rsid w:val="006F5742"/>
    <w:rsid w:val="006F5A34"/>
    <w:rsid w:val="006F5A60"/>
    <w:rsid w:val="006F61D0"/>
    <w:rsid w:val="006F6D17"/>
    <w:rsid w:val="006F79A3"/>
    <w:rsid w:val="006F7A03"/>
    <w:rsid w:val="00700E9C"/>
    <w:rsid w:val="0070165B"/>
    <w:rsid w:val="00701BA6"/>
    <w:rsid w:val="00701D9C"/>
    <w:rsid w:val="00702110"/>
    <w:rsid w:val="0070247F"/>
    <w:rsid w:val="00702680"/>
    <w:rsid w:val="00703D4B"/>
    <w:rsid w:val="00704093"/>
    <w:rsid w:val="00704485"/>
    <w:rsid w:val="00704698"/>
    <w:rsid w:val="0070471B"/>
    <w:rsid w:val="00705984"/>
    <w:rsid w:val="00705C26"/>
    <w:rsid w:val="007068C0"/>
    <w:rsid w:val="00706ADC"/>
    <w:rsid w:val="00706F0C"/>
    <w:rsid w:val="00706F5F"/>
    <w:rsid w:val="007070DD"/>
    <w:rsid w:val="007071CE"/>
    <w:rsid w:val="0070722A"/>
    <w:rsid w:val="007074DA"/>
    <w:rsid w:val="007077D5"/>
    <w:rsid w:val="00707A79"/>
    <w:rsid w:val="00707F7F"/>
    <w:rsid w:val="0071005D"/>
    <w:rsid w:val="007107A8"/>
    <w:rsid w:val="00710A66"/>
    <w:rsid w:val="007112C5"/>
    <w:rsid w:val="00711718"/>
    <w:rsid w:val="0071181E"/>
    <w:rsid w:val="0071191F"/>
    <w:rsid w:val="00711A37"/>
    <w:rsid w:val="00711E52"/>
    <w:rsid w:val="00711EE7"/>
    <w:rsid w:val="0071225B"/>
    <w:rsid w:val="007124CD"/>
    <w:rsid w:val="007125CC"/>
    <w:rsid w:val="0071289A"/>
    <w:rsid w:val="00712DDB"/>
    <w:rsid w:val="00712DE7"/>
    <w:rsid w:val="00713804"/>
    <w:rsid w:val="00713A32"/>
    <w:rsid w:val="00713ED2"/>
    <w:rsid w:val="007146BF"/>
    <w:rsid w:val="00715631"/>
    <w:rsid w:val="007161A2"/>
    <w:rsid w:val="0071653C"/>
    <w:rsid w:val="0071656B"/>
    <w:rsid w:val="0071678A"/>
    <w:rsid w:val="00716BAA"/>
    <w:rsid w:val="00717548"/>
    <w:rsid w:val="00717868"/>
    <w:rsid w:val="007178EE"/>
    <w:rsid w:val="00717B4D"/>
    <w:rsid w:val="00717F94"/>
    <w:rsid w:val="007201B0"/>
    <w:rsid w:val="007213C5"/>
    <w:rsid w:val="00721580"/>
    <w:rsid w:val="00721F76"/>
    <w:rsid w:val="007222A3"/>
    <w:rsid w:val="007233F5"/>
    <w:rsid w:val="00723992"/>
    <w:rsid w:val="00723BE9"/>
    <w:rsid w:val="0072464A"/>
    <w:rsid w:val="007246BE"/>
    <w:rsid w:val="0072539C"/>
    <w:rsid w:val="00725C80"/>
    <w:rsid w:val="00725F61"/>
    <w:rsid w:val="00726340"/>
    <w:rsid w:val="00726D19"/>
    <w:rsid w:val="00726EAE"/>
    <w:rsid w:val="00726EF0"/>
    <w:rsid w:val="00727356"/>
    <w:rsid w:val="00727823"/>
    <w:rsid w:val="00727BC1"/>
    <w:rsid w:val="00727C70"/>
    <w:rsid w:val="00730541"/>
    <w:rsid w:val="007305FF"/>
    <w:rsid w:val="007309A5"/>
    <w:rsid w:val="00730B3A"/>
    <w:rsid w:val="0073104C"/>
    <w:rsid w:val="00731326"/>
    <w:rsid w:val="00731385"/>
    <w:rsid w:val="007314C1"/>
    <w:rsid w:val="00731924"/>
    <w:rsid w:val="00731C9A"/>
    <w:rsid w:val="00732260"/>
    <w:rsid w:val="0073241D"/>
    <w:rsid w:val="0073241E"/>
    <w:rsid w:val="0073332A"/>
    <w:rsid w:val="007338FC"/>
    <w:rsid w:val="007339B2"/>
    <w:rsid w:val="00733ADB"/>
    <w:rsid w:val="00733CC7"/>
    <w:rsid w:val="00733D7F"/>
    <w:rsid w:val="00734AFF"/>
    <w:rsid w:val="00734DA6"/>
    <w:rsid w:val="00735037"/>
    <w:rsid w:val="00735212"/>
    <w:rsid w:val="007357F8"/>
    <w:rsid w:val="00735C02"/>
    <w:rsid w:val="00735C97"/>
    <w:rsid w:val="00736980"/>
    <w:rsid w:val="00736A11"/>
    <w:rsid w:val="00736C1A"/>
    <w:rsid w:val="00736E9D"/>
    <w:rsid w:val="007375A7"/>
    <w:rsid w:val="0073762A"/>
    <w:rsid w:val="0074001E"/>
    <w:rsid w:val="00740839"/>
    <w:rsid w:val="00740863"/>
    <w:rsid w:val="007414B6"/>
    <w:rsid w:val="00741897"/>
    <w:rsid w:val="00741DE5"/>
    <w:rsid w:val="00741F4B"/>
    <w:rsid w:val="00742199"/>
    <w:rsid w:val="00742D91"/>
    <w:rsid w:val="00742FEB"/>
    <w:rsid w:val="00743094"/>
    <w:rsid w:val="0074322B"/>
    <w:rsid w:val="0074358F"/>
    <w:rsid w:val="007436C0"/>
    <w:rsid w:val="007437D9"/>
    <w:rsid w:val="0074407A"/>
    <w:rsid w:val="007445B1"/>
    <w:rsid w:val="00744A21"/>
    <w:rsid w:val="00744AB3"/>
    <w:rsid w:val="00744E19"/>
    <w:rsid w:val="007457EE"/>
    <w:rsid w:val="00745CDE"/>
    <w:rsid w:val="00745ED5"/>
    <w:rsid w:val="00745FC3"/>
    <w:rsid w:val="00746008"/>
    <w:rsid w:val="00746873"/>
    <w:rsid w:val="00746A74"/>
    <w:rsid w:val="0074714C"/>
    <w:rsid w:val="0074757A"/>
    <w:rsid w:val="00747DE2"/>
    <w:rsid w:val="00747F80"/>
    <w:rsid w:val="007500BA"/>
    <w:rsid w:val="007503F8"/>
    <w:rsid w:val="0075096E"/>
    <w:rsid w:val="00751104"/>
    <w:rsid w:val="007515B3"/>
    <w:rsid w:val="00751819"/>
    <w:rsid w:val="00751F63"/>
    <w:rsid w:val="007529E3"/>
    <w:rsid w:val="00752BB4"/>
    <w:rsid w:val="00753DEE"/>
    <w:rsid w:val="00753F4D"/>
    <w:rsid w:val="00754321"/>
    <w:rsid w:val="007543F4"/>
    <w:rsid w:val="00754DB7"/>
    <w:rsid w:val="00754EBC"/>
    <w:rsid w:val="00754FDA"/>
    <w:rsid w:val="00755267"/>
    <w:rsid w:val="007552E8"/>
    <w:rsid w:val="007557DD"/>
    <w:rsid w:val="007557E2"/>
    <w:rsid w:val="007558DB"/>
    <w:rsid w:val="007559A9"/>
    <w:rsid w:val="00755DF6"/>
    <w:rsid w:val="00755E6E"/>
    <w:rsid w:val="00755EC6"/>
    <w:rsid w:val="00755EFA"/>
    <w:rsid w:val="00756362"/>
    <w:rsid w:val="00756D29"/>
    <w:rsid w:val="0075717A"/>
    <w:rsid w:val="007572B2"/>
    <w:rsid w:val="007573E7"/>
    <w:rsid w:val="00757C76"/>
    <w:rsid w:val="007602E3"/>
    <w:rsid w:val="0076048D"/>
    <w:rsid w:val="00760517"/>
    <w:rsid w:val="00760868"/>
    <w:rsid w:val="007608AA"/>
    <w:rsid w:val="00760D80"/>
    <w:rsid w:val="00760F27"/>
    <w:rsid w:val="0076115E"/>
    <w:rsid w:val="007615C6"/>
    <w:rsid w:val="00761DC4"/>
    <w:rsid w:val="00762312"/>
    <w:rsid w:val="007626FC"/>
    <w:rsid w:val="0076276F"/>
    <w:rsid w:val="00762D4B"/>
    <w:rsid w:val="00762D4E"/>
    <w:rsid w:val="00762DAA"/>
    <w:rsid w:val="00762E0F"/>
    <w:rsid w:val="0076300E"/>
    <w:rsid w:val="0076316C"/>
    <w:rsid w:val="00763B21"/>
    <w:rsid w:val="00764D42"/>
    <w:rsid w:val="00764D6D"/>
    <w:rsid w:val="0076515B"/>
    <w:rsid w:val="00765923"/>
    <w:rsid w:val="00765962"/>
    <w:rsid w:val="00765B3D"/>
    <w:rsid w:val="00766172"/>
    <w:rsid w:val="007663EB"/>
    <w:rsid w:val="007666ED"/>
    <w:rsid w:val="0076678E"/>
    <w:rsid w:val="00766902"/>
    <w:rsid w:val="00766CAC"/>
    <w:rsid w:val="0076730F"/>
    <w:rsid w:val="007675E6"/>
    <w:rsid w:val="00767AAC"/>
    <w:rsid w:val="007701C0"/>
    <w:rsid w:val="00770607"/>
    <w:rsid w:val="007707B8"/>
    <w:rsid w:val="007711C7"/>
    <w:rsid w:val="007712F9"/>
    <w:rsid w:val="007714D5"/>
    <w:rsid w:val="00771A5E"/>
    <w:rsid w:val="00771BF1"/>
    <w:rsid w:val="007722D2"/>
    <w:rsid w:val="007722EA"/>
    <w:rsid w:val="0077267C"/>
    <w:rsid w:val="007738AE"/>
    <w:rsid w:val="0077394A"/>
    <w:rsid w:val="00773AB4"/>
    <w:rsid w:val="007740EB"/>
    <w:rsid w:val="0077474C"/>
    <w:rsid w:val="0077529C"/>
    <w:rsid w:val="007754C3"/>
    <w:rsid w:val="00775EB6"/>
    <w:rsid w:val="00776292"/>
    <w:rsid w:val="00776320"/>
    <w:rsid w:val="00776822"/>
    <w:rsid w:val="00777804"/>
    <w:rsid w:val="00777931"/>
    <w:rsid w:val="00777BCB"/>
    <w:rsid w:val="00777DEB"/>
    <w:rsid w:val="00777E49"/>
    <w:rsid w:val="007806EA"/>
    <w:rsid w:val="00780774"/>
    <w:rsid w:val="0078080B"/>
    <w:rsid w:val="00780E6F"/>
    <w:rsid w:val="00782384"/>
    <w:rsid w:val="007823DB"/>
    <w:rsid w:val="00782504"/>
    <w:rsid w:val="0078323F"/>
    <w:rsid w:val="00783BF8"/>
    <w:rsid w:val="00784017"/>
    <w:rsid w:val="00784370"/>
    <w:rsid w:val="0078455E"/>
    <w:rsid w:val="00784653"/>
    <w:rsid w:val="00784999"/>
    <w:rsid w:val="00784C86"/>
    <w:rsid w:val="00784DD6"/>
    <w:rsid w:val="00784F29"/>
    <w:rsid w:val="0078573B"/>
    <w:rsid w:val="00785873"/>
    <w:rsid w:val="00785DD6"/>
    <w:rsid w:val="00785E88"/>
    <w:rsid w:val="0078642E"/>
    <w:rsid w:val="007866A0"/>
    <w:rsid w:val="007866E5"/>
    <w:rsid w:val="007874D9"/>
    <w:rsid w:val="00787978"/>
    <w:rsid w:val="0078798A"/>
    <w:rsid w:val="00787E23"/>
    <w:rsid w:val="00790334"/>
    <w:rsid w:val="007907E1"/>
    <w:rsid w:val="007910B5"/>
    <w:rsid w:val="0079119C"/>
    <w:rsid w:val="0079129F"/>
    <w:rsid w:val="00791938"/>
    <w:rsid w:val="00791BBB"/>
    <w:rsid w:val="00791E60"/>
    <w:rsid w:val="00792424"/>
    <w:rsid w:val="00792BE1"/>
    <w:rsid w:val="00792CA8"/>
    <w:rsid w:val="00792FBB"/>
    <w:rsid w:val="00793414"/>
    <w:rsid w:val="007939C5"/>
    <w:rsid w:val="00793CFA"/>
    <w:rsid w:val="00794124"/>
    <w:rsid w:val="00794244"/>
    <w:rsid w:val="007947E4"/>
    <w:rsid w:val="00795110"/>
    <w:rsid w:val="0079687B"/>
    <w:rsid w:val="00796F4A"/>
    <w:rsid w:val="00797004"/>
    <w:rsid w:val="007971D4"/>
    <w:rsid w:val="00797361"/>
    <w:rsid w:val="00797C81"/>
    <w:rsid w:val="007A029E"/>
    <w:rsid w:val="007A0655"/>
    <w:rsid w:val="007A0721"/>
    <w:rsid w:val="007A0EFB"/>
    <w:rsid w:val="007A1145"/>
    <w:rsid w:val="007A1623"/>
    <w:rsid w:val="007A16B8"/>
    <w:rsid w:val="007A1DBD"/>
    <w:rsid w:val="007A1DCD"/>
    <w:rsid w:val="007A25C6"/>
    <w:rsid w:val="007A27DE"/>
    <w:rsid w:val="007A2823"/>
    <w:rsid w:val="007A31AD"/>
    <w:rsid w:val="007A371D"/>
    <w:rsid w:val="007A38B8"/>
    <w:rsid w:val="007A3977"/>
    <w:rsid w:val="007A404D"/>
    <w:rsid w:val="007A43DA"/>
    <w:rsid w:val="007A440A"/>
    <w:rsid w:val="007A4842"/>
    <w:rsid w:val="007A4909"/>
    <w:rsid w:val="007A5716"/>
    <w:rsid w:val="007A5E4D"/>
    <w:rsid w:val="007A6EE2"/>
    <w:rsid w:val="007A6F4C"/>
    <w:rsid w:val="007A6FD7"/>
    <w:rsid w:val="007B039A"/>
    <w:rsid w:val="007B0C30"/>
    <w:rsid w:val="007B0F80"/>
    <w:rsid w:val="007B1292"/>
    <w:rsid w:val="007B150F"/>
    <w:rsid w:val="007B1EEB"/>
    <w:rsid w:val="007B232C"/>
    <w:rsid w:val="007B23AE"/>
    <w:rsid w:val="007B264F"/>
    <w:rsid w:val="007B3159"/>
    <w:rsid w:val="007B31B9"/>
    <w:rsid w:val="007B378D"/>
    <w:rsid w:val="007B3FAB"/>
    <w:rsid w:val="007B4000"/>
    <w:rsid w:val="007B46FA"/>
    <w:rsid w:val="007B6603"/>
    <w:rsid w:val="007B700F"/>
    <w:rsid w:val="007B70B3"/>
    <w:rsid w:val="007C0A0F"/>
    <w:rsid w:val="007C1602"/>
    <w:rsid w:val="007C1879"/>
    <w:rsid w:val="007C1B5F"/>
    <w:rsid w:val="007C1D22"/>
    <w:rsid w:val="007C1DE8"/>
    <w:rsid w:val="007C1EC2"/>
    <w:rsid w:val="007C29C8"/>
    <w:rsid w:val="007C2A0A"/>
    <w:rsid w:val="007C2EC9"/>
    <w:rsid w:val="007C321B"/>
    <w:rsid w:val="007C34B0"/>
    <w:rsid w:val="007C387B"/>
    <w:rsid w:val="007C3ABA"/>
    <w:rsid w:val="007C3D47"/>
    <w:rsid w:val="007C40C5"/>
    <w:rsid w:val="007C411A"/>
    <w:rsid w:val="007C4399"/>
    <w:rsid w:val="007C4E80"/>
    <w:rsid w:val="007C55F0"/>
    <w:rsid w:val="007C58FF"/>
    <w:rsid w:val="007C5C5A"/>
    <w:rsid w:val="007C5E6C"/>
    <w:rsid w:val="007C5FB5"/>
    <w:rsid w:val="007C63CB"/>
    <w:rsid w:val="007C63F3"/>
    <w:rsid w:val="007C63F4"/>
    <w:rsid w:val="007C6413"/>
    <w:rsid w:val="007C644A"/>
    <w:rsid w:val="007C6518"/>
    <w:rsid w:val="007C6540"/>
    <w:rsid w:val="007C7090"/>
    <w:rsid w:val="007C75B9"/>
    <w:rsid w:val="007C7854"/>
    <w:rsid w:val="007C79C8"/>
    <w:rsid w:val="007C7DA3"/>
    <w:rsid w:val="007C7DF4"/>
    <w:rsid w:val="007D0952"/>
    <w:rsid w:val="007D09CA"/>
    <w:rsid w:val="007D0B6F"/>
    <w:rsid w:val="007D0BA1"/>
    <w:rsid w:val="007D0BF0"/>
    <w:rsid w:val="007D122A"/>
    <w:rsid w:val="007D13A1"/>
    <w:rsid w:val="007D16ED"/>
    <w:rsid w:val="007D184B"/>
    <w:rsid w:val="007D1BAB"/>
    <w:rsid w:val="007D24A8"/>
    <w:rsid w:val="007D293D"/>
    <w:rsid w:val="007D323E"/>
    <w:rsid w:val="007D32E0"/>
    <w:rsid w:val="007D36CB"/>
    <w:rsid w:val="007D3B3D"/>
    <w:rsid w:val="007D3BAF"/>
    <w:rsid w:val="007D3ED5"/>
    <w:rsid w:val="007D4705"/>
    <w:rsid w:val="007D4E76"/>
    <w:rsid w:val="007D4F98"/>
    <w:rsid w:val="007D53EA"/>
    <w:rsid w:val="007D549A"/>
    <w:rsid w:val="007D5F42"/>
    <w:rsid w:val="007D6261"/>
    <w:rsid w:val="007D6442"/>
    <w:rsid w:val="007D6C54"/>
    <w:rsid w:val="007D6D01"/>
    <w:rsid w:val="007D7312"/>
    <w:rsid w:val="007D7619"/>
    <w:rsid w:val="007D76CF"/>
    <w:rsid w:val="007E031D"/>
    <w:rsid w:val="007E0AB0"/>
    <w:rsid w:val="007E11EC"/>
    <w:rsid w:val="007E1678"/>
    <w:rsid w:val="007E1690"/>
    <w:rsid w:val="007E2178"/>
    <w:rsid w:val="007E26B9"/>
    <w:rsid w:val="007E27FF"/>
    <w:rsid w:val="007E295B"/>
    <w:rsid w:val="007E2DE7"/>
    <w:rsid w:val="007E2E00"/>
    <w:rsid w:val="007E37F7"/>
    <w:rsid w:val="007E3D1A"/>
    <w:rsid w:val="007E3EFE"/>
    <w:rsid w:val="007E43C1"/>
    <w:rsid w:val="007E44C1"/>
    <w:rsid w:val="007E45A7"/>
    <w:rsid w:val="007E4AAC"/>
    <w:rsid w:val="007E4BC6"/>
    <w:rsid w:val="007E4E49"/>
    <w:rsid w:val="007E51C8"/>
    <w:rsid w:val="007E5B49"/>
    <w:rsid w:val="007E5FC0"/>
    <w:rsid w:val="007E603D"/>
    <w:rsid w:val="007E6536"/>
    <w:rsid w:val="007E714E"/>
    <w:rsid w:val="007E793B"/>
    <w:rsid w:val="007E7B41"/>
    <w:rsid w:val="007F03C0"/>
    <w:rsid w:val="007F1379"/>
    <w:rsid w:val="007F1814"/>
    <w:rsid w:val="007F197A"/>
    <w:rsid w:val="007F1C52"/>
    <w:rsid w:val="007F1D7E"/>
    <w:rsid w:val="007F2086"/>
    <w:rsid w:val="007F22C2"/>
    <w:rsid w:val="007F23EB"/>
    <w:rsid w:val="007F23F2"/>
    <w:rsid w:val="007F24D1"/>
    <w:rsid w:val="007F32C2"/>
    <w:rsid w:val="007F34AD"/>
    <w:rsid w:val="007F43CF"/>
    <w:rsid w:val="007F5795"/>
    <w:rsid w:val="007F5876"/>
    <w:rsid w:val="007F61D3"/>
    <w:rsid w:val="007F62D5"/>
    <w:rsid w:val="007F6C66"/>
    <w:rsid w:val="007F6F69"/>
    <w:rsid w:val="007F7FC5"/>
    <w:rsid w:val="008007EC"/>
    <w:rsid w:val="00800C77"/>
    <w:rsid w:val="00800E5E"/>
    <w:rsid w:val="00800FAF"/>
    <w:rsid w:val="00800FBA"/>
    <w:rsid w:val="008016C9"/>
    <w:rsid w:val="00801754"/>
    <w:rsid w:val="008019E8"/>
    <w:rsid w:val="00801C4C"/>
    <w:rsid w:val="00801D8F"/>
    <w:rsid w:val="00801E34"/>
    <w:rsid w:val="00802254"/>
    <w:rsid w:val="0080285A"/>
    <w:rsid w:val="008028BB"/>
    <w:rsid w:val="00802925"/>
    <w:rsid w:val="00802A30"/>
    <w:rsid w:val="0080340B"/>
    <w:rsid w:val="00803BBD"/>
    <w:rsid w:val="00804523"/>
    <w:rsid w:val="008047B7"/>
    <w:rsid w:val="00804C25"/>
    <w:rsid w:val="00804E4B"/>
    <w:rsid w:val="00804F7F"/>
    <w:rsid w:val="00805066"/>
    <w:rsid w:val="008055A3"/>
    <w:rsid w:val="00805CAD"/>
    <w:rsid w:val="00805D08"/>
    <w:rsid w:val="00805F0B"/>
    <w:rsid w:val="00806446"/>
    <w:rsid w:val="0080666D"/>
    <w:rsid w:val="00806859"/>
    <w:rsid w:val="00806EB6"/>
    <w:rsid w:val="0080755A"/>
    <w:rsid w:val="00807694"/>
    <w:rsid w:val="008078C5"/>
    <w:rsid w:val="00807B1B"/>
    <w:rsid w:val="00807C08"/>
    <w:rsid w:val="008100A0"/>
    <w:rsid w:val="008104CE"/>
    <w:rsid w:val="0081092E"/>
    <w:rsid w:val="008109E0"/>
    <w:rsid w:val="00810F6D"/>
    <w:rsid w:val="00811966"/>
    <w:rsid w:val="00811A49"/>
    <w:rsid w:val="00811D7B"/>
    <w:rsid w:val="00812A65"/>
    <w:rsid w:val="00812B1E"/>
    <w:rsid w:val="0081330D"/>
    <w:rsid w:val="00813CC9"/>
    <w:rsid w:val="0081453A"/>
    <w:rsid w:val="0081466A"/>
    <w:rsid w:val="008154DE"/>
    <w:rsid w:val="00815DEF"/>
    <w:rsid w:val="0081607A"/>
    <w:rsid w:val="0081619D"/>
    <w:rsid w:val="00817144"/>
    <w:rsid w:val="00817361"/>
    <w:rsid w:val="008174AB"/>
    <w:rsid w:val="00817792"/>
    <w:rsid w:val="008178EF"/>
    <w:rsid w:val="00817D04"/>
    <w:rsid w:val="00817DBA"/>
    <w:rsid w:val="00817EE7"/>
    <w:rsid w:val="008200F3"/>
    <w:rsid w:val="008214A1"/>
    <w:rsid w:val="00821A21"/>
    <w:rsid w:val="00821A2A"/>
    <w:rsid w:val="00821E93"/>
    <w:rsid w:val="00821F74"/>
    <w:rsid w:val="00823188"/>
    <w:rsid w:val="0082334D"/>
    <w:rsid w:val="00823443"/>
    <w:rsid w:val="0082344B"/>
    <w:rsid w:val="0082358D"/>
    <w:rsid w:val="0082360F"/>
    <w:rsid w:val="00823F26"/>
    <w:rsid w:val="0082471C"/>
    <w:rsid w:val="00824C2A"/>
    <w:rsid w:val="00825075"/>
    <w:rsid w:val="008253F7"/>
    <w:rsid w:val="00825452"/>
    <w:rsid w:val="00825971"/>
    <w:rsid w:val="00825C68"/>
    <w:rsid w:val="0082686A"/>
    <w:rsid w:val="008268A3"/>
    <w:rsid w:val="00826DFA"/>
    <w:rsid w:val="00826E24"/>
    <w:rsid w:val="008270F4"/>
    <w:rsid w:val="00827716"/>
    <w:rsid w:val="00830909"/>
    <w:rsid w:val="00830CA1"/>
    <w:rsid w:val="00830DFB"/>
    <w:rsid w:val="00831088"/>
    <w:rsid w:val="00831580"/>
    <w:rsid w:val="00831E89"/>
    <w:rsid w:val="00831FC5"/>
    <w:rsid w:val="0083208F"/>
    <w:rsid w:val="008323A6"/>
    <w:rsid w:val="008326FF"/>
    <w:rsid w:val="00832DD4"/>
    <w:rsid w:val="00833578"/>
    <w:rsid w:val="008341CE"/>
    <w:rsid w:val="00834410"/>
    <w:rsid w:val="0083445F"/>
    <w:rsid w:val="0083457D"/>
    <w:rsid w:val="00834634"/>
    <w:rsid w:val="00834C93"/>
    <w:rsid w:val="008357E4"/>
    <w:rsid w:val="0083645A"/>
    <w:rsid w:val="0083661A"/>
    <w:rsid w:val="00836D79"/>
    <w:rsid w:val="00836D8C"/>
    <w:rsid w:val="00836EC1"/>
    <w:rsid w:val="00837123"/>
    <w:rsid w:val="00837197"/>
    <w:rsid w:val="0083798C"/>
    <w:rsid w:val="008400A9"/>
    <w:rsid w:val="00841641"/>
    <w:rsid w:val="008417E8"/>
    <w:rsid w:val="00842016"/>
    <w:rsid w:val="008421EA"/>
    <w:rsid w:val="0084282F"/>
    <w:rsid w:val="00842D76"/>
    <w:rsid w:val="008430B2"/>
    <w:rsid w:val="008432ED"/>
    <w:rsid w:val="00843A7F"/>
    <w:rsid w:val="00844003"/>
    <w:rsid w:val="008442EA"/>
    <w:rsid w:val="00844F82"/>
    <w:rsid w:val="00846C67"/>
    <w:rsid w:val="00846D88"/>
    <w:rsid w:val="00846FEB"/>
    <w:rsid w:val="008471E8"/>
    <w:rsid w:val="00847477"/>
    <w:rsid w:val="00847F35"/>
    <w:rsid w:val="00850442"/>
    <w:rsid w:val="00850824"/>
    <w:rsid w:val="00850D03"/>
    <w:rsid w:val="00850D1C"/>
    <w:rsid w:val="0085122B"/>
    <w:rsid w:val="00851266"/>
    <w:rsid w:val="00851A1B"/>
    <w:rsid w:val="00851B37"/>
    <w:rsid w:val="00851F11"/>
    <w:rsid w:val="00853EEE"/>
    <w:rsid w:val="008545E7"/>
    <w:rsid w:val="008549F4"/>
    <w:rsid w:val="00854AB2"/>
    <w:rsid w:val="00854DBA"/>
    <w:rsid w:val="00854F57"/>
    <w:rsid w:val="00855956"/>
    <w:rsid w:val="00855DDE"/>
    <w:rsid w:val="00855FE2"/>
    <w:rsid w:val="00856089"/>
    <w:rsid w:val="00856224"/>
    <w:rsid w:val="00856439"/>
    <w:rsid w:val="00856BC1"/>
    <w:rsid w:val="008571D8"/>
    <w:rsid w:val="00857CC9"/>
    <w:rsid w:val="00857D5D"/>
    <w:rsid w:val="00857FBA"/>
    <w:rsid w:val="008607B1"/>
    <w:rsid w:val="00860AD5"/>
    <w:rsid w:val="00860DE5"/>
    <w:rsid w:val="008610ED"/>
    <w:rsid w:val="0086110F"/>
    <w:rsid w:val="00861FD1"/>
    <w:rsid w:val="00862EC2"/>
    <w:rsid w:val="008633EA"/>
    <w:rsid w:val="0086342B"/>
    <w:rsid w:val="00863642"/>
    <w:rsid w:val="00863661"/>
    <w:rsid w:val="008638E5"/>
    <w:rsid w:val="0086399D"/>
    <w:rsid w:val="00863AF4"/>
    <w:rsid w:val="008642C4"/>
    <w:rsid w:val="00864582"/>
    <w:rsid w:val="00864635"/>
    <w:rsid w:val="00864770"/>
    <w:rsid w:val="0086526F"/>
    <w:rsid w:val="00865772"/>
    <w:rsid w:val="0086646F"/>
    <w:rsid w:val="008668F4"/>
    <w:rsid w:val="00866D53"/>
    <w:rsid w:val="00866DBD"/>
    <w:rsid w:val="0086723D"/>
    <w:rsid w:val="0086747E"/>
    <w:rsid w:val="008678A6"/>
    <w:rsid w:val="00870226"/>
    <w:rsid w:val="00870486"/>
    <w:rsid w:val="008709AC"/>
    <w:rsid w:val="00871139"/>
    <w:rsid w:val="00871465"/>
    <w:rsid w:val="008714C2"/>
    <w:rsid w:val="008714CE"/>
    <w:rsid w:val="00871686"/>
    <w:rsid w:val="00871743"/>
    <w:rsid w:val="008719AD"/>
    <w:rsid w:val="00871CF9"/>
    <w:rsid w:val="00871DB5"/>
    <w:rsid w:val="00872175"/>
    <w:rsid w:val="00872BFC"/>
    <w:rsid w:val="008739E7"/>
    <w:rsid w:val="00873AB6"/>
    <w:rsid w:val="00873B20"/>
    <w:rsid w:val="008742AF"/>
    <w:rsid w:val="0087463C"/>
    <w:rsid w:val="0087529B"/>
    <w:rsid w:val="00875335"/>
    <w:rsid w:val="00875483"/>
    <w:rsid w:val="00875489"/>
    <w:rsid w:val="00875B63"/>
    <w:rsid w:val="008760E5"/>
    <w:rsid w:val="008761D1"/>
    <w:rsid w:val="008763FA"/>
    <w:rsid w:val="00877652"/>
    <w:rsid w:val="00877ABD"/>
    <w:rsid w:val="00877B78"/>
    <w:rsid w:val="00877C41"/>
    <w:rsid w:val="00877E58"/>
    <w:rsid w:val="00880057"/>
    <w:rsid w:val="008802F0"/>
    <w:rsid w:val="008803A4"/>
    <w:rsid w:val="00880B24"/>
    <w:rsid w:val="00880D9E"/>
    <w:rsid w:val="00880FD2"/>
    <w:rsid w:val="00881889"/>
    <w:rsid w:val="00881CF3"/>
    <w:rsid w:val="00881F71"/>
    <w:rsid w:val="008823C1"/>
    <w:rsid w:val="00882475"/>
    <w:rsid w:val="008824EC"/>
    <w:rsid w:val="008827E8"/>
    <w:rsid w:val="0088289D"/>
    <w:rsid w:val="008828FB"/>
    <w:rsid w:val="00882BAA"/>
    <w:rsid w:val="00882C11"/>
    <w:rsid w:val="0088370B"/>
    <w:rsid w:val="008837EE"/>
    <w:rsid w:val="00883884"/>
    <w:rsid w:val="00883BB9"/>
    <w:rsid w:val="0088494A"/>
    <w:rsid w:val="00884BAF"/>
    <w:rsid w:val="00884CF8"/>
    <w:rsid w:val="00886279"/>
    <w:rsid w:val="008864D1"/>
    <w:rsid w:val="00886553"/>
    <w:rsid w:val="0088670B"/>
    <w:rsid w:val="00886C63"/>
    <w:rsid w:val="00887312"/>
    <w:rsid w:val="00887C5F"/>
    <w:rsid w:val="00890827"/>
    <w:rsid w:val="00890D01"/>
    <w:rsid w:val="00890D3A"/>
    <w:rsid w:val="00891641"/>
    <w:rsid w:val="008919D3"/>
    <w:rsid w:val="00891CD4"/>
    <w:rsid w:val="0089281A"/>
    <w:rsid w:val="00892A29"/>
    <w:rsid w:val="00892AC2"/>
    <w:rsid w:val="00892CC6"/>
    <w:rsid w:val="00892F0E"/>
    <w:rsid w:val="00893192"/>
    <w:rsid w:val="008935EB"/>
    <w:rsid w:val="00893C88"/>
    <w:rsid w:val="00894039"/>
    <w:rsid w:val="0089454D"/>
    <w:rsid w:val="00894789"/>
    <w:rsid w:val="008948D9"/>
    <w:rsid w:val="00894CE2"/>
    <w:rsid w:val="0089560D"/>
    <w:rsid w:val="00895D59"/>
    <w:rsid w:val="00896989"/>
    <w:rsid w:val="008969C7"/>
    <w:rsid w:val="008971CF"/>
    <w:rsid w:val="008972C7"/>
    <w:rsid w:val="0089746F"/>
    <w:rsid w:val="00897C41"/>
    <w:rsid w:val="008A03FA"/>
    <w:rsid w:val="008A053D"/>
    <w:rsid w:val="008A0949"/>
    <w:rsid w:val="008A0A54"/>
    <w:rsid w:val="008A0C1B"/>
    <w:rsid w:val="008A0D43"/>
    <w:rsid w:val="008A1253"/>
    <w:rsid w:val="008A186C"/>
    <w:rsid w:val="008A1E0C"/>
    <w:rsid w:val="008A2344"/>
    <w:rsid w:val="008A240C"/>
    <w:rsid w:val="008A24D8"/>
    <w:rsid w:val="008A25DE"/>
    <w:rsid w:val="008A2632"/>
    <w:rsid w:val="008A2808"/>
    <w:rsid w:val="008A2D7E"/>
    <w:rsid w:val="008A30A2"/>
    <w:rsid w:val="008A32B6"/>
    <w:rsid w:val="008A34A2"/>
    <w:rsid w:val="008A34B5"/>
    <w:rsid w:val="008A35AD"/>
    <w:rsid w:val="008A3945"/>
    <w:rsid w:val="008A3D7A"/>
    <w:rsid w:val="008A436F"/>
    <w:rsid w:val="008A43B9"/>
    <w:rsid w:val="008A4402"/>
    <w:rsid w:val="008A442C"/>
    <w:rsid w:val="008A4C71"/>
    <w:rsid w:val="008A50E9"/>
    <w:rsid w:val="008A6888"/>
    <w:rsid w:val="008A69C1"/>
    <w:rsid w:val="008A73ED"/>
    <w:rsid w:val="008A7A1C"/>
    <w:rsid w:val="008A7C77"/>
    <w:rsid w:val="008A7DD0"/>
    <w:rsid w:val="008A7EC0"/>
    <w:rsid w:val="008B06B3"/>
    <w:rsid w:val="008B087F"/>
    <w:rsid w:val="008B090B"/>
    <w:rsid w:val="008B0A47"/>
    <w:rsid w:val="008B0DEF"/>
    <w:rsid w:val="008B0EEB"/>
    <w:rsid w:val="008B0F97"/>
    <w:rsid w:val="008B159F"/>
    <w:rsid w:val="008B17BF"/>
    <w:rsid w:val="008B1BE5"/>
    <w:rsid w:val="008B2230"/>
    <w:rsid w:val="008B22C4"/>
    <w:rsid w:val="008B23E0"/>
    <w:rsid w:val="008B25D6"/>
    <w:rsid w:val="008B2919"/>
    <w:rsid w:val="008B3238"/>
    <w:rsid w:val="008B3445"/>
    <w:rsid w:val="008B3753"/>
    <w:rsid w:val="008B3DFF"/>
    <w:rsid w:val="008B3E41"/>
    <w:rsid w:val="008B5621"/>
    <w:rsid w:val="008B57B8"/>
    <w:rsid w:val="008B5D10"/>
    <w:rsid w:val="008B5F68"/>
    <w:rsid w:val="008B72F9"/>
    <w:rsid w:val="008B739F"/>
    <w:rsid w:val="008B7FBA"/>
    <w:rsid w:val="008C0019"/>
    <w:rsid w:val="008C07C8"/>
    <w:rsid w:val="008C1381"/>
    <w:rsid w:val="008C2786"/>
    <w:rsid w:val="008C3657"/>
    <w:rsid w:val="008C3B69"/>
    <w:rsid w:val="008C3D9F"/>
    <w:rsid w:val="008C4506"/>
    <w:rsid w:val="008C46B5"/>
    <w:rsid w:val="008C485E"/>
    <w:rsid w:val="008C4EE4"/>
    <w:rsid w:val="008C567A"/>
    <w:rsid w:val="008C5A10"/>
    <w:rsid w:val="008C5E7D"/>
    <w:rsid w:val="008C5F46"/>
    <w:rsid w:val="008C5F9F"/>
    <w:rsid w:val="008C6181"/>
    <w:rsid w:val="008C61D3"/>
    <w:rsid w:val="008C6C53"/>
    <w:rsid w:val="008C7143"/>
    <w:rsid w:val="008C78B0"/>
    <w:rsid w:val="008C7C52"/>
    <w:rsid w:val="008D1D12"/>
    <w:rsid w:val="008D1DDC"/>
    <w:rsid w:val="008D1F3C"/>
    <w:rsid w:val="008D1FC3"/>
    <w:rsid w:val="008D2B1E"/>
    <w:rsid w:val="008D314E"/>
    <w:rsid w:val="008D345B"/>
    <w:rsid w:val="008D37D5"/>
    <w:rsid w:val="008D3EBB"/>
    <w:rsid w:val="008D3F8D"/>
    <w:rsid w:val="008D402D"/>
    <w:rsid w:val="008D491B"/>
    <w:rsid w:val="008D4B39"/>
    <w:rsid w:val="008D5548"/>
    <w:rsid w:val="008D5574"/>
    <w:rsid w:val="008D5983"/>
    <w:rsid w:val="008D5C82"/>
    <w:rsid w:val="008D62BA"/>
    <w:rsid w:val="008D65BC"/>
    <w:rsid w:val="008D6673"/>
    <w:rsid w:val="008D6A79"/>
    <w:rsid w:val="008D6F2F"/>
    <w:rsid w:val="008D6F84"/>
    <w:rsid w:val="008D7277"/>
    <w:rsid w:val="008D7290"/>
    <w:rsid w:val="008E0FF5"/>
    <w:rsid w:val="008E14F7"/>
    <w:rsid w:val="008E18AF"/>
    <w:rsid w:val="008E1C21"/>
    <w:rsid w:val="008E1EF6"/>
    <w:rsid w:val="008E242F"/>
    <w:rsid w:val="008E25F2"/>
    <w:rsid w:val="008E2C3B"/>
    <w:rsid w:val="008E3072"/>
    <w:rsid w:val="008E370A"/>
    <w:rsid w:val="008E3B26"/>
    <w:rsid w:val="008E4CC3"/>
    <w:rsid w:val="008E4CCE"/>
    <w:rsid w:val="008E5015"/>
    <w:rsid w:val="008E534A"/>
    <w:rsid w:val="008E54AE"/>
    <w:rsid w:val="008E5529"/>
    <w:rsid w:val="008E5766"/>
    <w:rsid w:val="008E596E"/>
    <w:rsid w:val="008E61D9"/>
    <w:rsid w:val="008E6604"/>
    <w:rsid w:val="008E6954"/>
    <w:rsid w:val="008E7DD1"/>
    <w:rsid w:val="008E7DD3"/>
    <w:rsid w:val="008F03D6"/>
    <w:rsid w:val="008F0554"/>
    <w:rsid w:val="008F0592"/>
    <w:rsid w:val="008F09C9"/>
    <w:rsid w:val="008F1677"/>
    <w:rsid w:val="008F176C"/>
    <w:rsid w:val="008F18E7"/>
    <w:rsid w:val="008F1E17"/>
    <w:rsid w:val="008F263F"/>
    <w:rsid w:val="008F270B"/>
    <w:rsid w:val="008F32D9"/>
    <w:rsid w:val="008F43B0"/>
    <w:rsid w:val="008F4454"/>
    <w:rsid w:val="008F44F5"/>
    <w:rsid w:val="008F4854"/>
    <w:rsid w:val="008F535F"/>
    <w:rsid w:val="008F5A1B"/>
    <w:rsid w:val="008F5C64"/>
    <w:rsid w:val="008F5D60"/>
    <w:rsid w:val="008F6054"/>
    <w:rsid w:val="008F6290"/>
    <w:rsid w:val="008F62EA"/>
    <w:rsid w:val="008F650D"/>
    <w:rsid w:val="008F6E5A"/>
    <w:rsid w:val="008F71F9"/>
    <w:rsid w:val="008F7358"/>
    <w:rsid w:val="00900080"/>
    <w:rsid w:val="009005ED"/>
    <w:rsid w:val="0090092B"/>
    <w:rsid w:val="009017B8"/>
    <w:rsid w:val="00901884"/>
    <w:rsid w:val="00901E65"/>
    <w:rsid w:val="0090246C"/>
    <w:rsid w:val="00902A9A"/>
    <w:rsid w:val="00903732"/>
    <w:rsid w:val="0090374D"/>
    <w:rsid w:val="00903A03"/>
    <w:rsid w:val="00903BF7"/>
    <w:rsid w:val="00903EA2"/>
    <w:rsid w:val="009054D2"/>
    <w:rsid w:val="00905808"/>
    <w:rsid w:val="00905A09"/>
    <w:rsid w:val="00905AB5"/>
    <w:rsid w:val="00905E53"/>
    <w:rsid w:val="00905FBD"/>
    <w:rsid w:val="009061A0"/>
    <w:rsid w:val="00906315"/>
    <w:rsid w:val="009063CD"/>
    <w:rsid w:val="009066A7"/>
    <w:rsid w:val="00906A3E"/>
    <w:rsid w:val="00906E1D"/>
    <w:rsid w:val="0090777C"/>
    <w:rsid w:val="00907E20"/>
    <w:rsid w:val="00907EAE"/>
    <w:rsid w:val="00910015"/>
    <w:rsid w:val="0091102C"/>
    <w:rsid w:val="009119C9"/>
    <w:rsid w:val="00911A06"/>
    <w:rsid w:val="00911F3A"/>
    <w:rsid w:val="009123B8"/>
    <w:rsid w:val="009125CC"/>
    <w:rsid w:val="00912860"/>
    <w:rsid w:val="00912A03"/>
    <w:rsid w:val="00912C69"/>
    <w:rsid w:val="009132B6"/>
    <w:rsid w:val="0091331C"/>
    <w:rsid w:val="00914349"/>
    <w:rsid w:val="0091455C"/>
    <w:rsid w:val="00914E60"/>
    <w:rsid w:val="009150F4"/>
    <w:rsid w:val="009160F8"/>
    <w:rsid w:val="009167B8"/>
    <w:rsid w:val="00916825"/>
    <w:rsid w:val="00916A2D"/>
    <w:rsid w:val="00916B2A"/>
    <w:rsid w:val="00916C9D"/>
    <w:rsid w:val="0091742F"/>
    <w:rsid w:val="00917C8F"/>
    <w:rsid w:val="00917FF6"/>
    <w:rsid w:val="009200A3"/>
    <w:rsid w:val="0092021D"/>
    <w:rsid w:val="009203DF"/>
    <w:rsid w:val="0092048A"/>
    <w:rsid w:val="0092073B"/>
    <w:rsid w:val="009208E8"/>
    <w:rsid w:val="00920941"/>
    <w:rsid w:val="009211EA"/>
    <w:rsid w:val="009214FE"/>
    <w:rsid w:val="00921BB0"/>
    <w:rsid w:val="00921D26"/>
    <w:rsid w:val="0092256D"/>
    <w:rsid w:val="00922B42"/>
    <w:rsid w:val="00922F7F"/>
    <w:rsid w:val="00923865"/>
    <w:rsid w:val="00923FF7"/>
    <w:rsid w:val="00924331"/>
    <w:rsid w:val="00924CE9"/>
    <w:rsid w:val="0092524E"/>
    <w:rsid w:val="00925358"/>
    <w:rsid w:val="0092547E"/>
    <w:rsid w:val="00925D0C"/>
    <w:rsid w:val="00926066"/>
    <w:rsid w:val="00926631"/>
    <w:rsid w:val="00926C7B"/>
    <w:rsid w:val="00926D02"/>
    <w:rsid w:val="00926D53"/>
    <w:rsid w:val="00927773"/>
    <w:rsid w:val="009278A0"/>
    <w:rsid w:val="00927C4B"/>
    <w:rsid w:val="00930463"/>
    <w:rsid w:val="0093078D"/>
    <w:rsid w:val="0093093E"/>
    <w:rsid w:val="00931BB8"/>
    <w:rsid w:val="0093292F"/>
    <w:rsid w:val="009329C6"/>
    <w:rsid w:val="00932AFD"/>
    <w:rsid w:val="009331AF"/>
    <w:rsid w:val="00933471"/>
    <w:rsid w:val="00933619"/>
    <w:rsid w:val="009336D9"/>
    <w:rsid w:val="00933F4C"/>
    <w:rsid w:val="0093450E"/>
    <w:rsid w:val="00935477"/>
    <w:rsid w:val="00935F61"/>
    <w:rsid w:val="00936715"/>
    <w:rsid w:val="00936951"/>
    <w:rsid w:val="00936A55"/>
    <w:rsid w:val="00936CD8"/>
    <w:rsid w:val="00936D91"/>
    <w:rsid w:val="00936DF7"/>
    <w:rsid w:val="00936F31"/>
    <w:rsid w:val="0093751B"/>
    <w:rsid w:val="00937B20"/>
    <w:rsid w:val="00937D37"/>
    <w:rsid w:val="00937D74"/>
    <w:rsid w:val="00937D8C"/>
    <w:rsid w:val="00937EFB"/>
    <w:rsid w:val="009403A8"/>
    <w:rsid w:val="0094049A"/>
    <w:rsid w:val="0094090E"/>
    <w:rsid w:val="00940EA0"/>
    <w:rsid w:val="00941837"/>
    <w:rsid w:val="0094206D"/>
    <w:rsid w:val="009427E6"/>
    <w:rsid w:val="00943199"/>
    <w:rsid w:val="00943C1C"/>
    <w:rsid w:val="00943F3B"/>
    <w:rsid w:val="0094402F"/>
    <w:rsid w:val="009440C9"/>
    <w:rsid w:val="00944492"/>
    <w:rsid w:val="0094453B"/>
    <w:rsid w:val="00944D40"/>
    <w:rsid w:val="00944E88"/>
    <w:rsid w:val="00944F98"/>
    <w:rsid w:val="009456DB"/>
    <w:rsid w:val="00945B44"/>
    <w:rsid w:val="00945EA3"/>
    <w:rsid w:val="00946193"/>
    <w:rsid w:val="009468C8"/>
    <w:rsid w:val="0094784C"/>
    <w:rsid w:val="009478F9"/>
    <w:rsid w:val="00947E18"/>
    <w:rsid w:val="00950141"/>
    <w:rsid w:val="009506A9"/>
    <w:rsid w:val="0095080B"/>
    <w:rsid w:val="00950BC5"/>
    <w:rsid w:val="00950D04"/>
    <w:rsid w:val="00950D1A"/>
    <w:rsid w:val="00950D78"/>
    <w:rsid w:val="00950F85"/>
    <w:rsid w:val="009510E5"/>
    <w:rsid w:val="00951D33"/>
    <w:rsid w:val="00952705"/>
    <w:rsid w:val="00952740"/>
    <w:rsid w:val="00952808"/>
    <w:rsid w:val="00952A60"/>
    <w:rsid w:val="00952D77"/>
    <w:rsid w:val="009530FB"/>
    <w:rsid w:val="00953905"/>
    <w:rsid w:val="0095390F"/>
    <w:rsid w:val="00953BB8"/>
    <w:rsid w:val="009543ED"/>
    <w:rsid w:val="00954776"/>
    <w:rsid w:val="00954C11"/>
    <w:rsid w:val="00954F4F"/>
    <w:rsid w:val="00955929"/>
    <w:rsid w:val="00955B4C"/>
    <w:rsid w:val="00955B61"/>
    <w:rsid w:val="00955ECD"/>
    <w:rsid w:val="009577D8"/>
    <w:rsid w:val="0095782C"/>
    <w:rsid w:val="0095783E"/>
    <w:rsid w:val="00957CD3"/>
    <w:rsid w:val="009604B3"/>
    <w:rsid w:val="009609EA"/>
    <w:rsid w:val="009610BD"/>
    <w:rsid w:val="009610C1"/>
    <w:rsid w:val="009611B2"/>
    <w:rsid w:val="009615A6"/>
    <w:rsid w:val="00961A2C"/>
    <w:rsid w:val="00961BA3"/>
    <w:rsid w:val="00961D48"/>
    <w:rsid w:val="00961FF3"/>
    <w:rsid w:val="0096258F"/>
    <w:rsid w:val="00962D7C"/>
    <w:rsid w:val="009635E5"/>
    <w:rsid w:val="00963DC8"/>
    <w:rsid w:val="009649C0"/>
    <w:rsid w:val="00964CD4"/>
    <w:rsid w:val="00964E25"/>
    <w:rsid w:val="00966031"/>
    <w:rsid w:val="009660D4"/>
    <w:rsid w:val="00966332"/>
    <w:rsid w:val="00966400"/>
    <w:rsid w:val="00966512"/>
    <w:rsid w:val="00966638"/>
    <w:rsid w:val="00966689"/>
    <w:rsid w:val="00966812"/>
    <w:rsid w:val="009669F8"/>
    <w:rsid w:val="00966C47"/>
    <w:rsid w:val="00966F58"/>
    <w:rsid w:val="00967449"/>
    <w:rsid w:val="009676C2"/>
    <w:rsid w:val="00967C4A"/>
    <w:rsid w:val="00967FF9"/>
    <w:rsid w:val="009705C9"/>
    <w:rsid w:val="009706BF"/>
    <w:rsid w:val="009707A0"/>
    <w:rsid w:val="00970FE9"/>
    <w:rsid w:val="009713FB"/>
    <w:rsid w:val="00971E48"/>
    <w:rsid w:val="00972460"/>
    <w:rsid w:val="009731E8"/>
    <w:rsid w:val="00973704"/>
    <w:rsid w:val="00973CF0"/>
    <w:rsid w:val="00973E78"/>
    <w:rsid w:val="009741C4"/>
    <w:rsid w:val="009748C6"/>
    <w:rsid w:val="00974C03"/>
    <w:rsid w:val="00974F59"/>
    <w:rsid w:val="009752D2"/>
    <w:rsid w:val="00975852"/>
    <w:rsid w:val="00975EC0"/>
    <w:rsid w:val="0097613C"/>
    <w:rsid w:val="009761FF"/>
    <w:rsid w:val="00976E35"/>
    <w:rsid w:val="00977078"/>
    <w:rsid w:val="009771FE"/>
    <w:rsid w:val="00977AF8"/>
    <w:rsid w:val="00980907"/>
    <w:rsid w:val="00980981"/>
    <w:rsid w:val="009813B1"/>
    <w:rsid w:val="009813FE"/>
    <w:rsid w:val="00981A8F"/>
    <w:rsid w:val="00981D2B"/>
    <w:rsid w:val="0098233E"/>
    <w:rsid w:val="00982ACA"/>
    <w:rsid w:val="00982E4B"/>
    <w:rsid w:val="009835B6"/>
    <w:rsid w:val="009835C3"/>
    <w:rsid w:val="00983609"/>
    <w:rsid w:val="00983666"/>
    <w:rsid w:val="00983920"/>
    <w:rsid w:val="009840F2"/>
    <w:rsid w:val="009848A3"/>
    <w:rsid w:val="00984C1F"/>
    <w:rsid w:val="00984FE9"/>
    <w:rsid w:val="00985517"/>
    <w:rsid w:val="009855F0"/>
    <w:rsid w:val="0098564B"/>
    <w:rsid w:val="00985F5A"/>
    <w:rsid w:val="009862A5"/>
    <w:rsid w:val="00986713"/>
    <w:rsid w:val="00986E48"/>
    <w:rsid w:val="00987579"/>
    <w:rsid w:val="0099014E"/>
    <w:rsid w:val="009901E9"/>
    <w:rsid w:val="009905D4"/>
    <w:rsid w:val="00990836"/>
    <w:rsid w:val="00990C4E"/>
    <w:rsid w:val="00991A58"/>
    <w:rsid w:val="0099260A"/>
    <w:rsid w:val="009926B3"/>
    <w:rsid w:val="00992C65"/>
    <w:rsid w:val="00992DD1"/>
    <w:rsid w:val="00992F8B"/>
    <w:rsid w:val="00993AFF"/>
    <w:rsid w:val="00993E4A"/>
    <w:rsid w:val="0099406D"/>
    <w:rsid w:val="0099476D"/>
    <w:rsid w:val="009949EB"/>
    <w:rsid w:val="00994BB0"/>
    <w:rsid w:val="00994E9D"/>
    <w:rsid w:val="00995399"/>
    <w:rsid w:val="00996437"/>
    <w:rsid w:val="00996607"/>
    <w:rsid w:val="00996DC6"/>
    <w:rsid w:val="00996EB2"/>
    <w:rsid w:val="00997192"/>
    <w:rsid w:val="0099777E"/>
    <w:rsid w:val="00997794"/>
    <w:rsid w:val="00997B81"/>
    <w:rsid w:val="009A00CA"/>
    <w:rsid w:val="009A0366"/>
    <w:rsid w:val="009A036F"/>
    <w:rsid w:val="009A03F2"/>
    <w:rsid w:val="009A0528"/>
    <w:rsid w:val="009A0864"/>
    <w:rsid w:val="009A13E0"/>
    <w:rsid w:val="009A1F67"/>
    <w:rsid w:val="009A2096"/>
    <w:rsid w:val="009A27D1"/>
    <w:rsid w:val="009A2C42"/>
    <w:rsid w:val="009A3CE4"/>
    <w:rsid w:val="009A4378"/>
    <w:rsid w:val="009A467C"/>
    <w:rsid w:val="009A5451"/>
    <w:rsid w:val="009A5B99"/>
    <w:rsid w:val="009A5E9D"/>
    <w:rsid w:val="009A600D"/>
    <w:rsid w:val="009A64BF"/>
    <w:rsid w:val="009A68EF"/>
    <w:rsid w:val="009A6AEB"/>
    <w:rsid w:val="009A6C76"/>
    <w:rsid w:val="009A7442"/>
    <w:rsid w:val="009A7F85"/>
    <w:rsid w:val="009B0169"/>
    <w:rsid w:val="009B0C5A"/>
    <w:rsid w:val="009B0D09"/>
    <w:rsid w:val="009B1182"/>
    <w:rsid w:val="009B1A54"/>
    <w:rsid w:val="009B1B13"/>
    <w:rsid w:val="009B1E8D"/>
    <w:rsid w:val="009B1EA9"/>
    <w:rsid w:val="009B1F55"/>
    <w:rsid w:val="009B2BEF"/>
    <w:rsid w:val="009B30F1"/>
    <w:rsid w:val="009B3B47"/>
    <w:rsid w:val="009B3FB2"/>
    <w:rsid w:val="009B4636"/>
    <w:rsid w:val="009B4791"/>
    <w:rsid w:val="009B5115"/>
    <w:rsid w:val="009B55B6"/>
    <w:rsid w:val="009B6135"/>
    <w:rsid w:val="009B6833"/>
    <w:rsid w:val="009B6BAA"/>
    <w:rsid w:val="009B6EED"/>
    <w:rsid w:val="009B6F00"/>
    <w:rsid w:val="009B6F4F"/>
    <w:rsid w:val="009B6FEF"/>
    <w:rsid w:val="009B7097"/>
    <w:rsid w:val="009B7146"/>
    <w:rsid w:val="009B73AB"/>
    <w:rsid w:val="009B74B1"/>
    <w:rsid w:val="009B7701"/>
    <w:rsid w:val="009B7B7B"/>
    <w:rsid w:val="009B7FBB"/>
    <w:rsid w:val="009C05BE"/>
    <w:rsid w:val="009C0B02"/>
    <w:rsid w:val="009C1021"/>
    <w:rsid w:val="009C1516"/>
    <w:rsid w:val="009C1A9A"/>
    <w:rsid w:val="009C1C70"/>
    <w:rsid w:val="009C1CCA"/>
    <w:rsid w:val="009C265F"/>
    <w:rsid w:val="009C3BBD"/>
    <w:rsid w:val="009C46D9"/>
    <w:rsid w:val="009C47B3"/>
    <w:rsid w:val="009C4837"/>
    <w:rsid w:val="009C4FE5"/>
    <w:rsid w:val="009C59B7"/>
    <w:rsid w:val="009C59BC"/>
    <w:rsid w:val="009C5A1A"/>
    <w:rsid w:val="009C5A5F"/>
    <w:rsid w:val="009C5E04"/>
    <w:rsid w:val="009C6138"/>
    <w:rsid w:val="009C665F"/>
    <w:rsid w:val="009C715D"/>
    <w:rsid w:val="009C7790"/>
    <w:rsid w:val="009D10B4"/>
    <w:rsid w:val="009D1214"/>
    <w:rsid w:val="009D13F6"/>
    <w:rsid w:val="009D14B3"/>
    <w:rsid w:val="009D1625"/>
    <w:rsid w:val="009D1B94"/>
    <w:rsid w:val="009D21B4"/>
    <w:rsid w:val="009D229D"/>
    <w:rsid w:val="009D2521"/>
    <w:rsid w:val="009D27B1"/>
    <w:rsid w:val="009D27B2"/>
    <w:rsid w:val="009D29CA"/>
    <w:rsid w:val="009D2D04"/>
    <w:rsid w:val="009D314D"/>
    <w:rsid w:val="009D3841"/>
    <w:rsid w:val="009D3C2C"/>
    <w:rsid w:val="009D3E1E"/>
    <w:rsid w:val="009D3FF3"/>
    <w:rsid w:val="009D406A"/>
    <w:rsid w:val="009D42BA"/>
    <w:rsid w:val="009D4507"/>
    <w:rsid w:val="009D4508"/>
    <w:rsid w:val="009D4CEC"/>
    <w:rsid w:val="009D4D46"/>
    <w:rsid w:val="009D4FDE"/>
    <w:rsid w:val="009D55E4"/>
    <w:rsid w:val="009D56BD"/>
    <w:rsid w:val="009D58F6"/>
    <w:rsid w:val="009D5915"/>
    <w:rsid w:val="009D5CE5"/>
    <w:rsid w:val="009D63DD"/>
    <w:rsid w:val="009D6599"/>
    <w:rsid w:val="009D65D9"/>
    <w:rsid w:val="009D67CF"/>
    <w:rsid w:val="009D6A57"/>
    <w:rsid w:val="009D6D54"/>
    <w:rsid w:val="009D7188"/>
    <w:rsid w:val="009D75A5"/>
    <w:rsid w:val="009D76D0"/>
    <w:rsid w:val="009D7C25"/>
    <w:rsid w:val="009D7D56"/>
    <w:rsid w:val="009E0212"/>
    <w:rsid w:val="009E0867"/>
    <w:rsid w:val="009E0CF7"/>
    <w:rsid w:val="009E14EA"/>
    <w:rsid w:val="009E255E"/>
    <w:rsid w:val="009E25CE"/>
    <w:rsid w:val="009E2C37"/>
    <w:rsid w:val="009E310A"/>
    <w:rsid w:val="009E3456"/>
    <w:rsid w:val="009E34A6"/>
    <w:rsid w:val="009E395A"/>
    <w:rsid w:val="009E4116"/>
    <w:rsid w:val="009E44BC"/>
    <w:rsid w:val="009E44C8"/>
    <w:rsid w:val="009E4B43"/>
    <w:rsid w:val="009E56B2"/>
    <w:rsid w:val="009E63C7"/>
    <w:rsid w:val="009E6640"/>
    <w:rsid w:val="009E6B3F"/>
    <w:rsid w:val="009E749A"/>
    <w:rsid w:val="009E761C"/>
    <w:rsid w:val="009E7A6D"/>
    <w:rsid w:val="009E7CEC"/>
    <w:rsid w:val="009F02C1"/>
    <w:rsid w:val="009F04C2"/>
    <w:rsid w:val="009F0661"/>
    <w:rsid w:val="009F0A20"/>
    <w:rsid w:val="009F1904"/>
    <w:rsid w:val="009F1D9D"/>
    <w:rsid w:val="009F20D6"/>
    <w:rsid w:val="009F2841"/>
    <w:rsid w:val="009F35EA"/>
    <w:rsid w:val="009F38C6"/>
    <w:rsid w:val="009F38CA"/>
    <w:rsid w:val="009F38F2"/>
    <w:rsid w:val="009F3DD3"/>
    <w:rsid w:val="009F40CE"/>
    <w:rsid w:val="009F5309"/>
    <w:rsid w:val="009F5E59"/>
    <w:rsid w:val="009F65AD"/>
    <w:rsid w:val="009F6665"/>
    <w:rsid w:val="009F6D46"/>
    <w:rsid w:val="009F7747"/>
    <w:rsid w:val="009F7885"/>
    <w:rsid w:val="009F796F"/>
    <w:rsid w:val="009F79E6"/>
    <w:rsid w:val="009F7DE6"/>
    <w:rsid w:val="009F7E84"/>
    <w:rsid w:val="00A005C7"/>
    <w:rsid w:val="00A006AF"/>
    <w:rsid w:val="00A00A54"/>
    <w:rsid w:val="00A00C72"/>
    <w:rsid w:val="00A01566"/>
    <w:rsid w:val="00A016C0"/>
    <w:rsid w:val="00A02A19"/>
    <w:rsid w:val="00A0302A"/>
    <w:rsid w:val="00A032D6"/>
    <w:rsid w:val="00A03687"/>
    <w:rsid w:val="00A03920"/>
    <w:rsid w:val="00A040EE"/>
    <w:rsid w:val="00A04254"/>
    <w:rsid w:val="00A042F1"/>
    <w:rsid w:val="00A04937"/>
    <w:rsid w:val="00A04AB7"/>
    <w:rsid w:val="00A04B67"/>
    <w:rsid w:val="00A04C8C"/>
    <w:rsid w:val="00A04F1D"/>
    <w:rsid w:val="00A053A2"/>
    <w:rsid w:val="00A053E9"/>
    <w:rsid w:val="00A05D0F"/>
    <w:rsid w:val="00A060C7"/>
    <w:rsid w:val="00A0710A"/>
    <w:rsid w:val="00A0726D"/>
    <w:rsid w:val="00A072D2"/>
    <w:rsid w:val="00A074B4"/>
    <w:rsid w:val="00A0767C"/>
    <w:rsid w:val="00A07A89"/>
    <w:rsid w:val="00A07D17"/>
    <w:rsid w:val="00A07D37"/>
    <w:rsid w:val="00A07FCB"/>
    <w:rsid w:val="00A103BB"/>
    <w:rsid w:val="00A10668"/>
    <w:rsid w:val="00A10A61"/>
    <w:rsid w:val="00A10AF2"/>
    <w:rsid w:val="00A10BDE"/>
    <w:rsid w:val="00A115FB"/>
    <w:rsid w:val="00A11635"/>
    <w:rsid w:val="00A11D05"/>
    <w:rsid w:val="00A123F9"/>
    <w:rsid w:val="00A1251B"/>
    <w:rsid w:val="00A12529"/>
    <w:rsid w:val="00A12EE1"/>
    <w:rsid w:val="00A136A4"/>
    <w:rsid w:val="00A13A7D"/>
    <w:rsid w:val="00A1476B"/>
    <w:rsid w:val="00A14DDB"/>
    <w:rsid w:val="00A14E9E"/>
    <w:rsid w:val="00A1547D"/>
    <w:rsid w:val="00A1648F"/>
    <w:rsid w:val="00A16A8B"/>
    <w:rsid w:val="00A16BD4"/>
    <w:rsid w:val="00A16DFE"/>
    <w:rsid w:val="00A17148"/>
    <w:rsid w:val="00A1742A"/>
    <w:rsid w:val="00A178B8"/>
    <w:rsid w:val="00A179C8"/>
    <w:rsid w:val="00A179CD"/>
    <w:rsid w:val="00A17C70"/>
    <w:rsid w:val="00A17EF5"/>
    <w:rsid w:val="00A17FFD"/>
    <w:rsid w:val="00A20539"/>
    <w:rsid w:val="00A20BD1"/>
    <w:rsid w:val="00A21D96"/>
    <w:rsid w:val="00A22917"/>
    <w:rsid w:val="00A22C33"/>
    <w:rsid w:val="00A22EF7"/>
    <w:rsid w:val="00A23A9C"/>
    <w:rsid w:val="00A2442F"/>
    <w:rsid w:val="00A246ED"/>
    <w:rsid w:val="00A24A00"/>
    <w:rsid w:val="00A24A74"/>
    <w:rsid w:val="00A2551D"/>
    <w:rsid w:val="00A25663"/>
    <w:rsid w:val="00A259E5"/>
    <w:rsid w:val="00A26046"/>
    <w:rsid w:val="00A27973"/>
    <w:rsid w:val="00A27CFF"/>
    <w:rsid w:val="00A27E62"/>
    <w:rsid w:val="00A27FB2"/>
    <w:rsid w:val="00A304F6"/>
    <w:rsid w:val="00A30E25"/>
    <w:rsid w:val="00A31D3C"/>
    <w:rsid w:val="00A32008"/>
    <w:rsid w:val="00A320CC"/>
    <w:rsid w:val="00A328D5"/>
    <w:rsid w:val="00A32C70"/>
    <w:rsid w:val="00A331A9"/>
    <w:rsid w:val="00A342FA"/>
    <w:rsid w:val="00A34648"/>
    <w:rsid w:val="00A3495C"/>
    <w:rsid w:val="00A34EAE"/>
    <w:rsid w:val="00A34EEE"/>
    <w:rsid w:val="00A35855"/>
    <w:rsid w:val="00A364C5"/>
    <w:rsid w:val="00A36742"/>
    <w:rsid w:val="00A371C3"/>
    <w:rsid w:val="00A378BD"/>
    <w:rsid w:val="00A37A0B"/>
    <w:rsid w:val="00A37A33"/>
    <w:rsid w:val="00A37EF4"/>
    <w:rsid w:val="00A40070"/>
    <w:rsid w:val="00A411BC"/>
    <w:rsid w:val="00A418CA"/>
    <w:rsid w:val="00A41C8D"/>
    <w:rsid w:val="00A420D7"/>
    <w:rsid w:val="00A42136"/>
    <w:rsid w:val="00A4260A"/>
    <w:rsid w:val="00A4299E"/>
    <w:rsid w:val="00A43AF0"/>
    <w:rsid w:val="00A43FE1"/>
    <w:rsid w:val="00A442BD"/>
    <w:rsid w:val="00A4444D"/>
    <w:rsid w:val="00A44EA0"/>
    <w:rsid w:val="00A45A51"/>
    <w:rsid w:val="00A45B0B"/>
    <w:rsid w:val="00A46E27"/>
    <w:rsid w:val="00A47556"/>
    <w:rsid w:val="00A47B5B"/>
    <w:rsid w:val="00A50796"/>
    <w:rsid w:val="00A50816"/>
    <w:rsid w:val="00A5095A"/>
    <w:rsid w:val="00A5206B"/>
    <w:rsid w:val="00A52DF6"/>
    <w:rsid w:val="00A53114"/>
    <w:rsid w:val="00A538A8"/>
    <w:rsid w:val="00A53B5E"/>
    <w:rsid w:val="00A53C8E"/>
    <w:rsid w:val="00A540AF"/>
    <w:rsid w:val="00A54A23"/>
    <w:rsid w:val="00A5533D"/>
    <w:rsid w:val="00A554BD"/>
    <w:rsid w:val="00A555C3"/>
    <w:rsid w:val="00A5618F"/>
    <w:rsid w:val="00A564DC"/>
    <w:rsid w:val="00A56613"/>
    <w:rsid w:val="00A56EEC"/>
    <w:rsid w:val="00A573F0"/>
    <w:rsid w:val="00A576D9"/>
    <w:rsid w:val="00A57B67"/>
    <w:rsid w:val="00A57F72"/>
    <w:rsid w:val="00A604B2"/>
    <w:rsid w:val="00A605FC"/>
    <w:rsid w:val="00A608FF"/>
    <w:rsid w:val="00A60910"/>
    <w:rsid w:val="00A61547"/>
    <w:rsid w:val="00A61794"/>
    <w:rsid w:val="00A61882"/>
    <w:rsid w:val="00A61F0C"/>
    <w:rsid w:val="00A625C9"/>
    <w:rsid w:val="00A62B75"/>
    <w:rsid w:val="00A63555"/>
    <w:rsid w:val="00A636B8"/>
    <w:rsid w:val="00A63711"/>
    <w:rsid w:val="00A644A9"/>
    <w:rsid w:val="00A645B1"/>
    <w:rsid w:val="00A64820"/>
    <w:rsid w:val="00A64DD0"/>
    <w:rsid w:val="00A65A17"/>
    <w:rsid w:val="00A65FE2"/>
    <w:rsid w:val="00A66BBB"/>
    <w:rsid w:val="00A66E54"/>
    <w:rsid w:val="00A67502"/>
    <w:rsid w:val="00A6765F"/>
    <w:rsid w:val="00A70862"/>
    <w:rsid w:val="00A70B56"/>
    <w:rsid w:val="00A70EEA"/>
    <w:rsid w:val="00A711D9"/>
    <w:rsid w:val="00A7157A"/>
    <w:rsid w:val="00A71D67"/>
    <w:rsid w:val="00A71F84"/>
    <w:rsid w:val="00A72FCF"/>
    <w:rsid w:val="00A73525"/>
    <w:rsid w:val="00A73CE0"/>
    <w:rsid w:val="00A73D4C"/>
    <w:rsid w:val="00A74343"/>
    <w:rsid w:val="00A74B51"/>
    <w:rsid w:val="00A755BF"/>
    <w:rsid w:val="00A75697"/>
    <w:rsid w:val="00A76113"/>
    <w:rsid w:val="00A7668D"/>
    <w:rsid w:val="00A766A6"/>
    <w:rsid w:val="00A76782"/>
    <w:rsid w:val="00A76C23"/>
    <w:rsid w:val="00A77187"/>
    <w:rsid w:val="00A77661"/>
    <w:rsid w:val="00A778AD"/>
    <w:rsid w:val="00A77F08"/>
    <w:rsid w:val="00A8045C"/>
    <w:rsid w:val="00A80CAA"/>
    <w:rsid w:val="00A80DCF"/>
    <w:rsid w:val="00A810BC"/>
    <w:rsid w:val="00A81620"/>
    <w:rsid w:val="00A825B0"/>
    <w:rsid w:val="00A82B16"/>
    <w:rsid w:val="00A83272"/>
    <w:rsid w:val="00A83499"/>
    <w:rsid w:val="00A83AC3"/>
    <w:rsid w:val="00A840D0"/>
    <w:rsid w:val="00A84823"/>
    <w:rsid w:val="00A84842"/>
    <w:rsid w:val="00A84B3D"/>
    <w:rsid w:val="00A8530C"/>
    <w:rsid w:val="00A85B3B"/>
    <w:rsid w:val="00A86513"/>
    <w:rsid w:val="00A8657B"/>
    <w:rsid w:val="00A86FD0"/>
    <w:rsid w:val="00A872B6"/>
    <w:rsid w:val="00A87CB6"/>
    <w:rsid w:val="00A900C5"/>
    <w:rsid w:val="00A9040C"/>
    <w:rsid w:val="00A905C0"/>
    <w:rsid w:val="00A9167A"/>
    <w:rsid w:val="00A917B6"/>
    <w:rsid w:val="00A92B89"/>
    <w:rsid w:val="00A931E0"/>
    <w:rsid w:val="00A93B5A"/>
    <w:rsid w:val="00A93DCF"/>
    <w:rsid w:val="00A946D3"/>
    <w:rsid w:val="00A94A5B"/>
    <w:rsid w:val="00A94D07"/>
    <w:rsid w:val="00A9530F"/>
    <w:rsid w:val="00A959C1"/>
    <w:rsid w:val="00A95DB2"/>
    <w:rsid w:val="00A963C0"/>
    <w:rsid w:val="00A96929"/>
    <w:rsid w:val="00A96BE3"/>
    <w:rsid w:val="00A96EED"/>
    <w:rsid w:val="00A97B52"/>
    <w:rsid w:val="00A97CCF"/>
    <w:rsid w:val="00AA02F8"/>
    <w:rsid w:val="00AA1032"/>
    <w:rsid w:val="00AA1546"/>
    <w:rsid w:val="00AA1841"/>
    <w:rsid w:val="00AA2594"/>
    <w:rsid w:val="00AA296F"/>
    <w:rsid w:val="00AA2B08"/>
    <w:rsid w:val="00AA2FCB"/>
    <w:rsid w:val="00AA449B"/>
    <w:rsid w:val="00AA4859"/>
    <w:rsid w:val="00AA535A"/>
    <w:rsid w:val="00AA53A2"/>
    <w:rsid w:val="00AA5ABD"/>
    <w:rsid w:val="00AA5D76"/>
    <w:rsid w:val="00AA6771"/>
    <w:rsid w:val="00AA6D02"/>
    <w:rsid w:val="00AA6D86"/>
    <w:rsid w:val="00AA75FE"/>
    <w:rsid w:val="00AA785A"/>
    <w:rsid w:val="00AB0890"/>
    <w:rsid w:val="00AB0A92"/>
    <w:rsid w:val="00AB0EA2"/>
    <w:rsid w:val="00AB0EB9"/>
    <w:rsid w:val="00AB1038"/>
    <w:rsid w:val="00AB10F3"/>
    <w:rsid w:val="00AB131C"/>
    <w:rsid w:val="00AB18DC"/>
    <w:rsid w:val="00AB1D02"/>
    <w:rsid w:val="00AB1D47"/>
    <w:rsid w:val="00AB1DD3"/>
    <w:rsid w:val="00AB26A2"/>
    <w:rsid w:val="00AB2844"/>
    <w:rsid w:val="00AB33BB"/>
    <w:rsid w:val="00AB3868"/>
    <w:rsid w:val="00AB3EAC"/>
    <w:rsid w:val="00AB4025"/>
    <w:rsid w:val="00AB43B6"/>
    <w:rsid w:val="00AB4772"/>
    <w:rsid w:val="00AB4E67"/>
    <w:rsid w:val="00AB54A6"/>
    <w:rsid w:val="00AB5581"/>
    <w:rsid w:val="00AB6232"/>
    <w:rsid w:val="00AB64EE"/>
    <w:rsid w:val="00AB73EB"/>
    <w:rsid w:val="00AB7753"/>
    <w:rsid w:val="00AB7782"/>
    <w:rsid w:val="00AB77E1"/>
    <w:rsid w:val="00AB78AD"/>
    <w:rsid w:val="00AC0161"/>
    <w:rsid w:val="00AC0311"/>
    <w:rsid w:val="00AC05D9"/>
    <w:rsid w:val="00AC08C0"/>
    <w:rsid w:val="00AC0A3C"/>
    <w:rsid w:val="00AC0D28"/>
    <w:rsid w:val="00AC0E60"/>
    <w:rsid w:val="00AC16F5"/>
    <w:rsid w:val="00AC1DB2"/>
    <w:rsid w:val="00AC1EFF"/>
    <w:rsid w:val="00AC2178"/>
    <w:rsid w:val="00AC26F3"/>
    <w:rsid w:val="00AC38E2"/>
    <w:rsid w:val="00AC3E8C"/>
    <w:rsid w:val="00AC436D"/>
    <w:rsid w:val="00AC4415"/>
    <w:rsid w:val="00AC47E5"/>
    <w:rsid w:val="00AC483E"/>
    <w:rsid w:val="00AC487F"/>
    <w:rsid w:val="00AC4892"/>
    <w:rsid w:val="00AC4D3C"/>
    <w:rsid w:val="00AC5077"/>
    <w:rsid w:val="00AC551A"/>
    <w:rsid w:val="00AC558D"/>
    <w:rsid w:val="00AC5753"/>
    <w:rsid w:val="00AC5CC9"/>
    <w:rsid w:val="00AC5F21"/>
    <w:rsid w:val="00AC5FAE"/>
    <w:rsid w:val="00AC6414"/>
    <w:rsid w:val="00AC66B2"/>
    <w:rsid w:val="00AC66F2"/>
    <w:rsid w:val="00AC6BDF"/>
    <w:rsid w:val="00AC718E"/>
    <w:rsid w:val="00AC73D1"/>
    <w:rsid w:val="00AC796E"/>
    <w:rsid w:val="00AC7CAE"/>
    <w:rsid w:val="00AD0015"/>
    <w:rsid w:val="00AD0BEB"/>
    <w:rsid w:val="00AD0D5C"/>
    <w:rsid w:val="00AD0DA4"/>
    <w:rsid w:val="00AD3995"/>
    <w:rsid w:val="00AD3C4C"/>
    <w:rsid w:val="00AD3C5F"/>
    <w:rsid w:val="00AD40CA"/>
    <w:rsid w:val="00AD43A5"/>
    <w:rsid w:val="00AD487A"/>
    <w:rsid w:val="00AD57BE"/>
    <w:rsid w:val="00AD6288"/>
    <w:rsid w:val="00AD6357"/>
    <w:rsid w:val="00AD66B8"/>
    <w:rsid w:val="00AD68E1"/>
    <w:rsid w:val="00AD69C8"/>
    <w:rsid w:val="00AD733C"/>
    <w:rsid w:val="00AD7D49"/>
    <w:rsid w:val="00AE029F"/>
    <w:rsid w:val="00AE11FE"/>
    <w:rsid w:val="00AE227F"/>
    <w:rsid w:val="00AE23A7"/>
    <w:rsid w:val="00AE24BD"/>
    <w:rsid w:val="00AE2B86"/>
    <w:rsid w:val="00AE2D4A"/>
    <w:rsid w:val="00AE2FAD"/>
    <w:rsid w:val="00AE39B6"/>
    <w:rsid w:val="00AE3BCD"/>
    <w:rsid w:val="00AE3FE7"/>
    <w:rsid w:val="00AE47CD"/>
    <w:rsid w:val="00AE5050"/>
    <w:rsid w:val="00AE632B"/>
    <w:rsid w:val="00AE657D"/>
    <w:rsid w:val="00AE688E"/>
    <w:rsid w:val="00AE7479"/>
    <w:rsid w:val="00AE76D5"/>
    <w:rsid w:val="00AE7747"/>
    <w:rsid w:val="00AE7E1D"/>
    <w:rsid w:val="00AF156A"/>
    <w:rsid w:val="00AF1736"/>
    <w:rsid w:val="00AF1EF7"/>
    <w:rsid w:val="00AF23DE"/>
    <w:rsid w:val="00AF2C4F"/>
    <w:rsid w:val="00AF31C4"/>
    <w:rsid w:val="00AF3288"/>
    <w:rsid w:val="00AF3ADA"/>
    <w:rsid w:val="00AF3B2E"/>
    <w:rsid w:val="00AF4281"/>
    <w:rsid w:val="00AF4414"/>
    <w:rsid w:val="00AF52BE"/>
    <w:rsid w:val="00AF5BFD"/>
    <w:rsid w:val="00AF5D4C"/>
    <w:rsid w:val="00AF5FB7"/>
    <w:rsid w:val="00AF698A"/>
    <w:rsid w:val="00AF6B87"/>
    <w:rsid w:val="00AF6F6E"/>
    <w:rsid w:val="00AF71C6"/>
    <w:rsid w:val="00AF727C"/>
    <w:rsid w:val="00AF7D43"/>
    <w:rsid w:val="00AF7F98"/>
    <w:rsid w:val="00B008C9"/>
    <w:rsid w:val="00B00DDB"/>
    <w:rsid w:val="00B00F9E"/>
    <w:rsid w:val="00B012CC"/>
    <w:rsid w:val="00B01A73"/>
    <w:rsid w:val="00B01ACB"/>
    <w:rsid w:val="00B0295E"/>
    <w:rsid w:val="00B0369C"/>
    <w:rsid w:val="00B04723"/>
    <w:rsid w:val="00B04D7B"/>
    <w:rsid w:val="00B04F80"/>
    <w:rsid w:val="00B05373"/>
    <w:rsid w:val="00B05596"/>
    <w:rsid w:val="00B06D0F"/>
    <w:rsid w:val="00B06F7E"/>
    <w:rsid w:val="00B07752"/>
    <w:rsid w:val="00B077AA"/>
    <w:rsid w:val="00B0797A"/>
    <w:rsid w:val="00B07B08"/>
    <w:rsid w:val="00B104E5"/>
    <w:rsid w:val="00B10823"/>
    <w:rsid w:val="00B10D3D"/>
    <w:rsid w:val="00B10E5E"/>
    <w:rsid w:val="00B11096"/>
    <w:rsid w:val="00B110DD"/>
    <w:rsid w:val="00B1129B"/>
    <w:rsid w:val="00B1161E"/>
    <w:rsid w:val="00B129A7"/>
    <w:rsid w:val="00B12A2B"/>
    <w:rsid w:val="00B12B73"/>
    <w:rsid w:val="00B131F8"/>
    <w:rsid w:val="00B13574"/>
    <w:rsid w:val="00B1446D"/>
    <w:rsid w:val="00B15215"/>
    <w:rsid w:val="00B152A7"/>
    <w:rsid w:val="00B158BD"/>
    <w:rsid w:val="00B15988"/>
    <w:rsid w:val="00B15A5D"/>
    <w:rsid w:val="00B15E09"/>
    <w:rsid w:val="00B15EB5"/>
    <w:rsid w:val="00B1604B"/>
    <w:rsid w:val="00B16399"/>
    <w:rsid w:val="00B16460"/>
    <w:rsid w:val="00B17005"/>
    <w:rsid w:val="00B17446"/>
    <w:rsid w:val="00B17EA8"/>
    <w:rsid w:val="00B20064"/>
    <w:rsid w:val="00B206A1"/>
    <w:rsid w:val="00B20A0D"/>
    <w:rsid w:val="00B2165C"/>
    <w:rsid w:val="00B218E8"/>
    <w:rsid w:val="00B21EB8"/>
    <w:rsid w:val="00B220C5"/>
    <w:rsid w:val="00B22164"/>
    <w:rsid w:val="00B22C57"/>
    <w:rsid w:val="00B23A96"/>
    <w:rsid w:val="00B2487A"/>
    <w:rsid w:val="00B24936"/>
    <w:rsid w:val="00B24B0C"/>
    <w:rsid w:val="00B24EF5"/>
    <w:rsid w:val="00B250C4"/>
    <w:rsid w:val="00B25CA5"/>
    <w:rsid w:val="00B25E5F"/>
    <w:rsid w:val="00B26531"/>
    <w:rsid w:val="00B265A6"/>
    <w:rsid w:val="00B2668F"/>
    <w:rsid w:val="00B267F6"/>
    <w:rsid w:val="00B2716D"/>
    <w:rsid w:val="00B27CB2"/>
    <w:rsid w:val="00B300EE"/>
    <w:rsid w:val="00B30264"/>
    <w:rsid w:val="00B3075C"/>
    <w:rsid w:val="00B307F4"/>
    <w:rsid w:val="00B30931"/>
    <w:rsid w:val="00B30C2C"/>
    <w:rsid w:val="00B31404"/>
    <w:rsid w:val="00B3157A"/>
    <w:rsid w:val="00B31586"/>
    <w:rsid w:val="00B3191A"/>
    <w:rsid w:val="00B31950"/>
    <w:rsid w:val="00B31A25"/>
    <w:rsid w:val="00B31D6C"/>
    <w:rsid w:val="00B31EF0"/>
    <w:rsid w:val="00B3232F"/>
    <w:rsid w:val="00B32A05"/>
    <w:rsid w:val="00B32D0B"/>
    <w:rsid w:val="00B33382"/>
    <w:rsid w:val="00B335EB"/>
    <w:rsid w:val="00B3385C"/>
    <w:rsid w:val="00B33905"/>
    <w:rsid w:val="00B33DA4"/>
    <w:rsid w:val="00B349C9"/>
    <w:rsid w:val="00B34E1F"/>
    <w:rsid w:val="00B35389"/>
    <w:rsid w:val="00B35DB0"/>
    <w:rsid w:val="00B3660C"/>
    <w:rsid w:val="00B36CA6"/>
    <w:rsid w:val="00B379AA"/>
    <w:rsid w:val="00B37F39"/>
    <w:rsid w:val="00B4086F"/>
    <w:rsid w:val="00B4095F"/>
    <w:rsid w:val="00B40C1F"/>
    <w:rsid w:val="00B40D54"/>
    <w:rsid w:val="00B40DAF"/>
    <w:rsid w:val="00B412F3"/>
    <w:rsid w:val="00B4199F"/>
    <w:rsid w:val="00B43073"/>
    <w:rsid w:val="00B43E8A"/>
    <w:rsid w:val="00B440E3"/>
    <w:rsid w:val="00B44ED9"/>
    <w:rsid w:val="00B450EA"/>
    <w:rsid w:val="00B45526"/>
    <w:rsid w:val="00B45689"/>
    <w:rsid w:val="00B45B6A"/>
    <w:rsid w:val="00B46003"/>
    <w:rsid w:val="00B460E9"/>
    <w:rsid w:val="00B46B77"/>
    <w:rsid w:val="00B46EC1"/>
    <w:rsid w:val="00B46EE0"/>
    <w:rsid w:val="00B47070"/>
    <w:rsid w:val="00B4722A"/>
    <w:rsid w:val="00B473B8"/>
    <w:rsid w:val="00B473E0"/>
    <w:rsid w:val="00B47726"/>
    <w:rsid w:val="00B47ADF"/>
    <w:rsid w:val="00B50054"/>
    <w:rsid w:val="00B50F71"/>
    <w:rsid w:val="00B50FEC"/>
    <w:rsid w:val="00B51D48"/>
    <w:rsid w:val="00B52099"/>
    <w:rsid w:val="00B521F9"/>
    <w:rsid w:val="00B5224C"/>
    <w:rsid w:val="00B52B07"/>
    <w:rsid w:val="00B5354C"/>
    <w:rsid w:val="00B5388A"/>
    <w:rsid w:val="00B53A1F"/>
    <w:rsid w:val="00B53A22"/>
    <w:rsid w:val="00B53A59"/>
    <w:rsid w:val="00B53B2A"/>
    <w:rsid w:val="00B53DBD"/>
    <w:rsid w:val="00B544E6"/>
    <w:rsid w:val="00B546AD"/>
    <w:rsid w:val="00B547A9"/>
    <w:rsid w:val="00B548FE"/>
    <w:rsid w:val="00B54926"/>
    <w:rsid w:val="00B54FF2"/>
    <w:rsid w:val="00B5543D"/>
    <w:rsid w:val="00B55856"/>
    <w:rsid w:val="00B563BA"/>
    <w:rsid w:val="00B56A3D"/>
    <w:rsid w:val="00B56E04"/>
    <w:rsid w:val="00B579CE"/>
    <w:rsid w:val="00B57F9E"/>
    <w:rsid w:val="00B60753"/>
    <w:rsid w:val="00B60A1F"/>
    <w:rsid w:val="00B60C71"/>
    <w:rsid w:val="00B61139"/>
    <w:rsid w:val="00B612E0"/>
    <w:rsid w:val="00B615E2"/>
    <w:rsid w:val="00B6188F"/>
    <w:rsid w:val="00B62122"/>
    <w:rsid w:val="00B62314"/>
    <w:rsid w:val="00B624E4"/>
    <w:rsid w:val="00B6268B"/>
    <w:rsid w:val="00B630E3"/>
    <w:rsid w:val="00B635F7"/>
    <w:rsid w:val="00B63774"/>
    <w:rsid w:val="00B63BE5"/>
    <w:rsid w:val="00B63C65"/>
    <w:rsid w:val="00B63D81"/>
    <w:rsid w:val="00B6432C"/>
    <w:rsid w:val="00B6435E"/>
    <w:rsid w:val="00B64B1C"/>
    <w:rsid w:val="00B6532B"/>
    <w:rsid w:val="00B65677"/>
    <w:rsid w:val="00B66560"/>
    <w:rsid w:val="00B67203"/>
    <w:rsid w:val="00B67A6A"/>
    <w:rsid w:val="00B67B48"/>
    <w:rsid w:val="00B67D8A"/>
    <w:rsid w:val="00B67FFB"/>
    <w:rsid w:val="00B7055D"/>
    <w:rsid w:val="00B7088F"/>
    <w:rsid w:val="00B70919"/>
    <w:rsid w:val="00B70D3B"/>
    <w:rsid w:val="00B71569"/>
    <w:rsid w:val="00B719B4"/>
    <w:rsid w:val="00B71AC2"/>
    <w:rsid w:val="00B72329"/>
    <w:rsid w:val="00B72367"/>
    <w:rsid w:val="00B72B42"/>
    <w:rsid w:val="00B73133"/>
    <w:rsid w:val="00B73289"/>
    <w:rsid w:val="00B73916"/>
    <w:rsid w:val="00B74268"/>
    <w:rsid w:val="00B74688"/>
    <w:rsid w:val="00B747C4"/>
    <w:rsid w:val="00B74B2C"/>
    <w:rsid w:val="00B7533B"/>
    <w:rsid w:val="00B753ED"/>
    <w:rsid w:val="00B7546A"/>
    <w:rsid w:val="00B76221"/>
    <w:rsid w:val="00B769CA"/>
    <w:rsid w:val="00B76D83"/>
    <w:rsid w:val="00B77059"/>
    <w:rsid w:val="00B77213"/>
    <w:rsid w:val="00B77237"/>
    <w:rsid w:val="00B773F0"/>
    <w:rsid w:val="00B77694"/>
    <w:rsid w:val="00B80675"/>
    <w:rsid w:val="00B80931"/>
    <w:rsid w:val="00B80946"/>
    <w:rsid w:val="00B80BC3"/>
    <w:rsid w:val="00B811B3"/>
    <w:rsid w:val="00B817E9"/>
    <w:rsid w:val="00B81880"/>
    <w:rsid w:val="00B81DBB"/>
    <w:rsid w:val="00B81E1B"/>
    <w:rsid w:val="00B8233A"/>
    <w:rsid w:val="00B82A22"/>
    <w:rsid w:val="00B82ADA"/>
    <w:rsid w:val="00B82C6B"/>
    <w:rsid w:val="00B82CB9"/>
    <w:rsid w:val="00B82D49"/>
    <w:rsid w:val="00B82F28"/>
    <w:rsid w:val="00B8334E"/>
    <w:rsid w:val="00B83441"/>
    <w:rsid w:val="00B83840"/>
    <w:rsid w:val="00B838C6"/>
    <w:rsid w:val="00B842C0"/>
    <w:rsid w:val="00B84374"/>
    <w:rsid w:val="00B84456"/>
    <w:rsid w:val="00B85566"/>
    <w:rsid w:val="00B85C56"/>
    <w:rsid w:val="00B8649B"/>
    <w:rsid w:val="00B8658D"/>
    <w:rsid w:val="00B866B3"/>
    <w:rsid w:val="00B86CDE"/>
    <w:rsid w:val="00B87230"/>
    <w:rsid w:val="00B8729A"/>
    <w:rsid w:val="00B873B0"/>
    <w:rsid w:val="00B90032"/>
    <w:rsid w:val="00B90B55"/>
    <w:rsid w:val="00B90D45"/>
    <w:rsid w:val="00B91235"/>
    <w:rsid w:val="00B9201D"/>
    <w:rsid w:val="00B92684"/>
    <w:rsid w:val="00B92B20"/>
    <w:rsid w:val="00B93146"/>
    <w:rsid w:val="00B93777"/>
    <w:rsid w:val="00B9453B"/>
    <w:rsid w:val="00B94DAA"/>
    <w:rsid w:val="00B94E18"/>
    <w:rsid w:val="00B95044"/>
    <w:rsid w:val="00B9516E"/>
    <w:rsid w:val="00B951B0"/>
    <w:rsid w:val="00B952BE"/>
    <w:rsid w:val="00B953CC"/>
    <w:rsid w:val="00B95E73"/>
    <w:rsid w:val="00B96523"/>
    <w:rsid w:val="00B96BA8"/>
    <w:rsid w:val="00B96DF2"/>
    <w:rsid w:val="00B96FAC"/>
    <w:rsid w:val="00B976BB"/>
    <w:rsid w:val="00B97C2B"/>
    <w:rsid w:val="00B97DDE"/>
    <w:rsid w:val="00B97FA1"/>
    <w:rsid w:val="00BA0185"/>
    <w:rsid w:val="00BA018B"/>
    <w:rsid w:val="00BA0551"/>
    <w:rsid w:val="00BA0637"/>
    <w:rsid w:val="00BA0C00"/>
    <w:rsid w:val="00BA0C93"/>
    <w:rsid w:val="00BA12A7"/>
    <w:rsid w:val="00BA13B1"/>
    <w:rsid w:val="00BA141A"/>
    <w:rsid w:val="00BA18B6"/>
    <w:rsid w:val="00BA1B2E"/>
    <w:rsid w:val="00BA1DC0"/>
    <w:rsid w:val="00BA227A"/>
    <w:rsid w:val="00BA2805"/>
    <w:rsid w:val="00BA2B6E"/>
    <w:rsid w:val="00BA2E23"/>
    <w:rsid w:val="00BA310B"/>
    <w:rsid w:val="00BA3B05"/>
    <w:rsid w:val="00BA3B7E"/>
    <w:rsid w:val="00BA4417"/>
    <w:rsid w:val="00BA45A3"/>
    <w:rsid w:val="00BA479E"/>
    <w:rsid w:val="00BA490F"/>
    <w:rsid w:val="00BA5702"/>
    <w:rsid w:val="00BA59CF"/>
    <w:rsid w:val="00BA5E8D"/>
    <w:rsid w:val="00BA5F8B"/>
    <w:rsid w:val="00BA5FF4"/>
    <w:rsid w:val="00BA6416"/>
    <w:rsid w:val="00BA6EEB"/>
    <w:rsid w:val="00BA6F93"/>
    <w:rsid w:val="00BA7175"/>
    <w:rsid w:val="00BA71FF"/>
    <w:rsid w:val="00BA772E"/>
    <w:rsid w:val="00BA77EF"/>
    <w:rsid w:val="00BA7AE1"/>
    <w:rsid w:val="00BB027C"/>
    <w:rsid w:val="00BB0D5E"/>
    <w:rsid w:val="00BB0EFD"/>
    <w:rsid w:val="00BB152B"/>
    <w:rsid w:val="00BB18A5"/>
    <w:rsid w:val="00BB1F76"/>
    <w:rsid w:val="00BB20B9"/>
    <w:rsid w:val="00BB25F8"/>
    <w:rsid w:val="00BB3540"/>
    <w:rsid w:val="00BB4154"/>
    <w:rsid w:val="00BB4222"/>
    <w:rsid w:val="00BB427F"/>
    <w:rsid w:val="00BB4777"/>
    <w:rsid w:val="00BB47D1"/>
    <w:rsid w:val="00BB4A46"/>
    <w:rsid w:val="00BB4C97"/>
    <w:rsid w:val="00BB4D5E"/>
    <w:rsid w:val="00BB5524"/>
    <w:rsid w:val="00BB57A1"/>
    <w:rsid w:val="00BB64AC"/>
    <w:rsid w:val="00BB6C78"/>
    <w:rsid w:val="00BB6D5C"/>
    <w:rsid w:val="00BB7618"/>
    <w:rsid w:val="00BB7B25"/>
    <w:rsid w:val="00BB7D8D"/>
    <w:rsid w:val="00BC017D"/>
    <w:rsid w:val="00BC0227"/>
    <w:rsid w:val="00BC02D2"/>
    <w:rsid w:val="00BC08E3"/>
    <w:rsid w:val="00BC0901"/>
    <w:rsid w:val="00BC0BCA"/>
    <w:rsid w:val="00BC1313"/>
    <w:rsid w:val="00BC158F"/>
    <w:rsid w:val="00BC19C2"/>
    <w:rsid w:val="00BC1AF2"/>
    <w:rsid w:val="00BC1B50"/>
    <w:rsid w:val="00BC1BE8"/>
    <w:rsid w:val="00BC1F0C"/>
    <w:rsid w:val="00BC217F"/>
    <w:rsid w:val="00BC22C7"/>
    <w:rsid w:val="00BC3BDE"/>
    <w:rsid w:val="00BC466E"/>
    <w:rsid w:val="00BC4852"/>
    <w:rsid w:val="00BC4C9F"/>
    <w:rsid w:val="00BC4D6C"/>
    <w:rsid w:val="00BC5AE4"/>
    <w:rsid w:val="00BC5B65"/>
    <w:rsid w:val="00BC60DF"/>
    <w:rsid w:val="00BC68A9"/>
    <w:rsid w:val="00BC6EBA"/>
    <w:rsid w:val="00BC7F9F"/>
    <w:rsid w:val="00BD078B"/>
    <w:rsid w:val="00BD0790"/>
    <w:rsid w:val="00BD0AFD"/>
    <w:rsid w:val="00BD1A0D"/>
    <w:rsid w:val="00BD2837"/>
    <w:rsid w:val="00BD2B81"/>
    <w:rsid w:val="00BD32A1"/>
    <w:rsid w:val="00BD35BF"/>
    <w:rsid w:val="00BD4004"/>
    <w:rsid w:val="00BD44E1"/>
    <w:rsid w:val="00BD4518"/>
    <w:rsid w:val="00BD4607"/>
    <w:rsid w:val="00BD46D2"/>
    <w:rsid w:val="00BD482D"/>
    <w:rsid w:val="00BD4DB8"/>
    <w:rsid w:val="00BD51C6"/>
    <w:rsid w:val="00BD58EE"/>
    <w:rsid w:val="00BD5A32"/>
    <w:rsid w:val="00BD5A94"/>
    <w:rsid w:val="00BD5FCB"/>
    <w:rsid w:val="00BD6092"/>
    <w:rsid w:val="00BD60DD"/>
    <w:rsid w:val="00BD61F7"/>
    <w:rsid w:val="00BD6363"/>
    <w:rsid w:val="00BD678B"/>
    <w:rsid w:val="00BD6AA7"/>
    <w:rsid w:val="00BD6DF3"/>
    <w:rsid w:val="00BD73C5"/>
    <w:rsid w:val="00BD7405"/>
    <w:rsid w:val="00BD7826"/>
    <w:rsid w:val="00BD7A1C"/>
    <w:rsid w:val="00BD7DDF"/>
    <w:rsid w:val="00BE0027"/>
    <w:rsid w:val="00BE00EC"/>
    <w:rsid w:val="00BE0415"/>
    <w:rsid w:val="00BE04C1"/>
    <w:rsid w:val="00BE0A3F"/>
    <w:rsid w:val="00BE0EDB"/>
    <w:rsid w:val="00BE15AB"/>
    <w:rsid w:val="00BE1746"/>
    <w:rsid w:val="00BE179A"/>
    <w:rsid w:val="00BE17EF"/>
    <w:rsid w:val="00BE1D15"/>
    <w:rsid w:val="00BE1D20"/>
    <w:rsid w:val="00BE354D"/>
    <w:rsid w:val="00BE39D9"/>
    <w:rsid w:val="00BE40B2"/>
    <w:rsid w:val="00BE4714"/>
    <w:rsid w:val="00BE4F5C"/>
    <w:rsid w:val="00BE5101"/>
    <w:rsid w:val="00BE5128"/>
    <w:rsid w:val="00BE5153"/>
    <w:rsid w:val="00BE5FB0"/>
    <w:rsid w:val="00BE6103"/>
    <w:rsid w:val="00BE6524"/>
    <w:rsid w:val="00BE67D4"/>
    <w:rsid w:val="00BE6D97"/>
    <w:rsid w:val="00BE6DB2"/>
    <w:rsid w:val="00BF05D2"/>
    <w:rsid w:val="00BF05E6"/>
    <w:rsid w:val="00BF0B26"/>
    <w:rsid w:val="00BF0E07"/>
    <w:rsid w:val="00BF0EC0"/>
    <w:rsid w:val="00BF2ECE"/>
    <w:rsid w:val="00BF39DF"/>
    <w:rsid w:val="00BF4054"/>
    <w:rsid w:val="00BF485F"/>
    <w:rsid w:val="00BF4BCE"/>
    <w:rsid w:val="00BF4BEF"/>
    <w:rsid w:val="00BF4CF4"/>
    <w:rsid w:val="00BF4E64"/>
    <w:rsid w:val="00BF4EE1"/>
    <w:rsid w:val="00BF5480"/>
    <w:rsid w:val="00BF609E"/>
    <w:rsid w:val="00BF60B7"/>
    <w:rsid w:val="00BF6613"/>
    <w:rsid w:val="00BF67C4"/>
    <w:rsid w:val="00BF67C6"/>
    <w:rsid w:val="00BF6C53"/>
    <w:rsid w:val="00BF7115"/>
    <w:rsid w:val="00BF73B7"/>
    <w:rsid w:val="00BF79FD"/>
    <w:rsid w:val="00C005F3"/>
    <w:rsid w:val="00C0069B"/>
    <w:rsid w:val="00C008F8"/>
    <w:rsid w:val="00C00935"/>
    <w:rsid w:val="00C0144F"/>
    <w:rsid w:val="00C0145C"/>
    <w:rsid w:val="00C0174E"/>
    <w:rsid w:val="00C018C3"/>
    <w:rsid w:val="00C01D7B"/>
    <w:rsid w:val="00C01F2A"/>
    <w:rsid w:val="00C02548"/>
    <w:rsid w:val="00C026A6"/>
    <w:rsid w:val="00C02792"/>
    <w:rsid w:val="00C02B6C"/>
    <w:rsid w:val="00C0300A"/>
    <w:rsid w:val="00C0304C"/>
    <w:rsid w:val="00C03601"/>
    <w:rsid w:val="00C03689"/>
    <w:rsid w:val="00C03971"/>
    <w:rsid w:val="00C046C4"/>
    <w:rsid w:val="00C0472D"/>
    <w:rsid w:val="00C04BE5"/>
    <w:rsid w:val="00C059EF"/>
    <w:rsid w:val="00C05AAB"/>
    <w:rsid w:val="00C05EA4"/>
    <w:rsid w:val="00C062B3"/>
    <w:rsid w:val="00C063B7"/>
    <w:rsid w:val="00C06C36"/>
    <w:rsid w:val="00C06F07"/>
    <w:rsid w:val="00C0745F"/>
    <w:rsid w:val="00C07A04"/>
    <w:rsid w:val="00C07EDD"/>
    <w:rsid w:val="00C07EFB"/>
    <w:rsid w:val="00C07FA8"/>
    <w:rsid w:val="00C100E0"/>
    <w:rsid w:val="00C10647"/>
    <w:rsid w:val="00C1067F"/>
    <w:rsid w:val="00C10EA9"/>
    <w:rsid w:val="00C11A3E"/>
    <w:rsid w:val="00C11CC4"/>
    <w:rsid w:val="00C12F40"/>
    <w:rsid w:val="00C135D6"/>
    <w:rsid w:val="00C13812"/>
    <w:rsid w:val="00C13A41"/>
    <w:rsid w:val="00C13A87"/>
    <w:rsid w:val="00C14013"/>
    <w:rsid w:val="00C140F8"/>
    <w:rsid w:val="00C14379"/>
    <w:rsid w:val="00C1468C"/>
    <w:rsid w:val="00C1499D"/>
    <w:rsid w:val="00C1528E"/>
    <w:rsid w:val="00C15B15"/>
    <w:rsid w:val="00C15E5B"/>
    <w:rsid w:val="00C16189"/>
    <w:rsid w:val="00C16806"/>
    <w:rsid w:val="00C168C2"/>
    <w:rsid w:val="00C2040F"/>
    <w:rsid w:val="00C204A1"/>
    <w:rsid w:val="00C20868"/>
    <w:rsid w:val="00C20FF9"/>
    <w:rsid w:val="00C215B4"/>
    <w:rsid w:val="00C21A28"/>
    <w:rsid w:val="00C21BAA"/>
    <w:rsid w:val="00C22030"/>
    <w:rsid w:val="00C22638"/>
    <w:rsid w:val="00C22FA2"/>
    <w:rsid w:val="00C2416B"/>
    <w:rsid w:val="00C24F13"/>
    <w:rsid w:val="00C25DE8"/>
    <w:rsid w:val="00C25FEB"/>
    <w:rsid w:val="00C2653E"/>
    <w:rsid w:val="00C301C6"/>
    <w:rsid w:val="00C30608"/>
    <w:rsid w:val="00C30C84"/>
    <w:rsid w:val="00C31045"/>
    <w:rsid w:val="00C31564"/>
    <w:rsid w:val="00C31A09"/>
    <w:rsid w:val="00C31B6F"/>
    <w:rsid w:val="00C31C4D"/>
    <w:rsid w:val="00C320E8"/>
    <w:rsid w:val="00C327F5"/>
    <w:rsid w:val="00C331AE"/>
    <w:rsid w:val="00C331E6"/>
    <w:rsid w:val="00C33AF2"/>
    <w:rsid w:val="00C341EE"/>
    <w:rsid w:val="00C349FE"/>
    <w:rsid w:val="00C3512E"/>
    <w:rsid w:val="00C35D15"/>
    <w:rsid w:val="00C3610F"/>
    <w:rsid w:val="00C36169"/>
    <w:rsid w:val="00C365B3"/>
    <w:rsid w:val="00C36942"/>
    <w:rsid w:val="00C36AA9"/>
    <w:rsid w:val="00C3763E"/>
    <w:rsid w:val="00C37A8E"/>
    <w:rsid w:val="00C37FAA"/>
    <w:rsid w:val="00C40130"/>
    <w:rsid w:val="00C40257"/>
    <w:rsid w:val="00C40658"/>
    <w:rsid w:val="00C40AA3"/>
    <w:rsid w:val="00C40E2C"/>
    <w:rsid w:val="00C411A5"/>
    <w:rsid w:val="00C4131D"/>
    <w:rsid w:val="00C4134B"/>
    <w:rsid w:val="00C41443"/>
    <w:rsid w:val="00C41895"/>
    <w:rsid w:val="00C42143"/>
    <w:rsid w:val="00C422B4"/>
    <w:rsid w:val="00C4290A"/>
    <w:rsid w:val="00C42D20"/>
    <w:rsid w:val="00C431FB"/>
    <w:rsid w:val="00C443F4"/>
    <w:rsid w:val="00C44D36"/>
    <w:rsid w:val="00C45E4F"/>
    <w:rsid w:val="00C4611E"/>
    <w:rsid w:val="00C461B3"/>
    <w:rsid w:val="00C46EF8"/>
    <w:rsid w:val="00C47689"/>
    <w:rsid w:val="00C478C6"/>
    <w:rsid w:val="00C479BD"/>
    <w:rsid w:val="00C47A45"/>
    <w:rsid w:val="00C47B22"/>
    <w:rsid w:val="00C47BFD"/>
    <w:rsid w:val="00C47F8F"/>
    <w:rsid w:val="00C47F95"/>
    <w:rsid w:val="00C50374"/>
    <w:rsid w:val="00C50E69"/>
    <w:rsid w:val="00C50E85"/>
    <w:rsid w:val="00C513E4"/>
    <w:rsid w:val="00C51979"/>
    <w:rsid w:val="00C51BEA"/>
    <w:rsid w:val="00C51DD9"/>
    <w:rsid w:val="00C51EE6"/>
    <w:rsid w:val="00C521F5"/>
    <w:rsid w:val="00C523AA"/>
    <w:rsid w:val="00C524DB"/>
    <w:rsid w:val="00C52597"/>
    <w:rsid w:val="00C5353B"/>
    <w:rsid w:val="00C5354D"/>
    <w:rsid w:val="00C5377B"/>
    <w:rsid w:val="00C537D5"/>
    <w:rsid w:val="00C55182"/>
    <w:rsid w:val="00C551E8"/>
    <w:rsid w:val="00C5531B"/>
    <w:rsid w:val="00C558BC"/>
    <w:rsid w:val="00C55E38"/>
    <w:rsid w:val="00C55FF2"/>
    <w:rsid w:val="00C560EE"/>
    <w:rsid w:val="00C56275"/>
    <w:rsid w:val="00C56EA5"/>
    <w:rsid w:val="00C56F21"/>
    <w:rsid w:val="00C573AF"/>
    <w:rsid w:val="00C57423"/>
    <w:rsid w:val="00C574C0"/>
    <w:rsid w:val="00C5755B"/>
    <w:rsid w:val="00C577FE"/>
    <w:rsid w:val="00C57F0A"/>
    <w:rsid w:val="00C60231"/>
    <w:rsid w:val="00C60344"/>
    <w:rsid w:val="00C60612"/>
    <w:rsid w:val="00C6062D"/>
    <w:rsid w:val="00C6063A"/>
    <w:rsid w:val="00C60BA4"/>
    <w:rsid w:val="00C61646"/>
    <w:rsid w:val="00C616C2"/>
    <w:rsid w:val="00C61DEE"/>
    <w:rsid w:val="00C6258A"/>
    <w:rsid w:val="00C62F50"/>
    <w:rsid w:val="00C63B09"/>
    <w:rsid w:val="00C63CEB"/>
    <w:rsid w:val="00C63E12"/>
    <w:rsid w:val="00C640C5"/>
    <w:rsid w:val="00C6426A"/>
    <w:rsid w:val="00C642BD"/>
    <w:rsid w:val="00C6436A"/>
    <w:rsid w:val="00C6509D"/>
    <w:rsid w:val="00C6547E"/>
    <w:rsid w:val="00C65831"/>
    <w:rsid w:val="00C65A18"/>
    <w:rsid w:val="00C65E6A"/>
    <w:rsid w:val="00C65F7C"/>
    <w:rsid w:val="00C66720"/>
    <w:rsid w:val="00C66D1A"/>
    <w:rsid w:val="00C672DD"/>
    <w:rsid w:val="00C67687"/>
    <w:rsid w:val="00C67A96"/>
    <w:rsid w:val="00C67B9D"/>
    <w:rsid w:val="00C67CB5"/>
    <w:rsid w:val="00C7052C"/>
    <w:rsid w:val="00C70965"/>
    <w:rsid w:val="00C709BC"/>
    <w:rsid w:val="00C70A20"/>
    <w:rsid w:val="00C70BD8"/>
    <w:rsid w:val="00C71664"/>
    <w:rsid w:val="00C72717"/>
    <w:rsid w:val="00C727ED"/>
    <w:rsid w:val="00C73356"/>
    <w:rsid w:val="00C73587"/>
    <w:rsid w:val="00C743CB"/>
    <w:rsid w:val="00C74EBD"/>
    <w:rsid w:val="00C75036"/>
    <w:rsid w:val="00C758D5"/>
    <w:rsid w:val="00C75999"/>
    <w:rsid w:val="00C75A47"/>
    <w:rsid w:val="00C75A99"/>
    <w:rsid w:val="00C75FC7"/>
    <w:rsid w:val="00C76444"/>
    <w:rsid w:val="00C76559"/>
    <w:rsid w:val="00C76D13"/>
    <w:rsid w:val="00C76DDC"/>
    <w:rsid w:val="00C774B5"/>
    <w:rsid w:val="00C77835"/>
    <w:rsid w:val="00C778BD"/>
    <w:rsid w:val="00C77E75"/>
    <w:rsid w:val="00C81055"/>
    <w:rsid w:val="00C812D9"/>
    <w:rsid w:val="00C81EE0"/>
    <w:rsid w:val="00C81F36"/>
    <w:rsid w:val="00C82325"/>
    <w:rsid w:val="00C832EC"/>
    <w:rsid w:val="00C83870"/>
    <w:rsid w:val="00C8401B"/>
    <w:rsid w:val="00C84101"/>
    <w:rsid w:val="00C842BC"/>
    <w:rsid w:val="00C84B6F"/>
    <w:rsid w:val="00C84D6E"/>
    <w:rsid w:val="00C84E1A"/>
    <w:rsid w:val="00C850D6"/>
    <w:rsid w:val="00C8511A"/>
    <w:rsid w:val="00C855F2"/>
    <w:rsid w:val="00C85905"/>
    <w:rsid w:val="00C85B01"/>
    <w:rsid w:val="00C86876"/>
    <w:rsid w:val="00C86DD3"/>
    <w:rsid w:val="00C87039"/>
    <w:rsid w:val="00C87146"/>
    <w:rsid w:val="00C87303"/>
    <w:rsid w:val="00C91537"/>
    <w:rsid w:val="00C9172B"/>
    <w:rsid w:val="00C917A1"/>
    <w:rsid w:val="00C91C09"/>
    <w:rsid w:val="00C92668"/>
    <w:rsid w:val="00C92EE8"/>
    <w:rsid w:val="00C92EFE"/>
    <w:rsid w:val="00C9316B"/>
    <w:rsid w:val="00C9322D"/>
    <w:rsid w:val="00C93809"/>
    <w:rsid w:val="00C94249"/>
    <w:rsid w:val="00C94AE0"/>
    <w:rsid w:val="00C94B13"/>
    <w:rsid w:val="00C94B8B"/>
    <w:rsid w:val="00C94BC5"/>
    <w:rsid w:val="00C94EA5"/>
    <w:rsid w:val="00C95675"/>
    <w:rsid w:val="00C957C8"/>
    <w:rsid w:val="00C95A0D"/>
    <w:rsid w:val="00C95F68"/>
    <w:rsid w:val="00C96264"/>
    <w:rsid w:val="00C96631"/>
    <w:rsid w:val="00C969AE"/>
    <w:rsid w:val="00C96E4B"/>
    <w:rsid w:val="00C970A3"/>
    <w:rsid w:val="00C977C6"/>
    <w:rsid w:val="00CA0107"/>
    <w:rsid w:val="00CA071E"/>
    <w:rsid w:val="00CA0C4D"/>
    <w:rsid w:val="00CA104D"/>
    <w:rsid w:val="00CA17B3"/>
    <w:rsid w:val="00CA1A76"/>
    <w:rsid w:val="00CA2A53"/>
    <w:rsid w:val="00CA32B6"/>
    <w:rsid w:val="00CA3390"/>
    <w:rsid w:val="00CA33C0"/>
    <w:rsid w:val="00CA3483"/>
    <w:rsid w:val="00CA377B"/>
    <w:rsid w:val="00CA3A40"/>
    <w:rsid w:val="00CA3BD7"/>
    <w:rsid w:val="00CA3CBF"/>
    <w:rsid w:val="00CA3F8D"/>
    <w:rsid w:val="00CA4AF8"/>
    <w:rsid w:val="00CA50BC"/>
    <w:rsid w:val="00CA5785"/>
    <w:rsid w:val="00CA5AFE"/>
    <w:rsid w:val="00CA62BD"/>
    <w:rsid w:val="00CA6501"/>
    <w:rsid w:val="00CA6AB8"/>
    <w:rsid w:val="00CA7262"/>
    <w:rsid w:val="00CA769E"/>
    <w:rsid w:val="00CB004B"/>
    <w:rsid w:val="00CB00DA"/>
    <w:rsid w:val="00CB0424"/>
    <w:rsid w:val="00CB043B"/>
    <w:rsid w:val="00CB0D75"/>
    <w:rsid w:val="00CB0F48"/>
    <w:rsid w:val="00CB1A3B"/>
    <w:rsid w:val="00CB1A43"/>
    <w:rsid w:val="00CB1F6B"/>
    <w:rsid w:val="00CB250B"/>
    <w:rsid w:val="00CB2DE9"/>
    <w:rsid w:val="00CB2EED"/>
    <w:rsid w:val="00CB3291"/>
    <w:rsid w:val="00CB3E39"/>
    <w:rsid w:val="00CB41A5"/>
    <w:rsid w:val="00CB45BC"/>
    <w:rsid w:val="00CB45C5"/>
    <w:rsid w:val="00CB4D93"/>
    <w:rsid w:val="00CB4E51"/>
    <w:rsid w:val="00CB5985"/>
    <w:rsid w:val="00CB5B3E"/>
    <w:rsid w:val="00CB6315"/>
    <w:rsid w:val="00CB7C2E"/>
    <w:rsid w:val="00CB7FAE"/>
    <w:rsid w:val="00CC0193"/>
    <w:rsid w:val="00CC057D"/>
    <w:rsid w:val="00CC07E7"/>
    <w:rsid w:val="00CC0B4B"/>
    <w:rsid w:val="00CC1318"/>
    <w:rsid w:val="00CC1A33"/>
    <w:rsid w:val="00CC1C10"/>
    <w:rsid w:val="00CC2801"/>
    <w:rsid w:val="00CC2862"/>
    <w:rsid w:val="00CC29CE"/>
    <w:rsid w:val="00CC3099"/>
    <w:rsid w:val="00CC3141"/>
    <w:rsid w:val="00CC4613"/>
    <w:rsid w:val="00CC468D"/>
    <w:rsid w:val="00CC507D"/>
    <w:rsid w:val="00CC544B"/>
    <w:rsid w:val="00CC62D4"/>
    <w:rsid w:val="00CC6777"/>
    <w:rsid w:val="00CC76DB"/>
    <w:rsid w:val="00CC7C75"/>
    <w:rsid w:val="00CC7F4C"/>
    <w:rsid w:val="00CD038E"/>
    <w:rsid w:val="00CD0538"/>
    <w:rsid w:val="00CD05F7"/>
    <w:rsid w:val="00CD12AF"/>
    <w:rsid w:val="00CD1389"/>
    <w:rsid w:val="00CD1609"/>
    <w:rsid w:val="00CD1C69"/>
    <w:rsid w:val="00CD2171"/>
    <w:rsid w:val="00CD23AC"/>
    <w:rsid w:val="00CD244C"/>
    <w:rsid w:val="00CD25DD"/>
    <w:rsid w:val="00CD28CB"/>
    <w:rsid w:val="00CD2D98"/>
    <w:rsid w:val="00CD2FD5"/>
    <w:rsid w:val="00CD34D4"/>
    <w:rsid w:val="00CD3693"/>
    <w:rsid w:val="00CD3A20"/>
    <w:rsid w:val="00CD3FDD"/>
    <w:rsid w:val="00CD461B"/>
    <w:rsid w:val="00CD475A"/>
    <w:rsid w:val="00CD4BB5"/>
    <w:rsid w:val="00CD4E70"/>
    <w:rsid w:val="00CD546B"/>
    <w:rsid w:val="00CD5662"/>
    <w:rsid w:val="00CD56A7"/>
    <w:rsid w:val="00CD594C"/>
    <w:rsid w:val="00CD5D21"/>
    <w:rsid w:val="00CD66EA"/>
    <w:rsid w:val="00CD6B5B"/>
    <w:rsid w:val="00CD70EC"/>
    <w:rsid w:val="00CD72A7"/>
    <w:rsid w:val="00CD7458"/>
    <w:rsid w:val="00CD777A"/>
    <w:rsid w:val="00CD79EF"/>
    <w:rsid w:val="00CD7CF6"/>
    <w:rsid w:val="00CE00F6"/>
    <w:rsid w:val="00CE0734"/>
    <w:rsid w:val="00CE0D74"/>
    <w:rsid w:val="00CE0DDF"/>
    <w:rsid w:val="00CE0E86"/>
    <w:rsid w:val="00CE1BAE"/>
    <w:rsid w:val="00CE296B"/>
    <w:rsid w:val="00CE29F7"/>
    <w:rsid w:val="00CE320D"/>
    <w:rsid w:val="00CE3288"/>
    <w:rsid w:val="00CE3405"/>
    <w:rsid w:val="00CE342F"/>
    <w:rsid w:val="00CE3D53"/>
    <w:rsid w:val="00CE3D5B"/>
    <w:rsid w:val="00CE4931"/>
    <w:rsid w:val="00CE4989"/>
    <w:rsid w:val="00CE4F40"/>
    <w:rsid w:val="00CE55FD"/>
    <w:rsid w:val="00CE58C9"/>
    <w:rsid w:val="00CE63A3"/>
    <w:rsid w:val="00CE66DA"/>
    <w:rsid w:val="00CE689E"/>
    <w:rsid w:val="00CE6D29"/>
    <w:rsid w:val="00CE6D8C"/>
    <w:rsid w:val="00CE72C8"/>
    <w:rsid w:val="00CE7D03"/>
    <w:rsid w:val="00CF01FB"/>
    <w:rsid w:val="00CF02A6"/>
    <w:rsid w:val="00CF0375"/>
    <w:rsid w:val="00CF03CA"/>
    <w:rsid w:val="00CF0E9A"/>
    <w:rsid w:val="00CF12E3"/>
    <w:rsid w:val="00CF1BFC"/>
    <w:rsid w:val="00CF206D"/>
    <w:rsid w:val="00CF30DC"/>
    <w:rsid w:val="00CF4141"/>
    <w:rsid w:val="00CF4413"/>
    <w:rsid w:val="00CF446D"/>
    <w:rsid w:val="00CF68D3"/>
    <w:rsid w:val="00CF6955"/>
    <w:rsid w:val="00CF6B41"/>
    <w:rsid w:val="00CF72BB"/>
    <w:rsid w:val="00CF7527"/>
    <w:rsid w:val="00CF7944"/>
    <w:rsid w:val="00CF79D8"/>
    <w:rsid w:val="00CF79E4"/>
    <w:rsid w:val="00CF7C2C"/>
    <w:rsid w:val="00CF7D12"/>
    <w:rsid w:val="00CF7E8B"/>
    <w:rsid w:val="00CF7EDF"/>
    <w:rsid w:val="00D002E3"/>
    <w:rsid w:val="00D00537"/>
    <w:rsid w:val="00D005EA"/>
    <w:rsid w:val="00D0068F"/>
    <w:rsid w:val="00D007C7"/>
    <w:rsid w:val="00D00975"/>
    <w:rsid w:val="00D00D19"/>
    <w:rsid w:val="00D00DED"/>
    <w:rsid w:val="00D01D40"/>
    <w:rsid w:val="00D02292"/>
    <w:rsid w:val="00D0286A"/>
    <w:rsid w:val="00D0302A"/>
    <w:rsid w:val="00D033F3"/>
    <w:rsid w:val="00D042A9"/>
    <w:rsid w:val="00D0443E"/>
    <w:rsid w:val="00D04B48"/>
    <w:rsid w:val="00D04CB1"/>
    <w:rsid w:val="00D04D0D"/>
    <w:rsid w:val="00D04E4A"/>
    <w:rsid w:val="00D04F50"/>
    <w:rsid w:val="00D0564C"/>
    <w:rsid w:val="00D05E1B"/>
    <w:rsid w:val="00D05EE1"/>
    <w:rsid w:val="00D063AF"/>
    <w:rsid w:val="00D0710E"/>
    <w:rsid w:val="00D07D69"/>
    <w:rsid w:val="00D1048F"/>
    <w:rsid w:val="00D106AB"/>
    <w:rsid w:val="00D115D1"/>
    <w:rsid w:val="00D11B6D"/>
    <w:rsid w:val="00D1239E"/>
    <w:rsid w:val="00D12887"/>
    <w:rsid w:val="00D12A07"/>
    <w:rsid w:val="00D12A3D"/>
    <w:rsid w:val="00D12C77"/>
    <w:rsid w:val="00D13019"/>
    <w:rsid w:val="00D13629"/>
    <w:rsid w:val="00D141EE"/>
    <w:rsid w:val="00D149D7"/>
    <w:rsid w:val="00D14EEB"/>
    <w:rsid w:val="00D14FE0"/>
    <w:rsid w:val="00D150B9"/>
    <w:rsid w:val="00D15A21"/>
    <w:rsid w:val="00D15AEA"/>
    <w:rsid w:val="00D15C27"/>
    <w:rsid w:val="00D1616C"/>
    <w:rsid w:val="00D161A2"/>
    <w:rsid w:val="00D16E56"/>
    <w:rsid w:val="00D17046"/>
    <w:rsid w:val="00D174FD"/>
    <w:rsid w:val="00D17A13"/>
    <w:rsid w:val="00D17D8C"/>
    <w:rsid w:val="00D20084"/>
    <w:rsid w:val="00D2048B"/>
    <w:rsid w:val="00D20C72"/>
    <w:rsid w:val="00D21558"/>
    <w:rsid w:val="00D21868"/>
    <w:rsid w:val="00D21A7B"/>
    <w:rsid w:val="00D21EBD"/>
    <w:rsid w:val="00D2262F"/>
    <w:rsid w:val="00D22A59"/>
    <w:rsid w:val="00D22EF3"/>
    <w:rsid w:val="00D230F6"/>
    <w:rsid w:val="00D23186"/>
    <w:rsid w:val="00D233B4"/>
    <w:rsid w:val="00D23489"/>
    <w:rsid w:val="00D23863"/>
    <w:rsid w:val="00D23B61"/>
    <w:rsid w:val="00D23BC1"/>
    <w:rsid w:val="00D24284"/>
    <w:rsid w:val="00D242C9"/>
    <w:rsid w:val="00D2453E"/>
    <w:rsid w:val="00D246F2"/>
    <w:rsid w:val="00D24D0F"/>
    <w:rsid w:val="00D2529E"/>
    <w:rsid w:val="00D252BE"/>
    <w:rsid w:val="00D25AE3"/>
    <w:rsid w:val="00D25B1A"/>
    <w:rsid w:val="00D26FE5"/>
    <w:rsid w:val="00D273AB"/>
    <w:rsid w:val="00D274E5"/>
    <w:rsid w:val="00D276F9"/>
    <w:rsid w:val="00D27DC0"/>
    <w:rsid w:val="00D30008"/>
    <w:rsid w:val="00D30460"/>
    <w:rsid w:val="00D30D74"/>
    <w:rsid w:val="00D31172"/>
    <w:rsid w:val="00D31E27"/>
    <w:rsid w:val="00D31E50"/>
    <w:rsid w:val="00D322CD"/>
    <w:rsid w:val="00D323DB"/>
    <w:rsid w:val="00D32FF9"/>
    <w:rsid w:val="00D33648"/>
    <w:rsid w:val="00D336CA"/>
    <w:rsid w:val="00D3443A"/>
    <w:rsid w:val="00D34807"/>
    <w:rsid w:val="00D34B0C"/>
    <w:rsid w:val="00D34F0D"/>
    <w:rsid w:val="00D3649C"/>
    <w:rsid w:val="00D365B4"/>
    <w:rsid w:val="00D36DEA"/>
    <w:rsid w:val="00D36E4B"/>
    <w:rsid w:val="00D36FBB"/>
    <w:rsid w:val="00D378A7"/>
    <w:rsid w:val="00D378CC"/>
    <w:rsid w:val="00D400C8"/>
    <w:rsid w:val="00D410DA"/>
    <w:rsid w:val="00D41129"/>
    <w:rsid w:val="00D412D6"/>
    <w:rsid w:val="00D416B6"/>
    <w:rsid w:val="00D41BD0"/>
    <w:rsid w:val="00D41EEF"/>
    <w:rsid w:val="00D4214B"/>
    <w:rsid w:val="00D421D7"/>
    <w:rsid w:val="00D42CA1"/>
    <w:rsid w:val="00D43384"/>
    <w:rsid w:val="00D43597"/>
    <w:rsid w:val="00D43633"/>
    <w:rsid w:val="00D43BFA"/>
    <w:rsid w:val="00D43D8C"/>
    <w:rsid w:val="00D43FC9"/>
    <w:rsid w:val="00D44362"/>
    <w:rsid w:val="00D44670"/>
    <w:rsid w:val="00D4474E"/>
    <w:rsid w:val="00D44960"/>
    <w:rsid w:val="00D44D61"/>
    <w:rsid w:val="00D453EE"/>
    <w:rsid w:val="00D45704"/>
    <w:rsid w:val="00D459C5"/>
    <w:rsid w:val="00D4607A"/>
    <w:rsid w:val="00D460F2"/>
    <w:rsid w:val="00D465AD"/>
    <w:rsid w:val="00D46934"/>
    <w:rsid w:val="00D473CD"/>
    <w:rsid w:val="00D475BD"/>
    <w:rsid w:val="00D4760D"/>
    <w:rsid w:val="00D47613"/>
    <w:rsid w:val="00D4792C"/>
    <w:rsid w:val="00D47AD1"/>
    <w:rsid w:val="00D47E24"/>
    <w:rsid w:val="00D50348"/>
    <w:rsid w:val="00D503C9"/>
    <w:rsid w:val="00D506A7"/>
    <w:rsid w:val="00D5073D"/>
    <w:rsid w:val="00D51042"/>
    <w:rsid w:val="00D5169F"/>
    <w:rsid w:val="00D51AD9"/>
    <w:rsid w:val="00D51B77"/>
    <w:rsid w:val="00D52018"/>
    <w:rsid w:val="00D520EE"/>
    <w:rsid w:val="00D5239A"/>
    <w:rsid w:val="00D525B4"/>
    <w:rsid w:val="00D526A0"/>
    <w:rsid w:val="00D533BB"/>
    <w:rsid w:val="00D533CB"/>
    <w:rsid w:val="00D53D0E"/>
    <w:rsid w:val="00D53F3C"/>
    <w:rsid w:val="00D53F82"/>
    <w:rsid w:val="00D544CA"/>
    <w:rsid w:val="00D545D0"/>
    <w:rsid w:val="00D54B0A"/>
    <w:rsid w:val="00D54FB5"/>
    <w:rsid w:val="00D552A9"/>
    <w:rsid w:val="00D554BC"/>
    <w:rsid w:val="00D55FB4"/>
    <w:rsid w:val="00D56006"/>
    <w:rsid w:val="00D56381"/>
    <w:rsid w:val="00D5638A"/>
    <w:rsid w:val="00D5710D"/>
    <w:rsid w:val="00D574DC"/>
    <w:rsid w:val="00D578CC"/>
    <w:rsid w:val="00D60035"/>
    <w:rsid w:val="00D60C9E"/>
    <w:rsid w:val="00D61391"/>
    <w:rsid w:val="00D61417"/>
    <w:rsid w:val="00D6194C"/>
    <w:rsid w:val="00D6255F"/>
    <w:rsid w:val="00D6266D"/>
    <w:rsid w:val="00D62680"/>
    <w:rsid w:val="00D62B8C"/>
    <w:rsid w:val="00D62E1B"/>
    <w:rsid w:val="00D62E65"/>
    <w:rsid w:val="00D63A8B"/>
    <w:rsid w:val="00D63CB1"/>
    <w:rsid w:val="00D64103"/>
    <w:rsid w:val="00D64C26"/>
    <w:rsid w:val="00D64DD2"/>
    <w:rsid w:val="00D64E91"/>
    <w:rsid w:val="00D64FDD"/>
    <w:rsid w:val="00D652C5"/>
    <w:rsid w:val="00D65524"/>
    <w:rsid w:val="00D65A0D"/>
    <w:rsid w:val="00D65B9A"/>
    <w:rsid w:val="00D65DD5"/>
    <w:rsid w:val="00D65E31"/>
    <w:rsid w:val="00D65F4A"/>
    <w:rsid w:val="00D66269"/>
    <w:rsid w:val="00D6669B"/>
    <w:rsid w:val="00D6735F"/>
    <w:rsid w:val="00D67554"/>
    <w:rsid w:val="00D676D5"/>
    <w:rsid w:val="00D678E9"/>
    <w:rsid w:val="00D67AA0"/>
    <w:rsid w:val="00D70424"/>
    <w:rsid w:val="00D7080A"/>
    <w:rsid w:val="00D70B2B"/>
    <w:rsid w:val="00D71461"/>
    <w:rsid w:val="00D714E5"/>
    <w:rsid w:val="00D71DC4"/>
    <w:rsid w:val="00D71F34"/>
    <w:rsid w:val="00D725BC"/>
    <w:rsid w:val="00D72713"/>
    <w:rsid w:val="00D72DC2"/>
    <w:rsid w:val="00D7330F"/>
    <w:rsid w:val="00D736D1"/>
    <w:rsid w:val="00D737F8"/>
    <w:rsid w:val="00D73844"/>
    <w:rsid w:val="00D73DB1"/>
    <w:rsid w:val="00D73E6F"/>
    <w:rsid w:val="00D73E9C"/>
    <w:rsid w:val="00D747A1"/>
    <w:rsid w:val="00D74C86"/>
    <w:rsid w:val="00D74F90"/>
    <w:rsid w:val="00D753E6"/>
    <w:rsid w:val="00D75D8E"/>
    <w:rsid w:val="00D7679E"/>
    <w:rsid w:val="00D76B70"/>
    <w:rsid w:val="00D76B98"/>
    <w:rsid w:val="00D77110"/>
    <w:rsid w:val="00D773F6"/>
    <w:rsid w:val="00D779B0"/>
    <w:rsid w:val="00D77E90"/>
    <w:rsid w:val="00D80360"/>
    <w:rsid w:val="00D807DD"/>
    <w:rsid w:val="00D808D9"/>
    <w:rsid w:val="00D80A6F"/>
    <w:rsid w:val="00D80F18"/>
    <w:rsid w:val="00D8145F"/>
    <w:rsid w:val="00D826ED"/>
    <w:rsid w:val="00D82847"/>
    <w:rsid w:val="00D830DD"/>
    <w:rsid w:val="00D831B7"/>
    <w:rsid w:val="00D832B9"/>
    <w:rsid w:val="00D8336D"/>
    <w:rsid w:val="00D838DC"/>
    <w:rsid w:val="00D83A1B"/>
    <w:rsid w:val="00D83EB8"/>
    <w:rsid w:val="00D84185"/>
    <w:rsid w:val="00D8423B"/>
    <w:rsid w:val="00D84331"/>
    <w:rsid w:val="00D84E95"/>
    <w:rsid w:val="00D8515D"/>
    <w:rsid w:val="00D85FD3"/>
    <w:rsid w:val="00D86814"/>
    <w:rsid w:val="00D87A72"/>
    <w:rsid w:val="00D902DF"/>
    <w:rsid w:val="00D90BE5"/>
    <w:rsid w:val="00D91523"/>
    <w:rsid w:val="00D91AAB"/>
    <w:rsid w:val="00D91FBD"/>
    <w:rsid w:val="00D920D1"/>
    <w:rsid w:val="00D9211F"/>
    <w:rsid w:val="00D9240C"/>
    <w:rsid w:val="00D924FF"/>
    <w:rsid w:val="00D9253F"/>
    <w:rsid w:val="00D92690"/>
    <w:rsid w:val="00D927BD"/>
    <w:rsid w:val="00D928A3"/>
    <w:rsid w:val="00D92C19"/>
    <w:rsid w:val="00D92E03"/>
    <w:rsid w:val="00D930E6"/>
    <w:rsid w:val="00D93108"/>
    <w:rsid w:val="00D932B6"/>
    <w:rsid w:val="00D93415"/>
    <w:rsid w:val="00D93461"/>
    <w:rsid w:val="00D93968"/>
    <w:rsid w:val="00D93CE9"/>
    <w:rsid w:val="00D93D77"/>
    <w:rsid w:val="00D93E89"/>
    <w:rsid w:val="00D940FE"/>
    <w:rsid w:val="00D942BA"/>
    <w:rsid w:val="00D943BC"/>
    <w:rsid w:val="00D94E60"/>
    <w:rsid w:val="00D950F3"/>
    <w:rsid w:val="00D95317"/>
    <w:rsid w:val="00D954F8"/>
    <w:rsid w:val="00D9556B"/>
    <w:rsid w:val="00D95B32"/>
    <w:rsid w:val="00D95BB3"/>
    <w:rsid w:val="00D95EB9"/>
    <w:rsid w:val="00D96029"/>
    <w:rsid w:val="00D966E1"/>
    <w:rsid w:val="00D96F16"/>
    <w:rsid w:val="00D96FE1"/>
    <w:rsid w:val="00D97692"/>
    <w:rsid w:val="00D97CF3"/>
    <w:rsid w:val="00DA0851"/>
    <w:rsid w:val="00DA0E7A"/>
    <w:rsid w:val="00DA1457"/>
    <w:rsid w:val="00DA1781"/>
    <w:rsid w:val="00DA1B2E"/>
    <w:rsid w:val="00DA1D64"/>
    <w:rsid w:val="00DA204F"/>
    <w:rsid w:val="00DA2062"/>
    <w:rsid w:val="00DA232E"/>
    <w:rsid w:val="00DA2420"/>
    <w:rsid w:val="00DA3548"/>
    <w:rsid w:val="00DA3C08"/>
    <w:rsid w:val="00DA3DA3"/>
    <w:rsid w:val="00DA4123"/>
    <w:rsid w:val="00DA5478"/>
    <w:rsid w:val="00DA55F1"/>
    <w:rsid w:val="00DA58CE"/>
    <w:rsid w:val="00DA5A68"/>
    <w:rsid w:val="00DA5C38"/>
    <w:rsid w:val="00DA613D"/>
    <w:rsid w:val="00DA6701"/>
    <w:rsid w:val="00DA708C"/>
    <w:rsid w:val="00DA765D"/>
    <w:rsid w:val="00DB039D"/>
    <w:rsid w:val="00DB0616"/>
    <w:rsid w:val="00DB08C4"/>
    <w:rsid w:val="00DB0F6B"/>
    <w:rsid w:val="00DB10CC"/>
    <w:rsid w:val="00DB18FA"/>
    <w:rsid w:val="00DB1ACA"/>
    <w:rsid w:val="00DB1B07"/>
    <w:rsid w:val="00DB2260"/>
    <w:rsid w:val="00DB26E0"/>
    <w:rsid w:val="00DB2D9F"/>
    <w:rsid w:val="00DB3174"/>
    <w:rsid w:val="00DB3C60"/>
    <w:rsid w:val="00DB3DD6"/>
    <w:rsid w:val="00DB49FB"/>
    <w:rsid w:val="00DB500F"/>
    <w:rsid w:val="00DB56DE"/>
    <w:rsid w:val="00DB5944"/>
    <w:rsid w:val="00DB5D52"/>
    <w:rsid w:val="00DB5E58"/>
    <w:rsid w:val="00DB6AB8"/>
    <w:rsid w:val="00DB6B5D"/>
    <w:rsid w:val="00DB74E1"/>
    <w:rsid w:val="00DB75E0"/>
    <w:rsid w:val="00DC0469"/>
    <w:rsid w:val="00DC078E"/>
    <w:rsid w:val="00DC08DD"/>
    <w:rsid w:val="00DC0CE3"/>
    <w:rsid w:val="00DC0F2A"/>
    <w:rsid w:val="00DC10F6"/>
    <w:rsid w:val="00DC13C0"/>
    <w:rsid w:val="00DC1946"/>
    <w:rsid w:val="00DC1B24"/>
    <w:rsid w:val="00DC22CB"/>
    <w:rsid w:val="00DC2481"/>
    <w:rsid w:val="00DC26A6"/>
    <w:rsid w:val="00DC3002"/>
    <w:rsid w:val="00DC322F"/>
    <w:rsid w:val="00DC3A45"/>
    <w:rsid w:val="00DC4BDE"/>
    <w:rsid w:val="00DC4CE0"/>
    <w:rsid w:val="00DC5014"/>
    <w:rsid w:val="00DC5561"/>
    <w:rsid w:val="00DC5728"/>
    <w:rsid w:val="00DC57F9"/>
    <w:rsid w:val="00DC59E5"/>
    <w:rsid w:val="00DC5C62"/>
    <w:rsid w:val="00DC652D"/>
    <w:rsid w:val="00DC6E76"/>
    <w:rsid w:val="00DC70A5"/>
    <w:rsid w:val="00DC728D"/>
    <w:rsid w:val="00DC7580"/>
    <w:rsid w:val="00DD094A"/>
    <w:rsid w:val="00DD09AA"/>
    <w:rsid w:val="00DD0CFA"/>
    <w:rsid w:val="00DD0FE7"/>
    <w:rsid w:val="00DD1163"/>
    <w:rsid w:val="00DD1866"/>
    <w:rsid w:val="00DD1AB6"/>
    <w:rsid w:val="00DD2158"/>
    <w:rsid w:val="00DD2CBA"/>
    <w:rsid w:val="00DD380A"/>
    <w:rsid w:val="00DD3E3F"/>
    <w:rsid w:val="00DD48A3"/>
    <w:rsid w:val="00DD5137"/>
    <w:rsid w:val="00DD55DE"/>
    <w:rsid w:val="00DD567A"/>
    <w:rsid w:val="00DD5900"/>
    <w:rsid w:val="00DD6940"/>
    <w:rsid w:val="00DD6DBF"/>
    <w:rsid w:val="00DD7356"/>
    <w:rsid w:val="00DD7B2B"/>
    <w:rsid w:val="00DE002C"/>
    <w:rsid w:val="00DE02ED"/>
    <w:rsid w:val="00DE0480"/>
    <w:rsid w:val="00DE050E"/>
    <w:rsid w:val="00DE0ABA"/>
    <w:rsid w:val="00DE106F"/>
    <w:rsid w:val="00DE16A2"/>
    <w:rsid w:val="00DE19D8"/>
    <w:rsid w:val="00DE1A2F"/>
    <w:rsid w:val="00DE3026"/>
    <w:rsid w:val="00DE3220"/>
    <w:rsid w:val="00DE3F52"/>
    <w:rsid w:val="00DE4749"/>
    <w:rsid w:val="00DE4800"/>
    <w:rsid w:val="00DE4A88"/>
    <w:rsid w:val="00DE4B32"/>
    <w:rsid w:val="00DE52AE"/>
    <w:rsid w:val="00DE568C"/>
    <w:rsid w:val="00DE5A8D"/>
    <w:rsid w:val="00DE5B1D"/>
    <w:rsid w:val="00DE5B89"/>
    <w:rsid w:val="00DE5F3F"/>
    <w:rsid w:val="00DE612B"/>
    <w:rsid w:val="00DE7044"/>
    <w:rsid w:val="00DE72BB"/>
    <w:rsid w:val="00DF0003"/>
    <w:rsid w:val="00DF0FF0"/>
    <w:rsid w:val="00DF1292"/>
    <w:rsid w:val="00DF1A6A"/>
    <w:rsid w:val="00DF1D60"/>
    <w:rsid w:val="00DF1E3B"/>
    <w:rsid w:val="00DF2154"/>
    <w:rsid w:val="00DF2505"/>
    <w:rsid w:val="00DF286D"/>
    <w:rsid w:val="00DF2D36"/>
    <w:rsid w:val="00DF2F50"/>
    <w:rsid w:val="00DF3459"/>
    <w:rsid w:val="00DF351E"/>
    <w:rsid w:val="00DF379B"/>
    <w:rsid w:val="00DF3B42"/>
    <w:rsid w:val="00DF4118"/>
    <w:rsid w:val="00DF42C3"/>
    <w:rsid w:val="00DF44DC"/>
    <w:rsid w:val="00DF48A2"/>
    <w:rsid w:val="00DF4921"/>
    <w:rsid w:val="00DF4ACD"/>
    <w:rsid w:val="00DF517A"/>
    <w:rsid w:val="00DF52C0"/>
    <w:rsid w:val="00DF56E5"/>
    <w:rsid w:val="00DF5CD2"/>
    <w:rsid w:val="00DF608A"/>
    <w:rsid w:val="00DF69FA"/>
    <w:rsid w:val="00DF7A7B"/>
    <w:rsid w:val="00DF7B8A"/>
    <w:rsid w:val="00DF7BD0"/>
    <w:rsid w:val="00E00284"/>
    <w:rsid w:val="00E011CD"/>
    <w:rsid w:val="00E012E4"/>
    <w:rsid w:val="00E01413"/>
    <w:rsid w:val="00E01D96"/>
    <w:rsid w:val="00E0208C"/>
    <w:rsid w:val="00E02360"/>
    <w:rsid w:val="00E024A0"/>
    <w:rsid w:val="00E02A5C"/>
    <w:rsid w:val="00E02B8A"/>
    <w:rsid w:val="00E02C6C"/>
    <w:rsid w:val="00E02FB8"/>
    <w:rsid w:val="00E0348C"/>
    <w:rsid w:val="00E0376E"/>
    <w:rsid w:val="00E037B0"/>
    <w:rsid w:val="00E03C75"/>
    <w:rsid w:val="00E03C7A"/>
    <w:rsid w:val="00E03CD6"/>
    <w:rsid w:val="00E03D5D"/>
    <w:rsid w:val="00E03D83"/>
    <w:rsid w:val="00E03F86"/>
    <w:rsid w:val="00E0406D"/>
    <w:rsid w:val="00E0463D"/>
    <w:rsid w:val="00E04A4A"/>
    <w:rsid w:val="00E04E2E"/>
    <w:rsid w:val="00E0533D"/>
    <w:rsid w:val="00E05C42"/>
    <w:rsid w:val="00E05C9B"/>
    <w:rsid w:val="00E0620E"/>
    <w:rsid w:val="00E06272"/>
    <w:rsid w:val="00E07160"/>
    <w:rsid w:val="00E0730E"/>
    <w:rsid w:val="00E073F8"/>
    <w:rsid w:val="00E076D1"/>
    <w:rsid w:val="00E07ED3"/>
    <w:rsid w:val="00E07F18"/>
    <w:rsid w:val="00E105BD"/>
    <w:rsid w:val="00E108F6"/>
    <w:rsid w:val="00E110EE"/>
    <w:rsid w:val="00E1164A"/>
    <w:rsid w:val="00E11776"/>
    <w:rsid w:val="00E1186B"/>
    <w:rsid w:val="00E11DA9"/>
    <w:rsid w:val="00E127FA"/>
    <w:rsid w:val="00E12B2F"/>
    <w:rsid w:val="00E12CEE"/>
    <w:rsid w:val="00E12FE0"/>
    <w:rsid w:val="00E133A4"/>
    <w:rsid w:val="00E13CC7"/>
    <w:rsid w:val="00E14501"/>
    <w:rsid w:val="00E15146"/>
    <w:rsid w:val="00E15202"/>
    <w:rsid w:val="00E1558E"/>
    <w:rsid w:val="00E158F3"/>
    <w:rsid w:val="00E15E54"/>
    <w:rsid w:val="00E1607E"/>
    <w:rsid w:val="00E1613B"/>
    <w:rsid w:val="00E16F82"/>
    <w:rsid w:val="00E175D1"/>
    <w:rsid w:val="00E17612"/>
    <w:rsid w:val="00E17886"/>
    <w:rsid w:val="00E20251"/>
    <w:rsid w:val="00E20D1C"/>
    <w:rsid w:val="00E20E43"/>
    <w:rsid w:val="00E20E8A"/>
    <w:rsid w:val="00E2128B"/>
    <w:rsid w:val="00E214E1"/>
    <w:rsid w:val="00E214F9"/>
    <w:rsid w:val="00E21D9D"/>
    <w:rsid w:val="00E22A82"/>
    <w:rsid w:val="00E22BD5"/>
    <w:rsid w:val="00E2317E"/>
    <w:rsid w:val="00E23243"/>
    <w:rsid w:val="00E236CB"/>
    <w:rsid w:val="00E23B29"/>
    <w:rsid w:val="00E241AC"/>
    <w:rsid w:val="00E2478D"/>
    <w:rsid w:val="00E24B28"/>
    <w:rsid w:val="00E25334"/>
    <w:rsid w:val="00E2534D"/>
    <w:rsid w:val="00E256EA"/>
    <w:rsid w:val="00E25D44"/>
    <w:rsid w:val="00E26183"/>
    <w:rsid w:val="00E26883"/>
    <w:rsid w:val="00E26E83"/>
    <w:rsid w:val="00E27154"/>
    <w:rsid w:val="00E27155"/>
    <w:rsid w:val="00E27D8F"/>
    <w:rsid w:val="00E27F09"/>
    <w:rsid w:val="00E3060A"/>
    <w:rsid w:val="00E30A4C"/>
    <w:rsid w:val="00E30AFC"/>
    <w:rsid w:val="00E30DD3"/>
    <w:rsid w:val="00E31275"/>
    <w:rsid w:val="00E31A9E"/>
    <w:rsid w:val="00E31CFA"/>
    <w:rsid w:val="00E32373"/>
    <w:rsid w:val="00E32497"/>
    <w:rsid w:val="00E326EF"/>
    <w:rsid w:val="00E328C0"/>
    <w:rsid w:val="00E32F9A"/>
    <w:rsid w:val="00E33BF6"/>
    <w:rsid w:val="00E33E42"/>
    <w:rsid w:val="00E33F5C"/>
    <w:rsid w:val="00E34160"/>
    <w:rsid w:val="00E34816"/>
    <w:rsid w:val="00E34846"/>
    <w:rsid w:val="00E34C3C"/>
    <w:rsid w:val="00E353D5"/>
    <w:rsid w:val="00E357E2"/>
    <w:rsid w:val="00E35B72"/>
    <w:rsid w:val="00E36114"/>
    <w:rsid w:val="00E3638E"/>
    <w:rsid w:val="00E3668E"/>
    <w:rsid w:val="00E366E4"/>
    <w:rsid w:val="00E36C71"/>
    <w:rsid w:val="00E370DA"/>
    <w:rsid w:val="00E371BA"/>
    <w:rsid w:val="00E3750C"/>
    <w:rsid w:val="00E40237"/>
    <w:rsid w:val="00E40669"/>
    <w:rsid w:val="00E40A6B"/>
    <w:rsid w:val="00E40AB4"/>
    <w:rsid w:val="00E41556"/>
    <w:rsid w:val="00E42081"/>
    <w:rsid w:val="00E424B5"/>
    <w:rsid w:val="00E42BB9"/>
    <w:rsid w:val="00E42DBF"/>
    <w:rsid w:val="00E43329"/>
    <w:rsid w:val="00E43D05"/>
    <w:rsid w:val="00E43F81"/>
    <w:rsid w:val="00E4419B"/>
    <w:rsid w:val="00E44302"/>
    <w:rsid w:val="00E443E4"/>
    <w:rsid w:val="00E458F4"/>
    <w:rsid w:val="00E45B10"/>
    <w:rsid w:val="00E45C1D"/>
    <w:rsid w:val="00E45D61"/>
    <w:rsid w:val="00E4705E"/>
    <w:rsid w:val="00E472FE"/>
    <w:rsid w:val="00E475FC"/>
    <w:rsid w:val="00E5032D"/>
    <w:rsid w:val="00E50434"/>
    <w:rsid w:val="00E50547"/>
    <w:rsid w:val="00E507BC"/>
    <w:rsid w:val="00E50CAD"/>
    <w:rsid w:val="00E5106E"/>
    <w:rsid w:val="00E51315"/>
    <w:rsid w:val="00E51CEB"/>
    <w:rsid w:val="00E51D82"/>
    <w:rsid w:val="00E51D9C"/>
    <w:rsid w:val="00E5277B"/>
    <w:rsid w:val="00E5278D"/>
    <w:rsid w:val="00E52893"/>
    <w:rsid w:val="00E52F10"/>
    <w:rsid w:val="00E533E5"/>
    <w:rsid w:val="00E534F4"/>
    <w:rsid w:val="00E53F94"/>
    <w:rsid w:val="00E546A8"/>
    <w:rsid w:val="00E54E7D"/>
    <w:rsid w:val="00E555E3"/>
    <w:rsid w:val="00E55823"/>
    <w:rsid w:val="00E55A5E"/>
    <w:rsid w:val="00E55C51"/>
    <w:rsid w:val="00E55CF5"/>
    <w:rsid w:val="00E56740"/>
    <w:rsid w:val="00E56D1E"/>
    <w:rsid w:val="00E573F1"/>
    <w:rsid w:val="00E57E41"/>
    <w:rsid w:val="00E57F1C"/>
    <w:rsid w:val="00E60F3B"/>
    <w:rsid w:val="00E616D3"/>
    <w:rsid w:val="00E6198C"/>
    <w:rsid w:val="00E619F1"/>
    <w:rsid w:val="00E62BDE"/>
    <w:rsid w:val="00E62CDE"/>
    <w:rsid w:val="00E63025"/>
    <w:rsid w:val="00E64B79"/>
    <w:rsid w:val="00E64D2D"/>
    <w:rsid w:val="00E64E22"/>
    <w:rsid w:val="00E64FF6"/>
    <w:rsid w:val="00E655BD"/>
    <w:rsid w:val="00E657B9"/>
    <w:rsid w:val="00E660AE"/>
    <w:rsid w:val="00E66858"/>
    <w:rsid w:val="00E66D12"/>
    <w:rsid w:val="00E66D4A"/>
    <w:rsid w:val="00E66E23"/>
    <w:rsid w:val="00E67875"/>
    <w:rsid w:val="00E70322"/>
    <w:rsid w:val="00E705D4"/>
    <w:rsid w:val="00E70747"/>
    <w:rsid w:val="00E70A44"/>
    <w:rsid w:val="00E70B77"/>
    <w:rsid w:val="00E71987"/>
    <w:rsid w:val="00E719EF"/>
    <w:rsid w:val="00E729D5"/>
    <w:rsid w:val="00E73342"/>
    <w:rsid w:val="00E73DA7"/>
    <w:rsid w:val="00E74147"/>
    <w:rsid w:val="00E74660"/>
    <w:rsid w:val="00E75A58"/>
    <w:rsid w:val="00E75A82"/>
    <w:rsid w:val="00E75CAD"/>
    <w:rsid w:val="00E76186"/>
    <w:rsid w:val="00E76B56"/>
    <w:rsid w:val="00E76EA5"/>
    <w:rsid w:val="00E77408"/>
    <w:rsid w:val="00E7742B"/>
    <w:rsid w:val="00E775F0"/>
    <w:rsid w:val="00E77A0B"/>
    <w:rsid w:val="00E803B8"/>
    <w:rsid w:val="00E80FFE"/>
    <w:rsid w:val="00E81545"/>
    <w:rsid w:val="00E81572"/>
    <w:rsid w:val="00E81790"/>
    <w:rsid w:val="00E8195C"/>
    <w:rsid w:val="00E8196E"/>
    <w:rsid w:val="00E81978"/>
    <w:rsid w:val="00E81AFC"/>
    <w:rsid w:val="00E81F27"/>
    <w:rsid w:val="00E82831"/>
    <w:rsid w:val="00E835F6"/>
    <w:rsid w:val="00E83B11"/>
    <w:rsid w:val="00E83DFD"/>
    <w:rsid w:val="00E84168"/>
    <w:rsid w:val="00E841B2"/>
    <w:rsid w:val="00E8459E"/>
    <w:rsid w:val="00E84716"/>
    <w:rsid w:val="00E84F8B"/>
    <w:rsid w:val="00E84FB5"/>
    <w:rsid w:val="00E851B4"/>
    <w:rsid w:val="00E856B0"/>
    <w:rsid w:val="00E85922"/>
    <w:rsid w:val="00E85947"/>
    <w:rsid w:val="00E86A71"/>
    <w:rsid w:val="00E8713D"/>
    <w:rsid w:val="00E878A5"/>
    <w:rsid w:val="00E87A1C"/>
    <w:rsid w:val="00E90207"/>
    <w:rsid w:val="00E90749"/>
    <w:rsid w:val="00E90E9F"/>
    <w:rsid w:val="00E91616"/>
    <w:rsid w:val="00E9233B"/>
    <w:rsid w:val="00E93D31"/>
    <w:rsid w:val="00E94017"/>
    <w:rsid w:val="00E94595"/>
    <w:rsid w:val="00E94618"/>
    <w:rsid w:val="00E946D5"/>
    <w:rsid w:val="00E94B23"/>
    <w:rsid w:val="00E9545A"/>
    <w:rsid w:val="00E957C1"/>
    <w:rsid w:val="00E95990"/>
    <w:rsid w:val="00E95FF2"/>
    <w:rsid w:val="00E95FFE"/>
    <w:rsid w:val="00E9613A"/>
    <w:rsid w:val="00E962B5"/>
    <w:rsid w:val="00E96302"/>
    <w:rsid w:val="00E966DE"/>
    <w:rsid w:val="00E96994"/>
    <w:rsid w:val="00E96BD8"/>
    <w:rsid w:val="00E976BA"/>
    <w:rsid w:val="00E9782F"/>
    <w:rsid w:val="00E97BC9"/>
    <w:rsid w:val="00EA056D"/>
    <w:rsid w:val="00EA0DD2"/>
    <w:rsid w:val="00EA14C0"/>
    <w:rsid w:val="00EA1823"/>
    <w:rsid w:val="00EA1C2E"/>
    <w:rsid w:val="00EA232A"/>
    <w:rsid w:val="00EA2715"/>
    <w:rsid w:val="00EA2B7F"/>
    <w:rsid w:val="00EA3019"/>
    <w:rsid w:val="00EA30AE"/>
    <w:rsid w:val="00EA3667"/>
    <w:rsid w:val="00EA386C"/>
    <w:rsid w:val="00EA3ECB"/>
    <w:rsid w:val="00EA4011"/>
    <w:rsid w:val="00EA4176"/>
    <w:rsid w:val="00EA453E"/>
    <w:rsid w:val="00EA4CA6"/>
    <w:rsid w:val="00EA509F"/>
    <w:rsid w:val="00EA50B3"/>
    <w:rsid w:val="00EA53C3"/>
    <w:rsid w:val="00EA56EA"/>
    <w:rsid w:val="00EA57D4"/>
    <w:rsid w:val="00EA5B24"/>
    <w:rsid w:val="00EA5CCF"/>
    <w:rsid w:val="00EA5DD6"/>
    <w:rsid w:val="00EA5FBB"/>
    <w:rsid w:val="00EA6440"/>
    <w:rsid w:val="00EA6B4B"/>
    <w:rsid w:val="00EA6C47"/>
    <w:rsid w:val="00EA75BB"/>
    <w:rsid w:val="00EB03A4"/>
    <w:rsid w:val="00EB09ED"/>
    <w:rsid w:val="00EB0F15"/>
    <w:rsid w:val="00EB15EE"/>
    <w:rsid w:val="00EB161D"/>
    <w:rsid w:val="00EB1939"/>
    <w:rsid w:val="00EB1EB3"/>
    <w:rsid w:val="00EB2421"/>
    <w:rsid w:val="00EB27A1"/>
    <w:rsid w:val="00EB33C8"/>
    <w:rsid w:val="00EB3516"/>
    <w:rsid w:val="00EB37F7"/>
    <w:rsid w:val="00EB38B7"/>
    <w:rsid w:val="00EB3C56"/>
    <w:rsid w:val="00EB467D"/>
    <w:rsid w:val="00EB4BAC"/>
    <w:rsid w:val="00EB500D"/>
    <w:rsid w:val="00EB59F4"/>
    <w:rsid w:val="00EB6B0B"/>
    <w:rsid w:val="00EB6B37"/>
    <w:rsid w:val="00EB71A5"/>
    <w:rsid w:val="00EB79BB"/>
    <w:rsid w:val="00EB7A00"/>
    <w:rsid w:val="00EB7A19"/>
    <w:rsid w:val="00EB7AFE"/>
    <w:rsid w:val="00EB7D48"/>
    <w:rsid w:val="00EC048E"/>
    <w:rsid w:val="00EC080C"/>
    <w:rsid w:val="00EC08E5"/>
    <w:rsid w:val="00EC12A7"/>
    <w:rsid w:val="00EC1842"/>
    <w:rsid w:val="00EC1851"/>
    <w:rsid w:val="00EC215C"/>
    <w:rsid w:val="00EC22E7"/>
    <w:rsid w:val="00EC32C9"/>
    <w:rsid w:val="00EC3B65"/>
    <w:rsid w:val="00EC3DF6"/>
    <w:rsid w:val="00EC41BC"/>
    <w:rsid w:val="00EC4B99"/>
    <w:rsid w:val="00EC4C80"/>
    <w:rsid w:val="00EC5428"/>
    <w:rsid w:val="00EC5940"/>
    <w:rsid w:val="00EC6406"/>
    <w:rsid w:val="00EC642F"/>
    <w:rsid w:val="00EC7FFE"/>
    <w:rsid w:val="00ED031A"/>
    <w:rsid w:val="00ED045C"/>
    <w:rsid w:val="00ED04B0"/>
    <w:rsid w:val="00ED0914"/>
    <w:rsid w:val="00ED0D78"/>
    <w:rsid w:val="00ED125F"/>
    <w:rsid w:val="00ED25CC"/>
    <w:rsid w:val="00ED26B9"/>
    <w:rsid w:val="00ED2A61"/>
    <w:rsid w:val="00ED2B87"/>
    <w:rsid w:val="00ED3030"/>
    <w:rsid w:val="00ED32C9"/>
    <w:rsid w:val="00ED39B9"/>
    <w:rsid w:val="00ED4386"/>
    <w:rsid w:val="00ED47C4"/>
    <w:rsid w:val="00ED4EE4"/>
    <w:rsid w:val="00ED4EF7"/>
    <w:rsid w:val="00ED5413"/>
    <w:rsid w:val="00ED55D7"/>
    <w:rsid w:val="00ED56AD"/>
    <w:rsid w:val="00ED5D32"/>
    <w:rsid w:val="00ED5FE8"/>
    <w:rsid w:val="00ED6055"/>
    <w:rsid w:val="00ED67AB"/>
    <w:rsid w:val="00ED6A3C"/>
    <w:rsid w:val="00ED700F"/>
    <w:rsid w:val="00ED766A"/>
    <w:rsid w:val="00ED76AC"/>
    <w:rsid w:val="00ED7757"/>
    <w:rsid w:val="00ED7E63"/>
    <w:rsid w:val="00EE03AC"/>
    <w:rsid w:val="00EE0523"/>
    <w:rsid w:val="00EE0B9D"/>
    <w:rsid w:val="00EE11C8"/>
    <w:rsid w:val="00EE150A"/>
    <w:rsid w:val="00EE16CC"/>
    <w:rsid w:val="00EE170F"/>
    <w:rsid w:val="00EE1A1C"/>
    <w:rsid w:val="00EE2250"/>
    <w:rsid w:val="00EE28F3"/>
    <w:rsid w:val="00EE2D90"/>
    <w:rsid w:val="00EE2FD9"/>
    <w:rsid w:val="00EE3B76"/>
    <w:rsid w:val="00EE3CF2"/>
    <w:rsid w:val="00EE4DFE"/>
    <w:rsid w:val="00EE5020"/>
    <w:rsid w:val="00EE525F"/>
    <w:rsid w:val="00EE5F6A"/>
    <w:rsid w:val="00EE607F"/>
    <w:rsid w:val="00EE6EFA"/>
    <w:rsid w:val="00EE70C7"/>
    <w:rsid w:val="00EE70F1"/>
    <w:rsid w:val="00EE7527"/>
    <w:rsid w:val="00EE7886"/>
    <w:rsid w:val="00EE79F6"/>
    <w:rsid w:val="00EE7F8B"/>
    <w:rsid w:val="00EF001C"/>
    <w:rsid w:val="00EF02E7"/>
    <w:rsid w:val="00EF0670"/>
    <w:rsid w:val="00EF0992"/>
    <w:rsid w:val="00EF0B3D"/>
    <w:rsid w:val="00EF0DD2"/>
    <w:rsid w:val="00EF100C"/>
    <w:rsid w:val="00EF1042"/>
    <w:rsid w:val="00EF1237"/>
    <w:rsid w:val="00EF20BB"/>
    <w:rsid w:val="00EF21EC"/>
    <w:rsid w:val="00EF2695"/>
    <w:rsid w:val="00EF2EC2"/>
    <w:rsid w:val="00EF3251"/>
    <w:rsid w:val="00EF3629"/>
    <w:rsid w:val="00EF387D"/>
    <w:rsid w:val="00EF460F"/>
    <w:rsid w:val="00EF5453"/>
    <w:rsid w:val="00EF577A"/>
    <w:rsid w:val="00EF592A"/>
    <w:rsid w:val="00EF5C1A"/>
    <w:rsid w:val="00EF65FF"/>
    <w:rsid w:val="00EF6612"/>
    <w:rsid w:val="00EF6B80"/>
    <w:rsid w:val="00EF6C5D"/>
    <w:rsid w:val="00EF725A"/>
    <w:rsid w:val="00EF7B73"/>
    <w:rsid w:val="00EF7DCA"/>
    <w:rsid w:val="00F0002D"/>
    <w:rsid w:val="00F00292"/>
    <w:rsid w:val="00F008BF"/>
    <w:rsid w:val="00F00C80"/>
    <w:rsid w:val="00F01231"/>
    <w:rsid w:val="00F01705"/>
    <w:rsid w:val="00F01AD9"/>
    <w:rsid w:val="00F01B9F"/>
    <w:rsid w:val="00F0230A"/>
    <w:rsid w:val="00F0248E"/>
    <w:rsid w:val="00F03406"/>
    <w:rsid w:val="00F03749"/>
    <w:rsid w:val="00F03F8A"/>
    <w:rsid w:val="00F048CF"/>
    <w:rsid w:val="00F04C09"/>
    <w:rsid w:val="00F04CDD"/>
    <w:rsid w:val="00F05612"/>
    <w:rsid w:val="00F05859"/>
    <w:rsid w:val="00F05A58"/>
    <w:rsid w:val="00F05B55"/>
    <w:rsid w:val="00F05CA3"/>
    <w:rsid w:val="00F05CD7"/>
    <w:rsid w:val="00F061AF"/>
    <w:rsid w:val="00F06236"/>
    <w:rsid w:val="00F06555"/>
    <w:rsid w:val="00F066C8"/>
    <w:rsid w:val="00F06EAE"/>
    <w:rsid w:val="00F07071"/>
    <w:rsid w:val="00F072B7"/>
    <w:rsid w:val="00F077D4"/>
    <w:rsid w:val="00F07A4A"/>
    <w:rsid w:val="00F07C59"/>
    <w:rsid w:val="00F106C7"/>
    <w:rsid w:val="00F11D6B"/>
    <w:rsid w:val="00F1229F"/>
    <w:rsid w:val="00F1235B"/>
    <w:rsid w:val="00F1238F"/>
    <w:rsid w:val="00F12B84"/>
    <w:rsid w:val="00F12BDE"/>
    <w:rsid w:val="00F12CE6"/>
    <w:rsid w:val="00F13066"/>
    <w:rsid w:val="00F1323D"/>
    <w:rsid w:val="00F13423"/>
    <w:rsid w:val="00F135A8"/>
    <w:rsid w:val="00F138D5"/>
    <w:rsid w:val="00F140BF"/>
    <w:rsid w:val="00F14767"/>
    <w:rsid w:val="00F148C7"/>
    <w:rsid w:val="00F15376"/>
    <w:rsid w:val="00F15EE1"/>
    <w:rsid w:val="00F16066"/>
    <w:rsid w:val="00F16222"/>
    <w:rsid w:val="00F16617"/>
    <w:rsid w:val="00F16C10"/>
    <w:rsid w:val="00F17286"/>
    <w:rsid w:val="00F17523"/>
    <w:rsid w:val="00F178D6"/>
    <w:rsid w:val="00F17F03"/>
    <w:rsid w:val="00F2044D"/>
    <w:rsid w:val="00F2058F"/>
    <w:rsid w:val="00F20599"/>
    <w:rsid w:val="00F20E16"/>
    <w:rsid w:val="00F2196F"/>
    <w:rsid w:val="00F21971"/>
    <w:rsid w:val="00F2203D"/>
    <w:rsid w:val="00F22BD5"/>
    <w:rsid w:val="00F234C9"/>
    <w:rsid w:val="00F23B98"/>
    <w:rsid w:val="00F23D21"/>
    <w:rsid w:val="00F242D8"/>
    <w:rsid w:val="00F249FC"/>
    <w:rsid w:val="00F24AE9"/>
    <w:rsid w:val="00F24CAC"/>
    <w:rsid w:val="00F24E07"/>
    <w:rsid w:val="00F253B7"/>
    <w:rsid w:val="00F25C86"/>
    <w:rsid w:val="00F26D9C"/>
    <w:rsid w:val="00F275E9"/>
    <w:rsid w:val="00F27701"/>
    <w:rsid w:val="00F277F6"/>
    <w:rsid w:val="00F27EEA"/>
    <w:rsid w:val="00F30021"/>
    <w:rsid w:val="00F30BF0"/>
    <w:rsid w:val="00F30C5C"/>
    <w:rsid w:val="00F30F35"/>
    <w:rsid w:val="00F31134"/>
    <w:rsid w:val="00F31ED1"/>
    <w:rsid w:val="00F32A53"/>
    <w:rsid w:val="00F332A4"/>
    <w:rsid w:val="00F33414"/>
    <w:rsid w:val="00F334A9"/>
    <w:rsid w:val="00F334B5"/>
    <w:rsid w:val="00F33BE4"/>
    <w:rsid w:val="00F34335"/>
    <w:rsid w:val="00F34368"/>
    <w:rsid w:val="00F34CE4"/>
    <w:rsid w:val="00F34D31"/>
    <w:rsid w:val="00F34D9A"/>
    <w:rsid w:val="00F35699"/>
    <w:rsid w:val="00F372A0"/>
    <w:rsid w:val="00F37AA4"/>
    <w:rsid w:val="00F402D7"/>
    <w:rsid w:val="00F40E67"/>
    <w:rsid w:val="00F40F09"/>
    <w:rsid w:val="00F41458"/>
    <w:rsid w:val="00F41AAA"/>
    <w:rsid w:val="00F41BE9"/>
    <w:rsid w:val="00F41F76"/>
    <w:rsid w:val="00F42306"/>
    <w:rsid w:val="00F42326"/>
    <w:rsid w:val="00F42689"/>
    <w:rsid w:val="00F435E7"/>
    <w:rsid w:val="00F447DC"/>
    <w:rsid w:val="00F448E1"/>
    <w:rsid w:val="00F45500"/>
    <w:rsid w:val="00F455B9"/>
    <w:rsid w:val="00F45895"/>
    <w:rsid w:val="00F45C6E"/>
    <w:rsid w:val="00F45F20"/>
    <w:rsid w:val="00F467E1"/>
    <w:rsid w:val="00F46B66"/>
    <w:rsid w:val="00F46B91"/>
    <w:rsid w:val="00F46F72"/>
    <w:rsid w:val="00F47538"/>
    <w:rsid w:val="00F50714"/>
    <w:rsid w:val="00F509D9"/>
    <w:rsid w:val="00F50B2D"/>
    <w:rsid w:val="00F51281"/>
    <w:rsid w:val="00F51418"/>
    <w:rsid w:val="00F51901"/>
    <w:rsid w:val="00F51AFC"/>
    <w:rsid w:val="00F51BC8"/>
    <w:rsid w:val="00F52134"/>
    <w:rsid w:val="00F524B9"/>
    <w:rsid w:val="00F5271D"/>
    <w:rsid w:val="00F529A4"/>
    <w:rsid w:val="00F5309E"/>
    <w:rsid w:val="00F53168"/>
    <w:rsid w:val="00F5321E"/>
    <w:rsid w:val="00F532E4"/>
    <w:rsid w:val="00F54299"/>
    <w:rsid w:val="00F54887"/>
    <w:rsid w:val="00F54B90"/>
    <w:rsid w:val="00F551B6"/>
    <w:rsid w:val="00F553D4"/>
    <w:rsid w:val="00F5581A"/>
    <w:rsid w:val="00F56327"/>
    <w:rsid w:val="00F566E6"/>
    <w:rsid w:val="00F569BF"/>
    <w:rsid w:val="00F569DB"/>
    <w:rsid w:val="00F56B30"/>
    <w:rsid w:val="00F57503"/>
    <w:rsid w:val="00F5766A"/>
    <w:rsid w:val="00F57B1E"/>
    <w:rsid w:val="00F57B57"/>
    <w:rsid w:val="00F57C34"/>
    <w:rsid w:val="00F6060B"/>
    <w:rsid w:val="00F60D1F"/>
    <w:rsid w:val="00F61504"/>
    <w:rsid w:val="00F61BCA"/>
    <w:rsid w:val="00F6256E"/>
    <w:rsid w:val="00F627AC"/>
    <w:rsid w:val="00F62901"/>
    <w:rsid w:val="00F62B62"/>
    <w:rsid w:val="00F62FAB"/>
    <w:rsid w:val="00F6386E"/>
    <w:rsid w:val="00F63C3B"/>
    <w:rsid w:val="00F63CFA"/>
    <w:rsid w:val="00F63F51"/>
    <w:rsid w:val="00F64782"/>
    <w:rsid w:val="00F647B9"/>
    <w:rsid w:val="00F64A0B"/>
    <w:rsid w:val="00F65B22"/>
    <w:rsid w:val="00F66247"/>
    <w:rsid w:val="00F663CF"/>
    <w:rsid w:val="00F67848"/>
    <w:rsid w:val="00F678C0"/>
    <w:rsid w:val="00F70061"/>
    <w:rsid w:val="00F70537"/>
    <w:rsid w:val="00F712CD"/>
    <w:rsid w:val="00F7158C"/>
    <w:rsid w:val="00F71AB9"/>
    <w:rsid w:val="00F71E16"/>
    <w:rsid w:val="00F71E6C"/>
    <w:rsid w:val="00F72193"/>
    <w:rsid w:val="00F72812"/>
    <w:rsid w:val="00F72CFC"/>
    <w:rsid w:val="00F733BD"/>
    <w:rsid w:val="00F73422"/>
    <w:rsid w:val="00F73B0C"/>
    <w:rsid w:val="00F73C78"/>
    <w:rsid w:val="00F73D14"/>
    <w:rsid w:val="00F742AE"/>
    <w:rsid w:val="00F74DE0"/>
    <w:rsid w:val="00F7529D"/>
    <w:rsid w:val="00F7559E"/>
    <w:rsid w:val="00F75A2E"/>
    <w:rsid w:val="00F75FDF"/>
    <w:rsid w:val="00F7619A"/>
    <w:rsid w:val="00F762CB"/>
    <w:rsid w:val="00F7690E"/>
    <w:rsid w:val="00F76D07"/>
    <w:rsid w:val="00F7707A"/>
    <w:rsid w:val="00F77615"/>
    <w:rsid w:val="00F776E2"/>
    <w:rsid w:val="00F77A84"/>
    <w:rsid w:val="00F80373"/>
    <w:rsid w:val="00F803DB"/>
    <w:rsid w:val="00F806D2"/>
    <w:rsid w:val="00F80C2E"/>
    <w:rsid w:val="00F813FC"/>
    <w:rsid w:val="00F81728"/>
    <w:rsid w:val="00F81781"/>
    <w:rsid w:val="00F81D21"/>
    <w:rsid w:val="00F825B5"/>
    <w:rsid w:val="00F827C1"/>
    <w:rsid w:val="00F828BF"/>
    <w:rsid w:val="00F82B4D"/>
    <w:rsid w:val="00F82DC5"/>
    <w:rsid w:val="00F832D5"/>
    <w:rsid w:val="00F838CB"/>
    <w:rsid w:val="00F83B5B"/>
    <w:rsid w:val="00F83C3D"/>
    <w:rsid w:val="00F83C44"/>
    <w:rsid w:val="00F84C11"/>
    <w:rsid w:val="00F84D72"/>
    <w:rsid w:val="00F85202"/>
    <w:rsid w:val="00F85B96"/>
    <w:rsid w:val="00F86633"/>
    <w:rsid w:val="00F868D0"/>
    <w:rsid w:val="00F86ED8"/>
    <w:rsid w:val="00F87249"/>
    <w:rsid w:val="00F8734E"/>
    <w:rsid w:val="00F909F7"/>
    <w:rsid w:val="00F90A2A"/>
    <w:rsid w:val="00F910B0"/>
    <w:rsid w:val="00F91219"/>
    <w:rsid w:val="00F91746"/>
    <w:rsid w:val="00F917F6"/>
    <w:rsid w:val="00F91E2A"/>
    <w:rsid w:val="00F92231"/>
    <w:rsid w:val="00F92333"/>
    <w:rsid w:val="00F931BF"/>
    <w:rsid w:val="00F93232"/>
    <w:rsid w:val="00F93C30"/>
    <w:rsid w:val="00F94A9D"/>
    <w:rsid w:val="00F94F5A"/>
    <w:rsid w:val="00F95B29"/>
    <w:rsid w:val="00F95E7D"/>
    <w:rsid w:val="00F96178"/>
    <w:rsid w:val="00F964E9"/>
    <w:rsid w:val="00F9653D"/>
    <w:rsid w:val="00F967DC"/>
    <w:rsid w:val="00F96857"/>
    <w:rsid w:val="00F969FC"/>
    <w:rsid w:val="00F97645"/>
    <w:rsid w:val="00FA003D"/>
    <w:rsid w:val="00FA047C"/>
    <w:rsid w:val="00FA0ADC"/>
    <w:rsid w:val="00FA14CB"/>
    <w:rsid w:val="00FA19ED"/>
    <w:rsid w:val="00FA1A1A"/>
    <w:rsid w:val="00FA1D7C"/>
    <w:rsid w:val="00FA2BB7"/>
    <w:rsid w:val="00FA33BC"/>
    <w:rsid w:val="00FA38DB"/>
    <w:rsid w:val="00FA3A57"/>
    <w:rsid w:val="00FA3FC6"/>
    <w:rsid w:val="00FA4158"/>
    <w:rsid w:val="00FA4A80"/>
    <w:rsid w:val="00FA4CEB"/>
    <w:rsid w:val="00FA5CEC"/>
    <w:rsid w:val="00FA6192"/>
    <w:rsid w:val="00FA61B7"/>
    <w:rsid w:val="00FA61F0"/>
    <w:rsid w:val="00FA6649"/>
    <w:rsid w:val="00FA7046"/>
    <w:rsid w:val="00FA73AE"/>
    <w:rsid w:val="00FA7507"/>
    <w:rsid w:val="00FA7610"/>
    <w:rsid w:val="00FA763F"/>
    <w:rsid w:val="00FA77BE"/>
    <w:rsid w:val="00FA7ABD"/>
    <w:rsid w:val="00FA7D03"/>
    <w:rsid w:val="00FB09ED"/>
    <w:rsid w:val="00FB0C3B"/>
    <w:rsid w:val="00FB0D49"/>
    <w:rsid w:val="00FB0DC3"/>
    <w:rsid w:val="00FB115F"/>
    <w:rsid w:val="00FB1529"/>
    <w:rsid w:val="00FB15B5"/>
    <w:rsid w:val="00FB15ED"/>
    <w:rsid w:val="00FB17FC"/>
    <w:rsid w:val="00FB1BD3"/>
    <w:rsid w:val="00FB1D79"/>
    <w:rsid w:val="00FB20A9"/>
    <w:rsid w:val="00FB2149"/>
    <w:rsid w:val="00FB2829"/>
    <w:rsid w:val="00FB2BA5"/>
    <w:rsid w:val="00FB2C40"/>
    <w:rsid w:val="00FB3678"/>
    <w:rsid w:val="00FB3CAF"/>
    <w:rsid w:val="00FB4EEC"/>
    <w:rsid w:val="00FB5093"/>
    <w:rsid w:val="00FB6465"/>
    <w:rsid w:val="00FB64B4"/>
    <w:rsid w:val="00FB666C"/>
    <w:rsid w:val="00FB66BD"/>
    <w:rsid w:val="00FB687E"/>
    <w:rsid w:val="00FB6C65"/>
    <w:rsid w:val="00FB6E8C"/>
    <w:rsid w:val="00FB6F0E"/>
    <w:rsid w:val="00FB6F1F"/>
    <w:rsid w:val="00FB722E"/>
    <w:rsid w:val="00FB74D5"/>
    <w:rsid w:val="00FB7505"/>
    <w:rsid w:val="00FB7A8D"/>
    <w:rsid w:val="00FB7DED"/>
    <w:rsid w:val="00FC0479"/>
    <w:rsid w:val="00FC04E1"/>
    <w:rsid w:val="00FC0A63"/>
    <w:rsid w:val="00FC0FF9"/>
    <w:rsid w:val="00FC155C"/>
    <w:rsid w:val="00FC15E0"/>
    <w:rsid w:val="00FC15E5"/>
    <w:rsid w:val="00FC199A"/>
    <w:rsid w:val="00FC1D2F"/>
    <w:rsid w:val="00FC1F57"/>
    <w:rsid w:val="00FC284C"/>
    <w:rsid w:val="00FC288C"/>
    <w:rsid w:val="00FC2D72"/>
    <w:rsid w:val="00FC3022"/>
    <w:rsid w:val="00FC378C"/>
    <w:rsid w:val="00FC3996"/>
    <w:rsid w:val="00FC3DA2"/>
    <w:rsid w:val="00FC4400"/>
    <w:rsid w:val="00FC4438"/>
    <w:rsid w:val="00FC4883"/>
    <w:rsid w:val="00FC49C6"/>
    <w:rsid w:val="00FC4AD1"/>
    <w:rsid w:val="00FC4E7E"/>
    <w:rsid w:val="00FC5F06"/>
    <w:rsid w:val="00FC679E"/>
    <w:rsid w:val="00FC6908"/>
    <w:rsid w:val="00FC7551"/>
    <w:rsid w:val="00FC76C8"/>
    <w:rsid w:val="00FC7FCD"/>
    <w:rsid w:val="00FD02D3"/>
    <w:rsid w:val="00FD02F1"/>
    <w:rsid w:val="00FD0F2E"/>
    <w:rsid w:val="00FD1573"/>
    <w:rsid w:val="00FD24AC"/>
    <w:rsid w:val="00FD31B8"/>
    <w:rsid w:val="00FD3522"/>
    <w:rsid w:val="00FD366C"/>
    <w:rsid w:val="00FD442D"/>
    <w:rsid w:val="00FD4646"/>
    <w:rsid w:val="00FD486A"/>
    <w:rsid w:val="00FD48C8"/>
    <w:rsid w:val="00FD4C4A"/>
    <w:rsid w:val="00FD4C6B"/>
    <w:rsid w:val="00FD526D"/>
    <w:rsid w:val="00FD5411"/>
    <w:rsid w:val="00FD5B1B"/>
    <w:rsid w:val="00FD5B9A"/>
    <w:rsid w:val="00FD5C89"/>
    <w:rsid w:val="00FD5D16"/>
    <w:rsid w:val="00FD6DBE"/>
    <w:rsid w:val="00FD7EA8"/>
    <w:rsid w:val="00FE049B"/>
    <w:rsid w:val="00FE0529"/>
    <w:rsid w:val="00FE1048"/>
    <w:rsid w:val="00FE10EC"/>
    <w:rsid w:val="00FE1358"/>
    <w:rsid w:val="00FE191A"/>
    <w:rsid w:val="00FE1A5B"/>
    <w:rsid w:val="00FE1AC2"/>
    <w:rsid w:val="00FE2362"/>
    <w:rsid w:val="00FE2ABF"/>
    <w:rsid w:val="00FE2D22"/>
    <w:rsid w:val="00FE40E3"/>
    <w:rsid w:val="00FE40EC"/>
    <w:rsid w:val="00FE413F"/>
    <w:rsid w:val="00FE4319"/>
    <w:rsid w:val="00FE44B3"/>
    <w:rsid w:val="00FE48A8"/>
    <w:rsid w:val="00FE5001"/>
    <w:rsid w:val="00FE5867"/>
    <w:rsid w:val="00FE5B8D"/>
    <w:rsid w:val="00FE5C2D"/>
    <w:rsid w:val="00FE603C"/>
    <w:rsid w:val="00FE60B7"/>
    <w:rsid w:val="00FE6B26"/>
    <w:rsid w:val="00FE7149"/>
    <w:rsid w:val="00FE775A"/>
    <w:rsid w:val="00FE7D51"/>
    <w:rsid w:val="00FF01F4"/>
    <w:rsid w:val="00FF0864"/>
    <w:rsid w:val="00FF0BDC"/>
    <w:rsid w:val="00FF0C02"/>
    <w:rsid w:val="00FF0C77"/>
    <w:rsid w:val="00FF0D86"/>
    <w:rsid w:val="00FF1253"/>
    <w:rsid w:val="00FF1650"/>
    <w:rsid w:val="00FF16EE"/>
    <w:rsid w:val="00FF1B5C"/>
    <w:rsid w:val="00FF1DDC"/>
    <w:rsid w:val="00FF1EA2"/>
    <w:rsid w:val="00FF2C0F"/>
    <w:rsid w:val="00FF3096"/>
    <w:rsid w:val="00FF31F2"/>
    <w:rsid w:val="00FF3AD1"/>
    <w:rsid w:val="00FF3B55"/>
    <w:rsid w:val="00FF3DEC"/>
    <w:rsid w:val="00FF4650"/>
    <w:rsid w:val="00FF4818"/>
    <w:rsid w:val="00FF485E"/>
    <w:rsid w:val="00FF4B18"/>
    <w:rsid w:val="00FF545E"/>
    <w:rsid w:val="00FF5984"/>
    <w:rsid w:val="00FF5A42"/>
    <w:rsid w:val="00FF5F31"/>
    <w:rsid w:val="00FF5F44"/>
    <w:rsid w:val="00FF6201"/>
    <w:rsid w:val="00FF7193"/>
    <w:rsid w:val="00FF73E3"/>
    <w:rsid w:val="00FF79CD"/>
    <w:rsid w:val="00FF7A3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7571D8"/>
  <w15:docId w15:val="{778289B2-1472-4115-9037-73FF2952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uiPriority="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CDC"/>
    <w:rPr>
      <w:sz w:val="24"/>
      <w:szCs w:val="24"/>
      <w:lang w:eastAsia="en-US"/>
    </w:rPr>
  </w:style>
  <w:style w:type="paragraph" w:styleId="Heading1">
    <w:name w:val="heading 1"/>
    <w:aliases w:val="Section Heading,heading1,Antraste 1,h1,Section Heading Char,heading1 Char,Antraste 1 Char,h1 Char,H1"/>
    <w:basedOn w:val="Normal"/>
    <w:next w:val="Normal"/>
    <w:link w:val="Heading1Char"/>
    <w:uiPriority w:val="99"/>
    <w:qFormat/>
    <w:rsid w:val="000C46CF"/>
    <w:pPr>
      <w:keepNext/>
      <w:keepLines/>
      <w:numPr>
        <w:numId w:val="1"/>
      </w:numPr>
      <w:spacing w:before="840" w:after="240"/>
      <w:outlineLvl w:val="0"/>
    </w:pPr>
    <w:rPr>
      <w:bCs/>
      <w:sz w:val="40"/>
    </w:rPr>
  </w:style>
  <w:style w:type="paragraph" w:styleId="Heading2">
    <w:name w:val="heading 2"/>
    <w:aliases w:val="Second subtitle,Char,Heading 21"/>
    <w:basedOn w:val="Normal"/>
    <w:next w:val="Heading1"/>
    <w:link w:val="Heading2Char"/>
    <w:autoRedefine/>
    <w:uiPriority w:val="99"/>
    <w:qFormat/>
    <w:rsid w:val="00777E49"/>
    <w:pPr>
      <w:keepNext/>
      <w:numPr>
        <w:numId w:val="3"/>
      </w:numPr>
      <w:spacing w:line="254" w:lineRule="auto"/>
      <w:jc w:val="both"/>
      <w:outlineLvl w:val="1"/>
    </w:pPr>
    <w:rPr>
      <w:b/>
    </w:rPr>
  </w:style>
  <w:style w:type="paragraph" w:styleId="Heading3">
    <w:name w:val="heading 3"/>
    <w:basedOn w:val="Normal"/>
    <w:next w:val="Normal"/>
    <w:link w:val="Heading3Char"/>
    <w:qFormat/>
    <w:rsid w:val="000C46CF"/>
    <w:pPr>
      <w:keepNext/>
      <w:spacing w:before="240" w:after="120"/>
      <w:outlineLvl w:val="2"/>
    </w:pPr>
    <w:rPr>
      <w:sz w:val="32"/>
      <w:szCs w:val="20"/>
    </w:rPr>
  </w:style>
  <w:style w:type="paragraph" w:styleId="Heading4">
    <w:name w:val="heading 4"/>
    <w:basedOn w:val="Normal"/>
    <w:next w:val="Normal"/>
    <w:link w:val="Heading4Char"/>
    <w:uiPriority w:val="99"/>
    <w:qFormat/>
    <w:rsid w:val="000C46CF"/>
    <w:pPr>
      <w:keepNext/>
      <w:spacing w:before="120" w:after="120"/>
      <w:jc w:val="both"/>
      <w:outlineLvl w:val="3"/>
    </w:pPr>
    <w:rPr>
      <w:rFonts w:ascii="Times New Roman Bold" w:hAnsi="Times New Roman Bold"/>
      <w:b/>
      <w:bCs/>
    </w:rPr>
  </w:style>
  <w:style w:type="paragraph" w:styleId="Heading5">
    <w:name w:val="heading 5"/>
    <w:basedOn w:val="Normal"/>
    <w:next w:val="Normal"/>
    <w:link w:val="Heading5Char"/>
    <w:uiPriority w:val="99"/>
    <w:qFormat/>
    <w:rsid w:val="000C46CF"/>
    <w:pPr>
      <w:keepNext/>
      <w:numPr>
        <w:ilvl w:val="4"/>
        <w:numId w:val="1"/>
      </w:numPr>
      <w:jc w:val="both"/>
      <w:outlineLvl w:val="4"/>
    </w:pPr>
    <w:rPr>
      <w:b/>
      <w:bCs/>
    </w:rPr>
  </w:style>
  <w:style w:type="paragraph" w:styleId="Heading6">
    <w:name w:val="heading 6"/>
    <w:basedOn w:val="Normal"/>
    <w:next w:val="Normal"/>
    <w:link w:val="Heading6Char"/>
    <w:uiPriority w:val="99"/>
    <w:qFormat/>
    <w:rsid w:val="000C46CF"/>
    <w:pPr>
      <w:keepNext/>
      <w:numPr>
        <w:ilvl w:val="5"/>
        <w:numId w:val="1"/>
      </w:numPr>
      <w:jc w:val="both"/>
      <w:outlineLvl w:val="5"/>
    </w:pPr>
    <w:rPr>
      <w:b/>
      <w:bCs/>
      <w:sz w:val="28"/>
    </w:rPr>
  </w:style>
  <w:style w:type="paragraph" w:styleId="Heading7">
    <w:name w:val="heading 7"/>
    <w:basedOn w:val="Normal"/>
    <w:next w:val="Normal"/>
    <w:link w:val="Heading7Char"/>
    <w:uiPriority w:val="99"/>
    <w:qFormat/>
    <w:rsid w:val="000C46CF"/>
    <w:pPr>
      <w:numPr>
        <w:ilvl w:val="6"/>
        <w:numId w:val="1"/>
      </w:numPr>
      <w:spacing w:before="240" w:after="60"/>
      <w:jc w:val="both"/>
      <w:outlineLvl w:val="6"/>
    </w:pPr>
  </w:style>
  <w:style w:type="paragraph" w:styleId="Heading8">
    <w:name w:val="heading 8"/>
    <w:basedOn w:val="Normal"/>
    <w:next w:val="Normal"/>
    <w:link w:val="Heading8Char"/>
    <w:uiPriority w:val="99"/>
    <w:qFormat/>
    <w:rsid w:val="000C46CF"/>
    <w:pPr>
      <w:numPr>
        <w:ilvl w:val="7"/>
        <w:numId w:val="1"/>
      </w:numPr>
      <w:spacing w:before="240" w:after="60"/>
      <w:jc w:val="both"/>
      <w:outlineLvl w:val="7"/>
    </w:pPr>
    <w:rPr>
      <w:i/>
      <w:iCs/>
    </w:rPr>
  </w:style>
  <w:style w:type="paragraph" w:styleId="Heading9">
    <w:name w:val="heading 9"/>
    <w:basedOn w:val="Normal"/>
    <w:next w:val="Normal"/>
    <w:link w:val="Heading9Char"/>
    <w:uiPriority w:val="99"/>
    <w:qFormat/>
    <w:rsid w:val="000C46CF"/>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9"/>
    <w:locked/>
    <w:rsid w:val="008C1381"/>
    <w:rPr>
      <w:bCs/>
      <w:sz w:val="40"/>
      <w:szCs w:val="24"/>
      <w:lang w:eastAsia="en-US"/>
    </w:rPr>
  </w:style>
  <w:style w:type="character" w:customStyle="1" w:styleId="Heading2Char">
    <w:name w:val="Heading 2 Char"/>
    <w:aliases w:val="Second subtitle Char,Char Char1,Heading 21 Char"/>
    <w:link w:val="Heading2"/>
    <w:uiPriority w:val="99"/>
    <w:locked/>
    <w:rsid w:val="00777E49"/>
    <w:rPr>
      <w:b/>
      <w:sz w:val="24"/>
      <w:szCs w:val="24"/>
      <w:lang w:eastAsia="en-US"/>
    </w:rPr>
  </w:style>
  <w:style w:type="character" w:customStyle="1" w:styleId="Heading3Char">
    <w:name w:val="Heading 3 Char"/>
    <w:link w:val="Heading3"/>
    <w:locked/>
    <w:rsid w:val="00614B8E"/>
    <w:rPr>
      <w:rFonts w:ascii="Cambria" w:hAnsi="Cambria" w:cs="Times New Roman"/>
      <w:b/>
      <w:bCs/>
      <w:sz w:val="26"/>
      <w:szCs w:val="26"/>
      <w:lang w:eastAsia="en-US"/>
    </w:rPr>
  </w:style>
  <w:style w:type="character" w:customStyle="1" w:styleId="Heading4Char">
    <w:name w:val="Heading 4 Char"/>
    <w:link w:val="Heading4"/>
    <w:uiPriority w:val="99"/>
    <w:semiHidden/>
    <w:locked/>
    <w:rsid w:val="00614B8E"/>
    <w:rPr>
      <w:rFonts w:ascii="Calibri" w:hAnsi="Calibri" w:cs="Times New Roman"/>
      <w:b/>
      <w:bCs/>
      <w:sz w:val="28"/>
      <w:szCs w:val="28"/>
      <w:lang w:eastAsia="en-US"/>
    </w:rPr>
  </w:style>
  <w:style w:type="character" w:customStyle="1" w:styleId="Heading5Char">
    <w:name w:val="Heading 5 Char"/>
    <w:link w:val="Heading5"/>
    <w:uiPriority w:val="99"/>
    <w:locked/>
    <w:rsid w:val="00614B8E"/>
    <w:rPr>
      <w:b/>
      <w:bCs/>
      <w:sz w:val="24"/>
      <w:szCs w:val="24"/>
      <w:lang w:eastAsia="en-US"/>
    </w:rPr>
  </w:style>
  <w:style w:type="character" w:customStyle="1" w:styleId="Heading6Char">
    <w:name w:val="Heading 6 Char"/>
    <w:link w:val="Heading6"/>
    <w:uiPriority w:val="99"/>
    <w:locked/>
    <w:rsid w:val="00614B8E"/>
    <w:rPr>
      <w:b/>
      <w:bCs/>
      <w:sz w:val="28"/>
      <w:szCs w:val="24"/>
      <w:lang w:eastAsia="en-US"/>
    </w:rPr>
  </w:style>
  <w:style w:type="character" w:customStyle="1" w:styleId="Heading7Char">
    <w:name w:val="Heading 7 Char"/>
    <w:link w:val="Heading7"/>
    <w:uiPriority w:val="99"/>
    <w:locked/>
    <w:rsid w:val="00614B8E"/>
    <w:rPr>
      <w:sz w:val="24"/>
      <w:szCs w:val="24"/>
      <w:lang w:eastAsia="en-US"/>
    </w:rPr>
  </w:style>
  <w:style w:type="character" w:customStyle="1" w:styleId="Heading8Char">
    <w:name w:val="Heading 8 Char"/>
    <w:link w:val="Heading8"/>
    <w:uiPriority w:val="99"/>
    <w:locked/>
    <w:rsid w:val="00614B8E"/>
    <w:rPr>
      <w:i/>
      <w:iCs/>
      <w:sz w:val="24"/>
      <w:szCs w:val="24"/>
      <w:lang w:eastAsia="en-US"/>
    </w:rPr>
  </w:style>
  <w:style w:type="character" w:customStyle="1" w:styleId="Heading9Char">
    <w:name w:val="Heading 9 Char"/>
    <w:link w:val="Heading9"/>
    <w:uiPriority w:val="99"/>
    <w:locked/>
    <w:rsid w:val="00614B8E"/>
    <w:rPr>
      <w:rFonts w:ascii="Arial" w:hAnsi="Arial" w:cs="Arial"/>
      <w:sz w:val="22"/>
      <w:szCs w:val="22"/>
      <w:lang w:eastAsia="en-US"/>
    </w:rPr>
  </w:style>
  <w:style w:type="paragraph" w:customStyle="1" w:styleId="naisf">
    <w:name w:val="naisf"/>
    <w:basedOn w:val="Normal"/>
    <w:autoRedefine/>
    <w:uiPriority w:val="99"/>
    <w:rsid w:val="00BD6DF3"/>
    <w:pPr>
      <w:numPr>
        <w:ilvl w:val="2"/>
        <w:numId w:val="4"/>
      </w:numPr>
      <w:jc w:val="both"/>
    </w:pPr>
    <w:rPr>
      <w:rFonts w:eastAsia="Calibri"/>
    </w:rPr>
  </w:style>
  <w:style w:type="paragraph" w:customStyle="1" w:styleId="Nolikumiem">
    <w:name w:val="Nolikumiem"/>
    <w:basedOn w:val="Normal"/>
    <w:autoRedefine/>
    <w:uiPriority w:val="99"/>
    <w:rsid w:val="000C46CF"/>
    <w:pPr>
      <w:tabs>
        <w:tab w:val="num" w:pos="360"/>
      </w:tabs>
      <w:spacing w:before="120"/>
      <w:ind w:left="284" w:hanging="284"/>
      <w:jc w:val="both"/>
    </w:pPr>
  </w:style>
  <w:style w:type="paragraph" w:styleId="BodyText">
    <w:name w:val="Body Text"/>
    <w:basedOn w:val="Normal"/>
    <w:link w:val="BodyTextChar"/>
    <w:uiPriority w:val="99"/>
    <w:rsid w:val="000C46CF"/>
    <w:pPr>
      <w:jc w:val="both"/>
    </w:pPr>
    <w:rPr>
      <w:b/>
      <w:bCs/>
    </w:rPr>
  </w:style>
  <w:style w:type="character" w:customStyle="1" w:styleId="BodyTextChar">
    <w:name w:val="Body Text Char"/>
    <w:link w:val="BodyText"/>
    <w:uiPriority w:val="99"/>
    <w:locked/>
    <w:rsid w:val="00614B8E"/>
    <w:rPr>
      <w:rFonts w:cs="Times New Roman"/>
      <w:sz w:val="24"/>
      <w:szCs w:val="24"/>
      <w:lang w:eastAsia="en-US"/>
    </w:rPr>
  </w:style>
  <w:style w:type="character" w:customStyle="1" w:styleId="CharChar">
    <w:name w:val="Char Char"/>
    <w:uiPriority w:val="99"/>
    <w:rsid w:val="000C46CF"/>
    <w:rPr>
      <w:b/>
      <w:sz w:val="24"/>
      <w:lang w:val="lv-LV" w:eastAsia="en-US"/>
    </w:rPr>
  </w:style>
  <w:style w:type="paragraph" w:styleId="BodyText2">
    <w:name w:val="Body Text 2"/>
    <w:basedOn w:val="Normal"/>
    <w:link w:val="BodyText2Char"/>
    <w:uiPriority w:val="99"/>
    <w:rsid w:val="000C46CF"/>
    <w:pPr>
      <w:jc w:val="both"/>
    </w:pPr>
    <w:rPr>
      <w:i/>
      <w:iCs/>
    </w:rPr>
  </w:style>
  <w:style w:type="character" w:customStyle="1" w:styleId="BodyText2Char">
    <w:name w:val="Body Text 2 Char"/>
    <w:link w:val="BodyText2"/>
    <w:uiPriority w:val="99"/>
    <w:semiHidden/>
    <w:locked/>
    <w:rsid w:val="00614B8E"/>
    <w:rPr>
      <w:rFonts w:cs="Times New Roman"/>
      <w:sz w:val="24"/>
      <w:szCs w:val="24"/>
      <w:lang w:eastAsia="en-US"/>
    </w:rPr>
  </w:style>
  <w:style w:type="paragraph" w:styleId="List">
    <w:name w:val="List"/>
    <w:basedOn w:val="Normal"/>
    <w:uiPriority w:val="99"/>
    <w:rsid w:val="000C46CF"/>
    <w:pPr>
      <w:tabs>
        <w:tab w:val="num" w:pos="360"/>
      </w:tabs>
      <w:spacing w:before="120"/>
      <w:ind w:left="360" w:hanging="360"/>
      <w:jc w:val="both"/>
    </w:pPr>
    <w:rPr>
      <w:szCs w:val="20"/>
    </w:rPr>
  </w:style>
  <w:style w:type="paragraph" w:styleId="NormalWeb">
    <w:name w:val="Normal (Web)"/>
    <w:basedOn w:val="Normal"/>
    <w:link w:val="NormalWebChar"/>
    <w:uiPriority w:val="99"/>
    <w:rsid w:val="000C46CF"/>
    <w:pPr>
      <w:spacing w:before="100" w:beforeAutospacing="1" w:after="100" w:afterAutospacing="1"/>
      <w:jc w:val="both"/>
    </w:pPr>
    <w:rPr>
      <w:szCs w:val="20"/>
      <w:lang w:val="en-GB"/>
    </w:rPr>
  </w:style>
  <w:style w:type="character" w:customStyle="1" w:styleId="NormalWebChar">
    <w:name w:val="Normal (Web) Char"/>
    <w:link w:val="NormalWeb"/>
    <w:uiPriority w:val="99"/>
    <w:locked/>
    <w:rsid w:val="000C46CF"/>
    <w:rPr>
      <w:sz w:val="24"/>
      <w:lang w:val="en-GB" w:eastAsia="en-US"/>
    </w:rPr>
  </w:style>
  <w:style w:type="paragraph" w:styleId="TOC4">
    <w:name w:val="toc 4"/>
    <w:basedOn w:val="Normal"/>
    <w:next w:val="Normal"/>
    <w:autoRedefine/>
    <w:uiPriority w:val="39"/>
    <w:rsid w:val="00291BD3"/>
    <w:pPr>
      <w:tabs>
        <w:tab w:val="left" w:pos="907"/>
        <w:tab w:val="right" w:leader="dot" w:pos="9062"/>
      </w:tabs>
      <w:ind w:left="482"/>
    </w:pPr>
    <w:rPr>
      <w:sz w:val="22"/>
      <w:szCs w:val="20"/>
    </w:rPr>
  </w:style>
  <w:style w:type="character" w:styleId="Hyperlink">
    <w:name w:val="Hyperlink"/>
    <w:uiPriority w:val="99"/>
    <w:rsid w:val="000C46CF"/>
    <w:rPr>
      <w:rFonts w:cs="Times New Roman"/>
      <w:color w:val="0000FF"/>
      <w:u w:val="single"/>
    </w:rPr>
  </w:style>
  <w:style w:type="paragraph" w:styleId="TOC3">
    <w:name w:val="toc 3"/>
    <w:basedOn w:val="Normal"/>
    <w:next w:val="Normal"/>
    <w:autoRedefine/>
    <w:uiPriority w:val="39"/>
    <w:rsid w:val="00903BF7"/>
    <w:pPr>
      <w:tabs>
        <w:tab w:val="right" w:leader="dot" w:pos="9072"/>
      </w:tabs>
      <w:ind w:left="238"/>
    </w:pPr>
    <w:rPr>
      <w:sz w:val="22"/>
      <w:szCs w:val="20"/>
    </w:rPr>
  </w:style>
  <w:style w:type="paragraph" w:styleId="BodyText3">
    <w:name w:val="Body Text 3"/>
    <w:basedOn w:val="Normal"/>
    <w:link w:val="BodyText3Char"/>
    <w:uiPriority w:val="99"/>
    <w:rsid w:val="000C46CF"/>
    <w:pPr>
      <w:jc w:val="center"/>
    </w:pPr>
  </w:style>
  <w:style w:type="character" w:customStyle="1" w:styleId="BodyText3Char">
    <w:name w:val="Body Text 3 Char"/>
    <w:link w:val="BodyText3"/>
    <w:uiPriority w:val="99"/>
    <w:semiHidden/>
    <w:locked/>
    <w:rsid w:val="00614B8E"/>
    <w:rPr>
      <w:rFonts w:cs="Times New Roman"/>
      <w:sz w:val="16"/>
      <w:szCs w:val="16"/>
      <w:lang w:eastAsia="en-US"/>
    </w:rPr>
  </w:style>
  <w:style w:type="paragraph" w:styleId="BodyTextIndent3">
    <w:name w:val="Body Text Indent 3"/>
    <w:basedOn w:val="Normal"/>
    <w:link w:val="BodyTextIndent3Char"/>
    <w:uiPriority w:val="99"/>
    <w:rsid w:val="000C46CF"/>
    <w:pPr>
      <w:ind w:firstLine="720"/>
      <w:jc w:val="both"/>
    </w:pPr>
  </w:style>
  <w:style w:type="character" w:customStyle="1" w:styleId="BodyTextIndent3Char">
    <w:name w:val="Body Text Indent 3 Char"/>
    <w:link w:val="BodyTextIndent3"/>
    <w:uiPriority w:val="99"/>
    <w:semiHidden/>
    <w:locked/>
    <w:rsid w:val="00614B8E"/>
    <w:rPr>
      <w:rFonts w:cs="Times New Roman"/>
      <w:sz w:val="16"/>
      <w:szCs w:val="16"/>
      <w:lang w:eastAsia="en-US"/>
    </w:rPr>
  </w:style>
  <w:style w:type="character" w:styleId="Strong">
    <w:name w:val="Strong"/>
    <w:aliases w:val="a_Izteiksmīgs"/>
    <w:uiPriority w:val="22"/>
    <w:qFormat/>
    <w:rsid w:val="000C46CF"/>
    <w:rPr>
      <w:rFonts w:cs="Times New Roman"/>
      <w:b/>
    </w:rPr>
  </w:style>
  <w:style w:type="character" w:styleId="PageNumber">
    <w:name w:val="page number"/>
    <w:uiPriority w:val="99"/>
    <w:rsid w:val="000C46CF"/>
    <w:rPr>
      <w:rFonts w:cs="Times New Roman"/>
    </w:rPr>
  </w:style>
  <w:style w:type="paragraph" w:styleId="Footer">
    <w:name w:val="footer"/>
    <w:basedOn w:val="Normal"/>
    <w:link w:val="FooterChar"/>
    <w:uiPriority w:val="99"/>
    <w:rsid w:val="000C46CF"/>
    <w:pPr>
      <w:tabs>
        <w:tab w:val="center" w:pos="4320"/>
        <w:tab w:val="right" w:pos="8640"/>
      </w:tabs>
      <w:spacing w:before="120"/>
      <w:jc w:val="both"/>
    </w:pPr>
    <w:rPr>
      <w:szCs w:val="20"/>
    </w:rPr>
  </w:style>
  <w:style w:type="character" w:customStyle="1" w:styleId="FooterChar">
    <w:name w:val="Footer Char"/>
    <w:link w:val="Footer"/>
    <w:uiPriority w:val="99"/>
    <w:semiHidden/>
    <w:locked/>
    <w:rsid w:val="00614B8E"/>
    <w:rPr>
      <w:rFonts w:cs="Times New Roman"/>
      <w:sz w:val="24"/>
      <w:szCs w:val="24"/>
      <w:lang w:eastAsia="en-US"/>
    </w:rPr>
  </w:style>
  <w:style w:type="paragraph" w:styleId="Header">
    <w:name w:val="header"/>
    <w:basedOn w:val="Normal"/>
    <w:link w:val="HeaderChar"/>
    <w:uiPriority w:val="99"/>
    <w:rsid w:val="000C46CF"/>
    <w:pPr>
      <w:tabs>
        <w:tab w:val="center" w:pos="4153"/>
        <w:tab w:val="right" w:pos="8306"/>
      </w:tabs>
    </w:pPr>
  </w:style>
  <w:style w:type="character" w:customStyle="1" w:styleId="HeaderChar">
    <w:name w:val="Header Char"/>
    <w:link w:val="Header"/>
    <w:uiPriority w:val="99"/>
    <w:semiHidden/>
    <w:locked/>
    <w:rsid w:val="00614B8E"/>
    <w:rPr>
      <w:rFonts w:cs="Times New Roman"/>
      <w:sz w:val="24"/>
      <w:szCs w:val="24"/>
      <w:lang w:eastAsia="en-US"/>
    </w:rPr>
  </w:style>
  <w:style w:type="character" w:styleId="Emphasis">
    <w:name w:val="Emphasis"/>
    <w:uiPriority w:val="20"/>
    <w:qFormat/>
    <w:rsid w:val="000C46CF"/>
    <w:rPr>
      <w:rFonts w:cs="Times New Roman"/>
      <w:i/>
    </w:rPr>
  </w:style>
  <w:style w:type="paragraph" w:styleId="BodyTextIndent2">
    <w:name w:val="Body Text Indent 2"/>
    <w:basedOn w:val="Normal"/>
    <w:link w:val="BodyTextIndent2Char"/>
    <w:uiPriority w:val="99"/>
    <w:rsid w:val="000C46CF"/>
    <w:pPr>
      <w:spacing w:after="120" w:line="480" w:lineRule="auto"/>
      <w:ind w:left="283"/>
    </w:pPr>
  </w:style>
  <w:style w:type="character" w:customStyle="1" w:styleId="BodyTextIndent2Char">
    <w:name w:val="Body Text Indent 2 Char"/>
    <w:link w:val="BodyTextIndent2"/>
    <w:uiPriority w:val="99"/>
    <w:semiHidden/>
    <w:locked/>
    <w:rsid w:val="00614B8E"/>
    <w:rPr>
      <w:rFonts w:cs="Times New Roman"/>
      <w:sz w:val="24"/>
      <w:szCs w:val="24"/>
      <w:lang w:eastAsia="en-US"/>
    </w:rPr>
  </w:style>
  <w:style w:type="paragraph" w:styleId="TOC2">
    <w:name w:val="toc 2"/>
    <w:basedOn w:val="Normal"/>
    <w:next w:val="Normal"/>
    <w:autoRedefine/>
    <w:uiPriority w:val="39"/>
    <w:rsid w:val="00291BD3"/>
    <w:pPr>
      <w:tabs>
        <w:tab w:val="left" w:pos="425"/>
        <w:tab w:val="right" w:leader="dot" w:pos="9062"/>
      </w:tabs>
    </w:pPr>
    <w:rPr>
      <w:bCs/>
      <w:sz w:val="22"/>
      <w:szCs w:val="20"/>
    </w:rPr>
  </w:style>
  <w:style w:type="paragraph" w:customStyle="1" w:styleId="Style3">
    <w:name w:val="Style3"/>
    <w:basedOn w:val="Normal"/>
    <w:uiPriority w:val="99"/>
    <w:rsid w:val="000C46CF"/>
    <w:pPr>
      <w:spacing w:before="240" w:after="240"/>
      <w:ind w:left="720"/>
    </w:pPr>
    <w:rPr>
      <w:b/>
      <w:sz w:val="28"/>
    </w:rPr>
  </w:style>
  <w:style w:type="paragraph" w:customStyle="1" w:styleId="Style4">
    <w:name w:val="Style4"/>
    <w:basedOn w:val="Normal"/>
    <w:next w:val="Style3"/>
    <w:autoRedefine/>
    <w:uiPriority w:val="99"/>
    <w:rsid w:val="000C46CF"/>
    <w:pPr>
      <w:spacing w:before="240" w:after="240"/>
      <w:ind w:left="720"/>
    </w:pPr>
    <w:rPr>
      <w:b/>
      <w:sz w:val="28"/>
    </w:rPr>
  </w:style>
  <w:style w:type="paragraph" w:customStyle="1" w:styleId="Style5">
    <w:name w:val="Style5"/>
    <w:basedOn w:val="Heading3"/>
    <w:next w:val="Normal"/>
    <w:autoRedefine/>
    <w:uiPriority w:val="99"/>
    <w:rsid w:val="000C46CF"/>
    <w:pPr>
      <w:spacing w:before="360" w:after="240"/>
      <w:ind w:left="720"/>
    </w:pPr>
    <w:rPr>
      <w:b/>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Heading3"/>
    <w:uiPriority w:val="99"/>
    <w:rsid w:val="000C46CF"/>
    <w:rPr>
      <w:rFonts w:ascii="Times New Roman Bold" w:hAnsi="Times New Roman Bold"/>
      <w:b/>
      <w:sz w:val="24"/>
      <w:szCs w:val="24"/>
    </w:rPr>
  </w:style>
  <w:style w:type="paragraph" w:styleId="TOC1">
    <w:name w:val="toc 1"/>
    <w:basedOn w:val="Normal"/>
    <w:next w:val="Normal"/>
    <w:autoRedefine/>
    <w:uiPriority w:val="39"/>
    <w:rsid w:val="00E42DBF"/>
    <w:pPr>
      <w:tabs>
        <w:tab w:val="right" w:pos="425"/>
        <w:tab w:val="right" w:leader="dot" w:pos="9062"/>
      </w:tabs>
      <w:spacing w:before="120" w:after="120"/>
    </w:pPr>
    <w:rPr>
      <w:bCs/>
      <w:caps/>
      <w:noProof/>
    </w:rPr>
  </w:style>
  <w:style w:type="paragraph" w:customStyle="1" w:styleId="Style7">
    <w:name w:val="Style7"/>
    <w:basedOn w:val="Heading3"/>
    <w:next w:val="Style5"/>
    <w:autoRedefine/>
    <w:uiPriority w:val="99"/>
    <w:rsid w:val="000C46CF"/>
    <w:rPr>
      <w:b/>
      <w:sz w:val="24"/>
    </w:rPr>
  </w:style>
  <w:style w:type="paragraph" w:customStyle="1" w:styleId="Style8">
    <w:name w:val="Style8"/>
    <w:basedOn w:val="Heading2"/>
    <w:uiPriority w:val="99"/>
    <w:rsid w:val="000C46CF"/>
    <w:rPr>
      <w:b w:val="0"/>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Fußnote Char Char,f"/>
    <w:basedOn w:val="Normal"/>
    <w:link w:val="FootnoteTextChar"/>
    <w:uiPriority w:val="99"/>
    <w:rsid w:val="000C46CF"/>
    <w:rPr>
      <w:sz w:val="20"/>
      <w:szCs w:val="20"/>
      <w:lang w:val="en-US"/>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Fußnote Char Char Char,f Char"/>
    <w:link w:val="FootnoteText"/>
    <w:uiPriority w:val="99"/>
    <w:locked/>
    <w:rsid w:val="00614B8E"/>
    <w:rPr>
      <w:rFonts w:cs="Times New Roman"/>
      <w:sz w:val="20"/>
      <w:szCs w:val="20"/>
      <w:lang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0C46CF"/>
    <w:rPr>
      <w:rFonts w:cs="Times New Roman"/>
      <w:vertAlign w:val="superscript"/>
    </w:rPr>
  </w:style>
  <w:style w:type="paragraph" w:customStyle="1" w:styleId="Normalnumbered">
    <w:name w:val="Normal_numbered"/>
    <w:basedOn w:val="Normal"/>
    <w:next w:val="Normal"/>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FollowedHyperlink">
    <w:name w:val="FollowedHyperlink"/>
    <w:uiPriority w:val="99"/>
    <w:rsid w:val="000C46CF"/>
    <w:rPr>
      <w:rFonts w:cs="Times New Roman"/>
      <w:color w:val="800080"/>
      <w:u w:val="single"/>
    </w:rPr>
  </w:style>
  <w:style w:type="character" w:styleId="CommentReference">
    <w:name w:val="annotation reference"/>
    <w:uiPriority w:val="99"/>
    <w:rsid w:val="00784370"/>
    <w:rPr>
      <w:rFonts w:cs="Times New Roman"/>
      <w:sz w:val="16"/>
    </w:rPr>
  </w:style>
  <w:style w:type="paragraph" w:styleId="CommentText">
    <w:name w:val="annotation text"/>
    <w:basedOn w:val="Normal"/>
    <w:link w:val="CommentTextChar"/>
    <w:uiPriority w:val="99"/>
    <w:rsid w:val="00784370"/>
    <w:rPr>
      <w:sz w:val="20"/>
      <w:szCs w:val="20"/>
      <w:lang w:eastAsia="lv-LV"/>
    </w:rPr>
  </w:style>
  <w:style w:type="character" w:customStyle="1" w:styleId="CommentTextChar">
    <w:name w:val="Comment Text Char"/>
    <w:link w:val="CommentText"/>
    <w:uiPriority w:val="99"/>
    <w:locked/>
    <w:rsid w:val="00784370"/>
    <w:rPr>
      <w:rFonts w:cs="Times New Roman"/>
      <w:lang w:val="lv-LV"/>
    </w:rPr>
  </w:style>
  <w:style w:type="paragraph" w:styleId="CommentSubject">
    <w:name w:val="annotation subject"/>
    <w:basedOn w:val="CommentText"/>
    <w:next w:val="CommentText"/>
    <w:link w:val="CommentSubjectChar"/>
    <w:uiPriority w:val="99"/>
    <w:rsid w:val="00784370"/>
    <w:rPr>
      <w:b/>
      <w:bCs/>
    </w:rPr>
  </w:style>
  <w:style w:type="character" w:customStyle="1" w:styleId="CommentSubjectChar">
    <w:name w:val="Comment Subject Char"/>
    <w:link w:val="CommentSubject"/>
    <w:uiPriority w:val="99"/>
    <w:locked/>
    <w:rsid w:val="00784370"/>
    <w:rPr>
      <w:rFonts w:cs="Times New Roman"/>
      <w:b/>
      <w:lang w:val="lv-LV"/>
    </w:rPr>
  </w:style>
  <w:style w:type="paragraph" w:styleId="BalloonText">
    <w:name w:val="Balloon Text"/>
    <w:basedOn w:val="Normal"/>
    <w:link w:val="BalloonTextChar"/>
    <w:uiPriority w:val="99"/>
    <w:rsid w:val="00784370"/>
    <w:rPr>
      <w:rFonts w:ascii="Tahoma" w:hAnsi="Tahoma"/>
      <w:sz w:val="16"/>
      <w:szCs w:val="16"/>
      <w:lang w:eastAsia="lv-LV"/>
    </w:rPr>
  </w:style>
  <w:style w:type="character" w:customStyle="1" w:styleId="BalloonTextChar">
    <w:name w:val="Balloon Text Char"/>
    <w:link w:val="BalloonText"/>
    <w:uiPriority w:val="99"/>
    <w:locked/>
    <w:rsid w:val="00784370"/>
    <w:rPr>
      <w:rFonts w:ascii="Tahoma" w:hAnsi="Tahoma" w:cs="Times New Roman"/>
      <w:sz w:val="16"/>
      <w:lang w:val="lv-LV"/>
    </w:rPr>
  </w:style>
  <w:style w:type="paragraph" w:styleId="Revision">
    <w:name w:val="Revision"/>
    <w:hidden/>
    <w:uiPriority w:val="99"/>
    <w:semiHidden/>
    <w:rsid w:val="00107706"/>
    <w:rPr>
      <w:sz w:val="24"/>
      <w:szCs w:val="24"/>
      <w:lang w:eastAsia="en-US"/>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Dot pt"/>
    <w:basedOn w:val="Normal"/>
    <w:link w:val="ListParagraphChar"/>
    <w:uiPriority w:val="34"/>
    <w:qFormat/>
    <w:rsid w:val="008D3F8D"/>
    <w:pPr>
      <w:ind w:left="720"/>
      <w:contextualSpacing/>
    </w:pPr>
  </w:style>
  <w:style w:type="table" w:styleId="TableGrid">
    <w:name w:val="Table Grid"/>
    <w:basedOn w:val="TableNormal"/>
    <w:uiPriority w:val="9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locked/>
    <w:rsid w:val="006C103E"/>
    <w:rPr>
      <w:sz w:val="20"/>
      <w:szCs w:val="20"/>
    </w:rPr>
  </w:style>
  <w:style w:type="character" w:customStyle="1" w:styleId="EndnoteTextChar">
    <w:name w:val="Endnote Text Char"/>
    <w:link w:val="EndnoteText"/>
    <w:uiPriority w:val="99"/>
    <w:semiHidden/>
    <w:locked/>
    <w:rsid w:val="006C103E"/>
    <w:rPr>
      <w:rFonts w:cs="Times New Roman"/>
      <w:sz w:val="20"/>
      <w:szCs w:val="20"/>
      <w:lang w:eastAsia="en-US"/>
    </w:rPr>
  </w:style>
  <w:style w:type="character" w:styleId="EndnoteReference">
    <w:name w:val="endnote reference"/>
    <w:uiPriority w:val="99"/>
    <w:semiHidden/>
    <w:locked/>
    <w:rsid w:val="006C103E"/>
    <w:rPr>
      <w:rFonts w:cs="Times New Roman"/>
      <w:vertAlign w:val="superscript"/>
    </w:rPr>
  </w:style>
  <w:style w:type="character" w:customStyle="1" w:styleId="apple-style-span">
    <w:name w:val="apple-style-span"/>
    <w:rsid w:val="00962D7C"/>
  </w:style>
  <w:style w:type="paragraph" w:styleId="BodyTextIndent">
    <w:name w:val="Body Text Indent"/>
    <w:aliases w:val="Body Text Indent Char Char Char Char,Body Text Indent Char Char,Body Text Indent Char Char Char"/>
    <w:basedOn w:val="Normal"/>
    <w:link w:val="BodyTextIndentChar"/>
    <w:unhideWhenUsed/>
    <w:locked/>
    <w:rsid w:val="00BC68A9"/>
    <w:pPr>
      <w:spacing w:after="120"/>
      <w:ind w:left="283"/>
    </w:p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BC68A9"/>
    <w:rPr>
      <w:sz w:val="24"/>
      <w:szCs w:val="24"/>
      <w:lang w:eastAsia="en-US"/>
    </w:rPr>
  </w:style>
  <w:style w:type="paragraph" w:customStyle="1" w:styleId="Punkts">
    <w:name w:val="Punkts"/>
    <w:basedOn w:val="Normal"/>
    <w:next w:val="Apakpunkts"/>
    <w:rsid w:val="0074714C"/>
    <w:pPr>
      <w:numPr>
        <w:numId w:val="6"/>
      </w:numPr>
    </w:pPr>
    <w:rPr>
      <w:rFonts w:ascii="Arial" w:hAnsi="Arial"/>
      <w:b/>
      <w:sz w:val="20"/>
      <w:lang w:eastAsia="lv-LV"/>
    </w:rPr>
  </w:style>
  <w:style w:type="paragraph" w:customStyle="1" w:styleId="Apakpunkts">
    <w:name w:val="Apakšpunkts"/>
    <w:basedOn w:val="Normal"/>
    <w:link w:val="ApakpunktsChar"/>
    <w:rsid w:val="0074714C"/>
    <w:pPr>
      <w:numPr>
        <w:ilvl w:val="1"/>
        <w:numId w:val="6"/>
      </w:numPr>
    </w:pPr>
    <w:rPr>
      <w:rFonts w:ascii="Arial" w:hAnsi="Arial"/>
      <w:b/>
      <w:sz w:val="20"/>
      <w:lang w:eastAsia="lv-LV"/>
    </w:rPr>
  </w:style>
  <w:style w:type="paragraph" w:customStyle="1" w:styleId="Paragrfs">
    <w:name w:val="Paragrāfs"/>
    <w:basedOn w:val="Normal"/>
    <w:next w:val="Normal"/>
    <w:rsid w:val="0074714C"/>
    <w:pPr>
      <w:numPr>
        <w:ilvl w:val="2"/>
        <w:numId w:val="6"/>
      </w:numPr>
      <w:jc w:val="both"/>
    </w:pPr>
    <w:rPr>
      <w:rFonts w:ascii="Arial" w:hAnsi="Arial"/>
      <w:sz w:val="20"/>
      <w:lang w:eastAsia="lv-LV"/>
    </w:rPr>
  </w:style>
  <w:style w:type="character" w:customStyle="1" w:styleId="ApakpunktsChar">
    <w:name w:val="Apakšpunkts Char"/>
    <w:link w:val="Apakpunkts"/>
    <w:rsid w:val="0074714C"/>
    <w:rPr>
      <w:rFonts w:ascii="Arial" w:hAnsi="Arial"/>
      <w:b/>
      <w:szCs w:val="24"/>
    </w:rPr>
  </w:style>
  <w:style w:type="paragraph" w:customStyle="1" w:styleId="Rindkopa">
    <w:name w:val="Rindkopa"/>
    <w:basedOn w:val="Normal"/>
    <w:next w:val="Punkts"/>
    <w:rsid w:val="00D41129"/>
    <w:pPr>
      <w:ind w:left="851"/>
      <w:jc w:val="both"/>
    </w:pPr>
    <w:rPr>
      <w:rFonts w:ascii="Arial" w:hAnsi="Arial"/>
      <w:sz w:val="20"/>
      <w:lang w:eastAsia="lv-LV"/>
    </w:rPr>
  </w:style>
  <w:style w:type="character" w:customStyle="1" w:styleId="file1">
    <w:name w:val="file1"/>
    <w:basedOn w:val="DefaultParagraphFont"/>
    <w:rsid w:val="00B9516E"/>
    <w:rPr>
      <w:vanish w:val="0"/>
      <w:webHidden w:val="0"/>
      <w:sz w:val="24"/>
      <w:szCs w:val="24"/>
      <w:bdr w:val="none" w:sz="0" w:space="0" w:color="auto" w:frame="1"/>
      <w:vertAlign w:val="baseline"/>
      <w:specVanish w:val="0"/>
    </w:rPr>
  </w:style>
  <w:style w:type="paragraph" w:customStyle="1" w:styleId="virsraksts">
    <w:name w:val="virsraksts"/>
    <w:basedOn w:val="Heading6"/>
    <w:qFormat/>
    <w:rsid w:val="00D273AB"/>
    <w:pPr>
      <w:keepNext w:val="0"/>
      <w:numPr>
        <w:ilvl w:val="0"/>
        <w:numId w:val="7"/>
      </w:numPr>
      <w:jc w:val="center"/>
    </w:pPr>
    <w:rPr>
      <w:rFonts w:ascii="Times New Roman Bold" w:hAnsi="Times New Roman Bold"/>
      <w:caps/>
      <w:sz w:val="24"/>
    </w:r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0B4FBA"/>
    <w:rPr>
      <w:sz w:val="24"/>
      <w:szCs w:val="24"/>
      <w:lang w:eastAsia="en-US"/>
    </w:rPr>
  </w:style>
  <w:style w:type="paragraph" w:styleId="NoSpacing">
    <w:name w:val="No Spacing"/>
    <w:uiPriority w:val="1"/>
    <w:qFormat/>
    <w:rsid w:val="002A48A1"/>
    <w:pPr>
      <w:suppressAutoHyphens/>
      <w:autoSpaceDN w:val="0"/>
      <w:textAlignment w:val="baseline"/>
    </w:pPr>
    <w:rPr>
      <w:sz w:val="24"/>
      <w:szCs w:val="24"/>
      <w:lang w:eastAsia="en-US"/>
    </w:rPr>
  </w:style>
  <w:style w:type="character" w:customStyle="1" w:styleId="UnresolvedMention1">
    <w:name w:val="Unresolved Mention1"/>
    <w:basedOn w:val="DefaultParagraphFont"/>
    <w:uiPriority w:val="99"/>
    <w:semiHidden/>
    <w:unhideWhenUsed/>
    <w:rsid w:val="00FF3096"/>
    <w:rPr>
      <w:color w:val="605E5C"/>
      <w:shd w:val="clear" w:color="auto" w:fill="E1DFDD"/>
    </w:rPr>
  </w:style>
  <w:style w:type="paragraph" w:customStyle="1" w:styleId="tv213">
    <w:name w:val="tv213"/>
    <w:basedOn w:val="Normal"/>
    <w:rsid w:val="007222A3"/>
    <w:pPr>
      <w:spacing w:before="100" w:beforeAutospacing="1" w:after="100" w:afterAutospacing="1"/>
    </w:pPr>
    <w:rPr>
      <w:lang w:eastAsia="lv-LV"/>
    </w:rPr>
  </w:style>
  <w:style w:type="character" w:styleId="UnresolvedMention">
    <w:name w:val="Unresolved Mention"/>
    <w:basedOn w:val="DefaultParagraphFont"/>
    <w:uiPriority w:val="99"/>
    <w:semiHidden/>
    <w:unhideWhenUsed/>
    <w:rsid w:val="00787978"/>
    <w:rPr>
      <w:color w:val="605E5C"/>
      <w:shd w:val="clear" w:color="auto" w:fill="E1DFDD"/>
    </w:rPr>
  </w:style>
  <w:style w:type="paragraph" w:customStyle="1" w:styleId="ListParagraph2">
    <w:name w:val="List Paragraph 2"/>
    <w:basedOn w:val="ListParagraph"/>
    <w:autoRedefine/>
    <w:uiPriority w:val="99"/>
    <w:semiHidden/>
    <w:qFormat/>
    <w:rsid w:val="00CB2DE9"/>
    <w:pPr>
      <w:numPr>
        <w:numId w:val="14"/>
      </w:numPr>
      <w:tabs>
        <w:tab w:val="num" w:pos="360"/>
      </w:tabs>
      <w:spacing w:line="276" w:lineRule="auto"/>
      <w:ind w:left="360" w:firstLine="0"/>
      <w:jc w:val="both"/>
    </w:pPr>
    <w:rPr>
      <w:rFonts w:ascii="Calibri" w:eastAsia="Calibri" w:hAnsi="Calibri"/>
      <w:color w:val="000000"/>
      <w:szCs w:val="22"/>
      <w:lang w:eastAsia="en-GB"/>
    </w:rPr>
  </w:style>
  <w:style w:type="character" w:customStyle="1" w:styleId="FontStyle39">
    <w:name w:val="Font Style39"/>
    <w:rsid w:val="00E6198C"/>
    <w:rPr>
      <w:rFonts w:ascii="Times New Roman" w:hAnsi="Times New Roman" w:cs="Times New Roman" w:hint="default"/>
      <w:b/>
      <w:bCs/>
      <w:sz w:val="20"/>
      <w:szCs w:val="20"/>
    </w:rPr>
  </w:style>
  <w:style w:type="paragraph" w:customStyle="1" w:styleId="ListNumberNoSpace">
    <w:name w:val="List Number NoSpace"/>
    <w:basedOn w:val="ListNumber"/>
    <w:rsid w:val="00102D0B"/>
    <w:pPr>
      <w:tabs>
        <w:tab w:val="num" w:pos="927"/>
      </w:tabs>
      <w:spacing w:line="270" w:lineRule="atLeast"/>
      <w:ind w:left="567"/>
      <w:contextualSpacing w:val="0"/>
    </w:pPr>
    <w:rPr>
      <w:sz w:val="23"/>
      <w:szCs w:val="20"/>
      <w:lang w:val="en-GB" w:eastAsia="da-DK"/>
    </w:rPr>
  </w:style>
  <w:style w:type="paragraph" w:styleId="ListNumber">
    <w:name w:val="List Number"/>
    <w:basedOn w:val="Normal"/>
    <w:uiPriority w:val="99"/>
    <w:semiHidden/>
    <w:unhideWhenUsed/>
    <w:locked/>
    <w:rsid w:val="00102D0B"/>
    <w:pPr>
      <w:ind w:left="360" w:hanging="360"/>
      <w:contextualSpacing/>
    </w:pPr>
  </w:style>
  <w:style w:type="character" w:styleId="SubtleEmphasis">
    <w:name w:val="Subtle Emphasis"/>
    <w:basedOn w:val="DefaultParagraphFont"/>
    <w:uiPriority w:val="19"/>
    <w:qFormat/>
    <w:rsid w:val="00405503"/>
    <w:rPr>
      <w:i/>
      <w:iCs/>
      <w:color w:val="404040" w:themeColor="text1" w:themeTint="BF"/>
    </w:rPr>
  </w:style>
  <w:style w:type="paragraph" w:styleId="TOC5">
    <w:name w:val="toc 5"/>
    <w:basedOn w:val="Normal"/>
    <w:next w:val="Normal"/>
    <w:autoRedefine/>
    <w:uiPriority w:val="39"/>
    <w:unhideWhenUsed/>
    <w:locked/>
    <w:rsid w:val="00735037"/>
    <w:pPr>
      <w:spacing w:after="100" w:line="259" w:lineRule="auto"/>
      <w:ind w:left="880"/>
    </w:pPr>
    <w:rPr>
      <w:rFonts w:asciiTheme="minorHAnsi" w:eastAsiaTheme="minorEastAsia" w:hAnsiTheme="minorHAnsi" w:cstheme="minorBidi"/>
      <w:sz w:val="22"/>
      <w:szCs w:val="22"/>
      <w:lang w:eastAsia="lv-LV"/>
    </w:rPr>
  </w:style>
  <w:style w:type="paragraph" w:styleId="TOC6">
    <w:name w:val="toc 6"/>
    <w:basedOn w:val="Normal"/>
    <w:next w:val="Normal"/>
    <w:autoRedefine/>
    <w:uiPriority w:val="39"/>
    <w:unhideWhenUsed/>
    <w:locked/>
    <w:rsid w:val="00735037"/>
    <w:pPr>
      <w:spacing w:after="100" w:line="259" w:lineRule="auto"/>
      <w:ind w:left="1100"/>
    </w:pPr>
    <w:rPr>
      <w:rFonts w:asciiTheme="minorHAnsi" w:eastAsiaTheme="minorEastAsia" w:hAnsiTheme="minorHAnsi" w:cstheme="minorBidi"/>
      <w:sz w:val="22"/>
      <w:szCs w:val="22"/>
      <w:lang w:eastAsia="lv-LV"/>
    </w:rPr>
  </w:style>
  <w:style w:type="paragraph" w:styleId="TOC7">
    <w:name w:val="toc 7"/>
    <w:basedOn w:val="Normal"/>
    <w:next w:val="Normal"/>
    <w:autoRedefine/>
    <w:uiPriority w:val="39"/>
    <w:unhideWhenUsed/>
    <w:locked/>
    <w:rsid w:val="00735037"/>
    <w:pPr>
      <w:spacing w:after="100" w:line="259" w:lineRule="auto"/>
      <w:ind w:left="1320"/>
    </w:pPr>
    <w:rPr>
      <w:rFonts w:asciiTheme="minorHAnsi" w:eastAsiaTheme="minorEastAsia" w:hAnsiTheme="minorHAnsi" w:cstheme="minorBidi"/>
      <w:sz w:val="22"/>
      <w:szCs w:val="22"/>
      <w:lang w:eastAsia="lv-LV"/>
    </w:rPr>
  </w:style>
  <w:style w:type="paragraph" w:styleId="TOC8">
    <w:name w:val="toc 8"/>
    <w:basedOn w:val="Normal"/>
    <w:next w:val="Normal"/>
    <w:autoRedefine/>
    <w:uiPriority w:val="39"/>
    <w:unhideWhenUsed/>
    <w:locked/>
    <w:rsid w:val="00735037"/>
    <w:pPr>
      <w:spacing w:after="100" w:line="259" w:lineRule="auto"/>
      <w:ind w:left="1540"/>
    </w:pPr>
    <w:rPr>
      <w:rFonts w:asciiTheme="minorHAnsi" w:eastAsiaTheme="minorEastAsia" w:hAnsiTheme="minorHAnsi" w:cstheme="minorBidi"/>
      <w:sz w:val="22"/>
      <w:szCs w:val="22"/>
      <w:lang w:eastAsia="lv-LV"/>
    </w:rPr>
  </w:style>
  <w:style w:type="paragraph" w:styleId="TOC9">
    <w:name w:val="toc 9"/>
    <w:basedOn w:val="Normal"/>
    <w:next w:val="Normal"/>
    <w:autoRedefine/>
    <w:uiPriority w:val="39"/>
    <w:unhideWhenUsed/>
    <w:locked/>
    <w:rsid w:val="00735037"/>
    <w:pPr>
      <w:spacing w:after="100" w:line="259" w:lineRule="auto"/>
      <w:ind w:left="1760"/>
    </w:pPr>
    <w:rPr>
      <w:rFonts w:asciiTheme="minorHAnsi" w:eastAsiaTheme="minorEastAsia" w:hAnsiTheme="minorHAnsi" w:cstheme="minorBidi"/>
      <w:sz w:val="22"/>
      <w:szCs w:val="22"/>
      <w:lang w:eastAsia="lv-LV"/>
    </w:rPr>
  </w:style>
  <w:style w:type="paragraph" w:customStyle="1" w:styleId="LgumaV4">
    <w:name w:val="Līguma V4"/>
    <w:basedOn w:val="Heading4"/>
    <w:uiPriority w:val="99"/>
    <w:rsid w:val="00735037"/>
    <w:pPr>
      <w:numPr>
        <w:numId w:val="15"/>
      </w:numPr>
    </w:pPr>
    <w:rPr>
      <w:rFonts w:ascii="Calibri" w:hAnsi="Calibri"/>
      <w:sz w:val="28"/>
      <w:szCs w:val="28"/>
      <w:lang w:val="x-none"/>
    </w:rPr>
  </w:style>
  <w:style w:type="paragraph" w:customStyle="1" w:styleId="Parasts1">
    <w:name w:val="Parasts1"/>
    <w:rsid w:val="004E0DDC"/>
    <w:pPr>
      <w:suppressAutoHyphens/>
      <w:autoSpaceDN w:val="0"/>
      <w:spacing w:after="160" w:line="247" w:lineRule="auto"/>
      <w:textAlignment w:val="baseline"/>
    </w:pPr>
    <w:rPr>
      <w:rFonts w:ascii="Calibri" w:eastAsia="Calibri" w:hAnsi="Calibri"/>
      <w:sz w:val="22"/>
      <w:szCs w:val="22"/>
      <w:lang w:eastAsia="en-US"/>
    </w:rPr>
  </w:style>
  <w:style w:type="table" w:customStyle="1" w:styleId="Reatabula11">
    <w:name w:val="Režģa tabula11"/>
    <w:basedOn w:val="TableNormal"/>
    <w:next w:val="TableGrid"/>
    <w:uiPriority w:val="59"/>
    <w:rsid w:val="00B56E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99"/>
    <w:rsid w:val="00B56E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locked/>
    <w:rsid w:val="00EF7B73"/>
    <w:pPr>
      <w:spacing w:after="240"/>
      <w:jc w:val="both"/>
    </w:pPr>
    <w:rPr>
      <w:rFonts w:ascii="Courier New" w:hAnsi="Courier New"/>
      <w:sz w:val="20"/>
      <w:szCs w:val="20"/>
    </w:rPr>
  </w:style>
  <w:style w:type="character" w:customStyle="1" w:styleId="PlainTextChar">
    <w:name w:val="Plain Text Char"/>
    <w:basedOn w:val="DefaultParagraphFont"/>
    <w:link w:val="PlainText"/>
    <w:uiPriority w:val="99"/>
    <w:rsid w:val="00EF7B73"/>
    <w:rPr>
      <w:rFonts w:ascii="Courier New" w:hAnsi="Courier New"/>
      <w:lang w:eastAsia="en-US"/>
    </w:rPr>
  </w:style>
  <w:style w:type="paragraph" w:customStyle="1" w:styleId="ListContinue3NoSpace">
    <w:name w:val="List Continue 3 NoSpace"/>
    <w:basedOn w:val="ListContinue3"/>
    <w:rsid w:val="00EF7B73"/>
    <w:pPr>
      <w:tabs>
        <w:tab w:val="num" w:pos="993"/>
      </w:tabs>
      <w:spacing w:after="0" w:line="270" w:lineRule="atLeast"/>
      <w:ind w:left="1276" w:hanging="851"/>
      <w:contextualSpacing w:val="0"/>
    </w:pPr>
    <w:rPr>
      <w:sz w:val="23"/>
      <w:szCs w:val="20"/>
      <w:lang w:val="en-GB" w:eastAsia="da-DK"/>
    </w:rPr>
  </w:style>
  <w:style w:type="paragraph" w:styleId="ListContinue3">
    <w:name w:val="List Continue 3"/>
    <w:basedOn w:val="Normal"/>
    <w:uiPriority w:val="99"/>
    <w:semiHidden/>
    <w:unhideWhenUsed/>
    <w:locked/>
    <w:rsid w:val="00EF7B73"/>
    <w:pPr>
      <w:spacing w:after="120"/>
      <w:ind w:left="1080"/>
      <w:contextualSpacing/>
    </w:pPr>
  </w:style>
  <w:style w:type="paragraph" w:customStyle="1" w:styleId="Sarakstarindkopa2">
    <w:name w:val="Saraksta rindkopa2"/>
    <w:basedOn w:val="Normal"/>
    <w:rsid w:val="00806EB6"/>
    <w:pPr>
      <w:suppressAutoHyphens/>
      <w:ind w:left="720"/>
    </w:pPr>
    <w:rPr>
      <w:lang w:eastAsia="ar-SA"/>
    </w:rPr>
  </w:style>
  <w:style w:type="paragraph" w:customStyle="1" w:styleId="Nodala1">
    <w:name w:val="Nodala 1"/>
    <w:basedOn w:val="Normal"/>
    <w:qFormat/>
    <w:rsid w:val="00751104"/>
    <w:pPr>
      <w:numPr>
        <w:numId w:val="40"/>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link w:val="Nodala11Char"/>
    <w:qFormat/>
    <w:rsid w:val="00751104"/>
    <w:pPr>
      <w:numPr>
        <w:ilvl w:val="1"/>
        <w:numId w:val="40"/>
      </w:numPr>
      <w:suppressAutoHyphens/>
      <w:spacing w:before="60" w:after="60"/>
      <w:jc w:val="both"/>
    </w:pPr>
    <w:rPr>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51104"/>
    <w:rPr>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751104"/>
    <w:pPr>
      <w:numPr>
        <w:ilvl w:val="2"/>
        <w:numId w:val="40"/>
      </w:numPr>
      <w:contextualSpacing w:val="0"/>
      <w:jc w:val="both"/>
    </w:pPr>
    <w:rPr>
      <w:rFonts w:eastAsiaTheme="minorHAnsi"/>
      <w:lang w:eastAsia="ar-SA"/>
    </w:rPr>
  </w:style>
  <w:style w:type="paragraph" w:customStyle="1" w:styleId="Nodala1111">
    <w:name w:val="Nodala 1.1.1.1"/>
    <w:basedOn w:val="Nodala111"/>
    <w:qFormat/>
    <w:rsid w:val="00751104"/>
    <w:pPr>
      <w:numPr>
        <w:ilvl w:val="3"/>
      </w:numPr>
      <w:tabs>
        <w:tab w:val="num" w:pos="5398"/>
      </w:tabs>
      <w:spacing w:before="60" w:after="60"/>
      <w:ind w:left="5326" w:hanging="648"/>
    </w:pPr>
  </w:style>
  <w:style w:type="character" w:customStyle="1" w:styleId="Nodala111Char">
    <w:name w:val="Nodala 1.1.1 Char"/>
    <w:basedOn w:val="DefaultParagraphFont"/>
    <w:link w:val="Nodala111"/>
    <w:rsid w:val="00751104"/>
    <w:rPr>
      <w:rFonts w:eastAsiaTheme="minorHAnsi"/>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4534">
      <w:bodyDiv w:val="1"/>
      <w:marLeft w:val="0"/>
      <w:marRight w:val="0"/>
      <w:marTop w:val="0"/>
      <w:marBottom w:val="0"/>
      <w:divBdr>
        <w:top w:val="none" w:sz="0" w:space="0" w:color="auto"/>
        <w:left w:val="none" w:sz="0" w:space="0" w:color="auto"/>
        <w:bottom w:val="none" w:sz="0" w:space="0" w:color="auto"/>
        <w:right w:val="none" w:sz="0" w:space="0" w:color="auto"/>
      </w:divBdr>
    </w:div>
    <w:div w:id="46497081">
      <w:bodyDiv w:val="1"/>
      <w:marLeft w:val="0"/>
      <w:marRight w:val="0"/>
      <w:marTop w:val="0"/>
      <w:marBottom w:val="0"/>
      <w:divBdr>
        <w:top w:val="none" w:sz="0" w:space="0" w:color="auto"/>
        <w:left w:val="none" w:sz="0" w:space="0" w:color="auto"/>
        <w:bottom w:val="none" w:sz="0" w:space="0" w:color="auto"/>
        <w:right w:val="none" w:sz="0" w:space="0" w:color="auto"/>
      </w:divBdr>
    </w:div>
    <w:div w:id="68121915">
      <w:bodyDiv w:val="1"/>
      <w:marLeft w:val="0"/>
      <w:marRight w:val="0"/>
      <w:marTop w:val="0"/>
      <w:marBottom w:val="0"/>
      <w:divBdr>
        <w:top w:val="none" w:sz="0" w:space="0" w:color="auto"/>
        <w:left w:val="none" w:sz="0" w:space="0" w:color="auto"/>
        <w:bottom w:val="none" w:sz="0" w:space="0" w:color="auto"/>
        <w:right w:val="none" w:sz="0" w:space="0" w:color="auto"/>
      </w:divBdr>
    </w:div>
    <w:div w:id="77293393">
      <w:bodyDiv w:val="1"/>
      <w:marLeft w:val="0"/>
      <w:marRight w:val="0"/>
      <w:marTop w:val="0"/>
      <w:marBottom w:val="0"/>
      <w:divBdr>
        <w:top w:val="none" w:sz="0" w:space="0" w:color="auto"/>
        <w:left w:val="none" w:sz="0" w:space="0" w:color="auto"/>
        <w:bottom w:val="none" w:sz="0" w:space="0" w:color="auto"/>
        <w:right w:val="none" w:sz="0" w:space="0" w:color="auto"/>
      </w:divBdr>
    </w:div>
    <w:div w:id="95293235">
      <w:bodyDiv w:val="1"/>
      <w:marLeft w:val="0"/>
      <w:marRight w:val="0"/>
      <w:marTop w:val="0"/>
      <w:marBottom w:val="0"/>
      <w:divBdr>
        <w:top w:val="none" w:sz="0" w:space="0" w:color="auto"/>
        <w:left w:val="none" w:sz="0" w:space="0" w:color="auto"/>
        <w:bottom w:val="none" w:sz="0" w:space="0" w:color="auto"/>
        <w:right w:val="none" w:sz="0" w:space="0" w:color="auto"/>
      </w:divBdr>
    </w:div>
    <w:div w:id="140199370">
      <w:bodyDiv w:val="1"/>
      <w:marLeft w:val="0"/>
      <w:marRight w:val="0"/>
      <w:marTop w:val="0"/>
      <w:marBottom w:val="0"/>
      <w:divBdr>
        <w:top w:val="none" w:sz="0" w:space="0" w:color="auto"/>
        <w:left w:val="none" w:sz="0" w:space="0" w:color="auto"/>
        <w:bottom w:val="none" w:sz="0" w:space="0" w:color="auto"/>
        <w:right w:val="none" w:sz="0" w:space="0" w:color="auto"/>
      </w:divBdr>
    </w:div>
    <w:div w:id="294599795">
      <w:bodyDiv w:val="1"/>
      <w:marLeft w:val="0"/>
      <w:marRight w:val="0"/>
      <w:marTop w:val="0"/>
      <w:marBottom w:val="0"/>
      <w:divBdr>
        <w:top w:val="none" w:sz="0" w:space="0" w:color="auto"/>
        <w:left w:val="none" w:sz="0" w:space="0" w:color="auto"/>
        <w:bottom w:val="none" w:sz="0" w:space="0" w:color="auto"/>
        <w:right w:val="none" w:sz="0" w:space="0" w:color="auto"/>
      </w:divBdr>
    </w:div>
    <w:div w:id="296840200">
      <w:bodyDiv w:val="1"/>
      <w:marLeft w:val="0"/>
      <w:marRight w:val="0"/>
      <w:marTop w:val="0"/>
      <w:marBottom w:val="0"/>
      <w:divBdr>
        <w:top w:val="none" w:sz="0" w:space="0" w:color="auto"/>
        <w:left w:val="none" w:sz="0" w:space="0" w:color="auto"/>
        <w:bottom w:val="none" w:sz="0" w:space="0" w:color="auto"/>
        <w:right w:val="none" w:sz="0" w:space="0" w:color="auto"/>
      </w:divBdr>
      <w:divsChild>
        <w:div w:id="287397658">
          <w:marLeft w:val="0"/>
          <w:marRight w:val="0"/>
          <w:marTop w:val="0"/>
          <w:marBottom w:val="0"/>
          <w:divBdr>
            <w:top w:val="none" w:sz="0" w:space="0" w:color="auto"/>
            <w:left w:val="none" w:sz="0" w:space="0" w:color="auto"/>
            <w:bottom w:val="none" w:sz="0" w:space="0" w:color="auto"/>
            <w:right w:val="none" w:sz="0" w:space="0" w:color="auto"/>
          </w:divBdr>
          <w:divsChild>
            <w:div w:id="211636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55577">
      <w:bodyDiv w:val="1"/>
      <w:marLeft w:val="0"/>
      <w:marRight w:val="0"/>
      <w:marTop w:val="0"/>
      <w:marBottom w:val="0"/>
      <w:divBdr>
        <w:top w:val="none" w:sz="0" w:space="0" w:color="auto"/>
        <w:left w:val="none" w:sz="0" w:space="0" w:color="auto"/>
        <w:bottom w:val="none" w:sz="0" w:space="0" w:color="auto"/>
        <w:right w:val="none" w:sz="0" w:space="0" w:color="auto"/>
      </w:divBdr>
    </w:div>
    <w:div w:id="394084643">
      <w:bodyDiv w:val="1"/>
      <w:marLeft w:val="0"/>
      <w:marRight w:val="0"/>
      <w:marTop w:val="0"/>
      <w:marBottom w:val="0"/>
      <w:divBdr>
        <w:top w:val="none" w:sz="0" w:space="0" w:color="auto"/>
        <w:left w:val="none" w:sz="0" w:space="0" w:color="auto"/>
        <w:bottom w:val="none" w:sz="0" w:space="0" w:color="auto"/>
        <w:right w:val="none" w:sz="0" w:space="0" w:color="auto"/>
      </w:divBdr>
    </w:div>
    <w:div w:id="458187886">
      <w:bodyDiv w:val="1"/>
      <w:marLeft w:val="0"/>
      <w:marRight w:val="0"/>
      <w:marTop w:val="0"/>
      <w:marBottom w:val="0"/>
      <w:divBdr>
        <w:top w:val="none" w:sz="0" w:space="0" w:color="auto"/>
        <w:left w:val="none" w:sz="0" w:space="0" w:color="auto"/>
        <w:bottom w:val="none" w:sz="0" w:space="0" w:color="auto"/>
        <w:right w:val="none" w:sz="0" w:space="0" w:color="auto"/>
      </w:divBdr>
    </w:div>
    <w:div w:id="520625877">
      <w:bodyDiv w:val="1"/>
      <w:marLeft w:val="0"/>
      <w:marRight w:val="0"/>
      <w:marTop w:val="0"/>
      <w:marBottom w:val="0"/>
      <w:divBdr>
        <w:top w:val="none" w:sz="0" w:space="0" w:color="auto"/>
        <w:left w:val="none" w:sz="0" w:space="0" w:color="auto"/>
        <w:bottom w:val="none" w:sz="0" w:space="0" w:color="auto"/>
        <w:right w:val="none" w:sz="0" w:space="0" w:color="auto"/>
      </w:divBdr>
    </w:div>
    <w:div w:id="546838347">
      <w:marLeft w:val="0"/>
      <w:marRight w:val="0"/>
      <w:marTop w:val="0"/>
      <w:marBottom w:val="0"/>
      <w:divBdr>
        <w:top w:val="none" w:sz="0" w:space="0" w:color="auto"/>
        <w:left w:val="none" w:sz="0" w:space="0" w:color="auto"/>
        <w:bottom w:val="none" w:sz="0" w:space="0" w:color="auto"/>
        <w:right w:val="none" w:sz="0" w:space="0" w:color="auto"/>
      </w:divBdr>
    </w:div>
    <w:div w:id="546838348">
      <w:marLeft w:val="0"/>
      <w:marRight w:val="0"/>
      <w:marTop w:val="0"/>
      <w:marBottom w:val="0"/>
      <w:divBdr>
        <w:top w:val="none" w:sz="0" w:space="0" w:color="auto"/>
        <w:left w:val="none" w:sz="0" w:space="0" w:color="auto"/>
        <w:bottom w:val="none" w:sz="0" w:space="0" w:color="auto"/>
        <w:right w:val="none" w:sz="0" w:space="0" w:color="auto"/>
      </w:divBdr>
    </w:div>
    <w:div w:id="546838349">
      <w:marLeft w:val="0"/>
      <w:marRight w:val="0"/>
      <w:marTop w:val="0"/>
      <w:marBottom w:val="0"/>
      <w:divBdr>
        <w:top w:val="none" w:sz="0" w:space="0" w:color="auto"/>
        <w:left w:val="none" w:sz="0" w:space="0" w:color="auto"/>
        <w:bottom w:val="none" w:sz="0" w:space="0" w:color="auto"/>
        <w:right w:val="none" w:sz="0" w:space="0" w:color="auto"/>
      </w:divBdr>
    </w:div>
    <w:div w:id="567543482">
      <w:bodyDiv w:val="1"/>
      <w:marLeft w:val="0"/>
      <w:marRight w:val="0"/>
      <w:marTop w:val="0"/>
      <w:marBottom w:val="0"/>
      <w:divBdr>
        <w:top w:val="none" w:sz="0" w:space="0" w:color="auto"/>
        <w:left w:val="none" w:sz="0" w:space="0" w:color="auto"/>
        <w:bottom w:val="none" w:sz="0" w:space="0" w:color="auto"/>
        <w:right w:val="none" w:sz="0" w:space="0" w:color="auto"/>
      </w:divBdr>
    </w:div>
    <w:div w:id="571818307">
      <w:bodyDiv w:val="1"/>
      <w:marLeft w:val="0"/>
      <w:marRight w:val="0"/>
      <w:marTop w:val="0"/>
      <w:marBottom w:val="0"/>
      <w:divBdr>
        <w:top w:val="none" w:sz="0" w:space="0" w:color="auto"/>
        <w:left w:val="none" w:sz="0" w:space="0" w:color="auto"/>
        <w:bottom w:val="none" w:sz="0" w:space="0" w:color="auto"/>
        <w:right w:val="none" w:sz="0" w:space="0" w:color="auto"/>
      </w:divBdr>
    </w:div>
    <w:div w:id="641274499">
      <w:bodyDiv w:val="1"/>
      <w:marLeft w:val="0"/>
      <w:marRight w:val="0"/>
      <w:marTop w:val="0"/>
      <w:marBottom w:val="0"/>
      <w:divBdr>
        <w:top w:val="none" w:sz="0" w:space="0" w:color="auto"/>
        <w:left w:val="none" w:sz="0" w:space="0" w:color="auto"/>
        <w:bottom w:val="none" w:sz="0" w:space="0" w:color="auto"/>
        <w:right w:val="none" w:sz="0" w:space="0" w:color="auto"/>
      </w:divBdr>
    </w:div>
    <w:div w:id="652418382">
      <w:bodyDiv w:val="1"/>
      <w:marLeft w:val="0"/>
      <w:marRight w:val="0"/>
      <w:marTop w:val="0"/>
      <w:marBottom w:val="0"/>
      <w:divBdr>
        <w:top w:val="none" w:sz="0" w:space="0" w:color="auto"/>
        <w:left w:val="none" w:sz="0" w:space="0" w:color="auto"/>
        <w:bottom w:val="none" w:sz="0" w:space="0" w:color="auto"/>
        <w:right w:val="none" w:sz="0" w:space="0" w:color="auto"/>
      </w:divBdr>
    </w:div>
    <w:div w:id="777260486">
      <w:bodyDiv w:val="1"/>
      <w:marLeft w:val="0"/>
      <w:marRight w:val="0"/>
      <w:marTop w:val="0"/>
      <w:marBottom w:val="0"/>
      <w:divBdr>
        <w:top w:val="none" w:sz="0" w:space="0" w:color="auto"/>
        <w:left w:val="none" w:sz="0" w:space="0" w:color="auto"/>
        <w:bottom w:val="none" w:sz="0" w:space="0" w:color="auto"/>
        <w:right w:val="none" w:sz="0" w:space="0" w:color="auto"/>
      </w:divBdr>
    </w:div>
    <w:div w:id="867566081">
      <w:bodyDiv w:val="1"/>
      <w:marLeft w:val="0"/>
      <w:marRight w:val="0"/>
      <w:marTop w:val="0"/>
      <w:marBottom w:val="0"/>
      <w:divBdr>
        <w:top w:val="none" w:sz="0" w:space="0" w:color="auto"/>
        <w:left w:val="none" w:sz="0" w:space="0" w:color="auto"/>
        <w:bottom w:val="none" w:sz="0" w:space="0" w:color="auto"/>
        <w:right w:val="none" w:sz="0" w:space="0" w:color="auto"/>
      </w:divBdr>
    </w:div>
    <w:div w:id="899245622">
      <w:bodyDiv w:val="1"/>
      <w:marLeft w:val="0"/>
      <w:marRight w:val="0"/>
      <w:marTop w:val="0"/>
      <w:marBottom w:val="0"/>
      <w:divBdr>
        <w:top w:val="none" w:sz="0" w:space="0" w:color="auto"/>
        <w:left w:val="none" w:sz="0" w:space="0" w:color="auto"/>
        <w:bottom w:val="none" w:sz="0" w:space="0" w:color="auto"/>
        <w:right w:val="none" w:sz="0" w:space="0" w:color="auto"/>
      </w:divBdr>
    </w:div>
    <w:div w:id="987247428">
      <w:bodyDiv w:val="1"/>
      <w:marLeft w:val="0"/>
      <w:marRight w:val="0"/>
      <w:marTop w:val="0"/>
      <w:marBottom w:val="0"/>
      <w:divBdr>
        <w:top w:val="none" w:sz="0" w:space="0" w:color="auto"/>
        <w:left w:val="none" w:sz="0" w:space="0" w:color="auto"/>
        <w:bottom w:val="none" w:sz="0" w:space="0" w:color="auto"/>
        <w:right w:val="none" w:sz="0" w:space="0" w:color="auto"/>
      </w:divBdr>
    </w:div>
    <w:div w:id="992415845">
      <w:bodyDiv w:val="1"/>
      <w:marLeft w:val="0"/>
      <w:marRight w:val="0"/>
      <w:marTop w:val="0"/>
      <w:marBottom w:val="0"/>
      <w:divBdr>
        <w:top w:val="none" w:sz="0" w:space="0" w:color="auto"/>
        <w:left w:val="none" w:sz="0" w:space="0" w:color="auto"/>
        <w:bottom w:val="none" w:sz="0" w:space="0" w:color="auto"/>
        <w:right w:val="none" w:sz="0" w:space="0" w:color="auto"/>
      </w:divBdr>
    </w:div>
    <w:div w:id="993528092">
      <w:bodyDiv w:val="1"/>
      <w:marLeft w:val="0"/>
      <w:marRight w:val="0"/>
      <w:marTop w:val="0"/>
      <w:marBottom w:val="0"/>
      <w:divBdr>
        <w:top w:val="none" w:sz="0" w:space="0" w:color="auto"/>
        <w:left w:val="none" w:sz="0" w:space="0" w:color="auto"/>
        <w:bottom w:val="none" w:sz="0" w:space="0" w:color="auto"/>
        <w:right w:val="none" w:sz="0" w:space="0" w:color="auto"/>
      </w:divBdr>
      <w:divsChild>
        <w:div w:id="1867021496">
          <w:marLeft w:val="0"/>
          <w:marRight w:val="0"/>
          <w:marTop w:val="0"/>
          <w:marBottom w:val="0"/>
          <w:divBdr>
            <w:top w:val="none" w:sz="0" w:space="0" w:color="auto"/>
            <w:left w:val="none" w:sz="0" w:space="0" w:color="auto"/>
            <w:bottom w:val="none" w:sz="0" w:space="0" w:color="auto"/>
            <w:right w:val="none" w:sz="0" w:space="0" w:color="auto"/>
          </w:divBdr>
          <w:divsChild>
            <w:div w:id="42411394">
              <w:marLeft w:val="0"/>
              <w:marRight w:val="0"/>
              <w:marTop w:val="0"/>
              <w:marBottom w:val="0"/>
              <w:divBdr>
                <w:top w:val="none" w:sz="0" w:space="0" w:color="auto"/>
                <w:left w:val="none" w:sz="0" w:space="0" w:color="auto"/>
                <w:bottom w:val="none" w:sz="0" w:space="0" w:color="auto"/>
                <w:right w:val="none" w:sz="0" w:space="0" w:color="auto"/>
              </w:divBdr>
              <w:divsChild>
                <w:div w:id="172234387">
                  <w:marLeft w:val="0"/>
                  <w:marRight w:val="0"/>
                  <w:marTop w:val="0"/>
                  <w:marBottom w:val="0"/>
                  <w:divBdr>
                    <w:top w:val="none" w:sz="0" w:space="0" w:color="auto"/>
                    <w:left w:val="none" w:sz="0" w:space="0" w:color="auto"/>
                    <w:bottom w:val="none" w:sz="0" w:space="0" w:color="auto"/>
                    <w:right w:val="none" w:sz="0" w:space="0" w:color="auto"/>
                  </w:divBdr>
                  <w:divsChild>
                    <w:div w:id="8533870">
                      <w:marLeft w:val="0"/>
                      <w:marRight w:val="0"/>
                      <w:marTop w:val="0"/>
                      <w:marBottom w:val="0"/>
                      <w:divBdr>
                        <w:top w:val="none" w:sz="0" w:space="0" w:color="auto"/>
                        <w:left w:val="none" w:sz="0" w:space="0" w:color="auto"/>
                        <w:bottom w:val="none" w:sz="0" w:space="0" w:color="auto"/>
                        <w:right w:val="none" w:sz="0" w:space="0" w:color="auto"/>
                      </w:divBdr>
                      <w:divsChild>
                        <w:div w:id="1831174000">
                          <w:marLeft w:val="0"/>
                          <w:marRight w:val="0"/>
                          <w:marTop w:val="0"/>
                          <w:marBottom w:val="0"/>
                          <w:divBdr>
                            <w:top w:val="none" w:sz="0" w:space="0" w:color="auto"/>
                            <w:left w:val="none" w:sz="0" w:space="0" w:color="auto"/>
                            <w:bottom w:val="none" w:sz="0" w:space="0" w:color="auto"/>
                            <w:right w:val="none" w:sz="0" w:space="0" w:color="auto"/>
                          </w:divBdr>
                          <w:divsChild>
                            <w:div w:id="457769997">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299625">
      <w:bodyDiv w:val="1"/>
      <w:marLeft w:val="0"/>
      <w:marRight w:val="0"/>
      <w:marTop w:val="0"/>
      <w:marBottom w:val="0"/>
      <w:divBdr>
        <w:top w:val="none" w:sz="0" w:space="0" w:color="auto"/>
        <w:left w:val="none" w:sz="0" w:space="0" w:color="auto"/>
        <w:bottom w:val="none" w:sz="0" w:space="0" w:color="auto"/>
        <w:right w:val="none" w:sz="0" w:space="0" w:color="auto"/>
      </w:divBdr>
    </w:div>
    <w:div w:id="1024676319">
      <w:bodyDiv w:val="1"/>
      <w:marLeft w:val="0"/>
      <w:marRight w:val="0"/>
      <w:marTop w:val="0"/>
      <w:marBottom w:val="0"/>
      <w:divBdr>
        <w:top w:val="none" w:sz="0" w:space="0" w:color="auto"/>
        <w:left w:val="none" w:sz="0" w:space="0" w:color="auto"/>
        <w:bottom w:val="none" w:sz="0" w:space="0" w:color="auto"/>
        <w:right w:val="none" w:sz="0" w:space="0" w:color="auto"/>
      </w:divBdr>
    </w:div>
    <w:div w:id="1115060141">
      <w:bodyDiv w:val="1"/>
      <w:marLeft w:val="0"/>
      <w:marRight w:val="0"/>
      <w:marTop w:val="0"/>
      <w:marBottom w:val="0"/>
      <w:divBdr>
        <w:top w:val="none" w:sz="0" w:space="0" w:color="auto"/>
        <w:left w:val="none" w:sz="0" w:space="0" w:color="auto"/>
        <w:bottom w:val="none" w:sz="0" w:space="0" w:color="auto"/>
        <w:right w:val="none" w:sz="0" w:space="0" w:color="auto"/>
      </w:divBdr>
    </w:div>
    <w:div w:id="1192651554">
      <w:bodyDiv w:val="1"/>
      <w:marLeft w:val="0"/>
      <w:marRight w:val="0"/>
      <w:marTop w:val="0"/>
      <w:marBottom w:val="0"/>
      <w:divBdr>
        <w:top w:val="none" w:sz="0" w:space="0" w:color="auto"/>
        <w:left w:val="none" w:sz="0" w:space="0" w:color="auto"/>
        <w:bottom w:val="none" w:sz="0" w:space="0" w:color="auto"/>
        <w:right w:val="none" w:sz="0" w:space="0" w:color="auto"/>
      </w:divBdr>
    </w:div>
    <w:div w:id="1215657336">
      <w:bodyDiv w:val="1"/>
      <w:marLeft w:val="0"/>
      <w:marRight w:val="0"/>
      <w:marTop w:val="0"/>
      <w:marBottom w:val="0"/>
      <w:divBdr>
        <w:top w:val="none" w:sz="0" w:space="0" w:color="auto"/>
        <w:left w:val="none" w:sz="0" w:space="0" w:color="auto"/>
        <w:bottom w:val="none" w:sz="0" w:space="0" w:color="auto"/>
        <w:right w:val="none" w:sz="0" w:space="0" w:color="auto"/>
      </w:divBdr>
    </w:div>
    <w:div w:id="1262294509">
      <w:bodyDiv w:val="1"/>
      <w:marLeft w:val="0"/>
      <w:marRight w:val="0"/>
      <w:marTop w:val="0"/>
      <w:marBottom w:val="0"/>
      <w:divBdr>
        <w:top w:val="none" w:sz="0" w:space="0" w:color="auto"/>
        <w:left w:val="none" w:sz="0" w:space="0" w:color="auto"/>
        <w:bottom w:val="none" w:sz="0" w:space="0" w:color="auto"/>
        <w:right w:val="none" w:sz="0" w:space="0" w:color="auto"/>
      </w:divBdr>
    </w:div>
    <w:div w:id="1287741127">
      <w:bodyDiv w:val="1"/>
      <w:marLeft w:val="0"/>
      <w:marRight w:val="0"/>
      <w:marTop w:val="0"/>
      <w:marBottom w:val="0"/>
      <w:divBdr>
        <w:top w:val="none" w:sz="0" w:space="0" w:color="auto"/>
        <w:left w:val="none" w:sz="0" w:space="0" w:color="auto"/>
        <w:bottom w:val="none" w:sz="0" w:space="0" w:color="auto"/>
        <w:right w:val="none" w:sz="0" w:space="0" w:color="auto"/>
      </w:divBdr>
    </w:div>
    <w:div w:id="1355961988">
      <w:bodyDiv w:val="1"/>
      <w:marLeft w:val="0"/>
      <w:marRight w:val="0"/>
      <w:marTop w:val="0"/>
      <w:marBottom w:val="0"/>
      <w:divBdr>
        <w:top w:val="none" w:sz="0" w:space="0" w:color="auto"/>
        <w:left w:val="none" w:sz="0" w:space="0" w:color="auto"/>
        <w:bottom w:val="none" w:sz="0" w:space="0" w:color="auto"/>
        <w:right w:val="none" w:sz="0" w:space="0" w:color="auto"/>
      </w:divBdr>
    </w:div>
    <w:div w:id="1376739821">
      <w:bodyDiv w:val="1"/>
      <w:marLeft w:val="0"/>
      <w:marRight w:val="0"/>
      <w:marTop w:val="0"/>
      <w:marBottom w:val="0"/>
      <w:divBdr>
        <w:top w:val="none" w:sz="0" w:space="0" w:color="auto"/>
        <w:left w:val="none" w:sz="0" w:space="0" w:color="auto"/>
        <w:bottom w:val="none" w:sz="0" w:space="0" w:color="auto"/>
        <w:right w:val="none" w:sz="0" w:space="0" w:color="auto"/>
      </w:divBdr>
    </w:div>
    <w:div w:id="1409423505">
      <w:bodyDiv w:val="1"/>
      <w:marLeft w:val="0"/>
      <w:marRight w:val="0"/>
      <w:marTop w:val="0"/>
      <w:marBottom w:val="0"/>
      <w:divBdr>
        <w:top w:val="none" w:sz="0" w:space="0" w:color="auto"/>
        <w:left w:val="none" w:sz="0" w:space="0" w:color="auto"/>
        <w:bottom w:val="none" w:sz="0" w:space="0" w:color="auto"/>
        <w:right w:val="none" w:sz="0" w:space="0" w:color="auto"/>
      </w:divBdr>
    </w:div>
    <w:div w:id="1454791020">
      <w:bodyDiv w:val="1"/>
      <w:marLeft w:val="0"/>
      <w:marRight w:val="0"/>
      <w:marTop w:val="0"/>
      <w:marBottom w:val="0"/>
      <w:divBdr>
        <w:top w:val="none" w:sz="0" w:space="0" w:color="auto"/>
        <w:left w:val="none" w:sz="0" w:space="0" w:color="auto"/>
        <w:bottom w:val="none" w:sz="0" w:space="0" w:color="auto"/>
        <w:right w:val="none" w:sz="0" w:space="0" w:color="auto"/>
      </w:divBdr>
    </w:div>
    <w:div w:id="1509178274">
      <w:bodyDiv w:val="1"/>
      <w:marLeft w:val="0"/>
      <w:marRight w:val="0"/>
      <w:marTop w:val="0"/>
      <w:marBottom w:val="0"/>
      <w:divBdr>
        <w:top w:val="none" w:sz="0" w:space="0" w:color="auto"/>
        <w:left w:val="none" w:sz="0" w:space="0" w:color="auto"/>
        <w:bottom w:val="none" w:sz="0" w:space="0" w:color="auto"/>
        <w:right w:val="none" w:sz="0" w:space="0" w:color="auto"/>
      </w:divBdr>
    </w:div>
    <w:div w:id="1525090841">
      <w:bodyDiv w:val="1"/>
      <w:marLeft w:val="0"/>
      <w:marRight w:val="0"/>
      <w:marTop w:val="0"/>
      <w:marBottom w:val="0"/>
      <w:divBdr>
        <w:top w:val="none" w:sz="0" w:space="0" w:color="auto"/>
        <w:left w:val="none" w:sz="0" w:space="0" w:color="auto"/>
        <w:bottom w:val="none" w:sz="0" w:space="0" w:color="auto"/>
        <w:right w:val="none" w:sz="0" w:space="0" w:color="auto"/>
      </w:divBdr>
    </w:div>
    <w:div w:id="1560945738">
      <w:bodyDiv w:val="1"/>
      <w:marLeft w:val="0"/>
      <w:marRight w:val="0"/>
      <w:marTop w:val="0"/>
      <w:marBottom w:val="0"/>
      <w:divBdr>
        <w:top w:val="none" w:sz="0" w:space="0" w:color="auto"/>
        <w:left w:val="none" w:sz="0" w:space="0" w:color="auto"/>
        <w:bottom w:val="none" w:sz="0" w:space="0" w:color="auto"/>
        <w:right w:val="none" w:sz="0" w:space="0" w:color="auto"/>
      </w:divBdr>
    </w:div>
    <w:div w:id="1592153475">
      <w:bodyDiv w:val="1"/>
      <w:marLeft w:val="0"/>
      <w:marRight w:val="0"/>
      <w:marTop w:val="0"/>
      <w:marBottom w:val="0"/>
      <w:divBdr>
        <w:top w:val="none" w:sz="0" w:space="0" w:color="auto"/>
        <w:left w:val="none" w:sz="0" w:space="0" w:color="auto"/>
        <w:bottom w:val="none" w:sz="0" w:space="0" w:color="auto"/>
        <w:right w:val="none" w:sz="0" w:space="0" w:color="auto"/>
      </w:divBdr>
    </w:div>
    <w:div w:id="1692799958">
      <w:bodyDiv w:val="1"/>
      <w:marLeft w:val="0"/>
      <w:marRight w:val="0"/>
      <w:marTop w:val="0"/>
      <w:marBottom w:val="0"/>
      <w:divBdr>
        <w:top w:val="none" w:sz="0" w:space="0" w:color="auto"/>
        <w:left w:val="none" w:sz="0" w:space="0" w:color="auto"/>
        <w:bottom w:val="none" w:sz="0" w:space="0" w:color="auto"/>
        <w:right w:val="none" w:sz="0" w:space="0" w:color="auto"/>
      </w:divBdr>
    </w:div>
    <w:div w:id="1820533050">
      <w:bodyDiv w:val="1"/>
      <w:marLeft w:val="0"/>
      <w:marRight w:val="0"/>
      <w:marTop w:val="0"/>
      <w:marBottom w:val="0"/>
      <w:divBdr>
        <w:top w:val="none" w:sz="0" w:space="0" w:color="auto"/>
        <w:left w:val="none" w:sz="0" w:space="0" w:color="auto"/>
        <w:bottom w:val="none" w:sz="0" w:space="0" w:color="auto"/>
        <w:right w:val="none" w:sz="0" w:space="0" w:color="auto"/>
      </w:divBdr>
    </w:div>
    <w:div w:id="1863089715">
      <w:bodyDiv w:val="1"/>
      <w:marLeft w:val="0"/>
      <w:marRight w:val="0"/>
      <w:marTop w:val="0"/>
      <w:marBottom w:val="0"/>
      <w:divBdr>
        <w:top w:val="none" w:sz="0" w:space="0" w:color="auto"/>
        <w:left w:val="none" w:sz="0" w:space="0" w:color="auto"/>
        <w:bottom w:val="none" w:sz="0" w:space="0" w:color="auto"/>
        <w:right w:val="none" w:sz="0" w:space="0" w:color="auto"/>
      </w:divBdr>
    </w:div>
    <w:div w:id="1907833169">
      <w:bodyDiv w:val="1"/>
      <w:marLeft w:val="0"/>
      <w:marRight w:val="0"/>
      <w:marTop w:val="0"/>
      <w:marBottom w:val="0"/>
      <w:divBdr>
        <w:top w:val="none" w:sz="0" w:space="0" w:color="auto"/>
        <w:left w:val="none" w:sz="0" w:space="0" w:color="auto"/>
        <w:bottom w:val="none" w:sz="0" w:space="0" w:color="auto"/>
        <w:right w:val="none" w:sz="0" w:space="0" w:color="auto"/>
      </w:divBdr>
    </w:div>
    <w:div w:id="1957178366">
      <w:bodyDiv w:val="1"/>
      <w:marLeft w:val="0"/>
      <w:marRight w:val="0"/>
      <w:marTop w:val="0"/>
      <w:marBottom w:val="0"/>
      <w:divBdr>
        <w:top w:val="none" w:sz="0" w:space="0" w:color="auto"/>
        <w:left w:val="none" w:sz="0" w:space="0" w:color="auto"/>
        <w:bottom w:val="none" w:sz="0" w:space="0" w:color="auto"/>
        <w:right w:val="none" w:sz="0" w:space="0" w:color="auto"/>
      </w:divBdr>
    </w:div>
    <w:div w:id="1979021647">
      <w:bodyDiv w:val="1"/>
      <w:marLeft w:val="0"/>
      <w:marRight w:val="0"/>
      <w:marTop w:val="0"/>
      <w:marBottom w:val="0"/>
      <w:divBdr>
        <w:top w:val="none" w:sz="0" w:space="0" w:color="auto"/>
        <w:left w:val="none" w:sz="0" w:space="0" w:color="auto"/>
        <w:bottom w:val="none" w:sz="0" w:space="0" w:color="auto"/>
        <w:right w:val="none" w:sz="0" w:space="0" w:color="auto"/>
      </w:divBdr>
    </w:div>
    <w:div w:id="2035426408">
      <w:bodyDiv w:val="1"/>
      <w:marLeft w:val="0"/>
      <w:marRight w:val="0"/>
      <w:marTop w:val="0"/>
      <w:marBottom w:val="0"/>
      <w:divBdr>
        <w:top w:val="none" w:sz="0" w:space="0" w:color="auto"/>
        <w:left w:val="none" w:sz="0" w:space="0" w:color="auto"/>
        <w:bottom w:val="none" w:sz="0" w:space="0" w:color="auto"/>
        <w:right w:val="none" w:sz="0" w:space="0" w:color="auto"/>
      </w:divBdr>
    </w:div>
    <w:div w:id="2051369754">
      <w:bodyDiv w:val="1"/>
      <w:marLeft w:val="0"/>
      <w:marRight w:val="0"/>
      <w:marTop w:val="0"/>
      <w:marBottom w:val="0"/>
      <w:divBdr>
        <w:top w:val="none" w:sz="0" w:space="0" w:color="auto"/>
        <w:left w:val="none" w:sz="0" w:space="0" w:color="auto"/>
        <w:bottom w:val="none" w:sz="0" w:space="0" w:color="auto"/>
        <w:right w:val="none" w:sz="0" w:space="0" w:color="auto"/>
      </w:divBdr>
    </w:div>
    <w:div w:id="2073965220">
      <w:bodyDiv w:val="1"/>
      <w:marLeft w:val="0"/>
      <w:marRight w:val="0"/>
      <w:marTop w:val="0"/>
      <w:marBottom w:val="0"/>
      <w:divBdr>
        <w:top w:val="none" w:sz="0" w:space="0" w:color="auto"/>
        <w:left w:val="none" w:sz="0" w:space="0" w:color="auto"/>
        <w:bottom w:val="none" w:sz="0" w:space="0" w:color="auto"/>
        <w:right w:val="none" w:sz="0" w:space="0" w:color="auto"/>
      </w:divBdr>
    </w:div>
    <w:div w:id="212888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rslimnica.lv" TargetMode="External"/><Relationship Id="rId13" Type="http://schemas.openxmlformats.org/officeDocument/2006/relationships/hyperlink" Target="http://espd.eis.gov.lv/"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b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hyperlink" Target="mailto:info@jrslimnica.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33" TargetMode="External"/><Relationship Id="rId5" Type="http://schemas.openxmlformats.org/officeDocument/2006/relationships/webSettings" Target="webSettings.xml"/><Relationship Id="rId15" Type="http://schemas.openxmlformats.org/officeDocument/2006/relationships/hyperlink" Target="mailto:iepirkumi@jrslimnica.lv" TargetMode="External"/><Relationship Id="rId10" Type="http://schemas.openxmlformats.org/officeDocument/2006/relationships/hyperlink" Target="mailto:jurgis.laudaks@jrslimnica.lv" TargetMode="External"/><Relationship Id="rId19" Type="http://schemas.openxmlformats.org/officeDocument/2006/relationships/hyperlink" Target="https://www.lawinsider.com/lv/dictionary/darbu-veik%C5%A1anas-projekts" TargetMode="External"/><Relationship Id="rId4" Type="http://schemas.openxmlformats.org/officeDocument/2006/relationships/settings" Target="settings.xml"/><Relationship Id="rId9" Type="http://schemas.openxmlformats.org/officeDocument/2006/relationships/hyperlink" Target="mailto:vineta.visteine@jrslimnica.lv" TargetMode="External"/><Relationship Id="rId14" Type="http://schemas.openxmlformats.org/officeDocument/2006/relationships/hyperlink" Target="http://www.lvceli.lv/lat/sadarbibas_partneriem/iepirkumi"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09A4E-1EF7-4ECE-AE1B-F71A188C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27</Pages>
  <Words>14201</Words>
  <Characters>80946</Characters>
  <Application>Microsoft Office Word</Application>
  <DocSecurity>0</DocSecurity>
  <Lines>674</Lines>
  <Paragraphs>189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HP</Company>
  <LinksUpToDate>false</LinksUpToDate>
  <CharactersWithSpaces>94958</CharactersWithSpaces>
  <SharedDoc>false</SharedDoc>
  <HLinks>
    <vt:vector size="360" baseType="variant">
      <vt:variant>
        <vt:i4>2359352</vt:i4>
      </vt:variant>
      <vt:variant>
        <vt:i4>327</vt:i4>
      </vt:variant>
      <vt:variant>
        <vt:i4>0</vt:i4>
      </vt:variant>
      <vt:variant>
        <vt:i4>5</vt:i4>
      </vt:variant>
      <vt:variant>
        <vt:lpwstr>http://lvceli.lv/sadarbibas-partneriem</vt:lpwstr>
      </vt:variant>
      <vt:variant>
        <vt:lpwstr/>
      </vt:variant>
      <vt:variant>
        <vt:i4>2359352</vt:i4>
      </vt:variant>
      <vt:variant>
        <vt:i4>324</vt:i4>
      </vt:variant>
      <vt:variant>
        <vt:i4>0</vt:i4>
      </vt:variant>
      <vt:variant>
        <vt:i4>5</vt:i4>
      </vt:variant>
      <vt:variant>
        <vt:lpwstr>http://lvceli.lv/sadarbibas-partneriem</vt:lpwstr>
      </vt:variant>
      <vt:variant>
        <vt:lpwstr/>
      </vt:variant>
      <vt:variant>
        <vt:i4>2359352</vt:i4>
      </vt:variant>
      <vt:variant>
        <vt:i4>321</vt:i4>
      </vt:variant>
      <vt:variant>
        <vt:i4>0</vt:i4>
      </vt:variant>
      <vt:variant>
        <vt:i4>5</vt:i4>
      </vt:variant>
      <vt:variant>
        <vt:lpwstr>http://lvceli.lv/sadarbibas-partneriem</vt:lpwstr>
      </vt:variant>
      <vt:variant>
        <vt:lpwstr/>
      </vt:variant>
      <vt:variant>
        <vt:i4>7798901</vt:i4>
      </vt:variant>
      <vt:variant>
        <vt:i4>318</vt:i4>
      </vt:variant>
      <vt:variant>
        <vt:i4>0</vt:i4>
      </vt:variant>
      <vt:variant>
        <vt:i4>5</vt:i4>
      </vt:variant>
      <vt:variant>
        <vt:lpwstr>http://www.lvceli.lv/buvis</vt:lpwstr>
      </vt:variant>
      <vt:variant>
        <vt:lpwstr/>
      </vt:variant>
      <vt:variant>
        <vt:i4>6291578</vt:i4>
      </vt:variant>
      <vt:variant>
        <vt:i4>315</vt:i4>
      </vt:variant>
      <vt:variant>
        <vt:i4>0</vt:i4>
      </vt:variant>
      <vt:variant>
        <vt:i4>5</vt:i4>
      </vt:variant>
      <vt:variant>
        <vt:lpwstr>http://lvceli.lv/lat/sadarbibas_partneriem/veidlapas_darbu_izpilditajiem/buvdarbu_izpilditajiem</vt:lpwstr>
      </vt:variant>
      <vt:variant>
        <vt:lpwstr/>
      </vt:variant>
      <vt:variant>
        <vt:i4>2359352</vt:i4>
      </vt:variant>
      <vt:variant>
        <vt:i4>312</vt:i4>
      </vt:variant>
      <vt:variant>
        <vt:i4>0</vt:i4>
      </vt:variant>
      <vt:variant>
        <vt:i4>5</vt:i4>
      </vt:variant>
      <vt:variant>
        <vt:lpwstr>http://lvceli.lv/sadarbibas-partneriem</vt:lpwstr>
      </vt:variant>
      <vt:variant>
        <vt:lpwstr/>
      </vt:variant>
      <vt:variant>
        <vt:i4>2359352</vt:i4>
      </vt:variant>
      <vt:variant>
        <vt:i4>309</vt:i4>
      </vt:variant>
      <vt:variant>
        <vt:i4>0</vt:i4>
      </vt:variant>
      <vt:variant>
        <vt:i4>5</vt:i4>
      </vt:variant>
      <vt:variant>
        <vt:lpwstr>http://lvceli.lv/sadarbibas-partneriem</vt:lpwstr>
      </vt:variant>
      <vt:variant>
        <vt:lpwstr/>
      </vt:variant>
      <vt:variant>
        <vt:i4>2359352</vt:i4>
      </vt:variant>
      <vt:variant>
        <vt:i4>306</vt:i4>
      </vt:variant>
      <vt:variant>
        <vt:i4>0</vt:i4>
      </vt:variant>
      <vt:variant>
        <vt:i4>5</vt:i4>
      </vt:variant>
      <vt:variant>
        <vt:lpwstr>http://lvceli.lv/sadarbibas-partneriem</vt:lpwstr>
      </vt:variant>
      <vt:variant>
        <vt:lpwstr/>
      </vt:variant>
      <vt:variant>
        <vt:i4>3473447</vt:i4>
      </vt:variant>
      <vt:variant>
        <vt:i4>303</vt:i4>
      </vt:variant>
      <vt:variant>
        <vt:i4>0</vt:i4>
      </vt:variant>
      <vt:variant>
        <vt:i4>5</vt:i4>
      </vt:variant>
      <vt:variant>
        <vt:lpwstr>https://ec.europa.eu/growth/tools-databases/espd/filter?lang=lv</vt:lpwstr>
      </vt:variant>
      <vt:variant>
        <vt:lpwstr/>
      </vt:variant>
      <vt:variant>
        <vt:i4>2359352</vt:i4>
      </vt:variant>
      <vt:variant>
        <vt:i4>300</vt:i4>
      </vt:variant>
      <vt:variant>
        <vt:i4>0</vt:i4>
      </vt:variant>
      <vt:variant>
        <vt:i4>5</vt:i4>
      </vt:variant>
      <vt:variant>
        <vt:lpwstr>http://lvceli.lv/sadarbibas-partneriem</vt:lpwstr>
      </vt:variant>
      <vt:variant>
        <vt:lpwstr/>
      </vt:variant>
      <vt:variant>
        <vt:i4>2359352</vt:i4>
      </vt:variant>
      <vt:variant>
        <vt:i4>297</vt:i4>
      </vt:variant>
      <vt:variant>
        <vt:i4>0</vt:i4>
      </vt:variant>
      <vt:variant>
        <vt:i4>5</vt:i4>
      </vt:variant>
      <vt:variant>
        <vt:lpwstr>http://lvceli.lv/sadarbibas-partneriem</vt:lpwstr>
      </vt:variant>
      <vt:variant>
        <vt:lpwstr/>
      </vt:variant>
      <vt:variant>
        <vt:i4>1376310</vt:i4>
      </vt:variant>
      <vt:variant>
        <vt:i4>290</vt:i4>
      </vt:variant>
      <vt:variant>
        <vt:i4>0</vt:i4>
      </vt:variant>
      <vt:variant>
        <vt:i4>5</vt:i4>
      </vt:variant>
      <vt:variant>
        <vt:lpwstr/>
      </vt:variant>
      <vt:variant>
        <vt:lpwstr>_Toc429396254</vt:lpwstr>
      </vt:variant>
      <vt:variant>
        <vt:i4>1376310</vt:i4>
      </vt:variant>
      <vt:variant>
        <vt:i4>284</vt:i4>
      </vt:variant>
      <vt:variant>
        <vt:i4>0</vt:i4>
      </vt:variant>
      <vt:variant>
        <vt:i4>5</vt:i4>
      </vt:variant>
      <vt:variant>
        <vt:lpwstr/>
      </vt:variant>
      <vt:variant>
        <vt:lpwstr>_Toc429396253</vt:lpwstr>
      </vt:variant>
      <vt:variant>
        <vt:i4>1376310</vt:i4>
      </vt:variant>
      <vt:variant>
        <vt:i4>278</vt:i4>
      </vt:variant>
      <vt:variant>
        <vt:i4>0</vt:i4>
      </vt:variant>
      <vt:variant>
        <vt:i4>5</vt:i4>
      </vt:variant>
      <vt:variant>
        <vt:lpwstr/>
      </vt:variant>
      <vt:variant>
        <vt:lpwstr>_Toc429396252</vt:lpwstr>
      </vt:variant>
      <vt:variant>
        <vt:i4>1376310</vt:i4>
      </vt:variant>
      <vt:variant>
        <vt:i4>272</vt:i4>
      </vt:variant>
      <vt:variant>
        <vt:i4>0</vt:i4>
      </vt:variant>
      <vt:variant>
        <vt:i4>5</vt:i4>
      </vt:variant>
      <vt:variant>
        <vt:lpwstr/>
      </vt:variant>
      <vt:variant>
        <vt:lpwstr>_Toc429396251</vt:lpwstr>
      </vt:variant>
      <vt:variant>
        <vt:i4>1376310</vt:i4>
      </vt:variant>
      <vt:variant>
        <vt:i4>266</vt:i4>
      </vt:variant>
      <vt:variant>
        <vt:i4>0</vt:i4>
      </vt:variant>
      <vt:variant>
        <vt:i4>5</vt:i4>
      </vt:variant>
      <vt:variant>
        <vt:lpwstr/>
      </vt:variant>
      <vt:variant>
        <vt:lpwstr>_Toc429396250</vt:lpwstr>
      </vt:variant>
      <vt:variant>
        <vt:i4>1310774</vt:i4>
      </vt:variant>
      <vt:variant>
        <vt:i4>260</vt:i4>
      </vt:variant>
      <vt:variant>
        <vt:i4>0</vt:i4>
      </vt:variant>
      <vt:variant>
        <vt:i4>5</vt:i4>
      </vt:variant>
      <vt:variant>
        <vt:lpwstr/>
      </vt:variant>
      <vt:variant>
        <vt:lpwstr>_Toc429396249</vt:lpwstr>
      </vt:variant>
      <vt:variant>
        <vt:i4>1310774</vt:i4>
      </vt:variant>
      <vt:variant>
        <vt:i4>254</vt:i4>
      </vt:variant>
      <vt:variant>
        <vt:i4>0</vt:i4>
      </vt:variant>
      <vt:variant>
        <vt:i4>5</vt:i4>
      </vt:variant>
      <vt:variant>
        <vt:lpwstr/>
      </vt:variant>
      <vt:variant>
        <vt:lpwstr>_Toc429396248</vt:lpwstr>
      </vt:variant>
      <vt:variant>
        <vt:i4>1310774</vt:i4>
      </vt:variant>
      <vt:variant>
        <vt:i4>248</vt:i4>
      </vt:variant>
      <vt:variant>
        <vt:i4>0</vt:i4>
      </vt:variant>
      <vt:variant>
        <vt:i4>5</vt:i4>
      </vt:variant>
      <vt:variant>
        <vt:lpwstr/>
      </vt:variant>
      <vt:variant>
        <vt:lpwstr>_Toc429396247</vt:lpwstr>
      </vt:variant>
      <vt:variant>
        <vt:i4>1310774</vt:i4>
      </vt:variant>
      <vt:variant>
        <vt:i4>242</vt:i4>
      </vt:variant>
      <vt:variant>
        <vt:i4>0</vt:i4>
      </vt:variant>
      <vt:variant>
        <vt:i4>5</vt:i4>
      </vt:variant>
      <vt:variant>
        <vt:lpwstr/>
      </vt:variant>
      <vt:variant>
        <vt:lpwstr>_Toc429396246</vt:lpwstr>
      </vt:variant>
      <vt:variant>
        <vt:i4>1310774</vt:i4>
      </vt:variant>
      <vt:variant>
        <vt:i4>236</vt:i4>
      </vt:variant>
      <vt:variant>
        <vt:i4>0</vt:i4>
      </vt:variant>
      <vt:variant>
        <vt:i4>5</vt:i4>
      </vt:variant>
      <vt:variant>
        <vt:lpwstr/>
      </vt:variant>
      <vt:variant>
        <vt:lpwstr>_Toc429396245</vt:lpwstr>
      </vt:variant>
      <vt:variant>
        <vt:i4>1310774</vt:i4>
      </vt:variant>
      <vt:variant>
        <vt:i4>230</vt:i4>
      </vt:variant>
      <vt:variant>
        <vt:i4>0</vt:i4>
      </vt:variant>
      <vt:variant>
        <vt:i4>5</vt:i4>
      </vt:variant>
      <vt:variant>
        <vt:lpwstr/>
      </vt:variant>
      <vt:variant>
        <vt:lpwstr>_Toc429396244</vt:lpwstr>
      </vt:variant>
      <vt:variant>
        <vt:i4>1310774</vt:i4>
      </vt:variant>
      <vt:variant>
        <vt:i4>224</vt:i4>
      </vt:variant>
      <vt:variant>
        <vt:i4>0</vt:i4>
      </vt:variant>
      <vt:variant>
        <vt:i4>5</vt:i4>
      </vt:variant>
      <vt:variant>
        <vt:lpwstr/>
      </vt:variant>
      <vt:variant>
        <vt:lpwstr>_Toc429396243</vt:lpwstr>
      </vt:variant>
      <vt:variant>
        <vt:i4>1310774</vt:i4>
      </vt:variant>
      <vt:variant>
        <vt:i4>218</vt:i4>
      </vt:variant>
      <vt:variant>
        <vt:i4>0</vt:i4>
      </vt:variant>
      <vt:variant>
        <vt:i4>5</vt:i4>
      </vt:variant>
      <vt:variant>
        <vt:lpwstr/>
      </vt:variant>
      <vt:variant>
        <vt:lpwstr>_Toc429396242</vt:lpwstr>
      </vt:variant>
      <vt:variant>
        <vt:i4>1310774</vt:i4>
      </vt:variant>
      <vt:variant>
        <vt:i4>212</vt:i4>
      </vt:variant>
      <vt:variant>
        <vt:i4>0</vt:i4>
      </vt:variant>
      <vt:variant>
        <vt:i4>5</vt:i4>
      </vt:variant>
      <vt:variant>
        <vt:lpwstr/>
      </vt:variant>
      <vt:variant>
        <vt:lpwstr>_Toc429396241</vt:lpwstr>
      </vt:variant>
      <vt:variant>
        <vt:i4>1310774</vt:i4>
      </vt:variant>
      <vt:variant>
        <vt:i4>206</vt:i4>
      </vt:variant>
      <vt:variant>
        <vt:i4>0</vt:i4>
      </vt:variant>
      <vt:variant>
        <vt:i4>5</vt:i4>
      </vt:variant>
      <vt:variant>
        <vt:lpwstr/>
      </vt:variant>
      <vt:variant>
        <vt:lpwstr>_Toc429396240</vt:lpwstr>
      </vt:variant>
      <vt:variant>
        <vt:i4>1245238</vt:i4>
      </vt:variant>
      <vt:variant>
        <vt:i4>200</vt:i4>
      </vt:variant>
      <vt:variant>
        <vt:i4>0</vt:i4>
      </vt:variant>
      <vt:variant>
        <vt:i4>5</vt:i4>
      </vt:variant>
      <vt:variant>
        <vt:lpwstr/>
      </vt:variant>
      <vt:variant>
        <vt:lpwstr>_Toc429396239</vt:lpwstr>
      </vt:variant>
      <vt:variant>
        <vt:i4>1245238</vt:i4>
      </vt:variant>
      <vt:variant>
        <vt:i4>194</vt:i4>
      </vt:variant>
      <vt:variant>
        <vt:i4>0</vt:i4>
      </vt:variant>
      <vt:variant>
        <vt:i4>5</vt:i4>
      </vt:variant>
      <vt:variant>
        <vt:lpwstr/>
      </vt:variant>
      <vt:variant>
        <vt:lpwstr>_Toc429396238</vt:lpwstr>
      </vt:variant>
      <vt:variant>
        <vt:i4>1245238</vt:i4>
      </vt:variant>
      <vt:variant>
        <vt:i4>188</vt:i4>
      </vt:variant>
      <vt:variant>
        <vt:i4>0</vt:i4>
      </vt:variant>
      <vt:variant>
        <vt:i4>5</vt:i4>
      </vt:variant>
      <vt:variant>
        <vt:lpwstr/>
      </vt:variant>
      <vt:variant>
        <vt:lpwstr>_Toc429396237</vt:lpwstr>
      </vt:variant>
      <vt:variant>
        <vt:i4>1245238</vt:i4>
      </vt:variant>
      <vt:variant>
        <vt:i4>182</vt:i4>
      </vt:variant>
      <vt:variant>
        <vt:i4>0</vt:i4>
      </vt:variant>
      <vt:variant>
        <vt:i4>5</vt:i4>
      </vt:variant>
      <vt:variant>
        <vt:lpwstr/>
      </vt:variant>
      <vt:variant>
        <vt:lpwstr>_Toc429396236</vt:lpwstr>
      </vt:variant>
      <vt:variant>
        <vt:i4>1245238</vt:i4>
      </vt:variant>
      <vt:variant>
        <vt:i4>176</vt:i4>
      </vt:variant>
      <vt:variant>
        <vt:i4>0</vt:i4>
      </vt:variant>
      <vt:variant>
        <vt:i4>5</vt:i4>
      </vt:variant>
      <vt:variant>
        <vt:lpwstr/>
      </vt:variant>
      <vt:variant>
        <vt:lpwstr>_Toc429396235</vt:lpwstr>
      </vt:variant>
      <vt:variant>
        <vt:i4>1245238</vt:i4>
      </vt:variant>
      <vt:variant>
        <vt:i4>170</vt:i4>
      </vt:variant>
      <vt:variant>
        <vt:i4>0</vt:i4>
      </vt:variant>
      <vt:variant>
        <vt:i4>5</vt:i4>
      </vt:variant>
      <vt:variant>
        <vt:lpwstr/>
      </vt:variant>
      <vt:variant>
        <vt:lpwstr>_Toc429396234</vt:lpwstr>
      </vt:variant>
      <vt:variant>
        <vt:i4>1245238</vt:i4>
      </vt:variant>
      <vt:variant>
        <vt:i4>164</vt:i4>
      </vt:variant>
      <vt:variant>
        <vt:i4>0</vt:i4>
      </vt:variant>
      <vt:variant>
        <vt:i4>5</vt:i4>
      </vt:variant>
      <vt:variant>
        <vt:lpwstr/>
      </vt:variant>
      <vt:variant>
        <vt:lpwstr>_Toc429396233</vt:lpwstr>
      </vt:variant>
      <vt:variant>
        <vt:i4>1245238</vt:i4>
      </vt:variant>
      <vt:variant>
        <vt:i4>158</vt:i4>
      </vt:variant>
      <vt:variant>
        <vt:i4>0</vt:i4>
      </vt:variant>
      <vt:variant>
        <vt:i4>5</vt:i4>
      </vt:variant>
      <vt:variant>
        <vt:lpwstr/>
      </vt:variant>
      <vt:variant>
        <vt:lpwstr>_Toc429396232</vt:lpwstr>
      </vt:variant>
      <vt:variant>
        <vt:i4>1245238</vt:i4>
      </vt:variant>
      <vt:variant>
        <vt:i4>152</vt:i4>
      </vt:variant>
      <vt:variant>
        <vt:i4>0</vt:i4>
      </vt:variant>
      <vt:variant>
        <vt:i4>5</vt:i4>
      </vt:variant>
      <vt:variant>
        <vt:lpwstr/>
      </vt:variant>
      <vt:variant>
        <vt:lpwstr>_Toc429396231</vt:lpwstr>
      </vt:variant>
      <vt:variant>
        <vt:i4>1245238</vt:i4>
      </vt:variant>
      <vt:variant>
        <vt:i4>146</vt:i4>
      </vt:variant>
      <vt:variant>
        <vt:i4>0</vt:i4>
      </vt:variant>
      <vt:variant>
        <vt:i4>5</vt:i4>
      </vt:variant>
      <vt:variant>
        <vt:lpwstr/>
      </vt:variant>
      <vt:variant>
        <vt:lpwstr>_Toc429396230</vt:lpwstr>
      </vt:variant>
      <vt:variant>
        <vt:i4>1179702</vt:i4>
      </vt:variant>
      <vt:variant>
        <vt:i4>140</vt:i4>
      </vt:variant>
      <vt:variant>
        <vt:i4>0</vt:i4>
      </vt:variant>
      <vt:variant>
        <vt:i4>5</vt:i4>
      </vt:variant>
      <vt:variant>
        <vt:lpwstr/>
      </vt:variant>
      <vt:variant>
        <vt:lpwstr>_Toc429396229</vt:lpwstr>
      </vt:variant>
      <vt:variant>
        <vt:i4>1179702</vt:i4>
      </vt:variant>
      <vt:variant>
        <vt:i4>134</vt:i4>
      </vt:variant>
      <vt:variant>
        <vt:i4>0</vt:i4>
      </vt:variant>
      <vt:variant>
        <vt:i4>5</vt:i4>
      </vt:variant>
      <vt:variant>
        <vt:lpwstr/>
      </vt:variant>
      <vt:variant>
        <vt:lpwstr>_Toc429396228</vt:lpwstr>
      </vt:variant>
      <vt:variant>
        <vt:i4>1179702</vt:i4>
      </vt:variant>
      <vt:variant>
        <vt:i4>128</vt:i4>
      </vt:variant>
      <vt:variant>
        <vt:i4>0</vt:i4>
      </vt:variant>
      <vt:variant>
        <vt:i4>5</vt:i4>
      </vt:variant>
      <vt:variant>
        <vt:lpwstr/>
      </vt:variant>
      <vt:variant>
        <vt:lpwstr>_Toc429396227</vt:lpwstr>
      </vt:variant>
      <vt:variant>
        <vt:i4>1179702</vt:i4>
      </vt:variant>
      <vt:variant>
        <vt:i4>122</vt:i4>
      </vt:variant>
      <vt:variant>
        <vt:i4>0</vt:i4>
      </vt:variant>
      <vt:variant>
        <vt:i4>5</vt:i4>
      </vt:variant>
      <vt:variant>
        <vt:lpwstr/>
      </vt:variant>
      <vt:variant>
        <vt:lpwstr>_Toc429396226</vt:lpwstr>
      </vt:variant>
      <vt:variant>
        <vt:i4>1179702</vt:i4>
      </vt:variant>
      <vt:variant>
        <vt:i4>116</vt:i4>
      </vt:variant>
      <vt:variant>
        <vt:i4>0</vt:i4>
      </vt:variant>
      <vt:variant>
        <vt:i4>5</vt:i4>
      </vt:variant>
      <vt:variant>
        <vt:lpwstr/>
      </vt:variant>
      <vt:variant>
        <vt:lpwstr>_Toc429396225</vt:lpwstr>
      </vt:variant>
      <vt:variant>
        <vt:i4>1179702</vt:i4>
      </vt:variant>
      <vt:variant>
        <vt:i4>110</vt:i4>
      </vt:variant>
      <vt:variant>
        <vt:i4>0</vt:i4>
      </vt:variant>
      <vt:variant>
        <vt:i4>5</vt:i4>
      </vt:variant>
      <vt:variant>
        <vt:lpwstr/>
      </vt:variant>
      <vt:variant>
        <vt:lpwstr>_Toc429396224</vt:lpwstr>
      </vt:variant>
      <vt:variant>
        <vt:i4>1179702</vt:i4>
      </vt:variant>
      <vt:variant>
        <vt:i4>104</vt:i4>
      </vt:variant>
      <vt:variant>
        <vt:i4>0</vt:i4>
      </vt:variant>
      <vt:variant>
        <vt:i4>5</vt:i4>
      </vt:variant>
      <vt:variant>
        <vt:lpwstr/>
      </vt:variant>
      <vt:variant>
        <vt:lpwstr>_Toc429396223</vt:lpwstr>
      </vt:variant>
      <vt:variant>
        <vt:i4>1179702</vt:i4>
      </vt:variant>
      <vt:variant>
        <vt:i4>98</vt:i4>
      </vt:variant>
      <vt:variant>
        <vt:i4>0</vt:i4>
      </vt:variant>
      <vt:variant>
        <vt:i4>5</vt:i4>
      </vt:variant>
      <vt:variant>
        <vt:lpwstr/>
      </vt:variant>
      <vt:variant>
        <vt:lpwstr>_Toc429396222</vt:lpwstr>
      </vt:variant>
      <vt:variant>
        <vt:i4>1179702</vt:i4>
      </vt:variant>
      <vt:variant>
        <vt:i4>92</vt:i4>
      </vt:variant>
      <vt:variant>
        <vt:i4>0</vt:i4>
      </vt:variant>
      <vt:variant>
        <vt:i4>5</vt:i4>
      </vt:variant>
      <vt:variant>
        <vt:lpwstr/>
      </vt:variant>
      <vt:variant>
        <vt:lpwstr>_Toc429396221</vt:lpwstr>
      </vt:variant>
      <vt:variant>
        <vt:i4>1114166</vt:i4>
      </vt:variant>
      <vt:variant>
        <vt:i4>86</vt:i4>
      </vt:variant>
      <vt:variant>
        <vt:i4>0</vt:i4>
      </vt:variant>
      <vt:variant>
        <vt:i4>5</vt:i4>
      </vt:variant>
      <vt:variant>
        <vt:lpwstr/>
      </vt:variant>
      <vt:variant>
        <vt:lpwstr>_Toc429396219</vt:lpwstr>
      </vt:variant>
      <vt:variant>
        <vt:i4>1114166</vt:i4>
      </vt:variant>
      <vt:variant>
        <vt:i4>80</vt:i4>
      </vt:variant>
      <vt:variant>
        <vt:i4>0</vt:i4>
      </vt:variant>
      <vt:variant>
        <vt:i4>5</vt:i4>
      </vt:variant>
      <vt:variant>
        <vt:lpwstr/>
      </vt:variant>
      <vt:variant>
        <vt:lpwstr>_Toc429396218</vt:lpwstr>
      </vt:variant>
      <vt:variant>
        <vt:i4>1114166</vt:i4>
      </vt:variant>
      <vt:variant>
        <vt:i4>74</vt:i4>
      </vt:variant>
      <vt:variant>
        <vt:i4>0</vt:i4>
      </vt:variant>
      <vt:variant>
        <vt:i4>5</vt:i4>
      </vt:variant>
      <vt:variant>
        <vt:lpwstr/>
      </vt:variant>
      <vt:variant>
        <vt:lpwstr>_Toc429396217</vt:lpwstr>
      </vt:variant>
      <vt:variant>
        <vt:i4>1114166</vt:i4>
      </vt:variant>
      <vt:variant>
        <vt:i4>68</vt:i4>
      </vt:variant>
      <vt:variant>
        <vt:i4>0</vt:i4>
      </vt:variant>
      <vt:variant>
        <vt:i4>5</vt:i4>
      </vt:variant>
      <vt:variant>
        <vt:lpwstr/>
      </vt:variant>
      <vt:variant>
        <vt:lpwstr>_Toc429396216</vt:lpwstr>
      </vt:variant>
      <vt:variant>
        <vt:i4>1114166</vt:i4>
      </vt:variant>
      <vt:variant>
        <vt:i4>62</vt:i4>
      </vt:variant>
      <vt:variant>
        <vt:i4>0</vt:i4>
      </vt:variant>
      <vt:variant>
        <vt:i4>5</vt:i4>
      </vt:variant>
      <vt:variant>
        <vt:lpwstr/>
      </vt:variant>
      <vt:variant>
        <vt:lpwstr>_Toc429396215</vt:lpwstr>
      </vt:variant>
      <vt:variant>
        <vt:i4>1114166</vt:i4>
      </vt:variant>
      <vt:variant>
        <vt:i4>56</vt:i4>
      </vt:variant>
      <vt:variant>
        <vt:i4>0</vt:i4>
      </vt:variant>
      <vt:variant>
        <vt:i4>5</vt:i4>
      </vt:variant>
      <vt:variant>
        <vt:lpwstr/>
      </vt:variant>
      <vt:variant>
        <vt:lpwstr>_Toc429396214</vt:lpwstr>
      </vt:variant>
      <vt:variant>
        <vt:i4>1114166</vt:i4>
      </vt:variant>
      <vt:variant>
        <vt:i4>50</vt:i4>
      </vt:variant>
      <vt:variant>
        <vt:i4>0</vt:i4>
      </vt:variant>
      <vt:variant>
        <vt:i4>5</vt:i4>
      </vt:variant>
      <vt:variant>
        <vt:lpwstr/>
      </vt:variant>
      <vt:variant>
        <vt:lpwstr>_Toc429396213</vt:lpwstr>
      </vt:variant>
      <vt:variant>
        <vt:i4>1114166</vt:i4>
      </vt:variant>
      <vt:variant>
        <vt:i4>44</vt:i4>
      </vt:variant>
      <vt:variant>
        <vt:i4>0</vt:i4>
      </vt:variant>
      <vt:variant>
        <vt:i4>5</vt:i4>
      </vt:variant>
      <vt:variant>
        <vt:lpwstr/>
      </vt:variant>
      <vt:variant>
        <vt:lpwstr>_Toc429396212</vt:lpwstr>
      </vt:variant>
      <vt:variant>
        <vt:i4>1114166</vt:i4>
      </vt:variant>
      <vt:variant>
        <vt:i4>38</vt:i4>
      </vt:variant>
      <vt:variant>
        <vt:i4>0</vt:i4>
      </vt:variant>
      <vt:variant>
        <vt:i4>5</vt:i4>
      </vt:variant>
      <vt:variant>
        <vt:lpwstr/>
      </vt:variant>
      <vt:variant>
        <vt:lpwstr>_Toc429396211</vt:lpwstr>
      </vt:variant>
      <vt:variant>
        <vt:i4>1114166</vt:i4>
      </vt:variant>
      <vt:variant>
        <vt:i4>32</vt:i4>
      </vt:variant>
      <vt:variant>
        <vt:i4>0</vt:i4>
      </vt:variant>
      <vt:variant>
        <vt:i4>5</vt:i4>
      </vt:variant>
      <vt:variant>
        <vt:lpwstr/>
      </vt:variant>
      <vt:variant>
        <vt:lpwstr>_Toc429396210</vt:lpwstr>
      </vt:variant>
      <vt:variant>
        <vt:i4>1048630</vt:i4>
      </vt:variant>
      <vt:variant>
        <vt:i4>26</vt:i4>
      </vt:variant>
      <vt:variant>
        <vt:i4>0</vt:i4>
      </vt:variant>
      <vt:variant>
        <vt:i4>5</vt:i4>
      </vt:variant>
      <vt:variant>
        <vt:lpwstr/>
      </vt:variant>
      <vt:variant>
        <vt:lpwstr>_Toc429396209</vt:lpwstr>
      </vt:variant>
      <vt:variant>
        <vt:i4>1048630</vt:i4>
      </vt:variant>
      <vt:variant>
        <vt:i4>20</vt:i4>
      </vt:variant>
      <vt:variant>
        <vt:i4>0</vt:i4>
      </vt:variant>
      <vt:variant>
        <vt:i4>5</vt:i4>
      </vt:variant>
      <vt:variant>
        <vt:lpwstr/>
      </vt:variant>
      <vt:variant>
        <vt:lpwstr>_Toc429396208</vt:lpwstr>
      </vt:variant>
      <vt:variant>
        <vt:i4>1048630</vt:i4>
      </vt:variant>
      <vt:variant>
        <vt:i4>14</vt:i4>
      </vt:variant>
      <vt:variant>
        <vt:i4>0</vt:i4>
      </vt:variant>
      <vt:variant>
        <vt:i4>5</vt:i4>
      </vt:variant>
      <vt:variant>
        <vt:lpwstr/>
      </vt:variant>
      <vt:variant>
        <vt:lpwstr>_Toc429396207</vt:lpwstr>
      </vt:variant>
      <vt:variant>
        <vt:i4>1048630</vt:i4>
      </vt:variant>
      <vt:variant>
        <vt:i4>8</vt:i4>
      </vt:variant>
      <vt:variant>
        <vt:i4>0</vt:i4>
      </vt:variant>
      <vt:variant>
        <vt:i4>5</vt:i4>
      </vt:variant>
      <vt:variant>
        <vt:lpwstr/>
      </vt:variant>
      <vt:variant>
        <vt:lpwstr>_Toc429396206</vt:lpwstr>
      </vt:variant>
      <vt:variant>
        <vt:i4>1048630</vt:i4>
      </vt:variant>
      <vt:variant>
        <vt:i4>2</vt:i4>
      </vt:variant>
      <vt:variant>
        <vt:i4>0</vt:i4>
      </vt:variant>
      <vt:variant>
        <vt:i4>5</vt:i4>
      </vt:variant>
      <vt:variant>
        <vt:lpwstr/>
      </vt:variant>
      <vt:variant>
        <vt:lpwstr>_Toc429396205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Vineta Ikama</dc:creator>
  <cp:lastModifiedBy>Iepirkumu Jurists</cp:lastModifiedBy>
  <cp:revision>7</cp:revision>
  <cp:lastPrinted>2023-07-06T09:17:00Z</cp:lastPrinted>
  <dcterms:created xsi:type="dcterms:W3CDTF">2026-07-17T11:50:00Z</dcterms:created>
  <dcterms:modified xsi:type="dcterms:W3CDTF">2026-07-17T12:33:00Z</dcterms:modified>
</cp:coreProperties>
</file>