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Daugavpils muzeja ēkas Rīgas ielā 8, Daugavpilī, balkona restaurācija – būvniecības ieceres dokumentācijas izstrāde, autoruzraudzība un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"BUILDER INDUSTRY"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86858.92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“FRESSIA &amp; Erbauer group”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"Fressia"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