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7507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Jautājums:</w:t>
      </w:r>
    </w:p>
    <w:p w14:paraId="3F048B36" w14:textId="77777777" w:rsidR="001B6758" w:rsidRDefault="001B6758" w:rsidP="004B14B6">
      <w:pPr>
        <w:jc w:val="both"/>
        <w:rPr>
          <w:i/>
          <w:iCs/>
          <w:sz w:val="24"/>
          <w:szCs w:val="24"/>
        </w:rPr>
      </w:pPr>
    </w:p>
    <w:p w14:paraId="50D9E084" w14:textId="77777777" w:rsidR="0080067E" w:rsidRPr="00064141" w:rsidRDefault="00E653CD" w:rsidP="0080067E">
      <w:pPr>
        <w:pStyle w:val="BodyTextIndent"/>
        <w:ind w:left="0"/>
        <w:rPr>
          <w:i/>
          <w:iCs/>
          <w:color w:val="000000" w:themeColor="text1"/>
        </w:rPr>
      </w:pPr>
      <w:r w:rsidRPr="000621CC">
        <w:rPr>
          <w:rFonts w:ascii="Calibri" w:hAnsi="Calibri" w:cs="Calibri"/>
          <w:color w:val="000000" w:themeColor="text1"/>
        </w:rPr>
        <w:t>“</w:t>
      </w:r>
      <w:r w:rsidR="0080067E" w:rsidRPr="00064141">
        <w:rPr>
          <w:i/>
          <w:iCs/>
          <w:color w:val="000000" w:themeColor="text1"/>
        </w:rPr>
        <w:t>Labdien!</w:t>
      </w:r>
    </w:p>
    <w:p w14:paraId="518706F6" w14:textId="77777777" w:rsidR="0080067E" w:rsidRPr="00064141" w:rsidRDefault="0080067E" w:rsidP="0080067E">
      <w:pPr>
        <w:pStyle w:val="BodyTextIndent"/>
        <w:ind w:left="0"/>
        <w:rPr>
          <w:i/>
          <w:iCs/>
          <w:color w:val="000000" w:themeColor="text1"/>
        </w:rPr>
      </w:pPr>
      <w:r w:rsidRPr="00064141">
        <w:rPr>
          <w:i/>
          <w:iCs/>
          <w:color w:val="000000" w:themeColor="text1"/>
        </w:rPr>
        <w:t>Lūgums precizēt 2. daļas vērtēšanas metodikā norādīto informāciju par kritēriju K2 “Pretendenta piesaistītā personāla papildu pieredze”.</w:t>
      </w:r>
    </w:p>
    <w:p w14:paraId="4422F17F" w14:textId="77777777" w:rsidR="0080067E" w:rsidRPr="002E5BAA" w:rsidRDefault="0080067E" w:rsidP="0080067E">
      <w:pPr>
        <w:pStyle w:val="BodyTextIndent"/>
        <w:ind w:left="0"/>
        <w:rPr>
          <w:i/>
          <w:iCs/>
          <w:color w:val="000000" w:themeColor="text1"/>
        </w:rPr>
      </w:pPr>
      <w:r w:rsidRPr="00064141">
        <w:rPr>
          <w:i/>
          <w:iCs/>
          <w:color w:val="000000" w:themeColor="text1"/>
        </w:rPr>
        <w:t xml:space="preserve">Vērtēšanas metodikā norādīts, ka </w:t>
      </w:r>
      <w:proofErr w:type="spellStart"/>
      <w:r w:rsidRPr="00064141">
        <w:rPr>
          <w:i/>
          <w:iCs/>
          <w:color w:val="000000" w:themeColor="text1"/>
        </w:rPr>
        <w:t>oriģinālrakstiem</w:t>
      </w:r>
      <w:proofErr w:type="spellEnd"/>
      <w:r w:rsidRPr="00064141">
        <w:rPr>
          <w:i/>
          <w:iCs/>
          <w:color w:val="000000" w:themeColor="text1"/>
        </w:rPr>
        <w:t xml:space="preserve"> jābūt sagatavotiem par tehniskās </w:t>
      </w:r>
      <w:r w:rsidRPr="002E5BAA">
        <w:rPr>
          <w:i/>
          <w:iCs/>
          <w:color w:val="000000" w:themeColor="text1"/>
        </w:rPr>
        <w:t>specifikācijas 7.1.6., 7.4.8. vai 7.4.9. apakšpunktos minētajām tēmām.</w:t>
      </w:r>
    </w:p>
    <w:p w14:paraId="0B975EB8" w14:textId="77777777" w:rsidR="0080067E" w:rsidRPr="002E5BAA" w:rsidRDefault="0080067E" w:rsidP="0080067E">
      <w:pPr>
        <w:pStyle w:val="BodyTextIndent"/>
        <w:ind w:left="0"/>
        <w:rPr>
          <w:i/>
          <w:iCs/>
          <w:color w:val="000000" w:themeColor="text1"/>
        </w:rPr>
      </w:pPr>
      <w:r w:rsidRPr="002E5BAA">
        <w:rPr>
          <w:i/>
          <w:iCs/>
          <w:color w:val="000000" w:themeColor="text1"/>
        </w:rPr>
        <w:t>Savukārt 2. daļas tehniskajā specifikācijā:</w:t>
      </w:r>
    </w:p>
    <w:p w14:paraId="49197A8E" w14:textId="77777777" w:rsidR="0080067E" w:rsidRPr="002E5BAA" w:rsidRDefault="0080067E" w:rsidP="0080067E">
      <w:pPr>
        <w:pStyle w:val="BodyTextIndent"/>
        <w:numPr>
          <w:ilvl w:val="0"/>
          <w:numId w:val="10"/>
        </w:numPr>
        <w:tabs>
          <w:tab w:val="clear" w:pos="720"/>
        </w:tabs>
        <w:ind w:left="426" w:hanging="284"/>
        <w:rPr>
          <w:i/>
          <w:iCs/>
          <w:color w:val="000000" w:themeColor="text1"/>
        </w:rPr>
      </w:pPr>
      <w:r w:rsidRPr="002E5BAA">
        <w:rPr>
          <w:i/>
          <w:iCs/>
          <w:color w:val="000000" w:themeColor="text1"/>
        </w:rPr>
        <w:t>7.1.6. apakšpunkts nav ietverts (7.1. punkts beidzas ar 7.1.5.);</w:t>
      </w:r>
    </w:p>
    <w:p w14:paraId="717F7EE3" w14:textId="77777777" w:rsidR="0080067E" w:rsidRPr="002E5BAA" w:rsidRDefault="0080067E" w:rsidP="0080067E">
      <w:pPr>
        <w:pStyle w:val="BodyTextIndent"/>
        <w:numPr>
          <w:ilvl w:val="0"/>
          <w:numId w:val="10"/>
        </w:numPr>
        <w:tabs>
          <w:tab w:val="clear" w:pos="720"/>
        </w:tabs>
        <w:ind w:left="426" w:hanging="284"/>
        <w:rPr>
          <w:i/>
          <w:iCs/>
          <w:color w:val="000000" w:themeColor="text1"/>
        </w:rPr>
      </w:pPr>
      <w:r w:rsidRPr="002E5BAA">
        <w:rPr>
          <w:i/>
          <w:iCs/>
          <w:color w:val="000000" w:themeColor="text1"/>
        </w:rPr>
        <w:t xml:space="preserve">7.4.8. apakšpunkts attiecas uz </w:t>
      </w:r>
      <w:proofErr w:type="spellStart"/>
      <w:r w:rsidRPr="002E5BAA">
        <w:rPr>
          <w:i/>
          <w:iCs/>
          <w:color w:val="000000" w:themeColor="text1"/>
        </w:rPr>
        <w:t>LinkedIn</w:t>
      </w:r>
      <w:proofErr w:type="spellEnd"/>
      <w:r w:rsidRPr="002E5BAA">
        <w:rPr>
          <w:i/>
          <w:iCs/>
          <w:color w:val="000000" w:themeColor="text1"/>
        </w:rPr>
        <w:t xml:space="preserve"> ierakstu skaitu, nevis rakstu tematiku;</w:t>
      </w:r>
    </w:p>
    <w:p w14:paraId="4333BA7C" w14:textId="77777777" w:rsidR="0080067E" w:rsidRPr="002E5BAA" w:rsidRDefault="0080067E" w:rsidP="0080067E">
      <w:pPr>
        <w:pStyle w:val="BodyTextIndent"/>
        <w:numPr>
          <w:ilvl w:val="0"/>
          <w:numId w:val="10"/>
        </w:numPr>
        <w:tabs>
          <w:tab w:val="clear" w:pos="720"/>
        </w:tabs>
        <w:ind w:left="426" w:hanging="284"/>
        <w:rPr>
          <w:i/>
          <w:iCs/>
          <w:color w:val="000000" w:themeColor="text1"/>
        </w:rPr>
      </w:pPr>
      <w:r w:rsidRPr="002E5BAA">
        <w:rPr>
          <w:i/>
          <w:iCs/>
          <w:color w:val="000000" w:themeColor="text1"/>
        </w:rPr>
        <w:t>7.4.9. apakšpunkts tehniskajā specifikācijā nav ietverts.</w:t>
      </w:r>
    </w:p>
    <w:p w14:paraId="2EEAFC92" w14:textId="6816A74C" w:rsidR="00E653CD" w:rsidRPr="000621CC" w:rsidRDefault="0080067E" w:rsidP="0080067E">
      <w:pPr>
        <w:pStyle w:val="BodyTextIndent"/>
        <w:ind w:left="0"/>
        <w:rPr>
          <w:rFonts w:ascii="Calibri" w:hAnsi="Calibri" w:cs="Calibri"/>
          <w:color w:val="000000" w:themeColor="text1"/>
        </w:rPr>
      </w:pPr>
      <w:r w:rsidRPr="00064141">
        <w:rPr>
          <w:i/>
          <w:iCs/>
          <w:color w:val="000000" w:themeColor="text1"/>
        </w:rPr>
        <w:t xml:space="preserve">Lūdzam precizēt vērtēšanas metodiku vai norādīt, uz kuriem tehniskās specifikācijas punktiem attiecas prasība par iesniedzamo </w:t>
      </w:r>
      <w:proofErr w:type="spellStart"/>
      <w:r w:rsidRPr="00064141">
        <w:rPr>
          <w:i/>
          <w:iCs/>
          <w:color w:val="000000" w:themeColor="text1"/>
        </w:rPr>
        <w:t>oriģinālrakstu</w:t>
      </w:r>
      <w:proofErr w:type="spellEnd"/>
      <w:r w:rsidRPr="00064141">
        <w:rPr>
          <w:i/>
          <w:iCs/>
          <w:color w:val="000000" w:themeColor="text1"/>
        </w:rPr>
        <w:t xml:space="preserve"> tematiku, lai pretendenti varētu sagatavot piedāvājumu atbilstoši vērtēšanas kritērijiem</w:t>
      </w:r>
      <w:r>
        <w:rPr>
          <w:i/>
          <w:iCs/>
          <w:color w:val="000000" w:themeColor="text1"/>
        </w:rPr>
        <w:t>.</w:t>
      </w:r>
      <w:r w:rsidR="00E653CD" w:rsidRPr="000621CC">
        <w:rPr>
          <w:rFonts w:ascii="Calibri" w:hAnsi="Calibri" w:cs="Calibri"/>
          <w:color w:val="000000" w:themeColor="text1"/>
        </w:rPr>
        <w:t>”</w:t>
      </w:r>
    </w:p>
    <w:p w14:paraId="60504BED" w14:textId="77777777" w:rsidR="004B14B6" w:rsidRDefault="004B14B6" w:rsidP="004B14B6">
      <w:pPr>
        <w:jc w:val="both"/>
        <w:rPr>
          <w:b/>
          <w:sz w:val="24"/>
          <w:szCs w:val="24"/>
        </w:rPr>
      </w:pPr>
    </w:p>
    <w:p w14:paraId="32DED792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29C921E6" w14:textId="77777777" w:rsidR="001B6758" w:rsidRPr="00C1016C" w:rsidRDefault="001B6758" w:rsidP="001B6758">
      <w:pPr>
        <w:jc w:val="center"/>
        <w:rPr>
          <w:b/>
          <w:bCs/>
          <w:sz w:val="28"/>
          <w:szCs w:val="28"/>
        </w:rPr>
      </w:pPr>
      <w:r w:rsidRPr="00C1016C">
        <w:rPr>
          <w:b/>
          <w:bCs/>
          <w:sz w:val="28"/>
          <w:szCs w:val="28"/>
        </w:rPr>
        <w:t>Atbilde:</w:t>
      </w:r>
    </w:p>
    <w:p w14:paraId="7E3F1D37" w14:textId="77777777" w:rsidR="001B6758" w:rsidRDefault="001B6758" w:rsidP="004B14B6">
      <w:pPr>
        <w:jc w:val="both"/>
        <w:rPr>
          <w:b/>
          <w:sz w:val="24"/>
          <w:szCs w:val="24"/>
        </w:rPr>
      </w:pPr>
    </w:p>
    <w:p w14:paraId="4EC3391B" w14:textId="77777777" w:rsidR="0080067E" w:rsidRPr="0080067E" w:rsidRDefault="0080067E" w:rsidP="0080067E">
      <w:pPr>
        <w:ind w:firstLine="720"/>
        <w:jc w:val="both"/>
        <w:rPr>
          <w:sz w:val="24"/>
          <w:szCs w:val="24"/>
        </w:rPr>
      </w:pPr>
      <w:r w:rsidRPr="0080067E">
        <w:rPr>
          <w:sz w:val="24"/>
          <w:szCs w:val="24"/>
        </w:rPr>
        <w:t xml:space="preserve">Komisija vērš uzmanību, ka jautājumā minētie tehniskās specifikācijas 7.1.6., 7.4.8. un 7.4.9. apakšpunkti attiecas uz iepirkuma 1. daļu un ir 1. daļas </w:t>
      </w:r>
      <w:proofErr w:type="spellStart"/>
      <w:r w:rsidRPr="0080067E">
        <w:rPr>
          <w:sz w:val="24"/>
          <w:szCs w:val="24"/>
        </w:rPr>
        <w:t>oriģinālrakstu</w:t>
      </w:r>
      <w:proofErr w:type="spellEnd"/>
      <w:r w:rsidRPr="0080067E">
        <w:rPr>
          <w:sz w:val="24"/>
          <w:szCs w:val="24"/>
        </w:rPr>
        <w:t xml:space="preserve"> tēmas, kuras piemēro, vērtējot piedāvājumus iepirkuma 1. daļā saskaņā ar 1. daļas vērtēšanas metodikas 1.2.3. apakšpunktu.</w:t>
      </w:r>
    </w:p>
    <w:p w14:paraId="3272ADD5" w14:textId="77777777" w:rsidR="0080067E" w:rsidRPr="0080067E" w:rsidRDefault="0080067E" w:rsidP="0080067E">
      <w:pPr>
        <w:ind w:firstLine="720"/>
        <w:jc w:val="both"/>
        <w:rPr>
          <w:sz w:val="24"/>
          <w:szCs w:val="24"/>
        </w:rPr>
      </w:pPr>
      <w:r w:rsidRPr="0080067E">
        <w:rPr>
          <w:sz w:val="24"/>
          <w:szCs w:val="24"/>
        </w:rPr>
        <w:t xml:space="preserve">Savukārt atbilstoši vērtēšanas metodikas 2.2.3. apakšpunktam iepirkuma 2. daļas kritērijā K2 "Pretendenta piesaistītā personāla papildu pieredze" papildu punkti tiek piešķirti par </w:t>
      </w:r>
      <w:proofErr w:type="spellStart"/>
      <w:r w:rsidRPr="0080067E">
        <w:rPr>
          <w:sz w:val="24"/>
          <w:szCs w:val="24"/>
        </w:rPr>
        <w:t>oriģinālrakstiem</w:t>
      </w:r>
      <w:proofErr w:type="spellEnd"/>
      <w:r w:rsidRPr="0080067E">
        <w:rPr>
          <w:sz w:val="24"/>
          <w:szCs w:val="24"/>
        </w:rPr>
        <w:t>, kas sagatavoti par iepirkuma 2. daļas tehniskās specifikācijas 7.1.3. vai 7.3.3. apakšpunktā minētajām tēmām.</w:t>
      </w:r>
    </w:p>
    <w:p w14:paraId="4BE62ADE" w14:textId="748382DE" w:rsidR="00BD68B9" w:rsidRPr="0080067E" w:rsidRDefault="0080067E" w:rsidP="0080067E">
      <w:pPr>
        <w:ind w:firstLine="720"/>
        <w:jc w:val="both"/>
        <w:rPr>
          <w:rFonts w:ascii="Calibri" w:hAnsi="Calibri" w:cs="Calibri"/>
          <w:color w:val="000000" w:themeColor="text1"/>
        </w:rPr>
      </w:pPr>
      <w:r w:rsidRPr="0080067E">
        <w:rPr>
          <w:sz w:val="24"/>
          <w:szCs w:val="24"/>
        </w:rPr>
        <w:t>Ievērojot minēto, Komisija secina, ka katras iepirkuma daļas vērtēšanas metodika ir sasaistīta ar attiecīgās daļas tehnisko specifikāciju un pretruna starp tehnisko specifikāciju un vērtēšanas metodiku nepastāv.</w:t>
      </w:r>
    </w:p>
    <w:sectPr w:rsidR="00BD68B9" w:rsidRPr="008006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E0AB5" w14:textId="77777777" w:rsidR="007226A3" w:rsidRDefault="007226A3" w:rsidP="004B14B6">
      <w:r>
        <w:separator/>
      </w:r>
    </w:p>
  </w:endnote>
  <w:endnote w:type="continuationSeparator" w:id="0">
    <w:p w14:paraId="066C8247" w14:textId="77777777" w:rsidR="007226A3" w:rsidRDefault="007226A3" w:rsidP="004B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9F404" w14:textId="77777777" w:rsidR="007226A3" w:rsidRDefault="007226A3" w:rsidP="004B14B6">
      <w:r>
        <w:separator/>
      </w:r>
    </w:p>
  </w:footnote>
  <w:footnote w:type="continuationSeparator" w:id="0">
    <w:p w14:paraId="67A9A71E" w14:textId="77777777" w:rsidR="007226A3" w:rsidRDefault="007226A3" w:rsidP="004B1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311"/>
    <w:multiLevelType w:val="multilevel"/>
    <w:tmpl w:val="2BE2F1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C26CB"/>
    <w:multiLevelType w:val="hybridMultilevel"/>
    <w:tmpl w:val="FDA4109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B13389"/>
    <w:multiLevelType w:val="multilevel"/>
    <w:tmpl w:val="9F28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9D1C31"/>
    <w:multiLevelType w:val="multilevel"/>
    <w:tmpl w:val="94D672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701D2D"/>
    <w:multiLevelType w:val="multilevel"/>
    <w:tmpl w:val="1A743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15737A"/>
    <w:multiLevelType w:val="multilevel"/>
    <w:tmpl w:val="50064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945052"/>
    <w:multiLevelType w:val="multilevel"/>
    <w:tmpl w:val="3D2879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B713F6"/>
    <w:multiLevelType w:val="hybridMultilevel"/>
    <w:tmpl w:val="B492B622"/>
    <w:lvl w:ilvl="0" w:tplc="953A4CF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528AD"/>
    <w:multiLevelType w:val="multilevel"/>
    <w:tmpl w:val="7B088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9316413"/>
    <w:multiLevelType w:val="hybridMultilevel"/>
    <w:tmpl w:val="FF761A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326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65422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08378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73097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6640">
    <w:abstractNumId w:val="5"/>
  </w:num>
  <w:num w:numId="6" w16cid:durableId="1538733819">
    <w:abstractNumId w:val="8"/>
  </w:num>
  <w:num w:numId="7" w16cid:durableId="399525752">
    <w:abstractNumId w:val="1"/>
  </w:num>
  <w:num w:numId="8" w16cid:durableId="334647143">
    <w:abstractNumId w:val="9"/>
  </w:num>
  <w:num w:numId="9" w16cid:durableId="501699821">
    <w:abstractNumId w:val="7"/>
  </w:num>
  <w:num w:numId="10" w16cid:durableId="59016799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E8"/>
    <w:rsid w:val="00030EE0"/>
    <w:rsid w:val="000621CC"/>
    <w:rsid w:val="00062BE8"/>
    <w:rsid w:val="000D704D"/>
    <w:rsid w:val="00165E2D"/>
    <w:rsid w:val="001B6758"/>
    <w:rsid w:val="004B14B6"/>
    <w:rsid w:val="00586346"/>
    <w:rsid w:val="005D2D82"/>
    <w:rsid w:val="007226A3"/>
    <w:rsid w:val="0080067E"/>
    <w:rsid w:val="008F74BF"/>
    <w:rsid w:val="00934976"/>
    <w:rsid w:val="009A22EC"/>
    <w:rsid w:val="00AA6056"/>
    <w:rsid w:val="00BD68B9"/>
    <w:rsid w:val="00C014B3"/>
    <w:rsid w:val="00D20218"/>
    <w:rsid w:val="00D966CF"/>
    <w:rsid w:val="00DC02B3"/>
    <w:rsid w:val="00E148C0"/>
    <w:rsid w:val="00E653CD"/>
    <w:rsid w:val="00EB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3195"/>
  <w15:chartTrackingRefBased/>
  <w15:docId w15:val="{7AEFB90A-9FAF-49AE-89D7-39188309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B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B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BE8"/>
    <w:rPr>
      <w:i/>
      <w:iCs/>
      <w:color w:val="404040" w:themeColor="text1" w:themeTint="BF"/>
    </w:rPr>
  </w:style>
  <w:style w:type="paragraph" w:styleId="ListParagraph">
    <w:name w:val="List Paragraph"/>
    <w:aliases w:val="2,H&amp;P List Paragraph,Normal bullet 2,Bullet list,Virsraksti,Saistīto dokumentu saraksts,Syle 1,Numurets,PPS_Bullet,Strip,List Paragraph1,Colorful List - Accent 11,Colorful List - Accent 12,Párrafo de lista,Numbered Para 1,Dot pt,Graphic"/>
    <w:basedOn w:val="Normal"/>
    <w:link w:val="ListParagraphChar"/>
    <w:uiPriority w:val="34"/>
    <w:qFormat/>
    <w:rsid w:val="00062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B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4B14B6"/>
    <w:rPr>
      <w:color w:val="0000FF"/>
      <w:u w:val="single"/>
    </w:rPr>
  </w:style>
  <w:style w:type="character" w:customStyle="1" w:styleId="ListParagraphChar">
    <w:name w:val="List Paragraph Char"/>
    <w:aliases w:val="2 Char,H&amp;P List Paragraph Char,Normal bullet 2 Char,Bullet list Char,Virsraksti Char,Saistīto dokumentu saraksts Char,Syle 1 Char,Numurets Char,PPS_Bullet Char,Strip Char,List Paragraph1 Char,Colorful List - Accent 11 Char"/>
    <w:link w:val="ListParagraph"/>
    <w:uiPriority w:val="34"/>
    <w:qFormat/>
    <w:locked/>
    <w:rsid w:val="004B14B6"/>
  </w:style>
  <w:style w:type="paragraph" w:styleId="FootnoteText">
    <w:name w:val="footnote text"/>
    <w:aliases w:val="Footnote,Fußnote Char,Fußnote Char Char,Fußnote Char Char Char Char Char Char,Fußnote,Schriftart: 9 pt,Schriftart: 10 pt,Schriftart: 8 pt,WB-Fußnotentext,WB-Fußnotentext Char Char,WB-Fußnotentext Char,stile 1,Footnote1,Footnote2,Footnote3"/>
    <w:basedOn w:val="Normal"/>
    <w:link w:val="FootnoteTextChar"/>
    <w:uiPriority w:val="99"/>
    <w:unhideWhenUsed/>
    <w:qFormat/>
    <w:rsid w:val="004B14B6"/>
    <w:rPr>
      <w14:ligatures w14:val="standardContextual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Schriftart: 9 pt Char,Schriftart: 10 pt Char,Schriftart: 8 pt Char,WB-Fußnotentext Char1,WB-Fußnotentext Char Char Char"/>
    <w:basedOn w:val="DefaultParagraphFont"/>
    <w:link w:val="FootnoteText"/>
    <w:uiPriority w:val="99"/>
    <w:rsid w:val="004B14B6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4B14B6"/>
    <w:rPr>
      <w:vertAlign w:val="superscript"/>
    </w:rPr>
  </w:style>
  <w:style w:type="character" w:styleId="Strong">
    <w:name w:val="Strong"/>
    <w:basedOn w:val="DefaultParagraphFont"/>
    <w:uiPriority w:val="22"/>
    <w:qFormat/>
    <w:rsid w:val="004B14B6"/>
    <w:rPr>
      <w:b/>
      <w:bCs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B14B6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paragraph" w:styleId="BodyTextIndent">
    <w:name w:val="Body Text Indent"/>
    <w:basedOn w:val="Normal"/>
    <w:link w:val="BodyTextIndentChar"/>
    <w:rsid w:val="00E653CD"/>
    <w:pPr>
      <w:ind w:left="360"/>
      <w:jc w:val="both"/>
    </w:pPr>
    <w:rPr>
      <w:rFonts w:cs="Arial"/>
      <w:sz w:val="24"/>
      <w:szCs w:val="24"/>
      <w:lang w:eastAsia="lv-LV"/>
    </w:rPr>
  </w:style>
  <w:style w:type="character" w:customStyle="1" w:styleId="BodyTextIndentChar">
    <w:name w:val="Body Text Indent Char"/>
    <w:basedOn w:val="DefaultParagraphFont"/>
    <w:link w:val="BodyTextIndent"/>
    <w:rsid w:val="00E653CD"/>
    <w:rPr>
      <w:rFonts w:ascii="Times New Roman" w:eastAsia="Times New Roman" w:hAnsi="Times New Roman" w:cs="Arial"/>
      <w:kern w:val="0"/>
      <w:sz w:val="24"/>
      <w:szCs w:val="24"/>
      <w:lang w:eastAsia="lv-LV"/>
      <w14:ligatures w14:val="none"/>
    </w:rPr>
  </w:style>
  <w:style w:type="paragraph" w:styleId="Header">
    <w:name w:val="header"/>
    <w:basedOn w:val="Normal"/>
    <w:link w:val="HeaderChar"/>
    <w:rsid w:val="00E653CD"/>
    <w:pPr>
      <w:tabs>
        <w:tab w:val="center" w:pos="4153"/>
        <w:tab w:val="right" w:pos="8306"/>
      </w:tabs>
    </w:pPr>
    <w:rPr>
      <w:sz w:val="28"/>
    </w:rPr>
  </w:style>
  <w:style w:type="character" w:customStyle="1" w:styleId="HeaderChar">
    <w:name w:val="Header Char"/>
    <w:basedOn w:val="DefaultParagraphFont"/>
    <w:link w:val="Header"/>
    <w:rsid w:val="00E653CD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customStyle="1" w:styleId="ui-provider">
    <w:name w:val="ui-provider"/>
    <w:basedOn w:val="DefaultParagraphFont"/>
    <w:rsid w:val="0006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</Words>
  <Characters>1425</Characters>
  <Application>Microsoft Office Word</Application>
  <DocSecurity>0</DocSecurity>
  <Lines>29</Lines>
  <Paragraphs>15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Bazanovs</dc:creator>
  <cp:keywords/>
  <dc:description/>
  <cp:lastModifiedBy>Aleksandrs Bazanovs</cp:lastModifiedBy>
  <cp:revision>13</cp:revision>
  <dcterms:created xsi:type="dcterms:W3CDTF">2024-06-21T09:23:00Z</dcterms:created>
  <dcterms:modified xsi:type="dcterms:W3CDTF">2026-08-06T17:46:00Z</dcterms:modified>
</cp:coreProperties>
</file>