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8754" w14:textId="77777777" w:rsidR="004A2892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Skaidrojumi Nolikumam</w:t>
      </w:r>
    </w:p>
    <w:p w14:paraId="19C44B2E" w14:textId="0AB0F9DB" w:rsidR="004A2892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4F43FF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ATKLĀTS KONKURS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S</w:t>
      </w:r>
    </w:p>
    <w:p w14:paraId="65AFBACF" w14:textId="5F1597B8" w:rsidR="004A2892" w:rsidRPr="00B6412F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“</w:t>
      </w:r>
      <w:r w:rsidRPr="00191983">
        <w:rPr>
          <w:rFonts w:ascii="Times New Roman" w:eastAsia="Times New Roman" w:hAnsi="Times New Roman"/>
          <w:b/>
          <w:bCs/>
          <w:sz w:val="24"/>
          <w:szCs w:val="24"/>
        </w:rPr>
        <w:t xml:space="preserve">Remontdarbi Daugavpils </w:t>
      </w:r>
      <w:proofErr w:type="spellStart"/>
      <w:r w:rsidRPr="00191983">
        <w:rPr>
          <w:rFonts w:ascii="Times New Roman" w:eastAsia="Times New Roman" w:hAnsi="Times New Roman"/>
          <w:b/>
          <w:bCs/>
          <w:sz w:val="24"/>
          <w:szCs w:val="24"/>
        </w:rPr>
        <w:t>valstspilsētas</w:t>
      </w:r>
      <w:proofErr w:type="spellEnd"/>
      <w:r w:rsidRPr="00191983">
        <w:rPr>
          <w:rFonts w:ascii="Times New Roman" w:eastAsia="Times New Roman" w:hAnsi="Times New Roman"/>
          <w:b/>
          <w:bCs/>
          <w:sz w:val="24"/>
          <w:szCs w:val="24"/>
        </w:rPr>
        <w:t xml:space="preserve"> pašvaldības iestādē “Sociālais dienests”, Daugavpils sociālās aprūpes centrā 18. novembra ielā 354A, Daugavpilī</w:t>
      </w:r>
      <w:r w:rsidRPr="00B6412F">
        <w:rPr>
          <w:rFonts w:ascii="Times New Roman" w:eastAsia="Times New Roman" w:hAnsi="Times New Roman"/>
          <w:b/>
          <w:bCs/>
          <w:sz w:val="24"/>
          <w:szCs w:val="24"/>
        </w:rPr>
        <w:t>”</w:t>
      </w:r>
    </w:p>
    <w:p w14:paraId="219E972E" w14:textId="77777777" w:rsidR="004A2892" w:rsidRPr="00B6412F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B6412F">
        <w:rPr>
          <w:rFonts w:ascii="Times New Roman" w:eastAsia="Times New Roman" w:hAnsi="Times New Roman"/>
          <w:bCs/>
          <w:sz w:val="24"/>
          <w:szCs w:val="24"/>
        </w:rPr>
        <w:t xml:space="preserve">identifikācijas Nr. </w:t>
      </w:r>
      <w:bookmarkStart w:id="0" w:name="ID"/>
      <w:r w:rsidRPr="00B6412F">
        <w:rPr>
          <w:rFonts w:ascii="Times New Roman" w:eastAsia="Times New Roman" w:hAnsi="Times New Roman"/>
          <w:bCs/>
          <w:sz w:val="24"/>
          <w:szCs w:val="24"/>
        </w:rPr>
        <w:t xml:space="preserve">DVP </w:t>
      </w:r>
      <w:bookmarkEnd w:id="0"/>
      <w:r w:rsidRPr="00B6412F">
        <w:rPr>
          <w:rFonts w:ascii="Times New Roman" w:eastAsia="Times New Roman" w:hAnsi="Times New Roman"/>
          <w:bCs/>
          <w:sz w:val="24"/>
          <w:szCs w:val="24"/>
        </w:rPr>
        <w:t>2026/</w:t>
      </w:r>
      <w:r w:rsidRPr="00191983">
        <w:rPr>
          <w:rFonts w:ascii="Times New Roman" w:eastAsia="Times New Roman" w:hAnsi="Times New Roman"/>
          <w:bCs/>
          <w:sz w:val="24"/>
          <w:szCs w:val="24"/>
        </w:rPr>
        <w:t>147</w:t>
      </w:r>
    </w:p>
    <w:p w14:paraId="4F89BC93" w14:textId="77777777" w:rsidR="004A2892" w:rsidRPr="004F43FF" w:rsidRDefault="004A2892" w:rsidP="004A2892">
      <w:p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14:paraId="4E484D00" w14:textId="5A6A553E" w:rsidR="004A2892" w:rsidRPr="004A2892" w:rsidRDefault="004A2892" w:rsidP="004A2892">
      <w:pPr>
        <w:spacing w:after="160" w:line="259" w:lineRule="auto"/>
        <w:ind w:firstLine="720"/>
        <w:jc w:val="both"/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:lang w:eastAsia="ar-SA"/>
          <w14:ligatures w14:val="standardContextual"/>
        </w:rPr>
      </w:pPr>
      <w:r w:rsidRPr="004A2892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Daugavpils </w:t>
      </w:r>
      <w:proofErr w:type="spellStart"/>
      <w:r w:rsidRPr="004A2892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valstspilsētas</w:t>
      </w:r>
      <w:proofErr w:type="spellEnd"/>
      <w:r w:rsidRPr="004A2892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pašvaldības iestādes “Daugavpils pašvaldības centrālā pārvalde” Iepirkuma komisija (turpmāk - Komisija) 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2026. gada 06.augusta sēdē (prot.Nr.2) ir izskatījusi ieinteresētās personas jautājumu par atklāta konkursa</w:t>
      </w:r>
      <w:r w:rsidRPr="004A2892">
        <w:rPr>
          <w:rFonts w:ascii="Times New Roman" w:eastAsiaTheme="minorHAnsi" w:hAnsi="Times New Roman"/>
          <w:i/>
          <w:iCs/>
          <w:color w:val="000000" w:themeColor="text1"/>
          <w:kern w:val="2"/>
          <w:sz w:val="23"/>
          <w:szCs w:val="23"/>
          <w14:ligatures w14:val="standardContextual"/>
        </w:rPr>
        <w:t xml:space="preserve"> “Remontdarbi Daugavpils </w:t>
      </w:r>
      <w:proofErr w:type="spellStart"/>
      <w:r w:rsidRPr="004A2892">
        <w:rPr>
          <w:rFonts w:ascii="Times New Roman" w:eastAsiaTheme="minorHAnsi" w:hAnsi="Times New Roman"/>
          <w:i/>
          <w:iCs/>
          <w:color w:val="000000" w:themeColor="text1"/>
          <w:kern w:val="2"/>
          <w:sz w:val="23"/>
          <w:szCs w:val="23"/>
          <w14:ligatures w14:val="standardContextual"/>
        </w:rPr>
        <w:t>valstspilsētas</w:t>
      </w:r>
      <w:proofErr w:type="spellEnd"/>
      <w:r w:rsidRPr="004A2892">
        <w:rPr>
          <w:rFonts w:ascii="Times New Roman" w:eastAsiaTheme="minorHAnsi" w:hAnsi="Times New Roman"/>
          <w:i/>
          <w:iCs/>
          <w:color w:val="000000" w:themeColor="text1"/>
          <w:kern w:val="2"/>
          <w:sz w:val="23"/>
          <w:szCs w:val="23"/>
          <w14:ligatures w14:val="standardContextual"/>
        </w:rPr>
        <w:t xml:space="preserve"> pašvaldības iestādē “Sociālais dienests”, Daugavpils sociālās aprūpes centrā 18. novembra ielā 354A, Daugavpilī”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 xml:space="preserve">, identifikācijas numurs DVP 2026/147, 2.daļas (turpmāk- </w:t>
      </w:r>
      <w:r w:rsidRPr="004A2892">
        <w:rPr>
          <w:rFonts w:ascii="Times New Roman" w:eastAsiaTheme="minorHAnsi" w:hAnsi="Times New Roman"/>
          <w:i/>
          <w:iCs/>
          <w:color w:val="000000" w:themeColor="text1"/>
          <w:kern w:val="2"/>
          <w:sz w:val="23"/>
          <w:szCs w:val="23"/>
          <w14:ligatures w14:val="standardContextual"/>
        </w:rPr>
        <w:t>Konkurss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)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:lang w:eastAsia="ar-SA"/>
          <w14:ligatures w14:val="standardContextual"/>
        </w:rPr>
        <w:t xml:space="preserve"> tehniskas specifikācijas prasībām:</w:t>
      </w:r>
      <w:r w:rsidRPr="004A2892">
        <w:rPr>
          <w:rFonts w:asciiTheme="minorHAnsi" w:eastAsiaTheme="minorHAnsi" w:hAnsiTheme="minorHAnsi" w:cstheme="minorBidi"/>
          <w:kern w:val="2"/>
          <w:sz w:val="23"/>
          <w:szCs w:val="23"/>
          <w:lang w:eastAsia="ru-RU"/>
          <w14:ligatures w14:val="standardContextual"/>
        </w:rPr>
        <w:tab/>
      </w:r>
    </w:p>
    <w:p w14:paraId="46BEE738" w14:textId="77777777" w:rsidR="004A2892" w:rsidRPr="004A2892" w:rsidRDefault="004A2892" w:rsidP="004A2892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Theme="minorHAnsi" w:hAnsi="Times New Roman"/>
          <w:color w:val="000000"/>
          <w:sz w:val="23"/>
          <w:szCs w:val="23"/>
          <w14:ligatures w14:val="standardContextual"/>
        </w:rPr>
      </w:pPr>
      <w:r w:rsidRPr="004A2892">
        <w:rPr>
          <w:rFonts w:ascii="Times New Roman" w:eastAsiaTheme="minorHAnsi" w:hAnsi="Times New Roman"/>
          <w:b/>
          <w:bCs/>
          <w:color w:val="000000"/>
          <w:sz w:val="23"/>
          <w:szCs w:val="23"/>
          <w14:ligatures w14:val="standardContextual"/>
        </w:rPr>
        <w:t>Jautājums:</w:t>
      </w:r>
      <w:r w:rsidRPr="004A2892">
        <w:rPr>
          <w:rFonts w:ascii="Times New Roman" w:eastAsiaTheme="minorHAnsi" w:hAnsi="Times New Roman"/>
          <w:color w:val="000000"/>
          <w:sz w:val="23"/>
          <w:szCs w:val="23"/>
          <w14:ligatures w14:val="standardContextual"/>
        </w:rPr>
        <w:t xml:space="preserve"> “Atbilstoši būvdarbu apjomiem sienu flīzēšana jāveic 110 m2, sagatavošanas darbi, t.i. līdzināšana, gruntēšana, apmešana un špaktelēšana, jāveic 660 m2 apmērā. Lūdzam sniegt skaidrojumu par atlikušajiem </w:t>
      </w:r>
      <w:r w:rsidRPr="004A2892">
        <w:rPr>
          <w:rFonts w:ascii="Times New Roman" w:eastAsiaTheme="minorHAnsi" w:hAnsi="Times New Roman"/>
          <w:b/>
          <w:bCs/>
          <w:color w:val="000000"/>
          <w:sz w:val="23"/>
          <w:szCs w:val="23"/>
          <w14:ligatures w14:val="standardContextual"/>
        </w:rPr>
        <w:t xml:space="preserve">550 m² </w:t>
      </w:r>
      <w:r w:rsidRPr="004A2892">
        <w:rPr>
          <w:rFonts w:ascii="Times New Roman" w:eastAsiaTheme="minorHAnsi" w:hAnsi="Times New Roman"/>
          <w:color w:val="000000"/>
          <w:sz w:val="23"/>
          <w:szCs w:val="23"/>
          <w14:ligatures w14:val="standardContextual"/>
        </w:rPr>
        <w:t>(660 m² - 110 m²). Kāda veida apdare vai darbi ir paredzēti šajā platībā pēc virsmas sagatavošanas (piemēram, krāsošana vai cita veida apdare)?”</w:t>
      </w:r>
    </w:p>
    <w:tbl>
      <w:tblPr>
        <w:tblW w:w="9464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5528"/>
        <w:gridCol w:w="1701"/>
        <w:gridCol w:w="1276"/>
      </w:tblGrid>
      <w:tr w:rsidR="004A2892" w:rsidRPr="004A2892" w14:paraId="50A42099" w14:textId="77777777" w:rsidTr="00433528">
        <w:trPr>
          <w:trHeight w:val="98"/>
        </w:trPr>
        <w:tc>
          <w:tcPr>
            <w:tcW w:w="959" w:type="dxa"/>
          </w:tcPr>
          <w:p w14:paraId="24B9309A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proofErr w:type="spellStart"/>
            <w:r w:rsidRPr="004A2892">
              <w:rPr>
                <w:rFonts w:ascii="Times New Roman" w:eastAsiaTheme="minorHAnsi" w:hAnsi="Times New Roman"/>
                <w:b/>
                <w:bCs/>
                <w:color w:val="000000"/>
                <w14:ligatures w14:val="standardContextual"/>
              </w:rPr>
              <w:t>Nr.p.k</w:t>
            </w:r>
            <w:proofErr w:type="spellEnd"/>
            <w:r w:rsidRPr="004A2892">
              <w:rPr>
                <w:rFonts w:ascii="Times New Roman" w:eastAsiaTheme="minorHAnsi" w:hAnsi="Times New Roman"/>
                <w:b/>
                <w:bCs/>
                <w:color w:val="000000"/>
                <w14:ligatures w14:val="standardContextual"/>
              </w:rPr>
              <w:t xml:space="preserve">. </w:t>
            </w:r>
          </w:p>
        </w:tc>
        <w:tc>
          <w:tcPr>
            <w:tcW w:w="5528" w:type="dxa"/>
          </w:tcPr>
          <w:p w14:paraId="6F8A54F1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b/>
                <w:bCs/>
                <w:color w:val="000000"/>
                <w14:ligatures w14:val="standardContextual"/>
              </w:rPr>
              <w:t xml:space="preserve">Būvdarbu nosaukums </w:t>
            </w:r>
          </w:p>
        </w:tc>
        <w:tc>
          <w:tcPr>
            <w:tcW w:w="1701" w:type="dxa"/>
          </w:tcPr>
          <w:p w14:paraId="28E988F4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b/>
                <w:bCs/>
                <w:color w:val="000000"/>
                <w14:ligatures w14:val="standardContextual"/>
              </w:rPr>
              <w:t xml:space="preserve">Mērvienība </w:t>
            </w:r>
          </w:p>
        </w:tc>
        <w:tc>
          <w:tcPr>
            <w:tcW w:w="1276" w:type="dxa"/>
          </w:tcPr>
          <w:p w14:paraId="2237C598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b/>
                <w:bCs/>
                <w:color w:val="000000"/>
                <w14:ligatures w14:val="standardContextual"/>
              </w:rPr>
              <w:t xml:space="preserve">Daudzums </w:t>
            </w:r>
          </w:p>
        </w:tc>
      </w:tr>
      <w:tr w:rsidR="004A2892" w:rsidRPr="004A2892" w14:paraId="25CF8D21" w14:textId="77777777" w:rsidTr="00433528">
        <w:trPr>
          <w:trHeight w:val="98"/>
        </w:trPr>
        <w:tc>
          <w:tcPr>
            <w:tcW w:w="9464" w:type="dxa"/>
            <w:gridSpan w:val="4"/>
          </w:tcPr>
          <w:p w14:paraId="43837941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b/>
                <w:bCs/>
                <w:color w:val="000000"/>
                <w14:ligatures w14:val="standardContextual"/>
              </w:rPr>
              <w:t xml:space="preserve">Flīžu ekrāni </w:t>
            </w:r>
          </w:p>
        </w:tc>
      </w:tr>
      <w:tr w:rsidR="004A2892" w:rsidRPr="004A2892" w14:paraId="3B34C0F7" w14:textId="77777777" w:rsidTr="00433528">
        <w:trPr>
          <w:trHeight w:val="111"/>
        </w:trPr>
        <w:tc>
          <w:tcPr>
            <w:tcW w:w="959" w:type="dxa"/>
          </w:tcPr>
          <w:p w14:paraId="2665EEA7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</w:p>
          <w:p w14:paraId="2F8130F8" w14:textId="77777777" w:rsidR="004A2892" w:rsidRPr="004A2892" w:rsidRDefault="004A2892" w:rsidP="004A289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5528" w:type="dxa"/>
          </w:tcPr>
          <w:p w14:paraId="0A406BB2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Sienu flīžu apdares demontāža </w:t>
            </w:r>
          </w:p>
        </w:tc>
        <w:tc>
          <w:tcPr>
            <w:tcW w:w="1701" w:type="dxa"/>
          </w:tcPr>
          <w:p w14:paraId="647037B8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m2 </w:t>
            </w:r>
          </w:p>
        </w:tc>
        <w:tc>
          <w:tcPr>
            <w:tcW w:w="1276" w:type="dxa"/>
          </w:tcPr>
          <w:p w14:paraId="4016868E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220,00 </w:t>
            </w:r>
          </w:p>
        </w:tc>
      </w:tr>
      <w:tr w:rsidR="004A2892" w:rsidRPr="004A2892" w14:paraId="317FFC15" w14:textId="77777777" w:rsidTr="00433528">
        <w:trPr>
          <w:trHeight w:val="245"/>
        </w:trPr>
        <w:tc>
          <w:tcPr>
            <w:tcW w:w="959" w:type="dxa"/>
          </w:tcPr>
          <w:p w14:paraId="71DB933A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</w:p>
          <w:p w14:paraId="0FAC0D90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  <w:t>2.</w:t>
            </w:r>
          </w:p>
        </w:tc>
        <w:tc>
          <w:tcPr>
            <w:tcW w:w="5528" w:type="dxa"/>
          </w:tcPr>
          <w:p w14:paraId="5690F998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Sienu virsmu līdzināšana, sagatavošana ar gruntējumu, apmešana, špaktelēšana </w:t>
            </w:r>
          </w:p>
        </w:tc>
        <w:tc>
          <w:tcPr>
            <w:tcW w:w="1701" w:type="dxa"/>
          </w:tcPr>
          <w:p w14:paraId="12C42379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m2 </w:t>
            </w:r>
          </w:p>
        </w:tc>
        <w:tc>
          <w:tcPr>
            <w:tcW w:w="1276" w:type="dxa"/>
          </w:tcPr>
          <w:p w14:paraId="099197FA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660,00 </w:t>
            </w:r>
          </w:p>
        </w:tc>
      </w:tr>
      <w:tr w:rsidR="004A2892" w:rsidRPr="004A2892" w14:paraId="514A86DF" w14:textId="77777777" w:rsidTr="00433528">
        <w:trPr>
          <w:trHeight w:val="245"/>
        </w:trPr>
        <w:tc>
          <w:tcPr>
            <w:tcW w:w="959" w:type="dxa"/>
          </w:tcPr>
          <w:p w14:paraId="15F67631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  <w:t>3.</w:t>
            </w:r>
          </w:p>
        </w:tc>
        <w:tc>
          <w:tcPr>
            <w:tcW w:w="5528" w:type="dxa"/>
          </w:tcPr>
          <w:p w14:paraId="2B20F0FF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Sienu virsmu sagatavošana flīzēšanai, t.sk. hidroizolācijas ieklāšana, inženiertīklu apšuvums (pēc nepieciešamības) </w:t>
            </w:r>
          </w:p>
        </w:tc>
        <w:tc>
          <w:tcPr>
            <w:tcW w:w="1701" w:type="dxa"/>
          </w:tcPr>
          <w:p w14:paraId="29CA2D25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m2 </w:t>
            </w:r>
          </w:p>
        </w:tc>
        <w:tc>
          <w:tcPr>
            <w:tcW w:w="1276" w:type="dxa"/>
          </w:tcPr>
          <w:p w14:paraId="4C32BB5C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660,00 </w:t>
            </w:r>
          </w:p>
        </w:tc>
      </w:tr>
      <w:tr w:rsidR="004A2892" w:rsidRPr="004A2892" w14:paraId="7F71892E" w14:textId="77777777" w:rsidTr="00433528">
        <w:trPr>
          <w:trHeight w:val="564"/>
        </w:trPr>
        <w:tc>
          <w:tcPr>
            <w:tcW w:w="959" w:type="dxa"/>
          </w:tcPr>
          <w:p w14:paraId="3324F9AC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</w:p>
          <w:p w14:paraId="2C8AFB1A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sz w:val="24"/>
                <w:szCs w:val="24"/>
                <w14:ligatures w14:val="standardContextual"/>
              </w:rPr>
              <w:t>4.</w:t>
            </w:r>
          </w:p>
        </w:tc>
        <w:tc>
          <w:tcPr>
            <w:tcW w:w="5528" w:type="dxa"/>
          </w:tcPr>
          <w:p w14:paraId="6ACFD016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Sienu flīžu </w:t>
            </w:r>
            <w:proofErr w:type="spellStart"/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>ekrana</w:t>
            </w:r>
            <w:proofErr w:type="spellEnd"/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 izveide </w:t>
            </w:r>
          </w:p>
        </w:tc>
        <w:tc>
          <w:tcPr>
            <w:tcW w:w="1701" w:type="dxa"/>
          </w:tcPr>
          <w:p w14:paraId="416ECC4F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m2 </w:t>
            </w:r>
          </w:p>
        </w:tc>
        <w:tc>
          <w:tcPr>
            <w:tcW w:w="1276" w:type="dxa"/>
          </w:tcPr>
          <w:p w14:paraId="52A0D754" w14:textId="77777777" w:rsidR="004A2892" w:rsidRPr="004A2892" w:rsidRDefault="004A2892" w:rsidP="004A2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14:ligatures w14:val="standardContextual"/>
              </w:rPr>
            </w:pPr>
            <w:r w:rsidRPr="004A2892">
              <w:rPr>
                <w:rFonts w:ascii="Times New Roman" w:eastAsiaTheme="minorHAnsi" w:hAnsi="Times New Roman"/>
                <w:color w:val="000000"/>
                <w14:ligatures w14:val="standardContextual"/>
              </w:rPr>
              <w:t xml:space="preserve">110,00 </w:t>
            </w:r>
          </w:p>
        </w:tc>
      </w:tr>
    </w:tbl>
    <w:p w14:paraId="41A8977B" w14:textId="77777777" w:rsidR="004A2892" w:rsidRPr="004A2892" w:rsidRDefault="004A2892" w:rsidP="004A2892">
      <w:pPr>
        <w:tabs>
          <w:tab w:val="left" w:pos="720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4A2892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Atbilde: </w:t>
      </w:r>
      <w:r w:rsidRPr="004A2892">
        <w:rPr>
          <w:rFonts w:ascii="Times New Roman" w:eastAsia="Times New Roman" w:hAnsi="Times New Roman"/>
          <w:sz w:val="23"/>
          <w:szCs w:val="23"/>
          <w:lang w:eastAsia="ru-RU"/>
        </w:rPr>
        <w:t>Atlikušo apjomu (550 m²) pēc sagatavošanas darbiem ir paredzēts nokrāsot:</w:t>
      </w:r>
    </w:p>
    <w:p w14:paraId="7BC82791" w14:textId="77777777" w:rsidR="004A2892" w:rsidRPr="004A2892" w:rsidRDefault="004A2892" w:rsidP="004A2892">
      <w:pPr>
        <w:tabs>
          <w:tab w:val="left" w:pos="720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tbl>
      <w:tblPr>
        <w:tblStyle w:val="Reatabula"/>
        <w:tblW w:w="9356" w:type="dxa"/>
        <w:tblInd w:w="-147" w:type="dxa"/>
        <w:tblLook w:val="04A0" w:firstRow="1" w:lastRow="0" w:firstColumn="1" w:lastColumn="0" w:noHBand="0" w:noVBand="1"/>
      </w:tblPr>
      <w:tblGrid>
        <w:gridCol w:w="985"/>
        <w:gridCol w:w="5475"/>
        <w:gridCol w:w="1631"/>
        <w:gridCol w:w="1265"/>
      </w:tblGrid>
      <w:tr w:rsidR="004A2892" w:rsidRPr="004A2892" w14:paraId="2A06B52F" w14:textId="77777777" w:rsidTr="00433528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2D65E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Objekta adrese: 18.novembra iela 354a, Daugavpils</w:t>
            </w:r>
          </w:p>
        </w:tc>
      </w:tr>
      <w:tr w:rsidR="004A2892" w:rsidRPr="004A2892" w14:paraId="529FEB3F" w14:textId="77777777" w:rsidTr="00433528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882A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proofErr w:type="spellStart"/>
            <w:r w:rsidRPr="004A289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Nr.p.k</w:t>
            </w:r>
            <w:proofErr w:type="spellEnd"/>
            <w:r w:rsidRPr="004A289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1A705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Būvdarbu nosaukums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5D01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Mērvienība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E8AD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bookmarkStart w:id="1" w:name="_Hlk236909139"/>
            <w:r w:rsidRPr="004A2892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Daudzums</w:t>
            </w:r>
            <w:bookmarkEnd w:id="1"/>
          </w:p>
        </w:tc>
      </w:tr>
      <w:tr w:rsidR="004A2892" w:rsidRPr="004A2892" w14:paraId="4D012F32" w14:textId="77777777" w:rsidTr="00433528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A4C7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5EC8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Flīžu ekrāni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D521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2ED9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4A2892" w:rsidRPr="004A2892" w14:paraId="48DAED1E" w14:textId="77777777" w:rsidTr="00433528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6E60" w14:textId="77777777" w:rsidR="004A2892" w:rsidRPr="004A2892" w:rsidRDefault="004A2892" w:rsidP="004A2892">
            <w:pPr>
              <w:numPr>
                <w:ilvl w:val="0"/>
                <w:numId w:val="2"/>
              </w:num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3137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Sienu flīžu apdare demontāža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EABD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m</w:t>
            </w:r>
            <w:r w:rsidRPr="004A2892">
              <w:rPr>
                <w:rFonts w:ascii="Times New Roman" w:eastAsia="Times New Roman" w:hAnsi="Times New Roman"/>
                <w:sz w:val="23"/>
                <w:szCs w:val="23"/>
                <w:vertAlign w:val="superscript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33BF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220,00</w:t>
            </w:r>
          </w:p>
        </w:tc>
      </w:tr>
      <w:tr w:rsidR="004A2892" w:rsidRPr="004A2892" w14:paraId="67D51D8E" w14:textId="77777777" w:rsidTr="00433528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83B9" w14:textId="77777777" w:rsidR="004A2892" w:rsidRPr="004A2892" w:rsidRDefault="004A2892" w:rsidP="004A2892">
            <w:pPr>
              <w:numPr>
                <w:ilvl w:val="0"/>
                <w:numId w:val="2"/>
              </w:num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5124C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Sienu  virsmu  līdzināšana,  sagatavošana ar gruntējumu, apmešana, špaktelēšana, </w:t>
            </w:r>
            <w:r w:rsidRPr="004A2892">
              <w:rPr>
                <w:rFonts w:ascii="Times New Roman" w:eastAsia="Times New Roman" w:hAnsi="Times New Roman"/>
                <w:sz w:val="23"/>
                <w:szCs w:val="23"/>
                <w:highlight w:val="yellow"/>
                <w:lang w:eastAsia="ru-RU"/>
              </w:rPr>
              <w:t>krāsošana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A906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m</w:t>
            </w:r>
            <w:r w:rsidRPr="004A2892">
              <w:rPr>
                <w:rFonts w:ascii="Times New Roman" w:eastAsia="Times New Roman" w:hAnsi="Times New Roman"/>
                <w:sz w:val="23"/>
                <w:szCs w:val="23"/>
                <w:vertAlign w:val="superscript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4CF5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highlight w:val="yellow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highlight w:val="yellow"/>
                <w:lang w:eastAsia="ru-RU"/>
              </w:rPr>
              <w:t>550,00</w:t>
            </w:r>
          </w:p>
        </w:tc>
      </w:tr>
      <w:tr w:rsidR="004A2892" w:rsidRPr="004A2892" w14:paraId="1A3E31F4" w14:textId="77777777" w:rsidTr="00433528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C685" w14:textId="77777777" w:rsidR="004A2892" w:rsidRPr="004A2892" w:rsidRDefault="004A2892" w:rsidP="004A2892">
            <w:pPr>
              <w:numPr>
                <w:ilvl w:val="0"/>
                <w:numId w:val="2"/>
              </w:num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D8C7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Sienu virsmu sagatavošana flīzēšanai,  t.sk. hidroizolācijas ieklāšana, inženiertīklu apšuvums (pēc nepieciešamības)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F287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m</w:t>
            </w:r>
            <w:r w:rsidRPr="004A2892">
              <w:rPr>
                <w:rFonts w:ascii="Times New Roman" w:eastAsia="Times New Roman" w:hAnsi="Times New Roman"/>
                <w:sz w:val="23"/>
                <w:szCs w:val="23"/>
                <w:vertAlign w:val="superscript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13A4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highlight w:val="yellow"/>
                <w:lang w:eastAsia="ru-RU"/>
              </w:rPr>
              <w:t>110,00</w:t>
            </w:r>
          </w:p>
        </w:tc>
      </w:tr>
      <w:tr w:rsidR="004A2892" w:rsidRPr="004A2892" w14:paraId="63087719" w14:textId="77777777" w:rsidTr="00433528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1A08" w14:textId="77777777" w:rsidR="004A2892" w:rsidRPr="004A2892" w:rsidRDefault="004A2892" w:rsidP="004A2892">
            <w:pPr>
              <w:numPr>
                <w:ilvl w:val="0"/>
                <w:numId w:val="2"/>
              </w:num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68E2E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Sienu  flīžu </w:t>
            </w:r>
            <w:proofErr w:type="spellStart"/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ekrana</w:t>
            </w:r>
            <w:proofErr w:type="spellEnd"/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izveide</w:t>
            </w:r>
            <w:r w:rsidRPr="004A2892"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5C6B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m</w:t>
            </w:r>
            <w:r w:rsidRPr="004A2892">
              <w:rPr>
                <w:rFonts w:ascii="Times New Roman" w:eastAsia="Times New Roman" w:hAnsi="Times New Roman"/>
                <w:sz w:val="23"/>
                <w:szCs w:val="23"/>
                <w:vertAlign w:val="superscript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4952" w14:textId="77777777" w:rsidR="004A2892" w:rsidRPr="004A2892" w:rsidRDefault="004A2892" w:rsidP="004A2892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4A2892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110,00</w:t>
            </w:r>
          </w:p>
        </w:tc>
      </w:tr>
    </w:tbl>
    <w:p w14:paraId="27EFD788" w14:textId="77777777" w:rsidR="00BF5B5B" w:rsidRDefault="00BF5B5B"/>
    <w:p w14:paraId="76A42414" w14:textId="77777777" w:rsidR="004A2892" w:rsidRPr="000631C4" w:rsidRDefault="004A2892" w:rsidP="004A2892">
      <w:pPr>
        <w:tabs>
          <w:tab w:val="left" w:pos="6315"/>
        </w:tabs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tab/>
      </w:r>
      <w:r w:rsidRPr="000631C4">
        <w:rPr>
          <w:rFonts w:ascii="Times New Roman" w:hAnsi="Times New Roman"/>
          <w:color w:val="000000" w:themeColor="text1"/>
          <w:sz w:val="24"/>
          <w:szCs w:val="24"/>
        </w:rPr>
        <w:t>Iepirkuma komisija</w:t>
      </w:r>
    </w:p>
    <w:p w14:paraId="40730EB8" w14:textId="1209144C" w:rsidR="004A2892" w:rsidRPr="004A2892" w:rsidRDefault="004A2892" w:rsidP="004A2892">
      <w:pPr>
        <w:tabs>
          <w:tab w:val="left" w:pos="5610"/>
        </w:tabs>
      </w:pPr>
    </w:p>
    <w:sectPr w:rsidR="004A2892" w:rsidRPr="004A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7BE751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F4B713D"/>
    <w:multiLevelType w:val="hybridMultilevel"/>
    <w:tmpl w:val="12164E0A"/>
    <w:lvl w:ilvl="0" w:tplc="24DC88B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31229">
    <w:abstractNumId w:val="0"/>
  </w:num>
  <w:num w:numId="2" w16cid:durableId="16859367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01"/>
    <w:rsid w:val="0006439E"/>
    <w:rsid w:val="001F6341"/>
    <w:rsid w:val="002B3601"/>
    <w:rsid w:val="002B4E65"/>
    <w:rsid w:val="002F55EB"/>
    <w:rsid w:val="00374219"/>
    <w:rsid w:val="004031FC"/>
    <w:rsid w:val="004A2892"/>
    <w:rsid w:val="005709B1"/>
    <w:rsid w:val="00802189"/>
    <w:rsid w:val="008A22CB"/>
    <w:rsid w:val="00971300"/>
    <w:rsid w:val="00AD3CE8"/>
    <w:rsid w:val="00AF5B77"/>
    <w:rsid w:val="00BF5B5B"/>
    <w:rsid w:val="00E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06BA37"/>
  <w15:chartTrackingRefBased/>
  <w15:docId w15:val="{F4CCF6C8-C4B1-404E-A7D4-F1F001E9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289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B3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3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36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3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36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36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36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36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36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36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36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36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3601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3601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36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36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36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36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36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3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36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3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36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B360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B36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B360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36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3601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3601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4A2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1277</Words>
  <Characters>729</Characters>
  <Application>Microsoft Office Word</Application>
  <DocSecurity>0</DocSecurity>
  <Lines>6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Sisa</dc:creator>
  <cp:keywords/>
  <dc:description/>
  <cp:lastModifiedBy>Dana Sisa</cp:lastModifiedBy>
  <cp:revision>2</cp:revision>
  <dcterms:created xsi:type="dcterms:W3CDTF">2026-08-06T10:47:00Z</dcterms:created>
  <dcterms:modified xsi:type="dcterms:W3CDTF">2026-08-06T10:51:00Z</dcterms:modified>
</cp:coreProperties>
</file>