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96028" w14:textId="5F76486C" w:rsidR="00D760A0" w:rsidRPr="000E1C30" w:rsidRDefault="00D760A0" w:rsidP="00DB4EB0">
      <w:pPr>
        <w:shd w:val="clear" w:color="auto" w:fill="FFFFFF" w:themeFill="background1"/>
        <w:spacing w:line="276" w:lineRule="auto"/>
        <w:ind w:right="-142"/>
        <w:jc w:val="center"/>
      </w:pPr>
      <w:r w:rsidRPr="000E1C30">
        <w:t xml:space="preserve">Valsts aizsardzības </w:t>
      </w:r>
      <w:r w:rsidR="006439AD" w:rsidRPr="000E1C30">
        <w:t xml:space="preserve">loģistikas </w:t>
      </w:r>
      <w:r w:rsidRPr="000E1C30">
        <w:t>un iepirkumu centrs</w:t>
      </w:r>
    </w:p>
    <w:p w14:paraId="7ACAB12D" w14:textId="77777777" w:rsidR="00D760A0" w:rsidRPr="000E1C30" w:rsidRDefault="00D760A0" w:rsidP="00FE0339">
      <w:pPr>
        <w:shd w:val="clear" w:color="auto" w:fill="FFFFFF" w:themeFill="background1"/>
        <w:spacing w:line="276" w:lineRule="auto"/>
      </w:pPr>
    </w:p>
    <w:p w14:paraId="4CFBF299" w14:textId="77777777" w:rsidR="00D760A0" w:rsidRPr="000E1C30" w:rsidRDefault="00D760A0" w:rsidP="00FE0339">
      <w:pPr>
        <w:shd w:val="clear" w:color="auto" w:fill="FFFFFF" w:themeFill="background1"/>
        <w:spacing w:line="276" w:lineRule="auto"/>
        <w:ind w:left="6237"/>
      </w:pPr>
    </w:p>
    <w:p w14:paraId="7896BD1B" w14:textId="77777777" w:rsidR="00D760A0" w:rsidRPr="000E1C30" w:rsidRDefault="00D760A0" w:rsidP="00FE0339">
      <w:pPr>
        <w:shd w:val="clear" w:color="auto" w:fill="FFFFFF" w:themeFill="background1"/>
        <w:spacing w:line="276" w:lineRule="auto"/>
        <w:jc w:val="center"/>
      </w:pPr>
    </w:p>
    <w:p w14:paraId="49E1B9BB" w14:textId="77777777" w:rsidR="00D760A0" w:rsidRPr="000E1C30" w:rsidRDefault="00D760A0" w:rsidP="00FE0339">
      <w:pPr>
        <w:shd w:val="clear" w:color="auto" w:fill="FFFFFF" w:themeFill="background1"/>
        <w:spacing w:line="276" w:lineRule="auto"/>
        <w:jc w:val="center"/>
      </w:pPr>
    </w:p>
    <w:p w14:paraId="739F1DC3" w14:textId="77777777" w:rsidR="00D760A0" w:rsidRPr="000E1C30" w:rsidRDefault="00D760A0" w:rsidP="00FE0339">
      <w:pPr>
        <w:shd w:val="clear" w:color="auto" w:fill="FFFFFF" w:themeFill="background1"/>
        <w:spacing w:line="276" w:lineRule="auto"/>
        <w:jc w:val="center"/>
      </w:pPr>
    </w:p>
    <w:p w14:paraId="3A45B215" w14:textId="77777777" w:rsidR="00D760A0" w:rsidRPr="000E1C30" w:rsidRDefault="00D760A0" w:rsidP="00FE0339">
      <w:pPr>
        <w:shd w:val="clear" w:color="auto" w:fill="FFFFFF" w:themeFill="background1"/>
        <w:spacing w:line="276" w:lineRule="auto"/>
        <w:jc w:val="center"/>
      </w:pPr>
    </w:p>
    <w:p w14:paraId="1ECDAD5E" w14:textId="77777777" w:rsidR="00D760A0" w:rsidRPr="000E1C30" w:rsidRDefault="00D760A0" w:rsidP="00FE0339">
      <w:pPr>
        <w:shd w:val="clear" w:color="auto" w:fill="FFFFFF" w:themeFill="background1"/>
        <w:spacing w:line="276" w:lineRule="auto"/>
        <w:jc w:val="center"/>
      </w:pPr>
    </w:p>
    <w:p w14:paraId="5380AB8A" w14:textId="77777777" w:rsidR="00D760A0" w:rsidRPr="000E1C30" w:rsidRDefault="00D760A0" w:rsidP="00FE0339">
      <w:pPr>
        <w:shd w:val="clear" w:color="auto" w:fill="FFFFFF" w:themeFill="background1"/>
        <w:spacing w:line="276" w:lineRule="auto"/>
        <w:jc w:val="center"/>
      </w:pPr>
    </w:p>
    <w:p w14:paraId="0A41B669" w14:textId="77777777" w:rsidR="00D760A0" w:rsidRPr="000E1C30" w:rsidRDefault="008B56A0" w:rsidP="00FE0339">
      <w:pPr>
        <w:shd w:val="clear" w:color="auto" w:fill="FFFFFF" w:themeFill="background1"/>
        <w:spacing w:line="276" w:lineRule="auto"/>
        <w:jc w:val="center"/>
      </w:pPr>
      <w:r w:rsidRPr="000E1C30">
        <w:t>APSTIPRINĀTS</w:t>
      </w:r>
    </w:p>
    <w:p w14:paraId="15FF957E" w14:textId="77777777" w:rsidR="00D760A0" w:rsidRPr="000E1C30" w:rsidRDefault="00D760A0" w:rsidP="00FE0339">
      <w:pPr>
        <w:shd w:val="clear" w:color="auto" w:fill="FFFFFF" w:themeFill="background1"/>
        <w:spacing w:line="276" w:lineRule="auto"/>
        <w:jc w:val="center"/>
      </w:pPr>
      <w:r w:rsidRPr="000E1C30">
        <w:t>Iepirkuma komisijas sēdē</w:t>
      </w:r>
    </w:p>
    <w:p w14:paraId="0916B0DC" w14:textId="63CE3038" w:rsidR="007B0877" w:rsidRPr="000E1C30" w:rsidRDefault="006439AD" w:rsidP="007B0877">
      <w:pPr>
        <w:shd w:val="clear" w:color="auto" w:fill="FFFFFF" w:themeFill="background1"/>
        <w:spacing w:line="276" w:lineRule="auto"/>
        <w:jc w:val="center"/>
      </w:pPr>
      <w:r w:rsidRPr="000E1C30">
        <w:t>202</w:t>
      </w:r>
      <w:r w:rsidR="008D0124" w:rsidRPr="000E1C30">
        <w:t>6</w:t>
      </w:r>
      <w:r w:rsidR="003861E3" w:rsidRPr="000E1C30">
        <w:t>.</w:t>
      </w:r>
      <w:r w:rsidR="00E86381" w:rsidRPr="000E1C30">
        <w:t> </w:t>
      </w:r>
      <w:r w:rsidR="004E6EA6" w:rsidRPr="000E1C30">
        <w:t xml:space="preserve">gada </w:t>
      </w:r>
      <w:r w:rsidR="00AC306C" w:rsidRPr="00AC306C">
        <w:t>14</w:t>
      </w:r>
      <w:r w:rsidR="00EF600D" w:rsidRPr="00AC306C">
        <w:t>. </w:t>
      </w:r>
      <w:r w:rsidR="008F42E2" w:rsidRPr="00AC306C">
        <w:t>jū</w:t>
      </w:r>
      <w:r w:rsidR="00037358" w:rsidRPr="00AC306C">
        <w:t>l</w:t>
      </w:r>
      <w:r w:rsidR="008F42E2" w:rsidRPr="00AC306C">
        <w:t>ijā</w:t>
      </w:r>
    </w:p>
    <w:p w14:paraId="468B903C" w14:textId="334E5943" w:rsidR="00D760A0" w:rsidRPr="00AC306C" w:rsidRDefault="003A5719" w:rsidP="00FE0339">
      <w:pPr>
        <w:shd w:val="clear" w:color="auto" w:fill="FFFFFF" w:themeFill="background1"/>
        <w:spacing w:line="276" w:lineRule="auto"/>
        <w:jc w:val="center"/>
      </w:pPr>
      <w:r w:rsidRPr="000E1C30">
        <w:t>protokols Nr. </w:t>
      </w:r>
      <w:r w:rsidR="00C6562E" w:rsidRPr="000E1C30">
        <w:t>VALIC</w:t>
      </w:r>
      <w:r w:rsidR="00507876">
        <w:t> </w:t>
      </w:r>
      <w:r w:rsidR="00617F03" w:rsidRPr="00617F03">
        <w:t>2026/047/3N-P-AK</w:t>
      </w:r>
      <w:r w:rsidR="000D10F3" w:rsidRPr="002A5F93">
        <w:t>-</w:t>
      </w:r>
      <w:r w:rsidR="002C36F4" w:rsidRPr="00AC306C">
        <w:t>0</w:t>
      </w:r>
      <w:r w:rsidR="00CA38FC" w:rsidRPr="00AC306C">
        <w:t>3</w:t>
      </w:r>
    </w:p>
    <w:p w14:paraId="73291CFE" w14:textId="77777777" w:rsidR="00D760A0" w:rsidRPr="000E1C30" w:rsidRDefault="00D760A0" w:rsidP="00FE0339">
      <w:pPr>
        <w:widowControl w:val="0"/>
        <w:shd w:val="clear" w:color="auto" w:fill="FFFFFF" w:themeFill="background1"/>
        <w:spacing w:line="276" w:lineRule="auto"/>
        <w:jc w:val="center"/>
        <w:rPr>
          <w:b/>
        </w:rPr>
      </w:pPr>
    </w:p>
    <w:p w14:paraId="0B4A3C41" w14:textId="77777777" w:rsidR="00D760A0" w:rsidRPr="000E1C30" w:rsidRDefault="00D760A0" w:rsidP="00FE0339">
      <w:pPr>
        <w:widowControl w:val="0"/>
        <w:shd w:val="clear" w:color="auto" w:fill="FFFFFF" w:themeFill="background1"/>
        <w:spacing w:line="276" w:lineRule="auto"/>
        <w:jc w:val="center"/>
        <w:rPr>
          <w:b/>
        </w:rPr>
      </w:pPr>
    </w:p>
    <w:p w14:paraId="39F64661" w14:textId="77777777" w:rsidR="00D760A0" w:rsidRPr="000E1C30" w:rsidRDefault="00D760A0" w:rsidP="00FE0339">
      <w:pPr>
        <w:widowControl w:val="0"/>
        <w:shd w:val="clear" w:color="auto" w:fill="FFFFFF" w:themeFill="background1"/>
        <w:spacing w:line="276" w:lineRule="auto"/>
        <w:jc w:val="center"/>
        <w:rPr>
          <w:b/>
        </w:rPr>
      </w:pPr>
    </w:p>
    <w:p w14:paraId="37F6DCFE" w14:textId="77777777" w:rsidR="00D760A0" w:rsidRPr="000E1C30" w:rsidRDefault="00D760A0" w:rsidP="00FE0339">
      <w:pPr>
        <w:widowControl w:val="0"/>
        <w:shd w:val="clear" w:color="auto" w:fill="FFFFFF" w:themeFill="background1"/>
        <w:spacing w:line="276" w:lineRule="auto"/>
        <w:jc w:val="center"/>
        <w:rPr>
          <w:b/>
        </w:rPr>
      </w:pPr>
    </w:p>
    <w:p w14:paraId="1488C961" w14:textId="77777777" w:rsidR="00D760A0" w:rsidRPr="000E1C30" w:rsidRDefault="00D760A0" w:rsidP="00FE0339">
      <w:pPr>
        <w:widowControl w:val="0"/>
        <w:shd w:val="clear" w:color="auto" w:fill="FFFFFF" w:themeFill="background1"/>
        <w:spacing w:line="276" w:lineRule="auto"/>
        <w:jc w:val="center"/>
        <w:rPr>
          <w:b/>
        </w:rPr>
      </w:pPr>
    </w:p>
    <w:p w14:paraId="5EA23E31" w14:textId="77777777" w:rsidR="00D760A0" w:rsidRPr="000E1C30" w:rsidRDefault="00D760A0" w:rsidP="00FE0339">
      <w:pPr>
        <w:widowControl w:val="0"/>
        <w:shd w:val="clear" w:color="auto" w:fill="FFFFFF" w:themeFill="background1"/>
        <w:spacing w:line="276" w:lineRule="auto"/>
        <w:jc w:val="center"/>
        <w:rPr>
          <w:b/>
        </w:rPr>
      </w:pPr>
    </w:p>
    <w:p w14:paraId="1138C13C" w14:textId="77777777" w:rsidR="00D760A0" w:rsidRPr="000E1C30" w:rsidRDefault="00D760A0" w:rsidP="00FE0339">
      <w:pPr>
        <w:widowControl w:val="0"/>
        <w:shd w:val="clear" w:color="auto" w:fill="FFFFFF" w:themeFill="background1"/>
        <w:spacing w:line="276" w:lineRule="auto"/>
        <w:jc w:val="center"/>
        <w:rPr>
          <w:b/>
        </w:rPr>
      </w:pPr>
    </w:p>
    <w:p w14:paraId="4959CFB2" w14:textId="77777777" w:rsidR="00D760A0" w:rsidRPr="000E1C30" w:rsidRDefault="00D760A0" w:rsidP="00FE0339">
      <w:pPr>
        <w:widowControl w:val="0"/>
        <w:shd w:val="clear" w:color="auto" w:fill="FFFFFF" w:themeFill="background1"/>
        <w:spacing w:line="276" w:lineRule="auto"/>
        <w:jc w:val="center"/>
        <w:rPr>
          <w:b/>
        </w:rPr>
      </w:pPr>
    </w:p>
    <w:p w14:paraId="1581C2A6" w14:textId="77777777" w:rsidR="00D760A0" w:rsidRPr="000E1C30" w:rsidRDefault="00D760A0" w:rsidP="00FE0339">
      <w:pPr>
        <w:widowControl w:val="0"/>
        <w:shd w:val="clear" w:color="auto" w:fill="FFFFFF" w:themeFill="background1"/>
        <w:spacing w:line="276" w:lineRule="auto"/>
        <w:jc w:val="center"/>
        <w:rPr>
          <w:b/>
        </w:rPr>
      </w:pPr>
      <w:r w:rsidRPr="000E1C30">
        <w:rPr>
          <w:b/>
        </w:rPr>
        <w:t>ATKLĀTA KONKURSA</w:t>
      </w:r>
    </w:p>
    <w:p w14:paraId="2E150BC2" w14:textId="65A5D242" w:rsidR="00D760A0" w:rsidRPr="000E1C30" w:rsidRDefault="00555920" w:rsidP="00FE0339">
      <w:pPr>
        <w:widowControl w:val="0"/>
        <w:shd w:val="clear" w:color="auto" w:fill="FFFFFF" w:themeFill="background1"/>
        <w:spacing w:line="276" w:lineRule="auto"/>
        <w:ind w:right="-166"/>
        <w:jc w:val="center"/>
        <w:rPr>
          <w:b/>
        </w:rPr>
      </w:pPr>
      <w:r w:rsidRPr="000E1C30">
        <w:rPr>
          <w:b/>
        </w:rPr>
        <w:t>“</w:t>
      </w:r>
      <w:r w:rsidR="00172116" w:rsidRPr="00172116">
        <w:rPr>
          <w:b/>
        </w:rPr>
        <w:t>Lietus kostīmu iegāde</w:t>
      </w:r>
      <w:r w:rsidRPr="000E1C30">
        <w:rPr>
          <w:b/>
        </w:rPr>
        <w:t>”</w:t>
      </w:r>
      <w:r w:rsidR="002104B4" w:rsidRPr="000E1C30">
        <w:rPr>
          <w:b/>
        </w:rPr>
        <w:t xml:space="preserve"> </w:t>
      </w:r>
    </w:p>
    <w:p w14:paraId="7870E6D1" w14:textId="7055CB93" w:rsidR="00D760A0" w:rsidRPr="000E1C30" w:rsidRDefault="00D760A0" w:rsidP="00FE0339">
      <w:pPr>
        <w:widowControl w:val="0"/>
        <w:shd w:val="clear" w:color="auto" w:fill="FFFFFF" w:themeFill="background1"/>
        <w:spacing w:line="276" w:lineRule="auto"/>
        <w:jc w:val="center"/>
        <w:rPr>
          <w:b/>
        </w:rPr>
      </w:pPr>
      <w:r w:rsidRPr="000E1C30">
        <w:rPr>
          <w:b/>
        </w:rPr>
        <w:t xml:space="preserve">(identifikācijas </w:t>
      </w:r>
      <w:r w:rsidR="006439AD" w:rsidRPr="000E1C30">
        <w:rPr>
          <w:b/>
        </w:rPr>
        <w:t>Nr. </w:t>
      </w:r>
      <w:r w:rsidR="007F4226" w:rsidRPr="000E1C30">
        <w:rPr>
          <w:b/>
        </w:rPr>
        <w:t>VALIC</w:t>
      </w:r>
      <w:r w:rsidR="00131290" w:rsidRPr="000E1C30">
        <w:rPr>
          <w:b/>
        </w:rPr>
        <w:t> </w:t>
      </w:r>
      <w:r w:rsidR="00617F03" w:rsidRPr="00617F03">
        <w:rPr>
          <w:b/>
        </w:rPr>
        <w:t>2026/047/3N-P-AK</w:t>
      </w:r>
      <w:r w:rsidRPr="000E1C30">
        <w:rPr>
          <w:b/>
        </w:rPr>
        <w:t>)</w:t>
      </w:r>
    </w:p>
    <w:p w14:paraId="1E53DBDC" w14:textId="77777777" w:rsidR="00500FF6" w:rsidRPr="000E1C30" w:rsidRDefault="00500FF6" w:rsidP="00FE0339">
      <w:pPr>
        <w:shd w:val="clear" w:color="auto" w:fill="FFFFFF" w:themeFill="background1"/>
        <w:spacing w:before="240" w:line="276" w:lineRule="auto"/>
        <w:jc w:val="center"/>
        <w:rPr>
          <w:b/>
        </w:rPr>
      </w:pPr>
      <w:smartTag w:uri="schemas-tilde-lv/tildestengine" w:element="veidnes">
        <w:smartTagPr>
          <w:attr w:name="text" w:val="nolikums"/>
          <w:attr w:name="baseform" w:val="nolikums"/>
          <w:attr w:name="id" w:val="-1"/>
        </w:smartTagPr>
      </w:smartTag>
    </w:p>
    <w:p w14:paraId="12264B2F" w14:textId="77777777" w:rsidR="00D760A0" w:rsidRPr="000E1C30" w:rsidRDefault="00D760A0" w:rsidP="00FE0339">
      <w:pPr>
        <w:shd w:val="clear" w:color="auto" w:fill="FFFFFF" w:themeFill="background1"/>
        <w:spacing w:before="240" w:line="276" w:lineRule="auto"/>
        <w:jc w:val="center"/>
        <w:rPr>
          <w:b/>
        </w:rPr>
      </w:pPr>
      <w:r w:rsidRPr="000E1C30">
        <w:rPr>
          <w:b/>
        </w:rPr>
        <w:t>NOLIKUMS</w:t>
      </w:r>
    </w:p>
    <w:p w14:paraId="621F0FC1" w14:textId="77777777" w:rsidR="00D760A0" w:rsidRPr="000E1C30" w:rsidRDefault="00D760A0" w:rsidP="00FE0339">
      <w:pPr>
        <w:shd w:val="clear" w:color="auto" w:fill="FFFFFF" w:themeFill="background1"/>
        <w:spacing w:line="276" w:lineRule="auto"/>
        <w:jc w:val="center"/>
      </w:pPr>
    </w:p>
    <w:p w14:paraId="5B643D03" w14:textId="60FDAC42" w:rsidR="00D760A0" w:rsidRPr="000E1C30" w:rsidRDefault="00D760A0" w:rsidP="00636E19">
      <w:pPr>
        <w:shd w:val="clear" w:color="auto" w:fill="FFFFFF" w:themeFill="background1"/>
        <w:tabs>
          <w:tab w:val="left" w:pos="3997"/>
        </w:tabs>
        <w:spacing w:line="276" w:lineRule="auto"/>
      </w:pPr>
    </w:p>
    <w:p w14:paraId="7EC651B7" w14:textId="77777777" w:rsidR="008D0124" w:rsidRPr="000E1C30" w:rsidRDefault="008D0124" w:rsidP="00636E19">
      <w:pPr>
        <w:shd w:val="clear" w:color="auto" w:fill="FFFFFF" w:themeFill="background1"/>
        <w:tabs>
          <w:tab w:val="left" w:pos="3997"/>
        </w:tabs>
        <w:spacing w:line="276" w:lineRule="auto"/>
      </w:pPr>
    </w:p>
    <w:p w14:paraId="2F8578A1" w14:textId="77777777" w:rsidR="00D760A0" w:rsidRPr="000E1C30" w:rsidRDefault="00D760A0" w:rsidP="00FE0339">
      <w:pPr>
        <w:shd w:val="clear" w:color="auto" w:fill="FFFFFF" w:themeFill="background1"/>
        <w:tabs>
          <w:tab w:val="left" w:pos="6208"/>
        </w:tabs>
        <w:spacing w:line="276" w:lineRule="auto"/>
      </w:pPr>
    </w:p>
    <w:p w14:paraId="2E71787A" w14:textId="77777777" w:rsidR="00D760A0" w:rsidRPr="000E1C30" w:rsidRDefault="00D760A0" w:rsidP="00FE0339">
      <w:pPr>
        <w:shd w:val="clear" w:color="auto" w:fill="FFFFFF" w:themeFill="background1"/>
        <w:tabs>
          <w:tab w:val="left" w:pos="6208"/>
        </w:tabs>
        <w:spacing w:line="276" w:lineRule="auto"/>
      </w:pPr>
    </w:p>
    <w:p w14:paraId="5227BECE" w14:textId="77777777" w:rsidR="00D760A0" w:rsidRPr="000E1C30" w:rsidRDefault="00D760A0" w:rsidP="00FE0339">
      <w:pPr>
        <w:shd w:val="clear" w:color="auto" w:fill="FFFFFF" w:themeFill="background1"/>
        <w:tabs>
          <w:tab w:val="left" w:pos="6208"/>
        </w:tabs>
        <w:spacing w:line="276" w:lineRule="auto"/>
      </w:pPr>
    </w:p>
    <w:p w14:paraId="59CFC08C" w14:textId="77777777" w:rsidR="00D760A0" w:rsidRPr="000E1C30" w:rsidRDefault="00D760A0" w:rsidP="00FE0339">
      <w:pPr>
        <w:shd w:val="clear" w:color="auto" w:fill="FFFFFF" w:themeFill="background1"/>
        <w:tabs>
          <w:tab w:val="left" w:pos="6208"/>
        </w:tabs>
        <w:spacing w:line="276" w:lineRule="auto"/>
      </w:pPr>
    </w:p>
    <w:p w14:paraId="121AA14A" w14:textId="77777777" w:rsidR="00D760A0" w:rsidRPr="000E1C30" w:rsidRDefault="00D760A0" w:rsidP="00FE0339">
      <w:pPr>
        <w:shd w:val="clear" w:color="auto" w:fill="FFFFFF" w:themeFill="background1"/>
        <w:tabs>
          <w:tab w:val="left" w:pos="6208"/>
        </w:tabs>
        <w:spacing w:line="276" w:lineRule="auto"/>
      </w:pPr>
    </w:p>
    <w:p w14:paraId="22AA52F9" w14:textId="77777777" w:rsidR="00D760A0" w:rsidRPr="000E1C30" w:rsidRDefault="00D760A0" w:rsidP="00FE0339">
      <w:pPr>
        <w:shd w:val="clear" w:color="auto" w:fill="FFFFFF" w:themeFill="background1"/>
        <w:tabs>
          <w:tab w:val="left" w:pos="6208"/>
        </w:tabs>
        <w:spacing w:line="276" w:lineRule="auto"/>
      </w:pPr>
    </w:p>
    <w:p w14:paraId="7B3DF20B" w14:textId="77777777" w:rsidR="00D760A0" w:rsidRPr="000E1C30" w:rsidRDefault="00D760A0" w:rsidP="00FE0339">
      <w:pPr>
        <w:shd w:val="clear" w:color="auto" w:fill="FFFFFF" w:themeFill="background1"/>
        <w:tabs>
          <w:tab w:val="left" w:pos="6208"/>
        </w:tabs>
        <w:spacing w:line="276" w:lineRule="auto"/>
      </w:pPr>
    </w:p>
    <w:p w14:paraId="127B9D2A" w14:textId="77777777" w:rsidR="00D760A0" w:rsidRPr="000E1C30" w:rsidRDefault="00D760A0" w:rsidP="00FE0339">
      <w:pPr>
        <w:shd w:val="clear" w:color="auto" w:fill="FFFFFF" w:themeFill="background1"/>
        <w:tabs>
          <w:tab w:val="left" w:pos="6208"/>
        </w:tabs>
        <w:spacing w:line="276" w:lineRule="auto"/>
      </w:pPr>
    </w:p>
    <w:p w14:paraId="2B490FD4" w14:textId="77777777" w:rsidR="007010FE" w:rsidRPr="000E1C30" w:rsidRDefault="007010FE" w:rsidP="00FE0339">
      <w:pPr>
        <w:shd w:val="clear" w:color="auto" w:fill="FFFFFF" w:themeFill="background1"/>
        <w:tabs>
          <w:tab w:val="left" w:pos="6208"/>
        </w:tabs>
        <w:spacing w:line="276" w:lineRule="auto"/>
      </w:pPr>
    </w:p>
    <w:p w14:paraId="2CF0FB01" w14:textId="77777777" w:rsidR="00D760A0" w:rsidRPr="000E1C30" w:rsidRDefault="00D760A0" w:rsidP="00FE0339">
      <w:pPr>
        <w:shd w:val="clear" w:color="auto" w:fill="FFFFFF" w:themeFill="background1"/>
        <w:tabs>
          <w:tab w:val="left" w:pos="6208"/>
        </w:tabs>
        <w:spacing w:line="276" w:lineRule="auto"/>
      </w:pPr>
    </w:p>
    <w:p w14:paraId="33DA17AD" w14:textId="77777777" w:rsidR="0069524A" w:rsidRPr="000E1C30" w:rsidRDefault="0069524A" w:rsidP="00FE0339">
      <w:pPr>
        <w:shd w:val="clear" w:color="auto" w:fill="FFFFFF" w:themeFill="background1"/>
        <w:tabs>
          <w:tab w:val="left" w:pos="6208"/>
        </w:tabs>
        <w:spacing w:line="276" w:lineRule="auto"/>
      </w:pPr>
    </w:p>
    <w:p w14:paraId="7DAA9A48" w14:textId="5FC321CD" w:rsidR="00A90AE3" w:rsidRDefault="00D54C35" w:rsidP="00497AC1">
      <w:pPr>
        <w:shd w:val="clear" w:color="auto" w:fill="FFFFFF" w:themeFill="background1"/>
        <w:tabs>
          <w:tab w:val="left" w:pos="6208"/>
        </w:tabs>
        <w:spacing w:line="276" w:lineRule="auto"/>
        <w:jc w:val="center"/>
      </w:pPr>
      <w:r w:rsidRPr="000E1C30">
        <w:t>Rīga,</w:t>
      </w:r>
      <w:r w:rsidR="0067417A" w:rsidRPr="000E1C30">
        <w:t xml:space="preserve"> </w:t>
      </w:r>
      <w:r w:rsidR="00F72EF9" w:rsidRPr="000E1C30">
        <w:t>202</w:t>
      </w:r>
      <w:r w:rsidR="008D0124" w:rsidRPr="000E1C30">
        <w:t>6</w:t>
      </w:r>
    </w:p>
    <w:p w14:paraId="5BF493BB" w14:textId="77777777" w:rsidR="00CA38FC" w:rsidRPr="000E1C30" w:rsidRDefault="00CA38FC" w:rsidP="00497AC1">
      <w:pPr>
        <w:shd w:val="clear" w:color="auto" w:fill="FFFFFF" w:themeFill="background1"/>
        <w:tabs>
          <w:tab w:val="left" w:pos="6208"/>
        </w:tabs>
        <w:spacing w:line="276" w:lineRule="auto"/>
        <w:jc w:val="center"/>
      </w:pPr>
    </w:p>
    <w:p w14:paraId="14EDC787" w14:textId="77777777" w:rsidR="00C32F95" w:rsidRPr="000E1C30" w:rsidRDefault="00E21DC5" w:rsidP="00BF3834">
      <w:pPr>
        <w:pStyle w:val="ListParagraph"/>
        <w:numPr>
          <w:ilvl w:val="0"/>
          <w:numId w:val="56"/>
        </w:numPr>
        <w:shd w:val="clear" w:color="auto" w:fill="FFFFFF" w:themeFill="background1"/>
        <w:tabs>
          <w:tab w:val="center" w:pos="4535"/>
          <w:tab w:val="left" w:pos="5063"/>
          <w:tab w:val="left" w:pos="6208"/>
        </w:tabs>
        <w:rPr>
          <w:rFonts w:ascii="Times New Roman" w:hAnsi="Times New Roman"/>
          <w:b/>
          <w:sz w:val="24"/>
          <w:szCs w:val="24"/>
          <w:lang w:val="lv-LV"/>
        </w:rPr>
      </w:pPr>
      <w:r w:rsidRPr="000E1C30">
        <w:rPr>
          <w:rFonts w:ascii="Times New Roman" w:hAnsi="Times New Roman"/>
          <w:b/>
          <w:sz w:val="24"/>
          <w:szCs w:val="24"/>
          <w:lang w:val="lv-LV"/>
        </w:rPr>
        <w:lastRenderedPageBreak/>
        <w:t xml:space="preserve">ADMINISTRATĪVĀ </w:t>
      </w:r>
      <w:r w:rsidR="00D760A0" w:rsidRPr="000E1C30">
        <w:rPr>
          <w:rFonts w:ascii="Times New Roman" w:hAnsi="Times New Roman"/>
          <w:b/>
          <w:sz w:val="24"/>
          <w:szCs w:val="24"/>
          <w:lang w:val="lv-LV"/>
        </w:rPr>
        <w:t>INFORMĀCIJA</w:t>
      </w:r>
      <w:r w:rsidRPr="000E1C30">
        <w:rPr>
          <w:rFonts w:ascii="Times New Roman" w:hAnsi="Times New Roman"/>
          <w:b/>
          <w:sz w:val="24"/>
          <w:szCs w:val="24"/>
          <w:lang w:val="lv-LV"/>
        </w:rPr>
        <w:t xml:space="preserve"> PAR IEPIRKUMA PROCEDŪRU</w:t>
      </w:r>
    </w:p>
    <w:p w14:paraId="010C33D4" w14:textId="77777777" w:rsidR="00D760A0" w:rsidRPr="000E1C30" w:rsidRDefault="00D760A0" w:rsidP="00816692">
      <w:pPr>
        <w:numPr>
          <w:ilvl w:val="1"/>
          <w:numId w:val="1"/>
        </w:numPr>
        <w:shd w:val="clear" w:color="auto" w:fill="FFFFFF" w:themeFill="background1"/>
        <w:spacing w:line="276" w:lineRule="auto"/>
        <w:ind w:left="567" w:hanging="567"/>
        <w:jc w:val="both"/>
        <w:rPr>
          <w:b/>
        </w:rPr>
      </w:pPr>
      <w:r w:rsidRPr="000E1C30">
        <w:rPr>
          <w:b/>
        </w:rPr>
        <w:t xml:space="preserve">Iepirkuma procedūras veids un </w:t>
      </w:r>
      <w:r w:rsidR="0034368B" w:rsidRPr="000E1C30">
        <w:rPr>
          <w:b/>
        </w:rPr>
        <w:t>nosaukums</w:t>
      </w:r>
    </w:p>
    <w:p w14:paraId="4C2CFED1" w14:textId="77777777" w:rsidR="00D760A0" w:rsidRPr="000E1C30" w:rsidRDefault="00D760A0" w:rsidP="00816692">
      <w:pPr>
        <w:numPr>
          <w:ilvl w:val="2"/>
          <w:numId w:val="2"/>
        </w:numPr>
        <w:shd w:val="clear" w:color="auto" w:fill="FFFFFF" w:themeFill="background1"/>
        <w:spacing w:line="276" w:lineRule="auto"/>
        <w:jc w:val="both"/>
        <w:rPr>
          <w:b/>
        </w:rPr>
      </w:pPr>
      <w:r w:rsidRPr="000E1C30">
        <w:rPr>
          <w:b/>
        </w:rPr>
        <w:t>Atklāts konkurss</w:t>
      </w:r>
      <w:r w:rsidRPr="000E1C30">
        <w:t xml:space="preserve"> </w:t>
      </w:r>
      <w:r w:rsidR="004C0C9A" w:rsidRPr="000E1C30">
        <w:t xml:space="preserve">(turpmāk – konkurss) </w:t>
      </w:r>
      <w:r w:rsidRPr="000E1C30">
        <w:t xml:space="preserve">tiek rīkots, ievērojot Publisko iepirkumu likuma (turpmāk – PIL), Ministru kabineta </w:t>
      </w:r>
      <w:r w:rsidR="005E7433" w:rsidRPr="000E1C30">
        <w:t>2017.</w:t>
      </w:r>
      <w:r w:rsidR="004C0C9A" w:rsidRPr="000E1C30">
        <w:t> </w:t>
      </w:r>
      <w:r w:rsidR="005E7433" w:rsidRPr="000E1C30">
        <w:t>gada 28.</w:t>
      </w:r>
      <w:r w:rsidR="004C0C9A" w:rsidRPr="000E1C30">
        <w:t> </w:t>
      </w:r>
      <w:r w:rsidR="005E7433" w:rsidRPr="000E1C30">
        <w:t xml:space="preserve">februāra </w:t>
      </w:r>
      <w:r w:rsidRPr="000E1C30">
        <w:t>noteikumu Nr</w:t>
      </w:r>
      <w:r w:rsidR="00A909CA" w:rsidRPr="000E1C30">
        <w:t>.</w:t>
      </w:r>
      <w:r w:rsidR="00561C42" w:rsidRPr="000E1C30">
        <w:t> </w:t>
      </w:r>
      <w:r w:rsidR="00A909CA" w:rsidRPr="000E1C30">
        <w:t>107</w:t>
      </w:r>
      <w:r w:rsidRPr="000E1C30">
        <w:t xml:space="preserve"> „Iepirkumu procedūru un metu konkursu norises kārtība” (turpmāk – MK Noteikumi) un citu publisko iepirkumu regulējošo normatīvo aktu prasības.</w:t>
      </w:r>
    </w:p>
    <w:p w14:paraId="7538779C" w14:textId="100A56D9" w:rsidR="00C12FB4" w:rsidRPr="000E1C30" w:rsidRDefault="00C12FB4" w:rsidP="00816692">
      <w:pPr>
        <w:numPr>
          <w:ilvl w:val="2"/>
          <w:numId w:val="2"/>
        </w:numPr>
        <w:shd w:val="clear" w:color="auto" w:fill="FFFFFF" w:themeFill="background1"/>
        <w:spacing w:line="276" w:lineRule="auto"/>
        <w:jc w:val="both"/>
        <w:rPr>
          <w:b/>
        </w:rPr>
      </w:pPr>
      <w:r w:rsidRPr="000E1C30">
        <w:rPr>
          <w:b/>
        </w:rPr>
        <w:t>Nosaukums:</w:t>
      </w:r>
      <w:r w:rsidR="002A5329" w:rsidRPr="000E1C30">
        <w:rPr>
          <w:b/>
        </w:rPr>
        <w:t> </w:t>
      </w:r>
      <w:r w:rsidR="00E76390">
        <w:t>L</w:t>
      </w:r>
      <w:r w:rsidR="00E76390" w:rsidRPr="00E76390">
        <w:t>ietus kostīmu iegāde</w:t>
      </w:r>
      <w:r w:rsidRPr="000E1C30">
        <w:t>.</w:t>
      </w:r>
    </w:p>
    <w:p w14:paraId="12517F41" w14:textId="2F86FDD7" w:rsidR="00BC7DE6" w:rsidRPr="000E1C30" w:rsidRDefault="00C12FB4" w:rsidP="00816692">
      <w:pPr>
        <w:numPr>
          <w:ilvl w:val="2"/>
          <w:numId w:val="2"/>
        </w:numPr>
        <w:shd w:val="clear" w:color="auto" w:fill="FFFFFF" w:themeFill="background1"/>
        <w:spacing w:after="120" w:line="276" w:lineRule="auto"/>
        <w:ind w:left="1287"/>
        <w:jc w:val="both"/>
        <w:rPr>
          <w:b/>
        </w:rPr>
      </w:pPr>
      <w:r w:rsidRPr="000E1C30">
        <w:rPr>
          <w:b/>
        </w:rPr>
        <w:t>I</w:t>
      </w:r>
      <w:r w:rsidR="00857E5E" w:rsidRPr="000E1C30">
        <w:rPr>
          <w:b/>
        </w:rPr>
        <w:t>dentifikācijas numurs:</w:t>
      </w:r>
      <w:r w:rsidR="002A5329" w:rsidRPr="000E1C30">
        <w:rPr>
          <w:b/>
        </w:rPr>
        <w:t> </w:t>
      </w:r>
      <w:bookmarkStart w:id="0" w:name="_Hlk203051764"/>
      <w:bookmarkStart w:id="1" w:name="_Hlk231301541"/>
      <w:r w:rsidR="007F4226" w:rsidRPr="000E1C30">
        <w:t>VALIC</w:t>
      </w:r>
      <w:r w:rsidR="002A5329" w:rsidRPr="000E1C30">
        <w:t> </w:t>
      </w:r>
      <w:bookmarkEnd w:id="0"/>
      <w:r w:rsidR="00617F03" w:rsidRPr="00617F03">
        <w:t>2026/047/3N-P-AK</w:t>
      </w:r>
      <w:bookmarkEnd w:id="1"/>
      <w:r w:rsidR="00C11205" w:rsidRPr="000E1C30">
        <w:t>.</w:t>
      </w:r>
    </w:p>
    <w:p w14:paraId="5B8BA386" w14:textId="530141D9" w:rsidR="006C1CFD" w:rsidRPr="000E1C30" w:rsidRDefault="00C12FB4" w:rsidP="00816692">
      <w:pPr>
        <w:numPr>
          <w:ilvl w:val="1"/>
          <w:numId w:val="1"/>
        </w:numPr>
        <w:shd w:val="clear" w:color="auto" w:fill="FFFFFF" w:themeFill="background1"/>
        <w:tabs>
          <w:tab w:val="num" w:pos="567"/>
        </w:tabs>
        <w:spacing w:after="120" w:line="276" w:lineRule="auto"/>
        <w:ind w:left="567" w:hanging="567"/>
        <w:jc w:val="both"/>
        <w:rPr>
          <w:b/>
        </w:rPr>
      </w:pPr>
      <w:r w:rsidRPr="000E1C30">
        <w:rPr>
          <w:b/>
        </w:rPr>
        <w:t>F</w:t>
      </w:r>
      <w:r w:rsidR="00D760A0" w:rsidRPr="000E1C30">
        <w:rPr>
          <w:b/>
        </w:rPr>
        <w:t>inansējuma avots</w:t>
      </w:r>
      <w:r w:rsidR="009702CF" w:rsidRPr="000E1C30">
        <w:rPr>
          <w:b/>
        </w:rPr>
        <w:t>:</w:t>
      </w:r>
      <w:r w:rsidR="00131290" w:rsidRPr="000E1C30">
        <w:t> </w:t>
      </w:r>
      <w:r w:rsidR="00D760A0" w:rsidRPr="000E1C30">
        <w:t>valsts budžets (100%).</w:t>
      </w:r>
    </w:p>
    <w:p w14:paraId="170D2D64" w14:textId="77777777" w:rsidR="007A6395" w:rsidRPr="000E1C30" w:rsidRDefault="007A6395" w:rsidP="00816692">
      <w:pPr>
        <w:numPr>
          <w:ilvl w:val="1"/>
          <w:numId w:val="1"/>
        </w:numPr>
        <w:shd w:val="clear" w:color="auto" w:fill="FFFFFF" w:themeFill="background1"/>
        <w:tabs>
          <w:tab w:val="num" w:pos="567"/>
        </w:tabs>
        <w:spacing w:after="120" w:line="276" w:lineRule="auto"/>
        <w:ind w:left="567" w:hanging="567"/>
        <w:jc w:val="both"/>
      </w:pPr>
      <w:r w:rsidRPr="000E1C30">
        <w:rPr>
          <w:b/>
        </w:rPr>
        <w:t>Konkursa pasūtītāji</w:t>
      </w:r>
      <w:r w:rsidRPr="000E1C30">
        <w:t>: </w:t>
      </w:r>
    </w:p>
    <w:p w14:paraId="6F930368" w14:textId="67604BE4" w:rsidR="007A6395" w:rsidRPr="000E1C30" w:rsidRDefault="00293B9A" w:rsidP="00EF600D">
      <w:pPr>
        <w:pStyle w:val="ListParagraph"/>
        <w:numPr>
          <w:ilvl w:val="2"/>
          <w:numId w:val="1"/>
        </w:numPr>
        <w:shd w:val="clear" w:color="auto" w:fill="FFFFFF" w:themeFill="background1"/>
        <w:tabs>
          <w:tab w:val="num" w:pos="720"/>
        </w:tabs>
        <w:spacing w:after="120"/>
        <w:jc w:val="both"/>
        <w:rPr>
          <w:rFonts w:ascii="Times New Roman" w:hAnsi="Times New Roman"/>
          <w:sz w:val="24"/>
          <w:szCs w:val="24"/>
          <w:lang w:val="lv-LV"/>
        </w:rPr>
      </w:pPr>
      <w:r w:rsidRPr="004C6520">
        <w:rPr>
          <w:rFonts w:ascii="Times New Roman" w:hAnsi="Times New Roman"/>
          <w:b/>
          <w:bCs/>
          <w:sz w:val="24"/>
          <w:szCs w:val="24"/>
          <w:lang w:val="lv-LV"/>
        </w:rPr>
        <w:t>Iepirkuma priekšmeta 1</w:t>
      </w:r>
      <w:r w:rsidR="00172116" w:rsidRPr="004C6520">
        <w:rPr>
          <w:rFonts w:ascii="Times New Roman" w:hAnsi="Times New Roman"/>
          <w:b/>
          <w:bCs/>
          <w:sz w:val="24"/>
          <w:szCs w:val="24"/>
          <w:lang w:val="lv-LV"/>
        </w:rPr>
        <w:t>.</w:t>
      </w:r>
      <w:r w:rsidR="00E92DD1">
        <w:rPr>
          <w:rFonts w:ascii="Times New Roman" w:hAnsi="Times New Roman"/>
          <w:b/>
          <w:bCs/>
          <w:sz w:val="24"/>
          <w:szCs w:val="24"/>
          <w:lang w:val="lv-LV"/>
        </w:rPr>
        <w:t> </w:t>
      </w:r>
      <w:r w:rsidRPr="004C6520">
        <w:rPr>
          <w:rFonts w:ascii="Times New Roman" w:hAnsi="Times New Roman"/>
          <w:b/>
          <w:bCs/>
          <w:sz w:val="24"/>
          <w:szCs w:val="24"/>
          <w:lang w:val="lv-LV"/>
        </w:rPr>
        <w:t>daļ</w:t>
      </w:r>
      <w:r w:rsidR="00EF600D" w:rsidRPr="004C6520">
        <w:rPr>
          <w:rFonts w:ascii="Times New Roman" w:hAnsi="Times New Roman"/>
          <w:b/>
          <w:bCs/>
          <w:sz w:val="24"/>
          <w:szCs w:val="24"/>
          <w:lang w:val="lv-LV"/>
        </w:rPr>
        <w:t>ā</w:t>
      </w:r>
      <w:r w:rsidRPr="000E1C30">
        <w:rPr>
          <w:rFonts w:ascii="Times New Roman" w:hAnsi="Times New Roman"/>
          <w:sz w:val="24"/>
          <w:szCs w:val="24"/>
          <w:lang w:val="lv-LV"/>
        </w:rPr>
        <w:t xml:space="preserve">: </w:t>
      </w:r>
      <w:r w:rsidR="007A6395" w:rsidRPr="000E1C30">
        <w:rPr>
          <w:rFonts w:ascii="Times New Roman" w:hAnsi="Times New Roman"/>
          <w:sz w:val="24"/>
          <w:szCs w:val="24"/>
          <w:lang w:val="lv-LV"/>
        </w:rPr>
        <w:t>Valsts aizsardzības loģistikas un iepirkumu centrs (turpmāk</w:t>
      </w:r>
      <w:r w:rsidR="00C76E5C">
        <w:rPr>
          <w:rFonts w:ascii="Times New Roman" w:hAnsi="Times New Roman"/>
          <w:sz w:val="24"/>
          <w:szCs w:val="24"/>
          <w:lang w:val="lv-LV"/>
        </w:rPr>
        <w:t xml:space="preserve"> </w:t>
      </w:r>
      <w:r w:rsidR="007A6395" w:rsidRPr="000E1C30">
        <w:rPr>
          <w:rFonts w:ascii="Times New Roman" w:hAnsi="Times New Roman"/>
          <w:sz w:val="24"/>
          <w:szCs w:val="24"/>
          <w:lang w:val="lv-LV"/>
        </w:rPr>
        <w:t>– Centrs), kas atrodas Biksēres iela 6, Rīgā, LV-1073;</w:t>
      </w:r>
    </w:p>
    <w:p w14:paraId="75F6A1D1" w14:textId="3CC122B3" w:rsidR="007A6395" w:rsidRPr="000E1C30" w:rsidRDefault="00293B9A" w:rsidP="00EF600D">
      <w:pPr>
        <w:pStyle w:val="ListParagraph"/>
        <w:numPr>
          <w:ilvl w:val="2"/>
          <w:numId w:val="1"/>
        </w:numPr>
        <w:shd w:val="clear" w:color="auto" w:fill="FFFFFF" w:themeFill="background1"/>
        <w:tabs>
          <w:tab w:val="num" w:pos="720"/>
        </w:tabs>
        <w:spacing w:after="120"/>
        <w:jc w:val="both"/>
        <w:rPr>
          <w:rFonts w:ascii="Times New Roman" w:hAnsi="Times New Roman"/>
          <w:b/>
          <w:sz w:val="24"/>
          <w:szCs w:val="24"/>
          <w:lang w:val="lv-LV"/>
        </w:rPr>
      </w:pPr>
      <w:r w:rsidRPr="004C6520">
        <w:rPr>
          <w:rFonts w:ascii="Times New Roman" w:hAnsi="Times New Roman"/>
          <w:b/>
          <w:bCs/>
          <w:sz w:val="24"/>
          <w:szCs w:val="24"/>
          <w:lang w:val="lv-LV"/>
        </w:rPr>
        <w:t xml:space="preserve">Iepirkuma priekšmeta </w:t>
      </w:r>
      <w:r w:rsidR="00172116" w:rsidRPr="004C6520">
        <w:rPr>
          <w:rFonts w:ascii="Times New Roman" w:hAnsi="Times New Roman"/>
          <w:b/>
          <w:bCs/>
          <w:sz w:val="24"/>
          <w:szCs w:val="24"/>
          <w:lang w:val="lv-LV"/>
        </w:rPr>
        <w:t>2</w:t>
      </w:r>
      <w:r w:rsidRPr="004C6520">
        <w:rPr>
          <w:rFonts w:ascii="Times New Roman" w:hAnsi="Times New Roman"/>
          <w:b/>
          <w:bCs/>
          <w:sz w:val="24"/>
          <w:szCs w:val="24"/>
          <w:lang w:val="lv-LV"/>
        </w:rPr>
        <w:t>.</w:t>
      </w:r>
      <w:r w:rsidR="00EF600D" w:rsidRPr="004C6520">
        <w:rPr>
          <w:rFonts w:ascii="Times New Roman" w:hAnsi="Times New Roman"/>
          <w:b/>
          <w:bCs/>
          <w:sz w:val="24"/>
          <w:szCs w:val="24"/>
          <w:lang w:val="lv-LV"/>
        </w:rPr>
        <w:t> </w:t>
      </w:r>
      <w:r w:rsidRPr="004C6520">
        <w:rPr>
          <w:rFonts w:ascii="Times New Roman" w:hAnsi="Times New Roman"/>
          <w:b/>
          <w:bCs/>
          <w:sz w:val="24"/>
          <w:szCs w:val="24"/>
          <w:lang w:val="lv-LV"/>
        </w:rPr>
        <w:t>daļ</w:t>
      </w:r>
      <w:r w:rsidR="00EF600D" w:rsidRPr="004C6520">
        <w:rPr>
          <w:rFonts w:ascii="Times New Roman" w:hAnsi="Times New Roman"/>
          <w:b/>
          <w:bCs/>
          <w:sz w:val="24"/>
          <w:szCs w:val="24"/>
          <w:lang w:val="lv-LV"/>
        </w:rPr>
        <w:t>ā</w:t>
      </w:r>
      <w:r w:rsidRPr="000E1C30">
        <w:rPr>
          <w:rFonts w:ascii="Times New Roman" w:hAnsi="Times New Roman"/>
          <w:sz w:val="24"/>
          <w:szCs w:val="24"/>
          <w:lang w:val="lv-LV"/>
        </w:rPr>
        <w:t xml:space="preserve">: </w:t>
      </w:r>
      <w:r w:rsidR="007A6395" w:rsidRPr="000E1C30">
        <w:rPr>
          <w:rFonts w:ascii="Times New Roman" w:hAnsi="Times New Roman"/>
          <w:sz w:val="24"/>
          <w:szCs w:val="24"/>
          <w:lang w:val="lv-LV"/>
        </w:rPr>
        <w:t>Valsts Robežsardze (turpmāk – VRS), kas atrodas Rūdolfa iela 5, Rīga, LV-1012.</w:t>
      </w:r>
    </w:p>
    <w:p w14:paraId="11AAC4A4" w14:textId="5F5C9CC2" w:rsidR="00D760A0" w:rsidRPr="000E1C30" w:rsidRDefault="00D760A0" w:rsidP="00816692">
      <w:pPr>
        <w:numPr>
          <w:ilvl w:val="1"/>
          <w:numId w:val="1"/>
        </w:numPr>
        <w:shd w:val="clear" w:color="auto" w:fill="FFFFFF" w:themeFill="background1"/>
        <w:tabs>
          <w:tab w:val="num" w:pos="567"/>
        </w:tabs>
        <w:spacing w:after="120" w:line="276" w:lineRule="auto"/>
        <w:ind w:left="567" w:hanging="567"/>
        <w:jc w:val="both"/>
        <w:rPr>
          <w:b/>
        </w:rPr>
      </w:pPr>
      <w:r w:rsidRPr="000E1C30">
        <w:rPr>
          <w:b/>
        </w:rPr>
        <w:t>Konkursa rīkotājs:</w:t>
      </w:r>
      <w:r w:rsidRPr="000E1C30">
        <w:t xml:space="preserve"> Centrs, kas atrodas</w:t>
      </w:r>
      <w:r w:rsidR="006439AD" w:rsidRPr="000E1C30">
        <w:t xml:space="preserve"> Biksēres iela 6, Rīgā, LV-1073</w:t>
      </w:r>
      <w:r w:rsidR="0051141F" w:rsidRPr="000E1C30">
        <w:t>, e-</w:t>
      </w:r>
      <w:r w:rsidR="00DE5433">
        <w:t> </w:t>
      </w:r>
      <w:r w:rsidR="0051141F" w:rsidRPr="000E1C30">
        <w:t>pasts:</w:t>
      </w:r>
      <w:r w:rsidR="002A5329" w:rsidRPr="000E1C30">
        <w:t> </w:t>
      </w:r>
      <w:hyperlink r:id="rId8" w:history="1">
        <w:r w:rsidR="002A5329" w:rsidRPr="000E1C30">
          <w:rPr>
            <w:rStyle w:val="Hyperlink"/>
          </w:rPr>
          <w:t>pasts@valic.gov.lv</w:t>
        </w:r>
      </w:hyperlink>
      <w:r w:rsidR="0051141F" w:rsidRPr="000E1C30">
        <w:t xml:space="preserve">. </w:t>
      </w:r>
      <w:r w:rsidR="005E22DD" w:rsidRPr="000E1C30">
        <w:rPr>
          <w:b/>
        </w:rPr>
        <w:t>D</w:t>
      </w:r>
      <w:r w:rsidR="00612073" w:rsidRPr="000E1C30">
        <w:rPr>
          <w:b/>
        </w:rPr>
        <w:t>arba</w:t>
      </w:r>
      <w:r w:rsidRPr="000E1C30">
        <w:rPr>
          <w:b/>
        </w:rPr>
        <w:t xml:space="preserve"> laiks</w:t>
      </w:r>
      <w:r w:rsidRPr="000E1C30">
        <w:t>:</w:t>
      </w:r>
      <w:r w:rsidR="00A65519" w:rsidRPr="000E1C30">
        <w:t> </w:t>
      </w:r>
      <w:r w:rsidR="00917244" w:rsidRPr="000E1C30">
        <w:t xml:space="preserve">darba dienās </w:t>
      </w:r>
      <w:r w:rsidRPr="000E1C30">
        <w:t xml:space="preserve">no </w:t>
      </w:r>
      <w:r w:rsidR="00BC7DE6" w:rsidRPr="000E1C30">
        <w:t>plkst.</w:t>
      </w:r>
      <w:r w:rsidR="002A5329" w:rsidRPr="000E1C30">
        <w:t> </w:t>
      </w:r>
      <w:r w:rsidR="00C6562E" w:rsidRPr="000E1C30">
        <w:t>8</w:t>
      </w:r>
      <w:r w:rsidR="00C11205" w:rsidRPr="000E1C30">
        <w:t>.</w:t>
      </w:r>
      <w:r w:rsidR="00C6562E" w:rsidRPr="000E1C30">
        <w:t>3</w:t>
      </w:r>
      <w:r w:rsidRPr="000E1C30">
        <w:t>0 līdz</w:t>
      </w:r>
      <w:r w:rsidR="00BC7DE6" w:rsidRPr="000E1C30">
        <w:t xml:space="preserve"> plkst.</w:t>
      </w:r>
      <w:r w:rsidR="002A5329" w:rsidRPr="000E1C30">
        <w:t> </w:t>
      </w:r>
      <w:r w:rsidR="00C6562E" w:rsidRPr="000E1C30">
        <w:t>17</w:t>
      </w:r>
      <w:r w:rsidR="00C11205" w:rsidRPr="000E1C30">
        <w:t>.</w:t>
      </w:r>
      <w:r w:rsidRPr="000E1C30">
        <w:t>00</w:t>
      </w:r>
      <w:r w:rsidR="007C028F" w:rsidRPr="000E1C30">
        <w:t>.</w:t>
      </w:r>
    </w:p>
    <w:p w14:paraId="5F4688D7" w14:textId="4F177B05" w:rsidR="003D54F2" w:rsidRPr="000E1C30" w:rsidRDefault="003D54F2" w:rsidP="00816692">
      <w:pPr>
        <w:numPr>
          <w:ilvl w:val="1"/>
          <w:numId w:val="1"/>
        </w:numPr>
        <w:shd w:val="clear" w:color="auto" w:fill="FFFFFF" w:themeFill="background1"/>
        <w:tabs>
          <w:tab w:val="num" w:pos="567"/>
        </w:tabs>
        <w:spacing w:after="120" w:line="276" w:lineRule="auto"/>
        <w:ind w:left="567" w:hanging="567"/>
        <w:jc w:val="both"/>
        <w:rPr>
          <w:b/>
        </w:rPr>
      </w:pPr>
      <w:r w:rsidRPr="000E1C30">
        <w:rPr>
          <w:color w:val="000000" w:themeColor="text1"/>
        </w:rPr>
        <w:t>Komisija darbojas saskaņā ar PIL, MK Noteikumiem, konkursa nolikumu un Centra 202</w:t>
      </w:r>
      <w:r w:rsidR="009702CF" w:rsidRPr="000E1C30">
        <w:rPr>
          <w:color w:val="000000" w:themeColor="text1"/>
        </w:rPr>
        <w:t>6</w:t>
      </w:r>
      <w:r w:rsidRPr="000E1C30">
        <w:rPr>
          <w:color w:val="000000" w:themeColor="text1"/>
        </w:rPr>
        <w:t xml:space="preserve">. gada </w:t>
      </w:r>
      <w:r w:rsidR="0009454D">
        <w:rPr>
          <w:color w:val="000000" w:themeColor="text1"/>
        </w:rPr>
        <w:t>20</w:t>
      </w:r>
      <w:r w:rsidR="000A6C5C" w:rsidRPr="000E1C30">
        <w:rPr>
          <w:color w:val="000000" w:themeColor="text1"/>
        </w:rPr>
        <w:t>.</w:t>
      </w:r>
      <w:r w:rsidR="00F72EF9" w:rsidRPr="000E1C30">
        <w:rPr>
          <w:color w:val="000000" w:themeColor="text1"/>
        </w:rPr>
        <w:t> </w:t>
      </w:r>
      <w:r w:rsidR="0009454D">
        <w:rPr>
          <w:color w:val="000000" w:themeColor="text1"/>
        </w:rPr>
        <w:t>aprīļa</w:t>
      </w:r>
      <w:r w:rsidRPr="000E1C30">
        <w:rPr>
          <w:color w:val="000000" w:themeColor="text1"/>
        </w:rPr>
        <w:t xml:space="preserve"> rīkojumu Nr. R</w:t>
      </w:r>
      <w:r w:rsidR="009702CF" w:rsidRPr="000E1C30">
        <w:rPr>
          <w:color w:val="000000" w:themeColor="text1"/>
        </w:rPr>
        <w:t>I</w:t>
      </w:r>
      <w:r w:rsidRPr="000E1C30">
        <w:rPr>
          <w:color w:val="000000" w:themeColor="text1"/>
        </w:rPr>
        <w:t>J/202</w:t>
      </w:r>
      <w:r w:rsidR="009702CF" w:rsidRPr="000E1C30">
        <w:rPr>
          <w:color w:val="000000" w:themeColor="text1"/>
        </w:rPr>
        <w:t>6</w:t>
      </w:r>
      <w:r w:rsidR="007F4226" w:rsidRPr="000E1C30">
        <w:rPr>
          <w:color w:val="000000" w:themeColor="text1"/>
        </w:rPr>
        <w:t>-</w:t>
      </w:r>
      <w:r w:rsidR="0009454D">
        <w:rPr>
          <w:color w:val="000000" w:themeColor="text1"/>
        </w:rPr>
        <w:t>106</w:t>
      </w:r>
      <w:r w:rsidR="004636FC" w:rsidRPr="000E1C30">
        <w:rPr>
          <w:color w:val="000000" w:themeColor="text1"/>
        </w:rPr>
        <w:t>.</w:t>
      </w:r>
    </w:p>
    <w:p w14:paraId="2FFC81F7" w14:textId="16C80B4F" w:rsidR="007F4226" w:rsidRPr="000E1C30" w:rsidRDefault="00073223" w:rsidP="00816692">
      <w:pPr>
        <w:numPr>
          <w:ilvl w:val="1"/>
          <w:numId w:val="1"/>
        </w:numPr>
        <w:shd w:val="clear" w:color="auto" w:fill="FFFFFF" w:themeFill="background1"/>
        <w:tabs>
          <w:tab w:val="num" w:pos="567"/>
        </w:tabs>
        <w:spacing w:after="120" w:line="276" w:lineRule="auto"/>
        <w:ind w:left="567" w:hanging="567"/>
        <w:jc w:val="both"/>
        <w:rPr>
          <w:b/>
        </w:rPr>
      </w:pPr>
      <w:r w:rsidRPr="000E1C30">
        <w:rPr>
          <w:b/>
        </w:rPr>
        <w:t>Kontaktpersona:</w:t>
      </w:r>
      <w:r w:rsidR="00793672" w:rsidRPr="000E1C30">
        <w:rPr>
          <w:b/>
        </w:rPr>
        <w:t> </w:t>
      </w:r>
      <w:r w:rsidR="0009454D">
        <w:t>Kristīne Kučinska</w:t>
      </w:r>
      <w:r w:rsidR="009702CF" w:rsidRPr="000E1C30">
        <w:t xml:space="preserve">, e-pasts: </w:t>
      </w:r>
      <w:hyperlink r:id="rId9" w:history="1">
        <w:r w:rsidR="0009454D" w:rsidRPr="00821FCC">
          <w:rPr>
            <w:rStyle w:val="Hyperlink"/>
          </w:rPr>
          <w:t>kristine.kucinska@valic.gov.lv</w:t>
        </w:r>
      </w:hyperlink>
      <w:r w:rsidR="009702CF" w:rsidRPr="000E1C30">
        <w:t>, tālrunis: </w:t>
      </w:r>
      <w:r w:rsidR="0009454D" w:rsidRPr="0009454D">
        <w:t>68202675</w:t>
      </w:r>
      <w:r w:rsidR="009702CF" w:rsidRPr="000E1C30">
        <w:t>.</w:t>
      </w:r>
    </w:p>
    <w:p w14:paraId="05129CC1" w14:textId="77777777" w:rsidR="008306F4" w:rsidRPr="000E1C30" w:rsidRDefault="008306F4" w:rsidP="00816692">
      <w:pPr>
        <w:numPr>
          <w:ilvl w:val="1"/>
          <w:numId w:val="1"/>
        </w:numPr>
        <w:shd w:val="clear" w:color="auto" w:fill="FFFFFF" w:themeFill="background1"/>
        <w:tabs>
          <w:tab w:val="num" w:pos="567"/>
        </w:tabs>
        <w:spacing w:after="120" w:line="276" w:lineRule="auto"/>
        <w:ind w:left="567" w:hanging="567"/>
        <w:jc w:val="both"/>
        <w:rPr>
          <w:b/>
        </w:rPr>
      </w:pPr>
      <w:r w:rsidRPr="000E1C30">
        <w:rPr>
          <w:b/>
        </w:rPr>
        <w:t>Pretendents:</w:t>
      </w:r>
      <w:r w:rsidRPr="000E1C30">
        <w:t xml:space="preserve"> piegādātājs, kurš ir reģistrēts Elektronisko iepirkumu sistēmā (turpmāk – EIS) un ir iesniedzis piedāvājumu EIS e-konkursu apakšsistēmā.</w:t>
      </w:r>
    </w:p>
    <w:p w14:paraId="3614382F" w14:textId="44CDD220" w:rsidR="00686C81" w:rsidRPr="00507876" w:rsidRDefault="00686C81" w:rsidP="00816692">
      <w:pPr>
        <w:numPr>
          <w:ilvl w:val="1"/>
          <w:numId w:val="1"/>
        </w:numPr>
        <w:shd w:val="clear" w:color="auto" w:fill="FFFFFF" w:themeFill="background1"/>
        <w:tabs>
          <w:tab w:val="num" w:pos="567"/>
        </w:tabs>
        <w:spacing w:after="120" w:line="276" w:lineRule="auto"/>
        <w:ind w:left="567" w:hanging="567"/>
        <w:jc w:val="both"/>
        <w:rPr>
          <w:b/>
        </w:rPr>
      </w:pPr>
      <w:r w:rsidRPr="000E1C30">
        <w:rPr>
          <w:b/>
        </w:rPr>
        <w:t xml:space="preserve">Iepriekšējā informatīvā paziņojuma </w:t>
      </w:r>
      <w:r w:rsidR="002903E3" w:rsidRPr="000E1C30">
        <w:rPr>
          <w:b/>
        </w:rPr>
        <w:t xml:space="preserve">publikācijas </w:t>
      </w:r>
      <w:r w:rsidRPr="000E1C30">
        <w:rPr>
          <w:b/>
        </w:rPr>
        <w:t>datums</w:t>
      </w:r>
      <w:r w:rsidRPr="00E94944">
        <w:rPr>
          <w:b/>
          <w:bCs/>
        </w:rPr>
        <w:t>:</w:t>
      </w:r>
      <w:r w:rsidRPr="000E1C30">
        <w:rPr>
          <w:b/>
        </w:rPr>
        <w:t xml:space="preserve"> </w:t>
      </w:r>
      <w:r w:rsidR="00F23AA3" w:rsidRPr="000E1C30">
        <w:t>Iepirkumu uzraudzības biroja Publikāciju vadības sistēmā 202</w:t>
      </w:r>
      <w:r w:rsidR="009702CF" w:rsidRPr="000E1C30">
        <w:t>6</w:t>
      </w:r>
      <w:r w:rsidR="00F23AA3" w:rsidRPr="000E1C30">
        <w:t>.</w:t>
      </w:r>
      <w:r w:rsidR="00DB060F" w:rsidRPr="000E1C30">
        <w:t> </w:t>
      </w:r>
      <w:r w:rsidR="00F23AA3" w:rsidRPr="000E1C30">
        <w:t>gada</w:t>
      </w:r>
      <w:r w:rsidR="00972805" w:rsidRPr="000E1C30">
        <w:t xml:space="preserve"> </w:t>
      </w:r>
      <w:r w:rsidR="0009454D">
        <w:t>14</w:t>
      </w:r>
      <w:r w:rsidR="000A6C5C" w:rsidRPr="000E1C30">
        <w:t>.</w:t>
      </w:r>
      <w:r w:rsidR="009702CF" w:rsidRPr="000E1C30">
        <w:t> </w:t>
      </w:r>
      <w:r w:rsidR="0009454D">
        <w:t>maijā</w:t>
      </w:r>
      <w:r w:rsidR="00F23AA3" w:rsidRPr="000E1C30">
        <w:t xml:space="preserve">; Eiropas Savienības </w:t>
      </w:r>
      <w:r w:rsidR="00F25F99" w:rsidRPr="000E1C30">
        <w:t xml:space="preserve">Oficiālajā Vēstnesī </w:t>
      </w:r>
      <w:r w:rsidR="009702CF" w:rsidRPr="000E1C30">
        <w:t>2026. gada 1</w:t>
      </w:r>
      <w:r w:rsidR="0009454D">
        <w:t>4</w:t>
      </w:r>
      <w:r w:rsidR="009702CF" w:rsidRPr="000E1C30">
        <w:t>. </w:t>
      </w:r>
      <w:r w:rsidR="0009454D">
        <w:t>maijā</w:t>
      </w:r>
      <w:r w:rsidRPr="000E1C30">
        <w:t>.</w:t>
      </w:r>
    </w:p>
    <w:p w14:paraId="40BC3306" w14:textId="6A8F565A" w:rsidR="00686C81" w:rsidRPr="000E1C30" w:rsidRDefault="00686C81" w:rsidP="00816692">
      <w:pPr>
        <w:numPr>
          <w:ilvl w:val="1"/>
          <w:numId w:val="1"/>
        </w:numPr>
        <w:shd w:val="clear" w:color="auto" w:fill="FFFFFF" w:themeFill="background1"/>
        <w:tabs>
          <w:tab w:val="num" w:pos="567"/>
        </w:tabs>
        <w:spacing w:after="120" w:line="276" w:lineRule="auto"/>
        <w:ind w:left="567" w:hanging="567"/>
        <w:jc w:val="both"/>
        <w:rPr>
          <w:b/>
        </w:rPr>
      </w:pPr>
      <w:r w:rsidRPr="000E1C30">
        <w:rPr>
          <w:b/>
        </w:rPr>
        <w:t xml:space="preserve">Apspriede ar piegādātājiem: </w:t>
      </w:r>
      <w:r w:rsidR="00630646" w:rsidRPr="000E1C30">
        <w:t>no</w:t>
      </w:r>
      <w:r w:rsidR="000F0D9B" w:rsidRPr="000E1C30">
        <w:t xml:space="preserve"> 202</w:t>
      </w:r>
      <w:r w:rsidR="009702CF" w:rsidRPr="000E1C30">
        <w:t>6</w:t>
      </w:r>
      <w:r w:rsidR="000F0D9B" w:rsidRPr="000E1C30">
        <w:t>.</w:t>
      </w:r>
      <w:r w:rsidR="003562EB" w:rsidRPr="000E1C30">
        <w:t> </w:t>
      </w:r>
      <w:r w:rsidR="000F0D9B" w:rsidRPr="000E1C30">
        <w:t xml:space="preserve">gada </w:t>
      </w:r>
      <w:r w:rsidR="000A6C5C" w:rsidRPr="000E1C30">
        <w:t>1</w:t>
      </w:r>
      <w:r w:rsidR="0009454D">
        <w:t>5</w:t>
      </w:r>
      <w:r w:rsidR="000A6C5C" w:rsidRPr="000E1C30">
        <w:t>.</w:t>
      </w:r>
      <w:r w:rsidR="009702CF" w:rsidRPr="000E1C30">
        <w:t> </w:t>
      </w:r>
      <w:r w:rsidR="0009454D">
        <w:t>maija</w:t>
      </w:r>
      <w:r w:rsidR="00922BA6" w:rsidRPr="000E1C30">
        <w:t xml:space="preserve"> </w:t>
      </w:r>
      <w:r w:rsidR="000F0D9B" w:rsidRPr="000E1C30">
        <w:t>līdz 202</w:t>
      </w:r>
      <w:r w:rsidR="009702CF" w:rsidRPr="000E1C30">
        <w:t>6</w:t>
      </w:r>
      <w:r w:rsidR="000F0D9B" w:rsidRPr="000E1C30">
        <w:t>.</w:t>
      </w:r>
      <w:r w:rsidR="003562EB" w:rsidRPr="000E1C30">
        <w:t> </w:t>
      </w:r>
      <w:r w:rsidR="000F0D9B" w:rsidRPr="000E1C30">
        <w:t xml:space="preserve">gada </w:t>
      </w:r>
      <w:r w:rsidR="0009454D">
        <w:t>1</w:t>
      </w:r>
      <w:r w:rsidR="00556391" w:rsidRPr="000E1C30">
        <w:t>.</w:t>
      </w:r>
      <w:r w:rsidR="003562EB" w:rsidRPr="000E1C30">
        <w:t> </w:t>
      </w:r>
      <w:r w:rsidR="0009454D">
        <w:t>jūnijam</w:t>
      </w:r>
      <w:r w:rsidRPr="000E1C30">
        <w:t>.</w:t>
      </w:r>
    </w:p>
    <w:p w14:paraId="0EFE3FC1" w14:textId="77777777" w:rsidR="00076EF8" w:rsidRPr="000E1C30" w:rsidRDefault="00076EF8" w:rsidP="00816692">
      <w:pPr>
        <w:numPr>
          <w:ilvl w:val="1"/>
          <w:numId w:val="1"/>
        </w:numPr>
        <w:shd w:val="clear" w:color="auto" w:fill="FFFFFF" w:themeFill="background1"/>
        <w:tabs>
          <w:tab w:val="num" w:pos="567"/>
        </w:tabs>
        <w:spacing w:line="276" w:lineRule="auto"/>
        <w:ind w:left="567" w:hanging="567"/>
        <w:jc w:val="both"/>
        <w:rPr>
          <w:b/>
        </w:rPr>
      </w:pPr>
      <w:r w:rsidRPr="000E1C30">
        <w:rPr>
          <w:b/>
        </w:rPr>
        <w:t>Piedāvājuma iesniegšanas un atvēršanas vieta, datums, laiks un kārtība</w:t>
      </w:r>
    </w:p>
    <w:p w14:paraId="18A45E0B" w14:textId="77777777" w:rsidR="009702CF" w:rsidRPr="000E1C30" w:rsidRDefault="009702CF" w:rsidP="009702CF">
      <w:pPr>
        <w:numPr>
          <w:ilvl w:val="2"/>
          <w:numId w:val="1"/>
        </w:numPr>
        <w:shd w:val="clear" w:color="auto" w:fill="FFFFFF" w:themeFill="background1"/>
        <w:spacing w:line="276" w:lineRule="auto"/>
        <w:jc w:val="both"/>
        <w:rPr>
          <w:b/>
        </w:rPr>
      </w:pPr>
      <w:r w:rsidRPr="000E1C30">
        <w:rPr>
          <w:lang w:eastAsia="en-US"/>
        </w:rPr>
        <w:t xml:space="preserve">Pretendents </w:t>
      </w:r>
      <w:r w:rsidRPr="000E1C30">
        <w:t>piedāvājumu iesniedz līdz Iepirkumu uzraudzības biroja tīmekļvietnē publicētajā paziņojumā par līgumu norādītajam piedāvājumu iesniegšanas termiņam EIS e-konkursu apakšsistēmā.</w:t>
      </w:r>
    </w:p>
    <w:p w14:paraId="74B89C2B" w14:textId="77777777" w:rsidR="009702CF" w:rsidRPr="000E1C30" w:rsidRDefault="009702CF" w:rsidP="009702CF">
      <w:pPr>
        <w:numPr>
          <w:ilvl w:val="2"/>
          <w:numId w:val="1"/>
        </w:numPr>
        <w:shd w:val="clear" w:color="auto" w:fill="FFFFFF" w:themeFill="background1"/>
        <w:spacing w:line="276" w:lineRule="auto"/>
        <w:jc w:val="both"/>
        <w:rPr>
          <w:bCs/>
        </w:rPr>
      </w:pPr>
      <w:r w:rsidRPr="000E1C30">
        <w:rPr>
          <w:bCs/>
        </w:rPr>
        <w:t>Iepirkuma komisija piedāvājumus atver EIS e-konkursu apakšsistēmā atbilstoši MK Noteikumos noteiktajai kārtībai. Iesniegto piedāvājumu atvēršanas procesam var sekot līdzi tiešsaistes režīmā EIS e-konkursu apakšsistēmā</w:t>
      </w:r>
      <w:r w:rsidRPr="000E1C30">
        <w:rPr>
          <w:bCs/>
          <w:lang w:eastAsia="en-US"/>
        </w:rPr>
        <w:t>.</w:t>
      </w:r>
    </w:p>
    <w:p w14:paraId="694C0518" w14:textId="77777777" w:rsidR="009702CF" w:rsidRPr="000E1C30" w:rsidRDefault="009702CF" w:rsidP="009702CF">
      <w:pPr>
        <w:numPr>
          <w:ilvl w:val="2"/>
          <w:numId w:val="1"/>
        </w:numPr>
        <w:shd w:val="clear" w:color="auto" w:fill="FFFFFF" w:themeFill="background1"/>
        <w:spacing w:after="120" w:line="276" w:lineRule="auto"/>
        <w:jc w:val="both"/>
        <w:rPr>
          <w:b/>
        </w:rPr>
      </w:pPr>
      <w:r w:rsidRPr="000E1C30">
        <w:rPr>
          <w:rFonts w:eastAsia="MS Mincho"/>
          <w:b/>
          <w:u w:val="single"/>
        </w:rPr>
        <w:t>Ārpus EIS e-konkursu apakšsistēmas iesniegtie piedāvājumi tiks atzīti par neatbilstošiem nolikuma prasībām un netiks izskatīti, par to informējot iesniedzēju.</w:t>
      </w:r>
    </w:p>
    <w:p w14:paraId="04ADB1FE" w14:textId="77777777" w:rsidR="00BD57A7" w:rsidRPr="000E1C30" w:rsidRDefault="006C1CFD" w:rsidP="006D1503">
      <w:pPr>
        <w:pStyle w:val="ListParagraph"/>
        <w:numPr>
          <w:ilvl w:val="1"/>
          <w:numId w:val="1"/>
        </w:numPr>
        <w:shd w:val="clear" w:color="auto" w:fill="FFFFFF" w:themeFill="background1"/>
        <w:ind w:left="567"/>
        <w:jc w:val="both"/>
        <w:rPr>
          <w:rFonts w:ascii="Times New Roman" w:eastAsia="Times New Roman" w:hAnsi="Times New Roman"/>
          <w:b/>
          <w:sz w:val="24"/>
          <w:szCs w:val="24"/>
          <w:lang w:val="lv-LV" w:eastAsia="lv-LV"/>
        </w:rPr>
      </w:pPr>
      <w:r w:rsidRPr="000E1C30">
        <w:rPr>
          <w:rFonts w:ascii="Times New Roman" w:eastAsia="Times New Roman" w:hAnsi="Times New Roman"/>
          <w:b/>
          <w:sz w:val="24"/>
          <w:szCs w:val="24"/>
          <w:lang w:val="lv-LV" w:eastAsia="lv-LV"/>
        </w:rPr>
        <w:t>Konkursa nolikums, papildus informācijas pieprasīšana un sniegšana:</w:t>
      </w:r>
    </w:p>
    <w:p w14:paraId="169206B6" w14:textId="77777777" w:rsidR="00BD57A7" w:rsidRPr="000E1C30" w:rsidRDefault="006C1CFD" w:rsidP="006D1503">
      <w:pPr>
        <w:pStyle w:val="ListParagraph"/>
        <w:numPr>
          <w:ilvl w:val="2"/>
          <w:numId w:val="1"/>
        </w:numPr>
        <w:shd w:val="clear" w:color="auto" w:fill="FFFFFF" w:themeFill="background1"/>
        <w:ind w:left="1134"/>
        <w:jc w:val="both"/>
        <w:rPr>
          <w:rFonts w:ascii="Times New Roman" w:eastAsia="Times New Roman" w:hAnsi="Times New Roman"/>
          <w:sz w:val="24"/>
          <w:szCs w:val="24"/>
          <w:lang w:val="lv-LV" w:eastAsia="lv-LV"/>
        </w:rPr>
      </w:pPr>
      <w:r w:rsidRPr="000E1C30">
        <w:rPr>
          <w:rFonts w:ascii="Times New Roman" w:eastAsia="Times New Roman" w:hAnsi="Times New Roman"/>
          <w:sz w:val="24"/>
          <w:szCs w:val="24"/>
          <w:lang w:val="lv-LV" w:eastAsia="lv-LV"/>
        </w:rPr>
        <w:lastRenderedPageBreak/>
        <w:t>Vispārējie nosacījumi</w:t>
      </w:r>
      <w:r w:rsidR="008043E7" w:rsidRPr="000E1C30">
        <w:rPr>
          <w:rFonts w:ascii="Times New Roman" w:eastAsia="Times New Roman" w:hAnsi="Times New Roman"/>
          <w:sz w:val="24"/>
          <w:szCs w:val="24"/>
          <w:lang w:val="lv-LV" w:eastAsia="lv-LV"/>
        </w:rPr>
        <w:t xml:space="preserve"> </w:t>
      </w:r>
      <w:r w:rsidRPr="000E1C30">
        <w:rPr>
          <w:rFonts w:ascii="Times New Roman" w:eastAsia="Times New Roman" w:hAnsi="Times New Roman"/>
          <w:sz w:val="24"/>
          <w:szCs w:val="24"/>
          <w:lang w:val="lv-LV" w:eastAsia="lv-LV"/>
        </w:rPr>
        <w:t>pretendenta dalībai konkursā (tostarp iesniedzamie dokumenti), kā arī nolikums, nolikuma grozījumi un atbildes uz ieinteresēto piegādātāju jautājumiem</w:t>
      </w:r>
      <w:r w:rsidRPr="000E1C30">
        <w:rPr>
          <w:rFonts w:ascii="Times New Roman" w:hAnsi="Times New Roman"/>
          <w:sz w:val="24"/>
          <w:szCs w:val="24"/>
          <w:lang w:val="lv-LV"/>
        </w:rPr>
        <w:t xml:space="preserve"> </w:t>
      </w:r>
      <w:r w:rsidRPr="000E1C30">
        <w:rPr>
          <w:rFonts w:ascii="Times New Roman" w:eastAsia="Times New Roman" w:hAnsi="Times New Roman"/>
          <w:sz w:val="24"/>
          <w:szCs w:val="24"/>
          <w:lang w:val="lv-LV" w:eastAsia="lv-LV"/>
        </w:rPr>
        <w:t>ir publiski pieejamas EIS</w:t>
      </w:r>
      <w:r w:rsidRPr="000E1C30">
        <w:rPr>
          <w:rFonts w:ascii="Times New Roman" w:hAnsi="Times New Roman"/>
          <w:sz w:val="24"/>
          <w:szCs w:val="24"/>
          <w:lang w:val="lv-LV"/>
        </w:rPr>
        <w:t xml:space="preserve"> </w:t>
      </w:r>
      <w:hyperlink r:id="rId10" w:history="1">
        <w:r w:rsidR="001469EB" w:rsidRPr="000E1C30">
          <w:rPr>
            <w:rStyle w:val="Hyperlink"/>
            <w:rFonts w:ascii="Times New Roman" w:hAnsi="Times New Roman"/>
            <w:sz w:val="24"/>
            <w:szCs w:val="24"/>
            <w:lang w:val="lv-LV"/>
          </w:rPr>
          <w:t>www.eis.gov.lv</w:t>
        </w:r>
      </w:hyperlink>
      <w:r w:rsidR="00C9106C" w:rsidRPr="000E1C30">
        <w:rPr>
          <w:rStyle w:val="Hyperlink"/>
          <w:rFonts w:ascii="Times New Roman" w:hAnsi="Times New Roman"/>
          <w:b/>
          <w:color w:val="auto"/>
          <w:sz w:val="24"/>
          <w:szCs w:val="24"/>
          <w:u w:val="none"/>
          <w:lang w:val="lv-LV"/>
        </w:rPr>
        <w:t xml:space="preserve"> </w:t>
      </w:r>
      <w:r w:rsidRPr="000E1C30">
        <w:rPr>
          <w:rFonts w:ascii="Times New Roman" w:eastAsia="Times New Roman" w:hAnsi="Times New Roman"/>
          <w:sz w:val="24"/>
          <w:szCs w:val="24"/>
          <w:lang w:val="lv-LV" w:eastAsia="lv-LV"/>
        </w:rPr>
        <w:t xml:space="preserve">e-konkursu apakšsistēmā šī konkursa sadaļā. </w:t>
      </w:r>
    </w:p>
    <w:p w14:paraId="7B1838C0" w14:textId="77777777" w:rsidR="00BD57A7" w:rsidRPr="000E1C30" w:rsidRDefault="006C1CFD" w:rsidP="006D1503">
      <w:pPr>
        <w:pStyle w:val="ListParagraph"/>
        <w:numPr>
          <w:ilvl w:val="2"/>
          <w:numId w:val="1"/>
        </w:numPr>
        <w:shd w:val="clear" w:color="auto" w:fill="FFFFFF" w:themeFill="background1"/>
        <w:ind w:left="1134"/>
        <w:jc w:val="both"/>
        <w:rPr>
          <w:rFonts w:ascii="Times New Roman" w:eastAsia="Times New Roman" w:hAnsi="Times New Roman"/>
          <w:sz w:val="24"/>
          <w:szCs w:val="24"/>
          <w:lang w:val="lv-LV" w:eastAsia="lv-LV"/>
        </w:rPr>
      </w:pPr>
      <w:r w:rsidRPr="000E1C30">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6B460646" w14:textId="77777777" w:rsidR="00BD57A7" w:rsidRPr="000E1C30" w:rsidRDefault="006C1CFD" w:rsidP="006D1503">
      <w:pPr>
        <w:pStyle w:val="ListParagraph"/>
        <w:numPr>
          <w:ilvl w:val="2"/>
          <w:numId w:val="1"/>
        </w:numPr>
        <w:shd w:val="clear" w:color="auto" w:fill="FFFFFF" w:themeFill="background1"/>
        <w:ind w:left="1134"/>
        <w:jc w:val="both"/>
        <w:rPr>
          <w:rFonts w:ascii="Times New Roman" w:eastAsia="Times New Roman" w:hAnsi="Times New Roman"/>
          <w:color w:val="000000" w:themeColor="text1"/>
          <w:sz w:val="24"/>
          <w:szCs w:val="24"/>
          <w:lang w:val="lv-LV" w:eastAsia="lv-LV"/>
        </w:rPr>
      </w:pPr>
      <w:r w:rsidRPr="000E1C30">
        <w:rPr>
          <w:rFonts w:ascii="Times New Roman" w:eastAsia="Times New Roman" w:hAnsi="Times New Roman"/>
          <w:color w:val="000000" w:themeColor="text1"/>
          <w:sz w:val="24"/>
          <w:szCs w:val="24"/>
          <w:lang w:val="lv-LV" w:eastAsia="lv-LV"/>
        </w:rPr>
        <w:t xml:space="preserve">Iepirkuma komisija un ieinteresētais piegādātājs vai pretendents ar informāciju apmainās </w:t>
      </w:r>
      <w:r w:rsidR="008650C0" w:rsidRPr="000E1C30">
        <w:rPr>
          <w:rFonts w:ascii="Times New Roman" w:eastAsia="Times New Roman" w:hAnsi="Times New Roman"/>
          <w:color w:val="000000" w:themeColor="text1"/>
          <w:sz w:val="24"/>
          <w:szCs w:val="24"/>
          <w:lang w:val="lv-LV" w:eastAsia="lv-LV"/>
        </w:rPr>
        <w:t xml:space="preserve">elektroniski </w:t>
      </w:r>
      <w:r w:rsidRPr="000E1C30">
        <w:rPr>
          <w:rFonts w:ascii="Times New Roman" w:eastAsia="Times New Roman" w:hAnsi="Times New Roman"/>
          <w:color w:val="000000" w:themeColor="text1"/>
          <w:sz w:val="24"/>
          <w:szCs w:val="24"/>
          <w:lang w:val="lv-LV" w:eastAsia="lv-LV"/>
        </w:rPr>
        <w:t>PIL noteiktajā kārtībā, izmantojot elektroniskos saziņas līdzekļus. Mutvārdos sniegtā informācija iepirkuma procedūras ietvaros nav saistoša.</w:t>
      </w:r>
    </w:p>
    <w:p w14:paraId="786B9440" w14:textId="77777777" w:rsidR="00BD57A7" w:rsidRPr="000E1C30" w:rsidRDefault="006C1CFD" w:rsidP="006D1503">
      <w:pPr>
        <w:pStyle w:val="ListParagraph"/>
        <w:numPr>
          <w:ilvl w:val="2"/>
          <w:numId w:val="1"/>
        </w:numPr>
        <w:shd w:val="clear" w:color="auto" w:fill="FFFFFF" w:themeFill="background1"/>
        <w:ind w:left="1134"/>
        <w:jc w:val="both"/>
        <w:rPr>
          <w:rFonts w:ascii="Times New Roman" w:eastAsia="Times New Roman" w:hAnsi="Times New Roman"/>
          <w:b/>
          <w:sz w:val="24"/>
          <w:szCs w:val="24"/>
          <w:lang w:val="lv-LV" w:eastAsia="lv-LV"/>
        </w:rPr>
      </w:pPr>
      <w:r w:rsidRPr="000E1C30">
        <w:rPr>
          <w:rFonts w:ascii="Times New Roman" w:eastAsia="Times New Roman" w:hAnsi="Times New Roman"/>
          <w:sz w:val="24"/>
          <w:szCs w:val="24"/>
          <w:lang w:val="lv-LV" w:eastAsia="lv-LV"/>
        </w:rPr>
        <w:t>Papildu informāciju ieinteresētais piegādātājs piepras</w:t>
      </w:r>
      <w:r w:rsidR="00F72EF9" w:rsidRPr="000E1C30">
        <w:rPr>
          <w:rFonts w:ascii="Times New Roman" w:eastAsia="Times New Roman" w:hAnsi="Times New Roman"/>
          <w:sz w:val="24"/>
          <w:szCs w:val="24"/>
          <w:lang w:val="lv-LV" w:eastAsia="lv-LV"/>
        </w:rPr>
        <w:t>a</w:t>
      </w:r>
      <w:r w:rsidRPr="000E1C30">
        <w:rPr>
          <w:rFonts w:ascii="Times New Roman" w:eastAsia="Times New Roman" w:hAnsi="Times New Roman"/>
          <w:sz w:val="24"/>
          <w:szCs w:val="24"/>
          <w:lang w:val="lv-LV" w:eastAsia="lv-LV"/>
        </w:rPr>
        <w:t xml:space="preserve"> EIS e-konkursu apakšsistēmā šī konkursa sadaļā</w:t>
      </w:r>
      <w:r w:rsidR="00155B96" w:rsidRPr="000E1C30">
        <w:rPr>
          <w:rFonts w:ascii="Times New Roman" w:eastAsia="Times New Roman" w:hAnsi="Times New Roman"/>
          <w:sz w:val="24"/>
          <w:szCs w:val="24"/>
          <w:lang w:val="lv-LV" w:eastAsia="lv-LV"/>
        </w:rPr>
        <w:t>.</w:t>
      </w:r>
      <w:r w:rsidRPr="000E1C30">
        <w:rPr>
          <w:rFonts w:ascii="Times New Roman" w:eastAsia="Times New Roman" w:hAnsi="Times New Roman"/>
          <w:sz w:val="24"/>
          <w:szCs w:val="24"/>
          <w:lang w:val="lv-LV" w:eastAsia="lv-LV"/>
        </w:rPr>
        <w:t xml:space="preserve"> </w:t>
      </w:r>
    </w:p>
    <w:p w14:paraId="52235FF2" w14:textId="77777777" w:rsidR="00BD57A7" w:rsidRPr="000E1C30" w:rsidRDefault="006C1CFD" w:rsidP="006D1503">
      <w:pPr>
        <w:pStyle w:val="ListParagraph"/>
        <w:numPr>
          <w:ilvl w:val="2"/>
          <w:numId w:val="1"/>
        </w:numPr>
        <w:shd w:val="clear" w:color="auto" w:fill="FFFFFF" w:themeFill="background1"/>
        <w:ind w:left="1134"/>
        <w:jc w:val="both"/>
        <w:rPr>
          <w:rFonts w:ascii="Times New Roman" w:eastAsia="Times New Roman" w:hAnsi="Times New Roman"/>
          <w:sz w:val="24"/>
          <w:szCs w:val="24"/>
          <w:lang w:val="lv-LV" w:eastAsia="lv-LV"/>
        </w:rPr>
      </w:pPr>
      <w:r w:rsidRPr="000E1C30">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1515DAED" w14:textId="7AF668DA" w:rsidR="0043795E" w:rsidRPr="00507876" w:rsidRDefault="006C1CFD" w:rsidP="006D1503">
      <w:pPr>
        <w:pStyle w:val="ListParagraph"/>
        <w:numPr>
          <w:ilvl w:val="2"/>
          <w:numId w:val="1"/>
        </w:numPr>
        <w:shd w:val="clear" w:color="auto" w:fill="FFFFFF" w:themeFill="background1"/>
        <w:ind w:left="1134"/>
        <w:jc w:val="both"/>
        <w:rPr>
          <w:rFonts w:ascii="Times New Roman" w:eastAsia="Times New Roman" w:hAnsi="Times New Roman"/>
          <w:sz w:val="24"/>
          <w:szCs w:val="24"/>
          <w:lang w:val="lv-LV" w:eastAsia="lv-LV"/>
        </w:rPr>
      </w:pPr>
      <w:r w:rsidRPr="000E1C30">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w:t>
      </w:r>
      <w:r w:rsidR="00C114B5">
        <w:rPr>
          <w:rFonts w:ascii="Times New Roman" w:eastAsia="Times New Roman" w:hAnsi="Times New Roman"/>
          <w:sz w:val="24"/>
          <w:szCs w:val="24"/>
          <w:lang w:val="lv-LV" w:eastAsia="lv-LV"/>
        </w:rPr>
        <w:t>p</w:t>
      </w:r>
      <w:r w:rsidRPr="000E1C30">
        <w:rPr>
          <w:rFonts w:ascii="Times New Roman" w:eastAsia="Times New Roman" w:hAnsi="Times New Roman"/>
          <w:sz w:val="24"/>
          <w:szCs w:val="24"/>
          <w:lang w:val="lv-LV" w:eastAsia="lv-LV"/>
        </w:rPr>
        <w:t xml:space="preserve">ircēja profilā </w:t>
      </w:r>
      <w:hyperlink r:id="rId11" w:history="1">
        <w:r w:rsidRPr="000E1C30">
          <w:rPr>
            <w:rStyle w:val="Hyperlink"/>
            <w:rFonts w:ascii="Times New Roman" w:hAnsi="Times New Roman"/>
            <w:sz w:val="24"/>
            <w:szCs w:val="24"/>
            <w:lang w:val="lv-LV"/>
          </w:rPr>
          <w:t>https://www.eis.gov.lv/EKEIS/Supplier/Organizer/15164</w:t>
        </w:r>
      </w:hyperlink>
      <w:r w:rsidR="00C739C6" w:rsidRPr="000E1C30">
        <w:rPr>
          <w:rFonts w:ascii="Times New Roman" w:hAnsi="Times New Roman"/>
          <w:sz w:val="24"/>
          <w:szCs w:val="24"/>
          <w:lang w:val="lv-LV"/>
        </w:rPr>
        <w:t xml:space="preserve"> e-konkursu apakšsistēmā šī konkursa sadaļā</w:t>
      </w:r>
      <w:r w:rsidR="007F1547" w:rsidRPr="000E1C30">
        <w:rPr>
          <w:rFonts w:ascii="Times New Roman" w:hAnsi="Times New Roman"/>
          <w:sz w:val="24"/>
          <w:szCs w:val="24"/>
          <w:lang w:val="lv-LV"/>
        </w:rPr>
        <w:t>.</w:t>
      </w:r>
    </w:p>
    <w:p w14:paraId="28D181F8" w14:textId="77777777" w:rsidR="00507876" w:rsidRPr="00507876" w:rsidRDefault="00507876" w:rsidP="00507876">
      <w:pPr>
        <w:shd w:val="clear" w:color="auto" w:fill="FFFFFF" w:themeFill="background1"/>
        <w:jc w:val="both"/>
      </w:pPr>
    </w:p>
    <w:p w14:paraId="027C6EBF" w14:textId="77777777" w:rsidR="00382E00" w:rsidRPr="000E1C30" w:rsidRDefault="00E21DC5" w:rsidP="00816692">
      <w:pPr>
        <w:pStyle w:val="ListParagraph"/>
        <w:numPr>
          <w:ilvl w:val="0"/>
          <w:numId w:val="1"/>
        </w:numPr>
        <w:shd w:val="clear" w:color="auto" w:fill="FFFFFF" w:themeFill="background1"/>
        <w:spacing w:after="120"/>
        <w:jc w:val="center"/>
        <w:rPr>
          <w:rFonts w:ascii="Times New Roman" w:eastAsia="Times New Roman" w:hAnsi="Times New Roman"/>
          <w:b/>
          <w:sz w:val="24"/>
          <w:szCs w:val="24"/>
          <w:lang w:val="lv-LV" w:eastAsia="lv-LV"/>
        </w:rPr>
      </w:pPr>
      <w:r w:rsidRPr="000E1C30">
        <w:rPr>
          <w:rFonts w:ascii="Times New Roman" w:eastAsia="Times New Roman" w:hAnsi="Times New Roman"/>
          <w:b/>
          <w:sz w:val="24"/>
          <w:szCs w:val="24"/>
          <w:lang w:val="lv-LV" w:eastAsia="lv-LV"/>
        </w:rPr>
        <w:t>IEPIRKUMA PRIEKŠMET</w:t>
      </w:r>
      <w:r w:rsidR="006C1CFD" w:rsidRPr="000E1C30">
        <w:rPr>
          <w:rFonts w:ascii="Times New Roman" w:eastAsia="Times New Roman" w:hAnsi="Times New Roman"/>
          <w:b/>
          <w:sz w:val="24"/>
          <w:szCs w:val="24"/>
          <w:lang w:val="lv-LV" w:eastAsia="lv-LV"/>
        </w:rPr>
        <w:t>S</w:t>
      </w:r>
      <w:r w:rsidR="00BA5C1E" w:rsidRPr="000E1C30">
        <w:rPr>
          <w:rFonts w:ascii="Times New Roman" w:eastAsia="Times New Roman" w:hAnsi="Times New Roman"/>
          <w:b/>
          <w:sz w:val="24"/>
          <w:szCs w:val="24"/>
          <w:lang w:val="lv-LV" w:eastAsia="lv-LV"/>
        </w:rPr>
        <w:t>,</w:t>
      </w:r>
      <w:r w:rsidR="006C1CFD" w:rsidRPr="000E1C30">
        <w:rPr>
          <w:rFonts w:ascii="Times New Roman" w:eastAsia="Times New Roman" w:hAnsi="Times New Roman"/>
          <w:b/>
          <w:sz w:val="24"/>
          <w:szCs w:val="24"/>
          <w:lang w:val="lv-LV" w:eastAsia="lv-LV"/>
        </w:rPr>
        <w:t xml:space="preserve"> </w:t>
      </w:r>
      <w:r w:rsidR="00BA5C1E" w:rsidRPr="000E1C30">
        <w:rPr>
          <w:rFonts w:ascii="Times New Roman" w:eastAsia="Times New Roman" w:hAnsi="Times New Roman"/>
          <w:b/>
          <w:sz w:val="24"/>
          <w:szCs w:val="24"/>
          <w:lang w:val="lv-LV" w:eastAsia="lv-LV"/>
        </w:rPr>
        <w:t>VISPĀRĪGIE IEPIRKUMA IZPILDES UN SAMAKSAS NOTEIKUMI</w:t>
      </w:r>
    </w:p>
    <w:p w14:paraId="7AB15526" w14:textId="77777777" w:rsidR="00950036" w:rsidRPr="000E1C30" w:rsidRDefault="003562EB" w:rsidP="00816692">
      <w:pPr>
        <w:numPr>
          <w:ilvl w:val="1"/>
          <w:numId w:val="1"/>
        </w:numPr>
        <w:shd w:val="clear" w:color="auto" w:fill="FFFFFF" w:themeFill="background1"/>
        <w:spacing w:line="276" w:lineRule="auto"/>
        <w:jc w:val="both"/>
        <w:rPr>
          <w:b/>
        </w:rPr>
      </w:pPr>
      <w:r w:rsidRPr="000E1C30">
        <w:rPr>
          <w:b/>
        </w:rPr>
        <w:t>Iepirkuma priekšmets un apjoms:</w:t>
      </w:r>
    </w:p>
    <w:p w14:paraId="001C82C1" w14:textId="5623E494" w:rsidR="002D0848" w:rsidRPr="000E1C30" w:rsidRDefault="00950036" w:rsidP="00293B9A">
      <w:pPr>
        <w:numPr>
          <w:ilvl w:val="2"/>
          <w:numId w:val="1"/>
        </w:numPr>
        <w:shd w:val="clear" w:color="auto" w:fill="FFFFFF" w:themeFill="background1"/>
        <w:tabs>
          <w:tab w:val="num" w:pos="993"/>
        </w:tabs>
        <w:spacing w:line="276" w:lineRule="auto"/>
        <w:ind w:left="851"/>
        <w:jc w:val="both"/>
        <w:rPr>
          <w:b/>
        </w:rPr>
      </w:pPr>
      <w:bookmarkStart w:id="2" w:name="_Hlk172292713"/>
      <w:r w:rsidRPr="000E1C30">
        <w:t xml:space="preserve">Iepirkuma priekšmets ir </w:t>
      </w:r>
      <w:r w:rsidR="0009454D">
        <w:t>lietus kostīmu iegāde</w:t>
      </w:r>
      <w:r w:rsidRPr="000E1C30">
        <w:t xml:space="preserve"> (turpmāk – Prece) </w:t>
      </w:r>
      <w:bookmarkStart w:id="3" w:name="_Hlk130551215"/>
      <w:r w:rsidRPr="000E1C30">
        <w:t>saskaņā ar tehnisk</w:t>
      </w:r>
      <w:r w:rsidR="00D10ABA" w:rsidRPr="000E1C30">
        <w:t>o</w:t>
      </w:r>
      <w:r w:rsidRPr="000E1C30">
        <w:t xml:space="preserve"> specifikācij</w:t>
      </w:r>
      <w:r w:rsidR="00D10ABA" w:rsidRPr="000E1C30">
        <w:t>u</w:t>
      </w:r>
      <w:r w:rsidR="007249FD" w:rsidRPr="000E1C30">
        <w:t xml:space="preserve"> </w:t>
      </w:r>
      <w:r w:rsidR="002D0848" w:rsidRPr="000E1C30">
        <w:t xml:space="preserve">prasībām </w:t>
      </w:r>
      <w:r w:rsidRPr="000E1C30">
        <w:t>(sk. 1. pielikumu)</w:t>
      </w:r>
      <w:bookmarkEnd w:id="3"/>
      <w:r w:rsidR="00952210" w:rsidRPr="000E1C30">
        <w:t>.</w:t>
      </w:r>
      <w:r w:rsidR="00952210" w:rsidRPr="000E1C30">
        <w:rPr>
          <w:b/>
        </w:rPr>
        <w:t xml:space="preserve"> </w:t>
      </w:r>
      <w:r w:rsidR="002D0848" w:rsidRPr="000E1C30">
        <w:rPr>
          <w:bCs/>
        </w:rPr>
        <w:t>Tehnisko specifikāciju aktuāli</w:t>
      </w:r>
      <w:r w:rsidR="00507876">
        <w:rPr>
          <w:bCs/>
        </w:rPr>
        <w:t>e</w:t>
      </w:r>
      <w:r w:rsidR="002D0848" w:rsidRPr="000E1C30">
        <w:rPr>
          <w:bCs/>
        </w:rPr>
        <w:t xml:space="preserve"> apstiprināšanas datum</w:t>
      </w:r>
      <w:r w:rsidR="00507876">
        <w:rPr>
          <w:bCs/>
        </w:rPr>
        <w:t>i</w:t>
      </w:r>
      <w:r w:rsidR="002D0848" w:rsidRPr="000E1C30">
        <w:rPr>
          <w:bCs/>
        </w:rPr>
        <w:t>:</w:t>
      </w:r>
    </w:p>
    <w:tbl>
      <w:tblPr>
        <w:tblW w:w="9204" w:type="dxa"/>
        <w:tblLook w:val="04A0" w:firstRow="1" w:lastRow="0" w:firstColumn="1" w:lastColumn="0" w:noHBand="0" w:noVBand="1"/>
      </w:tblPr>
      <w:tblGrid>
        <w:gridCol w:w="950"/>
        <w:gridCol w:w="5576"/>
        <w:gridCol w:w="2678"/>
      </w:tblGrid>
      <w:tr w:rsidR="00A451A8" w:rsidRPr="000E1C30" w14:paraId="23AFF7E2" w14:textId="77777777" w:rsidTr="00AD291A">
        <w:trPr>
          <w:trHeight w:val="320"/>
        </w:trPr>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0D88A" w14:textId="77777777" w:rsidR="00A451A8" w:rsidRPr="000E1C30" w:rsidRDefault="00A451A8" w:rsidP="00051760">
            <w:pPr>
              <w:spacing w:after="240"/>
              <w:jc w:val="center"/>
              <w:rPr>
                <w:color w:val="000000"/>
              </w:rPr>
            </w:pPr>
            <w:bookmarkStart w:id="4" w:name="_Hlk164677792"/>
            <w:r w:rsidRPr="000E1C30">
              <w:rPr>
                <w:color w:val="000000"/>
              </w:rPr>
              <w:t>Nr.</w:t>
            </w:r>
            <w:r w:rsidR="00064A59" w:rsidRPr="000E1C30">
              <w:rPr>
                <w:color w:val="000000"/>
              </w:rPr>
              <w:t> </w:t>
            </w:r>
            <w:r w:rsidRPr="000E1C30">
              <w:rPr>
                <w:color w:val="000000"/>
              </w:rPr>
              <w:t>p.k.</w:t>
            </w:r>
          </w:p>
        </w:tc>
        <w:tc>
          <w:tcPr>
            <w:tcW w:w="5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00957" w14:textId="2EC6A96B" w:rsidR="00A451A8" w:rsidRPr="000E1C30" w:rsidRDefault="000E1C30" w:rsidP="00051760">
            <w:pPr>
              <w:spacing w:after="240"/>
              <w:jc w:val="center"/>
              <w:rPr>
                <w:color w:val="000000"/>
              </w:rPr>
            </w:pPr>
            <w:r w:rsidRPr="000E1C30">
              <w:t>Nosaukums</w:t>
            </w:r>
          </w:p>
        </w:tc>
        <w:tc>
          <w:tcPr>
            <w:tcW w:w="2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432359" w14:textId="77777777" w:rsidR="00A451A8" w:rsidRPr="000E1C30" w:rsidRDefault="00A451A8" w:rsidP="00051760">
            <w:pPr>
              <w:spacing w:after="240"/>
              <w:jc w:val="center"/>
              <w:rPr>
                <w:color w:val="000000"/>
              </w:rPr>
            </w:pPr>
            <w:r w:rsidRPr="000E1C30">
              <w:t>Datums</w:t>
            </w:r>
          </w:p>
        </w:tc>
      </w:tr>
      <w:tr w:rsidR="00A451A8" w:rsidRPr="000E1C30" w14:paraId="6A8E58E7" w14:textId="77777777" w:rsidTr="00D10ABA">
        <w:trPr>
          <w:trHeight w:val="320"/>
        </w:trPr>
        <w:tc>
          <w:tcPr>
            <w:tcW w:w="95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C557D1" w14:textId="77777777" w:rsidR="00A451A8" w:rsidRPr="000E1C30" w:rsidRDefault="00A451A8" w:rsidP="00816692">
            <w:pPr>
              <w:jc w:val="center"/>
              <w:rPr>
                <w:color w:val="000000"/>
              </w:rPr>
            </w:pPr>
            <w:r w:rsidRPr="000E1C30">
              <w:rPr>
                <w:color w:val="000000"/>
              </w:rPr>
              <w:t>1</w:t>
            </w:r>
            <w:r w:rsidR="00EC52D2" w:rsidRPr="000E1C30">
              <w:rPr>
                <w:color w:val="000000"/>
              </w:rPr>
              <w:t>.</w:t>
            </w:r>
          </w:p>
        </w:tc>
        <w:tc>
          <w:tcPr>
            <w:tcW w:w="5576" w:type="dxa"/>
            <w:tcBorders>
              <w:top w:val="single" w:sz="4" w:space="0" w:color="auto"/>
              <w:left w:val="single" w:sz="4" w:space="0" w:color="auto"/>
              <w:bottom w:val="single" w:sz="4" w:space="0" w:color="auto"/>
              <w:right w:val="single" w:sz="4" w:space="0" w:color="auto"/>
            </w:tcBorders>
            <w:shd w:val="clear" w:color="auto" w:fill="auto"/>
            <w:vAlign w:val="center"/>
          </w:tcPr>
          <w:p w14:paraId="1DC6C80A" w14:textId="57F217D1" w:rsidR="00A451A8" w:rsidRPr="000E1C30" w:rsidRDefault="0009454D" w:rsidP="00816692">
            <w:pPr>
              <w:jc w:val="both"/>
              <w:rPr>
                <w:color w:val="000000"/>
                <w:highlight w:val="yellow"/>
              </w:rPr>
            </w:pPr>
            <w:r w:rsidRPr="0009454D">
              <w:rPr>
                <w:color w:val="000000"/>
              </w:rPr>
              <w:t>Jaka un bikses lietus KFT</w:t>
            </w:r>
          </w:p>
        </w:tc>
        <w:tc>
          <w:tcPr>
            <w:tcW w:w="2678" w:type="dxa"/>
            <w:tcBorders>
              <w:top w:val="single" w:sz="4" w:space="0" w:color="auto"/>
              <w:left w:val="single" w:sz="4" w:space="0" w:color="auto"/>
              <w:bottom w:val="single" w:sz="4" w:space="0" w:color="auto"/>
              <w:right w:val="single" w:sz="4" w:space="0" w:color="auto"/>
            </w:tcBorders>
            <w:shd w:val="clear" w:color="auto" w:fill="auto"/>
            <w:vAlign w:val="center"/>
          </w:tcPr>
          <w:p w14:paraId="6DF4FCAD" w14:textId="26F40E41" w:rsidR="00A451A8" w:rsidRPr="000E1C30" w:rsidRDefault="0009454D" w:rsidP="00816692">
            <w:pPr>
              <w:jc w:val="center"/>
              <w:rPr>
                <w:color w:val="000000"/>
                <w:highlight w:val="yellow"/>
              </w:rPr>
            </w:pPr>
            <w:r>
              <w:t>20</w:t>
            </w:r>
            <w:r w:rsidR="001232BF" w:rsidRPr="000E1C30">
              <w:t>.0</w:t>
            </w:r>
            <w:r>
              <w:t>6</w:t>
            </w:r>
            <w:r w:rsidR="001232BF" w:rsidRPr="000E1C30">
              <w:t>.2025.</w:t>
            </w:r>
          </w:p>
        </w:tc>
      </w:tr>
      <w:tr w:rsidR="00A451A8" w:rsidRPr="000E1C30" w14:paraId="3C8ED43C" w14:textId="77777777" w:rsidTr="00D10ABA">
        <w:trPr>
          <w:trHeight w:val="320"/>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59106" w14:textId="77777777" w:rsidR="00A451A8" w:rsidRPr="000E1C30" w:rsidRDefault="00A451A8" w:rsidP="00816692">
            <w:pPr>
              <w:jc w:val="center"/>
              <w:rPr>
                <w:color w:val="000000"/>
              </w:rPr>
            </w:pPr>
            <w:r w:rsidRPr="000E1C30">
              <w:rPr>
                <w:color w:val="000000"/>
              </w:rPr>
              <w:t>2</w:t>
            </w:r>
            <w:r w:rsidR="00EC52D2" w:rsidRPr="000E1C30">
              <w:rPr>
                <w:color w:val="000000"/>
              </w:rPr>
              <w:t>.</w:t>
            </w:r>
          </w:p>
        </w:tc>
        <w:tc>
          <w:tcPr>
            <w:tcW w:w="5576" w:type="dxa"/>
            <w:tcBorders>
              <w:top w:val="single" w:sz="4" w:space="0" w:color="auto"/>
              <w:left w:val="single" w:sz="4" w:space="0" w:color="auto"/>
              <w:bottom w:val="single" w:sz="4" w:space="0" w:color="auto"/>
              <w:right w:val="single" w:sz="4" w:space="0" w:color="auto"/>
            </w:tcBorders>
            <w:shd w:val="clear" w:color="auto" w:fill="auto"/>
            <w:vAlign w:val="center"/>
          </w:tcPr>
          <w:p w14:paraId="74C97DBA" w14:textId="08DA99D5" w:rsidR="00A451A8" w:rsidRPr="000E1C30" w:rsidRDefault="0009454D" w:rsidP="00816692">
            <w:pPr>
              <w:jc w:val="both"/>
              <w:rPr>
                <w:color w:val="000000"/>
                <w:highlight w:val="yellow"/>
              </w:rPr>
            </w:pPr>
            <w:r w:rsidRPr="0009454D">
              <w:rPr>
                <w:color w:val="000000"/>
              </w:rPr>
              <w:t>Jaka un bikses lietus KFT JSS</w:t>
            </w:r>
          </w:p>
        </w:tc>
        <w:tc>
          <w:tcPr>
            <w:tcW w:w="2678" w:type="dxa"/>
            <w:tcBorders>
              <w:top w:val="single" w:sz="4" w:space="0" w:color="auto"/>
              <w:left w:val="single" w:sz="4" w:space="0" w:color="auto"/>
              <w:bottom w:val="single" w:sz="4" w:space="0" w:color="auto"/>
              <w:right w:val="single" w:sz="4" w:space="0" w:color="auto"/>
            </w:tcBorders>
            <w:shd w:val="clear" w:color="auto" w:fill="auto"/>
            <w:vAlign w:val="center"/>
          </w:tcPr>
          <w:p w14:paraId="70E92DCC" w14:textId="5808A0D6" w:rsidR="00A451A8" w:rsidRPr="000E1C30" w:rsidRDefault="0009454D" w:rsidP="00816692">
            <w:pPr>
              <w:jc w:val="center"/>
              <w:rPr>
                <w:color w:val="000000"/>
                <w:highlight w:val="yellow"/>
              </w:rPr>
            </w:pPr>
            <w:r>
              <w:t>07</w:t>
            </w:r>
            <w:r w:rsidR="006F2CB4" w:rsidRPr="000E1C30">
              <w:t>.04.202</w:t>
            </w:r>
            <w:r>
              <w:t>6</w:t>
            </w:r>
            <w:r w:rsidR="006F2CB4" w:rsidRPr="000E1C30">
              <w:t>.</w:t>
            </w:r>
          </w:p>
        </w:tc>
      </w:tr>
      <w:tr w:rsidR="008569BD" w:rsidRPr="000E1C30" w14:paraId="2D78CD90" w14:textId="77777777" w:rsidTr="00D10ABA">
        <w:trPr>
          <w:trHeight w:val="320"/>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70D5A4" w14:textId="77777777" w:rsidR="008569BD" w:rsidRPr="000E1C30" w:rsidRDefault="008569BD" w:rsidP="00816692">
            <w:pPr>
              <w:jc w:val="center"/>
              <w:rPr>
                <w:color w:val="000000"/>
              </w:rPr>
            </w:pPr>
            <w:r w:rsidRPr="000E1C30">
              <w:rPr>
                <w:color w:val="000000"/>
              </w:rPr>
              <w:t>3.</w:t>
            </w:r>
          </w:p>
        </w:tc>
        <w:tc>
          <w:tcPr>
            <w:tcW w:w="5576" w:type="dxa"/>
            <w:tcBorders>
              <w:top w:val="single" w:sz="4" w:space="0" w:color="auto"/>
              <w:left w:val="single" w:sz="4" w:space="0" w:color="auto"/>
              <w:bottom w:val="single" w:sz="4" w:space="0" w:color="auto"/>
              <w:right w:val="single" w:sz="4" w:space="0" w:color="auto"/>
            </w:tcBorders>
            <w:shd w:val="clear" w:color="auto" w:fill="auto"/>
            <w:vAlign w:val="center"/>
          </w:tcPr>
          <w:p w14:paraId="59C0D83B" w14:textId="6CD78804" w:rsidR="008569BD" w:rsidRPr="000E1C30" w:rsidRDefault="0009454D" w:rsidP="00816692">
            <w:pPr>
              <w:jc w:val="both"/>
              <w:rPr>
                <w:color w:val="000000"/>
                <w:highlight w:val="yellow"/>
              </w:rPr>
            </w:pPr>
            <w:r w:rsidRPr="0009454D">
              <w:rPr>
                <w:color w:val="000000"/>
              </w:rPr>
              <w:t>Drāna lietus kostīma jakas un bikšu š</w:t>
            </w:r>
            <w:r w:rsidR="008F2D01">
              <w:rPr>
                <w:color w:val="000000"/>
              </w:rPr>
              <w:t>ū</w:t>
            </w:r>
            <w:r w:rsidRPr="0009454D">
              <w:rPr>
                <w:color w:val="000000"/>
              </w:rPr>
              <w:t>šanai</w:t>
            </w:r>
          </w:p>
        </w:tc>
        <w:tc>
          <w:tcPr>
            <w:tcW w:w="2678" w:type="dxa"/>
            <w:tcBorders>
              <w:top w:val="single" w:sz="4" w:space="0" w:color="auto"/>
              <w:left w:val="single" w:sz="4" w:space="0" w:color="auto"/>
              <w:bottom w:val="single" w:sz="4" w:space="0" w:color="auto"/>
              <w:right w:val="single" w:sz="4" w:space="0" w:color="auto"/>
            </w:tcBorders>
            <w:shd w:val="clear" w:color="auto" w:fill="auto"/>
            <w:vAlign w:val="center"/>
          </w:tcPr>
          <w:p w14:paraId="56343F9A" w14:textId="3B26F803" w:rsidR="008569BD" w:rsidRPr="000E1C30" w:rsidRDefault="0009454D" w:rsidP="00816692">
            <w:pPr>
              <w:jc w:val="center"/>
              <w:rPr>
                <w:color w:val="000000"/>
                <w:highlight w:val="yellow"/>
              </w:rPr>
            </w:pPr>
            <w:r>
              <w:t>07</w:t>
            </w:r>
            <w:r w:rsidRPr="000E1C30">
              <w:t>.04.202</w:t>
            </w:r>
            <w:r>
              <w:t>6</w:t>
            </w:r>
            <w:r w:rsidRPr="000E1C30">
              <w:t>.</w:t>
            </w:r>
          </w:p>
        </w:tc>
      </w:tr>
      <w:tr w:rsidR="008569BD" w:rsidRPr="000E1C30" w14:paraId="149374EE" w14:textId="77777777" w:rsidTr="00D10ABA">
        <w:trPr>
          <w:trHeight w:val="320"/>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2E641" w14:textId="77777777" w:rsidR="008569BD" w:rsidRPr="000E1C30" w:rsidRDefault="008569BD" w:rsidP="00816692">
            <w:pPr>
              <w:jc w:val="center"/>
              <w:rPr>
                <w:color w:val="000000"/>
              </w:rPr>
            </w:pPr>
            <w:r w:rsidRPr="000E1C30">
              <w:rPr>
                <w:color w:val="000000"/>
              </w:rPr>
              <w:t>4.</w:t>
            </w:r>
          </w:p>
        </w:tc>
        <w:tc>
          <w:tcPr>
            <w:tcW w:w="5576" w:type="dxa"/>
            <w:tcBorders>
              <w:top w:val="single" w:sz="4" w:space="0" w:color="auto"/>
              <w:left w:val="single" w:sz="4" w:space="0" w:color="auto"/>
              <w:bottom w:val="single" w:sz="4" w:space="0" w:color="auto"/>
              <w:right w:val="single" w:sz="4" w:space="0" w:color="auto"/>
            </w:tcBorders>
            <w:shd w:val="clear" w:color="auto" w:fill="auto"/>
            <w:vAlign w:val="center"/>
          </w:tcPr>
          <w:p w14:paraId="68F81664" w14:textId="5BCFCCD7" w:rsidR="008569BD" w:rsidRPr="000E1C30" w:rsidRDefault="0009454D" w:rsidP="00816692">
            <w:pPr>
              <w:jc w:val="both"/>
              <w:rPr>
                <w:color w:val="000000"/>
                <w:highlight w:val="yellow"/>
              </w:rPr>
            </w:pPr>
            <w:r w:rsidRPr="0009454D">
              <w:rPr>
                <w:color w:val="000000"/>
              </w:rPr>
              <w:t xml:space="preserve">Drāna lietus kostīma jakas un bikšu šūšanai </w:t>
            </w:r>
            <w:proofErr w:type="spellStart"/>
            <w:r w:rsidRPr="0009454D">
              <w:rPr>
                <w:color w:val="000000"/>
              </w:rPr>
              <w:t>ugunsnoturīga</w:t>
            </w:r>
            <w:proofErr w:type="spellEnd"/>
          </w:p>
        </w:tc>
        <w:tc>
          <w:tcPr>
            <w:tcW w:w="2678" w:type="dxa"/>
            <w:tcBorders>
              <w:top w:val="single" w:sz="4" w:space="0" w:color="auto"/>
              <w:left w:val="single" w:sz="4" w:space="0" w:color="auto"/>
              <w:bottom w:val="single" w:sz="4" w:space="0" w:color="auto"/>
              <w:right w:val="single" w:sz="4" w:space="0" w:color="auto"/>
            </w:tcBorders>
            <w:shd w:val="clear" w:color="auto" w:fill="auto"/>
            <w:vAlign w:val="center"/>
          </w:tcPr>
          <w:p w14:paraId="107FDECF" w14:textId="208CD8EA" w:rsidR="008569BD" w:rsidRPr="000E1C30" w:rsidRDefault="0009454D" w:rsidP="00816692">
            <w:pPr>
              <w:jc w:val="center"/>
              <w:rPr>
                <w:color w:val="000000"/>
                <w:highlight w:val="yellow"/>
              </w:rPr>
            </w:pPr>
            <w:r>
              <w:t>20</w:t>
            </w:r>
            <w:r w:rsidRPr="000E1C30">
              <w:t>.0</w:t>
            </w:r>
            <w:r>
              <w:t>6</w:t>
            </w:r>
            <w:r w:rsidRPr="000E1C30">
              <w:t>.2025.</w:t>
            </w:r>
          </w:p>
        </w:tc>
      </w:tr>
    </w:tbl>
    <w:p w14:paraId="29466D8D" w14:textId="77777777" w:rsidR="00631D4A" w:rsidRDefault="00D10ABA" w:rsidP="00631D4A">
      <w:pPr>
        <w:pStyle w:val="ListParagraph"/>
        <w:numPr>
          <w:ilvl w:val="1"/>
          <w:numId w:val="1"/>
        </w:numPr>
        <w:tabs>
          <w:tab w:val="left" w:pos="851"/>
        </w:tabs>
        <w:spacing w:before="120" w:after="0" w:line="259" w:lineRule="auto"/>
        <w:contextualSpacing w:val="0"/>
        <w:jc w:val="both"/>
        <w:rPr>
          <w:rFonts w:ascii="Times New Roman" w:hAnsi="Times New Roman"/>
          <w:sz w:val="24"/>
          <w:szCs w:val="24"/>
          <w:lang w:val="lv-LV"/>
        </w:rPr>
      </w:pPr>
      <w:bookmarkStart w:id="5" w:name="_Hlk223684719"/>
      <w:bookmarkEnd w:id="2"/>
      <w:bookmarkEnd w:id="4"/>
      <w:r w:rsidRPr="000E1C30">
        <w:rPr>
          <w:rFonts w:ascii="Times New Roman" w:hAnsi="Times New Roman"/>
          <w:sz w:val="24"/>
          <w:szCs w:val="24"/>
          <w:lang w:val="lv-LV"/>
        </w:rPr>
        <w:t>Iepirkuma priekšmets sadalīts šādās</w:t>
      </w:r>
      <w:r w:rsidR="004F7299">
        <w:rPr>
          <w:rFonts w:ascii="Times New Roman" w:hAnsi="Times New Roman"/>
          <w:sz w:val="24"/>
          <w:szCs w:val="24"/>
          <w:lang w:val="lv-LV"/>
        </w:rPr>
        <w:t xml:space="preserve"> iepirkuma priekšmeta</w:t>
      </w:r>
      <w:r w:rsidRPr="000E1C30">
        <w:rPr>
          <w:rFonts w:ascii="Times New Roman" w:hAnsi="Times New Roman"/>
          <w:sz w:val="24"/>
          <w:szCs w:val="24"/>
          <w:lang w:val="lv-LV"/>
        </w:rPr>
        <w:t xml:space="preserve"> daļās:</w:t>
      </w:r>
    </w:p>
    <w:p w14:paraId="41F5248C" w14:textId="2DA18A61" w:rsidR="00631D4A" w:rsidRPr="00631D4A" w:rsidRDefault="00631D4A" w:rsidP="00631D4A">
      <w:pPr>
        <w:pStyle w:val="ListParagraph"/>
        <w:numPr>
          <w:ilvl w:val="2"/>
          <w:numId w:val="1"/>
        </w:numPr>
        <w:tabs>
          <w:tab w:val="left" w:pos="851"/>
        </w:tabs>
        <w:spacing w:before="120" w:after="0" w:line="259" w:lineRule="auto"/>
        <w:contextualSpacing w:val="0"/>
        <w:jc w:val="both"/>
        <w:rPr>
          <w:rFonts w:ascii="Times New Roman" w:hAnsi="Times New Roman"/>
          <w:sz w:val="24"/>
          <w:szCs w:val="24"/>
          <w:lang w:val="lv-LV"/>
        </w:rPr>
      </w:pPr>
      <w:r w:rsidRPr="00631D4A">
        <w:rPr>
          <w:rFonts w:ascii="Times New Roman" w:hAnsi="Times New Roman"/>
          <w:b/>
          <w:bCs/>
          <w:sz w:val="24"/>
          <w:szCs w:val="24"/>
        </w:rPr>
        <w:t>1. </w:t>
      </w:r>
      <w:proofErr w:type="spellStart"/>
      <w:r w:rsidRPr="00631D4A">
        <w:rPr>
          <w:rFonts w:ascii="Times New Roman" w:hAnsi="Times New Roman"/>
          <w:b/>
          <w:bCs/>
          <w:sz w:val="24"/>
          <w:szCs w:val="24"/>
        </w:rPr>
        <w:t>daļa</w:t>
      </w:r>
      <w:proofErr w:type="spellEnd"/>
      <w:r w:rsidRPr="00631D4A">
        <w:rPr>
          <w:rFonts w:ascii="Times New Roman" w:hAnsi="Times New Roman"/>
          <w:b/>
          <w:bCs/>
          <w:sz w:val="24"/>
          <w:szCs w:val="24"/>
        </w:rPr>
        <w:t xml:space="preserve"> “</w:t>
      </w:r>
      <w:proofErr w:type="spellStart"/>
      <w:r w:rsidRPr="00631D4A">
        <w:rPr>
          <w:rFonts w:ascii="Times New Roman" w:hAnsi="Times New Roman"/>
          <w:b/>
          <w:bCs/>
          <w:sz w:val="24"/>
          <w:szCs w:val="24"/>
        </w:rPr>
        <w:t>Jaka</w:t>
      </w:r>
      <w:proofErr w:type="spellEnd"/>
      <w:r w:rsidRPr="00631D4A">
        <w:rPr>
          <w:rFonts w:ascii="Times New Roman" w:hAnsi="Times New Roman"/>
          <w:b/>
          <w:bCs/>
          <w:sz w:val="24"/>
          <w:szCs w:val="24"/>
        </w:rPr>
        <w:t xml:space="preserve"> un </w:t>
      </w:r>
      <w:proofErr w:type="spellStart"/>
      <w:r w:rsidRPr="00631D4A">
        <w:rPr>
          <w:rFonts w:ascii="Times New Roman" w:hAnsi="Times New Roman"/>
          <w:b/>
          <w:bCs/>
          <w:sz w:val="24"/>
          <w:szCs w:val="24"/>
        </w:rPr>
        <w:t>bikses</w:t>
      </w:r>
      <w:proofErr w:type="spellEnd"/>
      <w:r w:rsidRPr="00631D4A">
        <w:rPr>
          <w:rFonts w:ascii="Times New Roman" w:hAnsi="Times New Roman"/>
          <w:b/>
          <w:bCs/>
          <w:sz w:val="24"/>
          <w:szCs w:val="24"/>
        </w:rPr>
        <w:t xml:space="preserve"> </w:t>
      </w:r>
      <w:proofErr w:type="spellStart"/>
      <w:r w:rsidRPr="00631D4A">
        <w:rPr>
          <w:rFonts w:ascii="Times New Roman" w:hAnsi="Times New Roman"/>
          <w:b/>
          <w:bCs/>
          <w:sz w:val="24"/>
          <w:szCs w:val="24"/>
        </w:rPr>
        <w:t>lietus</w:t>
      </w:r>
      <w:proofErr w:type="spellEnd"/>
      <w:r w:rsidRPr="00631D4A">
        <w:rPr>
          <w:rFonts w:ascii="Times New Roman" w:hAnsi="Times New Roman"/>
          <w:b/>
          <w:bCs/>
          <w:sz w:val="24"/>
          <w:szCs w:val="24"/>
        </w:rPr>
        <w:t xml:space="preserve"> </w:t>
      </w:r>
      <w:proofErr w:type="spellStart"/>
      <w:r w:rsidRPr="00631D4A">
        <w:rPr>
          <w:rFonts w:ascii="Times New Roman" w:hAnsi="Times New Roman"/>
          <w:b/>
          <w:bCs/>
          <w:sz w:val="24"/>
          <w:szCs w:val="24"/>
        </w:rPr>
        <w:t>kostīma</w:t>
      </w:r>
      <w:proofErr w:type="spellEnd"/>
      <w:r w:rsidRPr="00631D4A">
        <w:rPr>
          <w:rFonts w:ascii="Times New Roman" w:hAnsi="Times New Roman"/>
          <w:b/>
          <w:bCs/>
          <w:sz w:val="24"/>
          <w:szCs w:val="24"/>
        </w:rPr>
        <w:t xml:space="preserve"> KFT LPT, WLPT, JSS, JC”</w:t>
      </w:r>
      <w:r w:rsidRPr="00631D4A">
        <w:rPr>
          <w:rFonts w:ascii="Times New Roman" w:hAnsi="Times New Roman"/>
          <w:sz w:val="24"/>
          <w:szCs w:val="24"/>
        </w:rPr>
        <w:t xml:space="preserve">, </w:t>
      </w:r>
      <w:bookmarkStart w:id="6" w:name="_Hlk228886768"/>
      <w:r w:rsidRPr="00631D4A">
        <w:rPr>
          <w:rFonts w:ascii="Times New Roman" w:hAnsi="Times New Roman"/>
          <w:sz w:val="24"/>
          <w:szCs w:val="24"/>
        </w:rPr>
        <w:t xml:space="preserve">kas </w:t>
      </w:r>
      <w:proofErr w:type="spellStart"/>
      <w:r w:rsidRPr="00631D4A">
        <w:rPr>
          <w:rFonts w:ascii="Times New Roman" w:hAnsi="Times New Roman"/>
          <w:sz w:val="24"/>
          <w:szCs w:val="24"/>
        </w:rPr>
        <w:t>ietver</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šādas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pozīcijas</w:t>
      </w:r>
      <w:proofErr w:type="spellEnd"/>
      <w:r w:rsidRPr="00631D4A">
        <w:rPr>
          <w:rFonts w:ascii="Times New Roman" w:hAnsi="Times New Roman"/>
          <w:sz w:val="24"/>
          <w:szCs w:val="24"/>
        </w:rPr>
        <w:t>:</w:t>
      </w:r>
    </w:p>
    <w:p w14:paraId="7487DCC8" w14:textId="77777777" w:rsidR="00631D4A" w:rsidRPr="00631D4A" w:rsidRDefault="00631D4A" w:rsidP="00631D4A">
      <w:pPr>
        <w:tabs>
          <w:tab w:val="left" w:pos="851"/>
        </w:tabs>
        <w:jc w:val="both"/>
      </w:pPr>
      <w:bookmarkStart w:id="7" w:name="_Hlk228886836"/>
    </w:p>
    <w:tbl>
      <w:tblPr>
        <w:tblStyle w:val="TableGrid"/>
        <w:tblW w:w="0" w:type="auto"/>
        <w:tblInd w:w="360" w:type="dxa"/>
        <w:tblLook w:val="04A0" w:firstRow="1" w:lastRow="0" w:firstColumn="1" w:lastColumn="0" w:noHBand="0" w:noVBand="1"/>
      </w:tblPr>
      <w:tblGrid>
        <w:gridCol w:w="1296"/>
        <w:gridCol w:w="2388"/>
        <w:gridCol w:w="2835"/>
        <w:gridCol w:w="2261"/>
      </w:tblGrid>
      <w:tr w:rsidR="00631D4A" w:rsidRPr="00631D4A" w14:paraId="368498E0" w14:textId="77777777" w:rsidTr="00687EC6">
        <w:tc>
          <w:tcPr>
            <w:tcW w:w="1216" w:type="dxa"/>
            <w:vMerge w:val="restart"/>
          </w:tcPr>
          <w:p w14:paraId="1B2DE144" w14:textId="77777777" w:rsidR="00631D4A" w:rsidRPr="00631D4A" w:rsidRDefault="00631D4A" w:rsidP="00687EC6">
            <w:pPr>
              <w:pStyle w:val="ListParagraph"/>
              <w:ind w:left="0"/>
              <w:rPr>
                <w:rFonts w:ascii="Times New Roman" w:hAnsi="Times New Roman"/>
                <w:bCs/>
                <w:sz w:val="24"/>
                <w:szCs w:val="24"/>
              </w:rPr>
            </w:pPr>
            <w:r w:rsidRPr="00631D4A">
              <w:rPr>
                <w:rFonts w:ascii="Times New Roman" w:hAnsi="Times New Roman"/>
                <w:bCs/>
                <w:sz w:val="24"/>
                <w:szCs w:val="24"/>
              </w:rPr>
              <w:t>1. </w:t>
            </w:r>
            <w:proofErr w:type="spellStart"/>
            <w:r w:rsidRPr="00631D4A">
              <w:rPr>
                <w:rFonts w:ascii="Times New Roman" w:hAnsi="Times New Roman"/>
                <w:bCs/>
                <w:sz w:val="24"/>
                <w:szCs w:val="24"/>
              </w:rPr>
              <w:t>pozīcija</w:t>
            </w:r>
            <w:proofErr w:type="spellEnd"/>
          </w:p>
        </w:tc>
        <w:tc>
          <w:tcPr>
            <w:tcW w:w="2388" w:type="dxa"/>
            <w:vMerge w:val="restart"/>
          </w:tcPr>
          <w:p w14:paraId="4A27A3E0"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color w:val="000000"/>
                <w:sz w:val="24"/>
                <w:szCs w:val="24"/>
              </w:rPr>
              <w:t>Lietus</w:t>
            </w:r>
            <w:proofErr w:type="spellEnd"/>
            <w:r w:rsidRPr="00631D4A">
              <w:rPr>
                <w:rFonts w:ascii="Times New Roman" w:hAnsi="Times New Roman"/>
                <w:color w:val="000000"/>
                <w:sz w:val="24"/>
                <w:szCs w:val="24"/>
              </w:rPr>
              <w:t xml:space="preserve"> </w:t>
            </w:r>
            <w:proofErr w:type="spellStart"/>
            <w:r w:rsidRPr="00631D4A">
              <w:rPr>
                <w:rFonts w:ascii="Times New Roman" w:hAnsi="Times New Roman"/>
                <w:color w:val="000000"/>
                <w:sz w:val="24"/>
                <w:szCs w:val="24"/>
              </w:rPr>
              <w:t>kostīms</w:t>
            </w:r>
            <w:proofErr w:type="spellEnd"/>
            <w:r w:rsidRPr="00631D4A">
              <w:rPr>
                <w:rFonts w:ascii="Times New Roman" w:hAnsi="Times New Roman"/>
                <w:color w:val="000000"/>
                <w:sz w:val="24"/>
                <w:szCs w:val="24"/>
              </w:rPr>
              <w:t xml:space="preserve"> KFT </w:t>
            </w:r>
            <w:r w:rsidRPr="00631D4A">
              <w:rPr>
                <w:rFonts w:ascii="Times New Roman" w:hAnsi="Times New Roman"/>
                <w:sz w:val="24"/>
                <w:szCs w:val="24"/>
              </w:rPr>
              <w:t xml:space="preserve">LPT </w:t>
            </w:r>
          </w:p>
        </w:tc>
        <w:tc>
          <w:tcPr>
            <w:tcW w:w="2835" w:type="dxa"/>
          </w:tcPr>
          <w:p w14:paraId="6DC6AEB9"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sz w:val="24"/>
                <w:szCs w:val="24"/>
              </w:rPr>
              <w:t>Jaka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LPT </w:t>
            </w:r>
          </w:p>
        </w:tc>
        <w:tc>
          <w:tcPr>
            <w:tcW w:w="2261" w:type="dxa"/>
            <w:vMerge w:val="restart"/>
          </w:tcPr>
          <w:p w14:paraId="7A29F40D" w14:textId="77777777" w:rsidR="00631D4A" w:rsidRPr="00631D4A" w:rsidRDefault="00631D4A" w:rsidP="00687EC6">
            <w:pPr>
              <w:pStyle w:val="ListParagraph"/>
              <w:ind w:left="0"/>
              <w:jc w:val="both"/>
              <w:rPr>
                <w:rFonts w:ascii="Times New Roman" w:hAnsi="Times New Roman"/>
                <w:bCs/>
                <w:sz w:val="24"/>
                <w:szCs w:val="24"/>
              </w:rPr>
            </w:pPr>
            <w:proofErr w:type="spellStart"/>
            <w:r w:rsidRPr="00631D4A">
              <w:rPr>
                <w:rFonts w:ascii="Times New Roman" w:hAnsi="Times New Roman"/>
                <w:bCs/>
                <w:sz w:val="24"/>
                <w:szCs w:val="24"/>
              </w:rPr>
              <w:t>Drāna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LatPat</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lietus</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kostīma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jakas</w:t>
            </w:r>
            <w:proofErr w:type="spellEnd"/>
            <w:r w:rsidRPr="00631D4A">
              <w:rPr>
                <w:rFonts w:ascii="Times New Roman" w:hAnsi="Times New Roman"/>
                <w:bCs/>
                <w:sz w:val="24"/>
                <w:szCs w:val="24"/>
              </w:rPr>
              <w:t xml:space="preserve"> un </w:t>
            </w:r>
            <w:proofErr w:type="spellStart"/>
            <w:r w:rsidRPr="00631D4A">
              <w:rPr>
                <w:rFonts w:ascii="Times New Roman" w:hAnsi="Times New Roman"/>
                <w:bCs/>
                <w:sz w:val="24"/>
                <w:szCs w:val="24"/>
              </w:rPr>
              <w:t>bikšu</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šūšanai</w:t>
            </w:r>
            <w:proofErr w:type="spellEnd"/>
          </w:p>
        </w:tc>
      </w:tr>
      <w:tr w:rsidR="00631D4A" w:rsidRPr="00631D4A" w14:paraId="580E3D39" w14:textId="77777777" w:rsidTr="00687EC6">
        <w:tc>
          <w:tcPr>
            <w:tcW w:w="1216" w:type="dxa"/>
            <w:vMerge/>
          </w:tcPr>
          <w:p w14:paraId="17E9907C" w14:textId="77777777" w:rsidR="00631D4A" w:rsidRPr="00631D4A" w:rsidRDefault="00631D4A" w:rsidP="00687EC6">
            <w:pPr>
              <w:pStyle w:val="ListParagraph"/>
              <w:ind w:left="0"/>
              <w:rPr>
                <w:rFonts w:ascii="Times New Roman" w:hAnsi="Times New Roman"/>
                <w:bCs/>
                <w:sz w:val="24"/>
                <w:szCs w:val="24"/>
              </w:rPr>
            </w:pPr>
          </w:p>
        </w:tc>
        <w:tc>
          <w:tcPr>
            <w:tcW w:w="2388" w:type="dxa"/>
            <w:vMerge/>
          </w:tcPr>
          <w:p w14:paraId="7658A6FB" w14:textId="77777777" w:rsidR="00631D4A" w:rsidRPr="00631D4A" w:rsidRDefault="00631D4A" w:rsidP="00687EC6">
            <w:pPr>
              <w:pStyle w:val="ListParagraph"/>
              <w:ind w:left="0"/>
              <w:rPr>
                <w:rFonts w:ascii="Times New Roman" w:hAnsi="Times New Roman"/>
                <w:bCs/>
                <w:sz w:val="24"/>
                <w:szCs w:val="24"/>
              </w:rPr>
            </w:pPr>
          </w:p>
        </w:tc>
        <w:tc>
          <w:tcPr>
            <w:tcW w:w="2835" w:type="dxa"/>
          </w:tcPr>
          <w:p w14:paraId="420AE564"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sz w:val="24"/>
                <w:szCs w:val="24"/>
              </w:rPr>
              <w:t>Bikses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LPT</w:t>
            </w:r>
          </w:p>
        </w:tc>
        <w:tc>
          <w:tcPr>
            <w:tcW w:w="2261" w:type="dxa"/>
            <w:vMerge/>
          </w:tcPr>
          <w:p w14:paraId="370F110F" w14:textId="77777777" w:rsidR="00631D4A" w:rsidRPr="00631D4A" w:rsidRDefault="00631D4A" w:rsidP="00687EC6">
            <w:pPr>
              <w:pStyle w:val="ListParagraph"/>
              <w:ind w:left="0"/>
              <w:rPr>
                <w:rFonts w:ascii="Times New Roman" w:hAnsi="Times New Roman"/>
                <w:bCs/>
                <w:sz w:val="24"/>
                <w:szCs w:val="24"/>
              </w:rPr>
            </w:pPr>
          </w:p>
        </w:tc>
      </w:tr>
      <w:tr w:rsidR="00631D4A" w:rsidRPr="00631D4A" w14:paraId="3627BFD6" w14:textId="77777777" w:rsidTr="00687EC6">
        <w:trPr>
          <w:trHeight w:val="378"/>
        </w:trPr>
        <w:tc>
          <w:tcPr>
            <w:tcW w:w="1216" w:type="dxa"/>
            <w:vMerge w:val="restart"/>
          </w:tcPr>
          <w:p w14:paraId="354F8634" w14:textId="77777777" w:rsidR="00631D4A" w:rsidRPr="00631D4A" w:rsidRDefault="00631D4A" w:rsidP="00687EC6">
            <w:pPr>
              <w:pStyle w:val="ListParagraph"/>
              <w:ind w:left="0"/>
              <w:rPr>
                <w:rFonts w:ascii="Times New Roman" w:hAnsi="Times New Roman"/>
                <w:bCs/>
                <w:sz w:val="24"/>
                <w:szCs w:val="24"/>
              </w:rPr>
            </w:pPr>
            <w:r w:rsidRPr="00631D4A">
              <w:rPr>
                <w:rFonts w:ascii="Times New Roman" w:hAnsi="Times New Roman"/>
                <w:bCs/>
                <w:sz w:val="24"/>
                <w:szCs w:val="24"/>
              </w:rPr>
              <w:lastRenderedPageBreak/>
              <w:t>2. </w:t>
            </w:r>
            <w:proofErr w:type="spellStart"/>
            <w:r w:rsidRPr="00631D4A">
              <w:rPr>
                <w:rFonts w:ascii="Times New Roman" w:hAnsi="Times New Roman"/>
                <w:bCs/>
                <w:sz w:val="24"/>
                <w:szCs w:val="24"/>
              </w:rPr>
              <w:t>pozīcija</w:t>
            </w:r>
            <w:proofErr w:type="spellEnd"/>
            <w:r w:rsidRPr="00631D4A">
              <w:rPr>
                <w:rStyle w:val="FootnoteReference"/>
                <w:rFonts w:ascii="Times New Roman" w:hAnsi="Times New Roman"/>
                <w:sz w:val="24"/>
                <w:szCs w:val="24"/>
              </w:rPr>
              <w:footnoteReference w:customMarkFollows="1" w:id="1"/>
              <w:t>*</w:t>
            </w:r>
          </w:p>
        </w:tc>
        <w:tc>
          <w:tcPr>
            <w:tcW w:w="2388" w:type="dxa"/>
            <w:vMerge w:val="restart"/>
          </w:tcPr>
          <w:p w14:paraId="46DC5234"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color w:val="000000"/>
                <w:sz w:val="24"/>
                <w:szCs w:val="24"/>
              </w:rPr>
              <w:t>Lietus</w:t>
            </w:r>
            <w:proofErr w:type="spellEnd"/>
            <w:r w:rsidRPr="00631D4A">
              <w:rPr>
                <w:rFonts w:ascii="Times New Roman" w:hAnsi="Times New Roman"/>
                <w:color w:val="000000"/>
                <w:sz w:val="24"/>
                <w:szCs w:val="24"/>
              </w:rPr>
              <w:t xml:space="preserve"> </w:t>
            </w:r>
            <w:proofErr w:type="spellStart"/>
            <w:r w:rsidRPr="00631D4A">
              <w:rPr>
                <w:rFonts w:ascii="Times New Roman" w:hAnsi="Times New Roman"/>
                <w:color w:val="000000"/>
                <w:sz w:val="24"/>
                <w:szCs w:val="24"/>
              </w:rPr>
              <w:t>kostīms</w:t>
            </w:r>
            <w:proofErr w:type="spellEnd"/>
            <w:r w:rsidRPr="00631D4A">
              <w:rPr>
                <w:rFonts w:ascii="Times New Roman" w:hAnsi="Times New Roman"/>
                <w:color w:val="000000"/>
                <w:sz w:val="24"/>
                <w:szCs w:val="24"/>
              </w:rPr>
              <w:t xml:space="preserve"> KFT </w:t>
            </w:r>
            <w:r w:rsidRPr="00631D4A">
              <w:rPr>
                <w:rFonts w:ascii="Times New Roman" w:hAnsi="Times New Roman"/>
                <w:sz w:val="24"/>
                <w:szCs w:val="24"/>
              </w:rPr>
              <w:t xml:space="preserve">WLPT </w:t>
            </w:r>
          </w:p>
        </w:tc>
        <w:tc>
          <w:tcPr>
            <w:tcW w:w="2835" w:type="dxa"/>
          </w:tcPr>
          <w:p w14:paraId="0D4A8284"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sz w:val="24"/>
                <w:szCs w:val="24"/>
              </w:rPr>
              <w:t>Jaka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WLPT</w:t>
            </w:r>
          </w:p>
        </w:tc>
        <w:tc>
          <w:tcPr>
            <w:tcW w:w="2261" w:type="dxa"/>
            <w:vMerge w:val="restart"/>
          </w:tcPr>
          <w:p w14:paraId="7E7DAB76"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bCs/>
                <w:sz w:val="24"/>
                <w:szCs w:val="24"/>
              </w:rPr>
              <w:t>Drāna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WoodLatPat</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lietus</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kostīma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jakas</w:t>
            </w:r>
            <w:proofErr w:type="spellEnd"/>
            <w:r w:rsidRPr="00631D4A">
              <w:rPr>
                <w:rFonts w:ascii="Times New Roman" w:hAnsi="Times New Roman"/>
                <w:bCs/>
                <w:sz w:val="24"/>
                <w:szCs w:val="24"/>
              </w:rPr>
              <w:t xml:space="preserve"> un </w:t>
            </w:r>
            <w:proofErr w:type="spellStart"/>
            <w:r w:rsidRPr="00631D4A">
              <w:rPr>
                <w:rFonts w:ascii="Times New Roman" w:hAnsi="Times New Roman"/>
                <w:bCs/>
                <w:sz w:val="24"/>
                <w:szCs w:val="24"/>
              </w:rPr>
              <w:t>bikšu</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šūšanai</w:t>
            </w:r>
            <w:proofErr w:type="spellEnd"/>
          </w:p>
        </w:tc>
      </w:tr>
      <w:tr w:rsidR="00631D4A" w:rsidRPr="00631D4A" w14:paraId="288502B0" w14:textId="77777777" w:rsidTr="00687EC6">
        <w:tc>
          <w:tcPr>
            <w:tcW w:w="1216" w:type="dxa"/>
            <w:vMerge/>
          </w:tcPr>
          <w:p w14:paraId="2DF732DC" w14:textId="77777777" w:rsidR="00631D4A" w:rsidRPr="00631D4A" w:rsidRDefault="00631D4A" w:rsidP="00687EC6">
            <w:pPr>
              <w:pStyle w:val="ListParagraph"/>
              <w:ind w:left="0"/>
              <w:rPr>
                <w:rFonts w:ascii="Times New Roman" w:hAnsi="Times New Roman"/>
                <w:bCs/>
                <w:sz w:val="24"/>
                <w:szCs w:val="24"/>
              </w:rPr>
            </w:pPr>
          </w:p>
        </w:tc>
        <w:tc>
          <w:tcPr>
            <w:tcW w:w="2388" w:type="dxa"/>
            <w:vMerge/>
          </w:tcPr>
          <w:p w14:paraId="7F66EBA6" w14:textId="77777777" w:rsidR="00631D4A" w:rsidRPr="00631D4A" w:rsidRDefault="00631D4A" w:rsidP="00687EC6">
            <w:pPr>
              <w:pStyle w:val="ListParagraph"/>
              <w:ind w:left="0"/>
              <w:rPr>
                <w:rFonts w:ascii="Times New Roman" w:hAnsi="Times New Roman"/>
                <w:bCs/>
                <w:sz w:val="24"/>
                <w:szCs w:val="24"/>
              </w:rPr>
            </w:pPr>
          </w:p>
        </w:tc>
        <w:tc>
          <w:tcPr>
            <w:tcW w:w="2835" w:type="dxa"/>
          </w:tcPr>
          <w:p w14:paraId="2A6B3552"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sz w:val="24"/>
                <w:szCs w:val="24"/>
              </w:rPr>
              <w:t>Bikses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WLPT</w:t>
            </w:r>
          </w:p>
        </w:tc>
        <w:tc>
          <w:tcPr>
            <w:tcW w:w="2261" w:type="dxa"/>
            <w:vMerge/>
          </w:tcPr>
          <w:p w14:paraId="6DE9418F" w14:textId="77777777" w:rsidR="00631D4A" w:rsidRPr="00631D4A" w:rsidRDefault="00631D4A" w:rsidP="00687EC6">
            <w:pPr>
              <w:pStyle w:val="ListParagraph"/>
              <w:ind w:left="0"/>
              <w:rPr>
                <w:rFonts w:ascii="Times New Roman" w:hAnsi="Times New Roman"/>
                <w:bCs/>
                <w:sz w:val="24"/>
                <w:szCs w:val="24"/>
              </w:rPr>
            </w:pPr>
          </w:p>
        </w:tc>
      </w:tr>
      <w:tr w:rsidR="00631D4A" w:rsidRPr="00631D4A" w14:paraId="2858126C" w14:textId="77777777" w:rsidTr="00687EC6">
        <w:tc>
          <w:tcPr>
            <w:tcW w:w="1216" w:type="dxa"/>
            <w:vMerge w:val="restart"/>
          </w:tcPr>
          <w:p w14:paraId="11C4D79B" w14:textId="77777777" w:rsidR="00631D4A" w:rsidRPr="00631D4A" w:rsidRDefault="00631D4A" w:rsidP="00687EC6">
            <w:pPr>
              <w:pStyle w:val="ListParagraph"/>
              <w:ind w:left="0"/>
              <w:rPr>
                <w:rFonts w:ascii="Times New Roman" w:hAnsi="Times New Roman"/>
                <w:bCs/>
                <w:sz w:val="24"/>
                <w:szCs w:val="24"/>
              </w:rPr>
            </w:pPr>
            <w:r w:rsidRPr="00631D4A">
              <w:rPr>
                <w:rFonts w:ascii="Times New Roman" w:hAnsi="Times New Roman"/>
                <w:bCs/>
                <w:sz w:val="24"/>
                <w:szCs w:val="24"/>
              </w:rPr>
              <w:t>3. </w:t>
            </w:r>
            <w:proofErr w:type="spellStart"/>
            <w:r w:rsidRPr="00631D4A">
              <w:rPr>
                <w:rFonts w:ascii="Times New Roman" w:hAnsi="Times New Roman"/>
                <w:bCs/>
                <w:sz w:val="24"/>
                <w:szCs w:val="24"/>
              </w:rPr>
              <w:t>pozīcija</w:t>
            </w:r>
            <w:proofErr w:type="spellEnd"/>
          </w:p>
        </w:tc>
        <w:tc>
          <w:tcPr>
            <w:tcW w:w="2388" w:type="dxa"/>
            <w:vMerge w:val="restart"/>
          </w:tcPr>
          <w:p w14:paraId="47901B97"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color w:val="000000"/>
                <w:sz w:val="24"/>
                <w:szCs w:val="24"/>
              </w:rPr>
              <w:t>Lietus</w:t>
            </w:r>
            <w:proofErr w:type="spellEnd"/>
            <w:r w:rsidRPr="00631D4A">
              <w:rPr>
                <w:rFonts w:ascii="Times New Roman" w:hAnsi="Times New Roman"/>
                <w:color w:val="000000"/>
                <w:sz w:val="24"/>
                <w:szCs w:val="24"/>
              </w:rPr>
              <w:t xml:space="preserve"> </w:t>
            </w:r>
            <w:proofErr w:type="spellStart"/>
            <w:r w:rsidRPr="00631D4A">
              <w:rPr>
                <w:rFonts w:ascii="Times New Roman" w:hAnsi="Times New Roman"/>
                <w:color w:val="000000"/>
                <w:sz w:val="24"/>
                <w:szCs w:val="24"/>
              </w:rPr>
              <w:t>kostīms</w:t>
            </w:r>
            <w:proofErr w:type="spellEnd"/>
            <w:r w:rsidRPr="00631D4A">
              <w:rPr>
                <w:rFonts w:ascii="Times New Roman" w:hAnsi="Times New Roman"/>
                <w:color w:val="000000"/>
                <w:sz w:val="24"/>
                <w:szCs w:val="24"/>
              </w:rPr>
              <w:t xml:space="preserve"> </w:t>
            </w:r>
            <w:proofErr w:type="gramStart"/>
            <w:r w:rsidRPr="00631D4A">
              <w:rPr>
                <w:rFonts w:ascii="Times New Roman" w:hAnsi="Times New Roman"/>
                <w:color w:val="000000"/>
                <w:sz w:val="24"/>
                <w:szCs w:val="24"/>
              </w:rPr>
              <w:t xml:space="preserve">KFT </w:t>
            </w:r>
            <w:r w:rsidRPr="00631D4A">
              <w:rPr>
                <w:rFonts w:ascii="Times New Roman" w:hAnsi="Times New Roman"/>
                <w:sz w:val="24"/>
                <w:szCs w:val="24"/>
              </w:rPr>
              <w:t xml:space="preserve"> WLPT</w:t>
            </w:r>
            <w:proofErr w:type="gramEnd"/>
            <w:r w:rsidRPr="00631D4A">
              <w:rPr>
                <w:rFonts w:ascii="Times New Roman" w:hAnsi="Times New Roman"/>
                <w:sz w:val="24"/>
                <w:szCs w:val="24"/>
              </w:rPr>
              <w:t xml:space="preserve"> </w:t>
            </w:r>
            <w:proofErr w:type="spellStart"/>
            <w:r w:rsidRPr="00631D4A">
              <w:rPr>
                <w:rFonts w:ascii="Times New Roman" w:hAnsi="Times New Roman"/>
                <w:sz w:val="24"/>
                <w:szCs w:val="24"/>
              </w:rPr>
              <w:t>ugunsnoturīgs</w:t>
            </w:r>
            <w:proofErr w:type="spellEnd"/>
            <w:r w:rsidRPr="00631D4A" w:rsidDel="00B16E61">
              <w:rPr>
                <w:rFonts w:ascii="Times New Roman" w:hAnsi="Times New Roman"/>
                <w:sz w:val="24"/>
                <w:szCs w:val="24"/>
              </w:rPr>
              <w:t xml:space="preserve"> </w:t>
            </w:r>
          </w:p>
        </w:tc>
        <w:tc>
          <w:tcPr>
            <w:tcW w:w="2835" w:type="dxa"/>
          </w:tcPr>
          <w:p w14:paraId="7E7F583A" w14:textId="77777777" w:rsidR="00631D4A" w:rsidRPr="00631D4A" w:rsidRDefault="00631D4A" w:rsidP="00687EC6">
            <w:pPr>
              <w:pStyle w:val="ListParagraph"/>
              <w:ind w:left="0"/>
              <w:rPr>
                <w:rFonts w:ascii="Times New Roman" w:hAnsi="Times New Roman"/>
                <w:sz w:val="24"/>
                <w:szCs w:val="24"/>
              </w:rPr>
            </w:pPr>
            <w:proofErr w:type="spellStart"/>
            <w:r w:rsidRPr="00631D4A">
              <w:rPr>
                <w:rFonts w:ascii="Times New Roman" w:hAnsi="Times New Roman"/>
                <w:sz w:val="24"/>
                <w:szCs w:val="24"/>
              </w:rPr>
              <w:t>Jaka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WLPT </w:t>
            </w:r>
            <w:proofErr w:type="spellStart"/>
            <w:r w:rsidRPr="00631D4A">
              <w:rPr>
                <w:rFonts w:ascii="Times New Roman" w:hAnsi="Times New Roman"/>
                <w:sz w:val="24"/>
                <w:szCs w:val="24"/>
              </w:rPr>
              <w:t>ugunsnoturīga</w:t>
            </w:r>
            <w:proofErr w:type="spellEnd"/>
          </w:p>
        </w:tc>
        <w:tc>
          <w:tcPr>
            <w:tcW w:w="2261" w:type="dxa"/>
            <w:vMerge w:val="restart"/>
          </w:tcPr>
          <w:p w14:paraId="7668AA3E"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bCs/>
                <w:sz w:val="24"/>
                <w:szCs w:val="24"/>
              </w:rPr>
              <w:t>Drāna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WoodLatPat</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lietus</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kostīma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jakas</w:t>
            </w:r>
            <w:proofErr w:type="spellEnd"/>
            <w:r w:rsidRPr="00631D4A">
              <w:rPr>
                <w:rFonts w:ascii="Times New Roman" w:hAnsi="Times New Roman"/>
                <w:bCs/>
                <w:sz w:val="24"/>
                <w:szCs w:val="24"/>
              </w:rPr>
              <w:t xml:space="preserve"> un </w:t>
            </w:r>
            <w:proofErr w:type="spellStart"/>
            <w:r w:rsidRPr="00631D4A">
              <w:rPr>
                <w:rFonts w:ascii="Times New Roman" w:hAnsi="Times New Roman"/>
                <w:bCs/>
                <w:sz w:val="24"/>
                <w:szCs w:val="24"/>
              </w:rPr>
              <w:t>bikšu</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šūšanai</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ugunsnoturīga</w:t>
            </w:r>
            <w:proofErr w:type="spellEnd"/>
          </w:p>
        </w:tc>
      </w:tr>
      <w:tr w:rsidR="00631D4A" w:rsidRPr="00631D4A" w14:paraId="45A10975" w14:textId="77777777" w:rsidTr="00687EC6">
        <w:tc>
          <w:tcPr>
            <w:tcW w:w="1216" w:type="dxa"/>
            <w:vMerge/>
          </w:tcPr>
          <w:p w14:paraId="55C7837D" w14:textId="77777777" w:rsidR="00631D4A" w:rsidRPr="00631D4A" w:rsidRDefault="00631D4A" w:rsidP="00687EC6">
            <w:pPr>
              <w:pStyle w:val="ListParagraph"/>
              <w:ind w:left="0"/>
              <w:rPr>
                <w:rFonts w:ascii="Times New Roman" w:hAnsi="Times New Roman"/>
                <w:bCs/>
                <w:sz w:val="24"/>
                <w:szCs w:val="24"/>
              </w:rPr>
            </w:pPr>
          </w:p>
        </w:tc>
        <w:tc>
          <w:tcPr>
            <w:tcW w:w="2388" w:type="dxa"/>
            <w:vMerge/>
          </w:tcPr>
          <w:p w14:paraId="620C2C79" w14:textId="77777777" w:rsidR="00631D4A" w:rsidRPr="00631D4A" w:rsidRDefault="00631D4A" w:rsidP="00687EC6">
            <w:pPr>
              <w:pStyle w:val="ListParagraph"/>
              <w:ind w:left="0"/>
              <w:rPr>
                <w:rFonts w:ascii="Times New Roman" w:hAnsi="Times New Roman"/>
                <w:bCs/>
                <w:sz w:val="24"/>
                <w:szCs w:val="24"/>
              </w:rPr>
            </w:pPr>
          </w:p>
        </w:tc>
        <w:tc>
          <w:tcPr>
            <w:tcW w:w="2835" w:type="dxa"/>
          </w:tcPr>
          <w:p w14:paraId="0813048A" w14:textId="77777777" w:rsidR="00631D4A" w:rsidRPr="00631D4A" w:rsidRDefault="00631D4A" w:rsidP="00687EC6">
            <w:pPr>
              <w:pStyle w:val="ListParagraph"/>
              <w:ind w:left="0"/>
              <w:rPr>
                <w:rFonts w:ascii="Times New Roman" w:hAnsi="Times New Roman"/>
                <w:sz w:val="24"/>
                <w:szCs w:val="24"/>
              </w:rPr>
            </w:pPr>
            <w:proofErr w:type="spellStart"/>
            <w:r w:rsidRPr="00631D4A">
              <w:rPr>
                <w:rFonts w:ascii="Times New Roman" w:hAnsi="Times New Roman"/>
                <w:sz w:val="24"/>
                <w:szCs w:val="24"/>
              </w:rPr>
              <w:t>Bikses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WLPT </w:t>
            </w:r>
            <w:proofErr w:type="spellStart"/>
            <w:r w:rsidRPr="00631D4A">
              <w:rPr>
                <w:rFonts w:ascii="Times New Roman" w:hAnsi="Times New Roman"/>
                <w:sz w:val="24"/>
                <w:szCs w:val="24"/>
              </w:rPr>
              <w:t>ugunsnoturīgas</w:t>
            </w:r>
            <w:proofErr w:type="spellEnd"/>
          </w:p>
        </w:tc>
        <w:tc>
          <w:tcPr>
            <w:tcW w:w="2261" w:type="dxa"/>
            <w:vMerge/>
          </w:tcPr>
          <w:p w14:paraId="5CA1C8CB" w14:textId="77777777" w:rsidR="00631D4A" w:rsidRPr="00631D4A" w:rsidRDefault="00631D4A" w:rsidP="00687EC6">
            <w:pPr>
              <w:pStyle w:val="ListParagraph"/>
              <w:ind w:left="0"/>
              <w:rPr>
                <w:rFonts w:ascii="Times New Roman" w:hAnsi="Times New Roman"/>
                <w:bCs/>
                <w:sz w:val="24"/>
                <w:szCs w:val="24"/>
              </w:rPr>
            </w:pPr>
          </w:p>
        </w:tc>
      </w:tr>
      <w:tr w:rsidR="00631D4A" w:rsidRPr="00631D4A" w14:paraId="485F4A11" w14:textId="77777777" w:rsidTr="00687EC6">
        <w:trPr>
          <w:trHeight w:val="498"/>
        </w:trPr>
        <w:tc>
          <w:tcPr>
            <w:tcW w:w="1216" w:type="dxa"/>
            <w:vMerge w:val="restart"/>
          </w:tcPr>
          <w:p w14:paraId="4DF4B50E" w14:textId="77777777" w:rsidR="00631D4A" w:rsidRPr="00631D4A" w:rsidRDefault="00631D4A" w:rsidP="00687EC6">
            <w:pPr>
              <w:rPr>
                <w:bCs/>
              </w:rPr>
            </w:pPr>
            <w:r w:rsidRPr="00631D4A">
              <w:rPr>
                <w:bCs/>
              </w:rPr>
              <w:t>4. pozīcija</w:t>
            </w:r>
          </w:p>
        </w:tc>
        <w:tc>
          <w:tcPr>
            <w:tcW w:w="2388" w:type="dxa"/>
            <w:vMerge w:val="restart"/>
          </w:tcPr>
          <w:p w14:paraId="3FD2B4F9"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color w:val="000000"/>
                <w:sz w:val="24"/>
                <w:szCs w:val="24"/>
              </w:rPr>
              <w:t>Lietus</w:t>
            </w:r>
            <w:proofErr w:type="spellEnd"/>
            <w:r w:rsidRPr="00631D4A">
              <w:rPr>
                <w:rFonts w:ascii="Times New Roman" w:hAnsi="Times New Roman"/>
                <w:color w:val="000000"/>
                <w:sz w:val="24"/>
                <w:szCs w:val="24"/>
              </w:rPr>
              <w:t xml:space="preserve"> </w:t>
            </w:r>
            <w:proofErr w:type="spellStart"/>
            <w:r w:rsidRPr="00631D4A">
              <w:rPr>
                <w:rFonts w:ascii="Times New Roman" w:hAnsi="Times New Roman"/>
                <w:color w:val="000000"/>
                <w:sz w:val="24"/>
                <w:szCs w:val="24"/>
              </w:rPr>
              <w:t>kostīms</w:t>
            </w:r>
            <w:proofErr w:type="spellEnd"/>
            <w:r w:rsidRPr="00631D4A">
              <w:rPr>
                <w:rFonts w:ascii="Times New Roman" w:hAnsi="Times New Roman"/>
                <w:color w:val="000000"/>
                <w:sz w:val="24"/>
                <w:szCs w:val="24"/>
              </w:rPr>
              <w:t xml:space="preserve"> KFT JC </w:t>
            </w:r>
            <w:proofErr w:type="spellStart"/>
            <w:r w:rsidRPr="00631D4A">
              <w:rPr>
                <w:rFonts w:ascii="Times New Roman" w:hAnsi="Times New Roman"/>
                <w:color w:val="000000"/>
                <w:sz w:val="24"/>
                <w:szCs w:val="24"/>
              </w:rPr>
              <w:t>Brūns</w:t>
            </w:r>
            <w:proofErr w:type="spellEnd"/>
          </w:p>
        </w:tc>
        <w:tc>
          <w:tcPr>
            <w:tcW w:w="2835" w:type="dxa"/>
          </w:tcPr>
          <w:p w14:paraId="11759AF6" w14:textId="77777777" w:rsidR="00631D4A" w:rsidRPr="00631D4A" w:rsidRDefault="00631D4A" w:rsidP="00687EC6">
            <w:pPr>
              <w:pStyle w:val="ListParagraph"/>
              <w:ind w:left="0"/>
              <w:rPr>
                <w:rFonts w:ascii="Times New Roman" w:hAnsi="Times New Roman"/>
                <w:sz w:val="24"/>
                <w:szCs w:val="24"/>
              </w:rPr>
            </w:pPr>
            <w:proofErr w:type="spellStart"/>
            <w:r w:rsidRPr="00631D4A">
              <w:rPr>
                <w:rFonts w:ascii="Times New Roman" w:hAnsi="Times New Roman"/>
                <w:sz w:val="24"/>
                <w:szCs w:val="24"/>
              </w:rPr>
              <w:t>Jaka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JC </w:t>
            </w:r>
            <w:proofErr w:type="spellStart"/>
            <w:r w:rsidRPr="00631D4A">
              <w:rPr>
                <w:rFonts w:ascii="Times New Roman" w:hAnsi="Times New Roman"/>
                <w:sz w:val="24"/>
                <w:szCs w:val="24"/>
              </w:rPr>
              <w:t>Brūna</w:t>
            </w:r>
            <w:proofErr w:type="spellEnd"/>
          </w:p>
        </w:tc>
        <w:tc>
          <w:tcPr>
            <w:tcW w:w="2261" w:type="dxa"/>
            <w:vMerge w:val="restart"/>
          </w:tcPr>
          <w:p w14:paraId="67C6956C"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sz w:val="24"/>
                <w:szCs w:val="24"/>
              </w:rPr>
              <w:t>Drāna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Brūna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kostīma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jakas</w:t>
            </w:r>
            <w:proofErr w:type="spellEnd"/>
            <w:r w:rsidRPr="00631D4A">
              <w:rPr>
                <w:rFonts w:ascii="Times New Roman" w:hAnsi="Times New Roman"/>
                <w:sz w:val="24"/>
                <w:szCs w:val="24"/>
              </w:rPr>
              <w:t xml:space="preserve"> un </w:t>
            </w:r>
            <w:proofErr w:type="spellStart"/>
            <w:r w:rsidRPr="00631D4A">
              <w:rPr>
                <w:rFonts w:ascii="Times New Roman" w:hAnsi="Times New Roman"/>
                <w:sz w:val="24"/>
                <w:szCs w:val="24"/>
              </w:rPr>
              <w:t>bikšu</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šūšanai</w:t>
            </w:r>
            <w:proofErr w:type="spellEnd"/>
          </w:p>
        </w:tc>
      </w:tr>
      <w:tr w:rsidR="00631D4A" w:rsidRPr="00631D4A" w14:paraId="6ED775A4" w14:textId="77777777" w:rsidTr="00687EC6">
        <w:tc>
          <w:tcPr>
            <w:tcW w:w="1216" w:type="dxa"/>
            <w:vMerge/>
          </w:tcPr>
          <w:p w14:paraId="0AA9555B" w14:textId="77777777" w:rsidR="00631D4A" w:rsidRPr="00631D4A" w:rsidRDefault="00631D4A" w:rsidP="00687EC6">
            <w:pPr>
              <w:pStyle w:val="ListParagraph"/>
              <w:ind w:left="0"/>
              <w:rPr>
                <w:rFonts w:ascii="Times New Roman" w:hAnsi="Times New Roman"/>
                <w:bCs/>
                <w:sz w:val="24"/>
                <w:szCs w:val="24"/>
              </w:rPr>
            </w:pPr>
          </w:p>
        </w:tc>
        <w:tc>
          <w:tcPr>
            <w:tcW w:w="2388" w:type="dxa"/>
            <w:vMerge/>
          </w:tcPr>
          <w:p w14:paraId="1D3C3C1B" w14:textId="77777777" w:rsidR="00631D4A" w:rsidRPr="00631D4A" w:rsidRDefault="00631D4A" w:rsidP="00687EC6">
            <w:pPr>
              <w:pStyle w:val="ListParagraph"/>
              <w:ind w:left="0"/>
              <w:rPr>
                <w:rFonts w:ascii="Times New Roman" w:hAnsi="Times New Roman"/>
                <w:bCs/>
                <w:sz w:val="24"/>
                <w:szCs w:val="24"/>
              </w:rPr>
            </w:pPr>
          </w:p>
        </w:tc>
        <w:tc>
          <w:tcPr>
            <w:tcW w:w="2835" w:type="dxa"/>
          </w:tcPr>
          <w:p w14:paraId="2ADAAC8E" w14:textId="77777777" w:rsidR="00631D4A" w:rsidRPr="00631D4A" w:rsidRDefault="00631D4A" w:rsidP="00687EC6">
            <w:pPr>
              <w:pStyle w:val="ListParagraph"/>
              <w:ind w:left="0"/>
              <w:rPr>
                <w:rFonts w:ascii="Times New Roman" w:hAnsi="Times New Roman"/>
                <w:sz w:val="24"/>
                <w:szCs w:val="24"/>
              </w:rPr>
            </w:pPr>
            <w:proofErr w:type="spellStart"/>
            <w:r w:rsidRPr="00631D4A">
              <w:rPr>
                <w:rFonts w:ascii="Times New Roman" w:hAnsi="Times New Roman"/>
                <w:sz w:val="24"/>
                <w:szCs w:val="24"/>
              </w:rPr>
              <w:t>Bikses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JC </w:t>
            </w:r>
            <w:proofErr w:type="spellStart"/>
            <w:r w:rsidRPr="00631D4A">
              <w:rPr>
                <w:rFonts w:ascii="Times New Roman" w:hAnsi="Times New Roman"/>
                <w:sz w:val="24"/>
                <w:szCs w:val="24"/>
              </w:rPr>
              <w:t>Brūna</w:t>
            </w:r>
            <w:proofErr w:type="spellEnd"/>
          </w:p>
        </w:tc>
        <w:tc>
          <w:tcPr>
            <w:tcW w:w="2261" w:type="dxa"/>
            <w:vMerge/>
          </w:tcPr>
          <w:p w14:paraId="221A87C6" w14:textId="77777777" w:rsidR="00631D4A" w:rsidRPr="00631D4A" w:rsidRDefault="00631D4A" w:rsidP="00687EC6">
            <w:pPr>
              <w:pStyle w:val="ListParagraph"/>
              <w:ind w:left="0"/>
              <w:rPr>
                <w:rFonts w:ascii="Times New Roman" w:hAnsi="Times New Roman"/>
                <w:bCs/>
                <w:sz w:val="24"/>
                <w:szCs w:val="24"/>
              </w:rPr>
            </w:pPr>
          </w:p>
        </w:tc>
      </w:tr>
      <w:tr w:rsidR="00631D4A" w:rsidRPr="00631D4A" w14:paraId="538ECAFE" w14:textId="77777777" w:rsidTr="00687EC6">
        <w:tc>
          <w:tcPr>
            <w:tcW w:w="1216" w:type="dxa"/>
            <w:vMerge w:val="restart"/>
          </w:tcPr>
          <w:p w14:paraId="5AC9160E" w14:textId="77777777" w:rsidR="00631D4A" w:rsidRPr="00631D4A" w:rsidRDefault="00631D4A" w:rsidP="00687EC6">
            <w:pPr>
              <w:rPr>
                <w:bCs/>
              </w:rPr>
            </w:pPr>
            <w:r w:rsidRPr="00631D4A">
              <w:rPr>
                <w:bCs/>
              </w:rPr>
              <w:t>5. pozīcija</w:t>
            </w:r>
          </w:p>
        </w:tc>
        <w:tc>
          <w:tcPr>
            <w:tcW w:w="2388" w:type="dxa"/>
            <w:vMerge w:val="restart"/>
          </w:tcPr>
          <w:p w14:paraId="6F5FEC21"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color w:val="000000"/>
                <w:sz w:val="24"/>
                <w:szCs w:val="24"/>
              </w:rPr>
              <w:t>Lietus</w:t>
            </w:r>
            <w:proofErr w:type="spellEnd"/>
            <w:r w:rsidRPr="00631D4A">
              <w:rPr>
                <w:rFonts w:ascii="Times New Roman" w:hAnsi="Times New Roman"/>
                <w:color w:val="000000"/>
                <w:sz w:val="24"/>
                <w:szCs w:val="24"/>
              </w:rPr>
              <w:t xml:space="preserve"> </w:t>
            </w:r>
            <w:proofErr w:type="spellStart"/>
            <w:r w:rsidRPr="00631D4A">
              <w:rPr>
                <w:rFonts w:ascii="Times New Roman" w:hAnsi="Times New Roman"/>
                <w:color w:val="000000"/>
                <w:sz w:val="24"/>
                <w:szCs w:val="24"/>
              </w:rPr>
              <w:t>kostīms</w:t>
            </w:r>
            <w:proofErr w:type="spellEnd"/>
            <w:r w:rsidRPr="00631D4A">
              <w:rPr>
                <w:rFonts w:ascii="Times New Roman" w:hAnsi="Times New Roman"/>
                <w:color w:val="000000"/>
                <w:sz w:val="24"/>
                <w:szCs w:val="24"/>
              </w:rPr>
              <w:t xml:space="preserve"> JSS</w:t>
            </w:r>
          </w:p>
        </w:tc>
        <w:tc>
          <w:tcPr>
            <w:tcW w:w="2835" w:type="dxa"/>
          </w:tcPr>
          <w:p w14:paraId="4DF28E0C" w14:textId="77777777" w:rsidR="00631D4A" w:rsidRPr="00631D4A" w:rsidRDefault="00631D4A" w:rsidP="00687EC6">
            <w:pPr>
              <w:pStyle w:val="ListParagraph"/>
              <w:ind w:left="0"/>
              <w:rPr>
                <w:rFonts w:ascii="Times New Roman" w:hAnsi="Times New Roman"/>
                <w:sz w:val="24"/>
                <w:szCs w:val="24"/>
              </w:rPr>
            </w:pPr>
            <w:proofErr w:type="spellStart"/>
            <w:r w:rsidRPr="00631D4A">
              <w:rPr>
                <w:rFonts w:ascii="Times New Roman" w:hAnsi="Times New Roman"/>
                <w:sz w:val="24"/>
                <w:szCs w:val="24"/>
              </w:rPr>
              <w:t>Jaka</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JSS </w:t>
            </w:r>
          </w:p>
        </w:tc>
        <w:tc>
          <w:tcPr>
            <w:tcW w:w="2261" w:type="dxa"/>
            <w:vMerge w:val="restart"/>
          </w:tcPr>
          <w:p w14:paraId="6D40371A" w14:textId="77777777" w:rsidR="00631D4A" w:rsidRPr="00631D4A" w:rsidRDefault="00631D4A" w:rsidP="00687EC6">
            <w:pPr>
              <w:pStyle w:val="ListParagraph"/>
              <w:ind w:left="0"/>
              <w:rPr>
                <w:rFonts w:ascii="Times New Roman" w:hAnsi="Times New Roman"/>
                <w:bCs/>
                <w:sz w:val="24"/>
                <w:szCs w:val="24"/>
              </w:rPr>
            </w:pPr>
            <w:proofErr w:type="spellStart"/>
            <w:r w:rsidRPr="00631D4A">
              <w:rPr>
                <w:rFonts w:ascii="Times New Roman" w:hAnsi="Times New Roman"/>
                <w:bCs/>
                <w:sz w:val="24"/>
                <w:szCs w:val="24"/>
              </w:rPr>
              <w:t>Drāna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Tumši</w:t>
            </w:r>
            <w:proofErr w:type="spellEnd"/>
            <w:r w:rsidRPr="00631D4A">
              <w:rPr>
                <w:rFonts w:ascii="Times New Roman" w:hAnsi="Times New Roman"/>
                <w:bCs/>
                <w:sz w:val="24"/>
                <w:szCs w:val="24"/>
              </w:rPr>
              <w:t xml:space="preserve"> zila </w:t>
            </w:r>
            <w:proofErr w:type="spellStart"/>
            <w:r w:rsidRPr="00631D4A">
              <w:rPr>
                <w:rFonts w:ascii="Times New Roman" w:hAnsi="Times New Roman"/>
                <w:bCs/>
                <w:sz w:val="24"/>
                <w:szCs w:val="24"/>
              </w:rPr>
              <w:t>lietus</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kostīma</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jakas</w:t>
            </w:r>
            <w:proofErr w:type="spellEnd"/>
            <w:r w:rsidRPr="00631D4A">
              <w:rPr>
                <w:rFonts w:ascii="Times New Roman" w:hAnsi="Times New Roman"/>
                <w:bCs/>
                <w:sz w:val="24"/>
                <w:szCs w:val="24"/>
              </w:rPr>
              <w:t xml:space="preserve"> un </w:t>
            </w:r>
            <w:proofErr w:type="spellStart"/>
            <w:r w:rsidRPr="00631D4A">
              <w:rPr>
                <w:rFonts w:ascii="Times New Roman" w:hAnsi="Times New Roman"/>
                <w:bCs/>
                <w:sz w:val="24"/>
                <w:szCs w:val="24"/>
              </w:rPr>
              <w:t>bikšu</w:t>
            </w:r>
            <w:proofErr w:type="spellEnd"/>
            <w:r w:rsidRPr="00631D4A">
              <w:rPr>
                <w:rFonts w:ascii="Times New Roman" w:hAnsi="Times New Roman"/>
                <w:bCs/>
                <w:sz w:val="24"/>
                <w:szCs w:val="24"/>
              </w:rPr>
              <w:t xml:space="preserve"> </w:t>
            </w:r>
            <w:proofErr w:type="spellStart"/>
            <w:r w:rsidRPr="00631D4A">
              <w:rPr>
                <w:rFonts w:ascii="Times New Roman" w:hAnsi="Times New Roman"/>
                <w:bCs/>
                <w:sz w:val="24"/>
                <w:szCs w:val="24"/>
              </w:rPr>
              <w:t>šūšanai</w:t>
            </w:r>
            <w:proofErr w:type="spellEnd"/>
          </w:p>
        </w:tc>
      </w:tr>
      <w:tr w:rsidR="00631D4A" w:rsidRPr="00631D4A" w14:paraId="4E3FFD76" w14:textId="77777777" w:rsidTr="00687EC6">
        <w:tc>
          <w:tcPr>
            <w:tcW w:w="1216" w:type="dxa"/>
            <w:vMerge/>
          </w:tcPr>
          <w:p w14:paraId="280E5781" w14:textId="77777777" w:rsidR="00631D4A" w:rsidRPr="00631D4A" w:rsidRDefault="00631D4A" w:rsidP="00687EC6">
            <w:pPr>
              <w:pStyle w:val="ListParagraph"/>
              <w:ind w:left="0"/>
              <w:rPr>
                <w:rFonts w:ascii="Times New Roman" w:hAnsi="Times New Roman"/>
                <w:bCs/>
                <w:sz w:val="24"/>
                <w:szCs w:val="24"/>
              </w:rPr>
            </w:pPr>
          </w:p>
        </w:tc>
        <w:tc>
          <w:tcPr>
            <w:tcW w:w="2388" w:type="dxa"/>
            <w:vMerge/>
          </w:tcPr>
          <w:p w14:paraId="493FB28D" w14:textId="77777777" w:rsidR="00631D4A" w:rsidRPr="00631D4A" w:rsidRDefault="00631D4A" w:rsidP="00687EC6">
            <w:pPr>
              <w:pStyle w:val="ListParagraph"/>
              <w:ind w:left="0"/>
              <w:rPr>
                <w:rFonts w:ascii="Times New Roman" w:hAnsi="Times New Roman"/>
                <w:bCs/>
                <w:sz w:val="24"/>
                <w:szCs w:val="24"/>
              </w:rPr>
            </w:pPr>
          </w:p>
        </w:tc>
        <w:tc>
          <w:tcPr>
            <w:tcW w:w="2835" w:type="dxa"/>
          </w:tcPr>
          <w:p w14:paraId="2BB19807" w14:textId="77777777" w:rsidR="00631D4A" w:rsidRPr="00631D4A" w:rsidRDefault="00631D4A" w:rsidP="00687EC6">
            <w:pPr>
              <w:pStyle w:val="ListParagraph"/>
              <w:ind w:left="0"/>
              <w:rPr>
                <w:rFonts w:ascii="Times New Roman" w:hAnsi="Times New Roman"/>
                <w:sz w:val="24"/>
                <w:szCs w:val="24"/>
              </w:rPr>
            </w:pPr>
            <w:proofErr w:type="spellStart"/>
            <w:r w:rsidRPr="00631D4A">
              <w:rPr>
                <w:rFonts w:ascii="Times New Roman" w:hAnsi="Times New Roman"/>
                <w:sz w:val="24"/>
                <w:szCs w:val="24"/>
              </w:rPr>
              <w:t>Bikses</w:t>
            </w:r>
            <w:proofErr w:type="spellEnd"/>
            <w:r w:rsidRPr="00631D4A">
              <w:rPr>
                <w:rFonts w:ascii="Times New Roman" w:hAnsi="Times New Roman"/>
                <w:sz w:val="24"/>
                <w:szCs w:val="24"/>
              </w:rPr>
              <w:t xml:space="preserve"> </w:t>
            </w:r>
            <w:proofErr w:type="spellStart"/>
            <w:r w:rsidRPr="00631D4A">
              <w:rPr>
                <w:rFonts w:ascii="Times New Roman" w:hAnsi="Times New Roman"/>
                <w:sz w:val="24"/>
                <w:szCs w:val="24"/>
              </w:rPr>
              <w:t>lietus</w:t>
            </w:r>
            <w:proofErr w:type="spellEnd"/>
            <w:r w:rsidRPr="00631D4A">
              <w:rPr>
                <w:rFonts w:ascii="Times New Roman" w:hAnsi="Times New Roman"/>
                <w:sz w:val="24"/>
                <w:szCs w:val="24"/>
              </w:rPr>
              <w:t xml:space="preserve"> KFT JSS</w:t>
            </w:r>
          </w:p>
        </w:tc>
        <w:tc>
          <w:tcPr>
            <w:tcW w:w="2261" w:type="dxa"/>
            <w:vMerge/>
          </w:tcPr>
          <w:p w14:paraId="5721FEFC" w14:textId="77777777" w:rsidR="00631D4A" w:rsidRPr="00631D4A" w:rsidRDefault="00631D4A" w:rsidP="00687EC6">
            <w:pPr>
              <w:pStyle w:val="ListParagraph"/>
              <w:ind w:left="0"/>
              <w:rPr>
                <w:rFonts w:ascii="Times New Roman" w:hAnsi="Times New Roman"/>
                <w:bCs/>
                <w:sz w:val="24"/>
                <w:szCs w:val="24"/>
              </w:rPr>
            </w:pPr>
          </w:p>
        </w:tc>
      </w:tr>
      <w:bookmarkEnd w:id="6"/>
      <w:bookmarkEnd w:id="7"/>
    </w:tbl>
    <w:p w14:paraId="30C7E3B2" w14:textId="77777777" w:rsidR="00631D4A" w:rsidRDefault="00631D4A" w:rsidP="00631D4A">
      <w:pPr>
        <w:pStyle w:val="ListParagraph"/>
        <w:tabs>
          <w:tab w:val="left" w:pos="851"/>
        </w:tabs>
        <w:spacing w:after="160" w:line="259" w:lineRule="auto"/>
        <w:ind w:left="1288"/>
        <w:jc w:val="both"/>
        <w:rPr>
          <w:rFonts w:ascii="Times New Roman" w:hAnsi="Times New Roman"/>
          <w:sz w:val="24"/>
          <w:szCs w:val="24"/>
          <w:lang w:val="lv-LV"/>
        </w:rPr>
      </w:pPr>
    </w:p>
    <w:p w14:paraId="070BA772" w14:textId="480762B8" w:rsidR="00631D4A" w:rsidRDefault="00631D4A" w:rsidP="00631D4A">
      <w:pPr>
        <w:pStyle w:val="ListParagraph"/>
        <w:numPr>
          <w:ilvl w:val="2"/>
          <w:numId w:val="1"/>
        </w:numPr>
        <w:tabs>
          <w:tab w:val="left" w:pos="851"/>
        </w:tabs>
        <w:spacing w:after="160" w:line="259" w:lineRule="auto"/>
        <w:jc w:val="both"/>
        <w:rPr>
          <w:rFonts w:ascii="Times New Roman" w:hAnsi="Times New Roman"/>
          <w:sz w:val="24"/>
          <w:szCs w:val="24"/>
          <w:lang w:val="lv-LV"/>
        </w:rPr>
      </w:pPr>
      <w:r w:rsidRPr="00E76390">
        <w:rPr>
          <w:rFonts w:ascii="Times New Roman" w:hAnsi="Times New Roman"/>
          <w:b/>
          <w:bCs/>
          <w:sz w:val="24"/>
          <w:szCs w:val="24"/>
          <w:lang w:val="lv-LV"/>
        </w:rPr>
        <w:t>2.</w:t>
      </w:r>
      <w:r w:rsidR="00E92DD1">
        <w:rPr>
          <w:rFonts w:ascii="Times New Roman" w:hAnsi="Times New Roman"/>
          <w:b/>
          <w:bCs/>
          <w:sz w:val="24"/>
          <w:szCs w:val="24"/>
          <w:lang w:val="lv-LV"/>
        </w:rPr>
        <w:t> </w:t>
      </w:r>
      <w:r w:rsidRPr="00E76390">
        <w:rPr>
          <w:rFonts w:ascii="Times New Roman" w:hAnsi="Times New Roman"/>
          <w:b/>
          <w:bCs/>
          <w:sz w:val="24"/>
          <w:szCs w:val="24"/>
          <w:lang w:val="lv-LV"/>
        </w:rPr>
        <w:t>daļa* “Jaka un bikses lietus kostīma KFT WLPT Valsts robežsardzes vajadzībām”</w:t>
      </w:r>
      <w:r w:rsidRPr="00631D4A">
        <w:rPr>
          <w:rFonts w:ascii="Times New Roman" w:hAnsi="Times New Roman"/>
          <w:sz w:val="24"/>
          <w:szCs w:val="24"/>
          <w:lang w:val="lv-LV"/>
        </w:rPr>
        <w:t>, kas ietver:</w:t>
      </w:r>
    </w:p>
    <w:tbl>
      <w:tblPr>
        <w:tblStyle w:val="TableGrid"/>
        <w:tblW w:w="0" w:type="auto"/>
        <w:tblInd w:w="360" w:type="dxa"/>
        <w:tblLook w:val="04A0" w:firstRow="1" w:lastRow="0" w:firstColumn="1" w:lastColumn="0" w:noHBand="0" w:noVBand="1"/>
      </w:tblPr>
      <w:tblGrid>
        <w:gridCol w:w="3604"/>
        <w:gridCol w:w="2694"/>
        <w:gridCol w:w="2402"/>
      </w:tblGrid>
      <w:tr w:rsidR="001F6CD5" w14:paraId="1798AB4A" w14:textId="77777777" w:rsidTr="001F6CD5">
        <w:trPr>
          <w:trHeight w:val="466"/>
        </w:trPr>
        <w:tc>
          <w:tcPr>
            <w:tcW w:w="3604" w:type="dxa"/>
            <w:vMerge w:val="restart"/>
          </w:tcPr>
          <w:p w14:paraId="24226466" w14:textId="77777777" w:rsidR="006F2356" w:rsidRDefault="006F2356" w:rsidP="00E0499B">
            <w:pPr>
              <w:pStyle w:val="ListParagraph"/>
              <w:ind w:left="0"/>
              <w:rPr>
                <w:rFonts w:ascii="Times New Roman" w:hAnsi="Times New Roman"/>
                <w:color w:val="000000"/>
                <w:sz w:val="24"/>
                <w:szCs w:val="24"/>
              </w:rPr>
            </w:pPr>
          </w:p>
          <w:p w14:paraId="20C16BEF" w14:textId="3F75C564" w:rsidR="001F6CD5" w:rsidRPr="001F6CD5" w:rsidRDefault="001F6CD5" w:rsidP="00E0499B">
            <w:pPr>
              <w:pStyle w:val="ListParagraph"/>
              <w:ind w:left="0"/>
              <w:rPr>
                <w:rFonts w:ascii="Times New Roman" w:hAnsi="Times New Roman"/>
                <w:bCs/>
                <w:sz w:val="24"/>
                <w:szCs w:val="24"/>
              </w:rPr>
            </w:pPr>
            <w:proofErr w:type="spellStart"/>
            <w:r w:rsidRPr="001F6CD5">
              <w:rPr>
                <w:rFonts w:ascii="Times New Roman" w:hAnsi="Times New Roman"/>
                <w:color w:val="000000"/>
                <w:sz w:val="24"/>
                <w:szCs w:val="24"/>
              </w:rPr>
              <w:t>Lietus</w:t>
            </w:r>
            <w:proofErr w:type="spellEnd"/>
            <w:r w:rsidRPr="001F6CD5">
              <w:rPr>
                <w:rFonts w:ascii="Times New Roman" w:hAnsi="Times New Roman"/>
                <w:color w:val="000000"/>
                <w:sz w:val="24"/>
                <w:szCs w:val="24"/>
              </w:rPr>
              <w:t xml:space="preserve"> </w:t>
            </w:r>
            <w:proofErr w:type="spellStart"/>
            <w:r w:rsidRPr="001F6CD5">
              <w:rPr>
                <w:rFonts w:ascii="Times New Roman" w:hAnsi="Times New Roman"/>
                <w:color w:val="000000"/>
                <w:sz w:val="24"/>
                <w:szCs w:val="24"/>
              </w:rPr>
              <w:t>kostīms</w:t>
            </w:r>
            <w:proofErr w:type="spellEnd"/>
            <w:r w:rsidRPr="001F6CD5">
              <w:rPr>
                <w:rFonts w:ascii="Times New Roman" w:hAnsi="Times New Roman"/>
                <w:color w:val="000000"/>
                <w:sz w:val="24"/>
                <w:szCs w:val="24"/>
              </w:rPr>
              <w:t xml:space="preserve"> KFT </w:t>
            </w:r>
            <w:r w:rsidRPr="001F6CD5">
              <w:rPr>
                <w:rFonts w:ascii="Times New Roman" w:hAnsi="Times New Roman"/>
                <w:sz w:val="24"/>
                <w:szCs w:val="24"/>
              </w:rPr>
              <w:t xml:space="preserve">WLPT </w:t>
            </w:r>
          </w:p>
        </w:tc>
        <w:tc>
          <w:tcPr>
            <w:tcW w:w="2694" w:type="dxa"/>
          </w:tcPr>
          <w:p w14:paraId="37566613" w14:textId="77777777" w:rsidR="001F6CD5" w:rsidRPr="001F6CD5" w:rsidRDefault="001F6CD5" w:rsidP="00E0499B">
            <w:pPr>
              <w:pStyle w:val="ListParagraph"/>
              <w:ind w:left="0"/>
              <w:rPr>
                <w:rFonts w:ascii="Times New Roman" w:hAnsi="Times New Roman"/>
                <w:sz w:val="24"/>
                <w:szCs w:val="24"/>
              </w:rPr>
            </w:pPr>
            <w:proofErr w:type="spellStart"/>
            <w:r w:rsidRPr="001F6CD5">
              <w:rPr>
                <w:rFonts w:ascii="Times New Roman" w:hAnsi="Times New Roman"/>
                <w:sz w:val="24"/>
                <w:szCs w:val="24"/>
              </w:rPr>
              <w:t>Jaka</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lietus</w:t>
            </w:r>
            <w:proofErr w:type="spellEnd"/>
            <w:r w:rsidRPr="001F6CD5">
              <w:rPr>
                <w:rFonts w:ascii="Times New Roman" w:hAnsi="Times New Roman"/>
                <w:sz w:val="24"/>
                <w:szCs w:val="24"/>
              </w:rPr>
              <w:t xml:space="preserve"> KFT WLPT</w:t>
            </w:r>
          </w:p>
        </w:tc>
        <w:tc>
          <w:tcPr>
            <w:tcW w:w="2402" w:type="dxa"/>
            <w:vMerge w:val="restart"/>
          </w:tcPr>
          <w:p w14:paraId="0896ADDD" w14:textId="77777777" w:rsidR="001F6CD5" w:rsidRPr="001F6CD5" w:rsidRDefault="001F6CD5" w:rsidP="00E0499B">
            <w:pPr>
              <w:pStyle w:val="ListParagraph"/>
              <w:ind w:left="0"/>
              <w:rPr>
                <w:rFonts w:ascii="Times New Roman" w:hAnsi="Times New Roman"/>
                <w:bCs/>
                <w:sz w:val="24"/>
                <w:szCs w:val="24"/>
              </w:rPr>
            </w:pPr>
            <w:proofErr w:type="spellStart"/>
            <w:r w:rsidRPr="001F6CD5">
              <w:rPr>
                <w:rFonts w:ascii="Times New Roman" w:hAnsi="Times New Roman"/>
                <w:bCs/>
                <w:sz w:val="24"/>
                <w:szCs w:val="24"/>
              </w:rPr>
              <w:t>Drāna</w:t>
            </w:r>
            <w:proofErr w:type="spellEnd"/>
            <w:r w:rsidRPr="001F6CD5">
              <w:rPr>
                <w:rFonts w:ascii="Times New Roman" w:hAnsi="Times New Roman"/>
                <w:bCs/>
                <w:sz w:val="24"/>
                <w:szCs w:val="24"/>
              </w:rPr>
              <w:t xml:space="preserve"> </w:t>
            </w:r>
            <w:proofErr w:type="spellStart"/>
            <w:r w:rsidRPr="001F6CD5">
              <w:rPr>
                <w:rFonts w:ascii="Times New Roman" w:hAnsi="Times New Roman"/>
                <w:bCs/>
                <w:sz w:val="24"/>
                <w:szCs w:val="24"/>
              </w:rPr>
              <w:t>WoodLatPat</w:t>
            </w:r>
            <w:proofErr w:type="spellEnd"/>
            <w:r w:rsidRPr="001F6CD5">
              <w:rPr>
                <w:rFonts w:ascii="Times New Roman" w:hAnsi="Times New Roman"/>
                <w:bCs/>
                <w:sz w:val="24"/>
                <w:szCs w:val="24"/>
              </w:rPr>
              <w:t xml:space="preserve"> </w:t>
            </w:r>
            <w:proofErr w:type="spellStart"/>
            <w:r w:rsidRPr="001F6CD5">
              <w:rPr>
                <w:rFonts w:ascii="Times New Roman" w:hAnsi="Times New Roman"/>
                <w:bCs/>
                <w:sz w:val="24"/>
                <w:szCs w:val="24"/>
              </w:rPr>
              <w:t>lietus</w:t>
            </w:r>
            <w:proofErr w:type="spellEnd"/>
            <w:r w:rsidRPr="001F6CD5">
              <w:rPr>
                <w:rFonts w:ascii="Times New Roman" w:hAnsi="Times New Roman"/>
                <w:bCs/>
                <w:sz w:val="24"/>
                <w:szCs w:val="24"/>
              </w:rPr>
              <w:t xml:space="preserve"> </w:t>
            </w:r>
            <w:proofErr w:type="spellStart"/>
            <w:r w:rsidRPr="001F6CD5">
              <w:rPr>
                <w:rFonts w:ascii="Times New Roman" w:hAnsi="Times New Roman"/>
                <w:bCs/>
                <w:sz w:val="24"/>
                <w:szCs w:val="24"/>
              </w:rPr>
              <w:t>kostīma</w:t>
            </w:r>
            <w:proofErr w:type="spellEnd"/>
            <w:r w:rsidRPr="001F6CD5">
              <w:rPr>
                <w:rFonts w:ascii="Times New Roman" w:hAnsi="Times New Roman"/>
                <w:bCs/>
                <w:sz w:val="24"/>
                <w:szCs w:val="24"/>
              </w:rPr>
              <w:t xml:space="preserve"> </w:t>
            </w:r>
            <w:proofErr w:type="spellStart"/>
            <w:r w:rsidRPr="001F6CD5">
              <w:rPr>
                <w:rFonts w:ascii="Times New Roman" w:hAnsi="Times New Roman"/>
                <w:bCs/>
                <w:sz w:val="24"/>
                <w:szCs w:val="24"/>
              </w:rPr>
              <w:t>jakas</w:t>
            </w:r>
            <w:proofErr w:type="spellEnd"/>
            <w:r w:rsidRPr="001F6CD5">
              <w:rPr>
                <w:rFonts w:ascii="Times New Roman" w:hAnsi="Times New Roman"/>
                <w:bCs/>
                <w:sz w:val="24"/>
                <w:szCs w:val="24"/>
              </w:rPr>
              <w:t xml:space="preserve"> un </w:t>
            </w:r>
            <w:proofErr w:type="spellStart"/>
            <w:r w:rsidRPr="001F6CD5">
              <w:rPr>
                <w:rFonts w:ascii="Times New Roman" w:hAnsi="Times New Roman"/>
                <w:bCs/>
                <w:sz w:val="24"/>
                <w:szCs w:val="24"/>
              </w:rPr>
              <w:t>bikšu</w:t>
            </w:r>
            <w:proofErr w:type="spellEnd"/>
            <w:r w:rsidRPr="001F6CD5">
              <w:rPr>
                <w:rFonts w:ascii="Times New Roman" w:hAnsi="Times New Roman"/>
                <w:bCs/>
                <w:sz w:val="24"/>
                <w:szCs w:val="24"/>
              </w:rPr>
              <w:t xml:space="preserve"> </w:t>
            </w:r>
            <w:proofErr w:type="spellStart"/>
            <w:r w:rsidRPr="001F6CD5">
              <w:rPr>
                <w:rFonts w:ascii="Times New Roman" w:hAnsi="Times New Roman"/>
                <w:bCs/>
                <w:sz w:val="24"/>
                <w:szCs w:val="24"/>
              </w:rPr>
              <w:t>šūšanai</w:t>
            </w:r>
            <w:proofErr w:type="spellEnd"/>
          </w:p>
        </w:tc>
      </w:tr>
      <w:tr w:rsidR="001F6CD5" w14:paraId="1C6ED682" w14:textId="77777777" w:rsidTr="00E0499B">
        <w:trPr>
          <w:trHeight w:val="466"/>
        </w:trPr>
        <w:tc>
          <w:tcPr>
            <w:tcW w:w="3604" w:type="dxa"/>
            <w:vMerge/>
          </w:tcPr>
          <w:p w14:paraId="7E3239C8" w14:textId="77777777" w:rsidR="001F6CD5" w:rsidRPr="00754E8A" w:rsidRDefault="001F6CD5" w:rsidP="00E0499B">
            <w:pPr>
              <w:pStyle w:val="ListParagraph"/>
              <w:ind w:left="0"/>
              <w:rPr>
                <w:color w:val="000000"/>
                <w:sz w:val="24"/>
                <w:szCs w:val="24"/>
              </w:rPr>
            </w:pPr>
          </w:p>
        </w:tc>
        <w:tc>
          <w:tcPr>
            <w:tcW w:w="2694" w:type="dxa"/>
          </w:tcPr>
          <w:p w14:paraId="67DFB786" w14:textId="0E3D755D" w:rsidR="001F6CD5" w:rsidRPr="001F6CD5" w:rsidRDefault="001F6CD5" w:rsidP="00E0499B">
            <w:pPr>
              <w:pStyle w:val="ListParagraph"/>
              <w:ind w:left="0"/>
              <w:rPr>
                <w:rFonts w:ascii="Times New Roman" w:hAnsi="Times New Roman"/>
                <w:sz w:val="24"/>
                <w:szCs w:val="24"/>
              </w:rPr>
            </w:pPr>
            <w:proofErr w:type="spellStart"/>
            <w:r w:rsidRPr="001F6CD5">
              <w:rPr>
                <w:rFonts w:ascii="Times New Roman" w:hAnsi="Times New Roman"/>
                <w:sz w:val="24"/>
                <w:szCs w:val="24"/>
              </w:rPr>
              <w:t>Bikses</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lietus</w:t>
            </w:r>
            <w:proofErr w:type="spellEnd"/>
            <w:r w:rsidRPr="001F6CD5">
              <w:rPr>
                <w:rFonts w:ascii="Times New Roman" w:hAnsi="Times New Roman"/>
                <w:sz w:val="24"/>
                <w:szCs w:val="24"/>
              </w:rPr>
              <w:t xml:space="preserve"> KFT WLPT</w:t>
            </w:r>
          </w:p>
        </w:tc>
        <w:tc>
          <w:tcPr>
            <w:tcW w:w="2402" w:type="dxa"/>
            <w:vMerge/>
          </w:tcPr>
          <w:p w14:paraId="0C9071EA" w14:textId="77777777" w:rsidR="001F6CD5" w:rsidRPr="00423EB3" w:rsidRDefault="001F6CD5" w:rsidP="00E0499B">
            <w:pPr>
              <w:pStyle w:val="ListParagraph"/>
              <w:ind w:left="0"/>
              <w:rPr>
                <w:bCs/>
                <w:sz w:val="24"/>
                <w:szCs w:val="24"/>
              </w:rPr>
            </w:pPr>
          </w:p>
        </w:tc>
      </w:tr>
    </w:tbl>
    <w:p w14:paraId="3ACB1652" w14:textId="77777777" w:rsidR="00631D4A" w:rsidRPr="00631D4A" w:rsidRDefault="00631D4A" w:rsidP="00631D4A">
      <w:pPr>
        <w:tabs>
          <w:tab w:val="left" w:pos="851"/>
        </w:tabs>
        <w:spacing w:after="160" w:line="259" w:lineRule="auto"/>
        <w:jc w:val="both"/>
      </w:pPr>
    </w:p>
    <w:p w14:paraId="3536D8EB" w14:textId="347A4B2B" w:rsidR="00631D4A" w:rsidRDefault="002D0848" w:rsidP="000E711C">
      <w:pPr>
        <w:numPr>
          <w:ilvl w:val="2"/>
          <w:numId w:val="1"/>
        </w:numPr>
        <w:shd w:val="clear" w:color="auto" w:fill="FFFFFF" w:themeFill="background1"/>
        <w:tabs>
          <w:tab w:val="num" w:pos="993"/>
        </w:tabs>
        <w:spacing w:before="120" w:line="276" w:lineRule="auto"/>
        <w:ind w:left="1134"/>
        <w:jc w:val="both"/>
      </w:pPr>
      <w:r w:rsidRPr="000E1C30">
        <w:t>Iepirkuma priekšmet</w:t>
      </w:r>
      <w:r w:rsidR="00D10ABA" w:rsidRPr="000E1C30">
        <w:t>a</w:t>
      </w:r>
      <w:r w:rsidRPr="000E1C30">
        <w:t xml:space="preserve"> </w:t>
      </w:r>
      <w:r w:rsidR="00A451A8" w:rsidRPr="000E1C30">
        <w:t xml:space="preserve">plānotie </w:t>
      </w:r>
      <w:r w:rsidR="00D10ABA" w:rsidRPr="000E1C30">
        <w:t>kopējie</w:t>
      </w:r>
      <w:r w:rsidR="00A451A8" w:rsidRPr="000E1C30">
        <w:t xml:space="preserve"> iegādes apjomi ir šādi</w:t>
      </w:r>
      <w:r w:rsidRPr="000E1C30">
        <w:t>:</w:t>
      </w:r>
    </w:p>
    <w:p w14:paraId="3F9B65B9" w14:textId="77777777" w:rsidR="00D4630C" w:rsidRPr="00D4630C" w:rsidRDefault="00D4630C" w:rsidP="00D4630C">
      <w:pPr>
        <w:pStyle w:val="ListParagraph"/>
        <w:numPr>
          <w:ilvl w:val="3"/>
          <w:numId w:val="1"/>
        </w:numPr>
        <w:tabs>
          <w:tab w:val="left" w:pos="851"/>
        </w:tabs>
        <w:spacing w:after="160" w:line="240" w:lineRule="auto"/>
        <w:jc w:val="both"/>
        <w:rPr>
          <w:rFonts w:ascii="Times New Roman" w:hAnsi="Times New Roman"/>
          <w:sz w:val="24"/>
          <w:szCs w:val="24"/>
        </w:rPr>
      </w:pPr>
      <w:bookmarkStart w:id="8" w:name="_Hlk231305511"/>
      <w:r w:rsidRPr="00D4630C">
        <w:rPr>
          <w:rFonts w:ascii="Times New Roman" w:hAnsi="Times New Roman"/>
          <w:b/>
          <w:bCs/>
          <w:sz w:val="24"/>
          <w:szCs w:val="24"/>
        </w:rPr>
        <w:t>1. </w:t>
      </w:r>
      <w:proofErr w:type="spellStart"/>
      <w:r w:rsidRPr="00D4630C">
        <w:rPr>
          <w:rFonts w:ascii="Times New Roman" w:hAnsi="Times New Roman"/>
          <w:b/>
          <w:bCs/>
          <w:sz w:val="24"/>
          <w:szCs w:val="24"/>
        </w:rPr>
        <w:t>daļa</w:t>
      </w:r>
      <w:proofErr w:type="spellEnd"/>
      <w:r w:rsidRPr="00D4630C">
        <w:rPr>
          <w:rFonts w:ascii="Times New Roman" w:hAnsi="Times New Roman"/>
          <w:b/>
          <w:bCs/>
          <w:sz w:val="24"/>
          <w:szCs w:val="24"/>
        </w:rPr>
        <w:t xml:space="preserve"> “</w:t>
      </w:r>
      <w:proofErr w:type="spellStart"/>
      <w:r w:rsidRPr="00D4630C">
        <w:rPr>
          <w:rFonts w:ascii="Times New Roman" w:hAnsi="Times New Roman"/>
          <w:b/>
          <w:bCs/>
          <w:sz w:val="24"/>
          <w:szCs w:val="24"/>
        </w:rPr>
        <w:t>Jaka</w:t>
      </w:r>
      <w:proofErr w:type="spellEnd"/>
      <w:r w:rsidRPr="00D4630C">
        <w:rPr>
          <w:rFonts w:ascii="Times New Roman" w:hAnsi="Times New Roman"/>
          <w:b/>
          <w:bCs/>
          <w:sz w:val="24"/>
          <w:szCs w:val="24"/>
        </w:rPr>
        <w:t xml:space="preserve"> un </w:t>
      </w:r>
      <w:proofErr w:type="spellStart"/>
      <w:r w:rsidRPr="00D4630C">
        <w:rPr>
          <w:rFonts w:ascii="Times New Roman" w:hAnsi="Times New Roman"/>
          <w:b/>
          <w:bCs/>
          <w:sz w:val="24"/>
          <w:szCs w:val="24"/>
        </w:rPr>
        <w:t>bikses</w:t>
      </w:r>
      <w:proofErr w:type="spellEnd"/>
      <w:r w:rsidRPr="00D4630C">
        <w:rPr>
          <w:rFonts w:ascii="Times New Roman" w:hAnsi="Times New Roman"/>
          <w:b/>
          <w:bCs/>
          <w:sz w:val="24"/>
          <w:szCs w:val="24"/>
        </w:rPr>
        <w:t xml:space="preserve"> </w:t>
      </w:r>
      <w:proofErr w:type="spellStart"/>
      <w:r w:rsidRPr="00D4630C">
        <w:rPr>
          <w:rFonts w:ascii="Times New Roman" w:hAnsi="Times New Roman"/>
          <w:b/>
          <w:bCs/>
          <w:sz w:val="24"/>
          <w:szCs w:val="24"/>
        </w:rPr>
        <w:t>lietus</w:t>
      </w:r>
      <w:proofErr w:type="spellEnd"/>
      <w:r w:rsidRPr="00D4630C">
        <w:rPr>
          <w:rFonts w:ascii="Times New Roman" w:hAnsi="Times New Roman"/>
          <w:b/>
          <w:bCs/>
          <w:sz w:val="24"/>
          <w:szCs w:val="24"/>
        </w:rPr>
        <w:t xml:space="preserve"> </w:t>
      </w:r>
      <w:proofErr w:type="spellStart"/>
      <w:r w:rsidRPr="00D4630C">
        <w:rPr>
          <w:rFonts w:ascii="Times New Roman" w:hAnsi="Times New Roman"/>
          <w:b/>
          <w:bCs/>
          <w:sz w:val="24"/>
          <w:szCs w:val="24"/>
        </w:rPr>
        <w:t>kostīma</w:t>
      </w:r>
      <w:proofErr w:type="spellEnd"/>
      <w:r w:rsidRPr="00D4630C">
        <w:rPr>
          <w:rFonts w:ascii="Times New Roman" w:hAnsi="Times New Roman"/>
          <w:b/>
          <w:bCs/>
          <w:sz w:val="24"/>
          <w:szCs w:val="24"/>
        </w:rPr>
        <w:t xml:space="preserve"> KFT LPT, WLPT, JSS, JC”</w:t>
      </w:r>
      <w:bookmarkEnd w:id="8"/>
      <w:r w:rsidRPr="00D4630C">
        <w:rPr>
          <w:rFonts w:ascii="Times New Roman" w:hAnsi="Times New Roman"/>
          <w:b/>
          <w:bCs/>
          <w:sz w:val="24"/>
          <w:szCs w:val="24"/>
        </w:rPr>
        <w:t>:</w:t>
      </w:r>
    </w:p>
    <w:tbl>
      <w:tblPr>
        <w:tblW w:w="9040" w:type="dxa"/>
        <w:tblLook w:val="04A0" w:firstRow="1" w:lastRow="0" w:firstColumn="1" w:lastColumn="0" w:noHBand="0" w:noVBand="1"/>
      </w:tblPr>
      <w:tblGrid>
        <w:gridCol w:w="1239"/>
        <w:gridCol w:w="1733"/>
        <w:gridCol w:w="2410"/>
        <w:gridCol w:w="1559"/>
        <w:gridCol w:w="2085"/>
        <w:gridCol w:w="14"/>
      </w:tblGrid>
      <w:tr w:rsidR="008F2D01" w:rsidRPr="00F9020A" w14:paraId="0D30A903" w14:textId="77777777" w:rsidTr="00AD291A">
        <w:trPr>
          <w:trHeight w:val="181"/>
        </w:trPr>
        <w:tc>
          <w:tcPr>
            <w:tcW w:w="123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79A5056" w14:textId="77777777" w:rsidR="008F2D01" w:rsidRPr="00C3389B" w:rsidRDefault="008F2D01" w:rsidP="0051507D">
            <w:pPr>
              <w:jc w:val="center"/>
              <w:rPr>
                <w:b/>
                <w:color w:val="000000"/>
              </w:rPr>
            </w:pPr>
            <w:r>
              <w:rPr>
                <w:b/>
                <w:color w:val="000000"/>
              </w:rPr>
              <w:t>Pozīcijas Nr.</w:t>
            </w:r>
          </w:p>
        </w:tc>
        <w:tc>
          <w:tcPr>
            <w:tcW w:w="4143"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840AC5E" w14:textId="3FAEE34A" w:rsidR="008F2D01" w:rsidRPr="00C3389B" w:rsidRDefault="008F2D01">
            <w:pPr>
              <w:jc w:val="center"/>
              <w:rPr>
                <w:b/>
                <w:color w:val="000000"/>
              </w:rPr>
            </w:pPr>
            <w:r>
              <w:rPr>
                <w:b/>
                <w:color w:val="000000"/>
              </w:rPr>
              <w:t>Nosaukums</w:t>
            </w:r>
          </w:p>
        </w:tc>
        <w:tc>
          <w:tcPr>
            <w:tcW w:w="3658"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215118" w14:textId="77777777" w:rsidR="008F2D01" w:rsidRPr="00F9020A" w:rsidRDefault="008F2D01" w:rsidP="00687EC6">
            <w:pPr>
              <w:ind w:left="360"/>
              <w:jc w:val="center"/>
              <w:rPr>
                <w:b/>
                <w:bCs/>
                <w:color w:val="000000"/>
              </w:rPr>
            </w:pPr>
            <w:r w:rsidRPr="00F9020A">
              <w:rPr>
                <w:b/>
                <w:bCs/>
              </w:rPr>
              <w:t>Plānotais iegādes daudzums</w:t>
            </w:r>
            <w:r>
              <w:rPr>
                <w:b/>
                <w:bCs/>
              </w:rPr>
              <w:t>, gabali</w:t>
            </w:r>
          </w:p>
        </w:tc>
      </w:tr>
      <w:tr w:rsidR="008F2D01" w:rsidRPr="00F9020A" w14:paraId="41859CC4" w14:textId="77777777" w:rsidTr="00AD291A">
        <w:trPr>
          <w:gridAfter w:val="1"/>
          <w:wAfter w:w="14" w:type="dxa"/>
          <w:trHeight w:val="260"/>
        </w:trPr>
        <w:tc>
          <w:tcPr>
            <w:tcW w:w="1239" w:type="dxa"/>
            <w:vMerge/>
            <w:tcBorders>
              <w:left w:val="single" w:sz="4" w:space="0" w:color="auto"/>
              <w:bottom w:val="single" w:sz="4" w:space="0" w:color="auto"/>
              <w:right w:val="single" w:sz="4" w:space="0" w:color="auto"/>
            </w:tcBorders>
            <w:shd w:val="clear" w:color="auto" w:fill="D9D9D9" w:themeFill="background1" w:themeFillShade="D9"/>
          </w:tcPr>
          <w:p w14:paraId="1ED0A0C6" w14:textId="77777777" w:rsidR="008F2D01" w:rsidRPr="00F9020A" w:rsidRDefault="008F2D01" w:rsidP="00687EC6">
            <w:pPr>
              <w:ind w:left="360"/>
              <w:rPr>
                <w:color w:val="000000"/>
              </w:rPr>
            </w:pPr>
          </w:p>
        </w:tc>
        <w:tc>
          <w:tcPr>
            <w:tcW w:w="4143" w:type="dxa"/>
            <w:gridSpan w:val="2"/>
            <w:vMerge/>
            <w:tcBorders>
              <w:left w:val="single" w:sz="4" w:space="0" w:color="auto"/>
              <w:bottom w:val="single" w:sz="4" w:space="0" w:color="auto"/>
              <w:right w:val="single" w:sz="4" w:space="0" w:color="auto"/>
            </w:tcBorders>
            <w:shd w:val="clear" w:color="auto" w:fill="D9D9D9" w:themeFill="background1" w:themeFillShade="D9"/>
          </w:tcPr>
          <w:p w14:paraId="5CA23DC7" w14:textId="77777777" w:rsidR="008F2D01" w:rsidRPr="00F9020A" w:rsidRDefault="008F2D01" w:rsidP="00687EC6">
            <w:pPr>
              <w:ind w:left="360"/>
              <w:rPr>
                <w:color w:val="000000"/>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14:paraId="5728E6D0" w14:textId="77777777" w:rsidR="008F2D01" w:rsidRPr="00D4630C" w:rsidRDefault="008F2D01" w:rsidP="00687EC6">
            <w:pPr>
              <w:pStyle w:val="ListParagraph"/>
              <w:spacing w:after="0" w:line="240" w:lineRule="auto"/>
              <w:ind w:left="360"/>
              <w:jc w:val="center"/>
              <w:rPr>
                <w:rFonts w:ascii="Times New Roman" w:eastAsia="Times New Roman" w:hAnsi="Times New Roman"/>
                <w:b/>
                <w:bCs/>
                <w:color w:val="000000"/>
                <w:sz w:val="24"/>
                <w:szCs w:val="24"/>
                <w:lang w:eastAsia="lv-LV"/>
              </w:rPr>
            </w:pPr>
            <w:r w:rsidRPr="00D4630C">
              <w:rPr>
                <w:rFonts w:ascii="Times New Roman" w:eastAsia="Times New Roman" w:hAnsi="Times New Roman"/>
                <w:b/>
                <w:bCs/>
                <w:sz w:val="24"/>
                <w:szCs w:val="24"/>
                <w:lang w:eastAsia="lv-LV"/>
              </w:rPr>
              <w:t>1. gads</w:t>
            </w:r>
          </w:p>
        </w:tc>
        <w:tc>
          <w:tcPr>
            <w:tcW w:w="2085" w:type="dxa"/>
            <w:tcBorders>
              <w:top w:val="nil"/>
              <w:left w:val="nil"/>
              <w:bottom w:val="single" w:sz="4" w:space="0" w:color="auto"/>
              <w:right w:val="single" w:sz="4" w:space="0" w:color="auto"/>
            </w:tcBorders>
            <w:shd w:val="clear" w:color="auto" w:fill="D9D9D9" w:themeFill="background1" w:themeFillShade="D9"/>
            <w:vAlign w:val="center"/>
            <w:hideMark/>
          </w:tcPr>
          <w:p w14:paraId="572BAC80" w14:textId="77777777" w:rsidR="008F2D01" w:rsidRPr="00F9020A" w:rsidRDefault="008F2D01" w:rsidP="00687EC6">
            <w:pPr>
              <w:ind w:left="360"/>
              <w:jc w:val="center"/>
              <w:rPr>
                <w:b/>
                <w:bCs/>
                <w:color w:val="000000"/>
              </w:rPr>
            </w:pPr>
            <w:r>
              <w:rPr>
                <w:b/>
                <w:bCs/>
              </w:rPr>
              <w:t>Pārējos 3 gados (kopā)</w:t>
            </w:r>
          </w:p>
        </w:tc>
      </w:tr>
      <w:tr w:rsidR="00D4630C" w:rsidRPr="008F2D01" w14:paraId="5F035718" w14:textId="77777777" w:rsidTr="001F6CD5">
        <w:trPr>
          <w:gridAfter w:val="1"/>
          <w:wAfter w:w="14" w:type="dxa"/>
          <w:trHeight w:val="260"/>
        </w:trPr>
        <w:tc>
          <w:tcPr>
            <w:tcW w:w="1239" w:type="dxa"/>
            <w:vMerge w:val="restart"/>
            <w:tcBorders>
              <w:left w:val="single" w:sz="4" w:space="0" w:color="auto"/>
              <w:right w:val="single" w:sz="4" w:space="0" w:color="auto"/>
            </w:tcBorders>
          </w:tcPr>
          <w:p w14:paraId="3DDBE51E" w14:textId="77777777" w:rsidR="00D4630C" w:rsidRPr="0051507D" w:rsidRDefault="00D4630C" w:rsidP="00687EC6">
            <w:pPr>
              <w:pStyle w:val="ListParagraph"/>
              <w:spacing w:line="240" w:lineRule="auto"/>
              <w:ind w:left="0"/>
              <w:rPr>
                <w:rFonts w:ascii="Times New Roman" w:hAnsi="Times New Roman"/>
                <w:sz w:val="24"/>
                <w:szCs w:val="24"/>
              </w:rPr>
            </w:pPr>
            <w:r w:rsidRPr="0051507D">
              <w:rPr>
                <w:rFonts w:ascii="Times New Roman" w:hAnsi="Times New Roman"/>
                <w:bCs/>
                <w:sz w:val="24"/>
                <w:szCs w:val="24"/>
              </w:rPr>
              <w:t>1. </w:t>
            </w:r>
            <w:proofErr w:type="spellStart"/>
            <w:r w:rsidRPr="0051507D">
              <w:rPr>
                <w:rFonts w:ascii="Times New Roman" w:hAnsi="Times New Roman"/>
                <w:bCs/>
                <w:sz w:val="24"/>
                <w:szCs w:val="24"/>
              </w:rPr>
              <w:t>pozīcija</w:t>
            </w:r>
            <w:proofErr w:type="spellEnd"/>
            <w:r w:rsidRPr="0051507D">
              <w:rPr>
                <w:rFonts w:ascii="Times New Roman" w:hAnsi="Times New Roman"/>
                <w:bCs/>
                <w:sz w:val="24"/>
                <w:szCs w:val="24"/>
              </w:rPr>
              <w:t xml:space="preserve"> </w:t>
            </w:r>
          </w:p>
        </w:tc>
        <w:tc>
          <w:tcPr>
            <w:tcW w:w="1733" w:type="dxa"/>
            <w:tcBorders>
              <w:left w:val="single" w:sz="4" w:space="0" w:color="auto"/>
              <w:right w:val="single" w:sz="4" w:space="0" w:color="auto"/>
            </w:tcBorders>
          </w:tcPr>
          <w:p w14:paraId="37F1888A" w14:textId="77777777" w:rsidR="00D4630C" w:rsidRPr="008F2D01" w:rsidRDefault="00D4630C" w:rsidP="00687EC6">
            <w:pPr>
              <w:pStyle w:val="ListParagraph"/>
              <w:spacing w:line="240" w:lineRule="auto"/>
              <w:ind w:left="0"/>
              <w:rPr>
                <w:rFonts w:ascii="Times New Roman" w:hAnsi="Times New Roman"/>
                <w:sz w:val="24"/>
                <w:szCs w:val="24"/>
              </w:rPr>
            </w:pPr>
            <w:proofErr w:type="spellStart"/>
            <w:r w:rsidRPr="008F2D01">
              <w:rPr>
                <w:rFonts w:ascii="Times New Roman" w:hAnsi="Times New Roman"/>
                <w:color w:val="000000"/>
                <w:sz w:val="24"/>
                <w:szCs w:val="24"/>
              </w:rPr>
              <w:t>Lietus</w:t>
            </w:r>
            <w:proofErr w:type="spellEnd"/>
            <w:r w:rsidRPr="008F2D01">
              <w:rPr>
                <w:rFonts w:ascii="Times New Roman" w:hAnsi="Times New Roman"/>
                <w:color w:val="000000"/>
                <w:sz w:val="24"/>
                <w:szCs w:val="24"/>
              </w:rPr>
              <w:t xml:space="preserve"> </w:t>
            </w:r>
            <w:proofErr w:type="spellStart"/>
            <w:r w:rsidRPr="008F2D01">
              <w:rPr>
                <w:rFonts w:ascii="Times New Roman" w:hAnsi="Times New Roman"/>
                <w:color w:val="000000"/>
                <w:sz w:val="24"/>
                <w:szCs w:val="24"/>
              </w:rPr>
              <w:t>kostīms</w:t>
            </w:r>
            <w:proofErr w:type="spellEnd"/>
            <w:r w:rsidRPr="008F2D01">
              <w:rPr>
                <w:rFonts w:ascii="Times New Roman" w:hAnsi="Times New Roman"/>
                <w:color w:val="000000"/>
                <w:sz w:val="24"/>
                <w:szCs w:val="24"/>
              </w:rPr>
              <w:t xml:space="preserve"> KFT </w:t>
            </w:r>
            <w:r w:rsidRPr="008F2D01">
              <w:rPr>
                <w:rFonts w:ascii="Times New Roman" w:hAnsi="Times New Roman"/>
                <w:sz w:val="24"/>
                <w:szCs w:val="24"/>
              </w:rPr>
              <w:t>LPT</w:t>
            </w:r>
          </w:p>
        </w:tc>
        <w:tc>
          <w:tcPr>
            <w:tcW w:w="2410" w:type="dxa"/>
            <w:tcBorders>
              <w:left w:val="single" w:sz="4" w:space="0" w:color="auto"/>
              <w:bottom w:val="single" w:sz="4" w:space="0" w:color="auto"/>
              <w:right w:val="single" w:sz="4" w:space="0" w:color="auto"/>
            </w:tcBorders>
            <w:shd w:val="clear" w:color="auto" w:fill="auto"/>
          </w:tcPr>
          <w:p w14:paraId="480FEB67" w14:textId="77777777" w:rsidR="00D4630C" w:rsidRPr="008F2D01" w:rsidRDefault="00D4630C" w:rsidP="00687EC6">
            <w:pPr>
              <w:pStyle w:val="ListParagraph"/>
              <w:spacing w:line="240" w:lineRule="auto"/>
              <w:ind w:left="0"/>
              <w:rPr>
                <w:rFonts w:ascii="Times New Roman" w:hAnsi="Times New Roman"/>
                <w:sz w:val="24"/>
                <w:szCs w:val="24"/>
              </w:rPr>
            </w:pPr>
            <w:proofErr w:type="spellStart"/>
            <w:r w:rsidRPr="008F2D01">
              <w:rPr>
                <w:rFonts w:ascii="Times New Roman" w:hAnsi="Times New Roman"/>
                <w:sz w:val="24"/>
                <w:szCs w:val="24"/>
              </w:rPr>
              <w:t>Jaka</w:t>
            </w:r>
            <w:proofErr w:type="spellEnd"/>
            <w:r w:rsidRPr="008F2D01">
              <w:rPr>
                <w:rFonts w:ascii="Times New Roman" w:hAnsi="Times New Roman"/>
                <w:sz w:val="24"/>
                <w:szCs w:val="24"/>
              </w:rPr>
              <w:t xml:space="preserve"> </w:t>
            </w:r>
            <w:proofErr w:type="spellStart"/>
            <w:r w:rsidRPr="008F2D01">
              <w:rPr>
                <w:rFonts w:ascii="Times New Roman" w:hAnsi="Times New Roman"/>
                <w:sz w:val="24"/>
                <w:szCs w:val="24"/>
              </w:rPr>
              <w:t>lietus</w:t>
            </w:r>
            <w:proofErr w:type="spellEnd"/>
            <w:r w:rsidRPr="008F2D01">
              <w:rPr>
                <w:rFonts w:ascii="Times New Roman" w:hAnsi="Times New Roman"/>
                <w:sz w:val="24"/>
                <w:szCs w:val="24"/>
              </w:rPr>
              <w:t xml:space="preserve"> KFT LPT</w:t>
            </w:r>
          </w:p>
        </w:tc>
        <w:tc>
          <w:tcPr>
            <w:tcW w:w="1559" w:type="dxa"/>
            <w:tcBorders>
              <w:top w:val="nil"/>
              <w:left w:val="nil"/>
              <w:bottom w:val="single" w:sz="4" w:space="0" w:color="auto"/>
              <w:right w:val="single" w:sz="4" w:space="0" w:color="auto"/>
            </w:tcBorders>
            <w:shd w:val="clear" w:color="auto" w:fill="auto"/>
            <w:vAlign w:val="center"/>
          </w:tcPr>
          <w:p w14:paraId="25C69D05" w14:textId="77777777" w:rsidR="00D4630C" w:rsidRPr="008F2D01" w:rsidRDefault="00D4630C" w:rsidP="007F2CEA">
            <w:pPr>
              <w:pStyle w:val="ListParagraph"/>
              <w:spacing w:after="0" w:line="240" w:lineRule="auto"/>
              <w:ind w:left="29"/>
              <w:jc w:val="center"/>
              <w:rPr>
                <w:rFonts w:ascii="Times New Roman" w:eastAsia="Times New Roman" w:hAnsi="Times New Roman"/>
                <w:sz w:val="24"/>
                <w:szCs w:val="24"/>
                <w:lang w:eastAsia="lv-LV"/>
              </w:rPr>
            </w:pPr>
            <w:r w:rsidRPr="008F2D01">
              <w:rPr>
                <w:rFonts w:ascii="Times New Roman" w:eastAsia="Times New Roman" w:hAnsi="Times New Roman"/>
                <w:sz w:val="24"/>
                <w:szCs w:val="24"/>
                <w:lang w:eastAsia="lv-LV"/>
              </w:rPr>
              <w:t xml:space="preserve">Nav </w:t>
            </w:r>
            <w:proofErr w:type="spellStart"/>
            <w:r w:rsidRPr="008F2D01">
              <w:rPr>
                <w:rFonts w:ascii="Times New Roman" w:eastAsia="Times New Roman" w:hAnsi="Times New Roman"/>
                <w:sz w:val="24"/>
                <w:szCs w:val="24"/>
                <w:lang w:eastAsia="lv-LV"/>
              </w:rPr>
              <w:t>plānots</w:t>
            </w:r>
            <w:proofErr w:type="spellEnd"/>
          </w:p>
        </w:tc>
        <w:tc>
          <w:tcPr>
            <w:tcW w:w="2085" w:type="dxa"/>
            <w:tcBorders>
              <w:top w:val="nil"/>
              <w:left w:val="nil"/>
              <w:bottom w:val="single" w:sz="4" w:space="0" w:color="auto"/>
              <w:right w:val="single" w:sz="4" w:space="0" w:color="auto"/>
            </w:tcBorders>
            <w:shd w:val="clear" w:color="auto" w:fill="auto"/>
            <w:vAlign w:val="center"/>
          </w:tcPr>
          <w:p w14:paraId="4F82910C" w14:textId="77777777" w:rsidR="00D4630C" w:rsidRPr="008F2D01" w:rsidRDefault="00D4630C" w:rsidP="007F2CEA">
            <w:pPr>
              <w:ind w:left="38"/>
              <w:jc w:val="center"/>
            </w:pPr>
            <w:r w:rsidRPr="008F2D01">
              <w:t>1000</w:t>
            </w:r>
          </w:p>
        </w:tc>
      </w:tr>
      <w:tr w:rsidR="00D4630C" w:rsidRPr="008F2D01" w14:paraId="04788022" w14:textId="77777777" w:rsidTr="001F6CD5">
        <w:trPr>
          <w:gridAfter w:val="1"/>
          <w:wAfter w:w="14" w:type="dxa"/>
          <w:trHeight w:val="260"/>
        </w:trPr>
        <w:tc>
          <w:tcPr>
            <w:tcW w:w="1239" w:type="dxa"/>
            <w:vMerge/>
            <w:tcBorders>
              <w:left w:val="single" w:sz="4" w:space="0" w:color="auto"/>
              <w:bottom w:val="single" w:sz="4" w:space="0" w:color="auto"/>
              <w:right w:val="single" w:sz="4" w:space="0" w:color="auto"/>
            </w:tcBorders>
          </w:tcPr>
          <w:p w14:paraId="1E31167A" w14:textId="77777777" w:rsidR="00D4630C" w:rsidRPr="008F2D01" w:rsidRDefault="00D4630C" w:rsidP="00687EC6">
            <w:pPr>
              <w:rPr>
                <w:color w:val="000000"/>
              </w:rPr>
            </w:pPr>
          </w:p>
        </w:tc>
        <w:tc>
          <w:tcPr>
            <w:tcW w:w="1733" w:type="dxa"/>
            <w:tcBorders>
              <w:left w:val="single" w:sz="4" w:space="0" w:color="auto"/>
              <w:bottom w:val="single" w:sz="4" w:space="0" w:color="auto"/>
              <w:right w:val="single" w:sz="4" w:space="0" w:color="auto"/>
            </w:tcBorders>
          </w:tcPr>
          <w:p w14:paraId="5C38093B" w14:textId="77777777" w:rsidR="00D4630C" w:rsidRPr="008F2D01" w:rsidRDefault="00D4630C" w:rsidP="00687EC6">
            <w:pPr>
              <w:rPr>
                <w:color w:val="000000"/>
              </w:rPr>
            </w:pPr>
          </w:p>
        </w:tc>
        <w:tc>
          <w:tcPr>
            <w:tcW w:w="2410" w:type="dxa"/>
            <w:tcBorders>
              <w:left w:val="single" w:sz="4" w:space="0" w:color="auto"/>
              <w:bottom w:val="single" w:sz="4" w:space="0" w:color="auto"/>
              <w:right w:val="single" w:sz="4" w:space="0" w:color="auto"/>
            </w:tcBorders>
            <w:shd w:val="clear" w:color="auto" w:fill="auto"/>
          </w:tcPr>
          <w:p w14:paraId="6CC6FE23" w14:textId="77777777" w:rsidR="00D4630C" w:rsidRPr="008F2D01" w:rsidRDefault="00D4630C" w:rsidP="00687EC6">
            <w:pPr>
              <w:rPr>
                <w:color w:val="000000"/>
              </w:rPr>
            </w:pPr>
            <w:r w:rsidRPr="008F2D01">
              <w:rPr>
                <w:color w:val="000000"/>
              </w:rPr>
              <w:t xml:space="preserve">Bikses lietus KFT LPT </w:t>
            </w:r>
          </w:p>
        </w:tc>
        <w:tc>
          <w:tcPr>
            <w:tcW w:w="1559" w:type="dxa"/>
            <w:tcBorders>
              <w:top w:val="nil"/>
              <w:left w:val="nil"/>
              <w:bottom w:val="single" w:sz="4" w:space="0" w:color="auto"/>
              <w:right w:val="single" w:sz="4" w:space="0" w:color="auto"/>
            </w:tcBorders>
            <w:shd w:val="clear" w:color="auto" w:fill="auto"/>
            <w:vAlign w:val="center"/>
          </w:tcPr>
          <w:p w14:paraId="29107F86" w14:textId="77777777" w:rsidR="00D4630C" w:rsidRPr="008F2D01" w:rsidRDefault="00D4630C" w:rsidP="007F2CEA">
            <w:pPr>
              <w:pStyle w:val="ListParagraph"/>
              <w:spacing w:after="0" w:line="240" w:lineRule="auto"/>
              <w:ind w:left="29"/>
              <w:jc w:val="center"/>
              <w:rPr>
                <w:rFonts w:ascii="Times New Roman" w:eastAsia="Times New Roman" w:hAnsi="Times New Roman"/>
                <w:sz w:val="24"/>
                <w:szCs w:val="24"/>
                <w:lang w:eastAsia="lv-LV"/>
              </w:rPr>
            </w:pPr>
            <w:r w:rsidRPr="008F2D01">
              <w:rPr>
                <w:rFonts w:ascii="Times New Roman" w:eastAsia="Times New Roman" w:hAnsi="Times New Roman"/>
                <w:sz w:val="24"/>
                <w:szCs w:val="24"/>
                <w:lang w:eastAsia="lv-LV"/>
              </w:rPr>
              <w:t xml:space="preserve">Nav </w:t>
            </w:r>
            <w:proofErr w:type="spellStart"/>
            <w:r w:rsidRPr="008F2D01">
              <w:rPr>
                <w:rFonts w:ascii="Times New Roman" w:eastAsia="Times New Roman" w:hAnsi="Times New Roman"/>
                <w:sz w:val="24"/>
                <w:szCs w:val="24"/>
                <w:lang w:eastAsia="lv-LV"/>
              </w:rPr>
              <w:t>plānots</w:t>
            </w:r>
            <w:proofErr w:type="spellEnd"/>
          </w:p>
        </w:tc>
        <w:tc>
          <w:tcPr>
            <w:tcW w:w="2085" w:type="dxa"/>
            <w:tcBorders>
              <w:top w:val="nil"/>
              <w:left w:val="nil"/>
              <w:bottom w:val="single" w:sz="4" w:space="0" w:color="auto"/>
              <w:right w:val="single" w:sz="4" w:space="0" w:color="auto"/>
            </w:tcBorders>
            <w:shd w:val="clear" w:color="auto" w:fill="auto"/>
            <w:vAlign w:val="center"/>
          </w:tcPr>
          <w:p w14:paraId="78F9066D" w14:textId="77777777" w:rsidR="00D4630C" w:rsidRPr="008F2D01" w:rsidRDefault="00D4630C" w:rsidP="007F2CEA">
            <w:pPr>
              <w:ind w:left="38"/>
              <w:jc w:val="center"/>
            </w:pPr>
            <w:r w:rsidRPr="008F2D01">
              <w:t>1000</w:t>
            </w:r>
          </w:p>
        </w:tc>
      </w:tr>
      <w:tr w:rsidR="00D4630C" w:rsidRPr="008F2D01" w14:paraId="5E033582" w14:textId="77777777" w:rsidTr="001F6CD5">
        <w:trPr>
          <w:gridAfter w:val="1"/>
          <w:wAfter w:w="14" w:type="dxa"/>
          <w:trHeight w:val="260"/>
        </w:trPr>
        <w:tc>
          <w:tcPr>
            <w:tcW w:w="1239" w:type="dxa"/>
            <w:vMerge w:val="restart"/>
            <w:tcBorders>
              <w:left w:val="single" w:sz="4" w:space="0" w:color="auto"/>
              <w:right w:val="single" w:sz="4" w:space="0" w:color="auto"/>
            </w:tcBorders>
          </w:tcPr>
          <w:p w14:paraId="1DD847A2" w14:textId="77777777" w:rsidR="00D4630C" w:rsidRPr="008F2D01" w:rsidRDefault="00D4630C" w:rsidP="00687EC6">
            <w:pPr>
              <w:tabs>
                <w:tab w:val="left" w:pos="1468"/>
              </w:tabs>
              <w:rPr>
                <w:color w:val="000000"/>
              </w:rPr>
            </w:pPr>
            <w:r w:rsidRPr="008F2D01">
              <w:rPr>
                <w:bCs/>
              </w:rPr>
              <w:t>2. pozīcija</w:t>
            </w:r>
          </w:p>
        </w:tc>
        <w:tc>
          <w:tcPr>
            <w:tcW w:w="1733" w:type="dxa"/>
            <w:vMerge w:val="restart"/>
            <w:tcBorders>
              <w:left w:val="single" w:sz="4" w:space="0" w:color="auto"/>
              <w:right w:val="single" w:sz="4" w:space="0" w:color="auto"/>
            </w:tcBorders>
          </w:tcPr>
          <w:p w14:paraId="0D40DCEF" w14:textId="77777777" w:rsidR="00D4630C" w:rsidRPr="008F2D01" w:rsidRDefault="00D4630C" w:rsidP="00687EC6">
            <w:pPr>
              <w:tabs>
                <w:tab w:val="left" w:pos="1468"/>
              </w:tabs>
              <w:rPr>
                <w:color w:val="000000"/>
              </w:rPr>
            </w:pPr>
            <w:r w:rsidRPr="008F2D01">
              <w:rPr>
                <w:color w:val="000000"/>
              </w:rPr>
              <w:t xml:space="preserve">Lietus kostīms KFT </w:t>
            </w:r>
            <w:r w:rsidRPr="008F2D01">
              <w:t xml:space="preserve">WLPT </w:t>
            </w:r>
          </w:p>
        </w:tc>
        <w:tc>
          <w:tcPr>
            <w:tcW w:w="2410" w:type="dxa"/>
            <w:tcBorders>
              <w:left w:val="single" w:sz="4" w:space="0" w:color="auto"/>
              <w:bottom w:val="single" w:sz="4" w:space="0" w:color="auto"/>
              <w:right w:val="single" w:sz="4" w:space="0" w:color="auto"/>
            </w:tcBorders>
            <w:shd w:val="clear" w:color="auto" w:fill="auto"/>
          </w:tcPr>
          <w:p w14:paraId="0C687074" w14:textId="77777777" w:rsidR="00D4630C" w:rsidRPr="008F2D01" w:rsidRDefault="00D4630C" w:rsidP="00687EC6">
            <w:pPr>
              <w:tabs>
                <w:tab w:val="left" w:pos="1468"/>
              </w:tabs>
              <w:rPr>
                <w:color w:val="000000"/>
              </w:rPr>
            </w:pPr>
            <w:r w:rsidRPr="008F2D01">
              <w:rPr>
                <w:color w:val="000000"/>
              </w:rPr>
              <w:t xml:space="preserve">Jaka lietus KFT WLPT </w:t>
            </w:r>
          </w:p>
        </w:tc>
        <w:tc>
          <w:tcPr>
            <w:tcW w:w="1559" w:type="dxa"/>
            <w:tcBorders>
              <w:top w:val="nil"/>
              <w:left w:val="nil"/>
              <w:bottom w:val="single" w:sz="4" w:space="0" w:color="auto"/>
              <w:right w:val="single" w:sz="4" w:space="0" w:color="auto"/>
            </w:tcBorders>
            <w:shd w:val="clear" w:color="auto" w:fill="auto"/>
            <w:vAlign w:val="center"/>
          </w:tcPr>
          <w:p w14:paraId="1DAECB63" w14:textId="77777777" w:rsidR="00D4630C" w:rsidRPr="008F2D01" w:rsidRDefault="00D4630C" w:rsidP="007F2CEA">
            <w:pPr>
              <w:pStyle w:val="ListParagraph"/>
              <w:spacing w:after="0" w:line="240" w:lineRule="auto"/>
              <w:ind w:left="29"/>
              <w:jc w:val="center"/>
              <w:rPr>
                <w:rFonts w:ascii="Times New Roman" w:eastAsia="Times New Roman" w:hAnsi="Times New Roman"/>
                <w:sz w:val="24"/>
                <w:szCs w:val="24"/>
                <w:lang w:eastAsia="lv-LV"/>
              </w:rPr>
            </w:pPr>
            <w:r w:rsidRPr="008F2D01">
              <w:rPr>
                <w:rFonts w:ascii="Times New Roman" w:eastAsia="Times New Roman" w:hAnsi="Times New Roman"/>
                <w:sz w:val="24"/>
                <w:szCs w:val="24"/>
                <w:lang w:eastAsia="lv-LV"/>
              </w:rPr>
              <w:t>4800</w:t>
            </w:r>
          </w:p>
        </w:tc>
        <w:tc>
          <w:tcPr>
            <w:tcW w:w="2085" w:type="dxa"/>
            <w:tcBorders>
              <w:top w:val="nil"/>
              <w:left w:val="nil"/>
              <w:bottom w:val="single" w:sz="4" w:space="0" w:color="auto"/>
              <w:right w:val="single" w:sz="4" w:space="0" w:color="auto"/>
            </w:tcBorders>
            <w:shd w:val="clear" w:color="auto" w:fill="auto"/>
            <w:vAlign w:val="center"/>
          </w:tcPr>
          <w:p w14:paraId="55BD661C" w14:textId="77777777" w:rsidR="00D4630C" w:rsidRPr="008F2D01" w:rsidRDefault="00D4630C" w:rsidP="007F2CEA">
            <w:pPr>
              <w:ind w:left="38"/>
              <w:jc w:val="center"/>
            </w:pPr>
            <w:r w:rsidRPr="008F2D01">
              <w:t>20000</w:t>
            </w:r>
          </w:p>
        </w:tc>
      </w:tr>
      <w:tr w:rsidR="00D4630C" w:rsidRPr="008F2D01" w14:paraId="27D7E51E" w14:textId="77777777" w:rsidTr="001F6CD5">
        <w:trPr>
          <w:gridAfter w:val="1"/>
          <w:wAfter w:w="14" w:type="dxa"/>
          <w:trHeight w:val="260"/>
        </w:trPr>
        <w:tc>
          <w:tcPr>
            <w:tcW w:w="1239" w:type="dxa"/>
            <w:vMerge/>
            <w:tcBorders>
              <w:left w:val="single" w:sz="4" w:space="0" w:color="auto"/>
              <w:bottom w:val="single" w:sz="4" w:space="0" w:color="auto"/>
              <w:right w:val="single" w:sz="4" w:space="0" w:color="auto"/>
            </w:tcBorders>
          </w:tcPr>
          <w:p w14:paraId="3C28A74D" w14:textId="77777777" w:rsidR="00D4630C" w:rsidRPr="008F2D01" w:rsidRDefault="00D4630C" w:rsidP="00687EC6">
            <w:pPr>
              <w:tabs>
                <w:tab w:val="left" w:pos="1468"/>
              </w:tabs>
              <w:rPr>
                <w:color w:val="000000"/>
              </w:rPr>
            </w:pPr>
          </w:p>
        </w:tc>
        <w:tc>
          <w:tcPr>
            <w:tcW w:w="1733" w:type="dxa"/>
            <w:vMerge/>
            <w:tcBorders>
              <w:left w:val="single" w:sz="4" w:space="0" w:color="auto"/>
              <w:bottom w:val="single" w:sz="4" w:space="0" w:color="auto"/>
              <w:right w:val="single" w:sz="4" w:space="0" w:color="auto"/>
            </w:tcBorders>
          </w:tcPr>
          <w:p w14:paraId="7EA6FE19" w14:textId="77777777" w:rsidR="00D4630C" w:rsidRPr="008F2D01" w:rsidRDefault="00D4630C" w:rsidP="00687EC6">
            <w:pPr>
              <w:tabs>
                <w:tab w:val="left" w:pos="1468"/>
              </w:tabs>
              <w:rPr>
                <w:color w:val="000000"/>
              </w:rPr>
            </w:pPr>
          </w:p>
        </w:tc>
        <w:tc>
          <w:tcPr>
            <w:tcW w:w="2410" w:type="dxa"/>
            <w:tcBorders>
              <w:left w:val="single" w:sz="4" w:space="0" w:color="auto"/>
              <w:bottom w:val="single" w:sz="4" w:space="0" w:color="auto"/>
              <w:right w:val="single" w:sz="4" w:space="0" w:color="auto"/>
            </w:tcBorders>
            <w:shd w:val="clear" w:color="auto" w:fill="auto"/>
          </w:tcPr>
          <w:p w14:paraId="676F1012" w14:textId="77777777" w:rsidR="00D4630C" w:rsidRPr="008F2D01" w:rsidRDefault="00D4630C" w:rsidP="00687EC6">
            <w:pPr>
              <w:tabs>
                <w:tab w:val="left" w:pos="1468"/>
              </w:tabs>
              <w:rPr>
                <w:color w:val="000000"/>
              </w:rPr>
            </w:pPr>
            <w:r w:rsidRPr="008F2D01">
              <w:rPr>
                <w:color w:val="000000"/>
              </w:rPr>
              <w:t xml:space="preserve">Bikses lietus KFT WLPT </w:t>
            </w:r>
          </w:p>
        </w:tc>
        <w:tc>
          <w:tcPr>
            <w:tcW w:w="1559" w:type="dxa"/>
            <w:tcBorders>
              <w:top w:val="nil"/>
              <w:left w:val="nil"/>
              <w:bottom w:val="single" w:sz="4" w:space="0" w:color="auto"/>
              <w:right w:val="single" w:sz="4" w:space="0" w:color="auto"/>
            </w:tcBorders>
            <w:shd w:val="clear" w:color="auto" w:fill="auto"/>
            <w:vAlign w:val="center"/>
          </w:tcPr>
          <w:p w14:paraId="2AC880A5" w14:textId="77777777" w:rsidR="00D4630C" w:rsidRPr="008F2D01" w:rsidRDefault="00D4630C" w:rsidP="007F2CEA">
            <w:pPr>
              <w:pStyle w:val="ListParagraph"/>
              <w:spacing w:after="0" w:line="240" w:lineRule="auto"/>
              <w:ind w:left="29"/>
              <w:jc w:val="center"/>
              <w:rPr>
                <w:rFonts w:ascii="Times New Roman" w:eastAsia="Times New Roman" w:hAnsi="Times New Roman"/>
                <w:sz w:val="24"/>
                <w:szCs w:val="24"/>
                <w:lang w:eastAsia="lv-LV"/>
              </w:rPr>
            </w:pPr>
            <w:r w:rsidRPr="008F2D01">
              <w:rPr>
                <w:rFonts w:ascii="Times New Roman" w:eastAsia="Times New Roman" w:hAnsi="Times New Roman"/>
                <w:sz w:val="24"/>
                <w:szCs w:val="24"/>
                <w:lang w:eastAsia="lv-LV"/>
              </w:rPr>
              <w:t>4800</w:t>
            </w:r>
          </w:p>
        </w:tc>
        <w:tc>
          <w:tcPr>
            <w:tcW w:w="2085" w:type="dxa"/>
            <w:tcBorders>
              <w:top w:val="nil"/>
              <w:left w:val="nil"/>
              <w:bottom w:val="single" w:sz="4" w:space="0" w:color="auto"/>
              <w:right w:val="single" w:sz="4" w:space="0" w:color="auto"/>
            </w:tcBorders>
            <w:shd w:val="clear" w:color="auto" w:fill="auto"/>
            <w:vAlign w:val="center"/>
          </w:tcPr>
          <w:p w14:paraId="68FC0850" w14:textId="77777777" w:rsidR="00D4630C" w:rsidRPr="008F2D01" w:rsidRDefault="00D4630C" w:rsidP="007F2CEA">
            <w:pPr>
              <w:ind w:left="38"/>
              <w:jc w:val="center"/>
            </w:pPr>
            <w:r w:rsidRPr="008F2D01">
              <w:t>20000</w:t>
            </w:r>
          </w:p>
        </w:tc>
      </w:tr>
      <w:tr w:rsidR="00D4630C" w:rsidRPr="008F2D01" w14:paraId="505A2B94" w14:textId="77777777" w:rsidTr="001F6CD5">
        <w:trPr>
          <w:gridAfter w:val="1"/>
          <w:wAfter w:w="14" w:type="dxa"/>
          <w:trHeight w:val="260"/>
        </w:trPr>
        <w:tc>
          <w:tcPr>
            <w:tcW w:w="1239" w:type="dxa"/>
            <w:vMerge w:val="restart"/>
            <w:tcBorders>
              <w:left w:val="single" w:sz="4" w:space="0" w:color="auto"/>
              <w:right w:val="single" w:sz="4" w:space="0" w:color="auto"/>
            </w:tcBorders>
          </w:tcPr>
          <w:p w14:paraId="207D73A3" w14:textId="77777777" w:rsidR="00D4630C" w:rsidRPr="008F2D01" w:rsidRDefault="00D4630C" w:rsidP="00687EC6">
            <w:pPr>
              <w:tabs>
                <w:tab w:val="left" w:pos="1468"/>
              </w:tabs>
              <w:rPr>
                <w:color w:val="000000"/>
              </w:rPr>
            </w:pPr>
            <w:r w:rsidRPr="008F2D01">
              <w:rPr>
                <w:bCs/>
              </w:rPr>
              <w:t>3. pozīcija</w:t>
            </w:r>
          </w:p>
        </w:tc>
        <w:tc>
          <w:tcPr>
            <w:tcW w:w="1733" w:type="dxa"/>
            <w:vMerge w:val="restart"/>
            <w:tcBorders>
              <w:left w:val="single" w:sz="4" w:space="0" w:color="auto"/>
              <w:right w:val="single" w:sz="4" w:space="0" w:color="auto"/>
            </w:tcBorders>
          </w:tcPr>
          <w:p w14:paraId="07C9EF7D" w14:textId="77777777" w:rsidR="00D4630C" w:rsidRPr="008F2D01" w:rsidRDefault="00D4630C" w:rsidP="00687EC6">
            <w:pPr>
              <w:tabs>
                <w:tab w:val="left" w:pos="1468"/>
              </w:tabs>
              <w:rPr>
                <w:color w:val="000000"/>
              </w:rPr>
            </w:pPr>
            <w:r w:rsidRPr="008F2D01">
              <w:rPr>
                <w:color w:val="000000"/>
              </w:rPr>
              <w:t xml:space="preserve">Lietus kostīms KFT </w:t>
            </w:r>
            <w:r w:rsidRPr="008F2D01">
              <w:t>WLPT</w:t>
            </w:r>
            <w:r w:rsidRPr="008F2D01" w:rsidDel="00B16E61">
              <w:rPr>
                <w:color w:val="000000"/>
              </w:rPr>
              <w:t xml:space="preserve"> </w:t>
            </w:r>
            <w:proofErr w:type="spellStart"/>
            <w:r w:rsidRPr="008F2D01">
              <w:t>ugunsnoturīgs</w:t>
            </w:r>
            <w:proofErr w:type="spellEnd"/>
            <w:r w:rsidRPr="008F2D01">
              <w:t xml:space="preserve"> </w:t>
            </w:r>
          </w:p>
        </w:tc>
        <w:tc>
          <w:tcPr>
            <w:tcW w:w="2410" w:type="dxa"/>
            <w:tcBorders>
              <w:left w:val="single" w:sz="4" w:space="0" w:color="auto"/>
              <w:bottom w:val="single" w:sz="4" w:space="0" w:color="auto"/>
              <w:right w:val="single" w:sz="4" w:space="0" w:color="auto"/>
            </w:tcBorders>
            <w:shd w:val="clear" w:color="auto" w:fill="auto"/>
          </w:tcPr>
          <w:p w14:paraId="68F53585" w14:textId="77777777" w:rsidR="00D4630C" w:rsidRPr="008F2D01" w:rsidRDefault="00D4630C" w:rsidP="00687EC6">
            <w:pPr>
              <w:tabs>
                <w:tab w:val="left" w:pos="1468"/>
              </w:tabs>
              <w:rPr>
                <w:color w:val="000000"/>
              </w:rPr>
            </w:pPr>
            <w:r w:rsidRPr="008F2D01">
              <w:rPr>
                <w:color w:val="000000"/>
              </w:rPr>
              <w:t xml:space="preserve">Jaka lietus KFT WLPT </w:t>
            </w:r>
            <w:proofErr w:type="spellStart"/>
            <w:r w:rsidRPr="008F2D01">
              <w:rPr>
                <w:color w:val="000000"/>
              </w:rPr>
              <w:t>ugunsnoturīga</w:t>
            </w:r>
            <w:proofErr w:type="spellEnd"/>
          </w:p>
        </w:tc>
        <w:tc>
          <w:tcPr>
            <w:tcW w:w="1559" w:type="dxa"/>
            <w:tcBorders>
              <w:top w:val="nil"/>
              <w:left w:val="nil"/>
              <w:bottom w:val="single" w:sz="4" w:space="0" w:color="auto"/>
              <w:right w:val="single" w:sz="4" w:space="0" w:color="auto"/>
            </w:tcBorders>
            <w:shd w:val="clear" w:color="auto" w:fill="auto"/>
            <w:vAlign w:val="center"/>
          </w:tcPr>
          <w:p w14:paraId="2213287A" w14:textId="77777777" w:rsidR="00D4630C" w:rsidRPr="008F2D01" w:rsidRDefault="00D4630C" w:rsidP="007F2CEA">
            <w:pPr>
              <w:pStyle w:val="ListParagraph"/>
              <w:spacing w:after="0" w:line="240" w:lineRule="auto"/>
              <w:ind w:left="29"/>
              <w:jc w:val="center"/>
              <w:rPr>
                <w:rFonts w:ascii="Times New Roman" w:eastAsia="Times New Roman" w:hAnsi="Times New Roman"/>
                <w:sz w:val="24"/>
                <w:szCs w:val="24"/>
                <w:lang w:eastAsia="lv-LV"/>
              </w:rPr>
            </w:pPr>
            <w:r w:rsidRPr="008F2D01">
              <w:rPr>
                <w:rFonts w:ascii="Times New Roman" w:eastAsia="Times New Roman" w:hAnsi="Times New Roman"/>
                <w:sz w:val="24"/>
                <w:szCs w:val="24"/>
                <w:lang w:eastAsia="lv-LV"/>
              </w:rPr>
              <w:t>1000</w:t>
            </w:r>
          </w:p>
        </w:tc>
        <w:tc>
          <w:tcPr>
            <w:tcW w:w="2085" w:type="dxa"/>
            <w:tcBorders>
              <w:top w:val="nil"/>
              <w:left w:val="nil"/>
              <w:bottom w:val="single" w:sz="4" w:space="0" w:color="auto"/>
              <w:right w:val="single" w:sz="4" w:space="0" w:color="auto"/>
            </w:tcBorders>
            <w:shd w:val="clear" w:color="auto" w:fill="auto"/>
            <w:vAlign w:val="center"/>
          </w:tcPr>
          <w:p w14:paraId="54049F25" w14:textId="77777777" w:rsidR="00D4630C" w:rsidRPr="008F2D01" w:rsidRDefault="00D4630C" w:rsidP="007F2CEA">
            <w:pPr>
              <w:ind w:left="38"/>
              <w:jc w:val="center"/>
            </w:pPr>
            <w:r w:rsidRPr="008F2D01">
              <w:t>1500</w:t>
            </w:r>
          </w:p>
        </w:tc>
      </w:tr>
      <w:tr w:rsidR="00D4630C" w:rsidRPr="008F2D01" w14:paraId="3A575DF2" w14:textId="77777777" w:rsidTr="001F6CD5">
        <w:trPr>
          <w:gridAfter w:val="1"/>
          <w:wAfter w:w="14" w:type="dxa"/>
          <w:trHeight w:val="260"/>
        </w:trPr>
        <w:tc>
          <w:tcPr>
            <w:tcW w:w="1239" w:type="dxa"/>
            <w:vMerge/>
            <w:tcBorders>
              <w:left w:val="single" w:sz="4" w:space="0" w:color="auto"/>
              <w:bottom w:val="single" w:sz="4" w:space="0" w:color="auto"/>
              <w:right w:val="single" w:sz="4" w:space="0" w:color="auto"/>
            </w:tcBorders>
          </w:tcPr>
          <w:p w14:paraId="2E469E24" w14:textId="77777777" w:rsidR="00D4630C" w:rsidRPr="008F2D01" w:rsidRDefault="00D4630C" w:rsidP="00687EC6">
            <w:pPr>
              <w:tabs>
                <w:tab w:val="left" w:pos="1468"/>
              </w:tabs>
              <w:rPr>
                <w:color w:val="000000"/>
              </w:rPr>
            </w:pPr>
          </w:p>
        </w:tc>
        <w:tc>
          <w:tcPr>
            <w:tcW w:w="1733" w:type="dxa"/>
            <w:vMerge/>
            <w:tcBorders>
              <w:left w:val="single" w:sz="4" w:space="0" w:color="auto"/>
              <w:bottom w:val="single" w:sz="4" w:space="0" w:color="auto"/>
              <w:right w:val="single" w:sz="4" w:space="0" w:color="auto"/>
            </w:tcBorders>
          </w:tcPr>
          <w:p w14:paraId="662D8898" w14:textId="77777777" w:rsidR="00D4630C" w:rsidRPr="008F2D01" w:rsidRDefault="00D4630C" w:rsidP="00687EC6">
            <w:pPr>
              <w:tabs>
                <w:tab w:val="left" w:pos="1468"/>
              </w:tabs>
              <w:rPr>
                <w:color w:val="000000"/>
              </w:rPr>
            </w:pPr>
          </w:p>
        </w:tc>
        <w:tc>
          <w:tcPr>
            <w:tcW w:w="2410" w:type="dxa"/>
            <w:tcBorders>
              <w:left w:val="single" w:sz="4" w:space="0" w:color="auto"/>
              <w:bottom w:val="single" w:sz="4" w:space="0" w:color="auto"/>
              <w:right w:val="single" w:sz="4" w:space="0" w:color="auto"/>
            </w:tcBorders>
            <w:shd w:val="clear" w:color="auto" w:fill="auto"/>
          </w:tcPr>
          <w:p w14:paraId="7BDE0DED" w14:textId="77777777" w:rsidR="00D4630C" w:rsidRPr="008F2D01" w:rsidRDefault="00D4630C" w:rsidP="00687EC6">
            <w:pPr>
              <w:tabs>
                <w:tab w:val="left" w:pos="1468"/>
              </w:tabs>
              <w:rPr>
                <w:color w:val="000000"/>
              </w:rPr>
            </w:pPr>
            <w:r w:rsidRPr="008F2D01">
              <w:rPr>
                <w:color w:val="000000"/>
              </w:rPr>
              <w:t xml:space="preserve">Bikses lietus KFT WLPT </w:t>
            </w:r>
            <w:proofErr w:type="spellStart"/>
            <w:r w:rsidRPr="008F2D01">
              <w:rPr>
                <w:color w:val="000000"/>
              </w:rPr>
              <w:t>ugunsnoturīgas</w:t>
            </w:r>
            <w:proofErr w:type="spellEnd"/>
          </w:p>
        </w:tc>
        <w:tc>
          <w:tcPr>
            <w:tcW w:w="1559" w:type="dxa"/>
            <w:tcBorders>
              <w:top w:val="nil"/>
              <w:left w:val="nil"/>
              <w:bottom w:val="single" w:sz="4" w:space="0" w:color="auto"/>
              <w:right w:val="single" w:sz="4" w:space="0" w:color="auto"/>
            </w:tcBorders>
            <w:shd w:val="clear" w:color="auto" w:fill="auto"/>
            <w:vAlign w:val="center"/>
          </w:tcPr>
          <w:p w14:paraId="10C92DB8" w14:textId="77777777" w:rsidR="00D4630C" w:rsidRPr="008F2D01" w:rsidRDefault="00D4630C" w:rsidP="007F2CEA">
            <w:pPr>
              <w:pStyle w:val="ListParagraph"/>
              <w:spacing w:after="0" w:line="240" w:lineRule="auto"/>
              <w:ind w:left="29"/>
              <w:jc w:val="center"/>
              <w:rPr>
                <w:rFonts w:ascii="Times New Roman" w:eastAsia="Times New Roman" w:hAnsi="Times New Roman"/>
                <w:sz w:val="24"/>
                <w:szCs w:val="24"/>
                <w:lang w:eastAsia="lv-LV"/>
              </w:rPr>
            </w:pPr>
            <w:r w:rsidRPr="008F2D01">
              <w:rPr>
                <w:rFonts w:ascii="Times New Roman" w:eastAsia="Times New Roman" w:hAnsi="Times New Roman"/>
                <w:sz w:val="24"/>
                <w:szCs w:val="24"/>
                <w:lang w:eastAsia="lv-LV"/>
              </w:rPr>
              <w:t>1000</w:t>
            </w:r>
          </w:p>
        </w:tc>
        <w:tc>
          <w:tcPr>
            <w:tcW w:w="2085" w:type="dxa"/>
            <w:tcBorders>
              <w:top w:val="nil"/>
              <w:left w:val="nil"/>
              <w:bottom w:val="single" w:sz="4" w:space="0" w:color="auto"/>
              <w:right w:val="single" w:sz="4" w:space="0" w:color="auto"/>
            </w:tcBorders>
            <w:shd w:val="clear" w:color="auto" w:fill="auto"/>
            <w:vAlign w:val="center"/>
          </w:tcPr>
          <w:p w14:paraId="10EB9F9F" w14:textId="77777777" w:rsidR="00D4630C" w:rsidRPr="008F2D01" w:rsidRDefault="00D4630C" w:rsidP="007F2CEA">
            <w:pPr>
              <w:ind w:left="38"/>
              <w:jc w:val="center"/>
            </w:pPr>
            <w:r w:rsidRPr="008F2D01">
              <w:t>1500</w:t>
            </w:r>
          </w:p>
        </w:tc>
      </w:tr>
      <w:tr w:rsidR="00D4630C" w:rsidRPr="008F2D01" w14:paraId="58F3AAB7" w14:textId="77777777" w:rsidTr="001F6CD5">
        <w:trPr>
          <w:gridAfter w:val="1"/>
          <w:wAfter w:w="14" w:type="dxa"/>
          <w:trHeight w:val="260"/>
        </w:trPr>
        <w:tc>
          <w:tcPr>
            <w:tcW w:w="1239" w:type="dxa"/>
            <w:vMerge w:val="restart"/>
            <w:tcBorders>
              <w:left w:val="single" w:sz="4" w:space="0" w:color="auto"/>
              <w:right w:val="single" w:sz="4" w:space="0" w:color="auto"/>
            </w:tcBorders>
          </w:tcPr>
          <w:p w14:paraId="44BBD5D2" w14:textId="77777777" w:rsidR="00D4630C" w:rsidRPr="008F2D01" w:rsidRDefault="00D4630C" w:rsidP="00687EC6">
            <w:pPr>
              <w:tabs>
                <w:tab w:val="left" w:pos="1468"/>
              </w:tabs>
              <w:rPr>
                <w:color w:val="000000"/>
              </w:rPr>
            </w:pPr>
            <w:r w:rsidRPr="008F2D01">
              <w:rPr>
                <w:bCs/>
              </w:rPr>
              <w:lastRenderedPageBreak/>
              <w:t>4. pozīcija</w:t>
            </w:r>
          </w:p>
        </w:tc>
        <w:tc>
          <w:tcPr>
            <w:tcW w:w="1733" w:type="dxa"/>
            <w:vMerge w:val="restart"/>
            <w:tcBorders>
              <w:left w:val="single" w:sz="4" w:space="0" w:color="auto"/>
              <w:right w:val="single" w:sz="4" w:space="0" w:color="auto"/>
            </w:tcBorders>
          </w:tcPr>
          <w:p w14:paraId="7506A903" w14:textId="77777777" w:rsidR="00D4630C" w:rsidRPr="008F2D01" w:rsidRDefault="00D4630C" w:rsidP="00687EC6">
            <w:pPr>
              <w:tabs>
                <w:tab w:val="left" w:pos="1468"/>
              </w:tabs>
              <w:rPr>
                <w:color w:val="000000"/>
              </w:rPr>
            </w:pPr>
            <w:r w:rsidRPr="008F2D01">
              <w:rPr>
                <w:color w:val="000000"/>
              </w:rPr>
              <w:t>Lietus kostīms KFT JC Brūns</w:t>
            </w:r>
          </w:p>
        </w:tc>
        <w:tc>
          <w:tcPr>
            <w:tcW w:w="2410" w:type="dxa"/>
            <w:tcBorders>
              <w:left w:val="single" w:sz="4" w:space="0" w:color="auto"/>
              <w:bottom w:val="single" w:sz="4" w:space="0" w:color="auto"/>
              <w:right w:val="single" w:sz="4" w:space="0" w:color="auto"/>
            </w:tcBorders>
            <w:shd w:val="clear" w:color="auto" w:fill="auto"/>
          </w:tcPr>
          <w:p w14:paraId="1B8EBC1F" w14:textId="77777777" w:rsidR="00D4630C" w:rsidRPr="008F2D01" w:rsidRDefault="00D4630C" w:rsidP="00687EC6">
            <w:pPr>
              <w:tabs>
                <w:tab w:val="left" w:pos="1468"/>
              </w:tabs>
              <w:rPr>
                <w:color w:val="000000"/>
              </w:rPr>
            </w:pPr>
            <w:r w:rsidRPr="008F2D01">
              <w:rPr>
                <w:color w:val="000000"/>
              </w:rPr>
              <w:t>Jaka lietus KFT JC Brūna</w:t>
            </w:r>
          </w:p>
        </w:tc>
        <w:tc>
          <w:tcPr>
            <w:tcW w:w="1559" w:type="dxa"/>
            <w:tcBorders>
              <w:top w:val="nil"/>
              <w:left w:val="nil"/>
              <w:bottom w:val="single" w:sz="4" w:space="0" w:color="auto"/>
              <w:right w:val="single" w:sz="4" w:space="0" w:color="auto"/>
            </w:tcBorders>
            <w:shd w:val="clear" w:color="auto" w:fill="auto"/>
            <w:vAlign w:val="center"/>
          </w:tcPr>
          <w:p w14:paraId="4DD3B79E" w14:textId="762AE479" w:rsidR="00D4630C" w:rsidRPr="007F2CEA" w:rsidRDefault="00D4630C" w:rsidP="007F2CEA">
            <w:pPr>
              <w:jc w:val="center"/>
            </w:pPr>
            <w:r w:rsidRPr="007F2CEA">
              <w:t>2000</w:t>
            </w:r>
          </w:p>
        </w:tc>
        <w:tc>
          <w:tcPr>
            <w:tcW w:w="2085" w:type="dxa"/>
            <w:tcBorders>
              <w:top w:val="nil"/>
              <w:left w:val="nil"/>
              <w:bottom w:val="single" w:sz="4" w:space="0" w:color="auto"/>
              <w:right w:val="single" w:sz="4" w:space="0" w:color="auto"/>
            </w:tcBorders>
            <w:shd w:val="clear" w:color="auto" w:fill="auto"/>
            <w:vAlign w:val="center"/>
          </w:tcPr>
          <w:p w14:paraId="4E3817BE" w14:textId="77777777" w:rsidR="00D4630C" w:rsidRPr="008F2D01" w:rsidRDefault="00D4630C" w:rsidP="007F2CEA">
            <w:pPr>
              <w:jc w:val="center"/>
            </w:pPr>
            <w:r w:rsidRPr="008F2D01">
              <w:t>3300</w:t>
            </w:r>
          </w:p>
        </w:tc>
      </w:tr>
      <w:tr w:rsidR="00D4630C" w:rsidRPr="008F2D01" w14:paraId="174C0C58" w14:textId="77777777" w:rsidTr="001F6CD5">
        <w:trPr>
          <w:gridAfter w:val="1"/>
          <w:wAfter w:w="14" w:type="dxa"/>
          <w:trHeight w:val="260"/>
        </w:trPr>
        <w:tc>
          <w:tcPr>
            <w:tcW w:w="1239" w:type="dxa"/>
            <w:vMerge/>
            <w:tcBorders>
              <w:left w:val="single" w:sz="4" w:space="0" w:color="auto"/>
              <w:bottom w:val="single" w:sz="4" w:space="0" w:color="auto"/>
              <w:right w:val="single" w:sz="4" w:space="0" w:color="auto"/>
            </w:tcBorders>
          </w:tcPr>
          <w:p w14:paraId="16E90E64" w14:textId="77777777" w:rsidR="00D4630C" w:rsidRPr="008F2D01" w:rsidRDefault="00D4630C" w:rsidP="00687EC6">
            <w:pPr>
              <w:tabs>
                <w:tab w:val="left" w:pos="1468"/>
              </w:tabs>
              <w:rPr>
                <w:color w:val="000000"/>
              </w:rPr>
            </w:pPr>
          </w:p>
        </w:tc>
        <w:tc>
          <w:tcPr>
            <w:tcW w:w="1733" w:type="dxa"/>
            <w:vMerge/>
            <w:tcBorders>
              <w:left w:val="single" w:sz="4" w:space="0" w:color="auto"/>
              <w:bottom w:val="single" w:sz="4" w:space="0" w:color="auto"/>
              <w:right w:val="single" w:sz="4" w:space="0" w:color="auto"/>
            </w:tcBorders>
          </w:tcPr>
          <w:p w14:paraId="05D9D8FD" w14:textId="77777777" w:rsidR="00D4630C" w:rsidRPr="008F2D01" w:rsidRDefault="00D4630C" w:rsidP="00687EC6">
            <w:pPr>
              <w:tabs>
                <w:tab w:val="left" w:pos="1468"/>
              </w:tabs>
              <w:rPr>
                <w:color w:val="000000"/>
              </w:rPr>
            </w:pPr>
          </w:p>
        </w:tc>
        <w:tc>
          <w:tcPr>
            <w:tcW w:w="2410" w:type="dxa"/>
            <w:tcBorders>
              <w:left w:val="single" w:sz="4" w:space="0" w:color="auto"/>
              <w:bottom w:val="single" w:sz="4" w:space="0" w:color="auto"/>
              <w:right w:val="single" w:sz="4" w:space="0" w:color="auto"/>
            </w:tcBorders>
            <w:shd w:val="clear" w:color="auto" w:fill="auto"/>
          </w:tcPr>
          <w:p w14:paraId="11662067" w14:textId="77777777" w:rsidR="00D4630C" w:rsidRPr="008F2D01" w:rsidRDefault="00D4630C" w:rsidP="00687EC6">
            <w:pPr>
              <w:tabs>
                <w:tab w:val="left" w:pos="1468"/>
              </w:tabs>
              <w:rPr>
                <w:color w:val="000000"/>
              </w:rPr>
            </w:pPr>
            <w:r w:rsidRPr="008F2D01">
              <w:rPr>
                <w:color w:val="000000"/>
              </w:rPr>
              <w:t>Bikses lietus KFT JC Brūnas</w:t>
            </w:r>
          </w:p>
        </w:tc>
        <w:tc>
          <w:tcPr>
            <w:tcW w:w="1559" w:type="dxa"/>
            <w:tcBorders>
              <w:top w:val="nil"/>
              <w:left w:val="nil"/>
              <w:bottom w:val="single" w:sz="4" w:space="0" w:color="auto"/>
              <w:right w:val="single" w:sz="4" w:space="0" w:color="auto"/>
            </w:tcBorders>
            <w:shd w:val="clear" w:color="auto" w:fill="auto"/>
            <w:vAlign w:val="center"/>
          </w:tcPr>
          <w:p w14:paraId="15F5D5A1" w14:textId="668BE479" w:rsidR="00D4630C" w:rsidRPr="007F2CEA" w:rsidRDefault="00D4630C" w:rsidP="007F2CEA">
            <w:pPr>
              <w:jc w:val="center"/>
            </w:pPr>
            <w:r w:rsidRPr="007F2CEA">
              <w:t>2000</w:t>
            </w:r>
          </w:p>
        </w:tc>
        <w:tc>
          <w:tcPr>
            <w:tcW w:w="2085" w:type="dxa"/>
            <w:tcBorders>
              <w:top w:val="nil"/>
              <w:left w:val="nil"/>
              <w:bottom w:val="single" w:sz="4" w:space="0" w:color="auto"/>
              <w:right w:val="single" w:sz="4" w:space="0" w:color="auto"/>
            </w:tcBorders>
            <w:shd w:val="clear" w:color="auto" w:fill="auto"/>
            <w:vAlign w:val="center"/>
          </w:tcPr>
          <w:p w14:paraId="13113C89" w14:textId="77777777" w:rsidR="00D4630C" w:rsidRPr="008F2D01" w:rsidRDefault="00D4630C" w:rsidP="007F2CEA">
            <w:pPr>
              <w:jc w:val="center"/>
            </w:pPr>
            <w:r w:rsidRPr="008F2D01">
              <w:t>3300</w:t>
            </w:r>
          </w:p>
        </w:tc>
      </w:tr>
      <w:tr w:rsidR="00D4630C" w:rsidRPr="008F2D01" w14:paraId="6163D7D8" w14:textId="77777777" w:rsidTr="001F6CD5">
        <w:trPr>
          <w:gridAfter w:val="1"/>
          <w:wAfter w:w="14" w:type="dxa"/>
          <w:trHeight w:val="260"/>
        </w:trPr>
        <w:tc>
          <w:tcPr>
            <w:tcW w:w="1239" w:type="dxa"/>
            <w:vMerge w:val="restart"/>
            <w:tcBorders>
              <w:left w:val="single" w:sz="4" w:space="0" w:color="auto"/>
              <w:right w:val="single" w:sz="4" w:space="0" w:color="auto"/>
            </w:tcBorders>
          </w:tcPr>
          <w:p w14:paraId="5B8244C3" w14:textId="77777777" w:rsidR="00D4630C" w:rsidRPr="008F2D01" w:rsidRDefault="00D4630C" w:rsidP="00687EC6">
            <w:pPr>
              <w:pStyle w:val="ListParagraph"/>
              <w:spacing w:line="240" w:lineRule="auto"/>
              <w:ind w:left="0"/>
              <w:rPr>
                <w:rFonts w:ascii="Times New Roman" w:hAnsi="Times New Roman"/>
                <w:sz w:val="24"/>
                <w:szCs w:val="24"/>
              </w:rPr>
            </w:pPr>
            <w:r w:rsidRPr="008F2D01">
              <w:rPr>
                <w:rFonts w:ascii="Times New Roman" w:hAnsi="Times New Roman"/>
                <w:sz w:val="24"/>
                <w:szCs w:val="24"/>
              </w:rPr>
              <w:t xml:space="preserve">5. </w:t>
            </w:r>
            <w:proofErr w:type="spellStart"/>
            <w:r w:rsidRPr="008F2D01">
              <w:rPr>
                <w:rFonts w:ascii="Times New Roman" w:hAnsi="Times New Roman"/>
                <w:sz w:val="24"/>
                <w:szCs w:val="24"/>
              </w:rPr>
              <w:t>pozīcija</w:t>
            </w:r>
            <w:proofErr w:type="spellEnd"/>
          </w:p>
        </w:tc>
        <w:tc>
          <w:tcPr>
            <w:tcW w:w="1733" w:type="dxa"/>
            <w:vMerge w:val="restart"/>
            <w:tcBorders>
              <w:left w:val="single" w:sz="4" w:space="0" w:color="auto"/>
              <w:right w:val="single" w:sz="4" w:space="0" w:color="auto"/>
            </w:tcBorders>
          </w:tcPr>
          <w:p w14:paraId="2F94E0E8" w14:textId="77777777" w:rsidR="00D4630C" w:rsidRPr="008F2D01" w:rsidRDefault="00D4630C" w:rsidP="00687EC6">
            <w:pPr>
              <w:pStyle w:val="ListParagraph"/>
              <w:spacing w:line="240" w:lineRule="auto"/>
              <w:ind w:left="0"/>
              <w:rPr>
                <w:rFonts w:ascii="Times New Roman" w:hAnsi="Times New Roman"/>
                <w:sz w:val="24"/>
                <w:szCs w:val="24"/>
              </w:rPr>
            </w:pPr>
            <w:proofErr w:type="spellStart"/>
            <w:r w:rsidRPr="008F2D01">
              <w:rPr>
                <w:rFonts w:ascii="Times New Roman" w:hAnsi="Times New Roman"/>
                <w:sz w:val="24"/>
                <w:szCs w:val="24"/>
              </w:rPr>
              <w:t>Lietus</w:t>
            </w:r>
            <w:proofErr w:type="spellEnd"/>
            <w:r w:rsidRPr="008F2D01">
              <w:rPr>
                <w:rFonts w:ascii="Times New Roman" w:hAnsi="Times New Roman"/>
                <w:sz w:val="24"/>
                <w:szCs w:val="24"/>
              </w:rPr>
              <w:t xml:space="preserve"> </w:t>
            </w:r>
            <w:proofErr w:type="spellStart"/>
            <w:r w:rsidRPr="008F2D01">
              <w:rPr>
                <w:rFonts w:ascii="Times New Roman" w:hAnsi="Times New Roman"/>
                <w:sz w:val="24"/>
                <w:szCs w:val="24"/>
              </w:rPr>
              <w:t>kostīms</w:t>
            </w:r>
            <w:proofErr w:type="spellEnd"/>
            <w:r w:rsidRPr="008F2D01">
              <w:rPr>
                <w:rFonts w:ascii="Times New Roman" w:hAnsi="Times New Roman"/>
                <w:sz w:val="24"/>
                <w:szCs w:val="24"/>
              </w:rPr>
              <w:t xml:space="preserve"> JSS</w:t>
            </w:r>
          </w:p>
        </w:tc>
        <w:tc>
          <w:tcPr>
            <w:tcW w:w="2410" w:type="dxa"/>
            <w:tcBorders>
              <w:left w:val="single" w:sz="4" w:space="0" w:color="auto"/>
              <w:bottom w:val="single" w:sz="4" w:space="0" w:color="auto"/>
              <w:right w:val="single" w:sz="4" w:space="0" w:color="auto"/>
            </w:tcBorders>
            <w:shd w:val="clear" w:color="auto" w:fill="auto"/>
          </w:tcPr>
          <w:p w14:paraId="7D84E59E" w14:textId="77777777" w:rsidR="00D4630C" w:rsidRPr="008F2D01" w:rsidRDefault="00D4630C" w:rsidP="00687EC6">
            <w:pPr>
              <w:pStyle w:val="ListParagraph"/>
              <w:spacing w:line="240" w:lineRule="auto"/>
              <w:ind w:left="0"/>
              <w:rPr>
                <w:rFonts w:ascii="Times New Roman" w:hAnsi="Times New Roman"/>
                <w:sz w:val="24"/>
                <w:szCs w:val="24"/>
              </w:rPr>
            </w:pPr>
            <w:proofErr w:type="spellStart"/>
            <w:r w:rsidRPr="008F2D01">
              <w:rPr>
                <w:rFonts w:ascii="Times New Roman" w:hAnsi="Times New Roman"/>
                <w:sz w:val="24"/>
                <w:szCs w:val="24"/>
              </w:rPr>
              <w:t>Jaka</w:t>
            </w:r>
            <w:proofErr w:type="spellEnd"/>
            <w:r w:rsidRPr="008F2D01">
              <w:rPr>
                <w:rFonts w:ascii="Times New Roman" w:hAnsi="Times New Roman"/>
                <w:sz w:val="24"/>
                <w:szCs w:val="24"/>
              </w:rPr>
              <w:t xml:space="preserve"> </w:t>
            </w:r>
            <w:proofErr w:type="spellStart"/>
            <w:r w:rsidRPr="008F2D01">
              <w:rPr>
                <w:rFonts w:ascii="Times New Roman" w:hAnsi="Times New Roman"/>
                <w:sz w:val="24"/>
                <w:szCs w:val="24"/>
              </w:rPr>
              <w:t>lietus</w:t>
            </w:r>
            <w:proofErr w:type="spellEnd"/>
            <w:r w:rsidRPr="008F2D01">
              <w:rPr>
                <w:rFonts w:ascii="Times New Roman" w:hAnsi="Times New Roman"/>
                <w:sz w:val="24"/>
                <w:szCs w:val="24"/>
              </w:rPr>
              <w:t xml:space="preserve"> KFT JSS</w:t>
            </w:r>
            <w:r w:rsidRPr="008F2D01">
              <w:rPr>
                <w:rFonts w:ascii="Times New Roman" w:eastAsia="Times New Roman" w:hAnsi="Times New Roman"/>
                <w:color w:val="000000"/>
                <w:sz w:val="24"/>
                <w:szCs w:val="24"/>
                <w:lang w:eastAsia="lv-LV"/>
              </w:rPr>
              <w:t xml:space="preserve"> </w:t>
            </w:r>
          </w:p>
        </w:tc>
        <w:tc>
          <w:tcPr>
            <w:tcW w:w="1559" w:type="dxa"/>
            <w:tcBorders>
              <w:top w:val="nil"/>
              <w:left w:val="nil"/>
              <w:bottom w:val="single" w:sz="4" w:space="0" w:color="auto"/>
              <w:right w:val="single" w:sz="4" w:space="0" w:color="auto"/>
            </w:tcBorders>
            <w:shd w:val="clear" w:color="auto" w:fill="auto"/>
            <w:vAlign w:val="center"/>
          </w:tcPr>
          <w:p w14:paraId="6E69C738" w14:textId="77777777" w:rsidR="00D4630C" w:rsidRPr="007F2CEA" w:rsidRDefault="00D4630C" w:rsidP="007F2CEA">
            <w:pPr>
              <w:jc w:val="center"/>
            </w:pPr>
            <w:r w:rsidRPr="007F2CEA">
              <w:t>200</w:t>
            </w:r>
          </w:p>
        </w:tc>
        <w:tc>
          <w:tcPr>
            <w:tcW w:w="2085" w:type="dxa"/>
            <w:tcBorders>
              <w:top w:val="nil"/>
              <w:left w:val="nil"/>
              <w:bottom w:val="single" w:sz="4" w:space="0" w:color="auto"/>
              <w:right w:val="single" w:sz="4" w:space="0" w:color="auto"/>
            </w:tcBorders>
            <w:shd w:val="clear" w:color="auto" w:fill="auto"/>
            <w:vAlign w:val="center"/>
          </w:tcPr>
          <w:p w14:paraId="6B0CB40A" w14:textId="77777777" w:rsidR="00D4630C" w:rsidRPr="008F2D01" w:rsidRDefault="00D4630C" w:rsidP="007F2CEA">
            <w:pPr>
              <w:jc w:val="center"/>
            </w:pPr>
            <w:r w:rsidRPr="008F2D01">
              <w:t>500</w:t>
            </w:r>
          </w:p>
        </w:tc>
      </w:tr>
      <w:tr w:rsidR="00D4630C" w:rsidRPr="008F2D01" w14:paraId="194E5257" w14:textId="77777777" w:rsidTr="001F6CD5">
        <w:trPr>
          <w:gridAfter w:val="1"/>
          <w:wAfter w:w="14" w:type="dxa"/>
          <w:trHeight w:val="260"/>
        </w:trPr>
        <w:tc>
          <w:tcPr>
            <w:tcW w:w="1239" w:type="dxa"/>
            <w:vMerge/>
            <w:tcBorders>
              <w:left w:val="single" w:sz="4" w:space="0" w:color="auto"/>
              <w:bottom w:val="single" w:sz="4" w:space="0" w:color="auto"/>
              <w:right w:val="single" w:sz="4" w:space="0" w:color="auto"/>
            </w:tcBorders>
          </w:tcPr>
          <w:p w14:paraId="4E5C6F2E" w14:textId="77777777" w:rsidR="00D4630C" w:rsidRPr="008F2D01" w:rsidRDefault="00D4630C" w:rsidP="00687EC6">
            <w:pPr>
              <w:tabs>
                <w:tab w:val="left" w:pos="1468"/>
              </w:tabs>
            </w:pPr>
          </w:p>
        </w:tc>
        <w:tc>
          <w:tcPr>
            <w:tcW w:w="1733" w:type="dxa"/>
            <w:vMerge/>
            <w:tcBorders>
              <w:left w:val="single" w:sz="4" w:space="0" w:color="auto"/>
              <w:bottom w:val="single" w:sz="4" w:space="0" w:color="auto"/>
              <w:right w:val="single" w:sz="4" w:space="0" w:color="auto"/>
            </w:tcBorders>
          </w:tcPr>
          <w:p w14:paraId="4B221F43" w14:textId="77777777" w:rsidR="00D4630C" w:rsidRPr="008F2D01" w:rsidRDefault="00D4630C" w:rsidP="00687EC6">
            <w:pPr>
              <w:tabs>
                <w:tab w:val="left" w:pos="1468"/>
              </w:tabs>
            </w:pPr>
          </w:p>
        </w:tc>
        <w:tc>
          <w:tcPr>
            <w:tcW w:w="2410" w:type="dxa"/>
            <w:tcBorders>
              <w:left w:val="single" w:sz="4" w:space="0" w:color="auto"/>
              <w:bottom w:val="single" w:sz="4" w:space="0" w:color="auto"/>
              <w:right w:val="single" w:sz="4" w:space="0" w:color="auto"/>
            </w:tcBorders>
            <w:shd w:val="clear" w:color="auto" w:fill="auto"/>
          </w:tcPr>
          <w:p w14:paraId="7716283A" w14:textId="77777777" w:rsidR="00D4630C" w:rsidRPr="008F2D01" w:rsidRDefault="00D4630C" w:rsidP="00687EC6">
            <w:pPr>
              <w:tabs>
                <w:tab w:val="left" w:pos="1468"/>
              </w:tabs>
              <w:rPr>
                <w:color w:val="000000"/>
              </w:rPr>
            </w:pPr>
            <w:r w:rsidRPr="008F2D01">
              <w:t>Bikses lietus KFT JSS</w:t>
            </w:r>
            <w:r w:rsidRPr="008F2D01">
              <w:rPr>
                <w:color w:val="000000"/>
              </w:rPr>
              <w:t>, vienību skaits</w:t>
            </w:r>
          </w:p>
        </w:tc>
        <w:tc>
          <w:tcPr>
            <w:tcW w:w="1559" w:type="dxa"/>
            <w:tcBorders>
              <w:top w:val="nil"/>
              <w:left w:val="nil"/>
              <w:bottom w:val="single" w:sz="4" w:space="0" w:color="auto"/>
              <w:right w:val="single" w:sz="4" w:space="0" w:color="auto"/>
            </w:tcBorders>
            <w:shd w:val="clear" w:color="auto" w:fill="auto"/>
            <w:vAlign w:val="center"/>
          </w:tcPr>
          <w:p w14:paraId="28121F93" w14:textId="77777777" w:rsidR="00D4630C" w:rsidRPr="007F2CEA" w:rsidRDefault="00D4630C" w:rsidP="007F2CEA">
            <w:pPr>
              <w:jc w:val="center"/>
            </w:pPr>
            <w:r w:rsidRPr="007F2CEA">
              <w:t>200</w:t>
            </w:r>
          </w:p>
        </w:tc>
        <w:tc>
          <w:tcPr>
            <w:tcW w:w="2085" w:type="dxa"/>
            <w:tcBorders>
              <w:top w:val="nil"/>
              <w:left w:val="nil"/>
              <w:bottom w:val="single" w:sz="4" w:space="0" w:color="auto"/>
              <w:right w:val="single" w:sz="4" w:space="0" w:color="auto"/>
            </w:tcBorders>
            <w:shd w:val="clear" w:color="auto" w:fill="auto"/>
            <w:vAlign w:val="center"/>
          </w:tcPr>
          <w:p w14:paraId="5A521076" w14:textId="77777777" w:rsidR="00D4630C" w:rsidRPr="008F2D01" w:rsidRDefault="00D4630C" w:rsidP="007F2CEA">
            <w:pPr>
              <w:jc w:val="center"/>
            </w:pPr>
            <w:r w:rsidRPr="008F2D01">
              <w:t>500</w:t>
            </w:r>
          </w:p>
        </w:tc>
      </w:tr>
    </w:tbl>
    <w:p w14:paraId="39D830BD" w14:textId="7A368018" w:rsidR="00D4630C" w:rsidRDefault="00D4630C" w:rsidP="006D1503">
      <w:pPr>
        <w:pStyle w:val="ListParagraph"/>
        <w:numPr>
          <w:ilvl w:val="3"/>
          <w:numId w:val="1"/>
        </w:numPr>
        <w:spacing w:before="240"/>
        <w:ind w:left="1134"/>
        <w:jc w:val="both"/>
        <w:rPr>
          <w:rFonts w:ascii="Times New Roman" w:eastAsia="Times New Roman" w:hAnsi="Times New Roman"/>
          <w:b/>
          <w:bCs/>
          <w:sz w:val="24"/>
          <w:szCs w:val="24"/>
          <w:lang w:val="lv-LV" w:eastAsia="lv-LV"/>
        </w:rPr>
      </w:pPr>
      <w:r w:rsidRPr="001F6CD5">
        <w:rPr>
          <w:rFonts w:ascii="Times New Roman" w:hAnsi="Times New Roman"/>
          <w:sz w:val="24"/>
          <w:szCs w:val="24"/>
        </w:rPr>
        <w:t xml:space="preserve"> </w:t>
      </w:r>
      <w:r w:rsidRPr="0051507D">
        <w:rPr>
          <w:rFonts w:ascii="Times New Roman" w:eastAsia="Times New Roman" w:hAnsi="Times New Roman"/>
          <w:b/>
          <w:bCs/>
          <w:sz w:val="24"/>
          <w:szCs w:val="24"/>
          <w:lang w:val="lv-LV" w:eastAsia="lv-LV"/>
        </w:rPr>
        <w:t>2.</w:t>
      </w:r>
      <w:r w:rsidR="00437441" w:rsidRPr="0051507D">
        <w:rPr>
          <w:rFonts w:ascii="Times New Roman" w:eastAsia="Times New Roman" w:hAnsi="Times New Roman"/>
          <w:b/>
          <w:bCs/>
          <w:sz w:val="24"/>
          <w:szCs w:val="24"/>
          <w:lang w:val="lv-LV" w:eastAsia="lv-LV"/>
        </w:rPr>
        <w:t> </w:t>
      </w:r>
      <w:r w:rsidRPr="008F2D01">
        <w:rPr>
          <w:rFonts w:ascii="Times New Roman" w:eastAsia="Times New Roman" w:hAnsi="Times New Roman"/>
          <w:b/>
          <w:bCs/>
          <w:sz w:val="24"/>
          <w:szCs w:val="24"/>
          <w:lang w:val="lv-LV" w:eastAsia="lv-LV"/>
        </w:rPr>
        <w:t>daļa “Jaka un bikses lietus kostīma KFT WLPT Valsts robežs</w:t>
      </w:r>
      <w:r w:rsidRPr="00D4630C">
        <w:rPr>
          <w:rFonts w:ascii="Times New Roman" w:eastAsia="Times New Roman" w:hAnsi="Times New Roman"/>
          <w:b/>
          <w:bCs/>
          <w:sz w:val="24"/>
          <w:szCs w:val="24"/>
          <w:lang w:val="lv-LV" w:eastAsia="lv-LV"/>
        </w:rPr>
        <w:t>ardzes vajadzībām”:</w:t>
      </w:r>
    </w:p>
    <w:tbl>
      <w:tblPr>
        <w:tblW w:w="9209" w:type="dxa"/>
        <w:tblLook w:val="04A0" w:firstRow="1" w:lastRow="0" w:firstColumn="1" w:lastColumn="0" w:noHBand="0" w:noVBand="1"/>
      </w:tblPr>
      <w:tblGrid>
        <w:gridCol w:w="2986"/>
        <w:gridCol w:w="2783"/>
        <w:gridCol w:w="1456"/>
        <w:gridCol w:w="1984"/>
      </w:tblGrid>
      <w:tr w:rsidR="00AD291A" w:rsidRPr="00F9020A" w14:paraId="28F09CF8" w14:textId="77777777" w:rsidTr="00C212F0">
        <w:trPr>
          <w:trHeight w:val="181"/>
        </w:trPr>
        <w:tc>
          <w:tcPr>
            <w:tcW w:w="5769"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EED1FBF" w14:textId="629AC0FC" w:rsidR="00AD291A" w:rsidRPr="00EF4148" w:rsidRDefault="00AD291A" w:rsidP="001F6CD5">
            <w:pPr>
              <w:jc w:val="center"/>
              <w:rPr>
                <w:bCs/>
                <w:color w:val="000000"/>
              </w:rPr>
            </w:pPr>
            <w:r w:rsidRPr="00EF4148">
              <w:rPr>
                <w:bCs/>
                <w:color w:val="000000"/>
              </w:rPr>
              <w:t>Nosaukums</w:t>
            </w:r>
          </w:p>
        </w:tc>
        <w:tc>
          <w:tcPr>
            <w:tcW w:w="344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E7B3FB" w14:textId="77777777" w:rsidR="00AD291A" w:rsidRPr="00F9020A" w:rsidRDefault="00AD291A" w:rsidP="008F2D01">
            <w:pPr>
              <w:ind w:left="360"/>
              <w:jc w:val="center"/>
              <w:rPr>
                <w:b/>
                <w:bCs/>
                <w:color w:val="000000"/>
              </w:rPr>
            </w:pPr>
            <w:r w:rsidRPr="00F9020A">
              <w:rPr>
                <w:b/>
                <w:bCs/>
              </w:rPr>
              <w:t>Plānotais iegādes daudzums</w:t>
            </w:r>
            <w:r>
              <w:rPr>
                <w:b/>
                <w:bCs/>
              </w:rPr>
              <w:t>, gabali</w:t>
            </w:r>
          </w:p>
        </w:tc>
      </w:tr>
      <w:tr w:rsidR="00AD291A" w:rsidRPr="00F9020A" w14:paraId="634C369F" w14:textId="77777777" w:rsidTr="00C212F0">
        <w:trPr>
          <w:trHeight w:val="260"/>
        </w:trPr>
        <w:tc>
          <w:tcPr>
            <w:tcW w:w="5769" w:type="dxa"/>
            <w:gridSpan w:val="2"/>
            <w:vMerge/>
            <w:tcBorders>
              <w:left w:val="single" w:sz="4" w:space="0" w:color="auto"/>
              <w:bottom w:val="single" w:sz="4" w:space="0" w:color="auto"/>
              <w:right w:val="single" w:sz="4" w:space="0" w:color="auto"/>
            </w:tcBorders>
            <w:shd w:val="clear" w:color="auto" w:fill="D9D9D9" w:themeFill="background1" w:themeFillShade="D9"/>
          </w:tcPr>
          <w:p w14:paraId="7E63C575" w14:textId="77777777" w:rsidR="00AD291A" w:rsidRPr="00EF4148" w:rsidRDefault="00AD291A" w:rsidP="008F2D01">
            <w:pPr>
              <w:ind w:left="360"/>
              <w:rPr>
                <w:bCs/>
                <w:color w:val="000000"/>
              </w:rPr>
            </w:pPr>
          </w:p>
        </w:tc>
        <w:tc>
          <w:tcPr>
            <w:tcW w:w="1456" w:type="dxa"/>
            <w:tcBorders>
              <w:top w:val="nil"/>
              <w:left w:val="nil"/>
              <w:bottom w:val="single" w:sz="4" w:space="0" w:color="auto"/>
              <w:right w:val="single" w:sz="4" w:space="0" w:color="auto"/>
            </w:tcBorders>
            <w:shd w:val="clear" w:color="auto" w:fill="D9D9D9" w:themeFill="background1" w:themeFillShade="D9"/>
            <w:vAlign w:val="center"/>
            <w:hideMark/>
          </w:tcPr>
          <w:p w14:paraId="549B0EFE" w14:textId="77777777" w:rsidR="00AD291A" w:rsidRPr="00D4630C" w:rsidRDefault="00AD291A" w:rsidP="008F2D01">
            <w:pPr>
              <w:pStyle w:val="ListParagraph"/>
              <w:spacing w:after="0" w:line="240" w:lineRule="auto"/>
              <w:ind w:left="360"/>
              <w:jc w:val="center"/>
              <w:rPr>
                <w:rFonts w:ascii="Times New Roman" w:eastAsia="Times New Roman" w:hAnsi="Times New Roman"/>
                <w:b/>
                <w:bCs/>
                <w:color w:val="000000"/>
                <w:sz w:val="24"/>
                <w:szCs w:val="24"/>
                <w:lang w:eastAsia="lv-LV"/>
              </w:rPr>
            </w:pPr>
            <w:r w:rsidRPr="00D4630C">
              <w:rPr>
                <w:rFonts w:ascii="Times New Roman" w:eastAsia="Times New Roman" w:hAnsi="Times New Roman"/>
                <w:b/>
                <w:bCs/>
                <w:sz w:val="24"/>
                <w:szCs w:val="24"/>
                <w:lang w:eastAsia="lv-LV"/>
              </w:rPr>
              <w:t>1. gads</w:t>
            </w:r>
          </w:p>
        </w:tc>
        <w:tc>
          <w:tcPr>
            <w:tcW w:w="1984" w:type="dxa"/>
            <w:tcBorders>
              <w:top w:val="nil"/>
              <w:left w:val="nil"/>
              <w:bottom w:val="single" w:sz="4" w:space="0" w:color="auto"/>
              <w:right w:val="single" w:sz="4" w:space="0" w:color="auto"/>
            </w:tcBorders>
            <w:shd w:val="clear" w:color="auto" w:fill="D9D9D9" w:themeFill="background1" w:themeFillShade="D9"/>
            <w:vAlign w:val="center"/>
            <w:hideMark/>
          </w:tcPr>
          <w:p w14:paraId="5B9AF8EB" w14:textId="77777777" w:rsidR="00AD291A" w:rsidRPr="00F9020A" w:rsidRDefault="00AD291A" w:rsidP="008F2D01">
            <w:pPr>
              <w:ind w:left="360"/>
              <w:jc w:val="center"/>
              <w:rPr>
                <w:b/>
                <w:bCs/>
                <w:color w:val="000000"/>
              </w:rPr>
            </w:pPr>
            <w:r>
              <w:rPr>
                <w:b/>
                <w:bCs/>
              </w:rPr>
              <w:t>Pārējos 2 gados (kopā)</w:t>
            </w:r>
          </w:p>
        </w:tc>
      </w:tr>
      <w:tr w:rsidR="008F2D01" w:rsidRPr="00EF4148" w14:paraId="11596C20" w14:textId="77777777" w:rsidTr="00687EC6">
        <w:trPr>
          <w:trHeight w:val="260"/>
        </w:trPr>
        <w:tc>
          <w:tcPr>
            <w:tcW w:w="2986" w:type="dxa"/>
            <w:vMerge w:val="restart"/>
            <w:tcBorders>
              <w:left w:val="single" w:sz="4" w:space="0" w:color="auto"/>
              <w:right w:val="single" w:sz="4" w:space="0" w:color="auto"/>
            </w:tcBorders>
          </w:tcPr>
          <w:p w14:paraId="7DD85723" w14:textId="56725314" w:rsidR="008F2D01" w:rsidRPr="00EF4148" w:rsidRDefault="008F2D01" w:rsidP="008F2D01">
            <w:pPr>
              <w:rPr>
                <w:bCs/>
              </w:rPr>
            </w:pPr>
            <w:r w:rsidRPr="00EF4148">
              <w:rPr>
                <w:bCs/>
                <w:color w:val="000000"/>
              </w:rPr>
              <w:t xml:space="preserve">Lietus kostīms KFT </w:t>
            </w:r>
            <w:r w:rsidRPr="00EF4148">
              <w:rPr>
                <w:bCs/>
              </w:rPr>
              <w:t xml:space="preserve">WLPT </w:t>
            </w:r>
          </w:p>
        </w:tc>
        <w:tc>
          <w:tcPr>
            <w:tcW w:w="2783" w:type="dxa"/>
            <w:tcBorders>
              <w:left w:val="single" w:sz="4" w:space="0" w:color="auto"/>
              <w:bottom w:val="single" w:sz="4" w:space="0" w:color="auto"/>
              <w:right w:val="single" w:sz="4" w:space="0" w:color="auto"/>
            </w:tcBorders>
            <w:shd w:val="clear" w:color="auto" w:fill="auto"/>
          </w:tcPr>
          <w:p w14:paraId="6F93D0B3" w14:textId="77777777" w:rsidR="008F2D01" w:rsidRPr="00EF4148" w:rsidRDefault="008F2D01" w:rsidP="008F2D01">
            <w:pPr>
              <w:rPr>
                <w:bCs/>
                <w:color w:val="000000"/>
              </w:rPr>
            </w:pPr>
            <w:r w:rsidRPr="00EF4148">
              <w:rPr>
                <w:bCs/>
              </w:rPr>
              <w:t>Jaka lietus KFT WLPT</w:t>
            </w:r>
            <w:r w:rsidRPr="00EF4148">
              <w:rPr>
                <w:bCs/>
                <w:color w:val="000000"/>
              </w:rPr>
              <w:t xml:space="preserve"> </w:t>
            </w:r>
          </w:p>
        </w:tc>
        <w:tc>
          <w:tcPr>
            <w:tcW w:w="1456" w:type="dxa"/>
            <w:tcBorders>
              <w:top w:val="nil"/>
              <w:left w:val="nil"/>
              <w:bottom w:val="single" w:sz="4" w:space="0" w:color="auto"/>
              <w:right w:val="single" w:sz="4" w:space="0" w:color="auto"/>
            </w:tcBorders>
            <w:shd w:val="clear" w:color="auto" w:fill="auto"/>
            <w:vAlign w:val="center"/>
          </w:tcPr>
          <w:p w14:paraId="14BA4DF4" w14:textId="77777777" w:rsidR="008F2D01" w:rsidRPr="00EF4148" w:rsidRDefault="008F2D01" w:rsidP="008F2D01">
            <w:pPr>
              <w:pStyle w:val="ListParagraph"/>
              <w:spacing w:after="0" w:line="240" w:lineRule="auto"/>
              <w:ind w:left="360"/>
              <w:jc w:val="center"/>
              <w:rPr>
                <w:rFonts w:ascii="Times New Roman" w:eastAsia="Times New Roman" w:hAnsi="Times New Roman"/>
                <w:sz w:val="24"/>
                <w:szCs w:val="24"/>
                <w:lang w:eastAsia="lv-LV"/>
              </w:rPr>
            </w:pPr>
            <w:r w:rsidRPr="00EF4148">
              <w:rPr>
                <w:rFonts w:ascii="Times New Roman" w:eastAsia="Times New Roman" w:hAnsi="Times New Roman"/>
                <w:sz w:val="24"/>
                <w:szCs w:val="24"/>
                <w:lang w:eastAsia="lv-LV"/>
              </w:rPr>
              <w:t>160</w:t>
            </w:r>
          </w:p>
        </w:tc>
        <w:tc>
          <w:tcPr>
            <w:tcW w:w="1984" w:type="dxa"/>
            <w:tcBorders>
              <w:top w:val="nil"/>
              <w:left w:val="nil"/>
              <w:bottom w:val="single" w:sz="4" w:space="0" w:color="auto"/>
              <w:right w:val="single" w:sz="4" w:space="0" w:color="auto"/>
            </w:tcBorders>
            <w:shd w:val="clear" w:color="auto" w:fill="auto"/>
            <w:vAlign w:val="center"/>
          </w:tcPr>
          <w:p w14:paraId="4A4D44E9" w14:textId="77777777" w:rsidR="008F2D01" w:rsidRPr="00EF4148" w:rsidRDefault="008F2D01" w:rsidP="008F2D01">
            <w:pPr>
              <w:ind w:left="360"/>
              <w:jc w:val="center"/>
            </w:pPr>
            <w:r w:rsidRPr="00EF4148">
              <w:t>2840</w:t>
            </w:r>
          </w:p>
        </w:tc>
      </w:tr>
      <w:tr w:rsidR="008F2D01" w:rsidRPr="00EF4148" w14:paraId="580A703D" w14:textId="77777777" w:rsidTr="00687EC6">
        <w:trPr>
          <w:trHeight w:val="260"/>
        </w:trPr>
        <w:tc>
          <w:tcPr>
            <w:tcW w:w="2986" w:type="dxa"/>
            <w:vMerge/>
            <w:tcBorders>
              <w:left w:val="single" w:sz="4" w:space="0" w:color="auto"/>
              <w:bottom w:val="single" w:sz="4" w:space="0" w:color="auto"/>
              <w:right w:val="single" w:sz="4" w:space="0" w:color="auto"/>
            </w:tcBorders>
          </w:tcPr>
          <w:p w14:paraId="2E95B40F" w14:textId="77777777" w:rsidR="008F2D01" w:rsidRPr="00EF4148" w:rsidRDefault="008F2D01" w:rsidP="008F2D01">
            <w:pPr>
              <w:rPr>
                <w:bCs/>
              </w:rPr>
            </w:pPr>
          </w:p>
        </w:tc>
        <w:tc>
          <w:tcPr>
            <w:tcW w:w="2783" w:type="dxa"/>
            <w:tcBorders>
              <w:left w:val="single" w:sz="4" w:space="0" w:color="auto"/>
              <w:bottom w:val="single" w:sz="4" w:space="0" w:color="auto"/>
              <w:right w:val="single" w:sz="4" w:space="0" w:color="auto"/>
            </w:tcBorders>
            <w:shd w:val="clear" w:color="auto" w:fill="auto"/>
          </w:tcPr>
          <w:p w14:paraId="40297246" w14:textId="77777777" w:rsidR="008F2D01" w:rsidRPr="00EF4148" w:rsidRDefault="008F2D01" w:rsidP="008F2D01">
            <w:pPr>
              <w:rPr>
                <w:bCs/>
                <w:color w:val="000000"/>
              </w:rPr>
            </w:pPr>
            <w:r w:rsidRPr="00EF4148">
              <w:rPr>
                <w:bCs/>
              </w:rPr>
              <w:t xml:space="preserve">Bikses lietus KFT WLPT </w:t>
            </w:r>
          </w:p>
        </w:tc>
        <w:tc>
          <w:tcPr>
            <w:tcW w:w="1456" w:type="dxa"/>
            <w:tcBorders>
              <w:top w:val="nil"/>
              <w:left w:val="nil"/>
              <w:bottom w:val="single" w:sz="4" w:space="0" w:color="auto"/>
              <w:right w:val="single" w:sz="4" w:space="0" w:color="auto"/>
            </w:tcBorders>
            <w:shd w:val="clear" w:color="auto" w:fill="auto"/>
            <w:vAlign w:val="center"/>
          </w:tcPr>
          <w:p w14:paraId="1111C492" w14:textId="77777777" w:rsidR="008F2D01" w:rsidRPr="00EF4148" w:rsidRDefault="008F2D01" w:rsidP="008F2D01">
            <w:pPr>
              <w:pStyle w:val="ListParagraph"/>
              <w:spacing w:after="0" w:line="240" w:lineRule="auto"/>
              <w:ind w:left="360"/>
              <w:jc w:val="center"/>
              <w:rPr>
                <w:rFonts w:ascii="Times New Roman" w:eastAsia="Times New Roman" w:hAnsi="Times New Roman"/>
                <w:sz w:val="24"/>
                <w:szCs w:val="24"/>
                <w:lang w:eastAsia="lv-LV"/>
              </w:rPr>
            </w:pPr>
            <w:r w:rsidRPr="00EF4148">
              <w:rPr>
                <w:rFonts w:ascii="Times New Roman" w:eastAsia="Times New Roman" w:hAnsi="Times New Roman"/>
                <w:sz w:val="24"/>
                <w:szCs w:val="24"/>
                <w:lang w:eastAsia="lv-LV"/>
              </w:rPr>
              <w:t>160</w:t>
            </w:r>
          </w:p>
        </w:tc>
        <w:tc>
          <w:tcPr>
            <w:tcW w:w="1984" w:type="dxa"/>
            <w:tcBorders>
              <w:top w:val="nil"/>
              <w:left w:val="nil"/>
              <w:bottom w:val="single" w:sz="4" w:space="0" w:color="auto"/>
              <w:right w:val="single" w:sz="4" w:space="0" w:color="auto"/>
            </w:tcBorders>
            <w:shd w:val="clear" w:color="auto" w:fill="auto"/>
            <w:vAlign w:val="center"/>
          </w:tcPr>
          <w:p w14:paraId="71AEC00C" w14:textId="77777777" w:rsidR="008F2D01" w:rsidRPr="00EF4148" w:rsidRDefault="008F2D01" w:rsidP="008F2D01">
            <w:pPr>
              <w:ind w:left="360"/>
              <w:jc w:val="center"/>
            </w:pPr>
            <w:r w:rsidRPr="00EF4148">
              <w:t>2840</w:t>
            </w:r>
          </w:p>
        </w:tc>
      </w:tr>
    </w:tbl>
    <w:p w14:paraId="7A630661" w14:textId="22668FFB" w:rsidR="00D10ABA" w:rsidRPr="00EF4148" w:rsidRDefault="00D10ABA" w:rsidP="00D4630C">
      <w:pPr>
        <w:shd w:val="clear" w:color="auto" w:fill="FFFFFF" w:themeFill="background1"/>
        <w:spacing w:before="120" w:line="276" w:lineRule="auto"/>
        <w:jc w:val="both"/>
        <w:rPr>
          <w:b/>
          <w:bCs/>
          <w:sz w:val="16"/>
          <w:szCs w:val="16"/>
        </w:rPr>
      </w:pPr>
    </w:p>
    <w:bookmarkEnd w:id="5"/>
    <w:p w14:paraId="021278FC" w14:textId="57882A04" w:rsidR="009165DC" w:rsidRDefault="009165DC" w:rsidP="000E2BF9">
      <w:pPr>
        <w:numPr>
          <w:ilvl w:val="2"/>
          <w:numId w:val="1"/>
        </w:numPr>
        <w:shd w:val="clear" w:color="auto" w:fill="FFFFFF" w:themeFill="background1"/>
        <w:spacing w:line="276" w:lineRule="auto"/>
        <w:ind w:left="1287"/>
        <w:jc w:val="both"/>
      </w:pPr>
      <w:r w:rsidRPr="000E1C30">
        <w:t xml:space="preserve">Plānotie apjomi var mainīties atkarībā no pasūtītāja un gala lietotāja nepieciešamības un </w:t>
      </w:r>
      <w:r w:rsidR="0041761D" w:rsidRPr="000E1C30">
        <w:t xml:space="preserve">pieejamā </w:t>
      </w:r>
      <w:r w:rsidRPr="000E1C30">
        <w:t>finansējuma.</w:t>
      </w:r>
    </w:p>
    <w:p w14:paraId="1DC0B179" w14:textId="1DEFF8BA" w:rsidR="000E2BF9" w:rsidRPr="00C81C1F" w:rsidRDefault="000E2BF9" w:rsidP="000E2BF9">
      <w:pPr>
        <w:numPr>
          <w:ilvl w:val="2"/>
          <w:numId w:val="1"/>
        </w:numPr>
        <w:shd w:val="clear" w:color="auto" w:fill="FFFFFF" w:themeFill="background1"/>
        <w:spacing w:line="276" w:lineRule="auto"/>
        <w:ind w:left="1287"/>
        <w:jc w:val="both"/>
        <w:rPr>
          <w:color w:val="000000" w:themeColor="text1"/>
        </w:rPr>
      </w:pPr>
      <w:r w:rsidRPr="00C81C1F">
        <w:rPr>
          <w:color w:val="000000" w:themeColor="text1"/>
        </w:rPr>
        <w:t xml:space="preserve">Preces pasūtījumā var tikt iekļauti gan pilni preces komplekti, gan arī atsevišķas </w:t>
      </w:r>
      <w:r w:rsidR="004B41A2">
        <w:rPr>
          <w:color w:val="000000" w:themeColor="text1"/>
        </w:rPr>
        <w:t>P</w:t>
      </w:r>
      <w:r w:rsidRPr="00C81C1F">
        <w:rPr>
          <w:color w:val="000000" w:themeColor="text1"/>
        </w:rPr>
        <w:t xml:space="preserve">reces sastāvdaļas (jakas vai bikses), gan nestandarta izmēra </w:t>
      </w:r>
      <w:r w:rsidR="004B41A2">
        <w:rPr>
          <w:color w:val="000000" w:themeColor="text1"/>
        </w:rPr>
        <w:t>P</w:t>
      </w:r>
      <w:r w:rsidRPr="00C81C1F">
        <w:rPr>
          <w:color w:val="000000" w:themeColor="text1"/>
        </w:rPr>
        <w:t>reces.</w:t>
      </w:r>
    </w:p>
    <w:p w14:paraId="19B81C4A" w14:textId="171A73A7" w:rsidR="00950036" w:rsidRPr="00D4630C" w:rsidRDefault="00D4630C" w:rsidP="00CA38FC">
      <w:pPr>
        <w:pStyle w:val="ListParagraph"/>
        <w:numPr>
          <w:ilvl w:val="2"/>
          <w:numId w:val="1"/>
        </w:numPr>
        <w:spacing w:after="0"/>
        <w:rPr>
          <w:rFonts w:ascii="Times New Roman" w:eastAsia="Times New Roman" w:hAnsi="Times New Roman"/>
          <w:sz w:val="24"/>
          <w:szCs w:val="24"/>
          <w:lang w:val="lv-LV" w:eastAsia="lv-LV"/>
        </w:rPr>
      </w:pPr>
      <w:r w:rsidRPr="00D4630C">
        <w:rPr>
          <w:rFonts w:ascii="Times New Roman" w:eastAsia="Times New Roman" w:hAnsi="Times New Roman"/>
          <w:sz w:val="24"/>
          <w:szCs w:val="24"/>
          <w:lang w:val="lv-LV" w:eastAsia="lv-LV"/>
        </w:rPr>
        <w:t>CPV kods: 18221000-4, Ūdensnecaurlaidīgi apģērbi.</w:t>
      </w:r>
    </w:p>
    <w:p w14:paraId="4721F3F7" w14:textId="77777777" w:rsidR="00624044" w:rsidRPr="000E1C30" w:rsidRDefault="00950036" w:rsidP="00C056C5">
      <w:pPr>
        <w:numPr>
          <w:ilvl w:val="1"/>
          <w:numId w:val="1"/>
        </w:numPr>
        <w:shd w:val="clear" w:color="auto" w:fill="FFFFFF" w:themeFill="background1"/>
        <w:spacing w:line="276" w:lineRule="auto"/>
        <w:jc w:val="both"/>
      </w:pPr>
      <w:r w:rsidRPr="000E1C30">
        <w:rPr>
          <w:b/>
        </w:rPr>
        <w:t>Preces piegādes vieta:</w:t>
      </w:r>
    </w:p>
    <w:p w14:paraId="7C99143B" w14:textId="47754A33" w:rsidR="00950036" w:rsidRPr="000E1C30" w:rsidRDefault="00624044" w:rsidP="00624044">
      <w:pPr>
        <w:pStyle w:val="ListParagraph"/>
        <w:numPr>
          <w:ilvl w:val="2"/>
          <w:numId w:val="1"/>
        </w:numPr>
        <w:shd w:val="clear" w:color="auto" w:fill="FFFFFF" w:themeFill="background1"/>
        <w:jc w:val="both"/>
        <w:rPr>
          <w:rFonts w:ascii="Times New Roman" w:hAnsi="Times New Roman"/>
          <w:sz w:val="24"/>
          <w:szCs w:val="24"/>
          <w:lang w:val="lv-LV"/>
        </w:rPr>
      </w:pPr>
      <w:r w:rsidRPr="00497AC1">
        <w:rPr>
          <w:rFonts w:ascii="Times New Roman" w:hAnsi="Times New Roman"/>
          <w:b/>
          <w:bCs/>
          <w:sz w:val="24"/>
          <w:szCs w:val="24"/>
          <w:lang w:val="lv-LV"/>
        </w:rPr>
        <w:t>iepirkuma priekšmeta 1.</w:t>
      </w:r>
      <w:r w:rsidR="00E92DD1">
        <w:rPr>
          <w:rFonts w:ascii="Times New Roman" w:hAnsi="Times New Roman"/>
          <w:b/>
          <w:bCs/>
          <w:sz w:val="24"/>
          <w:szCs w:val="24"/>
          <w:lang w:val="lv-LV"/>
        </w:rPr>
        <w:t> </w:t>
      </w:r>
      <w:r w:rsidRPr="00497AC1">
        <w:rPr>
          <w:rFonts w:ascii="Times New Roman" w:hAnsi="Times New Roman"/>
          <w:b/>
          <w:bCs/>
          <w:sz w:val="24"/>
          <w:szCs w:val="24"/>
          <w:lang w:val="lv-LV"/>
        </w:rPr>
        <w:t>daļā</w:t>
      </w:r>
      <w:r w:rsidRPr="000E1C30">
        <w:rPr>
          <w:rFonts w:ascii="Times New Roman" w:hAnsi="Times New Roman"/>
          <w:sz w:val="24"/>
          <w:szCs w:val="24"/>
          <w:lang w:val="lv-LV"/>
        </w:rPr>
        <w:t xml:space="preserve">: </w:t>
      </w:r>
      <w:r w:rsidR="00950036" w:rsidRPr="000E1C30">
        <w:rPr>
          <w:rFonts w:ascii="Times New Roman" w:hAnsi="Times New Roman"/>
          <w:sz w:val="24"/>
          <w:szCs w:val="24"/>
          <w:lang w:val="lv-LV"/>
        </w:rPr>
        <w:t>Biksēres iela 6, Rīga, LV-1073</w:t>
      </w:r>
      <w:r w:rsidRPr="000E1C30">
        <w:rPr>
          <w:rFonts w:ascii="Times New Roman" w:hAnsi="Times New Roman"/>
          <w:sz w:val="24"/>
          <w:szCs w:val="24"/>
          <w:lang w:val="lv-LV"/>
        </w:rPr>
        <w:t>;</w:t>
      </w:r>
    </w:p>
    <w:p w14:paraId="17AA22E8" w14:textId="4145C9EB" w:rsidR="00624044" w:rsidRPr="000E1C30" w:rsidRDefault="00624044" w:rsidP="00624044">
      <w:pPr>
        <w:pStyle w:val="ListParagraph"/>
        <w:numPr>
          <w:ilvl w:val="2"/>
          <w:numId w:val="1"/>
        </w:numPr>
        <w:shd w:val="clear" w:color="auto" w:fill="FFFFFF" w:themeFill="background1"/>
        <w:jc w:val="both"/>
        <w:rPr>
          <w:rFonts w:ascii="Times New Roman" w:hAnsi="Times New Roman"/>
          <w:sz w:val="24"/>
          <w:szCs w:val="24"/>
          <w:lang w:val="lv-LV"/>
        </w:rPr>
      </w:pPr>
      <w:r w:rsidRPr="00497AC1">
        <w:rPr>
          <w:rFonts w:ascii="Times New Roman" w:hAnsi="Times New Roman"/>
          <w:b/>
          <w:bCs/>
          <w:sz w:val="24"/>
          <w:szCs w:val="24"/>
          <w:lang w:val="lv-LV"/>
        </w:rPr>
        <w:t xml:space="preserve">iepirkuma priekšmeta </w:t>
      </w:r>
      <w:r w:rsidR="00D4630C" w:rsidRPr="00497AC1">
        <w:rPr>
          <w:rFonts w:ascii="Times New Roman" w:hAnsi="Times New Roman"/>
          <w:b/>
          <w:bCs/>
          <w:sz w:val="24"/>
          <w:szCs w:val="24"/>
          <w:lang w:val="lv-LV"/>
        </w:rPr>
        <w:t>2</w:t>
      </w:r>
      <w:r w:rsidRPr="00497AC1">
        <w:rPr>
          <w:rFonts w:ascii="Times New Roman" w:hAnsi="Times New Roman"/>
          <w:b/>
          <w:bCs/>
          <w:sz w:val="24"/>
          <w:szCs w:val="24"/>
          <w:lang w:val="lv-LV"/>
        </w:rPr>
        <w:t>.</w:t>
      </w:r>
      <w:r w:rsidR="00610FD1" w:rsidRPr="00497AC1">
        <w:rPr>
          <w:rFonts w:ascii="Times New Roman" w:hAnsi="Times New Roman"/>
          <w:b/>
          <w:bCs/>
          <w:sz w:val="24"/>
          <w:szCs w:val="24"/>
          <w:lang w:val="lv-LV"/>
        </w:rPr>
        <w:t> </w:t>
      </w:r>
      <w:r w:rsidRPr="00497AC1">
        <w:rPr>
          <w:rFonts w:ascii="Times New Roman" w:hAnsi="Times New Roman"/>
          <w:b/>
          <w:bCs/>
          <w:sz w:val="24"/>
          <w:szCs w:val="24"/>
          <w:lang w:val="lv-LV"/>
        </w:rPr>
        <w:t>daļā</w:t>
      </w:r>
      <w:r w:rsidRPr="000E1C30">
        <w:rPr>
          <w:rFonts w:ascii="Times New Roman" w:hAnsi="Times New Roman"/>
          <w:sz w:val="24"/>
          <w:szCs w:val="24"/>
          <w:lang w:val="lv-LV"/>
        </w:rPr>
        <w:t>: Rūdolfa iela 5, Rīga, LV-1012.</w:t>
      </w:r>
    </w:p>
    <w:p w14:paraId="772F80C2" w14:textId="77777777" w:rsidR="004B41A2" w:rsidRDefault="004F6684" w:rsidP="00E76390">
      <w:pPr>
        <w:pStyle w:val="ListParagraph"/>
        <w:numPr>
          <w:ilvl w:val="1"/>
          <w:numId w:val="1"/>
        </w:numPr>
        <w:jc w:val="both"/>
        <w:rPr>
          <w:rFonts w:ascii="Times New Roman" w:hAnsi="Times New Roman"/>
          <w:sz w:val="24"/>
          <w:szCs w:val="24"/>
          <w:lang w:val="lv-LV"/>
        </w:rPr>
      </w:pPr>
      <w:r>
        <w:rPr>
          <w:rFonts w:ascii="Times New Roman" w:eastAsia="Times New Roman" w:hAnsi="Times New Roman"/>
          <w:b/>
          <w:sz w:val="24"/>
          <w:szCs w:val="24"/>
          <w:lang w:val="lv-LV" w:eastAsia="lv-LV"/>
        </w:rPr>
        <w:t xml:space="preserve">Vispārīgās vienošanās </w:t>
      </w:r>
      <w:r w:rsidR="00950036" w:rsidRPr="00E76390">
        <w:rPr>
          <w:rFonts w:ascii="Times New Roman" w:eastAsia="Times New Roman" w:hAnsi="Times New Roman"/>
          <w:b/>
          <w:sz w:val="24"/>
          <w:szCs w:val="24"/>
          <w:lang w:val="lv-LV" w:eastAsia="lv-LV"/>
        </w:rPr>
        <w:t>termiņš:</w:t>
      </w:r>
      <w:r w:rsidR="00950036" w:rsidRPr="000E1C30">
        <w:rPr>
          <w:rFonts w:ascii="Times New Roman" w:hAnsi="Times New Roman"/>
          <w:sz w:val="24"/>
          <w:szCs w:val="24"/>
          <w:lang w:val="lv-LV"/>
        </w:rPr>
        <w:t xml:space="preserve"> </w:t>
      </w:r>
      <w:r w:rsidR="00E76390" w:rsidRPr="00E76390">
        <w:rPr>
          <w:rFonts w:ascii="Times New Roman" w:hAnsi="Times New Roman"/>
          <w:sz w:val="24"/>
          <w:szCs w:val="24"/>
          <w:lang w:val="lv-LV"/>
        </w:rPr>
        <w:t>Konkursa rezultātā paredzēts slēgt vispārīgo vienošanos katrā iepirkuma priekšmeta daļā atsevišķi</w:t>
      </w:r>
      <w:r w:rsidR="00472B29">
        <w:rPr>
          <w:rFonts w:ascii="Times New Roman" w:hAnsi="Times New Roman"/>
          <w:sz w:val="24"/>
          <w:szCs w:val="24"/>
          <w:lang w:val="lv-LV"/>
        </w:rPr>
        <w:t xml:space="preserve">. </w:t>
      </w:r>
    </w:p>
    <w:p w14:paraId="5C34E269" w14:textId="3804E130" w:rsidR="004B41A2" w:rsidRDefault="002D7DC6" w:rsidP="004B41A2">
      <w:pPr>
        <w:pStyle w:val="ListParagraph"/>
        <w:numPr>
          <w:ilvl w:val="2"/>
          <w:numId w:val="1"/>
        </w:numPr>
        <w:jc w:val="both"/>
        <w:rPr>
          <w:rFonts w:ascii="Times New Roman" w:hAnsi="Times New Roman"/>
          <w:sz w:val="24"/>
          <w:szCs w:val="24"/>
          <w:lang w:val="lv-LV"/>
        </w:rPr>
      </w:pPr>
      <w:bookmarkStart w:id="9" w:name="_Hlk232505733"/>
      <w:r>
        <w:rPr>
          <w:rFonts w:ascii="Times New Roman" w:hAnsi="Times New Roman"/>
          <w:sz w:val="24"/>
          <w:szCs w:val="24"/>
          <w:lang w:val="lv-LV"/>
        </w:rPr>
        <w:t>I</w:t>
      </w:r>
      <w:r w:rsidR="00472B29">
        <w:rPr>
          <w:rFonts w:ascii="Times New Roman" w:hAnsi="Times New Roman"/>
          <w:sz w:val="24"/>
          <w:szCs w:val="24"/>
          <w:lang w:val="lv-LV"/>
        </w:rPr>
        <w:t xml:space="preserve">epirkuma priekšmeta 1. daļā </w:t>
      </w:r>
      <w:bookmarkStart w:id="10" w:name="_Hlk232505146"/>
      <w:r w:rsidR="00472B29">
        <w:rPr>
          <w:rFonts w:ascii="Times New Roman" w:hAnsi="Times New Roman"/>
          <w:sz w:val="24"/>
          <w:szCs w:val="24"/>
          <w:lang w:val="lv-LV"/>
        </w:rPr>
        <w:t>paredzēts slēgt vienu vispārīgo vienošanos</w:t>
      </w:r>
      <w:r w:rsidR="00E76390" w:rsidRPr="00E76390">
        <w:rPr>
          <w:rFonts w:ascii="Times New Roman" w:hAnsi="Times New Roman"/>
          <w:sz w:val="24"/>
          <w:szCs w:val="24"/>
          <w:lang w:val="lv-LV"/>
        </w:rPr>
        <w:t xml:space="preserve"> </w:t>
      </w:r>
      <w:r w:rsidR="00E76390" w:rsidRPr="00E92DD1">
        <w:rPr>
          <w:rFonts w:ascii="Times New Roman" w:hAnsi="Times New Roman"/>
          <w:sz w:val="24"/>
          <w:szCs w:val="24"/>
          <w:lang w:val="lv-LV"/>
        </w:rPr>
        <w:t xml:space="preserve">katrā iepirkuma priekšmeta daļas pozīcijā </w:t>
      </w:r>
      <w:r w:rsidR="00E76390" w:rsidRPr="00E76390">
        <w:rPr>
          <w:rFonts w:ascii="Times New Roman" w:hAnsi="Times New Roman"/>
          <w:sz w:val="24"/>
          <w:szCs w:val="24"/>
          <w:lang w:val="lv-LV"/>
        </w:rPr>
        <w:t>ar vienu pretendentu</w:t>
      </w:r>
      <w:r w:rsidR="004B41A2">
        <w:rPr>
          <w:rFonts w:ascii="Times New Roman" w:hAnsi="Times New Roman"/>
          <w:sz w:val="24"/>
          <w:szCs w:val="24"/>
          <w:lang w:val="lv-LV"/>
        </w:rPr>
        <w:t xml:space="preserve">, kurš būs iesniedzis saimnieciski visizdevīgāko piedāvājumu, </w:t>
      </w:r>
      <w:r w:rsidR="004B41A2" w:rsidRPr="00B93122">
        <w:rPr>
          <w:rFonts w:ascii="Times New Roman" w:eastAsia="Times New Roman" w:hAnsi="Times New Roman"/>
          <w:bCs/>
          <w:sz w:val="24"/>
          <w:szCs w:val="24"/>
          <w:lang w:val="lv-LV" w:eastAsia="lv-LV"/>
        </w:rPr>
        <w:t xml:space="preserve">ņemot vērā </w:t>
      </w:r>
      <w:r w:rsidR="004B41A2">
        <w:rPr>
          <w:rFonts w:ascii="Times New Roman" w:eastAsia="Times New Roman" w:hAnsi="Times New Roman"/>
          <w:bCs/>
          <w:sz w:val="24"/>
          <w:szCs w:val="24"/>
          <w:lang w:val="lv-LV" w:eastAsia="lv-LV"/>
        </w:rPr>
        <w:t>vis</w:t>
      </w:r>
      <w:r w:rsidR="004B41A2" w:rsidRPr="00B93122">
        <w:rPr>
          <w:rFonts w:ascii="Times New Roman" w:eastAsia="Times New Roman" w:hAnsi="Times New Roman"/>
          <w:bCs/>
          <w:sz w:val="24"/>
          <w:szCs w:val="24"/>
          <w:lang w:val="lv-LV" w:eastAsia="lv-LV"/>
        </w:rPr>
        <w:t xml:space="preserve">zemāko cenu EUR bez PVN par 1 (vienu) </w:t>
      </w:r>
      <w:r w:rsidR="004B41A2">
        <w:rPr>
          <w:rFonts w:ascii="Times New Roman" w:eastAsia="Times New Roman" w:hAnsi="Times New Roman"/>
          <w:bCs/>
          <w:sz w:val="24"/>
          <w:szCs w:val="24"/>
          <w:lang w:val="lv-LV" w:eastAsia="lv-LV"/>
        </w:rPr>
        <w:t xml:space="preserve">Preces </w:t>
      </w:r>
      <w:r w:rsidR="004B41A2" w:rsidRPr="00B93122">
        <w:rPr>
          <w:rFonts w:ascii="Times New Roman" w:eastAsia="Times New Roman" w:hAnsi="Times New Roman"/>
          <w:bCs/>
          <w:sz w:val="24"/>
          <w:szCs w:val="24"/>
          <w:lang w:val="lv-LV" w:eastAsia="lv-LV"/>
        </w:rPr>
        <w:t>komplektu</w:t>
      </w:r>
      <w:bookmarkEnd w:id="9"/>
      <w:r w:rsidR="004B41A2">
        <w:rPr>
          <w:rFonts w:ascii="Times New Roman" w:eastAsia="Times New Roman" w:hAnsi="Times New Roman"/>
          <w:bCs/>
          <w:sz w:val="24"/>
          <w:szCs w:val="24"/>
          <w:lang w:val="lv-LV" w:eastAsia="lv-LV"/>
        </w:rPr>
        <w:t>,</w:t>
      </w:r>
      <w:r w:rsidR="00E76390" w:rsidRPr="00E76390">
        <w:rPr>
          <w:rFonts w:ascii="Times New Roman" w:hAnsi="Times New Roman"/>
          <w:sz w:val="24"/>
          <w:szCs w:val="24"/>
          <w:lang w:val="lv-LV"/>
        </w:rPr>
        <w:t xml:space="preserve"> saskaņā ar vispārīgās vienošanās projekta noteikumiem</w:t>
      </w:r>
      <w:bookmarkEnd w:id="10"/>
      <w:r w:rsidR="004B41A2">
        <w:rPr>
          <w:rFonts w:ascii="Times New Roman" w:hAnsi="Times New Roman"/>
          <w:sz w:val="24"/>
          <w:szCs w:val="24"/>
          <w:lang w:val="lv-LV"/>
        </w:rPr>
        <w:t xml:space="preserve"> </w:t>
      </w:r>
      <w:r w:rsidR="004B41A2" w:rsidRPr="00E76390">
        <w:rPr>
          <w:rFonts w:ascii="Times New Roman" w:hAnsi="Times New Roman"/>
          <w:sz w:val="24"/>
          <w:szCs w:val="24"/>
          <w:lang w:val="lv-LV"/>
        </w:rPr>
        <w:t>(sk.</w:t>
      </w:r>
      <w:r w:rsidR="004B41A2">
        <w:rPr>
          <w:rFonts w:ascii="Times New Roman" w:hAnsi="Times New Roman"/>
          <w:sz w:val="24"/>
          <w:szCs w:val="24"/>
          <w:lang w:val="lv-LV"/>
        </w:rPr>
        <w:t> 2</w:t>
      </w:r>
      <w:r w:rsidR="004B41A2" w:rsidRPr="00E76390">
        <w:rPr>
          <w:rFonts w:ascii="Times New Roman" w:hAnsi="Times New Roman"/>
          <w:sz w:val="24"/>
          <w:szCs w:val="24"/>
          <w:lang w:val="lv-LV"/>
        </w:rPr>
        <w:t>.</w:t>
      </w:r>
      <w:r w:rsidR="004B41A2">
        <w:rPr>
          <w:rFonts w:ascii="Times New Roman" w:hAnsi="Times New Roman"/>
          <w:sz w:val="24"/>
          <w:szCs w:val="24"/>
          <w:lang w:val="lv-LV"/>
        </w:rPr>
        <w:t> </w:t>
      </w:r>
      <w:r w:rsidR="004B41A2" w:rsidRPr="00E76390">
        <w:rPr>
          <w:rFonts w:ascii="Times New Roman" w:hAnsi="Times New Roman"/>
          <w:sz w:val="24"/>
          <w:szCs w:val="24"/>
          <w:lang w:val="lv-LV"/>
        </w:rPr>
        <w:t>pielikumu)</w:t>
      </w:r>
      <w:r>
        <w:rPr>
          <w:rFonts w:ascii="Times New Roman" w:hAnsi="Times New Roman"/>
          <w:sz w:val="24"/>
          <w:szCs w:val="24"/>
          <w:lang w:val="lv-LV"/>
        </w:rPr>
        <w:t>.</w:t>
      </w:r>
    </w:p>
    <w:p w14:paraId="70EBEF55" w14:textId="35C73B51" w:rsidR="002D7DC6" w:rsidRDefault="002D7DC6" w:rsidP="004B41A2">
      <w:pPr>
        <w:pStyle w:val="ListParagraph"/>
        <w:numPr>
          <w:ilvl w:val="2"/>
          <w:numId w:val="1"/>
        </w:numPr>
        <w:jc w:val="both"/>
        <w:rPr>
          <w:rFonts w:ascii="Times New Roman" w:hAnsi="Times New Roman"/>
          <w:sz w:val="24"/>
          <w:szCs w:val="24"/>
          <w:lang w:val="lv-LV"/>
        </w:rPr>
      </w:pPr>
      <w:r>
        <w:rPr>
          <w:rFonts w:ascii="Times New Roman" w:hAnsi="Times New Roman"/>
          <w:sz w:val="24"/>
          <w:szCs w:val="24"/>
          <w:lang w:val="lv-LV"/>
        </w:rPr>
        <w:t>I</w:t>
      </w:r>
      <w:r w:rsidR="004B41A2">
        <w:rPr>
          <w:rFonts w:ascii="Times New Roman" w:hAnsi="Times New Roman"/>
          <w:sz w:val="24"/>
          <w:szCs w:val="24"/>
          <w:lang w:val="lv-LV"/>
        </w:rPr>
        <w:t>epirkuma priekšmeta 2. daļā paredzēts slēgt vispārīgo vienošanos</w:t>
      </w:r>
      <w:r w:rsidR="004B41A2" w:rsidRPr="00E76390">
        <w:rPr>
          <w:rFonts w:ascii="Times New Roman" w:hAnsi="Times New Roman"/>
          <w:sz w:val="24"/>
          <w:szCs w:val="24"/>
          <w:lang w:val="lv-LV"/>
        </w:rPr>
        <w:t xml:space="preserve"> ar vienu pretendentu</w:t>
      </w:r>
      <w:r w:rsidR="004B41A2">
        <w:rPr>
          <w:rFonts w:ascii="Times New Roman" w:hAnsi="Times New Roman"/>
          <w:sz w:val="24"/>
          <w:szCs w:val="24"/>
          <w:lang w:val="lv-LV"/>
        </w:rPr>
        <w:t>,</w:t>
      </w:r>
      <w:r w:rsidR="004B41A2" w:rsidRPr="00E76390">
        <w:rPr>
          <w:rFonts w:ascii="Times New Roman" w:hAnsi="Times New Roman"/>
          <w:sz w:val="24"/>
          <w:szCs w:val="24"/>
          <w:lang w:val="lv-LV"/>
        </w:rPr>
        <w:t xml:space="preserve"> </w:t>
      </w:r>
      <w:r w:rsidR="004B41A2">
        <w:rPr>
          <w:rFonts w:ascii="Times New Roman" w:hAnsi="Times New Roman"/>
          <w:sz w:val="24"/>
          <w:szCs w:val="24"/>
          <w:lang w:val="lv-LV"/>
        </w:rPr>
        <w:t xml:space="preserve">kurš būs iesniedzis saimnieciski visizdevīgāko piedāvājumu, </w:t>
      </w:r>
      <w:r w:rsidR="004B41A2" w:rsidRPr="00B93122">
        <w:rPr>
          <w:rFonts w:ascii="Times New Roman" w:eastAsia="Times New Roman" w:hAnsi="Times New Roman"/>
          <w:bCs/>
          <w:sz w:val="24"/>
          <w:szCs w:val="24"/>
          <w:lang w:val="lv-LV" w:eastAsia="lv-LV"/>
        </w:rPr>
        <w:t xml:space="preserve">ņemot vērā </w:t>
      </w:r>
      <w:r w:rsidR="004B41A2">
        <w:rPr>
          <w:rFonts w:ascii="Times New Roman" w:eastAsia="Times New Roman" w:hAnsi="Times New Roman"/>
          <w:bCs/>
          <w:sz w:val="24"/>
          <w:szCs w:val="24"/>
          <w:lang w:val="lv-LV" w:eastAsia="lv-LV"/>
        </w:rPr>
        <w:t>vis</w:t>
      </w:r>
      <w:r w:rsidR="004B41A2" w:rsidRPr="00B93122">
        <w:rPr>
          <w:rFonts w:ascii="Times New Roman" w:eastAsia="Times New Roman" w:hAnsi="Times New Roman"/>
          <w:bCs/>
          <w:sz w:val="24"/>
          <w:szCs w:val="24"/>
          <w:lang w:val="lv-LV" w:eastAsia="lv-LV"/>
        </w:rPr>
        <w:t xml:space="preserve">zemāko cenu EUR bez PVN par 1 (vienu) </w:t>
      </w:r>
      <w:r w:rsidR="004B41A2">
        <w:rPr>
          <w:rFonts w:ascii="Times New Roman" w:eastAsia="Times New Roman" w:hAnsi="Times New Roman"/>
          <w:bCs/>
          <w:sz w:val="24"/>
          <w:szCs w:val="24"/>
          <w:lang w:val="lv-LV" w:eastAsia="lv-LV"/>
        </w:rPr>
        <w:t xml:space="preserve">Preces </w:t>
      </w:r>
      <w:r w:rsidR="004B41A2" w:rsidRPr="00B93122">
        <w:rPr>
          <w:rFonts w:ascii="Times New Roman" w:eastAsia="Times New Roman" w:hAnsi="Times New Roman"/>
          <w:bCs/>
          <w:sz w:val="24"/>
          <w:szCs w:val="24"/>
          <w:lang w:val="lv-LV" w:eastAsia="lv-LV"/>
        </w:rPr>
        <w:t>komplektu</w:t>
      </w:r>
      <w:r w:rsidR="004B41A2">
        <w:rPr>
          <w:rFonts w:ascii="Times New Roman" w:eastAsia="Times New Roman" w:hAnsi="Times New Roman"/>
          <w:bCs/>
          <w:sz w:val="24"/>
          <w:szCs w:val="24"/>
          <w:lang w:val="lv-LV" w:eastAsia="lv-LV"/>
        </w:rPr>
        <w:t>,</w:t>
      </w:r>
      <w:r w:rsidR="004B41A2" w:rsidRPr="00E76390">
        <w:rPr>
          <w:rFonts w:ascii="Times New Roman" w:hAnsi="Times New Roman"/>
          <w:sz w:val="24"/>
          <w:szCs w:val="24"/>
          <w:lang w:val="lv-LV"/>
        </w:rPr>
        <w:t xml:space="preserve"> saskaņā ar vispārīgās vienošanās projekta noteikumiem saskaņā ar vispārīgās vienošanās projekta noteikumiem</w:t>
      </w:r>
      <w:r>
        <w:rPr>
          <w:rFonts w:ascii="Times New Roman" w:hAnsi="Times New Roman"/>
          <w:sz w:val="24"/>
          <w:szCs w:val="24"/>
          <w:lang w:val="lv-LV"/>
        </w:rPr>
        <w:t xml:space="preserve"> (</w:t>
      </w:r>
      <w:r w:rsidRPr="00E76390">
        <w:rPr>
          <w:rFonts w:ascii="Times New Roman" w:hAnsi="Times New Roman"/>
          <w:sz w:val="24"/>
          <w:szCs w:val="24"/>
          <w:lang w:val="lv-LV"/>
        </w:rPr>
        <w:t>sk.</w:t>
      </w:r>
      <w:r>
        <w:rPr>
          <w:rFonts w:ascii="Times New Roman" w:hAnsi="Times New Roman"/>
          <w:sz w:val="24"/>
          <w:szCs w:val="24"/>
          <w:lang w:val="lv-LV"/>
        </w:rPr>
        <w:t> 2</w:t>
      </w:r>
      <w:r w:rsidRPr="00E76390">
        <w:rPr>
          <w:rFonts w:ascii="Times New Roman" w:hAnsi="Times New Roman"/>
          <w:sz w:val="24"/>
          <w:szCs w:val="24"/>
          <w:lang w:val="lv-LV"/>
        </w:rPr>
        <w:t>.</w:t>
      </w:r>
      <w:r>
        <w:rPr>
          <w:rFonts w:ascii="Times New Roman" w:hAnsi="Times New Roman"/>
          <w:sz w:val="24"/>
          <w:szCs w:val="24"/>
          <w:lang w:val="lv-LV"/>
        </w:rPr>
        <w:t> </w:t>
      </w:r>
      <w:r w:rsidRPr="00E76390">
        <w:rPr>
          <w:rFonts w:ascii="Times New Roman" w:hAnsi="Times New Roman"/>
          <w:sz w:val="24"/>
          <w:szCs w:val="24"/>
          <w:lang w:val="lv-LV"/>
        </w:rPr>
        <w:t>pielikumu)</w:t>
      </w:r>
      <w:r w:rsidR="00E76390" w:rsidRPr="00E76390">
        <w:rPr>
          <w:rFonts w:ascii="Times New Roman" w:hAnsi="Times New Roman"/>
          <w:sz w:val="24"/>
          <w:szCs w:val="24"/>
          <w:lang w:val="lv-LV"/>
        </w:rPr>
        <w:t xml:space="preserve">. </w:t>
      </w:r>
    </w:p>
    <w:p w14:paraId="3DB47530" w14:textId="41C9AC83" w:rsidR="00E76390" w:rsidRPr="00E76390" w:rsidRDefault="00E76390" w:rsidP="001F6CD5">
      <w:pPr>
        <w:pStyle w:val="ListParagraph"/>
        <w:ind w:left="1224"/>
        <w:jc w:val="both"/>
        <w:rPr>
          <w:rFonts w:ascii="Times New Roman" w:hAnsi="Times New Roman"/>
          <w:sz w:val="24"/>
          <w:szCs w:val="24"/>
          <w:lang w:val="lv-LV"/>
        </w:rPr>
      </w:pPr>
      <w:r w:rsidRPr="00E76390">
        <w:rPr>
          <w:rFonts w:ascii="Times New Roman" w:hAnsi="Times New Roman"/>
          <w:sz w:val="24"/>
          <w:szCs w:val="24"/>
          <w:lang w:val="lv-LV"/>
        </w:rPr>
        <w:t>Vispārīgās vienošanās darbības termiņš 48 (četrdesmit astoņi) mēneši no vispārīgās vienošanās spēkā stāšanās dienas vai līdz maksimālās summas apguvei, atkarībā no tā, kurš nosacījums iestājas pirmais. Preces piegādes līgumus vispārīgās vienošanās darbības laikā slēdz katrs pasūtītājs atsevišķi</w:t>
      </w:r>
      <w:r w:rsidR="00B75A7D">
        <w:rPr>
          <w:rFonts w:ascii="Times New Roman" w:hAnsi="Times New Roman"/>
          <w:sz w:val="24"/>
          <w:szCs w:val="24"/>
          <w:lang w:val="lv-LV"/>
        </w:rPr>
        <w:t xml:space="preserve"> uz 12 mēnešiem</w:t>
      </w:r>
      <w:r w:rsidRPr="00E76390">
        <w:rPr>
          <w:rFonts w:ascii="Times New Roman" w:hAnsi="Times New Roman"/>
          <w:sz w:val="24"/>
          <w:szCs w:val="24"/>
          <w:lang w:val="lv-LV"/>
        </w:rPr>
        <w:t>.</w:t>
      </w:r>
    </w:p>
    <w:p w14:paraId="1716B640" w14:textId="4F007832" w:rsidR="00950036" w:rsidRPr="006F635A" w:rsidRDefault="00950036" w:rsidP="000E711C">
      <w:pPr>
        <w:pStyle w:val="ListParagraph"/>
        <w:numPr>
          <w:ilvl w:val="1"/>
          <w:numId w:val="1"/>
        </w:numPr>
        <w:shd w:val="clear" w:color="auto" w:fill="FFFFFF" w:themeFill="background1"/>
        <w:tabs>
          <w:tab w:val="left" w:pos="284"/>
        </w:tabs>
        <w:spacing w:after="0"/>
        <w:ind w:left="851"/>
        <w:jc w:val="both"/>
        <w:rPr>
          <w:rFonts w:ascii="Times New Roman" w:hAnsi="Times New Roman"/>
          <w:b/>
          <w:sz w:val="24"/>
          <w:szCs w:val="24"/>
        </w:rPr>
      </w:pPr>
      <w:proofErr w:type="spellStart"/>
      <w:r w:rsidRPr="006F635A">
        <w:rPr>
          <w:rFonts w:ascii="Times New Roman" w:hAnsi="Times New Roman"/>
          <w:b/>
          <w:sz w:val="24"/>
          <w:szCs w:val="24"/>
        </w:rPr>
        <w:t>Apmaksas</w:t>
      </w:r>
      <w:proofErr w:type="spellEnd"/>
      <w:r w:rsidRPr="006F635A">
        <w:rPr>
          <w:rFonts w:ascii="Times New Roman" w:hAnsi="Times New Roman"/>
          <w:b/>
          <w:sz w:val="24"/>
          <w:szCs w:val="24"/>
        </w:rPr>
        <w:t xml:space="preserve"> </w:t>
      </w:r>
      <w:proofErr w:type="spellStart"/>
      <w:r w:rsidRPr="006F635A">
        <w:rPr>
          <w:rFonts w:ascii="Times New Roman" w:hAnsi="Times New Roman"/>
          <w:b/>
          <w:sz w:val="24"/>
          <w:szCs w:val="24"/>
        </w:rPr>
        <w:t>noteikumi</w:t>
      </w:r>
      <w:proofErr w:type="spellEnd"/>
      <w:r w:rsidRPr="006F635A">
        <w:rPr>
          <w:rFonts w:ascii="Times New Roman" w:hAnsi="Times New Roman"/>
          <w:b/>
          <w:sz w:val="24"/>
          <w:szCs w:val="24"/>
        </w:rPr>
        <w:t>:</w:t>
      </w:r>
      <w:r w:rsidRPr="006F635A">
        <w:rPr>
          <w:rFonts w:ascii="Times New Roman" w:hAnsi="Times New Roman"/>
          <w:sz w:val="24"/>
          <w:szCs w:val="24"/>
        </w:rPr>
        <w:t xml:space="preserve"> </w:t>
      </w:r>
    </w:p>
    <w:p w14:paraId="5D5A819A" w14:textId="0C075472" w:rsidR="0063622A" w:rsidRPr="006F635A" w:rsidRDefault="000E73F7" w:rsidP="00C056C5">
      <w:pPr>
        <w:pStyle w:val="ListParagraph"/>
        <w:numPr>
          <w:ilvl w:val="2"/>
          <w:numId w:val="1"/>
        </w:numPr>
        <w:rPr>
          <w:rFonts w:ascii="Times New Roman" w:eastAsia="Times New Roman" w:hAnsi="Times New Roman"/>
          <w:sz w:val="24"/>
          <w:szCs w:val="24"/>
          <w:lang w:val="lv-LV" w:eastAsia="lv-LV"/>
        </w:rPr>
      </w:pPr>
      <w:r w:rsidRPr="006F635A">
        <w:rPr>
          <w:rFonts w:ascii="Times New Roman" w:eastAsia="Times New Roman" w:hAnsi="Times New Roman"/>
          <w:sz w:val="24"/>
          <w:szCs w:val="24"/>
          <w:lang w:val="lv-LV" w:eastAsia="lv-LV"/>
        </w:rPr>
        <w:t xml:space="preserve">saskaņā ar </w:t>
      </w:r>
      <w:r w:rsidR="004F6684" w:rsidRPr="006F635A">
        <w:rPr>
          <w:rFonts w:ascii="Times New Roman" w:eastAsia="Times New Roman" w:hAnsi="Times New Roman"/>
          <w:sz w:val="24"/>
          <w:szCs w:val="24"/>
          <w:lang w:val="lv-LV" w:eastAsia="lv-LV"/>
        </w:rPr>
        <w:t xml:space="preserve">vispārīgās </w:t>
      </w:r>
      <w:r w:rsidR="006C6221" w:rsidRPr="006F635A">
        <w:rPr>
          <w:rFonts w:ascii="Times New Roman" w:eastAsia="Times New Roman" w:hAnsi="Times New Roman"/>
          <w:sz w:val="24"/>
          <w:szCs w:val="24"/>
          <w:lang w:val="lv-LV" w:eastAsia="lv-LV"/>
        </w:rPr>
        <w:t>vienošanās</w:t>
      </w:r>
      <w:r w:rsidRPr="006F635A">
        <w:rPr>
          <w:rFonts w:ascii="Times New Roman" w:eastAsia="Times New Roman" w:hAnsi="Times New Roman"/>
          <w:sz w:val="24"/>
          <w:szCs w:val="24"/>
          <w:lang w:val="lv-LV" w:eastAsia="lv-LV"/>
        </w:rPr>
        <w:t xml:space="preserve"> projekta noteikumiem (sk. </w:t>
      </w:r>
      <w:r w:rsidR="00A46C4D" w:rsidRPr="006F635A">
        <w:rPr>
          <w:rFonts w:ascii="Times New Roman" w:eastAsia="Times New Roman" w:hAnsi="Times New Roman"/>
          <w:sz w:val="24"/>
          <w:szCs w:val="24"/>
          <w:lang w:val="lv-LV" w:eastAsia="lv-LV"/>
        </w:rPr>
        <w:t>2</w:t>
      </w:r>
      <w:r w:rsidRPr="006F635A">
        <w:rPr>
          <w:rFonts w:ascii="Times New Roman" w:eastAsia="Times New Roman" w:hAnsi="Times New Roman"/>
          <w:sz w:val="24"/>
          <w:szCs w:val="24"/>
          <w:lang w:val="lv-LV" w:eastAsia="lv-LV"/>
        </w:rPr>
        <w:t>.</w:t>
      </w:r>
      <w:r w:rsidR="004933E6" w:rsidRPr="006F635A">
        <w:rPr>
          <w:rFonts w:ascii="Times New Roman" w:eastAsia="Times New Roman" w:hAnsi="Times New Roman"/>
          <w:sz w:val="24"/>
          <w:szCs w:val="24"/>
          <w:lang w:val="lv-LV" w:eastAsia="lv-LV"/>
        </w:rPr>
        <w:t> </w:t>
      </w:r>
      <w:r w:rsidRPr="006F635A">
        <w:rPr>
          <w:rFonts w:ascii="Times New Roman" w:eastAsia="Times New Roman" w:hAnsi="Times New Roman"/>
          <w:sz w:val="24"/>
          <w:szCs w:val="24"/>
          <w:lang w:val="lv-LV" w:eastAsia="lv-LV"/>
        </w:rPr>
        <w:t>pielikumu);</w:t>
      </w:r>
      <w:r w:rsidR="0063622A" w:rsidRPr="006F635A">
        <w:rPr>
          <w:rFonts w:ascii="Times New Roman" w:hAnsi="Times New Roman"/>
          <w:sz w:val="24"/>
          <w:szCs w:val="24"/>
          <w:lang w:val="lv-LV"/>
        </w:rPr>
        <w:t xml:space="preserve"> </w:t>
      </w:r>
    </w:p>
    <w:p w14:paraId="235D66E7" w14:textId="77777777" w:rsidR="00D4630C" w:rsidRPr="006F635A" w:rsidRDefault="000745DC" w:rsidP="001F6CD5">
      <w:pPr>
        <w:pStyle w:val="ListParagraph"/>
        <w:numPr>
          <w:ilvl w:val="2"/>
          <w:numId w:val="57"/>
        </w:numPr>
        <w:spacing w:after="0"/>
        <w:ind w:hanging="579"/>
        <w:jc w:val="both"/>
        <w:rPr>
          <w:rFonts w:ascii="Times New Roman" w:eastAsia="Times New Roman" w:hAnsi="Times New Roman"/>
          <w:sz w:val="24"/>
          <w:szCs w:val="24"/>
          <w:lang w:val="lv-LV" w:eastAsia="lv-LV"/>
        </w:rPr>
      </w:pPr>
      <w:r w:rsidRPr="006F635A">
        <w:rPr>
          <w:rFonts w:ascii="Times New Roman" w:hAnsi="Times New Roman"/>
          <w:b/>
          <w:bCs/>
          <w:sz w:val="24"/>
          <w:szCs w:val="24"/>
          <w:lang w:val="lv-LV"/>
        </w:rPr>
        <w:t>priekšapmaksa:</w:t>
      </w:r>
      <w:r w:rsidR="00045796" w:rsidRPr="006F635A">
        <w:rPr>
          <w:rFonts w:ascii="Times New Roman" w:hAnsi="Times New Roman"/>
          <w:sz w:val="24"/>
          <w:szCs w:val="24"/>
          <w:lang w:val="lv-LV"/>
        </w:rPr>
        <w:t xml:space="preserve"> </w:t>
      </w:r>
    </w:p>
    <w:p w14:paraId="1B089AA1" w14:textId="763AB49E" w:rsidR="00E84C75" w:rsidRPr="00D4630C" w:rsidRDefault="00D4630C" w:rsidP="001F6CD5">
      <w:pPr>
        <w:pStyle w:val="ListParagraph"/>
        <w:numPr>
          <w:ilvl w:val="3"/>
          <w:numId w:val="57"/>
        </w:numPr>
        <w:spacing w:after="0"/>
        <w:ind w:hanging="807"/>
        <w:jc w:val="both"/>
        <w:rPr>
          <w:rFonts w:ascii="Times New Roman" w:eastAsia="Times New Roman" w:hAnsi="Times New Roman"/>
          <w:sz w:val="24"/>
          <w:szCs w:val="24"/>
          <w:lang w:val="lv-LV" w:eastAsia="lv-LV"/>
        </w:rPr>
      </w:pPr>
      <w:r w:rsidRPr="00E76390">
        <w:rPr>
          <w:rFonts w:ascii="Times New Roman" w:hAnsi="Times New Roman"/>
          <w:b/>
          <w:sz w:val="24"/>
          <w:szCs w:val="24"/>
          <w:lang w:val="lv-LV"/>
        </w:rPr>
        <w:lastRenderedPageBreak/>
        <w:t>Iepirkuma priekšmeta 1.</w:t>
      </w:r>
      <w:r w:rsidR="00E92DD1">
        <w:rPr>
          <w:rFonts w:ascii="Times New Roman" w:hAnsi="Times New Roman"/>
          <w:b/>
          <w:sz w:val="24"/>
          <w:szCs w:val="24"/>
          <w:lang w:val="lv-LV"/>
        </w:rPr>
        <w:t> </w:t>
      </w:r>
      <w:r w:rsidRPr="00E76390">
        <w:rPr>
          <w:rFonts w:ascii="Times New Roman" w:hAnsi="Times New Roman"/>
          <w:b/>
          <w:sz w:val="24"/>
          <w:szCs w:val="24"/>
          <w:lang w:val="lv-LV"/>
        </w:rPr>
        <w:t>daļā</w:t>
      </w:r>
      <w:r w:rsidRPr="00D4630C">
        <w:rPr>
          <w:rFonts w:ascii="Times New Roman" w:hAnsi="Times New Roman"/>
          <w:bCs/>
          <w:sz w:val="24"/>
          <w:szCs w:val="24"/>
          <w:lang w:val="lv-LV"/>
        </w:rPr>
        <w:t xml:space="preserve"> </w:t>
      </w:r>
      <w:r w:rsidRPr="00B93122">
        <w:rPr>
          <w:rFonts w:ascii="Times New Roman" w:hAnsi="Times New Roman"/>
          <w:b/>
          <w:sz w:val="24"/>
          <w:szCs w:val="24"/>
          <w:lang w:val="lv-LV"/>
        </w:rPr>
        <w:t>“Jaka un bikses lietus kostīma KFT LPT, WLPT, JSS, JC”</w:t>
      </w:r>
      <w:r w:rsidR="00C76E5C">
        <w:rPr>
          <w:rFonts w:ascii="Times New Roman" w:hAnsi="Times New Roman"/>
          <w:b/>
          <w:sz w:val="24"/>
          <w:szCs w:val="24"/>
          <w:lang w:val="lv-LV"/>
        </w:rPr>
        <w:t xml:space="preserve"> (katrā pozīcijā)</w:t>
      </w:r>
      <w:r>
        <w:rPr>
          <w:rFonts w:ascii="Times New Roman" w:hAnsi="Times New Roman"/>
          <w:bCs/>
          <w:sz w:val="24"/>
          <w:szCs w:val="24"/>
          <w:lang w:val="lv-LV"/>
        </w:rPr>
        <w:t xml:space="preserve"> - </w:t>
      </w:r>
      <w:r w:rsidR="00A47899" w:rsidRPr="006845DE">
        <w:rPr>
          <w:rFonts w:ascii="Times New Roman" w:hAnsi="Times New Roman"/>
          <w:bCs/>
          <w:sz w:val="24"/>
          <w:szCs w:val="24"/>
          <w:lang w:val="lv-LV"/>
        </w:rPr>
        <w:t xml:space="preserve">līdz 20% (divdesmit procentiem) no katra </w:t>
      </w:r>
      <w:r>
        <w:rPr>
          <w:rFonts w:ascii="Times New Roman" w:hAnsi="Times New Roman"/>
          <w:bCs/>
          <w:sz w:val="24"/>
          <w:szCs w:val="24"/>
          <w:lang w:val="lv-LV"/>
        </w:rPr>
        <w:t>līguma</w:t>
      </w:r>
      <w:r w:rsidR="00A47899" w:rsidRPr="006845DE">
        <w:rPr>
          <w:rFonts w:ascii="Times New Roman" w:hAnsi="Times New Roman"/>
          <w:bCs/>
          <w:sz w:val="24"/>
          <w:szCs w:val="24"/>
          <w:lang w:val="lv-LV"/>
        </w:rPr>
        <w:t xml:space="preserve"> summas</w:t>
      </w:r>
      <w:r w:rsidR="00880FC4">
        <w:rPr>
          <w:rFonts w:ascii="Times New Roman" w:hAnsi="Times New Roman"/>
          <w:bCs/>
          <w:sz w:val="24"/>
          <w:szCs w:val="24"/>
          <w:lang w:val="lv-LV"/>
        </w:rPr>
        <w:t xml:space="preserve"> ar PVN</w:t>
      </w:r>
      <w:r w:rsidR="00A47899" w:rsidRPr="006845DE">
        <w:rPr>
          <w:rFonts w:ascii="Times New Roman" w:hAnsi="Times New Roman"/>
          <w:bCs/>
          <w:sz w:val="24"/>
          <w:szCs w:val="24"/>
          <w:lang w:val="lv-LV"/>
        </w:rPr>
        <w:t xml:space="preserve">. Priekšapmaksas gadījumā piegādātājam jāiesniedz beznosacījumu bankas garantija vai apdrošināšanas polise avansa maksājuma apmērā. Bankai vai apdrošināšanas sabiedrībai ir jābūt reģistrētai Ziemeļatlantijas līguma organizācijas (NATO) vai Eiropas Ekonomiskās zonas dalībvalstī. </w:t>
      </w:r>
    </w:p>
    <w:p w14:paraId="25671B0A" w14:textId="573F7CE4" w:rsidR="00D4630C" w:rsidRPr="00ED044C" w:rsidRDefault="00ED044C" w:rsidP="006F2356">
      <w:pPr>
        <w:pStyle w:val="ListParagraph"/>
        <w:numPr>
          <w:ilvl w:val="3"/>
          <w:numId w:val="57"/>
        </w:numPr>
        <w:spacing w:after="0"/>
        <w:ind w:hanging="807"/>
        <w:jc w:val="both"/>
        <w:rPr>
          <w:rFonts w:ascii="Times New Roman" w:eastAsia="Times New Roman" w:hAnsi="Times New Roman"/>
          <w:sz w:val="24"/>
          <w:szCs w:val="24"/>
          <w:lang w:val="lv-LV" w:eastAsia="lv-LV"/>
        </w:rPr>
      </w:pPr>
      <w:r w:rsidRPr="00E76390">
        <w:rPr>
          <w:rFonts w:ascii="Times New Roman" w:eastAsia="Times New Roman" w:hAnsi="Times New Roman"/>
          <w:b/>
          <w:bCs/>
          <w:sz w:val="24"/>
          <w:szCs w:val="24"/>
          <w:lang w:val="lv-LV" w:eastAsia="lv-LV"/>
        </w:rPr>
        <w:t>Iepirkuma priekšmeta 2.</w:t>
      </w:r>
      <w:r w:rsidR="004A3D9F">
        <w:rPr>
          <w:rFonts w:ascii="Times New Roman" w:eastAsia="Times New Roman" w:hAnsi="Times New Roman"/>
          <w:b/>
          <w:bCs/>
          <w:sz w:val="24"/>
          <w:szCs w:val="24"/>
          <w:lang w:val="lv-LV" w:eastAsia="lv-LV"/>
        </w:rPr>
        <w:t> </w:t>
      </w:r>
      <w:r w:rsidRPr="00B93122">
        <w:rPr>
          <w:rFonts w:ascii="Times New Roman" w:eastAsia="Times New Roman" w:hAnsi="Times New Roman"/>
          <w:b/>
          <w:bCs/>
          <w:sz w:val="24"/>
          <w:szCs w:val="24"/>
          <w:lang w:val="lv-LV" w:eastAsia="lv-LV"/>
        </w:rPr>
        <w:t>daļā “Jaka un bikses lietus kostīma KFT WLPT Valsts robežsardzes vajadzībām”</w:t>
      </w:r>
      <w:r>
        <w:rPr>
          <w:rFonts w:ascii="Times New Roman" w:eastAsia="Times New Roman" w:hAnsi="Times New Roman"/>
          <w:sz w:val="24"/>
          <w:szCs w:val="24"/>
          <w:lang w:val="lv-LV" w:eastAsia="lv-LV"/>
        </w:rPr>
        <w:t xml:space="preserve"> – priekšapmaksa nav paredzēta.</w:t>
      </w:r>
    </w:p>
    <w:p w14:paraId="7724E93C" w14:textId="4BD1DD7C" w:rsidR="00E76390" w:rsidRPr="0092629C" w:rsidRDefault="00C76E5C" w:rsidP="00D8406F">
      <w:pPr>
        <w:numPr>
          <w:ilvl w:val="1"/>
          <w:numId w:val="57"/>
        </w:numPr>
        <w:shd w:val="clear" w:color="auto" w:fill="FFFFFF" w:themeFill="background1"/>
        <w:spacing w:line="276" w:lineRule="auto"/>
        <w:jc w:val="both"/>
        <w:rPr>
          <w:b/>
          <w:color w:val="FF0000"/>
        </w:rPr>
      </w:pPr>
      <w:r>
        <w:rPr>
          <w:bCs/>
        </w:rPr>
        <w:t>Iepirkuma priekšmeta 1.</w:t>
      </w:r>
      <w:r w:rsidR="001F6CD5">
        <w:rPr>
          <w:bCs/>
        </w:rPr>
        <w:t> </w:t>
      </w:r>
      <w:r>
        <w:rPr>
          <w:bCs/>
        </w:rPr>
        <w:t>daļā p</w:t>
      </w:r>
      <w:r w:rsidR="00E76390" w:rsidRPr="00D8406F">
        <w:rPr>
          <w:bCs/>
        </w:rPr>
        <w:t xml:space="preserve">retendents </w:t>
      </w:r>
      <w:bookmarkStart w:id="11" w:name="_Hlk231917329"/>
      <w:r>
        <w:rPr>
          <w:bCs/>
        </w:rPr>
        <w:t>drīkst iesniegt</w:t>
      </w:r>
      <w:r w:rsidRPr="00D8406F">
        <w:rPr>
          <w:bCs/>
        </w:rPr>
        <w:t xml:space="preserve"> </w:t>
      </w:r>
      <w:r w:rsidR="00E76390" w:rsidRPr="00D8406F">
        <w:rPr>
          <w:bCs/>
        </w:rPr>
        <w:t xml:space="preserve">piedāvājumu </w:t>
      </w:r>
      <w:r w:rsidRPr="00764690">
        <w:rPr>
          <w:bCs/>
          <w:color w:val="000000" w:themeColor="text1"/>
        </w:rPr>
        <w:t>vienā vai vairākās pozīcijās</w:t>
      </w:r>
      <w:r w:rsidRPr="00D8406F">
        <w:rPr>
          <w:bCs/>
        </w:rPr>
        <w:t>, iesniedzot tikai vienu piedāvājuma variantu par pilnu iepirkuma priekšmeta pozīcijas apjomu</w:t>
      </w:r>
      <w:r>
        <w:rPr>
          <w:bCs/>
          <w:color w:val="000000" w:themeColor="text1"/>
        </w:rPr>
        <w:t xml:space="preserve">. Iepirkuma priekšmeta </w:t>
      </w:r>
      <w:r w:rsidR="00497AC1" w:rsidRPr="00B93122">
        <w:rPr>
          <w:bCs/>
        </w:rPr>
        <w:t>1.</w:t>
      </w:r>
      <w:r w:rsidR="006F635A" w:rsidRPr="00B93122">
        <w:rPr>
          <w:bCs/>
        </w:rPr>
        <w:t> </w:t>
      </w:r>
      <w:r w:rsidR="00497AC1" w:rsidRPr="00B93122">
        <w:rPr>
          <w:bCs/>
        </w:rPr>
        <w:t>daļas 2.</w:t>
      </w:r>
      <w:r>
        <w:rPr>
          <w:bCs/>
        </w:rPr>
        <w:t> </w:t>
      </w:r>
      <w:r w:rsidR="00497AC1" w:rsidRPr="00B93122">
        <w:rPr>
          <w:bCs/>
        </w:rPr>
        <w:t>pozīcijā un 2.</w:t>
      </w:r>
      <w:r w:rsidR="006F635A" w:rsidRPr="00B93122">
        <w:rPr>
          <w:bCs/>
        </w:rPr>
        <w:t> </w:t>
      </w:r>
      <w:r w:rsidR="00497AC1" w:rsidRPr="00B93122">
        <w:rPr>
          <w:bCs/>
        </w:rPr>
        <w:t xml:space="preserve">daļā piedāvājumu iesniedz kopā. Piedāvājuma </w:t>
      </w:r>
      <w:bookmarkEnd w:id="11"/>
      <w:r w:rsidR="00497AC1" w:rsidRPr="00B93122">
        <w:rPr>
          <w:bCs/>
        </w:rPr>
        <w:t>iesniegšana tikai par 1.</w:t>
      </w:r>
      <w:r w:rsidR="006F635A" w:rsidRPr="00B93122">
        <w:rPr>
          <w:bCs/>
        </w:rPr>
        <w:t> </w:t>
      </w:r>
      <w:r w:rsidR="00497AC1" w:rsidRPr="00B93122">
        <w:rPr>
          <w:bCs/>
        </w:rPr>
        <w:t>daļas 2.</w:t>
      </w:r>
      <w:r w:rsidR="006F635A" w:rsidRPr="00B93122">
        <w:rPr>
          <w:bCs/>
        </w:rPr>
        <w:t> </w:t>
      </w:r>
      <w:r w:rsidR="00497AC1" w:rsidRPr="00B93122">
        <w:rPr>
          <w:bCs/>
        </w:rPr>
        <w:t>pozīciju vai 2.</w:t>
      </w:r>
      <w:r w:rsidR="006F635A" w:rsidRPr="00B93122">
        <w:rPr>
          <w:bCs/>
        </w:rPr>
        <w:t> </w:t>
      </w:r>
      <w:r w:rsidR="00497AC1" w:rsidRPr="00B93122">
        <w:rPr>
          <w:bCs/>
        </w:rPr>
        <w:t>daļu atsevišķi nav pieļaujama.</w:t>
      </w:r>
    </w:p>
    <w:p w14:paraId="6A48B007" w14:textId="77777777" w:rsidR="00950036" w:rsidRPr="000E1C30" w:rsidRDefault="002903E3" w:rsidP="009F5945">
      <w:pPr>
        <w:numPr>
          <w:ilvl w:val="1"/>
          <w:numId w:val="57"/>
        </w:numPr>
        <w:shd w:val="clear" w:color="auto" w:fill="FFFFFF" w:themeFill="background1"/>
        <w:tabs>
          <w:tab w:val="clear" w:pos="720"/>
          <w:tab w:val="num" w:pos="709"/>
        </w:tabs>
        <w:spacing w:line="276" w:lineRule="auto"/>
        <w:jc w:val="both"/>
        <w:rPr>
          <w:b/>
        </w:rPr>
      </w:pPr>
      <w:r w:rsidRPr="000E1C30">
        <w:rPr>
          <w:b/>
        </w:rPr>
        <w:t>Piedāvājuma n</w:t>
      </w:r>
      <w:r w:rsidR="00950036" w:rsidRPr="000E1C30">
        <w:rPr>
          <w:b/>
        </w:rPr>
        <w:t>odrošinājums:</w:t>
      </w:r>
      <w:r w:rsidR="00950036" w:rsidRPr="000E1C30">
        <w:t xml:space="preserve"> nav paredzēts.</w:t>
      </w:r>
    </w:p>
    <w:p w14:paraId="0195E5E5" w14:textId="7CEE3CBE" w:rsidR="00C639FF" w:rsidRPr="00B93122" w:rsidRDefault="00C926A4" w:rsidP="009F5945">
      <w:pPr>
        <w:pStyle w:val="ListParagraph"/>
        <w:numPr>
          <w:ilvl w:val="1"/>
          <w:numId w:val="1"/>
        </w:numPr>
        <w:tabs>
          <w:tab w:val="num" w:pos="709"/>
        </w:tabs>
        <w:spacing w:after="0"/>
        <w:ind w:hanging="792"/>
        <w:contextualSpacing w:val="0"/>
        <w:jc w:val="both"/>
        <w:rPr>
          <w:rFonts w:ascii="Times New Roman" w:eastAsia="Times New Roman" w:hAnsi="Times New Roman"/>
          <w:b/>
          <w:sz w:val="24"/>
          <w:szCs w:val="24"/>
          <w:lang w:val="lv-LV" w:eastAsia="lv-LV"/>
        </w:rPr>
      </w:pPr>
      <w:r w:rsidRPr="00B93122">
        <w:rPr>
          <w:rFonts w:ascii="Times New Roman" w:eastAsia="Times New Roman" w:hAnsi="Times New Roman"/>
          <w:b/>
          <w:sz w:val="24"/>
          <w:szCs w:val="24"/>
          <w:lang w:val="lv-LV" w:eastAsia="lv-LV"/>
        </w:rPr>
        <w:t xml:space="preserve">Piedāvājuma izvēles kritērijs: </w:t>
      </w:r>
      <w:r w:rsidR="00ED044C" w:rsidRPr="00B93122">
        <w:rPr>
          <w:rFonts w:ascii="Times New Roman" w:eastAsia="Times New Roman" w:hAnsi="Times New Roman"/>
          <w:bCs/>
          <w:sz w:val="24"/>
          <w:szCs w:val="24"/>
          <w:lang w:val="lv-LV" w:eastAsia="lv-LV"/>
        </w:rPr>
        <w:t>nolikuma prasībām un tehniskajai specifikācijai atbilstošs saimnieciski visizdevīgākais piedāvājums katrā iepirkuma priekšmeta daļas pozīcijā atsevišķi</w:t>
      </w:r>
      <w:r w:rsidR="004B41A2">
        <w:rPr>
          <w:rFonts w:ascii="Times New Roman" w:eastAsia="Times New Roman" w:hAnsi="Times New Roman"/>
          <w:bCs/>
          <w:sz w:val="24"/>
          <w:szCs w:val="24"/>
          <w:lang w:val="lv-LV" w:eastAsia="lv-LV"/>
        </w:rPr>
        <w:t>,</w:t>
      </w:r>
      <w:r w:rsidR="004A3D9F" w:rsidRPr="00B93122">
        <w:rPr>
          <w:rFonts w:ascii="Times New Roman" w:eastAsia="Times New Roman" w:hAnsi="Times New Roman"/>
          <w:bCs/>
          <w:sz w:val="24"/>
          <w:szCs w:val="24"/>
          <w:lang w:val="lv-LV" w:eastAsia="lv-LV"/>
        </w:rPr>
        <w:t xml:space="preserve"> </w:t>
      </w:r>
      <w:bookmarkStart w:id="12" w:name="_Hlk232505285"/>
      <w:r w:rsidR="004A3D9F" w:rsidRPr="00B93122">
        <w:rPr>
          <w:rFonts w:ascii="Times New Roman" w:eastAsia="Times New Roman" w:hAnsi="Times New Roman"/>
          <w:bCs/>
          <w:sz w:val="24"/>
          <w:szCs w:val="24"/>
          <w:lang w:val="lv-LV" w:eastAsia="lv-LV"/>
        </w:rPr>
        <w:t xml:space="preserve">ņemot vērā </w:t>
      </w:r>
      <w:r w:rsidR="004B41A2">
        <w:rPr>
          <w:rFonts w:ascii="Times New Roman" w:eastAsia="Times New Roman" w:hAnsi="Times New Roman"/>
          <w:bCs/>
          <w:sz w:val="24"/>
          <w:szCs w:val="24"/>
          <w:lang w:val="lv-LV" w:eastAsia="lv-LV"/>
        </w:rPr>
        <w:t>vis</w:t>
      </w:r>
      <w:r w:rsidR="004A3D9F" w:rsidRPr="00B93122">
        <w:rPr>
          <w:rFonts w:ascii="Times New Roman" w:eastAsia="Times New Roman" w:hAnsi="Times New Roman"/>
          <w:bCs/>
          <w:sz w:val="24"/>
          <w:szCs w:val="24"/>
          <w:lang w:val="lv-LV" w:eastAsia="lv-LV"/>
        </w:rPr>
        <w:t xml:space="preserve">zemāko cenu EUR bez PVN par </w:t>
      </w:r>
      <w:r w:rsidR="0092629C" w:rsidRPr="00B93122">
        <w:rPr>
          <w:rFonts w:ascii="Times New Roman" w:eastAsia="Times New Roman" w:hAnsi="Times New Roman"/>
          <w:bCs/>
          <w:sz w:val="24"/>
          <w:szCs w:val="24"/>
          <w:lang w:val="lv-LV" w:eastAsia="lv-LV"/>
        </w:rPr>
        <w:t>1 (</w:t>
      </w:r>
      <w:r w:rsidR="004A3D9F" w:rsidRPr="00B93122">
        <w:rPr>
          <w:rFonts w:ascii="Times New Roman" w:eastAsia="Times New Roman" w:hAnsi="Times New Roman"/>
          <w:bCs/>
          <w:sz w:val="24"/>
          <w:szCs w:val="24"/>
          <w:lang w:val="lv-LV" w:eastAsia="lv-LV"/>
        </w:rPr>
        <w:t>vienu</w:t>
      </w:r>
      <w:r w:rsidR="0092629C" w:rsidRPr="00B93122">
        <w:rPr>
          <w:rFonts w:ascii="Times New Roman" w:eastAsia="Times New Roman" w:hAnsi="Times New Roman"/>
          <w:bCs/>
          <w:sz w:val="24"/>
          <w:szCs w:val="24"/>
          <w:lang w:val="lv-LV" w:eastAsia="lv-LV"/>
        </w:rPr>
        <w:t>)</w:t>
      </w:r>
      <w:r w:rsidR="004A3D9F" w:rsidRPr="00B93122">
        <w:rPr>
          <w:rFonts w:ascii="Times New Roman" w:eastAsia="Times New Roman" w:hAnsi="Times New Roman"/>
          <w:bCs/>
          <w:sz w:val="24"/>
          <w:szCs w:val="24"/>
          <w:lang w:val="lv-LV" w:eastAsia="lv-LV"/>
        </w:rPr>
        <w:t xml:space="preserve"> komplektu</w:t>
      </w:r>
      <w:bookmarkEnd w:id="12"/>
      <w:r w:rsidR="00396C85" w:rsidRPr="00B93122">
        <w:rPr>
          <w:rFonts w:ascii="Times New Roman" w:eastAsia="Times New Roman" w:hAnsi="Times New Roman"/>
          <w:bCs/>
          <w:sz w:val="24"/>
          <w:szCs w:val="24"/>
          <w:lang w:val="lv-LV" w:eastAsia="lv-LV"/>
        </w:rPr>
        <w:t>.</w:t>
      </w:r>
    </w:p>
    <w:p w14:paraId="024CE175" w14:textId="77777777" w:rsidR="006E4DEE" w:rsidRPr="000E1C30" w:rsidRDefault="0038396F" w:rsidP="009F5945">
      <w:pPr>
        <w:pStyle w:val="ListParagraph"/>
        <w:numPr>
          <w:ilvl w:val="1"/>
          <w:numId w:val="1"/>
        </w:numPr>
        <w:spacing w:after="0"/>
        <w:ind w:left="709" w:hanging="715"/>
        <w:contextualSpacing w:val="0"/>
        <w:jc w:val="both"/>
        <w:rPr>
          <w:rFonts w:ascii="Times New Roman" w:eastAsia="Times New Roman" w:hAnsi="Times New Roman"/>
          <w:bCs/>
          <w:sz w:val="24"/>
          <w:szCs w:val="24"/>
          <w:lang w:val="lv-LV" w:eastAsia="lv-LV"/>
        </w:rPr>
      </w:pPr>
      <w:r w:rsidRPr="000E1C30">
        <w:rPr>
          <w:rFonts w:ascii="Times New Roman" w:eastAsia="Times New Roman" w:hAnsi="Times New Roman"/>
          <w:b/>
          <w:sz w:val="24"/>
          <w:szCs w:val="24"/>
          <w:lang w:val="lv-LV" w:eastAsia="lv-LV"/>
        </w:rPr>
        <w:t>Citas prasības:</w:t>
      </w:r>
      <w:r w:rsidRPr="000E1C30">
        <w:rPr>
          <w:rFonts w:ascii="Times New Roman" w:eastAsia="Times New Roman" w:hAnsi="Times New Roman"/>
          <w:bCs/>
          <w:sz w:val="24"/>
          <w:szCs w:val="24"/>
          <w:lang w:val="lv-LV" w:eastAsia="lv-LV"/>
        </w:rPr>
        <w:t xml:space="preserve"> </w:t>
      </w:r>
      <w:r w:rsidR="006E4DEE" w:rsidRPr="000E1C30">
        <w:rPr>
          <w:rFonts w:ascii="Times New Roman" w:eastAsia="Times New Roman" w:hAnsi="Times New Roman"/>
          <w:bCs/>
          <w:sz w:val="24"/>
          <w:szCs w:val="24"/>
          <w:lang w:val="lv-LV" w:eastAsia="lv-LV"/>
        </w:rPr>
        <w:t>Precei, tās sastāvdaļām un izejmateriāliem, kā arī attiecīgajam ražotājam (-</w:t>
      </w:r>
      <w:proofErr w:type="spellStart"/>
      <w:r w:rsidR="006E4DEE" w:rsidRPr="000E1C30">
        <w:rPr>
          <w:rFonts w:ascii="Times New Roman" w:eastAsia="Times New Roman" w:hAnsi="Times New Roman"/>
          <w:bCs/>
          <w:sz w:val="24"/>
          <w:szCs w:val="24"/>
          <w:lang w:val="lv-LV" w:eastAsia="lv-LV"/>
        </w:rPr>
        <w:t>iem</w:t>
      </w:r>
      <w:proofErr w:type="spellEnd"/>
      <w:r w:rsidR="006E4DEE" w:rsidRPr="000E1C30">
        <w:rPr>
          <w:rFonts w:ascii="Times New Roman" w:eastAsia="Times New Roman" w:hAnsi="Times New Roman"/>
          <w:bCs/>
          <w:sz w:val="24"/>
          <w:szCs w:val="24"/>
          <w:lang w:val="lv-LV" w:eastAsia="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5A71EF63" w14:textId="77777777" w:rsidR="006E4DEE" w:rsidRPr="000E1C30" w:rsidRDefault="006E4DEE" w:rsidP="006E4DEE">
      <w:pPr>
        <w:pStyle w:val="ListParagraph"/>
        <w:jc w:val="both"/>
        <w:rPr>
          <w:rFonts w:ascii="Times New Roman" w:eastAsia="Times New Roman" w:hAnsi="Times New Roman"/>
          <w:bCs/>
          <w:sz w:val="24"/>
          <w:szCs w:val="24"/>
          <w:lang w:val="lv-LV" w:eastAsia="lv-LV"/>
        </w:rPr>
      </w:pPr>
      <w:r w:rsidRPr="000E1C30">
        <w:rPr>
          <w:rFonts w:ascii="Times New Roman" w:eastAsia="Times New Roman" w:hAnsi="Times New Roman"/>
          <w:bCs/>
          <w:sz w:val="24"/>
          <w:szCs w:val="24"/>
          <w:lang w:val="lv-LV" w:eastAsia="lv-LV"/>
        </w:rPr>
        <w:t>Pretendents apliecina, ka, veicot saimniecisko darbību pēc 2022. gada 24. februāra:</w:t>
      </w:r>
    </w:p>
    <w:p w14:paraId="5FF99769" w14:textId="77777777" w:rsidR="006E4DEE" w:rsidRPr="000E1C30" w:rsidRDefault="006E4DEE" w:rsidP="006E4DEE">
      <w:pPr>
        <w:pStyle w:val="ListParagraph"/>
        <w:jc w:val="both"/>
        <w:rPr>
          <w:rFonts w:ascii="Times New Roman" w:eastAsia="Times New Roman" w:hAnsi="Times New Roman"/>
          <w:bCs/>
          <w:sz w:val="24"/>
          <w:szCs w:val="24"/>
          <w:lang w:val="lv-LV" w:eastAsia="lv-LV"/>
        </w:rPr>
      </w:pPr>
      <w:bookmarkStart w:id="13" w:name="_Hlk212039459"/>
      <w:r w:rsidRPr="000E1C30">
        <w:rPr>
          <w:rFonts w:ascii="Times New Roman" w:eastAsia="Times New Roman" w:hAnsi="Times New Roman"/>
          <w:bCs/>
          <w:sz w:val="24"/>
          <w:szCs w:val="24"/>
          <w:lang w:val="lv-LV" w:eastAsia="lv-LV"/>
        </w:rPr>
        <w:t>-</w:t>
      </w:r>
      <w:r w:rsidRPr="000E1C30">
        <w:rPr>
          <w:rFonts w:ascii="Times New Roman" w:eastAsia="Times New Roman" w:hAnsi="Times New Roman"/>
          <w:bCs/>
          <w:sz w:val="24"/>
          <w:szCs w:val="24"/>
          <w:lang w:val="lv-LV" w:eastAsia="lv-LV"/>
        </w:rPr>
        <w:tab/>
        <w:t>neizmanto materiālus, iekārtas, līdzekļus vai inventāru, kas ražots Krievijas Federācijā vai Baltkrievijas Republikā (izņemot tādus, kas iegādāti līdz minētajam datumam);</w:t>
      </w:r>
    </w:p>
    <w:p w14:paraId="05327DF3" w14:textId="77777777" w:rsidR="006E4DEE" w:rsidRPr="000E1C30" w:rsidRDefault="006E4DEE" w:rsidP="006E4DEE">
      <w:pPr>
        <w:pStyle w:val="ListParagraph"/>
        <w:jc w:val="both"/>
        <w:rPr>
          <w:rFonts w:ascii="Times New Roman" w:eastAsia="Times New Roman" w:hAnsi="Times New Roman"/>
          <w:bCs/>
          <w:sz w:val="24"/>
          <w:szCs w:val="24"/>
          <w:lang w:val="lv-LV" w:eastAsia="lv-LV"/>
        </w:rPr>
      </w:pPr>
      <w:r w:rsidRPr="000E1C30">
        <w:rPr>
          <w:rFonts w:ascii="Times New Roman" w:eastAsia="Times New Roman" w:hAnsi="Times New Roman"/>
          <w:bCs/>
          <w:sz w:val="24"/>
          <w:szCs w:val="24"/>
          <w:lang w:val="lv-LV" w:eastAsia="lv-LV"/>
        </w:rPr>
        <w:t>-</w:t>
      </w:r>
      <w:r w:rsidRPr="000E1C30">
        <w:rPr>
          <w:rFonts w:ascii="Times New Roman" w:eastAsia="Times New Roman" w:hAnsi="Times New Roman"/>
          <w:bCs/>
          <w:sz w:val="24"/>
          <w:szCs w:val="24"/>
          <w:lang w:val="lv-LV" w:eastAsia="lv-LV"/>
        </w:rPr>
        <w:tab/>
        <w:t>neveic darbības, kas tieši vai netieši atbalsta minēto valstu industriju;</w:t>
      </w:r>
    </w:p>
    <w:p w14:paraId="7D168ED8" w14:textId="7C1BF2E7" w:rsidR="006E4DEE" w:rsidRDefault="006E4DEE" w:rsidP="006E4DEE">
      <w:pPr>
        <w:pStyle w:val="ListParagraph"/>
        <w:jc w:val="both"/>
        <w:rPr>
          <w:rFonts w:ascii="Times New Roman" w:eastAsia="Times New Roman" w:hAnsi="Times New Roman"/>
          <w:bCs/>
          <w:sz w:val="24"/>
          <w:szCs w:val="24"/>
          <w:lang w:val="lv-LV" w:eastAsia="lv-LV"/>
        </w:rPr>
      </w:pPr>
      <w:r w:rsidRPr="000E1C30">
        <w:rPr>
          <w:rFonts w:ascii="Times New Roman" w:eastAsia="Times New Roman" w:hAnsi="Times New Roman"/>
          <w:bCs/>
          <w:sz w:val="24"/>
          <w:szCs w:val="24"/>
          <w:lang w:val="lv-LV" w:eastAsia="lv-LV"/>
        </w:rPr>
        <w:t>-</w:t>
      </w:r>
      <w:r w:rsidRPr="000E1C30">
        <w:rPr>
          <w:rFonts w:ascii="Times New Roman" w:eastAsia="Times New Roman" w:hAnsi="Times New Roman"/>
          <w:bCs/>
          <w:sz w:val="24"/>
          <w:szCs w:val="24"/>
          <w:lang w:val="lv-LV" w:eastAsia="lv-LV"/>
        </w:rPr>
        <w:tab/>
        <w:t xml:space="preserve">saistību izpildē neiesaista personas, kuras pēc minētā datuma turpina apmeklēt minētās valstis. </w:t>
      </w:r>
      <w:bookmarkEnd w:id="13"/>
    </w:p>
    <w:p w14:paraId="523901F3" w14:textId="134792F0" w:rsidR="00472B29" w:rsidRDefault="00472B29" w:rsidP="001F6CD5">
      <w:pPr>
        <w:pStyle w:val="ListParagraph"/>
        <w:ind w:hanging="578"/>
        <w:jc w:val="both"/>
        <w:rPr>
          <w:rFonts w:ascii="Times New Roman" w:eastAsia="Times New Roman" w:hAnsi="Times New Roman"/>
          <w:bCs/>
          <w:sz w:val="24"/>
          <w:szCs w:val="24"/>
          <w:lang w:val="lv-LV" w:eastAsia="lv-LV"/>
        </w:rPr>
      </w:pPr>
      <w:r>
        <w:rPr>
          <w:rFonts w:ascii="Times New Roman" w:eastAsia="Times New Roman" w:hAnsi="Times New Roman"/>
          <w:bCs/>
          <w:sz w:val="24"/>
          <w:szCs w:val="24"/>
          <w:lang w:val="lv-LV" w:eastAsia="lv-LV"/>
        </w:rPr>
        <w:t>2.</w:t>
      </w:r>
      <w:r w:rsidR="00B44277">
        <w:rPr>
          <w:rFonts w:ascii="Times New Roman" w:eastAsia="Times New Roman" w:hAnsi="Times New Roman"/>
          <w:bCs/>
          <w:sz w:val="24"/>
          <w:szCs w:val="24"/>
          <w:lang w:val="lv-LV" w:eastAsia="lv-LV"/>
        </w:rPr>
        <w:t>10</w:t>
      </w:r>
      <w:r>
        <w:rPr>
          <w:rFonts w:ascii="Times New Roman" w:eastAsia="Times New Roman" w:hAnsi="Times New Roman"/>
          <w:bCs/>
          <w:sz w:val="24"/>
          <w:szCs w:val="24"/>
          <w:lang w:val="lv-LV" w:eastAsia="lv-LV"/>
        </w:rPr>
        <w:t>. Sazinoties ar nolikuma 1.4. punktā norādīto kontaktpersonu, iespējama pasūtītāja rīcībā esošā lietus kostīma apskate. Uzrādītais lietus kostīms nav uzskatāms par iepirkuma priekšmeta etalonparaugu.</w:t>
      </w:r>
    </w:p>
    <w:p w14:paraId="6EA14480" w14:textId="6572DDD1" w:rsidR="0038396F" w:rsidRPr="000E1C30" w:rsidRDefault="0038396F" w:rsidP="006E4DEE">
      <w:pPr>
        <w:jc w:val="both"/>
        <w:rPr>
          <w:bCs/>
        </w:rPr>
      </w:pPr>
    </w:p>
    <w:p w14:paraId="6B3C1E7A" w14:textId="77777777" w:rsidR="002C6BDE" w:rsidRPr="000E1C30" w:rsidRDefault="002C6BDE" w:rsidP="002C6BDE">
      <w:pPr>
        <w:pStyle w:val="ListParagraph"/>
        <w:numPr>
          <w:ilvl w:val="0"/>
          <w:numId w:val="1"/>
        </w:numPr>
        <w:shd w:val="clear" w:color="auto" w:fill="FFFFFF" w:themeFill="background1"/>
        <w:spacing w:after="120"/>
        <w:jc w:val="center"/>
        <w:rPr>
          <w:rFonts w:ascii="Times New Roman" w:eastAsia="Times New Roman" w:hAnsi="Times New Roman"/>
          <w:b/>
          <w:sz w:val="24"/>
          <w:szCs w:val="24"/>
          <w:lang w:val="lv-LV" w:eastAsia="lv-LV"/>
        </w:rPr>
      </w:pPr>
      <w:r w:rsidRPr="000E1C30">
        <w:rPr>
          <w:rFonts w:ascii="Times New Roman" w:eastAsia="Times New Roman" w:hAnsi="Times New Roman"/>
          <w:b/>
          <w:sz w:val="24"/>
          <w:szCs w:val="24"/>
          <w:lang w:val="lv-LV" w:eastAsia="lv-LV"/>
        </w:rPr>
        <w:t xml:space="preserve">PRASĪBAS PIEDĀVĀJUMA NOFORMĒJUMAM, IESNIEGŠANAI UN PIEDĀVĀJUMU ATVĒRŠANAS KĀRTĪBA </w:t>
      </w:r>
    </w:p>
    <w:p w14:paraId="57A34AA0" w14:textId="77777777" w:rsidR="002C6BDE" w:rsidRPr="000E1C30" w:rsidRDefault="002C6BDE" w:rsidP="006D1503">
      <w:pPr>
        <w:numPr>
          <w:ilvl w:val="1"/>
          <w:numId w:val="1"/>
        </w:numPr>
        <w:shd w:val="clear" w:color="auto" w:fill="FFFFFF" w:themeFill="background1"/>
        <w:spacing w:line="276" w:lineRule="auto"/>
        <w:ind w:left="567"/>
        <w:jc w:val="both"/>
        <w:rPr>
          <w:b/>
        </w:rPr>
      </w:pPr>
      <w:r w:rsidRPr="000E1C30">
        <w:t>Piedāvājumu sagatavo un iesniedz, ievērojot EIS lietotāju rokasgrāmatā dotos norādījumus.</w:t>
      </w:r>
      <w:r w:rsidRPr="000E1C30">
        <w:rPr>
          <w:rStyle w:val="FootnoteReference"/>
        </w:rPr>
        <w:footnoteReference w:id="2"/>
      </w:r>
    </w:p>
    <w:p w14:paraId="2E72BC2F" w14:textId="77777777" w:rsidR="002C6BDE" w:rsidRPr="000E1C30" w:rsidRDefault="002C6BDE" w:rsidP="006D1503">
      <w:pPr>
        <w:numPr>
          <w:ilvl w:val="1"/>
          <w:numId w:val="1"/>
        </w:numPr>
        <w:shd w:val="clear" w:color="auto" w:fill="FFFFFF" w:themeFill="background1"/>
        <w:spacing w:line="276" w:lineRule="auto"/>
        <w:ind w:left="567"/>
        <w:jc w:val="both"/>
        <w:rPr>
          <w:b/>
        </w:rPr>
      </w:pPr>
      <w:r w:rsidRPr="000E1C30">
        <w:rPr>
          <w:rFonts w:eastAsia="Calibri"/>
          <w:lang w:eastAsia="en-US"/>
        </w:rPr>
        <w:t>Sagatavojot piedāvājumu, pretendents ievēro, ka:</w:t>
      </w:r>
    </w:p>
    <w:p w14:paraId="02AA2BAC" w14:textId="77777777" w:rsidR="002C6BDE" w:rsidRPr="000E1C30" w:rsidRDefault="002C6BDE" w:rsidP="002C6BDE">
      <w:pPr>
        <w:numPr>
          <w:ilvl w:val="2"/>
          <w:numId w:val="1"/>
        </w:numPr>
        <w:shd w:val="clear" w:color="auto" w:fill="FFFFFF" w:themeFill="background1"/>
        <w:spacing w:line="276" w:lineRule="auto"/>
        <w:jc w:val="both"/>
        <w:rPr>
          <w:b/>
        </w:rPr>
      </w:pPr>
      <w:r w:rsidRPr="000E1C30">
        <w:t>piedāvājuma dokumentus sagatavo, izmantojot EIS noteiktos datņu veidus</w:t>
      </w:r>
      <w:r w:rsidRPr="000E1C30">
        <w:rPr>
          <w:rFonts w:eastAsia="Calibri"/>
          <w:lang w:eastAsia="en-US"/>
        </w:rPr>
        <w:t>;</w:t>
      </w:r>
    </w:p>
    <w:p w14:paraId="555A1BBB" w14:textId="77777777" w:rsidR="002C6BDE" w:rsidRPr="000E1C30" w:rsidRDefault="002C6BDE" w:rsidP="002C6BDE">
      <w:pPr>
        <w:numPr>
          <w:ilvl w:val="2"/>
          <w:numId w:val="1"/>
        </w:numPr>
        <w:shd w:val="clear" w:color="auto" w:fill="FFFFFF" w:themeFill="background1"/>
        <w:spacing w:line="276" w:lineRule="auto"/>
        <w:jc w:val="both"/>
        <w:rPr>
          <w:b/>
        </w:rPr>
      </w:pPr>
      <w:r w:rsidRPr="000E1C30">
        <w:lastRenderedPageBreak/>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7CE6C241"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3BB728FB" w14:textId="5FD830F5" w:rsidR="002C6BDE" w:rsidRPr="000E1C30" w:rsidRDefault="002C6BDE" w:rsidP="002C6BDE">
      <w:pPr>
        <w:numPr>
          <w:ilvl w:val="1"/>
          <w:numId w:val="1"/>
        </w:numPr>
        <w:shd w:val="clear" w:color="auto" w:fill="FFFFFF" w:themeFill="background1"/>
        <w:spacing w:line="276" w:lineRule="auto"/>
        <w:jc w:val="both"/>
        <w:rPr>
          <w:b/>
        </w:rPr>
      </w:pPr>
      <w:bookmarkStart w:id="14" w:name="_Hlk71276462"/>
      <w:r w:rsidRPr="000E1C30">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4"/>
      <w:r w:rsidRPr="000E1C30">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atbild pretendents.</w:t>
      </w:r>
    </w:p>
    <w:p w14:paraId="7CABF847"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6C60A67D"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52DFFC6D"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75E3B48A"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Iesniedzot piedāvājumu, pretendents pilnībā atzīst visus nolikumā (t.sk. tā pielikumos un formās, kuras ir ievietotas EIS e-konkursu apakšsistēmas šī konkursa sadaļā) ietvertos nosacījumus.</w:t>
      </w:r>
    </w:p>
    <w:p w14:paraId="3B921542"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E465A05" w14:textId="77777777" w:rsidR="002C6BDE" w:rsidRPr="000E1C30" w:rsidRDefault="002C6BDE" w:rsidP="002C6BDE">
      <w:pPr>
        <w:numPr>
          <w:ilvl w:val="1"/>
          <w:numId w:val="1"/>
        </w:numPr>
        <w:shd w:val="clear" w:color="auto" w:fill="FFFFFF" w:themeFill="background1"/>
        <w:spacing w:line="276" w:lineRule="auto"/>
        <w:jc w:val="both"/>
        <w:rPr>
          <w:b/>
        </w:rPr>
      </w:pPr>
      <w:r w:rsidRPr="000E1C30">
        <w:rPr>
          <w:rFonts w:eastAsia="Calibri"/>
          <w:lang w:eastAsia="en-US"/>
        </w:rPr>
        <w:t>Ja piedāvājums saturēs kādu no 3.9. punktā minētajiem riskiem, tas netiks izskatīts.</w:t>
      </w:r>
      <w:r w:rsidRPr="000E1C30">
        <w:rPr>
          <w:lang w:eastAsia="en-US"/>
        </w:rPr>
        <w:t xml:space="preserve"> </w:t>
      </w:r>
    </w:p>
    <w:p w14:paraId="14A1B2F9" w14:textId="77777777" w:rsidR="00786771" w:rsidRPr="000E1C30" w:rsidRDefault="00786771" w:rsidP="00816692">
      <w:pPr>
        <w:shd w:val="clear" w:color="auto" w:fill="FFFFFF" w:themeFill="background1"/>
        <w:rPr>
          <w:rFonts w:eastAsia="Calibri"/>
          <w:highlight w:val="yellow"/>
          <w:lang w:eastAsia="en-US"/>
        </w:rPr>
      </w:pPr>
    </w:p>
    <w:p w14:paraId="1A5BC550" w14:textId="3BB73D2D" w:rsidR="00DD4739" w:rsidRPr="000E1C30" w:rsidRDefault="002C6BDE" w:rsidP="00C056C5">
      <w:pPr>
        <w:numPr>
          <w:ilvl w:val="0"/>
          <w:numId w:val="1"/>
        </w:numPr>
        <w:shd w:val="clear" w:color="auto" w:fill="FFFFFF" w:themeFill="background1"/>
        <w:spacing w:after="120" w:line="276" w:lineRule="auto"/>
        <w:jc w:val="center"/>
        <w:rPr>
          <w:b/>
        </w:rPr>
      </w:pPr>
      <w:r w:rsidRPr="000E1C30">
        <w:rPr>
          <w:b/>
        </w:rPr>
        <w:t>PRASĪBAS PRETENDENTAM UN TĀ KVALIFIKĀCIJAI</w:t>
      </w:r>
    </w:p>
    <w:tbl>
      <w:tblPr>
        <w:tblStyle w:val="TableGrid"/>
        <w:tblW w:w="9050" w:type="dxa"/>
        <w:tblLayout w:type="fixed"/>
        <w:tblLook w:val="04A0" w:firstRow="1" w:lastRow="0" w:firstColumn="1" w:lastColumn="0" w:noHBand="0" w:noVBand="1"/>
      </w:tblPr>
      <w:tblGrid>
        <w:gridCol w:w="988"/>
        <w:gridCol w:w="3260"/>
        <w:gridCol w:w="992"/>
        <w:gridCol w:w="3801"/>
        <w:gridCol w:w="9"/>
      </w:tblGrid>
      <w:tr w:rsidR="002C6BDE" w:rsidRPr="000E1C30" w14:paraId="2262CA8F" w14:textId="77777777" w:rsidTr="002F41C2">
        <w:tc>
          <w:tcPr>
            <w:tcW w:w="4248" w:type="dxa"/>
            <w:gridSpan w:val="2"/>
            <w:tcBorders>
              <w:bottom w:val="single" w:sz="4" w:space="0" w:color="auto"/>
            </w:tcBorders>
          </w:tcPr>
          <w:p w14:paraId="78890F91" w14:textId="77777777" w:rsidR="002C6BDE" w:rsidRPr="000E1C30" w:rsidRDefault="002C6BDE" w:rsidP="00BF3834">
            <w:pPr>
              <w:pStyle w:val="ListParagraph"/>
              <w:numPr>
                <w:ilvl w:val="1"/>
                <w:numId w:val="55"/>
              </w:numPr>
              <w:shd w:val="clear" w:color="auto" w:fill="FFFFFF" w:themeFill="background1"/>
              <w:rPr>
                <w:rFonts w:ascii="Times New Roman" w:hAnsi="Times New Roman"/>
                <w:sz w:val="24"/>
                <w:szCs w:val="24"/>
                <w:lang w:val="lv-LV"/>
              </w:rPr>
            </w:pPr>
            <w:r w:rsidRPr="000E1C30">
              <w:rPr>
                <w:rFonts w:ascii="Times New Roman" w:hAnsi="Times New Roman"/>
                <w:sz w:val="24"/>
                <w:szCs w:val="24"/>
                <w:lang w:val="lv-LV"/>
              </w:rPr>
              <w:lastRenderedPageBreak/>
              <w:t>Izvirzītās prasības:</w:t>
            </w:r>
          </w:p>
        </w:tc>
        <w:tc>
          <w:tcPr>
            <w:tcW w:w="4802" w:type="dxa"/>
            <w:gridSpan w:val="3"/>
            <w:tcBorders>
              <w:bottom w:val="single" w:sz="4" w:space="0" w:color="auto"/>
            </w:tcBorders>
          </w:tcPr>
          <w:p w14:paraId="3D272928" w14:textId="77777777" w:rsidR="002C6BDE" w:rsidRPr="000E1C30" w:rsidRDefault="002C6BDE" w:rsidP="00BF3834">
            <w:pPr>
              <w:pStyle w:val="ListParagraph"/>
              <w:numPr>
                <w:ilvl w:val="1"/>
                <w:numId w:val="55"/>
              </w:numPr>
              <w:spacing w:after="0"/>
              <w:contextualSpacing w:val="0"/>
              <w:rPr>
                <w:rFonts w:ascii="Times New Roman" w:hAnsi="Times New Roman"/>
                <w:sz w:val="24"/>
                <w:szCs w:val="24"/>
                <w:lang w:val="lv-LV"/>
              </w:rPr>
            </w:pPr>
            <w:r w:rsidRPr="000E1C30">
              <w:rPr>
                <w:rFonts w:ascii="Times New Roman" w:hAnsi="Times New Roman"/>
                <w:sz w:val="24"/>
                <w:szCs w:val="24"/>
                <w:lang w:val="lv-LV"/>
              </w:rPr>
              <w:t>Iesniedzamie dokumenti:</w:t>
            </w:r>
          </w:p>
        </w:tc>
      </w:tr>
      <w:tr w:rsidR="002C6BDE" w:rsidRPr="000E1C30" w14:paraId="73D14A24" w14:textId="77777777" w:rsidTr="002F41C2">
        <w:tc>
          <w:tcPr>
            <w:tcW w:w="4248" w:type="dxa"/>
            <w:gridSpan w:val="2"/>
            <w:tcBorders>
              <w:bottom w:val="single" w:sz="4" w:space="0" w:color="auto"/>
            </w:tcBorders>
          </w:tcPr>
          <w:p w14:paraId="4301A06C" w14:textId="77777777" w:rsidR="002C6BDE" w:rsidRPr="000E1C30" w:rsidRDefault="002C6BDE" w:rsidP="002F41C2">
            <w:pPr>
              <w:pStyle w:val="ListParagraph"/>
              <w:shd w:val="clear" w:color="auto" w:fill="FFFFFF" w:themeFill="background1"/>
              <w:ind w:left="166"/>
              <w:jc w:val="both"/>
              <w:rPr>
                <w:rFonts w:ascii="Times New Roman" w:hAnsi="Times New Roman"/>
                <w:b/>
                <w:bCs/>
                <w:sz w:val="24"/>
                <w:szCs w:val="24"/>
                <w:lang w:val="lv-LV"/>
              </w:rPr>
            </w:pPr>
            <w:r w:rsidRPr="000E1C30">
              <w:rPr>
                <w:rFonts w:ascii="Times New Roman" w:hAnsi="Times New Roman"/>
                <w:sz w:val="24"/>
                <w:szCs w:val="24"/>
                <w:lang w:val="lv-LV"/>
              </w:rPr>
              <w:t xml:space="preserve">4.1.1. </w:t>
            </w:r>
            <w:r w:rsidRPr="000E1C30">
              <w:rPr>
                <w:rFonts w:ascii="Times New Roman" w:hAnsi="Times New Roman"/>
                <w:b/>
                <w:bCs/>
                <w:sz w:val="24"/>
                <w:szCs w:val="24"/>
                <w:lang w:val="lv-LV"/>
              </w:rPr>
              <w:t>Prasības dalībai konkursā:</w:t>
            </w:r>
          </w:p>
        </w:tc>
        <w:tc>
          <w:tcPr>
            <w:tcW w:w="4802" w:type="dxa"/>
            <w:gridSpan w:val="3"/>
            <w:tcBorders>
              <w:bottom w:val="single" w:sz="4" w:space="0" w:color="auto"/>
            </w:tcBorders>
          </w:tcPr>
          <w:p w14:paraId="30742C39" w14:textId="77777777" w:rsidR="002C6BDE" w:rsidRPr="000E1C30" w:rsidRDefault="002C6BDE" w:rsidP="002F41C2">
            <w:pPr>
              <w:pStyle w:val="NoSpacing"/>
              <w:spacing w:line="276" w:lineRule="auto"/>
              <w:ind w:left="618" w:hanging="567"/>
              <w:rPr>
                <w:b/>
                <w:bCs/>
              </w:rPr>
            </w:pPr>
            <w:r w:rsidRPr="000E1C30">
              <w:t xml:space="preserve">4.2.1. </w:t>
            </w:r>
            <w:r w:rsidRPr="000E1C30">
              <w:rPr>
                <w:b/>
                <w:bCs/>
              </w:rPr>
              <w:t>Prasības dalībai konkursā apliecinoši dokumenti:</w:t>
            </w:r>
          </w:p>
        </w:tc>
      </w:tr>
      <w:tr w:rsidR="002C6BDE" w:rsidRPr="000E1C30" w14:paraId="781D51DD" w14:textId="77777777" w:rsidTr="002F41C2">
        <w:trPr>
          <w:gridAfter w:val="1"/>
          <w:wAfter w:w="9" w:type="dxa"/>
          <w:trHeight w:val="1130"/>
        </w:trPr>
        <w:tc>
          <w:tcPr>
            <w:tcW w:w="988" w:type="dxa"/>
            <w:tcBorders>
              <w:bottom w:val="single" w:sz="4" w:space="0" w:color="auto"/>
            </w:tcBorders>
          </w:tcPr>
          <w:p w14:paraId="3F163333" w14:textId="77777777" w:rsidR="002C6BDE" w:rsidRPr="000E1C30" w:rsidRDefault="002C6BDE" w:rsidP="002F41C2">
            <w:pPr>
              <w:pStyle w:val="NoSpacing"/>
              <w:spacing w:line="276" w:lineRule="auto"/>
            </w:pPr>
            <w:r w:rsidRPr="000E1C30">
              <w:t>4.1.1.1.</w:t>
            </w:r>
          </w:p>
        </w:tc>
        <w:tc>
          <w:tcPr>
            <w:tcW w:w="3260" w:type="dxa"/>
            <w:tcBorders>
              <w:bottom w:val="single" w:sz="4" w:space="0" w:color="auto"/>
            </w:tcBorders>
          </w:tcPr>
          <w:p w14:paraId="51B70990" w14:textId="77777777" w:rsidR="002C6BDE" w:rsidRPr="000E1C30" w:rsidRDefault="002C6BDE" w:rsidP="002F41C2">
            <w:pPr>
              <w:pStyle w:val="NoSpacing"/>
              <w:spacing w:line="276" w:lineRule="auto"/>
              <w:jc w:val="both"/>
            </w:pPr>
            <w:r w:rsidRPr="000E1C30">
              <w:t>Pieteikums, kurā pretendents apliecina savu dalību konkursā.</w:t>
            </w:r>
          </w:p>
        </w:tc>
        <w:tc>
          <w:tcPr>
            <w:tcW w:w="992" w:type="dxa"/>
            <w:tcBorders>
              <w:bottom w:val="single" w:sz="4" w:space="0" w:color="auto"/>
            </w:tcBorders>
          </w:tcPr>
          <w:p w14:paraId="75F6B193" w14:textId="77777777" w:rsidR="002C6BDE" w:rsidRPr="000E1C30" w:rsidRDefault="002C6BDE" w:rsidP="002F41C2">
            <w:pPr>
              <w:pStyle w:val="NoSpacing"/>
              <w:spacing w:line="276" w:lineRule="auto"/>
              <w:jc w:val="center"/>
            </w:pPr>
            <w:r w:rsidRPr="000E1C30">
              <w:t>4.2.1.1.</w:t>
            </w:r>
          </w:p>
        </w:tc>
        <w:tc>
          <w:tcPr>
            <w:tcW w:w="3801" w:type="dxa"/>
            <w:tcBorders>
              <w:bottom w:val="single" w:sz="4" w:space="0" w:color="auto"/>
            </w:tcBorders>
          </w:tcPr>
          <w:p w14:paraId="1407538F" w14:textId="77777777" w:rsidR="002C6BDE" w:rsidRPr="000E1C30" w:rsidRDefault="002C6BDE" w:rsidP="002F41C2">
            <w:pPr>
              <w:pStyle w:val="NoSpacing"/>
              <w:spacing w:line="276" w:lineRule="auto"/>
              <w:jc w:val="both"/>
            </w:pPr>
            <w:r w:rsidRPr="000E1C30">
              <w:t>Pieteikums par piedalīšanos konkursā saskaņā ar EIS e-konkursu apakšsistēmā šī konkursa sadaļā publicēto veidlapu.</w:t>
            </w:r>
          </w:p>
        </w:tc>
      </w:tr>
      <w:tr w:rsidR="002C6BDE" w:rsidRPr="000E1C30" w14:paraId="1B12FC34" w14:textId="77777777" w:rsidTr="002F41C2">
        <w:trPr>
          <w:gridAfter w:val="1"/>
          <w:wAfter w:w="9" w:type="dxa"/>
          <w:trHeight w:val="1123"/>
        </w:trPr>
        <w:tc>
          <w:tcPr>
            <w:tcW w:w="988" w:type="dxa"/>
            <w:tcBorders>
              <w:top w:val="single" w:sz="4" w:space="0" w:color="auto"/>
            </w:tcBorders>
            <w:shd w:val="clear" w:color="auto" w:fill="auto"/>
          </w:tcPr>
          <w:p w14:paraId="17DA7EFA" w14:textId="77777777" w:rsidR="002C6BDE" w:rsidRPr="000E1C30" w:rsidRDefault="002C6BDE" w:rsidP="002F41C2">
            <w:pPr>
              <w:pStyle w:val="NoSpacing"/>
              <w:spacing w:line="276" w:lineRule="auto"/>
              <w:ind w:left="-120"/>
              <w:jc w:val="center"/>
            </w:pPr>
            <w:r w:rsidRPr="000E1C30">
              <w:t>4.1.1.2.</w:t>
            </w:r>
          </w:p>
        </w:tc>
        <w:tc>
          <w:tcPr>
            <w:tcW w:w="3260" w:type="dxa"/>
            <w:tcBorders>
              <w:top w:val="single" w:sz="4" w:space="0" w:color="auto"/>
            </w:tcBorders>
            <w:shd w:val="clear" w:color="auto" w:fill="auto"/>
          </w:tcPr>
          <w:p w14:paraId="344601AE" w14:textId="77777777" w:rsidR="002C6BDE" w:rsidRPr="000E1C30" w:rsidRDefault="002C6BDE" w:rsidP="002F41C2">
            <w:pPr>
              <w:pStyle w:val="NoSpacing"/>
              <w:spacing w:line="276" w:lineRule="auto"/>
              <w:jc w:val="both"/>
            </w:pPr>
            <w:r w:rsidRPr="000E1C30">
              <w:t>Apliecinājums, kurā pretendents norāda, ka ir neatkarīgi izstrādājis savu piedāvājumu.</w:t>
            </w:r>
          </w:p>
        </w:tc>
        <w:tc>
          <w:tcPr>
            <w:tcW w:w="992" w:type="dxa"/>
            <w:tcBorders>
              <w:top w:val="single" w:sz="4" w:space="0" w:color="auto"/>
            </w:tcBorders>
            <w:shd w:val="clear" w:color="auto" w:fill="auto"/>
          </w:tcPr>
          <w:p w14:paraId="7CBB4746" w14:textId="77777777" w:rsidR="002C6BDE" w:rsidRPr="000E1C30" w:rsidRDefault="002C6BDE" w:rsidP="002F41C2">
            <w:pPr>
              <w:pStyle w:val="NoSpacing"/>
              <w:spacing w:line="276" w:lineRule="auto"/>
              <w:jc w:val="center"/>
            </w:pPr>
            <w:r w:rsidRPr="000E1C30">
              <w:t>4.2.1.2.</w:t>
            </w:r>
          </w:p>
        </w:tc>
        <w:tc>
          <w:tcPr>
            <w:tcW w:w="3801" w:type="dxa"/>
            <w:tcBorders>
              <w:top w:val="single" w:sz="4" w:space="0" w:color="auto"/>
            </w:tcBorders>
            <w:shd w:val="clear" w:color="auto" w:fill="auto"/>
          </w:tcPr>
          <w:p w14:paraId="37AA4B2E" w14:textId="77777777" w:rsidR="002C6BDE" w:rsidRPr="000E1C30" w:rsidRDefault="002C6BDE" w:rsidP="002F41C2">
            <w:pPr>
              <w:pStyle w:val="NoSpacing"/>
              <w:spacing w:line="276" w:lineRule="auto"/>
              <w:jc w:val="both"/>
            </w:pPr>
            <w:r w:rsidRPr="000E1C30">
              <w:t>Apliecinājums par neatkarīgi izstrādātu piedāvājumu saskaņā ar EIS e-konkursu apakšsistēmā šī konkursa sadaļā publicēto veidlapu.</w:t>
            </w:r>
          </w:p>
        </w:tc>
      </w:tr>
      <w:tr w:rsidR="002C6BDE" w:rsidRPr="000E1C30" w14:paraId="2D7BD83D" w14:textId="77777777" w:rsidTr="002F41C2">
        <w:trPr>
          <w:gridAfter w:val="1"/>
          <w:wAfter w:w="9" w:type="dxa"/>
          <w:trHeight w:val="1955"/>
        </w:trPr>
        <w:tc>
          <w:tcPr>
            <w:tcW w:w="988" w:type="dxa"/>
            <w:vMerge w:val="restart"/>
            <w:tcBorders>
              <w:top w:val="single" w:sz="4" w:space="0" w:color="auto"/>
            </w:tcBorders>
            <w:shd w:val="clear" w:color="auto" w:fill="auto"/>
          </w:tcPr>
          <w:p w14:paraId="42621E39" w14:textId="77777777" w:rsidR="002C6BDE" w:rsidRPr="000E1C30" w:rsidRDefault="002C6BDE" w:rsidP="002F41C2">
            <w:pPr>
              <w:pStyle w:val="NoSpacing"/>
              <w:spacing w:line="276" w:lineRule="auto"/>
              <w:ind w:left="-120"/>
              <w:jc w:val="center"/>
            </w:pPr>
            <w:r w:rsidRPr="000E1C30">
              <w:t>4.1.1.3.</w:t>
            </w:r>
          </w:p>
        </w:tc>
        <w:tc>
          <w:tcPr>
            <w:tcW w:w="3260" w:type="dxa"/>
            <w:tcBorders>
              <w:top w:val="single" w:sz="4" w:space="0" w:color="auto"/>
            </w:tcBorders>
          </w:tcPr>
          <w:p w14:paraId="492E478C" w14:textId="77777777" w:rsidR="002C6BDE" w:rsidRPr="000E1C30" w:rsidRDefault="002C6BDE" w:rsidP="002F41C2">
            <w:pPr>
              <w:pStyle w:val="NoSpacing"/>
              <w:spacing w:line="276" w:lineRule="auto"/>
              <w:jc w:val="both"/>
            </w:pPr>
            <w:r w:rsidRPr="000E1C30">
              <w:t>Pretendents ir reģistrēts Latvijas Republikas Uzņēmumu reģistra komercreģistrā vai Valsts ieņēmumu dienesta nodokļu maksātāju reģistrā</w:t>
            </w:r>
          </w:p>
          <w:p w14:paraId="0F7BB3B5" w14:textId="77777777" w:rsidR="002C6BDE" w:rsidRPr="000E1C30" w:rsidRDefault="002C6BDE" w:rsidP="002F41C2">
            <w:pPr>
              <w:pStyle w:val="NoSpacing"/>
              <w:spacing w:line="276" w:lineRule="auto"/>
              <w:jc w:val="both"/>
            </w:pPr>
            <w:r w:rsidRPr="000E1C30">
              <w:t>vai</w:t>
            </w:r>
          </w:p>
        </w:tc>
        <w:tc>
          <w:tcPr>
            <w:tcW w:w="992" w:type="dxa"/>
            <w:vMerge w:val="restart"/>
            <w:tcBorders>
              <w:top w:val="single" w:sz="4" w:space="0" w:color="auto"/>
            </w:tcBorders>
            <w:shd w:val="clear" w:color="auto" w:fill="auto"/>
          </w:tcPr>
          <w:p w14:paraId="17A9E52C" w14:textId="77777777" w:rsidR="002C6BDE" w:rsidRPr="000E1C30" w:rsidRDefault="002C6BDE" w:rsidP="002F41C2">
            <w:pPr>
              <w:pStyle w:val="NoSpacing"/>
              <w:spacing w:line="276" w:lineRule="auto"/>
              <w:jc w:val="center"/>
            </w:pPr>
            <w:r w:rsidRPr="000E1C30">
              <w:t>4.2.1.3.</w:t>
            </w:r>
          </w:p>
        </w:tc>
        <w:tc>
          <w:tcPr>
            <w:tcW w:w="3801" w:type="dxa"/>
            <w:tcBorders>
              <w:top w:val="single" w:sz="4" w:space="0" w:color="auto"/>
            </w:tcBorders>
            <w:shd w:val="clear" w:color="auto" w:fill="auto"/>
          </w:tcPr>
          <w:p w14:paraId="6BC98839" w14:textId="77777777" w:rsidR="002C6BDE" w:rsidRPr="000E1C30" w:rsidRDefault="002C6BDE" w:rsidP="002F41C2">
            <w:pPr>
              <w:pStyle w:val="NoSpacing"/>
              <w:spacing w:line="276" w:lineRule="auto"/>
              <w:jc w:val="both"/>
            </w:pPr>
            <w:r w:rsidRPr="000E1C30">
              <w:t>Reģistrācijas faktu Komisija pārbauda Uzņēmumu reģistra vai Valsts ieņēmumu dienesta publiski pieejamā datu bāzē.</w:t>
            </w:r>
          </w:p>
        </w:tc>
      </w:tr>
      <w:tr w:rsidR="002C6BDE" w:rsidRPr="000E1C30" w14:paraId="1EBB37B0" w14:textId="77777777" w:rsidTr="002F41C2">
        <w:trPr>
          <w:gridAfter w:val="1"/>
          <w:wAfter w:w="9" w:type="dxa"/>
          <w:trHeight w:val="2496"/>
        </w:trPr>
        <w:tc>
          <w:tcPr>
            <w:tcW w:w="988" w:type="dxa"/>
            <w:vMerge/>
            <w:shd w:val="clear" w:color="auto" w:fill="auto"/>
          </w:tcPr>
          <w:p w14:paraId="0323546F" w14:textId="77777777" w:rsidR="002C6BDE" w:rsidRPr="000E1C30" w:rsidRDefault="002C6BDE" w:rsidP="002F41C2">
            <w:pPr>
              <w:pStyle w:val="NoSpacing"/>
              <w:spacing w:line="276" w:lineRule="auto"/>
              <w:jc w:val="center"/>
            </w:pPr>
          </w:p>
        </w:tc>
        <w:tc>
          <w:tcPr>
            <w:tcW w:w="3260" w:type="dxa"/>
            <w:tcBorders>
              <w:top w:val="single" w:sz="4" w:space="0" w:color="auto"/>
              <w:bottom w:val="single" w:sz="4" w:space="0" w:color="auto"/>
            </w:tcBorders>
          </w:tcPr>
          <w:p w14:paraId="7D6AE99B" w14:textId="77777777" w:rsidR="002C6BDE" w:rsidRPr="000E1C30" w:rsidRDefault="002C6BDE" w:rsidP="002F41C2">
            <w:pPr>
              <w:pStyle w:val="NoSpacing"/>
              <w:spacing w:line="276" w:lineRule="auto"/>
              <w:jc w:val="both"/>
            </w:pPr>
            <w:r w:rsidRPr="000E1C30">
              <w:t>līdzvērtīgā reģistrā ārvalstīs atbilstoši Pretendenta reģistrācijas valsts normatīvo aktu prasībām.</w:t>
            </w:r>
          </w:p>
        </w:tc>
        <w:tc>
          <w:tcPr>
            <w:tcW w:w="992" w:type="dxa"/>
            <w:vMerge/>
            <w:shd w:val="clear" w:color="auto" w:fill="auto"/>
          </w:tcPr>
          <w:p w14:paraId="0990E3DD" w14:textId="77777777" w:rsidR="002C6BDE" w:rsidRPr="000E1C30" w:rsidRDefault="002C6BDE" w:rsidP="002F41C2">
            <w:pPr>
              <w:pStyle w:val="NoSpacing"/>
              <w:spacing w:line="276" w:lineRule="auto"/>
              <w:jc w:val="center"/>
            </w:pPr>
          </w:p>
        </w:tc>
        <w:tc>
          <w:tcPr>
            <w:tcW w:w="3801" w:type="dxa"/>
            <w:tcBorders>
              <w:top w:val="single" w:sz="4" w:space="0" w:color="auto"/>
              <w:bottom w:val="single" w:sz="4" w:space="0" w:color="auto"/>
            </w:tcBorders>
            <w:shd w:val="clear" w:color="auto" w:fill="auto"/>
          </w:tcPr>
          <w:p w14:paraId="168245C4" w14:textId="77777777" w:rsidR="002C6BDE" w:rsidRPr="000E1C30" w:rsidRDefault="002C6BDE" w:rsidP="002F41C2">
            <w:pPr>
              <w:pStyle w:val="NoSpacing"/>
              <w:spacing w:line="276" w:lineRule="auto"/>
              <w:ind w:left="28"/>
              <w:jc w:val="both"/>
              <w:rPr>
                <w:color w:val="000000"/>
              </w:rPr>
            </w:pPr>
            <w:r w:rsidRPr="000E1C30">
              <w:rPr>
                <w:color w:val="000000"/>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2C6BDE" w:rsidRPr="000E1C30" w14:paraId="4EAB3CE0" w14:textId="77777777" w:rsidTr="002F41C2">
        <w:trPr>
          <w:gridAfter w:val="1"/>
          <w:wAfter w:w="9" w:type="dxa"/>
          <w:trHeight w:val="787"/>
        </w:trPr>
        <w:tc>
          <w:tcPr>
            <w:tcW w:w="4248" w:type="dxa"/>
            <w:gridSpan w:val="2"/>
            <w:shd w:val="clear" w:color="auto" w:fill="auto"/>
          </w:tcPr>
          <w:p w14:paraId="200747A7" w14:textId="4C1F4570" w:rsidR="002C6BDE" w:rsidRPr="000E1C30" w:rsidRDefault="002C6BDE" w:rsidP="002F41C2">
            <w:pPr>
              <w:pStyle w:val="NoSpacing"/>
              <w:spacing w:line="276" w:lineRule="auto"/>
              <w:jc w:val="both"/>
            </w:pPr>
            <w:r w:rsidRPr="000E1C30">
              <w:t xml:space="preserve">4.1.2. </w:t>
            </w:r>
            <w:r w:rsidRPr="000E1C30">
              <w:rPr>
                <w:b/>
                <w:bCs/>
              </w:rPr>
              <w:t>Kvalifikācijas prasības:</w:t>
            </w:r>
          </w:p>
        </w:tc>
        <w:tc>
          <w:tcPr>
            <w:tcW w:w="4793" w:type="dxa"/>
            <w:gridSpan w:val="2"/>
            <w:shd w:val="clear" w:color="auto" w:fill="auto"/>
          </w:tcPr>
          <w:p w14:paraId="0F37119C" w14:textId="77D01A2C" w:rsidR="002C6BDE" w:rsidRPr="000E1C30" w:rsidRDefault="002C6BDE" w:rsidP="002F41C2">
            <w:pPr>
              <w:pStyle w:val="NoSpacing"/>
              <w:spacing w:line="276" w:lineRule="auto"/>
              <w:ind w:left="28"/>
              <w:jc w:val="both"/>
              <w:rPr>
                <w:color w:val="000000"/>
              </w:rPr>
            </w:pPr>
            <w:r w:rsidRPr="000E1C30">
              <w:t xml:space="preserve">4.2.2. </w:t>
            </w:r>
            <w:r w:rsidRPr="000E1C30">
              <w:rPr>
                <w:b/>
                <w:bCs/>
              </w:rPr>
              <w:t>Kvalifikācijas prasības apliecinošie dokumenti:</w:t>
            </w:r>
          </w:p>
        </w:tc>
      </w:tr>
      <w:tr w:rsidR="002C6BDE" w:rsidRPr="000E1C30" w14:paraId="699D2D21" w14:textId="77777777" w:rsidTr="002F41C2">
        <w:trPr>
          <w:gridAfter w:val="1"/>
          <w:wAfter w:w="9" w:type="dxa"/>
          <w:trHeight w:val="2496"/>
        </w:trPr>
        <w:tc>
          <w:tcPr>
            <w:tcW w:w="988" w:type="dxa"/>
            <w:shd w:val="clear" w:color="auto" w:fill="auto"/>
          </w:tcPr>
          <w:p w14:paraId="44CE4784" w14:textId="6A8D9117" w:rsidR="002C6BDE" w:rsidRPr="000E1C30" w:rsidRDefault="002C6BDE" w:rsidP="002F41C2">
            <w:pPr>
              <w:pStyle w:val="NoSpacing"/>
              <w:spacing w:line="276" w:lineRule="auto"/>
              <w:jc w:val="center"/>
            </w:pPr>
            <w:r w:rsidRPr="000E1C30">
              <w:t>4.1.2.1.</w:t>
            </w:r>
          </w:p>
        </w:tc>
        <w:tc>
          <w:tcPr>
            <w:tcW w:w="3260" w:type="dxa"/>
            <w:tcBorders>
              <w:top w:val="single" w:sz="4" w:space="0" w:color="auto"/>
              <w:bottom w:val="single" w:sz="4" w:space="0" w:color="auto"/>
            </w:tcBorders>
          </w:tcPr>
          <w:p w14:paraId="756C20AE" w14:textId="79F19BBD" w:rsidR="00ED044C" w:rsidRPr="006F2356" w:rsidRDefault="00ED044C" w:rsidP="00ED044C">
            <w:pPr>
              <w:tabs>
                <w:tab w:val="left" w:pos="284"/>
              </w:tabs>
              <w:jc w:val="both"/>
            </w:pPr>
            <w:bookmarkStart w:id="15" w:name="_Hlk229404644"/>
            <w:r w:rsidRPr="006F2356">
              <w:t>Pretendentam iepriekšējo 3 (trīs) gadu laikā (2023., 2024., 2025. un 2026.</w:t>
            </w:r>
            <w:r w:rsidR="001F6CD5" w:rsidRPr="006F2356">
              <w:t> </w:t>
            </w:r>
            <w:r w:rsidRPr="006F2356">
              <w:t xml:space="preserve">līdz piedāvājuma iesniegšanas dienai) ir pieredze apģērbu </w:t>
            </w:r>
            <w:r w:rsidRPr="006F2356">
              <w:rPr>
                <w:u w:val="single"/>
              </w:rPr>
              <w:t>sērijveida</w:t>
            </w:r>
            <w:r w:rsidRPr="006F2356">
              <w:t xml:space="preserve"> ražošanā/šūšanā vismaz 1 (viena) līguma izpildē</w:t>
            </w:r>
            <w:r w:rsidR="00472B29" w:rsidRPr="006F2356">
              <w:t>.</w:t>
            </w:r>
            <w:r w:rsidR="00472B29" w:rsidRPr="006F2356">
              <w:rPr>
                <w:rStyle w:val="FootnoteReference"/>
              </w:rPr>
              <w:footnoteReference w:id="3"/>
            </w:r>
            <w:r w:rsidRPr="006F2356">
              <w:t xml:space="preserve"> </w:t>
            </w:r>
          </w:p>
          <w:bookmarkEnd w:id="15"/>
          <w:p w14:paraId="389A7C27" w14:textId="0F100A69" w:rsidR="0018714F" w:rsidRPr="006F2356" w:rsidRDefault="0018714F" w:rsidP="001F6CD5">
            <w:pPr>
              <w:tabs>
                <w:tab w:val="left" w:pos="284"/>
              </w:tabs>
              <w:jc w:val="both"/>
            </w:pPr>
          </w:p>
        </w:tc>
        <w:tc>
          <w:tcPr>
            <w:tcW w:w="992" w:type="dxa"/>
            <w:shd w:val="clear" w:color="auto" w:fill="auto"/>
          </w:tcPr>
          <w:p w14:paraId="1999BEE9" w14:textId="335F0E5D" w:rsidR="002C6BDE" w:rsidRPr="000E1C30" w:rsidRDefault="002C6BDE" w:rsidP="002F41C2">
            <w:pPr>
              <w:pStyle w:val="NoSpacing"/>
              <w:spacing w:line="276" w:lineRule="auto"/>
              <w:jc w:val="center"/>
            </w:pPr>
            <w:r w:rsidRPr="000E1C30">
              <w:t>4.2.2.1.</w:t>
            </w:r>
          </w:p>
        </w:tc>
        <w:tc>
          <w:tcPr>
            <w:tcW w:w="3801" w:type="dxa"/>
            <w:tcBorders>
              <w:top w:val="single" w:sz="4" w:space="0" w:color="auto"/>
              <w:bottom w:val="single" w:sz="4" w:space="0" w:color="auto"/>
            </w:tcBorders>
            <w:shd w:val="clear" w:color="auto" w:fill="auto"/>
          </w:tcPr>
          <w:p w14:paraId="3A3DA2D9" w14:textId="70790020" w:rsidR="002C6BDE" w:rsidRPr="000E1C30" w:rsidRDefault="00ED044C" w:rsidP="002F41C2">
            <w:pPr>
              <w:pStyle w:val="NoSpacing"/>
              <w:spacing w:line="276" w:lineRule="auto"/>
              <w:ind w:left="28"/>
              <w:jc w:val="both"/>
              <w:rPr>
                <w:color w:val="000000"/>
              </w:rPr>
            </w:pPr>
            <w:r w:rsidRPr="00B76C40">
              <w:rPr>
                <w:color w:val="000000"/>
              </w:rPr>
              <w:t>Apliecinājums par pretendenta pieredzi saskaņā ar Elektronisko iepirkumu sistēmas (turpmāk</w:t>
            </w:r>
            <w:r>
              <w:rPr>
                <w:color w:val="000000"/>
              </w:rPr>
              <w:t xml:space="preserve"> – </w:t>
            </w:r>
            <w:r w:rsidRPr="00B76C40">
              <w:rPr>
                <w:color w:val="000000"/>
              </w:rPr>
              <w:t xml:space="preserve">EIS) e-konkursu apakšsistēmā šī konkursa sadaļā publicēto veidlapu </w:t>
            </w:r>
            <w:r w:rsidRPr="00B76C40">
              <w:rPr>
                <w:i/>
                <w:iCs/>
                <w:color w:val="000000"/>
              </w:rPr>
              <w:t>(veidlapas sagatave tiks publicēta EIS e-konkursu apakšsistēmā šī konkursa sadaļā, izsludinot iepirkumu).</w:t>
            </w:r>
          </w:p>
        </w:tc>
      </w:tr>
      <w:tr w:rsidR="002C6BDE" w:rsidRPr="000E1C30" w14:paraId="7A640659" w14:textId="77777777" w:rsidTr="002F41C2">
        <w:trPr>
          <w:gridAfter w:val="1"/>
          <w:wAfter w:w="9" w:type="dxa"/>
          <w:trHeight w:val="2496"/>
        </w:trPr>
        <w:tc>
          <w:tcPr>
            <w:tcW w:w="988" w:type="dxa"/>
            <w:shd w:val="clear" w:color="auto" w:fill="auto"/>
          </w:tcPr>
          <w:p w14:paraId="6F27DAB1" w14:textId="709CE82C" w:rsidR="002C6BDE" w:rsidRPr="000E1C30" w:rsidRDefault="002C6BDE" w:rsidP="002F41C2">
            <w:pPr>
              <w:pStyle w:val="NoSpacing"/>
              <w:spacing w:line="276" w:lineRule="auto"/>
              <w:jc w:val="center"/>
            </w:pPr>
            <w:r w:rsidRPr="000E1C30">
              <w:lastRenderedPageBreak/>
              <w:t>4.1.2.</w:t>
            </w:r>
            <w:r w:rsidR="00017D85" w:rsidRPr="000E1C30">
              <w:t>2.</w:t>
            </w:r>
          </w:p>
        </w:tc>
        <w:tc>
          <w:tcPr>
            <w:tcW w:w="3260" w:type="dxa"/>
            <w:tcBorders>
              <w:top w:val="single" w:sz="4" w:space="0" w:color="auto"/>
              <w:bottom w:val="single" w:sz="4" w:space="0" w:color="auto"/>
            </w:tcBorders>
          </w:tcPr>
          <w:p w14:paraId="49A6ACCF" w14:textId="2EC3A36B" w:rsidR="004C6520" w:rsidRDefault="00ED044C" w:rsidP="00C6678A">
            <w:pPr>
              <w:pStyle w:val="NoSpacing"/>
              <w:jc w:val="both"/>
            </w:pPr>
            <w:bookmarkStart w:id="16" w:name="_Hlk229404709"/>
            <w:r>
              <w:t xml:space="preserve">Piedaloties </w:t>
            </w:r>
            <w:r w:rsidRPr="002B739A">
              <w:t>1. daļas 2. pozīcijā un 2. daļā</w:t>
            </w:r>
            <w:r>
              <w:rPr>
                <w:rStyle w:val="FootnoteReference"/>
              </w:rPr>
              <w:footnoteReference w:id="4"/>
            </w:r>
            <w:r w:rsidRPr="002B739A">
              <w:t xml:space="preserve"> (vienādi priekšmeti, dažādi pasūtītāji)</w:t>
            </w:r>
            <w:r>
              <w:t>, p</w:t>
            </w:r>
            <w:r w:rsidRPr="00A37527">
              <w:t xml:space="preserve">retendenta vidējais neto apgrozījums </w:t>
            </w:r>
            <w:r>
              <w:t>pēdējos</w:t>
            </w:r>
            <w:r w:rsidRPr="00A37527">
              <w:t xml:space="preserve"> 3</w:t>
            </w:r>
            <w:r>
              <w:t xml:space="preserve"> </w:t>
            </w:r>
            <w:r w:rsidRPr="00A37527">
              <w:t xml:space="preserve">(trīs) </w:t>
            </w:r>
            <w:r>
              <w:t xml:space="preserve">noslēgtos </w:t>
            </w:r>
            <w:r w:rsidR="00764690">
              <w:t>finanšu</w:t>
            </w:r>
            <w:r>
              <w:t xml:space="preserve"> pārskata gados</w:t>
            </w:r>
            <w:r w:rsidRPr="00A37527">
              <w:t xml:space="preserve"> </w:t>
            </w:r>
            <w:r w:rsidR="00764690">
              <w:t>ir ne mazāks kā</w:t>
            </w:r>
            <w:r w:rsidRPr="00A37527">
              <w:t xml:space="preserve"> 1 000 000,00 (vien</w:t>
            </w:r>
            <w:r>
              <w:t>s</w:t>
            </w:r>
            <w:r w:rsidRPr="00A37527">
              <w:t xml:space="preserve"> miljon</w:t>
            </w:r>
            <w:r>
              <w:t>s</w:t>
            </w:r>
            <w:r w:rsidRPr="00A37527">
              <w:t xml:space="preserve">) </w:t>
            </w:r>
            <w:proofErr w:type="spellStart"/>
            <w:r w:rsidRPr="00A37527">
              <w:t>euro</w:t>
            </w:r>
            <w:proofErr w:type="spellEnd"/>
            <w:r>
              <w:t xml:space="preserve">. </w:t>
            </w:r>
          </w:p>
          <w:p w14:paraId="0A42C5E5" w14:textId="77777777" w:rsidR="004C6520" w:rsidRPr="00764690" w:rsidRDefault="004C6520" w:rsidP="00C6678A">
            <w:pPr>
              <w:spacing w:after="160"/>
              <w:jc w:val="both"/>
              <w:rPr>
                <w:color w:val="000000" w:themeColor="text1"/>
                <w:lang w:eastAsia="en-US"/>
                <w14:ligatures w14:val="standardContextual"/>
              </w:rPr>
            </w:pPr>
            <w:r w:rsidRPr="00764690">
              <w:rPr>
                <w:color w:val="000000" w:themeColor="text1"/>
                <w:lang w:eastAsia="en-US"/>
                <w14:ligatures w14:val="standardContextual"/>
              </w:rPr>
              <w:t>Ja Pretendents ir piegādātāju apvienība, lai izpildītu kvalifikācijas prasību par neto apgrozījumu, ir pietiekami, ka viens no piegādātāju apvienības dalībniekiem izpilda šo prasību, vai arī piegādātāju apvienības dalībnieku finanšu apgrozījumu summē.</w:t>
            </w:r>
          </w:p>
          <w:p w14:paraId="18D79822" w14:textId="3EAEAB3F" w:rsidR="004C6520" w:rsidRPr="00764690" w:rsidRDefault="004C6520" w:rsidP="00C6678A">
            <w:pPr>
              <w:pStyle w:val="NoSpacing"/>
              <w:jc w:val="both"/>
              <w:rPr>
                <w:color w:val="000000" w:themeColor="text1"/>
              </w:rPr>
            </w:pPr>
            <w:r w:rsidRPr="00764690">
              <w:rPr>
                <w:color w:val="000000" w:themeColor="text1"/>
                <w:lang w:eastAsia="en-US"/>
                <w14:ligatures w14:val="standardContextual"/>
              </w:rPr>
              <w:t xml:space="preserve">Ja Pretendents (vai, ja Pretendents ir piegādātāju apvienība, kāds no apvienības dalībniekiem) ir dibināts mazāk nekā pirms 3 (trīs) </w:t>
            </w:r>
            <w:bookmarkStart w:id="17" w:name="_Hlk230606242"/>
            <w:r w:rsidRPr="00764690">
              <w:rPr>
                <w:color w:val="000000" w:themeColor="text1"/>
                <w:lang w:eastAsia="en-US"/>
                <w14:ligatures w14:val="standardContextual"/>
              </w:rPr>
              <w:t>noslēgtajiem finanšu gadiem</w:t>
            </w:r>
            <w:bookmarkEnd w:id="17"/>
            <w:r w:rsidRPr="00764690">
              <w:rPr>
                <w:color w:val="000000" w:themeColor="text1"/>
                <w:lang w:eastAsia="en-US"/>
                <w14:ligatures w14:val="standardContextual"/>
              </w:rPr>
              <w:t>, prasība par neto apgrozījumu tiek piemērota par attiecīgā uzņēmuma faktiski noslēgtajiem finanšu gadiem.</w:t>
            </w:r>
          </w:p>
          <w:bookmarkEnd w:id="16"/>
          <w:p w14:paraId="66FDAC10" w14:textId="445541D0" w:rsidR="002C6BDE" w:rsidRPr="000E1C30" w:rsidRDefault="002C6BDE" w:rsidP="00927813">
            <w:pPr>
              <w:pStyle w:val="NoSpacing"/>
              <w:spacing w:line="276" w:lineRule="auto"/>
              <w:jc w:val="both"/>
            </w:pPr>
          </w:p>
        </w:tc>
        <w:tc>
          <w:tcPr>
            <w:tcW w:w="992" w:type="dxa"/>
            <w:shd w:val="clear" w:color="auto" w:fill="auto"/>
          </w:tcPr>
          <w:p w14:paraId="2CBED414" w14:textId="3DC8C000" w:rsidR="002C6BDE" w:rsidRPr="000E1C30" w:rsidRDefault="00017D85" w:rsidP="002F41C2">
            <w:pPr>
              <w:pStyle w:val="NoSpacing"/>
              <w:spacing w:line="276" w:lineRule="auto"/>
              <w:jc w:val="center"/>
            </w:pPr>
            <w:r w:rsidRPr="000E1C30">
              <w:t>4.2.2.2.</w:t>
            </w:r>
          </w:p>
        </w:tc>
        <w:tc>
          <w:tcPr>
            <w:tcW w:w="3801" w:type="dxa"/>
            <w:tcBorders>
              <w:top w:val="single" w:sz="4" w:space="0" w:color="auto"/>
              <w:bottom w:val="single" w:sz="4" w:space="0" w:color="auto"/>
            </w:tcBorders>
            <w:shd w:val="clear" w:color="auto" w:fill="auto"/>
          </w:tcPr>
          <w:p w14:paraId="1A68ABAB" w14:textId="77777777" w:rsidR="00C6678A" w:rsidRDefault="00C6678A" w:rsidP="00C6678A">
            <w:pPr>
              <w:jc w:val="both"/>
            </w:pPr>
            <w:r>
              <w:t xml:space="preserve">Pretendents iesniedz apliecinājumu par Pretendenta vidējo neto apgrozījumu pēdējos 3 (trīs) noslēgtajos finanšu gados saskaņā ar EIS e-konkursu apakšsistēmā šī konkursa sadaļā publicēto veidlapu. </w:t>
            </w:r>
          </w:p>
          <w:p w14:paraId="3C8E8F98" w14:textId="77777777" w:rsidR="00C6678A" w:rsidRDefault="00C6678A" w:rsidP="00C6678A">
            <w:pPr>
              <w:jc w:val="both"/>
            </w:pPr>
            <w:r>
              <w:t xml:space="preserve">Ārvalstīs reģistrēts Pretendents papildus iesniedz apstiprinātus finanšu gadu pārskatu izrakstus (peļņas un zaudējumu aprēķinu) par pēdējiem 3 (trīs) noslēgtajiem finanšu gadiem vai līdzvērtīgu dokumentu atbilstoši attiecīgās ārvalsts normatīvo aktu regulējumam, no kura iespējams izvērtēt informāciju par neto apgrozījumu. Latvijā reģistrēts Pretendents apstiprinātus finanšu gadu  pārskatu izrakstus iesniedz tikai pēc iepirkuma komisijas pieprasījuma . </w:t>
            </w:r>
          </w:p>
          <w:p w14:paraId="2FDADD2E" w14:textId="44279734" w:rsidR="002C6BDE" w:rsidRPr="000E1C30" w:rsidRDefault="00C6678A" w:rsidP="00C6678A">
            <w:pPr>
              <w:pStyle w:val="NoSpacing"/>
              <w:ind w:left="28"/>
              <w:jc w:val="both"/>
              <w:rPr>
                <w:color w:val="000000"/>
              </w:rPr>
            </w:pPr>
            <w:r>
              <w:t>Ja Pretendents (vai, ja Pretendents ir piegādātāju apvienība, kāds no apvienības dalībniekiem) ir dibināts mazāk nekā pirms 3 (trīs) noslēgtajiem finanšu gadiem,  šajā punktā pieprasītie dokumenti ir iesniedzami par pieejamajiem noslēgtajiem finanšu gadiem.</w:t>
            </w:r>
          </w:p>
        </w:tc>
      </w:tr>
      <w:tr w:rsidR="00ED044C" w:rsidRPr="000E1C30" w14:paraId="01657023" w14:textId="77777777" w:rsidTr="002F41C2">
        <w:trPr>
          <w:gridAfter w:val="1"/>
          <w:wAfter w:w="9" w:type="dxa"/>
          <w:trHeight w:val="2496"/>
        </w:trPr>
        <w:tc>
          <w:tcPr>
            <w:tcW w:w="988" w:type="dxa"/>
            <w:shd w:val="clear" w:color="auto" w:fill="auto"/>
          </w:tcPr>
          <w:p w14:paraId="4A4505BF" w14:textId="5BB0C3D9" w:rsidR="00ED044C" w:rsidRPr="000E1C30" w:rsidRDefault="00ED044C" w:rsidP="002F41C2">
            <w:pPr>
              <w:pStyle w:val="NoSpacing"/>
              <w:spacing w:line="276" w:lineRule="auto"/>
              <w:jc w:val="center"/>
            </w:pPr>
            <w:r w:rsidRPr="000E1C30">
              <w:t>4.1.2.</w:t>
            </w:r>
            <w:r>
              <w:t>3</w:t>
            </w:r>
            <w:r w:rsidRPr="000E1C30">
              <w:t>.</w:t>
            </w:r>
          </w:p>
        </w:tc>
        <w:tc>
          <w:tcPr>
            <w:tcW w:w="3260" w:type="dxa"/>
            <w:tcBorders>
              <w:top w:val="single" w:sz="4" w:space="0" w:color="auto"/>
              <w:bottom w:val="single" w:sz="4" w:space="0" w:color="auto"/>
            </w:tcBorders>
          </w:tcPr>
          <w:p w14:paraId="54FA44D4" w14:textId="7E541A44" w:rsidR="00ED044C" w:rsidRDefault="00ED044C" w:rsidP="00ED044C">
            <w:pPr>
              <w:pStyle w:val="NoSpacing"/>
              <w:jc w:val="both"/>
            </w:pPr>
            <w:r w:rsidRPr="00827DCD">
              <w:t>Pretendenta rīcībā ir atbilstošas tehnoloģiskās iekārtas šuvju hermetizācijai saskaņā ar tehniskās specifikācijas prasībām.</w:t>
            </w:r>
          </w:p>
        </w:tc>
        <w:tc>
          <w:tcPr>
            <w:tcW w:w="992" w:type="dxa"/>
            <w:shd w:val="clear" w:color="auto" w:fill="auto"/>
          </w:tcPr>
          <w:p w14:paraId="202F6E0E" w14:textId="5BEE3452" w:rsidR="00ED044C" w:rsidRPr="000E1C30" w:rsidRDefault="00ED044C" w:rsidP="002F41C2">
            <w:pPr>
              <w:pStyle w:val="NoSpacing"/>
              <w:spacing w:line="276" w:lineRule="auto"/>
              <w:jc w:val="center"/>
            </w:pPr>
            <w:r>
              <w:t>4.2.2.3.</w:t>
            </w:r>
          </w:p>
        </w:tc>
        <w:tc>
          <w:tcPr>
            <w:tcW w:w="3801" w:type="dxa"/>
            <w:tcBorders>
              <w:top w:val="single" w:sz="4" w:space="0" w:color="auto"/>
              <w:bottom w:val="single" w:sz="4" w:space="0" w:color="auto"/>
            </w:tcBorders>
            <w:shd w:val="clear" w:color="auto" w:fill="auto"/>
          </w:tcPr>
          <w:p w14:paraId="569DDE49" w14:textId="4FA63682" w:rsidR="00ED044C" w:rsidRPr="00B76C40" w:rsidRDefault="00ED044C" w:rsidP="00ED044C">
            <w:pPr>
              <w:jc w:val="both"/>
            </w:pPr>
            <w:r w:rsidRPr="000D554E">
              <w:rPr>
                <w:color w:val="000000"/>
              </w:rPr>
              <w:t>Apliecinājums par pretendenta rīcībā</w:t>
            </w:r>
            <w:r>
              <w:rPr>
                <w:color w:val="000000"/>
              </w:rPr>
              <w:t xml:space="preserve"> </w:t>
            </w:r>
            <w:r w:rsidRPr="000D554E">
              <w:rPr>
                <w:color w:val="000000"/>
              </w:rPr>
              <w:t>esoš</w:t>
            </w:r>
            <w:r>
              <w:rPr>
                <w:color w:val="000000"/>
              </w:rPr>
              <w:t>ām</w:t>
            </w:r>
            <w:r w:rsidRPr="000D554E">
              <w:rPr>
                <w:color w:val="000000"/>
              </w:rPr>
              <w:t xml:space="preserve"> </w:t>
            </w:r>
            <w:bookmarkStart w:id="18" w:name="_Hlk136518680"/>
            <w:r>
              <w:rPr>
                <w:color w:val="000000"/>
              </w:rPr>
              <w:t>iekārtām</w:t>
            </w:r>
            <w:r w:rsidRPr="000D554E">
              <w:rPr>
                <w:color w:val="000000"/>
              </w:rPr>
              <w:t xml:space="preserve"> </w:t>
            </w:r>
            <w:r w:rsidRPr="000D554E">
              <w:rPr>
                <w:sz w:val="20"/>
              </w:rPr>
              <w:t>(veidlapas sagatave tiks publicēta Elektronisko iepirkumu sistēmā e-konkursu apakšsistēmā šī konkursa sadaļā, izsludinot iepirkumu).</w:t>
            </w:r>
            <w:bookmarkEnd w:id="18"/>
            <w:r w:rsidRPr="000D554E">
              <w:rPr>
                <w:color w:val="000000"/>
              </w:rPr>
              <w:t xml:space="preserve">  </w:t>
            </w:r>
          </w:p>
        </w:tc>
      </w:tr>
    </w:tbl>
    <w:p w14:paraId="5D18151B" w14:textId="77777777" w:rsidR="006F6417" w:rsidRPr="000E1C30" w:rsidRDefault="006F6417" w:rsidP="00816692">
      <w:pPr>
        <w:shd w:val="clear" w:color="auto" w:fill="FFFFFF" w:themeFill="background1"/>
        <w:jc w:val="both"/>
        <w:rPr>
          <w:vanish/>
        </w:rPr>
      </w:pPr>
    </w:p>
    <w:p w14:paraId="7FEE9794" w14:textId="77777777" w:rsidR="00D66003" w:rsidRPr="000E1C30" w:rsidRDefault="005B4FC0" w:rsidP="002D07F6">
      <w:pPr>
        <w:shd w:val="clear" w:color="auto" w:fill="FFFFFF" w:themeFill="background1"/>
        <w:spacing w:before="120" w:line="276" w:lineRule="auto"/>
        <w:ind w:left="426" w:hanging="426"/>
        <w:jc w:val="both"/>
      </w:pPr>
      <w:r w:rsidRPr="000E1C30">
        <w:t>4.</w:t>
      </w:r>
      <w:r w:rsidR="005D7F44" w:rsidRPr="000E1C30">
        <w:t>3</w:t>
      </w:r>
      <w:r w:rsidRPr="000E1C30">
        <w:t xml:space="preserve">. </w:t>
      </w:r>
      <w:r w:rsidR="004E60D2" w:rsidRPr="000E1C30">
        <w:t xml:space="preserve">Ja piedāvājumu iesniedz fizisko vai juridisko personu apvienība jebkurā to kombinācijā (turpmāk tekstā – piegādātāju apvienība), </w:t>
      </w:r>
      <w:r w:rsidR="0077727D" w:rsidRPr="000E1C30">
        <w:t xml:space="preserve">konkursa pieteikumā </w:t>
      </w:r>
      <w:r w:rsidR="004E60D2" w:rsidRPr="000E1C30">
        <w:t xml:space="preserve">jānorāda persona, kura pārstāv piegādātāju apvienību konkursā, kā arī katras personas atbildības apjoms, </w:t>
      </w:r>
      <w:r w:rsidR="0077727D" w:rsidRPr="000E1C30">
        <w:t xml:space="preserve">(aizpildot attiecīgo tabulu konkursa pieteikumā saskaņā ar </w:t>
      </w:r>
      <w:bookmarkStart w:id="19" w:name="_Hlk71278503"/>
      <w:r w:rsidR="0077727D" w:rsidRPr="000E1C30">
        <w:t>EIS e-konkursu apakšsistēmā šī konkursa sadaļā publicēto veidlapu</w:t>
      </w:r>
      <w:bookmarkEnd w:id="19"/>
      <w:r w:rsidR="0077727D" w:rsidRPr="000E1C30">
        <w:t>)</w:t>
      </w:r>
      <w:r w:rsidR="005A7A37" w:rsidRPr="000E1C30">
        <w:t>, kā arī pretendentam jāiesniedz</w:t>
      </w:r>
      <w:r w:rsidR="00D66003" w:rsidRPr="000E1C30">
        <w:t>:</w:t>
      </w:r>
    </w:p>
    <w:p w14:paraId="7F3A02BF" w14:textId="77777777" w:rsidR="001E3D3E" w:rsidRPr="000E1C30" w:rsidRDefault="001E3D3E" w:rsidP="002D07F6">
      <w:pPr>
        <w:shd w:val="clear" w:color="auto" w:fill="FFFFFF" w:themeFill="background1"/>
        <w:spacing w:line="276" w:lineRule="auto"/>
        <w:ind w:left="993" w:hanging="567"/>
        <w:jc w:val="both"/>
      </w:pPr>
      <w:r w:rsidRPr="000E1C30">
        <w:t>4.</w:t>
      </w:r>
      <w:r w:rsidR="005D7F44" w:rsidRPr="000E1C30">
        <w:t>3</w:t>
      </w:r>
      <w:r w:rsidRPr="000E1C30">
        <w:t>.1</w:t>
      </w:r>
      <w:r w:rsidR="007201C8" w:rsidRPr="000E1C30">
        <w:t>.</w:t>
      </w:r>
      <w:r w:rsidR="002E556D" w:rsidRPr="000E1C30">
        <w:tab/>
      </w:r>
      <w:r w:rsidR="004E60D2" w:rsidRPr="000E1C30">
        <w:t xml:space="preserve">pilnvara piegādātāju apvienības </w:t>
      </w:r>
      <w:r w:rsidR="007F1547" w:rsidRPr="000E1C30">
        <w:t>dalībniekam</w:t>
      </w:r>
      <w:r w:rsidR="004E60D2" w:rsidRPr="000E1C30">
        <w:t xml:space="preserve">, kuru visi apvienības </w:t>
      </w:r>
      <w:r w:rsidR="00DE285C" w:rsidRPr="000E1C30">
        <w:t xml:space="preserve">dalībnieki </w:t>
      </w:r>
      <w:r w:rsidR="004E60D2" w:rsidRPr="000E1C30">
        <w:t>ir pilnvarojuši parakstīt</w:t>
      </w:r>
      <w:r w:rsidR="00C12FB4" w:rsidRPr="000E1C30">
        <w:t xml:space="preserve"> un </w:t>
      </w:r>
      <w:r w:rsidR="004E60D2" w:rsidRPr="000E1C30">
        <w:t>iesniegt piedāvājumu konkursā</w:t>
      </w:r>
      <w:r w:rsidR="00C12FB4" w:rsidRPr="000E1C30">
        <w:t>,</w:t>
      </w:r>
      <w:r w:rsidR="004E60D2" w:rsidRPr="000E1C30">
        <w:t xml:space="preserve"> un veikt citas darbības konkursa </w:t>
      </w:r>
      <w:r w:rsidR="004E60D2" w:rsidRPr="000E1C30">
        <w:lastRenderedPageBreak/>
        <w:t xml:space="preserve">ietvaros apvienības vārdā, vai sabiedrības līgums, kuru parakstījuši visi apvienības </w:t>
      </w:r>
      <w:r w:rsidR="00DE285C" w:rsidRPr="000E1C30">
        <w:t>dalībnieki</w:t>
      </w:r>
      <w:r w:rsidR="004E60D2" w:rsidRPr="000E1C30">
        <w:t xml:space="preserve"> un kurā norādīts pilnvarojums pārstāvēt apvienību konkursā un katras personas atbildības apjoms (oriģināl</w:t>
      </w:r>
      <w:r w:rsidR="005A7A37" w:rsidRPr="000E1C30">
        <w:t>s</w:t>
      </w:r>
      <w:r w:rsidR="004E60D2" w:rsidRPr="000E1C30">
        <w:t xml:space="preserve"> vai apliecināta kopija)</w:t>
      </w:r>
      <w:r w:rsidR="00A61FDE" w:rsidRPr="000E1C30">
        <w:t xml:space="preserve"> jeb daļas, kuras izpildīs katrs no piegādātāju apvienības dalībniekiem, un tās līgumcen</w:t>
      </w:r>
      <w:r w:rsidR="00DE285C" w:rsidRPr="000E1C30">
        <w:t>a</w:t>
      </w:r>
      <w:r w:rsidR="00A61FDE" w:rsidRPr="000E1C30">
        <w:t>, kā arī to izpildei nepieciešamo resursu sadalījum</w:t>
      </w:r>
      <w:r w:rsidR="00DE285C" w:rsidRPr="000E1C30">
        <w:t>s</w:t>
      </w:r>
      <w:r w:rsidR="004E60D2" w:rsidRPr="000E1C30">
        <w:t>;</w:t>
      </w:r>
    </w:p>
    <w:p w14:paraId="6F884E7F" w14:textId="35FB18F7" w:rsidR="0083308E" w:rsidRPr="00A6047B" w:rsidRDefault="001E3D3E" w:rsidP="002D07F6">
      <w:pPr>
        <w:shd w:val="clear" w:color="auto" w:fill="FFFFFF" w:themeFill="background1"/>
        <w:spacing w:line="276" w:lineRule="auto"/>
        <w:ind w:left="993" w:hanging="567"/>
        <w:jc w:val="both"/>
      </w:pPr>
      <w:r w:rsidRPr="000E1C30">
        <w:t>4.</w:t>
      </w:r>
      <w:r w:rsidR="005D7F44" w:rsidRPr="000E1C30">
        <w:t>3</w:t>
      </w:r>
      <w:r w:rsidRPr="000E1C30">
        <w:t>.2</w:t>
      </w:r>
      <w:r w:rsidR="007201C8" w:rsidRPr="000E1C30">
        <w:t>.</w:t>
      </w:r>
      <w:r w:rsidR="002E556D" w:rsidRPr="000E1C30">
        <w:tab/>
      </w:r>
      <w:r w:rsidR="004E60D2" w:rsidRPr="000E1C30">
        <w:t xml:space="preserve">nolikuma </w:t>
      </w:r>
      <w:r w:rsidR="00772D4B" w:rsidRPr="000E1C30">
        <w:t>4.</w:t>
      </w:r>
      <w:r w:rsidR="00B7468C" w:rsidRPr="000E1C30">
        <w:t>2</w:t>
      </w:r>
      <w:r w:rsidR="004E60D2" w:rsidRPr="000E1C30">
        <w:t>.</w:t>
      </w:r>
      <w:r w:rsidR="00A764A5" w:rsidRPr="000E1C30">
        <w:t> </w:t>
      </w:r>
      <w:r w:rsidR="004E60D2" w:rsidRPr="000E1C30">
        <w:t xml:space="preserve">punktā </w:t>
      </w:r>
      <w:r w:rsidR="00621E72" w:rsidRPr="000E1C30">
        <w:t xml:space="preserve">norādītais/-tie </w:t>
      </w:r>
      <w:r w:rsidR="004E60D2" w:rsidRPr="000E1C30">
        <w:t>dokument</w:t>
      </w:r>
      <w:r w:rsidR="00621E72" w:rsidRPr="000E1C30">
        <w:t>s/-</w:t>
      </w:r>
      <w:r w:rsidR="00664A5A" w:rsidRPr="000E1C30">
        <w:t>i</w:t>
      </w:r>
      <w:r w:rsidR="004E60D2" w:rsidRPr="000E1C30">
        <w:t xml:space="preserve"> atbilstoši katras personas atbildības apjomam tādējādi, lai tiktu apliecināta piegādātāju apvienības atbilstība </w:t>
      </w:r>
      <w:r w:rsidR="004E60D2" w:rsidRPr="00A6047B">
        <w:t>izvirzītajām kvalifikācijas prasībām</w:t>
      </w:r>
      <w:r w:rsidR="00DF09A8" w:rsidRPr="00A6047B">
        <w:t>.</w:t>
      </w:r>
    </w:p>
    <w:p w14:paraId="7CF97D97" w14:textId="541515C3" w:rsidR="00295E88" w:rsidRPr="00A6047B" w:rsidRDefault="00295E88" w:rsidP="000E711C">
      <w:pPr>
        <w:pStyle w:val="ListParagraph"/>
        <w:numPr>
          <w:ilvl w:val="3"/>
          <w:numId w:val="61"/>
        </w:numPr>
        <w:shd w:val="clear" w:color="auto" w:fill="FFFFFF" w:themeFill="background1"/>
        <w:spacing w:after="0"/>
        <w:contextualSpacing w:val="0"/>
        <w:jc w:val="both"/>
        <w:rPr>
          <w:rFonts w:ascii="Times New Roman" w:hAnsi="Times New Roman"/>
          <w:sz w:val="24"/>
          <w:szCs w:val="24"/>
          <w:lang w:val="lv-LV"/>
        </w:rPr>
      </w:pPr>
      <w:r w:rsidRPr="00A6047B">
        <w:rPr>
          <w:rFonts w:ascii="Times New Roman" w:hAnsi="Times New Roman"/>
          <w:sz w:val="24"/>
          <w:szCs w:val="24"/>
          <w:lang w:val="lv-LV"/>
        </w:rPr>
        <w:t>Lai izpildītu kvalifikācijas prasību par neto apgrozījumu, ir pietiekami, ka viens no piegādātāju apvienības dalībniekiem izpilda šo prasību, vai arī piegādātāju apvienības dalībnieku finanšu apgrozījumu summē.</w:t>
      </w:r>
    </w:p>
    <w:p w14:paraId="5B385ABE" w14:textId="77777777" w:rsidR="00D66003" w:rsidRPr="00A6047B" w:rsidRDefault="007201C8" w:rsidP="002D07F6">
      <w:pPr>
        <w:shd w:val="clear" w:color="auto" w:fill="FFFFFF" w:themeFill="background1"/>
        <w:spacing w:line="276" w:lineRule="auto"/>
        <w:ind w:left="426" w:hanging="426"/>
        <w:contextualSpacing/>
        <w:jc w:val="both"/>
      </w:pPr>
      <w:r w:rsidRPr="00A6047B">
        <w:rPr>
          <w:rFonts w:eastAsia="Calibri"/>
        </w:rPr>
        <w:t>4.</w:t>
      </w:r>
      <w:r w:rsidR="005D7F44" w:rsidRPr="00A6047B">
        <w:rPr>
          <w:rFonts w:eastAsia="Calibri"/>
        </w:rPr>
        <w:t>4</w:t>
      </w:r>
      <w:r w:rsidRPr="00A6047B">
        <w:rPr>
          <w:rFonts w:eastAsia="Calibri"/>
        </w:rPr>
        <w:t>.</w:t>
      </w:r>
      <w:r w:rsidR="005777EE" w:rsidRPr="00A6047B">
        <w:rPr>
          <w:rFonts w:eastAsia="Calibri"/>
        </w:rPr>
        <w:t xml:space="preserve"> </w:t>
      </w:r>
      <w:r w:rsidR="004E60D2" w:rsidRPr="00A6047B">
        <w:rPr>
          <w:rFonts w:eastAsia="Calibri"/>
        </w:rPr>
        <w:t>Ja pretendents piesaista apakšuzņēmēju, kura sniedzamo pakalpojumu vērtība ir vismaz 10</w:t>
      </w:r>
      <w:r w:rsidR="006C2EB9" w:rsidRPr="00A6047B">
        <w:rPr>
          <w:rFonts w:eastAsia="Calibri"/>
        </w:rPr>
        <w:t> 000 (desmit</w:t>
      </w:r>
      <w:r w:rsidR="00AD2769" w:rsidRPr="00A6047B">
        <w:rPr>
          <w:rFonts w:eastAsia="Calibri"/>
        </w:rPr>
        <w:t xml:space="preserve"> tūkstoši</w:t>
      </w:r>
      <w:r w:rsidR="006C2EB9" w:rsidRPr="00A6047B">
        <w:rPr>
          <w:rFonts w:eastAsia="Calibri"/>
        </w:rPr>
        <w:t>)</w:t>
      </w:r>
      <w:r w:rsidR="00AD2769" w:rsidRPr="00A6047B">
        <w:rPr>
          <w:rFonts w:eastAsia="Calibri"/>
        </w:rPr>
        <w:t xml:space="preserve"> EUR </w:t>
      </w:r>
      <w:r w:rsidR="004E60D2" w:rsidRPr="00A6047B">
        <w:rPr>
          <w:rFonts w:eastAsia="Calibri"/>
        </w:rPr>
        <w:t xml:space="preserve">no kopējas iepirkuma līguma vērtības, vai neatkarīgi no nododamo pakalpojumu vērtības balstās </w:t>
      </w:r>
      <w:r w:rsidR="006B6ED0" w:rsidRPr="00A6047B">
        <w:rPr>
          <w:rFonts w:eastAsia="Calibri"/>
        </w:rPr>
        <w:t>uz citas personas spējām</w:t>
      </w:r>
      <w:r w:rsidR="004E60D2" w:rsidRPr="00A6047B">
        <w:rPr>
          <w:rFonts w:eastAsia="Calibri"/>
        </w:rPr>
        <w:t>, lai apliecinātu, ka pretendenta kvalifikācija atbilst konkursa nolikumā izvirzītajām prasībām, pretendent</w:t>
      </w:r>
      <w:r w:rsidR="005A7A37" w:rsidRPr="00A6047B">
        <w:rPr>
          <w:rFonts w:eastAsia="Calibri"/>
        </w:rPr>
        <w:t>am jā</w:t>
      </w:r>
      <w:r w:rsidR="004E60D2" w:rsidRPr="00A6047B">
        <w:rPr>
          <w:rFonts w:eastAsia="Calibri"/>
        </w:rPr>
        <w:t>iesniedz</w:t>
      </w:r>
      <w:r w:rsidR="00D66003" w:rsidRPr="00A6047B">
        <w:rPr>
          <w:rFonts w:eastAsia="Calibri"/>
        </w:rPr>
        <w:t>:</w:t>
      </w:r>
    </w:p>
    <w:p w14:paraId="1BFE0790" w14:textId="77777777" w:rsidR="004E60D2" w:rsidRPr="00A6047B" w:rsidRDefault="007201C8" w:rsidP="002D07F6">
      <w:pPr>
        <w:shd w:val="clear" w:color="auto" w:fill="FFFFFF" w:themeFill="background1"/>
        <w:spacing w:line="276" w:lineRule="auto"/>
        <w:ind w:left="993" w:hanging="567"/>
        <w:contextualSpacing/>
        <w:jc w:val="both"/>
      </w:pPr>
      <w:r w:rsidRPr="00A6047B">
        <w:t>4.</w:t>
      </w:r>
      <w:r w:rsidR="005D7F44" w:rsidRPr="00A6047B">
        <w:t>4</w:t>
      </w:r>
      <w:r w:rsidRPr="00A6047B">
        <w:t>.1</w:t>
      </w:r>
      <w:r w:rsidR="00156C83" w:rsidRPr="00A6047B">
        <w:t>.</w:t>
      </w:r>
      <w:r w:rsidR="006B6A58" w:rsidRPr="00A6047B">
        <w:t xml:space="preserve"> </w:t>
      </w:r>
      <w:r w:rsidR="005A7A37" w:rsidRPr="00A6047B">
        <w:t xml:space="preserve">informācija </w:t>
      </w:r>
      <w:r w:rsidR="004E60D2" w:rsidRPr="00A6047B">
        <w:t xml:space="preserve">par </w:t>
      </w:r>
      <w:r w:rsidR="009A72FA" w:rsidRPr="00A6047B">
        <w:t xml:space="preserve">piesaistītajām personām, uz kuru iespējām balstās, vai </w:t>
      </w:r>
      <w:r w:rsidR="004E60D2" w:rsidRPr="00A6047B">
        <w:t xml:space="preserve">piesaistītajiem apakšuzņēmējiem un tiem nododamās līguma daļas </w:t>
      </w:r>
      <w:r w:rsidR="005A7A37" w:rsidRPr="00A6047B">
        <w:t xml:space="preserve">apjoms </w:t>
      </w:r>
      <w:r w:rsidR="00064B6D" w:rsidRPr="00A6047B">
        <w:t>naudas izteiksmē</w:t>
      </w:r>
      <w:r w:rsidR="004E60D2" w:rsidRPr="00A6047B">
        <w:t xml:space="preserve"> (aizpildot attiecīgo tabulu </w:t>
      </w:r>
      <w:r w:rsidR="00621E72" w:rsidRPr="00A6047B">
        <w:t xml:space="preserve">konkursa </w:t>
      </w:r>
      <w:r w:rsidR="004E60D2" w:rsidRPr="00A6047B">
        <w:t>pieteikumā saskaņā ar EIS e-konkursu apakšsistēmā šī konkursa sadaļā publicēto veidlapu);</w:t>
      </w:r>
    </w:p>
    <w:p w14:paraId="7B74DF4C" w14:textId="77777777" w:rsidR="004E60D2" w:rsidRPr="00A6047B" w:rsidRDefault="007201C8" w:rsidP="002D07F6">
      <w:pPr>
        <w:shd w:val="clear" w:color="auto" w:fill="FFFFFF" w:themeFill="background1"/>
        <w:spacing w:line="276" w:lineRule="auto"/>
        <w:ind w:left="1134" w:hanging="680"/>
        <w:jc w:val="both"/>
      </w:pPr>
      <w:r w:rsidRPr="00A6047B">
        <w:t>4.</w:t>
      </w:r>
      <w:r w:rsidR="005D7F44" w:rsidRPr="00A6047B">
        <w:t>4</w:t>
      </w:r>
      <w:r w:rsidRPr="00A6047B">
        <w:t>.2</w:t>
      </w:r>
      <w:r w:rsidR="00156C83" w:rsidRPr="00A6047B">
        <w:t>.</w:t>
      </w:r>
      <w:r w:rsidR="006B6A58" w:rsidRPr="00A6047B">
        <w:t xml:space="preserve"> </w:t>
      </w:r>
      <w:r w:rsidR="004E60D2" w:rsidRPr="00A6047B">
        <w:t xml:space="preserve">spēkā esoši dokumenti, kas noslēgti starp </w:t>
      </w:r>
      <w:r w:rsidR="00621E72" w:rsidRPr="00A6047B">
        <w:t>pretendentu</w:t>
      </w:r>
      <w:r w:rsidR="009A72FA" w:rsidRPr="00A6047B">
        <w:t>, piesaistīto personu</w:t>
      </w:r>
      <w:r w:rsidR="00DE285C" w:rsidRPr="00A6047B">
        <w:t>,</w:t>
      </w:r>
      <w:r w:rsidR="009A72FA" w:rsidRPr="00A6047B">
        <w:t xml:space="preserve"> uz kuras iespējām balstās</w:t>
      </w:r>
      <w:r w:rsidR="00DE285C" w:rsidRPr="00A6047B">
        <w:t>,</w:t>
      </w:r>
      <w:r w:rsidR="00621E72" w:rsidRPr="00A6047B">
        <w:t xml:space="preserve"> </w:t>
      </w:r>
      <w:r w:rsidR="004E60D2" w:rsidRPr="00A6047B">
        <w:t>un</w:t>
      </w:r>
      <w:r w:rsidR="009A72FA" w:rsidRPr="00A6047B">
        <w:t>/vai</w:t>
      </w:r>
      <w:r w:rsidR="004E60D2" w:rsidRPr="00A6047B">
        <w:t xml:space="preserve"> apakšuzņēmēju, apliecinot katra</w:t>
      </w:r>
      <w:r w:rsidR="009A72FA" w:rsidRPr="00A6047B">
        <w:t>s personas/</w:t>
      </w:r>
      <w:r w:rsidR="004E60D2" w:rsidRPr="00A6047B">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4DA76B75" w14:textId="72458210" w:rsidR="001F09C3" w:rsidRPr="00A6047B" w:rsidRDefault="007201C8" w:rsidP="002D07F6">
      <w:pPr>
        <w:shd w:val="clear" w:color="auto" w:fill="FFFFFF" w:themeFill="background1"/>
        <w:spacing w:line="276" w:lineRule="auto"/>
        <w:ind w:left="1134" w:hanging="567"/>
        <w:jc w:val="both"/>
      </w:pPr>
      <w:r w:rsidRPr="00A6047B">
        <w:t>4.</w:t>
      </w:r>
      <w:r w:rsidR="005D7F44" w:rsidRPr="00A6047B">
        <w:t>4</w:t>
      </w:r>
      <w:r w:rsidRPr="00A6047B">
        <w:t>.3</w:t>
      </w:r>
      <w:r w:rsidR="00156C83" w:rsidRPr="00A6047B">
        <w:t>.</w:t>
      </w:r>
      <w:r w:rsidRPr="00A6047B">
        <w:t xml:space="preserve"> </w:t>
      </w:r>
      <w:r w:rsidR="004E60D2" w:rsidRPr="00A6047B">
        <w:t xml:space="preserve">nolikuma </w:t>
      </w:r>
      <w:r w:rsidR="00C423CD" w:rsidRPr="00A6047B">
        <w:t>4.</w:t>
      </w:r>
      <w:r w:rsidR="00902761" w:rsidRPr="00A6047B">
        <w:t>2</w:t>
      </w:r>
      <w:r w:rsidR="004E60D2" w:rsidRPr="00A6047B">
        <w:t>.</w:t>
      </w:r>
      <w:r w:rsidR="00A764A5" w:rsidRPr="00A6047B">
        <w:t> </w:t>
      </w:r>
      <w:r w:rsidR="004E60D2" w:rsidRPr="00A6047B">
        <w:t xml:space="preserve">punktā </w:t>
      </w:r>
      <w:r w:rsidR="005A7A37" w:rsidRPr="00A6047B">
        <w:t>norādītais</w:t>
      </w:r>
      <w:r w:rsidR="00621E72" w:rsidRPr="00A6047B">
        <w:t>/-tie</w:t>
      </w:r>
      <w:r w:rsidR="005A7A37" w:rsidRPr="00A6047B">
        <w:t xml:space="preserve"> dokuments</w:t>
      </w:r>
      <w:r w:rsidR="00621E72" w:rsidRPr="00A6047B">
        <w:t>/-i</w:t>
      </w:r>
      <w:r w:rsidR="005A7A37" w:rsidRPr="00A6047B">
        <w:t xml:space="preserve"> </w:t>
      </w:r>
      <w:r w:rsidR="004E60D2" w:rsidRPr="00A6047B">
        <w:t>par piesaistīto</w:t>
      </w:r>
      <w:r w:rsidR="009A72FA" w:rsidRPr="00A6047B">
        <w:t xml:space="preserve"> personu, uz kuras iespējām balstās</w:t>
      </w:r>
      <w:r w:rsidR="00DE285C" w:rsidRPr="00A6047B">
        <w:t>,</w:t>
      </w:r>
      <w:r w:rsidR="009A72FA" w:rsidRPr="00A6047B">
        <w:t xml:space="preserve"> un/</w:t>
      </w:r>
      <w:r w:rsidR="009D7C8E">
        <w:t xml:space="preserve">vai </w:t>
      </w:r>
      <w:r w:rsidR="009A72FA" w:rsidRPr="00A6047B">
        <w:t xml:space="preserve">piesaistīto </w:t>
      </w:r>
      <w:r w:rsidR="004E60D2" w:rsidRPr="00A6047B">
        <w:t xml:space="preserve">apakšuzņēmēju, kas pierāda, ka apakšuzņēmēja </w:t>
      </w:r>
      <w:r w:rsidR="009D7C8E">
        <w:t xml:space="preserve">vai personas, uz kuras iespējām pretendents balstās, </w:t>
      </w:r>
      <w:r w:rsidR="004E60D2" w:rsidRPr="00A6047B">
        <w:t>kvalifikācija ir pietiekama (atbilstoša) tam nodoto līguma daļu izpildei</w:t>
      </w:r>
      <w:r w:rsidR="00D31E47" w:rsidRPr="00A6047B">
        <w:t>.</w:t>
      </w:r>
    </w:p>
    <w:p w14:paraId="5A729505" w14:textId="6B8ED701" w:rsidR="00295E88" w:rsidRPr="00A6047B" w:rsidRDefault="00295E88" w:rsidP="000E711C">
      <w:pPr>
        <w:pStyle w:val="ListParagraph"/>
        <w:numPr>
          <w:ilvl w:val="3"/>
          <w:numId w:val="62"/>
        </w:numPr>
        <w:shd w:val="clear" w:color="auto" w:fill="FFFFFF" w:themeFill="background1"/>
        <w:spacing w:after="0"/>
        <w:contextualSpacing w:val="0"/>
        <w:jc w:val="both"/>
        <w:rPr>
          <w:rFonts w:ascii="Times New Roman" w:hAnsi="Times New Roman"/>
          <w:sz w:val="24"/>
          <w:szCs w:val="24"/>
          <w:lang w:val="lv-LV"/>
        </w:rPr>
      </w:pPr>
      <w:r w:rsidRPr="00A6047B">
        <w:rPr>
          <w:rFonts w:ascii="Times New Roman" w:hAnsi="Times New Roman"/>
          <w:sz w:val="24"/>
          <w:szCs w:val="24"/>
          <w:lang w:val="lv-LV"/>
        </w:rPr>
        <w:t>Lai izpildītu kvalifikācijas prasību par neto apgrozījumu, ir pietiekami, ka pretendents vai apakšuzņēmējs</w:t>
      </w:r>
      <w:r w:rsidR="004D2C22">
        <w:rPr>
          <w:rFonts w:ascii="Times New Roman" w:hAnsi="Times New Roman"/>
          <w:sz w:val="24"/>
          <w:szCs w:val="24"/>
          <w:lang w:val="lv-LV"/>
        </w:rPr>
        <w:t xml:space="preserve">, vai persona, uz kuras iespējām pretendents balstās, </w:t>
      </w:r>
      <w:r w:rsidRPr="00A6047B">
        <w:rPr>
          <w:rFonts w:ascii="Times New Roman" w:hAnsi="Times New Roman"/>
          <w:sz w:val="24"/>
          <w:szCs w:val="24"/>
          <w:lang w:val="lv-LV"/>
        </w:rPr>
        <w:t>izpilda šo prasību, vai arī pretendenta un apakšuzņēmēju</w:t>
      </w:r>
      <w:r w:rsidR="004D2C22">
        <w:rPr>
          <w:rFonts w:ascii="Times New Roman" w:hAnsi="Times New Roman"/>
          <w:sz w:val="24"/>
          <w:szCs w:val="24"/>
          <w:lang w:val="lv-LV"/>
        </w:rPr>
        <w:t xml:space="preserve"> vai personas, uz kuras iespējām pretendents balstās, </w:t>
      </w:r>
      <w:r w:rsidRPr="00A6047B">
        <w:rPr>
          <w:rFonts w:ascii="Times New Roman" w:hAnsi="Times New Roman"/>
          <w:sz w:val="24"/>
          <w:szCs w:val="24"/>
          <w:lang w:val="lv-LV"/>
        </w:rPr>
        <w:t>finanšu apgrozījumu summē.</w:t>
      </w:r>
    </w:p>
    <w:p w14:paraId="2AD2434B" w14:textId="77777777" w:rsidR="00156C83" w:rsidRPr="000E1C30" w:rsidRDefault="00156C83" w:rsidP="002D07F6">
      <w:pPr>
        <w:shd w:val="clear" w:color="auto" w:fill="FFFFFF" w:themeFill="background1"/>
        <w:spacing w:line="276" w:lineRule="auto"/>
        <w:ind w:left="567" w:hanging="567"/>
        <w:jc w:val="both"/>
        <w:rPr>
          <w:color w:val="000000" w:themeColor="text1"/>
        </w:rPr>
      </w:pPr>
      <w:r w:rsidRPr="000E1C30">
        <w:t xml:space="preserve">4.5. </w:t>
      </w:r>
      <w:r w:rsidRPr="000E1C30">
        <w:rPr>
          <w:rFonts w:eastAsia="Calibri"/>
          <w:color w:val="000000" w:themeColor="text1"/>
          <w:lang w:eastAsia="en-US"/>
        </w:rPr>
        <w:t>Kā sākotnējo pierādījumu atbilstībai nolikumā noteiktajām pretendentu kvalifikācijas (atlases) prasībām atbilstoši PIL 49. pantā noteiktajam pretendentam ir tiesības iesniegt Eiropas vienoto iepirkuma procedūras dokumentu (turpmāk – EVIPD).</w:t>
      </w:r>
      <w:r w:rsidRPr="000E1C30">
        <w:rPr>
          <w:rFonts w:eastAsia="Calibri"/>
          <w:color w:val="000000" w:themeColor="text1"/>
        </w:rPr>
        <w:t xml:space="preserve"> </w:t>
      </w:r>
      <w:r w:rsidRPr="000E1C30">
        <w:rPr>
          <w:rFonts w:eastAsia="Calibri"/>
          <w:color w:val="000000" w:themeColor="text1"/>
          <w:lang w:eastAsia="en-US"/>
        </w:rPr>
        <w:t>EVIPD iespējams aizpildīt - http://espd.eis.gov.lv/ Pretendentam ir tiesības iesniegt EVIPD, kas ir bijis iesniegts citā iepirkuma procedūrā, ja tas apliecina, ka tajā iekļautā informācija ir pareiza.</w:t>
      </w:r>
    </w:p>
    <w:p w14:paraId="5F6C5B47" w14:textId="77777777" w:rsidR="00D66003" w:rsidRPr="000E1C30" w:rsidRDefault="005D7F44" w:rsidP="00816692">
      <w:pPr>
        <w:shd w:val="clear" w:color="auto" w:fill="FFFFFF" w:themeFill="background1"/>
        <w:jc w:val="both"/>
      </w:pPr>
      <w:r w:rsidRPr="000E1C30">
        <w:rPr>
          <w:b/>
        </w:rPr>
        <w:t>4.</w:t>
      </w:r>
      <w:r w:rsidR="00156C83" w:rsidRPr="000E1C30">
        <w:rPr>
          <w:b/>
        </w:rPr>
        <w:t>6.</w:t>
      </w:r>
      <w:r w:rsidRPr="000E1C30">
        <w:rPr>
          <w:b/>
        </w:rPr>
        <w:t xml:space="preserve"> </w:t>
      </w:r>
      <w:r w:rsidR="00D66003" w:rsidRPr="000E1C30">
        <w:rPr>
          <w:b/>
        </w:rPr>
        <w:t>Pret</w:t>
      </w:r>
      <w:r w:rsidR="005C2D73" w:rsidRPr="000E1C30">
        <w:rPr>
          <w:b/>
        </w:rPr>
        <w:t>endentu kvalifikācijas pārbaude</w:t>
      </w:r>
      <w:r w:rsidR="000750A9" w:rsidRPr="000E1C30">
        <w:t>:</w:t>
      </w:r>
    </w:p>
    <w:p w14:paraId="710E69C8" w14:textId="75EC35E3" w:rsidR="009138A2" w:rsidRPr="000E1C30" w:rsidRDefault="009138A2" w:rsidP="000E711C">
      <w:pPr>
        <w:pStyle w:val="ListParagraph"/>
        <w:numPr>
          <w:ilvl w:val="2"/>
          <w:numId w:val="60"/>
        </w:numPr>
        <w:shd w:val="clear" w:color="auto" w:fill="FFFFFF" w:themeFill="background1"/>
        <w:spacing w:after="0"/>
        <w:ind w:left="1276"/>
        <w:contextualSpacing w:val="0"/>
        <w:jc w:val="both"/>
        <w:rPr>
          <w:rFonts w:ascii="Times New Roman" w:hAnsi="Times New Roman"/>
          <w:sz w:val="24"/>
          <w:szCs w:val="24"/>
          <w:lang w:val="lv-LV"/>
        </w:rPr>
      </w:pPr>
      <w:r w:rsidRPr="000E1C30">
        <w:rPr>
          <w:rFonts w:ascii="Times New Roman" w:hAnsi="Times New Roman"/>
          <w:sz w:val="24"/>
          <w:szCs w:val="24"/>
          <w:lang w:val="lv-LV"/>
        </w:rPr>
        <w:t>Iepirkuma komisijai ir tiesības pārbaudīt pretendenta sniegto ziņu patiesumu.</w:t>
      </w:r>
    </w:p>
    <w:p w14:paraId="50FD1371" w14:textId="77777777" w:rsidR="009138A2" w:rsidRPr="000E1C30" w:rsidRDefault="009138A2" w:rsidP="000E711C">
      <w:pPr>
        <w:pStyle w:val="ListParagraph"/>
        <w:numPr>
          <w:ilvl w:val="2"/>
          <w:numId w:val="60"/>
        </w:numPr>
        <w:shd w:val="clear" w:color="auto" w:fill="FFFFFF" w:themeFill="background1"/>
        <w:spacing w:after="0"/>
        <w:ind w:left="1276"/>
        <w:contextualSpacing w:val="0"/>
        <w:jc w:val="both"/>
        <w:rPr>
          <w:rFonts w:ascii="Times New Roman" w:hAnsi="Times New Roman"/>
          <w:sz w:val="24"/>
          <w:szCs w:val="24"/>
          <w:lang w:val="lv-LV"/>
        </w:rPr>
      </w:pPr>
      <w:r w:rsidRPr="000E1C30">
        <w:rPr>
          <w:rFonts w:ascii="Times New Roman" w:hAnsi="Times New Roman"/>
          <w:sz w:val="24"/>
          <w:szCs w:val="24"/>
          <w:lang w:val="lv-LV"/>
        </w:rPr>
        <w:t>Iepirkuma komisija veic pretendentu atbilstības dalībai konkursā un kvalifikācijas pārbaudi saskaņā ar nolikuma 4.1. punktā noteiktajām prasībām.</w:t>
      </w:r>
    </w:p>
    <w:p w14:paraId="17DFC493" w14:textId="36AE88F1" w:rsidR="009138A2" w:rsidRPr="000E1C30" w:rsidRDefault="009138A2" w:rsidP="000E711C">
      <w:pPr>
        <w:pStyle w:val="ListParagraph"/>
        <w:numPr>
          <w:ilvl w:val="2"/>
          <w:numId w:val="60"/>
        </w:numPr>
        <w:shd w:val="clear" w:color="auto" w:fill="FFFFFF" w:themeFill="background1"/>
        <w:spacing w:after="0"/>
        <w:ind w:left="1276"/>
        <w:contextualSpacing w:val="0"/>
        <w:jc w:val="both"/>
        <w:rPr>
          <w:rFonts w:ascii="Times New Roman" w:hAnsi="Times New Roman"/>
          <w:sz w:val="24"/>
          <w:szCs w:val="24"/>
          <w:lang w:val="lv-LV"/>
        </w:rPr>
      </w:pPr>
      <w:r w:rsidRPr="000E1C30">
        <w:rPr>
          <w:rFonts w:ascii="Times New Roman" w:hAnsi="Times New Roman"/>
          <w:sz w:val="24"/>
          <w:szCs w:val="24"/>
          <w:lang w:val="lv-LV"/>
        </w:rPr>
        <w:lastRenderedPageBreak/>
        <w:t xml:space="preserve">Iepirkuma komisija saskaņā ar MK noteikumu 16. punktu kvalifikācijas pārbaudi ir tiesīga veikt tikai tiem pretendentiem, kuriem būtu piešķiramas </w:t>
      </w:r>
      <w:r w:rsidR="004F6684">
        <w:rPr>
          <w:rFonts w:ascii="Times New Roman" w:hAnsi="Times New Roman"/>
          <w:sz w:val="24"/>
          <w:szCs w:val="24"/>
          <w:lang w:val="lv-LV"/>
        </w:rPr>
        <w:t>vispārīgās vienošanās</w:t>
      </w:r>
      <w:r w:rsidRPr="000E1C30">
        <w:rPr>
          <w:rFonts w:ascii="Times New Roman" w:hAnsi="Times New Roman"/>
          <w:sz w:val="24"/>
          <w:szCs w:val="24"/>
          <w:lang w:val="lv-LV"/>
        </w:rPr>
        <w:t xml:space="preserve"> slēgšanas tiesības.</w:t>
      </w:r>
    </w:p>
    <w:p w14:paraId="7E84EBCD" w14:textId="77777777" w:rsidR="009138A2" w:rsidRPr="000E1C30" w:rsidRDefault="009138A2" w:rsidP="000E711C">
      <w:pPr>
        <w:pStyle w:val="ListParagraph"/>
        <w:numPr>
          <w:ilvl w:val="2"/>
          <w:numId w:val="60"/>
        </w:numPr>
        <w:shd w:val="clear" w:color="auto" w:fill="FFFFFF" w:themeFill="background1"/>
        <w:spacing w:after="0"/>
        <w:ind w:left="1276"/>
        <w:contextualSpacing w:val="0"/>
        <w:jc w:val="both"/>
        <w:rPr>
          <w:rFonts w:ascii="Times New Roman" w:hAnsi="Times New Roman"/>
          <w:sz w:val="24"/>
          <w:szCs w:val="24"/>
          <w:lang w:val="lv-LV"/>
        </w:rPr>
      </w:pPr>
      <w:r w:rsidRPr="000E1C30">
        <w:rPr>
          <w:rFonts w:ascii="Times New Roman" w:hAnsi="Times New Roman"/>
          <w:sz w:val="24"/>
          <w:szCs w:val="24"/>
          <w:lang w:val="lv-LV"/>
        </w:rPr>
        <w:t>Pretendents tiek noraidīts, ja iepirkuma komisija konstatē, ka:</w:t>
      </w:r>
    </w:p>
    <w:p w14:paraId="4C5724B6" w14:textId="5409870A" w:rsidR="009138A2" w:rsidRPr="000E1C30" w:rsidRDefault="009138A2" w:rsidP="000E711C">
      <w:pPr>
        <w:pStyle w:val="ListParagraph"/>
        <w:numPr>
          <w:ilvl w:val="3"/>
          <w:numId w:val="60"/>
        </w:numPr>
        <w:shd w:val="clear" w:color="auto" w:fill="FFFFFF" w:themeFill="background1"/>
        <w:spacing w:after="0"/>
        <w:ind w:left="1701"/>
        <w:contextualSpacing w:val="0"/>
        <w:jc w:val="both"/>
        <w:rPr>
          <w:rFonts w:ascii="Times New Roman" w:hAnsi="Times New Roman"/>
          <w:sz w:val="24"/>
          <w:szCs w:val="24"/>
          <w:lang w:val="lv-LV"/>
        </w:rPr>
      </w:pPr>
      <w:r w:rsidRPr="000E1C30">
        <w:rPr>
          <w:rFonts w:ascii="Times New Roman" w:hAnsi="Times New Roman"/>
          <w:sz w:val="24"/>
          <w:szCs w:val="24"/>
          <w:lang w:val="lv-LV"/>
        </w:rPr>
        <w:t>pretendents nav iesniedzis kvalifikācijas dokumentus atbilstoši nolikuma prasībām un/vai tajos norādītā informācija neatbilst nolikuma prasībām;</w:t>
      </w:r>
    </w:p>
    <w:p w14:paraId="46284317" w14:textId="77777777" w:rsidR="009138A2" w:rsidRPr="000E1C30" w:rsidRDefault="009138A2" w:rsidP="000E711C">
      <w:pPr>
        <w:pStyle w:val="ListParagraph"/>
        <w:numPr>
          <w:ilvl w:val="3"/>
          <w:numId w:val="60"/>
        </w:numPr>
        <w:shd w:val="clear" w:color="auto" w:fill="FFFFFF" w:themeFill="background1"/>
        <w:spacing w:after="0"/>
        <w:ind w:left="1701"/>
        <w:contextualSpacing w:val="0"/>
        <w:jc w:val="both"/>
        <w:rPr>
          <w:rFonts w:ascii="Times New Roman" w:hAnsi="Times New Roman"/>
          <w:sz w:val="24"/>
          <w:szCs w:val="24"/>
          <w:lang w:val="lv-LV"/>
        </w:rPr>
      </w:pPr>
      <w:r w:rsidRPr="000E1C30">
        <w:rPr>
          <w:rFonts w:ascii="Times New Roman" w:hAnsi="Times New Roman"/>
          <w:sz w:val="24"/>
          <w:szCs w:val="24"/>
          <w:lang w:val="lv-LV"/>
        </w:rPr>
        <w:t>pretendents ir sniedzis nepatiesu informāciju savas kvalifikācijas novērtēšanai;</w:t>
      </w:r>
    </w:p>
    <w:p w14:paraId="5B63C51C" w14:textId="02AD91B4" w:rsidR="00295E88" w:rsidRPr="00D8406F" w:rsidRDefault="009138A2" w:rsidP="000E711C">
      <w:pPr>
        <w:pStyle w:val="ListParagraph"/>
        <w:numPr>
          <w:ilvl w:val="3"/>
          <w:numId w:val="60"/>
        </w:numPr>
        <w:shd w:val="clear" w:color="auto" w:fill="FFFFFF" w:themeFill="background1"/>
        <w:spacing w:after="0"/>
        <w:ind w:left="1701"/>
        <w:contextualSpacing w:val="0"/>
        <w:jc w:val="both"/>
        <w:rPr>
          <w:rFonts w:ascii="Times New Roman" w:hAnsi="Times New Roman"/>
          <w:sz w:val="24"/>
          <w:szCs w:val="24"/>
          <w:lang w:val="lv-LV"/>
        </w:rPr>
      </w:pPr>
      <w:r w:rsidRPr="000E1C30">
        <w:rPr>
          <w:rFonts w:ascii="Times New Roman" w:hAnsi="Times New Roman"/>
          <w:sz w:val="24"/>
          <w:szCs w:val="24"/>
          <w:lang w:val="lv-LV"/>
        </w:rPr>
        <w:t>pretendents neatbilst nolikumā noteiktajām kvalifikācijas prasībām.</w:t>
      </w:r>
    </w:p>
    <w:p w14:paraId="2A1BC727" w14:textId="77777777" w:rsidR="009138A2" w:rsidRPr="000E1C30" w:rsidRDefault="009138A2" w:rsidP="000E711C">
      <w:pPr>
        <w:pStyle w:val="ListParagraph"/>
        <w:numPr>
          <w:ilvl w:val="2"/>
          <w:numId w:val="60"/>
        </w:numPr>
        <w:shd w:val="clear" w:color="auto" w:fill="FFFFFF" w:themeFill="background1"/>
        <w:spacing w:after="0"/>
        <w:ind w:left="1276"/>
        <w:contextualSpacing w:val="0"/>
        <w:jc w:val="both"/>
        <w:rPr>
          <w:rFonts w:ascii="Times New Roman" w:hAnsi="Times New Roman"/>
          <w:sz w:val="24"/>
          <w:szCs w:val="24"/>
          <w:lang w:val="lv-LV"/>
        </w:rPr>
      </w:pPr>
      <w:r w:rsidRPr="000E1C30">
        <w:rPr>
          <w:rFonts w:ascii="Times New Roman" w:hAnsi="Times New Roman"/>
          <w:sz w:val="24"/>
          <w:szCs w:val="24"/>
          <w:lang w:val="lv-LV"/>
        </w:rPr>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1C6F7384" w14:textId="77777777" w:rsidR="005E58C4" w:rsidRPr="000E1C30" w:rsidRDefault="005E58C4" w:rsidP="00816692">
      <w:pPr>
        <w:pStyle w:val="BodyTextIndent3"/>
        <w:shd w:val="clear" w:color="auto" w:fill="FFFFFF" w:themeFill="background1"/>
        <w:spacing w:line="276" w:lineRule="auto"/>
        <w:ind w:firstLine="0"/>
        <w:jc w:val="center"/>
        <w:rPr>
          <w:b/>
          <w:szCs w:val="24"/>
          <w:highlight w:val="yellow"/>
        </w:rPr>
      </w:pPr>
    </w:p>
    <w:p w14:paraId="7AAF4101" w14:textId="77777777" w:rsidR="00F8438C" w:rsidRPr="000E1C30" w:rsidRDefault="00153999" w:rsidP="00C056C5">
      <w:pPr>
        <w:pStyle w:val="ListParagraph"/>
        <w:numPr>
          <w:ilvl w:val="0"/>
          <w:numId w:val="1"/>
        </w:numPr>
        <w:shd w:val="clear" w:color="auto" w:fill="FFFFFF" w:themeFill="background1"/>
        <w:spacing w:after="120"/>
        <w:jc w:val="center"/>
        <w:rPr>
          <w:rFonts w:ascii="Times New Roman" w:hAnsi="Times New Roman"/>
          <w:b/>
          <w:sz w:val="24"/>
          <w:szCs w:val="24"/>
          <w:lang w:val="lv-LV"/>
        </w:rPr>
      </w:pPr>
      <w:r w:rsidRPr="000E1C30">
        <w:rPr>
          <w:rFonts w:ascii="Times New Roman" w:hAnsi="Times New Roman"/>
          <w:b/>
          <w:sz w:val="24"/>
          <w:szCs w:val="24"/>
          <w:lang w:val="lv-LV"/>
        </w:rPr>
        <w:t>TEHNISKAIS</w:t>
      </w:r>
      <w:r w:rsidR="005E58C4" w:rsidRPr="000E1C30">
        <w:rPr>
          <w:rFonts w:ascii="Times New Roman" w:hAnsi="Times New Roman"/>
          <w:b/>
          <w:sz w:val="24"/>
          <w:szCs w:val="24"/>
          <w:lang w:val="lv-LV"/>
        </w:rPr>
        <w:t xml:space="preserve"> PIEDĀVĀJUMS</w:t>
      </w:r>
      <w:r w:rsidR="00F45501" w:rsidRPr="000E1C30">
        <w:rPr>
          <w:rFonts w:ascii="Times New Roman" w:hAnsi="Times New Roman"/>
          <w:b/>
          <w:sz w:val="24"/>
          <w:szCs w:val="24"/>
          <w:lang w:val="lv-LV"/>
        </w:rPr>
        <w:t>, IESNIEDZAMIE</w:t>
      </w:r>
      <w:r w:rsidR="00015912" w:rsidRPr="000E1C30">
        <w:rPr>
          <w:rFonts w:ascii="Times New Roman" w:hAnsi="Times New Roman"/>
          <w:b/>
          <w:sz w:val="24"/>
          <w:szCs w:val="24"/>
          <w:lang w:val="lv-LV"/>
        </w:rPr>
        <w:t xml:space="preserve"> </w:t>
      </w:r>
      <w:r w:rsidR="00BB6183" w:rsidRPr="000E1C30">
        <w:rPr>
          <w:rFonts w:ascii="Times New Roman" w:hAnsi="Times New Roman"/>
          <w:b/>
          <w:sz w:val="24"/>
          <w:szCs w:val="24"/>
          <w:lang w:val="lv-LV"/>
        </w:rPr>
        <w:t>DOKUMENTI UN PĀRBAUDE</w:t>
      </w:r>
    </w:p>
    <w:p w14:paraId="305DAA17" w14:textId="711A5896" w:rsidR="004A57AF" w:rsidRPr="000C7B40" w:rsidRDefault="00D27CC1" w:rsidP="005A7E65">
      <w:pPr>
        <w:shd w:val="clear" w:color="auto" w:fill="FFFFFF" w:themeFill="background1"/>
        <w:spacing w:line="276" w:lineRule="auto"/>
        <w:jc w:val="both"/>
      </w:pPr>
      <w:r w:rsidRPr="000E1C30">
        <w:t>5.1</w:t>
      </w:r>
      <w:r w:rsidR="00D7127F" w:rsidRPr="000E1C30">
        <w:t xml:space="preserve"> </w:t>
      </w:r>
      <w:r w:rsidR="004A57AF" w:rsidRPr="000E1C30">
        <w:t>Pretendents iesniedz tehnisko piedāvāj</w:t>
      </w:r>
      <w:r w:rsidR="005D0CE3">
        <w:t>u</w:t>
      </w:r>
      <w:r w:rsidR="004A57AF" w:rsidRPr="000E1C30">
        <w:t xml:space="preserve">mu </w:t>
      </w:r>
      <w:r w:rsidR="009138A2" w:rsidRPr="000E1C30">
        <w:t>katrā iepirkuma priekšmeta daļā</w:t>
      </w:r>
      <w:r w:rsidR="007917EB">
        <w:t xml:space="preserve"> un pozīcijā</w:t>
      </w:r>
      <w:r w:rsidR="009138A2" w:rsidRPr="000E1C30">
        <w:t xml:space="preserve">, kurā piedalās, </w:t>
      </w:r>
      <w:r w:rsidR="004A57AF" w:rsidRPr="000E1C30">
        <w:t>atbilstoši EIS e-</w:t>
      </w:r>
      <w:r w:rsidR="004A57AF" w:rsidRPr="000C7B40">
        <w:t>konkursu apakšsistēmā šī konkursa sadaļā publicētajai veidlapai, kurā jānorāda:</w:t>
      </w:r>
    </w:p>
    <w:p w14:paraId="4AF681AF" w14:textId="7151EED3" w:rsidR="00A16CDC" w:rsidRPr="000C7B40" w:rsidRDefault="00D2074C" w:rsidP="006D1503">
      <w:pPr>
        <w:pStyle w:val="ListParagraph"/>
        <w:numPr>
          <w:ilvl w:val="2"/>
          <w:numId w:val="1"/>
        </w:numPr>
        <w:ind w:left="993" w:hanging="567"/>
        <w:jc w:val="both"/>
        <w:rPr>
          <w:rFonts w:ascii="Times New Roman" w:hAnsi="Times New Roman"/>
          <w:sz w:val="24"/>
          <w:szCs w:val="24"/>
          <w:lang w:val="lv-LV"/>
        </w:rPr>
      </w:pPr>
      <w:r w:rsidRPr="000C7B40">
        <w:rPr>
          <w:rFonts w:ascii="Times New Roman" w:hAnsi="Times New Roman"/>
          <w:sz w:val="24"/>
          <w:szCs w:val="24"/>
          <w:lang w:val="lv-LV"/>
        </w:rPr>
        <w:t>Preces apraksts saskaņā ar tehniskās specifikācijas prasībām, norādot</w:t>
      </w:r>
      <w:r w:rsidR="001F5F32" w:rsidRPr="000C7B40">
        <w:rPr>
          <w:rFonts w:ascii="Times New Roman" w:hAnsi="Times New Roman"/>
          <w:sz w:val="24"/>
          <w:szCs w:val="24"/>
          <w:lang w:val="lv-LV"/>
        </w:rPr>
        <w:t xml:space="preserve"> </w:t>
      </w:r>
      <w:r w:rsidR="001F5F32" w:rsidRPr="000C7B40">
        <w:rPr>
          <w:rFonts w:ascii="Times New Roman" w:hAnsi="Times New Roman"/>
          <w:color w:val="000000" w:themeColor="text1"/>
          <w:sz w:val="24"/>
          <w:szCs w:val="24"/>
          <w:lang w:val="lv-LV"/>
        </w:rPr>
        <w:t>Preces nosaukumu,</w:t>
      </w:r>
      <w:r w:rsidR="00E37E4A" w:rsidRPr="000C7B40">
        <w:rPr>
          <w:rFonts w:ascii="Times New Roman" w:hAnsi="Times New Roman"/>
          <w:color w:val="000000" w:themeColor="text1"/>
          <w:sz w:val="24"/>
          <w:szCs w:val="24"/>
          <w:lang w:val="lv-LV"/>
        </w:rPr>
        <w:t xml:space="preserve"> </w:t>
      </w:r>
      <w:r w:rsidR="004000E1" w:rsidRPr="000C7B40">
        <w:rPr>
          <w:rFonts w:ascii="Times New Roman" w:hAnsi="Times New Roman"/>
          <w:sz w:val="24"/>
          <w:szCs w:val="24"/>
          <w:lang w:val="lv-LV"/>
        </w:rPr>
        <w:t>P</w:t>
      </w:r>
      <w:r w:rsidRPr="000C7B40">
        <w:rPr>
          <w:rFonts w:ascii="Times New Roman" w:hAnsi="Times New Roman"/>
          <w:sz w:val="24"/>
          <w:szCs w:val="24"/>
          <w:lang w:val="lv-LV"/>
        </w:rPr>
        <w:t xml:space="preserve">reces </w:t>
      </w:r>
      <w:r w:rsidR="004000E1" w:rsidRPr="000C7B40">
        <w:rPr>
          <w:rFonts w:ascii="Times New Roman" w:hAnsi="Times New Roman"/>
          <w:sz w:val="24"/>
          <w:szCs w:val="24"/>
          <w:lang w:val="lv-LV"/>
        </w:rPr>
        <w:t xml:space="preserve">izcelsmes valsti, Preces </w:t>
      </w:r>
      <w:r w:rsidRPr="000C7B40">
        <w:rPr>
          <w:rFonts w:ascii="Times New Roman" w:hAnsi="Times New Roman"/>
          <w:sz w:val="24"/>
          <w:szCs w:val="24"/>
          <w:lang w:val="lv-LV"/>
        </w:rPr>
        <w:t>ražotāju,</w:t>
      </w:r>
      <w:r w:rsidR="00CB712F" w:rsidRPr="000C7B40">
        <w:rPr>
          <w:rFonts w:ascii="Times New Roman" w:hAnsi="Times New Roman"/>
          <w:sz w:val="24"/>
          <w:szCs w:val="24"/>
          <w:lang w:val="lv-LV"/>
        </w:rPr>
        <w:t xml:space="preserve"> </w:t>
      </w:r>
      <w:r w:rsidRPr="000C7B40">
        <w:rPr>
          <w:rFonts w:ascii="Times New Roman" w:hAnsi="Times New Roman"/>
          <w:sz w:val="24"/>
          <w:szCs w:val="24"/>
          <w:lang w:val="lv-LV"/>
        </w:rPr>
        <w:t>ražotāja kontaktinformāciju, tīmekļvietnes adresi</w:t>
      </w:r>
      <w:r w:rsidR="00CB712F" w:rsidRPr="000C7B40">
        <w:rPr>
          <w:rFonts w:ascii="Times New Roman" w:hAnsi="Times New Roman"/>
          <w:sz w:val="24"/>
          <w:szCs w:val="24"/>
          <w:lang w:val="lv-LV"/>
        </w:rPr>
        <w:t xml:space="preserve"> (ja tāda ir)</w:t>
      </w:r>
      <w:r w:rsidR="00B44277">
        <w:rPr>
          <w:rFonts w:ascii="Times New Roman" w:hAnsi="Times New Roman"/>
          <w:sz w:val="24"/>
          <w:szCs w:val="24"/>
          <w:lang w:val="lv-LV"/>
        </w:rPr>
        <w:t>.</w:t>
      </w:r>
    </w:p>
    <w:p w14:paraId="2D16118F" w14:textId="25741741" w:rsidR="00DD227B" w:rsidRDefault="009C1376" w:rsidP="006D1503">
      <w:pPr>
        <w:pStyle w:val="ListParagraph"/>
        <w:numPr>
          <w:ilvl w:val="2"/>
          <w:numId w:val="1"/>
        </w:numPr>
        <w:spacing w:after="0"/>
        <w:ind w:left="993"/>
        <w:jc w:val="both"/>
        <w:rPr>
          <w:rFonts w:ascii="Times New Roman" w:hAnsi="Times New Roman"/>
          <w:sz w:val="24"/>
          <w:szCs w:val="24"/>
          <w:lang w:val="lv-LV"/>
        </w:rPr>
      </w:pPr>
      <w:bookmarkStart w:id="20" w:name="_Hlk203142158"/>
      <w:bookmarkStart w:id="21" w:name="_Hlk175584617"/>
      <w:bookmarkStart w:id="22" w:name="_Hlk203055222"/>
      <w:bookmarkStart w:id="23" w:name="_Hlk156821180"/>
      <w:r>
        <w:rPr>
          <w:rFonts w:ascii="Times New Roman" w:hAnsi="Times New Roman"/>
          <w:sz w:val="24"/>
          <w:szCs w:val="24"/>
          <w:lang w:val="lv-LV"/>
        </w:rPr>
        <w:t>D</w:t>
      </w:r>
      <w:r w:rsidR="00CE1C7C">
        <w:rPr>
          <w:rFonts w:ascii="Times New Roman" w:hAnsi="Times New Roman"/>
          <w:sz w:val="24"/>
          <w:szCs w:val="24"/>
          <w:lang w:val="lv-LV"/>
        </w:rPr>
        <w:t>rānas</w:t>
      </w:r>
      <w:r w:rsidR="00CE1C7C" w:rsidRPr="004D46DB">
        <w:rPr>
          <w:rFonts w:ascii="Times New Roman" w:hAnsi="Times New Roman"/>
          <w:sz w:val="24"/>
          <w:szCs w:val="24"/>
          <w:lang w:val="lv-LV"/>
        </w:rPr>
        <w:t xml:space="preserve"> </w:t>
      </w:r>
      <w:r w:rsidR="00DD227B" w:rsidRPr="004D46DB">
        <w:rPr>
          <w:rFonts w:ascii="Times New Roman" w:hAnsi="Times New Roman"/>
          <w:sz w:val="24"/>
          <w:szCs w:val="24"/>
          <w:lang w:val="lv-LV"/>
        </w:rPr>
        <w:t xml:space="preserve">apraksts saskaņā ar tehniskās specifikācijas prasībām, norādot </w:t>
      </w:r>
      <w:r w:rsidR="00DD227B">
        <w:rPr>
          <w:rFonts w:ascii="Times New Roman" w:hAnsi="Times New Roman"/>
          <w:color w:val="000000" w:themeColor="text1"/>
          <w:sz w:val="24"/>
          <w:szCs w:val="24"/>
          <w:lang w:val="lv-LV"/>
        </w:rPr>
        <w:t>drānas</w:t>
      </w:r>
      <w:r w:rsidR="00DD227B" w:rsidRPr="004D46DB">
        <w:rPr>
          <w:rFonts w:ascii="Times New Roman" w:hAnsi="Times New Roman"/>
          <w:color w:val="000000" w:themeColor="text1"/>
          <w:sz w:val="24"/>
          <w:szCs w:val="24"/>
          <w:lang w:val="lv-LV"/>
        </w:rPr>
        <w:t xml:space="preserve"> nosaukumu,</w:t>
      </w:r>
      <w:r w:rsidR="00DD227B" w:rsidRPr="004D46DB">
        <w:rPr>
          <w:rFonts w:ascii="Times New Roman" w:hAnsi="Times New Roman"/>
          <w:sz w:val="24"/>
          <w:szCs w:val="24"/>
          <w:lang w:val="lv-LV"/>
        </w:rPr>
        <w:t xml:space="preserve"> </w:t>
      </w:r>
      <w:r w:rsidR="00DD227B">
        <w:rPr>
          <w:rFonts w:ascii="Times New Roman" w:hAnsi="Times New Roman"/>
          <w:sz w:val="24"/>
          <w:szCs w:val="24"/>
          <w:lang w:val="lv-LV"/>
        </w:rPr>
        <w:t>drānas</w:t>
      </w:r>
      <w:r w:rsidR="00DD227B" w:rsidRPr="004D46DB">
        <w:rPr>
          <w:rFonts w:ascii="Times New Roman" w:hAnsi="Times New Roman"/>
          <w:sz w:val="24"/>
          <w:szCs w:val="24"/>
          <w:lang w:val="lv-LV"/>
        </w:rPr>
        <w:t xml:space="preserve"> ražotāju, </w:t>
      </w:r>
      <w:r w:rsidR="00DD227B">
        <w:rPr>
          <w:rFonts w:ascii="Times New Roman" w:hAnsi="Times New Roman"/>
          <w:sz w:val="24"/>
          <w:szCs w:val="24"/>
          <w:lang w:val="lv-LV"/>
        </w:rPr>
        <w:t xml:space="preserve">drānas </w:t>
      </w:r>
      <w:r w:rsidR="00DD227B" w:rsidRPr="004D46DB">
        <w:rPr>
          <w:rFonts w:ascii="Times New Roman" w:hAnsi="Times New Roman"/>
          <w:sz w:val="24"/>
          <w:szCs w:val="24"/>
          <w:lang w:val="lv-LV"/>
        </w:rPr>
        <w:t>izcelsmes valsti, ražotāja kontaktinformāciju, tīmekļvietnes adresi</w:t>
      </w:r>
      <w:r>
        <w:rPr>
          <w:rFonts w:ascii="Times New Roman" w:hAnsi="Times New Roman"/>
          <w:sz w:val="24"/>
          <w:szCs w:val="24"/>
          <w:lang w:val="lv-LV"/>
        </w:rPr>
        <w:t>.</w:t>
      </w:r>
    </w:p>
    <w:p w14:paraId="20920DA9" w14:textId="6808F874" w:rsidR="007917EB" w:rsidRPr="00DD227B" w:rsidRDefault="009C1376" w:rsidP="006D1503">
      <w:pPr>
        <w:pStyle w:val="ListParagraph"/>
        <w:numPr>
          <w:ilvl w:val="2"/>
          <w:numId w:val="1"/>
        </w:numPr>
        <w:spacing w:after="0"/>
        <w:ind w:left="993"/>
        <w:jc w:val="both"/>
        <w:rPr>
          <w:rFonts w:ascii="Times New Roman" w:hAnsi="Times New Roman"/>
          <w:sz w:val="24"/>
          <w:szCs w:val="24"/>
          <w:lang w:val="lv-LV"/>
        </w:rPr>
      </w:pPr>
      <w:proofErr w:type="spellStart"/>
      <w:r>
        <w:rPr>
          <w:rFonts w:ascii="Times New Roman" w:hAnsi="Times New Roman"/>
          <w:sz w:val="24"/>
          <w:szCs w:val="24"/>
        </w:rPr>
        <w:t>F</w:t>
      </w:r>
      <w:r w:rsidR="007917EB" w:rsidRPr="001F6CD5">
        <w:rPr>
          <w:rFonts w:ascii="Times New Roman" w:hAnsi="Times New Roman"/>
          <w:sz w:val="24"/>
          <w:szCs w:val="24"/>
        </w:rPr>
        <w:t>urnitūras</w:t>
      </w:r>
      <w:proofErr w:type="spellEnd"/>
      <w:r w:rsidR="007917EB" w:rsidRPr="001F6CD5">
        <w:rPr>
          <w:rFonts w:ascii="Times New Roman" w:hAnsi="Times New Roman"/>
          <w:sz w:val="24"/>
          <w:szCs w:val="24"/>
        </w:rPr>
        <w:t xml:space="preserve"> un </w:t>
      </w:r>
      <w:proofErr w:type="spellStart"/>
      <w:r w:rsidR="007917EB" w:rsidRPr="001F6CD5">
        <w:rPr>
          <w:rFonts w:ascii="Times New Roman" w:hAnsi="Times New Roman"/>
          <w:sz w:val="24"/>
          <w:szCs w:val="24"/>
        </w:rPr>
        <w:t>palīgmateriālu</w:t>
      </w:r>
      <w:proofErr w:type="spellEnd"/>
      <w:r w:rsidR="007917EB" w:rsidRPr="0051507D">
        <w:rPr>
          <w:rFonts w:ascii="Times New Roman" w:hAnsi="Times New Roman"/>
          <w:sz w:val="24"/>
          <w:szCs w:val="24"/>
          <w:lang w:val="lv-LV"/>
        </w:rPr>
        <w:t xml:space="preserve"> </w:t>
      </w:r>
      <w:r w:rsidR="007917EB" w:rsidRPr="004D46DB">
        <w:rPr>
          <w:rFonts w:ascii="Times New Roman" w:hAnsi="Times New Roman"/>
          <w:sz w:val="24"/>
          <w:szCs w:val="24"/>
          <w:lang w:val="lv-LV"/>
        </w:rPr>
        <w:t xml:space="preserve">apraksts saskaņā ar tehniskās specifikācijas prasībām, norādot </w:t>
      </w:r>
      <w:r w:rsidR="00660A6D">
        <w:rPr>
          <w:rFonts w:ascii="Times New Roman" w:hAnsi="Times New Roman"/>
          <w:color w:val="000000" w:themeColor="text1"/>
          <w:sz w:val="24"/>
          <w:szCs w:val="24"/>
          <w:lang w:val="lv-LV"/>
        </w:rPr>
        <w:t>to</w:t>
      </w:r>
      <w:r w:rsidR="007917EB" w:rsidRPr="004D46DB">
        <w:rPr>
          <w:rFonts w:ascii="Times New Roman" w:hAnsi="Times New Roman"/>
          <w:color w:val="000000" w:themeColor="text1"/>
          <w:sz w:val="24"/>
          <w:szCs w:val="24"/>
          <w:lang w:val="lv-LV"/>
        </w:rPr>
        <w:t xml:space="preserve"> nosaukumu,</w:t>
      </w:r>
      <w:r w:rsidR="007917EB" w:rsidRPr="004D46DB">
        <w:rPr>
          <w:rFonts w:ascii="Times New Roman" w:hAnsi="Times New Roman"/>
          <w:sz w:val="24"/>
          <w:szCs w:val="24"/>
          <w:lang w:val="lv-LV"/>
        </w:rPr>
        <w:t xml:space="preserve"> ražotāju</w:t>
      </w:r>
      <w:r w:rsidR="00660A6D">
        <w:rPr>
          <w:rFonts w:ascii="Times New Roman" w:hAnsi="Times New Roman"/>
          <w:sz w:val="24"/>
          <w:szCs w:val="24"/>
          <w:lang w:val="lv-LV"/>
        </w:rPr>
        <w:t>s</w:t>
      </w:r>
      <w:r w:rsidR="007917EB" w:rsidRPr="004D46DB">
        <w:rPr>
          <w:rFonts w:ascii="Times New Roman" w:hAnsi="Times New Roman"/>
          <w:sz w:val="24"/>
          <w:szCs w:val="24"/>
          <w:lang w:val="lv-LV"/>
        </w:rPr>
        <w:t>, izcelsmes valsti, ražotāj</w:t>
      </w:r>
      <w:r w:rsidR="00660A6D">
        <w:rPr>
          <w:rFonts w:ascii="Times New Roman" w:hAnsi="Times New Roman"/>
          <w:sz w:val="24"/>
          <w:szCs w:val="24"/>
          <w:lang w:val="lv-LV"/>
        </w:rPr>
        <w:t>u</w:t>
      </w:r>
      <w:r>
        <w:rPr>
          <w:rFonts w:ascii="Times New Roman" w:hAnsi="Times New Roman"/>
          <w:sz w:val="24"/>
          <w:szCs w:val="24"/>
          <w:lang w:val="lv-LV"/>
        </w:rPr>
        <w:t>.</w:t>
      </w:r>
    </w:p>
    <w:p w14:paraId="189D6D01" w14:textId="4A79C5A5" w:rsidR="00E312E3" w:rsidRPr="001F6CD5" w:rsidRDefault="00504A34" w:rsidP="006D1503">
      <w:pPr>
        <w:numPr>
          <w:ilvl w:val="2"/>
          <w:numId w:val="1"/>
        </w:numPr>
        <w:shd w:val="clear" w:color="auto" w:fill="FFFFFF" w:themeFill="background1"/>
        <w:spacing w:line="276" w:lineRule="auto"/>
        <w:ind w:left="993"/>
        <w:jc w:val="both"/>
        <w:rPr>
          <w:b/>
        </w:rPr>
      </w:pPr>
      <w:bookmarkStart w:id="24" w:name="_Hlk79142878"/>
      <w:bookmarkStart w:id="25" w:name="_Hlk106695679"/>
      <w:bookmarkStart w:id="26" w:name="_Hlk224032188"/>
      <w:r w:rsidRPr="00504A34">
        <w:t>Preces piegādes termiņš</w:t>
      </w:r>
      <w:r w:rsidR="00660A6D">
        <w:t xml:space="preserve"> pirmā gada </w:t>
      </w:r>
      <w:r w:rsidR="00B75A7D">
        <w:t xml:space="preserve">(atbilstoši nolikuma 2.2.3. punktā noteiktajam) </w:t>
      </w:r>
      <w:r w:rsidR="00660A6D">
        <w:t>pasūtījuma apjomam</w:t>
      </w:r>
      <w:r w:rsidR="00CE1C7C">
        <w:t xml:space="preserve"> (katrā pozīcijā)</w:t>
      </w:r>
      <w:r w:rsidRPr="00504A34">
        <w:t xml:space="preserve">, kas ir ne vairāk kā </w:t>
      </w:r>
      <w:bookmarkStart w:id="27" w:name="_Hlk232502048"/>
      <w:r w:rsidR="00660A6D" w:rsidRPr="006D1503">
        <w:t xml:space="preserve">360 </w:t>
      </w:r>
      <w:r w:rsidRPr="006D1503">
        <w:t xml:space="preserve">(trīs simti </w:t>
      </w:r>
      <w:r w:rsidR="00660A6D" w:rsidRPr="006D1503">
        <w:t>sešdesmit</w:t>
      </w:r>
      <w:r w:rsidRPr="006D1503">
        <w:t>)</w:t>
      </w:r>
      <w:bookmarkEnd w:id="27"/>
      <w:r w:rsidRPr="006D1503">
        <w:t xml:space="preserve"> kalendāro dienu </w:t>
      </w:r>
      <w:r w:rsidRPr="00504A34">
        <w:t xml:space="preserve">laikā no </w:t>
      </w:r>
      <w:r w:rsidR="00CE1C7C" w:rsidRPr="002364BB">
        <w:rPr>
          <w:bCs/>
        </w:rPr>
        <w:t>Preces piegādes līgum</w:t>
      </w:r>
      <w:r w:rsidR="00CE1C7C">
        <w:rPr>
          <w:bCs/>
        </w:rPr>
        <w:t xml:space="preserve">a noslēgšanas </w:t>
      </w:r>
      <w:r w:rsidRPr="00504A34">
        <w:t>dienas.</w:t>
      </w:r>
      <w:bookmarkEnd w:id="24"/>
      <w:r w:rsidRPr="00504A34">
        <w:t xml:space="preserve"> Piegādātājs drīkst pasūtījumu piegādāt pa daļām, par to iepriekš vienojoties ar pasūtītāju un nepārsniedzot kopējo piegādes termiņu</w:t>
      </w:r>
      <w:bookmarkEnd w:id="25"/>
      <w:r w:rsidR="009C1376">
        <w:t>.</w:t>
      </w:r>
      <w:r w:rsidRPr="00504A34">
        <w:t xml:space="preserve"> </w:t>
      </w:r>
    </w:p>
    <w:p w14:paraId="1E55E73A" w14:textId="1DD5CB1F" w:rsidR="00B75A7D" w:rsidRPr="001F6CD5" w:rsidRDefault="009C1376" w:rsidP="006D1503">
      <w:pPr>
        <w:numPr>
          <w:ilvl w:val="2"/>
          <w:numId w:val="1"/>
        </w:numPr>
        <w:shd w:val="clear" w:color="auto" w:fill="FFFFFF" w:themeFill="background1"/>
        <w:spacing w:line="276" w:lineRule="auto"/>
        <w:ind w:left="993"/>
        <w:jc w:val="both"/>
        <w:rPr>
          <w:b/>
        </w:rPr>
      </w:pPr>
      <w:r>
        <w:t>A</w:t>
      </w:r>
      <w:r w:rsidR="00B75A7D" w:rsidRPr="002364BB">
        <w:t xml:space="preserve">pliecinājums, ka, ja pasūtījuma apjoms pārsniedz </w:t>
      </w:r>
      <w:r w:rsidR="00B75A7D">
        <w:t xml:space="preserve">nolikuma 2.2.3. punktā noteikto pirmā gada </w:t>
      </w:r>
      <w:r w:rsidR="00B75A7D" w:rsidRPr="002364BB">
        <w:t>plānoto apjomu, Preces piegādes termiņš tiek noteikts, pusēm savstarpēji vienojoties</w:t>
      </w:r>
      <w:r w:rsidR="00B75A7D">
        <w:t>.</w:t>
      </w:r>
      <w:r w:rsidR="00B75A7D" w:rsidRPr="00B75A7D">
        <w:t xml:space="preserve"> </w:t>
      </w:r>
      <w:r w:rsidR="00B75A7D" w:rsidRPr="00504A34">
        <w:t xml:space="preserve">Piegādātājs drīkst pasūtījumu piegādāt pa daļām, par to iepriekš vienojoties ar pasūtītāju un nepārsniedzot </w:t>
      </w:r>
      <w:r w:rsidR="00B75A7D">
        <w:t>kopējo noteikto</w:t>
      </w:r>
      <w:r w:rsidR="00B75A7D" w:rsidRPr="00504A34">
        <w:t xml:space="preserve"> piegādes termiņu</w:t>
      </w:r>
      <w:r>
        <w:t>.</w:t>
      </w:r>
    </w:p>
    <w:p w14:paraId="4CEC04CD" w14:textId="62E7ADBD" w:rsidR="00660A6D" w:rsidRPr="00504A34" w:rsidRDefault="009C1376" w:rsidP="006D1503">
      <w:pPr>
        <w:numPr>
          <w:ilvl w:val="2"/>
          <w:numId w:val="1"/>
        </w:numPr>
        <w:shd w:val="clear" w:color="auto" w:fill="FFFFFF" w:themeFill="background1"/>
        <w:spacing w:line="276" w:lineRule="auto"/>
        <w:ind w:left="993"/>
        <w:jc w:val="both"/>
        <w:rPr>
          <w:b/>
        </w:rPr>
      </w:pPr>
      <w:r>
        <w:t>A</w:t>
      </w:r>
      <w:r w:rsidR="00CE1C7C" w:rsidRPr="002364BB">
        <w:t>pliecinājums</w:t>
      </w:r>
      <w:bookmarkStart w:id="28" w:name="_Hlk203142236"/>
      <w:r w:rsidR="00CE1C7C" w:rsidRPr="002364BB">
        <w:t xml:space="preserve">, ka Preces piegādes termiņš </w:t>
      </w:r>
      <w:r w:rsidR="00CE1C7C" w:rsidRPr="002364BB">
        <w:rPr>
          <w:bCs/>
        </w:rPr>
        <w:t xml:space="preserve">nākamajos gados tiks noteikts, slēdzot Preces piegādes līgumu attiecīgajā pozīcijā, pusēm savstarpēji vienojoties, </w:t>
      </w:r>
      <w:r w:rsidR="00CE1C7C" w:rsidRPr="002364BB">
        <w:t>atkarībā no pasūtījuma apjoma</w:t>
      </w:r>
      <w:r w:rsidR="00CE1C7C">
        <w:t xml:space="preserve"> (ievērojot, ka, ja pasūtījuma apjoms nav lielāks kā pirmajā pasūtījumā, preces piegādes termiņš </w:t>
      </w:r>
      <w:r w:rsidR="00CE1C7C" w:rsidRPr="006D1503">
        <w:t>nepārsniedz 360 (trīs simti sešdesmit)</w:t>
      </w:r>
      <w:r w:rsidR="00B75A7D" w:rsidRPr="006D1503">
        <w:t xml:space="preserve"> </w:t>
      </w:r>
      <w:r w:rsidR="00CE1C7C">
        <w:t>kalendāras dienas)</w:t>
      </w:r>
      <w:r w:rsidR="00CE1C7C" w:rsidRPr="002364BB">
        <w:t>.</w:t>
      </w:r>
      <w:bookmarkEnd w:id="28"/>
      <w:r w:rsidR="00CE1C7C" w:rsidRPr="002364BB">
        <w:t xml:space="preserve"> </w:t>
      </w:r>
      <w:r w:rsidR="00CE1C7C" w:rsidRPr="002364BB">
        <w:lastRenderedPageBreak/>
        <w:t>Piegādātājs drīkst pasūtījumu piegādāt pa daļām, par to iepriekš vienojoties ar pasūtītāju un nepārsniedzot kopējo noteikto Preces piegādes termiņu</w:t>
      </w:r>
      <w:r>
        <w:t>.</w:t>
      </w:r>
    </w:p>
    <w:p w14:paraId="2A340201" w14:textId="5BA72C63" w:rsidR="00504A34" w:rsidRDefault="009C1376" w:rsidP="00504A34">
      <w:pPr>
        <w:pStyle w:val="ListParagraph"/>
        <w:numPr>
          <w:ilvl w:val="2"/>
          <w:numId w:val="1"/>
        </w:numPr>
        <w:spacing w:after="0"/>
        <w:jc w:val="both"/>
        <w:rPr>
          <w:rFonts w:ascii="Times New Roman" w:hAnsi="Times New Roman"/>
          <w:sz w:val="24"/>
          <w:szCs w:val="24"/>
          <w:lang w:val="lv-LV"/>
        </w:rPr>
      </w:pPr>
      <w:bookmarkStart w:id="29" w:name="_Hlk205985183"/>
      <w:bookmarkEnd w:id="20"/>
      <w:bookmarkEnd w:id="21"/>
      <w:bookmarkEnd w:id="22"/>
      <w:bookmarkEnd w:id="26"/>
      <w:r>
        <w:rPr>
          <w:rFonts w:ascii="Times New Roman" w:hAnsi="Times New Roman"/>
          <w:sz w:val="24"/>
          <w:szCs w:val="24"/>
          <w:lang w:val="lv-LV"/>
        </w:rPr>
        <w:t>A</w:t>
      </w:r>
      <w:r w:rsidR="00CE1C7C">
        <w:rPr>
          <w:rFonts w:ascii="Times New Roman" w:hAnsi="Times New Roman"/>
          <w:sz w:val="24"/>
          <w:szCs w:val="24"/>
          <w:lang w:val="lv-LV"/>
        </w:rPr>
        <w:t>pliecinājums</w:t>
      </w:r>
      <w:r w:rsidR="00504A34">
        <w:rPr>
          <w:rFonts w:ascii="Times New Roman" w:hAnsi="Times New Roman"/>
          <w:sz w:val="24"/>
          <w:szCs w:val="24"/>
          <w:lang w:val="lv-LV"/>
        </w:rPr>
        <w:t>, ka nekvalitatīvas vai līguma noteikumiem neatbilstošas Preces apmaiņas vai trūkumu novēršanas termiņš garantijas laikā ne vēlāk kā 90 (deviņdesmit) kalendāro dienu laikā no akta par konstatētajiem trūkumiem sastādīšanas dienas, ja konstatēti drānas trūkumi, un ne vēlāk kā 60 (sešdesmit)</w:t>
      </w:r>
      <w:r w:rsidR="00504A34">
        <w:rPr>
          <w:b/>
          <w:bCs/>
          <w:sz w:val="24"/>
          <w:szCs w:val="24"/>
          <w:lang w:val="lv-LV"/>
        </w:rPr>
        <w:t xml:space="preserve"> </w:t>
      </w:r>
      <w:r w:rsidR="00504A34">
        <w:rPr>
          <w:rFonts w:ascii="Times New Roman" w:hAnsi="Times New Roman"/>
          <w:sz w:val="24"/>
          <w:szCs w:val="24"/>
          <w:lang w:val="lv-LV"/>
        </w:rPr>
        <w:t>kalendāro dienu laikā no akta par konstatētajiem trūkumiem sagatavošanas dienas, ja konstatēti izgatavošanas trūkumi, tostarp šuvuma kvalitātē.</w:t>
      </w:r>
      <w:bookmarkEnd w:id="29"/>
    </w:p>
    <w:p w14:paraId="0ABD2DCF" w14:textId="59363EC3" w:rsidR="00FB4A0C" w:rsidRPr="00201BDA" w:rsidRDefault="009C1376" w:rsidP="00785F68">
      <w:pPr>
        <w:numPr>
          <w:ilvl w:val="2"/>
          <w:numId w:val="1"/>
        </w:numPr>
        <w:shd w:val="clear" w:color="auto" w:fill="FFFFFF" w:themeFill="background1"/>
        <w:spacing w:line="276" w:lineRule="auto"/>
        <w:ind w:left="1287"/>
        <w:jc w:val="both"/>
        <w:rPr>
          <w:b/>
        </w:rPr>
      </w:pPr>
      <w:r>
        <w:t>A</w:t>
      </w:r>
      <w:r w:rsidR="00CE1C7C" w:rsidRPr="00A11A01">
        <w:t>pliecinājums</w:t>
      </w:r>
      <w:r w:rsidR="00FB4A0C" w:rsidRPr="00A11A01">
        <w:t xml:space="preserve">, ka pēc pieprasījuma tiks </w:t>
      </w:r>
      <w:r w:rsidR="00B75A7D" w:rsidRPr="00A11A01">
        <w:t>nodrošināt</w:t>
      </w:r>
      <w:r w:rsidR="00B75A7D">
        <w:t>a</w:t>
      </w:r>
      <w:r w:rsidR="00B75A7D" w:rsidRPr="00A11A01">
        <w:t xml:space="preserve"> </w:t>
      </w:r>
      <w:r w:rsidR="00FB4A0C" w:rsidRPr="00A11A01">
        <w:t>nestandarta izmēru Preces izgatavošana un piegāde</w:t>
      </w:r>
      <w:r w:rsidR="00142ADE">
        <w:t xml:space="preserve"> atbilstoši pieprasījumam</w:t>
      </w:r>
      <w:r w:rsidR="00FB4A0C" w:rsidRPr="00A11A01">
        <w:t xml:space="preserve">, par piegādes termiņu vienojoties ar pasūtītāju, </w:t>
      </w:r>
      <w:bookmarkStart w:id="30" w:name="_Hlk121233982"/>
      <w:r w:rsidR="00FB4A0C" w:rsidRPr="00A11A01">
        <w:t xml:space="preserve">bet nepārsniedzot </w:t>
      </w:r>
      <w:r w:rsidR="00CE1C7C" w:rsidRPr="006D1503">
        <w:t xml:space="preserve">360 </w:t>
      </w:r>
      <w:r w:rsidR="001B2F62" w:rsidRPr="006D1503">
        <w:t>(</w:t>
      </w:r>
      <w:r w:rsidR="00504A34" w:rsidRPr="006D1503">
        <w:t xml:space="preserve">trīs simti </w:t>
      </w:r>
      <w:r w:rsidR="00CE1C7C" w:rsidRPr="006D1503">
        <w:t>sešdesmit</w:t>
      </w:r>
      <w:r w:rsidR="001B2F62" w:rsidRPr="006D1503">
        <w:t>)</w:t>
      </w:r>
      <w:r w:rsidR="001B2F62" w:rsidRPr="006D1503">
        <w:rPr>
          <w:b/>
          <w:bCs/>
        </w:rPr>
        <w:t xml:space="preserve"> </w:t>
      </w:r>
      <w:r w:rsidR="00FB4A0C" w:rsidRPr="00A11A01">
        <w:t>kalendārās dienas</w:t>
      </w:r>
      <w:bookmarkEnd w:id="30"/>
      <w:r w:rsidR="009C3B07">
        <w:t xml:space="preserve"> no mēru noņemšanas dienas. Mēru noņemšanas un pielaikošanas vietas adrese Rīgā vai Pierīgā, nepārsniedzot 50 km attālumu no Biksēres ielas 6, Rīgā</w:t>
      </w:r>
      <w:r>
        <w:t>.</w:t>
      </w:r>
    </w:p>
    <w:p w14:paraId="38A6469F" w14:textId="14D955F5" w:rsidR="001A47D7" w:rsidRPr="00A11A01" w:rsidRDefault="009C1376" w:rsidP="00FB4A0C">
      <w:pPr>
        <w:numPr>
          <w:ilvl w:val="2"/>
          <w:numId w:val="1"/>
        </w:numPr>
        <w:shd w:val="clear" w:color="auto" w:fill="FFFFFF" w:themeFill="background1"/>
        <w:spacing w:line="276" w:lineRule="auto"/>
        <w:jc w:val="both"/>
      </w:pPr>
      <w:r>
        <w:t>A</w:t>
      </w:r>
      <w:r w:rsidR="001A47D7">
        <w:t xml:space="preserve">pliecinājums, ka Prece </w:t>
      </w:r>
      <w:r w:rsidR="00165D93">
        <w:t>vispārīgās vienošanās</w:t>
      </w:r>
      <w:r w:rsidR="001A47D7">
        <w:t xml:space="preserve"> izpildes laikā tiks izgatavota atbilstoši tehniskajās specifikācijās norādītajām izmēru skalām</w:t>
      </w:r>
      <w:r>
        <w:t>.</w:t>
      </w:r>
    </w:p>
    <w:p w14:paraId="59B04A67" w14:textId="774F07BC" w:rsidR="005D5B65" w:rsidRPr="00FB4A0C" w:rsidRDefault="009C1376" w:rsidP="005D5B65">
      <w:pPr>
        <w:pStyle w:val="ListParagraph"/>
        <w:numPr>
          <w:ilvl w:val="2"/>
          <w:numId w:val="1"/>
        </w:numPr>
        <w:jc w:val="both"/>
        <w:rPr>
          <w:rFonts w:ascii="Times New Roman" w:hAnsi="Times New Roman"/>
          <w:sz w:val="24"/>
          <w:szCs w:val="24"/>
          <w:lang w:val="lv-LV"/>
        </w:rPr>
      </w:pPr>
      <w:r>
        <w:rPr>
          <w:rFonts w:ascii="Times New Roman" w:hAnsi="Times New Roman"/>
          <w:sz w:val="24"/>
          <w:szCs w:val="24"/>
          <w:lang w:val="lv-LV"/>
        </w:rPr>
        <w:t>A</w:t>
      </w:r>
      <w:r w:rsidR="00CE1C7C" w:rsidRPr="00FB4A0C">
        <w:rPr>
          <w:rFonts w:ascii="Times New Roman" w:hAnsi="Times New Roman"/>
          <w:sz w:val="24"/>
          <w:szCs w:val="24"/>
          <w:lang w:val="lv-LV"/>
        </w:rPr>
        <w:t>pliecinājums</w:t>
      </w:r>
      <w:r w:rsidR="005D5B65" w:rsidRPr="00FB4A0C">
        <w:rPr>
          <w:rFonts w:ascii="Times New Roman" w:hAnsi="Times New Roman"/>
          <w:sz w:val="24"/>
          <w:szCs w:val="24"/>
          <w:lang w:val="lv-LV"/>
        </w:rPr>
        <w:t xml:space="preserve">, ka </w:t>
      </w:r>
      <w:r w:rsidR="00165D93">
        <w:rPr>
          <w:rFonts w:ascii="Times New Roman" w:hAnsi="Times New Roman"/>
          <w:sz w:val="24"/>
          <w:szCs w:val="24"/>
          <w:lang w:val="lv-LV"/>
        </w:rPr>
        <w:t>vispārīgās vienošanās</w:t>
      </w:r>
      <w:r w:rsidR="005D5B65" w:rsidRPr="00FB4A0C">
        <w:rPr>
          <w:rFonts w:ascii="Times New Roman" w:hAnsi="Times New Roman"/>
          <w:sz w:val="24"/>
          <w:szCs w:val="24"/>
          <w:lang w:val="lv-LV"/>
        </w:rPr>
        <w:t xml:space="preserve"> darbības laikā uz Preces marķējuma papildus nosaukumam tiks norādīts NSN kods</w:t>
      </w:r>
      <w:r w:rsidR="0094622E" w:rsidRPr="00FB4A0C">
        <w:rPr>
          <w:rFonts w:ascii="Times New Roman" w:hAnsi="Times New Roman"/>
          <w:sz w:val="24"/>
          <w:szCs w:val="24"/>
          <w:lang w:val="lv-LV"/>
        </w:rPr>
        <w:t xml:space="preserve"> (ja tāds ir piešķirts)</w:t>
      </w:r>
      <w:r w:rsidR="005D5B65" w:rsidRPr="00FB4A0C">
        <w:rPr>
          <w:rFonts w:ascii="Times New Roman" w:hAnsi="Times New Roman"/>
          <w:sz w:val="24"/>
          <w:szCs w:val="24"/>
          <w:lang w:val="lv-LV"/>
        </w:rPr>
        <w:t xml:space="preserve"> un Preces marķējums papildināts ar svītru kodu</w:t>
      </w:r>
      <w:r>
        <w:rPr>
          <w:rFonts w:ascii="Times New Roman" w:hAnsi="Times New Roman"/>
          <w:sz w:val="24"/>
          <w:szCs w:val="24"/>
          <w:lang w:val="lv-LV"/>
        </w:rPr>
        <w:t>.</w:t>
      </w:r>
    </w:p>
    <w:p w14:paraId="5B232A48" w14:textId="7A77FEBE" w:rsidR="005A7A92" w:rsidRDefault="009C1376" w:rsidP="00EF1714">
      <w:pPr>
        <w:pStyle w:val="ListParagraph"/>
        <w:numPr>
          <w:ilvl w:val="2"/>
          <w:numId w:val="1"/>
        </w:numPr>
        <w:spacing w:after="0"/>
        <w:jc w:val="both"/>
        <w:rPr>
          <w:rFonts w:ascii="Times New Roman" w:hAnsi="Times New Roman"/>
          <w:sz w:val="24"/>
          <w:szCs w:val="24"/>
          <w:lang w:val="lv-LV"/>
        </w:rPr>
      </w:pPr>
      <w:r>
        <w:rPr>
          <w:rFonts w:ascii="Times New Roman" w:hAnsi="Times New Roman"/>
          <w:sz w:val="24"/>
          <w:szCs w:val="24"/>
          <w:lang w:val="lv-LV"/>
        </w:rPr>
        <w:t>A</w:t>
      </w:r>
      <w:r w:rsidR="00CE1C7C" w:rsidRPr="00FB4A0C">
        <w:rPr>
          <w:rFonts w:ascii="Times New Roman" w:hAnsi="Times New Roman"/>
          <w:sz w:val="24"/>
          <w:szCs w:val="24"/>
          <w:lang w:val="lv-LV"/>
        </w:rPr>
        <w:t>pliecinājums</w:t>
      </w:r>
      <w:r w:rsidR="00CA0CA8" w:rsidRPr="00FB4A0C">
        <w:rPr>
          <w:rFonts w:ascii="Times New Roman" w:hAnsi="Times New Roman"/>
          <w:sz w:val="24"/>
          <w:szCs w:val="24"/>
          <w:lang w:val="lv-LV"/>
        </w:rPr>
        <w:t xml:space="preserve">, </w:t>
      </w:r>
      <w:bookmarkStart w:id="31" w:name="_Hlk143172833"/>
      <w:bookmarkStart w:id="32" w:name="_Hlk224032748"/>
      <w:bookmarkStart w:id="33" w:name="_Hlk171952956"/>
      <w:r w:rsidR="00CA0CA8" w:rsidRPr="00FB4A0C">
        <w:rPr>
          <w:rFonts w:ascii="Times New Roman" w:hAnsi="Times New Roman"/>
          <w:sz w:val="24"/>
          <w:szCs w:val="24"/>
          <w:lang w:val="lv-LV"/>
        </w:rPr>
        <w:t xml:space="preserve">ka </w:t>
      </w:r>
      <w:bookmarkEnd w:id="23"/>
      <w:bookmarkEnd w:id="31"/>
      <w:r w:rsidR="00EF1714" w:rsidRPr="00EF1714">
        <w:rPr>
          <w:rFonts w:ascii="Times New Roman" w:hAnsi="Times New Roman"/>
          <w:sz w:val="24"/>
          <w:szCs w:val="24"/>
          <w:lang w:val="lv-LV"/>
        </w:rPr>
        <w:t xml:space="preserve">iesniegtajos laboratorijas testēšanas pārskatos izmantotās drānas ir identiskas Preces </w:t>
      </w:r>
      <w:r w:rsidR="00CE1C7C">
        <w:rPr>
          <w:rFonts w:ascii="Times New Roman" w:hAnsi="Times New Roman"/>
          <w:sz w:val="24"/>
          <w:szCs w:val="24"/>
          <w:lang w:val="lv-LV"/>
        </w:rPr>
        <w:t xml:space="preserve">un Preces </w:t>
      </w:r>
      <w:r w:rsidR="00EF1714" w:rsidRPr="00EF1714">
        <w:rPr>
          <w:rFonts w:ascii="Times New Roman" w:hAnsi="Times New Roman"/>
          <w:sz w:val="24"/>
          <w:szCs w:val="24"/>
          <w:lang w:val="lv-LV"/>
        </w:rPr>
        <w:t xml:space="preserve">paraugu </w:t>
      </w:r>
      <w:r w:rsidR="00CE1C7C">
        <w:rPr>
          <w:rFonts w:ascii="Times New Roman" w:hAnsi="Times New Roman"/>
          <w:sz w:val="24"/>
          <w:szCs w:val="24"/>
          <w:lang w:val="lv-LV"/>
        </w:rPr>
        <w:t xml:space="preserve">(ja tādi tiek pieprasīti) </w:t>
      </w:r>
      <w:r w:rsidR="00EF1714" w:rsidRPr="00EF1714">
        <w:rPr>
          <w:rFonts w:ascii="Times New Roman" w:hAnsi="Times New Roman"/>
          <w:sz w:val="24"/>
          <w:szCs w:val="24"/>
          <w:lang w:val="lv-LV"/>
        </w:rPr>
        <w:t>izgatavošanā izmantotajām drānām</w:t>
      </w:r>
      <w:bookmarkEnd w:id="32"/>
      <w:r>
        <w:rPr>
          <w:rFonts w:ascii="Times New Roman" w:hAnsi="Times New Roman"/>
          <w:sz w:val="24"/>
          <w:szCs w:val="24"/>
          <w:lang w:val="lv-LV"/>
        </w:rPr>
        <w:t>.</w:t>
      </w:r>
    </w:p>
    <w:p w14:paraId="6874B5DC" w14:textId="355F7EDF" w:rsidR="009C1376" w:rsidRPr="006D1503" w:rsidRDefault="009C1376" w:rsidP="009C1376">
      <w:pPr>
        <w:pStyle w:val="ListParagraph"/>
        <w:numPr>
          <w:ilvl w:val="2"/>
          <w:numId w:val="1"/>
        </w:numPr>
        <w:jc w:val="both"/>
        <w:rPr>
          <w:rFonts w:ascii="Times New Roman" w:hAnsi="Times New Roman"/>
          <w:sz w:val="24"/>
          <w:szCs w:val="24"/>
          <w:lang w:val="lv-LV"/>
        </w:rPr>
      </w:pPr>
      <w:r w:rsidRPr="006D1503">
        <w:rPr>
          <w:rFonts w:ascii="Times New Roman" w:hAnsi="Times New Roman"/>
          <w:sz w:val="24"/>
          <w:szCs w:val="24"/>
          <w:lang w:val="lv-LV"/>
        </w:rPr>
        <w:t>Apliecinājums, ka ar Preci un drānu saistītā informācija netiks izmantota citur kā tikai šī konkursa piedāvājuma sagatavošanai un iesniegšanai.</w:t>
      </w:r>
    </w:p>
    <w:p w14:paraId="50A8EB01" w14:textId="438AFA42" w:rsidR="009138A2" w:rsidRPr="000E1C30" w:rsidRDefault="009C1376" w:rsidP="009138A2">
      <w:pPr>
        <w:pStyle w:val="ListParagraph"/>
        <w:numPr>
          <w:ilvl w:val="2"/>
          <w:numId w:val="1"/>
        </w:numPr>
        <w:jc w:val="both"/>
        <w:rPr>
          <w:rFonts w:ascii="Times New Roman" w:hAnsi="Times New Roman"/>
          <w:sz w:val="24"/>
          <w:szCs w:val="24"/>
          <w:lang w:val="lv-LV" w:eastAsia="x-none"/>
        </w:rPr>
      </w:pPr>
      <w:bookmarkStart w:id="34" w:name="_Hlk149146944"/>
      <w:bookmarkEnd w:id="33"/>
      <w:r>
        <w:rPr>
          <w:rFonts w:ascii="Times New Roman" w:hAnsi="Times New Roman"/>
          <w:sz w:val="24"/>
          <w:szCs w:val="24"/>
          <w:lang w:val="lv-LV"/>
        </w:rPr>
        <w:t>A</w:t>
      </w:r>
      <w:r w:rsidR="00CE1C7C" w:rsidRPr="000E1C30">
        <w:rPr>
          <w:rFonts w:ascii="Times New Roman" w:hAnsi="Times New Roman"/>
          <w:sz w:val="24"/>
          <w:szCs w:val="24"/>
          <w:lang w:val="lv-LV"/>
        </w:rPr>
        <w:t>pliecinājums</w:t>
      </w:r>
      <w:r w:rsidR="009138A2" w:rsidRPr="000E1C30">
        <w:rPr>
          <w:rFonts w:ascii="Times New Roman" w:hAnsi="Times New Roman"/>
          <w:sz w:val="24"/>
          <w:szCs w:val="24"/>
          <w:lang w:val="lv-LV"/>
        </w:rPr>
        <w:t>, ka Precei, tās sastāvdaļām un izejmateriāliem, kā arī attiecīgajam ražotājam (-</w:t>
      </w:r>
      <w:proofErr w:type="spellStart"/>
      <w:r w:rsidR="009138A2" w:rsidRPr="000E1C30">
        <w:rPr>
          <w:rFonts w:ascii="Times New Roman" w:hAnsi="Times New Roman"/>
          <w:sz w:val="24"/>
          <w:szCs w:val="24"/>
          <w:lang w:val="lv-LV"/>
        </w:rPr>
        <w:t>iem</w:t>
      </w:r>
      <w:proofErr w:type="spellEnd"/>
      <w:r w:rsidR="009138A2" w:rsidRPr="000E1C30">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7B4C55D5" w14:textId="77777777" w:rsidR="009138A2" w:rsidRPr="000E1C30" w:rsidRDefault="009138A2" w:rsidP="009138A2">
      <w:pPr>
        <w:pStyle w:val="ListParagraph"/>
        <w:ind w:left="1288"/>
        <w:jc w:val="both"/>
        <w:rPr>
          <w:rFonts w:ascii="Times New Roman" w:hAnsi="Times New Roman"/>
          <w:sz w:val="24"/>
          <w:szCs w:val="24"/>
          <w:lang w:val="lv-LV"/>
        </w:rPr>
      </w:pPr>
      <w:r w:rsidRPr="000E1C30">
        <w:rPr>
          <w:rFonts w:ascii="Times New Roman" w:hAnsi="Times New Roman"/>
          <w:sz w:val="24"/>
          <w:szCs w:val="24"/>
          <w:lang w:val="lv-LV"/>
        </w:rPr>
        <w:t>Pretendents apliecina, ka, veicot saimniecisko darbību pēc 2022. gada 24. februāra:</w:t>
      </w:r>
    </w:p>
    <w:p w14:paraId="3A85CFBB" w14:textId="77777777" w:rsidR="009138A2" w:rsidRPr="000E1C30" w:rsidRDefault="009138A2" w:rsidP="009138A2">
      <w:pPr>
        <w:pStyle w:val="ListParagraph"/>
        <w:ind w:left="1288"/>
        <w:jc w:val="both"/>
        <w:rPr>
          <w:rFonts w:ascii="Times New Roman" w:hAnsi="Times New Roman"/>
          <w:sz w:val="24"/>
          <w:szCs w:val="24"/>
          <w:lang w:val="lv-LV"/>
        </w:rPr>
      </w:pPr>
      <w:r w:rsidRPr="000E1C30">
        <w:rPr>
          <w:rFonts w:ascii="Times New Roman" w:hAnsi="Times New Roman"/>
          <w:sz w:val="24"/>
          <w:szCs w:val="24"/>
          <w:lang w:val="lv-LV"/>
        </w:rPr>
        <w:t>-</w:t>
      </w:r>
      <w:r w:rsidRPr="000E1C30">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3A7EFC72" w14:textId="77777777" w:rsidR="009138A2" w:rsidRPr="000E1C30" w:rsidRDefault="009138A2" w:rsidP="009138A2">
      <w:pPr>
        <w:pStyle w:val="ListParagraph"/>
        <w:ind w:left="1288"/>
        <w:jc w:val="both"/>
        <w:rPr>
          <w:rFonts w:ascii="Times New Roman" w:hAnsi="Times New Roman"/>
          <w:sz w:val="24"/>
          <w:szCs w:val="24"/>
          <w:lang w:val="lv-LV"/>
        </w:rPr>
      </w:pPr>
      <w:r w:rsidRPr="000E1C30">
        <w:rPr>
          <w:rFonts w:ascii="Times New Roman" w:hAnsi="Times New Roman"/>
          <w:sz w:val="24"/>
          <w:szCs w:val="24"/>
          <w:lang w:val="lv-LV"/>
        </w:rPr>
        <w:t>-</w:t>
      </w:r>
      <w:r w:rsidRPr="000E1C30">
        <w:rPr>
          <w:rFonts w:ascii="Times New Roman" w:hAnsi="Times New Roman"/>
          <w:sz w:val="24"/>
          <w:szCs w:val="24"/>
          <w:lang w:val="lv-LV"/>
        </w:rPr>
        <w:tab/>
        <w:t>neveic darbības, kas tieši vai netieši atbalsta minēto valstu industriju;</w:t>
      </w:r>
    </w:p>
    <w:p w14:paraId="34A76E24" w14:textId="77777777" w:rsidR="009138A2" w:rsidRPr="000E1C30" w:rsidRDefault="009138A2" w:rsidP="009138A2">
      <w:pPr>
        <w:pStyle w:val="ListParagraph"/>
        <w:ind w:left="1288"/>
        <w:jc w:val="both"/>
        <w:rPr>
          <w:rFonts w:ascii="Times New Roman" w:hAnsi="Times New Roman"/>
          <w:sz w:val="24"/>
          <w:szCs w:val="24"/>
          <w:lang w:val="lv-LV"/>
        </w:rPr>
      </w:pPr>
      <w:r w:rsidRPr="000E1C30">
        <w:rPr>
          <w:rFonts w:ascii="Times New Roman" w:hAnsi="Times New Roman"/>
          <w:sz w:val="24"/>
          <w:szCs w:val="24"/>
          <w:lang w:val="lv-LV"/>
        </w:rPr>
        <w:t>-</w:t>
      </w:r>
      <w:r w:rsidRPr="000E1C30">
        <w:rPr>
          <w:rFonts w:ascii="Times New Roman" w:hAnsi="Times New Roman"/>
          <w:sz w:val="24"/>
          <w:szCs w:val="24"/>
          <w:lang w:val="lv-LV"/>
        </w:rPr>
        <w:tab/>
        <w:t xml:space="preserve">saistību izpildē neiesaista personas, kuras pēc minētā datuma turpina apmeklēt minētās valstis. </w:t>
      </w:r>
    </w:p>
    <w:p w14:paraId="76A41FAE" w14:textId="77777777" w:rsidR="000358E1" w:rsidRPr="000E1C30" w:rsidRDefault="00CF4AB4" w:rsidP="00C056C5">
      <w:pPr>
        <w:numPr>
          <w:ilvl w:val="1"/>
          <w:numId w:val="1"/>
        </w:numPr>
        <w:shd w:val="clear" w:color="auto" w:fill="FFFFFF" w:themeFill="background1"/>
        <w:spacing w:line="276" w:lineRule="auto"/>
        <w:jc w:val="both"/>
        <w:rPr>
          <w:b/>
        </w:rPr>
      </w:pPr>
      <w:r w:rsidRPr="000E1C30">
        <w:rPr>
          <w:b/>
        </w:rPr>
        <w:t xml:space="preserve"> </w:t>
      </w:r>
      <w:r w:rsidR="002059D8" w:rsidRPr="000E1C30">
        <w:rPr>
          <w:b/>
        </w:rPr>
        <w:t>I</w:t>
      </w:r>
      <w:r w:rsidR="003F7B53" w:rsidRPr="000E1C30">
        <w:rPr>
          <w:b/>
        </w:rPr>
        <w:t>esniedzamie dokumenti</w:t>
      </w:r>
      <w:r w:rsidR="00ED12F3" w:rsidRPr="000E1C30">
        <w:rPr>
          <w:b/>
        </w:rPr>
        <w:t xml:space="preserve"> </w:t>
      </w:r>
    </w:p>
    <w:p w14:paraId="27F43A06" w14:textId="25D842A8" w:rsidR="00FE3A1E" w:rsidRDefault="00FE3A1E" w:rsidP="002424AC">
      <w:pPr>
        <w:pStyle w:val="ListParagraph"/>
        <w:numPr>
          <w:ilvl w:val="2"/>
          <w:numId w:val="1"/>
        </w:numPr>
        <w:shd w:val="clear" w:color="auto" w:fill="FFFFFF" w:themeFill="background1"/>
        <w:spacing w:after="0"/>
        <w:ind w:right="-142"/>
        <w:jc w:val="both"/>
        <w:rPr>
          <w:rFonts w:ascii="Times New Roman" w:hAnsi="Times New Roman"/>
          <w:sz w:val="24"/>
          <w:szCs w:val="24"/>
          <w:lang w:val="lv-LV"/>
        </w:rPr>
      </w:pPr>
      <w:bookmarkStart w:id="35" w:name="_Hlk194499072"/>
      <w:bookmarkEnd w:id="34"/>
      <w:r w:rsidRPr="000E1C30">
        <w:rPr>
          <w:rFonts w:ascii="Times New Roman" w:hAnsi="Times New Roman"/>
          <w:sz w:val="24"/>
          <w:szCs w:val="24"/>
          <w:lang w:val="lv-LV"/>
        </w:rPr>
        <w:t>Neatkarīgas akreditētas laboratorijas testēšanas pārskati, kuros var pārliecināties par iepirkuma priekšmeta izgatavošanai paredzēto drānu raksturlielumu vērtībām atbilstoši tehniskajās specifikācijās norādītajiem standartiem</w:t>
      </w:r>
      <w:bookmarkEnd w:id="35"/>
      <w:r w:rsidR="00EB07C4">
        <w:rPr>
          <w:rFonts w:ascii="Times New Roman" w:hAnsi="Times New Roman"/>
          <w:sz w:val="24"/>
          <w:szCs w:val="24"/>
          <w:lang w:val="lv-LV"/>
        </w:rPr>
        <w:t xml:space="preserve"> (vai ekvivalentiem). Testēšanas pārskatos jābūt identificē</w:t>
      </w:r>
      <w:r w:rsidR="00C33DA2">
        <w:rPr>
          <w:rFonts w:ascii="Times New Roman" w:hAnsi="Times New Roman"/>
          <w:sz w:val="24"/>
          <w:szCs w:val="24"/>
          <w:lang w:val="lv-LV"/>
        </w:rPr>
        <w:t>jamam testētajam materiālam.</w:t>
      </w:r>
    </w:p>
    <w:p w14:paraId="71AD8696" w14:textId="6D02F1B5" w:rsidR="00EC6565" w:rsidRPr="00142ADE" w:rsidRDefault="00CB67CE" w:rsidP="00142ADE">
      <w:pPr>
        <w:pStyle w:val="ListParagraph"/>
        <w:shd w:val="clear" w:color="auto" w:fill="FFFFFF" w:themeFill="background1"/>
        <w:spacing w:after="0"/>
        <w:ind w:left="1288" w:right="-142"/>
        <w:jc w:val="both"/>
        <w:rPr>
          <w:rFonts w:ascii="Times New Roman" w:hAnsi="Times New Roman"/>
          <w:sz w:val="24"/>
          <w:szCs w:val="24"/>
          <w:lang w:val="lv-LV"/>
        </w:rPr>
      </w:pPr>
      <w:r w:rsidRPr="00142ADE">
        <w:rPr>
          <w:rFonts w:ascii="Times New Roman" w:hAnsi="Times New Roman"/>
          <w:sz w:val="24"/>
          <w:szCs w:val="24"/>
          <w:lang w:val="lv-LV"/>
        </w:rPr>
        <w:t xml:space="preserve">Ja piedāvājums tiek iesniegts vairākās </w:t>
      </w:r>
      <w:r w:rsidR="00CE1C7C">
        <w:rPr>
          <w:rFonts w:ascii="Times New Roman" w:hAnsi="Times New Roman"/>
          <w:sz w:val="24"/>
          <w:szCs w:val="24"/>
          <w:lang w:val="lv-LV"/>
        </w:rPr>
        <w:t>daļās/</w:t>
      </w:r>
      <w:r w:rsidR="00142ADE" w:rsidRPr="006F2356">
        <w:rPr>
          <w:rFonts w:ascii="Times New Roman" w:hAnsi="Times New Roman"/>
          <w:sz w:val="24"/>
          <w:szCs w:val="24"/>
          <w:lang w:val="lv-LV"/>
        </w:rPr>
        <w:t>pozīcijās</w:t>
      </w:r>
      <w:r w:rsidRPr="00142ADE">
        <w:rPr>
          <w:rFonts w:ascii="Times New Roman" w:hAnsi="Times New Roman"/>
          <w:color w:val="FF0000"/>
          <w:sz w:val="24"/>
          <w:szCs w:val="24"/>
          <w:lang w:val="lv-LV"/>
        </w:rPr>
        <w:t xml:space="preserve"> </w:t>
      </w:r>
      <w:r w:rsidRPr="00142ADE">
        <w:rPr>
          <w:rFonts w:ascii="Times New Roman" w:hAnsi="Times New Roman"/>
          <w:sz w:val="24"/>
          <w:szCs w:val="24"/>
          <w:lang w:val="lv-LV"/>
        </w:rPr>
        <w:t xml:space="preserve">un tajās tiek izmantota viena un tā pati drāna, drānas atbilstību apliecinošie dokumenti (testēšanas pārskati) iesniedzami </w:t>
      </w:r>
      <w:r w:rsidRPr="00142ADE">
        <w:rPr>
          <w:rFonts w:ascii="Times New Roman" w:hAnsi="Times New Roman"/>
          <w:sz w:val="24"/>
          <w:szCs w:val="24"/>
          <w:lang w:val="lv-LV"/>
        </w:rPr>
        <w:lastRenderedPageBreak/>
        <w:t xml:space="preserve">tikai vienu reizi, EIS norādot, pie kuras </w:t>
      </w:r>
      <w:r w:rsidRPr="006F2356">
        <w:rPr>
          <w:rFonts w:ascii="Times New Roman" w:hAnsi="Times New Roman"/>
          <w:sz w:val="24"/>
          <w:szCs w:val="24"/>
          <w:lang w:val="lv-LV"/>
        </w:rPr>
        <w:t>daļas</w:t>
      </w:r>
      <w:r w:rsidR="00142ADE" w:rsidRPr="006F2356">
        <w:rPr>
          <w:rFonts w:ascii="Times New Roman" w:hAnsi="Times New Roman"/>
          <w:sz w:val="24"/>
          <w:szCs w:val="24"/>
          <w:lang w:val="lv-LV"/>
        </w:rPr>
        <w:t>/pozīcijas</w:t>
      </w:r>
      <w:r w:rsidRPr="006F2356">
        <w:rPr>
          <w:rFonts w:ascii="Times New Roman" w:hAnsi="Times New Roman"/>
          <w:sz w:val="24"/>
          <w:szCs w:val="24"/>
          <w:lang w:val="lv-LV"/>
        </w:rPr>
        <w:t xml:space="preserve"> </w:t>
      </w:r>
      <w:r w:rsidRPr="00142ADE">
        <w:rPr>
          <w:rFonts w:ascii="Times New Roman" w:hAnsi="Times New Roman"/>
          <w:sz w:val="24"/>
          <w:szCs w:val="24"/>
          <w:lang w:val="lv-LV"/>
        </w:rPr>
        <w:t>attiecīgie dokumenti jau ir pievienoti.</w:t>
      </w:r>
    </w:p>
    <w:p w14:paraId="4D49629D" w14:textId="6E55C80B" w:rsidR="00C749A4" w:rsidRPr="000E1C30" w:rsidRDefault="003C13AA" w:rsidP="003C13AA">
      <w:pPr>
        <w:pStyle w:val="ListParagraph"/>
        <w:numPr>
          <w:ilvl w:val="2"/>
          <w:numId w:val="1"/>
        </w:numPr>
        <w:shd w:val="clear" w:color="auto" w:fill="FFFFFF" w:themeFill="background1"/>
        <w:spacing w:after="0"/>
        <w:ind w:right="-142"/>
        <w:jc w:val="both"/>
      </w:pPr>
      <w:bookmarkStart w:id="36" w:name="_Hlk194499056"/>
      <w:r w:rsidRPr="003C13AA">
        <w:rPr>
          <w:rFonts w:ascii="Times New Roman" w:hAnsi="Times New Roman"/>
          <w:sz w:val="24"/>
          <w:szCs w:val="24"/>
          <w:lang w:val="lv-LV"/>
        </w:rPr>
        <w:t>Ražotāja izsniegta un apstiprināta dokumentācija vai neatkarīgas akreditētas testēšanas institūcijas/laboratorijas testēšanas pārskati par tiem palīgmateriāliem un furnitūru, uz kuru raksturlielumu vērtībām tehniskajā specifikācijā ir noteikti standarti.</w:t>
      </w:r>
      <w:bookmarkEnd w:id="36"/>
      <w:r w:rsidRPr="000E1C30">
        <w:t xml:space="preserve"> </w:t>
      </w:r>
    </w:p>
    <w:p w14:paraId="1359061E" w14:textId="77777777" w:rsidR="00FC570A" w:rsidRPr="007C526F" w:rsidRDefault="00FC570A" w:rsidP="007C526F">
      <w:pPr>
        <w:numPr>
          <w:ilvl w:val="1"/>
          <w:numId w:val="1"/>
        </w:numPr>
        <w:shd w:val="clear" w:color="auto" w:fill="FFFFFF" w:themeFill="background1"/>
        <w:spacing w:line="276" w:lineRule="auto"/>
        <w:jc w:val="both"/>
        <w:rPr>
          <w:b/>
        </w:rPr>
      </w:pPr>
      <w:r w:rsidRPr="007C526F">
        <w:rPr>
          <w:b/>
        </w:rPr>
        <w:t>Preces paraugs.</w:t>
      </w:r>
    </w:p>
    <w:p w14:paraId="79F392AF" w14:textId="2C84138B" w:rsidR="00C41DB1" w:rsidRDefault="00B75A7D" w:rsidP="00407410">
      <w:pPr>
        <w:pStyle w:val="ListParagraph"/>
        <w:numPr>
          <w:ilvl w:val="2"/>
          <w:numId w:val="1"/>
        </w:numPr>
        <w:shd w:val="clear" w:color="auto" w:fill="FFFFFF" w:themeFill="background1"/>
        <w:jc w:val="both"/>
        <w:rPr>
          <w:rFonts w:ascii="Times New Roman" w:hAnsi="Times New Roman"/>
          <w:sz w:val="24"/>
          <w:szCs w:val="24"/>
          <w:lang w:val="lv-LV"/>
        </w:rPr>
      </w:pPr>
      <w:r>
        <w:rPr>
          <w:rFonts w:ascii="Times New Roman" w:hAnsi="Times New Roman"/>
          <w:sz w:val="24"/>
          <w:szCs w:val="24"/>
          <w:lang w:val="lv-LV"/>
        </w:rPr>
        <w:t xml:space="preserve">Piedāvājumu vērtēšanas laikā iepirkuma komisijai ir tiesības pieprasīt pretendentiem iesniegt </w:t>
      </w:r>
      <w:r w:rsidR="00C41DB1">
        <w:rPr>
          <w:rFonts w:ascii="Times New Roman" w:hAnsi="Times New Roman"/>
          <w:sz w:val="24"/>
          <w:szCs w:val="24"/>
          <w:lang w:val="lv-LV"/>
        </w:rPr>
        <w:t>p</w:t>
      </w:r>
      <w:r>
        <w:rPr>
          <w:rFonts w:ascii="Times New Roman" w:hAnsi="Times New Roman"/>
          <w:sz w:val="24"/>
          <w:szCs w:val="24"/>
          <w:lang w:val="lv-LV"/>
        </w:rPr>
        <w:t xml:space="preserve">iedāvātās </w:t>
      </w:r>
      <w:r w:rsidR="00C41DB1">
        <w:rPr>
          <w:rFonts w:ascii="Times New Roman" w:hAnsi="Times New Roman"/>
          <w:sz w:val="24"/>
          <w:szCs w:val="24"/>
          <w:lang w:val="lv-LV"/>
        </w:rPr>
        <w:t>P</w:t>
      </w:r>
      <w:r>
        <w:rPr>
          <w:rFonts w:ascii="Times New Roman" w:hAnsi="Times New Roman"/>
          <w:sz w:val="24"/>
          <w:szCs w:val="24"/>
          <w:lang w:val="lv-LV"/>
        </w:rPr>
        <w:t>reces paraugus</w:t>
      </w:r>
      <w:r w:rsidR="00C41DB1">
        <w:rPr>
          <w:rFonts w:ascii="Times New Roman" w:hAnsi="Times New Roman"/>
          <w:sz w:val="24"/>
          <w:szCs w:val="24"/>
          <w:lang w:val="lv-LV"/>
        </w:rPr>
        <w:t>, kas var būt jebkurā no šādām kombinācijām:</w:t>
      </w:r>
    </w:p>
    <w:p w14:paraId="01E048C8" w14:textId="13925EBA" w:rsidR="00C41DB1" w:rsidRPr="00F216DB" w:rsidRDefault="00C41DB1" w:rsidP="00C41DB1">
      <w:pPr>
        <w:pStyle w:val="ListParagraph"/>
        <w:numPr>
          <w:ilvl w:val="3"/>
          <w:numId w:val="1"/>
        </w:numPr>
        <w:shd w:val="clear" w:color="auto" w:fill="FFFFFF" w:themeFill="background1"/>
        <w:jc w:val="both"/>
        <w:rPr>
          <w:rFonts w:ascii="Times New Roman" w:hAnsi="Times New Roman"/>
          <w:sz w:val="24"/>
          <w:szCs w:val="24"/>
          <w:lang w:val="lv-LV"/>
        </w:rPr>
      </w:pPr>
      <w:r w:rsidRPr="00F216DB">
        <w:rPr>
          <w:rFonts w:ascii="Times New Roman" w:hAnsi="Times New Roman"/>
          <w:sz w:val="24"/>
          <w:szCs w:val="24"/>
          <w:lang w:val="lv-LV"/>
        </w:rPr>
        <w:t xml:space="preserve">gatavā izstrādājuma paraugs atbilstoši tehniskajā specifikācijā noteiktajam konstrukcijas aprakstam jebkurā pretendenta izvēlētā </w:t>
      </w:r>
      <w:bookmarkStart w:id="37" w:name="_Hlk232503657"/>
      <w:r w:rsidRPr="00F216DB">
        <w:rPr>
          <w:rFonts w:ascii="Times New Roman" w:hAnsi="Times New Roman"/>
          <w:sz w:val="24"/>
          <w:szCs w:val="24"/>
          <w:lang w:val="lv-LV"/>
        </w:rPr>
        <w:t xml:space="preserve">izmērā </w:t>
      </w:r>
      <w:bookmarkStart w:id="38" w:name="_Hlk232503736"/>
      <w:r w:rsidRPr="00F216DB">
        <w:rPr>
          <w:rFonts w:ascii="Times New Roman" w:hAnsi="Times New Roman"/>
          <w:sz w:val="24"/>
          <w:szCs w:val="24"/>
          <w:lang w:val="lv-LV"/>
        </w:rPr>
        <w:t>kādā no pozīcijām, kurā iesniedz piedāvājumu</w:t>
      </w:r>
      <w:bookmarkEnd w:id="37"/>
      <w:r w:rsidR="0051507D" w:rsidRPr="00F216DB">
        <w:rPr>
          <w:rFonts w:ascii="Times New Roman" w:hAnsi="Times New Roman"/>
          <w:sz w:val="24"/>
          <w:szCs w:val="24"/>
          <w:lang w:val="lv-LV"/>
        </w:rPr>
        <w:t>, pēc iepirkuma komisijas norādes</w:t>
      </w:r>
      <w:bookmarkEnd w:id="38"/>
      <w:r w:rsidRPr="00F216DB">
        <w:rPr>
          <w:rFonts w:ascii="Times New Roman" w:hAnsi="Times New Roman"/>
          <w:sz w:val="24"/>
          <w:szCs w:val="24"/>
          <w:lang w:val="lv-LV"/>
        </w:rPr>
        <w:t>;</w:t>
      </w:r>
    </w:p>
    <w:p w14:paraId="587EE0B3" w14:textId="54ADEA73" w:rsidR="00C41DB1" w:rsidRPr="001F6CD5" w:rsidRDefault="00C41DB1" w:rsidP="00C41DB1">
      <w:pPr>
        <w:pStyle w:val="ListParagraph"/>
        <w:numPr>
          <w:ilvl w:val="3"/>
          <w:numId w:val="1"/>
        </w:numPr>
        <w:shd w:val="clear" w:color="auto" w:fill="FFFFFF" w:themeFill="background1"/>
        <w:jc w:val="both"/>
        <w:rPr>
          <w:rFonts w:ascii="Times New Roman" w:hAnsi="Times New Roman"/>
          <w:sz w:val="24"/>
          <w:szCs w:val="24"/>
          <w:lang w:val="lv-LV"/>
        </w:rPr>
      </w:pPr>
      <w:r w:rsidRPr="00F216DB">
        <w:rPr>
          <w:rFonts w:ascii="Times New Roman" w:hAnsi="Times New Roman"/>
          <w:sz w:val="24"/>
          <w:szCs w:val="24"/>
          <w:lang w:val="lv-LV"/>
        </w:rPr>
        <w:t xml:space="preserve"> </w:t>
      </w:r>
      <w:proofErr w:type="spellStart"/>
      <w:r w:rsidRPr="001F6CD5">
        <w:rPr>
          <w:rFonts w:ascii="Times New Roman" w:hAnsi="Times New Roman"/>
          <w:sz w:val="24"/>
          <w:szCs w:val="24"/>
        </w:rPr>
        <w:t>drānas</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paraugs</w:t>
      </w:r>
      <w:proofErr w:type="spellEnd"/>
      <w:r w:rsidR="0051507D" w:rsidRPr="00F216DB">
        <w:rPr>
          <w:rFonts w:ascii="Times New Roman" w:hAnsi="Times New Roman"/>
          <w:b/>
          <w:bCs/>
          <w:sz w:val="24"/>
          <w:szCs w:val="24"/>
        </w:rPr>
        <w:t xml:space="preserve"> </w:t>
      </w:r>
      <w:r w:rsidR="0051507D" w:rsidRPr="00F216DB">
        <w:rPr>
          <w:rFonts w:ascii="Times New Roman" w:hAnsi="Times New Roman"/>
          <w:sz w:val="24"/>
          <w:szCs w:val="24"/>
          <w:lang w:val="lv-LV"/>
        </w:rPr>
        <w:t xml:space="preserve">kādā no pozīcijām, kurā iesniedz piedāvājumu, pēc iepirkuma komisijas norādes. </w:t>
      </w:r>
      <w:proofErr w:type="spellStart"/>
      <w:r w:rsidR="0051507D" w:rsidRPr="00F216DB">
        <w:rPr>
          <w:rFonts w:ascii="Times New Roman" w:hAnsi="Times New Roman"/>
          <w:sz w:val="24"/>
          <w:szCs w:val="24"/>
        </w:rPr>
        <w:t>Paraugs</w:t>
      </w:r>
      <w:proofErr w:type="spellEnd"/>
      <w:r w:rsidR="0051507D" w:rsidRPr="00F216DB">
        <w:rPr>
          <w:rFonts w:ascii="Times New Roman" w:hAnsi="Times New Roman"/>
          <w:sz w:val="24"/>
          <w:szCs w:val="24"/>
        </w:rPr>
        <w:t xml:space="preserve"> </w:t>
      </w:r>
      <w:proofErr w:type="spellStart"/>
      <w:r w:rsidR="0051507D" w:rsidRPr="00F216DB">
        <w:rPr>
          <w:rFonts w:ascii="Times New Roman" w:hAnsi="Times New Roman"/>
          <w:sz w:val="24"/>
          <w:szCs w:val="24"/>
        </w:rPr>
        <w:t>ir</w:t>
      </w:r>
      <w:proofErr w:type="spellEnd"/>
      <w:r w:rsidRPr="00F216DB">
        <w:rPr>
          <w:rFonts w:ascii="Times New Roman" w:hAnsi="Times New Roman"/>
          <w:sz w:val="24"/>
          <w:szCs w:val="24"/>
        </w:rPr>
        <w:t xml:space="preserve"> </w:t>
      </w:r>
      <w:proofErr w:type="spellStart"/>
      <w:r w:rsidRPr="00F216DB">
        <w:rPr>
          <w:rFonts w:ascii="Times New Roman" w:hAnsi="Times New Roman"/>
          <w:sz w:val="24"/>
          <w:szCs w:val="24"/>
        </w:rPr>
        <w:t>sašūts</w:t>
      </w:r>
      <w:proofErr w:type="spellEnd"/>
      <w:r w:rsidRPr="00F216DB">
        <w:rPr>
          <w:rFonts w:ascii="Times New Roman" w:hAnsi="Times New Roman"/>
          <w:sz w:val="24"/>
          <w:szCs w:val="24"/>
        </w:rPr>
        <w:t xml:space="preserve"> no </w:t>
      </w:r>
      <w:proofErr w:type="spellStart"/>
      <w:r w:rsidRPr="00F216DB">
        <w:rPr>
          <w:rFonts w:ascii="Times New Roman" w:hAnsi="Times New Roman"/>
          <w:sz w:val="24"/>
          <w:szCs w:val="24"/>
        </w:rPr>
        <w:t>vairākiem</w:t>
      </w:r>
      <w:proofErr w:type="spellEnd"/>
      <w:r w:rsidRPr="00F216DB">
        <w:rPr>
          <w:rFonts w:ascii="Times New Roman" w:hAnsi="Times New Roman"/>
          <w:sz w:val="24"/>
          <w:szCs w:val="24"/>
        </w:rPr>
        <w:t xml:space="preserve"> </w:t>
      </w:r>
      <w:proofErr w:type="spellStart"/>
      <w:r w:rsidRPr="00F216DB">
        <w:rPr>
          <w:rFonts w:ascii="Times New Roman" w:hAnsi="Times New Roman"/>
          <w:sz w:val="24"/>
          <w:szCs w:val="24"/>
        </w:rPr>
        <w:t>gabaliem</w:t>
      </w:r>
      <w:proofErr w:type="spellEnd"/>
      <w:r w:rsidRPr="00F216DB">
        <w:rPr>
          <w:rFonts w:ascii="Times New Roman" w:hAnsi="Times New Roman"/>
          <w:sz w:val="24"/>
          <w:szCs w:val="24"/>
        </w:rPr>
        <w:t xml:space="preserve">, </w:t>
      </w:r>
      <w:proofErr w:type="spellStart"/>
      <w:r w:rsidRPr="00F216DB">
        <w:rPr>
          <w:rFonts w:ascii="Times New Roman" w:hAnsi="Times New Roman"/>
          <w:sz w:val="24"/>
          <w:szCs w:val="24"/>
        </w:rPr>
        <w:t>kur</w:t>
      </w:r>
      <w:proofErr w:type="spellEnd"/>
      <w:r w:rsidRPr="00F216DB">
        <w:rPr>
          <w:rFonts w:ascii="Times New Roman" w:hAnsi="Times New Roman"/>
          <w:sz w:val="24"/>
          <w:szCs w:val="24"/>
        </w:rPr>
        <w:t xml:space="preserve"> </w:t>
      </w:r>
      <w:proofErr w:type="spellStart"/>
      <w:r w:rsidRPr="00F216DB">
        <w:rPr>
          <w:rFonts w:ascii="Times New Roman" w:hAnsi="Times New Roman"/>
          <w:sz w:val="24"/>
          <w:szCs w:val="24"/>
          <w:u w:val="single"/>
        </w:rPr>
        <w:t>savienojuma</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vīles</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ir</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vulkanizētas</w:t>
      </w:r>
      <w:proofErr w:type="spellEnd"/>
      <w:r w:rsidRPr="00F216DB">
        <w:rPr>
          <w:rFonts w:ascii="Times New Roman" w:hAnsi="Times New Roman"/>
          <w:sz w:val="24"/>
          <w:szCs w:val="24"/>
          <w:u w:val="single"/>
        </w:rPr>
        <w:t xml:space="preserve"> no </w:t>
      </w:r>
      <w:proofErr w:type="spellStart"/>
      <w:r w:rsidRPr="00F216DB">
        <w:rPr>
          <w:rFonts w:ascii="Times New Roman" w:hAnsi="Times New Roman"/>
          <w:sz w:val="24"/>
          <w:szCs w:val="24"/>
          <w:u w:val="single"/>
        </w:rPr>
        <w:t>iekšpuses</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ar</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atbilstoša</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platuma</w:t>
      </w:r>
      <w:proofErr w:type="spellEnd"/>
      <w:r w:rsidRPr="00F216DB">
        <w:rPr>
          <w:rFonts w:ascii="Times New Roman" w:hAnsi="Times New Roman"/>
          <w:sz w:val="24"/>
          <w:szCs w:val="24"/>
          <w:u w:val="single"/>
        </w:rPr>
        <w:t xml:space="preserve"> un </w:t>
      </w:r>
      <w:proofErr w:type="spellStart"/>
      <w:r w:rsidRPr="00F216DB">
        <w:rPr>
          <w:rFonts w:ascii="Times New Roman" w:hAnsi="Times New Roman"/>
          <w:sz w:val="24"/>
          <w:szCs w:val="24"/>
          <w:u w:val="single"/>
        </w:rPr>
        <w:t>kvalitātes</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vulkanizācijas</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lenti</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piemērojot</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materiālam</w:t>
      </w:r>
      <w:proofErr w:type="spellEnd"/>
      <w:r w:rsidRPr="00F216DB">
        <w:rPr>
          <w:rFonts w:ascii="Times New Roman" w:hAnsi="Times New Roman"/>
          <w:sz w:val="24"/>
          <w:szCs w:val="24"/>
          <w:u w:val="single"/>
        </w:rPr>
        <w:t xml:space="preserve"> un </w:t>
      </w:r>
      <w:proofErr w:type="spellStart"/>
      <w:r w:rsidRPr="00F216DB">
        <w:rPr>
          <w:rFonts w:ascii="Times New Roman" w:hAnsi="Times New Roman"/>
          <w:sz w:val="24"/>
          <w:szCs w:val="24"/>
          <w:u w:val="single"/>
        </w:rPr>
        <w:t>lentei</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atbilstošu</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vulkanizācijas</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apstrādes</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temperatūru</w:t>
      </w:r>
      <w:proofErr w:type="spellEnd"/>
      <w:r w:rsidRPr="00F216DB">
        <w:rPr>
          <w:rFonts w:ascii="Times New Roman" w:hAnsi="Times New Roman"/>
          <w:sz w:val="24"/>
          <w:szCs w:val="24"/>
          <w:u w:val="single"/>
        </w:rPr>
        <w:t xml:space="preserve">, </w:t>
      </w:r>
      <w:proofErr w:type="spellStart"/>
      <w:r w:rsidRPr="00F216DB">
        <w:rPr>
          <w:rFonts w:ascii="Times New Roman" w:hAnsi="Times New Roman"/>
          <w:sz w:val="24"/>
          <w:szCs w:val="24"/>
          <w:u w:val="single"/>
        </w:rPr>
        <w:t>ātrumu</w:t>
      </w:r>
      <w:proofErr w:type="spellEnd"/>
      <w:r w:rsidRPr="00F216DB">
        <w:rPr>
          <w:rFonts w:ascii="Times New Roman" w:hAnsi="Times New Roman"/>
          <w:sz w:val="24"/>
          <w:szCs w:val="24"/>
          <w:u w:val="single"/>
        </w:rPr>
        <w:t xml:space="preserve"> un </w:t>
      </w:r>
      <w:proofErr w:type="spellStart"/>
      <w:r w:rsidRPr="00F216DB">
        <w:rPr>
          <w:rFonts w:ascii="Times New Roman" w:hAnsi="Times New Roman"/>
          <w:sz w:val="24"/>
          <w:szCs w:val="24"/>
          <w:u w:val="single"/>
        </w:rPr>
        <w:t>spiedienu</w:t>
      </w:r>
      <w:proofErr w:type="spellEnd"/>
      <w:r w:rsidRPr="00F216DB">
        <w:rPr>
          <w:rFonts w:ascii="Times New Roman" w:hAnsi="Times New Roman"/>
          <w:sz w:val="24"/>
          <w:szCs w:val="24"/>
          <w:u w:val="single"/>
        </w:rPr>
        <w:t>.</w:t>
      </w:r>
      <w:r w:rsidRPr="001F6CD5">
        <w:rPr>
          <w:rFonts w:ascii="Times New Roman" w:hAnsi="Times New Roman"/>
          <w:sz w:val="24"/>
          <w:szCs w:val="24"/>
        </w:rPr>
        <w:t xml:space="preserve"> </w:t>
      </w:r>
      <w:proofErr w:type="spellStart"/>
      <w:r w:rsidRPr="001F6CD5">
        <w:rPr>
          <w:rFonts w:ascii="Times New Roman" w:hAnsi="Times New Roman"/>
          <w:sz w:val="24"/>
          <w:szCs w:val="24"/>
        </w:rPr>
        <w:t>Paraugā</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jābūt</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vismaz</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vienam</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konstruktīvi</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sarežģītam</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savienojumam</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ar</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formas</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griezumiem</w:t>
      </w:r>
      <w:proofErr w:type="spellEnd"/>
      <w:r w:rsidRPr="001F6CD5">
        <w:rPr>
          <w:rFonts w:ascii="Times New Roman" w:hAnsi="Times New Roman"/>
          <w:sz w:val="24"/>
          <w:szCs w:val="24"/>
        </w:rPr>
        <w:t xml:space="preserve"> un </w:t>
      </w:r>
      <w:proofErr w:type="spellStart"/>
      <w:r w:rsidRPr="001F6CD5">
        <w:rPr>
          <w:rFonts w:ascii="Times New Roman" w:hAnsi="Times New Roman"/>
          <w:sz w:val="24"/>
          <w:szCs w:val="24"/>
        </w:rPr>
        <w:t>šuvēm</w:t>
      </w:r>
      <w:proofErr w:type="spellEnd"/>
      <w:r w:rsidRPr="001F6CD5">
        <w:rPr>
          <w:rFonts w:ascii="Times New Roman" w:hAnsi="Times New Roman"/>
          <w:sz w:val="24"/>
          <w:szCs w:val="24"/>
        </w:rPr>
        <w:t xml:space="preserve">, kas </w:t>
      </w:r>
      <w:proofErr w:type="spellStart"/>
      <w:r w:rsidRPr="001F6CD5">
        <w:rPr>
          <w:rFonts w:ascii="Times New Roman" w:hAnsi="Times New Roman"/>
          <w:sz w:val="24"/>
          <w:szCs w:val="24"/>
        </w:rPr>
        <w:t>raksturīgas</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gatavam</w:t>
      </w:r>
      <w:proofErr w:type="spellEnd"/>
      <w:r w:rsidRPr="001F6CD5">
        <w:rPr>
          <w:rFonts w:ascii="Times New Roman" w:hAnsi="Times New Roman"/>
          <w:sz w:val="24"/>
          <w:szCs w:val="24"/>
        </w:rPr>
        <w:t xml:space="preserve"> </w:t>
      </w:r>
      <w:proofErr w:type="spellStart"/>
      <w:r w:rsidRPr="001F6CD5">
        <w:rPr>
          <w:rFonts w:ascii="Times New Roman" w:hAnsi="Times New Roman"/>
          <w:sz w:val="24"/>
          <w:szCs w:val="24"/>
        </w:rPr>
        <w:t>izstrādājumam</w:t>
      </w:r>
      <w:proofErr w:type="spellEnd"/>
      <w:r w:rsidRPr="001F6CD5">
        <w:rPr>
          <w:rFonts w:ascii="Times New Roman" w:hAnsi="Times New Roman"/>
          <w:sz w:val="24"/>
          <w:szCs w:val="24"/>
        </w:rPr>
        <w:t>;</w:t>
      </w:r>
    </w:p>
    <w:p w14:paraId="0617A839" w14:textId="1FAC0759" w:rsidR="00C41DB1" w:rsidRDefault="00C41DB1" w:rsidP="00C41DB1">
      <w:pPr>
        <w:pStyle w:val="ListParagraph"/>
        <w:numPr>
          <w:ilvl w:val="3"/>
          <w:numId w:val="1"/>
        </w:numPr>
        <w:shd w:val="clear" w:color="auto" w:fill="FFFFFF" w:themeFill="background1"/>
        <w:jc w:val="both"/>
        <w:rPr>
          <w:rFonts w:ascii="Times New Roman" w:hAnsi="Times New Roman"/>
          <w:sz w:val="24"/>
          <w:szCs w:val="24"/>
          <w:lang w:val="lv-LV"/>
        </w:rPr>
      </w:pPr>
      <w:r w:rsidRPr="00F216DB" w:rsidDel="00C41DB1">
        <w:rPr>
          <w:rFonts w:ascii="Times New Roman" w:hAnsi="Times New Roman"/>
          <w:sz w:val="24"/>
          <w:szCs w:val="24"/>
          <w:lang w:val="lv-LV"/>
        </w:rPr>
        <w:t xml:space="preserve"> </w:t>
      </w:r>
      <w:r w:rsidR="00FA3192">
        <w:rPr>
          <w:rFonts w:ascii="Times New Roman" w:hAnsi="Times New Roman"/>
          <w:sz w:val="24"/>
          <w:szCs w:val="24"/>
          <w:lang w:val="lv-LV"/>
        </w:rPr>
        <w:t>d</w:t>
      </w:r>
      <w:r w:rsidRPr="00F216DB">
        <w:rPr>
          <w:rFonts w:ascii="Times New Roman" w:hAnsi="Times New Roman"/>
          <w:sz w:val="24"/>
          <w:szCs w:val="24"/>
          <w:lang w:val="lv-LV"/>
        </w:rPr>
        <w:t xml:space="preserve">rānas paraugs </w:t>
      </w:r>
      <w:r w:rsidR="0051507D" w:rsidRPr="00F216DB">
        <w:rPr>
          <w:rFonts w:ascii="Times New Roman" w:hAnsi="Times New Roman"/>
          <w:sz w:val="24"/>
          <w:szCs w:val="24"/>
          <w:lang w:val="lv-LV"/>
        </w:rPr>
        <w:t>kādā no pozīcijām, kurā iesniedz piedāvājumu, pēc iepirkuma komisijas norādes</w:t>
      </w:r>
      <w:r w:rsidR="00FA3192">
        <w:rPr>
          <w:rFonts w:ascii="Times New Roman" w:hAnsi="Times New Roman"/>
          <w:sz w:val="24"/>
          <w:szCs w:val="24"/>
          <w:lang w:val="lv-LV"/>
        </w:rPr>
        <w:t>;</w:t>
      </w:r>
    </w:p>
    <w:p w14:paraId="0071F61E" w14:textId="31875874" w:rsidR="00FA3192" w:rsidRDefault="009C3B07" w:rsidP="001F6CD5">
      <w:pPr>
        <w:pStyle w:val="ListParagraph"/>
        <w:numPr>
          <w:ilvl w:val="3"/>
          <w:numId w:val="1"/>
        </w:numPr>
        <w:shd w:val="clear" w:color="auto" w:fill="FFFFFF" w:themeFill="background1"/>
        <w:jc w:val="both"/>
        <w:rPr>
          <w:rFonts w:ascii="Times New Roman" w:hAnsi="Times New Roman"/>
          <w:sz w:val="24"/>
          <w:szCs w:val="24"/>
          <w:lang w:val="lv-LV"/>
        </w:rPr>
      </w:pPr>
      <w:r>
        <w:rPr>
          <w:rFonts w:ascii="Times New Roman" w:hAnsi="Times New Roman"/>
          <w:sz w:val="24"/>
          <w:szCs w:val="24"/>
          <w:lang w:val="lv-LV"/>
        </w:rPr>
        <w:t>j</w:t>
      </w:r>
      <w:r w:rsidR="00FA3192">
        <w:rPr>
          <w:rFonts w:ascii="Times New Roman" w:hAnsi="Times New Roman"/>
          <w:sz w:val="24"/>
          <w:szCs w:val="24"/>
          <w:lang w:val="lv-LV"/>
        </w:rPr>
        <w:t>ebkurš Preces</w:t>
      </w:r>
      <w:r w:rsidR="00FA3192" w:rsidRPr="000E1C30">
        <w:rPr>
          <w:rFonts w:ascii="Times New Roman" w:hAnsi="Times New Roman"/>
          <w:sz w:val="24"/>
          <w:szCs w:val="24"/>
          <w:lang w:val="lv-LV"/>
        </w:rPr>
        <w:t xml:space="preserve"> izgatavošanā izmantot</w:t>
      </w:r>
      <w:r w:rsidR="00FA3192">
        <w:rPr>
          <w:rFonts w:ascii="Times New Roman" w:hAnsi="Times New Roman"/>
          <w:sz w:val="24"/>
          <w:szCs w:val="24"/>
          <w:lang w:val="lv-LV"/>
        </w:rPr>
        <w:t>ais</w:t>
      </w:r>
      <w:r w:rsidR="00FA3192" w:rsidRPr="000E1C30">
        <w:rPr>
          <w:rFonts w:ascii="Times New Roman" w:hAnsi="Times New Roman"/>
          <w:sz w:val="24"/>
          <w:szCs w:val="24"/>
          <w:lang w:val="lv-LV"/>
        </w:rPr>
        <w:t xml:space="preserve"> materiāl</w:t>
      </w:r>
      <w:r w:rsidR="00FA3192">
        <w:rPr>
          <w:rFonts w:ascii="Times New Roman" w:hAnsi="Times New Roman"/>
          <w:sz w:val="24"/>
          <w:szCs w:val="24"/>
          <w:lang w:val="lv-LV"/>
        </w:rPr>
        <w:t>a</w:t>
      </w:r>
      <w:r w:rsidR="00FA3192" w:rsidRPr="000E1C30">
        <w:rPr>
          <w:rFonts w:ascii="Times New Roman" w:hAnsi="Times New Roman"/>
          <w:sz w:val="24"/>
          <w:szCs w:val="24"/>
          <w:lang w:val="lv-LV"/>
        </w:rPr>
        <w:t xml:space="preserve"> paraugs, ja tas nepieciešams Preces atbilstības novērtēšanai un no iesniegtajiem dokumentiem nav konstatējama piedāvātās Preces atbilstība tehniskās specifikācijas prasībām un pasūtītāja</w:t>
      </w:r>
      <w:r w:rsidR="00FA3192">
        <w:rPr>
          <w:rFonts w:ascii="Times New Roman" w:hAnsi="Times New Roman"/>
          <w:sz w:val="24"/>
          <w:szCs w:val="24"/>
          <w:lang w:val="lv-LV"/>
        </w:rPr>
        <w:t xml:space="preserve"> vajadzībām.</w:t>
      </w:r>
    </w:p>
    <w:p w14:paraId="250F8F3B" w14:textId="6D2D1EBD" w:rsidR="00407410" w:rsidRPr="00F216DB" w:rsidRDefault="00F216DB" w:rsidP="001F6CD5">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6F2356">
        <w:rPr>
          <w:rFonts w:ascii="Times New Roman" w:hAnsi="Times New Roman"/>
          <w:sz w:val="24"/>
          <w:szCs w:val="24"/>
        </w:rPr>
        <w:t xml:space="preserve">Preces </w:t>
      </w:r>
      <w:proofErr w:type="spellStart"/>
      <w:r w:rsidRPr="006F2356">
        <w:rPr>
          <w:rFonts w:ascii="Times New Roman" w:hAnsi="Times New Roman"/>
          <w:sz w:val="24"/>
          <w:szCs w:val="24"/>
        </w:rPr>
        <w:t>paraugi</w:t>
      </w:r>
      <w:proofErr w:type="spellEnd"/>
      <w:r w:rsidRPr="006F2356">
        <w:rPr>
          <w:rFonts w:ascii="Times New Roman" w:hAnsi="Times New Roman"/>
          <w:sz w:val="24"/>
          <w:szCs w:val="24"/>
        </w:rPr>
        <w:t xml:space="preserve"> </w:t>
      </w:r>
      <w:proofErr w:type="spellStart"/>
      <w:r w:rsidRPr="006F2356">
        <w:rPr>
          <w:rFonts w:ascii="Times New Roman" w:hAnsi="Times New Roman"/>
          <w:sz w:val="24"/>
          <w:szCs w:val="24"/>
        </w:rPr>
        <w:t>jāiesniedz</w:t>
      </w:r>
      <w:proofErr w:type="spellEnd"/>
      <w:r w:rsidRPr="006F2356">
        <w:rPr>
          <w:rFonts w:ascii="Times New Roman" w:hAnsi="Times New Roman"/>
          <w:sz w:val="24"/>
          <w:szCs w:val="24"/>
        </w:rPr>
        <w:t xml:space="preserve"> </w:t>
      </w:r>
      <w:proofErr w:type="spellStart"/>
      <w:r w:rsidRPr="006F2356">
        <w:rPr>
          <w:rFonts w:ascii="Times New Roman" w:hAnsi="Times New Roman"/>
          <w:sz w:val="24"/>
          <w:szCs w:val="24"/>
        </w:rPr>
        <w:t>Centrā</w:t>
      </w:r>
      <w:proofErr w:type="spellEnd"/>
      <w:r w:rsidRPr="006F2356">
        <w:rPr>
          <w:rFonts w:ascii="Times New Roman" w:hAnsi="Times New Roman"/>
          <w:sz w:val="24"/>
          <w:szCs w:val="24"/>
        </w:rPr>
        <w:t xml:space="preserve">, </w:t>
      </w:r>
      <w:r w:rsidR="00E0159D" w:rsidRPr="006F2356">
        <w:rPr>
          <w:rFonts w:ascii="Times New Roman" w:hAnsi="Times New Roman"/>
          <w:sz w:val="24"/>
          <w:szCs w:val="24"/>
        </w:rPr>
        <w:t>B</w:t>
      </w:r>
      <w:r w:rsidRPr="006F2356">
        <w:rPr>
          <w:rFonts w:ascii="Times New Roman" w:hAnsi="Times New Roman"/>
          <w:sz w:val="24"/>
          <w:szCs w:val="24"/>
        </w:rPr>
        <w:t xml:space="preserve">iksēres </w:t>
      </w:r>
      <w:proofErr w:type="spellStart"/>
      <w:r w:rsidRPr="006F2356">
        <w:rPr>
          <w:rFonts w:ascii="Times New Roman" w:hAnsi="Times New Roman"/>
          <w:sz w:val="24"/>
          <w:szCs w:val="24"/>
        </w:rPr>
        <w:t>ielā</w:t>
      </w:r>
      <w:proofErr w:type="spellEnd"/>
      <w:r w:rsidRPr="006F2356">
        <w:rPr>
          <w:rFonts w:ascii="Times New Roman" w:hAnsi="Times New Roman"/>
          <w:sz w:val="24"/>
          <w:szCs w:val="24"/>
        </w:rPr>
        <w:t xml:space="preserve"> 6, </w:t>
      </w:r>
      <w:proofErr w:type="spellStart"/>
      <w:r w:rsidRPr="006F2356">
        <w:rPr>
          <w:rFonts w:ascii="Times New Roman" w:hAnsi="Times New Roman"/>
          <w:sz w:val="24"/>
          <w:szCs w:val="24"/>
        </w:rPr>
        <w:t>Rīgā</w:t>
      </w:r>
      <w:proofErr w:type="spellEnd"/>
      <w:r w:rsidRPr="006F2356">
        <w:rPr>
          <w:rFonts w:ascii="Times New Roman" w:hAnsi="Times New Roman"/>
          <w:sz w:val="24"/>
          <w:szCs w:val="24"/>
        </w:rPr>
        <w:t>, LV- 1073,</w:t>
      </w:r>
      <w:r w:rsidRPr="006F2356">
        <w:t xml:space="preserve"> </w:t>
      </w:r>
      <w:r w:rsidR="0051507D" w:rsidRPr="009C3B07">
        <w:rPr>
          <w:rFonts w:ascii="Times New Roman" w:eastAsia="Times New Roman" w:hAnsi="Times New Roman"/>
          <w:sz w:val="24"/>
          <w:szCs w:val="24"/>
          <w:lang w:val="lv-LV" w:eastAsia="lv-LV"/>
        </w:rPr>
        <w:t xml:space="preserve">ne vairāk kā </w:t>
      </w:r>
      <w:r w:rsidR="00407410" w:rsidRPr="006D1503">
        <w:rPr>
          <w:rFonts w:ascii="Times New Roman" w:eastAsia="Times New Roman" w:hAnsi="Times New Roman"/>
          <w:sz w:val="24"/>
          <w:szCs w:val="24"/>
          <w:lang w:val="lv-LV" w:eastAsia="lv-LV"/>
        </w:rPr>
        <w:t xml:space="preserve">60 (sešdesmit) </w:t>
      </w:r>
      <w:r w:rsidR="00407410" w:rsidRPr="009C3B07">
        <w:rPr>
          <w:rFonts w:ascii="Times New Roman" w:eastAsia="Times New Roman" w:hAnsi="Times New Roman"/>
          <w:sz w:val="24"/>
          <w:szCs w:val="24"/>
          <w:lang w:val="lv-LV" w:eastAsia="lv-LV"/>
        </w:rPr>
        <w:t>kalendāro dienu laikā no iepirkuma komisijas pieprasījuma nosūtīšanas brīža.</w:t>
      </w:r>
      <w:r w:rsidR="00E0159D" w:rsidRPr="009C3B07">
        <w:rPr>
          <w:rFonts w:ascii="Times New Roman" w:eastAsia="Times New Roman" w:hAnsi="Times New Roman"/>
          <w:sz w:val="24"/>
          <w:szCs w:val="24"/>
          <w:lang w:val="lv-LV" w:eastAsia="lv-LV"/>
        </w:rPr>
        <w:t xml:space="preserve"> Ja Preces paraugus iepirkuma komisijas noteiktajā termiņā nav iespējams iesniegt, pretendentam iepirkuma komisijai ir jāiesniedz objektīvi pamatojuma dokumenti par noteiktā Preces paraugu iesniegšanas termiņa</w:t>
      </w:r>
      <w:r w:rsidR="00E0159D">
        <w:rPr>
          <w:rFonts w:ascii="Times New Roman" w:eastAsia="Times New Roman" w:hAnsi="Times New Roman"/>
          <w:sz w:val="24"/>
          <w:szCs w:val="24"/>
          <w:lang w:val="lv-LV" w:eastAsia="lv-LV"/>
        </w:rPr>
        <w:t xml:space="preserve"> pagarinājumu.</w:t>
      </w:r>
    </w:p>
    <w:p w14:paraId="741DEFC5" w14:textId="59517558" w:rsidR="00F43950" w:rsidRPr="000E1C30" w:rsidRDefault="00F43950" w:rsidP="007C526F">
      <w:pPr>
        <w:pStyle w:val="ListParagraph"/>
        <w:numPr>
          <w:ilvl w:val="2"/>
          <w:numId w:val="1"/>
        </w:numPr>
        <w:shd w:val="clear" w:color="auto" w:fill="FFFFFF" w:themeFill="background1"/>
        <w:jc w:val="both"/>
        <w:rPr>
          <w:rFonts w:ascii="Times New Roman" w:hAnsi="Times New Roman"/>
          <w:sz w:val="24"/>
          <w:szCs w:val="24"/>
          <w:lang w:val="lv-LV"/>
        </w:rPr>
      </w:pPr>
      <w:r w:rsidRPr="000E1C30">
        <w:rPr>
          <w:rFonts w:ascii="Times New Roman" w:hAnsi="Times New Roman"/>
          <w:sz w:val="24"/>
          <w:szCs w:val="24"/>
          <w:lang w:val="lv-LV"/>
        </w:rPr>
        <w:t>Preces paraug</w:t>
      </w:r>
      <w:r w:rsidR="000557C4" w:rsidRPr="000E1C30">
        <w:rPr>
          <w:rFonts w:ascii="Times New Roman" w:hAnsi="Times New Roman"/>
          <w:sz w:val="24"/>
          <w:szCs w:val="24"/>
          <w:lang w:val="lv-LV"/>
        </w:rPr>
        <w:t>ie</w:t>
      </w:r>
      <w:r w:rsidRPr="000E1C30">
        <w:rPr>
          <w:rFonts w:ascii="Times New Roman" w:hAnsi="Times New Roman"/>
          <w:sz w:val="24"/>
          <w:szCs w:val="24"/>
          <w:lang w:val="lv-LV"/>
        </w:rPr>
        <w:t xml:space="preserve">m un Preces iepakojumam jābūt marķētam atbilstoši tehniskajā specifikācijā noteiktajam marķējumam. Ja Preces paraugu un iepakojumu nav iespējams marķēt atbilstoši tehniskajā specifikācijā noteiktajam, </w:t>
      </w:r>
      <w:r w:rsidRPr="000E1C30">
        <w:rPr>
          <w:rFonts w:ascii="Times New Roman" w:hAnsi="Times New Roman"/>
          <w:sz w:val="24"/>
          <w:szCs w:val="24"/>
          <w:u w:val="single"/>
          <w:lang w:val="lv-LV"/>
        </w:rPr>
        <w:t xml:space="preserve">tad paraugam jāpievieno apliecinājums, ka </w:t>
      </w:r>
      <w:r w:rsidR="004F6684">
        <w:rPr>
          <w:rFonts w:ascii="Times New Roman" w:hAnsi="Times New Roman"/>
          <w:sz w:val="24"/>
          <w:szCs w:val="24"/>
          <w:u w:val="single"/>
          <w:lang w:val="lv-LV"/>
        </w:rPr>
        <w:t>vispārīgās vienošanās</w:t>
      </w:r>
      <w:r w:rsidRPr="000E1C30">
        <w:rPr>
          <w:rFonts w:ascii="Times New Roman" w:hAnsi="Times New Roman"/>
          <w:sz w:val="24"/>
          <w:szCs w:val="24"/>
          <w:u w:val="single"/>
          <w:lang w:val="lv-LV"/>
        </w:rPr>
        <w:t xml:space="preserve"> izpildes laikā Prece un tās iepakojums tiks marķēts atbilstoši tehniskajā specifikācijā noteiktajām prasībām</w:t>
      </w:r>
      <w:r w:rsidRPr="000E1C30">
        <w:rPr>
          <w:rFonts w:ascii="Times New Roman" w:hAnsi="Times New Roman"/>
          <w:sz w:val="24"/>
          <w:szCs w:val="24"/>
          <w:lang w:val="lv-LV"/>
        </w:rPr>
        <w:t>.</w:t>
      </w:r>
    </w:p>
    <w:p w14:paraId="3B8446F0" w14:textId="1C28CA1A" w:rsidR="00F43950" w:rsidRPr="000E1C30" w:rsidRDefault="00021146" w:rsidP="007C526F">
      <w:pPr>
        <w:pStyle w:val="ListParagraph"/>
        <w:numPr>
          <w:ilvl w:val="2"/>
          <w:numId w:val="1"/>
        </w:numPr>
        <w:shd w:val="clear" w:color="auto" w:fill="FFFFFF" w:themeFill="background1"/>
        <w:jc w:val="both"/>
        <w:rPr>
          <w:rFonts w:ascii="Times New Roman" w:hAnsi="Times New Roman"/>
          <w:sz w:val="24"/>
          <w:szCs w:val="24"/>
          <w:lang w:val="lv-LV"/>
        </w:rPr>
      </w:pPr>
      <w:r>
        <w:rPr>
          <w:rFonts w:ascii="Times New Roman" w:hAnsi="Times New Roman"/>
          <w:sz w:val="24"/>
          <w:szCs w:val="24"/>
          <w:lang w:val="lv-LV"/>
        </w:rPr>
        <w:t>P</w:t>
      </w:r>
      <w:r w:rsidR="00F43950" w:rsidRPr="000E1C30">
        <w:rPr>
          <w:rFonts w:ascii="Times New Roman" w:hAnsi="Times New Roman"/>
          <w:sz w:val="24"/>
          <w:szCs w:val="24"/>
          <w:lang w:val="lv-LV"/>
        </w:rPr>
        <w:t>araug</w:t>
      </w:r>
      <w:r>
        <w:rPr>
          <w:rFonts w:ascii="Times New Roman" w:hAnsi="Times New Roman"/>
          <w:sz w:val="24"/>
          <w:szCs w:val="24"/>
          <w:lang w:val="lv-LV"/>
        </w:rPr>
        <w:t>u iepakojumam</w:t>
      </w:r>
      <w:r w:rsidR="00F43950" w:rsidRPr="000E1C30">
        <w:rPr>
          <w:rFonts w:ascii="Times New Roman" w:hAnsi="Times New Roman"/>
          <w:sz w:val="24"/>
          <w:szCs w:val="24"/>
          <w:lang w:val="lv-LV"/>
        </w:rPr>
        <w:t xml:space="preserve"> neatdalāmi jāpievieno šāds marķējums:</w:t>
      </w:r>
    </w:p>
    <w:p w14:paraId="5CA22E17" w14:textId="63DE05DC" w:rsidR="00F43950" w:rsidRPr="000E1C30" w:rsidRDefault="00F43950" w:rsidP="00F43950">
      <w:pPr>
        <w:pStyle w:val="ListParagraph"/>
        <w:shd w:val="clear" w:color="auto" w:fill="FFFFFF" w:themeFill="background1"/>
        <w:ind w:left="1288"/>
        <w:jc w:val="both"/>
        <w:rPr>
          <w:rFonts w:ascii="Times New Roman" w:hAnsi="Times New Roman"/>
          <w:sz w:val="24"/>
          <w:szCs w:val="24"/>
          <w:lang w:val="lv-LV"/>
        </w:rPr>
      </w:pPr>
      <w:r w:rsidRPr="000E1C30">
        <w:rPr>
          <w:rFonts w:ascii="Times New Roman" w:hAnsi="Times New Roman"/>
          <w:sz w:val="24"/>
          <w:szCs w:val="24"/>
          <w:lang w:val="lv-LV"/>
        </w:rPr>
        <w:t xml:space="preserve">- </w:t>
      </w:r>
      <w:r w:rsidR="00021146">
        <w:rPr>
          <w:rFonts w:ascii="Times New Roman" w:hAnsi="Times New Roman"/>
          <w:sz w:val="24"/>
          <w:szCs w:val="24"/>
          <w:lang w:val="lv-LV"/>
        </w:rPr>
        <w:t>p</w:t>
      </w:r>
      <w:r w:rsidRPr="000E1C30">
        <w:rPr>
          <w:rFonts w:ascii="Times New Roman" w:hAnsi="Times New Roman"/>
          <w:sz w:val="24"/>
          <w:szCs w:val="24"/>
          <w:lang w:val="lv-LV"/>
        </w:rPr>
        <w:t>retendenta nosaukums;</w:t>
      </w:r>
    </w:p>
    <w:p w14:paraId="40FE97B9" w14:textId="2B340CC8" w:rsidR="00021146" w:rsidRDefault="00F43950" w:rsidP="00F43950">
      <w:pPr>
        <w:pStyle w:val="ListParagraph"/>
        <w:shd w:val="clear" w:color="auto" w:fill="FFFFFF" w:themeFill="background1"/>
        <w:ind w:left="1288"/>
        <w:jc w:val="both"/>
        <w:rPr>
          <w:rFonts w:ascii="Times New Roman" w:hAnsi="Times New Roman"/>
          <w:sz w:val="24"/>
          <w:szCs w:val="24"/>
          <w:lang w:val="lv-LV"/>
        </w:rPr>
      </w:pPr>
      <w:r w:rsidRPr="000E1C30">
        <w:rPr>
          <w:rFonts w:ascii="Times New Roman" w:hAnsi="Times New Roman"/>
          <w:sz w:val="24"/>
          <w:szCs w:val="24"/>
          <w:lang w:val="lv-LV"/>
        </w:rPr>
        <w:t>-</w:t>
      </w:r>
      <w:r w:rsidR="005964F9">
        <w:rPr>
          <w:rFonts w:ascii="Times New Roman" w:hAnsi="Times New Roman"/>
          <w:sz w:val="24"/>
          <w:szCs w:val="24"/>
          <w:lang w:val="lv-LV"/>
        </w:rPr>
        <w:t> </w:t>
      </w:r>
      <w:r w:rsidR="00021146">
        <w:rPr>
          <w:rFonts w:ascii="Times New Roman" w:hAnsi="Times New Roman"/>
          <w:sz w:val="24"/>
          <w:szCs w:val="24"/>
          <w:lang w:val="lv-LV"/>
        </w:rPr>
        <w:t>norāde “</w:t>
      </w:r>
      <w:r w:rsidRPr="000E1C30">
        <w:rPr>
          <w:rFonts w:ascii="Times New Roman" w:hAnsi="Times New Roman"/>
          <w:sz w:val="24"/>
          <w:szCs w:val="24"/>
          <w:lang w:val="lv-LV"/>
        </w:rPr>
        <w:t>Atklātam konkursam “</w:t>
      </w:r>
      <w:r w:rsidR="008F42E2">
        <w:rPr>
          <w:rFonts w:ascii="Times New Roman" w:hAnsi="Times New Roman"/>
          <w:sz w:val="24"/>
          <w:szCs w:val="24"/>
          <w:lang w:val="lv-LV"/>
        </w:rPr>
        <w:t>Lietus kostīmu iegāde</w:t>
      </w:r>
      <w:r w:rsidRPr="000E1C30">
        <w:rPr>
          <w:rFonts w:ascii="Times New Roman" w:hAnsi="Times New Roman"/>
          <w:sz w:val="24"/>
          <w:szCs w:val="24"/>
          <w:lang w:val="lv-LV"/>
        </w:rPr>
        <w:t>”, identifikācijas Nr.</w:t>
      </w:r>
      <w:r w:rsidR="00754017">
        <w:rPr>
          <w:rFonts w:ascii="Times New Roman" w:hAnsi="Times New Roman"/>
          <w:sz w:val="24"/>
          <w:szCs w:val="24"/>
          <w:lang w:val="lv-LV"/>
        </w:rPr>
        <w:t> </w:t>
      </w:r>
      <w:r w:rsidR="008F42E2" w:rsidRPr="008F42E2">
        <w:rPr>
          <w:rFonts w:ascii="Times New Roman" w:hAnsi="Times New Roman"/>
          <w:sz w:val="24"/>
          <w:szCs w:val="24"/>
          <w:lang w:val="lv-LV"/>
        </w:rPr>
        <w:t>VALIC</w:t>
      </w:r>
      <w:r w:rsidR="00A95215">
        <w:rPr>
          <w:rFonts w:ascii="Times New Roman" w:hAnsi="Times New Roman"/>
          <w:sz w:val="24"/>
          <w:szCs w:val="24"/>
          <w:lang w:val="lv-LV"/>
        </w:rPr>
        <w:t> </w:t>
      </w:r>
      <w:r w:rsidR="008F42E2" w:rsidRPr="008F42E2">
        <w:rPr>
          <w:rFonts w:ascii="Times New Roman" w:hAnsi="Times New Roman"/>
          <w:sz w:val="24"/>
          <w:szCs w:val="24"/>
          <w:lang w:val="lv-LV"/>
        </w:rPr>
        <w:t>2026/047/3N-P-AK</w:t>
      </w:r>
      <w:r w:rsidR="00021146">
        <w:rPr>
          <w:rFonts w:ascii="Times New Roman" w:hAnsi="Times New Roman"/>
          <w:sz w:val="24"/>
          <w:szCs w:val="24"/>
          <w:lang w:val="lv-LV"/>
        </w:rPr>
        <w:t>”</w:t>
      </w:r>
    </w:p>
    <w:p w14:paraId="54CF1E71" w14:textId="211FC7AB" w:rsidR="00F43950" w:rsidRPr="000E1C30" w:rsidRDefault="00021146" w:rsidP="00F43950">
      <w:pPr>
        <w:pStyle w:val="ListParagraph"/>
        <w:shd w:val="clear" w:color="auto" w:fill="FFFFFF" w:themeFill="background1"/>
        <w:ind w:left="1288"/>
        <w:jc w:val="both"/>
        <w:rPr>
          <w:rFonts w:ascii="Times New Roman" w:hAnsi="Times New Roman"/>
          <w:sz w:val="24"/>
          <w:szCs w:val="24"/>
          <w:lang w:val="lv-LV"/>
        </w:rPr>
      </w:pPr>
      <w:r>
        <w:rPr>
          <w:rFonts w:ascii="Times New Roman" w:hAnsi="Times New Roman"/>
          <w:sz w:val="24"/>
          <w:szCs w:val="24"/>
          <w:lang w:val="lv-LV"/>
        </w:rPr>
        <w:t>- iepirkuma priekšmeta daļas</w:t>
      </w:r>
      <w:r w:rsidR="00F216DB">
        <w:rPr>
          <w:rFonts w:ascii="Times New Roman" w:hAnsi="Times New Roman"/>
          <w:sz w:val="24"/>
          <w:szCs w:val="24"/>
          <w:lang w:val="lv-LV"/>
        </w:rPr>
        <w:t>/pozīcijas</w:t>
      </w:r>
      <w:r>
        <w:rPr>
          <w:rFonts w:ascii="Times New Roman" w:hAnsi="Times New Roman"/>
          <w:sz w:val="24"/>
          <w:szCs w:val="24"/>
          <w:lang w:val="lv-LV"/>
        </w:rPr>
        <w:t xml:space="preserve"> nosaukums</w:t>
      </w:r>
      <w:r w:rsidR="00F43950" w:rsidRPr="000E1C30">
        <w:rPr>
          <w:rFonts w:ascii="Times New Roman" w:hAnsi="Times New Roman"/>
          <w:sz w:val="24"/>
          <w:szCs w:val="24"/>
          <w:lang w:val="lv-LV"/>
        </w:rPr>
        <w:t>.</w:t>
      </w:r>
    </w:p>
    <w:p w14:paraId="28CFB915" w14:textId="77777777" w:rsidR="005D6263" w:rsidRPr="000E1C30" w:rsidRDefault="008B32DF" w:rsidP="007C526F">
      <w:pPr>
        <w:pStyle w:val="ListParagraph"/>
        <w:numPr>
          <w:ilvl w:val="2"/>
          <w:numId w:val="1"/>
        </w:numPr>
        <w:shd w:val="clear" w:color="auto" w:fill="FFFFFF" w:themeFill="background1"/>
        <w:jc w:val="both"/>
        <w:rPr>
          <w:rFonts w:ascii="Times New Roman" w:hAnsi="Times New Roman"/>
          <w:sz w:val="24"/>
          <w:szCs w:val="24"/>
          <w:lang w:val="lv-LV"/>
        </w:rPr>
      </w:pPr>
      <w:r w:rsidRPr="000E1C30">
        <w:rPr>
          <w:rFonts w:ascii="Times New Roman" w:hAnsi="Times New Roman"/>
          <w:sz w:val="24"/>
          <w:szCs w:val="24"/>
          <w:lang w:val="lv-LV"/>
        </w:rPr>
        <w:t>Preces paraug</w:t>
      </w:r>
      <w:r w:rsidR="000557C4" w:rsidRPr="000E1C30">
        <w:rPr>
          <w:rFonts w:ascii="Times New Roman" w:hAnsi="Times New Roman"/>
          <w:sz w:val="24"/>
          <w:szCs w:val="24"/>
          <w:lang w:val="lv-LV"/>
        </w:rPr>
        <w:t>i</w:t>
      </w:r>
      <w:r w:rsidRPr="000E1C30">
        <w:rPr>
          <w:rFonts w:ascii="Times New Roman" w:hAnsi="Times New Roman"/>
          <w:sz w:val="24"/>
          <w:szCs w:val="24"/>
          <w:lang w:val="lv-LV"/>
        </w:rPr>
        <w:t xml:space="preserve"> </w:t>
      </w:r>
      <w:r w:rsidR="005D6263" w:rsidRPr="000E1C30">
        <w:rPr>
          <w:rFonts w:ascii="Times New Roman" w:hAnsi="Times New Roman"/>
          <w:sz w:val="24"/>
          <w:szCs w:val="24"/>
          <w:lang w:val="lv-LV"/>
        </w:rPr>
        <w:t>jāiesniedz slēgtā iesaiņojumā, uz kura jānorāda pretendenta nosaukums un atklāta konkursa nosaukums.</w:t>
      </w:r>
    </w:p>
    <w:p w14:paraId="43FC20E9" w14:textId="020B615D" w:rsidR="005D6263" w:rsidRPr="000E1C30" w:rsidRDefault="005D6263" w:rsidP="007C526F">
      <w:pPr>
        <w:pStyle w:val="ListParagraph"/>
        <w:numPr>
          <w:ilvl w:val="2"/>
          <w:numId w:val="1"/>
        </w:numPr>
        <w:shd w:val="clear" w:color="auto" w:fill="FFFFFF" w:themeFill="background1"/>
        <w:jc w:val="both"/>
        <w:rPr>
          <w:rFonts w:ascii="Times New Roman" w:hAnsi="Times New Roman"/>
          <w:sz w:val="24"/>
          <w:szCs w:val="24"/>
          <w:lang w:val="lv-LV"/>
        </w:rPr>
      </w:pPr>
      <w:r w:rsidRPr="000E1C30">
        <w:rPr>
          <w:rFonts w:ascii="Times New Roman" w:hAnsi="Times New Roman"/>
          <w:sz w:val="24"/>
          <w:szCs w:val="24"/>
          <w:lang w:val="lv-LV"/>
        </w:rPr>
        <w:t>Iesniegtaj</w:t>
      </w:r>
      <w:r w:rsidR="000557C4" w:rsidRPr="000E1C30">
        <w:rPr>
          <w:rFonts w:ascii="Times New Roman" w:hAnsi="Times New Roman"/>
          <w:sz w:val="24"/>
          <w:szCs w:val="24"/>
          <w:lang w:val="lv-LV"/>
        </w:rPr>
        <w:t>ie</w:t>
      </w:r>
      <w:r w:rsidRPr="000E1C30">
        <w:rPr>
          <w:rFonts w:ascii="Times New Roman" w:hAnsi="Times New Roman"/>
          <w:sz w:val="24"/>
          <w:szCs w:val="24"/>
          <w:lang w:val="lv-LV"/>
        </w:rPr>
        <w:t xml:space="preserve">m </w:t>
      </w:r>
      <w:r w:rsidR="008B32DF" w:rsidRPr="000E1C30">
        <w:rPr>
          <w:rFonts w:ascii="Times New Roman" w:hAnsi="Times New Roman"/>
          <w:sz w:val="24"/>
          <w:szCs w:val="24"/>
          <w:lang w:val="lv-LV"/>
        </w:rPr>
        <w:t>P</w:t>
      </w:r>
      <w:r w:rsidRPr="000E1C30">
        <w:rPr>
          <w:rFonts w:ascii="Times New Roman" w:hAnsi="Times New Roman"/>
          <w:sz w:val="24"/>
          <w:szCs w:val="24"/>
          <w:lang w:val="lv-LV"/>
        </w:rPr>
        <w:t>reces paraug</w:t>
      </w:r>
      <w:r w:rsidR="000557C4" w:rsidRPr="000E1C30">
        <w:rPr>
          <w:rFonts w:ascii="Times New Roman" w:hAnsi="Times New Roman"/>
          <w:sz w:val="24"/>
          <w:szCs w:val="24"/>
          <w:lang w:val="lv-LV"/>
        </w:rPr>
        <w:t>ie</w:t>
      </w:r>
      <w:r w:rsidRPr="000E1C30">
        <w:rPr>
          <w:rFonts w:ascii="Times New Roman" w:hAnsi="Times New Roman"/>
          <w:sz w:val="24"/>
          <w:szCs w:val="24"/>
          <w:lang w:val="lv-LV"/>
        </w:rPr>
        <w:t>m jābūt jaun</w:t>
      </w:r>
      <w:r w:rsidR="000557C4" w:rsidRPr="000E1C30">
        <w:rPr>
          <w:rFonts w:ascii="Times New Roman" w:hAnsi="Times New Roman"/>
          <w:sz w:val="24"/>
          <w:szCs w:val="24"/>
          <w:lang w:val="lv-LV"/>
        </w:rPr>
        <w:t>ie</w:t>
      </w:r>
      <w:r w:rsidRPr="000E1C30">
        <w:rPr>
          <w:rFonts w:ascii="Times New Roman" w:hAnsi="Times New Roman"/>
          <w:sz w:val="24"/>
          <w:szCs w:val="24"/>
          <w:lang w:val="lv-LV"/>
        </w:rPr>
        <w:t>m un nelietot</w:t>
      </w:r>
      <w:r w:rsidR="000557C4" w:rsidRPr="000E1C30">
        <w:rPr>
          <w:rFonts w:ascii="Times New Roman" w:hAnsi="Times New Roman"/>
          <w:sz w:val="24"/>
          <w:szCs w:val="24"/>
          <w:lang w:val="lv-LV"/>
        </w:rPr>
        <w:t>ie</w:t>
      </w:r>
      <w:r w:rsidRPr="000E1C30">
        <w:rPr>
          <w:rFonts w:ascii="Times New Roman" w:hAnsi="Times New Roman"/>
          <w:sz w:val="24"/>
          <w:szCs w:val="24"/>
          <w:lang w:val="lv-LV"/>
        </w:rPr>
        <w:t xml:space="preserve">m, jāatbilst tehniskās specifikācijas prasībām un iesniegtajam tehniskajam piedāvājumam, tai skaitā </w:t>
      </w:r>
      <w:r w:rsidR="008B32DF" w:rsidRPr="000E1C30">
        <w:rPr>
          <w:rFonts w:ascii="Times New Roman" w:hAnsi="Times New Roman"/>
          <w:sz w:val="24"/>
          <w:szCs w:val="24"/>
          <w:lang w:val="lv-LV"/>
        </w:rPr>
        <w:t xml:space="preserve">ražotāja </w:t>
      </w:r>
      <w:r w:rsidRPr="000E1C30">
        <w:rPr>
          <w:rFonts w:ascii="Times New Roman" w:hAnsi="Times New Roman"/>
          <w:sz w:val="24"/>
          <w:szCs w:val="24"/>
          <w:lang w:val="lv-LV"/>
        </w:rPr>
        <w:lastRenderedPageBreak/>
        <w:t xml:space="preserve">dokumentācijā </w:t>
      </w:r>
      <w:r w:rsidR="008B32DF" w:rsidRPr="000E1C30">
        <w:rPr>
          <w:rFonts w:ascii="Times New Roman" w:hAnsi="Times New Roman"/>
          <w:sz w:val="24"/>
          <w:szCs w:val="24"/>
          <w:lang w:val="lv-LV"/>
        </w:rPr>
        <w:t xml:space="preserve">vai testēšanas pārskatos </w:t>
      </w:r>
      <w:r w:rsidRPr="000E1C30">
        <w:rPr>
          <w:rFonts w:ascii="Times New Roman" w:hAnsi="Times New Roman"/>
          <w:sz w:val="24"/>
          <w:szCs w:val="24"/>
          <w:lang w:val="lv-LV"/>
        </w:rPr>
        <w:t xml:space="preserve">norādītajai informācijai. Pretendents sedz visas ar </w:t>
      </w:r>
      <w:r w:rsidR="008B32DF" w:rsidRPr="000E1C30">
        <w:rPr>
          <w:rFonts w:ascii="Times New Roman" w:hAnsi="Times New Roman"/>
          <w:sz w:val="24"/>
          <w:szCs w:val="24"/>
          <w:lang w:val="lv-LV"/>
        </w:rPr>
        <w:t xml:space="preserve">Preces </w:t>
      </w:r>
      <w:r w:rsidR="008C6F68" w:rsidRPr="000E1C30">
        <w:rPr>
          <w:rFonts w:ascii="Times New Roman" w:hAnsi="Times New Roman"/>
          <w:sz w:val="24"/>
          <w:szCs w:val="24"/>
          <w:lang w:val="lv-LV"/>
        </w:rPr>
        <w:t xml:space="preserve">un </w:t>
      </w:r>
      <w:r w:rsidRPr="000E1C30">
        <w:rPr>
          <w:rFonts w:ascii="Times New Roman" w:hAnsi="Times New Roman"/>
          <w:sz w:val="24"/>
          <w:szCs w:val="24"/>
          <w:lang w:val="lv-LV"/>
        </w:rPr>
        <w:t>paraugu izgatavošanu un iesniegšanu saistītās izmaksas.</w:t>
      </w:r>
    </w:p>
    <w:p w14:paraId="3A877305" w14:textId="77777777" w:rsidR="005D6263" w:rsidRPr="000E1C30" w:rsidRDefault="008B32DF" w:rsidP="007C526F">
      <w:pPr>
        <w:pStyle w:val="ListParagraph"/>
        <w:numPr>
          <w:ilvl w:val="2"/>
          <w:numId w:val="1"/>
        </w:numPr>
        <w:shd w:val="clear" w:color="auto" w:fill="FFFFFF" w:themeFill="background1"/>
        <w:jc w:val="both"/>
        <w:rPr>
          <w:rFonts w:ascii="Times New Roman" w:hAnsi="Times New Roman"/>
          <w:sz w:val="24"/>
          <w:szCs w:val="24"/>
          <w:lang w:val="lv-LV"/>
        </w:rPr>
      </w:pPr>
      <w:r w:rsidRPr="000E1C30">
        <w:rPr>
          <w:rFonts w:ascii="Times New Roman" w:hAnsi="Times New Roman"/>
          <w:sz w:val="24"/>
          <w:szCs w:val="24"/>
          <w:lang w:val="lv-LV"/>
        </w:rPr>
        <w:t xml:space="preserve">Preces parauga </w:t>
      </w:r>
      <w:r w:rsidR="005D6263" w:rsidRPr="000E1C30">
        <w:rPr>
          <w:rFonts w:ascii="Times New Roman" w:hAnsi="Times New Roman"/>
          <w:sz w:val="24"/>
          <w:szCs w:val="24"/>
          <w:lang w:val="lv-LV"/>
        </w:rPr>
        <w:t>iesniegšanas datums un laiks tiek fiksēts Centra Lietvedības izziņā par iesniegtajiem paraugiem.</w:t>
      </w:r>
    </w:p>
    <w:p w14:paraId="795461A0" w14:textId="06F5C14F" w:rsidR="005D6263" w:rsidRPr="000E1C30" w:rsidRDefault="005D6263" w:rsidP="007C526F">
      <w:pPr>
        <w:pStyle w:val="ListParagraph"/>
        <w:numPr>
          <w:ilvl w:val="2"/>
          <w:numId w:val="1"/>
        </w:numPr>
        <w:shd w:val="clear" w:color="auto" w:fill="FFFFFF" w:themeFill="background1"/>
        <w:jc w:val="both"/>
        <w:rPr>
          <w:rFonts w:ascii="Times New Roman" w:hAnsi="Times New Roman"/>
          <w:sz w:val="24"/>
          <w:szCs w:val="24"/>
          <w:lang w:val="lv-LV"/>
        </w:rPr>
      </w:pPr>
      <w:r w:rsidRPr="000E1C30">
        <w:rPr>
          <w:rFonts w:ascii="Times New Roman" w:hAnsi="Times New Roman"/>
          <w:sz w:val="24"/>
          <w:szCs w:val="24"/>
          <w:lang w:val="lv-LV"/>
        </w:rPr>
        <w:t xml:space="preserve">Gadījumā, ja līdz </w:t>
      </w:r>
      <w:r w:rsidR="00885678" w:rsidRPr="000E1C30">
        <w:rPr>
          <w:rFonts w:ascii="Times New Roman" w:hAnsi="Times New Roman"/>
          <w:sz w:val="24"/>
          <w:szCs w:val="24"/>
          <w:lang w:val="lv-LV"/>
        </w:rPr>
        <w:t xml:space="preserve">iepirkuma komisijas norādītajā termiņā </w:t>
      </w:r>
      <w:r w:rsidRPr="000E1C30">
        <w:rPr>
          <w:rFonts w:ascii="Times New Roman" w:hAnsi="Times New Roman"/>
          <w:sz w:val="24"/>
          <w:szCs w:val="24"/>
          <w:lang w:val="lv-LV"/>
        </w:rPr>
        <w:t xml:space="preserve">nav iesniegts </w:t>
      </w:r>
      <w:r w:rsidR="00F216DB">
        <w:rPr>
          <w:rFonts w:ascii="Times New Roman" w:hAnsi="Times New Roman"/>
          <w:sz w:val="24"/>
          <w:szCs w:val="24"/>
          <w:lang w:val="lv-LV"/>
        </w:rPr>
        <w:t>iepirkuma komisijas</w:t>
      </w:r>
      <w:r w:rsidR="00FA3192">
        <w:rPr>
          <w:rFonts w:ascii="Times New Roman" w:hAnsi="Times New Roman"/>
          <w:sz w:val="24"/>
          <w:szCs w:val="24"/>
          <w:lang w:val="lv-LV"/>
        </w:rPr>
        <w:t xml:space="preserve"> </w:t>
      </w:r>
      <w:r w:rsidR="00F216DB">
        <w:rPr>
          <w:rFonts w:ascii="Times New Roman" w:hAnsi="Times New Roman"/>
          <w:sz w:val="24"/>
          <w:szCs w:val="24"/>
          <w:lang w:val="lv-LV"/>
        </w:rPr>
        <w:t>pieprasītais</w:t>
      </w:r>
      <w:r w:rsidR="00F216DB" w:rsidRPr="000E1C30">
        <w:rPr>
          <w:rFonts w:ascii="Times New Roman" w:hAnsi="Times New Roman"/>
          <w:sz w:val="24"/>
          <w:szCs w:val="24"/>
          <w:lang w:val="lv-LV"/>
        </w:rPr>
        <w:t xml:space="preserve"> </w:t>
      </w:r>
      <w:r w:rsidRPr="000E1C30">
        <w:rPr>
          <w:rFonts w:ascii="Times New Roman" w:hAnsi="Times New Roman"/>
          <w:sz w:val="24"/>
          <w:szCs w:val="24"/>
          <w:lang w:val="lv-LV"/>
        </w:rPr>
        <w:t xml:space="preserve">Preces paraugs pilnā apjomā, iepirkuma komisija </w:t>
      </w:r>
      <w:r w:rsidR="000557C4" w:rsidRPr="000E1C30">
        <w:rPr>
          <w:rFonts w:ascii="Times New Roman" w:hAnsi="Times New Roman"/>
          <w:sz w:val="24"/>
          <w:szCs w:val="24"/>
          <w:lang w:val="lv-LV"/>
        </w:rPr>
        <w:t xml:space="preserve">var </w:t>
      </w:r>
      <w:r w:rsidRPr="000E1C30">
        <w:rPr>
          <w:rFonts w:ascii="Times New Roman" w:hAnsi="Times New Roman"/>
          <w:sz w:val="24"/>
          <w:szCs w:val="24"/>
          <w:lang w:val="lv-LV"/>
        </w:rPr>
        <w:t>pieņem</w:t>
      </w:r>
      <w:r w:rsidR="000557C4" w:rsidRPr="000E1C30">
        <w:rPr>
          <w:rFonts w:ascii="Times New Roman" w:hAnsi="Times New Roman"/>
          <w:sz w:val="24"/>
          <w:szCs w:val="24"/>
          <w:lang w:val="lv-LV"/>
        </w:rPr>
        <w:t>t</w:t>
      </w:r>
      <w:r w:rsidR="00822238" w:rsidRPr="000E1C30">
        <w:rPr>
          <w:rFonts w:ascii="Times New Roman" w:hAnsi="Times New Roman"/>
          <w:sz w:val="24"/>
          <w:szCs w:val="24"/>
          <w:lang w:val="lv-LV"/>
        </w:rPr>
        <w:t xml:space="preserve"> </w:t>
      </w:r>
      <w:r w:rsidRPr="000E1C30">
        <w:rPr>
          <w:rFonts w:ascii="Times New Roman" w:hAnsi="Times New Roman"/>
          <w:sz w:val="24"/>
          <w:szCs w:val="24"/>
          <w:lang w:val="lv-LV"/>
        </w:rPr>
        <w:t>lēmumu neizskatīt EIS sistēmā iesniegto piedāvājumu.</w:t>
      </w:r>
    </w:p>
    <w:p w14:paraId="0E8C298C" w14:textId="6CA81E64" w:rsidR="009C2398" w:rsidRPr="007C526F" w:rsidRDefault="00067CE8" w:rsidP="007C526F">
      <w:pPr>
        <w:pStyle w:val="ListParagraph"/>
        <w:numPr>
          <w:ilvl w:val="2"/>
          <w:numId w:val="1"/>
        </w:numPr>
        <w:tabs>
          <w:tab w:val="num" w:pos="1134"/>
        </w:tabs>
        <w:jc w:val="both"/>
        <w:rPr>
          <w:rFonts w:ascii="Times New Roman" w:hAnsi="Times New Roman"/>
          <w:sz w:val="24"/>
          <w:szCs w:val="24"/>
          <w:lang w:val="lv-LV"/>
        </w:rPr>
      </w:pPr>
      <w:r w:rsidRPr="000E1C30">
        <w:rPr>
          <w:rFonts w:ascii="Times New Roman" w:hAnsi="Times New Roman"/>
          <w:sz w:val="24"/>
          <w:szCs w:val="24"/>
          <w:lang w:val="lv-LV"/>
        </w:rPr>
        <w:t xml:space="preserve">Pēc </w:t>
      </w:r>
      <w:r w:rsidR="00165D93" w:rsidRPr="00165D93">
        <w:rPr>
          <w:rFonts w:ascii="Times New Roman" w:hAnsi="Times New Roman"/>
          <w:sz w:val="24"/>
          <w:szCs w:val="24"/>
          <w:lang w:val="lv-LV"/>
        </w:rPr>
        <w:t>vispārīgās vienošanās</w:t>
      </w:r>
      <w:r w:rsidR="007C526F" w:rsidRPr="00AF52BE">
        <w:rPr>
          <w:rFonts w:ascii="Times New Roman" w:hAnsi="Times New Roman"/>
          <w:sz w:val="24"/>
          <w:szCs w:val="24"/>
          <w:lang w:val="lv-LV"/>
        </w:rPr>
        <w:t xml:space="preserve"> noslēgšanas iesniegtie Preces paraugi, </w:t>
      </w:r>
      <w:r w:rsidR="007C526F" w:rsidRPr="006F2356">
        <w:rPr>
          <w:rFonts w:ascii="Times New Roman" w:hAnsi="Times New Roman"/>
          <w:sz w:val="24"/>
          <w:szCs w:val="24"/>
          <w:lang w:val="lv-LV"/>
        </w:rPr>
        <w:t xml:space="preserve">ja tie piedāvājumu vērtēšanas laikā testējot nebūs iznīcināti, tiks atdoti atpakaļ tiem </w:t>
      </w:r>
      <w:r w:rsidR="007C526F" w:rsidRPr="00AF52BE">
        <w:rPr>
          <w:rFonts w:ascii="Times New Roman" w:hAnsi="Times New Roman"/>
          <w:sz w:val="24"/>
          <w:szCs w:val="24"/>
          <w:lang w:val="lv-LV"/>
        </w:rPr>
        <w:t>pretendentiem, ar kuriem nav noslēgt</w:t>
      </w:r>
      <w:r w:rsidR="00165D93">
        <w:rPr>
          <w:rFonts w:ascii="Times New Roman" w:hAnsi="Times New Roman"/>
          <w:sz w:val="24"/>
          <w:szCs w:val="24"/>
          <w:lang w:val="lv-LV"/>
        </w:rPr>
        <w:t>a</w:t>
      </w:r>
      <w:r w:rsidR="007C526F" w:rsidRPr="00AF52BE">
        <w:rPr>
          <w:rFonts w:ascii="Times New Roman" w:hAnsi="Times New Roman"/>
          <w:sz w:val="24"/>
          <w:szCs w:val="24"/>
          <w:lang w:val="lv-LV"/>
        </w:rPr>
        <w:t xml:space="preserve"> </w:t>
      </w:r>
      <w:r w:rsidR="00165D93" w:rsidRPr="00165D93">
        <w:rPr>
          <w:rFonts w:ascii="Times New Roman" w:hAnsi="Times New Roman"/>
          <w:sz w:val="24"/>
          <w:szCs w:val="24"/>
          <w:lang w:val="lv-LV"/>
        </w:rPr>
        <w:t>vispārīgā vienošanās</w:t>
      </w:r>
      <w:r w:rsidR="007C526F" w:rsidRPr="00AF52BE">
        <w:rPr>
          <w:rFonts w:ascii="Times New Roman" w:hAnsi="Times New Roman"/>
          <w:sz w:val="24"/>
          <w:szCs w:val="24"/>
          <w:lang w:val="lv-LV"/>
        </w:rPr>
        <w:t>. Pretendentu</w:t>
      </w:r>
      <w:r w:rsidR="00021146">
        <w:rPr>
          <w:rFonts w:ascii="Times New Roman" w:hAnsi="Times New Roman"/>
          <w:sz w:val="24"/>
          <w:szCs w:val="24"/>
          <w:lang w:val="lv-LV"/>
        </w:rPr>
        <w:t>,</w:t>
      </w:r>
      <w:r w:rsidR="00021146" w:rsidRPr="00021146">
        <w:rPr>
          <w:rFonts w:ascii="Times New Roman" w:hAnsi="Times New Roman"/>
          <w:sz w:val="24"/>
          <w:szCs w:val="24"/>
          <w:lang w:val="lv-LV"/>
        </w:rPr>
        <w:t xml:space="preserve"> </w:t>
      </w:r>
      <w:r w:rsidR="00021146" w:rsidRPr="00AF52BE">
        <w:rPr>
          <w:rFonts w:ascii="Times New Roman" w:hAnsi="Times New Roman"/>
          <w:sz w:val="24"/>
          <w:szCs w:val="24"/>
          <w:lang w:val="lv-LV"/>
        </w:rPr>
        <w:t>ar kuriem tiks noslēgt</w:t>
      </w:r>
      <w:r w:rsidR="00165D93">
        <w:rPr>
          <w:rFonts w:ascii="Times New Roman" w:hAnsi="Times New Roman"/>
          <w:sz w:val="24"/>
          <w:szCs w:val="24"/>
          <w:lang w:val="lv-LV"/>
        </w:rPr>
        <w:t>a</w:t>
      </w:r>
      <w:r w:rsidR="00021146" w:rsidRPr="00AF52BE">
        <w:rPr>
          <w:rFonts w:ascii="Times New Roman" w:hAnsi="Times New Roman"/>
          <w:sz w:val="24"/>
          <w:szCs w:val="24"/>
          <w:lang w:val="lv-LV"/>
        </w:rPr>
        <w:t xml:space="preserve"> </w:t>
      </w:r>
      <w:r w:rsidR="00165D93" w:rsidRPr="00165D93">
        <w:rPr>
          <w:rFonts w:ascii="Times New Roman" w:hAnsi="Times New Roman"/>
          <w:sz w:val="24"/>
          <w:szCs w:val="24"/>
          <w:lang w:val="lv-LV"/>
        </w:rPr>
        <w:t>vispārīgā vienošanās</w:t>
      </w:r>
      <w:r w:rsidR="00021146">
        <w:rPr>
          <w:rFonts w:ascii="Times New Roman" w:hAnsi="Times New Roman"/>
          <w:sz w:val="24"/>
          <w:szCs w:val="24"/>
          <w:lang w:val="lv-LV"/>
        </w:rPr>
        <w:t>,</w:t>
      </w:r>
      <w:r w:rsidR="007C526F" w:rsidRPr="00AF52BE">
        <w:rPr>
          <w:rFonts w:ascii="Times New Roman" w:hAnsi="Times New Roman"/>
          <w:sz w:val="24"/>
          <w:szCs w:val="24"/>
          <w:lang w:val="lv-LV"/>
        </w:rPr>
        <w:t xml:space="preserve"> iesniegtie Preces paraugi, paliek pasūtītāja rīcībā, neieskaitot kopējā pasūtījuma apjomā.</w:t>
      </w:r>
    </w:p>
    <w:p w14:paraId="32228686" w14:textId="77777777" w:rsidR="007E58B4" w:rsidRPr="000E1C30" w:rsidRDefault="007F54F7" w:rsidP="007C526F">
      <w:pPr>
        <w:numPr>
          <w:ilvl w:val="1"/>
          <w:numId w:val="1"/>
        </w:numPr>
        <w:shd w:val="clear" w:color="auto" w:fill="FFFFFF" w:themeFill="background1"/>
        <w:spacing w:line="276" w:lineRule="auto"/>
        <w:jc w:val="both"/>
        <w:rPr>
          <w:b/>
        </w:rPr>
      </w:pPr>
      <w:r w:rsidRPr="000E1C30">
        <w:rPr>
          <w:b/>
        </w:rPr>
        <w:t xml:space="preserve"> </w:t>
      </w:r>
      <w:r w:rsidR="007E58B4" w:rsidRPr="000E1C30">
        <w:rPr>
          <w:b/>
        </w:rPr>
        <w:t>Tehniskā piedāvājuma atbilstības pārbaude</w:t>
      </w:r>
    </w:p>
    <w:p w14:paraId="32943970" w14:textId="6F98CAB8" w:rsidR="00A37B75" w:rsidRDefault="007E58B4" w:rsidP="00A37B75">
      <w:pPr>
        <w:numPr>
          <w:ilvl w:val="2"/>
          <w:numId w:val="1"/>
        </w:numPr>
        <w:shd w:val="clear" w:color="auto" w:fill="FFFFFF" w:themeFill="background1"/>
        <w:spacing w:line="276" w:lineRule="auto"/>
        <w:ind w:left="993"/>
        <w:jc w:val="both"/>
      </w:pPr>
      <w:r w:rsidRPr="000E1C30">
        <w:t>I</w:t>
      </w:r>
      <w:bookmarkStart w:id="39" w:name="_Hlk71279974"/>
      <w:r w:rsidRPr="000E1C30">
        <w:t xml:space="preserve">epirkuma komisija veic pretendentu tehnisko piedāvājumu </w:t>
      </w:r>
      <w:r w:rsidR="00F60FD3" w:rsidRPr="000E1C30">
        <w:t xml:space="preserve">un </w:t>
      </w:r>
      <w:r w:rsidR="008B32DF" w:rsidRPr="000E1C30">
        <w:t>P</w:t>
      </w:r>
      <w:r w:rsidR="00F60FD3" w:rsidRPr="000E1C30">
        <w:t xml:space="preserve">reces paraugu </w:t>
      </w:r>
      <w:r w:rsidR="00FA3192">
        <w:t xml:space="preserve">(ja tādi ir pieprasīti) </w:t>
      </w:r>
      <w:r w:rsidRPr="000E1C30">
        <w:t>atbilstīb</w:t>
      </w:r>
      <w:r w:rsidR="00021146">
        <w:t>as</w:t>
      </w:r>
      <w:r w:rsidRPr="000E1C30">
        <w:t xml:space="preserve"> pārbaudi</w:t>
      </w:r>
      <w:bookmarkEnd w:id="39"/>
      <w:r w:rsidR="00724D3F" w:rsidRPr="000E1C30">
        <w:t xml:space="preserve"> katrā iepirkuma priekšmeta</w:t>
      </w:r>
      <w:r w:rsidR="001258F2" w:rsidRPr="000E1C30">
        <w:t xml:space="preserve"> </w:t>
      </w:r>
      <w:r w:rsidR="00FA3192">
        <w:t>daļā/</w:t>
      </w:r>
      <w:r w:rsidR="00840F5C" w:rsidRPr="006F2356">
        <w:t>pozīcijā</w:t>
      </w:r>
      <w:r w:rsidR="000137B6" w:rsidRPr="006F2356">
        <w:t>.</w:t>
      </w:r>
    </w:p>
    <w:p w14:paraId="6B5B84F4" w14:textId="6F2D745E" w:rsidR="00A37B75" w:rsidRPr="00A37B75" w:rsidRDefault="00A37B75" w:rsidP="00A37B75">
      <w:pPr>
        <w:numPr>
          <w:ilvl w:val="2"/>
          <w:numId w:val="1"/>
        </w:numPr>
        <w:shd w:val="clear" w:color="auto" w:fill="FFFFFF" w:themeFill="background1"/>
        <w:spacing w:line="276" w:lineRule="auto"/>
        <w:ind w:left="993"/>
        <w:jc w:val="both"/>
      </w:pPr>
      <w:r w:rsidRPr="00A37B75">
        <w:t xml:space="preserve">Iepirkuma komisija var lemt piedāvājumu atbilstības pārbaudi veikt, sākot ar to piedāvājumu, kurš </w:t>
      </w:r>
      <w:proofErr w:type="spellStart"/>
      <w:r w:rsidRPr="00A37B75">
        <w:t>pirmšķietami</w:t>
      </w:r>
      <w:proofErr w:type="spellEnd"/>
      <w:r w:rsidRPr="00A37B75">
        <w:t xml:space="preserve"> ir saimnieciski visizdevīgākais, ņemot vērā piedāvāto cenu. Tiklīdz tiek </w:t>
      </w:r>
      <w:r w:rsidR="00FA3192" w:rsidRPr="00A37B75">
        <w:t>noteikt</w:t>
      </w:r>
      <w:r w:rsidR="00FA3192">
        <w:t>s</w:t>
      </w:r>
      <w:r w:rsidR="00FA3192" w:rsidRPr="00A37B75">
        <w:t xml:space="preserve"> </w:t>
      </w:r>
      <w:r w:rsidRPr="00A37B75">
        <w:t xml:space="preserve">nolikuma un tehniskās specifikācijas prasībām </w:t>
      </w:r>
      <w:r w:rsidR="00FA3192" w:rsidRPr="00A37B75">
        <w:t>atbilstoš</w:t>
      </w:r>
      <w:r w:rsidR="00FA3192">
        <w:t>s</w:t>
      </w:r>
      <w:r w:rsidR="00FA3192" w:rsidRPr="00A37B75">
        <w:t xml:space="preserve"> </w:t>
      </w:r>
      <w:r w:rsidRPr="00A37B75">
        <w:t xml:space="preserve">saimnieciski visizdevīgākie </w:t>
      </w:r>
      <w:r w:rsidR="00FA3192" w:rsidRPr="00A37B75">
        <w:t>piedāvājum</w:t>
      </w:r>
      <w:r w:rsidR="00FA3192">
        <w:t>s ar viszemāko cenu</w:t>
      </w:r>
      <w:r w:rsidRPr="00A37B75">
        <w:t>, pārējo piedāvājumu atbilstības pārbaude var netikt veikta.</w:t>
      </w:r>
    </w:p>
    <w:p w14:paraId="2BE1FE18" w14:textId="66DBB0BB" w:rsidR="004D5326" w:rsidRPr="000E1C30" w:rsidRDefault="004D5326" w:rsidP="007C526F">
      <w:pPr>
        <w:numPr>
          <w:ilvl w:val="2"/>
          <w:numId w:val="1"/>
        </w:numPr>
        <w:shd w:val="clear" w:color="auto" w:fill="FFFFFF" w:themeFill="background1"/>
        <w:spacing w:line="276" w:lineRule="auto"/>
        <w:ind w:left="993"/>
        <w:jc w:val="both"/>
        <w:rPr>
          <w:b/>
        </w:rPr>
      </w:pPr>
      <w:r w:rsidRPr="000E1C30">
        <w:rPr>
          <w:color w:val="000000" w:themeColor="text1"/>
        </w:rPr>
        <w:t xml:space="preserve">Iepirkuma komisijai ir tiesības pieprasīt precizēt iesniegto </w:t>
      </w:r>
      <w:r w:rsidR="005A75B2" w:rsidRPr="000E1C30">
        <w:rPr>
          <w:color w:val="000000" w:themeColor="text1"/>
        </w:rPr>
        <w:t>piedāvājumu</w:t>
      </w:r>
      <w:r w:rsidRPr="000E1C30">
        <w:rPr>
          <w:color w:val="000000" w:themeColor="text1"/>
        </w:rPr>
        <w:t xml:space="preserve"> un </w:t>
      </w:r>
      <w:r w:rsidR="00FF3713" w:rsidRPr="000E1C30">
        <w:rPr>
          <w:color w:val="000000" w:themeColor="text1"/>
        </w:rPr>
        <w:t xml:space="preserve">lūgt sniegt </w:t>
      </w:r>
      <w:r w:rsidRPr="000E1C30">
        <w:rPr>
          <w:color w:val="000000" w:themeColor="text1"/>
        </w:rPr>
        <w:t>detalizētus paskaidrojumus</w:t>
      </w:r>
      <w:r w:rsidR="0074682A" w:rsidRPr="000E1C30">
        <w:rPr>
          <w:color w:val="000000" w:themeColor="text1"/>
        </w:rPr>
        <w:t xml:space="preserve"> saskaņā ar PIL 41.</w:t>
      </w:r>
      <w:r w:rsidR="00EB3493" w:rsidRPr="000E1C30">
        <w:rPr>
          <w:color w:val="000000" w:themeColor="text1"/>
        </w:rPr>
        <w:t> </w:t>
      </w:r>
      <w:r w:rsidR="0074682A" w:rsidRPr="000E1C30">
        <w:rPr>
          <w:color w:val="000000" w:themeColor="text1"/>
        </w:rPr>
        <w:t>panta sesto vai astoto daļu</w:t>
      </w:r>
      <w:r w:rsidRPr="000E1C30">
        <w:rPr>
          <w:color w:val="000000" w:themeColor="text1"/>
        </w:rPr>
        <w:t xml:space="preserve">. Šādi </w:t>
      </w:r>
      <w:r w:rsidR="005A75B2" w:rsidRPr="000E1C30">
        <w:rPr>
          <w:color w:val="000000" w:themeColor="text1"/>
        </w:rPr>
        <w:t>skaidrojumi</w:t>
      </w:r>
      <w:r w:rsidRPr="000E1C30">
        <w:rPr>
          <w:color w:val="000000" w:themeColor="text1"/>
        </w:rPr>
        <w:t xml:space="preserve"> var tikt iesniegti tikai precizēšanas nolūkos, kas nepieciešami piedāvājuma </w:t>
      </w:r>
      <w:r w:rsidRPr="000E1C30">
        <w:rPr>
          <w:bCs/>
          <w:color w:val="000000" w:themeColor="text1"/>
        </w:rPr>
        <w:t>salīdzināšanai un izvērtēšanai, un nedod pretendentam tiesības izvirzīt prasības jebkādā veidā izmainīt savu piedāvājumu</w:t>
      </w:r>
      <w:r w:rsidRPr="000E1C30">
        <w:rPr>
          <w:color w:val="000000" w:themeColor="text1"/>
        </w:rPr>
        <w:t>.</w:t>
      </w:r>
    </w:p>
    <w:p w14:paraId="17DDB9C2" w14:textId="77777777" w:rsidR="005A75B2" w:rsidRPr="000E1C30" w:rsidRDefault="005A75B2" w:rsidP="007C526F">
      <w:pPr>
        <w:numPr>
          <w:ilvl w:val="2"/>
          <w:numId w:val="1"/>
        </w:numPr>
        <w:shd w:val="clear" w:color="auto" w:fill="FFFFFF" w:themeFill="background1"/>
        <w:spacing w:line="276" w:lineRule="auto"/>
        <w:ind w:left="993"/>
        <w:jc w:val="both"/>
        <w:rPr>
          <w:b/>
        </w:rPr>
      </w:pPr>
      <w:r w:rsidRPr="000E1C30">
        <w:rPr>
          <w:color w:val="000000" w:themeColor="text1"/>
        </w:rPr>
        <w:t>Iepirkuma komisijai ir tiesības pieaicināt komisijas darbā ekspertus ar padomdevēja tiesībām.</w:t>
      </w:r>
    </w:p>
    <w:p w14:paraId="302C158E" w14:textId="5CDAAF6E" w:rsidR="002B7A02" w:rsidRPr="000E1C30" w:rsidRDefault="00A950A6" w:rsidP="007C526F">
      <w:pPr>
        <w:numPr>
          <w:ilvl w:val="2"/>
          <w:numId w:val="1"/>
        </w:numPr>
        <w:shd w:val="clear" w:color="auto" w:fill="FFFFFF" w:themeFill="background1"/>
        <w:spacing w:line="276" w:lineRule="auto"/>
        <w:ind w:left="993"/>
        <w:jc w:val="both"/>
      </w:pPr>
      <w:r w:rsidRPr="007417ED">
        <w:t>Iepirkuma komisija drānas paraugu testēšanu var veikt neatkarīgā akreditētā testēšanas institūcijā.</w:t>
      </w:r>
      <w:r>
        <w:t xml:space="preserve"> </w:t>
      </w:r>
      <w:r w:rsidR="002B7A02" w:rsidRPr="000E1C30">
        <w:t xml:space="preserve">Ja iepirkuma komisijas </w:t>
      </w:r>
      <w:r w:rsidR="00646B42" w:rsidRPr="000E1C30">
        <w:t xml:space="preserve">veiktās </w:t>
      </w:r>
      <w:r>
        <w:t xml:space="preserve">drānas </w:t>
      </w:r>
      <w:r w:rsidR="002B7A02" w:rsidRPr="000E1C30">
        <w:t>parauga testēšanas rezultāts ir atšķirīgs no pretendenta iesniegt</w:t>
      </w:r>
      <w:r w:rsidR="00646B42" w:rsidRPr="000E1C30">
        <w:t xml:space="preserve">ajā </w:t>
      </w:r>
      <w:r w:rsidR="002B7A02" w:rsidRPr="000E1C30">
        <w:t xml:space="preserve">dokumentācijā norādītā rezultāta, turpmākajā piedāvājuma atbilstības pārbaudē tiek ņemts vērā iepirkuma komisijas </w:t>
      </w:r>
      <w:r w:rsidR="00646B42" w:rsidRPr="000E1C30">
        <w:t xml:space="preserve">veiktās </w:t>
      </w:r>
      <w:r w:rsidR="002B7A02" w:rsidRPr="000E1C30">
        <w:t>testēšanas rezultāts.</w:t>
      </w:r>
    </w:p>
    <w:p w14:paraId="2643A667" w14:textId="4886C934" w:rsidR="007E58B4" w:rsidRPr="00B25A5A" w:rsidRDefault="007E58B4" w:rsidP="007C526F">
      <w:pPr>
        <w:numPr>
          <w:ilvl w:val="2"/>
          <w:numId w:val="1"/>
        </w:numPr>
        <w:shd w:val="clear" w:color="auto" w:fill="FFFFFF" w:themeFill="background1"/>
        <w:spacing w:line="276" w:lineRule="auto"/>
        <w:ind w:left="993"/>
        <w:jc w:val="both"/>
        <w:rPr>
          <w:b/>
        </w:rPr>
      </w:pPr>
      <w:r w:rsidRPr="000E1C30">
        <w:t xml:space="preserve">Pretendents tiek </w:t>
      </w:r>
      <w:r w:rsidR="00D8489A" w:rsidRPr="000E1C30">
        <w:t>noraidīts</w:t>
      </w:r>
      <w:r w:rsidRPr="000E1C30">
        <w:t xml:space="preserve"> </w:t>
      </w:r>
      <w:r w:rsidR="00A86438" w:rsidRPr="000E1C30">
        <w:t xml:space="preserve">un pretendenta piedāvājums netiek tālāk izvērtēts, </w:t>
      </w:r>
      <w:r w:rsidRPr="000E1C30">
        <w:t xml:space="preserve">ja </w:t>
      </w:r>
      <w:r w:rsidRPr="00B25A5A">
        <w:t>komisija konstatē:</w:t>
      </w:r>
    </w:p>
    <w:p w14:paraId="322F0A0D" w14:textId="5D72CBB1" w:rsidR="009138A2" w:rsidRPr="00D551A6" w:rsidRDefault="009138A2" w:rsidP="000E711C">
      <w:pPr>
        <w:pStyle w:val="ListParagraph"/>
        <w:numPr>
          <w:ilvl w:val="3"/>
          <w:numId w:val="64"/>
        </w:numPr>
        <w:shd w:val="clear" w:color="auto" w:fill="FFFFFF" w:themeFill="background1"/>
        <w:ind w:left="1276"/>
        <w:jc w:val="both"/>
        <w:rPr>
          <w:rFonts w:ascii="Times New Roman" w:hAnsi="Times New Roman"/>
          <w:sz w:val="24"/>
          <w:szCs w:val="24"/>
          <w:lang w:val="lv-LV"/>
        </w:rPr>
      </w:pPr>
      <w:r w:rsidRPr="00D551A6">
        <w:rPr>
          <w:rFonts w:ascii="Times New Roman" w:hAnsi="Times New Roman"/>
          <w:sz w:val="24"/>
          <w:szCs w:val="24"/>
          <w:lang w:val="lv-LV"/>
        </w:rPr>
        <w:t xml:space="preserve">nav iesniegti tehniskā piedāvājuma dokumenti, vai tie un to saturs neatbilst nolikuma un / </w:t>
      </w:r>
      <w:r w:rsidRPr="00B25A5A">
        <w:rPr>
          <w:rFonts w:ascii="Times New Roman" w:hAnsi="Times New Roman"/>
          <w:sz w:val="24"/>
          <w:szCs w:val="24"/>
          <w:lang w:val="lv-LV"/>
        </w:rPr>
        <w:t xml:space="preserve">vai </w:t>
      </w:r>
      <w:r w:rsidRPr="00B25A5A">
        <w:rPr>
          <w:rFonts w:ascii="Times New Roman" w:hAnsi="Times New Roman"/>
          <w:color w:val="000000" w:themeColor="text1"/>
          <w:sz w:val="24"/>
          <w:szCs w:val="24"/>
          <w:lang w:val="lv-LV"/>
        </w:rPr>
        <w:t>tehniskās specifikācijas prasībām;</w:t>
      </w:r>
    </w:p>
    <w:p w14:paraId="51A16C03" w14:textId="61068B94" w:rsidR="009138A2" w:rsidRPr="00D551A6" w:rsidRDefault="009138A2" w:rsidP="000E711C">
      <w:pPr>
        <w:pStyle w:val="ListParagraph"/>
        <w:numPr>
          <w:ilvl w:val="3"/>
          <w:numId w:val="64"/>
        </w:numPr>
        <w:shd w:val="clear" w:color="auto" w:fill="FFFFFF" w:themeFill="background1"/>
        <w:ind w:left="1276"/>
        <w:jc w:val="both"/>
        <w:rPr>
          <w:rFonts w:ascii="Times New Roman" w:hAnsi="Times New Roman"/>
          <w:sz w:val="24"/>
          <w:szCs w:val="24"/>
          <w:lang w:val="lv-LV"/>
        </w:rPr>
      </w:pPr>
      <w:r w:rsidRPr="00D551A6">
        <w:rPr>
          <w:rFonts w:ascii="Times New Roman" w:hAnsi="Times New Roman"/>
          <w:sz w:val="24"/>
          <w:szCs w:val="24"/>
          <w:lang w:val="lv-LV"/>
        </w:rPr>
        <w:t xml:space="preserve">piedāvājums nav iesniegts par pilnu iepirkuma priekšmeta </w:t>
      </w:r>
      <w:r w:rsidR="004469ED" w:rsidRPr="00D551A6">
        <w:rPr>
          <w:rFonts w:ascii="Times New Roman" w:hAnsi="Times New Roman"/>
          <w:sz w:val="24"/>
          <w:szCs w:val="24"/>
          <w:lang w:val="lv-LV"/>
        </w:rPr>
        <w:t>daļas</w:t>
      </w:r>
      <w:r w:rsidR="00FA3192">
        <w:rPr>
          <w:rFonts w:ascii="Times New Roman" w:hAnsi="Times New Roman"/>
          <w:sz w:val="24"/>
          <w:szCs w:val="24"/>
          <w:lang w:val="lv-LV"/>
        </w:rPr>
        <w:t>/pozīcijas</w:t>
      </w:r>
      <w:r w:rsidR="004469ED" w:rsidRPr="00D551A6">
        <w:rPr>
          <w:rFonts w:ascii="Times New Roman" w:hAnsi="Times New Roman"/>
          <w:sz w:val="24"/>
          <w:szCs w:val="24"/>
          <w:lang w:val="lv-LV"/>
        </w:rPr>
        <w:t xml:space="preserve"> </w:t>
      </w:r>
      <w:r w:rsidRPr="00D551A6">
        <w:rPr>
          <w:rFonts w:ascii="Times New Roman" w:hAnsi="Times New Roman"/>
          <w:sz w:val="24"/>
          <w:szCs w:val="24"/>
          <w:lang w:val="lv-LV"/>
        </w:rPr>
        <w:t>apjomu un / vai ir iesniegti divi vai vairāki piedāvājuma varianti;</w:t>
      </w:r>
    </w:p>
    <w:p w14:paraId="38B9A062" w14:textId="77777777" w:rsidR="009138A2" w:rsidRPr="00D551A6" w:rsidRDefault="009138A2" w:rsidP="000E711C">
      <w:pPr>
        <w:pStyle w:val="ListParagraph"/>
        <w:numPr>
          <w:ilvl w:val="3"/>
          <w:numId w:val="64"/>
        </w:numPr>
        <w:shd w:val="clear" w:color="auto" w:fill="FFFFFF" w:themeFill="background1"/>
        <w:ind w:left="1276"/>
        <w:jc w:val="both"/>
        <w:rPr>
          <w:rFonts w:ascii="Times New Roman" w:hAnsi="Times New Roman"/>
          <w:sz w:val="24"/>
          <w:szCs w:val="24"/>
          <w:lang w:val="lv-LV"/>
        </w:rPr>
      </w:pPr>
      <w:r w:rsidRPr="00D551A6">
        <w:rPr>
          <w:rFonts w:ascii="Times New Roman" w:hAnsi="Times New Roman"/>
          <w:sz w:val="24"/>
          <w:szCs w:val="24"/>
          <w:lang w:val="lv-LV"/>
        </w:rPr>
        <w:t>pretendents maina vai papildina tehniskajā piedāvājumā norādīto informāciju jebkurā piedāvājuma vērtēšanas posmā;</w:t>
      </w:r>
    </w:p>
    <w:p w14:paraId="444A9BA7" w14:textId="039533AE" w:rsidR="009138A2" w:rsidRPr="00D551A6" w:rsidRDefault="00A37B75" w:rsidP="000E711C">
      <w:pPr>
        <w:pStyle w:val="ListParagraph"/>
        <w:numPr>
          <w:ilvl w:val="3"/>
          <w:numId w:val="64"/>
        </w:numPr>
        <w:shd w:val="clear" w:color="auto" w:fill="FFFFFF" w:themeFill="background1"/>
        <w:ind w:left="1276"/>
        <w:jc w:val="both"/>
        <w:rPr>
          <w:rFonts w:ascii="Times New Roman" w:hAnsi="Times New Roman"/>
          <w:sz w:val="24"/>
          <w:szCs w:val="24"/>
          <w:lang w:val="lv-LV"/>
        </w:rPr>
      </w:pPr>
      <w:r w:rsidRPr="000F25EC">
        <w:rPr>
          <w:rFonts w:ascii="Times New Roman" w:hAnsi="Times New Roman"/>
          <w:sz w:val="24"/>
          <w:szCs w:val="24"/>
          <w:lang w:val="lv-LV"/>
        </w:rPr>
        <w:t>pēc iepirkuma komisijas pieprasījuma</w:t>
      </w:r>
      <w:r w:rsidRPr="000F25EC">
        <w:rPr>
          <w:rFonts w:ascii="Times New Roman" w:hAnsi="Times New Roman"/>
          <w:lang w:val="lv-LV"/>
        </w:rPr>
        <w:t xml:space="preserve"> </w:t>
      </w:r>
      <w:r w:rsidR="009138A2" w:rsidRPr="00D551A6">
        <w:rPr>
          <w:rFonts w:ascii="Times New Roman" w:hAnsi="Times New Roman"/>
          <w:sz w:val="24"/>
          <w:szCs w:val="24"/>
          <w:lang w:val="lv-LV"/>
        </w:rPr>
        <w:t>nav iesniegts Preces paraugs vai tas neatbilst tehniskās specifikācijas prasībām vai iesniegtajam tehniskajam piedāvājumam;</w:t>
      </w:r>
      <w:bookmarkStart w:id="40" w:name="_Hlk219201827"/>
    </w:p>
    <w:p w14:paraId="2AD2F97A" w14:textId="7CBCE2D7" w:rsidR="00A950A6" w:rsidRPr="00B25A5A" w:rsidRDefault="00A950A6" w:rsidP="000E711C">
      <w:pPr>
        <w:pStyle w:val="ListParagraph"/>
        <w:numPr>
          <w:ilvl w:val="3"/>
          <w:numId w:val="64"/>
        </w:numPr>
        <w:spacing w:after="0"/>
        <w:jc w:val="both"/>
        <w:rPr>
          <w:rFonts w:ascii="Times New Roman" w:hAnsi="Times New Roman"/>
          <w:sz w:val="24"/>
          <w:szCs w:val="24"/>
          <w:lang w:val="lv-LV"/>
        </w:rPr>
      </w:pPr>
      <w:r w:rsidRPr="00B25A5A">
        <w:rPr>
          <w:rFonts w:ascii="Times New Roman" w:hAnsi="Times New Roman"/>
          <w:sz w:val="24"/>
          <w:szCs w:val="24"/>
          <w:lang w:val="lv-LV"/>
        </w:rPr>
        <w:t>neatkarīgā akreditētā testēšanas institūcijā veiktais drānas parauga testēšanas rezultāts neatbilst tehniskās specifikācijas prasībām;</w:t>
      </w:r>
    </w:p>
    <w:p w14:paraId="6EF1A4D7" w14:textId="5C5A9970" w:rsidR="001D3EC2" w:rsidRPr="00D551A6" w:rsidRDefault="009138A2" w:rsidP="000E711C">
      <w:pPr>
        <w:pStyle w:val="ListParagraph"/>
        <w:numPr>
          <w:ilvl w:val="3"/>
          <w:numId w:val="64"/>
        </w:numPr>
        <w:shd w:val="clear" w:color="auto" w:fill="FFFFFF" w:themeFill="background1"/>
        <w:spacing w:after="0"/>
        <w:ind w:left="1276"/>
        <w:contextualSpacing w:val="0"/>
        <w:jc w:val="both"/>
        <w:rPr>
          <w:rFonts w:ascii="Times New Roman" w:hAnsi="Times New Roman"/>
          <w:sz w:val="24"/>
          <w:szCs w:val="24"/>
          <w:lang w:val="lv-LV"/>
        </w:rPr>
      </w:pPr>
      <w:r w:rsidRPr="00D551A6">
        <w:rPr>
          <w:rFonts w:ascii="Times New Roman" w:hAnsi="Times New Roman"/>
          <w:sz w:val="24"/>
          <w:szCs w:val="24"/>
          <w:lang w:val="lv-LV"/>
        </w:rPr>
        <w:lastRenderedPageBreak/>
        <w:t>Precei, tās sastāvdaļām un izejmateriāliem, kā arī attiecīgajam ražotājam (-</w:t>
      </w:r>
      <w:proofErr w:type="spellStart"/>
      <w:r w:rsidRPr="00D551A6">
        <w:rPr>
          <w:rFonts w:ascii="Times New Roman" w:hAnsi="Times New Roman"/>
          <w:sz w:val="24"/>
          <w:szCs w:val="24"/>
          <w:lang w:val="lv-LV"/>
        </w:rPr>
        <w:t>iem</w:t>
      </w:r>
      <w:proofErr w:type="spellEnd"/>
      <w:r w:rsidRPr="00D551A6">
        <w:rPr>
          <w:rFonts w:ascii="Times New Roman" w:hAnsi="Times New Roman"/>
          <w:sz w:val="24"/>
          <w:szCs w:val="24"/>
          <w:lang w:val="lv-LV"/>
        </w:rPr>
        <w:t>) ir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ir Krievijas Federācija vai Baltkrievijas Republika</w:t>
      </w:r>
      <w:r w:rsidR="001D3EC2" w:rsidRPr="00D551A6">
        <w:rPr>
          <w:rFonts w:ascii="Times New Roman" w:hAnsi="Times New Roman"/>
          <w:sz w:val="24"/>
          <w:szCs w:val="24"/>
          <w:lang w:val="lv-LV"/>
        </w:rPr>
        <w:t xml:space="preserve"> un/vai, veicot saimniecisko darbību pēc 2022. gada 24. februāra, pretendents izmanto materiālus, iekārtas, līdzekļus vai inventāru, kas ražots Krievijas Federācijā vai Baltkrievijas Republikā un iegādāti pēc minētā datuma, veic darbības, kas tieši vai netieši atbalsta minēto valstu industriju un saistību izpildē iesaista personas, kuras pēc minētā datuma turpina apmeklēt minētās valstis.</w:t>
      </w:r>
    </w:p>
    <w:p w14:paraId="0F2701F5" w14:textId="7FB5725F" w:rsidR="009138A2" w:rsidRPr="001D3EC2" w:rsidRDefault="009138A2" w:rsidP="001D3EC2">
      <w:pPr>
        <w:numPr>
          <w:ilvl w:val="2"/>
          <w:numId w:val="1"/>
        </w:numPr>
        <w:shd w:val="clear" w:color="auto" w:fill="FFFFFF" w:themeFill="background1"/>
        <w:spacing w:line="276" w:lineRule="auto"/>
        <w:ind w:left="709" w:hanging="709"/>
        <w:jc w:val="both"/>
        <w:rPr>
          <w:bCs/>
        </w:rPr>
      </w:pPr>
      <w:r w:rsidRPr="001D3EC2">
        <w:rPr>
          <w:bCs/>
        </w:rPr>
        <w:t xml:space="preserve">Iepirkuma komisijai ir tiesības noraidīt pretendentu, </w:t>
      </w:r>
      <w:bookmarkStart w:id="41" w:name="_Hlk71366524"/>
      <w:r w:rsidRPr="001D3EC2">
        <w:rPr>
          <w:bCs/>
        </w:rPr>
        <w:t>ja pretendents iesniedzis nepatiesu informāciju sava piedāvājuma novērtēšanai</w:t>
      </w:r>
      <w:bookmarkEnd w:id="41"/>
      <w:r w:rsidRPr="001D3EC2">
        <w:rPr>
          <w:bCs/>
        </w:rPr>
        <w:t>.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bookmarkEnd w:id="40"/>
    <w:p w14:paraId="37C3C7FC" w14:textId="77777777" w:rsidR="00157109" w:rsidRPr="000E1C30" w:rsidRDefault="00157109" w:rsidP="007C526F">
      <w:pPr>
        <w:numPr>
          <w:ilvl w:val="2"/>
          <w:numId w:val="1"/>
        </w:numPr>
        <w:shd w:val="clear" w:color="auto" w:fill="FFFFFF" w:themeFill="background1"/>
        <w:spacing w:line="276" w:lineRule="auto"/>
        <w:ind w:left="709" w:hanging="709"/>
        <w:jc w:val="both"/>
        <w:rPr>
          <w:bCs/>
        </w:rPr>
      </w:pPr>
      <w:r w:rsidRPr="00126486">
        <w:rPr>
          <w:bCs/>
        </w:rPr>
        <w:t xml:space="preserve">Gadījumā, ja izvirzītajās minimālajās tehniskās specifikācijas prasībās norādīts konkrēts </w:t>
      </w:r>
      <w:r w:rsidR="009C2894" w:rsidRPr="00126486">
        <w:rPr>
          <w:bCs/>
        </w:rPr>
        <w:t>P</w:t>
      </w:r>
      <w:r w:rsidR="000C2676" w:rsidRPr="00126486">
        <w:rPr>
          <w:bCs/>
        </w:rPr>
        <w:t xml:space="preserve">reces </w:t>
      </w:r>
      <w:r w:rsidRPr="00126486">
        <w:rPr>
          <w:bCs/>
        </w:rPr>
        <w:t xml:space="preserve">vai standarta nosaukums vai kāda cita norāde uz specifisku </w:t>
      </w:r>
      <w:r w:rsidR="009C2894" w:rsidRPr="00126486">
        <w:rPr>
          <w:bCs/>
        </w:rPr>
        <w:t>P</w:t>
      </w:r>
      <w:r w:rsidR="000C2676" w:rsidRPr="00126486">
        <w:rPr>
          <w:bCs/>
        </w:rPr>
        <w:t xml:space="preserve">reces </w:t>
      </w:r>
      <w:r w:rsidRPr="00126486">
        <w:rPr>
          <w:bCs/>
        </w:rPr>
        <w:t xml:space="preserve">izcelsmi, kā, piemēram, norādīta atsauce uz konkrētu katalogu un konkrētu </w:t>
      </w:r>
      <w:r w:rsidR="009C2894" w:rsidRPr="00126486">
        <w:rPr>
          <w:bCs/>
        </w:rPr>
        <w:t>P</w:t>
      </w:r>
      <w:r w:rsidRPr="00126486">
        <w:rPr>
          <w:bCs/>
        </w:rPr>
        <w:t xml:space="preserve">reces kataloga kodu, īpašu procesu, zīmolu, pretendents var piedāvāt </w:t>
      </w:r>
      <w:r w:rsidR="000C2676" w:rsidRPr="00126486">
        <w:rPr>
          <w:bCs/>
        </w:rPr>
        <w:t xml:space="preserve">ekvivalentu preci </w:t>
      </w:r>
      <w:r w:rsidRPr="00126486">
        <w:rPr>
          <w:bCs/>
        </w:rPr>
        <w:t xml:space="preserve">vai </w:t>
      </w:r>
      <w:r w:rsidR="000C2676" w:rsidRPr="00126486">
        <w:rPr>
          <w:bCs/>
        </w:rPr>
        <w:t xml:space="preserve">tās </w:t>
      </w:r>
      <w:r w:rsidRPr="00126486">
        <w:rPr>
          <w:bCs/>
        </w:rPr>
        <w:t xml:space="preserve">atbilstību </w:t>
      </w:r>
      <w:r w:rsidR="000C2676" w:rsidRPr="00126486">
        <w:rPr>
          <w:bCs/>
        </w:rPr>
        <w:t>ekvivalentam standartam</w:t>
      </w:r>
      <w:r w:rsidRPr="00126486">
        <w:rPr>
          <w:bCs/>
        </w:rPr>
        <w:t xml:space="preserve">, kas atbilst </w:t>
      </w:r>
      <w:r w:rsidR="00BE17A9" w:rsidRPr="00126486">
        <w:rPr>
          <w:bCs/>
        </w:rPr>
        <w:t xml:space="preserve">pasūtītāja </w:t>
      </w:r>
      <w:r w:rsidRPr="00126486">
        <w:rPr>
          <w:bCs/>
        </w:rPr>
        <w:t xml:space="preserve">izvirzītajām minimālajām tehniskajā </w:t>
      </w:r>
      <w:r w:rsidR="00A63DE8" w:rsidRPr="00126486">
        <w:rPr>
          <w:bCs/>
        </w:rPr>
        <w:t>specifikācijā</w:t>
      </w:r>
      <w:r w:rsidRPr="00126486">
        <w:rPr>
          <w:bCs/>
        </w:rPr>
        <w:t xml:space="preserve"> </w:t>
      </w:r>
      <w:r w:rsidR="00A63DE8" w:rsidRPr="00126486">
        <w:rPr>
          <w:bCs/>
        </w:rPr>
        <w:t>izvirzītajām prasībām</w:t>
      </w:r>
      <w:r w:rsidRPr="00126486">
        <w:rPr>
          <w:bCs/>
        </w:rPr>
        <w:t xml:space="preserve">. Tehniskajā piedāvājumā, piedāvājot ekvivalentu preci, pretendentam jāpierāda tās ekvivalentums. Par ekvivalentu konkursa ietvaros </w:t>
      </w:r>
      <w:r w:rsidR="000C2676" w:rsidRPr="00126486">
        <w:rPr>
          <w:bCs/>
        </w:rPr>
        <w:t xml:space="preserve">piedāvātajai </w:t>
      </w:r>
      <w:r w:rsidR="008B7D4B" w:rsidRPr="00126486">
        <w:rPr>
          <w:bCs/>
        </w:rPr>
        <w:t>P</w:t>
      </w:r>
      <w:r w:rsidRPr="00126486">
        <w:rPr>
          <w:bCs/>
        </w:rPr>
        <w:t xml:space="preserve">recei tiks uzskatīta </w:t>
      </w:r>
      <w:r w:rsidR="008B7D4B" w:rsidRPr="00126486">
        <w:rPr>
          <w:bCs/>
        </w:rPr>
        <w:t>P</w:t>
      </w:r>
      <w:r w:rsidRPr="00126486">
        <w:rPr>
          <w:bCs/>
        </w:rPr>
        <w:t xml:space="preserve">rece, kura </w:t>
      </w:r>
      <w:r w:rsidR="000C2676" w:rsidRPr="00126486">
        <w:rPr>
          <w:bCs/>
        </w:rPr>
        <w:t>atbilst</w:t>
      </w:r>
      <w:r w:rsidRPr="00126486">
        <w:rPr>
          <w:bCs/>
        </w:rPr>
        <w:t xml:space="preserve"> </w:t>
      </w:r>
      <w:r w:rsidR="000C2676" w:rsidRPr="00126486">
        <w:rPr>
          <w:bCs/>
        </w:rPr>
        <w:t>tehnisk</w:t>
      </w:r>
      <w:r w:rsidR="009D14B5" w:rsidRPr="00126486">
        <w:rPr>
          <w:bCs/>
        </w:rPr>
        <w:t>a</w:t>
      </w:r>
      <w:r w:rsidR="000C2676" w:rsidRPr="00126486">
        <w:rPr>
          <w:bCs/>
        </w:rPr>
        <w:t xml:space="preserve">jā specifikācijā norādītajai </w:t>
      </w:r>
      <w:r w:rsidR="008B7D4B" w:rsidRPr="00126486">
        <w:rPr>
          <w:bCs/>
        </w:rPr>
        <w:t>P</w:t>
      </w:r>
      <w:r w:rsidRPr="00126486">
        <w:rPr>
          <w:bCs/>
        </w:rPr>
        <w:t>recei pēc tās tehnisk</w:t>
      </w:r>
      <w:r w:rsidR="00A63DE8" w:rsidRPr="00126486">
        <w:rPr>
          <w:bCs/>
        </w:rPr>
        <w:t>aj</w:t>
      </w:r>
      <w:r w:rsidRPr="00126486">
        <w:rPr>
          <w:bCs/>
        </w:rPr>
        <w:t xml:space="preserve">iem parametriem. Precei jābūt arī ekonomiski ekvivalentai attiecībā uz izmaksām, kas varētu rasties </w:t>
      </w:r>
      <w:r w:rsidR="009C2894" w:rsidRPr="00126486">
        <w:rPr>
          <w:bCs/>
        </w:rPr>
        <w:t>P</w:t>
      </w:r>
      <w:r w:rsidRPr="00126486">
        <w:rPr>
          <w:bCs/>
        </w:rPr>
        <w:t xml:space="preserve">reces ieviešanas un lietošanas laikā. Gadījumā, ja pretendents, lai pierādītu, ka piedāvātā </w:t>
      </w:r>
      <w:r w:rsidR="008B7D4B" w:rsidRPr="00126486">
        <w:rPr>
          <w:bCs/>
        </w:rPr>
        <w:t>P</w:t>
      </w:r>
      <w:r w:rsidRPr="00126486">
        <w:rPr>
          <w:bCs/>
        </w:rPr>
        <w:t xml:space="preserve">rece atbilst </w:t>
      </w:r>
      <w:r w:rsidR="00A63DE8" w:rsidRPr="00126486">
        <w:rPr>
          <w:bCs/>
        </w:rPr>
        <w:t xml:space="preserve">pasūtītāja </w:t>
      </w:r>
      <w:r w:rsidRPr="00126486">
        <w:rPr>
          <w:bCs/>
        </w:rPr>
        <w:t xml:space="preserve">izvirzītajām minimālajām tehniskās specifikācijas prasībām, savā tehniskajā piedāvājumā atsaucas uz kādu no Latvijas nacionālajiem standartiem vai Eiropas adaptētajiem standartiem, piemēram, ka piedāvātā </w:t>
      </w:r>
      <w:r w:rsidR="008B7D4B" w:rsidRPr="00126486">
        <w:rPr>
          <w:bCs/>
        </w:rPr>
        <w:t>P</w:t>
      </w:r>
      <w:r w:rsidRPr="00126486">
        <w:rPr>
          <w:bCs/>
        </w:rPr>
        <w:t xml:space="preserve">rece atbilst ISO un/vai DIN, un/vai citiem Latvijas vai Eiropas adaptētajiem standartiem, pretendents papildus savam tehniskajam piedāvājumam pievieno dokumentāciju un/vai paskaidrojuma rakstu, kurā ir norādīts, </w:t>
      </w:r>
      <w:r w:rsidR="00A63DE8" w:rsidRPr="00126486">
        <w:rPr>
          <w:bCs/>
        </w:rPr>
        <w:t xml:space="preserve">kuri </w:t>
      </w:r>
      <w:r w:rsidRPr="00126486">
        <w:rPr>
          <w:bCs/>
        </w:rPr>
        <w:t xml:space="preserve">piedāvātās </w:t>
      </w:r>
      <w:r w:rsidR="009C2894" w:rsidRPr="00126486">
        <w:rPr>
          <w:bCs/>
        </w:rPr>
        <w:t>P</w:t>
      </w:r>
      <w:r w:rsidRPr="00126486">
        <w:rPr>
          <w:bCs/>
        </w:rPr>
        <w:t>reces tehniskie parametri ir atbilstoši un pierādāmi kā atbilstoši</w:t>
      </w:r>
      <w:r w:rsidRPr="000E1C30">
        <w:rPr>
          <w:bCs/>
        </w:rPr>
        <w:t xml:space="preserve"> </w:t>
      </w:r>
      <w:r w:rsidR="00A63DE8" w:rsidRPr="000E1C30">
        <w:rPr>
          <w:bCs/>
        </w:rPr>
        <w:t xml:space="preserve">pasūtītāja </w:t>
      </w:r>
      <w:r w:rsidRPr="000E1C30">
        <w:rPr>
          <w:bCs/>
        </w:rPr>
        <w:t>izvirzītajām minimālajām tehniskās specifikācijas prasībām.</w:t>
      </w:r>
    </w:p>
    <w:p w14:paraId="6CDBD880" w14:textId="77777777" w:rsidR="00C56DD2" w:rsidRPr="000E1C30" w:rsidRDefault="00C56DD2" w:rsidP="00816692">
      <w:pPr>
        <w:shd w:val="clear" w:color="auto" w:fill="FFFFFF" w:themeFill="background1"/>
        <w:spacing w:line="276" w:lineRule="auto"/>
        <w:ind w:left="1288"/>
        <w:jc w:val="both"/>
        <w:rPr>
          <w:b/>
        </w:rPr>
      </w:pPr>
    </w:p>
    <w:p w14:paraId="490D8B0E" w14:textId="77777777" w:rsidR="00D8489A" w:rsidRPr="000E1C30" w:rsidRDefault="00D8489A" w:rsidP="007C526F">
      <w:pPr>
        <w:numPr>
          <w:ilvl w:val="0"/>
          <w:numId w:val="1"/>
        </w:numPr>
        <w:shd w:val="clear" w:color="auto" w:fill="FFFFFF" w:themeFill="background1"/>
        <w:spacing w:after="120" w:line="276" w:lineRule="auto"/>
        <w:ind w:left="284" w:hanging="284"/>
        <w:jc w:val="center"/>
        <w:rPr>
          <w:b/>
        </w:rPr>
      </w:pPr>
      <w:r w:rsidRPr="000E1C30">
        <w:rPr>
          <w:b/>
        </w:rPr>
        <w:t>FINANŠU PIEDĀVĀJUMS</w:t>
      </w:r>
    </w:p>
    <w:p w14:paraId="279C68EF" w14:textId="6D16FEA8" w:rsidR="00D8489A" w:rsidRPr="000E1C30" w:rsidRDefault="007273CF" w:rsidP="007C526F">
      <w:pPr>
        <w:numPr>
          <w:ilvl w:val="1"/>
          <w:numId w:val="1"/>
        </w:numPr>
        <w:shd w:val="clear" w:color="auto" w:fill="FFFFFF" w:themeFill="background1"/>
        <w:spacing w:line="276" w:lineRule="auto"/>
        <w:jc w:val="both"/>
      </w:pPr>
      <w:r w:rsidRPr="000E1C30">
        <w:t xml:space="preserve"> </w:t>
      </w:r>
      <w:r w:rsidR="00710015" w:rsidRPr="000E1C30">
        <w:t xml:space="preserve">Pretendents iesniedz finanšu </w:t>
      </w:r>
      <w:r w:rsidR="00710015" w:rsidRPr="00126486">
        <w:t>piedāvājumu</w:t>
      </w:r>
      <w:r w:rsidR="00495AAF" w:rsidRPr="00126486">
        <w:t xml:space="preserve"> katrā iepirkuma priekšmeta</w:t>
      </w:r>
      <w:r w:rsidR="00A72BA4" w:rsidRPr="00126486">
        <w:t xml:space="preserve"> </w:t>
      </w:r>
      <w:r w:rsidR="00FA3192">
        <w:t>daļā/</w:t>
      </w:r>
      <w:r w:rsidR="00840F5C" w:rsidRPr="006F2356">
        <w:t>pozīcijā</w:t>
      </w:r>
      <w:r w:rsidR="00A72BA4" w:rsidRPr="00126486">
        <w:t xml:space="preserve"> </w:t>
      </w:r>
      <w:r w:rsidR="00495AAF" w:rsidRPr="00126486">
        <w:t>atsevišķi</w:t>
      </w:r>
      <w:r w:rsidR="00710015" w:rsidRPr="00126486">
        <w:t xml:space="preserve"> atbilstoši EIS e-konkursu apakšsistēmā šī konkursa sadaļā publicētajai veidlapai,</w:t>
      </w:r>
      <w:r w:rsidR="00710015" w:rsidRPr="000E1C30">
        <w:t xml:space="preserve"> </w:t>
      </w:r>
      <w:r w:rsidR="00FF3713" w:rsidRPr="000E1C30">
        <w:t>ievērojot šādus nosacījumus</w:t>
      </w:r>
      <w:r w:rsidR="00D8489A" w:rsidRPr="000E1C30">
        <w:t>:</w:t>
      </w:r>
    </w:p>
    <w:p w14:paraId="3672724A" w14:textId="09F6D518" w:rsidR="00915A6C" w:rsidRPr="000E1C30" w:rsidRDefault="00915A6C" w:rsidP="007C526F">
      <w:pPr>
        <w:numPr>
          <w:ilvl w:val="2"/>
          <w:numId w:val="1"/>
        </w:numPr>
        <w:shd w:val="clear" w:color="auto" w:fill="FFFFFF" w:themeFill="background1"/>
        <w:spacing w:line="276" w:lineRule="auto"/>
        <w:ind w:left="1418" w:hanging="567"/>
        <w:jc w:val="both"/>
      </w:pPr>
      <w:r w:rsidRPr="000E1C30">
        <w:lastRenderedPageBreak/>
        <w:t>piedāvātā cena EUR bez pievienotās vērtības nodokļa (PVN)</w:t>
      </w:r>
      <w:r w:rsidR="00C35C88" w:rsidRPr="000E1C30">
        <w:t xml:space="preserve"> par 1 </w:t>
      </w:r>
      <w:r w:rsidR="006E4E00" w:rsidRPr="000E1C30">
        <w:t xml:space="preserve">(vienu) </w:t>
      </w:r>
      <w:r w:rsidR="00407410" w:rsidRPr="006F2356">
        <w:t>komplektu</w:t>
      </w:r>
      <w:r w:rsidR="00FA3192" w:rsidRPr="006F2356">
        <w:t xml:space="preserve"> un atsevišķi par katru </w:t>
      </w:r>
      <w:r w:rsidR="002D7DC6" w:rsidRPr="006F2356">
        <w:t xml:space="preserve">komplekta </w:t>
      </w:r>
      <w:r w:rsidR="00FA3192" w:rsidRPr="006F2356">
        <w:t>sastāvdaļu (jaka un bikses)</w:t>
      </w:r>
      <w:r w:rsidR="00E36436" w:rsidRPr="006F2356">
        <w:t>.</w:t>
      </w:r>
      <w:r w:rsidRPr="006F2356">
        <w:t xml:space="preserve"> </w:t>
      </w:r>
      <w:r w:rsidRPr="000E1C30">
        <w:t>Cena jāaprēķina un jānorāda ar precizitāti 2 (divas) zīmes aiz komata</w:t>
      </w:r>
      <w:r w:rsidR="00AB1B61" w:rsidRPr="000E1C30">
        <w:t>;</w:t>
      </w:r>
    </w:p>
    <w:p w14:paraId="5F975613" w14:textId="6907EA32" w:rsidR="001675B0" w:rsidRPr="000E1C30" w:rsidRDefault="00915A6C" w:rsidP="007C526F">
      <w:pPr>
        <w:numPr>
          <w:ilvl w:val="2"/>
          <w:numId w:val="1"/>
        </w:numPr>
        <w:shd w:val="clear" w:color="auto" w:fill="FFFFFF" w:themeFill="background1"/>
        <w:spacing w:line="276" w:lineRule="auto"/>
        <w:ind w:left="1418" w:hanging="567"/>
        <w:jc w:val="both"/>
        <w:rPr>
          <w:b/>
        </w:rPr>
      </w:pPr>
      <w:r w:rsidRPr="000E1C30">
        <w:t xml:space="preserve">piedāvājuma cenā jāiekļauj visas izmaksas, kas saistītas ar </w:t>
      </w:r>
      <w:r w:rsidR="00165D93" w:rsidRPr="00165D93">
        <w:t>vispārīgās vienošanās</w:t>
      </w:r>
      <w:r w:rsidRPr="000E1C30">
        <w:t xml:space="preserve"> saistību izpildi, tajā skaitā garantijas saistību izpildi, un visi valsts un pašvaldību noteiktie nodokļi un nodevas bez PVN;</w:t>
      </w:r>
    </w:p>
    <w:p w14:paraId="4BCE04E6" w14:textId="3A1C67D7" w:rsidR="00343DD9" w:rsidRPr="000E1C30" w:rsidRDefault="004C176B" w:rsidP="007C526F">
      <w:pPr>
        <w:numPr>
          <w:ilvl w:val="2"/>
          <w:numId w:val="1"/>
        </w:numPr>
        <w:shd w:val="clear" w:color="auto" w:fill="FFFFFF" w:themeFill="background1"/>
        <w:spacing w:line="276" w:lineRule="auto"/>
        <w:ind w:left="1418" w:hanging="567"/>
        <w:contextualSpacing/>
        <w:jc w:val="both"/>
        <w:rPr>
          <w:b/>
        </w:rPr>
      </w:pPr>
      <w:r w:rsidRPr="000E1C30">
        <w:t>p</w:t>
      </w:r>
      <w:r w:rsidR="00280846" w:rsidRPr="000E1C30">
        <w:t xml:space="preserve">apildu izmaksas, kas nav iekļautas aprēķinos un norādītas finanšu piedāvājumā, netiks ņemtas vērā pie </w:t>
      </w:r>
      <w:r w:rsidR="004F6684">
        <w:t>vispārīgās vienošanās</w:t>
      </w:r>
      <w:r w:rsidR="00822238" w:rsidRPr="000E1C30">
        <w:t xml:space="preserve"> </w:t>
      </w:r>
      <w:r w:rsidR="00280846" w:rsidRPr="000E1C30">
        <w:t>noslēgšanas un tā darbības laikā.</w:t>
      </w:r>
    </w:p>
    <w:p w14:paraId="399EB7E8" w14:textId="77777777" w:rsidR="007A45E1" w:rsidRPr="000E1C30" w:rsidRDefault="007F54F7" w:rsidP="007C526F">
      <w:pPr>
        <w:numPr>
          <w:ilvl w:val="1"/>
          <w:numId w:val="1"/>
        </w:numPr>
        <w:shd w:val="clear" w:color="auto" w:fill="FFFFFF" w:themeFill="background1"/>
        <w:spacing w:line="276" w:lineRule="auto"/>
        <w:contextualSpacing/>
        <w:jc w:val="both"/>
        <w:rPr>
          <w:b/>
        </w:rPr>
      </w:pPr>
      <w:r w:rsidRPr="000E1C30">
        <w:rPr>
          <w:b/>
        </w:rPr>
        <w:t xml:space="preserve"> </w:t>
      </w:r>
      <w:r w:rsidR="00A34064" w:rsidRPr="000E1C30">
        <w:rPr>
          <w:b/>
        </w:rPr>
        <w:t>Finanšu piedāvājuma vērtēšana</w:t>
      </w:r>
      <w:r w:rsidR="007A45E1" w:rsidRPr="000E1C30">
        <w:rPr>
          <w:b/>
        </w:rPr>
        <w:t>:</w:t>
      </w:r>
    </w:p>
    <w:p w14:paraId="19021CA5" w14:textId="01EFFB87" w:rsidR="00D30E16" w:rsidRPr="000E1C30" w:rsidRDefault="00BF504A" w:rsidP="006D1503">
      <w:pPr>
        <w:numPr>
          <w:ilvl w:val="2"/>
          <w:numId w:val="1"/>
        </w:numPr>
        <w:shd w:val="clear" w:color="auto" w:fill="FFFFFF" w:themeFill="background1"/>
        <w:spacing w:line="276" w:lineRule="auto"/>
        <w:ind w:left="1276" w:hanging="567"/>
        <w:contextualSpacing/>
        <w:jc w:val="both"/>
      </w:pPr>
      <w:r w:rsidRPr="000E1C30">
        <w:t>Iepirkuma komisija veic pretendentu finanšu piedāvājumu vērtēšan</w:t>
      </w:r>
      <w:r w:rsidR="00C80E30" w:rsidRPr="000E1C30">
        <w:t>u</w:t>
      </w:r>
      <w:r w:rsidR="00495AAF" w:rsidRPr="000E1C30">
        <w:t xml:space="preserve"> katrā iepirkuma priekšmeta</w:t>
      </w:r>
      <w:r w:rsidR="00A72BA4" w:rsidRPr="000E1C30">
        <w:t xml:space="preserve"> </w:t>
      </w:r>
      <w:r w:rsidR="00A72BA4" w:rsidRPr="006F2356">
        <w:t>daļā</w:t>
      </w:r>
      <w:r w:rsidR="00840F5C" w:rsidRPr="006F2356">
        <w:t>/pozīcijā</w:t>
      </w:r>
      <w:r w:rsidR="00A72BA4" w:rsidRPr="006F2356">
        <w:t xml:space="preserve"> </w:t>
      </w:r>
      <w:r w:rsidR="00495AAF" w:rsidRPr="000E1C30">
        <w:t>atsevišķi</w:t>
      </w:r>
      <w:r w:rsidR="00C80E30" w:rsidRPr="000E1C30">
        <w:t>.</w:t>
      </w:r>
    </w:p>
    <w:p w14:paraId="0111A5DC" w14:textId="2533CDD5" w:rsidR="00364DB4" w:rsidRDefault="00BF504A" w:rsidP="006D1503">
      <w:pPr>
        <w:pStyle w:val="ListParagraph"/>
        <w:numPr>
          <w:ilvl w:val="2"/>
          <w:numId w:val="1"/>
        </w:numPr>
        <w:spacing w:after="0"/>
        <w:ind w:left="1276" w:hanging="567"/>
        <w:jc w:val="both"/>
        <w:rPr>
          <w:rFonts w:ascii="Times New Roman" w:hAnsi="Times New Roman"/>
          <w:sz w:val="24"/>
          <w:szCs w:val="24"/>
          <w:lang w:val="lv-LV"/>
        </w:rPr>
      </w:pPr>
      <w:r w:rsidRPr="000E1C30">
        <w:rPr>
          <w:rFonts w:ascii="Times New Roman" w:hAnsi="Times New Roman"/>
          <w:sz w:val="24"/>
          <w:szCs w:val="24"/>
          <w:lang w:val="lv-LV"/>
        </w:rPr>
        <w:t>Iepirkuma komisija veic aritmētisko kļūdu pārbaudi pretendentu piedāvājumos un rīkojas saskaņā ar PIL 41. panta devīto daļu.</w:t>
      </w:r>
    </w:p>
    <w:p w14:paraId="436DCAE1" w14:textId="1B5FFB50" w:rsidR="009C3B07" w:rsidRPr="001F6CD5" w:rsidRDefault="009C3B07" w:rsidP="006D1503">
      <w:pPr>
        <w:numPr>
          <w:ilvl w:val="2"/>
          <w:numId w:val="1"/>
        </w:numPr>
        <w:shd w:val="clear" w:color="auto" w:fill="FFFFFF" w:themeFill="background1"/>
        <w:spacing w:line="276" w:lineRule="auto"/>
        <w:ind w:left="1276"/>
        <w:contextualSpacing/>
        <w:jc w:val="both"/>
      </w:pPr>
      <w:r w:rsidRPr="001F6CD5">
        <w:t>Finanšu piedāvājuma vērtēšanai tiek aprēķināta vērtējamā cena</w:t>
      </w:r>
      <w:r w:rsidR="00F63A48" w:rsidRPr="001F6CD5">
        <w:t xml:space="preserve"> pēc šādas formulas: (cena EUR bez PVN par 1 vienību jaka + cena EUR bez PVN par vienu vienību bikses) * </w:t>
      </w:r>
      <w:r w:rsidR="00AA1DAD">
        <w:t xml:space="preserve">attiecīgās pozīcijas </w:t>
      </w:r>
      <w:r w:rsidRPr="001F6CD5">
        <w:t>lietderības koeficient</w:t>
      </w:r>
      <w:r w:rsidR="00F63A48" w:rsidRPr="001F6CD5">
        <w:t>s.</w:t>
      </w:r>
    </w:p>
    <w:p w14:paraId="7C6608AF" w14:textId="5E18255C" w:rsidR="00F63A48" w:rsidRPr="001F6CD5" w:rsidRDefault="00F63A48" w:rsidP="006D1503">
      <w:pPr>
        <w:numPr>
          <w:ilvl w:val="2"/>
          <w:numId w:val="1"/>
        </w:numPr>
        <w:shd w:val="clear" w:color="auto" w:fill="FFFFFF" w:themeFill="background1"/>
        <w:spacing w:line="276" w:lineRule="auto"/>
        <w:ind w:left="1276"/>
        <w:contextualSpacing/>
        <w:jc w:val="both"/>
      </w:pPr>
      <w:r w:rsidRPr="001F6CD5">
        <w:t>Cenas aprēķināšanai tiek piemēroti šādi lietderības koeficienti</w:t>
      </w:r>
      <w:r w:rsidR="00AA1DAD">
        <w:rPr>
          <w:rStyle w:val="FootnoteReference"/>
        </w:rPr>
        <w:footnoteReference w:id="5"/>
      </w:r>
      <w:r w:rsidRPr="001F6CD5">
        <w:t>:</w:t>
      </w:r>
    </w:p>
    <w:tbl>
      <w:tblPr>
        <w:tblStyle w:val="TableGrid"/>
        <w:tblW w:w="7371" w:type="dxa"/>
        <w:tblInd w:w="704" w:type="dxa"/>
        <w:tblLayout w:type="fixed"/>
        <w:tblLook w:val="04A0" w:firstRow="1" w:lastRow="0" w:firstColumn="1" w:lastColumn="0" w:noHBand="0" w:noVBand="1"/>
      </w:tblPr>
      <w:tblGrid>
        <w:gridCol w:w="5387"/>
        <w:gridCol w:w="1984"/>
      </w:tblGrid>
      <w:tr w:rsidR="009C3B07" w:rsidRPr="00AA1DAD" w14:paraId="48C43AC9" w14:textId="77777777" w:rsidTr="001F6CD5">
        <w:trPr>
          <w:trHeight w:val="20"/>
        </w:trPr>
        <w:tc>
          <w:tcPr>
            <w:tcW w:w="7371" w:type="dxa"/>
            <w:gridSpan w:val="2"/>
          </w:tcPr>
          <w:p w14:paraId="19861AF0" w14:textId="48859CD2" w:rsidR="009C3B07" w:rsidRPr="001F6CD5" w:rsidRDefault="009C3B07" w:rsidP="007A2ADF">
            <w:pPr>
              <w:rPr>
                <w:b/>
              </w:rPr>
            </w:pPr>
            <w:r w:rsidRPr="001F6CD5">
              <w:rPr>
                <w:b/>
              </w:rPr>
              <w:t>Iepirkuma priekšmeta 1.</w:t>
            </w:r>
            <w:r w:rsidR="006F2356">
              <w:rPr>
                <w:b/>
              </w:rPr>
              <w:t> </w:t>
            </w:r>
            <w:r w:rsidRPr="001F6CD5">
              <w:rPr>
                <w:b/>
              </w:rPr>
              <w:t>daļā</w:t>
            </w:r>
          </w:p>
        </w:tc>
      </w:tr>
      <w:tr w:rsidR="009C3B07" w:rsidRPr="00AA1DAD" w14:paraId="3E5A8C6F" w14:textId="77777777" w:rsidTr="001F6CD5">
        <w:trPr>
          <w:trHeight w:val="387"/>
        </w:trPr>
        <w:tc>
          <w:tcPr>
            <w:tcW w:w="5387" w:type="dxa"/>
          </w:tcPr>
          <w:p w14:paraId="2B100371" w14:textId="4C88FC0E" w:rsidR="009C3B07" w:rsidRPr="001F6CD5" w:rsidRDefault="009C3B07" w:rsidP="007A2ADF">
            <w:r w:rsidRPr="001F6CD5">
              <w:t>1.</w:t>
            </w:r>
            <w:r w:rsidR="003A200D">
              <w:t> </w:t>
            </w:r>
            <w:r w:rsidRPr="001F6CD5">
              <w:t xml:space="preserve">pozīcija </w:t>
            </w:r>
            <w:r w:rsidR="00F63A48" w:rsidRPr="00AA1DAD">
              <w:rPr>
                <w:color w:val="000000"/>
              </w:rPr>
              <w:t xml:space="preserve">Lietus kostīms KFT </w:t>
            </w:r>
            <w:r w:rsidR="00F63A48" w:rsidRPr="00AA1DAD">
              <w:t>LPT</w:t>
            </w:r>
          </w:p>
        </w:tc>
        <w:tc>
          <w:tcPr>
            <w:tcW w:w="1984" w:type="dxa"/>
          </w:tcPr>
          <w:p w14:paraId="2060D866" w14:textId="78E34257" w:rsidR="009C3B07" w:rsidRPr="001F6CD5" w:rsidRDefault="00AA1DAD" w:rsidP="007A2ADF">
            <w:r>
              <w:t>0,03</w:t>
            </w:r>
          </w:p>
        </w:tc>
      </w:tr>
      <w:tr w:rsidR="009C3B07" w:rsidRPr="00AA1DAD" w14:paraId="412BB2F0" w14:textId="77777777" w:rsidTr="001F6CD5">
        <w:trPr>
          <w:trHeight w:val="20"/>
        </w:trPr>
        <w:tc>
          <w:tcPr>
            <w:tcW w:w="5387" w:type="dxa"/>
          </w:tcPr>
          <w:p w14:paraId="32CA4DD3" w14:textId="043170FD" w:rsidR="009C3B07" w:rsidRPr="001F6CD5" w:rsidRDefault="00F63A48" w:rsidP="00AA1DAD">
            <w:r w:rsidRPr="001F6CD5">
              <w:t xml:space="preserve">2. pozīcija </w:t>
            </w:r>
            <w:r w:rsidRPr="001F6CD5">
              <w:rPr>
                <w:rFonts w:eastAsia="Calibri"/>
              </w:rPr>
              <w:t>Lietus kostīms KFT WLPT</w:t>
            </w:r>
          </w:p>
        </w:tc>
        <w:tc>
          <w:tcPr>
            <w:tcW w:w="1984" w:type="dxa"/>
          </w:tcPr>
          <w:p w14:paraId="161866C8" w14:textId="4EAE4C95" w:rsidR="009C3B07" w:rsidRPr="001F6CD5" w:rsidRDefault="00AA1DAD" w:rsidP="007A2ADF">
            <w:r>
              <w:t>0,66</w:t>
            </w:r>
          </w:p>
        </w:tc>
      </w:tr>
      <w:tr w:rsidR="00F63A48" w:rsidRPr="00AA1DAD" w14:paraId="0ADA5ACD" w14:textId="77777777" w:rsidTr="001F6CD5">
        <w:trPr>
          <w:trHeight w:val="20"/>
        </w:trPr>
        <w:tc>
          <w:tcPr>
            <w:tcW w:w="5387" w:type="dxa"/>
          </w:tcPr>
          <w:p w14:paraId="447C8870" w14:textId="60AF901C" w:rsidR="00F63A48" w:rsidRPr="001F6CD5" w:rsidRDefault="00F63A48" w:rsidP="00F63A48">
            <w:r w:rsidRPr="001F6CD5">
              <w:t xml:space="preserve">3. pozīcija </w:t>
            </w:r>
            <w:r w:rsidRPr="001F6CD5">
              <w:rPr>
                <w:rFonts w:eastAsia="Calibri"/>
              </w:rPr>
              <w:t>Lietus kostīms KFT WLPT (</w:t>
            </w:r>
            <w:proofErr w:type="spellStart"/>
            <w:r w:rsidRPr="001F6CD5">
              <w:rPr>
                <w:rFonts w:eastAsia="Calibri"/>
              </w:rPr>
              <w:t>ugunsnoturīgs</w:t>
            </w:r>
            <w:proofErr w:type="spellEnd"/>
            <w:r w:rsidRPr="001F6CD5">
              <w:rPr>
                <w:rFonts w:eastAsia="Calibri"/>
              </w:rPr>
              <w:t>)</w:t>
            </w:r>
          </w:p>
        </w:tc>
        <w:tc>
          <w:tcPr>
            <w:tcW w:w="1984" w:type="dxa"/>
          </w:tcPr>
          <w:p w14:paraId="788B1610" w14:textId="6BB2D925" w:rsidR="00F63A48" w:rsidRPr="001F6CD5" w:rsidRDefault="00AA1DAD" w:rsidP="00F63A48">
            <w:r>
              <w:t>0,07</w:t>
            </w:r>
          </w:p>
        </w:tc>
      </w:tr>
      <w:tr w:rsidR="00F63A48" w:rsidRPr="00AA1DAD" w14:paraId="3435C6E4" w14:textId="77777777" w:rsidTr="001F6CD5">
        <w:trPr>
          <w:trHeight w:val="20"/>
        </w:trPr>
        <w:tc>
          <w:tcPr>
            <w:tcW w:w="5387" w:type="dxa"/>
          </w:tcPr>
          <w:p w14:paraId="75DA2F07" w14:textId="3E3A90E8" w:rsidR="00F63A48" w:rsidRPr="001F6CD5" w:rsidRDefault="00F63A48" w:rsidP="00F63A48">
            <w:r w:rsidRPr="00AA1DAD">
              <w:rPr>
                <w:color w:val="000000"/>
              </w:rPr>
              <w:t>4.</w:t>
            </w:r>
            <w:r w:rsidR="003A200D">
              <w:rPr>
                <w:color w:val="000000"/>
              </w:rPr>
              <w:t> </w:t>
            </w:r>
            <w:proofErr w:type="spellStart"/>
            <w:r w:rsidRPr="00AA1DAD">
              <w:rPr>
                <w:color w:val="000000"/>
              </w:rPr>
              <w:t>pozicija</w:t>
            </w:r>
            <w:proofErr w:type="spellEnd"/>
            <w:r w:rsidRPr="00AA1DAD">
              <w:rPr>
                <w:color w:val="000000"/>
              </w:rPr>
              <w:t xml:space="preserve"> Lietus kostīms KFT JC Brūns</w:t>
            </w:r>
          </w:p>
        </w:tc>
        <w:tc>
          <w:tcPr>
            <w:tcW w:w="1984" w:type="dxa"/>
          </w:tcPr>
          <w:p w14:paraId="4E4B2776" w14:textId="105D179C" w:rsidR="00F63A48" w:rsidRPr="001F6CD5" w:rsidRDefault="00AA1DAD" w:rsidP="00F63A48">
            <w:r>
              <w:t>0,14</w:t>
            </w:r>
          </w:p>
        </w:tc>
      </w:tr>
      <w:tr w:rsidR="00F63A48" w:rsidRPr="00AA1DAD" w14:paraId="361E5A0B" w14:textId="77777777" w:rsidTr="001F6CD5">
        <w:trPr>
          <w:trHeight w:val="20"/>
        </w:trPr>
        <w:tc>
          <w:tcPr>
            <w:tcW w:w="5387" w:type="dxa"/>
          </w:tcPr>
          <w:p w14:paraId="0E1BD752" w14:textId="67D5FCBB" w:rsidR="00F63A48" w:rsidRPr="001F6CD5" w:rsidRDefault="00F63A48" w:rsidP="00F63A48">
            <w:pPr>
              <w:rPr>
                <w:rFonts w:eastAsia="Calibri"/>
              </w:rPr>
            </w:pPr>
            <w:r w:rsidRPr="00AA1DAD">
              <w:rPr>
                <w:color w:val="000000"/>
              </w:rPr>
              <w:t>5.</w:t>
            </w:r>
            <w:r w:rsidR="003A200D">
              <w:rPr>
                <w:color w:val="000000"/>
              </w:rPr>
              <w:t> </w:t>
            </w:r>
            <w:r w:rsidRPr="00AA1DAD">
              <w:rPr>
                <w:color w:val="000000"/>
              </w:rPr>
              <w:t>pozīcija Lietus kostīms KFT JSS Zils</w:t>
            </w:r>
          </w:p>
        </w:tc>
        <w:tc>
          <w:tcPr>
            <w:tcW w:w="1984" w:type="dxa"/>
          </w:tcPr>
          <w:p w14:paraId="5D202AFF" w14:textId="11C9BD7C" w:rsidR="00F63A48" w:rsidRPr="001F6CD5" w:rsidRDefault="00AA1DAD" w:rsidP="00F63A48">
            <w:r>
              <w:t>0,02</w:t>
            </w:r>
          </w:p>
        </w:tc>
      </w:tr>
      <w:tr w:rsidR="00F63A48" w:rsidRPr="00AA1DAD" w14:paraId="1BC43CBC" w14:textId="77777777" w:rsidTr="001F6CD5">
        <w:trPr>
          <w:trHeight w:val="20"/>
        </w:trPr>
        <w:tc>
          <w:tcPr>
            <w:tcW w:w="7371" w:type="dxa"/>
            <w:gridSpan w:val="2"/>
          </w:tcPr>
          <w:p w14:paraId="0A0FD0A7" w14:textId="0590BF01" w:rsidR="00F63A48" w:rsidRPr="001F6CD5" w:rsidRDefault="00F63A48" w:rsidP="00F63A48">
            <w:r w:rsidRPr="001F6CD5">
              <w:rPr>
                <w:b/>
              </w:rPr>
              <w:t>Iepirkuma priekšmeta 2.</w:t>
            </w:r>
            <w:r w:rsidR="006F2356">
              <w:rPr>
                <w:b/>
              </w:rPr>
              <w:t> </w:t>
            </w:r>
            <w:r w:rsidRPr="001F6CD5">
              <w:rPr>
                <w:b/>
              </w:rPr>
              <w:t>daļā</w:t>
            </w:r>
          </w:p>
        </w:tc>
      </w:tr>
      <w:tr w:rsidR="00F63A48" w:rsidRPr="00F04127" w14:paraId="45128207" w14:textId="77777777" w:rsidTr="001F6CD5">
        <w:trPr>
          <w:trHeight w:val="20"/>
        </w:trPr>
        <w:tc>
          <w:tcPr>
            <w:tcW w:w="5387" w:type="dxa"/>
          </w:tcPr>
          <w:p w14:paraId="525AB643" w14:textId="4CF4250E" w:rsidR="00F63A48" w:rsidRPr="001F6CD5" w:rsidRDefault="00F63A48" w:rsidP="00F63A48">
            <w:r w:rsidRPr="001F6CD5">
              <w:rPr>
                <w:rFonts w:eastAsia="Calibri"/>
              </w:rPr>
              <w:t>Lietus kostīms KFT WLPT</w:t>
            </w:r>
          </w:p>
        </w:tc>
        <w:tc>
          <w:tcPr>
            <w:tcW w:w="1984" w:type="dxa"/>
          </w:tcPr>
          <w:p w14:paraId="7D0F0A7E" w14:textId="7D6A5FFD" w:rsidR="00F63A48" w:rsidRPr="001F6CD5" w:rsidRDefault="00AA1DAD" w:rsidP="00F63A48">
            <w:r>
              <w:t>0,08</w:t>
            </w:r>
          </w:p>
        </w:tc>
      </w:tr>
    </w:tbl>
    <w:p w14:paraId="4F6C17DB" w14:textId="77777777" w:rsidR="009C3B07" w:rsidRDefault="009C3B07" w:rsidP="001F6CD5">
      <w:pPr>
        <w:pStyle w:val="ListParagraph"/>
        <w:spacing w:after="0"/>
        <w:ind w:left="1418"/>
        <w:jc w:val="both"/>
        <w:rPr>
          <w:rFonts w:ascii="Times New Roman" w:hAnsi="Times New Roman"/>
          <w:sz w:val="24"/>
          <w:szCs w:val="24"/>
          <w:lang w:val="lv-LV"/>
        </w:rPr>
      </w:pPr>
    </w:p>
    <w:p w14:paraId="1D149A14" w14:textId="77777777" w:rsidR="00BF504A" w:rsidRPr="000E1C30" w:rsidRDefault="00BF504A" w:rsidP="007C526F">
      <w:pPr>
        <w:pStyle w:val="ListParagraph"/>
        <w:numPr>
          <w:ilvl w:val="2"/>
          <w:numId w:val="1"/>
        </w:numPr>
        <w:ind w:left="1418" w:hanging="567"/>
        <w:jc w:val="both"/>
        <w:rPr>
          <w:rFonts w:ascii="Times New Roman" w:hAnsi="Times New Roman"/>
          <w:sz w:val="24"/>
          <w:szCs w:val="24"/>
          <w:lang w:val="lv-LV"/>
        </w:rPr>
      </w:pPr>
      <w:r w:rsidRPr="000E1C30">
        <w:rPr>
          <w:rFonts w:ascii="Times New Roman" w:hAnsi="Times New Roman"/>
          <w:sz w:val="24"/>
          <w:szCs w:val="24"/>
          <w:lang w:val="lv-LV"/>
        </w:rPr>
        <w:t>Iepirkuma komisija pārbauda</w:t>
      </w:r>
      <w:r w:rsidR="00A63DE8" w:rsidRPr="000E1C30">
        <w:rPr>
          <w:rFonts w:ascii="Times New Roman" w:hAnsi="Times New Roman"/>
          <w:sz w:val="24"/>
          <w:szCs w:val="24"/>
          <w:lang w:val="lv-LV"/>
        </w:rPr>
        <w:t>,</w:t>
      </w:r>
      <w:r w:rsidRPr="000E1C30">
        <w:rPr>
          <w:rFonts w:ascii="Times New Roman" w:hAnsi="Times New Roman"/>
          <w:sz w:val="24"/>
          <w:szCs w:val="24"/>
          <w:lang w:val="lv-LV"/>
        </w:rPr>
        <w:t xml:space="preserve"> vai nav iesniegts nepamatoti lēts piedāvājums, un rīkojas saskaņā ar PIL 53. panta noteikumiem.</w:t>
      </w:r>
    </w:p>
    <w:p w14:paraId="66C12830" w14:textId="77777777" w:rsidR="009F5945" w:rsidRDefault="00BF504A" w:rsidP="009F5945">
      <w:pPr>
        <w:pStyle w:val="ListParagraph"/>
        <w:numPr>
          <w:ilvl w:val="2"/>
          <w:numId w:val="1"/>
        </w:numPr>
        <w:ind w:left="1418" w:hanging="567"/>
        <w:jc w:val="both"/>
        <w:rPr>
          <w:rFonts w:ascii="Times New Roman" w:hAnsi="Times New Roman"/>
          <w:sz w:val="24"/>
          <w:szCs w:val="24"/>
          <w:lang w:val="lv-LV"/>
        </w:rPr>
      </w:pPr>
      <w:r w:rsidRPr="000E1C30">
        <w:rPr>
          <w:rFonts w:ascii="Times New Roman" w:hAnsi="Times New Roman"/>
          <w:sz w:val="24"/>
          <w:szCs w:val="24"/>
          <w:lang w:val="lv-LV"/>
        </w:rPr>
        <w:t>Pretendents tiek noraidīts un tā piedāvājums netiek tālāk vērtēts, ja komisija konstatē:</w:t>
      </w:r>
    </w:p>
    <w:p w14:paraId="673861A9" w14:textId="77777777" w:rsidR="009F5945" w:rsidRPr="009F5945" w:rsidRDefault="00BF504A" w:rsidP="009F5945">
      <w:pPr>
        <w:pStyle w:val="ListParagraph"/>
        <w:numPr>
          <w:ilvl w:val="3"/>
          <w:numId w:val="1"/>
        </w:numPr>
        <w:jc w:val="both"/>
        <w:rPr>
          <w:rFonts w:ascii="Times New Roman" w:hAnsi="Times New Roman"/>
          <w:sz w:val="24"/>
          <w:szCs w:val="24"/>
          <w:lang w:val="lv-LV"/>
        </w:rPr>
      </w:pPr>
      <w:r w:rsidRPr="009F5945">
        <w:rPr>
          <w:rFonts w:ascii="Times New Roman" w:hAnsi="Times New Roman"/>
          <w:sz w:val="24"/>
          <w:szCs w:val="24"/>
        </w:rPr>
        <w:t xml:space="preserve">nav </w:t>
      </w:r>
      <w:proofErr w:type="spellStart"/>
      <w:r w:rsidRPr="009F5945">
        <w:rPr>
          <w:rFonts w:ascii="Times New Roman" w:hAnsi="Times New Roman"/>
          <w:sz w:val="24"/>
          <w:szCs w:val="24"/>
        </w:rPr>
        <w:t>iesniegts</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finanšu</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piedāvājums</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vai</w:t>
      </w:r>
      <w:proofErr w:type="spellEnd"/>
      <w:r w:rsidR="00B44A17" w:rsidRPr="009F5945">
        <w:rPr>
          <w:rFonts w:ascii="Times New Roman" w:hAnsi="Times New Roman"/>
          <w:sz w:val="24"/>
          <w:szCs w:val="24"/>
        </w:rPr>
        <w:t xml:space="preserve"> tas neatbilst nolikuma prasībām, un/vai finanšu piedāvājums nav </w:t>
      </w:r>
      <w:proofErr w:type="spellStart"/>
      <w:r w:rsidR="00B44A17" w:rsidRPr="009F5945">
        <w:rPr>
          <w:rFonts w:ascii="Times New Roman" w:hAnsi="Times New Roman"/>
          <w:sz w:val="24"/>
          <w:szCs w:val="24"/>
        </w:rPr>
        <w:t>iesniegts</w:t>
      </w:r>
      <w:proofErr w:type="spellEnd"/>
      <w:r w:rsidR="00B44A17" w:rsidRPr="009F5945">
        <w:rPr>
          <w:rFonts w:ascii="Times New Roman" w:hAnsi="Times New Roman"/>
          <w:sz w:val="24"/>
          <w:szCs w:val="24"/>
        </w:rPr>
        <w:t xml:space="preserve"> par </w:t>
      </w:r>
      <w:proofErr w:type="spellStart"/>
      <w:r w:rsidR="00B44A17" w:rsidRPr="009F5945">
        <w:rPr>
          <w:rFonts w:ascii="Times New Roman" w:hAnsi="Times New Roman"/>
          <w:sz w:val="24"/>
          <w:szCs w:val="24"/>
        </w:rPr>
        <w:t>pilnu</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iepirkuma</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priekšmeta</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apjomu</w:t>
      </w:r>
      <w:proofErr w:type="spellEnd"/>
      <w:r w:rsidR="00B44A17" w:rsidRPr="009F5945">
        <w:rPr>
          <w:rFonts w:ascii="Times New Roman" w:hAnsi="Times New Roman"/>
          <w:sz w:val="24"/>
          <w:szCs w:val="24"/>
        </w:rPr>
        <w:t xml:space="preserve"> un/</w:t>
      </w:r>
      <w:proofErr w:type="spellStart"/>
      <w:r w:rsidR="00B44A17" w:rsidRPr="009F5945">
        <w:rPr>
          <w:rFonts w:ascii="Times New Roman" w:hAnsi="Times New Roman"/>
          <w:sz w:val="24"/>
          <w:szCs w:val="24"/>
        </w:rPr>
        <w:t>vai</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iesniegti</w:t>
      </w:r>
      <w:proofErr w:type="spellEnd"/>
      <w:r w:rsidR="00B44A17" w:rsidRPr="009F5945">
        <w:rPr>
          <w:rFonts w:ascii="Times New Roman" w:hAnsi="Times New Roman"/>
          <w:sz w:val="24"/>
          <w:szCs w:val="24"/>
        </w:rPr>
        <w:t xml:space="preserve"> divi </w:t>
      </w:r>
      <w:proofErr w:type="spellStart"/>
      <w:r w:rsidR="00B44A17" w:rsidRPr="009F5945">
        <w:rPr>
          <w:rFonts w:ascii="Times New Roman" w:hAnsi="Times New Roman"/>
          <w:sz w:val="24"/>
          <w:szCs w:val="24"/>
        </w:rPr>
        <w:t>vai</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vairāki</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finanšu</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piedāvājuma</w:t>
      </w:r>
      <w:proofErr w:type="spellEnd"/>
      <w:r w:rsidR="00B44A17" w:rsidRPr="009F5945">
        <w:rPr>
          <w:rFonts w:ascii="Times New Roman" w:hAnsi="Times New Roman"/>
          <w:sz w:val="24"/>
          <w:szCs w:val="24"/>
        </w:rPr>
        <w:t xml:space="preserve"> </w:t>
      </w:r>
      <w:proofErr w:type="spellStart"/>
      <w:r w:rsidR="00B44A17" w:rsidRPr="009F5945">
        <w:rPr>
          <w:rFonts w:ascii="Times New Roman" w:hAnsi="Times New Roman"/>
          <w:sz w:val="24"/>
          <w:szCs w:val="24"/>
        </w:rPr>
        <w:t>varianti</w:t>
      </w:r>
      <w:proofErr w:type="spellEnd"/>
      <w:r w:rsidR="00B44A17" w:rsidRPr="009F5945">
        <w:rPr>
          <w:rFonts w:ascii="Times New Roman" w:hAnsi="Times New Roman"/>
          <w:sz w:val="24"/>
          <w:szCs w:val="24"/>
        </w:rPr>
        <w:t>;</w:t>
      </w:r>
    </w:p>
    <w:p w14:paraId="1191828A" w14:textId="77777777" w:rsidR="009F5945" w:rsidRPr="009F5945" w:rsidRDefault="00B64C73" w:rsidP="009F5945">
      <w:pPr>
        <w:pStyle w:val="ListParagraph"/>
        <w:numPr>
          <w:ilvl w:val="3"/>
          <w:numId w:val="1"/>
        </w:numPr>
        <w:jc w:val="both"/>
        <w:rPr>
          <w:rFonts w:ascii="Times New Roman" w:hAnsi="Times New Roman"/>
          <w:sz w:val="24"/>
          <w:szCs w:val="24"/>
          <w:lang w:val="lv-LV"/>
        </w:rPr>
      </w:pPr>
      <w:proofErr w:type="spellStart"/>
      <w:r w:rsidRPr="009F5945">
        <w:rPr>
          <w:rFonts w:ascii="Times New Roman" w:hAnsi="Times New Roman"/>
          <w:sz w:val="24"/>
          <w:szCs w:val="24"/>
        </w:rPr>
        <w:t>iesniegts</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nepamatoti</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lēts</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piedāvājums</w:t>
      </w:r>
      <w:proofErr w:type="spellEnd"/>
      <w:r w:rsidRPr="009F5945">
        <w:rPr>
          <w:rFonts w:ascii="Times New Roman" w:hAnsi="Times New Roman"/>
          <w:sz w:val="24"/>
          <w:szCs w:val="24"/>
        </w:rPr>
        <w:t>;</w:t>
      </w:r>
    </w:p>
    <w:p w14:paraId="4A9201D0" w14:textId="538ADEC8" w:rsidR="00B44A17" w:rsidRPr="009F5945" w:rsidRDefault="00B44A17" w:rsidP="009F5945">
      <w:pPr>
        <w:pStyle w:val="ListParagraph"/>
        <w:numPr>
          <w:ilvl w:val="3"/>
          <w:numId w:val="1"/>
        </w:numPr>
        <w:jc w:val="both"/>
        <w:rPr>
          <w:rFonts w:ascii="Times New Roman" w:hAnsi="Times New Roman"/>
          <w:sz w:val="24"/>
          <w:szCs w:val="24"/>
          <w:lang w:val="lv-LV"/>
        </w:rPr>
      </w:pPr>
      <w:r w:rsidRPr="009F5945">
        <w:rPr>
          <w:rFonts w:ascii="Times New Roman" w:hAnsi="Times New Roman"/>
          <w:sz w:val="24"/>
          <w:szCs w:val="24"/>
        </w:rPr>
        <w:t xml:space="preserve">pretendents </w:t>
      </w:r>
      <w:proofErr w:type="spellStart"/>
      <w:r w:rsidRPr="009F5945">
        <w:rPr>
          <w:rFonts w:ascii="Times New Roman" w:hAnsi="Times New Roman"/>
          <w:sz w:val="24"/>
          <w:szCs w:val="24"/>
        </w:rPr>
        <w:t>maina</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vai</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papildina</w:t>
      </w:r>
      <w:proofErr w:type="spellEnd"/>
      <w:r w:rsidRPr="009F5945">
        <w:rPr>
          <w:rFonts w:ascii="Times New Roman" w:hAnsi="Times New Roman"/>
          <w:sz w:val="24"/>
          <w:szCs w:val="24"/>
        </w:rPr>
        <w:t xml:space="preserve"> </w:t>
      </w:r>
      <w:proofErr w:type="spellStart"/>
      <w:r w:rsidRPr="009F5945">
        <w:rPr>
          <w:rFonts w:ascii="Times New Roman" w:hAnsi="Times New Roman"/>
          <w:sz w:val="24"/>
          <w:szCs w:val="24"/>
        </w:rPr>
        <w:t>finanšu</w:t>
      </w:r>
      <w:proofErr w:type="spellEnd"/>
      <w:r w:rsidRPr="009F5945">
        <w:rPr>
          <w:rFonts w:ascii="Times New Roman" w:hAnsi="Times New Roman"/>
          <w:sz w:val="24"/>
          <w:szCs w:val="24"/>
        </w:rPr>
        <w:t xml:space="preserve"> piedāvājumā norādīto informāciju, tai skaitā maina piedāvājumā norādīto cenu, jebkurā piedāvājuma vērtēšanas posmā.</w:t>
      </w:r>
    </w:p>
    <w:p w14:paraId="3B115E55" w14:textId="77777777" w:rsidR="007D3395" w:rsidRPr="000E1C30" w:rsidRDefault="007D3395" w:rsidP="00B53903">
      <w:pPr>
        <w:pStyle w:val="ListParagraph"/>
        <w:shd w:val="clear" w:color="auto" w:fill="FFFFFF" w:themeFill="background1"/>
        <w:ind w:left="567"/>
        <w:jc w:val="both"/>
        <w:rPr>
          <w:rFonts w:ascii="Times New Roman" w:hAnsi="Times New Roman"/>
          <w:sz w:val="24"/>
          <w:szCs w:val="24"/>
          <w:lang w:val="lv-LV"/>
        </w:rPr>
      </w:pPr>
    </w:p>
    <w:p w14:paraId="245CAD23" w14:textId="27AF4E61" w:rsidR="007772A3" w:rsidRDefault="00DE375F" w:rsidP="000E711C">
      <w:pPr>
        <w:pStyle w:val="ListParagraph"/>
        <w:numPr>
          <w:ilvl w:val="0"/>
          <w:numId w:val="63"/>
        </w:numPr>
        <w:shd w:val="clear" w:color="auto" w:fill="FFFFFF" w:themeFill="background1"/>
        <w:spacing w:after="120"/>
        <w:jc w:val="center"/>
        <w:rPr>
          <w:rFonts w:ascii="Times New Roman" w:hAnsi="Times New Roman"/>
          <w:b/>
          <w:sz w:val="24"/>
          <w:szCs w:val="24"/>
          <w:lang w:val="lv-LV"/>
        </w:rPr>
      </w:pPr>
      <w:r w:rsidRPr="000E1C30">
        <w:rPr>
          <w:rFonts w:ascii="Times New Roman" w:hAnsi="Times New Roman"/>
          <w:b/>
          <w:sz w:val="24"/>
          <w:szCs w:val="24"/>
          <w:lang w:val="lv-LV"/>
        </w:rPr>
        <w:t xml:space="preserve">INFORMĀCIJAS PĀRBAUDE PIRMS LĒMUMA PIEŅEMŠANAS, </w:t>
      </w:r>
      <w:r w:rsidR="007772A3" w:rsidRPr="000E1C30">
        <w:rPr>
          <w:rFonts w:ascii="Times New Roman" w:hAnsi="Times New Roman"/>
          <w:b/>
          <w:sz w:val="24"/>
          <w:szCs w:val="24"/>
          <w:lang w:val="lv-LV"/>
        </w:rPr>
        <w:t>PRETENDENTU IZSLĒGŠANAS NOTEIKUMI UN KĀRTĪBA</w:t>
      </w:r>
    </w:p>
    <w:p w14:paraId="0B5EB9AE" w14:textId="77777777" w:rsidR="00A37B75" w:rsidRPr="000E1C30" w:rsidRDefault="00A37B75" w:rsidP="00A37B75">
      <w:pPr>
        <w:pStyle w:val="ListParagraph"/>
        <w:shd w:val="clear" w:color="auto" w:fill="FFFFFF" w:themeFill="background1"/>
        <w:spacing w:after="120"/>
        <w:ind w:left="540"/>
        <w:rPr>
          <w:rFonts w:ascii="Times New Roman" w:hAnsi="Times New Roman"/>
          <w:b/>
          <w:sz w:val="24"/>
          <w:szCs w:val="24"/>
          <w:lang w:val="lv-LV"/>
        </w:rPr>
      </w:pPr>
    </w:p>
    <w:p w14:paraId="5E28574C" w14:textId="77777777" w:rsidR="00A37B75" w:rsidRPr="006D1503" w:rsidRDefault="00C4493D" w:rsidP="000E711C">
      <w:pPr>
        <w:pStyle w:val="ListParagraph"/>
        <w:numPr>
          <w:ilvl w:val="1"/>
          <w:numId w:val="67"/>
        </w:numPr>
        <w:shd w:val="clear" w:color="auto" w:fill="FFFFFF" w:themeFill="background1"/>
        <w:jc w:val="both"/>
        <w:rPr>
          <w:rFonts w:ascii="Times New Roman" w:hAnsi="Times New Roman"/>
          <w:sz w:val="24"/>
          <w:szCs w:val="24"/>
          <w:lang w:val="lv-LV"/>
        </w:rPr>
      </w:pPr>
      <w:r w:rsidRPr="006D1503">
        <w:rPr>
          <w:rFonts w:ascii="Times New Roman" w:hAnsi="Times New Roman"/>
          <w:sz w:val="24"/>
          <w:szCs w:val="24"/>
          <w:lang w:val="lv-LV"/>
        </w:rPr>
        <w:t xml:space="preserve">Ja tiek iesniegts/-i </w:t>
      </w:r>
      <w:r w:rsidRPr="006D1503">
        <w:rPr>
          <w:rFonts w:ascii="Times New Roman" w:hAnsi="Times New Roman"/>
          <w:color w:val="000000" w:themeColor="text1"/>
          <w:sz w:val="24"/>
          <w:szCs w:val="24"/>
          <w:lang w:val="lv-LV"/>
        </w:rPr>
        <w:t>EVIPD</w:t>
      </w:r>
      <w:r w:rsidRPr="006D1503">
        <w:rPr>
          <w:rFonts w:ascii="Times New Roman" w:hAnsi="Times New Roman"/>
          <w:sz w:val="24"/>
          <w:szCs w:val="24"/>
          <w:lang w:val="lv-LV"/>
        </w:rPr>
        <w:t xml:space="preserve">, iepirkuma komisija pieprasa, lai pretendents, kuram būtu piešķirams </w:t>
      </w:r>
      <w:r w:rsidR="00677C86" w:rsidRPr="006D1503">
        <w:rPr>
          <w:rFonts w:ascii="Times New Roman" w:hAnsi="Times New Roman"/>
          <w:sz w:val="24"/>
          <w:szCs w:val="24"/>
          <w:lang w:val="lv-LV"/>
        </w:rPr>
        <w:t>līguma</w:t>
      </w:r>
      <w:r w:rsidR="00B53903" w:rsidRPr="006D1503">
        <w:rPr>
          <w:rFonts w:ascii="Times New Roman" w:hAnsi="Times New Roman"/>
          <w:sz w:val="24"/>
          <w:szCs w:val="24"/>
          <w:lang w:val="lv-LV"/>
        </w:rPr>
        <w:t xml:space="preserve"> </w:t>
      </w:r>
      <w:r w:rsidRPr="006D1503">
        <w:rPr>
          <w:rFonts w:ascii="Times New Roman" w:hAnsi="Times New Roman"/>
          <w:sz w:val="24"/>
          <w:szCs w:val="24"/>
          <w:lang w:val="lv-LV"/>
        </w:rPr>
        <w:t xml:space="preserve">slēgšanas tiesības, iesniedz visus vai daļu no dokumentiem, kas apliecina atbilstību </w:t>
      </w:r>
      <w:r w:rsidR="00931178" w:rsidRPr="006D1503">
        <w:rPr>
          <w:rFonts w:ascii="Times New Roman" w:hAnsi="Times New Roman"/>
          <w:sz w:val="24"/>
          <w:szCs w:val="24"/>
          <w:lang w:val="lv-LV"/>
        </w:rPr>
        <w:lastRenderedPageBreak/>
        <w:t xml:space="preserve">paziņojumā </w:t>
      </w:r>
      <w:r w:rsidRPr="006D1503">
        <w:rPr>
          <w:rFonts w:ascii="Times New Roman" w:hAnsi="Times New Roman"/>
          <w:sz w:val="24"/>
          <w:szCs w:val="24"/>
          <w:lang w:val="lv-LV"/>
        </w:rPr>
        <w:t>par līgumu vai iepirkuma procedūras dokumentos 4.</w:t>
      </w:r>
      <w:r w:rsidR="008841D8" w:rsidRPr="006D1503">
        <w:rPr>
          <w:rFonts w:ascii="Times New Roman" w:hAnsi="Times New Roman"/>
          <w:sz w:val="24"/>
          <w:szCs w:val="24"/>
          <w:lang w:val="lv-LV"/>
        </w:rPr>
        <w:t>1.</w:t>
      </w:r>
      <w:r w:rsidRPr="006D1503">
        <w:rPr>
          <w:rFonts w:ascii="Times New Roman" w:hAnsi="Times New Roman"/>
          <w:sz w:val="24"/>
          <w:szCs w:val="24"/>
          <w:lang w:val="lv-LV"/>
        </w:rPr>
        <w:t xml:space="preserve"> punktā noteiktajām pretendentu atlases prasībām. Pretendentam nolikuma </w:t>
      </w:r>
      <w:r w:rsidR="00931178" w:rsidRPr="006D1503">
        <w:rPr>
          <w:rFonts w:ascii="Times New Roman" w:hAnsi="Times New Roman"/>
          <w:sz w:val="24"/>
          <w:szCs w:val="24"/>
          <w:lang w:val="lv-LV"/>
        </w:rPr>
        <w:t>4.2</w:t>
      </w:r>
      <w:r w:rsidRPr="006D1503">
        <w:rPr>
          <w:rFonts w:ascii="Times New Roman" w:hAnsi="Times New Roman"/>
          <w:sz w:val="24"/>
          <w:szCs w:val="24"/>
          <w:lang w:val="lv-LV"/>
        </w:rPr>
        <w:t>. punktā noteikt</w:t>
      </w:r>
      <w:r w:rsidR="00931178" w:rsidRPr="006D1503">
        <w:rPr>
          <w:rFonts w:ascii="Times New Roman" w:hAnsi="Times New Roman"/>
          <w:sz w:val="24"/>
          <w:szCs w:val="24"/>
          <w:lang w:val="lv-LV"/>
        </w:rPr>
        <w:t xml:space="preserve">ie </w:t>
      </w:r>
      <w:r w:rsidRPr="006D1503">
        <w:rPr>
          <w:rFonts w:ascii="Times New Roman" w:hAnsi="Times New Roman"/>
          <w:sz w:val="24"/>
          <w:szCs w:val="24"/>
          <w:lang w:val="lv-LV"/>
        </w:rPr>
        <w:t>dokumenti ir jāiesniedz ne vēlāk kā 3 (trīs) darba dienu laikā pēc pieprasījuma nosūtīšanas dienas.</w:t>
      </w:r>
    </w:p>
    <w:p w14:paraId="25DA2085" w14:textId="55B0A3C0" w:rsidR="00A37B75" w:rsidRPr="006D1503" w:rsidRDefault="00C4493D" w:rsidP="000E711C">
      <w:pPr>
        <w:pStyle w:val="ListParagraph"/>
        <w:numPr>
          <w:ilvl w:val="1"/>
          <w:numId w:val="67"/>
        </w:numPr>
        <w:shd w:val="clear" w:color="auto" w:fill="FFFFFF" w:themeFill="background1"/>
        <w:jc w:val="both"/>
        <w:rPr>
          <w:rFonts w:ascii="Times New Roman" w:hAnsi="Times New Roman"/>
          <w:sz w:val="24"/>
          <w:szCs w:val="24"/>
          <w:lang w:val="lv-LV"/>
        </w:rPr>
      </w:pPr>
      <w:r w:rsidRPr="006D1503">
        <w:rPr>
          <w:rFonts w:ascii="Times New Roman" w:hAnsi="Times New Roman"/>
          <w:sz w:val="24"/>
          <w:szCs w:val="24"/>
          <w:lang w:val="lv-LV"/>
        </w:rPr>
        <w:t xml:space="preserve">Ja noteiktajā termiņā pieprasītie dokumenti nav iesniegti, vai tie neatbilst iesniegtajos </w:t>
      </w:r>
      <w:r w:rsidRPr="006D1503">
        <w:rPr>
          <w:rFonts w:ascii="Times New Roman" w:hAnsi="Times New Roman"/>
          <w:color w:val="000000" w:themeColor="text1"/>
          <w:sz w:val="24"/>
          <w:szCs w:val="24"/>
          <w:lang w:val="lv-LV"/>
        </w:rPr>
        <w:t>EVIPD</w:t>
      </w:r>
      <w:r w:rsidRPr="006D1503">
        <w:rPr>
          <w:rFonts w:ascii="Times New Roman" w:hAnsi="Times New Roman"/>
          <w:sz w:val="24"/>
          <w:szCs w:val="24"/>
          <w:lang w:val="lv-LV"/>
        </w:rPr>
        <w:t xml:space="preserve"> norādītajam, vai nolikuma 4.</w:t>
      </w:r>
      <w:r w:rsidR="00FA3192" w:rsidRPr="006D1503">
        <w:rPr>
          <w:rFonts w:ascii="Times New Roman" w:hAnsi="Times New Roman"/>
          <w:sz w:val="24"/>
          <w:szCs w:val="24"/>
          <w:lang w:val="lv-LV"/>
        </w:rPr>
        <w:t>2</w:t>
      </w:r>
      <w:r w:rsidRPr="006D1503">
        <w:rPr>
          <w:rFonts w:ascii="Times New Roman" w:hAnsi="Times New Roman"/>
          <w:sz w:val="24"/>
          <w:szCs w:val="24"/>
          <w:lang w:val="lv-LV"/>
        </w:rPr>
        <w:t xml:space="preserve">. punktā noteiktajām pretendenta kvalifikācijas prasībām, pretendents tiek izslēgts no turpmākās dalības </w:t>
      </w:r>
      <w:r w:rsidR="00703C4C" w:rsidRPr="006D1503">
        <w:rPr>
          <w:rFonts w:ascii="Times New Roman" w:hAnsi="Times New Roman"/>
          <w:sz w:val="24"/>
          <w:szCs w:val="24"/>
          <w:lang w:val="lv-LV"/>
        </w:rPr>
        <w:t>k</w:t>
      </w:r>
      <w:r w:rsidRPr="006D1503">
        <w:rPr>
          <w:rFonts w:ascii="Times New Roman" w:hAnsi="Times New Roman"/>
          <w:sz w:val="24"/>
          <w:szCs w:val="24"/>
          <w:lang w:val="lv-LV"/>
        </w:rPr>
        <w:t>onkursā.</w:t>
      </w:r>
      <w:bookmarkStart w:id="42" w:name="_Hlk144715993"/>
    </w:p>
    <w:p w14:paraId="3039705D" w14:textId="77777777" w:rsidR="00A37B75" w:rsidRPr="006D1503" w:rsidRDefault="00556A09" w:rsidP="000E711C">
      <w:pPr>
        <w:pStyle w:val="ListParagraph"/>
        <w:numPr>
          <w:ilvl w:val="1"/>
          <w:numId w:val="67"/>
        </w:numPr>
        <w:shd w:val="clear" w:color="auto" w:fill="FFFFFF" w:themeFill="background1"/>
        <w:jc w:val="both"/>
        <w:rPr>
          <w:rFonts w:ascii="Times New Roman" w:hAnsi="Times New Roman"/>
          <w:sz w:val="24"/>
          <w:szCs w:val="24"/>
          <w:lang w:val="lv-LV"/>
        </w:rPr>
      </w:pPr>
      <w:r w:rsidRPr="006D1503">
        <w:rPr>
          <w:rFonts w:ascii="Times New Roman" w:hAnsi="Times New Roman"/>
          <w:sz w:val="24"/>
          <w:szCs w:val="24"/>
          <w:lang w:val="lv-LV"/>
        </w:rPr>
        <w:t>Iepirkuma komisija PIL 42. pantā noteiktajā kārtībā pārbauda PIL 42. panta otrajā daļā 1.</w:t>
      </w:r>
      <w:r w:rsidR="00F8783D" w:rsidRPr="006D1503">
        <w:rPr>
          <w:rFonts w:ascii="Times New Roman" w:hAnsi="Times New Roman"/>
          <w:sz w:val="24"/>
          <w:szCs w:val="24"/>
          <w:lang w:val="lv-LV"/>
        </w:rPr>
        <w:t xml:space="preserve">- </w:t>
      </w:r>
      <w:r w:rsidRPr="006D1503">
        <w:rPr>
          <w:rFonts w:ascii="Times New Roman" w:hAnsi="Times New Roman"/>
          <w:sz w:val="24"/>
          <w:szCs w:val="24"/>
          <w:lang w:val="lv-LV"/>
        </w:rPr>
        <w:t xml:space="preserve">14. punktā noteiktos pretendentu izslēgšanas iemeslus attiecībā uz pretendentu, kuram atbilstoši citām paziņojumā par </w:t>
      </w:r>
      <w:r w:rsidR="00165D41" w:rsidRPr="006D1503">
        <w:rPr>
          <w:rFonts w:ascii="Times New Roman" w:hAnsi="Times New Roman"/>
          <w:sz w:val="24"/>
          <w:szCs w:val="24"/>
          <w:lang w:val="lv-LV"/>
        </w:rPr>
        <w:t>līgumu</w:t>
      </w:r>
      <w:r w:rsidR="00165D41" w:rsidRPr="006D1503" w:rsidDel="00165D41">
        <w:rPr>
          <w:rFonts w:ascii="Times New Roman" w:hAnsi="Times New Roman"/>
          <w:sz w:val="24"/>
          <w:szCs w:val="24"/>
          <w:lang w:val="lv-LV"/>
        </w:rPr>
        <w:t xml:space="preserve"> </w:t>
      </w:r>
      <w:r w:rsidRPr="006D1503">
        <w:rPr>
          <w:rFonts w:ascii="Times New Roman" w:hAnsi="Times New Roman"/>
          <w:sz w:val="24"/>
          <w:szCs w:val="24"/>
          <w:lang w:val="lv-LV"/>
        </w:rPr>
        <w:t xml:space="preserve">un iepirkuma procedūras dokumentos noteiktajām prasībām un izraudzītajiem piedāvājuma izvērtēšanas kritērijiem būtu piešķiramas </w:t>
      </w:r>
      <w:r w:rsidR="00677C86" w:rsidRPr="006D1503">
        <w:rPr>
          <w:rFonts w:ascii="Times New Roman" w:hAnsi="Times New Roman"/>
          <w:sz w:val="24"/>
          <w:szCs w:val="24"/>
          <w:lang w:val="lv-LV"/>
        </w:rPr>
        <w:t>līguma</w:t>
      </w:r>
      <w:r w:rsidRPr="006D1503">
        <w:rPr>
          <w:rFonts w:ascii="Times New Roman" w:hAnsi="Times New Roman"/>
          <w:sz w:val="24"/>
          <w:szCs w:val="24"/>
          <w:lang w:val="lv-LV"/>
        </w:rPr>
        <w:t xml:space="preserve"> slēgšanas tiesības (ievērojot</w:t>
      </w:r>
      <w:r w:rsidR="002558DB" w:rsidRPr="006D1503">
        <w:rPr>
          <w:rFonts w:ascii="Times New Roman" w:hAnsi="Times New Roman"/>
          <w:sz w:val="24"/>
          <w:szCs w:val="24"/>
          <w:lang w:val="lv-LV"/>
        </w:rPr>
        <w:t xml:space="preserve"> PIL</w:t>
      </w:r>
      <w:r w:rsidRPr="006D1503">
        <w:rPr>
          <w:rFonts w:ascii="Times New Roman" w:hAnsi="Times New Roman"/>
          <w:sz w:val="24"/>
          <w:szCs w:val="24"/>
          <w:lang w:val="lv-LV"/>
        </w:rPr>
        <w:t xml:space="preserve"> 43.</w:t>
      </w:r>
      <w:r w:rsidR="00BB68C7" w:rsidRPr="006D1503">
        <w:rPr>
          <w:rFonts w:ascii="Times New Roman" w:hAnsi="Times New Roman"/>
          <w:sz w:val="24"/>
          <w:szCs w:val="24"/>
          <w:lang w:val="lv-LV"/>
        </w:rPr>
        <w:t> </w:t>
      </w:r>
      <w:r w:rsidRPr="006D1503">
        <w:rPr>
          <w:rFonts w:ascii="Times New Roman" w:hAnsi="Times New Roman"/>
          <w:sz w:val="24"/>
          <w:szCs w:val="24"/>
          <w:lang w:val="lv-LV"/>
        </w:rPr>
        <w:t>pantā par uzticamības nodrošināšanai iesniegto pierādījumu vērtēšanu noteikto regulējumu lēmuma pieņemšanā).</w:t>
      </w:r>
    </w:p>
    <w:p w14:paraId="4C3A99CF" w14:textId="77777777" w:rsidR="00A37B75" w:rsidRPr="006D1503" w:rsidRDefault="002558DB" w:rsidP="000E711C">
      <w:pPr>
        <w:pStyle w:val="ListParagraph"/>
        <w:numPr>
          <w:ilvl w:val="1"/>
          <w:numId w:val="67"/>
        </w:numPr>
        <w:shd w:val="clear" w:color="auto" w:fill="FFFFFF" w:themeFill="background1"/>
        <w:jc w:val="both"/>
        <w:rPr>
          <w:rFonts w:ascii="Times New Roman" w:hAnsi="Times New Roman"/>
          <w:sz w:val="24"/>
          <w:szCs w:val="24"/>
          <w:lang w:val="lv-LV"/>
        </w:rPr>
      </w:pPr>
      <w:r w:rsidRPr="006D1503">
        <w:rPr>
          <w:rFonts w:ascii="Times New Roman" w:hAnsi="Times New Roman"/>
          <w:sz w:val="24"/>
          <w:szCs w:val="24"/>
          <w:lang w:val="lv-LV"/>
        </w:rPr>
        <w:t xml:space="preserve">Iepirkuma komisija pārbauda Starptautisko un Latvijas Republikas nacionālo sankciju likuma 11.1 pantā noteiktos un Padomes Regulas (ES) Nr. 2022/576 5.k pantā un Padomes Regulas (ES) Nr. 833/2014 noteiktos pretendentu izslēgšanas gadījumus attiecībā uz pretendentu, kuram atbilstoši citām paziņojumā par </w:t>
      </w:r>
      <w:r w:rsidR="00677C86" w:rsidRPr="006D1503">
        <w:rPr>
          <w:rFonts w:ascii="Times New Roman" w:hAnsi="Times New Roman"/>
          <w:sz w:val="24"/>
          <w:szCs w:val="24"/>
          <w:lang w:val="lv-LV"/>
        </w:rPr>
        <w:t>līgumā</w:t>
      </w:r>
      <w:r w:rsidRPr="006D1503">
        <w:rPr>
          <w:rFonts w:ascii="Times New Roman" w:hAnsi="Times New Roman"/>
          <w:sz w:val="24"/>
          <w:szCs w:val="24"/>
          <w:lang w:val="lv-LV"/>
        </w:rPr>
        <w:t xml:space="preserve"> un iepirkuma procedūras dokumentos noteiktajām prasībām un izraudzītajiem piedāvājuma izvērtēšanas kritērijiem būtu piešķiramas </w:t>
      </w:r>
      <w:r w:rsidR="00677C86" w:rsidRPr="006D1503">
        <w:rPr>
          <w:rFonts w:ascii="Times New Roman" w:hAnsi="Times New Roman"/>
          <w:sz w:val="24"/>
          <w:szCs w:val="24"/>
          <w:lang w:val="lv-LV"/>
        </w:rPr>
        <w:t>līguma</w:t>
      </w:r>
      <w:r w:rsidRPr="006D1503">
        <w:rPr>
          <w:rFonts w:ascii="Times New Roman" w:hAnsi="Times New Roman"/>
          <w:sz w:val="24"/>
          <w:szCs w:val="24"/>
          <w:lang w:val="lv-LV"/>
        </w:rPr>
        <w:t xml:space="preserve"> slēgšanas tiesības.</w:t>
      </w:r>
    </w:p>
    <w:p w14:paraId="4C1596A4" w14:textId="77777777" w:rsidR="00A37B75" w:rsidRPr="006D1503" w:rsidRDefault="00322965" w:rsidP="000E711C">
      <w:pPr>
        <w:pStyle w:val="ListParagraph"/>
        <w:numPr>
          <w:ilvl w:val="1"/>
          <w:numId w:val="67"/>
        </w:numPr>
        <w:shd w:val="clear" w:color="auto" w:fill="FFFFFF" w:themeFill="background1"/>
        <w:jc w:val="both"/>
        <w:rPr>
          <w:rFonts w:ascii="Times New Roman" w:hAnsi="Times New Roman"/>
          <w:sz w:val="24"/>
          <w:szCs w:val="24"/>
          <w:lang w:val="lv-LV"/>
        </w:rPr>
      </w:pPr>
      <w:r w:rsidRPr="006D1503">
        <w:rPr>
          <w:rFonts w:ascii="Times New Roman" w:hAnsi="Times New Roman"/>
          <w:sz w:val="24"/>
          <w:szCs w:val="24"/>
          <w:lang w:val="lv-LV"/>
        </w:rPr>
        <w:t xml:space="preserve">Pretendents ir izslēdzams, ja pasūtītāja rīcībā ir informācija no kompetentās valsts drošības iestādes, ka pretendenta vai ar to saistīto amatpersonu, t.sk. personu ar izšķirošo ietekmi vai patieso labuma guvēju, īstenotā darbība kaitē vai var kaitēt valsts drošības interesēm (t.sk. rada reputācijas un/ vai drošības riskus aizsardzības resoram), līdz ar ko nav atļauts piešķirt pretendentam līguma slēgšanas tiesības. </w:t>
      </w:r>
    </w:p>
    <w:p w14:paraId="3CF5B609" w14:textId="0D889700" w:rsidR="00322965" w:rsidRPr="00A37B75" w:rsidRDefault="00322965" w:rsidP="000E711C">
      <w:pPr>
        <w:pStyle w:val="ListParagraph"/>
        <w:numPr>
          <w:ilvl w:val="1"/>
          <w:numId w:val="67"/>
        </w:numPr>
        <w:shd w:val="clear" w:color="auto" w:fill="FFFFFF" w:themeFill="background1"/>
        <w:jc w:val="both"/>
        <w:rPr>
          <w:rFonts w:ascii="Times New Roman" w:hAnsi="Times New Roman"/>
          <w:sz w:val="24"/>
          <w:szCs w:val="24"/>
        </w:rPr>
      </w:pPr>
      <w:r w:rsidRPr="006D1503">
        <w:rPr>
          <w:rFonts w:ascii="Times New Roman" w:hAnsi="Times New Roman"/>
          <w:sz w:val="24"/>
          <w:szCs w:val="24"/>
          <w:lang w:val="lv-LV"/>
        </w:rPr>
        <w:t>Gadījumā, ja kompetentās valsts drošības iestāde sniegusi 7.5.</w:t>
      </w:r>
      <w:r w:rsidR="006C6221" w:rsidRPr="006D1503">
        <w:rPr>
          <w:rFonts w:ascii="Times New Roman" w:hAnsi="Times New Roman"/>
          <w:sz w:val="24"/>
          <w:szCs w:val="24"/>
          <w:lang w:val="lv-LV"/>
        </w:rPr>
        <w:t> </w:t>
      </w:r>
      <w:r w:rsidRPr="006D1503">
        <w:rPr>
          <w:rFonts w:ascii="Times New Roman" w:hAnsi="Times New Roman"/>
          <w:sz w:val="24"/>
          <w:szCs w:val="24"/>
          <w:lang w:val="lv-LV"/>
        </w:rPr>
        <w:t>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39553A42" w14:textId="77777777" w:rsidR="00322965" w:rsidRPr="000E1C30" w:rsidRDefault="00322965" w:rsidP="00FE6D8D">
      <w:pPr>
        <w:pStyle w:val="ListParagraph"/>
        <w:jc w:val="both"/>
        <w:rPr>
          <w:rFonts w:ascii="Times New Roman" w:hAnsi="Times New Roman"/>
          <w:sz w:val="24"/>
          <w:szCs w:val="24"/>
          <w:lang w:val="lv-LV"/>
        </w:rPr>
      </w:pPr>
    </w:p>
    <w:bookmarkEnd w:id="42"/>
    <w:p w14:paraId="74C1E67C" w14:textId="66406D69" w:rsidR="006F79A2" w:rsidRPr="00BE1FB9" w:rsidRDefault="006F79A2" w:rsidP="000E711C">
      <w:pPr>
        <w:numPr>
          <w:ilvl w:val="0"/>
          <w:numId w:val="58"/>
        </w:numPr>
        <w:shd w:val="clear" w:color="auto" w:fill="FFFFFF" w:themeFill="background1"/>
        <w:spacing w:after="120" w:line="276" w:lineRule="auto"/>
        <w:jc w:val="center"/>
        <w:rPr>
          <w:b/>
        </w:rPr>
      </w:pPr>
      <w:r w:rsidRPr="00BE1FB9">
        <w:rPr>
          <w:b/>
        </w:rPr>
        <w:t xml:space="preserve">LĒMUMA PIEŅEMŠANA PAR </w:t>
      </w:r>
      <w:r w:rsidR="00835F7D">
        <w:rPr>
          <w:b/>
        </w:rPr>
        <w:t>VISPĀRĪGĀS VIENOŠAN</w:t>
      </w:r>
      <w:r w:rsidR="0090256B">
        <w:rPr>
          <w:b/>
        </w:rPr>
        <w:t>Ā</w:t>
      </w:r>
      <w:r w:rsidR="00835F7D">
        <w:rPr>
          <w:b/>
        </w:rPr>
        <w:t>S</w:t>
      </w:r>
      <w:r w:rsidRPr="00BE1FB9">
        <w:rPr>
          <w:b/>
        </w:rPr>
        <w:t xml:space="preserve"> TIESĪBU PIEŠĶIRŠANU UN </w:t>
      </w:r>
      <w:r w:rsidR="00835F7D">
        <w:rPr>
          <w:b/>
        </w:rPr>
        <w:t>VISPĀRĪGĀS VIENOŠAN</w:t>
      </w:r>
      <w:r w:rsidR="0090256B">
        <w:rPr>
          <w:b/>
        </w:rPr>
        <w:t>Ā</w:t>
      </w:r>
      <w:r w:rsidR="00835F7D">
        <w:rPr>
          <w:b/>
        </w:rPr>
        <w:t>S</w:t>
      </w:r>
      <w:r w:rsidRPr="00BE1FB9">
        <w:rPr>
          <w:b/>
        </w:rPr>
        <w:t xml:space="preserve"> SLĒGŠANA</w:t>
      </w:r>
    </w:p>
    <w:p w14:paraId="711524F5" w14:textId="6821A2CC" w:rsidR="00D060A1" w:rsidRPr="00D060A1" w:rsidRDefault="00A05915" w:rsidP="000E711C">
      <w:pPr>
        <w:pStyle w:val="ListParagraph"/>
        <w:numPr>
          <w:ilvl w:val="1"/>
          <w:numId w:val="58"/>
        </w:numPr>
        <w:spacing w:after="0" w:line="240" w:lineRule="auto"/>
        <w:jc w:val="both"/>
        <w:rPr>
          <w:rFonts w:ascii="Times New Roman" w:hAnsi="Times New Roman"/>
          <w:b/>
          <w:sz w:val="24"/>
          <w:szCs w:val="24"/>
          <w:lang w:val="lv-LV"/>
        </w:rPr>
      </w:pPr>
      <w:r w:rsidRPr="00D060A1">
        <w:rPr>
          <w:rFonts w:ascii="Times New Roman" w:hAnsi="Times New Roman"/>
          <w:b/>
          <w:sz w:val="24"/>
          <w:szCs w:val="24"/>
          <w:lang w:val="lv-LV"/>
        </w:rPr>
        <w:t xml:space="preserve"> </w:t>
      </w:r>
      <w:r w:rsidR="00D060A1" w:rsidRPr="00D060A1">
        <w:rPr>
          <w:rFonts w:ascii="Times New Roman" w:hAnsi="Times New Roman"/>
          <w:b/>
          <w:sz w:val="24"/>
          <w:szCs w:val="24"/>
          <w:lang w:val="lv-LV"/>
        </w:rPr>
        <w:t xml:space="preserve">Lēmuma pieņemšana par </w:t>
      </w:r>
      <w:r w:rsidR="00835F7D">
        <w:rPr>
          <w:rFonts w:ascii="Times New Roman" w:hAnsi="Times New Roman"/>
          <w:b/>
          <w:sz w:val="24"/>
          <w:szCs w:val="24"/>
          <w:lang w:val="lv-LV"/>
        </w:rPr>
        <w:t>vispārīgās vienošan</w:t>
      </w:r>
      <w:r w:rsidR="0090256B">
        <w:rPr>
          <w:rFonts w:ascii="Times New Roman" w:hAnsi="Times New Roman"/>
          <w:b/>
          <w:sz w:val="24"/>
          <w:szCs w:val="24"/>
          <w:lang w:val="lv-LV"/>
        </w:rPr>
        <w:t>a</w:t>
      </w:r>
      <w:r w:rsidR="00835F7D">
        <w:rPr>
          <w:rFonts w:ascii="Times New Roman" w:hAnsi="Times New Roman"/>
          <w:b/>
          <w:sz w:val="24"/>
          <w:szCs w:val="24"/>
          <w:lang w:val="lv-LV"/>
        </w:rPr>
        <w:t>s</w:t>
      </w:r>
      <w:r w:rsidR="00D060A1" w:rsidRPr="00D060A1">
        <w:rPr>
          <w:rFonts w:ascii="Times New Roman" w:hAnsi="Times New Roman"/>
          <w:b/>
          <w:sz w:val="24"/>
          <w:szCs w:val="24"/>
          <w:lang w:val="lv-LV"/>
        </w:rPr>
        <w:t xml:space="preserve"> slēgšanas tiesību piešķiršanu</w:t>
      </w:r>
    </w:p>
    <w:p w14:paraId="6A1A33F0" w14:textId="77777777" w:rsidR="002D7DC6" w:rsidRDefault="00D060A1" w:rsidP="000E711C">
      <w:pPr>
        <w:numPr>
          <w:ilvl w:val="2"/>
          <w:numId w:val="58"/>
        </w:numPr>
        <w:shd w:val="clear" w:color="auto" w:fill="FFFFFF" w:themeFill="background1"/>
        <w:spacing w:line="276" w:lineRule="auto"/>
        <w:ind w:left="851" w:hanging="567"/>
        <w:jc w:val="both"/>
      </w:pPr>
      <w:r w:rsidRPr="00BE1FB9">
        <w:t xml:space="preserve">Iepirkuma komisija pieņem lēmumu par </w:t>
      </w:r>
      <w:r w:rsidR="0090256B">
        <w:t>vispārīgās vienošanās</w:t>
      </w:r>
      <w:r w:rsidRPr="00BE1FB9">
        <w:t xml:space="preserve"> tiesību piešķiršanu </w:t>
      </w:r>
      <w:r w:rsidRPr="000E1C30">
        <w:t>katrā iepirkuma priekšmeta daļā atsevišķi</w:t>
      </w:r>
      <w:r w:rsidR="004B41A2">
        <w:t xml:space="preserve">: </w:t>
      </w:r>
    </w:p>
    <w:p w14:paraId="5337AFEE" w14:textId="3AF5DDE0" w:rsidR="00D060A1" w:rsidRDefault="004B41A2" w:rsidP="000E711C">
      <w:pPr>
        <w:numPr>
          <w:ilvl w:val="3"/>
          <w:numId w:val="58"/>
        </w:numPr>
        <w:shd w:val="clear" w:color="auto" w:fill="FFFFFF" w:themeFill="background1"/>
        <w:spacing w:line="276" w:lineRule="auto"/>
        <w:ind w:left="1276" w:hanging="850"/>
        <w:jc w:val="both"/>
      </w:pPr>
      <w:r>
        <w:t>Iepirkuma priekšmeta 1.</w:t>
      </w:r>
      <w:r w:rsidR="007F2CEA">
        <w:t> </w:t>
      </w:r>
      <w:r>
        <w:t xml:space="preserve">daļā - katrā iepirkuma priekšmeta daļas </w:t>
      </w:r>
      <w:r w:rsidRPr="00695F57">
        <w:t xml:space="preserve">pozīcijā </w:t>
      </w:r>
      <w:r>
        <w:t xml:space="preserve">1 (vienam) </w:t>
      </w:r>
      <w:r w:rsidRPr="00695F57">
        <w:t>pretendentam, kurš ir piedāvājis nolikuma prasībām atbilstošu saimnieciski visizdevīgāko piedāvājumu</w:t>
      </w:r>
      <w:r>
        <w:t xml:space="preserve">, ņemot vērā viszemāko </w:t>
      </w:r>
      <w:r w:rsidR="002D7DC6" w:rsidRPr="00B93122">
        <w:rPr>
          <w:bCs/>
        </w:rPr>
        <w:t xml:space="preserve">cenu EUR bez PVN par 1 (vienu) </w:t>
      </w:r>
      <w:r w:rsidR="002D7DC6">
        <w:rPr>
          <w:bCs/>
        </w:rPr>
        <w:t xml:space="preserve">Preces </w:t>
      </w:r>
      <w:r w:rsidR="002D7DC6" w:rsidRPr="00B93122">
        <w:rPr>
          <w:bCs/>
        </w:rPr>
        <w:t>komplektu</w:t>
      </w:r>
      <w:r w:rsidR="00D060A1" w:rsidRPr="00BE1FB9">
        <w:t xml:space="preserve"> un kuram nav konstatēti PIL 42. panta otrajā daļā un Starptautisko un Latvijas Republikas nacionālo sankciju likuma 11.</w:t>
      </w:r>
      <w:r w:rsidR="00D060A1" w:rsidRPr="00D060A1">
        <w:t>1</w:t>
      </w:r>
      <w:r w:rsidR="00D060A1" w:rsidRPr="00BE1FB9">
        <w:t xml:space="preserve"> pantā un Padomes Regulas </w:t>
      </w:r>
      <w:r w:rsidR="00D060A1" w:rsidRPr="00BE1FB9">
        <w:lastRenderedPageBreak/>
        <w:t>(ES) Nr. 2022/576 5.k pantā un Padomes Regulas (ES) Nr. 833/2014 noteiktie izslēgšanas iemesli</w:t>
      </w:r>
      <w:r w:rsidR="00BB68C7">
        <w:t xml:space="preserve">, un citi </w:t>
      </w:r>
      <w:r w:rsidR="00D060A1" w:rsidRPr="00BE1FB9">
        <w:t xml:space="preserve">nolikuma 7. nodaļā </w:t>
      </w:r>
      <w:r w:rsidR="00BB68C7" w:rsidRPr="00BE1FB9">
        <w:t>minēt</w:t>
      </w:r>
      <w:r w:rsidR="00BB68C7">
        <w:t>ie</w:t>
      </w:r>
      <w:r w:rsidR="00BB68C7" w:rsidRPr="00BE1FB9">
        <w:t xml:space="preserve"> </w:t>
      </w:r>
      <w:r w:rsidR="00BB68C7">
        <w:t>izslēgšanas gadījumi</w:t>
      </w:r>
      <w:r w:rsidR="002D7DC6">
        <w:t>;</w:t>
      </w:r>
    </w:p>
    <w:p w14:paraId="5A62AC08" w14:textId="3FB918B6" w:rsidR="002D7DC6" w:rsidRPr="00BE1FB9" w:rsidRDefault="002D7DC6" w:rsidP="000E711C">
      <w:pPr>
        <w:numPr>
          <w:ilvl w:val="3"/>
          <w:numId w:val="58"/>
        </w:numPr>
        <w:shd w:val="clear" w:color="auto" w:fill="FFFFFF" w:themeFill="background1"/>
        <w:spacing w:line="276" w:lineRule="auto"/>
        <w:ind w:left="1276" w:hanging="850"/>
        <w:jc w:val="both"/>
      </w:pPr>
      <w:r>
        <w:t>Iepirkuma priekšmeta 2.</w:t>
      </w:r>
      <w:r w:rsidR="007F2CEA">
        <w:t> </w:t>
      </w:r>
      <w:r>
        <w:t xml:space="preserve">daļā - 1 (vienam) </w:t>
      </w:r>
      <w:r w:rsidRPr="00695F57">
        <w:t>pretendentam, kurš ir piedāvājis nolikuma prasībām atbilstošu saimnieciski visizdevīgāko piedāvājumu</w:t>
      </w:r>
      <w:r>
        <w:t xml:space="preserve">, ņemot vērā viszemāko </w:t>
      </w:r>
      <w:r w:rsidRPr="00B93122">
        <w:rPr>
          <w:bCs/>
        </w:rPr>
        <w:t xml:space="preserve">cenu EUR bez PVN par 1 (vienu) </w:t>
      </w:r>
      <w:r>
        <w:rPr>
          <w:bCs/>
        </w:rPr>
        <w:t xml:space="preserve">Preces </w:t>
      </w:r>
      <w:r w:rsidRPr="00B93122">
        <w:rPr>
          <w:bCs/>
        </w:rPr>
        <w:t>komplektu</w:t>
      </w:r>
      <w:r w:rsidRPr="00BE1FB9">
        <w:t xml:space="preserve"> un kuram nav konstatēti PIL 42. panta otrajā daļā un Starptautisko un Latvijas Republikas nacionālo sankciju likuma 11.</w:t>
      </w:r>
      <w:r w:rsidRPr="00D060A1">
        <w:t>1</w:t>
      </w:r>
      <w:r w:rsidRPr="00BE1FB9">
        <w:t> pantā un Padomes Regulas (ES) Nr. 2022/576 5.k pantā un Padomes Regulas (ES) Nr. 833/2014 noteiktie izslēgšanas iemesli</w:t>
      </w:r>
      <w:r>
        <w:t xml:space="preserve">, un citi </w:t>
      </w:r>
      <w:r w:rsidRPr="00BE1FB9">
        <w:t>nolikuma 7. nodaļā minēt</w:t>
      </w:r>
      <w:r>
        <w:t>ie</w:t>
      </w:r>
      <w:r w:rsidRPr="00BE1FB9">
        <w:t xml:space="preserve"> </w:t>
      </w:r>
      <w:r>
        <w:t>izslēgšanas gadījumi.</w:t>
      </w:r>
    </w:p>
    <w:p w14:paraId="1A653114" w14:textId="77777777" w:rsidR="00D060A1" w:rsidRPr="00BE1FB9" w:rsidRDefault="00D060A1" w:rsidP="000E711C">
      <w:pPr>
        <w:numPr>
          <w:ilvl w:val="2"/>
          <w:numId w:val="58"/>
        </w:numPr>
        <w:shd w:val="clear" w:color="auto" w:fill="FFFFFF" w:themeFill="background1"/>
        <w:spacing w:line="276" w:lineRule="auto"/>
        <w:ind w:left="851" w:hanging="567"/>
        <w:jc w:val="both"/>
      </w:pPr>
      <w:r w:rsidRPr="00BE1FB9">
        <w:t>Lēmumu par konkursa rezultātiem iepirkuma komisija pretendentiem paziņo rakstiski 3 (trīs) darbdienu laikā pēc lēmuma pieņemšanas dienas.</w:t>
      </w:r>
    </w:p>
    <w:p w14:paraId="141AE577" w14:textId="17C48505" w:rsidR="009D5FF6" w:rsidRPr="000E1C30" w:rsidRDefault="004F6684" w:rsidP="000E711C">
      <w:pPr>
        <w:pStyle w:val="ListParagraph"/>
        <w:numPr>
          <w:ilvl w:val="1"/>
          <w:numId w:val="58"/>
        </w:numPr>
        <w:spacing w:after="0" w:line="240" w:lineRule="auto"/>
        <w:jc w:val="both"/>
        <w:rPr>
          <w:rFonts w:ascii="Times New Roman" w:hAnsi="Times New Roman"/>
          <w:b/>
          <w:sz w:val="24"/>
          <w:szCs w:val="24"/>
          <w:lang w:val="lv-LV"/>
        </w:rPr>
      </w:pPr>
      <w:r>
        <w:rPr>
          <w:rFonts w:ascii="Times New Roman" w:hAnsi="Times New Roman"/>
          <w:b/>
          <w:sz w:val="24"/>
          <w:szCs w:val="24"/>
          <w:lang w:val="lv-LV"/>
        </w:rPr>
        <w:t>Vispārīgās vienošanās</w:t>
      </w:r>
      <w:r w:rsidR="009D5FF6" w:rsidRPr="000E1C30">
        <w:rPr>
          <w:rFonts w:ascii="Times New Roman" w:hAnsi="Times New Roman"/>
          <w:b/>
          <w:sz w:val="24"/>
          <w:szCs w:val="24"/>
          <w:lang w:val="lv-LV"/>
        </w:rPr>
        <w:t xml:space="preserve"> </w:t>
      </w:r>
      <w:r w:rsidR="00F650C9" w:rsidRPr="000E1C30">
        <w:rPr>
          <w:rFonts w:ascii="Times New Roman" w:hAnsi="Times New Roman"/>
          <w:b/>
          <w:sz w:val="24"/>
          <w:szCs w:val="24"/>
          <w:lang w:val="lv-LV"/>
        </w:rPr>
        <w:t>slēgšana:</w:t>
      </w:r>
    </w:p>
    <w:p w14:paraId="5B86B12F" w14:textId="51D3FC34" w:rsidR="00A41F03" w:rsidRPr="00BE1FB9" w:rsidRDefault="0090256B" w:rsidP="000E711C">
      <w:pPr>
        <w:pStyle w:val="ListParagraph"/>
        <w:widowControl w:val="0"/>
        <w:numPr>
          <w:ilvl w:val="2"/>
          <w:numId w:val="58"/>
        </w:numPr>
        <w:spacing w:after="0"/>
        <w:jc w:val="both"/>
        <w:rPr>
          <w:rFonts w:ascii="Times New Roman" w:hAnsi="Times New Roman"/>
          <w:sz w:val="24"/>
          <w:szCs w:val="24"/>
          <w:lang w:val="lv-LV"/>
        </w:rPr>
      </w:pPr>
      <w:r>
        <w:rPr>
          <w:rFonts w:ascii="Times New Roman" w:hAnsi="Times New Roman"/>
          <w:sz w:val="24"/>
          <w:szCs w:val="24"/>
          <w:lang w:val="lv-LV"/>
        </w:rPr>
        <w:t>Vispārīgo vienošanās</w:t>
      </w:r>
      <w:r w:rsidR="00A41F03" w:rsidRPr="00BE1FB9">
        <w:rPr>
          <w:rFonts w:ascii="Times New Roman" w:hAnsi="Times New Roman"/>
          <w:sz w:val="24"/>
          <w:szCs w:val="24"/>
          <w:lang w:val="lv-LV"/>
        </w:rPr>
        <w:t xml:space="preserve"> starp pasūtītāju</w:t>
      </w:r>
      <w:r w:rsidR="00A41F03" w:rsidRPr="00A41F03">
        <w:rPr>
          <w:rFonts w:ascii="Times New Roman" w:hAnsi="Times New Roman"/>
          <w:sz w:val="24"/>
          <w:szCs w:val="24"/>
          <w:lang w:val="lv-LV"/>
        </w:rPr>
        <w:t xml:space="preserve"> un iepirkuma procedūras </w:t>
      </w:r>
      <w:r w:rsidR="002D7DC6" w:rsidRPr="00A41F03">
        <w:rPr>
          <w:rFonts w:ascii="Times New Roman" w:hAnsi="Times New Roman"/>
          <w:sz w:val="24"/>
          <w:szCs w:val="24"/>
          <w:lang w:val="lv-LV"/>
        </w:rPr>
        <w:t>uzvarētāj</w:t>
      </w:r>
      <w:r w:rsidR="002D7DC6">
        <w:rPr>
          <w:rFonts w:ascii="Times New Roman" w:hAnsi="Times New Roman"/>
          <w:sz w:val="24"/>
          <w:szCs w:val="24"/>
          <w:lang w:val="lv-LV"/>
        </w:rPr>
        <w:t>iem</w:t>
      </w:r>
      <w:r w:rsidR="002D7DC6" w:rsidRPr="00A41F03">
        <w:rPr>
          <w:rFonts w:ascii="Times New Roman" w:hAnsi="Times New Roman"/>
          <w:sz w:val="24"/>
          <w:szCs w:val="24"/>
          <w:lang w:val="lv-LV"/>
        </w:rPr>
        <w:t xml:space="preserve"> </w:t>
      </w:r>
      <w:r w:rsidR="00E0159D">
        <w:rPr>
          <w:rFonts w:ascii="Times New Roman" w:hAnsi="Times New Roman"/>
          <w:sz w:val="24"/>
          <w:szCs w:val="24"/>
          <w:lang w:val="lv-LV"/>
        </w:rPr>
        <w:t xml:space="preserve">katrā iepirkuma priekšmeta daļā atsevišķi </w:t>
      </w:r>
      <w:r w:rsidR="00A41F03" w:rsidRPr="00A41F03">
        <w:rPr>
          <w:rFonts w:ascii="Times New Roman" w:hAnsi="Times New Roman"/>
          <w:sz w:val="24"/>
          <w:szCs w:val="24"/>
          <w:lang w:val="lv-LV"/>
        </w:rPr>
        <w:t xml:space="preserve">slēdz </w:t>
      </w:r>
      <w:r w:rsidR="00A41F03" w:rsidRPr="00BE1FB9">
        <w:rPr>
          <w:rFonts w:ascii="Times New Roman" w:hAnsi="Times New Roman"/>
          <w:sz w:val="24"/>
          <w:szCs w:val="24"/>
          <w:lang w:val="lv-LV"/>
        </w:rPr>
        <w:t xml:space="preserve">saskaņā ar PIL ne ātrāk kā nākamajā darbdienā pēc nogaidīšanas termiņa beigām. </w:t>
      </w:r>
      <w:r>
        <w:rPr>
          <w:rFonts w:ascii="Times New Roman" w:hAnsi="Times New Roman"/>
          <w:sz w:val="24"/>
          <w:szCs w:val="24"/>
          <w:lang w:val="lv-LV"/>
        </w:rPr>
        <w:t>Vispārīgo vienošanās</w:t>
      </w:r>
      <w:r w:rsidR="00A41F03" w:rsidRPr="00BE1FB9">
        <w:rPr>
          <w:rFonts w:ascii="Times New Roman" w:hAnsi="Times New Roman"/>
          <w:sz w:val="24"/>
          <w:szCs w:val="24"/>
          <w:lang w:val="lv-LV"/>
        </w:rPr>
        <w:t xml:space="preserve"> sagatavo iepirkuma procedūras rīkotājs, pamatojoties uz iepirkuma komisijas lēmumu par </w:t>
      </w:r>
      <w:r>
        <w:rPr>
          <w:rFonts w:ascii="Times New Roman" w:hAnsi="Times New Roman"/>
          <w:sz w:val="24"/>
          <w:szCs w:val="24"/>
          <w:lang w:val="lv-LV"/>
        </w:rPr>
        <w:t>vispārīgo vienošanās</w:t>
      </w:r>
      <w:r w:rsidR="00A41F03" w:rsidRPr="00BE1FB9">
        <w:rPr>
          <w:rFonts w:ascii="Times New Roman" w:hAnsi="Times New Roman"/>
          <w:sz w:val="24"/>
          <w:szCs w:val="24"/>
          <w:lang w:val="lv-LV"/>
        </w:rPr>
        <w:t xml:space="preserve"> slēgšanas tiesību piešķiršanu, iepirkuma procedūras nolikumam pievienoto </w:t>
      </w:r>
      <w:r w:rsidR="00165D93">
        <w:rPr>
          <w:rFonts w:ascii="Times New Roman" w:hAnsi="Times New Roman"/>
          <w:sz w:val="24"/>
          <w:szCs w:val="24"/>
          <w:lang w:val="lv-LV"/>
        </w:rPr>
        <w:t>vispārīgās vienošanās</w:t>
      </w:r>
      <w:r w:rsidR="00A41F03" w:rsidRPr="00BE1FB9">
        <w:rPr>
          <w:rFonts w:ascii="Times New Roman" w:hAnsi="Times New Roman"/>
          <w:sz w:val="24"/>
          <w:szCs w:val="24"/>
          <w:lang w:val="lv-LV"/>
        </w:rPr>
        <w:t xml:space="preserve"> projektu un iepirkuma procedūras uzvarētāja piedāvājumu.</w:t>
      </w:r>
    </w:p>
    <w:p w14:paraId="5948368F" w14:textId="47A27A6A" w:rsidR="00A41F03" w:rsidRDefault="00A41F03" w:rsidP="000E711C">
      <w:pPr>
        <w:pStyle w:val="ListParagraph"/>
        <w:widowControl w:val="0"/>
        <w:numPr>
          <w:ilvl w:val="2"/>
          <w:numId w:val="58"/>
        </w:numPr>
        <w:spacing w:after="0"/>
        <w:jc w:val="both"/>
        <w:rPr>
          <w:rFonts w:ascii="Times New Roman" w:hAnsi="Times New Roman"/>
          <w:sz w:val="24"/>
          <w:szCs w:val="24"/>
          <w:lang w:val="lv-LV"/>
        </w:rPr>
      </w:pPr>
      <w:r w:rsidRPr="00BE1FB9">
        <w:rPr>
          <w:rFonts w:ascii="Times New Roman" w:hAnsi="Times New Roman"/>
          <w:sz w:val="24"/>
          <w:szCs w:val="24"/>
          <w:lang w:val="lv-LV"/>
        </w:rPr>
        <w:t xml:space="preserve">Iepirkumu procedūras </w:t>
      </w:r>
      <w:r w:rsidR="002D7DC6" w:rsidRPr="00BE1FB9">
        <w:rPr>
          <w:rFonts w:ascii="Times New Roman" w:hAnsi="Times New Roman"/>
          <w:sz w:val="24"/>
          <w:szCs w:val="24"/>
          <w:lang w:val="lv-LV"/>
        </w:rPr>
        <w:t>uzvarētāj</w:t>
      </w:r>
      <w:r w:rsidR="002D7DC6">
        <w:rPr>
          <w:rFonts w:ascii="Times New Roman" w:hAnsi="Times New Roman"/>
          <w:sz w:val="24"/>
          <w:szCs w:val="24"/>
          <w:lang w:val="lv-LV"/>
        </w:rPr>
        <w:t>iem</w:t>
      </w:r>
      <w:r w:rsidR="002D7DC6" w:rsidRPr="00BE1FB9">
        <w:rPr>
          <w:rFonts w:ascii="Times New Roman" w:hAnsi="Times New Roman"/>
          <w:sz w:val="24"/>
          <w:szCs w:val="24"/>
          <w:lang w:val="lv-LV"/>
        </w:rPr>
        <w:t xml:space="preserve"> </w:t>
      </w:r>
      <w:r w:rsidR="002D7DC6">
        <w:rPr>
          <w:rFonts w:ascii="Times New Roman" w:hAnsi="Times New Roman"/>
          <w:sz w:val="24"/>
          <w:szCs w:val="24"/>
          <w:lang w:val="lv-LV"/>
        </w:rPr>
        <w:t xml:space="preserve">vispārīgā </w:t>
      </w:r>
      <w:r w:rsidR="004F6684">
        <w:rPr>
          <w:rFonts w:ascii="Times New Roman" w:hAnsi="Times New Roman"/>
          <w:sz w:val="24"/>
          <w:szCs w:val="24"/>
          <w:lang w:val="lv-LV"/>
        </w:rPr>
        <w:t>vienošanās</w:t>
      </w:r>
      <w:r w:rsidRPr="00BE1FB9">
        <w:rPr>
          <w:rFonts w:ascii="Times New Roman" w:hAnsi="Times New Roman"/>
          <w:sz w:val="24"/>
          <w:szCs w:val="24"/>
          <w:lang w:val="lv-LV"/>
        </w:rPr>
        <w:t xml:space="preserve"> jāsaskaņo 3 (trīs) darba dienu laikā un pēc saskaņošanas jāparaksta 2 (divu) darba dienu laikā no konkursa rīkotāja nosūtītā uzaicinājuma parakstīt </w:t>
      </w:r>
      <w:r w:rsidR="00165D93">
        <w:rPr>
          <w:rFonts w:ascii="Times New Roman" w:hAnsi="Times New Roman"/>
          <w:sz w:val="24"/>
          <w:szCs w:val="24"/>
          <w:lang w:val="lv-LV"/>
        </w:rPr>
        <w:t>vispārīgo vienošanās</w:t>
      </w:r>
      <w:r w:rsidRPr="00BE1FB9">
        <w:rPr>
          <w:rFonts w:ascii="Times New Roman" w:hAnsi="Times New Roman"/>
          <w:sz w:val="24"/>
          <w:szCs w:val="24"/>
          <w:lang w:val="lv-LV"/>
        </w:rPr>
        <w:t xml:space="preserve"> izsūtīšanas dienas. Ja norādītajā termiņā uzvarētājs neparaksta </w:t>
      </w:r>
      <w:r w:rsidR="0090256B">
        <w:rPr>
          <w:rFonts w:ascii="Times New Roman" w:hAnsi="Times New Roman"/>
          <w:sz w:val="24"/>
          <w:szCs w:val="24"/>
          <w:lang w:val="lv-LV"/>
        </w:rPr>
        <w:t>vispārīgo vienošanās</w:t>
      </w:r>
      <w:r w:rsidRPr="00BE1FB9">
        <w:rPr>
          <w:rFonts w:ascii="Times New Roman" w:hAnsi="Times New Roman"/>
          <w:sz w:val="24"/>
          <w:szCs w:val="24"/>
          <w:lang w:val="lv-LV"/>
        </w:rPr>
        <w:t xml:space="preserve">, tas var tikt uzskatīts par atteikumu slēgt </w:t>
      </w:r>
      <w:r w:rsidR="0090256B">
        <w:rPr>
          <w:rFonts w:ascii="Times New Roman" w:hAnsi="Times New Roman"/>
          <w:sz w:val="24"/>
          <w:szCs w:val="24"/>
          <w:lang w:val="lv-LV"/>
        </w:rPr>
        <w:t>vispārīgo vienošanās</w:t>
      </w:r>
      <w:r w:rsidRPr="00BE1FB9">
        <w:rPr>
          <w:rFonts w:ascii="Times New Roman" w:hAnsi="Times New Roman"/>
          <w:sz w:val="24"/>
          <w:szCs w:val="24"/>
          <w:lang w:val="lv-LV"/>
        </w:rPr>
        <w:t xml:space="preserve"> un iepirkuma komisija rīkojas saskaņā ar PIL un MK Noteikumiem.</w:t>
      </w:r>
    </w:p>
    <w:p w14:paraId="407638DB" w14:textId="65574EBD" w:rsidR="002D7DC6" w:rsidRPr="002D7DC6" w:rsidRDefault="002D7DC6" w:rsidP="000E711C">
      <w:pPr>
        <w:pStyle w:val="ListParagraph"/>
        <w:widowControl w:val="0"/>
        <w:numPr>
          <w:ilvl w:val="2"/>
          <w:numId w:val="58"/>
        </w:numPr>
        <w:spacing w:after="0"/>
        <w:jc w:val="both"/>
        <w:rPr>
          <w:rFonts w:ascii="Times New Roman" w:hAnsi="Times New Roman"/>
          <w:sz w:val="24"/>
          <w:szCs w:val="24"/>
          <w:lang w:val="lv-LV"/>
        </w:rPr>
      </w:pPr>
      <w:r>
        <w:rPr>
          <w:rFonts w:ascii="Times New Roman" w:hAnsi="Times New Roman"/>
          <w:sz w:val="24"/>
          <w:szCs w:val="24"/>
          <w:lang w:val="lv-LV"/>
        </w:rPr>
        <w:t xml:space="preserve">Preces piegādes līgumus slēdz katrs pasūtītājs atsevišķi uz 12 (divpadsmit) mēnešiem </w:t>
      </w:r>
      <w:r w:rsidRPr="001F6CD5">
        <w:rPr>
          <w:rFonts w:ascii="Times New Roman" w:hAnsi="Times New Roman"/>
          <w:sz w:val="24"/>
          <w:szCs w:val="24"/>
          <w:lang w:val="lv-LV"/>
        </w:rPr>
        <w:t>saskaņā ar vispārīgās vienošanās projekta noteikumiem.</w:t>
      </w:r>
    </w:p>
    <w:p w14:paraId="55FFDCA0" w14:textId="77777777" w:rsidR="00A41F03" w:rsidRPr="00A41F03" w:rsidRDefault="00A41F03" w:rsidP="00A41F03">
      <w:pPr>
        <w:widowControl w:val="0"/>
        <w:jc w:val="both"/>
      </w:pPr>
    </w:p>
    <w:p w14:paraId="2944F280" w14:textId="77777777" w:rsidR="00EB5DD1" w:rsidRPr="000E1C30" w:rsidRDefault="00EB5DD1" w:rsidP="000E711C">
      <w:pPr>
        <w:numPr>
          <w:ilvl w:val="0"/>
          <w:numId w:val="58"/>
        </w:numPr>
        <w:shd w:val="clear" w:color="auto" w:fill="FFFFFF" w:themeFill="background1"/>
        <w:spacing w:after="120" w:line="276" w:lineRule="auto"/>
        <w:ind w:left="284" w:hanging="284"/>
        <w:jc w:val="center"/>
        <w:rPr>
          <w:b/>
        </w:rPr>
      </w:pPr>
      <w:r w:rsidRPr="000E1C30">
        <w:rPr>
          <w:b/>
        </w:rPr>
        <w:t>PIEGĀDĀTĀJA / PRETENDENTA TIESĪBAS UN PIENĀKUMI</w:t>
      </w:r>
    </w:p>
    <w:p w14:paraId="5517D830" w14:textId="77777777" w:rsidR="00EB5DD1" w:rsidRPr="000E1C30" w:rsidRDefault="00A05915" w:rsidP="000E711C">
      <w:pPr>
        <w:numPr>
          <w:ilvl w:val="1"/>
          <w:numId w:val="58"/>
        </w:numPr>
        <w:shd w:val="clear" w:color="auto" w:fill="FFFFFF" w:themeFill="background1"/>
        <w:spacing w:line="276" w:lineRule="auto"/>
        <w:jc w:val="both"/>
        <w:rPr>
          <w:b/>
        </w:rPr>
      </w:pPr>
      <w:r w:rsidRPr="000E1C30">
        <w:rPr>
          <w:b/>
        </w:rPr>
        <w:t xml:space="preserve"> </w:t>
      </w:r>
      <w:r w:rsidR="00EB5DD1" w:rsidRPr="000E1C30">
        <w:rPr>
          <w:b/>
        </w:rPr>
        <w:t xml:space="preserve">Piegādātāja / Pretendenta </w:t>
      </w:r>
      <w:r w:rsidR="00AA07E4" w:rsidRPr="000E1C30">
        <w:rPr>
          <w:b/>
        </w:rPr>
        <w:t xml:space="preserve">pienākumi un </w:t>
      </w:r>
      <w:r w:rsidR="00EB5DD1" w:rsidRPr="000E1C30">
        <w:rPr>
          <w:b/>
        </w:rPr>
        <w:t>tiesības</w:t>
      </w:r>
    </w:p>
    <w:p w14:paraId="0ECD926A" w14:textId="6B323498" w:rsidR="00CF6BCD" w:rsidRPr="000E1C30" w:rsidRDefault="00874877" w:rsidP="000E711C">
      <w:pPr>
        <w:numPr>
          <w:ilvl w:val="2"/>
          <w:numId w:val="58"/>
        </w:numPr>
        <w:shd w:val="clear" w:color="auto" w:fill="FFFFFF" w:themeFill="background1"/>
        <w:spacing w:line="276" w:lineRule="auto"/>
        <w:jc w:val="both"/>
      </w:pPr>
      <w:bookmarkStart w:id="43" w:name="_Hlk71367068"/>
      <w:r w:rsidRPr="000E1C30">
        <w:t>L</w:t>
      </w:r>
      <w:r w:rsidR="00CF6BCD" w:rsidRPr="000E1C30">
        <w:t>aikus pieprasīt komisijai papildu informāciju par nolikumu, iesniedzot rakstisku pieprasījumu</w:t>
      </w:r>
      <w:r w:rsidR="00556A09" w:rsidRPr="000E1C30">
        <w:t xml:space="preserve"> EIS</w:t>
      </w:r>
      <w:r w:rsidRPr="000E1C30">
        <w:t>.</w:t>
      </w:r>
      <w:bookmarkEnd w:id="43"/>
    </w:p>
    <w:p w14:paraId="7F76B256" w14:textId="77777777" w:rsidR="00536143" w:rsidRPr="000E1C30" w:rsidRDefault="00536143" w:rsidP="000E711C">
      <w:pPr>
        <w:numPr>
          <w:ilvl w:val="2"/>
          <w:numId w:val="58"/>
        </w:numPr>
        <w:shd w:val="clear" w:color="auto" w:fill="FFFFFF" w:themeFill="background1"/>
        <w:spacing w:line="276" w:lineRule="auto"/>
        <w:jc w:val="both"/>
      </w:pPr>
      <w:r w:rsidRPr="000E1C30">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0E1C30">
          <w:rPr>
            <w:rStyle w:val="Hyperlink"/>
          </w:rPr>
          <w:t>https://www.eis.gov.lv/EKEIS/Supplier/Organizer/15164</w:t>
        </w:r>
      </w:hyperlink>
      <w:r w:rsidRPr="000E1C30">
        <w:rPr>
          <w:rStyle w:val="Hyperlink"/>
          <w:u w:val="none"/>
        </w:rPr>
        <w:t xml:space="preserve"> </w:t>
      </w:r>
      <w:r w:rsidRPr="000E1C30">
        <w:rPr>
          <w:rFonts w:eastAsia="Calibri"/>
        </w:rPr>
        <w:t>šī konkursa sadaļā</w:t>
      </w:r>
      <w:r w:rsidR="00874877" w:rsidRPr="000E1C30">
        <w:rPr>
          <w:rFonts w:eastAsia="Calibri"/>
        </w:rPr>
        <w:t>.</w:t>
      </w:r>
    </w:p>
    <w:p w14:paraId="07A4988A" w14:textId="77777777" w:rsidR="00AA07E4" w:rsidRPr="000E1C30" w:rsidRDefault="00874877" w:rsidP="000E711C">
      <w:pPr>
        <w:numPr>
          <w:ilvl w:val="2"/>
          <w:numId w:val="58"/>
        </w:numPr>
        <w:shd w:val="clear" w:color="auto" w:fill="FFFFFF" w:themeFill="background1"/>
        <w:spacing w:line="276" w:lineRule="auto"/>
        <w:jc w:val="both"/>
      </w:pPr>
      <w:bookmarkStart w:id="44" w:name="_Hlk71367400"/>
      <w:r w:rsidRPr="000E1C30">
        <w:t>P</w:t>
      </w:r>
      <w:r w:rsidR="00AA07E4" w:rsidRPr="000E1C30">
        <w:t>iedāvājumā sniegt patiesu informāciju</w:t>
      </w:r>
      <w:r w:rsidRPr="000E1C30">
        <w:t>.</w:t>
      </w:r>
    </w:p>
    <w:p w14:paraId="507C8D05" w14:textId="77777777" w:rsidR="00AA07E4" w:rsidRPr="000E1C30" w:rsidRDefault="00236E32" w:rsidP="000E711C">
      <w:pPr>
        <w:numPr>
          <w:ilvl w:val="2"/>
          <w:numId w:val="58"/>
        </w:numPr>
        <w:shd w:val="clear" w:color="auto" w:fill="FFFFFF" w:themeFill="background1"/>
        <w:spacing w:line="276" w:lineRule="auto"/>
        <w:jc w:val="both"/>
      </w:pPr>
      <w:r w:rsidRPr="000E1C30">
        <w:t>L</w:t>
      </w:r>
      <w:r w:rsidR="00AA07E4" w:rsidRPr="000E1C30">
        <w:t>īdz ar piedāvājuma iesniegšanu ievērot visus nolikumā minētos noteikumus kā pamatu iepirkuma izpildei</w:t>
      </w:r>
      <w:r w:rsidRPr="000E1C30">
        <w:t>.</w:t>
      </w:r>
    </w:p>
    <w:bookmarkEnd w:id="44"/>
    <w:p w14:paraId="553ADD12" w14:textId="77777777" w:rsidR="002967DE" w:rsidRPr="000E1C30" w:rsidRDefault="00810F3E" w:rsidP="000E711C">
      <w:pPr>
        <w:numPr>
          <w:ilvl w:val="2"/>
          <w:numId w:val="58"/>
        </w:numPr>
        <w:shd w:val="clear" w:color="auto" w:fill="FFFFFF" w:themeFill="background1"/>
        <w:spacing w:line="276" w:lineRule="auto"/>
        <w:jc w:val="both"/>
      </w:pPr>
      <w:r w:rsidRPr="000E1C30">
        <w:t xml:space="preserve">Komisijas norādītajā termiņā </w:t>
      </w:r>
      <w:proofErr w:type="spellStart"/>
      <w:r w:rsidRPr="000E1C30">
        <w:t>rakstveidā</w:t>
      </w:r>
      <w:proofErr w:type="spellEnd"/>
      <w:r w:rsidRPr="000E1C30">
        <w:t xml:space="preserve"> sniegt atbildes un paskaidrojumus uz Komisijas uzdotajiem jautājumiem par piedāvājumu</w:t>
      </w:r>
      <w:r w:rsidR="00667371" w:rsidRPr="000E1C30">
        <w:t>.</w:t>
      </w:r>
    </w:p>
    <w:p w14:paraId="4E3FD6BA" w14:textId="77777777" w:rsidR="00AA07E4" w:rsidRPr="000E1C30" w:rsidRDefault="00236E32" w:rsidP="000E711C">
      <w:pPr>
        <w:numPr>
          <w:ilvl w:val="2"/>
          <w:numId w:val="58"/>
        </w:numPr>
        <w:shd w:val="clear" w:color="auto" w:fill="FFFFFF" w:themeFill="background1"/>
        <w:spacing w:line="276" w:lineRule="auto"/>
        <w:jc w:val="both"/>
      </w:pPr>
      <w:r w:rsidRPr="000E1C30">
        <w:t>V</w:t>
      </w:r>
      <w:r w:rsidR="00AA07E4" w:rsidRPr="000E1C30">
        <w:t>eikt citas darbības saskaņā ar PIL, MK Noteikumiem, citiem normatīvajiem aktiem, un šo nolikumu.</w:t>
      </w:r>
    </w:p>
    <w:p w14:paraId="021D7996" w14:textId="77777777" w:rsidR="004B50EB" w:rsidRPr="000E1C30" w:rsidRDefault="00EB5DD1" w:rsidP="000E711C">
      <w:pPr>
        <w:numPr>
          <w:ilvl w:val="0"/>
          <w:numId w:val="58"/>
        </w:numPr>
        <w:shd w:val="clear" w:color="auto" w:fill="FFFFFF" w:themeFill="background1"/>
        <w:spacing w:before="240" w:after="120" w:line="276" w:lineRule="auto"/>
        <w:ind w:left="284" w:hanging="284"/>
        <w:jc w:val="center"/>
        <w:rPr>
          <w:b/>
        </w:rPr>
      </w:pPr>
      <w:r w:rsidRPr="000E1C30">
        <w:rPr>
          <w:b/>
        </w:rPr>
        <w:t>CITI NOTEIKUMI</w:t>
      </w:r>
    </w:p>
    <w:p w14:paraId="3FCE2511" w14:textId="77777777" w:rsidR="00EB5DD1" w:rsidRPr="000E1C30" w:rsidRDefault="00EB5DD1" w:rsidP="000E711C">
      <w:pPr>
        <w:numPr>
          <w:ilvl w:val="1"/>
          <w:numId w:val="58"/>
        </w:numPr>
        <w:shd w:val="clear" w:color="auto" w:fill="FFFFFF" w:themeFill="background1"/>
        <w:spacing w:line="276" w:lineRule="auto"/>
        <w:ind w:left="709" w:hanging="709"/>
        <w:contextualSpacing/>
        <w:jc w:val="both"/>
        <w:rPr>
          <w:b/>
        </w:rPr>
      </w:pPr>
      <w:r w:rsidRPr="000E1C30">
        <w:lastRenderedPageBreak/>
        <w:t xml:space="preserve">Citas saistības attiecībā uz </w:t>
      </w:r>
      <w:r w:rsidR="00267AFA" w:rsidRPr="000E1C30">
        <w:t>konkursa</w:t>
      </w:r>
      <w:r w:rsidRPr="000E1C30">
        <w:t xml:space="preserve"> norisi, kas nav atrunātas šajā nolikumā, nosakāmas saskaņā ar Latvijas Republikā spēk</w:t>
      </w:r>
      <w:r w:rsidR="0041034C" w:rsidRPr="000E1C30">
        <w:t>ā esošiem normatīvajiem aktiem.</w:t>
      </w:r>
    </w:p>
    <w:p w14:paraId="6270D225" w14:textId="77777777" w:rsidR="00876731" w:rsidRPr="000E1C30" w:rsidRDefault="00876731" w:rsidP="000E711C">
      <w:pPr>
        <w:numPr>
          <w:ilvl w:val="1"/>
          <w:numId w:val="58"/>
        </w:numPr>
        <w:shd w:val="clear" w:color="auto" w:fill="FFFFFF" w:themeFill="background1"/>
        <w:spacing w:line="276" w:lineRule="auto"/>
        <w:contextualSpacing/>
        <w:jc w:val="both"/>
      </w:pPr>
      <w:r w:rsidRPr="000E1C30">
        <w:t>Personas datu aizsardzība:</w:t>
      </w:r>
    </w:p>
    <w:p w14:paraId="1D3AC589" w14:textId="77777777" w:rsidR="00876731" w:rsidRPr="000E1C30" w:rsidRDefault="00876731" w:rsidP="000E711C">
      <w:pPr>
        <w:pStyle w:val="Nodala111"/>
        <w:widowControl w:val="0"/>
        <w:numPr>
          <w:ilvl w:val="2"/>
          <w:numId w:val="58"/>
        </w:numPr>
        <w:spacing w:line="276" w:lineRule="auto"/>
        <w:contextualSpacing/>
      </w:pPr>
      <w:r w:rsidRPr="000E1C30">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0E1C30">
        <w:t>P</w:t>
      </w:r>
      <w:r w:rsidR="00667371" w:rsidRPr="000E1C30">
        <w:t>ublisko iepirkumu likumam</w:t>
      </w:r>
      <w:r w:rsidR="00FC2046" w:rsidRPr="000E1C30">
        <w:t xml:space="preserve"> </w:t>
      </w:r>
      <w:r w:rsidRPr="000E1C30">
        <w:t xml:space="preserve">un Iepirkuma nolikumam. </w:t>
      </w:r>
    </w:p>
    <w:p w14:paraId="72B8E86A" w14:textId="1CF63121" w:rsidR="00876731" w:rsidRPr="000E1C30" w:rsidRDefault="00876731" w:rsidP="000E711C">
      <w:pPr>
        <w:pStyle w:val="Nodala111"/>
        <w:widowControl w:val="0"/>
        <w:numPr>
          <w:ilvl w:val="2"/>
          <w:numId w:val="58"/>
        </w:numPr>
        <w:spacing w:line="276" w:lineRule="auto"/>
        <w:contextualSpacing/>
      </w:pPr>
      <w:r w:rsidRPr="000E1C30">
        <w:t>Personas datu apstrādes pārzinis ir Centrs</w:t>
      </w:r>
      <w:r w:rsidR="00667371" w:rsidRPr="000E1C30">
        <w:t>, Biksēres iela 6, Rīgā, LV-1073, e-pasts</w:t>
      </w:r>
      <w:r w:rsidR="0068155C" w:rsidRPr="000E1C30">
        <w:t xml:space="preserve"> </w:t>
      </w:r>
      <w:hyperlink r:id="rId13" w:history="1">
        <w:r w:rsidR="0068155C" w:rsidRPr="000E1C30">
          <w:rPr>
            <w:rStyle w:val="Hyperlink"/>
          </w:rPr>
          <w:t>pasts@valic.gov.lv</w:t>
        </w:r>
      </w:hyperlink>
      <w:r w:rsidR="00A37352">
        <w:rPr>
          <w:rStyle w:val="Hyperlink"/>
        </w:rPr>
        <w:t xml:space="preserve"> </w:t>
      </w:r>
      <w:r w:rsidR="00F3346F" w:rsidRPr="000E1C30">
        <w:t xml:space="preserve">un </w:t>
      </w:r>
      <w:r w:rsidR="00C81C1F" w:rsidRPr="006F2356">
        <w:t>Valsts Robežsardze</w:t>
      </w:r>
      <w:r w:rsidR="00AA1DAD" w:rsidRPr="006F2356">
        <w:t xml:space="preserve">, Rūdolfa </w:t>
      </w:r>
      <w:r w:rsidR="00AA1DAD" w:rsidRPr="000E1C30">
        <w:t>iela 5, Rīga, LV-1012</w:t>
      </w:r>
      <w:r w:rsidR="00F3346F" w:rsidRPr="000E1C30">
        <w:rPr>
          <w:rStyle w:val="Hyperlink"/>
          <w:u w:val="none"/>
        </w:rPr>
        <w:t>.</w:t>
      </w:r>
      <w:r w:rsidR="0068155C" w:rsidRPr="000E1C30">
        <w:t xml:space="preserve"> </w:t>
      </w:r>
    </w:p>
    <w:p w14:paraId="3AB92DEF" w14:textId="439098DF" w:rsidR="00876731" w:rsidRPr="000E1C30" w:rsidRDefault="00876731" w:rsidP="000E711C">
      <w:pPr>
        <w:pStyle w:val="Nodala111"/>
        <w:widowControl w:val="0"/>
        <w:numPr>
          <w:ilvl w:val="2"/>
          <w:numId w:val="58"/>
        </w:numPr>
        <w:spacing w:line="276" w:lineRule="auto"/>
        <w:contextualSpacing/>
      </w:pPr>
      <w:r w:rsidRPr="000E1C30">
        <w:t>Personas dati tiks glabāti P</w:t>
      </w:r>
      <w:r w:rsidR="00FC2046" w:rsidRPr="000E1C30">
        <w:t>IL</w:t>
      </w:r>
      <w:r w:rsidRPr="000E1C30">
        <w:t xml:space="preserve"> 40.</w:t>
      </w:r>
      <w:r w:rsidR="00EB3493" w:rsidRPr="000E1C30">
        <w:t> </w:t>
      </w:r>
      <w:r w:rsidRPr="000E1C30">
        <w:t>panta piektajā daļā noteiktajā termiņā - 10 gadus pēc iepirkum</w:t>
      </w:r>
      <w:r w:rsidR="00D47BDE" w:rsidRPr="000E1C30">
        <w:t xml:space="preserve">a </w:t>
      </w:r>
      <w:r w:rsidR="004F6684">
        <w:t xml:space="preserve">vispārīgās vienošanās </w:t>
      </w:r>
      <w:r w:rsidRPr="000E1C30">
        <w:t xml:space="preserve">ar uzvarējušo pretendentu noslēgšanas dienas vai gadījumā, ja </w:t>
      </w:r>
      <w:r w:rsidR="00790367" w:rsidRPr="000E1C30">
        <w:t xml:space="preserve">iepirkums </w:t>
      </w:r>
      <w:r w:rsidRPr="000E1C30">
        <w:t xml:space="preserve">tiek pārtraukts vai izbeigts bez rezultāta – 10 gadus pēc </w:t>
      </w:r>
      <w:r w:rsidR="00790367" w:rsidRPr="000E1C30">
        <w:t>i</w:t>
      </w:r>
      <w:r w:rsidRPr="000E1C30">
        <w:t xml:space="preserve">epirkuma komisijas lēmuma par </w:t>
      </w:r>
      <w:r w:rsidR="00790367" w:rsidRPr="000E1C30">
        <w:t>i</w:t>
      </w:r>
      <w:r w:rsidRPr="000E1C30">
        <w:t xml:space="preserve">epirkuma rezultātu pieņemšanas dienas. </w:t>
      </w:r>
    </w:p>
    <w:p w14:paraId="6D23F460" w14:textId="77777777" w:rsidR="00876731" w:rsidRPr="000E1C30" w:rsidRDefault="00876731" w:rsidP="000E711C">
      <w:pPr>
        <w:numPr>
          <w:ilvl w:val="2"/>
          <w:numId w:val="58"/>
        </w:numPr>
        <w:shd w:val="clear" w:color="auto" w:fill="FFFFFF" w:themeFill="background1"/>
        <w:spacing w:line="276" w:lineRule="auto"/>
        <w:contextualSpacing/>
        <w:jc w:val="both"/>
      </w:pPr>
      <w:r w:rsidRPr="000E1C30">
        <w:t>Personas dati var tikt nodoti Iepirkumu uzraudzības birojam un/vai Administratīvajai rajona tiesai atbilstoši Publisko iepirkuma likumā, Eiropas Parlamenta un Padomes 2016.</w:t>
      </w:r>
      <w:r w:rsidR="00EB3493" w:rsidRPr="000E1C30">
        <w:t> </w:t>
      </w:r>
      <w:r w:rsidRPr="000E1C30">
        <w:t>gada 27.</w:t>
      </w:r>
      <w:r w:rsidR="00EB3493" w:rsidRPr="000E1C30">
        <w:t> </w:t>
      </w:r>
      <w:r w:rsidRPr="000E1C30">
        <w:t>aprīļa Regulā (ES) 2016/679 “Par fizisku personu aizsardzību attiecībā uz personas datu apstrādi un šādu datu brīvu apriti” un citos normatīvajos aktos noteiktajām prasībām</w:t>
      </w:r>
      <w:r w:rsidR="00D159AB" w:rsidRPr="000E1C30">
        <w:t>.</w:t>
      </w:r>
    </w:p>
    <w:p w14:paraId="1762FCD1" w14:textId="7849A106" w:rsidR="00C9730B" w:rsidRPr="00664055" w:rsidRDefault="00267AFA" w:rsidP="000E711C">
      <w:pPr>
        <w:numPr>
          <w:ilvl w:val="1"/>
          <w:numId w:val="58"/>
        </w:numPr>
        <w:spacing w:line="276" w:lineRule="auto"/>
        <w:ind w:left="709" w:hanging="709"/>
        <w:contextualSpacing/>
        <w:jc w:val="both"/>
      </w:pPr>
      <w:r w:rsidRPr="000E1C30">
        <w:t>Konkursa</w:t>
      </w:r>
      <w:r w:rsidR="00C9730B" w:rsidRPr="000E1C30">
        <w:t xml:space="preserve"> nolikums sastādīts un apstiprināts latviešu</w:t>
      </w:r>
      <w:r w:rsidR="000B26EC" w:rsidRPr="000E1C30">
        <w:t xml:space="preserve"> valodā</w:t>
      </w:r>
      <w:r w:rsidR="00906AB1" w:rsidRPr="000E1C30">
        <w:t xml:space="preserve"> </w:t>
      </w:r>
      <w:r w:rsidR="00C9730B" w:rsidRPr="002A5F93">
        <w:t xml:space="preserve">uz </w:t>
      </w:r>
      <w:r w:rsidR="006D1503">
        <w:t>20</w:t>
      </w:r>
      <w:r w:rsidR="006D1503" w:rsidRPr="002A5F93">
        <w:t xml:space="preserve"> </w:t>
      </w:r>
      <w:r w:rsidR="00C9730B" w:rsidRPr="002A5F93">
        <w:t>(</w:t>
      </w:r>
      <w:r w:rsidR="002A5F93" w:rsidRPr="002A5F93">
        <w:t>divdesmit</w:t>
      </w:r>
      <w:r w:rsidR="00C9730B" w:rsidRPr="002A5F93">
        <w:t xml:space="preserve">) </w:t>
      </w:r>
      <w:r w:rsidR="00C9730B" w:rsidRPr="00664055">
        <w:t>lap</w:t>
      </w:r>
      <w:r w:rsidR="006D1503">
        <w:t>ām</w:t>
      </w:r>
      <w:r w:rsidR="00C9730B" w:rsidRPr="00664055">
        <w:t xml:space="preserve"> ar </w:t>
      </w:r>
      <w:r w:rsidR="00514011" w:rsidRPr="00664055">
        <w:t>2</w:t>
      </w:r>
      <w:r w:rsidR="007F54F7" w:rsidRPr="00664055">
        <w:t xml:space="preserve"> </w:t>
      </w:r>
      <w:r w:rsidR="00FC10D7" w:rsidRPr="00664055">
        <w:t>(</w:t>
      </w:r>
      <w:r w:rsidR="00514011" w:rsidRPr="00664055">
        <w:t>diviem</w:t>
      </w:r>
      <w:r w:rsidR="00FC10D7" w:rsidRPr="00664055">
        <w:t xml:space="preserve">) </w:t>
      </w:r>
      <w:r w:rsidR="00C9730B" w:rsidRPr="00664055">
        <w:t>pielikumiem</w:t>
      </w:r>
      <w:r w:rsidR="00B53C8B" w:rsidRPr="00664055">
        <w:t>, kas ir šī nolikuma neatņemama sastāvdaļa</w:t>
      </w:r>
      <w:r w:rsidR="00C9730B" w:rsidRPr="00664055">
        <w:t>:</w:t>
      </w:r>
    </w:p>
    <w:p w14:paraId="4B898DCE" w14:textId="52C6C940" w:rsidR="00FD4C1F" w:rsidRDefault="00D06465" w:rsidP="000E711C">
      <w:pPr>
        <w:numPr>
          <w:ilvl w:val="2"/>
          <w:numId w:val="58"/>
        </w:numPr>
        <w:spacing w:line="276" w:lineRule="auto"/>
        <w:contextualSpacing/>
        <w:jc w:val="both"/>
      </w:pPr>
      <w:r w:rsidRPr="00165D93">
        <w:rPr>
          <w:b/>
          <w:bCs/>
        </w:rPr>
        <w:t>1</w:t>
      </w:r>
      <w:r w:rsidR="00CC0687" w:rsidRPr="00165D93">
        <w:rPr>
          <w:b/>
          <w:bCs/>
        </w:rPr>
        <w:t>.</w:t>
      </w:r>
      <w:r w:rsidR="00FC10D7" w:rsidRPr="00165D93">
        <w:rPr>
          <w:b/>
          <w:bCs/>
        </w:rPr>
        <w:t> </w:t>
      </w:r>
      <w:r w:rsidR="00CC0687" w:rsidRPr="00165D93">
        <w:rPr>
          <w:b/>
          <w:bCs/>
        </w:rPr>
        <w:t>pielikums</w:t>
      </w:r>
      <w:r w:rsidR="00CC0687" w:rsidRPr="000E1C30">
        <w:t xml:space="preserve"> </w:t>
      </w:r>
      <w:r w:rsidR="00CD414A" w:rsidRPr="000E1C30">
        <w:t>–</w:t>
      </w:r>
      <w:r w:rsidR="00CC0687" w:rsidRPr="000E1C30">
        <w:t xml:space="preserve"> </w:t>
      </w:r>
      <w:bookmarkStart w:id="45" w:name="_Hlk225523731"/>
      <w:r w:rsidR="001A61E0" w:rsidRPr="00165D93">
        <w:rPr>
          <w:b/>
          <w:bCs/>
        </w:rPr>
        <w:t>Tehniskās specifikācijas</w:t>
      </w:r>
      <w:r w:rsidR="001A61E0" w:rsidRPr="00BE1FB9">
        <w:t xml:space="preserve">: </w:t>
      </w:r>
      <w:bookmarkStart w:id="46" w:name="_Hlk226481119"/>
      <w:r w:rsidR="00165D93" w:rsidRPr="00165D93">
        <w:t>Jaka un bikses lietus KFT</w:t>
      </w:r>
      <w:r w:rsidR="00664055">
        <w:t>,</w:t>
      </w:r>
      <w:r w:rsidR="00165D93">
        <w:t xml:space="preserve"> </w:t>
      </w:r>
      <w:r w:rsidR="00165D93" w:rsidRPr="00165D93">
        <w:t>Drāna lietus kostīma jakas un bikšu šūšanai</w:t>
      </w:r>
      <w:r w:rsidR="00664055">
        <w:t xml:space="preserve">, </w:t>
      </w:r>
      <w:bookmarkEnd w:id="46"/>
      <w:r w:rsidR="00165D93" w:rsidRPr="00165D93">
        <w:t>Jaka un bikses lietus KFT JSS</w:t>
      </w:r>
      <w:r w:rsidR="00165D93">
        <w:t xml:space="preserve">, </w:t>
      </w:r>
      <w:r w:rsidR="00165D93" w:rsidRPr="00165D93">
        <w:t xml:space="preserve">Drāna lietus kostīma jakas un bikšu šūšanai </w:t>
      </w:r>
      <w:proofErr w:type="spellStart"/>
      <w:r w:rsidR="00165D93" w:rsidRPr="00165D93">
        <w:t>ugunsnoturīga</w:t>
      </w:r>
      <w:proofErr w:type="spellEnd"/>
      <w:r w:rsidR="00165D93" w:rsidRPr="00165D93">
        <w:t xml:space="preserve"> </w:t>
      </w:r>
      <w:r w:rsidR="001A61E0" w:rsidRPr="00BE1FB9">
        <w:t xml:space="preserve">uz </w:t>
      </w:r>
      <w:r w:rsidR="0057212D" w:rsidRPr="009F5945">
        <w:t>5</w:t>
      </w:r>
      <w:r w:rsidR="009F5945">
        <w:t>0</w:t>
      </w:r>
      <w:r w:rsidR="001A61E0" w:rsidRPr="009F5945">
        <w:t xml:space="preserve"> (</w:t>
      </w:r>
      <w:r w:rsidR="0057212D" w:rsidRPr="009F5945">
        <w:t>piecdesmit</w:t>
      </w:r>
      <w:r w:rsidR="001A61E0" w:rsidRPr="009F5945">
        <w:t xml:space="preserve">) </w:t>
      </w:r>
      <w:r w:rsidR="001A61E0" w:rsidRPr="00BE1FB9">
        <w:t>lap</w:t>
      </w:r>
      <w:r w:rsidR="002A5F93">
        <w:t>ām</w:t>
      </w:r>
      <w:r w:rsidR="001A61E0">
        <w:t>;</w:t>
      </w:r>
      <w:bookmarkEnd w:id="45"/>
    </w:p>
    <w:p w14:paraId="373995B2" w14:textId="1F1BF1AB" w:rsidR="001A61E0" w:rsidRPr="000E1C30" w:rsidRDefault="001A61E0" w:rsidP="000E711C">
      <w:pPr>
        <w:numPr>
          <w:ilvl w:val="2"/>
          <w:numId w:val="58"/>
        </w:numPr>
        <w:spacing w:line="276" w:lineRule="auto"/>
        <w:contextualSpacing/>
        <w:jc w:val="both"/>
      </w:pPr>
      <w:r w:rsidRPr="00165D93">
        <w:rPr>
          <w:b/>
          <w:bCs/>
        </w:rPr>
        <w:t>2. pielikums</w:t>
      </w:r>
      <w:r>
        <w:t xml:space="preserve"> – </w:t>
      </w:r>
      <w:r w:rsidR="0090256B" w:rsidRPr="00CC28F5">
        <w:rPr>
          <w:b/>
          <w:bCs/>
        </w:rPr>
        <w:t>Vispārīgās vienošanās</w:t>
      </w:r>
      <w:r w:rsidRPr="00CC28F5">
        <w:rPr>
          <w:b/>
          <w:bCs/>
        </w:rPr>
        <w:t xml:space="preserve"> projekts</w:t>
      </w:r>
      <w:r w:rsidRPr="00BE1FB9">
        <w:t xml:space="preserve"> uz </w:t>
      </w:r>
      <w:r w:rsidR="002A5F93" w:rsidRPr="009F5945">
        <w:t>18</w:t>
      </w:r>
      <w:r w:rsidRPr="009F5945">
        <w:t xml:space="preserve"> (</w:t>
      </w:r>
      <w:r w:rsidR="002A5F93" w:rsidRPr="009F5945">
        <w:t>astoņpadsmit</w:t>
      </w:r>
      <w:r w:rsidRPr="009F5945">
        <w:t xml:space="preserve">) </w:t>
      </w:r>
      <w:r w:rsidRPr="00BE1FB9">
        <w:t>lapām.</w:t>
      </w:r>
    </w:p>
    <w:p w14:paraId="06D5E6FF" w14:textId="77777777" w:rsidR="000B2875" w:rsidRPr="000E1C30" w:rsidRDefault="000B2875" w:rsidP="000E711C">
      <w:pPr>
        <w:numPr>
          <w:ilvl w:val="1"/>
          <w:numId w:val="58"/>
        </w:numPr>
        <w:spacing w:line="276" w:lineRule="auto"/>
        <w:jc w:val="both"/>
      </w:pPr>
      <w:r w:rsidRPr="000E1C30">
        <w:t>EIS e-konkursu apakšsistēmā šī konkursa sadaļā publicētie pielikumi ir šī nolikuma neatņemama sastāvdaļa:</w:t>
      </w:r>
    </w:p>
    <w:p w14:paraId="5B4C8714" w14:textId="77777777" w:rsidR="000B2875" w:rsidRPr="00C80417" w:rsidRDefault="000B2875" w:rsidP="000E711C">
      <w:pPr>
        <w:numPr>
          <w:ilvl w:val="2"/>
          <w:numId w:val="58"/>
        </w:numPr>
        <w:spacing w:line="276" w:lineRule="auto"/>
        <w:ind w:left="1134" w:hanging="850"/>
        <w:jc w:val="both"/>
      </w:pPr>
      <w:r w:rsidRPr="00C80417">
        <w:t>Pieteikuma</w:t>
      </w:r>
      <w:r w:rsidR="00A4008A" w:rsidRPr="00C80417">
        <w:t xml:space="preserve"> veidlapa</w:t>
      </w:r>
      <w:r w:rsidRPr="00C80417">
        <w:t>;</w:t>
      </w:r>
    </w:p>
    <w:p w14:paraId="21E6F5B7" w14:textId="6F44106E" w:rsidR="000B2875" w:rsidRPr="00C80417" w:rsidRDefault="006A194B"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eastAsia="Times New Roman" w:hAnsi="Times New Roman"/>
          <w:sz w:val="24"/>
          <w:szCs w:val="24"/>
          <w:lang w:val="lv-LV" w:eastAsia="lv-LV"/>
        </w:rPr>
        <w:t xml:space="preserve">Apliecinājuma </w:t>
      </w:r>
      <w:r w:rsidR="008F500D" w:rsidRPr="00C80417">
        <w:rPr>
          <w:rFonts w:ascii="Times New Roman" w:eastAsia="Times New Roman" w:hAnsi="Times New Roman"/>
          <w:sz w:val="24"/>
          <w:szCs w:val="24"/>
          <w:lang w:val="lv-LV" w:eastAsia="lv-LV"/>
        </w:rPr>
        <w:t>par neatkarīgi izstrādātu piedāvājumu</w:t>
      </w:r>
      <w:r w:rsidR="00514011" w:rsidRPr="00C80417">
        <w:rPr>
          <w:rFonts w:ascii="Times New Roman" w:eastAsia="Times New Roman" w:hAnsi="Times New Roman"/>
          <w:sz w:val="24"/>
          <w:szCs w:val="24"/>
          <w:lang w:val="lv-LV" w:eastAsia="lv-LV"/>
        </w:rPr>
        <w:t xml:space="preserve"> veidlapa</w:t>
      </w:r>
      <w:r w:rsidR="00395FE7">
        <w:rPr>
          <w:rFonts w:ascii="Times New Roman" w:eastAsia="Times New Roman" w:hAnsi="Times New Roman"/>
          <w:sz w:val="24"/>
          <w:szCs w:val="24"/>
          <w:lang w:val="lv-LV" w:eastAsia="lv-LV"/>
        </w:rPr>
        <w:t>;</w:t>
      </w:r>
    </w:p>
    <w:p w14:paraId="4B241623" w14:textId="21374EDD" w:rsidR="005C7CA3" w:rsidRPr="00C80417" w:rsidRDefault="005C7CA3" w:rsidP="000E711C">
      <w:pPr>
        <w:pStyle w:val="ListParagraph"/>
        <w:numPr>
          <w:ilvl w:val="2"/>
          <w:numId w:val="58"/>
        </w:numPr>
        <w:ind w:left="1134" w:hanging="850"/>
        <w:jc w:val="both"/>
        <w:rPr>
          <w:rFonts w:ascii="Times New Roman" w:eastAsia="Times New Roman" w:hAnsi="Times New Roman"/>
          <w:sz w:val="24"/>
          <w:szCs w:val="24"/>
          <w:lang w:val="lv-LV" w:eastAsia="lv-LV"/>
        </w:rPr>
      </w:pPr>
      <w:r w:rsidRPr="00C80417">
        <w:rPr>
          <w:rFonts w:ascii="Times New Roman" w:eastAsia="Times New Roman" w:hAnsi="Times New Roman"/>
          <w:sz w:val="24"/>
          <w:szCs w:val="24"/>
          <w:lang w:val="lv-LV" w:eastAsia="lv-LV"/>
        </w:rPr>
        <w:t>Apliecinājuma par neto apgrozījumu veidlapa</w:t>
      </w:r>
      <w:r>
        <w:rPr>
          <w:rFonts w:ascii="Times New Roman" w:eastAsia="Times New Roman" w:hAnsi="Times New Roman"/>
          <w:sz w:val="24"/>
          <w:szCs w:val="24"/>
          <w:lang w:val="lv-LV" w:eastAsia="lv-LV"/>
        </w:rPr>
        <w:t xml:space="preserve"> </w:t>
      </w:r>
      <w:r w:rsidRPr="00C80417">
        <w:rPr>
          <w:rFonts w:ascii="Times New Roman" w:eastAsia="Times New Roman" w:hAnsi="Times New Roman"/>
          <w:sz w:val="24"/>
          <w:szCs w:val="24"/>
          <w:lang w:val="lv-LV" w:eastAsia="lv-LV"/>
        </w:rPr>
        <w:t xml:space="preserve">iepirkuma priekšmeta </w:t>
      </w:r>
      <w:r w:rsidR="0057212D">
        <w:rPr>
          <w:rFonts w:ascii="Times New Roman" w:eastAsia="Times New Roman" w:hAnsi="Times New Roman"/>
          <w:sz w:val="24"/>
          <w:szCs w:val="24"/>
          <w:lang w:val="lv-LV" w:eastAsia="lv-LV"/>
        </w:rPr>
        <w:t xml:space="preserve">1. daļā 2. pozīcijā un </w:t>
      </w:r>
      <w:r>
        <w:rPr>
          <w:rFonts w:ascii="Times New Roman" w:eastAsia="Times New Roman" w:hAnsi="Times New Roman"/>
          <w:sz w:val="24"/>
          <w:szCs w:val="24"/>
          <w:lang w:val="lv-LV" w:eastAsia="lv-LV"/>
        </w:rPr>
        <w:t>2.</w:t>
      </w:r>
      <w:r w:rsidR="0057212D">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sidR="00395FE7">
        <w:rPr>
          <w:rFonts w:ascii="Times New Roman" w:eastAsia="Times New Roman" w:hAnsi="Times New Roman"/>
          <w:sz w:val="24"/>
          <w:szCs w:val="24"/>
          <w:lang w:val="lv-LV" w:eastAsia="lv-LV"/>
        </w:rPr>
        <w:t>;</w:t>
      </w:r>
    </w:p>
    <w:p w14:paraId="008D6BCF" w14:textId="61D93459" w:rsidR="00A41F03" w:rsidRDefault="00A41F03"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eastAsia="Times New Roman" w:hAnsi="Times New Roman"/>
          <w:sz w:val="24"/>
          <w:szCs w:val="24"/>
          <w:lang w:val="lv-LV" w:eastAsia="lv-LV"/>
        </w:rPr>
        <w:t>Apliecinājuma par pieredzi veidlapa</w:t>
      </w:r>
      <w:r w:rsidR="00395FE7">
        <w:rPr>
          <w:rFonts w:ascii="Times New Roman" w:eastAsia="Times New Roman" w:hAnsi="Times New Roman"/>
          <w:sz w:val="24"/>
          <w:szCs w:val="24"/>
          <w:lang w:val="lv-LV" w:eastAsia="lv-LV"/>
        </w:rPr>
        <w:t>;</w:t>
      </w:r>
    </w:p>
    <w:p w14:paraId="3900B141" w14:textId="64BA1FC8" w:rsidR="0090256B" w:rsidRPr="00A37B75" w:rsidRDefault="00165D93" w:rsidP="000E711C">
      <w:pPr>
        <w:pStyle w:val="ListParagraph"/>
        <w:numPr>
          <w:ilvl w:val="2"/>
          <w:numId w:val="58"/>
        </w:numPr>
        <w:ind w:left="1134" w:hanging="850"/>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 xml:space="preserve">Apliecinājuma par </w:t>
      </w:r>
      <w:r w:rsidR="00350E8B" w:rsidRPr="00350E8B">
        <w:rPr>
          <w:rFonts w:ascii="Times New Roman" w:eastAsia="Times New Roman" w:hAnsi="Times New Roman"/>
          <w:sz w:val="24"/>
          <w:szCs w:val="24"/>
          <w:lang w:val="lv-LV" w:eastAsia="lv-LV"/>
        </w:rPr>
        <w:t>pretendenta rīcībā esošām iekārtām</w:t>
      </w:r>
      <w:r w:rsidR="00350E8B">
        <w:rPr>
          <w:rFonts w:ascii="Times New Roman" w:eastAsia="Times New Roman" w:hAnsi="Times New Roman"/>
          <w:sz w:val="24"/>
          <w:szCs w:val="24"/>
          <w:lang w:val="lv-LV" w:eastAsia="lv-LV"/>
        </w:rPr>
        <w:t xml:space="preserve"> veidlapa</w:t>
      </w:r>
      <w:r w:rsidR="00395FE7">
        <w:rPr>
          <w:rFonts w:ascii="Times New Roman" w:eastAsia="Times New Roman" w:hAnsi="Times New Roman"/>
          <w:sz w:val="24"/>
          <w:szCs w:val="24"/>
          <w:lang w:val="lv-LV" w:eastAsia="lv-LV"/>
        </w:rPr>
        <w:t>;</w:t>
      </w:r>
    </w:p>
    <w:p w14:paraId="5C4DC961" w14:textId="793EE0E3" w:rsidR="006E6A9E" w:rsidRDefault="006E6A9E"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eastAsia="Times New Roman" w:hAnsi="Times New Roman"/>
          <w:sz w:val="24"/>
          <w:szCs w:val="24"/>
          <w:lang w:val="lv-LV" w:eastAsia="lv-LV"/>
        </w:rPr>
        <w:t>Finanšu piedāvājuma veidlapa</w:t>
      </w:r>
      <w:r w:rsidR="00395FE7">
        <w:rPr>
          <w:rFonts w:ascii="Times New Roman" w:eastAsia="Times New Roman" w:hAnsi="Times New Roman"/>
          <w:sz w:val="24"/>
          <w:szCs w:val="24"/>
          <w:lang w:val="lv-LV" w:eastAsia="lv-LV"/>
        </w:rPr>
        <w:t xml:space="preserve"> iepirkuma priekšmeta 1. un 2. daļā;</w:t>
      </w:r>
      <w:r w:rsidR="00705B51" w:rsidRPr="00C80417">
        <w:rPr>
          <w:rFonts w:ascii="Times New Roman" w:eastAsia="Times New Roman" w:hAnsi="Times New Roman"/>
          <w:sz w:val="24"/>
          <w:szCs w:val="24"/>
          <w:lang w:val="lv-LV" w:eastAsia="lv-LV"/>
        </w:rPr>
        <w:t xml:space="preserve"> </w:t>
      </w:r>
    </w:p>
    <w:p w14:paraId="2F3367C7" w14:textId="75A85711" w:rsidR="00DD0B75" w:rsidRDefault="00DD0B75"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t>Tehniskā piedāvājuma veidlapa</w:t>
      </w:r>
      <w:r w:rsidR="00705B51" w:rsidRPr="00C80417">
        <w:rPr>
          <w:rFonts w:ascii="Times New Roman" w:hAnsi="Times New Roman"/>
          <w:sz w:val="24"/>
          <w:szCs w:val="24"/>
          <w:lang w:val="lv-LV"/>
        </w:rPr>
        <w:t xml:space="preserve"> iepirkuma priekšmeta </w:t>
      </w:r>
      <w:r w:rsidR="00C80417" w:rsidRPr="00C80417">
        <w:rPr>
          <w:rFonts w:ascii="Times New Roman" w:eastAsia="Times New Roman" w:hAnsi="Times New Roman"/>
          <w:sz w:val="24"/>
          <w:szCs w:val="24"/>
          <w:lang w:val="lv-LV" w:eastAsia="lv-LV"/>
        </w:rPr>
        <w:t>1.</w:t>
      </w:r>
      <w:r w:rsidR="00A37B75">
        <w:rPr>
          <w:rFonts w:ascii="Times New Roman" w:eastAsia="Times New Roman" w:hAnsi="Times New Roman"/>
          <w:sz w:val="24"/>
          <w:szCs w:val="24"/>
          <w:lang w:val="lv-LV" w:eastAsia="lv-LV"/>
        </w:rPr>
        <w:t> </w:t>
      </w:r>
      <w:r w:rsidR="00C80417" w:rsidRPr="00C80417">
        <w:rPr>
          <w:rFonts w:ascii="Times New Roman" w:eastAsia="Times New Roman" w:hAnsi="Times New Roman"/>
          <w:sz w:val="24"/>
          <w:szCs w:val="24"/>
          <w:lang w:val="lv-LV" w:eastAsia="lv-LV"/>
        </w:rPr>
        <w:t>daļā</w:t>
      </w:r>
      <w:r w:rsidR="009B533C">
        <w:rPr>
          <w:rFonts w:ascii="Times New Roman" w:eastAsia="Times New Roman" w:hAnsi="Times New Roman"/>
          <w:sz w:val="24"/>
          <w:szCs w:val="24"/>
          <w:lang w:val="lv-LV" w:eastAsia="lv-LV"/>
        </w:rPr>
        <w:t xml:space="preserve"> 1. pozīcijā</w:t>
      </w:r>
      <w:r w:rsidR="00C80417" w:rsidRPr="00C80417">
        <w:rPr>
          <w:rFonts w:ascii="Times New Roman" w:eastAsia="Times New Roman" w:hAnsi="Times New Roman"/>
          <w:sz w:val="24"/>
          <w:szCs w:val="24"/>
          <w:lang w:val="lv-LV" w:eastAsia="lv-LV"/>
        </w:rPr>
        <w:t>;</w:t>
      </w:r>
    </w:p>
    <w:p w14:paraId="65BB80BC" w14:textId="10A00438" w:rsidR="009B533C" w:rsidRDefault="009B533C"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t xml:space="preserve">Tehniskā piedāvājuma veidlapa iepirkuma priekšmeta </w:t>
      </w:r>
      <w:r w:rsidRPr="00C80417">
        <w:rPr>
          <w:rFonts w:ascii="Times New Roman" w:eastAsia="Times New Roman" w:hAnsi="Times New Roman"/>
          <w:sz w:val="24"/>
          <w:szCs w:val="24"/>
          <w:lang w:val="lv-LV" w:eastAsia="lv-LV"/>
        </w:rPr>
        <w:t>1.</w:t>
      </w:r>
      <w:r>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Pr>
          <w:rFonts w:ascii="Times New Roman" w:eastAsia="Times New Roman" w:hAnsi="Times New Roman"/>
          <w:sz w:val="24"/>
          <w:szCs w:val="24"/>
          <w:lang w:val="lv-LV" w:eastAsia="lv-LV"/>
        </w:rPr>
        <w:t xml:space="preserve"> 2. pozīcijā un iepirkuma priekšmeta 2.</w:t>
      </w:r>
      <w:r w:rsidR="00AC306C">
        <w:rPr>
          <w:rFonts w:ascii="Times New Roman" w:eastAsia="Times New Roman" w:hAnsi="Times New Roman"/>
          <w:sz w:val="24"/>
          <w:szCs w:val="24"/>
          <w:lang w:val="lv-LV" w:eastAsia="lv-LV"/>
        </w:rPr>
        <w:t> </w:t>
      </w:r>
      <w:r>
        <w:rPr>
          <w:rFonts w:ascii="Times New Roman" w:eastAsia="Times New Roman" w:hAnsi="Times New Roman"/>
          <w:sz w:val="24"/>
          <w:szCs w:val="24"/>
          <w:lang w:val="lv-LV" w:eastAsia="lv-LV"/>
        </w:rPr>
        <w:t>daļā</w:t>
      </w:r>
      <w:r w:rsidRPr="00C80417">
        <w:rPr>
          <w:rFonts w:ascii="Times New Roman" w:eastAsia="Times New Roman" w:hAnsi="Times New Roman"/>
          <w:sz w:val="24"/>
          <w:szCs w:val="24"/>
          <w:lang w:val="lv-LV" w:eastAsia="lv-LV"/>
        </w:rPr>
        <w:t>;</w:t>
      </w:r>
    </w:p>
    <w:p w14:paraId="1D194568" w14:textId="3F07D246" w:rsidR="009B533C" w:rsidRDefault="009B533C"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t xml:space="preserve">Tehniskā piedāvājuma veidlapa iepirkuma priekšmeta </w:t>
      </w:r>
      <w:r w:rsidRPr="00C80417">
        <w:rPr>
          <w:rFonts w:ascii="Times New Roman" w:eastAsia="Times New Roman" w:hAnsi="Times New Roman"/>
          <w:sz w:val="24"/>
          <w:szCs w:val="24"/>
          <w:lang w:val="lv-LV" w:eastAsia="lv-LV"/>
        </w:rPr>
        <w:t>1.</w:t>
      </w:r>
      <w:r>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Pr>
          <w:rFonts w:ascii="Times New Roman" w:eastAsia="Times New Roman" w:hAnsi="Times New Roman"/>
          <w:sz w:val="24"/>
          <w:szCs w:val="24"/>
          <w:lang w:val="lv-LV" w:eastAsia="lv-LV"/>
        </w:rPr>
        <w:t xml:space="preserve"> 3.</w:t>
      </w:r>
      <w:r w:rsidR="00AC306C">
        <w:rPr>
          <w:rFonts w:ascii="Times New Roman" w:eastAsia="Times New Roman" w:hAnsi="Times New Roman"/>
          <w:sz w:val="24"/>
          <w:szCs w:val="24"/>
          <w:lang w:val="lv-LV" w:eastAsia="lv-LV"/>
        </w:rPr>
        <w:t> </w:t>
      </w:r>
      <w:r>
        <w:rPr>
          <w:rFonts w:ascii="Times New Roman" w:eastAsia="Times New Roman" w:hAnsi="Times New Roman"/>
          <w:sz w:val="24"/>
          <w:szCs w:val="24"/>
          <w:lang w:val="lv-LV" w:eastAsia="lv-LV"/>
        </w:rPr>
        <w:t>pozīcijā</w:t>
      </w:r>
      <w:r w:rsidRPr="00C80417">
        <w:rPr>
          <w:rFonts w:ascii="Times New Roman" w:eastAsia="Times New Roman" w:hAnsi="Times New Roman"/>
          <w:sz w:val="24"/>
          <w:szCs w:val="24"/>
          <w:lang w:val="lv-LV" w:eastAsia="lv-LV"/>
        </w:rPr>
        <w:t>;</w:t>
      </w:r>
    </w:p>
    <w:p w14:paraId="2572CFCB" w14:textId="5911781A" w:rsidR="009B533C" w:rsidRDefault="009B533C"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t xml:space="preserve">Tehniskā piedāvājuma veidlapa iepirkuma priekšmeta </w:t>
      </w:r>
      <w:r w:rsidRPr="00C80417">
        <w:rPr>
          <w:rFonts w:ascii="Times New Roman" w:eastAsia="Times New Roman" w:hAnsi="Times New Roman"/>
          <w:sz w:val="24"/>
          <w:szCs w:val="24"/>
          <w:lang w:val="lv-LV" w:eastAsia="lv-LV"/>
        </w:rPr>
        <w:t>1.</w:t>
      </w:r>
      <w:r>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Pr>
          <w:rFonts w:ascii="Times New Roman" w:eastAsia="Times New Roman" w:hAnsi="Times New Roman"/>
          <w:sz w:val="24"/>
          <w:szCs w:val="24"/>
          <w:lang w:val="lv-LV" w:eastAsia="lv-LV"/>
        </w:rPr>
        <w:t xml:space="preserve"> 4.</w:t>
      </w:r>
      <w:r w:rsidR="00AC306C">
        <w:rPr>
          <w:rFonts w:ascii="Times New Roman" w:eastAsia="Times New Roman" w:hAnsi="Times New Roman"/>
          <w:sz w:val="24"/>
          <w:szCs w:val="24"/>
          <w:lang w:val="lv-LV" w:eastAsia="lv-LV"/>
        </w:rPr>
        <w:t> </w:t>
      </w:r>
      <w:r>
        <w:rPr>
          <w:rFonts w:ascii="Times New Roman" w:eastAsia="Times New Roman" w:hAnsi="Times New Roman"/>
          <w:sz w:val="24"/>
          <w:szCs w:val="24"/>
          <w:lang w:val="lv-LV" w:eastAsia="lv-LV"/>
        </w:rPr>
        <w:t>pozīcijā</w:t>
      </w:r>
      <w:r w:rsidRPr="00C80417">
        <w:rPr>
          <w:rFonts w:ascii="Times New Roman" w:eastAsia="Times New Roman" w:hAnsi="Times New Roman"/>
          <w:sz w:val="24"/>
          <w:szCs w:val="24"/>
          <w:lang w:val="lv-LV" w:eastAsia="lv-LV"/>
        </w:rPr>
        <w:t>;</w:t>
      </w:r>
    </w:p>
    <w:p w14:paraId="43C21A7E" w14:textId="4A3ACD28" w:rsidR="009B533C" w:rsidRDefault="009B533C"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t xml:space="preserve">Tehniskā piedāvājuma veidlapa iepirkuma priekšmeta </w:t>
      </w:r>
      <w:r w:rsidRPr="00C80417">
        <w:rPr>
          <w:rFonts w:ascii="Times New Roman" w:eastAsia="Times New Roman" w:hAnsi="Times New Roman"/>
          <w:sz w:val="24"/>
          <w:szCs w:val="24"/>
          <w:lang w:val="lv-LV" w:eastAsia="lv-LV"/>
        </w:rPr>
        <w:t>1.</w:t>
      </w:r>
      <w:r>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Pr>
          <w:rFonts w:ascii="Times New Roman" w:eastAsia="Times New Roman" w:hAnsi="Times New Roman"/>
          <w:sz w:val="24"/>
          <w:szCs w:val="24"/>
          <w:lang w:val="lv-LV" w:eastAsia="lv-LV"/>
        </w:rPr>
        <w:t xml:space="preserve"> 5.</w:t>
      </w:r>
      <w:r w:rsidR="00AC306C">
        <w:rPr>
          <w:rFonts w:ascii="Times New Roman" w:eastAsia="Times New Roman" w:hAnsi="Times New Roman"/>
          <w:sz w:val="24"/>
          <w:szCs w:val="24"/>
          <w:lang w:val="lv-LV" w:eastAsia="lv-LV"/>
        </w:rPr>
        <w:t> </w:t>
      </w:r>
      <w:r>
        <w:rPr>
          <w:rFonts w:ascii="Times New Roman" w:eastAsia="Times New Roman" w:hAnsi="Times New Roman"/>
          <w:sz w:val="24"/>
          <w:szCs w:val="24"/>
          <w:lang w:val="lv-LV" w:eastAsia="lv-LV"/>
        </w:rPr>
        <w:t>pozīcijā</w:t>
      </w:r>
      <w:r w:rsidRPr="00C80417">
        <w:rPr>
          <w:rFonts w:ascii="Times New Roman" w:eastAsia="Times New Roman" w:hAnsi="Times New Roman"/>
          <w:sz w:val="24"/>
          <w:szCs w:val="24"/>
          <w:lang w:val="lv-LV" w:eastAsia="lv-LV"/>
        </w:rPr>
        <w:t>;</w:t>
      </w:r>
    </w:p>
    <w:p w14:paraId="22DCD258" w14:textId="5CB214B3" w:rsidR="009B533C" w:rsidRDefault="009B533C"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t xml:space="preserve">Tehniskā piedāvājuma veidlapa </w:t>
      </w:r>
      <w:r w:rsidRPr="009B533C">
        <w:rPr>
          <w:rFonts w:ascii="Times New Roman" w:hAnsi="Times New Roman"/>
          <w:sz w:val="24"/>
          <w:szCs w:val="24"/>
          <w:lang w:val="lv-LV"/>
        </w:rPr>
        <w:t>Drāna lietus kostīma jakas un bikšu šūšanai</w:t>
      </w:r>
      <w:r>
        <w:rPr>
          <w:rFonts w:ascii="Times New Roman" w:hAnsi="Times New Roman"/>
          <w:sz w:val="24"/>
          <w:szCs w:val="24"/>
          <w:lang w:val="lv-LV"/>
        </w:rPr>
        <w:t xml:space="preserve"> </w:t>
      </w:r>
      <w:r w:rsidRPr="00C80417">
        <w:rPr>
          <w:rFonts w:ascii="Times New Roman" w:hAnsi="Times New Roman"/>
          <w:sz w:val="24"/>
          <w:szCs w:val="24"/>
          <w:lang w:val="lv-LV"/>
        </w:rPr>
        <w:t xml:space="preserve">iepirkuma priekšmeta </w:t>
      </w:r>
      <w:r w:rsidRPr="00C80417">
        <w:rPr>
          <w:rFonts w:ascii="Times New Roman" w:eastAsia="Times New Roman" w:hAnsi="Times New Roman"/>
          <w:sz w:val="24"/>
          <w:szCs w:val="24"/>
          <w:lang w:val="lv-LV" w:eastAsia="lv-LV"/>
        </w:rPr>
        <w:t>1.</w:t>
      </w:r>
      <w:r>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Pr>
          <w:rFonts w:ascii="Times New Roman" w:eastAsia="Times New Roman" w:hAnsi="Times New Roman"/>
          <w:sz w:val="24"/>
          <w:szCs w:val="24"/>
          <w:lang w:val="lv-LV" w:eastAsia="lv-LV"/>
        </w:rPr>
        <w:t xml:space="preserve"> 1., 2., 4., 5. pozīcijā</w:t>
      </w:r>
      <w:r w:rsidRPr="00C80417">
        <w:rPr>
          <w:rFonts w:ascii="Times New Roman" w:eastAsia="Times New Roman" w:hAnsi="Times New Roman"/>
          <w:sz w:val="24"/>
          <w:szCs w:val="24"/>
          <w:lang w:val="lv-LV" w:eastAsia="lv-LV"/>
        </w:rPr>
        <w:t>;</w:t>
      </w:r>
    </w:p>
    <w:p w14:paraId="23B58A63" w14:textId="39249D00" w:rsidR="009B533C" w:rsidRDefault="009B533C" w:rsidP="000E711C">
      <w:pPr>
        <w:pStyle w:val="ListParagraph"/>
        <w:numPr>
          <w:ilvl w:val="2"/>
          <w:numId w:val="58"/>
        </w:numPr>
        <w:ind w:left="1134" w:hanging="850"/>
        <w:rPr>
          <w:rFonts w:ascii="Times New Roman" w:eastAsia="Times New Roman" w:hAnsi="Times New Roman"/>
          <w:sz w:val="24"/>
          <w:szCs w:val="24"/>
          <w:lang w:val="lv-LV" w:eastAsia="lv-LV"/>
        </w:rPr>
      </w:pPr>
      <w:r w:rsidRPr="00C80417">
        <w:rPr>
          <w:rFonts w:ascii="Times New Roman" w:hAnsi="Times New Roman"/>
          <w:sz w:val="24"/>
          <w:szCs w:val="24"/>
          <w:lang w:val="lv-LV"/>
        </w:rPr>
        <w:lastRenderedPageBreak/>
        <w:t xml:space="preserve">Tehniskā piedāvājuma veidlapa </w:t>
      </w:r>
      <w:r w:rsidRPr="009B533C">
        <w:rPr>
          <w:rFonts w:ascii="Times New Roman" w:hAnsi="Times New Roman"/>
          <w:sz w:val="24"/>
          <w:szCs w:val="24"/>
          <w:lang w:val="lv-LV"/>
        </w:rPr>
        <w:t xml:space="preserve">Drāna lietus kostīma jakas un bikšu šūšanai </w:t>
      </w:r>
      <w:proofErr w:type="spellStart"/>
      <w:r w:rsidRPr="009B533C">
        <w:rPr>
          <w:rFonts w:ascii="Times New Roman" w:hAnsi="Times New Roman"/>
          <w:sz w:val="24"/>
          <w:szCs w:val="24"/>
          <w:lang w:val="lv-LV"/>
        </w:rPr>
        <w:t>ugunsnoturīga</w:t>
      </w:r>
      <w:proofErr w:type="spellEnd"/>
      <w:r>
        <w:rPr>
          <w:rFonts w:ascii="Times New Roman" w:hAnsi="Times New Roman"/>
          <w:sz w:val="24"/>
          <w:szCs w:val="24"/>
          <w:lang w:val="lv-LV"/>
        </w:rPr>
        <w:t xml:space="preserve"> </w:t>
      </w:r>
      <w:r w:rsidRPr="00C80417">
        <w:rPr>
          <w:rFonts w:ascii="Times New Roman" w:hAnsi="Times New Roman"/>
          <w:sz w:val="24"/>
          <w:szCs w:val="24"/>
          <w:lang w:val="lv-LV"/>
        </w:rPr>
        <w:t xml:space="preserve">iepirkuma priekšmeta </w:t>
      </w:r>
      <w:r w:rsidRPr="00C80417">
        <w:rPr>
          <w:rFonts w:ascii="Times New Roman" w:eastAsia="Times New Roman" w:hAnsi="Times New Roman"/>
          <w:sz w:val="24"/>
          <w:szCs w:val="24"/>
          <w:lang w:val="lv-LV" w:eastAsia="lv-LV"/>
        </w:rPr>
        <w:t>1.</w:t>
      </w:r>
      <w:r>
        <w:rPr>
          <w:rFonts w:ascii="Times New Roman" w:eastAsia="Times New Roman" w:hAnsi="Times New Roman"/>
          <w:sz w:val="24"/>
          <w:szCs w:val="24"/>
          <w:lang w:val="lv-LV" w:eastAsia="lv-LV"/>
        </w:rPr>
        <w:t> </w:t>
      </w:r>
      <w:r w:rsidRPr="00C80417">
        <w:rPr>
          <w:rFonts w:ascii="Times New Roman" w:eastAsia="Times New Roman" w:hAnsi="Times New Roman"/>
          <w:sz w:val="24"/>
          <w:szCs w:val="24"/>
          <w:lang w:val="lv-LV" w:eastAsia="lv-LV"/>
        </w:rPr>
        <w:t>daļā</w:t>
      </w:r>
      <w:r>
        <w:rPr>
          <w:rFonts w:ascii="Times New Roman" w:eastAsia="Times New Roman" w:hAnsi="Times New Roman"/>
          <w:sz w:val="24"/>
          <w:szCs w:val="24"/>
          <w:lang w:val="lv-LV" w:eastAsia="lv-LV"/>
        </w:rPr>
        <w:t xml:space="preserve"> 3. pozīcijā</w:t>
      </w:r>
      <w:r w:rsidR="00410D1F">
        <w:rPr>
          <w:rFonts w:ascii="Times New Roman" w:eastAsia="Times New Roman" w:hAnsi="Times New Roman"/>
          <w:sz w:val="24"/>
          <w:szCs w:val="24"/>
          <w:lang w:val="lv-LV" w:eastAsia="lv-LV"/>
        </w:rPr>
        <w:t>.</w:t>
      </w:r>
    </w:p>
    <w:p w14:paraId="74D45DF1" w14:textId="77777777" w:rsidR="009B533C" w:rsidRDefault="009B533C" w:rsidP="009B533C">
      <w:pPr>
        <w:pStyle w:val="ListParagraph"/>
        <w:ind w:left="1134"/>
        <w:rPr>
          <w:rFonts w:ascii="Times New Roman" w:eastAsia="Times New Roman" w:hAnsi="Times New Roman"/>
          <w:sz w:val="24"/>
          <w:szCs w:val="24"/>
          <w:lang w:val="lv-LV" w:eastAsia="lv-LV"/>
        </w:rPr>
      </w:pPr>
    </w:p>
    <w:p w14:paraId="16C8A32F" w14:textId="77777777" w:rsidR="007A3E3C" w:rsidRPr="000E1C30" w:rsidRDefault="007A3E3C" w:rsidP="002533AB">
      <w:pPr>
        <w:widowControl w:val="0"/>
        <w:shd w:val="clear" w:color="auto" w:fill="FFFFFF" w:themeFill="background1"/>
        <w:tabs>
          <w:tab w:val="left" w:pos="6804"/>
        </w:tabs>
        <w:spacing w:line="276" w:lineRule="auto"/>
      </w:pPr>
    </w:p>
    <w:p w14:paraId="2A28F58D" w14:textId="77777777" w:rsidR="00CC0687" w:rsidRPr="000E1C30" w:rsidRDefault="00DC22E8" w:rsidP="002533AB">
      <w:pPr>
        <w:widowControl w:val="0"/>
        <w:shd w:val="clear" w:color="auto" w:fill="FFFFFF" w:themeFill="background1"/>
        <w:tabs>
          <w:tab w:val="left" w:pos="6804"/>
        </w:tabs>
        <w:spacing w:line="276" w:lineRule="auto"/>
      </w:pPr>
      <w:r w:rsidRPr="000E1C30">
        <w:t xml:space="preserve">Komisijas priekšsēdētāja </w:t>
      </w:r>
      <w:r w:rsidRPr="000E1C30">
        <w:tab/>
      </w:r>
      <w:r w:rsidR="0064612B" w:rsidRPr="000E1C30">
        <w:t>Rinalda Grīna</w:t>
      </w:r>
    </w:p>
    <w:p w14:paraId="0060F3E6" w14:textId="77777777" w:rsidR="00CC0687" w:rsidRPr="000E1C30" w:rsidRDefault="005C4CD7" w:rsidP="00E62E69">
      <w:pPr>
        <w:ind w:left="4395"/>
        <w:jc w:val="both"/>
        <w:rPr>
          <w:b/>
          <w:bCs/>
        </w:rPr>
      </w:pPr>
      <w:r w:rsidRPr="000E1C30">
        <w:br w:type="column"/>
      </w:r>
      <w:bookmarkStart w:id="47" w:name="_Hlk155344734"/>
      <w:r w:rsidR="00CC0687" w:rsidRPr="000E1C30">
        <w:rPr>
          <w:b/>
          <w:bCs/>
        </w:rPr>
        <w:lastRenderedPageBreak/>
        <w:t>1. pielikums</w:t>
      </w:r>
    </w:p>
    <w:p w14:paraId="22797195" w14:textId="56780F92" w:rsidR="00CC0687" w:rsidRPr="000E1C30" w:rsidRDefault="00CC0687" w:rsidP="00E62E69">
      <w:pPr>
        <w:widowControl w:val="0"/>
        <w:ind w:left="4395" w:right="29"/>
      </w:pPr>
      <w:r w:rsidRPr="000E1C30">
        <w:t>Atklāta konkursa, identifikācijas Nr. VALIC </w:t>
      </w:r>
      <w:r w:rsidR="00617F03" w:rsidRPr="00617F03">
        <w:t>2026/047/3N-P-AK</w:t>
      </w:r>
      <w:r w:rsidR="00464C6D" w:rsidRPr="000E1C30">
        <w:t>, nolikumam</w:t>
      </w:r>
    </w:p>
    <w:bookmarkEnd w:id="47"/>
    <w:p w14:paraId="05989504" w14:textId="77777777" w:rsidR="00ED044C" w:rsidRDefault="00ED044C" w:rsidP="008F42E2">
      <w:pPr>
        <w:spacing w:line="360" w:lineRule="auto"/>
        <w:jc w:val="center"/>
        <w:rPr>
          <w:b/>
          <w:sz w:val="28"/>
          <w:szCs w:val="28"/>
        </w:rPr>
      </w:pPr>
    </w:p>
    <w:p w14:paraId="3BD69822" w14:textId="77777777" w:rsidR="00DE2A22" w:rsidRDefault="00DE2A22" w:rsidP="00DE2A22"/>
    <w:p w14:paraId="6A3502C0" w14:textId="5F5B24C8" w:rsidR="00A37B75" w:rsidRPr="00CA38FC" w:rsidRDefault="00A37B75" w:rsidP="00CA38FC">
      <w:pPr>
        <w:spacing w:line="360" w:lineRule="auto"/>
        <w:jc w:val="center"/>
        <w:rPr>
          <w:b/>
          <w:bCs/>
          <w:color w:val="000000"/>
          <w:sz w:val="28"/>
        </w:rPr>
      </w:pPr>
      <w:r w:rsidRPr="007B22AF">
        <w:rPr>
          <w:b/>
          <w:sz w:val="28"/>
          <w:szCs w:val="28"/>
        </w:rPr>
        <w:t xml:space="preserve">TEHNISKĀ SPECIFIKĀCIJA </w:t>
      </w:r>
    </w:p>
    <w:p w14:paraId="0EB76608" w14:textId="77777777" w:rsidR="00A37B75" w:rsidRPr="007B22AF" w:rsidRDefault="00A37B75" w:rsidP="00A37B75">
      <w:pPr>
        <w:spacing w:after="120" w:line="360" w:lineRule="auto"/>
        <w:jc w:val="center"/>
        <w:rPr>
          <w:b/>
          <w:sz w:val="28"/>
          <w:szCs w:val="28"/>
        </w:rPr>
      </w:pPr>
      <w:bookmarkStart w:id="48" w:name="_Hlk112410766"/>
      <w:bookmarkStart w:id="49" w:name="_Hlk133328193"/>
      <w:r w:rsidRPr="007B22AF">
        <w:rPr>
          <w:b/>
          <w:sz w:val="28"/>
          <w:szCs w:val="28"/>
        </w:rPr>
        <w:t xml:space="preserve">Jaka un bikses lietus </w:t>
      </w:r>
      <w:bookmarkEnd w:id="48"/>
      <w:r>
        <w:rPr>
          <w:b/>
          <w:sz w:val="28"/>
          <w:szCs w:val="28"/>
        </w:rPr>
        <w:t>KFT</w:t>
      </w:r>
    </w:p>
    <w:tbl>
      <w:tblPr>
        <w:tblStyle w:val="TableGrid"/>
        <w:tblW w:w="8957" w:type="dxa"/>
        <w:tblLook w:val="04A0" w:firstRow="1" w:lastRow="0" w:firstColumn="1" w:lastColumn="0" w:noHBand="0" w:noVBand="1"/>
      </w:tblPr>
      <w:tblGrid>
        <w:gridCol w:w="8957"/>
      </w:tblGrid>
      <w:tr w:rsidR="00A37B75" w:rsidRPr="007B22AF" w14:paraId="0D400949" w14:textId="77777777" w:rsidTr="002039F3">
        <w:tc>
          <w:tcPr>
            <w:tcW w:w="8957" w:type="dxa"/>
            <w:vAlign w:val="center"/>
          </w:tcPr>
          <w:bookmarkEnd w:id="49"/>
          <w:p w14:paraId="2CD1F210" w14:textId="77777777" w:rsidR="00A37B75" w:rsidRPr="007B22AF" w:rsidRDefault="00A37B75" w:rsidP="002039F3">
            <w:pPr>
              <w:spacing w:line="360" w:lineRule="auto"/>
              <w:jc w:val="center"/>
              <w:rPr>
                <w:b/>
              </w:rPr>
            </w:pPr>
            <w:r w:rsidRPr="007B22AF">
              <w:rPr>
                <w:b/>
              </w:rPr>
              <w:t>PIELIETOJUMS</w:t>
            </w:r>
          </w:p>
        </w:tc>
      </w:tr>
      <w:tr w:rsidR="00A37B75" w:rsidRPr="007B22AF" w14:paraId="5BBBDB3A" w14:textId="77777777" w:rsidTr="002039F3">
        <w:trPr>
          <w:trHeight w:val="1701"/>
        </w:trPr>
        <w:tc>
          <w:tcPr>
            <w:tcW w:w="8957" w:type="dxa"/>
            <w:vAlign w:val="center"/>
          </w:tcPr>
          <w:p w14:paraId="6CB0F535" w14:textId="77777777" w:rsidR="00A37B75" w:rsidRPr="007B22AF" w:rsidRDefault="00A37B75" w:rsidP="002039F3">
            <w:pPr>
              <w:spacing w:line="360" w:lineRule="auto"/>
              <w:ind w:firstLine="720"/>
              <w:jc w:val="both"/>
              <w:rPr>
                <w:i/>
              </w:rPr>
            </w:pPr>
            <w:r w:rsidRPr="007B22AF">
              <w:t>Lietus kostīma jaka un bikses paredzētas, lai pasargātu ķermeni no nokrišņiem, slapja sniega un vēja, vienlaikus nodrošinot tā ventilāciju. Kostīmu paredzēts lietot, pildot kaujas, mācību un ikdienas uzdevumus nelabvēlīgos laika apstākļos, velkot virs kaujas formas tērpa, un tam vienlaikus jānodrošina gan karavīra identifikācijas, gan maskēšanas funkcija.</w:t>
            </w:r>
          </w:p>
        </w:tc>
      </w:tr>
    </w:tbl>
    <w:p w14:paraId="50D62C57" w14:textId="77777777" w:rsidR="00A37B75" w:rsidRPr="007B22AF" w:rsidRDefault="00A37B75" w:rsidP="00A37B75"/>
    <w:p w14:paraId="436FF181" w14:textId="77777777" w:rsidR="00A37B75" w:rsidRPr="007B22AF" w:rsidRDefault="00A37B75" w:rsidP="00A37B75">
      <w:pPr>
        <w:spacing w:after="120" w:line="360" w:lineRule="auto"/>
        <w:jc w:val="center"/>
        <w:rPr>
          <w:b/>
          <w:sz w:val="28"/>
          <w:szCs w:val="28"/>
        </w:rPr>
      </w:pPr>
      <w:r w:rsidRPr="007B22AF">
        <w:rPr>
          <w:b/>
          <w:sz w:val="28"/>
          <w:szCs w:val="28"/>
        </w:rPr>
        <w:t xml:space="preserve">Jaka un bikses lietus </w:t>
      </w:r>
      <w:r>
        <w:rPr>
          <w:b/>
          <w:sz w:val="28"/>
          <w:szCs w:val="28"/>
        </w:rPr>
        <w:t>KFT</w:t>
      </w:r>
    </w:p>
    <w:tbl>
      <w:tblPr>
        <w:tblStyle w:val="TableGrid"/>
        <w:tblW w:w="8957" w:type="dxa"/>
        <w:tblLook w:val="04A0" w:firstRow="1" w:lastRow="0" w:firstColumn="1" w:lastColumn="0" w:noHBand="0" w:noVBand="1"/>
      </w:tblPr>
      <w:tblGrid>
        <w:gridCol w:w="4815"/>
        <w:gridCol w:w="4142"/>
      </w:tblGrid>
      <w:tr w:rsidR="00A37B75" w:rsidRPr="007B22AF" w14:paraId="20F9D709" w14:textId="77777777" w:rsidTr="002039F3">
        <w:tc>
          <w:tcPr>
            <w:tcW w:w="8957" w:type="dxa"/>
            <w:gridSpan w:val="2"/>
            <w:vAlign w:val="center"/>
          </w:tcPr>
          <w:p w14:paraId="3890AAEB" w14:textId="77777777" w:rsidR="00A37B75" w:rsidRPr="007B22AF" w:rsidRDefault="00A37B75" w:rsidP="002039F3">
            <w:pPr>
              <w:spacing w:line="360" w:lineRule="auto"/>
              <w:jc w:val="center"/>
              <w:rPr>
                <w:b/>
              </w:rPr>
            </w:pPr>
            <w:r w:rsidRPr="007B22AF">
              <w:rPr>
                <w:b/>
              </w:rPr>
              <w:t>PAMATMATERIĀLS</w:t>
            </w:r>
          </w:p>
        </w:tc>
      </w:tr>
      <w:tr w:rsidR="00A37B75" w:rsidRPr="007B22AF" w14:paraId="6DC685FE" w14:textId="77777777" w:rsidTr="002039F3">
        <w:trPr>
          <w:trHeight w:val="677"/>
        </w:trPr>
        <w:tc>
          <w:tcPr>
            <w:tcW w:w="4815" w:type="dxa"/>
            <w:vAlign w:val="center"/>
          </w:tcPr>
          <w:p w14:paraId="2BBB29B2" w14:textId="77777777" w:rsidR="00A37B75" w:rsidRPr="007B22AF" w:rsidRDefault="00A37B75" w:rsidP="002039F3">
            <w:pPr>
              <w:spacing w:line="360" w:lineRule="auto"/>
              <w:jc w:val="center"/>
              <w:rPr>
                <w:b/>
              </w:rPr>
            </w:pPr>
            <w:r w:rsidRPr="007B22AF">
              <w:rPr>
                <w:b/>
              </w:rPr>
              <w:t>Nosaukums</w:t>
            </w:r>
          </w:p>
        </w:tc>
        <w:tc>
          <w:tcPr>
            <w:tcW w:w="4142" w:type="dxa"/>
            <w:vAlign w:val="center"/>
          </w:tcPr>
          <w:p w14:paraId="463B58B2" w14:textId="77777777" w:rsidR="00A37B75" w:rsidRPr="007B22AF" w:rsidRDefault="00A37B75" w:rsidP="002039F3">
            <w:pPr>
              <w:spacing w:line="360" w:lineRule="auto"/>
              <w:jc w:val="center"/>
              <w:rPr>
                <w:b/>
              </w:rPr>
            </w:pPr>
            <w:r w:rsidRPr="007B22AF">
              <w:rPr>
                <w:b/>
              </w:rPr>
              <w:t>Pamatmateriāls</w:t>
            </w:r>
          </w:p>
        </w:tc>
      </w:tr>
      <w:tr w:rsidR="00A37B75" w:rsidRPr="007B22AF" w14:paraId="280A9037" w14:textId="77777777" w:rsidTr="002039F3">
        <w:trPr>
          <w:trHeight w:val="567"/>
        </w:trPr>
        <w:tc>
          <w:tcPr>
            <w:tcW w:w="4815" w:type="dxa"/>
            <w:vAlign w:val="center"/>
          </w:tcPr>
          <w:p w14:paraId="740F5F9A" w14:textId="77777777" w:rsidR="00A37B75" w:rsidRPr="007B22AF" w:rsidRDefault="00A37B75" w:rsidP="002039F3">
            <w:pPr>
              <w:jc w:val="center"/>
              <w:rPr>
                <w:lang w:eastAsia="en-US"/>
              </w:rPr>
            </w:pPr>
            <w:r w:rsidRPr="007B22AF">
              <w:rPr>
                <w:lang w:eastAsia="en-US"/>
              </w:rPr>
              <w:t>Jaka lietus KFT</w:t>
            </w:r>
            <w:r>
              <w:rPr>
                <w:lang w:eastAsia="en-US"/>
              </w:rPr>
              <w:t xml:space="preserve"> </w:t>
            </w:r>
            <w:r w:rsidRPr="007B22AF">
              <w:rPr>
                <w:lang w:eastAsia="en-US"/>
              </w:rPr>
              <w:t>LPT</w:t>
            </w:r>
          </w:p>
        </w:tc>
        <w:tc>
          <w:tcPr>
            <w:tcW w:w="4142" w:type="dxa"/>
            <w:vMerge w:val="restart"/>
            <w:vAlign w:val="center"/>
          </w:tcPr>
          <w:p w14:paraId="0CD37A61" w14:textId="77777777" w:rsidR="00A37B75" w:rsidRPr="007B22AF" w:rsidRDefault="00A37B75" w:rsidP="002039F3">
            <w:pPr>
              <w:jc w:val="center"/>
              <w:rPr>
                <w:lang w:eastAsia="en-US"/>
              </w:rPr>
            </w:pPr>
            <w:r w:rsidRPr="007B22AF">
              <w:rPr>
                <w:lang w:eastAsia="en-US"/>
              </w:rPr>
              <w:t xml:space="preserve">Drāna </w:t>
            </w:r>
            <w:proofErr w:type="spellStart"/>
            <w:r w:rsidRPr="007B22AF">
              <w:rPr>
                <w:lang w:eastAsia="en-US"/>
              </w:rPr>
              <w:t>LatPat</w:t>
            </w:r>
            <w:proofErr w:type="spellEnd"/>
            <w:r w:rsidRPr="007B22AF">
              <w:rPr>
                <w:lang w:eastAsia="en-US"/>
              </w:rPr>
              <w:t xml:space="preserve"> lietus kostīma jakas un bikšu šūšanai</w:t>
            </w:r>
          </w:p>
        </w:tc>
      </w:tr>
      <w:tr w:rsidR="00A37B75" w:rsidRPr="007B22AF" w14:paraId="54AC413B" w14:textId="77777777" w:rsidTr="002039F3">
        <w:trPr>
          <w:trHeight w:val="567"/>
        </w:trPr>
        <w:tc>
          <w:tcPr>
            <w:tcW w:w="4815" w:type="dxa"/>
            <w:vAlign w:val="center"/>
          </w:tcPr>
          <w:p w14:paraId="384B5191" w14:textId="77777777" w:rsidR="00A37B75" w:rsidRPr="007B22AF" w:rsidRDefault="00A37B75" w:rsidP="002039F3">
            <w:pPr>
              <w:jc w:val="center"/>
            </w:pPr>
            <w:r w:rsidRPr="007B22AF">
              <w:t>Bikses lietus KFT</w:t>
            </w:r>
            <w:r>
              <w:t xml:space="preserve"> </w:t>
            </w:r>
            <w:r w:rsidRPr="007B22AF">
              <w:t>LPT</w:t>
            </w:r>
          </w:p>
        </w:tc>
        <w:tc>
          <w:tcPr>
            <w:tcW w:w="4142" w:type="dxa"/>
            <w:vMerge/>
            <w:vAlign w:val="center"/>
          </w:tcPr>
          <w:p w14:paraId="3C84FB5F" w14:textId="77777777" w:rsidR="00A37B75" w:rsidRPr="007B22AF" w:rsidRDefault="00A37B75" w:rsidP="002039F3">
            <w:pPr>
              <w:jc w:val="center"/>
            </w:pPr>
          </w:p>
        </w:tc>
      </w:tr>
      <w:tr w:rsidR="00A37B75" w:rsidRPr="007B22AF" w14:paraId="3F81AB5B" w14:textId="77777777" w:rsidTr="002039F3">
        <w:trPr>
          <w:trHeight w:val="567"/>
        </w:trPr>
        <w:tc>
          <w:tcPr>
            <w:tcW w:w="4815" w:type="dxa"/>
            <w:vAlign w:val="center"/>
          </w:tcPr>
          <w:p w14:paraId="6F4F467A" w14:textId="77777777" w:rsidR="00A37B75" w:rsidRPr="007B22AF" w:rsidRDefault="00A37B75" w:rsidP="002039F3">
            <w:pPr>
              <w:jc w:val="center"/>
            </w:pPr>
            <w:r w:rsidRPr="007B22AF">
              <w:t>Jaka lietus KFT</w:t>
            </w:r>
            <w:r>
              <w:t xml:space="preserve"> </w:t>
            </w:r>
            <w:r w:rsidRPr="007B22AF">
              <w:t>WLPT</w:t>
            </w:r>
          </w:p>
        </w:tc>
        <w:tc>
          <w:tcPr>
            <w:tcW w:w="4142" w:type="dxa"/>
            <w:vMerge w:val="restart"/>
            <w:vAlign w:val="center"/>
          </w:tcPr>
          <w:p w14:paraId="4F4FB28D" w14:textId="77777777" w:rsidR="00A37B75" w:rsidRPr="007B22AF" w:rsidRDefault="00A37B75" w:rsidP="002039F3">
            <w:pPr>
              <w:jc w:val="center"/>
            </w:pPr>
            <w:r w:rsidRPr="007B22AF">
              <w:t xml:space="preserve">Drāna </w:t>
            </w:r>
            <w:proofErr w:type="spellStart"/>
            <w:r w:rsidRPr="007B22AF">
              <w:t>WoodLatPat</w:t>
            </w:r>
            <w:proofErr w:type="spellEnd"/>
            <w:r w:rsidRPr="007B22AF">
              <w:t xml:space="preserve"> lietus kostīma jakas un bikšu šūšanai</w:t>
            </w:r>
          </w:p>
        </w:tc>
      </w:tr>
      <w:tr w:rsidR="00A37B75" w:rsidRPr="007B22AF" w14:paraId="3DE44605" w14:textId="77777777" w:rsidTr="002039F3">
        <w:trPr>
          <w:trHeight w:val="567"/>
        </w:trPr>
        <w:tc>
          <w:tcPr>
            <w:tcW w:w="4815" w:type="dxa"/>
            <w:vAlign w:val="center"/>
          </w:tcPr>
          <w:p w14:paraId="6C979D9E" w14:textId="77777777" w:rsidR="00A37B75" w:rsidRPr="007B22AF" w:rsidRDefault="00A37B75" w:rsidP="002039F3">
            <w:pPr>
              <w:jc w:val="center"/>
            </w:pPr>
            <w:r w:rsidRPr="007B22AF">
              <w:t>Bikses lietus KFT</w:t>
            </w:r>
            <w:r>
              <w:t xml:space="preserve"> </w:t>
            </w:r>
            <w:r w:rsidRPr="007B22AF">
              <w:t>WLPT</w:t>
            </w:r>
          </w:p>
        </w:tc>
        <w:tc>
          <w:tcPr>
            <w:tcW w:w="4142" w:type="dxa"/>
            <w:vMerge/>
            <w:vAlign w:val="center"/>
          </w:tcPr>
          <w:p w14:paraId="0F86B541" w14:textId="77777777" w:rsidR="00A37B75" w:rsidRPr="007B22AF" w:rsidRDefault="00A37B75" w:rsidP="002039F3">
            <w:pPr>
              <w:jc w:val="center"/>
            </w:pPr>
          </w:p>
        </w:tc>
      </w:tr>
      <w:tr w:rsidR="00A37B75" w:rsidRPr="007B22AF" w14:paraId="1D048410" w14:textId="77777777" w:rsidTr="002039F3">
        <w:trPr>
          <w:trHeight w:val="567"/>
        </w:trPr>
        <w:tc>
          <w:tcPr>
            <w:tcW w:w="4815" w:type="dxa"/>
            <w:vAlign w:val="center"/>
          </w:tcPr>
          <w:p w14:paraId="795F0BA0" w14:textId="77777777" w:rsidR="00A37B75" w:rsidRPr="007B22AF" w:rsidRDefault="00A37B75" w:rsidP="002039F3">
            <w:pPr>
              <w:jc w:val="center"/>
              <w:rPr>
                <w:lang w:eastAsia="en-US"/>
              </w:rPr>
            </w:pPr>
            <w:r w:rsidRPr="007B22AF">
              <w:rPr>
                <w:lang w:eastAsia="en-US"/>
              </w:rPr>
              <w:t xml:space="preserve">Jaka lietus </w:t>
            </w:r>
            <w:proofErr w:type="spellStart"/>
            <w:r w:rsidRPr="007B22AF">
              <w:rPr>
                <w:lang w:eastAsia="en-US"/>
              </w:rPr>
              <w:t>ugunsnoturīga</w:t>
            </w:r>
            <w:proofErr w:type="spellEnd"/>
            <w:r w:rsidRPr="007B22AF">
              <w:rPr>
                <w:lang w:eastAsia="en-US"/>
              </w:rPr>
              <w:t xml:space="preserve"> KFT</w:t>
            </w:r>
            <w:r>
              <w:rPr>
                <w:lang w:eastAsia="en-US"/>
              </w:rPr>
              <w:t xml:space="preserve"> </w:t>
            </w:r>
            <w:r w:rsidRPr="007B22AF">
              <w:rPr>
                <w:lang w:eastAsia="en-US"/>
              </w:rPr>
              <w:t xml:space="preserve">WLPT </w:t>
            </w:r>
          </w:p>
        </w:tc>
        <w:tc>
          <w:tcPr>
            <w:tcW w:w="4142" w:type="dxa"/>
            <w:vMerge w:val="restart"/>
            <w:vAlign w:val="center"/>
          </w:tcPr>
          <w:p w14:paraId="4E4DE2D9" w14:textId="77777777" w:rsidR="00A37B75" w:rsidRPr="007B22AF" w:rsidRDefault="00A37B75" w:rsidP="002039F3">
            <w:pPr>
              <w:jc w:val="center"/>
            </w:pPr>
            <w:r w:rsidRPr="007B22AF">
              <w:t xml:space="preserve">Drāna </w:t>
            </w:r>
            <w:proofErr w:type="spellStart"/>
            <w:r w:rsidRPr="007B22AF">
              <w:t>WoodLatPat</w:t>
            </w:r>
            <w:proofErr w:type="spellEnd"/>
            <w:r w:rsidRPr="007B22AF">
              <w:t xml:space="preserve"> lietus kostīma jakas un bikšu šūšanai </w:t>
            </w:r>
            <w:proofErr w:type="spellStart"/>
            <w:r w:rsidRPr="00AE18CF">
              <w:t>ugunsnoturīga</w:t>
            </w:r>
            <w:proofErr w:type="spellEnd"/>
          </w:p>
        </w:tc>
      </w:tr>
      <w:tr w:rsidR="00A37B75" w:rsidRPr="007B22AF" w14:paraId="609D95C7" w14:textId="77777777" w:rsidTr="002039F3">
        <w:trPr>
          <w:trHeight w:val="567"/>
        </w:trPr>
        <w:tc>
          <w:tcPr>
            <w:tcW w:w="4815" w:type="dxa"/>
            <w:vAlign w:val="center"/>
          </w:tcPr>
          <w:p w14:paraId="514B1C7F" w14:textId="77777777" w:rsidR="00A37B75" w:rsidRPr="007B22AF" w:rsidRDefault="00A37B75" w:rsidP="002039F3">
            <w:pPr>
              <w:jc w:val="center"/>
              <w:rPr>
                <w:lang w:eastAsia="en-US"/>
              </w:rPr>
            </w:pPr>
            <w:r w:rsidRPr="007B22AF">
              <w:rPr>
                <w:lang w:eastAsia="en-US"/>
              </w:rPr>
              <w:t xml:space="preserve">Bikses lietus </w:t>
            </w:r>
            <w:proofErr w:type="spellStart"/>
            <w:r w:rsidRPr="007B22AF">
              <w:rPr>
                <w:lang w:eastAsia="en-US"/>
              </w:rPr>
              <w:t>ugunsnoturīgas</w:t>
            </w:r>
            <w:proofErr w:type="spellEnd"/>
            <w:r w:rsidRPr="007B22AF">
              <w:rPr>
                <w:lang w:eastAsia="en-US"/>
              </w:rPr>
              <w:t xml:space="preserve"> KFT</w:t>
            </w:r>
            <w:r>
              <w:rPr>
                <w:lang w:eastAsia="en-US"/>
              </w:rPr>
              <w:t xml:space="preserve"> </w:t>
            </w:r>
            <w:r w:rsidRPr="007B22AF">
              <w:rPr>
                <w:lang w:eastAsia="en-US"/>
              </w:rPr>
              <w:t xml:space="preserve">WLPT </w:t>
            </w:r>
          </w:p>
        </w:tc>
        <w:tc>
          <w:tcPr>
            <w:tcW w:w="4142" w:type="dxa"/>
            <w:vMerge/>
            <w:vAlign w:val="center"/>
          </w:tcPr>
          <w:p w14:paraId="4991274D" w14:textId="77777777" w:rsidR="00A37B75" w:rsidRPr="007B22AF" w:rsidRDefault="00A37B75" w:rsidP="002039F3">
            <w:pPr>
              <w:jc w:val="center"/>
            </w:pPr>
          </w:p>
        </w:tc>
      </w:tr>
      <w:tr w:rsidR="00A37B75" w:rsidRPr="007B22AF" w14:paraId="78FCA884" w14:textId="77777777" w:rsidTr="002039F3">
        <w:trPr>
          <w:trHeight w:val="567"/>
        </w:trPr>
        <w:tc>
          <w:tcPr>
            <w:tcW w:w="4815" w:type="dxa"/>
            <w:vAlign w:val="center"/>
          </w:tcPr>
          <w:p w14:paraId="1887E736" w14:textId="77777777" w:rsidR="00A37B75" w:rsidRPr="001E4BBE" w:rsidRDefault="00A37B75" w:rsidP="002039F3">
            <w:pPr>
              <w:jc w:val="center"/>
            </w:pPr>
            <w:r w:rsidRPr="001E4BBE">
              <w:t>Jaka lietus</w:t>
            </w:r>
            <w:r w:rsidRPr="001E4BBE">
              <w:rPr>
                <w:rFonts w:ascii="Calibri" w:hAnsi="Calibri" w:cs="Calibri"/>
                <w:lang w:eastAsia="en-US"/>
              </w:rPr>
              <w:t xml:space="preserve"> </w:t>
            </w:r>
            <w:r w:rsidRPr="001E4BBE">
              <w:rPr>
                <w:lang w:eastAsia="en-US"/>
              </w:rPr>
              <w:t xml:space="preserve">KFT </w:t>
            </w:r>
            <w:r w:rsidRPr="001E4BBE">
              <w:t xml:space="preserve">JC </w:t>
            </w:r>
            <w:r>
              <w:t>Brūna</w:t>
            </w:r>
          </w:p>
        </w:tc>
        <w:tc>
          <w:tcPr>
            <w:tcW w:w="4142" w:type="dxa"/>
            <w:vMerge w:val="restart"/>
            <w:vAlign w:val="center"/>
          </w:tcPr>
          <w:p w14:paraId="30BDB605" w14:textId="77777777" w:rsidR="00A37B75" w:rsidRPr="007B22AF" w:rsidRDefault="00A37B75" w:rsidP="002039F3">
            <w:pPr>
              <w:jc w:val="center"/>
            </w:pPr>
            <w:r w:rsidRPr="007B22AF">
              <w:t xml:space="preserve">Drāna Brūna lietus kostīma jakas un bikšu šūšanai </w:t>
            </w:r>
          </w:p>
        </w:tc>
      </w:tr>
      <w:tr w:rsidR="00A37B75" w:rsidRPr="007B22AF" w14:paraId="47D8C8EC" w14:textId="77777777" w:rsidTr="002039F3">
        <w:trPr>
          <w:trHeight w:val="567"/>
        </w:trPr>
        <w:tc>
          <w:tcPr>
            <w:tcW w:w="4815" w:type="dxa"/>
            <w:vAlign w:val="center"/>
          </w:tcPr>
          <w:p w14:paraId="0FD9D3D5" w14:textId="77777777" w:rsidR="00A37B75" w:rsidRPr="007B22AF" w:rsidRDefault="00A37B75" w:rsidP="002039F3">
            <w:pPr>
              <w:jc w:val="center"/>
            </w:pPr>
            <w:r w:rsidRPr="007B22AF">
              <w:t xml:space="preserve">Bikses lietus </w:t>
            </w:r>
            <w:r w:rsidRPr="001E4BBE">
              <w:rPr>
                <w:lang w:eastAsia="en-US"/>
              </w:rPr>
              <w:t>KFT</w:t>
            </w:r>
            <w:r w:rsidRPr="007B22AF">
              <w:t xml:space="preserve"> JC </w:t>
            </w:r>
            <w:r>
              <w:t>Brūna</w:t>
            </w:r>
          </w:p>
        </w:tc>
        <w:tc>
          <w:tcPr>
            <w:tcW w:w="4142" w:type="dxa"/>
            <w:vMerge/>
            <w:vAlign w:val="center"/>
          </w:tcPr>
          <w:p w14:paraId="32A039DE" w14:textId="77777777" w:rsidR="00A37B75" w:rsidRPr="007B22AF" w:rsidRDefault="00A37B75" w:rsidP="002039F3">
            <w:pPr>
              <w:jc w:val="center"/>
            </w:pPr>
          </w:p>
        </w:tc>
      </w:tr>
    </w:tbl>
    <w:p w14:paraId="62A0E651" w14:textId="77777777" w:rsidR="00A37B75" w:rsidRPr="007B22AF" w:rsidRDefault="00A37B75" w:rsidP="00A37B75">
      <w:pPr>
        <w:spacing w:line="360" w:lineRule="auto"/>
        <w:jc w:val="both"/>
      </w:pPr>
    </w:p>
    <w:p w14:paraId="51B0906F" w14:textId="77777777" w:rsidR="00A37B75" w:rsidRPr="007B22AF" w:rsidRDefault="00A37B75" w:rsidP="00A37B75">
      <w:pPr>
        <w:jc w:val="center"/>
        <w:rPr>
          <w:b/>
          <w:sz w:val="28"/>
          <w:szCs w:val="28"/>
        </w:rPr>
      </w:pPr>
      <w:bookmarkStart w:id="50" w:name="_Hlk176513766"/>
      <w:r w:rsidRPr="007B22AF">
        <w:rPr>
          <w:b/>
          <w:sz w:val="28"/>
          <w:szCs w:val="28"/>
        </w:rPr>
        <w:t xml:space="preserve">Jaka lietus </w:t>
      </w:r>
      <w:r>
        <w:rPr>
          <w:b/>
          <w:sz w:val="28"/>
          <w:szCs w:val="28"/>
        </w:rPr>
        <w:t>KFT</w:t>
      </w:r>
    </w:p>
    <w:p w14:paraId="7DA1D873" w14:textId="77777777" w:rsidR="00A37B75" w:rsidRPr="007B22AF" w:rsidRDefault="00A37B75" w:rsidP="00A37B75">
      <w:pPr>
        <w:jc w:val="center"/>
        <w:rPr>
          <w:sz w:val="28"/>
          <w:szCs w:val="28"/>
        </w:rPr>
      </w:pPr>
    </w:p>
    <w:bookmarkEnd w:id="50"/>
    <w:p w14:paraId="44F9A3B8" w14:textId="77777777" w:rsidR="00A37B75" w:rsidRPr="007B22AF" w:rsidRDefault="00A37B75" w:rsidP="00A37B75">
      <w:pPr>
        <w:spacing w:line="360" w:lineRule="auto"/>
        <w:jc w:val="center"/>
      </w:pPr>
      <w:r w:rsidRPr="007B22AF">
        <w:rPr>
          <w:noProof/>
        </w:rPr>
        <w:lastRenderedPageBreak/>
        <w:drawing>
          <wp:inline distT="0" distB="0" distL="0" distR="0" wp14:anchorId="36B334C3" wp14:editId="13FBDC88">
            <wp:extent cx="5760085" cy="350012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085" cy="3500120"/>
                    </a:xfrm>
                    <a:prstGeom prst="rect">
                      <a:avLst/>
                    </a:prstGeom>
                  </pic:spPr>
                </pic:pic>
              </a:graphicData>
            </a:graphic>
          </wp:inline>
        </w:drawing>
      </w:r>
      <w:r w:rsidRPr="007B22AF">
        <w:t xml:space="preserve"> </w:t>
      </w:r>
    </w:p>
    <w:p w14:paraId="380AB212" w14:textId="77777777" w:rsidR="00A37B75" w:rsidRPr="007B22AF" w:rsidRDefault="00A37B75" w:rsidP="00A37B75">
      <w:pPr>
        <w:spacing w:line="360" w:lineRule="auto"/>
        <w:jc w:val="center"/>
      </w:pPr>
      <w:r w:rsidRPr="007B22AF">
        <w:rPr>
          <w:noProof/>
        </w:rPr>
        <w:drawing>
          <wp:inline distT="0" distB="0" distL="0" distR="0" wp14:anchorId="40481005" wp14:editId="279B55A7">
            <wp:extent cx="5969765" cy="3724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2544" cy="3726009"/>
                    </a:xfrm>
                    <a:prstGeom prst="rect">
                      <a:avLst/>
                    </a:prstGeom>
                  </pic:spPr>
                </pic:pic>
              </a:graphicData>
            </a:graphic>
          </wp:inline>
        </w:drawing>
      </w:r>
    </w:p>
    <w:p w14:paraId="0D5E296B" w14:textId="77777777" w:rsidR="00A37B75" w:rsidRPr="007B22AF" w:rsidRDefault="00A37B75" w:rsidP="00A37B75">
      <w:pPr>
        <w:jc w:val="center"/>
      </w:pPr>
      <w:r w:rsidRPr="007B22AF">
        <w:t xml:space="preserve">1. att. Jakas </w:t>
      </w:r>
      <w:proofErr w:type="spellStart"/>
      <w:r w:rsidRPr="007B22AF">
        <w:t>priekšskats</w:t>
      </w:r>
      <w:proofErr w:type="spellEnd"/>
      <w:r w:rsidRPr="007B22AF">
        <w:t xml:space="preserve"> un </w:t>
      </w:r>
      <w:proofErr w:type="spellStart"/>
      <w:r w:rsidRPr="007B22AF">
        <w:t>mugurskats</w:t>
      </w:r>
      <w:proofErr w:type="spellEnd"/>
    </w:p>
    <w:p w14:paraId="7067AF48" w14:textId="77777777" w:rsidR="00A37B75" w:rsidRPr="007B22AF" w:rsidRDefault="00A37B75" w:rsidP="00A37B75">
      <w:pPr>
        <w:jc w:val="center"/>
      </w:pPr>
      <w:r w:rsidRPr="007B22AF">
        <w:t>(attēlam ir ilustratīva nozīme)</w:t>
      </w:r>
    </w:p>
    <w:p w14:paraId="54BC4CF3" w14:textId="77777777" w:rsidR="00A37B75" w:rsidRPr="007B22AF" w:rsidRDefault="00A37B75" w:rsidP="00A37B75"/>
    <w:p w14:paraId="56E0E06A" w14:textId="77777777" w:rsidR="00A37B75" w:rsidRPr="007B22AF" w:rsidRDefault="00A37B75" w:rsidP="00A37B75">
      <w:pPr>
        <w:ind w:firstLine="567"/>
        <w:jc w:val="center"/>
      </w:pPr>
    </w:p>
    <w:tbl>
      <w:tblPr>
        <w:tblStyle w:val="TableGrid"/>
        <w:tblW w:w="8957" w:type="dxa"/>
        <w:tblLook w:val="04A0" w:firstRow="1" w:lastRow="0" w:firstColumn="1" w:lastColumn="0" w:noHBand="0" w:noVBand="1"/>
      </w:tblPr>
      <w:tblGrid>
        <w:gridCol w:w="8957"/>
      </w:tblGrid>
      <w:tr w:rsidR="00A37B75" w:rsidRPr="007B22AF" w14:paraId="175651FE" w14:textId="77777777" w:rsidTr="002039F3">
        <w:tc>
          <w:tcPr>
            <w:tcW w:w="8957" w:type="dxa"/>
            <w:vAlign w:val="center"/>
          </w:tcPr>
          <w:p w14:paraId="0C0E300E" w14:textId="77777777" w:rsidR="00A37B75" w:rsidRPr="007B22AF" w:rsidRDefault="00A37B75" w:rsidP="002039F3">
            <w:pPr>
              <w:spacing w:line="360" w:lineRule="auto"/>
              <w:jc w:val="center"/>
              <w:rPr>
                <w:b/>
              </w:rPr>
            </w:pPr>
            <w:r w:rsidRPr="007B22AF">
              <w:rPr>
                <w:b/>
              </w:rPr>
              <w:t>KONSTRUKCIJAS APRAKSTS</w:t>
            </w:r>
          </w:p>
        </w:tc>
      </w:tr>
      <w:tr w:rsidR="00A37B75" w:rsidRPr="007B22AF" w14:paraId="276A6BC4" w14:textId="77777777" w:rsidTr="002039F3">
        <w:trPr>
          <w:trHeight w:val="841"/>
        </w:trPr>
        <w:tc>
          <w:tcPr>
            <w:tcW w:w="8957" w:type="dxa"/>
            <w:vAlign w:val="center"/>
          </w:tcPr>
          <w:p w14:paraId="65944CFF" w14:textId="77777777" w:rsidR="00A37B75" w:rsidRPr="007B22AF" w:rsidRDefault="00A37B75" w:rsidP="002039F3">
            <w:pPr>
              <w:spacing w:line="360" w:lineRule="auto"/>
              <w:ind w:firstLine="720"/>
              <w:jc w:val="both"/>
            </w:pPr>
            <w:r w:rsidRPr="007B22AF">
              <w:lastRenderedPageBreak/>
              <w:t>L/REG izmēra jakas garums pa mugurdaļas vidu (bez apkakles) 85 ± 1 cm, ½ krūšu apkārtmēra 70 ± 1 cm, reglāna piedurknes garums 88 ± 1 cm.</w:t>
            </w:r>
          </w:p>
          <w:p w14:paraId="055AB6AB" w14:textId="77777777" w:rsidR="00A37B75" w:rsidRPr="007B22AF" w:rsidRDefault="00A37B75" w:rsidP="002039F3">
            <w:pPr>
              <w:spacing w:line="360" w:lineRule="auto"/>
              <w:ind w:firstLine="720"/>
              <w:jc w:val="both"/>
            </w:pPr>
            <w:r w:rsidRPr="007B22AF">
              <w:t xml:space="preserve">Taisna silueta jaka ar kapuci un reglāna piegriezuma piedurknēm. Jakas priekšdaļas aizdare ar </w:t>
            </w:r>
            <w:proofErr w:type="spellStart"/>
            <w:r w:rsidRPr="007B22AF">
              <w:t>divslīdņu</w:t>
            </w:r>
            <w:proofErr w:type="spellEnd"/>
            <w:r w:rsidRPr="007B22AF">
              <w:t xml:space="preserve"> rāvējslēdzēju. Rāvējslēdzēja augšējā slīdnī ievērta 3 mm elastīgā aukla, kas sasieta mezglā un veido 5 – 6 cm garu cilpu ērtākai rāvējslēdzēja atvēršanai. </w:t>
            </w:r>
          </w:p>
          <w:p w14:paraId="041E8468" w14:textId="77777777" w:rsidR="00A37B75" w:rsidRPr="007B22AF" w:rsidRDefault="00A37B75" w:rsidP="002039F3">
            <w:pPr>
              <w:spacing w:line="360" w:lineRule="auto"/>
              <w:ind w:firstLine="720"/>
              <w:jc w:val="both"/>
            </w:pPr>
            <w:r w:rsidRPr="007B22AF">
              <w:t xml:space="preserve">Rāvējslēdzēju nosedz divas 7,5 ± 0,5 cm platas </w:t>
            </w:r>
            <w:proofErr w:type="spellStart"/>
            <w:r w:rsidRPr="007B22AF">
              <w:t>aizdarsloksnes</w:t>
            </w:r>
            <w:proofErr w:type="spellEnd"/>
            <w:r w:rsidRPr="007B22AF">
              <w:t xml:space="preserve">: kreisās </w:t>
            </w:r>
            <w:proofErr w:type="spellStart"/>
            <w:r w:rsidRPr="007B22AF">
              <w:t>puspriekšdaļas</w:t>
            </w:r>
            <w:proofErr w:type="spellEnd"/>
            <w:r w:rsidRPr="007B22AF">
              <w:t xml:space="preserve"> (virsējā) un labās </w:t>
            </w:r>
            <w:proofErr w:type="spellStart"/>
            <w:r w:rsidRPr="007B22AF">
              <w:t>puspriekšdaļas</w:t>
            </w:r>
            <w:proofErr w:type="spellEnd"/>
            <w:r w:rsidRPr="007B22AF">
              <w:t xml:space="preserve"> (apakšējā). Aizdarē iestrādātas 7 spiedpogas 15 mm Ø (attālums starp augšējām divām spiedpogām 8 – 10 cm, pārējās spiedpogas 14 cm attālumā viena no otras), spiedpogu augšējās daļas kreisajā </w:t>
            </w:r>
            <w:proofErr w:type="spellStart"/>
            <w:r w:rsidRPr="007B22AF">
              <w:t>aizdarsloksnē</w:t>
            </w:r>
            <w:proofErr w:type="spellEnd"/>
            <w:r w:rsidRPr="007B22AF">
              <w:t xml:space="preserve"> iestrādātas caur vienu pamatmateriāla slāni, bet labajā </w:t>
            </w:r>
            <w:proofErr w:type="spellStart"/>
            <w:r w:rsidRPr="007B22AF">
              <w:t>aizdarsloksnē</w:t>
            </w:r>
            <w:proofErr w:type="spellEnd"/>
            <w:r w:rsidRPr="007B22AF">
              <w:t xml:space="preserve"> caur abiem pamatmateriāla slāņiem. Attālumi starp spiedpogām mainās atkarībā no izmēra, bet spiedpogu skaits paliek nemainīgs, </w:t>
            </w:r>
            <w:r w:rsidRPr="007B22AF">
              <w:rPr>
                <w:rStyle w:val="rynqvb"/>
              </w:rPr>
              <w:t xml:space="preserve">izņemot augumu grupām: </w:t>
            </w:r>
            <w:r w:rsidRPr="007B22AF">
              <w:rPr>
                <w:bCs/>
                <w:lang w:eastAsia="en-US"/>
              </w:rPr>
              <w:t>4XSH; 3XSH,</w:t>
            </w:r>
            <w:r w:rsidRPr="007B22AF">
              <w:t xml:space="preserve"> spiedpogu skaits, var proporcionāli mainīties. Pārmala ar rāvējslēdzēju - līdz apkakles augšējai malai. Izstrādājuma kreisajā pusē pie apkakles no iekšpuses tiek piešūts 10 – 11 cm garš un 3 cm plats </w:t>
            </w:r>
            <w:proofErr w:type="spellStart"/>
            <w:r w:rsidRPr="007B22AF">
              <w:t>šķirtnis</w:t>
            </w:r>
            <w:proofErr w:type="spellEnd"/>
            <w:r w:rsidRPr="007B22AF">
              <w:t xml:space="preserve"> rāvējslēdzēja slīdņa nosegšanai </w:t>
            </w:r>
            <w:r w:rsidRPr="007B22AF">
              <w:rPr>
                <w:rFonts w:eastAsia="Calibri"/>
                <w:lang w:eastAsia="en-US"/>
              </w:rPr>
              <w:t>(sk. 2. att.).</w:t>
            </w:r>
          </w:p>
          <w:p w14:paraId="21CA4BCC" w14:textId="77777777" w:rsidR="00A37B75" w:rsidRPr="007B22AF" w:rsidRDefault="00A37B75" w:rsidP="002039F3">
            <w:pPr>
              <w:spacing w:line="360" w:lineRule="auto"/>
              <w:ind w:hanging="120"/>
              <w:jc w:val="center"/>
            </w:pPr>
            <w:r w:rsidRPr="007B22AF">
              <w:rPr>
                <w:noProof/>
              </w:rPr>
              <w:drawing>
                <wp:inline distT="0" distB="0" distL="0" distR="0" wp14:anchorId="0D31A63D" wp14:editId="44C318F9">
                  <wp:extent cx="2493308" cy="40005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09777" cy="4026924"/>
                          </a:xfrm>
                          <a:prstGeom prst="rect">
                            <a:avLst/>
                          </a:prstGeom>
                        </pic:spPr>
                      </pic:pic>
                    </a:graphicData>
                  </a:graphic>
                </wp:inline>
              </w:drawing>
            </w:r>
          </w:p>
          <w:p w14:paraId="68CA858F" w14:textId="77777777" w:rsidR="00A37B75" w:rsidRPr="007B22AF" w:rsidRDefault="00A37B75" w:rsidP="002039F3">
            <w:pPr>
              <w:jc w:val="center"/>
            </w:pPr>
            <w:r w:rsidRPr="007B22AF">
              <w:t xml:space="preserve">2. att. Jakas </w:t>
            </w:r>
            <w:proofErr w:type="spellStart"/>
            <w:r w:rsidRPr="007B22AF">
              <w:t>aizdarsloksne</w:t>
            </w:r>
            <w:proofErr w:type="spellEnd"/>
          </w:p>
          <w:p w14:paraId="3C729E7C" w14:textId="77777777" w:rsidR="00A37B75" w:rsidRPr="007B22AF" w:rsidRDefault="00A37B75" w:rsidP="002039F3">
            <w:pPr>
              <w:jc w:val="center"/>
            </w:pPr>
            <w:r w:rsidRPr="007B22AF">
              <w:t>(attēlam ir ilustratīva nozīme)</w:t>
            </w:r>
          </w:p>
          <w:p w14:paraId="1436C53B" w14:textId="77777777" w:rsidR="00A37B75" w:rsidRPr="007B22AF" w:rsidRDefault="00A37B75" w:rsidP="002039F3">
            <w:pPr>
              <w:spacing w:line="360" w:lineRule="auto"/>
              <w:ind w:firstLine="720"/>
              <w:jc w:val="both"/>
            </w:pPr>
            <w:r w:rsidRPr="007B22AF">
              <w:lastRenderedPageBreak/>
              <w:t xml:space="preserve">Priekšdaļas abās pusēs krūšu līmenī zem </w:t>
            </w:r>
            <w:proofErr w:type="spellStart"/>
            <w:r w:rsidRPr="007B22AF">
              <w:t>aizdarsloksnes</w:t>
            </w:r>
            <w:proofErr w:type="spellEnd"/>
            <w:r w:rsidRPr="007B22AF">
              <w:t xml:space="preserve"> iestrādātas 20 cm garas slēptās kabatas ar </w:t>
            </w:r>
            <w:proofErr w:type="spellStart"/>
            <w:r w:rsidRPr="007B22AF">
              <w:t>vienslīdņa</w:t>
            </w:r>
            <w:proofErr w:type="spellEnd"/>
            <w:r w:rsidRPr="007B22AF">
              <w:t xml:space="preserve"> rāvējslēdzēja aizdari, kabatas rāvējslēdzēja garums vienāds visiem augumiem, </w:t>
            </w:r>
            <w:r w:rsidRPr="007B22AF">
              <w:rPr>
                <w:rStyle w:val="rynqvb"/>
              </w:rPr>
              <w:t xml:space="preserve">izņemot augumu grupām: </w:t>
            </w:r>
            <w:r w:rsidRPr="007B22AF">
              <w:rPr>
                <w:bCs/>
                <w:lang w:eastAsia="en-US"/>
              </w:rPr>
              <w:t>4XSH; 3XSH</w:t>
            </w:r>
            <w:r w:rsidRPr="007B22AF">
              <w:rPr>
                <w:rStyle w:val="rynqvb"/>
              </w:rPr>
              <w:t>, šīs kabatas nav paredzētas</w:t>
            </w:r>
            <w:r w:rsidRPr="007B22AF">
              <w:t xml:space="preserve">. Kabatu rāvējslēdzēju slīdņos ievērta 3 mm elastīgā aukla, kas sasieta mezglā un veido 5 – 6 cm garu cilpu ērtākai rāvējslēdzēja atvēršanai </w:t>
            </w:r>
            <w:r w:rsidRPr="007B22AF">
              <w:rPr>
                <w:rFonts w:eastAsia="Calibri"/>
                <w:lang w:eastAsia="en-US"/>
              </w:rPr>
              <w:t>(sk. 2. att.).</w:t>
            </w:r>
          </w:p>
          <w:p w14:paraId="1439152B" w14:textId="77777777" w:rsidR="00A37B75" w:rsidRPr="007B22AF" w:rsidRDefault="00A37B75" w:rsidP="002039F3">
            <w:pPr>
              <w:spacing w:line="360" w:lineRule="auto"/>
              <w:ind w:firstLine="720"/>
              <w:jc w:val="both"/>
            </w:pPr>
            <w:r w:rsidRPr="007B22AF">
              <w:t xml:space="preserve">Abas jakas priekšdaļas virs krūšu līmeņa taisni grieztas, veidojot 10,5 cm platu </w:t>
            </w:r>
            <w:proofErr w:type="spellStart"/>
            <w:r w:rsidRPr="007B22AF">
              <w:t>atdaļu</w:t>
            </w:r>
            <w:proofErr w:type="spellEnd"/>
            <w:r w:rsidRPr="007B22AF">
              <w:t xml:space="preserve"> (mērot pa priekšdaļu no apkakles iešūšanas vīles līdz </w:t>
            </w:r>
            <w:proofErr w:type="spellStart"/>
            <w:r w:rsidRPr="007B22AF">
              <w:t>atdaļas</w:t>
            </w:r>
            <w:proofErr w:type="spellEnd"/>
            <w:r w:rsidRPr="007B22AF">
              <w:t xml:space="preserve"> apakšmalai). Virs griezuma līnijas katrā priekšdaļas pusē uzšūtas 13,5 x 2,5 ± 0,2 cm </w:t>
            </w:r>
            <w:proofErr w:type="spellStart"/>
            <w:r w:rsidRPr="007B22AF">
              <w:t>līpslēdža</w:t>
            </w:r>
            <w:proofErr w:type="spellEnd"/>
            <w:r w:rsidRPr="007B22AF">
              <w:t xml:space="preserve"> cilpiņu lentes identifikācijas zīmju piestiprināšanai. </w:t>
            </w:r>
          </w:p>
          <w:p w14:paraId="6CEDD6F4" w14:textId="77777777" w:rsidR="00A37B75" w:rsidRPr="007B22AF" w:rsidRDefault="00A37B75" w:rsidP="002039F3">
            <w:pPr>
              <w:spacing w:line="360" w:lineRule="auto"/>
              <w:ind w:firstLine="731"/>
              <w:jc w:val="both"/>
            </w:pPr>
            <w:r w:rsidRPr="007B22AF">
              <w:t xml:space="preserve">Jakas viduklī no iekšpuses piešūta jostas lente, kas veido 30 mm platu tuneli (norādīts attālums starp šuvēm), kura abas malas nostiprinātas ar 20 - 25 mm platām pamatmateriālam atbilstošām vulkanizācijas lentēm. Caur tuneli no kreisās puses 2 cm attālumā no </w:t>
            </w:r>
            <w:proofErr w:type="spellStart"/>
            <w:r w:rsidRPr="007B22AF">
              <w:t>aizdarsloksnes</w:t>
            </w:r>
            <w:proofErr w:type="spellEnd"/>
            <w:r w:rsidRPr="007B22AF">
              <w:t xml:space="preserve"> piešūšanas vīles izvērta 3 - 4 mm Ø elastīgā aukla, kuras gali izvērti caur trapecveida </w:t>
            </w:r>
            <w:proofErr w:type="spellStart"/>
            <w:r w:rsidRPr="007B22AF">
              <w:t>zemsloksnē</w:t>
            </w:r>
            <w:proofErr w:type="spellEnd"/>
            <w:r w:rsidRPr="007B22AF">
              <w:t xml:space="preserve"> iestrādātu 5 - 5,5 mm Ø metāla </w:t>
            </w:r>
            <w:proofErr w:type="spellStart"/>
            <w:r w:rsidRPr="007B22AF">
              <w:t>gredzenactiņu</w:t>
            </w:r>
            <w:proofErr w:type="spellEnd"/>
            <w:r w:rsidRPr="007B22AF">
              <w:t xml:space="preserve"> un 2,5 cm garu  1 cm platas lentes cilpu un nostiprināti ar plastmasas fiksatoriem un uzgaļiem </w:t>
            </w:r>
            <w:r w:rsidRPr="007B22AF">
              <w:rPr>
                <w:rFonts w:eastAsia="Calibri"/>
                <w:lang w:eastAsia="en-US"/>
              </w:rPr>
              <w:t>(sk. 3. att.)</w:t>
            </w:r>
            <w:r w:rsidRPr="007B22AF">
              <w:t>.</w:t>
            </w:r>
          </w:p>
          <w:p w14:paraId="7B5C41A7" w14:textId="77777777" w:rsidR="00A37B75" w:rsidRPr="007B22AF" w:rsidRDefault="00A37B75" w:rsidP="002039F3">
            <w:pPr>
              <w:spacing w:line="360" w:lineRule="auto"/>
              <w:ind w:firstLine="164"/>
              <w:jc w:val="center"/>
              <w:rPr>
                <w:highlight w:val="yellow"/>
              </w:rPr>
            </w:pPr>
            <w:r w:rsidRPr="007B22AF">
              <w:rPr>
                <w:noProof/>
              </w:rPr>
              <w:drawing>
                <wp:inline distT="0" distB="0" distL="0" distR="0" wp14:anchorId="0BA1E5BF" wp14:editId="5CF78955">
                  <wp:extent cx="2751773" cy="3057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71730" cy="3079700"/>
                          </a:xfrm>
                          <a:prstGeom prst="rect">
                            <a:avLst/>
                          </a:prstGeom>
                        </pic:spPr>
                      </pic:pic>
                    </a:graphicData>
                  </a:graphic>
                </wp:inline>
              </w:drawing>
            </w:r>
          </w:p>
          <w:p w14:paraId="1D4F9CFB" w14:textId="77777777" w:rsidR="00A37B75" w:rsidRPr="007B22AF" w:rsidRDefault="00A37B75" w:rsidP="002039F3">
            <w:pPr>
              <w:jc w:val="center"/>
            </w:pPr>
            <w:r w:rsidRPr="007B22AF">
              <w:t xml:space="preserve">3. att. Jakas josta no iekšpuses </w:t>
            </w:r>
          </w:p>
          <w:p w14:paraId="1245FFA9" w14:textId="77777777" w:rsidR="00A37B75" w:rsidRPr="007B22AF" w:rsidRDefault="00A37B75" w:rsidP="002039F3">
            <w:pPr>
              <w:ind w:firstLine="175"/>
              <w:jc w:val="center"/>
            </w:pPr>
            <w:r w:rsidRPr="007B22AF">
              <w:t>(attēlam ir ilustratīva nozīme)</w:t>
            </w:r>
          </w:p>
          <w:p w14:paraId="226DABE5" w14:textId="77777777" w:rsidR="00A37B75" w:rsidRPr="007B22AF" w:rsidRDefault="00A37B75" w:rsidP="002039F3">
            <w:pPr>
              <w:spacing w:line="360" w:lineRule="auto"/>
              <w:jc w:val="both"/>
            </w:pPr>
          </w:p>
          <w:p w14:paraId="64683E31" w14:textId="77777777" w:rsidR="00A37B75" w:rsidRPr="007B22AF" w:rsidRDefault="00A37B75" w:rsidP="002039F3">
            <w:pPr>
              <w:spacing w:line="360" w:lineRule="auto"/>
              <w:ind w:firstLine="720"/>
              <w:jc w:val="both"/>
            </w:pPr>
            <w:r w:rsidRPr="007B22AF">
              <w:t xml:space="preserve">Zem jakas vidukļa savilkšanas tuneļa pa tā piešūšanas vīli katrā priekšdaļas pusē piešūts taisnstūrveida 7,5 x 26,5 cm </w:t>
            </w:r>
            <w:proofErr w:type="spellStart"/>
            <w:r w:rsidRPr="007B22AF">
              <w:t>pārloks</w:t>
            </w:r>
            <w:proofErr w:type="spellEnd"/>
            <w:r w:rsidRPr="007B22AF">
              <w:t xml:space="preserve"> ar </w:t>
            </w:r>
            <w:proofErr w:type="spellStart"/>
            <w:r w:rsidRPr="007B22AF">
              <w:t>dubultkabatu</w:t>
            </w:r>
            <w:proofErr w:type="spellEnd"/>
            <w:r w:rsidRPr="007B22AF">
              <w:t xml:space="preserve">. Kabatas augšējās atveres garums - 24 cm, sāna atveres garums - 17 cm (sānu atvere nostiprināta ar divām 1 cm garām </w:t>
            </w:r>
            <w:r w:rsidRPr="007B22AF">
              <w:lastRenderedPageBreak/>
              <w:t xml:space="preserve">nostiprinājuma šuvēm). </w:t>
            </w:r>
            <w:proofErr w:type="spellStart"/>
            <w:r w:rsidRPr="007B22AF">
              <w:t>Pārloks</w:t>
            </w:r>
            <w:proofErr w:type="spellEnd"/>
            <w:r w:rsidRPr="007B22AF">
              <w:t xml:space="preserve"> aizdarāms ar diviem 2,5 x 4,5 ± 0,2 cm </w:t>
            </w:r>
            <w:proofErr w:type="spellStart"/>
            <w:r w:rsidRPr="007B22AF">
              <w:t>līpslēdžiem</w:t>
            </w:r>
            <w:proofErr w:type="spellEnd"/>
            <w:r w:rsidRPr="007B22AF">
              <w:t xml:space="preserve">. </w:t>
            </w:r>
            <w:proofErr w:type="spellStart"/>
            <w:r w:rsidRPr="007B22AF">
              <w:rPr>
                <w:lang w:eastAsia="x-none"/>
              </w:rPr>
              <w:t>Līpslēdža</w:t>
            </w:r>
            <w:proofErr w:type="spellEnd"/>
            <w:r w:rsidRPr="007B22AF">
              <w:rPr>
                <w:lang w:eastAsia="x-none"/>
              </w:rPr>
              <w:t xml:space="preserve"> cilpiņu lentes uzšūtas vertikāli tikai uz pārloka </w:t>
            </w:r>
            <w:r w:rsidRPr="007B22AF">
              <w:t xml:space="preserve">apakšējā slāņa. Pārloka un kabatas augšējās atveres garums mainās atkarībā no jakas izmēra, sānu atveres garums nemainās. Abu kabatu apakšējos stūros (blakus </w:t>
            </w:r>
            <w:proofErr w:type="spellStart"/>
            <w:r w:rsidRPr="007B22AF">
              <w:t>aizdarsloksnei</w:t>
            </w:r>
            <w:proofErr w:type="spellEnd"/>
            <w:r w:rsidRPr="007B22AF">
              <w:t xml:space="preserve">) ir izšūtas 5 mm Ø </w:t>
            </w:r>
            <w:proofErr w:type="spellStart"/>
            <w:r w:rsidRPr="007B22AF">
              <w:t>gredzenatveres</w:t>
            </w:r>
            <w:proofErr w:type="spellEnd"/>
            <w:r w:rsidRPr="007B22AF">
              <w:t xml:space="preserve"> (norādīts iekšējais diametrs), kas nodrošina mitruma izvadīšanu. </w:t>
            </w:r>
            <w:proofErr w:type="spellStart"/>
            <w:r w:rsidRPr="007B22AF">
              <w:t>Dubultkabatu</w:t>
            </w:r>
            <w:proofErr w:type="spellEnd"/>
            <w:r w:rsidRPr="007B22AF">
              <w:t xml:space="preserve"> apakšējās </w:t>
            </w:r>
            <w:proofErr w:type="spellStart"/>
            <w:r w:rsidRPr="007B22AF">
              <w:t>griezummalas</w:t>
            </w:r>
            <w:proofErr w:type="spellEnd"/>
            <w:r w:rsidRPr="007B22AF">
              <w:t xml:space="preserve"> tiek nošūtas kopā ar apakšmalu 2 cm platā nolocījumā </w:t>
            </w:r>
            <w:r w:rsidRPr="007B22AF">
              <w:rPr>
                <w:rFonts w:eastAsia="Calibri"/>
                <w:lang w:eastAsia="en-US"/>
              </w:rPr>
              <w:t>(sk. 4. att.)</w:t>
            </w:r>
            <w:r w:rsidRPr="007B22AF">
              <w:t>.</w:t>
            </w:r>
          </w:p>
          <w:p w14:paraId="0E26BB04" w14:textId="77777777" w:rsidR="00A37B75" w:rsidRPr="007B22AF" w:rsidRDefault="00A37B75" w:rsidP="002039F3">
            <w:pPr>
              <w:spacing w:line="360" w:lineRule="auto"/>
              <w:ind w:firstLine="720"/>
              <w:jc w:val="center"/>
            </w:pPr>
            <w:r w:rsidRPr="007B22AF">
              <w:rPr>
                <w:noProof/>
              </w:rPr>
              <w:drawing>
                <wp:inline distT="0" distB="0" distL="0" distR="0" wp14:anchorId="1F5C5D85" wp14:editId="357C706A">
                  <wp:extent cx="4305300" cy="224544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40136" cy="2263609"/>
                          </a:xfrm>
                          <a:prstGeom prst="rect">
                            <a:avLst/>
                          </a:prstGeom>
                        </pic:spPr>
                      </pic:pic>
                    </a:graphicData>
                  </a:graphic>
                </wp:inline>
              </w:drawing>
            </w:r>
          </w:p>
          <w:p w14:paraId="7EE13A6D" w14:textId="77777777" w:rsidR="00A37B75" w:rsidRPr="007B22AF" w:rsidRDefault="00A37B75" w:rsidP="002039F3">
            <w:pPr>
              <w:jc w:val="center"/>
            </w:pPr>
            <w:r w:rsidRPr="007B22AF">
              <w:t>4. att. Priekšdaļas</w:t>
            </w:r>
            <w:r w:rsidRPr="007B22AF">
              <w:rPr>
                <w:sz w:val="22"/>
              </w:rPr>
              <w:t xml:space="preserve"> </w:t>
            </w:r>
            <w:r w:rsidRPr="007B22AF">
              <w:t>kreisā kabata</w:t>
            </w:r>
          </w:p>
          <w:p w14:paraId="218B6DB9" w14:textId="77777777" w:rsidR="00A37B75" w:rsidRPr="007B22AF" w:rsidRDefault="00A37B75" w:rsidP="002039F3">
            <w:pPr>
              <w:ind w:firstLine="22"/>
              <w:jc w:val="center"/>
            </w:pPr>
            <w:r w:rsidRPr="007B22AF">
              <w:t>(attēlam ir ilustratīva nozīme)</w:t>
            </w:r>
          </w:p>
          <w:p w14:paraId="7CFD0B13" w14:textId="77777777" w:rsidR="00A37B75" w:rsidRPr="007B22AF" w:rsidRDefault="00A37B75" w:rsidP="002039F3">
            <w:pPr>
              <w:spacing w:line="360" w:lineRule="auto"/>
              <w:ind w:firstLine="720"/>
              <w:jc w:val="both"/>
            </w:pPr>
          </w:p>
          <w:p w14:paraId="129ED2F0" w14:textId="77777777" w:rsidR="00A37B75" w:rsidRPr="007B22AF" w:rsidRDefault="00A37B75" w:rsidP="002039F3">
            <w:pPr>
              <w:spacing w:line="360" w:lineRule="auto"/>
              <w:ind w:firstLine="720"/>
              <w:jc w:val="both"/>
            </w:pPr>
            <w:r w:rsidRPr="007B22AF">
              <w:t xml:space="preserve">Virsjakas mugurdaļa </w:t>
            </w:r>
            <w:proofErr w:type="spellStart"/>
            <w:r w:rsidRPr="007B22AF">
              <w:t>kopgriezta</w:t>
            </w:r>
            <w:proofErr w:type="spellEnd"/>
            <w:r w:rsidRPr="007B22AF">
              <w:t>, taisna silueta.</w:t>
            </w:r>
          </w:p>
          <w:p w14:paraId="720EFE8D" w14:textId="77777777" w:rsidR="00A37B75" w:rsidRPr="007B22AF" w:rsidRDefault="00A37B75" w:rsidP="002039F3">
            <w:pPr>
              <w:spacing w:line="360" w:lineRule="auto"/>
              <w:ind w:firstLine="720"/>
              <w:jc w:val="both"/>
              <w:rPr>
                <w:lang w:eastAsia="x-none"/>
              </w:rPr>
            </w:pPr>
            <w:r w:rsidRPr="007B22AF">
              <w:rPr>
                <w:lang w:eastAsia="x-none"/>
              </w:rPr>
              <w:t xml:space="preserve">Virsjakai ir reglāna piedurknes. Piedurknes vīlē 2,5 – 3 cm attālumā no </w:t>
            </w:r>
            <w:proofErr w:type="spellStart"/>
            <w:r w:rsidRPr="007B22AF">
              <w:rPr>
                <w:lang w:eastAsia="x-none"/>
              </w:rPr>
              <w:t>dūrgala</w:t>
            </w:r>
            <w:proofErr w:type="spellEnd"/>
            <w:r w:rsidRPr="007B22AF">
              <w:rPr>
                <w:lang w:eastAsia="x-none"/>
              </w:rPr>
              <w:t xml:space="preserve"> malas iešūti 11 x 5 cm taisnstūra savilkņi ar tiem uzšūtu 3,8 x 5 ± 0,2 cm </w:t>
            </w:r>
            <w:proofErr w:type="spellStart"/>
            <w:r w:rsidRPr="007B22AF">
              <w:rPr>
                <w:lang w:eastAsia="x-none"/>
              </w:rPr>
              <w:t>līpslēdža</w:t>
            </w:r>
            <w:proofErr w:type="spellEnd"/>
            <w:r w:rsidRPr="007B22AF">
              <w:rPr>
                <w:lang w:eastAsia="x-none"/>
              </w:rPr>
              <w:t xml:space="preserve"> āķīšu lenti tikai apakšējam slānim. 2,5 - 3 cm no piedurknes </w:t>
            </w:r>
            <w:proofErr w:type="spellStart"/>
            <w:r w:rsidRPr="007B22AF">
              <w:rPr>
                <w:lang w:eastAsia="x-none"/>
              </w:rPr>
              <w:t>dūrgala</w:t>
            </w:r>
            <w:proofErr w:type="spellEnd"/>
            <w:r w:rsidRPr="007B22AF">
              <w:rPr>
                <w:lang w:eastAsia="x-none"/>
              </w:rPr>
              <w:t xml:space="preserve"> malas un 6,5 – 7 cm attālumā no piedurknes vīles uzšūta 3,8 x 13 ± 0,2 cm </w:t>
            </w:r>
            <w:proofErr w:type="spellStart"/>
            <w:r w:rsidRPr="007B22AF">
              <w:rPr>
                <w:lang w:eastAsia="x-none"/>
              </w:rPr>
              <w:t>līpslēdža</w:t>
            </w:r>
            <w:proofErr w:type="spellEnd"/>
            <w:r w:rsidRPr="007B22AF">
              <w:rPr>
                <w:lang w:eastAsia="x-none"/>
              </w:rPr>
              <w:t xml:space="preserve"> cilpiņu lente piedurknes platuma regulēšanai. </w:t>
            </w:r>
          </w:p>
          <w:p w14:paraId="44485E5C" w14:textId="77777777" w:rsidR="00A37B75" w:rsidRPr="007B22AF" w:rsidRDefault="00A37B75" w:rsidP="002039F3">
            <w:pPr>
              <w:spacing w:line="360" w:lineRule="auto"/>
              <w:ind w:firstLine="720"/>
              <w:jc w:val="both"/>
              <w:rPr>
                <w:lang w:eastAsia="x-none"/>
              </w:rPr>
            </w:pPr>
            <w:r w:rsidRPr="007B22AF">
              <w:rPr>
                <w:lang w:eastAsia="x-none"/>
              </w:rPr>
              <w:t xml:space="preserve">27 cm attālumā no apkakles iešūšanas vīles (attālums var mainīties atkarībā no auguma) uz katras piedurknes slīpi izvietota 12 x 16 cm </w:t>
            </w:r>
            <w:proofErr w:type="spellStart"/>
            <w:r w:rsidRPr="007B22AF">
              <w:rPr>
                <w:lang w:eastAsia="x-none"/>
              </w:rPr>
              <w:t>plēškabata</w:t>
            </w:r>
            <w:proofErr w:type="spellEnd"/>
            <w:r w:rsidRPr="007B22AF">
              <w:rPr>
                <w:lang w:eastAsia="x-none"/>
              </w:rPr>
              <w:t xml:space="preserve"> ar 13,5 x 6,5 cm pārloku,</w:t>
            </w:r>
            <w:r w:rsidRPr="007B22AF">
              <w:t xml:space="preserve"> k</w:t>
            </w:r>
            <w:r w:rsidRPr="007B22AF">
              <w:rPr>
                <w:lang w:eastAsia="x-none"/>
              </w:rPr>
              <w:t xml:space="preserve">as aizdarāma ar diviem 2,5 x 4,5 ± 0,2 cm </w:t>
            </w:r>
            <w:proofErr w:type="spellStart"/>
            <w:r w:rsidRPr="007B22AF">
              <w:rPr>
                <w:lang w:eastAsia="x-none"/>
              </w:rPr>
              <w:t>līpslēdžiem</w:t>
            </w:r>
            <w:proofErr w:type="spellEnd"/>
            <w:r w:rsidRPr="007B22AF">
              <w:rPr>
                <w:lang w:eastAsia="x-none"/>
              </w:rPr>
              <w:t xml:space="preserve"> kabatu izmērs visiem </w:t>
            </w:r>
            <w:proofErr w:type="spellStart"/>
            <w:r w:rsidRPr="007B22AF">
              <w:rPr>
                <w:lang w:eastAsia="x-none"/>
              </w:rPr>
              <w:t>augumlielumiem</w:t>
            </w:r>
            <w:proofErr w:type="spellEnd"/>
            <w:r w:rsidRPr="007B22AF">
              <w:rPr>
                <w:lang w:eastAsia="x-none"/>
              </w:rPr>
              <w:t xml:space="preserve"> vienāds,</w:t>
            </w:r>
            <w:r w:rsidRPr="007B22AF">
              <w:rPr>
                <w:rStyle w:val="rynqvb"/>
              </w:rPr>
              <w:t xml:space="preserve"> izņemot augumam </w:t>
            </w:r>
            <w:r w:rsidRPr="007B22AF">
              <w:rPr>
                <w:bCs/>
                <w:lang w:eastAsia="en-US"/>
              </w:rPr>
              <w:t xml:space="preserve">4XSH, 3XSH </w:t>
            </w:r>
            <w:proofErr w:type="spellStart"/>
            <w:r w:rsidRPr="007B22AF">
              <w:rPr>
                <w:lang w:eastAsia="x-none"/>
              </w:rPr>
              <w:t>plēškabatas</w:t>
            </w:r>
            <w:proofErr w:type="spellEnd"/>
            <w:r w:rsidRPr="007B22AF">
              <w:rPr>
                <w:lang w:eastAsia="x-none"/>
              </w:rPr>
              <w:t xml:space="preserve"> izmērs </w:t>
            </w:r>
            <w:r w:rsidRPr="007B22AF">
              <w:t>var proporcionāli mainīties</w:t>
            </w:r>
            <w:r w:rsidRPr="007B22AF">
              <w:rPr>
                <w:lang w:eastAsia="x-none"/>
              </w:rPr>
              <w:t xml:space="preserve">. </w:t>
            </w:r>
            <w:proofErr w:type="spellStart"/>
            <w:r w:rsidRPr="007B22AF">
              <w:rPr>
                <w:lang w:eastAsia="x-none"/>
              </w:rPr>
              <w:t>Līpslēdža</w:t>
            </w:r>
            <w:proofErr w:type="spellEnd"/>
            <w:r w:rsidRPr="007B22AF">
              <w:rPr>
                <w:lang w:eastAsia="x-none"/>
              </w:rPr>
              <w:t xml:space="preserve"> cilpiņu lentes uzšūtas vertikāli tikai uz pārloka </w:t>
            </w:r>
            <w:r w:rsidRPr="007B22AF">
              <w:t xml:space="preserve">apakšējā slāņa </w:t>
            </w:r>
            <w:r w:rsidRPr="007B22AF">
              <w:rPr>
                <w:rFonts w:eastAsia="Calibri"/>
                <w:lang w:eastAsia="en-US"/>
              </w:rPr>
              <w:t>(sk. 5. att.)</w:t>
            </w:r>
            <w:r w:rsidRPr="007B22AF">
              <w:t>.</w:t>
            </w:r>
            <w:r w:rsidRPr="007B22AF">
              <w:rPr>
                <w:lang w:eastAsia="x-none"/>
              </w:rPr>
              <w:t xml:space="preserve"> Kreisās </w:t>
            </w:r>
            <w:proofErr w:type="spellStart"/>
            <w:r w:rsidRPr="007B22AF">
              <w:rPr>
                <w:lang w:eastAsia="x-none"/>
              </w:rPr>
              <w:t>plēškabatas</w:t>
            </w:r>
            <w:proofErr w:type="spellEnd"/>
            <w:r w:rsidRPr="007B22AF">
              <w:rPr>
                <w:lang w:eastAsia="x-none"/>
              </w:rPr>
              <w:t xml:space="preserve"> iekšpusē izvietota 4 cm plata </w:t>
            </w:r>
            <w:proofErr w:type="spellStart"/>
            <w:r w:rsidRPr="007B22AF">
              <w:rPr>
                <w:lang w:eastAsia="x-none"/>
              </w:rPr>
              <w:t>zīmuļkabata</w:t>
            </w:r>
            <w:proofErr w:type="spellEnd"/>
            <w:r w:rsidRPr="007B22AF">
              <w:rPr>
                <w:lang w:eastAsia="x-none"/>
              </w:rPr>
              <w:t>. Kabatas plēšu dziļums ir 1,5 – 1,8 cm</w:t>
            </w:r>
            <w:r w:rsidRPr="007B22AF">
              <w:t>.</w:t>
            </w:r>
          </w:p>
          <w:p w14:paraId="2758C212" w14:textId="77777777" w:rsidR="00A37B75" w:rsidRPr="007B22AF" w:rsidRDefault="00A37B75" w:rsidP="002039F3">
            <w:pPr>
              <w:spacing w:line="360" w:lineRule="auto"/>
              <w:ind w:firstLine="720"/>
              <w:jc w:val="both"/>
              <w:rPr>
                <w:lang w:eastAsia="x-none"/>
              </w:rPr>
            </w:pPr>
            <w:r w:rsidRPr="007B22AF">
              <w:rPr>
                <w:lang w:eastAsia="x-none"/>
              </w:rPr>
              <w:t xml:space="preserve">Piedurkņu elkoņu daļā uzšūtas piecstūrainas pamatmateriāla </w:t>
            </w:r>
            <w:proofErr w:type="spellStart"/>
            <w:r w:rsidRPr="007B22AF">
              <w:rPr>
                <w:lang w:eastAsia="x-none"/>
              </w:rPr>
              <w:t>uzlikas</w:t>
            </w:r>
            <w:proofErr w:type="spellEnd"/>
            <w:r w:rsidRPr="007B22AF">
              <w:rPr>
                <w:lang w:eastAsia="x-none"/>
              </w:rPr>
              <w:t xml:space="preserve">. </w:t>
            </w:r>
            <w:proofErr w:type="spellStart"/>
            <w:r w:rsidRPr="007B22AF">
              <w:rPr>
                <w:lang w:eastAsia="x-none"/>
              </w:rPr>
              <w:t>Plēškabatas</w:t>
            </w:r>
            <w:proofErr w:type="spellEnd"/>
            <w:r w:rsidRPr="007B22AF">
              <w:rPr>
                <w:lang w:eastAsia="x-none"/>
              </w:rPr>
              <w:t xml:space="preserve"> apakšējā </w:t>
            </w:r>
            <w:proofErr w:type="spellStart"/>
            <w:r w:rsidRPr="007B22AF">
              <w:rPr>
                <w:lang w:eastAsia="x-none"/>
              </w:rPr>
              <w:t>griezummala</w:t>
            </w:r>
            <w:proofErr w:type="spellEnd"/>
            <w:r w:rsidRPr="007B22AF">
              <w:rPr>
                <w:lang w:eastAsia="x-none"/>
              </w:rPr>
              <w:t xml:space="preserve"> iešūta </w:t>
            </w:r>
            <w:proofErr w:type="spellStart"/>
            <w:r w:rsidRPr="007B22AF">
              <w:rPr>
                <w:lang w:eastAsia="x-none"/>
              </w:rPr>
              <w:t>elkoņuzlikas</w:t>
            </w:r>
            <w:proofErr w:type="spellEnd"/>
            <w:r w:rsidRPr="007B22AF">
              <w:rPr>
                <w:lang w:eastAsia="x-none"/>
              </w:rPr>
              <w:t xml:space="preserve"> slīpās malas nolocījuma vīlē </w:t>
            </w:r>
            <w:r w:rsidRPr="007B22AF">
              <w:rPr>
                <w:rFonts w:eastAsia="Calibri"/>
                <w:lang w:eastAsia="en-US"/>
              </w:rPr>
              <w:t>(sk. 5. att.)</w:t>
            </w:r>
            <w:r w:rsidRPr="007B22AF">
              <w:t>.</w:t>
            </w:r>
          </w:p>
          <w:p w14:paraId="1319ED6E" w14:textId="77777777" w:rsidR="00A37B75" w:rsidRPr="007B22AF" w:rsidRDefault="00A37B75" w:rsidP="002039F3">
            <w:pPr>
              <w:spacing w:line="360" w:lineRule="auto"/>
              <w:ind w:firstLine="720"/>
              <w:jc w:val="both"/>
              <w:rPr>
                <w:lang w:eastAsia="x-none"/>
              </w:rPr>
            </w:pPr>
            <w:r w:rsidRPr="007B22AF">
              <w:rPr>
                <w:noProof/>
              </w:rPr>
              <w:lastRenderedPageBreak/>
              <w:drawing>
                <wp:inline distT="0" distB="0" distL="0" distR="0" wp14:anchorId="01F155B9" wp14:editId="22724B10">
                  <wp:extent cx="4954562" cy="388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98353" cy="3920548"/>
                          </a:xfrm>
                          <a:prstGeom prst="rect">
                            <a:avLst/>
                          </a:prstGeom>
                        </pic:spPr>
                      </pic:pic>
                    </a:graphicData>
                  </a:graphic>
                </wp:inline>
              </w:drawing>
            </w:r>
          </w:p>
          <w:p w14:paraId="64B653F9" w14:textId="77777777" w:rsidR="00A37B75" w:rsidRPr="007B22AF" w:rsidRDefault="00A37B75" w:rsidP="002039F3">
            <w:pPr>
              <w:jc w:val="center"/>
            </w:pPr>
            <w:r w:rsidRPr="007B22AF">
              <w:t>5. att. Piedurkņu</w:t>
            </w:r>
            <w:r w:rsidRPr="007B22AF">
              <w:rPr>
                <w:sz w:val="22"/>
              </w:rPr>
              <w:t xml:space="preserve"> </w:t>
            </w:r>
            <w:r w:rsidRPr="007B22AF">
              <w:t>kreisā kabata</w:t>
            </w:r>
          </w:p>
          <w:p w14:paraId="41C06E72" w14:textId="77777777" w:rsidR="00A37B75" w:rsidRPr="007B22AF" w:rsidRDefault="00A37B75" w:rsidP="002039F3">
            <w:pPr>
              <w:ind w:firstLine="22"/>
              <w:jc w:val="center"/>
            </w:pPr>
            <w:r w:rsidRPr="007B22AF">
              <w:t>(attēlam ir ilustratīva nozīme)</w:t>
            </w:r>
          </w:p>
          <w:p w14:paraId="0E59CFFA" w14:textId="77777777" w:rsidR="00A37B75" w:rsidRPr="007B22AF" w:rsidRDefault="00A37B75" w:rsidP="002039F3">
            <w:pPr>
              <w:spacing w:line="360" w:lineRule="auto"/>
              <w:ind w:firstLine="720"/>
              <w:jc w:val="both"/>
              <w:rPr>
                <w:lang w:eastAsia="x-none"/>
              </w:rPr>
            </w:pPr>
          </w:p>
          <w:p w14:paraId="268C6504" w14:textId="77777777" w:rsidR="00A37B75" w:rsidRPr="007B22AF" w:rsidRDefault="00A37B75" w:rsidP="002039F3">
            <w:pPr>
              <w:spacing w:line="360" w:lineRule="auto"/>
              <w:ind w:firstLine="720"/>
              <w:jc w:val="both"/>
              <w:rPr>
                <w:lang w:eastAsia="x-none"/>
              </w:rPr>
            </w:pPr>
            <w:r w:rsidRPr="007B22AF">
              <w:rPr>
                <w:lang w:eastAsia="x-none"/>
              </w:rPr>
              <w:t xml:space="preserve">Katrā piedurknes vīlē iestrādāta ventilācijas atvere ar 41 cm (šķēlumu garums mainās pa augumiem) garu ūdensnecaurlaidīgu </w:t>
            </w:r>
            <w:proofErr w:type="spellStart"/>
            <w:r w:rsidRPr="007B22AF">
              <w:rPr>
                <w:lang w:eastAsia="x-none"/>
              </w:rPr>
              <w:t>divslīdņu</w:t>
            </w:r>
            <w:proofErr w:type="spellEnd"/>
            <w:r w:rsidRPr="007B22AF">
              <w:rPr>
                <w:lang w:eastAsia="x-none"/>
              </w:rPr>
              <w:t xml:space="preserve"> rāvējslēdzēju. Rāvējslēdzēju nosedz 6 x 47 cm </w:t>
            </w:r>
            <w:proofErr w:type="spellStart"/>
            <w:r w:rsidRPr="007B22AF">
              <w:rPr>
                <w:lang w:eastAsia="x-none"/>
              </w:rPr>
              <w:t>aizdarsloksne</w:t>
            </w:r>
            <w:proofErr w:type="spellEnd"/>
            <w:r w:rsidRPr="007B22AF">
              <w:rPr>
                <w:lang w:eastAsia="x-none"/>
              </w:rPr>
              <w:t xml:space="preserve">, kuras garums un platums mainās atkarībā no izmēra. </w:t>
            </w:r>
            <w:proofErr w:type="spellStart"/>
            <w:r w:rsidRPr="007B22AF">
              <w:rPr>
                <w:lang w:eastAsia="x-none"/>
              </w:rPr>
              <w:t>Aizdarsloksne</w:t>
            </w:r>
            <w:proofErr w:type="spellEnd"/>
            <w:r w:rsidRPr="007B22AF">
              <w:rPr>
                <w:lang w:eastAsia="x-none"/>
              </w:rPr>
              <w:t xml:space="preserve"> aizdarāma ar 3 ūdensnecaurlaidīgām spiedpogām 10 - 12 cm attālumā viena no otras. </w:t>
            </w:r>
          </w:p>
          <w:p w14:paraId="730C10F5" w14:textId="77777777" w:rsidR="00A37B75" w:rsidRPr="007B22AF" w:rsidRDefault="00A37B75" w:rsidP="002039F3">
            <w:pPr>
              <w:spacing w:line="360" w:lineRule="auto"/>
              <w:ind w:firstLine="720"/>
              <w:jc w:val="both"/>
              <w:rPr>
                <w:lang w:eastAsia="x-none"/>
              </w:rPr>
            </w:pPr>
            <w:r w:rsidRPr="007B22AF">
              <w:rPr>
                <w:lang w:eastAsia="x-none"/>
              </w:rPr>
              <w:t xml:space="preserve">Jakas </w:t>
            </w:r>
            <w:proofErr w:type="spellStart"/>
            <w:r w:rsidRPr="007B22AF">
              <w:rPr>
                <w:lang w:eastAsia="x-none"/>
              </w:rPr>
              <w:t>dūrgala</w:t>
            </w:r>
            <w:proofErr w:type="spellEnd"/>
            <w:r w:rsidRPr="007B22AF">
              <w:rPr>
                <w:lang w:eastAsia="x-none"/>
              </w:rPr>
              <w:t xml:space="preserve"> nolocījuma platums – 2 cm. Piedurkņu iekšpusē 4 cm no </w:t>
            </w:r>
            <w:proofErr w:type="spellStart"/>
            <w:r w:rsidRPr="007B22AF">
              <w:rPr>
                <w:lang w:eastAsia="x-none"/>
              </w:rPr>
              <w:t>dūrgala</w:t>
            </w:r>
            <w:proofErr w:type="spellEnd"/>
            <w:r w:rsidRPr="007B22AF">
              <w:rPr>
                <w:lang w:eastAsia="x-none"/>
              </w:rPr>
              <w:t xml:space="preserve"> malas un 2 cm attālumā no nolocījuma vīles viss piedurknes perimetrs paralēli </w:t>
            </w:r>
            <w:proofErr w:type="spellStart"/>
            <w:r w:rsidRPr="007B22AF">
              <w:rPr>
                <w:lang w:eastAsia="x-none"/>
              </w:rPr>
              <w:t>dūrgala</w:t>
            </w:r>
            <w:proofErr w:type="spellEnd"/>
            <w:r w:rsidRPr="007B22AF">
              <w:rPr>
                <w:lang w:eastAsia="x-none"/>
              </w:rPr>
              <w:t xml:space="preserve"> malai tiek vulkanizēts ar 20 - 25 mm platu pamatmateriālam atbilstošu </w:t>
            </w:r>
            <w:proofErr w:type="spellStart"/>
            <w:r w:rsidRPr="007B22AF">
              <w:rPr>
                <w:lang w:eastAsia="x-none"/>
              </w:rPr>
              <w:t>ūdensatgrūdošu</w:t>
            </w:r>
            <w:proofErr w:type="spellEnd"/>
            <w:r w:rsidRPr="007B22AF">
              <w:rPr>
                <w:lang w:eastAsia="x-none"/>
              </w:rPr>
              <w:t xml:space="preserve"> </w:t>
            </w:r>
            <w:proofErr w:type="spellStart"/>
            <w:r w:rsidRPr="007B22AF">
              <w:rPr>
                <w:lang w:eastAsia="x-none"/>
              </w:rPr>
              <w:t>robežlenti</w:t>
            </w:r>
            <w:proofErr w:type="spellEnd"/>
            <w:r w:rsidRPr="007B22AF">
              <w:rPr>
                <w:lang w:eastAsia="x-none"/>
              </w:rPr>
              <w:t xml:space="preserve">. </w:t>
            </w:r>
          </w:p>
          <w:p w14:paraId="30F38449" w14:textId="77777777" w:rsidR="00A37B75" w:rsidRPr="007B22AF" w:rsidRDefault="00A37B75" w:rsidP="002039F3">
            <w:pPr>
              <w:spacing w:line="360" w:lineRule="auto"/>
              <w:ind w:left="22" w:firstLine="567"/>
              <w:jc w:val="both"/>
            </w:pPr>
            <w:r w:rsidRPr="007B22AF">
              <w:t xml:space="preserve">Apkakles </w:t>
            </w:r>
            <w:proofErr w:type="spellStart"/>
            <w:r w:rsidRPr="007B22AF">
              <w:t>piešuvē</w:t>
            </w:r>
            <w:proofErr w:type="spellEnd"/>
            <w:r w:rsidRPr="007B22AF">
              <w:t xml:space="preserve"> iešūta kapuce ar regulējamu garumā un platumā (sk. 6. att.).</w:t>
            </w:r>
            <w:r w:rsidRPr="007B22AF">
              <w:rPr>
                <w:lang w:eastAsia="x-none"/>
              </w:rPr>
              <w:t xml:space="preserve"> Kapuces konstrukcija ar divām griezuma līnijām galvas daļā un </w:t>
            </w:r>
            <w:bookmarkStart w:id="51" w:name="_Hlk121400565"/>
            <w:r w:rsidRPr="007B22AF">
              <w:rPr>
                <w:lang w:eastAsia="x-none"/>
              </w:rPr>
              <w:t>nadziņu</w:t>
            </w:r>
            <w:bookmarkEnd w:id="51"/>
            <w:r w:rsidRPr="007B22AF">
              <w:rPr>
                <w:lang w:eastAsia="x-none"/>
              </w:rPr>
              <w:t>.</w:t>
            </w:r>
            <w:r w:rsidRPr="007B22AF">
              <w:rPr>
                <w:rFonts w:eastAsia="Calibri"/>
                <w:lang w:eastAsia="en-US"/>
              </w:rPr>
              <w:t xml:space="preserve"> </w:t>
            </w:r>
            <w:r w:rsidRPr="007B22AF">
              <w:rPr>
                <w:lang w:eastAsia="x-none"/>
              </w:rPr>
              <w:t>Nadziņa</w:t>
            </w:r>
            <w:r w:rsidRPr="007B22AF">
              <w:rPr>
                <w:rFonts w:eastAsia="Calibri"/>
                <w:lang w:eastAsia="en-US"/>
              </w:rPr>
              <w:t xml:space="preserve"> centrā platums ir 4 cm, garums no centra daļas ir 16 cm, kas pakāpeniski uz abām pusēm samazinās līdz nullei. </w:t>
            </w:r>
            <w:r w:rsidRPr="007B22AF">
              <w:t xml:space="preserve">Kapuces nadziņa formas noturīgumam tā virsējais un apakšējais slānis savstarpēji </w:t>
            </w:r>
            <w:proofErr w:type="spellStart"/>
            <w:r w:rsidRPr="007B22AF">
              <w:t>termoliedēti</w:t>
            </w:r>
            <w:proofErr w:type="spellEnd"/>
            <w:r w:rsidRPr="007B22AF">
              <w:t xml:space="preserve"> ar </w:t>
            </w:r>
            <w:proofErr w:type="spellStart"/>
            <w:r w:rsidRPr="007B22AF">
              <w:t>līmplēvi</w:t>
            </w:r>
            <w:proofErr w:type="spellEnd"/>
            <w:r w:rsidRPr="007B22AF">
              <w:t xml:space="preserve">. </w:t>
            </w:r>
            <w:r w:rsidRPr="007B22AF">
              <w:rPr>
                <w:lang w:eastAsia="x-none"/>
              </w:rPr>
              <w:t xml:space="preserve">Kapuces </w:t>
            </w:r>
            <w:proofErr w:type="spellStart"/>
            <w:r w:rsidRPr="007B22AF">
              <w:rPr>
                <w:lang w:eastAsia="x-none"/>
              </w:rPr>
              <w:t>priekšmala</w:t>
            </w:r>
            <w:proofErr w:type="spellEnd"/>
            <w:r w:rsidRPr="007B22AF">
              <w:rPr>
                <w:lang w:eastAsia="x-none"/>
              </w:rPr>
              <w:t xml:space="preserve"> apstrādāta ar apšuvi, kas sastāv no divām daļām. Kapuces </w:t>
            </w:r>
            <w:proofErr w:type="spellStart"/>
            <w:r w:rsidRPr="007B22AF">
              <w:rPr>
                <w:lang w:eastAsia="x-none"/>
              </w:rPr>
              <w:t>priekšmalas</w:t>
            </w:r>
            <w:proofErr w:type="spellEnd"/>
            <w:r w:rsidRPr="007B22AF">
              <w:rPr>
                <w:lang w:eastAsia="x-none"/>
              </w:rPr>
              <w:t xml:space="preserve"> apšuves sašūšanas vīlē iešūts 1,5 cm plats pamatmateriāla tunelis, caur kuru izvērta 3 - 4  mm Ø elastīgā aukla. Caur kapuces stūros </w:t>
            </w:r>
            <w:r w:rsidRPr="007B22AF">
              <w:rPr>
                <w:lang w:eastAsia="x-none"/>
              </w:rPr>
              <w:lastRenderedPageBreak/>
              <w:t xml:space="preserve">iestrādātām 5 – 5,5 mm Ø metāla </w:t>
            </w:r>
            <w:proofErr w:type="spellStart"/>
            <w:r w:rsidRPr="007B22AF">
              <w:rPr>
                <w:lang w:eastAsia="x-none"/>
              </w:rPr>
              <w:t>gredzenactiņām</w:t>
            </w:r>
            <w:proofErr w:type="spellEnd"/>
            <w:r w:rsidRPr="007B22AF">
              <w:rPr>
                <w:lang w:eastAsia="x-none"/>
              </w:rPr>
              <w:t xml:space="preserve"> izvērtie elastīgās auklas gali nostiprināti ar plastmasas fiksatoriem un uzgaļiem. </w:t>
            </w:r>
            <w:bookmarkStart w:id="52" w:name="_Hlk121405225"/>
            <w:bookmarkStart w:id="53" w:name="_Hlk121400600"/>
            <w:r w:rsidRPr="007B22AF">
              <w:t xml:space="preserve">Kapuces garuma regulēšanai </w:t>
            </w:r>
            <w:proofErr w:type="spellStart"/>
            <w:r w:rsidRPr="007B22AF">
              <w:t>paurdaļā</w:t>
            </w:r>
            <w:proofErr w:type="spellEnd"/>
            <w:r w:rsidRPr="007B22AF">
              <w:t xml:space="preserve"> vertikāli piešūta </w:t>
            </w:r>
            <w:bookmarkEnd w:id="52"/>
            <w:r w:rsidRPr="007B22AF">
              <w:t xml:space="preserve">2,5 x 12 </w:t>
            </w:r>
            <w:r w:rsidRPr="007B22AF">
              <w:rPr>
                <w:lang w:eastAsia="x-none"/>
              </w:rPr>
              <w:t xml:space="preserve">± 0,2 cm </w:t>
            </w:r>
            <w:bookmarkStart w:id="54" w:name="_Hlk121405266"/>
            <w:proofErr w:type="spellStart"/>
            <w:r w:rsidRPr="007B22AF">
              <w:t>līpslēdža</w:t>
            </w:r>
            <w:proofErr w:type="spellEnd"/>
            <w:r w:rsidRPr="007B22AF">
              <w:t xml:space="preserve"> </w:t>
            </w:r>
            <w:bookmarkEnd w:id="53"/>
            <w:bookmarkEnd w:id="54"/>
            <w:r w:rsidRPr="007B22AF">
              <w:rPr>
                <w:lang w:eastAsia="x-none"/>
              </w:rPr>
              <w:t>cilpiņu lente</w:t>
            </w:r>
            <w:r w:rsidRPr="007B22AF">
              <w:t xml:space="preserve"> virs kuras, savukārt, piešūts 3,5 x 9 </w:t>
            </w:r>
            <w:r w:rsidRPr="007B22AF">
              <w:rPr>
                <w:lang w:eastAsia="x-none"/>
              </w:rPr>
              <w:t xml:space="preserve">± 0,2 </w:t>
            </w:r>
            <w:r w:rsidRPr="007B22AF">
              <w:t xml:space="preserve">cm auduma savilknis ar </w:t>
            </w:r>
            <w:proofErr w:type="spellStart"/>
            <w:r w:rsidRPr="007B22AF">
              <w:t>cauršūtu</w:t>
            </w:r>
            <w:proofErr w:type="spellEnd"/>
            <w:r w:rsidRPr="007B22AF">
              <w:t xml:space="preserve"> 2,5 x 5 </w:t>
            </w:r>
            <w:r w:rsidRPr="007B22AF">
              <w:rPr>
                <w:lang w:eastAsia="x-none"/>
              </w:rPr>
              <w:t xml:space="preserve">± 0,2 </w:t>
            </w:r>
            <w:r w:rsidRPr="007B22AF">
              <w:t xml:space="preserve"> cm </w:t>
            </w:r>
            <w:proofErr w:type="spellStart"/>
            <w:r w:rsidRPr="007B22AF">
              <w:t>līpslēdža</w:t>
            </w:r>
            <w:proofErr w:type="spellEnd"/>
            <w:r w:rsidRPr="007B22AF">
              <w:t xml:space="preserve"> āķīšu lenti 1 cm no savilkņa vaļējā gala </w:t>
            </w:r>
            <w:r w:rsidRPr="007B22AF">
              <w:rPr>
                <w:rFonts w:eastAsia="Calibri"/>
                <w:lang w:eastAsia="en-US"/>
              </w:rPr>
              <w:t>(sk. 6. att.)</w:t>
            </w:r>
            <w:r w:rsidRPr="007B22AF">
              <w:t>.</w:t>
            </w:r>
          </w:p>
          <w:p w14:paraId="0926B2F9" w14:textId="77777777" w:rsidR="00A37B75" w:rsidRPr="007B22AF" w:rsidRDefault="00A37B75" w:rsidP="002039F3">
            <w:pPr>
              <w:spacing w:line="360" w:lineRule="auto"/>
              <w:ind w:left="22" w:hanging="415"/>
              <w:jc w:val="center"/>
            </w:pPr>
            <w:r w:rsidRPr="007B22AF">
              <w:rPr>
                <w:noProof/>
              </w:rPr>
              <w:drawing>
                <wp:inline distT="0" distB="0" distL="0" distR="0" wp14:anchorId="15B668C7" wp14:editId="11DE5B1C">
                  <wp:extent cx="4408098" cy="3101364"/>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19036" cy="3179416"/>
                          </a:xfrm>
                          <a:prstGeom prst="rect">
                            <a:avLst/>
                          </a:prstGeom>
                        </pic:spPr>
                      </pic:pic>
                    </a:graphicData>
                  </a:graphic>
                </wp:inline>
              </w:drawing>
            </w:r>
          </w:p>
          <w:p w14:paraId="2CACB4C1" w14:textId="77777777" w:rsidR="00A37B75" w:rsidRPr="007B22AF" w:rsidRDefault="00A37B75" w:rsidP="002039F3">
            <w:pPr>
              <w:jc w:val="center"/>
            </w:pPr>
            <w:r w:rsidRPr="007B22AF">
              <w:t xml:space="preserve">6. att. Kapuce </w:t>
            </w:r>
          </w:p>
          <w:p w14:paraId="789F0FB9" w14:textId="77777777" w:rsidR="00A37B75" w:rsidRPr="007B22AF" w:rsidRDefault="00A37B75" w:rsidP="002039F3">
            <w:pPr>
              <w:jc w:val="center"/>
            </w:pPr>
            <w:r w:rsidRPr="007B22AF">
              <w:t>(attēliem ir informatīva nozīme)</w:t>
            </w:r>
          </w:p>
          <w:p w14:paraId="092B3495" w14:textId="77777777" w:rsidR="00A37B75" w:rsidRPr="007B22AF" w:rsidRDefault="00A37B75" w:rsidP="002039F3">
            <w:pPr>
              <w:jc w:val="center"/>
            </w:pPr>
          </w:p>
          <w:p w14:paraId="598CDBB8" w14:textId="77777777" w:rsidR="00A37B75" w:rsidRPr="007B22AF" w:rsidRDefault="00A37B75" w:rsidP="002039F3">
            <w:pPr>
              <w:spacing w:line="360" w:lineRule="auto"/>
              <w:ind w:firstLine="720"/>
              <w:jc w:val="both"/>
              <w:rPr>
                <w:lang w:eastAsia="x-none"/>
              </w:rPr>
            </w:pPr>
            <w:r w:rsidRPr="007B22AF">
              <w:rPr>
                <w:lang w:eastAsia="x-none"/>
              </w:rPr>
              <w:t xml:space="preserve">Gar </w:t>
            </w:r>
            <w:proofErr w:type="spellStart"/>
            <w:r w:rsidRPr="007B22AF">
              <w:rPr>
                <w:lang w:eastAsia="x-none"/>
              </w:rPr>
              <w:t>kakles</w:t>
            </w:r>
            <w:proofErr w:type="spellEnd"/>
            <w:r w:rsidRPr="007B22AF">
              <w:rPr>
                <w:lang w:eastAsia="x-none"/>
              </w:rPr>
              <w:t xml:space="preserve"> un kapuces savienošanas vīli uz kapuces detaļas piešūtas trīs 2,5 x 6 ± 0,2 cm </w:t>
            </w:r>
            <w:proofErr w:type="spellStart"/>
            <w:r w:rsidRPr="007B22AF">
              <w:rPr>
                <w:lang w:eastAsia="x-none"/>
              </w:rPr>
              <w:t>līpslēdža</w:t>
            </w:r>
            <w:proofErr w:type="spellEnd"/>
            <w:r w:rsidRPr="007B22AF">
              <w:rPr>
                <w:lang w:eastAsia="x-none"/>
              </w:rPr>
              <w:t xml:space="preserve"> āķīšu lentes 7,5 cm attālumā viena no otras. Pēc visu kapuces detaļu sašūšanas visas vīles tiek vulkanizētas ar 20 – 25 mm platu pamatmateriālam atbilstošu vulkanizācijas lenti. Kapuces iekšpusē 3 – 5 cm attālumā no kapuces tuneļa un apkakles iešūšanas vīles viss kapuces perimetrs tiek vulkanizēts ar 20 – 25 mm platu pamatmateriālam atbilstošu </w:t>
            </w:r>
            <w:proofErr w:type="spellStart"/>
            <w:r w:rsidRPr="007B22AF">
              <w:rPr>
                <w:lang w:eastAsia="x-none"/>
              </w:rPr>
              <w:t>ūdensatgrūdošu</w:t>
            </w:r>
            <w:proofErr w:type="spellEnd"/>
            <w:r w:rsidRPr="007B22AF">
              <w:rPr>
                <w:lang w:eastAsia="x-none"/>
              </w:rPr>
              <w:t xml:space="preserve"> </w:t>
            </w:r>
            <w:proofErr w:type="spellStart"/>
            <w:r w:rsidRPr="007B22AF">
              <w:rPr>
                <w:lang w:eastAsia="x-none"/>
              </w:rPr>
              <w:t>robežlenti</w:t>
            </w:r>
            <w:proofErr w:type="spellEnd"/>
            <w:r w:rsidRPr="007B22AF">
              <w:t>.</w:t>
            </w:r>
            <w:r w:rsidRPr="007B22AF">
              <w:rPr>
                <w:lang w:eastAsia="x-none"/>
              </w:rPr>
              <w:t xml:space="preserve"> </w:t>
            </w:r>
          </w:p>
          <w:p w14:paraId="0BD60667" w14:textId="77777777" w:rsidR="00A37B75" w:rsidRPr="007B22AF" w:rsidRDefault="00A37B75" w:rsidP="002039F3">
            <w:pPr>
              <w:spacing w:line="360" w:lineRule="auto"/>
              <w:ind w:firstLine="720"/>
              <w:jc w:val="both"/>
              <w:rPr>
                <w:lang w:eastAsia="x-none"/>
              </w:rPr>
            </w:pPr>
            <w:r w:rsidRPr="007B22AF">
              <w:rPr>
                <w:lang w:eastAsia="x-none"/>
              </w:rPr>
              <w:t xml:space="preserve">Jakas apkakles platums ir 11 cm un tā sastāv no 3 daļām: </w:t>
            </w:r>
            <w:proofErr w:type="spellStart"/>
            <w:r w:rsidRPr="007B22AF">
              <w:rPr>
                <w:lang w:eastAsia="x-none"/>
              </w:rPr>
              <w:t>virsapkakles</w:t>
            </w:r>
            <w:proofErr w:type="spellEnd"/>
            <w:r w:rsidRPr="007B22AF">
              <w:rPr>
                <w:lang w:eastAsia="x-none"/>
              </w:rPr>
              <w:t xml:space="preserve"> un </w:t>
            </w:r>
            <w:proofErr w:type="spellStart"/>
            <w:r w:rsidRPr="007B22AF">
              <w:rPr>
                <w:lang w:eastAsia="x-none"/>
              </w:rPr>
              <w:t>iekšapkakles</w:t>
            </w:r>
            <w:proofErr w:type="spellEnd"/>
            <w:r w:rsidRPr="007B22AF">
              <w:rPr>
                <w:lang w:eastAsia="x-none"/>
              </w:rPr>
              <w:t xml:space="preserve"> no pamatmateriāla, kā arī </w:t>
            </w:r>
            <w:proofErr w:type="spellStart"/>
            <w:r w:rsidRPr="007B22AF">
              <w:rPr>
                <w:lang w:eastAsia="x-none"/>
              </w:rPr>
              <w:t>starpapkakles</w:t>
            </w:r>
            <w:proofErr w:type="spellEnd"/>
            <w:r w:rsidRPr="007B22AF">
              <w:rPr>
                <w:lang w:eastAsia="x-none"/>
              </w:rPr>
              <w:t xml:space="preserve"> no ūdensnecaurlaidīgas </w:t>
            </w:r>
            <w:proofErr w:type="spellStart"/>
            <w:r w:rsidRPr="007B22AF">
              <w:rPr>
                <w:lang w:eastAsia="x-none"/>
              </w:rPr>
              <w:t>divslāņu</w:t>
            </w:r>
            <w:proofErr w:type="spellEnd"/>
            <w:r w:rsidRPr="007B22AF">
              <w:rPr>
                <w:lang w:eastAsia="x-none"/>
              </w:rPr>
              <w:t xml:space="preserve"> membrānas oderes. </w:t>
            </w:r>
            <w:proofErr w:type="spellStart"/>
            <w:r w:rsidRPr="007B22AF">
              <w:rPr>
                <w:lang w:eastAsia="x-none"/>
              </w:rPr>
              <w:t>Virsapkakles</w:t>
            </w:r>
            <w:proofErr w:type="spellEnd"/>
            <w:r w:rsidRPr="007B22AF">
              <w:rPr>
                <w:lang w:eastAsia="x-none"/>
              </w:rPr>
              <w:t xml:space="preserve"> mugurpuses vidū – kapuces platumam atbilstoša atvere kapuces ievietošanai, </w:t>
            </w:r>
            <w:proofErr w:type="spellStart"/>
            <w:r w:rsidRPr="007B22AF">
              <w:rPr>
                <w:lang w:eastAsia="x-none"/>
              </w:rPr>
              <w:t>virsapkakles</w:t>
            </w:r>
            <w:proofErr w:type="spellEnd"/>
            <w:r w:rsidRPr="007B22AF">
              <w:rPr>
                <w:lang w:eastAsia="x-none"/>
              </w:rPr>
              <w:t xml:space="preserve"> iekšpusē pie atveres malas piešūtas trīs 2,5 x 6 ± 0,2 cm </w:t>
            </w:r>
            <w:proofErr w:type="spellStart"/>
            <w:r w:rsidRPr="007B22AF">
              <w:rPr>
                <w:lang w:eastAsia="x-none"/>
              </w:rPr>
              <w:t>līpslēdža</w:t>
            </w:r>
            <w:proofErr w:type="spellEnd"/>
            <w:r w:rsidRPr="007B22AF">
              <w:rPr>
                <w:lang w:eastAsia="x-none"/>
              </w:rPr>
              <w:t xml:space="preserve"> cilpiņu lentes 7,5 cm attālumā viena no otras, kas paredzētas atveres aizdarei. </w:t>
            </w:r>
            <w:proofErr w:type="spellStart"/>
            <w:r w:rsidRPr="007B22AF">
              <w:rPr>
                <w:lang w:eastAsia="x-none"/>
              </w:rPr>
              <w:t>Iekšapkakle</w:t>
            </w:r>
            <w:proofErr w:type="spellEnd"/>
            <w:r w:rsidRPr="007B22AF">
              <w:rPr>
                <w:lang w:eastAsia="x-none"/>
              </w:rPr>
              <w:t xml:space="preserve"> – ar brīvu </w:t>
            </w:r>
            <w:proofErr w:type="spellStart"/>
            <w:r w:rsidRPr="007B22AF">
              <w:rPr>
                <w:lang w:eastAsia="x-none"/>
              </w:rPr>
              <w:t>kaklē</w:t>
            </w:r>
            <w:proofErr w:type="spellEnd"/>
            <w:r w:rsidRPr="007B22AF">
              <w:rPr>
                <w:lang w:eastAsia="x-none"/>
              </w:rPr>
              <w:t xml:space="preserve"> neiešūtu apakšējo </w:t>
            </w:r>
            <w:proofErr w:type="spellStart"/>
            <w:r w:rsidRPr="007B22AF">
              <w:rPr>
                <w:lang w:eastAsia="x-none"/>
              </w:rPr>
              <w:t>griezummalu</w:t>
            </w:r>
            <w:proofErr w:type="spellEnd"/>
            <w:r w:rsidRPr="007B22AF">
              <w:rPr>
                <w:lang w:eastAsia="x-none"/>
              </w:rPr>
              <w:t xml:space="preserve">, kas apstrādāta ar 0,6 ± 0,1  cm platu nolocījumu un 3 – 4 cm attālumā no nolocījuma malas sastiprināta ar </w:t>
            </w:r>
            <w:proofErr w:type="spellStart"/>
            <w:r w:rsidRPr="007B22AF">
              <w:rPr>
                <w:lang w:eastAsia="x-none"/>
              </w:rPr>
              <w:t>starpapkakli</w:t>
            </w:r>
            <w:proofErr w:type="spellEnd"/>
            <w:r w:rsidRPr="007B22AF">
              <w:rPr>
                <w:lang w:eastAsia="x-none"/>
              </w:rPr>
              <w:t xml:space="preserve">, ar </w:t>
            </w:r>
            <w:r w:rsidRPr="007B22AF">
              <w:rPr>
                <w:lang w:eastAsia="x-none"/>
              </w:rPr>
              <w:lastRenderedPageBreak/>
              <w:t xml:space="preserve">16 cm garu horizontālu šuvi. Jakas mugurpusē </w:t>
            </w:r>
            <w:proofErr w:type="spellStart"/>
            <w:r w:rsidRPr="007B22AF">
              <w:rPr>
                <w:lang w:eastAsia="x-none"/>
              </w:rPr>
              <w:t>iekšapkakles</w:t>
            </w:r>
            <w:proofErr w:type="spellEnd"/>
            <w:r w:rsidRPr="007B22AF">
              <w:rPr>
                <w:lang w:eastAsia="x-none"/>
              </w:rPr>
              <w:t xml:space="preserve"> nolocījuma malas centrā iešūts 10 cm garš pamatmateriāla pakaramais un marķējuma etiķete.</w:t>
            </w:r>
          </w:p>
          <w:p w14:paraId="2CC047C1" w14:textId="77777777" w:rsidR="00A37B75" w:rsidRPr="007B22AF" w:rsidRDefault="00A37B75" w:rsidP="002039F3">
            <w:pPr>
              <w:spacing w:line="360" w:lineRule="auto"/>
              <w:ind w:firstLine="720"/>
              <w:jc w:val="both"/>
            </w:pPr>
            <w:r w:rsidRPr="007B22AF">
              <w:t xml:space="preserve">Jakas apakšmalas dobā nolocījuma platums ir 2 cm un caur to izvērta 3 - 4  mm Ø elastīgā aukla, kuras gali izvērti caur 2,5 cm garu 1 cm platu lentes cilpu, kas iešūta </w:t>
            </w:r>
            <w:proofErr w:type="spellStart"/>
            <w:r w:rsidRPr="007B22AF">
              <w:t>priekšmalā</w:t>
            </w:r>
            <w:proofErr w:type="spellEnd"/>
            <w:r w:rsidRPr="007B22AF">
              <w:t xml:space="preserve">, un nostiprināti ar plastmasas fiksatoriem un uzgaļiem </w:t>
            </w:r>
            <w:r w:rsidRPr="007B22AF">
              <w:rPr>
                <w:rFonts w:eastAsia="Calibri"/>
                <w:lang w:eastAsia="en-US"/>
              </w:rPr>
              <w:t>(sk. 3. att.)</w:t>
            </w:r>
            <w:r w:rsidRPr="007B22AF">
              <w:t>.</w:t>
            </w:r>
          </w:p>
          <w:p w14:paraId="678D82A4" w14:textId="77777777" w:rsidR="00A37B75" w:rsidRPr="007B22AF" w:rsidRDefault="00A37B75" w:rsidP="002039F3">
            <w:pPr>
              <w:spacing w:line="360" w:lineRule="auto"/>
              <w:ind w:firstLine="720"/>
              <w:jc w:val="both"/>
            </w:pPr>
            <w:r w:rsidRPr="007B22AF">
              <w:rPr>
                <w:lang w:eastAsia="x-none"/>
              </w:rPr>
              <w:t xml:space="preserve">Jakas iekšpusē 4 cm no apakšmalas un 2 cm attālumā no nolocījuma vīles viss jakas perimetrs paralēli apakšmalai tiek vulkanizēts ar 20 - 25 mm platu pamatmateriālam atbilstošu </w:t>
            </w:r>
            <w:proofErr w:type="spellStart"/>
            <w:r w:rsidRPr="007B22AF">
              <w:rPr>
                <w:lang w:eastAsia="x-none"/>
              </w:rPr>
              <w:t>ūdensatgrūdošu</w:t>
            </w:r>
            <w:proofErr w:type="spellEnd"/>
            <w:r w:rsidRPr="007B22AF">
              <w:rPr>
                <w:lang w:eastAsia="x-none"/>
              </w:rPr>
              <w:t xml:space="preserve"> </w:t>
            </w:r>
            <w:proofErr w:type="spellStart"/>
            <w:r w:rsidRPr="007B22AF">
              <w:rPr>
                <w:lang w:eastAsia="x-none"/>
              </w:rPr>
              <w:t>robežlenti</w:t>
            </w:r>
            <w:proofErr w:type="spellEnd"/>
            <w:r w:rsidRPr="007B22AF">
              <w:rPr>
                <w:lang w:eastAsia="x-none"/>
              </w:rPr>
              <w:t xml:space="preserve"> </w:t>
            </w:r>
            <w:r w:rsidRPr="007B22AF">
              <w:rPr>
                <w:rFonts w:eastAsia="Calibri"/>
                <w:lang w:eastAsia="en-US"/>
              </w:rPr>
              <w:t>(sk. 3. att.)</w:t>
            </w:r>
            <w:r w:rsidRPr="007B22AF">
              <w:t>.</w:t>
            </w:r>
          </w:p>
          <w:p w14:paraId="3AD9AB04" w14:textId="77777777" w:rsidR="00A37B75" w:rsidRPr="007B22AF" w:rsidRDefault="00A37B75" w:rsidP="002039F3">
            <w:pPr>
              <w:spacing w:line="360" w:lineRule="auto"/>
              <w:ind w:firstLine="720"/>
              <w:jc w:val="both"/>
              <w:rPr>
                <w:rStyle w:val="rynqvb"/>
              </w:rPr>
            </w:pPr>
            <w:r w:rsidRPr="007B22AF">
              <w:rPr>
                <w:rStyle w:val="rynqvb"/>
              </w:rPr>
              <w:t>Mērījumi doti L/REG izmēram.</w:t>
            </w:r>
          </w:p>
          <w:p w14:paraId="4B827F56" w14:textId="77777777" w:rsidR="00A37B75" w:rsidRPr="007B22AF" w:rsidRDefault="00A37B75" w:rsidP="002039F3">
            <w:pPr>
              <w:spacing w:line="360" w:lineRule="auto"/>
              <w:ind w:firstLine="720"/>
              <w:jc w:val="both"/>
            </w:pPr>
            <w:r w:rsidRPr="007B22AF">
              <w:rPr>
                <w:rStyle w:val="rynqvb"/>
              </w:rPr>
              <w:t xml:space="preserve">Auguma grupai </w:t>
            </w:r>
            <w:r w:rsidRPr="007B22AF">
              <w:rPr>
                <w:bCs/>
                <w:lang w:eastAsia="en-US"/>
              </w:rPr>
              <w:t>4XSH, 3XSH</w:t>
            </w:r>
            <w:r w:rsidRPr="007B22AF">
              <w:rPr>
                <w:rStyle w:val="rynqvb"/>
              </w:rPr>
              <w:t xml:space="preserve"> </w:t>
            </w:r>
            <w:proofErr w:type="spellStart"/>
            <w:r w:rsidRPr="007B22AF">
              <w:rPr>
                <w:bCs/>
                <w:iCs/>
              </w:rPr>
              <w:t>līpslēdžu</w:t>
            </w:r>
            <w:proofErr w:type="spellEnd"/>
            <w:r w:rsidRPr="007B22AF">
              <w:rPr>
                <w:bCs/>
                <w:iCs/>
              </w:rPr>
              <w:t xml:space="preserve"> izmēri un skaits</w:t>
            </w:r>
            <w:r w:rsidRPr="007B22AF">
              <w:rPr>
                <w:bCs/>
                <w:iCs/>
                <w:color w:val="002060"/>
              </w:rPr>
              <w:t xml:space="preserve">, </w:t>
            </w:r>
            <w:r w:rsidRPr="007B22AF">
              <w:t xml:space="preserve">spiedpogu skaits, rāvējslēdzēju garumi, </w:t>
            </w:r>
            <w:proofErr w:type="spellStart"/>
            <w:r w:rsidRPr="007B22AF">
              <w:t>aizdarsloksnes</w:t>
            </w:r>
            <w:proofErr w:type="spellEnd"/>
            <w:r w:rsidRPr="007B22AF">
              <w:t xml:space="preserve"> platums (</w:t>
            </w:r>
            <w:proofErr w:type="spellStart"/>
            <w:r w:rsidRPr="007B22AF">
              <w:t>piekšmalai</w:t>
            </w:r>
            <w:proofErr w:type="spellEnd"/>
            <w:r w:rsidRPr="007B22AF">
              <w:t xml:space="preserve"> un piedurknēm), </w:t>
            </w:r>
            <w:r w:rsidRPr="007B22AF">
              <w:rPr>
                <w:lang w:eastAsia="x-none"/>
              </w:rPr>
              <w:t>savilkņi,</w:t>
            </w:r>
            <w:r w:rsidRPr="007B22AF">
              <w:t xml:space="preserve"> kabatu izmēri, kabatas novietošana un kopējā konstrukcija var proporcionāli mainīties.</w:t>
            </w:r>
          </w:p>
          <w:p w14:paraId="685BD9A3" w14:textId="77777777" w:rsidR="00A37B75" w:rsidRPr="007B22AF" w:rsidRDefault="00A37B75" w:rsidP="002039F3">
            <w:pPr>
              <w:spacing w:line="360" w:lineRule="auto"/>
              <w:ind w:firstLine="720"/>
              <w:jc w:val="both"/>
            </w:pPr>
            <w:r w:rsidRPr="007B22AF">
              <w:t xml:space="preserve"> Kapuces savienojuma vīle, pārloku, </w:t>
            </w:r>
            <w:proofErr w:type="spellStart"/>
            <w:r w:rsidRPr="007B22AF">
              <w:t>aizdarslokšņu</w:t>
            </w:r>
            <w:proofErr w:type="spellEnd"/>
            <w:r w:rsidRPr="007B22AF">
              <w:t xml:space="preserve"> un savilkņu </w:t>
            </w:r>
            <w:proofErr w:type="spellStart"/>
            <w:r w:rsidRPr="007B22AF">
              <w:t>kontūrmalas</w:t>
            </w:r>
            <w:proofErr w:type="spellEnd"/>
            <w:r w:rsidRPr="007B22AF">
              <w:t xml:space="preserve"> nošūtas ar 0,1 – 0,2 cm nošuvi.</w:t>
            </w:r>
          </w:p>
          <w:p w14:paraId="26B9226D" w14:textId="77777777" w:rsidR="00A37B75" w:rsidRPr="007B22AF" w:rsidRDefault="00A37B75" w:rsidP="002039F3">
            <w:pPr>
              <w:spacing w:line="360" w:lineRule="auto"/>
              <w:ind w:firstLine="720"/>
              <w:jc w:val="both"/>
            </w:pPr>
            <w:r w:rsidRPr="007B22AF">
              <w:t>Detaļu izmēru pielaides ± 0,5 cm, ja nav norādīts citādi.</w:t>
            </w:r>
          </w:p>
        </w:tc>
      </w:tr>
    </w:tbl>
    <w:p w14:paraId="38B51293" w14:textId="77777777" w:rsidR="00A37B75" w:rsidRPr="007B22AF" w:rsidRDefault="00A37B75" w:rsidP="00A37B75">
      <w:pPr>
        <w:jc w:val="center"/>
        <w:rPr>
          <w:b/>
          <w:sz w:val="28"/>
          <w:szCs w:val="28"/>
        </w:rPr>
      </w:pPr>
    </w:p>
    <w:p w14:paraId="1596591D" w14:textId="77777777" w:rsidR="00A37B75" w:rsidRPr="007B22AF" w:rsidRDefault="00A37B75" w:rsidP="00A37B75">
      <w:pPr>
        <w:jc w:val="center"/>
        <w:rPr>
          <w:b/>
          <w:sz w:val="28"/>
          <w:szCs w:val="28"/>
        </w:rPr>
      </w:pPr>
    </w:p>
    <w:p w14:paraId="6B8B5C39" w14:textId="77777777" w:rsidR="00A37B75" w:rsidRPr="007B22AF" w:rsidRDefault="00A37B75" w:rsidP="00A37B75">
      <w:pPr>
        <w:rPr>
          <w:b/>
          <w:sz w:val="28"/>
          <w:szCs w:val="28"/>
        </w:rPr>
      </w:pPr>
    </w:p>
    <w:p w14:paraId="5C5DDE2E" w14:textId="77777777" w:rsidR="00A37B75" w:rsidRPr="007B22AF" w:rsidRDefault="00A37B75" w:rsidP="00A37B75">
      <w:pPr>
        <w:jc w:val="center"/>
        <w:rPr>
          <w:sz w:val="28"/>
          <w:szCs w:val="28"/>
        </w:rPr>
      </w:pPr>
      <w:r w:rsidRPr="007B22AF">
        <w:rPr>
          <w:b/>
          <w:sz w:val="28"/>
          <w:szCs w:val="28"/>
        </w:rPr>
        <w:t xml:space="preserve">Bikses lietus </w:t>
      </w:r>
      <w:r>
        <w:rPr>
          <w:b/>
          <w:sz w:val="28"/>
          <w:szCs w:val="28"/>
        </w:rPr>
        <w:t>KFT</w:t>
      </w:r>
    </w:p>
    <w:p w14:paraId="18218512" w14:textId="77777777" w:rsidR="00A37B75" w:rsidRPr="007B22AF" w:rsidRDefault="00A37B75" w:rsidP="00A37B75"/>
    <w:p w14:paraId="58FACEC4" w14:textId="77777777" w:rsidR="00A37B75" w:rsidRPr="007B22AF" w:rsidRDefault="00A37B75" w:rsidP="00A37B75">
      <w:pPr>
        <w:jc w:val="center"/>
      </w:pPr>
      <w:r w:rsidRPr="007B22AF">
        <w:rPr>
          <w:noProof/>
        </w:rPr>
        <w:lastRenderedPageBreak/>
        <w:drawing>
          <wp:inline distT="0" distB="0" distL="0" distR="0" wp14:anchorId="1A59F939" wp14:editId="08BAAE17">
            <wp:extent cx="5010150" cy="5195731"/>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31235" cy="5217597"/>
                    </a:xfrm>
                    <a:prstGeom prst="rect">
                      <a:avLst/>
                    </a:prstGeom>
                  </pic:spPr>
                </pic:pic>
              </a:graphicData>
            </a:graphic>
          </wp:inline>
        </w:drawing>
      </w:r>
    </w:p>
    <w:p w14:paraId="28DB1D21" w14:textId="77777777" w:rsidR="00A37B75" w:rsidRPr="007B22AF" w:rsidRDefault="00A37B75" w:rsidP="00A37B75">
      <w:pPr>
        <w:spacing w:line="360" w:lineRule="auto"/>
      </w:pPr>
    </w:p>
    <w:p w14:paraId="78F9525A" w14:textId="77777777" w:rsidR="00A37B75" w:rsidRPr="007B22AF" w:rsidRDefault="00A37B75" w:rsidP="00A37B75">
      <w:pPr>
        <w:ind w:firstLine="720"/>
        <w:jc w:val="center"/>
      </w:pPr>
      <w:r w:rsidRPr="007B22AF">
        <w:t xml:space="preserve">7. att. Bikšu </w:t>
      </w:r>
      <w:proofErr w:type="spellStart"/>
      <w:r w:rsidRPr="007B22AF">
        <w:t>priekšskats</w:t>
      </w:r>
      <w:proofErr w:type="spellEnd"/>
      <w:r w:rsidRPr="007B22AF">
        <w:t xml:space="preserve"> un </w:t>
      </w:r>
      <w:proofErr w:type="spellStart"/>
      <w:r w:rsidRPr="007B22AF">
        <w:t>mugurskats</w:t>
      </w:r>
      <w:proofErr w:type="spellEnd"/>
    </w:p>
    <w:p w14:paraId="0FD93EF5" w14:textId="77777777" w:rsidR="00A37B75" w:rsidRPr="007B22AF" w:rsidRDefault="00A37B75" w:rsidP="00A37B75">
      <w:pPr>
        <w:ind w:firstLine="567"/>
        <w:jc w:val="center"/>
      </w:pPr>
      <w:r w:rsidRPr="007B22AF">
        <w:t>(attēlam ir ilustratīva nozīme)</w:t>
      </w:r>
    </w:p>
    <w:p w14:paraId="1C510503" w14:textId="77777777" w:rsidR="00A37B75" w:rsidRPr="007B22AF" w:rsidRDefault="00A37B75" w:rsidP="00A37B75">
      <w:pPr>
        <w:ind w:firstLine="567"/>
        <w:jc w:val="center"/>
      </w:pPr>
    </w:p>
    <w:tbl>
      <w:tblPr>
        <w:tblStyle w:val="TableGrid"/>
        <w:tblW w:w="8957" w:type="dxa"/>
        <w:tblLook w:val="04A0" w:firstRow="1" w:lastRow="0" w:firstColumn="1" w:lastColumn="0" w:noHBand="0" w:noVBand="1"/>
      </w:tblPr>
      <w:tblGrid>
        <w:gridCol w:w="8957"/>
      </w:tblGrid>
      <w:tr w:rsidR="00A37B75" w:rsidRPr="007B22AF" w14:paraId="2D0E827E" w14:textId="77777777" w:rsidTr="002039F3">
        <w:tc>
          <w:tcPr>
            <w:tcW w:w="8957" w:type="dxa"/>
            <w:vAlign w:val="center"/>
          </w:tcPr>
          <w:p w14:paraId="6B3A0CEB" w14:textId="77777777" w:rsidR="00A37B75" w:rsidRPr="007B22AF" w:rsidRDefault="00A37B75" w:rsidP="002039F3">
            <w:pPr>
              <w:spacing w:line="360" w:lineRule="auto"/>
              <w:jc w:val="center"/>
              <w:rPr>
                <w:b/>
              </w:rPr>
            </w:pPr>
            <w:r w:rsidRPr="007B22AF">
              <w:rPr>
                <w:b/>
              </w:rPr>
              <w:t>KONSTRUKCIJAS APRAKSTS</w:t>
            </w:r>
          </w:p>
        </w:tc>
      </w:tr>
      <w:tr w:rsidR="00A37B75" w:rsidRPr="007B22AF" w14:paraId="17C40BBA" w14:textId="77777777" w:rsidTr="002039F3">
        <w:trPr>
          <w:trHeight w:val="1701"/>
        </w:trPr>
        <w:tc>
          <w:tcPr>
            <w:tcW w:w="8957" w:type="dxa"/>
            <w:vAlign w:val="center"/>
          </w:tcPr>
          <w:p w14:paraId="20B0DDA3" w14:textId="77777777" w:rsidR="00A37B75" w:rsidRPr="007B22AF" w:rsidRDefault="00A37B75" w:rsidP="002039F3">
            <w:pPr>
              <w:spacing w:line="360" w:lineRule="auto"/>
              <w:ind w:firstLine="720"/>
              <w:jc w:val="both"/>
            </w:pPr>
            <w:r w:rsidRPr="007B22AF">
              <w:rPr>
                <w:rStyle w:val="rynqvb"/>
              </w:rPr>
              <w:t xml:space="preserve">L/REG </w:t>
            </w:r>
            <w:r w:rsidRPr="007B22AF">
              <w:t>izmēra bikšu garums pa soļa vīli 82 ± 1 cm, ½ vidukļa apkārtmēra 52 ± 1 cm, ½ gurnu apkārtmēra 5</w:t>
            </w:r>
            <w:r>
              <w:t>8</w:t>
            </w:r>
            <w:r w:rsidRPr="007B22AF">
              <w:t xml:space="preserve"> ± 1 cm.</w:t>
            </w:r>
          </w:p>
          <w:p w14:paraId="3C338318" w14:textId="77777777" w:rsidR="00A37B75" w:rsidRPr="007B22AF" w:rsidRDefault="00A37B75" w:rsidP="002039F3">
            <w:pPr>
              <w:spacing w:line="360" w:lineRule="auto"/>
              <w:ind w:firstLine="720"/>
              <w:jc w:val="both"/>
            </w:pPr>
            <w:r w:rsidRPr="007B22AF">
              <w:t xml:space="preserve">Bikses taisna silueta ar 25 cm garu </w:t>
            </w:r>
            <w:proofErr w:type="spellStart"/>
            <w:r w:rsidRPr="007B22AF">
              <w:t>vienslīdņa</w:t>
            </w:r>
            <w:proofErr w:type="spellEnd"/>
            <w:r w:rsidRPr="007B22AF">
              <w:t xml:space="preserve"> rāvējslēdzēja aizdari priekšdaļā, kas noslēdzas ar vienas ūdensnecaurlaidīgas spiedpogas aizdari. Rāvējslēdzēja slīdnī ievērta 3 mm elastīgā aukla, kas sasieta mezglā un veido 5 – 6 cm garu cilpu ērtākai rāvējslēdzēja atvēršanai. Bikšu augšmalas </w:t>
            </w:r>
            <w:proofErr w:type="spellStart"/>
            <w:r w:rsidRPr="007B22AF">
              <w:t>griezummala</w:t>
            </w:r>
            <w:proofErr w:type="spellEnd"/>
            <w:r w:rsidRPr="007B22AF">
              <w:t xml:space="preserve"> apstrādāta ar </w:t>
            </w:r>
            <w:proofErr w:type="spellStart"/>
            <w:r w:rsidRPr="007B22AF">
              <w:t>overloku</w:t>
            </w:r>
            <w:proofErr w:type="spellEnd"/>
            <w:r w:rsidRPr="007B22AF">
              <w:t xml:space="preserve">, nolocīta un nošūta, veidojot 2,5 cm platu tuneli, kurā pie aizdares izšūtas 5 mm Ø </w:t>
            </w:r>
            <w:proofErr w:type="spellStart"/>
            <w:r w:rsidRPr="007B22AF">
              <w:t>gredzenatveres</w:t>
            </w:r>
            <w:proofErr w:type="spellEnd"/>
            <w:r w:rsidRPr="007B22AF">
              <w:t xml:space="preserve"> (norādīts iekšējais diametrs) caur kurām ievērta 3 - 4 mm Ø elastīgā aukla. Auklas galos uzvērti  plastmasas fiksatori un uzgaļi. Bikšu augšmalā visas jostasvietas apkārtmērā piešūti septiņi </w:t>
            </w:r>
            <w:r w:rsidRPr="007B22AF">
              <w:lastRenderedPageBreak/>
              <w:t xml:space="preserve">1 cm plati un 7 cm gari nostiprināti </w:t>
            </w:r>
            <w:proofErr w:type="spellStart"/>
            <w:r w:rsidRPr="007B22AF">
              <w:t>jostturi</w:t>
            </w:r>
            <w:proofErr w:type="spellEnd"/>
            <w:r w:rsidRPr="007B22AF">
              <w:t xml:space="preserve"> (3 mugurpusē un 4 priekšpusē), </w:t>
            </w:r>
            <w:r w:rsidRPr="007B22AF">
              <w:rPr>
                <w:rStyle w:val="rynqvb"/>
              </w:rPr>
              <w:t>izņemot izmēram  2XS</w:t>
            </w:r>
            <w:r w:rsidRPr="007B22AF">
              <w:rPr>
                <w:lang w:eastAsia="x-none"/>
              </w:rPr>
              <w:t xml:space="preserve"> piešūti seši </w:t>
            </w:r>
            <w:proofErr w:type="spellStart"/>
            <w:r w:rsidRPr="007B22AF">
              <w:t>jostturi</w:t>
            </w:r>
            <w:proofErr w:type="spellEnd"/>
            <w:r w:rsidRPr="007B22AF">
              <w:t xml:space="preserve"> (2 mugurpusē un 4 priekšpusē). Bikšu priekšpusē pie jostasvietas tuneļa piešūtas divas 1 cm platas un 17 cm garas cilpas bikšturu piestiprināšanai. </w:t>
            </w:r>
          </w:p>
          <w:p w14:paraId="1F38F122" w14:textId="77777777" w:rsidR="00A37B75" w:rsidRPr="007B22AF" w:rsidRDefault="00A37B75" w:rsidP="002039F3">
            <w:pPr>
              <w:spacing w:line="360" w:lineRule="auto"/>
              <w:ind w:firstLine="720"/>
              <w:jc w:val="both"/>
            </w:pPr>
            <w:r w:rsidRPr="007B22AF">
              <w:t xml:space="preserve">Bikšu </w:t>
            </w:r>
            <w:proofErr w:type="spellStart"/>
            <w:r w:rsidRPr="007B22AF">
              <w:t>priekšstaru</w:t>
            </w:r>
            <w:proofErr w:type="spellEnd"/>
            <w:r w:rsidRPr="007B22AF">
              <w:t xml:space="preserve"> augšdaļā katrā pusē ir slīpa 16 cm gara </w:t>
            </w:r>
            <w:proofErr w:type="spellStart"/>
            <w:r w:rsidRPr="007B22AF">
              <w:t>ietvarkabatas</w:t>
            </w:r>
            <w:proofErr w:type="spellEnd"/>
            <w:r w:rsidRPr="007B22AF">
              <w:t xml:space="preserve"> atvere bez oderes, bet ar 7 cm platu daļēji nostiprinātu apšuvi. Virs atveres - taisnstūra </w:t>
            </w:r>
            <w:proofErr w:type="spellStart"/>
            <w:r w:rsidRPr="007B22AF">
              <w:t>pārloks</w:t>
            </w:r>
            <w:proofErr w:type="spellEnd"/>
            <w:r w:rsidRPr="007B22AF">
              <w:t xml:space="preserve"> 8 x  20,5 cm ar 1 ūdensnecaurlaidīgu spiedpogu vidū, kas ir iestrādāta tikai uz pārloka apakšējā slāņa. Atveres un pārloka garums mainās pa izmēriem </w:t>
            </w:r>
            <w:r w:rsidRPr="007B22AF">
              <w:rPr>
                <w:rFonts w:eastAsia="Calibri"/>
                <w:lang w:eastAsia="en-US"/>
              </w:rPr>
              <w:t>(sk. 8. att.)</w:t>
            </w:r>
            <w:r w:rsidRPr="007B22AF">
              <w:t xml:space="preserve">. </w:t>
            </w:r>
          </w:p>
          <w:p w14:paraId="66876EC7" w14:textId="77777777" w:rsidR="00A37B75" w:rsidRPr="007B22AF" w:rsidRDefault="00A37B75" w:rsidP="002039F3">
            <w:pPr>
              <w:spacing w:line="360" w:lineRule="auto"/>
              <w:ind w:firstLine="175"/>
              <w:jc w:val="center"/>
            </w:pPr>
            <w:r w:rsidRPr="007B22AF">
              <w:rPr>
                <w:noProof/>
              </w:rPr>
              <w:drawing>
                <wp:inline distT="0" distB="0" distL="0" distR="0" wp14:anchorId="7CB56C89" wp14:editId="5711CF36">
                  <wp:extent cx="4396740" cy="1932996"/>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40939" cy="1952428"/>
                          </a:xfrm>
                          <a:prstGeom prst="rect">
                            <a:avLst/>
                          </a:prstGeom>
                        </pic:spPr>
                      </pic:pic>
                    </a:graphicData>
                  </a:graphic>
                </wp:inline>
              </w:drawing>
            </w:r>
          </w:p>
          <w:p w14:paraId="74B1C8CB" w14:textId="77777777" w:rsidR="00A37B75" w:rsidRPr="007B22AF" w:rsidRDefault="00A37B75" w:rsidP="002039F3">
            <w:pPr>
              <w:ind w:firstLine="720"/>
              <w:jc w:val="center"/>
            </w:pPr>
            <w:r w:rsidRPr="007B22AF">
              <w:t xml:space="preserve">8. att. Bikšu kreisā sānu </w:t>
            </w:r>
            <w:proofErr w:type="spellStart"/>
            <w:r w:rsidRPr="007B22AF">
              <w:t>ietvarkabata</w:t>
            </w:r>
            <w:proofErr w:type="spellEnd"/>
            <w:r w:rsidRPr="007B22AF">
              <w:t xml:space="preserve"> bez oderes </w:t>
            </w:r>
          </w:p>
          <w:p w14:paraId="6371014A" w14:textId="77777777" w:rsidR="00A37B75" w:rsidRPr="007B22AF" w:rsidRDefault="00A37B75" w:rsidP="002039F3">
            <w:pPr>
              <w:ind w:firstLine="567"/>
              <w:jc w:val="center"/>
            </w:pPr>
            <w:r w:rsidRPr="007B22AF">
              <w:t>(attēlam ir ilustratīva nozīme)</w:t>
            </w:r>
          </w:p>
          <w:p w14:paraId="014B634E" w14:textId="77777777" w:rsidR="00A37B75" w:rsidRPr="007B22AF" w:rsidRDefault="00A37B75" w:rsidP="002039F3">
            <w:pPr>
              <w:ind w:firstLine="567"/>
              <w:jc w:val="center"/>
            </w:pPr>
          </w:p>
          <w:p w14:paraId="442D5EA2" w14:textId="77777777" w:rsidR="00A37B75" w:rsidRPr="007B22AF" w:rsidRDefault="00A37B75" w:rsidP="002039F3">
            <w:pPr>
              <w:spacing w:line="360" w:lineRule="auto"/>
              <w:ind w:firstLine="720"/>
              <w:jc w:val="both"/>
            </w:pPr>
            <w:r w:rsidRPr="007B22AF">
              <w:t xml:space="preserve">Zem sānkabatas, bikšu sānu virsmai uzšūtas taisnstūra stilbu </w:t>
            </w:r>
            <w:proofErr w:type="spellStart"/>
            <w:r w:rsidRPr="007B22AF">
              <w:t>plēškabatas</w:t>
            </w:r>
            <w:proofErr w:type="spellEnd"/>
            <w:r w:rsidRPr="007B22AF">
              <w:t xml:space="preserve"> 21 x 24 cm ar 2,7 - 3 cm dziļām sānu plēšām un 22 x 7 cm kabatas pārloku. Kabatas izmērs visiem </w:t>
            </w:r>
            <w:proofErr w:type="spellStart"/>
            <w:r w:rsidRPr="007B22AF">
              <w:t>augumlielumiem</w:t>
            </w:r>
            <w:proofErr w:type="spellEnd"/>
            <w:r w:rsidRPr="007B22AF">
              <w:t xml:space="preserve"> vienāds. Kabatu aizdari veido divi 2,5 x 4,5 ± 0,2 cm </w:t>
            </w:r>
            <w:proofErr w:type="spellStart"/>
            <w:r w:rsidRPr="007B22AF">
              <w:t>līpslēdži</w:t>
            </w:r>
            <w:proofErr w:type="spellEnd"/>
            <w:r w:rsidRPr="007B22AF">
              <w:t xml:space="preserve">. </w:t>
            </w:r>
            <w:proofErr w:type="spellStart"/>
            <w:r w:rsidRPr="007B22AF">
              <w:rPr>
                <w:lang w:eastAsia="x-none"/>
              </w:rPr>
              <w:t>Līpslēdža</w:t>
            </w:r>
            <w:proofErr w:type="spellEnd"/>
            <w:r w:rsidRPr="007B22AF">
              <w:rPr>
                <w:lang w:eastAsia="x-none"/>
              </w:rPr>
              <w:t xml:space="preserve"> cilpiņu lentes uzšūtas vertikāli tikai uz pārloka </w:t>
            </w:r>
            <w:r w:rsidRPr="007B22AF">
              <w:t>apakšējam slānim</w:t>
            </w:r>
            <w:r w:rsidRPr="007B22AF">
              <w:rPr>
                <w:lang w:eastAsia="x-none"/>
              </w:rPr>
              <w:t xml:space="preserve">. </w:t>
            </w:r>
            <w:r w:rsidRPr="007B22AF">
              <w:t xml:space="preserve">Kabatas priekšējos stūros ir izšūtas 5 mm Ø </w:t>
            </w:r>
            <w:proofErr w:type="spellStart"/>
            <w:r w:rsidRPr="007B22AF">
              <w:t>gredzenatveres</w:t>
            </w:r>
            <w:proofErr w:type="spellEnd"/>
            <w:r w:rsidRPr="007B22AF">
              <w:t xml:space="preserve"> (norādīts iekšējais diametrs), kas nodrošina mitruma izvadīšanu </w:t>
            </w:r>
            <w:r w:rsidRPr="007B22AF">
              <w:rPr>
                <w:rFonts w:eastAsia="Calibri"/>
                <w:lang w:eastAsia="en-US"/>
              </w:rPr>
              <w:t>(sk. 9. att.)</w:t>
            </w:r>
            <w:r w:rsidRPr="007B22AF">
              <w:t xml:space="preserve">. </w:t>
            </w:r>
          </w:p>
          <w:p w14:paraId="1B9448A4" w14:textId="77777777" w:rsidR="00A37B75" w:rsidRPr="007B22AF" w:rsidRDefault="00A37B75" w:rsidP="002039F3">
            <w:pPr>
              <w:spacing w:line="360" w:lineRule="auto"/>
              <w:ind w:firstLine="720"/>
              <w:jc w:val="both"/>
            </w:pPr>
            <w:r w:rsidRPr="007B22AF">
              <w:t xml:space="preserve">Uz bikšu </w:t>
            </w:r>
            <w:proofErr w:type="spellStart"/>
            <w:r w:rsidRPr="007B22AF">
              <w:t>priekšstarām</w:t>
            </w:r>
            <w:proofErr w:type="spellEnd"/>
            <w:r w:rsidRPr="007B22AF">
              <w:t xml:space="preserve"> ceļgala rajonā 32 x 42 cm ceļgalu </w:t>
            </w:r>
            <w:proofErr w:type="spellStart"/>
            <w:r w:rsidRPr="007B22AF">
              <w:t>uzlikas</w:t>
            </w:r>
            <w:proofErr w:type="spellEnd"/>
            <w:r w:rsidRPr="007B22AF">
              <w:t xml:space="preserve"> (izmēri mainās pa </w:t>
            </w:r>
            <w:proofErr w:type="spellStart"/>
            <w:r w:rsidRPr="007B22AF">
              <w:t>augumlielumiem</w:t>
            </w:r>
            <w:proofErr w:type="spellEnd"/>
            <w:r w:rsidRPr="007B22AF">
              <w:t xml:space="preserve">). </w:t>
            </w:r>
          </w:p>
          <w:p w14:paraId="22B38E14" w14:textId="77777777" w:rsidR="00A37B75" w:rsidRPr="007B22AF" w:rsidRDefault="00A37B75" w:rsidP="002039F3">
            <w:pPr>
              <w:spacing w:line="360" w:lineRule="auto"/>
              <w:ind w:firstLine="1025"/>
              <w:jc w:val="center"/>
            </w:pPr>
            <w:r w:rsidRPr="007B22AF">
              <w:rPr>
                <w:noProof/>
              </w:rPr>
              <w:drawing>
                <wp:inline distT="0" distB="0" distL="0" distR="0" wp14:anchorId="614725CE" wp14:editId="01822BDA">
                  <wp:extent cx="3131820" cy="200973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61973" cy="2029087"/>
                          </a:xfrm>
                          <a:prstGeom prst="rect">
                            <a:avLst/>
                          </a:prstGeom>
                        </pic:spPr>
                      </pic:pic>
                    </a:graphicData>
                  </a:graphic>
                </wp:inline>
              </w:drawing>
            </w:r>
          </w:p>
          <w:p w14:paraId="5D5E4837" w14:textId="77777777" w:rsidR="00A37B75" w:rsidRPr="007B22AF" w:rsidRDefault="00A37B75" w:rsidP="002039F3">
            <w:pPr>
              <w:ind w:firstLine="720"/>
              <w:jc w:val="center"/>
            </w:pPr>
            <w:r w:rsidRPr="007B22AF">
              <w:t>9. att. Bikšu kreisā stilbu kabata</w:t>
            </w:r>
          </w:p>
          <w:p w14:paraId="0505539B" w14:textId="77777777" w:rsidR="00A37B75" w:rsidRDefault="00A37B75" w:rsidP="002039F3">
            <w:pPr>
              <w:ind w:firstLine="567"/>
              <w:jc w:val="center"/>
            </w:pPr>
            <w:r w:rsidRPr="007B22AF">
              <w:lastRenderedPageBreak/>
              <w:t>(attēlam ir ilustratīva nozīme)</w:t>
            </w:r>
          </w:p>
          <w:p w14:paraId="38650AD2" w14:textId="77777777" w:rsidR="00A37B75" w:rsidRPr="007B22AF" w:rsidRDefault="00A37B75" w:rsidP="002039F3">
            <w:pPr>
              <w:ind w:firstLine="567"/>
              <w:jc w:val="center"/>
            </w:pPr>
          </w:p>
          <w:p w14:paraId="175CE5E5" w14:textId="77777777" w:rsidR="00A37B75" w:rsidRPr="007B22AF" w:rsidRDefault="00A37B75" w:rsidP="002039F3">
            <w:pPr>
              <w:spacing w:line="360" w:lineRule="auto"/>
              <w:ind w:firstLine="720"/>
              <w:jc w:val="both"/>
            </w:pPr>
            <w:r w:rsidRPr="007B22AF">
              <w:t xml:space="preserve">Bikšu ārējās sānu vīlēs līdz ceļgala līmenim iešūts rāvējslēdzējs (izmēru grupai no 4XSH līdz 2XSH - 38 cm, no XSH līdz 2XLO - 43 cm), zem kura vienas malas piešūta 5,5 cm plata </w:t>
            </w:r>
            <w:proofErr w:type="spellStart"/>
            <w:r w:rsidRPr="007B22AF">
              <w:t>aizsargsloksne</w:t>
            </w:r>
            <w:proofErr w:type="spellEnd"/>
            <w:r w:rsidRPr="007B22AF">
              <w:t>. Rāvējslēdzēja slīdnī ievērta 3 mm elastīgā aukla, kas sasieta mezglā un veido 5 – 6 cm garu cilpu ērtākai rāvējslēdzēja atvēršanai.</w:t>
            </w:r>
          </w:p>
          <w:p w14:paraId="61EC403B" w14:textId="77777777" w:rsidR="00A37B75" w:rsidRPr="007B22AF" w:rsidRDefault="00A37B75" w:rsidP="002039F3">
            <w:pPr>
              <w:spacing w:line="360" w:lineRule="auto"/>
              <w:ind w:firstLine="720"/>
              <w:jc w:val="both"/>
            </w:pPr>
            <w:r w:rsidRPr="007B22AF">
              <w:t xml:space="preserve">Bikšu galu platums regulējams ar taisnstūra savilkni 11 x 5 cm, kas iešūts </w:t>
            </w:r>
            <w:proofErr w:type="spellStart"/>
            <w:r w:rsidRPr="007B22AF">
              <w:t>priekšstaras</w:t>
            </w:r>
            <w:proofErr w:type="spellEnd"/>
            <w:r w:rsidRPr="007B22AF">
              <w:t xml:space="preserve"> </w:t>
            </w:r>
            <w:proofErr w:type="spellStart"/>
            <w:r w:rsidRPr="007B22AF">
              <w:t>lejasmalā</w:t>
            </w:r>
            <w:proofErr w:type="spellEnd"/>
            <w:r w:rsidRPr="007B22AF">
              <w:t xml:space="preserve"> rāvējslēdzēja piešūšanas vīlē. Savilknim apakšējai kārtai piešūta 3,8 x 3,5 ± 0,2 cm </w:t>
            </w:r>
            <w:proofErr w:type="spellStart"/>
            <w:r w:rsidRPr="007B22AF">
              <w:t>līpslēdža</w:t>
            </w:r>
            <w:proofErr w:type="spellEnd"/>
            <w:r w:rsidRPr="007B22AF">
              <w:t xml:space="preserve"> āķīšu lente, bet uz bikšu </w:t>
            </w:r>
            <w:proofErr w:type="spellStart"/>
            <w:r w:rsidRPr="007B22AF">
              <w:t>mugurstaras</w:t>
            </w:r>
            <w:proofErr w:type="spellEnd"/>
            <w:r w:rsidRPr="007B22AF">
              <w:t xml:space="preserve"> 0,5 cm no </w:t>
            </w:r>
            <w:proofErr w:type="spellStart"/>
            <w:r w:rsidRPr="007B22AF">
              <w:t>lejasmalas</w:t>
            </w:r>
            <w:proofErr w:type="spellEnd"/>
            <w:r w:rsidRPr="007B22AF">
              <w:t xml:space="preserve"> un 2 – 3 cm no sānu vīles uzšūta 3,8 x 17 ± 0,2 cm </w:t>
            </w:r>
            <w:proofErr w:type="spellStart"/>
            <w:r w:rsidRPr="007B22AF">
              <w:t>līpslēdža</w:t>
            </w:r>
            <w:proofErr w:type="spellEnd"/>
            <w:r w:rsidRPr="007B22AF">
              <w:t xml:space="preserve"> cilpiņu lente. </w:t>
            </w:r>
          </w:p>
          <w:p w14:paraId="3F69008F" w14:textId="77777777" w:rsidR="00A37B75" w:rsidRPr="007B22AF" w:rsidRDefault="00A37B75" w:rsidP="002039F3">
            <w:pPr>
              <w:spacing w:line="360" w:lineRule="auto"/>
              <w:ind w:firstLine="720"/>
              <w:jc w:val="both"/>
            </w:pPr>
            <w:r w:rsidRPr="007B22AF">
              <w:t xml:space="preserve">Bikšu apakšmalas nolocījuma platums 2 cm. </w:t>
            </w:r>
            <w:r w:rsidRPr="007B22AF">
              <w:rPr>
                <w:lang w:eastAsia="x-none"/>
              </w:rPr>
              <w:t xml:space="preserve">Bikšu iekšpusē 7 cm no apakšmalas un 5 cm attālumā no nolocījuma vīles viss staru perimetrs paralēli apakšmalai tiek vulkanizēts ar 20 - 25 mm platu pamatmateriālam atbilstošu </w:t>
            </w:r>
            <w:proofErr w:type="spellStart"/>
            <w:r w:rsidRPr="007B22AF">
              <w:rPr>
                <w:lang w:eastAsia="x-none"/>
              </w:rPr>
              <w:t>ūdensatgrūdošu</w:t>
            </w:r>
            <w:proofErr w:type="spellEnd"/>
            <w:r w:rsidRPr="007B22AF">
              <w:rPr>
                <w:lang w:eastAsia="x-none"/>
              </w:rPr>
              <w:t xml:space="preserve"> </w:t>
            </w:r>
            <w:proofErr w:type="spellStart"/>
            <w:r w:rsidRPr="007B22AF">
              <w:rPr>
                <w:lang w:eastAsia="x-none"/>
              </w:rPr>
              <w:t>robežlenti</w:t>
            </w:r>
            <w:proofErr w:type="spellEnd"/>
            <w:r w:rsidRPr="007B22AF">
              <w:t>.</w:t>
            </w:r>
          </w:p>
          <w:p w14:paraId="3A4741B8" w14:textId="77777777" w:rsidR="00A37B75" w:rsidRPr="007B22AF" w:rsidRDefault="00A37B75" w:rsidP="002039F3">
            <w:pPr>
              <w:spacing w:line="360" w:lineRule="auto"/>
              <w:ind w:firstLine="720"/>
              <w:rPr>
                <w:rStyle w:val="rynqvb"/>
              </w:rPr>
            </w:pPr>
            <w:r w:rsidRPr="007B22AF">
              <w:t xml:space="preserve">Mērījumi doti </w:t>
            </w:r>
            <w:r w:rsidRPr="007B22AF">
              <w:rPr>
                <w:rStyle w:val="rynqvb"/>
              </w:rPr>
              <w:t xml:space="preserve">L/REG </w:t>
            </w:r>
            <w:r w:rsidRPr="007B22AF">
              <w:t>izmēram.</w:t>
            </w:r>
          </w:p>
          <w:p w14:paraId="5AB10C87" w14:textId="77777777" w:rsidR="00A37B75" w:rsidRPr="007B22AF" w:rsidRDefault="00A37B75" w:rsidP="002039F3">
            <w:pPr>
              <w:spacing w:line="360" w:lineRule="auto"/>
              <w:ind w:firstLine="720"/>
              <w:jc w:val="both"/>
              <w:rPr>
                <w:bCs/>
                <w:iCs/>
              </w:rPr>
            </w:pPr>
            <w:r w:rsidRPr="007B22AF">
              <w:rPr>
                <w:rStyle w:val="rynqvb"/>
              </w:rPr>
              <w:t xml:space="preserve">Auguma grupai </w:t>
            </w:r>
            <w:r w:rsidRPr="007B22AF">
              <w:rPr>
                <w:bCs/>
                <w:lang w:eastAsia="en-US"/>
              </w:rPr>
              <w:t>4XSH, 3XSH</w:t>
            </w:r>
            <w:r w:rsidRPr="007B22AF">
              <w:rPr>
                <w:rStyle w:val="rynqvb"/>
              </w:rPr>
              <w:t xml:space="preserve"> </w:t>
            </w:r>
            <w:proofErr w:type="spellStart"/>
            <w:r w:rsidRPr="007B22AF">
              <w:rPr>
                <w:rStyle w:val="rynqvb"/>
              </w:rPr>
              <w:t>līpslēdžu</w:t>
            </w:r>
            <w:proofErr w:type="spellEnd"/>
            <w:r w:rsidRPr="007B22AF">
              <w:rPr>
                <w:rStyle w:val="rynqvb"/>
              </w:rPr>
              <w:t xml:space="preserve"> izmēri,</w:t>
            </w:r>
            <w:r w:rsidRPr="007B22AF">
              <w:t xml:space="preserve"> rāvējslēdzēju garumi, </w:t>
            </w:r>
            <w:r w:rsidRPr="007B22AF">
              <w:rPr>
                <w:lang w:eastAsia="x-none"/>
              </w:rPr>
              <w:t>savilkņi,</w:t>
            </w:r>
            <w:r w:rsidRPr="007B22AF">
              <w:t xml:space="preserve"> kabatu izmēri, kabatas novietošana un kopējā konstrukcija var proporcionāli mainīties</w:t>
            </w:r>
            <w:r w:rsidRPr="007B22AF">
              <w:rPr>
                <w:bCs/>
                <w:iCs/>
              </w:rPr>
              <w:t>.</w:t>
            </w:r>
          </w:p>
          <w:p w14:paraId="553A8B55" w14:textId="77777777" w:rsidR="00A37B75" w:rsidRPr="007B22AF" w:rsidRDefault="00A37B75" w:rsidP="002039F3">
            <w:pPr>
              <w:spacing w:line="360" w:lineRule="auto"/>
              <w:ind w:firstLine="720"/>
              <w:jc w:val="both"/>
            </w:pPr>
            <w:r w:rsidRPr="007B22AF">
              <w:t xml:space="preserve">Pārloku un savilkņu </w:t>
            </w:r>
            <w:proofErr w:type="spellStart"/>
            <w:r w:rsidRPr="007B22AF">
              <w:t>kontūrmalas</w:t>
            </w:r>
            <w:proofErr w:type="spellEnd"/>
            <w:r w:rsidRPr="007B22AF">
              <w:t xml:space="preserve"> nošūtas 0,1 - 0,2 cm nošuvi. </w:t>
            </w:r>
          </w:p>
          <w:p w14:paraId="4200121F" w14:textId="77777777" w:rsidR="00A37B75" w:rsidRPr="007B22AF" w:rsidRDefault="00A37B75" w:rsidP="002039F3">
            <w:pPr>
              <w:spacing w:line="360" w:lineRule="auto"/>
              <w:ind w:firstLine="720"/>
              <w:jc w:val="both"/>
              <w:rPr>
                <w:color w:val="002060"/>
              </w:rPr>
            </w:pPr>
            <w:r w:rsidRPr="007B22AF">
              <w:t>Detaļu izmēru pielaides ± 0,5 cm, ja nav norādīts citādi.</w:t>
            </w:r>
          </w:p>
        </w:tc>
      </w:tr>
      <w:tr w:rsidR="00A37B75" w:rsidRPr="007B22AF" w14:paraId="197E5E77" w14:textId="77777777" w:rsidTr="002039F3">
        <w:tc>
          <w:tcPr>
            <w:tcW w:w="8957" w:type="dxa"/>
          </w:tcPr>
          <w:p w14:paraId="57029797" w14:textId="77777777" w:rsidR="00A37B75" w:rsidRPr="007B22AF" w:rsidRDefault="00A37B75" w:rsidP="002039F3">
            <w:pPr>
              <w:spacing w:line="360" w:lineRule="auto"/>
              <w:jc w:val="center"/>
              <w:rPr>
                <w:b/>
              </w:rPr>
            </w:pPr>
            <w:r w:rsidRPr="007B22AF">
              <w:rPr>
                <w:b/>
              </w:rPr>
              <w:lastRenderedPageBreak/>
              <w:t>MARĶĒJUMS</w:t>
            </w:r>
          </w:p>
        </w:tc>
      </w:tr>
      <w:tr w:rsidR="00A37B75" w:rsidRPr="007B22AF" w14:paraId="2EA53E0D" w14:textId="77777777" w:rsidTr="002039F3">
        <w:trPr>
          <w:trHeight w:val="1701"/>
        </w:trPr>
        <w:tc>
          <w:tcPr>
            <w:tcW w:w="8957" w:type="dxa"/>
          </w:tcPr>
          <w:p w14:paraId="1FFAB035" w14:textId="77777777" w:rsidR="00A37B75" w:rsidRPr="007B22AF" w:rsidRDefault="00A37B75" w:rsidP="002039F3">
            <w:pPr>
              <w:spacing w:line="360" w:lineRule="auto"/>
              <w:ind w:firstLine="720"/>
              <w:jc w:val="both"/>
            </w:pPr>
            <w:r w:rsidRPr="007B22AF">
              <w:t xml:space="preserve">Jakas pie </w:t>
            </w:r>
            <w:proofErr w:type="spellStart"/>
            <w:r w:rsidRPr="007B22AF">
              <w:t>zemapkakles</w:t>
            </w:r>
            <w:proofErr w:type="spellEnd"/>
            <w:r w:rsidRPr="007B22AF">
              <w:t xml:space="preserve"> brīvās apakšmalas piešūta marķējuma etiķete, kuras izmērs gatavā veidā ir 4,5 x 6 ± 0,5 cm. </w:t>
            </w:r>
          </w:p>
          <w:p w14:paraId="6F46A4D6" w14:textId="77777777" w:rsidR="00A37B75" w:rsidRPr="007B22AF" w:rsidRDefault="00A37B75" w:rsidP="002039F3">
            <w:pPr>
              <w:spacing w:line="360" w:lineRule="auto"/>
              <w:ind w:firstLine="720"/>
              <w:jc w:val="both"/>
            </w:pPr>
            <w:r w:rsidRPr="007B22AF">
              <w:t>Bikšu mugurdaļas centrā augšmalas nolocījumā iešūta marķējuma etiķete, kuras izmērs gatavā veidā ir 4,5 x 6 ± 0,5 cm.</w:t>
            </w:r>
          </w:p>
          <w:p w14:paraId="042E9FCE" w14:textId="77777777" w:rsidR="00A37B75" w:rsidRPr="007B22AF" w:rsidRDefault="00A37B75" w:rsidP="002039F3">
            <w:pPr>
              <w:spacing w:line="360" w:lineRule="auto"/>
              <w:rPr>
                <w:color w:val="000000"/>
              </w:rPr>
            </w:pPr>
            <w:r w:rsidRPr="007B22AF">
              <w:rPr>
                <w:rStyle w:val="rynqvb"/>
              </w:rPr>
              <w:t xml:space="preserve">Uz etiķetes </w:t>
            </w:r>
            <w:r w:rsidRPr="007B22AF">
              <w:rPr>
                <w:color w:val="000000"/>
              </w:rPr>
              <w:t>jānorāda:</w:t>
            </w:r>
          </w:p>
          <w:p w14:paraId="0BB55145"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Ražotāja nosaukums;</w:t>
            </w:r>
          </w:p>
          <w:p w14:paraId="45FB76B8"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 xml:space="preserve">Izstrādājuma nosaukums: </w:t>
            </w:r>
          </w:p>
          <w:p w14:paraId="5B064297" w14:textId="77777777" w:rsidR="00A37B75" w:rsidRPr="007B22AF" w:rsidRDefault="00A37B75" w:rsidP="002039F3">
            <w:pPr>
              <w:spacing w:line="360" w:lineRule="auto"/>
              <w:ind w:left="1014"/>
              <w:contextualSpacing/>
              <w:jc w:val="both"/>
              <w:rPr>
                <w:color w:val="000000"/>
                <w:lang w:eastAsia="en-US"/>
              </w:rPr>
            </w:pPr>
            <w:r w:rsidRPr="007B22AF">
              <w:rPr>
                <w:spacing w:val="-4"/>
              </w:rPr>
              <w:t>[</w:t>
            </w:r>
            <w:r w:rsidRPr="007B22AF">
              <w:rPr>
                <w:b/>
              </w:rPr>
              <w:t>Jaka lietus KFT</w:t>
            </w:r>
            <w:r>
              <w:rPr>
                <w:b/>
              </w:rPr>
              <w:t xml:space="preserve"> </w:t>
            </w:r>
            <w:r w:rsidRPr="007B22AF">
              <w:rPr>
                <w:b/>
              </w:rPr>
              <w:t xml:space="preserve">LPT </w:t>
            </w:r>
            <w:r w:rsidRPr="007B22AF">
              <w:t>vai</w:t>
            </w:r>
          </w:p>
          <w:p w14:paraId="1A357B37" w14:textId="77777777" w:rsidR="00A37B75" w:rsidRPr="007B22AF" w:rsidRDefault="00A37B75" w:rsidP="002039F3">
            <w:pPr>
              <w:spacing w:line="360" w:lineRule="auto"/>
              <w:ind w:left="1014"/>
              <w:contextualSpacing/>
              <w:jc w:val="both"/>
              <w:rPr>
                <w:color w:val="000000"/>
                <w:lang w:eastAsia="en-US"/>
              </w:rPr>
            </w:pPr>
            <w:r w:rsidRPr="007B22AF">
              <w:rPr>
                <w:b/>
              </w:rPr>
              <w:t>Jaka lietus KFT</w:t>
            </w:r>
            <w:r>
              <w:rPr>
                <w:b/>
              </w:rPr>
              <w:t xml:space="preserve"> </w:t>
            </w:r>
            <w:r w:rsidRPr="007B22AF">
              <w:rPr>
                <w:b/>
              </w:rPr>
              <w:t xml:space="preserve">WLPT </w:t>
            </w:r>
            <w:r w:rsidRPr="007B22AF">
              <w:t>vai</w:t>
            </w:r>
            <w:r w:rsidRPr="007B22AF">
              <w:rPr>
                <w:b/>
              </w:rPr>
              <w:t xml:space="preserve"> </w:t>
            </w:r>
          </w:p>
          <w:p w14:paraId="10C4B716" w14:textId="77777777" w:rsidR="00A37B75" w:rsidRPr="007B22AF" w:rsidRDefault="00A37B75" w:rsidP="002039F3">
            <w:pPr>
              <w:spacing w:line="360" w:lineRule="auto"/>
              <w:ind w:left="1014"/>
              <w:contextualSpacing/>
              <w:jc w:val="both"/>
            </w:pPr>
            <w:r w:rsidRPr="007B22AF">
              <w:rPr>
                <w:b/>
              </w:rPr>
              <w:t xml:space="preserve">Jaka lietus </w:t>
            </w:r>
            <w:proofErr w:type="spellStart"/>
            <w:r w:rsidRPr="007B22AF">
              <w:rPr>
                <w:b/>
              </w:rPr>
              <w:t>ugunsnoturīga</w:t>
            </w:r>
            <w:proofErr w:type="spellEnd"/>
            <w:r w:rsidRPr="007B22AF">
              <w:rPr>
                <w:b/>
              </w:rPr>
              <w:t xml:space="preserve"> KFT</w:t>
            </w:r>
            <w:r>
              <w:rPr>
                <w:b/>
              </w:rPr>
              <w:t xml:space="preserve"> </w:t>
            </w:r>
            <w:r w:rsidRPr="007B22AF">
              <w:rPr>
                <w:b/>
              </w:rPr>
              <w:t xml:space="preserve">WLPT </w:t>
            </w:r>
            <w:r w:rsidRPr="007B22AF">
              <w:t>vai</w:t>
            </w:r>
          </w:p>
          <w:p w14:paraId="65B0931E" w14:textId="77777777" w:rsidR="00A37B75" w:rsidRPr="007B22AF" w:rsidRDefault="00A37B75" w:rsidP="002039F3">
            <w:pPr>
              <w:spacing w:line="360" w:lineRule="auto"/>
              <w:ind w:left="1014"/>
              <w:contextualSpacing/>
              <w:jc w:val="both"/>
            </w:pPr>
            <w:r w:rsidRPr="007B22AF">
              <w:rPr>
                <w:b/>
              </w:rPr>
              <w:t>Jaka lietus K</w:t>
            </w:r>
            <w:r>
              <w:rPr>
                <w:b/>
              </w:rPr>
              <w:t>FT JC</w:t>
            </w:r>
            <w:r w:rsidRPr="007B22AF">
              <w:rPr>
                <w:b/>
              </w:rPr>
              <w:t xml:space="preserve"> Brūna</w:t>
            </w:r>
            <w:r>
              <w:rPr>
                <w:b/>
              </w:rPr>
              <w:t xml:space="preserve"> </w:t>
            </w:r>
            <w:r w:rsidRPr="00760602">
              <w:t>vai</w:t>
            </w:r>
          </w:p>
          <w:p w14:paraId="4208D4B8" w14:textId="77777777" w:rsidR="00A37B75" w:rsidRPr="007B22AF" w:rsidRDefault="00A37B75" w:rsidP="002039F3">
            <w:pPr>
              <w:spacing w:line="360" w:lineRule="auto"/>
              <w:ind w:left="1014"/>
              <w:contextualSpacing/>
              <w:jc w:val="both"/>
            </w:pPr>
            <w:r w:rsidRPr="007B22AF">
              <w:rPr>
                <w:b/>
              </w:rPr>
              <w:t>Bikses lietus KFT</w:t>
            </w:r>
            <w:r>
              <w:rPr>
                <w:b/>
              </w:rPr>
              <w:t xml:space="preserve"> </w:t>
            </w:r>
            <w:r w:rsidRPr="007B22AF">
              <w:rPr>
                <w:b/>
              </w:rPr>
              <w:t xml:space="preserve">LPT </w:t>
            </w:r>
            <w:r w:rsidRPr="007B22AF">
              <w:t>vai</w:t>
            </w:r>
          </w:p>
          <w:p w14:paraId="67D5631E" w14:textId="77777777" w:rsidR="00A37B75" w:rsidRPr="007B22AF" w:rsidRDefault="00A37B75" w:rsidP="002039F3">
            <w:pPr>
              <w:spacing w:line="360" w:lineRule="auto"/>
              <w:ind w:left="1014"/>
              <w:contextualSpacing/>
              <w:jc w:val="both"/>
              <w:rPr>
                <w:b/>
              </w:rPr>
            </w:pPr>
            <w:r w:rsidRPr="007B22AF">
              <w:rPr>
                <w:b/>
              </w:rPr>
              <w:t>Bikses lietus KFT</w:t>
            </w:r>
            <w:r>
              <w:rPr>
                <w:b/>
              </w:rPr>
              <w:t xml:space="preserve"> </w:t>
            </w:r>
            <w:r w:rsidRPr="007B22AF">
              <w:rPr>
                <w:b/>
              </w:rPr>
              <w:t xml:space="preserve">WLPT </w:t>
            </w:r>
            <w:r w:rsidRPr="007B22AF">
              <w:t>vai</w:t>
            </w:r>
            <w:r w:rsidRPr="007B22AF">
              <w:rPr>
                <w:b/>
              </w:rPr>
              <w:t xml:space="preserve"> </w:t>
            </w:r>
          </w:p>
          <w:p w14:paraId="004872A9" w14:textId="77777777" w:rsidR="00A37B75" w:rsidRPr="007B22AF" w:rsidRDefault="00A37B75" w:rsidP="002039F3">
            <w:pPr>
              <w:spacing w:line="360" w:lineRule="auto"/>
              <w:ind w:left="1014"/>
              <w:contextualSpacing/>
              <w:jc w:val="both"/>
              <w:rPr>
                <w:b/>
              </w:rPr>
            </w:pPr>
            <w:r w:rsidRPr="007B22AF">
              <w:rPr>
                <w:b/>
              </w:rPr>
              <w:t xml:space="preserve">Bikses lietus </w:t>
            </w:r>
            <w:proofErr w:type="spellStart"/>
            <w:r w:rsidRPr="007B22AF">
              <w:rPr>
                <w:b/>
              </w:rPr>
              <w:t>ugunsnoturīgas</w:t>
            </w:r>
            <w:proofErr w:type="spellEnd"/>
            <w:r w:rsidRPr="007B22AF">
              <w:rPr>
                <w:b/>
              </w:rPr>
              <w:t xml:space="preserve"> KFT</w:t>
            </w:r>
            <w:r>
              <w:rPr>
                <w:b/>
              </w:rPr>
              <w:t xml:space="preserve"> </w:t>
            </w:r>
            <w:r w:rsidRPr="007B22AF">
              <w:rPr>
                <w:b/>
              </w:rPr>
              <w:t xml:space="preserve">WLPT </w:t>
            </w:r>
            <w:r w:rsidRPr="00760602">
              <w:t>vai</w:t>
            </w:r>
          </w:p>
          <w:p w14:paraId="76635B10" w14:textId="77777777" w:rsidR="00A37B75" w:rsidRPr="007B22AF" w:rsidRDefault="00A37B75" w:rsidP="002039F3">
            <w:pPr>
              <w:spacing w:line="360" w:lineRule="auto"/>
              <w:ind w:left="1014"/>
              <w:contextualSpacing/>
              <w:jc w:val="both"/>
              <w:rPr>
                <w:b/>
              </w:rPr>
            </w:pPr>
            <w:r w:rsidRPr="007B22AF">
              <w:rPr>
                <w:b/>
              </w:rPr>
              <w:lastRenderedPageBreak/>
              <w:t xml:space="preserve">Bikses lietus </w:t>
            </w:r>
            <w:r>
              <w:rPr>
                <w:b/>
              </w:rPr>
              <w:t>KFT</w:t>
            </w:r>
            <w:r w:rsidRPr="007B22AF">
              <w:rPr>
                <w:b/>
              </w:rPr>
              <w:t xml:space="preserve"> JC Brūna</w:t>
            </w:r>
            <w:r w:rsidRPr="007B22AF">
              <w:rPr>
                <w:spacing w:val="-4"/>
              </w:rPr>
              <w:t>];</w:t>
            </w:r>
          </w:p>
          <w:p w14:paraId="5CA97251"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Izstrādājuma izmērs;</w:t>
            </w:r>
          </w:p>
          <w:p w14:paraId="6B937F3D"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Līguma numurs;</w:t>
            </w:r>
          </w:p>
          <w:p w14:paraId="148543FE"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Izgatavošanas datums;</w:t>
            </w:r>
          </w:p>
          <w:p w14:paraId="578E326D"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Pamatmateriāla sastāvs;</w:t>
            </w:r>
          </w:p>
          <w:p w14:paraId="0531608F"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Kopšanas simboli;</w:t>
            </w:r>
          </w:p>
          <w:p w14:paraId="52520313" w14:textId="77777777" w:rsidR="00A37B75" w:rsidRPr="007B22AF" w:rsidRDefault="00A37B75" w:rsidP="000E711C">
            <w:pPr>
              <w:numPr>
                <w:ilvl w:val="0"/>
                <w:numId w:val="66"/>
              </w:numPr>
              <w:spacing w:line="360" w:lineRule="auto"/>
              <w:jc w:val="both"/>
              <w:rPr>
                <w:i/>
              </w:rPr>
            </w:pPr>
            <w:r w:rsidRPr="007B22AF">
              <w:rPr>
                <w:color w:val="000000"/>
                <w:lang w:eastAsia="en-US"/>
              </w:rPr>
              <w:t>NSN kods</w:t>
            </w:r>
            <w:r w:rsidRPr="007B22AF">
              <w:rPr>
                <w:rStyle w:val="FootnoteReference"/>
                <w:color w:val="000000"/>
              </w:rPr>
              <w:footnoteReference w:id="6"/>
            </w:r>
            <w:r w:rsidRPr="007B22AF">
              <w:rPr>
                <w:color w:val="000000"/>
              </w:rPr>
              <w:t xml:space="preserve"> </w:t>
            </w:r>
            <w:r w:rsidRPr="007B22AF">
              <w:rPr>
                <w:color w:val="000000"/>
                <w:lang w:eastAsia="en-US"/>
              </w:rPr>
              <w:t xml:space="preserve"> un </w:t>
            </w:r>
            <w:r w:rsidRPr="007B22AF">
              <w:rPr>
                <w:color w:val="000000"/>
              </w:rPr>
              <w:t>svītrkods;</w:t>
            </w:r>
          </w:p>
          <w:p w14:paraId="2F4CC16D" w14:textId="77777777" w:rsidR="00A37B75" w:rsidRPr="007B22AF" w:rsidRDefault="00A37B75" w:rsidP="000E711C">
            <w:pPr>
              <w:numPr>
                <w:ilvl w:val="0"/>
                <w:numId w:val="66"/>
              </w:numPr>
              <w:spacing w:line="360" w:lineRule="auto"/>
              <w:contextualSpacing/>
              <w:jc w:val="both"/>
              <w:rPr>
                <w:color w:val="000000"/>
                <w:lang w:eastAsia="en-US"/>
              </w:rPr>
            </w:pPr>
            <w:r w:rsidRPr="007B22AF">
              <w:rPr>
                <w:color w:val="000000"/>
                <w:lang w:eastAsia="en-US"/>
              </w:rPr>
              <w:t>Kopšanas instrukcija (teksta veidā; pieļaujams kopšanas instrukciju izvietot uz atsevišķas etiķetes, ko iešuj zem marķējuma etiķetes).</w:t>
            </w:r>
          </w:p>
        </w:tc>
      </w:tr>
      <w:tr w:rsidR="00A37B75" w:rsidRPr="007B22AF" w14:paraId="01CCD5CF" w14:textId="77777777" w:rsidTr="002039F3">
        <w:tc>
          <w:tcPr>
            <w:tcW w:w="8957" w:type="dxa"/>
          </w:tcPr>
          <w:p w14:paraId="144A4F31" w14:textId="77777777" w:rsidR="00A37B75" w:rsidRPr="007B22AF" w:rsidRDefault="00A37B75" w:rsidP="002039F3">
            <w:pPr>
              <w:spacing w:line="360" w:lineRule="auto"/>
              <w:jc w:val="center"/>
              <w:rPr>
                <w:b/>
              </w:rPr>
            </w:pPr>
            <w:r w:rsidRPr="007B22AF">
              <w:rPr>
                <w:b/>
              </w:rPr>
              <w:lastRenderedPageBreak/>
              <w:t>IZSTRĀDĀJUMA KRĀSA</w:t>
            </w:r>
          </w:p>
        </w:tc>
      </w:tr>
      <w:tr w:rsidR="00A37B75" w:rsidRPr="007B22AF" w14:paraId="4AC54DCA" w14:textId="77777777" w:rsidTr="002039F3">
        <w:trPr>
          <w:trHeight w:val="70"/>
        </w:trPr>
        <w:tc>
          <w:tcPr>
            <w:tcW w:w="8957" w:type="dxa"/>
          </w:tcPr>
          <w:p w14:paraId="2A3312DC" w14:textId="77777777" w:rsidR="00A37B75" w:rsidRPr="007B22AF" w:rsidRDefault="00A37B75" w:rsidP="002039F3">
            <w:pPr>
              <w:spacing w:line="360" w:lineRule="auto"/>
              <w:ind w:firstLine="720"/>
              <w:jc w:val="both"/>
            </w:pPr>
            <w:r w:rsidRPr="007B22AF">
              <w:t>Jaka lietus KFT</w:t>
            </w:r>
            <w:r>
              <w:t xml:space="preserve"> </w:t>
            </w:r>
            <w:r w:rsidRPr="007B22AF">
              <w:t>LPT un Bikses lietus KFT</w:t>
            </w:r>
            <w:r>
              <w:t xml:space="preserve"> </w:t>
            </w:r>
            <w:r w:rsidRPr="007B22AF">
              <w:t xml:space="preserve">LPT: maskēšanās </w:t>
            </w:r>
            <w:proofErr w:type="spellStart"/>
            <w:r w:rsidRPr="007B22AF">
              <w:t>apdruka</w:t>
            </w:r>
            <w:proofErr w:type="spellEnd"/>
            <w:r w:rsidRPr="007B22AF">
              <w:t xml:space="preserve"> </w:t>
            </w:r>
            <w:proofErr w:type="spellStart"/>
            <w:r w:rsidRPr="007B22AF">
              <w:t>LatPat</w:t>
            </w:r>
            <w:proofErr w:type="spellEnd"/>
            <w:r w:rsidRPr="007B22AF">
              <w:t xml:space="preserve">. Furnitūra gaišākajai maskēšanās </w:t>
            </w:r>
            <w:proofErr w:type="spellStart"/>
            <w:r w:rsidRPr="007B22AF">
              <w:t>apdrukas</w:t>
            </w:r>
            <w:proofErr w:type="spellEnd"/>
            <w:r w:rsidRPr="007B22AF">
              <w:t xml:space="preserve"> krāsai pieskaņotā krāsā. Atsevišķiem furnitūras elementiem pieļaujama melna krāsa (sk. furnitūras un palīgmateriālu minimālo tehnisko prasību tabulu).</w:t>
            </w:r>
          </w:p>
          <w:p w14:paraId="04673F4B" w14:textId="77777777" w:rsidR="00A37B75" w:rsidRPr="007B22AF" w:rsidRDefault="00A37B75" w:rsidP="002039F3">
            <w:pPr>
              <w:spacing w:line="360" w:lineRule="auto"/>
              <w:ind w:firstLine="720"/>
              <w:jc w:val="both"/>
            </w:pPr>
            <w:r w:rsidRPr="007B22AF">
              <w:t>Jaka lietus</w:t>
            </w:r>
            <w:r>
              <w:t xml:space="preserve"> </w:t>
            </w:r>
            <w:r w:rsidRPr="007B22AF">
              <w:t>KFT</w:t>
            </w:r>
            <w:r>
              <w:t xml:space="preserve"> </w:t>
            </w:r>
            <w:r w:rsidRPr="007B22AF">
              <w:t xml:space="preserve">WLPT un Jaka lietus </w:t>
            </w:r>
            <w:proofErr w:type="spellStart"/>
            <w:r w:rsidRPr="007B22AF">
              <w:t>ugunsnoturīga</w:t>
            </w:r>
            <w:proofErr w:type="spellEnd"/>
            <w:r w:rsidRPr="007B22AF">
              <w:t xml:space="preserve"> KFT</w:t>
            </w:r>
            <w:r>
              <w:t xml:space="preserve"> </w:t>
            </w:r>
            <w:r w:rsidRPr="007B22AF">
              <w:t>WLPT, Bikses lietus KFT</w:t>
            </w:r>
            <w:r>
              <w:t xml:space="preserve"> </w:t>
            </w:r>
            <w:r w:rsidRPr="007B22AF">
              <w:t>WLPT un Bikses lietus</w:t>
            </w:r>
            <w:r>
              <w:t xml:space="preserve"> </w:t>
            </w:r>
            <w:proofErr w:type="spellStart"/>
            <w:r w:rsidRPr="007B22AF">
              <w:t>ugunsnoturīgas</w:t>
            </w:r>
            <w:proofErr w:type="spellEnd"/>
            <w:r w:rsidRPr="007B22AF">
              <w:t xml:space="preserve"> KFT</w:t>
            </w:r>
            <w:r>
              <w:t xml:space="preserve"> </w:t>
            </w:r>
            <w:r w:rsidRPr="007B22AF">
              <w:t xml:space="preserve">WLPT: maskēšanās </w:t>
            </w:r>
            <w:proofErr w:type="spellStart"/>
            <w:r w:rsidRPr="007B22AF">
              <w:t>apdruka</w:t>
            </w:r>
            <w:proofErr w:type="spellEnd"/>
            <w:r w:rsidRPr="007B22AF">
              <w:t xml:space="preserve"> </w:t>
            </w:r>
            <w:proofErr w:type="spellStart"/>
            <w:r w:rsidRPr="007B22AF">
              <w:t>WoodLatPat</w:t>
            </w:r>
            <w:proofErr w:type="spellEnd"/>
            <w:r w:rsidRPr="007B22AF">
              <w:t xml:space="preserve">. Furnitūra </w:t>
            </w:r>
            <w:proofErr w:type="spellStart"/>
            <w:r w:rsidRPr="007B22AF">
              <w:t>pamatauduma</w:t>
            </w:r>
            <w:proofErr w:type="spellEnd"/>
            <w:r w:rsidRPr="007B22AF">
              <w:t xml:space="preserve"> </w:t>
            </w:r>
            <w:proofErr w:type="spellStart"/>
            <w:r w:rsidRPr="007B22AF">
              <w:t>apdrukai</w:t>
            </w:r>
            <w:proofErr w:type="spellEnd"/>
            <w:r w:rsidRPr="007B22AF">
              <w:t xml:space="preserve"> pieskaņotā </w:t>
            </w:r>
            <w:proofErr w:type="spellStart"/>
            <w:r w:rsidRPr="007B22AF">
              <w:t>olīvzaļā</w:t>
            </w:r>
            <w:proofErr w:type="spellEnd"/>
            <w:r w:rsidRPr="007B22AF">
              <w:t xml:space="preserve"> krāsā. Atsevišķiem furnitūras elementiem pieļaujama melna krāsa (sk. furnitūras un palīgmateriālu minimālo tehnisko prasību tabulu).</w:t>
            </w:r>
          </w:p>
          <w:p w14:paraId="07F3E1AA" w14:textId="77777777" w:rsidR="00A37B75" w:rsidRPr="007B22AF" w:rsidRDefault="00A37B75" w:rsidP="002039F3">
            <w:pPr>
              <w:spacing w:line="360" w:lineRule="auto"/>
              <w:ind w:firstLine="720"/>
              <w:jc w:val="both"/>
            </w:pPr>
            <w:r w:rsidRPr="007B22AF">
              <w:t xml:space="preserve">Jaka lietus </w:t>
            </w:r>
            <w:r>
              <w:t xml:space="preserve">KFT </w:t>
            </w:r>
            <w:r w:rsidRPr="007B22AF">
              <w:t xml:space="preserve">JC Brūna un Bikses lietus </w:t>
            </w:r>
            <w:r>
              <w:t>KFT</w:t>
            </w:r>
            <w:r w:rsidRPr="007B22AF">
              <w:t xml:space="preserve"> JC</w:t>
            </w:r>
            <w:r>
              <w:t xml:space="preserve"> </w:t>
            </w:r>
            <w:r w:rsidRPr="007B22AF">
              <w:t>Brūna: brūna krāsa</w:t>
            </w:r>
            <w:r w:rsidRPr="007B22AF">
              <w:rPr>
                <w:color w:val="000000"/>
              </w:rPr>
              <w:t>.</w:t>
            </w:r>
            <w:r w:rsidRPr="007B22AF">
              <w:t xml:space="preserve"> Furnitūra </w:t>
            </w:r>
            <w:proofErr w:type="spellStart"/>
            <w:r w:rsidRPr="007B22AF">
              <w:t>pamatauduma</w:t>
            </w:r>
            <w:proofErr w:type="spellEnd"/>
            <w:r w:rsidRPr="007B22AF">
              <w:t xml:space="preserve"> pieskaņotā krāsā. Atsevišķiem furnitūras elementiem pieļaujama melna</w:t>
            </w:r>
            <w:r w:rsidRPr="007B22AF">
              <w:rPr>
                <w:color w:val="000000"/>
              </w:rPr>
              <w:t xml:space="preserve"> vai pieskaņota tumša</w:t>
            </w:r>
            <w:r w:rsidRPr="007B22AF">
              <w:t xml:space="preserve"> krāsa (sk. furnitūras un palīgmateriālu minimālo tehnisko prasību tabulu).</w:t>
            </w:r>
          </w:p>
          <w:p w14:paraId="3224D9D3" w14:textId="77777777" w:rsidR="00A37B75" w:rsidRPr="007B22AF" w:rsidRDefault="00A37B75" w:rsidP="002039F3">
            <w:pPr>
              <w:spacing w:line="360" w:lineRule="auto"/>
              <w:ind w:firstLine="720"/>
              <w:jc w:val="both"/>
            </w:pPr>
            <w:r w:rsidRPr="007B22AF">
              <w:t>Krāsas tiek saskaņotas ar pasūtītāju.</w:t>
            </w:r>
          </w:p>
        </w:tc>
      </w:tr>
      <w:tr w:rsidR="00A37B75" w:rsidRPr="007B22AF" w14:paraId="3510125E" w14:textId="77777777" w:rsidTr="002039F3">
        <w:tc>
          <w:tcPr>
            <w:tcW w:w="8957" w:type="dxa"/>
          </w:tcPr>
          <w:p w14:paraId="0E462BEE" w14:textId="77777777" w:rsidR="00A37B75" w:rsidRPr="007B22AF" w:rsidRDefault="00A37B75" w:rsidP="002039F3">
            <w:pPr>
              <w:spacing w:line="360" w:lineRule="auto"/>
              <w:jc w:val="center"/>
              <w:rPr>
                <w:b/>
              </w:rPr>
            </w:pPr>
            <w:r w:rsidRPr="007B22AF">
              <w:rPr>
                <w:b/>
              </w:rPr>
              <w:t>KVALITĀTES PRASĪBAS ŠUVUMAM</w:t>
            </w:r>
          </w:p>
        </w:tc>
      </w:tr>
      <w:tr w:rsidR="00A37B75" w:rsidRPr="007B22AF" w14:paraId="78481E6E" w14:textId="77777777" w:rsidTr="002039F3">
        <w:trPr>
          <w:trHeight w:val="416"/>
        </w:trPr>
        <w:tc>
          <w:tcPr>
            <w:tcW w:w="8957" w:type="dxa"/>
          </w:tcPr>
          <w:p w14:paraId="449D6FDF" w14:textId="77777777" w:rsidR="00A37B75" w:rsidRPr="007B22AF" w:rsidRDefault="00A37B75" w:rsidP="002039F3">
            <w:pPr>
              <w:spacing w:line="360" w:lineRule="auto"/>
              <w:ind w:firstLine="720"/>
              <w:jc w:val="both"/>
            </w:pPr>
            <w:r w:rsidRPr="007B22AF">
              <w:t xml:space="preserve">Šuvumos nedrīkst rasties defekti: savilkumi vai </w:t>
            </w:r>
            <w:proofErr w:type="spellStart"/>
            <w:r w:rsidRPr="007B22AF">
              <w:t>caurcirtumi</w:t>
            </w:r>
            <w:proofErr w:type="spellEnd"/>
            <w:r w:rsidRPr="007B22AF">
              <w:t xml:space="preserve">. Visu savienojošo šuvju galiem jābūt nostiprinātiem. Diegu gali nostiprināti un nogriezti. Visu kabatu pārloku gali jānostiprina ar šķērsām </w:t>
            </w:r>
            <w:proofErr w:type="spellStart"/>
            <w:r w:rsidRPr="007B22AF">
              <w:t>stipršuvēm</w:t>
            </w:r>
            <w:proofErr w:type="spellEnd"/>
            <w:r w:rsidRPr="007B22AF">
              <w:t xml:space="preserve"> (nostiprinājumiem).</w:t>
            </w:r>
          </w:p>
          <w:p w14:paraId="66D9A20A" w14:textId="77777777" w:rsidR="00A37B75" w:rsidRPr="007B22AF" w:rsidRDefault="00A37B75" w:rsidP="002039F3">
            <w:pPr>
              <w:spacing w:line="360" w:lineRule="auto"/>
              <w:ind w:firstLine="720"/>
              <w:jc w:val="both"/>
            </w:pPr>
            <w:r w:rsidRPr="007B22AF">
              <w:t xml:space="preserve">Visas savienojuma vīles ir vulkanizētas no iekšpuses ar atbilstoša platuma un kvalitātes vulkanizācijas lenti, piemērojot materiālam un lentei atbilstošu vulkanizācijas apstrādes temperatūru, ātrumu un </w:t>
            </w:r>
            <w:r w:rsidRPr="00EF7EAB">
              <w:t>spiedienu. Vīļu ūdensnecaurlaidības pārbaudi veic ar 0,2 bar spiedienu.</w:t>
            </w:r>
            <w:r w:rsidRPr="007B22AF">
              <w:t xml:space="preserve"> </w:t>
            </w:r>
          </w:p>
          <w:p w14:paraId="462A4647" w14:textId="77777777" w:rsidR="00A37B75" w:rsidRPr="007B22AF" w:rsidRDefault="00A37B75" w:rsidP="002039F3">
            <w:pPr>
              <w:spacing w:line="360" w:lineRule="auto"/>
              <w:ind w:firstLine="720"/>
              <w:jc w:val="both"/>
            </w:pPr>
            <w:r w:rsidRPr="007B22AF">
              <w:lastRenderedPageBreak/>
              <w:t>Ar lenti vulkanizētajām vīlēm jābūt gludām, elastīgām, bez krokām un uzturējuma, bez līmes pārpalikumu un apsviluma pēdām gar lentas malām, līmes savienojumam jābūt noturīgam.</w:t>
            </w:r>
          </w:p>
          <w:p w14:paraId="5ED6FA2B" w14:textId="77777777" w:rsidR="00A37B75" w:rsidRPr="007B22AF" w:rsidRDefault="00A37B75" w:rsidP="002039F3">
            <w:pPr>
              <w:spacing w:line="360" w:lineRule="auto"/>
              <w:ind w:firstLine="720"/>
              <w:jc w:val="both"/>
              <w:rPr>
                <w:i/>
              </w:rPr>
            </w:pPr>
            <w:r w:rsidRPr="007B22AF">
              <w:t xml:space="preserve">Jakas un bikšu </w:t>
            </w:r>
            <w:proofErr w:type="spellStart"/>
            <w:r w:rsidRPr="007B22AF">
              <w:t>taktilajām</w:t>
            </w:r>
            <w:proofErr w:type="spellEnd"/>
            <w:r w:rsidRPr="007B22AF">
              <w:t xml:space="preserve">, </w:t>
            </w:r>
            <w:proofErr w:type="spellStart"/>
            <w:r w:rsidRPr="007B22AF">
              <w:t>kopjamības</w:t>
            </w:r>
            <w:proofErr w:type="spellEnd"/>
            <w:r w:rsidRPr="007B22AF">
              <w:t>, izmēru stabilitātes, fizikāli mehāniskās ilgizturības un krāsojuma noturības īpašībām jāatbilst prasītajam kvalitātes līmenim visu paredzēto garantijas laiku.</w:t>
            </w:r>
          </w:p>
        </w:tc>
      </w:tr>
      <w:tr w:rsidR="00A37B75" w:rsidRPr="007B22AF" w14:paraId="66D12D2C" w14:textId="77777777" w:rsidTr="002039F3">
        <w:trPr>
          <w:trHeight w:val="413"/>
        </w:trPr>
        <w:tc>
          <w:tcPr>
            <w:tcW w:w="8957" w:type="dxa"/>
          </w:tcPr>
          <w:p w14:paraId="01C467DD" w14:textId="77777777" w:rsidR="00A37B75" w:rsidRPr="007B22AF" w:rsidRDefault="00A37B75" w:rsidP="002039F3">
            <w:pPr>
              <w:spacing w:line="360" w:lineRule="auto"/>
              <w:ind w:hanging="113"/>
              <w:jc w:val="center"/>
            </w:pPr>
            <w:r w:rsidRPr="007B22AF">
              <w:rPr>
                <w:b/>
              </w:rPr>
              <w:lastRenderedPageBreak/>
              <w:t>IEPAKOJUMS</w:t>
            </w:r>
          </w:p>
        </w:tc>
      </w:tr>
      <w:tr w:rsidR="00A37B75" w:rsidRPr="007B22AF" w14:paraId="154046BA" w14:textId="77777777" w:rsidTr="002039F3">
        <w:trPr>
          <w:trHeight w:val="834"/>
        </w:trPr>
        <w:tc>
          <w:tcPr>
            <w:tcW w:w="8957" w:type="dxa"/>
          </w:tcPr>
          <w:p w14:paraId="01BEF16B" w14:textId="77777777" w:rsidR="00A37B75" w:rsidRPr="007B22AF" w:rsidRDefault="00A37B75" w:rsidP="002039F3">
            <w:pPr>
              <w:spacing w:line="360" w:lineRule="auto"/>
              <w:ind w:firstLine="720"/>
              <w:jc w:val="both"/>
            </w:pPr>
            <w:r w:rsidRPr="007B22AF">
              <w:t>Katrs izstrādājums iepakots caurspīdīgā, aizlīmētā plastikāta maisiņā. Maisiņa labajā apakšējā stūrī uzlīme ar izmēru, NSN kodu</w:t>
            </w:r>
            <w:r w:rsidRPr="007B22AF">
              <w:rPr>
                <w:rStyle w:val="FootnoteReference"/>
                <w:color w:val="000000"/>
              </w:rPr>
              <w:footnoteReference w:id="7"/>
            </w:r>
            <w:r w:rsidRPr="007B22AF">
              <w:rPr>
                <w:color w:val="000000"/>
              </w:rPr>
              <w:t xml:space="preserve"> </w:t>
            </w:r>
            <w:r w:rsidRPr="007B22AF">
              <w:t xml:space="preserve"> un </w:t>
            </w:r>
            <w:r w:rsidRPr="007B22AF">
              <w:rPr>
                <w:color w:val="000000"/>
              </w:rPr>
              <w:t>svītrkodu</w:t>
            </w:r>
            <w:r w:rsidRPr="007B22AF">
              <w:t>.</w:t>
            </w:r>
          </w:p>
        </w:tc>
      </w:tr>
      <w:tr w:rsidR="00A37B75" w:rsidRPr="007B22AF" w14:paraId="5E3B7595" w14:textId="77777777" w:rsidTr="002039F3">
        <w:trPr>
          <w:trHeight w:val="416"/>
        </w:trPr>
        <w:tc>
          <w:tcPr>
            <w:tcW w:w="8957" w:type="dxa"/>
          </w:tcPr>
          <w:p w14:paraId="5DE61188" w14:textId="77777777" w:rsidR="00A37B75" w:rsidRPr="007B22AF" w:rsidRDefault="00A37B75" w:rsidP="002039F3">
            <w:pPr>
              <w:spacing w:line="360" w:lineRule="auto"/>
              <w:ind w:hanging="113"/>
              <w:jc w:val="center"/>
            </w:pPr>
            <w:r w:rsidRPr="007B22AF">
              <w:rPr>
                <w:b/>
              </w:rPr>
              <w:t>GARANTIJAS PRASĪBAS</w:t>
            </w:r>
          </w:p>
        </w:tc>
      </w:tr>
      <w:tr w:rsidR="00A37B75" w:rsidRPr="007B22AF" w14:paraId="051539F5" w14:textId="77777777" w:rsidTr="002039F3">
        <w:trPr>
          <w:trHeight w:val="416"/>
        </w:trPr>
        <w:tc>
          <w:tcPr>
            <w:tcW w:w="8957" w:type="dxa"/>
          </w:tcPr>
          <w:p w14:paraId="2A1AB38A" w14:textId="77777777" w:rsidR="00A37B75" w:rsidRPr="00CA38FC" w:rsidRDefault="00A37B75" w:rsidP="000E711C">
            <w:pPr>
              <w:pStyle w:val="ListParagraph"/>
              <w:numPr>
                <w:ilvl w:val="0"/>
                <w:numId w:val="65"/>
              </w:numPr>
              <w:spacing w:after="0" w:line="360" w:lineRule="auto"/>
              <w:ind w:firstLine="19"/>
              <w:jc w:val="both"/>
              <w:rPr>
                <w:rFonts w:ascii="Times New Roman" w:hAnsi="Times New Roman"/>
                <w:b/>
              </w:rPr>
            </w:pPr>
            <w:proofErr w:type="spellStart"/>
            <w:r w:rsidRPr="00CA38FC">
              <w:rPr>
                <w:rFonts w:ascii="Times New Roman" w:hAnsi="Times New Roman"/>
                <w:b/>
              </w:rPr>
              <w:t>Obligāta</w:t>
            </w:r>
            <w:proofErr w:type="spellEnd"/>
            <w:r w:rsidRPr="00CA38FC">
              <w:rPr>
                <w:rFonts w:ascii="Times New Roman" w:hAnsi="Times New Roman"/>
                <w:b/>
              </w:rPr>
              <w:t xml:space="preserve"> </w:t>
            </w:r>
            <w:proofErr w:type="spellStart"/>
            <w:r w:rsidRPr="00CA38FC">
              <w:rPr>
                <w:rFonts w:ascii="Times New Roman" w:hAnsi="Times New Roman"/>
                <w:b/>
              </w:rPr>
              <w:t>prasība</w:t>
            </w:r>
            <w:proofErr w:type="spellEnd"/>
            <w:r w:rsidRPr="00CA38FC">
              <w:rPr>
                <w:rFonts w:ascii="Times New Roman" w:hAnsi="Times New Roman"/>
                <w:b/>
              </w:rPr>
              <w:t xml:space="preserve">: </w:t>
            </w:r>
          </w:p>
          <w:p w14:paraId="5D6689E0" w14:textId="77777777" w:rsidR="00A37B75" w:rsidRPr="00CA38FC" w:rsidRDefault="00A37B75" w:rsidP="002039F3">
            <w:pPr>
              <w:spacing w:line="360" w:lineRule="auto"/>
              <w:ind w:firstLine="720"/>
              <w:jc w:val="both"/>
            </w:pPr>
            <w:r w:rsidRPr="00CA38FC">
              <w:t>Garantijas laiks - ne mazāk kā 24 (divdesmit četri) mēneši no piegādes brīža.</w:t>
            </w:r>
          </w:p>
          <w:p w14:paraId="41C440EC" w14:textId="77777777" w:rsidR="00A37B75" w:rsidRPr="00CA38FC" w:rsidRDefault="00A37B75" w:rsidP="000E711C">
            <w:pPr>
              <w:pStyle w:val="ListParagraph"/>
              <w:numPr>
                <w:ilvl w:val="0"/>
                <w:numId w:val="65"/>
              </w:numPr>
              <w:spacing w:after="0" w:line="360" w:lineRule="auto"/>
              <w:ind w:firstLine="19"/>
              <w:jc w:val="both"/>
              <w:rPr>
                <w:rFonts w:ascii="Times New Roman" w:hAnsi="Times New Roman"/>
                <w:b/>
              </w:rPr>
            </w:pPr>
            <w:proofErr w:type="spellStart"/>
            <w:r w:rsidRPr="00CA38FC">
              <w:rPr>
                <w:rFonts w:ascii="Times New Roman" w:hAnsi="Times New Roman"/>
                <w:b/>
              </w:rPr>
              <w:t>Vēlama</w:t>
            </w:r>
            <w:proofErr w:type="spellEnd"/>
            <w:r w:rsidRPr="00CA38FC">
              <w:rPr>
                <w:rFonts w:ascii="Times New Roman" w:hAnsi="Times New Roman"/>
                <w:b/>
              </w:rPr>
              <w:t xml:space="preserve"> </w:t>
            </w:r>
            <w:proofErr w:type="spellStart"/>
            <w:r w:rsidRPr="00CA38FC">
              <w:rPr>
                <w:rFonts w:ascii="Times New Roman" w:hAnsi="Times New Roman"/>
                <w:b/>
              </w:rPr>
              <w:t>prasība</w:t>
            </w:r>
            <w:proofErr w:type="spellEnd"/>
            <w:r w:rsidRPr="00CA38FC">
              <w:rPr>
                <w:rFonts w:ascii="Times New Roman" w:hAnsi="Times New Roman"/>
                <w:b/>
              </w:rPr>
              <w:t>:</w:t>
            </w:r>
          </w:p>
          <w:p w14:paraId="20FB82D1" w14:textId="77777777" w:rsidR="00A37B75" w:rsidRPr="00CA38FC" w:rsidRDefault="00A37B75" w:rsidP="002039F3">
            <w:pPr>
              <w:spacing w:line="360" w:lineRule="auto"/>
              <w:ind w:firstLine="720"/>
              <w:jc w:val="both"/>
            </w:pPr>
            <w:r w:rsidRPr="00CA38FC">
              <w:t>Kombinētais garantijas laiks:</w:t>
            </w:r>
          </w:p>
          <w:p w14:paraId="6BD640AC" w14:textId="77777777" w:rsidR="00A37B75" w:rsidRPr="00CA38FC" w:rsidRDefault="00A37B75" w:rsidP="000E711C">
            <w:pPr>
              <w:pStyle w:val="ListParagraph"/>
              <w:numPr>
                <w:ilvl w:val="1"/>
                <w:numId w:val="65"/>
              </w:numPr>
              <w:spacing w:after="0" w:line="360" w:lineRule="auto"/>
              <w:ind w:left="739" w:firstLine="0"/>
              <w:jc w:val="both"/>
              <w:rPr>
                <w:rFonts w:ascii="Times New Roman" w:hAnsi="Times New Roman"/>
              </w:rPr>
            </w:pPr>
            <w:r w:rsidRPr="00CA38FC">
              <w:rPr>
                <w:rFonts w:ascii="Times New Roman" w:hAnsi="Times New Roman"/>
              </w:rPr>
              <w:t xml:space="preserve"> </w:t>
            </w:r>
            <w:proofErr w:type="spellStart"/>
            <w:r w:rsidRPr="00CA38FC">
              <w:rPr>
                <w:rFonts w:ascii="Times New Roman" w:hAnsi="Times New Roman"/>
              </w:rPr>
              <w:t>noliktavas</w:t>
            </w:r>
            <w:proofErr w:type="spellEnd"/>
            <w:r w:rsidRPr="00CA38FC">
              <w:rPr>
                <w:rFonts w:ascii="Times New Roman" w:hAnsi="Times New Roman"/>
              </w:rPr>
              <w:t xml:space="preserve"> </w:t>
            </w:r>
            <w:proofErr w:type="spellStart"/>
            <w:r w:rsidRPr="00CA38FC">
              <w:rPr>
                <w:rFonts w:ascii="Times New Roman" w:hAnsi="Times New Roman"/>
              </w:rPr>
              <w:t>garantijas</w:t>
            </w:r>
            <w:proofErr w:type="spellEnd"/>
            <w:r w:rsidRPr="00CA38FC">
              <w:rPr>
                <w:rFonts w:ascii="Times New Roman" w:hAnsi="Times New Roman"/>
              </w:rPr>
              <w:t xml:space="preserve"> </w:t>
            </w:r>
            <w:proofErr w:type="spellStart"/>
            <w:r w:rsidRPr="00CA38FC">
              <w:rPr>
                <w:rFonts w:ascii="Times New Roman" w:hAnsi="Times New Roman"/>
              </w:rPr>
              <w:t>laiks</w:t>
            </w:r>
            <w:proofErr w:type="spellEnd"/>
            <w:r w:rsidRPr="00CA38FC">
              <w:rPr>
                <w:rFonts w:ascii="Times New Roman" w:hAnsi="Times New Roman"/>
              </w:rPr>
              <w:t xml:space="preserve"> – ne </w:t>
            </w:r>
            <w:proofErr w:type="spellStart"/>
            <w:r w:rsidRPr="00CA38FC">
              <w:rPr>
                <w:rFonts w:ascii="Times New Roman" w:hAnsi="Times New Roman"/>
              </w:rPr>
              <w:t>mazāk</w:t>
            </w:r>
            <w:proofErr w:type="spellEnd"/>
            <w:r w:rsidRPr="00CA38FC">
              <w:rPr>
                <w:rFonts w:ascii="Times New Roman" w:hAnsi="Times New Roman"/>
              </w:rPr>
              <w:t xml:space="preserve"> </w:t>
            </w:r>
            <w:proofErr w:type="spellStart"/>
            <w:r w:rsidRPr="00CA38FC">
              <w:rPr>
                <w:rFonts w:ascii="Times New Roman" w:hAnsi="Times New Roman"/>
              </w:rPr>
              <w:t>kā</w:t>
            </w:r>
            <w:proofErr w:type="spellEnd"/>
            <w:r w:rsidRPr="00CA38FC">
              <w:rPr>
                <w:rFonts w:ascii="Times New Roman" w:hAnsi="Times New Roman"/>
              </w:rPr>
              <w:t xml:space="preserve"> 12 (</w:t>
            </w:r>
            <w:proofErr w:type="spellStart"/>
            <w:r w:rsidRPr="00CA38FC">
              <w:rPr>
                <w:rFonts w:ascii="Times New Roman" w:hAnsi="Times New Roman"/>
              </w:rPr>
              <w:t>divpadsmit</w:t>
            </w:r>
            <w:proofErr w:type="spellEnd"/>
            <w:r w:rsidRPr="00CA38FC">
              <w:rPr>
                <w:rFonts w:ascii="Times New Roman" w:hAnsi="Times New Roman"/>
              </w:rPr>
              <w:t xml:space="preserve">) </w:t>
            </w:r>
            <w:proofErr w:type="spellStart"/>
            <w:r w:rsidRPr="00CA38FC">
              <w:rPr>
                <w:rFonts w:ascii="Times New Roman" w:hAnsi="Times New Roman"/>
              </w:rPr>
              <w:t>mēneši</w:t>
            </w:r>
            <w:proofErr w:type="spellEnd"/>
            <w:r w:rsidRPr="00CA38FC">
              <w:rPr>
                <w:rFonts w:ascii="Times New Roman" w:hAnsi="Times New Roman"/>
              </w:rPr>
              <w:t xml:space="preserve"> no </w:t>
            </w:r>
            <w:proofErr w:type="spellStart"/>
            <w:r w:rsidRPr="00CA38FC">
              <w:rPr>
                <w:rFonts w:ascii="Times New Roman" w:hAnsi="Times New Roman"/>
              </w:rPr>
              <w:t>piegādes</w:t>
            </w:r>
            <w:proofErr w:type="spellEnd"/>
            <w:r w:rsidRPr="00CA38FC">
              <w:rPr>
                <w:rFonts w:ascii="Times New Roman" w:hAnsi="Times New Roman"/>
              </w:rPr>
              <w:t xml:space="preserve"> </w:t>
            </w:r>
            <w:proofErr w:type="spellStart"/>
            <w:r w:rsidRPr="00CA38FC">
              <w:rPr>
                <w:rFonts w:ascii="Times New Roman" w:hAnsi="Times New Roman"/>
              </w:rPr>
              <w:t>brīža</w:t>
            </w:r>
            <w:proofErr w:type="spellEnd"/>
            <w:r w:rsidRPr="00CA38FC">
              <w:rPr>
                <w:rFonts w:ascii="Times New Roman" w:hAnsi="Times New Roman"/>
              </w:rPr>
              <w:t xml:space="preserve">, </w:t>
            </w:r>
            <w:proofErr w:type="spellStart"/>
            <w:r w:rsidRPr="00CA38FC">
              <w:rPr>
                <w:rFonts w:ascii="Times New Roman" w:hAnsi="Times New Roman"/>
              </w:rPr>
              <w:t>komplekta</w:t>
            </w:r>
            <w:proofErr w:type="spellEnd"/>
            <w:r w:rsidRPr="00CA38FC">
              <w:rPr>
                <w:rFonts w:ascii="Times New Roman" w:hAnsi="Times New Roman"/>
              </w:rPr>
              <w:t xml:space="preserve"> </w:t>
            </w:r>
            <w:proofErr w:type="spellStart"/>
            <w:r w:rsidRPr="00CA38FC">
              <w:rPr>
                <w:rFonts w:ascii="Times New Roman" w:hAnsi="Times New Roman"/>
              </w:rPr>
              <w:t>sastāvdaļas</w:t>
            </w:r>
            <w:proofErr w:type="spellEnd"/>
            <w:r w:rsidRPr="00CA38FC">
              <w:rPr>
                <w:rFonts w:ascii="Times New Roman" w:hAnsi="Times New Roman"/>
              </w:rPr>
              <w:t xml:space="preserve"> </w:t>
            </w:r>
            <w:proofErr w:type="spellStart"/>
            <w:r w:rsidRPr="00CA38FC">
              <w:rPr>
                <w:rFonts w:ascii="Times New Roman" w:hAnsi="Times New Roman"/>
              </w:rPr>
              <w:t>uzglabājot</w:t>
            </w:r>
            <w:proofErr w:type="spellEnd"/>
            <w:r w:rsidRPr="00CA38FC">
              <w:rPr>
                <w:rFonts w:ascii="Times New Roman" w:hAnsi="Times New Roman"/>
              </w:rPr>
              <w:t xml:space="preserve"> </w:t>
            </w:r>
            <w:proofErr w:type="spellStart"/>
            <w:r w:rsidRPr="00CA38FC">
              <w:rPr>
                <w:rFonts w:ascii="Times New Roman" w:hAnsi="Times New Roman"/>
              </w:rPr>
              <w:t>oriģinālajā</w:t>
            </w:r>
            <w:proofErr w:type="spellEnd"/>
            <w:r w:rsidRPr="00CA38FC">
              <w:rPr>
                <w:rFonts w:ascii="Times New Roman" w:hAnsi="Times New Roman"/>
              </w:rPr>
              <w:t xml:space="preserve"> </w:t>
            </w:r>
            <w:proofErr w:type="spellStart"/>
            <w:r w:rsidRPr="00CA38FC">
              <w:rPr>
                <w:rFonts w:ascii="Times New Roman" w:hAnsi="Times New Roman"/>
              </w:rPr>
              <w:t>iepakojumā</w:t>
            </w:r>
            <w:proofErr w:type="spellEnd"/>
            <w:r w:rsidRPr="00CA38FC">
              <w:rPr>
                <w:rFonts w:ascii="Times New Roman" w:hAnsi="Times New Roman"/>
              </w:rPr>
              <w:t xml:space="preserve">, </w:t>
            </w:r>
            <w:proofErr w:type="spellStart"/>
            <w:r w:rsidRPr="00CA38FC">
              <w:rPr>
                <w:rFonts w:ascii="Times New Roman" w:hAnsi="Times New Roman"/>
              </w:rPr>
              <w:t>noliktavas</w:t>
            </w:r>
            <w:proofErr w:type="spellEnd"/>
            <w:r w:rsidRPr="00CA38FC">
              <w:rPr>
                <w:rFonts w:ascii="Times New Roman" w:hAnsi="Times New Roman"/>
              </w:rPr>
              <w:t xml:space="preserve"> </w:t>
            </w:r>
            <w:proofErr w:type="spellStart"/>
            <w:r w:rsidRPr="00CA38FC">
              <w:rPr>
                <w:rFonts w:ascii="Times New Roman" w:hAnsi="Times New Roman"/>
              </w:rPr>
              <w:t>telpās</w:t>
            </w:r>
            <w:proofErr w:type="spellEnd"/>
            <w:r w:rsidRPr="00CA38FC">
              <w:rPr>
                <w:rFonts w:ascii="Times New Roman" w:hAnsi="Times New Roman"/>
              </w:rPr>
              <w:t xml:space="preserve">, </w:t>
            </w:r>
            <w:proofErr w:type="spellStart"/>
            <w:r w:rsidRPr="00CA38FC">
              <w:rPr>
                <w:rFonts w:ascii="Times New Roman" w:hAnsi="Times New Roman"/>
              </w:rPr>
              <w:t>kur</w:t>
            </w:r>
            <w:proofErr w:type="spellEnd"/>
            <w:r w:rsidRPr="00CA38FC">
              <w:rPr>
                <w:rFonts w:ascii="Times New Roman" w:hAnsi="Times New Roman"/>
              </w:rPr>
              <w:t xml:space="preserve"> </w:t>
            </w:r>
            <w:proofErr w:type="spellStart"/>
            <w:r w:rsidRPr="00CA38FC">
              <w:rPr>
                <w:rFonts w:ascii="Times New Roman" w:hAnsi="Times New Roman"/>
              </w:rPr>
              <w:t>temperatūra</w:t>
            </w:r>
            <w:proofErr w:type="spellEnd"/>
            <w:r w:rsidRPr="00CA38FC">
              <w:rPr>
                <w:rFonts w:ascii="Times New Roman" w:hAnsi="Times New Roman"/>
              </w:rPr>
              <w:t xml:space="preserve"> var </w:t>
            </w:r>
            <w:proofErr w:type="spellStart"/>
            <w:r w:rsidRPr="00CA38FC">
              <w:rPr>
                <w:rFonts w:ascii="Times New Roman" w:hAnsi="Times New Roman"/>
              </w:rPr>
              <w:t>variēt</w:t>
            </w:r>
            <w:proofErr w:type="spellEnd"/>
            <w:r w:rsidRPr="00CA38FC">
              <w:rPr>
                <w:rFonts w:ascii="Times New Roman" w:hAnsi="Times New Roman"/>
              </w:rPr>
              <w:t xml:space="preserve"> no + 8 °C </w:t>
            </w:r>
            <w:proofErr w:type="spellStart"/>
            <w:r w:rsidRPr="00CA38FC">
              <w:rPr>
                <w:rFonts w:ascii="Times New Roman" w:hAnsi="Times New Roman"/>
              </w:rPr>
              <w:t>līdz</w:t>
            </w:r>
            <w:proofErr w:type="spellEnd"/>
            <w:r w:rsidRPr="00CA38FC">
              <w:rPr>
                <w:rFonts w:ascii="Times New Roman" w:hAnsi="Times New Roman"/>
              </w:rPr>
              <w:t xml:space="preserve"> + 27 °C </w:t>
            </w:r>
            <w:proofErr w:type="spellStart"/>
            <w:r w:rsidRPr="00CA38FC">
              <w:rPr>
                <w:rFonts w:ascii="Times New Roman" w:hAnsi="Times New Roman"/>
              </w:rPr>
              <w:t>ar</w:t>
            </w:r>
            <w:proofErr w:type="spellEnd"/>
            <w:r w:rsidRPr="00CA38FC">
              <w:rPr>
                <w:rFonts w:ascii="Times New Roman" w:hAnsi="Times New Roman"/>
              </w:rPr>
              <w:t xml:space="preserve"> </w:t>
            </w:r>
            <w:proofErr w:type="spellStart"/>
            <w:r w:rsidRPr="00CA38FC">
              <w:rPr>
                <w:rFonts w:ascii="Times New Roman" w:hAnsi="Times New Roman"/>
              </w:rPr>
              <w:t>relatīvo</w:t>
            </w:r>
            <w:proofErr w:type="spellEnd"/>
            <w:r w:rsidRPr="00CA38FC">
              <w:rPr>
                <w:rFonts w:ascii="Times New Roman" w:hAnsi="Times New Roman"/>
              </w:rPr>
              <w:t xml:space="preserve"> </w:t>
            </w:r>
            <w:proofErr w:type="spellStart"/>
            <w:r w:rsidRPr="00CA38FC">
              <w:rPr>
                <w:rFonts w:ascii="Times New Roman" w:hAnsi="Times New Roman"/>
              </w:rPr>
              <w:t>gaisa</w:t>
            </w:r>
            <w:proofErr w:type="spellEnd"/>
            <w:r w:rsidRPr="00CA38FC">
              <w:rPr>
                <w:rFonts w:ascii="Times New Roman" w:hAnsi="Times New Roman"/>
              </w:rPr>
              <w:t xml:space="preserve"> </w:t>
            </w:r>
            <w:proofErr w:type="spellStart"/>
            <w:r w:rsidRPr="00CA38FC">
              <w:rPr>
                <w:rFonts w:ascii="Times New Roman" w:hAnsi="Times New Roman"/>
              </w:rPr>
              <w:t>mitrumu</w:t>
            </w:r>
            <w:proofErr w:type="spellEnd"/>
            <w:r w:rsidRPr="00CA38FC">
              <w:rPr>
                <w:rFonts w:ascii="Times New Roman" w:hAnsi="Times New Roman"/>
              </w:rPr>
              <w:t xml:space="preserve"> no 20 % </w:t>
            </w:r>
            <w:proofErr w:type="spellStart"/>
            <w:r w:rsidRPr="00CA38FC">
              <w:rPr>
                <w:rFonts w:ascii="Times New Roman" w:hAnsi="Times New Roman"/>
              </w:rPr>
              <w:t>līdz</w:t>
            </w:r>
            <w:proofErr w:type="spellEnd"/>
            <w:r w:rsidRPr="00CA38FC">
              <w:rPr>
                <w:rFonts w:ascii="Times New Roman" w:hAnsi="Times New Roman"/>
              </w:rPr>
              <w:t xml:space="preserve"> 80 %. </w:t>
            </w:r>
            <w:proofErr w:type="spellStart"/>
            <w:r w:rsidRPr="00CA38FC">
              <w:rPr>
                <w:rFonts w:ascii="Times New Roman" w:hAnsi="Times New Roman"/>
              </w:rPr>
              <w:t>Garantijas</w:t>
            </w:r>
            <w:proofErr w:type="spellEnd"/>
            <w:r w:rsidRPr="00CA38FC">
              <w:rPr>
                <w:rFonts w:ascii="Times New Roman" w:hAnsi="Times New Roman"/>
              </w:rPr>
              <w:t xml:space="preserve"> </w:t>
            </w:r>
            <w:proofErr w:type="spellStart"/>
            <w:r w:rsidRPr="00CA38FC">
              <w:rPr>
                <w:rFonts w:ascii="Times New Roman" w:hAnsi="Times New Roman"/>
              </w:rPr>
              <w:t>laikā</w:t>
            </w:r>
            <w:proofErr w:type="spellEnd"/>
            <w:r w:rsidRPr="00CA38FC">
              <w:rPr>
                <w:rFonts w:ascii="Times New Roman" w:hAnsi="Times New Roman"/>
              </w:rPr>
              <w:t xml:space="preserve"> </w:t>
            </w:r>
            <w:proofErr w:type="spellStart"/>
            <w:r w:rsidRPr="00CA38FC">
              <w:rPr>
                <w:rFonts w:ascii="Times New Roman" w:hAnsi="Times New Roman"/>
              </w:rPr>
              <w:t>komplekta</w:t>
            </w:r>
            <w:proofErr w:type="spellEnd"/>
            <w:r w:rsidRPr="00CA38FC">
              <w:rPr>
                <w:rFonts w:ascii="Times New Roman" w:hAnsi="Times New Roman"/>
              </w:rPr>
              <w:t xml:space="preserve"> </w:t>
            </w:r>
            <w:proofErr w:type="spellStart"/>
            <w:r w:rsidRPr="00CA38FC">
              <w:rPr>
                <w:rFonts w:ascii="Times New Roman" w:hAnsi="Times New Roman"/>
              </w:rPr>
              <w:t>sastāvdaļām</w:t>
            </w:r>
            <w:proofErr w:type="spellEnd"/>
            <w:r w:rsidRPr="00CA38FC">
              <w:rPr>
                <w:rFonts w:ascii="Times New Roman" w:hAnsi="Times New Roman"/>
              </w:rPr>
              <w:t xml:space="preserve"> </w:t>
            </w:r>
            <w:proofErr w:type="spellStart"/>
            <w:r w:rsidRPr="00CA38FC">
              <w:rPr>
                <w:rFonts w:ascii="Times New Roman" w:hAnsi="Times New Roman"/>
              </w:rPr>
              <w:t>jāsaglabā</w:t>
            </w:r>
            <w:proofErr w:type="spellEnd"/>
            <w:r w:rsidRPr="00CA38FC">
              <w:rPr>
                <w:rFonts w:ascii="Times New Roman" w:hAnsi="Times New Roman"/>
              </w:rPr>
              <w:t xml:space="preserve"> </w:t>
            </w:r>
            <w:proofErr w:type="spellStart"/>
            <w:r w:rsidRPr="00CA38FC">
              <w:rPr>
                <w:rFonts w:ascii="Times New Roman" w:hAnsi="Times New Roman"/>
              </w:rPr>
              <w:t>savas</w:t>
            </w:r>
            <w:proofErr w:type="spellEnd"/>
            <w:r w:rsidRPr="00CA38FC">
              <w:rPr>
                <w:rFonts w:ascii="Times New Roman" w:hAnsi="Times New Roman"/>
              </w:rPr>
              <w:t xml:space="preserve"> </w:t>
            </w:r>
            <w:proofErr w:type="spellStart"/>
            <w:r w:rsidRPr="00CA38FC">
              <w:rPr>
                <w:rFonts w:ascii="Times New Roman" w:hAnsi="Times New Roman"/>
              </w:rPr>
              <w:t>tehniskās</w:t>
            </w:r>
            <w:proofErr w:type="spellEnd"/>
            <w:r w:rsidRPr="00CA38FC">
              <w:rPr>
                <w:rFonts w:ascii="Times New Roman" w:hAnsi="Times New Roman"/>
              </w:rPr>
              <w:t xml:space="preserve"> un </w:t>
            </w:r>
            <w:proofErr w:type="spellStart"/>
            <w:r w:rsidRPr="00CA38FC">
              <w:rPr>
                <w:rFonts w:ascii="Times New Roman" w:hAnsi="Times New Roman"/>
              </w:rPr>
              <w:t>funkcionālās</w:t>
            </w:r>
            <w:proofErr w:type="spellEnd"/>
            <w:r w:rsidRPr="00CA38FC">
              <w:rPr>
                <w:rFonts w:ascii="Times New Roman" w:hAnsi="Times New Roman"/>
              </w:rPr>
              <w:t xml:space="preserve"> </w:t>
            </w:r>
            <w:proofErr w:type="spellStart"/>
            <w:r w:rsidRPr="00CA38FC">
              <w:rPr>
                <w:rFonts w:ascii="Times New Roman" w:hAnsi="Times New Roman"/>
              </w:rPr>
              <w:t>īpašības</w:t>
            </w:r>
            <w:proofErr w:type="spellEnd"/>
            <w:r w:rsidRPr="00CA38FC">
              <w:rPr>
                <w:rFonts w:ascii="Times New Roman" w:hAnsi="Times New Roman"/>
              </w:rPr>
              <w:t xml:space="preserve"> bez </w:t>
            </w:r>
            <w:proofErr w:type="spellStart"/>
            <w:r w:rsidRPr="00CA38FC">
              <w:rPr>
                <w:rFonts w:ascii="Times New Roman" w:hAnsi="Times New Roman"/>
              </w:rPr>
              <w:t>papildus</w:t>
            </w:r>
            <w:proofErr w:type="spellEnd"/>
            <w:r w:rsidRPr="00CA38FC">
              <w:rPr>
                <w:rFonts w:ascii="Times New Roman" w:hAnsi="Times New Roman"/>
              </w:rPr>
              <w:t xml:space="preserve"> </w:t>
            </w:r>
            <w:proofErr w:type="spellStart"/>
            <w:r w:rsidRPr="00CA38FC">
              <w:rPr>
                <w:rFonts w:ascii="Times New Roman" w:hAnsi="Times New Roman"/>
              </w:rPr>
              <w:t>apkopes</w:t>
            </w:r>
            <w:proofErr w:type="spellEnd"/>
          </w:p>
          <w:p w14:paraId="157C01E5" w14:textId="77777777" w:rsidR="00A37B75" w:rsidRPr="00CA38FC" w:rsidRDefault="00A37B75" w:rsidP="002039F3">
            <w:pPr>
              <w:spacing w:line="360" w:lineRule="auto"/>
              <w:ind w:firstLine="720"/>
              <w:jc w:val="both"/>
            </w:pPr>
            <w:r w:rsidRPr="00CA38FC">
              <w:t>un</w:t>
            </w:r>
          </w:p>
          <w:p w14:paraId="516167F6" w14:textId="77777777" w:rsidR="00A37B75" w:rsidRPr="00CA38FC" w:rsidRDefault="00A37B75" w:rsidP="000E711C">
            <w:pPr>
              <w:pStyle w:val="ListParagraph"/>
              <w:numPr>
                <w:ilvl w:val="1"/>
                <w:numId w:val="65"/>
              </w:numPr>
              <w:spacing w:after="0" w:line="360" w:lineRule="auto"/>
              <w:ind w:left="739" w:firstLine="0"/>
              <w:jc w:val="both"/>
              <w:rPr>
                <w:rFonts w:ascii="Times New Roman" w:hAnsi="Times New Roman"/>
              </w:rPr>
            </w:pPr>
            <w:r w:rsidRPr="00CA38FC">
              <w:rPr>
                <w:rFonts w:ascii="Times New Roman" w:hAnsi="Times New Roman"/>
              </w:rPr>
              <w:t xml:space="preserve"> </w:t>
            </w:r>
            <w:proofErr w:type="spellStart"/>
            <w:r w:rsidRPr="00CA38FC">
              <w:rPr>
                <w:rFonts w:ascii="Times New Roman" w:hAnsi="Times New Roman"/>
              </w:rPr>
              <w:t>lietošanas</w:t>
            </w:r>
            <w:proofErr w:type="spellEnd"/>
            <w:r w:rsidRPr="00CA38FC">
              <w:rPr>
                <w:rFonts w:ascii="Times New Roman" w:hAnsi="Times New Roman"/>
              </w:rPr>
              <w:t xml:space="preserve"> </w:t>
            </w:r>
            <w:proofErr w:type="spellStart"/>
            <w:r w:rsidRPr="00CA38FC">
              <w:rPr>
                <w:rFonts w:ascii="Times New Roman" w:hAnsi="Times New Roman"/>
              </w:rPr>
              <w:t>garantijas</w:t>
            </w:r>
            <w:proofErr w:type="spellEnd"/>
            <w:r w:rsidRPr="00CA38FC">
              <w:rPr>
                <w:rFonts w:ascii="Times New Roman" w:hAnsi="Times New Roman"/>
              </w:rPr>
              <w:t xml:space="preserve"> </w:t>
            </w:r>
            <w:proofErr w:type="spellStart"/>
            <w:r w:rsidRPr="00CA38FC">
              <w:rPr>
                <w:rFonts w:ascii="Times New Roman" w:hAnsi="Times New Roman"/>
              </w:rPr>
              <w:t>laiks</w:t>
            </w:r>
            <w:proofErr w:type="spellEnd"/>
            <w:r w:rsidRPr="00CA38FC">
              <w:rPr>
                <w:rFonts w:ascii="Times New Roman" w:hAnsi="Times New Roman"/>
              </w:rPr>
              <w:t xml:space="preserve"> – ne </w:t>
            </w:r>
            <w:proofErr w:type="spellStart"/>
            <w:r w:rsidRPr="00CA38FC">
              <w:rPr>
                <w:rFonts w:ascii="Times New Roman" w:hAnsi="Times New Roman"/>
              </w:rPr>
              <w:t>mazāk</w:t>
            </w:r>
            <w:proofErr w:type="spellEnd"/>
            <w:r w:rsidRPr="00CA38FC">
              <w:rPr>
                <w:rFonts w:ascii="Times New Roman" w:hAnsi="Times New Roman"/>
              </w:rPr>
              <w:t xml:space="preserve"> </w:t>
            </w:r>
            <w:proofErr w:type="spellStart"/>
            <w:r w:rsidRPr="00CA38FC">
              <w:rPr>
                <w:rFonts w:ascii="Times New Roman" w:hAnsi="Times New Roman"/>
              </w:rPr>
              <w:t>kā</w:t>
            </w:r>
            <w:proofErr w:type="spellEnd"/>
            <w:r w:rsidRPr="00CA38FC">
              <w:rPr>
                <w:rFonts w:ascii="Times New Roman" w:hAnsi="Times New Roman"/>
              </w:rPr>
              <w:t xml:space="preserve"> 24 (</w:t>
            </w:r>
            <w:proofErr w:type="spellStart"/>
            <w:r w:rsidRPr="00CA38FC">
              <w:rPr>
                <w:rFonts w:ascii="Times New Roman" w:hAnsi="Times New Roman"/>
              </w:rPr>
              <w:t>divdesmit</w:t>
            </w:r>
            <w:proofErr w:type="spellEnd"/>
            <w:r w:rsidRPr="00CA38FC">
              <w:rPr>
                <w:rFonts w:ascii="Times New Roman" w:hAnsi="Times New Roman"/>
              </w:rPr>
              <w:t xml:space="preserve"> </w:t>
            </w:r>
            <w:proofErr w:type="spellStart"/>
            <w:r w:rsidRPr="00CA38FC">
              <w:rPr>
                <w:rFonts w:ascii="Times New Roman" w:hAnsi="Times New Roman"/>
              </w:rPr>
              <w:t>četri</w:t>
            </w:r>
            <w:proofErr w:type="spellEnd"/>
            <w:r w:rsidRPr="00CA38FC">
              <w:rPr>
                <w:rFonts w:ascii="Times New Roman" w:hAnsi="Times New Roman"/>
              </w:rPr>
              <w:t xml:space="preserve">) </w:t>
            </w:r>
            <w:proofErr w:type="spellStart"/>
            <w:r w:rsidRPr="00CA38FC">
              <w:rPr>
                <w:rFonts w:ascii="Times New Roman" w:hAnsi="Times New Roman"/>
              </w:rPr>
              <w:t>mēneši</w:t>
            </w:r>
            <w:proofErr w:type="spellEnd"/>
            <w:r w:rsidRPr="00CA38FC">
              <w:rPr>
                <w:rFonts w:ascii="Times New Roman" w:hAnsi="Times New Roman"/>
              </w:rPr>
              <w:t xml:space="preserve"> no </w:t>
            </w:r>
            <w:proofErr w:type="spellStart"/>
            <w:r w:rsidRPr="00CA38FC">
              <w:rPr>
                <w:rFonts w:ascii="Times New Roman" w:hAnsi="Times New Roman"/>
              </w:rPr>
              <w:t>komplekta</w:t>
            </w:r>
            <w:proofErr w:type="spellEnd"/>
            <w:r w:rsidRPr="00CA38FC">
              <w:rPr>
                <w:rFonts w:ascii="Times New Roman" w:hAnsi="Times New Roman"/>
              </w:rPr>
              <w:t xml:space="preserve"> </w:t>
            </w:r>
            <w:proofErr w:type="spellStart"/>
            <w:r w:rsidRPr="00CA38FC">
              <w:rPr>
                <w:rFonts w:ascii="Times New Roman" w:hAnsi="Times New Roman"/>
              </w:rPr>
              <w:t>sastāvdaļu</w:t>
            </w:r>
            <w:proofErr w:type="spellEnd"/>
            <w:r w:rsidRPr="00CA38FC">
              <w:rPr>
                <w:rFonts w:ascii="Times New Roman" w:hAnsi="Times New Roman"/>
              </w:rPr>
              <w:t xml:space="preserve"> </w:t>
            </w:r>
            <w:proofErr w:type="spellStart"/>
            <w:r w:rsidRPr="00CA38FC">
              <w:rPr>
                <w:rFonts w:ascii="Times New Roman" w:hAnsi="Times New Roman"/>
              </w:rPr>
              <w:t>izsniegšanas</w:t>
            </w:r>
            <w:proofErr w:type="spellEnd"/>
            <w:r w:rsidRPr="00CA38FC">
              <w:rPr>
                <w:rFonts w:ascii="Times New Roman" w:hAnsi="Times New Roman"/>
              </w:rPr>
              <w:t xml:space="preserve"> </w:t>
            </w:r>
            <w:proofErr w:type="spellStart"/>
            <w:r w:rsidRPr="00CA38FC">
              <w:rPr>
                <w:rFonts w:ascii="Times New Roman" w:hAnsi="Times New Roman"/>
              </w:rPr>
              <w:t>individuālā</w:t>
            </w:r>
            <w:proofErr w:type="spellEnd"/>
            <w:r w:rsidRPr="00CA38FC">
              <w:rPr>
                <w:rFonts w:ascii="Times New Roman" w:hAnsi="Times New Roman"/>
              </w:rPr>
              <w:t xml:space="preserve"> </w:t>
            </w:r>
            <w:proofErr w:type="spellStart"/>
            <w:r w:rsidRPr="00CA38FC">
              <w:rPr>
                <w:rFonts w:ascii="Times New Roman" w:hAnsi="Times New Roman"/>
              </w:rPr>
              <w:t>lietošanā</w:t>
            </w:r>
            <w:proofErr w:type="spellEnd"/>
            <w:r w:rsidRPr="00CA38FC">
              <w:rPr>
                <w:rFonts w:ascii="Times New Roman" w:hAnsi="Times New Roman"/>
              </w:rPr>
              <w:t xml:space="preserve"> </w:t>
            </w:r>
            <w:proofErr w:type="spellStart"/>
            <w:r w:rsidRPr="00CA38FC">
              <w:rPr>
                <w:rFonts w:ascii="Times New Roman" w:hAnsi="Times New Roman"/>
              </w:rPr>
              <w:t>brīža</w:t>
            </w:r>
            <w:proofErr w:type="spellEnd"/>
            <w:r w:rsidRPr="00CA38FC">
              <w:rPr>
                <w:rFonts w:ascii="Times New Roman" w:hAnsi="Times New Roman"/>
              </w:rPr>
              <w:t>,</w:t>
            </w:r>
          </w:p>
          <w:p w14:paraId="20DE23EF" w14:textId="77777777" w:rsidR="00A37B75" w:rsidRPr="007B22AF" w:rsidRDefault="00A37B75" w:rsidP="002039F3">
            <w:pPr>
              <w:spacing w:line="360" w:lineRule="auto"/>
              <w:ind w:hanging="113"/>
              <w:jc w:val="center"/>
              <w:rPr>
                <w:b/>
              </w:rPr>
            </w:pPr>
            <w:r w:rsidRPr="00CA38FC">
              <w:t>kur kopējais kombinētās garantijas laiks nav mazāks par 36 (trīsdesmit seši) mēnešiem</w:t>
            </w:r>
            <w:r w:rsidRPr="007B22AF">
              <w:t>.</w:t>
            </w:r>
          </w:p>
        </w:tc>
      </w:tr>
      <w:tr w:rsidR="00A37B75" w:rsidRPr="007B22AF" w14:paraId="7EC7834C" w14:textId="77777777" w:rsidTr="002039F3">
        <w:trPr>
          <w:trHeight w:val="60"/>
        </w:trPr>
        <w:tc>
          <w:tcPr>
            <w:tcW w:w="8957" w:type="dxa"/>
          </w:tcPr>
          <w:p w14:paraId="1A5D0CFA" w14:textId="77777777" w:rsidR="00A37B75" w:rsidRPr="007B22AF" w:rsidRDefault="00A37B75" w:rsidP="002039F3">
            <w:pPr>
              <w:spacing w:line="360" w:lineRule="auto"/>
              <w:jc w:val="center"/>
              <w:rPr>
                <w:b/>
              </w:rPr>
            </w:pPr>
            <w:r w:rsidRPr="007B22AF">
              <w:rPr>
                <w:b/>
              </w:rPr>
              <w:t>PAPILDU PRASĪBAS</w:t>
            </w:r>
          </w:p>
        </w:tc>
      </w:tr>
      <w:tr w:rsidR="00A37B75" w:rsidRPr="007B22AF" w14:paraId="6DBB72B6" w14:textId="77777777" w:rsidTr="002039F3">
        <w:trPr>
          <w:trHeight w:val="416"/>
        </w:trPr>
        <w:tc>
          <w:tcPr>
            <w:tcW w:w="8957" w:type="dxa"/>
          </w:tcPr>
          <w:p w14:paraId="4704E874" w14:textId="77777777" w:rsidR="00A37B75" w:rsidRPr="007B22AF" w:rsidRDefault="00A37B75" w:rsidP="002039F3">
            <w:pPr>
              <w:spacing w:line="360" w:lineRule="auto"/>
              <w:ind w:firstLine="720"/>
              <w:jc w:val="both"/>
              <w:rPr>
                <w:rFonts w:eastAsia="Calibri"/>
              </w:rPr>
            </w:pPr>
            <w:r w:rsidRPr="007B22AF">
              <w:rPr>
                <w:rFonts w:eastAsia="Calibri"/>
              </w:rPr>
              <w:t>Jāparedz iespēja līguma izpildes laikā atbilstoši pasūtītāja pieprasījumam veikt izmaiņas konstrukcijā līdz pat 30</w:t>
            </w:r>
            <w:r>
              <w:rPr>
                <w:rFonts w:eastAsia="Calibri"/>
              </w:rPr>
              <w:t> </w:t>
            </w:r>
            <w:r w:rsidRPr="007B22AF">
              <w:rPr>
                <w:rFonts w:eastAsia="Calibri"/>
              </w:rPr>
              <w:t>% apjomā.</w:t>
            </w:r>
          </w:p>
          <w:p w14:paraId="22568F12" w14:textId="77777777" w:rsidR="00A37B75" w:rsidRPr="007B22AF" w:rsidRDefault="00A37B75" w:rsidP="002039F3">
            <w:pPr>
              <w:spacing w:line="360" w:lineRule="auto"/>
              <w:ind w:firstLine="600"/>
              <w:jc w:val="both"/>
              <w:rPr>
                <w:b/>
              </w:rPr>
            </w:pPr>
            <w:r w:rsidRPr="007B22AF">
              <w:rPr>
                <w:rFonts w:eastAsia="Calibri"/>
              </w:rPr>
              <w:t xml:space="preserve">  Nepieciešamības gadījumā jānodrošina iespēja izgatavot atsevišķus nestandarta izmēra izstrādājumus atbilstoši pasūtītāja pieprasījumam.</w:t>
            </w:r>
          </w:p>
        </w:tc>
      </w:tr>
    </w:tbl>
    <w:p w14:paraId="4B2CB3C4" w14:textId="77777777" w:rsidR="00A37B75" w:rsidRPr="007B22AF" w:rsidRDefault="00A37B75" w:rsidP="00A37B75">
      <w:pPr>
        <w:spacing w:line="360" w:lineRule="auto"/>
        <w:jc w:val="both"/>
      </w:pPr>
    </w:p>
    <w:p w14:paraId="0CF94597" w14:textId="77777777" w:rsidR="00A37B75" w:rsidRPr="007B22AF" w:rsidRDefault="00A37B75" w:rsidP="00A37B75">
      <w:pPr>
        <w:spacing w:line="360" w:lineRule="auto"/>
        <w:jc w:val="center"/>
      </w:pPr>
      <w:r w:rsidRPr="007B22AF">
        <w:rPr>
          <w:noProof/>
        </w:rPr>
        <w:lastRenderedPageBreak/>
        <w:drawing>
          <wp:inline distT="0" distB="0" distL="0" distR="0" wp14:anchorId="79D8FFC4" wp14:editId="14D8FD8A">
            <wp:extent cx="5895975" cy="417742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15873" cy="4191524"/>
                    </a:xfrm>
                    <a:prstGeom prst="rect">
                      <a:avLst/>
                    </a:prstGeom>
                  </pic:spPr>
                </pic:pic>
              </a:graphicData>
            </a:graphic>
          </wp:inline>
        </w:drawing>
      </w:r>
    </w:p>
    <w:p w14:paraId="51EF6E19" w14:textId="77777777" w:rsidR="00A37B75" w:rsidRPr="007B22AF" w:rsidRDefault="00A37B75" w:rsidP="00A37B75">
      <w:pPr>
        <w:jc w:val="center"/>
      </w:pPr>
      <w:r w:rsidRPr="007B22AF">
        <w:t>10. att. Gatavā izstrādājuma mērījumu shēma</w:t>
      </w:r>
    </w:p>
    <w:p w14:paraId="695F906B" w14:textId="77777777" w:rsidR="00A37B75" w:rsidRPr="007B22AF" w:rsidRDefault="00A37B75" w:rsidP="00A37B75">
      <w:pPr>
        <w:spacing w:line="360" w:lineRule="auto"/>
        <w:jc w:val="center"/>
        <w:sectPr w:rsidR="00A37B75" w:rsidRPr="007B22AF" w:rsidSect="006D1503">
          <w:footerReference w:type="default" r:id="rId25"/>
          <w:pgSz w:w="11906" w:h="16838"/>
          <w:pgMar w:top="1134" w:right="1134" w:bottom="1134" w:left="1276" w:header="709" w:footer="709" w:gutter="0"/>
          <w:cols w:space="708"/>
          <w:docGrid w:linePitch="360"/>
        </w:sectPr>
      </w:pPr>
      <w:r w:rsidRPr="007B22AF">
        <w:rPr>
          <w:bCs/>
        </w:rPr>
        <w:t>(attēlam ir informatīva nozīme)</w:t>
      </w:r>
    </w:p>
    <w:p w14:paraId="123442D3" w14:textId="77777777" w:rsidR="00A37B75" w:rsidRPr="007B22AF" w:rsidRDefault="00A37B75" w:rsidP="00A37B75">
      <w:pPr>
        <w:rPr>
          <w:b/>
          <w:lang w:eastAsia="en-US"/>
        </w:rPr>
      </w:pPr>
    </w:p>
    <w:p w14:paraId="79F445FB" w14:textId="77777777" w:rsidR="00A37B75" w:rsidRPr="007B22AF" w:rsidRDefault="00A37B75" w:rsidP="00A37B75">
      <w:r w:rsidRPr="007B22AF">
        <w:rPr>
          <w:b/>
          <w:lang w:eastAsia="en-US"/>
        </w:rPr>
        <w:t xml:space="preserve">Jakas gatavā izstrādājuma mērījumu tabula (cm)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
        <w:gridCol w:w="2000"/>
        <w:gridCol w:w="801"/>
        <w:gridCol w:w="868"/>
        <w:gridCol w:w="1016"/>
        <w:gridCol w:w="887"/>
        <w:gridCol w:w="962"/>
        <w:gridCol w:w="1010"/>
        <w:gridCol w:w="1054"/>
        <w:gridCol w:w="896"/>
        <w:gridCol w:w="1016"/>
        <w:gridCol w:w="1016"/>
        <w:gridCol w:w="1016"/>
        <w:gridCol w:w="1016"/>
      </w:tblGrid>
      <w:tr w:rsidR="00A37B75" w:rsidRPr="007B22AF" w14:paraId="129DBDF4" w14:textId="77777777" w:rsidTr="002039F3">
        <w:trPr>
          <w:trHeight w:val="390"/>
          <w:jc w:val="center"/>
        </w:trPr>
        <w:tc>
          <w:tcPr>
            <w:tcW w:w="1143" w:type="pct"/>
            <w:gridSpan w:val="3"/>
            <w:vMerge w:val="restart"/>
            <w:tcBorders>
              <w:top w:val="single" w:sz="4" w:space="0" w:color="auto"/>
              <w:left w:val="single" w:sz="4" w:space="0" w:color="auto"/>
              <w:bottom w:val="single" w:sz="4" w:space="0" w:color="auto"/>
              <w:right w:val="single" w:sz="4" w:space="0" w:color="auto"/>
            </w:tcBorders>
            <w:noWrap/>
            <w:vAlign w:val="center"/>
            <w:hideMark/>
          </w:tcPr>
          <w:p w14:paraId="2B2DAA44" w14:textId="77777777" w:rsidR="00A37B75" w:rsidRPr="007B22AF" w:rsidRDefault="00A37B75" w:rsidP="002039F3">
            <w:pPr>
              <w:jc w:val="center"/>
              <w:rPr>
                <w:b/>
                <w:bCs/>
                <w:lang w:eastAsia="en-US"/>
              </w:rPr>
            </w:pPr>
            <w:bookmarkStart w:id="55" w:name="_Hlk133398468"/>
            <w:r w:rsidRPr="007B22AF">
              <w:rPr>
                <w:b/>
                <w:bCs/>
                <w:lang w:eastAsia="en-US"/>
              </w:rPr>
              <w:t>IZMĒRU GRUPA</w:t>
            </w:r>
          </w:p>
        </w:tc>
        <w:tc>
          <w:tcPr>
            <w:tcW w:w="675" w:type="pct"/>
            <w:gridSpan w:val="2"/>
            <w:tcBorders>
              <w:top w:val="single" w:sz="4" w:space="0" w:color="auto"/>
              <w:left w:val="single" w:sz="4" w:space="0" w:color="auto"/>
              <w:bottom w:val="nil"/>
              <w:right w:val="single" w:sz="4" w:space="0" w:color="auto"/>
            </w:tcBorders>
            <w:shd w:val="clear" w:color="auto" w:fill="D9D9D9"/>
            <w:noWrap/>
            <w:vAlign w:val="center"/>
            <w:hideMark/>
          </w:tcPr>
          <w:p w14:paraId="11E9C4C1" w14:textId="77777777" w:rsidR="00A37B75" w:rsidRPr="007B22AF" w:rsidRDefault="00A37B75" w:rsidP="002039F3">
            <w:pPr>
              <w:jc w:val="center"/>
              <w:rPr>
                <w:b/>
                <w:bCs/>
                <w:lang w:eastAsia="en-US"/>
              </w:rPr>
            </w:pPr>
            <w:r w:rsidRPr="007B22AF">
              <w:rPr>
                <w:b/>
                <w:bCs/>
                <w:lang w:eastAsia="en-US"/>
              </w:rPr>
              <w:t>ETIĶETE</w:t>
            </w:r>
          </w:p>
        </w:tc>
        <w:tc>
          <w:tcPr>
            <w:tcW w:w="3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DCF9E" w14:textId="77777777" w:rsidR="00A37B75" w:rsidRPr="007B22AF" w:rsidRDefault="00A37B75" w:rsidP="002039F3">
            <w:pPr>
              <w:jc w:val="center"/>
              <w:rPr>
                <w:b/>
                <w:bCs/>
                <w:lang w:eastAsia="en-US"/>
              </w:rPr>
            </w:pPr>
            <w:r w:rsidRPr="007B22AF">
              <w:rPr>
                <w:b/>
                <w:bCs/>
                <w:lang w:eastAsia="en-US"/>
              </w:rPr>
              <w:t>2XS</w:t>
            </w:r>
          </w:p>
        </w:tc>
        <w:tc>
          <w:tcPr>
            <w:tcW w:w="345" w:type="pct"/>
            <w:tcBorders>
              <w:top w:val="single" w:sz="4" w:space="0" w:color="auto"/>
              <w:left w:val="single" w:sz="4" w:space="0" w:color="auto"/>
              <w:bottom w:val="single" w:sz="4" w:space="0" w:color="auto"/>
              <w:right w:val="single" w:sz="4" w:space="0" w:color="auto"/>
            </w:tcBorders>
            <w:shd w:val="clear" w:color="auto" w:fill="D9D9D9"/>
            <w:vAlign w:val="center"/>
          </w:tcPr>
          <w:p w14:paraId="0882C063" w14:textId="77777777" w:rsidR="00A37B75" w:rsidRPr="007B22AF" w:rsidRDefault="00A37B75" w:rsidP="002039F3">
            <w:pPr>
              <w:jc w:val="center"/>
              <w:rPr>
                <w:b/>
                <w:bCs/>
                <w:lang w:eastAsia="en-US"/>
              </w:rPr>
            </w:pPr>
            <w:r w:rsidRPr="007B22AF">
              <w:rPr>
                <w:b/>
                <w:bCs/>
                <w:lang w:eastAsia="en-US"/>
              </w:rPr>
              <w:t>XS</w:t>
            </w:r>
          </w:p>
        </w:tc>
        <w:tc>
          <w:tcPr>
            <w:tcW w:w="36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B1B3D3B" w14:textId="77777777" w:rsidR="00A37B75" w:rsidRPr="007B22AF" w:rsidRDefault="00A37B75" w:rsidP="002039F3">
            <w:pPr>
              <w:jc w:val="center"/>
              <w:rPr>
                <w:b/>
                <w:bCs/>
                <w:lang w:eastAsia="en-US"/>
              </w:rPr>
            </w:pPr>
            <w:r w:rsidRPr="007B22AF">
              <w:rPr>
                <w:b/>
                <w:bCs/>
                <w:lang w:eastAsia="en-US"/>
              </w:rPr>
              <w:t>S</w:t>
            </w:r>
          </w:p>
        </w:tc>
        <w:tc>
          <w:tcPr>
            <w:tcW w:w="3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08BACD" w14:textId="77777777" w:rsidR="00A37B75" w:rsidRPr="007B22AF" w:rsidRDefault="00A37B75" w:rsidP="002039F3">
            <w:pPr>
              <w:jc w:val="center"/>
              <w:rPr>
                <w:b/>
                <w:bCs/>
                <w:lang w:eastAsia="en-US"/>
              </w:rPr>
            </w:pPr>
            <w:r w:rsidRPr="007B22AF">
              <w:rPr>
                <w:b/>
                <w:bCs/>
                <w:lang w:eastAsia="en-US"/>
              </w:rPr>
              <w:t>M</w:t>
            </w: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F3376C" w14:textId="77777777" w:rsidR="00A37B75" w:rsidRPr="007B22AF" w:rsidRDefault="00A37B75" w:rsidP="002039F3">
            <w:pPr>
              <w:jc w:val="center"/>
              <w:rPr>
                <w:b/>
                <w:bCs/>
                <w:lang w:eastAsia="en-US"/>
              </w:rPr>
            </w:pPr>
            <w:r w:rsidRPr="007B22AF">
              <w:rPr>
                <w:b/>
                <w:bCs/>
                <w:lang w:eastAsia="en-US"/>
              </w:rPr>
              <w:t>L</w:t>
            </w:r>
          </w:p>
        </w:tc>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A1E1E7" w14:textId="77777777" w:rsidR="00A37B75" w:rsidRPr="007B22AF" w:rsidRDefault="00A37B75" w:rsidP="002039F3">
            <w:pPr>
              <w:jc w:val="center"/>
              <w:rPr>
                <w:b/>
                <w:bCs/>
                <w:lang w:eastAsia="en-US"/>
              </w:rPr>
            </w:pPr>
            <w:r w:rsidRPr="007B22AF">
              <w:rPr>
                <w:b/>
                <w:bCs/>
                <w:lang w:eastAsia="en-US"/>
              </w:rPr>
              <w:t>XL</w:t>
            </w:r>
          </w:p>
        </w:tc>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64598D" w14:textId="77777777" w:rsidR="00A37B75" w:rsidRPr="007B22AF" w:rsidRDefault="00A37B75" w:rsidP="002039F3">
            <w:pPr>
              <w:jc w:val="center"/>
              <w:rPr>
                <w:b/>
                <w:bCs/>
                <w:lang w:eastAsia="en-US"/>
              </w:rPr>
            </w:pPr>
            <w:r w:rsidRPr="007B22AF">
              <w:rPr>
                <w:b/>
                <w:bCs/>
                <w:lang w:eastAsia="en-US"/>
              </w:rPr>
              <w:t>XXL</w:t>
            </w:r>
          </w:p>
        </w:tc>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CC28A6" w14:textId="77777777" w:rsidR="00A37B75" w:rsidRPr="007B22AF" w:rsidRDefault="00A37B75" w:rsidP="002039F3">
            <w:pPr>
              <w:jc w:val="center"/>
              <w:rPr>
                <w:b/>
                <w:bCs/>
                <w:lang w:eastAsia="en-US"/>
              </w:rPr>
            </w:pPr>
            <w:r w:rsidRPr="007B22AF">
              <w:rPr>
                <w:b/>
                <w:bCs/>
                <w:lang w:eastAsia="en-US"/>
              </w:rPr>
              <w:t>3XL</w:t>
            </w:r>
          </w:p>
        </w:tc>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404B83" w14:textId="77777777" w:rsidR="00A37B75" w:rsidRPr="007B22AF" w:rsidRDefault="00A37B75" w:rsidP="002039F3">
            <w:pPr>
              <w:jc w:val="center"/>
              <w:rPr>
                <w:b/>
                <w:bCs/>
                <w:lang w:eastAsia="en-US"/>
              </w:rPr>
            </w:pPr>
            <w:r w:rsidRPr="007B22AF">
              <w:rPr>
                <w:b/>
                <w:bCs/>
                <w:lang w:eastAsia="en-US"/>
              </w:rPr>
              <w:t>4XL</w:t>
            </w:r>
          </w:p>
        </w:tc>
      </w:tr>
      <w:tr w:rsidR="00A37B75" w:rsidRPr="007B22AF" w14:paraId="0C8F3F46" w14:textId="77777777" w:rsidTr="002039F3">
        <w:trPr>
          <w:trHeight w:val="315"/>
          <w:jc w:val="center"/>
        </w:trPr>
        <w:tc>
          <w:tcPr>
            <w:tcW w:w="1143" w:type="pct"/>
            <w:gridSpan w:val="3"/>
            <w:vMerge/>
            <w:tcBorders>
              <w:top w:val="single" w:sz="4" w:space="0" w:color="auto"/>
              <w:left w:val="single" w:sz="4" w:space="0" w:color="auto"/>
              <w:bottom w:val="single" w:sz="4" w:space="0" w:color="auto"/>
              <w:right w:val="single" w:sz="4" w:space="0" w:color="auto"/>
            </w:tcBorders>
            <w:vAlign w:val="center"/>
            <w:hideMark/>
          </w:tcPr>
          <w:p w14:paraId="488CF98E" w14:textId="77777777" w:rsidR="00A37B75" w:rsidRPr="007B22AF" w:rsidRDefault="00A37B75" w:rsidP="002039F3">
            <w:pPr>
              <w:rPr>
                <w:b/>
                <w:bCs/>
                <w:lang w:eastAsia="en-US"/>
              </w:rPr>
            </w:pPr>
          </w:p>
        </w:tc>
        <w:tc>
          <w:tcPr>
            <w:tcW w:w="311" w:type="pct"/>
            <w:vMerge w:val="restart"/>
            <w:tcBorders>
              <w:top w:val="nil"/>
              <w:left w:val="single" w:sz="4" w:space="0" w:color="auto"/>
              <w:bottom w:val="single" w:sz="4" w:space="0" w:color="auto"/>
              <w:right w:val="single" w:sz="4" w:space="0" w:color="auto"/>
            </w:tcBorders>
            <w:shd w:val="clear" w:color="auto" w:fill="D9D9D9"/>
            <w:noWrap/>
            <w:vAlign w:val="center"/>
            <w:hideMark/>
          </w:tcPr>
          <w:p w14:paraId="634E941A" w14:textId="77777777" w:rsidR="00A37B75" w:rsidRPr="007B22AF" w:rsidRDefault="00A37B75" w:rsidP="002039F3">
            <w:pPr>
              <w:rPr>
                <w:b/>
                <w:bCs/>
                <w:lang w:eastAsia="en-US"/>
              </w:rPr>
            </w:pP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8948947" w14:textId="77777777" w:rsidR="00A37B75" w:rsidRPr="007B22AF" w:rsidRDefault="00A37B75" w:rsidP="002039F3">
            <w:pPr>
              <w:jc w:val="center"/>
              <w:rPr>
                <w:b/>
                <w:bCs/>
                <w:i/>
                <w:iCs/>
                <w:lang w:eastAsia="en-US"/>
              </w:rPr>
            </w:pPr>
            <w:proofErr w:type="spellStart"/>
            <w:r w:rsidRPr="007B22AF">
              <w:rPr>
                <w:b/>
                <w:bCs/>
                <w:i/>
                <w:iCs/>
                <w:lang w:eastAsia="en-US"/>
              </w:rPr>
              <w:t>Kr.ap</w:t>
            </w:r>
            <w:proofErr w:type="spellEnd"/>
            <w:r w:rsidRPr="007B22AF">
              <w:rPr>
                <w:b/>
                <w:bCs/>
                <w:i/>
                <w:iCs/>
                <w:lang w:eastAsia="en-US"/>
              </w:rPr>
              <w:t>.</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5634ED8" w14:textId="77777777" w:rsidR="00A37B75" w:rsidRPr="007B22AF" w:rsidRDefault="00A37B75" w:rsidP="002039F3">
            <w:pPr>
              <w:spacing w:after="120"/>
              <w:jc w:val="center"/>
              <w:rPr>
                <w:b/>
                <w:bCs/>
                <w:i/>
                <w:iCs/>
                <w:lang w:eastAsia="en-US"/>
              </w:rPr>
            </w:pPr>
            <w:r w:rsidRPr="007B22AF">
              <w:rPr>
                <w:b/>
                <w:bCs/>
                <w:i/>
                <w:iCs/>
                <w:lang w:eastAsia="en-US"/>
              </w:rPr>
              <w:t>68-75</w:t>
            </w:r>
          </w:p>
        </w:tc>
        <w:tc>
          <w:tcPr>
            <w:tcW w:w="345" w:type="pct"/>
            <w:tcBorders>
              <w:top w:val="single" w:sz="4" w:space="0" w:color="auto"/>
              <w:left w:val="single" w:sz="4" w:space="0" w:color="auto"/>
              <w:bottom w:val="single" w:sz="4" w:space="0" w:color="auto"/>
              <w:right w:val="single" w:sz="4" w:space="0" w:color="auto"/>
            </w:tcBorders>
          </w:tcPr>
          <w:p w14:paraId="5DD49D71" w14:textId="77777777" w:rsidR="00A37B75" w:rsidRPr="007B22AF" w:rsidRDefault="00A37B75" w:rsidP="002039F3">
            <w:pPr>
              <w:spacing w:after="120"/>
              <w:jc w:val="center"/>
              <w:rPr>
                <w:b/>
                <w:i/>
              </w:rPr>
            </w:pPr>
            <w:r w:rsidRPr="007B22AF">
              <w:rPr>
                <w:b/>
                <w:i/>
              </w:rPr>
              <w:t>76-81</w:t>
            </w:r>
          </w:p>
        </w:tc>
        <w:tc>
          <w:tcPr>
            <w:tcW w:w="362" w:type="pct"/>
            <w:tcBorders>
              <w:top w:val="single" w:sz="4" w:space="0" w:color="auto"/>
              <w:left w:val="single" w:sz="4" w:space="0" w:color="auto"/>
              <w:bottom w:val="single" w:sz="4" w:space="0" w:color="auto"/>
              <w:right w:val="single" w:sz="4" w:space="0" w:color="auto"/>
            </w:tcBorders>
            <w:noWrap/>
            <w:hideMark/>
          </w:tcPr>
          <w:p w14:paraId="40A8E43F" w14:textId="77777777" w:rsidR="00A37B75" w:rsidRPr="007B22AF" w:rsidRDefault="00A37B75" w:rsidP="002039F3">
            <w:pPr>
              <w:spacing w:after="120"/>
              <w:jc w:val="center"/>
              <w:rPr>
                <w:b/>
                <w:bCs/>
                <w:i/>
                <w:iCs/>
                <w:lang w:eastAsia="en-US"/>
              </w:rPr>
            </w:pPr>
            <w:r w:rsidRPr="007B22AF">
              <w:rPr>
                <w:b/>
                <w:i/>
              </w:rPr>
              <w:t>82-89</w:t>
            </w:r>
          </w:p>
        </w:tc>
        <w:tc>
          <w:tcPr>
            <w:tcW w:w="378" w:type="pct"/>
            <w:tcBorders>
              <w:top w:val="single" w:sz="4" w:space="0" w:color="auto"/>
              <w:left w:val="single" w:sz="4" w:space="0" w:color="auto"/>
              <w:bottom w:val="single" w:sz="4" w:space="0" w:color="auto"/>
              <w:right w:val="single" w:sz="4" w:space="0" w:color="auto"/>
            </w:tcBorders>
            <w:noWrap/>
            <w:hideMark/>
          </w:tcPr>
          <w:p w14:paraId="2A4929D1" w14:textId="77777777" w:rsidR="00A37B75" w:rsidRPr="007B22AF" w:rsidRDefault="00A37B75" w:rsidP="002039F3">
            <w:pPr>
              <w:spacing w:after="120"/>
              <w:jc w:val="center"/>
              <w:rPr>
                <w:b/>
                <w:bCs/>
                <w:i/>
                <w:iCs/>
                <w:lang w:eastAsia="en-US"/>
              </w:rPr>
            </w:pPr>
            <w:r w:rsidRPr="007B22AF">
              <w:rPr>
                <w:b/>
                <w:i/>
              </w:rPr>
              <w:t>90-97</w:t>
            </w: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53D6041A" w14:textId="77777777" w:rsidR="00A37B75" w:rsidRPr="007B22AF" w:rsidRDefault="00A37B75" w:rsidP="002039F3">
            <w:pPr>
              <w:spacing w:after="120"/>
              <w:jc w:val="center"/>
              <w:rPr>
                <w:b/>
                <w:bCs/>
                <w:i/>
                <w:iCs/>
                <w:lang w:eastAsia="en-US"/>
              </w:rPr>
            </w:pPr>
            <w:r w:rsidRPr="007B22AF">
              <w:rPr>
                <w:b/>
                <w:i/>
              </w:rPr>
              <w:t>98-105</w:t>
            </w:r>
          </w:p>
        </w:tc>
        <w:tc>
          <w:tcPr>
            <w:tcW w:w="364" w:type="pct"/>
            <w:tcBorders>
              <w:top w:val="single" w:sz="4" w:space="0" w:color="auto"/>
              <w:left w:val="single" w:sz="4" w:space="0" w:color="auto"/>
              <w:bottom w:val="single" w:sz="4" w:space="0" w:color="auto"/>
              <w:right w:val="single" w:sz="4" w:space="0" w:color="auto"/>
            </w:tcBorders>
            <w:noWrap/>
            <w:hideMark/>
          </w:tcPr>
          <w:p w14:paraId="546836BB" w14:textId="77777777" w:rsidR="00A37B75" w:rsidRPr="007B22AF" w:rsidRDefault="00A37B75" w:rsidP="002039F3">
            <w:pPr>
              <w:spacing w:after="120"/>
              <w:jc w:val="center"/>
              <w:rPr>
                <w:b/>
                <w:bCs/>
                <w:i/>
                <w:iCs/>
                <w:lang w:eastAsia="en-US"/>
              </w:rPr>
            </w:pPr>
            <w:r w:rsidRPr="007B22AF">
              <w:rPr>
                <w:b/>
                <w:i/>
              </w:rPr>
              <w:t>106-113</w:t>
            </w:r>
          </w:p>
        </w:tc>
        <w:tc>
          <w:tcPr>
            <w:tcW w:w="364" w:type="pct"/>
            <w:tcBorders>
              <w:top w:val="single" w:sz="4" w:space="0" w:color="auto"/>
              <w:left w:val="single" w:sz="4" w:space="0" w:color="auto"/>
              <w:bottom w:val="single" w:sz="4" w:space="0" w:color="auto"/>
              <w:right w:val="single" w:sz="4" w:space="0" w:color="auto"/>
            </w:tcBorders>
            <w:noWrap/>
            <w:hideMark/>
          </w:tcPr>
          <w:p w14:paraId="3D08833E" w14:textId="77777777" w:rsidR="00A37B75" w:rsidRPr="007B22AF" w:rsidRDefault="00A37B75" w:rsidP="002039F3">
            <w:pPr>
              <w:spacing w:after="120"/>
              <w:jc w:val="center"/>
              <w:rPr>
                <w:b/>
                <w:bCs/>
                <w:i/>
                <w:iCs/>
                <w:lang w:eastAsia="en-US"/>
              </w:rPr>
            </w:pPr>
            <w:r w:rsidRPr="007B22AF">
              <w:rPr>
                <w:b/>
                <w:i/>
              </w:rPr>
              <w:t>114-121</w:t>
            </w:r>
          </w:p>
        </w:tc>
        <w:tc>
          <w:tcPr>
            <w:tcW w:w="364" w:type="pct"/>
            <w:tcBorders>
              <w:top w:val="single" w:sz="4" w:space="0" w:color="auto"/>
              <w:left w:val="single" w:sz="4" w:space="0" w:color="auto"/>
              <w:bottom w:val="single" w:sz="4" w:space="0" w:color="auto"/>
              <w:right w:val="single" w:sz="4" w:space="0" w:color="auto"/>
            </w:tcBorders>
            <w:noWrap/>
            <w:hideMark/>
          </w:tcPr>
          <w:p w14:paraId="0A9FBD2A" w14:textId="77777777" w:rsidR="00A37B75" w:rsidRPr="007B22AF" w:rsidRDefault="00A37B75" w:rsidP="002039F3">
            <w:pPr>
              <w:spacing w:after="120"/>
              <w:jc w:val="center"/>
              <w:rPr>
                <w:b/>
                <w:bCs/>
                <w:i/>
                <w:iCs/>
                <w:lang w:eastAsia="en-US"/>
              </w:rPr>
            </w:pPr>
            <w:r w:rsidRPr="007B22AF">
              <w:rPr>
                <w:b/>
                <w:i/>
              </w:rPr>
              <w:t>122-129</w:t>
            </w:r>
          </w:p>
        </w:tc>
        <w:tc>
          <w:tcPr>
            <w:tcW w:w="364" w:type="pct"/>
            <w:tcBorders>
              <w:top w:val="single" w:sz="4" w:space="0" w:color="auto"/>
              <w:left w:val="single" w:sz="4" w:space="0" w:color="auto"/>
              <w:bottom w:val="single" w:sz="4" w:space="0" w:color="auto"/>
              <w:right w:val="single" w:sz="4" w:space="0" w:color="auto"/>
            </w:tcBorders>
            <w:noWrap/>
            <w:hideMark/>
          </w:tcPr>
          <w:p w14:paraId="2D28AD5B" w14:textId="77777777" w:rsidR="00A37B75" w:rsidRPr="007B22AF" w:rsidRDefault="00A37B75" w:rsidP="002039F3">
            <w:pPr>
              <w:spacing w:after="120"/>
              <w:jc w:val="center"/>
              <w:rPr>
                <w:b/>
                <w:bCs/>
                <w:i/>
                <w:iCs/>
                <w:lang w:eastAsia="en-US"/>
              </w:rPr>
            </w:pPr>
            <w:r w:rsidRPr="007B22AF">
              <w:rPr>
                <w:b/>
                <w:i/>
              </w:rPr>
              <w:t>130-137</w:t>
            </w:r>
          </w:p>
        </w:tc>
      </w:tr>
      <w:tr w:rsidR="00A37B75" w:rsidRPr="007B22AF" w14:paraId="6637D3F2" w14:textId="77777777" w:rsidTr="002039F3">
        <w:trPr>
          <w:trHeight w:val="330"/>
          <w:jc w:val="center"/>
        </w:trPr>
        <w:tc>
          <w:tcPr>
            <w:tcW w:w="1143" w:type="pct"/>
            <w:gridSpan w:val="3"/>
            <w:vMerge/>
            <w:tcBorders>
              <w:top w:val="single" w:sz="4" w:space="0" w:color="auto"/>
              <w:left w:val="single" w:sz="4" w:space="0" w:color="auto"/>
              <w:bottom w:val="single" w:sz="4" w:space="0" w:color="auto"/>
              <w:right w:val="single" w:sz="4" w:space="0" w:color="auto"/>
            </w:tcBorders>
            <w:vAlign w:val="center"/>
            <w:hideMark/>
          </w:tcPr>
          <w:p w14:paraId="6E7B1148" w14:textId="77777777" w:rsidR="00A37B75" w:rsidRPr="007B22AF" w:rsidRDefault="00A37B75" w:rsidP="002039F3">
            <w:pPr>
              <w:rPr>
                <w:b/>
                <w:bCs/>
                <w:lang w:eastAsia="en-US"/>
              </w:rPr>
            </w:pPr>
          </w:p>
        </w:tc>
        <w:tc>
          <w:tcPr>
            <w:tcW w:w="311" w:type="pct"/>
            <w:vMerge/>
            <w:tcBorders>
              <w:top w:val="nil"/>
              <w:left w:val="single" w:sz="4" w:space="0" w:color="auto"/>
              <w:bottom w:val="single" w:sz="4" w:space="0" w:color="auto"/>
              <w:right w:val="single" w:sz="4" w:space="0" w:color="auto"/>
            </w:tcBorders>
            <w:vAlign w:val="center"/>
            <w:hideMark/>
          </w:tcPr>
          <w:p w14:paraId="0252E17C" w14:textId="77777777" w:rsidR="00A37B75" w:rsidRPr="007B22AF" w:rsidRDefault="00A37B75" w:rsidP="002039F3">
            <w:pPr>
              <w:rPr>
                <w:b/>
                <w:bCs/>
                <w:lang w:eastAsia="en-US"/>
              </w:rPr>
            </w:pP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40A0FBEF" w14:textId="77777777" w:rsidR="00A37B75" w:rsidRPr="007B22AF" w:rsidRDefault="00A37B75" w:rsidP="002039F3">
            <w:pPr>
              <w:jc w:val="center"/>
              <w:rPr>
                <w:b/>
                <w:bCs/>
                <w:i/>
                <w:iCs/>
                <w:lang w:eastAsia="en-US"/>
              </w:rPr>
            </w:pPr>
            <w:proofErr w:type="spellStart"/>
            <w:r w:rsidRPr="007B22AF">
              <w:rPr>
                <w:b/>
                <w:bCs/>
                <w:i/>
                <w:iCs/>
                <w:lang w:eastAsia="en-US"/>
              </w:rPr>
              <w:t>V.ap</w:t>
            </w:r>
            <w:proofErr w:type="spellEnd"/>
            <w:r w:rsidRPr="007B22AF">
              <w:rPr>
                <w:b/>
                <w:bCs/>
                <w:i/>
                <w:iCs/>
                <w:lang w:eastAsia="en-US"/>
              </w:rPr>
              <w:t>.</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AEDC7E8" w14:textId="77777777" w:rsidR="00A37B75" w:rsidRPr="007B22AF" w:rsidRDefault="00A37B75" w:rsidP="002039F3">
            <w:pPr>
              <w:spacing w:after="120"/>
              <w:jc w:val="center"/>
              <w:rPr>
                <w:b/>
                <w:bCs/>
                <w:i/>
                <w:iCs/>
                <w:lang w:eastAsia="en-US"/>
              </w:rPr>
            </w:pPr>
            <w:r w:rsidRPr="007B22AF">
              <w:rPr>
                <w:b/>
                <w:i/>
              </w:rPr>
              <w:t>60-64</w:t>
            </w:r>
          </w:p>
        </w:tc>
        <w:tc>
          <w:tcPr>
            <w:tcW w:w="345" w:type="pct"/>
            <w:tcBorders>
              <w:top w:val="single" w:sz="4" w:space="0" w:color="auto"/>
              <w:left w:val="single" w:sz="4" w:space="0" w:color="auto"/>
              <w:bottom w:val="single" w:sz="4" w:space="0" w:color="auto"/>
              <w:right w:val="single" w:sz="4" w:space="0" w:color="auto"/>
            </w:tcBorders>
          </w:tcPr>
          <w:p w14:paraId="0F1AF616" w14:textId="77777777" w:rsidR="00A37B75" w:rsidRPr="007B22AF" w:rsidRDefault="00A37B75" w:rsidP="002039F3">
            <w:pPr>
              <w:spacing w:after="120"/>
              <w:jc w:val="center"/>
              <w:rPr>
                <w:b/>
                <w:i/>
              </w:rPr>
            </w:pPr>
            <w:r w:rsidRPr="007B22AF">
              <w:rPr>
                <w:b/>
                <w:i/>
              </w:rPr>
              <w:t>65-70</w:t>
            </w:r>
          </w:p>
        </w:tc>
        <w:tc>
          <w:tcPr>
            <w:tcW w:w="362" w:type="pct"/>
            <w:tcBorders>
              <w:top w:val="single" w:sz="4" w:space="0" w:color="auto"/>
              <w:left w:val="single" w:sz="4" w:space="0" w:color="auto"/>
              <w:bottom w:val="single" w:sz="4" w:space="0" w:color="auto"/>
              <w:right w:val="single" w:sz="4" w:space="0" w:color="auto"/>
            </w:tcBorders>
            <w:noWrap/>
            <w:hideMark/>
          </w:tcPr>
          <w:p w14:paraId="185F6590" w14:textId="77777777" w:rsidR="00A37B75" w:rsidRPr="007B22AF" w:rsidRDefault="00A37B75" w:rsidP="002039F3">
            <w:pPr>
              <w:spacing w:after="120"/>
              <w:jc w:val="center"/>
              <w:rPr>
                <w:b/>
                <w:bCs/>
                <w:i/>
                <w:iCs/>
                <w:lang w:eastAsia="en-US"/>
              </w:rPr>
            </w:pPr>
            <w:r w:rsidRPr="007B22AF">
              <w:rPr>
                <w:b/>
                <w:i/>
              </w:rPr>
              <w:t>71-78</w:t>
            </w:r>
          </w:p>
        </w:tc>
        <w:tc>
          <w:tcPr>
            <w:tcW w:w="378" w:type="pct"/>
            <w:tcBorders>
              <w:top w:val="single" w:sz="4" w:space="0" w:color="auto"/>
              <w:left w:val="single" w:sz="4" w:space="0" w:color="auto"/>
              <w:bottom w:val="single" w:sz="4" w:space="0" w:color="auto"/>
              <w:right w:val="single" w:sz="4" w:space="0" w:color="auto"/>
            </w:tcBorders>
            <w:noWrap/>
            <w:hideMark/>
          </w:tcPr>
          <w:p w14:paraId="1EC8084D" w14:textId="77777777" w:rsidR="00A37B75" w:rsidRPr="007B22AF" w:rsidRDefault="00A37B75" w:rsidP="002039F3">
            <w:pPr>
              <w:spacing w:after="120"/>
              <w:jc w:val="center"/>
              <w:rPr>
                <w:b/>
                <w:bCs/>
                <w:i/>
                <w:iCs/>
                <w:lang w:eastAsia="en-US"/>
              </w:rPr>
            </w:pPr>
            <w:r w:rsidRPr="007B22AF">
              <w:rPr>
                <w:b/>
                <w:i/>
              </w:rPr>
              <w:t>79-86</w:t>
            </w: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AF33448" w14:textId="77777777" w:rsidR="00A37B75" w:rsidRPr="007B22AF" w:rsidRDefault="00A37B75" w:rsidP="002039F3">
            <w:pPr>
              <w:spacing w:after="120"/>
              <w:jc w:val="center"/>
              <w:rPr>
                <w:b/>
                <w:bCs/>
                <w:i/>
                <w:iCs/>
                <w:lang w:eastAsia="en-US"/>
              </w:rPr>
            </w:pPr>
            <w:r w:rsidRPr="007B22AF">
              <w:rPr>
                <w:b/>
                <w:i/>
              </w:rPr>
              <w:t>87-94</w:t>
            </w:r>
          </w:p>
        </w:tc>
        <w:tc>
          <w:tcPr>
            <w:tcW w:w="364" w:type="pct"/>
            <w:tcBorders>
              <w:top w:val="single" w:sz="4" w:space="0" w:color="auto"/>
              <w:left w:val="single" w:sz="4" w:space="0" w:color="auto"/>
              <w:bottom w:val="single" w:sz="4" w:space="0" w:color="auto"/>
              <w:right w:val="single" w:sz="4" w:space="0" w:color="auto"/>
            </w:tcBorders>
            <w:noWrap/>
            <w:hideMark/>
          </w:tcPr>
          <w:p w14:paraId="5F29A4D7" w14:textId="77777777" w:rsidR="00A37B75" w:rsidRPr="007B22AF" w:rsidRDefault="00A37B75" w:rsidP="002039F3">
            <w:pPr>
              <w:spacing w:after="120"/>
              <w:jc w:val="center"/>
              <w:rPr>
                <w:b/>
                <w:bCs/>
                <w:i/>
                <w:iCs/>
                <w:lang w:eastAsia="en-US"/>
              </w:rPr>
            </w:pPr>
            <w:r w:rsidRPr="007B22AF">
              <w:rPr>
                <w:b/>
                <w:i/>
              </w:rPr>
              <w:t>95-102</w:t>
            </w:r>
          </w:p>
        </w:tc>
        <w:tc>
          <w:tcPr>
            <w:tcW w:w="364" w:type="pct"/>
            <w:tcBorders>
              <w:top w:val="single" w:sz="4" w:space="0" w:color="auto"/>
              <w:left w:val="single" w:sz="4" w:space="0" w:color="auto"/>
              <w:bottom w:val="single" w:sz="4" w:space="0" w:color="auto"/>
              <w:right w:val="single" w:sz="4" w:space="0" w:color="auto"/>
            </w:tcBorders>
            <w:noWrap/>
            <w:hideMark/>
          </w:tcPr>
          <w:p w14:paraId="5BA5C184" w14:textId="77777777" w:rsidR="00A37B75" w:rsidRPr="007B22AF" w:rsidRDefault="00A37B75" w:rsidP="002039F3">
            <w:pPr>
              <w:spacing w:after="120"/>
              <w:jc w:val="center"/>
              <w:rPr>
                <w:b/>
                <w:bCs/>
                <w:i/>
                <w:iCs/>
                <w:lang w:eastAsia="en-US"/>
              </w:rPr>
            </w:pPr>
            <w:r w:rsidRPr="007B22AF">
              <w:rPr>
                <w:b/>
                <w:i/>
              </w:rPr>
              <w:t>103-110</w:t>
            </w:r>
          </w:p>
        </w:tc>
        <w:tc>
          <w:tcPr>
            <w:tcW w:w="364" w:type="pct"/>
            <w:tcBorders>
              <w:top w:val="single" w:sz="4" w:space="0" w:color="auto"/>
              <w:left w:val="single" w:sz="4" w:space="0" w:color="auto"/>
              <w:bottom w:val="single" w:sz="4" w:space="0" w:color="auto"/>
              <w:right w:val="single" w:sz="4" w:space="0" w:color="auto"/>
            </w:tcBorders>
            <w:noWrap/>
            <w:hideMark/>
          </w:tcPr>
          <w:p w14:paraId="00FDD700" w14:textId="77777777" w:rsidR="00A37B75" w:rsidRPr="007B22AF" w:rsidRDefault="00A37B75" w:rsidP="002039F3">
            <w:pPr>
              <w:spacing w:after="120"/>
              <w:jc w:val="center"/>
              <w:rPr>
                <w:b/>
                <w:bCs/>
                <w:i/>
                <w:iCs/>
                <w:lang w:eastAsia="en-US"/>
              </w:rPr>
            </w:pPr>
            <w:r w:rsidRPr="007B22AF">
              <w:rPr>
                <w:b/>
                <w:i/>
              </w:rPr>
              <w:t>111-118</w:t>
            </w:r>
          </w:p>
        </w:tc>
        <w:tc>
          <w:tcPr>
            <w:tcW w:w="364" w:type="pct"/>
            <w:tcBorders>
              <w:top w:val="single" w:sz="4" w:space="0" w:color="auto"/>
              <w:left w:val="single" w:sz="4" w:space="0" w:color="auto"/>
              <w:bottom w:val="single" w:sz="4" w:space="0" w:color="auto"/>
              <w:right w:val="single" w:sz="4" w:space="0" w:color="auto"/>
            </w:tcBorders>
            <w:noWrap/>
            <w:hideMark/>
          </w:tcPr>
          <w:p w14:paraId="252DB9A6" w14:textId="77777777" w:rsidR="00A37B75" w:rsidRPr="007B22AF" w:rsidRDefault="00A37B75" w:rsidP="002039F3">
            <w:pPr>
              <w:spacing w:after="120"/>
              <w:jc w:val="center"/>
              <w:rPr>
                <w:b/>
                <w:bCs/>
                <w:i/>
                <w:iCs/>
                <w:lang w:eastAsia="en-US"/>
              </w:rPr>
            </w:pPr>
            <w:r w:rsidRPr="007B22AF">
              <w:rPr>
                <w:b/>
                <w:i/>
              </w:rPr>
              <w:t>119-126</w:t>
            </w:r>
          </w:p>
        </w:tc>
      </w:tr>
      <w:tr w:rsidR="00A37B75" w:rsidRPr="007B22AF" w14:paraId="71B9967B" w14:textId="77777777" w:rsidTr="002039F3">
        <w:trPr>
          <w:trHeight w:val="488"/>
          <w:jc w:val="center"/>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06CACA90" w14:textId="77777777" w:rsidR="00A37B75" w:rsidRPr="007B22AF" w:rsidRDefault="00A37B75" w:rsidP="002039F3">
            <w:pPr>
              <w:rPr>
                <w:b/>
                <w:bCs/>
                <w:lang w:eastAsia="en-US"/>
              </w:rPr>
            </w:pPr>
            <w:r w:rsidRPr="007B22AF">
              <w:rPr>
                <w:b/>
                <w:bCs/>
                <w:lang w:eastAsia="en-US"/>
              </w:rPr>
              <w:t>A</w:t>
            </w:r>
          </w:p>
        </w:tc>
        <w:tc>
          <w:tcPr>
            <w:tcW w:w="717" w:type="pct"/>
            <w:tcBorders>
              <w:top w:val="single" w:sz="4" w:space="0" w:color="auto"/>
              <w:left w:val="single" w:sz="4" w:space="0" w:color="auto"/>
              <w:bottom w:val="single" w:sz="4" w:space="0" w:color="auto"/>
              <w:right w:val="single" w:sz="4" w:space="0" w:color="auto"/>
            </w:tcBorders>
            <w:noWrap/>
            <w:vAlign w:val="center"/>
            <w:hideMark/>
          </w:tcPr>
          <w:p w14:paraId="2CC9B7CD" w14:textId="77777777" w:rsidR="00A37B75" w:rsidRPr="007B22AF" w:rsidRDefault="00A37B75" w:rsidP="002039F3">
            <w:pPr>
              <w:rPr>
                <w:b/>
                <w:bCs/>
                <w:sz w:val="22"/>
                <w:szCs w:val="22"/>
                <w:lang w:eastAsia="en-US"/>
              </w:rPr>
            </w:pPr>
            <w:r w:rsidRPr="007B22AF">
              <w:rPr>
                <w:b/>
                <w:bCs/>
                <w:sz w:val="22"/>
                <w:szCs w:val="22"/>
                <w:lang w:eastAsia="en-US"/>
              </w:rPr>
              <w:t xml:space="preserve">1/2 Krūšu </w:t>
            </w:r>
          </w:p>
          <w:p w14:paraId="519D03DF" w14:textId="77777777" w:rsidR="00A37B75" w:rsidRPr="007B22AF" w:rsidRDefault="00A37B75" w:rsidP="002039F3">
            <w:pPr>
              <w:rPr>
                <w:b/>
                <w:bCs/>
                <w:lang w:eastAsia="en-US"/>
              </w:rPr>
            </w:pPr>
            <w:r w:rsidRPr="007B22AF">
              <w:rPr>
                <w:b/>
                <w:bCs/>
                <w:sz w:val="22"/>
                <w:szCs w:val="22"/>
                <w:lang w:eastAsia="en-US"/>
              </w:rPr>
              <w:t>apkārtmēra</w:t>
            </w:r>
          </w:p>
        </w:tc>
        <w:tc>
          <w:tcPr>
            <w:tcW w:w="287" w:type="pct"/>
            <w:tcBorders>
              <w:top w:val="single" w:sz="4" w:space="0" w:color="auto"/>
              <w:left w:val="single" w:sz="4" w:space="0" w:color="auto"/>
              <w:bottom w:val="single" w:sz="4" w:space="0" w:color="auto"/>
              <w:right w:val="single" w:sz="4" w:space="0" w:color="auto"/>
            </w:tcBorders>
            <w:noWrap/>
            <w:vAlign w:val="center"/>
            <w:hideMark/>
          </w:tcPr>
          <w:p w14:paraId="0FAA5808" w14:textId="77777777" w:rsidR="00A37B75" w:rsidRPr="00F60AC5" w:rsidRDefault="00A37B75" w:rsidP="002039F3">
            <w:pPr>
              <w:jc w:val="center"/>
              <w:rPr>
                <w:b/>
                <w:bCs/>
                <w:sz w:val="20"/>
                <w:lang w:eastAsia="en-US"/>
              </w:rPr>
            </w:pPr>
            <w:r w:rsidRPr="00F60AC5">
              <w:rPr>
                <w:b/>
                <w:bCs/>
                <w:sz w:val="20"/>
                <w:lang w:eastAsia="en-US"/>
              </w:rPr>
              <w:t>± 1,0</w:t>
            </w:r>
          </w:p>
        </w:tc>
        <w:tc>
          <w:tcPr>
            <w:tcW w:w="311" w:type="pct"/>
            <w:vMerge/>
            <w:tcBorders>
              <w:top w:val="nil"/>
              <w:left w:val="single" w:sz="4" w:space="0" w:color="auto"/>
              <w:bottom w:val="single" w:sz="4" w:space="0" w:color="auto"/>
              <w:right w:val="single" w:sz="4" w:space="0" w:color="auto"/>
            </w:tcBorders>
            <w:vAlign w:val="center"/>
            <w:hideMark/>
          </w:tcPr>
          <w:p w14:paraId="14FFF277" w14:textId="77777777" w:rsidR="00A37B75" w:rsidRPr="007B22AF" w:rsidRDefault="00A37B75" w:rsidP="002039F3">
            <w:pPr>
              <w:rPr>
                <w:b/>
                <w:bCs/>
                <w:lang w:eastAsia="en-US"/>
              </w:rPr>
            </w:pP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A05849D" w14:textId="77777777" w:rsidR="00A37B75" w:rsidRPr="007B22AF" w:rsidRDefault="00A37B75" w:rsidP="002039F3">
            <w:pPr>
              <w:rPr>
                <w:lang w:eastAsia="en-US"/>
              </w:rPr>
            </w:pP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BD5C85" w14:textId="77777777" w:rsidR="00A37B75" w:rsidRPr="007B22AF" w:rsidRDefault="00A37B75" w:rsidP="002039F3">
            <w:pPr>
              <w:jc w:val="center"/>
              <w:rPr>
                <w:highlight w:val="yellow"/>
                <w:lang w:eastAsia="en-US"/>
              </w:rPr>
            </w:pPr>
            <w:r w:rsidRPr="007B22AF">
              <w:rPr>
                <w:lang w:eastAsia="en-US"/>
              </w:rPr>
              <w:t>55</w:t>
            </w:r>
          </w:p>
        </w:tc>
        <w:tc>
          <w:tcPr>
            <w:tcW w:w="345" w:type="pct"/>
            <w:tcBorders>
              <w:top w:val="single" w:sz="4" w:space="0" w:color="auto"/>
              <w:left w:val="single" w:sz="4" w:space="0" w:color="auto"/>
              <w:bottom w:val="single" w:sz="4" w:space="0" w:color="auto"/>
              <w:right w:val="single" w:sz="4" w:space="0" w:color="auto"/>
            </w:tcBorders>
            <w:vAlign w:val="center"/>
          </w:tcPr>
          <w:p w14:paraId="7B9319DA" w14:textId="77777777" w:rsidR="00A37B75" w:rsidRPr="007B22AF" w:rsidRDefault="00A37B75" w:rsidP="002039F3">
            <w:pPr>
              <w:jc w:val="center"/>
              <w:rPr>
                <w:lang w:eastAsia="en-US"/>
              </w:rPr>
            </w:pPr>
            <w:r w:rsidRPr="007B22AF">
              <w:rPr>
                <w:lang w:eastAsia="en-US"/>
              </w:rPr>
              <w:t>58</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5553C199" w14:textId="77777777" w:rsidR="00A37B75" w:rsidRPr="007B22AF" w:rsidRDefault="00A37B75" w:rsidP="002039F3">
            <w:pPr>
              <w:jc w:val="center"/>
              <w:rPr>
                <w:lang w:eastAsia="en-US"/>
              </w:rPr>
            </w:pPr>
            <w:r w:rsidRPr="007B22AF">
              <w:rPr>
                <w:lang w:eastAsia="en-US"/>
              </w:rPr>
              <w:t>62</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0936E446" w14:textId="77777777" w:rsidR="00A37B75" w:rsidRPr="007B22AF" w:rsidRDefault="00A37B75" w:rsidP="002039F3">
            <w:pPr>
              <w:jc w:val="center"/>
              <w:rPr>
                <w:lang w:eastAsia="en-US"/>
              </w:rPr>
            </w:pPr>
            <w:r w:rsidRPr="007B22AF">
              <w:rPr>
                <w:lang w:eastAsia="en-US"/>
              </w:rPr>
              <w:t>66</w:t>
            </w: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9E0152B" w14:textId="77777777" w:rsidR="00A37B75" w:rsidRPr="007B22AF" w:rsidRDefault="00A37B75" w:rsidP="002039F3">
            <w:pPr>
              <w:jc w:val="center"/>
              <w:rPr>
                <w:lang w:eastAsia="en-US"/>
              </w:rPr>
            </w:pPr>
            <w:r w:rsidRPr="007B22AF">
              <w:rPr>
                <w:lang w:eastAsia="en-US"/>
              </w:rPr>
              <w:t>70</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4498CDE4" w14:textId="77777777" w:rsidR="00A37B75" w:rsidRPr="007B22AF" w:rsidRDefault="00A37B75" w:rsidP="002039F3">
            <w:pPr>
              <w:jc w:val="center"/>
              <w:rPr>
                <w:lang w:eastAsia="en-US"/>
              </w:rPr>
            </w:pPr>
            <w:r w:rsidRPr="007B22AF">
              <w:rPr>
                <w:lang w:eastAsia="en-US"/>
              </w:rPr>
              <w:t>74</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51F714E" w14:textId="77777777" w:rsidR="00A37B75" w:rsidRPr="007B22AF" w:rsidRDefault="00A37B75" w:rsidP="002039F3">
            <w:pPr>
              <w:jc w:val="center"/>
              <w:rPr>
                <w:lang w:eastAsia="en-US"/>
              </w:rPr>
            </w:pPr>
            <w:r w:rsidRPr="007B22AF">
              <w:rPr>
                <w:lang w:eastAsia="en-US"/>
              </w:rPr>
              <w:t>78</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24A9023" w14:textId="77777777" w:rsidR="00A37B75" w:rsidRPr="007B22AF" w:rsidRDefault="00A37B75" w:rsidP="002039F3">
            <w:pPr>
              <w:jc w:val="center"/>
              <w:rPr>
                <w:lang w:eastAsia="en-US"/>
              </w:rPr>
            </w:pPr>
            <w:r w:rsidRPr="007B22AF">
              <w:rPr>
                <w:lang w:eastAsia="en-US"/>
              </w:rPr>
              <w:t>82</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188372D" w14:textId="77777777" w:rsidR="00A37B75" w:rsidRPr="007B22AF" w:rsidRDefault="00A37B75" w:rsidP="002039F3">
            <w:pPr>
              <w:jc w:val="center"/>
              <w:rPr>
                <w:lang w:eastAsia="en-US"/>
              </w:rPr>
            </w:pPr>
            <w:r w:rsidRPr="007B22AF">
              <w:rPr>
                <w:lang w:eastAsia="en-US"/>
              </w:rPr>
              <w:t>86</w:t>
            </w:r>
          </w:p>
        </w:tc>
      </w:tr>
      <w:tr w:rsidR="00A37B75" w:rsidRPr="007B22AF" w14:paraId="05FED6D0" w14:textId="77777777" w:rsidTr="002039F3">
        <w:trPr>
          <w:trHeight w:val="360"/>
          <w:jc w:val="center"/>
        </w:trPr>
        <w:tc>
          <w:tcPr>
            <w:tcW w:w="140" w:type="pct"/>
            <w:vMerge w:val="restart"/>
            <w:tcBorders>
              <w:top w:val="single" w:sz="4" w:space="0" w:color="auto"/>
              <w:left w:val="single" w:sz="4" w:space="0" w:color="auto"/>
              <w:bottom w:val="single" w:sz="4" w:space="0" w:color="auto"/>
              <w:right w:val="single" w:sz="4" w:space="0" w:color="auto"/>
            </w:tcBorders>
            <w:noWrap/>
            <w:vAlign w:val="center"/>
            <w:hideMark/>
          </w:tcPr>
          <w:p w14:paraId="77CEE46A" w14:textId="77777777" w:rsidR="00A37B75" w:rsidRPr="007B22AF" w:rsidRDefault="00A37B75" w:rsidP="002039F3">
            <w:pPr>
              <w:rPr>
                <w:b/>
                <w:bCs/>
                <w:lang w:eastAsia="en-US"/>
              </w:rPr>
            </w:pPr>
            <w:r w:rsidRPr="007B22AF">
              <w:rPr>
                <w:b/>
                <w:bCs/>
                <w:lang w:eastAsia="en-US"/>
              </w:rPr>
              <w:t>B</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14:paraId="571DC0E6" w14:textId="77777777" w:rsidR="00A37B75" w:rsidRPr="007B22AF" w:rsidRDefault="00A37B75" w:rsidP="002039F3">
            <w:pPr>
              <w:rPr>
                <w:b/>
                <w:bCs/>
                <w:sz w:val="22"/>
                <w:szCs w:val="22"/>
                <w:lang w:eastAsia="en-US"/>
              </w:rPr>
            </w:pPr>
            <w:r w:rsidRPr="007B22AF">
              <w:rPr>
                <w:b/>
                <w:bCs/>
                <w:sz w:val="22"/>
                <w:szCs w:val="22"/>
                <w:lang w:eastAsia="en-US"/>
              </w:rPr>
              <w:t xml:space="preserve">Muguras </w:t>
            </w:r>
          </w:p>
          <w:p w14:paraId="2B7E2447" w14:textId="77777777" w:rsidR="00A37B75" w:rsidRPr="007B22AF" w:rsidRDefault="00A37B75" w:rsidP="002039F3">
            <w:pPr>
              <w:rPr>
                <w:b/>
                <w:bCs/>
                <w:lang w:eastAsia="en-US"/>
              </w:rPr>
            </w:pPr>
            <w:r w:rsidRPr="007B22AF">
              <w:rPr>
                <w:b/>
                <w:bCs/>
                <w:sz w:val="22"/>
                <w:szCs w:val="22"/>
                <w:lang w:eastAsia="en-US"/>
              </w:rPr>
              <w:t>garums</w:t>
            </w:r>
          </w:p>
        </w:tc>
        <w:tc>
          <w:tcPr>
            <w:tcW w:w="287" w:type="pct"/>
            <w:vMerge w:val="restart"/>
            <w:tcBorders>
              <w:top w:val="single" w:sz="4" w:space="0" w:color="auto"/>
              <w:left w:val="single" w:sz="4" w:space="0" w:color="auto"/>
              <w:bottom w:val="single" w:sz="4" w:space="0" w:color="auto"/>
              <w:right w:val="single" w:sz="4" w:space="0" w:color="auto"/>
            </w:tcBorders>
            <w:noWrap/>
            <w:vAlign w:val="center"/>
            <w:hideMark/>
          </w:tcPr>
          <w:p w14:paraId="214280C6" w14:textId="77777777" w:rsidR="00A37B75" w:rsidRPr="00F60AC5" w:rsidRDefault="00A37B75" w:rsidP="002039F3">
            <w:pPr>
              <w:jc w:val="center"/>
              <w:rPr>
                <w:b/>
                <w:bCs/>
                <w:sz w:val="20"/>
                <w:lang w:eastAsia="en-US"/>
              </w:rPr>
            </w:pPr>
            <w:r w:rsidRPr="00F60AC5">
              <w:rPr>
                <w:b/>
                <w:bCs/>
                <w:sz w:val="20"/>
                <w:lang w:eastAsia="en-US"/>
              </w:rPr>
              <w:t>± 1,0</w:t>
            </w: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F5302A0" w14:textId="77777777" w:rsidR="00A37B75" w:rsidRPr="007B22AF" w:rsidRDefault="00A37B75" w:rsidP="002039F3">
            <w:pPr>
              <w:jc w:val="center"/>
              <w:rPr>
                <w:b/>
                <w:bCs/>
                <w:lang w:eastAsia="en-US"/>
              </w:rPr>
            </w:pPr>
            <w:r w:rsidRPr="007B22AF">
              <w:rPr>
                <w:b/>
                <w:bCs/>
                <w:lang w:eastAsia="en-US"/>
              </w:rPr>
              <w:t>4XSH</w:t>
            </w:r>
          </w:p>
        </w:tc>
        <w:tc>
          <w:tcPr>
            <w:tcW w:w="36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986DAB" w14:textId="77777777" w:rsidR="00A37B75" w:rsidRPr="007B22AF" w:rsidRDefault="00A37B75" w:rsidP="002039F3">
            <w:pPr>
              <w:jc w:val="center"/>
              <w:rPr>
                <w:b/>
                <w:bCs/>
                <w:i/>
                <w:iCs/>
                <w:lang w:eastAsia="en-US"/>
              </w:rPr>
            </w:pPr>
            <w:r w:rsidRPr="007B22AF">
              <w:rPr>
                <w:b/>
                <w:bCs/>
                <w:i/>
                <w:iCs/>
                <w:lang w:eastAsia="en-US"/>
              </w:rPr>
              <w:t>142-146</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B42624" w14:textId="77777777" w:rsidR="00A37B75" w:rsidRPr="007B22AF" w:rsidRDefault="00A37B75" w:rsidP="002039F3">
            <w:pPr>
              <w:jc w:val="center"/>
              <w:rPr>
                <w:lang w:eastAsia="en-US"/>
              </w:rPr>
            </w:pPr>
            <w:r w:rsidRPr="007B22AF">
              <w:rPr>
                <w:lang w:eastAsia="en-US"/>
              </w:rPr>
              <w:t>65</w:t>
            </w:r>
          </w:p>
        </w:tc>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81801" w14:textId="77777777" w:rsidR="00A37B75" w:rsidRPr="007B22AF" w:rsidRDefault="00A37B75" w:rsidP="002039F3">
            <w:pPr>
              <w:jc w:val="center"/>
              <w:rPr>
                <w:lang w:eastAsia="en-US"/>
              </w:rPr>
            </w:pPr>
            <w:r w:rsidRPr="007B22AF">
              <w:rPr>
                <w:lang w:eastAsia="en-US"/>
              </w:rPr>
              <w:t>67</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2DD1E8" w14:textId="77777777" w:rsidR="00A37B75" w:rsidRPr="007B22AF" w:rsidRDefault="00A37B75" w:rsidP="002039F3">
            <w:pPr>
              <w:jc w:val="center"/>
              <w:rPr>
                <w:lang w:eastAsia="en-US"/>
              </w:rPr>
            </w:pPr>
            <w:r w:rsidRPr="007B22AF">
              <w:rPr>
                <w:lang w:eastAsia="en-US"/>
              </w:rPr>
              <w:t>67</w:t>
            </w:r>
          </w:p>
        </w:tc>
        <w:tc>
          <w:tcPr>
            <w:tcW w:w="378"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3DA685C" w14:textId="77777777" w:rsidR="00A37B75" w:rsidRPr="007B22AF" w:rsidRDefault="00A37B75" w:rsidP="002039F3">
            <w:pPr>
              <w:jc w:val="center"/>
              <w:rPr>
                <w:lang w:eastAsia="en-US"/>
              </w:rPr>
            </w:pPr>
            <w:r w:rsidRPr="007B22AF">
              <w:rPr>
                <w:lang w:eastAsia="en-US"/>
              </w:rPr>
              <w:t>X</w:t>
            </w:r>
          </w:p>
        </w:tc>
        <w:tc>
          <w:tcPr>
            <w:tcW w:w="321"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CE231F0" w14:textId="77777777" w:rsidR="00A37B75" w:rsidRPr="007B22AF" w:rsidRDefault="00A37B75" w:rsidP="002039F3">
            <w:pPr>
              <w:jc w:val="center"/>
              <w:rPr>
                <w:color w:val="000000" w:themeColor="text1"/>
                <w:lang w:eastAsia="en-US"/>
              </w:rPr>
            </w:pPr>
            <w:r w:rsidRPr="007B22AF">
              <w:rPr>
                <w:color w:val="000000" w:themeColor="text1"/>
                <w:lang w:eastAsia="en-US"/>
              </w:rPr>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CA2BDF2" w14:textId="77777777" w:rsidR="00A37B75" w:rsidRPr="007B22AF" w:rsidRDefault="00A37B75" w:rsidP="002039F3">
            <w:pPr>
              <w:jc w:val="center"/>
              <w:rPr>
                <w:lang w:eastAsia="en-US"/>
              </w:rPr>
            </w:pPr>
            <w:r w:rsidRPr="007B22AF">
              <w:rPr>
                <w:lang w:eastAsia="en-US"/>
              </w:rPr>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A5DCD32" w14:textId="77777777" w:rsidR="00A37B75" w:rsidRPr="007B22AF" w:rsidRDefault="00A37B75" w:rsidP="002039F3">
            <w:pPr>
              <w:jc w:val="center"/>
              <w:rPr>
                <w:lang w:eastAsia="en-US"/>
              </w:rPr>
            </w:pPr>
            <w:r w:rsidRPr="007B22AF">
              <w:rPr>
                <w:lang w:eastAsia="en-US"/>
              </w:rPr>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B95E0AB" w14:textId="77777777" w:rsidR="00A37B75" w:rsidRPr="007B22AF" w:rsidRDefault="00A37B75" w:rsidP="002039F3">
            <w:pPr>
              <w:jc w:val="center"/>
              <w:rPr>
                <w:lang w:eastAsia="en-US"/>
              </w:rPr>
            </w:pPr>
            <w:r w:rsidRPr="007B22AF">
              <w:rPr>
                <w:lang w:eastAsia="en-US"/>
              </w:rPr>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FD8AA02" w14:textId="77777777" w:rsidR="00A37B75" w:rsidRPr="007B22AF" w:rsidRDefault="00A37B75" w:rsidP="002039F3">
            <w:pPr>
              <w:jc w:val="center"/>
              <w:rPr>
                <w:lang w:eastAsia="en-US"/>
              </w:rPr>
            </w:pPr>
            <w:r w:rsidRPr="007B22AF">
              <w:rPr>
                <w:lang w:eastAsia="en-US"/>
              </w:rPr>
              <w:t>X</w:t>
            </w:r>
          </w:p>
        </w:tc>
      </w:tr>
      <w:tr w:rsidR="00A37B75" w:rsidRPr="007B22AF" w14:paraId="52711A0D"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noWrap/>
            <w:vAlign w:val="center"/>
          </w:tcPr>
          <w:p w14:paraId="1C839300"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tcPr>
          <w:p w14:paraId="7EAB2BA1"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noWrap/>
            <w:vAlign w:val="center"/>
          </w:tcPr>
          <w:p w14:paraId="07B5CE61" w14:textId="77777777" w:rsidR="00A37B75" w:rsidRPr="00F60AC5" w:rsidRDefault="00A37B75" w:rsidP="002039F3">
            <w:pPr>
              <w:jc w:val="cente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64BB21B3" w14:textId="77777777" w:rsidR="00A37B75" w:rsidRPr="007B22AF" w:rsidRDefault="00A37B75" w:rsidP="002039F3">
            <w:pPr>
              <w:jc w:val="center"/>
              <w:rPr>
                <w:b/>
                <w:bCs/>
                <w:lang w:eastAsia="en-US"/>
              </w:rPr>
            </w:pPr>
            <w:r w:rsidRPr="007B22AF">
              <w:rPr>
                <w:b/>
                <w:bCs/>
                <w:lang w:eastAsia="en-US"/>
              </w:rPr>
              <w:t>3XSH</w:t>
            </w:r>
          </w:p>
        </w:tc>
        <w:tc>
          <w:tcPr>
            <w:tcW w:w="36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A08AE49" w14:textId="77777777" w:rsidR="00A37B75" w:rsidRPr="007B22AF" w:rsidRDefault="00A37B75" w:rsidP="002039F3">
            <w:pPr>
              <w:jc w:val="center"/>
              <w:rPr>
                <w:b/>
                <w:bCs/>
                <w:i/>
                <w:iCs/>
                <w:lang w:eastAsia="en-US"/>
              </w:rPr>
            </w:pPr>
            <w:r w:rsidRPr="007B22AF">
              <w:rPr>
                <w:b/>
                <w:bCs/>
                <w:i/>
                <w:iCs/>
                <w:lang w:eastAsia="en-US"/>
              </w:rPr>
              <w:t>152-158</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313B1" w14:textId="77777777" w:rsidR="00A37B75" w:rsidRPr="007B22AF" w:rsidRDefault="00A37B75" w:rsidP="002039F3">
            <w:pPr>
              <w:jc w:val="center"/>
              <w:rPr>
                <w:lang w:eastAsia="en-US"/>
              </w:rPr>
            </w:pPr>
            <w:r w:rsidRPr="007B22AF">
              <w:rPr>
                <w:lang w:eastAsia="en-US"/>
              </w:rPr>
              <w:t>70</w:t>
            </w:r>
          </w:p>
        </w:tc>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739CE" w14:textId="77777777" w:rsidR="00A37B75" w:rsidRPr="007B22AF" w:rsidRDefault="00A37B75" w:rsidP="002039F3">
            <w:pPr>
              <w:jc w:val="center"/>
              <w:rPr>
                <w:lang w:eastAsia="en-US"/>
              </w:rPr>
            </w:pPr>
            <w:r w:rsidRPr="007B22AF">
              <w:rPr>
                <w:lang w:eastAsia="en-US"/>
              </w:rPr>
              <w:t>72</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A158C6" w14:textId="77777777" w:rsidR="00A37B75" w:rsidRPr="007B22AF" w:rsidRDefault="00A37B75" w:rsidP="002039F3">
            <w:pPr>
              <w:jc w:val="center"/>
              <w:rPr>
                <w:lang w:eastAsia="en-US"/>
              </w:rPr>
            </w:pPr>
            <w:r w:rsidRPr="007B22AF">
              <w:rPr>
                <w:lang w:eastAsia="en-US"/>
              </w:rPr>
              <w:t>72</w:t>
            </w: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D75B9A" w14:textId="77777777" w:rsidR="00A37B75" w:rsidRPr="007B22AF" w:rsidRDefault="00A37B75" w:rsidP="002039F3">
            <w:pPr>
              <w:jc w:val="center"/>
              <w:rPr>
                <w:lang w:eastAsia="en-US"/>
              </w:rPr>
            </w:pPr>
            <w:r w:rsidRPr="007B22AF">
              <w:rPr>
                <w:lang w:eastAsia="en-US"/>
              </w:rPr>
              <w:t>76</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E1FB36" w14:textId="77777777" w:rsidR="00A37B75" w:rsidRPr="007B22AF" w:rsidRDefault="00A37B75" w:rsidP="002039F3">
            <w:pPr>
              <w:jc w:val="center"/>
              <w:rPr>
                <w:lang w:eastAsia="en-US"/>
              </w:rPr>
            </w:pPr>
            <w:r w:rsidRPr="007B22AF">
              <w:rPr>
                <w:lang w:eastAsia="en-US"/>
              </w:rPr>
              <w:t>76</w:t>
            </w:r>
          </w:p>
        </w:tc>
        <w:tc>
          <w:tcPr>
            <w:tcW w:w="36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6F1F69" w14:textId="77777777" w:rsidR="00A37B75" w:rsidRPr="007B22AF" w:rsidRDefault="00A37B75" w:rsidP="002039F3">
            <w:pPr>
              <w:jc w:val="center"/>
              <w:rPr>
                <w:lang w:eastAsia="en-US"/>
              </w:rPr>
            </w:pPr>
            <w:r w:rsidRPr="007B22AF">
              <w:rPr>
                <w:lang w:eastAsia="en-US"/>
              </w:rPr>
              <w:t>76</w:t>
            </w:r>
          </w:p>
        </w:tc>
        <w:tc>
          <w:tcPr>
            <w:tcW w:w="36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14BBFD" w14:textId="77777777" w:rsidR="00A37B75" w:rsidRPr="007B22AF" w:rsidRDefault="00A37B75" w:rsidP="002039F3">
            <w:pPr>
              <w:jc w:val="center"/>
              <w:rPr>
                <w:lang w:eastAsia="en-US"/>
              </w:rPr>
            </w:pPr>
            <w:r w:rsidRPr="007B22AF">
              <w:rPr>
                <w:lang w:eastAsia="en-US"/>
              </w:rPr>
              <w:t>76</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057C9F46" w14:textId="77777777" w:rsidR="00A37B75" w:rsidRPr="007B22AF" w:rsidRDefault="00A37B75" w:rsidP="002039F3">
            <w:pPr>
              <w:jc w:val="center"/>
              <w:rPr>
                <w:lang w:eastAsia="en-US"/>
              </w:rPr>
            </w:pPr>
            <w:r w:rsidRPr="007B22AF">
              <w:rPr>
                <w:lang w:eastAsia="en-US"/>
              </w:rPr>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18F6E30D" w14:textId="77777777" w:rsidR="00A37B75" w:rsidRPr="007B22AF" w:rsidRDefault="00A37B75" w:rsidP="002039F3">
            <w:pPr>
              <w:jc w:val="center"/>
              <w:rPr>
                <w:lang w:eastAsia="en-US"/>
              </w:rPr>
            </w:pPr>
            <w:r w:rsidRPr="007B22AF">
              <w:rPr>
                <w:lang w:eastAsia="en-US"/>
              </w:rPr>
              <w:t>X</w:t>
            </w:r>
          </w:p>
        </w:tc>
      </w:tr>
      <w:tr w:rsidR="00A37B75" w:rsidRPr="007B22AF" w14:paraId="6B326743"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noWrap/>
            <w:vAlign w:val="center"/>
          </w:tcPr>
          <w:p w14:paraId="580144A1"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tcPr>
          <w:p w14:paraId="43B2C182"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noWrap/>
            <w:vAlign w:val="center"/>
          </w:tcPr>
          <w:p w14:paraId="3BB67D15" w14:textId="77777777" w:rsidR="00A37B75" w:rsidRPr="00F60AC5" w:rsidRDefault="00A37B75" w:rsidP="002039F3">
            <w:pPr>
              <w:jc w:val="cente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62E954D6" w14:textId="77777777" w:rsidR="00A37B75" w:rsidRPr="007B22AF" w:rsidRDefault="00A37B75" w:rsidP="002039F3">
            <w:pPr>
              <w:jc w:val="center"/>
              <w:rPr>
                <w:b/>
                <w:bCs/>
                <w:lang w:eastAsia="en-US"/>
              </w:rPr>
            </w:pPr>
            <w:r w:rsidRPr="007B22AF">
              <w:rPr>
                <w:b/>
                <w:bCs/>
                <w:lang w:eastAsia="en-US"/>
              </w:rPr>
              <w:t>2XSH</w:t>
            </w:r>
          </w:p>
        </w:tc>
        <w:tc>
          <w:tcPr>
            <w:tcW w:w="364" w:type="pct"/>
            <w:tcBorders>
              <w:top w:val="single" w:sz="4" w:space="0" w:color="auto"/>
              <w:left w:val="single" w:sz="4" w:space="0" w:color="auto"/>
              <w:bottom w:val="single" w:sz="4" w:space="0" w:color="auto"/>
              <w:right w:val="single" w:sz="4" w:space="0" w:color="auto"/>
            </w:tcBorders>
            <w:noWrap/>
            <w:vAlign w:val="center"/>
          </w:tcPr>
          <w:p w14:paraId="2C687727" w14:textId="77777777" w:rsidR="00A37B75" w:rsidRPr="007B22AF" w:rsidRDefault="00A37B75" w:rsidP="002039F3">
            <w:pPr>
              <w:jc w:val="center"/>
              <w:rPr>
                <w:b/>
                <w:bCs/>
                <w:i/>
                <w:iCs/>
                <w:lang w:eastAsia="en-US"/>
              </w:rPr>
            </w:pPr>
            <w:r w:rsidRPr="007B22AF">
              <w:rPr>
                <w:b/>
                <w:bCs/>
                <w:i/>
                <w:iCs/>
                <w:lang w:eastAsia="en-US"/>
              </w:rPr>
              <w:t>164</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AFCBBD" w14:textId="77777777" w:rsidR="00A37B75" w:rsidRPr="007B22AF" w:rsidRDefault="00A37B75" w:rsidP="002039F3">
            <w:pPr>
              <w:jc w:val="center"/>
              <w:rPr>
                <w:lang w:eastAsia="en-US"/>
              </w:rPr>
            </w:pPr>
            <w:r w:rsidRPr="007B22AF">
              <w:rPr>
                <w:lang w:eastAsia="en-US"/>
              </w:rPr>
              <w:t>X</w:t>
            </w:r>
          </w:p>
        </w:tc>
        <w:tc>
          <w:tcPr>
            <w:tcW w:w="345" w:type="pct"/>
            <w:tcBorders>
              <w:top w:val="single" w:sz="4" w:space="0" w:color="auto"/>
              <w:left w:val="single" w:sz="4" w:space="0" w:color="auto"/>
              <w:bottom w:val="single" w:sz="4" w:space="0" w:color="auto"/>
              <w:right w:val="single" w:sz="4" w:space="0" w:color="auto"/>
            </w:tcBorders>
            <w:vAlign w:val="center"/>
          </w:tcPr>
          <w:p w14:paraId="7927F0D1" w14:textId="77777777" w:rsidR="00A37B75" w:rsidRPr="007B22AF" w:rsidRDefault="00A37B75" w:rsidP="002039F3">
            <w:pPr>
              <w:jc w:val="center"/>
              <w:rPr>
                <w:lang w:eastAsia="en-US"/>
              </w:rPr>
            </w:pPr>
            <w:r w:rsidRPr="007B22AF">
              <w:rPr>
                <w:lang w:eastAsia="en-US"/>
              </w:rPr>
              <w:t>79</w:t>
            </w:r>
          </w:p>
        </w:tc>
        <w:tc>
          <w:tcPr>
            <w:tcW w:w="362" w:type="pct"/>
            <w:tcBorders>
              <w:top w:val="single" w:sz="4" w:space="0" w:color="auto"/>
              <w:left w:val="single" w:sz="4" w:space="0" w:color="auto"/>
              <w:bottom w:val="single" w:sz="4" w:space="0" w:color="auto"/>
              <w:right w:val="single" w:sz="4" w:space="0" w:color="auto"/>
            </w:tcBorders>
            <w:noWrap/>
            <w:vAlign w:val="center"/>
          </w:tcPr>
          <w:p w14:paraId="0C4E75FE" w14:textId="77777777" w:rsidR="00A37B75" w:rsidRPr="007B22AF" w:rsidRDefault="00A37B75" w:rsidP="002039F3">
            <w:pPr>
              <w:jc w:val="center"/>
              <w:rPr>
                <w:lang w:eastAsia="en-US"/>
              </w:rPr>
            </w:pPr>
            <w:r w:rsidRPr="007B22AF">
              <w:rPr>
                <w:lang w:eastAsia="en-US"/>
              </w:rPr>
              <w:t>79</w:t>
            </w:r>
          </w:p>
        </w:tc>
        <w:tc>
          <w:tcPr>
            <w:tcW w:w="378" w:type="pct"/>
            <w:tcBorders>
              <w:top w:val="single" w:sz="4" w:space="0" w:color="auto"/>
              <w:left w:val="single" w:sz="4" w:space="0" w:color="auto"/>
              <w:bottom w:val="single" w:sz="4" w:space="0" w:color="auto"/>
              <w:right w:val="single" w:sz="4" w:space="0" w:color="auto"/>
            </w:tcBorders>
            <w:noWrap/>
            <w:vAlign w:val="center"/>
          </w:tcPr>
          <w:p w14:paraId="391152B0" w14:textId="77777777" w:rsidR="00A37B75" w:rsidRPr="007B22AF" w:rsidRDefault="00A37B75" w:rsidP="002039F3">
            <w:pPr>
              <w:jc w:val="center"/>
              <w:rPr>
                <w:lang w:eastAsia="en-US"/>
              </w:rPr>
            </w:pPr>
            <w:r w:rsidRPr="007B22AF">
              <w:rPr>
                <w:lang w:eastAsia="en-US"/>
              </w:rPr>
              <w:t>79</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89DF35D" w14:textId="77777777" w:rsidR="00A37B75" w:rsidRPr="007B22AF" w:rsidRDefault="00A37B75" w:rsidP="002039F3">
            <w:pPr>
              <w:jc w:val="center"/>
              <w:rPr>
                <w:lang w:eastAsia="en-US"/>
              </w:rPr>
            </w:pPr>
            <w:r w:rsidRPr="007B22AF">
              <w:rPr>
                <w:lang w:eastAsia="en-US"/>
              </w:rPr>
              <w:t>79</w:t>
            </w:r>
          </w:p>
        </w:tc>
        <w:tc>
          <w:tcPr>
            <w:tcW w:w="364" w:type="pct"/>
            <w:tcBorders>
              <w:top w:val="single" w:sz="4" w:space="0" w:color="auto"/>
              <w:left w:val="single" w:sz="4" w:space="0" w:color="auto"/>
              <w:bottom w:val="single" w:sz="4" w:space="0" w:color="auto"/>
              <w:right w:val="single" w:sz="4" w:space="0" w:color="auto"/>
            </w:tcBorders>
            <w:noWrap/>
            <w:vAlign w:val="center"/>
          </w:tcPr>
          <w:p w14:paraId="0E8E374A" w14:textId="77777777" w:rsidR="00A37B75" w:rsidRPr="007B22AF" w:rsidRDefault="00A37B75" w:rsidP="002039F3">
            <w:pPr>
              <w:jc w:val="center"/>
              <w:rPr>
                <w:lang w:eastAsia="en-US"/>
              </w:rPr>
            </w:pPr>
            <w:r w:rsidRPr="007B22AF">
              <w:rPr>
                <w:lang w:eastAsia="en-US"/>
              </w:rPr>
              <w:t>79</w:t>
            </w:r>
          </w:p>
        </w:tc>
        <w:tc>
          <w:tcPr>
            <w:tcW w:w="364" w:type="pct"/>
            <w:tcBorders>
              <w:top w:val="single" w:sz="4" w:space="0" w:color="auto"/>
              <w:left w:val="single" w:sz="4" w:space="0" w:color="auto"/>
              <w:bottom w:val="single" w:sz="4" w:space="0" w:color="auto"/>
              <w:right w:val="single" w:sz="4" w:space="0" w:color="auto"/>
            </w:tcBorders>
            <w:noWrap/>
            <w:vAlign w:val="center"/>
          </w:tcPr>
          <w:p w14:paraId="00EBD912" w14:textId="77777777" w:rsidR="00A37B75" w:rsidRPr="007B22AF" w:rsidRDefault="00A37B75" w:rsidP="002039F3">
            <w:pPr>
              <w:jc w:val="center"/>
              <w:rPr>
                <w:lang w:eastAsia="en-US"/>
              </w:rPr>
            </w:pPr>
            <w:r w:rsidRPr="007B22AF">
              <w:rPr>
                <w:lang w:eastAsia="en-US"/>
              </w:rPr>
              <w:t>79</w:t>
            </w:r>
          </w:p>
        </w:tc>
        <w:tc>
          <w:tcPr>
            <w:tcW w:w="364" w:type="pct"/>
            <w:tcBorders>
              <w:top w:val="single" w:sz="4" w:space="0" w:color="auto"/>
              <w:left w:val="single" w:sz="4" w:space="0" w:color="auto"/>
              <w:bottom w:val="single" w:sz="4" w:space="0" w:color="auto"/>
              <w:right w:val="single" w:sz="4" w:space="0" w:color="auto"/>
            </w:tcBorders>
            <w:noWrap/>
            <w:vAlign w:val="center"/>
          </w:tcPr>
          <w:p w14:paraId="72F32A14" w14:textId="77777777" w:rsidR="00A37B75" w:rsidRPr="007B22AF" w:rsidRDefault="00A37B75" w:rsidP="002039F3">
            <w:pPr>
              <w:jc w:val="center"/>
              <w:rPr>
                <w:lang w:eastAsia="en-US"/>
              </w:rPr>
            </w:pPr>
            <w:r w:rsidRPr="007B22AF">
              <w:rPr>
                <w:lang w:eastAsia="en-US"/>
              </w:rPr>
              <w:t>79</w:t>
            </w:r>
          </w:p>
        </w:tc>
        <w:tc>
          <w:tcPr>
            <w:tcW w:w="364" w:type="pct"/>
            <w:tcBorders>
              <w:top w:val="single" w:sz="4" w:space="0" w:color="auto"/>
              <w:left w:val="single" w:sz="4" w:space="0" w:color="auto"/>
              <w:bottom w:val="single" w:sz="4" w:space="0" w:color="auto"/>
              <w:right w:val="single" w:sz="4" w:space="0" w:color="auto"/>
            </w:tcBorders>
            <w:noWrap/>
            <w:vAlign w:val="center"/>
          </w:tcPr>
          <w:p w14:paraId="75A2375A" w14:textId="77777777" w:rsidR="00A37B75" w:rsidRPr="007B22AF" w:rsidRDefault="00A37B75" w:rsidP="002039F3">
            <w:pPr>
              <w:jc w:val="center"/>
              <w:rPr>
                <w:lang w:eastAsia="en-US"/>
              </w:rPr>
            </w:pPr>
            <w:r w:rsidRPr="007B22AF">
              <w:rPr>
                <w:lang w:eastAsia="en-US"/>
              </w:rPr>
              <w:t>79</w:t>
            </w:r>
          </w:p>
        </w:tc>
      </w:tr>
      <w:tr w:rsidR="00A37B75" w:rsidRPr="007B22AF" w14:paraId="6993D65D"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07B06104"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14868AAE"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0882FFD8" w14:textId="77777777" w:rsidR="00A37B75" w:rsidRPr="00F60AC5" w:rsidRDefault="00A37B75" w:rsidP="002039F3">
            <w:pP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49DB1A6" w14:textId="77777777" w:rsidR="00A37B75" w:rsidRPr="007B22AF" w:rsidRDefault="00A37B75" w:rsidP="002039F3">
            <w:pPr>
              <w:jc w:val="center"/>
              <w:rPr>
                <w:b/>
                <w:bCs/>
                <w:lang w:eastAsia="en-US"/>
              </w:rPr>
            </w:pPr>
            <w:r w:rsidRPr="007B22AF">
              <w:rPr>
                <w:b/>
                <w:bCs/>
                <w:lang w:eastAsia="en-US"/>
              </w:rPr>
              <w:t>XSH</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0B4FF47" w14:textId="77777777" w:rsidR="00A37B75" w:rsidRPr="007B22AF" w:rsidRDefault="00A37B75" w:rsidP="002039F3">
            <w:pPr>
              <w:jc w:val="center"/>
              <w:rPr>
                <w:b/>
                <w:bCs/>
                <w:i/>
                <w:iCs/>
                <w:lang w:eastAsia="en-US"/>
              </w:rPr>
            </w:pPr>
            <w:r w:rsidRPr="007B22AF">
              <w:rPr>
                <w:b/>
                <w:bCs/>
                <w:i/>
                <w:iCs/>
                <w:lang w:eastAsia="en-US"/>
              </w:rPr>
              <w:t>170</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AB215B1"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2CF70B68" w14:textId="77777777" w:rsidR="00A37B75" w:rsidRPr="007B22AF" w:rsidRDefault="00A37B75" w:rsidP="002039F3">
            <w:pPr>
              <w:jc w:val="center"/>
            </w:pPr>
            <w:r w:rsidRPr="007B22AF">
              <w:t>81</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1C7D6209" w14:textId="77777777" w:rsidR="00A37B75" w:rsidRPr="007B22AF" w:rsidRDefault="00A37B75" w:rsidP="002039F3">
            <w:pPr>
              <w:jc w:val="center"/>
            </w:pPr>
            <w:r w:rsidRPr="007B22AF">
              <w:t>81</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1126B12A" w14:textId="77777777" w:rsidR="00A37B75" w:rsidRPr="007B22AF" w:rsidRDefault="00A37B75" w:rsidP="002039F3">
            <w:pPr>
              <w:jc w:val="center"/>
            </w:pPr>
            <w:r w:rsidRPr="007B22AF">
              <w:t>81</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674D16"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A04FAA4"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0C104185"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66AE39EB"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44F0EBD3" w14:textId="77777777" w:rsidR="00A37B75" w:rsidRPr="007B22AF" w:rsidRDefault="00A37B75" w:rsidP="002039F3">
            <w:pPr>
              <w:jc w:val="center"/>
            </w:pPr>
            <w:r w:rsidRPr="007B22AF">
              <w:t>81</w:t>
            </w:r>
          </w:p>
        </w:tc>
      </w:tr>
      <w:tr w:rsidR="00A37B75" w:rsidRPr="007B22AF" w14:paraId="7C9F2537"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6793B062"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27E29072"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39CC2E05" w14:textId="77777777" w:rsidR="00A37B75" w:rsidRPr="00F60AC5" w:rsidRDefault="00A37B75" w:rsidP="002039F3">
            <w:pP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90E5007" w14:textId="77777777" w:rsidR="00A37B75" w:rsidRPr="007B22AF" w:rsidRDefault="00A37B75" w:rsidP="002039F3">
            <w:pPr>
              <w:jc w:val="center"/>
              <w:rPr>
                <w:b/>
                <w:bCs/>
                <w:lang w:eastAsia="en-US"/>
              </w:rPr>
            </w:pPr>
            <w:r w:rsidRPr="007B22AF">
              <w:rPr>
                <w:b/>
                <w:bCs/>
                <w:lang w:eastAsia="en-US"/>
              </w:rPr>
              <w:t>SHO</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6521110E" w14:textId="77777777" w:rsidR="00A37B75" w:rsidRPr="007B22AF" w:rsidRDefault="00A37B75" w:rsidP="002039F3">
            <w:pPr>
              <w:jc w:val="center"/>
              <w:rPr>
                <w:b/>
                <w:bCs/>
                <w:i/>
                <w:iCs/>
                <w:lang w:eastAsia="en-US"/>
              </w:rPr>
            </w:pPr>
            <w:r w:rsidRPr="007B22AF">
              <w:rPr>
                <w:b/>
                <w:bCs/>
                <w:i/>
                <w:iCs/>
                <w:lang w:eastAsia="en-US"/>
              </w:rPr>
              <w:t>176</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098313C"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29A59AE6" w14:textId="77777777" w:rsidR="00A37B75" w:rsidRPr="007B22AF" w:rsidRDefault="00A37B75" w:rsidP="002039F3">
            <w:pPr>
              <w:jc w:val="center"/>
            </w:pPr>
            <w:r w:rsidRPr="007B22AF">
              <w:t>83</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513423B3" w14:textId="77777777" w:rsidR="00A37B75" w:rsidRPr="007B22AF" w:rsidRDefault="00A37B75" w:rsidP="002039F3">
            <w:pPr>
              <w:jc w:val="center"/>
            </w:pPr>
            <w:r w:rsidRPr="007B22AF">
              <w:t>83</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584A6211" w14:textId="77777777" w:rsidR="00A37B75" w:rsidRPr="007B22AF" w:rsidRDefault="00A37B75" w:rsidP="002039F3">
            <w:pPr>
              <w:jc w:val="center"/>
            </w:pPr>
            <w:r w:rsidRPr="007B22AF">
              <w:t>83</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8A1106D" w14:textId="77777777" w:rsidR="00A37B75" w:rsidRPr="007B22AF" w:rsidRDefault="00A37B75" w:rsidP="002039F3">
            <w:pPr>
              <w:jc w:val="center"/>
            </w:pPr>
            <w:r w:rsidRPr="007B22AF">
              <w:t>83</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5FFEECE" w14:textId="77777777" w:rsidR="00A37B75" w:rsidRPr="007B22AF" w:rsidRDefault="00A37B75" w:rsidP="002039F3">
            <w:pPr>
              <w:jc w:val="center"/>
            </w:pPr>
            <w:r w:rsidRPr="007B22AF">
              <w:t>83</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6791A13" w14:textId="77777777" w:rsidR="00A37B75" w:rsidRPr="007B22AF" w:rsidRDefault="00A37B75" w:rsidP="002039F3">
            <w:pPr>
              <w:jc w:val="center"/>
            </w:pPr>
            <w:r w:rsidRPr="007B22AF">
              <w:t>83</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EE9F816" w14:textId="77777777" w:rsidR="00A37B75" w:rsidRPr="007B22AF" w:rsidRDefault="00A37B75" w:rsidP="002039F3">
            <w:pPr>
              <w:jc w:val="center"/>
            </w:pPr>
            <w:r w:rsidRPr="007B22AF">
              <w:t>83</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0DF2BC6" w14:textId="77777777" w:rsidR="00A37B75" w:rsidRPr="007B22AF" w:rsidRDefault="00A37B75" w:rsidP="002039F3">
            <w:pPr>
              <w:jc w:val="center"/>
            </w:pPr>
            <w:r w:rsidRPr="007B22AF">
              <w:t>83</w:t>
            </w:r>
          </w:p>
        </w:tc>
      </w:tr>
      <w:tr w:rsidR="00A37B75" w:rsidRPr="007B22AF" w14:paraId="04119408"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0063AA77"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0A8F57E6"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382BBCAB" w14:textId="77777777" w:rsidR="00A37B75" w:rsidRPr="00F60AC5" w:rsidRDefault="00A37B75" w:rsidP="002039F3">
            <w:pP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0F1B120" w14:textId="77777777" w:rsidR="00A37B75" w:rsidRPr="007B22AF" w:rsidRDefault="00A37B75" w:rsidP="002039F3">
            <w:pPr>
              <w:jc w:val="center"/>
              <w:rPr>
                <w:b/>
                <w:bCs/>
                <w:lang w:eastAsia="en-US"/>
              </w:rPr>
            </w:pPr>
            <w:r w:rsidRPr="007B22AF">
              <w:rPr>
                <w:b/>
                <w:bCs/>
                <w:lang w:eastAsia="en-US"/>
              </w:rPr>
              <w:t>REG</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324C7FB" w14:textId="77777777" w:rsidR="00A37B75" w:rsidRPr="007B22AF" w:rsidRDefault="00A37B75" w:rsidP="002039F3">
            <w:pPr>
              <w:jc w:val="center"/>
              <w:rPr>
                <w:b/>
                <w:bCs/>
                <w:i/>
                <w:iCs/>
                <w:lang w:eastAsia="en-US"/>
              </w:rPr>
            </w:pPr>
            <w:r w:rsidRPr="007B22AF">
              <w:rPr>
                <w:b/>
                <w:bCs/>
                <w:i/>
                <w:iCs/>
                <w:lang w:eastAsia="en-US"/>
              </w:rPr>
              <w:t>182</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518BA3B"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60AD4AC4" w14:textId="77777777" w:rsidR="00A37B75" w:rsidRPr="007B22AF" w:rsidRDefault="00A37B75" w:rsidP="002039F3">
            <w:pPr>
              <w:jc w:val="center"/>
            </w:pPr>
            <w:r w:rsidRPr="007B22AF">
              <w:t>85</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731A192B" w14:textId="77777777" w:rsidR="00A37B75" w:rsidRPr="007B22AF" w:rsidRDefault="00A37B75" w:rsidP="002039F3">
            <w:pPr>
              <w:jc w:val="center"/>
            </w:pPr>
            <w:r w:rsidRPr="007B22AF">
              <w:t>85</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4B4469E7" w14:textId="77777777" w:rsidR="00A37B75" w:rsidRPr="007B22AF" w:rsidRDefault="00A37B75" w:rsidP="002039F3">
            <w:pPr>
              <w:jc w:val="center"/>
            </w:pPr>
            <w:r w:rsidRPr="007B22AF">
              <w:t>85</w:t>
            </w: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A9F9052" w14:textId="77777777" w:rsidR="00A37B75" w:rsidRPr="007B22AF" w:rsidRDefault="00A37B75" w:rsidP="002039F3">
            <w:pPr>
              <w:jc w:val="center"/>
            </w:pPr>
            <w:r w:rsidRPr="007B22AF">
              <w:t>85</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670659D" w14:textId="77777777" w:rsidR="00A37B75" w:rsidRPr="007B22AF" w:rsidRDefault="00A37B75" w:rsidP="002039F3">
            <w:pPr>
              <w:jc w:val="center"/>
            </w:pPr>
            <w:r w:rsidRPr="007B22AF">
              <w:t>85</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0F73158" w14:textId="77777777" w:rsidR="00A37B75" w:rsidRPr="007B22AF" w:rsidRDefault="00A37B75" w:rsidP="002039F3">
            <w:pPr>
              <w:jc w:val="center"/>
            </w:pPr>
            <w:r w:rsidRPr="007B22AF">
              <w:t>85</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62CD9CE" w14:textId="77777777" w:rsidR="00A37B75" w:rsidRPr="007B22AF" w:rsidRDefault="00A37B75" w:rsidP="002039F3">
            <w:pPr>
              <w:jc w:val="center"/>
            </w:pPr>
            <w:r w:rsidRPr="007B22AF">
              <w:t>85</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1AC8FB2" w14:textId="77777777" w:rsidR="00A37B75" w:rsidRPr="007B22AF" w:rsidRDefault="00A37B75" w:rsidP="002039F3">
            <w:pPr>
              <w:jc w:val="center"/>
            </w:pPr>
            <w:r w:rsidRPr="007B22AF">
              <w:t>85</w:t>
            </w:r>
          </w:p>
        </w:tc>
      </w:tr>
      <w:tr w:rsidR="00A37B75" w:rsidRPr="007B22AF" w14:paraId="2AD80863"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3168ADD4"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17E17D54"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4091B4CA" w14:textId="77777777" w:rsidR="00A37B75" w:rsidRPr="00F60AC5" w:rsidRDefault="00A37B75" w:rsidP="002039F3">
            <w:pP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0D188D8" w14:textId="77777777" w:rsidR="00A37B75" w:rsidRPr="007B22AF" w:rsidRDefault="00A37B75" w:rsidP="002039F3">
            <w:pPr>
              <w:jc w:val="center"/>
              <w:rPr>
                <w:b/>
                <w:bCs/>
                <w:lang w:eastAsia="en-US"/>
              </w:rPr>
            </w:pPr>
            <w:r w:rsidRPr="007B22AF">
              <w:rPr>
                <w:b/>
                <w:bCs/>
                <w:lang w:eastAsia="en-US"/>
              </w:rPr>
              <w:t>LON</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17B89AD" w14:textId="77777777" w:rsidR="00A37B75" w:rsidRPr="007B22AF" w:rsidRDefault="00A37B75" w:rsidP="002039F3">
            <w:pPr>
              <w:jc w:val="center"/>
              <w:rPr>
                <w:b/>
                <w:bCs/>
                <w:i/>
                <w:iCs/>
                <w:lang w:eastAsia="en-US"/>
              </w:rPr>
            </w:pPr>
            <w:r w:rsidRPr="007B22AF">
              <w:rPr>
                <w:b/>
                <w:bCs/>
                <w:i/>
                <w:iCs/>
                <w:lang w:eastAsia="en-US"/>
              </w:rPr>
              <w:t>188</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B5DAF6E"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441FD2EC" w14:textId="77777777" w:rsidR="00A37B75" w:rsidRPr="007B22AF" w:rsidRDefault="00A37B75" w:rsidP="002039F3">
            <w:pPr>
              <w:jc w:val="center"/>
            </w:pPr>
            <w:r w:rsidRPr="007B22AF">
              <w:t>87</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13EB77E9" w14:textId="77777777" w:rsidR="00A37B75" w:rsidRPr="007B22AF" w:rsidRDefault="00A37B75" w:rsidP="002039F3">
            <w:pPr>
              <w:jc w:val="center"/>
            </w:pPr>
            <w:r w:rsidRPr="007B22AF">
              <w:t>87</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4B63E6C2" w14:textId="77777777" w:rsidR="00A37B75" w:rsidRPr="007B22AF" w:rsidRDefault="00A37B75" w:rsidP="002039F3">
            <w:pPr>
              <w:jc w:val="center"/>
            </w:pPr>
            <w:r w:rsidRPr="007B22AF">
              <w:t>87</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987465" w14:textId="77777777" w:rsidR="00A37B75" w:rsidRPr="007B22AF" w:rsidRDefault="00A37B75" w:rsidP="002039F3">
            <w:pPr>
              <w:jc w:val="center"/>
            </w:pPr>
            <w:r w:rsidRPr="007B22AF">
              <w:t>87</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DB63151" w14:textId="77777777" w:rsidR="00A37B75" w:rsidRPr="007B22AF" w:rsidRDefault="00A37B75" w:rsidP="002039F3">
            <w:pPr>
              <w:jc w:val="center"/>
            </w:pPr>
            <w:r w:rsidRPr="007B22AF">
              <w:t>87</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18EB61D" w14:textId="77777777" w:rsidR="00A37B75" w:rsidRPr="007B22AF" w:rsidRDefault="00A37B75" w:rsidP="002039F3">
            <w:pPr>
              <w:jc w:val="center"/>
            </w:pPr>
            <w:r w:rsidRPr="007B22AF">
              <w:t>87</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AED272A" w14:textId="77777777" w:rsidR="00A37B75" w:rsidRPr="007B22AF" w:rsidRDefault="00A37B75" w:rsidP="002039F3">
            <w:pPr>
              <w:jc w:val="center"/>
            </w:pPr>
            <w:r w:rsidRPr="007B22AF">
              <w:t>87</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67044BAD" w14:textId="77777777" w:rsidR="00A37B75" w:rsidRPr="007B22AF" w:rsidRDefault="00A37B75" w:rsidP="002039F3">
            <w:pPr>
              <w:jc w:val="center"/>
            </w:pPr>
            <w:r w:rsidRPr="007B22AF">
              <w:t>87</w:t>
            </w:r>
          </w:p>
        </w:tc>
      </w:tr>
      <w:tr w:rsidR="00A37B75" w:rsidRPr="007B22AF" w14:paraId="67A2F800"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3CC67DF4"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25DAD821"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57A21F56" w14:textId="77777777" w:rsidR="00A37B75" w:rsidRPr="00F60AC5" w:rsidRDefault="00A37B75" w:rsidP="002039F3">
            <w:pP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1990CAC" w14:textId="77777777" w:rsidR="00A37B75" w:rsidRPr="007B22AF" w:rsidRDefault="00A37B75" w:rsidP="002039F3">
            <w:pPr>
              <w:jc w:val="center"/>
              <w:rPr>
                <w:b/>
                <w:bCs/>
                <w:lang w:eastAsia="en-US"/>
              </w:rPr>
            </w:pPr>
            <w:r w:rsidRPr="007B22AF">
              <w:rPr>
                <w:b/>
                <w:bCs/>
                <w:lang w:eastAsia="en-US"/>
              </w:rPr>
              <w:t>XLO</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6787E192" w14:textId="77777777" w:rsidR="00A37B75" w:rsidRPr="007B22AF" w:rsidRDefault="00A37B75" w:rsidP="002039F3">
            <w:pPr>
              <w:jc w:val="center"/>
              <w:rPr>
                <w:b/>
                <w:bCs/>
                <w:i/>
                <w:iCs/>
                <w:lang w:eastAsia="en-US"/>
              </w:rPr>
            </w:pPr>
            <w:r w:rsidRPr="007B22AF">
              <w:rPr>
                <w:b/>
                <w:bCs/>
                <w:i/>
                <w:iCs/>
                <w:lang w:eastAsia="en-US"/>
              </w:rPr>
              <w:t>194</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E59BFE"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1D9E518B" w14:textId="77777777" w:rsidR="00A37B75" w:rsidRPr="007B22AF" w:rsidRDefault="00A37B75" w:rsidP="002039F3">
            <w:pPr>
              <w:jc w:val="center"/>
            </w:pPr>
            <w:r w:rsidRPr="007B22AF">
              <w:t>89</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5DAAF50C" w14:textId="77777777" w:rsidR="00A37B75" w:rsidRPr="007B22AF" w:rsidRDefault="00A37B75" w:rsidP="002039F3">
            <w:pPr>
              <w:jc w:val="center"/>
            </w:pPr>
            <w:r w:rsidRPr="007B22AF">
              <w:t>89</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0287A601" w14:textId="77777777" w:rsidR="00A37B75" w:rsidRPr="007B22AF" w:rsidRDefault="00A37B75" w:rsidP="002039F3">
            <w:pPr>
              <w:jc w:val="center"/>
            </w:pPr>
            <w:r w:rsidRPr="007B22AF">
              <w:t>89</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F82345" w14:textId="77777777" w:rsidR="00A37B75" w:rsidRPr="007B22AF" w:rsidRDefault="00A37B75" w:rsidP="002039F3">
            <w:pPr>
              <w:jc w:val="center"/>
            </w:pPr>
            <w:r w:rsidRPr="007B22AF">
              <w:t>89</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26DDCAB" w14:textId="77777777" w:rsidR="00A37B75" w:rsidRPr="007B22AF" w:rsidRDefault="00A37B75" w:rsidP="002039F3">
            <w:pPr>
              <w:jc w:val="center"/>
            </w:pPr>
            <w:r w:rsidRPr="007B22AF">
              <w:t>89</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BB76B5B" w14:textId="77777777" w:rsidR="00A37B75" w:rsidRPr="007B22AF" w:rsidRDefault="00A37B75" w:rsidP="002039F3">
            <w:pPr>
              <w:jc w:val="center"/>
            </w:pPr>
            <w:r w:rsidRPr="007B22AF">
              <w:t>89</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69E56BB" w14:textId="77777777" w:rsidR="00A37B75" w:rsidRPr="007B22AF" w:rsidRDefault="00A37B75" w:rsidP="002039F3">
            <w:pPr>
              <w:jc w:val="center"/>
            </w:pPr>
            <w:r w:rsidRPr="007B22AF">
              <w:t>89</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3720127" w14:textId="77777777" w:rsidR="00A37B75" w:rsidRPr="007B22AF" w:rsidRDefault="00A37B75" w:rsidP="002039F3">
            <w:pPr>
              <w:jc w:val="center"/>
            </w:pPr>
            <w:r w:rsidRPr="007B22AF">
              <w:t>89</w:t>
            </w:r>
          </w:p>
        </w:tc>
      </w:tr>
      <w:tr w:rsidR="00A37B75" w:rsidRPr="007B22AF" w14:paraId="3A969EDE"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72111919"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14FCD303"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4237E88A" w14:textId="77777777" w:rsidR="00A37B75" w:rsidRPr="00F60AC5" w:rsidRDefault="00A37B75" w:rsidP="002039F3">
            <w:pPr>
              <w:rPr>
                <w:b/>
                <w:bCs/>
                <w:sz w:val="20"/>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5E0D6CA" w14:textId="77777777" w:rsidR="00A37B75" w:rsidRPr="007B22AF" w:rsidRDefault="00A37B75" w:rsidP="002039F3">
            <w:pPr>
              <w:jc w:val="center"/>
              <w:rPr>
                <w:b/>
                <w:bCs/>
                <w:lang w:eastAsia="en-US"/>
              </w:rPr>
            </w:pPr>
            <w:r w:rsidRPr="007B22AF">
              <w:rPr>
                <w:b/>
                <w:bCs/>
                <w:lang w:eastAsia="en-US"/>
              </w:rPr>
              <w:t>2XLO</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4D9CE95C" w14:textId="77777777" w:rsidR="00A37B75" w:rsidRPr="007B22AF" w:rsidRDefault="00A37B75" w:rsidP="002039F3">
            <w:pPr>
              <w:jc w:val="center"/>
              <w:rPr>
                <w:b/>
                <w:bCs/>
                <w:i/>
                <w:iCs/>
                <w:lang w:eastAsia="en-US"/>
              </w:rPr>
            </w:pPr>
            <w:r w:rsidRPr="007B22AF">
              <w:rPr>
                <w:b/>
                <w:bCs/>
                <w:i/>
                <w:iCs/>
                <w:lang w:eastAsia="en-US"/>
              </w:rPr>
              <w:t>200</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B15081"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086A35CA" w14:textId="77777777" w:rsidR="00A37B75" w:rsidRPr="007B22AF" w:rsidRDefault="00A37B75" w:rsidP="002039F3">
            <w:pPr>
              <w:jc w:val="center"/>
            </w:pPr>
            <w:r w:rsidRPr="007B22AF">
              <w:t>91</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6D9E4073" w14:textId="77777777" w:rsidR="00A37B75" w:rsidRPr="007B22AF" w:rsidRDefault="00A37B75" w:rsidP="002039F3">
            <w:pPr>
              <w:jc w:val="center"/>
            </w:pPr>
            <w:r w:rsidRPr="007B22AF">
              <w:t>91</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6B1B7336" w14:textId="77777777" w:rsidR="00A37B75" w:rsidRPr="007B22AF" w:rsidRDefault="00A37B75" w:rsidP="002039F3">
            <w:pPr>
              <w:jc w:val="center"/>
            </w:pPr>
            <w:r w:rsidRPr="007B22AF">
              <w:t>91</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1FCD24" w14:textId="77777777" w:rsidR="00A37B75" w:rsidRPr="007B22AF" w:rsidRDefault="00A37B75" w:rsidP="002039F3">
            <w:pPr>
              <w:jc w:val="center"/>
            </w:pPr>
            <w:r w:rsidRPr="007B22AF">
              <w:t>91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A0D8E8F" w14:textId="77777777" w:rsidR="00A37B75" w:rsidRPr="007B22AF" w:rsidRDefault="00A37B75" w:rsidP="002039F3">
            <w:pPr>
              <w:jc w:val="center"/>
            </w:pPr>
            <w:r w:rsidRPr="007B22AF">
              <w:t>91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522CB6F" w14:textId="77777777" w:rsidR="00A37B75" w:rsidRPr="007B22AF" w:rsidRDefault="00A37B75" w:rsidP="002039F3">
            <w:pPr>
              <w:jc w:val="center"/>
            </w:pPr>
            <w:r w:rsidRPr="007B22AF">
              <w:t>91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2E31FBE" w14:textId="77777777" w:rsidR="00A37B75" w:rsidRPr="007B22AF" w:rsidRDefault="00A37B75" w:rsidP="002039F3">
            <w:pPr>
              <w:jc w:val="center"/>
            </w:pPr>
            <w:r w:rsidRPr="007B22AF">
              <w:t>91</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E457B44" w14:textId="77777777" w:rsidR="00A37B75" w:rsidRPr="007B22AF" w:rsidRDefault="00A37B75" w:rsidP="002039F3">
            <w:pPr>
              <w:jc w:val="center"/>
            </w:pPr>
            <w:r w:rsidRPr="007B22AF">
              <w:t>91</w:t>
            </w:r>
          </w:p>
        </w:tc>
      </w:tr>
      <w:tr w:rsidR="00A37B75" w:rsidRPr="007B22AF" w14:paraId="00B06426" w14:textId="77777777" w:rsidTr="002039F3">
        <w:trPr>
          <w:trHeight w:val="360"/>
          <w:jc w:val="center"/>
        </w:trPr>
        <w:tc>
          <w:tcPr>
            <w:tcW w:w="140" w:type="pct"/>
            <w:vMerge w:val="restart"/>
            <w:tcBorders>
              <w:top w:val="single" w:sz="4" w:space="0" w:color="auto"/>
              <w:left w:val="single" w:sz="4" w:space="0" w:color="auto"/>
              <w:bottom w:val="single" w:sz="4" w:space="0" w:color="auto"/>
              <w:right w:val="single" w:sz="4" w:space="0" w:color="auto"/>
            </w:tcBorders>
            <w:noWrap/>
            <w:vAlign w:val="center"/>
            <w:hideMark/>
          </w:tcPr>
          <w:p w14:paraId="3F598935" w14:textId="77777777" w:rsidR="00A37B75" w:rsidRPr="007B22AF" w:rsidRDefault="00A37B75" w:rsidP="002039F3">
            <w:pPr>
              <w:rPr>
                <w:b/>
                <w:bCs/>
                <w:lang w:eastAsia="en-US"/>
              </w:rPr>
            </w:pPr>
            <w:r w:rsidRPr="007B22AF">
              <w:rPr>
                <w:b/>
                <w:bCs/>
                <w:lang w:eastAsia="en-US"/>
              </w:rPr>
              <w:t>C</w:t>
            </w:r>
          </w:p>
        </w:tc>
        <w:tc>
          <w:tcPr>
            <w:tcW w:w="717" w:type="pct"/>
            <w:vMerge w:val="restart"/>
            <w:tcBorders>
              <w:top w:val="single" w:sz="4" w:space="0" w:color="auto"/>
              <w:left w:val="single" w:sz="4" w:space="0" w:color="auto"/>
              <w:bottom w:val="single" w:sz="4" w:space="0" w:color="auto"/>
              <w:right w:val="single" w:sz="4" w:space="0" w:color="auto"/>
            </w:tcBorders>
            <w:noWrap/>
            <w:vAlign w:val="center"/>
          </w:tcPr>
          <w:p w14:paraId="68F198EF" w14:textId="77777777" w:rsidR="00A37B75" w:rsidRPr="007B22AF" w:rsidRDefault="00A37B75" w:rsidP="002039F3">
            <w:pPr>
              <w:rPr>
                <w:b/>
                <w:bCs/>
                <w:sz w:val="22"/>
                <w:szCs w:val="22"/>
                <w:lang w:eastAsia="en-US"/>
              </w:rPr>
            </w:pPr>
            <w:r w:rsidRPr="007B22AF">
              <w:rPr>
                <w:b/>
                <w:bCs/>
                <w:sz w:val="22"/>
                <w:szCs w:val="22"/>
                <w:lang w:eastAsia="en-US"/>
              </w:rPr>
              <w:t>Reglāna</w:t>
            </w:r>
          </w:p>
          <w:p w14:paraId="1784EB22" w14:textId="77777777" w:rsidR="00A37B75" w:rsidRPr="007B22AF" w:rsidRDefault="00A37B75" w:rsidP="002039F3">
            <w:pPr>
              <w:rPr>
                <w:b/>
                <w:bCs/>
                <w:sz w:val="22"/>
                <w:szCs w:val="22"/>
                <w:lang w:eastAsia="en-US"/>
              </w:rPr>
            </w:pPr>
            <w:r w:rsidRPr="007B22AF">
              <w:rPr>
                <w:b/>
                <w:bCs/>
                <w:sz w:val="22"/>
                <w:szCs w:val="22"/>
                <w:lang w:eastAsia="en-US"/>
              </w:rPr>
              <w:t xml:space="preserve">piedurknes </w:t>
            </w:r>
          </w:p>
          <w:p w14:paraId="613D36D0" w14:textId="77777777" w:rsidR="00A37B75" w:rsidRPr="007B22AF" w:rsidRDefault="00A37B75" w:rsidP="002039F3">
            <w:pPr>
              <w:rPr>
                <w:b/>
                <w:bCs/>
                <w:lang w:eastAsia="en-US"/>
              </w:rPr>
            </w:pPr>
            <w:r w:rsidRPr="007B22AF">
              <w:rPr>
                <w:b/>
                <w:bCs/>
                <w:sz w:val="22"/>
                <w:szCs w:val="22"/>
                <w:lang w:eastAsia="en-US"/>
              </w:rPr>
              <w:t>garums</w:t>
            </w:r>
          </w:p>
        </w:tc>
        <w:tc>
          <w:tcPr>
            <w:tcW w:w="287" w:type="pct"/>
            <w:vMerge w:val="restart"/>
            <w:tcBorders>
              <w:top w:val="single" w:sz="4" w:space="0" w:color="auto"/>
              <w:left w:val="single" w:sz="4" w:space="0" w:color="auto"/>
              <w:bottom w:val="single" w:sz="4" w:space="0" w:color="auto"/>
              <w:right w:val="single" w:sz="4" w:space="0" w:color="auto"/>
            </w:tcBorders>
            <w:noWrap/>
            <w:vAlign w:val="center"/>
            <w:hideMark/>
          </w:tcPr>
          <w:p w14:paraId="046CC400" w14:textId="77777777" w:rsidR="00A37B75" w:rsidRPr="00F60AC5" w:rsidRDefault="00A37B75" w:rsidP="002039F3">
            <w:pPr>
              <w:jc w:val="center"/>
              <w:rPr>
                <w:b/>
                <w:bCs/>
                <w:sz w:val="20"/>
                <w:lang w:eastAsia="en-US"/>
              </w:rPr>
            </w:pPr>
            <w:r w:rsidRPr="00F60AC5">
              <w:rPr>
                <w:b/>
                <w:bCs/>
                <w:sz w:val="20"/>
                <w:lang w:eastAsia="en-US"/>
              </w:rPr>
              <w:t>± 1,0</w:t>
            </w: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5BA7DFD5" w14:textId="77777777" w:rsidR="00A37B75" w:rsidRPr="007B22AF" w:rsidRDefault="00A37B75" w:rsidP="002039F3">
            <w:pPr>
              <w:jc w:val="center"/>
              <w:rPr>
                <w:b/>
                <w:bCs/>
                <w:lang w:eastAsia="en-US"/>
              </w:rPr>
            </w:pPr>
            <w:r w:rsidRPr="007B22AF">
              <w:rPr>
                <w:b/>
                <w:bCs/>
                <w:lang w:eastAsia="en-US"/>
              </w:rPr>
              <w:t>4XSH</w:t>
            </w:r>
          </w:p>
        </w:tc>
        <w:tc>
          <w:tcPr>
            <w:tcW w:w="364" w:type="pct"/>
            <w:tcBorders>
              <w:top w:val="single" w:sz="4" w:space="0" w:color="auto"/>
              <w:left w:val="single" w:sz="4" w:space="0" w:color="auto"/>
              <w:bottom w:val="single" w:sz="4" w:space="0" w:color="auto"/>
              <w:right w:val="single" w:sz="4" w:space="0" w:color="auto"/>
            </w:tcBorders>
            <w:noWrap/>
            <w:vAlign w:val="center"/>
          </w:tcPr>
          <w:p w14:paraId="5242D22F" w14:textId="77777777" w:rsidR="00A37B75" w:rsidRPr="007B22AF" w:rsidRDefault="00A37B75" w:rsidP="002039F3">
            <w:pPr>
              <w:jc w:val="center"/>
              <w:rPr>
                <w:b/>
                <w:bCs/>
                <w:i/>
                <w:iCs/>
                <w:lang w:eastAsia="en-US"/>
              </w:rPr>
            </w:pPr>
            <w:r w:rsidRPr="007B22AF">
              <w:rPr>
                <w:b/>
                <w:bCs/>
                <w:i/>
                <w:iCs/>
                <w:lang w:eastAsia="en-US"/>
              </w:rPr>
              <w:t>142-146</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62CD0" w14:textId="77777777" w:rsidR="00A37B75" w:rsidRPr="007B22AF" w:rsidRDefault="00A37B75" w:rsidP="002039F3">
            <w:pPr>
              <w:jc w:val="center"/>
            </w:pPr>
            <w:r>
              <w:t>68</w:t>
            </w:r>
          </w:p>
        </w:tc>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21C4C" w14:textId="77777777" w:rsidR="00A37B75" w:rsidRPr="007B22AF" w:rsidRDefault="00A37B75" w:rsidP="002039F3">
            <w:pPr>
              <w:jc w:val="center"/>
            </w:pPr>
            <w:r w:rsidRPr="007B22AF">
              <w:t>7</w:t>
            </w:r>
            <w:r>
              <w:t>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AB48FA9" w14:textId="77777777" w:rsidR="00A37B75" w:rsidRPr="007B22AF" w:rsidRDefault="00A37B75" w:rsidP="002039F3">
            <w:pPr>
              <w:jc w:val="center"/>
            </w:pPr>
            <w:r w:rsidRPr="007B22AF">
              <w:t>7</w:t>
            </w:r>
            <w:r>
              <w:t>0</w:t>
            </w:r>
          </w:p>
        </w:tc>
        <w:tc>
          <w:tcPr>
            <w:tcW w:w="378"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7BF83091" w14:textId="77777777" w:rsidR="00A37B75" w:rsidRPr="007B22AF" w:rsidRDefault="00A37B75" w:rsidP="002039F3">
            <w:pPr>
              <w:jc w:val="center"/>
              <w:rPr>
                <w:highlight w:val="yellow"/>
              </w:rPr>
            </w:pPr>
            <w:r w:rsidRPr="007B22AF">
              <w:t>X</w:t>
            </w:r>
          </w:p>
        </w:tc>
        <w:tc>
          <w:tcPr>
            <w:tcW w:w="321"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7B6C1359" w14:textId="77777777" w:rsidR="00A37B75" w:rsidRPr="007B22AF" w:rsidRDefault="00A37B75" w:rsidP="002039F3">
            <w:pPr>
              <w:jc w:val="center"/>
            </w:pPr>
            <w:r w:rsidRPr="007B22AF">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7C2F3417" w14:textId="77777777" w:rsidR="00A37B75" w:rsidRPr="007B22AF" w:rsidRDefault="00A37B75" w:rsidP="002039F3">
            <w:pPr>
              <w:jc w:val="center"/>
            </w:pPr>
            <w:r w:rsidRPr="007B22AF">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39EE52D0" w14:textId="77777777" w:rsidR="00A37B75" w:rsidRPr="007B22AF" w:rsidRDefault="00A37B75" w:rsidP="002039F3">
            <w:pPr>
              <w:jc w:val="center"/>
            </w:pPr>
            <w:r w:rsidRPr="007B22AF">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06EBC42B" w14:textId="77777777" w:rsidR="00A37B75" w:rsidRPr="007B22AF" w:rsidRDefault="00A37B75" w:rsidP="002039F3">
            <w:pPr>
              <w:jc w:val="center"/>
            </w:pPr>
            <w:r w:rsidRPr="007B22AF">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1DD1477E" w14:textId="77777777" w:rsidR="00A37B75" w:rsidRPr="007B22AF" w:rsidRDefault="00A37B75" w:rsidP="002039F3">
            <w:pPr>
              <w:jc w:val="center"/>
            </w:pPr>
            <w:r w:rsidRPr="007B22AF">
              <w:t>X</w:t>
            </w:r>
          </w:p>
        </w:tc>
      </w:tr>
      <w:tr w:rsidR="00A37B75" w:rsidRPr="007B22AF" w14:paraId="42060A3D"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09FEC233"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0D6CE171"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251172E6"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29719E49" w14:textId="77777777" w:rsidR="00A37B75" w:rsidRPr="007B22AF" w:rsidRDefault="00A37B75" w:rsidP="002039F3">
            <w:pPr>
              <w:jc w:val="center"/>
              <w:rPr>
                <w:b/>
                <w:bCs/>
                <w:lang w:eastAsia="en-US"/>
              </w:rPr>
            </w:pPr>
            <w:r w:rsidRPr="007B22AF">
              <w:rPr>
                <w:b/>
                <w:bCs/>
                <w:lang w:eastAsia="en-US"/>
              </w:rPr>
              <w:t>3XSH</w:t>
            </w:r>
          </w:p>
        </w:tc>
        <w:tc>
          <w:tcPr>
            <w:tcW w:w="364" w:type="pct"/>
            <w:tcBorders>
              <w:top w:val="single" w:sz="4" w:space="0" w:color="auto"/>
              <w:left w:val="single" w:sz="4" w:space="0" w:color="auto"/>
              <w:bottom w:val="single" w:sz="4" w:space="0" w:color="auto"/>
              <w:right w:val="single" w:sz="4" w:space="0" w:color="auto"/>
            </w:tcBorders>
            <w:noWrap/>
            <w:vAlign w:val="center"/>
          </w:tcPr>
          <w:p w14:paraId="06D2259C" w14:textId="77777777" w:rsidR="00A37B75" w:rsidRPr="007B22AF" w:rsidRDefault="00A37B75" w:rsidP="002039F3">
            <w:pPr>
              <w:jc w:val="center"/>
              <w:rPr>
                <w:b/>
                <w:bCs/>
                <w:i/>
                <w:iCs/>
                <w:lang w:eastAsia="en-US"/>
              </w:rPr>
            </w:pPr>
            <w:r w:rsidRPr="007B22AF">
              <w:rPr>
                <w:b/>
                <w:bCs/>
                <w:i/>
                <w:iCs/>
                <w:lang w:eastAsia="en-US"/>
              </w:rPr>
              <w:t>152-158</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98DA7" w14:textId="77777777" w:rsidR="00A37B75" w:rsidRPr="007B22AF" w:rsidRDefault="00A37B75" w:rsidP="002039F3">
            <w:pPr>
              <w:jc w:val="center"/>
            </w:pPr>
            <w:r w:rsidRPr="007B22AF">
              <w:t>7</w:t>
            </w:r>
            <w:r>
              <w:t>2</w:t>
            </w:r>
          </w:p>
        </w:tc>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C15CC" w14:textId="77777777" w:rsidR="00A37B75" w:rsidRPr="007B22AF" w:rsidRDefault="00A37B75" w:rsidP="002039F3">
            <w:pPr>
              <w:jc w:val="center"/>
            </w:pPr>
            <w:r w:rsidRPr="007B22AF">
              <w:t>7</w:t>
            </w:r>
            <w:r>
              <w:t>4</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09D1843" w14:textId="77777777" w:rsidR="00A37B75" w:rsidRPr="007B22AF" w:rsidRDefault="00A37B75" w:rsidP="002039F3">
            <w:pPr>
              <w:jc w:val="center"/>
            </w:pPr>
            <w:r w:rsidRPr="007B22AF">
              <w:t>7</w:t>
            </w:r>
            <w:r>
              <w:t>4</w:t>
            </w: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5B8A492" w14:textId="77777777" w:rsidR="00A37B75" w:rsidRPr="007B22AF" w:rsidRDefault="00A37B75" w:rsidP="002039F3">
            <w:pPr>
              <w:jc w:val="center"/>
            </w:pPr>
            <w:r w:rsidRPr="007B22AF">
              <w:t>7</w:t>
            </w:r>
            <w:r>
              <w:t>6</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8E53E5" w14:textId="77777777" w:rsidR="00A37B75" w:rsidRPr="007B22AF" w:rsidRDefault="00A37B75" w:rsidP="002039F3">
            <w:pPr>
              <w:jc w:val="center"/>
            </w:pPr>
            <w:r w:rsidRPr="007B22AF">
              <w:t>7</w:t>
            </w:r>
            <w:r>
              <w:t>6</w:t>
            </w:r>
          </w:p>
        </w:tc>
        <w:tc>
          <w:tcPr>
            <w:tcW w:w="36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A3576BF" w14:textId="77777777" w:rsidR="00A37B75" w:rsidRPr="007B22AF" w:rsidRDefault="00A37B75" w:rsidP="002039F3">
            <w:pPr>
              <w:jc w:val="center"/>
            </w:pPr>
            <w:r w:rsidRPr="007B22AF">
              <w:t>7</w:t>
            </w:r>
            <w:r>
              <w:t>6</w:t>
            </w:r>
          </w:p>
        </w:tc>
        <w:tc>
          <w:tcPr>
            <w:tcW w:w="36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194F48" w14:textId="77777777" w:rsidR="00A37B75" w:rsidRPr="007B22AF" w:rsidRDefault="00A37B75" w:rsidP="002039F3">
            <w:pPr>
              <w:jc w:val="center"/>
            </w:pPr>
            <w:r w:rsidRPr="007B22AF">
              <w:t>7</w:t>
            </w:r>
            <w:r>
              <w:t>6</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46036B73" w14:textId="77777777" w:rsidR="00A37B75" w:rsidRPr="007B22AF" w:rsidRDefault="00A37B75" w:rsidP="002039F3">
            <w:pPr>
              <w:jc w:val="center"/>
            </w:pPr>
            <w:r w:rsidRPr="007B22AF">
              <w:t>X</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0C3E0302" w14:textId="77777777" w:rsidR="00A37B75" w:rsidRPr="007B22AF" w:rsidRDefault="00A37B75" w:rsidP="002039F3">
            <w:pPr>
              <w:jc w:val="center"/>
            </w:pPr>
            <w:r w:rsidRPr="007B22AF">
              <w:t>X</w:t>
            </w:r>
          </w:p>
        </w:tc>
      </w:tr>
      <w:tr w:rsidR="00A37B75" w:rsidRPr="007B22AF" w14:paraId="07DC2DD6"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vAlign w:val="center"/>
          </w:tcPr>
          <w:p w14:paraId="7CC3ADEF"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tcPr>
          <w:p w14:paraId="79F4999D"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tcPr>
          <w:p w14:paraId="37B61C8A"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6071A163" w14:textId="77777777" w:rsidR="00A37B75" w:rsidRPr="007B22AF" w:rsidRDefault="00A37B75" w:rsidP="002039F3">
            <w:pPr>
              <w:jc w:val="center"/>
              <w:rPr>
                <w:b/>
                <w:bCs/>
                <w:lang w:eastAsia="en-US"/>
              </w:rPr>
            </w:pPr>
            <w:r w:rsidRPr="007B22AF">
              <w:rPr>
                <w:b/>
                <w:bCs/>
                <w:lang w:eastAsia="en-US"/>
              </w:rPr>
              <w:t>2XSH</w:t>
            </w:r>
          </w:p>
        </w:tc>
        <w:tc>
          <w:tcPr>
            <w:tcW w:w="364" w:type="pct"/>
            <w:tcBorders>
              <w:top w:val="single" w:sz="4" w:space="0" w:color="auto"/>
              <w:left w:val="single" w:sz="4" w:space="0" w:color="auto"/>
              <w:bottom w:val="single" w:sz="4" w:space="0" w:color="auto"/>
              <w:right w:val="single" w:sz="4" w:space="0" w:color="auto"/>
            </w:tcBorders>
            <w:noWrap/>
            <w:vAlign w:val="center"/>
          </w:tcPr>
          <w:p w14:paraId="02494935" w14:textId="77777777" w:rsidR="00A37B75" w:rsidRPr="007B22AF" w:rsidRDefault="00A37B75" w:rsidP="002039F3">
            <w:pPr>
              <w:jc w:val="center"/>
              <w:rPr>
                <w:b/>
                <w:bCs/>
                <w:i/>
                <w:iCs/>
                <w:lang w:eastAsia="en-US"/>
              </w:rPr>
            </w:pPr>
            <w:r w:rsidRPr="007B22AF">
              <w:rPr>
                <w:b/>
                <w:bCs/>
                <w:i/>
                <w:iCs/>
                <w:lang w:eastAsia="en-US"/>
              </w:rPr>
              <w:t>164</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8A1B7E" w14:textId="77777777" w:rsidR="00A37B75" w:rsidRPr="007B22AF" w:rsidRDefault="00A37B75" w:rsidP="002039F3">
            <w:pPr>
              <w:jc w:val="center"/>
            </w:pPr>
            <w:r w:rsidRPr="007B22AF">
              <w:rPr>
                <w:lang w:eastAsia="en-US"/>
              </w:rPr>
              <w:t>X</w:t>
            </w:r>
          </w:p>
        </w:tc>
        <w:tc>
          <w:tcPr>
            <w:tcW w:w="345" w:type="pct"/>
            <w:tcBorders>
              <w:top w:val="single" w:sz="4" w:space="0" w:color="auto"/>
              <w:left w:val="single" w:sz="4" w:space="0" w:color="auto"/>
              <w:bottom w:val="single" w:sz="4" w:space="0" w:color="auto"/>
              <w:right w:val="single" w:sz="4" w:space="0" w:color="auto"/>
            </w:tcBorders>
            <w:vAlign w:val="center"/>
          </w:tcPr>
          <w:p w14:paraId="5D4D952E" w14:textId="77777777" w:rsidR="00A37B75" w:rsidRPr="007B22AF" w:rsidRDefault="00A37B75" w:rsidP="002039F3">
            <w:pPr>
              <w:jc w:val="center"/>
            </w:pPr>
            <w:r w:rsidRPr="007B22AF">
              <w:t>81</w:t>
            </w:r>
          </w:p>
        </w:tc>
        <w:tc>
          <w:tcPr>
            <w:tcW w:w="362" w:type="pct"/>
            <w:tcBorders>
              <w:top w:val="single" w:sz="4" w:space="0" w:color="auto"/>
              <w:left w:val="single" w:sz="4" w:space="0" w:color="auto"/>
              <w:bottom w:val="single" w:sz="4" w:space="0" w:color="auto"/>
              <w:right w:val="single" w:sz="4" w:space="0" w:color="auto"/>
            </w:tcBorders>
            <w:noWrap/>
            <w:vAlign w:val="center"/>
          </w:tcPr>
          <w:p w14:paraId="0460DF7B" w14:textId="77777777" w:rsidR="00A37B75" w:rsidRPr="007B22AF" w:rsidRDefault="00A37B75" w:rsidP="002039F3">
            <w:pPr>
              <w:jc w:val="center"/>
            </w:pPr>
            <w:r w:rsidRPr="007B22AF">
              <w:t>81</w:t>
            </w:r>
          </w:p>
        </w:tc>
        <w:tc>
          <w:tcPr>
            <w:tcW w:w="378" w:type="pct"/>
            <w:tcBorders>
              <w:top w:val="single" w:sz="4" w:space="0" w:color="auto"/>
              <w:left w:val="single" w:sz="4" w:space="0" w:color="auto"/>
              <w:bottom w:val="single" w:sz="4" w:space="0" w:color="auto"/>
              <w:right w:val="single" w:sz="4" w:space="0" w:color="auto"/>
            </w:tcBorders>
            <w:noWrap/>
            <w:vAlign w:val="center"/>
          </w:tcPr>
          <w:p w14:paraId="136A1607" w14:textId="77777777" w:rsidR="00A37B75" w:rsidRPr="007B22AF" w:rsidRDefault="00A37B75" w:rsidP="002039F3">
            <w:pPr>
              <w:jc w:val="center"/>
            </w:pPr>
            <w:r w:rsidRPr="007B22AF">
              <w:t>81</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7DBC1B0" w14:textId="77777777" w:rsidR="00A37B75" w:rsidRPr="007B22AF" w:rsidRDefault="00A37B75" w:rsidP="002039F3">
            <w:pPr>
              <w:jc w:val="center"/>
            </w:pPr>
            <w:r w:rsidRPr="007B22AF">
              <w:t>8</w:t>
            </w:r>
            <w:r>
              <w:t>1</w:t>
            </w:r>
          </w:p>
        </w:tc>
        <w:tc>
          <w:tcPr>
            <w:tcW w:w="364" w:type="pct"/>
            <w:tcBorders>
              <w:top w:val="single" w:sz="4" w:space="0" w:color="auto"/>
              <w:left w:val="single" w:sz="4" w:space="0" w:color="auto"/>
              <w:bottom w:val="single" w:sz="4" w:space="0" w:color="auto"/>
              <w:right w:val="single" w:sz="4" w:space="0" w:color="auto"/>
            </w:tcBorders>
            <w:noWrap/>
            <w:vAlign w:val="center"/>
          </w:tcPr>
          <w:p w14:paraId="74A27126"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tcPr>
          <w:p w14:paraId="16DBB472"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tcPr>
          <w:p w14:paraId="05A633C9" w14:textId="77777777" w:rsidR="00A37B75" w:rsidRPr="007B22AF" w:rsidRDefault="00A37B75" w:rsidP="002039F3">
            <w:pPr>
              <w:jc w:val="center"/>
            </w:pPr>
            <w:r w:rsidRPr="007B22AF">
              <w:t>81</w:t>
            </w:r>
          </w:p>
        </w:tc>
        <w:tc>
          <w:tcPr>
            <w:tcW w:w="364" w:type="pct"/>
            <w:tcBorders>
              <w:top w:val="single" w:sz="4" w:space="0" w:color="auto"/>
              <w:left w:val="single" w:sz="4" w:space="0" w:color="auto"/>
              <w:bottom w:val="single" w:sz="4" w:space="0" w:color="auto"/>
              <w:right w:val="single" w:sz="4" w:space="0" w:color="auto"/>
            </w:tcBorders>
            <w:noWrap/>
            <w:vAlign w:val="center"/>
          </w:tcPr>
          <w:p w14:paraId="541D6C9A" w14:textId="77777777" w:rsidR="00A37B75" w:rsidRPr="007B22AF" w:rsidRDefault="00A37B75" w:rsidP="002039F3">
            <w:pPr>
              <w:jc w:val="center"/>
            </w:pPr>
            <w:r w:rsidRPr="007B22AF">
              <w:t>81</w:t>
            </w:r>
          </w:p>
        </w:tc>
      </w:tr>
      <w:tr w:rsidR="00A37B75" w:rsidRPr="007B22AF" w14:paraId="490DFC80"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vAlign w:val="center"/>
          </w:tcPr>
          <w:p w14:paraId="24D70EB6"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tcPr>
          <w:p w14:paraId="695C16C9"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tcPr>
          <w:p w14:paraId="0CE2FF7B"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7B6FB8B8" w14:textId="77777777" w:rsidR="00A37B75" w:rsidRPr="007B22AF" w:rsidRDefault="00A37B75" w:rsidP="002039F3">
            <w:pPr>
              <w:jc w:val="center"/>
              <w:rPr>
                <w:b/>
                <w:bCs/>
                <w:lang w:eastAsia="en-US"/>
              </w:rPr>
            </w:pPr>
            <w:r w:rsidRPr="007B22AF">
              <w:rPr>
                <w:b/>
                <w:bCs/>
                <w:lang w:eastAsia="en-US"/>
              </w:rPr>
              <w:t>XSH</w:t>
            </w:r>
          </w:p>
        </w:tc>
        <w:tc>
          <w:tcPr>
            <w:tcW w:w="364" w:type="pct"/>
            <w:tcBorders>
              <w:top w:val="single" w:sz="4" w:space="0" w:color="auto"/>
              <w:left w:val="single" w:sz="4" w:space="0" w:color="auto"/>
              <w:bottom w:val="single" w:sz="4" w:space="0" w:color="auto"/>
              <w:right w:val="single" w:sz="4" w:space="0" w:color="auto"/>
            </w:tcBorders>
            <w:noWrap/>
            <w:vAlign w:val="center"/>
          </w:tcPr>
          <w:p w14:paraId="080E5D0A" w14:textId="77777777" w:rsidR="00A37B75" w:rsidRPr="007B22AF" w:rsidRDefault="00A37B75" w:rsidP="002039F3">
            <w:pPr>
              <w:jc w:val="center"/>
              <w:rPr>
                <w:b/>
                <w:bCs/>
                <w:i/>
                <w:iCs/>
                <w:lang w:eastAsia="en-US"/>
              </w:rPr>
            </w:pPr>
            <w:r w:rsidRPr="007B22AF">
              <w:rPr>
                <w:b/>
                <w:bCs/>
                <w:i/>
                <w:iCs/>
                <w:lang w:eastAsia="en-US"/>
              </w:rPr>
              <w:t>170</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13F538"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5AB31BBE" w14:textId="77777777" w:rsidR="00A37B75" w:rsidRPr="007B22AF" w:rsidRDefault="00A37B75" w:rsidP="002039F3">
            <w:pPr>
              <w:jc w:val="center"/>
            </w:pPr>
            <w:r w:rsidRPr="007B22AF">
              <w:t>84</w:t>
            </w:r>
          </w:p>
        </w:tc>
        <w:tc>
          <w:tcPr>
            <w:tcW w:w="362" w:type="pct"/>
            <w:tcBorders>
              <w:top w:val="single" w:sz="4" w:space="0" w:color="auto"/>
              <w:left w:val="single" w:sz="4" w:space="0" w:color="auto"/>
              <w:bottom w:val="single" w:sz="4" w:space="0" w:color="auto"/>
              <w:right w:val="single" w:sz="4" w:space="0" w:color="auto"/>
            </w:tcBorders>
            <w:noWrap/>
            <w:vAlign w:val="center"/>
          </w:tcPr>
          <w:p w14:paraId="243C1CEB" w14:textId="77777777" w:rsidR="00A37B75" w:rsidRPr="007B22AF" w:rsidRDefault="00A37B75" w:rsidP="002039F3">
            <w:pPr>
              <w:jc w:val="center"/>
            </w:pPr>
            <w:r w:rsidRPr="007B22AF">
              <w:t>84</w:t>
            </w:r>
          </w:p>
        </w:tc>
        <w:tc>
          <w:tcPr>
            <w:tcW w:w="378" w:type="pct"/>
            <w:tcBorders>
              <w:top w:val="single" w:sz="4" w:space="0" w:color="auto"/>
              <w:left w:val="single" w:sz="4" w:space="0" w:color="auto"/>
              <w:bottom w:val="single" w:sz="4" w:space="0" w:color="auto"/>
              <w:right w:val="single" w:sz="4" w:space="0" w:color="auto"/>
            </w:tcBorders>
            <w:noWrap/>
            <w:vAlign w:val="center"/>
          </w:tcPr>
          <w:p w14:paraId="312E357E" w14:textId="77777777" w:rsidR="00A37B75" w:rsidRPr="007B22AF" w:rsidRDefault="00A37B75" w:rsidP="002039F3">
            <w:pPr>
              <w:jc w:val="center"/>
            </w:pPr>
            <w:r w:rsidRPr="007B22AF">
              <w:t>84</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C6FF9C" w14:textId="77777777" w:rsidR="00A37B75" w:rsidRPr="007B22AF" w:rsidRDefault="00A37B75" w:rsidP="002039F3">
            <w:pPr>
              <w:jc w:val="center"/>
            </w:pPr>
            <w:r w:rsidRPr="007B22AF">
              <w:t>8</w:t>
            </w:r>
            <w:r>
              <w:t>4</w:t>
            </w:r>
          </w:p>
        </w:tc>
        <w:tc>
          <w:tcPr>
            <w:tcW w:w="364" w:type="pct"/>
            <w:tcBorders>
              <w:top w:val="single" w:sz="4" w:space="0" w:color="auto"/>
              <w:left w:val="single" w:sz="4" w:space="0" w:color="auto"/>
              <w:bottom w:val="single" w:sz="4" w:space="0" w:color="auto"/>
              <w:right w:val="single" w:sz="4" w:space="0" w:color="auto"/>
            </w:tcBorders>
            <w:noWrap/>
            <w:vAlign w:val="center"/>
          </w:tcPr>
          <w:p w14:paraId="7148DF88" w14:textId="77777777" w:rsidR="00A37B75" w:rsidRPr="007B22AF" w:rsidRDefault="00A37B75" w:rsidP="002039F3">
            <w:pPr>
              <w:jc w:val="center"/>
            </w:pPr>
            <w:r w:rsidRPr="007B22AF">
              <w:t>84</w:t>
            </w:r>
          </w:p>
        </w:tc>
        <w:tc>
          <w:tcPr>
            <w:tcW w:w="364" w:type="pct"/>
            <w:tcBorders>
              <w:top w:val="single" w:sz="4" w:space="0" w:color="auto"/>
              <w:left w:val="single" w:sz="4" w:space="0" w:color="auto"/>
              <w:bottom w:val="single" w:sz="4" w:space="0" w:color="auto"/>
              <w:right w:val="single" w:sz="4" w:space="0" w:color="auto"/>
            </w:tcBorders>
            <w:noWrap/>
            <w:vAlign w:val="center"/>
          </w:tcPr>
          <w:p w14:paraId="13B458C6" w14:textId="77777777" w:rsidR="00A37B75" w:rsidRPr="007B22AF" w:rsidRDefault="00A37B75" w:rsidP="002039F3">
            <w:pPr>
              <w:jc w:val="center"/>
            </w:pPr>
            <w:r w:rsidRPr="007B22AF">
              <w:t>84</w:t>
            </w:r>
          </w:p>
        </w:tc>
        <w:tc>
          <w:tcPr>
            <w:tcW w:w="364" w:type="pct"/>
            <w:tcBorders>
              <w:top w:val="single" w:sz="4" w:space="0" w:color="auto"/>
              <w:left w:val="single" w:sz="4" w:space="0" w:color="auto"/>
              <w:bottom w:val="single" w:sz="4" w:space="0" w:color="auto"/>
              <w:right w:val="single" w:sz="4" w:space="0" w:color="auto"/>
            </w:tcBorders>
            <w:noWrap/>
            <w:vAlign w:val="center"/>
          </w:tcPr>
          <w:p w14:paraId="08BE5ADB" w14:textId="77777777" w:rsidR="00A37B75" w:rsidRPr="007B22AF" w:rsidRDefault="00A37B75" w:rsidP="002039F3">
            <w:pPr>
              <w:jc w:val="center"/>
            </w:pPr>
            <w:r w:rsidRPr="007B22AF">
              <w:t>84</w:t>
            </w:r>
          </w:p>
        </w:tc>
        <w:tc>
          <w:tcPr>
            <w:tcW w:w="364" w:type="pct"/>
            <w:tcBorders>
              <w:top w:val="single" w:sz="4" w:space="0" w:color="auto"/>
              <w:left w:val="single" w:sz="4" w:space="0" w:color="auto"/>
              <w:bottom w:val="single" w:sz="4" w:space="0" w:color="auto"/>
              <w:right w:val="single" w:sz="4" w:space="0" w:color="auto"/>
            </w:tcBorders>
            <w:noWrap/>
            <w:vAlign w:val="center"/>
          </w:tcPr>
          <w:p w14:paraId="09B03C82" w14:textId="77777777" w:rsidR="00A37B75" w:rsidRPr="007B22AF" w:rsidRDefault="00A37B75" w:rsidP="002039F3">
            <w:pPr>
              <w:jc w:val="center"/>
            </w:pPr>
            <w:r w:rsidRPr="007B22AF">
              <w:t>84</w:t>
            </w:r>
          </w:p>
        </w:tc>
      </w:tr>
      <w:tr w:rsidR="00A37B75" w:rsidRPr="007B22AF" w14:paraId="30F1D9E9" w14:textId="77777777" w:rsidTr="002039F3">
        <w:trPr>
          <w:trHeight w:val="360"/>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389C99F6"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6ACB3593"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10D345FC"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4309883" w14:textId="77777777" w:rsidR="00A37B75" w:rsidRPr="007B22AF" w:rsidRDefault="00A37B75" w:rsidP="002039F3">
            <w:pPr>
              <w:jc w:val="center"/>
              <w:rPr>
                <w:b/>
                <w:bCs/>
                <w:lang w:eastAsia="en-US"/>
              </w:rPr>
            </w:pPr>
            <w:r w:rsidRPr="007B22AF">
              <w:rPr>
                <w:b/>
                <w:bCs/>
                <w:lang w:eastAsia="en-US"/>
              </w:rPr>
              <w:t>SHO</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7578367" w14:textId="77777777" w:rsidR="00A37B75" w:rsidRPr="007B22AF" w:rsidRDefault="00A37B75" w:rsidP="002039F3">
            <w:pPr>
              <w:jc w:val="center"/>
              <w:rPr>
                <w:b/>
                <w:bCs/>
                <w:i/>
                <w:iCs/>
                <w:lang w:eastAsia="en-US"/>
              </w:rPr>
            </w:pPr>
            <w:r w:rsidRPr="007B22AF">
              <w:rPr>
                <w:b/>
                <w:bCs/>
                <w:i/>
                <w:iCs/>
                <w:lang w:eastAsia="en-US"/>
              </w:rPr>
              <w:t>176</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58C787"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5FEB8053" w14:textId="77777777" w:rsidR="00A37B75" w:rsidRPr="007B22AF" w:rsidRDefault="00A37B75" w:rsidP="002039F3">
            <w:pPr>
              <w:jc w:val="center"/>
            </w:pPr>
            <w:r w:rsidRPr="007B22AF">
              <w:t>86</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68A6DAC6" w14:textId="77777777" w:rsidR="00A37B75" w:rsidRPr="007B22AF" w:rsidRDefault="00A37B75" w:rsidP="002039F3">
            <w:pPr>
              <w:jc w:val="center"/>
            </w:pPr>
            <w:r w:rsidRPr="007B22AF">
              <w:t>86</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6423C9F9" w14:textId="77777777" w:rsidR="00A37B75" w:rsidRPr="007B22AF" w:rsidRDefault="00A37B75" w:rsidP="002039F3">
            <w:pPr>
              <w:jc w:val="center"/>
            </w:pPr>
            <w:r w:rsidRPr="007B22AF">
              <w:t>86</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0852D0" w14:textId="77777777" w:rsidR="00A37B75" w:rsidRPr="007B22AF" w:rsidRDefault="00A37B75" w:rsidP="002039F3">
            <w:pPr>
              <w:jc w:val="center"/>
            </w:pPr>
            <w:r w:rsidRPr="007B22AF">
              <w:t>8</w:t>
            </w:r>
            <w:r>
              <w:t>6</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65DCAFA" w14:textId="77777777" w:rsidR="00A37B75" w:rsidRPr="007B22AF" w:rsidRDefault="00A37B75" w:rsidP="002039F3">
            <w:pPr>
              <w:jc w:val="center"/>
            </w:pPr>
            <w:r w:rsidRPr="007B22AF">
              <w:t>86</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0740DBB9" w14:textId="77777777" w:rsidR="00A37B75" w:rsidRPr="007B22AF" w:rsidRDefault="00A37B75" w:rsidP="002039F3">
            <w:pPr>
              <w:jc w:val="center"/>
            </w:pPr>
            <w:r w:rsidRPr="007B22AF">
              <w:t>86</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E3A0845" w14:textId="77777777" w:rsidR="00A37B75" w:rsidRPr="007B22AF" w:rsidRDefault="00A37B75" w:rsidP="002039F3">
            <w:pPr>
              <w:jc w:val="center"/>
            </w:pPr>
            <w:r w:rsidRPr="007B22AF">
              <w:t>86</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35C2484" w14:textId="77777777" w:rsidR="00A37B75" w:rsidRPr="007B22AF" w:rsidRDefault="00A37B75" w:rsidP="002039F3">
            <w:pPr>
              <w:jc w:val="center"/>
            </w:pPr>
            <w:r w:rsidRPr="007B22AF">
              <w:t>86</w:t>
            </w:r>
          </w:p>
        </w:tc>
      </w:tr>
      <w:tr w:rsidR="00A37B75" w:rsidRPr="007B22AF" w14:paraId="02D01474"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49418028"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70DE676E"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1F32CC31"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AD0368F" w14:textId="77777777" w:rsidR="00A37B75" w:rsidRPr="007B22AF" w:rsidRDefault="00A37B75" w:rsidP="002039F3">
            <w:pPr>
              <w:jc w:val="center"/>
              <w:rPr>
                <w:b/>
                <w:bCs/>
                <w:lang w:eastAsia="en-US"/>
              </w:rPr>
            </w:pPr>
            <w:r w:rsidRPr="007B22AF">
              <w:rPr>
                <w:b/>
                <w:bCs/>
                <w:lang w:eastAsia="en-US"/>
              </w:rPr>
              <w:t>REG</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0CA0616" w14:textId="77777777" w:rsidR="00A37B75" w:rsidRPr="007B22AF" w:rsidRDefault="00A37B75" w:rsidP="002039F3">
            <w:pPr>
              <w:jc w:val="center"/>
              <w:rPr>
                <w:b/>
                <w:bCs/>
                <w:i/>
                <w:iCs/>
                <w:lang w:eastAsia="en-US"/>
              </w:rPr>
            </w:pPr>
            <w:r w:rsidRPr="007B22AF">
              <w:rPr>
                <w:b/>
                <w:bCs/>
                <w:i/>
                <w:iCs/>
                <w:lang w:eastAsia="en-US"/>
              </w:rPr>
              <w:t>182</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1583078"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2F482118" w14:textId="77777777" w:rsidR="00A37B75" w:rsidRPr="007B22AF" w:rsidRDefault="00A37B75" w:rsidP="002039F3">
            <w:pPr>
              <w:jc w:val="center"/>
            </w:pPr>
            <w:r w:rsidRPr="007B22AF">
              <w:t>88</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7D2A63B8" w14:textId="77777777" w:rsidR="00A37B75" w:rsidRPr="007B22AF" w:rsidRDefault="00A37B75" w:rsidP="002039F3">
            <w:pPr>
              <w:jc w:val="center"/>
            </w:pPr>
            <w:r w:rsidRPr="007B22AF">
              <w:t>88</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5E40728E" w14:textId="77777777" w:rsidR="00A37B75" w:rsidRPr="007B22AF" w:rsidRDefault="00A37B75" w:rsidP="002039F3">
            <w:pPr>
              <w:jc w:val="center"/>
            </w:pPr>
            <w:r w:rsidRPr="007B22AF">
              <w:t>88</w:t>
            </w:r>
          </w:p>
        </w:tc>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977989C" w14:textId="77777777" w:rsidR="00A37B75" w:rsidRPr="007B22AF" w:rsidRDefault="00A37B75" w:rsidP="002039F3">
            <w:pPr>
              <w:jc w:val="center"/>
            </w:pPr>
            <w:r w:rsidRPr="007B22AF">
              <w:t>8</w:t>
            </w:r>
            <w:r>
              <w:t>8</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C268F82" w14:textId="77777777" w:rsidR="00A37B75" w:rsidRPr="007B22AF" w:rsidRDefault="00A37B75" w:rsidP="002039F3">
            <w:pPr>
              <w:jc w:val="center"/>
            </w:pPr>
            <w:r w:rsidRPr="007B22AF">
              <w:t>88</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5E5C4B36" w14:textId="77777777" w:rsidR="00A37B75" w:rsidRPr="007B22AF" w:rsidRDefault="00A37B75" w:rsidP="002039F3">
            <w:pPr>
              <w:jc w:val="center"/>
            </w:pPr>
            <w:r w:rsidRPr="007B22AF">
              <w:t>88</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5BE406B" w14:textId="77777777" w:rsidR="00A37B75" w:rsidRPr="007B22AF" w:rsidRDefault="00A37B75" w:rsidP="002039F3">
            <w:pPr>
              <w:jc w:val="center"/>
            </w:pPr>
            <w:r w:rsidRPr="007B22AF">
              <w:t>88</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EBA0EA1" w14:textId="77777777" w:rsidR="00A37B75" w:rsidRPr="007B22AF" w:rsidRDefault="00A37B75" w:rsidP="002039F3">
            <w:pPr>
              <w:jc w:val="center"/>
            </w:pPr>
            <w:r w:rsidRPr="007B22AF">
              <w:t>88</w:t>
            </w:r>
          </w:p>
        </w:tc>
      </w:tr>
      <w:tr w:rsidR="00A37B75" w:rsidRPr="007B22AF" w14:paraId="2B192E6F"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03AD5114"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2B0C22D1"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0BA07F64"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743D0E5" w14:textId="77777777" w:rsidR="00A37B75" w:rsidRPr="007B22AF" w:rsidRDefault="00A37B75" w:rsidP="002039F3">
            <w:pPr>
              <w:jc w:val="center"/>
              <w:rPr>
                <w:b/>
                <w:bCs/>
                <w:lang w:eastAsia="en-US"/>
              </w:rPr>
            </w:pPr>
            <w:r w:rsidRPr="007B22AF">
              <w:rPr>
                <w:b/>
                <w:bCs/>
                <w:lang w:eastAsia="en-US"/>
              </w:rPr>
              <w:t>LON</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6FB1ADCE" w14:textId="77777777" w:rsidR="00A37B75" w:rsidRPr="007B22AF" w:rsidRDefault="00A37B75" w:rsidP="002039F3">
            <w:pPr>
              <w:jc w:val="center"/>
              <w:rPr>
                <w:b/>
                <w:bCs/>
                <w:i/>
                <w:iCs/>
                <w:lang w:eastAsia="en-US"/>
              </w:rPr>
            </w:pPr>
            <w:r w:rsidRPr="007B22AF">
              <w:rPr>
                <w:b/>
                <w:bCs/>
                <w:i/>
                <w:iCs/>
                <w:lang w:eastAsia="en-US"/>
              </w:rPr>
              <w:t>188</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E659A68"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6AE14C7D" w14:textId="77777777" w:rsidR="00A37B75" w:rsidRPr="007B22AF" w:rsidRDefault="00A37B75" w:rsidP="002039F3">
            <w:pPr>
              <w:jc w:val="center"/>
            </w:pPr>
            <w:r w:rsidRPr="007B22AF">
              <w:t>90</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604046E7" w14:textId="77777777" w:rsidR="00A37B75" w:rsidRPr="007B22AF" w:rsidRDefault="00A37B75" w:rsidP="002039F3">
            <w:pPr>
              <w:jc w:val="center"/>
            </w:pPr>
            <w:r w:rsidRPr="007B22AF">
              <w:t>90</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1CECF08D" w14:textId="77777777" w:rsidR="00A37B75" w:rsidRPr="007B22AF" w:rsidRDefault="00A37B75" w:rsidP="002039F3">
            <w:pPr>
              <w:jc w:val="center"/>
            </w:pPr>
            <w:r w:rsidRPr="007B22AF">
              <w:t>90</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48D50286" w14:textId="77777777" w:rsidR="00A37B75" w:rsidRPr="007B22AF" w:rsidRDefault="00A37B75" w:rsidP="002039F3">
            <w:pPr>
              <w:jc w:val="center"/>
            </w:pPr>
            <w:r>
              <w:t>92</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ECEBC73" w14:textId="77777777" w:rsidR="00A37B75" w:rsidRPr="007B22AF" w:rsidRDefault="00A37B75" w:rsidP="002039F3">
            <w:pPr>
              <w:jc w:val="center"/>
            </w:pPr>
            <w:r w:rsidRPr="007B22AF">
              <w:t>90</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4C206596" w14:textId="77777777" w:rsidR="00A37B75" w:rsidRPr="007B22AF" w:rsidRDefault="00A37B75" w:rsidP="002039F3">
            <w:pPr>
              <w:jc w:val="center"/>
            </w:pPr>
            <w:r w:rsidRPr="007B22AF">
              <w:t>90</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1E61538" w14:textId="77777777" w:rsidR="00A37B75" w:rsidRPr="007B22AF" w:rsidRDefault="00A37B75" w:rsidP="002039F3">
            <w:pPr>
              <w:jc w:val="center"/>
            </w:pPr>
            <w:r w:rsidRPr="007B22AF">
              <w:t>90</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42C8C422" w14:textId="77777777" w:rsidR="00A37B75" w:rsidRPr="007B22AF" w:rsidRDefault="00A37B75" w:rsidP="002039F3">
            <w:pPr>
              <w:jc w:val="center"/>
            </w:pPr>
            <w:r w:rsidRPr="007B22AF">
              <w:t>90</w:t>
            </w:r>
          </w:p>
        </w:tc>
      </w:tr>
      <w:tr w:rsidR="00A37B75" w:rsidRPr="007B22AF" w14:paraId="2FCD9A92"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00172940"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13963653"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04AEB8DE"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DF6CBF3" w14:textId="77777777" w:rsidR="00A37B75" w:rsidRPr="007B22AF" w:rsidRDefault="00A37B75" w:rsidP="002039F3">
            <w:pPr>
              <w:jc w:val="center"/>
              <w:rPr>
                <w:b/>
                <w:bCs/>
                <w:lang w:eastAsia="en-US"/>
              </w:rPr>
            </w:pPr>
            <w:r w:rsidRPr="007B22AF">
              <w:rPr>
                <w:b/>
                <w:bCs/>
                <w:lang w:eastAsia="en-US"/>
              </w:rPr>
              <w:t>XLO</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FFAEC82" w14:textId="77777777" w:rsidR="00A37B75" w:rsidRPr="007B22AF" w:rsidRDefault="00A37B75" w:rsidP="002039F3">
            <w:pPr>
              <w:jc w:val="center"/>
              <w:rPr>
                <w:b/>
                <w:bCs/>
                <w:i/>
                <w:iCs/>
                <w:lang w:eastAsia="en-US"/>
              </w:rPr>
            </w:pPr>
            <w:r w:rsidRPr="007B22AF">
              <w:rPr>
                <w:b/>
                <w:bCs/>
                <w:i/>
                <w:iCs/>
                <w:lang w:eastAsia="en-US"/>
              </w:rPr>
              <w:t>194</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500694"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51191CF4" w14:textId="77777777" w:rsidR="00A37B75" w:rsidRPr="007B22AF" w:rsidRDefault="00A37B75" w:rsidP="002039F3">
            <w:pPr>
              <w:jc w:val="center"/>
            </w:pPr>
            <w:r w:rsidRPr="007B22AF">
              <w:t>92</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4B789787" w14:textId="77777777" w:rsidR="00A37B75" w:rsidRPr="007B22AF" w:rsidRDefault="00A37B75" w:rsidP="002039F3">
            <w:pPr>
              <w:jc w:val="center"/>
            </w:pPr>
            <w:r w:rsidRPr="007B22AF">
              <w:t>92</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6C59FC8B" w14:textId="77777777" w:rsidR="00A37B75" w:rsidRPr="007B22AF" w:rsidRDefault="00A37B75" w:rsidP="002039F3">
            <w:pPr>
              <w:jc w:val="center"/>
            </w:pPr>
            <w:r w:rsidRPr="007B22AF">
              <w:t>92</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533A4CEB" w14:textId="77777777" w:rsidR="00A37B75" w:rsidRPr="007B22AF" w:rsidRDefault="00A37B75" w:rsidP="002039F3">
            <w:pPr>
              <w:jc w:val="center"/>
            </w:pPr>
            <w:r w:rsidRPr="007B22AF">
              <w:t>9</w:t>
            </w:r>
            <w:r>
              <w:t>2</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EA5A6EA" w14:textId="77777777" w:rsidR="00A37B75" w:rsidRPr="007B22AF" w:rsidRDefault="00A37B75" w:rsidP="002039F3">
            <w:pPr>
              <w:jc w:val="center"/>
            </w:pPr>
            <w:r w:rsidRPr="007B22AF">
              <w:t>92</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4014D27" w14:textId="77777777" w:rsidR="00A37B75" w:rsidRPr="007B22AF" w:rsidRDefault="00A37B75" w:rsidP="002039F3">
            <w:pPr>
              <w:jc w:val="center"/>
            </w:pPr>
            <w:r w:rsidRPr="007B22AF">
              <w:t>92</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0F9AB9C" w14:textId="77777777" w:rsidR="00A37B75" w:rsidRPr="007B22AF" w:rsidRDefault="00A37B75" w:rsidP="002039F3">
            <w:pPr>
              <w:jc w:val="center"/>
            </w:pPr>
            <w:r w:rsidRPr="007B22AF">
              <w:t>92</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5393C5C" w14:textId="77777777" w:rsidR="00A37B75" w:rsidRPr="007B22AF" w:rsidRDefault="00A37B75" w:rsidP="002039F3">
            <w:pPr>
              <w:jc w:val="center"/>
            </w:pPr>
            <w:r w:rsidRPr="007B22AF">
              <w:t>92</w:t>
            </w:r>
          </w:p>
        </w:tc>
      </w:tr>
      <w:tr w:rsidR="00A37B75" w:rsidRPr="007B22AF" w14:paraId="1DA7AFC5" w14:textId="77777777" w:rsidTr="002039F3">
        <w:trPr>
          <w:trHeight w:val="372"/>
          <w:jc w:val="center"/>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7DAFA455" w14:textId="77777777" w:rsidR="00A37B75" w:rsidRPr="007B22AF" w:rsidRDefault="00A37B75" w:rsidP="002039F3">
            <w:pPr>
              <w:rPr>
                <w:b/>
                <w:bCs/>
                <w:lang w:eastAsia="en-US"/>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14:paraId="56405427" w14:textId="77777777" w:rsidR="00A37B75" w:rsidRPr="007B22AF" w:rsidRDefault="00A37B75" w:rsidP="002039F3">
            <w:pPr>
              <w:rPr>
                <w:b/>
                <w:bCs/>
                <w:lang w:eastAsia="en-US"/>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7CE93EFF" w14:textId="77777777" w:rsidR="00A37B75" w:rsidRPr="007B22AF" w:rsidRDefault="00A37B75" w:rsidP="002039F3">
            <w:pPr>
              <w:rPr>
                <w:b/>
                <w:bCs/>
                <w:lang w:eastAsia="en-US"/>
              </w:rPr>
            </w:pPr>
          </w:p>
        </w:tc>
        <w:tc>
          <w:tcPr>
            <w:tcW w:w="31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B22ACE2" w14:textId="77777777" w:rsidR="00A37B75" w:rsidRPr="007B22AF" w:rsidRDefault="00A37B75" w:rsidP="002039F3">
            <w:pPr>
              <w:jc w:val="center"/>
              <w:rPr>
                <w:b/>
                <w:bCs/>
                <w:lang w:eastAsia="en-US"/>
              </w:rPr>
            </w:pPr>
            <w:r w:rsidRPr="007B22AF">
              <w:rPr>
                <w:b/>
                <w:bCs/>
                <w:lang w:eastAsia="en-US"/>
              </w:rPr>
              <w:t>2XLO</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1C4F117A" w14:textId="77777777" w:rsidR="00A37B75" w:rsidRPr="007B22AF" w:rsidRDefault="00A37B75" w:rsidP="002039F3">
            <w:pPr>
              <w:jc w:val="center"/>
              <w:rPr>
                <w:b/>
                <w:bCs/>
                <w:i/>
                <w:iCs/>
                <w:lang w:eastAsia="en-US"/>
              </w:rPr>
            </w:pPr>
            <w:r w:rsidRPr="007B22AF">
              <w:rPr>
                <w:b/>
                <w:bCs/>
                <w:i/>
                <w:iCs/>
                <w:lang w:eastAsia="en-US"/>
              </w:rPr>
              <w:t>200</w:t>
            </w:r>
          </w:p>
        </w:tc>
        <w:tc>
          <w:tcPr>
            <w:tcW w:w="3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5E31B7" w14:textId="77777777" w:rsidR="00A37B75" w:rsidRPr="007B22AF" w:rsidRDefault="00A37B75" w:rsidP="002039F3">
            <w:pPr>
              <w:jc w:val="center"/>
            </w:pPr>
            <w:r w:rsidRPr="007B22AF">
              <w:t>X</w:t>
            </w:r>
          </w:p>
        </w:tc>
        <w:tc>
          <w:tcPr>
            <w:tcW w:w="345" w:type="pct"/>
            <w:tcBorders>
              <w:top w:val="single" w:sz="4" w:space="0" w:color="auto"/>
              <w:left w:val="single" w:sz="4" w:space="0" w:color="auto"/>
              <w:bottom w:val="single" w:sz="4" w:space="0" w:color="auto"/>
              <w:right w:val="single" w:sz="4" w:space="0" w:color="auto"/>
            </w:tcBorders>
            <w:vAlign w:val="center"/>
          </w:tcPr>
          <w:p w14:paraId="58A5FC64" w14:textId="77777777" w:rsidR="00A37B75" w:rsidRPr="007B22AF" w:rsidRDefault="00A37B75" w:rsidP="002039F3">
            <w:pPr>
              <w:jc w:val="center"/>
            </w:pPr>
            <w:r w:rsidRPr="007B22AF">
              <w:t>94</w:t>
            </w:r>
          </w:p>
        </w:tc>
        <w:tc>
          <w:tcPr>
            <w:tcW w:w="362" w:type="pct"/>
            <w:tcBorders>
              <w:top w:val="single" w:sz="4" w:space="0" w:color="auto"/>
              <w:left w:val="single" w:sz="4" w:space="0" w:color="auto"/>
              <w:bottom w:val="single" w:sz="4" w:space="0" w:color="auto"/>
              <w:right w:val="single" w:sz="4" w:space="0" w:color="auto"/>
            </w:tcBorders>
            <w:noWrap/>
            <w:vAlign w:val="center"/>
            <w:hideMark/>
          </w:tcPr>
          <w:p w14:paraId="72D06A08" w14:textId="77777777" w:rsidR="00A37B75" w:rsidRPr="007B22AF" w:rsidRDefault="00A37B75" w:rsidP="002039F3">
            <w:pPr>
              <w:jc w:val="center"/>
            </w:pPr>
            <w:r w:rsidRPr="007B22AF">
              <w:t>94</w:t>
            </w:r>
          </w:p>
        </w:tc>
        <w:tc>
          <w:tcPr>
            <w:tcW w:w="378" w:type="pct"/>
            <w:tcBorders>
              <w:top w:val="single" w:sz="4" w:space="0" w:color="auto"/>
              <w:left w:val="single" w:sz="4" w:space="0" w:color="auto"/>
              <w:bottom w:val="single" w:sz="4" w:space="0" w:color="auto"/>
              <w:right w:val="single" w:sz="4" w:space="0" w:color="auto"/>
            </w:tcBorders>
            <w:noWrap/>
            <w:vAlign w:val="center"/>
            <w:hideMark/>
          </w:tcPr>
          <w:p w14:paraId="4080AFB7" w14:textId="77777777" w:rsidR="00A37B75" w:rsidRPr="007B22AF" w:rsidRDefault="00A37B75" w:rsidP="002039F3">
            <w:pPr>
              <w:jc w:val="center"/>
            </w:pPr>
            <w:r w:rsidRPr="007B22AF">
              <w:t>94</w:t>
            </w:r>
          </w:p>
        </w:tc>
        <w:tc>
          <w:tcPr>
            <w:tcW w:w="321" w:type="pct"/>
            <w:tcBorders>
              <w:top w:val="single" w:sz="4" w:space="0" w:color="auto"/>
              <w:left w:val="single" w:sz="4" w:space="0" w:color="auto"/>
              <w:bottom w:val="single" w:sz="4" w:space="0" w:color="auto"/>
              <w:right w:val="single" w:sz="4" w:space="0" w:color="auto"/>
            </w:tcBorders>
            <w:noWrap/>
            <w:vAlign w:val="center"/>
            <w:hideMark/>
          </w:tcPr>
          <w:p w14:paraId="23E1CE3B" w14:textId="77777777" w:rsidR="00A37B75" w:rsidRPr="007B22AF" w:rsidRDefault="00A37B75" w:rsidP="002039F3">
            <w:pPr>
              <w:jc w:val="center"/>
            </w:pPr>
            <w:r w:rsidRPr="007B22AF">
              <w:t>9</w:t>
            </w:r>
            <w:r>
              <w:t>4</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28B1839A" w14:textId="77777777" w:rsidR="00A37B75" w:rsidRPr="007B22AF" w:rsidRDefault="00A37B75" w:rsidP="002039F3">
            <w:pPr>
              <w:jc w:val="center"/>
            </w:pPr>
            <w:r w:rsidRPr="007B22AF">
              <w:t>94</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3D128070" w14:textId="77777777" w:rsidR="00A37B75" w:rsidRPr="007B22AF" w:rsidRDefault="00A37B75" w:rsidP="002039F3">
            <w:pPr>
              <w:jc w:val="center"/>
            </w:pPr>
            <w:r w:rsidRPr="007B22AF">
              <w:t>94</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09D62C32" w14:textId="77777777" w:rsidR="00A37B75" w:rsidRPr="007B22AF" w:rsidRDefault="00A37B75" w:rsidP="002039F3">
            <w:pPr>
              <w:jc w:val="center"/>
            </w:pPr>
            <w:r w:rsidRPr="007B22AF">
              <w:t>94</w:t>
            </w:r>
          </w:p>
        </w:tc>
        <w:tc>
          <w:tcPr>
            <w:tcW w:w="364" w:type="pct"/>
            <w:tcBorders>
              <w:top w:val="single" w:sz="4" w:space="0" w:color="auto"/>
              <w:left w:val="single" w:sz="4" w:space="0" w:color="auto"/>
              <w:bottom w:val="single" w:sz="4" w:space="0" w:color="auto"/>
              <w:right w:val="single" w:sz="4" w:space="0" w:color="auto"/>
            </w:tcBorders>
            <w:noWrap/>
            <w:vAlign w:val="center"/>
            <w:hideMark/>
          </w:tcPr>
          <w:p w14:paraId="786A3607" w14:textId="77777777" w:rsidR="00A37B75" w:rsidRPr="007B22AF" w:rsidRDefault="00A37B75" w:rsidP="002039F3">
            <w:pPr>
              <w:jc w:val="center"/>
            </w:pPr>
            <w:r w:rsidRPr="007B22AF">
              <w:t>94</w:t>
            </w:r>
          </w:p>
        </w:tc>
      </w:tr>
      <w:bookmarkEnd w:id="55"/>
    </w:tbl>
    <w:p w14:paraId="450ECA8B" w14:textId="77777777" w:rsidR="00A37B75" w:rsidRPr="007B22AF" w:rsidRDefault="00A37B75" w:rsidP="00A37B75">
      <w:pPr>
        <w:tabs>
          <w:tab w:val="left" w:pos="1523"/>
        </w:tabs>
        <w:sectPr w:rsidR="00A37B75" w:rsidRPr="007B22AF" w:rsidSect="00B47425">
          <w:pgSz w:w="16838" w:h="11906" w:orient="landscape"/>
          <w:pgMar w:top="993" w:right="1440" w:bottom="1797" w:left="1440" w:header="709" w:footer="709" w:gutter="0"/>
          <w:cols w:space="708"/>
          <w:docGrid w:linePitch="360"/>
        </w:sectPr>
      </w:pPr>
    </w:p>
    <w:p w14:paraId="637D1641" w14:textId="77777777" w:rsidR="00A37B75" w:rsidRPr="007B22AF" w:rsidRDefault="00A37B75" w:rsidP="00A37B75">
      <w:pPr>
        <w:ind w:firstLine="567"/>
        <w:jc w:val="center"/>
        <w:rPr>
          <w:b/>
          <w:lang w:eastAsia="en-US"/>
        </w:rPr>
      </w:pPr>
    </w:p>
    <w:p w14:paraId="50CB9AB2" w14:textId="77777777" w:rsidR="00A37B75" w:rsidRPr="007B22AF" w:rsidRDefault="00A37B75" w:rsidP="00A37B75">
      <w:pPr>
        <w:spacing w:line="360" w:lineRule="auto"/>
        <w:rPr>
          <w:b/>
          <w:lang w:eastAsia="en-US"/>
        </w:rPr>
      </w:pPr>
    </w:p>
    <w:p w14:paraId="2DFA8BC3" w14:textId="77777777" w:rsidR="00A37B75" w:rsidRPr="007B22AF" w:rsidRDefault="00A37B75" w:rsidP="00A37B75">
      <w:pPr>
        <w:spacing w:line="360" w:lineRule="auto"/>
        <w:ind w:firstLine="720"/>
        <w:jc w:val="center"/>
      </w:pPr>
      <w:r w:rsidRPr="007B22AF">
        <w:rPr>
          <w:noProof/>
        </w:rPr>
        <w:drawing>
          <wp:inline distT="0" distB="0" distL="0" distR="0" wp14:anchorId="63835565" wp14:editId="407001B9">
            <wp:extent cx="2714625" cy="4781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14625" cy="4781550"/>
                    </a:xfrm>
                    <a:prstGeom prst="rect">
                      <a:avLst/>
                    </a:prstGeom>
                  </pic:spPr>
                </pic:pic>
              </a:graphicData>
            </a:graphic>
          </wp:inline>
        </w:drawing>
      </w:r>
    </w:p>
    <w:p w14:paraId="7FD07D4B" w14:textId="77777777" w:rsidR="00A37B75" w:rsidRPr="007B22AF" w:rsidRDefault="00A37B75" w:rsidP="00A37B75">
      <w:pPr>
        <w:ind w:firstLine="720"/>
        <w:jc w:val="center"/>
      </w:pPr>
      <w:r w:rsidRPr="007B22AF">
        <w:t>11 .att. Gatavā izstrādājuma mērījumu shēma</w:t>
      </w:r>
    </w:p>
    <w:p w14:paraId="7C63B50E" w14:textId="77777777" w:rsidR="00A37B75" w:rsidRPr="007B22AF" w:rsidRDefault="00A37B75" w:rsidP="00A37B75">
      <w:pPr>
        <w:ind w:firstLine="720"/>
        <w:jc w:val="center"/>
      </w:pPr>
      <w:r w:rsidRPr="007B22AF">
        <w:t>(</w:t>
      </w:r>
      <w:r w:rsidRPr="007B22AF">
        <w:rPr>
          <w:bCs/>
        </w:rPr>
        <w:t>attēlam ir informatīva nozīme)</w:t>
      </w:r>
    </w:p>
    <w:p w14:paraId="1825E262" w14:textId="77777777" w:rsidR="00A37B75" w:rsidRPr="007B22AF" w:rsidRDefault="00A37B75" w:rsidP="00A37B75">
      <w:pPr>
        <w:spacing w:after="160" w:line="259" w:lineRule="auto"/>
        <w:rPr>
          <w:b/>
          <w:lang w:eastAsia="en-US"/>
        </w:rPr>
        <w:sectPr w:rsidR="00A37B75" w:rsidRPr="007B22AF" w:rsidSect="005968A2">
          <w:pgSz w:w="11906" w:h="16838"/>
          <w:pgMar w:top="1134" w:right="1134" w:bottom="1134" w:left="1701" w:header="709" w:footer="709" w:gutter="0"/>
          <w:cols w:space="708"/>
          <w:docGrid w:linePitch="360"/>
        </w:sectPr>
      </w:pPr>
    </w:p>
    <w:p w14:paraId="006A8CAB" w14:textId="77777777" w:rsidR="00A37B75" w:rsidRPr="007B22AF" w:rsidRDefault="00A37B75" w:rsidP="00A37B75">
      <w:pPr>
        <w:spacing w:line="360" w:lineRule="auto"/>
        <w:ind w:left="-426"/>
        <w:rPr>
          <w:b/>
          <w:lang w:eastAsia="en-US"/>
        </w:rPr>
      </w:pPr>
      <w:r w:rsidRPr="007B22AF">
        <w:rPr>
          <w:b/>
          <w:lang w:eastAsia="en-US"/>
        </w:rPr>
        <w:lastRenderedPageBreak/>
        <w:t>Bikšu gatavā izstrādājuma mērījumu tabula (cm)</w:t>
      </w:r>
    </w:p>
    <w:tbl>
      <w:tblPr>
        <w:tblW w:w="53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
        <w:gridCol w:w="2199"/>
        <w:gridCol w:w="720"/>
        <w:gridCol w:w="991"/>
        <w:gridCol w:w="982"/>
        <w:gridCol w:w="848"/>
        <w:gridCol w:w="1137"/>
        <w:gridCol w:w="994"/>
        <w:gridCol w:w="991"/>
        <w:gridCol w:w="991"/>
        <w:gridCol w:w="1134"/>
        <w:gridCol w:w="1137"/>
        <w:gridCol w:w="1134"/>
        <w:gridCol w:w="1131"/>
      </w:tblGrid>
      <w:tr w:rsidR="00A37B75" w:rsidRPr="007B22AF" w14:paraId="6BF440C4" w14:textId="77777777" w:rsidTr="002039F3">
        <w:trPr>
          <w:trHeight w:val="390"/>
          <w:jc w:val="center"/>
        </w:trPr>
        <w:tc>
          <w:tcPr>
            <w:tcW w:w="1146" w:type="pct"/>
            <w:gridSpan w:val="3"/>
            <w:vMerge w:val="restart"/>
            <w:tcBorders>
              <w:top w:val="single" w:sz="4" w:space="0" w:color="auto"/>
              <w:left w:val="single" w:sz="4" w:space="0" w:color="auto"/>
              <w:right w:val="single" w:sz="4" w:space="0" w:color="auto"/>
            </w:tcBorders>
            <w:noWrap/>
            <w:vAlign w:val="center"/>
            <w:hideMark/>
          </w:tcPr>
          <w:p w14:paraId="12A31F0A" w14:textId="77777777" w:rsidR="00A37B75" w:rsidRPr="007B22AF" w:rsidRDefault="00A37B75" w:rsidP="002039F3">
            <w:pPr>
              <w:jc w:val="center"/>
              <w:rPr>
                <w:b/>
                <w:bCs/>
                <w:sz w:val="22"/>
                <w:szCs w:val="22"/>
                <w:lang w:eastAsia="en-US"/>
              </w:rPr>
            </w:pPr>
            <w:bookmarkStart w:id="56" w:name="_Hlk133398636"/>
            <w:r w:rsidRPr="007B22AF">
              <w:rPr>
                <w:b/>
                <w:bCs/>
                <w:sz w:val="22"/>
                <w:szCs w:val="22"/>
                <w:lang w:eastAsia="en-US"/>
              </w:rPr>
              <w:t>IZMĒRU GRUPA</w:t>
            </w:r>
          </w:p>
        </w:tc>
        <w:tc>
          <w:tcPr>
            <w:tcW w:w="663" w:type="pct"/>
            <w:gridSpan w:val="2"/>
            <w:tcBorders>
              <w:top w:val="single" w:sz="4" w:space="0" w:color="auto"/>
              <w:left w:val="single" w:sz="4" w:space="0" w:color="auto"/>
              <w:bottom w:val="nil"/>
              <w:right w:val="single" w:sz="4" w:space="0" w:color="auto"/>
            </w:tcBorders>
            <w:shd w:val="clear" w:color="auto" w:fill="D9D9D9"/>
            <w:noWrap/>
            <w:vAlign w:val="center"/>
            <w:hideMark/>
          </w:tcPr>
          <w:p w14:paraId="16EA8ED7" w14:textId="77777777" w:rsidR="00A37B75" w:rsidRPr="007B22AF" w:rsidRDefault="00A37B75" w:rsidP="002039F3">
            <w:pPr>
              <w:jc w:val="center"/>
              <w:rPr>
                <w:b/>
                <w:bCs/>
                <w:sz w:val="22"/>
                <w:szCs w:val="22"/>
                <w:lang w:eastAsia="en-US"/>
              </w:rPr>
            </w:pPr>
            <w:r w:rsidRPr="007B22AF">
              <w:rPr>
                <w:b/>
                <w:bCs/>
                <w:sz w:val="22"/>
                <w:szCs w:val="22"/>
                <w:lang w:eastAsia="en-US"/>
              </w:rPr>
              <w:t>ETIĶETE</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7682AB" w14:textId="77777777" w:rsidR="00A37B75" w:rsidRPr="007B22AF" w:rsidRDefault="00A37B75" w:rsidP="002039F3">
            <w:pPr>
              <w:jc w:val="center"/>
              <w:rPr>
                <w:b/>
                <w:bCs/>
                <w:sz w:val="22"/>
                <w:szCs w:val="22"/>
                <w:lang w:eastAsia="en-US"/>
              </w:rPr>
            </w:pPr>
            <w:r w:rsidRPr="007B22AF">
              <w:rPr>
                <w:b/>
                <w:bCs/>
                <w:sz w:val="22"/>
                <w:szCs w:val="22"/>
                <w:lang w:eastAsia="en-US"/>
              </w:rPr>
              <w:t>2XS</w:t>
            </w:r>
          </w:p>
        </w:tc>
        <w:tc>
          <w:tcPr>
            <w:tcW w:w="382" w:type="pct"/>
            <w:tcBorders>
              <w:top w:val="single" w:sz="4" w:space="0" w:color="auto"/>
              <w:left w:val="single" w:sz="4" w:space="0" w:color="auto"/>
              <w:bottom w:val="single" w:sz="4" w:space="0" w:color="auto"/>
              <w:right w:val="single" w:sz="4" w:space="0" w:color="auto"/>
            </w:tcBorders>
            <w:shd w:val="clear" w:color="auto" w:fill="D9D9D9"/>
            <w:vAlign w:val="center"/>
          </w:tcPr>
          <w:p w14:paraId="407FB0ED" w14:textId="77777777" w:rsidR="00A37B75" w:rsidRPr="007B22AF" w:rsidRDefault="00A37B75" w:rsidP="002039F3">
            <w:pPr>
              <w:jc w:val="center"/>
              <w:rPr>
                <w:b/>
                <w:bCs/>
                <w:sz w:val="22"/>
                <w:szCs w:val="22"/>
                <w:lang w:eastAsia="en-US"/>
              </w:rPr>
            </w:pPr>
            <w:r w:rsidRPr="007B22AF">
              <w:rPr>
                <w:b/>
                <w:bCs/>
                <w:sz w:val="22"/>
                <w:szCs w:val="22"/>
                <w:lang w:eastAsia="en-US"/>
              </w:rPr>
              <w:t>XS</w:t>
            </w:r>
          </w:p>
        </w:tc>
        <w:tc>
          <w:tcPr>
            <w:tcW w:w="3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B34B50" w14:textId="77777777" w:rsidR="00A37B75" w:rsidRPr="007B22AF" w:rsidRDefault="00A37B75" w:rsidP="002039F3">
            <w:pPr>
              <w:jc w:val="center"/>
              <w:rPr>
                <w:b/>
                <w:bCs/>
                <w:sz w:val="22"/>
                <w:szCs w:val="22"/>
                <w:lang w:eastAsia="en-US"/>
              </w:rPr>
            </w:pPr>
            <w:r w:rsidRPr="007B22AF">
              <w:rPr>
                <w:b/>
                <w:bCs/>
                <w:sz w:val="22"/>
                <w:szCs w:val="22"/>
                <w:lang w:eastAsia="en-US"/>
              </w:rPr>
              <w:t>S</w:t>
            </w:r>
          </w:p>
        </w:tc>
        <w:tc>
          <w:tcPr>
            <w:tcW w:w="33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5D2662" w14:textId="77777777" w:rsidR="00A37B75" w:rsidRPr="007B22AF" w:rsidRDefault="00A37B75" w:rsidP="002039F3">
            <w:pPr>
              <w:jc w:val="center"/>
              <w:rPr>
                <w:b/>
                <w:bCs/>
                <w:sz w:val="22"/>
                <w:szCs w:val="22"/>
                <w:lang w:eastAsia="en-US"/>
              </w:rPr>
            </w:pPr>
            <w:r w:rsidRPr="007B22AF">
              <w:rPr>
                <w:b/>
                <w:bCs/>
                <w:sz w:val="22"/>
                <w:szCs w:val="22"/>
                <w:lang w:eastAsia="en-US"/>
              </w:rPr>
              <w:t>M</w:t>
            </w:r>
          </w:p>
        </w:tc>
        <w:tc>
          <w:tcPr>
            <w:tcW w:w="33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967437" w14:textId="77777777" w:rsidR="00A37B75" w:rsidRPr="007B22AF" w:rsidRDefault="00A37B75" w:rsidP="002039F3">
            <w:pPr>
              <w:jc w:val="center"/>
              <w:rPr>
                <w:b/>
                <w:bCs/>
                <w:sz w:val="22"/>
                <w:szCs w:val="22"/>
                <w:lang w:eastAsia="en-US"/>
              </w:rPr>
            </w:pPr>
            <w:r w:rsidRPr="007B22AF">
              <w:rPr>
                <w:b/>
                <w:bCs/>
                <w:sz w:val="22"/>
                <w:szCs w:val="22"/>
                <w:lang w:eastAsia="en-US"/>
              </w:rPr>
              <w:t>L</w:t>
            </w:r>
          </w:p>
        </w:tc>
        <w:tc>
          <w:tcPr>
            <w:tcW w:w="3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8F52A0F" w14:textId="77777777" w:rsidR="00A37B75" w:rsidRPr="007B22AF" w:rsidRDefault="00A37B75" w:rsidP="002039F3">
            <w:pPr>
              <w:jc w:val="center"/>
              <w:rPr>
                <w:b/>
                <w:bCs/>
                <w:sz w:val="22"/>
                <w:szCs w:val="22"/>
                <w:lang w:eastAsia="en-US"/>
              </w:rPr>
            </w:pPr>
            <w:r w:rsidRPr="007B22AF">
              <w:rPr>
                <w:b/>
                <w:bCs/>
                <w:sz w:val="22"/>
                <w:szCs w:val="22"/>
                <w:lang w:eastAsia="en-US"/>
              </w:rPr>
              <w:t>XL</w:t>
            </w:r>
          </w:p>
        </w:tc>
        <w:tc>
          <w:tcPr>
            <w:tcW w:w="38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05B779D" w14:textId="77777777" w:rsidR="00A37B75" w:rsidRPr="007B22AF" w:rsidRDefault="00A37B75" w:rsidP="002039F3">
            <w:pPr>
              <w:jc w:val="center"/>
              <w:rPr>
                <w:b/>
                <w:bCs/>
                <w:sz w:val="22"/>
                <w:szCs w:val="22"/>
                <w:lang w:eastAsia="en-US"/>
              </w:rPr>
            </w:pPr>
            <w:r w:rsidRPr="007B22AF">
              <w:rPr>
                <w:b/>
                <w:bCs/>
                <w:sz w:val="22"/>
                <w:szCs w:val="22"/>
                <w:lang w:eastAsia="en-US"/>
              </w:rPr>
              <w:t>2XL</w:t>
            </w:r>
          </w:p>
        </w:tc>
        <w:tc>
          <w:tcPr>
            <w:tcW w:w="3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00886AB" w14:textId="77777777" w:rsidR="00A37B75" w:rsidRPr="007B22AF" w:rsidRDefault="00A37B75" w:rsidP="002039F3">
            <w:pPr>
              <w:jc w:val="center"/>
              <w:rPr>
                <w:b/>
                <w:bCs/>
                <w:sz w:val="22"/>
                <w:szCs w:val="22"/>
                <w:lang w:eastAsia="en-US"/>
              </w:rPr>
            </w:pPr>
            <w:r w:rsidRPr="007B22AF">
              <w:rPr>
                <w:b/>
                <w:bCs/>
                <w:sz w:val="22"/>
                <w:szCs w:val="22"/>
                <w:lang w:eastAsia="en-US"/>
              </w:rPr>
              <w:t>3XL</w:t>
            </w:r>
          </w:p>
        </w:tc>
        <w:tc>
          <w:tcPr>
            <w:tcW w:w="38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22336A6" w14:textId="77777777" w:rsidR="00A37B75" w:rsidRPr="007B22AF" w:rsidRDefault="00A37B75" w:rsidP="002039F3">
            <w:pPr>
              <w:jc w:val="center"/>
              <w:rPr>
                <w:b/>
                <w:bCs/>
                <w:sz w:val="22"/>
                <w:szCs w:val="22"/>
                <w:lang w:eastAsia="en-US"/>
              </w:rPr>
            </w:pPr>
            <w:r w:rsidRPr="007B22AF">
              <w:rPr>
                <w:b/>
                <w:bCs/>
                <w:sz w:val="22"/>
                <w:szCs w:val="22"/>
                <w:lang w:eastAsia="en-US"/>
              </w:rPr>
              <w:t>4XL</w:t>
            </w:r>
          </w:p>
        </w:tc>
      </w:tr>
      <w:tr w:rsidR="00A37B75" w:rsidRPr="007B22AF" w14:paraId="058CE1E5" w14:textId="77777777" w:rsidTr="002039F3">
        <w:trPr>
          <w:trHeight w:val="330"/>
          <w:jc w:val="center"/>
        </w:trPr>
        <w:tc>
          <w:tcPr>
            <w:tcW w:w="1146" w:type="pct"/>
            <w:gridSpan w:val="3"/>
            <w:vMerge/>
            <w:tcBorders>
              <w:left w:val="single" w:sz="4" w:space="0" w:color="auto"/>
              <w:right w:val="single" w:sz="4" w:space="0" w:color="auto"/>
            </w:tcBorders>
            <w:vAlign w:val="center"/>
            <w:hideMark/>
          </w:tcPr>
          <w:p w14:paraId="14657D77" w14:textId="77777777" w:rsidR="00A37B75" w:rsidRPr="007B22AF" w:rsidRDefault="00A37B75" w:rsidP="002039F3">
            <w:pPr>
              <w:rPr>
                <w:b/>
                <w:bCs/>
                <w:sz w:val="22"/>
                <w:szCs w:val="22"/>
                <w:lang w:eastAsia="en-US"/>
              </w:rPr>
            </w:pPr>
          </w:p>
        </w:tc>
        <w:tc>
          <w:tcPr>
            <w:tcW w:w="333"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48B0531" w14:textId="77777777" w:rsidR="00A37B75" w:rsidRPr="007B22AF" w:rsidRDefault="00A37B75" w:rsidP="002039F3">
            <w:pPr>
              <w:rPr>
                <w:b/>
                <w:bCs/>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3452DCCD" w14:textId="77777777" w:rsidR="00A37B75" w:rsidRPr="00F60AC5" w:rsidRDefault="00A37B75" w:rsidP="002039F3">
            <w:pPr>
              <w:jc w:val="center"/>
              <w:rPr>
                <w:b/>
                <w:bCs/>
                <w:i/>
                <w:iCs/>
                <w:sz w:val="22"/>
                <w:szCs w:val="22"/>
                <w:lang w:eastAsia="en-US"/>
              </w:rPr>
            </w:pPr>
            <w:proofErr w:type="spellStart"/>
            <w:r w:rsidRPr="00F60AC5">
              <w:rPr>
                <w:b/>
                <w:bCs/>
                <w:i/>
                <w:iCs/>
                <w:sz w:val="22"/>
                <w:szCs w:val="22"/>
                <w:lang w:eastAsia="en-US"/>
              </w:rPr>
              <w:t>Kr.ap</w:t>
            </w:r>
            <w:proofErr w:type="spellEnd"/>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D808F" w14:textId="77777777" w:rsidR="00A37B75" w:rsidRPr="00F60AC5" w:rsidRDefault="00A37B75" w:rsidP="002039F3">
            <w:pPr>
              <w:jc w:val="center"/>
              <w:rPr>
                <w:b/>
                <w:bCs/>
                <w:i/>
                <w:iCs/>
                <w:sz w:val="22"/>
                <w:szCs w:val="22"/>
                <w:lang w:eastAsia="en-US"/>
              </w:rPr>
            </w:pPr>
            <w:r w:rsidRPr="00F60AC5">
              <w:rPr>
                <w:b/>
                <w:bCs/>
                <w:i/>
                <w:iCs/>
                <w:sz w:val="22"/>
                <w:szCs w:val="22"/>
                <w:lang w:eastAsia="en-US"/>
              </w:rPr>
              <w:t>68-75</w:t>
            </w:r>
          </w:p>
        </w:tc>
        <w:tc>
          <w:tcPr>
            <w:tcW w:w="382" w:type="pct"/>
            <w:tcBorders>
              <w:top w:val="single" w:sz="4" w:space="0" w:color="auto"/>
              <w:left w:val="single" w:sz="4" w:space="0" w:color="auto"/>
              <w:bottom w:val="single" w:sz="4" w:space="0" w:color="auto"/>
              <w:right w:val="single" w:sz="4" w:space="0" w:color="auto"/>
            </w:tcBorders>
            <w:vAlign w:val="center"/>
          </w:tcPr>
          <w:p w14:paraId="5769D0DA" w14:textId="77777777" w:rsidR="00A37B75" w:rsidRPr="00F60AC5" w:rsidRDefault="00A37B75" w:rsidP="002039F3">
            <w:pPr>
              <w:jc w:val="center"/>
              <w:rPr>
                <w:b/>
                <w:i/>
                <w:sz w:val="22"/>
                <w:szCs w:val="22"/>
              </w:rPr>
            </w:pPr>
            <w:r w:rsidRPr="00F60AC5">
              <w:rPr>
                <w:b/>
                <w:i/>
                <w:sz w:val="22"/>
                <w:szCs w:val="22"/>
              </w:rPr>
              <w:t>76-81</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117E3269" w14:textId="77777777" w:rsidR="00A37B75" w:rsidRPr="00F60AC5" w:rsidRDefault="00A37B75" w:rsidP="002039F3">
            <w:pPr>
              <w:jc w:val="center"/>
              <w:rPr>
                <w:b/>
                <w:bCs/>
                <w:i/>
                <w:iCs/>
                <w:sz w:val="22"/>
                <w:szCs w:val="22"/>
                <w:lang w:eastAsia="en-US"/>
              </w:rPr>
            </w:pPr>
            <w:r w:rsidRPr="00F60AC5">
              <w:rPr>
                <w:b/>
                <w:i/>
                <w:sz w:val="22"/>
                <w:szCs w:val="22"/>
              </w:rPr>
              <w:t>82-89</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3160993F" w14:textId="77777777" w:rsidR="00A37B75" w:rsidRPr="00F60AC5" w:rsidRDefault="00A37B75" w:rsidP="002039F3">
            <w:pPr>
              <w:jc w:val="center"/>
              <w:rPr>
                <w:b/>
                <w:bCs/>
                <w:i/>
                <w:iCs/>
                <w:sz w:val="22"/>
                <w:szCs w:val="22"/>
                <w:lang w:eastAsia="en-US"/>
              </w:rPr>
            </w:pPr>
            <w:r w:rsidRPr="00F60AC5">
              <w:rPr>
                <w:b/>
                <w:i/>
                <w:sz w:val="22"/>
                <w:szCs w:val="22"/>
              </w:rPr>
              <w:t>90-97</w:t>
            </w:r>
          </w:p>
        </w:tc>
        <w:tc>
          <w:tcPr>
            <w:tcW w:w="333"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1E3DB14" w14:textId="77777777" w:rsidR="00A37B75" w:rsidRPr="00F60AC5" w:rsidRDefault="00A37B75" w:rsidP="002039F3">
            <w:pPr>
              <w:jc w:val="center"/>
              <w:rPr>
                <w:b/>
                <w:bCs/>
                <w:i/>
                <w:iCs/>
                <w:sz w:val="22"/>
                <w:szCs w:val="22"/>
                <w:lang w:eastAsia="en-US"/>
              </w:rPr>
            </w:pPr>
            <w:r w:rsidRPr="00F60AC5">
              <w:rPr>
                <w:b/>
                <w:i/>
                <w:sz w:val="22"/>
                <w:szCs w:val="22"/>
              </w:rPr>
              <w:t>98-105</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7D587C42" w14:textId="77777777" w:rsidR="00A37B75" w:rsidRPr="00F60AC5" w:rsidRDefault="00A37B75" w:rsidP="002039F3">
            <w:pPr>
              <w:jc w:val="center"/>
              <w:rPr>
                <w:b/>
                <w:bCs/>
                <w:i/>
                <w:iCs/>
                <w:sz w:val="22"/>
                <w:szCs w:val="22"/>
                <w:lang w:eastAsia="en-US"/>
              </w:rPr>
            </w:pPr>
            <w:r w:rsidRPr="00F60AC5">
              <w:rPr>
                <w:b/>
                <w:i/>
                <w:sz w:val="22"/>
                <w:szCs w:val="22"/>
              </w:rPr>
              <w:t>106-113</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46A3E2B1" w14:textId="77777777" w:rsidR="00A37B75" w:rsidRPr="00F60AC5" w:rsidRDefault="00A37B75" w:rsidP="002039F3">
            <w:pPr>
              <w:jc w:val="center"/>
              <w:rPr>
                <w:b/>
                <w:bCs/>
                <w:i/>
                <w:iCs/>
                <w:sz w:val="22"/>
                <w:szCs w:val="22"/>
                <w:lang w:eastAsia="en-US"/>
              </w:rPr>
            </w:pPr>
            <w:r w:rsidRPr="00F60AC5">
              <w:rPr>
                <w:b/>
                <w:i/>
                <w:sz w:val="22"/>
                <w:szCs w:val="22"/>
              </w:rPr>
              <w:t>114-121</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183C7DBD" w14:textId="77777777" w:rsidR="00A37B75" w:rsidRPr="00F60AC5" w:rsidRDefault="00A37B75" w:rsidP="002039F3">
            <w:pPr>
              <w:jc w:val="center"/>
              <w:rPr>
                <w:b/>
                <w:bCs/>
                <w:i/>
                <w:iCs/>
                <w:sz w:val="22"/>
                <w:szCs w:val="22"/>
                <w:lang w:eastAsia="en-US"/>
              </w:rPr>
            </w:pPr>
            <w:r w:rsidRPr="00F60AC5">
              <w:rPr>
                <w:b/>
                <w:i/>
                <w:sz w:val="22"/>
                <w:szCs w:val="22"/>
              </w:rPr>
              <w:t>122-129</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63B0828A" w14:textId="77777777" w:rsidR="00A37B75" w:rsidRPr="00F60AC5" w:rsidRDefault="00A37B75" w:rsidP="002039F3">
            <w:pPr>
              <w:jc w:val="center"/>
              <w:rPr>
                <w:b/>
                <w:bCs/>
                <w:i/>
                <w:iCs/>
                <w:sz w:val="22"/>
                <w:szCs w:val="22"/>
                <w:lang w:eastAsia="en-US"/>
              </w:rPr>
            </w:pPr>
            <w:r w:rsidRPr="00F60AC5">
              <w:rPr>
                <w:b/>
                <w:i/>
                <w:sz w:val="22"/>
                <w:szCs w:val="22"/>
              </w:rPr>
              <w:t>130-137</w:t>
            </w:r>
          </w:p>
        </w:tc>
      </w:tr>
      <w:tr w:rsidR="00A37B75" w:rsidRPr="007B22AF" w14:paraId="0BB7F364" w14:textId="77777777" w:rsidTr="002039F3">
        <w:trPr>
          <w:trHeight w:val="330"/>
          <w:jc w:val="center"/>
        </w:trPr>
        <w:tc>
          <w:tcPr>
            <w:tcW w:w="1146" w:type="pct"/>
            <w:gridSpan w:val="3"/>
            <w:vMerge/>
            <w:tcBorders>
              <w:left w:val="single" w:sz="4" w:space="0" w:color="auto"/>
              <w:bottom w:val="single" w:sz="4" w:space="0" w:color="auto"/>
              <w:right w:val="single" w:sz="4" w:space="0" w:color="auto"/>
            </w:tcBorders>
            <w:vAlign w:val="center"/>
          </w:tcPr>
          <w:p w14:paraId="08C2C80A" w14:textId="77777777" w:rsidR="00A37B75" w:rsidRPr="007B22AF" w:rsidRDefault="00A37B75" w:rsidP="002039F3">
            <w:pPr>
              <w:rPr>
                <w:b/>
                <w:bCs/>
                <w:sz w:val="22"/>
                <w:szCs w:val="22"/>
                <w:lang w:eastAsia="en-US"/>
              </w:rPr>
            </w:pPr>
          </w:p>
        </w:tc>
        <w:tc>
          <w:tcPr>
            <w:tcW w:w="333" w:type="pct"/>
            <w:vMerge/>
            <w:tcBorders>
              <w:top w:val="nil"/>
              <w:left w:val="single" w:sz="4" w:space="0" w:color="auto"/>
              <w:bottom w:val="single" w:sz="4" w:space="0" w:color="auto"/>
              <w:right w:val="single" w:sz="4" w:space="0" w:color="auto"/>
            </w:tcBorders>
            <w:shd w:val="clear" w:color="auto" w:fill="D9D9D9" w:themeFill="background1" w:themeFillShade="D9"/>
            <w:vAlign w:val="center"/>
          </w:tcPr>
          <w:p w14:paraId="3380E3CD" w14:textId="77777777" w:rsidR="00A37B75" w:rsidRPr="007B22AF" w:rsidRDefault="00A37B75" w:rsidP="002039F3">
            <w:pPr>
              <w:rPr>
                <w:b/>
                <w:bCs/>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noWrap/>
            <w:vAlign w:val="center"/>
          </w:tcPr>
          <w:p w14:paraId="72B003D7" w14:textId="77777777" w:rsidR="00A37B75" w:rsidRPr="00F60AC5" w:rsidRDefault="00A37B75" w:rsidP="002039F3">
            <w:pPr>
              <w:jc w:val="center"/>
              <w:rPr>
                <w:b/>
                <w:bCs/>
                <w:color w:val="000000"/>
                <w:sz w:val="22"/>
                <w:szCs w:val="22"/>
              </w:rPr>
            </w:pPr>
            <w:proofErr w:type="spellStart"/>
            <w:r w:rsidRPr="00F60AC5">
              <w:rPr>
                <w:b/>
                <w:bCs/>
                <w:i/>
                <w:iCs/>
                <w:sz w:val="22"/>
                <w:szCs w:val="22"/>
                <w:lang w:eastAsia="en-US"/>
              </w:rPr>
              <w:t>V.ap</w:t>
            </w:r>
            <w:proofErr w:type="spellEnd"/>
            <w:r w:rsidRPr="00F60AC5">
              <w:rPr>
                <w:b/>
                <w:bCs/>
                <w:i/>
                <w:iCs/>
                <w:sz w:val="22"/>
                <w:szCs w:val="22"/>
                <w:lang w:eastAsia="en-US"/>
              </w:rPr>
              <w:t>.</w:t>
            </w: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03D2C" w14:textId="77777777" w:rsidR="00A37B75" w:rsidRPr="00F60AC5" w:rsidRDefault="00A37B75" w:rsidP="002039F3">
            <w:pPr>
              <w:jc w:val="center"/>
              <w:rPr>
                <w:b/>
                <w:i/>
                <w:sz w:val="22"/>
                <w:szCs w:val="22"/>
              </w:rPr>
            </w:pPr>
            <w:r w:rsidRPr="00F60AC5">
              <w:rPr>
                <w:b/>
                <w:i/>
                <w:sz w:val="22"/>
                <w:szCs w:val="22"/>
              </w:rPr>
              <w:t>60-64</w:t>
            </w:r>
          </w:p>
        </w:tc>
        <w:tc>
          <w:tcPr>
            <w:tcW w:w="382" w:type="pct"/>
            <w:tcBorders>
              <w:top w:val="single" w:sz="4" w:space="0" w:color="auto"/>
              <w:left w:val="single" w:sz="4" w:space="0" w:color="auto"/>
              <w:bottom w:val="single" w:sz="4" w:space="0" w:color="auto"/>
              <w:right w:val="single" w:sz="4" w:space="0" w:color="auto"/>
            </w:tcBorders>
            <w:vAlign w:val="center"/>
          </w:tcPr>
          <w:p w14:paraId="6987BABE" w14:textId="77777777" w:rsidR="00A37B75" w:rsidRPr="00F60AC5" w:rsidRDefault="00A37B75" w:rsidP="002039F3">
            <w:pPr>
              <w:jc w:val="center"/>
              <w:rPr>
                <w:b/>
                <w:i/>
                <w:sz w:val="22"/>
                <w:szCs w:val="22"/>
              </w:rPr>
            </w:pPr>
            <w:r w:rsidRPr="00F60AC5">
              <w:rPr>
                <w:b/>
                <w:i/>
                <w:sz w:val="22"/>
                <w:szCs w:val="22"/>
              </w:rPr>
              <w:t>65-70</w:t>
            </w:r>
          </w:p>
        </w:tc>
        <w:tc>
          <w:tcPr>
            <w:tcW w:w="334" w:type="pct"/>
            <w:tcBorders>
              <w:top w:val="single" w:sz="4" w:space="0" w:color="auto"/>
              <w:left w:val="single" w:sz="4" w:space="0" w:color="auto"/>
              <w:bottom w:val="single" w:sz="4" w:space="0" w:color="auto"/>
              <w:right w:val="single" w:sz="4" w:space="0" w:color="auto"/>
            </w:tcBorders>
            <w:noWrap/>
            <w:vAlign w:val="center"/>
          </w:tcPr>
          <w:p w14:paraId="1713EB3C" w14:textId="77777777" w:rsidR="00A37B75" w:rsidRPr="00F60AC5" w:rsidRDefault="00A37B75" w:rsidP="002039F3">
            <w:pPr>
              <w:jc w:val="center"/>
              <w:rPr>
                <w:b/>
                <w:i/>
                <w:sz w:val="22"/>
                <w:szCs w:val="22"/>
              </w:rPr>
            </w:pPr>
            <w:r w:rsidRPr="00F60AC5">
              <w:rPr>
                <w:b/>
                <w:i/>
                <w:sz w:val="22"/>
                <w:szCs w:val="22"/>
              </w:rPr>
              <w:t>71-78</w:t>
            </w:r>
          </w:p>
        </w:tc>
        <w:tc>
          <w:tcPr>
            <w:tcW w:w="333" w:type="pct"/>
            <w:tcBorders>
              <w:top w:val="single" w:sz="4" w:space="0" w:color="auto"/>
              <w:left w:val="single" w:sz="4" w:space="0" w:color="auto"/>
              <w:bottom w:val="single" w:sz="4" w:space="0" w:color="auto"/>
              <w:right w:val="single" w:sz="4" w:space="0" w:color="auto"/>
            </w:tcBorders>
            <w:noWrap/>
            <w:vAlign w:val="center"/>
          </w:tcPr>
          <w:p w14:paraId="723418F6" w14:textId="77777777" w:rsidR="00A37B75" w:rsidRPr="00F60AC5" w:rsidRDefault="00A37B75" w:rsidP="002039F3">
            <w:pPr>
              <w:jc w:val="center"/>
              <w:rPr>
                <w:b/>
                <w:i/>
                <w:sz w:val="22"/>
                <w:szCs w:val="22"/>
              </w:rPr>
            </w:pPr>
            <w:r w:rsidRPr="00F60AC5">
              <w:rPr>
                <w:b/>
                <w:i/>
                <w:sz w:val="22"/>
                <w:szCs w:val="22"/>
              </w:rPr>
              <w:t>79-86</w:t>
            </w:r>
          </w:p>
        </w:tc>
        <w:tc>
          <w:tcPr>
            <w:tcW w:w="333"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53AE9019" w14:textId="77777777" w:rsidR="00A37B75" w:rsidRPr="00F60AC5" w:rsidRDefault="00A37B75" w:rsidP="002039F3">
            <w:pPr>
              <w:jc w:val="center"/>
              <w:rPr>
                <w:b/>
                <w:i/>
                <w:sz w:val="22"/>
                <w:szCs w:val="22"/>
              </w:rPr>
            </w:pPr>
            <w:r w:rsidRPr="00F60AC5">
              <w:rPr>
                <w:b/>
                <w:i/>
                <w:sz w:val="22"/>
                <w:szCs w:val="22"/>
              </w:rPr>
              <w:t>87-94</w:t>
            </w:r>
          </w:p>
        </w:tc>
        <w:tc>
          <w:tcPr>
            <w:tcW w:w="381" w:type="pct"/>
            <w:tcBorders>
              <w:top w:val="single" w:sz="4" w:space="0" w:color="auto"/>
              <w:left w:val="single" w:sz="4" w:space="0" w:color="auto"/>
              <w:bottom w:val="single" w:sz="4" w:space="0" w:color="auto"/>
              <w:right w:val="single" w:sz="4" w:space="0" w:color="auto"/>
            </w:tcBorders>
            <w:noWrap/>
            <w:vAlign w:val="center"/>
          </w:tcPr>
          <w:p w14:paraId="6ADAFD4D" w14:textId="77777777" w:rsidR="00A37B75" w:rsidRPr="00F60AC5" w:rsidRDefault="00A37B75" w:rsidP="002039F3">
            <w:pPr>
              <w:jc w:val="center"/>
              <w:rPr>
                <w:b/>
                <w:i/>
                <w:sz w:val="22"/>
                <w:szCs w:val="22"/>
              </w:rPr>
            </w:pPr>
            <w:r w:rsidRPr="00F60AC5">
              <w:rPr>
                <w:b/>
                <w:i/>
                <w:sz w:val="22"/>
                <w:szCs w:val="22"/>
              </w:rPr>
              <w:t>95-102</w:t>
            </w:r>
          </w:p>
        </w:tc>
        <w:tc>
          <w:tcPr>
            <w:tcW w:w="382" w:type="pct"/>
            <w:tcBorders>
              <w:top w:val="single" w:sz="4" w:space="0" w:color="auto"/>
              <w:left w:val="single" w:sz="4" w:space="0" w:color="auto"/>
              <w:bottom w:val="single" w:sz="4" w:space="0" w:color="auto"/>
              <w:right w:val="single" w:sz="4" w:space="0" w:color="auto"/>
            </w:tcBorders>
            <w:noWrap/>
            <w:vAlign w:val="center"/>
          </w:tcPr>
          <w:p w14:paraId="6E34543A" w14:textId="77777777" w:rsidR="00A37B75" w:rsidRPr="00F60AC5" w:rsidRDefault="00A37B75" w:rsidP="002039F3">
            <w:pPr>
              <w:jc w:val="center"/>
              <w:rPr>
                <w:b/>
                <w:i/>
                <w:sz w:val="22"/>
                <w:szCs w:val="22"/>
              </w:rPr>
            </w:pPr>
            <w:r w:rsidRPr="00F60AC5">
              <w:rPr>
                <w:b/>
                <w:i/>
                <w:sz w:val="22"/>
                <w:szCs w:val="22"/>
              </w:rPr>
              <w:t>103-110</w:t>
            </w:r>
          </w:p>
        </w:tc>
        <w:tc>
          <w:tcPr>
            <w:tcW w:w="381" w:type="pct"/>
            <w:tcBorders>
              <w:top w:val="single" w:sz="4" w:space="0" w:color="auto"/>
              <w:left w:val="single" w:sz="4" w:space="0" w:color="auto"/>
              <w:bottom w:val="single" w:sz="4" w:space="0" w:color="auto"/>
              <w:right w:val="single" w:sz="4" w:space="0" w:color="auto"/>
            </w:tcBorders>
            <w:noWrap/>
            <w:vAlign w:val="center"/>
          </w:tcPr>
          <w:p w14:paraId="68902C94" w14:textId="77777777" w:rsidR="00A37B75" w:rsidRPr="00F60AC5" w:rsidRDefault="00A37B75" w:rsidP="002039F3">
            <w:pPr>
              <w:jc w:val="center"/>
              <w:rPr>
                <w:b/>
                <w:i/>
                <w:sz w:val="22"/>
                <w:szCs w:val="22"/>
              </w:rPr>
            </w:pPr>
            <w:r w:rsidRPr="00F60AC5">
              <w:rPr>
                <w:b/>
                <w:i/>
                <w:sz w:val="22"/>
                <w:szCs w:val="22"/>
              </w:rPr>
              <w:t>111-118</w:t>
            </w:r>
          </w:p>
        </w:tc>
        <w:tc>
          <w:tcPr>
            <w:tcW w:w="380" w:type="pct"/>
            <w:tcBorders>
              <w:top w:val="single" w:sz="4" w:space="0" w:color="auto"/>
              <w:left w:val="single" w:sz="4" w:space="0" w:color="auto"/>
              <w:bottom w:val="single" w:sz="4" w:space="0" w:color="auto"/>
              <w:right w:val="single" w:sz="4" w:space="0" w:color="auto"/>
            </w:tcBorders>
            <w:noWrap/>
            <w:vAlign w:val="center"/>
          </w:tcPr>
          <w:p w14:paraId="7E0B1F2D" w14:textId="77777777" w:rsidR="00A37B75" w:rsidRPr="00F60AC5" w:rsidRDefault="00A37B75" w:rsidP="002039F3">
            <w:pPr>
              <w:jc w:val="center"/>
              <w:rPr>
                <w:b/>
                <w:i/>
                <w:sz w:val="22"/>
                <w:szCs w:val="22"/>
              </w:rPr>
            </w:pPr>
            <w:r w:rsidRPr="00F60AC5">
              <w:rPr>
                <w:b/>
                <w:i/>
                <w:sz w:val="22"/>
                <w:szCs w:val="22"/>
              </w:rPr>
              <w:t>119-126</w:t>
            </w:r>
          </w:p>
        </w:tc>
      </w:tr>
      <w:tr w:rsidR="00A37B75" w:rsidRPr="007B22AF" w14:paraId="1AFF4C04" w14:textId="77777777" w:rsidTr="002039F3">
        <w:trPr>
          <w:trHeight w:val="390"/>
          <w:jc w:val="center"/>
        </w:trPr>
        <w:tc>
          <w:tcPr>
            <w:tcW w:w="165" w:type="pct"/>
            <w:tcBorders>
              <w:top w:val="single" w:sz="4" w:space="0" w:color="auto"/>
              <w:left w:val="single" w:sz="4" w:space="0" w:color="auto"/>
              <w:bottom w:val="single" w:sz="4" w:space="0" w:color="auto"/>
              <w:right w:val="single" w:sz="4" w:space="0" w:color="auto"/>
            </w:tcBorders>
            <w:noWrap/>
            <w:vAlign w:val="center"/>
            <w:hideMark/>
          </w:tcPr>
          <w:p w14:paraId="2B01087D" w14:textId="77777777" w:rsidR="00A37B75" w:rsidRPr="007B22AF" w:rsidRDefault="00A37B75" w:rsidP="002039F3">
            <w:pPr>
              <w:jc w:val="center"/>
              <w:rPr>
                <w:b/>
                <w:bCs/>
                <w:sz w:val="22"/>
                <w:szCs w:val="22"/>
                <w:lang w:eastAsia="en-US"/>
              </w:rPr>
            </w:pPr>
            <w:r w:rsidRPr="007B22AF">
              <w:rPr>
                <w:b/>
                <w:bCs/>
                <w:sz w:val="22"/>
                <w:szCs w:val="22"/>
                <w:lang w:eastAsia="en-US"/>
              </w:rPr>
              <w:t>A</w:t>
            </w:r>
          </w:p>
        </w:tc>
        <w:tc>
          <w:tcPr>
            <w:tcW w:w="739" w:type="pct"/>
            <w:tcBorders>
              <w:top w:val="single" w:sz="4" w:space="0" w:color="auto"/>
              <w:left w:val="single" w:sz="4" w:space="0" w:color="auto"/>
              <w:bottom w:val="single" w:sz="4" w:space="0" w:color="auto"/>
              <w:right w:val="single" w:sz="4" w:space="0" w:color="auto"/>
            </w:tcBorders>
            <w:noWrap/>
            <w:vAlign w:val="center"/>
            <w:hideMark/>
          </w:tcPr>
          <w:p w14:paraId="61AF6FFC" w14:textId="77777777" w:rsidR="00A37B75" w:rsidRPr="007B22AF" w:rsidRDefault="00A37B75" w:rsidP="002039F3">
            <w:pPr>
              <w:rPr>
                <w:b/>
                <w:bCs/>
                <w:sz w:val="22"/>
                <w:szCs w:val="22"/>
                <w:lang w:eastAsia="en-US"/>
              </w:rPr>
            </w:pPr>
            <w:r w:rsidRPr="007B22AF">
              <w:rPr>
                <w:b/>
                <w:bCs/>
                <w:sz w:val="22"/>
                <w:szCs w:val="22"/>
                <w:lang w:eastAsia="en-US"/>
              </w:rPr>
              <w:t>1/2 Vidukļa apkārtmēra</w:t>
            </w:r>
          </w:p>
        </w:tc>
        <w:tc>
          <w:tcPr>
            <w:tcW w:w="242" w:type="pct"/>
            <w:tcBorders>
              <w:top w:val="single" w:sz="4" w:space="0" w:color="auto"/>
              <w:left w:val="single" w:sz="4" w:space="0" w:color="auto"/>
              <w:bottom w:val="single" w:sz="4" w:space="0" w:color="auto"/>
              <w:right w:val="single" w:sz="4" w:space="0" w:color="auto"/>
            </w:tcBorders>
            <w:noWrap/>
            <w:vAlign w:val="center"/>
            <w:hideMark/>
          </w:tcPr>
          <w:p w14:paraId="226808D1" w14:textId="77777777" w:rsidR="00A37B75" w:rsidRPr="007B22AF" w:rsidRDefault="00A37B75" w:rsidP="002039F3">
            <w:pPr>
              <w:jc w:val="center"/>
              <w:rPr>
                <w:b/>
                <w:bCs/>
                <w:sz w:val="22"/>
                <w:szCs w:val="22"/>
                <w:lang w:eastAsia="en-US"/>
              </w:rPr>
            </w:pPr>
            <w:r w:rsidRPr="00F60AC5">
              <w:rPr>
                <w:b/>
                <w:bCs/>
                <w:sz w:val="20"/>
                <w:lang w:eastAsia="en-US"/>
              </w:rPr>
              <w:t>± 1,0</w:t>
            </w:r>
          </w:p>
        </w:tc>
        <w:tc>
          <w:tcPr>
            <w:tcW w:w="333"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C26ED7B" w14:textId="77777777" w:rsidR="00A37B75" w:rsidRPr="007B22AF" w:rsidRDefault="00A37B75" w:rsidP="002039F3">
            <w:pPr>
              <w:rPr>
                <w:b/>
                <w:bCs/>
                <w:sz w:val="22"/>
                <w:szCs w:val="22"/>
                <w:lang w:eastAsia="en-US"/>
              </w:rPr>
            </w:pPr>
          </w:p>
        </w:tc>
        <w:tc>
          <w:tcPr>
            <w:tcW w:w="330" w:type="pct"/>
            <w:vMerge w:val="restart"/>
            <w:tcBorders>
              <w:top w:val="single" w:sz="4" w:space="0" w:color="auto"/>
              <w:left w:val="single" w:sz="4" w:space="0" w:color="auto"/>
              <w:bottom w:val="single" w:sz="4" w:space="0" w:color="auto"/>
              <w:right w:val="single" w:sz="4" w:space="0" w:color="auto"/>
            </w:tcBorders>
            <w:noWrap/>
            <w:vAlign w:val="bottom"/>
            <w:hideMark/>
          </w:tcPr>
          <w:p w14:paraId="4C7139F6" w14:textId="77777777" w:rsidR="00A37B75" w:rsidRPr="00F60AC5" w:rsidRDefault="00A37B75" w:rsidP="002039F3">
            <w:pPr>
              <w:rPr>
                <w:sz w:val="22"/>
                <w:szCs w:val="22"/>
                <w:lang w:eastAsia="en-US"/>
              </w:rPr>
            </w:pPr>
            <w:r w:rsidRPr="00F60AC5">
              <w:rPr>
                <w:sz w:val="22"/>
                <w:szCs w:val="22"/>
                <w:lang w:eastAsia="en-US"/>
              </w:rPr>
              <w:t> </w:t>
            </w:r>
          </w:p>
          <w:p w14:paraId="2EC967A3" w14:textId="77777777" w:rsidR="00A37B75" w:rsidRPr="00F60AC5" w:rsidRDefault="00A37B75" w:rsidP="002039F3">
            <w:pPr>
              <w:jc w:val="center"/>
              <w:rPr>
                <w:sz w:val="22"/>
                <w:szCs w:val="22"/>
                <w:lang w:eastAsia="en-US"/>
              </w:rPr>
            </w:pPr>
            <w:r w:rsidRPr="00F60AC5">
              <w:rPr>
                <w:b/>
                <w:bCs/>
                <w:sz w:val="22"/>
                <w:szCs w:val="22"/>
                <w:lang w:eastAsia="en-US"/>
              </w:rPr>
              <w:t> </w:t>
            </w: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99A6D0" w14:textId="77777777" w:rsidR="00A37B75" w:rsidRPr="00F60AC5" w:rsidRDefault="00A37B75" w:rsidP="002039F3">
            <w:pPr>
              <w:jc w:val="center"/>
              <w:rPr>
                <w:sz w:val="22"/>
                <w:szCs w:val="22"/>
                <w:lang w:eastAsia="en-US"/>
              </w:rPr>
            </w:pPr>
            <w:r w:rsidRPr="00F60AC5">
              <w:rPr>
                <w:sz w:val="22"/>
                <w:szCs w:val="22"/>
                <w:lang w:eastAsia="en-US"/>
              </w:rPr>
              <w:t>38</w:t>
            </w:r>
          </w:p>
        </w:tc>
        <w:tc>
          <w:tcPr>
            <w:tcW w:w="382" w:type="pct"/>
            <w:tcBorders>
              <w:top w:val="single" w:sz="4" w:space="0" w:color="auto"/>
              <w:left w:val="single" w:sz="4" w:space="0" w:color="auto"/>
              <w:bottom w:val="single" w:sz="4" w:space="0" w:color="auto"/>
              <w:right w:val="single" w:sz="4" w:space="0" w:color="auto"/>
            </w:tcBorders>
            <w:vAlign w:val="center"/>
          </w:tcPr>
          <w:p w14:paraId="44A16828" w14:textId="77777777" w:rsidR="00A37B75" w:rsidRPr="00F60AC5" w:rsidRDefault="00A37B75" w:rsidP="002039F3">
            <w:pPr>
              <w:jc w:val="center"/>
              <w:rPr>
                <w:sz w:val="22"/>
                <w:szCs w:val="22"/>
                <w:lang w:eastAsia="en-US"/>
              </w:rPr>
            </w:pPr>
            <w:r w:rsidRPr="00F60AC5">
              <w:rPr>
                <w:sz w:val="22"/>
                <w:szCs w:val="22"/>
                <w:lang w:eastAsia="en-US"/>
              </w:rPr>
              <w:t>40</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7F25A443" w14:textId="77777777" w:rsidR="00A37B75" w:rsidRPr="00F60AC5" w:rsidRDefault="00A37B75" w:rsidP="002039F3">
            <w:pPr>
              <w:jc w:val="center"/>
              <w:rPr>
                <w:sz w:val="22"/>
                <w:szCs w:val="22"/>
                <w:lang w:eastAsia="en-US"/>
              </w:rPr>
            </w:pPr>
            <w:r w:rsidRPr="00F60AC5">
              <w:rPr>
                <w:sz w:val="22"/>
                <w:szCs w:val="22"/>
                <w:lang w:eastAsia="en-US"/>
              </w:rPr>
              <w:t>44</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621BA775" w14:textId="77777777" w:rsidR="00A37B75" w:rsidRPr="00F60AC5" w:rsidRDefault="00A37B75" w:rsidP="002039F3">
            <w:pPr>
              <w:jc w:val="center"/>
              <w:rPr>
                <w:sz w:val="22"/>
                <w:szCs w:val="22"/>
                <w:lang w:eastAsia="en-US"/>
              </w:rPr>
            </w:pPr>
            <w:r w:rsidRPr="00F60AC5">
              <w:rPr>
                <w:sz w:val="22"/>
                <w:szCs w:val="22"/>
                <w:lang w:eastAsia="en-US"/>
              </w:rPr>
              <w:t>48</w:t>
            </w:r>
          </w:p>
        </w:tc>
        <w:tc>
          <w:tcPr>
            <w:tcW w:w="333"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59F41CED" w14:textId="77777777" w:rsidR="00A37B75" w:rsidRPr="00F60AC5" w:rsidRDefault="00A37B75" w:rsidP="002039F3">
            <w:pPr>
              <w:jc w:val="center"/>
              <w:rPr>
                <w:sz w:val="22"/>
                <w:szCs w:val="22"/>
                <w:lang w:eastAsia="en-US"/>
              </w:rPr>
            </w:pPr>
            <w:r w:rsidRPr="00F60AC5">
              <w:rPr>
                <w:sz w:val="22"/>
                <w:szCs w:val="22"/>
                <w:lang w:eastAsia="en-US"/>
              </w:rPr>
              <w:t>52</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05069FBF" w14:textId="77777777" w:rsidR="00A37B75" w:rsidRPr="00F60AC5" w:rsidRDefault="00A37B75" w:rsidP="002039F3">
            <w:pPr>
              <w:jc w:val="center"/>
              <w:rPr>
                <w:sz w:val="22"/>
                <w:szCs w:val="22"/>
                <w:lang w:eastAsia="en-US"/>
              </w:rPr>
            </w:pPr>
            <w:r w:rsidRPr="00F60AC5">
              <w:rPr>
                <w:sz w:val="22"/>
                <w:szCs w:val="22"/>
                <w:lang w:eastAsia="en-US"/>
              </w:rPr>
              <w:t>56</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6A2B0839" w14:textId="77777777" w:rsidR="00A37B75" w:rsidRPr="00F60AC5" w:rsidRDefault="00A37B75" w:rsidP="002039F3">
            <w:pPr>
              <w:jc w:val="center"/>
              <w:rPr>
                <w:sz w:val="22"/>
                <w:szCs w:val="22"/>
                <w:lang w:eastAsia="en-US"/>
              </w:rPr>
            </w:pPr>
            <w:r w:rsidRPr="00F60AC5">
              <w:rPr>
                <w:sz w:val="22"/>
                <w:szCs w:val="22"/>
                <w:lang w:eastAsia="en-US"/>
              </w:rPr>
              <w:t>60</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0FE7687F" w14:textId="77777777" w:rsidR="00A37B75" w:rsidRPr="00F60AC5" w:rsidRDefault="00A37B75" w:rsidP="002039F3">
            <w:pPr>
              <w:jc w:val="center"/>
              <w:rPr>
                <w:sz w:val="22"/>
                <w:szCs w:val="22"/>
                <w:lang w:eastAsia="en-US"/>
              </w:rPr>
            </w:pPr>
            <w:r w:rsidRPr="00F60AC5">
              <w:rPr>
                <w:sz w:val="22"/>
                <w:szCs w:val="22"/>
                <w:lang w:eastAsia="en-US"/>
              </w:rPr>
              <w:t>64</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3BA0984B" w14:textId="77777777" w:rsidR="00A37B75" w:rsidRPr="00F60AC5" w:rsidRDefault="00A37B75" w:rsidP="002039F3">
            <w:pPr>
              <w:jc w:val="center"/>
              <w:rPr>
                <w:sz w:val="22"/>
                <w:szCs w:val="22"/>
                <w:lang w:eastAsia="en-US"/>
              </w:rPr>
            </w:pPr>
            <w:r w:rsidRPr="00F60AC5">
              <w:rPr>
                <w:sz w:val="22"/>
                <w:szCs w:val="22"/>
                <w:lang w:eastAsia="en-US"/>
              </w:rPr>
              <w:t>68</w:t>
            </w:r>
          </w:p>
        </w:tc>
      </w:tr>
      <w:tr w:rsidR="00A37B75" w:rsidRPr="007B22AF" w14:paraId="2491A290" w14:textId="77777777" w:rsidTr="002039F3">
        <w:trPr>
          <w:trHeight w:val="390"/>
          <w:jc w:val="center"/>
        </w:trPr>
        <w:tc>
          <w:tcPr>
            <w:tcW w:w="165" w:type="pct"/>
            <w:tcBorders>
              <w:top w:val="single" w:sz="4" w:space="0" w:color="auto"/>
              <w:left w:val="single" w:sz="4" w:space="0" w:color="auto"/>
              <w:bottom w:val="single" w:sz="4" w:space="0" w:color="auto"/>
              <w:right w:val="single" w:sz="4" w:space="0" w:color="auto"/>
            </w:tcBorders>
            <w:noWrap/>
            <w:vAlign w:val="center"/>
            <w:hideMark/>
          </w:tcPr>
          <w:p w14:paraId="4F13F5F7" w14:textId="77777777" w:rsidR="00A37B75" w:rsidRPr="007B22AF" w:rsidRDefault="00A37B75" w:rsidP="002039F3">
            <w:pPr>
              <w:jc w:val="center"/>
              <w:rPr>
                <w:b/>
                <w:bCs/>
                <w:sz w:val="22"/>
                <w:szCs w:val="22"/>
                <w:lang w:eastAsia="en-US"/>
              </w:rPr>
            </w:pPr>
            <w:r w:rsidRPr="007B22AF">
              <w:rPr>
                <w:b/>
                <w:bCs/>
                <w:sz w:val="22"/>
                <w:szCs w:val="22"/>
                <w:lang w:eastAsia="en-US"/>
              </w:rPr>
              <w:t>B</w:t>
            </w:r>
          </w:p>
        </w:tc>
        <w:tc>
          <w:tcPr>
            <w:tcW w:w="739" w:type="pct"/>
            <w:tcBorders>
              <w:top w:val="single" w:sz="4" w:space="0" w:color="auto"/>
              <w:left w:val="single" w:sz="4" w:space="0" w:color="auto"/>
              <w:bottom w:val="single" w:sz="4" w:space="0" w:color="auto"/>
              <w:right w:val="single" w:sz="4" w:space="0" w:color="auto"/>
            </w:tcBorders>
            <w:noWrap/>
            <w:vAlign w:val="center"/>
            <w:hideMark/>
          </w:tcPr>
          <w:p w14:paraId="4BCFEDA1" w14:textId="77777777" w:rsidR="00A37B75" w:rsidRPr="007B22AF" w:rsidRDefault="00A37B75" w:rsidP="002039F3">
            <w:pPr>
              <w:rPr>
                <w:b/>
                <w:bCs/>
                <w:sz w:val="22"/>
                <w:szCs w:val="22"/>
                <w:lang w:eastAsia="en-US"/>
              </w:rPr>
            </w:pPr>
            <w:r w:rsidRPr="007B22AF">
              <w:rPr>
                <w:b/>
                <w:bCs/>
                <w:sz w:val="22"/>
                <w:szCs w:val="22"/>
                <w:lang w:eastAsia="en-US"/>
              </w:rPr>
              <w:t>1/2 Gurnu apkārtmēra</w:t>
            </w:r>
          </w:p>
        </w:tc>
        <w:tc>
          <w:tcPr>
            <w:tcW w:w="242" w:type="pct"/>
            <w:tcBorders>
              <w:top w:val="single" w:sz="4" w:space="0" w:color="auto"/>
              <w:left w:val="single" w:sz="4" w:space="0" w:color="auto"/>
              <w:bottom w:val="single" w:sz="4" w:space="0" w:color="auto"/>
              <w:right w:val="single" w:sz="4" w:space="0" w:color="auto"/>
            </w:tcBorders>
            <w:noWrap/>
            <w:vAlign w:val="center"/>
            <w:hideMark/>
          </w:tcPr>
          <w:p w14:paraId="02DC1EB8" w14:textId="77777777" w:rsidR="00A37B75" w:rsidRPr="007B22AF" w:rsidRDefault="00A37B75" w:rsidP="002039F3">
            <w:pPr>
              <w:jc w:val="center"/>
              <w:rPr>
                <w:b/>
                <w:bCs/>
                <w:sz w:val="22"/>
                <w:szCs w:val="22"/>
                <w:lang w:eastAsia="en-US"/>
              </w:rPr>
            </w:pPr>
            <w:r w:rsidRPr="00F60AC5">
              <w:rPr>
                <w:b/>
                <w:bCs/>
                <w:sz w:val="20"/>
                <w:lang w:eastAsia="en-US"/>
              </w:rPr>
              <w:t>± 1,0</w:t>
            </w:r>
          </w:p>
        </w:tc>
        <w:tc>
          <w:tcPr>
            <w:tcW w:w="333"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1933B87" w14:textId="77777777" w:rsidR="00A37B75" w:rsidRPr="007B22AF" w:rsidRDefault="00A37B75" w:rsidP="002039F3">
            <w:pPr>
              <w:rPr>
                <w:b/>
                <w:bCs/>
                <w:sz w:val="22"/>
                <w:szCs w:val="22"/>
                <w:lang w:eastAsia="en-US"/>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14:paraId="185F9D36" w14:textId="77777777" w:rsidR="00A37B75" w:rsidRPr="00F60AC5" w:rsidRDefault="00A37B75" w:rsidP="002039F3">
            <w:pPr>
              <w:rPr>
                <w:sz w:val="22"/>
                <w:szCs w:val="22"/>
                <w:lang w:eastAsia="en-US"/>
              </w:rPr>
            </w:pP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1EF211" w14:textId="77777777" w:rsidR="00A37B75" w:rsidRPr="00F60AC5" w:rsidRDefault="00A37B75" w:rsidP="002039F3">
            <w:pPr>
              <w:jc w:val="center"/>
              <w:rPr>
                <w:sz w:val="22"/>
                <w:szCs w:val="22"/>
                <w:lang w:eastAsia="en-US"/>
              </w:rPr>
            </w:pPr>
            <w:r w:rsidRPr="00F60AC5">
              <w:rPr>
                <w:sz w:val="22"/>
                <w:szCs w:val="22"/>
                <w:lang w:eastAsia="en-US"/>
              </w:rPr>
              <w:t>44</w:t>
            </w:r>
          </w:p>
        </w:tc>
        <w:tc>
          <w:tcPr>
            <w:tcW w:w="382" w:type="pct"/>
            <w:tcBorders>
              <w:top w:val="single" w:sz="4" w:space="0" w:color="auto"/>
              <w:left w:val="single" w:sz="4" w:space="0" w:color="auto"/>
              <w:bottom w:val="single" w:sz="4" w:space="0" w:color="auto"/>
              <w:right w:val="single" w:sz="4" w:space="0" w:color="auto"/>
            </w:tcBorders>
            <w:vAlign w:val="center"/>
          </w:tcPr>
          <w:p w14:paraId="69393AA8" w14:textId="77777777" w:rsidR="00A37B75" w:rsidRPr="00F60AC5" w:rsidRDefault="00A37B75" w:rsidP="002039F3">
            <w:pPr>
              <w:jc w:val="center"/>
              <w:rPr>
                <w:sz w:val="22"/>
                <w:szCs w:val="22"/>
                <w:lang w:eastAsia="en-US"/>
              </w:rPr>
            </w:pPr>
            <w:r w:rsidRPr="00F60AC5">
              <w:rPr>
                <w:sz w:val="22"/>
                <w:szCs w:val="22"/>
                <w:lang w:eastAsia="en-US"/>
              </w:rPr>
              <w:t>46</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538C3FFB" w14:textId="77777777" w:rsidR="00A37B75" w:rsidRPr="00F60AC5" w:rsidRDefault="00A37B75" w:rsidP="002039F3">
            <w:pPr>
              <w:jc w:val="center"/>
              <w:rPr>
                <w:sz w:val="22"/>
                <w:szCs w:val="22"/>
                <w:lang w:eastAsia="en-US"/>
              </w:rPr>
            </w:pPr>
            <w:r w:rsidRPr="00F60AC5">
              <w:rPr>
                <w:sz w:val="22"/>
                <w:szCs w:val="22"/>
                <w:lang w:eastAsia="en-US"/>
              </w:rPr>
              <w:t>50</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467F712D" w14:textId="77777777" w:rsidR="00A37B75" w:rsidRPr="00F60AC5" w:rsidRDefault="00A37B75" w:rsidP="002039F3">
            <w:pPr>
              <w:jc w:val="center"/>
              <w:rPr>
                <w:sz w:val="22"/>
                <w:szCs w:val="22"/>
                <w:lang w:eastAsia="en-US"/>
              </w:rPr>
            </w:pPr>
            <w:r w:rsidRPr="00F60AC5">
              <w:rPr>
                <w:sz w:val="22"/>
                <w:szCs w:val="22"/>
                <w:lang w:eastAsia="en-US"/>
              </w:rPr>
              <w:t>54</w:t>
            </w:r>
          </w:p>
        </w:tc>
        <w:tc>
          <w:tcPr>
            <w:tcW w:w="333"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225A1E4" w14:textId="77777777" w:rsidR="00A37B75" w:rsidRPr="00F60AC5" w:rsidRDefault="00A37B75" w:rsidP="002039F3">
            <w:pPr>
              <w:jc w:val="center"/>
              <w:rPr>
                <w:sz w:val="22"/>
                <w:szCs w:val="22"/>
                <w:lang w:eastAsia="en-US"/>
              </w:rPr>
            </w:pPr>
            <w:r w:rsidRPr="00F60AC5">
              <w:rPr>
                <w:sz w:val="22"/>
                <w:szCs w:val="22"/>
                <w:lang w:eastAsia="en-US"/>
              </w:rPr>
              <w:t>58</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18C079CD" w14:textId="77777777" w:rsidR="00A37B75" w:rsidRPr="00F60AC5" w:rsidRDefault="00A37B75" w:rsidP="002039F3">
            <w:pPr>
              <w:jc w:val="center"/>
              <w:rPr>
                <w:sz w:val="22"/>
                <w:szCs w:val="22"/>
                <w:lang w:eastAsia="en-US"/>
              </w:rPr>
            </w:pPr>
            <w:r w:rsidRPr="00F60AC5">
              <w:rPr>
                <w:sz w:val="22"/>
                <w:szCs w:val="22"/>
                <w:lang w:eastAsia="en-US"/>
              </w:rPr>
              <w:t>62</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2B0D7C60" w14:textId="77777777" w:rsidR="00A37B75" w:rsidRPr="00F60AC5" w:rsidRDefault="00A37B75" w:rsidP="002039F3">
            <w:pPr>
              <w:jc w:val="center"/>
              <w:rPr>
                <w:sz w:val="22"/>
                <w:szCs w:val="22"/>
                <w:lang w:eastAsia="en-US"/>
              </w:rPr>
            </w:pPr>
            <w:r w:rsidRPr="00F60AC5">
              <w:rPr>
                <w:sz w:val="22"/>
                <w:szCs w:val="22"/>
                <w:lang w:eastAsia="en-US"/>
              </w:rPr>
              <w:t>66</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3F692C9E" w14:textId="77777777" w:rsidR="00A37B75" w:rsidRPr="00F60AC5" w:rsidRDefault="00A37B75" w:rsidP="002039F3">
            <w:pPr>
              <w:jc w:val="center"/>
              <w:rPr>
                <w:sz w:val="22"/>
                <w:szCs w:val="22"/>
                <w:lang w:eastAsia="en-US"/>
              </w:rPr>
            </w:pPr>
            <w:r w:rsidRPr="00F60AC5">
              <w:rPr>
                <w:sz w:val="22"/>
                <w:szCs w:val="22"/>
                <w:lang w:eastAsia="en-US"/>
              </w:rPr>
              <w:t>70</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40E176A6" w14:textId="77777777" w:rsidR="00A37B75" w:rsidRPr="00F60AC5" w:rsidRDefault="00A37B75" w:rsidP="002039F3">
            <w:pPr>
              <w:jc w:val="center"/>
              <w:rPr>
                <w:sz w:val="22"/>
                <w:szCs w:val="22"/>
                <w:lang w:eastAsia="en-US"/>
              </w:rPr>
            </w:pPr>
            <w:r w:rsidRPr="00F60AC5">
              <w:rPr>
                <w:sz w:val="22"/>
                <w:szCs w:val="22"/>
                <w:lang w:eastAsia="en-US"/>
              </w:rPr>
              <w:t>74</w:t>
            </w:r>
          </w:p>
        </w:tc>
      </w:tr>
      <w:tr w:rsidR="00A37B75" w:rsidRPr="007B22AF" w14:paraId="6AEA98BD" w14:textId="77777777" w:rsidTr="002039F3">
        <w:trPr>
          <w:trHeight w:val="360"/>
          <w:jc w:val="center"/>
        </w:trPr>
        <w:tc>
          <w:tcPr>
            <w:tcW w:w="165" w:type="pct"/>
            <w:vMerge w:val="restart"/>
            <w:tcBorders>
              <w:top w:val="single" w:sz="4" w:space="0" w:color="auto"/>
              <w:left w:val="single" w:sz="4" w:space="0" w:color="auto"/>
              <w:bottom w:val="single" w:sz="4" w:space="0" w:color="auto"/>
              <w:right w:val="single" w:sz="4" w:space="0" w:color="auto"/>
            </w:tcBorders>
            <w:noWrap/>
            <w:vAlign w:val="center"/>
            <w:hideMark/>
          </w:tcPr>
          <w:p w14:paraId="02162324" w14:textId="77777777" w:rsidR="00A37B75" w:rsidRPr="007B22AF" w:rsidRDefault="00A37B75" w:rsidP="002039F3">
            <w:pPr>
              <w:jc w:val="center"/>
              <w:rPr>
                <w:b/>
                <w:bCs/>
                <w:sz w:val="22"/>
                <w:szCs w:val="22"/>
                <w:lang w:eastAsia="en-US"/>
              </w:rPr>
            </w:pPr>
            <w:r w:rsidRPr="007B22AF">
              <w:rPr>
                <w:b/>
                <w:bCs/>
                <w:sz w:val="22"/>
                <w:szCs w:val="22"/>
                <w:lang w:eastAsia="en-US"/>
              </w:rPr>
              <w:t>C</w:t>
            </w:r>
          </w:p>
        </w:tc>
        <w:tc>
          <w:tcPr>
            <w:tcW w:w="739" w:type="pct"/>
            <w:vMerge w:val="restart"/>
            <w:tcBorders>
              <w:top w:val="single" w:sz="4" w:space="0" w:color="auto"/>
              <w:left w:val="single" w:sz="4" w:space="0" w:color="auto"/>
              <w:bottom w:val="single" w:sz="4" w:space="0" w:color="auto"/>
              <w:right w:val="single" w:sz="4" w:space="0" w:color="auto"/>
            </w:tcBorders>
            <w:noWrap/>
            <w:vAlign w:val="center"/>
            <w:hideMark/>
          </w:tcPr>
          <w:p w14:paraId="264ED1BB" w14:textId="77777777" w:rsidR="00A37B75" w:rsidRPr="007B22AF" w:rsidRDefault="00A37B75" w:rsidP="002039F3">
            <w:pPr>
              <w:rPr>
                <w:b/>
                <w:bCs/>
                <w:sz w:val="22"/>
                <w:szCs w:val="22"/>
                <w:lang w:eastAsia="en-US"/>
              </w:rPr>
            </w:pPr>
            <w:r w:rsidRPr="007B22AF">
              <w:rPr>
                <w:b/>
                <w:bCs/>
                <w:sz w:val="22"/>
                <w:szCs w:val="22"/>
                <w:lang w:eastAsia="en-US"/>
              </w:rPr>
              <w:t>Soļa vīles garums</w:t>
            </w:r>
          </w:p>
        </w:tc>
        <w:tc>
          <w:tcPr>
            <w:tcW w:w="242" w:type="pct"/>
            <w:vMerge w:val="restart"/>
            <w:tcBorders>
              <w:top w:val="single" w:sz="4" w:space="0" w:color="auto"/>
              <w:left w:val="single" w:sz="4" w:space="0" w:color="auto"/>
              <w:bottom w:val="single" w:sz="4" w:space="0" w:color="auto"/>
              <w:right w:val="single" w:sz="4" w:space="0" w:color="auto"/>
            </w:tcBorders>
            <w:noWrap/>
            <w:vAlign w:val="center"/>
            <w:hideMark/>
          </w:tcPr>
          <w:p w14:paraId="38D0A883" w14:textId="77777777" w:rsidR="00A37B75" w:rsidRPr="007B22AF" w:rsidRDefault="00A37B75" w:rsidP="002039F3">
            <w:pPr>
              <w:jc w:val="center"/>
              <w:rPr>
                <w:b/>
                <w:bCs/>
                <w:sz w:val="22"/>
                <w:szCs w:val="22"/>
                <w:lang w:eastAsia="en-US"/>
              </w:rPr>
            </w:pPr>
            <w:r w:rsidRPr="00F60AC5">
              <w:rPr>
                <w:b/>
                <w:bCs/>
                <w:sz w:val="20"/>
                <w:lang w:eastAsia="en-US"/>
              </w:rPr>
              <w:t>± 1,0</w:t>
            </w: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DD6F33" w14:textId="77777777" w:rsidR="00A37B75" w:rsidRPr="007B22AF" w:rsidRDefault="00A37B75" w:rsidP="002039F3">
            <w:pPr>
              <w:jc w:val="center"/>
              <w:rPr>
                <w:b/>
                <w:bCs/>
                <w:sz w:val="22"/>
                <w:szCs w:val="22"/>
                <w:lang w:eastAsia="en-US"/>
              </w:rPr>
            </w:pPr>
            <w:r w:rsidRPr="007B22AF">
              <w:rPr>
                <w:b/>
                <w:bCs/>
                <w:sz w:val="22"/>
                <w:szCs w:val="22"/>
                <w:lang w:eastAsia="en-US"/>
              </w:rPr>
              <w:t>4XSH</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44FFC78D" w14:textId="77777777" w:rsidR="00A37B75" w:rsidRPr="00F60AC5" w:rsidRDefault="00A37B75" w:rsidP="002039F3">
            <w:pPr>
              <w:jc w:val="center"/>
              <w:rPr>
                <w:b/>
                <w:bCs/>
                <w:i/>
                <w:iCs/>
                <w:sz w:val="22"/>
                <w:szCs w:val="22"/>
                <w:lang w:eastAsia="en-US"/>
              </w:rPr>
            </w:pPr>
            <w:r w:rsidRPr="00F60AC5">
              <w:rPr>
                <w:b/>
                <w:bCs/>
                <w:i/>
                <w:iCs/>
                <w:sz w:val="22"/>
                <w:szCs w:val="22"/>
                <w:lang w:eastAsia="en-US"/>
              </w:rPr>
              <w:t>142-146</w:t>
            </w: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9745C4" w14:textId="77777777" w:rsidR="00A37B75" w:rsidRPr="00F60AC5" w:rsidRDefault="00A37B75" w:rsidP="002039F3">
            <w:pPr>
              <w:jc w:val="center"/>
              <w:rPr>
                <w:sz w:val="22"/>
                <w:szCs w:val="22"/>
                <w:lang w:eastAsia="en-US"/>
              </w:rPr>
            </w:pPr>
            <w:r w:rsidRPr="00F60AC5">
              <w:rPr>
                <w:sz w:val="22"/>
                <w:szCs w:val="22"/>
                <w:lang w:eastAsia="en-US"/>
              </w:rPr>
              <w:t>65</w:t>
            </w:r>
          </w:p>
        </w:tc>
        <w:tc>
          <w:tcPr>
            <w:tcW w:w="3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C2600" w14:textId="77777777" w:rsidR="00A37B75" w:rsidRPr="00F60AC5" w:rsidDel="00020101" w:rsidRDefault="00A37B75" w:rsidP="002039F3">
            <w:pPr>
              <w:jc w:val="center"/>
              <w:rPr>
                <w:sz w:val="22"/>
                <w:szCs w:val="22"/>
                <w:lang w:eastAsia="en-US"/>
              </w:rPr>
            </w:pPr>
            <w:r w:rsidRPr="00F60AC5">
              <w:rPr>
                <w:sz w:val="22"/>
                <w:szCs w:val="22"/>
                <w:lang w:eastAsia="en-US"/>
              </w:rPr>
              <w:t>65</w:t>
            </w:r>
          </w:p>
        </w:tc>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2AB7DF" w14:textId="77777777" w:rsidR="00A37B75" w:rsidRPr="00F60AC5" w:rsidRDefault="00A37B75" w:rsidP="002039F3">
            <w:pPr>
              <w:jc w:val="center"/>
              <w:rPr>
                <w:sz w:val="22"/>
                <w:szCs w:val="22"/>
              </w:rPr>
            </w:pPr>
            <w:r w:rsidRPr="00F60AC5">
              <w:rPr>
                <w:sz w:val="22"/>
                <w:szCs w:val="22"/>
              </w:rPr>
              <w:t>65</w:t>
            </w:r>
          </w:p>
        </w:tc>
        <w:tc>
          <w:tcPr>
            <w:tcW w:w="333"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8DCD92E" w14:textId="77777777" w:rsidR="00A37B75" w:rsidRPr="00F60AC5" w:rsidRDefault="00A37B75" w:rsidP="002039F3">
            <w:pPr>
              <w:jc w:val="center"/>
              <w:rPr>
                <w:color w:val="FF0000"/>
                <w:sz w:val="22"/>
                <w:szCs w:val="22"/>
                <w:highlight w:val="yellow"/>
              </w:rPr>
            </w:pPr>
            <w:r w:rsidRPr="00F60AC5">
              <w:rPr>
                <w:color w:val="000000" w:themeColor="text1"/>
                <w:sz w:val="22"/>
                <w:szCs w:val="22"/>
              </w:rPr>
              <w:t>X</w:t>
            </w:r>
          </w:p>
        </w:tc>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B847428" w14:textId="77777777" w:rsidR="00A37B75" w:rsidRPr="00F60AC5" w:rsidRDefault="00A37B75" w:rsidP="002039F3">
            <w:pPr>
              <w:jc w:val="center"/>
              <w:rPr>
                <w:sz w:val="22"/>
                <w:szCs w:val="22"/>
              </w:rPr>
            </w:pPr>
            <w:r w:rsidRPr="00F60AC5">
              <w:rPr>
                <w:sz w:val="22"/>
                <w:szCs w:val="22"/>
              </w:rPr>
              <w:t>X</w:t>
            </w:r>
          </w:p>
        </w:tc>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368F015" w14:textId="77777777" w:rsidR="00A37B75" w:rsidRPr="00F60AC5" w:rsidRDefault="00A37B75" w:rsidP="002039F3">
            <w:pPr>
              <w:jc w:val="center"/>
              <w:rPr>
                <w:sz w:val="22"/>
                <w:szCs w:val="22"/>
              </w:rPr>
            </w:pPr>
            <w:r w:rsidRPr="00F60AC5">
              <w:rPr>
                <w:sz w:val="22"/>
                <w:szCs w:val="22"/>
              </w:rPr>
              <w:t>X</w:t>
            </w:r>
          </w:p>
        </w:tc>
        <w:tc>
          <w:tcPr>
            <w:tcW w:w="38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BCF2F65" w14:textId="77777777" w:rsidR="00A37B75" w:rsidRPr="00F60AC5" w:rsidRDefault="00A37B75" w:rsidP="002039F3">
            <w:pPr>
              <w:jc w:val="center"/>
              <w:rPr>
                <w:sz w:val="22"/>
                <w:szCs w:val="22"/>
                <w:lang w:eastAsia="en-US"/>
              </w:rPr>
            </w:pPr>
            <w:r w:rsidRPr="00F60AC5">
              <w:rPr>
                <w:sz w:val="22"/>
                <w:szCs w:val="22"/>
                <w:lang w:eastAsia="en-US"/>
              </w:rPr>
              <w:t>X</w:t>
            </w:r>
          </w:p>
        </w:tc>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65A0065" w14:textId="77777777" w:rsidR="00A37B75" w:rsidRPr="00F60AC5" w:rsidRDefault="00A37B75" w:rsidP="002039F3">
            <w:pPr>
              <w:jc w:val="center"/>
              <w:rPr>
                <w:sz w:val="22"/>
                <w:szCs w:val="22"/>
                <w:lang w:eastAsia="en-US"/>
              </w:rPr>
            </w:pPr>
            <w:r w:rsidRPr="00F60AC5">
              <w:rPr>
                <w:sz w:val="22"/>
                <w:szCs w:val="22"/>
                <w:lang w:eastAsia="en-US"/>
              </w:rPr>
              <w:t>X</w:t>
            </w:r>
          </w:p>
        </w:tc>
        <w:tc>
          <w:tcPr>
            <w:tcW w:w="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5CE0034" w14:textId="77777777" w:rsidR="00A37B75" w:rsidRPr="00F60AC5" w:rsidRDefault="00A37B75" w:rsidP="002039F3">
            <w:pPr>
              <w:jc w:val="center"/>
              <w:rPr>
                <w:sz w:val="22"/>
                <w:szCs w:val="22"/>
                <w:lang w:eastAsia="en-US"/>
              </w:rPr>
            </w:pPr>
            <w:r w:rsidRPr="00F60AC5">
              <w:rPr>
                <w:sz w:val="22"/>
                <w:szCs w:val="22"/>
                <w:lang w:eastAsia="en-US"/>
              </w:rPr>
              <w:t>X</w:t>
            </w:r>
          </w:p>
        </w:tc>
      </w:tr>
      <w:tr w:rsidR="00A37B75" w:rsidRPr="007B22AF" w14:paraId="2A7851E4" w14:textId="77777777" w:rsidTr="002039F3">
        <w:trPr>
          <w:trHeight w:val="360"/>
          <w:jc w:val="center"/>
        </w:trPr>
        <w:tc>
          <w:tcPr>
            <w:tcW w:w="165" w:type="pct"/>
            <w:vMerge/>
            <w:tcBorders>
              <w:top w:val="single" w:sz="4" w:space="0" w:color="auto"/>
              <w:left w:val="single" w:sz="4" w:space="0" w:color="auto"/>
              <w:bottom w:val="single" w:sz="4" w:space="0" w:color="auto"/>
              <w:right w:val="single" w:sz="4" w:space="0" w:color="auto"/>
            </w:tcBorders>
            <w:noWrap/>
            <w:vAlign w:val="center"/>
          </w:tcPr>
          <w:p w14:paraId="44F2804C" w14:textId="77777777" w:rsidR="00A37B75" w:rsidRPr="007B22AF" w:rsidRDefault="00A37B75" w:rsidP="002039F3">
            <w:pPr>
              <w:jc w:val="cente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noWrap/>
            <w:vAlign w:val="center"/>
          </w:tcPr>
          <w:p w14:paraId="2630C458"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noWrap/>
            <w:vAlign w:val="center"/>
          </w:tcPr>
          <w:p w14:paraId="37E92A8D" w14:textId="77777777" w:rsidR="00A37B75" w:rsidRPr="007B22AF" w:rsidRDefault="00A37B75" w:rsidP="002039F3">
            <w:pPr>
              <w:jc w:val="cente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0712411D" w14:textId="77777777" w:rsidR="00A37B75" w:rsidRPr="007B22AF" w:rsidRDefault="00A37B75" w:rsidP="002039F3">
            <w:pPr>
              <w:jc w:val="center"/>
              <w:rPr>
                <w:b/>
                <w:bCs/>
                <w:sz w:val="22"/>
                <w:szCs w:val="22"/>
                <w:lang w:eastAsia="en-US"/>
              </w:rPr>
            </w:pPr>
            <w:r w:rsidRPr="007B22AF">
              <w:rPr>
                <w:b/>
                <w:bCs/>
                <w:sz w:val="22"/>
                <w:szCs w:val="22"/>
                <w:lang w:eastAsia="en-US"/>
              </w:rPr>
              <w:t>3XSH</w:t>
            </w:r>
          </w:p>
        </w:tc>
        <w:tc>
          <w:tcPr>
            <w:tcW w:w="330" w:type="pct"/>
            <w:tcBorders>
              <w:top w:val="single" w:sz="4" w:space="0" w:color="auto"/>
              <w:left w:val="single" w:sz="4" w:space="0" w:color="auto"/>
              <w:bottom w:val="single" w:sz="4" w:space="0" w:color="auto"/>
              <w:right w:val="single" w:sz="4" w:space="0" w:color="auto"/>
            </w:tcBorders>
            <w:noWrap/>
            <w:vAlign w:val="center"/>
          </w:tcPr>
          <w:p w14:paraId="62589980" w14:textId="77777777" w:rsidR="00A37B75" w:rsidRPr="00F60AC5" w:rsidRDefault="00A37B75" w:rsidP="002039F3">
            <w:pPr>
              <w:jc w:val="center"/>
              <w:rPr>
                <w:b/>
                <w:bCs/>
                <w:i/>
                <w:iCs/>
                <w:sz w:val="22"/>
                <w:szCs w:val="22"/>
                <w:lang w:eastAsia="en-US"/>
              </w:rPr>
            </w:pPr>
            <w:r w:rsidRPr="00F60AC5">
              <w:rPr>
                <w:b/>
                <w:bCs/>
                <w:i/>
                <w:iCs/>
                <w:sz w:val="22"/>
                <w:szCs w:val="22"/>
                <w:lang w:eastAsia="en-US"/>
              </w:rPr>
              <w:t>152-158</w:t>
            </w: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5A487" w14:textId="77777777" w:rsidR="00A37B75" w:rsidRPr="00F60AC5" w:rsidRDefault="00A37B75" w:rsidP="002039F3">
            <w:pPr>
              <w:jc w:val="center"/>
              <w:rPr>
                <w:sz w:val="22"/>
                <w:szCs w:val="22"/>
                <w:lang w:eastAsia="en-US"/>
              </w:rPr>
            </w:pPr>
            <w:r w:rsidRPr="00F60AC5">
              <w:rPr>
                <w:sz w:val="22"/>
                <w:szCs w:val="22"/>
                <w:lang w:eastAsia="en-US"/>
              </w:rPr>
              <w:t>68</w:t>
            </w:r>
          </w:p>
        </w:tc>
        <w:tc>
          <w:tcPr>
            <w:tcW w:w="3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5D7DC" w14:textId="77777777" w:rsidR="00A37B75" w:rsidRPr="00F60AC5" w:rsidRDefault="00A37B75" w:rsidP="002039F3">
            <w:pPr>
              <w:jc w:val="center"/>
              <w:rPr>
                <w:sz w:val="22"/>
                <w:szCs w:val="22"/>
                <w:lang w:eastAsia="en-US"/>
              </w:rPr>
            </w:pPr>
            <w:r w:rsidRPr="00F60AC5">
              <w:rPr>
                <w:sz w:val="22"/>
                <w:szCs w:val="22"/>
                <w:lang w:eastAsia="en-US"/>
              </w:rPr>
              <w:t>68</w:t>
            </w:r>
          </w:p>
        </w:tc>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B706D6" w14:textId="77777777" w:rsidR="00A37B75" w:rsidRPr="00F60AC5" w:rsidRDefault="00A37B75" w:rsidP="002039F3">
            <w:pPr>
              <w:jc w:val="center"/>
              <w:rPr>
                <w:sz w:val="22"/>
                <w:szCs w:val="22"/>
                <w:lang w:eastAsia="en-US"/>
              </w:rPr>
            </w:pPr>
            <w:r w:rsidRPr="00F60AC5">
              <w:rPr>
                <w:sz w:val="22"/>
                <w:szCs w:val="22"/>
                <w:lang w:eastAsia="en-US"/>
              </w:rPr>
              <w:t>68</w:t>
            </w:r>
          </w:p>
        </w:tc>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48E1995" w14:textId="77777777" w:rsidR="00A37B75" w:rsidRPr="00F60AC5" w:rsidRDefault="00A37B75" w:rsidP="002039F3">
            <w:pPr>
              <w:jc w:val="center"/>
              <w:rPr>
                <w:sz w:val="22"/>
                <w:szCs w:val="22"/>
                <w:lang w:eastAsia="en-US"/>
              </w:rPr>
            </w:pPr>
            <w:r w:rsidRPr="00F60AC5">
              <w:rPr>
                <w:sz w:val="22"/>
                <w:szCs w:val="22"/>
                <w:lang w:eastAsia="en-US"/>
              </w:rPr>
              <w:t>68</w:t>
            </w:r>
          </w:p>
        </w:tc>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A783ACC" w14:textId="77777777" w:rsidR="00A37B75" w:rsidRPr="00F60AC5" w:rsidRDefault="00A37B75" w:rsidP="002039F3">
            <w:pPr>
              <w:jc w:val="center"/>
              <w:rPr>
                <w:sz w:val="22"/>
                <w:szCs w:val="22"/>
                <w:lang w:eastAsia="en-US"/>
              </w:rPr>
            </w:pPr>
            <w:r w:rsidRPr="00F60AC5">
              <w:rPr>
                <w:sz w:val="22"/>
                <w:szCs w:val="22"/>
                <w:lang w:eastAsia="en-US"/>
              </w:rPr>
              <w:t>68</w:t>
            </w:r>
          </w:p>
        </w:tc>
        <w:tc>
          <w:tcPr>
            <w:tcW w:w="38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74A3DC" w14:textId="77777777" w:rsidR="00A37B75" w:rsidRPr="00F60AC5" w:rsidRDefault="00A37B75" w:rsidP="002039F3">
            <w:pPr>
              <w:jc w:val="center"/>
              <w:rPr>
                <w:sz w:val="22"/>
                <w:szCs w:val="22"/>
                <w:lang w:eastAsia="en-US"/>
              </w:rPr>
            </w:pPr>
            <w:r w:rsidRPr="00F60AC5">
              <w:rPr>
                <w:sz w:val="22"/>
                <w:szCs w:val="22"/>
                <w:lang w:eastAsia="en-US"/>
              </w:rPr>
              <w:t>68</w:t>
            </w:r>
          </w:p>
        </w:tc>
        <w:tc>
          <w:tcPr>
            <w:tcW w:w="38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BF2396" w14:textId="77777777" w:rsidR="00A37B75" w:rsidRPr="00F60AC5" w:rsidRDefault="00A37B75" w:rsidP="002039F3">
            <w:pPr>
              <w:jc w:val="center"/>
              <w:rPr>
                <w:sz w:val="22"/>
                <w:szCs w:val="22"/>
                <w:lang w:eastAsia="en-US"/>
              </w:rPr>
            </w:pPr>
            <w:r w:rsidRPr="00F60AC5">
              <w:rPr>
                <w:sz w:val="22"/>
                <w:szCs w:val="22"/>
                <w:lang w:eastAsia="en-US"/>
              </w:rPr>
              <w:t>70</w:t>
            </w:r>
          </w:p>
        </w:tc>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9C5044A" w14:textId="77777777" w:rsidR="00A37B75" w:rsidRPr="00F60AC5" w:rsidRDefault="00A37B75" w:rsidP="002039F3">
            <w:pPr>
              <w:jc w:val="center"/>
              <w:rPr>
                <w:sz w:val="22"/>
                <w:szCs w:val="22"/>
                <w:lang w:eastAsia="en-US"/>
              </w:rPr>
            </w:pPr>
            <w:r w:rsidRPr="00F60AC5">
              <w:rPr>
                <w:sz w:val="22"/>
                <w:szCs w:val="22"/>
                <w:lang w:eastAsia="en-US"/>
              </w:rPr>
              <w:t>X</w:t>
            </w:r>
          </w:p>
        </w:tc>
        <w:tc>
          <w:tcPr>
            <w:tcW w:w="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64259B5" w14:textId="77777777" w:rsidR="00A37B75" w:rsidRPr="00F60AC5" w:rsidRDefault="00A37B75" w:rsidP="002039F3">
            <w:pPr>
              <w:jc w:val="center"/>
              <w:rPr>
                <w:sz w:val="22"/>
                <w:szCs w:val="22"/>
                <w:lang w:eastAsia="en-US"/>
              </w:rPr>
            </w:pPr>
            <w:r w:rsidRPr="00F60AC5">
              <w:rPr>
                <w:sz w:val="22"/>
                <w:szCs w:val="22"/>
                <w:lang w:eastAsia="en-US"/>
              </w:rPr>
              <w:t>X</w:t>
            </w:r>
          </w:p>
        </w:tc>
      </w:tr>
      <w:tr w:rsidR="00A37B75" w:rsidRPr="007B22AF" w14:paraId="5771820A" w14:textId="77777777" w:rsidTr="002039F3">
        <w:trPr>
          <w:trHeight w:val="360"/>
          <w:jc w:val="center"/>
        </w:trPr>
        <w:tc>
          <w:tcPr>
            <w:tcW w:w="165" w:type="pct"/>
            <w:vMerge/>
            <w:tcBorders>
              <w:top w:val="single" w:sz="4" w:space="0" w:color="auto"/>
              <w:left w:val="single" w:sz="4" w:space="0" w:color="auto"/>
              <w:bottom w:val="single" w:sz="4" w:space="0" w:color="auto"/>
              <w:right w:val="single" w:sz="4" w:space="0" w:color="auto"/>
            </w:tcBorders>
            <w:noWrap/>
            <w:vAlign w:val="center"/>
          </w:tcPr>
          <w:p w14:paraId="64EA6933" w14:textId="77777777" w:rsidR="00A37B75" w:rsidRPr="007B22AF" w:rsidRDefault="00A37B75" w:rsidP="002039F3">
            <w:pPr>
              <w:jc w:val="cente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noWrap/>
            <w:vAlign w:val="center"/>
          </w:tcPr>
          <w:p w14:paraId="0FD2AD69"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noWrap/>
            <w:vAlign w:val="center"/>
          </w:tcPr>
          <w:p w14:paraId="20534D7E" w14:textId="77777777" w:rsidR="00A37B75" w:rsidRPr="007B22AF" w:rsidRDefault="00A37B75" w:rsidP="002039F3">
            <w:pPr>
              <w:jc w:val="cente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36D0A507" w14:textId="77777777" w:rsidR="00A37B75" w:rsidRPr="007B22AF" w:rsidRDefault="00A37B75" w:rsidP="002039F3">
            <w:pPr>
              <w:jc w:val="center"/>
              <w:rPr>
                <w:b/>
                <w:bCs/>
                <w:sz w:val="22"/>
                <w:szCs w:val="22"/>
                <w:lang w:eastAsia="en-US"/>
              </w:rPr>
            </w:pPr>
            <w:r w:rsidRPr="007B22AF">
              <w:rPr>
                <w:b/>
                <w:bCs/>
                <w:sz w:val="22"/>
                <w:szCs w:val="22"/>
                <w:lang w:eastAsia="en-US"/>
              </w:rPr>
              <w:t>2XSH</w:t>
            </w:r>
          </w:p>
        </w:tc>
        <w:tc>
          <w:tcPr>
            <w:tcW w:w="330" w:type="pct"/>
            <w:tcBorders>
              <w:top w:val="single" w:sz="4" w:space="0" w:color="auto"/>
              <w:left w:val="single" w:sz="4" w:space="0" w:color="auto"/>
              <w:bottom w:val="single" w:sz="4" w:space="0" w:color="auto"/>
              <w:right w:val="single" w:sz="4" w:space="0" w:color="auto"/>
            </w:tcBorders>
            <w:noWrap/>
            <w:vAlign w:val="center"/>
          </w:tcPr>
          <w:p w14:paraId="7D57D79A" w14:textId="77777777" w:rsidR="00A37B75" w:rsidRPr="00F60AC5" w:rsidRDefault="00A37B75" w:rsidP="002039F3">
            <w:pPr>
              <w:jc w:val="center"/>
              <w:rPr>
                <w:b/>
                <w:bCs/>
                <w:i/>
                <w:iCs/>
                <w:sz w:val="22"/>
                <w:szCs w:val="22"/>
                <w:lang w:eastAsia="en-US"/>
              </w:rPr>
            </w:pPr>
            <w:r w:rsidRPr="00F60AC5">
              <w:rPr>
                <w:b/>
                <w:bCs/>
                <w:i/>
                <w:iCs/>
                <w:sz w:val="22"/>
                <w:szCs w:val="22"/>
                <w:lang w:eastAsia="en-US"/>
              </w:rPr>
              <w:t>164</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73BE3"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00C14092"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1</w:t>
            </w:r>
          </w:p>
        </w:tc>
        <w:tc>
          <w:tcPr>
            <w:tcW w:w="334" w:type="pct"/>
            <w:tcBorders>
              <w:top w:val="single" w:sz="4" w:space="0" w:color="auto"/>
              <w:left w:val="single" w:sz="4" w:space="0" w:color="auto"/>
              <w:bottom w:val="single" w:sz="4" w:space="0" w:color="auto"/>
              <w:right w:val="single" w:sz="4" w:space="0" w:color="auto"/>
            </w:tcBorders>
            <w:noWrap/>
            <w:vAlign w:val="center"/>
          </w:tcPr>
          <w:p w14:paraId="10D6D0FF"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1</w:t>
            </w:r>
          </w:p>
        </w:tc>
        <w:tc>
          <w:tcPr>
            <w:tcW w:w="333" w:type="pct"/>
            <w:tcBorders>
              <w:top w:val="single" w:sz="4" w:space="0" w:color="auto"/>
              <w:left w:val="single" w:sz="4" w:space="0" w:color="auto"/>
              <w:bottom w:val="single" w:sz="4" w:space="0" w:color="auto"/>
              <w:right w:val="single" w:sz="4" w:space="0" w:color="auto"/>
            </w:tcBorders>
            <w:noWrap/>
            <w:vAlign w:val="center"/>
          </w:tcPr>
          <w:p w14:paraId="1C1C83B5"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1</w:t>
            </w:r>
          </w:p>
        </w:tc>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F57729"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1</w:t>
            </w:r>
          </w:p>
        </w:tc>
        <w:tc>
          <w:tcPr>
            <w:tcW w:w="381" w:type="pct"/>
            <w:tcBorders>
              <w:top w:val="single" w:sz="4" w:space="0" w:color="auto"/>
              <w:left w:val="single" w:sz="4" w:space="0" w:color="auto"/>
              <w:bottom w:val="single" w:sz="4" w:space="0" w:color="auto"/>
              <w:right w:val="single" w:sz="4" w:space="0" w:color="auto"/>
            </w:tcBorders>
            <w:noWrap/>
            <w:vAlign w:val="center"/>
          </w:tcPr>
          <w:p w14:paraId="3FE904CC"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1</w:t>
            </w:r>
          </w:p>
        </w:tc>
        <w:tc>
          <w:tcPr>
            <w:tcW w:w="382" w:type="pct"/>
            <w:tcBorders>
              <w:top w:val="single" w:sz="4" w:space="0" w:color="auto"/>
              <w:left w:val="single" w:sz="4" w:space="0" w:color="auto"/>
              <w:bottom w:val="single" w:sz="4" w:space="0" w:color="auto"/>
              <w:right w:val="single" w:sz="4" w:space="0" w:color="auto"/>
            </w:tcBorders>
            <w:noWrap/>
            <w:vAlign w:val="center"/>
          </w:tcPr>
          <w:p w14:paraId="6969DE56"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2</w:t>
            </w:r>
          </w:p>
        </w:tc>
        <w:tc>
          <w:tcPr>
            <w:tcW w:w="381" w:type="pct"/>
            <w:tcBorders>
              <w:top w:val="single" w:sz="4" w:space="0" w:color="auto"/>
              <w:left w:val="single" w:sz="4" w:space="0" w:color="auto"/>
              <w:bottom w:val="single" w:sz="4" w:space="0" w:color="auto"/>
              <w:right w:val="single" w:sz="4" w:space="0" w:color="auto"/>
            </w:tcBorders>
            <w:noWrap/>
            <w:vAlign w:val="center"/>
          </w:tcPr>
          <w:p w14:paraId="1D8371B2"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2</w:t>
            </w:r>
          </w:p>
        </w:tc>
        <w:tc>
          <w:tcPr>
            <w:tcW w:w="380" w:type="pct"/>
            <w:tcBorders>
              <w:top w:val="single" w:sz="4" w:space="0" w:color="auto"/>
              <w:left w:val="single" w:sz="4" w:space="0" w:color="auto"/>
              <w:bottom w:val="single" w:sz="4" w:space="0" w:color="auto"/>
              <w:right w:val="single" w:sz="4" w:space="0" w:color="auto"/>
            </w:tcBorders>
            <w:noWrap/>
            <w:vAlign w:val="center"/>
          </w:tcPr>
          <w:p w14:paraId="56AD7515"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2</w:t>
            </w:r>
          </w:p>
        </w:tc>
      </w:tr>
      <w:tr w:rsidR="00A37B75" w:rsidRPr="007B22AF" w14:paraId="4DC5EE6A" w14:textId="77777777" w:rsidTr="002039F3">
        <w:trPr>
          <w:trHeight w:val="360"/>
          <w:jc w:val="center"/>
        </w:trPr>
        <w:tc>
          <w:tcPr>
            <w:tcW w:w="165" w:type="pct"/>
            <w:vMerge/>
            <w:tcBorders>
              <w:top w:val="single" w:sz="4" w:space="0" w:color="auto"/>
              <w:left w:val="single" w:sz="4" w:space="0" w:color="auto"/>
              <w:bottom w:val="single" w:sz="4" w:space="0" w:color="auto"/>
              <w:right w:val="single" w:sz="4" w:space="0" w:color="auto"/>
            </w:tcBorders>
            <w:vAlign w:val="center"/>
            <w:hideMark/>
          </w:tcPr>
          <w:p w14:paraId="3896AA8D" w14:textId="77777777" w:rsidR="00A37B75" w:rsidRPr="007B22AF" w:rsidRDefault="00A37B75" w:rsidP="002039F3">
            <w:pP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vAlign w:val="center"/>
            <w:hideMark/>
          </w:tcPr>
          <w:p w14:paraId="0719B2CD"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14:paraId="7FED1233" w14:textId="77777777" w:rsidR="00A37B75" w:rsidRPr="007B22AF" w:rsidRDefault="00A37B75" w:rsidP="002039F3">
            <w:pP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4E0236A" w14:textId="77777777" w:rsidR="00A37B75" w:rsidRPr="007B22AF" w:rsidRDefault="00A37B75" w:rsidP="002039F3">
            <w:pPr>
              <w:jc w:val="center"/>
              <w:rPr>
                <w:b/>
                <w:bCs/>
                <w:sz w:val="22"/>
                <w:szCs w:val="22"/>
                <w:lang w:eastAsia="en-US"/>
              </w:rPr>
            </w:pPr>
            <w:r w:rsidRPr="007B22AF">
              <w:rPr>
                <w:b/>
                <w:bCs/>
                <w:sz w:val="22"/>
                <w:szCs w:val="22"/>
                <w:lang w:eastAsia="en-US"/>
              </w:rPr>
              <w:t>XSH</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65BB8122" w14:textId="77777777" w:rsidR="00A37B75" w:rsidRPr="00F60AC5" w:rsidRDefault="00A37B75" w:rsidP="002039F3">
            <w:pPr>
              <w:jc w:val="center"/>
              <w:rPr>
                <w:b/>
                <w:bCs/>
                <w:i/>
                <w:iCs/>
                <w:sz w:val="22"/>
                <w:szCs w:val="22"/>
                <w:lang w:eastAsia="en-US"/>
              </w:rPr>
            </w:pPr>
            <w:r w:rsidRPr="00F60AC5">
              <w:rPr>
                <w:b/>
                <w:bCs/>
                <w:i/>
                <w:iCs/>
                <w:sz w:val="22"/>
                <w:szCs w:val="22"/>
                <w:lang w:eastAsia="en-US"/>
              </w:rPr>
              <w:t>170</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55D735"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292DEEA3"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5</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6228A9A5"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5</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4D011541"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5</w:t>
            </w:r>
          </w:p>
        </w:tc>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99312F"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5</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3900B85C"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5</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6BAD648E"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6</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75F79232"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6</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35B076AF" w14:textId="77777777" w:rsidR="00A37B75" w:rsidRPr="00F60AC5" w:rsidRDefault="00A37B75" w:rsidP="002039F3">
            <w:pPr>
              <w:jc w:val="center"/>
              <w:rPr>
                <w:sz w:val="22"/>
                <w:szCs w:val="22"/>
                <w:lang w:eastAsia="en-US"/>
              </w:rPr>
            </w:pPr>
            <w:r>
              <w:rPr>
                <w:sz w:val="22"/>
                <w:szCs w:val="22"/>
                <w:lang w:eastAsia="en-US"/>
              </w:rPr>
              <w:t>76</w:t>
            </w:r>
          </w:p>
        </w:tc>
      </w:tr>
      <w:tr w:rsidR="00A37B75" w:rsidRPr="007B22AF" w14:paraId="25D56D13" w14:textId="77777777" w:rsidTr="002039F3">
        <w:trPr>
          <w:trHeight w:val="360"/>
          <w:jc w:val="center"/>
        </w:trPr>
        <w:tc>
          <w:tcPr>
            <w:tcW w:w="165" w:type="pct"/>
            <w:vMerge/>
            <w:tcBorders>
              <w:top w:val="single" w:sz="4" w:space="0" w:color="auto"/>
              <w:left w:val="single" w:sz="4" w:space="0" w:color="auto"/>
              <w:bottom w:val="single" w:sz="4" w:space="0" w:color="auto"/>
              <w:right w:val="single" w:sz="4" w:space="0" w:color="auto"/>
            </w:tcBorders>
            <w:vAlign w:val="center"/>
            <w:hideMark/>
          </w:tcPr>
          <w:p w14:paraId="3D58465A" w14:textId="77777777" w:rsidR="00A37B75" w:rsidRPr="007B22AF" w:rsidRDefault="00A37B75" w:rsidP="002039F3">
            <w:pP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vAlign w:val="center"/>
            <w:hideMark/>
          </w:tcPr>
          <w:p w14:paraId="7E8FCF78"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14:paraId="6E173A8F" w14:textId="77777777" w:rsidR="00A37B75" w:rsidRPr="007B22AF" w:rsidRDefault="00A37B75" w:rsidP="002039F3">
            <w:pP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C2E657B" w14:textId="77777777" w:rsidR="00A37B75" w:rsidRPr="007B22AF" w:rsidRDefault="00A37B75" w:rsidP="002039F3">
            <w:pPr>
              <w:jc w:val="center"/>
              <w:rPr>
                <w:b/>
                <w:bCs/>
                <w:sz w:val="22"/>
                <w:szCs w:val="22"/>
                <w:lang w:eastAsia="en-US"/>
              </w:rPr>
            </w:pPr>
            <w:r w:rsidRPr="007B22AF">
              <w:rPr>
                <w:b/>
                <w:bCs/>
                <w:sz w:val="22"/>
                <w:szCs w:val="22"/>
                <w:lang w:eastAsia="en-US"/>
              </w:rPr>
              <w:t>SHO</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6AF7D7F4" w14:textId="77777777" w:rsidR="00A37B75" w:rsidRPr="00F60AC5" w:rsidRDefault="00A37B75" w:rsidP="002039F3">
            <w:pPr>
              <w:jc w:val="center"/>
              <w:rPr>
                <w:b/>
                <w:bCs/>
                <w:i/>
                <w:iCs/>
                <w:sz w:val="22"/>
                <w:szCs w:val="22"/>
                <w:lang w:eastAsia="en-US"/>
              </w:rPr>
            </w:pPr>
            <w:r w:rsidRPr="00F60AC5">
              <w:rPr>
                <w:b/>
                <w:bCs/>
                <w:i/>
                <w:iCs/>
                <w:sz w:val="22"/>
                <w:szCs w:val="22"/>
                <w:lang w:eastAsia="en-US"/>
              </w:rPr>
              <w:t>176</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24954A"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33801638"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8</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53E1301E" w14:textId="77777777" w:rsidR="00A37B75" w:rsidRPr="00F60AC5" w:rsidRDefault="00A37B75" w:rsidP="002039F3">
            <w:pPr>
              <w:jc w:val="center"/>
              <w:rPr>
                <w:sz w:val="22"/>
                <w:szCs w:val="22"/>
                <w:lang w:eastAsia="en-US"/>
              </w:rPr>
            </w:pPr>
            <w:r w:rsidRPr="00F60AC5">
              <w:rPr>
                <w:sz w:val="22"/>
                <w:szCs w:val="22"/>
                <w:lang w:eastAsia="en-US"/>
              </w:rPr>
              <w:t>78</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00FFDD92" w14:textId="77777777" w:rsidR="00A37B75" w:rsidRPr="00F60AC5" w:rsidRDefault="00A37B75" w:rsidP="002039F3">
            <w:pPr>
              <w:jc w:val="center"/>
              <w:rPr>
                <w:sz w:val="22"/>
                <w:szCs w:val="22"/>
                <w:lang w:eastAsia="en-US"/>
              </w:rPr>
            </w:pPr>
            <w:r w:rsidRPr="00F60AC5">
              <w:rPr>
                <w:sz w:val="22"/>
                <w:szCs w:val="22"/>
                <w:lang w:eastAsia="en-US"/>
              </w:rPr>
              <w:t>78</w:t>
            </w:r>
          </w:p>
        </w:tc>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2E3E860" w14:textId="77777777" w:rsidR="00A37B75" w:rsidRPr="00F60AC5" w:rsidRDefault="00A37B75" w:rsidP="002039F3">
            <w:pPr>
              <w:jc w:val="center"/>
              <w:rPr>
                <w:sz w:val="22"/>
                <w:szCs w:val="22"/>
                <w:lang w:eastAsia="en-US"/>
              </w:rPr>
            </w:pPr>
            <w:r w:rsidRPr="00F60AC5">
              <w:rPr>
                <w:sz w:val="22"/>
                <w:szCs w:val="22"/>
                <w:lang w:eastAsia="en-US"/>
              </w:rPr>
              <w:t>78</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2C56AFE0" w14:textId="77777777" w:rsidR="00A37B75" w:rsidRPr="00F60AC5" w:rsidRDefault="00A37B75" w:rsidP="002039F3">
            <w:pPr>
              <w:jc w:val="center"/>
              <w:rPr>
                <w:sz w:val="22"/>
                <w:szCs w:val="22"/>
                <w:lang w:eastAsia="en-US"/>
              </w:rPr>
            </w:pPr>
            <w:r w:rsidRPr="00F60AC5">
              <w:rPr>
                <w:sz w:val="22"/>
                <w:szCs w:val="22"/>
                <w:lang w:eastAsia="en-US"/>
              </w:rPr>
              <w:t>78</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14A5F347"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9</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3D72A889"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9</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72B85D05" w14:textId="77777777" w:rsidR="00A37B75" w:rsidRPr="00F60AC5" w:rsidRDefault="00A37B75" w:rsidP="002039F3">
            <w:pPr>
              <w:jc w:val="center"/>
              <w:rPr>
                <w:sz w:val="22"/>
                <w:szCs w:val="22"/>
                <w:lang w:eastAsia="en-US"/>
              </w:rPr>
            </w:pPr>
            <w:r w:rsidRPr="00F60AC5">
              <w:rPr>
                <w:sz w:val="22"/>
                <w:szCs w:val="22"/>
                <w:lang w:eastAsia="en-US"/>
              </w:rPr>
              <w:t>7</w:t>
            </w:r>
            <w:r>
              <w:rPr>
                <w:sz w:val="22"/>
                <w:szCs w:val="22"/>
                <w:lang w:eastAsia="en-US"/>
              </w:rPr>
              <w:t>9</w:t>
            </w:r>
          </w:p>
        </w:tc>
      </w:tr>
      <w:tr w:rsidR="00A37B75" w:rsidRPr="007B22AF" w14:paraId="1B7A95C3" w14:textId="77777777" w:rsidTr="002039F3">
        <w:trPr>
          <w:trHeight w:val="372"/>
          <w:jc w:val="center"/>
        </w:trPr>
        <w:tc>
          <w:tcPr>
            <w:tcW w:w="165" w:type="pct"/>
            <w:vMerge/>
            <w:tcBorders>
              <w:top w:val="single" w:sz="4" w:space="0" w:color="auto"/>
              <w:left w:val="single" w:sz="4" w:space="0" w:color="auto"/>
              <w:bottom w:val="single" w:sz="4" w:space="0" w:color="auto"/>
              <w:right w:val="single" w:sz="4" w:space="0" w:color="auto"/>
            </w:tcBorders>
            <w:vAlign w:val="center"/>
            <w:hideMark/>
          </w:tcPr>
          <w:p w14:paraId="07C626E1" w14:textId="77777777" w:rsidR="00A37B75" w:rsidRPr="007B22AF" w:rsidRDefault="00A37B75" w:rsidP="002039F3">
            <w:pP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vAlign w:val="center"/>
            <w:hideMark/>
          </w:tcPr>
          <w:p w14:paraId="57CE4953"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14:paraId="1FDFC8D9" w14:textId="77777777" w:rsidR="00A37B75" w:rsidRPr="007B22AF" w:rsidRDefault="00A37B75" w:rsidP="002039F3">
            <w:pP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729028C" w14:textId="77777777" w:rsidR="00A37B75" w:rsidRPr="007B22AF" w:rsidRDefault="00A37B75" w:rsidP="002039F3">
            <w:pPr>
              <w:jc w:val="center"/>
              <w:rPr>
                <w:b/>
                <w:bCs/>
                <w:sz w:val="22"/>
                <w:szCs w:val="22"/>
                <w:lang w:eastAsia="en-US"/>
              </w:rPr>
            </w:pPr>
            <w:r w:rsidRPr="007B22AF">
              <w:rPr>
                <w:b/>
                <w:bCs/>
                <w:sz w:val="22"/>
                <w:szCs w:val="22"/>
                <w:lang w:eastAsia="en-US"/>
              </w:rPr>
              <w:t>REG</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2B53AD45" w14:textId="77777777" w:rsidR="00A37B75" w:rsidRPr="00F60AC5" w:rsidRDefault="00A37B75" w:rsidP="002039F3">
            <w:pPr>
              <w:jc w:val="center"/>
              <w:rPr>
                <w:b/>
                <w:bCs/>
                <w:i/>
                <w:iCs/>
                <w:sz w:val="22"/>
                <w:szCs w:val="22"/>
                <w:lang w:eastAsia="en-US"/>
              </w:rPr>
            </w:pPr>
            <w:r w:rsidRPr="00F60AC5">
              <w:rPr>
                <w:b/>
                <w:bCs/>
                <w:i/>
                <w:iCs/>
                <w:sz w:val="22"/>
                <w:szCs w:val="22"/>
                <w:lang w:eastAsia="en-US"/>
              </w:rPr>
              <w:t>182</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2B05EF"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418F81CF" w14:textId="77777777" w:rsidR="00A37B75" w:rsidRPr="00F60AC5" w:rsidRDefault="00A37B75" w:rsidP="002039F3">
            <w:pPr>
              <w:jc w:val="center"/>
              <w:rPr>
                <w:sz w:val="22"/>
                <w:szCs w:val="22"/>
                <w:lang w:eastAsia="en-US"/>
              </w:rPr>
            </w:pPr>
            <w:r w:rsidRPr="00F60AC5">
              <w:rPr>
                <w:sz w:val="22"/>
                <w:szCs w:val="22"/>
                <w:lang w:eastAsia="en-US"/>
              </w:rPr>
              <w:t>82</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3973AFD3" w14:textId="77777777" w:rsidR="00A37B75" w:rsidRPr="00F60AC5" w:rsidRDefault="00A37B75" w:rsidP="002039F3">
            <w:pPr>
              <w:jc w:val="center"/>
              <w:rPr>
                <w:sz w:val="22"/>
                <w:szCs w:val="22"/>
                <w:lang w:eastAsia="en-US"/>
              </w:rPr>
            </w:pPr>
            <w:r w:rsidRPr="00F60AC5">
              <w:rPr>
                <w:sz w:val="22"/>
                <w:szCs w:val="22"/>
                <w:lang w:eastAsia="en-US"/>
              </w:rPr>
              <w:t>82</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262D1263" w14:textId="77777777" w:rsidR="00A37B75" w:rsidRPr="00F60AC5" w:rsidRDefault="00A37B75" w:rsidP="002039F3">
            <w:pPr>
              <w:jc w:val="center"/>
              <w:rPr>
                <w:sz w:val="22"/>
                <w:szCs w:val="22"/>
                <w:lang w:eastAsia="en-US"/>
              </w:rPr>
            </w:pPr>
            <w:r w:rsidRPr="00F60AC5">
              <w:rPr>
                <w:sz w:val="22"/>
                <w:szCs w:val="22"/>
                <w:lang w:eastAsia="en-US"/>
              </w:rPr>
              <w:t>82</w:t>
            </w:r>
          </w:p>
        </w:tc>
        <w:tc>
          <w:tcPr>
            <w:tcW w:w="333"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A27268D" w14:textId="77777777" w:rsidR="00A37B75" w:rsidRPr="00F60AC5" w:rsidRDefault="00A37B75" w:rsidP="002039F3">
            <w:pPr>
              <w:jc w:val="center"/>
              <w:rPr>
                <w:sz w:val="22"/>
                <w:szCs w:val="22"/>
                <w:lang w:eastAsia="en-US"/>
              </w:rPr>
            </w:pPr>
            <w:r w:rsidRPr="00F60AC5">
              <w:rPr>
                <w:sz w:val="22"/>
                <w:szCs w:val="22"/>
                <w:lang w:eastAsia="en-US"/>
              </w:rPr>
              <w:t>82</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3AFEA6BF" w14:textId="77777777" w:rsidR="00A37B75" w:rsidRPr="00F60AC5" w:rsidRDefault="00A37B75" w:rsidP="002039F3">
            <w:pPr>
              <w:jc w:val="center"/>
              <w:rPr>
                <w:sz w:val="22"/>
                <w:szCs w:val="22"/>
                <w:lang w:eastAsia="en-US"/>
              </w:rPr>
            </w:pPr>
            <w:r w:rsidRPr="00F60AC5">
              <w:rPr>
                <w:sz w:val="22"/>
                <w:szCs w:val="22"/>
                <w:lang w:eastAsia="en-US"/>
              </w:rPr>
              <w:t>82</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564FB7B7"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3</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4B47C883"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3</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1BE42C0C"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3</w:t>
            </w:r>
          </w:p>
        </w:tc>
      </w:tr>
      <w:tr w:rsidR="00A37B75" w:rsidRPr="007B22AF" w14:paraId="6A3A4118" w14:textId="77777777" w:rsidTr="002039F3">
        <w:trPr>
          <w:trHeight w:val="372"/>
          <w:jc w:val="center"/>
        </w:trPr>
        <w:tc>
          <w:tcPr>
            <w:tcW w:w="165" w:type="pct"/>
            <w:vMerge/>
            <w:tcBorders>
              <w:top w:val="single" w:sz="4" w:space="0" w:color="auto"/>
              <w:left w:val="single" w:sz="4" w:space="0" w:color="auto"/>
              <w:bottom w:val="single" w:sz="4" w:space="0" w:color="auto"/>
              <w:right w:val="single" w:sz="4" w:space="0" w:color="auto"/>
            </w:tcBorders>
            <w:vAlign w:val="center"/>
            <w:hideMark/>
          </w:tcPr>
          <w:p w14:paraId="48D025AB" w14:textId="77777777" w:rsidR="00A37B75" w:rsidRPr="007B22AF" w:rsidRDefault="00A37B75" w:rsidP="002039F3">
            <w:pP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vAlign w:val="center"/>
            <w:hideMark/>
          </w:tcPr>
          <w:p w14:paraId="7441E410"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14:paraId="1ED73CF0" w14:textId="77777777" w:rsidR="00A37B75" w:rsidRPr="007B22AF" w:rsidRDefault="00A37B75" w:rsidP="002039F3">
            <w:pP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249983B" w14:textId="77777777" w:rsidR="00A37B75" w:rsidRPr="007B22AF" w:rsidRDefault="00A37B75" w:rsidP="002039F3">
            <w:pPr>
              <w:jc w:val="center"/>
              <w:rPr>
                <w:b/>
                <w:bCs/>
                <w:sz w:val="22"/>
                <w:szCs w:val="22"/>
                <w:lang w:eastAsia="en-US"/>
              </w:rPr>
            </w:pPr>
            <w:r w:rsidRPr="007B22AF">
              <w:rPr>
                <w:b/>
                <w:bCs/>
                <w:sz w:val="22"/>
                <w:szCs w:val="22"/>
                <w:lang w:eastAsia="en-US"/>
              </w:rPr>
              <w:t>LON</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1C61EF7F" w14:textId="77777777" w:rsidR="00A37B75" w:rsidRPr="00F60AC5" w:rsidRDefault="00A37B75" w:rsidP="002039F3">
            <w:pPr>
              <w:jc w:val="center"/>
              <w:rPr>
                <w:b/>
                <w:bCs/>
                <w:i/>
                <w:iCs/>
                <w:sz w:val="22"/>
                <w:szCs w:val="22"/>
                <w:lang w:eastAsia="en-US"/>
              </w:rPr>
            </w:pPr>
            <w:r w:rsidRPr="00F60AC5">
              <w:rPr>
                <w:b/>
                <w:bCs/>
                <w:i/>
                <w:iCs/>
                <w:sz w:val="22"/>
                <w:szCs w:val="22"/>
                <w:lang w:eastAsia="en-US"/>
              </w:rPr>
              <w:t>188</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D895D"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11FBB7C3"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5</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00C57ACD"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5</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3304BE79"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5</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580C040B"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5</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60040867"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5</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15C336E1" w14:textId="77777777" w:rsidR="00A37B75" w:rsidRPr="00F60AC5" w:rsidRDefault="00A37B75" w:rsidP="002039F3">
            <w:pPr>
              <w:jc w:val="center"/>
              <w:rPr>
                <w:sz w:val="22"/>
                <w:szCs w:val="22"/>
                <w:lang w:eastAsia="en-US"/>
              </w:rPr>
            </w:pPr>
            <w:r w:rsidRPr="00F60AC5">
              <w:rPr>
                <w:sz w:val="22"/>
                <w:szCs w:val="22"/>
                <w:lang w:eastAsia="en-US"/>
              </w:rPr>
              <w:t>8</w:t>
            </w:r>
            <w:r>
              <w:rPr>
                <w:sz w:val="22"/>
                <w:szCs w:val="22"/>
                <w:lang w:eastAsia="en-US"/>
              </w:rPr>
              <w:t>6</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7D1D18F2" w14:textId="77777777" w:rsidR="00A37B75" w:rsidRPr="00F60AC5" w:rsidRDefault="00A37B75" w:rsidP="002039F3">
            <w:pPr>
              <w:jc w:val="center"/>
              <w:rPr>
                <w:sz w:val="22"/>
                <w:szCs w:val="22"/>
                <w:lang w:eastAsia="en-US"/>
              </w:rPr>
            </w:pPr>
            <w:r w:rsidRPr="00F60AC5">
              <w:rPr>
                <w:sz w:val="22"/>
                <w:szCs w:val="22"/>
                <w:lang w:eastAsia="en-US"/>
              </w:rPr>
              <w:t>86</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6052F97E" w14:textId="77777777" w:rsidR="00A37B75" w:rsidRPr="00F60AC5" w:rsidRDefault="00A37B75" w:rsidP="002039F3">
            <w:pPr>
              <w:jc w:val="center"/>
              <w:rPr>
                <w:sz w:val="22"/>
                <w:szCs w:val="22"/>
                <w:lang w:eastAsia="en-US"/>
              </w:rPr>
            </w:pPr>
            <w:r w:rsidRPr="00F60AC5">
              <w:rPr>
                <w:sz w:val="22"/>
                <w:szCs w:val="22"/>
                <w:lang w:eastAsia="en-US"/>
              </w:rPr>
              <w:t>86</w:t>
            </w:r>
          </w:p>
        </w:tc>
      </w:tr>
      <w:tr w:rsidR="00A37B75" w:rsidRPr="007B22AF" w14:paraId="77FE387C" w14:textId="77777777" w:rsidTr="002039F3">
        <w:trPr>
          <w:trHeight w:val="372"/>
          <w:jc w:val="center"/>
        </w:trPr>
        <w:tc>
          <w:tcPr>
            <w:tcW w:w="165" w:type="pct"/>
            <w:vMerge/>
            <w:tcBorders>
              <w:top w:val="single" w:sz="4" w:space="0" w:color="auto"/>
              <w:left w:val="single" w:sz="4" w:space="0" w:color="auto"/>
              <w:bottom w:val="single" w:sz="4" w:space="0" w:color="auto"/>
              <w:right w:val="single" w:sz="4" w:space="0" w:color="auto"/>
            </w:tcBorders>
            <w:vAlign w:val="center"/>
            <w:hideMark/>
          </w:tcPr>
          <w:p w14:paraId="57E02C41" w14:textId="77777777" w:rsidR="00A37B75" w:rsidRPr="007B22AF" w:rsidRDefault="00A37B75" w:rsidP="002039F3">
            <w:pP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vAlign w:val="center"/>
            <w:hideMark/>
          </w:tcPr>
          <w:p w14:paraId="4E0EA117"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14:paraId="2246C347" w14:textId="77777777" w:rsidR="00A37B75" w:rsidRPr="007B22AF" w:rsidRDefault="00A37B75" w:rsidP="002039F3">
            <w:pP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FBE3F0E" w14:textId="77777777" w:rsidR="00A37B75" w:rsidRPr="007B22AF" w:rsidRDefault="00A37B75" w:rsidP="002039F3">
            <w:pPr>
              <w:jc w:val="center"/>
              <w:rPr>
                <w:b/>
                <w:bCs/>
                <w:sz w:val="22"/>
                <w:szCs w:val="22"/>
                <w:lang w:eastAsia="en-US"/>
              </w:rPr>
            </w:pPr>
            <w:r w:rsidRPr="007B22AF">
              <w:rPr>
                <w:b/>
                <w:bCs/>
                <w:sz w:val="22"/>
                <w:szCs w:val="22"/>
                <w:lang w:eastAsia="en-US"/>
              </w:rPr>
              <w:t>XLO</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1085C1C6" w14:textId="77777777" w:rsidR="00A37B75" w:rsidRPr="00F60AC5" w:rsidRDefault="00A37B75" w:rsidP="002039F3">
            <w:pPr>
              <w:jc w:val="center"/>
              <w:rPr>
                <w:b/>
                <w:bCs/>
                <w:i/>
                <w:iCs/>
                <w:sz w:val="22"/>
                <w:szCs w:val="22"/>
                <w:lang w:eastAsia="en-US"/>
              </w:rPr>
            </w:pPr>
            <w:r w:rsidRPr="00F60AC5">
              <w:rPr>
                <w:b/>
                <w:bCs/>
                <w:i/>
                <w:iCs/>
                <w:sz w:val="22"/>
                <w:szCs w:val="22"/>
                <w:lang w:eastAsia="en-US"/>
              </w:rPr>
              <w:t>194</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67798E"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7AAF385D" w14:textId="77777777" w:rsidR="00A37B75" w:rsidRPr="00F60AC5" w:rsidRDefault="00A37B75" w:rsidP="002039F3">
            <w:pPr>
              <w:jc w:val="center"/>
              <w:rPr>
                <w:sz w:val="22"/>
                <w:szCs w:val="22"/>
                <w:lang w:eastAsia="en-US"/>
              </w:rPr>
            </w:pPr>
            <w:r>
              <w:rPr>
                <w:sz w:val="22"/>
                <w:szCs w:val="22"/>
                <w:lang w:eastAsia="en-US"/>
              </w:rPr>
              <w:t>89</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2F124AB0" w14:textId="77777777" w:rsidR="00A37B75" w:rsidRPr="00F60AC5" w:rsidRDefault="00A37B75" w:rsidP="002039F3">
            <w:pPr>
              <w:jc w:val="center"/>
              <w:rPr>
                <w:sz w:val="22"/>
                <w:szCs w:val="22"/>
                <w:lang w:eastAsia="en-US"/>
              </w:rPr>
            </w:pPr>
            <w:r>
              <w:rPr>
                <w:sz w:val="22"/>
                <w:szCs w:val="22"/>
                <w:lang w:eastAsia="en-US"/>
              </w:rPr>
              <w:t>89</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6BC80200" w14:textId="77777777" w:rsidR="00A37B75" w:rsidRPr="00F60AC5" w:rsidRDefault="00A37B75" w:rsidP="002039F3">
            <w:pPr>
              <w:jc w:val="center"/>
              <w:rPr>
                <w:sz w:val="22"/>
                <w:szCs w:val="22"/>
                <w:lang w:eastAsia="en-US"/>
              </w:rPr>
            </w:pPr>
            <w:r>
              <w:rPr>
                <w:sz w:val="22"/>
                <w:szCs w:val="22"/>
                <w:lang w:eastAsia="en-US"/>
              </w:rPr>
              <w:t>89</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73019F73" w14:textId="77777777" w:rsidR="00A37B75" w:rsidRPr="00F60AC5" w:rsidRDefault="00A37B75" w:rsidP="002039F3">
            <w:pPr>
              <w:jc w:val="center"/>
              <w:rPr>
                <w:sz w:val="22"/>
                <w:szCs w:val="22"/>
                <w:lang w:eastAsia="en-US"/>
              </w:rPr>
            </w:pPr>
            <w:r>
              <w:rPr>
                <w:sz w:val="22"/>
                <w:szCs w:val="22"/>
                <w:lang w:eastAsia="en-US"/>
              </w:rPr>
              <w:t>89</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204EFCE2" w14:textId="77777777" w:rsidR="00A37B75" w:rsidRPr="00F60AC5" w:rsidRDefault="00A37B75" w:rsidP="002039F3">
            <w:pPr>
              <w:jc w:val="center"/>
              <w:rPr>
                <w:sz w:val="22"/>
                <w:szCs w:val="22"/>
                <w:lang w:eastAsia="en-US"/>
              </w:rPr>
            </w:pPr>
            <w:r>
              <w:rPr>
                <w:sz w:val="22"/>
                <w:szCs w:val="22"/>
                <w:lang w:eastAsia="en-US"/>
              </w:rPr>
              <w:t>89</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1148388E" w14:textId="77777777" w:rsidR="00A37B75" w:rsidRPr="00F60AC5" w:rsidRDefault="00A37B75" w:rsidP="002039F3">
            <w:pPr>
              <w:jc w:val="center"/>
              <w:rPr>
                <w:sz w:val="22"/>
                <w:szCs w:val="22"/>
                <w:lang w:eastAsia="en-US"/>
              </w:rPr>
            </w:pPr>
            <w:r w:rsidRPr="00F60AC5">
              <w:rPr>
                <w:sz w:val="22"/>
                <w:szCs w:val="22"/>
                <w:lang w:eastAsia="en-US"/>
              </w:rPr>
              <w:t>90</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1AAE59E2" w14:textId="77777777" w:rsidR="00A37B75" w:rsidRPr="00F60AC5" w:rsidRDefault="00A37B75" w:rsidP="002039F3">
            <w:pPr>
              <w:jc w:val="center"/>
              <w:rPr>
                <w:sz w:val="22"/>
                <w:szCs w:val="22"/>
                <w:lang w:eastAsia="en-US"/>
              </w:rPr>
            </w:pPr>
            <w:r w:rsidRPr="00F60AC5">
              <w:rPr>
                <w:sz w:val="22"/>
                <w:szCs w:val="22"/>
                <w:lang w:eastAsia="en-US"/>
              </w:rPr>
              <w:t>90</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2DBAF2B8" w14:textId="77777777" w:rsidR="00A37B75" w:rsidRPr="00F60AC5" w:rsidRDefault="00A37B75" w:rsidP="002039F3">
            <w:pPr>
              <w:jc w:val="center"/>
              <w:rPr>
                <w:sz w:val="22"/>
                <w:szCs w:val="22"/>
                <w:lang w:eastAsia="en-US"/>
              </w:rPr>
            </w:pPr>
            <w:r w:rsidRPr="00F60AC5">
              <w:rPr>
                <w:sz w:val="22"/>
                <w:szCs w:val="22"/>
                <w:lang w:eastAsia="en-US"/>
              </w:rPr>
              <w:t>90</w:t>
            </w:r>
          </w:p>
        </w:tc>
      </w:tr>
      <w:tr w:rsidR="00A37B75" w:rsidRPr="007B22AF" w14:paraId="364BF4D7" w14:textId="77777777" w:rsidTr="002039F3">
        <w:trPr>
          <w:trHeight w:val="372"/>
          <w:jc w:val="center"/>
        </w:trPr>
        <w:tc>
          <w:tcPr>
            <w:tcW w:w="165" w:type="pct"/>
            <w:vMerge/>
            <w:tcBorders>
              <w:top w:val="single" w:sz="4" w:space="0" w:color="auto"/>
              <w:left w:val="single" w:sz="4" w:space="0" w:color="auto"/>
              <w:bottom w:val="single" w:sz="4" w:space="0" w:color="auto"/>
              <w:right w:val="single" w:sz="4" w:space="0" w:color="auto"/>
            </w:tcBorders>
            <w:vAlign w:val="center"/>
            <w:hideMark/>
          </w:tcPr>
          <w:p w14:paraId="6EC9DD5D" w14:textId="77777777" w:rsidR="00A37B75" w:rsidRPr="007B22AF" w:rsidRDefault="00A37B75" w:rsidP="002039F3">
            <w:pPr>
              <w:rPr>
                <w:b/>
                <w:bCs/>
                <w:sz w:val="22"/>
                <w:szCs w:val="22"/>
                <w:lang w:eastAsia="en-US"/>
              </w:rPr>
            </w:pPr>
          </w:p>
        </w:tc>
        <w:tc>
          <w:tcPr>
            <w:tcW w:w="739" w:type="pct"/>
            <w:vMerge/>
            <w:tcBorders>
              <w:top w:val="single" w:sz="4" w:space="0" w:color="auto"/>
              <w:left w:val="single" w:sz="4" w:space="0" w:color="auto"/>
              <w:bottom w:val="single" w:sz="4" w:space="0" w:color="auto"/>
              <w:right w:val="single" w:sz="4" w:space="0" w:color="auto"/>
            </w:tcBorders>
            <w:vAlign w:val="center"/>
            <w:hideMark/>
          </w:tcPr>
          <w:p w14:paraId="513E1D6A" w14:textId="77777777" w:rsidR="00A37B75" w:rsidRPr="007B22AF" w:rsidRDefault="00A37B75" w:rsidP="002039F3">
            <w:pPr>
              <w:rPr>
                <w:b/>
                <w:bCs/>
                <w:sz w:val="22"/>
                <w:szCs w:val="22"/>
                <w:lang w:eastAsia="en-US"/>
              </w:rPr>
            </w:pPr>
          </w:p>
        </w:tc>
        <w:tc>
          <w:tcPr>
            <w:tcW w:w="242" w:type="pct"/>
            <w:vMerge/>
            <w:tcBorders>
              <w:top w:val="single" w:sz="4" w:space="0" w:color="auto"/>
              <w:left w:val="single" w:sz="4" w:space="0" w:color="auto"/>
              <w:bottom w:val="single" w:sz="4" w:space="0" w:color="auto"/>
              <w:right w:val="single" w:sz="4" w:space="0" w:color="auto"/>
            </w:tcBorders>
            <w:vAlign w:val="center"/>
            <w:hideMark/>
          </w:tcPr>
          <w:p w14:paraId="56FB433F" w14:textId="77777777" w:rsidR="00A37B75" w:rsidRPr="007B22AF" w:rsidRDefault="00A37B75" w:rsidP="002039F3">
            <w:pPr>
              <w:rPr>
                <w:b/>
                <w:bCs/>
                <w:sz w:val="22"/>
                <w:szCs w:val="22"/>
                <w:lang w:eastAsia="en-US"/>
              </w:rPr>
            </w:pPr>
          </w:p>
        </w:tc>
        <w:tc>
          <w:tcPr>
            <w:tcW w:w="3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04FBCA1" w14:textId="77777777" w:rsidR="00A37B75" w:rsidRPr="007B22AF" w:rsidRDefault="00A37B75" w:rsidP="002039F3">
            <w:pPr>
              <w:jc w:val="center"/>
              <w:rPr>
                <w:b/>
                <w:bCs/>
                <w:sz w:val="22"/>
                <w:szCs w:val="22"/>
                <w:lang w:eastAsia="en-US"/>
              </w:rPr>
            </w:pPr>
            <w:r w:rsidRPr="007B22AF">
              <w:rPr>
                <w:b/>
                <w:bCs/>
                <w:sz w:val="22"/>
                <w:szCs w:val="22"/>
                <w:lang w:eastAsia="en-US"/>
              </w:rPr>
              <w:t>2XLO</w:t>
            </w:r>
          </w:p>
        </w:tc>
        <w:tc>
          <w:tcPr>
            <w:tcW w:w="330" w:type="pct"/>
            <w:tcBorders>
              <w:top w:val="single" w:sz="4" w:space="0" w:color="auto"/>
              <w:left w:val="single" w:sz="4" w:space="0" w:color="auto"/>
              <w:bottom w:val="single" w:sz="4" w:space="0" w:color="auto"/>
              <w:right w:val="single" w:sz="4" w:space="0" w:color="auto"/>
            </w:tcBorders>
            <w:noWrap/>
            <w:vAlign w:val="center"/>
            <w:hideMark/>
          </w:tcPr>
          <w:p w14:paraId="0E041FD1" w14:textId="77777777" w:rsidR="00A37B75" w:rsidRPr="00F60AC5" w:rsidRDefault="00A37B75" w:rsidP="002039F3">
            <w:pPr>
              <w:jc w:val="center"/>
              <w:rPr>
                <w:b/>
                <w:bCs/>
                <w:i/>
                <w:iCs/>
                <w:sz w:val="22"/>
                <w:szCs w:val="22"/>
                <w:lang w:eastAsia="en-US"/>
              </w:rPr>
            </w:pPr>
            <w:r w:rsidRPr="00F60AC5">
              <w:rPr>
                <w:b/>
                <w:bCs/>
                <w:i/>
                <w:iCs/>
                <w:sz w:val="22"/>
                <w:szCs w:val="22"/>
                <w:lang w:eastAsia="en-US"/>
              </w:rPr>
              <w:t>200</w:t>
            </w:r>
          </w:p>
        </w:tc>
        <w:tc>
          <w:tcPr>
            <w:tcW w:w="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58A9" w14:textId="77777777" w:rsidR="00A37B75" w:rsidRPr="00F60AC5" w:rsidRDefault="00A37B75" w:rsidP="002039F3">
            <w:pPr>
              <w:jc w:val="center"/>
              <w:rPr>
                <w:sz w:val="22"/>
                <w:szCs w:val="22"/>
                <w:lang w:eastAsia="en-US"/>
              </w:rPr>
            </w:pPr>
            <w:r w:rsidRPr="00F60AC5">
              <w:rPr>
                <w:sz w:val="22"/>
                <w:szCs w:val="22"/>
                <w:lang w:eastAsia="en-US"/>
              </w:rPr>
              <w:t>X</w:t>
            </w:r>
          </w:p>
        </w:tc>
        <w:tc>
          <w:tcPr>
            <w:tcW w:w="382" w:type="pct"/>
            <w:tcBorders>
              <w:top w:val="single" w:sz="4" w:space="0" w:color="auto"/>
              <w:left w:val="single" w:sz="4" w:space="0" w:color="auto"/>
              <w:bottom w:val="single" w:sz="4" w:space="0" w:color="auto"/>
              <w:right w:val="single" w:sz="4" w:space="0" w:color="auto"/>
            </w:tcBorders>
            <w:vAlign w:val="center"/>
          </w:tcPr>
          <w:p w14:paraId="32673B65"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2</w:t>
            </w:r>
          </w:p>
        </w:tc>
        <w:tc>
          <w:tcPr>
            <w:tcW w:w="334" w:type="pct"/>
            <w:tcBorders>
              <w:top w:val="single" w:sz="4" w:space="0" w:color="auto"/>
              <w:left w:val="single" w:sz="4" w:space="0" w:color="auto"/>
              <w:bottom w:val="single" w:sz="4" w:space="0" w:color="auto"/>
              <w:right w:val="single" w:sz="4" w:space="0" w:color="auto"/>
            </w:tcBorders>
            <w:noWrap/>
            <w:vAlign w:val="center"/>
            <w:hideMark/>
          </w:tcPr>
          <w:p w14:paraId="3D5E623D"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2</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68EBA21D"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2</w:t>
            </w:r>
          </w:p>
        </w:tc>
        <w:tc>
          <w:tcPr>
            <w:tcW w:w="333" w:type="pct"/>
            <w:tcBorders>
              <w:top w:val="single" w:sz="4" w:space="0" w:color="auto"/>
              <w:left w:val="single" w:sz="4" w:space="0" w:color="auto"/>
              <w:bottom w:val="single" w:sz="4" w:space="0" w:color="auto"/>
              <w:right w:val="single" w:sz="4" w:space="0" w:color="auto"/>
            </w:tcBorders>
            <w:noWrap/>
            <w:vAlign w:val="center"/>
            <w:hideMark/>
          </w:tcPr>
          <w:p w14:paraId="32B71837"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2</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3528BC1D"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2</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76C57EF8"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3</w:t>
            </w:r>
          </w:p>
        </w:tc>
        <w:tc>
          <w:tcPr>
            <w:tcW w:w="381" w:type="pct"/>
            <w:tcBorders>
              <w:top w:val="single" w:sz="4" w:space="0" w:color="auto"/>
              <w:left w:val="single" w:sz="4" w:space="0" w:color="auto"/>
              <w:bottom w:val="single" w:sz="4" w:space="0" w:color="auto"/>
              <w:right w:val="single" w:sz="4" w:space="0" w:color="auto"/>
            </w:tcBorders>
            <w:noWrap/>
            <w:vAlign w:val="center"/>
            <w:hideMark/>
          </w:tcPr>
          <w:p w14:paraId="11A4F984"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3</w:t>
            </w:r>
          </w:p>
        </w:tc>
        <w:tc>
          <w:tcPr>
            <w:tcW w:w="380" w:type="pct"/>
            <w:tcBorders>
              <w:top w:val="single" w:sz="4" w:space="0" w:color="auto"/>
              <w:left w:val="single" w:sz="4" w:space="0" w:color="auto"/>
              <w:bottom w:val="single" w:sz="4" w:space="0" w:color="auto"/>
              <w:right w:val="single" w:sz="4" w:space="0" w:color="auto"/>
            </w:tcBorders>
            <w:noWrap/>
            <w:vAlign w:val="center"/>
            <w:hideMark/>
          </w:tcPr>
          <w:p w14:paraId="0104F587" w14:textId="77777777" w:rsidR="00A37B75" w:rsidRPr="00F60AC5" w:rsidRDefault="00A37B75" w:rsidP="002039F3">
            <w:pPr>
              <w:jc w:val="center"/>
              <w:rPr>
                <w:sz w:val="22"/>
                <w:szCs w:val="22"/>
                <w:lang w:eastAsia="en-US"/>
              </w:rPr>
            </w:pPr>
            <w:r w:rsidRPr="00F60AC5">
              <w:rPr>
                <w:sz w:val="22"/>
                <w:szCs w:val="22"/>
                <w:lang w:eastAsia="en-US"/>
              </w:rPr>
              <w:t>9</w:t>
            </w:r>
            <w:r>
              <w:rPr>
                <w:sz w:val="22"/>
                <w:szCs w:val="22"/>
                <w:lang w:eastAsia="en-US"/>
              </w:rPr>
              <w:t>3</w:t>
            </w:r>
          </w:p>
        </w:tc>
      </w:tr>
      <w:bookmarkEnd w:id="56"/>
    </w:tbl>
    <w:p w14:paraId="1AFCA9CF" w14:textId="77777777" w:rsidR="00A37B75" w:rsidRPr="007B22AF" w:rsidRDefault="00A37B75" w:rsidP="00A37B75">
      <w:pPr>
        <w:rPr>
          <w:lang w:eastAsia="en-US"/>
        </w:rPr>
        <w:sectPr w:rsidR="00A37B75" w:rsidRPr="007B22AF" w:rsidSect="00DC6D02">
          <w:pgSz w:w="16838" w:h="11906" w:orient="landscape"/>
          <w:pgMar w:top="1135" w:right="1440" w:bottom="851" w:left="1440" w:header="709" w:footer="709" w:gutter="0"/>
          <w:cols w:space="708"/>
          <w:docGrid w:linePitch="360"/>
        </w:sectPr>
      </w:pPr>
    </w:p>
    <w:p w14:paraId="6A0B3700" w14:textId="77777777" w:rsidR="00A37B75" w:rsidRPr="007B22AF" w:rsidRDefault="00A37B75" w:rsidP="00A37B75">
      <w:pPr>
        <w:spacing w:line="360" w:lineRule="auto"/>
        <w:rPr>
          <w:b/>
          <w:lang w:eastAsia="en-US"/>
        </w:rPr>
      </w:pPr>
      <w:bookmarkStart w:id="57" w:name="_Hlk174372643"/>
    </w:p>
    <w:p w14:paraId="4B49DBCF" w14:textId="77777777" w:rsidR="00A37B75" w:rsidRPr="007B22AF" w:rsidRDefault="00A37B75" w:rsidP="00A37B75">
      <w:pPr>
        <w:tabs>
          <w:tab w:val="center" w:pos="0"/>
        </w:tabs>
        <w:jc w:val="center"/>
        <w:rPr>
          <w:b/>
          <w:bCs/>
        </w:rPr>
      </w:pPr>
      <w:r w:rsidRPr="007B22AF">
        <w:rPr>
          <w:b/>
          <w:bCs/>
        </w:rPr>
        <w:t xml:space="preserve">Furnitūras un palīgmateriālu </w:t>
      </w:r>
      <w:r w:rsidRPr="007B22AF">
        <w:rPr>
          <w:b/>
          <w:bCs/>
          <w:u w:val="single"/>
        </w:rPr>
        <w:t>minimālās</w:t>
      </w:r>
      <w:r w:rsidRPr="007B22AF">
        <w:rPr>
          <w:b/>
          <w:bCs/>
        </w:rPr>
        <w:t xml:space="preserve"> tehniskās prasības</w:t>
      </w:r>
      <w:r w:rsidRPr="007B22AF">
        <w:rPr>
          <w:rStyle w:val="FootnoteReference"/>
          <w:b/>
          <w:bCs/>
        </w:rPr>
        <w:footnoteReference w:id="8"/>
      </w:r>
    </w:p>
    <w:p w14:paraId="6B8261BF" w14:textId="77777777" w:rsidR="00A37B75" w:rsidRPr="007B22AF" w:rsidRDefault="00A37B75" w:rsidP="00A37B75">
      <w:pPr>
        <w:spacing w:line="360" w:lineRule="auto"/>
        <w:ind w:firstLine="720"/>
        <w:rPr>
          <w:b/>
          <w:lang w:eastAsia="en-US"/>
        </w:rPr>
      </w:pPr>
    </w:p>
    <w:tbl>
      <w:tblPr>
        <w:tblW w:w="8931" w:type="dxa"/>
        <w:tblInd w:w="-5" w:type="dxa"/>
        <w:tblLayout w:type="fixed"/>
        <w:tblLook w:val="04A0" w:firstRow="1" w:lastRow="0" w:firstColumn="1" w:lastColumn="0" w:noHBand="0" w:noVBand="1"/>
      </w:tblPr>
      <w:tblGrid>
        <w:gridCol w:w="2268"/>
        <w:gridCol w:w="1843"/>
        <w:gridCol w:w="2835"/>
        <w:gridCol w:w="1985"/>
      </w:tblGrid>
      <w:tr w:rsidR="00A37B75" w:rsidRPr="007B22AF" w14:paraId="27CCF003" w14:textId="77777777" w:rsidTr="002039F3">
        <w:trPr>
          <w:trHeight w:val="568"/>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ECDC85" w14:textId="77777777" w:rsidR="00A37B75" w:rsidRPr="007B22AF" w:rsidRDefault="00A37B75" w:rsidP="002039F3">
            <w:pPr>
              <w:jc w:val="center"/>
              <w:rPr>
                <w:b/>
                <w:color w:val="000000"/>
              </w:rPr>
            </w:pPr>
            <w:r w:rsidRPr="007B22AF">
              <w:rPr>
                <w:b/>
                <w:color w:val="000000"/>
              </w:rPr>
              <w:t>Nosaukums</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0D47ECF" w14:textId="77777777" w:rsidR="00A37B75" w:rsidRPr="007B22AF" w:rsidRDefault="00A37B75" w:rsidP="002039F3">
            <w:pPr>
              <w:jc w:val="center"/>
              <w:rPr>
                <w:b/>
                <w:color w:val="000000"/>
              </w:rPr>
            </w:pPr>
            <w:r w:rsidRPr="007B22AF">
              <w:rPr>
                <w:b/>
                <w:color w:val="000000"/>
              </w:rPr>
              <w:t>Raksturlielums</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63119048" w14:textId="77777777" w:rsidR="00A37B75" w:rsidRPr="007B22AF" w:rsidRDefault="00A37B75" w:rsidP="002039F3">
            <w:pPr>
              <w:jc w:val="center"/>
              <w:rPr>
                <w:b/>
                <w:color w:val="000000"/>
              </w:rPr>
            </w:pPr>
            <w:r w:rsidRPr="007B22AF">
              <w:rPr>
                <w:b/>
                <w:color w:val="000000"/>
              </w:rPr>
              <w:t>Minimālās vērtības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3D90621" w14:textId="77777777" w:rsidR="00A37B75" w:rsidRPr="007B22AF" w:rsidRDefault="00A37B75" w:rsidP="002039F3">
            <w:pPr>
              <w:jc w:val="center"/>
              <w:rPr>
                <w:b/>
                <w:color w:val="000000"/>
              </w:rPr>
            </w:pPr>
            <w:r w:rsidRPr="007B22AF">
              <w:rPr>
                <w:b/>
                <w:color w:val="000000"/>
              </w:rPr>
              <w:t>Noteikšanas metode</w:t>
            </w:r>
          </w:p>
        </w:tc>
      </w:tr>
      <w:tr w:rsidR="00A37B75" w:rsidRPr="007B22AF" w14:paraId="2FE7854F" w14:textId="77777777" w:rsidTr="002039F3">
        <w:trPr>
          <w:trHeight w:val="300"/>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207CA0" w14:textId="77777777" w:rsidR="00A37B75" w:rsidRPr="007B22AF" w:rsidRDefault="00A37B75" w:rsidP="002039F3">
            <w:pPr>
              <w:rPr>
                <w:color w:val="000000"/>
              </w:rPr>
            </w:pPr>
            <w:r w:rsidRPr="007B22AF">
              <w:rPr>
                <w:color w:val="000000"/>
              </w:rPr>
              <w:t>Rāvējslēdzējs, profilēts, atverams, 2 slīdņi</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55A08A7" w14:textId="77777777" w:rsidR="00A37B75" w:rsidRPr="007B22AF" w:rsidRDefault="00A37B75" w:rsidP="002039F3">
            <w:pPr>
              <w:rPr>
                <w:color w:val="000000"/>
              </w:rPr>
            </w:pPr>
            <w:r w:rsidRPr="007B22AF">
              <w:rPr>
                <w:color w:val="000000"/>
              </w:rPr>
              <w:t xml:space="preserve">Pielietojums: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6A0AB253" w14:textId="77777777" w:rsidR="00A37B75" w:rsidRPr="007B22AF" w:rsidRDefault="00A37B75" w:rsidP="002039F3">
            <w:pPr>
              <w:rPr>
                <w:color w:val="000000"/>
              </w:rPr>
            </w:pPr>
            <w:r w:rsidRPr="007B22AF">
              <w:t>Jakas aizdarei</w:t>
            </w:r>
            <w:r w:rsidRPr="007B22AF" w:rsidDel="00C50847">
              <w:rPr>
                <w:color w:val="000000"/>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37681B2E" w14:textId="77777777" w:rsidR="00A37B75" w:rsidRPr="007B22AF" w:rsidRDefault="00A37B75" w:rsidP="002039F3">
            <w:pPr>
              <w:rPr>
                <w:color w:val="000000"/>
              </w:rPr>
            </w:pPr>
            <w:r w:rsidRPr="007B22AF">
              <w:rPr>
                <w:color w:val="000000"/>
              </w:rPr>
              <w:t> </w:t>
            </w:r>
          </w:p>
        </w:tc>
      </w:tr>
      <w:tr w:rsidR="00A37B75" w:rsidRPr="007B22AF" w14:paraId="2992CCD5"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F1FA1E"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115499B" w14:textId="77777777" w:rsidR="00A37B75" w:rsidRPr="007B22AF" w:rsidRDefault="00A37B75" w:rsidP="002039F3">
            <w:pPr>
              <w:rPr>
                <w:color w:val="000000"/>
              </w:rPr>
            </w:pPr>
            <w:r w:rsidRPr="007B22AF">
              <w:rPr>
                <w:color w:val="000000"/>
              </w:rPr>
              <w:t xml:space="preserve">Zobiņu platums: </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08B5B10E" w14:textId="77777777" w:rsidR="00A37B75" w:rsidRPr="007B22AF" w:rsidRDefault="00A37B75" w:rsidP="002039F3">
            <w:pPr>
              <w:rPr>
                <w:color w:val="000000"/>
              </w:rPr>
            </w:pPr>
            <w:r w:rsidRPr="007B22AF">
              <w:rPr>
                <w:color w:val="000000"/>
              </w:rPr>
              <w:t>6 mm ± 1 mm</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D560F39" w14:textId="77777777" w:rsidR="00A37B75" w:rsidRPr="007B22AF" w:rsidRDefault="00A37B75" w:rsidP="002039F3">
            <w:pPr>
              <w:rPr>
                <w:color w:val="000000"/>
              </w:rPr>
            </w:pPr>
          </w:p>
        </w:tc>
      </w:tr>
      <w:tr w:rsidR="00A37B75" w:rsidRPr="007B22AF" w14:paraId="292DC5C7" w14:textId="77777777" w:rsidTr="002039F3">
        <w:trPr>
          <w:trHeight w:val="315"/>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7FC8DA05"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5760FF6E" w14:textId="77777777" w:rsidR="00A37B75" w:rsidRPr="007B22AF" w:rsidRDefault="00A37B75" w:rsidP="002039F3">
            <w:pPr>
              <w:rPr>
                <w:color w:val="000000"/>
              </w:rPr>
            </w:pPr>
            <w:r w:rsidRPr="007B22AF">
              <w:rPr>
                <w:color w:val="000000"/>
              </w:rPr>
              <w:t>Izturības rādītāji atbilst veiktspējas klasei D</w:t>
            </w:r>
          </w:p>
        </w:tc>
        <w:tc>
          <w:tcPr>
            <w:tcW w:w="2835" w:type="dxa"/>
            <w:tcBorders>
              <w:top w:val="nil"/>
              <w:left w:val="nil"/>
              <w:bottom w:val="single" w:sz="4" w:space="0" w:color="auto"/>
              <w:right w:val="single" w:sz="4" w:space="0" w:color="auto"/>
            </w:tcBorders>
            <w:shd w:val="clear" w:color="auto" w:fill="auto"/>
            <w:noWrap/>
            <w:vAlign w:val="center"/>
            <w:hideMark/>
          </w:tcPr>
          <w:p w14:paraId="3F34047D" w14:textId="77777777" w:rsidR="00A37B75" w:rsidRPr="007B22AF" w:rsidRDefault="00A37B75" w:rsidP="002039F3">
            <w:pPr>
              <w:rPr>
                <w:color w:val="000000"/>
              </w:rPr>
            </w:pPr>
            <w:r w:rsidRPr="007B22AF">
              <w:rPr>
                <w:color w:val="000000"/>
              </w:rPr>
              <w:t> </w:t>
            </w:r>
          </w:p>
        </w:tc>
        <w:tc>
          <w:tcPr>
            <w:tcW w:w="1985" w:type="dxa"/>
            <w:tcBorders>
              <w:top w:val="nil"/>
              <w:left w:val="nil"/>
              <w:bottom w:val="single" w:sz="4" w:space="0" w:color="auto"/>
              <w:right w:val="single" w:sz="4" w:space="0" w:color="auto"/>
            </w:tcBorders>
            <w:shd w:val="clear" w:color="auto" w:fill="auto"/>
            <w:noWrap/>
            <w:vAlign w:val="center"/>
            <w:hideMark/>
          </w:tcPr>
          <w:p w14:paraId="499D0DF8" w14:textId="77777777" w:rsidR="00A37B75" w:rsidRPr="007B22AF" w:rsidRDefault="00A37B75" w:rsidP="002039F3">
            <w:pPr>
              <w:rPr>
                <w:color w:val="000000"/>
              </w:rPr>
            </w:pPr>
            <w:r w:rsidRPr="007B22AF">
              <w:rPr>
                <w:color w:val="000000"/>
              </w:rPr>
              <w:t>LVS EN 16732:2016</w:t>
            </w:r>
          </w:p>
        </w:tc>
      </w:tr>
      <w:tr w:rsidR="00A37B75" w:rsidRPr="007B22AF" w14:paraId="0C08393B"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5C091F3C"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6500269F" w14:textId="77777777" w:rsidR="00A37B75" w:rsidRPr="007B22AF" w:rsidRDefault="00A37B75" w:rsidP="002039F3">
            <w:pPr>
              <w:rPr>
                <w:color w:val="000000"/>
              </w:rPr>
            </w:pPr>
            <w:r w:rsidRPr="007B22AF">
              <w:rPr>
                <w:color w:val="000000"/>
              </w:rPr>
              <w:t xml:space="preserve">Stiprība šķērsvirzienā (laterālā stiprība): </w:t>
            </w:r>
          </w:p>
        </w:tc>
        <w:tc>
          <w:tcPr>
            <w:tcW w:w="2835" w:type="dxa"/>
            <w:tcBorders>
              <w:top w:val="nil"/>
              <w:left w:val="nil"/>
              <w:bottom w:val="single" w:sz="4" w:space="0" w:color="auto"/>
              <w:right w:val="single" w:sz="4" w:space="0" w:color="auto"/>
            </w:tcBorders>
            <w:shd w:val="clear" w:color="auto" w:fill="auto"/>
            <w:vAlign w:val="center"/>
            <w:hideMark/>
          </w:tcPr>
          <w:p w14:paraId="51D69C32" w14:textId="77777777" w:rsidR="00A37B75" w:rsidRPr="007B22AF" w:rsidRDefault="00A37B75" w:rsidP="002039F3">
            <w:pPr>
              <w:rPr>
                <w:color w:val="000000"/>
              </w:rPr>
            </w:pPr>
            <w:r w:rsidRPr="007B22AF">
              <w:rPr>
                <w:color w:val="000000"/>
              </w:rPr>
              <w:t xml:space="preserve">ne mazāk kā 370 N </w:t>
            </w:r>
          </w:p>
        </w:tc>
        <w:tc>
          <w:tcPr>
            <w:tcW w:w="1985" w:type="dxa"/>
            <w:tcBorders>
              <w:top w:val="nil"/>
              <w:left w:val="nil"/>
              <w:bottom w:val="single" w:sz="4" w:space="0" w:color="auto"/>
              <w:right w:val="single" w:sz="4" w:space="0" w:color="auto"/>
            </w:tcBorders>
            <w:shd w:val="clear" w:color="auto" w:fill="auto"/>
            <w:noWrap/>
            <w:vAlign w:val="center"/>
            <w:hideMark/>
          </w:tcPr>
          <w:p w14:paraId="3132FC5D" w14:textId="77777777" w:rsidR="00A37B75" w:rsidRPr="007B22AF" w:rsidRDefault="00A37B75" w:rsidP="002039F3">
            <w:pPr>
              <w:rPr>
                <w:color w:val="000000"/>
              </w:rPr>
            </w:pPr>
            <w:r w:rsidRPr="007B22AF">
              <w:rPr>
                <w:color w:val="000000"/>
              </w:rPr>
              <w:t>LVS EN 16732:2016</w:t>
            </w:r>
          </w:p>
        </w:tc>
      </w:tr>
      <w:tr w:rsidR="00A37B75" w:rsidRPr="007B22AF" w14:paraId="434FAC97" w14:textId="77777777" w:rsidTr="002039F3">
        <w:trPr>
          <w:trHeight w:val="601"/>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32883DD0"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2FB822F0" w14:textId="77777777" w:rsidR="00A37B75" w:rsidRPr="007B22AF" w:rsidRDefault="00A37B75" w:rsidP="002039F3">
            <w:pPr>
              <w:rPr>
                <w:color w:val="000000"/>
              </w:rPr>
            </w:pPr>
            <w:r w:rsidRPr="007B22AF">
              <w:rPr>
                <w:color w:val="000000"/>
              </w:rPr>
              <w:t xml:space="preserve">Augšējās </w:t>
            </w:r>
            <w:proofErr w:type="spellStart"/>
            <w:r w:rsidRPr="007B22AF">
              <w:rPr>
                <w:color w:val="000000"/>
              </w:rPr>
              <w:t>atdures</w:t>
            </w:r>
            <w:proofErr w:type="spellEnd"/>
            <w:r w:rsidRPr="007B22AF">
              <w:rPr>
                <w:color w:val="000000"/>
              </w:rPr>
              <w:t xml:space="preserve"> izturības tests (</w:t>
            </w:r>
            <w:proofErr w:type="spellStart"/>
            <w:r w:rsidRPr="00F60AC5">
              <w:rPr>
                <w:i/>
                <w:color w:val="000000"/>
              </w:rPr>
              <w:t>strength</w:t>
            </w:r>
            <w:proofErr w:type="spellEnd"/>
            <w:r w:rsidRPr="00F60AC5">
              <w:rPr>
                <w:i/>
                <w:color w:val="000000"/>
              </w:rPr>
              <w:t xml:space="preserve"> </w:t>
            </w:r>
            <w:proofErr w:type="spellStart"/>
            <w:r w:rsidRPr="00F60AC5">
              <w:rPr>
                <w:i/>
                <w:color w:val="000000"/>
              </w:rPr>
              <w:t>of</w:t>
            </w:r>
            <w:proofErr w:type="spellEnd"/>
            <w:r w:rsidRPr="00F60AC5">
              <w:rPr>
                <w:i/>
                <w:color w:val="000000"/>
              </w:rPr>
              <w:t xml:space="preserve"> top stop</w:t>
            </w:r>
            <w:r w:rsidRPr="007B22AF">
              <w:rPr>
                <w:color w:val="000000"/>
              </w:rPr>
              <w:t xml:space="preserve">): </w:t>
            </w:r>
          </w:p>
        </w:tc>
        <w:tc>
          <w:tcPr>
            <w:tcW w:w="2835" w:type="dxa"/>
            <w:tcBorders>
              <w:top w:val="nil"/>
              <w:left w:val="nil"/>
              <w:bottom w:val="single" w:sz="4" w:space="0" w:color="auto"/>
              <w:right w:val="single" w:sz="4" w:space="0" w:color="auto"/>
            </w:tcBorders>
            <w:shd w:val="clear" w:color="auto" w:fill="auto"/>
            <w:vAlign w:val="center"/>
            <w:hideMark/>
          </w:tcPr>
          <w:p w14:paraId="46212AE0" w14:textId="77777777" w:rsidR="00A37B75" w:rsidRPr="007B22AF" w:rsidRDefault="00A37B75" w:rsidP="002039F3">
            <w:pPr>
              <w:rPr>
                <w:color w:val="000000"/>
              </w:rPr>
            </w:pPr>
            <w:r w:rsidRPr="007B22AF">
              <w:rPr>
                <w:color w:val="000000"/>
              </w:rPr>
              <w:t>ne mazāk kā 110 N</w:t>
            </w:r>
          </w:p>
        </w:tc>
        <w:tc>
          <w:tcPr>
            <w:tcW w:w="1985" w:type="dxa"/>
            <w:tcBorders>
              <w:top w:val="nil"/>
              <w:left w:val="nil"/>
              <w:bottom w:val="single" w:sz="4" w:space="0" w:color="auto"/>
              <w:right w:val="single" w:sz="4" w:space="0" w:color="auto"/>
            </w:tcBorders>
            <w:shd w:val="clear" w:color="auto" w:fill="auto"/>
            <w:noWrap/>
            <w:vAlign w:val="center"/>
            <w:hideMark/>
          </w:tcPr>
          <w:p w14:paraId="0176BD7A" w14:textId="77777777" w:rsidR="00A37B75" w:rsidRPr="007B22AF" w:rsidRDefault="00A37B75" w:rsidP="002039F3">
            <w:pPr>
              <w:rPr>
                <w:color w:val="000000"/>
              </w:rPr>
            </w:pPr>
            <w:r w:rsidRPr="007B22AF">
              <w:rPr>
                <w:color w:val="000000"/>
              </w:rPr>
              <w:t>LVS EN 16732:2016</w:t>
            </w:r>
          </w:p>
        </w:tc>
      </w:tr>
      <w:tr w:rsidR="00A37B75" w:rsidRPr="007B22AF" w14:paraId="5BEC7328"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629CEA55"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38D69D24" w14:textId="77777777" w:rsidR="00A37B75" w:rsidRPr="007B22AF" w:rsidRDefault="00A37B75" w:rsidP="002039F3">
            <w:pPr>
              <w:rPr>
                <w:color w:val="000000"/>
              </w:rPr>
            </w:pPr>
            <w:r w:rsidRPr="007B22AF">
              <w:rPr>
                <w:color w:val="000000"/>
              </w:rPr>
              <w:t xml:space="preserve">Atvēršanas / aizvēršanas tests: </w:t>
            </w:r>
          </w:p>
        </w:tc>
        <w:tc>
          <w:tcPr>
            <w:tcW w:w="2835" w:type="dxa"/>
            <w:tcBorders>
              <w:top w:val="nil"/>
              <w:left w:val="nil"/>
              <w:bottom w:val="single" w:sz="4" w:space="0" w:color="auto"/>
              <w:right w:val="single" w:sz="4" w:space="0" w:color="auto"/>
            </w:tcBorders>
            <w:shd w:val="clear" w:color="auto" w:fill="auto"/>
            <w:noWrap/>
            <w:vAlign w:val="center"/>
            <w:hideMark/>
          </w:tcPr>
          <w:p w14:paraId="1C5734E3" w14:textId="77777777" w:rsidR="00A37B75" w:rsidRPr="007B22AF" w:rsidRDefault="00A37B75" w:rsidP="002039F3">
            <w:pPr>
              <w:rPr>
                <w:color w:val="000000"/>
              </w:rPr>
            </w:pPr>
            <w:r w:rsidRPr="007B22AF">
              <w:rPr>
                <w:color w:val="000000"/>
              </w:rPr>
              <w:t>ne mazāk kā 500 ciklu</w:t>
            </w:r>
          </w:p>
        </w:tc>
        <w:tc>
          <w:tcPr>
            <w:tcW w:w="1985" w:type="dxa"/>
            <w:tcBorders>
              <w:top w:val="nil"/>
              <w:left w:val="nil"/>
              <w:bottom w:val="single" w:sz="4" w:space="0" w:color="auto"/>
              <w:right w:val="single" w:sz="4" w:space="0" w:color="auto"/>
            </w:tcBorders>
            <w:shd w:val="clear" w:color="auto" w:fill="auto"/>
            <w:noWrap/>
            <w:vAlign w:val="center"/>
            <w:hideMark/>
          </w:tcPr>
          <w:p w14:paraId="5894B4E4" w14:textId="77777777" w:rsidR="00A37B75" w:rsidRPr="007B22AF" w:rsidRDefault="00A37B75" w:rsidP="002039F3">
            <w:pPr>
              <w:rPr>
                <w:color w:val="000000"/>
              </w:rPr>
            </w:pPr>
            <w:r w:rsidRPr="007B22AF">
              <w:rPr>
                <w:color w:val="000000"/>
              </w:rPr>
              <w:t>LVS EN 16732:2016</w:t>
            </w:r>
          </w:p>
        </w:tc>
      </w:tr>
      <w:tr w:rsidR="00A37B75" w:rsidRPr="007B22AF" w14:paraId="3B3D0637" w14:textId="77777777" w:rsidTr="002039F3">
        <w:trPr>
          <w:trHeight w:val="300"/>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0AA7B1" w14:textId="77777777" w:rsidR="00A37B75" w:rsidRPr="007B22AF" w:rsidRDefault="00A37B75" w:rsidP="002039F3">
            <w:pPr>
              <w:rPr>
                <w:color w:val="000000"/>
              </w:rPr>
            </w:pPr>
            <w:r w:rsidRPr="007B22AF">
              <w:rPr>
                <w:color w:val="000000"/>
              </w:rPr>
              <w:t>Rāvējslēdzējs, pretēji vērsts spirāles tipa, slēgtu galu, 2 slīdņi, ūdensizturīgs</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8CFE2D4" w14:textId="77777777" w:rsidR="00A37B75" w:rsidRPr="007B22AF" w:rsidRDefault="00A37B75" w:rsidP="002039F3">
            <w:pPr>
              <w:rPr>
                <w:color w:val="000000"/>
              </w:rPr>
            </w:pPr>
            <w:r w:rsidRPr="007B22AF">
              <w:rPr>
                <w:color w:val="000000"/>
              </w:rPr>
              <w:t>Pielietojums:</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6A3DBB53" w14:textId="77777777" w:rsidR="00A37B75" w:rsidRPr="007B22AF" w:rsidRDefault="00A37B75" w:rsidP="002039F3">
            <w:pPr>
              <w:rPr>
                <w:color w:val="000000"/>
              </w:rPr>
            </w:pPr>
            <w:r w:rsidRPr="007B22AF">
              <w:t xml:space="preserve">Jakas </w:t>
            </w:r>
            <w:proofErr w:type="spellStart"/>
            <w:r w:rsidRPr="007B22AF">
              <w:t>parocē</w:t>
            </w:r>
            <w:proofErr w:type="spellEnd"/>
            <w:r w:rsidRPr="007B22AF">
              <w:t xml:space="preserve"> ventilācijas atverei.</w:t>
            </w:r>
            <w:r w:rsidRPr="007B22AF">
              <w:rPr>
                <w:color w:val="000000"/>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5D4856F6" w14:textId="77777777" w:rsidR="00A37B75" w:rsidRPr="007B22AF" w:rsidRDefault="00A37B75" w:rsidP="002039F3">
            <w:pPr>
              <w:rPr>
                <w:color w:val="000000"/>
              </w:rPr>
            </w:pPr>
            <w:r w:rsidRPr="007B22AF">
              <w:rPr>
                <w:color w:val="000000"/>
              </w:rPr>
              <w:t> </w:t>
            </w:r>
          </w:p>
        </w:tc>
      </w:tr>
      <w:tr w:rsidR="00A37B75" w:rsidRPr="007B22AF" w14:paraId="4A9136D5"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244692"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DB419AC" w14:textId="77777777" w:rsidR="00A37B75" w:rsidRPr="007B22AF" w:rsidRDefault="00A37B75" w:rsidP="002039F3">
            <w:pPr>
              <w:rPr>
                <w:color w:val="000000"/>
              </w:rPr>
            </w:pPr>
            <w:r w:rsidRPr="007B22AF">
              <w:rPr>
                <w:color w:val="000000"/>
              </w:rPr>
              <w:t xml:space="preserve">Zobiņu platums: </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21498BAA" w14:textId="77777777" w:rsidR="00A37B75" w:rsidRPr="007B22AF" w:rsidRDefault="00A37B75" w:rsidP="002039F3">
            <w:pPr>
              <w:rPr>
                <w:color w:val="000000"/>
              </w:rPr>
            </w:pPr>
            <w:r w:rsidRPr="007B22AF">
              <w:rPr>
                <w:color w:val="000000"/>
              </w:rPr>
              <w:t>6 mm ± 1 mm</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D7FCABB" w14:textId="77777777" w:rsidR="00A37B75" w:rsidRPr="007B22AF" w:rsidRDefault="00A37B75" w:rsidP="002039F3">
            <w:pPr>
              <w:rPr>
                <w:color w:val="000000"/>
              </w:rPr>
            </w:pPr>
          </w:p>
        </w:tc>
      </w:tr>
      <w:tr w:rsidR="00A37B75" w:rsidRPr="007B22AF" w14:paraId="426518F8" w14:textId="77777777" w:rsidTr="002039F3">
        <w:trPr>
          <w:trHeight w:val="315"/>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3FF16D7C"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2C01FB4D" w14:textId="77777777" w:rsidR="00A37B75" w:rsidRPr="007B22AF" w:rsidRDefault="00A37B75" w:rsidP="002039F3">
            <w:pPr>
              <w:rPr>
                <w:color w:val="000000"/>
              </w:rPr>
            </w:pPr>
            <w:r w:rsidRPr="007B22AF">
              <w:rPr>
                <w:color w:val="000000"/>
              </w:rPr>
              <w:t xml:space="preserve">Stiprība šķērsvirzienā (laterālā stiprība): </w:t>
            </w:r>
          </w:p>
        </w:tc>
        <w:tc>
          <w:tcPr>
            <w:tcW w:w="2835" w:type="dxa"/>
            <w:tcBorders>
              <w:top w:val="nil"/>
              <w:left w:val="nil"/>
              <w:bottom w:val="single" w:sz="4" w:space="0" w:color="auto"/>
              <w:right w:val="single" w:sz="4" w:space="0" w:color="auto"/>
            </w:tcBorders>
            <w:shd w:val="clear" w:color="auto" w:fill="auto"/>
            <w:vAlign w:val="center"/>
            <w:hideMark/>
          </w:tcPr>
          <w:p w14:paraId="631276DD" w14:textId="77777777" w:rsidR="00A37B75" w:rsidRPr="007B22AF" w:rsidRDefault="00A37B75" w:rsidP="002039F3">
            <w:pPr>
              <w:rPr>
                <w:color w:val="000000"/>
              </w:rPr>
            </w:pPr>
            <w:r w:rsidRPr="007B22AF">
              <w:rPr>
                <w:color w:val="000000"/>
              </w:rPr>
              <w:t xml:space="preserve">ne mazāk kā 370 N </w:t>
            </w:r>
          </w:p>
        </w:tc>
        <w:tc>
          <w:tcPr>
            <w:tcW w:w="1985" w:type="dxa"/>
            <w:tcBorders>
              <w:top w:val="nil"/>
              <w:left w:val="nil"/>
              <w:bottom w:val="single" w:sz="4" w:space="0" w:color="auto"/>
              <w:right w:val="single" w:sz="4" w:space="0" w:color="auto"/>
            </w:tcBorders>
            <w:shd w:val="clear" w:color="auto" w:fill="auto"/>
            <w:noWrap/>
            <w:vAlign w:val="center"/>
            <w:hideMark/>
          </w:tcPr>
          <w:p w14:paraId="5666D779" w14:textId="77777777" w:rsidR="00A37B75" w:rsidRPr="007B22AF" w:rsidRDefault="00A37B75" w:rsidP="002039F3">
            <w:pPr>
              <w:rPr>
                <w:color w:val="000000"/>
              </w:rPr>
            </w:pPr>
            <w:r w:rsidRPr="007B22AF">
              <w:rPr>
                <w:color w:val="000000"/>
              </w:rPr>
              <w:t>LVS EN 16732:2016</w:t>
            </w:r>
          </w:p>
        </w:tc>
      </w:tr>
      <w:tr w:rsidR="00A37B75" w:rsidRPr="007B22AF" w14:paraId="238DC6A6" w14:textId="77777777" w:rsidTr="002039F3">
        <w:trPr>
          <w:trHeight w:val="300"/>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7BBE08" w14:textId="77777777" w:rsidR="00A37B75" w:rsidRPr="007B22AF" w:rsidRDefault="00A37B75" w:rsidP="002039F3">
            <w:pPr>
              <w:rPr>
                <w:color w:val="000000"/>
              </w:rPr>
            </w:pPr>
            <w:r w:rsidRPr="007B22AF">
              <w:rPr>
                <w:color w:val="000000"/>
              </w:rPr>
              <w:t>Rāvējslēdzējs, spirāles tipa, slēgtu galu, 1 slīdnis</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5360DE1" w14:textId="77777777" w:rsidR="00A37B75" w:rsidRPr="007B22AF" w:rsidRDefault="00A37B75" w:rsidP="002039F3">
            <w:pPr>
              <w:rPr>
                <w:color w:val="000000"/>
              </w:rPr>
            </w:pPr>
            <w:r w:rsidRPr="007B22AF">
              <w:rPr>
                <w:color w:val="000000"/>
              </w:rPr>
              <w:t>Pielietojums:</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55BF2377" w14:textId="77777777" w:rsidR="00A37B75" w:rsidRPr="007B22AF" w:rsidRDefault="00A37B75" w:rsidP="002039F3">
            <w:pPr>
              <w:rPr>
                <w:color w:val="000000"/>
              </w:rPr>
            </w:pPr>
            <w:r w:rsidRPr="007B22AF">
              <w:rPr>
                <w:color w:val="000000"/>
              </w:rPr>
              <w:t xml:space="preserve">Jakas iekškabatām,  </w:t>
            </w:r>
          </w:p>
          <w:p w14:paraId="20C064F3" w14:textId="77777777" w:rsidR="00A37B75" w:rsidRPr="007B22AF" w:rsidRDefault="00A37B75" w:rsidP="002039F3">
            <w:pPr>
              <w:rPr>
                <w:color w:val="000000"/>
              </w:rPr>
            </w:pPr>
            <w:r w:rsidRPr="007B22AF">
              <w:rPr>
                <w:color w:val="000000"/>
              </w:rPr>
              <w:t>bikšu aizdarei</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0FED7427" w14:textId="77777777" w:rsidR="00A37B75" w:rsidRPr="007B22AF" w:rsidRDefault="00A37B75" w:rsidP="002039F3">
            <w:pPr>
              <w:rPr>
                <w:color w:val="000000"/>
              </w:rPr>
            </w:pPr>
            <w:r w:rsidRPr="007B22AF">
              <w:rPr>
                <w:color w:val="000000"/>
              </w:rPr>
              <w:t> </w:t>
            </w:r>
          </w:p>
        </w:tc>
      </w:tr>
      <w:tr w:rsidR="00A37B75" w:rsidRPr="007B22AF" w14:paraId="6E4CF909"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0A96EA"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E4C42DB" w14:textId="77777777" w:rsidR="00A37B75" w:rsidRPr="007B22AF" w:rsidRDefault="00A37B75" w:rsidP="002039F3">
            <w:pPr>
              <w:rPr>
                <w:color w:val="000000"/>
              </w:rPr>
            </w:pPr>
            <w:r w:rsidRPr="007B22AF">
              <w:rPr>
                <w:color w:val="000000"/>
              </w:rPr>
              <w:t xml:space="preserve">Zobiņu platums: </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2EADC013" w14:textId="77777777" w:rsidR="00A37B75" w:rsidRPr="007B22AF" w:rsidRDefault="00A37B75" w:rsidP="002039F3">
            <w:pPr>
              <w:rPr>
                <w:color w:val="000000"/>
              </w:rPr>
            </w:pPr>
            <w:r w:rsidRPr="007B22AF">
              <w:rPr>
                <w:color w:val="000000"/>
              </w:rPr>
              <w:t>6 mm ± 1 mm</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5AAE5DAF" w14:textId="77777777" w:rsidR="00A37B75" w:rsidRPr="007B22AF" w:rsidRDefault="00A37B75" w:rsidP="002039F3">
            <w:pPr>
              <w:rPr>
                <w:color w:val="000000"/>
              </w:rPr>
            </w:pPr>
          </w:p>
        </w:tc>
      </w:tr>
      <w:tr w:rsidR="00A37B75" w:rsidRPr="007B22AF" w14:paraId="2F05B166" w14:textId="77777777" w:rsidTr="002039F3">
        <w:trPr>
          <w:trHeight w:val="315"/>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19FAAEC8"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410FE055" w14:textId="77777777" w:rsidR="00A37B75" w:rsidRPr="007B22AF" w:rsidRDefault="00A37B75" w:rsidP="002039F3">
            <w:pPr>
              <w:rPr>
                <w:color w:val="000000"/>
              </w:rPr>
            </w:pPr>
            <w:r w:rsidRPr="007B22AF">
              <w:rPr>
                <w:color w:val="000000"/>
              </w:rPr>
              <w:t>Izturības rādītāji atbilst veiktspējas klasei D</w:t>
            </w:r>
          </w:p>
        </w:tc>
        <w:tc>
          <w:tcPr>
            <w:tcW w:w="2835" w:type="dxa"/>
            <w:tcBorders>
              <w:top w:val="nil"/>
              <w:left w:val="nil"/>
              <w:bottom w:val="single" w:sz="4" w:space="0" w:color="auto"/>
              <w:right w:val="single" w:sz="4" w:space="0" w:color="auto"/>
            </w:tcBorders>
            <w:shd w:val="clear" w:color="auto" w:fill="auto"/>
            <w:noWrap/>
            <w:vAlign w:val="center"/>
            <w:hideMark/>
          </w:tcPr>
          <w:p w14:paraId="191E0721" w14:textId="77777777" w:rsidR="00A37B75" w:rsidRPr="007B22AF" w:rsidRDefault="00A37B75" w:rsidP="002039F3">
            <w:pPr>
              <w:rPr>
                <w:color w:val="000000"/>
              </w:rPr>
            </w:pPr>
            <w:r w:rsidRPr="007B22AF">
              <w:rPr>
                <w:color w:val="000000"/>
              </w:rPr>
              <w:t> </w:t>
            </w:r>
          </w:p>
        </w:tc>
        <w:tc>
          <w:tcPr>
            <w:tcW w:w="1985" w:type="dxa"/>
            <w:tcBorders>
              <w:top w:val="nil"/>
              <w:left w:val="nil"/>
              <w:bottom w:val="single" w:sz="4" w:space="0" w:color="auto"/>
              <w:right w:val="single" w:sz="4" w:space="0" w:color="auto"/>
            </w:tcBorders>
            <w:shd w:val="clear" w:color="auto" w:fill="auto"/>
            <w:noWrap/>
            <w:vAlign w:val="center"/>
            <w:hideMark/>
          </w:tcPr>
          <w:p w14:paraId="30044632" w14:textId="77777777" w:rsidR="00A37B75" w:rsidRPr="007B22AF" w:rsidRDefault="00A37B75" w:rsidP="002039F3">
            <w:pPr>
              <w:rPr>
                <w:color w:val="000000"/>
              </w:rPr>
            </w:pPr>
            <w:r w:rsidRPr="007B22AF">
              <w:rPr>
                <w:color w:val="000000"/>
              </w:rPr>
              <w:t>LVS EN 16732:2016</w:t>
            </w:r>
          </w:p>
        </w:tc>
      </w:tr>
      <w:tr w:rsidR="00A37B75" w:rsidRPr="007B22AF" w14:paraId="32F120A9"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0873699A"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4EA700BA" w14:textId="77777777" w:rsidR="00A37B75" w:rsidRPr="007B22AF" w:rsidRDefault="00A37B75" w:rsidP="002039F3">
            <w:pPr>
              <w:rPr>
                <w:color w:val="000000"/>
              </w:rPr>
            </w:pPr>
            <w:r w:rsidRPr="007B22AF">
              <w:rPr>
                <w:color w:val="000000"/>
              </w:rPr>
              <w:t xml:space="preserve">Stiprība šķērsvirzienā (laterālā stiprība): </w:t>
            </w:r>
          </w:p>
        </w:tc>
        <w:tc>
          <w:tcPr>
            <w:tcW w:w="2835" w:type="dxa"/>
            <w:tcBorders>
              <w:top w:val="nil"/>
              <w:left w:val="nil"/>
              <w:bottom w:val="single" w:sz="4" w:space="0" w:color="auto"/>
              <w:right w:val="single" w:sz="4" w:space="0" w:color="auto"/>
            </w:tcBorders>
            <w:shd w:val="clear" w:color="auto" w:fill="auto"/>
            <w:vAlign w:val="center"/>
            <w:hideMark/>
          </w:tcPr>
          <w:p w14:paraId="77D3B9DB" w14:textId="77777777" w:rsidR="00A37B75" w:rsidRPr="007B22AF" w:rsidRDefault="00A37B75" w:rsidP="002039F3">
            <w:pPr>
              <w:rPr>
                <w:color w:val="000000"/>
              </w:rPr>
            </w:pPr>
            <w:r w:rsidRPr="007B22AF">
              <w:rPr>
                <w:color w:val="000000"/>
              </w:rPr>
              <w:t xml:space="preserve">ne mazāk kā 370 N </w:t>
            </w:r>
          </w:p>
        </w:tc>
        <w:tc>
          <w:tcPr>
            <w:tcW w:w="1985" w:type="dxa"/>
            <w:tcBorders>
              <w:top w:val="nil"/>
              <w:left w:val="nil"/>
              <w:bottom w:val="single" w:sz="4" w:space="0" w:color="auto"/>
              <w:right w:val="single" w:sz="4" w:space="0" w:color="auto"/>
            </w:tcBorders>
            <w:shd w:val="clear" w:color="auto" w:fill="auto"/>
            <w:noWrap/>
            <w:vAlign w:val="center"/>
            <w:hideMark/>
          </w:tcPr>
          <w:p w14:paraId="108E020B" w14:textId="77777777" w:rsidR="00A37B75" w:rsidRPr="007B22AF" w:rsidRDefault="00A37B75" w:rsidP="002039F3">
            <w:pPr>
              <w:rPr>
                <w:color w:val="000000"/>
              </w:rPr>
            </w:pPr>
            <w:r w:rsidRPr="007B22AF">
              <w:rPr>
                <w:color w:val="000000"/>
              </w:rPr>
              <w:t>LVS EN 16732:2016</w:t>
            </w:r>
          </w:p>
        </w:tc>
      </w:tr>
      <w:tr w:rsidR="00A37B75" w:rsidRPr="007B22AF" w14:paraId="4C63D78F"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677EC3DE"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052CF8A3" w14:textId="77777777" w:rsidR="00A37B75" w:rsidRPr="007B22AF" w:rsidRDefault="00A37B75" w:rsidP="002039F3">
            <w:pPr>
              <w:rPr>
                <w:color w:val="000000"/>
              </w:rPr>
            </w:pPr>
            <w:r w:rsidRPr="007B22AF">
              <w:rPr>
                <w:color w:val="000000"/>
              </w:rPr>
              <w:t xml:space="preserve">Atvēršanas / aizvēršanas tests: </w:t>
            </w:r>
          </w:p>
        </w:tc>
        <w:tc>
          <w:tcPr>
            <w:tcW w:w="2835" w:type="dxa"/>
            <w:tcBorders>
              <w:top w:val="nil"/>
              <w:left w:val="nil"/>
              <w:bottom w:val="single" w:sz="4" w:space="0" w:color="auto"/>
              <w:right w:val="single" w:sz="4" w:space="0" w:color="auto"/>
            </w:tcBorders>
            <w:shd w:val="clear" w:color="auto" w:fill="auto"/>
            <w:noWrap/>
            <w:vAlign w:val="center"/>
            <w:hideMark/>
          </w:tcPr>
          <w:p w14:paraId="294B48A7" w14:textId="77777777" w:rsidR="00A37B75" w:rsidRPr="007B22AF" w:rsidRDefault="00A37B75" w:rsidP="002039F3">
            <w:pPr>
              <w:rPr>
                <w:color w:val="000000"/>
              </w:rPr>
            </w:pPr>
            <w:r w:rsidRPr="007B22AF">
              <w:rPr>
                <w:color w:val="000000"/>
              </w:rPr>
              <w:t>ne mazāk kā 500 ciklu</w:t>
            </w:r>
          </w:p>
        </w:tc>
        <w:tc>
          <w:tcPr>
            <w:tcW w:w="1985" w:type="dxa"/>
            <w:tcBorders>
              <w:top w:val="nil"/>
              <w:left w:val="nil"/>
              <w:bottom w:val="single" w:sz="4" w:space="0" w:color="auto"/>
              <w:right w:val="single" w:sz="4" w:space="0" w:color="auto"/>
            </w:tcBorders>
            <w:shd w:val="clear" w:color="auto" w:fill="auto"/>
            <w:noWrap/>
            <w:vAlign w:val="center"/>
            <w:hideMark/>
          </w:tcPr>
          <w:p w14:paraId="482EF46D" w14:textId="77777777" w:rsidR="00A37B75" w:rsidRPr="007B22AF" w:rsidRDefault="00A37B75" w:rsidP="002039F3">
            <w:pPr>
              <w:rPr>
                <w:color w:val="000000"/>
              </w:rPr>
            </w:pPr>
            <w:r w:rsidRPr="007B22AF">
              <w:rPr>
                <w:color w:val="000000"/>
              </w:rPr>
              <w:t>LVS EN 16732:2016</w:t>
            </w:r>
          </w:p>
        </w:tc>
      </w:tr>
      <w:tr w:rsidR="00A37B75" w:rsidRPr="007B22AF" w14:paraId="1925538D" w14:textId="77777777" w:rsidTr="002039F3">
        <w:trPr>
          <w:trHeight w:val="132"/>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15A3F" w14:textId="77777777" w:rsidR="00A37B75" w:rsidRPr="007B22AF" w:rsidRDefault="00A37B75" w:rsidP="002039F3">
            <w:pPr>
              <w:rPr>
                <w:color w:val="000000"/>
              </w:rPr>
            </w:pPr>
            <w:proofErr w:type="spellStart"/>
            <w:r w:rsidRPr="007B22AF">
              <w:rPr>
                <w:color w:val="000000"/>
              </w:rPr>
              <w:t>Līpslēdža</w:t>
            </w:r>
            <w:proofErr w:type="spellEnd"/>
            <w:r w:rsidRPr="007B22AF">
              <w:rPr>
                <w:color w:val="000000"/>
              </w:rPr>
              <w:t xml:space="preserve"> cilpiņu un āķīšu lentes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4FFFFCD" w14:textId="77777777" w:rsidR="00A37B75" w:rsidRPr="007B22AF" w:rsidRDefault="00A37B75" w:rsidP="002039F3">
            <w:pPr>
              <w:rPr>
                <w:color w:val="000000"/>
              </w:rPr>
            </w:pPr>
            <w:r w:rsidRPr="007B22AF">
              <w:rPr>
                <w:color w:val="000000"/>
              </w:rPr>
              <w:t>Sastāvs: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0C0517F1" w14:textId="77777777" w:rsidR="00A37B75" w:rsidRPr="007B22AF" w:rsidRDefault="00A37B75" w:rsidP="002039F3">
            <w:pPr>
              <w:rPr>
                <w:color w:val="000000"/>
              </w:rPr>
            </w:pPr>
            <w:r w:rsidRPr="007B22AF">
              <w:rPr>
                <w:color w:val="000000"/>
              </w:rPr>
              <w:t>pamatmateriāls 100</w:t>
            </w:r>
            <w:r>
              <w:rPr>
                <w:color w:val="000000"/>
              </w:rPr>
              <w:t> </w:t>
            </w:r>
            <w:r w:rsidRPr="007B22AF">
              <w:rPr>
                <w:color w:val="000000"/>
              </w:rPr>
              <w:t>% poliamīds, āķīšu materiāls poliamīds ar poliuretāna pārklājumu.</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3A74426E" w14:textId="77777777" w:rsidR="00A37B75" w:rsidRPr="007B22AF" w:rsidRDefault="00A37B75" w:rsidP="002039F3">
            <w:pPr>
              <w:rPr>
                <w:color w:val="000000"/>
              </w:rPr>
            </w:pPr>
            <w:r w:rsidRPr="007B22AF">
              <w:rPr>
                <w:color w:val="000000"/>
              </w:rPr>
              <w:t> </w:t>
            </w:r>
          </w:p>
        </w:tc>
      </w:tr>
      <w:tr w:rsidR="00A37B75" w:rsidRPr="007B22AF" w14:paraId="79D0731C" w14:textId="77777777" w:rsidTr="002039F3">
        <w:trPr>
          <w:trHeight w:val="36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4802F6AE"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34BE3C5D" w14:textId="77777777" w:rsidR="00A37B75" w:rsidRPr="007B22AF" w:rsidRDefault="00A37B75" w:rsidP="002039F3">
            <w:pPr>
              <w:rPr>
                <w:color w:val="000000"/>
              </w:rPr>
            </w:pPr>
            <w:r w:rsidRPr="007B22AF">
              <w:rPr>
                <w:color w:val="000000"/>
              </w:rPr>
              <w:t xml:space="preserve">Virsmas blīvums cilpiņu lentām: </w:t>
            </w:r>
          </w:p>
        </w:tc>
        <w:tc>
          <w:tcPr>
            <w:tcW w:w="2835" w:type="dxa"/>
            <w:tcBorders>
              <w:top w:val="nil"/>
              <w:left w:val="nil"/>
              <w:bottom w:val="single" w:sz="4" w:space="0" w:color="auto"/>
              <w:right w:val="single" w:sz="4" w:space="0" w:color="auto"/>
            </w:tcBorders>
            <w:shd w:val="clear" w:color="auto" w:fill="auto"/>
            <w:noWrap/>
            <w:vAlign w:val="center"/>
            <w:hideMark/>
          </w:tcPr>
          <w:p w14:paraId="011E9CBF" w14:textId="77777777" w:rsidR="00A37B75" w:rsidRPr="007B22AF" w:rsidRDefault="00A37B75" w:rsidP="002039F3">
            <w:pPr>
              <w:rPr>
                <w:color w:val="000000"/>
              </w:rPr>
            </w:pPr>
            <w:r w:rsidRPr="007B22AF">
              <w:rPr>
                <w:color w:val="000000"/>
              </w:rPr>
              <w:t>320 g/m</w:t>
            </w:r>
            <w:r w:rsidRPr="007B22AF">
              <w:rPr>
                <w:color w:val="000000"/>
                <w:vertAlign w:val="superscript"/>
              </w:rPr>
              <w:t>2</w:t>
            </w:r>
            <w:r w:rsidRPr="007B22AF">
              <w:rPr>
                <w:color w:val="000000"/>
              </w:rPr>
              <w:t xml:space="preserve"> ± 15</w:t>
            </w:r>
            <w:r>
              <w:rPr>
                <w:color w:val="000000"/>
              </w:rPr>
              <w:t> </w:t>
            </w:r>
            <w:r w:rsidRPr="007B22AF">
              <w:rPr>
                <w:color w:val="000000"/>
              </w:rPr>
              <w:t>%</w:t>
            </w:r>
          </w:p>
        </w:tc>
        <w:tc>
          <w:tcPr>
            <w:tcW w:w="1985" w:type="dxa"/>
            <w:tcBorders>
              <w:top w:val="nil"/>
              <w:left w:val="nil"/>
              <w:bottom w:val="single" w:sz="4" w:space="0" w:color="auto"/>
              <w:right w:val="single" w:sz="4" w:space="0" w:color="auto"/>
            </w:tcBorders>
            <w:shd w:val="clear" w:color="auto" w:fill="auto"/>
            <w:noWrap/>
            <w:vAlign w:val="center"/>
            <w:hideMark/>
          </w:tcPr>
          <w:p w14:paraId="0E700084" w14:textId="77777777" w:rsidR="00A37B75" w:rsidRPr="007B22AF" w:rsidRDefault="00A37B75" w:rsidP="002039F3">
            <w:pPr>
              <w:rPr>
                <w:color w:val="000000"/>
              </w:rPr>
            </w:pPr>
            <w:r w:rsidRPr="007B22AF">
              <w:rPr>
                <w:color w:val="000000"/>
              </w:rPr>
              <w:t> </w:t>
            </w:r>
          </w:p>
        </w:tc>
      </w:tr>
      <w:tr w:rsidR="00A37B75" w:rsidRPr="007B22AF" w14:paraId="6AD39AAB" w14:textId="77777777" w:rsidTr="002039F3">
        <w:trPr>
          <w:trHeight w:val="36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4CDCF67D"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53E8FEA3" w14:textId="77777777" w:rsidR="00A37B75" w:rsidRPr="007B22AF" w:rsidRDefault="00A37B75" w:rsidP="002039F3">
            <w:pPr>
              <w:rPr>
                <w:color w:val="000000"/>
              </w:rPr>
            </w:pPr>
            <w:r w:rsidRPr="007B22AF">
              <w:rPr>
                <w:color w:val="000000"/>
              </w:rPr>
              <w:t xml:space="preserve">Virsmas blīvums āķīšu lentām: </w:t>
            </w:r>
          </w:p>
        </w:tc>
        <w:tc>
          <w:tcPr>
            <w:tcW w:w="2835" w:type="dxa"/>
            <w:tcBorders>
              <w:top w:val="nil"/>
              <w:left w:val="nil"/>
              <w:bottom w:val="single" w:sz="4" w:space="0" w:color="auto"/>
              <w:right w:val="single" w:sz="4" w:space="0" w:color="auto"/>
            </w:tcBorders>
            <w:shd w:val="clear" w:color="auto" w:fill="auto"/>
            <w:noWrap/>
            <w:vAlign w:val="center"/>
            <w:hideMark/>
          </w:tcPr>
          <w:p w14:paraId="2C7D9C44" w14:textId="77777777" w:rsidR="00A37B75" w:rsidRPr="007B22AF" w:rsidRDefault="00A37B75" w:rsidP="002039F3">
            <w:pPr>
              <w:rPr>
                <w:color w:val="000000"/>
              </w:rPr>
            </w:pPr>
            <w:r w:rsidRPr="007B22AF">
              <w:rPr>
                <w:color w:val="000000"/>
              </w:rPr>
              <w:t>325 g/m</w:t>
            </w:r>
            <w:r w:rsidRPr="007B22AF">
              <w:rPr>
                <w:color w:val="000000"/>
                <w:vertAlign w:val="superscript"/>
              </w:rPr>
              <w:t>2</w:t>
            </w:r>
            <w:r w:rsidRPr="007B22AF">
              <w:rPr>
                <w:color w:val="000000"/>
              </w:rPr>
              <w:t xml:space="preserve"> ± 15</w:t>
            </w:r>
            <w:r>
              <w:rPr>
                <w:color w:val="000000"/>
              </w:rPr>
              <w:t> </w:t>
            </w:r>
            <w:r w:rsidRPr="007B22AF">
              <w:rPr>
                <w:color w:val="000000"/>
              </w:rPr>
              <w:t>%</w:t>
            </w:r>
          </w:p>
        </w:tc>
        <w:tc>
          <w:tcPr>
            <w:tcW w:w="1985" w:type="dxa"/>
            <w:tcBorders>
              <w:top w:val="nil"/>
              <w:left w:val="nil"/>
              <w:bottom w:val="single" w:sz="4" w:space="0" w:color="auto"/>
              <w:right w:val="single" w:sz="4" w:space="0" w:color="auto"/>
            </w:tcBorders>
            <w:shd w:val="clear" w:color="auto" w:fill="auto"/>
            <w:noWrap/>
            <w:vAlign w:val="center"/>
            <w:hideMark/>
          </w:tcPr>
          <w:p w14:paraId="69E0A981" w14:textId="77777777" w:rsidR="00A37B75" w:rsidRPr="007B22AF" w:rsidRDefault="00A37B75" w:rsidP="002039F3">
            <w:pPr>
              <w:rPr>
                <w:color w:val="000000"/>
              </w:rPr>
            </w:pPr>
            <w:r w:rsidRPr="007B22AF">
              <w:rPr>
                <w:color w:val="000000"/>
              </w:rPr>
              <w:t> </w:t>
            </w:r>
          </w:p>
        </w:tc>
      </w:tr>
      <w:tr w:rsidR="00A37B75" w:rsidRPr="007B22AF" w14:paraId="0C7E8127"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52E18609"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30DFE11C" w14:textId="77777777" w:rsidR="00A37B75" w:rsidRPr="007B22AF" w:rsidRDefault="00A37B75" w:rsidP="002039F3">
            <w:pPr>
              <w:rPr>
                <w:color w:val="000000"/>
              </w:rPr>
            </w:pPr>
            <w:r w:rsidRPr="007B22AF">
              <w:rPr>
                <w:color w:val="000000"/>
              </w:rPr>
              <w:t xml:space="preserve">Pretestība atvēršanai: </w:t>
            </w:r>
          </w:p>
        </w:tc>
        <w:tc>
          <w:tcPr>
            <w:tcW w:w="2835" w:type="dxa"/>
            <w:tcBorders>
              <w:top w:val="nil"/>
              <w:left w:val="nil"/>
              <w:bottom w:val="single" w:sz="4" w:space="0" w:color="auto"/>
              <w:right w:val="single" w:sz="4" w:space="0" w:color="auto"/>
            </w:tcBorders>
            <w:shd w:val="clear" w:color="auto" w:fill="auto"/>
            <w:vAlign w:val="center"/>
            <w:hideMark/>
          </w:tcPr>
          <w:p w14:paraId="17CBC0D9" w14:textId="77777777" w:rsidR="00A37B75" w:rsidRPr="007B22AF" w:rsidRDefault="00A37B75" w:rsidP="002039F3">
            <w:pPr>
              <w:rPr>
                <w:color w:val="000000"/>
              </w:rPr>
            </w:pPr>
            <w:r w:rsidRPr="007B22AF">
              <w:rPr>
                <w:color w:val="000000"/>
              </w:rPr>
              <w:t>ne mazāk kā  2,3 N/cm</w:t>
            </w:r>
          </w:p>
        </w:tc>
        <w:tc>
          <w:tcPr>
            <w:tcW w:w="1985" w:type="dxa"/>
            <w:tcBorders>
              <w:top w:val="nil"/>
              <w:left w:val="nil"/>
              <w:bottom w:val="single" w:sz="4" w:space="0" w:color="auto"/>
              <w:right w:val="single" w:sz="4" w:space="0" w:color="auto"/>
            </w:tcBorders>
            <w:shd w:val="clear" w:color="auto" w:fill="auto"/>
            <w:noWrap/>
            <w:vAlign w:val="center"/>
            <w:hideMark/>
          </w:tcPr>
          <w:p w14:paraId="7EB1F7DB" w14:textId="77777777" w:rsidR="00A37B75" w:rsidRPr="007B22AF" w:rsidRDefault="00A37B75" w:rsidP="002039F3">
            <w:pPr>
              <w:rPr>
                <w:color w:val="000000"/>
              </w:rPr>
            </w:pPr>
            <w:r w:rsidRPr="007B22AF">
              <w:rPr>
                <w:color w:val="000000"/>
              </w:rPr>
              <w:t>LVS EN 12242:2001</w:t>
            </w:r>
          </w:p>
        </w:tc>
      </w:tr>
      <w:tr w:rsidR="00A37B75" w:rsidRPr="007B22AF" w14:paraId="140FCAD1" w14:textId="77777777" w:rsidTr="002039F3">
        <w:trPr>
          <w:trHeight w:val="601"/>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6C2D5A8E"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22F7EBEE" w14:textId="77777777" w:rsidR="00A37B75" w:rsidRPr="007B22AF" w:rsidRDefault="00A37B75" w:rsidP="002039F3">
            <w:pPr>
              <w:rPr>
                <w:color w:val="000000"/>
              </w:rPr>
            </w:pPr>
            <w:r w:rsidRPr="007B22AF">
              <w:rPr>
                <w:color w:val="000000"/>
              </w:rPr>
              <w:t xml:space="preserve">Pretestība atvēršanai pēc 10 000 atvēršanas / aizvēršanas cikliem: </w:t>
            </w:r>
          </w:p>
        </w:tc>
        <w:tc>
          <w:tcPr>
            <w:tcW w:w="2835" w:type="dxa"/>
            <w:tcBorders>
              <w:top w:val="nil"/>
              <w:left w:val="nil"/>
              <w:bottom w:val="single" w:sz="4" w:space="0" w:color="auto"/>
              <w:right w:val="single" w:sz="4" w:space="0" w:color="auto"/>
            </w:tcBorders>
            <w:shd w:val="clear" w:color="auto" w:fill="auto"/>
            <w:vAlign w:val="center"/>
            <w:hideMark/>
          </w:tcPr>
          <w:p w14:paraId="1C22C422" w14:textId="77777777" w:rsidR="00A37B75" w:rsidRPr="007B22AF" w:rsidRDefault="00A37B75" w:rsidP="002039F3">
            <w:pPr>
              <w:rPr>
                <w:color w:val="000000"/>
              </w:rPr>
            </w:pPr>
            <w:r w:rsidRPr="007B22AF">
              <w:rPr>
                <w:color w:val="000000"/>
              </w:rPr>
              <w:t>ne mazāk kā 0,65 N/cm</w:t>
            </w:r>
          </w:p>
        </w:tc>
        <w:tc>
          <w:tcPr>
            <w:tcW w:w="1985" w:type="dxa"/>
            <w:tcBorders>
              <w:top w:val="nil"/>
              <w:left w:val="nil"/>
              <w:bottom w:val="single" w:sz="4" w:space="0" w:color="auto"/>
              <w:right w:val="single" w:sz="4" w:space="0" w:color="auto"/>
            </w:tcBorders>
            <w:shd w:val="clear" w:color="auto" w:fill="auto"/>
            <w:vAlign w:val="center"/>
            <w:hideMark/>
          </w:tcPr>
          <w:p w14:paraId="7CCB0871" w14:textId="77777777" w:rsidR="00A37B75" w:rsidRPr="007B22AF" w:rsidRDefault="00A37B75" w:rsidP="002039F3">
            <w:pPr>
              <w:rPr>
                <w:color w:val="000000"/>
              </w:rPr>
            </w:pPr>
            <w:r w:rsidRPr="007B22AF">
              <w:rPr>
                <w:color w:val="000000"/>
              </w:rPr>
              <w:t>LVS EN 1414:2001 +A1 un LVS EN 12242:2001</w:t>
            </w:r>
          </w:p>
        </w:tc>
      </w:tr>
      <w:tr w:rsidR="00A37B75" w:rsidRPr="007B22AF" w14:paraId="75996D14" w14:textId="77777777" w:rsidTr="002039F3">
        <w:trPr>
          <w:trHeight w:val="36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3CE47FD4"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2508C1EE" w14:textId="77777777" w:rsidR="00A37B75" w:rsidRPr="007B22AF" w:rsidRDefault="00A37B75" w:rsidP="002039F3">
            <w:pPr>
              <w:rPr>
                <w:color w:val="000000"/>
              </w:rPr>
            </w:pPr>
            <w:r w:rsidRPr="007B22AF">
              <w:rPr>
                <w:color w:val="000000"/>
              </w:rPr>
              <w:t xml:space="preserve">Pretestība bīdei: </w:t>
            </w:r>
          </w:p>
        </w:tc>
        <w:tc>
          <w:tcPr>
            <w:tcW w:w="2835" w:type="dxa"/>
            <w:tcBorders>
              <w:top w:val="nil"/>
              <w:left w:val="nil"/>
              <w:bottom w:val="single" w:sz="4" w:space="0" w:color="auto"/>
              <w:right w:val="single" w:sz="4" w:space="0" w:color="auto"/>
            </w:tcBorders>
            <w:shd w:val="clear" w:color="auto" w:fill="auto"/>
            <w:vAlign w:val="center"/>
            <w:hideMark/>
          </w:tcPr>
          <w:p w14:paraId="5C04A01A" w14:textId="77777777" w:rsidR="00A37B75" w:rsidRPr="007B22AF" w:rsidRDefault="00A37B75" w:rsidP="002039F3">
            <w:pPr>
              <w:rPr>
                <w:color w:val="000000"/>
              </w:rPr>
            </w:pPr>
            <w:r w:rsidRPr="007B22AF">
              <w:rPr>
                <w:color w:val="000000"/>
              </w:rPr>
              <w:t>ne mazāk kā 10 N/cm</w:t>
            </w:r>
            <w:r w:rsidRPr="007B22AF">
              <w:rPr>
                <w:color w:val="000000"/>
                <w:vertAlign w:val="superscript"/>
              </w:rPr>
              <w:t>2</w:t>
            </w:r>
            <w:r w:rsidRPr="007B22AF">
              <w:rPr>
                <w:color w:val="000000"/>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14:paraId="387EDAB7" w14:textId="77777777" w:rsidR="00A37B75" w:rsidRPr="007B22AF" w:rsidRDefault="00A37B75" w:rsidP="002039F3">
            <w:pPr>
              <w:rPr>
                <w:color w:val="000000"/>
              </w:rPr>
            </w:pPr>
            <w:r w:rsidRPr="007B22AF">
              <w:rPr>
                <w:color w:val="000000"/>
              </w:rPr>
              <w:t>LVS EN 13780:2003</w:t>
            </w:r>
          </w:p>
        </w:tc>
      </w:tr>
      <w:tr w:rsidR="00A37B75" w:rsidRPr="007B22AF" w14:paraId="1E9D5CF4" w14:textId="77777777" w:rsidTr="002039F3">
        <w:trPr>
          <w:trHeight w:val="601"/>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19FA86DD"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3B1483A8" w14:textId="77777777" w:rsidR="00A37B75" w:rsidRPr="007B22AF" w:rsidRDefault="00A37B75" w:rsidP="002039F3">
            <w:pPr>
              <w:rPr>
                <w:color w:val="000000"/>
              </w:rPr>
            </w:pPr>
            <w:r w:rsidRPr="007B22AF">
              <w:rPr>
                <w:color w:val="000000"/>
              </w:rPr>
              <w:t xml:space="preserve">Pretestība bīdei pēc 10 000 atvēršanas / aizvēršanas cikliem: </w:t>
            </w:r>
          </w:p>
        </w:tc>
        <w:tc>
          <w:tcPr>
            <w:tcW w:w="2835" w:type="dxa"/>
            <w:tcBorders>
              <w:top w:val="nil"/>
              <w:left w:val="nil"/>
              <w:bottom w:val="single" w:sz="4" w:space="0" w:color="auto"/>
              <w:right w:val="single" w:sz="4" w:space="0" w:color="auto"/>
            </w:tcBorders>
            <w:shd w:val="clear" w:color="auto" w:fill="auto"/>
            <w:vAlign w:val="center"/>
            <w:hideMark/>
          </w:tcPr>
          <w:p w14:paraId="1D0BA6CA" w14:textId="77777777" w:rsidR="00A37B75" w:rsidRPr="007B22AF" w:rsidRDefault="00A37B75" w:rsidP="002039F3">
            <w:pPr>
              <w:rPr>
                <w:color w:val="000000"/>
              </w:rPr>
            </w:pPr>
            <w:r w:rsidRPr="007B22AF">
              <w:rPr>
                <w:color w:val="000000"/>
              </w:rPr>
              <w:t>ne mazāk kā 3 N/cm</w:t>
            </w:r>
            <w:r w:rsidRPr="007B22AF">
              <w:rPr>
                <w:color w:val="000000"/>
                <w:vertAlign w:val="superscript"/>
              </w:rPr>
              <w:t>2</w:t>
            </w:r>
            <w:r w:rsidRPr="007B22AF">
              <w:rPr>
                <w:color w:val="000000"/>
              </w:rPr>
              <w:t xml:space="preserve"> </w:t>
            </w:r>
          </w:p>
        </w:tc>
        <w:tc>
          <w:tcPr>
            <w:tcW w:w="1985" w:type="dxa"/>
            <w:tcBorders>
              <w:top w:val="nil"/>
              <w:left w:val="nil"/>
              <w:bottom w:val="single" w:sz="4" w:space="0" w:color="auto"/>
              <w:right w:val="single" w:sz="4" w:space="0" w:color="auto"/>
            </w:tcBorders>
            <w:shd w:val="clear" w:color="auto" w:fill="auto"/>
            <w:vAlign w:val="center"/>
            <w:hideMark/>
          </w:tcPr>
          <w:p w14:paraId="630A564B" w14:textId="77777777" w:rsidR="00A37B75" w:rsidRPr="007B22AF" w:rsidRDefault="00A37B75" w:rsidP="002039F3">
            <w:pPr>
              <w:rPr>
                <w:color w:val="000000"/>
              </w:rPr>
            </w:pPr>
            <w:r w:rsidRPr="007B22AF">
              <w:rPr>
                <w:color w:val="000000"/>
              </w:rPr>
              <w:t>LVS EN 1414:2001 +A1 un LVS EN 13780:2003</w:t>
            </w:r>
          </w:p>
        </w:tc>
      </w:tr>
      <w:tr w:rsidR="00A37B75" w:rsidRPr="007B22AF" w14:paraId="5C65538C"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1603D116"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2B7907AB" w14:textId="77777777" w:rsidR="00A37B75" w:rsidRPr="007B22AF" w:rsidRDefault="00A37B75" w:rsidP="002039F3">
            <w:pPr>
              <w:rPr>
                <w:color w:val="000000"/>
              </w:rPr>
            </w:pPr>
            <w:r w:rsidRPr="007B22AF">
              <w:rPr>
                <w:color w:val="000000"/>
              </w:rPr>
              <w:t xml:space="preserve">Krāsnoturība pret mazgāšanu 60°C: </w:t>
            </w:r>
          </w:p>
        </w:tc>
        <w:tc>
          <w:tcPr>
            <w:tcW w:w="2835" w:type="dxa"/>
            <w:tcBorders>
              <w:top w:val="nil"/>
              <w:left w:val="nil"/>
              <w:bottom w:val="single" w:sz="4" w:space="0" w:color="auto"/>
              <w:right w:val="single" w:sz="4" w:space="0" w:color="auto"/>
            </w:tcBorders>
            <w:shd w:val="clear" w:color="auto" w:fill="auto"/>
            <w:vAlign w:val="center"/>
            <w:hideMark/>
          </w:tcPr>
          <w:p w14:paraId="5D27FA52" w14:textId="77777777" w:rsidR="00A37B75" w:rsidRPr="007B22AF" w:rsidRDefault="00A37B75" w:rsidP="002039F3">
            <w:pPr>
              <w:rPr>
                <w:color w:val="000000"/>
              </w:rPr>
            </w:pPr>
            <w:r w:rsidRPr="007B22AF">
              <w:rPr>
                <w:color w:val="000000"/>
              </w:rPr>
              <w:t xml:space="preserve">ne mazāk kā 4 balles </w:t>
            </w:r>
          </w:p>
        </w:tc>
        <w:tc>
          <w:tcPr>
            <w:tcW w:w="1985" w:type="dxa"/>
            <w:tcBorders>
              <w:top w:val="nil"/>
              <w:left w:val="nil"/>
              <w:bottom w:val="single" w:sz="4" w:space="0" w:color="auto"/>
              <w:right w:val="single" w:sz="4" w:space="0" w:color="auto"/>
            </w:tcBorders>
            <w:shd w:val="clear" w:color="auto" w:fill="auto"/>
            <w:noWrap/>
            <w:vAlign w:val="center"/>
            <w:hideMark/>
          </w:tcPr>
          <w:p w14:paraId="61BAF567" w14:textId="77777777" w:rsidR="00A37B75" w:rsidRPr="007B22AF" w:rsidRDefault="00A37B75" w:rsidP="002039F3">
            <w:pPr>
              <w:rPr>
                <w:color w:val="000000"/>
              </w:rPr>
            </w:pPr>
            <w:r w:rsidRPr="007B22AF">
              <w:rPr>
                <w:color w:val="000000"/>
              </w:rPr>
              <w:t>LVS EN ISO 105-C06:2010</w:t>
            </w:r>
          </w:p>
        </w:tc>
      </w:tr>
      <w:tr w:rsidR="00A37B75" w:rsidRPr="007B22AF" w14:paraId="160E9482"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3643079D"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4487DF23" w14:textId="77777777" w:rsidR="00A37B75" w:rsidRPr="007B22AF" w:rsidRDefault="00A37B75" w:rsidP="002039F3">
            <w:pPr>
              <w:rPr>
                <w:color w:val="000000"/>
              </w:rPr>
            </w:pPr>
            <w:r w:rsidRPr="007B22AF">
              <w:rPr>
                <w:color w:val="000000"/>
              </w:rPr>
              <w:t xml:space="preserve">Krāsnoturība sausajā un slapjajā berzē: </w:t>
            </w:r>
          </w:p>
        </w:tc>
        <w:tc>
          <w:tcPr>
            <w:tcW w:w="2835" w:type="dxa"/>
            <w:tcBorders>
              <w:top w:val="nil"/>
              <w:left w:val="nil"/>
              <w:bottom w:val="single" w:sz="4" w:space="0" w:color="auto"/>
              <w:right w:val="single" w:sz="4" w:space="0" w:color="auto"/>
            </w:tcBorders>
            <w:shd w:val="clear" w:color="auto" w:fill="auto"/>
            <w:vAlign w:val="center"/>
            <w:hideMark/>
          </w:tcPr>
          <w:p w14:paraId="2B881809" w14:textId="77777777" w:rsidR="00A37B75" w:rsidRPr="007B22AF" w:rsidRDefault="00A37B75" w:rsidP="002039F3">
            <w:pPr>
              <w:rPr>
                <w:color w:val="000000"/>
              </w:rPr>
            </w:pPr>
            <w:r w:rsidRPr="007B22AF">
              <w:rPr>
                <w:color w:val="000000"/>
              </w:rPr>
              <w:t>ne mazāk kā 4 balles</w:t>
            </w:r>
          </w:p>
        </w:tc>
        <w:tc>
          <w:tcPr>
            <w:tcW w:w="1985" w:type="dxa"/>
            <w:tcBorders>
              <w:top w:val="nil"/>
              <w:left w:val="nil"/>
              <w:bottom w:val="single" w:sz="4" w:space="0" w:color="auto"/>
              <w:right w:val="single" w:sz="4" w:space="0" w:color="auto"/>
            </w:tcBorders>
            <w:shd w:val="clear" w:color="auto" w:fill="auto"/>
            <w:noWrap/>
            <w:vAlign w:val="center"/>
            <w:hideMark/>
          </w:tcPr>
          <w:p w14:paraId="1F0ECE57" w14:textId="77777777" w:rsidR="00A37B75" w:rsidRPr="007B22AF" w:rsidRDefault="00A37B75" w:rsidP="002039F3">
            <w:pPr>
              <w:rPr>
                <w:color w:val="000000"/>
              </w:rPr>
            </w:pPr>
            <w:r w:rsidRPr="007B22AF">
              <w:rPr>
                <w:color w:val="000000"/>
              </w:rPr>
              <w:t>LVS EN ISO 105-X12:2016</w:t>
            </w:r>
          </w:p>
        </w:tc>
      </w:tr>
      <w:tr w:rsidR="00A37B75" w:rsidRPr="007B22AF" w14:paraId="29BA82AC"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4863FBD8"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hideMark/>
          </w:tcPr>
          <w:p w14:paraId="3EC16549" w14:textId="77777777" w:rsidR="00A37B75" w:rsidRPr="007B22AF" w:rsidRDefault="00A37B75" w:rsidP="002039F3">
            <w:pPr>
              <w:rPr>
                <w:color w:val="000000"/>
              </w:rPr>
            </w:pPr>
            <w:r w:rsidRPr="007B22AF">
              <w:rPr>
                <w:color w:val="000000"/>
              </w:rPr>
              <w:t xml:space="preserve">Krāsnoturība pret gaismu: </w:t>
            </w:r>
          </w:p>
        </w:tc>
        <w:tc>
          <w:tcPr>
            <w:tcW w:w="2835" w:type="dxa"/>
            <w:tcBorders>
              <w:top w:val="nil"/>
              <w:left w:val="nil"/>
              <w:bottom w:val="single" w:sz="4" w:space="0" w:color="auto"/>
              <w:right w:val="single" w:sz="4" w:space="0" w:color="auto"/>
            </w:tcBorders>
            <w:shd w:val="clear" w:color="auto" w:fill="auto"/>
            <w:vAlign w:val="center"/>
            <w:hideMark/>
          </w:tcPr>
          <w:p w14:paraId="1C5776DE" w14:textId="77777777" w:rsidR="00A37B75" w:rsidRPr="007B22AF" w:rsidRDefault="00A37B75" w:rsidP="002039F3">
            <w:pPr>
              <w:rPr>
                <w:color w:val="000000"/>
              </w:rPr>
            </w:pPr>
            <w:r w:rsidRPr="007B22AF">
              <w:rPr>
                <w:color w:val="000000"/>
              </w:rPr>
              <w:t xml:space="preserve">ne mazāk kā 4 balles </w:t>
            </w:r>
          </w:p>
        </w:tc>
        <w:tc>
          <w:tcPr>
            <w:tcW w:w="1985" w:type="dxa"/>
            <w:tcBorders>
              <w:top w:val="nil"/>
              <w:left w:val="nil"/>
              <w:bottom w:val="single" w:sz="4" w:space="0" w:color="auto"/>
              <w:right w:val="single" w:sz="4" w:space="0" w:color="auto"/>
            </w:tcBorders>
            <w:shd w:val="clear" w:color="auto" w:fill="auto"/>
            <w:noWrap/>
            <w:vAlign w:val="center"/>
            <w:hideMark/>
          </w:tcPr>
          <w:p w14:paraId="6277D1DA" w14:textId="77777777" w:rsidR="00A37B75" w:rsidRPr="007B22AF" w:rsidRDefault="00A37B75" w:rsidP="002039F3">
            <w:pPr>
              <w:rPr>
                <w:color w:val="000000"/>
              </w:rPr>
            </w:pPr>
            <w:r w:rsidRPr="007B22AF">
              <w:rPr>
                <w:color w:val="000000"/>
              </w:rPr>
              <w:t>LVS EN ISO 105-B02:2014</w:t>
            </w:r>
          </w:p>
        </w:tc>
      </w:tr>
      <w:tr w:rsidR="00A37B75" w:rsidRPr="007B22AF" w14:paraId="15810ADE"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7333B83A" w14:textId="77777777" w:rsidR="00A37B75" w:rsidRPr="007B22AF" w:rsidRDefault="00A37B75" w:rsidP="002039F3">
            <w:pPr>
              <w:rPr>
                <w:color w:val="000000"/>
              </w:rPr>
            </w:pPr>
          </w:p>
        </w:tc>
        <w:tc>
          <w:tcPr>
            <w:tcW w:w="6663" w:type="dxa"/>
            <w:gridSpan w:val="3"/>
            <w:tcBorders>
              <w:top w:val="nil"/>
              <w:left w:val="nil"/>
              <w:bottom w:val="single" w:sz="4" w:space="0" w:color="auto"/>
              <w:right w:val="single" w:sz="4" w:space="0" w:color="auto"/>
            </w:tcBorders>
            <w:shd w:val="clear" w:color="auto" w:fill="auto"/>
            <w:vAlign w:val="center"/>
            <w:hideMark/>
          </w:tcPr>
          <w:p w14:paraId="222F8EAB" w14:textId="77777777" w:rsidR="00A37B75" w:rsidRPr="007B22AF" w:rsidRDefault="00A37B75" w:rsidP="002039F3">
            <w:pPr>
              <w:rPr>
                <w:color w:val="000000"/>
              </w:rPr>
            </w:pPr>
            <w:r w:rsidRPr="007B22AF">
              <w:rPr>
                <w:color w:val="000000"/>
              </w:rPr>
              <w:t xml:space="preserve">Atbilst </w:t>
            </w:r>
            <w:proofErr w:type="spellStart"/>
            <w:r w:rsidRPr="007B22AF">
              <w:rPr>
                <w:color w:val="000000"/>
              </w:rPr>
              <w:t>Oeko-Tex</w:t>
            </w:r>
            <w:proofErr w:type="spellEnd"/>
            <w:r w:rsidRPr="007B22AF">
              <w:rPr>
                <w:color w:val="000000"/>
              </w:rPr>
              <w:t xml:space="preserve">® Standard 100, </w:t>
            </w:r>
            <w:proofErr w:type="spellStart"/>
            <w:r w:rsidRPr="007B22AF">
              <w:rPr>
                <w:color w:val="000000"/>
              </w:rPr>
              <w:t>class</w:t>
            </w:r>
            <w:proofErr w:type="spellEnd"/>
            <w:r w:rsidRPr="007B22AF">
              <w:rPr>
                <w:color w:val="000000"/>
              </w:rPr>
              <w:t xml:space="preserve"> II </w:t>
            </w:r>
          </w:p>
        </w:tc>
      </w:tr>
      <w:tr w:rsidR="00A37B75" w:rsidRPr="007B22AF" w14:paraId="624977D0" w14:textId="77777777" w:rsidTr="002039F3">
        <w:trPr>
          <w:trHeight w:val="584"/>
        </w:trPr>
        <w:tc>
          <w:tcPr>
            <w:tcW w:w="2268" w:type="dxa"/>
            <w:vMerge w:val="restart"/>
            <w:tcBorders>
              <w:top w:val="single" w:sz="4" w:space="0" w:color="auto"/>
              <w:left w:val="single" w:sz="4" w:space="0" w:color="auto"/>
              <w:right w:val="single" w:sz="4" w:space="0" w:color="auto"/>
            </w:tcBorders>
            <w:vAlign w:val="center"/>
          </w:tcPr>
          <w:p w14:paraId="128AAAD6" w14:textId="77777777" w:rsidR="00A37B75" w:rsidRPr="007B22AF" w:rsidRDefault="00A37B75" w:rsidP="002039F3">
            <w:pPr>
              <w:rPr>
                <w:color w:val="000000"/>
              </w:rPr>
            </w:pPr>
            <w:r w:rsidRPr="007B22AF">
              <w:rPr>
                <w:color w:val="000000"/>
              </w:rPr>
              <w:t>Elastīga aukla,</w:t>
            </w:r>
          </w:p>
          <w:p w14:paraId="6CC89274" w14:textId="77777777" w:rsidR="00A37B75" w:rsidRPr="007B22AF" w:rsidRDefault="00A37B75" w:rsidP="002039F3">
            <w:pPr>
              <w:rPr>
                <w:color w:val="000000"/>
              </w:rPr>
            </w:pPr>
            <w:r w:rsidRPr="007B22AF">
              <w:rPr>
                <w:color w:val="000000"/>
              </w:rPr>
              <w:t xml:space="preserve"> 3 mm</w:t>
            </w:r>
          </w:p>
          <w:p w14:paraId="65A76D9D" w14:textId="77777777" w:rsidR="00A37B75" w:rsidRPr="007B22AF" w:rsidRDefault="00A37B75" w:rsidP="002039F3">
            <w:pPr>
              <w:rPr>
                <w:color w:val="000000"/>
              </w:rPr>
            </w:pPr>
            <w:r w:rsidRPr="007B22AF">
              <w:rPr>
                <w:color w:val="000000"/>
              </w:rPr>
              <w:t xml:space="preserve">(rāvējslēdzēju slīdņi) </w:t>
            </w:r>
          </w:p>
        </w:tc>
        <w:tc>
          <w:tcPr>
            <w:tcW w:w="1843" w:type="dxa"/>
            <w:tcBorders>
              <w:top w:val="nil"/>
              <w:left w:val="nil"/>
              <w:bottom w:val="single" w:sz="4" w:space="0" w:color="auto"/>
              <w:right w:val="single" w:sz="4" w:space="0" w:color="auto"/>
            </w:tcBorders>
            <w:shd w:val="clear" w:color="auto" w:fill="auto"/>
            <w:vAlign w:val="center"/>
          </w:tcPr>
          <w:p w14:paraId="63251B71" w14:textId="77777777" w:rsidR="00A37B75" w:rsidRPr="007B22AF" w:rsidRDefault="00A37B75" w:rsidP="002039F3">
            <w:pPr>
              <w:rPr>
                <w:color w:val="000000"/>
              </w:rPr>
            </w:pPr>
            <w:r w:rsidRPr="007B22AF">
              <w:rPr>
                <w:color w:val="000000"/>
              </w:rPr>
              <w:t>Sastāvs:</w:t>
            </w:r>
          </w:p>
        </w:tc>
        <w:tc>
          <w:tcPr>
            <w:tcW w:w="2835" w:type="dxa"/>
            <w:tcBorders>
              <w:top w:val="nil"/>
              <w:left w:val="nil"/>
              <w:bottom w:val="single" w:sz="4" w:space="0" w:color="auto"/>
              <w:right w:val="single" w:sz="4" w:space="0" w:color="auto"/>
            </w:tcBorders>
            <w:shd w:val="clear" w:color="auto" w:fill="auto"/>
            <w:vAlign w:val="center"/>
          </w:tcPr>
          <w:p w14:paraId="219A9E1C" w14:textId="77777777" w:rsidR="00A37B75" w:rsidRPr="007B22AF" w:rsidRDefault="00A37B75" w:rsidP="002039F3">
            <w:pPr>
              <w:rPr>
                <w:color w:val="000000"/>
              </w:rPr>
            </w:pPr>
            <w:r w:rsidRPr="007B22AF">
              <w:rPr>
                <w:color w:val="000000"/>
              </w:rPr>
              <w:t>poliesteris ar gumijas pavedieniem</w:t>
            </w:r>
          </w:p>
        </w:tc>
        <w:tc>
          <w:tcPr>
            <w:tcW w:w="1985" w:type="dxa"/>
            <w:tcBorders>
              <w:top w:val="nil"/>
              <w:left w:val="nil"/>
              <w:bottom w:val="single" w:sz="4" w:space="0" w:color="auto"/>
              <w:right w:val="single" w:sz="4" w:space="0" w:color="auto"/>
            </w:tcBorders>
            <w:shd w:val="clear" w:color="auto" w:fill="auto"/>
            <w:vAlign w:val="center"/>
          </w:tcPr>
          <w:p w14:paraId="43B06CC4" w14:textId="77777777" w:rsidR="00A37B75" w:rsidRPr="007B22AF" w:rsidRDefault="00A37B75" w:rsidP="002039F3">
            <w:pPr>
              <w:rPr>
                <w:color w:val="000000"/>
              </w:rPr>
            </w:pPr>
          </w:p>
        </w:tc>
      </w:tr>
      <w:tr w:rsidR="00A37B75" w:rsidRPr="007B22AF" w14:paraId="1C930FBB" w14:textId="77777777" w:rsidTr="002039F3">
        <w:trPr>
          <w:trHeight w:val="260"/>
        </w:trPr>
        <w:tc>
          <w:tcPr>
            <w:tcW w:w="2268" w:type="dxa"/>
            <w:vMerge/>
            <w:tcBorders>
              <w:top w:val="single" w:sz="4" w:space="0" w:color="auto"/>
              <w:left w:val="single" w:sz="4" w:space="0" w:color="auto"/>
              <w:right w:val="single" w:sz="4" w:space="0" w:color="auto"/>
            </w:tcBorders>
            <w:vAlign w:val="center"/>
          </w:tcPr>
          <w:p w14:paraId="378653E2"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tcPr>
          <w:p w14:paraId="374CDF77" w14:textId="77777777" w:rsidR="00A37B75" w:rsidRPr="007B22AF" w:rsidRDefault="00A37B75" w:rsidP="002039F3">
            <w:pPr>
              <w:rPr>
                <w:color w:val="000000"/>
              </w:rPr>
            </w:pPr>
            <w:r w:rsidRPr="007B22AF">
              <w:rPr>
                <w:color w:val="000000"/>
              </w:rPr>
              <w:t>Diametrs:</w:t>
            </w:r>
          </w:p>
        </w:tc>
        <w:tc>
          <w:tcPr>
            <w:tcW w:w="2835" w:type="dxa"/>
            <w:tcBorders>
              <w:top w:val="nil"/>
              <w:left w:val="nil"/>
              <w:bottom w:val="single" w:sz="4" w:space="0" w:color="auto"/>
              <w:right w:val="single" w:sz="4" w:space="0" w:color="auto"/>
            </w:tcBorders>
            <w:shd w:val="clear" w:color="auto" w:fill="auto"/>
            <w:vAlign w:val="center"/>
          </w:tcPr>
          <w:p w14:paraId="1B25B452" w14:textId="77777777" w:rsidR="00A37B75" w:rsidRPr="007B22AF" w:rsidRDefault="00A37B75" w:rsidP="002039F3">
            <w:pPr>
              <w:rPr>
                <w:color w:val="000000"/>
              </w:rPr>
            </w:pPr>
            <w:r w:rsidRPr="007B22AF">
              <w:rPr>
                <w:color w:val="000000"/>
              </w:rPr>
              <w:t>3 mm ± 10%</w:t>
            </w:r>
          </w:p>
        </w:tc>
        <w:tc>
          <w:tcPr>
            <w:tcW w:w="1985" w:type="dxa"/>
            <w:tcBorders>
              <w:top w:val="nil"/>
              <w:left w:val="nil"/>
              <w:bottom w:val="single" w:sz="4" w:space="0" w:color="auto"/>
              <w:right w:val="single" w:sz="4" w:space="0" w:color="auto"/>
            </w:tcBorders>
            <w:shd w:val="clear" w:color="auto" w:fill="auto"/>
            <w:vAlign w:val="center"/>
          </w:tcPr>
          <w:p w14:paraId="10836A56" w14:textId="77777777" w:rsidR="00A37B75" w:rsidRPr="007B22AF" w:rsidRDefault="00A37B75" w:rsidP="002039F3">
            <w:pPr>
              <w:rPr>
                <w:color w:val="000000"/>
              </w:rPr>
            </w:pPr>
          </w:p>
        </w:tc>
      </w:tr>
      <w:tr w:rsidR="00A37B75" w:rsidRPr="007B22AF" w14:paraId="6CD19A93" w14:textId="77777777" w:rsidTr="002039F3">
        <w:trPr>
          <w:trHeight w:val="260"/>
        </w:trPr>
        <w:tc>
          <w:tcPr>
            <w:tcW w:w="2268" w:type="dxa"/>
            <w:vMerge/>
            <w:tcBorders>
              <w:left w:val="single" w:sz="4" w:space="0" w:color="auto"/>
              <w:right w:val="single" w:sz="4" w:space="0" w:color="auto"/>
            </w:tcBorders>
            <w:vAlign w:val="center"/>
          </w:tcPr>
          <w:p w14:paraId="50CF2C09"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tcPr>
          <w:p w14:paraId="36D92A77" w14:textId="77777777" w:rsidR="00A37B75" w:rsidRPr="007B22AF" w:rsidRDefault="00A37B75" w:rsidP="002039F3">
            <w:pPr>
              <w:rPr>
                <w:color w:val="000000"/>
              </w:rPr>
            </w:pPr>
            <w:r w:rsidRPr="007B22AF">
              <w:rPr>
                <w:color w:val="000000"/>
              </w:rPr>
              <w:t>Pagarināšanās spēja:</w:t>
            </w:r>
          </w:p>
        </w:tc>
        <w:tc>
          <w:tcPr>
            <w:tcW w:w="2835" w:type="dxa"/>
            <w:tcBorders>
              <w:top w:val="nil"/>
              <w:left w:val="nil"/>
              <w:bottom w:val="single" w:sz="4" w:space="0" w:color="auto"/>
              <w:right w:val="single" w:sz="4" w:space="0" w:color="auto"/>
            </w:tcBorders>
            <w:shd w:val="clear" w:color="auto" w:fill="auto"/>
            <w:vAlign w:val="center"/>
          </w:tcPr>
          <w:p w14:paraId="443EDEDD" w14:textId="77777777" w:rsidR="00A37B75" w:rsidRPr="007B22AF" w:rsidRDefault="00A37B75" w:rsidP="002039F3">
            <w:pPr>
              <w:rPr>
                <w:color w:val="000000"/>
              </w:rPr>
            </w:pPr>
            <w:r w:rsidRPr="007B22AF">
              <w:rPr>
                <w:color w:val="000000"/>
              </w:rPr>
              <w:t>no 60 līdz 80</w:t>
            </w:r>
            <w:r>
              <w:rPr>
                <w:color w:val="000000"/>
              </w:rPr>
              <w:t> </w:t>
            </w:r>
            <w:r w:rsidRPr="007B22AF">
              <w:rPr>
                <w:color w:val="000000"/>
              </w:rPr>
              <w:t>%</w:t>
            </w:r>
          </w:p>
        </w:tc>
        <w:tc>
          <w:tcPr>
            <w:tcW w:w="1985" w:type="dxa"/>
            <w:tcBorders>
              <w:top w:val="nil"/>
              <w:left w:val="nil"/>
              <w:bottom w:val="single" w:sz="4" w:space="0" w:color="auto"/>
              <w:right w:val="single" w:sz="4" w:space="0" w:color="auto"/>
            </w:tcBorders>
            <w:shd w:val="clear" w:color="auto" w:fill="auto"/>
            <w:vAlign w:val="center"/>
          </w:tcPr>
          <w:p w14:paraId="3AF890A3" w14:textId="77777777" w:rsidR="00A37B75" w:rsidRPr="007B22AF" w:rsidRDefault="00A37B75" w:rsidP="002039F3">
            <w:pPr>
              <w:rPr>
                <w:color w:val="000000"/>
              </w:rPr>
            </w:pPr>
            <w:r w:rsidRPr="007B22AF">
              <w:rPr>
                <w:color w:val="000000"/>
              </w:rPr>
              <w:t> </w:t>
            </w:r>
          </w:p>
        </w:tc>
      </w:tr>
      <w:tr w:rsidR="00A37B75" w:rsidRPr="007B22AF" w14:paraId="0DE9ADD9" w14:textId="77777777" w:rsidTr="002039F3">
        <w:trPr>
          <w:trHeight w:val="260"/>
        </w:trPr>
        <w:tc>
          <w:tcPr>
            <w:tcW w:w="2268" w:type="dxa"/>
            <w:vMerge/>
            <w:tcBorders>
              <w:left w:val="single" w:sz="4" w:space="0" w:color="auto"/>
              <w:bottom w:val="single" w:sz="4" w:space="0" w:color="auto"/>
              <w:right w:val="single" w:sz="4" w:space="0" w:color="auto"/>
            </w:tcBorders>
            <w:vAlign w:val="center"/>
          </w:tcPr>
          <w:p w14:paraId="4023DFAE"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vAlign w:val="center"/>
          </w:tcPr>
          <w:p w14:paraId="3B48EDCD" w14:textId="77777777" w:rsidR="00A37B75" w:rsidRPr="007B22AF" w:rsidRDefault="00A37B75" w:rsidP="002039F3">
            <w:pPr>
              <w:rPr>
                <w:color w:val="000000"/>
              </w:rPr>
            </w:pPr>
            <w:r w:rsidRPr="007B22AF">
              <w:rPr>
                <w:color w:val="000000"/>
              </w:rPr>
              <w:t>Saraušanās pēc mazgāšanas 60</w:t>
            </w:r>
            <w:r>
              <w:rPr>
                <w:color w:val="000000"/>
              </w:rPr>
              <w:t> </w:t>
            </w:r>
            <w:r w:rsidRPr="007B22AF">
              <w:rPr>
                <w:color w:val="000000"/>
              </w:rPr>
              <w:t xml:space="preserve">°C: </w:t>
            </w:r>
          </w:p>
        </w:tc>
        <w:tc>
          <w:tcPr>
            <w:tcW w:w="2835" w:type="dxa"/>
            <w:tcBorders>
              <w:top w:val="nil"/>
              <w:left w:val="nil"/>
              <w:bottom w:val="single" w:sz="4" w:space="0" w:color="auto"/>
              <w:right w:val="single" w:sz="4" w:space="0" w:color="auto"/>
            </w:tcBorders>
            <w:shd w:val="clear" w:color="auto" w:fill="auto"/>
            <w:vAlign w:val="center"/>
          </w:tcPr>
          <w:p w14:paraId="77D7B845" w14:textId="77777777" w:rsidR="00A37B75" w:rsidRPr="007B22AF" w:rsidRDefault="00A37B75" w:rsidP="002039F3">
            <w:pPr>
              <w:rPr>
                <w:color w:val="000000"/>
              </w:rPr>
            </w:pPr>
            <w:r w:rsidRPr="007B22AF">
              <w:rPr>
                <w:color w:val="000000"/>
              </w:rPr>
              <w:t>ne vairāk kā 8</w:t>
            </w:r>
            <w:r>
              <w:rPr>
                <w:color w:val="000000"/>
              </w:rPr>
              <w:t> </w:t>
            </w:r>
            <w:r w:rsidRPr="007B22AF">
              <w:rPr>
                <w:color w:val="000000"/>
              </w:rPr>
              <w:t xml:space="preserve">% </w:t>
            </w:r>
          </w:p>
        </w:tc>
        <w:tc>
          <w:tcPr>
            <w:tcW w:w="1985" w:type="dxa"/>
            <w:tcBorders>
              <w:top w:val="nil"/>
              <w:left w:val="nil"/>
              <w:bottom w:val="single" w:sz="4" w:space="0" w:color="auto"/>
              <w:right w:val="single" w:sz="4" w:space="0" w:color="auto"/>
            </w:tcBorders>
            <w:shd w:val="clear" w:color="auto" w:fill="auto"/>
            <w:vAlign w:val="center"/>
          </w:tcPr>
          <w:p w14:paraId="29C5375D" w14:textId="77777777" w:rsidR="00A37B75" w:rsidRPr="007B22AF" w:rsidRDefault="00A37B75" w:rsidP="002039F3">
            <w:pPr>
              <w:rPr>
                <w:color w:val="000000"/>
              </w:rPr>
            </w:pPr>
            <w:r w:rsidRPr="007B22AF">
              <w:rPr>
                <w:color w:val="000000"/>
              </w:rPr>
              <w:t>LVS EN ISO 6330:2012 un LVS EN ISO 5077:2008</w:t>
            </w:r>
          </w:p>
        </w:tc>
      </w:tr>
      <w:tr w:rsidR="00A37B75" w:rsidRPr="007B22AF" w14:paraId="75E50CEA" w14:textId="77777777" w:rsidTr="002039F3">
        <w:trPr>
          <w:trHeight w:val="590"/>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F271C" w14:textId="77777777" w:rsidR="00A37B75" w:rsidRPr="007B22AF" w:rsidRDefault="00A37B75" w:rsidP="002039F3">
            <w:pPr>
              <w:rPr>
                <w:color w:val="000000"/>
              </w:rPr>
            </w:pPr>
            <w:r w:rsidRPr="007B22AF">
              <w:rPr>
                <w:color w:val="000000"/>
              </w:rPr>
              <w:t xml:space="preserve">Elastīga aukla, </w:t>
            </w:r>
          </w:p>
          <w:p w14:paraId="384C4FBD" w14:textId="77777777" w:rsidR="00A37B75" w:rsidRPr="007B22AF" w:rsidRDefault="00A37B75" w:rsidP="002039F3">
            <w:pPr>
              <w:rPr>
                <w:color w:val="000000"/>
              </w:rPr>
            </w:pPr>
            <w:r w:rsidRPr="007B22AF">
              <w:rPr>
                <w:color w:val="000000"/>
              </w:rPr>
              <w:t>3 - 4 mm</w:t>
            </w:r>
          </w:p>
        </w:tc>
        <w:tc>
          <w:tcPr>
            <w:tcW w:w="1843" w:type="dxa"/>
            <w:tcBorders>
              <w:top w:val="nil"/>
              <w:left w:val="nil"/>
              <w:bottom w:val="single" w:sz="4" w:space="0" w:color="auto"/>
              <w:right w:val="single" w:sz="4" w:space="0" w:color="auto"/>
            </w:tcBorders>
            <w:shd w:val="clear" w:color="auto" w:fill="auto"/>
            <w:noWrap/>
            <w:vAlign w:val="center"/>
            <w:hideMark/>
          </w:tcPr>
          <w:p w14:paraId="629BD515" w14:textId="77777777" w:rsidR="00A37B75" w:rsidRPr="007B22AF" w:rsidRDefault="00A37B75" w:rsidP="002039F3">
            <w:pPr>
              <w:rPr>
                <w:color w:val="000000"/>
              </w:rPr>
            </w:pPr>
            <w:r w:rsidRPr="007B22AF">
              <w:rPr>
                <w:color w:val="000000"/>
              </w:rPr>
              <w:t xml:space="preserve">Sastāvs: </w:t>
            </w:r>
          </w:p>
        </w:tc>
        <w:tc>
          <w:tcPr>
            <w:tcW w:w="2835" w:type="dxa"/>
            <w:tcBorders>
              <w:top w:val="nil"/>
              <w:left w:val="nil"/>
              <w:bottom w:val="single" w:sz="4" w:space="0" w:color="auto"/>
              <w:right w:val="single" w:sz="4" w:space="0" w:color="auto"/>
            </w:tcBorders>
            <w:shd w:val="clear" w:color="auto" w:fill="auto"/>
            <w:noWrap/>
            <w:vAlign w:val="center"/>
            <w:hideMark/>
          </w:tcPr>
          <w:p w14:paraId="0F4A7527" w14:textId="77777777" w:rsidR="00A37B75" w:rsidRPr="007B22AF" w:rsidRDefault="00A37B75" w:rsidP="002039F3">
            <w:pPr>
              <w:rPr>
                <w:color w:val="000000"/>
              </w:rPr>
            </w:pPr>
            <w:r w:rsidRPr="007B22AF">
              <w:rPr>
                <w:color w:val="000000"/>
              </w:rPr>
              <w:t>poliesteris ar gumijas pavedieniem</w:t>
            </w:r>
          </w:p>
        </w:tc>
        <w:tc>
          <w:tcPr>
            <w:tcW w:w="1985" w:type="dxa"/>
            <w:tcBorders>
              <w:top w:val="nil"/>
              <w:left w:val="nil"/>
              <w:bottom w:val="single" w:sz="4" w:space="0" w:color="auto"/>
              <w:right w:val="single" w:sz="4" w:space="0" w:color="auto"/>
            </w:tcBorders>
            <w:shd w:val="clear" w:color="auto" w:fill="auto"/>
            <w:vAlign w:val="center"/>
            <w:hideMark/>
          </w:tcPr>
          <w:p w14:paraId="367D0993" w14:textId="77777777" w:rsidR="00A37B75" w:rsidRPr="007B22AF" w:rsidRDefault="00A37B75" w:rsidP="002039F3">
            <w:pPr>
              <w:rPr>
                <w:color w:val="000000"/>
              </w:rPr>
            </w:pPr>
          </w:p>
        </w:tc>
      </w:tr>
      <w:tr w:rsidR="00A37B75" w:rsidRPr="007B22AF" w14:paraId="5DFBF7EA" w14:textId="77777777" w:rsidTr="002039F3">
        <w:trPr>
          <w:trHeight w:val="297"/>
        </w:trPr>
        <w:tc>
          <w:tcPr>
            <w:tcW w:w="226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6F2D55E8" w14:textId="77777777" w:rsidR="00A37B75" w:rsidRPr="007B22AF" w:rsidRDefault="00A37B75" w:rsidP="002039F3">
            <w:pP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58A83" w14:textId="77777777" w:rsidR="00A37B75" w:rsidRPr="007B22AF" w:rsidRDefault="00A37B75" w:rsidP="002039F3">
            <w:pPr>
              <w:rPr>
                <w:color w:val="000000"/>
              </w:rPr>
            </w:pPr>
            <w:r w:rsidRPr="007B22AF">
              <w:rPr>
                <w:color w:val="000000"/>
              </w:rPr>
              <w:t>Diametrs:</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F865A" w14:textId="77777777" w:rsidR="00A37B75" w:rsidRPr="007B22AF" w:rsidRDefault="00A37B75" w:rsidP="002039F3">
            <w:r w:rsidRPr="007B22AF">
              <w:rPr>
                <w:color w:val="000000"/>
              </w:rPr>
              <w:t>3 - 4 mm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931FE78" w14:textId="77777777" w:rsidR="00A37B75" w:rsidRPr="007B22AF" w:rsidRDefault="00A37B75" w:rsidP="002039F3">
            <w:pPr>
              <w:rPr>
                <w:color w:val="000000"/>
              </w:rPr>
            </w:pPr>
            <w:r w:rsidRPr="007B22AF">
              <w:rPr>
                <w:color w:val="000000"/>
              </w:rPr>
              <w:t> </w:t>
            </w:r>
          </w:p>
        </w:tc>
      </w:tr>
      <w:tr w:rsidR="00A37B75" w:rsidRPr="007B22AF" w14:paraId="4B00FD1D"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2662C04C"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577F9DA" w14:textId="77777777" w:rsidR="00A37B75" w:rsidRPr="007B22AF" w:rsidRDefault="00A37B75" w:rsidP="002039F3">
            <w:pPr>
              <w:rPr>
                <w:color w:val="000000"/>
              </w:rPr>
            </w:pPr>
            <w:r w:rsidRPr="007B22AF">
              <w:rPr>
                <w:color w:val="000000"/>
              </w:rPr>
              <w:t>Pagarināšanās spēja:</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56B8FCA8" w14:textId="77777777" w:rsidR="00A37B75" w:rsidRPr="007B22AF" w:rsidRDefault="00A37B75" w:rsidP="002039F3">
            <w:pPr>
              <w:rPr>
                <w:color w:val="000000"/>
              </w:rPr>
            </w:pPr>
            <w:r w:rsidRPr="007B22AF">
              <w:rPr>
                <w:color w:val="000000"/>
              </w:rPr>
              <w:t>no 60 līdz 80</w:t>
            </w:r>
            <w:r>
              <w:rPr>
                <w:color w:val="000000"/>
              </w:rPr>
              <w:t> </w:t>
            </w:r>
            <w:r w:rsidRPr="007B22AF">
              <w:rPr>
                <w:color w:val="000000"/>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11C1986B" w14:textId="77777777" w:rsidR="00A37B75" w:rsidRPr="007B22AF" w:rsidRDefault="00A37B75" w:rsidP="002039F3">
            <w:pPr>
              <w:rPr>
                <w:color w:val="000000"/>
              </w:rPr>
            </w:pPr>
            <w:r w:rsidRPr="007B22AF">
              <w:rPr>
                <w:color w:val="000000"/>
              </w:rPr>
              <w:t> </w:t>
            </w:r>
          </w:p>
        </w:tc>
      </w:tr>
      <w:tr w:rsidR="00A37B75" w:rsidRPr="007B22AF" w14:paraId="2176EF3C"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tcPr>
          <w:p w14:paraId="7FFB1CDF"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5F8F80F5" w14:textId="77777777" w:rsidR="00A37B75" w:rsidRPr="007B22AF" w:rsidRDefault="00A37B75" w:rsidP="002039F3">
            <w:pPr>
              <w:rPr>
                <w:color w:val="000000"/>
              </w:rPr>
            </w:pPr>
            <w:r w:rsidRPr="007B22AF">
              <w:rPr>
                <w:color w:val="000000"/>
              </w:rPr>
              <w:t>Saraušanās pēc mazgāšanas 60</w:t>
            </w:r>
            <w:r>
              <w:rPr>
                <w:color w:val="000000"/>
              </w:rPr>
              <w:t> </w:t>
            </w:r>
            <w:r w:rsidRPr="007B22AF">
              <w:rPr>
                <w:color w:val="000000"/>
              </w:rPr>
              <w:t xml:space="preserve">°C: </w:t>
            </w:r>
          </w:p>
        </w:tc>
        <w:tc>
          <w:tcPr>
            <w:tcW w:w="2835" w:type="dxa"/>
            <w:tcBorders>
              <w:top w:val="nil"/>
              <w:left w:val="nil"/>
              <w:bottom w:val="single" w:sz="4" w:space="0" w:color="auto"/>
              <w:right w:val="single" w:sz="4" w:space="0" w:color="auto"/>
            </w:tcBorders>
            <w:shd w:val="clear" w:color="auto" w:fill="auto"/>
            <w:noWrap/>
            <w:vAlign w:val="center"/>
          </w:tcPr>
          <w:p w14:paraId="1F533137" w14:textId="77777777" w:rsidR="00A37B75" w:rsidRPr="007B22AF" w:rsidRDefault="00A37B75" w:rsidP="002039F3">
            <w:pPr>
              <w:rPr>
                <w:color w:val="000000"/>
              </w:rPr>
            </w:pPr>
            <w:r w:rsidRPr="007B22AF">
              <w:rPr>
                <w:color w:val="000000"/>
              </w:rPr>
              <w:t xml:space="preserve">ne vairāk kā 8% </w:t>
            </w:r>
          </w:p>
        </w:tc>
        <w:tc>
          <w:tcPr>
            <w:tcW w:w="1985" w:type="dxa"/>
            <w:tcBorders>
              <w:top w:val="nil"/>
              <w:left w:val="nil"/>
              <w:bottom w:val="single" w:sz="4" w:space="0" w:color="auto"/>
              <w:right w:val="single" w:sz="4" w:space="0" w:color="auto"/>
            </w:tcBorders>
            <w:shd w:val="clear" w:color="auto" w:fill="auto"/>
            <w:noWrap/>
            <w:vAlign w:val="center"/>
          </w:tcPr>
          <w:p w14:paraId="5593C845" w14:textId="77777777" w:rsidR="00A37B75" w:rsidRPr="007B22AF" w:rsidRDefault="00A37B75" w:rsidP="002039F3">
            <w:pPr>
              <w:rPr>
                <w:color w:val="000000"/>
              </w:rPr>
            </w:pPr>
            <w:r w:rsidRPr="007B22AF">
              <w:rPr>
                <w:color w:val="000000"/>
              </w:rPr>
              <w:t>LVS EN ISO 6330:2012 un LVS EN ISO 5077:2008</w:t>
            </w:r>
          </w:p>
        </w:tc>
      </w:tr>
      <w:tr w:rsidR="00A37B75" w:rsidRPr="007B22AF" w14:paraId="2AAD6FCC" w14:textId="77777777" w:rsidTr="002039F3">
        <w:trPr>
          <w:trHeight w:val="30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6AC4A769"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15576673" w14:textId="77777777" w:rsidR="00A37B75" w:rsidRPr="007B22AF" w:rsidRDefault="00A37B75" w:rsidP="002039F3">
            <w:pPr>
              <w:rPr>
                <w:color w:val="000000"/>
              </w:rPr>
            </w:pPr>
            <w:r w:rsidRPr="007B22AF">
              <w:rPr>
                <w:color w:val="000000"/>
              </w:rPr>
              <w:t>Krāsa:</w:t>
            </w:r>
          </w:p>
        </w:tc>
        <w:tc>
          <w:tcPr>
            <w:tcW w:w="2835" w:type="dxa"/>
            <w:tcBorders>
              <w:top w:val="nil"/>
              <w:left w:val="nil"/>
              <w:bottom w:val="single" w:sz="4" w:space="0" w:color="auto"/>
              <w:right w:val="single" w:sz="4" w:space="0" w:color="auto"/>
            </w:tcBorders>
            <w:shd w:val="clear" w:color="auto" w:fill="auto"/>
            <w:noWrap/>
            <w:vAlign w:val="center"/>
            <w:hideMark/>
          </w:tcPr>
          <w:p w14:paraId="550214A1" w14:textId="77777777" w:rsidR="00A37B75" w:rsidRPr="007B22AF" w:rsidRDefault="00A37B75" w:rsidP="002039F3">
            <w:pPr>
              <w:rPr>
                <w:color w:val="000000"/>
              </w:rPr>
            </w:pPr>
            <w:r w:rsidRPr="007B22AF">
              <w:rPr>
                <w:color w:val="000000"/>
              </w:rPr>
              <w:t>pieļaujama melna krāsa</w:t>
            </w:r>
          </w:p>
        </w:tc>
        <w:tc>
          <w:tcPr>
            <w:tcW w:w="1985" w:type="dxa"/>
            <w:tcBorders>
              <w:top w:val="nil"/>
              <w:left w:val="nil"/>
              <w:bottom w:val="single" w:sz="4" w:space="0" w:color="auto"/>
              <w:right w:val="single" w:sz="4" w:space="0" w:color="auto"/>
            </w:tcBorders>
            <w:shd w:val="clear" w:color="auto" w:fill="auto"/>
            <w:noWrap/>
            <w:vAlign w:val="center"/>
            <w:hideMark/>
          </w:tcPr>
          <w:p w14:paraId="4BDE4FEF" w14:textId="77777777" w:rsidR="00A37B75" w:rsidRPr="007B22AF" w:rsidRDefault="00A37B75" w:rsidP="002039F3">
            <w:pPr>
              <w:rPr>
                <w:color w:val="000000"/>
              </w:rPr>
            </w:pPr>
          </w:p>
        </w:tc>
      </w:tr>
      <w:tr w:rsidR="00A37B75" w:rsidRPr="007B22AF" w14:paraId="74DBC2BE" w14:textId="77777777" w:rsidTr="002039F3">
        <w:trPr>
          <w:trHeight w:val="383"/>
        </w:trPr>
        <w:tc>
          <w:tcPr>
            <w:tcW w:w="2268" w:type="dxa"/>
            <w:vMerge w:val="restart"/>
            <w:tcBorders>
              <w:top w:val="single" w:sz="4" w:space="0" w:color="auto"/>
              <w:left w:val="single" w:sz="4" w:space="0" w:color="auto"/>
              <w:right w:val="single" w:sz="4" w:space="0" w:color="auto"/>
            </w:tcBorders>
            <w:shd w:val="clear" w:color="auto" w:fill="auto"/>
            <w:noWrap/>
            <w:vAlign w:val="center"/>
            <w:hideMark/>
          </w:tcPr>
          <w:p w14:paraId="5AA6B522" w14:textId="77777777" w:rsidR="00A37B75" w:rsidRPr="007B22AF" w:rsidRDefault="00A37B75" w:rsidP="002039F3">
            <w:pPr>
              <w:rPr>
                <w:color w:val="000000"/>
              </w:rPr>
            </w:pPr>
            <w:r w:rsidRPr="007B22AF">
              <w:rPr>
                <w:color w:val="000000"/>
              </w:rPr>
              <w:t xml:space="preserve">Metāla </w:t>
            </w:r>
            <w:proofErr w:type="spellStart"/>
            <w:r w:rsidRPr="007B22AF">
              <w:rPr>
                <w:color w:val="000000"/>
              </w:rPr>
              <w:t>gredzenactiņas</w:t>
            </w:r>
            <w:proofErr w:type="spellEnd"/>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87FB2E4" w14:textId="77777777" w:rsidR="00A37B75" w:rsidRPr="007B22AF" w:rsidRDefault="00A37B75" w:rsidP="002039F3">
            <w:pPr>
              <w:rPr>
                <w:color w:val="000000"/>
              </w:rPr>
            </w:pPr>
            <w:r w:rsidRPr="007B22AF">
              <w:rPr>
                <w:color w:val="000000"/>
              </w:rPr>
              <w:t>Pielietojums:</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65FEB0FD" w14:textId="77777777" w:rsidR="00A37B75" w:rsidRPr="007B22AF" w:rsidRDefault="00A37B75" w:rsidP="002039F3">
            <w:pPr>
              <w:rPr>
                <w:color w:val="000000"/>
              </w:rPr>
            </w:pPr>
            <w:r w:rsidRPr="007B22AF">
              <w:rPr>
                <w:color w:val="000000"/>
              </w:rPr>
              <w:t>Kapucei</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76D8C3C8" w14:textId="77777777" w:rsidR="00A37B75" w:rsidRPr="007B22AF" w:rsidRDefault="00A37B75" w:rsidP="002039F3">
            <w:pPr>
              <w:rPr>
                <w:color w:val="000000"/>
              </w:rPr>
            </w:pPr>
            <w:r w:rsidRPr="007B22AF">
              <w:rPr>
                <w:color w:val="000000"/>
              </w:rPr>
              <w:t> </w:t>
            </w:r>
          </w:p>
        </w:tc>
      </w:tr>
      <w:tr w:rsidR="00A37B75" w:rsidRPr="007B22AF" w14:paraId="226D8741" w14:textId="77777777" w:rsidTr="002039F3">
        <w:trPr>
          <w:trHeight w:val="289"/>
        </w:trPr>
        <w:tc>
          <w:tcPr>
            <w:tcW w:w="2268" w:type="dxa"/>
            <w:vMerge/>
            <w:tcBorders>
              <w:top w:val="single" w:sz="4" w:space="0" w:color="auto"/>
              <w:left w:val="single" w:sz="4" w:space="0" w:color="auto"/>
              <w:right w:val="single" w:sz="4" w:space="0" w:color="auto"/>
            </w:tcBorders>
            <w:shd w:val="clear" w:color="auto" w:fill="auto"/>
            <w:noWrap/>
            <w:vAlign w:val="center"/>
          </w:tcPr>
          <w:p w14:paraId="2DCAF33A"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DE1C9D1" w14:textId="77777777" w:rsidR="00A37B75" w:rsidRPr="007B22AF" w:rsidRDefault="00A37B75" w:rsidP="002039F3">
            <w:pPr>
              <w:rPr>
                <w:color w:val="000000"/>
              </w:rPr>
            </w:pPr>
            <w:r w:rsidRPr="007B22AF">
              <w:rPr>
                <w:color w:val="000000"/>
              </w:rPr>
              <w:t xml:space="preserve">Materiāls: </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3A083749" w14:textId="77777777" w:rsidR="00A37B75" w:rsidRPr="007B22AF" w:rsidRDefault="00A37B75" w:rsidP="002039F3">
            <w:pPr>
              <w:rPr>
                <w:color w:val="000000"/>
              </w:rPr>
            </w:pPr>
            <w:r w:rsidRPr="007B22AF">
              <w:rPr>
                <w:color w:val="000000"/>
              </w:rPr>
              <w:t>misiņš/nerūsošais tērauds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683DB59F" w14:textId="77777777" w:rsidR="00A37B75" w:rsidRPr="007B22AF" w:rsidRDefault="00A37B75" w:rsidP="002039F3">
            <w:pPr>
              <w:rPr>
                <w:color w:val="000000"/>
              </w:rPr>
            </w:pPr>
          </w:p>
        </w:tc>
      </w:tr>
      <w:tr w:rsidR="00A37B75" w:rsidRPr="007B22AF" w14:paraId="6BFC6DCB" w14:textId="77777777" w:rsidTr="002039F3">
        <w:trPr>
          <w:trHeight w:val="265"/>
        </w:trPr>
        <w:tc>
          <w:tcPr>
            <w:tcW w:w="2268" w:type="dxa"/>
            <w:vMerge/>
            <w:tcBorders>
              <w:top w:val="single" w:sz="4" w:space="0" w:color="auto"/>
              <w:left w:val="single" w:sz="4" w:space="0" w:color="auto"/>
              <w:right w:val="single" w:sz="4" w:space="0" w:color="auto"/>
            </w:tcBorders>
            <w:shd w:val="clear" w:color="auto" w:fill="auto"/>
            <w:noWrap/>
            <w:vAlign w:val="center"/>
          </w:tcPr>
          <w:p w14:paraId="5EEA9111"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7CC2BD0" w14:textId="77777777" w:rsidR="00A37B75" w:rsidRPr="007B22AF" w:rsidRDefault="00A37B75" w:rsidP="002039F3">
            <w:pPr>
              <w:rPr>
                <w:color w:val="000000"/>
              </w:rPr>
            </w:pPr>
            <w:r w:rsidRPr="007B22AF">
              <w:rPr>
                <w:color w:val="000000"/>
              </w:rPr>
              <w:t>Diametrs:</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1EB9C752" w14:textId="77777777" w:rsidR="00A37B75" w:rsidRPr="007B22AF" w:rsidRDefault="00A37B75" w:rsidP="002039F3">
            <w:pPr>
              <w:rPr>
                <w:color w:val="000000"/>
              </w:rPr>
            </w:pPr>
            <w:r w:rsidRPr="007B22AF">
              <w:rPr>
                <w:color w:val="000000"/>
              </w:rPr>
              <w:t xml:space="preserve">5 - 5,5 mm </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582058D3" w14:textId="77777777" w:rsidR="00A37B75" w:rsidRPr="007B22AF" w:rsidRDefault="00A37B75" w:rsidP="002039F3">
            <w:pPr>
              <w:rPr>
                <w:color w:val="000000"/>
              </w:rPr>
            </w:pPr>
          </w:p>
        </w:tc>
      </w:tr>
      <w:tr w:rsidR="00A37B75" w:rsidRPr="007B22AF" w14:paraId="0487D96E" w14:textId="77777777" w:rsidTr="002039F3">
        <w:trPr>
          <w:trHeight w:val="269"/>
        </w:trPr>
        <w:tc>
          <w:tcPr>
            <w:tcW w:w="2268" w:type="dxa"/>
            <w:vMerge/>
            <w:tcBorders>
              <w:left w:val="single" w:sz="4" w:space="0" w:color="auto"/>
              <w:bottom w:val="single" w:sz="4" w:space="0" w:color="auto"/>
              <w:right w:val="single" w:sz="4" w:space="0" w:color="auto"/>
            </w:tcBorders>
            <w:shd w:val="clear" w:color="auto" w:fill="auto"/>
            <w:noWrap/>
            <w:vAlign w:val="center"/>
          </w:tcPr>
          <w:p w14:paraId="4E0CE81A"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03101E3" w14:textId="77777777" w:rsidR="00A37B75" w:rsidRPr="007B22AF" w:rsidRDefault="00A37B75" w:rsidP="002039F3">
            <w:pPr>
              <w:rPr>
                <w:color w:val="000000"/>
              </w:rPr>
            </w:pPr>
            <w:r w:rsidRPr="007B22AF">
              <w:rPr>
                <w:color w:val="000000"/>
              </w:rPr>
              <w:t>Krāsa:</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53225681" w14:textId="77777777" w:rsidR="00A37B75" w:rsidRPr="007B22AF" w:rsidRDefault="00A37B75" w:rsidP="002039F3">
            <w:pPr>
              <w:rPr>
                <w:color w:val="000000"/>
              </w:rPr>
            </w:pPr>
            <w:r w:rsidRPr="007B22AF">
              <w:rPr>
                <w:color w:val="000000"/>
              </w:rPr>
              <w:t>pieļaujama tumša krāsa</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675D620F" w14:textId="77777777" w:rsidR="00A37B75" w:rsidRPr="007B22AF" w:rsidRDefault="00A37B75" w:rsidP="002039F3">
            <w:pPr>
              <w:rPr>
                <w:color w:val="000000"/>
              </w:rPr>
            </w:pPr>
          </w:p>
        </w:tc>
      </w:tr>
      <w:tr w:rsidR="00A37B75" w:rsidRPr="007B22AF" w14:paraId="50464FE4" w14:textId="77777777" w:rsidTr="002039F3">
        <w:trPr>
          <w:trHeight w:val="416"/>
        </w:trPr>
        <w:tc>
          <w:tcPr>
            <w:tcW w:w="2268" w:type="dxa"/>
            <w:vMerge w:val="restart"/>
            <w:tcBorders>
              <w:top w:val="nil"/>
              <w:left w:val="single" w:sz="4" w:space="0" w:color="auto"/>
              <w:right w:val="single" w:sz="4" w:space="0" w:color="auto"/>
            </w:tcBorders>
            <w:shd w:val="clear" w:color="auto" w:fill="auto"/>
            <w:noWrap/>
            <w:vAlign w:val="center"/>
            <w:hideMark/>
          </w:tcPr>
          <w:p w14:paraId="6AAD0DBA" w14:textId="77777777" w:rsidR="00A37B75" w:rsidRPr="007B22AF" w:rsidRDefault="00A37B75" w:rsidP="002039F3">
            <w:pPr>
              <w:rPr>
                <w:color w:val="000000"/>
              </w:rPr>
            </w:pPr>
            <w:r w:rsidRPr="007B22AF">
              <w:rPr>
                <w:color w:val="000000"/>
              </w:rPr>
              <w:t>Spiedpogas</w:t>
            </w:r>
          </w:p>
        </w:tc>
        <w:tc>
          <w:tcPr>
            <w:tcW w:w="1843" w:type="dxa"/>
            <w:tcBorders>
              <w:top w:val="nil"/>
              <w:left w:val="nil"/>
              <w:bottom w:val="single" w:sz="4" w:space="0" w:color="auto"/>
              <w:right w:val="single" w:sz="4" w:space="0" w:color="auto"/>
            </w:tcBorders>
            <w:shd w:val="clear" w:color="auto" w:fill="auto"/>
            <w:noWrap/>
            <w:vAlign w:val="center"/>
            <w:hideMark/>
          </w:tcPr>
          <w:p w14:paraId="0BF47E54" w14:textId="77777777" w:rsidR="00A37B75" w:rsidRPr="007B22AF" w:rsidRDefault="00A37B75" w:rsidP="002039F3">
            <w:pPr>
              <w:rPr>
                <w:color w:val="000000"/>
              </w:rPr>
            </w:pPr>
            <w:r w:rsidRPr="007B22AF">
              <w:rPr>
                <w:color w:val="000000"/>
              </w:rPr>
              <w:t>Pielietojums:</w:t>
            </w:r>
          </w:p>
        </w:tc>
        <w:tc>
          <w:tcPr>
            <w:tcW w:w="2835" w:type="dxa"/>
            <w:tcBorders>
              <w:top w:val="nil"/>
              <w:left w:val="nil"/>
              <w:bottom w:val="single" w:sz="4" w:space="0" w:color="auto"/>
              <w:right w:val="single" w:sz="4" w:space="0" w:color="auto"/>
            </w:tcBorders>
            <w:shd w:val="clear" w:color="auto" w:fill="auto"/>
            <w:noWrap/>
            <w:vAlign w:val="center"/>
            <w:hideMark/>
          </w:tcPr>
          <w:p w14:paraId="3D9F0341" w14:textId="77777777" w:rsidR="00A37B75" w:rsidRPr="007B22AF" w:rsidRDefault="00A37B75" w:rsidP="002039F3">
            <w:pPr>
              <w:rPr>
                <w:color w:val="000000"/>
              </w:rPr>
            </w:pPr>
            <w:r w:rsidRPr="007B22AF">
              <w:t>Jakas aizdarei (</w:t>
            </w:r>
            <w:proofErr w:type="spellStart"/>
            <w:r w:rsidRPr="007B22AF">
              <w:t>aizdarsloksnē</w:t>
            </w:r>
            <w:proofErr w:type="spellEnd"/>
            <w:r w:rsidRPr="007B22AF">
              <w:t>)</w:t>
            </w:r>
          </w:p>
        </w:tc>
        <w:tc>
          <w:tcPr>
            <w:tcW w:w="1985" w:type="dxa"/>
            <w:tcBorders>
              <w:top w:val="nil"/>
              <w:left w:val="nil"/>
              <w:bottom w:val="single" w:sz="4" w:space="0" w:color="auto"/>
              <w:right w:val="single" w:sz="4" w:space="0" w:color="auto"/>
            </w:tcBorders>
            <w:shd w:val="clear" w:color="auto" w:fill="auto"/>
            <w:noWrap/>
            <w:vAlign w:val="center"/>
            <w:hideMark/>
          </w:tcPr>
          <w:p w14:paraId="184CAAEF" w14:textId="77777777" w:rsidR="00A37B75" w:rsidRPr="007B22AF" w:rsidRDefault="00A37B75" w:rsidP="002039F3">
            <w:pPr>
              <w:rPr>
                <w:color w:val="000000"/>
              </w:rPr>
            </w:pPr>
            <w:r w:rsidRPr="007B22AF">
              <w:rPr>
                <w:color w:val="000000"/>
              </w:rPr>
              <w:t> </w:t>
            </w:r>
          </w:p>
        </w:tc>
      </w:tr>
      <w:tr w:rsidR="00A37B75" w:rsidRPr="007B22AF" w14:paraId="52830A51" w14:textId="77777777" w:rsidTr="002039F3">
        <w:trPr>
          <w:trHeight w:val="282"/>
        </w:trPr>
        <w:tc>
          <w:tcPr>
            <w:tcW w:w="2268" w:type="dxa"/>
            <w:vMerge/>
            <w:tcBorders>
              <w:top w:val="nil"/>
              <w:left w:val="single" w:sz="4" w:space="0" w:color="auto"/>
              <w:right w:val="single" w:sz="4" w:space="0" w:color="auto"/>
            </w:tcBorders>
            <w:shd w:val="clear" w:color="auto" w:fill="auto"/>
            <w:noWrap/>
            <w:vAlign w:val="center"/>
          </w:tcPr>
          <w:p w14:paraId="3473B918"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56908A56" w14:textId="77777777" w:rsidR="00A37B75" w:rsidRPr="007B22AF" w:rsidRDefault="00A37B75" w:rsidP="002039F3">
            <w:pPr>
              <w:rPr>
                <w:color w:val="000000"/>
              </w:rPr>
            </w:pPr>
            <w:r w:rsidRPr="007B22AF">
              <w:rPr>
                <w:color w:val="000000"/>
              </w:rPr>
              <w:t xml:space="preserve">Materiāls: </w:t>
            </w:r>
          </w:p>
        </w:tc>
        <w:tc>
          <w:tcPr>
            <w:tcW w:w="2835" w:type="dxa"/>
            <w:tcBorders>
              <w:top w:val="nil"/>
              <w:left w:val="nil"/>
              <w:bottom w:val="single" w:sz="4" w:space="0" w:color="auto"/>
              <w:right w:val="single" w:sz="4" w:space="0" w:color="auto"/>
            </w:tcBorders>
            <w:shd w:val="clear" w:color="auto" w:fill="auto"/>
            <w:noWrap/>
            <w:vAlign w:val="center"/>
          </w:tcPr>
          <w:p w14:paraId="0217DD10" w14:textId="77777777" w:rsidR="00A37B75" w:rsidRPr="007B22AF" w:rsidRDefault="00A37B75" w:rsidP="002039F3">
            <w:pPr>
              <w:rPr>
                <w:color w:val="000000"/>
              </w:rPr>
            </w:pPr>
            <w:r w:rsidRPr="007B22AF">
              <w:rPr>
                <w:color w:val="000000"/>
              </w:rPr>
              <w:t>misiņš/nerūsošais tērauds</w:t>
            </w:r>
          </w:p>
        </w:tc>
        <w:tc>
          <w:tcPr>
            <w:tcW w:w="1985" w:type="dxa"/>
            <w:tcBorders>
              <w:top w:val="nil"/>
              <w:left w:val="nil"/>
              <w:bottom w:val="single" w:sz="4" w:space="0" w:color="auto"/>
              <w:right w:val="single" w:sz="4" w:space="0" w:color="auto"/>
            </w:tcBorders>
            <w:shd w:val="clear" w:color="auto" w:fill="auto"/>
            <w:noWrap/>
            <w:vAlign w:val="center"/>
          </w:tcPr>
          <w:p w14:paraId="68885DCA" w14:textId="77777777" w:rsidR="00A37B75" w:rsidRPr="007B22AF" w:rsidRDefault="00A37B75" w:rsidP="002039F3">
            <w:pPr>
              <w:rPr>
                <w:color w:val="000000"/>
              </w:rPr>
            </w:pPr>
          </w:p>
        </w:tc>
      </w:tr>
      <w:tr w:rsidR="00A37B75" w:rsidRPr="007B22AF" w14:paraId="5377FE7C" w14:textId="77777777" w:rsidTr="002039F3">
        <w:trPr>
          <w:trHeight w:val="262"/>
        </w:trPr>
        <w:tc>
          <w:tcPr>
            <w:tcW w:w="2268" w:type="dxa"/>
            <w:vMerge/>
            <w:tcBorders>
              <w:top w:val="nil"/>
              <w:left w:val="single" w:sz="4" w:space="0" w:color="auto"/>
              <w:right w:val="single" w:sz="4" w:space="0" w:color="auto"/>
            </w:tcBorders>
            <w:shd w:val="clear" w:color="auto" w:fill="auto"/>
            <w:noWrap/>
            <w:vAlign w:val="center"/>
          </w:tcPr>
          <w:p w14:paraId="082FA08B"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262EA32E" w14:textId="77777777" w:rsidR="00A37B75" w:rsidRPr="007B22AF" w:rsidRDefault="00A37B75" w:rsidP="002039F3">
            <w:pPr>
              <w:rPr>
                <w:color w:val="000000"/>
              </w:rPr>
            </w:pPr>
            <w:r w:rsidRPr="007B22AF">
              <w:rPr>
                <w:color w:val="000000"/>
              </w:rPr>
              <w:t>Izmērs:</w:t>
            </w:r>
          </w:p>
        </w:tc>
        <w:tc>
          <w:tcPr>
            <w:tcW w:w="2835" w:type="dxa"/>
            <w:tcBorders>
              <w:top w:val="nil"/>
              <w:left w:val="nil"/>
              <w:bottom w:val="single" w:sz="4" w:space="0" w:color="auto"/>
              <w:right w:val="single" w:sz="4" w:space="0" w:color="auto"/>
            </w:tcBorders>
            <w:shd w:val="clear" w:color="auto" w:fill="auto"/>
            <w:noWrap/>
            <w:vAlign w:val="center"/>
          </w:tcPr>
          <w:p w14:paraId="6636D567" w14:textId="77777777" w:rsidR="00A37B75" w:rsidRPr="007B22AF" w:rsidRDefault="00A37B75" w:rsidP="002039F3">
            <w:pPr>
              <w:rPr>
                <w:color w:val="000000"/>
              </w:rPr>
            </w:pPr>
            <w:r w:rsidRPr="007B22AF">
              <w:t>15 mm Ø</w:t>
            </w:r>
          </w:p>
        </w:tc>
        <w:tc>
          <w:tcPr>
            <w:tcW w:w="1985" w:type="dxa"/>
            <w:tcBorders>
              <w:top w:val="nil"/>
              <w:left w:val="nil"/>
              <w:bottom w:val="single" w:sz="4" w:space="0" w:color="auto"/>
              <w:right w:val="single" w:sz="4" w:space="0" w:color="auto"/>
            </w:tcBorders>
            <w:shd w:val="clear" w:color="auto" w:fill="auto"/>
            <w:noWrap/>
            <w:vAlign w:val="center"/>
          </w:tcPr>
          <w:p w14:paraId="60A5CB60" w14:textId="77777777" w:rsidR="00A37B75" w:rsidRPr="007B22AF" w:rsidRDefault="00A37B75" w:rsidP="002039F3">
            <w:pPr>
              <w:rPr>
                <w:color w:val="000000"/>
              </w:rPr>
            </w:pPr>
          </w:p>
        </w:tc>
      </w:tr>
      <w:tr w:rsidR="00A37B75" w:rsidRPr="007B22AF" w14:paraId="44740CF6" w14:textId="77777777" w:rsidTr="002039F3">
        <w:trPr>
          <w:trHeight w:val="279"/>
        </w:trPr>
        <w:tc>
          <w:tcPr>
            <w:tcW w:w="2268" w:type="dxa"/>
            <w:vMerge/>
            <w:tcBorders>
              <w:left w:val="single" w:sz="4" w:space="0" w:color="auto"/>
              <w:bottom w:val="single" w:sz="4" w:space="0" w:color="auto"/>
              <w:right w:val="single" w:sz="4" w:space="0" w:color="auto"/>
            </w:tcBorders>
            <w:shd w:val="clear" w:color="auto" w:fill="auto"/>
            <w:noWrap/>
            <w:vAlign w:val="center"/>
          </w:tcPr>
          <w:p w14:paraId="3D6AC85E"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44959883" w14:textId="77777777" w:rsidR="00A37B75" w:rsidRPr="007B22AF" w:rsidRDefault="00A37B75" w:rsidP="002039F3">
            <w:pPr>
              <w:rPr>
                <w:color w:val="000000"/>
              </w:rPr>
            </w:pPr>
            <w:r w:rsidRPr="007B22AF">
              <w:rPr>
                <w:color w:val="000000"/>
              </w:rPr>
              <w:t>Krāsa:</w:t>
            </w:r>
          </w:p>
        </w:tc>
        <w:tc>
          <w:tcPr>
            <w:tcW w:w="2835" w:type="dxa"/>
            <w:tcBorders>
              <w:top w:val="nil"/>
              <w:left w:val="nil"/>
              <w:bottom w:val="single" w:sz="4" w:space="0" w:color="auto"/>
              <w:right w:val="single" w:sz="4" w:space="0" w:color="auto"/>
            </w:tcBorders>
            <w:shd w:val="clear" w:color="auto" w:fill="auto"/>
            <w:noWrap/>
            <w:vAlign w:val="center"/>
          </w:tcPr>
          <w:p w14:paraId="3A08B5AD" w14:textId="77777777" w:rsidR="00A37B75" w:rsidRPr="007B22AF" w:rsidRDefault="00A37B75" w:rsidP="002039F3">
            <w:pPr>
              <w:rPr>
                <w:color w:val="000000"/>
              </w:rPr>
            </w:pPr>
            <w:r w:rsidRPr="007B22AF">
              <w:rPr>
                <w:color w:val="000000"/>
              </w:rPr>
              <w:t>pieļaujama tumša krāsa</w:t>
            </w:r>
          </w:p>
        </w:tc>
        <w:tc>
          <w:tcPr>
            <w:tcW w:w="1985" w:type="dxa"/>
            <w:tcBorders>
              <w:top w:val="nil"/>
              <w:left w:val="nil"/>
              <w:bottom w:val="single" w:sz="4" w:space="0" w:color="auto"/>
              <w:right w:val="single" w:sz="4" w:space="0" w:color="auto"/>
            </w:tcBorders>
            <w:shd w:val="clear" w:color="auto" w:fill="auto"/>
            <w:noWrap/>
            <w:vAlign w:val="center"/>
          </w:tcPr>
          <w:p w14:paraId="7B2E90C0" w14:textId="77777777" w:rsidR="00A37B75" w:rsidRPr="007B22AF" w:rsidRDefault="00A37B75" w:rsidP="002039F3">
            <w:pPr>
              <w:rPr>
                <w:color w:val="000000"/>
              </w:rPr>
            </w:pPr>
          </w:p>
        </w:tc>
      </w:tr>
      <w:tr w:rsidR="00A37B75" w:rsidRPr="007B22AF" w14:paraId="1B6F9D73" w14:textId="77777777" w:rsidTr="002039F3">
        <w:trPr>
          <w:trHeight w:val="601"/>
        </w:trPr>
        <w:tc>
          <w:tcPr>
            <w:tcW w:w="2268" w:type="dxa"/>
            <w:vMerge w:val="restart"/>
            <w:tcBorders>
              <w:top w:val="nil"/>
              <w:left w:val="single" w:sz="4" w:space="0" w:color="auto"/>
              <w:right w:val="single" w:sz="4" w:space="0" w:color="auto"/>
            </w:tcBorders>
            <w:shd w:val="clear" w:color="auto" w:fill="auto"/>
            <w:vAlign w:val="center"/>
            <w:hideMark/>
          </w:tcPr>
          <w:p w14:paraId="332212E8" w14:textId="77777777" w:rsidR="00A37B75" w:rsidRPr="007B22AF" w:rsidRDefault="00A37B75" w:rsidP="002039F3">
            <w:pPr>
              <w:rPr>
                <w:color w:val="000000"/>
              </w:rPr>
            </w:pPr>
            <w:r w:rsidRPr="007B22AF">
              <w:rPr>
                <w:color w:val="000000"/>
              </w:rPr>
              <w:t>Spiedpogas, ūdensnecaurlaidīgas</w:t>
            </w:r>
          </w:p>
        </w:tc>
        <w:tc>
          <w:tcPr>
            <w:tcW w:w="1843" w:type="dxa"/>
            <w:tcBorders>
              <w:top w:val="nil"/>
              <w:left w:val="nil"/>
              <w:bottom w:val="single" w:sz="4" w:space="0" w:color="auto"/>
              <w:right w:val="single" w:sz="4" w:space="0" w:color="auto"/>
            </w:tcBorders>
            <w:shd w:val="clear" w:color="auto" w:fill="auto"/>
            <w:noWrap/>
            <w:vAlign w:val="center"/>
            <w:hideMark/>
          </w:tcPr>
          <w:p w14:paraId="3D3C2A72" w14:textId="77777777" w:rsidR="00A37B75" w:rsidRPr="007B22AF" w:rsidRDefault="00A37B75" w:rsidP="002039F3">
            <w:pPr>
              <w:rPr>
                <w:color w:val="000000"/>
              </w:rPr>
            </w:pPr>
            <w:r w:rsidRPr="007B22AF">
              <w:rPr>
                <w:color w:val="000000"/>
              </w:rPr>
              <w:t>Pielietojums:</w:t>
            </w:r>
          </w:p>
        </w:tc>
        <w:tc>
          <w:tcPr>
            <w:tcW w:w="2835" w:type="dxa"/>
            <w:tcBorders>
              <w:top w:val="nil"/>
              <w:left w:val="nil"/>
              <w:bottom w:val="single" w:sz="4" w:space="0" w:color="auto"/>
              <w:right w:val="single" w:sz="4" w:space="0" w:color="auto"/>
            </w:tcBorders>
            <w:shd w:val="clear" w:color="auto" w:fill="auto"/>
            <w:vAlign w:val="center"/>
            <w:hideMark/>
          </w:tcPr>
          <w:p w14:paraId="48351AED" w14:textId="77777777" w:rsidR="00A37B75" w:rsidRPr="007B22AF" w:rsidRDefault="00A37B75" w:rsidP="002039F3">
            <w:r w:rsidRPr="007B22AF">
              <w:t xml:space="preserve">Jakas </w:t>
            </w:r>
            <w:proofErr w:type="spellStart"/>
            <w:r w:rsidRPr="007B22AF">
              <w:t>parocē</w:t>
            </w:r>
            <w:proofErr w:type="spellEnd"/>
            <w:r w:rsidRPr="007B22AF">
              <w:t xml:space="preserve"> ventilācijas atverei.</w:t>
            </w:r>
          </w:p>
          <w:p w14:paraId="3856C2D3" w14:textId="77777777" w:rsidR="00A37B75" w:rsidRPr="007B22AF" w:rsidRDefault="00A37B75" w:rsidP="002039F3">
            <w:pPr>
              <w:rPr>
                <w:color w:val="000000"/>
              </w:rPr>
            </w:pPr>
            <w:r w:rsidRPr="007B22AF">
              <w:t xml:space="preserve">Bikšu aizdarei, bikšu </w:t>
            </w:r>
            <w:proofErr w:type="spellStart"/>
            <w:r w:rsidRPr="007B22AF">
              <w:t>pārlokiem</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14:paraId="737CF27D" w14:textId="77777777" w:rsidR="00A37B75" w:rsidRPr="007B22AF" w:rsidRDefault="00A37B75" w:rsidP="002039F3">
            <w:pPr>
              <w:rPr>
                <w:color w:val="000000"/>
              </w:rPr>
            </w:pPr>
            <w:r w:rsidRPr="007B22AF">
              <w:rPr>
                <w:color w:val="000000"/>
              </w:rPr>
              <w:t> </w:t>
            </w:r>
          </w:p>
        </w:tc>
      </w:tr>
      <w:tr w:rsidR="00A37B75" w:rsidRPr="007B22AF" w14:paraId="68C7A528" w14:textId="77777777" w:rsidTr="002039F3">
        <w:trPr>
          <w:trHeight w:val="601"/>
        </w:trPr>
        <w:tc>
          <w:tcPr>
            <w:tcW w:w="2268" w:type="dxa"/>
            <w:vMerge/>
            <w:tcBorders>
              <w:top w:val="nil"/>
              <w:left w:val="single" w:sz="4" w:space="0" w:color="auto"/>
              <w:right w:val="single" w:sz="4" w:space="0" w:color="auto"/>
            </w:tcBorders>
            <w:shd w:val="clear" w:color="auto" w:fill="auto"/>
            <w:vAlign w:val="center"/>
          </w:tcPr>
          <w:p w14:paraId="23F7F7F5"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7AF027CD" w14:textId="77777777" w:rsidR="00A37B75" w:rsidRPr="007B22AF" w:rsidRDefault="00A37B75" w:rsidP="002039F3">
            <w:pPr>
              <w:rPr>
                <w:color w:val="000000"/>
              </w:rPr>
            </w:pPr>
            <w:r w:rsidRPr="007B22AF">
              <w:rPr>
                <w:color w:val="000000"/>
              </w:rPr>
              <w:t>Materiāls:</w:t>
            </w:r>
          </w:p>
        </w:tc>
        <w:tc>
          <w:tcPr>
            <w:tcW w:w="2835" w:type="dxa"/>
            <w:tcBorders>
              <w:top w:val="nil"/>
              <w:left w:val="nil"/>
              <w:bottom w:val="single" w:sz="4" w:space="0" w:color="auto"/>
              <w:right w:val="single" w:sz="4" w:space="0" w:color="auto"/>
            </w:tcBorders>
            <w:shd w:val="clear" w:color="auto" w:fill="auto"/>
            <w:vAlign w:val="center"/>
          </w:tcPr>
          <w:p w14:paraId="6A33CD58" w14:textId="77777777" w:rsidR="00A37B75" w:rsidRPr="007B22AF" w:rsidRDefault="00A37B75" w:rsidP="002039F3">
            <w:pPr>
              <w:rPr>
                <w:color w:val="000000"/>
              </w:rPr>
            </w:pPr>
            <w:r w:rsidRPr="007B22AF">
              <w:rPr>
                <w:color w:val="000000"/>
              </w:rPr>
              <w:t>misiņš/nerūsošais tērauds/</w:t>
            </w:r>
            <w:proofErr w:type="spellStart"/>
            <w:r w:rsidRPr="007B22AF">
              <w:rPr>
                <w:color w:val="000000"/>
              </w:rPr>
              <w:t>acetāls</w:t>
            </w:r>
            <w:proofErr w:type="spellEnd"/>
            <w:r w:rsidRPr="007B22AF">
              <w:rPr>
                <w:color w:val="000000"/>
              </w:rPr>
              <w:t xml:space="preserve"> (POM)/neilons (PA)</w:t>
            </w:r>
          </w:p>
        </w:tc>
        <w:tc>
          <w:tcPr>
            <w:tcW w:w="1985" w:type="dxa"/>
            <w:tcBorders>
              <w:top w:val="nil"/>
              <w:left w:val="nil"/>
              <w:bottom w:val="single" w:sz="4" w:space="0" w:color="auto"/>
              <w:right w:val="single" w:sz="4" w:space="0" w:color="auto"/>
            </w:tcBorders>
            <w:shd w:val="clear" w:color="auto" w:fill="auto"/>
            <w:noWrap/>
            <w:vAlign w:val="center"/>
          </w:tcPr>
          <w:p w14:paraId="60599C22" w14:textId="77777777" w:rsidR="00A37B75" w:rsidRPr="007B22AF" w:rsidRDefault="00A37B75" w:rsidP="002039F3">
            <w:pPr>
              <w:rPr>
                <w:color w:val="000000"/>
              </w:rPr>
            </w:pPr>
          </w:p>
        </w:tc>
      </w:tr>
      <w:tr w:rsidR="00A37B75" w:rsidRPr="007B22AF" w14:paraId="39C9B2AB" w14:textId="77777777" w:rsidTr="002039F3">
        <w:trPr>
          <w:trHeight w:val="273"/>
        </w:trPr>
        <w:tc>
          <w:tcPr>
            <w:tcW w:w="2268" w:type="dxa"/>
            <w:vMerge/>
            <w:tcBorders>
              <w:top w:val="nil"/>
              <w:left w:val="single" w:sz="4" w:space="0" w:color="auto"/>
              <w:right w:val="single" w:sz="4" w:space="0" w:color="auto"/>
            </w:tcBorders>
            <w:shd w:val="clear" w:color="auto" w:fill="auto"/>
            <w:vAlign w:val="center"/>
          </w:tcPr>
          <w:p w14:paraId="4E17E372"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057D662F" w14:textId="77777777" w:rsidR="00A37B75" w:rsidRPr="007B22AF" w:rsidRDefault="00A37B75" w:rsidP="002039F3">
            <w:pPr>
              <w:rPr>
                <w:color w:val="000000"/>
              </w:rPr>
            </w:pPr>
            <w:r w:rsidRPr="007B22AF">
              <w:rPr>
                <w:color w:val="000000"/>
              </w:rPr>
              <w:t>Izmērs:</w:t>
            </w:r>
          </w:p>
        </w:tc>
        <w:tc>
          <w:tcPr>
            <w:tcW w:w="2835" w:type="dxa"/>
            <w:tcBorders>
              <w:top w:val="nil"/>
              <w:left w:val="nil"/>
              <w:bottom w:val="single" w:sz="4" w:space="0" w:color="auto"/>
              <w:right w:val="single" w:sz="4" w:space="0" w:color="auto"/>
            </w:tcBorders>
            <w:shd w:val="clear" w:color="auto" w:fill="auto"/>
            <w:vAlign w:val="center"/>
          </w:tcPr>
          <w:p w14:paraId="36C5BD6A" w14:textId="77777777" w:rsidR="00A37B75" w:rsidRPr="007B22AF" w:rsidRDefault="00A37B75" w:rsidP="002039F3">
            <w:pPr>
              <w:rPr>
                <w:color w:val="000000"/>
              </w:rPr>
            </w:pPr>
            <w:r w:rsidRPr="007B22AF">
              <w:t>15 mm Ø</w:t>
            </w:r>
          </w:p>
        </w:tc>
        <w:tc>
          <w:tcPr>
            <w:tcW w:w="1985" w:type="dxa"/>
            <w:tcBorders>
              <w:top w:val="nil"/>
              <w:left w:val="nil"/>
              <w:bottom w:val="single" w:sz="4" w:space="0" w:color="auto"/>
              <w:right w:val="single" w:sz="4" w:space="0" w:color="auto"/>
            </w:tcBorders>
            <w:shd w:val="clear" w:color="auto" w:fill="auto"/>
            <w:noWrap/>
            <w:vAlign w:val="center"/>
          </w:tcPr>
          <w:p w14:paraId="5B006904" w14:textId="77777777" w:rsidR="00A37B75" w:rsidRPr="007B22AF" w:rsidRDefault="00A37B75" w:rsidP="002039F3">
            <w:pPr>
              <w:rPr>
                <w:color w:val="000000"/>
              </w:rPr>
            </w:pPr>
          </w:p>
        </w:tc>
      </w:tr>
      <w:tr w:rsidR="00A37B75" w:rsidRPr="007B22AF" w14:paraId="036B0582" w14:textId="77777777" w:rsidTr="002039F3">
        <w:trPr>
          <w:trHeight w:val="435"/>
        </w:trPr>
        <w:tc>
          <w:tcPr>
            <w:tcW w:w="2268" w:type="dxa"/>
            <w:vMerge/>
            <w:tcBorders>
              <w:left w:val="single" w:sz="4" w:space="0" w:color="auto"/>
              <w:bottom w:val="single" w:sz="4" w:space="0" w:color="auto"/>
              <w:right w:val="single" w:sz="4" w:space="0" w:color="auto"/>
            </w:tcBorders>
            <w:shd w:val="clear" w:color="auto" w:fill="auto"/>
            <w:vAlign w:val="center"/>
          </w:tcPr>
          <w:p w14:paraId="09D81966"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42531846" w14:textId="77777777" w:rsidR="00A37B75" w:rsidRPr="007B22AF" w:rsidRDefault="00A37B75" w:rsidP="002039F3">
            <w:pPr>
              <w:rPr>
                <w:color w:val="000000"/>
              </w:rPr>
            </w:pPr>
            <w:r w:rsidRPr="007B22AF">
              <w:rPr>
                <w:color w:val="000000"/>
              </w:rPr>
              <w:t>Krāsa:</w:t>
            </w:r>
          </w:p>
        </w:tc>
        <w:tc>
          <w:tcPr>
            <w:tcW w:w="2835" w:type="dxa"/>
            <w:tcBorders>
              <w:top w:val="nil"/>
              <w:left w:val="nil"/>
              <w:bottom w:val="single" w:sz="4" w:space="0" w:color="auto"/>
              <w:right w:val="single" w:sz="4" w:space="0" w:color="auto"/>
            </w:tcBorders>
            <w:shd w:val="clear" w:color="auto" w:fill="auto"/>
            <w:vAlign w:val="center"/>
          </w:tcPr>
          <w:p w14:paraId="08D71471" w14:textId="77777777" w:rsidR="00A37B75" w:rsidRPr="007B22AF" w:rsidRDefault="00A37B75" w:rsidP="002039F3">
            <w:pPr>
              <w:rPr>
                <w:color w:val="000000"/>
              </w:rPr>
            </w:pPr>
            <w:r w:rsidRPr="007B22AF">
              <w:rPr>
                <w:color w:val="000000"/>
              </w:rPr>
              <w:t>pieļaujama tumša krāsa</w:t>
            </w:r>
          </w:p>
        </w:tc>
        <w:tc>
          <w:tcPr>
            <w:tcW w:w="1985" w:type="dxa"/>
            <w:tcBorders>
              <w:top w:val="nil"/>
              <w:left w:val="nil"/>
              <w:bottom w:val="single" w:sz="4" w:space="0" w:color="auto"/>
              <w:right w:val="single" w:sz="4" w:space="0" w:color="auto"/>
            </w:tcBorders>
            <w:shd w:val="clear" w:color="auto" w:fill="auto"/>
            <w:noWrap/>
            <w:vAlign w:val="center"/>
          </w:tcPr>
          <w:p w14:paraId="3E37F2D1" w14:textId="77777777" w:rsidR="00A37B75" w:rsidRPr="007B22AF" w:rsidRDefault="00A37B75" w:rsidP="002039F3">
            <w:pPr>
              <w:rPr>
                <w:color w:val="000000"/>
              </w:rPr>
            </w:pPr>
          </w:p>
        </w:tc>
      </w:tr>
      <w:tr w:rsidR="00A37B75" w:rsidRPr="007B22AF" w14:paraId="5C0454C2" w14:textId="77777777" w:rsidTr="002039F3">
        <w:trPr>
          <w:trHeight w:val="330"/>
        </w:trPr>
        <w:tc>
          <w:tcPr>
            <w:tcW w:w="2268" w:type="dxa"/>
            <w:vMerge w:val="restart"/>
            <w:tcBorders>
              <w:top w:val="single" w:sz="4" w:space="0" w:color="auto"/>
              <w:left w:val="single" w:sz="4" w:space="0" w:color="auto"/>
              <w:right w:val="single" w:sz="4" w:space="0" w:color="auto"/>
            </w:tcBorders>
            <w:shd w:val="clear" w:color="auto" w:fill="auto"/>
            <w:vAlign w:val="center"/>
            <w:hideMark/>
          </w:tcPr>
          <w:p w14:paraId="3BBF0DF0" w14:textId="77777777" w:rsidR="00A37B75" w:rsidRPr="007B22AF" w:rsidRDefault="00A37B75" w:rsidP="002039F3">
            <w:pPr>
              <w:rPr>
                <w:color w:val="000000"/>
              </w:rPr>
            </w:pPr>
            <w:r w:rsidRPr="007B22AF">
              <w:rPr>
                <w:color w:val="000000"/>
              </w:rPr>
              <w:t>Fiksators ar 1 atveri (plastmasas)</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B86957E" w14:textId="77777777" w:rsidR="00A37B75" w:rsidRPr="007B22AF" w:rsidRDefault="00A37B75" w:rsidP="002039F3">
            <w:pPr>
              <w:rPr>
                <w:color w:val="000000"/>
              </w:rPr>
            </w:pPr>
            <w:r w:rsidRPr="007B22AF">
              <w:rPr>
                <w:color w:val="000000"/>
              </w:rPr>
              <w:t xml:space="preserve">Lietošanas temperatūra: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6521CC6D" w14:textId="77777777" w:rsidR="00A37B75" w:rsidRPr="007B22AF" w:rsidRDefault="00A37B75" w:rsidP="002039F3">
            <w:pPr>
              <w:rPr>
                <w:color w:val="000000"/>
              </w:rPr>
            </w:pPr>
            <w:r w:rsidRPr="007B22AF">
              <w:rPr>
                <w:color w:val="000000"/>
              </w:rPr>
              <w:t>ne mazāka diapazona kā -</w:t>
            </w:r>
            <w:r>
              <w:rPr>
                <w:color w:val="000000"/>
              </w:rPr>
              <w:t> </w:t>
            </w:r>
            <w:r w:rsidRPr="007B22AF">
              <w:rPr>
                <w:color w:val="000000"/>
              </w:rPr>
              <w:t>30 / +75 °C</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5CAC60A4" w14:textId="77777777" w:rsidR="00A37B75" w:rsidRPr="007B22AF" w:rsidRDefault="00A37B75" w:rsidP="002039F3">
            <w:pPr>
              <w:rPr>
                <w:color w:val="000000"/>
              </w:rPr>
            </w:pPr>
            <w:r w:rsidRPr="007B22AF">
              <w:rPr>
                <w:color w:val="000000"/>
              </w:rPr>
              <w:t> </w:t>
            </w:r>
          </w:p>
        </w:tc>
      </w:tr>
      <w:tr w:rsidR="00A37B75" w:rsidRPr="007B22AF" w14:paraId="3711D1E5" w14:textId="77777777" w:rsidTr="002039F3">
        <w:trPr>
          <w:trHeight w:val="568"/>
        </w:trPr>
        <w:tc>
          <w:tcPr>
            <w:tcW w:w="2268" w:type="dxa"/>
            <w:vMerge/>
            <w:tcBorders>
              <w:left w:val="single" w:sz="4" w:space="0" w:color="auto"/>
              <w:right w:val="single" w:sz="4" w:space="0" w:color="auto"/>
            </w:tcBorders>
            <w:vAlign w:val="center"/>
            <w:hideMark/>
          </w:tcPr>
          <w:p w14:paraId="2D3486DF"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hideMark/>
          </w:tcPr>
          <w:p w14:paraId="5326DE2B" w14:textId="77777777" w:rsidR="00A37B75" w:rsidRPr="007B22AF" w:rsidRDefault="00A37B75" w:rsidP="002039F3">
            <w:pPr>
              <w:rPr>
                <w:color w:val="000000"/>
              </w:rPr>
            </w:pPr>
            <w:r w:rsidRPr="007B22AF">
              <w:rPr>
                <w:color w:val="000000"/>
              </w:rPr>
              <w:t xml:space="preserve">Kušanas temperatūra: </w:t>
            </w:r>
          </w:p>
        </w:tc>
        <w:tc>
          <w:tcPr>
            <w:tcW w:w="2835" w:type="dxa"/>
            <w:tcBorders>
              <w:top w:val="nil"/>
              <w:left w:val="nil"/>
              <w:bottom w:val="single" w:sz="4" w:space="0" w:color="auto"/>
              <w:right w:val="single" w:sz="4" w:space="0" w:color="auto"/>
            </w:tcBorders>
            <w:shd w:val="clear" w:color="auto" w:fill="auto"/>
            <w:noWrap/>
            <w:vAlign w:val="center"/>
            <w:hideMark/>
          </w:tcPr>
          <w:p w14:paraId="15260A90" w14:textId="77777777" w:rsidR="00A37B75" w:rsidRPr="007B22AF" w:rsidRDefault="00A37B75" w:rsidP="002039F3">
            <w:pPr>
              <w:rPr>
                <w:color w:val="000000"/>
              </w:rPr>
            </w:pPr>
            <w:r w:rsidRPr="007B22AF">
              <w:rPr>
                <w:color w:val="000000"/>
              </w:rPr>
              <w:t>ne zemāka kā 200 °C</w:t>
            </w:r>
          </w:p>
        </w:tc>
        <w:tc>
          <w:tcPr>
            <w:tcW w:w="1985" w:type="dxa"/>
            <w:tcBorders>
              <w:top w:val="nil"/>
              <w:left w:val="nil"/>
              <w:bottom w:val="single" w:sz="4" w:space="0" w:color="auto"/>
              <w:right w:val="single" w:sz="4" w:space="0" w:color="auto"/>
            </w:tcBorders>
            <w:shd w:val="clear" w:color="auto" w:fill="auto"/>
            <w:noWrap/>
            <w:vAlign w:val="center"/>
            <w:hideMark/>
          </w:tcPr>
          <w:p w14:paraId="6F700236" w14:textId="77777777" w:rsidR="00A37B75" w:rsidRPr="007B22AF" w:rsidRDefault="00A37B75" w:rsidP="002039F3">
            <w:pPr>
              <w:rPr>
                <w:color w:val="000000"/>
              </w:rPr>
            </w:pPr>
            <w:r w:rsidRPr="007B22AF">
              <w:rPr>
                <w:color w:val="000000"/>
              </w:rPr>
              <w:t> </w:t>
            </w:r>
          </w:p>
        </w:tc>
      </w:tr>
      <w:tr w:rsidR="00A37B75" w:rsidRPr="007B22AF" w14:paraId="2613AF54" w14:textId="77777777" w:rsidTr="002039F3">
        <w:trPr>
          <w:trHeight w:val="262"/>
        </w:trPr>
        <w:tc>
          <w:tcPr>
            <w:tcW w:w="2268" w:type="dxa"/>
            <w:vMerge/>
            <w:tcBorders>
              <w:left w:val="single" w:sz="4" w:space="0" w:color="auto"/>
              <w:bottom w:val="single" w:sz="4" w:space="0" w:color="auto"/>
              <w:right w:val="single" w:sz="4" w:space="0" w:color="auto"/>
            </w:tcBorders>
            <w:vAlign w:val="center"/>
          </w:tcPr>
          <w:p w14:paraId="41AE16D5" w14:textId="77777777" w:rsidR="00A37B75" w:rsidRPr="007B22AF" w:rsidRDefault="00A37B75" w:rsidP="002039F3">
            <w:pPr>
              <w:rPr>
                <w:color w:val="000000"/>
              </w:rPr>
            </w:pPr>
          </w:p>
        </w:tc>
        <w:tc>
          <w:tcPr>
            <w:tcW w:w="1843" w:type="dxa"/>
            <w:tcBorders>
              <w:top w:val="nil"/>
              <w:left w:val="nil"/>
              <w:bottom w:val="single" w:sz="4" w:space="0" w:color="auto"/>
              <w:right w:val="single" w:sz="4" w:space="0" w:color="auto"/>
            </w:tcBorders>
            <w:shd w:val="clear" w:color="auto" w:fill="auto"/>
            <w:noWrap/>
            <w:vAlign w:val="center"/>
          </w:tcPr>
          <w:p w14:paraId="4EAEBEA6" w14:textId="77777777" w:rsidR="00A37B75" w:rsidRPr="007B22AF" w:rsidRDefault="00A37B75" w:rsidP="002039F3">
            <w:pPr>
              <w:rPr>
                <w:color w:val="000000"/>
              </w:rPr>
            </w:pPr>
            <w:r w:rsidRPr="007B22AF">
              <w:rPr>
                <w:color w:val="000000"/>
              </w:rPr>
              <w:t>Krāsa:</w:t>
            </w:r>
          </w:p>
        </w:tc>
        <w:tc>
          <w:tcPr>
            <w:tcW w:w="2835" w:type="dxa"/>
            <w:tcBorders>
              <w:top w:val="nil"/>
              <w:left w:val="nil"/>
              <w:bottom w:val="single" w:sz="4" w:space="0" w:color="auto"/>
              <w:right w:val="single" w:sz="4" w:space="0" w:color="auto"/>
            </w:tcBorders>
            <w:shd w:val="clear" w:color="auto" w:fill="auto"/>
            <w:noWrap/>
            <w:vAlign w:val="center"/>
          </w:tcPr>
          <w:p w14:paraId="20D4B4E8" w14:textId="77777777" w:rsidR="00A37B75" w:rsidRPr="007B22AF" w:rsidRDefault="00A37B75" w:rsidP="002039F3">
            <w:pPr>
              <w:rPr>
                <w:color w:val="000000"/>
              </w:rPr>
            </w:pPr>
            <w:r w:rsidRPr="007B22AF">
              <w:rPr>
                <w:color w:val="000000"/>
              </w:rPr>
              <w:t>pieļaujama melna krāsa</w:t>
            </w:r>
          </w:p>
        </w:tc>
        <w:tc>
          <w:tcPr>
            <w:tcW w:w="1985" w:type="dxa"/>
            <w:tcBorders>
              <w:top w:val="nil"/>
              <w:left w:val="nil"/>
              <w:bottom w:val="single" w:sz="4" w:space="0" w:color="auto"/>
              <w:right w:val="single" w:sz="4" w:space="0" w:color="auto"/>
            </w:tcBorders>
            <w:shd w:val="clear" w:color="auto" w:fill="auto"/>
            <w:noWrap/>
            <w:vAlign w:val="center"/>
          </w:tcPr>
          <w:p w14:paraId="1B2CF084" w14:textId="77777777" w:rsidR="00A37B75" w:rsidRPr="007B22AF" w:rsidRDefault="00A37B75" w:rsidP="002039F3">
            <w:pPr>
              <w:rPr>
                <w:color w:val="000000"/>
              </w:rPr>
            </w:pPr>
          </w:p>
        </w:tc>
      </w:tr>
      <w:tr w:rsidR="00A37B75" w:rsidRPr="007B22AF" w14:paraId="370008FA" w14:textId="77777777" w:rsidTr="002039F3">
        <w:trPr>
          <w:trHeight w:val="964"/>
        </w:trPr>
        <w:tc>
          <w:tcPr>
            <w:tcW w:w="2268" w:type="dxa"/>
            <w:vMerge w:val="restart"/>
            <w:tcBorders>
              <w:top w:val="single" w:sz="4" w:space="0" w:color="auto"/>
              <w:left w:val="single" w:sz="4" w:space="0" w:color="auto"/>
              <w:right w:val="single" w:sz="4" w:space="0" w:color="auto"/>
            </w:tcBorders>
            <w:vAlign w:val="center"/>
          </w:tcPr>
          <w:p w14:paraId="5C39E5E8" w14:textId="77777777" w:rsidR="00A37B75" w:rsidRPr="007B22AF" w:rsidRDefault="00A37B75" w:rsidP="002039F3">
            <w:pPr>
              <w:rPr>
                <w:color w:val="000000"/>
              </w:rPr>
            </w:pPr>
            <w:r w:rsidRPr="007B22AF">
              <w:rPr>
                <w:color w:val="000000"/>
              </w:rPr>
              <w:t>Diegi šūšanai (75.numurs vai ekvivalents)</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435DE8E" w14:textId="77777777" w:rsidR="00A37B75" w:rsidRPr="007B22AF" w:rsidRDefault="00A37B75" w:rsidP="002039F3">
            <w:pPr>
              <w:rPr>
                <w:color w:val="000000"/>
              </w:rPr>
            </w:pPr>
            <w:r w:rsidRPr="007B22AF">
              <w:rPr>
                <w:color w:val="000000"/>
              </w:rPr>
              <w:t>Sastāvs:</w:t>
            </w:r>
          </w:p>
        </w:tc>
        <w:tc>
          <w:tcPr>
            <w:tcW w:w="2835" w:type="dxa"/>
            <w:tcBorders>
              <w:top w:val="single" w:sz="4" w:space="0" w:color="auto"/>
              <w:left w:val="nil"/>
              <w:bottom w:val="single" w:sz="4" w:space="0" w:color="auto"/>
              <w:right w:val="single" w:sz="4" w:space="0" w:color="auto"/>
            </w:tcBorders>
            <w:shd w:val="clear" w:color="auto" w:fill="auto"/>
            <w:vAlign w:val="center"/>
          </w:tcPr>
          <w:p w14:paraId="11A7CF4C" w14:textId="77777777" w:rsidR="00A37B75" w:rsidRPr="007B22AF" w:rsidRDefault="00A37B75" w:rsidP="002039F3">
            <w:pPr>
              <w:rPr>
                <w:color w:val="000000"/>
              </w:rPr>
            </w:pPr>
            <w:r w:rsidRPr="007B22AF">
              <w:rPr>
                <w:color w:val="000000"/>
              </w:rPr>
              <w:t>100</w:t>
            </w:r>
            <w:r>
              <w:rPr>
                <w:color w:val="000000"/>
              </w:rPr>
              <w:t> </w:t>
            </w:r>
            <w:r w:rsidRPr="007B22AF">
              <w:rPr>
                <w:color w:val="000000"/>
              </w:rPr>
              <w:t xml:space="preserve">% poliestera pastiprināta groduma </w:t>
            </w:r>
            <w:proofErr w:type="spellStart"/>
            <w:r w:rsidRPr="007B22AF">
              <w:rPr>
                <w:color w:val="000000"/>
              </w:rPr>
              <w:t>šujamdiegs</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14:paraId="6DC844B0" w14:textId="77777777" w:rsidR="00A37B75" w:rsidRPr="007B22AF" w:rsidRDefault="00A37B75" w:rsidP="002039F3">
            <w:pPr>
              <w:rPr>
                <w:color w:val="000000"/>
              </w:rPr>
            </w:pPr>
          </w:p>
        </w:tc>
      </w:tr>
      <w:tr w:rsidR="00A37B75" w:rsidRPr="007B22AF" w14:paraId="156DC804" w14:textId="77777777" w:rsidTr="002039F3">
        <w:trPr>
          <w:trHeight w:val="144"/>
        </w:trPr>
        <w:tc>
          <w:tcPr>
            <w:tcW w:w="2268" w:type="dxa"/>
            <w:vMerge/>
            <w:tcBorders>
              <w:top w:val="single" w:sz="4" w:space="0" w:color="auto"/>
              <w:left w:val="single" w:sz="4" w:space="0" w:color="auto"/>
              <w:right w:val="single" w:sz="4" w:space="0" w:color="auto"/>
            </w:tcBorders>
            <w:vAlign w:val="center"/>
          </w:tcPr>
          <w:p w14:paraId="17652E2C"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FA90F2D" w14:textId="77777777" w:rsidR="00A37B75" w:rsidRPr="007B22AF" w:rsidRDefault="00A37B75" w:rsidP="002039F3">
            <w:pPr>
              <w:rPr>
                <w:color w:val="000000"/>
              </w:rPr>
            </w:pPr>
          </w:p>
        </w:tc>
        <w:tc>
          <w:tcPr>
            <w:tcW w:w="2835" w:type="dxa"/>
            <w:tcBorders>
              <w:top w:val="single" w:sz="4" w:space="0" w:color="auto"/>
              <w:left w:val="nil"/>
              <w:bottom w:val="single" w:sz="4" w:space="0" w:color="auto"/>
              <w:right w:val="single" w:sz="4" w:space="0" w:color="auto"/>
            </w:tcBorders>
            <w:shd w:val="clear" w:color="auto" w:fill="auto"/>
            <w:vAlign w:val="center"/>
          </w:tcPr>
          <w:p w14:paraId="33B7E5E0" w14:textId="77777777" w:rsidR="00A37B75" w:rsidRPr="007B22AF" w:rsidRDefault="00A37B75" w:rsidP="002039F3">
            <w:pPr>
              <w:rPr>
                <w:color w:val="000000"/>
              </w:rPr>
            </w:pPr>
            <w:r w:rsidRPr="007B22AF">
              <w:rPr>
                <w:color w:val="000000"/>
              </w:rPr>
              <w:t>Silikona un parafīna pārklājums</w:t>
            </w:r>
          </w:p>
        </w:tc>
        <w:tc>
          <w:tcPr>
            <w:tcW w:w="1985" w:type="dxa"/>
            <w:tcBorders>
              <w:top w:val="single" w:sz="4" w:space="0" w:color="auto"/>
              <w:left w:val="nil"/>
              <w:bottom w:val="single" w:sz="4" w:space="0" w:color="auto"/>
              <w:right w:val="single" w:sz="4" w:space="0" w:color="auto"/>
            </w:tcBorders>
            <w:shd w:val="clear" w:color="auto" w:fill="auto"/>
            <w:vAlign w:val="center"/>
          </w:tcPr>
          <w:p w14:paraId="30FA8284" w14:textId="77777777" w:rsidR="00A37B75" w:rsidRPr="007B22AF" w:rsidRDefault="00A37B75" w:rsidP="002039F3">
            <w:pPr>
              <w:rPr>
                <w:color w:val="000000"/>
              </w:rPr>
            </w:pPr>
          </w:p>
        </w:tc>
      </w:tr>
      <w:tr w:rsidR="00A37B75" w:rsidRPr="007B22AF" w14:paraId="26FE84A4" w14:textId="77777777" w:rsidTr="002039F3">
        <w:trPr>
          <w:trHeight w:val="142"/>
        </w:trPr>
        <w:tc>
          <w:tcPr>
            <w:tcW w:w="2268" w:type="dxa"/>
            <w:vMerge/>
            <w:tcBorders>
              <w:left w:val="single" w:sz="4" w:space="0" w:color="auto"/>
              <w:right w:val="single" w:sz="4" w:space="0" w:color="auto"/>
            </w:tcBorders>
            <w:vAlign w:val="center"/>
          </w:tcPr>
          <w:p w14:paraId="2F9EEE90"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F32CB1F" w14:textId="77777777" w:rsidR="00A37B75" w:rsidRPr="007B22AF" w:rsidRDefault="00A37B75" w:rsidP="002039F3">
            <w:pPr>
              <w:rPr>
                <w:color w:val="000000"/>
              </w:rPr>
            </w:pPr>
            <w:r w:rsidRPr="007B22AF">
              <w:rPr>
                <w:color w:val="000000"/>
              </w:rPr>
              <w:t>Pārraušanas slodze:</w:t>
            </w:r>
          </w:p>
        </w:tc>
        <w:tc>
          <w:tcPr>
            <w:tcW w:w="2835" w:type="dxa"/>
            <w:tcBorders>
              <w:top w:val="single" w:sz="4" w:space="0" w:color="auto"/>
              <w:left w:val="nil"/>
              <w:bottom w:val="single" w:sz="4" w:space="0" w:color="auto"/>
              <w:right w:val="single" w:sz="4" w:space="0" w:color="auto"/>
            </w:tcBorders>
            <w:shd w:val="clear" w:color="auto" w:fill="auto"/>
            <w:vAlign w:val="center"/>
          </w:tcPr>
          <w:p w14:paraId="5AA76909" w14:textId="77777777" w:rsidR="00A37B75" w:rsidRPr="007B22AF" w:rsidRDefault="00A37B75" w:rsidP="002039F3">
            <w:pPr>
              <w:rPr>
                <w:color w:val="000000"/>
              </w:rPr>
            </w:pPr>
            <w:r w:rsidRPr="007B22AF">
              <w:rPr>
                <w:color w:val="000000"/>
              </w:rPr>
              <w:t xml:space="preserve">ne mazāk kā 1800 </w:t>
            </w:r>
            <w:proofErr w:type="spellStart"/>
            <w:r w:rsidRPr="007B22AF">
              <w:rPr>
                <w:color w:val="000000"/>
              </w:rPr>
              <w:t>cN</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14:paraId="63755303" w14:textId="77777777" w:rsidR="00A37B75" w:rsidRPr="007B22AF" w:rsidRDefault="00A37B75" w:rsidP="002039F3">
            <w:pPr>
              <w:rPr>
                <w:color w:val="000000"/>
              </w:rPr>
            </w:pPr>
            <w:r w:rsidRPr="007B22AF">
              <w:rPr>
                <w:color w:val="000000"/>
              </w:rPr>
              <w:t>LVS EN ISO 2062:2010</w:t>
            </w:r>
          </w:p>
        </w:tc>
      </w:tr>
      <w:tr w:rsidR="00A37B75" w:rsidRPr="007B22AF" w14:paraId="1EE86F8F" w14:textId="77777777" w:rsidTr="002039F3">
        <w:trPr>
          <w:trHeight w:val="142"/>
        </w:trPr>
        <w:tc>
          <w:tcPr>
            <w:tcW w:w="2268" w:type="dxa"/>
            <w:vMerge/>
            <w:tcBorders>
              <w:left w:val="single" w:sz="4" w:space="0" w:color="auto"/>
              <w:right w:val="single" w:sz="4" w:space="0" w:color="auto"/>
            </w:tcBorders>
            <w:vAlign w:val="center"/>
          </w:tcPr>
          <w:p w14:paraId="0D33464C"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31C865D" w14:textId="77777777" w:rsidR="00A37B75" w:rsidRPr="007B22AF" w:rsidRDefault="00A37B75" w:rsidP="002039F3">
            <w:pPr>
              <w:rPr>
                <w:color w:val="000000"/>
              </w:rPr>
            </w:pPr>
            <w:r w:rsidRPr="007B22AF">
              <w:rPr>
                <w:color w:val="000000"/>
              </w:rPr>
              <w:t>Krāsnoturība ūdenī:</w:t>
            </w:r>
          </w:p>
        </w:tc>
        <w:tc>
          <w:tcPr>
            <w:tcW w:w="2835" w:type="dxa"/>
            <w:tcBorders>
              <w:top w:val="single" w:sz="4" w:space="0" w:color="auto"/>
              <w:left w:val="nil"/>
              <w:bottom w:val="single" w:sz="4" w:space="0" w:color="auto"/>
              <w:right w:val="single" w:sz="4" w:space="0" w:color="auto"/>
            </w:tcBorders>
            <w:shd w:val="clear" w:color="auto" w:fill="auto"/>
            <w:vAlign w:val="center"/>
          </w:tcPr>
          <w:p w14:paraId="785B4C76" w14:textId="77777777" w:rsidR="00A37B75" w:rsidRPr="007B22AF" w:rsidRDefault="00A37B75" w:rsidP="002039F3">
            <w:pPr>
              <w:rPr>
                <w:color w:val="000000"/>
              </w:rPr>
            </w:pPr>
            <w:r w:rsidRPr="007B22AF">
              <w:rPr>
                <w:color w:val="000000"/>
              </w:rPr>
              <w:t>ne mazāk kā 4 balles</w:t>
            </w:r>
          </w:p>
        </w:tc>
        <w:tc>
          <w:tcPr>
            <w:tcW w:w="1985" w:type="dxa"/>
            <w:tcBorders>
              <w:top w:val="single" w:sz="4" w:space="0" w:color="auto"/>
              <w:left w:val="nil"/>
              <w:bottom w:val="single" w:sz="4" w:space="0" w:color="auto"/>
              <w:right w:val="single" w:sz="4" w:space="0" w:color="auto"/>
            </w:tcBorders>
            <w:shd w:val="clear" w:color="auto" w:fill="auto"/>
            <w:vAlign w:val="center"/>
          </w:tcPr>
          <w:p w14:paraId="6191514A" w14:textId="77777777" w:rsidR="00A37B75" w:rsidRPr="007B22AF" w:rsidRDefault="00A37B75" w:rsidP="002039F3">
            <w:pPr>
              <w:rPr>
                <w:color w:val="000000"/>
              </w:rPr>
            </w:pPr>
            <w:r w:rsidRPr="007B22AF">
              <w:rPr>
                <w:color w:val="000000"/>
              </w:rPr>
              <w:t>LVS EN ISO 105-E01:2013</w:t>
            </w:r>
          </w:p>
        </w:tc>
      </w:tr>
      <w:tr w:rsidR="00A37B75" w:rsidRPr="007B22AF" w14:paraId="1B1EC916" w14:textId="77777777" w:rsidTr="002039F3">
        <w:trPr>
          <w:trHeight w:val="142"/>
        </w:trPr>
        <w:tc>
          <w:tcPr>
            <w:tcW w:w="2268" w:type="dxa"/>
            <w:vMerge/>
            <w:tcBorders>
              <w:left w:val="single" w:sz="4" w:space="0" w:color="auto"/>
              <w:bottom w:val="single" w:sz="4" w:space="0" w:color="auto"/>
              <w:right w:val="single" w:sz="4" w:space="0" w:color="auto"/>
            </w:tcBorders>
            <w:vAlign w:val="center"/>
          </w:tcPr>
          <w:p w14:paraId="560C7519"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6F52A1B" w14:textId="77777777" w:rsidR="00A37B75" w:rsidRPr="007B22AF" w:rsidRDefault="00A37B75" w:rsidP="002039F3">
            <w:pPr>
              <w:rPr>
                <w:color w:val="000000"/>
              </w:rPr>
            </w:pPr>
            <w:r w:rsidRPr="007B22AF">
              <w:rPr>
                <w:color w:val="000000"/>
              </w:rPr>
              <w:t xml:space="preserve">Krāsnoturība pret gaismu: </w:t>
            </w:r>
          </w:p>
        </w:tc>
        <w:tc>
          <w:tcPr>
            <w:tcW w:w="2835" w:type="dxa"/>
            <w:tcBorders>
              <w:top w:val="single" w:sz="4" w:space="0" w:color="auto"/>
              <w:left w:val="nil"/>
              <w:bottom w:val="single" w:sz="4" w:space="0" w:color="auto"/>
              <w:right w:val="single" w:sz="4" w:space="0" w:color="auto"/>
            </w:tcBorders>
            <w:shd w:val="clear" w:color="auto" w:fill="auto"/>
            <w:vAlign w:val="center"/>
          </w:tcPr>
          <w:p w14:paraId="765D2878" w14:textId="77777777" w:rsidR="00A37B75" w:rsidRPr="007B22AF" w:rsidRDefault="00A37B75" w:rsidP="002039F3">
            <w:pPr>
              <w:rPr>
                <w:color w:val="000000"/>
              </w:rPr>
            </w:pPr>
            <w:r w:rsidRPr="007B22AF">
              <w:rPr>
                <w:color w:val="000000"/>
              </w:rPr>
              <w:t>ne mazāk kā 4 balles</w:t>
            </w:r>
          </w:p>
        </w:tc>
        <w:tc>
          <w:tcPr>
            <w:tcW w:w="1985" w:type="dxa"/>
            <w:tcBorders>
              <w:top w:val="single" w:sz="4" w:space="0" w:color="auto"/>
              <w:left w:val="nil"/>
              <w:bottom w:val="single" w:sz="4" w:space="0" w:color="auto"/>
              <w:right w:val="single" w:sz="4" w:space="0" w:color="auto"/>
            </w:tcBorders>
            <w:shd w:val="clear" w:color="auto" w:fill="auto"/>
            <w:vAlign w:val="center"/>
          </w:tcPr>
          <w:p w14:paraId="6EE67B8D" w14:textId="77777777" w:rsidR="00A37B75" w:rsidRPr="007B22AF" w:rsidRDefault="00A37B75" w:rsidP="002039F3">
            <w:pPr>
              <w:rPr>
                <w:color w:val="000000"/>
              </w:rPr>
            </w:pPr>
            <w:r w:rsidRPr="007B22AF">
              <w:rPr>
                <w:color w:val="000000"/>
              </w:rPr>
              <w:t>LVS EN ISO 105-B02:2014</w:t>
            </w:r>
          </w:p>
        </w:tc>
      </w:tr>
      <w:tr w:rsidR="00A37B75" w:rsidRPr="007B22AF" w14:paraId="40843074" w14:textId="77777777" w:rsidTr="002039F3">
        <w:trPr>
          <w:trHeight w:val="213"/>
        </w:trPr>
        <w:tc>
          <w:tcPr>
            <w:tcW w:w="2268" w:type="dxa"/>
            <w:vMerge w:val="restart"/>
            <w:tcBorders>
              <w:top w:val="single" w:sz="4" w:space="0" w:color="auto"/>
              <w:left w:val="single" w:sz="4" w:space="0" w:color="auto"/>
              <w:right w:val="single" w:sz="4" w:space="0" w:color="auto"/>
            </w:tcBorders>
            <w:vAlign w:val="center"/>
          </w:tcPr>
          <w:p w14:paraId="07150406" w14:textId="77777777" w:rsidR="00A37B75" w:rsidRPr="007B22AF" w:rsidRDefault="00A37B75" w:rsidP="002039F3">
            <w:pPr>
              <w:rPr>
                <w:color w:val="000000"/>
              </w:rPr>
            </w:pPr>
            <w:r w:rsidRPr="007B22AF">
              <w:rPr>
                <w:color w:val="000000"/>
              </w:rPr>
              <w:t>Diegi šūšanai (120.numurs vai ekvivalents)</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C48020B" w14:textId="77777777" w:rsidR="00A37B75" w:rsidRPr="007B22AF" w:rsidRDefault="00A37B75" w:rsidP="002039F3">
            <w:pPr>
              <w:rPr>
                <w:color w:val="000000"/>
              </w:rPr>
            </w:pPr>
            <w:r w:rsidRPr="007B22AF">
              <w:rPr>
                <w:color w:val="000000"/>
              </w:rPr>
              <w:t>Sastāvs:</w:t>
            </w:r>
          </w:p>
        </w:tc>
        <w:tc>
          <w:tcPr>
            <w:tcW w:w="2835" w:type="dxa"/>
            <w:tcBorders>
              <w:top w:val="single" w:sz="4" w:space="0" w:color="auto"/>
              <w:left w:val="nil"/>
              <w:bottom w:val="single" w:sz="4" w:space="0" w:color="auto"/>
              <w:right w:val="single" w:sz="4" w:space="0" w:color="auto"/>
            </w:tcBorders>
            <w:shd w:val="clear" w:color="auto" w:fill="auto"/>
            <w:vAlign w:val="center"/>
          </w:tcPr>
          <w:p w14:paraId="01832BC1" w14:textId="77777777" w:rsidR="00A37B75" w:rsidRPr="007B22AF" w:rsidRDefault="00A37B75" w:rsidP="002039F3">
            <w:pPr>
              <w:rPr>
                <w:color w:val="000000"/>
              </w:rPr>
            </w:pPr>
            <w:r w:rsidRPr="007B22AF">
              <w:rPr>
                <w:color w:val="000000"/>
              </w:rPr>
              <w:t>100% poliestera izšūšanas diegs</w:t>
            </w:r>
          </w:p>
        </w:tc>
        <w:tc>
          <w:tcPr>
            <w:tcW w:w="1985" w:type="dxa"/>
            <w:tcBorders>
              <w:top w:val="single" w:sz="4" w:space="0" w:color="auto"/>
              <w:left w:val="nil"/>
              <w:bottom w:val="single" w:sz="4" w:space="0" w:color="auto"/>
              <w:right w:val="single" w:sz="4" w:space="0" w:color="auto"/>
            </w:tcBorders>
            <w:shd w:val="clear" w:color="auto" w:fill="auto"/>
            <w:vAlign w:val="center"/>
          </w:tcPr>
          <w:p w14:paraId="203230BB" w14:textId="77777777" w:rsidR="00A37B75" w:rsidRPr="007B22AF" w:rsidRDefault="00A37B75" w:rsidP="002039F3">
            <w:pPr>
              <w:rPr>
                <w:color w:val="000000"/>
              </w:rPr>
            </w:pPr>
            <w:r w:rsidRPr="007B22AF">
              <w:rPr>
                <w:color w:val="000000"/>
              </w:rPr>
              <w:t> </w:t>
            </w:r>
          </w:p>
        </w:tc>
      </w:tr>
      <w:tr w:rsidR="00A37B75" w:rsidRPr="007B22AF" w14:paraId="41D50A76" w14:textId="77777777" w:rsidTr="002039F3">
        <w:trPr>
          <w:trHeight w:val="213"/>
        </w:trPr>
        <w:tc>
          <w:tcPr>
            <w:tcW w:w="2268" w:type="dxa"/>
            <w:vMerge/>
            <w:tcBorders>
              <w:left w:val="single" w:sz="4" w:space="0" w:color="auto"/>
              <w:right w:val="single" w:sz="4" w:space="0" w:color="auto"/>
            </w:tcBorders>
            <w:vAlign w:val="center"/>
          </w:tcPr>
          <w:p w14:paraId="2A43B22A"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216B327" w14:textId="77777777" w:rsidR="00A37B75" w:rsidRPr="007B22AF" w:rsidRDefault="00A37B75" w:rsidP="002039F3">
            <w:pPr>
              <w:rPr>
                <w:color w:val="000000"/>
              </w:rPr>
            </w:pPr>
            <w:r w:rsidRPr="007B22AF">
              <w:rPr>
                <w:color w:val="000000"/>
              </w:rPr>
              <w:t>Pārraušanas slodze:</w:t>
            </w:r>
          </w:p>
        </w:tc>
        <w:tc>
          <w:tcPr>
            <w:tcW w:w="2835" w:type="dxa"/>
            <w:tcBorders>
              <w:top w:val="single" w:sz="4" w:space="0" w:color="auto"/>
              <w:left w:val="nil"/>
              <w:bottom w:val="single" w:sz="4" w:space="0" w:color="auto"/>
              <w:right w:val="single" w:sz="4" w:space="0" w:color="auto"/>
            </w:tcBorders>
            <w:shd w:val="clear" w:color="auto" w:fill="auto"/>
            <w:vAlign w:val="center"/>
          </w:tcPr>
          <w:p w14:paraId="3BE393FE" w14:textId="77777777" w:rsidR="00A37B75" w:rsidRPr="007B22AF" w:rsidRDefault="00A37B75" w:rsidP="002039F3">
            <w:pPr>
              <w:rPr>
                <w:color w:val="000000"/>
              </w:rPr>
            </w:pPr>
            <w:r w:rsidRPr="004607F4">
              <w:rPr>
                <w:color w:val="000000"/>
              </w:rPr>
              <w:t xml:space="preserve">ne mazāk kā </w:t>
            </w:r>
            <w:r>
              <w:rPr>
                <w:color w:val="000000"/>
              </w:rPr>
              <w:t>7</w:t>
            </w:r>
            <w:r w:rsidRPr="004607F4">
              <w:rPr>
                <w:color w:val="000000"/>
              </w:rPr>
              <w:t xml:space="preserve">00 </w:t>
            </w:r>
            <w:proofErr w:type="spellStart"/>
            <w:r w:rsidRPr="004607F4">
              <w:rPr>
                <w:color w:val="000000"/>
              </w:rPr>
              <w:t>cN</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14:paraId="24B1534A" w14:textId="77777777" w:rsidR="00A37B75" w:rsidRPr="007B22AF" w:rsidRDefault="00A37B75" w:rsidP="002039F3">
            <w:pPr>
              <w:rPr>
                <w:color w:val="000000"/>
              </w:rPr>
            </w:pPr>
            <w:r w:rsidRPr="007B22AF">
              <w:rPr>
                <w:color w:val="000000"/>
              </w:rPr>
              <w:t>LVS EN ISO 2062:2010</w:t>
            </w:r>
          </w:p>
        </w:tc>
      </w:tr>
      <w:tr w:rsidR="00A37B75" w:rsidRPr="007B22AF" w14:paraId="571884D5" w14:textId="77777777" w:rsidTr="002039F3">
        <w:trPr>
          <w:trHeight w:val="213"/>
        </w:trPr>
        <w:tc>
          <w:tcPr>
            <w:tcW w:w="2268" w:type="dxa"/>
            <w:vMerge/>
            <w:tcBorders>
              <w:left w:val="single" w:sz="4" w:space="0" w:color="auto"/>
              <w:right w:val="single" w:sz="4" w:space="0" w:color="auto"/>
            </w:tcBorders>
            <w:vAlign w:val="center"/>
          </w:tcPr>
          <w:p w14:paraId="24FF1CC6"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9FF8B7A" w14:textId="77777777" w:rsidR="00A37B75" w:rsidRPr="007B22AF" w:rsidRDefault="00A37B75" w:rsidP="002039F3">
            <w:pPr>
              <w:rPr>
                <w:color w:val="000000"/>
              </w:rPr>
            </w:pPr>
            <w:r w:rsidRPr="007B22AF">
              <w:rPr>
                <w:color w:val="000000"/>
              </w:rPr>
              <w:t xml:space="preserve">Krāsnoturība pret mazgāšanu 60°C: </w:t>
            </w:r>
          </w:p>
        </w:tc>
        <w:tc>
          <w:tcPr>
            <w:tcW w:w="2835" w:type="dxa"/>
            <w:tcBorders>
              <w:top w:val="single" w:sz="4" w:space="0" w:color="auto"/>
              <w:left w:val="nil"/>
              <w:bottom w:val="single" w:sz="4" w:space="0" w:color="auto"/>
              <w:right w:val="single" w:sz="4" w:space="0" w:color="auto"/>
            </w:tcBorders>
            <w:shd w:val="clear" w:color="auto" w:fill="auto"/>
            <w:vAlign w:val="center"/>
          </w:tcPr>
          <w:p w14:paraId="0B96C654" w14:textId="77777777" w:rsidR="00A37B75" w:rsidRPr="007B22AF" w:rsidRDefault="00A37B75" w:rsidP="002039F3">
            <w:pPr>
              <w:rPr>
                <w:color w:val="000000"/>
              </w:rPr>
            </w:pPr>
            <w:r w:rsidRPr="007B22AF">
              <w:rPr>
                <w:color w:val="000000"/>
              </w:rPr>
              <w:t xml:space="preserve">ne mazāk kā 4 balles </w:t>
            </w:r>
          </w:p>
        </w:tc>
        <w:tc>
          <w:tcPr>
            <w:tcW w:w="1985" w:type="dxa"/>
            <w:tcBorders>
              <w:top w:val="single" w:sz="4" w:space="0" w:color="auto"/>
              <w:left w:val="nil"/>
              <w:bottom w:val="single" w:sz="4" w:space="0" w:color="auto"/>
              <w:right w:val="single" w:sz="4" w:space="0" w:color="auto"/>
            </w:tcBorders>
            <w:shd w:val="clear" w:color="auto" w:fill="auto"/>
            <w:vAlign w:val="center"/>
          </w:tcPr>
          <w:p w14:paraId="3243336C" w14:textId="77777777" w:rsidR="00A37B75" w:rsidRPr="007B22AF" w:rsidRDefault="00A37B75" w:rsidP="002039F3">
            <w:pPr>
              <w:rPr>
                <w:color w:val="000000"/>
              </w:rPr>
            </w:pPr>
            <w:r w:rsidRPr="007B22AF">
              <w:rPr>
                <w:color w:val="000000"/>
              </w:rPr>
              <w:t>LVS EN ISO 105-C06:2010</w:t>
            </w:r>
          </w:p>
        </w:tc>
      </w:tr>
      <w:tr w:rsidR="00A37B75" w:rsidRPr="007B22AF" w14:paraId="5CE616B4" w14:textId="77777777" w:rsidTr="002039F3">
        <w:trPr>
          <w:trHeight w:val="213"/>
        </w:trPr>
        <w:tc>
          <w:tcPr>
            <w:tcW w:w="2268" w:type="dxa"/>
            <w:vMerge/>
            <w:tcBorders>
              <w:left w:val="single" w:sz="4" w:space="0" w:color="auto"/>
              <w:bottom w:val="single" w:sz="4" w:space="0" w:color="auto"/>
              <w:right w:val="single" w:sz="4" w:space="0" w:color="auto"/>
            </w:tcBorders>
            <w:vAlign w:val="center"/>
          </w:tcPr>
          <w:p w14:paraId="62ACCDF9" w14:textId="77777777" w:rsidR="00A37B75" w:rsidRPr="007B22AF" w:rsidRDefault="00A37B75" w:rsidP="002039F3">
            <w:pPr>
              <w:rPr>
                <w:color w:val="000000"/>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A66A732" w14:textId="77777777" w:rsidR="00A37B75" w:rsidRPr="007B22AF" w:rsidRDefault="00A37B75" w:rsidP="002039F3">
            <w:pPr>
              <w:rPr>
                <w:color w:val="000000"/>
              </w:rPr>
            </w:pPr>
            <w:r w:rsidRPr="007B22AF">
              <w:rPr>
                <w:color w:val="000000"/>
              </w:rPr>
              <w:t xml:space="preserve">Krāsnoturība sausajā berzē: </w:t>
            </w:r>
          </w:p>
        </w:tc>
        <w:tc>
          <w:tcPr>
            <w:tcW w:w="2835" w:type="dxa"/>
            <w:tcBorders>
              <w:top w:val="single" w:sz="4" w:space="0" w:color="auto"/>
              <w:left w:val="nil"/>
              <w:bottom w:val="single" w:sz="4" w:space="0" w:color="auto"/>
              <w:right w:val="single" w:sz="4" w:space="0" w:color="auto"/>
            </w:tcBorders>
            <w:shd w:val="clear" w:color="auto" w:fill="auto"/>
            <w:vAlign w:val="center"/>
          </w:tcPr>
          <w:p w14:paraId="6F28E58E" w14:textId="77777777" w:rsidR="00A37B75" w:rsidRPr="007B22AF" w:rsidRDefault="00A37B75" w:rsidP="002039F3">
            <w:pPr>
              <w:rPr>
                <w:color w:val="000000"/>
              </w:rPr>
            </w:pPr>
            <w:r w:rsidRPr="007B22AF">
              <w:rPr>
                <w:color w:val="000000"/>
              </w:rPr>
              <w:t>ne mazāk kā 4 balles</w:t>
            </w:r>
          </w:p>
        </w:tc>
        <w:tc>
          <w:tcPr>
            <w:tcW w:w="1985" w:type="dxa"/>
            <w:tcBorders>
              <w:top w:val="single" w:sz="4" w:space="0" w:color="auto"/>
              <w:left w:val="nil"/>
              <w:bottom w:val="single" w:sz="4" w:space="0" w:color="auto"/>
              <w:right w:val="single" w:sz="4" w:space="0" w:color="auto"/>
            </w:tcBorders>
            <w:shd w:val="clear" w:color="auto" w:fill="auto"/>
            <w:vAlign w:val="center"/>
          </w:tcPr>
          <w:p w14:paraId="0EFB61DD" w14:textId="77777777" w:rsidR="00A37B75" w:rsidRPr="007B22AF" w:rsidRDefault="00A37B75" w:rsidP="002039F3">
            <w:pPr>
              <w:rPr>
                <w:color w:val="000000"/>
              </w:rPr>
            </w:pPr>
            <w:r w:rsidRPr="007B22AF">
              <w:rPr>
                <w:color w:val="000000"/>
              </w:rPr>
              <w:t>LVS EN ISO 105-X12:2016</w:t>
            </w:r>
          </w:p>
        </w:tc>
      </w:tr>
    </w:tbl>
    <w:p w14:paraId="0201D2CF" w14:textId="77777777" w:rsidR="00A37B75" w:rsidRPr="007B22AF" w:rsidRDefault="00A37B75" w:rsidP="00A37B75">
      <w:pPr>
        <w:spacing w:line="360" w:lineRule="auto"/>
        <w:rPr>
          <w:b/>
          <w:lang w:eastAsia="en-US"/>
        </w:rPr>
      </w:pPr>
    </w:p>
    <w:p w14:paraId="1B00F364" w14:textId="77777777" w:rsidR="00A37B75" w:rsidRPr="007B22AF" w:rsidRDefault="00A37B75" w:rsidP="00A37B75">
      <w:pPr>
        <w:jc w:val="center"/>
        <w:rPr>
          <w:b/>
          <w:bCs/>
        </w:rPr>
      </w:pPr>
      <w:r w:rsidRPr="007B22AF">
        <w:rPr>
          <w:b/>
          <w:bCs/>
        </w:rPr>
        <w:t xml:space="preserve">Furnitūras un palīgmateriālu </w:t>
      </w:r>
      <w:r w:rsidRPr="007B22AF">
        <w:rPr>
          <w:b/>
          <w:bCs/>
          <w:u w:val="single"/>
        </w:rPr>
        <w:t>minimālās</w:t>
      </w:r>
      <w:r w:rsidRPr="007B22AF">
        <w:rPr>
          <w:b/>
          <w:bCs/>
        </w:rPr>
        <w:t xml:space="preserve"> tehniskās prasības </w:t>
      </w:r>
      <w:proofErr w:type="spellStart"/>
      <w:r w:rsidRPr="007B22AF">
        <w:rPr>
          <w:b/>
          <w:bCs/>
        </w:rPr>
        <w:t>ugunsnoturīgiem</w:t>
      </w:r>
      <w:proofErr w:type="spellEnd"/>
      <w:r w:rsidRPr="007B22AF">
        <w:rPr>
          <w:b/>
          <w:bCs/>
        </w:rPr>
        <w:t xml:space="preserve"> izstrādājumiem</w:t>
      </w:r>
      <w:r w:rsidRPr="007B22AF">
        <w:rPr>
          <w:rStyle w:val="FootnoteReference"/>
          <w:b/>
          <w:bCs/>
        </w:rPr>
        <w:footnoteReference w:id="9"/>
      </w:r>
    </w:p>
    <w:p w14:paraId="0E8612E8" w14:textId="77777777" w:rsidR="00A37B75" w:rsidRPr="007B22AF" w:rsidRDefault="00A37B75" w:rsidP="00A37B75">
      <w:pPr>
        <w:tabs>
          <w:tab w:val="center" w:pos="0"/>
        </w:tabs>
        <w:jc w:val="center"/>
        <w:rPr>
          <w:b/>
          <w:bCs/>
        </w:rPr>
      </w:pPr>
    </w:p>
    <w:tbl>
      <w:tblPr>
        <w:tblW w:w="8931" w:type="dxa"/>
        <w:tblInd w:w="-5" w:type="dxa"/>
        <w:tblLook w:val="04A0" w:firstRow="1" w:lastRow="0" w:firstColumn="1" w:lastColumn="0" w:noHBand="0" w:noVBand="1"/>
      </w:tblPr>
      <w:tblGrid>
        <w:gridCol w:w="1985"/>
        <w:gridCol w:w="2410"/>
        <w:gridCol w:w="2693"/>
        <w:gridCol w:w="1843"/>
      </w:tblGrid>
      <w:tr w:rsidR="00A37B75" w:rsidRPr="007B22AF" w14:paraId="3F5301FD" w14:textId="77777777" w:rsidTr="002039F3">
        <w:trPr>
          <w:trHeight w:val="567"/>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8901503" w14:textId="77777777" w:rsidR="00A37B75" w:rsidRPr="007B22AF" w:rsidRDefault="00A37B75" w:rsidP="002039F3">
            <w:pPr>
              <w:jc w:val="center"/>
              <w:rPr>
                <w:b/>
                <w:color w:val="000000"/>
              </w:rPr>
            </w:pPr>
            <w:r w:rsidRPr="007B22AF">
              <w:rPr>
                <w:b/>
                <w:color w:val="000000"/>
              </w:rPr>
              <w:t>Nosaukums</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A82FFE9" w14:textId="77777777" w:rsidR="00A37B75" w:rsidRPr="007B22AF" w:rsidRDefault="00A37B75" w:rsidP="002039F3">
            <w:pPr>
              <w:jc w:val="center"/>
              <w:rPr>
                <w:b/>
                <w:color w:val="000000"/>
              </w:rPr>
            </w:pPr>
            <w:r w:rsidRPr="007B22AF">
              <w:rPr>
                <w:b/>
                <w:color w:val="000000"/>
              </w:rPr>
              <w:t>Raksturlielums</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6EA07618" w14:textId="77777777" w:rsidR="00A37B75" w:rsidRPr="007B22AF" w:rsidRDefault="00A37B75" w:rsidP="002039F3">
            <w:pPr>
              <w:jc w:val="center"/>
              <w:rPr>
                <w:b/>
                <w:color w:val="000000"/>
              </w:rPr>
            </w:pPr>
            <w:r w:rsidRPr="007B22AF">
              <w:rPr>
                <w:b/>
                <w:color w:val="000000"/>
              </w:rPr>
              <w:t>Minimālās vērtības</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CDF5881" w14:textId="77777777" w:rsidR="00A37B75" w:rsidRPr="007B22AF" w:rsidRDefault="00A37B75" w:rsidP="002039F3">
            <w:pPr>
              <w:jc w:val="center"/>
              <w:rPr>
                <w:b/>
                <w:color w:val="000000"/>
              </w:rPr>
            </w:pPr>
            <w:r w:rsidRPr="007B22AF">
              <w:rPr>
                <w:b/>
                <w:color w:val="000000"/>
              </w:rPr>
              <w:t>Noteikšanas metode</w:t>
            </w:r>
          </w:p>
        </w:tc>
      </w:tr>
      <w:tr w:rsidR="00A37B75" w:rsidRPr="007B22AF" w14:paraId="0F5419D7" w14:textId="77777777" w:rsidTr="002039F3">
        <w:trPr>
          <w:trHeight w:val="627"/>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80186E" w14:textId="77777777" w:rsidR="00A37B75" w:rsidRPr="007B22AF" w:rsidRDefault="00A37B75" w:rsidP="002039F3">
            <w:pPr>
              <w:rPr>
                <w:color w:val="000000"/>
              </w:rPr>
            </w:pPr>
            <w:proofErr w:type="spellStart"/>
            <w:r w:rsidRPr="007B22AF">
              <w:rPr>
                <w:color w:val="000000"/>
              </w:rPr>
              <w:lastRenderedPageBreak/>
              <w:t>Līpslēdža</w:t>
            </w:r>
            <w:proofErr w:type="spellEnd"/>
            <w:r w:rsidRPr="007B22AF">
              <w:rPr>
                <w:color w:val="000000"/>
              </w:rPr>
              <w:t xml:space="preserve"> cilpiņu un āķīšu lentes, </w:t>
            </w:r>
            <w:proofErr w:type="spellStart"/>
            <w:r w:rsidRPr="007B22AF">
              <w:rPr>
                <w:color w:val="000000"/>
              </w:rPr>
              <w:t>ugunsnoturīgas</w:t>
            </w:r>
            <w:proofErr w:type="spellEnd"/>
          </w:p>
        </w:tc>
        <w:tc>
          <w:tcPr>
            <w:tcW w:w="6946" w:type="dxa"/>
            <w:gridSpan w:val="3"/>
            <w:tcBorders>
              <w:top w:val="single" w:sz="4" w:space="0" w:color="auto"/>
              <w:left w:val="nil"/>
              <w:bottom w:val="single" w:sz="4" w:space="0" w:color="auto"/>
              <w:right w:val="single" w:sz="4" w:space="0" w:color="auto"/>
            </w:tcBorders>
            <w:shd w:val="clear" w:color="auto" w:fill="auto"/>
            <w:vAlign w:val="center"/>
          </w:tcPr>
          <w:p w14:paraId="433625C7" w14:textId="77777777" w:rsidR="00A37B75" w:rsidRPr="007B22AF" w:rsidRDefault="00A37B75" w:rsidP="002039F3">
            <w:pPr>
              <w:rPr>
                <w:color w:val="000000"/>
              </w:rPr>
            </w:pPr>
            <w:r w:rsidRPr="007B22AF">
              <w:rPr>
                <w:color w:val="000000"/>
              </w:rPr>
              <w:t xml:space="preserve">Lentēm jābūt pārklātām ar </w:t>
            </w:r>
            <w:proofErr w:type="spellStart"/>
            <w:r w:rsidRPr="007B22AF">
              <w:rPr>
                <w:color w:val="000000"/>
              </w:rPr>
              <w:t>ugunsnoturīgu</w:t>
            </w:r>
            <w:proofErr w:type="spellEnd"/>
            <w:r w:rsidRPr="007B22AF">
              <w:rPr>
                <w:color w:val="000000"/>
              </w:rPr>
              <w:t xml:space="preserve"> pārklājumu.</w:t>
            </w:r>
          </w:p>
        </w:tc>
      </w:tr>
      <w:tr w:rsidR="00A37B75" w:rsidRPr="007B22AF" w14:paraId="51286599" w14:textId="77777777" w:rsidTr="002039F3">
        <w:trPr>
          <w:trHeight w:val="900"/>
        </w:trPr>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6FF8B7"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vAlign w:val="center"/>
          </w:tcPr>
          <w:p w14:paraId="6AA55361" w14:textId="77777777" w:rsidR="00A37B75" w:rsidRPr="007B22AF" w:rsidRDefault="00A37B75" w:rsidP="002039F3">
            <w:pPr>
              <w:rPr>
                <w:color w:val="000000"/>
              </w:rPr>
            </w:pPr>
            <w:r w:rsidRPr="007B22AF">
              <w:rPr>
                <w:color w:val="000000"/>
              </w:rPr>
              <w:t xml:space="preserve">Sastāvs:  </w:t>
            </w:r>
          </w:p>
        </w:tc>
        <w:tc>
          <w:tcPr>
            <w:tcW w:w="2693" w:type="dxa"/>
            <w:tcBorders>
              <w:top w:val="single" w:sz="4" w:space="0" w:color="auto"/>
              <w:left w:val="nil"/>
              <w:bottom w:val="single" w:sz="4" w:space="0" w:color="auto"/>
              <w:right w:val="single" w:sz="4" w:space="0" w:color="auto"/>
            </w:tcBorders>
            <w:shd w:val="clear" w:color="auto" w:fill="auto"/>
            <w:vAlign w:val="center"/>
          </w:tcPr>
          <w:p w14:paraId="637C9457" w14:textId="77777777" w:rsidR="00A37B75" w:rsidRPr="007B22AF" w:rsidRDefault="00A37B75" w:rsidP="002039F3">
            <w:pPr>
              <w:rPr>
                <w:color w:val="000000"/>
              </w:rPr>
            </w:pPr>
            <w:r w:rsidRPr="007B22AF">
              <w:rPr>
                <w:color w:val="000000"/>
              </w:rPr>
              <w:t>pamatmateriāls 100% poliamīds, āķīšu materiāls poliamīds ar poliuretāna pārklājumu.</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3D53C138" w14:textId="77777777" w:rsidR="00A37B75" w:rsidRPr="007B22AF" w:rsidRDefault="00A37B75" w:rsidP="002039F3">
            <w:pPr>
              <w:rPr>
                <w:color w:val="000000"/>
              </w:rPr>
            </w:pPr>
            <w:r w:rsidRPr="007B22AF">
              <w:rPr>
                <w:color w:val="000000"/>
              </w:rPr>
              <w:t> </w:t>
            </w:r>
          </w:p>
        </w:tc>
      </w:tr>
      <w:tr w:rsidR="00A37B75" w:rsidRPr="007B22AF" w14:paraId="5B273783" w14:textId="77777777" w:rsidTr="002039F3">
        <w:trPr>
          <w:trHeight w:val="36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15CE79C6"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hideMark/>
          </w:tcPr>
          <w:p w14:paraId="2D225694" w14:textId="77777777" w:rsidR="00A37B75" w:rsidRPr="007B22AF" w:rsidRDefault="00A37B75" w:rsidP="002039F3">
            <w:pPr>
              <w:rPr>
                <w:color w:val="000000"/>
              </w:rPr>
            </w:pPr>
            <w:r w:rsidRPr="007B22AF">
              <w:rPr>
                <w:color w:val="000000"/>
              </w:rPr>
              <w:t xml:space="preserve">Virsmas blīvums cilpiņu lentām: </w:t>
            </w:r>
          </w:p>
        </w:tc>
        <w:tc>
          <w:tcPr>
            <w:tcW w:w="2693" w:type="dxa"/>
            <w:tcBorders>
              <w:top w:val="nil"/>
              <w:left w:val="nil"/>
              <w:bottom w:val="single" w:sz="4" w:space="0" w:color="auto"/>
              <w:right w:val="single" w:sz="4" w:space="0" w:color="auto"/>
            </w:tcBorders>
            <w:shd w:val="clear" w:color="auto" w:fill="auto"/>
            <w:noWrap/>
            <w:vAlign w:val="center"/>
            <w:hideMark/>
          </w:tcPr>
          <w:p w14:paraId="196047B5" w14:textId="77777777" w:rsidR="00A37B75" w:rsidRPr="007B22AF" w:rsidRDefault="00A37B75" w:rsidP="002039F3">
            <w:pPr>
              <w:rPr>
                <w:color w:val="000000"/>
              </w:rPr>
            </w:pPr>
            <w:r w:rsidRPr="007B22AF">
              <w:rPr>
                <w:color w:val="000000"/>
              </w:rPr>
              <w:t>320 g/m</w:t>
            </w:r>
            <w:r w:rsidRPr="007B22AF">
              <w:rPr>
                <w:color w:val="000000"/>
                <w:vertAlign w:val="superscript"/>
              </w:rPr>
              <w:t>2</w:t>
            </w:r>
            <w:r w:rsidRPr="007B22AF">
              <w:rPr>
                <w:color w:val="000000"/>
              </w:rPr>
              <w:t xml:space="preserve"> ± 15%</w:t>
            </w:r>
          </w:p>
        </w:tc>
        <w:tc>
          <w:tcPr>
            <w:tcW w:w="1843" w:type="dxa"/>
            <w:tcBorders>
              <w:top w:val="nil"/>
              <w:left w:val="nil"/>
              <w:bottom w:val="single" w:sz="4" w:space="0" w:color="auto"/>
              <w:right w:val="single" w:sz="4" w:space="0" w:color="auto"/>
            </w:tcBorders>
            <w:shd w:val="clear" w:color="auto" w:fill="auto"/>
            <w:noWrap/>
            <w:vAlign w:val="center"/>
            <w:hideMark/>
          </w:tcPr>
          <w:p w14:paraId="1DAB995D" w14:textId="77777777" w:rsidR="00A37B75" w:rsidRPr="007B22AF" w:rsidRDefault="00A37B75" w:rsidP="002039F3">
            <w:pPr>
              <w:rPr>
                <w:color w:val="000000"/>
              </w:rPr>
            </w:pPr>
            <w:r w:rsidRPr="007B22AF">
              <w:rPr>
                <w:color w:val="000000"/>
              </w:rPr>
              <w:t> </w:t>
            </w:r>
          </w:p>
        </w:tc>
      </w:tr>
      <w:tr w:rsidR="00A37B75" w:rsidRPr="007B22AF" w14:paraId="7A87A1F7" w14:textId="77777777" w:rsidTr="002039F3">
        <w:trPr>
          <w:trHeight w:val="36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0A89754F"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hideMark/>
          </w:tcPr>
          <w:p w14:paraId="56660D92" w14:textId="77777777" w:rsidR="00A37B75" w:rsidRPr="007B22AF" w:rsidRDefault="00A37B75" w:rsidP="002039F3">
            <w:pPr>
              <w:rPr>
                <w:color w:val="000000"/>
              </w:rPr>
            </w:pPr>
            <w:r w:rsidRPr="007B22AF">
              <w:rPr>
                <w:color w:val="000000"/>
              </w:rPr>
              <w:t xml:space="preserve">Virsmas blīvums āķīšu lentām: </w:t>
            </w:r>
          </w:p>
        </w:tc>
        <w:tc>
          <w:tcPr>
            <w:tcW w:w="2693" w:type="dxa"/>
            <w:tcBorders>
              <w:top w:val="nil"/>
              <w:left w:val="nil"/>
              <w:bottom w:val="single" w:sz="4" w:space="0" w:color="auto"/>
              <w:right w:val="single" w:sz="4" w:space="0" w:color="auto"/>
            </w:tcBorders>
            <w:shd w:val="clear" w:color="auto" w:fill="auto"/>
            <w:noWrap/>
            <w:vAlign w:val="center"/>
            <w:hideMark/>
          </w:tcPr>
          <w:p w14:paraId="24238AE2" w14:textId="77777777" w:rsidR="00A37B75" w:rsidRPr="007B22AF" w:rsidRDefault="00A37B75" w:rsidP="002039F3">
            <w:pPr>
              <w:rPr>
                <w:color w:val="000000"/>
              </w:rPr>
            </w:pPr>
            <w:r w:rsidRPr="007B22AF">
              <w:rPr>
                <w:color w:val="000000"/>
              </w:rPr>
              <w:t>325 g/m</w:t>
            </w:r>
            <w:r w:rsidRPr="007B22AF">
              <w:rPr>
                <w:color w:val="000000"/>
                <w:vertAlign w:val="superscript"/>
              </w:rPr>
              <w:t>2</w:t>
            </w:r>
            <w:r w:rsidRPr="007B22AF">
              <w:rPr>
                <w:color w:val="000000"/>
              </w:rPr>
              <w:t xml:space="preserve"> ± 15%</w:t>
            </w:r>
          </w:p>
        </w:tc>
        <w:tc>
          <w:tcPr>
            <w:tcW w:w="1843" w:type="dxa"/>
            <w:tcBorders>
              <w:top w:val="nil"/>
              <w:left w:val="nil"/>
              <w:bottom w:val="single" w:sz="4" w:space="0" w:color="auto"/>
              <w:right w:val="single" w:sz="4" w:space="0" w:color="auto"/>
            </w:tcBorders>
            <w:shd w:val="clear" w:color="auto" w:fill="auto"/>
            <w:noWrap/>
            <w:vAlign w:val="center"/>
            <w:hideMark/>
          </w:tcPr>
          <w:p w14:paraId="0293C8B6" w14:textId="77777777" w:rsidR="00A37B75" w:rsidRPr="007B22AF" w:rsidRDefault="00A37B75" w:rsidP="002039F3">
            <w:pPr>
              <w:rPr>
                <w:color w:val="000000"/>
              </w:rPr>
            </w:pPr>
            <w:r w:rsidRPr="007B22AF">
              <w:rPr>
                <w:color w:val="000000"/>
              </w:rPr>
              <w:t> </w:t>
            </w:r>
          </w:p>
        </w:tc>
      </w:tr>
      <w:tr w:rsidR="00A37B75" w:rsidRPr="007B22AF" w14:paraId="336BAB82" w14:textId="77777777" w:rsidTr="002039F3">
        <w:trPr>
          <w:trHeight w:val="3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405D753F"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5C67CDAC" w14:textId="77777777" w:rsidR="00A37B75" w:rsidRPr="007B22AF" w:rsidRDefault="00A37B75" w:rsidP="002039F3">
            <w:pPr>
              <w:rPr>
                <w:color w:val="000000"/>
              </w:rPr>
            </w:pPr>
            <w:r w:rsidRPr="007B22AF">
              <w:rPr>
                <w:color w:val="000000"/>
              </w:rPr>
              <w:t xml:space="preserve">Pretestība atvēršanai: </w:t>
            </w:r>
          </w:p>
        </w:tc>
        <w:tc>
          <w:tcPr>
            <w:tcW w:w="2693" w:type="dxa"/>
            <w:tcBorders>
              <w:top w:val="nil"/>
              <w:left w:val="nil"/>
              <w:bottom w:val="single" w:sz="4" w:space="0" w:color="auto"/>
              <w:right w:val="single" w:sz="4" w:space="0" w:color="auto"/>
            </w:tcBorders>
            <w:shd w:val="clear" w:color="auto" w:fill="auto"/>
            <w:vAlign w:val="center"/>
            <w:hideMark/>
          </w:tcPr>
          <w:p w14:paraId="154A2CE2" w14:textId="77777777" w:rsidR="00A37B75" w:rsidRPr="007B22AF" w:rsidRDefault="00A37B75" w:rsidP="002039F3">
            <w:pPr>
              <w:rPr>
                <w:color w:val="000000"/>
              </w:rPr>
            </w:pPr>
            <w:r w:rsidRPr="007B22AF">
              <w:rPr>
                <w:color w:val="000000"/>
              </w:rPr>
              <w:t>ne mazāk kā  2,3 N/cm</w:t>
            </w:r>
          </w:p>
        </w:tc>
        <w:tc>
          <w:tcPr>
            <w:tcW w:w="1843" w:type="dxa"/>
            <w:tcBorders>
              <w:top w:val="nil"/>
              <w:left w:val="nil"/>
              <w:bottom w:val="single" w:sz="4" w:space="0" w:color="auto"/>
              <w:right w:val="single" w:sz="4" w:space="0" w:color="auto"/>
            </w:tcBorders>
            <w:shd w:val="clear" w:color="auto" w:fill="auto"/>
            <w:noWrap/>
            <w:vAlign w:val="center"/>
            <w:hideMark/>
          </w:tcPr>
          <w:p w14:paraId="59A89512" w14:textId="77777777" w:rsidR="00A37B75" w:rsidRPr="007B22AF" w:rsidRDefault="00A37B75" w:rsidP="002039F3">
            <w:pPr>
              <w:rPr>
                <w:color w:val="000000"/>
              </w:rPr>
            </w:pPr>
            <w:r w:rsidRPr="007B22AF">
              <w:rPr>
                <w:color w:val="000000"/>
              </w:rPr>
              <w:t>LVS EN 12242:2001</w:t>
            </w:r>
          </w:p>
        </w:tc>
      </w:tr>
      <w:tr w:rsidR="00A37B75" w:rsidRPr="007B22AF" w14:paraId="72502B24" w14:textId="77777777" w:rsidTr="002039F3">
        <w:trPr>
          <w:trHeight w:val="6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449F5725"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2FDEF3C5" w14:textId="77777777" w:rsidR="00A37B75" w:rsidRPr="007B22AF" w:rsidRDefault="00A37B75" w:rsidP="002039F3">
            <w:pPr>
              <w:rPr>
                <w:color w:val="000000"/>
              </w:rPr>
            </w:pPr>
            <w:r w:rsidRPr="007B22AF">
              <w:rPr>
                <w:color w:val="000000"/>
              </w:rPr>
              <w:t xml:space="preserve">Pretestība atvēršanai pēc 10 000 atvēršanas / aizvēršanas cikliem: </w:t>
            </w:r>
          </w:p>
        </w:tc>
        <w:tc>
          <w:tcPr>
            <w:tcW w:w="2693" w:type="dxa"/>
            <w:tcBorders>
              <w:top w:val="nil"/>
              <w:left w:val="nil"/>
              <w:bottom w:val="single" w:sz="4" w:space="0" w:color="auto"/>
              <w:right w:val="single" w:sz="4" w:space="0" w:color="auto"/>
            </w:tcBorders>
            <w:shd w:val="clear" w:color="auto" w:fill="auto"/>
            <w:vAlign w:val="center"/>
            <w:hideMark/>
          </w:tcPr>
          <w:p w14:paraId="173A916E" w14:textId="77777777" w:rsidR="00A37B75" w:rsidRPr="007B22AF" w:rsidRDefault="00A37B75" w:rsidP="002039F3">
            <w:pPr>
              <w:rPr>
                <w:color w:val="000000"/>
              </w:rPr>
            </w:pPr>
            <w:r w:rsidRPr="007B22AF">
              <w:rPr>
                <w:color w:val="000000"/>
              </w:rPr>
              <w:t>ne mazāk kā 0,65 N/cm</w:t>
            </w:r>
          </w:p>
        </w:tc>
        <w:tc>
          <w:tcPr>
            <w:tcW w:w="1843" w:type="dxa"/>
            <w:tcBorders>
              <w:top w:val="nil"/>
              <w:left w:val="nil"/>
              <w:bottom w:val="single" w:sz="4" w:space="0" w:color="auto"/>
              <w:right w:val="single" w:sz="4" w:space="0" w:color="auto"/>
            </w:tcBorders>
            <w:shd w:val="clear" w:color="auto" w:fill="auto"/>
            <w:vAlign w:val="center"/>
            <w:hideMark/>
          </w:tcPr>
          <w:p w14:paraId="3CE9D9AA" w14:textId="77777777" w:rsidR="00A37B75" w:rsidRPr="007B22AF" w:rsidRDefault="00A37B75" w:rsidP="002039F3">
            <w:pPr>
              <w:rPr>
                <w:color w:val="000000"/>
              </w:rPr>
            </w:pPr>
            <w:r w:rsidRPr="007B22AF">
              <w:rPr>
                <w:color w:val="000000"/>
              </w:rPr>
              <w:t>LVS EN 1414:2001 +A1 un LVS EN 12242:2001</w:t>
            </w:r>
          </w:p>
        </w:tc>
      </w:tr>
      <w:tr w:rsidR="00A37B75" w:rsidRPr="007B22AF" w14:paraId="1DF4C978" w14:textId="77777777" w:rsidTr="002039F3">
        <w:trPr>
          <w:trHeight w:val="36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089402DC"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313E7249" w14:textId="77777777" w:rsidR="00A37B75" w:rsidRPr="007B22AF" w:rsidRDefault="00A37B75" w:rsidP="002039F3">
            <w:pPr>
              <w:rPr>
                <w:color w:val="000000"/>
              </w:rPr>
            </w:pPr>
            <w:r w:rsidRPr="007B22AF">
              <w:rPr>
                <w:color w:val="000000"/>
              </w:rPr>
              <w:t xml:space="preserve">Pretestība bīdei: </w:t>
            </w:r>
          </w:p>
        </w:tc>
        <w:tc>
          <w:tcPr>
            <w:tcW w:w="2693" w:type="dxa"/>
            <w:tcBorders>
              <w:top w:val="nil"/>
              <w:left w:val="nil"/>
              <w:bottom w:val="single" w:sz="4" w:space="0" w:color="auto"/>
              <w:right w:val="single" w:sz="4" w:space="0" w:color="auto"/>
            </w:tcBorders>
            <w:shd w:val="clear" w:color="auto" w:fill="auto"/>
            <w:vAlign w:val="center"/>
            <w:hideMark/>
          </w:tcPr>
          <w:p w14:paraId="43B3357C" w14:textId="77777777" w:rsidR="00A37B75" w:rsidRPr="007B22AF" w:rsidRDefault="00A37B75" w:rsidP="002039F3">
            <w:pPr>
              <w:rPr>
                <w:color w:val="000000"/>
              </w:rPr>
            </w:pPr>
            <w:r w:rsidRPr="007B22AF">
              <w:rPr>
                <w:color w:val="000000"/>
              </w:rPr>
              <w:t>ne mazāk kā 10 N/cm</w:t>
            </w:r>
            <w:r w:rsidRPr="007B22AF">
              <w:rPr>
                <w:color w:val="000000"/>
                <w:vertAlign w:val="superscript"/>
              </w:rPr>
              <w:t>2</w:t>
            </w:r>
            <w:r w:rsidRPr="007B22AF">
              <w:rPr>
                <w:color w:val="00000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4D179D27" w14:textId="77777777" w:rsidR="00A37B75" w:rsidRPr="007B22AF" w:rsidRDefault="00A37B75" w:rsidP="002039F3">
            <w:pPr>
              <w:rPr>
                <w:color w:val="000000"/>
              </w:rPr>
            </w:pPr>
            <w:r w:rsidRPr="007B22AF">
              <w:rPr>
                <w:color w:val="000000"/>
              </w:rPr>
              <w:t>LVS EN 13780:2003</w:t>
            </w:r>
          </w:p>
        </w:tc>
      </w:tr>
      <w:tr w:rsidR="00A37B75" w:rsidRPr="007B22AF" w14:paraId="04B6FECE" w14:textId="77777777" w:rsidTr="002039F3">
        <w:trPr>
          <w:trHeight w:val="6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52E1D470"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3C9FB058" w14:textId="77777777" w:rsidR="00A37B75" w:rsidRPr="007B22AF" w:rsidRDefault="00A37B75" w:rsidP="002039F3">
            <w:pPr>
              <w:rPr>
                <w:color w:val="000000"/>
              </w:rPr>
            </w:pPr>
            <w:r w:rsidRPr="007B22AF">
              <w:rPr>
                <w:color w:val="000000"/>
              </w:rPr>
              <w:t xml:space="preserve">Pretestība bīdei pēc 10 000 atvēršanas / aizvēršanas cikliem: </w:t>
            </w:r>
          </w:p>
        </w:tc>
        <w:tc>
          <w:tcPr>
            <w:tcW w:w="2693" w:type="dxa"/>
            <w:tcBorders>
              <w:top w:val="nil"/>
              <w:left w:val="nil"/>
              <w:bottom w:val="single" w:sz="4" w:space="0" w:color="auto"/>
              <w:right w:val="single" w:sz="4" w:space="0" w:color="auto"/>
            </w:tcBorders>
            <w:shd w:val="clear" w:color="auto" w:fill="auto"/>
            <w:vAlign w:val="center"/>
            <w:hideMark/>
          </w:tcPr>
          <w:p w14:paraId="553CE9C6" w14:textId="77777777" w:rsidR="00A37B75" w:rsidRPr="007B22AF" w:rsidRDefault="00A37B75" w:rsidP="002039F3">
            <w:pPr>
              <w:rPr>
                <w:color w:val="000000"/>
              </w:rPr>
            </w:pPr>
            <w:r w:rsidRPr="007B22AF">
              <w:rPr>
                <w:color w:val="000000"/>
              </w:rPr>
              <w:t>ne mazāk kā 3 N/cm</w:t>
            </w:r>
            <w:r w:rsidRPr="007B22AF">
              <w:rPr>
                <w:color w:val="000000"/>
                <w:vertAlign w:val="superscript"/>
              </w:rPr>
              <w:t>2</w:t>
            </w:r>
            <w:r w:rsidRPr="007B22AF">
              <w:rPr>
                <w:color w:val="000000"/>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1CE1278D" w14:textId="77777777" w:rsidR="00A37B75" w:rsidRPr="007B22AF" w:rsidRDefault="00A37B75" w:rsidP="002039F3">
            <w:pPr>
              <w:rPr>
                <w:color w:val="000000"/>
              </w:rPr>
            </w:pPr>
            <w:r w:rsidRPr="007B22AF">
              <w:rPr>
                <w:color w:val="000000"/>
              </w:rPr>
              <w:t>LVS EN 1414:2001 +A1 un LVS EN 13780:2003</w:t>
            </w:r>
          </w:p>
        </w:tc>
      </w:tr>
      <w:tr w:rsidR="00A37B75" w:rsidRPr="007B22AF" w14:paraId="66B368BB" w14:textId="77777777" w:rsidTr="002039F3">
        <w:trPr>
          <w:trHeight w:val="3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7B59C93F"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3E8A80BB" w14:textId="77777777" w:rsidR="00A37B75" w:rsidRPr="007B22AF" w:rsidRDefault="00A37B75" w:rsidP="002039F3">
            <w:pPr>
              <w:rPr>
                <w:color w:val="000000"/>
              </w:rPr>
            </w:pPr>
            <w:r w:rsidRPr="007B22AF">
              <w:rPr>
                <w:color w:val="000000"/>
              </w:rPr>
              <w:t xml:space="preserve">Krāsnoturība pret mazgāšanu 60°C: </w:t>
            </w:r>
          </w:p>
        </w:tc>
        <w:tc>
          <w:tcPr>
            <w:tcW w:w="2693" w:type="dxa"/>
            <w:tcBorders>
              <w:top w:val="nil"/>
              <w:left w:val="nil"/>
              <w:bottom w:val="single" w:sz="4" w:space="0" w:color="auto"/>
              <w:right w:val="single" w:sz="4" w:space="0" w:color="auto"/>
            </w:tcBorders>
            <w:shd w:val="clear" w:color="auto" w:fill="auto"/>
            <w:vAlign w:val="center"/>
            <w:hideMark/>
          </w:tcPr>
          <w:p w14:paraId="62794FBC" w14:textId="77777777" w:rsidR="00A37B75" w:rsidRPr="007B22AF" w:rsidRDefault="00A37B75" w:rsidP="002039F3">
            <w:pPr>
              <w:rPr>
                <w:color w:val="000000"/>
              </w:rPr>
            </w:pPr>
            <w:r w:rsidRPr="007B22AF">
              <w:rPr>
                <w:color w:val="000000"/>
              </w:rPr>
              <w:t xml:space="preserve">ne mazāk kā 4 balles </w:t>
            </w:r>
          </w:p>
        </w:tc>
        <w:tc>
          <w:tcPr>
            <w:tcW w:w="1843" w:type="dxa"/>
            <w:tcBorders>
              <w:top w:val="nil"/>
              <w:left w:val="nil"/>
              <w:bottom w:val="single" w:sz="4" w:space="0" w:color="auto"/>
              <w:right w:val="single" w:sz="4" w:space="0" w:color="auto"/>
            </w:tcBorders>
            <w:shd w:val="clear" w:color="auto" w:fill="auto"/>
            <w:noWrap/>
            <w:vAlign w:val="center"/>
            <w:hideMark/>
          </w:tcPr>
          <w:p w14:paraId="62F4DC47" w14:textId="77777777" w:rsidR="00A37B75" w:rsidRPr="007B22AF" w:rsidRDefault="00A37B75" w:rsidP="002039F3">
            <w:pPr>
              <w:rPr>
                <w:color w:val="000000"/>
              </w:rPr>
            </w:pPr>
            <w:r w:rsidRPr="007B22AF">
              <w:rPr>
                <w:color w:val="000000"/>
              </w:rPr>
              <w:t>LVS EN ISO 105-C06:2010</w:t>
            </w:r>
          </w:p>
        </w:tc>
      </w:tr>
      <w:tr w:rsidR="00A37B75" w:rsidRPr="007B22AF" w14:paraId="3C58951B" w14:textId="77777777" w:rsidTr="002039F3">
        <w:trPr>
          <w:trHeight w:val="3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0BC5BF14"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3C402062" w14:textId="77777777" w:rsidR="00A37B75" w:rsidRPr="007B22AF" w:rsidRDefault="00A37B75" w:rsidP="002039F3">
            <w:pPr>
              <w:rPr>
                <w:color w:val="000000"/>
              </w:rPr>
            </w:pPr>
            <w:r w:rsidRPr="007B22AF">
              <w:rPr>
                <w:color w:val="000000"/>
              </w:rPr>
              <w:t xml:space="preserve">Krāsnoturība sausajā un slapjajā berzē: </w:t>
            </w:r>
          </w:p>
        </w:tc>
        <w:tc>
          <w:tcPr>
            <w:tcW w:w="2693" w:type="dxa"/>
            <w:tcBorders>
              <w:top w:val="nil"/>
              <w:left w:val="nil"/>
              <w:bottom w:val="single" w:sz="4" w:space="0" w:color="auto"/>
              <w:right w:val="single" w:sz="4" w:space="0" w:color="auto"/>
            </w:tcBorders>
            <w:shd w:val="clear" w:color="auto" w:fill="auto"/>
            <w:vAlign w:val="center"/>
            <w:hideMark/>
          </w:tcPr>
          <w:p w14:paraId="03271956" w14:textId="77777777" w:rsidR="00A37B75" w:rsidRPr="007B22AF" w:rsidRDefault="00A37B75" w:rsidP="002039F3">
            <w:pPr>
              <w:rPr>
                <w:color w:val="000000"/>
              </w:rPr>
            </w:pPr>
            <w:r w:rsidRPr="007B22AF">
              <w:rPr>
                <w:color w:val="000000"/>
              </w:rPr>
              <w:t>ne mazāk kā 4 balles</w:t>
            </w:r>
          </w:p>
        </w:tc>
        <w:tc>
          <w:tcPr>
            <w:tcW w:w="1843" w:type="dxa"/>
            <w:tcBorders>
              <w:top w:val="nil"/>
              <w:left w:val="nil"/>
              <w:bottom w:val="single" w:sz="4" w:space="0" w:color="auto"/>
              <w:right w:val="single" w:sz="4" w:space="0" w:color="auto"/>
            </w:tcBorders>
            <w:shd w:val="clear" w:color="auto" w:fill="auto"/>
            <w:noWrap/>
            <w:vAlign w:val="center"/>
            <w:hideMark/>
          </w:tcPr>
          <w:p w14:paraId="0E03A188" w14:textId="77777777" w:rsidR="00A37B75" w:rsidRPr="007B22AF" w:rsidRDefault="00A37B75" w:rsidP="002039F3">
            <w:pPr>
              <w:rPr>
                <w:color w:val="000000"/>
              </w:rPr>
            </w:pPr>
            <w:r w:rsidRPr="007B22AF">
              <w:rPr>
                <w:color w:val="000000"/>
              </w:rPr>
              <w:t>LVS EN ISO 105-X12:2016</w:t>
            </w:r>
          </w:p>
        </w:tc>
      </w:tr>
      <w:tr w:rsidR="00A37B75" w:rsidRPr="007B22AF" w14:paraId="6C287E7D" w14:textId="77777777" w:rsidTr="002039F3">
        <w:trPr>
          <w:trHeight w:val="3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2D5D0E38"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vAlign w:val="center"/>
            <w:hideMark/>
          </w:tcPr>
          <w:p w14:paraId="65F732EA" w14:textId="77777777" w:rsidR="00A37B75" w:rsidRPr="007B22AF" w:rsidRDefault="00A37B75" w:rsidP="002039F3">
            <w:pPr>
              <w:rPr>
                <w:color w:val="000000"/>
              </w:rPr>
            </w:pPr>
            <w:r w:rsidRPr="007B22AF">
              <w:rPr>
                <w:color w:val="000000"/>
              </w:rPr>
              <w:t xml:space="preserve">Krāsnoturība pret gaismu: </w:t>
            </w:r>
          </w:p>
        </w:tc>
        <w:tc>
          <w:tcPr>
            <w:tcW w:w="2693" w:type="dxa"/>
            <w:tcBorders>
              <w:top w:val="nil"/>
              <w:left w:val="nil"/>
              <w:bottom w:val="single" w:sz="4" w:space="0" w:color="auto"/>
              <w:right w:val="single" w:sz="4" w:space="0" w:color="auto"/>
            </w:tcBorders>
            <w:shd w:val="clear" w:color="auto" w:fill="auto"/>
            <w:vAlign w:val="center"/>
            <w:hideMark/>
          </w:tcPr>
          <w:p w14:paraId="57691A2A" w14:textId="77777777" w:rsidR="00A37B75" w:rsidRPr="007B22AF" w:rsidRDefault="00A37B75" w:rsidP="002039F3">
            <w:pPr>
              <w:rPr>
                <w:color w:val="000000"/>
              </w:rPr>
            </w:pPr>
            <w:r w:rsidRPr="007B22AF">
              <w:rPr>
                <w:color w:val="000000"/>
              </w:rPr>
              <w:t xml:space="preserve">ne mazāk kā 4 balles </w:t>
            </w:r>
          </w:p>
        </w:tc>
        <w:tc>
          <w:tcPr>
            <w:tcW w:w="1843" w:type="dxa"/>
            <w:tcBorders>
              <w:top w:val="nil"/>
              <w:left w:val="nil"/>
              <w:bottom w:val="single" w:sz="4" w:space="0" w:color="auto"/>
              <w:right w:val="single" w:sz="4" w:space="0" w:color="auto"/>
            </w:tcBorders>
            <w:shd w:val="clear" w:color="auto" w:fill="auto"/>
            <w:noWrap/>
            <w:vAlign w:val="center"/>
            <w:hideMark/>
          </w:tcPr>
          <w:p w14:paraId="761DB152" w14:textId="77777777" w:rsidR="00A37B75" w:rsidRPr="007B22AF" w:rsidRDefault="00A37B75" w:rsidP="002039F3">
            <w:pPr>
              <w:rPr>
                <w:color w:val="000000"/>
              </w:rPr>
            </w:pPr>
            <w:r w:rsidRPr="007B22AF">
              <w:rPr>
                <w:color w:val="000000"/>
              </w:rPr>
              <w:t>LVS EN ISO 105-B02:2014</w:t>
            </w:r>
          </w:p>
        </w:tc>
      </w:tr>
      <w:tr w:rsidR="00A37B75" w:rsidRPr="007B22AF" w14:paraId="4DD10C20" w14:textId="77777777" w:rsidTr="002039F3">
        <w:trPr>
          <w:trHeight w:val="30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68896A3C" w14:textId="77777777" w:rsidR="00A37B75" w:rsidRPr="007B22AF" w:rsidRDefault="00A37B75" w:rsidP="002039F3">
            <w:pPr>
              <w:rPr>
                <w:color w:val="000000"/>
              </w:rPr>
            </w:pPr>
          </w:p>
        </w:tc>
        <w:tc>
          <w:tcPr>
            <w:tcW w:w="6946" w:type="dxa"/>
            <w:gridSpan w:val="3"/>
            <w:tcBorders>
              <w:top w:val="nil"/>
              <w:left w:val="nil"/>
              <w:bottom w:val="single" w:sz="4" w:space="0" w:color="auto"/>
              <w:right w:val="single" w:sz="4" w:space="0" w:color="auto"/>
            </w:tcBorders>
            <w:shd w:val="clear" w:color="auto" w:fill="auto"/>
            <w:vAlign w:val="center"/>
            <w:hideMark/>
          </w:tcPr>
          <w:p w14:paraId="7ABD5E21" w14:textId="77777777" w:rsidR="00A37B75" w:rsidRPr="007B22AF" w:rsidRDefault="00A37B75" w:rsidP="002039F3">
            <w:pPr>
              <w:rPr>
                <w:color w:val="000000"/>
              </w:rPr>
            </w:pPr>
            <w:r w:rsidRPr="007B22AF">
              <w:rPr>
                <w:color w:val="000000"/>
              </w:rPr>
              <w:t xml:space="preserve">Atbilst </w:t>
            </w:r>
            <w:proofErr w:type="spellStart"/>
            <w:r w:rsidRPr="007B22AF">
              <w:rPr>
                <w:color w:val="000000"/>
              </w:rPr>
              <w:t>Oeko-Tex</w:t>
            </w:r>
            <w:proofErr w:type="spellEnd"/>
            <w:r w:rsidRPr="007B22AF">
              <w:rPr>
                <w:color w:val="000000"/>
              </w:rPr>
              <w:t xml:space="preserve">® Standard 100, </w:t>
            </w:r>
            <w:proofErr w:type="spellStart"/>
            <w:r w:rsidRPr="007B22AF">
              <w:rPr>
                <w:color w:val="000000"/>
              </w:rPr>
              <w:t>class</w:t>
            </w:r>
            <w:proofErr w:type="spellEnd"/>
            <w:r w:rsidRPr="007B22AF">
              <w:rPr>
                <w:color w:val="000000"/>
              </w:rPr>
              <w:t xml:space="preserve"> II </w:t>
            </w:r>
          </w:p>
        </w:tc>
      </w:tr>
      <w:tr w:rsidR="00A37B75" w:rsidRPr="007B22AF" w14:paraId="78A85850" w14:textId="77777777" w:rsidTr="002039F3">
        <w:trPr>
          <w:trHeight w:val="580"/>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CB1671" w14:textId="77777777" w:rsidR="00A37B75" w:rsidRPr="007B22AF" w:rsidRDefault="00A37B75" w:rsidP="002039F3">
            <w:pPr>
              <w:rPr>
                <w:color w:val="000000"/>
              </w:rPr>
            </w:pPr>
            <w:r w:rsidRPr="007B22AF">
              <w:rPr>
                <w:color w:val="000000"/>
              </w:rPr>
              <w:t xml:space="preserve">Elastīga aukla, 3 mm, </w:t>
            </w:r>
            <w:proofErr w:type="spellStart"/>
            <w:r w:rsidRPr="007B22AF">
              <w:rPr>
                <w:color w:val="000000"/>
              </w:rPr>
              <w:t>ugunsnoturīga</w:t>
            </w:r>
            <w:proofErr w:type="spellEnd"/>
          </w:p>
          <w:p w14:paraId="7528DFB0" w14:textId="77777777" w:rsidR="00A37B75" w:rsidRPr="007B22AF" w:rsidRDefault="00A37B75" w:rsidP="002039F3">
            <w:pPr>
              <w:rPr>
                <w:color w:val="000000"/>
              </w:rPr>
            </w:pPr>
            <w:r w:rsidRPr="007B22AF">
              <w:rPr>
                <w:color w:val="000000"/>
              </w:rPr>
              <w:t xml:space="preserve">(rāvējslēdzēju slīdņi) </w:t>
            </w:r>
          </w:p>
          <w:p w14:paraId="3C1A5FB2"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5AD5F3C6" w14:textId="77777777" w:rsidR="00A37B75" w:rsidRPr="007B22AF" w:rsidRDefault="00A37B75" w:rsidP="002039F3">
            <w:pPr>
              <w:rPr>
                <w:color w:val="000000"/>
              </w:rPr>
            </w:pPr>
            <w:r w:rsidRPr="007B22AF">
              <w:rPr>
                <w:color w:val="000000"/>
              </w:rPr>
              <w:t xml:space="preserve">Sastāvs: </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5CF5D10A" w14:textId="77777777" w:rsidR="00A37B75" w:rsidRPr="007B22AF" w:rsidRDefault="00A37B75" w:rsidP="002039F3">
            <w:pPr>
              <w:rPr>
                <w:color w:val="000000"/>
              </w:rPr>
            </w:pPr>
            <w:r w:rsidRPr="007B22AF">
              <w:rPr>
                <w:color w:val="000000"/>
              </w:rPr>
              <w:t>poliesteris ar gumijas pavedieniem</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D614BDD" w14:textId="77777777" w:rsidR="00A37B75" w:rsidRPr="007B22AF" w:rsidRDefault="00A37B75" w:rsidP="002039F3">
            <w:pPr>
              <w:rPr>
                <w:color w:val="000000"/>
              </w:rPr>
            </w:pPr>
          </w:p>
        </w:tc>
      </w:tr>
      <w:tr w:rsidR="00A37B75" w:rsidRPr="007B22AF" w14:paraId="6BDAFF46" w14:textId="77777777" w:rsidTr="002039F3">
        <w:trPr>
          <w:trHeight w:val="340"/>
        </w:trPr>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50FF01"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753B2A3" w14:textId="77777777" w:rsidR="00A37B75" w:rsidRPr="007B22AF" w:rsidRDefault="00A37B75" w:rsidP="002039F3">
            <w:pPr>
              <w:rPr>
                <w:color w:val="000000"/>
              </w:rPr>
            </w:pPr>
            <w:r w:rsidRPr="007B22AF">
              <w:rPr>
                <w:color w:val="000000"/>
              </w:rPr>
              <w:t>Diametrs:</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40F8F8FF" w14:textId="77777777" w:rsidR="00A37B75" w:rsidRPr="007B22AF" w:rsidRDefault="00A37B75" w:rsidP="002039F3">
            <w:pPr>
              <w:rPr>
                <w:color w:val="000000"/>
              </w:rPr>
            </w:pPr>
            <w:r w:rsidRPr="007B22AF">
              <w:rPr>
                <w:color w:val="000000"/>
              </w:rPr>
              <w:t>3 mm ± 10%</w:t>
            </w:r>
          </w:p>
        </w:tc>
        <w:tc>
          <w:tcPr>
            <w:tcW w:w="1843" w:type="dxa"/>
            <w:tcBorders>
              <w:top w:val="single" w:sz="4" w:space="0" w:color="auto"/>
              <w:left w:val="nil"/>
              <w:bottom w:val="single" w:sz="4" w:space="0" w:color="auto"/>
              <w:right w:val="single" w:sz="4" w:space="0" w:color="auto"/>
            </w:tcBorders>
            <w:shd w:val="clear" w:color="auto" w:fill="auto"/>
            <w:vAlign w:val="center"/>
          </w:tcPr>
          <w:p w14:paraId="2A752A0D" w14:textId="77777777" w:rsidR="00A37B75" w:rsidRPr="007B22AF" w:rsidRDefault="00A37B75" w:rsidP="002039F3">
            <w:pPr>
              <w:rPr>
                <w:color w:val="000000"/>
              </w:rPr>
            </w:pPr>
          </w:p>
        </w:tc>
      </w:tr>
      <w:tr w:rsidR="00A37B75" w:rsidRPr="007B22AF" w14:paraId="34BADACA" w14:textId="77777777" w:rsidTr="002039F3">
        <w:trPr>
          <w:trHeight w:val="275"/>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4B80165E" w14:textId="77777777" w:rsidR="00A37B75" w:rsidRPr="007B22AF" w:rsidRDefault="00A37B75" w:rsidP="002039F3">
            <w:pPr>
              <w:rPr>
                <w:color w:val="000000"/>
              </w:rPr>
            </w:pPr>
          </w:p>
        </w:tc>
        <w:tc>
          <w:tcPr>
            <w:tcW w:w="6946" w:type="dxa"/>
            <w:gridSpan w:val="3"/>
            <w:tcBorders>
              <w:top w:val="nil"/>
              <w:left w:val="nil"/>
              <w:bottom w:val="single" w:sz="4" w:space="0" w:color="auto"/>
              <w:right w:val="single" w:sz="4" w:space="0" w:color="auto"/>
            </w:tcBorders>
            <w:shd w:val="clear" w:color="auto" w:fill="auto"/>
            <w:noWrap/>
            <w:vAlign w:val="center"/>
            <w:hideMark/>
          </w:tcPr>
          <w:p w14:paraId="0BE6EA65" w14:textId="77777777" w:rsidR="00A37B75" w:rsidRPr="007B22AF" w:rsidRDefault="00A37B75" w:rsidP="002039F3">
            <w:pPr>
              <w:rPr>
                <w:color w:val="000000"/>
              </w:rPr>
            </w:pPr>
            <w:r w:rsidRPr="007B22AF">
              <w:rPr>
                <w:color w:val="000000"/>
              </w:rPr>
              <w:t xml:space="preserve">Ar </w:t>
            </w:r>
            <w:proofErr w:type="spellStart"/>
            <w:r w:rsidRPr="007B22AF">
              <w:rPr>
                <w:color w:val="000000"/>
              </w:rPr>
              <w:t>ugunsnoturīgu</w:t>
            </w:r>
            <w:proofErr w:type="spellEnd"/>
            <w:r w:rsidRPr="007B22AF">
              <w:rPr>
                <w:color w:val="000000"/>
              </w:rPr>
              <w:t xml:space="preserve"> pārklājumu</w:t>
            </w:r>
          </w:p>
        </w:tc>
      </w:tr>
      <w:tr w:rsidR="00A37B75" w:rsidRPr="007B22AF" w14:paraId="07E81999" w14:textId="77777777" w:rsidTr="002039F3">
        <w:trPr>
          <w:trHeight w:val="567"/>
        </w:trPr>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6856C3" w14:textId="77777777" w:rsidR="00A37B75" w:rsidRPr="007B22AF" w:rsidRDefault="00A37B75" w:rsidP="002039F3">
            <w:pPr>
              <w:rPr>
                <w:color w:val="000000"/>
              </w:rPr>
            </w:pPr>
            <w:r w:rsidRPr="007B22AF">
              <w:rPr>
                <w:color w:val="000000"/>
              </w:rPr>
              <w:t xml:space="preserve">Elastīga aukla, </w:t>
            </w:r>
          </w:p>
          <w:p w14:paraId="60D57FCF" w14:textId="77777777" w:rsidR="00A37B75" w:rsidRPr="007B22AF" w:rsidRDefault="00A37B75" w:rsidP="002039F3">
            <w:pPr>
              <w:rPr>
                <w:color w:val="000000"/>
              </w:rPr>
            </w:pPr>
            <w:r w:rsidRPr="007B22AF">
              <w:rPr>
                <w:color w:val="000000"/>
              </w:rPr>
              <w:t xml:space="preserve">3 - 4 mm, </w:t>
            </w:r>
            <w:proofErr w:type="spellStart"/>
            <w:r w:rsidRPr="007B22AF">
              <w:rPr>
                <w:color w:val="000000"/>
              </w:rPr>
              <w:t>ugunsnoturīga</w:t>
            </w:r>
            <w:proofErr w:type="spellEnd"/>
          </w:p>
        </w:tc>
        <w:tc>
          <w:tcPr>
            <w:tcW w:w="2410" w:type="dxa"/>
            <w:tcBorders>
              <w:top w:val="nil"/>
              <w:left w:val="nil"/>
              <w:bottom w:val="single" w:sz="4" w:space="0" w:color="auto"/>
              <w:right w:val="single" w:sz="4" w:space="0" w:color="auto"/>
            </w:tcBorders>
            <w:shd w:val="clear" w:color="auto" w:fill="auto"/>
            <w:noWrap/>
            <w:vAlign w:val="center"/>
            <w:hideMark/>
          </w:tcPr>
          <w:p w14:paraId="79950389" w14:textId="77777777" w:rsidR="00A37B75" w:rsidRPr="007B22AF" w:rsidRDefault="00A37B75" w:rsidP="002039F3">
            <w:pPr>
              <w:rPr>
                <w:color w:val="000000"/>
              </w:rPr>
            </w:pPr>
            <w:r w:rsidRPr="007B22AF">
              <w:rPr>
                <w:color w:val="000000"/>
              </w:rPr>
              <w:t xml:space="preserve">Sastāvs: </w:t>
            </w:r>
          </w:p>
        </w:tc>
        <w:tc>
          <w:tcPr>
            <w:tcW w:w="2693" w:type="dxa"/>
            <w:tcBorders>
              <w:top w:val="nil"/>
              <w:left w:val="nil"/>
              <w:bottom w:val="single" w:sz="4" w:space="0" w:color="auto"/>
              <w:right w:val="single" w:sz="4" w:space="0" w:color="auto"/>
            </w:tcBorders>
            <w:shd w:val="clear" w:color="auto" w:fill="auto"/>
            <w:noWrap/>
            <w:vAlign w:val="center"/>
            <w:hideMark/>
          </w:tcPr>
          <w:p w14:paraId="64B588B7" w14:textId="77777777" w:rsidR="00A37B75" w:rsidRPr="007B22AF" w:rsidRDefault="00A37B75" w:rsidP="002039F3">
            <w:pPr>
              <w:rPr>
                <w:color w:val="000000"/>
              </w:rPr>
            </w:pPr>
            <w:r w:rsidRPr="007B22AF">
              <w:rPr>
                <w:color w:val="000000"/>
              </w:rPr>
              <w:t>poliesteris ar gumijas pavedieniem</w:t>
            </w:r>
          </w:p>
        </w:tc>
        <w:tc>
          <w:tcPr>
            <w:tcW w:w="1843" w:type="dxa"/>
            <w:tcBorders>
              <w:top w:val="nil"/>
              <w:left w:val="nil"/>
              <w:bottom w:val="single" w:sz="4" w:space="0" w:color="auto"/>
              <w:right w:val="single" w:sz="4" w:space="0" w:color="auto"/>
            </w:tcBorders>
            <w:shd w:val="clear" w:color="auto" w:fill="auto"/>
            <w:vAlign w:val="center"/>
            <w:hideMark/>
          </w:tcPr>
          <w:p w14:paraId="234ACEB1" w14:textId="77777777" w:rsidR="00A37B75" w:rsidRPr="007B22AF" w:rsidRDefault="00A37B75" w:rsidP="002039F3">
            <w:pPr>
              <w:rPr>
                <w:color w:val="000000"/>
              </w:rPr>
            </w:pPr>
          </w:p>
        </w:tc>
      </w:tr>
      <w:tr w:rsidR="00A37B75" w:rsidRPr="007B22AF" w14:paraId="6761D0D9" w14:textId="77777777" w:rsidTr="002039F3">
        <w:trPr>
          <w:trHeight w:val="567"/>
        </w:trPr>
        <w:tc>
          <w:tcPr>
            <w:tcW w:w="1985" w:type="dxa"/>
            <w:vMerge/>
            <w:tcBorders>
              <w:top w:val="nil"/>
              <w:left w:val="single" w:sz="4" w:space="0" w:color="auto"/>
              <w:bottom w:val="single" w:sz="4" w:space="0" w:color="auto"/>
              <w:right w:val="single" w:sz="4" w:space="0" w:color="auto"/>
            </w:tcBorders>
            <w:shd w:val="clear" w:color="auto" w:fill="auto"/>
            <w:noWrap/>
            <w:vAlign w:val="center"/>
          </w:tcPr>
          <w:p w14:paraId="6E2AA605"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tcPr>
          <w:p w14:paraId="75300ACB" w14:textId="77777777" w:rsidR="00A37B75" w:rsidRPr="007B22AF" w:rsidRDefault="00A37B75" w:rsidP="002039F3">
            <w:pPr>
              <w:rPr>
                <w:color w:val="000000"/>
              </w:rPr>
            </w:pPr>
            <w:r w:rsidRPr="007B22AF">
              <w:rPr>
                <w:color w:val="000000"/>
              </w:rPr>
              <w:t>Diametrs:</w:t>
            </w:r>
          </w:p>
        </w:tc>
        <w:tc>
          <w:tcPr>
            <w:tcW w:w="2693" w:type="dxa"/>
            <w:tcBorders>
              <w:top w:val="nil"/>
              <w:left w:val="nil"/>
              <w:bottom w:val="single" w:sz="4" w:space="0" w:color="auto"/>
              <w:right w:val="single" w:sz="4" w:space="0" w:color="auto"/>
            </w:tcBorders>
            <w:shd w:val="clear" w:color="auto" w:fill="auto"/>
            <w:noWrap/>
            <w:vAlign w:val="center"/>
          </w:tcPr>
          <w:p w14:paraId="4F1B0D0C" w14:textId="77777777" w:rsidR="00A37B75" w:rsidRPr="007B22AF" w:rsidRDefault="00A37B75" w:rsidP="002039F3">
            <w:pPr>
              <w:rPr>
                <w:color w:val="000000"/>
              </w:rPr>
            </w:pPr>
            <w:r w:rsidRPr="007B22AF">
              <w:rPr>
                <w:color w:val="000000"/>
              </w:rPr>
              <w:t>4 mm ± 10%</w:t>
            </w:r>
          </w:p>
        </w:tc>
        <w:tc>
          <w:tcPr>
            <w:tcW w:w="1843" w:type="dxa"/>
            <w:tcBorders>
              <w:top w:val="nil"/>
              <w:left w:val="nil"/>
              <w:bottom w:val="single" w:sz="4" w:space="0" w:color="auto"/>
              <w:right w:val="single" w:sz="4" w:space="0" w:color="auto"/>
            </w:tcBorders>
            <w:shd w:val="clear" w:color="auto" w:fill="auto"/>
            <w:vAlign w:val="center"/>
          </w:tcPr>
          <w:p w14:paraId="5BD07693" w14:textId="77777777" w:rsidR="00A37B75" w:rsidRPr="007B22AF" w:rsidRDefault="00A37B75" w:rsidP="002039F3">
            <w:pPr>
              <w:rPr>
                <w:color w:val="000000"/>
              </w:rPr>
            </w:pPr>
          </w:p>
        </w:tc>
      </w:tr>
      <w:tr w:rsidR="00A37B75" w:rsidRPr="007B22AF" w14:paraId="0B4EF46C" w14:textId="77777777" w:rsidTr="002039F3">
        <w:trPr>
          <w:trHeight w:val="299"/>
        </w:trPr>
        <w:tc>
          <w:tcPr>
            <w:tcW w:w="1985" w:type="dxa"/>
            <w:vMerge/>
            <w:tcBorders>
              <w:top w:val="nil"/>
              <w:left w:val="single" w:sz="4" w:space="0" w:color="auto"/>
              <w:bottom w:val="single" w:sz="4" w:space="0" w:color="auto"/>
              <w:right w:val="single" w:sz="4" w:space="0" w:color="auto"/>
            </w:tcBorders>
            <w:shd w:val="clear" w:color="auto" w:fill="auto"/>
            <w:noWrap/>
            <w:vAlign w:val="center"/>
          </w:tcPr>
          <w:p w14:paraId="2E9600CE"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tcPr>
          <w:p w14:paraId="4BA9AEDC" w14:textId="77777777" w:rsidR="00A37B75" w:rsidRPr="007B22AF" w:rsidRDefault="00A37B75" w:rsidP="002039F3">
            <w:pPr>
              <w:rPr>
                <w:color w:val="000000"/>
              </w:rPr>
            </w:pPr>
            <w:r w:rsidRPr="007B22AF">
              <w:rPr>
                <w:color w:val="000000"/>
              </w:rPr>
              <w:t>Krāsa:</w:t>
            </w:r>
          </w:p>
        </w:tc>
        <w:tc>
          <w:tcPr>
            <w:tcW w:w="2693" w:type="dxa"/>
            <w:tcBorders>
              <w:top w:val="nil"/>
              <w:left w:val="nil"/>
              <w:bottom w:val="single" w:sz="4" w:space="0" w:color="auto"/>
              <w:right w:val="single" w:sz="4" w:space="0" w:color="auto"/>
            </w:tcBorders>
            <w:shd w:val="clear" w:color="auto" w:fill="auto"/>
            <w:noWrap/>
            <w:vAlign w:val="center"/>
          </w:tcPr>
          <w:p w14:paraId="47A60776" w14:textId="77777777" w:rsidR="00A37B75" w:rsidRPr="007B22AF" w:rsidRDefault="00A37B75" w:rsidP="002039F3">
            <w:pPr>
              <w:rPr>
                <w:color w:val="000000"/>
              </w:rPr>
            </w:pPr>
            <w:r w:rsidRPr="007B22AF">
              <w:rPr>
                <w:color w:val="000000"/>
              </w:rPr>
              <w:t>pieļaujama melna krāsa</w:t>
            </w:r>
          </w:p>
        </w:tc>
        <w:tc>
          <w:tcPr>
            <w:tcW w:w="1843" w:type="dxa"/>
            <w:tcBorders>
              <w:top w:val="nil"/>
              <w:left w:val="nil"/>
              <w:bottom w:val="single" w:sz="4" w:space="0" w:color="auto"/>
              <w:right w:val="single" w:sz="4" w:space="0" w:color="auto"/>
            </w:tcBorders>
            <w:shd w:val="clear" w:color="auto" w:fill="auto"/>
            <w:vAlign w:val="center"/>
          </w:tcPr>
          <w:p w14:paraId="47791607" w14:textId="77777777" w:rsidR="00A37B75" w:rsidRPr="007B22AF" w:rsidRDefault="00A37B75" w:rsidP="002039F3">
            <w:pPr>
              <w:rPr>
                <w:color w:val="000000"/>
              </w:rPr>
            </w:pPr>
          </w:p>
        </w:tc>
      </w:tr>
      <w:tr w:rsidR="00A37B75" w:rsidRPr="007B22AF" w14:paraId="47B54CFB" w14:textId="77777777" w:rsidTr="002039F3">
        <w:trPr>
          <w:trHeight w:val="300"/>
        </w:trPr>
        <w:tc>
          <w:tcPr>
            <w:tcW w:w="1985" w:type="dxa"/>
            <w:vMerge/>
            <w:tcBorders>
              <w:top w:val="nil"/>
              <w:left w:val="single" w:sz="4" w:space="0" w:color="auto"/>
              <w:bottom w:val="single" w:sz="4" w:space="0" w:color="auto"/>
              <w:right w:val="single" w:sz="4" w:space="0" w:color="auto"/>
            </w:tcBorders>
            <w:vAlign w:val="center"/>
            <w:hideMark/>
          </w:tcPr>
          <w:p w14:paraId="6F037998" w14:textId="77777777" w:rsidR="00A37B75" w:rsidRPr="007B22AF" w:rsidRDefault="00A37B75" w:rsidP="002039F3">
            <w:pPr>
              <w:rPr>
                <w:color w:val="000000"/>
              </w:rPr>
            </w:pPr>
          </w:p>
        </w:tc>
        <w:tc>
          <w:tcPr>
            <w:tcW w:w="6946" w:type="dxa"/>
            <w:gridSpan w:val="3"/>
            <w:tcBorders>
              <w:top w:val="nil"/>
              <w:left w:val="nil"/>
              <w:bottom w:val="single" w:sz="4" w:space="0" w:color="auto"/>
              <w:right w:val="single" w:sz="4" w:space="0" w:color="auto"/>
            </w:tcBorders>
            <w:shd w:val="clear" w:color="auto" w:fill="auto"/>
            <w:noWrap/>
            <w:vAlign w:val="center"/>
            <w:hideMark/>
          </w:tcPr>
          <w:p w14:paraId="735CBC6B" w14:textId="77777777" w:rsidR="00A37B75" w:rsidRPr="007B22AF" w:rsidRDefault="00A37B75" w:rsidP="002039F3">
            <w:pPr>
              <w:rPr>
                <w:color w:val="000000"/>
              </w:rPr>
            </w:pPr>
            <w:r w:rsidRPr="007B22AF">
              <w:rPr>
                <w:color w:val="000000"/>
              </w:rPr>
              <w:t xml:space="preserve">Ar </w:t>
            </w:r>
            <w:proofErr w:type="spellStart"/>
            <w:r w:rsidRPr="007B22AF">
              <w:rPr>
                <w:color w:val="000000"/>
              </w:rPr>
              <w:t>ugunsnoturīgu</w:t>
            </w:r>
            <w:proofErr w:type="spellEnd"/>
            <w:r w:rsidRPr="007B22AF">
              <w:rPr>
                <w:color w:val="000000"/>
              </w:rPr>
              <w:t xml:space="preserve"> pārklājumu</w:t>
            </w:r>
          </w:p>
        </w:tc>
      </w:tr>
      <w:tr w:rsidR="00A37B75" w:rsidRPr="007B22AF" w14:paraId="0C1C4912" w14:textId="77777777" w:rsidTr="002039F3">
        <w:trPr>
          <w:trHeight w:val="300"/>
        </w:trPr>
        <w:tc>
          <w:tcPr>
            <w:tcW w:w="1985" w:type="dxa"/>
            <w:vMerge w:val="restart"/>
            <w:tcBorders>
              <w:top w:val="single" w:sz="4" w:space="0" w:color="auto"/>
              <w:left w:val="single" w:sz="4" w:space="0" w:color="auto"/>
              <w:bottom w:val="single" w:sz="4" w:space="0" w:color="auto"/>
              <w:right w:val="single" w:sz="4" w:space="0" w:color="auto"/>
            </w:tcBorders>
            <w:vAlign w:val="center"/>
          </w:tcPr>
          <w:p w14:paraId="1157199F" w14:textId="77777777" w:rsidR="00A37B75" w:rsidRPr="007B22AF" w:rsidRDefault="00A37B75" w:rsidP="002039F3">
            <w:pPr>
              <w:rPr>
                <w:color w:val="000000"/>
              </w:rPr>
            </w:pPr>
            <w:r w:rsidRPr="007B22AF">
              <w:rPr>
                <w:color w:val="000000"/>
              </w:rPr>
              <w:t xml:space="preserve">Diegi šūšanai, </w:t>
            </w:r>
            <w:proofErr w:type="spellStart"/>
            <w:r w:rsidRPr="007B22AF">
              <w:rPr>
                <w:color w:val="000000"/>
              </w:rPr>
              <w:t>ugunsnoturīgi</w:t>
            </w:r>
            <w:proofErr w:type="spellEnd"/>
            <w:r w:rsidRPr="007B22AF">
              <w:rPr>
                <w:color w:val="000000"/>
              </w:rPr>
              <w:t xml:space="preserve"> (70.numurs vai ekvivalents)</w:t>
            </w:r>
          </w:p>
        </w:tc>
        <w:tc>
          <w:tcPr>
            <w:tcW w:w="2410" w:type="dxa"/>
            <w:tcBorders>
              <w:top w:val="nil"/>
              <w:left w:val="nil"/>
              <w:bottom w:val="single" w:sz="4" w:space="0" w:color="auto"/>
              <w:right w:val="single" w:sz="4" w:space="0" w:color="auto"/>
            </w:tcBorders>
            <w:shd w:val="clear" w:color="auto" w:fill="auto"/>
            <w:noWrap/>
            <w:vAlign w:val="center"/>
          </w:tcPr>
          <w:p w14:paraId="557E9378" w14:textId="77777777" w:rsidR="00A37B75" w:rsidRPr="007B22AF" w:rsidRDefault="00A37B75" w:rsidP="002039F3">
            <w:pPr>
              <w:rPr>
                <w:color w:val="000000"/>
              </w:rPr>
            </w:pPr>
            <w:r w:rsidRPr="007B22AF">
              <w:rPr>
                <w:color w:val="000000"/>
              </w:rPr>
              <w:t>Sastāvs:</w:t>
            </w:r>
          </w:p>
        </w:tc>
        <w:tc>
          <w:tcPr>
            <w:tcW w:w="2693" w:type="dxa"/>
            <w:tcBorders>
              <w:top w:val="nil"/>
              <w:left w:val="nil"/>
              <w:bottom w:val="single" w:sz="4" w:space="0" w:color="auto"/>
              <w:right w:val="single" w:sz="4" w:space="0" w:color="auto"/>
            </w:tcBorders>
            <w:shd w:val="clear" w:color="auto" w:fill="auto"/>
            <w:noWrap/>
            <w:vAlign w:val="center"/>
          </w:tcPr>
          <w:p w14:paraId="73EC50F6" w14:textId="77777777" w:rsidR="00A37B75" w:rsidRPr="007B22AF" w:rsidRDefault="00A37B75" w:rsidP="002039F3">
            <w:pPr>
              <w:rPr>
                <w:color w:val="000000"/>
              </w:rPr>
            </w:pPr>
            <w:r w:rsidRPr="007B22AF">
              <w:rPr>
                <w:color w:val="000000"/>
              </w:rPr>
              <w:t xml:space="preserve">100 % poliestera stiegrotais </w:t>
            </w:r>
            <w:proofErr w:type="spellStart"/>
            <w:r w:rsidRPr="007B22AF">
              <w:rPr>
                <w:color w:val="000000"/>
              </w:rPr>
              <w:t>šujamdiegs</w:t>
            </w:r>
            <w:proofErr w:type="spellEnd"/>
          </w:p>
        </w:tc>
        <w:tc>
          <w:tcPr>
            <w:tcW w:w="1843" w:type="dxa"/>
            <w:tcBorders>
              <w:top w:val="nil"/>
              <w:left w:val="nil"/>
              <w:bottom w:val="single" w:sz="4" w:space="0" w:color="auto"/>
              <w:right w:val="single" w:sz="4" w:space="0" w:color="auto"/>
            </w:tcBorders>
            <w:shd w:val="clear" w:color="auto" w:fill="auto"/>
            <w:noWrap/>
            <w:vAlign w:val="center"/>
          </w:tcPr>
          <w:p w14:paraId="4BEADC8F" w14:textId="77777777" w:rsidR="00A37B75" w:rsidRPr="007B22AF" w:rsidRDefault="00A37B75" w:rsidP="002039F3">
            <w:pPr>
              <w:rPr>
                <w:color w:val="000000"/>
              </w:rPr>
            </w:pPr>
          </w:p>
        </w:tc>
      </w:tr>
      <w:tr w:rsidR="00A37B75" w:rsidRPr="007B22AF" w14:paraId="183E7885" w14:textId="77777777" w:rsidTr="002039F3">
        <w:trPr>
          <w:trHeight w:val="300"/>
        </w:trPr>
        <w:tc>
          <w:tcPr>
            <w:tcW w:w="1985" w:type="dxa"/>
            <w:vMerge/>
            <w:tcBorders>
              <w:top w:val="single" w:sz="4" w:space="0" w:color="auto"/>
              <w:left w:val="single" w:sz="4" w:space="0" w:color="auto"/>
              <w:bottom w:val="single" w:sz="4" w:space="0" w:color="auto"/>
              <w:right w:val="single" w:sz="4" w:space="0" w:color="auto"/>
            </w:tcBorders>
            <w:vAlign w:val="center"/>
          </w:tcPr>
          <w:p w14:paraId="342BF954"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tcPr>
          <w:p w14:paraId="1608D16D" w14:textId="77777777" w:rsidR="00A37B75" w:rsidRPr="007B22AF" w:rsidRDefault="00A37B75" w:rsidP="002039F3">
            <w:pPr>
              <w:rPr>
                <w:color w:val="000000"/>
              </w:rPr>
            </w:pPr>
            <w:r w:rsidRPr="007B22AF">
              <w:rPr>
                <w:color w:val="000000"/>
              </w:rPr>
              <w:t xml:space="preserve">Pārraušanas slodze: </w:t>
            </w:r>
          </w:p>
        </w:tc>
        <w:tc>
          <w:tcPr>
            <w:tcW w:w="2693" w:type="dxa"/>
            <w:tcBorders>
              <w:top w:val="nil"/>
              <w:left w:val="nil"/>
              <w:bottom w:val="single" w:sz="4" w:space="0" w:color="auto"/>
              <w:right w:val="single" w:sz="4" w:space="0" w:color="auto"/>
            </w:tcBorders>
            <w:shd w:val="clear" w:color="auto" w:fill="auto"/>
            <w:noWrap/>
            <w:vAlign w:val="center"/>
          </w:tcPr>
          <w:p w14:paraId="6B570821" w14:textId="77777777" w:rsidR="00A37B75" w:rsidRPr="007B22AF" w:rsidRDefault="00A37B75" w:rsidP="002039F3">
            <w:pPr>
              <w:rPr>
                <w:color w:val="000000"/>
              </w:rPr>
            </w:pPr>
            <w:r w:rsidRPr="007B22AF">
              <w:rPr>
                <w:color w:val="000000"/>
              </w:rPr>
              <w:t xml:space="preserve">ne mazāk kā 1800 </w:t>
            </w:r>
            <w:proofErr w:type="spellStart"/>
            <w:r w:rsidRPr="007B22AF">
              <w:rPr>
                <w:color w:val="000000"/>
              </w:rPr>
              <w:t>cN</w:t>
            </w:r>
            <w:proofErr w:type="spellEnd"/>
            <w:r w:rsidRPr="007B22AF">
              <w:rPr>
                <w:color w:val="00000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04DFC969" w14:textId="77777777" w:rsidR="00A37B75" w:rsidRPr="007B22AF" w:rsidRDefault="00A37B75" w:rsidP="002039F3">
            <w:pPr>
              <w:rPr>
                <w:color w:val="000000"/>
              </w:rPr>
            </w:pPr>
            <w:r w:rsidRPr="007B22AF">
              <w:rPr>
                <w:color w:val="000000"/>
              </w:rPr>
              <w:t>LVS EN ISO 2062:2010</w:t>
            </w:r>
          </w:p>
        </w:tc>
      </w:tr>
      <w:tr w:rsidR="00A37B75" w:rsidRPr="007B22AF" w14:paraId="04AA4758" w14:textId="77777777" w:rsidTr="002039F3">
        <w:trPr>
          <w:trHeight w:val="300"/>
        </w:trPr>
        <w:tc>
          <w:tcPr>
            <w:tcW w:w="1985" w:type="dxa"/>
            <w:vMerge/>
            <w:tcBorders>
              <w:left w:val="single" w:sz="4" w:space="0" w:color="auto"/>
              <w:bottom w:val="single" w:sz="4" w:space="0" w:color="auto"/>
              <w:right w:val="single" w:sz="4" w:space="0" w:color="auto"/>
            </w:tcBorders>
            <w:vAlign w:val="center"/>
            <w:hideMark/>
          </w:tcPr>
          <w:p w14:paraId="2FA242B6"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tcPr>
          <w:p w14:paraId="7EE60306" w14:textId="77777777" w:rsidR="00A37B75" w:rsidRPr="007B22AF" w:rsidRDefault="00A37B75" w:rsidP="002039F3">
            <w:pPr>
              <w:rPr>
                <w:color w:val="000000"/>
              </w:rPr>
            </w:pPr>
            <w:r w:rsidRPr="007B22AF">
              <w:rPr>
                <w:color w:val="000000"/>
              </w:rPr>
              <w:t xml:space="preserve">Kušanas temperatūra: </w:t>
            </w:r>
          </w:p>
        </w:tc>
        <w:tc>
          <w:tcPr>
            <w:tcW w:w="2693" w:type="dxa"/>
            <w:tcBorders>
              <w:top w:val="nil"/>
              <w:left w:val="nil"/>
              <w:bottom w:val="single" w:sz="4" w:space="0" w:color="auto"/>
              <w:right w:val="single" w:sz="4" w:space="0" w:color="auto"/>
            </w:tcBorders>
            <w:shd w:val="clear" w:color="auto" w:fill="auto"/>
            <w:noWrap/>
            <w:vAlign w:val="center"/>
          </w:tcPr>
          <w:p w14:paraId="590F0540" w14:textId="77777777" w:rsidR="00A37B75" w:rsidRPr="007B22AF" w:rsidRDefault="00A37B75" w:rsidP="002039F3">
            <w:pPr>
              <w:rPr>
                <w:color w:val="000000"/>
              </w:rPr>
            </w:pPr>
            <w:r w:rsidRPr="007B22AF">
              <w:rPr>
                <w:color w:val="000000"/>
              </w:rPr>
              <w:t>ne zemāka kā 200°C</w:t>
            </w:r>
          </w:p>
        </w:tc>
        <w:tc>
          <w:tcPr>
            <w:tcW w:w="1843" w:type="dxa"/>
            <w:tcBorders>
              <w:top w:val="nil"/>
              <w:left w:val="nil"/>
              <w:bottom w:val="single" w:sz="4" w:space="0" w:color="auto"/>
              <w:right w:val="single" w:sz="4" w:space="0" w:color="auto"/>
            </w:tcBorders>
            <w:shd w:val="clear" w:color="auto" w:fill="auto"/>
            <w:noWrap/>
            <w:vAlign w:val="center"/>
          </w:tcPr>
          <w:p w14:paraId="30493CB2" w14:textId="77777777" w:rsidR="00A37B75" w:rsidRPr="007B22AF" w:rsidRDefault="00A37B75" w:rsidP="002039F3">
            <w:pPr>
              <w:rPr>
                <w:color w:val="000000"/>
              </w:rPr>
            </w:pPr>
            <w:r w:rsidRPr="007B22AF">
              <w:rPr>
                <w:color w:val="000000"/>
              </w:rPr>
              <w:t> </w:t>
            </w:r>
          </w:p>
        </w:tc>
      </w:tr>
      <w:tr w:rsidR="00A37B75" w:rsidRPr="007B22AF" w14:paraId="74CA215E" w14:textId="77777777" w:rsidTr="002039F3">
        <w:trPr>
          <w:trHeight w:val="300"/>
        </w:trPr>
        <w:tc>
          <w:tcPr>
            <w:tcW w:w="1985" w:type="dxa"/>
            <w:vMerge/>
            <w:tcBorders>
              <w:left w:val="single" w:sz="4" w:space="0" w:color="auto"/>
              <w:bottom w:val="single" w:sz="4" w:space="0" w:color="auto"/>
              <w:right w:val="single" w:sz="4" w:space="0" w:color="auto"/>
            </w:tcBorders>
            <w:vAlign w:val="center"/>
            <w:hideMark/>
          </w:tcPr>
          <w:p w14:paraId="137FA3CF"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tcPr>
          <w:p w14:paraId="22BBEF74" w14:textId="77777777" w:rsidR="00A37B75" w:rsidRPr="007B22AF" w:rsidRDefault="00A37B75" w:rsidP="002039F3">
            <w:pPr>
              <w:rPr>
                <w:color w:val="000000"/>
              </w:rPr>
            </w:pPr>
            <w:r w:rsidRPr="007B22AF">
              <w:rPr>
                <w:color w:val="000000"/>
              </w:rPr>
              <w:t>Krāsnoturība pret mazgāšanu 60</w:t>
            </w:r>
            <w:r>
              <w:rPr>
                <w:color w:val="000000"/>
              </w:rPr>
              <w:t> </w:t>
            </w:r>
            <w:r w:rsidRPr="007B22AF">
              <w:rPr>
                <w:color w:val="000000"/>
              </w:rPr>
              <w:t xml:space="preserve">°C: </w:t>
            </w:r>
          </w:p>
        </w:tc>
        <w:tc>
          <w:tcPr>
            <w:tcW w:w="2693" w:type="dxa"/>
            <w:tcBorders>
              <w:top w:val="nil"/>
              <w:left w:val="nil"/>
              <w:bottom w:val="single" w:sz="4" w:space="0" w:color="auto"/>
              <w:right w:val="single" w:sz="4" w:space="0" w:color="auto"/>
            </w:tcBorders>
            <w:shd w:val="clear" w:color="auto" w:fill="auto"/>
            <w:noWrap/>
            <w:vAlign w:val="center"/>
          </w:tcPr>
          <w:p w14:paraId="1EDDF1E9" w14:textId="77777777" w:rsidR="00A37B75" w:rsidRPr="007B22AF" w:rsidRDefault="00A37B75" w:rsidP="002039F3">
            <w:pPr>
              <w:rPr>
                <w:color w:val="000000"/>
              </w:rPr>
            </w:pPr>
            <w:r w:rsidRPr="007B22AF">
              <w:rPr>
                <w:color w:val="000000"/>
              </w:rPr>
              <w:t>ne mazāk kā 3-4 balles</w:t>
            </w:r>
          </w:p>
        </w:tc>
        <w:tc>
          <w:tcPr>
            <w:tcW w:w="1843" w:type="dxa"/>
            <w:tcBorders>
              <w:top w:val="nil"/>
              <w:left w:val="nil"/>
              <w:bottom w:val="single" w:sz="4" w:space="0" w:color="auto"/>
              <w:right w:val="single" w:sz="4" w:space="0" w:color="auto"/>
            </w:tcBorders>
            <w:shd w:val="clear" w:color="auto" w:fill="auto"/>
            <w:noWrap/>
            <w:vAlign w:val="center"/>
          </w:tcPr>
          <w:p w14:paraId="43963709" w14:textId="77777777" w:rsidR="00A37B75" w:rsidRPr="007B22AF" w:rsidRDefault="00A37B75" w:rsidP="002039F3">
            <w:pPr>
              <w:rPr>
                <w:color w:val="000000"/>
              </w:rPr>
            </w:pPr>
            <w:r w:rsidRPr="007B22AF">
              <w:rPr>
                <w:color w:val="000000"/>
              </w:rPr>
              <w:t>LVS EN ISO 105-C06:2010</w:t>
            </w:r>
          </w:p>
        </w:tc>
      </w:tr>
      <w:tr w:rsidR="00A37B75" w:rsidRPr="007B22AF" w14:paraId="61CCAEB8" w14:textId="77777777" w:rsidTr="002039F3">
        <w:trPr>
          <w:trHeight w:val="300"/>
        </w:trPr>
        <w:tc>
          <w:tcPr>
            <w:tcW w:w="1985" w:type="dxa"/>
            <w:vMerge/>
            <w:tcBorders>
              <w:left w:val="single" w:sz="4" w:space="0" w:color="auto"/>
              <w:bottom w:val="single" w:sz="4" w:space="0" w:color="auto"/>
              <w:right w:val="single" w:sz="4" w:space="0" w:color="auto"/>
            </w:tcBorders>
            <w:vAlign w:val="center"/>
            <w:hideMark/>
          </w:tcPr>
          <w:p w14:paraId="096F0FD5" w14:textId="77777777" w:rsidR="00A37B75" w:rsidRPr="007B22AF" w:rsidRDefault="00A37B75" w:rsidP="002039F3">
            <w:pPr>
              <w:rPr>
                <w:color w:val="000000"/>
              </w:rPr>
            </w:pPr>
          </w:p>
        </w:tc>
        <w:tc>
          <w:tcPr>
            <w:tcW w:w="2410" w:type="dxa"/>
            <w:tcBorders>
              <w:top w:val="nil"/>
              <w:left w:val="nil"/>
              <w:bottom w:val="single" w:sz="4" w:space="0" w:color="auto"/>
              <w:right w:val="single" w:sz="4" w:space="0" w:color="auto"/>
            </w:tcBorders>
            <w:shd w:val="clear" w:color="auto" w:fill="auto"/>
            <w:noWrap/>
            <w:vAlign w:val="center"/>
          </w:tcPr>
          <w:p w14:paraId="04BF1B73" w14:textId="77777777" w:rsidR="00A37B75" w:rsidRPr="007B22AF" w:rsidRDefault="00A37B75" w:rsidP="002039F3">
            <w:pPr>
              <w:rPr>
                <w:color w:val="000000"/>
              </w:rPr>
            </w:pPr>
            <w:r w:rsidRPr="007B22AF">
              <w:rPr>
                <w:color w:val="000000"/>
              </w:rPr>
              <w:t>Atbilst LVS EN ISO 14116:2015 prasībām (vai ekvivalentam standartam)</w:t>
            </w:r>
          </w:p>
        </w:tc>
        <w:tc>
          <w:tcPr>
            <w:tcW w:w="2693" w:type="dxa"/>
            <w:tcBorders>
              <w:top w:val="nil"/>
              <w:left w:val="nil"/>
              <w:bottom w:val="single" w:sz="4" w:space="0" w:color="auto"/>
              <w:right w:val="single" w:sz="4" w:space="0" w:color="auto"/>
            </w:tcBorders>
            <w:shd w:val="clear" w:color="auto" w:fill="auto"/>
            <w:noWrap/>
            <w:vAlign w:val="center"/>
          </w:tcPr>
          <w:p w14:paraId="328CBFAE" w14:textId="77777777" w:rsidR="00A37B75" w:rsidRPr="007B22AF" w:rsidRDefault="00A37B75" w:rsidP="002039F3">
            <w:pPr>
              <w:rPr>
                <w:color w:val="000000"/>
              </w:rPr>
            </w:pPr>
            <w:r w:rsidRPr="007B22AF">
              <w:rPr>
                <w:color w:val="000000"/>
              </w:rPr>
              <w:t>vismaz indekss 2</w:t>
            </w:r>
          </w:p>
        </w:tc>
        <w:tc>
          <w:tcPr>
            <w:tcW w:w="1843" w:type="dxa"/>
            <w:tcBorders>
              <w:top w:val="nil"/>
              <w:left w:val="nil"/>
              <w:bottom w:val="single" w:sz="4" w:space="0" w:color="auto"/>
              <w:right w:val="single" w:sz="4" w:space="0" w:color="auto"/>
            </w:tcBorders>
            <w:shd w:val="clear" w:color="auto" w:fill="auto"/>
            <w:noWrap/>
            <w:vAlign w:val="center"/>
          </w:tcPr>
          <w:p w14:paraId="5CA232D4" w14:textId="77777777" w:rsidR="00A37B75" w:rsidRPr="007B22AF" w:rsidRDefault="00A37B75" w:rsidP="002039F3">
            <w:pPr>
              <w:rPr>
                <w:color w:val="000000"/>
              </w:rPr>
            </w:pPr>
            <w:r w:rsidRPr="007B22AF">
              <w:rPr>
                <w:color w:val="000000"/>
              </w:rPr>
              <w:t xml:space="preserve">LVS EN ISO 14116:2015 un </w:t>
            </w:r>
          </w:p>
          <w:p w14:paraId="5584C6D5" w14:textId="77777777" w:rsidR="00A37B75" w:rsidRPr="007B22AF" w:rsidRDefault="00A37B75" w:rsidP="002039F3">
            <w:pPr>
              <w:rPr>
                <w:color w:val="000000"/>
              </w:rPr>
            </w:pPr>
            <w:r w:rsidRPr="007B22AF">
              <w:rPr>
                <w:color w:val="000000"/>
              </w:rPr>
              <w:t>LVS EN ISO 15025:2017</w:t>
            </w:r>
          </w:p>
        </w:tc>
      </w:tr>
      <w:tr w:rsidR="00A37B75" w:rsidRPr="007B22AF" w14:paraId="4B935176" w14:textId="77777777" w:rsidTr="002039F3">
        <w:trPr>
          <w:trHeight w:val="222"/>
        </w:trPr>
        <w:tc>
          <w:tcPr>
            <w:tcW w:w="1985" w:type="dxa"/>
            <w:vMerge w:val="restart"/>
            <w:tcBorders>
              <w:top w:val="single" w:sz="4" w:space="0" w:color="auto"/>
              <w:left w:val="single" w:sz="4" w:space="0" w:color="auto"/>
              <w:right w:val="single" w:sz="4" w:space="0" w:color="auto"/>
            </w:tcBorders>
            <w:vAlign w:val="center"/>
          </w:tcPr>
          <w:p w14:paraId="0457C4C7" w14:textId="77777777" w:rsidR="00A37B75" w:rsidRPr="007B22AF" w:rsidRDefault="00A37B75" w:rsidP="002039F3">
            <w:pPr>
              <w:rPr>
                <w:color w:val="000000"/>
              </w:rPr>
            </w:pPr>
            <w:r w:rsidRPr="007B22AF">
              <w:rPr>
                <w:color w:val="000000"/>
              </w:rPr>
              <w:lastRenderedPageBreak/>
              <w:t xml:space="preserve">Diegi šūšanai, </w:t>
            </w:r>
            <w:proofErr w:type="spellStart"/>
            <w:r w:rsidRPr="007B22AF">
              <w:rPr>
                <w:color w:val="000000"/>
              </w:rPr>
              <w:t>ugunsnoturīgi</w:t>
            </w:r>
            <w:proofErr w:type="spellEnd"/>
            <w:r w:rsidRPr="007B22AF">
              <w:rPr>
                <w:color w:val="000000"/>
              </w:rPr>
              <w:t xml:space="preserve"> 100.numurs vai ekvivalents</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624CA67" w14:textId="77777777" w:rsidR="00A37B75" w:rsidRPr="007B22AF" w:rsidRDefault="00A37B75" w:rsidP="002039F3">
            <w:pPr>
              <w:rPr>
                <w:color w:val="000000"/>
              </w:rPr>
            </w:pPr>
            <w:r w:rsidRPr="007B22AF">
              <w:rPr>
                <w:color w:val="000000"/>
              </w:rPr>
              <w:t>Sastāvs:</w:t>
            </w:r>
          </w:p>
        </w:tc>
        <w:tc>
          <w:tcPr>
            <w:tcW w:w="2693" w:type="dxa"/>
            <w:tcBorders>
              <w:top w:val="single" w:sz="4" w:space="0" w:color="auto"/>
              <w:left w:val="nil"/>
              <w:bottom w:val="single" w:sz="4" w:space="0" w:color="auto"/>
              <w:right w:val="single" w:sz="4" w:space="0" w:color="auto"/>
            </w:tcBorders>
            <w:shd w:val="clear" w:color="auto" w:fill="auto"/>
            <w:vAlign w:val="center"/>
          </w:tcPr>
          <w:p w14:paraId="3C75AF87" w14:textId="77777777" w:rsidR="00A37B75" w:rsidRPr="007B22AF" w:rsidRDefault="00A37B75" w:rsidP="002039F3">
            <w:pPr>
              <w:rPr>
                <w:color w:val="000000"/>
              </w:rPr>
            </w:pPr>
            <w:r w:rsidRPr="007B22AF">
              <w:rPr>
                <w:color w:val="000000"/>
              </w:rPr>
              <w:t xml:space="preserve">100 % </w:t>
            </w:r>
            <w:proofErr w:type="spellStart"/>
            <w:r w:rsidRPr="007B22AF">
              <w:rPr>
                <w:color w:val="000000"/>
              </w:rPr>
              <w:t>aramīds</w:t>
            </w:r>
            <w:proofErr w:type="spellEnd"/>
          </w:p>
        </w:tc>
        <w:tc>
          <w:tcPr>
            <w:tcW w:w="1843" w:type="dxa"/>
            <w:tcBorders>
              <w:top w:val="single" w:sz="4" w:space="0" w:color="auto"/>
              <w:left w:val="nil"/>
              <w:bottom w:val="single" w:sz="4" w:space="0" w:color="auto"/>
              <w:right w:val="single" w:sz="4" w:space="0" w:color="auto"/>
            </w:tcBorders>
            <w:shd w:val="clear" w:color="auto" w:fill="auto"/>
            <w:vAlign w:val="center"/>
          </w:tcPr>
          <w:p w14:paraId="09DBAD48" w14:textId="77777777" w:rsidR="00A37B75" w:rsidRPr="007B22AF" w:rsidRDefault="00A37B75" w:rsidP="002039F3">
            <w:pPr>
              <w:rPr>
                <w:color w:val="000000"/>
              </w:rPr>
            </w:pPr>
          </w:p>
        </w:tc>
      </w:tr>
      <w:tr w:rsidR="00A37B75" w:rsidRPr="007B22AF" w14:paraId="08EE1871" w14:textId="77777777" w:rsidTr="002039F3">
        <w:trPr>
          <w:trHeight w:val="222"/>
        </w:trPr>
        <w:tc>
          <w:tcPr>
            <w:tcW w:w="1985" w:type="dxa"/>
            <w:vMerge/>
            <w:tcBorders>
              <w:left w:val="single" w:sz="4" w:space="0" w:color="auto"/>
              <w:right w:val="single" w:sz="4" w:space="0" w:color="auto"/>
            </w:tcBorders>
            <w:vAlign w:val="center"/>
          </w:tcPr>
          <w:p w14:paraId="6DA8FF72"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75CA19E" w14:textId="77777777" w:rsidR="00A37B75" w:rsidRPr="007B22AF" w:rsidRDefault="00A37B75" w:rsidP="002039F3">
            <w:pPr>
              <w:rPr>
                <w:color w:val="000000"/>
              </w:rPr>
            </w:pPr>
            <w:r w:rsidRPr="007B22AF">
              <w:rPr>
                <w:color w:val="000000"/>
              </w:rPr>
              <w:t xml:space="preserve">Pārraušanas slodze: </w:t>
            </w:r>
          </w:p>
        </w:tc>
        <w:tc>
          <w:tcPr>
            <w:tcW w:w="2693" w:type="dxa"/>
            <w:tcBorders>
              <w:top w:val="single" w:sz="4" w:space="0" w:color="auto"/>
              <w:left w:val="nil"/>
              <w:bottom w:val="single" w:sz="4" w:space="0" w:color="auto"/>
              <w:right w:val="single" w:sz="4" w:space="0" w:color="auto"/>
            </w:tcBorders>
            <w:shd w:val="clear" w:color="auto" w:fill="auto"/>
            <w:vAlign w:val="center"/>
          </w:tcPr>
          <w:p w14:paraId="07B0DEC7" w14:textId="77777777" w:rsidR="00A37B75" w:rsidRPr="007B22AF" w:rsidRDefault="00A37B75" w:rsidP="002039F3">
            <w:pPr>
              <w:rPr>
                <w:color w:val="000000"/>
              </w:rPr>
            </w:pPr>
            <w:r w:rsidRPr="007B22AF">
              <w:rPr>
                <w:color w:val="000000"/>
              </w:rPr>
              <w:t xml:space="preserve">ne mazāk kā 950 </w:t>
            </w:r>
            <w:proofErr w:type="spellStart"/>
            <w:r w:rsidRPr="007B22AF">
              <w:rPr>
                <w:color w:val="000000"/>
              </w:rPr>
              <w:t>cN</w:t>
            </w:r>
            <w:proofErr w:type="spellEnd"/>
          </w:p>
        </w:tc>
        <w:tc>
          <w:tcPr>
            <w:tcW w:w="1843" w:type="dxa"/>
            <w:tcBorders>
              <w:top w:val="single" w:sz="4" w:space="0" w:color="auto"/>
              <w:left w:val="nil"/>
              <w:bottom w:val="single" w:sz="4" w:space="0" w:color="auto"/>
              <w:right w:val="single" w:sz="4" w:space="0" w:color="auto"/>
            </w:tcBorders>
            <w:shd w:val="clear" w:color="auto" w:fill="auto"/>
            <w:vAlign w:val="center"/>
          </w:tcPr>
          <w:p w14:paraId="275F2A7F" w14:textId="77777777" w:rsidR="00A37B75" w:rsidRPr="007B22AF" w:rsidRDefault="00A37B75" w:rsidP="002039F3">
            <w:pPr>
              <w:rPr>
                <w:color w:val="000000"/>
              </w:rPr>
            </w:pPr>
            <w:r w:rsidRPr="007B22AF">
              <w:rPr>
                <w:color w:val="000000"/>
              </w:rPr>
              <w:t>LVS EN ISO 2062:2010</w:t>
            </w:r>
          </w:p>
        </w:tc>
      </w:tr>
      <w:tr w:rsidR="00A37B75" w:rsidRPr="007B22AF" w14:paraId="64A69BEE" w14:textId="77777777" w:rsidTr="002039F3">
        <w:trPr>
          <w:trHeight w:val="222"/>
        </w:trPr>
        <w:tc>
          <w:tcPr>
            <w:tcW w:w="1985" w:type="dxa"/>
            <w:vMerge/>
            <w:tcBorders>
              <w:left w:val="single" w:sz="4" w:space="0" w:color="auto"/>
              <w:right w:val="single" w:sz="4" w:space="0" w:color="auto"/>
            </w:tcBorders>
            <w:vAlign w:val="center"/>
          </w:tcPr>
          <w:p w14:paraId="312C5369"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C88AB01" w14:textId="77777777" w:rsidR="00A37B75" w:rsidRPr="007B22AF" w:rsidRDefault="00A37B75" w:rsidP="002039F3">
            <w:pPr>
              <w:rPr>
                <w:color w:val="000000"/>
              </w:rPr>
            </w:pPr>
            <w:r w:rsidRPr="007B22AF">
              <w:rPr>
                <w:color w:val="000000"/>
              </w:rPr>
              <w:t>Karstuma izturība:</w:t>
            </w:r>
          </w:p>
        </w:tc>
        <w:tc>
          <w:tcPr>
            <w:tcW w:w="2693" w:type="dxa"/>
            <w:tcBorders>
              <w:top w:val="single" w:sz="4" w:space="0" w:color="auto"/>
              <w:left w:val="nil"/>
              <w:bottom w:val="single" w:sz="4" w:space="0" w:color="auto"/>
              <w:right w:val="single" w:sz="4" w:space="0" w:color="auto"/>
            </w:tcBorders>
            <w:shd w:val="clear" w:color="auto" w:fill="auto"/>
            <w:vAlign w:val="center"/>
          </w:tcPr>
          <w:p w14:paraId="72150041" w14:textId="77777777" w:rsidR="00A37B75" w:rsidRPr="007B22AF" w:rsidRDefault="00A37B75" w:rsidP="002039F3">
            <w:pPr>
              <w:rPr>
                <w:color w:val="000000"/>
              </w:rPr>
            </w:pPr>
            <w:r w:rsidRPr="007B22AF">
              <w:rPr>
                <w:color w:val="000000"/>
              </w:rPr>
              <w:t>ne zemāka kā 360 °C</w:t>
            </w:r>
          </w:p>
        </w:tc>
        <w:tc>
          <w:tcPr>
            <w:tcW w:w="1843" w:type="dxa"/>
            <w:tcBorders>
              <w:top w:val="single" w:sz="4" w:space="0" w:color="auto"/>
              <w:left w:val="nil"/>
              <w:bottom w:val="single" w:sz="4" w:space="0" w:color="auto"/>
              <w:right w:val="single" w:sz="4" w:space="0" w:color="auto"/>
            </w:tcBorders>
            <w:shd w:val="clear" w:color="auto" w:fill="auto"/>
            <w:vAlign w:val="center"/>
          </w:tcPr>
          <w:p w14:paraId="2AB7B4FA" w14:textId="77777777" w:rsidR="00A37B75" w:rsidRPr="007B22AF" w:rsidRDefault="00A37B75" w:rsidP="002039F3">
            <w:pPr>
              <w:rPr>
                <w:color w:val="000000"/>
              </w:rPr>
            </w:pPr>
            <w:r w:rsidRPr="007B22AF">
              <w:rPr>
                <w:color w:val="000000"/>
              </w:rPr>
              <w:t> </w:t>
            </w:r>
          </w:p>
        </w:tc>
      </w:tr>
      <w:tr w:rsidR="00A37B75" w:rsidRPr="007B22AF" w14:paraId="58691256" w14:textId="77777777" w:rsidTr="002039F3">
        <w:trPr>
          <w:trHeight w:val="222"/>
        </w:trPr>
        <w:tc>
          <w:tcPr>
            <w:tcW w:w="1985" w:type="dxa"/>
            <w:vMerge/>
            <w:tcBorders>
              <w:left w:val="single" w:sz="4" w:space="0" w:color="auto"/>
              <w:right w:val="single" w:sz="4" w:space="0" w:color="auto"/>
            </w:tcBorders>
            <w:vAlign w:val="center"/>
          </w:tcPr>
          <w:p w14:paraId="66B8F3BE"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06BAAA5" w14:textId="77777777" w:rsidR="00A37B75" w:rsidRPr="007B22AF" w:rsidRDefault="00A37B75" w:rsidP="002039F3">
            <w:pPr>
              <w:rPr>
                <w:color w:val="000000"/>
              </w:rPr>
            </w:pPr>
            <w:r w:rsidRPr="007B22AF">
              <w:rPr>
                <w:color w:val="000000"/>
              </w:rPr>
              <w:t>Liesmas izturība:</w:t>
            </w:r>
          </w:p>
        </w:tc>
        <w:tc>
          <w:tcPr>
            <w:tcW w:w="2693" w:type="dxa"/>
            <w:tcBorders>
              <w:top w:val="single" w:sz="4" w:space="0" w:color="auto"/>
              <w:left w:val="nil"/>
              <w:bottom w:val="single" w:sz="4" w:space="0" w:color="auto"/>
              <w:right w:val="single" w:sz="4" w:space="0" w:color="auto"/>
            </w:tcBorders>
            <w:shd w:val="clear" w:color="auto" w:fill="auto"/>
            <w:vAlign w:val="center"/>
          </w:tcPr>
          <w:p w14:paraId="1D7E67FE" w14:textId="77777777" w:rsidR="00A37B75" w:rsidRPr="007B22AF" w:rsidRDefault="00A37B75" w:rsidP="002039F3">
            <w:pPr>
              <w:rPr>
                <w:color w:val="000000"/>
              </w:rPr>
            </w:pPr>
            <w:r w:rsidRPr="007B22AF">
              <w:rPr>
                <w:color w:val="000000"/>
              </w:rPr>
              <w:t>Nekūst, nepil</w:t>
            </w:r>
          </w:p>
        </w:tc>
        <w:tc>
          <w:tcPr>
            <w:tcW w:w="1843" w:type="dxa"/>
            <w:tcBorders>
              <w:top w:val="single" w:sz="4" w:space="0" w:color="auto"/>
              <w:left w:val="nil"/>
              <w:bottom w:val="single" w:sz="4" w:space="0" w:color="auto"/>
              <w:right w:val="single" w:sz="4" w:space="0" w:color="auto"/>
            </w:tcBorders>
            <w:shd w:val="clear" w:color="auto" w:fill="auto"/>
            <w:vAlign w:val="center"/>
          </w:tcPr>
          <w:p w14:paraId="15682BE8" w14:textId="77777777" w:rsidR="00A37B75" w:rsidRPr="007B22AF" w:rsidRDefault="00A37B75" w:rsidP="002039F3">
            <w:pPr>
              <w:rPr>
                <w:color w:val="000000"/>
              </w:rPr>
            </w:pPr>
            <w:r w:rsidRPr="007B22AF">
              <w:rPr>
                <w:color w:val="000000"/>
              </w:rPr>
              <w:t> </w:t>
            </w:r>
          </w:p>
        </w:tc>
      </w:tr>
      <w:tr w:rsidR="00A37B75" w:rsidRPr="007B22AF" w14:paraId="6DA71320" w14:textId="77777777" w:rsidTr="002039F3">
        <w:trPr>
          <w:trHeight w:val="222"/>
        </w:trPr>
        <w:tc>
          <w:tcPr>
            <w:tcW w:w="1985" w:type="dxa"/>
            <w:vMerge/>
            <w:tcBorders>
              <w:left w:val="single" w:sz="4" w:space="0" w:color="auto"/>
              <w:right w:val="single" w:sz="4" w:space="0" w:color="auto"/>
            </w:tcBorders>
            <w:vAlign w:val="center"/>
          </w:tcPr>
          <w:p w14:paraId="51F149C7"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0A83DA5" w14:textId="77777777" w:rsidR="00A37B75" w:rsidRPr="007B22AF" w:rsidRDefault="00A37B75" w:rsidP="002039F3">
            <w:pPr>
              <w:rPr>
                <w:color w:val="000000"/>
              </w:rPr>
            </w:pPr>
            <w:r w:rsidRPr="007B22AF">
              <w:rPr>
                <w:color w:val="000000"/>
              </w:rPr>
              <w:t>Krāsnoturība pret mazgāšanu 60</w:t>
            </w:r>
            <w:r>
              <w:rPr>
                <w:color w:val="000000"/>
              </w:rPr>
              <w:t> </w:t>
            </w:r>
            <w:r w:rsidRPr="007B22AF">
              <w:rPr>
                <w:color w:val="000000"/>
              </w:rPr>
              <w:t xml:space="preserve">°C: </w:t>
            </w:r>
          </w:p>
        </w:tc>
        <w:tc>
          <w:tcPr>
            <w:tcW w:w="2693" w:type="dxa"/>
            <w:tcBorders>
              <w:top w:val="single" w:sz="4" w:space="0" w:color="auto"/>
              <w:left w:val="nil"/>
              <w:bottom w:val="single" w:sz="4" w:space="0" w:color="auto"/>
              <w:right w:val="single" w:sz="4" w:space="0" w:color="auto"/>
            </w:tcBorders>
            <w:shd w:val="clear" w:color="auto" w:fill="auto"/>
            <w:vAlign w:val="center"/>
          </w:tcPr>
          <w:p w14:paraId="4151C16D" w14:textId="77777777" w:rsidR="00A37B75" w:rsidRPr="007B22AF" w:rsidRDefault="00A37B75" w:rsidP="002039F3">
            <w:pPr>
              <w:rPr>
                <w:color w:val="000000"/>
              </w:rPr>
            </w:pPr>
            <w:r w:rsidRPr="007B22AF">
              <w:rPr>
                <w:color w:val="000000"/>
              </w:rPr>
              <w:t>ne mazāk kā 3-4 balles</w:t>
            </w:r>
          </w:p>
        </w:tc>
        <w:tc>
          <w:tcPr>
            <w:tcW w:w="1843" w:type="dxa"/>
            <w:tcBorders>
              <w:top w:val="single" w:sz="4" w:space="0" w:color="auto"/>
              <w:left w:val="nil"/>
              <w:bottom w:val="single" w:sz="4" w:space="0" w:color="auto"/>
              <w:right w:val="single" w:sz="4" w:space="0" w:color="auto"/>
            </w:tcBorders>
            <w:shd w:val="clear" w:color="auto" w:fill="auto"/>
            <w:vAlign w:val="center"/>
          </w:tcPr>
          <w:p w14:paraId="78764E4F" w14:textId="77777777" w:rsidR="00A37B75" w:rsidRPr="007B22AF" w:rsidRDefault="00A37B75" w:rsidP="002039F3">
            <w:pPr>
              <w:rPr>
                <w:color w:val="000000"/>
              </w:rPr>
            </w:pPr>
            <w:r w:rsidRPr="007B22AF">
              <w:rPr>
                <w:color w:val="000000"/>
              </w:rPr>
              <w:t>LVS EN ISO 105-C06:2010</w:t>
            </w:r>
          </w:p>
        </w:tc>
      </w:tr>
      <w:tr w:rsidR="00A37B75" w:rsidRPr="007B22AF" w14:paraId="129F6AB2" w14:textId="77777777" w:rsidTr="002039F3">
        <w:trPr>
          <w:trHeight w:val="222"/>
        </w:trPr>
        <w:tc>
          <w:tcPr>
            <w:tcW w:w="1985" w:type="dxa"/>
            <w:vMerge/>
            <w:tcBorders>
              <w:left w:val="single" w:sz="4" w:space="0" w:color="auto"/>
              <w:bottom w:val="single" w:sz="4" w:space="0" w:color="auto"/>
              <w:right w:val="single" w:sz="4" w:space="0" w:color="auto"/>
            </w:tcBorders>
            <w:vAlign w:val="center"/>
          </w:tcPr>
          <w:p w14:paraId="3D959827" w14:textId="77777777" w:rsidR="00A37B75" w:rsidRPr="007B22AF" w:rsidRDefault="00A37B75" w:rsidP="002039F3">
            <w:pPr>
              <w:rPr>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2EFAEECE" w14:textId="77777777" w:rsidR="00A37B75" w:rsidRPr="007B22AF" w:rsidRDefault="00A37B75" w:rsidP="002039F3">
            <w:pPr>
              <w:rPr>
                <w:color w:val="000000"/>
              </w:rPr>
            </w:pPr>
            <w:r w:rsidRPr="007B22AF">
              <w:rPr>
                <w:color w:val="000000"/>
              </w:rPr>
              <w:t>Atbilst LVS EN ISO 14116:2015 prasībām (vai ekvivalentam standartam)</w:t>
            </w:r>
          </w:p>
        </w:tc>
        <w:tc>
          <w:tcPr>
            <w:tcW w:w="2693" w:type="dxa"/>
            <w:tcBorders>
              <w:top w:val="single" w:sz="4" w:space="0" w:color="auto"/>
              <w:left w:val="nil"/>
              <w:bottom w:val="single" w:sz="4" w:space="0" w:color="auto"/>
              <w:right w:val="single" w:sz="4" w:space="0" w:color="auto"/>
            </w:tcBorders>
            <w:shd w:val="clear" w:color="auto" w:fill="auto"/>
            <w:vAlign w:val="center"/>
          </w:tcPr>
          <w:p w14:paraId="6BA8181F" w14:textId="77777777" w:rsidR="00A37B75" w:rsidRPr="007B22AF" w:rsidRDefault="00A37B75" w:rsidP="002039F3">
            <w:pPr>
              <w:rPr>
                <w:color w:val="000000"/>
              </w:rPr>
            </w:pPr>
            <w:r w:rsidRPr="007B22AF">
              <w:rPr>
                <w:color w:val="000000"/>
              </w:rPr>
              <w:t>vismaz indekss 2</w:t>
            </w:r>
          </w:p>
        </w:tc>
        <w:tc>
          <w:tcPr>
            <w:tcW w:w="1843" w:type="dxa"/>
            <w:tcBorders>
              <w:top w:val="single" w:sz="4" w:space="0" w:color="auto"/>
              <w:left w:val="nil"/>
              <w:bottom w:val="single" w:sz="4" w:space="0" w:color="auto"/>
              <w:right w:val="single" w:sz="4" w:space="0" w:color="auto"/>
            </w:tcBorders>
            <w:shd w:val="clear" w:color="auto" w:fill="auto"/>
            <w:vAlign w:val="center"/>
          </w:tcPr>
          <w:p w14:paraId="2AB23B73" w14:textId="77777777" w:rsidR="00A37B75" w:rsidRPr="007B22AF" w:rsidRDefault="00A37B75" w:rsidP="002039F3">
            <w:pPr>
              <w:rPr>
                <w:color w:val="000000"/>
              </w:rPr>
            </w:pPr>
            <w:r w:rsidRPr="007B22AF">
              <w:rPr>
                <w:color w:val="000000"/>
              </w:rPr>
              <w:t>LVS EN ISO 14116:2015 un LVS EN ISO 15025:2017</w:t>
            </w:r>
          </w:p>
        </w:tc>
      </w:tr>
    </w:tbl>
    <w:p w14:paraId="08CCDFD2" w14:textId="77777777" w:rsidR="00A37B75" w:rsidRPr="007B22AF" w:rsidRDefault="00A37B75" w:rsidP="00A37B75">
      <w:pPr>
        <w:spacing w:line="360" w:lineRule="auto"/>
        <w:rPr>
          <w:b/>
          <w:lang w:eastAsia="en-US"/>
        </w:rPr>
      </w:pPr>
    </w:p>
    <w:bookmarkEnd w:id="57"/>
    <w:p w14:paraId="1D6532CF" w14:textId="5AA30A7F" w:rsidR="00A37B75" w:rsidRDefault="00A37B75" w:rsidP="00DE2A22">
      <w:pPr>
        <w:sectPr w:rsidR="00A37B75">
          <w:footerReference w:type="default" r:id="rId27"/>
          <w:pgSz w:w="11906" w:h="16838"/>
          <w:pgMar w:top="1134" w:right="1134" w:bottom="1134" w:left="1701" w:header="709" w:footer="493" w:gutter="0"/>
          <w:cols w:space="720"/>
        </w:sectPr>
      </w:pPr>
    </w:p>
    <w:p w14:paraId="7768E81A" w14:textId="77777777" w:rsidR="00AC6116" w:rsidRPr="00A47816" w:rsidRDefault="00AC6116" w:rsidP="00AC6116">
      <w:pPr>
        <w:spacing w:line="360" w:lineRule="auto"/>
        <w:jc w:val="center"/>
        <w:rPr>
          <w:b/>
          <w:bCs/>
          <w:color w:val="000000"/>
          <w:sz w:val="28"/>
        </w:rPr>
      </w:pPr>
      <w:bookmarkStart w:id="58" w:name="_Hlk82158344"/>
      <w:r w:rsidRPr="00A47816">
        <w:rPr>
          <w:b/>
          <w:sz w:val="28"/>
          <w:szCs w:val="28"/>
        </w:rPr>
        <w:lastRenderedPageBreak/>
        <w:t xml:space="preserve">TEHNISKĀ SPECIFIKĀCIJA </w:t>
      </w:r>
    </w:p>
    <w:bookmarkEnd w:id="58"/>
    <w:p w14:paraId="0E9D3751" w14:textId="77777777" w:rsidR="00AC6116" w:rsidRPr="00A47816" w:rsidRDefault="00AC6116" w:rsidP="00AC6116">
      <w:pPr>
        <w:spacing w:line="360" w:lineRule="auto"/>
        <w:jc w:val="center"/>
        <w:rPr>
          <w:b/>
          <w:sz w:val="28"/>
          <w:szCs w:val="28"/>
        </w:rPr>
      </w:pPr>
    </w:p>
    <w:p w14:paraId="405FDA4B" w14:textId="77777777" w:rsidR="00AC6116" w:rsidRPr="00A47816" w:rsidRDefault="00AC6116" w:rsidP="00AC6116">
      <w:pPr>
        <w:spacing w:line="360" w:lineRule="auto"/>
        <w:jc w:val="center"/>
        <w:rPr>
          <w:b/>
          <w:sz w:val="28"/>
        </w:rPr>
      </w:pPr>
      <w:r w:rsidRPr="00A47816">
        <w:rPr>
          <w:b/>
          <w:sz w:val="28"/>
        </w:rPr>
        <w:t xml:space="preserve">Jaka un bikses lietus KFT JSS </w:t>
      </w:r>
    </w:p>
    <w:p w14:paraId="38464E1B" w14:textId="77777777" w:rsidR="00AC6116" w:rsidRPr="00A47816" w:rsidRDefault="00AC6116" w:rsidP="00AC6116">
      <w:pPr>
        <w:spacing w:line="360" w:lineRule="auto"/>
        <w:jc w:val="center"/>
        <w:rPr>
          <w:b/>
        </w:rPr>
      </w:pPr>
    </w:p>
    <w:tbl>
      <w:tblPr>
        <w:tblStyle w:val="TableGrid"/>
        <w:tblW w:w="8957" w:type="dxa"/>
        <w:tblLook w:val="04A0" w:firstRow="1" w:lastRow="0" w:firstColumn="1" w:lastColumn="0" w:noHBand="0" w:noVBand="1"/>
      </w:tblPr>
      <w:tblGrid>
        <w:gridCol w:w="8957"/>
      </w:tblGrid>
      <w:tr w:rsidR="00AC6116" w:rsidRPr="00A47816" w14:paraId="3AD0E3D3" w14:textId="77777777" w:rsidTr="002039F3">
        <w:tc>
          <w:tcPr>
            <w:tcW w:w="8957" w:type="dxa"/>
            <w:vAlign w:val="center"/>
          </w:tcPr>
          <w:p w14:paraId="7C2F39FF" w14:textId="77777777" w:rsidR="00AC6116" w:rsidRPr="00A47816" w:rsidRDefault="00AC6116" w:rsidP="002039F3">
            <w:pPr>
              <w:spacing w:line="360" w:lineRule="auto"/>
              <w:jc w:val="center"/>
              <w:rPr>
                <w:b/>
              </w:rPr>
            </w:pPr>
            <w:r w:rsidRPr="00A47816">
              <w:rPr>
                <w:b/>
              </w:rPr>
              <w:t>PIELIETOJUMS</w:t>
            </w:r>
          </w:p>
        </w:tc>
      </w:tr>
      <w:tr w:rsidR="00AC6116" w:rsidRPr="00A47816" w14:paraId="49D14941" w14:textId="77777777" w:rsidTr="002039F3">
        <w:trPr>
          <w:trHeight w:val="1322"/>
        </w:trPr>
        <w:tc>
          <w:tcPr>
            <w:tcW w:w="8957" w:type="dxa"/>
            <w:vAlign w:val="center"/>
          </w:tcPr>
          <w:p w14:paraId="7AC0D69D" w14:textId="77777777" w:rsidR="00AC6116" w:rsidRPr="00A47816" w:rsidRDefault="00AC6116" w:rsidP="002039F3">
            <w:pPr>
              <w:spacing w:line="360" w:lineRule="auto"/>
              <w:ind w:firstLine="720"/>
              <w:jc w:val="both"/>
            </w:pPr>
            <w:r w:rsidRPr="00A47816">
              <w:t>Lietus jaka un bikses paredzētas, lai pasargātu ķermeni no nokrišņiem, slapja sniega un vēja, vienlaikus nodrošinot tā ventilāciju. Kostīmu paredzēts lietot uz kuģa ārējā klāja vai uz sauszemes nelabvēlīgos laika apstākļos. To paredzēts valkāt virs kaujas formas tērpa,  un tam vienlaikus jānodrošina karavīra identifikācija</w:t>
            </w:r>
            <w:r>
              <w:t>s funkcija</w:t>
            </w:r>
            <w:r w:rsidRPr="00A47816">
              <w:t xml:space="preserve">. </w:t>
            </w:r>
          </w:p>
          <w:p w14:paraId="52F63161" w14:textId="77777777" w:rsidR="00AC6116" w:rsidRPr="00A47816" w:rsidRDefault="00AC6116" w:rsidP="002039F3">
            <w:pPr>
              <w:spacing w:line="360" w:lineRule="auto"/>
              <w:ind w:firstLine="720"/>
              <w:jc w:val="both"/>
            </w:pPr>
            <w:r w:rsidRPr="00A47816">
              <w:t xml:space="preserve">Jakas un bikšu kabatām un citām detaļām jābūt konstruētām tā, lai novērstu risku aizķerties ierobežotās telpās (piemēram, aiz kuģa mašīntelpā esošajiem izvirzījumiem). </w:t>
            </w:r>
          </w:p>
        </w:tc>
      </w:tr>
    </w:tbl>
    <w:p w14:paraId="7CF4157B" w14:textId="77777777" w:rsidR="00AC6116" w:rsidRPr="00A47816" w:rsidRDefault="00AC6116" w:rsidP="00AC6116">
      <w:pPr>
        <w:spacing w:line="360" w:lineRule="auto"/>
      </w:pPr>
    </w:p>
    <w:tbl>
      <w:tblPr>
        <w:tblStyle w:val="TableGrid"/>
        <w:tblW w:w="8957" w:type="dxa"/>
        <w:tblLook w:val="04A0" w:firstRow="1" w:lastRow="0" w:firstColumn="1" w:lastColumn="0" w:noHBand="0" w:noVBand="1"/>
      </w:tblPr>
      <w:tblGrid>
        <w:gridCol w:w="4815"/>
        <w:gridCol w:w="4142"/>
      </w:tblGrid>
      <w:tr w:rsidR="00AC6116" w:rsidRPr="00A47816" w14:paraId="19781033" w14:textId="77777777" w:rsidTr="002039F3">
        <w:tc>
          <w:tcPr>
            <w:tcW w:w="8957" w:type="dxa"/>
            <w:gridSpan w:val="2"/>
            <w:vAlign w:val="center"/>
          </w:tcPr>
          <w:p w14:paraId="3AE90BD7" w14:textId="77777777" w:rsidR="00AC6116" w:rsidRPr="00A47816" w:rsidRDefault="00AC6116" w:rsidP="002039F3">
            <w:pPr>
              <w:spacing w:line="360" w:lineRule="auto"/>
              <w:jc w:val="center"/>
              <w:rPr>
                <w:b/>
              </w:rPr>
            </w:pPr>
            <w:r w:rsidRPr="00A47816">
              <w:rPr>
                <w:b/>
              </w:rPr>
              <w:t>PAMATMATERIĀLS</w:t>
            </w:r>
          </w:p>
        </w:tc>
      </w:tr>
      <w:tr w:rsidR="00AC6116" w:rsidRPr="00A47816" w14:paraId="513D7E4C" w14:textId="77777777" w:rsidTr="002039F3">
        <w:trPr>
          <w:trHeight w:val="677"/>
        </w:trPr>
        <w:tc>
          <w:tcPr>
            <w:tcW w:w="4815" w:type="dxa"/>
            <w:vAlign w:val="center"/>
          </w:tcPr>
          <w:p w14:paraId="2E1226E1" w14:textId="77777777" w:rsidR="00AC6116" w:rsidRPr="00A47816" w:rsidRDefault="00AC6116" w:rsidP="002039F3">
            <w:pPr>
              <w:spacing w:line="360" w:lineRule="auto"/>
              <w:jc w:val="center"/>
              <w:rPr>
                <w:b/>
              </w:rPr>
            </w:pPr>
            <w:r w:rsidRPr="00A47816">
              <w:rPr>
                <w:b/>
              </w:rPr>
              <w:t>Nosaukums</w:t>
            </w:r>
          </w:p>
        </w:tc>
        <w:tc>
          <w:tcPr>
            <w:tcW w:w="4142" w:type="dxa"/>
            <w:vAlign w:val="center"/>
          </w:tcPr>
          <w:p w14:paraId="096A61FB" w14:textId="77777777" w:rsidR="00AC6116" w:rsidRPr="00A47816" w:rsidRDefault="00AC6116" w:rsidP="002039F3">
            <w:pPr>
              <w:spacing w:line="360" w:lineRule="auto"/>
              <w:jc w:val="center"/>
              <w:rPr>
                <w:b/>
              </w:rPr>
            </w:pPr>
            <w:r w:rsidRPr="00A47816">
              <w:rPr>
                <w:b/>
              </w:rPr>
              <w:t>Pamatmateriāls</w:t>
            </w:r>
          </w:p>
        </w:tc>
      </w:tr>
      <w:tr w:rsidR="00AC6116" w:rsidRPr="00A47816" w14:paraId="0D3BCE56" w14:textId="77777777" w:rsidTr="002039F3">
        <w:trPr>
          <w:trHeight w:val="567"/>
        </w:trPr>
        <w:tc>
          <w:tcPr>
            <w:tcW w:w="4815" w:type="dxa"/>
            <w:vAlign w:val="center"/>
          </w:tcPr>
          <w:p w14:paraId="3F231894" w14:textId="77777777" w:rsidR="00AC6116" w:rsidRPr="00A47816" w:rsidRDefault="00AC6116" w:rsidP="002039F3">
            <w:pPr>
              <w:jc w:val="center"/>
              <w:rPr>
                <w:lang w:eastAsia="en-US"/>
              </w:rPr>
            </w:pPr>
            <w:r w:rsidRPr="00A47816">
              <w:t xml:space="preserve">Jaka lietus KFT JSS </w:t>
            </w:r>
          </w:p>
        </w:tc>
        <w:tc>
          <w:tcPr>
            <w:tcW w:w="4142" w:type="dxa"/>
            <w:vMerge w:val="restart"/>
            <w:vAlign w:val="center"/>
          </w:tcPr>
          <w:p w14:paraId="4072BFFB" w14:textId="77777777" w:rsidR="00AC6116" w:rsidRPr="00A47816" w:rsidRDefault="00AC6116" w:rsidP="002039F3">
            <w:pPr>
              <w:spacing w:after="120" w:line="360" w:lineRule="auto"/>
              <w:jc w:val="center"/>
              <w:rPr>
                <w:bCs/>
                <w:color w:val="000000"/>
              </w:rPr>
            </w:pPr>
            <w:r w:rsidRPr="00A47816">
              <w:rPr>
                <w:bCs/>
                <w:color w:val="000000"/>
              </w:rPr>
              <w:t>Drāna Tumši zila lietus kostīma jakas un bikšu šūšanai</w:t>
            </w:r>
          </w:p>
        </w:tc>
      </w:tr>
      <w:tr w:rsidR="00AC6116" w:rsidRPr="00A47816" w14:paraId="531E4E16" w14:textId="77777777" w:rsidTr="002039F3">
        <w:trPr>
          <w:trHeight w:val="567"/>
        </w:trPr>
        <w:tc>
          <w:tcPr>
            <w:tcW w:w="4815" w:type="dxa"/>
            <w:vAlign w:val="center"/>
          </w:tcPr>
          <w:p w14:paraId="4A677E07" w14:textId="77777777" w:rsidR="00AC6116" w:rsidRPr="00A47816" w:rsidRDefault="00AC6116" w:rsidP="002039F3">
            <w:pPr>
              <w:jc w:val="center"/>
            </w:pPr>
            <w:r w:rsidRPr="00A47816">
              <w:t>Bikses lietus KFT JSS</w:t>
            </w:r>
          </w:p>
        </w:tc>
        <w:tc>
          <w:tcPr>
            <w:tcW w:w="4142" w:type="dxa"/>
            <w:vMerge/>
            <w:vAlign w:val="center"/>
          </w:tcPr>
          <w:p w14:paraId="7F5AA2A3" w14:textId="77777777" w:rsidR="00AC6116" w:rsidRPr="00A47816" w:rsidRDefault="00AC6116" w:rsidP="002039F3">
            <w:pPr>
              <w:jc w:val="center"/>
            </w:pPr>
          </w:p>
        </w:tc>
      </w:tr>
    </w:tbl>
    <w:p w14:paraId="4CA67A08" w14:textId="77777777" w:rsidR="00AC6116" w:rsidRPr="00A47816" w:rsidRDefault="00AC6116" w:rsidP="00AC6116">
      <w:pPr>
        <w:spacing w:line="360" w:lineRule="auto"/>
      </w:pPr>
    </w:p>
    <w:p w14:paraId="071EA62B" w14:textId="77777777" w:rsidR="00AC6116" w:rsidRDefault="00AC6116" w:rsidP="00AC6116">
      <w:pPr>
        <w:spacing w:line="360" w:lineRule="auto"/>
        <w:rPr>
          <w:b/>
          <w:sz w:val="28"/>
          <w:szCs w:val="28"/>
        </w:rPr>
      </w:pPr>
    </w:p>
    <w:p w14:paraId="3DD9786B" w14:textId="77777777" w:rsidR="00AC6116" w:rsidRDefault="00AC6116" w:rsidP="00AC6116">
      <w:pPr>
        <w:spacing w:line="360" w:lineRule="auto"/>
        <w:jc w:val="center"/>
        <w:rPr>
          <w:b/>
          <w:sz w:val="28"/>
          <w:szCs w:val="28"/>
        </w:rPr>
      </w:pPr>
      <w:r w:rsidRPr="00A47816">
        <w:rPr>
          <w:b/>
          <w:sz w:val="28"/>
          <w:szCs w:val="28"/>
        </w:rPr>
        <w:t>Jaka lietus KFT JSS</w:t>
      </w:r>
    </w:p>
    <w:p w14:paraId="5AED8590" w14:textId="77777777" w:rsidR="00AC6116" w:rsidRPr="00A47816" w:rsidRDefault="00AC6116" w:rsidP="00AC6116">
      <w:pPr>
        <w:spacing w:line="360" w:lineRule="auto"/>
        <w:jc w:val="center"/>
        <w:rPr>
          <w:b/>
        </w:rPr>
      </w:pPr>
    </w:p>
    <w:p w14:paraId="6529DB06" w14:textId="77777777" w:rsidR="00AC6116" w:rsidRPr="00A47816" w:rsidRDefault="00AC6116" w:rsidP="00AC6116">
      <w:pPr>
        <w:spacing w:line="360" w:lineRule="auto"/>
        <w:jc w:val="center"/>
        <w:rPr>
          <w:b/>
        </w:rPr>
      </w:pPr>
      <w:r w:rsidRPr="00A47816">
        <w:rPr>
          <w:noProof/>
        </w:rPr>
        <w:lastRenderedPageBreak/>
        <w:drawing>
          <wp:inline distT="0" distB="0" distL="0" distR="0" wp14:anchorId="0824C9CD" wp14:editId="065E6710">
            <wp:extent cx="5766257" cy="3119284"/>
            <wp:effectExtent l="0" t="0" r="635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21555" cy="3149198"/>
                    </a:xfrm>
                    <a:prstGeom prst="rect">
                      <a:avLst/>
                    </a:prstGeom>
                  </pic:spPr>
                </pic:pic>
              </a:graphicData>
            </a:graphic>
          </wp:inline>
        </w:drawing>
      </w:r>
    </w:p>
    <w:p w14:paraId="11C45CBC" w14:textId="77777777" w:rsidR="00AC6116" w:rsidRPr="00A47816" w:rsidRDefault="00AC6116" w:rsidP="00AC6116">
      <w:pPr>
        <w:spacing w:line="360" w:lineRule="auto"/>
        <w:jc w:val="center"/>
        <w:rPr>
          <w:b/>
        </w:rPr>
      </w:pPr>
    </w:p>
    <w:p w14:paraId="35264CD3" w14:textId="77777777" w:rsidR="00AC6116" w:rsidRPr="00A47816" w:rsidRDefault="00AC6116" w:rsidP="00AC6116">
      <w:pPr>
        <w:spacing w:line="360" w:lineRule="auto"/>
        <w:jc w:val="center"/>
      </w:pPr>
      <w:r w:rsidRPr="00A47816">
        <w:rPr>
          <w:noProof/>
        </w:rPr>
        <w:drawing>
          <wp:inline distT="0" distB="0" distL="0" distR="0" wp14:anchorId="6EA47D05" wp14:editId="375D091A">
            <wp:extent cx="5760085" cy="3268345"/>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085" cy="3268345"/>
                    </a:xfrm>
                    <a:prstGeom prst="rect">
                      <a:avLst/>
                    </a:prstGeom>
                  </pic:spPr>
                </pic:pic>
              </a:graphicData>
            </a:graphic>
          </wp:inline>
        </w:drawing>
      </w:r>
    </w:p>
    <w:p w14:paraId="195DFACB" w14:textId="77777777" w:rsidR="00AC6116" w:rsidRPr="00A47816" w:rsidRDefault="00AC6116" w:rsidP="00AC6116">
      <w:pPr>
        <w:jc w:val="center"/>
      </w:pPr>
      <w:bookmarkStart w:id="59" w:name="_Hlk94013781"/>
      <w:r w:rsidRPr="00A47816">
        <w:t xml:space="preserve">1. att. Jakas lietus KFT JSS </w:t>
      </w:r>
      <w:proofErr w:type="spellStart"/>
      <w:r w:rsidRPr="00A47816">
        <w:t>priekšskats</w:t>
      </w:r>
      <w:proofErr w:type="spellEnd"/>
      <w:r w:rsidRPr="00A47816">
        <w:t xml:space="preserve"> un </w:t>
      </w:r>
      <w:proofErr w:type="spellStart"/>
      <w:r w:rsidRPr="00A47816">
        <w:t>mugurskats</w:t>
      </w:r>
      <w:proofErr w:type="spellEnd"/>
    </w:p>
    <w:p w14:paraId="456B03CE" w14:textId="77777777" w:rsidR="00AC6116" w:rsidRPr="00A47816" w:rsidRDefault="00AC6116" w:rsidP="00AC6116">
      <w:pPr>
        <w:jc w:val="center"/>
      </w:pPr>
      <w:r w:rsidRPr="00A47816">
        <w:t>(attēlam ir ilustratīva nozīme)</w:t>
      </w:r>
    </w:p>
    <w:bookmarkEnd w:id="59"/>
    <w:p w14:paraId="357DC94F" w14:textId="77777777" w:rsidR="00AC6116" w:rsidRDefault="00AC6116" w:rsidP="00AC6116"/>
    <w:p w14:paraId="35A09C83" w14:textId="77777777" w:rsidR="00AC6116" w:rsidRDefault="00AC6116" w:rsidP="00AC6116"/>
    <w:p w14:paraId="6DA12BFF" w14:textId="77777777" w:rsidR="00AC6116" w:rsidRDefault="00AC6116" w:rsidP="00AC6116"/>
    <w:p w14:paraId="5B21D0BE" w14:textId="77777777" w:rsidR="00AC6116" w:rsidRPr="00A47816" w:rsidRDefault="00AC6116" w:rsidP="00AC6116"/>
    <w:tbl>
      <w:tblPr>
        <w:tblStyle w:val="TableGrid"/>
        <w:tblW w:w="9061" w:type="dxa"/>
        <w:tblLook w:val="04A0" w:firstRow="1" w:lastRow="0" w:firstColumn="1" w:lastColumn="0" w:noHBand="0" w:noVBand="1"/>
      </w:tblPr>
      <w:tblGrid>
        <w:gridCol w:w="9061"/>
      </w:tblGrid>
      <w:tr w:rsidR="00AC6116" w:rsidRPr="00A47816" w14:paraId="51FCECFD" w14:textId="77777777" w:rsidTr="002039F3">
        <w:tc>
          <w:tcPr>
            <w:tcW w:w="9061" w:type="dxa"/>
            <w:vAlign w:val="center"/>
          </w:tcPr>
          <w:p w14:paraId="3B51F3A6" w14:textId="77777777" w:rsidR="00AC6116" w:rsidRPr="00A47816" w:rsidRDefault="00AC6116" w:rsidP="002039F3">
            <w:pPr>
              <w:spacing w:line="360" w:lineRule="auto"/>
              <w:jc w:val="center"/>
              <w:rPr>
                <w:b/>
              </w:rPr>
            </w:pPr>
            <w:bookmarkStart w:id="60" w:name="_Hlk94013723"/>
            <w:r w:rsidRPr="00A47816">
              <w:rPr>
                <w:b/>
              </w:rPr>
              <w:t>KONSTRUKCIJAS APRAKSTS</w:t>
            </w:r>
          </w:p>
        </w:tc>
      </w:tr>
      <w:tr w:rsidR="00AC6116" w:rsidRPr="00A47816" w14:paraId="092C8732" w14:textId="77777777" w:rsidTr="002039F3">
        <w:trPr>
          <w:trHeight w:val="841"/>
        </w:trPr>
        <w:tc>
          <w:tcPr>
            <w:tcW w:w="9061" w:type="dxa"/>
            <w:vAlign w:val="center"/>
          </w:tcPr>
          <w:p w14:paraId="6F1C7CE6" w14:textId="77777777" w:rsidR="00AC6116" w:rsidRPr="00A47816" w:rsidRDefault="00AC6116" w:rsidP="002039F3">
            <w:pPr>
              <w:spacing w:line="360" w:lineRule="auto"/>
              <w:ind w:firstLine="720"/>
              <w:jc w:val="both"/>
            </w:pPr>
            <w:proofErr w:type="spellStart"/>
            <w:r w:rsidRPr="00A47816">
              <w:lastRenderedPageBreak/>
              <w:t>Taisnstāva</w:t>
            </w:r>
            <w:proofErr w:type="spellEnd"/>
            <w:r w:rsidRPr="00A47816">
              <w:t xml:space="preserve"> reglāna piedurkņu piegriezuma ūdensnecaurlaidīga jaka valkāšanai virs kaujas formas tērpa. </w:t>
            </w:r>
          </w:p>
          <w:p w14:paraId="32F07F56" w14:textId="77777777" w:rsidR="00AC6116" w:rsidRPr="00A47816" w:rsidRDefault="00AC6116" w:rsidP="002039F3">
            <w:pPr>
              <w:spacing w:line="360" w:lineRule="auto"/>
              <w:ind w:firstLine="720"/>
              <w:jc w:val="both"/>
            </w:pPr>
            <w:r w:rsidRPr="00A47816">
              <w:t xml:space="preserve">M/REG izmēra jakas garums pa mugurdaļas vidu (bez apkakles) 85 ± 1 cm, ½ krūšu apkārtmēra </w:t>
            </w:r>
            <w:proofErr w:type="spellStart"/>
            <w:r w:rsidRPr="00A47816">
              <w:t>parocē</w:t>
            </w:r>
            <w:proofErr w:type="spellEnd"/>
            <w:r w:rsidRPr="00A47816">
              <w:t xml:space="preserve"> 66 ± 1 cm, reglāna piedurknes garums 88 ± 1 cm, ½ piedurknes </w:t>
            </w:r>
            <w:proofErr w:type="spellStart"/>
            <w:r w:rsidRPr="00A47816">
              <w:rPr>
                <w:bCs/>
                <w:color w:val="000000"/>
              </w:rPr>
              <w:t>dūrgala</w:t>
            </w:r>
            <w:proofErr w:type="spellEnd"/>
            <w:r w:rsidRPr="00A47816" w:rsidDel="00EB7755">
              <w:t xml:space="preserve"> </w:t>
            </w:r>
            <w:r w:rsidRPr="00A47816">
              <w:rPr>
                <w:bCs/>
                <w:color w:val="000000"/>
              </w:rPr>
              <w:t>apkārtmēra</w:t>
            </w:r>
            <w:r w:rsidRPr="00A47816">
              <w:t xml:space="preserve"> 17 ± 0,5 cm.</w:t>
            </w:r>
          </w:p>
          <w:p w14:paraId="4F51E2C7" w14:textId="77777777" w:rsidR="00AC6116" w:rsidRPr="00A47816" w:rsidRDefault="00AC6116" w:rsidP="002039F3">
            <w:pPr>
              <w:spacing w:line="360" w:lineRule="auto"/>
              <w:ind w:firstLine="720"/>
              <w:jc w:val="both"/>
            </w:pPr>
            <w:r w:rsidRPr="00A47816">
              <w:t xml:space="preserve">Priekšpuses vidū iešūts dalāms </w:t>
            </w:r>
            <w:proofErr w:type="spellStart"/>
            <w:r w:rsidRPr="00A47816">
              <w:t>divslīdņu</w:t>
            </w:r>
            <w:proofErr w:type="spellEnd"/>
            <w:r w:rsidRPr="00A47816">
              <w:t xml:space="preserve"> rāvējslēdzējs, kuru no abām pusēm nosedz </w:t>
            </w:r>
            <w:proofErr w:type="spellStart"/>
            <w:r w:rsidRPr="00A47816">
              <w:t>priekšmalām</w:t>
            </w:r>
            <w:proofErr w:type="spellEnd"/>
            <w:r w:rsidRPr="00A47816">
              <w:t xml:space="preserve"> piešūtas 8 ± 0,2 cm platas </w:t>
            </w:r>
            <w:proofErr w:type="spellStart"/>
            <w:r w:rsidRPr="00A47816">
              <w:t>aizdarsloksnes</w:t>
            </w:r>
            <w:proofErr w:type="spellEnd"/>
            <w:r w:rsidRPr="00A47816">
              <w:t xml:space="preserve">: kreisās </w:t>
            </w:r>
            <w:proofErr w:type="spellStart"/>
            <w:r w:rsidRPr="00A47816">
              <w:t>puspriekšdaļas</w:t>
            </w:r>
            <w:proofErr w:type="spellEnd"/>
            <w:r w:rsidRPr="00A47816">
              <w:t xml:space="preserve"> - virsējā un labās </w:t>
            </w:r>
            <w:proofErr w:type="spellStart"/>
            <w:r w:rsidRPr="00A47816">
              <w:t>puspriekšdaļas</w:t>
            </w:r>
            <w:proofErr w:type="spellEnd"/>
            <w:r w:rsidRPr="00A47816">
              <w:t xml:space="preserve"> - apakšējā. Zem rāvējslēdzēja augšgala 10 ± 0,5 cm garumā kreisajai </w:t>
            </w:r>
            <w:proofErr w:type="spellStart"/>
            <w:r w:rsidRPr="00A47816">
              <w:t>priekšmalai</w:t>
            </w:r>
            <w:proofErr w:type="spellEnd"/>
            <w:r w:rsidRPr="00A47816">
              <w:t xml:space="preserve"> piešūta 3 ± 0,2 cm plata atmala.                   </w:t>
            </w:r>
          </w:p>
          <w:p w14:paraId="1375D2A6" w14:textId="77777777" w:rsidR="00AC6116" w:rsidRPr="00A47816" w:rsidRDefault="00AC6116" w:rsidP="002039F3">
            <w:pPr>
              <w:spacing w:line="360" w:lineRule="auto"/>
              <w:ind w:firstLine="720"/>
              <w:jc w:val="both"/>
              <w:rPr>
                <w:rFonts w:eastAsia="Calibri"/>
                <w:lang w:eastAsia="en-US"/>
              </w:rPr>
            </w:pPr>
            <w:proofErr w:type="spellStart"/>
            <w:r w:rsidRPr="00A47816">
              <w:t>Priekšmalas</w:t>
            </w:r>
            <w:proofErr w:type="spellEnd"/>
            <w:r w:rsidRPr="00A47816">
              <w:t xml:space="preserve"> abās pusēs krūšu līmenī zem </w:t>
            </w:r>
            <w:proofErr w:type="spellStart"/>
            <w:r w:rsidRPr="00A47816">
              <w:t>aizdarsloksnes</w:t>
            </w:r>
            <w:proofErr w:type="spellEnd"/>
            <w:r w:rsidRPr="00A47816">
              <w:t xml:space="preserve"> iestrādātas 20 cm garas slēptās kabatas ar </w:t>
            </w:r>
            <w:proofErr w:type="spellStart"/>
            <w:r w:rsidRPr="00A47816">
              <w:t>vienslīdņa</w:t>
            </w:r>
            <w:proofErr w:type="spellEnd"/>
            <w:r w:rsidRPr="00A47816">
              <w:t xml:space="preserve"> rāvējslēdzēja aizdari, kabatas rāvējslēdzēja garums vienāds visiem augumiem </w:t>
            </w:r>
            <w:r w:rsidRPr="00A47816">
              <w:rPr>
                <w:rFonts w:eastAsia="Calibri"/>
                <w:lang w:eastAsia="en-US"/>
              </w:rPr>
              <w:t>(sk. 2. att.).</w:t>
            </w:r>
          </w:p>
          <w:p w14:paraId="2A1EE26D" w14:textId="77777777" w:rsidR="00AC6116" w:rsidRDefault="00AC6116" w:rsidP="002039F3">
            <w:pPr>
              <w:spacing w:line="360" w:lineRule="auto"/>
              <w:ind w:left="-112"/>
              <w:jc w:val="center"/>
            </w:pPr>
            <w:r>
              <w:rPr>
                <w:noProof/>
              </w:rPr>
              <w:drawing>
                <wp:inline distT="0" distB="0" distL="0" distR="0" wp14:anchorId="0732EDA9" wp14:editId="47D41D3F">
                  <wp:extent cx="5631609" cy="3526972"/>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70169" cy="3551121"/>
                          </a:xfrm>
                          <a:prstGeom prst="rect">
                            <a:avLst/>
                          </a:prstGeom>
                        </pic:spPr>
                      </pic:pic>
                    </a:graphicData>
                  </a:graphic>
                </wp:inline>
              </w:drawing>
            </w:r>
          </w:p>
          <w:p w14:paraId="7DE14B4E" w14:textId="77777777" w:rsidR="00AC6116" w:rsidRPr="00A47816" w:rsidRDefault="00AC6116" w:rsidP="002039F3">
            <w:pPr>
              <w:jc w:val="center"/>
            </w:pPr>
            <w:r w:rsidRPr="00A47816">
              <w:t xml:space="preserve">2. att. Jakas </w:t>
            </w:r>
            <w:r>
              <w:t>priekšdaļas</w:t>
            </w:r>
            <w:r w:rsidRPr="00A47816">
              <w:t xml:space="preserve"> mērījumi</w:t>
            </w:r>
          </w:p>
          <w:p w14:paraId="4712FC20" w14:textId="77777777" w:rsidR="00AC6116" w:rsidRDefault="00AC6116" w:rsidP="002039F3">
            <w:pPr>
              <w:jc w:val="center"/>
            </w:pPr>
            <w:r w:rsidRPr="00A47816">
              <w:t>(attēlam ir informatīva nozīme)</w:t>
            </w:r>
          </w:p>
          <w:p w14:paraId="3E5F3D27" w14:textId="77777777" w:rsidR="00AC6116" w:rsidRDefault="00AC6116" w:rsidP="002039F3">
            <w:pPr>
              <w:jc w:val="center"/>
            </w:pPr>
          </w:p>
          <w:p w14:paraId="66B9DFBA" w14:textId="77777777" w:rsidR="00AC6116" w:rsidRPr="00A47816" w:rsidRDefault="00AC6116" w:rsidP="002039F3">
            <w:pPr>
              <w:spacing w:line="360" w:lineRule="auto"/>
              <w:ind w:firstLine="739"/>
              <w:jc w:val="both"/>
            </w:pPr>
            <w:r w:rsidRPr="00A47816">
              <w:t xml:space="preserve">Virsējai (kreisās puses) </w:t>
            </w:r>
            <w:proofErr w:type="spellStart"/>
            <w:r w:rsidRPr="00A47816">
              <w:t>aizdarsloksnei</w:t>
            </w:r>
            <w:proofErr w:type="spellEnd"/>
            <w:r w:rsidRPr="00A47816">
              <w:t xml:space="preserve"> uzšūta 5 x 17 ± 0,5 cm sešstūraina </w:t>
            </w:r>
            <w:proofErr w:type="spellStart"/>
            <w:r w:rsidRPr="00A47816">
              <w:t>pata</w:t>
            </w:r>
            <w:proofErr w:type="spellEnd"/>
            <w:r w:rsidRPr="00A47816">
              <w:t xml:space="preserve">, kuras vaļējais apakšējais gals piestiprināms priekšdaļai ar 2,5 x 2,5 ± 0,2 cm </w:t>
            </w:r>
            <w:proofErr w:type="spellStart"/>
            <w:r w:rsidRPr="00A47816">
              <w:t>līpslēdzi</w:t>
            </w:r>
            <w:proofErr w:type="spellEnd"/>
            <w:r w:rsidRPr="00A47816">
              <w:t xml:space="preserve">. </w:t>
            </w:r>
            <w:proofErr w:type="spellStart"/>
            <w:r w:rsidRPr="00A47816">
              <w:t>Patas</w:t>
            </w:r>
            <w:proofErr w:type="spellEnd"/>
            <w:r w:rsidRPr="00A47816">
              <w:t xml:space="preserve"> virskārtai uzšūta 3,8 x 10 ± 0,2 cm </w:t>
            </w:r>
            <w:proofErr w:type="spellStart"/>
            <w:r w:rsidRPr="00A47816">
              <w:t>līpslēdža</w:t>
            </w:r>
            <w:proofErr w:type="spellEnd"/>
            <w:r w:rsidRPr="00A47816">
              <w:t xml:space="preserve"> cilpiņu lente. </w:t>
            </w:r>
            <w:proofErr w:type="spellStart"/>
            <w:r w:rsidRPr="00A47816">
              <w:t>Pata</w:t>
            </w:r>
            <w:proofErr w:type="spellEnd"/>
            <w:r w:rsidRPr="00A47816">
              <w:t xml:space="preserve"> paredzēta identifikācijas zīmes – uzpleču tuneļa uzvēršanai (uzpleču tuneļa izmērs 6 x 11,5 ± 0,1 cm</w:t>
            </w:r>
            <w:r>
              <w:t>,</w:t>
            </w:r>
            <w:r w:rsidRPr="00B67B23">
              <w:rPr>
                <w:rFonts w:eastAsia="Calibri"/>
              </w:rPr>
              <w:t xml:space="preserve"> tuneļa uzpleči - </w:t>
            </w:r>
            <w:r w:rsidRPr="00B67B23">
              <w:t xml:space="preserve">nav </w:t>
            </w:r>
            <w:r w:rsidRPr="00B67B23">
              <w:lastRenderedPageBreak/>
              <w:t>jānodrošina</w:t>
            </w:r>
            <w:r w:rsidRPr="00A47816">
              <w:t xml:space="preserve">). </w:t>
            </w:r>
            <w:proofErr w:type="spellStart"/>
            <w:r w:rsidRPr="00A47816">
              <w:t>Priekšmalas</w:t>
            </w:r>
            <w:proofErr w:type="spellEnd"/>
            <w:r w:rsidRPr="00A47816">
              <w:t xml:space="preserve"> papildus aizdarāmas ar pieciem 2,5 x 8 ± 0,2 cm </w:t>
            </w:r>
            <w:proofErr w:type="spellStart"/>
            <w:r w:rsidRPr="00A47816">
              <w:t>līpslēdžiem</w:t>
            </w:r>
            <w:proofErr w:type="spellEnd"/>
            <w:r w:rsidRPr="00A47816">
              <w:t xml:space="preserve"> </w:t>
            </w:r>
            <w:r w:rsidRPr="00A47816">
              <w:rPr>
                <w:rFonts w:eastAsia="Calibri"/>
                <w:lang w:eastAsia="en-US"/>
              </w:rPr>
              <w:t>(sk. 2. att.).</w:t>
            </w:r>
          </w:p>
          <w:p w14:paraId="03C8C541" w14:textId="77777777" w:rsidR="00AC6116" w:rsidRPr="00A47816" w:rsidRDefault="00AC6116" w:rsidP="002039F3">
            <w:pPr>
              <w:jc w:val="center"/>
            </w:pPr>
            <w:r w:rsidRPr="00A47816">
              <w:rPr>
                <w:noProof/>
              </w:rPr>
              <w:drawing>
                <wp:inline distT="0" distB="0" distL="0" distR="0" wp14:anchorId="2F72E436" wp14:editId="65A9BBCA">
                  <wp:extent cx="5213555" cy="3299063"/>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31028" cy="3310120"/>
                          </a:xfrm>
                          <a:prstGeom prst="rect">
                            <a:avLst/>
                          </a:prstGeom>
                        </pic:spPr>
                      </pic:pic>
                    </a:graphicData>
                  </a:graphic>
                </wp:inline>
              </w:drawing>
            </w:r>
          </w:p>
          <w:p w14:paraId="48440A8E" w14:textId="77777777" w:rsidR="00AC6116" w:rsidRPr="00A47816" w:rsidRDefault="00AC6116" w:rsidP="002039F3">
            <w:pPr>
              <w:jc w:val="center"/>
            </w:pPr>
            <w:r>
              <w:t>3</w:t>
            </w:r>
            <w:r w:rsidRPr="00A47816">
              <w:t xml:space="preserve">. att. Jakas </w:t>
            </w:r>
            <w:r>
              <w:t xml:space="preserve">mugurdaļas </w:t>
            </w:r>
            <w:r w:rsidRPr="00A47816">
              <w:t>mērījumi</w:t>
            </w:r>
          </w:p>
          <w:p w14:paraId="7555CF69" w14:textId="77777777" w:rsidR="00AC6116" w:rsidRPr="00A47816" w:rsidRDefault="00AC6116" w:rsidP="002039F3">
            <w:pPr>
              <w:jc w:val="center"/>
            </w:pPr>
            <w:r w:rsidRPr="00A47816">
              <w:t>(attēlam ir informatīva nozīme)</w:t>
            </w:r>
          </w:p>
          <w:p w14:paraId="7802E993" w14:textId="77777777" w:rsidR="00AC6116" w:rsidRPr="00A47816" w:rsidRDefault="00AC6116" w:rsidP="002039F3">
            <w:pPr>
              <w:jc w:val="center"/>
            </w:pPr>
          </w:p>
          <w:p w14:paraId="22C7A51D" w14:textId="77777777" w:rsidR="00AC6116" w:rsidRPr="00A47816" w:rsidRDefault="00AC6116" w:rsidP="002039F3">
            <w:pPr>
              <w:spacing w:line="360" w:lineRule="auto"/>
              <w:ind w:firstLine="720"/>
              <w:jc w:val="both"/>
            </w:pPr>
            <w:proofErr w:type="spellStart"/>
            <w:r w:rsidRPr="00A47816">
              <w:t>Puspriekšdaļās</w:t>
            </w:r>
            <w:proofErr w:type="spellEnd"/>
            <w:r w:rsidRPr="00A47816">
              <w:t xml:space="preserve"> virs un zem vidukļa </w:t>
            </w:r>
            <w:proofErr w:type="spellStart"/>
            <w:r w:rsidRPr="00A47816">
              <w:t>tuneļjoslas</w:t>
            </w:r>
            <w:proofErr w:type="spellEnd"/>
            <w:r w:rsidRPr="00A47816">
              <w:t xml:space="preserve">, kā arī mugurpusē zem vidukļa </w:t>
            </w:r>
            <w:proofErr w:type="spellStart"/>
            <w:r w:rsidRPr="00A47816">
              <w:t>tuneļjoslas</w:t>
            </w:r>
            <w:proofErr w:type="spellEnd"/>
            <w:r w:rsidRPr="00A47816">
              <w:t xml:space="preserve"> iestrādātas lejupvērstu līstīšu kabatas ar 20 cm garu ūdensnecaurlaidīgu rāvējslēdzēju aizdari. </w:t>
            </w:r>
            <w:proofErr w:type="spellStart"/>
            <w:r w:rsidRPr="00A47816">
              <w:t>Puspriekšdaļās</w:t>
            </w:r>
            <w:proofErr w:type="spellEnd"/>
            <w:r w:rsidRPr="00A47816">
              <w:t xml:space="preserve"> un mugurpusē, zem vidukļa kabatām satveršanas ērtumam līstīšu apakšgalos piegrieztas papildu trapecveida 3 x 10 ± 0,2 cm klapītes, kurā apakškārtai uzšūta 2,5 x 4 ± 0,2 </w:t>
            </w:r>
            <w:proofErr w:type="spellStart"/>
            <w:r w:rsidRPr="00A47816">
              <w:t>līpslēdža</w:t>
            </w:r>
            <w:proofErr w:type="spellEnd"/>
            <w:r w:rsidRPr="00A47816">
              <w:t xml:space="preserve"> cilpiņu lente, un tas gals piestiprināms priekšdaļai ar 2,5 x 4 ± 0,2 cm </w:t>
            </w:r>
            <w:proofErr w:type="spellStart"/>
            <w:r w:rsidRPr="00A47816">
              <w:t>līpslēdža</w:t>
            </w:r>
            <w:proofErr w:type="spellEnd"/>
            <w:r w:rsidRPr="00A47816">
              <w:t xml:space="preserve"> āķīšu lenti </w:t>
            </w:r>
            <w:r w:rsidRPr="00A47816">
              <w:rPr>
                <w:rFonts w:eastAsia="Calibri"/>
                <w:lang w:eastAsia="en-US"/>
              </w:rPr>
              <w:t>(sk. 2. att.</w:t>
            </w:r>
            <w:r>
              <w:rPr>
                <w:rFonts w:eastAsia="Calibri"/>
                <w:lang w:eastAsia="en-US"/>
              </w:rPr>
              <w:t xml:space="preserve"> un 3.att.</w:t>
            </w:r>
            <w:r w:rsidRPr="00A47816">
              <w:rPr>
                <w:rFonts w:eastAsia="Calibri"/>
                <w:lang w:eastAsia="en-US"/>
              </w:rPr>
              <w:t>).</w:t>
            </w:r>
          </w:p>
          <w:p w14:paraId="601614FC" w14:textId="77777777" w:rsidR="00AC6116" w:rsidRPr="00A47816" w:rsidRDefault="00AC6116" w:rsidP="002039F3">
            <w:pPr>
              <w:spacing w:line="360" w:lineRule="auto"/>
              <w:ind w:firstLine="720"/>
              <w:jc w:val="both"/>
            </w:pPr>
            <w:r w:rsidRPr="00A47816">
              <w:t>Abas jakas priekšdaļas virs krūšu līmeņa taisni grieztas, veidojot 10,5</w:t>
            </w:r>
            <w:r>
              <w:t xml:space="preserve"> </w:t>
            </w:r>
            <w:r w:rsidRPr="00A47816">
              <w:t xml:space="preserve">± 0,5 cm platu </w:t>
            </w:r>
            <w:proofErr w:type="spellStart"/>
            <w:r w:rsidRPr="00A47816">
              <w:t>atdaļu</w:t>
            </w:r>
            <w:proofErr w:type="spellEnd"/>
            <w:r w:rsidRPr="00A47816">
              <w:t xml:space="preserve"> (mērot pa priekšdaļu no apkakles iešūšanas vīles līdz </w:t>
            </w:r>
            <w:proofErr w:type="spellStart"/>
            <w:r w:rsidRPr="00A47816">
              <w:t>atdaļas</w:t>
            </w:r>
            <w:proofErr w:type="spellEnd"/>
            <w:r w:rsidRPr="00A47816">
              <w:t xml:space="preserve"> apakšmalai). Virs griezuma līnijas katrā priekšdaļas pusē uzšūtas 2,5 x 13,5 ± 0,2 cm </w:t>
            </w:r>
            <w:proofErr w:type="spellStart"/>
            <w:r w:rsidRPr="00A47816">
              <w:t>līpslēdža</w:t>
            </w:r>
            <w:proofErr w:type="spellEnd"/>
            <w:r w:rsidRPr="00A47816">
              <w:t xml:space="preserve"> cilpiņu lentes identifikācijas zīmju piestiprināšanai </w:t>
            </w:r>
            <w:r w:rsidRPr="00A47816">
              <w:rPr>
                <w:rFonts w:eastAsia="Calibri"/>
                <w:lang w:eastAsia="en-US"/>
              </w:rPr>
              <w:t>(sk. 2. att.).</w:t>
            </w:r>
          </w:p>
          <w:p w14:paraId="4A300461" w14:textId="77777777" w:rsidR="00AC6116" w:rsidRPr="00A47816" w:rsidRDefault="00AC6116" w:rsidP="002039F3">
            <w:pPr>
              <w:spacing w:line="360" w:lineRule="auto"/>
              <w:ind w:firstLine="743"/>
              <w:jc w:val="both"/>
            </w:pPr>
            <w:r w:rsidRPr="00A47816">
              <w:rPr>
                <w:lang w:eastAsia="x-none"/>
              </w:rPr>
              <w:t xml:space="preserve">27 </w:t>
            </w:r>
            <w:r w:rsidRPr="00A47816">
              <w:t>± 1</w:t>
            </w:r>
            <w:r w:rsidRPr="00A47816">
              <w:rPr>
                <w:lang w:eastAsia="x-none"/>
              </w:rPr>
              <w:t xml:space="preserve"> cm attālumā no apkakles iešūšanas vīles (attālums var mainīties atkarībā no auguma) uz katras piedurknes</w:t>
            </w:r>
            <w:r w:rsidRPr="00A47816">
              <w:t xml:space="preserve"> uzšūtas uzliktas 17 x 16 ± 0,5 cm </w:t>
            </w:r>
            <w:proofErr w:type="spellStart"/>
            <w:r w:rsidRPr="00EF16F3">
              <w:t>virspiedurkņu</w:t>
            </w:r>
            <w:proofErr w:type="spellEnd"/>
            <w:r w:rsidRPr="00A47816">
              <w:t xml:space="preserve"> kabatas ar 14 cm ūdensnecaurlaidīgiem rāvējslēdzējiem, kas nosegti ar 1,5 ± 0,2 cm platām </w:t>
            </w:r>
            <w:proofErr w:type="spellStart"/>
            <w:r w:rsidRPr="00A47816">
              <w:t>pamatauduma</w:t>
            </w:r>
            <w:proofErr w:type="spellEnd"/>
            <w:r w:rsidRPr="00A47816">
              <w:t xml:space="preserve"> līstītēm. Blakus tām uzšūtas 3 x 14 ± 0,5 cm </w:t>
            </w:r>
            <w:proofErr w:type="spellStart"/>
            <w:r w:rsidRPr="00A47816">
              <w:t>zīmuļkabatas</w:t>
            </w:r>
            <w:proofErr w:type="spellEnd"/>
            <w:r w:rsidRPr="00A47816">
              <w:t xml:space="preserve"> un 13 x 10 ± 0,5 cm </w:t>
            </w:r>
            <w:proofErr w:type="spellStart"/>
            <w:r w:rsidRPr="00A47816">
              <w:t>līpslēdža</w:t>
            </w:r>
            <w:proofErr w:type="spellEnd"/>
            <w:r w:rsidRPr="00A47816">
              <w:t xml:space="preserve"> cilpiņu lentes identifikācijas zīmju piestiprināšanai </w:t>
            </w:r>
            <w:r w:rsidRPr="00A47816">
              <w:rPr>
                <w:rFonts w:eastAsia="Calibri"/>
                <w:lang w:eastAsia="en-US"/>
              </w:rPr>
              <w:t xml:space="preserve">(sk. </w:t>
            </w:r>
            <w:r>
              <w:rPr>
                <w:rFonts w:eastAsia="Calibri"/>
                <w:lang w:eastAsia="en-US"/>
              </w:rPr>
              <w:t>4</w:t>
            </w:r>
            <w:r w:rsidRPr="00A47816">
              <w:rPr>
                <w:rFonts w:eastAsia="Calibri"/>
                <w:lang w:eastAsia="en-US"/>
              </w:rPr>
              <w:t>. att.).</w:t>
            </w:r>
          </w:p>
          <w:p w14:paraId="2F24C83E" w14:textId="77777777" w:rsidR="00AC6116" w:rsidRPr="00A47816" w:rsidRDefault="00AC6116" w:rsidP="002039F3">
            <w:pPr>
              <w:spacing w:line="360" w:lineRule="auto"/>
              <w:jc w:val="center"/>
            </w:pPr>
            <w:r w:rsidRPr="00A47816">
              <w:rPr>
                <w:noProof/>
              </w:rPr>
              <w:lastRenderedPageBreak/>
              <w:drawing>
                <wp:inline distT="0" distB="0" distL="0" distR="0" wp14:anchorId="3B961BDC" wp14:editId="08B79AD8">
                  <wp:extent cx="2066462" cy="21183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85564" cy="2137941"/>
                          </a:xfrm>
                          <a:prstGeom prst="rect">
                            <a:avLst/>
                          </a:prstGeom>
                        </pic:spPr>
                      </pic:pic>
                    </a:graphicData>
                  </a:graphic>
                </wp:inline>
              </w:drawing>
            </w:r>
          </w:p>
          <w:p w14:paraId="3122C58C" w14:textId="77777777" w:rsidR="00AC6116" w:rsidRPr="00A47816" w:rsidRDefault="00AC6116" w:rsidP="002039F3">
            <w:pPr>
              <w:jc w:val="center"/>
            </w:pPr>
            <w:r>
              <w:t>4</w:t>
            </w:r>
            <w:r w:rsidRPr="00A47816">
              <w:t xml:space="preserve">. att. </w:t>
            </w:r>
            <w:proofErr w:type="spellStart"/>
            <w:r w:rsidRPr="00A47816">
              <w:t>Virspiedurkņu</w:t>
            </w:r>
            <w:proofErr w:type="spellEnd"/>
            <w:r w:rsidRPr="00A47816">
              <w:t xml:space="preserve"> kabata</w:t>
            </w:r>
          </w:p>
          <w:p w14:paraId="1E01493A" w14:textId="77777777" w:rsidR="00AC6116" w:rsidRPr="00A47816" w:rsidRDefault="00AC6116" w:rsidP="002039F3">
            <w:pPr>
              <w:jc w:val="center"/>
            </w:pPr>
            <w:r w:rsidRPr="00A47816">
              <w:t xml:space="preserve"> (attēlam ir informatīva nozīme)</w:t>
            </w:r>
          </w:p>
          <w:p w14:paraId="326306D8" w14:textId="77777777" w:rsidR="00AC6116" w:rsidRPr="00A47816" w:rsidRDefault="00AC6116" w:rsidP="002039F3">
            <w:pPr>
              <w:jc w:val="center"/>
            </w:pPr>
          </w:p>
          <w:p w14:paraId="1C0A5EF8" w14:textId="77777777" w:rsidR="00AC6116" w:rsidRPr="00A47816" w:rsidRDefault="00AC6116" w:rsidP="002039F3">
            <w:pPr>
              <w:spacing w:line="360" w:lineRule="auto"/>
              <w:ind w:firstLine="743"/>
              <w:jc w:val="both"/>
            </w:pPr>
            <w:r w:rsidRPr="00A47816">
              <w:t xml:space="preserve">Piedurkņu vīlē 40 ± 0,5 cm garumā no </w:t>
            </w:r>
            <w:proofErr w:type="spellStart"/>
            <w:r w:rsidRPr="00A47816">
              <w:t>dūrgala</w:t>
            </w:r>
            <w:proofErr w:type="spellEnd"/>
            <w:r w:rsidRPr="00A47816">
              <w:t xml:space="preserve"> iešūtas elkoņa uzliku malas. Uzliku platums </w:t>
            </w:r>
            <w:proofErr w:type="spellStart"/>
            <w:r w:rsidRPr="00A47816">
              <w:t>dūrgalā</w:t>
            </w:r>
            <w:proofErr w:type="spellEnd"/>
            <w:r w:rsidRPr="00A47816">
              <w:t xml:space="preserve"> 12 ± 0,5 cm, platākajā vietā 19 ± 0,5  cm </w:t>
            </w:r>
            <w:r w:rsidRPr="00A47816">
              <w:rPr>
                <w:rFonts w:eastAsia="Calibri"/>
                <w:lang w:eastAsia="en-US"/>
              </w:rPr>
              <w:t xml:space="preserve">(sk. </w:t>
            </w:r>
            <w:r>
              <w:rPr>
                <w:rFonts w:eastAsia="Calibri"/>
                <w:lang w:eastAsia="en-US"/>
              </w:rPr>
              <w:t>3</w:t>
            </w:r>
            <w:r w:rsidRPr="00A47816">
              <w:rPr>
                <w:rFonts w:eastAsia="Calibri"/>
                <w:lang w:eastAsia="en-US"/>
              </w:rPr>
              <w:t>. att.).</w:t>
            </w:r>
          </w:p>
          <w:p w14:paraId="54EA030B" w14:textId="77777777" w:rsidR="00AC6116" w:rsidRPr="00A47816" w:rsidRDefault="00AC6116" w:rsidP="002039F3">
            <w:pPr>
              <w:spacing w:line="360" w:lineRule="auto"/>
              <w:ind w:firstLine="743"/>
              <w:jc w:val="both"/>
            </w:pPr>
            <w:r w:rsidRPr="00A47816">
              <w:t xml:space="preserve">10 ± 0,5 cm no piedurkņu galiem uzšūtas uzliktās 15 x 15 ± 0,5 cm </w:t>
            </w:r>
            <w:proofErr w:type="spellStart"/>
            <w:r w:rsidRPr="00A47816">
              <w:t>lejpiedurkņu</w:t>
            </w:r>
            <w:proofErr w:type="spellEnd"/>
            <w:r w:rsidRPr="00A47816">
              <w:t xml:space="preserve"> kabatas ar 12 cm ūdensnecaurlaidīgiem rāvējslēdzējiem, kas nosegti ar 1,5 ± 0,2 cm platām </w:t>
            </w:r>
            <w:proofErr w:type="spellStart"/>
            <w:r w:rsidRPr="00A47816">
              <w:t>pamatauduma</w:t>
            </w:r>
            <w:proofErr w:type="spellEnd"/>
            <w:r w:rsidRPr="00A47816">
              <w:t xml:space="preserve"> līstītēm, un augšmalā paredzēta 3 cm plata atvere </w:t>
            </w:r>
            <w:proofErr w:type="spellStart"/>
            <w:r w:rsidRPr="00A47816">
              <w:t>zīmuļspraugām</w:t>
            </w:r>
            <w:proofErr w:type="spellEnd"/>
            <w:r w:rsidRPr="00A47816">
              <w:t xml:space="preserve">. Vienas kabatas sānu mala iešūta elkoņa </w:t>
            </w:r>
            <w:proofErr w:type="spellStart"/>
            <w:r w:rsidRPr="00A47816">
              <w:t>uzlikas</w:t>
            </w:r>
            <w:proofErr w:type="spellEnd"/>
            <w:r w:rsidRPr="00A47816">
              <w:t xml:space="preserve"> piešūšanas vīlē </w:t>
            </w:r>
            <w:r w:rsidRPr="00A47816">
              <w:rPr>
                <w:rFonts w:eastAsia="Calibri"/>
                <w:lang w:eastAsia="en-US"/>
              </w:rPr>
              <w:t xml:space="preserve">(sk. </w:t>
            </w:r>
            <w:r>
              <w:rPr>
                <w:rFonts w:eastAsia="Calibri"/>
                <w:lang w:eastAsia="en-US"/>
              </w:rPr>
              <w:t>5</w:t>
            </w:r>
            <w:r w:rsidRPr="00A47816">
              <w:rPr>
                <w:rFonts w:eastAsia="Calibri"/>
                <w:lang w:eastAsia="en-US"/>
              </w:rPr>
              <w:t>. att.)</w:t>
            </w:r>
            <w:r w:rsidRPr="00A47816">
              <w:t>.</w:t>
            </w:r>
          </w:p>
          <w:p w14:paraId="3083AA9E" w14:textId="77777777" w:rsidR="00AC6116" w:rsidRPr="00A47816" w:rsidRDefault="00AC6116" w:rsidP="002039F3">
            <w:pPr>
              <w:spacing w:line="360" w:lineRule="auto"/>
              <w:ind w:firstLine="743"/>
              <w:jc w:val="both"/>
              <w:rPr>
                <w:rFonts w:eastAsia="Calibri"/>
                <w:lang w:eastAsia="en-US"/>
              </w:rPr>
            </w:pPr>
            <w:r w:rsidRPr="00A47816">
              <w:t xml:space="preserve"> </w:t>
            </w:r>
          </w:p>
          <w:p w14:paraId="46353F46" w14:textId="77777777" w:rsidR="00AC6116" w:rsidRPr="00A47816" w:rsidRDefault="00AC6116" w:rsidP="002039F3">
            <w:pPr>
              <w:spacing w:line="360" w:lineRule="auto"/>
              <w:ind w:firstLine="743"/>
              <w:jc w:val="center"/>
            </w:pPr>
            <w:r w:rsidRPr="00A47816">
              <w:rPr>
                <w:noProof/>
              </w:rPr>
              <w:drawing>
                <wp:inline distT="0" distB="0" distL="0" distR="0" wp14:anchorId="06BC14BB" wp14:editId="78740F9D">
                  <wp:extent cx="2798741" cy="2171436"/>
                  <wp:effectExtent l="0" t="0" r="190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43193" cy="2205925"/>
                          </a:xfrm>
                          <a:prstGeom prst="rect">
                            <a:avLst/>
                          </a:prstGeom>
                        </pic:spPr>
                      </pic:pic>
                    </a:graphicData>
                  </a:graphic>
                </wp:inline>
              </w:drawing>
            </w:r>
          </w:p>
          <w:p w14:paraId="03C92C09" w14:textId="77777777" w:rsidR="00AC6116" w:rsidRPr="00A47816" w:rsidRDefault="00AC6116" w:rsidP="002039F3">
            <w:pPr>
              <w:jc w:val="center"/>
            </w:pPr>
            <w:r>
              <w:t>5</w:t>
            </w:r>
            <w:r w:rsidRPr="00A47816">
              <w:t xml:space="preserve">. att. </w:t>
            </w:r>
            <w:proofErr w:type="spellStart"/>
            <w:r w:rsidRPr="00A47816">
              <w:t>Lejpiedurknu</w:t>
            </w:r>
            <w:proofErr w:type="spellEnd"/>
            <w:r w:rsidRPr="00A47816">
              <w:t xml:space="preserve"> kabata</w:t>
            </w:r>
          </w:p>
          <w:p w14:paraId="57AB134F" w14:textId="77777777" w:rsidR="00AC6116" w:rsidRPr="00A47816" w:rsidRDefault="00AC6116" w:rsidP="002039F3">
            <w:pPr>
              <w:jc w:val="center"/>
            </w:pPr>
            <w:r w:rsidRPr="00A47816">
              <w:t xml:space="preserve"> (attēlam ir informatīva nozīme)</w:t>
            </w:r>
          </w:p>
          <w:p w14:paraId="5910A6D3" w14:textId="77777777" w:rsidR="00AC6116" w:rsidRPr="00A47816" w:rsidRDefault="00AC6116" w:rsidP="002039F3">
            <w:pPr>
              <w:jc w:val="center"/>
            </w:pPr>
          </w:p>
          <w:p w14:paraId="6EDCC06B" w14:textId="77777777" w:rsidR="00AC6116" w:rsidRDefault="00AC6116" w:rsidP="002039F3">
            <w:pPr>
              <w:spacing w:line="360" w:lineRule="auto"/>
              <w:ind w:firstLine="737"/>
              <w:jc w:val="both"/>
              <w:rPr>
                <w:rFonts w:eastAsia="Calibri"/>
                <w:lang w:eastAsia="en-US"/>
              </w:rPr>
            </w:pPr>
            <w:r w:rsidRPr="00A47816">
              <w:t xml:space="preserve">Piedurkņu vīlēs 1,5 ± 0,2  cm no </w:t>
            </w:r>
            <w:proofErr w:type="spellStart"/>
            <w:r w:rsidRPr="00A47816">
              <w:t>dūrgaliem</w:t>
            </w:r>
            <w:proofErr w:type="spellEnd"/>
            <w:r w:rsidRPr="00A47816">
              <w:t xml:space="preserve"> iešūti 4 x 13 ± 0,5 cm savilkņi, kuru vaļīgajiem galiem apakškārtām uzšūtas 2,5 x 5 ± 0,2 cm </w:t>
            </w:r>
            <w:proofErr w:type="spellStart"/>
            <w:r w:rsidRPr="00A47816">
              <w:t>līpslēdža</w:t>
            </w:r>
            <w:proofErr w:type="spellEnd"/>
            <w:r w:rsidRPr="00A47816">
              <w:t xml:space="preserve"> āķīšu lentes, kas piestiprināmas pie </w:t>
            </w:r>
            <w:proofErr w:type="spellStart"/>
            <w:r w:rsidRPr="00A47816">
              <w:t>dūrgalam</w:t>
            </w:r>
            <w:proofErr w:type="spellEnd"/>
            <w:r w:rsidRPr="00A47816">
              <w:t xml:space="preserve"> uzšūtām 3,8 x 15 ± 0,2 cm </w:t>
            </w:r>
            <w:proofErr w:type="spellStart"/>
            <w:r w:rsidRPr="00A47816">
              <w:t>līpslēdža</w:t>
            </w:r>
            <w:proofErr w:type="spellEnd"/>
            <w:r w:rsidRPr="00A47816">
              <w:t xml:space="preserve"> cilpiņu lentēm</w:t>
            </w:r>
            <w:r w:rsidRPr="00A47816">
              <w:rPr>
                <w:rFonts w:eastAsia="Calibri"/>
                <w:lang w:eastAsia="en-US"/>
              </w:rPr>
              <w:t>.</w:t>
            </w:r>
          </w:p>
          <w:p w14:paraId="25CECBEC" w14:textId="77777777" w:rsidR="00AC6116" w:rsidRPr="00A47816" w:rsidRDefault="00AC6116" w:rsidP="002039F3">
            <w:pPr>
              <w:spacing w:line="360" w:lineRule="auto"/>
              <w:ind w:firstLine="737"/>
              <w:jc w:val="both"/>
            </w:pPr>
          </w:p>
          <w:p w14:paraId="0971EABD" w14:textId="77777777" w:rsidR="00AC6116" w:rsidRPr="00A47816" w:rsidRDefault="00AC6116" w:rsidP="002039F3">
            <w:pPr>
              <w:spacing w:line="360" w:lineRule="auto"/>
              <w:jc w:val="center"/>
            </w:pPr>
            <w:r w:rsidRPr="00A47816">
              <w:rPr>
                <w:noProof/>
              </w:rPr>
              <w:lastRenderedPageBreak/>
              <w:drawing>
                <wp:inline distT="0" distB="0" distL="0" distR="0" wp14:anchorId="1787F765" wp14:editId="562A8CD2">
                  <wp:extent cx="4893447" cy="419862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39760" cy="4238357"/>
                          </a:xfrm>
                          <a:prstGeom prst="rect">
                            <a:avLst/>
                          </a:prstGeom>
                        </pic:spPr>
                      </pic:pic>
                    </a:graphicData>
                  </a:graphic>
                </wp:inline>
              </w:drawing>
            </w:r>
          </w:p>
          <w:p w14:paraId="72470B81" w14:textId="77777777" w:rsidR="00AC6116" w:rsidRPr="00A47816" w:rsidRDefault="00AC6116" w:rsidP="002039F3">
            <w:pPr>
              <w:jc w:val="center"/>
            </w:pPr>
            <w:r>
              <w:t>6</w:t>
            </w:r>
            <w:r w:rsidRPr="00A47816">
              <w:t>. att. Kapuce</w:t>
            </w:r>
          </w:p>
          <w:p w14:paraId="2A915292" w14:textId="77777777" w:rsidR="00AC6116" w:rsidRDefault="00AC6116" w:rsidP="002039F3">
            <w:pPr>
              <w:jc w:val="center"/>
            </w:pPr>
            <w:r w:rsidRPr="00A47816">
              <w:t xml:space="preserve"> (attēlam ir informatīva nozīme)</w:t>
            </w:r>
          </w:p>
          <w:p w14:paraId="24196483" w14:textId="77777777" w:rsidR="00AC6116" w:rsidRPr="00A47816" w:rsidRDefault="00AC6116" w:rsidP="002039F3">
            <w:pPr>
              <w:jc w:val="center"/>
            </w:pPr>
          </w:p>
          <w:p w14:paraId="7D31B547" w14:textId="77777777" w:rsidR="00AC6116" w:rsidRPr="007614C5" w:rsidRDefault="00AC6116" w:rsidP="002039F3">
            <w:pPr>
              <w:spacing w:line="360" w:lineRule="auto"/>
              <w:ind w:firstLine="720"/>
              <w:jc w:val="both"/>
              <w:rPr>
                <w:rFonts w:eastAsia="Calibri"/>
                <w:lang w:eastAsia="en-US"/>
              </w:rPr>
            </w:pPr>
            <w:r w:rsidRPr="00A47816">
              <w:t>Jakas 10</w:t>
            </w:r>
            <w:r>
              <w:t xml:space="preserve"> </w:t>
            </w:r>
            <w:r w:rsidRPr="00A47816">
              <w:t xml:space="preserve">± 0,5 cm platajā stāvapkaklē zem 2 cm platas līstītes iestrādāta 46 cm ūdensnecaurlaidīga rāvējslēdzēja kabata kapuces ievietošanai. Jakas četrdaļīgās kapuces sejas malā </w:t>
            </w:r>
            <w:proofErr w:type="spellStart"/>
            <w:r w:rsidRPr="00A47816">
              <w:t>kopgrieztais</w:t>
            </w:r>
            <w:proofErr w:type="spellEnd"/>
            <w:r w:rsidRPr="00A47816">
              <w:t xml:space="preserve"> un centrā pagarinātais nags apšūts ar apšuvi. Kapuces piekļāvīgumu sejai regulē ar 3 mm elastīgo auklu, kura ievērta kapuces iekšpusē piešūtā perimetra tunelī. Auklas gali izvērti caur 5 mm Ø metāla </w:t>
            </w:r>
            <w:proofErr w:type="spellStart"/>
            <w:r w:rsidRPr="00A47816">
              <w:t>gredzenatverēm</w:t>
            </w:r>
            <w:proofErr w:type="spellEnd"/>
            <w:r w:rsidRPr="00A47816">
              <w:t xml:space="preserve"> apkaklē un plastmasas fiksatoriem un iestiprināti plastmasas uzgaļos. Kapuces piekļāvīgumu galvai regulē ar 3 mm elastīgo auklu, kura ievērta kapuces iekšpusē lejas daļas piešūšanas 3 cm tunelī. Auklas cilpa kapuces mugurpusē izvērta caur divām 5 mm Ø metāla </w:t>
            </w:r>
            <w:proofErr w:type="spellStart"/>
            <w:r w:rsidRPr="00A47816">
              <w:t>gredzenatverēm</w:t>
            </w:r>
            <w:proofErr w:type="spellEnd"/>
            <w:r w:rsidRPr="00A47816">
              <w:t xml:space="preserve"> un iestiprināta plastmasas fiksatorā. Kapuces garumu regulē ar pakauša daļā iekšpusē nošūtā 3 cm tunelī ievērtas 3 mm elastīgās auklas palīdzību, kuras gals 2 cm no kapuces </w:t>
            </w:r>
            <w:proofErr w:type="spellStart"/>
            <w:r w:rsidRPr="00A47816">
              <w:t>piešuves</w:t>
            </w:r>
            <w:proofErr w:type="spellEnd"/>
            <w:r w:rsidRPr="00A47816">
              <w:t xml:space="preserve"> izvērts caur 5 mm Ø metāla </w:t>
            </w:r>
            <w:proofErr w:type="spellStart"/>
            <w:r w:rsidRPr="00A47816">
              <w:t>gredzenatveri</w:t>
            </w:r>
            <w:proofErr w:type="spellEnd"/>
            <w:r w:rsidRPr="00A47816">
              <w:t xml:space="preserve"> un plastmasas fiksatoru un iestiprināts plastmasas uzgalī</w:t>
            </w:r>
            <w:r w:rsidRPr="00A47816">
              <w:rPr>
                <w:rFonts w:eastAsia="Calibri"/>
                <w:lang w:eastAsia="en-US"/>
              </w:rPr>
              <w:t xml:space="preserve">. </w:t>
            </w:r>
            <w:r w:rsidRPr="00A47816">
              <w:t xml:space="preserve">Kapuces virspusē 19 cm no naga malas un piedurkņu virspusē 3 cm no uzliktās kabatas </w:t>
            </w:r>
            <w:proofErr w:type="spellStart"/>
            <w:r w:rsidRPr="00A47816">
              <w:t>piešuves</w:t>
            </w:r>
            <w:proofErr w:type="spellEnd"/>
            <w:r w:rsidRPr="00A47816">
              <w:t xml:space="preserve"> uzšūtas 2,5 x 2,5 ± 0,2 cm </w:t>
            </w:r>
            <w:proofErr w:type="spellStart"/>
            <w:r w:rsidRPr="00A47816">
              <w:t>līpslēdža</w:t>
            </w:r>
            <w:proofErr w:type="spellEnd"/>
            <w:r w:rsidRPr="00A47816">
              <w:t xml:space="preserve"> cilpiņu lentes identifikācijas zīmju piestiprināšanai. </w:t>
            </w:r>
            <w:r w:rsidRPr="00A47816">
              <w:rPr>
                <w:rFonts w:eastAsia="Calibri"/>
                <w:lang w:eastAsia="en-US"/>
              </w:rPr>
              <w:t xml:space="preserve">(sk. 2. att. un </w:t>
            </w:r>
            <w:r>
              <w:rPr>
                <w:rFonts w:eastAsia="Calibri"/>
                <w:lang w:eastAsia="en-US"/>
              </w:rPr>
              <w:t>6</w:t>
            </w:r>
            <w:r w:rsidRPr="00A47816">
              <w:rPr>
                <w:rFonts w:eastAsia="Calibri"/>
                <w:lang w:eastAsia="en-US"/>
              </w:rPr>
              <w:t>. att.).</w:t>
            </w:r>
          </w:p>
          <w:p w14:paraId="77044DC4" w14:textId="77777777" w:rsidR="00AC6116" w:rsidRPr="00A47816" w:rsidRDefault="00AC6116" w:rsidP="002039F3">
            <w:pPr>
              <w:spacing w:line="360" w:lineRule="auto"/>
              <w:ind w:firstLine="720"/>
              <w:jc w:val="both"/>
            </w:pPr>
            <w:r w:rsidRPr="00A47816">
              <w:lastRenderedPageBreak/>
              <w:t xml:space="preserve">Sānu un piedurknes vīlēs paduses daļā iestrādāti 33 cm gari ūdensnecaurlaidīgi </w:t>
            </w:r>
            <w:proofErr w:type="spellStart"/>
            <w:r w:rsidRPr="00A47816">
              <w:t>divslīdņu</w:t>
            </w:r>
            <w:proofErr w:type="spellEnd"/>
            <w:r w:rsidRPr="00A47816">
              <w:t xml:space="preserve"> rāvējslēdzēji ventilācijas nodrošināšanai. Zem rāvējslēdzējiem piešūtas 5 cm platas </w:t>
            </w:r>
            <w:proofErr w:type="spellStart"/>
            <w:r w:rsidRPr="00A47816">
              <w:t>atmalas</w:t>
            </w:r>
            <w:proofErr w:type="spellEnd"/>
            <w:r>
              <w:t xml:space="preserve"> </w:t>
            </w:r>
            <w:r w:rsidRPr="00A47816">
              <w:rPr>
                <w:rFonts w:eastAsia="Calibri"/>
                <w:lang w:eastAsia="en-US"/>
              </w:rPr>
              <w:t xml:space="preserve">(sk. </w:t>
            </w:r>
            <w:r>
              <w:rPr>
                <w:rFonts w:eastAsia="Calibri"/>
                <w:lang w:eastAsia="en-US"/>
              </w:rPr>
              <w:t>3</w:t>
            </w:r>
            <w:r w:rsidRPr="00A47816">
              <w:rPr>
                <w:rFonts w:eastAsia="Calibri"/>
                <w:lang w:eastAsia="en-US"/>
              </w:rPr>
              <w:t>. att.).</w:t>
            </w:r>
          </w:p>
          <w:p w14:paraId="7B284479" w14:textId="77777777" w:rsidR="00AC6116" w:rsidRPr="00A47816" w:rsidRDefault="00AC6116" w:rsidP="002039F3">
            <w:pPr>
              <w:spacing w:line="360" w:lineRule="auto"/>
              <w:ind w:firstLine="731"/>
              <w:jc w:val="both"/>
            </w:pPr>
            <w:r w:rsidRPr="00A47816">
              <w:t xml:space="preserve">Jakas vidukļa piekļāvīguma regulēšanai uzšūta jostas lente no </w:t>
            </w:r>
            <w:proofErr w:type="spellStart"/>
            <w:r w:rsidRPr="00A47816">
              <w:t>pamatauduma</w:t>
            </w:r>
            <w:proofErr w:type="spellEnd"/>
            <w:r w:rsidRPr="00A47816">
              <w:t xml:space="preserve">, kas veido 3 cm platu tuneli; tunelī ievērta 4 mm elastīgā aukla, kuras gali 5 cm no priekšdaļas centra caur 5 mm Ø metāla </w:t>
            </w:r>
            <w:proofErr w:type="spellStart"/>
            <w:r w:rsidRPr="00A47816">
              <w:t>gredzenatverēm</w:t>
            </w:r>
            <w:proofErr w:type="spellEnd"/>
            <w:r w:rsidRPr="00A47816">
              <w:t xml:space="preserve"> un </w:t>
            </w:r>
            <w:proofErr w:type="spellStart"/>
            <w:r w:rsidRPr="00A47816">
              <w:t>priekšmalām</w:t>
            </w:r>
            <w:proofErr w:type="spellEnd"/>
            <w:r w:rsidRPr="00A47816">
              <w:t xml:space="preserve"> piešūto 6 x 6 ± 0,5 cm trapecveida </w:t>
            </w:r>
            <w:proofErr w:type="spellStart"/>
            <w:r w:rsidRPr="00A47816">
              <w:t>patu</w:t>
            </w:r>
            <w:proofErr w:type="spellEnd"/>
            <w:r w:rsidRPr="00A47816">
              <w:t xml:space="preserve"> </w:t>
            </w:r>
            <w:proofErr w:type="spellStart"/>
            <w:r w:rsidRPr="00A47816">
              <w:t>gredzenatverēm</w:t>
            </w:r>
            <w:proofErr w:type="spellEnd"/>
            <w:r w:rsidRPr="00A47816">
              <w:t xml:space="preserve"> izvērti jakas iekšpusē un izvērti caur 2,5 ± 0,2 cm garu 1 cm platas lentes cilpu un nostiprināti ar plastmasas fiksatoriem un uzgaļiem </w:t>
            </w:r>
            <w:r w:rsidRPr="00A47816">
              <w:rPr>
                <w:rFonts w:eastAsia="Calibri"/>
                <w:lang w:eastAsia="en-US"/>
              </w:rPr>
              <w:t xml:space="preserve">(sk. </w:t>
            </w:r>
            <w:r>
              <w:rPr>
                <w:rFonts w:eastAsia="Calibri"/>
                <w:lang w:eastAsia="en-US"/>
              </w:rPr>
              <w:t>7</w:t>
            </w:r>
            <w:r w:rsidRPr="00A47816">
              <w:rPr>
                <w:rFonts w:eastAsia="Calibri"/>
                <w:lang w:eastAsia="en-US"/>
              </w:rPr>
              <w:t>. att.)</w:t>
            </w:r>
            <w:r w:rsidRPr="00A47816">
              <w:t>.</w:t>
            </w:r>
          </w:p>
          <w:p w14:paraId="52D7C1EE" w14:textId="77777777" w:rsidR="00AC6116" w:rsidRPr="00A47816" w:rsidRDefault="00AC6116" w:rsidP="002039F3">
            <w:pPr>
              <w:spacing w:line="360" w:lineRule="auto"/>
              <w:ind w:firstLine="164"/>
              <w:jc w:val="center"/>
              <w:rPr>
                <w:highlight w:val="yellow"/>
              </w:rPr>
            </w:pPr>
            <w:r w:rsidRPr="00A47816">
              <w:rPr>
                <w:noProof/>
              </w:rPr>
              <w:drawing>
                <wp:inline distT="0" distB="0" distL="0" distR="0" wp14:anchorId="396937CB" wp14:editId="148E48FB">
                  <wp:extent cx="2066387" cy="24841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2500" cy="2491469"/>
                          </a:xfrm>
                          <a:prstGeom prst="rect">
                            <a:avLst/>
                          </a:prstGeom>
                        </pic:spPr>
                      </pic:pic>
                    </a:graphicData>
                  </a:graphic>
                </wp:inline>
              </w:drawing>
            </w:r>
          </w:p>
          <w:p w14:paraId="3A37978F" w14:textId="77777777" w:rsidR="00AC6116" w:rsidRPr="00A47816" w:rsidRDefault="00AC6116" w:rsidP="002039F3">
            <w:pPr>
              <w:jc w:val="center"/>
            </w:pPr>
            <w:r>
              <w:t>7</w:t>
            </w:r>
            <w:r w:rsidRPr="00A47816">
              <w:t xml:space="preserve">. att. Jakas josta no iekšpuses </w:t>
            </w:r>
          </w:p>
          <w:p w14:paraId="01BE2976" w14:textId="77777777" w:rsidR="00AC6116" w:rsidRPr="00A47816" w:rsidRDefault="00AC6116" w:rsidP="002039F3">
            <w:pPr>
              <w:ind w:firstLine="175"/>
              <w:jc w:val="center"/>
            </w:pPr>
            <w:r w:rsidRPr="00A47816">
              <w:t>(attēlam ir informatīva nozīme)</w:t>
            </w:r>
          </w:p>
          <w:p w14:paraId="7749458B" w14:textId="77777777" w:rsidR="00AC6116" w:rsidRPr="00A47816" w:rsidRDefault="00AC6116" w:rsidP="002039F3">
            <w:pPr>
              <w:spacing w:line="360" w:lineRule="auto"/>
              <w:ind w:firstLine="731"/>
              <w:jc w:val="both"/>
            </w:pPr>
          </w:p>
          <w:p w14:paraId="50FDCFBF" w14:textId="77777777" w:rsidR="00AC6116" w:rsidRPr="00A47816" w:rsidRDefault="00AC6116" w:rsidP="002039F3">
            <w:pPr>
              <w:spacing w:line="360" w:lineRule="auto"/>
              <w:ind w:firstLine="720"/>
              <w:jc w:val="both"/>
            </w:pPr>
            <w:r w:rsidRPr="00EE0F1D">
              <w:t xml:space="preserve">Jakas mugurdaļas plecu daļā veidota </w:t>
            </w:r>
            <w:proofErr w:type="spellStart"/>
            <w:r w:rsidRPr="00EE0F1D">
              <w:t>sešstūrīga</w:t>
            </w:r>
            <w:proofErr w:type="spellEnd"/>
            <w:r w:rsidRPr="00EE0F1D">
              <w:t xml:space="preserve"> </w:t>
            </w:r>
            <w:proofErr w:type="spellStart"/>
            <w:r w:rsidRPr="00EE0F1D">
              <w:t>atdaļa</w:t>
            </w:r>
            <w:proofErr w:type="spellEnd"/>
            <w:r w:rsidRPr="00EE0F1D">
              <w:t>, kas ir 18 ± 0,5  cm augst</w:t>
            </w:r>
            <w:r>
              <w:t>a</w:t>
            </w:r>
            <w:r w:rsidRPr="007614C5">
              <w:t xml:space="preserve">, 15 ± 0,5 cm plata apakšmalā un 34 ± 0,5 cm plata platākajā vietā </w:t>
            </w:r>
            <w:r w:rsidRPr="007614C5">
              <w:rPr>
                <w:rFonts w:eastAsia="Calibri"/>
                <w:lang w:eastAsia="en-US"/>
              </w:rPr>
              <w:t xml:space="preserve">(sk. </w:t>
            </w:r>
            <w:r>
              <w:rPr>
                <w:rFonts w:eastAsia="Calibri"/>
                <w:lang w:eastAsia="en-US"/>
              </w:rPr>
              <w:t>3</w:t>
            </w:r>
            <w:r w:rsidRPr="007614C5">
              <w:rPr>
                <w:rFonts w:eastAsia="Calibri"/>
                <w:lang w:eastAsia="en-US"/>
              </w:rPr>
              <w:t>. att.)</w:t>
            </w:r>
            <w:r w:rsidRPr="007614C5">
              <w:t>.</w:t>
            </w:r>
          </w:p>
          <w:p w14:paraId="3417B2AC" w14:textId="77777777" w:rsidR="00AC6116" w:rsidRPr="00A47816" w:rsidRDefault="00AC6116" w:rsidP="002039F3">
            <w:pPr>
              <w:spacing w:line="360" w:lineRule="auto"/>
              <w:ind w:firstLine="743"/>
              <w:jc w:val="both"/>
            </w:pPr>
            <w:r w:rsidRPr="00A47816">
              <w:t xml:space="preserve">Jakas apakšmalas dobā nolocījuma platums ir 2 ± 0,2  cm un caur to izvērta 4 mm Ø elastīgā aukla, kuras gali izvērti caur 2,5 ± 0,2 cm garu 1 cm platu lentes cilpu, kas iešūta </w:t>
            </w:r>
            <w:proofErr w:type="spellStart"/>
            <w:r w:rsidRPr="00A47816">
              <w:t>priekšmalā</w:t>
            </w:r>
            <w:proofErr w:type="spellEnd"/>
            <w:r w:rsidRPr="00A47816">
              <w:t xml:space="preserve">, un nostiprināti ar plastmasas fiksatoriem un uzgaļiem </w:t>
            </w:r>
            <w:r w:rsidRPr="00A47816">
              <w:rPr>
                <w:rFonts w:eastAsia="Calibri"/>
                <w:lang w:eastAsia="en-US"/>
              </w:rPr>
              <w:t>(sk. 6. att.)</w:t>
            </w:r>
            <w:r w:rsidRPr="00A47816">
              <w:t>.</w:t>
            </w:r>
          </w:p>
          <w:p w14:paraId="0C2E33A0" w14:textId="77777777" w:rsidR="00AC6116" w:rsidRPr="00A47816" w:rsidRDefault="00AC6116" w:rsidP="002039F3">
            <w:pPr>
              <w:spacing w:line="360" w:lineRule="auto"/>
              <w:ind w:firstLine="720"/>
              <w:jc w:val="both"/>
            </w:pPr>
            <w:bookmarkStart w:id="61" w:name="_Hlk94193955"/>
            <w:r w:rsidRPr="00A47816">
              <w:t xml:space="preserve">Jakas mugurpusē </w:t>
            </w:r>
            <w:proofErr w:type="spellStart"/>
            <w:r w:rsidRPr="00A47816">
              <w:t>iekšapkakles</w:t>
            </w:r>
            <w:proofErr w:type="spellEnd"/>
            <w:r w:rsidRPr="00A47816">
              <w:t xml:space="preserve"> vidū iešūts no </w:t>
            </w:r>
            <w:proofErr w:type="spellStart"/>
            <w:r w:rsidRPr="00A47816">
              <w:t>pamatauduma</w:t>
            </w:r>
            <w:proofErr w:type="spellEnd"/>
            <w:r w:rsidRPr="00A47816">
              <w:t xml:space="preserve"> 10 cm garš pakaramais.</w:t>
            </w:r>
          </w:p>
          <w:bookmarkEnd w:id="61"/>
          <w:p w14:paraId="637F2B02" w14:textId="77777777" w:rsidR="00AC6116" w:rsidRPr="00A47816" w:rsidRDefault="00AC6116" w:rsidP="002039F3">
            <w:pPr>
              <w:spacing w:line="360" w:lineRule="auto"/>
              <w:ind w:firstLine="720"/>
              <w:jc w:val="both"/>
            </w:pPr>
            <w:r w:rsidRPr="00A47816">
              <w:t xml:space="preserve">Vīles nošūtas ar 0,1 – 0,2 cm nošuvi. Pārloku, </w:t>
            </w:r>
            <w:proofErr w:type="spellStart"/>
            <w:r w:rsidRPr="00A47816">
              <w:t>patas</w:t>
            </w:r>
            <w:proofErr w:type="spellEnd"/>
            <w:r w:rsidRPr="00A47816">
              <w:t xml:space="preserve">, </w:t>
            </w:r>
            <w:proofErr w:type="spellStart"/>
            <w:r w:rsidRPr="00A47816">
              <w:t>aizdarslokšņu</w:t>
            </w:r>
            <w:proofErr w:type="spellEnd"/>
            <w:r w:rsidRPr="00A47816">
              <w:t xml:space="preserve"> un piedurkņu savilkņu </w:t>
            </w:r>
            <w:proofErr w:type="spellStart"/>
            <w:r w:rsidRPr="00A47816">
              <w:t>kontūrmalas</w:t>
            </w:r>
            <w:proofErr w:type="spellEnd"/>
            <w:r w:rsidRPr="00A47816">
              <w:t xml:space="preserve"> nošūtas ar 0,5 – 0,7 cm nošuvi.</w:t>
            </w:r>
          </w:p>
          <w:p w14:paraId="20A1DA2C" w14:textId="77777777" w:rsidR="00AC6116" w:rsidRDefault="00AC6116" w:rsidP="002039F3">
            <w:pPr>
              <w:spacing w:line="360" w:lineRule="auto"/>
              <w:ind w:firstLine="720"/>
              <w:jc w:val="both"/>
            </w:pPr>
            <w:r w:rsidRPr="00A47816">
              <w:t xml:space="preserve">Visu rāvējslēdzēju rokturos jāiever un jāsašuj 4 cm garas 1 cm platas austas lentes cilpas. </w:t>
            </w:r>
          </w:p>
          <w:p w14:paraId="7C3B99C8" w14:textId="77777777" w:rsidR="00AC6116" w:rsidRPr="00A47816" w:rsidRDefault="00AC6116" w:rsidP="002039F3">
            <w:pPr>
              <w:spacing w:line="360" w:lineRule="auto"/>
              <w:ind w:firstLine="720"/>
              <w:jc w:val="both"/>
            </w:pPr>
            <w:r w:rsidRPr="00A47816">
              <w:t xml:space="preserve">Visas </w:t>
            </w:r>
            <w:proofErr w:type="spellStart"/>
            <w:r w:rsidRPr="00A47816">
              <w:t>līpslēdžu</w:t>
            </w:r>
            <w:proofErr w:type="spellEnd"/>
            <w:r w:rsidRPr="00A47816">
              <w:t xml:space="preserve"> daļas jānošuj papildus ar krusteniskām vai paralēlām </w:t>
            </w:r>
            <w:proofErr w:type="spellStart"/>
            <w:r w:rsidRPr="00A47816">
              <w:t>nošuvēm</w:t>
            </w:r>
            <w:proofErr w:type="spellEnd"/>
            <w:r>
              <w:t>.</w:t>
            </w:r>
          </w:p>
          <w:p w14:paraId="158778A8" w14:textId="77777777" w:rsidR="00AC6116" w:rsidRPr="00A47816" w:rsidRDefault="00AC6116" w:rsidP="002039F3">
            <w:pPr>
              <w:spacing w:line="360" w:lineRule="auto"/>
              <w:ind w:firstLine="720"/>
              <w:jc w:val="both"/>
            </w:pPr>
            <w:r w:rsidRPr="00A47816">
              <w:lastRenderedPageBreak/>
              <w:t xml:space="preserve">Detaļu izmēru pielaides: apdares detaļas ± 0,5 cm, </w:t>
            </w:r>
            <w:proofErr w:type="spellStart"/>
            <w:r w:rsidRPr="00A47816">
              <w:t>pamatdetaļas</w:t>
            </w:r>
            <w:proofErr w:type="spellEnd"/>
            <w:r w:rsidRPr="00A47816">
              <w:t xml:space="preserve"> ± 1 cm, ja nav norādīts citādi.</w:t>
            </w:r>
          </w:p>
        </w:tc>
      </w:tr>
      <w:bookmarkEnd w:id="60"/>
    </w:tbl>
    <w:p w14:paraId="0C4B4B8E" w14:textId="77777777" w:rsidR="00AC6116" w:rsidRDefault="00AC6116" w:rsidP="00AC6116">
      <w:pPr>
        <w:spacing w:after="160" w:line="259" w:lineRule="auto"/>
      </w:pPr>
    </w:p>
    <w:p w14:paraId="3F9E3784" w14:textId="77777777" w:rsidR="00AC6116" w:rsidRPr="00A47816" w:rsidRDefault="00AC6116" w:rsidP="00AC6116">
      <w:pPr>
        <w:spacing w:line="360" w:lineRule="auto"/>
        <w:jc w:val="center"/>
        <w:rPr>
          <w:b/>
          <w:sz w:val="28"/>
          <w:szCs w:val="28"/>
        </w:rPr>
      </w:pPr>
      <w:r w:rsidRPr="00A47816">
        <w:rPr>
          <w:b/>
          <w:sz w:val="28"/>
          <w:szCs w:val="28"/>
        </w:rPr>
        <w:t>Bikses lietus KFT JSS</w:t>
      </w:r>
    </w:p>
    <w:p w14:paraId="33C48DE2" w14:textId="77777777" w:rsidR="00AC6116" w:rsidRPr="00A47816" w:rsidRDefault="00AC6116" w:rsidP="00AC6116">
      <w:pPr>
        <w:spacing w:line="360" w:lineRule="auto"/>
        <w:jc w:val="center"/>
      </w:pPr>
      <w:r w:rsidRPr="00A47816">
        <w:rPr>
          <w:noProof/>
        </w:rPr>
        <w:drawing>
          <wp:inline distT="0" distB="0" distL="0" distR="0" wp14:anchorId="31927DAE" wp14:editId="5BEC5466">
            <wp:extent cx="5032236" cy="50444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43234" cy="5055465"/>
                    </a:xfrm>
                    <a:prstGeom prst="rect">
                      <a:avLst/>
                    </a:prstGeom>
                  </pic:spPr>
                </pic:pic>
              </a:graphicData>
            </a:graphic>
          </wp:inline>
        </w:drawing>
      </w:r>
    </w:p>
    <w:p w14:paraId="1683E328" w14:textId="77777777" w:rsidR="00AC6116" w:rsidRPr="00A47816" w:rsidRDefault="00AC6116" w:rsidP="00AC6116">
      <w:pPr>
        <w:ind w:firstLine="720"/>
        <w:jc w:val="center"/>
      </w:pPr>
      <w:r w:rsidRPr="00A47816">
        <w:t xml:space="preserve"> </w:t>
      </w:r>
    </w:p>
    <w:p w14:paraId="5CAE3704" w14:textId="77777777" w:rsidR="00AC6116" w:rsidRPr="00A47816" w:rsidRDefault="00AC6116" w:rsidP="00AC6116">
      <w:pPr>
        <w:ind w:firstLine="720"/>
        <w:jc w:val="center"/>
      </w:pPr>
      <w:r>
        <w:t>8</w:t>
      </w:r>
      <w:r w:rsidRPr="00A47816">
        <w:t xml:space="preserve">. att. Bikšu lietus KFT JSS </w:t>
      </w:r>
      <w:proofErr w:type="spellStart"/>
      <w:r w:rsidRPr="00A47816">
        <w:t>priekšskats</w:t>
      </w:r>
      <w:proofErr w:type="spellEnd"/>
      <w:r w:rsidRPr="00A47816">
        <w:t xml:space="preserve"> un </w:t>
      </w:r>
      <w:proofErr w:type="spellStart"/>
      <w:r w:rsidRPr="00A47816">
        <w:t>mugurskats</w:t>
      </w:r>
      <w:proofErr w:type="spellEnd"/>
    </w:p>
    <w:p w14:paraId="22818B37" w14:textId="77777777" w:rsidR="00AC6116" w:rsidRPr="00A47816" w:rsidRDefault="00AC6116" w:rsidP="00AC6116">
      <w:pPr>
        <w:ind w:firstLine="567"/>
        <w:jc w:val="center"/>
      </w:pPr>
      <w:r w:rsidRPr="00A47816">
        <w:t>(attēlam ir ilustratīva nozīme)</w:t>
      </w:r>
    </w:p>
    <w:p w14:paraId="5EC692FF" w14:textId="77777777" w:rsidR="00AC6116" w:rsidRPr="00A47816" w:rsidRDefault="00AC6116" w:rsidP="00AC6116">
      <w:pPr>
        <w:ind w:firstLine="567"/>
        <w:jc w:val="center"/>
      </w:pPr>
    </w:p>
    <w:tbl>
      <w:tblPr>
        <w:tblStyle w:val="TableGrid2"/>
        <w:tblW w:w="9061" w:type="dxa"/>
        <w:tblLook w:val="04A0" w:firstRow="1" w:lastRow="0" w:firstColumn="1" w:lastColumn="0" w:noHBand="0" w:noVBand="1"/>
      </w:tblPr>
      <w:tblGrid>
        <w:gridCol w:w="9061"/>
      </w:tblGrid>
      <w:tr w:rsidR="00AC6116" w:rsidRPr="00A47816" w14:paraId="05C0E956" w14:textId="77777777" w:rsidTr="002039F3">
        <w:tc>
          <w:tcPr>
            <w:tcW w:w="9061" w:type="dxa"/>
            <w:vAlign w:val="center"/>
          </w:tcPr>
          <w:p w14:paraId="03022E90" w14:textId="77777777" w:rsidR="00AC6116" w:rsidRPr="00A47816" w:rsidRDefault="00AC6116" w:rsidP="002039F3">
            <w:pPr>
              <w:spacing w:line="360" w:lineRule="auto"/>
              <w:jc w:val="center"/>
              <w:rPr>
                <w:b/>
              </w:rPr>
            </w:pPr>
            <w:r w:rsidRPr="00A47816">
              <w:rPr>
                <w:b/>
              </w:rPr>
              <w:t>KONSTRUKCIJAS APRAKSTS</w:t>
            </w:r>
          </w:p>
        </w:tc>
      </w:tr>
      <w:tr w:rsidR="00AC6116" w:rsidRPr="00A47816" w14:paraId="6E5AC311" w14:textId="77777777" w:rsidTr="002039F3">
        <w:trPr>
          <w:trHeight w:val="699"/>
        </w:trPr>
        <w:tc>
          <w:tcPr>
            <w:tcW w:w="9061" w:type="dxa"/>
            <w:vAlign w:val="center"/>
          </w:tcPr>
          <w:p w14:paraId="54C4435D" w14:textId="77777777" w:rsidR="00AC6116" w:rsidRDefault="00AC6116" w:rsidP="002039F3">
            <w:pPr>
              <w:spacing w:line="360" w:lineRule="auto"/>
              <w:ind w:firstLine="720"/>
              <w:jc w:val="both"/>
            </w:pPr>
            <w:proofErr w:type="spellStart"/>
            <w:r w:rsidRPr="00A47816">
              <w:t>Taisnstaru</w:t>
            </w:r>
            <w:proofErr w:type="spellEnd"/>
            <w:r w:rsidRPr="00A47816">
              <w:t xml:space="preserve"> ūdensnecaurlaidīgu bikšu M/REG izmēra garums pa soļa vīli 82 ± 1 cm, ½ vidukļa apkārtmēra </w:t>
            </w:r>
            <w:proofErr w:type="spellStart"/>
            <w:r w:rsidRPr="00A47816">
              <w:t>piejostas</w:t>
            </w:r>
            <w:proofErr w:type="spellEnd"/>
            <w:r w:rsidRPr="00A47816">
              <w:t xml:space="preserve"> vidū (izstieptā veidā) 48 ± 1 cm, ½ gurnu apkārtmēra 54 ± 1 cm (26 cm no augšmalas),</w:t>
            </w:r>
            <w:r w:rsidRPr="00A47816">
              <w:rPr>
                <w:bCs/>
                <w:color w:val="000000"/>
              </w:rPr>
              <w:t xml:space="preserve"> </w:t>
            </w:r>
            <w:r w:rsidRPr="00A47816">
              <w:t xml:space="preserve">½ staras gala apkārtmēra 26 ± 0,5 cm (sk. </w:t>
            </w:r>
            <w:r>
              <w:t>9</w:t>
            </w:r>
            <w:r w:rsidRPr="00A47816">
              <w:t>. att.).</w:t>
            </w:r>
          </w:p>
          <w:p w14:paraId="08591D52" w14:textId="77777777" w:rsidR="00AC6116" w:rsidRPr="00A47816" w:rsidRDefault="00AC6116" w:rsidP="002039F3">
            <w:pPr>
              <w:spacing w:line="360" w:lineRule="auto"/>
              <w:jc w:val="center"/>
            </w:pPr>
            <w:r w:rsidRPr="00A47816">
              <w:rPr>
                <w:noProof/>
              </w:rPr>
              <w:lastRenderedPageBreak/>
              <w:drawing>
                <wp:inline distT="0" distB="0" distL="0" distR="0" wp14:anchorId="146EC53E" wp14:editId="78919C7C">
                  <wp:extent cx="5202263" cy="516555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41826" cy="5204842"/>
                          </a:xfrm>
                          <a:prstGeom prst="rect">
                            <a:avLst/>
                          </a:prstGeom>
                        </pic:spPr>
                      </pic:pic>
                    </a:graphicData>
                  </a:graphic>
                </wp:inline>
              </w:drawing>
            </w:r>
          </w:p>
          <w:p w14:paraId="5DC69579" w14:textId="77777777" w:rsidR="00AC6116" w:rsidRPr="00A47816" w:rsidRDefault="00AC6116" w:rsidP="002039F3">
            <w:pPr>
              <w:jc w:val="center"/>
            </w:pPr>
            <w:r>
              <w:t>9</w:t>
            </w:r>
            <w:r w:rsidRPr="00A47816">
              <w:t>. att. Bikšu mērījumi</w:t>
            </w:r>
          </w:p>
          <w:p w14:paraId="26613620" w14:textId="77777777" w:rsidR="00AC6116" w:rsidRDefault="00AC6116" w:rsidP="002039F3">
            <w:pPr>
              <w:spacing w:line="360" w:lineRule="auto"/>
              <w:jc w:val="center"/>
            </w:pPr>
            <w:r w:rsidRPr="00A47816">
              <w:t>(attēlam ir informatīva nozīme)</w:t>
            </w:r>
          </w:p>
          <w:p w14:paraId="7A662411" w14:textId="77777777" w:rsidR="00AC6116" w:rsidRPr="00A47816" w:rsidRDefault="00AC6116" w:rsidP="002039F3">
            <w:pPr>
              <w:spacing w:line="360" w:lineRule="auto"/>
              <w:jc w:val="center"/>
            </w:pPr>
          </w:p>
          <w:p w14:paraId="3B829417" w14:textId="77777777" w:rsidR="00AC6116" w:rsidRPr="00A47816" w:rsidRDefault="00AC6116" w:rsidP="002039F3">
            <w:pPr>
              <w:spacing w:line="360" w:lineRule="auto"/>
              <w:ind w:firstLine="720"/>
              <w:jc w:val="both"/>
            </w:pPr>
            <w:proofErr w:type="spellStart"/>
            <w:r w:rsidRPr="00A47816">
              <w:t>Priekšvīlē</w:t>
            </w:r>
            <w:proofErr w:type="spellEnd"/>
            <w:r w:rsidRPr="00A47816">
              <w:t xml:space="preserve"> ir iestrādāta rāvējslēdzēja </w:t>
            </w:r>
            <w:proofErr w:type="spellStart"/>
            <w:r w:rsidRPr="00A47816">
              <w:t>pārmalas</w:t>
            </w:r>
            <w:proofErr w:type="spellEnd"/>
            <w:r w:rsidRPr="00A47816">
              <w:t xml:space="preserve"> aizdare, kuru </w:t>
            </w:r>
            <w:proofErr w:type="spellStart"/>
            <w:r w:rsidRPr="00A47816">
              <w:t>piejostā</w:t>
            </w:r>
            <w:proofErr w:type="spellEnd"/>
            <w:r w:rsidRPr="00A47816">
              <w:t xml:space="preserve"> noslēdz pogcauruma un ar 1 cm platu austu lenti piešūtas Ø 30 ± 2 mm pogas aizdare. </w:t>
            </w:r>
          </w:p>
          <w:p w14:paraId="1B781032" w14:textId="77777777" w:rsidR="00AC6116" w:rsidRPr="00A47816" w:rsidRDefault="00AC6116" w:rsidP="002039F3">
            <w:pPr>
              <w:spacing w:line="360" w:lineRule="auto"/>
              <w:ind w:firstLine="720"/>
              <w:jc w:val="both"/>
            </w:pPr>
            <w:r w:rsidRPr="00A47816">
              <w:t xml:space="preserve">Biksēm piešūta 4 ± 0,2 cm platā </w:t>
            </w:r>
            <w:proofErr w:type="spellStart"/>
            <w:r w:rsidRPr="00A47816">
              <w:t>piejosta</w:t>
            </w:r>
            <w:proofErr w:type="spellEnd"/>
            <w:r w:rsidRPr="00A47816">
              <w:t xml:space="preserve">. </w:t>
            </w:r>
            <w:proofErr w:type="spellStart"/>
            <w:r w:rsidRPr="00A47816">
              <w:t>Piejosta</w:t>
            </w:r>
            <w:proofErr w:type="spellEnd"/>
            <w:r w:rsidRPr="00A47816">
              <w:t xml:space="preserve"> mugurpuses vidu ar </w:t>
            </w:r>
            <w:proofErr w:type="spellStart"/>
            <w:r w:rsidRPr="00A47816">
              <w:t>plūdenu</w:t>
            </w:r>
            <w:proofErr w:type="spellEnd"/>
            <w:r w:rsidRPr="00A47816">
              <w:t xml:space="preserve"> izliekumu sasniedz 7 ± 0,2  cm platumu. </w:t>
            </w:r>
            <w:proofErr w:type="spellStart"/>
            <w:r w:rsidRPr="00A47816">
              <w:t>Piejostas</w:t>
            </w:r>
            <w:proofErr w:type="spellEnd"/>
            <w:r w:rsidRPr="00A47816">
              <w:t xml:space="preserve"> mugurpuses tune</w:t>
            </w:r>
            <w:r>
              <w:t>lī</w:t>
            </w:r>
            <w:r w:rsidRPr="00A47816">
              <w:t xml:space="preserve"> ievērta 2,5 - 3 cm plata elastīgās lente. Tuneļa izeja atrodas</w:t>
            </w:r>
            <w:r>
              <w:t xml:space="preserve"> priekšdaļās pie sānu vīlēm. </w:t>
            </w:r>
            <w:r w:rsidRPr="00A47816">
              <w:t xml:space="preserve">Elastīgās lentes brīvajiem galiem piešūti 3 ± 0,2 cm plati </w:t>
            </w:r>
            <w:proofErr w:type="spellStart"/>
            <w:r w:rsidRPr="00A47816">
              <w:t>pamatauduma</w:t>
            </w:r>
            <w:proofErr w:type="spellEnd"/>
            <w:r w:rsidRPr="00A47816">
              <w:t xml:space="preserve"> savilkņi, kuru apakškārtai piešūtas 2,5 x 6 cm </w:t>
            </w:r>
            <w:proofErr w:type="spellStart"/>
            <w:r w:rsidRPr="00A47816">
              <w:t>līpslēdža</w:t>
            </w:r>
            <w:proofErr w:type="spellEnd"/>
            <w:r w:rsidRPr="00A47816">
              <w:t xml:space="preserve"> āķīšu lentes, savukārt </w:t>
            </w:r>
            <w:proofErr w:type="spellStart"/>
            <w:r w:rsidRPr="00A47816">
              <w:t>piejostai</w:t>
            </w:r>
            <w:proofErr w:type="spellEnd"/>
            <w:r w:rsidRPr="00A47816">
              <w:t xml:space="preserve"> uzšūtas 3,8 x 12 ± 0,2  cm </w:t>
            </w:r>
            <w:proofErr w:type="spellStart"/>
            <w:r w:rsidRPr="00A47816">
              <w:t>līpslēdža</w:t>
            </w:r>
            <w:proofErr w:type="spellEnd"/>
            <w:r w:rsidRPr="00A47816">
              <w:t xml:space="preserve"> cilpiņu lentes, nodrošinot iespēju pielāgot bikšu vidukļa piekļāvīgumu. </w:t>
            </w:r>
            <w:proofErr w:type="spellStart"/>
            <w:r w:rsidRPr="00A47816">
              <w:t>Piejostai</w:t>
            </w:r>
            <w:proofErr w:type="spellEnd"/>
            <w:r w:rsidRPr="00A47816">
              <w:t xml:space="preserve"> piešūti septiņi 3,5 ± 0,2 cm </w:t>
            </w:r>
            <w:r w:rsidRPr="00A47816">
              <w:lastRenderedPageBreak/>
              <w:t xml:space="preserve">plati un 7 ± 0,2 cm gari </w:t>
            </w:r>
            <w:proofErr w:type="spellStart"/>
            <w:r w:rsidRPr="00A47816">
              <w:t>jostturi</w:t>
            </w:r>
            <w:proofErr w:type="spellEnd"/>
            <w:r w:rsidRPr="00A47816">
              <w:t xml:space="preserve">. </w:t>
            </w:r>
            <w:proofErr w:type="spellStart"/>
            <w:r w:rsidRPr="00A47816">
              <w:t>Piejostas</w:t>
            </w:r>
            <w:proofErr w:type="spellEnd"/>
            <w:r w:rsidRPr="00A47816">
              <w:t xml:space="preserve"> </w:t>
            </w:r>
            <w:proofErr w:type="spellStart"/>
            <w:r w:rsidRPr="00A47816">
              <w:t>piešuvē</w:t>
            </w:r>
            <w:proofErr w:type="spellEnd"/>
            <w:r w:rsidRPr="00A47816">
              <w:t xml:space="preserve"> bikšu iekšpusē iešūtas četras 1 cm platas austas lentes cilpas bikšturu piestiprināšanai (sk. </w:t>
            </w:r>
            <w:r>
              <w:t>9</w:t>
            </w:r>
            <w:r w:rsidRPr="00A47816">
              <w:t xml:space="preserve">. att. un </w:t>
            </w:r>
            <w:r>
              <w:t>10</w:t>
            </w:r>
            <w:r w:rsidRPr="00A47816">
              <w:t>. att.).</w:t>
            </w:r>
          </w:p>
          <w:p w14:paraId="68121FD5" w14:textId="77777777" w:rsidR="00AC6116" w:rsidRPr="00A47816" w:rsidRDefault="00AC6116" w:rsidP="002039F3">
            <w:pPr>
              <w:spacing w:line="360" w:lineRule="auto"/>
              <w:jc w:val="center"/>
            </w:pPr>
            <w:r w:rsidRPr="00A47816">
              <w:rPr>
                <w:noProof/>
              </w:rPr>
              <w:drawing>
                <wp:inline distT="0" distB="0" distL="0" distR="0" wp14:anchorId="052D2D66" wp14:editId="31334858">
                  <wp:extent cx="4912980" cy="1684421"/>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61969" cy="1735502"/>
                          </a:xfrm>
                          <a:prstGeom prst="rect">
                            <a:avLst/>
                          </a:prstGeom>
                        </pic:spPr>
                      </pic:pic>
                    </a:graphicData>
                  </a:graphic>
                </wp:inline>
              </w:drawing>
            </w:r>
          </w:p>
          <w:p w14:paraId="1A5C2E22" w14:textId="77777777" w:rsidR="00AC6116" w:rsidRPr="00A47816" w:rsidRDefault="00AC6116" w:rsidP="002039F3">
            <w:pPr>
              <w:jc w:val="center"/>
            </w:pPr>
            <w:r>
              <w:t>10</w:t>
            </w:r>
            <w:r w:rsidRPr="00A47816">
              <w:t xml:space="preserve">. att. </w:t>
            </w:r>
            <w:proofErr w:type="spellStart"/>
            <w:r w:rsidRPr="00A47816">
              <w:t>Piejosta</w:t>
            </w:r>
            <w:proofErr w:type="spellEnd"/>
            <w:r w:rsidRPr="00A47816">
              <w:t xml:space="preserve"> </w:t>
            </w:r>
          </w:p>
          <w:p w14:paraId="5D629C93" w14:textId="77777777" w:rsidR="00AC6116" w:rsidRDefault="00AC6116" w:rsidP="002039F3">
            <w:pPr>
              <w:jc w:val="center"/>
            </w:pPr>
            <w:r w:rsidRPr="00A47816">
              <w:t>(attēlam ir informatīva nozīme)</w:t>
            </w:r>
          </w:p>
          <w:p w14:paraId="2B1DA585" w14:textId="77777777" w:rsidR="00AC6116" w:rsidRPr="00A47816" w:rsidRDefault="00AC6116" w:rsidP="002039F3">
            <w:pPr>
              <w:jc w:val="center"/>
            </w:pPr>
          </w:p>
          <w:p w14:paraId="2B63AB4C" w14:textId="77777777" w:rsidR="00AC6116" w:rsidRPr="00A47816" w:rsidRDefault="00AC6116" w:rsidP="002039F3">
            <w:pPr>
              <w:spacing w:line="360" w:lineRule="auto"/>
              <w:ind w:firstLine="720"/>
              <w:jc w:val="both"/>
            </w:pPr>
            <w:proofErr w:type="spellStart"/>
            <w:r w:rsidRPr="00A47816">
              <w:t>Priekšstarās</w:t>
            </w:r>
            <w:proofErr w:type="spellEnd"/>
            <w:r w:rsidRPr="00A47816">
              <w:t xml:space="preserve"> iestrādātas 17 cm ūdensnecaurlaidīga rāvējslēdzēja slīpās sānkabatas. Rāvējslēdzēji nosegti ar  1,5 - 2 cm platām </w:t>
            </w:r>
            <w:proofErr w:type="spellStart"/>
            <w:r w:rsidRPr="00A47816">
              <w:t>pamatauduma</w:t>
            </w:r>
            <w:proofErr w:type="spellEnd"/>
            <w:r w:rsidRPr="00A47816">
              <w:t xml:space="preserve"> līstītēm. </w:t>
            </w:r>
          </w:p>
          <w:p w14:paraId="29AF3D21" w14:textId="77777777" w:rsidR="00AC6116" w:rsidRPr="00A47816" w:rsidRDefault="00AC6116" w:rsidP="002039F3">
            <w:pPr>
              <w:spacing w:line="360" w:lineRule="auto"/>
              <w:ind w:firstLine="720"/>
              <w:jc w:val="both"/>
            </w:pPr>
            <w:r w:rsidRPr="00A47816">
              <w:t xml:space="preserve">Sānu vīļu augšdaļās zem </w:t>
            </w:r>
            <w:proofErr w:type="spellStart"/>
            <w:r w:rsidRPr="00A47816">
              <w:t>piejostas</w:t>
            </w:r>
            <w:proofErr w:type="spellEnd"/>
            <w:r w:rsidRPr="00A47816">
              <w:t xml:space="preserve"> iešūti 22 cm gari ūdensnecaurlaidīgi rāvējslēdzēji ventilācijas nodrošināšanai. Rāvējslēdzēji nosegti ar 2,5 - 3 cm platām </w:t>
            </w:r>
            <w:proofErr w:type="spellStart"/>
            <w:r w:rsidRPr="00A47816">
              <w:t>pamatauduma</w:t>
            </w:r>
            <w:proofErr w:type="spellEnd"/>
            <w:r w:rsidRPr="00A47816">
              <w:t xml:space="preserve"> līstītēm, kas virzītas uz mugurpusi.</w:t>
            </w:r>
          </w:p>
          <w:p w14:paraId="42C8EF82" w14:textId="77777777" w:rsidR="00AC6116" w:rsidRPr="00A47816" w:rsidRDefault="00AC6116" w:rsidP="002039F3">
            <w:pPr>
              <w:spacing w:line="360" w:lineRule="auto"/>
              <w:jc w:val="center"/>
            </w:pPr>
            <w:r w:rsidRPr="00A47816">
              <w:rPr>
                <w:noProof/>
              </w:rPr>
              <w:drawing>
                <wp:inline distT="0" distB="0" distL="0" distR="0" wp14:anchorId="176B2AD8" wp14:editId="05574FE7">
                  <wp:extent cx="4540345" cy="2997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639138" cy="3062416"/>
                          </a:xfrm>
                          <a:prstGeom prst="rect">
                            <a:avLst/>
                          </a:prstGeom>
                        </pic:spPr>
                      </pic:pic>
                    </a:graphicData>
                  </a:graphic>
                </wp:inline>
              </w:drawing>
            </w:r>
          </w:p>
          <w:p w14:paraId="319923DF" w14:textId="77777777" w:rsidR="00AC6116" w:rsidRPr="00A47816" w:rsidRDefault="00AC6116" w:rsidP="002039F3">
            <w:pPr>
              <w:tabs>
                <w:tab w:val="num" w:pos="0"/>
              </w:tabs>
              <w:jc w:val="center"/>
            </w:pPr>
            <w:r w:rsidRPr="00A47816">
              <w:t>1</w:t>
            </w:r>
            <w:r>
              <w:t>1</w:t>
            </w:r>
            <w:r w:rsidRPr="00A47816">
              <w:t>. att. Stilbu kabata</w:t>
            </w:r>
          </w:p>
          <w:p w14:paraId="5B01ED17" w14:textId="77777777" w:rsidR="00AC6116" w:rsidRDefault="00AC6116" w:rsidP="002039F3">
            <w:pPr>
              <w:ind w:hanging="120"/>
              <w:jc w:val="center"/>
            </w:pPr>
            <w:r w:rsidRPr="00A47816">
              <w:t xml:space="preserve"> (attēlam ir informatīva nozīme)</w:t>
            </w:r>
          </w:p>
          <w:p w14:paraId="73F16557" w14:textId="77777777" w:rsidR="00AC6116" w:rsidRDefault="00AC6116" w:rsidP="002039F3">
            <w:pPr>
              <w:ind w:hanging="120"/>
              <w:jc w:val="center"/>
            </w:pPr>
          </w:p>
          <w:p w14:paraId="0EC9C095" w14:textId="77777777" w:rsidR="00AC6116" w:rsidRPr="00A47816" w:rsidRDefault="00AC6116" w:rsidP="002039F3">
            <w:pPr>
              <w:spacing w:line="360" w:lineRule="auto"/>
              <w:ind w:firstLine="720"/>
              <w:jc w:val="both"/>
            </w:pPr>
            <w:r w:rsidRPr="00A47816">
              <w:t xml:space="preserve">3 ± 0,5 cm zem sānu vīļu rāvējslēdzējiem, simetriski sānu vīlēm, uzšūtas uzliktās 30 x 20 ± 1 cm (izmērs ar pārloku) stilbu kabatas ar divām vertikālām 2 ± 0,2  cm dziļām ielocēm, kas izvietotas 5 ± 0,2 cm atstatumā no kabatas sānu malām. Kabatu atveres </w:t>
            </w:r>
            <w:r w:rsidRPr="00A47816">
              <w:lastRenderedPageBreak/>
              <w:t xml:space="preserve">aizdarāmas ar ūdensnecaurlaidīgu rāvējslēdzēju, kas atrodas zem 7 x 21 ± 0,5 cm pārloka. </w:t>
            </w:r>
            <w:proofErr w:type="spellStart"/>
            <w:r w:rsidRPr="00A47816">
              <w:t>Pārloks</w:t>
            </w:r>
            <w:proofErr w:type="spellEnd"/>
            <w:r w:rsidRPr="00A47816">
              <w:t xml:space="preserve"> aizdarāms ar diviem 2,5 x 5 ± 0,2 cm </w:t>
            </w:r>
            <w:proofErr w:type="spellStart"/>
            <w:r w:rsidRPr="00A47816">
              <w:t>līpslēdžiem</w:t>
            </w:r>
            <w:proofErr w:type="spellEnd"/>
            <w:r w:rsidRPr="00A47816">
              <w:t xml:space="preserve"> stūros. Pārloku priekšējie stūri pagarināti ērtākai to satveršanai. Kabatas lejasgalā starp ielocēm izšūta Ø 5 mm </w:t>
            </w:r>
            <w:proofErr w:type="spellStart"/>
            <w:r w:rsidRPr="00A47816">
              <w:t>gredzenatvere</w:t>
            </w:r>
            <w:proofErr w:type="spellEnd"/>
            <w:r w:rsidRPr="00A47816">
              <w:t xml:space="preserve"> netīrumu izvadīšanai (sk. 1</w:t>
            </w:r>
            <w:r>
              <w:t>1</w:t>
            </w:r>
            <w:r w:rsidRPr="00A47816">
              <w:t>. att.).</w:t>
            </w:r>
          </w:p>
          <w:p w14:paraId="6CEDBEE9" w14:textId="77777777" w:rsidR="00AC6116" w:rsidRPr="00A47816" w:rsidRDefault="00AC6116" w:rsidP="002039F3">
            <w:pPr>
              <w:spacing w:line="360" w:lineRule="auto"/>
              <w:ind w:firstLine="720"/>
              <w:jc w:val="both"/>
            </w:pPr>
            <w:r w:rsidRPr="00A47816">
              <w:t xml:space="preserve">Bikšu </w:t>
            </w:r>
            <w:proofErr w:type="spellStart"/>
            <w:r w:rsidRPr="00A47816">
              <w:t>priekšstaru</w:t>
            </w:r>
            <w:proofErr w:type="spellEnd"/>
            <w:r w:rsidRPr="00A47816">
              <w:t xml:space="preserve"> ceļgalu līmenī uzšūtas no divām </w:t>
            </w:r>
            <w:proofErr w:type="spellStart"/>
            <w:r w:rsidRPr="00A47816">
              <w:t>patamauduma</w:t>
            </w:r>
            <w:proofErr w:type="spellEnd"/>
            <w:r w:rsidRPr="00A47816">
              <w:t xml:space="preserve"> kārtām veidotas ceļgalu </w:t>
            </w:r>
            <w:proofErr w:type="spellStart"/>
            <w:r w:rsidRPr="00A47816">
              <w:t>uzlikas</w:t>
            </w:r>
            <w:proofErr w:type="spellEnd"/>
            <w:r w:rsidRPr="00A47816">
              <w:t xml:space="preserve">, kas staru vidū  ir 35 ± 1 cm augstas; tajās pie sānu un soļa vīlēm sašūtas pa divām iešuvēm ceļgala apjoma veidošanai. Ceļgalu līmenī </w:t>
            </w:r>
            <w:proofErr w:type="spellStart"/>
            <w:r w:rsidRPr="00A47816">
              <w:t>mugurstarās</w:t>
            </w:r>
            <w:proofErr w:type="spellEnd"/>
            <w:r w:rsidRPr="00A47816">
              <w:t xml:space="preserve"> iešūti figurāli ielaidumi staras piekļāvīgās formas veidošanai.</w:t>
            </w:r>
          </w:p>
          <w:p w14:paraId="77C1E5FB" w14:textId="77777777" w:rsidR="00AC6116" w:rsidRPr="00A47816" w:rsidRDefault="00AC6116" w:rsidP="002039F3">
            <w:pPr>
              <w:spacing w:line="360" w:lineRule="auto"/>
              <w:ind w:firstLine="720"/>
              <w:jc w:val="both"/>
            </w:pPr>
            <w:r w:rsidRPr="00A47816">
              <w:t xml:space="preserve">Staru galos virs soļa vīles uzšūtas piecstūrainas </w:t>
            </w:r>
            <w:proofErr w:type="spellStart"/>
            <w:r w:rsidRPr="00A47816">
              <w:t>patamauduma</w:t>
            </w:r>
            <w:proofErr w:type="spellEnd"/>
            <w:r w:rsidRPr="00A47816">
              <w:t xml:space="preserve"> </w:t>
            </w:r>
            <w:proofErr w:type="spellStart"/>
            <w:r w:rsidRPr="00A47816">
              <w:t>uzlikas</w:t>
            </w:r>
            <w:proofErr w:type="spellEnd"/>
            <w:r w:rsidRPr="00A47816">
              <w:t xml:space="preserve">, kas pie soļa vīles ir 13 cm, bet staru vidū – 8 cm augstas. </w:t>
            </w:r>
          </w:p>
          <w:p w14:paraId="64A0B967" w14:textId="77777777" w:rsidR="00AC6116" w:rsidRPr="00A47816" w:rsidRDefault="00AC6116" w:rsidP="002039F3">
            <w:pPr>
              <w:spacing w:line="360" w:lineRule="auto"/>
              <w:ind w:firstLine="720"/>
              <w:jc w:val="both"/>
            </w:pPr>
            <w:proofErr w:type="spellStart"/>
            <w:r w:rsidRPr="00A47816">
              <w:t>Mugurstarās</w:t>
            </w:r>
            <w:proofErr w:type="spellEnd"/>
            <w:r w:rsidRPr="00A47816">
              <w:t xml:space="preserve"> paralēli sānu vīlēm, 5 cm atstatumā no tām, no staru </w:t>
            </w:r>
            <w:proofErr w:type="spellStart"/>
            <w:r w:rsidRPr="00A47816">
              <w:t>lejasmalām</w:t>
            </w:r>
            <w:proofErr w:type="spellEnd"/>
            <w:r w:rsidRPr="00A47816">
              <w:t xml:space="preserve"> līdz ceļgalu ielaidumiem iestrādāti ūdensnecaurlaidīgi rāvējslēdzēji ērtākai apavu uzvilkšanai. Rāvējslēdzēji nosegti ar  2,5 - 3 cm platām </w:t>
            </w:r>
            <w:proofErr w:type="spellStart"/>
            <w:r w:rsidRPr="00A47816">
              <w:t>pamatauduma</w:t>
            </w:r>
            <w:proofErr w:type="spellEnd"/>
            <w:r w:rsidRPr="00A47816">
              <w:t xml:space="preserve"> līstītēm.</w:t>
            </w:r>
          </w:p>
          <w:p w14:paraId="04F5A1ED" w14:textId="77777777" w:rsidR="00AC6116" w:rsidRPr="00A47816" w:rsidRDefault="00AC6116" w:rsidP="002039F3">
            <w:pPr>
              <w:spacing w:line="360" w:lineRule="auto"/>
              <w:ind w:firstLine="720"/>
              <w:jc w:val="both"/>
            </w:pPr>
            <w:r w:rsidRPr="000B1697">
              <w:t xml:space="preserve">Bikšu galu platums regulējams ar </w:t>
            </w:r>
            <w:r>
              <w:t>4</w:t>
            </w:r>
            <w:r w:rsidRPr="000B1697">
              <w:t xml:space="preserve"> x </w:t>
            </w:r>
            <w:r>
              <w:t>12</w:t>
            </w:r>
            <w:r w:rsidRPr="000B1697">
              <w:t xml:space="preserve"> ± 0,5 cm </w:t>
            </w:r>
            <w:r w:rsidRPr="007614C5">
              <w:t>savilkņiem,</w:t>
            </w:r>
            <w:r w:rsidRPr="000B1697">
              <w:t xml:space="preserve"> kas iešūti sānu vīlēs. </w:t>
            </w:r>
            <w:r w:rsidRPr="007614C5">
              <w:t>Savilk</w:t>
            </w:r>
            <w:r w:rsidRPr="000B1697">
              <w:t xml:space="preserve">ņu apakšējai kārtai uzšūtas 2,5 x 5 ± 0,2 cm </w:t>
            </w:r>
            <w:proofErr w:type="spellStart"/>
            <w:r w:rsidRPr="000B1697">
              <w:t>līpslēdža</w:t>
            </w:r>
            <w:proofErr w:type="spellEnd"/>
            <w:r w:rsidRPr="000B1697">
              <w:t xml:space="preserve"> āķīšu lentes, kas stiprināmas pie staru galiem uzšūtām 3,8 x 10 ± 0,2 cm </w:t>
            </w:r>
            <w:proofErr w:type="spellStart"/>
            <w:r w:rsidRPr="000B1697">
              <w:t>līpslēdža</w:t>
            </w:r>
            <w:proofErr w:type="spellEnd"/>
            <w:r w:rsidRPr="000B1697">
              <w:t xml:space="preserve"> cilpiņu lentēm.</w:t>
            </w:r>
          </w:p>
          <w:p w14:paraId="5E51BE16" w14:textId="77777777" w:rsidR="00AC6116" w:rsidRPr="00A47816" w:rsidRDefault="00AC6116" w:rsidP="002039F3">
            <w:pPr>
              <w:spacing w:line="360" w:lineRule="auto"/>
              <w:ind w:firstLine="720"/>
              <w:jc w:val="both"/>
            </w:pPr>
            <w:r w:rsidRPr="00A47816">
              <w:t xml:space="preserve">Vīles nošūtas ar 0,1 – 0,2 cm nošuvi. Pārloku </w:t>
            </w:r>
            <w:proofErr w:type="spellStart"/>
            <w:r w:rsidRPr="00A47816">
              <w:t>kontūrmalas</w:t>
            </w:r>
            <w:proofErr w:type="spellEnd"/>
            <w:r w:rsidRPr="00A47816">
              <w:t xml:space="preserve"> un </w:t>
            </w:r>
            <w:proofErr w:type="spellStart"/>
            <w:r w:rsidRPr="00A47816">
              <w:t>piešuve</w:t>
            </w:r>
            <w:proofErr w:type="spellEnd"/>
            <w:r w:rsidRPr="00A47816">
              <w:t xml:space="preserve">, savilkņu un </w:t>
            </w:r>
            <w:proofErr w:type="spellStart"/>
            <w:r w:rsidRPr="00A47816">
              <w:t>jostturi</w:t>
            </w:r>
            <w:proofErr w:type="spellEnd"/>
            <w:r w:rsidRPr="00A47816">
              <w:t xml:space="preserve"> </w:t>
            </w:r>
            <w:proofErr w:type="spellStart"/>
            <w:r w:rsidRPr="00A47816">
              <w:t>kontūrmalas</w:t>
            </w:r>
            <w:proofErr w:type="spellEnd"/>
            <w:r w:rsidRPr="00A47816">
              <w:t xml:space="preserve"> nošūtas ar 0,5 – 0,7 cm nošuvi. </w:t>
            </w:r>
          </w:p>
          <w:p w14:paraId="00F64CA7" w14:textId="77777777" w:rsidR="00AC6116" w:rsidRDefault="00AC6116" w:rsidP="002039F3">
            <w:pPr>
              <w:spacing w:line="360" w:lineRule="auto"/>
              <w:ind w:firstLine="720"/>
              <w:jc w:val="both"/>
            </w:pPr>
            <w:r w:rsidRPr="00A47816">
              <w:t xml:space="preserve">Visu rāvējslēdzēju rokturos jāiever un jāsašuj 4 cm garas 1 cm platas austas lentes cilpas. </w:t>
            </w:r>
          </w:p>
          <w:p w14:paraId="03E76369" w14:textId="77777777" w:rsidR="00AC6116" w:rsidRPr="00A47816" w:rsidRDefault="00AC6116" w:rsidP="002039F3">
            <w:pPr>
              <w:spacing w:line="360" w:lineRule="auto"/>
              <w:ind w:firstLine="720"/>
              <w:jc w:val="both"/>
            </w:pPr>
            <w:r w:rsidRPr="00A47816">
              <w:t xml:space="preserve">Visas </w:t>
            </w:r>
            <w:proofErr w:type="spellStart"/>
            <w:r w:rsidRPr="00A47816">
              <w:t>līpslēdžu</w:t>
            </w:r>
            <w:proofErr w:type="spellEnd"/>
            <w:r w:rsidRPr="00A47816">
              <w:t xml:space="preserve"> daļas jānošuj papildus ar krusteniskām vai paralēlām </w:t>
            </w:r>
            <w:proofErr w:type="spellStart"/>
            <w:r w:rsidRPr="00A47816">
              <w:t>nošuvēm</w:t>
            </w:r>
            <w:proofErr w:type="spellEnd"/>
            <w:r>
              <w:t>.</w:t>
            </w:r>
          </w:p>
          <w:p w14:paraId="5EDD6439" w14:textId="77777777" w:rsidR="00AC6116" w:rsidRPr="00A47816" w:rsidRDefault="00AC6116" w:rsidP="002039F3">
            <w:pPr>
              <w:spacing w:line="360" w:lineRule="auto"/>
              <w:ind w:firstLine="720"/>
              <w:jc w:val="both"/>
            </w:pPr>
            <w:r w:rsidRPr="00A47816">
              <w:t xml:space="preserve">Detaļu izmēru pielaides: apdares detaļas ± 0,5 cm, </w:t>
            </w:r>
            <w:proofErr w:type="spellStart"/>
            <w:r w:rsidRPr="00A47816">
              <w:t>pamatdetaļas</w:t>
            </w:r>
            <w:proofErr w:type="spellEnd"/>
            <w:r w:rsidRPr="00A47816">
              <w:t xml:space="preserve"> ± 1 cm, ja nav norādīts citādi.</w:t>
            </w:r>
          </w:p>
        </w:tc>
      </w:tr>
      <w:tr w:rsidR="00AC6116" w:rsidRPr="00A47816" w14:paraId="60846BD9" w14:textId="77777777" w:rsidTr="002039F3">
        <w:trPr>
          <w:trHeight w:val="523"/>
        </w:trPr>
        <w:tc>
          <w:tcPr>
            <w:tcW w:w="9061" w:type="dxa"/>
          </w:tcPr>
          <w:p w14:paraId="2AFA5465" w14:textId="77777777" w:rsidR="00AC6116" w:rsidRPr="00A47816" w:rsidRDefault="00AC6116" w:rsidP="002039F3">
            <w:pPr>
              <w:spacing w:line="360" w:lineRule="auto"/>
              <w:jc w:val="center"/>
              <w:rPr>
                <w:b/>
              </w:rPr>
            </w:pPr>
            <w:r w:rsidRPr="00A47816">
              <w:rPr>
                <w:b/>
              </w:rPr>
              <w:lastRenderedPageBreak/>
              <w:t>MARĶĒJUMS</w:t>
            </w:r>
          </w:p>
        </w:tc>
      </w:tr>
      <w:tr w:rsidR="00AC6116" w:rsidRPr="00A47816" w14:paraId="6A77D59C" w14:textId="77777777" w:rsidTr="002039F3">
        <w:trPr>
          <w:trHeight w:val="1701"/>
        </w:trPr>
        <w:tc>
          <w:tcPr>
            <w:tcW w:w="9061" w:type="dxa"/>
            <w:vAlign w:val="center"/>
          </w:tcPr>
          <w:p w14:paraId="532A56C5" w14:textId="77777777" w:rsidR="00AC6116" w:rsidRPr="00A47816" w:rsidRDefault="00AC6116" w:rsidP="002039F3">
            <w:pPr>
              <w:spacing w:line="360" w:lineRule="auto"/>
              <w:ind w:firstLine="720"/>
              <w:jc w:val="both"/>
            </w:pPr>
            <w:r w:rsidRPr="00A47816">
              <w:t xml:space="preserve">Jakas pie </w:t>
            </w:r>
            <w:proofErr w:type="spellStart"/>
            <w:r w:rsidRPr="00A47816">
              <w:t>zemapkakles</w:t>
            </w:r>
            <w:proofErr w:type="spellEnd"/>
            <w:r w:rsidRPr="00A47816">
              <w:t xml:space="preserve"> brīvās apakšmalas piešūta marķējuma etiķete, kuras izmērs gatavā veidā ir 4,5 x 6 ± 0,5 cm. </w:t>
            </w:r>
          </w:p>
          <w:p w14:paraId="1A4FB5D6" w14:textId="77777777" w:rsidR="00AC6116" w:rsidRDefault="00AC6116" w:rsidP="002039F3">
            <w:pPr>
              <w:spacing w:line="360" w:lineRule="auto"/>
              <w:ind w:firstLine="743"/>
              <w:jc w:val="both"/>
            </w:pPr>
            <w:r w:rsidRPr="00A47816">
              <w:t xml:space="preserve">Bikšu iekšpusē mugurdaļas centrā </w:t>
            </w:r>
            <w:proofErr w:type="spellStart"/>
            <w:r>
              <w:t>piejostas</w:t>
            </w:r>
            <w:proofErr w:type="spellEnd"/>
            <w:r>
              <w:t xml:space="preserve"> </w:t>
            </w:r>
            <w:r w:rsidRPr="004B50B4">
              <w:t>vīlē piešūta</w:t>
            </w:r>
            <w:r w:rsidRPr="00A47816">
              <w:t xml:space="preserve"> marķējuma etiķete, kuras izmērs gatavā veidā ir 4,5 x 6 ± 0,5 cm.</w:t>
            </w:r>
          </w:p>
          <w:p w14:paraId="7EFF864A" w14:textId="77777777" w:rsidR="00AC6116" w:rsidRPr="00CA38FC" w:rsidRDefault="00AC6116" w:rsidP="002039F3">
            <w:pPr>
              <w:spacing w:line="360" w:lineRule="auto"/>
              <w:ind w:firstLine="743"/>
              <w:rPr>
                <w:color w:val="000000"/>
              </w:rPr>
            </w:pPr>
            <w:r w:rsidRPr="00CA38FC">
              <w:rPr>
                <w:rStyle w:val="rynqvb"/>
              </w:rPr>
              <w:t xml:space="preserve">Uz etiķetes </w:t>
            </w:r>
            <w:r w:rsidRPr="00CA38FC">
              <w:rPr>
                <w:color w:val="000000"/>
              </w:rPr>
              <w:t>jānorāda:</w:t>
            </w:r>
          </w:p>
          <w:p w14:paraId="2BCFC3E3" w14:textId="77777777" w:rsidR="00AC6116" w:rsidRPr="00CA38FC" w:rsidRDefault="00AC6116" w:rsidP="000E711C">
            <w:pPr>
              <w:pStyle w:val="ListParagraph"/>
              <w:numPr>
                <w:ilvl w:val="0"/>
                <w:numId w:val="68"/>
              </w:numPr>
              <w:spacing w:after="0" w:line="360" w:lineRule="auto"/>
              <w:ind w:left="1022"/>
              <w:rPr>
                <w:rFonts w:ascii="Times New Roman" w:hAnsi="Times New Roman"/>
                <w:sz w:val="24"/>
                <w:szCs w:val="24"/>
              </w:rPr>
            </w:pPr>
            <w:proofErr w:type="spellStart"/>
            <w:r w:rsidRPr="00CA38FC">
              <w:rPr>
                <w:rFonts w:ascii="Times New Roman" w:hAnsi="Times New Roman"/>
                <w:sz w:val="24"/>
                <w:szCs w:val="24"/>
              </w:rPr>
              <w:t>Ražotāja</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nosaukums</w:t>
            </w:r>
            <w:proofErr w:type="spellEnd"/>
            <w:r w:rsidRPr="00CA38FC">
              <w:rPr>
                <w:rFonts w:ascii="Times New Roman" w:hAnsi="Times New Roman"/>
                <w:sz w:val="24"/>
                <w:szCs w:val="24"/>
              </w:rPr>
              <w:t>;</w:t>
            </w:r>
          </w:p>
          <w:p w14:paraId="5C9AB0CF" w14:textId="77777777" w:rsidR="00AC6116" w:rsidRPr="00CA38FC" w:rsidRDefault="00AC6116" w:rsidP="000E711C">
            <w:pPr>
              <w:pStyle w:val="ListParagraph"/>
              <w:numPr>
                <w:ilvl w:val="0"/>
                <w:numId w:val="68"/>
              </w:numPr>
              <w:spacing w:after="0" w:line="360" w:lineRule="auto"/>
              <w:ind w:left="1022"/>
              <w:rPr>
                <w:rFonts w:ascii="Times New Roman" w:hAnsi="Times New Roman"/>
                <w:sz w:val="24"/>
                <w:szCs w:val="24"/>
              </w:rPr>
            </w:pPr>
            <w:proofErr w:type="spellStart"/>
            <w:r w:rsidRPr="00CA38FC">
              <w:rPr>
                <w:rFonts w:ascii="Times New Roman" w:hAnsi="Times New Roman"/>
                <w:sz w:val="24"/>
                <w:szCs w:val="24"/>
              </w:rPr>
              <w:t>Izstrādājuma</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nosaukums</w:t>
            </w:r>
            <w:proofErr w:type="spellEnd"/>
            <w:r w:rsidRPr="00CA38FC">
              <w:rPr>
                <w:rFonts w:ascii="Times New Roman" w:hAnsi="Times New Roman"/>
                <w:sz w:val="24"/>
                <w:szCs w:val="24"/>
              </w:rPr>
              <w:t>:</w:t>
            </w:r>
          </w:p>
          <w:p w14:paraId="357DCAC5" w14:textId="77777777" w:rsidR="00AC6116" w:rsidRPr="00CA38FC" w:rsidRDefault="00AC6116" w:rsidP="002039F3">
            <w:pPr>
              <w:spacing w:line="360" w:lineRule="auto"/>
              <w:ind w:left="662"/>
              <w:rPr>
                <w:b/>
              </w:rPr>
            </w:pPr>
            <w:r w:rsidRPr="00CA38FC">
              <w:rPr>
                <w:b/>
              </w:rPr>
              <w:t xml:space="preserve">                                                [Jaka lietus KFT JSS </w:t>
            </w:r>
            <w:r w:rsidRPr="00CA38FC">
              <w:t>vai</w:t>
            </w:r>
          </w:p>
          <w:p w14:paraId="35D8ABAD" w14:textId="77777777" w:rsidR="00AC6116" w:rsidRPr="00CA38FC" w:rsidRDefault="00AC6116" w:rsidP="002039F3">
            <w:pPr>
              <w:pStyle w:val="ListParagraph"/>
              <w:spacing w:line="360" w:lineRule="auto"/>
              <w:ind w:left="1022"/>
              <w:rPr>
                <w:rFonts w:ascii="Times New Roman" w:hAnsi="Times New Roman"/>
                <w:b/>
                <w:sz w:val="24"/>
                <w:szCs w:val="24"/>
              </w:rPr>
            </w:pPr>
            <w:r w:rsidRPr="00CA38FC">
              <w:rPr>
                <w:rFonts w:ascii="Times New Roman" w:hAnsi="Times New Roman"/>
                <w:b/>
                <w:sz w:val="24"/>
                <w:szCs w:val="24"/>
              </w:rPr>
              <w:lastRenderedPageBreak/>
              <w:t xml:space="preserve">                                           </w:t>
            </w:r>
            <w:proofErr w:type="spellStart"/>
            <w:r w:rsidRPr="00CA38FC">
              <w:rPr>
                <w:rFonts w:ascii="Times New Roman" w:hAnsi="Times New Roman"/>
                <w:b/>
                <w:sz w:val="24"/>
                <w:szCs w:val="24"/>
              </w:rPr>
              <w:t>Bikses</w:t>
            </w:r>
            <w:proofErr w:type="spellEnd"/>
            <w:r w:rsidRPr="00CA38FC">
              <w:rPr>
                <w:rFonts w:ascii="Times New Roman" w:hAnsi="Times New Roman"/>
                <w:b/>
                <w:sz w:val="24"/>
                <w:szCs w:val="24"/>
              </w:rPr>
              <w:t xml:space="preserve"> </w:t>
            </w:r>
            <w:proofErr w:type="spellStart"/>
            <w:r w:rsidRPr="00CA38FC">
              <w:rPr>
                <w:rFonts w:ascii="Times New Roman" w:hAnsi="Times New Roman"/>
                <w:b/>
                <w:sz w:val="24"/>
                <w:szCs w:val="24"/>
              </w:rPr>
              <w:t>lietus</w:t>
            </w:r>
            <w:proofErr w:type="spellEnd"/>
            <w:r w:rsidRPr="00CA38FC">
              <w:rPr>
                <w:rFonts w:ascii="Times New Roman" w:hAnsi="Times New Roman"/>
                <w:b/>
                <w:sz w:val="24"/>
                <w:szCs w:val="24"/>
              </w:rPr>
              <w:t xml:space="preserve"> KFT JSS]</w:t>
            </w:r>
            <w:r w:rsidRPr="00CA38FC">
              <w:rPr>
                <w:rFonts w:ascii="Times New Roman" w:hAnsi="Times New Roman"/>
                <w:sz w:val="24"/>
                <w:szCs w:val="24"/>
              </w:rPr>
              <w:t>;</w:t>
            </w:r>
          </w:p>
          <w:p w14:paraId="543EE9F5" w14:textId="77777777" w:rsidR="00AC6116" w:rsidRPr="00CA38FC" w:rsidRDefault="00AC6116" w:rsidP="000E711C">
            <w:pPr>
              <w:pStyle w:val="ListParagraph"/>
              <w:numPr>
                <w:ilvl w:val="0"/>
                <w:numId w:val="68"/>
              </w:numPr>
              <w:spacing w:after="0" w:line="360" w:lineRule="auto"/>
              <w:ind w:left="1022"/>
              <w:rPr>
                <w:rFonts w:ascii="Times New Roman" w:hAnsi="Times New Roman"/>
                <w:sz w:val="24"/>
                <w:szCs w:val="24"/>
              </w:rPr>
            </w:pPr>
            <w:proofErr w:type="spellStart"/>
            <w:r w:rsidRPr="00CA38FC">
              <w:rPr>
                <w:rFonts w:ascii="Times New Roman" w:hAnsi="Times New Roman"/>
                <w:sz w:val="24"/>
                <w:szCs w:val="24"/>
              </w:rPr>
              <w:t>Izstrādājuma</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izmērs</w:t>
            </w:r>
            <w:proofErr w:type="spellEnd"/>
            <w:r w:rsidRPr="00CA38FC">
              <w:rPr>
                <w:rFonts w:ascii="Times New Roman" w:hAnsi="Times New Roman"/>
                <w:sz w:val="24"/>
                <w:szCs w:val="24"/>
              </w:rPr>
              <w:t>;</w:t>
            </w:r>
          </w:p>
          <w:p w14:paraId="0CA23B3E" w14:textId="77777777" w:rsidR="00AC6116" w:rsidRPr="00CA38FC" w:rsidRDefault="00AC6116" w:rsidP="000E711C">
            <w:pPr>
              <w:pStyle w:val="ListParagraph"/>
              <w:numPr>
                <w:ilvl w:val="0"/>
                <w:numId w:val="68"/>
              </w:numPr>
              <w:spacing w:after="0" w:line="360" w:lineRule="auto"/>
              <w:ind w:left="1022"/>
              <w:rPr>
                <w:rFonts w:ascii="Times New Roman" w:hAnsi="Times New Roman"/>
                <w:sz w:val="24"/>
                <w:szCs w:val="24"/>
              </w:rPr>
            </w:pPr>
            <w:proofErr w:type="spellStart"/>
            <w:r w:rsidRPr="00CA38FC">
              <w:rPr>
                <w:rFonts w:ascii="Times New Roman" w:hAnsi="Times New Roman"/>
                <w:sz w:val="24"/>
                <w:szCs w:val="24"/>
              </w:rPr>
              <w:t>Līguma</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numurs</w:t>
            </w:r>
            <w:proofErr w:type="spellEnd"/>
            <w:r w:rsidRPr="00CA38FC">
              <w:rPr>
                <w:rFonts w:ascii="Times New Roman" w:hAnsi="Times New Roman"/>
                <w:sz w:val="24"/>
                <w:szCs w:val="24"/>
              </w:rPr>
              <w:t>;</w:t>
            </w:r>
          </w:p>
          <w:p w14:paraId="46C767D4" w14:textId="77777777" w:rsidR="00AC6116" w:rsidRPr="00CA38FC" w:rsidRDefault="00AC6116" w:rsidP="000E711C">
            <w:pPr>
              <w:pStyle w:val="ListParagraph"/>
              <w:numPr>
                <w:ilvl w:val="0"/>
                <w:numId w:val="68"/>
              </w:numPr>
              <w:spacing w:after="0" w:line="360" w:lineRule="auto"/>
              <w:ind w:left="1022"/>
              <w:rPr>
                <w:rFonts w:ascii="Times New Roman" w:hAnsi="Times New Roman"/>
                <w:sz w:val="24"/>
                <w:szCs w:val="24"/>
              </w:rPr>
            </w:pPr>
            <w:proofErr w:type="spellStart"/>
            <w:r w:rsidRPr="00CA38FC">
              <w:rPr>
                <w:rFonts w:ascii="Times New Roman" w:hAnsi="Times New Roman"/>
                <w:sz w:val="24"/>
                <w:szCs w:val="24"/>
              </w:rPr>
              <w:t>Izgatavošanas</w:t>
            </w:r>
            <w:proofErr w:type="spellEnd"/>
            <w:r w:rsidRPr="00CA38FC">
              <w:rPr>
                <w:rFonts w:ascii="Times New Roman" w:hAnsi="Times New Roman"/>
                <w:sz w:val="24"/>
                <w:szCs w:val="24"/>
              </w:rPr>
              <w:t xml:space="preserve"> datums;</w:t>
            </w:r>
          </w:p>
          <w:p w14:paraId="6AE71398" w14:textId="77777777" w:rsidR="00AC6116" w:rsidRPr="00CA38FC" w:rsidRDefault="00AC6116" w:rsidP="000E711C">
            <w:pPr>
              <w:pStyle w:val="ListParagraph"/>
              <w:numPr>
                <w:ilvl w:val="0"/>
                <w:numId w:val="68"/>
              </w:numPr>
              <w:spacing w:after="0" w:line="360" w:lineRule="auto"/>
              <w:ind w:left="1022"/>
              <w:jc w:val="both"/>
              <w:rPr>
                <w:rFonts w:ascii="Times New Roman" w:hAnsi="Times New Roman"/>
                <w:sz w:val="24"/>
                <w:szCs w:val="24"/>
              </w:rPr>
            </w:pPr>
            <w:proofErr w:type="spellStart"/>
            <w:r w:rsidRPr="00CA38FC">
              <w:rPr>
                <w:rFonts w:ascii="Times New Roman" w:hAnsi="Times New Roman"/>
                <w:sz w:val="24"/>
                <w:szCs w:val="24"/>
              </w:rPr>
              <w:t>Pamatmateriāla</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sastāvs</w:t>
            </w:r>
            <w:proofErr w:type="spellEnd"/>
            <w:r w:rsidRPr="00CA38FC">
              <w:rPr>
                <w:rFonts w:ascii="Times New Roman" w:hAnsi="Times New Roman"/>
                <w:sz w:val="24"/>
                <w:szCs w:val="24"/>
              </w:rPr>
              <w:t>;</w:t>
            </w:r>
          </w:p>
          <w:p w14:paraId="3DE7976B" w14:textId="77777777" w:rsidR="00AC6116" w:rsidRPr="00CA38FC" w:rsidRDefault="00AC6116" w:rsidP="000E711C">
            <w:pPr>
              <w:pStyle w:val="ListParagraph"/>
              <w:numPr>
                <w:ilvl w:val="0"/>
                <w:numId w:val="68"/>
              </w:numPr>
              <w:spacing w:after="0" w:line="360" w:lineRule="auto"/>
              <w:ind w:left="1022"/>
              <w:jc w:val="both"/>
              <w:rPr>
                <w:rFonts w:ascii="Times New Roman" w:hAnsi="Times New Roman"/>
                <w:sz w:val="24"/>
                <w:szCs w:val="24"/>
              </w:rPr>
            </w:pPr>
            <w:proofErr w:type="spellStart"/>
            <w:r w:rsidRPr="00CA38FC">
              <w:rPr>
                <w:rFonts w:ascii="Times New Roman" w:hAnsi="Times New Roman"/>
                <w:sz w:val="24"/>
                <w:szCs w:val="24"/>
              </w:rPr>
              <w:t>Kopšanas</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simboli</w:t>
            </w:r>
            <w:proofErr w:type="spellEnd"/>
            <w:r w:rsidRPr="00CA38FC">
              <w:rPr>
                <w:rFonts w:ascii="Times New Roman" w:hAnsi="Times New Roman"/>
                <w:sz w:val="24"/>
                <w:szCs w:val="24"/>
              </w:rPr>
              <w:t>;</w:t>
            </w:r>
          </w:p>
          <w:p w14:paraId="78A8BE9B" w14:textId="77777777" w:rsidR="00AC6116" w:rsidRPr="00CA38FC" w:rsidRDefault="00AC6116" w:rsidP="000E711C">
            <w:pPr>
              <w:pStyle w:val="ListParagraph"/>
              <w:numPr>
                <w:ilvl w:val="0"/>
                <w:numId w:val="68"/>
              </w:numPr>
              <w:spacing w:after="0" w:line="360" w:lineRule="auto"/>
              <w:ind w:left="1022"/>
              <w:jc w:val="both"/>
              <w:rPr>
                <w:rFonts w:ascii="Times New Roman" w:hAnsi="Times New Roman"/>
                <w:color w:val="000000"/>
                <w:sz w:val="24"/>
                <w:szCs w:val="24"/>
              </w:rPr>
            </w:pPr>
            <w:r w:rsidRPr="00CA38FC">
              <w:rPr>
                <w:rFonts w:ascii="Times New Roman" w:hAnsi="Times New Roman"/>
                <w:color w:val="000000"/>
                <w:sz w:val="24"/>
                <w:szCs w:val="24"/>
              </w:rPr>
              <w:t xml:space="preserve">NSN </w:t>
            </w:r>
            <w:proofErr w:type="spellStart"/>
            <w:r w:rsidRPr="00CA38FC">
              <w:rPr>
                <w:rFonts w:ascii="Times New Roman" w:hAnsi="Times New Roman"/>
                <w:color w:val="000000"/>
                <w:sz w:val="24"/>
                <w:szCs w:val="24"/>
              </w:rPr>
              <w:t>kods</w:t>
            </w:r>
            <w:proofErr w:type="spellEnd"/>
            <w:r w:rsidRPr="00CA38FC">
              <w:rPr>
                <w:rStyle w:val="FootnoteReference"/>
                <w:rFonts w:ascii="Times New Roman" w:hAnsi="Times New Roman"/>
                <w:color w:val="000000"/>
                <w:sz w:val="24"/>
                <w:szCs w:val="24"/>
              </w:rPr>
              <w:footnoteReference w:id="10"/>
            </w:r>
            <w:r w:rsidRPr="00CA38FC">
              <w:rPr>
                <w:rFonts w:ascii="Times New Roman" w:hAnsi="Times New Roman"/>
                <w:color w:val="000000"/>
                <w:sz w:val="24"/>
                <w:szCs w:val="24"/>
              </w:rPr>
              <w:t xml:space="preserve"> un </w:t>
            </w:r>
            <w:proofErr w:type="spellStart"/>
            <w:r w:rsidRPr="00CA38FC">
              <w:rPr>
                <w:rFonts w:ascii="Times New Roman" w:hAnsi="Times New Roman"/>
                <w:color w:val="000000"/>
                <w:sz w:val="24"/>
                <w:szCs w:val="24"/>
              </w:rPr>
              <w:t>svītrkods</w:t>
            </w:r>
            <w:proofErr w:type="spellEnd"/>
            <w:r w:rsidRPr="00CA38FC">
              <w:rPr>
                <w:rFonts w:ascii="Times New Roman" w:hAnsi="Times New Roman"/>
                <w:color w:val="000000"/>
                <w:sz w:val="24"/>
                <w:szCs w:val="24"/>
              </w:rPr>
              <w:t>;</w:t>
            </w:r>
          </w:p>
          <w:p w14:paraId="7CA53F3C" w14:textId="77777777" w:rsidR="00AC6116" w:rsidRPr="00A47816" w:rsidRDefault="00AC6116" w:rsidP="000E711C">
            <w:pPr>
              <w:pStyle w:val="ListParagraph"/>
              <w:numPr>
                <w:ilvl w:val="0"/>
                <w:numId w:val="68"/>
              </w:numPr>
              <w:spacing w:after="0" w:line="360" w:lineRule="auto"/>
              <w:ind w:left="1022"/>
              <w:jc w:val="both"/>
              <w:rPr>
                <w:color w:val="000000"/>
              </w:rPr>
            </w:pPr>
            <w:r w:rsidRPr="00CA38FC">
              <w:rPr>
                <w:rFonts w:ascii="Times New Roman" w:hAnsi="Times New Roman"/>
                <w:color w:val="000000"/>
                <w:sz w:val="24"/>
                <w:szCs w:val="24"/>
              </w:rPr>
              <w:t xml:space="preserve"> </w:t>
            </w:r>
            <w:proofErr w:type="spellStart"/>
            <w:r w:rsidRPr="00CA38FC">
              <w:rPr>
                <w:rFonts w:ascii="Times New Roman" w:hAnsi="Times New Roman"/>
                <w:sz w:val="24"/>
                <w:szCs w:val="24"/>
              </w:rPr>
              <w:t>Kopšanas</w:t>
            </w:r>
            <w:proofErr w:type="spellEnd"/>
            <w:r w:rsidRPr="00CA38FC">
              <w:rPr>
                <w:rFonts w:ascii="Times New Roman" w:hAnsi="Times New Roman"/>
                <w:sz w:val="24"/>
                <w:szCs w:val="24"/>
              </w:rPr>
              <w:t xml:space="preserve"> </w:t>
            </w:r>
            <w:proofErr w:type="spellStart"/>
            <w:r w:rsidRPr="00CA38FC">
              <w:rPr>
                <w:rFonts w:ascii="Times New Roman" w:hAnsi="Times New Roman"/>
                <w:sz w:val="24"/>
                <w:szCs w:val="24"/>
              </w:rPr>
              <w:t>instrukcija</w:t>
            </w:r>
            <w:proofErr w:type="spellEnd"/>
            <w:r w:rsidRPr="00CA38FC">
              <w:rPr>
                <w:rFonts w:ascii="Times New Roman" w:hAnsi="Times New Roman"/>
                <w:sz w:val="24"/>
                <w:szCs w:val="24"/>
              </w:rPr>
              <w:t xml:space="preserve"> (</w:t>
            </w:r>
            <w:bookmarkStart w:id="62" w:name="_Hlk225779361"/>
            <w:proofErr w:type="spellStart"/>
            <w:r w:rsidRPr="00CA38FC">
              <w:rPr>
                <w:rFonts w:ascii="Times New Roman" w:hAnsi="Times New Roman"/>
                <w:color w:val="000000"/>
                <w:sz w:val="24"/>
                <w:szCs w:val="24"/>
              </w:rPr>
              <w:t>teksta</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veidā</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pieļaujams</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kopšanas</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instrukciju</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izvietot</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uz</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atsevišķas</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etiķetes</w:t>
            </w:r>
            <w:proofErr w:type="spellEnd"/>
            <w:r w:rsidRPr="00CA38FC">
              <w:rPr>
                <w:rFonts w:ascii="Times New Roman" w:hAnsi="Times New Roman"/>
                <w:color w:val="000000"/>
                <w:sz w:val="24"/>
                <w:szCs w:val="24"/>
              </w:rPr>
              <w:t xml:space="preserve">, ko </w:t>
            </w:r>
            <w:proofErr w:type="spellStart"/>
            <w:r w:rsidRPr="00CA38FC">
              <w:rPr>
                <w:rFonts w:ascii="Times New Roman" w:hAnsi="Times New Roman"/>
                <w:color w:val="000000"/>
                <w:sz w:val="24"/>
                <w:szCs w:val="24"/>
              </w:rPr>
              <w:t>iešuj</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zem</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marķējuma</w:t>
            </w:r>
            <w:proofErr w:type="spellEnd"/>
            <w:r w:rsidRPr="00CA38FC">
              <w:rPr>
                <w:rFonts w:ascii="Times New Roman" w:hAnsi="Times New Roman"/>
                <w:color w:val="000000"/>
                <w:sz w:val="24"/>
                <w:szCs w:val="24"/>
              </w:rPr>
              <w:t xml:space="preserve"> </w:t>
            </w:r>
            <w:proofErr w:type="spellStart"/>
            <w:r w:rsidRPr="00CA38FC">
              <w:rPr>
                <w:rFonts w:ascii="Times New Roman" w:hAnsi="Times New Roman"/>
                <w:color w:val="000000"/>
                <w:sz w:val="24"/>
                <w:szCs w:val="24"/>
              </w:rPr>
              <w:t>etiķetes</w:t>
            </w:r>
            <w:proofErr w:type="spellEnd"/>
            <w:r w:rsidRPr="00CA38FC">
              <w:rPr>
                <w:rFonts w:ascii="Times New Roman" w:hAnsi="Times New Roman"/>
                <w:sz w:val="24"/>
                <w:szCs w:val="24"/>
              </w:rPr>
              <w:t>).</w:t>
            </w:r>
            <w:bookmarkEnd w:id="62"/>
          </w:p>
        </w:tc>
      </w:tr>
      <w:tr w:rsidR="00AC6116" w:rsidRPr="00A47816" w14:paraId="5445365D" w14:textId="77777777" w:rsidTr="002039F3">
        <w:tc>
          <w:tcPr>
            <w:tcW w:w="9061" w:type="dxa"/>
          </w:tcPr>
          <w:p w14:paraId="124AA268" w14:textId="77777777" w:rsidR="00AC6116" w:rsidRPr="00A47816" w:rsidRDefault="00AC6116" w:rsidP="002039F3">
            <w:pPr>
              <w:spacing w:line="360" w:lineRule="auto"/>
              <w:jc w:val="center"/>
              <w:rPr>
                <w:b/>
              </w:rPr>
            </w:pPr>
            <w:r w:rsidRPr="00A47816">
              <w:rPr>
                <w:b/>
              </w:rPr>
              <w:lastRenderedPageBreak/>
              <w:t>IZSTRĀDĀJUMA KRĀSA</w:t>
            </w:r>
          </w:p>
        </w:tc>
      </w:tr>
      <w:tr w:rsidR="00AC6116" w:rsidRPr="00A47816" w14:paraId="7DFD9631" w14:textId="77777777" w:rsidTr="002039F3">
        <w:trPr>
          <w:trHeight w:val="756"/>
        </w:trPr>
        <w:tc>
          <w:tcPr>
            <w:tcW w:w="9061" w:type="dxa"/>
            <w:vAlign w:val="center"/>
          </w:tcPr>
          <w:p w14:paraId="7E436BAB" w14:textId="77777777" w:rsidR="00AC6116" w:rsidRPr="00A47816" w:rsidRDefault="00AC6116" w:rsidP="002039F3">
            <w:pPr>
              <w:spacing w:line="360" w:lineRule="auto"/>
              <w:ind w:firstLine="720"/>
              <w:jc w:val="both"/>
            </w:pPr>
            <w:r w:rsidRPr="00A47816">
              <w:rPr>
                <w:b/>
              </w:rPr>
              <w:t>Jaka lietus KFT JSS un Bikses lietus KFT JSS</w:t>
            </w:r>
            <w:r w:rsidRPr="00A47816">
              <w:t xml:space="preserve">: tumši zilā krāsā. </w:t>
            </w:r>
          </w:p>
          <w:p w14:paraId="7B866FCF" w14:textId="77777777" w:rsidR="00AC6116" w:rsidRPr="00A47816" w:rsidRDefault="00AC6116" w:rsidP="002039F3">
            <w:pPr>
              <w:spacing w:line="360" w:lineRule="auto"/>
              <w:ind w:firstLine="720"/>
              <w:jc w:val="both"/>
            </w:pPr>
            <w:r w:rsidRPr="00A47816">
              <w:t>Furnitūra: pamatmateriālam pieskaņotā krāsā.</w:t>
            </w:r>
          </w:p>
          <w:p w14:paraId="6F7C5F98" w14:textId="77777777" w:rsidR="00AC6116" w:rsidRPr="00A47816" w:rsidRDefault="00AC6116" w:rsidP="002039F3">
            <w:pPr>
              <w:spacing w:line="360" w:lineRule="auto"/>
              <w:ind w:firstLine="720"/>
              <w:jc w:val="both"/>
            </w:pPr>
            <w:r w:rsidRPr="00A47816">
              <w:rPr>
                <w:color w:val="000000"/>
              </w:rPr>
              <w:t>Atsevišķi furnitūras elementi</w:t>
            </w:r>
            <w:r w:rsidRPr="00A47816">
              <w:t>, tai skaitā rāvējslēdzēji</w:t>
            </w:r>
            <w:r>
              <w:t>,</w:t>
            </w:r>
            <w:r w:rsidRPr="00A47816">
              <w:t xml:space="preserve"> </w:t>
            </w:r>
            <w:proofErr w:type="spellStart"/>
            <w:r w:rsidRPr="00A47816">
              <w:t>līpslēdži</w:t>
            </w:r>
            <w:proofErr w:type="spellEnd"/>
            <w:r w:rsidRPr="00A47816">
              <w:t xml:space="preserve">, fiksatori, plastmasas uzgaļi, metāla </w:t>
            </w:r>
            <w:proofErr w:type="spellStart"/>
            <w:r w:rsidRPr="00A47816">
              <w:t>gredzenatveres</w:t>
            </w:r>
            <w:proofErr w:type="spellEnd"/>
            <w:r w:rsidRPr="00A47816">
              <w:t xml:space="preserve">, elastīgās lentes, elastīgās auklas, lentu cilpas, austās lentes, pogas,  </w:t>
            </w:r>
            <w:r w:rsidRPr="00A47816">
              <w:rPr>
                <w:color w:val="000000"/>
              </w:rPr>
              <w:t>pieļaujami</w:t>
            </w:r>
            <w:r w:rsidRPr="00A47816">
              <w:t xml:space="preserve"> melnā krāsā.</w:t>
            </w:r>
          </w:p>
          <w:p w14:paraId="116C2CC1" w14:textId="77777777" w:rsidR="00AC6116" w:rsidRPr="00A47816" w:rsidRDefault="00AC6116" w:rsidP="002039F3">
            <w:pPr>
              <w:spacing w:line="360" w:lineRule="auto"/>
              <w:ind w:left="176" w:firstLine="601"/>
              <w:jc w:val="both"/>
              <w:rPr>
                <w:color w:val="000000"/>
              </w:rPr>
            </w:pPr>
            <w:r w:rsidRPr="00A47816">
              <w:t>Krāsas tiek saskaņotas ar pasūtītāju.</w:t>
            </w:r>
          </w:p>
        </w:tc>
      </w:tr>
      <w:tr w:rsidR="00AC6116" w:rsidRPr="00A47816" w14:paraId="02AD6975" w14:textId="77777777" w:rsidTr="002039F3">
        <w:tc>
          <w:tcPr>
            <w:tcW w:w="9061" w:type="dxa"/>
          </w:tcPr>
          <w:p w14:paraId="0477CAD8" w14:textId="77777777" w:rsidR="00AC6116" w:rsidRPr="00A47816" w:rsidRDefault="00AC6116" w:rsidP="002039F3">
            <w:pPr>
              <w:spacing w:line="360" w:lineRule="auto"/>
              <w:jc w:val="center"/>
              <w:rPr>
                <w:b/>
              </w:rPr>
            </w:pPr>
            <w:r w:rsidRPr="00A47816">
              <w:rPr>
                <w:b/>
              </w:rPr>
              <w:t>KVALITĀTES PRASĪBAS</w:t>
            </w:r>
          </w:p>
        </w:tc>
      </w:tr>
      <w:tr w:rsidR="00AC6116" w:rsidRPr="00A47816" w14:paraId="20194973" w14:textId="77777777" w:rsidTr="002039F3">
        <w:trPr>
          <w:trHeight w:val="1701"/>
        </w:trPr>
        <w:tc>
          <w:tcPr>
            <w:tcW w:w="9061" w:type="dxa"/>
            <w:vAlign w:val="center"/>
          </w:tcPr>
          <w:p w14:paraId="51B36EB1" w14:textId="77777777" w:rsidR="00AC6116" w:rsidRPr="00A47816" w:rsidRDefault="00AC6116" w:rsidP="002039F3">
            <w:pPr>
              <w:spacing w:line="360" w:lineRule="auto"/>
              <w:ind w:firstLine="720"/>
              <w:jc w:val="both"/>
            </w:pPr>
            <w:r w:rsidRPr="00A47816">
              <w:t xml:space="preserve">Šuvumos nedrīkst rasties defekti: savilkumi vai </w:t>
            </w:r>
            <w:proofErr w:type="spellStart"/>
            <w:r w:rsidRPr="00A47816">
              <w:t>caurcirtumi</w:t>
            </w:r>
            <w:proofErr w:type="spellEnd"/>
            <w:r w:rsidRPr="00A47816">
              <w:t>. Vīles – gludas, līdzenas (bez savilkumiem un uzturējumiem). Savienojošo šuvju galiem jābūt nostiprinātiem. Diegu gali nostiprināti un nogriezti.</w:t>
            </w:r>
          </w:p>
          <w:p w14:paraId="6BAA5730" w14:textId="77777777" w:rsidR="00AC6116" w:rsidRPr="00A47816" w:rsidRDefault="00AC6116" w:rsidP="002039F3">
            <w:pPr>
              <w:spacing w:line="360" w:lineRule="auto"/>
              <w:ind w:firstLine="743"/>
              <w:jc w:val="both"/>
            </w:pPr>
            <w:r w:rsidRPr="00A47816">
              <w:t xml:space="preserve">Visas jakas un bikšu savienojuma vīles ir vulkanizētas no iekšpuses ar atbilstoša platuma un kvalitātes vulkanizācijas lenti, piemērojot materiālam un lentei atbilstošu vulkanizācijas apstrādes temperatūru, ātrumu un spiedienu. Vulkanizācijas lentēm ir jābūt </w:t>
            </w:r>
            <w:proofErr w:type="spellStart"/>
            <w:r w:rsidRPr="00A47816">
              <w:t>savienotspējīgām</w:t>
            </w:r>
            <w:proofErr w:type="spellEnd"/>
            <w:r w:rsidRPr="00A47816">
              <w:t xml:space="preserve"> ar pamatmateriālu. Vīļu ūdensnecaurlaidības pārbaudi veic ar 0,2 bar spiedienu. </w:t>
            </w:r>
          </w:p>
          <w:p w14:paraId="00DFC9F2" w14:textId="77777777" w:rsidR="00AC6116" w:rsidRPr="00A47816" w:rsidRDefault="00AC6116" w:rsidP="002039F3">
            <w:pPr>
              <w:spacing w:line="360" w:lineRule="auto"/>
              <w:ind w:firstLine="720"/>
              <w:jc w:val="both"/>
            </w:pPr>
            <w:r w:rsidRPr="00A47816">
              <w:t>Ar lenti vulkanizētajām vīlēm jābūt gludām, elastīgām, bez krokām un uzturējuma, bez līmes pārpalikumu un apsviluma pēdām gar lentas malām, līmes savienojumam jābūt noturīgam.</w:t>
            </w:r>
          </w:p>
          <w:p w14:paraId="245305FC" w14:textId="77777777" w:rsidR="00AC6116" w:rsidRPr="00A47816" w:rsidRDefault="00AC6116" w:rsidP="002039F3">
            <w:pPr>
              <w:spacing w:line="360" w:lineRule="auto"/>
              <w:ind w:firstLine="720"/>
              <w:jc w:val="both"/>
            </w:pPr>
            <w:r w:rsidRPr="00A47816">
              <w:t xml:space="preserve">Jakas un bikšu </w:t>
            </w:r>
            <w:proofErr w:type="spellStart"/>
            <w:r w:rsidRPr="00A47816">
              <w:t>taktilajām</w:t>
            </w:r>
            <w:proofErr w:type="spellEnd"/>
            <w:r w:rsidRPr="00A47816">
              <w:t xml:space="preserve">, </w:t>
            </w:r>
            <w:proofErr w:type="spellStart"/>
            <w:r w:rsidRPr="00A47816">
              <w:t>kopjamības</w:t>
            </w:r>
            <w:proofErr w:type="spellEnd"/>
            <w:r w:rsidRPr="00A47816">
              <w:t>, izmēru stabilitātes, fizikāli mehāniskās ilgizturības un krāsojuma noturības īpašībām jāatbilst prasītajam kvalitātes līmenim visu paredzēto garantijas laiku.</w:t>
            </w:r>
          </w:p>
        </w:tc>
      </w:tr>
      <w:tr w:rsidR="00AC6116" w:rsidRPr="00A47816" w14:paraId="3F479FA8" w14:textId="77777777" w:rsidTr="002039F3">
        <w:tc>
          <w:tcPr>
            <w:tcW w:w="9061" w:type="dxa"/>
          </w:tcPr>
          <w:p w14:paraId="052388E6" w14:textId="77777777" w:rsidR="00AC6116" w:rsidRPr="00A47816" w:rsidRDefault="00AC6116" w:rsidP="002039F3">
            <w:pPr>
              <w:spacing w:line="360" w:lineRule="auto"/>
              <w:jc w:val="center"/>
              <w:rPr>
                <w:b/>
              </w:rPr>
            </w:pPr>
            <w:r w:rsidRPr="00A47816">
              <w:rPr>
                <w:b/>
              </w:rPr>
              <w:lastRenderedPageBreak/>
              <w:t>IEPAKOJUMS</w:t>
            </w:r>
          </w:p>
        </w:tc>
      </w:tr>
      <w:tr w:rsidR="00AC6116" w:rsidRPr="00A47816" w14:paraId="4CE498C5" w14:textId="77777777" w:rsidTr="002039F3">
        <w:trPr>
          <w:trHeight w:val="805"/>
        </w:trPr>
        <w:tc>
          <w:tcPr>
            <w:tcW w:w="9061" w:type="dxa"/>
            <w:vAlign w:val="center"/>
          </w:tcPr>
          <w:p w14:paraId="39C4C5CA" w14:textId="77777777" w:rsidR="00AC6116" w:rsidRPr="00A47816" w:rsidRDefault="00AC6116" w:rsidP="002039F3">
            <w:pPr>
              <w:spacing w:line="360" w:lineRule="auto"/>
              <w:ind w:firstLine="720"/>
              <w:jc w:val="both"/>
            </w:pPr>
            <w:r w:rsidRPr="00A47816">
              <w:t>Katrs izstrādājums iepakots caurspīdīgā, aizlīmētā plastikāta maisiņā. Maisiņa labajā apakšējā stūrī uzlīme ar nosaukumu, izmēru, NSN kodu</w:t>
            </w:r>
            <w:r w:rsidRPr="00A47816">
              <w:rPr>
                <w:rStyle w:val="FootnoteReference"/>
                <w:color w:val="000000"/>
              </w:rPr>
              <w:footnoteReference w:id="11"/>
            </w:r>
            <w:r w:rsidRPr="00A47816">
              <w:t xml:space="preserve"> un svītrkodu.</w:t>
            </w:r>
          </w:p>
        </w:tc>
      </w:tr>
      <w:tr w:rsidR="00AC6116" w:rsidRPr="00A47816" w14:paraId="4EEC86D9" w14:textId="77777777" w:rsidTr="002039F3">
        <w:tc>
          <w:tcPr>
            <w:tcW w:w="9061" w:type="dxa"/>
          </w:tcPr>
          <w:p w14:paraId="78C594DB" w14:textId="77777777" w:rsidR="00AC6116" w:rsidRPr="00A47816" w:rsidRDefault="00AC6116" w:rsidP="002039F3">
            <w:pPr>
              <w:spacing w:line="360" w:lineRule="auto"/>
              <w:jc w:val="center"/>
              <w:rPr>
                <w:b/>
              </w:rPr>
            </w:pPr>
            <w:r w:rsidRPr="00A47816">
              <w:rPr>
                <w:b/>
              </w:rPr>
              <w:t>GARANTIJAS PRASĪBAS</w:t>
            </w:r>
          </w:p>
        </w:tc>
      </w:tr>
      <w:tr w:rsidR="00AC6116" w:rsidRPr="00A47816" w14:paraId="00A09A7E" w14:textId="77777777" w:rsidTr="002039F3">
        <w:trPr>
          <w:trHeight w:val="741"/>
        </w:trPr>
        <w:tc>
          <w:tcPr>
            <w:tcW w:w="9061" w:type="dxa"/>
            <w:vAlign w:val="center"/>
          </w:tcPr>
          <w:p w14:paraId="62FE253F" w14:textId="6F15DC6D" w:rsidR="00AC6116" w:rsidRPr="007B22AF" w:rsidRDefault="00AC6116" w:rsidP="000E711C">
            <w:pPr>
              <w:pStyle w:val="ListParagraph"/>
              <w:numPr>
                <w:ilvl w:val="0"/>
                <w:numId w:val="69"/>
              </w:numPr>
              <w:spacing w:after="0" w:line="360" w:lineRule="auto"/>
              <w:ind w:left="456"/>
              <w:jc w:val="both"/>
              <w:rPr>
                <w:b/>
              </w:rPr>
            </w:pPr>
            <w:proofErr w:type="spellStart"/>
            <w:r w:rsidRPr="007B22AF">
              <w:rPr>
                <w:b/>
              </w:rPr>
              <w:t>Obligāta</w:t>
            </w:r>
            <w:proofErr w:type="spellEnd"/>
            <w:r w:rsidRPr="007B22AF">
              <w:rPr>
                <w:b/>
              </w:rPr>
              <w:t xml:space="preserve"> </w:t>
            </w:r>
            <w:proofErr w:type="spellStart"/>
            <w:r w:rsidRPr="007B22AF">
              <w:rPr>
                <w:b/>
              </w:rPr>
              <w:t>prasība</w:t>
            </w:r>
            <w:proofErr w:type="spellEnd"/>
            <w:r w:rsidRPr="007B22AF">
              <w:rPr>
                <w:b/>
              </w:rPr>
              <w:t xml:space="preserve">: </w:t>
            </w:r>
          </w:p>
          <w:p w14:paraId="4AE7C9BD" w14:textId="77777777" w:rsidR="00AC6116" w:rsidRPr="007B22AF" w:rsidRDefault="00AC6116" w:rsidP="007F2CEA">
            <w:pPr>
              <w:spacing w:line="360" w:lineRule="auto"/>
              <w:ind w:left="456" w:firstLine="720"/>
              <w:jc w:val="both"/>
            </w:pPr>
            <w:r w:rsidRPr="007B22AF">
              <w:t>Garantijas laiks - ne mazāk kā 24 (divdesmit četri) mēneši no piegādes brīža.</w:t>
            </w:r>
          </w:p>
          <w:p w14:paraId="3933280F" w14:textId="35CBA5E2" w:rsidR="00AC6116" w:rsidRPr="007B22AF" w:rsidRDefault="00AC6116" w:rsidP="000E711C">
            <w:pPr>
              <w:pStyle w:val="ListParagraph"/>
              <w:numPr>
                <w:ilvl w:val="0"/>
                <w:numId w:val="69"/>
              </w:numPr>
              <w:spacing w:after="0" w:line="360" w:lineRule="auto"/>
              <w:ind w:left="456"/>
              <w:jc w:val="both"/>
              <w:rPr>
                <w:b/>
              </w:rPr>
            </w:pPr>
            <w:proofErr w:type="spellStart"/>
            <w:r w:rsidRPr="007B22AF">
              <w:rPr>
                <w:b/>
              </w:rPr>
              <w:t>Vēlama</w:t>
            </w:r>
            <w:proofErr w:type="spellEnd"/>
            <w:r w:rsidRPr="007B22AF">
              <w:rPr>
                <w:b/>
              </w:rPr>
              <w:t xml:space="preserve"> </w:t>
            </w:r>
            <w:proofErr w:type="spellStart"/>
            <w:r w:rsidRPr="007B22AF">
              <w:rPr>
                <w:b/>
              </w:rPr>
              <w:t>prasība</w:t>
            </w:r>
            <w:proofErr w:type="spellEnd"/>
            <w:r w:rsidRPr="007B22AF">
              <w:rPr>
                <w:b/>
              </w:rPr>
              <w:t>:</w:t>
            </w:r>
          </w:p>
          <w:p w14:paraId="7A949D77" w14:textId="77777777" w:rsidR="00AC6116" w:rsidRPr="007B22AF" w:rsidRDefault="00AC6116" w:rsidP="007F2CEA">
            <w:pPr>
              <w:spacing w:line="360" w:lineRule="auto"/>
              <w:ind w:left="456" w:firstLine="720"/>
              <w:jc w:val="both"/>
            </w:pPr>
            <w:r w:rsidRPr="007B22AF">
              <w:t>Kombinētais garantijas laiks:</w:t>
            </w:r>
          </w:p>
          <w:p w14:paraId="3269CC27" w14:textId="77777777" w:rsidR="00AC6116" w:rsidRPr="007F2CEA" w:rsidRDefault="00AC6116" w:rsidP="000E711C">
            <w:pPr>
              <w:pStyle w:val="ListParagraph"/>
              <w:numPr>
                <w:ilvl w:val="1"/>
                <w:numId w:val="69"/>
              </w:numPr>
              <w:spacing w:after="0" w:line="360" w:lineRule="auto"/>
              <w:ind w:left="456" w:firstLine="0"/>
              <w:jc w:val="both"/>
              <w:rPr>
                <w:rFonts w:ascii="Times New Roman" w:hAnsi="Times New Roman"/>
                <w:sz w:val="24"/>
                <w:szCs w:val="24"/>
              </w:rPr>
            </w:pPr>
            <w:r w:rsidRPr="007F2CEA">
              <w:rPr>
                <w:rFonts w:ascii="Times New Roman" w:hAnsi="Times New Roman"/>
                <w:sz w:val="24"/>
                <w:szCs w:val="24"/>
              </w:rPr>
              <w:t xml:space="preserve"> </w:t>
            </w:r>
            <w:proofErr w:type="spellStart"/>
            <w:r w:rsidRPr="007F2CEA">
              <w:rPr>
                <w:rFonts w:ascii="Times New Roman" w:hAnsi="Times New Roman"/>
                <w:sz w:val="24"/>
                <w:szCs w:val="24"/>
              </w:rPr>
              <w:t>noliktavas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garantijas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laiks</w:t>
            </w:r>
            <w:proofErr w:type="spellEnd"/>
            <w:r w:rsidRPr="007F2CEA">
              <w:rPr>
                <w:rFonts w:ascii="Times New Roman" w:hAnsi="Times New Roman"/>
                <w:sz w:val="24"/>
                <w:szCs w:val="24"/>
              </w:rPr>
              <w:t xml:space="preserve"> – ne </w:t>
            </w:r>
            <w:proofErr w:type="spellStart"/>
            <w:r w:rsidRPr="007F2CEA">
              <w:rPr>
                <w:rFonts w:ascii="Times New Roman" w:hAnsi="Times New Roman"/>
                <w:sz w:val="24"/>
                <w:szCs w:val="24"/>
              </w:rPr>
              <w:t>mazāk</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kā</w:t>
            </w:r>
            <w:proofErr w:type="spellEnd"/>
            <w:r w:rsidRPr="007F2CEA">
              <w:rPr>
                <w:rFonts w:ascii="Times New Roman" w:hAnsi="Times New Roman"/>
                <w:sz w:val="24"/>
                <w:szCs w:val="24"/>
              </w:rPr>
              <w:t xml:space="preserve"> 12 (</w:t>
            </w:r>
            <w:proofErr w:type="spellStart"/>
            <w:r w:rsidRPr="007F2CEA">
              <w:rPr>
                <w:rFonts w:ascii="Times New Roman" w:hAnsi="Times New Roman"/>
                <w:sz w:val="24"/>
                <w:szCs w:val="24"/>
              </w:rPr>
              <w:t>divpadsmit</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mēneši</w:t>
            </w:r>
            <w:proofErr w:type="spellEnd"/>
            <w:r w:rsidRPr="007F2CEA">
              <w:rPr>
                <w:rFonts w:ascii="Times New Roman" w:hAnsi="Times New Roman"/>
                <w:sz w:val="24"/>
                <w:szCs w:val="24"/>
              </w:rPr>
              <w:t xml:space="preserve"> no </w:t>
            </w:r>
            <w:proofErr w:type="spellStart"/>
            <w:r w:rsidRPr="007F2CEA">
              <w:rPr>
                <w:rFonts w:ascii="Times New Roman" w:hAnsi="Times New Roman"/>
                <w:sz w:val="24"/>
                <w:szCs w:val="24"/>
              </w:rPr>
              <w:t>piegādes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brīža</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komplekta</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sastāvdaļas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uzglabājot</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oriģinālajā</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iepakojumā</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noliktavas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telpās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kur</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temperatūra</w:t>
            </w:r>
            <w:proofErr w:type="spellEnd"/>
            <w:r w:rsidRPr="007F2CEA">
              <w:rPr>
                <w:rFonts w:ascii="Times New Roman" w:hAnsi="Times New Roman"/>
                <w:sz w:val="24"/>
                <w:szCs w:val="24"/>
              </w:rPr>
              <w:t xml:space="preserve"> var </w:t>
            </w:r>
            <w:proofErr w:type="spellStart"/>
            <w:r w:rsidRPr="007F2CEA">
              <w:rPr>
                <w:rFonts w:ascii="Times New Roman" w:hAnsi="Times New Roman"/>
                <w:sz w:val="24"/>
                <w:szCs w:val="24"/>
              </w:rPr>
              <w:t>variēt</w:t>
            </w:r>
            <w:proofErr w:type="spellEnd"/>
            <w:r w:rsidRPr="007F2CEA">
              <w:rPr>
                <w:rFonts w:ascii="Times New Roman" w:hAnsi="Times New Roman"/>
                <w:sz w:val="24"/>
                <w:szCs w:val="24"/>
              </w:rPr>
              <w:t xml:space="preserve"> no + 8 °C </w:t>
            </w:r>
            <w:proofErr w:type="spellStart"/>
            <w:r w:rsidRPr="007F2CEA">
              <w:rPr>
                <w:rFonts w:ascii="Times New Roman" w:hAnsi="Times New Roman"/>
                <w:sz w:val="24"/>
                <w:szCs w:val="24"/>
              </w:rPr>
              <w:t>līdz</w:t>
            </w:r>
            <w:proofErr w:type="spellEnd"/>
            <w:r w:rsidRPr="007F2CEA">
              <w:rPr>
                <w:rFonts w:ascii="Times New Roman" w:hAnsi="Times New Roman"/>
                <w:sz w:val="24"/>
                <w:szCs w:val="24"/>
              </w:rPr>
              <w:t xml:space="preserve"> + 27 °C </w:t>
            </w:r>
            <w:proofErr w:type="spellStart"/>
            <w:r w:rsidRPr="007F2CEA">
              <w:rPr>
                <w:rFonts w:ascii="Times New Roman" w:hAnsi="Times New Roman"/>
                <w:sz w:val="24"/>
                <w:szCs w:val="24"/>
              </w:rPr>
              <w:t>ar</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relatīvo</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gaisa</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mitrumu</w:t>
            </w:r>
            <w:proofErr w:type="spellEnd"/>
            <w:r w:rsidRPr="007F2CEA">
              <w:rPr>
                <w:rFonts w:ascii="Times New Roman" w:hAnsi="Times New Roman"/>
                <w:sz w:val="24"/>
                <w:szCs w:val="24"/>
              </w:rPr>
              <w:t xml:space="preserve"> no 20 % </w:t>
            </w:r>
            <w:proofErr w:type="spellStart"/>
            <w:r w:rsidRPr="007F2CEA">
              <w:rPr>
                <w:rFonts w:ascii="Times New Roman" w:hAnsi="Times New Roman"/>
                <w:sz w:val="24"/>
                <w:szCs w:val="24"/>
              </w:rPr>
              <w:t>līdz</w:t>
            </w:r>
            <w:proofErr w:type="spellEnd"/>
            <w:r w:rsidRPr="007F2CEA">
              <w:rPr>
                <w:rFonts w:ascii="Times New Roman" w:hAnsi="Times New Roman"/>
                <w:sz w:val="24"/>
                <w:szCs w:val="24"/>
              </w:rPr>
              <w:t xml:space="preserve"> 80 %. </w:t>
            </w:r>
            <w:proofErr w:type="spellStart"/>
            <w:r w:rsidRPr="007F2CEA">
              <w:rPr>
                <w:rFonts w:ascii="Times New Roman" w:hAnsi="Times New Roman"/>
                <w:sz w:val="24"/>
                <w:szCs w:val="24"/>
              </w:rPr>
              <w:t>Garantijas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laikā</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komplekta</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sastāvdaļām</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jāsaglabā</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savas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tehniskās</w:t>
            </w:r>
            <w:proofErr w:type="spellEnd"/>
            <w:r w:rsidRPr="007F2CEA">
              <w:rPr>
                <w:rFonts w:ascii="Times New Roman" w:hAnsi="Times New Roman"/>
                <w:sz w:val="24"/>
                <w:szCs w:val="24"/>
              </w:rPr>
              <w:t xml:space="preserve"> un </w:t>
            </w:r>
            <w:proofErr w:type="spellStart"/>
            <w:r w:rsidRPr="007F2CEA">
              <w:rPr>
                <w:rFonts w:ascii="Times New Roman" w:hAnsi="Times New Roman"/>
                <w:sz w:val="24"/>
                <w:szCs w:val="24"/>
              </w:rPr>
              <w:t>funkcionālās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īpašības</w:t>
            </w:r>
            <w:proofErr w:type="spellEnd"/>
            <w:r w:rsidRPr="007F2CEA">
              <w:rPr>
                <w:rFonts w:ascii="Times New Roman" w:hAnsi="Times New Roman"/>
                <w:sz w:val="24"/>
                <w:szCs w:val="24"/>
              </w:rPr>
              <w:t xml:space="preserve"> bez </w:t>
            </w:r>
            <w:proofErr w:type="spellStart"/>
            <w:r w:rsidRPr="007F2CEA">
              <w:rPr>
                <w:rFonts w:ascii="Times New Roman" w:hAnsi="Times New Roman"/>
                <w:sz w:val="24"/>
                <w:szCs w:val="24"/>
              </w:rPr>
              <w:t>papildus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apkopes</w:t>
            </w:r>
            <w:proofErr w:type="spellEnd"/>
          </w:p>
          <w:p w14:paraId="1FC9B9A1" w14:textId="77777777" w:rsidR="00AC6116" w:rsidRPr="007F2CEA" w:rsidRDefault="00AC6116" w:rsidP="007F2CEA">
            <w:pPr>
              <w:spacing w:line="360" w:lineRule="auto"/>
              <w:ind w:left="456" w:firstLine="720"/>
              <w:jc w:val="both"/>
            </w:pPr>
            <w:r w:rsidRPr="007F2CEA">
              <w:t>un</w:t>
            </w:r>
          </w:p>
          <w:p w14:paraId="18E31794" w14:textId="77777777" w:rsidR="00AC6116" w:rsidRPr="007F2CEA" w:rsidRDefault="00AC6116" w:rsidP="000E711C">
            <w:pPr>
              <w:pStyle w:val="ListParagraph"/>
              <w:numPr>
                <w:ilvl w:val="1"/>
                <w:numId w:val="69"/>
              </w:numPr>
              <w:spacing w:after="0" w:line="360" w:lineRule="auto"/>
              <w:ind w:left="456" w:firstLine="0"/>
              <w:jc w:val="both"/>
              <w:rPr>
                <w:rFonts w:ascii="Times New Roman" w:hAnsi="Times New Roman"/>
                <w:sz w:val="24"/>
                <w:szCs w:val="24"/>
              </w:rPr>
            </w:pPr>
            <w:r w:rsidRPr="007F2CEA">
              <w:rPr>
                <w:rFonts w:ascii="Times New Roman" w:hAnsi="Times New Roman"/>
                <w:sz w:val="24"/>
                <w:szCs w:val="24"/>
              </w:rPr>
              <w:t xml:space="preserve"> </w:t>
            </w:r>
            <w:proofErr w:type="spellStart"/>
            <w:r w:rsidRPr="007F2CEA">
              <w:rPr>
                <w:rFonts w:ascii="Times New Roman" w:hAnsi="Times New Roman"/>
                <w:sz w:val="24"/>
                <w:szCs w:val="24"/>
              </w:rPr>
              <w:t>lietošanas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garantijas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laiks</w:t>
            </w:r>
            <w:proofErr w:type="spellEnd"/>
            <w:r w:rsidRPr="007F2CEA">
              <w:rPr>
                <w:rFonts w:ascii="Times New Roman" w:hAnsi="Times New Roman"/>
                <w:sz w:val="24"/>
                <w:szCs w:val="24"/>
              </w:rPr>
              <w:t xml:space="preserve"> – ne </w:t>
            </w:r>
            <w:proofErr w:type="spellStart"/>
            <w:r w:rsidRPr="007F2CEA">
              <w:rPr>
                <w:rFonts w:ascii="Times New Roman" w:hAnsi="Times New Roman"/>
                <w:sz w:val="24"/>
                <w:szCs w:val="24"/>
              </w:rPr>
              <w:t>mazāk</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kā</w:t>
            </w:r>
            <w:proofErr w:type="spellEnd"/>
            <w:r w:rsidRPr="007F2CEA">
              <w:rPr>
                <w:rFonts w:ascii="Times New Roman" w:hAnsi="Times New Roman"/>
                <w:sz w:val="24"/>
                <w:szCs w:val="24"/>
              </w:rPr>
              <w:t xml:space="preserve"> 24 (</w:t>
            </w:r>
            <w:proofErr w:type="spellStart"/>
            <w:r w:rsidRPr="007F2CEA">
              <w:rPr>
                <w:rFonts w:ascii="Times New Roman" w:hAnsi="Times New Roman"/>
                <w:sz w:val="24"/>
                <w:szCs w:val="24"/>
              </w:rPr>
              <w:t>divdesmit</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četri</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mēneši</w:t>
            </w:r>
            <w:proofErr w:type="spellEnd"/>
            <w:r w:rsidRPr="007F2CEA">
              <w:rPr>
                <w:rFonts w:ascii="Times New Roman" w:hAnsi="Times New Roman"/>
                <w:sz w:val="24"/>
                <w:szCs w:val="24"/>
              </w:rPr>
              <w:t xml:space="preserve"> no </w:t>
            </w:r>
            <w:proofErr w:type="spellStart"/>
            <w:r w:rsidRPr="007F2CEA">
              <w:rPr>
                <w:rFonts w:ascii="Times New Roman" w:hAnsi="Times New Roman"/>
                <w:sz w:val="24"/>
                <w:szCs w:val="24"/>
              </w:rPr>
              <w:t>komplekta</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sastāvdaļu</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izsniegšanas</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individuālā</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lietošanā</w:t>
            </w:r>
            <w:proofErr w:type="spellEnd"/>
            <w:r w:rsidRPr="007F2CEA">
              <w:rPr>
                <w:rFonts w:ascii="Times New Roman" w:hAnsi="Times New Roman"/>
                <w:sz w:val="24"/>
                <w:szCs w:val="24"/>
              </w:rPr>
              <w:t xml:space="preserve"> </w:t>
            </w:r>
            <w:proofErr w:type="spellStart"/>
            <w:r w:rsidRPr="007F2CEA">
              <w:rPr>
                <w:rFonts w:ascii="Times New Roman" w:hAnsi="Times New Roman"/>
                <w:sz w:val="24"/>
                <w:szCs w:val="24"/>
              </w:rPr>
              <w:t>brīža</w:t>
            </w:r>
            <w:proofErr w:type="spellEnd"/>
            <w:r w:rsidRPr="007F2CEA">
              <w:rPr>
                <w:rFonts w:ascii="Times New Roman" w:hAnsi="Times New Roman"/>
                <w:sz w:val="24"/>
                <w:szCs w:val="24"/>
              </w:rPr>
              <w:t>,</w:t>
            </w:r>
          </w:p>
          <w:p w14:paraId="5B0C442F" w14:textId="77777777" w:rsidR="00AC6116" w:rsidRPr="00A47816" w:rsidRDefault="00AC6116" w:rsidP="007F2CEA">
            <w:pPr>
              <w:spacing w:line="360" w:lineRule="auto"/>
              <w:ind w:left="456" w:firstLine="720"/>
              <w:jc w:val="both"/>
            </w:pPr>
            <w:r w:rsidRPr="007F2CEA">
              <w:t>kur kopējais kombinētās garantijas laiks nav mazāks par 36 (trīsdesmit seši) mēnešiem.</w:t>
            </w:r>
          </w:p>
        </w:tc>
      </w:tr>
      <w:tr w:rsidR="00AC6116" w:rsidRPr="00A47816" w14:paraId="192E0E4F" w14:textId="77777777" w:rsidTr="002039F3">
        <w:tc>
          <w:tcPr>
            <w:tcW w:w="9061" w:type="dxa"/>
          </w:tcPr>
          <w:p w14:paraId="2C5377F7" w14:textId="77777777" w:rsidR="00AC6116" w:rsidRPr="00A47816" w:rsidRDefault="00AC6116" w:rsidP="002039F3">
            <w:pPr>
              <w:spacing w:line="360" w:lineRule="auto"/>
              <w:jc w:val="center"/>
              <w:rPr>
                <w:b/>
              </w:rPr>
            </w:pPr>
            <w:r w:rsidRPr="00A47816">
              <w:rPr>
                <w:b/>
              </w:rPr>
              <w:t>PAPILDU PRASĪBAS</w:t>
            </w:r>
          </w:p>
        </w:tc>
      </w:tr>
      <w:tr w:rsidR="00AC6116" w:rsidRPr="00A47816" w14:paraId="7447F180" w14:textId="77777777" w:rsidTr="002039F3">
        <w:trPr>
          <w:trHeight w:val="558"/>
        </w:trPr>
        <w:tc>
          <w:tcPr>
            <w:tcW w:w="9061" w:type="dxa"/>
            <w:vAlign w:val="center"/>
          </w:tcPr>
          <w:p w14:paraId="16E7A7EF" w14:textId="77777777" w:rsidR="00AC6116" w:rsidRPr="00A47816" w:rsidRDefault="00AC6116" w:rsidP="002039F3">
            <w:pPr>
              <w:spacing w:line="360" w:lineRule="auto"/>
              <w:ind w:firstLine="720"/>
              <w:jc w:val="both"/>
              <w:rPr>
                <w:rFonts w:eastAsia="Calibri"/>
              </w:rPr>
            </w:pPr>
            <w:r w:rsidRPr="00A47816">
              <w:rPr>
                <w:rFonts w:eastAsia="Calibri"/>
              </w:rPr>
              <w:t>Jāparedz iespēja līguma izpildes laikā atbilstoši pasūtītāja pieprasījumam veikt izmaiņas konstrukcijā līdz pat 30 % apjomā.</w:t>
            </w:r>
          </w:p>
          <w:p w14:paraId="502232A2" w14:textId="77777777" w:rsidR="00AC6116" w:rsidRPr="00A47816" w:rsidRDefault="00AC6116" w:rsidP="002039F3">
            <w:pPr>
              <w:spacing w:line="360" w:lineRule="auto"/>
              <w:ind w:firstLine="720"/>
              <w:jc w:val="both"/>
              <w:rPr>
                <w:rFonts w:eastAsia="Calibri"/>
              </w:rPr>
            </w:pPr>
            <w:r w:rsidRPr="00A47816">
              <w:rPr>
                <w:rFonts w:eastAsia="Calibri"/>
              </w:rPr>
              <w:t xml:space="preserve"> Nepieciešamības gadījumā jānodrošina iespēja izgatavot atsevišķus nestandarta izmēra izstrādājumus atbilstoši pasūtītāja pieprasījumam.</w:t>
            </w:r>
          </w:p>
          <w:p w14:paraId="4AFD58E4" w14:textId="77777777" w:rsidR="00AC6116" w:rsidRPr="00A47816" w:rsidRDefault="00AC6116" w:rsidP="002039F3">
            <w:pPr>
              <w:pStyle w:val="NormalWeb"/>
              <w:spacing w:before="0" w:beforeAutospacing="0" w:after="0" w:afterAutospacing="0" w:line="360" w:lineRule="auto"/>
              <w:ind w:firstLine="743"/>
              <w:jc w:val="both"/>
            </w:pPr>
            <w:proofErr w:type="spellStart"/>
            <w:r w:rsidRPr="007614C5">
              <w:t>Piegādātājam</w:t>
            </w:r>
            <w:proofErr w:type="spellEnd"/>
            <w:r w:rsidRPr="007614C5">
              <w:t xml:space="preserve"> </w:t>
            </w:r>
            <w:proofErr w:type="spellStart"/>
            <w:r w:rsidRPr="007614C5">
              <w:t>jānodrošina</w:t>
            </w:r>
            <w:proofErr w:type="spellEnd"/>
            <w:r w:rsidRPr="007614C5">
              <w:t xml:space="preserve"> </w:t>
            </w:r>
            <w:proofErr w:type="spellStart"/>
            <w:r w:rsidRPr="007614C5">
              <w:t>gatavo</w:t>
            </w:r>
            <w:proofErr w:type="spellEnd"/>
            <w:r w:rsidRPr="007614C5">
              <w:t xml:space="preserve"> </w:t>
            </w:r>
            <w:proofErr w:type="spellStart"/>
            <w:r w:rsidRPr="007614C5">
              <w:t>izstrādājumu</w:t>
            </w:r>
            <w:proofErr w:type="spellEnd"/>
            <w:r w:rsidRPr="007614C5">
              <w:t xml:space="preserve"> </w:t>
            </w:r>
            <w:proofErr w:type="spellStart"/>
            <w:r w:rsidRPr="007614C5">
              <w:t>atbilstība</w:t>
            </w:r>
            <w:proofErr w:type="spellEnd"/>
            <w:r w:rsidRPr="007614C5">
              <w:t xml:space="preserve"> </w:t>
            </w:r>
            <w:proofErr w:type="spellStart"/>
            <w:r w:rsidRPr="007614C5">
              <w:t>tabulā</w:t>
            </w:r>
            <w:proofErr w:type="spellEnd"/>
            <w:r w:rsidRPr="007614C5">
              <w:t xml:space="preserve"> </w:t>
            </w:r>
            <w:proofErr w:type="spellStart"/>
            <w:r w:rsidRPr="007614C5">
              <w:t>norādītajiem</w:t>
            </w:r>
            <w:proofErr w:type="spellEnd"/>
            <w:r w:rsidRPr="007614C5">
              <w:t xml:space="preserve"> </w:t>
            </w:r>
            <w:proofErr w:type="spellStart"/>
            <w:r w:rsidRPr="007614C5">
              <w:t>mērījumiem</w:t>
            </w:r>
            <w:proofErr w:type="spellEnd"/>
            <w:r w:rsidRPr="007614C5">
              <w:t xml:space="preserve">, kas </w:t>
            </w:r>
            <w:proofErr w:type="spellStart"/>
            <w:r w:rsidRPr="007614C5">
              <w:t>attēloti</w:t>
            </w:r>
            <w:proofErr w:type="spellEnd"/>
            <w:r w:rsidRPr="007614C5">
              <w:t xml:space="preserve"> </w:t>
            </w:r>
            <w:proofErr w:type="spellStart"/>
            <w:r w:rsidRPr="007614C5">
              <w:t>produkta</w:t>
            </w:r>
            <w:proofErr w:type="spellEnd"/>
            <w:r w:rsidRPr="007614C5">
              <w:t xml:space="preserve"> </w:t>
            </w:r>
            <w:proofErr w:type="spellStart"/>
            <w:r w:rsidRPr="007614C5">
              <w:t>attēlā</w:t>
            </w:r>
            <w:proofErr w:type="spellEnd"/>
            <w:r w:rsidRPr="000B1697">
              <w:t xml:space="preserve"> </w:t>
            </w:r>
            <w:r w:rsidRPr="000B1697">
              <w:rPr>
                <w:rFonts w:eastAsia="Calibri"/>
              </w:rPr>
              <w:t>(sk. 1</w:t>
            </w:r>
            <w:r>
              <w:rPr>
                <w:rFonts w:eastAsia="Calibri"/>
              </w:rPr>
              <w:t>2</w:t>
            </w:r>
            <w:r w:rsidRPr="000B1697">
              <w:rPr>
                <w:rFonts w:eastAsia="Calibri"/>
              </w:rPr>
              <w:t xml:space="preserve">. att. </w:t>
            </w:r>
            <w:proofErr w:type="gramStart"/>
            <w:r w:rsidRPr="000B1697">
              <w:rPr>
                <w:rFonts w:eastAsia="Calibri"/>
              </w:rPr>
              <w:t>un 1</w:t>
            </w:r>
            <w:r>
              <w:rPr>
                <w:rFonts w:eastAsia="Calibri"/>
              </w:rPr>
              <w:t>3</w:t>
            </w:r>
            <w:proofErr w:type="gramEnd"/>
            <w:r w:rsidRPr="000B1697">
              <w:rPr>
                <w:rFonts w:eastAsia="Calibri"/>
              </w:rPr>
              <w:t xml:space="preserve">. att.; 1. </w:t>
            </w:r>
            <w:proofErr w:type="gramStart"/>
            <w:r w:rsidRPr="000B1697">
              <w:rPr>
                <w:rFonts w:eastAsia="Calibri"/>
              </w:rPr>
              <w:t>un 2</w:t>
            </w:r>
            <w:proofErr w:type="gramEnd"/>
            <w:r w:rsidRPr="000B1697">
              <w:rPr>
                <w:rFonts w:eastAsia="Calibri"/>
              </w:rPr>
              <w:t xml:space="preserve">. </w:t>
            </w:r>
            <w:proofErr w:type="spellStart"/>
            <w:r w:rsidRPr="000B1697">
              <w:rPr>
                <w:rFonts w:eastAsia="Calibri"/>
              </w:rPr>
              <w:t>tabulu</w:t>
            </w:r>
            <w:proofErr w:type="spellEnd"/>
            <w:r w:rsidRPr="000B1697">
              <w:rPr>
                <w:rFonts w:eastAsia="Calibri"/>
              </w:rPr>
              <w:t>).</w:t>
            </w:r>
          </w:p>
        </w:tc>
      </w:tr>
    </w:tbl>
    <w:p w14:paraId="0708B111" w14:textId="77777777" w:rsidR="00AC6116" w:rsidRPr="00A47816" w:rsidRDefault="00AC6116" w:rsidP="00AC6116">
      <w:pPr>
        <w:spacing w:line="360" w:lineRule="auto"/>
      </w:pPr>
    </w:p>
    <w:p w14:paraId="737D8C80" w14:textId="77777777" w:rsidR="00AC6116" w:rsidRPr="00A47816" w:rsidRDefault="00AC6116" w:rsidP="00AC6116">
      <w:pPr>
        <w:spacing w:line="360" w:lineRule="auto"/>
        <w:jc w:val="center"/>
      </w:pPr>
      <w:r w:rsidRPr="00A47816">
        <w:rPr>
          <w:noProof/>
        </w:rPr>
        <w:lastRenderedPageBreak/>
        <w:drawing>
          <wp:inline distT="0" distB="0" distL="0" distR="0" wp14:anchorId="01A10393" wp14:editId="1912C9CA">
            <wp:extent cx="5928685" cy="295486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59548" cy="2970248"/>
                    </a:xfrm>
                    <a:prstGeom prst="rect">
                      <a:avLst/>
                    </a:prstGeom>
                  </pic:spPr>
                </pic:pic>
              </a:graphicData>
            </a:graphic>
          </wp:inline>
        </w:drawing>
      </w:r>
    </w:p>
    <w:p w14:paraId="3283F499" w14:textId="77777777" w:rsidR="00AC6116" w:rsidRPr="00A47816" w:rsidRDefault="00AC6116" w:rsidP="00AC6116">
      <w:pPr>
        <w:jc w:val="center"/>
      </w:pPr>
      <w:r>
        <w:t xml:space="preserve">12. </w:t>
      </w:r>
      <w:r w:rsidRPr="00A47816">
        <w:t>att. Gatavā izstrādājuma mērījumu shēma</w:t>
      </w:r>
    </w:p>
    <w:p w14:paraId="0B4B7338" w14:textId="77777777" w:rsidR="00AC6116" w:rsidRPr="00A47816" w:rsidRDefault="00AC6116" w:rsidP="00AC6116">
      <w:pPr>
        <w:jc w:val="center"/>
        <w:sectPr w:rsidR="00AC6116" w:rsidRPr="00A47816" w:rsidSect="00AC6116">
          <w:footerReference w:type="default" r:id="rId41"/>
          <w:pgSz w:w="11906" w:h="16838"/>
          <w:pgMar w:top="1134" w:right="1134" w:bottom="1134" w:left="1701" w:header="709" w:footer="709" w:gutter="0"/>
          <w:cols w:space="708"/>
          <w:docGrid w:linePitch="360"/>
        </w:sectPr>
      </w:pPr>
      <w:r w:rsidRPr="00A47816">
        <w:rPr>
          <w:bCs/>
        </w:rPr>
        <w:t>(attēlam ir informatīva nozīme)</w:t>
      </w:r>
    </w:p>
    <w:p w14:paraId="688FD274" w14:textId="77777777" w:rsidR="00AC6116" w:rsidRPr="00A47816" w:rsidRDefault="00AC6116" w:rsidP="00AC6116">
      <w:pPr>
        <w:spacing w:line="360" w:lineRule="auto"/>
        <w:ind w:firstLine="720"/>
        <w:jc w:val="center"/>
        <w:sectPr w:rsidR="00AC6116" w:rsidRPr="00A47816" w:rsidSect="00093BDD">
          <w:footerReference w:type="default" r:id="rId42"/>
          <w:type w:val="continuous"/>
          <w:pgSz w:w="11906" w:h="16838"/>
          <w:pgMar w:top="1134" w:right="1134" w:bottom="1134" w:left="1701" w:header="709" w:footer="709" w:gutter="0"/>
          <w:cols w:space="708"/>
          <w:docGrid w:linePitch="360"/>
        </w:sectPr>
      </w:pPr>
    </w:p>
    <w:p w14:paraId="7089A54C" w14:textId="77777777" w:rsidR="00AC6116" w:rsidRPr="00A47816" w:rsidRDefault="00AC6116" w:rsidP="00AC6116">
      <w:pPr>
        <w:ind w:firstLine="426"/>
        <w:rPr>
          <w:b/>
        </w:rPr>
      </w:pPr>
      <w:r w:rsidRPr="00A47816">
        <w:rPr>
          <w:b/>
        </w:rPr>
        <w:lastRenderedPageBreak/>
        <w:t>Tabula 1.</w:t>
      </w:r>
    </w:p>
    <w:p w14:paraId="6B9749CB" w14:textId="77777777" w:rsidR="00AC6116" w:rsidRPr="00A47816" w:rsidRDefault="00AC6116" w:rsidP="00AC6116">
      <w:pPr>
        <w:ind w:firstLine="426"/>
        <w:rPr>
          <w:b/>
        </w:rPr>
      </w:pPr>
      <w:r w:rsidRPr="00A47816">
        <w:rPr>
          <w:b/>
        </w:rPr>
        <w:t xml:space="preserve">Jakas </w:t>
      </w:r>
      <w:r w:rsidRPr="00A47816">
        <w:rPr>
          <w:b/>
          <w:lang w:eastAsia="en-US"/>
        </w:rPr>
        <w:t xml:space="preserve">gatavā izstrādājuma mērījumu tabula </w:t>
      </w:r>
      <w:r w:rsidRPr="00A47816">
        <w:rPr>
          <w:b/>
        </w:rPr>
        <w:t>(cm)</w:t>
      </w:r>
    </w:p>
    <w:tbl>
      <w:tblPr>
        <w:tblW w:w="47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
        <w:gridCol w:w="1715"/>
        <w:gridCol w:w="642"/>
        <w:gridCol w:w="857"/>
        <w:gridCol w:w="1378"/>
        <w:gridCol w:w="791"/>
        <w:gridCol w:w="836"/>
        <w:gridCol w:w="879"/>
        <w:gridCol w:w="896"/>
        <w:gridCol w:w="1016"/>
        <w:gridCol w:w="1016"/>
        <w:gridCol w:w="1016"/>
        <w:gridCol w:w="1016"/>
      </w:tblGrid>
      <w:tr w:rsidR="00AC6116" w:rsidRPr="00A47816" w14:paraId="37B0D256" w14:textId="77777777" w:rsidTr="002039F3">
        <w:trPr>
          <w:trHeight w:val="390"/>
          <w:jc w:val="center"/>
        </w:trPr>
        <w:tc>
          <w:tcPr>
            <w:tcW w:w="1176" w:type="pct"/>
            <w:gridSpan w:val="3"/>
            <w:vMerge w:val="restart"/>
            <w:tcBorders>
              <w:top w:val="single" w:sz="4" w:space="0" w:color="auto"/>
              <w:left w:val="single" w:sz="4" w:space="0" w:color="auto"/>
              <w:bottom w:val="single" w:sz="4" w:space="0" w:color="auto"/>
              <w:right w:val="single" w:sz="4" w:space="0" w:color="auto"/>
            </w:tcBorders>
            <w:noWrap/>
            <w:vAlign w:val="center"/>
            <w:hideMark/>
          </w:tcPr>
          <w:p w14:paraId="25F6F43F" w14:textId="77777777" w:rsidR="00AC6116" w:rsidRPr="00A47816" w:rsidRDefault="00AC6116" w:rsidP="002039F3">
            <w:pPr>
              <w:jc w:val="center"/>
              <w:rPr>
                <w:b/>
                <w:bCs/>
                <w:lang w:eastAsia="en-US"/>
              </w:rPr>
            </w:pPr>
            <w:r w:rsidRPr="00A47816">
              <w:rPr>
                <w:b/>
                <w:bCs/>
                <w:lang w:eastAsia="en-US"/>
              </w:rPr>
              <w:t>IZMĒRU GRUPA</w:t>
            </w:r>
          </w:p>
        </w:tc>
        <w:tc>
          <w:tcPr>
            <w:tcW w:w="752" w:type="pct"/>
            <w:gridSpan w:val="2"/>
            <w:tcBorders>
              <w:top w:val="single" w:sz="4" w:space="0" w:color="auto"/>
              <w:left w:val="single" w:sz="4" w:space="0" w:color="auto"/>
              <w:bottom w:val="nil"/>
              <w:right w:val="single" w:sz="4" w:space="0" w:color="auto"/>
            </w:tcBorders>
            <w:shd w:val="clear" w:color="auto" w:fill="D9D9D9"/>
            <w:noWrap/>
            <w:vAlign w:val="center"/>
            <w:hideMark/>
          </w:tcPr>
          <w:p w14:paraId="0E04E656" w14:textId="77777777" w:rsidR="00AC6116" w:rsidRPr="00A47816" w:rsidRDefault="00AC6116" w:rsidP="002039F3">
            <w:pPr>
              <w:jc w:val="center"/>
              <w:rPr>
                <w:b/>
                <w:bCs/>
                <w:lang w:eastAsia="en-US"/>
              </w:rPr>
            </w:pPr>
            <w:r w:rsidRPr="00A47816">
              <w:rPr>
                <w:b/>
                <w:bCs/>
                <w:lang w:eastAsia="en-US"/>
              </w:rPr>
              <w:t>ETIĶETE</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tcPr>
          <w:p w14:paraId="6D0535B9" w14:textId="77777777" w:rsidR="00AC6116" w:rsidRPr="00A47816" w:rsidRDefault="00AC6116" w:rsidP="002039F3">
            <w:pPr>
              <w:jc w:val="center"/>
              <w:rPr>
                <w:b/>
                <w:bCs/>
                <w:lang w:eastAsia="en-US"/>
              </w:rPr>
            </w:pPr>
            <w:r w:rsidRPr="00A47816">
              <w:rPr>
                <w:b/>
                <w:bCs/>
                <w:lang w:eastAsia="en-US"/>
              </w:rPr>
              <w:t>XS</w:t>
            </w:r>
          </w:p>
        </w:tc>
        <w:tc>
          <w:tcPr>
            <w:tcW w:w="36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EAFB28" w14:textId="77777777" w:rsidR="00AC6116" w:rsidRPr="00A47816" w:rsidRDefault="00AC6116" w:rsidP="002039F3">
            <w:pPr>
              <w:jc w:val="center"/>
              <w:rPr>
                <w:b/>
                <w:bCs/>
                <w:lang w:eastAsia="en-US"/>
              </w:rPr>
            </w:pPr>
            <w:r w:rsidRPr="00A47816">
              <w:rPr>
                <w:b/>
                <w:bCs/>
                <w:lang w:eastAsia="en-US"/>
              </w:rPr>
              <w:t>S</w:t>
            </w:r>
          </w:p>
        </w:tc>
        <w:tc>
          <w:tcPr>
            <w:tcW w:w="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21E9A" w14:textId="77777777" w:rsidR="00AC6116" w:rsidRPr="00A47816" w:rsidRDefault="00AC6116" w:rsidP="002039F3">
            <w:pPr>
              <w:jc w:val="center"/>
              <w:rPr>
                <w:b/>
                <w:bCs/>
                <w:lang w:eastAsia="en-US"/>
              </w:rPr>
            </w:pPr>
            <w:r w:rsidRPr="00A47816">
              <w:rPr>
                <w:b/>
                <w:bCs/>
                <w:lang w:eastAsia="en-US"/>
              </w:rPr>
              <w:t>M</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4CB12B" w14:textId="77777777" w:rsidR="00AC6116" w:rsidRPr="00A47816" w:rsidRDefault="00AC6116" w:rsidP="002039F3">
            <w:pPr>
              <w:jc w:val="center"/>
              <w:rPr>
                <w:b/>
                <w:bCs/>
                <w:lang w:eastAsia="en-US"/>
              </w:rPr>
            </w:pPr>
            <w:r w:rsidRPr="00A47816">
              <w:rPr>
                <w:b/>
                <w:bCs/>
                <w:lang w:eastAsia="en-US"/>
              </w:rPr>
              <w:t>L</w:t>
            </w:r>
          </w:p>
        </w:tc>
        <w:tc>
          <w:tcPr>
            <w:tcW w:w="4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359371" w14:textId="77777777" w:rsidR="00AC6116" w:rsidRPr="00A47816" w:rsidRDefault="00AC6116" w:rsidP="002039F3">
            <w:pPr>
              <w:jc w:val="center"/>
              <w:rPr>
                <w:b/>
                <w:bCs/>
                <w:lang w:eastAsia="en-US"/>
              </w:rPr>
            </w:pPr>
            <w:r w:rsidRPr="00A47816">
              <w:rPr>
                <w:b/>
                <w:bCs/>
                <w:lang w:eastAsia="en-US"/>
              </w:rPr>
              <w:t>XL</w:t>
            </w:r>
          </w:p>
        </w:tc>
        <w:tc>
          <w:tcPr>
            <w:tcW w:w="4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3662CAB" w14:textId="77777777" w:rsidR="00AC6116" w:rsidRPr="00A47816" w:rsidRDefault="00AC6116" w:rsidP="002039F3">
            <w:pPr>
              <w:jc w:val="center"/>
              <w:rPr>
                <w:b/>
                <w:bCs/>
                <w:lang w:eastAsia="en-US"/>
              </w:rPr>
            </w:pPr>
            <w:r w:rsidRPr="00A47816">
              <w:rPr>
                <w:b/>
                <w:bCs/>
                <w:lang w:eastAsia="en-US"/>
              </w:rPr>
              <w:t>XXL</w:t>
            </w:r>
          </w:p>
        </w:tc>
        <w:tc>
          <w:tcPr>
            <w:tcW w:w="4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1CC750F" w14:textId="77777777" w:rsidR="00AC6116" w:rsidRPr="00A47816" w:rsidRDefault="00AC6116" w:rsidP="002039F3">
            <w:pPr>
              <w:jc w:val="center"/>
              <w:rPr>
                <w:b/>
                <w:bCs/>
                <w:lang w:eastAsia="en-US"/>
              </w:rPr>
            </w:pPr>
            <w:r w:rsidRPr="00A47816">
              <w:rPr>
                <w:b/>
                <w:bCs/>
                <w:lang w:eastAsia="en-US"/>
              </w:rPr>
              <w:t>3XL</w:t>
            </w:r>
          </w:p>
        </w:tc>
        <w:tc>
          <w:tcPr>
            <w:tcW w:w="4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B3B196" w14:textId="77777777" w:rsidR="00AC6116" w:rsidRPr="00A47816" w:rsidRDefault="00AC6116" w:rsidP="002039F3">
            <w:pPr>
              <w:jc w:val="center"/>
              <w:rPr>
                <w:b/>
                <w:bCs/>
                <w:lang w:eastAsia="en-US"/>
              </w:rPr>
            </w:pPr>
            <w:r w:rsidRPr="00A47816">
              <w:rPr>
                <w:b/>
                <w:bCs/>
                <w:lang w:eastAsia="en-US"/>
              </w:rPr>
              <w:t>4XL</w:t>
            </w:r>
          </w:p>
        </w:tc>
      </w:tr>
      <w:tr w:rsidR="00AC6116" w:rsidRPr="00A47816" w14:paraId="51563EE5" w14:textId="77777777" w:rsidTr="002039F3">
        <w:trPr>
          <w:trHeight w:val="315"/>
          <w:jc w:val="center"/>
        </w:trPr>
        <w:tc>
          <w:tcPr>
            <w:tcW w:w="1176" w:type="pct"/>
            <w:gridSpan w:val="3"/>
            <w:vMerge/>
            <w:tcBorders>
              <w:top w:val="single" w:sz="4" w:space="0" w:color="auto"/>
              <w:left w:val="single" w:sz="4" w:space="0" w:color="auto"/>
              <w:bottom w:val="single" w:sz="4" w:space="0" w:color="auto"/>
              <w:right w:val="single" w:sz="4" w:space="0" w:color="auto"/>
            </w:tcBorders>
            <w:vAlign w:val="center"/>
            <w:hideMark/>
          </w:tcPr>
          <w:p w14:paraId="1581F70D" w14:textId="77777777" w:rsidR="00AC6116" w:rsidRPr="00A47816" w:rsidRDefault="00AC6116" w:rsidP="002039F3">
            <w:pPr>
              <w:rPr>
                <w:b/>
                <w:bCs/>
                <w:lang w:eastAsia="en-US"/>
              </w:rPr>
            </w:pPr>
          </w:p>
        </w:tc>
        <w:tc>
          <w:tcPr>
            <w:tcW w:w="344" w:type="pct"/>
            <w:vMerge w:val="restart"/>
            <w:tcBorders>
              <w:top w:val="nil"/>
              <w:left w:val="single" w:sz="4" w:space="0" w:color="auto"/>
              <w:bottom w:val="single" w:sz="4" w:space="0" w:color="auto"/>
              <w:right w:val="single" w:sz="4" w:space="0" w:color="auto"/>
            </w:tcBorders>
            <w:shd w:val="clear" w:color="auto" w:fill="D9D9D9"/>
            <w:noWrap/>
            <w:vAlign w:val="center"/>
            <w:hideMark/>
          </w:tcPr>
          <w:p w14:paraId="35EF5DFA" w14:textId="77777777" w:rsidR="00AC6116" w:rsidRPr="00A47816" w:rsidRDefault="00AC6116" w:rsidP="002039F3">
            <w:pPr>
              <w:rPr>
                <w:b/>
                <w:bCs/>
                <w:lang w:eastAsia="en-US"/>
              </w:rPr>
            </w:pP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AF518C3" w14:textId="77777777" w:rsidR="00AC6116" w:rsidRPr="00A47816" w:rsidRDefault="00AC6116" w:rsidP="002039F3">
            <w:pPr>
              <w:jc w:val="center"/>
              <w:rPr>
                <w:b/>
                <w:bCs/>
                <w:i/>
                <w:iCs/>
                <w:sz w:val="22"/>
                <w:szCs w:val="22"/>
                <w:lang w:eastAsia="en-US"/>
              </w:rPr>
            </w:pPr>
            <w:r w:rsidRPr="00A47816">
              <w:rPr>
                <w:b/>
                <w:bCs/>
                <w:i/>
                <w:iCs/>
                <w:sz w:val="22"/>
                <w:szCs w:val="22"/>
                <w:lang w:eastAsia="en-US"/>
              </w:rPr>
              <w:t xml:space="preserve">Krūšu </w:t>
            </w:r>
            <w:proofErr w:type="spellStart"/>
            <w:r w:rsidRPr="00A47816">
              <w:rPr>
                <w:b/>
                <w:bCs/>
                <w:i/>
                <w:iCs/>
                <w:sz w:val="22"/>
                <w:szCs w:val="22"/>
                <w:lang w:eastAsia="en-US"/>
              </w:rPr>
              <w:t>apk</w:t>
            </w:r>
            <w:proofErr w:type="spellEnd"/>
            <w:r w:rsidRPr="00A47816">
              <w:rPr>
                <w:b/>
                <w:bCs/>
                <w:i/>
                <w:iCs/>
                <w:sz w:val="22"/>
                <w:szCs w:val="22"/>
                <w:lang w:eastAsia="en-US"/>
              </w:rPr>
              <w:t>.</w:t>
            </w:r>
          </w:p>
        </w:tc>
        <w:tc>
          <w:tcPr>
            <w:tcW w:w="342" w:type="pct"/>
            <w:tcBorders>
              <w:top w:val="single" w:sz="4" w:space="0" w:color="auto"/>
              <w:left w:val="single" w:sz="4" w:space="0" w:color="auto"/>
              <w:bottom w:val="single" w:sz="4" w:space="0" w:color="auto"/>
              <w:right w:val="single" w:sz="4" w:space="0" w:color="auto"/>
            </w:tcBorders>
          </w:tcPr>
          <w:p w14:paraId="67C3BB9E" w14:textId="77777777" w:rsidR="00AC6116" w:rsidRPr="00A47816" w:rsidRDefault="00AC6116" w:rsidP="002039F3">
            <w:pPr>
              <w:spacing w:after="120"/>
              <w:jc w:val="center"/>
              <w:rPr>
                <w:b/>
                <w:i/>
              </w:rPr>
            </w:pPr>
            <w:r w:rsidRPr="00A47816">
              <w:rPr>
                <w:b/>
                <w:i/>
              </w:rPr>
              <w:t>76-81</w:t>
            </w:r>
          </w:p>
        </w:tc>
        <w:tc>
          <w:tcPr>
            <w:tcW w:w="360" w:type="pct"/>
            <w:tcBorders>
              <w:top w:val="single" w:sz="4" w:space="0" w:color="auto"/>
              <w:left w:val="single" w:sz="4" w:space="0" w:color="auto"/>
              <w:bottom w:val="single" w:sz="4" w:space="0" w:color="auto"/>
              <w:right w:val="single" w:sz="4" w:space="0" w:color="auto"/>
            </w:tcBorders>
            <w:noWrap/>
            <w:hideMark/>
          </w:tcPr>
          <w:p w14:paraId="5B0180E0" w14:textId="77777777" w:rsidR="00AC6116" w:rsidRPr="00A47816" w:rsidRDefault="00AC6116" w:rsidP="002039F3">
            <w:pPr>
              <w:spacing w:after="120"/>
              <w:jc w:val="center"/>
              <w:rPr>
                <w:b/>
                <w:bCs/>
                <w:i/>
                <w:iCs/>
                <w:lang w:eastAsia="en-US"/>
              </w:rPr>
            </w:pPr>
            <w:r w:rsidRPr="00A47816">
              <w:rPr>
                <w:b/>
                <w:i/>
              </w:rPr>
              <w:t>82-89</w:t>
            </w:r>
          </w:p>
        </w:tc>
        <w:tc>
          <w:tcPr>
            <w:tcW w:w="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3BA0177" w14:textId="77777777" w:rsidR="00AC6116" w:rsidRPr="00A47816" w:rsidRDefault="00AC6116" w:rsidP="002039F3">
            <w:pPr>
              <w:spacing w:after="120"/>
              <w:jc w:val="center"/>
              <w:rPr>
                <w:b/>
                <w:bCs/>
                <w:i/>
                <w:iCs/>
                <w:lang w:eastAsia="en-US"/>
              </w:rPr>
            </w:pPr>
            <w:r w:rsidRPr="00A47816">
              <w:rPr>
                <w:b/>
                <w:i/>
              </w:rPr>
              <w:t>90-97</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1D7283D" w14:textId="77777777" w:rsidR="00AC6116" w:rsidRPr="00A47816" w:rsidRDefault="00AC6116" w:rsidP="002039F3">
            <w:pPr>
              <w:spacing w:after="120"/>
              <w:jc w:val="center"/>
              <w:rPr>
                <w:b/>
                <w:bCs/>
                <w:i/>
                <w:iCs/>
                <w:lang w:eastAsia="en-US"/>
              </w:rPr>
            </w:pPr>
            <w:r w:rsidRPr="00A47816">
              <w:rPr>
                <w:b/>
                <w:i/>
              </w:rPr>
              <w:t>98-105</w:t>
            </w:r>
          </w:p>
        </w:tc>
        <w:tc>
          <w:tcPr>
            <w:tcW w:w="408" w:type="pct"/>
            <w:tcBorders>
              <w:top w:val="single" w:sz="4" w:space="0" w:color="auto"/>
              <w:left w:val="single" w:sz="4" w:space="0" w:color="auto"/>
              <w:bottom w:val="single" w:sz="4" w:space="0" w:color="auto"/>
              <w:right w:val="single" w:sz="4" w:space="0" w:color="auto"/>
            </w:tcBorders>
            <w:noWrap/>
            <w:hideMark/>
          </w:tcPr>
          <w:p w14:paraId="662FAF95" w14:textId="77777777" w:rsidR="00AC6116" w:rsidRPr="00A47816" w:rsidRDefault="00AC6116" w:rsidP="002039F3">
            <w:pPr>
              <w:spacing w:after="120"/>
              <w:jc w:val="center"/>
              <w:rPr>
                <w:b/>
                <w:bCs/>
                <w:i/>
                <w:iCs/>
                <w:lang w:eastAsia="en-US"/>
              </w:rPr>
            </w:pPr>
            <w:r w:rsidRPr="00A47816">
              <w:rPr>
                <w:b/>
                <w:i/>
              </w:rPr>
              <w:t>106-113</w:t>
            </w:r>
          </w:p>
        </w:tc>
        <w:tc>
          <w:tcPr>
            <w:tcW w:w="408" w:type="pct"/>
            <w:tcBorders>
              <w:top w:val="single" w:sz="4" w:space="0" w:color="auto"/>
              <w:left w:val="single" w:sz="4" w:space="0" w:color="auto"/>
              <w:bottom w:val="single" w:sz="4" w:space="0" w:color="auto"/>
              <w:right w:val="single" w:sz="4" w:space="0" w:color="auto"/>
            </w:tcBorders>
            <w:noWrap/>
            <w:hideMark/>
          </w:tcPr>
          <w:p w14:paraId="4E6FD80C" w14:textId="77777777" w:rsidR="00AC6116" w:rsidRPr="00A47816" w:rsidRDefault="00AC6116" w:rsidP="002039F3">
            <w:pPr>
              <w:spacing w:after="120"/>
              <w:jc w:val="center"/>
              <w:rPr>
                <w:b/>
                <w:bCs/>
                <w:i/>
                <w:iCs/>
                <w:lang w:eastAsia="en-US"/>
              </w:rPr>
            </w:pPr>
            <w:r w:rsidRPr="00A47816">
              <w:rPr>
                <w:b/>
                <w:i/>
              </w:rPr>
              <w:t>114-121</w:t>
            </w:r>
          </w:p>
        </w:tc>
        <w:tc>
          <w:tcPr>
            <w:tcW w:w="408" w:type="pct"/>
            <w:tcBorders>
              <w:top w:val="single" w:sz="4" w:space="0" w:color="auto"/>
              <w:left w:val="single" w:sz="4" w:space="0" w:color="auto"/>
              <w:bottom w:val="single" w:sz="4" w:space="0" w:color="auto"/>
              <w:right w:val="single" w:sz="4" w:space="0" w:color="auto"/>
            </w:tcBorders>
            <w:noWrap/>
            <w:hideMark/>
          </w:tcPr>
          <w:p w14:paraId="33C013EF" w14:textId="77777777" w:rsidR="00AC6116" w:rsidRPr="00A47816" w:rsidRDefault="00AC6116" w:rsidP="002039F3">
            <w:pPr>
              <w:spacing w:after="120"/>
              <w:jc w:val="center"/>
              <w:rPr>
                <w:b/>
                <w:bCs/>
                <w:i/>
                <w:iCs/>
                <w:lang w:eastAsia="en-US"/>
              </w:rPr>
            </w:pPr>
            <w:r w:rsidRPr="00A47816">
              <w:rPr>
                <w:b/>
                <w:i/>
              </w:rPr>
              <w:t>122-129</w:t>
            </w:r>
          </w:p>
        </w:tc>
        <w:tc>
          <w:tcPr>
            <w:tcW w:w="408" w:type="pct"/>
            <w:tcBorders>
              <w:top w:val="single" w:sz="4" w:space="0" w:color="auto"/>
              <w:left w:val="single" w:sz="4" w:space="0" w:color="auto"/>
              <w:bottom w:val="single" w:sz="4" w:space="0" w:color="auto"/>
              <w:right w:val="single" w:sz="4" w:space="0" w:color="auto"/>
            </w:tcBorders>
            <w:noWrap/>
            <w:hideMark/>
          </w:tcPr>
          <w:p w14:paraId="6AC98DEA" w14:textId="77777777" w:rsidR="00AC6116" w:rsidRPr="00A47816" w:rsidRDefault="00AC6116" w:rsidP="002039F3">
            <w:pPr>
              <w:spacing w:after="120"/>
              <w:jc w:val="center"/>
              <w:rPr>
                <w:b/>
                <w:bCs/>
                <w:i/>
                <w:iCs/>
                <w:lang w:eastAsia="en-US"/>
              </w:rPr>
            </w:pPr>
            <w:r w:rsidRPr="00A47816">
              <w:rPr>
                <w:b/>
                <w:i/>
              </w:rPr>
              <w:t>130-137</w:t>
            </w:r>
          </w:p>
        </w:tc>
      </w:tr>
      <w:tr w:rsidR="00AC6116" w:rsidRPr="00A47816" w14:paraId="41E8F6BA" w14:textId="77777777" w:rsidTr="002039F3">
        <w:trPr>
          <w:trHeight w:val="330"/>
          <w:jc w:val="center"/>
        </w:trPr>
        <w:tc>
          <w:tcPr>
            <w:tcW w:w="1176" w:type="pct"/>
            <w:gridSpan w:val="3"/>
            <w:vMerge/>
            <w:tcBorders>
              <w:top w:val="single" w:sz="4" w:space="0" w:color="auto"/>
              <w:left w:val="single" w:sz="4" w:space="0" w:color="auto"/>
              <w:bottom w:val="single" w:sz="4" w:space="0" w:color="auto"/>
              <w:right w:val="single" w:sz="4" w:space="0" w:color="auto"/>
            </w:tcBorders>
            <w:vAlign w:val="center"/>
            <w:hideMark/>
          </w:tcPr>
          <w:p w14:paraId="74B7BED0" w14:textId="77777777" w:rsidR="00AC6116" w:rsidRPr="00A47816" w:rsidRDefault="00AC6116" w:rsidP="002039F3">
            <w:pPr>
              <w:rPr>
                <w:b/>
                <w:bCs/>
                <w:lang w:eastAsia="en-US"/>
              </w:rPr>
            </w:pPr>
          </w:p>
        </w:tc>
        <w:tc>
          <w:tcPr>
            <w:tcW w:w="344" w:type="pct"/>
            <w:vMerge/>
            <w:tcBorders>
              <w:top w:val="nil"/>
              <w:left w:val="single" w:sz="4" w:space="0" w:color="auto"/>
              <w:bottom w:val="single" w:sz="4" w:space="0" w:color="auto"/>
              <w:right w:val="single" w:sz="4" w:space="0" w:color="auto"/>
            </w:tcBorders>
            <w:vAlign w:val="center"/>
            <w:hideMark/>
          </w:tcPr>
          <w:p w14:paraId="482039C8" w14:textId="77777777" w:rsidR="00AC6116" w:rsidRPr="00A47816" w:rsidRDefault="00AC6116" w:rsidP="002039F3">
            <w:pPr>
              <w:rPr>
                <w:b/>
                <w:bCs/>
                <w:lang w:eastAsia="en-US"/>
              </w:rPr>
            </w:pP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7559031" w14:textId="77777777" w:rsidR="00AC6116" w:rsidRPr="00A47816" w:rsidRDefault="00AC6116" w:rsidP="002039F3">
            <w:pPr>
              <w:jc w:val="center"/>
              <w:rPr>
                <w:b/>
                <w:bCs/>
                <w:i/>
                <w:iCs/>
                <w:sz w:val="22"/>
                <w:szCs w:val="22"/>
                <w:lang w:eastAsia="en-US"/>
              </w:rPr>
            </w:pPr>
            <w:r w:rsidRPr="00A47816">
              <w:rPr>
                <w:b/>
                <w:bCs/>
                <w:i/>
                <w:iCs/>
                <w:sz w:val="22"/>
                <w:szCs w:val="22"/>
                <w:lang w:eastAsia="en-US"/>
              </w:rPr>
              <w:t xml:space="preserve">Vidukļa </w:t>
            </w:r>
            <w:proofErr w:type="spellStart"/>
            <w:r w:rsidRPr="00A47816">
              <w:rPr>
                <w:b/>
                <w:bCs/>
                <w:i/>
                <w:iCs/>
                <w:sz w:val="22"/>
                <w:szCs w:val="22"/>
                <w:lang w:eastAsia="en-US"/>
              </w:rPr>
              <w:t>apk</w:t>
            </w:r>
            <w:proofErr w:type="spellEnd"/>
            <w:r w:rsidRPr="00A47816">
              <w:rPr>
                <w:b/>
                <w:bCs/>
                <w:i/>
                <w:iCs/>
                <w:sz w:val="22"/>
                <w:szCs w:val="22"/>
                <w:lang w:eastAsia="en-US"/>
              </w:rPr>
              <w:t>.</w:t>
            </w:r>
          </w:p>
        </w:tc>
        <w:tc>
          <w:tcPr>
            <w:tcW w:w="342" w:type="pct"/>
            <w:tcBorders>
              <w:top w:val="single" w:sz="4" w:space="0" w:color="auto"/>
              <w:left w:val="single" w:sz="4" w:space="0" w:color="auto"/>
              <w:bottom w:val="single" w:sz="4" w:space="0" w:color="auto"/>
              <w:right w:val="single" w:sz="4" w:space="0" w:color="auto"/>
            </w:tcBorders>
          </w:tcPr>
          <w:p w14:paraId="488955CE" w14:textId="77777777" w:rsidR="00AC6116" w:rsidRPr="00A47816" w:rsidRDefault="00AC6116" w:rsidP="002039F3">
            <w:pPr>
              <w:spacing w:after="120"/>
              <w:jc w:val="center"/>
              <w:rPr>
                <w:b/>
                <w:i/>
              </w:rPr>
            </w:pPr>
            <w:r w:rsidRPr="00A47816">
              <w:rPr>
                <w:b/>
                <w:i/>
              </w:rPr>
              <w:t>65-70</w:t>
            </w:r>
          </w:p>
        </w:tc>
        <w:tc>
          <w:tcPr>
            <w:tcW w:w="360" w:type="pct"/>
            <w:tcBorders>
              <w:top w:val="single" w:sz="4" w:space="0" w:color="auto"/>
              <w:left w:val="single" w:sz="4" w:space="0" w:color="auto"/>
              <w:bottom w:val="single" w:sz="4" w:space="0" w:color="auto"/>
              <w:right w:val="single" w:sz="4" w:space="0" w:color="auto"/>
            </w:tcBorders>
            <w:noWrap/>
            <w:hideMark/>
          </w:tcPr>
          <w:p w14:paraId="57ADADE8" w14:textId="77777777" w:rsidR="00AC6116" w:rsidRPr="00A47816" w:rsidRDefault="00AC6116" w:rsidP="002039F3">
            <w:pPr>
              <w:spacing w:after="120"/>
              <w:jc w:val="center"/>
              <w:rPr>
                <w:b/>
                <w:bCs/>
                <w:i/>
                <w:iCs/>
                <w:lang w:eastAsia="en-US"/>
              </w:rPr>
            </w:pPr>
            <w:r w:rsidRPr="00A47816">
              <w:rPr>
                <w:b/>
                <w:i/>
              </w:rPr>
              <w:t>71-78</w:t>
            </w:r>
          </w:p>
        </w:tc>
        <w:tc>
          <w:tcPr>
            <w:tcW w:w="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CF5709A" w14:textId="77777777" w:rsidR="00AC6116" w:rsidRPr="00A47816" w:rsidRDefault="00AC6116" w:rsidP="002039F3">
            <w:pPr>
              <w:spacing w:after="120"/>
              <w:jc w:val="center"/>
              <w:rPr>
                <w:b/>
                <w:bCs/>
                <w:i/>
                <w:iCs/>
                <w:lang w:eastAsia="en-US"/>
              </w:rPr>
            </w:pPr>
            <w:r w:rsidRPr="00A47816">
              <w:rPr>
                <w:b/>
                <w:i/>
              </w:rPr>
              <w:t>79-86</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EED9D30" w14:textId="77777777" w:rsidR="00AC6116" w:rsidRPr="00A47816" w:rsidRDefault="00AC6116" w:rsidP="002039F3">
            <w:pPr>
              <w:spacing w:after="120"/>
              <w:jc w:val="center"/>
              <w:rPr>
                <w:b/>
                <w:bCs/>
                <w:i/>
                <w:iCs/>
                <w:lang w:eastAsia="en-US"/>
              </w:rPr>
            </w:pPr>
            <w:r w:rsidRPr="00A47816">
              <w:rPr>
                <w:b/>
                <w:i/>
              </w:rPr>
              <w:t>87-94</w:t>
            </w:r>
          </w:p>
        </w:tc>
        <w:tc>
          <w:tcPr>
            <w:tcW w:w="408" w:type="pct"/>
            <w:tcBorders>
              <w:top w:val="single" w:sz="4" w:space="0" w:color="auto"/>
              <w:left w:val="single" w:sz="4" w:space="0" w:color="auto"/>
              <w:bottom w:val="single" w:sz="4" w:space="0" w:color="auto"/>
              <w:right w:val="single" w:sz="4" w:space="0" w:color="auto"/>
            </w:tcBorders>
            <w:noWrap/>
            <w:hideMark/>
          </w:tcPr>
          <w:p w14:paraId="6CB3FAB9" w14:textId="77777777" w:rsidR="00AC6116" w:rsidRPr="00A47816" w:rsidRDefault="00AC6116" w:rsidP="002039F3">
            <w:pPr>
              <w:spacing w:after="120"/>
              <w:jc w:val="center"/>
              <w:rPr>
                <w:b/>
                <w:bCs/>
                <w:i/>
                <w:iCs/>
                <w:lang w:eastAsia="en-US"/>
              </w:rPr>
            </w:pPr>
            <w:r w:rsidRPr="00A47816">
              <w:rPr>
                <w:b/>
                <w:i/>
              </w:rPr>
              <w:t>95-102</w:t>
            </w:r>
          </w:p>
        </w:tc>
        <w:tc>
          <w:tcPr>
            <w:tcW w:w="408" w:type="pct"/>
            <w:tcBorders>
              <w:top w:val="single" w:sz="4" w:space="0" w:color="auto"/>
              <w:left w:val="single" w:sz="4" w:space="0" w:color="auto"/>
              <w:bottom w:val="single" w:sz="4" w:space="0" w:color="auto"/>
              <w:right w:val="single" w:sz="4" w:space="0" w:color="auto"/>
            </w:tcBorders>
            <w:noWrap/>
            <w:hideMark/>
          </w:tcPr>
          <w:p w14:paraId="4FA68590" w14:textId="77777777" w:rsidR="00AC6116" w:rsidRPr="00A47816" w:rsidRDefault="00AC6116" w:rsidP="002039F3">
            <w:pPr>
              <w:spacing w:after="120"/>
              <w:jc w:val="center"/>
              <w:rPr>
                <w:b/>
                <w:bCs/>
                <w:i/>
                <w:iCs/>
                <w:lang w:eastAsia="en-US"/>
              </w:rPr>
            </w:pPr>
            <w:r w:rsidRPr="00A47816">
              <w:rPr>
                <w:b/>
                <w:i/>
              </w:rPr>
              <w:t>103-110</w:t>
            </w:r>
          </w:p>
        </w:tc>
        <w:tc>
          <w:tcPr>
            <w:tcW w:w="408" w:type="pct"/>
            <w:tcBorders>
              <w:top w:val="single" w:sz="4" w:space="0" w:color="auto"/>
              <w:left w:val="single" w:sz="4" w:space="0" w:color="auto"/>
              <w:bottom w:val="single" w:sz="4" w:space="0" w:color="auto"/>
              <w:right w:val="single" w:sz="4" w:space="0" w:color="auto"/>
            </w:tcBorders>
            <w:noWrap/>
            <w:hideMark/>
          </w:tcPr>
          <w:p w14:paraId="425ED6FB" w14:textId="77777777" w:rsidR="00AC6116" w:rsidRPr="00A47816" w:rsidRDefault="00AC6116" w:rsidP="002039F3">
            <w:pPr>
              <w:spacing w:after="120"/>
              <w:jc w:val="center"/>
              <w:rPr>
                <w:b/>
                <w:bCs/>
                <w:i/>
                <w:iCs/>
                <w:lang w:eastAsia="en-US"/>
              </w:rPr>
            </w:pPr>
            <w:r w:rsidRPr="00A47816">
              <w:rPr>
                <w:b/>
                <w:i/>
              </w:rPr>
              <w:t>111-118</w:t>
            </w:r>
          </w:p>
        </w:tc>
        <w:tc>
          <w:tcPr>
            <w:tcW w:w="408" w:type="pct"/>
            <w:tcBorders>
              <w:top w:val="single" w:sz="4" w:space="0" w:color="auto"/>
              <w:left w:val="single" w:sz="4" w:space="0" w:color="auto"/>
              <w:bottom w:val="single" w:sz="4" w:space="0" w:color="auto"/>
              <w:right w:val="single" w:sz="4" w:space="0" w:color="auto"/>
            </w:tcBorders>
            <w:noWrap/>
            <w:hideMark/>
          </w:tcPr>
          <w:p w14:paraId="4B6A23B7" w14:textId="77777777" w:rsidR="00AC6116" w:rsidRPr="00A47816" w:rsidRDefault="00AC6116" w:rsidP="002039F3">
            <w:pPr>
              <w:spacing w:after="120"/>
              <w:jc w:val="center"/>
              <w:rPr>
                <w:b/>
                <w:bCs/>
                <w:i/>
                <w:iCs/>
                <w:lang w:eastAsia="en-US"/>
              </w:rPr>
            </w:pPr>
            <w:r w:rsidRPr="00A47816">
              <w:rPr>
                <w:b/>
                <w:i/>
              </w:rPr>
              <w:t>119-126</w:t>
            </w:r>
          </w:p>
        </w:tc>
      </w:tr>
      <w:tr w:rsidR="00AC6116" w:rsidRPr="00A47816" w14:paraId="36A04C54" w14:textId="77777777" w:rsidTr="002039F3">
        <w:trPr>
          <w:trHeight w:val="488"/>
          <w:jc w:val="center"/>
        </w:trPr>
        <w:tc>
          <w:tcPr>
            <w:tcW w:w="157" w:type="pct"/>
            <w:tcBorders>
              <w:top w:val="single" w:sz="4" w:space="0" w:color="auto"/>
              <w:left w:val="single" w:sz="4" w:space="0" w:color="auto"/>
              <w:bottom w:val="single" w:sz="4" w:space="0" w:color="auto"/>
              <w:right w:val="single" w:sz="4" w:space="0" w:color="auto"/>
            </w:tcBorders>
            <w:noWrap/>
            <w:vAlign w:val="center"/>
            <w:hideMark/>
          </w:tcPr>
          <w:p w14:paraId="214E0FD8" w14:textId="77777777" w:rsidR="00AC6116" w:rsidRPr="00A47816" w:rsidRDefault="00AC6116" w:rsidP="002039F3">
            <w:pPr>
              <w:rPr>
                <w:b/>
                <w:bCs/>
                <w:lang w:eastAsia="en-US"/>
              </w:rPr>
            </w:pPr>
            <w:r w:rsidRPr="00A47816">
              <w:rPr>
                <w:b/>
                <w:bCs/>
                <w:lang w:eastAsia="en-US"/>
              </w:rPr>
              <w:t>A</w:t>
            </w:r>
          </w:p>
        </w:tc>
        <w:tc>
          <w:tcPr>
            <w:tcW w:w="737" w:type="pct"/>
            <w:tcBorders>
              <w:top w:val="single" w:sz="4" w:space="0" w:color="auto"/>
              <w:left w:val="single" w:sz="4" w:space="0" w:color="auto"/>
              <w:bottom w:val="single" w:sz="4" w:space="0" w:color="auto"/>
              <w:right w:val="single" w:sz="4" w:space="0" w:color="auto"/>
            </w:tcBorders>
            <w:noWrap/>
            <w:vAlign w:val="center"/>
            <w:hideMark/>
          </w:tcPr>
          <w:p w14:paraId="4AC295E1" w14:textId="77777777" w:rsidR="00AC6116" w:rsidRPr="00291538" w:rsidRDefault="00AC6116" w:rsidP="002039F3">
            <w:pPr>
              <w:rPr>
                <w:bCs/>
                <w:sz w:val="22"/>
                <w:szCs w:val="22"/>
                <w:lang w:eastAsia="en-US"/>
              </w:rPr>
            </w:pPr>
            <w:r w:rsidRPr="00291538">
              <w:rPr>
                <w:bCs/>
                <w:sz w:val="22"/>
                <w:szCs w:val="22"/>
                <w:lang w:eastAsia="en-US"/>
              </w:rPr>
              <w:t xml:space="preserve">1/2 Krūšu </w:t>
            </w:r>
          </w:p>
          <w:p w14:paraId="25FCAC5C" w14:textId="77777777" w:rsidR="00AC6116" w:rsidRPr="00A47816" w:rsidRDefault="00AC6116" w:rsidP="002039F3">
            <w:pPr>
              <w:rPr>
                <w:b/>
                <w:bCs/>
                <w:lang w:eastAsia="en-US"/>
              </w:rPr>
            </w:pPr>
            <w:r w:rsidRPr="00291538">
              <w:rPr>
                <w:bCs/>
                <w:sz w:val="22"/>
                <w:szCs w:val="22"/>
                <w:lang w:eastAsia="en-US"/>
              </w:rPr>
              <w:t>apkārtmēra</w:t>
            </w:r>
          </w:p>
        </w:tc>
        <w:tc>
          <w:tcPr>
            <w:tcW w:w="282" w:type="pct"/>
            <w:tcBorders>
              <w:top w:val="single" w:sz="4" w:space="0" w:color="auto"/>
              <w:left w:val="single" w:sz="4" w:space="0" w:color="auto"/>
              <w:bottom w:val="single" w:sz="4" w:space="0" w:color="auto"/>
              <w:right w:val="single" w:sz="4" w:space="0" w:color="auto"/>
            </w:tcBorders>
            <w:noWrap/>
            <w:vAlign w:val="center"/>
            <w:hideMark/>
          </w:tcPr>
          <w:p w14:paraId="696D142B" w14:textId="77777777" w:rsidR="00AC6116" w:rsidRPr="00A47816" w:rsidRDefault="00AC6116" w:rsidP="002039F3">
            <w:pPr>
              <w:jc w:val="center"/>
              <w:rPr>
                <w:b/>
                <w:bCs/>
                <w:sz w:val="20"/>
                <w:lang w:eastAsia="en-US"/>
              </w:rPr>
            </w:pPr>
            <w:r w:rsidRPr="00A47816">
              <w:rPr>
                <w:b/>
                <w:bCs/>
                <w:sz w:val="20"/>
                <w:lang w:eastAsia="en-US"/>
              </w:rPr>
              <w:t>± 1,0</w:t>
            </w:r>
          </w:p>
        </w:tc>
        <w:tc>
          <w:tcPr>
            <w:tcW w:w="344" w:type="pct"/>
            <w:vMerge/>
            <w:tcBorders>
              <w:top w:val="nil"/>
              <w:left w:val="single" w:sz="4" w:space="0" w:color="auto"/>
              <w:bottom w:val="single" w:sz="4" w:space="0" w:color="auto"/>
              <w:right w:val="single" w:sz="4" w:space="0" w:color="auto"/>
            </w:tcBorders>
            <w:vAlign w:val="center"/>
            <w:hideMark/>
          </w:tcPr>
          <w:p w14:paraId="18ABB228" w14:textId="77777777" w:rsidR="00AC6116" w:rsidRPr="00A47816" w:rsidRDefault="00AC6116" w:rsidP="002039F3">
            <w:pPr>
              <w:rPr>
                <w:b/>
                <w:bCs/>
                <w:lang w:eastAsia="en-US"/>
              </w:rPr>
            </w:pP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DDE57AA" w14:textId="77777777" w:rsidR="00AC6116" w:rsidRPr="00A47816" w:rsidRDefault="00AC6116" w:rsidP="002039F3">
            <w:pPr>
              <w:rPr>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14:paraId="25D5D1E7" w14:textId="77777777" w:rsidR="00AC6116" w:rsidRPr="00A47816" w:rsidRDefault="00AC6116" w:rsidP="002039F3">
            <w:pPr>
              <w:jc w:val="center"/>
              <w:rPr>
                <w:lang w:eastAsia="en-US"/>
              </w:rPr>
            </w:pPr>
            <w:r w:rsidRPr="00A47816">
              <w:rPr>
                <w:lang w:eastAsia="en-US"/>
              </w:rPr>
              <w:t>58</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16E246CA" w14:textId="77777777" w:rsidR="00AC6116" w:rsidRPr="00A47816" w:rsidRDefault="00AC6116" w:rsidP="002039F3">
            <w:pPr>
              <w:jc w:val="center"/>
              <w:rPr>
                <w:lang w:eastAsia="en-US"/>
              </w:rPr>
            </w:pPr>
            <w:r w:rsidRPr="00A47816">
              <w:rPr>
                <w:lang w:eastAsia="en-US"/>
              </w:rPr>
              <w:t>62</w:t>
            </w:r>
          </w:p>
        </w:tc>
        <w:tc>
          <w:tcPr>
            <w:tcW w:w="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1C26BE2" w14:textId="77777777" w:rsidR="00AC6116" w:rsidRPr="00A47816" w:rsidRDefault="00AC6116" w:rsidP="002039F3">
            <w:pPr>
              <w:jc w:val="center"/>
              <w:rPr>
                <w:lang w:eastAsia="en-US"/>
              </w:rPr>
            </w:pPr>
            <w:r w:rsidRPr="00A47816">
              <w:rPr>
                <w:lang w:eastAsia="en-US"/>
              </w:rPr>
              <w:t>66</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B16EEE" w14:textId="77777777" w:rsidR="00AC6116" w:rsidRPr="00A47816" w:rsidRDefault="00AC6116" w:rsidP="002039F3">
            <w:pPr>
              <w:jc w:val="center"/>
              <w:rPr>
                <w:lang w:eastAsia="en-US"/>
              </w:rPr>
            </w:pPr>
            <w:r w:rsidRPr="00A47816">
              <w:rPr>
                <w:lang w:eastAsia="en-US"/>
              </w:rPr>
              <w:t>70</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23F97249" w14:textId="77777777" w:rsidR="00AC6116" w:rsidRPr="00A47816" w:rsidRDefault="00AC6116" w:rsidP="002039F3">
            <w:pPr>
              <w:jc w:val="center"/>
              <w:rPr>
                <w:lang w:eastAsia="en-US"/>
              </w:rPr>
            </w:pPr>
            <w:r w:rsidRPr="00A47816">
              <w:rPr>
                <w:lang w:eastAsia="en-US"/>
              </w:rPr>
              <w:t>74</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3A2327D" w14:textId="77777777" w:rsidR="00AC6116" w:rsidRPr="00A47816" w:rsidRDefault="00AC6116" w:rsidP="002039F3">
            <w:pPr>
              <w:jc w:val="center"/>
              <w:rPr>
                <w:lang w:eastAsia="en-US"/>
              </w:rPr>
            </w:pPr>
            <w:r w:rsidRPr="00A47816">
              <w:rPr>
                <w:lang w:eastAsia="en-US"/>
              </w:rPr>
              <w:t>78</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077A253" w14:textId="77777777" w:rsidR="00AC6116" w:rsidRPr="00A47816" w:rsidRDefault="00AC6116" w:rsidP="002039F3">
            <w:pPr>
              <w:jc w:val="center"/>
              <w:rPr>
                <w:lang w:eastAsia="en-US"/>
              </w:rPr>
            </w:pPr>
            <w:r w:rsidRPr="00A47816">
              <w:rPr>
                <w:lang w:eastAsia="en-US"/>
              </w:rPr>
              <w:t>82</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89B3DD8" w14:textId="77777777" w:rsidR="00AC6116" w:rsidRPr="00A47816" w:rsidRDefault="00AC6116" w:rsidP="002039F3">
            <w:pPr>
              <w:jc w:val="center"/>
              <w:rPr>
                <w:lang w:eastAsia="en-US"/>
              </w:rPr>
            </w:pPr>
            <w:r w:rsidRPr="00A47816">
              <w:rPr>
                <w:lang w:eastAsia="en-US"/>
              </w:rPr>
              <w:t>86</w:t>
            </w:r>
          </w:p>
        </w:tc>
      </w:tr>
      <w:tr w:rsidR="00AC6116" w:rsidRPr="00A47816" w14:paraId="1B75067F" w14:textId="77777777" w:rsidTr="002039F3">
        <w:trPr>
          <w:trHeight w:val="360"/>
          <w:jc w:val="center"/>
        </w:trPr>
        <w:tc>
          <w:tcPr>
            <w:tcW w:w="157" w:type="pct"/>
            <w:vMerge w:val="restart"/>
            <w:tcBorders>
              <w:top w:val="single" w:sz="4" w:space="0" w:color="auto"/>
              <w:left w:val="single" w:sz="4" w:space="0" w:color="auto"/>
              <w:bottom w:val="single" w:sz="4" w:space="0" w:color="auto"/>
              <w:right w:val="single" w:sz="4" w:space="0" w:color="auto"/>
            </w:tcBorders>
            <w:noWrap/>
            <w:vAlign w:val="center"/>
            <w:hideMark/>
          </w:tcPr>
          <w:p w14:paraId="3E9D0995" w14:textId="77777777" w:rsidR="00AC6116" w:rsidRPr="00A47816" w:rsidRDefault="00AC6116" w:rsidP="002039F3">
            <w:pPr>
              <w:rPr>
                <w:b/>
                <w:bCs/>
                <w:lang w:eastAsia="en-US"/>
              </w:rPr>
            </w:pPr>
            <w:r w:rsidRPr="00A47816">
              <w:rPr>
                <w:b/>
                <w:bCs/>
                <w:lang w:eastAsia="en-US"/>
              </w:rPr>
              <w:t>B</w:t>
            </w:r>
          </w:p>
        </w:tc>
        <w:tc>
          <w:tcPr>
            <w:tcW w:w="737" w:type="pct"/>
            <w:vMerge w:val="restart"/>
            <w:tcBorders>
              <w:top w:val="single" w:sz="4" w:space="0" w:color="auto"/>
              <w:left w:val="single" w:sz="4" w:space="0" w:color="auto"/>
              <w:bottom w:val="single" w:sz="4" w:space="0" w:color="auto"/>
              <w:right w:val="single" w:sz="4" w:space="0" w:color="auto"/>
            </w:tcBorders>
            <w:vAlign w:val="center"/>
            <w:hideMark/>
          </w:tcPr>
          <w:p w14:paraId="29857584" w14:textId="77777777" w:rsidR="00AC6116" w:rsidRPr="00291538" w:rsidRDefault="00AC6116" w:rsidP="002039F3">
            <w:pPr>
              <w:rPr>
                <w:bCs/>
                <w:sz w:val="22"/>
                <w:szCs w:val="22"/>
                <w:lang w:eastAsia="en-US"/>
              </w:rPr>
            </w:pPr>
            <w:r w:rsidRPr="00291538">
              <w:rPr>
                <w:bCs/>
                <w:sz w:val="22"/>
                <w:szCs w:val="22"/>
                <w:lang w:eastAsia="en-US"/>
              </w:rPr>
              <w:t xml:space="preserve">Muguras </w:t>
            </w:r>
          </w:p>
          <w:p w14:paraId="7FFA215D" w14:textId="77777777" w:rsidR="00AC6116" w:rsidRPr="00A47816" w:rsidRDefault="00AC6116" w:rsidP="002039F3">
            <w:pPr>
              <w:rPr>
                <w:b/>
                <w:bCs/>
                <w:lang w:eastAsia="en-US"/>
              </w:rPr>
            </w:pPr>
            <w:r w:rsidRPr="00291538">
              <w:rPr>
                <w:bCs/>
                <w:sz w:val="22"/>
                <w:szCs w:val="22"/>
                <w:lang w:eastAsia="en-US"/>
              </w:rPr>
              <w:t>garums</w:t>
            </w:r>
          </w:p>
        </w:tc>
        <w:tc>
          <w:tcPr>
            <w:tcW w:w="282" w:type="pct"/>
            <w:vMerge w:val="restart"/>
            <w:tcBorders>
              <w:top w:val="single" w:sz="4" w:space="0" w:color="auto"/>
              <w:left w:val="single" w:sz="4" w:space="0" w:color="auto"/>
              <w:bottom w:val="single" w:sz="4" w:space="0" w:color="auto"/>
              <w:right w:val="single" w:sz="4" w:space="0" w:color="auto"/>
            </w:tcBorders>
            <w:noWrap/>
            <w:vAlign w:val="center"/>
            <w:hideMark/>
          </w:tcPr>
          <w:p w14:paraId="39DEF9E0" w14:textId="77777777" w:rsidR="00AC6116" w:rsidRPr="00A47816" w:rsidRDefault="00AC6116" w:rsidP="002039F3">
            <w:pPr>
              <w:jc w:val="center"/>
              <w:rPr>
                <w:b/>
                <w:bCs/>
                <w:sz w:val="20"/>
                <w:lang w:eastAsia="en-US"/>
              </w:rPr>
            </w:pPr>
            <w:r w:rsidRPr="00A47816">
              <w:rPr>
                <w:b/>
                <w:bCs/>
                <w:sz w:val="20"/>
                <w:lang w:eastAsia="en-US"/>
              </w:rPr>
              <w:t>± 1,0</w:t>
            </w: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A24E16A" w14:textId="77777777" w:rsidR="00AC6116" w:rsidRPr="00A47816" w:rsidRDefault="00AC6116" w:rsidP="002039F3">
            <w:pPr>
              <w:jc w:val="center"/>
              <w:rPr>
                <w:b/>
                <w:bCs/>
                <w:lang w:eastAsia="en-US"/>
              </w:rPr>
            </w:pPr>
            <w:r w:rsidRPr="00A47816">
              <w:rPr>
                <w:b/>
                <w:bCs/>
                <w:lang w:eastAsia="en-US"/>
              </w:rPr>
              <w:t>2XSH</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E86D96" w14:textId="77777777" w:rsidR="00AC6116" w:rsidRPr="00A47816" w:rsidRDefault="00AC6116" w:rsidP="002039F3">
            <w:pPr>
              <w:jc w:val="center"/>
              <w:rPr>
                <w:b/>
                <w:bCs/>
                <w:i/>
                <w:iCs/>
                <w:lang w:eastAsia="en-US"/>
              </w:rPr>
            </w:pPr>
            <w:r w:rsidRPr="00A47816">
              <w:rPr>
                <w:b/>
                <w:bCs/>
                <w:i/>
                <w:iCs/>
                <w:lang w:eastAsia="en-US"/>
              </w:rPr>
              <w:t>164</w:t>
            </w:r>
          </w:p>
        </w:tc>
        <w:tc>
          <w:tcPr>
            <w:tcW w:w="3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0D14E" w14:textId="77777777" w:rsidR="00AC6116" w:rsidRPr="00A47816" w:rsidRDefault="00AC6116" w:rsidP="002039F3">
            <w:pPr>
              <w:jc w:val="center"/>
              <w:rPr>
                <w:lang w:eastAsia="en-US"/>
              </w:rPr>
            </w:pPr>
            <w:r w:rsidRPr="00A47816">
              <w:rPr>
                <w:lang w:eastAsia="en-US"/>
              </w:rPr>
              <w:t>79</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2A97EB" w14:textId="77777777" w:rsidR="00AC6116" w:rsidRPr="00A47816" w:rsidRDefault="00AC6116" w:rsidP="002039F3">
            <w:pPr>
              <w:jc w:val="center"/>
              <w:rPr>
                <w:lang w:eastAsia="en-US"/>
              </w:rPr>
            </w:pPr>
            <w:r w:rsidRPr="00A47816">
              <w:rPr>
                <w:lang w:eastAsia="en-US"/>
              </w:rPr>
              <w:t>79</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12F282" w14:textId="77777777" w:rsidR="00AC6116" w:rsidRPr="00A47816" w:rsidRDefault="00AC6116" w:rsidP="002039F3">
            <w:pPr>
              <w:jc w:val="center"/>
              <w:rPr>
                <w:lang w:eastAsia="en-US"/>
              </w:rPr>
            </w:pPr>
            <w:r w:rsidRPr="00A47816">
              <w:rPr>
                <w:lang w:eastAsia="en-US"/>
              </w:rPr>
              <w:t>79</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EE1A6D" w14:textId="77777777" w:rsidR="00AC6116" w:rsidRPr="00A47816" w:rsidRDefault="00AC6116" w:rsidP="002039F3">
            <w:pPr>
              <w:jc w:val="center"/>
              <w:rPr>
                <w:color w:val="000000" w:themeColor="text1"/>
                <w:lang w:eastAsia="en-US"/>
              </w:rPr>
            </w:pPr>
            <w:r w:rsidRPr="00A47816">
              <w:rPr>
                <w:lang w:eastAsia="en-US"/>
              </w:rPr>
              <w:t>79</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8A016" w14:textId="77777777" w:rsidR="00AC6116" w:rsidRPr="00A47816" w:rsidRDefault="00AC6116" w:rsidP="002039F3">
            <w:pPr>
              <w:jc w:val="center"/>
              <w:rPr>
                <w:lang w:eastAsia="en-US"/>
              </w:rPr>
            </w:pPr>
            <w:r w:rsidRPr="00A47816">
              <w:rPr>
                <w:lang w:eastAsia="en-US"/>
              </w:rPr>
              <w:t>79</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A259B1" w14:textId="77777777" w:rsidR="00AC6116" w:rsidRPr="00A47816" w:rsidRDefault="00AC6116" w:rsidP="002039F3">
            <w:pPr>
              <w:jc w:val="center"/>
              <w:rPr>
                <w:lang w:eastAsia="en-US"/>
              </w:rPr>
            </w:pPr>
            <w:r w:rsidRPr="00A47816">
              <w:rPr>
                <w:lang w:eastAsia="en-US"/>
              </w:rPr>
              <w:t>79</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578BC8" w14:textId="77777777" w:rsidR="00AC6116" w:rsidRPr="00A47816" w:rsidRDefault="00AC6116" w:rsidP="002039F3">
            <w:pPr>
              <w:jc w:val="center"/>
              <w:rPr>
                <w:lang w:eastAsia="en-US"/>
              </w:rPr>
            </w:pPr>
            <w:r w:rsidRPr="00A47816">
              <w:rPr>
                <w:lang w:eastAsia="en-US"/>
              </w:rPr>
              <w:t>79</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9A3F23" w14:textId="77777777" w:rsidR="00AC6116" w:rsidRPr="00A47816" w:rsidRDefault="00AC6116" w:rsidP="002039F3">
            <w:pPr>
              <w:jc w:val="center"/>
              <w:rPr>
                <w:lang w:eastAsia="en-US"/>
              </w:rPr>
            </w:pPr>
            <w:r w:rsidRPr="00A47816">
              <w:rPr>
                <w:lang w:eastAsia="en-US"/>
              </w:rPr>
              <w:t>79</w:t>
            </w:r>
          </w:p>
        </w:tc>
      </w:tr>
      <w:tr w:rsidR="00AC6116" w:rsidRPr="00A47816" w14:paraId="537A0C81" w14:textId="77777777" w:rsidTr="002039F3">
        <w:trPr>
          <w:trHeight w:val="360"/>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7386F560"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1B804968"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238CD30E" w14:textId="77777777" w:rsidR="00AC6116" w:rsidRPr="00A47816" w:rsidRDefault="00AC6116" w:rsidP="002039F3">
            <w:pPr>
              <w:rPr>
                <w:b/>
                <w:bCs/>
                <w:sz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89835F" w14:textId="77777777" w:rsidR="00AC6116" w:rsidRPr="00A47816" w:rsidRDefault="00AC6116" w:rsidP="002039F3">
            <w:pPr>
              <w:jc w:val="center"/>
              <w:rPr>
                <w:b/>
                <w:bCs/>
                <w:lang w:eastAsia="en-US"/>
              </w:rPr>
            </w:pPr>
            <w:r w:rsidRPr="00A47816">
              <w:rPr>
                <w:b/>
                <w:bCs/>
                <w:lang w:eastAsia="en-US"/>
              </w:rPr>
              <w:t>XSH</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281B1B2" w14:textId="77777777" w:rsidR="00AC6116" w:rsidRPr="00A47816" w:rsidRDefault="00AC6116" w:rsidP="002039F3">
            <w:pPr>
              <w:jc w:val="center"/>
              <w:rPr>
                <w:b/>
                <w:bCs/>
                <w:i/>
                <w:iCs/>
                <w:lang w:eastAsia="en-US"/>
              </w:rPr>
            </w:pPr>
            <w:r w:rsidRPr="00A47816">
              <w:rPr>
                <w:b/>
                <w:bCs/>
                <w:i/>
                <w:iCs/>
                <w:lang w:eastAsia="en-US"/>
              </w:rPr>
              <w:t>170</w:t>
            </w:r>
          </w:p>
        </w:tc>
        <w:tc>
          <w:tcPr>
            <w:tcW w:w="342" w:type="pct"/>
            <w:tcBorders>
              <w:top w:val="single" w:sz="4" w:space="0" w:color="auto"/>
              <w:left w:val="single" w:sz="4" w:space="0" w:color="auto"/>
              <w:bottom w:val="single" w:sz="4" w:space="0" w:color="auto"/>
              <w:right w:val="single" w:sz="4" w:space="0" w:color="auto"/>
            </w:tcBorders>
            <w:vAlign w:val="center"/>
          </w:tcPr>
          <w:p w14:paraId="748ADFF0" w14:textId="77777777" w:rsidR="00AC6116" w:rsidRPr="00A47816" w:rsidRDefault="00AC6116" w:rsidP="002039F3">
            <w:pPr>
              <w:jc w:val="center"/>
            </w:pPr>
            <w:r w:rsidRPr="00A47816">
              <w:t>81</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0EBDF825" w14:textId="77777777" w:rsidR="00AC6116" w:rsidRPr="00A47816" w:rsidRDefault="00AC6116" w:rsidP="002039F3">
            <w:pPr>
              <w:jc w:val="center"/>
            </w:pPr>
            <w:r w:rsidRPr="00A47816">
              <w:t>81</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28E563F5" w14:textId="77777777" w:rsidR="00AC6116" w:rsidRPr="00A47816" w:rsidRDefault="00AC6116" w:rsidP="002039F3">
            <w:pPr>
              <w:jc w:val="center"/>
            </w:pPr>
            <w:r w:rsidRPr="00A47816">
              <w:t>81</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38708B"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2742435D"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41F097A"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25BB4AC3"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D2FF295" w14:textId="77777777" w:rsidR="00AC6116" w:rsidRPr="00A47816" w:rsidRDefault="00AC6116" w:rsidP="002039F3">
            <w:pPr>
              <w:jc w:val="center"/>
            </w:pPr>
            <w:r w:rsidRPr="00A47816">
              <w:t>81</w:t>
            </w:r>
          </w:p>
        </w:tc>
      </w:tr>
      <w:tr w:rsidR="00AC6116" w:rsidRPr="00A47816" w14:paraId="7A06826E" w14:textId="77777777" w:rsidTr="002039F3">
        <w:trPr>
          <w:trHeight w:val="360"/>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0C3E8A8E"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56562D52"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4315846C" w14:textId="77777777" w:rsidR="00AC6116" w:rsidRPr="00A47816" w:rsidRDefault="00AC6116" w:rsidP="002039F3">
            <w:pPr>
              <w:rPr>
                <w:b/>
                <w:bCs/>
                <w:sz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B85F0B6" w14:textId="77777777" w:rsidR="00AC6116" w:rsidRPr="00A47816" w:rsidRDefault="00AC6116" w:rsidP="002039F3">
            <w:pPr>
              <w:jc w:val="center"/>
              <w:rPr>
                <w:b/>
                <w:bCs/>
                <w:lang w:eastAsia="en-US"/>
              </w:rPr>
            </w:pPr>
            <w:r w:rsidRPr="00A47816">
              <w:rPr>
                <w:b/>
                <w:bCs/>
                <w:lang w:eastAsia="en-US"/>
              </w:rPr>
              <w:t>SHO</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C7048EA" w14:textId="77777777" w:rsidR="00AC6116" w:rsidRPr="00A47816" w:rsidRDefault="00AC6116" w:rsidP="002039F3">
            <w:pPr>
              <w:jc w:val="center"/>
              <w:rPr>
                <w:b/>
                <w:bCs/>
                <w:i/>
                <w:iCs/>
                <w:lang w:eastAsia="en-US"/>
              </w:rPr>
            </w:pPr>
            <w:r w:rsidRPr="00A47816">
              <w:rPr>
                <w:b/>
                <w:bCs/>
                <w:i/>
                <w:iCs/>
                <w:lang w:eastAsia="en-US"/>
              </w:rPr>
              <w:t>176</w:t>
            </w:r>
          </w:p>
        </w:tc>
        <w:tc>
          <w:tcPr>
            <w:tcW w:w="342" w:type="pct"/>
            <w:tcBorders>
              <w:top w:val="single" w:sz="4" w:space="0" w:color="auto"/>
              <w:left w:val="single" w:sz="4" w:space="0" w:color="auto"/>
              <w:bottom w:val="single" w:sz="4" w:space="0" w:color="auto"/>
              <w:right w:val="single" w:sz="4" w:space="0" w:color="auto"/>
            </w:tcBorders>
            <w:vAlign w:val="center"/>
          </w:tcPr>
          <w:p w14:paraId="0AAA07D6" w14:textId="77777777" w:rsidR="00AC6116" w:rsidRPr="00A47816" w:rsidRDefault="00AC6116" w:rsidP="002039F3">
            <w:pPr>
              <w:jc w:val="center"/>
            </w:pPr>
            <w:r w:rsidRPr="00A47816">
              <w:t>83</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37FB5384" w14:textId="77777777" w:rsidR="00AC6116" w:rsidRPr="00A47816" w:rsidRDefault="00AC6116" w:rsidP="002039F3">
            <w:pPr>
              <w:jc w:val="center"/>
            </w:pPr>
            <w:r w:rsidRPr="00A47816">
              <w:t>83</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3FBFC053" w14:textId="77777777" w:rsidR="00AC6116" w:rsidRPr="00A47816" w:rsidRDefault="00AC6116" w:rsidP="002039F3">
            <w:pPr>
              <w:jc w:val="center"/>
            </w:pPr>
            <w:r w:rsidRPr="00A47816">
              <w:t>83</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421408" w14:textId="77777777" w:rsidR="00AC6116" w:rsidRPr="00A47816" w:rsidRDefault="00AC6116" w:rsidP="002039F3">
            <w:pPr>
              <w:jc w:val="center"/>
            </w:pPr>
            <w:r w:rsidRPr="00A47816">
              <w:t>83</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407559E" w14:textId="77777777" w:rsidR="00AC6116" w:rsidRPr="00A47816" w:rsidRDefault="00AC6116" w:rsidP="002039F3">
            <w:pPr>
              <w:jc w:val="center"/>
            </w:pPr>
            <w:r w:rsidRPr="00A47816">
              <w:t>83</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86C58A6" w14:textId="77777777" w:rsidR="00AC6116" w:rsidRPr="00A47816" w:rsidRDefault="00AC6116" w:rsidP="002039F3">
            <w:pPr>
              <w:jc w:val="center"/>
            </w:pPr>
            <w:r w:rsidRPr="00A47816">
              <w:t>83</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F91D8BB" w14:textId="77777777" w:rsidR="00AC6116" w:rsidRPr="00A47816" w:rsidRDefault="00AC6116" w:rsidP="002039F3">
            <w:pPr>
              <w:jc w:val="center"/>
            </w:pPr>
            <w:r w:rsidRPr="00A47816">
              <w:t>83</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93464A9" w14:textId="77777777" w:rsidR="00AC6116" w:rsidRPr="00A47816" w:rsidRDefault="00AC6116" w:rsidP="002039F3">
            <w:pPr>
              <w:jc w:val="center"/>
            </w:pPr>
            <w:r w:rsidRPr="00A47816">
              <w:t>83</w:t>
            </w:r>
          </w:p>
        </w:tc>
      </w:tr>
      <w:tr w:rsidR="00AC6116" w:rsidRPr="00A47816" w14:paraId="699736E9"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66C6AA66"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6E83EF62"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568364C2" w14:textId="77777777" w:rsidR="00AC6116" w:rsidRPr="00A47816" w:rsidRDefault="00AC6116" w:rsidP="002039F3">
            <w:pPr>
              <w:rPr>
                <w:b/>
                <w:bCs/>
                <w:sz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9BD3E85" w14:textId="77777777" w:rsidR="00AC6116" w:rsidRPr="00A47816" w:rsidRDefault="00AC6116" w:rsidP="002039F3">
            <w:pPr>
              <w:jc w:val="center"/>
              <w:rPr>
                <w:b/>
                <w:bCs/>
                <w:lang w:eastAsia="en-US"/>
              </w:rPr>
            </w:pPr>
            <w:r w:rsidRPr="00A47816">
              <w:rPr>
                <w:b/>
                <w:bCs/>
                <w:lang w:eastAsia="en-US"/>
              </w:rPr>
              <w:t>REG</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C143834" w14:textId="77777777" w:rsidR="00AC6116" w:rsidRPr="00A47816" w:rsidRDefault="00AC6116" w:rsidP="002039F3">
            <w:pPr>
              <w:jc w:val="center"/>
              <w:rPr>
                <w:b/>
                <w:bCs/>
                <w:i/>
                <w:iCs/>
                <w:lang w:eastAsia="en-US"/>
              </w:rPr>
            </w:pPr>
            <w:r w:rsidRPr="00A47816">
              <w:rPr>
                <w:b/>
                <w:bCs/>
                <w:i/>
                <w:iCs/>
                <w:lang w:eastAsia="en-US"/>
              </w:rPr>
              <w:t>182</w:t>
            </w:r>
          </w:p>
        </w:tc>
        <w:tc>
          <w:tcPr>
            <w:tcW w:w="342" w:type="pct"/>
            <w:tcBorders>
              <w:top w:val="single" w:sz="4" w:space="0" w:color="auto"/>
              <w:left w:val="single" w:sz="4" w:space="0" w:color="auto"/>
              <w:bottom w:val="single" w:sz="4" w:space="0" w:color="auto"/>
              <w:right w:val="single" w:sz="4" w:space="0" w:color="auto"/>
            </w:tcBorders>
            <w:vAlign w:val="center"/>
          </w:tcPr>
          <w:p w14:paraId="6EBCEC18" w14:textId="77777777" w:rsidR="00AC6116" w:rsidRPr="00A47816" w:rsidRDefault="00AC6116" w:rsidP="002039F3">
            <w:pPr>
              <w:jc w:val="center"/>
            </w:pPr>
            <w:r w:rsidRPr="00A47816">
              <w:t>85</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60BA4050" w14:textId="77777777" w:rsidR="00AC6116" w:rsidRPr="00A47816" w:rsidRDefault="00AC6116" w:rsidP="002039F3">
            <w:pPr>
              <w:jc w:val="center"/>
            </w:pPr>
            <w:r w:rsidRPr="00A47816">
              <w:t>85</w:t>
            </w:r>
          </w:p>
        </w:tc>
        <w:tc>
          <w:tcPr>
            <w:tcW w:w="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44236F8" w14:textId="77777777" w:rsidR="00AC6116" w:rsidRPr="00A47816" w:rsidRDefault="00AC6116" w:rsidP="002039F3">
            <w:pPr>
              <w:jc w:val="center"/>
            </w:pPr>
            <w:r w:rsidRPr="00A47816">
              <w:t>85</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43B63D" w14:textId="77777777" w:rsidR="00AC6116" w:rsidRPr="00A47816" w:rsidRDefault="00AC6116" w:rsidP="002039F3">
            <w:pPr>
              <w:jc w:val="center"/>
            </w:pPr>
            <w:r w:rsidRPr="00A47816">
              <w:t>85</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FB31C73" w14:textId="77777777" w:rsidR="00AC6116" w:rsidRPr="00A47816" w:rsidRDefault="00AC6116" w:rsidP="002039F3">
            <w:pPr>
              <w:jc w:val="center"/>
            </w:pPr>
            <w:r w:rsidRPr="00A47816">
              <w:t>85</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25573CE6" w14:textId="77777777" w:rsidR="00AC6116" w:rsidRPr="00A47816" w:rsidRDefault="00AC6116" w:rsidP="002039F3">
            <w:pPr>
              <w:jc w:val="center"/>
            </w:pPr>
            <w:r w:rsidRPr="00A47816">
              <w:t>85</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EC80438" w14:textId="77777777" w:rsidR="00AC6116" w:rsidRPr="00A47816" w:rsidRDefault="00AC6116" w:rsidP="002039F3">
            <w:pPr>
              <w:jc w:val="center"/>
            </w:pPr>
            <w:r w:rsidRPr="00A47816">
              <w:t>85</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A56A8D0" w14:textId="77777777" w:rsidR="00AC6116" w:rsidRPr="00A47816" w:rsidRDefault="00AC6116" w:rsidP="002039F3">
            <w:pPr>
              <w:jc w:val="center"/>
            </w:pPr>
            <w:r w:rsidRPr="00A47816">
              <w:t>85</w:t>
            </w:r>
          </w:p>
        </w:tc>
      </w:tr>
      <w:tr w:rsidR="00AC6116" w:rsidRPr="00A47816" w14:paraId="27287980"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69227284"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6990250A"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59E9F0D5" w14:textId="77777777" w:rsidR="00AC6116" w:rsidRPr="00A47816" w:rsidRDefault="00AC6116" w:rsidP="002039F3">
            <w:pPr>
              <w:rPr>
                <w:b/>
                <w:bCs/>
                <w:sz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C91369" w14:textId="77777777" w:rsidR="00AC6116" w:rsidRPr="00A47816" w:rsidRDefault="00AC6116" w:rsidP="002039F3">
            <w:pPr>
              <w:jc w:val="center"/>
              <w:rPr>
                <w:b/>
                <w:bCs/>
                <w:lang w:eastAsia="en-US"/>
              </w:rPr>
            </w:pPr>
            <w:r w:rsidRPr="00A47816">
              <w:rPr>
                <w:b/>
                <w:bCs/>
                <w:lang w:eastAsia="en-US"/>
              </w:rPr>
              <w:t>LON</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2FAA2E7" w14:textId="77777777" w:rsidR="00AC6116" w:rsidRPr="00A47816" w:rsidRDefault="00AC6116" w:rsidP="002039F3">
            <w:pPr>
              <w:jc w:val="center"/>
              <w:rPr>
                <w:b/>
                <w:bCs/>
                <w:i/>
                <w:iCs/>
                <w:lang w:eastAsia="en-US"/>
              </w:rPr>
            </w:pPr>
            <w:r w:rsidRPr="00A47816">
              <w:rPr>
                <w:b/>
                <w:bCs/>
                <w:i/>
                <w:iCs/>
                <w:lang w:eastAsia="en-US"/>
              </w:rPr>
              <w:t>188</w:t>
            </w:r>
          </w:p>
        </w:tc>
        <w:tc>
          <w:tcPr>
            <w:tcW w:w="342" w:type="pct"/>
            <w:tcBorders>
              <w:top w:val="single" w:sz="4" w:space="0" w:color="auto"/>
              <w:left w:val="single" w:sz="4" w:space="0" w:color="auto"/>
              <w:bottom w:val="single" w:sz="4" w:space="0" w:color="auto"/>
              <w:right w:val="single" w:sz="4" w:space="0" w:color="auto"/>
            </w:tcBorders>
            <w:vAlign w:val="center"/>
          </w:tcPr>
          <w:p w14:paraId="64481FDA" w14:textId="77777777" w:rsidR="00AC6116" w:rsidRPr="00A47816" w:rsidRDefault="00AC6116" w:rsidP="002039F3">
            <w:pPr>
              <w:jc w:val="center"/>
            </w:pPr>
            <w:r w:rsidRPr="00A47816">
              <w:t>87</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3DFAE748" w14:textId="77777777" w:rsidR="00AC6116" w:rsidRPr="00A47816" w:rsidRDefault="00AC6116" w:rsidP="002039F3">
            <w:pPr>
              <w:jc w:val="center"/>
            </w:pPr>
            <w:r w:rsidRPr="00A47816">
              <w:t>87</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5D879404" w14:textId="77777777" w:rsidR="00AC6116" w:rsidRPr="00A47816" w:rsidRDefault="00AC6116" w:rsidP="002039F3">
            <w:pPr>
              <w:jc w:val="center"/>
            </w:pPr>
            <w:r w:rsidRPr="00A47816">
              <w:t>87</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4635A5" w14:textId="77777777" w:rsidR="00AC6116" w:rsidRPr="00A47816" w:rsidRDefault="00AC6116" w:rsidP="002039F3">
            <w:pPr>
              <w:jc w:val="center"/>
            </w:pPr>
            <w:r w:rsidRPr="00A47816">
              <w:t>87</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184CCC3" w14:textId="77777777" w:rsidR="00AC6116" w:rsidRPr="00A47816" w:rsidRDefault="00AC6116" w:rsidP="002039F3">
            <w:pPr>
              <w:jc w:val="center"/>
            </w:pPr>
            <w:r w:rsidRPr="00A47816">
              <w:t>87</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EB03C2B" w14:textId="77777777" w:rsidR="00AC6116" w:rsidRPr="00A47816" w:rsidRDefault="00AC6116" w:rsidP="002039F3">
            <w:pPr>
              <w:jc w:val="center"/>
            </w:pPr>
            <w:r w:rsidRPr="00A47816">
              <w:t>87</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A01039C" w14:textId="77777777" w:rsidR="00AC6116" w:rsidRPr="00A47816" w:rsidRDefault="00AC6116" w:rsidP="002039F3">
            <w:pPr>
              <w:jc w:val="center"/>
            </w:pPr>
            <w:r w:rsidRPr="00A47816">
              <w:t>87</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3F41DCF" w14:textId="77777777" w:rsidR="00AC6116" w:rsidRPr="00A47816" w:rsidRDefault="00AC6116" w:rsidP="002039F3">
            <w:pPr>
              <w:jc w:val="center"/>
            </w:pPr>
            <w:r w:rsidRPr="00A47816">
              <w:t>87</w:t>
            </w:r>
          </w:p>
        </w:tc>
      </w:tr>
      <w:tr w:rsidR="00AC6116" w:rsidRPr="00A47816" w14:paraId="7C7FECE4"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56C9DB2C"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18E9FF41"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63F2130A" w14:textId="77777777" w:rsidR="00AC6116" w:rsidRPr="00A47816" w:rsidRDefault="00AC6116" w:rsidP="002039F3">
            <w:pPr>
              <w:rPr>
                <w:b/>
                <w:bCs/>
                <w:sz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8D149D6" w14:textId="77777777" w:rsidR="00AC6116" w:rsidRPr="00A47816" w:rsidRDefault="00AC6116" w:rsidP="002039F3">
            <w:pPr>
              <w:jc w:val="center"/>
              <w:rPr>
                <w:b/>
                <w:bCs/>
                <w:lang w:eastAsia="en-US"/>
              </w:rPr>
            </w:pPr>
            <w:r w:rsidRPr="00A47816">
              <w:rPr>
                <w:b/>
                <w:bCs/>
                <w:lang w:eastAsia="en-US"/>
              </w:rPr>
              <w:t>XLO</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00A8376" w14:textId="77777777" w:rsidR="00AC6116" w:rsidRPr="00A47816" w:rsidRDefault="00AC6116" w:rsidP="002039F3">
            <w:pPr>
              <w:jc w:val="center"/>
              <w:rPr>
                <w:b/>
                <w:bCs/>
                <w:i/>
                <w:iCs/>
                <w:lang w:eastAsia="en-US"/>
              </w:rPr>
            </w:pPr>
            <w:r w:rsidRPr="00A47816">
              <w:rPr>
                <w:b/>
                <w:bCs/>
                <w:i/>
                <w:iCs/>
                <w:lang w:eastAsia="en-US"/>
              </w:rPr>
              <w:t>194</w:t>
            </w:r>
          </w:p>
        </w:tc>
        <w:tc>
          <w:tcPr>
            <w:tcW w:w="342" w:type="pct"/>
            <w:tcBorders>
              <w:top w:val="single" w:sz="4" w:space="0" w:color="auto"/>
              <w:left w:val="single" w:sz="4" w:space="0" w:color="auto"/>
              <w:bottom w:val="single" w:sz="4" w:space="0" w:color="auto"/>
              <w:right w:val="single" w:sz="4" w:space="0" w:color="auto"/>
            </w:tcBorders>
            <w:vAlign w:val="center"/>
          </w:tcPr>
          <w:p w14:paraId="5E623536" w14:textId="77777777" w:rsidR="00AC6116" w:rsidRPr="00A47816" w:rsidRDefault="00AC6116" w:rsidP="002039F3">
            <w:pPr>
              <w:jc w:val="center"/>
            </w:pPr>
            <w:r w:rsidRPr="00A47816">
              <w:t>89</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78A02F75" w14:textId="77777777" w:rsidR="00AC6116" w:rsidRPr="00A47816" w:rsidRDefault="00AC6116" w:rsidP="002039F3">
            <w:pPr>
              <w:jc w:val="center"/>
            </w:pPr>
            <w:r w:rsidRPr="00A47816">
              <w:t>89</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3449895A" w14:textId="77777777" w:rsidR="00AC6116" w:rsidRPr="00A47816" w:rsidRDefault="00AC6116" w:rsidP="002039F3">
            <w:pPr>
              <w:jc w:val="center"/>
            </w:pPr>
            <w:r w:rsidRPr="00A47816">
              <w:t>89</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270044" w14:textId="77777777" w:rsidR="00AC6116" w:rsidRPr="00A47816" w:rsidRDefault="00AC6116" w:rsidP="002039F3">
            <w:pPr>
              <w:jc w:val="center"/>
            </w:pPr>
            <w:r w:rsidRPr="00A47816">
              <w:t>89</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741D784" w14:textId="77777777" w:rsidR="00AC6116" w:rsidRPr="00A47816" w:rsidRDefault="00AC6116" w:rsidP="002039F3">
            <w:pPr>
              <w:jc w:val="center"/>
            </w:pPr>
            <w:r w:rsidRPr="00A47816">
              <w:t>89</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3F5C03D" w14:textId="77777777" w:rsidR="00AC6116" w:rsidRPr="00A47816" w:rsidRDefault="00AC6116" w:rsidP="002039F3">
            <w:pPr>
              <w:jc w:val="center"/>
            </w:pPr>
            <w:r w:rsidRPr="00A47816">
              <w:t>89</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5DCC378" w14:textId="77777777" w:rsidR="00AC6116" w:rsidRPr="00A47816" w:rsidRDefault="00AC6116" w:rsidP="002039F3">
            <w:pPr>
              <w:jc w:val="center"/>
            </w:pPr>
            <w:r w:rsidRPr="00A47816">
              <w:t>89</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143AE3B" w14:textId="77777777" w:rsidR="00AC6116" w:rsidRPr="00A47816" w:rsidRDefault="00AC6116" w:rsidP="002039F3">
            <w:pPr>
              <w:jc w:val="center"/>
            </w:pPr>
            <w:r w:rsidRPr="00A47816">
              <w:t>89</w:t>
            </w:r>
          </w:p>
        </w:tc>
      </w:tr>
      <w:tr w:rsidR="00AC6116" w:rsidRPr="00A47816" w14:paraId="3FC9D0C6"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52AFD067"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3DDAD6B6"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0F6BCF0C" w14:textId="77777777" w:rsidR="00AC6116" w:rsidRPr="00A47816" w:rsidRDefault="00AC6116" w:rsidP="002039F3">
            <w:pPr>
              <w:rPr>
                <w:b/>
                <w:bCs/>
                <w:sz w:val="20"/>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5F2CB6A" w14:textId="77777777" w:rsidR="00AC6116" w:rsidRPr="00A47816" w:rsidRDefault="00AC6116" w:rsidP="002039F3">
            <w:pPr>
              <w:jc w:val="center"/>
              <w:rPr>
                <w:b/>
                <w:bCs/>
                <w:lang w:eastAsia="en-US"/>
              </w:rPr>
            </w:pPr>
            <w:r w:rsidRPr="00A47816">
              <w:rPr>
                <w:b/>
                <w:bCs/>
                <w:lang w:eastAsia="en-US"/>
              </w:rPr>
              <w:t>2XLO</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E7262FF" w14:textId="77777777" w:rsidR="00AC6116" w:rsidRPr="00A47816" w:rsidRDefault="00AC6116" w:rsidP="002039F3">
            <w:pPr>
              <w:jc w:val="center"/>
              <w:rPr>
                <w:b/>
                <w:bCs/>
                <w:i/>
                <w:iCs/>
                <w:lang w:eastAsia="en-US"/>
              </w:rPr>
            </w:pPr>
            <w:r w:rsidRPr="00A47816">
              <w:rPr>
                <w:b/>
                <w:bCs/>
                <w:i/>
                <w:iCs/>
                <w:lang w:eastAsia="en-US"/>
              </w:rPr>
              <w:t>200</w:t>
            </w:r>
          </w:p>
        </w:tc>
        <w:tc>
          <w:tcPr>
            <w:tcW w:w="342" w:type="pct"/>
            <w:tcBorders>
              <w:top w:val="single" w:sz="4" w:space="0" w:color="auto"/>
              <w:left w:val="single" w:sz="4" w:space="0" w:color="auto"/>
              <w:bottom w:val="single" w:sz="4" w:space="0" w:color="auto"/>
              <w:right w:val="single" w:sz="4" w:space="0" w:color="auto"/>
            </w:tcBorders>
            <w:vAlign w:val="center"/>
          </w:tcPr>
          <w:p w14:paraId="454CA109" w14:textId="77777777" w:rsidR="00AC6116" w:rsidRPr="00A47816" w:rsidRDefault="00AC6116" w:rsidP="002039F3">
            <w:pPr>
              <w:jc w:val="center"/>
            </w:pPr>
            <w:r w:rsidRPr="00A47816">
              <w:t>91</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27CAAC4A" w14:textId="77777777" w:rsidR="00AC6116" w:rsidRPr="00A47816" w:rsidRDefault="00AC6116" w:rsidP="002039F3">
            <w:pPr>
              <w:jc w:val="center"/>
            </w:pPr>
            <w:r w:rsidRPr="00A47816">
              <w:t>91</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25405A71" w14:textId="77777777" w:rsidR="00AC6116" w:rsidRPr="00A47816" w:rsidRDefault="00AC6116" w:rsidP="002039F3">
            <w:pPr>
              <w:jc w:val="center"/>
            </w:pPr>
            <w:r w:rsidRPr="00A47816">
              <w:t>91</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DA6670" w14:textId="77777777" w:rsidR="00AC6116" w:rsidRPr="00A47816" w:rsidRDefault="00AC6116" w:rsidP="002039F3">
            <w:pPr>
              <w:jc w:val="center"/>
            </w:pPr>
            <w:r w:rsidRPr="00A47816">
              <w:t>91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59891CE" w14:textId="77777777" w:rsidR="00AC6116" w:rsidRPr="00A47816" w:rsidRDefault="00AC6116" w:rsidP="002039F3">
            <w:pPr>
              <w:jc w:val="center"/>
            </w:pPr>
            <w:r w:rsidRPr="00A47816">
              <w:t>91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91E71BE" w14:textId="77777777" w:rsidR="00AC6116" w:rsidRPr="00A47816" w:rsidRDefault="00AC6116" w:rsidP="002039F3">
            <w:pPr>
              <w:jc w:val="center"/>
            </w:pPr>
            <w:r w:rsidRPr="00A47816">
              <w:t>91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FFE3AB2" w14:textId="77777777" w:rsidR="00AC6116" w:rsidRPr="00A47816" w:rsidRDefault="00AC6116" w:rsidP="002039F3">
            <w:pPr>
              <w:jc w:val="center"/>
            </w:pPr>
            <w:r w:rsidRPr="00A47816">
              <w:t>91</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71EB31B" w14:textId="77777777" w:rsidR="00AC6116" w:rsidRPr="00A47816" w:rsidRDefault="00AC6116" w:rsidP="002039F3">
            <w:pPr>
              <w:jc w:val="center"/>
            </w:pPr>
            <w:r w:rsidRPr="00A47816">
              <w:t>91</w:t>
            </w:r>
          </w:p>
        </w:tc>
      </w:tr>
      <w:tr w:rsidR="00AC6116" w:rsidRPr="00A47816" w14:paraId="02971CFF" w14:textId="77777777" w:rsidTr="002039F3">
        <w:trPr>
          <w:trHeight w:val="360"/>
          <w:jc w:val="center"/>
        </w:trPr>
        <w:tc>
          <w:tcPr>
            <w:tcW w:w="157" w:type="pct"/>
            <w:vMerge w:val="restart"/>
            <w:tcBorders>
              <w:top w:val="single" w:sz="4" w:space="0" w:color="auto"/>
              <w:left w:val="single" w:sz="4" w:space="0" w:color="auto"/>
              <w:bottom w:val="single" w:sz="4" w:space="0" w:color="auto"/>
              <w:right w:val="single" w:sz="4" w:space="0" w:color="auto"/>
            </w:tcBorders>
            <w:noWrap/>
            <w:vAlign w:val="center"/>
            <w:hideMark/>
          </w:tcPr>
          <w:p w14:paraId="3C5B1E16" w14:textId="77777777" w:rsidR="00AC6116" w:rsidRPr="00A47816" w:rsidRDefault="00AC6116" w:rsidP="002039F3">
            <w:pPr>
              <w:rPr>
                <w:b/>
                <w:bCs/>
                <w:lang w:eastAsia="en-US"/>
              </w:rPr>
            </w:pPr>
            <w:r w:rsidRPr="00A47816">
              <w:rPr>
                <w:b/>
                <w:bCs/>
                <w:lang w:eastAsia="en-US"/>
              </w:rPr>
              <w:t>C</w:t>
            </w:r>
          </w:p>
        </w:tc>
        <w:tc>
          <w:tcPr>
            <w:tcW w:w="737" w:type="pct"/>
            <w:vMerge w:val="restart"/>
            <w:tcBorders>
              <w:top w:val="single" w:sz="4" w:space="0" w:color="auto"/>
              <w:left w:val="single" w:sz="4" w:space="0" w:color="auto"/>
              <w:bottom w:val="single" w:sz="4" w:space="0" w:color="auto"/>
              <w:right w:val="single" w:sz="4" w:space="0" w:color="auto"/>
            </w:tcBorders>
            <w:noWrap/>
            <w:vAlign w:val="center"/>
          </w:tcPr>
          <w:p w14:paraId="0E9E09E3" w14:textId="77777777" w:rsidR="00AC6116" w:rsidRPr="00291538" w:rsidRDefault="00AC6116" w:rsidP="002039F3">
            <w:pPr>
              <w:rPr>
                <w:bCs/>
                <w:sz w:val="22"/>
                <w:szCs w:val="22"/>
                <w:lang w:eastAsia="en-US"/>
              </w:rPr>
            </w:pPr>
            <w:r w:rsidRPr="00291538">
              <w:rPr>
                <w:bCs/>
                <w:sz w:val="22"/>
                <w:szCs w:val="22"/>
                <w:lang w:eastAsia="en-US"/>
              </w:rPr>
              <w:t>Reglāna</w:t>
            </w:r>
          </w:p>
          <w:p w14:paraId="5FEDFF69" w14:textId="77777777" w:rsidR="00AC6116" w:rsidRPr="00291538" w:rsidRDefault="00AC6116" w:rsidP="002039F3">
            <w:pPr>
              <w:rPr>
                <w:bCs/>
                <w:sz w:val="22"/>
                <w:szCs w:val="22"/>
                <w:lang w:eastAsia="en-US"/>
              </w:rPr>
            </w:pPr>
            <w:r w:rsidRPr="00291538">
              <w:rPr>
                <w:bCs/>
                <w:sz w:val="22"/>
                <w:szCs w:val="22"/>
                <w:lang w:eastAsia="en-US"/>
              </w:rPr>
              <w:t xml:space="preserve">piedurknes </w:t>
            </w:r>
          </w:p>
          <w:p w14:paraId="486C56F4" w14:textId="77777777" w:rsidR="00AC6116" w:rsidRPr="00A47816" w:rsidRDefault="00AC6116" w:rsidP="002039F3">
            <w:pPr>
              <w:rPr>
                <w:b/>
                <w:bCs/>
                <w:lang w:eastAsia="en-US"/>
              </w:rPr>
            </w:pPr>
            <w:r w:rsidRPr="00291538">
              <w:rPr>
                <w:bCs/>
                <w:sz w:val="22"/>
                <w:szCs w:val="22"/>
                <w:lang w:eastAsia="en-US"/>
              </w:rPr>
              <w:t>garums</w:t>
            </w:r>
          </w:p>
        </w:tc>
        <w:tc>
          <w:tcPr>
            <w:tcW w:w="282" w:type="pct"/>
            <w:vMerge w:val="restart"/>
            <w:tcBorders>
              <w:top w:val="single" w:sz="4" w:space="0" w:color="auto"/>
              <w:left w:val="single" w:sz="4" w:space="0" w:color="auto"/>
              <w:bottom w:val="single" w:sz="4" w:space="0" w:color="auto"/>
              <w:right w:val="single" w:sz="4" w:space="0" w:color="auto"/>
            </w:tcBorders>
            <w:noWrap/>
            <w:vAlign w:val="center"/>
            <w:hideMark/>
          </w:tcPr>
          <w:p w14:paraId="7F50B97C" w14:textId="77777777" w:rsidR="00AC6116" w:rsidRPr="00A47816" w:rsidRDefault="00AC6116" w:rsidP="002039F3">
            <w:pPr>
              <w:jc w:val="center"/>
              <w:rPr>
                <w:b/>
                <w:bCs/>
                <w:sz w:val="20"/>
                <w:lang w:eastAsia="en-US"/>
              </w:rPr>
            </w:pPr>
            <w:r w:rsidRPr="00A47816">
              <w:rPr>
                <w:b/>
                <w:bCs/>
                <w:sz w:val="20"/>
                <w:lang w:eastAsia="en-US"/>
              </w:rPr>
              <w:t>± 1,0</w:t>
            </w: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56E8CAFF" w14:textId="77777777" w:rsidR="00AC6116" w:rsidRPr="00A47816" w:rsidRDefault="00AC6116" w:rsidP="002039F3">
            <w:pPr>
              <w:jc w:val="center"/>
              <w:rPr>
                <w:b/>
                <w:bCs/>
                <w:lang w:eastAsia="en-US"/>
              </w:rPr>
            </w:pPr>
            <w:r w:rsidRPr="00A47816">
              <w:rPr>
                <w:b/>
                <w:bCs/>
                <w:lang w:eastAsia="en-US"/>
              </w:rPr>
              <w:t>2XSH</w:t>
            </w:r>
          </w:p>
        </w:tc>
        <w:tc>
          <w:tcPr>
            <w:tcW w:w="408" w:type="pct"/>
            <w:tcBorders>
              <w:top w:val="single" w:sz="4" w:space="0" w:color="auto"/>
              <w:left w:val="single" w:sz="4" w:space="0" w:color="auto"/>
              <w:bottom w:val="single" w:sz="4" w:space="0" w:color="auto"/>
              <w:right w:val="single" w:sz="4" w:space="0" w:color="auto"/>
            </w:tcBorders>
            <w:noWrap/>
            <w:vAlign w:val="center"/>
          </w:tcPr>
          <w:p w14:paraId="3BC089B4" w14:textId="77777777" w:rsidR="00AC6116" w:rsidRPr="00A47816" w:rsidRDefault="00AC6116" w:rsidP="002039F3">
            <w:pPr>
              <w:jc w:val="center"/>
              <w:rPr>
                <w:b/>
                <w:bCs/>
                <w:i/>
                <w:iCs/>
                <w:lang w:eastAsia="en-US"/>
              </w:rPr>
            </w:pPr>
            <w:r w:rsidRPr="00A47816">
              <w:rPr>
                <w:b/>
                <w:bCs/>
                <w:i/>
                <w:iCs/>
                <w:lang w:eastAsia="en-US"/>
              </w:rPr>
              <w:t>164</w:t>
            </w:r>
          </w:p>
        </w:tc>
        <w:tc>
          <w:tcPr>
            <w:tcW w:w="3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F9BE6" w14:textId="77777777" w:rsidR="00AC6116" w:rsidRPr="00A47816" w:rsidRDefault="00AC6116" w:rsidP="002039F3">
            <w:pPr>
              <w:jc w:val="center"/>
            </w:pPr>
            <w:r w:rsidRPr="00A47816">
              <w:t>81</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BCBAC5" w14:textId="77777777" w:rsidR="00AC6116" w:rsidRPr="00A47816" w:rsidRDefault="00AC6116" w:rsidP="002039F3">
            <w:pPr>
              <w:jc w:val="center"/>
            </w:pPr>
            <w:r w:rsidRPr="00A47816">
              <w:t>81</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55E6D7" w14:textId="77777777" w:rsidR="00AC6116" w:rsidRPr="00A47816" w:rsidRDefault="00AC6116" w:rsidP="002039F3">
            <w:pPr>
              <w:jc w:val="center"/>
              <w:rPr>
                <w:highlight w:val="yellow"/>
              </w:rPr>
            </w:pPr>
            <w:r w:rsidRPr="00A47816">
              <w:t>81</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985A6B0"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588D05"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26E5EA"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E4F0777" w14:textId="77777777" w:rsidR="00AC6116" w:rsidRPr="00A47816" w:rsidRDefault="00AC6116" w:rsidP="002039F3">
            <w:pPr>
              <w:jc w:val="center"/>
            </w:pPr>
            <w:r w:rsidRPr="00A47816">
              <w:t>81</w:t>
            </w:r>
          </w:p>
        </w:tc>
        <w:tc>
          <w:tcPr>
            <w:tcW w:w="40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DE48AD" w14:textId="77777777" w:rsidR="00AC6116" w:rsidRPr="00A47816" w:rsidRDefault="00AC6116" w:rsidP="002039F3">
            <w:pPr>
              <w:jc w:val="center"/>
            </w:pPr>
            <w:r w:rsidRPr="00A47816">
              <w:t>81</w:t>
            </w:r>
          </w:p>
        </w:tc>
      </w:tr>
      <w:tr w:rsidR="00AC6116" w:rsidRPr="00A47816" w14:paraId="6D91DB3B" w14:textId="77777777" w:rsidTr="002039F3">
        <w:trPr>
          <w:trHeight w:val="360"/>
          <w:jc w:val="center"/>
        </w:trPr>
        <w:tc>
          <w:tcPr>
            <w:tcW w:w="157" w:type="pct"/>
            <w:vMerge/>
            <w:tcBorders>
              <w:top w:val="single" w:sz="4" w:space="0" w:color="auto"/>
              <w:left w:val="single" w:sz="4" w:space="0" w:color="auto"/>
              <w:bottom w:val="single" w:sz="4" w:space="0" w:color="auto"/>
              <w:right w:val="single" w:sz="4" w:space="0" w:color="auto"/>
            </w:tcBorders>
            <w:vAlign w:val="center"/>
          </w:tcPr>
          <w:p w14:paraId="7A4017C2"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tcPr>
          <w:p w14:paraId="07DC655E"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tcPr>
          <w:p w14:paraId="2D298351" w14:textId="77777777" w:rsidR="00AC6116" w:rsidRPr="00A47816" w:rsidRDefault="00AC6116" w:rsidP="002039F3">
            <w:pPr>
              <w:rPr>
                <w:b/>
                <w:bCs/>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tcPr>
          <w:p w14:paraId="2C9F8ECC" w14:textId="77777777" w:rsidR="00AC6116" w:rsidRPr="00A47816" w:rsidRDefault="00AC6116" w:rsidP="002039F3">
            <w:pPr>
              <w:jc w:val="center"/>
              <w:rPr>
                <w:b/>
                <w:bCs/>
                <w:lang w:eastAsia="en-US"/>
              </w:rPr>
            </w:pPr>
            <w:r w:rsidRPr="00A47816">
              <w:rPr>
                <w:b/>
                <w:bCs/>
                <w:lang w:eastAsia="en-US"/>
              </w:rPr>
              <w:t>XSH</w:t>
            </w:r>
          </w:p>
        </w:tc>
        <w:tc>
          <w:tcPr>
            <w:tcW w:w="408" w:type="pct"/>
            <w:tcBorders>
              <w:top w:val="single" w:sz="4" w:space="0" w:color="auto"/>
              <w:left w:val="single" w:sz="4" w:space="0" w:color="auto"/>
              <w:bottom w:val="single" w:sz="4" w:space="0" w:color="auto"/>
              <w:right w:val="single" w:sz="4" w:space="0" w:color="auto"/>
            </w:tcBorders>
            <w:noWrap/>
            <w:vAlign w:val="center"/>
          </w:tcPr>
          <w:p w14:paraId="0035EFD2" w14:textId="77777777" w:rsidR="00AC6116" w:rsidRPr="00A47816" w:rsidRDefault="00AC6116" w:rsidP="002039F3">
            <w:pPr>
              <w:jc w:val="center"/>
              <w:rPr>
                <w:b/>
                <w:bCs/>
                <w:i/>
                <w:iCs/>
                <w:lang w:eastAsia="en-US"/>
              </w:rPr>
            </w:pPr>
            <w:r w:rsidRPr="00A47816">
              <w:rPr>
                <w:b/>
                <w:bCs/>
                <w:i/>
                <w:iCs/>
                <w:lang w:eastAsia="en-US"/>
              </w:rPr>
              <w:t>170</w:t>
            </w:r>
          </w:p>
        </w:tc>
        <w:tc>
          <w:tcPr>
            <w:tcW w:w="342" w:type="pct"/>
            <w:tcBorders>
              <w:top w:val="single" w:sz="4" w:space="0" w:color="auto"/>
              <w:left w:val="single" w:sz="4" w:space="0" w:color="auto"/>
              <w:bottom w:val="single" w:sz="4" w:space="0" w:color="auto"/>
              <w:right w:val="single" w:sz="4" w:space="0" w:color="auto"/>
            </w:tcBorders>
            <w:vAlign w:val="center"/>
          </w:tcPr>
          <w:p w14:paraId="303DF83F" w14:textId="77777777" w:rsidR="00AC6116" w:rsidRPr="00A47816" w:rsidRDefault="00AC6116" w:rsidP="002039F3">
            <w:pPr>
              <w:jc w:val="center"/>
            </w:pPr>
            <w:r w:rsidRPr="00A47816">
              <w:t>84</w:t>
            </w:r>
          </w:p>
        </w:tc>
        <w:tc>
          <w:tcPr>
            <w:tcW w:w="360" w:type="pct"/>
            <w:tcBorders>
              <w:top w:val="single" w:sz="4" w:space="0" w:color="auto"/>
              <w:left w:val="single" w:sz="4" w:space="0" w:color="auto"/>
              <w:bottom w:val="single" w:sz="4" w:space="0" w:color="auto"/>
              <w:right w:val="single" w:sz="4" w:space="0" w:color="auto"/>
            </w:tcBorders>
            <w:noWrap/>
            <w:vAlign w:val="center"/>
          </w:tcPr>
          <w:p w14:paraId="54696220" w14:textId="77777777" w:rsidR="00AC6116" w:rsidRPr="00A47816" w:rsidRDefault="00AC6116" w:rsidP="002039F3">
            <w:pPr>
              <w:jc w:val="center"/>
            </w:pPr>
            <w:r w:rsidRPr="00A47816">
              <w:t>84</w:t>
            </w:r>
          </w:p>
        </w:tc>
        <w:tc>
          <w:tcPr>
            <w:tcW w:w="377" w:type="pct"/>
            <w:tcBorders>
              <w:top w:val="single" w:sz="4" w:space="0" w:color="auto"/>
              <w:left w:val="single" w:sz="4" w:space="0" w:color="auto"/>
              <w:bottom w:val="single" w:sz="4" w:space="0" w:color="auto"/>
              <w:right w:val="single" w:sz="4" w:space="0" w:color="auto"/>
            </w:tcBorders>
            <w:noWrap/>
            <w:vAlign w:val="center"/>
          </w:tcPr>
          <w:p w14:paraId="69E65AA9" w14:textId="77777777" w:rsidR="00AC6116" w:rsidRPr="00A47816" w:rsidRDefault="00AC6116" w:rsidP="002039F3">
            <w:pPr>
              <w:jc w:val="center"/>
            </w:pPr>
            <w:r w:rsidRPr="00A47816">
              <w:t>84</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30FAF5" w14:textId="77777777" w:rsidR="00AC6116" w:rsidRPr="00A47816" w:rsidRDefault="00AC6116" w:rsidP="002039F3">
            <w:pPr>
              <w:jc w:val="center"/>
            </w:pPr>
            <w:r w:rsidRPr="00A47816">
              <w:t>84</w:t>
            </w:r>
          </w:p>
        </w:tc>
        <w:tc>
          <w:tcPr>
            <w:tcW w:w="408" w:type="pct"/>
            <w:tcBorders>
              <w:top w:val="single" w:sz="4" w:space="0" w:color="auto"/>
              <w:left w:val="single" w:sz="4" w:space="0" w:color="auto"/>
              <w:bottom w:val="single" w:sz="4" w:space="0" w:color="auto"/>
              <w:right w:val="single" w:sz="4" w:space="0" w:color="auto"/>
            </w:tcBorders>
            <w:noWrap/>
            <w:vAlign w:val="center"/>
          </w:tcPr>
          <w:p w14:paraId="0318629F" w14:textId="77777777" w:rsidR="00AC6116" w:rsidRPr="00A47816" w:rsidRDefault="00AC6116" w:rsidP="002039F3">
            <w:pPr>
              <w:jc w:val="center"/>
            </w:pPr>
            <w:r w:rsidRPr="00A47816">
              <w:t>84</w:t>
            </w:r>
          </w:p>
        </w:tc>
        <w:tc>
          <w:tcPr>
            <w:tcW w:w="408" w:type="pct"/>
            <w:tcBorders>
              <w:top w:val="single" w:sz="4" w:space="0" w:color="auto"/>
              <w:left w:val="single" w:sz="4" w:space="0" w:color="auto"/>
              <w:bottom w:val="single" w:sz="4" w:space="0" w:color="auto"/>
              <w:right w:val="single" w:sz="4" w:space="0" w:color="auto"/>
            </w:tcBorders>
            <w:noWrap/>
            <w:vAlign w:val="center"/>
          </w:tcPr>
          <w:p w14:paraId="598C2A87" w14:textId="77777777" w:rsidR="00AC6116" w:rsidRPr="00A47816" w:rsidRDefault="00AC6116" w:rsidP="002039F3">
            <w:pPr>
              <w:jc w:val="center"/>
            </w:pPr>
            <w:r w:rsidRPr="00A47816">
              <w:t>84</w:t>
            </w:r>
          </w:p>
        </w:tc>
        <w:tc>
          <w:tcPr>
            <w:tcW w:w="408" w:type="pct"/>
            <w:tcBorders>
              <w:top w:val="single" w:sz="4" w:space="0" w:color="auto"/>
              <w:left w:val="single" w:sz="4" w:space="0" w:color="auto"/>
              <w:bottom w:val="single" w:sz="4" w:space="0" w:color="auto"/>
              <w:right w:val="single" w:sz="4" w:space="0" w:color="auto"/>
            </w:tcBorders>
            <w:noWrap/>
            <w:vAlign w:val="center"/>
          </w:tcPr>
          <w:p w14:paraId="714862CC" w14:textId="77777777" w:rsidR="00AC6116" w:rsidRPr="00A47816" w:rsidRDefault="00AC6116" w:rsidP="002039F3">
            <w:pPr>
              <w:jc w:val="center"/>
            </w:pPr>
            <w:r w:rsidRPr="00A47816">
              <w:t>84</w:t>
            </w:r>
          </w:p>
        </w:tc>
        <w:tc>
          <w:tcPr>
            <w:tcW w:w="408" w:type="pct"/>
            <w:tcBorders>
              <w:top w:val="single" w:sz="4" w:space="0" w:color="auto"/>
              <w:left w:val="single" w:sz="4" w:space="0" w:color="auto"/>
              <w:bottom w:val="single" w:sz="4" w:space="0" w:color="auto"/>
              <w:right w:val="single" w:sz="4" w:space="0" w:color="auto"/>
            </w:tcBorders>
            <w:noWrap/>
            <w:vAlign w:val="center"/>
          </w:tcPr>
          <w:p w14:paraId="01031038" w14:textId="77777777" w:rsidR="00AC6116" w:rsidRPr="00A47816" w:rsidRDefault="00AC6116" w:rsidP="002039F3">
            <w:pPr>
              <w:jc w:val="center"/>
            </w:pPr>
            <w:r w:rsidRPr="00A47816">
              <w:t>84</w:t>
            </w:r>
          </w:p>
        </w:tc>
      </w:tr>
      <w:tr w:rsidR="00AC6116" w:rsidRPr="00A47816" w14:paraId="482DB301" w14:textId="77777777" w:rsidTr="002039F3">
        <w:trPr>
          <w:trHeight w:val="360"/>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0F944AB1"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470228AA"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38DEDCB9" w14:textId="77777777" w:rsidR="00AC6116" w:rsidRPr="00A47816" w:rsidRDefault="00AC6116" w:rsidP="002039F3">
            <w:pPr>
              <w:rPr>
                <w:b/>
                <w:bCs/>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8C66C50" w14:textId="77777777" w:rsidR="00AC6116" w:rsidRPr="00A47816" w:rsidRDefault="00AC6116" w:rsidP="002039F3">
            <w:pPr>
              <w:jc w:val="center"/>
              <w:rPr>
                <w:b/>
                <w:bCs/>
                <w:lang w:eastAsia="en-US"/>
              </w:rPr>
            </w:pPr>
            <w:r w:rsidRPr="00A47816">
              <w:rPr>
                <w:b/>
                <w:bCs/>
                <w:lang w:eastAsia="en-US"/>
              </w:rPr>
              <w:t>SHO</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F36215D" w14:textId="77777777" w:rsidR="00AC6116" w:rsidRPr="00A47816" w:rsidRDefault="00AC6116" w:rsidP="002039F3">
            <w:pPr>
              <w:jc w:val="center"/>
              <w:rPr>
                <w:b/>
                <w:bCs/>
                <w:i/>
                <w:iCs/>
                <w:lang w:eastAsia="en-US"/>
              </w:rPr>
            </w:pPr>
            <w:r w:rsidRPr="00A47816">
              <w:rPr>
                <w:b/>
                <w:bCs/>
                <w:i/>
                <w:iCs/>
                <w:lang w:eastAsia="en-US"/>
              </w:rPr>
              <w:t>176</w:t>
            </w:r>
          </w:p>
        </w:tc>
        <w:tc>
          <w:tcPr>
            <w:tcW w:w="342" w:type="pct"/>
            <w:tcBorders>
              <w:top w:val="single" w:sz="4" w:space="0" w:color="auto"/>
              <w:left w:val="single" w:sz="4" w:space="0" w:color="auto"/>
              <w:bottom w:val="single" w:sz="4" w:space="0" w:color="auto"/>
              <w:right w:val="single" w:sz="4" w:space="0" w:color="auto"/>
            </w:tcBorders>
            <w:vAlign w:val="center"/>
          </w:tcPr>
          <w:p w14:paraId="6AAAC0A1" w14:textId="77777777" w:rsidR="00AC6116" w:rsidRPr="00A47816" w:rsidRDefault="00AC6116" w:rsidP="002039F3">
            <w:pPr>
              <w:jc w:val="center"/>
            </w:pPr>
            <w:r w:rsidRPr="00A47816">
              <w:t>86</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33ACC425" w14:textId="77777777" w:rsidR="00AC6116" w:rsidRPr="00A47816" w:rsidRDefault="00AC6116" w:rsidP="002039F3">
            <w:pPr>
              <w:jc w:val="center"/>
            </w:pPr>
            <w:r w:rsidRPr="00A47816">
              <w:t>86</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05ED8940" w14:textId="77777777" w:rsidR="00AC6116" w:rsidRPr="00A47816" w:rsidRDefault="00AC6116" w:rsidP="002039F3">
            <w:pPr>
              <w:jc w:val="center"/>
            </w:pPr>
            <w:r w:rsidRPr="00A47816">
              <w:t>86</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B70C82" w14:textId="77777777" w:rsidR="00AC6116" w:rsidRPr="00A47816" w:rsidRDefault="00AC6116" w:rsidP="002039F3">
            <w:pPr>
              <w:jc w:val="center"/>
            </w:pPr>
            <w:r w:rsidRPr="00A47816">
              <w:t>86</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D6789CD" w14:textId="77777777" w:rsidR="00AC6116" w:rsidRPr="00A47816" w:rsidRDefault="00AC6116" w:rsidP="002039F3">
            <w:pPr>
              <w:jc w:val="center"/>
            </w:pPr>
            <w:r w:rsidRPr="00A47816">
              <w:t>86</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81E6E9E" w14:textId="77777777" w:rsidR="00AC6116" w:rsidRPr="00A47816" w:rsidRDefault="00AC6116" w:rsidP="002039F3">
            <w:pPr>
              <w:jc w:val="center"/>
            </w:pPr>
            <w:r w:rsidRPr="00A47816">
              <w:t>86</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28661AB" w14:textId="77777777" w:rsidR="00AC6116" w:rsidRPr="00A47816" w:rsidRDefault="00AC6116" w:rsidP="002039F3">
            <w:pPr>
              <w:jc w:val="center"/>
            </w:pPr>
            <w:r w:rsidRPr="00A47816">
              <w:t>86</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85D8E6C" w14:textId="77777777" w:rsidR="00AC6116" w:rsidRPr="00A47816" w:rsidRDefault="00AC6116" w:rsidP="002039F3">
            <w:pPr>
              <w:jc w:val="center"/>
            </w:pPr>
            <w:r w:rsidRPr="00A47816">
              <w:t>86</w:t>
            </w:r>
          </w:p>
        </w:tc>
      </w:tr>
      <w:tr w:rsidR="00AC6116" w:rsidRPr="00A47816" w14:paraId="45E5A871"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1C390B2D"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536E80B5"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514C84E8" w14:textId="77777777" w:rsidR="00AC6116" w:rsidRPr="00A47816" w:rsidRDefault="00AC6116" w:rsidP="002039F3">
            <w:pPr>
              <w:rPr>
                <w:b/>
                <w:bCs/>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F939A5C" w14:textId="77777777" w:rsidR="00AC6116" w:rsidRPr="00A47816" w:rsidRDefault="00AC6116" w:rsidP="002039F3">
            <w:pPr>
              <w:jc w:val="center"/>
              <w:rPr>
                <w:b/>
                <w:bCs/>
                <w:lang w:eastAsia="en-US"/>
              </w:rPr>
            </w:pPr>
            <w:r w:rsidRPr="00A47816">
              <w:rPr>
                <w:b/>
                <w:bCs/>
                <w:lang w:eastAsia="en-US"/>
              </w:rPr>
              <w:t>REG</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5C95B2B5" w14:textId="77777777" w:rsidR="00AC6116" w:rsidRPr="00A47816" w:rsidRDefault="00AC6116" w:rsidP="002039F3">
            <w:pPr>
              <w:jc w:val="center"/>
              <w:rPr>
                <w:b/>
                <w:bCs/>
                <w:i/>
                <w:iCs/>
                <w:lang w:eastAsia="en-US"/>
              </w:rPr>
            </w:pPr>
            <w:r w:rsidRPr="00A47816">
              <w:rPr>
                <w:b/>
                <w:bCs/>
                <w:i/>
                <w:iCs/>
                <w:lang w:eastAsia="en-US"/>
              </w:rPr>
              <w:t>182</w:t>
            </w:r>
          </w:p>
        </w:tc>
        <w:tc>
          <w:tcPr>
            <w:tcW w:w="342" w:type="pct"/>
            <w:tcBorders>
              <w:top w:val="single" w:sz="4" w:space="0" w:color="auto"/>
              <w:left w:val="single" w:sz="4" w:space="0" w:color="auto"/>
              <w:bottom w:val="single" w:sz="4" w:space="0" w:color="auto"/>
              <w:right w:val="single" w:sz="4" w:space="0" w:color="auto"/>
            </w:tcBorders>
            <w:vAlign w:val="center"/>
          </w:tcPr>
          <w:p w14:paraId="75F5AA2F" w14:textId="77777777" w:rsidR="00AC6116" w:rsidRPr="00A47816" w:rsidRDefault="00AC6116" w:rsidP="002039F3">
            <w:pPr>
              <w:jc w:val="center"/>
            </w:pPr>
            <w:r w:rsidRPr="00A47816">
              <w:t>88</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6C8EC482" w14:textId="77777777" w:rsidR="00AC6116" w:rsidRPr="00A47816" w:rsidRDefault="00AC6116" w:rsidP="002039F3">
            <w:pPr>
              <w:jc w:val="center"/>
            </w:pPr>
            <w:r w:rsidRPr="00A47816">
              <w:t>88</w:t>
            </w:r>
          </w:p>
        </w:tc>
        <w:tc>
          <w:tcPr>
            <w:tcW w:w="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C159DBF" w14:textId="77777777" w:rsidR="00AC6116" w:rsidRPr="00A47816" w:rsidRDefault="00AC6116" w:rsidP="002039F3">
            <w:pPr>
              <w:jc w:val="center"/>
            </w:pPr>
            <w:r w:rsidRPr="00A47816">
              <w:t>88</w:t>
            </w: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517F3B" w14:textId="77777777" w:rsidR="00AC6116" w:rsidRPr="00A47816" w:rsidRDefault="00AC6116" w:rsidP="002039F3">
            <w:pPr>
              <w:jc w:val="center"/>
            </w:pPr>
            <w:r w:rsidRPr="00A47816">
              <w:t>88</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58AC1EA" w14:textId="77777777" w:rsidR="00AC6116" w:rsidRPr="00A47816" w:rsidRDefault="00AC6116" w:rsidP="002039F3">
            <w:pPr>
              <w:jc w:val="center"/>
            </w:pPr>
            <w:r w:rsidRPr="00A47816">
              <w:t>88</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73E12CA" w14:textId="77777777" w:rsidR="00AC6116" w:rsidRPr="00A47816" w:rsidRDefault="00AC6116" w:rsidP="002039F3">
            <w:pPr>
              <w:jc w:val="center"/>
            </w:pPr>
            <w:r w:rsidRPr="00A47816">
              <w:t>88</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3638E9F" w14:textId="77777777" w:rsidR="00AC6116" w:rsidRPr="00A47816" w:rsidRDefault="00AC6116" w:rsidP="002039F3">
            <w:pPr>
              <w:jc w:val="center"/>
            </w:pPr>
            <w:r w:rsidRPr="00A47816">
              <w:t>88</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5D634F4A" w14:textId="77777777" w:rsidR="00AC6116" w:rsidRPr="00A47816" w:rsidRDefault="00AC6116" w:rsidP="002039F3">
            <w:pPr>
              <w:jc w:val="center"/>
            </w:pPr>
            <w:r w:rsidRPr="00A47816">
              <w:t>88</w:t>
            </w:r>
          </w:p>
        </w:tc>
      </w:tr>
      <w:tr w:rsidR="00AC6116" w:rsidRPr="00A47816" w14:paraId="28170B7E"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167BD9BC"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285CBD3E"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08D4B2FE" w14:textId="77777777" w:rsidR="00AC6116" w:rsidRPr="00A47816" w:rsidRDefault="00AC6116" w:rsidP="002039F3">
            <w:pPr>
              <w:rPr>
                <w:b/>
                <w:bCs/>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2E367FA" w14:textId="77777777" w:rsidR="00AC6116" w:rsidRPr="00A47816" w:rsidRDefault="00AC6116" w:rsidP="002039F3">
            <w:pPr>
              <w:jc w:val="center"/>
              <w:rPr>
                <w:b/>
                <w:bCs/>
                <w:lang w:eastAsia="en-US"/>
              </w:rPr>
            </w:pPr>
            <w:r w:rsidRPr="00A47816">
              <w:rPr>
                <w:b/>
                <w:bCs/>
                <w:lang w:eastAsia="en-US"/>
              </w:rPr>
              <w:t>LON</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918DA61" w14:textId="77777777" w:rsidR="00AC6116" w:rsidRPr="00A47816" w:rsidRDefault="00AC6116" w:rsidP="002039F3">
            <w:pPr>
              <w:jc w:val="center"/>
              <w:rPr>
                <w:b/>
                <w:bCs/>
                <w:i/>
                <w:iCs/>
                <w:lang w:eastAsia="en-US"/>
              </w:rPr>
            </w:pPr>
            <w:r w:rsidRPr="00A47816">
              <w:rPr>
                <w:b/>
                <w:bCs/>
                <w:i/>
                <w:iCs/>
                <w:lang w:eastAsia="en-US"/>
              </w:rPr>
              <w:t>188</w:t>
            </w:r>
          </w:p>
        </w:tc>
        <w:tc>
          <w:tcPr>
            <w:tcW w:w="342" w:type="pct"/>
            <w:tcBorders>
              <w:top w:val="single" w:sz="4" w:space="0" w:color="auto"/>
              <w:left w:val="single" w:sz="4" w:space="0" w:color="auto"/>
              <w:bottom w:val="single" w:sz="4" w:space="0" w:color="auto"/>
              <w:right w:val="single" w:sz="4" w:space="0" w:color="auto"/>
            </w:tcBorders>
            <w:vAlign w:val="center"/>
          </w:tcPr>
          <w:p w14:paraId="597E9F0B" w14:textId="77777777" w:rsidR="00AC6116" w:rsidRPr="00A47816" w:rsidRDefault="00AC6116" w:rsidP="002039F3">
            <w:pPr>
              <w:jc w:val="center"/>
            </w:pPr>
            <w:r w:rsidRPr="00A47816">
              <w:t>90</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69A840BC" w14:textId="77777777" w:rsidR="00AC6116" w:rsidRPr="00A47816" w:rsidRDefault="00AC6116" w:rsidP="002039F3">
            <w:pPr>
              <w:jc w:val="center"/>
            </w:pPr>
            <w:r w:rsidRPr="00A47816">
              <w:t>90</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76C86108" w14:textId="77777777" w:rsidR="00AC6116" w:rsidRPr="00A47816" w:rsidRDefault="00AC6116" w:rsidP="002039F3">
            <w:pPr>
              <w:jc w:val="center"/>
            </w:pPr>
            <w:r w:rsidRPr="00A47816">
              <w:t>90</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003F6FF7" w14:textId="77777777" w:rsidR="00AC6116" w:rsidRPr="00A47816" w:rsidRDefault="00AC6116" w:rsidP="002039F3">
            <w:pPr>
              <w:jc w:val="center"/>
            </w:pPr>
            <w:r w:rsidRPr="00A47816">
              <w:t>92</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CB6F42E" w14:textId="77777777" w:rsidR="00AC6116" w:rsidRPr="00A47816" w:rsidRDefault="00AC6116" w:rsidP="002039F3">
            <w:pPr>
              <w:jc w:val="center"/>
            </w:pPr>
            <w:r w:rsidRPr="00A47816">
              <w:t>90</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1C24AF3" w14:textId="77777777" w:rsidR="00AC6116" w:rsidRPr="00A47816" w:rsidRDefault="00AC6116" w:rsidP="002039F3">
            <w:pPr>
              <w:jc w:val="center"/>
            </w:pPr>
            <w:r w:rsidRPr="00A47816">
              <w:t>90</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5C22406" w14:textId="77777777" w:rsidR="00AC6116" w:rsidRPr="00A47816" w:rsidRDefault="00AC6116" w:rsidP="002039F3">
            <w:pPr>
              <w:jc w:val="center"/>
            </w:pPr>
            <w:r w:rsidRPr="00A47816">
              <w:t>90</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3ECA232" w14:textId="77777777" w:rsidR="00AC6116" w:rsidRPr="00A47816" w:rsidRDefault="00AC6116" w:rsidP="002039F3">
            <w:pPr>
              <w:jc w:val="center"/>
            </w:pPr>
            <w:r w:rsidRPr="00A47816">
              <w:t>90</w:t>
            </w:r>
          </w:p>
        </w:tc>
      </w:tr>
      <w:tr w:rsidR="00AC6116" w:rsidRPr="00A47816" w14:paraId="0443B430"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1720A483"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5A53F0DB"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614BF565" w14:textId="77777777" w:rsidR="00AC6116" w:rsidRPr="00A47816" w:rsidRDefault="00AC6116" w:rsidP="002039F3">
            <w:pPr>
              <w:rPr>
                <w:b/>
                <w:bCs/>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A121CDA" w14:textId="77777777" w:rsidR="00AC6116" w:rsidRPr="00A47816" w:rsidRDefault="00AC6116" w:rsidP="002039F3">
            <w:pPr>
              <w:jc w:val="center"/>
              <w:rPr>
                <w:b/>
                <w:bCs/>
                <w:lang w:eastAsia="en-US"/>
              </w:rPr>
            </w:pPr>
            <w:r w:rsidRPr="00A47816">
              <w:rPr>
                <w:b/>
                <w:bCs/>
                <w:lang w:eastAsia="en-US"/>
              </w:rPr>
              <w:t>XLO</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63E9A605" w14:textId="77777777" w:rsidR="00AC6116" w:rsidRPr="00A47816" w:rsidRDefault="00AC6116" w:rsidP="002039F3">
            <w:pPr>
              <w:jc w:val="center"/>
              <w:rPr>
                <w:b/>
                <w:bCs/>
                <w:i/>
                <w:iCs/>
                <w:lang w:eastAsia="en-US"/>
              </w:rPr>
            </w:pPr>
            <w:r w:rsidRPr="00A47816">
              <w:rPr>
                <w:b/>
                <w:bCs/>
                <w:i/>
                <w:iCs/>
                <w:lang w:eastAsia="en-US"/>
              </w:rPr>
              <w:t>194</w:t>
            </w:r>
          </w:p>
        </w:tc>
        <w:tc>
          <w:tcPr>
            <w:tcW w:w="342" w:type="pct"/>
            <w:tcBorders>
              <w:top w:val="single" w:sz="4" w:space="0" w:color="auto"/>
              <w:left w:val="single" w:sz="4" w:space="0" w:color="auto"/>
              <w:bottom w:val="single" w:sz="4" w:space="0" w:color="auto"/>
              <w:right w:val="single" w:sz="4" w:space="0" w:color="auto"/>
            </w:tcBorders>
            <w:vAlign w:val="center"/>
          </w:tcPr>
          <w:p w14:paraId="1592EAF5" w14:textId="77777777" w:rsidR="00AC6116" w:rsidRPr="00A47816" w:rsidRDefault="00AC6116" w:rsidP="002039F3">
            <w:pPr>
              <w:jc w:val="center"/>
            </w:pPr>
            <w:r w:rsidRPr="00A47816">
              <w:t>92</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404C6403" w14:textId="77777777" w:rsidR="00AC6116" w:rsidRPr="00A47816" w:rsidRDefault="00AC6116" w:rsidP="002039F3">
            <w:pPr>
              <w:jc w:val="center"/>
            </w:pPr>
            <w:r w:rsidRPr="00A47816">
              <w:t>92</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4DA5AAF8" w14:textId="77777777" w:rsidR="00AC6116" w:rsidRPr="00A47816" w:rsidRDefault="00AC6116" w:rsidP="002039F3">
            <w:pPr>
              <w:jc w:val="center"/>
            </w:pPr>
            <w:r w:rsidRPr="00A47816">
              <w:t>92</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679CCACD" w14:textId="77777777" w:rsidR="00AC6116" w:rsidRPr="00A47816" w:rsidRDefault="00AC6116" w:rsidP="002039F3">
            <w:pPr>
              <w:jc w:val="center"/>
            </w:pPr>
            <w:r w:rsidRPr="00A47816">
              <w:t>92</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51D0B18" w14:textId="77777777" w:rsidR="00AC6116" w:rsidRPr="00A47816" w:rsidRDefault="00AC6116" w:rsidP="002039F3">
            <w:pPr>
              <w:jc w:val="center"/>
            </w:pPr>
            <w:r w:rsidRPr="00A47816">
              <w:t>92</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463F4B6B" w14:textId="77777777" w:rsidR="00AC6116" w:rsidRPr="00A47816" w:rsidRDefault="00AC6116" w:rsidP="002039F3">
            <w:pPr>
              <w:jc w:val="center"/>
            </w:pPr>
            <w:r w:rsidRPr="00A47816">
              <w:t>92</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053D2E74" w14:textId="77777777" w:rsidR="00AC6116" w:rsidRPr="00A47816" w:rsidRDefault="00AC6116" w:rsidP="002039F3">
            <w:pPr>
              <w:jc w:val="center"/>
            </w:pPr>
            <w:r w:rsidRPr="00A47816">
              <w:t>92</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172BBECE" w14:textId="77777777" w:rsidR="00AC6116" w:rsidRPr="00A47816" w:rsidRDefault="00AC6116" w:rsidP="002039F3">
            <w:pPr>
              <w:jc w:val="center"/>
            </w:pPr>
            <w:r w:rsidRPr="00A47816">
              <w:t>92</w:t>
            </w:r>
          </w:p>
        </w:tc>
      </w:tr>
      <w:tr w:rsidR="00AC6116" w:rsidRPr="00A47816" w14:paraId="75C8BA4A" w14:textId="77777777" w:rsidTr="002039F3">
        <w:trPr>
          <w:trHeight w:val="372"/>
          <w:jc w:val="center"/>
        </w:trPr>
        <w:tc>
          <w:tcPr>
            <w:tcW w:w="157" w:type="pct"/>
            <w:vMerge/>
            <w:tcBorders>
              <w:top w:val="single" w:sz="4" w:space="0" w:color="auto"/>
              <w:left w:val="single" w:sz="4" w:space="0" w:color="auto"/>
              <w:bottom w:val="single" w:sz="4" w:space="0" w:color="auto"/>
              <w:right w:val="single" w:sz="4" w:space="0" w:color="auto"/>
            </w:tcBorders>
            <w:vAlign w:val="center"/>
            <w:hideMark/>
          </w:tcPr>
          <w:p w14:paraId="346456A0" w14:textId="77777777" w:rsidR="00AC6116" w:rsidRPr="00A47816" w:rsidRDefault="00AC6116" w:rsidP="002039F3">
            <w:pPr>
              <w:rPr>
                <w:b/>
                <w:bCs/>
                <w:lang w:eastAsia="en-US"/>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085C1304" w14:textId="77777777" w:rsidR="00AC6116" w:rsidRPr="00A47816" w:rsidRDefault="00AC6116" w:rsidP="002039F3">
            <w:pPr>
              <w:rPr>
                <w:b/>
                <w:bCs/>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4F524097" w14:textId="77777777" w:rsidR="00AC6116" w:rsidRPr="00A47816" w:rsidRDefault="00AC6116" w:rsidP="002039F3">
            <w:pPr>
              <w:rPr>
                <w:b/>
                <w:bCs/>
                <w:lang w:eastAsia="en-US"/>
              </w:rPr>
            </w:pPr>
          </w:p>
        </w:tc>
        <w:tc>
          <w:tcPr>
            <w:tcW w:w="3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184CD47" w14:textId="77777777" w:rsidR="00AC6116" w:rsidRPr="00A47816" w:rsidRDefault="00AC6116" w:rsidP="002039F3">
            <w:pPr>
              <w:jc w:val="center"/>
              <w:rPr>
                <w:b/>
                <w:bCs/>
                <w:lang w:eastAsia="en-US"/>
              </w:rPr>
            </w:pPr>
            <w:r w:rsidRPr="00A47816">
              <w:rPr>
                <w:b/>
                <w:bCs/>
                <w:lang w:eastAsia="en-US"/>
              </w:rPr>
              <w:t>2XLO</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7EC3F042" w14:textId="77777777" w:rsidR="00AC6116" w:rsidRPr="00A47816" w:rsidRDefault="00AC6116" w:rsidP="002039F3">
            <w:pPr>
              <w:jc w:val="center"/>
              <w:rPr>
                <w:b/>
                <w:bCs/>
                <w:i/>
                <w:iCs/>
                <w:lang w:eastAsia="en-US"/>
              </w:rPr>
            </w:pPr>
            <w:r w:rsidRPr="00A47816">
              <w:rPr>
                <w:b/>
                <w:bCs/>
                <w:i/>
                <w:iCs/>
                <w:lang w:eastAsia="en-US"/>
              </w:rPr>
              <w:t>200</w:t>
            </w:r>
          </w:p>
        </w:tc>
        <w:tc>
          <w:tcPr>
            <w:tcW w:w="342" w:type="pct"/>
            <w:tcBorders>
              <w:top w:val="single" w:sz="4" w:space="0" w:color="auto"/>
              <w:left w:val="single" w:sz="4" w:space="0" w:color="auto"/>
              <w:bottom w:val="single" w:sz="4" w:space="0" w:color="auto"/>
              <w:right w:val="single" w:sz="4" w:space="0" w:color="auto"/>
            </w:tcBorders>
            <w:vAlign w:val="center"/>
          </w:tcPr>
          <w:p w14:paraId="3DE52184" w14:textId="77777777" w:rsidR="00AC6116" w:rsidRPr="00A47816" w:rsidRDefault="00AC6116" w:rsidP="002039F3">
            <w:pPr>
              <w:jc w:val="center"/>
            </w:pPr>
            <w:r w:rsidRPr="00A47816">
              <w:t>94</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1A43A371" w14:textId="77777777" w:rsidR="00AC6116" w:rsidRPr="00A47816" w:rsidRDefault="00AC6116" w:rsidP="002039F3">
            <w:pPr>
              <w:jc w:val="center"/>
            </w:pPr>
            <w:r w:rsidRPr="00A47816">
              <w:t>94</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2FE1DB67" w14:textId="77777777" w:rsidR="00AC6116" w:rsidRPr="00A47816" w:rsidRDefault="00AC6116" w:rsidP="002039F3">
            <w:pPr>
              <w:jc w:val="center"/>
            </w:pPr>
            <w:r w:rsidRPr="00A47816">
              <w:t>94</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06AABE7C" w14:textId="77777777" w:rsidR="00AC6116" w:rsidRPr="00A47816" w:rsidRDefault="00AC6116" w:rsidP="002039F3">
            <w:pPr>
              <w:jc w:val="center"/>
            </w:pPr>
            <w:r w:rsidRPr="00A47816">
              <w:t>94</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5F5A5A23" w14:textId="77777777" w:rsidR="00AC6116" w:rsidRPr="00A47816" w:rsidRDefault="00AC6116" w:rsidP="002039F3">
            <w:pPr>
              <w:jc w:val="center"/>
            </w:pPr>
            <w:r w:rsidRPr="00A47816">
              <w:t>94</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2840C84F" w14:textId="77777777" w:rsidR="00AC6116" w:rsidRPr="00A47816" w:rsidRDefault="00AC6116" w:rsidP="002039F3">
            <w:pPr>
              <w:jc w:val="center"/>
            </w:pPr>
            <w:r w:rsidRPr="00A47816">
              <w:t>94</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58513F23" w14:textId="77777777" w:rsidR="00AC6116" w:rsidRPr="00A47816" w:rsidRDefault="00AC6116" w:rsidP="002039F3">
            <w:pPr>
              <w:jc w:val="center"/>
            </w:pPr>
            <w:r w:rsidRPr="00A47816">
              <w:t>94</w:t>
            </w:r>
          </w:p>
        </w:tc>
        <w:tc>
          <w:tcPr>
            <w:tcW w:w="408" w:type="pct"/>
            <w:tcBorders>
              <w:top w:val="single" w:sz="4" w:space="0" w:color="auto"/>
              <w:left w:val="single" w:sz="4" w:space="0" w:color="auto"/>
              <w:bottom w:val="single" w:sz="4" w:space="0" w:color="auto"/>
              <w:right w:val="single" w:sz="4" w:space="0" w:color="auto"/>
            </w:tcBorders>
            <w:noWrap/>
            <w:vAlign w:val="center"/>
            <w:hideMark/>
          </w:tcPr>
          <w:p w14:paraId="3FF003A5" w14:textId="77777777" w:rsidR="00AC6116" w:rsidRPr="00A47816" w:rsidRDefault="00AC6116" w:rsidP="002039F3">
            <w:pPr>
              <w:jc w:val="center"/>
            </w:pPr>
            <w:r w:rsidRPr="00A47816">
              <w:t>94</w:t>
            </w:r>
          </w:p>
        </w:tc>
      </w:tr>
    </w:tbl>
    <w:p w14:paraId="309F918F" w14:textId="77777777" w:rsidR="00AC6116" w:rsidRPr="00A47816" w:rsidRDefault="00AC6116" w:rsidP="00AC6116">
      <w:pPr>
        <w:spacing w:line="360" w:lineRule="auto"/>
        <w:ind w:firstLine="720"/>
        <w:sectPr w:rsidR="00AC6116" w:rsidRPr="00A47816" w:rsidSect="00093BDD">
          <w:pgSz w:w="16838" w:h="11906" w:orient="landscape"/>
          <w:pgMar w:top="1440" w:right="1800" w:bottom="1440" w:left="1800" w:header="709" w:footer="709" w:gutter="0"/>
          <w:cols w:space="708"/>
          <w:docGrid w:linePitch="360"/>
        </w:sectPr>
      </w:pPr>
    </w:p>
    <w:p w14:paraId="749FEB58" w14:textId="77777777" w:rsidR="00AC6116" w:rsidRPr="00A47816" w:rsidRDefault="00AC6116" w:rsidP="00AC6116">
      <w:pPr>
        <w:spacing w:line="360" w:lineRule="auto"/>
      </w:pPr>
    </w:p>
    <w:p w14:paraId="36148B5A" w14:textId="77777777" w:rsidR="00AC6116" w:rsidRPr="00A47816" w:rsidRDefault="00AC6116" w:rsidP="00AC6116">
      <w:pPr>
        <w:spacing w:after="160" w:line="259" w:lineRule="auto"/>
        <w:jc w:val="center"/>
      </w:pPr>
      <w:r w:rsidRPr="00A47816">
        <w:rPr>
          <w:noProof/>
        </w:rPr>
        <w:drawing>
          <wp:inline distT="0" distB="0" distL="0" distR="0" wp14:anchorId="00D40462" wp14:editId="60B8D2D8">
            <wp:extent cx="1918454" cy="3642360"/>
            <wp:effectExtent l="0" t="0" r="571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920866" cy="3646939"/>
                    </a:xfrm>
                    <a:prstGeom prst="rect">
                      <a:avLst/>
                    </a:prstGeom>
                  </pic:spPr>
                </pic:pic>
              </a:graphicData>
            </a:graphic>
          </wp:inline>
        </w:drawing>
      </w:r>
    </w:p>
    <w:p w14:paraId="4D32C340" w14:textId="77777777" w:rsidR="00AC6116" w:rsidRPr="00A47816" w:rsidRDefault="00AC6116" w:rsidP="00AC6116">
      <w:pPr>
        <w:jc w:val="center"/>
      </w:pPr>
      <w:r w:rsidRPr="00A47816">
        <w:t>1</w:t>
      </w:r>
      <w:r>
        <w:t>3</w:t>
      </w:r>
      <w:r w:rsidRPr="00A47816">
        <w:t xml:space="preserve">. att. Gatavā izstrādājuma mērījumu shēma </w:t>
      </w:r>
    </w:p>
    <w:p w14:paraId="2F795A00" w14:textId="77777777" w:rsidR="00AC6116" w:rsidRPr="00A47816" w:rsidRDefault="00AC6116" w:rsidP="00AC6116">
      <w:pPr>
        <w:jc w:val="center"/>
        <w:sectPr w:rsidR="00AC6116" w:rsidRPr="00A47816" w:rsidSect="00385FAF">
          <w:footerReference w:type="default" r:id="rId44"/>
          <w:type w:val="continuous"/>
          <w:pgSz w:w="11906" w:h="16838"/>
          <w:pgMar w:top="1134" w:right="1134" w:bottom="1134" w:left="1701" w:header="709" w:footer="709" w:gutter="0"/>
          <w:cols w:space="708"/>
          <w:docGrid w:linePitch="360"/>
        </w:sectPr>
      </w:pPr>
      <w:r w:rsidRPr="00A47816">
        <w:rPr>
          <w:bCs/>
        </w:rPr>
        <w:t>(attēlam ir informatīva nozīme)</w:t>
      </w:r>
    </w:p>
    <w:p w14:paraId="5D7E6D1E" w14:textId="77777777" w:rsidR="00AC6116" w:rsidRPr="00A47816" w:rsidRDefault="00AC6116" w:rsidP="00AC6116">
      <w:pPr>
        <w:spacing w:line="360" w:lineRule="auto"/>
        <w:jc w:val="center"/>
        <w:sectPr w:rsidR="00AC6116" w:rsidRPr="00A47816" w:rsidSect="000A566D">
          <w:type w:val="continuous"/>
          <w:pgSz w:w="11906" w:h="16838" w:code="9"/>
          <w:pgMar w:top="1134" w:right="1134" w:bottom="1134" w:left="1701" w:header="709" w:footer="709" w:gutter="0"/>
          <w:cols w:space="708"/>
          <w:docGrid w:linePitch="360"/>
        </w:sectPr>
      </w:pPr>
    </w:p>
    <w:p w14:paraId="562CFDCD" w14:textId="77777777" w:rsidR="00AC6116" w:rsidRPr="00A47816" w:rsidRDefault="00AC6116" w:rsidP="00AC6116">
      <w:pPr>
        <w:ind w:firstLine="142"/>
        <w:rPr>
          <w:b/>
        </w:rPr>
      </w:pPr>
      <w:bookmarkStart w:id="63" w:name="_Hlk94015951"/>
      <w:r w:rsidRPr="00A47816">
        <w:rPr>
          <w:b/>
        </w:rPr>
        <w:lastRenderedPageBreak/>
        <w:t>Tabula 2.</w:t>
      </w:r>
    </w:p>
    <w:p w14:paraId="17117C83" w14:textId="77777777" w:rsidR="00AC6116" w:rsidRPr="00A47816" w:rsidRDefault="00AC6116" w:rsidP="00AC6116">
      <w:pPr>
        <w:ind w:firstLine="142"/>
        <w:rPr>
          <w:b/>
        </w:rPr>
      </w:pPr>
      <w:r w:rsidRPr="00A47816">
        <w:rPr>
          <w:b/>
        </w:rPr>
        <w:t xml:space="preserve">Bikšu </w:t>
      </w:r>
      <w:r w:rsidRPr="00A47816">
        <w:rPr>
          <w:b/>
          <w:lang w:eastAsia="en-US"/>
        </w:rPr>
        <w:t xml:space="preserve">gatavā izstrādājuma </w:t>
      </w:r>
      <w:r w:rsidRPr="00A47816">
        <w:rPr>
          <w:b/>
        </w:rPr>
        <w:t>mērījumu tabula (cm)</w:t>
      </w:r>
    </w:p>
    <w:p w14:paraId="14E27BAB" w14:textId="77777777" w:rsidR="00AC6116" w:rsidRPr="00A47816" w:rsidRDefault="00AC6116" w:rsidP="00AC6116"/>
    <w:tbl>
      <w:tblPr>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1845"/>
        <w:gridCol w:w="710"/>
        <w:gridCol w:w="849"/>
        <w:gridCol w:w="993"/>
        <w:gridCol w:w="1132"/>
        <w:gridCol w:w="993"/>
        <w:gridCol w:w="1135"/>
        <w:gridCol w:w="993"/>
        <w:gridCol w:w="1132"/>
        <w:gridCol w:w="1276"/>
        <w:gridCol w:w="1135"/>
        <w:gridCol w:w="1254"/>
      </w:tblGrid>
      <w:tr w:rsidR="00AC6116" w:rsidRPr="00A47816" w14:paraId="2C9211C0" w14:textId="77777777" w:rsidTr="002039F3">
        <w:trPr>
          <w:trHeight w:val="390"/>
          <w:jc w:val="center"/>
        </w:trPr>
        <w:tc>
          <w:tcPr>
            <w:tcW w:w="1151" w:type="pct"/>
            <w:gridSpan w:val="3"/>
            <w:vMerge w:val="restart"/>
            <w:tcBorders>
              <w:top w:val="single" w:sz="4" w:space="0" w:color="auto"/>
              <w:left w:val="single" w:sz="4" w:space="0" w:color="auto"/>
              <w:right w:val="single" w:sz="4" w:space="0" w:color="auto"/>
            </w:tcBorders>
            <w:noWrap/>
            <w:vAlign w:val="center"/>
            <w:hideMark/>
          </w:tcPr>
          <w:p w14:paraId="4FAF0CF0" w14:textId="77777777" w:rsidR="00AC6116" w:rsidRPr="00A47816" w:rsidRDefault="00AC6116" w:rsidP="002039F3">
            <w:pPr>
              <w:jc w:val="center"/>
              <w:rPr>
                <w:b/>
                <w:bCs/>
                <w:lang w:eastAsia="en-US"/>
              </w:rPr>
            </w:pPr>
            <w:r w:rsidRPr="00A47816">
              <w:rPr>
                <w:b/>
                <w:bCs/>
                <w:lang w:eastAsia="en-US"/>
              </w:rPr>
              <w:t>IZMĒRU GRUPA</w:t>
            </w:r>
          </w:p>
        </w:tc>
        <w:tc>
          <w:tcPr>
            <w:tcW w:w="651" w:type="pct"/>
            <w:gridSpan w:val="2"/>
            <w:tcBorders>
              <w:top w:val="single" w:sz="4" w:space="0" w:color="auto"/>
              <w:left w:val="single" w:sz="4" w:space="0" w:color="auto"/>
              <w:bottom w:val="nil"/>
              <w:right w:val="single" w:sz="4" w:space="0" w:color="auto"/>
            </w:tcBorders>
            <w:shd w:val="clear" w:color="auto" w:fill="D9D9D9"/>
            <w:noWrap/>
            <w:vAlign w:val="center"/>
            <w:hideMark/>
          </w:tcPr>
          <w:p w14:paraId="09902769" w14:textId="77777777" w:rsidR="00AC6116" w:rsidRPr="00A47816" w:rsidRDefault="00AC6116" w:rsidP="002039F3">
            <w:pPr>
              <w:jc w:val="center"/>
              <w:rPr>
                <w:b/>
                <w:bCs/>
                <w:lang w:eastAsia="en-US"/>
              </w:rPr>
            </w:pPr>
            <w:r w:rsidRPr="00A47816">
              <w:rPr>
                <w:b/>
                <w:bCs/>
                <w:lang w:eastAsia="en-US"/>
              </w:rPr>
              <w:t>ETIĶETE</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7A44A0E9" w14:textId="77777777" w:rsidR="00AC6116" w:rsidRPr="00A47816" w:rsidRDefault="00AC6116" w:rsidP="002039F3">
            <w:pPr>
              <w:jc w:val="center"/>
              <w:rPr>
                <w:b/>
                <w:bCs/>
                <w:lang w:eastAsia="en-US"/>
              </w:rPr>
            </w:pPr>
            <w:r w:rsidRPr="00A47816">
              <w:rPr>
                <w:b/>
                <w:bCs/>
                <w:lang w:eastAsia="en-US"/>
              </w:rPr>
              <w:t>XS</w:t>
            </w:r>
          </w:p>
        </w:tc>
        <w:tc>
          <w:tcPr>
            <w:tcW w:w="35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DE0C92" w14:textId="77777777" w:rsidR="00AC6116" w:rsidRPr="00A47816" w:rsidRDefault="00AC6116" w:rsidP="002039F3">
            <w:pPr>
              <w:jc w:val="center"/>
              <w:rPr>
                <w:b/>
                <w:bCs/>
                <w:lang w:eastAsia="en-US"/>
              </w:rPr>
            </w:pPr>
            <w:r w:rsidRPr="00A47816">
              <w:rPr>
                <w:b/>
                <w:bCs/>
                <w:lang w:eastAsia="en-US"/>
              </w:rPr>
              <w:t>S</w:t>
            </w:r>
          </w:p>
        </w:tc>
        <w:tc>
          <w:tcPr>
            <w:tcW w:w="4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9515AE" w14:textId="77777777" w:rsidR="00AC6116" w:rsidRPr="00A47816" w:rsidRDefault="00AC6116" w:rsidP="002039F3">
            <w:pPr>
              <w:jc w:val="center"/>
              <w:rPr>
                <w:b/>
                <w:bCs/>
                <w:lang w:eastAsia="en-US"/>
              </w:rPr>
            </w:pPr>
            <w:r w:rsidRPr="00A47816">
              <w:rPr>
                <w:b/>
                <w:bCs/>
                <w:lang w:eastAsia="en-US"/>
              </w:rPr>
              <w:t>M</w:t>
            </w: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D897B" w14:textId="77777777" w:rsidR="00AC6116" w:rsidRPr="00A47816" w:rsidRDefault="00AC6116" w:rsidP="002039F3">
            <w:pPr>
              <w:jc w:val="center"/>
              <w:rPr>
                <w:b/>
                <w:bCs/>
                <w:lang w:eastAsia="en-US"/>
              </w:rPr>
            </w:pPr>
            <w:r w:rsidRPr="00A47816">
              <w:rPr>
                <w:b/>
                <w:bCs/>
                <w:lang w:eastAsia="en-US"/>
              </w:rPr>
              <w:t>L</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400249" w14:textId="77777777" w:rsidR="00AC6116" w:rsidRPr="00A47816" w:rsidRDefault="00AC6116" w:rsidP="002039F3">
            <w:pPr>
              <w:jc w:val="center"/>
              <w:rPr>
                <w:b/>
                <w:bCs/>
                <w:lang w:eastAsia="en-US"/>
              </w:rPr>
            </w:pPr>
            <w:r w:rsidRPr="00A47816">
              <w:rPr>
                <w:b/>
                <w:bCs/>
                <w:lang w:eastAsia="en-US"/>
              </w:rPr>
              <w:t>XL</w:t>
            </w:r>
          </w:p>
        </w:tc>
        <w:tc>
          <w:tcPr>
            <w:tcW w:w="45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A472C0" w14:textId="77777777" w:rsidR="00AC6116" w:rsidRPr="00A47816" w:rsidRDefault="00AC6116" w:rsidP="002039F3">
            <w:pPr>
              <w:jc w:val="center"/>
              <w:rPr>
                <w:b/>
                <w:bCs/>
                <w:lang w:eastAsia="en-US"/>
              </w:rPr>
            </w:pPr>
            <w:r w:rsidRPr="00A47816">
              <w:rPr>
                <w:b/>
                <w:bCs/>
                <w:lang w:eastAsia="en-US"/>
              </w:rPr>
              <w:t>2XL</w:t>
            </w:r>
          </w:p>
        </w:tc>
        <w:tc>
          <w:tcPr>
            <w:tcW w:w="4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2D30D7C" w14:textId="77777777" w:rsidR="00AC6116" w:rsidRPr="00A47816" w:rsidRDefault="00AC6116" w:rsidP="002039F3">
            <w:pPr>
              <w:jc w:val="center"/>
              <w:rPr>
                <w:b/>
                <w:bCs/>
                <w:lang w:eastAsia="en-US"/>
              </w:rPr>
            </w:pPr>
            <w:r w:rsidRPr="00A47816">
              <w:rPr>
                <w:b/>
                <w:bCs/>
                <w:lang w:eastAsia="en-US"/>
              </w:rPr>
              <w:t>3XL</w:t>
            </w:r>
          </w:p>
        </w:tc>
        <w:tc>
          <w:tcPr>
            <w:tcW w:w="44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B930CE" w14:textId="77777777" w:rsidR="00AC6116" w:rsidRPr="00A47816" w:rsidRDefault="00AC6116" w:rsidP="002039F3">
            <w:pPr>
              <w:jc w:val="center"/>
              <w:rPr>
                <w:b/>
                <w:bCs/>
                <w:lang w:eastAsia="en-US"/>
              </w:rPr>
            </w:pPr>
            <w:r w:rsidRPr="00A47816">
              <w:rPr>
                <w:b/>
                <w:bCs/>
                <w:lang w:eastAsia="en-US"/>
              </w:rPr>
              <w:t>4XL</w:t>
            </w:r>
          </w:p>
        </w:tc>
      </w:tr>
      <w:tr w:rsidR="00AC6116" w:rsidRPr="00A47816" w14:paraId="6DC98EED" w14:textId="77777777" w:rsidTr="002039F3">
        <w:trPr>
          <w:trHeight w:val="330"/>
          <w:jc w:val="center"/>
        </w:trPr>
        <w:tc>
          <w:tcPr>
            <w:tcW w:w="1151" w:type="pct"/>
            <w:gridSpan w:val="3"/>
            <w:vMerge/>
            <w:tcBorders>
              <w:left w:val="single" w:sz="4" w:space="0" w:color="auto"/>
              <w:right w:val="single" w:sz="4" w:space="0" w:color="auto"/>
            </w:tcBorders>
            <w:vAlign w:val="center"/>
            <w:hideMark/>
          </w:tcPr>
          <w:p w14:paraId="7ABFAE17" w14:textId="77777777" w:rsidR="00AC6116" w:rsidRPr="00A47816" w:rsidRDefault="00AC6116" w:rsidP="002039F3">
            <w:pPr>
              <w:rPr>
                <w:b/>
                <w:bCs/>
                <w:sz w:val="22"/>
                <w:szCs w:val="22"/>
                <w:lang w:eastAsia="en-US"/>
              </w:rPr>
            </w:pPr>
          </w:p>
        </w:tc>
        <w:tc>
          <w:tcPr>
            <w:tcW w:w="300"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686A32A" w14:textId="77777777" w:rsidR="00AC6116" w:rsidRPr="00A47816" w:rsidRDefault="00AC6116" w:rsidP="002039F3">
            <w:pPr>
              <w:rPr>
                <w:b/>
                <w:bCs/>
                <w:lang w:eastAsia="en-US"/>
              </w:rPr>
            </w:pP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162E5103" w14:textId="77777777" w:rsidR="00AC6116" w:rsidRPr="00A47816" w:rsidRDefault="00AC6116" w:rsidP="002039F3">
            <w:pPr>
              <w:jc w:val="center"/>
              <w:rPr>
                <w:b/>
                <w:bCs/>
                <w:i/>
                <w:iCs/>
                <w:lang w:eastAsia="en-US"/>
              </w:rPr>
            </w:pPr>
            <w:r w:rsidRPr="00A47816">
              <w:rPr>
                <w:b/>
                <w:bCs/>
                <w:i/>
                <w:iCs/>
                <w:sz w:val="22"/>
                <w:szCs w:val="22"/>
                <w:lang w:eastAsia="en-US"/>
              </w:rPr>
              <w:t xml:space="preserve">Vidukļa </w:t>
            </w:r>
            <w:proofErr w:type="spellStart"/>
            <w:r w:rsidRPr="00A47816">
              <w:rPr>
                <w:b/>
                <w:bCs/>
                <w:i/>
                <w:iCs/>
                <w:sz w:val="22"/>
                <w:szCs w:val="22"/>
                <w:lang w:eastAsia="en-US"/>
              </w:rPr>
              <w:t>apk</w:t>
            </w:r>
            <w:proofErr w:type="spellEnd"/>
            <w:r w:rsidRPr="00A47816">
              <w:rPr>
                <w:b/>
                <w:bCs/>
                <w:i/>
                <w:iCs/>
                <w:sz w:val="22"/>
                <w:szCs w:val="22"/>
                <w:lang w:eastAsia="en-US"/>
              </w:rPr>
              <w:t>.</w:t>
            </w:r>
          </w:p>
        </w:tc>
        <w:tc>
          <w:tcPr>
            <w:tcW w:w="400" w:type="pct"/>
            <w:tcBorders>
              <w:top w:val="single" w:sz="4" w:space="0" w:color="auto"/>
              <w:left w:val="single" w:sz="4" w:space="0" w:color="auto"/>
              <w:bottom w:val="single" w:sz="4" w:space="0" w:color="auto"/>
              <w:right w:val="single" w:sz="4" w:space="0" w:color="auto"/>
            </w:tcBorders>
            <w:vAlign w:val="center"/>
          </w:tcPr>
          <w:p w14:paraId="09E68FE6" w14:textId="77777777" w:rsidR="00AC6116" w:rsidRPr="00A47816" w:rsidRDefault="00AC6116" w:rsidP="002039F3">
            <w:pPr>
              <w:jc w:val="center"/>
              <w:rPr>
                <w:b/>
                <w:i/>
              </w:rPr>
            </w:pPr>
            <w:r w:rsidRPr="00A47816">
              <w:rPr>
                <w:b/>
                <w:i/>
              </w:rPr>
              <w:t>65-70</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6D2B19AF" w14:textId="77777777" w:rsidR="00AC6116" w:rsidRPr="00A47816" w:rsidRDefault="00AC6116" w:rsidP="002039F3">
            <w:pPr>
              <w:jc w:val="center"/>
              <w:rPr>
                <w:b/>
                <w:bCs/>
                <w:i/>
                <w:iCs/>
                <w:lang w:eastAsia="en-US"/>
              </w:rPr>
            </w:pPr>
            <w:r w:rsidRPr="00A47816">
              <w:rPr>
                <w:b/>
                <w:i/>
              </w:rPr>
              <w:t>71-78</w:t>
            </w:r>
          </w:p>
        </w:tc>
        <w:tc>
          <w:tcPr>
            <w:tcW w:w="40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9853215" w14:textId="77777777" w:rsidR="00AC6116" w:rsidRPr="00A47816" w:rsidRDefault="00AC6116" w:rsidP="002039F3">
            <w:pPr>
              <w:jc w:val="center"/>
              <w:rPr>
                <w:b/>
                <w:bCs/>
                <w:i/>
                <w:iCs/>
                <w:lang w:eastAsia="en-US"/>
              </w:rPr>
            </w:pPr>
            <w:r w:rsidRPr="00A47816">
              <w:rPr>
                <w:b/>
                <w:i/>
              </w:rPr>
              <w:t>79-86</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DF0B7E" w14:textId="77777777" w:rsidR="00AC6116" w:rsidRPr="00A47816" w:rsidRDefault="00AC6116" w:rsidP="002039F3">
            <w:pPr>
              <w:jc w:val="center"/>
              <w:rPr>
                <w:b/>
                <w:bCs/>
                <w:i/>
                <w:iCs/>
                <w:lang w:eastAsia="en-US"/>
              </w:rPr>
            </w:pPr>
            <w:r w:rsidRPr="00A47816">
              <w:rPr>
                <w:b/>
                <w:i/>
              </w:rPr>
              <w:t>87-94</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08C8E600" w14:textId="77777777" w:rsidR="00AC6116" w:rsidRPr="00A47816" w:rsidRDefault="00AC6116" w:rsidP="002039F3">
            <w:pPr>
              <w:jc w:val="center"/>
              <w:rPr>
                <w:b/>
                <w:bCs/>
                <w:i/>
                <w:iCs/>
                <w:lang w:eastAsia="en-US"/>
              </w:rPr>
            </w:pPr>
            <w:r w:rsidRPr="00A47816">
              <w:rPr>
                <w:b/>
                <w:i/>
              </w:rPr>
              <w:t>95-102</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1E2C3FFB" w14:textId="77777777" w:rsidR="00AC6116" w:rsidRPr="00A47816" w:rsidRDefault="00AC6116" w:rsidP="002039F3">
            <w:pPr>
              <w:jc w:val="center"/>
              <w:rPr>
                <w:b/>
                <w:bCs/>
                <w:i/>
                <w:iCs/>
                <w:lang w:eastAsia="en-US"/>
              </w:rPr>
            </w:pPr>
            <w:r w:rsidRPr="00A47816">
              <w:rPr>
                <w:b/>
                <w:i/>
              </w:rPr>
              <w:t>103-110</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229F3995" w14:textId="77777777" w:rsidR="00AC6116" w:rsidRPr="00A47816" w:rsidRDefault="00AC6116" w:rsidP="002039F3">
            <w:pPr>
              <w:jc w:val="center"/>
              <w:rPr>
                <w:b/>
                <w:bCs/>
                <w:i/>
                <w:iCs/>
                <w:lang w:eastAsia="en-US"/>
              </w:rPr>
            </w:pPr>
            <w:r w:rsidRPr="00A47816">
              <w:rPr>
                <w:b/>
                <w:i/>
              </w:rPr>
              <w:t>111-118</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5170C1D9" w14:textId="77777777" w:rsidR="00AC6116" w:rsidRPr="00A47816" w:rsidRDefault="00AC6116" w:rsidP="002039F3">
            <w:pPr>
              <w:jc w:val="center"/>
              <w:rPr>
                <w:b/>
                <w:bCs/>
                <w:i/>
                <w:iCs/>
                <w:lang w:eastAsia="en-US"/>
              </w:rPr>
            </w:pPr>
            <w:r w:rsidRPr="00A47816">
              <w:rPr>
                <w:b/>
                <w:i/>
              </w:rPr>
              <w:t>119-126</w:t>
            </w:r>
          </w:p>
        </w:tc>
      </w:tr>
      <w:tr w:rsidR="00AC6116" w:rsidRPr="00A47816" w14:paraId="6C8D26DC" w14:textId="77777777" w:rsidTr="002039F3">
        <w:trPr>
          <w:trHeight w:val="390"/>
          <w:jc w:val="center"/>
        </w:trPr>
        <w:tc>
          <w:tcPr>
            <w:tcW w:w="248" w:type="pct"/>
            <w:tcBorders>
              <w:top w:val="single" w:sz="4" w:space="0" w:color="auto"/>
              <w:left w:val="single" w:sz="4" w:space="0" w:color="auto"/>
              <w:bottom w:val="single" w:sz="4" w:space="0" w:color="auto"/>
              <w:right w:val="single" w:sz="4" w:space="0" w:color="auto"/>
            </w:tcBorders>
            <w:noWrap/>
            <w:vAlign w:val="center"/>
            <w:hideMark/>
          </w:tcPr>
          <w:p w14:paraId="687D05EB" w14:textId="77777777" w:rsidR="00AC6116" w:rsidRPr="00A47816" w:rsidRDefault="00AC6116" w:rsidP="002039F3">
            <w:pPr>
              <w:jc w:val="center"/>
              <w:rPr>
                <w:b/>
                <w:bCs/>
                <w:sz w:val="22"/>
                <w:szCs w:val="22"/>
                <w:lang w:eastAsia="en-US"/>
              </w:rPr>
            </w:pPr>
            <w:r w:rsidRPr="00A47816">
              <w:rPr>
                <w:b/>
                <w:bCs/>
                <w:sz w:val="22"/>
                <w:szCs w:val="22"/>
                <w:lang w:eastAsia="en-US"/>
              </w:rPr>
              <w:t>A</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1F58F0E6" w14:textId="77777777" w:rsidR="00AC6116" w:rsidRPr="00291538" w:rsidRDefault="00AC6116" w:rsidP="002039F3">
            <w:pPr>
              <w:rPr>
                <w:bCs/>
                <w:sz w:val="22"/>
                <w:szCs w:val="22"/>
                <w:lang w:eastAsia="en-US"/>
              </w:rPr>
            </w:pPr>
            <w:r w:rsidRPr="00291538">
              <w:rPr>
                <w:bCs/>
                <w:sz w:val="22"/>
                <w:szCs w:val="22"/>
                <w:lang w:eastAsia="en-US"/>
              </w:rPr>
              <w:t>1/2 Vidukļa apkārtmēra</w:t>
            </w:r>
          </w:p>
        </w:tc>
        <w:tc>
          <w:tcPr>
            <w:tcW w:w="251" w:type="pct"/>
            <w:tcBorders>
              <w:top w:val="single" w:sz="4" w:space="0" w:color="auto"/>
              <w:left w:val="single" w:sz="4" w:space="0" w:color="auto"/>
              <w:bottom w:val="single" w:sz="4" w:space="0" w:color="auto"/>
              <w:right w:val="single" w:sz="4" w:space="0" w:color="auto"/>
            </w:tcBorders>
            <w:noWrap/>
            <w:vAlign w:val="center"/>
            <w:hideMark/>
          </w:tcPr>
          <w:p w14:paraId="321E69F1" w14:textId="77777777" w:rsidR="00AC6116" w:rsidRPr="00A47816" w:rsidRDefault="00AC6116" w:rsidP="002039F3">
            <w:pPr>
              <w:jc w:val="center"/>
              <w:rPr>
                <w:b/>
                <w:bCs/>
                <w:sz w:val="22"/>
                <w:szCs w:val="22"/>
                <w:lang w:eastAsia="en-US"/>
              </w:rPr>
            </w:pPr>
            <w:r w:rsidRPr="00A47816">
              <w:rPr>
                <w:b/>
                <w:bCs/>
                <w:sz w:val="20"/>
                <w:lang w:eastAsia="en-US"/>
              </w:rPr>
              <w:t>± 1,0</w:t>
            </w:r>
          </w:p>
        </w:tc>
        <w:tc>
          <w:tcPr>
            <w:tcW w:w="300"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3D319D7" w14:textId="77777777" w:rsidR="00AC6116" w:rsidRPr="00A47816" w:rsidRDefault="00AC6116" w:rsidP="002039F3">
            <w:pPr>
              <w:rPr>
                <w:b/>
                <w:bCs/>
                <w:lang w:eastAsia="en-US"/>
              </w:rPr>
            </w:pPr>
          </w:p>
        </w:tc>
        <w:tc>
          <w:tcPr>
            <w:tcW w:w="351" w:type="pct"/>
            <w:vMerge w:val="restart"/>
            <w:tcBorders>
              <w:top w:val="single" w:sz="4" w:space="0" w:color="auto"/>
              <w:left w:val="single" w:sz="4" w:space="0" w:color="auto"/>
              <w:bottom w:val="single" w:sz="4" w:space="0" w:color="auto"/>
              <w:right w:val="single" w:sz="4" w:space="0" w:color="auto"/>
            </w:tcBorders>
            <w:noWrap/>
            <w:vAlign w:val="bottom"/>
            <w:hideMark/>
          </w:tcPr>
          <w:p w14:paraId="64933E65" w14:textId="77777777" w:rsidR="00AC6116" w:rsidRPr="00A47816" w:rsidRDefault="00AC6116" w:rsidP="002039F3">
            <w:pPr>
              <w:rPr>
                <w:lang w:eastAsia="en-US"/>
              </w:rPr>
            </w:pPr>
            <w:r w:rsidRPr="00A47816">
              <w:rPr>
                <w:lang w:eastAsia="en-US"/>
              </w:rPr>
              <w:t> </w:t>
            </w:r>
          </w:p>
          <w:p w14:paraId="7FCD9B1A" w14:textId="77777777" w:rsidR="00AC6116" w:rsidRPr="00A47816" w:rsidRDefault="00AC6116" w:rsidP="002039F3">
            <w:pPr>
              <w:jc w:val="center"/>
              <w:rPr>
                <w:lang w:eastAsia="en-US"/>
              </w:rPr>
            </w:pPr>
            <w:r w:rsidRPr="00A47816">
              <w:rPr>
                <w:b/>
                <w:bCs/>
                <w:lang w:eastAsia="en-US"/>
              </w:rPr>
              <w:t> </w:t>
            </w:r>
          </w:p>
        </w:tc>
        <w:tc>
          <w:tcPr>
            <w:tcW w:w="400" w:type="pct"/>
            <w:tcBorders>
              <w:top w:val="single" w:sz="4" w:space="0" w:color="auto"/>
              <w:left w:val="single" w:sz="4" w:space="0" w:color="auto"/>
              <w:bottom w:val="single" w:sz="4" w:space="0" w:color="auto"/>
              <w:right w:val="single" w:sz="4" w:space="0" w:color="auto"/>
            </w:tcBorders>
            <w:vAlign w:val="center"/>
          </w:tcPr>
          <w:p w14:paraId="0DC442AA" w14:textId="77777777" w:rsidR="00AC6116" w:rsidRPr="00A47816" w:rsidRDefault="00AC6116" w:rsidP="002039F3">
            <w:pPr>
              <w:jc w:val="center"/>
              <w:rPr>
                <w:lang w:eastAsia="en-US"/>
              </w:rPr>
            </w:pPr>
            <w:r w:rsidRPr="00A47816">
              <w:rPr>
                <w:lang w:eastAsia="en-US"/>
              </w:rPr>
              <w:t>40</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3D3E1DF1" w14:textId="77777777" w:rsidR="00AC6116" w:rsidRPr="00A47816" w:rsidRDefault="00AC6116" w:rsidP="002039F3">
            <w:pPr>
              <w:jc w:val="center"/>
              <w:rPr>
                <w:lang w:eastAsia="en-US"/>
              </w:rPr>
            </w:pPr>
            <w:r w:rsidRPr="00A47816">
              <w:rPr>
                <w:lang w:eastAsia="en-US"/>
              </w:rPr>
              <w:t>44</w:t>
            </w:r>
          </w:p>
        </w:tc>
        <w:tc>
          <w:tcPr>
            <w:tcW w:w="40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30F8A82" w14:textId="77777777" w:rsidR="00AC6116" w:rsidRPr="00A47816" w:rsidRDefault="00AC6116" w:rsidP="002039F3">
            <w:pPr>
              <w:jc w:val="center"/>
              <w:rPr>
                <w:lang w:eastAsia="en-US"/>
              </w:rPr>
            </w:pPr>
            <w:r w:rsidRPr="00A47816">
              <w:rPr>
                <w:lang w:eastAsia="en-US"/>
              </w:rPr>
              <w:t>48</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415C8A" w14:textId="77777777" w:rsidR="00AC6116" w:rsidRPr="00A47816" w:rsidRDefault="00AC6116" w:rsidP="002039F3">
            <w:pPr>
              <w:jc w:val="center"/>
              <w:rPr>
                <w:lang w:eastAsia="en-US"/>
              </w:rPr>
            </w:pPr>
            <w:r w:rsidRPr="00A47816">
              <w:rPr>
                <w:lang w:eastAsia="en-US"/>
              </w:rPr>
              <w:t>52</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248806A2" w14:textId="77777777" w:rsidR="00AC6116" w:rsidRPr="00A47816" w:rsidRDefault="00AC6116" w:rsidP="002039F3">
            <w:pPr>
              <w:jc w:val="center"/>
              <w:rPr>
                <w:lang w:eastAsia="en-US"/>
              </w:rPr>
            </w:pPr>
            <w:r w:rsidRPr="00A47816">
              <w:rPr>
                <w:lang w:eastAsia="en-US"/>
              </w:rPr>
              <w:t>56</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117328EE" w14:textId="77777777" w:rsidR="00AC6116" w:rsidRPr="00A47816" w:rsidRDefault="00AC6116" w:rsidP="002039F3">
            <w:pPr>
              <w:jc w:val="center"/>
              <w:rPr>
                <w:lang w:eastAsia="en-US"/>
              </w:rPr>
            </w:pPr>
            <w:r w:rsidRPr="00A47816">
              <w:rPr>
                <w:lang w:eastAsia="en-US"/>
              </w:rPr>
              <w:t>60</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09F5EF28" w14:textId="77777777" w:rsidR="00AC6116" w:rsidRPr="00A47816" w:rsidRDefault="00AC6116" w:rsidP="002039F3">
            <w:pPr>
              <w:jc w:val="center"/>
              <w:rPr>
                <w:lang w:eastAsia="en-US"/>
              </w:rPr>
            </w:pPr>
            <w:r w:rsidRPr="00A47816">
              <w:rPr>
                <w:lang w:eastAsia="en-US"/>
              </w:rPr>
              <w:t>64</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3AE489F4" w14:textId="77777777" w:rsidR="00AC6116" w:rsidRPr="00A47816" w:rsidRDefault="00AC6116" w:rsidP="002039F3">
            <w:pPr>
              <w:jc w:val="center"/>
              <w:rPr>
                <w:lang w:eastAsia="en-US"/>
              </w:rPr>
            </w:pPr>
            <w:r w:rsidRPr="00A47816">
              <w:rPr>
                <w:lang w:eastAsia="en-US"/>
              </w:rPr>
              <w:t>68</w:t>
            </w:r>
          </w:p>
        </w:tc>
      </w:tr>
      <w:tr w:rsidR="00AC6116" w:rsidRPr="00A47816" w14:paraId="4E548831" w14:textId="77777777" w:rsidTr="002039F3">
        <w:trPr>
          <w:trHeight w:val="390"/>
          <w:jc w:val="center"/>
        </w:trPr>
        <w:tc>
          <w:tcPr>
            <w:tcW w:w="248" w:type="pct"/>
            <w:tcBorders>
              <w:top w:val="single" w:sz="4" w:space="0" w:color="auto"/>
              <w:left w:val="single" w:sz="4" w:space="0" w:color="auto"/>
              <w:bottom w:val="single" w:sz="4" w:space="0" w:color="auto"/>
              <w:right w:val="single" w:sz="4" w:space="0" w:color="auto"/>
            </w:tcBorders>
            <w:noWrap/>
            <w:vAlign w:val="center"/>
            <w:hideMark/>
          </w:tcPr>
          <w:p w14:paraId="7E18C239" w14:textId="77777777" w:rsidR="00AC6116" w:rsidRPr="00A47816" w:rsidRDefault="00AC6116" w:rsidP="002039F3">
            <w:pPr>
              <w:jc w:val="center"/>
              <w:rPr>
                <w:b/>
                <w:bCs/>
                <w:sz w:val="22"/>
                <w:szCs w:val="22"/>
                <w:lang w:eastAsia="en-US"/>
              </w:rPr>
            </w:pPr>
            <w:r w:rsidRPr="00A47816">
              <w:rPr>
                <w:b/>
                <w:bCs/>
                <w:sz w:val="22"/>
                <w:szCs w:val="22"/>
                <w:lang w:eastAsia="en-US"/>
              </w:rPr>
              <w:t>B</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16E01219" w14:textId="77777777" w:rsidR="00AC6116" w:rsidRPr="00291538" w:rsidRDefault="00AC6116" w:rsidP="002039F3">
            <w:pPr>
              <w:rPr>
                <w:bCs/>
                <w:sz w:val="22"/>
                <w:szCs w:val="22"/>
                <w:lang w:eastAsia="en-US"/>
              </w:rPr>
            </w:pPr>
            <w:r w:rsidRPr="00291538">
              <w:rPr>
                <w:bCs/>
                <w:sz w:val="22"/>
                <w:szCs w:val="22"/>
                <w:lang w:eastAsia="en-US"/>
              </w:rPr>
              <w:t xml:space="preserve">1/2 Gurnu apkārtmēra </w:t>
            </w:r>
          </w:p>
          <w:p w14:paraId="2D2319A2" w14:textId="77777777" w:rsidR="00AC6116" w:rsidRPr="00A47816" w:rsidRDefault="00AC6116" w:rsidP="002039F3">
            <w:pPr>
              <w:rPr>
                <w:b/>
                <w:bCs/>
                <w:sz w:val="22"/>
                <w:szCs w:val="22"/>
                <w:lang w:eastAsia="en-US"/>
              </w:rPr>
            </w:pPr>
            <w:r w:rsidRPr="00291538">
              <w:rPr>
                <w:bCs/>
                <w:color w:val="000000"/>
                <w:sz w:val="22"/>
                <w:szCs w:val="22"/>
              </w:rPr>
              <w:t>(26 cm no augšmalas)</w:t>
            </w:r>
          </w:p>
        </w:tc>
        <w:tc>
          <w:tcPr>
            <w:tcW w:w="251" w:type="pct"/>
            <w:tcBorders>
              <w:top w:val="single" w:sz="4" w:space="0" w:color="auto"/>
              <w:left w:val="single" w:sz="4" w:space="0" w:color="auto"/>
              <w:bottom w:val="single" w:sz="4" w:space="0" w:color="auto"/>
              <w:right w:val="single" w:sz="4" w:space="0" w:color="auto"/>
            </w:tcBorders>
            <w:noWrap/>
            <w:vAlign w:val="center"/>
            <w:hideMark/>
          </w:tcPr>
          <w:p w14:paraId="369B1972" w14:textId="77777777" w:rsidR="00AC6116" w:rsidRPr="00A47816" w:rsidRDefault="00AC6116" w:rsidP="002039F3">
            <w:pPr>
              <w:jc w:val="center"/>
              <w:rPr>
                <w:b/>
                <w:bCs/>
                <w:sz w:val="22"/>
                <w:szCs w:val="22"/>
                <w:lang w:eastAsia="en-US"/>
              </w:rPr>
            </w:pPr>
            <w:r w:rsidRPr="00A47816">
              <w:rPr>
                <w:b/>
                <w:bCs/>
                <w:sz w:val="20"/>
                <w:lang w:eastAsia="en-US"/>
              </w:rPr>
              <w:t>± 1,0</w:t>
            </w:r>
          </w:p>
        </w:tc>
        <w:tc>
          <w:tcPr>
            <w:tcW w:w="300"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72BE9BA" w14:textId="77777777" w:rsidR="00AC6116" w:rsidRPr="00A47816" w:rsidRDefault="00AC6116" w:rsidP="002039F3">
            <w:pPr>
              <w:rPr>
                <w:b/>
                <w:bCs/>
                <w:lang w:eastAsia="en-US"/>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14:paraId="6AB27110" w14:textId="77777777" w:rsidR="00AC6116" w:rsidRPr="00A47816" w:rsidRDefault="00AC6116" w:rsidP="002039F3">
            <w:pPr>
              <w:rPr>
                <w:lang w:eastAsia="en-US"/>
              </w:rPr>
            </w:pPr>
          </w:p>
        </w:tc>
        <w:tc>
          <w:tcPr>
            <w:tcW w:w="400" w:type="pct"/>
            <w:tcBorders>
              <w:top w:val="single" w:sz="4" w:space="0" w:color="auto"/>
              <w:left w:val="single" w:sz="4" w:space="0" w:color="auto"/>
              <w:bottom w:val="single" w:sz="4" w:space="0" w:color="auto"/>
              <w:right w:val="single" w:sz="4" w:space="0" w:color="auto"/>
            </w:tcBorders>
            <w:vAlign w:val="center"/>
          </w:tcPr>
          <w:p w14:paraId="5AA8739D" w14:textId="77777777" w:rsidR="00AC6116" w:rsidRPr="00A47816" w:rsidRDefault="00AC6116" w:rsidP="002039F3">
            <w:pPr>
              <w:jc w:val="center"/>
              <w:rPr>
                <w:lang w:eastAsia="en-US"/>
              </w:rPr>
            </w:pPr>
            <w:r w:rsidRPr="00A47816">
              <w:rPr>
                <w:lang w:eastAsia="en-US"/>
              </w:rPr>
              <w:t>46</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0B683118" w14:textId="77777777" w:rsidR="00AC6116" w:rsidRPr="00A47816" w:rsidRDefault="00AC6116" w:rsidP="002039F3">
            <w:pPr>
              <w:jc w:val="center"/>
              <w:rPr>
                <w:lang w:eastAsia="en-US"/>
              </w:rPr>
            </w:pPr>
            <w:r w:rsidRPr="00A47816">
              <w:rPr>
                <w:lang w:eastAsia="en-US"/>
              </w:rPr>
              <w:t>50</w:t>
            </w:r>
          </w:p>
        </w:tc>
        <w:tc>
          <w:tcPr>
            <w:tcW w:w="40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7301E24" w14:textId="77777777" w:rsidR="00AC6116" w:rsidRPr="00A47816" w:rsidRDefault="00AC6116" w:rsidP="002039F3">
            <w:pPr>
              <w:jc w:val="center"/>
              <w:rPr>
                <w:lang w:eastAsia="en-US"/>
              </w:rPr>
            </w:pPr>
            <w:r w:rsidRPr="00A47816">
              <w:rPr>
                <w:lang w:eastAsia="en-US"/>
              </w:rPr>
              <w:t>54</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011C4D" w14:textId="77777777" w:rsidR="00AC6116" w:rsidRPr="00A47816" w:rsidRDefault="00AC6116" w:rsidP="002039F3">
            <w:pPr>
              <w:jc w:val="center"/>
              <w:rPr>
                <w:lang w:eastAsia="en-US"/>
              </w:rPr>
            </w:pPr>
            <w:r w:rsidRPr="00A47816">
              <w:rPr>
                <w:lang w:eastAsia="en-US"/>
              </w:rPr>
              <w:t>58</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61A78BEA" w14:textId="77777777" w:rsidR="00AC6116" w:rsidRPr="00A47816" w:rsidRDefault="00AC6116" w:rsidP="002039F3">
            <w:pPr>
              <w:jc w:val="center"/>
              <w:rPr>
                <w:lang w:eastAsia="en-US"/>
              </w:rPr>
            </w:pPr>
            <w:r w:rsidRPr="00A47816">
              <w:rPr>
                <w:lang w:eastAsia="en-US"/>
              </w:rPr>
              <w:t>62</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73AF76F5" w14:textId="77777777" w:rsidR="00AC6116" w:rsidRPr="00A47816" w:rsidRDefault="00AC6116" w:rsidP="002039F3">
            <w:pPr>
              <w:jc w:val="center"/>
              <w:rPr>
                <w:lang w:eastAsia="en-US"/>
              </w:rPr>
            </w:pPr>
            <w:r w:rsidRPr="00A47816">
              <w:rPr>
                <w:lang w:eastAsia="en-US"/>
              </w:rPr>
              <w:t>66</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2D7384E0" w14:textId="77777777" w:rsidR="00AC6116" w:rsidRPr="00A47816" w:rsidRDefault="00AC6116" w:rsidP="002039F3">
            <w:pPr>
              <w:jc w:val="center"/>
              <w:rPr>
                <w:lang w:eastAsia="en-US"/>
              </w:rPr>
            </w:pPr>
            <w:r w:rsidRPr="00A47816">
              <w:rPr>
                <w:lang w:eastAsia="en-US"/>
              </w:rPr>
              <w:t>70</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43BD4032" w14:textId="77777777" w:rsidR="00AC6116" w:rsidRPr="00A47816" w:rsidRDefault="00AC6116" w:rsidP="002039F3">
            <w:pPr>
              <w:jc w:val="center"/>
              <w:rPr>
                <w:lang w:eastAsia="en-US"/>
              </w:rPr>
            </w:pPr>
            <w:r w:rsidRPr="00A47816">
              <w:rPr>
                <w:lang w:eastAsia="en-US"/>
              </w:rPr>
              <w:t>74</w:t>
            </w:r>
          </w:p>
        </w:tc>
      </w:tr>
      <w:tr w:rsidR="00AC6116" w:rsidRPr="00A47816" w14:paraId="60ECBE1B" w14:textId="77777777" w:rsidTr="002039F3">
        <w:trPr>
          <w:trHeight w:val="360"/>
          <w:jc w:val="center"/>
        </w:trPr>
        <w:tc>
          <w:tcPr>
            <w:tcW w:w="248" w:type="pct"/>
            <w:vMerge w:val="restart"/>
            <w:tcBorders>
              <w:top w:val="single" w:sz="4" w:space="0" w:color="auto"/>
              <w:left w:val="single" w:sz="4" w:space="0" w:color="auto"/>
              <w:bottom w:val="single" w:sz="4" w:space="0" w:color="auto"/>
              <w:right w:val="single" w:sz="4" w:space="0" w:color="auto"/>
            </w:tcBorders>
            <w:noWrap/>
            <w:vAlign w:val="center"/>
            <w:hideMark/>
          </w:tcPr>
          <w:p w14:paraId="1BF9AB53" w14:textId="77777777" w:rsidR="00AC6116" w:rsidRPr="00A47816" w:rsidRDefault="00AC6116" w:rsidP="002039F3">
            <w:pPr>
              <w:jc w:val="center"/>
              <w:rPr>
                <w:b/>
                <w:bCs/>
                <w:sz w:val="22"/>
                <w:szCs w:val="22"/>
                <w:lang w:eastAsia="en-US"/>
              </w:rPr>
            </w:pPr>
            <w:r w:rsidRPr="00A47816">
              <w:rPr>
                <w:b/>
                <w:bCs/>
                <w:sz w:val="22"/>
                <w:szCs w:val="22"/>
                <w:lang w:eastAsia="en-US"/>
              </w:rPr>
              <w:t>C</w:t>
            </w:r>
          </w:p>
        </w:tc>
        <w:tc>
          <w:tcPr>
            <w:tcW w:w="652" w:type="pct"/>
            <w:vMerge w:val="restart"/>
            <w:tcBorders>
              <w:top w:val="single" w:sz="4" w:space="0" w:color="auto"/>
              <w:left w:val="single" w:sz="4" w:space="0" w:color="auto"/>
              <w:bottom w:val="single" w:sz="4" w:space="0" w:color="auto"/>
              <w:right w:val="single" w:sz="4" w:space="0" w:color="auto"/>
            </w:tcBorders>
            <w:noWrap/>
            <w:vAlign w:val="center"/>
            <w:hideMark/>
          </w:tcPr>
          <w:p w14:paraId="542E5BBA" w14:textId="77777777" w:rsidR="00AC6116" w:rsidRPr="00291538" w:rsidRDefault="00AC6116" w:rsidP="002039F3">
            <w:pPr>
              <w:rPr>
                <w:bCs/>
                <w:sz w:val="22"/>
                <w:szCs w:val="22"/>
                <w:lang w:eastAsia="en-US"/>
              </w:rPr>
            </w:pPr>
            <w:r w:rsidRPr="00291538">
              <w:rPr>
                <w:bCs/>
                <w:sz w:val="22"/>
                <w:szCs w:val="22"/>
                <w:lang w:eastAsia="en-US"/>
              </w:rPr>
              <w:t>Soļa vīles garums</w:t>
            </w:r>
          </w:p>
        </w:tc>
        <w:tc>
          <w:tcPr>
            <w:tcW w:w="251" w:type="pct"/>
            <w:vMerge w:val="restart"/>
            <w:tcBorders>
              <w:top w:val="single" w:sz="4" w:space="0" w:color="auto"/>
              <w:left w:val="single" w:sz="4" w:space="0" w:color="auto"/>
              <w:bottom w:val="single" w:sz="4" w:space="0" w:color="auto"/>
              <w:right w:val="single" w:sz="4" w:space="0" w:color="auto"/>
            </w:tcBorders>
            <w:noWrap/>
            <w:vAlign w:val="center"/>
            <w:hideMark/>
          </w:tcPr>
          <w:p w14:paraId="1181E0D7" w14:textId="77777777" w:rsidR="00AC6116" w:rsidRPr="00A47816" w:rsidRDefault="00AC6116" w:rsidP="002039F3">
            <w:pPr>
              <w:jc w:val="center"/>
              <w:rPr>
                <w:b/>
                <w:bCs/>
                <w:sz w:val="22"/>
                <w:szCs w:val="22"/>
                <w:lang w:eastAsia="en-US"/>
              </w:rPr>
            </w:pPr>
            <w:r w:rsidRPr="00A47816">
              <w:rPr>
                <w:b/>
                <w:bCs/>
                <w:sz w:val="20"/>
                <w:lang w:eastAsia="en-US"/>
              </w:rPr>
              <w:t>± 1,0</w:t>
            </w: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E9B4BA8" w14:textId="77777777" w:rsidR="00AC6116" w:rsidRPr="00A47816" w:rsidRDefault="00AC6116" w:rsidP="002039F3">
            <w:pPr>
              <w:jc w:val="center"/>
              <w:rPr>
                <w:b/>
                <w:bCs/>
                <w:lang w:eastAsia="en-US"/>
              </w:rPr>
            </w:pPr>
            <w:r w:rsidRPr="00A47816">
              <w:rPr>
                <w:b/>
                <w:bCs/>
                <w:lang w:eastAsia="en-US"/>
              </w:rPr>
              <w:t>2XSH</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66B244AB" w14:textId="77777777" w:rsidR="00AC6116" w:rsidRPr="00A47816" w:rsidRDefault="00AC6116" w:rsidP="002039F3">
            <w:pPr>
              <w:jc w:val="center"/>
              <w:rPr>
                <w:b/>
                <w:bCs/>
                <w:i/>
                <w:iCs/>
                <w:lang w:eastAsia="en-US"/>
              </w:rPr>
            </w:pPr>
            <w:r w:rsidRPr="00A47816">
              <w:rPr>
                <w:b/>
                <w:bCs/>
                <w:i/>
                <w:iCs/>
                <w:lang w:eastAsia="en-US"/>
              </w:rPr>
              <w:t>164</w:t>
            </w:r>
          </w:p>
        </w:tc>
        <w:tc>
          <w:tcPr>
            <w:tcW w:w="4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14FC0" w14:textId="77777777" w:rsidR="00AC6116" w:rsidRPr="00A47816" w:rsidDel="00020101" w:rsidRDefault="00AC6116" w:rsidP="002039F3">
            <w:pPr>
              <w:jc w:val="center"/>
              <w:rPr>
                <w:lang w:eastAsia="en-US"/>
              </w:rPr>
            </w:pPr>
            <w:r w:rsidRPr="00A47816">
              <w:rPr>
                <w:lang w:eastAsia="en-US"/>
              </w:rPr>
              <w:t>71</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5D6DB7" w14:textId="77777777" w:rsidR="00AC6116" w:rsidRPr="00A47816" w:rsidRDefault="00AC6116" w:rsidP="002039F3">
            <w:pPr>
              <w:jc w:val="center"/>
            </w:pPr>
            <w:r w:rsidRPr="00A47816">
              <w:rPr>
                <w:lang w:eastAsia="en-US"/>
              </w:rPr>
              <w:t>71</w:t>
            </w:r>
          </w:p>
        </w:tc>
        <w:tc>
          <w:tcPr>
            <w:tcW w:w="40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46CDB5" w14:textId="77777777" w:rsidR="00AC6116" w:rsidRPr="00A47816" w:rsidRDefault="00AC6116" w:rsidP="002039F3">
            <w:pPr>
              <w:jc w:val="center"/>
              <w:rPr>
                <w:color w:val="FF0000"/>
                <w:highlight w:val="yellow"/>
              </w:rPr>
            </w:pPr>
            <w:r w:rsidRPr="00A47816">
              <w:rPr>
                <w:lang w:eastAsia="en-US"/>
              </w:rPr>
              <w:t>71</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4E9CDA" w14:textId="77777777" w:rsidR="00AC6116" w:rsidRPr="00A47816" w:rsidRDefault="00AC6116" w:rsidP="002039F3">
            <w:pPr>
              <w:jc w:val="center"/>
            </w:pPr>
            <w:r w:rsidRPr="00A47816">
              <w:rPr>
                <w:lang w:eastAsia="en-US"/>
              </w:rPr>
              <w:t>71</w:t>
            </w:r>
          </w:p>
        </w:tc>
        <w:tc>
          <w:tcPr>
            <w:tcW w:w="40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E43A06" w14:textId="77777777" w:rsidR="00AC6116" w:rsidRPr="00A47816" w:rsidRDefault="00AC6116" w:rsidP="002039F3">
            <w:pPr>
              <w:jc w:val="center"/>
            </w:pPr>
            <w:r w:rsidRPr="00A47816">
              <w:rPr>
                <w:lang w:eastAsia="en-US"/>
              </w:rPr>
              <w:t>71</w:t>
            </w:r>
          </w:p>
        </w:tc>
        <w:tc>
          <w:tcPr>
            <w:tcW w:w="4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92E86C" w14:textId="77777777" w:rsidR="00AC6116" w:rsidRPr="00A47816" w:rsidRDefault="00AC6116" w:rsidP="002039F3">
            <w:pPr>
              <w:jc w:val="center"/>
              <w:rPr>
                <w:lang w:eastAsia="en-US"/>
              </w:rPr>
            </w:pPr>
            <w:r w:rsidRPr="00A47816">
              <w:rPr>
                <w:lang w:eastAsia="en-US"/>
              </w:rPr>
              <w:t>72</w:t>
            </w:r>
          </w:p>
        </w:tc>
        <w:tc>
          <w:tcPr>
            <w:tcW w:w="40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EB54F9" w14:textId="77777777" w:rsidR="00AC6116" w:rsidRPr="00A47816" w:rsidRDefault="00AC6116" w:rsidP="002039F3">
            <w:pPr>
              <w:jc w:val="center"/>
              <w:rPr>
                <w:lang w:eastAsia="en-US"/>
              </w:rPr>
            </w:pPr>
            <w:r w:rsidRPr="00A47816">
              <w:rPr>
                <w:lang w:eastAsia="en-US"/>
              </w:rPr>
              <w:t>72</w:t>
            </w:r>
          </w:p>
        </w:tc>
        <w:tc>
          <w:tcPr>
            <w:tcW w:w="44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82790DA" w14:textId="77777777" w:rsidR="00AC6116" w:rsidRPr="00A47816" w:rsidRDefault="00AC6116" w:rsidP="002039F3">
            <w:pPr>
              <w:jc w:val="center"/>
              <w:rPr>
                <w:lang w:eastAsia="en-US"/>
              </w:rPr>
            </w:pPr>
            <w:r w:rsidRPr="00A47816">
              <w:rPr>
                <w:lang w:eastAsia="en-US"/>
              </w:rPr>
              <w:t>72</w:t>
            </w:r>
          </w:p>
        </w:tc>
      </w:tr>
      <w:tr w:rsidR="00AC6116" w:rsidRPr="00A47816" w14:paraId="478BBD91" w14:textId="77777777" w:rsidTr="002039F3">
        <w:trPr>
          <w:trHeight w:val="360"/>
          <w:jc w:val="center"/>
        </w:trPr>
        <w:tc>
          <w:tcPr>
            <w:tcW w:w="248" w:type="pct"/>
            <w:vMerge/>
            <w:tcBorders>
              <w:top w:val="single" w:sz="4" w:space="0" w:color="auto"/>
              <w:left w:val="single" w:sz="4" w:space="0" w:color="auto"/>
              <w:bottom w:val="single" w:sz="4" w:space="0" w:color="auto"/>
              <w:right w:val="single" w:sz="4" w:space="0" w:color="auto"/>
            </w:tcBorders>
            <w:vAlign w:val="center"/>
            <w:hideMark/>
          </w:tcPr>
          <w:p w14:paraId="7545F383" w14:textId="77777777" w:rsidR="00AC6116" w:rsidRPr="00A47816" w:rsidRDefault="00AC6116" w:rsidP="002039F3">
            <w:pPr>
              <w:rPr>
                <w:b/>
                <w:bCs/>
                <w:sz w:val="22"/>
                <w:szCs w:val="22"/>
                <w:lang w:eastAsia="en-US"/>
              </w:rPr>
            </w:pPr>
          </w:p>
        </w:tc>
        <w:tc>
          <w:tcPr>
            <w:tcW w:w="652" w:type="pct"/>
            <w:vMerge/>
            <w:tcBorders>
              <w:top w:val="single" w:sz="4" w:space="0" w:color="auto"/>
              <w:left w:val="single" w:sz="4" w:space="0" w:color="auto"/>
              <w:bottom w:val="single" w:sz="4" w:space="0" w:color="auto"/>
              <w:right w:val="single" w:sz="4" w:space="0" w:color="auto"/>
            </w:tcBorders>
            <w:vAlign w:val="center"/>
            <w:hideMark/>
          </w:tcPr>
          <w:p w14:paraId="179BE366" w14:textId="77777777" w:rsidR="00AC6116" w:rsidRPr="00A47816" w:rsidRDefault="00AC6116" w:rsidP="002039F3">
            <w:pPr>
              <w:rPr>
                <w:b/>
                <w:bCs/>
                <w:sz w:val="22"/>
                <w:szCs w:val="22"/>
                <w:lang w:eastAsia="en-U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526F8ECE" w14:textId="77777777" w:rsidR="00AC6116" w:rsidRPr="00A47816" w:rsidRDefault="00AC6116" w:rsidP="002039F3">
            <w:pPr>
              <w:rPr>
                <w:b/>
                <w:bCs/>
                <w:sz w:val="22"/>
                <w:szCs w:val="22"/>
                <w:lang w:eastAsia="en-US"/>
              </w:rPr>
            </w:pP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CC64B02" w14:textId="77777777" w:rsidR="00AC6116" w:rsidRPr="00A47816" w:rsidRDefault="00AC6116" w:rsidP="002039F3">
            <w:pPr>
              <w:jc w:val="center"/>
              <w:rPr>
                <w:b/>
                <w:bCs/>
                <w:lang w:eastAsia="en-US"/>
              </w:rPr>
            </w:pPr>
            <w:r w:rsidRPr="00A47816">
              <w:rPr>
                <w:b/>
                <w:bCs/>
                <w:lang w:eastAsia="en-US"/>
              </w:rPr>
              <w:t>XSH</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7E383ADA" w14:textId="77777777" w:rsidR="00AC6116" w:rsidRPr="00A47816" w:rsidRDefault="00AC6116" w:rsidP="002039F3">
            <w:pPr>
              <w:jc w:val="center"/>
              <w:rPr>
                <w:b/>
                <w:bCs/>
                <w:i/>
                <w:iCs/>
                <w:lang w:eastAsia="en-US"/>
              </w:rPr>
            </w:pPr>
            <w:r w:rsidRPr="00A47816">
              <w:rPr>
                <w:b/>
                <w:bCs/>
                <w:i/>
                <w:iCs/>
                <w:lang w:eastAsia="en-US"/>
              </w:rPr>
              <w:t>170</w:t>
            </w:r>
          </w:p>
        </w:tc>
        <w:tc>
          <w:tcPr>
            <w:tcW w:w="400" w:type="pct"/>
            <w:tcBorders>
              <w:top w:val="single" w:sz="4" w:space="0" w:color="auto"/>
              <w:left w:val="single" w:sz="4" w:space="0" w:color="auto"/>
              <w:bottom w:val="single" w:sz="4" w:space="0" w:color="auto"/>
              <w:right w:val="single" w:sz="4" w:space="0" w:color="auto"/>
            </w:tcBorders>
            <w:vAlign w:val="center"/>
          </w:tcPr>
          <w:p w14:paraId="4E36C710" w14:textId="77777777" w:rsidR="00AC6116" w:rsidRPr="00A47816" w:rsidRDefault="00AC6116" w:rsidP="002039F3">
            <w:pPr>
              <w:jc w:val="center"/>
              <w:rPr>
                <w:lang w:eastAsia="en-US"/>
              </w:rPr>
            </w:pPr>
            <w:r w:rsidRPr="00A47816">
              <w:rPr>
                <w:lang w:eastAsia="en-US"/>
              </w:rPr>
              <w:t>75</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267F930C" w14:textId="77777777" w:rsidR="00AC6116" w:rsidRPr="00A47816" w:rsidRDefault="00AC6116" w:rsidP="002039F3">
            <w:pPr>
              <w:jc w:val="center"/>
              <w:rPr>
                <w:lang w:eastAsia="en-US"/>
              </w:rPr>
            </w:pPr>
            <w:r w:rsidRPr="00A47816">
              <w:rPr>
                <w:lang w:eastAsia="en-US"/>
              </w:rPr>
              <w:t>75</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0738EBDC" w14:textId="77777777" w:rsidR="00AC6116" w:rsidRPr="00A47816" w:rsidRDefault="00AC6116" w:rsidP="002039F3">
            <w:pPr>
              <w:jc w:val="center"/>
              <w:rPr>
                <w:lang w:eastAsia="en-US"/>
              </w:rPr>
            </w:pPr>
            <w:r w:rsidRPr="00A47816">
              <w:rPr>
                <w:lang w:eastAsia="en-US"/>
              </w:rPr>
              <w:t>75</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BD08C0" w14:textId="77777777" w:rsidR="00AC6116" w:rsidRPr="00A47816" w:rsidRDefault="00AC6116" w:rsidP="002039F3">
            <w:pPr>
              <w:jc w:val="center"/>
              <w:rPr>
                <w:lang w:eastAsia="en-US"/>
              </w:rPr>
            </w:pPr>
            <w:r w:rsidRPr="00A47816">
              <w:rPr>
                <w:lang w:eastAsia="en-US"/>
              </w:rPr>
              <w:t>75</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48057F92" w14:textId="77777777" w:rsidR="00AC6116" w:rsidRPr="00A47816" w:rsidRDefault="00AC6116" w:rsidP="002039F3">
            <w:pPr>
              <w:jc w:val="center"/>
              <w:rPr>
                <w:lang w:eastAsia="en-US"/>
              </w:rPr>
            </w:pPr>
            <w:r w:rsidRPr="00A47816">
              <w:rPr>
                <w:lang w:eastAsia="en-US"/>
              </w:rPr>
              <w:t>75</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15FBEB5E" w14:textId="77777777" w:rsidR="00AC6116" w:rsidRPr="00A47816" w:rsidRDefault="00AC6116" w:rsidP="002039F3">
            <w:pPr>
              <w:jc w:val="center"/>
              <w:rPr>
                <w:lang w:eastAsia="en-US"/>
              </w:rPr>
            </w:pPr>
            <w:r w:rsidRPr="00A47816">
              <w:rPr>
                <w:lang w:eastAsia="en-US"/>
              </w:rPr>
              <w:t>76</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7C813B21" w14:textId="77777777" w:rsidR="00AC6116" w:rsidRPr="00A47816" w:rsidRDefault="00AC6116" w:rsidP="002039F3">
            <w:pPr>
              <w:jc w:val="center"/>
              <w:rPr>
                <w:lang w:eastAsia="en-US"/>
              </w:rPr>
            </w:pPr>
            <w:r w:rsidRPr="00A47816">
              <w:rPr>
                <w:lang w:eastAsia="en-US"/>
              </w:rPr>
              <w:t>76</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04C653DB" w14:textId="77777777" w:rsidR="00AC6116" w:rsidRPr="00A47816" w:rsidRDefault="00AC6116" w:rsidP="002039F3">
            <w:pPr>
              <w:jc w:val="center"/>
              <w:rPr>
                <w:lang w:eastAsia="en-US"/>
              </w:rPr>
            </w:pPr>
            <w:r w:rsidRPr="00A47816">
              <w:rPr>
                <w:lang w:eastAsia="en-US"/>
              </w:rPr>
              <w:t>76</w:t>
            </w:r>
          </w:p>
        </w:tc>
      </w:tr>
      <w:tr w:rsidR="00AC6116" w:rsidRPr="00A47816" w14:paraId="569EE206" w14:textId="77777777" w:rsidTr="002039F3">
        <w:trPr>
          <w:trHeight w:val="360"/>
          <w:jc w:val="center"/>
        </w:trPr>
        <w:tc>
          <w:tcPr>
            <w:tcW w:w="248" w:type="pct"/>
            <w:vMerge/>
            <w:tcBorders>
              <w:top w:val="single" w:sz="4" w:space="0" w:color="auto"/>
              <w:left w:val="single" w:sz="4" w:space="0" w:color="auto"/>
              <w:bottom w:val="single" w:sz="4" w:space="0" w:color="auto"/>
              <w:right w:val="single" w:sz="4" w:space="0" w:color="auto"/>
            </w:tcBorders>
            <w:vAlign w:val="center"/>
            <w:hideMark/>
          </w:tcPr>
          <w:p w14:paraId="56F448AE" w14:textId="77777777" w:rsidR="00AC6116" w:rsidRPr="00A47816" w:rsidRDefault="00AC6116" w:rsidP="002039F3">
            <w:pPr>
              <w:rPr>
                <w:b/>
                <w:bCs/>
                <w:sz w:val="22"/>
                <w:szCs w:val="22"/>
                <w:lang w:eastAsia="en-US"/>
              </w:rPr>
            </w:pPr>
          </w:p>
        </w:tc>
        <w:tc>
          <w:tcPr>
            <w:tcW w:w="652" w:type="pct"/>
            <w:vMerge/>
            <w:tcBorders>
              <w:top w:val="single" w:sz="4" w:space="0" w:color="auto"/>
              <w:left w:val="single" w:sz="4" w:space="0" w:color="auto"/>
              <w:bottom w:val="single" w:sz="4" w:space="0" w:color="auto"/>
              <w:right w:val="single" w:sz="4" w:space="0" w:color="auto"/>
            </w:tcBorders>
            <w:vAlign w:val="center"/>
            <w:hideMark/>
          </w:tcPr>
          <w:p w14:paraId="74950F5A" w14:textId="77777777" w:rsidR="00AC6116" w:rsidRPr="00A47816" w:rsidRDefault="00AC6116" w:rsidP="002039F3">
            <w:pPr>
              <w:rPr>
                <w:b/>
                <w:bCs/>
                <w:sz w:val="22"/>
                <w:szCs w:val="22"/>
                <w:lang w:eastAsia="en-U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157AEF3A" w14:textId="77777777" w:rsidR="00AC6116" w:rsidRPr="00A47816" w:rsidRDefault="00AC6116" w:rsidP="002039F3">
            <w:pPr>
              <w:rPr>
                <w:b/>
                <w:bCs/>
                <w:sz w:val="22"/>
                <w:szCs w:val="22"/>
                <w:lang w:eastAsia="en-US"/>
              </w:rPr>
            </w:pP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8383D8B" w14:textId="77777777" w:rsidR="00AC6116" w:rsidRPr="00A47816" w:rsidRDefault="00AC6116" w:rsidP="002039F3">
            <w:pPr>
              <w:jc w:val="center"/>
              <w:rPr>
                <w:b/>
                <w:bCs/>
                <w:lang w:eastAsia="en-US"/>
              </w:rPr>
            </w:pPr>
            <w:r w:rsidRPr="00A47816">
              <w:rPr>
                <w:b/>
                <w:bCs/>
                <w:lang w:eastAsia="en-US"/>
              </w:rPr>
              <w:t>SHO</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109DBD30" w14:textId="77777777" w:rsidR="00AC6116" w:rsidRPr="00A47816" w:rsidRDefault="00AC6116" w:rsidP="002039F3">
            <w:pPr>
              <w:jc w:val="center"/>
              <w:rPr>
                <w:b/>
                <w:bCs/>
                <w:i/>
                <w:iCs/>
                <w:lang w:eastAsia="en-US"/>
              </w:rPr>
            </w:pPr>
            <w:r w:rsidRPr="00A47816">
              <w:rPr>
                <w:b/>
                <w:bCs/>
                <w:i/>
                <w:iCs/>
                <w:lang w:eastAsia="en-US"/>
              </w:rPr>
              <w:t>176</w:t>
            </w:r>
          </w:p>
        </w:tc>
        <w:tc>
          <w:tcPr>
            <w:tcW w:w="400" w:type="pct"/>
            <w:tcBorders>
              <w:top w:val="single" w:sz="4" w:space="0" w:color="auto"/>
              <w:left w:val="single" w:sz="4" w:space="0" w:color="auto"/>
              <w:bottom w:val="single" w:sz="4" w:space="0" w:color="auto"/>
              <w:right w:val="single" w:sz="4" w:space="0" w:color="auto"/>
            </w:tcBorders>
            <w:vAlign w:val="center"/>
          </w:tcPr>
          <w:p w14:paraId="0E6F9D0D" w14:textId="77777777" w:rsidR="00AC6116" w:rsidRPr="00A47816" w:rsidRDefault="00AC6116" w:rsidP="002039F3">
            <w:pPr>
              <w:jc w:val="center"/>
              <w:rPr>
                <w:lang w:eastAsia="en-US"/>
              </w:rPr>
            </w:pPr>
            <w:r w:rsidRPr="00A47816">
              <w:rPr>
                <w:lang w:eastAsia="en-US"/>
              </w:rPr>
              <w:t>78</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6AE8C18E" w14:textId="77777777" w:rsidR="00AC6116" w:rsidRPr="00A47816" w:rsidRDefault="00AC6116" w:rsidP="002039F3">
            <w:pPr>
              <w:jc w:val="center"/>
              <w:rPr>
                <w:lang w:eastAsia="en-US"/>
              </w:rPr>
            </w:pPr>
            <w:r w:rsidRPr="00A47816">
              <w:rPr>
                <w:lang w:eastAsia="en-US"/>
              </w:rPr>
              <w:t>78</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7E564983" w14:textId="77777777" w:rsidR="00AC6116" w:rsidRPr="00A47816" w:rsidRDefault="00AC6116" w:rsidP="002039F3">
            <w:pPr>
              <w:jc w:val="center"/>
              <w:rPr>
                <w:lang w:eastAsia="en-US"/>
              </w:rPr>
            </w:pPr>
            <w:r w:rsidRPr="00A47816">
              <w:rPr>
                <w:lang w:eastAsia="en-US"/>
              </w:rPr>
              <w:t>78</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4F1A34" w14:textId="77777777" w:rsidR="00AC6116" w:rsidRPr="00A47816" w:rsidRDefault="00AC6116" w:rsidP="002039F3">
            <w:pPr>
              <w:jc w:val="center"/>
              <w:rPr>
                <w:lang w:eastAsia="en-US"/>
              </w:rPr>
            </w:pPr>
            <w:r w:rsidRPr="00A47816">
              <w:rPr>
                <w:lang w:eastAsia="en-US"/>
              </w:rPr>
              <w:t>78</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28AD2139" w14:textId="77777777" w:rsidR="00AC6116" w:rsidRPr="00A47816" w:rsidRDefault="00AC6116" w:rsidP="002039F3">
            <w:pPr>
              <w:jc w:val="center"/>
              <w:rPr>
                <w:lang w:eastAsia="en-US"/>
              </w:rPr>
            </w:pPr>
            <w:r w:rsidRPr="00A47816">
              <w:rPr>
                <w:lang w:eastAsia="en-US"/>
              </w:rPr>
              <w:t>78</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14E04381" w14:textId="77777777" w:rsidR="00AC6116" w:rsidRPr="00A47816" w:rsidRDefault="00AC6116" w:rsidP="002039F3">
            <w:pPr>
              <w:jc w:val="center"/>
              <w:rPr>
                <w:lang w:eastAsia="en-US"/>
              </w:rPr>
            </w:pPr>
            <w:r w:rsidRPr="00A47816">
              <w:rPr>
                <w:lang w:eastAsia="en-US"/>
              </w:rPr>
              <w:t>79</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7A8A5D63" w14:textId="77777777" w:rsidR="00AC6116" w:rsidRPr="00A47816" w:rsidRDefault="00AC6116" w:rsidP="002039F3">
            <w:pPr>
              <w:jc w:val="center"/>
              <w:rPr>
                <w:lang w:eastAsia="en-US"/>
              </w:rPr>
            </w:pPr>
            <w:r w:rsidRPr="00A47816">
              <w:rPr>
                <w:lang w:eastAsia="en-US"/>
              </w:rPr>
              <w:t>79</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292DA1A4" w14:textId="77777777" w:rsidR="00AC6116" w:rsidRPr="00A47816" w:rsidRDefault="00AC6116" w:rsidP="002039F3">
            <w:pPr>
              <w:jc w:val="center"/>
              <w:rPr>
                <w:lang w:eastAsia="en-US"/>
              </w:rPr>
            </w:pPr>
            <w:r w:rsidRPr="00A47816">
              <w:rPr>
                <w:lang w:eastAsia="en-US"/>
              </w:rPr>
              <w:t>79</w:t>
            </w:r>
          </w:p>
        </w:tc>
      </w:tr>
      <w:tr w:rsidR="00AC6116" w:rsidRPr="00A47816" w14:paraId="1454F169" w14:textId="77777777" w:rsidTr="002039F3">
        <w:trPr>
          <w:trHeight w:val="372"/>
          <w:jc w:val="center"/>
        </w:trPr>
        <w:tc>
          <w:tcPr>
            <w:tcW w:w="248" w:type="pct"/>
            <w:vMerge/>
            <w:tcBorders>
              <w:top w:val="single" w:sz="4" w:space="0" w:color="auto"/>
              <w:left w:val="single" w:sz="4" w:space="0" w:color="auto"/>
              <w:bottom w:val="single" w:sz="4" w:space="0" w:color="auto"/>
              <w:right w:val="single" w:sz="4" w:space="0" w:color="auto"/>
            </w:tcBorders>
            <w:vAlign w:val="center"/>
            <w:hideMark/>
          </w:tcPr>
          <w:p w14:paraId="2851EB07" w14:textId="77777777" w:rsidR="00AC6116" w:rsidRPr="00A47816" w:rsidRDefault="00AC6116" w:rsidP="002039F3">
            <w:pPr>
              <w:rPr>
                <w:b/>
                <w:bCs/>
                <w:sz w:val="22"/>
                <w:szCs w:val="22"/>
                <w:lang w:eastAsia="en-US"/>
              </w:rPr>
            </w:pPr>
          </w:p>
        </w:tc>
        <w:tc>
          <w:tcPr>
            <w:tcW w:w="652" w:type="pct"/>
            <w:vMerge/>
            <w:tcBorders>
              <w:top w:val="single" w:sz="4" w:space="0" w:color="auto"/>
              <w:left w:val="single" w:sz="4" w:space="0" w:color="auto"/>
              <w:bottom w:val="single" w:sz="4" w:space="0" w:color="auto"/>
              <w:right w:val="single" w:sz="4" w:space="0" w:color="auto"/>
            </w:tcBorders>
            <w:vAlign w:val="center"/>
            <w:hideMark/>
          </w:tcPr>
          <w:p w14:paraId="69B24621" w14:textId="77777777" w:rsidR="00AC6116" w:rsidRPr="00A47816" w:rsidRDefault="00AC6116" w:rsidP="002039F3">
            <w:pPr>
              <w:rPr>
                <w:b/>
                <w:bCs/>
                <w:sz w:val="22"/>
                <w:szCs w:val="22"/>
                <w:lang w:eastAsia="en-U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773950FA" w14:textId="77777777" w:rsidR="00AC6116" w:rsidRPr="00A47816" w:rsidRDefault="00AC6116" w:rsidP="002039F3">
            <w:pPr>
              <w:rPr>
                <w:b/>
                <w:bCs/>
                <w:sz w:val="22"/>
                <w:szCs w:val="22"/>
                <w:lang w:eastAsia="en-US"/>
              </w:rPr>
            </w:pP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E483B9" w14:textId="77777777" w:rsidR="00AC6116" w:rsidRPr="00A47816" w:rsidRDefault="00AC6116" w:rsidP="002039F3">
            <w:pPr>
              <w:jc w:val="center"/>
              <w:rPr>
                <w:b/>
                <w:bCs/>
                <w:lang w:eastAsia="en-US"/>
              </w:rPr>
            </w:pPr>
            <w:r w:rsidRPr="00A47816">
              <w:rPr>
                <w:b/>
                <w:bCs/>
                <w:lang w:eastAsia="en-US"/>
              </w:rPr>
              <w:t>REG</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159E489F" w14:textId="77777777" w:rsidR="00AC6116" w:rsidRPr="00A47816" w:rsidRDefault="00AC6116" w:rsidP="002039F3">
            <w:pPr>
              <w:jc w:val="center"/>
              <w:rPr>
                <w:b/>
                <w:bCs/>
                <w:i/>
                <w:iCs/>
                <w:lang w:eastAsia="en-US"/>
              </w:rPr>
            </w:pPr>
            <w:r w:rsidRPr="00A47816">
              <w:rPr>
                <w:b/>
                <w:bCs/>
                <w:i/>
                <w:iCs/>
                <w:lang w:eastAsia="en-US"/>
              </w:rPr>
              <w:t>182</w:t>
            </w:r>
          </w:p>
        </w:tc>
        <w:tc>
          <w:tcPr>
            <w:tcW w:w="400" w:type="pct"/>
            <w:tcBorders>
              <w:top w:val="single" w:sz="4" w:space="0" w:color="auto"/>
              <w:left w:val="single" w:sz="4" w:space="0" w:color="auto"/>
              <w:bottom w:val="single" w:sz="4" w:space="0" w:color="auto"/>
              <w:right w:val="single" w:sz="4" w:space="0" w:color="auto"/>
            </w:tcBorders>
            <w:vAlign w:val="center"/>
          </w:tcPr>
          <w:p w14:paraId="7454AB57" w14:textId="77777777" w:rsidR="00AC6116" w:rsidRPr="00A47816" w:rsidRDefault="00AC6116" w:rsidP="002039F3">
            <w:pPr>
              <w:jc w:val="center"/>
              <w:rPr>
                <w:lang w:eastAsia="en-US"/>
              </w:rPr>
            </w:pPr>
            <w:r w:rsidRPr="00A47816">
              <w:rPr>
                <w:lang w:eastAsia="en-US"/>
              </w:rPr>
              <w:t>82</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6F3E0F8E" w14:textId="77777777" w:rsidR="00AC6116" w:rsidRPr="00A47816" w:rsidRDefault="00AC6116" w:rsidP="002039F3">
            <w:pPr>
              <w:jc w:val="center"/>
              <w:rPr>
                <w:lang w:eastAsia="en-US"/>
              </w:rPr>
            </w:pPr>
            <w:r w:rsidRPr="00A47816">
              <w:rPr>
                <w:lang w:eastAsia="en-US"/>
              </w:rPr>
              <w:t>82</w:t>
            </w:r>
          </w:p>
        </w:tc>
        <w:tc>
          <w:tcPr>
            <w:tcW w:w="40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AE7AA9B" w14:textId="77777777" w:rsidR="00AC6116" w:rsidRPr="00A47816" w:rsidRDefault="00AC6116" w:rsidP="002039F3">
            <w:pPr>
              <w:jc w:val="center"/>
              <w:rPr>
                <w:lang w:eastAsia="en-US"/>
              </w:rPr>
            </w:pPr>
            <w:r w:rsidRPr="00A47816">
              <w:rPr>
                <w:lang w:eastAsia="en-US"/>
              </w:rPr>
              <w:t>82</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88C510" w14:textId="77777777" w:rsidR="00AC6116" w:rsidRPr="00A47816" w:rsidRDefault="00AC6116" w:rsidP="002039F3">
            <w:pPr>
              <w:jc w:val="center"/>
              <w:rPr>
                <w:lang w:eastAsia="en-US"/>
              </w:rPr>
            </w:pPr>
            <w:r w:rsidRPr="00A47816">
              <w:rPr>
                <w:lang w:eastAsia="en-US"/>
              </w:rPr>
              <w:t>82</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6DFCDEF6" w14:textId="77777777" w:rsidR="00AC6116" w:rsidRPr="00A47816" w:rsidRDefault="00AC6116" w:rsidP="002039F3">
            <w:pPr>
              <w:jc w:val="center"/>
              <w:rPr>
                <w:lang w:eastAsia="en-US"/>
              </w:rPr>
            </w:pPr>
            <w:r w:rsidRPr="00A47816">
              <w:rPr>
                <w:lang w:eastAsia="en-US"/>
              </w:rPr>
              <w:t>82</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19026FA4" w14:textId="77777777" w:rsidR="00AC6116" w:rsidRPr="00A47816" w:rsidRDefault="00AC6116" w:rsidP="002039F3">
            <w:pPr>
              <w:jc w:val="center"/>
              <w:rPr>
                <w:lang w:eastAsia="en-US"/>
              </w:rPr>
            </w:pPr>
            <w:r w:rsidRPr="00A47816">
              <w:rPr>
                <w:lang w:eastAsia="en-US"/>
              </w:rPr>
              <w:t>83</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0D81AC31" w14:textId="77777777" w:rsidR="00AC6116" w:rsidRPr="00A47816" w:rsidRDefault="00AC6116" w:rsidP="002039F3">
            <w:pPr>
              <w:jc w:val="center"/>
              <w:rPr>
                <w:lang w:eastAsia="en-US"/>
              </w:rPr>
            </w:pPr>
            <w:r w:rsidRPr="00A47816">
              <w:rPr>
                <w:lang w:eastAsia="en-US"/>
              </w:rPr>
              <w:t>83</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42B77D76" w14:textId="77777777" w:rsidR="00AC6116" w:rsidRPr="00A47816" w:rsidRDefault="00AC6116" w:rsidP="002039F3">
            <w:pPr>
              <w:jc w:val="center"/>
              <w:rPr>
                <w:lang w:eastAsia="en-US"/>
              </w:rPr>
            </w:pPr>
            <w:r w:rsidRPr="00A47816">
              <w:rPr>
                <w:lang w:eastAsia="en-US"/>
              </w:rPr>
              <w:t>83</w:t>
            </w:r>
          </w:p>
        </w:tc>
      </w:tr>
      <w:tr w:rsidR="00AC6116" w:rsidRPr="00A47816" w14:paraId="015EA3F6" w14:textId="77777777" w:rsidTr="002039F3">
        <w:trPr>
          <w:trHeight w:val="372"/>
          <w:jc w:val="center"/>
        </w:trPr>
        <w:tc>
          <w:tcPr>
            <w:tcW w:w="248" w:type="pct"/>
            <w:vMerge/>
            <w:tcBorders>
              <w:top w:val="single" w:sz="4" w:space="0" w:color="auto"/>
              <w:left w:val="single" w:sz="4" w:space="0" w:color="auto"/>
              <w:bottom w:val="single" w:sz="4" w:space="0" w:color="auto"/>
              <w:right w:val="single" w:sz="4" w:space="0" w:color="auto"/>
            </w:tcBorders>
            <w:vAlign w:val="center"/>
            <w:hideMark/>
          </w:tcPr>
          <w:p w14:paraId="19BDFEF2" w14:textId="77777777" w:rsidR="00AC6116" w:rsidRPr="00A47816" w:rsidRDefault="00AC6116" w:rsidP="002039F3">
            <w:pPr>
              <w:rPr>
                <w:b/>
                <w:bCs/>
                <w:sz w:val="22"/>
                <w:szCs w:val="22"/>
                <w:lang w:eastAsia="en-US"/>
              </w:rPr>
            </w:pPr>
          </w:p>
        </w:tc>
        <w:tc>
          <w:tcPr>
            <w:tcW w:w="652" w:type="pct"/>
            <w:vMerge/>
            <w:tcBorders>
              <w:top w:val="single" w:sz="4" w:space="0" w:color="auto"/>
              <w:left w:val="single" w:sz="4" w:space="0" w:color="auto"/>
              <w:bottom w:val="single" w:sz="4" w:space="0" w:color="auto"/>
              <w:right w:val="single" w:sz="4" w:space="0" w:color="auto"/>
            </w:tcBorders>
            <w:vAlign w:val="center"/>
            <w:hideMark/>
          </w:tcPr>
          <w:p w14:paraId="28EA4D6D" w14:textId="77777777" w:rsidR="00AC6116" w:rsidRPr="00A47816" w:rsidRDefault="00AC6116" w:rsidP="002039F3">
            <w:pPr>
              <w:rPr>
                <w:b/>
                <w:bCs/>
                <w:sz w:val="22"/>
                <w:szCs w:val="22"/>
                <w:lang w:eastAsia="en-U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3FA91B53" w14:textId="77777777" w:rsidR="00AC6116" w:rsidRPr="00A47816" w:rsidRDefault="00AC6116" w:rsidP="002039F3">
            <w:pPr>
              <w:rPr>
                <w:b/>
                <w:bCs/>
                <w:sz w:val="22"/>
                <w:szCs w:val="22"/>
                <w:lang w:eastAsia="en-US"/>
              </w:rPr>
            </w:pP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58A18FE" w14:textId="77777777" w:rsidR="00AC6116" w:rsidRPr="00A47816" w:rsidRDefault="00AC6116" w:rsidP="002039F3">
            <w:pPr>
              <w:jc w:val="center"/>
              <w:rPr>
                <w:b/>
                <w:bCs/>
                <w:lang w:eastAsia="en-US"/>
              </w:rPr>
            </w:pPr>
            <w:r w:rsidRPr="00A47816">
              <w:rPr>
                <w:b/>
                <w:bCs/>
                <w:lang w:eastAsia="en-US"/>
              </w:rPr>
              <w:t>LON</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2DED99F2" w14:textId="77777777" w:rsidR="00AC6116" w:rsidRPr="00A47816" w:rsidRDefault="00AC6116" w:rsidP="002039F3">
            <w:pPr>
              <w:jc w:val="center"/>
              <w:rPr>
                <w:b/>
                <w:bCs/>
                <w:i/>
                <w:iCs/>
                <w:lang w:eastAsia="en-US"/>
              </w:rPr>
            </w:pPr>
            <w:r w:rsidRPr="00A47816">
              <w:rPr>
                <w:b/>
                <w:bCs/>
                <w:i/>
                <w:iCs/>
                <w:lang w:eastAsia="en-US"/>
              </w:rPr>
              <w:t>188</w:t>
            </w:r>
          </w:p>
        </w:tc>
        <w:tc>
          <w:tcPr>
            <w:tcW w:w="400" w:type="pct"/>
            <w:tcBorders>
              <w:top w:val="single" w:sz="4" w:space="0" w:color="auto"/>
              <w:left w:val="single" w:sz="4" w:space="0" w:color="auto"/>
              <w:bottom w:val="single" w:sz="4" w:space="0" w:color="auto"/>
              <w:right w:val="single" w:sz="4" w:space="0" w:color="auto"/>
            </w:tcBorders>
            <w:vAlign w:val="center"/>
          </w:tcPr>
          <w:p w14:paraId="0F37B24F" w14:textId="77777777" w:rsidR="00AC6116" w:rsidRPr="00A47816" w:rsidRDefault="00AC6116" w:rsidP="002039F3">
            <w:pPr>
              <w:jc w:val="center"/>
              <w:rPr>
                <w:lang w:eastAsia="en-US"/>
              </w:rPr>
            </w:pPr>
            <w:r w:rsidRPr="00A47816">
              <w:rPr>
                <w:lang w:eastAsia="en-US"/>
              </w:rPr>
              <w:t>85</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66C0288F" w14:textId="77777777" w:rsidR="00AC6116" w:rsidRPr="00A47816" w:rsidRDefault="00AC6116" w:rsidP="002039F3">
            <w:pPr>
              <w:jc w:val="center"/>
              <w:rPr>
                <w:lang w:eastAsia="en-US"/>
              </w:rPr>
            </w:pPr>
            <w:r w:rsidRPr="00A47816">
              <w:rPr>
                <w:lang w:eastAsia="en-US"/>
              </w:rPr>
              <w:t>85</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74E0E810" w14:textId="77777777" w:rsidR="00AC6116" w:rsidRPr="00A47816" w:rsidRDefault="00AC6116" w:rsidP="002039F3">
            <w:pPr>
              <w:jc w:val="center"/>
              <w:rPr>
                <w:lang w:eastAsia="en-US"/>
              </w:rPr>
            </w:pPr>
            <w:r w:rsidRPr="00A47816">
              <w:rPr>
                <w:lang w:eastAsia="en-US"/>
              </w:rPr>
              <w:t>85</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7333A026" w14:textId="77777777" w:rsidR="00AC6116" w:rsidRPr="00A47816" w:rsidRDefault="00AC6116" w:rsidP="002039F3">
            <w:pPr>
              <w:jc w:val="center"/>
              <w:rPr>
                <w:lang w:eastAsia="en-US"/>
              </w:rPr>
            </w:pPr>
            <w:r w:rsidRPr="00A47816">
              <w:rPr>
                <w:lang w:eastAsia="en-US"/>
              </w:rPr>
              <w:t>85</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1E93D934" w14:textId="77777777" w:rsidR="00AC6116" w:rsidRPr="00A47816" w:rsidRDefault="00AC6116" w:rsidP="002039F3">
            <w:pPr>
              <w:jc w:val="center"/>
              <w:rPr>
                <w:lang w:eastAsia="en-US"/>
              </w:rPr>
            </w:pPr>
            <w:r w:rsidRPr="00A47816">
              <w:rPr>
                <w:lang w:eastAsia="en-US"/>
              </w:rPr>
              <w:t>85</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29005C0F" w14:textId="77777777" w:rsidR="00AC6116" w:rsidRPr="00A47816" w:rsidRDefault="00AC6116" w:rsidP="002039F3">
            <w:pPr>
              <w:jc w:val="center"/>
              <w:rPr>
                <w:lang w:eastAsia="en-US"/>
              </w:rPr>
            </w:pPr>
            <w:r w:rsidRPr="00A47816">
              <w:rPr>
                <w:lang w:eastAsia="en-US"/>
              </w:rPr>
              <w:t>86</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0DD87FD2" w14:textId="77777777" w:rsidR="00AC6116" w:rsidRPr="00A47816" w:rsidRDefault="00AC6116" w:rsidP="002039F3">
            <w:pPr>
              <w:jc w:val="center"/>
              <w:rPr>
                <w:lang w:eastAsia="en-US"/>
              </w:rPr>
            </w:pPr>
            <w:r w:rsidRPr="00A47816">
              <w:rPr>
                <w:lang w:eastAsia="en-US"/>
              </w:rPr>
              <w:t>86</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45AC62FF" w14:textId="77777777" w:rsidR="00AC6116" w:rsidRPr="00A47816" w:rsidRDefault="00AC6116" w:rsidP="002039F3">
            <w:pPr>
              <w:jc w:val="center"/>
              <w:rPr>
                <w:lang w:eastAsia="en-US"/>
              </w:rPr>
            </w:pPr>
            <w:r w:rsidRPr="00A47816">
              <w:rPr>
                <w:lang w:eastAsia="en-US"/>
              </w:rPr>
              <w:t>86</w:t>
            </w:r>
          </w:p>
        </w:tc>
      </w:tr>
      <w:tr w:rsidR="00AC6116" w:rsidRPr="00A47816" w14:paraId="5D75263E" w14:textId="77777777" w:rsidTr="002039F3">
        <w:trPr>
          <w:trHeight w:val="372"/>
          <w:jc w:val="center"/>
        </w:trPr>
        <w:tc>
          <w:tcPr>
            <w:tcW w:w="248" w:type="pct"/>
            <w:vMerge/>
            <w:tcBorders>
              <w:top w:val="single" w:sz="4" w:space="0" w:color="auto"/>
              <w:left w:val="single" w:sz="4" w:space="0" w:color="auto"/>
              <w:bottom w:val="single" w:sz="4" w:space="0" w:color="auto"/>
              <w:right w:val="single" w:sz="4" w:space="0" w:color="auto"/>
            </w:tcBorders>
            <w:vAlign w:val="center"/>
            <w:hideMark/>
          </w:tcPr>
          <w:p w14:paraId="26C4C73F" w14:textId="77777777" w:rsidR="00AC6116" w:rsidRPr="00A47816" w:rsidRDefault="00AC6116" w:rsidP="002039F3">
            <w:pPr>
              <w:rPr>
                <w:b/>
                <w:bCs/>
                <w:sz w:val="22"/>
                <w:szCs w:val="22"/>
                <w:lang w:eastAsia="en-US"/>
              </w:rPr>
            </w:pPr>
          </w:p>
        </w:tc>
        <w:tc>
          <w:tcPr>
            <w:tcW w:w="652" w:type="pct"/>
            <w:vMerge/>
            <w:tcBorders>
              <w:top w:val="single" w:sz="4" w:space="0" w:color="auto"/>
              <w:left w:val="single" w:sz="4" w:space="0" w:color="auto"/>
              <w:bottom w:val="single" w:sz="4" w:space="0" w:color="auto"/>
              <w:right w:val="single" w:sz="4" w:space="0" w:color="auto"/>
            </w:tcBorders>
            <w:vAlign w:val="center"/>
            <w:hideMark/>
          </w:tcPr>
          <w:p w14:paraId="661C7C2D" w14:textId="77777777" w:rsidR="00AC6116" w:rsidRPr="00A47816" w:rsidRDefault="00AC6116" w:rsidP="002039F3">
            <w:pPr>
              <w:rPr>
                <w:b/>
                <w:bCs/>
                <w:sz w:val="22"/>
                <w:szCs w:val="22"/>
                <w:lang w:eastAsia="en-U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6DD4A9D7" w14:textId="77777777" w:rsidR="00AC6116" w:rsidRPr="00A47816" w:rsidRDefault="00AC6116" w:rsidP="002039F3">
            <w:pPr>
              <w:rPr>
                <w:b/>
                <w:bCs/>
                <w:sz w:val="22"/>
                <w:szCs w:val="22"/>
                <w:lang w:eastAsia="en-US"/>
              </w:rPr>
            </w:pP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2849D63" w14:textId="77777777" w:rsidR="00AC6116" w:rsidRPr="00A47816" w:rsidRDefault="00AC6116" w:rsidP="002039F3">
            <w:pPr>
              <w:jc w:val="center"/>
              <w:rPr>
                <w:b/>
                <w:bCs/>
                <w:lang w:eastAsia="en-US"/>
              </w:rPr>
            </w:pPr>
            <w:r w:rsidRPr="00A47816">
              <w:rPr>
                <w:b/>
                <w:bCs/>
                <w:lang w:eastAsia="en-US"/>
              </w:rPr>
              <w:t>XLO</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0496913F" w14:textId="77777777" w:rsidR="00AC6116" w:rsidRPr="00A47816" w:rsidRDefault="00AC6116" w:rsidP="002039F3">
            <w:pPr>
              <w:jc w:val="center"/>
              <w:rPr>
                <w:b/>
                <w:bCs/>
                <w:i/>
                <w:iCs/>
                <w:lang w:eastAsia="en-US"/>
              </w:rPr>
            </w:pPr>
            <w:r w:rsidRPr="00A47816">
              <w:rPr>
                <w:b/>
                <w:bCs/>
                <w:i/>
                <w:iCs/>
                <w:lang w:eastAsia="en-US"/>
              </w:rPr>
              <w:t>194</w:t>
            </w:r>
          </w:p>
        </w:tc>
        <w:tc>
          <w:tcPr>
            <w:tcW w:w="400" w:type="pct"/>
            <w:tcBorders>
              <w:top w:val="single" w:sz="4" w:space="0" w:color="auto"/>
              <w:left w:val="single" w:sz="4" w:space="0" w:color="auto"/>
              <w:bottom w:val="single" w:sz="4" w:space="0" w:color="auto"/>
              <w:right w:val="single" w:sz="4" w:space="0" w:color="auto"/>
            </w:tcBorders>
            <w:vAlign w:val="center"/>
          </w:tcPr>
          <w:p w14:paraId="1F4ECCCB" w14:textId="77777777" w:rsidR="00AC6116" w:rsidRPr="00A47816" w:rsidRDefault="00AC6116" w:rsidP="002039F3">
            <w:pPr>
              <w:jc w:val="center"/>
              <w:rPr>
                <w:lang w:eastAsia="en-US"/>
              </w:rPr>
            </w:pPr>
            <w:r w:rsidRPr="00A47816">
              <w:rPr>
                <w:lang w:eastAsia="en-US"/>
              </w:rPr>
              <w:t>89</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2D135659" w14:textId="77777777" w:rsidR="00AC6116" w:rsidRPr="00A47816" w:rsidRDefault="00AC6116" w:rsidP="002039F3">
            <w:pPr>
              <w:jc w:val="center"/>
              <w:rPr>
                <w:lang w:eastAsia="en-US"/>
              </w:rPr>
            </w:pPr>
            <w:r w:rsidRPr="00A47816">
              <w:rPr>
                <w:lang w:eastAsia="en-US"/>
              </w:rPr>
              <w:t>89</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59E45C90" w14:textId="77777777" w:rsidR="00AC6116" w:rsidRPr="00A47816" w:rsidRDefault="00AC6116" w:rsidP="002039F3">
            <w:pPr>
              <w:jc w:val="center"/>
              <w:rPr>
                <w:lang w:eastAsia="en-US"/>
              </w:rPr>
            </w:pPr>
            <w:r w:rsidRPr="00A47816">
              <w:rPr>
                <w:lang w:eastAsia="en-US"/>
              </w:rPr>
              <w:t>89</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28BFDE0D" w14:textId="77777777" w:rsidR="00AC6116" w:rsidRPr="00A47816" w:rsidRDefault="00AC6116" w:rsidP="002039F3">
            <w:pPr>
              <w:jc w:val="center"/>
              <w:rPr>
                <w:lang w:eastAsia="en-US"/>
              </w:rPr>
            </w:pPr>
            <w:r w:rsidRPr="00A47816">
              <w:rPr>
                <w:lang w:eastAsia="en-US"/>
              </w:rPr>
              <w:t>89</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63B6551D" w14:textId="77777777" w:rsidR="00AC6116" w:rsidRPr="00A47816" w:rsidRDefault="00AC6116" w:rsidP="002039F3">
            <w:pPr>
              <w:jc w:val="center"/>
              <w:rPr>
                <w:lang w:eastAsia="en-US"/>
              </w:rPr>
            </w:pPr>
            <w:r w:rsidRPr="00A47816">
              <w:rPr>
                <w:lang w:eastAsia="en-US"/>
              </w:rPr>
              <w:t>89</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64EC22CF" w14:textId="77777777" w:rsidR="00AC6116" w:rsidRPr="00A47816" w:rsidRDefault="00AC6116" w:rsidP="002039F3">
            <w:pPr>
              <w:jc w:val="center"/>
              <w:rPr>
                <w:lang w:eastAsia="en-US"/>
              </w:rPr>
            </w:pPr>
            <w:r w:rsidRPr="00A47816">
              <w:rPr>
                <w:lang w:eastAsia="en-US"/>
              </w:rPr>
              <w:t>90</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520040E8" w14:textId="77777777" w:rsidR="00AC6116" w:rsidRPr="00A47816" w:rsidRDefault="00AC6116" w:rsidP="002039F3">
            <w:pPr>
              <w:jc w:val="center"/>
              <w:rPr>
                <w:lang w:eastAsia="en-US"/>
              </w:rPr>
            </w:pPr>
            <w:r w:rsidRPr="00A47816">
              <w:rPr>
                <w:lang w:eastAsia="en-US"/>
              </w:rPr>
              <w:t>90</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6EC6D8B9" w14:textId="77777777" w:rsidR="00AC6116" w:rsidRPr="00A47816" w:rsidRDefault="00AC6116" w:rsidP="002039F3">
            <w:pPr>
              <w:jc w:val="center"/>
              <w:rPr>
                <w:lang w:eastAsia="en-US"/>
              </w:rPr>
            </w:pPr>
            <w:r w:rsidRPr="00A47816">
              <w:rPr>
                <w:lang w:eastAsia="en-US"/>
              </w:rPr>
              <w:t>90</w:t>
            </w:r>
          </w:p>
        </w:tc>
      </w:tr>
      <w:tr w:rsidR="00AC6116" w:rsidRPr="00A47816" w14:paraId="2FD06935" w14:textId="77777777" w:rsidTr="002039F3">
        <w:trPr>
          <w:trHeight w:val="372"/>
          <w:jc w:val="center"/>
        </w:trPr>
        <w:tc>
          <w:tcPr>
            <w:tcW w:w="248" w:type="pct"/>
            <w:vMerge/>
            <w:tcBorders>
              <w:top w:val="single" w:sz="4" w:space="0" w:color="auto"/>
              <w:left w:val="single" w:sz="4" w:space="0" w:color="auto"/>
              <w:bottom w:val="single" w:sz="4" w:space="0" w:color="auto"/>
              <w:right w:val="single" w:sz="4" w:space="0" w:color="auto"/>
            </w:tcBorders>
            <w:vAlign w:val="center"/>
            <w:hideMark/>
          </w:tcPr>
          <w:p w14:paraId="72490E3C" w14:textId="77777777" w:rsidR="00AC6116" w:rsidRPr="00A47816" w:rsidRDefault="00AC6116" w:rsidP="002039F3">
            <w:pPr>
              <w:rPr>
                <w:b/>
                <w:bCs/>
                <w:sz w:val="22"/>
                <w:szCs w:val="22"/>
                <w:lang w:eastAsia="en-US"/>
              </w:rPr>
            </w:pPr>
          </w:p>
        </w:tc>
        <w:tc>
          <w:tcPr>
            <w:tcW w:w="652" w:type="pct"/>
            <w:vMerge/>
            <w:tcBorders>
              <w:top w:val="single" w:sz="4" w:space="0" w:color="auto"/>
              <w:left w:val="single" w:sz="4" w:space="0" w:color="auto"/>
              <w:bottom w:val="single" w:sz="4" w:space="0" w:color="auto"/>
              <w:right w:val="single" w:sz="4" w:space="0" w:color="auto"/>
            </w:tcBorders>
            <w:vAlign w:val="center"/>
            <w:hideMark/>
          </w:tcPr>
          <w:p w14:paraId="77B3FB58" w14:textId="77777777" w:rsidR="00AC6116" w:rsidRPr="00A47816" w:rsidRDefault="00AC6116" w:rsidP="002039F3">
            <w:pPr>
              <w:rPr>
                <w:b/>
                <w:bCs/>
                <w:sz w:val="22"/>
                <w:szCs w:val="22"/>
                <w:lang w:eastAsia="en-U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4EBE605F" w14:textId="77777777" w:rsidR="00AC6116" w:rsidRPr="00A47816" w:rsidRDefault="00AC6116" w:rsidP="002039F3">
            <w:pPr>
              <w:rPr>
                <w:b/>
                <w:bCs/>
                <w:sz w:val="22"/>
                <w:szCs w:val="22"/>
                <w:lang w:eastAsia="en-US"/>
              </w:rPr>
            </w:pPr>
          </w:p>
        </w:tc>
        <w:tc>
          <w:tcPr>
            <w:tcW w:w="30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883EAA9" w14:textId="77777777" w:rsidR="00AC6116" w:rsidRPr="00A47816" w:rsidRDefault="00AC6116" w:rsidP="002039F3">
            <w:pPr>
              <w:jc w:val="center"/>
              <w:rPr>
                <w:b/>
                <w:bCs/>
                <w:lang w:eastAsia="en-US"/>
              </w:rPr>
            </w:pPr>
            <w:r w:rsidRPr="00A47816">
              <w:rPr>
                <w:b/>
                <w:bCs/>
                <w:lang w:eastAsia="en-US"/>
              </w:rPr>
              <w:t>2XLO</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77CE408A" w14:textId="77777777" w:rsidR="00AC6116" w:rsidRPr="00A47816" w:rsidRDefault="00AC6116" w:rsidP="002039F3">
            <w:pPr>
              <w:jc w:val="center"/>
              <w:rPr>
                <w:b/>
                <w:bCs/>
                <w:i/>
                <w:iCs/>
                <w:lang w:eastAsia="en-US"/>
              </w:rPr>
            </w:pPr>
            <w:r w:rsidRPr="00A47816">
              <w:rPr>
                <w:b/>
                <w:bCs/>
                <w:i/>
                <w:iCs/>
                <w:lang w:eastAsia="en-US"/>
              </w:rPr>
              <w:t>200</w:t>
            </w:r>
          </w:p>
        </w:tc>
        <w:tc>
          <w:tcPr>
            <w:tcW w:w="400" w:type="pct"/>
            <w:tcBorders>
              <w:top w:val="single" w:sz="4" w:space="0" w:color="auto"/>
              <w:left w:val="single" w:sz="4" w:space="0" w:color="auto"/>
              <w:bottom w:val="single" w:sz="4" w:space="0" w:color="auto"/>
              <w:right w:val="single" w:sz="4" w:space="0" w:color="auto"/>
            </w:tcBorders>
            <w:vAlign w:val="center"/>
          </w:tcPr>
          <w:p w14:paraId="3E8EE4BF" w14:textId="77777777" w:rsidR="00AC6116" w:rsidRPr="00A47816" w:rsidRDefault="00AC6116" w:rsidP="002039F3">
            <w:pPr>
              <w:jc w:val="center"/>
              <w:rPr>
                <w:lang w:eastAsia="en-US"/>
              </w:rPr>
            </w:pPr>
            <w:r w:rsidRPr="00A47816">
              <w:rPr>
                <w:lang w:eastAsia="en-US"/>
              </w:rPr>
              <w:t>92</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0AEA3B8C" w14:textId="77777777" w:rsidR="00AC6116" w:rsidRPr="00A47816" w:rsidRDefault="00AC6116" w:rsidP="002039F3">
            <w:pPr>
              <w:jc w:val="center"/>
              <w:rPr>
                <w:lang w:eastAsia="en-US"/>
              </w:rPr>
            </w:pPr>
            <w:r w:rsidRPr="00A47816">
              <w:rPr>
                <w:lang w:eastAsia="en-US"/>
              </w:rPr>
              <w:t>92</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56FB1A43" w14:textId="77777777" w:rsidR="00AC6116" w:rsidRPr="00A47816" w:rsidRDefault="00AC6116" w:rsidP="002039F3">
            <w:pPr>
              <w:jc w:val="center"/>
              <w:rPr>
                <w:lang w:eastAsia="en-US"/>
              </w:rPr>
            </w:pPr>
            <w:r w:rsidRPr="00A47816">
              <w:rPr>
                <w:lang w:eastAsia="en-US"/>
              </w:rPr>
              <w:t>92</w:t>
            </w:r>
          </w:p>
        </w:tc>
        <w:tc>
          <w:tcPr>
            <w:tcW w:w="351" w:type="pct"/>
            <w:tcBorders>
              <w:top w:val="single" w:sz="4" w:space="0" w:color="auto"/>
              <w:left w:val="single" w:sz="4" w:space="0" w:color="auto"/>
              <w:bottom w:val="single" w:sz="4" w:space="0" w:color="auto"/>
              <w:right w:val="single" w:sz="4" w:space="0" w:color="auto"/>
            </w:tcBorders>
            <w:noWrap/>
            <w:vAlign w:val="center"/>
            <w:hideMark/>
          </w:tcPr>
          <w:p w14:paraId="7A2B6337" w14:textId="77777777" w:rsidR="00AC6116" w:rsidRPr="00A47816" w:rsidRDefault="00AC6116" w:rsidP="002039F3">
            <w:pPr>
              <w:jc w:val="center"/>
              <w:rPr>
                <w:lang w:eastAsia="en-US"/>
              </w:rPr>
            </w:pPr>
            <w:r w:rsidRPr="00A47816">
              <w:rPr>
                <w:lang w:eastAsia="en-US"/>
              </w:rPr>
              <w:t>92</w:t>
            </w:r>
          </w:p>
        </w:tc>
        <w:tc>
          <w:tcPr>
            <w:tcW w:w="400" w:type="pct"/>
            <w:tcBorders>
              <w:top w:val="single" w:sz="4" w:space="0" w:color="auto"/>
              <w:left w:val="single" w:sz="4" w:space="0" w:color="auto"/>
              <w:bottom w:val="single" w:sz="4" w:space="0" w:color="auto"/>
              <w:right w:val="single" w:sz="4" w:space="0" w:color="auto"/>
            </w:tcBorders>
            <w:noWrap/>
            <w:vAlign w:val="center"/>
            <w:hideMark/>
          </w:tcPr>
          <w:p w14:paraId="6D8A1DE1" w14:textId="77777777" w:rsidR="00AC6116" w:rsidRPr="00A47816" w:rsidRDefault="00AC6116" w:rsidP="002039F3">
            <w:pPr>
              <w:jc w:val="center"/>
              <w:rPr>
                <w:lang w:eastAsia="en-US"/>
              </w:rPr>
            </w:pPr>
            <w:r w:rsidRPr="00A47816">
              <w:rPr>
                <w:lang w:eastAsia="en-US"/>
              </w:rPr>
              <w:t>92</w:t>
            </w:r>
          </w:p>
        </w:tc>
        <w:tc>
          <w:tcPr>
            <w:tcW w:w="451" w:type="pct"/>
            <w:tcBorders>
              <w:top w:val="single" w:sz="4" w:space="0" w:color="auto"/>
              <w:left w:val="single" w:sz="4" w:space="0" w:color="auto"/>
              <w:bottom w:val="single" w:sz="4" w:space="0" w:color="auto"/>
              <w:right w:val="single" w:sz="4" w:space="0" w:color="auto"/>
            </w:tcBorders>
            <w:noWrap/>
            <w:vAlign w:val="center"/>
            <w:hideMark/>
          </w:tcPr>
          <w:p w14:paraId="66A925F7" w14:textId="77777777" w:rsidR="00AC6116" w:rsidRPr="00A47816" w:rsidRDefault="00AC6116" w:rsidP="002039F3">
            <w:pPr>
              <w:jc w:val="center"/>
              <w:rPr>
                <w:lang w:eastAsia="en-US"/>
              </w:rPr>
            </w:pPr>
            <w:r w:rsidRPr="00A47816">
              <w:rPr>
                <w:lang w:eastAsia="en-US"/>
              </w:rPr>
              <w:t>93</w:t>
            </w:r>
          </w:p>
        </w:tc>
        <w:tc>
          <w:tcPr>
            <w:tcW w:w="401" w:type="pct"/>
            <w:tcBorders>
              <w:top w:val="single" w:sz="4" w:space="0" w:color="auto"/>
              <w:left w:val="single" w:sz="4" w:space="0" w:color="auto"/>
              <w:bottom w:val="single" w:sz="4" w:space="0" w:color="auto"/>
              <w:right w:val="single" w:sz="4" w:space="0" w:color="auto"/>
            </w:tcBorders>
            <w:noWrap/>
            <w:vAlign w:val="center"/>
            <w:hideMark/>
          </w:tcPr>
          <w:p w14:paraId="02225DDC" w14:textId="77777777" w:rsidR="00AC6116" w:rsidRPr="00A47816" w:rsidRDefault="00AC6116" w:rsidP="002039F3">
            <w:pPr>
              <w:jc w:val="center"/>
              <w:rPr>
                <w:lang w:eastAsia="en-US"/>
              </w:rPr>
            </w:pPr>
            <w:r w:rsidRPr="00A47816">
              <w:rPr>
                <w:lang w:eastAsia="en-US"/>
              </w:rPr>
              <w:t>93</w:t>
            </w:r>
          </w:p>
        </w:tc>
        <w:tc>
          <w:tcPr>
            <w:tcW w:w="443" w:type="pct"/>
            <w:tcBorders>
              <w:top w:val="single" w:sz="4" w:space="0" w:color="auto"/>
              <w:left w:val="single" w:sz="4" w:space="0" w:color="auto"/>
              <w:bottom w:val="single" w:sz="4" w:space="0" w:color="auto"/>
              <w:right w:val="single" w:sz="4" w:space="0" w:color="auto"/>
            </w:tcBorders>
            <w:noWrap/>
            <w:vAlign w:val="center"/>
            <w:hideMark/>
          </w:tcPr>
          <w:p w14:paraId="7B776E53" w14:textId="77777777" w:rsidR="00AC6116" w:rsidRPr="00A47816" w:rsidRDefault="00AC6116" w:rsidP="002039F3">
            <w:pPr>
              <w:jc w:val="center"/>
              <w:rPr>
                <w:lang w:eastAsia="en-US"/>
              </w:rPr>
            </w:pPr>
            <w:r w:rsidRPr="00A47816">
              <w:rPr>
                <w:lang w:eastAsia="en-US"/>
              </w:rPr>
              <w:t>93</w:t>
            </w:r>
          </w:p>
        </w:tc>
      </w:tr>
    </w:tbl>
    <w:p w14:paraId="6960D4D1" w14:textId="77777777" w:rsidR="00AC6116" w:rsidRPr="00A47816" w:rsidRDefault="00AC6116" w:rsidP="00AC6116">
      <w:pPr>
        <w:jc w:val="both"/>
        <w:rPr>
          <w:color w:val="FF0000"/>
        </w:rPr>
      </w:pPr>
    </w:p>
    <w:bookmarkEnd w:id="63"/>
    <w:p w14:paraId="42D14977" w14:textId="77777777" w:rsidR="00AC6116" w:rsidRPr="00A47816" w:rsidRDefault="00AC6116" w:rsidP="00AC6116">
      <w:pPr>
        <w:spacing w:after="160" w:line="360" w:lineRule="auto"/>
        <w:ind w:firstLine="720"/>
      </w:pPr>
    </w:p>
    <w:p w14:paraId="71FC3783" w14:textId="77777777" w:rsidR="00AC6116" w:rsidRPr="00A47816" w:rsidRDefault="00AC6116" w:rsidP="00AC6116">
      <w:pPr>
        <w:spacing w:after="160" w:line="259" w:lineRule="auto"/>
      </w:pPr>
    </w:p>
    <w:p w14:paraId="73EAA242" w14:textId="77777777" w:rsidR="00AC6116" w:rsidRPr="00A47816" w:rsidRDefault="00AC6116" w:rsidP="00AC6116">
      <w:pPr>
        <w:spacing w:line="360" w:lineRule="auto"/>
        <w:sectPr w:rsidR="00AC6116" w:rsidRPr="00A47816" w:rsidSect="00101094">
          <w:pgSz w:w="16838" w:h="11906" w:orient="landscape" w:code="9"/>
          <w:pgMar w:top="1701" w:right="1134" w:bottom="1134" w:left="1134" w:header="709" w:footer="709" w:gutter="0"/>
          <w:cols w:space="708"/>
          <w:docGrid w:linePitch="360"/>
        </w:sectPr>
      </w:pPr>
    </w:p>
    <w:p w14:paraId="0B5FBFFB" w14:textId="77777777" w:rsidR="00AC6116" w:rsidRPr="00A47816" w:rsidRDefault="00AC6116" w:rsidP="00AC6116">
      <w:pPr>
        <w:tabs>
          <w:tab w:val="center" w:pos="0"/>
        </w:tabs>
        <w:jc w:val="center"/>
        <w:rPr>
          <w:b/>
          <w:bCs/>
        </w:rPr>
      </w:pPr>
      <w:bookmarkStart w:id="64" w:name="_Hlk94016135"/>
      <w:r w:rsidRPr="00A47816">
        <w:rPr>
          <w:b/>
          <w:bCs/>
        </w:rPr>
        <w:lastRenderedPageBreak/>
        <w:t xml:space="preserve">Furnitūras un palīgmateriālu </w:t>
      </w:r>
      <w:r w:rsidRPr="00A47816">
        <w:rPr>
          <w:b/>
          <w:bCs/>
          <w:u w:val="single"/>
        </w:rPr>
        <w:t>minimālās</w:t>
      </w:r>
      <w:r w:rsidRPr="00A47816">
        <w:rPr>
          <w:b/>
          <w:bCs/>
        </w:rPr>
        <w:t xml:space="preserve"> tehniskās prasības</w:t>
      </w:r>
      <w:r w:rsidRPr="00A47816">
        <w:rPr>
          <w:rStyle w:val="FootnoteReference"/>
          <w:b/>
          <w:bCs/>
        </w:rPr>
        <w:footnoteReference w:id="12"/>
      </w:r>
    </w:p>
    <w:p w14:paraId="7354B95A" w14:textId="77777777" w:rsidR="00AC6116" w:rsidRPr="00A47816" w:rsidRDefault="00AC6116" w:rsidP="00AC6116">
      <w:pPr>
        <w:tabs>
          <w:tab w:val="center" w:pos="0"/>
        </w:tabs>
        <w:jc w:val="center"/>
        <w:rPr>
          <w:b/>
          <w:bCs/>
        </w:rPr>
      </w:pPr>
    </w:p>
    <w:p w14:paraId="1457A23E" w14:textId="77777777" w:rsidR="00AC6116" w:rsidRPr="00A47816" w:rsidRDefault="00AC6116" w:rsidP="00AC6116">
      <w:pPr>
        <w:tabs>
          <w:tab w:val="center" w:pos="0"/>
        </w:tabs>
        <w:jc w:val="center"/>
        <w:rPr>
          <w:b/>
          <w:bCs/>
        </w:rPr>
      </w:pPr>
    </w:p>
    <w:tbl>
      <w:tblPr>
        <w:tblW w:w="8926" w:type="dxa"/>
        <w:tblLook w:val="04A0" w:firstRow="1" w:lastRow="0" w:firstColumn="1" w:lastColumn="0" w:noHBand="0" w:noVBand="1"/>
      </w:tblPr>
      <w:tblGrid>
        <w:gridCol w:w="2263"/>
        <w:gridCol w:w="2268"/>
        <w:gridCol w:w="2410"/>
        <w:gridCol w:w="1985"/>
      </w:tblGrid>
      <w:tr w:rsidR="00AC6116" w:rsidRPr="00A47816" w14:paraId="1A5D3683" w14:textId="77777777" w:rsidTr="002039F3">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00F7D169" w14:textId="77777777" w:rsidR="00AC6116" w:rsidRPr="00A47816" w:rsidRDefault="00AC6116" w:rsidP="002039F3">
            <w:pPr>
              <w:jc w:val="center"/>
              <w:rPr>
                <w:color w:val="000000"/>
              </w:rPr>
            </w:pPr>
            <w:r w:rsidRPr="00A47816">
              <w:rPr>
                <w:b/>
                <w:color w:val="000000"/>
              </w:rPr>
              <w:t>Nosaukums</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E29550E" w14:textId="77777777" w:rsidR="00AC6116" w:rsidRPr="00A47816" w:rsidRDefault="00AC6116" w:rsidP="002039F3">
            <w:pPr>
              <w:jc w:val="center"/>
              <w:rPr>
                <w:color w:val="000000"/>
              </w:rPr>
            </w:pPr>
            <w:r w:rsidRPr="00A47816">
              <w:rPr>
                <w:b/>
                <w:color w:val="000000"/>
              </w:rPr>
              <w:t>Raksturlielums</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2B0BE7F" w14:textId="77777777" w:rsidR="00AC6116" w:rsidRPr="00A47816" w:rsidRDefault="00AC6116" w:rsidP="002039F3">
            <w:pPr>
              <w:jc w:val="center"/>
              <w:rPr>
                <w:color w:val="000000"/>
              </w:rPr>
            </w:pPr>
            <w:r w:rsidRPr="00A47816">
              <w:rPr>
                <w:b/>
                <w:color w:val="000000"/>
              </w:rPr>
              <w:t>Minimālās vērtības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6188ED38" w14:textId="77777777" w:rsidR="00AC6116" w:rsidRPr="00A47816" w:rsidRDefault="00AC6116" w:rsidP="002039F3">
            <w:pPr>
              <w:jc w:val="center"/>
              <w:rPr>
                <w:b/>
              </w:rPr>
            </w:pPr>
            <w:r w:rsidRPr="00A47816">
              <w:rPr>
                <w:b/>
              </w:rPr>
              <w:t>Noteikšanas metode</w:t>
            </w:r>
          </w:p>
          <w:p w14:paraId="5D016A70" w14:textId="77777777" w:rsidR="00AC6116" w:rsidRPr="00A47816" w:rsidRDefault="00AC6116" w:rsidP="002039F3">
            <w:pPr>
              <w:jc w:val="center"/>
              <w:rPr>
                <w:color w:val="000000"/>
              </w:rPr>
            </w:pPr>
            <w:r w:rsidRPr="00A47816">
              <w:rPr>
                <w:bCs/>
              </w:rPr>
              <w:t>(visiem standartiem – “vai ekvivalents”)</w:t>
            </w:r>
          </w:p>
        </w:tc>
      </w:tr>
      <w:tr w:rsidR="00AC6116" w:rsidRPr="00A47816" w14:paraId="5E306E7F" w14:textId="77777777" w:rsidTr="002039F3">
        <w:trPr>
          <w:trHeight w:val="300"/>
        </w:trPr>
        <w:tc>
          <w:tcPr>
            <w:tcW w:w="2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0101AE" w14:textId="77777777" w:rsidR="00AC6116" w:rsidRPr="00A47816" w:rsidRDefault="00AC6116" w:rsidP="002039F3">
            <w:pPr>
              <w:ind w:right="328"/>
              <w:rPr>
                <w:color w:val="000000"/>
              </w:rPr>
            </w:pPr>
            <w:r w:rsidRPr="00A47816">
              <w:rPr>
                <w:color w:val="000000"/>
              </w:rPr>
              <w:t>Rāvējslēdzējs</w:t>
            </w:r>
            <w:r>
              <w:rPr>
                <w:color w:val="000000"/>
              </w:rPr>
              <w:t xml:space="preserve"> </w:t>
            </w:r>
            <w:r>
              <w:t xml:space="preserve">– </w:t>
            </w:r>
            <w:r w:rsidRPr="00A47816">
              <w:rPr>
                <w:color w:val="000000"/>
              </w:rPr>
              <w:t xml:space="preserve">profilēts, atverams, </w:t>
            </w:r>
          </w:p>
          <w:p w14:paraId="12AA2BA2" w14:textId="77777777" w:rsidR="00AC6116" w:rsidRPr="00A47816" w:rsidRDefault="00AC6116" w:rsidP="002039F3">
            <w:pPr>
              <w:ind w:right="328"/>
              <w:rPr>
                <w:color w:val="000000"/>
              </w:rPr>
            </w:pPr>
            <w:r>
              <w:t>ar 2 slīdņiem.</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25589AE7" w14:textId="77777777" w:rsidR="00AC6116" w:rsidRPr="00A47816" w:rsidRDefault="00AC6116" w:rsidP="002039F3">
            <w:pPr>
              <w:rPr>
                <w:color w:val="000000"/>
              </w:rPr>
            </w:pPr>
            <w:r w:rsidRPr="00A47816">
              <w:rPr>
                <w:color w:val="000000"/>
              </w:rPr>
              <w:t xml:space="preserve">Pielietojums: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533B5A79" w14:textId="77777777" w:rsidR="00AC6116" w:rsidRPr="00A47816" w:rsidRDefault="00AC6116" w:rsidP="002039F3">
            <w:pPr>
              <w:rPr>
                <w:color w:val="000000"/>
              </w:rPr>
            </w:pPr>
            <w:r w:rsidRPr="00A47816">
              <w:t>Jakas aizdarei</w:t>
            </w:r>
            <w:r w:rsidRPr="00A47816" w:rsidDel="00C50847">
              <w:rPr>
                <w:color w:val="000000"/>
              </w:rPr>
              <w:t xml:space="preserve">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70AA388" w14:textId="77777777" w:rsidR="00AC6116" w:rsidRPr="00A47816" w:rsidRDefault="00AC6116" w:rsidP="002039F3">
            <w:pPr>
              <w:rPr>
                <w:color w:val="000000"/>
              </w:rPr>
            </w:pPr>
            <w:r w:rsidRPr="00A47816">
              <w:rPr>
                <w:color w:val="000000"/>
              </w:rPr>
              <w:t> </w:t>
            </w:r>
          </w:p>
        </w:tc>
      </w:tr>
      <w:tr w:rsidR="00AC6116" w:rsidRPr="00A47816" w14:paraId="296A4440" w14:textId="77777777" w:rsidTr="002039F3">
        <w:trPr>
          <w:trHeight w:val="300"/>
        </w:trPr>
        <w:tc>
          <w:tcPr>
            <w:tcW w:w="22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0BF307" w14:textId="77777777" w:rsidR="00AC6116" w:rsidRPr="00A47816" w:rsidRDefault="00AC6116" w:rsidP="002039F3">
            <w:pPr>
              <w:ind w:right="328"/>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7C7714CD" w14:textId="77777777" w:rsidR="00AC6116" w:rsidRPr="00A47816" w:rsidRDefault="00AC6116" w:rsidP="002039F3">
            <w:pPr>
              <w:rPr>
                <w:color w:val="000000"/>
              </w:rPr>
            </w:pPr>
            <w:r w:rsidRPr="00A47816">
              <w:rPr>
                <w:color w:val="000000"/>
              </w:rPr>
              <w:t xml:space="preserve">Zobiņu platums: </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7F6604B1" w14:textId="77777777" w:rsidR="00AC6116" w:rsidRPr="00A47816" w:rsidRDefault="00AC6116" w:rsidP="002039F3">
            <w:pPr>
              <w:rPr>
                <w:color w:val="000000"/>
              </w:rPr>
            </w:pPr>
            <w:r w:rsidRPr="00A47816">
              <w:rPr>
                <w:color w:val="000000"/>
              </w:rPr>
              <w:t>5 mm - 6 mm</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07CEF3C3" w14:textId="77777777" w:rsidR="00AC6116" w:rsidRPr="00A47816" w:rsidRDefault="00AC6116" w:rsidP="002039F3">
            <w:pPr>
              <w:rPr>
                <w:color w:val="000000"/>
              </w:rPr>
            </w:pPr>
          </w:p>
        </w:tc>
      </w:tr>
      <w:tr w:rsidR="00AC6116" w:rsidRPr="00A47816" w14:paraId="7CFB4D9B" w14:textId="77777777" w:rsidTr="002039F3">
        <w:trPr>
          <w:trHeight w:val="315"/>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6CC91EDE"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hideMark/>
          </w:tcPr>
          <w:p w14:paraId="7AB21FC2" w14:textId="77777777" w:rsidR="00AC6116" w:rsidRPr="00A47816" w:rsidRDefault="00AC6116" w:rsidP="002039F3">
            <w:pPr>
              <w:rPr>
                <w:color w:val="000000"/>
              </w:rPr>
            </w:pPr>
            <w:r w:rsidRPr="00A47816">
              <w:rPr>
                <w:color w:val="000000"/>
              </w:rPr>
              <w:t>Izturības rādītāji atbilst veiktspējas klasei D</w:t>
            </w:r>
          </w:p>
        </w:tc>
        <w:tc>
          <w:tcPr>
            <w:tcW w:w="2410" w:type="dxa"/>
            <w:tcBorders>
              <w:top w:val="nil"/>
              <w:left w:val="nil"/>
              <w:bottom w:val="single" w:sz="4" w:space="0" w:color="auto"/>
              <w:right w:val="single" w:sz="4" w:space="0" w:color="auto"/>
            </w:tcBorders>
            <w:shd w:val="clear" w:color="auto" w:fill="auto"/>
            <w:noWrap/>
            <w:vAlign w:val="center"/>
            <w:hideMark/>
          </w:tcPr>
          <w:p w14:paraId="1E795216" w14:textId="77777777" w:rsidR="00AC6116" w:rsidRPr="00A47816" w:rsidRDefault="00AC6116" w:rsidP="002039F3">
            <w:pPr>
              <w:rPr>
                <w:color w:val="000000"/>
              </w:rPr>
            </w:pPr>
            <w:r w:rsidRPr="00A47816">
              <w:rPr>
                <w:color w:val="000000"/>
              </w:rPr>
              <w:t> </w:t>
            </w:r>
          </w:p>
        </w:tc>
        <w:tc>
          <w:tcPr>
            <w:tcW w:w="1985" w:type="dxa"/>
            <w:tcBorders>
              <w:top w:val="nil"/>
              <w:left w:val="nil"/>
              <w:bottom w:val="single" w:sz="4" w:space="0" w:color="auto"/>
              <w:right w:val="single" w:sz="4" w:space="0" w:color="auto"/>
            </w:tcBorders>
            <w:shd w:val="clear" w:color="auto" w:fill="auto"/>
            <w:noWrap/>
            <w:vAlign w:val="center"/>
            <w:hideMark/>
          </w:tcPr>
          <w:p w14:paraId="2F4ECC2B" w14:textId="77777777" w:rsidR="00AC6116" w:rsidRPr="00A47816" w:rsidRDefault="00AC6116" w:rsidP="002039F3">
            <w:pPr>
              <w:rPr>
                <w:color w:val="000000"/>
              </w:rPr>
            </w:pPr>
            <w:r w:rsidRPr="00A47816">
              <w:rPr>
                <w:color w:val="000000"/>
              </w:rPr>
              <w:t>LVS EN 16732:2016</w:t>
            </w:r>
          </w:p>
        </w:tc>
      </w:tr>
      <w:tr w:rsidR="00AC6116" w:rsidRPr="00A47816" w14:paraId="6BC58ABA" w14:textId="77777777" w:rsidTr="002039F3">
        <w:trPr>
          <w:trHeight w:val="300"/>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4FDD3828"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14:paraId="74C03251" w14:textId="77777777" w:rsidR="00AC6116" w:rsidRPr="00A47816" w:rsidRDefault="00AC6116" w:rsidP="002039F3">
            <w:pPr>
              <w:rPr>
                <w:color w:val="000000"/>
              </w:rPr>
            </w:pPr>
            <w:r w:rsidRPr="00A47816">
              <w:rPr>
                <w:color w:val="000000"/>
              </w:rPr>
              <w:t xml:space="preserve">Stiprība šķērsvirzienā (laterālā stiprība): </w:t>
            </w:r>
          </w:p>
        </w:tc>
        <w:tc>
          <w:tcPr>
            <w:tcW w:w="2410" w:type="dxa"/>
            <w:tcBorders>
              <w:top w:val="nil"/>
              <w:left w:val="nil"/>
              <w:bottom w:val="single" w:sz="4" w:space="0" w:color="auto"/>
              <w:right w:val="single" w:sz="4" w:space="0" w:color="auto"/>
            </w:tcBorders>
            <w:shd w:val="clear" w:color="auto" w:fill="auto"/>
            <w:vAlign w:val="center"/>
            <w:hideMark/>
          </w:tcPr>
          <w:p w14:paraId="0C573AD3" w14:textId="77777777" w:rsidR="00AC6116" w:rsidRPr="00A47816" w:rsidRDefault="00AC6116" w:rsidP="002039F3">
            <w:pPr>
              <w:rPr>
                <w:color w:val="000000"/>
              </w:rPr>
            </w:pPr>
            <w:r w:rsidRPr="00A47816">
              <w:rPr>
                <w:color w:val="000000"/>
              </w:rPr>
              <w:t xml:space="preserve">ne mazāk kā 370 N </w:t>
            </w:r>
          </w:p>
        </w:tc>
        <w:tc>
          <w:tcPr>
            <w:tcW w:w="1985" w:type="dxa"/>
            <w:tcBorders>
              <w:top w:val="nil"/>
              <w:left w:val="nil"/>
              <w:bottom w:val="single" w:sz="4" w:space="0" w:color="auto"/>
              <w:right w:val="single" w:sz="4" w:space="0" w:color="auto"/>
            </w:tcBorders>
            <w:shd w:val="clear" w:color="auto" w:fill="auto"/>
            <w:noWrap/>
            <w:vAlign w:val="center"/>
            <w:hideMark/>
          </w:tcPr>
          <w:p w14:paraId="09786BA0" w14:textId="77777777" w:rsidR="00AC6116" w:rsidRPr="00A47816" w:rsidRDefault="00AC6116" w:rsidP="002039F3">
            <w:pPr>
              <w:rPr>
                <w:color w:val="000000"/>
              </w:rPr>
            </w:pPr>
            <w:r w:rsidRPr="00A47816">
              <w:rPr>
                <w:color w:val="000000"/>
              </w:rPr>
              <w:t>LVS EN 16732:2016</w:t>
            </w:r>
          </w:p>
        </w:tc>
      </w:tr>
      <w:tr w:rsidR="00AC6116" w:rsidRPr="00A47816" w14:paraId="527BFF1E" w14:textId="77777777" w:rsidTr="002039F3">
        <w:trPr>
          <w:trHeight w:val="300"/>
        </w:trPr>
        <w:tc>
          <w:tcPr>
            <w:tcW w:w="2263" w:type="dxa"/>
            <w:vMerge/>
            <w:tcBorders>
              <w:top w:val="single" w:sz="4" w:space="0" w:color="auto"/>
              <w:left w:val="single" w:sz="4" w:space="0" w:color="auto"/>
              <w:bottom w:val="single" w:sz="4" w:space="0" w:color="auto"/>
              <w:right w:val="single" w:sz="4" w:space="0" w:color="auto"/>
            </w:tcBorders>
            <w:vAlign w:val="center"/>
          </w:tcPr>
          <w:p w14:paraId="1467E4DA"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tcPr>
          <w:p w14:paraId="70C34C98" w14:textId="77777777" w:rsidR="00AC6116" w:rsidRPr="00A47816" w:rsidRDefault="00AC6116" w:rsidP="002039F3">
            <w:pPr>
              <w:rPr>
                <w:color w:val="000000"/>
              </w:rPr>
            </w:pPr>
            <w:r w:rsidRPr="00E75DD8">
              <w:rPr>
                <w:color w:val="000000"/>
              </w:rPr>
              <w:t xml:space="preserve">Augšējās </w:t>
            </w:r>
            <w:proofErr w:type="spellStart"/>
            <w:r w:rsidRPr="00E75DD8">
              <w:rPr>
                <w:color w:val="000000"/>
              </w:rPr>
              <w:t>atdures</w:t>
            </w:r>
            <w:proofErr w:type="spellEnd"/>
            <w:r w:rsidRPr="00E75DD8">
              <w:rPr>
                <w:color w:val="000000"/>
              </w:rPr>
              <w:t xml:space="preserve"> izturības tests (</w:t>
            </w:r>
            <w:proofErr w:type="spellStart"/>
            <w:r w:rsidRPr="00BA677C">
              <w:rPr>
                <w:i/>
                <w:color w:val="000000"/>
              </w:rPr>
              <w:t>strength</w:t>
            </w:r>
            <w:proofErr w:type="spellEnd"/>
            <w:r w:rsidRPr="00BA677C">
              <w:rPr>
                <w:i/>
                <w:color w:val="000000"/>
              </w:rPr>
              <w:t xml:space="preserve"> </w:t>
            </w:r>
            <w:proofErr w:type="spellStart"/>
            <w:r w:rsidRPr="00BA677C">
              <w:rPr>
                <w:i/>
                <w:color w:val="000000"/>
              </w:rPr>
              <w:t>of</w:t>
            </w:r>
            <w:proofErr w:type="spellEnd"/>
            <w:r w:rsidRPr="00BA677C">
              <w:rPr>
                <w:i/>
                <w:color w:val="000000"/>
              </w:rPr>
              <w:t xml:space="preserve"> top stop</w:t>
            </w:r>
            <w:r w:rsidRPr="00E75DD8">
              <w:rPr>
                <w:color w:val="000000"/>
              </w:rPr>
              <w:t>):</w:t>
            </w:r>
          </w:p>
        </w:tc>
        <w:tc>
          <w:tcPr>
            <w:tcW w:w="2410" w:type="dxa"/>
            <w:tcBorders>
              <w:top w:val="nil"/>
              <w:left w:val="nil"/>
              <w:bottom w:val="single" w:sz="4" w:space="0" w:color="auto"/>
              <w:right w:val="single" w:sz="4" w:space="0" w:color="auto"/>
            </w:tcBorders>
            <w:shd w:val="clear" w:color="auto" w:fill="auto"/>
            <w:vAlign w:val="center"/>
          </w:tcPr>
          <w:p w14:paraId="0F5E556A" w14:textId="77777777" w:rsidR="00AC6116" w:rsidRPr="00A47816" w:rsidRDefault="00AC6116" w:rsidP="002039F3">
            <w:pPr>
              <w:rPr>
                <w:color w:val="000000"/>
              </w:rPr>
            </w:pPr>
            <w:r w:rsidRPr="00E75DD8">
              <w:rPr>
                <w:color w:val="000000"/>
              </w:rPr>
              <w:t>ne mazāk kā 110 N</w:t>
            </w:r>
          </w:p>
        </w:tc>
        <w:tc>
          <w:tcPr>
            <w:tcW w:w="1985" w:type="dxa"/>
            <w:tcBorders>
              <w:top w:val="nil"/>
              <w:left w:val="nil"/>
              <w:bottom w:val="single" w:sz="4" w:space="0" w:color="auto"/>
              <w:right w:val="single" w:sz="4" w:space="0" w:color="auto"/>
            </w:tcBorders>
            <w:shd w:val="clear" w:color="auto" w:fill="auto"/>
            <w:noWrap/>
            <w:vAlign w:val="center"/>
          </w:tcPr>
          <w:p w14:paraId="30FF7017" w14:textId="77777777" w:rsidR="00AC6116" w:rsidRPr="00A47816" w:rsidRDefault="00AC6116" w:rsidP="002039F3">
            <w:pPr>
              <w:rPr>
                <w:color w:val="000000"/>
              </w:rPr>
            </w:pPr>
            <w:r w:rsidRPr="00A47816">
              <w:rPr>
                <w:color w:val="000000"/>
              </w:rPr>
              <w:t>LVS EN 16732:2016</w:t>
            </w:r>
          </w:p>
        </w:tc>
      </w:tr>
      <w:tr w:rsidR="00AC6116" w:rsidRPr="00A47816" w14:paraId="6AE958A5" w14:textId="77777777" w:rsidTr="002039F3">
        <w:trPr>
          <w:trHeight w:val="300"/>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79F6F6CA"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hideMark/>
          </w:tcPr>
          <w:p w14:paraId="12669BDF" w14:textId="77777777" w:rsidR="00AC6116" w:rsidRPr="00A47816" w:rsidRDefault="00AC6116" w:rsidP="002039F3">
            <w:pPr>
              <w:rPr>
                <w:color w:val="000000"/>
              </w:rPr>
            </w:pPr>
            <w:r w:rsidRPr="00A47816">
              <w:rPr>
                <w:color w:val="000000"/>
              </w:rPr>
              <w:t xml:space="preserve">Atvēršanas / aizvēršanas tests: </w:t>
            </w:r>
          </w:p>
        </w:tc>
        <w:tc>
          <w:tcPr>
            <w:tcW w:w="2410" w:type="dxa"/>
            <w:tcBorders>
              <w:top w:val="nil"/>
              <w:left w:val="nil"/>
              <w:bottom w:val="single" w:sz="4" w:space="0" w:color="auto"/>
              <w:right w:val="single" w:sz="4" w:space="0" w:color="auto"/>
            </w:tcBorders>
            <w:shd w:val="clear" w:color="auto" w:fill="auto"/>
            <w:noWrap/>
            <w:vAlign w:val="center"/>
            <w:hideMark/>
          </w:tcPr>
          <w:p w14:paraId="0576707D" w14:textId="77777777" w:rsidR="00AC6116" w:rsidRPr="00A47816" w:rsidRDefault="00AC6116" w:rsidP="002039F3">
            <w:pPr>
              <w:rPr>
                <w:color w:val="000000"/>
              </w:rPr>
            </w:pPr>
            <w:r w:rsidRPr="00A47816">
              <w:rPr>
                <w:color w:val="000000"/>
              </w:rPr>
              <w:t>ne mazāk kā 500 ciklu</w:t>
            </w:r>
          </w:p>
        </w:tc>
        <w:tc>
          <w:tcPr>
            <w:tcW w:w="1985" w:type="dxa"/>
            <w:tcBorders>
              <w:top w:val="nil"/>
              <w:left w:val="nil"/>
              <w:bottom w:val="single" w:sz="4" w:space="0" w:color="auto"/>
              <w:right w:val="single" w:sz="4" w:space="0" w:color="auto"/>
            </w:tcBorders>
            <w:shd w:val="clear" w:color="auto" w:fill="auto"/>
            <w:noWrap/>
            <w:vAlign w:val="center"/>
            <w:hideMark/>
          </w:tcPr>
          <w:p w14:paraId="2BC620E9" w14:textId="77777777" w:rsidR="00AC6116" w:rsidRPr="00A47816" w:rsidRDefault="00AC6116" w:rsidP="002039F3">
            <w:pPr>
              <w:rPr>
                <w:color w:val="000000"/>
              </w:rPr>
            </w:pPr>
            <w:r w:rsidRPr="00A47816">
              <w:rPr>
                <w:color w:val="000000"/>
              </w:rPr>
              <w:t>LVS EN 16732:2016</w:t>
            </w:r>
          </w:p>
        </w:tc>
      </w:tr>
      <w:tr w:rsidR="00AC6116" w:rsidRPr="00A47816" w14:paraId="56698053" w14:textId="77777777" w:rsidTr="002039F3">
        <w:trPr>
          <w:trHeight w:val="125"/>
        </w:trPr>
        <w:tc>
          <w:tcPr>
            <w:tcW w:w="2263" w:type="dxa"/>
            <w:vMerge w:val="restart"/>
            <w:tcBorders>
              <w:top w:val="single" w:sz="4" w:space="0" w:color="auto"/>
              <w:left w:val="single" w:sz="4" w:space="0" w:color="auto"/>
              <w:right w:val="single" w:sz="4" w:space="0" w:color="auto"/>
            </w:tcBorders>
            <w:vAlign w:val="center"/>
          </w:tcPr>
          <w:p w14:paraId="14FA8F28" w14:textId="77777777" w:rsidR="00AC6116" w:rsidRPr="00A47816" w:rsidRDefault="00AC6116" w:rsidP="002039F3">
            <w:pPr>
              <w:rPr>
                <w:color w:val="000000"/>
              </w:rPr>
            </w:pPr>
            <w:r>
              <w:t>Rāvējslēdzējs – pretēji vērsts spirāles tipa, ar slēgtu galu, ar 2 slīdņiem, ūdensizturīgs.</w:t>
            </w:r>
          </w:p>
        </w:tc>
        <w:tc>
          <w:tcPr>
            <w:tcW w:w="2268" w:type="dxa"/>
            <w:tcBorders>
              <w:top w:val="nil"/>
              <w:left w:val="nil"/>
              <w:bottom w:val="single" w:sz="4" w:space="0" w:color="auto"/>
              <w:right w:val="single" w:sz="4" w:space="0" w:color="auto"/>
            </w:tcBorders>
            <w:shd w:val="clear" w:color="auto" w:fill="auto"/>
            <w:noWrap/>
            <w:vAlign w:val="center"/>
          </w:tcPr>
          <w:p w14:paraId="6B52A382" w14:textId="77777777" w:rsidR="00AC6116" w:rsidRPr="00A47816" w:rsidRDefault="00AC6116" w:rsidP="002039F3">
            <w:pPr>
              <w:rPr>
                <w:color w:val="000000"/>
              </w:rPr>
            </w:pPr>
            <w:r w:rsidRPr="00A47816">
              <w:rPr>
                <w:color w:val="000000"/>
              </w:rPr>
              <w:t>Pielietojums:</w:t>
            </w:r>
          </w:p>
        </w:tc>
        <w:tc>
          <w:tcPr>
            <w:tcW w:w="2410" w:type="dxa"/>
            <w:tcBorders>
              <w:top w:val="nil"/>
              <w:left w:val="nil"/>
              <w:bottom w:val="single" w:sz="4" w:space="0" w:color="auto"/>
              <w:right w:val="single" w:sz="4" w:space="0" w:color="auto"/>
            </w:tcBorders>
            <w:shd w:val="clear" w:color="auto" w:fill="auto"/>
            <w:vAlign w:val="center"/>
          </w:tcPr>
          <w:p w14:paraId="5C5791FC" w14:textId="77777777" w:rsidR="00AC6116" w:rsidRPr="00A47816" w:rsidRDefault="00AC6116" w:rsidP="002039F3">
            <w:pPr>
              <w:rPr>
                <w:color w:val="000000"/>
              </w:rPr>
            </w:pPr>
            <w:r w:rsidRPr="00A47816">
              <w:t xml:space="preserve">Jakas </w:t>
            </w:r>
            <w:proofErr w:type="spellStart"/>
            <w:r w:rsidRPr="00A47816">
              <w:t>parocē</w:t>
            </w:r>
            <w:proofErr w:type="spellEnd"/>
            <w:r w:rsidRPr="00A47816">
              <w:t xml:space="preserve"> ventilācijas atverei.</w:t>
            </w:r>
            <w:r w:rsidRPr="00A47816">
              <w:rPr>
                <w:color w:val="000000"/>
              </w:rPr>
              <w:t xml:space="preserve"> </w:t>
            </w:r>
          </w:p>
        </w:tc>
        <w:tc>
          <w:tcPr>
            <w:tcW w:w="1985" w:type="dxa"/>
            <w:tcBorders>
              <w:top w:val="nil"/>
              <w:left w:val="nil"/>
              <w:bottom w:val="single" w:sz="4" w:space="0" w:color="auto"/>
              <w:right w:val="single" w:sz="4" w:space="0" w:color="auto"/>
            </w:tcBorders>
            <w:shd w:val="clear" w:color="auto" w:fill="auto"/>
            <w:vAlign w:val="center"/>
          </w:tcPr>
          <w:p w14:paraId="26884FC8" w14:textId="77777777" w:rsidR="00AC6116" w:rsidRPr="00A47816" w:rsidRDefault="00AC6116" w:rsidP="002039F3">
            <w:pPr>
              <w:rPr>
                <w:color w:val="000000"/>
              </w:rPr>
            </w:pPr>
            <w:r w:rsidRPr="00A47816">
              <w:rPr>
                <w:color w:val="000000"/>
              </w:rPr>
              <w:t> </w:t>
            </w:r>
          </w:p>
        </w:tc>
      </w:tr>
      <w:tr w:rsidR="00AC6116" w:rsidRPr="00A47816" w14:paraId="52DAA6E7" w14:textId="77777777" w:rsidTr="002039F3">
        <w:trPr>
          <w:trHeight w:val="125"/>
        </w:trPr>
        <w:tc>
          <w:tcPr>
            <w:tcW w:w="2263" w:type="dxa"/>
            <w:vMerge/>
            <w:tcBorders>
              <w:left w:val="single" w:sz="4" w:space="0" w:color="auto"/>
              <w:right w:val="single" w:sz="4" w:space="0" w:color="auto"/>
            </w:tcBorders>
            <w:vAlign w:val="center"/>
          </w:tcPr>
          <w:p w14:paraId="286CD3BC"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tcPr>
          <w:p w14:paraId="72039621" w14:textId="77777777" w:rsidR="00AC6116" w:rsidRPr="00A47816" w:rsidRDefault="00AC6116" w:rsidP="002039F3">
            <w:pPr>
              <w:rPr>
                <w:color w:val="000000"/>
              </w:rPr>
            </w:pPr>
            <w:r w:rsidRPr="00A47816">
              <w:rPr>
                <w:color w:val="000000"/>
              </w:rPr>
              <w:t xml:space="preserve">Zobiņu platums: </w:t>
            </w:r>
          </w:p>
        </w:tc>
        <w:tc>
          <w:tcPr>
            <w:tcW w:w="2410" w:type="dxa"/>
            <w:tcBorders>
              <w:top w:val="nil"/>
              <w:left w:val="nil"/>
              <w:bottom w:val="single" w:sz="4" w:space="0" w:color="auto"/>
              <w:right w:val="single" w:sz="4" w:space="0" w:color="auto"/>
            </w:tcBorders>
            <w:shd w:val="clear" w:color="auto" w:fill="auto"/>
            <w:vAlign w:val="center"/>
          </w:tcPr>
          <w:p w14:paraId="0EA37118" w14:textId="77777777" w:rsidR="00AC6116" w:rsidRPr="00A47816" w:rsidRDefault="00AC6116" w:rsidP="002039F3">
            <w:pPr>
              <w:rPr>
                <w:color w:val="000000"/>
              </w:rPr>
            </w:pPr>
            <w:r w:rsidRPr="00A47816">
              <w:rPr>
                <w:color w:val="000000"/>
              </w:rPr>
              <w:t>5 mm - 6 mm</w:t>
            </w:r>
          </w:p>
        </w:tc>
        <w:tc>
          <w:tcPr>
            <w:tcW w:w="1985" w:type="dxa"/>
            <w:tcBorders>
              <w:top w:val="nil"/>
              <w:left w:val="nil"/>
              <w:bottom w:val="single" w:sz="4" w:space="0" w:color="auto"/>
              <w:right w:val="single" w:sz="4" w:space="0" w:color="auto"/>
            </w:tcBorders>
            <w:shd w:val="clear" w:color="auto" w:fill="auto"/>
            <w:vAlign w:val="center"/>
          </w:tcPr>
          <w:p w14:paraId="2F3657FF" w14:textId="77777777" w:rsidR="00AC6116" w:rsidRPr="00A47816" w:rsidRDefault="00AC6116" w:rsidP="002039F3">
            <w:pPr>
              <w:rPr>
                <w:color w:val="000000"/>
              </w:rPr>
            </w:pPr>
          </w:p>
        </w:tc>
      </w:tr>
      <w:tr w:rsidR="00AC6116" w:rsidRPr="00A47816" w14:paraId="6E485BA8" w14:textId="77777777" w:rsidTr="002039F3">
        <w:trPr>
          <w:trHeight w:val="125"/>
        </w:trPr>
        <w:tc>
          <w:tcPr>
            <w:tcW w:w="2263" w:type="dxa"/>
            <w:vMerge/>
            <w:tcBorders>
              <w:left w:val="single" w:sz="4" w:space="0" w:color="auto"/>
              <w:bottom w:val="single" w:sz="4" w:space="0" w:color="auto"/>
              <w:right w:val="single" w:sz="4" w:space="0" w:color="auto"/>
            </w:tcBorders>
            <w:vAlign w:val="center"/>
          </w:tcPr>
          <w:p w14:paraId="2941E0E2"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tcPr>
          <w:p w14:paraId="5F5D0655" w14:textId="77777777" w:rsidR="00AC6116" w:rsidRPr="00A47816" w:rsidRDefault="00AC6116" w:rsidP="002039F3">
            <w:pPr>
              <w:rPr>
                <w:color w:val="000000"/>
              </w:rPr>
            </w:pPr>
            <w:r w:rsidRPr="00A47816">
              <w:rPr>
                <w:color w:val="000000"/>
              </w:rPr>
              <w:t xml:space="preserve">Stiprība šķērsvirzienā (laterālā stiprība): </w:t>
            </w:r>
          </w:p>
        </w:tc>
        <w:tc>
          <w:tcPr>
            <w:tcW w:w="2410" w:type="dxa"/>
            <w:tcBorders>
              <w:top w:val="nil"/>
              <w:left w:val="nil"/>
              <w:bottom w:val="single" w:sz="4" w:space="0" w:color="auto"/>
              <w:right w:val="single" w:sz="4" w:space="0" w:color="auto"/>
            </w:tcBorders>
            <w:shd w:val="clear" w:color="auto" w:fill="auto"/>
            <w:vAlign w:val="center"/>
          </w:tcPr>
          <w:p w14:paraId="0EC8C89E" w14:textId="77777777" w:rsidR="00AC6116" w:rsidRPr="00A47816" w:rsidRDefault="00AC6116" w:rsidP="002039F3">
            <w:pPr>
              <w:rPr>
                <w:color w:val="000000"/>
              </w:rPr>
            </w:pPr>
            <w:r w:rsidRPr="00A47816">
              <w:rPr>
                <w:color w:val="000000"/>
              </w:rPr>
              <w:t xml:space="preserve">ne mazāk kā 370 N </w:t>
            </w:r>
          </w:p>
        </w:tc>
        <w:tc>
          <w:tcPr>
            <w:tcW w:w="1985" w:type="dxa"/>
            <w:tcBorders>
              <w:top w:val="nil"/>
              <w:left w:val="nil"/>
              <w:bottom w:val="single" w:sz="4" w:space="0" w:color="auto"/>
              <w:right w:val="single" w:sz="4" w:space="0" w:color="auto"/>
            </w:tcBorders>
            <w:shd w:val="clear" w:color="auto" w:fill="auto"/>
            <w:vAlign w:val="center"/>
          </w:tcPr>
          <w:p w14:paraId="47C511CA" w14:textId="77777777" w:rsidR="00AC6116" w:rsidRPr="00A47816" w:rsidRDefault="00AC6116" w:rsidP="002039F3">
            <w:pPr>
              <w:rPr>
                <w:color w:val="000000"/>
              </w:rPr>
            </w:pPr>
            <w:r w:rsidRPr="00A47816">
              <w:rPr>
                <w:color w:val="000000"/>
              </w:rPr>
              <w:t>LVS EN 16732:2016</w:t>
            </w:r>
          </w:p>
        </w:tc>
      </w:tr>
      <w:tr w:rsidR="00AC6116" w:rsidRPr="00A47816" w14:paraId="3F2069A1" w14:textId="77777777" w:rsidTr="002039F3">
        <w:trPr>
          <w:trHeight w:val="300"/>
        </w:trPr>
        <w:tc>
          <w:tcPr>
            <w:tcW w:w="2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F11DBC" w14:textId="77777777" w:rsidR="00AC6116" w:rsidRDefault="00AC6116" w:rsidP="002039F3">
            <w:pPr>
              <w:rPr>
                <w:color w:val="000000"/>
              </w:rPr>
            </w:pPr>
          </w:p>
          <w:p w14:paraId="050EB01C" w14:textId="77777777" w:rsidR="00AC6116" w:rsidRPr="00A47816" w:rsidRDefault="00AC6116" w:rsidP="002039F3">
            <w:pPr>
              <w:rPr>
                <w:color w:val="000000"/>
              </w:rPr>
            </w:pPr>
            <w:r>
              <w:t>Rāvējslēdzējs – pretēji vērsts spirāles tipa, ar slēgtu galu, ar 1 slīdni, ūdensizturīgs.</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F86CA7C" w14:textId="77777777" w:rsidR="00AC6116" w:rsidRPr="00A47816" w:rsidRDefault="00AC6116" w:rsidP="002039F3">
            <w:pPr>
              <w:rPr>
                <w:color w:val="000000"/>
              </w:rPr>
            </w:pPr>
            <w:r w:rsidRPr="00A47816">
              <w:rPr>
                <w:color w:val="000000"/>
              </w:rPr>
              <w:t>Pielietojums:</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1112C640" w14:textId="77777777" w:rsidR="00AC6116" w:rsidRPr="00A47816" w:rsidRDefault="00AC6116" w:rsidP="002039F3">
            <w:pPr>
              <w:rPr>
                <w:color w:val="000000"/>
              </w:rPr>
            </w:pPr>
            <w:r w:rsidRPr="00A47816">
              <w:rPr>
                <w:color w:val="000000"/>
              </w:rPr>
              <w:t>Jakas un bikšu kabatām, bikšu staru galos</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184C3881" w14:textId="77777777" w:rsidR="00AC6116" w:rsidRPr="00A47816" w:rsidRDefault="00AC6116" w:rsidP="002039F3">
            <w:pPr>
              <w:rPr>
                <w:color w:val="000000"/>
              </w:rPr>
            </w:pPr>
          </w:p>
        </w:tc>
      </w:tr>
      <w:tr w:rsidR="00AC6116" w:rsidRPr="00A47816" w14:paraId="38BF7206" w14:textId="77777777" w:rsidTr="002039F3">
        <w:trPr>
          <w:trHeight w:val="300"/>
        </w:trPr>
        <w:tc>
          <w:tcPr>
            <w:tcW w:w="22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812B3D" w14:textId="77777777" w:rsidR="00AC6116" w:rsidRPr="00A47816" w:rsidRDefault="00AC6116" w:rsidP="002039F3">
            <w:pPr>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B64B6A0" w14:textId="77777777" w:rsidR="00AC6116" w:rsidRPr="00A47816" w:rsidRDefault="00AC6116" w:rsidP="002039F3">
            <w:pPr>
              <w:rPr>
                <w:color w:val="000000"/>
              </w:rPr>
            </w:pPr>
            <w:r w:rsidRPr="00A47816">
              <w:rPr>
                <w:color w:val="000000"/>
              </w:rPr>
              <w:t xml:space="preserve">Zobiņu platums: </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71BEEE71" w14:textId="77777777" w:rsidR="00AC6116" w:rsidRPr="00A47816" w:rsidRDefault="00AC6116" w:rsidP="002039F3">
            <w:pPr>
              <w:rPr>
                <w:color w:val="000000"/>
              </w:rPr>
            </w:pPr>
            <w:r w:rsidRPr="00A47816">
              <w:rPr>
                <w:color w:val="000000"/>
              </w:rPr>
              <w:t>5 mm - 6 mm</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44CE487B" w14:textId="77777777" w:rsidR="00AC6116" w:rsidRPr="00A47816" w:rsidRDefault="00AC6116" w:rsidP="002039F3">
            <w:pPr>
              <w:rPr>
                <w:color w:val="000000"/>
              </w:rPr>
            </w:pPr>
          </w:p>
        </w:tc>
      </w:tr>
      <w:tr w:rsidR="00AC6116" w:rsidRPr="00A47816" w14:paraId="264AC331" w14:textId="77777777" w:rsidTr="002039F3">
        <w:trPr>
          <w:trHeight w:val="315"/>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238613C4"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14:paraId="69B119E5" w14:textId="77777777" w:rsidR="00AC6116" w:rsidRPr="00A47816" w:rsidRDefault="00AC6116" w:rsidP="002039F3">
            <w:pPr>
              <w:rPr>
                <w:color w:val="000000"/>
              </w:rPr>
            </w:pPr>
            <w:r w:rsidRPr="00A47816">
              <w:rPr>
                <w:color w:val="000000"/>
              </w:rPr>
              <w:t xml:space="preserve">Stiprība šķērsvirzienā (laterālā stiprība): </w:t>
            </w:r>
          </w:p>
        </w:tc>
        <w:tc>
          <w:tcPr>
            <w:tcW w:w="2410" w:type="dxa"/>
            <w:tcBorders>
              <w:top w:val="nil"/>
              <w:left w:val="nil"/>
              <w:bottom w:val="single" w:sz="4" w:space="0" w:color="auto"/>
              <w:right w:val="single" w:sz="4" w:space="0" w:color="auto"/>
            </w:tcBorders>
            <w:shd w:val="clear" w:color="auto" w:fill="auto"/>
            <w:vAlign w:val="center"/>
            <w:hideMark/>
          </w:tcPr>
          <w:p w14:paraId="4A3B6246" w14:textId="77777777" w:rsidR="00AC6116" w:rsidRPr="00A47816" w:rsidRDefault="00AC6116" w:rsidP="002039F3">
            <w:pPr>
              <w:rPr>
                <w:color w:val="000000"/>
              </w:rPr>
            </w:pPr>
            <w:r w:rsidRPr="00A47816">
              <w:rPr>
                <w:color w:val="000000"/>
              </w:rPr>
              <w:t>ne mazāk kā 370 N</w:t>
            </w:r>
          </w:p>
        </w:tc>
        <w:tc>
          <w:tcPr>
            <w:tcW w:w="1985" w:type="dxa"/>
            <w:tcBorders>
              <w:top w:val="nil"/>
              <w:left w:val="nil"/>
              <w:bottom w:val="single" w:sz="4" w:space="0" w:color="auto"/>
              <w:right w:val="single" w:sz="4" w:space="0" w:color="auto"/>
            </w:tcBorders>
            <w:shd w:val="clear" w:color="auto" w:fill="auto"/>
            <w:noWrap/>
            <w:vAlign w:val="center"/>
            <w:hideMark/>
          </w:tcPr>
          <w:p w14:paraId="6335E979" w14:textId="77777777" w:rsidR="00AC6116" w:rsidRPr="00A47816" w:rsidRDefault="00AC6116" w:rsidP="002039F3">
            <w:pPr>
              <w:rPr>
                <w:color w:val="000000"/>
              </w:rPr>
            </w:pPr>
            <w:r w:rsidRPr="00A47816">
              <w:rPr>
                <w:color w:val="000000"/>
              </w:rPr>
              <w:t>LVS EN 16732:2016</w:t>
            </w:r>
          </w:p>
        </w:tc>
      </w:tr>
      <w:tr w:rsidR="00AC6116" w:rsidRPr="00A47816" w14:paraId="53F30323" w14:textId="77777777" w:rsidTr="002039F3">
        <w:trPr>
          <w:trHeight w:val="383"/>
        </w:trPr>
        <w:tc>
          <w:tcPr>
            <w:tcW w:w="2263" w:type="dxa"/>
            <w:vMerge w:val="restart"/>
            <w:tcBorders>
              <w:top w:val="single" w:sz="4" w:space="0" w:color="auto"/>
              <w:left w:val="single" w:sz="4" w:space="0" w:color="auto"/>
              <w:right w:val="single" w:sz="4" w:space="0" w:color="auto"/>
            </w:tcBorders>
            <w:vAlign w:val="center"/>
          </w:tcPr>
          <w:p w14:paraId="1D2EE86C" w14:textId="77777777" w:rsidR="00AC6116" w:rsidRPr="00A47816" w:rsidRDefault="00AC6116" w:rsidP="002039F3">
            <w:pPr>
              <w:rPr>
                <w:color w:val="000000"/>
              </w:rPr>
            </w:pPr>
            <w:r w:rsidRPr="00A47816">
              <w:rPr>
                <w:color w:val="000000"/>
              </w:rPr>
              <w:t xml:space="preserve">Rāvējslēdzējs, pretēji vērsts spirāles tipa, </w:t>
            </w:r>
            <w:r>
              <w:rPr>
                <w:color w:val="000000"/>
              </w:rPr>
              <w:t xml:space="preserve">ar </w:t>
            </w:r>
            <w:r w:rsidRPr="00A47816">
              <w:rPr>
                <w:color w:val="000000"/>
              </w:rPr>
              <w:t xml:space="preserve">slēgtu galu, </w:t>
            </w:r>
            <w:r>
              <w:rPr>
                <w:color w:val="000000"/>
              </w:rPr>
              <w:t xml:space="preserve">ar </w:t>
            </w:r>
            <w:r w:rsidRPr="00A47816">
              <w:rPr>
                <w:color w:val="000000"/>
              </w:rPr>
              <w:t>1 slīdni</w:t>
            </w:r>
            <w:r>
              <w:rPr>
                <w:color w:val="000000"/>
              </w:rPr>
              <w:t>.</w:t>
            </w:r>
          </w:p>
        </w:tc>
        <w:tc>
          <w:tcPr>
            <w:tcW w:w="2268" w:type="dxa"/>
            <w:tcBorders>
              <w:top w:val="nil"/>
              <w:left w:val="nil"/>
              <w:bottom w:val="single" w:sz="4" w:space="0" w:color="auto"/>
              <w:right w:val="single" w:sz="4" w:space="0" w:color="auto"/>
            </w:tcBorders>
            <w:shd w:val="clear" w:color="auto" w:fill="auto"/>
            <w:vAlign w:val="center"/>
          </w:tcPr>
          <w:p w14:paraId="2B9744DD" w14:textId="77777777" w:rsidR="00AC6116" w:rsidRPr="00A47816" w:rsidRDefault="00AC6116" w:rsidP="002039F3">
            <w:pPr>
              <w:rPr>
                <w:color w:val="000000"/>
              </w:rPr>
            </w:pPr>
            <w:r w:rsidRPr="00A47816">
              <w:rPr>
                <w:color w:val="000000"/>
              </w:rPr>
              <w:t>Pielietojums:</w:t>
            </w:r>
          </w:p>
        </w:tc>
        <w:tc>
          <w:tcPr>
            <w:tcW w:w="2410" w:type="dxa"/>
            <w:tcBorders>
              <w:top w:val="nil"/>
              <w:left w:val="nil"/>
              <w:bottom w:val="single" w:sz="4" w:space="0" w:color="auto"/>
              <w:right w:val="single" w:sz="4" w:space="0" w:color="auto"/>
            </w:tcBorders>
            <w:shd w:val="clear" w:color="auto" w:fill="auto"/>
            <w:vAlign w:val="center"/>
          </w:tcPr>
          <w:p w14:paraId="65398CA7" w14:textId="77777777" w:rsidR="00AC6116" w:rsidRPr="00A47816" w:rsidRDefault="00AC6116" w:rsidP="002039F3">
            <w:pPr>
              <w:rPr>
                <w:color w:val="000000"/>
              </w:rPr>
            </w:pPr>
            <w:r w:rsidRPr="00A47816">
              <w:rPr>
                <w:color w:val="000000"/>
              </w:rPr>
              <w:t xml:space="preserve">Jakas iekškabatām,  </w:t>
            </w:r>
          </w:p>
          <w:p w14:paraId="6BD5CF9D" w14:textId="77777777" w:rsidR="00AC6116" w:rsidRPr="00A47816" w:rsidRDefault="00AC6116" w:rsidP="002039F3">
            <w:pPr>
              <w:rPr>
                <w:color w:val="000000"/>
              </w:rPr>
            </w:pPr>
            <w:r w:rsidRPr="00A47816">
              <w:rPr>
                <w:color w:val="000000"/>
              </w:rPr>
              <w:t>bikšu aizdarei</w:t>
            </w:r>
          </w:p>
        </w:tc>
        <w:tc>
          <w:tcPr>
            <w:tcW w:w="1985" w:type="dxa"/>
            <w:tcBorders>
              <w:top w:val="nil"/>
              <w:left w:val="nil"/>
              <w:bottom w:val="single" w:sz="4" w:space="0" w:color="auto"/>
              <w:right w:val="single" w:sz="4" w:space="0" w:color="auto"/>
            </w:tcBorders>
            <w:shd w:val="clear" w:color="auto" w:fill="auto"/>
            <w:vAlign w:val="center"/>
          </w:tcPr>
          <w:p w14:paraId="048A97ED" w14:textId="77777777" w:rsidR="00AC6116" w:rsidRPr="00A47816" w:rsidRDefault="00AC6116" w:rsidP="002039F3">
            <w:pPr>
              <w:rPr>
                <w:color w:val="000000"/>
              </w:rPr>
            </w:pPr>
          </w:p>
        </w:tc>
      </w:tr>
      <w:tr w:rsidR="00AC6116" w:rsidRPr="00A47816" w14:paraId="47A84471" w14:textId="77777777" w:rsidTr="002039F3">
        <w:trPr>
          <w:trHeight w:val="410"/>
        </w:trPr>
        <w:tc>
          <w:tcPr>
            <w:tcW w:w="2263" w:type="dxa"/>
            <w:vMerge/>
            <w:tcBorders>
              <w:left w:val="single" w:sz="4" w:space="0" w:color="auto"/>
              <w:right w:val="single" w:sz="4" w:space="0" w:color="auto"/>
            </w:tcBorders>
            <w:vAlign w:val="center"/>
          </w:tcPr>
          <w:p w14:paraId="2CCC3DB8"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tcPr>
          <w:p w14:paraId="326873D1" w14:textId="77777777" w:rsidR="00AC6116" w:rsidRPr="00A47816" w:rsidRDefault="00AC6116" w:rsidP="002039F3">
            <w:pPr>
              <w:rPr>
                <w:color w:val="000000"/>
              </w:rPr>
            </w:pPr>
            <w:r w:rsidRPr="00A47816">
              <w:rPr>
                <w:color w:val="000000"/>
              </w:rPr>
              <w:t xml:space="preserve">Zobiņu platums: </w:t>
            </w:r>
          </w:p>
        </w:tc>
        <w:tc>
          <w:tcPr>
            <w:tcW w:w="2410" w:type="dxa"/>
            <w:tcBorders>
              <w:top w:val="nil"/>
              <w:left w:val="nil"/>
              <w:bottom w:val="single" w:sz="4" w:space="0" w:color="auto"/>
              <w:right w:val="single" w:sz="4" w:space="0" w:color="auto"/>
            </w:tcBorders>
            <w:shd w:val="clear" w:color="auto" w:fill="auto"/>
            <w:vAlign w:val="center"/>
          </w:tcPr>
          <w:p w14:paraId="6C2FE6B3" w14:textId="77777777" w:rsidR="00AC6116" w:rsidRPr="00A47816" w:rsidRDefault="00AC6116" w:rsidP="002039F3">
            <w:pPr>
              <w:rPr>
                <w:color w:val="000000"/>
              </w:rPr>
            </w:pPr>
            <w:r w:rsidRPr="00A47816">
              <w:rPr>
                <w:color w:val="000000"/>
              </w:rPr>
              <w:t>5 mm - 6 mm</w:t>
            </w:r>
          </w:p>
        </w:tc>
        <w:tc>
          <w:tcPr>
            <w:tcW w:w="1985" w:type="dxa"/>
            <w:tcBorders>
              <w:top w:val="nil"/>
              <w:left w:val="nil"/>
              <w:bottom w:val="single" w:sz="4" w:space="0" w:color="auto"/>
              <w:right w:val="single" w:sz="4" w:space="0" w:color="auto"/>
            </w:tcBorders>
            <w:shd w:val="clear" w:color="auto" w:fill="auto"/>
            <w:vAlign w:val="center"/>
          </w:tcPr>
          <w:p w14:paraId="04B24FB3" w14:textId="77777777" w:rsidR="00AC6116" w:rsidRPr="00A47816" w:rsidRDefault="00AC6116" w:rsidP="002039F3">
            <w:pPr>
              <w:rPr>
                <w:color w:val="000000"/>
              </w:rPr>
            </w:pPr>
          </w:p>
        </w:tc>
      </w:tr>
      <w:tr w:rsidR="00AC6116" w:rsidRPr="00A47816" w14:paraId="5F5415D8" w14:textId="77777777" w:rsidTr="002039F3">
        <w:trPr>
          <w:trHeight w:val="410"/>
        </w:trPr>
        <w:tc>
          <w:tcPr>
            <w:tcW w:w="2263" w:type="dxa"/>
            <w:vMerge/>
            <w:tcBorders>
              <w:left w:val="single" w:sz="4" w:space="0" w:color="auto"/>
              <w:bottom w:val="single" w:sz="4" w:space="0" w:color="auto"/>
              <w:right w:val="single" w:sz="4" w:space="0" w:color="auto"/>
            </w:tcBorders>
            <w:vAlign w:val="center"/>
          </w:tcPr>
          <w:p w14:paraId="1D5688A8"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tcPr>
          <w:p w14:paraId="1BC55433" w14:textId="77777777" w:rsidR="00AC6116" w:rsidRPr="00A47816" w:rsidRDefault="00AC6116" w:rsidP="002039F3">
            <w:pPr>
              <w:rPr>
                <w:color w:val="000000"/>
              </w:rPr>
            </w:pPr>
            <w:r w:rsidRPr="00A47816">
              <w:rPr>
                <w:color w:val="000000"/>
              </w:rPr>
              <w:t xml:space="preserve">Stiprība šķērsvirzienā (laterālā stiprība): </w:t>
            </w:r>
          </w:p>
        </w:tc>
        <w:tc>
          <w:tcPr>
            <w:tcW w:w="2410" w:type="dxa"/>
            <w:tcBorders>
              <w:top w:val="nil"/>
              <w:left w:val="nil"/>
              <w:bottom w:val="single" w:sz="4" w:space="0" w:color="auto"/>
              <w:right w:val="single" w:sz="4" w:space="0" w:color="auto"/>
            </w:tcBorders>
            <w:shd w:val="clear" w:color="auto" w:fill="auto"/>
            <w:vAlign w:val="center"/>
          </w:tcPr>
          <w:p w14:paraId="7C3BE0B8" w14:textId="77777777" w:rsidR="00AC6116" w:rsidRPr="00A47816" w:rsidRDefault="00AC6116" w:rsidP="002039F3">
            <w:pPr>
              <w:rPr>
                <w:color w:val="000000"/>
              </w:rPr>
            </w:pPr>
            <w:r w:rsidRPr="00A47816">
              <w:rPr>
                <w:color w:val="000000"/>
              </w:rPr>
              <w:t>ne mazāk kā 370 N</w:t>
            </w:r>
          </w:p>
        </w:tc>
        <w:tc>
          <w:tcPr>
            <w:tcW w:w="1985" w:type="dxa"/>
            <w:tcBorders>
              <w:top w:val="nil"/>
              <w:left w:val="nil"/>
              <w:bottom w:val="single" w:sz="4" w:space="0" w:color="auto"/>
              <w:right w:val="single" w:sz="4" w:space="0" w:color="auto"/>
            </w:tcBorders>
            <w:shd w:val="clear" w:color="auto" w:fill="auto"/>
            <w:vAlign w:val="center"/>
          </w:tcPr>
          <w:p w14:paraId="2028FBE4" w14:textId="77777777" w:rsidR="00AC6116" w:rsidRPr="00A47816" w:rsidRDefault="00AC6116" w:rsidP="002039F3">
            <w:pPr>
              <w:rPr>
                <w:color w:val="000000"/>
              </w:rPr>
            </w:pPr>
            <w:r w:rsidRPr="00A47816">
              <w:rPr>
                <w:color w:val="000000"/>
              </w:rPr>
              <w:t>LVS EN 16732:2016</w:t>
            </w:r>
          </w:p>
        </w:tc>
      </w:tr>
      <w:tr w:rsidR="00AC6116" w:rsidRPr="00A47816" w14:paraId="6E7F599F" w14:textId="77777777" w:rsidTr="002039F3">
        <w:trPr>
          <w:trHeight w:val="125"/>
        </w:trPr>
        <w:tc>
          <w:tcPr>
            <w:tcW w:w="2263" w:type="dxa"/>
            <w:vMerge w:val="restart"/>
            <w:tcBorders>
              <w:top w:val="single" w:sz="4" w:space="0" w:color="auto"/>
              <w:left w:val="single" w:sz="4" w:space="0" w:color="auto"/>
              <w:right w:val="single" w:sz="4" w:space="0" w:color="auto"/>
            </w:tcBorders>
            <w:vAlign w:val="center"/>
          </w:tcPr>
          <w:p w14:paraId="37D6EC44" w14:textId="77777777" w:rsidR="00AC6116" w:rsidRPr="00A47816" w:rsidRDefault="00AC6116" w:rsidP="002039F3">
            <w:pPr>
              <w:rPr>
                <w:color w:val="000000"/>
              </w:rPr>
            </w:pPr>
            <w:r w:rsidRPr="00A47816">
              <w:rPr>
                <w:color w:val="000000"/>
              </w:rPr>
              <w:t>Poga</w:t>
            </w:r>
            <w:r>
              <w:rPr>
                <w:color w:val="000000"/>
              </w:rPr>
              <w:t>.</w:t>
            </w:r>
          </w:p>
        </w:tc>
        <w:tc>
          <w:tcPr>
            <w:tcW w:w="2268" w:type="dxa"/>
            <w:tcBorders>
              <w:top w:val="nil"/>
              <w:left w:val="nil"/>
              <w:bottom w:val="single" w:sz="4" w:space="0" w:color="auto"/>
              <w:right w:val="single" w:sz="4" w:space="0" w:color="auto"/>
            </w:tcBorders>
            <w:shd w:val="clear" w:color="auto" w:fill="auto"/>
            <w:noWrap/>
            <w:vAlign w:val="center"/>
          </w:tcPr>
          <w:p w14:paraId="4B32BCA7" w14:textId="77777777" w:rsidR="00AC6116" w:rsidRPr="00A47816" w:rsidRDefault="00AC6116" w:rsidP="002039F3">
            <w:pPr>
              <w:rPr>
                <w:color w:val="000000"/>
              </w:rPr>
            </w:pPr>
            <w:r w:rsidRPr="00A47816">
              <w:rPr>
                <w:color w:val="000000"/>
              </w:rPr>
              <w:t>Pielietojums:</w:t>
            </w:r>
          </w:p>
        </w:tc>
        <w:tc>
          <w:tcPr>
            <w:tcW w:w="2410" w:type="dxa"/>
            <w:tcBorders>
              <w:top w:val="nil"/>
              <w:left w:val="nil"/>
              <w:bottom w:val="single" w:sz="4" w:space="0" w:color="auto"/>
              <w:right w:val="single" w:sz="4" w:space="0" w:color="auto"/>
            </w:tcBorders>
            <w:shd w:val="clear" w:color="auto" w:fill="auto"/>
            <w:vAlign w:val="center"/>
          </w:tcPr>
          <w:p w14:paraId="747C253C" w14:textId="77777777" w:rsidR="00AC6116" w:rsidRPr="00A47816" w:rsidRDefault="00AC6116" w:rsidP="002039F3">
            <w:pPr>
              <w:rPr>
                <w:color w:val="000000"/>
              </w:rPr>
            </w:pPr>
            <w:r w:rsidRPr="00A47816">
              <w:rPr>
                <w:color w:val="000000"/>
              </w:rPr>
              <w:t>Bikšu aizdarei</w:t>
            </w:r>
          </w:p>
        </w:tc>
        <w:tc>
          <w:tcPr>
            <w:tcW w:w="1985" w:type="dxa"/>
            <w:tcBorders>
              <w:top w:val="nil"/>
              <w:left w:val="nil"/>
              <w:bottom w:val="single" w:sz="4" w:space="0" w:color="auto"/>
              <w:right w:val="single" w:sz="4" w:space="0" w:color="auto"/>
            </w:tcBorders>
            <w:shd w:val="clear" w:color="auto" w:fill="auto"/>
            <w:vAlign w:val="center"/>
          </w:tcPr>
          <w:p w14:paraId="59AD7571" w14:textId="77777777" w:rsidR="00AC6116" w:rsidRPr="00A47816" w:rsidRDefault="00AC6116" w:rsidP="002039F3">
            <w:pPr>
              <w:rPr>
                <w:color w:val="000000"/>
              </w:rPr>
            </w:pPr>
          </w:p>
        </w:tc>
      </w:tr>
      <w:tr w:rsidR="00AC6116" w:rsidRPr="00A47816" w14:paraId="2451AF70" w14:textId="77777777" w:rsidTr="002039F3">
        <w:trPr>
          <w:trHeight w:val="125"/>
        </w:trPr>
        <w:tc>
          <w:tcPr>
            <w:tcW w:w="2263" w:type="dxa"/>
            <w:vMerge/>
            <w:tcBorders>
              <w:top w:val="single" w:sz="4" w:space="0" w:color="auto"/>
              <w:left w:val="single" w:sz="4" w:space="0" w:color="auto"/>
              <w:right w:val="single" w:sz="4" w:space="0" w:color="auto"/>
            </w:tcBorders>
            <w:vAlign w:val="center"/>
          </w:tcPr>
          <w:p w14:paraId="269E2658"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tcPr>
          <w:p w14:paraId="1C31C1EE" w14:textId="77777777" w:rsidR="00AC6116" w:rsidRPr="00A47816" w:rsidRDefault="00AC6116" w:rsidP="002039F3">
            <w:r w:rsidRPr="00A47816">
              <w:t>Diametrs:</w:t>
            </w:r>
          </w:p>
        </w:tc>
        <w:tc>
          <w:tcPr>
            <w:tcW w:w="2410" w:type="dxa"/>
            <w:tcBorders>
              <w:top w:val="nil"/>
              <w:left w:val="nil"/>
              <w:bottom w:val="single" w:sz="4" w:space="0" w:color="auto"/>
              <w:right w:val="single" w:sz="4" w:space="0" w:color="auto"/>
            </w:tcBorders>
            <w:shd w:val="clear" w:color="auto" w:fill="auto"/>
            <w:vAlign w:val="center"/>
          </w:tcPr>
          <w:p w14:paraId="3BE997A3" w14:textId="77777777" w:rsidR="00AC6116" w:rsidRPr="00A47816" w:rsidRDefault="00AC6116" w:rsidP="002039F3">
            <w:r w:rsidRPr="00A47816">
              <w:t xml:space="preserve">30 mm </w:t>
            </w:r>
            <w:r w:rsidRPr="00A47816">
              <w:rPr>
                <w:color w:val="000000"/>
              </w:rPr>
              <w:t>± 1 mm</w:t>
            </w:r>
          </w:p>
        </w:tc>
        <w:tc>
          <w:tcPr>
            <w:tcW w:w="1985" w:type="dxa"/>
            <w:tcBorders>
              <w:top w:val="nil"/>
              <w:left w:val="nil"/>
              <w:bottom w:val="single" w:sz="4" w:space="0" w:color="auto"/>
              <w:right w:val="single" w:sz="4" w:space="0" w:color="auto"/>
            </w:tcBorders>
            <w:shd w:val="clear" w:color="auto" w:fill="auto"/>
            <w:vAlign w:val="center"/>
          </w:tcPr>
          <w:p w14:paraId="0B6B0955" w14:textId="77777777" w:rsidR="00AC6116" w:rsidRPr="00A47816" w:rsidRDefault="00AC6116" w:rsidP="002039F3">
            <w:pPr>
              <w:rPr>
                <w:color w:val="000000"/>
              </w:rPr>
            </w:pPr>
          </w:p>
        </w:tc>
      </w:tr>
      <w:tr w:rsidR="00AC6116" w:rsidRPr="00A47816" w14:paraId="6207DC6C" w14:textId="77777777" w:rsidTr="002039F3">
        <w:trPr>
          <w:trHeight w:val="125"/>
        </w:trPr>
        <w:tc>
          <w:tcPr>
            <w:tcW w:w="2263" w:type="dxa"/>
            <w:vMerge/>
            <w:tcBorders>
              <w:left w:val="single" w:sz="4" w:space="0" w:color="auto"/>
              <w:right w:val="single" w:sz="4" w:space="0" w:color="auto"/>
            </w:tcBorders>
            <w:vAlign w:val="center"/>
          </w:tcPr>
          <w:p w14:paraId="6CC41FF2"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tcPr>
          <w:p w14:paraId="3B0A72F6" w14:textId="77777777" w:rsidR="00AC6116" w:rsidRPr="00A47816" w:rsidRDefault="00AC6116" w:rsidP="002039F3">
            <w:pPr>
              <w:rPr>
                <w:color w:val="000000"/>
              </w:rPr>
            </w:pPr>
            <w:r w:rsidRPr="00A47816">
              <w:t>Sastāvs:</w:t>
            </w:r>
          </w:p>
        </w:tc>
        <w:tc>
          <w:tcPr>
            <w:tcW w:w="2410" w:type="dxa"/>
            <w:tcBorders>
              <w:top w:val="nil"/>
              <w:left w:val="nil"/>
              <w:bottom w:val="single" w:sz="4" w:space="0" w:color="auto"/>
              <w:right w:val="single" w:sz="4" w:space="0" w:color="auto"/>
            </w:tcBorders>
            <w:shd w:val="clear" w:color="auto" w:fill="auto"/>
            <w:vAlign w:val="center"/>
          </w:tcPr>
          <w:p w14:paraId="1AE91E83" w14:textId="77777777" w:rsidR="00AC6116" w:rsidRPr="00A47816" w:rsidRDefault="00AC6116" w:rsidP="002039F3">
            <w:pPr>
              <w:rPr>
                <w:color w:val="000000"/>
              </w:rPr>
            </w:pPr>
            <w:r w:rsidRPr="00A47816">
              <w:t xml:space="preserve">polimēra </w:t>
            </w:r>
            <w:proofErr w:type="spellStart"/>
            <w:r w:rsidRPr="00A47816">
              <w:t>elastomērs</w:t>
            </w:r>
            <w:proofErr w:type="spellEnd"/>
          </w:p>
        </w:tc>
        <w:tc>
          <w:tcPr>
            <w:tcW w:w="1985" w:type="dxa"/>
            <w:tcBorders>
              <w:top w:val="nil"/>
              <w:left w:val="nil"/>
              <w:bottom w:val="single" w:sz="4" w:space="0" w:color="auto"/>
              <w:right w:val="single" w:sz="4" w:space="0" w:color="auto"/>
            </w:tcBorders>
            <w:shd w:val="clear" w:color="auto" w:fill="auto"/>
            <w:vAlign w:val="center"/>
          </w:tcPr>
          <w:p w14:paraId="7C444494" w14:textId="77777777" w:rsidR="00AC6116" w:rsidRPr="00A47816" w:rsidRDefault="00AC6116" w:rsidP="002039F3">
            <w:pPr>
              <w:rPr>
                <w:color w:val="000000"/>
              </w:rPr>
            </w:pPr>
          </w:p>
        </w:tc>
      </w:tr>
      <w:tr w:rsidR="00AC6116" w:rsidRPr="00A47816" w14:paraId="103BC7E5" w14:textId="77777777" w:rsidTr="002039F3">
        <w:trPr>
          <w:trHeight w:val="125"/>
        </w:trPr>
        <w:tc>
          <w:tcPr>
            <w:tcW w:w="2263" w:type="dxa"/>
            <w:vMerge/>
            <w:tcBorders>
              <w:left w:val="single" w:sz="4" w:space="0" w:color="auto"/>
              <w:right w:val="single" w:sz="4" w:space="0" w:color="auto"/>
            </w:tcBorders>
            <w:vAlign w:val="center"/>
          </w:tcPr>
          <w:p w14:paraId="62A00269"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tcPr>
          <w:p w14:paraId="2F89548E" w14:textId="77777777" w:rsidR="00AC6116" w:rsidRPr="00A47816" w:rsidRDefault="00AC6116" w:rsidP="002039F3">
            <w:r w:rsidRPr="00A47816">
              <w:t>Krāsa:</w:t>
            </w:r>
          </w:p>
        </w:tc>
        <w:tc>
          <w:tcPr>
            <w:tcW w:w="2410" w:type="dxa"/>
            <w:tcBorders>
              <w:top w:val="nil"/>
              <w:left w:val="nil"/>
              <w:bottom w:val="single" w:sz="4" w:space="0" w:color="auto"/>
              <w:right w:val="single" w:sz="4" w:space="0" w:color="auto"/>
            </w:tcBorders>
            <w:shd w:val="clear" w:color="auto" w:fill="auto"/>
            <w:vAlign w:val="center"/>
          </w:tcPr>
          <w:p w14:paraId="427DA054" w14:textId="77777777" w:rsidR="00AC6116" w:rsidRPr="00A47816" w:rsidRDefault="00AC6116" w:rsidP="002039F3">
            <w:r w:rsidRPr="00A47816">
              <w:t>melna</w:t>
            </w:r>
          </w:p>
        </w:tc>
        <w:tc>
          <w:tcPr>
            <w:tcW w:w="1985" w:type="dxa"/>
            <w:tcBorders>
              <w:top w:val="nil"/>
              <w:left w:val="nil"/>
              <w:bottom w:val="single" w:sz="4" w:space="0" w:color="auto"/>
              <w:right w:val="single" w:sz="4" w:space="0" w:color="auto"/>
            </w:tcBorders>
            <w:shd w:val="clear" w:color="auto" w:fill="auto"/>
            <w:vAlign w:val="center"/>
          </w:tcPr>
          <w:p w14:paraId="687CA110" w14:textId="77777777" w:rsidR="00AC6116" w:rsidRPr="00A47816" w:rsidRDefault="00AC6116" w:rsidP="002039F3">
            <w:pPr>
              <w:rPr>
                <w:color w:val="000000"/>
              </w:rPr>
            </w:pPr>
          </w:p>
        </w:tc>
      </w:tr>
      <w:tr w:rsidR="00AC6116" w:rsidRPr="00A47816" w14:paraId="5C9EB563" w14:textId="77777777" w:rsidTr="002039F3">
        <w:trPr>
          <w:trHeight w:val="1975"/>
        </w:trPr>
        <w:tc>
          <w:tcPr>
            <w:tcW w:w="2263" w:type="dxa"/>
            <w:vMerge/>
            <w:tcBorders>
              <w:left w:val="single" w:sz="4" w:space="0" w:color="auto"/>
              <w:bottom w:val="single" w:sz="4" w:space="0" w:color="auto"/>
              <w:right w:val="single" w:sz="4" w:space="0" w:color="auto"/>
            </w:tcBorders>
            <w:vAlign w:val="center"/>
          </w:tcPr>
          <w:p w14:paraId="607050F0"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tcPr>
          <w:p w14:paraId="4FDE0298" w14:textId="77777777" w:rsidR="00AC6116" w:rsidRPr="00A47816" w:rsidRDefault="00AC6116" w:rsidP="002039F3">
            <w:pPr>
              <w:rPr>
                <w:color w:val="000000"/>
              </w:rPr>
            </w:pPr>
          </w:p>
        </w:tc>
        <w:tc>
          <w:tcPr>
            <w:tcW w:w="4395" w:type="dxa"/>
            <w:gridSpan w:val="2"/>
            <w:tcBorders>
              <w:top w:val="nil"/>
              <w:left w:val="nil"/>
              <w:bottom w:val="single" w:sz="4" w:space="0" w:color="auto"/>
              <w:right w:val="single" w:sz="4" w:space="0" w:color="auto"/>
            </w:tcBorders>
            <w:shd w:val="clear" w:color="auto" w:fill="auto"/>
            <w:vAlign w:val="center"/>
          </w:tcPr>
          <w:p w14:paraId="13166148" w14:textId="77777777" w:rsidR="00AC6116" w:rsidRPr="00A47816" w:rsidRDefault="00AC6116" w:rsidP="002039F3">
            <w:pPr>
              <w:rPr>
                <w:color w:val="000000"/>
              </w:rPr>
            </w:pPr>
            <w:r w:rsidRPr="00A47816">
              <w:rPr>
                <w:noProof/>
              </w:rPr>
              <w:drawing>
                <wp:inline distT="0" distB="0" distL="0" distR="0" wp14:anchorId="2D7D833F" wp14:editId="4320DC42">
                  <wp:extent cx="1741336" cy="938254"/>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45" cstate="print">
                            <a:extLst>
                              <a:ext uri="{28A0092B-C50C-407E-A947-70E740481C1C}">
                                <a14:useLocalDpi xmlns:a14="http://schemas.microsoft.com/office/drawing/2010/main"/>
                              </a:ext>
                            </a:extLst>
                          </a:blip>
                          <a:srcRect/>
                          <a:stretch/>
                        </pic:blipFill>
                        <pic:spPr bwMode="auto">
                          <a:xfrm>
                            <a:off x="0" y="0"/>
                            <a:ext cx="1773122" cy="955381"/>
                          </a:xfrm>
                          <a:prstGeom prst="rect">
                            <a:avLst/>
                          </a:prstGeom>
                          <a:ln>
                            <a:noFill/>
                          </a:ln>
                          <a:extLst>
                            <a:ext uri="{53640926-AAD7-44D8-BBD7-CCE9431645EC}">
                              <a14:shadowObscured xmlns:a14="http://schemas.microsoft.com/office/drawing/2010/main"/>
                            </a:ext>
                          </a:extLst>
                        </pic:spPr>
                      </pic:pic>
                    </a:graphicData>
                  </a:graphic>
                </wp:inline>
              </w:drawing>
            </w:r>
          </w:p>
        </w:tc>
      </w:tr>
      <w:tr w:rsidR="00AC6116" w:rsidRPr="00A47816" w14:paraId="5D892945" w14:textId="77777777" w:rsidTr="002039F3">
        <w:trPr>
          <w:trHeight w:val="900"/>
        </w:trPr>
        <w:tc>
          <w:tcPr>
            <w:tcW w:w="2263" w:type="dxa"/>
            <w:vMerge w:val="restart"/>
            <w:tcBorders>
              <w:top w:val="single" w:sz="4" w:space="0" w:color="auto"/>
              <w:left w:val="single" w:sz="4" w:space="0" w:color="auto"/>
              <w:right w:val="single" w:sz="4" w:space="0" w:color="auto"/>
            </w:tcBorders>
            <w:shd w:val="clear" w:color="auto" w:fill="auto"/>
            <w:vAlign w:val="center"/>
            <w:hideMark/>
          </w:tcPr>
          <w:p w14:paraId="4FA17393" w14:textId="77777777" w:rsidR="00AC6116" w:rsidRPr="00A47816" w:rsidRDefault="00AC6116" w:rsidP="002039F3">
            <w:pPr>
              <w:rPr>
                <w:color w:val="000000"/>
              </w:rPr>
            </w:pPr>
            <w:proofErr w:type="spellStart"/>
            <w:r w:rsidRPr="00A47816">
              <w:rPr>
                <w:color w:val="000000"/>
              </w:rPr>
              <w:t>Līpslēdža</w:t>
            </w:r>
            <w:proofErr w:type="spellEnd"/>
            <w:r w:rsidRPr="00A47816">
              <w:rPr>
                <w:color w:val="000000"/>
              </w:rPr>
              <w:t xml:space="preserve"> cilpiņu un āķīšu lentes</w:t>
            </w:r>
            <w:r>
              <w:rPr>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FDBBBB8" w14:textId="77777777" w:rsidR="00AC6116" w:rsidRPr="00A47816" w:rsidRDefault="00AC6116" w:rsidP="002039F3">
            <w:pPr>
              <w:rPr>
                <w:color w:val="000000"/>
              </w:rPr>
            </w:pPr>
            <w:r w:rsidRPr="00A47816">
              <w:rPr>
                <w:color w:val="000000"/>
              </w:rPr>
              <w:t>Pamatmateriāla sastāvs: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2BBD8292" w14:textId="77777777" w:rsidR="00AC6116" w:rsidRPr="00A47816" w:rsidRDefault="00AC6116" w:rsidP="002039F3">
            <w:pPr>
              <w:rPr>
                <w:color w:val="000000"/>
              </w:rPr>
            </w:pPr>
            <w:r w:rsidRPr="00A47816">
              <w:rPr>
                <w:color w:val="000000"/>
              </w:rPr>
              <w:t>100 % poliamīds (vai ekvivalents)</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046F747" w14:textId="77777777" w:rsidR="00AC6116" w:rsidRPr="00A47816" w:rsidRDefault="00AC6116" w:rsidP="002039F3">
            <w:pPr>
              <w:rPr>
                <w:color w:val="000000"/>
              </w:rPr>
            </w:pPr>
            <w:r w:rsidRPr="00A47816">
              <w:rPr>
                <w:color w:val="000000"/>
              </w:rPr>
              <w:t>Eiropas Parlamenta un Padomes Regula (ES) Nr. 1007/2011</w:t>
            </w:r>
          </w:p>
        </w:tc>
      </w:tr>
      <w:tr w:rsidR="00AC6116" w:rsidRPr="00A47816" w14:paraId="6134C74F" w14:textId="77777777" w:rsidTr="002039F3">
        <w:trPr>
          <w:trHeight w:val="900"/>
        </w:trPr>
        <w:tc>
          <w:tcPr>
            <w:tcW w:w="2263" w:type="dxa"/>
            <w:vMerge/>
            <w:tcBorders>
              <w:top w:val="single" w:sz="4" w:space="0" w:color="auto"/>
              <w:left w:val="single" w:sz="4" w:space="0" w:color="auto"/>
              <w:right w:val="single" w:sz="4" w:space="0" w:color="auto"/>
            </w:tcBorders>
            <w:shd w:val="clear" w:color="auto" w:fill="auto"/>
            <w:vAlign w:val="center"/>
          </w:tcPr>
          <w:p w14:paraId="72012B08" w14:textId="77777777" w:rsidR="00AC6116" w:rsidRPr="00A47816" w:rsidRDefault="00AC6116" w:rsidP="002039F3">
            <w:pPr>
              <w:rPr>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31DCD27C" w14:textId="77777777" w:rsidR="00AC6116" w:rsidRPr="00A47816" w:rsidRDefault="00AC6116" w:rsidP="002039F3">
            <w:pPr>
              <w:rPr>
                <w:color w:val="000000"/>
              </w:rPr>
            </w:pPr>
            <w:r w:rsidRPr="00A47816">
              <w:rPr>
                <w:color w:val="000000"/>
              </w:rPr>
              <w:t>Cilpu un āķīšu materiāla sastāvs:</w:t>
            </w:r>
          </w:p>
        </w:tc>
        <w:tc>
          <w:tcPr>
            <w:tcW w:w="2410" w:type="dxa"/>
            <w:tcBorders>
              <w:top w:val="single" w:sz="4" w:space="0" w:color="auto"/>
              <w:left w:val="nil"/>
              <w:bottom w:val="single" w:sz="4" w:space="0" w:color="auto"/>
              <w:right w:val="single" w:sz="4" w:space="0" w:color="auto"/>
            </w:tcBorders>
            <w:shd w:val="clear" w:color="auto" w:fill="auto"/>
            <w:vAlign w:val="center"/>
          </w:tcPr>
          <w:p w14:paraId="7F83AD32" w14:textId="77777777" w:rsidR="00AC6116" w:rsidRPr="00A47816" w:rsidRDefault="00AC6116" w:rsidP="002039F3">
            <w:pPr>
              <w:rPr>
                <w:color w:val="000000"/>
              </w:rPr>
            </w:pPr>
            <w:r w:rsidRPr="00A47816">
              <w:rPr>
                <w:color w:val="000000"/>
              </w:rPr>
              <w:t>poliamīds ar poliuretāna pārklājumu (vai ekvivalents)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7998424F" w14:textId="77777777" w:rsidR="00AC6116" w:rsidRPr="00A47816" w:rsidRDefault="00AC6116" w:rsidP="002039F3">
            <w:pPr>
              <w:rPr>
                <w:color w:val="000000"/>
              </w:rPr>
            </w:pPr>
            <w:r w:rsidRPr="00A47816">
              <w:rPr>
                <w:color w:val="000000"/>
              </w:rPr>
              <w:t>Eiropas Parlamenta un Padomes Regula (ES) Nr. 1007/2011</w:t>
            </w:r>
          </w:p>
        </w:tc>
      </w:tr>
      <w:tr w:rsidR="00AC6116" w:rsidRPr="00A47816" w14:paraId="1C2C6235" w14:textId="77777777" w:rsidTr="002039F3">
        <w:trPr>
          <w:trHeight w:val="360"/>
        </w:trPr>
        <w:tc>
          <w:tcPr>
            <w:tcW w:w="2263" w:type="dxa"/>
            <w:vMerge/>
            <w:tcBorders>
              <w:left w:val="single" w:sz="4" w:space="0" w:color="auto"/>
              <w:right w:val="single" w:sz="4" w:space="0" w:color="auto"/>
            </w:tcBorders>
            <w:vAlign w:val="center"/>
            <w:hideMark/>
          </w:tcPr>
          <w:p w14:paraId="40CF1038"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hideMark/>
          </w:tcPr>
          <w:p w14:paraId="62AE0B1C" w14:textId="77777777" w:rsidR="00AC6116" w:rsidRPr="00A47816" w:rsidRDefault="00AC6116" w:rsidP="002039F3">
            <w:pPr>
              <w:rPr>
                <w:color w:val="000000"/>
              </w:rPr>
            </w:pPr>
            <w:r w:rsidRPr="00A47816">
              <w:rPr>
                <w:color w:val="000000"/>
              </w:rPr>
              <w:t>Cilpiņu lenšu virsmas blīvums:</w:t>
            </w:r>
          </w:p>
        </w:tc>
        <w:tc>
          <w:tcPr>
            <w:tcW w:w="2410" w:type="dxa"/>
            <w:tcBorders>
              <w:top w:val="nil"/>
              <w:left w:val="nil"/>
              <w:bottom w:val="single" w:sz="4" w:space="0" w:color="auto"/>
              <w:right w:val="single" w:sz="4" w:space="0" w:color="auto"/>
            </w:tcBorders>
            <w:shd w:val="clear" w:color="auto" w:fill="auto"/>
            <w:noWrap/>
            <w:vAlign w:val="center"/>
            <w:hideMark/>
          </w:tcPr>
          <w:p w14:paraId="49ED180C" w14:textId="77777777" w:rsidR="00AC6116" w:rsidRPr="00A47816" w:rsidRDefault="00AC6116" w:rsidP="002039F3">
            <w:pPr>
              <w:rPr>
                <w:color w:val="000000"/>
              </w:rPr>
            </w:pPr>
            <w:r w:rsidRPr="00A47816">
              <w:rPr>
                <w:color w:val="000000"/>
              </w:rPr>
              <w:t>320 g/m</w:t>
            </w:r>
            <w:r w:rsidRPr="00A47816">
              <w:rPr>
                <w:color w:val="000000"/>
                <w:vertAlign w:val="superscript"/>
              </w:rPr>
              <w:t>2</w:t>
            </w:r>
            <w:r w:rsidRPr="00A47816">
              <w:rPr>
                <w:color w:val="000000"/>
              </w:rPr>
              <w:t xml:space="preserve"> ± 10 %</w:t>
            </w:r>
          </w:p>
        </w:tc>
        <w:tc>
          <w:tcPr>
            <w:tcW w:w="1985" w:type="dxa"/>
            <w:tcBorders>
              <w:top w:val="nil"/>
              <w:left w:val="nil"/>
              <w:bottom w:val="single" w:sz="4" w:space="0" w:color="auto"/>
              <w:right w:val="single" w:sz="4" w:space="0" w:color="auto"/>
            </w:tcBorders>
            <w:shd w:val="clear" w:color="auto" w:fill="auto"/>
            <w:noWrap/>
            <w:vAlign w:val="center"/>
            <w:hideMark/>
          </w:tcPr>
          <w:p w14:paraId="27C06D43" w14:textId="77777777" w:rsidR="00AC6116" w:rsidRPr="00A47816" w:rsidRDefault="00AC6116" w:rsidP="002039F3">
            <w:pPr>
              <w:rPr>
                <w:color w:val="000000"/>
              </w:rPr>
            </w:pPr>
            <w:r w:rsidRPr="00A47816">
              <w:rPr>
                <w:color w:val="000000"/>
              </w:rPr>
              <w:t>LVS EN 12127:2001</w:t>
            </w:r>
          </w:p>
        </w:tc>
      </w:tr>
      <w:tr w:rsidR="00AC6116" w:rsidRPr="00A47816" w14:paraId="0035F42B" w14:textId="77777777" w:rsidTr="002039F3">
        <w:trPr>
          <w:trHeight w:val="360"/>
        </w:trPr>
        <w:tc>
          <w:tcPr>
            <w:tcW w:w="2263" w:type="dxa"/>
            <w:vMerge/>
            <w:tcBorders>
              <w:left w:val="single" w:sz="4" w:space="0" w:color="auto"/>
              <w:right w:val="single" w:sz="4" w:space="0" w:color="auto"/>
            </w:tcBorders>
            <w:vAlign w:val="center"/>
            <w:hideMark/>
          </w:tcPr>
          <w:p w14:paraId="6DC04DF0"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noWrap/>
            <w:vAlign w:val="center"/>
            <w:hideMark/>
          </w:tcPr>
          <w:p w14:paraId="057AE35B" w14:textId="77777777" w:rsidR="00AC6116" w:rsidRPr="00A47816" w:rsidRDefault="00AC6116" w:rsidP="002039F3">
            <w:pPr>
              <w:rPr>
                <w:color w:val="000000"/>
              </w:rPr>
            </w:pPr>
            <w:r w:rsidRPr="00A47816">
              <w:rPr>
                <w:color w:val="000000"/>
              </w:rPr>
              <w:t>Āķīšu lenšu virsmas blīvums:</w:t>
            </w:r>
          </w:p>
        </w:tc>
        <w:tc>
          <w:tcPr>
            <w:tcW w:w="2410" w:type="dxa"/>
            <w:tcBorders>
              <w:top w:val="nil"/>
              <w:left w:val="nil"/>
              <w:bottom w:val="single" w:sz="4" w:space="0" w:color="auto"/>
              <w:right w:val="single" w:sz="4" w:space="0" w:color="auto"/>
            </w:tcBorders>
            <w:shd w:val="clear" w:color="auto" w:fill="auto"/>
            <w:noWrap/>
            <w:vAlign w:val="center"/>
            <w:hideMark/>
          </w:tcPr>
          <w:p w14:paraId="5670D494" w14:textId="77777777" w:rsidR="00AC6116" w:rsidRPr="00A47816" w:rsidRDefault="00AC6116" w:rsidP="002039F3">
            <w:pPr>
              <w:rPr>
                <w:color w:val="000000"/>
              </w:rPr>
            </w:pPr>
            <w:r w:rsidRPr="00A47816">
              <w:rPr>
                <w:color w:val="000000"/>
              </w:rPr>
              <w:t>325 g/m</w:t>
            </w:r>
            <w:r w:rsidRPr="00A47816">
              <w:rPr>
                <w:color w:val="000000"/>
                <w:vertAlign w:val="superscript"/>
              </w:rPr>
              <w:t>2</w:t>
            </w:r>
            <w:r w:rsidRPr="00A47816">
              <w:rPr>
                <w:color w:val="000000"/>
              </w:rPr>
              <w:t xml:space="preserve"> ± 10 %</w:t>
            </w:r>
          </w:p>
        </w:tc>
        <w:tc>
          <w:tcPr>
            <w:tcW w:w="1985" w:type="dxa"/>
            <w:tcBorders>
              <w:top w:val="nil"/>
              <w:left w:val="nil"/>
              <w:bottom w:val="single" w:sz="4" w:space="0" w:color="auto"/>
              <w:right w:val="single" w:sz="4" w:space="0" w:color="auto"/>
            </w:tcBorders>
            <w:shd w:val="clear" w:color="auto" w:fill="auto"/>
            <w:noWrap/>
            <w:vAlign w:val="center"/>
            <w:hideMark/>
          </w:tcPr>
          <w:p w14:paraId="41980649" w14:textId="77777777" w:rsidR="00AC6116" w:rsidRPr="00A47816" w:rsidRDefault="00AC6116" w:rsidP="002039F3">
            <w:pPr>
              <w:rPr>
                <w:color w:val="000000"/>
              </w:rPr>
            </w:pPr>
            <w:r w:rsidRPr="00A47816">
              <w:rPr>
                <w:color w:val="000000"/>
              </w:rPr>
              <w:t>LVS EN 12127:2001</w:t>
            </w:r>
          </w:p>
        </w:tc>
      </w:tr>
      <w:tr w:rsidR="00AC6116" w:rsidRPr="00A47816" w14:paraId="3AAF3A6C" w14:textId="77777777" w:rsidTr="002039F3">
        <w:trPr>
          <w:trHeight w:val="600"/>
        </w:trPr>
        <w:tc>
          <w:tcPr>
            <w:tcW w:w="2263" w:type="dxa"/>
            <w:vMerge/>
            <w:tcBorders>
              <w:left w:val="single" w:sz="4" w:space="0" w:color="auto"/>
              <w:right w:val="single" w:sz="4" w:space="0" w:color="auto"/>
            </w:tcBorders>
            <w:vAlign w:val="center"/>
            <w:hideMark/>
          </w:tcPr>
          <w:p w14:paraId="30E4BA56"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14:paraId="51CD4F3B" w14:textId="77777777" w:rsidR="00AC6116" w:rsidRPr="00A47816" w:rsidRDefault="00AC6116" w:rsidP="002039F3">
            <w:pPr>
              <w:rPr>
                <w:color w:val="000000"/>
              </w:rPr>
            </w:pPr>
            <w:r w:rsidRPr="00A47816">
              <w:rPr>
                <w:color w:val="000000"/>
              </w:rPr>
              <w:t xml:space="preserve">Pretestība atvēršanai pēc 10 000 atvēršanas / aizvēršanas cikliem: </w:t>
            </w:r>
          </w:p>
        </w:tc>
        <w:tc>
          <w:tcPr>
            <w:tcW w:w="2410" w:type="dxa"/>
            <w:tcBorders>
              <w:top w:val="nil"/>
              <w:left w:val="nil"/>
              <w:bottom w:val="single" w:sz="4" w:space="0" w:color="auto"/>
              <w:right w:val="single" w:sz="4" w:space="0" w:color="auto"/>
            </w:tcBorders>
            <w:shd w:val="clear" w:color="auto" w:fill="auto"/>
            <w:vAlign w:val="center"/>
            <w:hideMark/>
          </w:tcPr>
          <w:p w14:paraId="4C65786E" w14:textId="77777777" w:rsidR="00AC6116" w:rsidRPr="00A47816" w:rsidRDefault="00AC6116" w:rsidP="002039F3">
            <w:pPr>
              <w:rPr>
                <w:color w:val="000000"/>
              </w:rPr>
            </w:pPr>
            <w:r w:rsidRPr="00A47816">
              <w:rPr>
                <w:color w:val="000000"/>
              </w:rPr>
              <w:t>≥ 0,6 N/cm</w:t>
            </w:r>
          </w:p>
        </w:tc>
        <w:tc>
          <w:tcPr>
            <w:tcW w:w="1985" w:type="dxa"/>
            <w:tcBorders>
              <w:top w:val="nil"/>
              <w:left w:val="nil"/>
              <w:bottom w:val="single" w:sz="4" w:space="0" w:color="auto"/>
              <w:right w:val="single" w:sz="4" w:space="0" w:color="auto"/>
            </w:tcBorders>
            <w:shd w:val="clear" w:color="auto" w:fill="auto"/>
            <w:vAlign w:val="center"/>
            <w:hideMark/>
          </w:tcPr>
          <w:p w14:paraId="6BC9E04F" w14:textId="77777777" w:rsidR="00AC6116" w:rsidRPr="00A47816" w:rsidRDefault="00AC6116" w:rsidP="002039F3">
            <w:pPr>
              <w:rPr>
                <w:color w:val="000000"/>
              </w:rPr>
            </w:pPr>
            <w:r w:rsidRPr="00A47816">
              <w:rPr>
                <w:color w:val="000000"/>
              </w:rPr>
              <w:t>LVS EN 1414:2001 +A1 un LVS EN 12242:2001</w:t>
            </w:r>
          </w:p>
        </w:tc>
      </w:tr>
      <w:tr w:rsidR="00AC6116" w:rsidRPr="00A47816" w14:paraId="0A7D17DB" w14:textId="77777777" w:rsidTr="002039F3">
        <w:trPr>
          <w:trHeight w:val="600"/>
        </w:trPr>
        <w:tc>
          <w:tcPr>
            <w:tcW w:w="2263" w:type="dxa"/>
            <w:vMerge/>
            <w:tcBorders>
              <w:left w:val="single" w:sz="4" w:space="0" w:color="auto"/>
              <w:right w:val="single" w:sz="4" w:space="0" w:color="auto"/>
            </w:tcBorders>
            <w:vAlign w:val="center"/>
          </w:tcPr>
          <w:p w14:paraId="6F6127A9" w14:textId="77777777" w:rsidR="00AC6116" w:rsidRPr="00A47816" w:rsidRDefault="00AC6116" w:rsidP="002039F3">
            <w:pPr>
              <w:rPr>
                <w:color w:val="000000"/>
              </w:rPr>
            </w:pPr>
          </w:p>
        </w:tc>
        <w:tc>
          <w:tcPr>
            <w:tcW w:w="2268" w:type="dxa"/>
            <w:tcBorders>
              <w:top w:val="nil"/>
              <w:left w:val="nil"/>
              <w:bottom w:val="single" w:sz="4" w:space="0" w:color="auto"/>
              <w:right w:val="single" w:sz="4" w:space="0" w:color="auto"/>
            </w:tcBorders>
            <w:shd w:val="clear" w:color="auto" w:fill="auto"/>
            <w:vAlign w:val="center"/>
          </w:tcPr>
          <w:p w14:paraId="7D3B63D8" w14:textId="77777777" w:rsidR="00AC6116" w:rsidRPr="00A47816" w:rsidRDefault="00AC6116" w:rsidP="002039F3">
            <w:pPr>
              <w:rPr>
                <w:color w:val="000000"/>
              </w:rPr>
            </w:pPr>
            <w:r w:rsidRPr="00A47816">
              <w:rPr>
                <w:color w:val="000000"/>
              </w:rPr>
              <w:t xml:space="preserve">Pretestība bīdei pēc 10 000 atvēršanas / aizvēršanas cikliem: </w:t>
            </w:r>
          </w:p>
        </w:tc>
        <w:tc>
          <w:tcPr>
            <w:tcW w:w="2410" w:type="dxa"/>
            <w:tcBorders>
              <w:top w:val="nil"/>
              <w:left w:val="nil"/>
              <w:bottom w:val="single" w:sz="4" w:space="0" w:color="auto"/>
              <w:right w:val="single" w:sz="4" w:space="0" w:color="auto"/>
            </w:tcBorders>
            <w:shd w:val="clear" w:color="auto" w:fill="auto"/>
            <w:vAlign w:val="center"/>
          </w:tcPr>
          <w:p w14:paraId="6A725392" w14:textId="77777777" w:rsidR="00AC6116" w:rsidRPr="00A47816" w:rsidRDefault="00AC6116" w:rsidP="002039F3">
            <w:pPr>
              <w:rPr>
                <w:color w:val="000000"/>
              </w:rPr>
            </w:pPr>
            <w:r w:rsidRPr="00A47816">
              <w:rPr>
                <w:color w:val="000000"/>
              </w:rPr>
              <w:t>≥ 3 N/cm</w:t>
            </w:r>
          </w:p>
        </w:tc>
        <w:tc>
          <w:tcPr>
            <w:tcW w:w="1985" w:type="dxa"/>
            <w:tcBorders>
              <w:top w:val="nil"/>
              <w:left w:val="nil"/>
              <w:bottom w:val="single" w:sz="4" w:space="0" w:color="auto"/>
              <w:right w:val="single" w:sz="4" w:space="0" w:color="auto"/>
            </w:tcBorders>
            <w:shd w:val="clear" w:color="auto" w:fill="auto"/>
            <w:vAlign w:val="center"/>
          </w:tcPr>
          <w:p w14:paraId="3EFCFCDA" w14:textId="77777777" w:rsidR="00AC6116" w:rsidRPr="00A47816" w:rsidRDefault="00AC6116" w:rsidP="002039F3">
            <w:pPr>
              <w:rPr>
                <w:color w:val="000000"/>
              </w:rPr>
            </w:pPr>
            <w:r w:rsidRPr="00A47816">
              <w:rPr>
                <w:color w:val="000000"/>
              </w:rPr>
              <w:t>LVS EN 1414:2001 +A1 un LVS EN 13780:2003</w:t>
            </w:r>
          </w:p>
        </w:tc>
      </w:tr>
      <w:tr w:rsidR="00AC6116" w:rsidRPr="00A47816" w14:paraId="0521FEB3" w14:textId="77777777" w:rsidTr="002039F3">
        <w:trPr>
          <w:trHeight w:val="276"/>
        </w:trPr>
        <w:tc>
          <w:tcPr>
            <w:tcW w:w="2263" w:type="dxa"/>
            <w:vMerge w:val="restart"/>
            <w:tcBorders>
              <w:top w:val="single" w:sz="4" w:space="0" w:color="auto"/>
              <w:left w:val="single" w:sz="4" w:space="0" w:color="auto"/>
              <w:right w:val="single" w:sz="4" w:space="0" w:color="auto"/>
            </w:tcBorders>
            <w:vAlign w:val="center"/>
          </w:tcPr>
          <w:p w14:paraId="7C08EC2B" w14:textId="77777777" w:rsidR="00AC6116" w:rsidRPr="00A47816" w:rsidRDefault="00AC6116" w:rsidP="002039F3">
            <w:pPr>
              <w:rPr>
                <w:color w:val="000000"/>
              </w:rPr>
            </w:pPr>
            <w:r w:rsidRPr="00A47816">
              <w:rPr>
                <w:color w:val="000000"/>
              </w:rPr>
              <w:t>Diegi šūšanai, (75.numurs vai ekvivalents)</w:t>
            </w:r>
            <w:r>
              <w:rPr>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tcPr>
          <w:p w14:paraId="7D5935FD" w14:textId="77777777" w:rsidR="00AC6116" w:rsidRPr="00A47816" w:rsidRDefault="00AC6116" w:rsidP="002039F3">
            <w:pPr>
              <w:rPr>
                <w:color w:val="000000"/>
              </w:rPr>
            </w:pPr>
            <w:r w:rsidRPr="00A47816">
              <w:rPr>
                <w:color w:val="000000"/>
              </w:rPr>
              <w:t>Sastāvs:</w:t>
            </w:r>
          </w:p>
        </w:tc>
        <w:tc>
          <w:tcPr>
            <w:tcW w:w="2410" w:type="dxa"/>
            <w:tcBorders>
              <w:top w:val="single" w:sz="4" w:space="0" w:color="auto"/>
              <w:left w:val="nil"/>
              <w:bottom w:val="single" w:sz="4" w:space="0" w:color="auto"/>
              <w:right w:val="single" w:sz="4" w:space="0" w:color="auto"/>
            </w:tcBorders>
            <w:shd w:val="clear" w:color="auto" w:fill="auto"/>
            <w:vAlign w:val="center"/>
          </w:tcPr>
          <w:p w14:paraId="62791B3A" w14:textId="77777777" w:rsidR="00AC6116" w:rsidRPr="00A47816" w:rsidRDefault="00AC6116" w:rsidP="002039F3">
            <w:pPr>
              <w:rPr>
                <w:color w:val="000000"/>
              </w:rPr>
            </w:pPr>
            <w:r w:rsidRPr="00A47816">
              <w:rPr>
                <w:color w:val="000000"/>
              </w:rPr>
              <w:t xml:space="preserve">100 % poliestera pastiprināta groduma </w:t>
            </w:r>
            <w:proofErr w:type="spellStart"/>
            <w:r w:rsidRPr="00A47816">
              <w:rPr>
                <w:color w:val="000000"/>
              </w:rPr>
              <w:t>šujamdiegs</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14:paraId="5B1664B3" w14:textId="77777777" w:rsidR="00AC6116" w:rsidRPr="00A47816" w:rsidRDefault="00AC6116" w:rsidP="002039F3">
            <w:pPr>
              <w:rPr>
                <w:color w:val="000000"/>
              </w:rPr>
            </w:pPr>
            <w:r w:rsidRPr="00A47816">
              <w:rPr>
                <w:color w:val="000000"/>
              </w:rPr>
              <w:t>Eiropas Parlamenta un Padomes Regula (ES) Nr. 1007/2011</w:t>
            </w:r>
          </w:p>
        </w:tc>
      </w:tr>
      <w:tr w:rsidR="00AC6116" w:rsidRPr="00A47816" w14:paraId="57CB161C" w14:textId="77777777" w:rsidTr="002039F3">
        <w:trPr>
          <w:trHeight w:val="276"/>
        </w:trPr>
        <w:tc>
          <w:tcPr>
            <w:tcW w:w="2263" w:type="dxa"/>
            <w:vMerge/>
            <w:tcBorders>
              <w:left w:val="single" w:sz="4" w:space="0" w:color="auto"/>
              <w:right w:val="single" w:sz="4" w:space="0" w:color="auto"/>
            </w:tcBorders>
            <w:vAlign w:val="center"/>
          </w:tcPr>
          <w:p w14:paraId="0434BA13" w14:textId="77777777" w:rsidR="00AC6116" w:rsidRPr="00A47816" w:rsidRDefault="00AC6116" w:rsidP="002039F3">
            <w:pPr>
              <w:rPr>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75D32259" w14:textId="77777777" w:rsidR="00AC6116" w:rsidRPr="00A47816" w:rsidRDefault="00AC6116" w:rsidP="002039F3">
            <w:pPr>
              <w:rPr>
                <w:color w:val="000000"/>
              </w:rPr>
            </w:pPr>
            <w:r w:rsidRPr="00A47816">
              <w:rPr>
                <w:color w:val="000000"/>
              </w:rPr>
              <w:t>Veids:</w:t>
            </w:r>
          </w:p>
        </w:tc>
        <w:tc>
          <w:tcPr>
            <w:tcW w:w="2410" w:type="dxa"/>
            <w:tcBorders>
              <w:top w:val="single" w:sz="4" w:space="0" w:color="auto"/>
              <w:left w:val="nil"/>
              <w:bottom w:val="single" w:sz="4" w:space="0" w:color="auto"/>
              <w:right w:val="single" w:sz="4" w:space="0" w:color="auto"/>
            </w:tcBorders>
            <w:shd w:val="clear" w:color="auto" w:fill="auto"/>
            <w:vAlign w:val="center"/>
          </w:tcPr>
          <w:p w14:paraId="3FD99A0E" w14:textId="77777777" w:rsidR="00AC6116" w:rsidRPr="00A47816" w:rsidRDefault="00AC6116" w:rsidP="002039F3">
            <w:pPr>
              <w:rPr>
                <w:color w:val="000000"/>
              </w:rPr>
            </w:pPr>
            <w:r w:rsidRPr="00A47816">
              <w:rPr>
                <w:color w:val="000000" w:themeColor="text1"/>
              </w:rPr>
              <w:t>Silikona un parafīna pārklājums</w:t>
            </w:r>
          </w:p>
        </w:tc>
        <w:tc>
          <w:tcPr>
            <w:tcW w:w="1985" w:type="dxa"/>
            <w:tcBorders>
              <w:top w:val="single" w:sz="4" w:space="0" w:color="auto"/>
              <w:left w:val="nil"/>
              <w:bottom w:val="single" w:sz="4" w:space="0" w:color="auto"/>
              <w:right w:val="single" w:sz="4" w:space="0" w:color="auto"/>
            </w:tcBorders>
            <w:shd w:val="clear" w:color="auto" w:fill="auto"/>
            <w:vAlign w:val="center"/>
          </w:tcPr>
          <w:p w14:paraId="19F7F051" w14:textId="77777777" w:rsidR="00AC6116" w:rsidRPr="00A47816" w:rsidRDefault="00AC6116" w:rsidP="002039F3">
            <w:pPr>
              <w:rPr>
                <w:color w:val="000000"/>
              </w:rPr>
            </w:pPr>
          </w:p>
        </w:tc>
      </w:tr>
      <w:tr w:rsidR="00AC6116" w:rsidRPr="00A47816" w14:paraId="7E7C0ADD" w14:textId="77777777" w:rsidTr="002039F3">
        <w:trPr>
          <w:trHeight w:val="276"/>
        </w:trPr>
        <w:tc>
          <w:tcPr>
            <w:tcW w:w="2263" w:type="dxa"/>
            <w:vMerge/>
            <w:tcBorders>
              <w:left w:val="single" w:sz="4" w:space="0" w:color="auto"/>
              <w:right w:val="single" w:sz="4" w:space="0" w:color="auto"/>
            </w:tcBorders>
            <w:vAlign w:val="center"/>
          </w:tcPr>
          <w:p w14:paraId="251C2357" w14:textId="77777777" w:rsidR="00AC6116" w:rsidRPr="00A47816" w:rsidRDefault="00AC6116" w:rsidP="002039F3">
            <w:pPr>
              <w:rPr>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43847B0D" w14:textId="77777777" w:rsidR="00AC6116" w:rsidRPr="00A47816" w:rsidRDefault="00AC6116" w:rsidP="002039F3">
            <w:pPr>
              <w:rPr>
                <w:color w:val="000000"/>
              </w:rPr>
            </w:pPr>
            <w:r w:rsidRPr="00A47816">
              <w:rPr>
                <w:color w:val="000000"/>
              </w:rPr>
              <w:t>Pārraušanas slodze:</w:t>
            </w:r>
          </w:p>
        </w:tc>
        <w:tc>
          <w:tcPr>
            <w:tcW w:w="2410" w:type="dxa"/>
            <w:tcBorders>
              <w:top w:val="single" w:sz="4" w:space="0" w:color="auto"/>
              <w:left w:val="nil"/>
              <w:bottom w:val="single" w:sz="4" w:space="0" w:color="auto"/>
              <w:right w:val="single" w:sz="4" w:space="0" w:color="auto"/>
            </w:tcBorders>
            <w:shd w:val="clear" w:color="auto" w:fill="auto"/>
            <w:vAlign w:val="center"/>
          </w:tcPr>
          <w:p w14:paraId="4C716F46" w14:textId="77777777" w:rsidR="00AC6116" w:rsidRPr="00A47816" w:rsidRDefault="00AC6116" w:rsidP="002039F3">
            <w:pPr>
              <w:rPr>
                <w:color w:val="000000"/>
              </w:rPr>
            </w:pPr>
            <w:r w:rsidRPr="00A47816">
              <w:rPr>
                <w:color w:val="000000" w:themeColor="text1"/>
              </w:rPr>
              <w:t xml:space="preserve">ne mazāk kā 1800 </w:t>
            </w:r>
            <w:proofErr w:type="spellStart"/>
            <w:r w:rsidRPr="00A47816">
              <w:rPr>
                <w:color w:val="000000" w:themeColor="text1"/>
              </w:rPr>
              <w:t>cN</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14:paraId="36C6AA32" w14:textId="77777777" w:rsidR="00AC6116" w:rsidRPr="00A47816" w:rsidRDefault="00AC6116" w:rsidP="002039F3">
            <w:pPr>
              <w:rPr>
                <w:color w:val="000000"/>
              </w:rPr>
            </w:pPr>
            <w:r w:rsidRPr="00A47816">
              <w:rPr>
                <w:color w:val="000000"/>
              </w:rPr>
              <w:t>LVS EN ISO 2062:2010</w:t>
            </w:r>
          </w:p>
        </w:tc>
      </w:tr>
      <w:tr w:rsidR="00AC6116" w:rsidRPr="00A47816" w14:paraId="549C62B8" w14:textId="77777777" w:rsidTr="002039F3">
        <w:trPr>
          <w:trHeight w:val="276"/>
        </w:trPr>
        <w:tc>
          <w:tcPr>
            <w:tcW w:w="2263" w:type="dxa"/>
            <w:vMerge/>
            <w:tcBorders>
              <w:left w:val="single" w:sz="4" w:space="0" w:color="auto"/>
              <w:right w:val="single" w:sz="4" w:space="0" w:color="auto"/>
            </w:tcBorders>
            <w:vAlign w:val="center"/>
          </w:tcPr>
          <w:p w14:paraId="77B9C428" w14:textId="77777777" w:rsidR="00AC6116" w:rsidRPr="00A47816" w:rsidRDefault="00AC6116" w:rsidP="002039F3">
            <w:pPr>
              <w:rPr>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2CA726BF" w14:textId="77777777" w:rsidR="00AC6116" w:rsidRPr="00A47816" w:rsidRDefault="00AC6116" w:rsidP="002039F3">
            <w:pPr>
              <w:rPr>
                <w:color w:val="000000"/>
              </w:rPr>
            </w:pPr>
            <w:r w:rsidRPr="00A47816">
              <w:rPr>
                <w:color w:val="000000"/>
              </w:rPr>
              <w:t>Krāsnoturība ūdenī:</w:t>
            </w:r>
          </w:p>
        </w:tc>
        <w:tc>
          <w:tcPr>
            <w:tcW w:w="2410" w:type="dxa"/>
            <w:tcBorders>
              <w:top w:val="single" w:sz="4" w:space="0" w:color="auto"/>
              <w:left w:val="nil"/>
              <w:bottom w:val="single" w:sz="4" w:space="0" w:color="auto"/>
              <w:right w:val="single" w:sz="4" w:space="0" w:color="auto"/>
            </w:tcBorders>
            <w:shd w:val="clear" w:color="auto" w:fill="auto"/>
            <w:vAlign w:val="center"/>
          </w:tcPr>
          <w:p w14:paraId="23863CBD" w14:textId="77777777" w:rsidR="00AC6116" w:rsidRPr="00A47816" w:rsidRDefault="00AC6116" w:rsidP="002039F3">
            <w:pPr>
              <w:rPr>
                <w:color w:val="000000"/>
              </w:rPr>
            </w:pPr>
            <w:r w:rsidRPr="00A47816">
              <w:rPr>
                <w:color w:val="000000"/>
              </w:rPr>
              <w:t>ne mazāk kā 4 balles</w:t>
            </w:r>
          </w:p>
        </w:tc>
        <w:tc>
          <w:tcPr>
            <w:tcW w:w="1985" w:type="dxa"/>
            <w:tcBorders>
              <w:top w:val="single" w:sz="4" w:space="0" w:color="auto"/>
              <w:left w:val="nil"/>
              <w:bottom w:val="single" w:sz="4" w:space="0" w:color="auto"/>
              <w:right w:val="single" w:sz="4" w:space="0" w:color="auto"/>
            </w:tcBorders>
            <w:shd w:val="clear" w:color="auto" w:fill="auto"/>
            <w:vAlign w:val="center"/>
          </w:tcPr>
          <w:p w14:paraId="6FD4DFD8" w14:textId="77777777" w:rsidR="00AC6116" w:rsidRPr="00A47816" w:rsidRDefault="00AC6116" w:rsidP="002039F3">
            <w:pPr>
              <w:rPr>
                <w:color w:val="000000"/>
              </w:rPr>
            </w:pPr>
            <w:r w:rsidRPr="00A47816">
              <w:rPr>
                <w:color w:val="000000"/>
              </w:rPr>
              <w:t>LVS EN ISO 105-E01:2013</w:t>
            </w:r>
          </w:p>
        </w:tc>
      </w:tr>
      <w:tr w:rsidR="00AC6116" w:rsidRPr="00A47816" w14:paraId="1500112C" w14:textId="77777777" w:rsidTr="002039F3">
        <w:trPr>
          <w:trHeight w:val="276"/>
        </w:trPr>
        <w:tc>
          <w:tcPr>
            <w:tcW w:w="2263" w:type="dxa"/>
            <w:vMerge/>
            <w:tcBorders>
              <w:left w:val="single" w:sz="4" w:space="0" w:color="auto"/>
              <w:bottom w:val="single" w:sz="4" w:space="0" w:color="auto"/>
              <w:right w:val="single" w:sz="4" w:space="0" w:color="auto"/>
            </w:tcBorders>
            <w:vAlign w:val="center"/>
          </w:tcPr>
          <w:p w14:paraId="0E84136D" w14:textId="77777777" w:rsidR="00AC6116" w:rsidRPr="00A47816" w:rsidRDefault="00AC6116" w:rsidP="002039F3">
            <w:pPr>
              <w:rPr>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7BE9E342" w14:textId="77777777" w:rsidR="00AC6116" w:rsidRPr="00A47816" w:rsidRDefault="00AC6116" w:rsidP="002039F3">
            <w:pPr>
              <w:rPr>
                <w:color w:val="000000"/>
              </w:rPr>
            </w:pPr>
            <w:r w:rsidRPr="00A47816">
              <w:rPr>
                <w:color w:val="000000"/>
              </w:rPr>
              <w:t xml:space="preserve">Krāsnoturība pret gaismu: </w:t>
            </w:r>
          </w:p>
        </w:tc>
        <w:tc>
          <w:tcPr>
            <w:tcW w:w="2410" w:type="dxa"/>
            <w:tcBorders>
              <w:top w:val="single" w:sz="4" w:space="0" w:color="auto"/>
              <w:left w:val="nil"/>
              <w:bottom w:val="single" w:sz="4" w:space="0" w:color="auto"/>
              <w:right w:val="single" w:sz="4" w:space="0" w:color="auto"/>
            </w:tcBorders>
            <w:shd w:val="clear" w:color="auto" w:fill="auto"/>
            <w:vAlign w:val="center"/>
          </w:tcPr>
          <w:p w14:paraId="56C050B0" w14:textId="77777777" w:rsidR="00AC6116" w:rsidRPr="00A47816" w:rsidRDefault="00AC6116" w:rsidP="002039F3">
            <w:pPr>
              <w:rPr>
                <w:color w:val="000000"/>
              </w:rPr>
            </w:pPr>
            <w:r w:rsidRPr="00A47816">
              <w:rPr>
                <w:color w:val="000000"/>
              </w:rPr>
              <w:t>ne mazāk kā 4 balles</w:t>
            </w:r>
          </w:p>
        </w:tc>
        <w:tc>
          <w:tcPr>
            <w:tcW w:w="1985" w:type="dxa"/>
            <w:tcBorders>
              <w:top w:val="single" w:sz="4" w:space="0" w:color="auto"/>
              <w:left w:val="nil"/>
              <w:bottom w:val="single" w:sz="4" w:space="0" w:color="auto"/>
              <w:right w:val="single" w:sz="4" w:space="0" w:color="auto"/>
            </w:tcBorders>
            <w:shd w:val="clear" w:color="auto" w:fill="auto"/>
            <w:vAlign w:val="center"/>
          </w:tcPr>
          <w:p w14:paraId="2AE45791" w14:textId="77777777" w:rsidR="00AC6116" w:rsidRPr="00A47816" w:rsidRDefault="00AC6116" w:rsidP="002039F3">
            <w:pPr>
              <w:rPr>
                <w:color w:val="000000"/>
              </w:rPr>
            </w:pPr>
            <w:r w:rsidRPr="00A47816">
              <w:rPr>
                <w:color w:val="000000"/>
              </w:rPr>
              <w:t>LVS EN ISO 105-B02:2014</w:t>
            </w:r>
          </w:p>
        </w:tc>
      </w:tr>
      <w:bookmarkEnd w:id="64"/>
    </w:tbl>
    <w:p w14:paraId="3E9F8101" w14:textId="77777777" w:rsidR="00AC6116" w:rsidRPr="00A47816" w:rsidRDefault="00AC6116" w:rsidP="00AC6116"/>
    <w:p w14:paraId="04B9E08A" w14:textId="37AB1D9F" w:rsidR="00D408F4" w:rsidRDefault="00D408F4" w:rsidP="00AC6116">
      <w:pPr>
        <w:pStyle w:val="ListParagraph"/>
        <w:widowControl w:val="0"/>
        <w:tabs>
          <w:tab w:val="left" w:pos="709"/>
        </w:tabs>
        <w:spacing w:after="0" w:line="240" w:lineRule="auto"/>
        <w:ind w:left="420" w:right="-58"/>
        <w:jc w:val="right"/>
        <w:rPr>
          <w:b/>
          <w:bCs/>
        </w:rPr>
      </w:pPr>
    </w:p>
    <w:p w14:paraId="3A9C23DF" w14:textId="1318E3F4" w:rsidR="00AC6116" w:rsidRDefault="00AC6116" w:rsidP="00AC6116">
      <w:pPr>
        <w:pStyle w:val="ListParagraph"/>
        <w:widowControl w:val="0"/>
        <w:tabs>
          <w:tab w:val="left" w:pos="709"/>
        </w:tabs>
        <w:spacing w:after="0" w:line="240" w:lineRule="auto"/>
        <w:ind w:left="420" w:right="-58"/>
        <w:jc w:val="right"/>
        <w:rPr>
          <w:b/>
          <w:bCs/>
        </w:rPr>
      </w:pPr>
    </w:p>
    <w:p w14:paraId="3CEDB51F" w14:textId="064A49EC" w:rsidR="00AC6116" w:rsidRDefault="00AC6116" w:rsidP="00AC6116">
      <w:pPr>
        <w:pStyle w:val="ListParagraph"/>
        <w:widowControl w:val="0"/>
        <w:tabs>
          <w:tab w:val="left" w:pos="709"/>
        </w:tabs>
        <w:spacing w:after="0" w:line="240" w:lineRule="auto"/>
        <w:ind w:left="420" w:right="-58"/>
        <w:jc w:val="right"/>
        <w:rPr>
          <w:b/>
          <w:bCs/>
        </w:rPr>
      </w:pPr>
    </w:p>
    <w:p w14:paraId="6B02862C" w14:textId="5AE242F7" w:rsidR="00AC6116" w:rsidRDefault="00AC6116" w:rsidP="00AC6116">
      <w:pPr>
        <w:pStyle w:val="ListParagraph"/>
        <w:widowControl w:val="0"/>
        <w:tabs>
          <w:tab w:val="left" w:pos="709"/>
        </w:tabs>
        <w:spacing w:after="0" w:line="240" w:lineRule="auto"/>
        <w:ind w:left="420" w:right="-58"/>
        <w:jc w:val="right"/>
        <w:rPr>
          <w:b/>
          <w:bCs/>
        </w:rPr>
      </w:pPr>
    </w:p>
    <w:p w14:paraId="352FD6AC" w14:textId="074B4F44" w:rsidR="00AC6116" w:rsidRDefault="00AC6116" w:rsidP="00AC6116">
      <w:pPr>
        <w:pStyle w:val="ListParagraph"/>
        <w:widowControl w:val="0"/>
        <w:tabs>
          <w:tab w:val="left" w:pos="709"/>
        </w:tabs>
        <w:spacing w:after="0" w:line="240" w:lineRule="auto"/>
        <w:ind w:left="420" w:right="-58"/>
        <w:jc w:val="right"/>
        <w:rPr>
          <w:b/>
          <w:bCs/>
        </w:rPr>
      </w:pPr>
    </w:p>
    <w:p w14:paraId="6F2CA1D1" w14:textId="1E48BF05" w:rsidR="00AC6116" w:rsidRDefault="00AC6116" w:rsidP="00AC6116">
      <w:pPr>
        <w:pStyle w:val="ListParagraph"/>
        <w:widowControl w:val="0"/>
        <w:tabs>
          <w:tab w:val="left" w:pos="709"/>
        </w:tabs>
        <w:spacing w:after="0" w:line="240" w:lineRule="auto"/>
        <w:ind w:left="420" w:right="-58"/>
        <w:jc w:val="right"/>
        <w:rPr>
          <w:b/>
          <w:bCs/>
        </w:rPr>
      </w:pPr>
    </w:p>
    <w:p w14:paraId="67D4F277" w14:textId="6F669C4A" w:rsidR="00AC6116" w:rsidRDefault="00AC6116" w:rsidP="00AC6116">
      <w:pPr>
        <w:pStyle w:val="ListParagraph"/>
        <w:widowControl w:val="0"/>
        <w:tabs>
          <w:tab w:val="left" w:pos="709"/>
        </w:tabs>
        <w:spacing w:after="0" w:line="240" w:lineRule="auto"/>
        <w:ind w:left="420" w:right="-58"/>
        <w:jc w:val="right"/>
        <w:rPr>
          <w:b/>
          <w:bCs/>
        </w:rPr>
      </w:pPr>
    </w:p>
    <w:p w14:paraId="4E86B3A6" w14:textId="20A6CF62" w:rsidR="00AC6116" w:rsidRDefault="00AC6116" w:rsidP="00AC6116">
      <w:pPr>
        <w:pStyle w:val="ListParagraph"/>
        <w:widowControl w:val="0"/>
        <w:tabs>
          <w:tab w:val="left" w:pos="709"/>
        </w:tabs>
        <w:spacing w:after="0" w:line="240" w:lineRule="auto"/>
        <w:ind w:left="420" w:right="-58"/>
        <w:jc w:val="right"/>
        <w:rPr>
          <w:b/>
          <w:bCs/>
        </w:rPr>
      </w:pPr>
    </w:p>
    <w:p w14:paraId="3A6EA18B" w14:textId="41381B27" w:rsidR="00AC6116" w:rsidRDefault="00AC6116" w:rsidP="00AC6116">
      <w:pPr>
        <w:pStyle w:val="ListParagraph"/>
        <w:widowControl w:val="0"/>
        <w:tabs>
          <w:tab w:val="left" w:pos="709"/>
        </w:tabs>
        <w:spacing w:after="0" w:line="240" w:lineRule="auto"/>
        <w:ind w:left="420" w:right="-58"/>
        <w:jc w:val="right"/>
        <w:rPr>
          <w:b/>
          <w:bCs/>
        </w:rPr>
      </w:pPr>
    </w:p>
    <w:p w14:paraId="71D66CA0" w14:textId="77777777" w:rsidR="00AC6116" w:rsidRPr="00147230" w:rsidRDefault="00AC6116" w:rsidP="00AC6116">
      <w:pPr>
        <w:spacing w:line="360" w:lineRule="auto"/>
        <w:jc w:val="center"/>
        <w:rPr>
          <w:b/>
          <w:bCs/>
          <w:color w:val="000000"/>
          <w:sz w:val="28"/>
        </w:rPr>
      </w:pPr>
      <w:r w:rsidRPr="00147230">
        <w:rPr>
          <w:b/>
          <w:bCs/>
          <w:color w:val="000000"/>
          <w:sz w:val="28"/>
        </w:rPr>
        <w:lastRenderedPageBreak/>
        <w:t>TEHNISKĀ SPECIFIKĀCIJA</w:t>
      </w:r>
    </w:p>
    <w:p w14:paraId="4A123295" w14:textId="77777777" w:rsidR="00AC6116" w:rsidRPr="00147230" w:rsidRDefault="00AC6116" w:rsidP="00AC6116">
      <w:pPr>
        <w:spacing w:line="360" w:lineRule="auto"/>
        <w:ind w:left="567"/>
        <w:jc w:val="center"/>
        <w:rPr>
          <w:b/>
          <w:bCs/>
          <w:color w:val="000000"/>
          <w:sz w:val="28"/>
        </w:rPr>
      </w:pPr>
    </w:p>
    <w:p w14:paraId="372B4CBB" w14:textId="77777777" w:rsidR="00AC6116" w:rsidRPr="00147230" w:rsidRDefault="00AC6116" w:rsidP="00AC6116">
      <w:pPr>
        <w:spacing w:after="120" w:line="360" w:lineRule="auto"/>
        <w:jc w:val="center"/>
        <w:rPr>
          <w:b/>
          <w:bCs/>
          <w:color w:val="000000"/>
        </w:rPr>
      </w:pPr>
      <w:r w:rsidRPr="00147230">
        <w:rPr>
          <w:b/>
          <w:bCs/>
          <w:color w:val="000000"/>
          <w:sz w:val="28"/>
        </w:rPr>
        <w:t>Drāna lietus kostīma jakas un bikšu šūšanai</w:t>
      </w:r>
    </w:p>
    <w:tbl>
      <w:tblPr>
        <w:tblW w:w="9214" w:type="dxa"/>
        <w:tblInd w:w="-5" w:type="dxa"/>
        <w:tblLayout w:type="fixed"/>
        <w:tblLook w:val="04A0" w:firstRow="1" w:lastRow="0" w:firstColumn="1" w:lastColumn="0" w:noHBand="0" w:noVBand="1"/>
      </w:tblPr>
      <w:tblGrid>
        <w:gridCol w:w="2549"/>
        <w:gridCol w:w="3688"/>
        <w:gridCol w:w="2977"/>
      </w:tblGrid>
      <w:tr w:rsidR="00AC6116" w:rsidRPr="00147230" w14:paraId="7970B507" w14:textId="77777777" w:rsidTr="002039F3">
        <w:trPr>
          <w:trHeight w:val="573"/>
        </w:trPr>
        <w:tc>
          <w:tcPr>
            <w:tcW w:w="92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2B6A2B" w14:textId="77777777" w:rsidR="00AC6116" w:rsidRPr="00147230" w:rsidRDefault="00AC6116" w:rsidP="002039F3">
            <w:pPr>
              <w:spacing w:line="360" w:lineRule="auto"/>
              <w:rPr>
                <w:bCs/>
                <w:color w:val="000000"/>
              </w:rPr>
            </w:pPr>
            <w:r w:rsidRPr="00147230">
              <w:rPr>
                <w:b/>
                <w:bCs/>
                <w:color w:val="000000"/>
              </w:rPr>
              <w:t>Pielietojums:</w:t>
            </w:r>
            <w:r w:rsidRPr="00147230">
              <w:rPr>
                <w:bCs/>
                <w:color w:val="000000"/>
              </w:rPr>
              <w:t xml:space="preserve"> </w:t>
            </w:r>
          </w:p>
          <w:p w14:paraId="0394AAFF" w14:textId="77777777" w:rsidR="00AC6116" w:rsidRPr="00147230" w:rsidRDefault="00AC6116" w:rsidP="002039F3">
            <w:pPr>
              <w:spacing w:line="360" w:lineRule="auto"/>
              <w:jc w:val="both"/>
              <w:rPr>
                <w:b/>
                <w:bCs/>
                <w:color w:val="000000"/>
              </w:rPr>
            </w:pPr>
            <w:r w:rsidRPr="00147230">
              <w:rPr>
                <w:bCs/>
                <w:color w:val="000000"/>
              </w:rPr>
              <w:t>Lietus kostīma jaku un bikšu izgatavošanai.</w:t>
            </w:r>
          </w:p>
        </w:tc>
      </w:tr>
      <w:tr w:rsidR="00AC6116" w:rsidRPr="00147230" w14:paraId="7AE26BCF" w14:textId="77777777" w:rsidTr="002039F3">
        <w:trPr>
          <w:trHeight w:val="630"/>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DB6D0" w14:textId="77777777" w:rsidR="00AC6116" w:rsidRPr="00147230" w:rsidRDefault="00AC6116" w:rsidP="002039F3">
            <w:pPr>
              <w:jc w:val="center"/>
              <w:rPr>
                <w:b/>
                <w:bCs/>
                <w:color w:val="000000"/>
              </w:rPr>
            </w:pPr>
            <w:r w:rsidRPr="00147230">
              <w:rPr>
                <w:b/>
                <w:bCs/>
                <w:color w:val="000000"/>
              </w:rPr>
              <w:t>Raksturlielums</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14:paraId="1BBB51B6" w14:textId="77777777" w:rsidR="00AC6116" w:rsidRPr="00147230" w:rsidRDefault="00AC6116" w:rsidP="002039F3">
            <w:pPr>
              <w:jc w:val="center"/>
              <w:rPr>
                <w:b/>
                <w:bCs/>
                <w:color w:val="000000"/>
              </w:rPr>
            </w:pPr>
            <w:r w:rsidRPr="00147230">
              <w:rPr>
                <w:b/>
                <w:bCs/>
                <w:color w:val="000000"/>
              </w:rPr>
              <w:t>Vērtības</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C3A683D" w14:textId="77777777" w:rsidR="00AC6116" w:rsidRPr="00147230" w:rsidRDefault="00AC6116" w:rsidP="002039F3">
            <w:pPr>
              <w:jc w:val="center"/>
              <w:rPr>
                <w:b/>
                <w:bCs/>
                <w:color w:val="000000"/>
              </w:rPr>
            </w:pPr>
            <w:r w:rsidRPr="00147230">
              <w:rPr>
                <w:b/>
                <w:bCs/>
                <w:color w:val="000000"/>
              </w:rPr>
              <w:t xml:space="preserve">Noteikšanas metode </w:t>
            </w:r>
          </w:p>
          <w:p w14:paraId="67BDE40B" w14:textId="77777777" w:rsidR="00AC6116" w:rsidRPr="00147230" w:rsidRDefault="00AC6116" w:rsidP="002039F3">
            <w:pPr>
              <w:jc w:val="center"/>
              <w:rPr>
                <w:b/>
                <w:bCs/>
                <w:color w:val="000000"/>
                <w:sz w:val="22"/>
                <w:szCs w:val="22"/>
              </w:rPr>
            </w:pPr>
            <w:r w:rsidRPr="00147230">
              <w:rPr>
                <w:bCs/>
                <w:color w:val="000000"/>
                <w:sz w:val="22"/>
                <w:szCs w:val="22"/>
              </w:rPr>
              <w:t>(visiem standartiem – “vai ekvivalents”)</w:t>
            </w:r>
          </w:p>
        </w:tc>
      </w:tr>
      <w:tr w:rsidR="00AC6116" w:rsidRPr="00147230" w14:paraId="4EE40F68" w14:textId="77777777" w:rsidTr="002039F3">
        <w:trPr>
          <w:trHeight w:val="1842"/>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5B4EE107" w14:textId="77777777" w:rsidR="00AC6116" w:rsidRPr="00147230" w:rsidRDefault="00AC6116" w:rsidP="002039F3">
            <w:pPr>
              <w:rPr>
                <w:color w:val="000000"/>
              </w:rPr>
            </w:pPr>
            <w:r w:rsidRPr="00147230">
              <w:rPr>
                <w:color w:val="000000"/>
              </w:rPr>
              <w:t>Drānas veids</w:t>
            </w:r>
          </w:p>
        </w:tc>
        <w:tc>
          <w:tcPr>
            <w:tcW w:w="6665" w:type="dxa"/>
            <w:gridSpan w:val="2"/>
            <w:tcBorders>
              <w:top w:val="nil"/>
              <w:left w:val="nil"/>
              <w:bottom w:val="single" w:sz="4" w:space="0" w:color="auto"/>
              <w:right w:val="single" w:sz="4" w:space="0" w:color="auto"/>
            </w:tcBorders>
            <w:shd w:val="clear" w:color="auto" w:fill="auto"/>
            <w:noWrap/>
            <w:vAlign w:val="center"/>
            <w:hideMark/>
          </w:tcPr>
          <w:p w14:paraId="7C1BBB0E" w14:textId="77777777" w:rsidR="00AC6116" w:rsidRPr="00147230" w:rsidRDefault="00AC6116" w:rsidP="002039F3">
            <w:pPr>
              <w:jc w:val="both"/>
              <w:rPr>
                <w:color w:val="000000"/>
              </w:rPr>
            </w:pPr>
            <w:r w:rsidRPr="00147230">
              <w:rPr>
                <w:color w:val="000000"/>
              </w:rPr>
              <w:t xml:space="preserve">3 slāņu </w:t>
            </w:r>
            <w:proofErr w:type="spellStart"/>
            <w:r w:rsidRPr="00147230">
              <w:rPr>
                <w:color w:val="000000"/>
              </w:rPr>
              <w:t>membrāndrāna</w:t>
            </w:r>
            <w:proofErr w:type="spellEnd"/>
            <w:r w:rsidRPr="00147230">
              <w:rPr>
                <w:color w:val="000000"/>
              </w:rPr>
              <w:t>, kas aizsargā no nelabvēlīgiem klimatiskajiem apstākļiem (lietus, sniega, vēja) un militārās vides ietekmes. Drānai jābūt izturīgai, ūdensnecaurlaidīgai, bet ūdens tvaikus (sviedrus) caurlaidīgai (elpojošai), vieglai un vēlams maksimāli nečaukstošai, lai novērstu lieku troksni, kas var radīt demaskējošu efektu, kā arī smērvielas, degvielu un eļļu atgrūdošai. </w:t>
            </w:r>
          </w:p>
        </w:tc>
      </w:tr>
      <w:tr w:rsidR="00AC6116" w:rsidRPr="00147230" w14:paraId="51BE9B56" w14:textId="77777777" w:rsidTr="002039F3">
        <w:trPr>
          <w:trHeight w:val="630"/>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1E2FE46C" w14:textId="77777777" w:rsidR="00AC6116" w:rsidRPr="00147230" w:rsidRDefault="00AC6116" w:rsidP="002039F3">
            <w:r w:rsidRPr="00147230">
              <w:t>Drānas šķiedru sastāvs</w:t>
            </w:r>
          </w:p>
        </w:tc>
        <w:tc>
          <w:tcPr>
            <w:tcW w:w="3688" w:type="dxa"/>
            <w:tcBorders>
              <w:top w:val="nil"/>
              <w:left w:val="nil"/>
              <w:bottom w:val="single" w:sz="4" w:space="0" w:color="auto"/>
              <w:right w:val="single" w:sz="4" w:space="0" w:color="auto"/>
            </w:tcBorders>
            <w:shd w:val="clear" w:color="auto" w:fill="auto"/>
            <w:noWrap/>
            <w:vAlign w:val="center"/>
            <w:hideMark/>
          </w:tcPr>
          <w:p w14:paraId="2E5ABC55" w14:textId="77777777" w:rsidR="00AC6116" w:rsidRDefault="00AC6116" w:rsidP="002039F3">
            <w:r w:rsidRPr="00147230">
              <w:t xml:space="preserve">Ārējais slānis: 100% poliamīds </w:t>
            </w:r>
          </w:p>
          <w:p w14:paraId="69F7CC16" w14:textId="77777777" w:rsidR="00AC6116" w:rsidRDefault="00AC6116" w:rsidP="002039F3">
            <w:r>
              <w:t>(</w:t>
            </w:r>
            <w:r w:rsidRPr="00147230">
              <w:t>vai ekvivalents</w:t>
            </w:r>
            <w:r>
              <w:t>)</w:t>
            </w:r>
            <w:r w:rsidRPr="00147230">
              <w:t xml:space="preserve"> </w:t>
            </w:r>
          </w:p>
          <w:p w14:paraId="625D6592" w14:textId="77777777" w:rsidR="00AC6116" w:rsidRDefault="00AC6116" w:rsidP="002039F3"/>
          <w:p w14:paraId="340E7C5D" w14:textId="77777777" w:rsidR="00AC6116" w:rsidRDefault="00AC6116" w:rsidP="002039F3">
            <w:r w:rsidRPr="00E44101">
              <w:t xml:space="preserve">Funkcionālais slānis: </w:t>
            </w:r>
            <w:r>
              <w:t xml:space="preserve"> </w:t>
            </w:r>
            <w:r w:rsidRPr="00F24F0D">
              <w:t>PTFE vai PU</w:t>
            </w:r>
            <w:r>
              <w:t xml:space="preserve"> vai </w:t>
            </w:r>
            <w:r w:rsidRPr="00F24F0D">
              <w:t>PTFE</w:t>
            </w:r>
            <w:r>
              <w:t>/</w:t>
            </w:r>
            <w:r w:rsidRPr="00F24F0D">
              <w:t xml:space="preserve">PU membrāna </w:t>
            </w:r>
            <w:r>
              <w:t>(</w:t>
            </w:r>
            <w:r w:rsidRPr="00F24F0D">
              <w:t>vai ekvivalents</w:t>
            </w:r>
            <w:r>
              <w:t>)</w:t>
            </w:r>
          </w:p>
          <w:p w14:paraId="2AC5CBF6" w14:textId="77777777" w:rsidR="00AC6116" w:rsidRPr="00E44101" w:rsidRDefault="00AC6116" w:rsidP="002039F3">
            <w:r w:rsidRPr="00E44101">
              <w:t xml:space="preserve">Iekšējais slānis: 100% poliamīds </w:t>
            </w:r>
            <w:r>
              <w:t>(</w:t>
            </w:r>
            <w:r w:rsidRPr="00E44101">
              <w:t>vai ekvivalents</w:t>
            </w:r>
            <w:r>
              <w:t>)</w:t>
            </w:r>
            <w:r w:rsidRPr="00E44101">
              <w:t xml:space="preserve"> </w:t>
            </w:r>
          </w:p>
          <w:p w14:paraId="012E5D7C" w14:textId="77777777" w:rsidR="00AC6116" w:rsidRPr="00147230" w:rsidRDefault="00AC6116" w:rsidP="002039F3"/>
        </w:tc>
        <w:tc>
          <w:tcPr>
            <w:tcW w:w="2977" w:type="dxa"/>
            <w:tcBorders>
              <w:top w:val="nil"/>
              <w:left w:val="nil"/>
              <w:bottom w:val="single" w:sz="4" w:space="0" w:color="auto"/>
              <w:right w:val="single" w:sz="4" w:space="0" w:color="auto"/>
            </w:tcBorders>
            <w:shd w:val="clear" w:color="auto" w:fill="auto"/>
            <w:vAlign w:val="center"/>
            <w:hideMark/>
          </w:tcPr>
          <w:p w14:paraId="6AC50B9A" w14:textId="77777777" w:rsidR="00AC6116" w:rsidRPr="00147230" w:rsidRDefault="00AC6116" w:rsidP="002039F3">
            <w:pPr>
              <w:rPr>
                <w:color w:val="000000"/>
              </w:rPr>
            </w:pPr>
            <w:r w:rsidRPr="00147230">
              <w:rPr>
                <w:color w:val="000000"/>
              </w:rPr>
              <w:t xml:space="preserve">Eiropas Parlamenta un Padomes regula Nr. 1007/2011 vai </w:t>
            </w:r>
          </w:p>
          <w:p w14:paraId="245AFD92" w14:textId="77777777" w:rsidR="00AC6116" w:rsidRPr="00147230" w:rsidRDefault="00AC6116" w:rsidP="002039F3">
            <w:pPr>
              <w:rPr>
                <w:color w:val="000000"/>
              </w:rPr>
            </w:pPr>
            <w:r w:rsidRPr="00147230">
              <w:rPr>
                <w:color w:val="000000"/>
              </w:rPr>
              <w:t>LVS EN ISO 1833</w:t>
            </w:r>
          </w:p>
        </w:tc>
      </w:tr>
      <w:tr w:rsidR="00AC6116" w:rsidRPr="00147230" w14:paraId="52042DFF"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A0F28" w14:textId="77777777" w:rsidR="00AC6116" w:rsidRPr="00147230" w:rsidRDefault="00AC6116" w:rsidP="002039F3">
            <w:pPr>
              <w:jc w:val="center"/>
              <w:rPr>
                <w:b/>
                <w:bCs/>
                <w:color w:val="000000"/>
              </w:rPr>
            </w:pPr>
            <w:r w:rsidRPr="00147230">
              <w:rPr>
                <w:b/>
                <w:bCs/>
                <w:color w:val="000000"/>
              </w:rPr>
              <w:t>Struktūras raksturlielumi</w:t>
            </w:r>
          </w:p>
        </w:tc>
      </w:tr>
      <w:tr w:rsidR="00AC6116" w:rsidRPr="00147230" w14:paraId="101057FB" w14:textId="77777777" w:rsidTr="002039F3">
        <w:trPr>
          <w:trHeight w:val="315"/>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05657FE2" w14:textId="77777777" w:rsidR="00AC6116" w:rsidRPr="00147230" w:rsidRDefault="00AC6116" w:rsidP="002039F3">
            <w:pPr>
              <w:rPr>
                <w:color w:val="FF0000"/>
              </w:rPr>
            </w:pPr>
            <w:r w:rsidRPr="00147230">
              <w:t>Drānas pinums / struktūra</w:t>
            </w:r>
          </w:p>
        </w:tc>
        <w:tc>
          <w:tcPr>
            <w:tcW w:w="3688" w:type="dxa"/>
            <w:tcBorders>
              <w:top w:val="nil"/>
              <w:left w:val="nil"/>
              <w:bottom w:val="single" w:sz="4" w:space="0" w:color="auto"/>
              <w:right w:val="single" w:sz="4" w:space="0" w:color="auto"/>
            </w:tcBorders>
            <w:shd w:val="clear" w:color="auto" w:fill="auto"/>
            <w:noWrap/>
            <w:vAlign w:val="center"/>
            <w:hideMark/>
          </w:tcPr>
          <w:p w14:paraId="21E7B853" w14:textId="77777777" w:rsidR="00AC6116" w:rsidRDefault="00AC6116" w:rsidP="002039F3">
            <w:pPr>
              <w:rPr>
                <w:sz w:val="22"/>
                <w:szCs w:val="22"/>
              </w:rPr>
            </w:pPr>
            <w:r w:rsidRPr="00147230">
              <w:rPr>
                <w:color w:val="000000"/>
              </w:rPr>
              <w:t>Ārējais slānis: austs</w:t>
            </w:r>
            <w:r>
              <w:rPr>
                <w:color w:val="000000"/>
              </w:rPr>
              <w:t>,</w:t>
            </w:r>
            <w:r w:rsidRPr="00C40215">
              <w:rPr>
                <w:color w:val="000000"/>
              </w:rPr>
              <w:t xml:space="preserve"> pastiprināts ar </w:t>
            </w:r>
            <w:proofErr w:type="spellStart"/>
            <w:r w:rsidRPr="00C40215">
              <w:rPr>
                <w:color w:val="000000"/>
              </w:rPr>
              <w:t>rip</w:t>
            </w:r>
            <w:proofErr w:type="spellEnd"/>
            <w:r w:rsidRPr="00C40215">
              <w:rPr>
                <w:color w:val="000000"/>
              </w:rPr>
              <w:t xml:space="preserve"> stop</w:t>
            </w:r>
          </w:p>
          <w:p w14:paraId="51971CF8" w14:textId="77777777" w:rsidR="00AC6116" w:rsidRDefault="00AC6116" w:rsidP="002039F3">
            <w:pPr>
              <w:rPr>
                <w:color w:val="000000"/>
              </w:rPr>
            </w:pPr>
            <w:r w:rsidRPr="00B21B74">
              <w:t>Iekšējais</w:t>
            </w:r>
            <w:r w:rsidRPr="00147230">
              <w:rPr>
                <w:color w:val="000000"/>
              </w:rPr>
              <w:t xml:space="preserve"> slānis</w:t>
            </w:r>
            <w:r>
              <w:rPr>
                <w:color w:val="000000"/>
              </w:rPr>
              <w:t xml:space="preserve">: </w:t>
            </w:r>
            <w:r w:rsidRPr="00147230">
              <w:rPr>
                <w:color w:val="000000"/>
              </w:rPr>
              <w:t>austs</w:t>
            </w:r>
          </w:p>
          <w:p w14:paraId="2D3F479D" w14:textId="77777777" w:rsidR="00AC6116" w:rsidRPr="00147230" w:rsidRDefault="00AC6116" w:rsidP="002039F3">
            <w:pPr>
              <w:rPr>
                <w:color w:val="000000"/>
              </w:rPr>
            </w:pPr>
          </w:p>
        </w:tc>
        <w:tc>
          <w:tcPr>
            <w:tcW w:w="2977" w:type="dxa"/>
            <w:tcBorders>
              <w:top w:val="nil"/>
              <w:left w:val="nil"/>
              <w:bottom w:val="single" w:sz="4" w:space="0" w:color="auto"/>
              <w:right w:val="single" w:sz="4" w:space="0" w:color="auto"/>
            </w:tcBorders>
            <w:shd w:val="clear" w:color="auto" w:fill="auto"/>
            <w:noWrap/>
            <w:vAlign w:val="center"/>
            <w:hideMark/>
          </w:tcPr>
          <w:p w14:paraId="6FAB0CA0" w14:textId="77777777" w:rsidR="00AC6116" w:rsidRPr="00147230" w:rsidRDefault="00AC6116" w:rsidP="002039F3">
            <w:pPr>
              <w:rPr>
                <w:color w:val="000000"/>
              </w:rPr>
            </w:pPr>
            <w:r w:rsidRPr="00147230">
              <w:rPr>
                <w:color w:val="000000"/>
              </w:rPr>
              <w:t> </w:t>
            </w:r>
          </w:p>
        </w:tc>
      </w:tr>
      <w:tr w:rsidR="00AC6116" w:rsidRPr="00147230" w14:paraId="0920524C"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BE36A" w14:textId="77777777" w:rsidR="00AC6116" w:rsidRPr="00147230" w:rsidRDefault="00AC6116" w:rsidP="002039F3">
            <w:pPr>
              <w:jc w:val="center"/>
              <w:rPr>
                <w:b/>
                <w:bCs/>
                <w:color w:val="000000"/>
              </w:rPr>
            </w:pPr>
            <w:r w:rsidRPr="00147230">
              <w:rPr>
                <w:b/>
                <w:bCs/>
                <w:color w:val="000000"/>
              </w:rPr>
              <w:t>Ģeometriskie raksturlielumi</w:t>
            </w:r>
          </w:p>
        </w:tc>
      </w:tr>
      <w:tr w:rsidR="00AC6116" w:rsidRPr="00147230" w14:paraId="29627CC1" w14:textId="77777777" w:rsidTr="002039F3">
        <w:trPr>
          <w:trHeight w:val="497"/>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3801D998" w14:textId="77777777" w:rsidR="00AC6116" w:rsidRPr="00147230" w:rsidRDefault="00AC6116" w:rsidP="002039F3">
            <w:pPr>
              <w:rPr>
                <w:color w:val="000000"/>
              </w:rPr>
            </w:pPr>
            <w:r w:rsidRPr="00147230">
              <w:t>Virsmas blīvums</w:t>
            </w:r>
          </w:p>
        </w:tc>
        <w:tc>
          <w:tcPr>
            <w:tcW w:w="3688" w:type="dxa"/>
            <w:tcBorders>
              <w:top w:val="nil"/>
              <w:left w:val="nil"/>
              <w:bottom w:val="single" w:sz="4" w:space="0" w:color="auto"/>
              <w:right w:val="single" w:sz="4" w:space="0" w:color="auto"/>
            </w:tcBorders>
            <w:shd w:val="clear" w:color="auto" w:fill="auto"/>
            <w:noWrap/>
            <w:vAlign w:val="center"/>
            <w:hideMark/>
          </w:tcPr>
          <w:p w14:paraId="3A056799" w14:textId="77777777" w:rsidR="00AC6116" w:rsidRPr="00147230" w:rsidRDefault="00AC6116" w:rsidP="002039F3">
            <w:pPr>
              <w:rPr>
                <w:color w:val="000000"/>
              </w:rPr>
            </w:pPr>
            <w:r w:rsidRPr="00147230">
              <w:rPr>
                <w:color w:val="000000"/>
              </w:rPr>
              <w:t>115 g/m</w:t>
            </w:r>
            <w:r w:rsidRPr="00147230">
              <w:rPr>
                <w:color w:val="000000"/>
                <w:vertAlign w:val="superscript"/>
              </w:rPr>
              <w:t>2</w:t>
            </w:r>
            <w:r w:rsidRPr="00147230">
              <w:rPr>
                <w:color w:val="000000"/>
              </w:rPr>
              <w:t xml:space="preserve"> ± 10 %</w:t>
            </w:r>
          </w:p>
        </w:tc>
        <w:tc>
          <w:tcPr>
            <w:tcW w:w="2977" w:type="dxa"/>
            <w:tcBorders>
              <w:top w:val="nil"/>
              <w:left w:val="nil"/>
              <w:bottom w:val="single" w:sz="4" w:space="0" w:color="auto"/>
              <w:right w:val="single" w:sz="4" w:space="0" w:color="auto"/>
            </w:tcBorders>
            <w:shd w:val="clear" w:color="auto" w:fill="auto"/>
            <w:noWrap/>
            <w:vAlign w:val="center"/>
            <w:hideMark/>
          </w:tcPr>
          <w:p w14:paraId="7C642814" w14:textId="77777777" w:rsidR="00AC6116" w:rsidRPr="00147230" w:rsidRDefault="00AC6116" w:rsidP="002039F3">
            <w:pPr>
              <w:rPr>
                <w:color w:val="000000"/>
              </w:rPr>
            </w:pPr>
            <w:r w:rsidRPr="00147230">
              <w:rPr>
                <w:color w:val="000000"/>
              </w:rPr>
              <w:t xml:space="preserve">LVS EN 12127:2001 vai ISO 3801:1977 </w:t>
            </w:r>
          </w:p>
        </w:tc>
      </w:tr>
      <w:tr w:rsidR="00AC6116" w:rsidRPr="00147230" w14:paraId="63675BBA"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8CAC2" w14:textId="77777777" w:rsidR="00AC6116" w:rsidRPr="00147230" w:rsidRDefault="00AC6116" w:rsidP="002039F3">
            <w:pPr>
              <w:jc w:val="center"/>
              <w:rPr>
                <w:b/>
                <w:bCs/>
                <w:color w:val="000000"/>
              </w:rPr>
            </w:pPr>
            <w:r w:rsidRPr="00147230">
              <w:rPr>
                <w:b/>
                <w:bCs/>
                <w:color w:val="000000"/>
              </w:rPr>
              <w:t>Mehāniskās izturības raksturlielumi</w:t>
            </w:r>
          </w:p>
        </w:tc>
      </w:tr>
      <w:tr w:rsidR="00AC6116" w:rsidRPr="00147230" w14:paraId="2D11BA3F" w14:textId="77777777" w:rsidTr="002039F3">
        <w:trPr>
          <w:trHeight w:val="630"/>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0F36D3F4" w14:textId="77777777" w:rsidR="00AC6116" w:rsidRPr="00147230" w:rsidRDefault="00AC6116" w:rsidP="002039F3">
            <w:pPr>
              <w:rPr>
                <w:color w:val="FF0000"/>
              </w:rPr>
            </w:pPr>
            <w:r w:rsidRPr="00147230">
              <w:t xml:space="preserve">Stiepes </w:t>
            </w:r>
            <w:proofErr w:type="spellStart"/>
            <w:r w:rsidRPr="00147230">
              <w:t>robežstiprība</w:t>
            </w:r>
            <w:proofErr w:type="spellEnd"/>
          </w:p>
        </w:tc>
        <w:tc>
          <w:tcPr>
            <w:tcW w:w="3688" w:type="dxa"/>
            <w:tcBorders>
              <w:top w:val="nil"/>
              <w:left w:val="nil"/>
              <w:bottom w:val="single" w:sz="4" w:space="0" w:color="auto"/>
              <w:right w:val="single" w:sz="4" w:space="0" w:color="auto"/>
            </w:tcBorders>
            <w:shd w:val="clear" w:color="auto" w:fill="auto"/>
            <w:vAlign w:val="center"/>
            <w:hideMark/>
          </w:tcPr>
          <w:p w14:paraId="456DE1E6" w14:textId="77777777" w:rsidR="00AC6116" w:rsidRPr="00147230" w:rsidRDefault="00AC6116" w:rsidP="002039F3">
            <w:pPr>
              <w:rPr>
                <w:color w:val="000000"/>
              </w:rPr>
            </w:pPr>
            <w:r w:rsidRPr="00147230">
              <w:rPr>
                <w:color w:val="000000"/>
              </w:rPr>
              <w:t>garenvirzienā: ne mazāk kā 550 N</w:t>
            </w:r>
            <w:r w:rsidRPr="00147230">
              <w:rPr>
                <w:color w:val="000000"/>
              </w:rPr>
              <w:br/>
              <w:t>šķērsvirzienā: ne mazāk kā 400 N</w:t>
            </w:r>
          </w:p>
        </w:tc>
        <w:tc>
          <w:tcPr>
            <w:tcW w:w="2977" w:type="dxa"/>
            <w:tcBorders>
              <w:top w:val="nil"/>
              <w:left w:val="nil"/>
              <w:bottom w:val="single" w:sz="4" w:space="0" w:color="auto"/>
              <w:right w:val="single" w:sz="4" w:space="0" w:color="auto"/>
            </w:tcBorders>
            <w:shd w:val="clear" w:color="auto" w:fill="auto"/>
            <w:noWrap/>
            <w:vAlign w:val="center"/>
            <w:hideMark/>
          </w:tcPr>
          <w:p w14:paraId="23801F7B" w14:textId="77777777" w:rsidR="00AC6116" w:rsidRPr="00147230" w:rsidRDefault="00AC6116" w:rsidP="002039F3">
            <w:pPr>
              <w:rPr>
                <w:color w:val="000000"/>
              </w:rPr>
            </w:pPr>
            <w:r w:rsidRPr="00147230">
              <w:rPr>
                <w:color w:val="000000"/>
              </w:rPr>
              <w:t xml:space="preserve">LVS EN ISO 1421:2017 (1. metode) vai </w:t>
            </w:r>
          </w:p>
          <w:p w14:paraId="05446CE1" w14:textId="77777777" w:rsidR="00AC6116" w:rsidRPr="00147230" w:rsidRDefault="00AC6116" w:rsidP="002039F3">
            <w:pPr>
              <w:rPr>
                <w:color w:val="000000"/>
              </w:rPr>
            </w:pPr>
            <w:r w:rsidRPr="00147230">
              <w:rPr>
                <w:color w:val="000000"/>
              </w:rPr>
              <w:t xml:space="preserve">LVS EN ISO 13934-1:2013 </w:t>
            </w:r>
          </w:p>
        </w:tc>
      </w:tr>
      <w:tr w:rsidR="00AC6116" w:rsidRPr="00147230" w14:paraId="43FAA354" w14:textId="77777777" w:rsidTr="002039F3">
        <w:trPr>
          <w:trHeight w:val="630"/>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22D9CE" w14:textId="77777777" w:rsidR="00AC6116" w:rsidRPr="00147230" w:rsidRDefault="00AC6116" w:rsidP="002039F3">
            <w:pPr>
              <w:rPr>
                <w:color w:val="FF0000"/>
              </w:rPr>
            </w:pPr>
            <w:r w:rsidRPr="00147230">
              <w:t>Plēšanas stiprība</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A824A" w14:textId="77777777" w:rsidR="00AC6116" w:rsidRPr="00147230" w:rsidRDefault="00AC6116" w:rsidP="002039F3">
            <w:pPr>
              <w:rPr>
                <w:color w:val="000000"/>
              </w:rPr>
            </w:pPr>
            <w:r w:rsidRPr="00147230">
              <w:rPr>
                <w:color w:val="000000"/>
              </w:rPr>
              <w:t>audiem: ne mazāk kā 25 N</w:t>
            </w:r>
            <w:r w:rsidRPr="00147230">
              <w:rPr>
                <w:color w:val="000000"/>
              </w:rPr>
              <w:br/>
              <w:t>šķēriem: ne mazāk kā 25 N</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50B2E" w14:textId="77777777" w:rsidR="00AC6116" w:rsidRPr="00147230" w:rsidRDefault="00AC6116" w:rsidP="002039F3">
            <w:pPr>
              <w:rPr>
                <w:color w:val="000000"/>
              </w:rPr>
            </w:pPr>
            <w:r w:rsidRPr="00147230">
              <w:rPr>
                <w:color w:val="000000"/>
              </w:rPr>
              <w:t>LVS EN ISO 4674-1:2017 (A metode)</w:t>
            </w:r>
          </w:p>
        </w:tc>
      </w:tr>
      <w:tr w:rsidR="00AC6116" w:rsidRPr="00147230" w14:paraId="79FD3F45" w14:textId="77777777" w:rsidTr="002039F3">
        <w:trPr>
          <w:trHeight w:val="315"/>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896CD" w14:textId="77777777" w:rsidR="00AC6116" w:rsidRPr="00147230" w:rsidRDefault="00AC6116" w:rsidP="002039F3">
            <w:r w:rsidRPr="00147230">
              <w:t>Nodilumizturība</w:t>
            </w:r>
          </w:p>
          <w:p w14:paraId="3E9DDC50" w14:textId="77777777" w:rsidR="00AC6116" w:rsidRPr="00147230" w:rsidRDefault="00AC6116" w:rsidP="002039F3">
            <w:r w:rsidRPr="00147230">
              <w:t>(virspuse)</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14:paraId="4919B87D" w14:textId="77777777" w:rsidR="00AC6116" w:rsidRPr="00147230" w:rsidRDefault="00AC6116" w:rsidP="002039F3">
            <w:pPr>
              <w:jc w:val="both"/>
              <w:rPr>
                <w:color w:val="000000"/>
              </w:rPr>
            </w:pPr>
            <w:r w:rsidRPr="00147230">
              <w:rPr>
                <w:color w:val="000000"/>
              </w:rPr>
              <w:t>ne mazāk kā 100 000 ciklu</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7AC76707" w14:textId="77777777" w:rsidR="00AC6116" w:rsidRPr="00147230" w:rsidRDefault="00AC6116" w:rsidP="002039F3">
            <w:pPr>
              <w:rPr>
                <w:color w:val="000000"/>
              </w:rPr>
            </w:pPr>
            <w:r w:rsidRPr="00147230">
              <w:rPr>
                <w:color w:val="000000"/>
              </w:rPr>
              <w:t>LVS EN ISO 12947-2:2017</w:t>
            </w:r>
          </w:p>
          <w:p w14:paraId="4EC86CA8" w14:textId="77777777" w:rsidR="00AC6116" w:rsidRPr="00147230" w:rsidRDefault="00AC6116" w:rsidP="002039F3">
            <w:r w:rsidRPr="00147230">
              <w:t>(nominālais spiediens 12 </w:t>
            </w:r>
            <w:proofErr w:type="spellStart"/>
            <w:r w:rsidRPr="00147230">
              <w:t>kPa</w:t>
            </w:r>
            <w:proofErr w:type="spellEnd"/>
            <w:r w:rsidRPr="00147230">
              <w:t xml:space="preserve">) </w:t>
            </w:r>
          </w:p>
        </w:tc>
      </w:tr>
      <w:tr w:rsidR="00AC6116" w:rsidRPr="00147230" w14:paraId="6FC411D3" w14:textId="77777777" w:rsidTr="002039F3">
        <w:trPr>
          <w:trHeight w:val="983"/>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14:paraId="03713CE5" w14:textId="77777777" w:rsidR="00AC6116" w:rsidRPr="00147230" w:rsidRDefault="00AC6116" w:rsidP="002039F3">
            <w:r w:rsidRPr="00147230">
              <w:t>Slāņošanās</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A39D65D" w14:textId="77777777" w:rsidR="00AC6116" w:rsidRPr="00147230" w:rsidRDefault="00AC6116" w:rsidP="002039F3">
            <w:pPr>
              <w:rPr>
                <w:color w:val="000000"/>
              </w:rPr>
            </w:pPr>
            <w:r w:rsidRPr="00147230">
              <w:rPr>
                <w:color w:val="000000"/>
              </w:rPr>
              <w:t>Bez caurumiem, plaisām, krokām, slāņošanas, kas ir lielāka izmēra nekā 5 mm visos virzienos.</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177F8" w14:textId="77777777" w:rsidR="00AC6116" w:rsidRPr="00147230" w:rsidRDefault="00AC6116" w:rsidP="002039F3">
            <w:pPr>
              <w:rPr>
                <w:color w:val="000000"/>
              </w:rPr>
            </w:pPr>
            <w:r w:rsidRPr="00147230">
              <w:rPr>
                <w:color w:val="000000"/>
              </w:rPr>
              <w:t>LVS EN ISO 6330:2022 (mazgāšana 6N, 50 mazgāšanas cikli, žāvēšana – F</w:t>
            </w:r>
            <w:r w:rsidRPr="00AB156F">
              <w:rPr>
                <w:color w:val="000000"/>
              </w:rPr>
              <w:t>)</w:t>
            </w:r>
          </w:p>
        </w:tc>
      </w:tr>
      <w:tr w:rsidR="00AC6116" w:rsidRPr="00147230" w14:paraId="471C6759"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CB659" w14:textId="77777777" w:rsidR="00AC6116" w:rsidRPr="00147230" w:rsidRDefault="00AC6116" w:rsidP="002039F3">
            <w:pPr>
              <w:jc w:val="center"/>
              <w:rPr>
                <w:b/>
                <w:bCs/>
                <w:color w:val="000000"/>
              </w:rPr>
            </w:pPr>
            <w:r w:rsidRPr="00147230">
              <w:rPr>
                <w:b/>
                <w:bCs/>
                <w:color w:val="000000"/>
              </w:rPr>
              <w:t>Fizikālie raksturlielumi</w:t>
            </w:r>
          </w:p>
        </w:tc>
      </w:tr>
      <w:tr w:rsidR="00AC6116" w:rsidRPr="00147230" w14:paraId="5018744D" w14:textId="77777777" w:rsidTr="002039F3">
        <w:trPr>
          <w:trHeight w:val="654"/>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27B59434" w14:textId="77777777" w:rsidR="00AC6116" w:rsidRPr="00147230" w:rsidRDefault="00AC6116" w:rsidP="002039F3">
            <w:pPr>
              <w:rPr>
                <w:color w:val="FF0000"/>
              </w:rPr>
            </w:pPr>
            <w:proofErr w:type="spellStart"/>
            <w:r w:rsidRPr="00147230">
              <w:lastRenderedPageBreak/>
              <w:t>Gaiscaurlaidība</w:t>
            </w:r>
            <w:proofErr w:type="spellEnd"/>
            <w:r w:rsidRPr="00147230">
              <w:t xml:space="preserve"> pie 100 Pa</w:t>
            </w:r>
          </w:p>
        </w:tc>
        <w:tc>
          <w:tcPr>
            <w:tcW w:w="3688" w:type="dxa"/>
            <w:tcBorders>
              <w:top w:val="nil"/>
              <w:left w:val="nil"/>
              <w:bottom w:val="single" w:sz="4" w:space="0" w:color="auto"/>
              <w:right w:val="single" w:sz="4" w:space="0" w:color="auto"/>
            </w:tcBorders>
            <w:shd w:val="clear" w:color="auto" w:fill="auto"/>
            <w:noWrap/>
            <w:vAlign w:val="center"/>
            <w:hideMark/>
          </w:tcPr>
          <w:p w14:paraId="7C0364AE" w14:textId="77777777" w:rsidR="00AC6116" w:rsidRPr="00147230" w:rsidRDefault="00AC6116" w:rsidP="002039F3">
            <w:pPr>
              <w:rPr>
                <w:color w:val="000000"/>
              </w:rPr>
            </w:pPr>
            <w:r w:rsidRPr="00147230">
              <w:rPr>
                <w:color w:val="000000"/>
              </w:rPr>
              <w:t>ne vairāk kā 5 mm/s</w:t>
            </w:r>
          </w:p>
          <w:p w14:paraId="293A6697" w14:textId="77777777" w:rsidR="00AC6116" w:rsidRPr="00147230" w:rsidRDefault="00AC6116" w:rsidP="002039F3">
            <w:pPr>
              <w:rPr>
                <w:color w:val="000000"/>
              </w:rPr>
            </w:pPr>
            <w:r w:rsidRPr="00147230">
              <w:rPr>
                <w:b/>
                <w:color w:val="000000"/>
              </w:rPr>
              <w:t>vēlams</w:t>
            </w:r>
            <w:r w:rsidRPr="00147230">
              <w:rPr>
                <w:color w:val="000000"/>
              </w:rPr>
              <w:t>: ne vairāk kā 1 mm/s</w:t>
            </w:r>
          </w:p>
        </w:tc>
        <w:tc>
          <w:tcPr>
            <w:tcW w:w="2977" w:type="dxa"/>
            <w:tcBorders>
              <w:top w:val="nil"/>
              <w:left w:val="nil"/>
              <w:bottom w:val="single" w:sz="4" w:space="0" w:color="auto"/>
              <w:right w:val="single" w:sz="4" w:space="0" w:color="auto"/>
            </w:tcBorders>
            <w:shd w:val="clear" w:color="auto" w:fill="auto"/>
            <w:noWrap/>
            <w:vAlign w:val="center"/>
            <w:hideMark/>
          </w:tcPr>
          <w:p w14:paraId="407E809A" w14:textId="77777777" w:rsidR="00AC6116" w:rsidRPr="00147230" w:rsidRDefault="00AC6116" w:rsidP="002039F3">
            <w:pPr>
              <w:rPr>
                <w:color w:val="000000"/>
              </w:rPr>
            </w:pPr>
            <w:r w:rsidRPr="00147230">
              <w:rPr>
                <w:color w:val="000000"/>
              </w:rPr>
              <w:t xml:space="preserve">LVS EN ISO 9237:2001 </w:t>
            </w:r>
          </w:p>
        </w:tc>
      </w:tr>
      <w:tr w:rsidR="00AC6116" w:rsidRPr="00147230" w14:paraId="36F7F0F3" w14:textId="77777777" w:rsidTr="002039F3">
        <w:trPr>
          <w:trHeight w:val="648"/>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55329E70" w14:textId="77777777" w:rsidR="00AC6116" w:rsidRPr="00147230" w:rsidRDefault="00AC6116" w:rsidP="002039F3">
            <w:pPr>
              <w:rPr>
                <w:color w:val="FF0000"/>
              </w:rPr>
            </w:pPr>
            <w:r w:rsidRPr="00147230">
              <w:t xml:space="preserve">Ūdens </w:t>
            </w:r>
            <w:proofErr w:type="spellStart"/>
            <w:r w:rsidRPr="00147230">
              <w:t>tvaikizturība</w:t>
            </w:r>
            <w:proofErr w:type="spellEnd"/>
            <w:r w:rsidRPr="00147230">
              <w:t xml:space="preserve"> (R</w:t>
            </w:r>
            <w:r w:rsidRPr="00147230">
              <w:rPr>
                <w:vertAlign w:val="subscript"/>
              </w:rPr>
              <w:t>et</w:t>
            </w:r>
            <w:r w:rsidRPr="00147230">
              <w:t>)</w:t>
            </w:r>
          </w:p>
        </w:tc>
        <w:tc>
          <w:tcPr>
            <w:tcW w:w="3688" w:type="dxa"/>
            <w:tcBorders>
              <w:top w:val="nil"/>
              <w:left w:val="nil"/>
              <w:bottom w:val="single" w:sz="4" w:space="0" w:color="auto"/>
              <w:right w:val="single" w:sz="4" w:space="0" w:color="auto"/>
            </w:tcBorders>
            <w:shd w:val="clear" w:color="auto" w:fill="auto"/>
            <w:noWrap/>
            <w:vAlign w:val="center"/>
            <w:hideMark/>
          </w:tcPr>
          <w:p w14:paraId="11F5212E" w14:textId="77777777" w:rsidR="00AC6116" w:rsidRPr="00147230" w:rsidRDefault="00AC6116" w:rsidP="002039F3">
            <w:pPr>
              <w:rPr>
                <w:color w:val="000000"/>
              </w:rPr>
            </w:pPr>
            <w:r w:rsidRPr="00147230">
              <w:rPr>
                <w:color w:val="000000"/>
              </w:rPr>
              <w:t>ne vairāk kā 9 m²Pa/W</w:t>
            </w:r>
          </w:p>
          <w:p w14:paraId="0406AA2C" w14:textId="77777777" w:rsidR="00AC6116" w:rsidRPr="00147230" w:rsidRDefault="00AC6116" w:rsidP="002039F3">
            <w:pPr>
              <w:rPr>
                <w:color w:val="000000"/>
              </w:rPr>
            </w:pPr>
            <w:r w:rsidRPr="00147230">
              <w:rPr>
                <w:b/>
                <w:color w:val="000000"/>
              </w:rPr>
              <w:t xml:space="preserve">vēlams: </w:t>
            </w:r>
            <w:r w:rsidRPr="00147230">
              <w:rPr>
                <w:color w:val="000000"/>
              </w:rPr>
              <w:t>ne vairāk kā 6 m²Pa/W</w:t>
            </w:r>
          </w:p>
        </w:tc>
        <w:tc>
          <w:tcPr>
            <w:tcW w:w="2977" w:type="dxa"/>
            <w:tcBorders>
              <w:top w:val="nil"/>
              <w:left w:val="nil"/>
              <w:bottom w:val="single" w:sz="4" w:space="0" w:color="auto"/>
              <w:right w:val="single" w:sz="4" w:space="0" w:color="auto"/>
            </w:tcBorders>
            <w:shd w:val="clear" w:color="auto" w:fill="auto"/>
            <w:noWrap/>
            <w:vAlign w:val="center"/>
            <w:hideMark/>
          </w:tcPr>
          <w:p w14:paraId="0EBAFFE7" w14:textId="77777777" w:rsidR="00AC6116" w:rsidRPr="00147230" w:rsidRDefault="00AC6116" w:rsidP="002039F3">
            <w:pPr>
              <w:rPr>
                <w:color w:val="000000"/>
              </w:rPr>
            </w:pPr>
            <w:r w:rsidRPr="00147230">
              <w:rPr>
                <w:color w:val="000000"/>
              </w:rPr>
              <w:t>LVS EN ISO 11092:2014</w:t>
            </w:r>
          </w:p>
        </w:tc>
      </w:tr>
      <w:tr w:rsidR="00AC6116" w:rsidRPr="00147230" w14:paraId="4A50C52E" w14:textId="77777777" w:rsidTr="002039F3">
        <w:trPr>
          <w:trHeight w:val="1054"/>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60E35E50" w14:textId="77777777" w:rsidR="00AC6116" w:rsidRPr="00147230" w:rsidRDefault="00AC6116" w:rsidP="002039F3">
            <w:pPr>
              <w:rPr>
                <w:color w:val="FF0000"/>
              </w:rPr>
            </w:pPr>
            <w:r w:rsidRPr="00147230">
              <w:t>Lineāro izmēru izmaiņas pēc 1 mazgāšanas cikla 60 °C temperatūrā un žāvēšanas F</w:t>
            </w:r>
          </w:p>
        </w:tc>
        <w:tc>
          <w:tcPr>
            <w:tcW w:w="3688" w:type="dxa"/>
            <w:tcBorders>
              <w:top w:val="nil"/>
              <w:left w:val="nil"/>
              <w:bottom w:val="single" w:sz="4" w:space="0" w:color="auto"/>
              <w:right w:val="single" w:sz="4" w:space="0" w:color="auto"/>
            </w:tcBorders>
            <w:shd w:val="clear" w:color="auto" w:fill="auto"/>
            <w:vAlign w:val="center"/>
            <w:hideMark/>
          </w:tcPr>
          <w:p w14:paraId="0DA5FA35" w14:textId="77777777" w:rsidR="00AC6116" w:rsidRPr="00147230" w:rsidRDefault="00AC6116" w:rsidP="002039F3">
            <w:pPr>
              <w:rPr>
                <w:color w:val="000000"/>
              </w:rPr>
            </w:pPr>
            <w:r w:rsidRPr="00147230">
              <w:rPr>
                <w:color w:val="000000"/>
              </w:rPr>
              <w:t>garenvirzienā ne vairāk kā ± 4 %</w:t>
            </w:r>
            <w:r w:rsidRPr="00147230">
              <w:rPr>
                <w:color w:val="000000"/>
              </w:rPr>
              <w:br/>
              <w:t>šķērsvirzienā ne vairāk kā ± 4 %</w:t>
            </w:r>
          </w:p>
        </w:tc>
        <w:tc>
          <w:tcPr>
            <w:tcW w:w="2977" w:type="dxa"/>
            <w:tcBorders>
              <w:top w:val="nil"/>
              <w:left w:val="nil"/>
              <w:bottom w:val="single" w:sz="4" w:space="0" w:color="auto"/>
              <w:right w:val="single" w:sz="4" w:space="0" w:color="auto"/>
            </w:tcBorders>
            <w:shd w:val="clear" w:color="auto" w:fill="auto"/>
            <w:noWrap/>
            <w:vAlign w:val="center"/>
            <w:hideMark/>
          </w:tcPr>
          <w:p w14:paraId="337C803F" w14:textId="77777777" w:rsidR="00AC6116" w:rsidRPr="00147230" w:rsidRDefault="00AC6116" w:rsidP="002039F3">
            <w:pPr>
              <w:rPr>
                <w:color w:val="000000"/>
              </w:rPr>
            </w:pPr>
            <w:r w:rsidRPr="00147230">
              <w:rPr>
                <w:color w:val="000000"/>
              </w:rPr>
              <w:t>LVS EN ISO 5077:2008</w:t>
            </w:r>
          </w:p>
        </w:tc>
      </w:tr>
      <w:tr w:rsidR="00AC6116" w:rsidRPr="00147230" w14:paraId="575A6F01"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95CD1" w14:textId="77777777" w:rsidR="00AC6116" w:rsidRPr="00147230" w:rsidRDefault="00AC6116" w:rsidP="002039F3">
            <w:pPr>
              <w:jc w:val="center"/>
              <w:rPr>
                <w:b/>
                <w:bCs/>
                <w:color w:val="000000"/>
              </w:rPr>
            </w:pPr>
            <w:r w:rsidRPr="00147230">
              <w:rPr>
                <w:b/>
                <w:bCs/>
                <w:color w:val="000000"/>
              </w:rPr>
              <w:t>Krāsnoturība</w:t>
            </w:r>
          </w:p>
        </w:tc>
      </w:tr>
      <w:tr w:rsidR="00AC6116" w:rsidRPr="00147230" w14:paraId="091068FC" w14:textId="77777777" w:rsidTr="002039F3">
        <w:trPr>
          <w:trHeight w:val="698"/>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4361523A" w14:textId="77777777" w:rsidR="00AC6116" w:rsidRPr="00147230" w:rsidRDefault="00AC6116" w:rsidP="002039F3">
            <w:pPr>
              <w:rPr>
                <w:color w:val="FF0000"/>
              </w:rPr>
            </w:pPr>
            <w:r w:rsidRPr="00147230">
              <w:t>Krāsnoturība pret mākslīgo apgaismojumu</w:t>
            </w:r>
          </w:p>
        </w:tc>
        <w:tc>
          <w:tcPr>
            <w:tcW w:w="3688" w:type="dxa"/>
            <w:tcBorders>
              <w:top w:val="nil"/>
              <w:left w:val="nil"/>
              <w:bottom w:val="single" w:sz="4" w:space="0" w:color="auto"/>
              <w:right w:val="single" w:sz="4" w:space="0" w:color="auto"/>
            </w:tcBorders>
            <w:shd w:val="clear" w:color="auto" w:fill="auto"/>
            <w:noWrap/>
            <w:vAlign w:val="center"/>
            <w:hideMark/>
          </w:tcPr>
          <w:p w14:paraId="079C653F" w14:textId="77777777" w:rsidR="00AC6116" w:rsidRPr="00147230" w:rsidRDefault="00AC6116" w:rsidP="002039F3">
            <w:pPr>
              <w:rPr>
                <w:color w:val="000000"/>
              </w:rPr>
            </w:pPr>
            <w:r w:rsidRPr="00147230">
              <w:rPr>
                <w:color w:val="000000"/>
              </w:rPr>
              <w:t>ne mazāk kā 4 balles</w:t>
            </w:r>
          </w:p>
        </w:tc>
        <w:tc>
          <w:tcPr>
            <w:tcW w:w="2977" w:type="dxa"/>
            <w:tcBorders>
              <w:top w:val="nil"/>
              <w:left w:val="nil"/>
              <w:bottom w:val="single" w:sz="4" w:space="0" w:color="auto"/>
              <w:right w:val="single" w:sz="4" w:space="0" w:color="auto"/>
            </w:tcBorders>
            <w:shd w:val="clear" w:color="auto" w:fill="auto"/>
            <w:noWrap/>
            <w:vAlign w:val="center"/>
            <w:hideMark/>
          </w:tcPr>
          <w:p w14:paraId="15E4E420" w14:textId="77777777" w:rsidR="00AC6116" w:rsidRPr="00147230" w:rsidRDefault="00AC6116" w:rsidP="002039F3">
            <w:pPr>
              <w:rPr>
                <w:color w:val="000000"/>
              </w:rPr>
            </w:pPr>
            <w:r w:rsidRPr="00147230">
              <w:rPr>
                <w:color w:val="000000"/>
              </w:rPr>
              <w:t>LVS EN ISO 105-B02:2014</w:t>
            </w:r>
          </w:p>
        </w:tc>
      </w:tr>
      <w:tr w:rsidR="00AC6116" w:rsidRPr="00147230" w14:paraId="07CD44AD" w14:textId="77777777" w:rsidTr="002039F3">
        <w:trPr>
          <w:trHeight w:val="631"/>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5598385A" w14:textId="77777777" w:rsidR="00AC6116" w:rsidRPr="00147230" w:rsidRDefault="00AC6116" w:rsidP="002039F3">
            <w:pPr>
              <w:rPr>
                <w:color w:val="FF0000"/>
              </w:rPr>
            </w:pPr>
            <w:r w:rsidRPr="00147230">
              <w:t>Krāsnoturība pret mazgāšanu</w:t>
            </w:r>
          </w:p>
        </w:tc>
        <w:tc>
          <w:tcPr>
            <w:tcW w:w="3688" w:type="dxa"/>
            <w:tcBorders>
              <w:top w:val="nil"/>
              <w:left w:val="nil"/>
              <w:bottom w:val="single" w:sz="4" w:space="0" w:color="auto"/>
              <w:right w:val="single" w:sz="4" w:space="0" w:color="auto"/>
            </w:tcBorders>
            <w:shd w:val="clear" w:color="auto" w:fill="auto"/>
            <w:noWrap/>
            <w:vAlign w:val="center"/>
            <w:hideMark/>
          </w:tcPr>
          <w:p w14:paraId="4BB6C65C" w14:textId="77777777" w:rsidR="00AC6116" w:rsidRPr="00147230" w:rsidRDefault="00AC6116" w:rsidP="002039F3">
            <w:pPr>
              <w:rPr>
                <w:color w:val="000000"/>
              </w:rPr>
            </w:pPr>
            <w:r w:rsidRPr="00147230">
              <w:rPr>
                <w:color w:val="000000"/>
              </w:rPr>
              <w:t>ne mazāk kā 3-4 balles</w:t>
            </w:r>
          </w:p>
        </w:tc>
        <w:tc>
          <w:tcPr>
            <w:tcW w:w="2977" w:type="dxa"/>
            <w:tcBorders>
              <w:top w:val="nil"/>
              <w:left w:val="nil"/>
              <w:bottom w:val="single" w:sz="4" w:space="0" w:color="auto"/>
              <w:right w:val="single" w:sz="4" w:space="0" w:color="auto"/>
            </w:tcBorders>
            <w:shd w:val="clear" w:color="auto" w:fill="auto"/>
            <w:noWrap/>
            <w:vAlign w:val="center"/>
            <w:hideMark/>
          </w:tcPr>
          <w:p w14:paraId="3DE4A651" w14:textId="77777777" w:rsidR="00AC6116" w:rsidRPr="00147230" w:rsidRDefault="00AC6116" w:rsidP="002039F3">
            <w:pPr>
              <w:rPr>
                <w:color w:val="000000"/>
              </w:rPr>
            </w:pPr>
            <w:r w:rsidRPr="00147230">
              <w:rPr>
                <w:color w:val="000000"/>
              </w:rPr>
              <w:t>LVS EN ISO 105-C06:2010 (C1S)</w:t>
            </w:r>
          </w:p>
        </w:tc>
      </w:tr>
      <w:tr w:rsidR="00AC6116" w:rsidRPr="00147230" w14:paraId="3B6D14BE" w14:textId="77777777" w:rsidTr="002039F3">
        <w:trPr>
          <w:trHeight w:val="625"/>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68D04CC1" w14:textId="77777777" w:rsidR="00AC6116" w:rsidRPr="00147230" w:rsidRDefault="00AC6116" w:rsidP="002039F3">
            <w:pPr>
              <w:rPr>
                <w:color w:val="FF0000"/>
              </w:rPr>
            </w:pPr>
            <w:r w:rsidRPr="00147230">
              <w:t>Krāsnoturība pret ķīmisko tīrīšanu</w:t>
            </w:r>
          </w:p>
        </w:tc>
        <w:tc>
          <w:tcPr>
            <w:tcW w:w="3688" w:type="dxa"/>
            <w:tcBorders>
              <w:top w:val="nil"/>
              <w:left w:val="nil"/>
              <w:bottom w:val="single" w:sz="4" w:space="0" w:color="auto"/>
              <w:right w:val="single" w:sz="4" w:space="0" w:color="auto"/>
            </w:tcBorders>
            <w:shd w:val="clear" w:color="auto" w:fill="auto"/>
            <w:noWrap/>
            <w:vAlign w:val="center"/>
            <w:hideMark/>
          </w:tcPr>
          <w:p w14:paraId="1A1D72E4" w14:textId="77777777" w:rsidR="00AC6116" w:rsidRPr="00147230" w:rsidRDefault="00AC6116" w:rsidP="002039F3">
            <w:pPr>
              <w:rPr>
                <w:color w:val="000000"/>
              </w:rPr>
            </w:pPr>
            <w:r w:rsidRPr="00147230">
              <w:rPr>
                <w:color w:val="000000"/>
              </w:rPr>
              <w:t>ne mazāk kā 4 balles</w:t>
            </w:r>
          </w:p>
        </w:tc>
        <w:tc>
          <w:tcPr>
            <w:tcW w:w="2977" w:type="dxa"/>
            <w:tcBorders>
              <w:top w:val="nil"/>
              <w:left w:val="nil"/>
              <w:bottom w:val="single" w:sz="4" w:space="0" w:color="auto"/>
              <w:right w:val="single" w:sz="4" w:space="0" w:color="auto"/>
            </w:tcBorders>
            <w:shd w:val="clear" w:color="auto" w:fill="auto"/>
            <w:noWrap/>
            <w:vAlign w:val="center"/>
            <w:hideMark/>
          </w:tcPr>
          <w:p w14:paraId="76CD4215" w14:textId="77777777" w:rsidR="00AC6116" w:rsidRPr="00147230" w:rsidRDefault="00AC6116" w:rsidP="002039F3">
            <w:pPr>
              <w:rPr>
                <w:color w:val="000000"/>
              </w:rPr>
            </w:pPr>
            <w:r w:rsidRPr="00147230">
              <w:rPr>
                <w:color w:val="000000"/>
              </w:rPr>
              <w:t xml:space="preserve">LVS EN ISO 105-D01:2010 </w:t>
            </w:r>
          </w:p>
        </w:tc>
      </w:tr>
      <w:tr w:rsidR="00AC6116" w:rsidRPr="00147230" w14:paraId="17A9CC30" w14:textId="77777777" w:rsidTr="002039F3">
        <w:trPr>
          <w:trHeight w:val="625"/>
        </w:trPr>
        <w:tc>
          <w:tcPr>
            <w:tcW w:w="2549" w:type="dxa"/>
            <w:tcBorders>
              <w:top w:val="nil"/>
              <w:left w:val="single" w:sz="4" w:space="0" w:color="auto"/>
              <w:bottom w:val="single" w:sz="4" w:space="0" w:color="auto"/>
              <w:right w:val="single" w:sz="4" w:space="0" w:color="auto"/>
            </w:tcBorders>
            <w:shd w:val="clear" w:color="auto" w:fill="auto"/>
            <w:vAlign w:val="center"/>
          </w:tcPr>
          <w:p w14:paraId="62C19344" w14:textId="77777777" w:rsidR="00AC6116" w:rsidRPr="00147230" w:rsidRDefault="00AC6116" w:rsidP="002039F3">
            <w:r w:rsidRPr="00147230">
              <w:t>Krāsnoturība ūdenī</w:t>
            </w:r>
          </w:p>
        </w:tc>
        <w:tc>
          <w:tcPr>
            <w:tcW w:w="3688" w:type="dxa"/>
            <w:tcBorders>
              <w:top w:val="nil"/>
              <w:left w:val="nil"/>
              <w:bottom w:val="single" w:sz="4" w:space="0" w:color="auto"/>
              <w:right w:val="single" w:sz="4" w:space="0" w:color="auto"/>
            </w:tcBorders>
            <w:shd w:val="clear" w:color="auto" w:fill="auto"/>
            <w:noWrap/>
            <w:vAlign w:val="center"/>
          </w:tcPr>
          <w:p w14:paraId="373B742A" w14:textId="77777777" w:rsidR="00AC6116" w:rsidRPr="00147230" w:rsidRDefault="00AC6116" w:rsidP="002039F3">
            <w:pPr>
              <w:rPr>
                <w:color w:val="000000"/>
              </w:rPr>
            </w:pPr>
            <w:r w:rsidRPr="00147230">
              <w:rPr>
                <w:color w:val="000000"/>
              </w:rPr>
              <w:t>ne mazāk kā 3-4 balles</w:t>
            </w:r>
          </w:p>
        </w:tc>
        <w:tc>
          <w:tcPr>
            <w:tcW w:w="2977" w:type="dxa"/>
            <w:tcBorders>
              <w:top w:val="nil"/>
              <w:left w:val="nil"/>
              <w:bottom w:val="single" w:sz="4" w:space="0" w:color="auto"/>
              <w:right w:val="single" w:sz="4" w:space="0" w:color="auto"/>
            </w:tcBorders>
            <w:shd w:val="clear" w:color="auto" w:fill="auto"/>
            <w:noWrap/>
            <w:vAlign w:val="center"/>
          </w:tcPr>
          <w:p w14:paraId="7EE44EA3" w14:textId="77777777" w:rsidR="00AC6116" w:rsidRPr="00147230" w:rsidRDefault="00AC6116" w:rsidP="002039F3">
            <w:pPr>
              <w:rPr>
                <w:color w:val="000000"/>
              </w:rPr>
            </w:pPr>
            <w:r w:rsidRPr="00147230">
              <w:rPr>
                <w:color w:val="000000"/>
              </w:rPr>
              <w:t>LVS EN ISO 105-E01:2013</w:t>
            </w:r>
          </w:p>
        </w:tc>
      </w:tr>
      <w:tr w:rsidR="00AC6116" w:rsidRPr="00147230" w14:paraId="71EF5439" w14:textId="77777777" w:rsidTr="002039F3">
        <w:trPr>
          <w:trHeight w:val="625"/>
        </w:trPr>
        <w:tc>
          <w:tcPr>
            <w:tcW w:w="2549" w:type="dxa"/>
            <w:tcBorders>
              <w:top w:val="nil"/>
              <w:left w:val="single" w:sz="4" w:space="0" w:color="auto"/>
              <w:bottom w:val="single" w:sz="4" w:space="0" w:color="auto"/>
              <w:right w:val="single" w:sz="4" w:space="0" w:color="auto"/>
            </w:tcBorders>
            <w:shd w:val="clear" w:color="auto" w:fill="auto"/>
            <w:vAlign w:val="center"/>
          </w:tcPr>
          <w:p w14:paraId="680B0269" w14:textId="77777777" w:rsidR="00AC6116" w:rsidRPr="00147230" w:rsidRDefault="00AC6116" w:rsidP="002039F3">
            <w:r w:rsidRPr="00147230">
              <w:rPr>
                <w:color w:val="000000"/>
              </w:rPr>
              <w:t>Krāsnoturība pret sviedriem</w:t>
            </w:r>
          </w:p>
        </w:tc>
        <w:tc>
          <w:tcPr>
            <w:tcW w:w="3688" w:type="dxa"/>
            <w:tcBorders>
              <w:top w:val="nil"/>
              <w:left w:val="nil"/>
              <w:bottom w:val="single" w:sz="4" w:space="0" w:color="auto"/>
              <w:right w:val="single" w:sz="4" w:space="0" w:color="auto"/>
            </w:tcBorders>
            <w:shd w:val="clear" w:color="auto" w:fill="auto"/>
            <w:noWrap/>
            <w:vAlign w:val="center"/>
          </w:tcPr>
          <w:p w14:paraId="09686019" w14:textId="77777777" w:rsidR="00AC6116" w:rsidRPr="00147230" w:rsidRDefault="00AC6116" w:rsidP="002039F3">
            <w:pPr>
              <w:rPr>
                <w:color w:val="000000"/>
              </w:rPr>
            </w:pPr>
            <w:r w:rsidRPr="00147230">
              <w:rPr>
                <w:color w:val="000000"/>
              </w:rPr>
              <w:t>skāba vide: ne mazāk kā 3-4 balles</w:t>
            </w:r>
            <w:r w:rsidRPr="00147230">
              <w:rPr>
                <w:color w:val="000000"/>
              </w:rPr>
              <w:br/>
              <w:t>sārmaina vide: ne mazāk kā 3-4 balles</w:t>
            </w:r>
          </w:p>
        </w:tc>
        <w:tc>
          <w:tcPr>
            <w:tcW w:w="2977" w:type="dxa"/>
            <w:tcBorders>
              <w:top w:val="nil"/>
              <w:left w:val="nil"/>
              <w:bottom w:val="single" w:sz="4" w:space="0" w:color="auto"/>
              <w:right w:val="single" w:sz="4" w:space="0" w:color="auto"/>
            </w:tcBorders>
            <w:shd w:val="clear" w:color="auto" w:fill="auto"/>
            <w:noWrap/>
            <w:vAlign w:val="center"/>
          </w:tcPr>
          <w:p w14:paraId="043B4C6B" w14:textId="77777777" w:rsidR="00AC6116" w:rsidRPr="00147230" w:rsidRDefault="00AC6116" w:rsidP="002039F3">
            <w:pPr>
              <w:rPr>
                <w:color w:val="000000"/>
              </w:rPr>
            </w:pPr>
            <w:r w:rsidRPr="00147230">
              <w:rPr>
                <w:color w:val="000000"/>
              </w:rPr>
              <w:t>LVS EN ISO 105-E04:2013</w:t>
            </w:r>
          </w:p>
        </w:tc>
      </w:tr>
      <w:tr w:rsidR="00AC6116" w:rsidRPr="00147230" w14:paraId="029F631C" w14:textId="77777777" w:rsidTr="002039F3">
        <w:trPr>
          <w:trHeight w:val="676"/>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057F071F" w14:textId="77777777" w:rsidR="00AC6116" w:rsidRPr="00147230" w:rsidRDefault="00AC6116" w:rsidP="002039F3">
            <w:pPr>
              <w:rPr>
                <w:color w:val="FF0000"/>
              </w:rPr>
            </w:pPr>
            <w:r w:rsidRPr="00147230">
              <w:t>Krāsnoturība pret berzi</w:t>
            </w:r>
          </w:p>
        </w:tc>
        <w:tc>
          <w:tcPr>
            <w:tcW w:w="3688" w:type="dxa"/>
            <w:tcBorders>
              <w:top w:val="nil"/>
              <w:left w:val="nil"/>
              <w:bottom w:val="single" w:sz="4" w:space="0" w:color="auto"/>
              <w:right w:val="single" w:sz="4" w:space="0" w:color="auto"/>
            </w:tcBorders>
            <w:shd w:val="clear" w:color="auto" w:fill="auto"/>
            <w:vAlign w:val="center"/>
            <w:hideMark/>
          </w:tcPr>
          <w:p w14:paraId="7540DFD7" w14:textId="77777777" w:rsidR="00AC6116" w:rsidRPr="00147230" w:rsidRDefault="00AC6116" w:rsidP="002039F3">
            <w:pPr>
              <w:rPr>
                <w:color w:val="000000"/>
              </w:rPr>
            </w:pPr>
            <w:r w:rsidRPr="00147230">
              <w:rPr>
                <w:color w:val="000000"/>
              </w:rPr>
              <w:t>sausā berze: ne mazāk kā 3-4 balles</w:t>
            </w:r>
            <w:r w:rsidRPr="00147230">
              <w:rPr>
                <w:color w:val="000000"/>
              </w:rPr>
              <w:br/>
              <w:t>slapjā berze: ne mazāk kā 3-4 balles</w:t>
            </w:r>
          </w:p>
        </w:tc>
        <w:tc>
          <w:tcPr>
            <w:tcW w:w="2977" w:type="dxa"/>
            <w:tcBorders>
              <w:top w:val="nil"/>
              <w:left w:val="nil"/>
              <w:bottom w:val="single" w:sz="4" w:space="0" w:color="auto"/>
              <w:right w:val="single" w:sz="4" w:space="0" w:color="auto"/>
            </w:tcBorders>
            <w:shd w:val="clear" w:color="auto" w:fill="auto"/>
            <w:noWrap/>
            <w:vAlign w:val="center"/>
            <w:hideMark/>
          </w:tcPr>
          <w:p w14:paraId="54D8220E" w14:textId="77777777" w:rsidR="00AC6116" w:rsidRPr="00147230" w:rsidRDefault="00AC6116" w:rsidP="002039F3">
            <w:pPr>
              <w:rPr>
                <w:color w:val="000000"/>
              </w:rPr>
            </w:pPr>
            <w:r w:rsidRPr="00147230">
              <w:rPr>
                <w:color w:val="000000"/>
              </w:rPr>
              <w:t>LVS EN ISO 105-X12:2016</w:t>
            </w:r>
          </w:p>
        </w:tc>
      </w:tr>
      <w:tr w:rsidR="00AC6116" w:rsidRPr="00147230" w14:paraId="07F05B99"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9CB7D" w14:textId="77777777" w:rsidR="00AC6116" w:rsidRPr="00147230" w:rsidRDefault="00AC6116" w:rsidP="002039F3">
            <w:pPr>
              <w:jc w:val="center"/>
              <w:rPr>
                <w:b/>
                <w:bCs/>
                <w:color w:val="000000"/>
              </w:rPr>
            </w:pPr>
            <w:r w:rsidRPr="00147230">
              <w:rPr>
                <w:b/>
                <w:bCs/>
                <w:color w:val="000000"/>
              </w:rPr>
              <w:t xml:space="preserve">Ūdens </w:t>
            </w:r>
            <w:proofErr w:type="spellStart"/>
            <w:r w:rsidRPr="00147230">
              <w:rPr>
                <w:b/>
                <w:bCs/>
                <w:color w:val="000000"/>
              </w:rPr>
              <w:t>necaurlaidība</w:t>
            </w:r>
            <w:proofErr w:type="spellEnd"/>
          </w:p>
        </w:tc>
      </w:tr>
      <w:tr w:rsidR="00AC6116" w:rsidRPr="00147230" w14:paraId="7385775B" w14:textId="77777777" w:rsidTr="002039F3">
        <w:trPr>
          <w:trHeight w:val="621"/>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2AF6B741" w14:textId="77777777" w:rsidR="00AC6116" w:rsidRPr="00147230" w:rsidRDefault="00AC6116" w:rsidP="002039F3">
            <w:pPr>
              <w:rPr>
                <w:color w:val="000000"/>
              </w:rPr>
            </w:pPr>
            <w:r w:rsidRPr="00147230">
              <w:t xml:space="preserve">Drānas virsmas </w:t>
            </w:r>
            <w:proofErr w:type="spellStart"/>
            <w:r w:rsidRPr="00147230">
              <w:t>nesamērcējamība</w:t>
            </w:r>
            <w:proofErr w:type="spellEnd"/>
          </w:p>
        </w:tc>
        <w:tc>
          <w:tcPr>
            <w:tcW w:w="3688" w:type="dxa"/>
            <w:tcBorders>
              <w:top w:val="nil"/>
              <w:left w:val="nil"/>
              <w:bottom w:val="single" w:sz="4" w:space="0" w:color="auto"/>
              <w:right w:val="single" w:sz="4" w:space="0" w:color="auto"/>
            </w:tcBorders>
            <w:shd w:val="clear" w:color="auto" w:fill="auto"/>
            <w:noWrap/>
            <w:vAlign w:val="center"/>
            <w:hideMark/>
          </w:tcPr>
          <w:p w14:paraId="55E0F4B4" w14:textId="77777777" w:rsidR="00AC6116" w:rsidRPr="00147230" w:rsidRDefault="00AC6116" w:rsidP="002039F3">
            <w:pPr>
              <w:rPr>
                <w:color w:val="000000"/>
              </w:rPr>
            </w:pPr>
            <w:r w:rsidRPr="00147230">
              <w:rPr>
                <w:color w:val="000000"/>
              </w:rPr>
              <w:t>ne mazāk kā 5 balles</w:t>
            </w:r>
          </w:p>
        </w:tc>
        <w:tc>
          <w:tcPr>
            <w:tcW w:w="2977" w:type="dxa"/>
            <w:tcBorders>
              <w:top w:val="nil"/>
              <w:left w:val="nil"/>
              <w:bottom w:val="single" w:sz="4" w:space="0" w:color="auto"/>
              <w:right w:val="single" w:sz="4" w:space="0" w:color="auto"/>
            </w:tcBorders>
            <w:shd w:val="clear" w:color="auto" w:fill="auto"/>
            <w:noWrap/>
            <w:vAlign w:val="center"/>
            <w:hideMark/>
          </w:tcPr>
          <w:p w14:paraId="32189128" w14:textId="77777777" w:rsidR="00AC6116" w:rsidRPr="00147230" w:rsidRDefault="00AC6116" w:rsidP="002039F3">
            <w:pPr>
              <w:rPr>
                <w:color w:val="000000"/>
              </w:rPr>
            </w:pPr>
            <w:r w:rsidRPr="00147230">
              <w:rPr>
                <w:color w:val="000000"/>
              </w:rPr>
              <w:t xml:space="preserve">LVS EN ISO 4920:2012 </w:t>
            </w:r>
          </w:p>
        </w:tc>
      </w:tr>
      <w:tr w:rsidR="00AC6116" w:rsidRPr="00147230" w14:paraId="691818E4" w14:textId="77777777" w:rsidTr="002039F3">
        <w:trPr>
          <w:trHeight w:val="621"/>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14:paraId="6240D75E" w14:textId="77777777" w:rsidR="00AC6116" w:rsidRPr="00147230" w:rsidRDefault="00AC6116" w:rsidP="002039F3">
            <w:r w:rsidRPr="00147230">
              <w:t xml:space="preserve">Drānas virsmas </w:t>
            </w:r>
            <w:proofErr w:type="spellStart"/>
            <w:r w:rsidRPr="00147230">
              <w:t>nesamērcējamība</w:t>
            </w:r>
            <w:proofErr w:type="spellEnd"/>
            <w:r w:rsidRPr="00147230">
              <w:t xml:space="preserve"> pēc 3 mazgāšanas cikliem </w:t>
            </w:r>
          </w:p>
        </w:tc>
        <w:tc>
          <w:tcPr>
            <w:tcW w:w="36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30DFB" w14:textId="77777777" w:rsidR="00AC6116" w:rsidRPr="00147230" w:rsidRDefault="00AC6116" w:rsidP="002039F3">
            <w:pPr>
              <w:rPr>
                <w:color w:val="000000"/>
              </w:rPr>
            </w:pPr>
            <w:r w:rsidRPr="00147230">
              <w:rPr>
                <w:color w:val="000000"/>
              </w:rPr>
              <w:t>ne mazāk kā 3 balles</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8C5868" w14:textId="77777777" w:rsidR="00AC6116" w:rsidRPr="00147230" w:rsidRDefault="00AC6116" w:rsidP="002039F3">
            <w:pPr>
              <w:rPr>
                <w:color w:val="000000"/>
              </w:rPr>
            </w:pPr>
            <w:r w:rsidRPr="00147230">
              <w:rPr>
                <w:color w:val="000000"/>
              </w:rPr>
              <w:t xml:space="preserve">LVS EN ISO 4920:2012 </w:t>
            </w:r>
          </w:p>
          <w:p w14:paraId="0328824C" w14:textId="77777777" w:rsidR="00AC6116" w:rsidRDefault="00AC6116" w:rsidP="002039F3">
            <w:r w:rsidRPr="00147230">
              <w:rPr>
                <w:color w:val="000000"/>
              </w:rPr>
              <w:t>(</w:t>
            </w:r>
            <w:r w:rsidRPr="00147230">
              <w:t>LVS EN ISO 6330:2022</w:t>
            </w:r>
          </w:p>
          <w:p w14:paraId="441B6265" w14:textId="77777777" w:rsidR="00AC6116" w:rsidRPr="00D72B87" w:rsidRDefault="00AC6116" w:rsidP="002039F3">
            <w:pPr>
              <w:rPr>
                <w:color w:val="000000"/>
              </w:rPr>
            </w:pPr>
            <w:r w:rsidRPr="00D72B87">
              <w:rPr>
                <w:color w:val="000000"/>
              </w:rPr>
              <w:t xml:space="preserve">(mazgāšana 6N, </w:t>
            </w:r>
          </w:p>
          <w:p w14:paraId="699A8CCA" w14:textId="77777777" w:rsidR="00AC6116" w:rsidRPr="00147230" w:rsidRDefault="00AC6116" w:rsidP="002039F3">
            <w:pPr>
              <w:rPr>
                <w:color w:val="000000"/>
              </w:rPr>
            </w:pPr>
            <w:r w:rsidRPr="00D72B87">
              <w:rPr>
                <w:color w:val="000000"/>
              </w:rPr>
              <w:t>žāvēšana – F</w:t>
            </w:r>
            <w:r>
              <w:rPr>
                <w:color w:val="000000"/>
              </w:rPr>
              <w:t>)</w:t>
            </w:r>
          </w:p>
        </w:tc>
      </w:tr>
      <w:tr w:rsidR="00AC6116" w:rsidRPr="00147230" w14:paraId="2F697D5B" w14:textId="77777777" w:rsidTr="002039F3">
        <w:trPr>
          <w:trHeight w:val="704"/>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FD82A" w14:textId="77777777" w:rsidR="00AC6116" w:rsidRPr="00147230" w:rsidRDefault="00AC6116" w:rsidP="002039F3">
            <w:pPr>
              <w:rPr>
                <w:color w:val="000000"/>
              </w:rPr>
            </w:pPr>
            <w:r w:rsidRPr="00283D1E">
              <w:rPr>
                <w:color w:val="000000"/>
              </w:rPr>
              <w:t>Ū</w:t>
            </w:r>
            <w:r w:rsidRPr="00147230">
              <w:rPr>
                <w:color w:val="000000"/>
              </w:rPr>
              <w:t xml:space="preserve">dens </w:t>
            </w:r>
            <w:proofErr w:type="spellStart"/>
            <w:r w:rsidRPr="00147230">
              <w:rPr>
                <w:color w:val="000000"/>
              </w:rPr>
              <w:t>necaurlaidība</w:t>
            </w:r>
            <w:proofErr w:type="spellEnd"/>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14:paraId="2F94AE55" w14:textId="77777777" w:rsidR="00AC6116" w:rsidRPr="00147230" w:rsidRDefault="00AC6116" w:rsidP="002039F3">
            <w:pPr>
              <w:rPr>
                <w:color w:val="000000"/>
              </w:rPr>
            </w:pPr>
            <w:r w:rsidRPr="00147230">
              <w:rPr>
                <w:color w:val="000000"/>
              </w:rPr>
              <w:t>ne mazāk kā 10 m ūdens staba (1 bar)</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75F0BC02" w14:textId="77777777" w:rsidR="00AC6116" w:rsidRPr="00147230" w:rsidRDefault="00AC6116" w:rsidP="002039F3">
            <w:pPr>
              <w:rPr>
                <w:color w:val="000000"/>
              </w:rPr>
            </w:pPr>
            <w:r w:rsidRPr="00147230">
              <w:rPr>
                <w:color w:val="000000"/>
              </w:rPr>
              <w:t>LVS EN ISO 811:2018</w:t>
            </w:r>
          </w:p>
        </w:tc>
      </w:tr>
      <w:tr w:rsidR="00AC6116" w:rsidRPr="00147230" w14:paraId="7E5ECEEB" w14:textId="77777777" w:rsidTr="002039F3">
        <w:trPr>
          <w:trHeight w:val="700"/>
        </w:trPr>
        <w:tc>
          <w:tcPr>
            <w:tcW w:w="2549" w:type="dxa"/>
            <w:tcBorders>
              <w:top w:val="nil"/>
              <w:left w:val="single" w:sz="4" w:space="0" w:color="auto"/>
              <w:bottom w:val="single" w:sz="4" w:space="0" w:color="auto"/>
              <w:right w:val="single" w:sz="4" w:space="0" w:color="auto"/>
            </w:tcBorders>
            <w:shd w:val="clear" w:color="auto" w:fill="auto"/>
            <w:vAlign w:val="center"/>
          </w:tcPr>
          <w:p w14:paraId="7CFAE3CC" w14:textId="77777777" w:rsidR="00AC6116" w:rsidRPr="00147230" w:rsidRDefault="00AC6116" w:rsidP="002039F3">
            <w:pPr>
              <w:rPr>
                <w:color w:val="000000"/>
              </w:rPr>
            </w:pPr>
            <w:r w:rsidRPr="00283D1E">
              <w:rPr>
                <w:color w:val="000000"/>
              </w:rPr>
              <w:t>Ū</w:t>
            </w:r>
            <w:r w:rsidRPr="00147230">
              <w:rPr>
                <w:color w:val="000000"/>
              </w:rPr>
              <w:t xml:space="preserve">dens </w:t>
            </w:r>
            <w:proofErr w:type="spellStart"/>
            <w:r w:rsidRPr="00147230">
              <w:rPr>
                <w:color w:val="000000"/>
              </w:rPr>
              <w:t>necaurlaidība</w:t>
            </w:r>
            <w:proofErr w:type="spellEnd"/>
            <w:r w:rsidRPr="00147230">
              <w:rPr>
                <w:color w:val="000000"/>
              </w:rPr>
              <w:t xml:space="preserve"> pēc 5 ķīmiskām tīrīšanām</w:t>
            </w:r>
          </w:p>
        </w:tc>
        <w:tc>
          <w:tcPr>
            <w:tcW w:w="3688" w:type="dxa"/>
            <w:tcBorders>
              <w:top w:val="nil"/>
              <w:left w:val="nil"/>
              <w:bottom w:val="single" w:sz="4" w:space="0" w:color="auto"/>
              <w:right w:val="single" w:sz="4" w:space="0" w:color="auto"/>
            </w:tcBorders>
            <w:shd w:val="clear" w:color="auto" w:fill="auto"/>
            <w:noWrap/>
            <w:vAlign w:val="center"/>
          </w:tcPr>
          <w:p w14:paraId="4001FDD9" w14:textId="77777777" w:rsidR="00AC6116" w:rsidRPr="00147230" w:rsidRDefault="00AC6116" w:rsidP="002039F3">
            <w:pPr>
              <w:rPr>
                <w:color w:val="000000"/>
              </w:rPr>
            </w:pPr>
            <w:r w:rsidRPr="00147230">
              <w:rPr>
                <w:color w:val="000000"/>
              </w:rPr>
              <w:t>ne mazāk kā 10 m ūdens staba (1 bar)</w:t>
            </w:r>
          </w:p>
        </w:tc>
        <w:tc>
          <w:tcPr>
            <w:tcW w:w="2977" w:type="dxa"/>
            <w:tcBorders>
              <w:top w:val="nil"/>
              <w:left w:val="nil"/>
              <w:bottom w:val="single" w:sz="4" w:space="0" w:color="auto"/>
              <w:right w:val="single" w:sz="4" w:space="0" w:color="auto"/>
            </w:tcBorders>
            <w:shd w:val="clear" w:color="auto" w:fill="auto"/>
            <w:noWrap/>
            <w:vAlign w:val="center"/>
          </w:tcPr>
          <w:p w14:paraId="277447AC" w14:textId="77777777" w:rsidR="00AC6116" w:rsidRPr="00147230" w:rsidRDefault="00AC6116" w:rsidP="002039F3">
            <w:pPr>
              <w:rPr>
                <w:color w:val="000000"/>
              </w:rPr>
            </w:pPr>
            <w:r w:rsidRPr="00147230">
              <w:rPr>
                <w:color w:val="000000"/>
              </w:rPr>
              <w:t>LVS EN ISO 811:2018;</w:t>
            </w:r>
          </w:p>
          <w:p w14:paraId="32EE6328" w14:textId="77777777" w:rsidR="00AC6116" w:rsidRPr="00147230" w:rsidRDefault="00AC6116" w:rsidP="002039F3">
            <w:pPr>
              <w:rPr>
                <w:color w:val="000000"/>
              </w:rPr>
            </w:pPr>
            <w:r w:rsidRPr="00147230">
              <w:rPr>
                <w:color w:val="000000"/>
              </w:rPr>
              <w:t xml:space="preserve">LVS EN ISO 3175-2:2018 </w:t>
            </w:r>
          </w:p>
        </w:tc>
      </w:tr>
      <w:tr w:rsidR="00AC6116" w:rsidRPr="00147230" w14:paraId="1DD773AA" w14:textId="77777777" w:rsidTr="002039F3">
        <w:trPr>
          <w:trHeight w:val="315"/>
        </w:trPr>
        <w:tc>
          <w:tcPr>
            <w:tcW w:w="2549" w:type="dxa"/>
            <w:tcBorders>
              <w:top w:val="nil"/>
              <w:left w:val="single" w:sz="4" w:space="0" w:color="auto"/>
              <w:bottom w:val="single" w:sz="4" w:space="0" w:color="auto"/>
              <w:right w:val="single" w:sz="4" w:space="0" w:color="auto"/>
            </w:tcBorders>
            <w:shd w:val="clear" w:color="auto" w:fill="auto"/>
            <w:vAlign w:val="center"/>
          </w:tcPr>
          <w:p w14:paraId="163501F6" w14:textId="77777777" w:rsidR="00AC6116" w:rsidRPr="00147230" w:rsidRDefault="00AC6116" w:rsidP="002039F3">
            <w:pPr>
              <w:rPr>
                <w:color w:val="000000"/>
              </w:rPr>
            </w:pPr>
            <w:r w:rsidRPr="00283D1E">
              <w:rPr>
                <w:color w:val="000000"/>
              </w:rPr>
              <w:t>Ū</w:t>
            </w:r>
            <w:r w:rsidRPr="00147230">
              <w:rPr>
                <w:color w:val="000000"/>
              </w:rPr>
              <w:t xml:space="preserve">dens </w:t>
            </w:r>
            <w:proofErr w:type="spellStart"/>
            <w:r w:rsidRPr="00147230">
              <w:rPr>
                <w:color w:val="000000"/>
              </w:rPr>
              <w:t>necaurlaidība</w:t>
            </w:r>
            <w:proofErr w:type="spellEnd"/>
            <w:r w:rsidRPr="00147230">
              <w:rPr>
                <w:color w:val="000000"/>
              </w:rPr>
              <w:t xml:space="preserve"> pēc 20 mazgāšanas cikliem</w:t>
            </w:r>
          </w:p>
        </w:tc>
        <w:tc>
          <w:tcPr>
            <w:tcW w:w="3688" w:type="dxa"/>
            <w:tcBorders>
              <w:top w:val="nil"/>
              <w:left w:val="nil"/>
              <w:bottom w:val="single" w:sz="4" w:space="0" w:color="auto"/>
              <w:right w:val="single" w:sz="4" w:space="0" w:color="auto"/>
            </w:tcBorders>
            <w:shd w:val="clear" w:color="auto" w:fill="auto"/>
            <w:noWrap/>
            <w:vAlign w:val="center"/>
          </w:tcPr>
          <w:p w14:paraId="0A990620" w14:textId="77777777" w:rsidR="00AC6116" w:rsidRPr="00147230" w:rsidRDefault="00AC6116" w:rsidP="002039F3">
            <w:pPr>
              <w:rPr>
                <w:color w:val="000000"/>
              </w:rPr>
            </w:pPr>
            <w:r w:rsidRPr="00147230">
              <w:rPr>
                <w:color w:val="000000"/>
              </w:rPr>
              <w:t>ne mazāk kā 10 m ūdens staba (1 bar)</w:t>
            </w:r>
          </w:p>
        </w:tc>
        <w:tc>
          <w:tcPr>
            <w:tcW w:w="2977" w:type="dxa"/>
            <w:tcBorders>
              <w:top w:val="nil"/>
              <w:left w:val="nil"/>
              <w:bottom w:val="single" w:sz="4" w:space="0" w:color="auto"/>
              <w:right w:val="single" w:sz="4" w:space="0" w:color="auto"/>
            </w:tcBorders>
            <w:shd w:val="clear" w:color="auto" w:fill="auto"/>
            <w:noWrap/>
            <w:vAlign w:val="center"/>
          </w:tcPr>
          <w:p w14:paraId="2B8C9F3E" w14:textId="77777777" w:rsidR="00AC6116" w:rsidRPr="00147230" w:rsidRDefault="00AC6116" w:rsidP="002039F3">
            <w:r w:rsidRPr="00147230">
              <w:t>LVS EN ISO 811:2018</w:t>
            </w:r>
          </w:p>
          <w:p w14:paraId="4CC5C80B" w14:textId="77777777" w:rsidR="00AC6116" w:rsidRDefault="00AC6116" w:rsidP="002039F3">
            <w:r w:rsidRPr="00147230">
              <w:t>LVS EN ISO 6330:2022</w:t>
            </w:r>
          </w:p>
          <w:p w14:paraId="5A982284" w14:textId="77777777" w:rsidR="00AC6116" w:rsidRPr="00147230" w:rsidRDefault="00AC6116" w:rsidP="002039F3">
            <w:pPr>
              <w:rPr>
                <w:color w:val="000000"/>
              </w:rPr>
            </w:pPr>
            <w:r w:rsidRPr="00147230">
              <w:rPr>
                <w:color w:val="000000"/>
              </w:rPr>
              <w:t>(</w:t>
            </w:r>
            <w:r w:rsidRPr="00D72B87">
              <w:rPr>
                <w:color w:val="000000"/>
              </w:rPr>
              <w:t xml:space="preserve">mazgāšana 6N, </w:t>
            </w:r>
          </w:p>
          <w:p w14:paraId="1970F799" w14:textId="77777777" w:rsidR="00AC6116" w:rsidRPr="00147230" w:rsidRDefault="00AC6116" w:rsidP="002039F3">
            <w:r w:rsidRPr="00147230">
              <w:rPr>
                <w:color w:val="000000"/>
              </w:rPr>
              <w:t>žāvēšana – F)</w:t>
            </w:r>
            <w:r w:rsidRPr="00147230">
              <w:t xml:space="preserve"> </w:t>
            </w:r>
          </w:p>
        </w:tc>
      </w:tr>
      <w:tr w:rsidR="00AC6116" w:rsidRPr="00147230" w14:paraId="3C798141" w14:textId="77777777" w:rsidTr="002039F3">
        <w:trPr>
          <w:trHeight w:val="699"/>
        </w:trPr>
        <w:tc>
          <w:tcPr>
            <w:tcW w:w="2549" w:type="dxa"/>
            <w:tcBorders>
              <w:top w:val="nil"/>
              <w:left w:val="single" w:sz="4" w:space="0" w:color="auto"/>
              <w:bottom w:val="single" w:sz="4" w:space="0" w:color="auto"/>
              <w:right w:val="single" w:sz="4" w:space="0" w:color="auto"/>
            </w:tcBorders>
            <w:shd w:val="clear" w:color="auto" w:fill="auto"/>
            <w:vAlign w:val="center"/>
          </w:tcPr>
          <w:p w14:paraId="6D7CF462" w14:textId="77777777" w:rsidR="00AC6116" w:rsidRPr="00147230" w:rsidRDefault="00AC6116" w:rsidP="002039F3">
            <w:pPr>
              <w:rPr>
                <w:color w:val="000000"/>
              </w:rPr>
            </w:pPr>
            <w:r w:rsidRPr="00147230">
              <w:rPr>
                <w:color w:val="000000"/>
              </w:rPr>
              <w:t xml:space="preserve">Ūdens </w:t>
            </w:r>
            <w:proofErr w:type="spellStart"/>
            <w:r w:rsidRPr="00147230">
              <w:rPr>
                <w:color w:val="000000"/>
              </w:rPr>
              <w:t>necaurlaidība</w:t>
            </w:r>
            <w:proofErr w:type="spellEnd"/>
            <w:r w:rsidRPr="00147230">
              <w:rPr>
                <w:color w:val="000000"/>
              </w:rPr>
              <w:t xml:space="preserve"> pēc smērvielu, degvielu iedarbības</w:t>
            </w:r>
          </w:p>
        </w:tc>
        <w:tc>
          <w:tcPr>
            <w:tcW w:w="3688" w:type="dxa"/>
            <w:tcBorders>
              <w:top w:val="nil"/>
              <w:left w:val="nil"/>
              <w:bottom w:val="single" w:sz="4" w:space="0" w:color="auto"/>
              <w:right w:val="single" w:sz="4" w:space="0" w:color="auto"/>
            </w:tcBorders>
            <w:shd w:val="clear" w:color="auto" w:fill="auto"/>
            <w:noWrap/>
            <w:vAlign w:val="center"/>
          </w:tcPr>
          <w:p w14:paraId="6DB83335" w14:textId="77777777" w:rsidR="00AC6116" w:rsidRPr="00147230" w:rsidRDefault="00AC6116" w:rsidP="002039F3">
            <w:pPr>
              <w:rPr>
                <w:color w:val="000000"/>
              </w:rPr>
            </w:pPr>
            <w:r w:rsidRPr="00147230">
              <w:rPr>
                <w:color w:val="000000"/>
              </w:rPr>
              <w:t>ne mazāk kā 10 m ūdens staba (1 bar)</w:t>
            </w:r>
          </w:p>
        </w:tc>
        <w:tc>
          <w:tcPr>
            <w:tcW w:w="2977" w:type="dxa"/>
            <w:tcBorders>
              <w:top w:val="nil"/>
              <w:left w:val="nil"/>
              <w:bottom w:val="single" w:sz="4" w:space="0" w:color="auto"/>
              <w:right w:val="single" w:sz="4" w:space="0" w:color="auto"/>
            </w:tcBorders>
            <w:shd w:val="clear" w:color="auto" w:fill="auto"/>
            <w:noWrap/>
            <w:vAlign w:val="center"/>
          </w:tcPr>
          <w:p w14:paraId="4E916FC4" w14:textId="77777777" w:rsidR="00AC6116" w:rsidRPr="00147230" w:rsidRDefault="00AC6116" w:rsidP="002039F3">
            <w:r w:rsidRPr="00147230">
              <w:t>LVS EN ISO 811:2018</w:t>
            </w:r>
          </w:p>
        </w:tc>
      </w:tr>
      <w:tr w:rsidR="00AC6116" w:rsidRPr="00147230" w14:paraId="61CECA61" w14:textId="77777777" w:rsidTr="002039F3">
        <w:trPr>
          <w:trHeight w:val="983"/>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14:paraId="1C60664B" w14:textId="77777777" w:rsidR="00AC6116" w:rsidRPr="00147230" w:rsidRDefault="00AC6116" w:rsidP="002039F3">
            <w:pPr>
              <w:rPr>
                <w:color w:val="000000"/>
              </w:rPr>
            </w:pPr>
            <w:r w:rsidRPr="00147230">
              <w:rPr>
                <w:color w:val="000000"/>
              </w:rPr>
              <w:t xml:space="preserve">Ūdens </w:t>
            </w:r>
            <w:proofErr w:type="spellStart"/>
            <w:r w:rsidRPr="00147230">
              <w:rPr>
                <w:color w:val="000000"/>
              </w:rPr>
              <w:t>necaurlaidība</w:t>
            </w:r>
            <w:proofErr w:type="spellEnd"/>
            <w:r w:rsidRPr="00147230">
              <w:rPr>
                <w:color w:val="000000"/>
              </w:rPr>
              <w:t xml:space="preserve"> pēc smērvielu, degvielu iedarbības un 5 mazgāšanām</w:t>
            </w:r>
          </w:p>
        </w:tc>
        <w:tc>
          <w:tcPr>
            <w:tcW w:w="3688" w:type="dxa"/>
            <w:tcBorders>
              <w:top w:val="single" w:sz="4" w:space="0" w:color="auto"/>
              <w:left w:val="nil"/>
              <w:bottom w:val="single" w:sz="4" w:space="0" w:color="auto"/>
              <w:right w:val="single" w:sz="4" w:space="0" w:color="auto"/>
            </w:tcBorders>
            <w:shd w:val="clear" w:color="auto" w:fill="auto"/>
            <w:noWrap/>
            <w:vAlign w:val="center"/>
          </w:tcPr>
          <w:p w14:paraId="39411041" w14:textId="77777777" w:rsidR="00AC6116" w:rsidRPr="00147230" w:rsidRDefault="00AC6116" w:rsidP="002039F3">
            <w:pPr>
              <w:rPr>
                <w:color w:val="000000"/>
              </w:rPr>
            </w:pPr>
            <w:r w:rsidRPr="004A179D">
              <w:rPr>
                <w:b/>
                <w:color w:val="000000"/>
              </w:rPr>
              <w:t>vēlams:</w:t>
            </w:r>
            <w:r>
              <w:rPr>
                <w:color w:val="000000"/>
              </w:rPr>
              <w:t xml:space="preserve"> </w:t>
            </w:r>
            <w:r w:rsidRPr="00147230">
              <w:rPr>
                <w:color w:val="000000"/>
              </w:rPr>
              <w:t>ne mazāk kā 10 m ūdens staba (1 bar)</w:t>
            </w:r>
          </w:p>
        </w:tc>
        <w:tc>
          <w:tcPr>
            <w:tcW w:w="2977" w:type="dxa"/>
            <w:tcBorders>
              <w:top w:val="single" w:sz="4" w:space="0" w:color="auto"/>
              <w:left w:val="nil"/>
              <w:bottom w:val="single" w:sz="4" w:space="0" w:color="auto"/>
              <w:right w:val="single" w:sz="4" w:space="0" w:color="auto"/>
            </w:tcBorders>
            <w:shd w:val="clear" w:color="auto" w:fill="auto"/>
            <w:noWrap/>
            <w:vAlign w:val="center"/>
          </w:tcPr>
          <w:p w14:paraId="1019729F" w14:textId="77777777" w:rsidR="00AC6116" w:rsidRPr="00147230" w:rsidRDefault="00AC6116" w:rsidP="002039F3">
            <w:r w:rsidRPr="00147230">
              <w:t>LVS EN ISO 811:2018</w:t>
            </w:r>
          </w:p>
          <w:p w14:paraId="3B4EEB8B" w14:textId="77777777" w:rsidR="00AC6116" w:rsidRPr="00147230" w:rsidRDefault="00AC6116" w:rsidP="002039F3">
            <w:r w:rsidRPr="00147230">
              <w:t xml:space="preserve">LVS EN ISO 6330:2022 </w:t>
            </w:r>
          </w:p>
          <w:p w14:paraId="5DAF0CA9" w14:textId="77777777" w:rsidR="00AC6116" w:rsidRPr="00D72B87" w:rsidRDefault="00AC6116" w:rsidP="002039F3">
            <w:pPr>
              <w:rPr>
                <w:color w:val="000000"/>
              </w:rPr>
            </w:pPr>
            <w:r w:rsidRPr="00D72B87">
              <w:rPr>
                <w:color w:val="000000"/>
              </w:rPr>
              <w:t xml:space="preserve">(mazgāšana 6N, </w:t>
            </w:r>
          </w:p>
          <w:p w14:paraId="1F858F15" w14:textId="77777777" w:rsidR="00AC6116" w:rsidRPr="00147230" w:rsidRDefault="00AC6116" w:rsidP="002039F3">
            <w:r w:rsidRPr="00D72B87">
              <w:rPr>
                <w:color w:val="000000"/>
              </w:rPr>
              <w:t>žāvēšana – F</w:t>
            </w:r>
          </w:p>
        </w:tc>
      </w:tr>
      <w:tr w:rsidR="00AC6116" w:rsidRPr="00147230" w14:paraId="5BDCBB27" w14:textId="77777777" w:rsidTr="002039F3">
        <w:trPr>
          <w:trHeight w:val="674"/>
        </w:trPr>
        <w:tc>
          <w:tcPr>
            <w:tcW w:w="2549" w:type="dxa"/>
            <w:tcBorders>
              <w:top w:val="nil"/>
              <w:left w:val="single" w:sz="4" w:space="0" w:color="auto"/>
              <w:bottom w:val="single" w:sz="4" w:space="0" w:color="auto"/>
              <w:right w:val="single" w:sz="4" w:space="0" w:color="auto"/>
            </w:tcBorders>
            <w:shd w:val="clear" w:color="auto" w:fill="auto"/>
            <w:vAlign w:val="center"/>
          </w:tcPr>
          <w:p w14:paraId="5536DC74" w14:textId="77777777" w:rsidR="00AC6116" w:rsidRPr="00147230" w:rsidRDefault="00AC6116" w:rsidP="002039F3">
            <w:pPr>
              <w:rPr>
                <w:color w:val="000000"/>
              </w:rPr>
            </w:pPr>
            <w:r w:rsidRPr="00147230">
              <w:rPr>
                <w:color w:val="000000"/>
              </w:rPr>
              <w:lastRenderedPageBreak/>
              <w:t xml:space="preserve">Ūdens </w:t>
            </w:r>
            <w:proofErr w:type="spellStart"/>
            <w:r w:rsidRPr="00147230">
              <w:rPr>
                <w:color w:val="000000"/>
              </w:rPr>
              <w:t>necaurlaidība</w:t>
            </w:r>
            <w:proofErr w:type="spellEnd"/>
            <w:r w:rsidRPr="00147230">
              <w:rPr>
                <w:color w:val="000000"/>
              </w:rPr>
              <w:t xml:space="preserve"> pēc aukstuma </w:t>
            </w:r>
            <w:r w:rsidRPr="00283D1E">
              <w:rPr>
                <w:color w:val="000000"/>
              </w:rPr>
              <w:t>(-30 ºC</w:t>
            </w:r>
            <w:r w:rsidRPr="00147230">
              <w:rPr>
                <w:color w:val="000000"/>
              </w:rPr>
              <w:t>) iedarbības</w:t>
            </w:r>
          </w:p>
        </w:tc>
        <w:tc>
          <w:tcPr>
            <w:tcW w:w="3688" w:type="dxa"/>
            <w:tcBorders>
              <w:top w:val="nil"/>
              <w:left w:val="nil"/>
              <w:bottom w:val="single" w:sz="4" w:space="0" w:color="auto"/>
              <w:right w:val="single" w:sz="4" w:space="0" w:color="auto"/>
            </w:tcBorders>
            <w:shd w:val="clear" w:color="auto" w:fill="auto"/>
            <w:noWrap/>
            <w:vAlign w:val="center"/>
          </w:tcPr>
          <w:p w14:paraId="34B43997" w14:textId="77777777" w:rsidR="00AC6116" w:rsidRPr="00147230" w:rsidRDefault="00AC6116" w:rsidP="002039F3">
            <w:pPr>
              <w:rPr>
                <w:color w:val="000000"/>
              </w:rPr>
            </w:pPr>
            <w:r w:rsidRPr="00147230">
              <w:rPr>
                <w:color w:val="000000"/>
              </w:rPr>
              <w:t>ne mazāk kā 10 m ūdens staba (1 bar)</w:t>
            </w:r>
          </w:p>
        </w:tc>
        <w:tc>
          <w:tcPr>
            <w:tcW w:w="2977" w:type="dxa"/>
            <w:tcBorders>
              <w:top w:val="nil"/>
              <w:left w:val="nil"/>
              <w:bottom w:val="single" w:sz="4" w:space="0" w:color="auto"/>
              <w:right w:val="single" w:sz="4" w:space="0" w:color="auto"/>
            </w:tcBorders>
            <w:shd w:val="clear" w:color="auto" w:fill="auto"/>
            <w:noWrap/>
            <w:vAlign w:val="center"/>
          </w:tcPr>
          <w:p w14:paraId="01121B78" w14:textId="77777777" w:rsidR="00AC6116" w:rsidRPr="00147230" w:rsidRDefault="00AC6116" w:rsidP="002039F3">
            <w:r w:rsidRPr="00147230">
              <w:t>LVS EN ISO 811:2018</w:t>
            </w:r>
          </w:p>
          <w:p w14:paraId="2EB47441" w14:textId="77777777" w:rsidR="00AC6116" w:rsidRPr="00147230" w:rsidRDefault="00AC6116" w:rsidP="002039F3">
            <w:r w:rsidRPr="00147230">
              <w:t>LVS EN 1876-1:2001</w:t>
            </w:r>
          </w:p>
        </w:tc>
      </w:tr>
      <w:tr w:rsidR="00AC6116" w:rsidRPr="00147230" w14:paraId="75689ECE" w14:textId="77777777" w:rsidTr="002039F3">
        <w:trPr>
          <w:trHeight w:val="744"/>
        </w:trPr>
        <w:tc>
          <w:tcPr>
            <w:tcW w:w="2549" w:type="dxa"/>
            <w:tcBorders>
              <w:top w:val="nil"/>
              <w:left w:val="single" w:sz="4" w:space="0" w:color="auto"/>
              <w:bottom w:val="single" w:sz="4" w:space="0" w:color="auto"/>
              <w:right w:val="single" w:sz="4" w:space="0" w:color="auto"/>
            </w:tcBorders>
            <w:shd w:val="clear" w:color="auto" w:fill="auto"/>
            <w:vAlign w:val="center"/>
          </w:tcPr>
          <w:p w14:paraId="3E04AED5" w14:textId="77777777" w:rsidR="00AC6116" w:rsidRPr="00147230" w:rsidRDefault="00AC6116" w:rsidP="002039F3">
            <w:pPr>
              <w:rPr>
                <w:color w:val="000000"/>
              </w:rPr>
            </w:pPr>
            <w:r w:rsidRPr="00283D1E">
              <w:rPr>
                <w:color w:val="000000"/>
              </w:rPr>
              <w:t>Ūd</w:t>
            </w:r>
            <w:r w:rsidRPr="00147230">
              <w:rPr>
                <w:color w:val="000000"/>
              </w:rPr>
              <w:t xml:space="preserve">ens </w:t>
            </w:r>
            <w:proofErr w:type="spellStart"/>
            <w:r w:rsidRPr="00147230">
              <w:rPr>
                <w:color w:val="000000"/>
              </w:rPr>
              <w:t>necaurlaidība</w:t>
            </w:r>
            <w:proofErr w:type="spellEnd"/>
            <w:r w:rsidRPr="00147230">
              <w:rPr>
                <w:color w:val="000000"/>
              </w:rPr>
              <w:t xml:space="preserve"> pēc </w:t>
            </w:r>
            <w:proofErr w:type="spellStart"/>
            <w:r w:rsidRPr="00147230">
              <w:rPr>
                <w:color w:val="000000"/>
              </w:rPr>
              <w:t>bojājumizturības</w:t>
            </w:r>
            <w:proofErr w:type="spellEnd"/>
            <w:r w:rsidRPr="00147230">
              <w:rPr>
                <w:color w:val="000000"/>
              </w:rPr>
              <w:t xml:space="preserve"> noteikšanas liecot</w:t>
            </w:r>
          </w:p>
        </w:tc>
        <w:tc>
          <w:tcPr>
            <w:tcW w:w="3688" w:type="dxa"/>
            <w:tcBorders>
              <w:top w:val="nil"/>
              <w:left w:val="nil"/>
              <w:bottom w:val="single" w:sz="4" w:space="0" w:color="auto"/>
              <w:right w:val="single" w:sz="4" w:space="0" w:color="auto"/>
            </w:tcBorders>
            <w:shd w:val="clear" w:color="auto" w:fill="auto"/>
            <w:noWrap/>
            <w:vAlign w:val="center"/>
          </w:tcPr>
          <w:p w14:paraId="54B3F380" w14:textId="77777777" w:rsidR="00AC6116" w:rsidRPr="00147230" w:rsidRDefault="00AC6116" w:rsidP="002039F3">
            <w:pPr>
              <w:rPr>
                <w:color w:val="000000"/>
              </w:rPr>
            </w:pPr>
            <w:r w:rsidRPr="004A179D">
              <w:rPr>
                <w:b/>
                <w:color w:val="000000"/>
              </w:rPr>
              <w:t>vēlams:</w:t>
            </w:r>
            <w:r>
              <w:rPr>
                <w:color w:val="000000"/>
              </w:rPr>
              <w:t xml:space="preserve"> </w:t>
            </w:r>
            <w:r w:rsidRPr="00147230">
              <w:rPr>
                <w:color w:val="000000"/>
              </w:rPr>
              <w:t>ne mazāk kā 10 m ūdens staba (1 bar) / pēc 50 000 cikliem</w:t>
            </w:r>
          </w:p>
        </w:tc>
        <w:tc>
          <w:tcPr>
            <w:tcW w:w="2977" w:type="dxa"/>
            <w:tcBorders>
              <w:top w:val="nil"/>
              <w:left w:val="nil"/>
              <w:bottom w:val="single" w:sz="4" w:space="0" w:color="auto"/>
              <w:right w:val="single" w:sz="4" w:space="0" w:color="auto"/>
            </w:tcBorders>
            <w:shd w:val="clear" w:color="auto" w:fill="auto"/>
            <w:noWrap/>
            <w:vAlign w:val="center"/>
          </w:tcPr>
          <w:p w14:paraId="16915257" w14:textId="77777777" w:rsidR="00AC6116" w:rsidRPr="00147230" w:rsidRDefault="00AC6116" w:rsidP="002039F3">
            <w:r w:rsidRPr="00147230">
              <w:t>LVS EN ISO 811:2018</w:t>
            </w:r>
          </w:p>
          <w:p w14:paraId="6010891A" w14:textId="77777777" w:rsidR="00AC6116" w:rsidRPr="00147230" w:rsidRDefault="00AC6116" w:rsidP="002039F3">
            <w:r w:rsidRPr="00147230">
              <w:t>LVS EN ISO 7854:2001</w:t>
            </w:r>
          </w:p>
        </w:tc>
      </w:tr>
      <w:tr w:rsidR="00AC6116" w:rsidRPr="00147230" w14:paraId="4B63BC7C"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14869" w14:textId="77777777" w:rsidR="00AC6116" w:rsidRPr="00147230" w:rsidRDefault="00AC6116" w:rsidP="002039F3">
            <w:pPr>
              <w:jc w:val="center"/>
              <w:rPr>
                <w:b/>
                <w:bCs/>
                <w:color w:val="000000"/>
              </w:rPr>
            </w:pPr>
            <w:r w:rsidRPr="00147230">
              <w:rPr>
                <w:b/>
                <w:bCs/>
                <w:color w:val="000000"/>
              </w:rPr>
              <w:t>Kopšanas prasības</w:t>
            </w:r>
          </w:p>
        </w:tc>
      </w:tr>
      <w:tr w:rsidR="00AC6116" w:rsidRPr="00147230" w14:paraId="5D82AD2C" w14:textId="77777777" w:rsidTr="002039F3">
        <w:trPr>
          <w:trHeight w:val="1104"/>
        </w:trPr>
        <w:tc>
          <w:tcPr>
            <w:tcW w:w="2549" w:type="dxa"/>
            <w:tcBorders>
              <w:top w:val="nil"/>
              <w:left w:val="single" w:sz="4" w:space="0" w:color="auto"/>
              <w:bottom w:val="single" w:sz="4" w:space="0" w:color="auto"/>
              <w:right w:val="single" w:sz="4" w:space="0" w:color="auto"/>
            </w:tcBorders>
            <w:shd w:val="clear" w:color="auto" w:fill="auto"/>
            <w:vAlign w:val="center"/>
            <w:hideMark/>
          </w:tcPr>
          <w:p w14:paraId="4C42C0CE" w14:textId="77777777" w:rsidR="00AC6116" w:rsidRPr="00147230" w:rsidRDefault="00AC6116" w:rsidP="002039F3">
            <w:pPr>
              <w:rPr>
                <w:color w:val="000000"/>
              </w:rPr>
            </w:pPr>
            <w:r w:rsidRPr="00147230">
              <w:t>Kopšanas apzīmējumi, izmantojot standartam atbilstošus simbolus</w:t>
            </w:r>
          </w:p>
        </w:tc>
        <w:tc>
          <w:tcPr>
            <w:tcW w:w="3688" w:type="dxa"/>
            <w:tcBorders>
              <w:top w:val="nil"/>
              <w:left w:val="nil"/>
              <w:bottom w:val="single" w:sz="4" w:space="0" w:color="auto"/>
              <w:right w:val="single" w:sz="4" w:space="0" w:color="auto"/>
            </w:tcBorders>
            <w:shd w:val="clear" w:color="auto" w:fill="auto"/>
            <w:noWrap/>
            <w:vAlign w:val="center"/>
            <w:hideMark/>
          </w:tcPr>
          <w:p w14:paraId="37EB7DEC" w14:textId="77777777" w:rsidR="00AC6116" w:rsidRPr="00147230" w:rsidRDefault="00AC6116" w:rsidP="002039F3">
            <w:pPr>
              <w:rPr>
                <w:color w:val="000000"/>
              </w:rPr>
            </w:pPr>
            <w:r w:rsidRPr="00147230">
              <w:rPr>
                <w:color w:val="000000"/>
              </w:rPr>
              <w:t>Materiālam jābūt viegli kopjamam.</w:t>
            </w:r>
          </w:p>
          <w:p w14:paraId="604A8D77" w14:textId="77777777" w:rsidR="00AC6116" w:rsidRPr="00147230" w:rsidRDefault="00AC6116" w:rsidP="002039F3">
            <w:pPr>
              <w:rPr>
                <w:color w:val="000000"/>
              </w:rPr>
            </w:pPr>
            <w:r w:rsidRPr="00147230">
              <w:rPr>
                <w:color w:val="000000"/>
              </w:rPr>
              <w:t>Precīzas kopšanas prasības rekomendē piegādātājs.</w:t>
            </w:r>
          </w:p>
        </w:tc>
        <w:tc>
          <w:tcPr>
            <w:tcW w:w="2977" w:type="dxa"/>
            <w:tcBorders>
              <w:top w:val="nil"/>
              <w:left w:val="nil"/>
              <w:bottom w:val="single" w:sz="4" w:space="0" w:color="auto"/>
              <w:right w:val="single" w:sz="4" w:space="0" w:color="auto"/>
            </w:tcBorders>
            <w:shd w:val="clear" w:color="auto" w:fill="auto"/>
            <w:noWrap/>
            <w:vAlign w:val="center"/>
            <w:hideMark/>
          </w:tcPr>
          <w:p w14:paraId="2721FA0E" w14:textId="77777777" w:rsidR="00AC6116" w:rsidRPr="00147230" w:rsidRDefault="00AC6116" w:rsidP="002039F3">
            <w:pPr>
              <w:rPr>
                <w:color w:val="000000"/>
              </w:rPr>
            </w:pPr>
            <w:r w:rsidRPr="00147230">
              <w:rPr>
                <w:color w:val="000000"/>
              </w:rPr>
              <w:t>LVS EN ISO 3758:2012</w:t>
            </w:r>
          </w:p>
        </w:tc>
      </w:tr>
      <w:tr w:rsidR="00AC6116" w:rsidRPr="00147230" w14:paraId="4D86049D"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A52C3" w14:textId="77777777" w:rsidR="00AC6116" w:rsidRPr="00147230" w:rsidRDefault="00AC6116" w:rsidP="002039F3">
            <w:pPr>
              <w:jc w:val="center"/>
              <w:rPr>
                <w:color w:val="000000"/>
              </w:rPr>
            </w:pPr>
            <w:r w:rsidRPr="00147230">
              <w:rPr>
                <w:b/>
                <w:bCs/>
                <w:color w:val="000000"/>
              </w:rPr>
              <w:t xml:space="preserve">Krāsa / </w:t>
            </w:r>
            <w:proofErr w:type="spellStart"/>
            <w:r w:rsidRPr="00147230">
              <w:rPr>
                <w:b/>
                <w:bCs/>
                <w:color w:val="000000"/>
              </w:rPr>
              <w:t>apdruka</w:t>
            </w:r>
            <w:proofErr w:type="spellEnd"/>
          </w:p>
        </w:tc>
      </w:tr>
      <w:tr w:rsidR="00AC6116" w:rsidRPr="00147230" w14:paraId="681D1F08" w14:textId="77777777" w:rsidTr="002039F3">
        <w:trPr>
          <w:trHeight w:val="1835"/>
        </w:trPr>
        <w:tc>
          <w:tcPr>
            <w:tcW w:w="2549" w:type="dxa"/>
            <w:tcBorders>
              <w:top w:val="single" w:sz="4" w:space="0" w:color="auto"/>
              <w:left w:val="single" w:sz="4" w:space="0" w:color="auto"/>
              <w:bottom w:val="single" w:sz="4" w:space="0" w:color="auto"/>
            </w:tcBorders>
            <w:shd w:val="clear" w:color="auto" w:fill="auto"/>
            <w:vAlign w:val="center"/>
          </w:tcPr>
          <w:p w14:paraId="296BEBF4" w14:textId="77777777" w:rsidR="00AC6116" w:rsidRPr="00147230" w:rsidRDefault="00AC6116" w:rsidP="002039F3">
            <w:pPr>
              <w:rPr>
                <w:color w:val="000000"/>
              </w:rPr>
            </w:pPr>
            <w:r w:rsidRPr="00147230">
              <w:rPr>
                <w:bCs/>
                <w:color w:val="000000"/>
              </w:rPr>
              <w:t>Piegādātājam jānodrošina drānas pieejamība</w:t>
            </w:r>
            <w:r w:rsidRPr="008267D1">
              <w:rPr>
                <w:bCs/>
                <w:color w:val="000000"/>
              </w:rPr>
              <w:t xml:space="preserve"> </w:t>
            </w:r>
            <w:r>
              <w:rPr>
                <w:b/>
                <w:bCs/>
                <w:color w:val="000000"/>
              </w:rPr>
              <w:t>četru</w:t>
            </w:r>
            <w:r w:rsidRPr="008C23D7">
              <w:rPr>
                <w:b/>
                <w:bCs/>
                <w:color w:val="000000"/>
              </w:rPr>
              <w:t xml:space="preserve"> </w:t>
            </w:r>
            <w:r w:rsidRPr="00147230">
              <w:rPr>
                <w:b/>
                <w:bCs/>
                <w:color w:val="000000"/>
              </w:rPr>
              <w:t xml:space="preserve">krāsu un </w:t>
            </w:r>
            <w:proofErr w:type="spellStart"/>
            <w:r w:rsidRPr="00147230">
              <w:rPr>
                <w:b/>
                <w:bCs/>
                <w:color w:val="000000"/>
              </w:rPr>
              <w:t>apdruku</w:t>
            </w:r>
            <w:proofErr w:type="spellEnd"/>
            <w:r w:rsidRPr="00147230">
              <w:rPr>
                <w:b/>
                <w:bCs/>
                <w:color w:val="000000"/>
              </w:rPr>
              <w:t xml:space="preserve"> variantos</w:t>
            </w:r>
            <w:r w:rsidRPr="00147230">
              <w:rPr>
                <w:bCs/>
                <w:color w:val="000000"/>
              </w:rPr>
              <w:t xml:space="preserve"> (</w:t>
            </w:r>
            <w:r w:rsidRPr="00147230">
              <w:rPr>
                <w:color w:val="000000"/>
              </w:rPr>
              <w:t xml:space="preserve">pirms piegādes krāsu un </w:t>
            </w:r>
            <w:proofErr w:type="spellStart"/>
            <w:r w:rsidRPr="00147230">
              <w:rPr>
                <w:color w:val="000000"/>
              </w:rPr>
              <w:t>apdruku</w:t>
            </w:r>
            <w:proofErr w:type="spellEnd"/>
            <w:r w:rsidRPr="00147230">
              <w:rPr>
                <w:color w:val="000000"/>
              </w:rPr>
              <w:t xml:space="preserve"> paraugi tiek saskaņoti ar pasūtītāju</w:t>
            </w:r>
            <w:r w:rsidRPr="00147230">
              <w:rPr>
                <w:bCs/>
                <w:color w:val="000000"/>
              </w:rPr>
              <w:t>).</w:t>
            </w:r>
          </w:p>
        </w:tc>
        <w:tc>
          <w:tcPr>
            <w:tcW w:w="6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7BF37" w14:textId="77777777" w:rsidR="00AC6116" w:rsidRPr="00147230" w:rsidRDefault="00AC6116" w:rsidP="002039F3">
            <w:pPr>
              <w:rPr>
                <w:bCs/>
                <w:color w:val="000000"/>
              </w:rPr>
            </w:pPr>
            <w:r w:rsidRPr="00147230">
              <w:rPr>
                <w:b/>
                <w:bCs/>
                <w:color w:val="000000"/>
              </w:rPr>
              <w:t xml:space="preserve">Maskēšanās </w:t>
            </w:r>
            <w:proofErr w:type="spellStart"/>
            <w:r w:rsidRPr="00147230">
              <w:rPr>
                <w:b/>
                <w:bCs/>
                <w:color w:val="000000"/>
              </w:rPr>
              <w:t>apdruka</w:t>
            </w:r>
            <w:proofErr w:type="spellEnd"/>
            <w:r w:rsidRPr="00147230">
              <w:rPr>
                <w:b/>
                <w:bCs/>
                <w:color w:val="000000"/>
              </w:rPr>
              <w:t xml:space="preserve"> </w:t>
            </w:r>
            <w:proofErr w:type="spellStart"/>
            <w:r w:rsidRPr="00147230">
              <w:rPr>
                <w:b/>
                <w:bCs/>
                <w:color w:val="000000"/>
              </w:rPr>
              <w:t>LatPat</w:t>
            </w:r>
            <w:proofErr w:type="spellEnd"/>
            <w:r w:rsidRPr="00147230">
              <w:rPr>
                <w:bCs/>
                <w:color w:val="000000"/>
              </w:rPr>
              <w:t xml:space="preserve"> - Drāna </w:t>
            </w:r>
            <w:proofErr w:type="spellStart"/>
            <w:r w:rsidRPr="00147230">
              <w:rPr>
                <w:bCs/>
                <w:color w:val="000000"/>
              </w:rPr>
              <w:t>LatPat</w:t>
            </w:r>
            <w:proofErr w:type="spellEnd"/>
            <w:r w:rsidRPr="00147230">
              <w:rPr>
                <w:bCs/>
                <w:color w:val="000000"/>
              </w:rPr>
              <w:t xml:space="preserve"> lietus kostīma jakas un bikšu šūšanai</w:t>
            </w:r>
          </w:p>
          <w:p w14:paraId="577F7712" w14:textId="77777777" w:rsidR="00AC6116" w:rsidRPr="00147230" w:rsidRDefault="00AC6116" w:rsidP="002039F3">
            <w:pPr>
              <w:rPr>
                <w:bCs/>
                <w:color w:val="000000"/>
              </w:rPr>
            </w:pPr>
          </w:p>
          <w:p w14:paraId="5007E26D" w14:textId="77777777" w:rsidR="00AC6116" w:rsidRDefault="00AC6116" w:rsidP="002039F3">
            <w:pPr>
              <w:rPr>
                <w:bCs/>
                <w:color w:val="000000"/>
              </w:rPr>
            </w:pPr>
            <w:r w:rsidRPr="00147230">
              <w:rPr>
                <w:b/>
                <w:bCs/>
                <w:color w:val="000000"/>
              </w:rPr>
              <w:t xml:space="preserve">Maskēšanās </w:t>
            </w:r>
            <w:proofErr w:type="spellStart"/>
            <w:r w:rsidRPr="00147230">
              <w:rPr>
                <w:b/>
                <w:bCs/>
                <w:color w:val="000000"/>
              </w:rPr>
              <w:t>apdruka</w:t>
            </w:r>
            <w:proofErr w:type="spellEnd"/>
            <w:r w:rsidRPr="00147230">
              <w:rPr>
                <w:b/>
                <w:bCs/>
                <w:color w:val="000000"/>
              </w:rPr>
              <w:t xml:space="preserve"> </w:t>
            </w:r>
            <w:proofErr w:type="spellStart"/>
            <w:r w:rsidRPr="00147230">
              <w:rPr>
                <w:b/>
                <w:bCs/>
                <w:color w:val="000000"/>
              </w:rPr>
              <w:t>WoodLatPat</w:t>
            </w:r>
            <w:proofErr w:type="spellEnd"/>
            <w:r w:rsidRPr="00147230">
              <w:rPr>
                <w:b/>
                <w:bCs/>
                <w:color w:val="000000"/>
              </w:rPr>
              <w:t xml:space="preserve"> </w:t>
            </w:r>
            <w:r w:rsidRPr="00147230">
              <w:rPr>
                <w:bCs/>
                <w:color w:val="000000"/>
              </w:rPr>
              <w:t xml:space="preserve">- Drāna </w:t>
            </w:r>
            <w:proofErr w:type="spellStart"/>
            <w:r w:rsidRPr="00147230">
              <w:rPr>
                <w:bCs/>
                <w:color w:val="000000"/>
              </w:rPr>
              <w:t>WoodLatPat</w:t>
            </w:r>
            <w:proofErr w:type="spellEnd"/>
            <w:r w:rsidRPr="00147230">
              <w:rPr>
                <w:bCs/>
                <w:color w:val="000000"/>
              </w:rPr>
              <w:t xml:space="preserve"> lietus kostīma jakas un bikšu šūšanai</w:t>
            </w:r>
          </w:p>
          <w:p w14:paraId="59865739" w14:textId="77777777" w:rsidR="00AC6116" w:rsidRDefault="00AC6116" w:rsidP="002039F3">
            <w:pPr>
              <w:rPr>
                <w:color w:val="000000"/>
              </w:rPr>
            </w:pPr>
          </w:p>
          <w:p w14:paraId="11CD0791" w14:textId="77777777" w:rsidR="00AC6116" w:rsidRDefault="00AC6116" w:rsidP="002039F3">
            <w:pPr>
              <w:rPr>
                <w:bCs/>
                <w:color w:val="000000"/>
              </w:rPr>
            </w:pPr>
            <w:r w:rsidRPr="00BD768D">
              <w:rPr>
                <w:b/>
                <w:bCs/>
                <w:color w:val="000000"/>
              </w:rPr>
              <w:t>Brūna krāsa</w:t>
            </w:r>
            <w:r w:rsidRPr="00BD768D">
              <w:rPr>
                <w:bCs/>
                <w:color w:val="000000"/>
              </w:rPr>
              <w:t xml:space="preserve"> - Drāna Brūna lietus kostīma jakas un bikšu šūšanai.</w:t>
            </w:r>
          </w:p>
          <w:p w14:paraId="01A801B3" w14:textId="77777777" w:rsidR="00AC6116" w:rsidRDefault="00AC6116" w:rsidP="002039F3">
            <w:pPr>
              <w:rPr>
                <w:bCs/>
                <w:color w:val="000000"/>
              </w:rPr>
            </w:pPr>
            <w:r>
              <w:rPr>
                <w:bCs/>
                <w:color w:val="000000"/>
              </w:rPr>
              <w:t xml:space="preserve"> </w:t>
            </w:r>
          </w:p>
          <w:p w14:paraId="2555D019" w14:textId="77777777" w:rsidR="00AC6116" w:rsidRPr="00147230" w:rsidRDefault="00AC6116" w:rsidP="002039F3">
            <w:pPr>
              <w:rPr>
                <w:color w:val="000000"/>
              </w:rPr>
            </w:pPr>
            <w:r w:rsidRPr="00E44101">
              <w:rPr>
                <w:b/>
                <w:bCs/>
                <w:color w:val="000000"/>
              </w:rPr>
              <w:t>Tumši zila</w:t>
            </w:r>
            <w:r>
              <w:rPr>
                <w:bCs/>
                <w:color w:val="000000"/>
              </w:rPr>
              <w:t xml:space="preserve"> - </w:t>
            </w:r>
            <w:r w:rsidRPr="00BD768D">
              <w:rPr>
                <w:bCs/>
                <w:color w:val="000000"/>
              </w:rPr>
              <w:t xml:space="preserve">Drāna </w:t>
            </w:r>
            <w:r>
              <w:rPr>
                <w:bCs/>
                <w:color w:val="000000"/>
              </w:rPr>
              <w:t>Tumši zila</w:t>
            </w:r>
            <w:r w:rsidRPr="00BD768D">
              <w:rPr>
                <w:bCs/>
                <w:color w:val="000000"/>
              </w:rPr>
              <w:t xml:space="preserve"> lietus kostīma jakas un bikšu šūšanai</w:t>
            </w:r>
          </w:p>
        </w:tc>
      </w:tr>
    </w:tbl>
    <w:p w14:paraId="403C53FB" w14:textId="77777777" w:rsidR="00AC6116" w:rsidRPr="00147230" w:rsidRDefault="00AC6116" w:rsidP="00AC6116"/>
    <w:tbl>
      <w:tblPr>
        <w:tblW w:w="9214" w:type="dxa"/>
        <w:tblInd w:w="-5" w:type="dxa"/>
        <w:tblLayout w:type="fixed"/>
        <w:tblLook w:val="04A0" w:firstRow="1" w:lastRow="0" w:firstColumn="1" w:lastColumn="0" w:noHBand="0" w:noVBand="1"/>
      </w:tblPr>
      <w:tblGrid>
        <w:gridCol w:w="9214"/>
      </w:tblGrid>
      <w:tr w:rsidR="00AC6116" w:rsidRPr="00147230" w14:paraId="274980D8" w14:textId="77777777" w:rsidTr="002039F3">
        <w:trPr>
          <w:trHeight w:val="797"/>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656E8CB6" w14:textId="77777777" w:rsidR="00AC6116" w:rsidRPr="00147230" w:rsidRDefault="00AC6116" w:rsidP="002039F3">
            <w:pPr>
              <w:suppressAutoHyphens/>
              <w:jc w:val="center"/>
              <w:rPr>
                <w:rFonts w:eastAsia="Calibri"/>
                <w:lang w:eastAsia="ar-SA"/>
              </w:rPr>
            </w:pPr>
            <w:r w:rsidRPr="00147230">
              <w:br w:type="page"/>
            </w:r>
            <w:r w:rsidRPr="00147230">
              <w:rPr>
                <w:rFonts w:eastAsia="Calibri"/>
                <w:b/>
                <w:lang w:eastAsia="ar-SA"/>
              </w:rPr>
              <w:t xml:space="preserve">Drāna </w:t>
            </w:r>
            <w:proofErr w:type="spellStart"/>
            <w:r w:rsidRPr="00147230">
              <w:rPr>
                <w:rFonts w:eastAsia="Calibri"/>
                <w:b/>
                <w:lang w:eastAsia="ar-SA"/>
              </w:rPr>
              <w:t>LatPat</w:t>
            </w:r>
            <w:proofErr w:type="spellEnd"/>
            <w:r w:rsidRPr="00147230">
              <w:rPr>
                <w:rFonts w:eastAsia="Calibri"/>
                <w:b/>
                <w:lang w:eastAsia="ar-SA"/>
              </w:rPr>
              <w:t xml:space="preserve"> lietus kostīma jakas un bikšu šūšanai </w:t>
            </w:r>
            <w:r w:rsidRPr="00147230">
              <w:rPr>
                <w:rFonts w:eastAsia="Calibri"/>
                <w:lang w:eastAsia="ar-SA"/>
              </w:rPr>
              <w:t xml:space="preserve">– </w:t>
            </w:r>
          </w:p>
          <w:p w14:paraId="5D191BB9" w14:textId="77777777" w:rsidR="00AC6116" w:rsidRPr="00147230" w:rsidRDefault="00AC6116" w:rsidP="002039F3">
            <w:pPr>
              <w:jc w:val="center"/>
              <w:rPr>
                <w:color w:val="000000"/>
              </w:rPr>
            </w:pPr>
            <w:r w:rsidRPr="00147230">
              <w:rPr>
                <w:color w:val="000000"/>
              </w:rPr>
              <w:t xml:space="preserve">maskēšanās </w:t>
            </w:r>
            <w:proofErr w:type="spellStart"/>
            <w:r w:rsidRPr="00147230">
              <w:rPr>
                <w:color w:val="000000"/>
              </w:rPr>
              <w:t>apdruka</w:t>
            </w:r>
            <w:proofErr w:type="spellEnd"/>
            <w:r w:rsidRPr="00147230">
              <w:rPr>
                <w:color w:val="000000"/>
              </w:rPr>
              <w:t xml:space="preserve"> </w:t>
            </w:r>
            <w:proofErr w:type="spellStart"/>
            <w:r w:rsidRPr="00147230">
              <w:rPr>
                <w:color w:val="000000"/>
              </w:rPr>
              <w:t>LatPat</w:t>
            </w:r>
            <w:proofErr w:type="spellEnd"/>
          </w:p>
        </w:tc>
      </w:tr>
      <w:tr w:rsidR="00AC6116" w:rsidRPr="00147230" w14:paraId="49D5655C" w14:textId="77777777" w:rsidTr="002039F3">
        <w:trPr>
          <w:trHeight w:val="410"/>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49E0A2E1" w14:textId="77777777" w:rsidR="00AC6116" w:rsidRPr="00147230" w:rsidRDefault="00AC6116" w:rsidP="002039F3">
            <w:pPr>
              <w:rPr>
                <w:bCs/>
                <w:color w:val="000000"/>
              </w:rPr>
            </w:pPr>
            <w:r w:rsidRPr="00147230">
              <w:rPr>
                <w:color w:val="000000"/>
              </w:rPr>
              <w:t xml:space="preserve">Krāsu koordinātas: </w:t>
            </w:r>
          </w:p>
        </w:tc>
      </w:tr>
      <w:tr w:rsidR="00AC6116" w:rsidRPr="00147230" w14:paraId="03C223E7" w14:textId="77777777" w:rsidTr="002039F3">
        <w:trPr>
          <w:trHeight w:val="1991"/>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1A9E492D" w14:textId="77777777" w:rsidR="00AC6116" w:rsidRPr="00147230" w:rsidRDefault="00AC6116" w:rsidP="002039F3">
            <w:pPr>
              <w:rPr>
                <w:color w:val="000000"/>
              </w:rPr>
            </w:pPr>
          </w:p>
          <w:tbl>
            <w:tblPr>
              <w:tblStyle w:val="TableGrid2"/>
              <w:tblW w:w="8813" w:type="dxa"/>
              <w:tblInd w:w="113" w:type="dxa"/>
              <w:shd w:val="clear" w:color="auto" w:fill="FFFF00"/>
              <w:tblLayout w:type="fixed"/>
              <w:tblLook w:val="04A0" w:firstRow="1" w:lastRow="0" w:firstColumn="1" w:lastColumn="0" w:noHBand="0" w:noVBand="1"/>
            </w:tblPr>
            <w:tblGrid>
              <w:gridCol w:w="2009"/>
              <w:gridCol w:w="1086"/>
              <w:gridCol w:w="1087"/>
              <w:gridCol w:w="1087"/>
              <w:gridCol w:w="3544"/>
            </w:tblGrid>
            <w:tr w:rsidR="00AC6116" w:rsidRPr="00147230" w14:paraId="2FFD284D" w14:textId="77777777" w:rsidTr="002039F3">
              <w:trPr>
                <w:trHeight w:val="511"/>
              </w:trPr>
              <w:tc>
                <w:tcPr>
                  <w:tcW w:w="2009" w:type="dxa"/>
                  <w:shd w:val="clear" w:color="auto" w:fill="auto"/>
                  <w:vAlign w:val="center"/>
                </w:tcPr>
                <w:p w14:paraId="4569F327" w14:textId="77777777" w:rsidR="00AC6116" w:rsidRPr="00147230" w:rsidRDefault="00AC6116" w:rsidP="002039F3">
                  <w:pPr>
                    <w:rPr>
                      <w:rFonts w:eastAsia="Calibri"/>
                      <w:b/>
                      <w:lang w:eastAsia="ar-SA"/>
                    </w:rPr>
                  </w:pPr>
                  <w:r w:rsidRPr="00147230">
                    <w:rPr>
                      <w:rFonts w:eastAsia="Calibri"/>
                      <w:lang w:eastAsia="ar-SA"/>
                    </w:rPr>
                    <w:br w:type="column"/>
                  </w:r>
                  <w:r w:rsidRPr="00147230">
                    <w:rPr>
                      <w:rFonts w:eastAsia="Calibri"/>
                      <w:b/>
                      <w:lang w:eastAsia="ar-SA"/>
                    </w:rPr>
                    <w:t xml:space="preserve">Krāsa </w:t>
                  </w:r>
                </w:p>
              </w:tc>
              <w:tc>
                <w:tcPr>
                  <w:tcW w:w="1086" w:type="dxa"/>
                  <w:shd w:val="clear" w:color="auto" w:fill="auto"/>
                  <w:vAlign w:val="center"/>
                </w:tcPr>
                <w:p w14:paraId="0CA1F4AA" w14:textId="77777777" w:rsidR="00AC6116" w:rsidRPr="00147230" w:rsidRDefault="00AC6116" w:rsidP="002039F3">
                  <w:pPr>
                    <w:jc w:val="center"/>
                    <w:rPr>
                      <w:rFonts w:eastAsia="Calibri"/>
                      <w:b/>
                      <w:lang w:eastAsia="ar-SA"/>
                    </w:rPr>
                  </w:pPr>
                  <w:r w:rsidRPr="00147230">
                    <w:rPr>
                      <w:rFonts w:eastAsia="Calibri"/>
                      <w:b/>
                      <w:lang w:eastAsia="ar-SA"/>
                    </w:rPr>
                    <w:t>L*</w:t>
                  </w:r>
                </w:p>
              </w:tc>
              <w:tc>
                <w:tcPr>
                  <w:tcW w:w="1087" w:type="dxa"/>
                  <w:shd w:val="clear" w:color="auto" w:fill="auto"/>
                  <w:vAlign w:val="center"/>
                </w:tcPr>
                <w:p w14:paraId="3C33DAE6" w14:textId="77777777" w:rsidR="00AC6116" w:rsidRPr="00147230" w:rsidRDefault="00AC6116" w:rsidP="002039F3">
                  <w:pPr>
                    <w:jc w:val="center"/>
                    <w:rPr>
                      <w:rFonts w:eastAsia="Calibri"/>
                      <w:b/>
                      <w:lang w:eastAsia="ar-SA"/>
                    </w:rPr>
                  </w:pPr>
                  <w:r w:rsidRPr="00147230">
                    <w:rPr>
                      <w:rFonts w:eastAsia="Calibri"/>
                      <w:b/>
                      <w:lang w:eastAsia="ar-SA"/>
                    </w:rPr>
                    <w:t>a*</w:t>
                  </w:r>
                </w:p>
              </w:tc>
              <w:tc>
                <w:tcPr>
                  <w:tcW w:w="1087" w:type="dxa"/>
                  <w:shd w:val="clear" w:color="auto" w:fill="auto"/>
                  <w:vAlign w:val="center"/>
                </w:tcPr>
                <w:p w14:paraId="2C618BCA" w14:textId="77777777" w:rsidR="00AC6116" w:rsidRPr="00147230" w:rsidRDefault="00AC6116" w:rsidP="002039F3">
                  <w:pPr>
                    <w:jc w:val="center"/>
                    <w:rPr>
                      <w:rFonts w:eastAsia="Calibri"/>
                      <w:b/>
                      <w:lang w:eastAsia="ar-SA"/>
                    </w:rPr>
                  </w:pPr>
                  <w:r w:rsidRPr="00147230">
                    <w:rPr>
                      <w:rFonts w:eastAsia="Calibri"/>
                      <w:b/>
                      <w:lang w:eastAsia="ar-SA"/>
                    </w:rPr>
                    <w:t>b*</w:t>
                  </w:r>
                </w:p>
              </w:tc>
              <w:tc>
                <w:tcPr>
                  <w:tcW w:w="3544" w:type="dxa"/>
                  <w:vMerge w:val="restart"/>
                  <w:vAlign w:val="center"/>
                </w:tcPr>
                <w:p w14:paraId="353C7CE1" w14:textId="77777777" w:rsidR="00AC6116" w:rsidRPr="00147230" w:rsidRDefault="00AC6116" w:rsidP="002039F3">
                  <w:pPr>
                    <w:rPr>
                      <w:rFonts w:eastAsia="Calibri"/>
                      <w:lang w:eastAsia="ar-SA"/>
                    </w:rPr>
                  </w:pPr>
                  <w:r w:rsidRPr="00147230">
                    <w:rPr>
                      <w:rFonts w:eastAsia="Calibri"/>
                      <w:lang w:eastAsia="ar-SA"/>
                    </w:rPr>
                    <w:t xml:space="preserve">Testa metodes: </w:t>
                  </w:r>
                </w:p>
                <w:p w14:paraId="6C8F9BED" w14:textId="77777777" w:rsidR="00AC6116" w:rsidRPr="00147230" w:rsidRDefault="00AC6116" w:rsidP="002039F3">
                  <w:pPr>
                    <w:rPr>
                      <w:rFonts w:eastAsia="Calibri"/>
                      <w:lang w:eastAsia="ar-SA"/>
                    </w:rPr>
                  </w:pPr>
                  <w:r w:rsidRPr="00147230">
                    <w:rPr>
                      <w:rFonts w:eastAsia="Calibri"/>
                      <w:lang w:eastAsia="ar-SA"/>
                    </w:rPr>
                    <w:t xml:space="preserve">LVS EN ISO 105-J01:2001, </w:t>
                  </w:r>
                </w:p>
                <w:p w14:paraId="5C5DCB48" w14:textId="77777777" w:rsidR="00AC6116" w:rsidRPr="00147230" w:rsidRDefault="00AC6116" w:rsidP="002039F3">
                  <w:pPr>
                    <w:rPr>
                      <w:rFonts w:eastAsia="Calibri"/>
                      <w:lang w:eastAsia="ar-SA"/>
                    </w:rPr>
                  </w:pPr>
                  <w:r w:rsidRPr="00147230">
                    <w:rPr>
                      <w:rFonts w:eastAsia="Calibri"/>
                      <w:lang w:eastAsia="ar-SA"/>
                    </w:rPr>
                    <w:t xml:space="preserve">LVS EN ISO 105-J03:2010 </w:t>
                  </w:r>
                </w:p>
                <w:p w14:paraId="154C707C" w14:textId="77777777" w:rsidR="00AC6116" w:rsidRPr="00147230" w:rsidRDefault="00AC6116" w:rsidP="002039F3">
                  <w:pPr>
                    <w:rPr>
                      <w:rFonts w:eastAsia="Calibri"/>
                      <w:lang w:eastAsia="ar-SA"/>
                    </w:rPr>
                  </w:pPr>
                  <w:bookmarkStart w:id="65" w:name="_Hlk98406373"/>
                  <w:r w:rsidRPr="00147230">
                    <w:rPr>
                      <w:rFonts w:eastAsia="Calibri"/>
                      <w:lang w:eastAsia="ar-SA"/>
                    </w:rPr>
                    <w:t>(vai ekvivalents)</w:t>
                  </w:r>
                </w:p>
                <w:bookmarkEnd w:id="65"/>
                <w:p w14:paraId="30840B08" w14:textId="77777777" w:rsidR="00AC6116" w:rsidRPr="00147230" w:rsidRDefault="00AC6116" w:rsidP="002039F3">
                  <w:pPr>
                    <w:rPr>
                      <w:rFonts w:eastAsia="Calibri"/>
                      <w:lang w:eastAsia="ar-SA"/>
                    </w:rPr>
                  </w:pPr>
                  <w:r w:rsidRPr="00147230">
                    <w:rPr>
                      <w:rFonts w:eastAsia="Calibri"/>
                      <w:lang w:eastAsia="ar-SA"/>
                    </w:rPr>
                    <w:t xml:space="preserve">Ģeometrija / </w:t>
                  </w:r>
                  <w:proofErr w:type="spellStart"/>
                  <w:r w:rsidRPr="00147230">
                    <w:rPr>
                      <w:rFonts w:eastAsia="Calibri"/>
                      <w:i/>
                      <w:lang w:eastAsia="ar-SA"/>
                    </w:rPr>
                    <w:t>Geometry</w:t>
                  </w:r>
                  <w:proofErr w:type="spellEnd"/>
                  <w:r w:rsidRPr="00147230">
                    <w:rPr>
                      <w:rFonts w:eastAsia="Calibri"/>
                      <w:lang w:eastAsia="ar-SA"/>
                    </w:rPr>
                    <w:t xml:space="preserve"> 45°/0°</w:t>
                  </w:r>
                </w:p>
                <w:p w14:paraId="54A7FE68" w14:textId="77777777" w:rsidR="00AC6116" w:rsidRPr="00147230" w:rsidRDefault="00AC6116" w:rsidP="002039F3">
                  <w:pPr>
                    <w:rPr>
                      <w:rFonts w:eastAsia="Calibri"/>
                      <w:lang w:eastAsia="ar-SA"/>
                    </w:rPr>
                  </w:pPr>
                  <w:r w:rsidRPr="00147230">
                    <w:rPr>
                      <w:rFonts w:eastAsia="Calibri"/>
                      <w:lang w:eastAsia="ar-SA"/>
                    </w:rPr>
                    <w:t xml:space="preserve">Gaismas avots / </w:t>
                  </w:r>
                  <w:proofErr w:type="spellStart"/>
                  <w:r w:rsidRPr="00147230">
                    <w:rPr>
                      <w:rFonts w:eastAsia="Calibri"/>
                      <w:i/>
                      <w:lang w:eastAsia="ar-SA"/>
                    </w:rPr>
                    <w:t>Light</w:t>
                  </w:r>
                  <w:proofErr w:type="spellEnd"/>
                  <w:r w:rsidRPr="00147230">
                    <w:rPr>
                      <w:rFonts w:eastAsia="Calibri"/>
                      <w:lang w:eastAsia="ar-SA"/>
                    </w:rPr>
                    <w:t xml:space="preserve"> </w:t>
                  </w:r>
                  <w:proofErr w:type="spellStart"/>
                  <w:r w:rsidRPr="00147230">
                    <w:rPr>
                      <w:rFonts w:eastAsia="Calibri"/>
                      <w:i/>
                      <w:lang w:eastAsia="ar-SA"/>
                    </w:rPr>
                    <w:t>source</w:t>
                  </w:r>
                  <w:proofErr w:type="spellEnd"/>
                  <w:r w:rsidRPr="00147230">
                    <w:rPr>
                      <w:rFonts w:eastAsia="Calibri"/>
                      <w:lang w:eastAsia="ar-SA"/>
                    </w:rPr>
                    <w:t xml:space="preserve"> D65</w:t>
                  </w:r>
                </w:p>
                <w:p w14:paraId="4BD7C714" w14:textId="77777777" w:rsidR="00AC6116" w:rsidRPr="00147230" w:rsidRDefault="00AC6116" w:rsidP="002039F3">
                  <w:pPr>
                    <w:rPr>
                      <w:rFonts w:eastAsia="Calibri"/>
                      <w:lang w:eastAsia="ar-SA"/>
                    </w:rPr>
                  </w:pPr>
                  <w:r w:rsidRPr="00147230">
                    <w:rPr>
                      <w:rFonts w:eastAsia="Calibri"/>
                      <w:lang w:eastAsia="ar-SA"/>
                    </w:rPr>
                    <w:t xml:space="preserve">Leņķis / </w:t>
                  </w:r>
                  <w:proofErr w:type="spellStart"/>
                  <w:r w:rsidRPr="00147230">
                    <w:rPr>
                      <w:rFonts w:eastAsia="Calibri"/>
                      <w:i/>
                      <w:lang w:eastAsia="ar-SA"/>
                    </w:rPr>
                    <w:t>Angle</w:t>
                  </w:r>
                  <w:proofErr w:type="spellEnd"/>
                  <w:r w:rsidRPr="00147230">
                    <w:rPr>
                      <w:rFonts w:eastAsia="Calibri"/>
                      <w:lang w:eastAsia="ar-SA"/>
                    </w:rPr>
                    <w:t xml:space="preserve"> 10°</w:t>
                  </w:r>
                </w:p>
              </w:tc>
            </w:tr>
            <w:tr w:rsidR="00AC6116" w:rsidRPr="00147230" w14:paraId="3B728788" w14:textId="77777777" w:rsidTr="002039F3">
              <w:trPr>
                <w:trHeight w:val="417"/>
              </w:trPr>
              <w:tc>
                <w:tcPr>
                  <w:tcW w:w="2009" w:type="dxa"/>
                  <w:shd w:val="clear" w:color="auto" w:fill="auto"/>
                  <w:vAlign w:val="center"/>
                </w:tcPr>
                <w:p w14:paraId="1DFFEA3E" w14:textId="77777777" w:rsidR="00AC6116" w:rsidRPr="00147230" w:rsidRDefault="00AC6116" w:rsidP="002039F3">
                  <w:pPr>
                    <w:rPr>
                      <w:rFonts w:eastAsia="Calibri"/>
                      <w:b/>
                      <w:lang w:eastAsia="ar-SA"/>
                    </w:rPr>
                  </w:pPr>
                  <w:r w:rsidRPr="00147230">
                    <w:rPr>
                      <w:rFonts w:eastAsia="Calibri"/>
                      <w:b/>
                      <w:lang w:eastAsia="ar-SA"/>
                    </w:rPr>
                    <w:t>Bēša</w:t>
                  </w:r>
                </w:p>
              </w:tc>
              <w:tc>
                <w:tcPr>
                  <w:tcW w:w="1086" w:type="dxa"/>
                  <w:shd w:val="clear" w:color="auto" w:fill="auto"/>
                  <w:vAlign w:val="center"/>
                </w:tcPr>
                <w:p w14:paraId="7DC9FEF2" w14:textId="77777777" w:rsidR="00AC6116" w:rsidRPr="00147230" w:rsidRDefault="00AC6116" w:rsidP="002039F3">
                  <w:pPr>
                    <w:jc w:val="center"/>
                    <w:rPr>
                      <w:rFonts w:eastAsia="Calibri"/>
                      <w:lang w:eastAsia="ar-SA"/>
                    </w:rPr>
                  </w:pPr>
                  <w:r w:rsidRPr="00147230">
                    <w:rPr>
                      <w:rFonts w:eastAsia="Calibri"/>
                      <w:lang w:eastAsia="ar-SA"/>
                    </w:rPr>
                    <w:t>63,84</w:t>
                  </w:r>
                </w:p>
              </w:tc>
              <w:tc>
                <w:tcPr>
                  <w:tcW w:w="1087" w:type="dxa"/>
                  <w:shd w:val="clear" w:color="auto" w:fill="auto"/>
                  <w:vAlign w:val="center"/>
                </w:tcPr>
                <w:p w14:paraId="4946937B" w14:textId="77777777" w:rsidR="00AC6116" w:rsidRPr="00147230" w:rsidRDefault="00AC6116" w:rsidP="002039F3">
                  <w:pPr>
                    <w:jc w:val="center"/>
                    <w:rPr>
                      <w:rFonts w:eastAsia="Calibri"/>
                      <w:lang w:eastAsia="ar-SA"/>
                    </w:rPr>
                  </w:pPr>
                  <w:r w:rsidRPr="00147230">
                    <w:rPr>
                      <w:rFonts w:eastAsia="Calibri"/>
                      <w:lang w:eastAsia="ar-SA"/>
                    </w:rPr>
                    <w:t>1,85</w:t>
                  </w:r>
                </w:p>
              </w:tc>
              <w:tc>
                <w:tcPr>
                  <w:tcW w:w="1087" w:type="dxa"/>
                  <w:shd w:val="clear" w:color="auto" w:fill="auto"/>
                  <w:vAlign w:val="center"/>
                </w:tcPr>
                <w:p w14:paraId="3394C268" w14:textId="77777777" w:rsidR="00AC6116" w:rsidRPr="00147230" w:rsidRDefault="00AC6116" w:rsidP="002039F3">
                  <w:pPr>
                    <w:jc w:val="center"/>
                    <w:rPr>
                      <w:rFonts w:eastAsia="Calibri"/>
                      <w:lang w:eastAsia="ar-SA"/>
                    </w:rPr>
                  </w:pPr>
                  <w:r w:rsidRPr="00147230">
                    <w:rPr>
                      <w:rFonts w:eastAsia="Calibri"/>
                      <w:lang w:eastAsia="ar-SA"/>
                    </w:rPr>
                    <w:t>9,68</w:t>
                  </w:r>
                </w:p>
              </w:tc>
              <w:tc>
                <w:tcPr>
                  <w:tcW w:w="3544" w:type="dxa"/>
                  <w:vMerge/>
                </w:tcPr>
                <w:p w14:paraId="6CF2D8C2" w14:textId="77777777" w:rsidR="00AC6116" w:rsidRPr="00147230" w:rsidRDefault="00AC6116" w:rsidP="002039F3">
                  <w:pPr>
                    <w:jc w:val="center"/>
                    <w:rPr>
                      <w:rFonts w:eastAsia="Calibri"/>
                      <w:lang w:eastAsia="ar-SA"/>
                    </w:rPr>
                  </w:pPr>
                </w:p>
              </w:tc>
            </w:tr>
            <w:tr w:rsidR="00AC6116" w:rsidRPr="00147230" w14:paraId="5614AFA8" w14:textId="77777777" w:rsidTr="002039F3">
              <w:trPr>
                <w:trHeight w:val="408"/>
              </w:trPr>
              <w:tc>
                <w:tcPr>
                  <w:tcW w:w="2009" w:type="dxa"/>
                  <w:shd w:val="clear" w:color="auto" w:fill="auto"/>
                  <w:vAlign w:val="center"/>
                </w:tcPr>
                <w:p w14:paraId="33C64C64" w14:textId="77777777" w:rsidR="00AC6116" w:rsidRPr="00147230" w:rsidRDefault="00AC6116" w:rsidP="002039F3">
                  <w:pPr>
                    <w:suppressAutoHyphens/>
                    <w:rPr>
                      <w:rFonts w:eastAsia="Calibri"/>
                      <w:b/>
                      <w:lang w:eastAsia="ar-SA"/>
                    </w:rPr>
                  </w:pPr>
                  <w:r w:rsidRPr="00147230">
                    <w:rPr>
                      <w:rFonts w:eastAsia="Calibri"/>
                      <w:b/>
                      <w:lang w:eastAsia="ar-SA"/>
                    </w:rPr>
                    <w:t>Tumši pelēka</w:t>
                  </w:r>
                </w:p>
              </w:tc>
              <w:tc>
                <w:tcPr>
                  <w:tcW w:w="1086" w:type="dxa"/>
                  <w:shd w:val="clear" w:color="auto" w:fill="auto"/>
                  <w:vAlign w:val="center"/>
                </w:tcPr>
                <w:p w14:paraId="596D65F4" w14:textId="77777777" w:rsidR="00AC6116" w:rsidRPr="00147230" w:rsidRDefault="00AC6116" w:rsidP="002039F3">
                  <w:pPr>
                    <w:jc w:val="center"/>
                    <w:rPr>
                      <w:rFonts w:eastAsia="Calibri"/>
                      <w:lang w:eastAsia="ar-SA"/>
                    </w:rPr>
                  </w:pPr>
                  <w:r w:rsidRPr="00147230">
                    <w:rPr>
                      <w:rFonts w:eastAsia="Calibri"/>
                      <w:lang w:eastAsia="ar-SA"/>
                    </w:rPr>
                    <w:t>35,20</w:t>
                  </w:r>
                </w:p>
              </w:tc>
              <w:tc>
                <w:tcPr>
                  <w:tcW w:w="1087" w:type="dxa"/>
                  <w:shd w:val="clear" w:color="auto" w:fill="auto"/>
                  <w:vAlign w:val="center"/>
                </w:tcPr>
                <w:p w14:paraId="54ED225F" w14:textId="77777777" w:rsidR="00AC6116" w:rsidRPr="00147230" w:rsidRDefault="00AC6116" w:rsidP="002039F3">
                  <w:pPr>
                    <w:jc w:val="center"/>
                    <w:rPr>
                      <w:rFonts w:eastAsia="Calibri"/>
                      <w:lang w:eastAsia="ar-SA"/>
                    </w:rPr>
                  </w:pPr>
                  <w:r w:rsidRPr="00147230">
                    <w:rPr>
                      <w:rFonts w:eastAsia="Calibri"/>
                      <w:lang w:eastAsia="ar-SA"/>
                    </w:rPr>
                    <w:t>0,55</w:t>
                  </w:r>
                </w:p>
              </w:tc>
              <w:tc>
                <w:tcPr>
                  <w:tcW w:w="1087" w:type="dxa"/>
                  <w:shd w:val="clear" w:color="auto" w:fill="auto"/>
                  <w:vAlign w:val="center"/>
                </w:tcPr>
                <w:p w14:paraId="284C8376" w14:textId="77777777" w:rsidR="00AC6116" w:rsidRPr="00147230" w:rsidRDefault="00AC6116" w:rsidP="002039F3">
                  <w:pPr>
                    <w:jc w:val="center"/>
                    <w:rPr>
                      <w:rFonts w:eastAsia="Calibri"/>
                      <w:lang w:eastAsia="ar-SA"/>
                    </w:rPr>
                  </w:pPr>
                  <w:r w:rsidRPr="00147230">
                    <w:rPr>
                      <w:rFonts w:eastAsia="Calibri"/>
                      <w:lang w:eastAsia="ar-SA"/>
                    </w:rPr>
                    <w:t>0,44</w:t>
                  </w:r>
                </w:p>
              </w:tc>
              <w:tc>
                <w:tcPr>
                  <w:tcW w:w="3544" w:type="dxa"/>
                  <w:vMerge/>
                </w:tcPr>
                <w:p w14:paraId="1A5BFD64" w14:textId="77777777" w:rsidR="00AC6116" w:rsidRPr="00147230" w:rsidRDefault="00AC6116" w:rsidP="002039F3">
                  <w:pPr>
                    <w:jc w:val="center"/>
                    <w:rPr>
                      <w:rFonts w:eastAsia="Calibri"/>
                      <w:lang w:eastAsia="ar-SA"/>
                    </w:rPr>
                  </w:pPr>
                </w:p>
              </w:tc>
            </w:tr>
            <w:tr w:rsidR="00AC6116" w:rsidRPr="00147230" w14:paraId="0554E3E2" w14:textId="77777777" w:rsidTr="002039F3">
              <w:trPr>
                <w:trHeight w:val="411"/>
              </w:trPr>
              <w:tc>
                <w:tcPr>
                  <w:tcW w:w="2009" w:type="dxa"/>
                  <w:shd w:val="clear" w:color="auto" w:fill="auto"/>
                  <w:vAlign w:val="center"/>
                </w:tcPr>
                <w:p w14:paraId="72A3A110" w14:textId="77777777" w:rsidR="00AC6116" w:rsidRPr="00147230" w:rsidRDefault="00AC6116" w:rsidP="002039F3">
                  <w:pPr>
                    <w:suppressAutoHyphens/>
                    <w:rPr>
                      <w:rFonts w:eastAsia="Calibri"/>
                      <w:b/>
                      <w:lang w:eastAsia="ar-SA"/>
                    </w:rPr>
                  </w:pPr>
                  <w:r w:rsidRPr="00147230">
                    <w:rPr>
                      <w:rFonts w:eastAsia="Calibri"/>
                      <w:b/>
                      <w:lang w:eastAsia="ar-SA"/>
                    </w:rPr>
                    <w:t>Tumši brūna</w:t>
                  </w:r>
                </w:p>
              </w:tc>
              <w:tc>
                <w:tcPr>
                  <w:tcW w:w="1086" w:type="dxa"/>
                  <w:shd w:val="clear" w:color="auto" w:fill="auto"/>
                  <w:vAlign w:val="center"/>
                </w:tcPr>
                <w:p w14:paraId="0A66C546" w14:textId="77777777" w:rsidR="00AC6116" w:rsidRPr="00147230" w:rsidRDefault="00AC6116" w:rsidP="002039F3">
                  <w:pPr>
                    <w:jc w:val="center"/>
                    <w:rPr>
                      <w:rFonts w:eastAsia="Calibri"/>
                      <w:lang w:eastAsia="ar-SA"/>
                    </w:rPr>
                  </w:pPr>
                  <w:r w:rsidRPr="00147230">
                    <w:rPr>
                      <w:rFonts w:eastAsia="Calibri"/>
                      <w:lang w:eastAsia="ar-SA"/>
                    </w:rPr>
                    <w:t>43,95</w:t>
                  </w:r>
                </w:p>
              </w:tc>
              <w:tc>
                <w:tcPr>
                  <w:tcW w:w="1087" w:type="dxa"/>
                  <w:shd w:val="clear" w:color="auto" w:fill="auto"/>
                  <w:vAlign w:val="center"/>
                </w:tcPr>
                <w:p w14:paraId="23AAB59F" w14:textId="77777777" w:rsidR="00AC6116" w:rsidRPr="00147230" w:rsidRDefault="00AC6116" w:rsidP="002039F3">
                  <w:pPr>
                    <w:jc w:val="center"/>
                    <w:rPr>
                      <w:rFonts w:eastAsia="Calibri"/>
                      <w:lang w:eastAsia="ar-SA"/>
                    </w:rPr>
                  </w:pPr>
                  <w:r w:rsidRPr="00147230">
                    <w:rPr>
                      <w:rFonts w:eastAsia="Calibri"/>
                      <w:lang w:eastAsia="ar-SA"/>
                    </w:rPr>
                    <w:t>5,10</w:t>
                  </w:r>
                </w:p>
              </w:tc>
              <w:tc>
                <w:tcPr>
                  <w:tcW w:w="1087" w:type="dxa"/>
                  <w:shd w:val="clear" w:color="auto" w:fill="auto"/>
                  <w:vAlign w:val="center"/>
                </w:tcPr>
                <w:p w14:paraId="67064829" w14:textId="77777777" w:rsidR="00AC6116" w:rsidRPr="00147230" w:rsidRDefault="00AC6116" w:rsidP="002039F3">
                  <w:pPr>
                    <w:jc w:val="center"/>
                    <w:rPr>
                      <w:rFonts w:eastAsia="Calibri"/>
                      <w:lang w:eastAsia="ar-SA"/>
                    </w:rPr>
                  </w:pPr>
                  <w:r w:rsidRPr="00147230">
                    <w:rPr>
                      <w:rFonts w:eastAsia="Calibri"/>
                      <w:lang w:eastAsia="ar-SA"/>
                    </w:rPr>
                    <w:t>16,89</w:t>
                  </w:r>
                </w:p>
              </w:tc>
              <w:tc>
                <w:tcPr>
                  <w:tcW w:w="3544" w:type="dxa"/>
                  <w:vMerge/>
                </w:tcPr>
                <w:p w14:paraId="770B3DF5" w14:textId="77777777" w:rsidR="00AC6116" w:rsidRPr="00147230" w:rsidRDefault="00AC6116" w:rsidP="002039F3">
                  <w:pPr>
                    <w:jc w:val="center"/>
                    <w:rPr>
                      <w:rFonts w:eastAsia="Calibri"/>
                      <w:lang w:eastAsia="ar-SA"/>
                    </w:rPr>
                  </w:pPr>
                </w:p>
              </w:tc>
            </w:tr>
            <w:tr w:rsidR="00AC6116" w:rsidRPr="00147230" w14:paraId="6DC9C510" w14:textId="77777777" w:rsidTr="002039F3">
              <w:trPr>
                <w:trHeight w:val="421"/>
              </w:trPr>
              <w:tc>
                <w:tcPr>
                  <w:tcW w:w="2009" w:type="dxa"/>
                  <w:shd w:val="clear" w:color="auto" w:fill="auto"/>
                  <w:vAlign w:val="center"/>
                </w:tcPr>
                <w:p w14:paraId="24B6FC97" w14:textId="77777777" w:rsidR="00AC6116" w:rsidRPr="00147230" w:rsidRDefault="00AC6116" w:rsidP="002039F3">
                  <w:pPr>
                    <w:rPr>
                      <w:rFonts w:eastAsia="Calibri"/>
                      <w:b/>
                      <w:lang w:eastAsia="ar-SA"/>
                    </w:rPr>
                  </w:pPr>
                  <w:r w:rsidRPr="00147230">
                    <w:rPr>
                      <w:rFonts w:eastAsia="Calibri"/>
                      <w:b/>
                      <w:lang w:eastAsia="ar-SA"/>
                    </w:rPr>
                    <w:t>Gaiši brūna</w:t>
                  </w:r>
                </w:p>
              </w:tc>
              <w:tc>
                <w:tcPr>
                  <w:tcW w:w="1086" w:type="dxa"/>
                  <w:shd w:val="clear" w:color="auto" w:fill="auto"/>
                  <w:vAlign w:val="center"/>
                </w:tcPr>
                <w:p w14:paraId="1B04FC22" w14:textId="77777777" w:rsidR="00AC6116" w:rsidRPr="00147230" w:rsidRDefault="00AC6116" w:rsidP="002039F3">
                  <w:pPr>
                    <w:jc w:val="center"/>
                    <w:rPr>
                      <w:rFonts w:eastAsia="Calibri"/>
                      <w:lang w:eastAsia="ar-SA"/>
                    </w:rPr>
                  </w:pPr>
                  <w:r w:rsidRPr="00147230">
                    <w:rPr>
                      <w:rFonts w:eastAsia="Calibri"/>
                      <w:lang w:eastAsia="ar-SA"/>
                    </w:rPr>
                    <w:t>55,48</w:t>
                  </w:r>
                </w:p>
              </w:tc>
              <w:tc>
                <w:tcPr>
                  <w:tcW w:w="1087" w:type="dxa"/>
                  <w:shd w:val="clear" w:color="auto" w:fill="auto"/>
                  <w:vAlign w:val="center"/>
                </w:tcPr>
                <w:p w14:paraId="29495E93" w14:textId="77777777" w:rsidR="00AC6116" w:rsidRPr="00147230" w:rsidRDefault="00AC6116" w:rsidP="002039F3">
                  <w:pPr>
                    <w:jc w:val="center"/>
                    <w:rPr>
                      <w:rFonts w:eastAsia="Calibri"/>
                      <w:lang w:eastAsia="ar-SA"/>
                    </w:rPr>
                  </w:pPr>
                  <w:r w:rsidRPr="00147230">
                    <w:rPr>
                      <w:rFonts w:eastAsia="Calibri"/>
                      <w:lang w:eastAsia="ar-SA"/>
                    </w:rPr>
                    <w:t>5,55</w:t>
                  </w:r>
                </w:p>
              </w:tc>
              <w:tc>
                <w:tcPr>
                  <w:tcW w:w="1087" w:type="dxa"/>
                  <w:shd w:val="clear" w:color="auto" w:fill="auto"/>
                  <w:vAlign w:val="center"/>
                </w:tcPr>
                <w:p w14:paraId="7EBDE60B" w14:textId="77777777" w:rsidR="00AC6116" w:rsidRPr="00147230" w:rsidRDefault="00AC6116" w:rsidP="002039F3">
                  <w:pPr>
                    <w:jc w:val="center"/>
                    <w:rPr>
                      <w:rFonts w:eastAsia="Calibri"/>
                      <w:lang w:eastAsia="ar-SA"/>
                    </w:rPr>
                  </w:pPr>
                  <w:r w:rsidRPr="00147230">
                    <w:rPr>
                      <w:rFonts w:eastAsia="Calibri"/>
                      <w:lang w:eastAsia="ar-SA"/>
                    </w:rPr>
                    <w:t>13,94</w:t>
                  </w:r>
                </w:p>
              </w:tc>
              <w:tc>
                <w:tcPr>
                  <w:tcW w:w="3544" w:type="dxa"/>
                  <w:vMerge/>
                </w:tcPr>
                <w:p w14:paraId="562F407C" w14:textId="77777777" w:rsidR="00AC6116" w:rsidRPr="00147230" w:rsidRDefault="00AC6116" w:rsidP="002039F3">
                  <w:pPr>
                    <w:jc w:val="center"/>
                    <w:rPr>
                      <w:rFonts w:eastAsia="Calibri"/>
                      <w:lang w:eastAsia="ar-SA"/>
                    </w:rPr>
                  </w:pPr>
                </w:p>
              </w:tc>
            </w:tr>
          </w:tbl>
          <w:p w14:paraId="7099E5DB" w14:textId="77777777" w:rsidR="00AC6116" w:rsidRPr="00147230" w:rsidRDefault="00AC6116" w:rsidP="002039F3">
            <w:pPr>
              <w:rPr>
                <w:color w:val="000000"/>
              </w:rPr>
            </w:pPr>
          </w:p>
          <w:p w14:paraId="5B13E3E4" w14:textId="77777777" w:rsidR="00AC6116" w:rsidRPr="00147230" w:rsidRDefault="00AC6116" w:rsidP="002039F3">
            <w:pPr>
              <w:spacing w:line="360" w:lineRule="auto"/>
              <w:jc w:val="both"/>
              <w:rPr>
                <w:rFonts w:eastAsia="Calibri"/>
                <w:b/>
                <w:lang w:eastAsia="ar-SA"/>
              </w:rPr>
            </w:pPr>
            <w:r w:rsidRPr="00147230">
              <w:rPr>
                <w:rFonts w:eastAsia="Calibri"/>
                <w:b/>
                <w:lang w:eastAsia="ar-SA"/>
              </w:rPr>
              <w:t>*Pielaides / Tolerances:</w:t>
            </w:r>
          </w:p>
          <w:p w14:paraId="251A79DF" w14:textId="77777777" w:rsidR="00AC6116" w:rsidRPr="00147230" w:rsidRDefault="00AC6116" w:rsidP="002039F3">
            <w:pPr>
              <w:spacing w:line="360" w:lineRule="auto"/>
              <w:jc w:val="both"/>
              <w:rPr>
                <w:rFonts w:eastAsia="Calibri"/>
                <w:lang w:eastAsia="ar-SA"/>
              </w:rPr>
            </w:pPr>
            <w:r w:rsidRPr="00147230">
              <w:rPr>
                <w:rFonts w:eastAsia="Calibri"/>
                <w:lang w:eastAsia="ar-SA"/>
              </w:rPr>
              <w:t xml:space="preserve">∆E </w:t>
            </w:r>
            <w:r w:rsidRPr="00147230">
              <w:rPr>
                <w:rFonts w:eastAsia="Calibri"/>
                <w:lang w:eastAsia="ar-SA"/>
              </w:rPr>
              <w:sym w:font="Symbol" w:char="F0A3"/>
            </w:r>
            <w:r w:rsidRPr="00147230">
              <w:rPr>
                <w:rFonts w:eastAsia="Calibri"/>
                <w:lang w:eastAsia="ar-SA"/>
              </w:rPr>
              <w:t xml:space="preserve"> 4  </w:t>
            </w:r>
            <w:r w:rsidRPr="00147230">
              <w:rPr>
                <w:rFonts w:eastAsia="Calibri"/>
                <w:lang w:eastAsia="ar-SA"/>
              </w:rPr>
              <w:tab/>
              <w:t>CIELAB krāsu telpa.</w:t>
            </w:r>
          </w:p>
        </w:tc>
      </w:tr>
      <w:tr w:rsidR="00AC6116" w:rsidRPr="00147230" w14:paraId="2713B15F" w14:textId="77777777" w:rsidTr="002039F3">
        <w:trPr>
          <w:trHeight w:val="9500"/>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49E7F7C2" w14:textId="77777777" w:rsidR="00AC6116" w:rsidRPr="00147230" w:rsidRDefault="00AC6116" w:rsidP="002039F3">
            <w:pPr>
              <w:suppressAutoHyphens/>
              <w:spacing w:before="120" w:after="120"/>
              <w:jc w:val="center"/>
              <w:rPr>
                <w:rFonts w:eastAsia="Calibri"/>
                <w:b/>
                <w:lang w:eastAsia="ar-SA"/>
              </w:rPr>
            </w:pPr>
            <w:r w:rsidRPr="00147230">
              <w:rPr>
                <w:rFonts w:eastAsia="Calibri"/>
                <w:b/>
                <w:lang w:eastAsia="ar-SA"/>
              </w:rPr>
              <w:lastRenderedPageBreak/>
              <w:t xml:space="preserve">Maskēšanās raksts </w:t>
            </w:r>
            <w:proofErr w:type="spellStart"/>
            <w:r w:rsidRPr="00147230">
              <w:rPr>
                <w:rFonts w:eastAsia="Calibri"/>
                <w:b/>
                <w:lang w:eastAsia="ar-SA"/>
              </w:rPr>
              <w:t>LatPat</w:t>
            </w:r>
            <w:proofErr w:type="spellEnd"/>
          </w:p>
          <w:p w14:paraId="6318B912" w14:textId="77777777" w:rsidR="00AC6116" w:rsidRPr="00147230" w:rsidRDefault="00AC6116" w:rsidP="002039F3">
            <w:pPr>
              <w:suppressAutoHyphens/>
              <w:spacing w:before="120" w:after="120"/>
              <w:jc w:val="center"/>
              <w:rPr>
                <w:rFonts w:eastAsia="Calibri"/>
                <w:b/>
                <w:lang w:eastAsia="ar-SA"/>
              </w:rPr>
            </w:pPr>
            <w:r w:rsidRPr="00147230">
              <w:rPr>
                <w:noProof/>
              </w:rPr>
              <w:drawing>
                <wp:inline distT="0" distB="0" distL="0" distR="0" wp14:anchorId="3D227FF5" wp14:editId="6F93B4BD">
                  <wp:extent cx="5501640" cy="2703542"/>
                  <wp:effectExtent l="0" t="0" r="3810" b="1905"/>
                  <wp:docPr id="38" name="Picture 38" descr="http://www.wipo.int/idpub/40_2016/092693/m001_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ipo.int/idpub/40_2016/092693/m001_000.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20470" cy="2712795"/>
                          </a:xfrm>
                          <a:prstGeom prst="rect">
                            <a:avLst/>
                          </a:prstGeom>
                          <a:noFill/>
                          <a:ln>
                            <a:noFill/>
                          </a:ln>
                        </pic:spPr>
                      </pic:pic>
                    </a:graphicData>
                  </a:graphic>
                </wp:inline>
              </w:drawing>
            </w:r>
          </w:p>
          <w:p w14:paraId="4680E173" w14:textId="77777777" w:rsidR="00AC6116" w:rsidRPr="00147230" w:rsidRDefault="00AC6116" w:rsidP="002039F3">
            <w:pPr>
              <w:suppressAutoHyphens/>
              <w:spacing w:before="120" w:after="120"/>
              <w:jc w:val="center"/>
              <w:rPr>
                <w:rFonts w:eastAsia="Calibri"/>
                <w:lang w:eastAsia="ar-SA"/>
              </w:rPr>
            </w:pPr>
            <w:r w:rsidRPr="00147230">
              <w:rPr>
                <w:rFonts w:eastAsia="Calibri"/>
                <w:lang w:eastAsia="ar-SA"/>
              </w:rPr>
              <w:t xml:space="preserve">1. att. Maskēšanās raksta </w:t>
            </w:r>
            <w:proofErr w:type="spellStart"/>
            <w:r w:rsidRPr="00147230">
              <w:rPr>
                <w:rFonts w:eastAsia="Calibri"/>
                <w:lang w:eastAsia="ar-SA"/>
              </w:rPr>
              <w:t>LatPat</w:t>
            </w:r>
            <w:proofErr w:type="spellEnd"/>
            <w:r w:rsidRPr="00147230">
              <w:rPr>
                <w:rFonts w:eastAsia="Calibri"/>
                <w:lang w:eastAsia="ar-SA"/>
              </w:rPr>
              <w:t xml:space="preserve"> </w:t>
            </w:r>
            <w:proofErr w:type="spellStart"/>
            <w:r w:rsidRPr="00147230">
              <w:rPr>
                <w:rFonts w:eastAsia="Calibri"/>
                <w:lang w:eastAsia="ar-SA"/>
              </w:rPr>
              <w:t>apdrukas</w:t>
            </w:r>
            <w:proofErr w:type="spellEnd"/>
            <w:r w:rsidRPr="00147230">
              <w:rPr>
                <w:rFonts w:eastAsia="Calibri"/>
                <w:lang w:eastAsia="ar-SA"/>
              </w:rPr>
              <w:t xml:space="preserve"> attēls</w:t>
            </w:r>
          </w:p>
          <w:p w14:paraId="5955C08F" w14:textId="77777777" w:rsidR="00AC6116" w:rsidRPr="00147230" w:rsidRDefault="00AC6116" w:rsidP="002039F3">
            <w:pPr>
              <w:spacing w:line="360" w:lineRule="auto"/>
              <w:jc w:val="center"/>
              <w:rPr>
                <w:rFonts w:eastAsia="Calibri"/>
                <w:b/>
                <w:bCs/>
              </w:rPr>
            </w:pPr>
            <w:bookmarkStart w:id="66" w:name="_Hlk134437948"/>
            <w:r w:rsidRPr="00147230">
              <w:rPr>
                <w:rFonts w:eastAsia="Calibri"/>
                <w:b/>
                <w:bCs/>
              </w:rPr>
              <w:t xml:space="preserve">Spektrālā atstarošanās (NIR diapazons) </w:t>
            </w:r>
          </w:p>
          <w:bookmarkEnd w:id="66"/>
          <w:tbl>
            <w:tblPr>
              <w:tblStyle w:val="TableGrid3"/>
              <w:tblW w:w="6892" w:type="dxa"/>
              <w:tblInd w:w="142" w:type="dxa"/>
              <w:tblLayout w:type="fixed"/>
              <w:tblLook w:val="04A0" w:firstRow="1" w:lastRow="0" w:firstColumn="1" w:lastColumn="0" w:noHBand="0" w:noVBand="1"/>
            </w:tblPr>
            <w:tblGrid>
              <w:gridCol w:w="3184"/>
              <w:gridCol w:w="1854"/>
              <w:gridCol w:w="1854"/>
            </w:tblGrid>
            <w:tr w:rsidR="00AC6116" w:rsidRPr="00147230" w14:paraId="06C847D3" w14:textId="77777777" w:rsidTr="002039F3">
              <w:trPr>
                <w:trHeight w:val="428"/>
              </w:trPr>
              <w:tc>
                <w:tcPr>
                  <w:tcW w:w="3184" w:type="dxa"/>
                  <w:tcBorders>
                    <w:top w:val="nil"/>
                    <w:left w:val="nil"/>
                  </w:tcBorders>
                  <w:vAlign w:val="center"/>
                </w:tcPr>
                <w:p w14:paraId="49C9083D" w14:textId="77777777" w:rsidR="00AC6116" w:rsidRPr="00147230" w:rsidRDefault="00AC6116" w:rsidP="002039F3">
                  <w:pPr>
                    <w:spacing w:after="160" w:line="259" w:lineRule="auto"/>
                    <w:jc w:val="right"/>
                  </w:pPr>
                </w:p>
              </w:tc>
              <w:tc>
                <w:tcPr>
                  <w:tcW w:w="3708" w:type="dxa"/>
                  <w:gridSpan w:val="2"/>
                  <w:vAlign w:val="center"/>
                </w:tcPr>
                <w:p w14:paraId="404DE147" w14:textId="77777777" w:rsidR="00AC6116" w:rsidRPr="00147230" w:rsidRDefault="00AC6116" w:rsidP="002039F3">
                  <w:pPr>
                    <w:jc w:val="center"/>
                    <w:rPr>
                      <w:b/>
                    </w:rPr>
                  </w:pPr>
                  <w:r w:rsidRPr="00147230">
                    <w:rPr>
                      <w:b/>
                    </w:rPr>
                    <w:t>%R</w:t>
                  </w:r>
                </w:p>
              </w:tc>
            </w:tr>
            <w:tr w:rsidR="00AC6116" w:rsidRPr="00147230" w14:paraId="72333483" w14:textId="77777777" w:rsidTr="002039F3">
              <w:trPr>
                <w:trHeight w:val="562"/>
              </w:trPr>
              <w:tc>
                <w:tcPr>
                  <w:tcW w:w="3184" w:type="dxa"/>
                  <w:tcBorders>
                    <w:tl2br w:val="single" w:sz="4" w:space="0" w:color="auto"/>
                  </w:tcBorders>
                  <w:vAlign w:val="center"/>
                </w:tcPr>
                <w:p w14:paraId="4C7813C3" w14:textId="77777777" w:rsidR="00AC6116" w:rsidRPr="00147230" w:rsidRDefault="00AC6116" w:rsidP="002039F3">
                  <w:pPr>
                    <w:jc w:val="right"/>
                    <w:rPr>
                      <w:b/>
                    </w:rPr>
                  </w:pPr>
                  <w:proofErr w:type="spellStart"/>
                  <w:r w:rsidRPr="00147230">
                    <w:rPr>
                      <w:b/>
                    </w:rPr>
                    <w:t>nm</w:t>
                  </w:r>
                  <w:proofErr w:type="spellEnd"/>
                </w:p>
                <w:p w14:paraId="359AFCD4" w14:textId="77777777" w:rsidR="00AC6116" w:rsidRPr="00147230" w:rsidRDefault="00AC6116" w:rsidP="002039F3">
                  <w:pPr>
                    <w:rPr>
                      <w:b/>
                    </w:rPr>
                  </w:pPr>
                  <w:r w:rsidRPr="00147230">
                    <w:rPr>
                      <w:b/>
                    </w:rPr>
                    <w:t>Krāsa</w:t>
                  </w:r>
                </w:p>
              </w:tc>
              <w:tc>
                <w:tcPr>
                  <w:tcW w:w="1854" w:type="dxa"/>
                  <w:vAlign w:val="center"/>
                </w:tcPr>
                <w:p w14:paraId="15E21474" w14:textId="77777777" w:rsidR="00AC6116" w:rsidRPr="00147230" w:rsidRDefault="00AC6116" w:rsidP="002039F3">
                  <w:pPr>
                    <w:jc w:val="center"/>
                    <w:rPr>
                      <w:b/>
                    </w:rPr>
                  </w:pPr>
                  <w:r w:rsidRPr="00147230">
                    <w:rPr>
                      <w:b/>
                    </w:rPr>
                    <w:t>750</w:t>
                  </w:r>
                </w:p>
              </w:tc>
              <w:tc>
                <w:tcPr>
                  <w:tcW w:w="1854" w:type="dxa"/>
                  <w:vAlign w:val="center"/>
                </w:tcPr>
                <w:p w14:paraId="1D376BE7" w14:textId="77777777" w:rsidR="00AC6116" w:rsidRPr="00147230" w:rsidRDefault="00AC6116" w:rsidP="002039F3">
                  <w:pPr>
                    <w:jc w:val="center"/>
                    <w:rPr>
                      <w:b/>
                    </w:rPr>
                  </w:pPr>
                  <w:r w:rsidRPr="00147230">
                    <w:rPr>
                      <w:b/>
                    </w:rPr>
                    <w:t>800 - 1200</w:t>
                  </w:r>
                </w:p>
              </w:tc>
            </w:tr>
            <w:tr w:rsidR="00AC6116" w:rsidRPr="00147230" w14:paraId="068C2358" w14:textId="77777777" w:rsidTr="002039F3">
              <w:trPr>
                <w:trHeight w:val="426"/>
              </w:trPr>
              <w:tc>
                <w:tcPr>
                  <w:tcW w:w="3184" w:type="dxa"/>
                  <w:vAlign w:val="center"/>
                </w:tcPr>
                <w:p w14:paraId="31727D40" w14:textId="77777777" w:rsidR="00AC6116" w:rsidRPr="00147230" w:rsidRDefault="00AC6116" w:rsidP="002039F3">
                  <w:pPr>
                    <w:rPr>
                      <w:i/>
                    </w:rPr>
                  </w:pPr>
                  <w:r w:rsidRPr="00147230">
                    <w:rPr>
                      <w:rFonts w:eastAsia="Calibri"/>
                      <w:lang w:eastAsia="ar-SA"/>
                    </w:rPr>
                    <w:t>Bēša</w:t>
                  </w:r>
                </w:p>
              </w:tc>
              <w:tc>
                <w:tcPr>
                  <w:tcW w:w="1854" w:type="dxa"/>
                  <w:vAlign w:val="center"/>
                </w:tcPr>
                <w:p w14:paraId="103BDD3D" w14:textId="77777777" w:rsidR="00AC6116" w:rsidRPr="00147230" w:rsidRDefault="00AC6116" w:rsidP="002039F3">
                  <w:pPr>
                    <w:jc w:val="center"/>
                  </w:pPr>
                  <w:r w:rsidRPr="00147230">
                    <w:rPr>
                      <w:rFonts w:eastAsia="Calibri"/>
                      <w:lang w:eastAsia="ar-SA"/>
                    </w:rPr>
                    <w:t>&gt; 30 %</w:t>
                  </w:r>
                </w:p>
              </w:tc>
              <w:tc>
                <w:tcPr>
                  <w:tcW w:w="1854" w:type="dxa"/>
                  <w:vAlign w:val="center"/>
                </w:tcPr>
                <w:p w14:paraId="63A33098" w14:textId="77777777" w:rsidR="00AC6116" w:rsidRPr="00147230" w:rsidRDefault="00AC6116" w:rsidP="002039F3">
                  <w:pPr>
                    <w:jc w:val="center"/>
                  </w:pPr>
                  <w:r w:rsidRPr="00147230">
                    <w:rPr>
                      <w:rFonts w:eastAsia="Calibri"/>
                      <w:lang w:eastAsia="ar-SA"/>
                    </w:rPr>
                    <w:t>42 – 60 %</w:t>
                  </w:r>
                </w:p>
              </w:tc>
            </w:tr>
            <w:tr w:rsidR="00AC6116" w:rsidRPr="00147230" w14:paraId="36388AFB" w14:textId="77777777" w:rsidTr="002039F3">
              <w:trPr>
                <w:trHeight w:val="426"/>
              </w:trPr>
              <w:tc>
                <w:tcPr>
                  <w:tcW w:w="3184" w:type="dxa"/>
                  <w:vAlign w:val="center"/>
                </w:tcPr>
                <w:p w14:paraId="49349E91" w14:textId="77777777" w:rsidR="00AC6116" w:rsidRPr="00147230" w:rsidRDefault="00AC6116" w:rsidP="002039F3">
                  <w:pPr>
                    <w:rPr>
                      <w:i/>
                    </w:rPr>
                  </w:pPr>
                  <w:r w:rsidRPr="00147230">
                    <w:rPr>
                      <w:rFonts w:eastAsia="Calibri"/>
                      <w:lang w:eastAsia="ar-SA"/>
                    </w:rPr>
                    <w:t>Tumši pelēka</w:t>
                  </w:r>
                </w:p>
              </w:tc>
              <w:tc>
                <w:tcPr>
                  <w:tcW w:w="1854" w:type="dxa"/>
                  <w:vAlign w:val="center"/>
                </w:tcPr>
                <w:p w14:paraId="02B3F1FA" w14:textId="77777777" w:rsidR="00AC6116" w:rsidRPr="00147230" w:rsidRDefault="00AC6116" w:rsidP="002039F3">
                  <w:pPr>
                    <w:jc w:val="center"/>
                  </w:pPr>
                  <w:r w:rsidRPr="00147230">
                    <w:rPr>
                      <w:rFonts w:eastAsia="Calibri"/>
                      <w:lang w:eastAsia="ar-SA"/>
                    </w:rPr>
                    <w:t>&gt; 10 %</w:t>
                  </w:r>
                </w:p>
              </w:tc>
              <w:tc>
                <w:tcPr>
                  <w:tcW w:w="1854" w:type="dxa"/>
                  <w:vAlign w:val="center"/>
                </w:tcPr>
                <w:p w14:paraId="4C56BA5E" w14:textId="77777777" w:rsidR="00AC6116" w:rsidRPr="00147230" w:rsidRDefault="00AC6116" w:rsidP="002039F3">
                  <w:pPr>
                    <w:jc w:val="center"/>
                  </w:pPr>
                  <w:r w:rsidRPr="00147230">
                    <w:t>14 – 25 %</w:t>
                  </w:r>
                </w:p>
              </w:tc>
            </w:tr>
            <w:tr w:rsidR="00AC6116" w:rsidRPr="00147230" w14:paraId="26CC5BC7" w14:textId="77777777" w:rsidTr="002039F3">
              <w:trPr>
                <w:trHeight w:val="426"/>
              </w:trPr>
              <w:tc>
                <w:tcPr>
                  <w:tcW w:w="3184" w:type="dxa"/>
                  <w:vAlign w:val="center"/>
                </w:tcPr>
                <w:p w14:paraId="3238A011" w14:textId="77777777" w:rsidR="00AC6116" w:rsidRPr="00147230" w:rsidRDefault="00AC6116" w:rsidP="002039F3">
                  <w:pPr>
                    <w:rPr>
                      <w:i/>
                    </w:rPr>
                  </w:pPr>
                  <w:r w:rsidRPr="00147230">
                    <w:rPr>
                      <w:rFonts w:eastAsia="Calibri"/>
                      <w:lang w:eastAsia="ar-SA"/>
                    </w:rPr>
                    <w:t>Tumši brūna</w:t>
                  </w:r>
                </w:p>
              </w:tc>
              <w:tc>
                <w:tcPr>
                  <w:tcW w:w="1854" w:type="dxa"/>
                  <w:vAlign w:val="center"/>
                </w:tcPr>
                <w:p w14:paraId="416180B2" w14:textId="77777777" w:rsidR="00AC6116" w:rsidRPr="00147230" w:rsidRDefault="00AC6116" w:rsidP="002039F3">
                  <w:pPr>
                    <w:jc w:val="center"/>
                  </w:pPr>
                  <w:r w:rsidRPr="00147230">
                    <w:rPr>
                      <w:rFonts w:eastAsia="Calibri"/>
                      <w:lang w:eastAsia="ar-SA"/>
                    </w:rPr>
                    <w:t>&gt; 15 %</w:t>
                  </w:r>
                </w:p>
              </w:tc>
              <w:tc>
                <w:tcPr>
                  <w:tcW w:w="1854" w:type="dxa"/>
                  <w:vAlign w:val="center"/>
                </w:tcPr>
                <w:p w14:paraId="5493024E" w14:textId="77777777" w:rsidR="00AC6116" w:rsidRPr="00147230" w:rsidRDefault="00AC6116" w:rsidP="002039F3">
                  <w:pPr>
                    <w:jc w:val="center"/>
                  </w:pPr>
                  <w:r w:rsidRPr="00147230">
                    <w:rPr>
                      <w:rFonts w:eastAsia="Calibri"/>
                      <w:lang w:eastAsia="ar-SA"/>
                    </w:rPr>
                    <w:t>25 – 35 %</w:t>
                  </w:r>
                </w:p>
              </w:tc>
            </w:tr>
            <w:tr w:rsidR="00AC6116" w:rsidRPr="00147230" w14:paraId="788F13AB" w14:textId="77777777" w:rsidTr="002039F3">
              <w:trPr>
                <w:trHeight w:val="426"/>
              </w:trPr>
              <w:tc>
                <w:tcPr>
                  <w:tcW w:w="3184" w:type="dxa"/>
                  <w:vAlign w:val="center"/>
                </w:tcPr>
                <w:p w14:paraId="08E9BB49" w14:textId="77777777" w:rsidR="00AC6116" w:rsidRPr="00147230" w:rsidRDefault="00AC6116" w:rsidP="002039F3">
                  <w:pPr>
                    <w:rPr>
                      <w:i/>
                    </w:rPr>
                  </w:pPr>
                  <w:r w:rsidRPr="00147230">
                    <w:rPr>
                      <w:rFonts w:eastAsia="Calibri"/>
                      <w:lang w:eastAsia="ar-SA"/>
                    </w:rPr>
                    <w:t>Gaiši brūna</w:t>
                  </w:r>
                </w:p>
              </w:tc>
              <w:tc>
                <w:tcPr>
                  <w:tcW w:w="1854" w:type="dxa"/>
                  <w:vAlign w:val="center"/>
                </w:tcPr>
                <w:p w14:paraId="09C298C5" w14:textId="77777777" w:rsidR="00AC6116" w:rsidRPr="00147230" w:rsidRDefault="00AC6116" w:rsidP="002039F3">
                  <w:pPr>
                    <w:jc w:val="center"/>
                  </w:pPr>
                  <w:r w:rsidRPr="00147230">
                    <w:rPr>
                      <w:rFonts w:eastAsia="Calibri"/>
                      <w:lang w:eastAsia="ar-SA"/>
                    </w:rPr>
                    <w:t>&gt; 25</w:t>
                  </w:r>
                  <w:r w:rsidRPr="00147230">
                    <w:t xml:space="preserve"> </w:t>
                  </w:r>
                  <w:r w:rsidRPr="00147230">
                    <w:rPr>
                      <w:rFonts w:eastAsia="Calibri"/>
                      <w:lang w:eastAsia="ar-SA"/>
                    </w:rPr>
                    <w:t>%</w:t>
                  </w:r>
                </w:p>
              </w:tc>
              <w:tc>
                <w:tcPr>
                  <w:tcW w:w="1854" w:type="dxa"/>
                  <w:vAlign w:val="center"/>
                </w:tcPr>
                <w:p w14:paraId="096B685B" w14:textId="77777777" w:rsidR="00AC6116" w:rsidRPr="00147230" w:rsidRDefault="00AC6116" w:rsidP="002039F3">
                  <w:pPr>
                    <w:jc w:val="center"/>
                  </w:pPr>
                  <w:r w:rsidRPr="00147230">
                    <w:rPr>
                      <w:rFonts w:eastAsia="Calibri"/>
                      <w:lang w:eastAsia="ar-SA"/>
                    </w:rPr>
                    <w:t>32 – 50 %</w:t>
                  </w:r>
                </w:p>
              </w:tc>
            </w:tr>
          </w:tbl>
          <w:p w14:paraId="23F27232" w14:textId="77777777" w:rsidR="00AC6116" w:rsidRPr="00147230" w:rsidRDefault="00AC6116" w:rsidP="002039F3">
            <w:pPr>
              <w:suppressAutoHyphens/>
              <w:rPr>
                <w:rFonts w:eastAsia="Calibri"/>
                <w:lang w:eastAsia="ar-SA"/>
              </w:rPr>
            </w:pPr>
          </w:p>
        </w:tc>
      </w:tr>
    </w:tbl>
    <w:p w14:paraId="39884EBF" w14:textId="77777777" w:rsidR="00AC6116" w:rsidRPr="00147230" w:rsidRDefault="00AC6116" w:rsidP="00AC6116"/>
    <w:tbl>
      <w:tblPr>
        <w:tblW w:w="9214" w:type="dxa"/>
        <w:tblInd w:w="-5" w:type="dxa"/>
        <w:tblLook w:val="04A0" w:firstRow="1" w:lastRow="0" w:firstColumn="1" w:lastColumn="0" w:noHBand="0" w:noVBand="1"/>
      </w:tblPr>
      <w:tblGrid>
        <w:gridCol w:w="9214"/>
      </w:tblGrid>
      <w:tr w:rsidR="00AC6116" w:rsidRPr="00147230" w14:paraId="13A9549A" w14:textId="77777777" w:rsidTr="002039F3">
        <w:trPr>
          <w:trHeight w:val="509"/>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3D41C8EF" w14:textId="77777777" w:rsidR="00AC6116" w:rsidRPr="00147230" w:rsidRDefault="00AC6116" w:rsidP="002039F3">
            <w:pPr>
              <w:suppressAutoHyphens/>
              <w:jc w:val="center"/>
              <w:rPr>
                <w:rFonts w:eastAsia="Calibri"/>
                <w:lang w:eastAsia="ar-SA"/>
              </w:rPr>
            </w:pPr>
            <w:r w:rsidRPr="00147230">
              <w:rPr>
                <w:rFonts w:eastAsia="Calibri"/>
                <w:lang w:eastAsia="ar-SA"/>
              </w:rPr>
              <w:br w:type="page"/>
            </w:r>
            <w:r w:rsidRPr="00147230">
              <w:rPr>
                <w:rFonts w:eastAsia="Calibri"/>
                <w:b/>
                <w:lang w:eastAsia="ar-SA"/>
              </w:rPr>
              <w:t xml:space="preserve">Drāna </w:t>
            </w:r>
            <w:proofErr w:type="spellStart"/>
            <w:r w:rsidRPr="00147230">
              <w:rPr>
                <w:rFonts w:eastAsia="Calibri"/>
                <w:b/>
                <w:lang w:eastAsia="ar-SA"/>
              </w:rPr>
              <w:t>WoodLatPat</w:t>
            </w:r>
            <w:proofErr w:type="spellEnd"/>
            <w:r w:rsidRPr="00147230">
              <w:rPr>
                <w:rFonts w:eastAsia="Calibri"/>
                <w:b/>
                <w:lang w:eastAsia="ar-SA"/>
              </w:rPr>
              <w:t xml:space="preserve"> lietus kostīma jakas un bikšu šūšanai </w:t>
            </w:r>
            <w:r w:rsidRPr="00147230">
              <w:rPr>
                <w:rFonts w:eastAsia="Calibri"/>
                <w:lang w:eastAsia="ar-SA"/>
              </w:rPr>
              <w:t xml:space="preserve">– </w:t>
            </w:r>
          </w:p>
          <w:p w14:paraId="1FC6409C" w14:textId="77777777" w:rsidR="00AC6116" w:rsidRPr="00147230" w:rsidRDefault="00AC6116" w:rsidP="002039F3">
            <w:pPr>
              <w:suppressAutoHyphens/>
              <w:jc w:val="center"/>
              <w:rPr>
                <w:rFonts w:eastAsia="Calibri"/>
                <w:lang w:eastAsia="ar-SA"/>
              </w:rPr>
            </w:pPr>
            <w:r w:rsidRPr="00147230">
              <w:rPr>
                <w:color w:val="000000"/>
              </w:rPr>
              <w:t xml:space="preserve">maskēšanās </w:t>
            </w:r>
            <w:proofErr w:type="spellStart"/>
            <w:r w:rsidRPr="00147230">
              <w:rPr>
                <w:color w:val="000000"/>
              </w:rPr>
              <w:t>apdruka</w:t>
            </w:r>
            <w:proofErr w:type="spellEnd"/>
            <w:r w:rsidRPr="00147230">
              <w:rPr>
                <w:color w:val="000000"/>
              </w:rPr>
              <w:t xml:space="preserve"> </w:t>
            </w:r>
            <w:proofErr w:type="spellStart"/>
            <w:r w:rsidRPr="00147230">
              <w:rPr>
                <w:color w:val="000000"/>
              </w:rPr>
              <w:t>WoodLatPat</w:t>
            </w:r>
            <w:proofErr w:type="spellEnd"/>
          </w:p>
        </w:tc>
      </w:tr>
      <w:tr w:rsidR="00AC6116" w:rsidRPr="00147230" w14:paraId="64E8280D" w14:textId="77777777" w:rsidTr="002039F3">
        <w:trPr>
          <w:trHeight w:val="629"/>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621F46B3" w14:textId="77777777" w:rsidR="00AC6116" w:rsidRPr="00147230" w:rsidRDefault="00AC6116" w:rsidP="002039F3">
            <w:pPr>
              <w:suppressAutoHyphens/>
              <w:rPr>
                <w:rFonts w:eastAsia="Calibri"/>
                <w:lang w:eastAsia="ar-SA"/>
              </w:rPr>
            </w:pPr>
            <w:r w:rsidRPr="00147230">
              <w:rPr>
                <w:rFonts w:eastAsia="Calibri"/>
                <w:lang w:eastAsia="ar-SA"/>
              </w:rPr>
              <w:t>Krāsu koordinātas:</w:t>
            </w:r>
          </w:p>
        </w:tc>
      </w:tr>
      <w:tr w:rsidR="00AC6116" w:rsidRPr="00147230" w14:paraId="77656B3E" w14:textId="77777777" w:rsidTr="002039F3">
        <w:trPr>
          <w:trHeight w:val="711"/>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3955718F" w14:textId="77777777" w:rsidR="00AC6116" w:rsidRPr="00147230" w:rsidRDefault="00AC6116" w:rsidP="002039F3">
            <w:pPr>
              <w:suppressAutoHyphens/>
              <w:rPr>
                <w:rFonts w:eastAsia="Calibri"/>
                <w:lang w:eastAsia="ar-SA"/>
              </w:rPr>
            </w:pPr>
          </w:p>
          <w:p w14:paraId="1DF257F0" w14:textId="77777777" w:rsidR="00AC6116" w:rsidRPr="00147230" w:rsidRDefault="00AC6116" w:rsidP="002039F3">
            <w:pPr>
              <w:jc w:val="both"/>
              <w:rPr>
                <w:rFonts w:eastAsia="Calibri"/>
                <w:lang w:eastAsia="ar-SA"/>
              </w:rPr>
            </w:pPr>
          </w:p>
          <w:tbl>
            <w:tblPr>
              <w:tblStyle w:val="TableGrid"/>
              <w:tblpPr w:leftFromText="180" w:rightFromText="180" w:vertAnchor="text" w:horzAnchor="margin" w:tblpY="-207"/>
              <w:tblOverlap w:val="never"/>
              <w:tblW w:w="0" w:type="auto"/>
              <w:tblLook w:val="04A0" w:firstRow="1" w:lastRow="0" w:firstColumn="1" w:lastColumn="0" w:noHBand="0" w:noVBand="1"/>
            </w:tblPr>
            <w:tblGrid>
              <w:gridCol w:w="1868"/>
              <w:gridCol w:w="1076"/>
              <w:gridCol w:w="1077"/>
              <w:gridCol w:w="1077"/>
              <w:gridCol w:w="3858"/>
            </w:tblGrid>
            <w:tr w:rsidR="00AC6116" w:rsidRPr="00147230" w14:paraId="5D3A01DD" w14:textId="77777777" w:rsidTr="002039F3">
              <w:trPr>
                <w:trHeight w:val="313"/>
              </w:trPr>
              <w:tc>
                <w:tcPr>
                  <w:tcW w:w="1868" w:type="dxa"/>
                  <w:vAlign w:val="center"/>
                </w:tcPr>
                <w:p w14:paraId="7524559F" w14:textId="77777777" w:rsidR="00AC6116" w:rsidRPr="00147230" w:rsidRDefault="00AC6116" w:rsidP="002039F3">
                  <w:pPr>
                    <w:jc w:val="center"/>
                    <w:rPr>
                      <w:rFonts w:eastAsia="Calibri"/>
                      <w:b/>
                      <w:lang w:eastAsia="ar-SA"/>
                    </w:rPr>
                  </w:pPr>
                  <w:r w:rsidRPr="00147230">
                    <w:rPr>
                      <w:rFonts w:eastAsia="Calibri"/>
                      <w:b/>
                      <w:lang w:eastAsia="ar-SA"/>
                    </w:rPr>
                    <w:t>Krāsa</w:t>
                  </w:r>
                </w:p>
              </w:tc>
              <w:tc>
                <w:tcPr>
                  <w:tcW w:w="1076" w:type="dxa"/>
                  <w:vAlign w:val="center"/>
                </w:tcPr>
                <w:p w14:paraId="0DF5A0E3" w14:textId="77777777" w:rsidR="00AC6116" w:rsidRPr="00147230" w:rsidRDefault="00AC6116" w:rsidP="002039F3">
                  <w:pPr>
                    <w:jc w:val="center"/>
                    <w:rPr>
                      <w:rFonts w:eastAsia="Calibri"/>
                      <w:b/>
                      <w:lang w:eastAsia="ar-SA"/>
                    </w:rPr>
                  </w:pPr>
                  <w:r w:rsidRPr="00147230">
                    <w:rPr>
                      <w:rFonts w:eastAsia="Calibri"/>
                      <w:b/>
                      <w:lang w:eastAsia="ar-SA"/>
                    </w:rPr>
                    <w:t>L*</w:t>
                  </w:r>
                </w:p>
              </w:tc>
              <w:tc>
                <w:tcPr>
                  <w:tcW w:w="1077" w:type="dxa"/>
                  <w:vAlign w:val="center"/>
                </w:tcPr>
                <w:p w14:paraId="2329DC23" w14:textId="77777777" w:rsidR="00AC6116" w:rsidRPr="00147230" w:rsidRDefault="00AC6116" w:rsidP="002039F3">
                  <w:pPr>
                    <w:jc w:val="center"/>
                    <w:rPr>
                      <w:rFonts w:eastAsia="Calibri"/>
                      <w:b/>
                      <w:lang w:eastAsia="ar-SA"/>
                    </w:rPr>
                  </w:pPr>
                  <w:r w:rsidRPr="00147230">
                    <w:rPr>
                      <w:rFonts w:eastAsia="Calibri"/>
                      <w:b/>
                      <w:lang w:eastAsia="ar-SA"/>
                    </w:rPr>
                    <w:t>a*</w:t>
                  </w:r>
                </w:p>
              </w:tc>
              <w:tc>
                <w:tcPr>
                  <w:tcW w:w="1077" w:type="dxa"/>
                  <w:vAlign w:val="center"/>
                </w:tcPr>
                <w:p w14:paraId="17EF02FC" w14:textId="77777777" w:rsidR="00AC6116" w:rsidRPr="00147230" w:rsidRDefault="00AC6116" w:rsidP="002039F3">
                  <w:pPr>
                    <w:jc w:val="center"/>
                    <w:rPr>
                      <w:rFonts w:eastAsia="Calibri"/>
                      <w:b/>
                      <w:lang w:eastAsia="ar-SA"/>
                    </w:rPr>
                  </w:pPr>
                  <w:r w:rsidRPr="00147230">
                    <w:rPr>
                      <w:rFonts w:eastAsia="Calibri"/>
                      <w:b/>
                      <w:lang w:eastAsia="ar-SA"/>
                    </w:rPr>
                    <w:t>b*</w:t>
                  </w:r>
                </w:p>
              </w:tc>
              <w:tc>
                <w:tcPr>
                  <w:tcW w:w="3858" w:type="dxa"/>
                  <w:vMerge w:val="restart"/>
                </w:tcPr>
                <w:p w14:paraId="47522FF9" w14:textId="77777777" w:rsidR="00AC6116" w:rsidRPr="00147230" w:rsidRDefault="00AC6116" w:rsidP="002039F3">
                  <w:pPr>
                    <w:jc w:val="both"/>
                    <w:rPr>
                      <w:rFonts w:eastAsia="Calibri"/>
                      <w:lang w:eastAsia="ar-SA"/>
                    </w:rPr>
                  </w:pPr>
                  <w:r w:rsidRPr="00147230">
                    <w:rPr>
                      <w:rFonts w:eastAsia="Calibri"/>
                      <w:lang w:eastAsia="ar-SA"/>
                    </w:rPr>
                    <w:t xml:space="preserve">Testa metodes: </w:t>
                  </w:r>
                </w:p>
                <w:p w14:paraId="370746AA" w14:textId="77777777" w:rsidR="00AC6116" w:rsidRPr="00147230" w:rsidRDefault="00AC6116" w:rsidP="002039F3">
                  <w:pPr>
                    <w:jc w:val="both"/>
                    <w:rPr>
                      <w:rFonts w:eastAsia="Calibri"/>
                      <w:lang w:eastAsia="ar-SA"/>
                    </w:rPr>
                  </w:pPr>
                  <w:r w:rsidRPr="00147230">
                    <w:rPr>
                      <w:rFonts w:eastAsia="Calibri"/>
                      <w:lang w:eastAsia="ar-SA"/>
                    </w:rPr>
                    <w:t xml:space="preserve">LVS EN ISO 105-J01:2001, </w:t>
                  </w:r>
                </w:p>
                <w:p w14:paraId="2D2EAE1E" w14:textId="77777777" w:rsidR="00AC6116" w:rsidRPr="00147230" w:rsidRDefault="00AC6116" w:rsidP="002039F3">
                  <w:pPr>
                    <w:jc w:val="both"/>
                    <w:rPr>
                      <w:rFonts w:eastAsia="Calibri"/>
                      <w:lang w:eastAsia="ar-SA"/>
                    </w:rPr>
                  </w:pPr>
                  <w:r w:rsidRPr="00147230">
                    <w:rPr>
                      <w:rFonts w:eastAsia="Calibri"/>
                      <w:lang w:eastAsia="ar-SA"/>
                    </w:rPr>
                    <w:t xml:space="preserve">LVS EN ISO 105-J03:2010 </w:t>
                  </w:r>
                </w:p>
                <w:p w14:paraId="72DA7DE0" w14:textId="77777777" w:rsidR="00AC6116" w:rsidRPr="00147230" w:rsidRDefault="00AC6116" w:rsidP="002039F3">
                  <w:pPr>
                    <w:jc w:val="both"/>
                    <w:rPr>
                      <w:rFonts w:eastAsia="Calibri"/>
                      <w:lang w:eastAsia="ar-SA"/>
                    </w:rPr>
                  </w:pPr>
                  <w:r w:rsidRPr="00147230">
                    <w:rPr>
                      <w:rFonts w:eastAsia="Calibri"/>
                      <w:lang w:eastAsia="ar-SA"/>
                    </w:rPr>
                    <w:t>(vai ekvivalents)</w:t>
                  </w:r>
                </w:p>
                <w:p w14:paraId="431BF76E" w14:textId="77777777" w:rsidR="00AC6116" w:rsidRPr="00147230" w:rsidRDefault="00AC6116" w:rsidP="002039F3">
                  <w:pPr>
                    <w:jc w:val="both"/>
                    <w:rPr>
                      <w:rFonts w:eastAsia="Calibri"/>
                      <w:lang w:eastAsia="ar-SA"/>
                    </w:rPr>
                  </w:pPr>
                  <w:r w:rsidRPr="00147230">
                    <w:rPr>
                      <w:rFonts w:eastAsia="Calibri"/>
                      <w:lang w:eastAsia="ar-SA"/>
                    </w:rPr>
                    <w:t xml:space="preserve">Ģeometrija / </w:t>
                  </w:r>
                  <w:proofErr w:type="spellStart"/>
                  <w:r w:rsidRPr="00147230">
                    <w:rPr>
                      <w:rFonts w:eastAsia="Calibri"/>
                      <w:i/>
                      <w:lang w:eastAsia="ar-SA"/>
                    </w:rPr>
                    <w:t>Geometry</w:t>
                  </w:r>
                  <w:proofErr w:type="spellEnd"/>
                  <w:r w:rsidRPr="00147230">
                    <w:rPr>
                      <w:rFonts w:eastAsia="Calibri"/>
                      <w:lang w:eastAsia="ar-SA"/>
                    </w:rPr>
                    <w:t xml:space="preserve"> 45°/0°</w:t>
                  </w:r>
                </w:p>
                <w:p w14:paraId="22F016F2" w14:textId="77777777" w:rsidR="00AC6116" w:rsidRPr="00147230" w:rsidRDefault="00AC6116" w:rsidP="002039F3">
                  <w:pPr>
                    <w:jc w:val="both"/>
                    <w:rPr>
                      <w:rFonts w:eastAsia="Calibri"/>
                      <w:lang w:eastAsia="ar-SA"/>
                    </w:rPr>
                  </w:pPr>
                  <w:r w:rsidRPr="00147230">
                    <w:rPr>
                      <w:rFonts w:eastAsia="Calibri"/>
                      <w:lang w:eastAsia="ar-SA"/>
                    </w:rPr>
                    <w:t xml:space="preserve">Gaismas avots / </w:t>
                  </w:r>
                  <w:proofErr w:type="spellStart"/>
                  <w:r w:rsidRPr="00147230">
                    <w:rPr>
                      <w:rFonts w:eastAsia="Calibri"/>
                      <w:i/>
                      <w:lang w:eastAsia="ar-SA"/>
                    </w:rPr>
                    <w:t>Light</w:t>
                  </w:r>
                  <w:proofErr w:type="spellEnd"/>
                  <w:r w:rsidRPr="00147230">
                    <w:rPr>
                      <w:rFonts w:eastAsia="Calibri"/>
                      <w:i/>
                      <w:lang w:eastAsia="ar-SA"/>
                    </w:rPr>
                    <w:t xml:space="preserve"> </w:t>
                  </w:r>
                  <w:proofErr w:type="spellStart"/>
                  <w:r w:rsidRPr="00147230">
                    <w:rPr>
                      <w:rFonts w:eastAsia="Calibri"/>
                      <w:i/>
                      <w:lang w:eastAsia="ar-SA"/>
                    </w:rPr>
                    <w:t>source</w:t>
                  </w:r>
                  <w:proofErr w:type="spellEnd"/>
                  <w:r w:rsidRPr="00147230">
                    <w:rPr>
                      <w:rFonts w:eastAsia="Calibri"/>
                      <w:lang w:eastAsia="ar-SA"/>
                    </w:rPr>
                    <w:t xml:space="preserve"> D65</w:t>
                  </w:r>
                </w:p>
                <w:p w14:paraId="6FAD0F8A" w14:textId="77777777" w:rsidR="00AC6116" w:rsidRPr="00147230" w:rsidRDefault="00AC6116" w:rsidP="002039F3">
                  <w:pPr>
                    <w:rPr>
                      <w:rFonts w:eastAsia="Calibri"/>
                      <w:b/>
                      <w:lang w:eastAsia="ar-SA"/>
                    </w:rPr>
                  </w:pPr>
                  <w:r w:rsidRPr="00147230">
                    <w:rPr>
                      <w:rFonts w:eastAsia="Calibri"/>
                      <w:lang w:eastAsia="ar-SA"/>
                    </w:rPr>
                    <w:t xml:space="preserve">Leņķis / </w:t>
                  </w:r>
                  <w:proofErr w:type="spellStart"/>
                  <w:r w:rsidRPr="00147230">
                    <w:rPr>
                      <w:rFonts w:eastAsia="Calibri"/>
                      <w:i/>
                      <w:lang w:eastAsia="ar-SA"/>
                    </w:rPr>
                    <w:t>Angle</w:t>
                  </w:r>
                  <w:proofErr w:type="spellEnd"/>
                  <w:r w:rsidRPr="00147230">
                    <w:rPr>
                      <w:rFonts w:eastAsia="Calibri"/>
                      <w:lang w:eastAsia="ar-SA"/>
                    </w:rPr>
                    <w:t xml:space="preserve"> 10°</w:t>
                  </w:r>
                </w:p>
              </w:tc>
            </w:tr>
            <w:tr w:rsidR="00AC6116" w:rsidRPr="00147230" w14:paraId="359F2BAE" w14:textId="77777777" w:rsidTr="002039F3">
              <w:trPr>
                <w:trHeight w:val="314"/>
              </w:trPr>
              <w:tc>
                <w:tcPr>
                  <w:tcW w:w="1868" w:type="dxa"/>
                  <w:vAlign w:val="center"/>
                </w:tcPr>
                <w:p w14:paraId="1566684F" w14:textId="77777777" w:rsidR="00AC6116" w:rsidRPr="00147230" w:rsidRDefault="00AC6116" w:rsidP="002039F3">
                  <w:pPr>
                    <w:jc w:val="center"/>
                    <w:rPr>
                      <w:rFonts w:eastAsia="Calibri"/>
                      <w:b/>
                      <w:lang w:eastAsia="ar-SA"/>
                    </w:rPr>
                  </w:pPr>
                  <w:r w:rsidRPr="00147230">
                    <w:rPr>
                      <w:rFonts w:eastAsia="Calibri"/>
                      <w:b/>
                      <w:lang w:eastAsia="ar-SA"/>
                    </w:rPr>
                    <w:t xml:space="preserve">Tumši brūna </w:t>
                  </w:r>
                </w:p>
              </w:tc>
              <w:tc>
                <w:tcPr>
                  <w:tcW w:w="1076" w:type="dxa"/>
                  <w:vAlign w:val="center"/>
                </w:tcPr>
                <w:p w14:paraId="14BC5D31" w14:textId="77777777" w:rsidR="00AC6116" w:rsidRPr="00147230" w:rsidRDefault="00AC6116" w:rsidP="002039F3">
                  <w:pPr>
                    <w:jc w:val="center"/>
                    <w:rPr>
                      <w:rFonts w:eastAsia="Calibri"/>
                      <w:lang w:eastAsia="ar-SA"/>
                    </w:rPr>
                  </w:pPr>
                  <w:r w:rsidRPr="00147230">
                    <w:rPr>
                      <w:rFonts w:eastAsia="Calibri"/>
                      <w:lang w:eastAsia="ar-SA"/>
                    </w:rPr>
                    <w:t>23,98</w:t>
                  </w:r>
                </w:p>
              </w:tc>
              <w:tc>
                <w:tcPr>
                  <w:tcW w:w="1077" w:type="dxa"/>
                  <w:vAlign w:val="center"/>
                </w:tcPr>
                <w:p w14:paraId="194FE703" w14:textId="77777777" w:rsidR="00AC6116" w:rsidRPr="00147230" w:rsidRDefault="00AC6116" w:rsidP="002039F3">
                  <w:pPr>
                    <w:jc w:val="center"/>
                    <w:rPr>
                      <w:rFonts w:eastAsia="Calibri"/>
                      <w:lang w:eastAsia="ar-SA"/>
                    </w:rPr>
                  </w:pPr>
                  <w:r w:rsidRPr="00147230">
                    <w:rPr>
                      <w:rFonts w:eastAsia="Calibri"/>
                      <w:lang w:eastAsia="ar-SA"/>
                    </w:rPr>
                    <w:t>4,18</w:t>
                  </w:r>
                </w:p>
              </w:tc>
              <w:tc>
                <w:tcPr>
                  <w:tcW w:w="1077" w:type="dxa"/>
                  <w:vAlign w:val="center"/>
                </w:tcPr>
                <w:p w14:paraId="295E1923" w14:textId="77777777" w:rsidR="00AC6116" w:rsidRPr="00147230" w:rsidRDefault="00AC6116" w:rsidP="002039F3">
                  <w:pPr>
                    <w:jc w:val="center"/>
                    <w:rPr>
                      <w:rFonts w:eastAsia="Calibri"/>
                      <w:lang w:eastAsia="ar-SA"/>
                    </w:rPr>
                  </w:pPr>
                  <w:r w:rsidRPr="00147230">
                    <w:rPr>
                      <w:rFonts w:eastAsia="Calibri"/>
                      <w:lang w:eastAsia="ar-SA"/>
                    </w:rPr>
                    <w:t>6,72</w:t>
                  </w:r>
                </w:p>
              </w:tc>
              <w:tc>
                <w:tcPr>
                  <w:tcW w:w="3858" w:type="dxa"/>
                  <w:vMerge/>
                </w:tcPr>
                <w:p w14:paraId="19F70C4A" w14:textId="77777777" w:rsidR="00AC6116" w:rsidRPr="00147230" w:rsidRDefault="00AC6116" w:rsidP="002039F3">
                  <w:pPr>
                    <w:jc w:val="center"/>
                    <w:rPr>
                      <w:rFonts w:eastAsia="Calibri"/>
                      <w:lang w:eastAsia="ar-SA"/>
                    </w:rPr>
                  </w:pPr>
                </w:p>
              </w:tc>
            </w:tr>
            <w:tr w:rsidR="00AC6116" w:rsidRPr="00147230" w14:paraId="065C3C17" w14:textId="77777777" w:rsidTr="002039F3">
              <w:trPr>
                <w:trHeight w:val="314"/>
              </w:trPr>
              <w:tc>
                <w:tcPr>
                  <w:tcW w:w="1868" w:type="dxa"/>
                  <w:vAlign w:val="center"/>
                </w:tcPr>
                <w:p w14:paraId="365B7FEA" w14:textId="77777777" w:rsidR="00AC6116" w:rsidRPr="00147230" w:rsidRDefault="00AC6116" w:rsidP="002039F3">
                  <w:pPr>
                    <w:jc w:val="center"/>
                    <w:rPr>
                      <w:rFonts w:eastAsia="Calibri"/>
                      <w:b/>
                      <w:lang w:eastAsia="ar-SA"/>
                    </w:rPr>
                  </w:pPr>
                  <w:r w:rsidRPr="00147230">
                    <w:rPr>
                      <w:rFonts w:eastAsia="Calibri"/>
                      <w:b/>
                      <w:lang w:eastAsia="ar-SA"/>
                    </w:rPr>
                    <w:t xml:space="preserve">Brūna rastrs </w:t>
                  </w:r>
                </w:p>
              </w:tc>
              <w:tc>
                <w:tcPr>
                  <w:tcW w:w="1076" w:type="dxa"/>
                  <w:vAlign w:val="center"/>
                </w:tcPr>
                <w:p w14:paraId="6F46F558" w14:textId="77777777" w:rsidR="00AC6116" w:rsidRPr="00147230" w:rsidRDefault="00AC6116" w:rsidP="002039F3">
                  <w:pPr>
                    <w:jc w:val="center"/>
                    <w:rPr>
                      <w:rFonts w:eastAsia="Calibri"/>
                      <w:lang w:eastAsia="ar-SA"/>
                    </w:rPr>
                  </w:pPr>
                  <w:r w:rsidRPr="00147230">
                    <w:rPr>
                      <w:rFonts w:eastAsia="Calibri"/>
                      <w:lang w:eastAsia="ar-SA"/>
                    </w:rPr>
                    <w:t>32,99</w:t>
                  </w:r>
                </w:p>
              </w:tc>
              <w:tc>
                <w:tcPr>
                  <w:tcW w:w="1077" w:type="dxa"/>
                  <w:vAlign w:val="center"/>
                </w:tcPr>
                <w:p w14:paraId="103F19CC" w14:textId="77777777" w:rsidR="00AC6116" w:rsidRPr="00147230" w:rsidRDefault="00AC6116" w:rsidP="002039F3">
                  <w:pPr>
                    <w:jc w:val="center"/>
                    <w:rPr>
                      <w:rFonts w:eastAsia="Calibri"/>
                      <w:lang w:eastAsia="ar-SA"/>
                    </w:rPr>
                  </w:pPr>
                  <w:r w:rsidRPr="00147230">
                    <w:rPr>
                      <w:rFonts w:eastAsia="Calibri"/>
                      <w:lang w:eastAsia="ar-SA"/>
                    </w:rPr>
                    <w:t>5,93</w:t>
                  </w:r>
                </w:p>
              </w:tc>
              <w:tc>
                <w:tcPr>
                  <w:tcW w:w="1077" w:type="dxa"/>
                  <w:vAlign w:val="center"/>
                </w:tcPr>
                <w:p w14:paraId="5FCD5F14" w14:textId="77777777" w:rsidR="00AC6116" w:rsidRPr="00147230" w:rsidRDefault="00AC6116" w:rsidP="002039F3">
                  <w:pPr>
                    <w:jc w:val="center"/>
                    <w:rPr>
                      <w:rFonts w:eastAsia="Calibri"/>
                      <w:lang w:eastAsia="ar-SA"/>
                    </w:rPr>
                  </w:pPr>
                  <w:r w:rsidRPr="00147230">
                    <w:rPr>
                      <w:rFonts w:eastAsia="Calibri"/>
                      <w:lang w:eastAsia="ar-SA"/>
                    </w:rPr>
                    <w:t>14,32</w:t>
                  </w:r>
                </w:p>
              </w:tc>
              <w:tc>
                <w:tcPr>
                  <w:tcW w:w="3858" w:type="dxa"/>
                  <w:vMerge/>
                </w:tcPr>
                <w:p w14:paraId="64C57667" w14:textId="77777777" w:rsidR="00AC6116" w:rsidRPr="00147230" w:rsidRDefault="00AC6116" w:rsidP="002039F3">
                  <w:pPr>
                    <w:jc w:val="center"/>
                    <w:rPr>
                      <w:rFonts w:eastAsia="Calibri"/>
                      <w:lang w:eastAsia="ar-SA"/>
                    </w:rPr>
                  </w:pPr>
                </w:p>
              </w:tc>
            </w:tr>
            <w:tr w:rsidR="00AC6116" w:rsidRPr="00147230" w14:paraId="508E0880" w14:textId="77777777" w:rsidTr="002039F3">
              <w:trPr>
                <w:trHeight w:val="313"/>
              </w:trPr>
              <w:tc>
                <w:tcPr>
                  <w:tcW w:w="1868" w:type="dxa"/>
                  <w:vAlign w:val="center"/>
                </w:tcPr>
                <w:p w14:paraId="1B79FCB3" w14:textId="77777777" w:rsidR="00AC6116" w:rsidRPr="00147230" w:rsidRDefault="00AC6116" w:rsidP="002039F3">
                  <w:pPr>
                    <w:jc w:val="center"/>
                    <w:rPr>
                      <w:rFonts w:eastAsia="Calibri"/>
                      <w:b/>
                      <w:lang w:eastAsia="ar-SA"/>
                    </w:rPr>
                  </w:pPr>
                  <w:r w:rsidRPr="00147230">
                    <w:rPr>
                      <w:rFonts w:eastAsia="Calibri"/>
                      <w:b/>
                      <w:lang w:eastAsia="ar-SA"/>
                    </w:rPr>
                    <w:t xml:space="preserve">Zaļa rastrs </w:t>
                  </w:r>
                </w:p>
              </w:tc>
              <w:tc>
                <w:tcPr>
                  <w:tcW w:w="1076" w:type="dxa"/>
                  <w:vAlign w:val="center"/>
                </w:tcPr>
                <w:p w14:paraId="31E0174D" w14:textId="77777777" w:rsidR="00AC6116" w:rsidRPr="00147230" w:rsidRDefault="00AC6116" w:rsidP="002039F3">
                  <w:pPr>
                    <w:jc w:val="center"/>
                    <w:rPr>
                      <w:rFonts w:eastAsia="Calibri"/>
                      <w:lang w:eastAsia="ar-SA"/>
                    </w:rPr>
                  </w:pPr>
                  <w:r w:rsidRPr="00147230">
                    <w:rPr>
                      <w:rFonts w:eastAsia="Calibri"/>
                      <w:lang w:eastAsia="ar-SA"/>
                    </w:rPr>
                    <w:t>30,09</w:t>
                  </w:r>
                </w:p>
              </w:tc>
              <w:tc>
                <w:tcPr>
                  <w:tcW w:w="1077" w:type="dxa"/>
                  <w:vAlign w:val="center"/>
                </w:tcPr>
                <w:p w14:paraId="7CEAA841" w14:textId="77777777" w:rsidR="00AC6116" w:rsidRPr="00147230" w:rsidRDefault="00AC6116" w:rsidP="002039F3">
                  <w:pPr>
                    <w:jc w:val="center"/>
                    <w:rPr>
                      <w:rFonts w:eastAsia="Calibri"/>
                      <w:lang w:eastAsia="ar-SA"/>
                    </w:rPr>
                  </w:pPr>
                  <w:r w:rsidRPr="00147230">
                    <w:rPr>
                      <w:rFonts w:eastAsia="Calibri"/>
                      <w:lang w:eastAsia="ar-SA"/>
                    </w:rPr>
                    <w:t>-2,41</w:t>
                  </w:r>
                </w:p>
              </w:tc>
              <w:tc>
                <w:tcPr>
                  <w:tcW w:w="1077" w:type="dxa"/>
                  <w:vAlign w:val="center"/>
                </w:tcPr>
                <w:p w14:paraId="5145CA29" w14:textId="77777777" w:rsidR="00AC6116" w:rsidRPr="00147230" w:rsidRDefault="00AC6116" w:rsidP="002039F3">
                  <w:pPr>
                    <w:jc w:val="center"/>
                    <w:rPr>
                      <w:rFonts w:eastAsia="Calibri"/>
                      <w:lang w:eastAsia="ar-SA"/>
                    </w:rPr>
                  </w:pPr>
                  <w:r w:rsidRPr="00147230">
                    <w:rPr>
                      <w:rFonts w:eastAsia="Calibri"/>
                      <w:lang w:eastAsia="ar-SA"/>
                    </w:rPr>
                    <w:t>14,80</w:t>
                  </w:r>
                </w:p>
              </w:tc>
              <w:tc>
                <w:tcPr>
                  <w:tcW w:w="3858" w:type="dxa"/>
                  <w:vMerge/>
                </w:tcPr>
                <w:p w14:paraId="7D696D2B" w14:textId="77777777" w:rsidR="00AC6116" w:rsidRPr="00147230" w:rsidRDefault="00AC6116" w:rsidP="002039F3">
                  <w:pPr>
                    <w:jc w:val="center"/>
                    <w:rPr>
                      <w:rFonts w:eastAsia="Calibri"/>
                      <w:lang w:eastAsia="ar-SA"/>
                    </w:rPr>
                  </w:pPr>
                </w:p>
              </w:tc>
            </w:tr>
            <w:tr w:rsidR="00AC6116" w:rsidRPr="00147230" w14:paraId="5531E278" w14:textId="77777777" w:rsidTr="002039F3">
              <w:trPr>
                <w:trHeight w:val="314"/>
              </w:trPr>
              <w:tc>
                <w:tcPr>
                  <w:tcW w:w="1868" w:type="dxa"/>
                  <w:vAlign w:val="center"/>
                </w:tcPr>
                <w:p w14:paraId="73E8F655" w14:textId="77777777" w:rsidR="00AC6116" w:rsidRPr="00147230" w:rsidRDefault="00AC6116" w:rsidP="002039F3">
                  <w:pPr>
                    <w:jc w:val="center"/>
                    <w:rPr>
                      <w:rFonts w:eastAsia="Calibri"/>
                      <w:b/>
                      <w:lang w:eastAsia="ar-SA"/>
                    </w:rPr>
                  </w:pPr>
                  <w:r w:rsidRPr="00147230">
                    <w:rPr>
                      <w:rFonts w:eastAsia="Calibri"/>
                      <w:b/>
                      <w:lang w:eastAsia="ar-SA"/>
                    </w:rPr>
                    <w:t xml:space="preserve">Pelēka </w:t>
                  </w:r>
                </w:p>
              </w:tc>
              <w:tc>
                <w:tcPr>
                  <w:tcW w:w="1076" w:type="dxa"/>
                  <w:vAlign w:val="center"/>
                </w:tcPr>
                <w:p w14:paraId="4B3F00EE" w14:textId="77777777" w:rsidR="00AC6116" w:rsidRPr="00147230" w:rsidRDefault="00AC6116" w:rsidP="002039F3">
                  <w:pPr>
                    <w:jc w:val="center"/>
                    <w:rPr>
                      <w:rFonts w:eastAsia="Calibri"/>
                      <w:lang w:eastAsia="ar-SA"/>
                    </w:rPr>
                  </w:pPr>
                  <w:r w:rsidRPr="00147230">
                    <w:rPr>
                      <w:rFonts w:eastAsia="Calibri"/>
                      <w:lang w:eastAsia="ar-SA"/>
                    </w:rPr>
                    <w:t>40,94</w:t>
                  </w:r>
                </w:p>
              </w:tc>
              <w:tc>
                <w:tcPr>
                  <w:tcW w:w="1077" w:type="dxa"/>
                  <w:vAlign w:val="center"/>
                </w:tcPr>
                <w:p w14:paraId="4B139396" w14:textId="77777777" w:rsidR="00AC6116" w:rsidRPr="00147230" w:rsidRDefault="00AC6116" w:rsidP="002039F3">
                  <w:pPr>
                    <w:jc w:val="center"/>
                    <w:rPr>
                      <w:rFonts w:eastAsia="Calibri"/>
                      <w:lang w:eastAsia="ar-SA"/>
                    </w:rPr>
                  </w:pPr>
                  <w:r w:rsidRPr="00147230">
                    <w:rPr>
                      <w:rFonts w:eastAsia="Calibri"/>
                      <w:lang w:eastAsia="ar-SA"/>
                    </w:rPr>
                    <w:t>1,74</w:t>
                  </w:r>
                </w:p>
              </w:tc>
              <w:tc>
                <w:tcPr>
                  <w:tcW w:w="1077" w:type="dxa"/>
                  <w:vAlign w:val="center"/>
                </w:tcPr>
                <w:p w14:paraId="4911B543" w14:textId="77777777" w:rsidR="00AC6116" w:rsidRPr="00147230" w:rsidRDefault="00AC6116" w:rsidP="002039F3">
                  <w:pPr>
                    <w:jc w:val="center"/>
                    <w:rPr>
                      <w:rFonts w:eastAsia="Calibri"/>
                      <w:lang w:eastAsia="ar-SA"/>
                    </w:rPr>
                  </w:pPr>
                  <w:r w:rsidRPr="00147230">
                    <w:rPr>
                      <w:rFonts w:eastAsia="Calibri"/>
                      <w:lang w:eastAsia="ar-SA"/>
                    </w:rPr>
                    <w:t>17,85</w:t>
                  </w:r>
                </w:p>
              </w:tc>
              <w:tc>
                <w:tcPr>
                  <w:tcW w:w="3858" w:type="dxa"/>
                  <w:vMerge/>
                </w:tcPr>
                <w:p w14:paraId="4763A807" w14:textId="77777777" w:rsidR="00AC6116" w:rsidRPr="00147230" w:rsidRDefault="00AC6116" w:rsidP="002039F3">
                  <w:pPr>
                    <w:jc w:val="center"/>
                    <w:rPr>
                      <w:rFonts w:eastAsia="Calibri"/>
                      <w:lang w:eastAsia="ar-SA"/>
                    </w:rPr>
                  </w:pPr>
                </w:p>
              </w:tc>
            </w:tr>
            <w:tr w:rsidR="00AC6116" w:rsidRPr="00147230" w14:paraId="150237AA" w14:textId="77777777" w:rsidTr="002039F3">
              <w:trPr>
                <w:trHeight w:val="314"/>
              </w:trPr>
              <w:tc>
                <w:tcPr>
                  <w:tcW w:w="1868" w:type="dxa"/>
                  <w:vAlign w:val="center"/>
                </w:tcPr>
                <w:p w14:paraId="75C9EBD5" w14:textId="77777777" w:rsidR="00AC6116" w:rsidRPr="00147230" w:rsidRDefault="00AC6116" w:rsidP="002039F3">
                  <w:pPr>
                    <w:jc w:val="center"/>
                    <w:rPr>
                      <w:rFonts w:eastAsia="Calibri"/>
                      <w:b/>
                      <w:lang w:eastAsia="ar-SA"/>
                    </w:rPr>
                  </w:pPr>
                  <w:r w:rsidRPr="00147230">
                    <w:rPr>
                      <w:rFonts w:eastAsia="Calibri"/>
                      <w:b/>
                      <w:lang w:eastAsia="ar-SA"/>
                    </w:rPr>
                    <w:t xml:space="preserve">Bēša </w:t>
                  </w:r>
                </w:p>
              </w:tc>
              <w:tc>
                <w:tcPr>
                  <w:tcW w:w="1076" w:type="dxa"/>
                  <w:vAlign w:val="center"/>
                </w:tcPr>
                <w:p w14:paraId="5E694D34" w14:textId="77777777" w:rsidR="00AC6116" w:rsidRPr="00147230" w:rsidRDefault="00AC6116" w:rsidP="002039F3">
                  <w:pPr>
                    <w:jc w:val="center"/>
                    <w:rPr>
                      <w:rFonts w:eastAsia="Calibri"/>
                      <w:lang w:eastAsia="ar-SA"/>
                    </w:rPr>
                  </w:pPr>
                  <w:r w:rsidRPr="00147230">
                    <w:rPr>
                      <w:rFonts w:eastAsia="Calibri"/>
                      <w:lang w:eastAsia="ar-SA"/>
                    </w:rPr>
                    <w:t>46,89</w:t>
                  </w:r>
                </w:p>
              </w:tc>
              <w:tc>
                <w:tcPr>
                  <w:tcW w:w="1077" w:type="dxa"/>
                  <w:vAlign w:val="center"/>
                </w:tcPr>
                <w:p w14:paraId="08C3A36E" w14:textId="77777777" w:rsidR="00AC6116" w:rsidRPr="00147230" w:rsidRDefault="00AC6116" w:rsidP="002039F3">
                  <w:pPr>
                    <w:jc w:val="center"/>
                    <w:rPr>
                      <w:rFonts w:eastAsia="Calibri"/>
                      <w:lang w:eastAsia="ar-SA"/>
                    </w:rPr>
                  </w:pPr>
                  <w:r w:rsidRPr="00147230">
                    <w:rPr>
                      <w:rFonts w:eastAsia="Calibri"/>
                      <w:lang w:eastAsia="ar-SA"/>
                    </w:rPr>
                    <w:t>1,41</w:t>
                  </w:r>
                </w:p>
              </w:tc>
              <w:tc>
                <w:tcPr>
                  <w:tcW w:w="1077" w:type="dxa"/>
                  <w:vAlign w:val="center"/>
                </w:tcPr>
                <w:p w14:paraId="546156C7" w14:textId="77777777" w:rsidR="00AC6116" w:rsidRPr="00147230" w:rsidRDefault="00AC6116" w:rsidP="002039F3">
                  <w:pPr>
                    <w:jc w:val="center"/>
                    <w:rPr>
                      <w:rFonts w:eastAsia="Calibri"/>
                      <w:lang w:eastAsia="ar-SA"/>
                    </w:rPr>
                  </w:pPr>
                  <w:r w:rsidRPr="00147230">
                    <w:rPr>
                      <w:rFonts w:eastAsia="Calibri"/>
                      <w:lang w:eastAsia="ar-SA"/>
                    </w:rPr>
                    <w:t>20,52</w:t>
                  </w:r>
                </w:p>
              </w:tc>
              <w:tc>
                <w:tcPr>
                  <w:tcW w:w="3858" w:type="dxa"/>
                  <w:vMerge/>
                </w:tcPr>
                <w:p w14:paraId="354AE364" w14:textId="77777777" w:rsidR="00AC6116" w:rsidRPr="00147230" w:rsidRDefault="00AC6116" w:rsidP="002039F3">
                  <w:pPr>
                    <w:jc w:val="center"/>
                    <w:rPr>
                      <w:rFonts w:eastAsia="Calibri"/>
                      <w:lang w:eastAsia="ar-SA"/>
                    </w:rPr>
                  </w:pPr>
                </w:p>
              </w:tc>
            </w:tr>
          </w:tbl>
          <w:p w14:paraId="111E416A" w14:textId="77777777" w:rsidR="00AC6116" w:rsidRPr="00147230" w:rsidRDefault="00AC6116" w:rsidP="002039F3">
            <w:pPr>
              <w:spacing w:line="360" w:lineRule="auto"/>
              <w:jc w:val="both"/>
              <w:rPr>
                <w:rFonts w:eastAsia="Calibri"/>
                <w:b/>
                <w:lang w:eastAsia="ar-SA"/>
              </w:rPr>
            </w:pPr>
            <w:r w:rsidRPr="00147230">
              <w:rPr>
                <w:rFonts w:eastAsia="Calibri"/>
                <w:b/>
                <w:lang w:eastAsia="ar-SA"/>
              </w:rPr>
              <w:t>*Pielaides / Tolerances:</w:t>
            </w:r>
          </w:p>
          <w:p w14:paraId="50C02C04" w14:textId="77777777" w:rsidR="00AC6116" w:rsidRPr="00147230" w:rsidRDefault="00AC6116" w:rsidP="002039F3">
            <w:pPr>
              <w:spacing w:line="360" w:lineRule="auto"/>
              <w:jc w:val="both"/>
              <w:rPr>
                <w:rFonts w:eastAsia="Calibri"/>
                <w:lang w:eastAsia="ar-SA"/>
              </w:rPr>
            </w:pPr>
            <w:r w:rsidRPr="00147230">
              <w:rPr>
                <w:rFonts w:eastAsia="Calibri"/>
                <w:lang w:eastAsia="ar-SA"/>
              </w:rPr>
              <w:t xml:space="preserve">∆E </w:t>
            </w:r>
            <w:r w:rsidRPr="00147230">
              <w:rPr>
                <w:rFonts w:eastAsia="Calibri"/>
                <w:lang w:eastAsia="ar-SA"/>
              </w:rPr>
              <w:sym w:font="Symbol" w:char="F0A3"/>
            </w:r>
            <w:r w:rsidRPr="00147230">
              <w:rPr>
                <w:rFonts w:eastAsia="Calibri"/>
                <w:lang w:eastAsia="ar-SA"/>
              </w:rPr>
              <w:t xml:space="preserve"> 4  </w:t>
            </w:r>
            <w:r w:rsidRPr="00147230">
              <w:rPr>
                <w:rFonts w:eastAsia="Calibri"/>
                <w:lang w:eastAsia="ar-SA"/>
              </w:rPr>
              <w:tab/>
              <w:t>CIELAB krāsu telpa.</w:t>
            </w:r>
          </w:p>
        </w:tc>
      </w:tr>
      <w:tr w:rsidR="00AC6116" w:rsidRPr="00147230" w14:paraId="71D8DECB" w14:textId="77777777" w:rsidTr="002039F3">
        <w:trPr>
          <w:trHeight w:val="629"/>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08D028E8" w14:textId="77777777" w:rsidR="00AC6116" w:rsidRPr="00147230" w:rsidRDefault="00AC6116" w:rsidP="002039F3">
            <w:pPr>
              <w:spacing w:before="120" w:after="120" w:line="360" w:lineRule="auto"/>
              <w:jc w:val="center"/>
              <w:rPr>
                <w:rFonts w:eastAsia="Calibri"/>
                <w:b/>
                <w:bCs/>
              </w:rPr>
            </w:pPr>
            <w:r w:rsidRPr="00147230">
              <w:rPr>
                <w:rFonts w:eastAsia="Calibri"/>
                <w:b/>
                <w:bCs/>
              </w:rPr>
              <w:lastRenderedPageBreak/>
              <w:t xml:space="preserve">Spektrālā atstarošanās (NIR diapazons) </w:t>
            </w:r>
          </w:p>
          <w:tbl>
            <w:tblPr>
              <w:tblStyle w:val="TableGrid"/>
              <w:tblW w:w="8746" w:type="dxa"/>
              <w:tblInd w:w="5" w:type="dxa"/>
              <w:tblLook w:val="04A0" w:firstRow="1" w:lastRow="0" w:firstColumn="1" w:lastColumn="0" w:noHBand="0" w:noVBand="1"/>
            </w:tblPr>
            <w:tblGrid>
              <w:gridCol w:w="3184"/>
              <w:gridCol w:w="1854"/>
              <w:gridCol w:w="1854"/>
              <w:gridCol w:w="1854"/>
            </w:tblGrid>
            <w:tr w:rsidR="00AC6116" w:rsidRPr="00147230" w14:paraId="1ADDEA01" w14:textId="77777777" w:rsidTr="002039F3">
              <w:trPr>
                <w:trHeight w:val="428"/>
              </w:trPr>
              <w:tc>
                <w:tcPr>
                  <w:tcW w:w="3184" w:type="dxa"/>
                  <w:tcBorders>
                    <w:top w:val="nil"/>
                    <w:left w:val="nil"/>
                  </w:tcBorders>
                  <w:vAlign w:val="center"/>
                </w:tcPr>
                <w:p w14:paraId="34BDF7AA" w14:textId="77777777" w:rsidR="00AC6116" w:rsidRPr="00147230" w:rsidRDefault="00AC6116" w:rsidP="002039F3">
                  <w:pPr>
                    <w:jc w:val="right"/>
                  </w:pPr>
                </w:p>
              </w:tc>
              <w:tc>
                <w:tcPr>
                  <w:tcW w:w="5562" w:type="dxa"/>
                  <w:gridSpan w:val="3"/>
                  <w:vAlign w:val="center"/>
                </w:tcPr>
                <w:p w14:paraId="76D3151D" w14:textId="77777777" w:rsidR="00AC6116" w:rsidRPr="00147230" w:rsidRDefault="00AC6116" w:rsidP="002039F3">
                  <w:pPr>
                    <w:jc w:val="center"/>
                    <w:rPr>
                      <w:b/>
                    </w:rPr>
                  </w:pPr>
                  <w:r w:rsidRPr="00147230">
                    <w:rPr>
                      <w:b/>
                    </w:rPr>
                    <w:t>%R</w:t>
                  </w:r>
                </w:p>
              </w:tc>
            </w:tr>
            <w:tr w:rsidR="00AC6116" w:rsidRPr="00147230" w14:paraId="52FB9E2C" w14:textId="77777777" w:rsidTr="002039F3">
              <w:trPr>
                <w:trHeight w:val="562"/>
              </w:trPr>
              <w:tc>
                <w:tcPr>
                  <w:tcW w:w="3184" w:type="dxa"/>
                  <w:tcBorders>
                    <w:tl2br w:val="single" w:sz="4" w:space="0" w:color="auto"/>
                  </w:tcBorders>
                  <w:vAlign w:val="center"/>
                </w:tcPr>
                <w:p w14:paraId="4E66F491" w14:textId="77777777" w:rsidR="00AC6116" w:rsidRPr="00147230" w:rsidRDefault="00AC6116" w:rsidP="002039F3">
                  <w:pPr>
                    <w:jc w:val="right"/>
                    <w:rPr>
                      <w:b/>
                    </w:rPr>
                  </w:pPr>
                  <w:proofErr w:type="spellStart"/>
                  <w:r w:rsidRPr="00147230">
                    <w:rPr>
                      <w:b/>
                    </w:rPr>
                    <w:t>nm</w:t>
                  </w:r>
                  <w:proofErr w:type="spellEnd"/>
                </w:p>
                <w:p w14:paraId="5EC12E19" w14:textId="77777777" w:rsidR="00AC6116" w:rsidRPr="00147230" w:rsidRDefault="00AC6116" w:rsidP="002039F3">
                  <w:pPr>
                    <w:rPr>
                      <w:b/>
                    </w:rPr>
                  </w:pPr>
                  <w:r w:rsidRPr="00147230">
                    <w:rPr>
                      <w:b/>
                    </w:rPr>
                    <w:t>Krāsa</w:t>
                  </w:r>
                </w:p>
              </w:tc>
              <w:tc>
                <w:tcPr>
                  <w:tcW w:w="1854" w:type="dxa"/>
                  <w:vAlign w:val="center"/>
                </w:tcPr>
                <w:p w14:paraId="3412639A" w14:textId="77777777" w:rsidR="00AC6116" w:rsidRPr="00147230" w:rsidRDefault="00AC6116" w:rsidP="002039F3">
                  <w:pPr>
                    <w:jc w:val="center"/>
                    <w:rPr>
                      <w:b/>
                    </w:rPr>
                  </w:pPr>
                  <w:r w:rsidRPr="00147230">
                    <w:rPr>
                      <w:b/>
                    </w:rPr>
                    <w:t>700 -750</w:t>
                  </w:r>
                </w:p>
              </w:tc>
              <w:tc>
                <w:tcPr>
                  <w:tcW w:w="1854" w:type="dxa"/>
                  <w:vAlign w:val="center"/>
                </w:tcPr>
                <w:p w14:paraId="4083E1B6" w14:textId="77777777" w:rsidR="00AC6116" w:rsidRPr="00147230" w:rsidRDefault="00AC6116" w:rsidP="002039F3">
                  <w:pPr>
                    <w:jc w:val="center"/>
                    <w:rPr>
                      <w:b/>
                    </w:rPr>
                  </w:pPr>
                  <w:r w:rsidRPr="00147230">
                    <w:rPr>
                      <w:b/>
                    </w:rPr>
                    <w:t>750 - 1000</w:t>
                  </w:r>
                </w:p>
              </w:tc>
              <w:tc>
                <w:tcPr>
                  <w:tcW w:w="1854" w:type="dxa"/>
                  <w:vAlign w:val="center"/>
                </w:tcPr>
                <w:p w14:paraId="1E76E9FF" w14:textId="77777777" w:rsidR="00AC6116" w:rsidRPr="00147230" w:rsidRDefault="00AC6116" w:rsidP="002039F3">
                  <w:pPr>
                    <w:jc w:val="center"/>
                    <w:rPr>
                      <w:b/>
                    </w:rPr>
                  </w:pPr>
                  <w:r w:rsidRPr="00147230">
                    <w:rPr>
                      <w:b/>
                    </w:rPr>
                    <w:t>1000– 1200</w:t>
                  </w:r>
                </w:p>
              </w:tc>
            </w:tr>
            <w:tr w:rsidR="00AC6116" w:rsidRPr="00147230" w14:paraId="6859470B" w14:textId="77777777" w:rsidTr="002039F3">
              <w:trPr>
                <w:trHeight w:val="426"/>
              </w:trPr>
              <w:tc>
                <w:tcPr>
                  <w:tcW w:w="3184" w:type="dxa"/>
                  <w:vAlign w:val="center"/>
                </w:tcPr>
                <w:p w14:paraId="19EFE337" w14:textId="77777777" w:rsidR="00AC6116" w:rsidRPr="00147230" w:rsidRDefault="00AC6116" w:rsidP="002039F3">
                  <w:pPr>
                    <w:rPr>
                      <w:b/>
                    </w:rPr>
                  </w:pPr>
                  <w:r w:rsidRPr="00147230">
                    <w:rPr>
                      <w:b/>
                    </w:rPr>
                    <w:t>Tumši brūns</w:t>
                  </w:r>
                </w:p>
              </w:tc>
              <w:tc>
                <w:tcPr>
                  <w:tcW w:w="1854" w:type="dxa"/>
                  <w:vAlign w:val="center"/>
                </w:tcPr>
                <w:p w14:paraId="22EC77AB" w14:textId="77777777" w:rsidR="00AC6116" w:rsidRPr="00147230" w:rsidRDefault="00AC6116" w:rsidP="002039F3">
                  <w:pPr>
                    <w:jc w:val="center"/>
                  </w:pPr>
                  <w:r w:rsidRPr="00147230">
                    <w:t>3 – 29 %</w:t>
                  </w:r>
                </w:p>
              </w:tc>
              <w:tc>
                <w:tcPr>
                  <w:tcW w:w="1854" w:type="dxa"/>
                  <w:vAlign w:val="center"/>
                </w:tcPr>
                <w:p w14:paraId="64B7A7EC" w14:textId="77777777" w:rsidR="00AC6116" w:rsidRPr="00147230" w:rsidRDefault="00AC6116" w:rsidP="002039F3">
                  <w:pPr>
                    <w:jc w:val="center"/>
                  </w:pPr>
                  <w:r w:rsidRPr="00147230">
                    <w:t>4 – 30 %</w:t>
                  </w:r>
                </w:p>
              </w:tc>
              <w:tc>
                <w:tcPr>
                  <w:tcW w:w="1854" w:type="dxa"/>
                  <w:vAlign w:val="center"/>
                </w:tcPr>
                <w:p w14:paraId="74B1E98A" w14:textId="77777777" w:rsidR="00AC6116" w:rsidRPr="00147230" w:rsidRDefault="00AC6116" w:rsidP="002039F3">
                  <w:pPr>
                    <w:jc w:val="center"/>
                  </w:pPr>
                  <w:r w:rsidRPr="00147230">
                    <w:t>14 – 30 %</w:t>
                  </w:r>
                </w:p>
              </w:tc>
            </w:tr>
            <w:tr w:rsidR="00AC6116" w:rsidRPr="00147230" w14:paraId="30D61E35" w14:textId="77777777" w:rsidTr="002039F3">
              <w:trPr>
                <w:trHeight w:val="426"/>
              </w:trPr>
              <w:tc>
                <w:tcPr>
                  <w:tcW w:w="3184" w:type="dxa"/>
                  <w:vAlign w:val="center"/>
                </w:tcPr>
                <w:p w14:paraId="44077133" w14:textId="77777777" w:rsidR="00AC6116" w:rsidRPr="00147230" w:rsidRDefault="00AC6116" w:rsidP="002039F3">
                  <w:pPr>
                    <w:rPr>
                      <w:b/>
                    </w:rPr>
                  </w:pPr>
                  <w:r w:rsidRPr="00147230">
                    <w:rPr>
                      <w:b/>
                    </w:rPr>
                    <w:t>Brūns</w:t>
                  </w:r>
                </w:p>
              </w:tc>
              <w:tc>
                <w:tcPr>
                  <w:tcW w:w="1854" w:type="dxa"/>
                  <w:vAlign w:val="center"/>
                </w:tcPr>
                <w:p w14:paraId="6C8E8332" w14:textId="77777777" w:rsidR="00AC6116" w:rsidRPr="00147230" w:rsidRDefault="00AC6116" w:rsidP="002039F3">
                  <w:pPr>
                    <w:jc w:val="center"/>
                  </w:pPr>
                  <w:r w:rsidRPr="00147230">
                    <w:t>21 – 36 %</w:t>
                  </w:r>
                </w:p>
              </w:tc>
              <w:tc>
                <w:tcPr>
                  <w:tcW w:w="1854" w:type="dxa"/>
                  <w:vAlign w:val="center"/>
                </w:tcPr>
                <w:p w14:paraId="324C14EB" w14:textId="77777777" w:rsidR="00AC6116" w:rsidRPr="00147230" w:rsidRDefault="00AC6116" w:rsidP="002039F3">
                  <w:pPr>
                    <w:jc w:val="center"/>
                  </w:pPr>
                  <w:r w:rsidRPr="00147230">
                    <w:t>24 – 52 %</w:t>
                  </w:r>
                </w:p>
              </w:tc>
              <w:tc>
                <w:tcPr>
                  <w:tcW w:w="1854" w:type="dxa"/>
                  <w:vAlign w:val="center"/>
                </w:tcPr>
                <w:p w14:paraId="2BCB49AC" w14:textId="77777777" w:rsidR="00AC6116" w:rsidRPr="00147230" w:rsidRDefault="00AC6116" w:rsidP="002039F3">
                  <w:pPr>
                    <w:jc w:val="center"/>
                  </w:pPr>
                  <w:r w:rsidRPr="00147230">
                    <w:t>38 – 55 %</w:t>
                  </w:r>
                </w:p>
              </w:tc>
            </w:tr>
            <w:tr w:rsidR="00AC6116" w:rsidRPr="00147230" w14:paraId="6A7CA2BB" w14:textId="77777777" w:rsidTr="002039F3">
              <w:trPr>
                <w:trHeight w:val="426"/>
              </w:trPr>
              <w:tc>
                <w:tcPr>
                  <w:tcW w:w="3184" w:type="dxa"/>
                  <w:vAlign w:val="center"/>
                </w:tcPr>
                <w:p w14:paraId="21519F1D" w14:textId="77777777" w:rsidR="00AC6116" w:rsidRPr="00147230" w:rsidRDefault="00AC6116" w:rsidP="002039F3">
                  <w:pPr>
                    <w:rPr>
                      <w:b/>
                    </w:rPr>
                  </w:pPr>
                  <w:r w:rsidRPr="00147230">
                    <w:rPr>
                      <w:b/>
                    </w:rPr>
                    <w:t>Zaļš</w:t>
                  </w:r>
                </w:p>
              </w:tc>
              <w:tc>
                <w:tcPr>
                  <w:tcW w:w="1854" w:type="dxa"/>
                  <w:vAlign w:val="center"/>
                </w:tcPr>
                <w:p w14:paraId="5351D66E" w14:textId="77777777" w:rsidR="00AC6116" w:rsidRPr="00147230" w:rsidRDefault="00AC6116" w:rsidP="002039F3">
                  <w:pPr>
                    <w:jc w:val="center"/>
                  </w:pPr>
                  <w:r w:rsidRPr="00147230">
                    <w:t>6 – 54 %</w:t>
                  </w:r>
                </w:p>
              </w:tc>
              <w:tc>
                <w:tcPr>
                  <w:tcW w:w="1854" w:type="dxa"/>
                  <w:vAlign w:val="center"/>
                </w:tcPr>
                <w:p w14:paraId="059C0AF6" w14:textId="77777777" w:rsidR="00AC6116" w:rsidRPr="00147230" w:rsidRDefault="00AC6116" w:rsidP="002039F3">
                  <w:pPr>
                    <w:jc w:val="center"/>
                  </w:pPr>
                  <w:r w:rsidRPr="00147230">
                    <w:t>27 – 68 %</w:t>
                  </w:r>
                </w:p>
              </w:tc>
              <w:tc>
                <w:tcPr>
                  <w:tcW w:w="1854" w:type="dxa"/>
                  <w:vAlign w:val="center"/>
                </w:tcPr>
                <w:p w14:paraId="4E5D4068" w14:textId="77777777" w:rsidR="00AC6116" w:rsidRPr="00147230" w:rsidRDefault="00AC6116" w:rsidP="002039F3">
                  <w:pPr>
                    <w:jc w:val="center"/>
                  </w:pPr>
                  <w:r w:rsidRPr="00147230">
                    <w:t>55 – 70 %</w:t>
                  </w:r>
                </w:p>
              </w:tc>
            </w:tr>
            <w:tr w:rsidR="00AC6116" w:rsidRPr="00147230" w14:paraId="1C205B4C" w14:textId="77777777" w:rsidTr="002039F3">
              <w:trPr>
                <w:trHeight w:val="426"/>
              </w:trPr>
              <w:tc>
                <w:tcPr>
                  <w:tcW w:w="3184" w:type="dxa"/>
                  <w:vAlign w:val="center"/>
                </w:tcPr>
                <w:p w14:paraId="4A7BCEAD" w14:textId="77777777" w:rsidR="00AC6116" w:rsidRPr="00147230" w:rsidRDefault="00AC6116" w:rsidP="002039F3">
                  <w:pPr>
                    <w:rPr>
                      <w:b/>
                    </w:rPr>
                  </w:pPr>
                  <w:r w:rsidRPr="00147230">
                    <w:rPr>
                      <w:b/>
                    </w:rPr>
                    <w:t>Pelēks</w:t>
                  </w:r>
                </w:p>
              </w:tc>
              <w:tc>
                <w:tcPr>
                  <w:tcW w:w="1854" w:type="dxa"/>
                  <w:vAlign w:val="center"/>
                </w:tcPr>
                <w:p w14:paraId="0AB4AE86" w14:textId="77777777" w:rsidR="00AC6116" w:rsidRPr="00147230" w:rsidRDefault="00AC6116" w:rsidP="002039F3">
                  <w:pPr>
                    <w:jc w:val="center"/>
                  </w:pPr>
                  <w:r w:rsidRPr="00147230">
                    <w:t>31 – 59 %</w:t>
                  </w:r>
                </w:p>
              </w:tc>
              <w:tc>
                <w:tcPr>
                  <w:tcW w:w="1854" w:type="dxa"/>
                  <w:vAlign w:val="center"/>
                </w:tcPr>
                <w:p w14:paraId="5097FED4" w14:textId="77777777" w:rsidR="00AC6116" w:rsidRPr="00147230" w:rsidRDefault="00AC6116" w:rsidP="002039F3">
                  <w:pPr>
                    <w:jc w:val="center"/>
                  </w:pPr>
                  <w:r w:rsidRPr="00147230">
                    <w:t>36 – 63 %</w:t>
                  </w:r>
                </w:p>
              </w:tc>
              <w:tc>
                <w:tcPr>
                  <w:tcW w:w="1854" w:type="dxa"/>
                  <w:vAlign w:val="center"/>
                </w:tcPr>
                <w:p w14:paraId="7217F509" w14:textId="77777777" w:rsidR="00AC6116" w:rsidRPr="00147230" w:rsidRDefault="00AC6116" w:rsidP="002039F3">
                  <w:pPr>
                    <w:jc w:val="center"/>
                  </w:pPr>
                  <w:r w:rsidRPr="00147230">
                    <w:t>47 – 64 %</w:t>
                  </w:r>
                </w:p>
              </w:tc>
            </w:tr>
            <w:tr w:rsidR="00AC6116" w:rsidRPr="00147230" w14:paraId="0AA521BD" w14:textId="77777777" w:rsidTr="002039F3">
              <w:trPr>
                <w:trHeight w:val="426"/>
              </w:trPr>
              <w:tc>
                <w:tcPr>
                  <w:tcW w:w="3184" w:type="dxa"/>
                  <w:vAlign w:val="center"/>
                </w:tcPr>
                <w:p w14:paraId="205B445C" w14:textId="77777777" w:rsidR="00AC6116" w:rsidRPr="00147230" w:rsidRDefault="00AC6116" w:rsidP="002039F3">
                  <w:pPr>
                    <w:rPr>
                      <w:b/>
                    </w:rPr>
                  </w:pPr>
                  <w:r w:rsidRPr="00147230">
                    <w:rPr>
                      <w:b/>
                    </w:rPr>
                    <w:t>Bēšs</w:t>
                  </w:r>
                </w:p>
              </w:tc>
              <w:tc>
                <w:tcPr>
                  <w:tcW w:w="1854" w:type="dxa"/>
                  <w:vAlign w:val="center"/>
                </w:tcPr>
                <w:p w14:paraId="685A376A" w14:textId="77777777" w:rsidR="00AC6116" w:rsidRPr="00147230" w:rsidRDefault="00AC6116" w:rsidP="002039F3">
                  <w:pPr>
                    <w:jc w:val="center"/>
                  </w:pPr>
                  <w:r w:rsidRPr="00147230">
                    <w:t>43 – 71 %</w:t>
                  </w:r>
                </w:p>
              </w:tc>
              <w:tc>
                <w:tcPr>
                  <w:tcW w:w="1854" w:type="dxa"/>
                  <w:vAlign w:val="center"/>
                </w:tcPr>
                <w:p w14:paraId="680CCDF9" w14:textId="77777777" w:rsidR="00AC6116" w:rsidRPr="00147230" w:rsidRDefault="00AC6116" w:rsidP="002039F3">
                  <w:pPr>
                    <w:jc w:val="center"/>
                  </w:pPr>
                  <w:r w:rsidRPr="00147230">
                    <w:t>51 – 72%</w:t>
                  </w:r>
                </w:p>
              </w:tc>
              <w:tc>
                <w:tcPr>
                  <w:tcW w:w="1854" w:type="dxa"/>
                  <w:vAlign w:val="center"/>
                </w:tcPr>
                <w:p w14:paraId="4E46BBF2" w14:textId="77777777" w:rsidR="00AC6116" w:rsidRPr="00147230" w:rsidRDefault="00AC6116" w:rsidP="002039F3">
                  <w:pPr>
                    <w:jc w:val="center"/>
                  </w:pPr>
                  <w:r w:rsidRPr="00147230">
                    <w:t>59 – 72 %</w:t>
                  </w:r>
                </w:p>
              </w:tc>
            </w:tr>
          </w:tbl>
          <w:p w14:paraId="7C0BF592" w14:textId="77777777" w:rsidR="00AC6116" w:rsidRPr="00147230" w:rsidRDefault="00AC6116" w:rsidP="002039F3">
            <w:pPr>
              <w:spacing w:line="360" w:lineRule="auto"/>
              <w:jc w:val="both"/>
              <w:rPr>
                <w:rFonts w:eastAsia="Calibri"/>
                <w:lang w:eastAsia="ar-SA"/>
              </w:rPr>
            </w:pPr>
          </w:p>
        </w:tc>
      </w:tr>
    </w:tbl>
    <w:p w14:paraId="27E7FC39" w14:textId="77777777" w:rsidR="00AC6116" w:rsidRPr="00147230" w:rsidRDefault="00AC6116" w:rsidP="00AC6116"/>
    <w:tbl>
      <w:tblPr>
        <w:tblW w:w="9214" w:type="dxa"/>
        <w:tblInd w:w="-5" w:type="dxa"/>
        <w:tblLook w:val="04A0" w:firstRow="1" w:lastRow="0" w:firstColumn="1" w:lastColumn="0" w:noHBand="0" w:noVBand="1"/>
      </w:tblPr>
      <w:tblGrid>
        <w:gridCol w:w="9214"/>
      </w:tblGrid>
      <w:tr w:rsidR="00AC6116" w:rsidRPr="00147230" w14:paraId="25561379" w14:textId="77777777" w:rsidTr="002039F3">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09C3CE88" w14:textId="77777777" w:rsidR="00AC6116" w:rsidRPr="00147230" w:rsidRDefault="00AC6116" w:rsidP="002039F3">
            <w:pPr>
              <w:suppressAutoHyphens/>
              <w:spacing w:before="120" w:after="120"/>
              <w:jc w:val="center"/>
              <w:rPr>
                <w:rFonts w:eastAsia="Calibri"/>
                <w:lang w:eastAsia="ar-SA"/>
              </w:rPr>
            </w:pPr>
            <w:r w:rsidRPr="00147230">
              <w:rPr>
                <w:rFonts w:eastAsia="Calibri"/>
              </w:rPr>
              <w:t xml:space="preserve"> </w:t>
            </w:r>
            <w:r w:rsidRPr="00147230">
              <w:rPr>
                <w:rFonts w:eastAsia="Calibri"/>
                <w:b/>
                <w:lang w:eastAsia="ar-SA"/>
              </w:rPr>
              <w:t xml:space="preserve">Maskēšanās raksts </w:t>
            </w:r>
            <w:proofErr w:type="spellStart"/>
            <w:r w:rsidRPr="00147230">
              <w:rPr>
                <w:rFonts w:eastAsia="Calibri"/>
                <w:b/>
                <w:lang w:eastAsia="ar-SA"/>
              </w:rPr>
              <w:t>WoodLatPat</w:t>
            </w:r>
            <w:proofErr w:type="spellEnd"/>
            <w:r w:rsidRPr="00147230">
              <w:rPr>
                <w:rFonts w:eastAsia="Calibri"/>
                <w:noProof/>
              </w:rPr>
              <w:drawing>
                <wp:inline distT="0" distB="0" distL="0" distR="0" wp14:anchorId="1089B598" wp14:editId="0E08304F">
                  <wp:extent cx="3901440" cy="3535798"/>
                  <wp:effectExtent l="0" t="0" r="381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927105" cy="3559058"/>
                          </a:xfrm>
                          <a:prstGeom prst="rect">
                            <a:avLst/>
                          </a:prstGeom>
                        </pic:spPr>
                      </pic:pic>
                    </a:graphicData>
                  </a:graphic>
                </wp:inline>
              </w:drawing>
            </w:r>
          </w:p>
          <w:p w14:paraId="37D6F73F" w14:textId="77777777" w:rsidR="00AC6116" w:rsidRPr="00147230" w:rsidRDefault="00AC6116" w:rsidP="002039F3">
            <w:pPr>
              <w:spacing w:line="360" w:lineRule="auto"/>
              <w:jc w:val="center"/>
              <w:rPr>
                <w:rFonts w:eastAsia="Calibri"/>
              </w:rPr>
            </w:pPr>
            <w:r w:rsidRPr="00147230">
              <w:rPr>
                <w:rFonts w:eastAsia="Calibri"/>
              </w:rPr>
              <w:t xml:space="preserve">1. att. Maskēšanās raksta </w:t>
            </w:r>
            <w:proofErr w:type="spellStart"/>
            <w:r w:rsidRPr="00147230">
              <w:rPr>
                <w:rFonts w:eastAsia="Calibri"/>
              </w:rPr>
              <w:t>WoodLatPat</w:t>
            </w:r>
            <w:proofErr w:type="spellEnd"/>
            <w:r w:rsidRPr="00147230">
              <w:rPr>
                <w:rFonts w:eastAsia="Calibri"/>
              </w:rPr>
              <w:t xml:space="preserve"> </w:t>
            </w:r>
            <w:proofErr w:type="spellStart"/>
            <w:r w:rsidRPr="00147230">
              <w:rPr>
                <w:rFonts w:eastAsia="Calibri"/>
              </w:rPr>
              <w:t>apdrukas</w:t>
            </w:r>
            <w:proofErr w:type="spellEnd"/>
            <w:r w:rsidRPr="00147230">
              <w:rPr>
                <w:rFonts w:eastAsia="Calibri"/>
              </w:rPr>
              <w:t xml:space="preserve"> attēls</w:t>
            </w:r>
          </w:p>
          <w:p w14:paraId="4CD7FC6F" w14:textId="77777777" w:rsidR="00AC6116" w:rsidRPr="00147230" w:rsidRDefault="00AC6116" w:rsidP="002039F3">
            <w:pPr>
              <w:spacing w:line="360" w:lineRule="auto"/>
              <w:ind w:firstLine="720"/>
              <w:jc w:val="both"/>
              <w:rPr>
                <w:rFonts w:eastAsia="Calibri"/>
              </w:rPr>
            </w:pPr>
            <w:r w:rsidRPr="00147230">
              <w:rPr>
                <w:rFonts w:eastAsia="Calibri"/>
              </w:rPr>
              <w:t xml:space="preserve">Raports: 29,5 cm ± 1,5 cm garumā x 32 ± 1,5 cm platumā. </w:t>
            </w:r>
          </w:p>
          <w:p w14:paraId="14FC1248" w14:textId="77777777" w:rsidR="00AC6116" w:rsidRPr="00147230" w:rsidRDefault="00AC6116" w:rsidP="002039F3">
            <w:pPr>
              <w:ind w:firstLine="720"/>
              <w:jc w:val="both"/>
              <w:rPr>
                <w:rFonts w:eastAsia="Calibri"/>
              </w:rPr>
            </w:pPr>
            <w:r w:rsidRPr="00147230">
              <w:rPr>
                <w:rFonts w:eastAsia="Calibri"/>
              </w:rPr>
              <w:t xml:space="preserve">Burtu “NBS” fonts – </w:t>
            </w:r>
            <w:proofErr w:type="spellStart"/>
            <w:r w:rsidRPr="00147230">
              <w:rPr>
                <w:rFonts w:eastAsia="Calibri"/>
              </w:rPr>
              <w:t>Calibri</w:t>
            </w:r>
            <w:proofErr w:type="spellEnd"/>
            <w:r w:rsidRPr="00147230">
              <w:rPr>
                <w:rFonts w:eastAsia="Calibri"/>
              </w:rPr>
              <w:t>; izmērs – aptuveni 4 mm.</w:t>
            </w:r>
          </w:p>
        </w:tc>
      </w:tr>
    </w:tbl>
    <w:p w14:paraId="7235CF16" w14:textId="77777777" w:rsidR="00AC6116" w:rsidRDefault="00AC6116" w:rsidP="00AC6116">
      <w:pPr>
        <w:rPr>
          <w:b/>
          <w:bCs/>
        </w:rPr>
      </w:pPr>
      <w:r w:rsidRPr="00147230">
        <w:rPr>
          <w:b/>
          <w:bCs/>
        </w:rPr>
        <w:tab/>
      </w:r>
    </w:p>
    <w:p w14:paraId="15567FCC" w14:textId="77777777" w:rsidR="00AC6116" w:rsidRDefault="00AC6116" w:rsidP="00AC6116"/>
    <w:tbl>
      <w:tblPr>
        <w:tblW w:w="9214" w:type="dxa"/>
        <w:tblInd w:w="-5" w:type="dxa"/>
        <w:tblLayout w:type="fixed"/>
        <w:tblLook w:val="04A0" w:firstRow="1" w:lastRow="0" w:firstColumn="1" w:lastColumn="0" w:noHBand="0" w:noVBand="1"/>
      </w:tblPr>
      <w:tblGrid>
        <w:gridCol w:w="3969"/>
        <w:gridCol w:w="5245"/>
      </w:tblGrid>
      <w:tr w:rsidR="00AC6116" w:rsidRPr="00BD768D" w14:paraId="0B1BB318" w14:textId="77777777" w:rsidTr="002039F3">
        <w:trPr>
          <w:trHeight w:val="647"/>
        </w:trPr>
        <w:tc>
          <w:tcPr>
            <w:tcW w:w="92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171E1" w14:textId="77777777" w:rsidR="00AC6116" w:rsidRPr="00BD768D" w:rsidRDefault="00AC6116" w:rsidP="002039F3">
            <w:pPr>
              <w:jc w:val="center"/>
              <w:rPr>
                <w:b/>
                <w:bCs/>
                <w:color w:val="000000"/>
              </w:rPr>
            </w:pPr>
            <w:r w:rsidRPr="00BD768D">
              <w:br w:type="page"/>
            </w:r>
            <w:r w:rsidRPr="00BD768D">
              <w:br w:type="page"/>
            </w:r>
            <w:r w:rsidRPr="00BD768D">
              <w:rPr>
                <w:b/>
                <w:bCs/>
                <w:color w:val="000000"/>
              </w:rPr>
              <w:t xml:space="preserve">Drāna Brūna lietus kostīma jakas un bikšu šūšanai – </w:t>
            </w:r>
          </w:p>
          <w:p w14:paraId="452A8421" w14:textId="77777777" w:rsidR="00AC6116" w:rsidRPr="00BD768D" w:rsidRDefault="00AC6116" w:rsidP="002039F3">
            <w:pPr>
              <w:jc w:val="center"/>
              <w:rPr>
                <w:b/>
                <w:bCs/>
                <w:color w:val="000000"/>
              </w:rPr>
            </w:pPr>
            <w:r w:rsidRPr="00BD768D">
              <w:rPr>
                <w:bCs/>
                <w:color w:val="000000"/>
              </w:rPr>
              <w:t>brūnā krāsā</w:t>
            </w:r>
          </w:p>
        </w:tc>
      </w:tr>
      <w:tr w:rsidR="00AC6116" w:rsidRPr="00BD768D" w14:paraId="16A45846" w14:textId="77777777" w:rsidTr="002039F3">
        <w:trPr>
          <w:trHeight w:val="1092"/>
        </w:trPr>
        <w:tc>
          <w:tcPr>
            <w:tcW w:w="3969" w:type="dxa"/>
            <w:tcBorders>
              <w:top w:val="nil"/>
              <w:left w:val="single" w:sz="4" w:space="0" w:color="auto"/>
              <w:bottom w:val="single" w:sz="4" w:space="0" w:color="auto"/>
              <w:right w:val="single" w:sz="4" w:space="0" w:color="auto"/>
            </w:tcBorders>
            <w:shd w:val="clear" w:color="auto" w:fill="auto"/>
            <w:vAlign w:val="center"/>
          </w:tcPr>
          <w:p w14:paraId="40B24FAC" w14:textId="77777777" w:rsidR="00AC6116" w:rsidRPr="002402C9" w:rsidRDefault="00AC6116" w:rsidP="002039F3">
            <w:r w:rsidRPr="002402C9">
              <w:t xml:space="preserve">Krāsas numurs atbilstoši katalogam </w:t>
            </w:r>
            <w:proofErr w:type="spellStart"/>
            <w:r w:rsidRPr="002402C9">
              <w:rPr>
                <w:i/>
                <w:color w:val="000000"/>
              </w:rPr>
              <w:t>Pantone</w:t>
            </w:r>
            <w:proofErr w:type="spellEnd"/>
            <w:r w:rsidRPr="002402C9">
              <w:rPr>
                <w:i/>
                <w:color w:val="000000"/>
              </w:rPr>
              <w:t xml:space="preserve"> Fashion Home + </w:t>
            </w:r>
            <w:proofErr w:type="spellStart"/>
            <w:r w:rsidRPr="002402C9">
              <w:rPr>
                <w:i/>
                <w:color w:val="000000"/>
              </w:rPr>
              <w:t>Interiors</w:t>
            </w:r>
            <w:proofErr w:type="spellEnd"/>
          </w:p>
        </w:tc>
        <w:tc>
          <w:tcPr>
            <w:tcW w:w="5245" w:type="dxa"/>
            <w:tcBorders>
              <w:top w:val="nil"/>
              <w:left w:val="nil"/>
              <w:bottom w:val="single" w:sz="4" w:space="0" w:color="auto"/>
              <w:right w:val="single" w:sz="4" w:space="0" w:color="auto"/>
            </w:tcBorders>
            <w:shd w:val="clear" w:color="auto" w:fill="auto"/>
            <w:noWrap/>
            <w:vAlign w:val="center"/>
          </w:tcPr>
          <w:p w14:paraId="13A75CEB" w14:textId="77777777" w:rsidR="00AC6116" w:rsidRPr="002402C9" w:rsidRDefault="00AC6116" w:rsidP="002039F3">
            <w:pPr>
              <w:rPr>
                <w:color w:val="000000"/>
              </w:rPr>
            </w:pPr>
            <w:r w:rsidRPr="002402C9">
              <w:t xml:space="preserve">tuvināts </w:t>
            </w:r>
            <w:r>
              <w:t xml:space="preserve">PANTONE </w:t>
            </w:r>
            <w:r w:rsidRPr="002402C9">
              <w:t>18-0920 TCX</w:t>
            </w:r>
          </w:p>
        </w:tc>
      </w:tr>
    </w:tbl>
    <w:p w14:paraId="39DB320C" w14:textId="77777777" w:rsidR="00AC6116" w:rsidRDefault="00AC6116" w:rsidP="00AC6116"/>
    <w:tbl>
      <w:tblPr>
        <w:tblW w:w="9214" w:type="dxa"/>
        <w:tblInd w:w="-5" w:type="dxa"/>
        <w:tblLayout w:type="fixed"/>
        <w:tblLook w:val="04A0" w:firstRow="1" w:lastRow="0" w:firstColumn="1" w:lastColumn="0" w:noHBand="0" w:noVBand="1"/>
      </w:tblPr>
      <w:tblGrid>
        <w:gridCol w:w="3969"/>
        <w:gridCol w:w="5245"/>
      </w:tblGrid>
      <w:tr w:rsidR="00AC6116" w:rsidRPr="00BD768D" w14:paraId="590080DE" w14:textId="77777777" w:rsidTr="002039F3">
        <w:trPr>
          <w:trHeight w:val="647"/>
        </w:trPr>
        <w:tc>
          <w:tcPr>
            <w:tcW w:w="92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BCE2D" w14:textId="77777777" w:rsidR="00AC6116" w:rsidRPr="00BD768D" w:rsidRDefault="00AC6116" w:rsidP="002039F3">
            <w:pPr>
              <w:jc w:val="center"/>
              <w:rPr>
                <w:b/>
                <w:bCs/>
                <w:color w:val="000000"/>
              </w:rPr>
            </w:pPr>
            <w:r w:rsidRPr="00BD768D">
              <w:lastRenderedPageBreak/>
              <w:br w:type="page"/>
            </w:r>
            <w:r w:rsidRPr="00BD768D">
              <w:br w:type="page"/>
            </w:r>
            <w:r w:rsidRPr="00BD768D">
              <w:rPr>
                <w:b/>
                <w:bCs/>
                <w:color w:val="000000"/>
              </w:rPr>
              <w:t xml:space="preserve">Drāna </w:t>
            </w:r>
            <w:r>
              <w:rPr>
                <w:b/>
                <w:bCs/>
                <w:color w:val="000000"/>
              </w:rPr>
              <w:t>T</w:t>
            </w:r>
            <w:r w:rsidRPr="007C5EA0">
              <w:rPr>
                <w:b/>
                <w:bCs/>
                <w:color w:val="000000"/>
              </w:rPr>
              <w:t>umši zila</w:t>
            </w:r>
            <w:r w:rsidRPr="00BD768D">
              <w:rPr>
                <w:b/>
                <w:bCs/>
                <w:color w:val="000000"/>
              </w:rPr>
              <w:t xml:space="preserve"> lietus kostīma jakas un bikšu šūšanai – </w:t>
            </w:r>
          </w:p>
          <w:p w14:paraId="2AC169B1" w14:textId="77777777" w:rsidR="00AC6116" w:rsidRPr="00BD768D" w:rsidRDefault="00AC6116" w:rsidP="002039F3">
            <w:pPr>
              <w:jc w:val="center"/>
              <w:rPr>
                <w:b/>
                <w:bCs/>
                <w:color w:val="000000"/>
              </w:rPr>
            </w:pPr>
            <w:r>
              <w:rPr>
                <w:bCs/>
                <w:color w:val="000000"/>
              </w:rPr>
              <w:t>tumši zila</w:t>
            </w:r>
            <w:r w:rsidRPr="00BD768D">
              <w:rPr>
                <w:bCs/>
                <w:color w:val="000000"/>
              </w:rPr>
              <w:t xml:space="preserve"> krāsā</w:t>
            </w:r>
          </w:p>
        </w:tc>
      </w:tr>
      <w:tr w:rsidR="00AC6116" w:rsidRPr="00BD768D" w14:paraId="2BE219BF" w14:textId="77777777" w:rsidTr="002039F3">
        <w:trPr>
          <w:trHeight w:val="647"/>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CAF20" w14:textId="77777777" w:rsidR="00AC6116" w:rsidRPr="00BD768D" w:rsidRDefault="00AC6116" w:rsidP="002039F3">
            <w:pPr>
              <w:jc w:val="center"/>
            </w:pPr>
            <w:r w:rsidRPr="002402C9">
              <w:t xml:space="preserve">Krāsas numurs atbilstoši katalogam </w:t>
            </w:r>
            <w:proofErr w:type="spellStart"/>
            <w:r w:rsidRPr="002402C9">
              <w:rPr>
                <w:i/>
                <w:color w:val="000000"/>
              </w:rPr>
              <w:t>Pantone</w:t>
            </w:r>
            <w:proofErr w:type="spellEnd"/>
            <w:r w:rsidRPr="002402C9">
              <w:rPr>
                <w:i/>
                <w:color w:val="000000"/>
              </w:rPr>
              <w:t xml:space="preserve"> Fashion Home + </w:t>
            </w:r>
            <w:proofErr w:type="spellStart"/>
            <w:r w:rsidRPr="002402C9">
              <w:rPr>
                <w:i/>
                <w:color w:val="000000"/>
              </w:rPr>
              <w:t>Interiors</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15B71660" w14:textId="77777777" w:rsidR="00AC6116" w:rsidRPr="00BD768D" w:rsidRDefault="00AC6116" w:rsidP="002039F3">
            <w:r w:rsidRPr="00407473">
              <w:t xml:space="preserve">tuvināts </w:t>
            </w:r>
            <w:r>
              <w:rPr>
                <w:lang w:val="en-GB"/>
              </w:rPr>
              <w:t>PANTONE</w:t>
            </w:r>
            <w:r w:rsidRPr="003E1132">
              <w:t xml:space="preserve"> </w:t>
            </w:r>
            <w:r w:rsidRPr="00407473">
              <w:t>19</w:t>
            </w:r>
            <w:r w:rsidRPr="00407473">
              <w:noBreakHyphen/>
              <w:t>3924 TCX</w:t>
            </w:r>
          </w:p>
        </w:tc>
      </w:tr>
    </w:tbl>
    <w:p w14:paraId="1C02890F" w14:textId="5763AB4A" w:rsidR="00AA1DAD" w:rsidRDefault="00AA1DAD" w:rsidP="00AC6116"/>
    <w:p w14:paraId="219B2192" w14:textId="77777777" w:rsidR="00AC6116" w:rsidRDefault="00AA1DAD" w:rsidP="00AC6116">
      <w:r>
        <w:br w:type="column"/>
      </w:r>
    </w:p>
    <w:p w14:paraId="2850C1AB" w14:textId="77777777" w:rsidR="00AC6116" w:rsidRPr="00147230" w:rsidRDefault="00AC6116" w:rsidP="00AC6116"/>
    <w:p w14:paraId="5A98CC76" w14:textId="77777777" w:rsidR="00AC6116" w:rsidRPr="00BD768D" w:rsidRDefault="00AC6116" w:rsidP="00AC6116">
      <w:pPr>
        <w:spacing w:line="360" w:lineRule="auto"/>
        <w:jc w:val="center"/>
        <w:rPr>
          <w:b/>
          <w:bCs/>
          <w:color w:val="000000"/>
          <w:sz w:val="28"/>
        </w:rPr>
      </w:pPr>
      <w:r w:rsidRPr="00BD768D">
        <w:rPr>
          <w:b/>
          <w:bCs/>
          <w:color w:val="000000"/>
          <w:sz w:val="28"/>
        </w:rPr>
        <w:t>TEHNISKĀ SPECIFIKĀCIJA</w:t>
      </w:r>
    </w:p>
    <w:p w14:paraId="21EC8676" w14:textId="77777777" w:rsidR="00AC6116" w:rsidRPr="00BD768D" w:rsidRDefault="00AC6116" w:rsidP="00AC6116">
      <w:pPr>
        <w:spacing w:after="120" w:line="360" w:lineRule="auto"/>
        <w:jc w:val="center"/>
        <w:rPr>
          <w:b/>
          <w:bCs/>
          <w:color w:val="000000"/>
          <w:sz w:val="28"/>
        </w:rPr>
      </w:pPr>
      <w:r w:rsidRPr="00BD768D">
        <w:rPr>
          <w:b/>
          <w:bCs/>
          <w:color w:val="000000"/>
          <w:sz w:val="28"/>
        </w:rPr>
        <w:t xml:space="preserve">Drāna lietus kostīma jakas un bikšu šūšanai </w:t>
      </w:r>
      <w:proofErr w:type="spellStart"/>
      <w:r w:rsidRPr="00BD768D">
        <w:rPr>
          <w:b/>
          <w:bCs/>
          <w:color w:val="000000"/>
          <w:sz w:val="28"/>
        </w:rPr>
        <w:t>ugunsnoturīga</w:t>
      </w:r>
      <w:proofErr w:type="spellEnd"/>
    </w:p>
    <w:tbl>
      <w:tblPr>
        <w:tblW w:w="9214" w:type="dxa"/>
        <w:tblInd w:w="-147" w:type="dxa"/>
        <w:tblLayout w:type="fixed"/>
        <w:tblLook w:val="04A0" w:firstRow="1" w:lastRow="0" w:firstColumn="1" w:lastColumn="0" w:noHBand="0" w:noVBand="1"/>
      </w:tblPr>
      <w:tblGrid>
        <w:gridCol w:w="2410"/>
        <w:gridCol w:w="3828"/>
        <w:gridCol w:w="2976"/>
      </w:tblGrid>
      <w:tr w:rsidR="00AC6116" w:rsidRPr="00BD768D" w14:paraId="7EA0DE83" w14:textId="77777777" w:rsidTr="002039F3">
        <w:trPr>
          <w:trHeight w:val="830"/>
        </w:trPr>
        <w:tc>
          <w:tcPr>
            <w:tcW w:w="92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EF30DE" w14:textId="77777777" w:rsidR="00AC6116" w:rsidRPr="00BD768D" w:rsidRDefault="00AC6116" w:rsidP="002039F3">
            <w:pPr>
              <w:spacing w:line="360" w:lineRule="auto"/>
              <w:rPr>
                <w:bCs/>
                <w:color w:val="000000"/>
              </w:rPr>
            </w:pPr>
            <w:r w:rsidRPr="00BD768D">
              <w:rPr>
                <w:b/>
                <w:bCs/>
                <w:color w:val="000000"/>
              </w:rPr>
              <w:t>Pielietojums:</w:t>
            </w:r>
            <w:r w:rsidRPr="00BD768D">
              <w:rPr>
                <w:bCs/>
                <w:color w:val="000000"/>
              </w:rPr>
              <w:t xml:space="preserve"> </w:t>
            </w:r>
          </w:p>
          <w:p w14:paraId="38325984" w14:textId="77777777" w:rsidR="00AC6116" w:rsidRPr="00BD768D" w:rsidRDefault="00AC6116" w:rsidP="002039F3">
            <w:pPr>
              <w:spacing w:line="360" w:lineRule="auto"/>
              <w:rPr>
                <w:b/>
                <w:bCs/>
                <w:color w:val="000000"/>
              </w:rPr>
            </w:pPr>
            <w:r w:rsidRPr="00BD768D">
              <w:rPr>
                <w:bCs/>
                <w:color w:val="000000"/>
              </w:rPr>
              <w:t>Lietus kostīma jaku un bikšu izgatavošanai.</w:t>
            </w:r>
          </w:p>
        </w:tc>
      </w:tr>
      <w:tr w:rsidR="00AC6116" w:rsidRPr="00BD768D" w14:paraId="04E89788" w14:textId="77777777" w:rsidTr="002039F3">
        <w:trPr>
          <w:trHeight w:val="63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54551" w14:textId="77777777" w:rsidR="00AC6116" w:rsidRPr="00BD768D" w:rsidRDefault="00AC6116" w:rsidP="002039F3">
            <w:pPr>
              <w:jc w:val="center"/>
              <w:rPr>
                <w:b/>
                <w:bCs/>
                <w:color w:val="000000"/>
              </w:rPr>
            </w:pPr>
            <w:r w:rsidRPr="00BD768D">
              <w:rPr>
                <w:b/>
                <w:bCs/>
                <w:color w:val="000000"/>
              </w:rPr>
              <w:t>Raksturlielums</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14:paraId="1FC12CD6" w14:textId="77777777" w:rsidR="00AC6116" w:rsidRPr="00BD768D" w:rsidRDefault="00AC6116" w:rsidP="002039F3">
            <w:pPr>
              <w:jc w:val="center"/>
              <w:rPr>
                <w:b/>
                <w:bCs/>
                <w:color w:val="000000"/>
              </w:rPr>
            </w:pPr>
            <w:r w:rsidRPr="00BD768D">
              <w:rPr>
                <w:b/>
                <w:bCs/>
                <w:color w:val="000000"/>
              </w:rPr>
              <w:t>Vērtības</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14:paraId="50E1E3AF" w14:textId="77777777" w:rsidR="00AC6116" w:rsidRPr="00BD768D" w:rsidRDefault="00AC6116" w:rsidP="002039F3">
            <w:pPr>
              <w:jc w:val="center"/>
              <w:rPr>
                <w:b/>
                <w:bCs/>
                <w:color w:val="000000"/>
              </w:rPr>
            </w:pPr>
            <w:r w:rsidRPr="00BD768D">
              <w:rPr>
                <w:b/>
                <w:bCs/>
                <w:color w:val="000000"/>
              </w:rPr>
              <w:t xml:space="preserve">Noteikšanas metode </w:t>
            </w:r>
            <w:r w:rsidRPr="00BD768D">
              <w:rPr>
                <w:bCs/>
                <w:color w:val="000000"/>
                <w:sz w:val="22"/>
              </w:rPr>
              <w:t>(visiem standartiem – “vai ekvivalents”)</w:t>
            </w:r>
          </w:p>
        </w:tc>
      </w:tr>
      <w:tr w:rsidR="00AC6116" w:rsidRPr="00BD768D" w14:paraId="69639327" w14:textId="77777777" w:rsidTr="002039F3">
        <w:trPr>
          <w:trHeight w:val="2274"/>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6A09DF8C" w14:textId="77777777" w:rsidR="00AC6116" w:rsidRPr="00BD768D" w:rsidRDefault="00AC6116" w:rsidP="002039F3">
            <w:pPr>
              <w:rPr>
                <w:color w:val="000000"/>
              </w:rPr>
            </w:pPr>
            <w:r w:rsidRPr="00BD768D">
              <w:rPr>
                <w:color w:val="000000"/>
              </w:rPr>
              <w:t>Drānas veids</w:t>
            </w:r>
          </w:p>
        </w:tc>
        <w:tc>
          <w:tcPr>
            <w:tcW w:w="6804" w:type="dxa"/>
            <w:gridSpan w:val="2"/>
            <w:tcBorders>
              <w:top w:val="nil"/>
              <w:left w:val="nil"/>
              <w:bottom w:val="single" w:sz="4" w:space="0" w:color="auto"/>
              <w:right w:val="single" w:sz="4" w:space="0" w:color="auto"/>
            </w:tcBorders>
            <w:shd w:val="clear" w:color="auto" w:fill="auto"/>
            <w:noWrap/>
            <w:vAlign w:val="center"/>
            <w:hideMark/>
          </w:tcPr>
          <w:p w14:paraId="17D1DEF8" w14:textId="77777777" w:rsidR="00AC6116" w:rsidRPr="00BD768D" w:rsidRDefault="00AC6116" w:rsidP="002039F3">
            <w:pPr>
              <w:jc w:val="both"/>
              <w:rPr>
                <w:color w:val="000000"/>
              </w:rPr>
            </w:pPr>
            <w:r w:rsidRPr="00BD768D">
              <w:rPr>
                <w:color w:val="000000"/>
              </w:rPr>
              <w:t xml:space="preserve">2-3 slāņu </w:t>
            </w:r>
            <w:proofErr w:type="spellStart"/>
            <w:r w:rsidRPr="00BD768D">
              <w:rPr>
                <w:color w:val="000000"/>
              </w:rPr>
              <w:t>membrāndrāna</w:t>
            </w:r>
            <w:proofErr w:type="spellEnd"/>
            <w:r w:rsidRPr="00BD768D">
              <w:rPr>
                <w:color w:val="000000"/>
              </w:rPr>
              <w:t>, kas aizsargā no nelabvēlīgiem klimatiskajiem apstākļiem (lietus, sniega, vēja) un militārās vides ietekmes. Drānai jābūt izturīgai, ūdensnecaurlaidīgai, bet ūdens tvaikus (sviedrus) caurlaidīgai (elpojošai), vieglai un vēlams maksimāli nečaukstošai, lai novērstu lieku troksni, kas var radīt demaskējošu efektu, kā arī smērvielas, degvielu un eļļu atgrūdošai. Drānai jāpiemīt aizsardzībai pret uguns apdraudējumu. </w:t>
            </w:r>
          </w:p>
        </w:tc>
      </w:tr>
      <w:tr w:rsidR="00AC6116" w:rsidRPr="00BD768D" w14:paraId="556E57B5" w14:textId="77777777" w:rsidTr="002039F3">
        <w:trPr>
          <w:trHeight w:val="63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2C112ED0" w14:textId="77777777" w:rsidR="00AC6116" w:rsidRPr="00BD768D" w:rsidRDefault="00AC6116" w:rsidP="002039F3">
            <w:r w:rsidRPr="00BD768D">
              <w:t>Drānas šķiedru sastāvs</w:t>
            </w:r>
          </w:p>
        </w:tc>
        <w:tc>
          <w:tcPr>
            <w:tcW w:w="3828" w:type="dxa"/>
            <w:tcBorders>
              <w:top w:val="nil"/>
              <w:left w:val="nil"/>
              <w:bottom w:val="single" w:sz="4" w:space="0" w:color="auto"/>
              <w:right w:val="single" w:sz="4" w:space="0" w:color="auto"/>
            </w:tcBorders>
            <w:shd w:val="clear" w:color="auto" w:fill="auto"/>
            <w:noWrap/>
            <w:vAlign w:val="center"/>
            <w:hideMark/>
          </w:tcPr>
          <w:p w14:paraId="2A3DADC4" w14:textId="77777777" w:rsidR="00AC6116" w:rsidRPr="00BD768D" w:rsidRDefault="00AC6116" w:rsidP="002039F3">
            <w:r w:rsidRPr="00BD768D">
              <w:t xml:space="preserve">Ārējais slānis: 100 % poliamīds vai ekvivalents </w:t>
            </w:r>
          </w:p>
        </w:tc>
        <w:tc>
          <w:tcPr>
            <w:tcW w:w="2976" w:type="dxa"/>
            <w:tcBorders>
              <w:top w:val="nil"/>
              <w:left w:val="nil"/>
              <w:bottom w:val="single" w:sz="4" w:space="0" w:color="auto"/>
              <w:right w:val="single" w:sz="4" w:space="0" w:color="auto"/>
            </w:tcBorders>
            <w:shd w:val="clear" w:color="auto" w:fill="auto"/>
            <w:vAlign w:val="center"/>
            <w:hideMark/>
          </w:tcPr>
          <w:p w14:paraId="1B4007A1" w14:textId="77777777" w:rsidR="00AC6116" w:rsidRPr="00BD768D" w:rsidRDefault="00AC6116" w:rsidP="002039F3">
            <w:pPr>
              <w:rPr>
                <w:color w:val="000000"/>
              </w:rPr>
            </w:pPr>
            <w:r w:rsidRPr="00BD768D">
              <w:rPr>
                <w:color w:val="000000"/>
              </w:rPr>
              <w:t xml:space="preserve">Eiropas Parlamenta un Padomes regula Nr. 1007/2011 vai </w:t>
            </w:r>
          </w:p>
          <w:p w14:paraId="027173A6" w14:textId="77777777" w:rsidR="00AC6116" w:rsidRPr="00BD768D" w:rsidRDefault="00AC6116" w:rsidP="002039F3">
            <w:pPr>
              <w:rPr>
                <w:color w:val="000000"/>
              </w:rPr>
            </w:pPr>
            <w:r w:rsidRPr="00BD768D">
              <w:rPr>
                <w:color w:val="000000"/>
              </w:rPr>
              <w:t>LVS EN ISO 1833</w:t>
            </w:r>
          </w:p>
        </w:tc>
      </w:tr>
      <w:tr w:rsidR="00AC6116" w:rsidRPr="00BD768D" w14:paraId="5C709D64"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7A1A3" w14:textId="77777777" w:rsidR="00AC6116" w:rsidRPr="00BD768D" w:rsidRDefault="00AC6116" w:rsidP="002039F3">
            <w:pPr>
              <w:jc w:val="center"/>
              <w:rPr>
                <w:b/>
                <w:bCs/>
                <w:color w:val="000000"/>
              </w:rPr>
            </w:pPr>
            <w:r w:rsidRPr="00BD768D">
              <w:rPr>
                <w:b/>
                <w:bCs/>
                <w:color w:val="000000"/>
              </w:rPr>
              <w:t>Struktūras raksturlielumi</w:t>
            </w:r>
          </w:p>
        </w:tc>
      </w:tr>
      <w:tr w:rsidR="00AC6116" w:rsidRPr="00BD768D" w14:paraId="73D3E5B9" w14:textId="77777777" w:rsidTr="002039F3">
        <w:trPr>
          <w:trHeight w:val="315"/>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6752E17D" w14:textId="77777777" w:rsidR="00AC6116" w:rsidRPr="00BD768D" w:rsidRDefault="00AC6116" w:rsidP="002039F3">
            <w:pPr>
              <w:rPr>
                <w:color w:val="FF0000"/>
              </w:rPr>
            </w:pPr>
            <w:r w:rsidRPr="00BD768D">
              <w:t>Drānas pinums / struktūra</w:t>
            </w:r>
          </w:p>
        </w:tc>
        <w:tc>
          <w:tcPr>
            <w:tcW w:w="3828" w:type="dxa"/>
            <w:tcBorders>
              <w:top w:val="nil"/>
              <w:left w:val="nil"/>
              <w:bottom w:val="single" w:sz="4" w:space="0" w:color="auto"/>
              <w:right w:val="single" w:sz="4" w:space="0" w:color="auto"/>
            </w:tcBorders>
            <w:shd w:val="clear" w:color="auto" w:fill="auto"/>
            <w:noWrap/>
            <w:vAlign w:val="center"/>
            <w:hideMark/>
          </w:tcPr>
          <w:p w14:paraId="71A16248" w14:textId="77777777" w:rsidR="00AC6116" w:rsidRPr="00BD768D" w:rsidRDefault="00AC6116" w:rsidP="002039F3">
            <w:pPr>
              <w:rPr>
                <w:color w:val="000000"/>
              </w:rPr>
            </w:pPr>
            <w:r w:rsidRPr="00BD768D">
              <w:rPr>
                <w:color w:val="000000"/>
              </w:rPr>
              <w:t>Ārējais slānis: austs</w:t>
            </w:r>
          </w:p>
        </w:tc>
        <w:tc>
          <w:tcPr>
            <w:tcW w:w="2976" w:type="dxa"/>
            <w:tcBorders>
              <w:top w:val="nil"/>
              <w:left w:val="nil"/>
              <w:bottom w:val="single" w:sz="4" w:space="0" w:color="auto"/>
              <w:right w:val="single" w:sz="4" w:space="0" w:color="auto"/>
            </w:tcBorders>
            <w:shd w:val="clear" w:color="auto" w:fill="auto"/>
            <w:noWrap/>
            <w:vAlign w:val="center"/>
            <w:hideMark/>
          </w:tcPr>
          <w:p w14:paraId="5744573F" w14:textId="77777777" w:rsidR="00AC6116" w:rsidRPr="00BD768D" w:rsidRDefault="00AC6116" w:rsidP="002039F3">
            <w:pPr>
              <w:rPr>
                <w:color w:val="000000"/>
              </w:rPr>
            </w:pPr>
            <w:r w:rsidRPr="00BD768D">
              <w:rPr>
                <w:color w:val="000000"/>
              </w:rPr>
              <w:t> </w:t>
            </w:r>
          </w:p>
        </w:tc>
      </w:tr>
      <w:tr w:rsidR="00AC6116" w:rsidRPr="00BD768D" w14:paraId="3F943E10"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20E23F" w14:textId="77777777" w:rsidR="00AC6116" w:rsidRPr="00BD768D" w:rsidRDefault="00AC6116" w:rsidP="002039F3">
            <w:pPr>
              <w:jc w:val="center"/>
              <w:rPr>
                <w:b/>
                <w:bCs/>
                <w:color w:val="000000"/>
              </w:rPr>
            </w:pPr>
            <w:r w:rsidRPr="00BD768D">
              <w:rPr>
                <w:b/>
                <w:bCs/>
                <w:color w:val="000000"/>
              </w:rPr>
              <w:t>Ģeometriskie raksturlielumi</w:t>
            </w:r>
          </w:p>
        </w:tc>
      </w:tr>
      <w:tr w:rsidR="00AC6116" w:rsidRPr="00BD768D" w14:paraId="450F4626" w14:textId="77777777" w:rsidTr="002039F3">
        <w:trPr>
          <w:trHeight w:val="497"/>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351DC7FA" w14:textId="77777777" w:rsidR="00AC6116" w:rsidRPr="00BD768D" w:rsidRDefault="00AC6116" w:rsidP="002039F3">
            <w:pPr>
              <w:rPr>
                <w:color w:val="000000"/>
              </w:rPr>
            </w:pPr>
            <w:r w:rsidRPr="00BD768D">
              <w:t>Virsmas blīvums</w:t>
            </w:r>
          </w:p>
        </w:tc>
        <w:tc>
          <w:tcPr>
            <w:tcW w:w="3828" w:type="dxa"/>
            <w:tcBorders>
              <w:top w:val="nil"/>
              <w:left w:val="nil"/>
              <w:bottom w:val="single" w:sz="4" w:space="0" w:color="auto"/>
              <w:right w:val="single" w:sz="4" w:space="0" w:color="auto"/>
            </w:tcBorders>
            <w:shd w:val="clear" w:color="auto" w:fill="auto"/>
            <w:noWrap/>
            <w:vAlign w:val="center"/>
            <w:hideMark/>
          </w:tcPr>
          <w:p w14:paraId="528D8554" w14:textId="77777777" w:rsidR="00AC6116" w:rsidRPr="00BD768D" w:rsidRDefault="00AC6116" w:rsidP="002039F3">
            <w:pPr>
              <w:rPr>
                <w:color w:val="000000"/>
              </w:rPr>
            </w:pPr>
            <w:r w:rsidRPr="00BD768D">
              <w:rPr>
                <w:color w:val="000000"/>
              </w:rPr>
              <w:t>120 - 165 g/m</w:t>
            </w:r>
            <w:r w:rsidRPr="00BD768D">
              <w:rPr>
                <w:color w:val="000000"/>
                <w:vertAlign w:val="superscript"/>
              </w:rPr>
              <w:t>2</w:t>
            </w:r>
            <w:r w:rsidRPr="00BD768D">
              <w:rPr>
                <w:color w:val="000000"/>
              </w:rPr>
              <w:t xml:space="preserve"> </w:t>
            </w:r>
          </w:p>
        </w:tc>
        <w:tc>
          <w:tcPr>
            <w:tcW w:w="2976" w:type="dxa"/>
            <w:tcBorders>
              <w:top w:val="nil"/>
              <w:left w:val="nil"/>
              <w:bottom w:val="single" w:sz="4" w:space="0" w:color="auto"/>
              <w:right w:val="single" w:sz="4" w:space="0" w:color="auto"/>
            </w:tcBorders>
            <w:shd w:val="clear" w:color="auto" w:fill="auto"/>
            <w:noWrap/>
            <w:vAlign w:val="center"/>
            <w:hideMark/>
          </w:tcPr>
          <w:p w14:paraId="1A40DA9C" w14:textId="77777777" w:rsidR="00AC6116" w:rsidRPr="00BD768D" w:rsidRDefault="00AC6116" w:rsidP="002039F3">
            <w:pPr>
              <w:rPr>
                <w:color w:val="000000"/>
              </w:rPr>
            </w:pPr>
            <w:r w:rsidRPr="00BD768D">
              <w:rPr>
                <w:color w:val="000000"/>
              </w:rPr>
              <w:t xml:space="preserve">LVS EN 12127:2001 vai ISO 3801:1977 </w:t>
            </w:r>
          </w:p>
        </w:tc>
      </w:tr>
      <w:tr w:rsidR="00AC6116" w:rsidRPr="00BD768D" w14:paraId="69F6AEB5"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2F179" w14:textId="77777777" w:rsidR="00AC6116" w:rsidRPr="00BD768D" w:rsidRDefault="00AC6116" w:rsidP="002039F3">
            <w:pPr>
              <w:jc w:val="center"/>
              <w:rPr>
                <w:b/>
                <w:bCs/>
                <w:color w:val="000000"/>
              </w:rPr>
            </w:pPr>
            <w:r w:rsidRPr="00BD768D">
              <w:rPr>
                <w:b/>
                <w:bCs/>
                <w:color w:val="000000"/>
              </w:rPr>
              <w:t>Mehāniskās izturības raksturlielumi</w:t>
            </w:r>
          </w:p>
        </w:tc>
      </w:tr>
      <w:tr w:rsidR="00AC6116" w:rsidRPr="00BD768D" w14:paraId="6A777FE4" w14:textId="77777777" w:rsidTr="002039F3">
        <w:trPr>
          <w:trHeight w:val="63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37994A6B" w14:textId="77777777" w:rsidR="00AC6116" w:rsidRPr="00BD768D" w:rsidRDefault="00AC6116" w:rsidP="002039F3">
            <w:pPr>
              <w:rPr>
                <w:color w:val="FF0000"/>
              </w:rPr>
            </w:pPr>
            <w:r w:rsidRPr="00BD768D">
              <w:t xml:space="preserve">Stiepes </w:t>
            </w:r>
            <w:proofErr w:type="spellStart"/>
            <w:r w:rsidRPr="00BD768D">
              <w:t>robežstiprība</w:t>
            </w:r>
            <w:proofErr w:type="spellEnd"/>
          </w:p>
        </w:tc>
        <w:tc>
          <w:tcPr>
            <w:tcW w:w="3828" w:type="dxa"/>
            <w:tcBorders>
              <w:top w:val="nil"/>
              <w:left w:val="nil"/>
              <w:bottom w:val="single" w:sz="4" w:space="0" w:color="auto"/>
              <w:right w:val="single" w:sz="4" w:space="0" w:color="auto"/>
            </w:tcBorders>
            <w:shd w:val="clear" w:color="auto" w:fill="auto"/>
            <w:vAlign w:val="center"/>
            <w:hideMark/>
          </w:tcPr>
          <w:p w14:paraId="0EC8BD98" w14:textId="77777777" w:rsidR="00AC6116" w:rsidRPr="00BD768D" w:rsidRDefault="00AC6116" w:rsidP="002039F3">
            <w:pPr>
              <w:rPr>
                <w:color w:val="000000"/>
              </w:rPr>
            </w:pPr>
            <w:r w:rsidRPr="00BD768D">
              <w:rPr>
                <w:color w:val="000000"/>
              </w:rPr>
              <w:t>garenvirzienā: ne mazāk kā 550 N</w:t>
            </w:r>
            <w:r w:rsidRPr="00BD768D">
              <w:rPr>
                <w:color w:val="000000"/>
              </w:rPr>
              <w:br/>
              <w:t>šķērsvirzienā: ne mazāk kā 400 N</w:t>
            </w:r>
          </w:p>
        </w:tc>
        <w:tc>
          <w:tcPr>
            <w:tcW w:w="2976" w:type="dxa"/>
            <w:tcBorders>
              <w:top w:val="nil"/>
              <w:left w:val="nil"/>
              <w:bottom w:val="single" w:sz="4" w:space="0" w:color="auto"/>
              <w:right w:val="single" w:sz="4" w:space="0" w:color="auto"/>
            </w:tcBorders>
            <w:shd w:val="clear" w:color="auto" w:fill="auto"/>
            <w:noWrap/>
            <w:vAlign w:val="center"/>
            <w:hideMark/>
          </w:tcPr>
          <w:p w14:paraId="461E3813" w14:textId="77777777" w:rsidR="00AC6116" w:rsidRPr="00BD768D" w:rsidRDefault="00AC6116" w:rsidP="002039F3">
            <w:pPr>
              <w:rPr>
                <w:color w:val="000000"/>
              </w:rPr>
            </w:pPr>
            <w:r w:rsidRPr="00BD768D">
              <w:rPr>
                <w:color w:val="000000"/>
              </w:rPr>
              <w:t xml:space="preserve">LVS EN ISO 1421:2017 (1. metode) vai </w:t>
            </w:r>
          </w:p>
          <w:p w14:paraId="105A122A" w14:textId="77777777" w:rsidR="00AC6116" w:rsidRPr="00BD768D" w:rsidRDefault="00AC6116" w:rsidP="002039F3">
            <w:pPr>
              <w:rPr>
                <w:color w:val="000000"/>
              </w:rPr>
            </w:pPr>
            <w:r w:rsidRPr="00BD768D">
              <w:rPr>
                <w:color w:val="000000"/>
              </w:rPr>
              <w:t>LVS EN ISO 13934-1:2013</w:t>
            </w:r>
          </w:p>
        </w:tc>
      </w:tr>
      <w:tr w:rsidR="00AC6116" w:rsidRPr="00BD768D" w14:paraId="2B4B4EA4" w14:textId="77777777" w:rsidTr="002039F3">
        <w:trPr>
          <w:trHeight w:val="63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572353C" w14:textId="77777777" w:rsidR="00AC6116" w:rsidRPr="00BD768D" w:rsidRDefault="00AC6116" w:rsidP="002039F3">
            <w:pPr>
              <w:rPr>
                <w:color w:val="FF0000"/>
              </w:rPr>
            </w:pPr>
            <w:r w:rsidRPr="00BD768D">
              <w:t>Plēšanas stiprība</w:t>
            </w:r>
          </w:p>
        </w:tc>
        <w:tc>
          <w:tcPr>
            <w:tcW w:w="3828" w:type="dxa"/>
            <w:tcBorders>
              <w:top w:val="nil"/>
              <w:left w:val="nil"/>
              <w:bottom w:val="single" w:sz="4" w:space="0" w:color="auto"/>
              <w:right w:val="single" w:sz="4" w:space="0" w:color="auto"/>
            </w:tcBorders>
            <w:shd w:val="clear" w:color="auto" w:fill="auto"/>
            <w:vAlign w:val="center"/>
            <w:hideMark/>
          </w:tcPr>
          <w:p w14:paraId="0970E563" w14:textId="77777777" w:rsidR="00AC6116" w:rsidRPr="00BD768D" w:rsidRDefault="00AC6116" w:rsidP="002039F3">
            <w:pPr>
              <w:rPr>
                <w:color w:val="000000"/>
              </w:rPr>
            </w:pPr>
            <w:r w:rsidRPr="00BD768D">
              <w:rPr>
                <w:color w:val="000000"/>
              </w:rPr>
              <w:t>audiem: ne mazāk kā 30 N</w:t>
            </w:r>
            <w:r w:rsidRPr="00BD768D">
              <w:rPr>
                <w:color w:val="000000"/>
              </w:rPr>
              <w:br/>
              <w:t>šķēriem: ne mazāk kā 30 N</w:t>
            </w:r>
          </w:p>
        </w:tc>
        <w:tc>
          <w:tcPr>
            <w:tcW w:w="2976" w:type="dxa"/>
            <w:tcBorders>
              <w:top w:val="nil"/>
              <w:left w:val="nil"/>
              <w:bottom w:val="single" w:sz="4" w:space="0" w:color="auto"/>
              <w:right w:val="single" w:sz="4" w:space="0" w:color="auto"/>
            </w:tcBorders>
            <w:shd w:val="clear" w:color="auto" w:fill="auto"/>
            <w:noWrap/>
            <w:vAlign w:val="center"/>
            <w:hideMark/>
          </w:tcPr>
          <w:p w14:paraId="4B1CCF58" w14:textId="77777777" w:rsidR="00AC6116" w:rsidRPr="00BD768D" w:rsidRDefault="00AC6116" w:rsidP="002039F3">
            <w:pPr>
              <w:rPr>
                <w:color w:val="000000"/>
              </w:rPr>
            </w:pPr>
            <w:r w:rsidRPr="00BD768D">
              <w:rPr>
                <w:color w:val="000000"/>
              </w:rPr>
              <w:t>LVS EN ISO 4674-1:2017 (A metode)</w:t>
            </w:r>
          </w:p>
        </w:tc>
      </w:tr>
      <w:tr w:rsidR="00AC6116" w:rsidRPr="00BD768D" w14:paraId="6A76FD55" w14:textId="77777777" w:rsidTr="002039F3">
        <w:trPr>
          <w:trHeight w:val="558"/>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314C418" w14:textId="77777777" w:rsidR="00AC6116" w:rsidRPr="00BD768D" w:rsidRDefault="00AC6116" w:rsidP="002039F3">
            <w:r w:rsidRPr="00BD768D">
              <w:t>Nodilumizturība</w:t>
            </w:r>
          </w:p>
          <w:p w14:paraId="4EB39061" w14:textId="77777777" w:rsidR="00AC6116" w:rsidRPr="00BD768D" w:rsidRDefault="00AC6116" w:rsidP="002039F3">
            <w:r w:rsidRPr="00BD768D">
              <w:t>(virspuse)</w:t>
            </w:r>
          </w:p>
        </w:tc>
        <w:tc>
          <w:tcPr>
            <w:tcW w:w="3828" w:type="dxa"/>
            <w:tcBorders>
              <w:top w:val="nil"/>
              <w:left w:val="nil"/>
              <w:bottom w:val="single" w:sz="4" w:space="0" w:color="auto"/>
              <w:right w:val="single" w:sz="4" w:space="0" w:color="auto"/>
            </w:tcBorders>
            <w:shd w:val="clear" w:color="auto" w:fill="auto"/>
            <w:noWrap/>
            <w:vAlign w:val="center"/>
            <w:hideMark/>
          </w:tcPr>
          <w:p w14:paraId="59B6B3E7" w14:textId="77777777" w:rsidR="00AC6116" w:rsidRPr="00BD768D" w:rsidRDefault="00AC6116" w:rsidP="002039F3">
            <w:pPr>
              <w:jc w:val="both"/>
              <w:rPr>
                <w:color w:val="000000"/>
              </w:rPr>
            </w:pPr>
            <w:r w:rsidRPr="00BD768D">
              <w:rPr>
                <w:color w:val="000000"/>
              </w:rPr>
              <w:t>ne mazāk kā 100 000 ciklu</w:t>
            </w:r>
          </w:p>
          <w:p w14:paraId="51208D84" w14:textId="77777777" w:rsidR="00AC6116" w:rsidRPr="00BD768D" w:rsidRDefault="00AC6116" w:rsidP="002039F3"/>
        </w:tc>
        <w:tc>
          <w:tcPr>
            <w:tcW w:w="2976" w:type="dxa"/>
            <w:tcBorders>
              <w:top w:val="nil"/>
              <w:left w:val="nil"/>
              <w:bottom w:val="single" w:sz="4" w:space="0" w:color="auto"/>
              <w:right w:val="single" w:sz="4" w:space="0" w:color="auto"/>
            </w:tcBorders>
            <w:shd w:val="clear" w:color="auto" w:fill="auto"/>
            <w:noWrap/>
            <w:vAlign w:val="center"/>
            <w:hideMark/>
          </w:tcPr>
          <w:p w14:paraId="68E1F0AB" w14:textId="77777777" w:rsidR="00AC6116" w:rsidRPr="00BD768D" w:rsidRDefault="00AC6116" w:rsidP="002039F3">
            <w:pPr>
              <w:rPr>
                <w:color w:val="000000"/>
              </w:rPr>
            </w:pPr>
            <w:r w:rsidRPr="00BD768D">
              <w:rPr>
                <w:color w:val="000000"/>
              </w:rPr>
              <w:t>LVS EN ISO 12947-2:2017</w:t>
            </w:r>
          </w:p>
          <w:p w14:paraId="3EDAC9A8" w14:textId="77777777" w:rsidR="00AC6116" w:rsidRPr="00BD768D" w:rsidRDefault="00AC6116" w:rsidP="002039F3">
            <w:r w:rsidRPr="00BD768D">
              <w:t>(nominālais spiediens 12 </w:t>
            </w:r>
            <w:proofErr w:type="spellStart"/>
            <w:r w:rsidRPr="00BD768D">
              <w:t>kPa</w:t>
            </w:r>
            <w:proofErr w:type="spellEnd"/>
            <w:r w:rsidRPr="00BD768D">
              <w:t xml:space="preserve">) </w:t>
            </w:r>
          </w:p>
        </w:tc>
      </w:tr>
      <w:tr w:rsidR="00AC6116" w:rsidRPr="00BD768D" w14:paraId="3ECB631E" w14:textId="77777777" w:rsidTr="002039F3">
        <w:trPr>
          <w:trHeight w:val="315"/>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E194C5" w14:textId="77777777" w:rsidR="00AC6116" w:rsidRPr="00BD768D" w:rsidRDefault="00AC6116" w:rsidP="002039F3">
            <w:r w:rsidRPr="00BD768D">
              <w:t>Slāņošanās</w:t>
            </w:r>
          </w:p>
        </w:tc>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15432C" w14:textId="77777777" w:rsidR="00AC6116" w:rsidRPr="00BD768D" w:rsidRDefault="00AC6116" w:rsidP="002039F3">
            <w:pPr>
              <w:jc w:val="both"/>
              <w:rPr>
                <w:color w:val="000000"/>
              </w:rPr>
            </w:pPr>
            <w:r w:rsidRPr="00BD768D">
              <w:rPr>
                <w:color w:val="000000"/>
              </w:rPr>
              <w:t>Bez caurumiem, plaisām, krokām, slāņošanas, kas ir lielāka izmēra nekā 5 mm visos virzienos.</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BEE7B2" w14:textId="77777777" w:rsidR="00AC6116" w:rsidRPr="00BD768D" w:rsidRDefault="00AC6116" w:rsidP="002039F3">
            <w:pPr>
              <w:rPr>
                <w:color w:val="000000"/>
              </w:rPr>
            </w:pPr>
            <w:r w:rsidRPr="00BD768D">
              <w:rPr>
                <w:color w:val="000000"/>
              </w:rPr>
              <w:t xml:space="preserve">LVS EN ISO 6330:2022 (mazgāšana 6N, 50 mazgāšanas cikli un </w:t>
            </w:r>
            <w:r w:rsidRPr="00BD768D">
              <w:rPr>
                <w:color w:val="000000" w:themeColor="text1"/>
              </w:rPr>
              <w:t xml:space="preserve">žāvēšana F) </w:t>
            </w:r>
          </w:p>
        </w:tc>
      </w:tr>
      <w:tr w:rsidR="00AC6116" w:rsidRPr="00BD768D" w14:paraId="55CC7D27"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64C5E" w14:textId="77777777" w:rsidR="00AC6116" w:rsidRPr="00BD768D" w:rsidRDefault="00AC6116" w:rsidP="002039F3">
            <w:pPr>
              <w:jc w:val="center"/>
              <w:rPr>
                <w:b/>
                <w:bCs/>
                <w:color w:val="000000"/>
              </w:rPr>
            </w:pPr>
            <w:r w:rsidRPr="00BD768D">
              <w:rPr>
                <w:b/>
                <w:bCs/>
                <w:color w:val="000000"/>
              </w:rPr>
              <w:t>Fizikālie raksturlielumi</w:t>
            </w:r>
          </w:p>
        </w:tc>
      </w:tr>
      <w:tr w:rsidR="00AC6116" w:rsidRPr="00BD768D" w14:paraId="66659AC0" w14:textId="77777777" w:rsidTr="002039F3">
        <w:trPr>
          <w:trHeight w:val="315"/>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20EA1431" w14:textId="77777777" w:rsidR="00AC6116" w:rsidRPr="00BD768D" w:rsidRDefault="00AC6116" w:rsidP="002039F3">
            <w:pPr>
              <w:rPr>
                <w:color w:val="FF0000"/>
              </w:rPr>
            </w:pPr>
            <w:proofErr w:type="spellStart"/>
            <w:r w:rsidRPr="00BD768D">
              <w:t>Gaiscaurlaidība</w:t>
            </w:r>
            <w:proofErr w:type="spellEnd"/>
            <w:r w:rsidRPr="00BD768D">
              <w:t xml:space="preserve"> pie 100 Pa</w:t>
            </w:r>
          </w:p>
        </w:tc>
        <w:tc>
          <w:tcPr>
            <w:tcW w:w="3828" w:type="dxa"/>
            <w:tcBorders>
              <w:top w:val="nil"/>
              <w:left w:val="nil"/>
              <w:bottom w:val="single" w:sz="4" w:space="0" w:color="auto"/>
              <w:right w:val="single" w:sz="4" w:space="0" w:color="auto"/>
            </w:tcBorders>
            <w:shd w:val="clear" w:color="auto" w:fill="auto"/>
            <w:noWrap/>
            <w:vAlign w:val="center"/>
            <w:hideMark/>
          </w:tcPr>
          <w:p w14:paraId="4F15592B" w14:textId="77777777" w:rsidR="00AC6116" w:rsidRPr="00BD768D" w:rsidRDefault="00AC6116" w:rsidP="002039F3">
            <w:pPr>
              <w:rPr>
                <w:color w:val="000000"/>
              </w:rPr>
            </w:pPr>
            <w:r w:rsidRPr="00BD768D">
              <w:rPr>
                <w:color w:val="000000"/>
              </w:rPr>
              <w:t>ne vairāk kā 5 mm/s</w:t>
            </w:r>
          </w:p>
          <w:p w14:paraId="010A9766" w14:textId="77777777" w:rsidR="00AC6116" w:rsidRPr="00BD768D" w:rsidRDefault="00AC6116" w:rsidP="002039F3">
            <w:pPr>
              <w:rPr>
                <w:color w:val="000000"/>
              </w:rPr>
            </w:pPr>
            <w:r w:rsidRPr="00BD768D">
              <w:rPr>
                <w:b/>
                <w:color w:val="000000"/>
              </w:rPr>
              <w:t>vēlams</w:t>
            </w:r>
            <w:r w:rsidRPr="00BD768D">
              <w:rPr>
                <w:color w:val="000000"/>
              </w:rPr>
              <w:t>: ne vairāk kā 1 mm/s</w:t>
            </w:r>
          </w:p>
        </w:tc>
        <w:tc>
          <w:tcPr>
            <w:tcW w:w="2976" w:type="dxa"/>
            <w:tcBorders>
              <w:top w:val="nil"/>
              <w:left w:val="nil"/>
              <w:bottom w:val="single" w:sz="4" w:space="0" w:color="auto"/>
              <w:right w:val="single" w:sz="4" w:space="0" w:color="auto"/>
            </w:tcBorders>
            <w:shd w:val="clear" w:color="auto" w:fill="auto"/>
            <w:noWrap/>
            <w:vAlign w:val="center"/>
            <w:hideMark/>
          </w:tcPr>
          <w:p w14:paraId="0E5ED031" w14:textId="77777777" w:rsidR="00AC6116" w:rsidRPr="00BD768D" w:rsidRDefault="00AC6116" w:rsidP="002039F3">
            <w:pPr>
              <w:rPr>
                <w:color w:val="000000"/>
              </w:rPr>
            </w:pPr>
            <w:r w:rsidRPr="00BD768D">
              <w:rPr>
                <w:color w:val="000000"/>
              </w:rPr>
              <w:t xml:space="preserve">LVS EN ISO 9237:2001 </w:t>
            </w:r>
          </w:p>
        </w:tc>
      </w:tr>
      <w:tr w:rsidR="00AC6116" w:rsidRPr="00BD768D" w14:paraId="12210D3A" w14:textId="77777777" w:rsidTr="002039F3">
        <w:trPr>
          <w:trHeight w:val="581"/>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62EEB0DF" w14:textId="77777777" w:rsidR="00AC6116" w:rsidRPr="00BD768D" w:rsidRDefault="00AC6116" w:rsidP="002039F3">
            <w:pPr>
              <w:rPr>
                <w:color w:val="FF0000"/>
              </w:rPr>
            </w:pPr>
            <w:r w:rsidRPr="00BD768D">
              <w:t xml:space="preserve">Ūdens </w:t>
            </w:r>
            <w:proofErr w:type="spellStart"/>
            <w:r w:rsidRPr="00BD768D">
              <w:t>tvaikizturība</w:t>
            </w:r>
            <w:proofErr w:type="spellEnd"/>
            <w:r w:rsidRPr="00BD768D">
              <w:t xml:space="preserve"> (R</w:t>
            </w:r>
            <w:r w:rsidRPr="00BD768D">
              <w:rPr>
                <w:vertAlign w:val="subscript"/>
              </w:rPr>
              <w:t>et</w:t>
            </w:r>
            <w:r w:rsidRPr="00BD768D">
              <w:t>)</w:t>
            </w:r>
          </w:p>
        </w:tc>
        <w:tc>
          <w:tcPr>
            <w:tcW w:w="3828" w:type="dxa"/>
            <w:tcBorders>
              <w:top w:val="nil"/>
              <w:left w:val="nil"/>
              <w:bottom w:val="single" w:sz="4" w:space="0" w:color="auto"/>
              <w:right w:val="single" w:sz="4" w:space="0" w:color="auto"/>
            </w:tcBorders>
            <w:shd w:val="clear" w:color="auto" w:fill="auto"/>
            <w:noWrap/>
            <w:vAlign w:val="center"/>
            <w:hideMark/>
          </w:tcPr>
          <w:p w14:paraId="7A043991" w14:textId="77777777" w:rsidR="00AC6116" w:rsidRPr="00BD768D" w:rsidRDefault="00AC6116" w:rsidP="002039F3">
            <w:pPr>
              <w:rPr>
                <w:color w:val="000000"/>
              </w:rPr>
            </w:pPr>
            <w:r w:rsidRPr="00BD768D">
              <w:rPr>
                <w:color w:val="000000"/>
              </w:rPr>
              <w:t>ne vairāk kā 12 m²Pa/W</w:t>
            </w:r>
          </w:p>
        </w:tc>
        <w:tc>
          <w:tcPr>
            <w:tcW w:w="2976" w:type="dxa"/>
            <w:tcBorders>
              <w:top w:val="nil"/>
              <w:left w:val="nil"/>
              <w:bottom w:val="single" w:sz="4" w:space="0" w:color="auto"/>
              <w:right w:val="single" w:sz="4" w:space="0" w:color="auto"/>
            </w:tcBorders>
            <w:shd w:val="clear" w:color="auto" w:fill="auto"/>
            <w:noWrap/>
            <w:vAlign w:val="center"/>
            <w:hideMark/>
          </w:tcPr>
          <w:p w14:paraId="0F2178B9" w14:textId="77777777" w:rsidR="00AC6116" w:rsidRPr="00BD768D" w:rsidRDefault="00AC6116" w:rsidP="002039F3">
            <w:pPr>
              <w:rPr>
                <w:color w:val="000000"/>
              </w:rPr>
            </w:pPr>
            <w:r w:rsidRPr="00BD768D">
              <w:rPr>
                <w:color w:val="000000"/>
              </w:rPr>
              <w:t>LVS EN ISO 11092:2014</w:t>
            </w:r>
          </w:p>
        </w:tc>
      </w:tr>
      <w:tr w:rsidR="00AC6116" w:rsidRPr="00BD768D" w14:paraId="7F2B72C8" w14:textId="77777777" w:rsidTr="002039F3">
        <w:trPr>
          <w:trHeight w:val="1301"/>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19053081" w14:textId="77777777" w:rsidR="00AC6116" w:rsidRPr="00BD768D" w:rsidRDefault="00AC6116" w:rsidP="002039F3">
            <w:pPr>
              <w:rPr>
                <w:color w:val="FF0000"/>
              </w:rPr>
            </w:pPr>
            <w:r w:rsidRPr="00BD768D">
              <w:lastRenderedPageBreak/>
              <w:t>Lineāro izmēru izmaiņas pēc 1 mazgāšanas cikla 60 °C temperatūrā un žāvēšanas F</w:t>
            </w:r>
          </w:p>
        </w:tc>
        <w:tc>
          <w:tcPr>
            <w:tcW w:w="3828" w:type="dxa"/>
            <w:tcBorders>
              <w:top w:val="nil"/>
              <w:left w:val="nil"/>
              <w:bottom w:val="single" w:sz="4" w:space="0" w:color="auto"/>
              <w:right w:val="single" w:sz="4" w:space="0" w:color="auto"/>
            </w:tcBorders>
            <w:shd w:val="clear" w:color="auto" w:fill="auto"/>
            <w:vAlign w:val="center"/>
            <w:hideMark/>
          </w:tcPr>
          <w:p w14:paraId="772294CF" w14:textId="77777777" w:rsidR="00AC6116" w:rsidRPr="00BD768D" w:rsidRDefault="00AC6116" w:rsidP="002039F3">
            <w:pPr>
              <w:rPr>
                <w:color w:val="000000"/>
              </w:rPr>
            </w:pPr>
            <w:r w:rsidRPr="00BD768D">
              <w:rPr>
                <w:color w:val="000000"/>
              </w:rPr>
              <w:t>garenvirzienā ne vairāk kā ± 3 %</w:t>
            </w:r>
            <w:r w:rsidRPr="00BD768D">
              <w:rPr>
                <w:color w:val="000000"/>
              </w:rPr>
              <w:br/>
              <w:t>šķērsvirzienā ne vairāk kā ± 3 %</w:t>
            </w:r>
          </w:p>
        </w:tc>
        <w:tc>
          <w:tcPr>
            <w:tcW w:w="2976" w:type="dxa"/>
            <w:tcBorders>
              <w:top w:val="nil"/>
              <w:left w:val="nil"/>
              <w:bottom w:val="single" w:sz="4" w:space="0" w:color="auto"/>
              <w:right w:val="single" w:sz="4" w:space="0" w:color="auto"/>
            </w:tcBorders>
            <w:shd w:val="clear" w:color="auto" w:fill="auto"/>
            <w:noWrap/>
            <w:vAlign w:val="center"/>
            <w:hideMark/>
          </w:tcPr>
          <w:p w14:paraId="04B3C223" w14:textId="77777777" w:rsidR="00AC6116" w:rsidRPr="00BD768D" w:rsidRDefault="00AC6116" w:rsidP="002039F3">
            <w:pPr>
              <w:rPr>
                <w:color w:val="000000"/>
              </w:rPr>
            </w:pPr>
            <w:r w:rsidRPr="00BD768D">
              <w:rPr>
                <w:color w:val="000000"/>
              </w:rPr>
              <w:t>LVS EN ISO 5077:2008</w:t>
            </w:r>
          </w:p>
        </w:tc>
      </w:tr>
      <w:tr w:rsidR="00AC6116" w:rsidRPr="00BD768D" w14:paraId="539012E0"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F5A18" w14:textId="77777777" w:rsidR="00AC6116" w:rsidRPr="00BD768D" w:rsidRDefault="00AC6116" w:rsidP="002039F3">
            <w:pPr>
              <w:jc w:val="center"/>
              <w:rPr>
                <w:b/>
                <w:bCs/>
                <w:color w:val="000000"/>
              </w:rPr>
            </w:pPr>
            <w:r w:rsidRPr="00BD768D">
              <w:rPr>
                <w:b/>
                <w:bCs/>
                <w:color w:val="000000"/>
              </w:rPr>
              <w:t>Krāsnoturība</w:t>
            </w:r>
          </w:p>
        </w:tc>
      </w:tr>
      <w:tr w:rsidR="00AC6116" w:rsidRPr="00BD768D" w14:paraId="7CD1255C" w14:textId="77777777" w:rsidTr="002039F3">
        <w:trPr>
          <w:trHeight w:val="698"/>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5930F224" w14:textId="77777777" w:rsidR="00AC6116" w:rsidRPr="00BD768D" w:rsidRDefault="00AC6116" w:rsidP="002039F3">
            <w:pPr>
              <w:rPr>
                <w:color w:val="FF0000"/>
              </w:rPr>
            </w:pPr>
            <w:r w:rsidRPr="00BD768D">
              <w:t>Krāsnoturība pret mākslīgo apgaismojumu</w:t>
            </w:r>
          </w:p>
        </w:tc>
        <w:tc>
          <w:tcPr>
            <w:tcW w:w="3828" w:type="dxa"/>
            <w:tcBorders>
              <w:top w:val="nil"/>
              <w:left w:val="nil"/>
              <w:bottom w:val="single" w:sz="4" w:space="0" w:color="auto"/>
              <w:right w:val="single" w:sz="4" w:space="0" w:color="auto"/>
            </w:tcBorders>
            <w:shd w:val="clear" w:color="auto" w:fill="auto"/>
            <w:noWrap/>
            <w:vAlign w:val="center"/>
            <w:hideMark/>
          </w:tcPr>
          <w:p w14:paraId="45C635F4" w14:textId="77777777" w:rsidR="00AC6116" w:rsidRPr="00BD768D" w:rsidRDefault="00AC6116" w:rsidP="002039F3">
            <w:pPr>
              <w:rPr>
                <w:color w:val="000000"/>
              </w:rPr>
            </w:pPr>
            <w:r w:rsidRPr="00BD768D">
              <w:rPr>
                <w:color w:val="000000"/>
              </w:rPr>
              <w:t>ne mazāk kā 4 balles</w:t>
            </w:r>
          </w:p>
        </w:tc>
        <w:tc>
          <w:tcPr>
            <w:tcW w:w="2976" w:type="dxa"/>
            <w:tcBorders>
              <w:top w:val="nil"/>
              <w:left w:val="nil"/>
              <w:bottom w:val="single" w:sz="4" w:space="0" w:color="auto"/>
              <w:right w:val="single" w:sz="4" w:space="0" w:color="auto"/>
            </w:tcBorders>
            <w:shd w:val="clear" w:color="auto" w:fill="auto"/>
            <w:noWrap/>
            <w:vAlign w:val="center"/>
            <w:hideMark/>
          </w:tcPr>
          <w:p w14:paraId="6010BA8A" w14:textId="77777777" w:rsidR="00AC6116" w:rsidRPr="00BD768D" w:rsidRDefault="00AC6116" w:rsidP="002039F3">
            <w:pPr>
              <w:rPr>
                <w:color w:val="000000"/>
              </w:rPr>
            </w:pPr>
            <w:r w:rsidRPr="00BD768D">
              <w:rPr>
                <w:color w:val="000000"/>
              </w:rPr>
              <w:t>LVS EN ISO 105-B02:2014</w:t>
            </w:r>
          </w:p>
        </w:tc>
      </w:tr>
      <w:tr w:rsidR="00AC6116" w:rsidRPr="00BD768D" w14:paraId="082D45CD" w14:textId="77777777" w:rsidTr="002039F3">
        <w:trPr>
          <w:trHeight w:val="706"/>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7E932378" w14:textId="77777777" w:rsidR="00AC6116" w:rsidRPr="00BD768D" w:rsidRDefault="00AC6116" w:rsidP="002039F3">
            <w:pPr>
              <w:rPr>
                <w:color w:val="FF0000"/>
              </w:rPr>
            </w:pPr>
            <w:r w:rsidRPr="00BD768D">
              <w:t>Krāsnoturība pret mazgāšanu</w:t>
            </w:r>
          </w:p>
        </w:tc>
        <w:tc>
          <w:tcPr>
            <w:tcW w:w="3828" w:type="dxa"/>
            <w:tcBorders>
              <w:top w:val="nil"/>
              <w:left w:val="nil"/>
              <w:bottom w:val="single" w:sz="4" w:space="0" w:color="auto"/>
              <w:right w:val="single" w:sz="4" w:space="0" w:color="auto"/>
            </w:tcBorders>
            <w:shd w:val="clear" w:color="auto" w:fill="auto"/>
            <w:noWrap/>
            <w:vAlign w:val="center"/>
            <w:hideMark/>
          </w:tcPr>
          <w:p w14:paraId="6DC4A5E8" w14:textId="77777777" w:rsidR="00AC6116" w:rsidRPr="00BD768D" w:rsidRDefault="00AC6116" w:rsidP="002039F3">
            <w:pPr>
              <w:rPr>
                <w:color w:val="000000"/>
              </w:rPr>
            </w:pPr>
            <w:r w:rsidRPr="00BD768D">
              <w:rPr>
                <w:color w:val="000000"/>
              </w:rPr>
              <w:t>ne mazāk kā 3-4 balles</w:t>
            </w:r>
          </w:p>
        </w:tc>
        <w:tc>
          <w:tcPr>
            <w:tcW w:w="2976" w:type="dxa"/>
            <w:tcBorders>
              <w:top w:val="nil"/>
              <w:left w:val="nil"/>
              <w:bottom w:val="single" w:sz="4" w:space="0" w:color="auto"/>
              <w:right w:val="single" w:sz="4" w:space="0" w:color="auto"/>
            </w:tcBorders>
            <w:shd w:val="clear" w:color="auto" w:fill="auto"/>
            <w:noWrap/>
            <w:vAlign w:val="center"/>
            <w:hideMark/>
          </w:tcPr>
          <w:p w14:paraId="2C1DA41A" w14:textId="77777777" w:rsidR="00AC6116" w:rsidRPr="00BD768D" w:rsidRDefault="00AC6116" w:rsidP="002039F3">
            <w:pPr>
              <w:rPr>
                <w:color w:val="000000"/>
              </w:rPr>
            </w:pPr>
            <w:r w:rsidRPr="00BD768D">
              <w:rPr>
                <w:color w:val="000000"/>
              </w:rPr>
              <w:t>LVS EN ISO 105-C06:2010 (C1S)</w:t>
            </w:r>
          </w:p>
        </w:tc>
      </w:tr>
      <w:tr w:rsidR="00AC6116" w:rsidRPr="00BD768D" w14:paraId="46603DE0" w14:textId="77777777" w:rsidTr="002039F3">
        <w:trPr>
          <w:trHeight w:val="631"/>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4BDB8078" w14:textId="77777777" w:rsidR="00AC6116" w:rsidRPr="00BD768D" w:rsidRDefault="00AC6116" w:rsidP="002039F3">
            <w:pPr>
              <w:rPr>
                <w:color w:val="FF0000"/>
              </w:rPr>
            </w:pPr>
            <w:r w:rsidRPr="00BD768D">
              <w:t>Krāsnoturība pret ķīmisko tīrīšanu</w:t>
            </w:r>
          </w:p>
        </w:tc>
        <w:tc>
          <w:tcPr>
            <w:tcW w:w="3828" w:type="dxa"/>
            <w:tcBorders>
              <w:top w:val="nil"/>
              <w:left w:val="nil"/>
              <w:bottom w:val="single" w:sz="4" w:space="0" w:color="auto"/>
              <w:right w:val="single" w:sz="4" w:space="0" w:color="auto"/>
            </w:tcBorders>
            <w:shd w:val="clear" w:color="auto" w:fill="auto"/>
            <w:noWrap/>
            <w:vAlign w:val="center"/>
            <w:hideMark/>
          </w:tcPr>
          <w:p w14:paraId="3EDC61DF" w14:textId="77777777" w:rsidR="00AC6116" w:rsidRPr="00BD768D" w:rsidRDefault="00AC6116" w:rsidP="002039F3">
            <w:pPr>
              <w:rPr>
                <w:color w:val="000000"/>
              </w:rPr>
            </w:pPr>
            <w:r w:rsidRPr="00BD768D">
              <w:rPr>
                <w:color w:val="000000"/>
              </w:rPr>
              <w:t>ne mazāk kā 4 balles</w:t>
            </w:r>
          </w:p>
        </w:tc>
        <w:tc>
          <w:tcPr>
            <w:tcW w:w="2976" w:type="dxa"/>
            <w:tcBorders>
              <w:top w:val="nil"/>
              <w:left w:val="nil"/>
              <w:bottom w:val="single" w:sz="4" w:space="0" w:color="auto"/>
              <w:right w:val="single" w:sz="4" w:space="0" w:color="auto"/>
            </w:tcBorders>
            <w:shd w:val="clear" w:color="auto" w:fill="auto"/>
            <w:noWrap/>
            <w:vAlign w:val="center"/>
            <w:hideMark/>
          </w:tcPr>
          <w:p w14:paraId="27A37F88" w14:textId="77777777" w:rsidR="00AC6116" w:rsidRPr="00BD768D" w:rsidRDefault="00AC6116" w:rsidP="002039F3">
            <w:pPr>
              <w:rPr>
                <w:color w:val="000000"/>
              </w:rPr>
            </w:pPr>
            <w:r w:rsidRPr="00BD768D">
              <w:rPr>
                <w:color w:val="000000"/>
              </w:rPr>
              <w:t xml:space="preserve">LVS EN ISO 105-D01:2010 </w:t>
            </w:r>
          </w:p>
        </w:tc>
      </w:tr>
      <w:tr w:rsidR="00AC6116" w:rsidRPr="00BD768D" w14:paraId="7AE40998" w14:textId="77777777" w:rsidTr="002039F3">
        <w:trPr>
          <w:trHeight w:val="625"/>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7532A06D" w14:textId="77777777" w:rsidR="00AC6116" w:rsidRPr="00BD768D" w:rsidRDefault="00AC6116" w:rsidP="002039F3">
            <w:pPr>
              <w:rPr>
                <w:color w:val="FF0000"/>
              </w:rPr>
            </w:pPr>
            <w:r w:rsidRPr="00BD768D">
              <w:t>Krāsnoturība ūdenī</w:t>
            </w:r>
          </w:p>
        </w:tc>
        <w:tc>
          <w:tcPr>
            <w:tcW w:w="3828" w:type="dxa"/>
            <w:tcBorders>
              <w:top w:val="nil"/>
              <w:left w:val="nil"/>
              <w:bottom w:val="single" w:sz="4" w:space="0" w:color="auto"/>
              <w:right w:val="single" w:sz="4" w:space="0" w:color="auto"/>
            </w:tcBorders>
            <w:shd w:val="clear" w:color="auto" w:fill="auto"/>
            <w:noWrap/>
            <w:vAlign w:val="center"/>
            <w:hideMark/>
          </w:tcPr>
          <w:p w14:paraId="32415E93" w14:textId="77777777" w:rsidR="00AC6116" w:rsidRPr="00BD768D" w:rsidRDefault="00AC6116" w:rsidP="002039F3">
            <w:pPr>
              <w:rPr>
                <w:color w:val="000000"/>
              </w:rPr>
            </w:pPr>
            <w:r w:rsidRPr="00BD768D">
              <w:rPr>
                <w:color w:val="000000"/>
              </w:rPr>
              <w:t>ne mazāk kā 3-4 balles</w:t>
            </w:r>
          </w:p>
        </w:tc>
        <w:tc>
          <w:tcPr>
            <w:tcW w:w="2976" w:type="dxa"/>
            <w:tcBorders>
              <w:top w:val="nil"/>
              <w:left w:val="nil"/>
              <w:bottom w:val="single" w:sz="4" w:space="0" w:color="auto"/>
              <w:right w:val="single" w:sz="4" w:space="0" w:color="auto"/>
            </w:tcBorders>
            <w:shd w:val="clear" w:color="auto" w:fill="auto"/>
            <w:noWrap/>
            <w:vAlign w:val="center"/>
            <w:hideMark/>
          </w:tcPr>
          <w:p w14:paraId="10D5F350" w14:textId="77777777" w:rsidR="00AC6116" w:rsidRPr="00BD768D" w:rsidRDefault="00AC6116" w:rsidP="002039F3">
            <w:pPr>
              <w:rPr>
                <w:color w:val="000000"/>
              </w:rPr>
            </w:pPr>
            <w:r w:rsidRPr="00BD768D">
              <w:rPr>
                <w:color w:val="000000"/>
              </w:rPr>
              <w:t>LVS EN ISO 105-E01:2013</w:t>
            </w:r>
          </w:p>
        </w:tc>
      </w:tr>
      <w:tr w:rsidR="00AC6116" w:rsidRPr="00BD768D" w14:paraId="7EFB162D" w14:textId="77777777" w:rsidTr="002039F3">
        <w:trPr>
          <w:trHeight w:val="625"/>
        </w:trPr>
        <w:tc>
          <w:tcPr>
            <w:tcW w:w="2410" w:type="dxa"/>
            <w:tcBorders>
              <w:top w:val="nil"/>
              <w:left w:val="single" w:sz="4" w:space="0" w:color="auto"/>
              <w:bottom w:val="single" w:sz="4" w:space="0" w:color="auto"/>
              <w:right w:val="single" w:sz="4" w:space="0" w:color="auto"/>
            </w:tcBorders>
            <w:shd w:val="clear" w:color="auto" w:fill="auto"/>
            <w:vAlign w:val="center"/>
          </w:tcPr>
          <w:p w14:paraId="1950FBA4" w14:textId="77777777" w:rsidR="00AC6116" w:rsidRPr="00BD768D" w:rsidRDefault="00AC6116" w:rsidP="002039F3">
            <w:r w:rsidRPr="00BD768D">
              <w:rPr>
                <w:color w:val="000000"/>
              </w:rPr>
              <w:t>Krāsnoturība pret sviedriem</w:t>
            </w:r>
          </w:p>
        </w:tc>
        <w:tc>
          <w:tcPr>
            <w:tcW w:w="3828" w:type="dxa"/>
            <w:tcBorders>
              <w:top w:val="nil"/>
              <w:left w:val="nil"/>
              <w:bottom w:val="single" w:sz="4" w:space="0" w:color="auto"/>
              <w:right w:val="single" w:sz="4" w:space="0" w:color="auto"/>
            </w:tcBorders>
            <w:shd w:val="clear" w:color="auto" w:fill="auto"/>
            <w:noWrap/>
            <w:vAlign w:val="center"/>
          </w:tcPr>
          <w:p w14:paraId="52D279F3" w14:textId="77777777" w:rsidR="00AC6116" w:rsidRPr="00BD768D" w:rsidRDefault="00AC6116" w:rsidP="002039F3">
            <w:pPr>
              <w:rPr>
                <w:color w:val="000000"/>
              </w:rPr>
            </w:pPr>
            <w:r w:rsidRPr="00BD768D">
              <w:rPr>
                <w:color w:val="000000"/>
              </w:rPr>
              <w:t>skāba vide: ne mazāk kā 3-4 balles</w:t>
            </w:r>
            <w:r w:rsidRPr="00BD768D">
              <w:rPr>
                <w:color w:val="000000"/>
              </w:rPr>
              <w:br/>
              <w:t>sārmaina vide: ne mazāk kā 3-4 balles</w:t>
            </w:r>
          </w:p>
        </w:tc>
        <w:tc>
          <w:tcPr>
            <w:tcW w:w="2976" w:type="dxa"/>
            <w:tcBorders>
              <w:top w:val="nil"/>
              <w:left w:val="nil"/>
              <w:bottom w:val="single" w:sz="4" w:space="0" w:color="auto"/>
              <w:right w:val="single" w:sz="4" w:space="0" w:color="auto"/>
            </w:tcBorders>
            <w:shd w:val="clear" w:color="auto" w:fill="auto"/>
            <w:noWrap/>
            <w:vAlign w:val="center"/>
          </w:tcPr>
          <w:p w14:paraId="6F9D4208" w14:textId="77777777" w:rsidR="00AC6116" w:rsidRPr="00BD768D" w:rsidRDefault="00AC6116" w:rsidP="002039F3">
            <w:pPr>
              <w:rPr>
                <w:color w:val="000000"/>
              </w:rPr>
            </w:pPr>
            <w:r w:rsidRPr="00BD768D">
              <w:rPr>
                <w:color w:val="000000"/>
              </w:rPr>
              <w:t>LVS EN ISO 105-E04:2013</w:t>
            </w:r>
          </w:p>
        </w:tc>
      </w:tr>
      <w:tr w:rsidR="00AC6116" w:rsidRPr="00BD768D" w14:paraId="315BBD34" w14:textId="77777777" w:rsidTr="002039F3">
        <w:trPr>
          <w:trHeight w:val="676"/>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18EC47F" w14:textId="77777777" w:rsidR="00AC6116" w:rsidRPr="00BD768D" w:rsidRDefault="00AC6116" w:rsidP="002039F3">
            <w:pPr>
              <w:rPr>
                <w:color w:val="FF0000"/>
              </w:rPr>
            </w:pPr>
            <w:r w:rsidRPr="00BD768D">
              <w:t>Krāsnoturība pret berzi</w:t>
            </w:r>
          </w:p>
        </w:tc>
        <w:tc>
          <w:tcPr>
            <w:tcW w:w="3828" w:type="dxa"/>
            <w:tcBorders>
              <w:top w:val="nil"/>
              <w:left w:val="nil"/>
              <w:bottom w:val="single" w:sz="4" w:space="0" w:color="auto"/>
              <w:right w:val="single" w:sz="4" w:space="0" w:color="auto"/>
            </w:tcBorders>
            <w:shd w:val="clear" w:color="auto" w:fill="auto"/>
            <w:vAlign w:val="center"/>
            <w:hideMark/>
          </w:tcPr>
          <w:p w14:paraId="5D14F142" w14:textId="77777777" w:rsidR="00AC6116" w:rsidRPr="00BD768D" w:rsidRDefault="00AC6116" w:rsidP="002039F3">
            <w:pPr>
              <w:rPr>
                <w:color w:val="000000"/>
              </w:rPr>
            </w:pPr>
            <w:r w:rsidRPr="00BD768D">
              <w:rPr>
                <w:color w:val="000000"/>
              </w:rPr>
              <w:t>sausā berze: ne mazāk kā 3-4 balles</w:t>
            </w:r>
            <w:r w:rsidRPr="00BD768D">
              <w:rPr>
                <w:color w:val="000000"/>
              </w:rPr>
              <w:br/>
              <w:t>slapjā berze: ne mazāk kā 3-4 balles</w:t>
            </w:r>
          </w:p>
        </w:tc>
        <w:tc>
          <w:tcPr>
            <w:tcW w:w="2976" w:type="dxa"/>
            <w:tcBorders>
              <w:top w:val="nil"/>
              <w:left w:val="nil"/>
              <w:bottom w:val="single" w:sz="4" w:space="0" w:color="auto"/>
              <w:right w:val="single" w:sz="4" w:space="0" w:color="auto"/>
            </w:tcBorders>
            <w:shd w:val="clear" w:color="auto" w:fill="auto"/>
            <w:noWrap/>
            <w:vAlign w:val="center"/>
            <w:hideMark/>
          </w:tcPr>
          <w:p w14:paraId="077868DE" w14:textId="77777777" w:rsidR="00AC6116" w:rsidRPr="00BD768D" w:rsidRDefault="00AC6116" w:rsidP="002039F3">
            <w:pPr>
              <w:rPr>
                <w:color w:val="000000"/>
              </w:rPr>
            </w:pPr>
            <w:r w:rsidRPr="00BD768D">
              <w:rPr>
                <w:color w:val="000000"/>
              </w:rPr>
              <w:t>LVS EN ISO 105-X12:2016</w:t>
            </w:r>
          </w:p>
        </w:tc>
      </w:tr>
      <w:tr w:rsidR="00AC6116" w:rsidRPr="00BD768D" w14:paraId="7EDBE442"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64258" w14:textId="77777777" w:rsidR="00AC6116" w:rsidRPr="00BD768D" w:rsidRDefault="00AC6116" w:rsidP="002039F3">
            <w:pPr>
              <w:jc w:val="center"/>
              <w:rPr>
                <w:b/>
                <w:bCs/>
                <w:color w:val="000000"/>
              </w:rPr>
            </w:pPr>
            <w:r w:rsidRPr="00BD768D">
              <w:rPr>
                <w:b/>
                <w:bCs/>
                <w:color w:val="000000"/>
              </w:rPr>
              <w:t>Uguns un karstuma izturība</w:t>
            </w:r>
          </w:p>
        </w:tc>
      </w:tr>
      <w:tr w:rsidR="00AC6116" w:rsidRPr="00BD768D" w14:paraId="089FEF3E" w14:textId="77777777" w:rsidTr="002039F3">
        <w:trPr>
          <w:trHeight w:val="605"/>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54D0C451" w14:textId="77777777" w:rsidR="00AC6116" w:rsidRPr="00BD768D" w:rsidRDefault="00AC6116" w:rsidP="002039F3">
            <w:pPr>
              <w:rPr>
                <w:color w:val="FF0000"/>
              </w:rPr>
            </w:pPr>
            <w:bookmarkStart w:id="67" w:name="_Hlk197941196"/>
            <w:r w:rsidRPr="00BD768D">
              <w:t>Liesmas izplatīšanās ierobežošana</w:t>
            </w:r>
            <w:bookmarkEnd w:id="67"/>
          </w:p>
        </w:tc>
        <w:tc>
          <w:tcPr>
            <w:tcW w:w="3828" w:type="dxa"/>
            <w:tcBorders>
              <w:top w:val="nil"/>
              <w:left w:val="nil"/>
              <w:bottom w:val="single" w:sz="4" w:space="0" w:color="auto"/>
              <w:right w:val="single" w:sz="4" w:space="0" w:color="auto"/>
            </w:tcBorders>
            <w:shd w:val="clear" w:color="auto" w:fill="auto"/>
            <w:noWrap/>
            <w:vAlign w:val="center"/>
            <w:hideMark/>
          </w:tcPr>
          <w:p w14:paraId="68083981" w14:textId="77777777" w:rsidR="00AC6116" w:rsidRPr="00BD768D" w:rsidRDefault="00AC6116" w:rsidP="002039F3">
            <w:pPr>
              <w:rPr>
                <w:color w:val="000000"/>
              </w:rPr>
            </w:pPr>
            <w:r w:rsidRPr="00BD768D">
              <w:rPr>
                <w:color w:val="000000"/>
              </w:rPr>
              <w:t>ne zemāk kā indekss 3</w:t>
            </w:r>
          </w:p>
        </w:tc>
        <w:tc>
          <w:tcPr>
            <w:tcW w:w="2976" w:type="dxa"/>
            <w:tcBorders>
              <w:top w:val="nil"/>
              <w:left w:val="nil"/>
              <w:bottom w:val="single" w:sz="4" w:space="0" w:color="auto"/>
              <w:right w:val="single" w:sz="4" w:space="0" w:color="auto"/>
            </w:tcBorders>
            <w:shd w:val="clear" w:color="auto" w:fill="auto"/>
            <w:noWrap/>
            <w:vAlign w:val="center"/>
            <w:hideMark/>
          </w:tcPr>
          <w:p w14:paraId="1E930127" w14:textId="77777777" w:rsidR="00AC6116" w:rsidRPr="00BD768D" w:rsidRDefault="00AC6116" w:rsidP="002039F3">
            <w:pPr>
              <w:rPr>
                <w:color w:val="000000"/>
              </w:rPr>
            </w:pPr>
            <w:r w:rsidRPr="00BD768D">
              <w:rPr>
                <w:color w:val="000000"/>
              </w:rPr>
              <w:t>LVS EN ISO 14116:2015</w:t>
            </w:r>
            <w:r>
              <w:rPr>
                <w:color w:val="000000"/>
              </w:rPr>
              <w:t xml:space="preserve"> </w:t>
            </w:r>
            <w:r w:rsidRPr="00BD768D">
              <w:rPr>
                <w:color w:val="000000"/>
              </w:rPr>
              <w:t>(LVS EN ISO 15025:2017, A metode)</w:t>
            </w:r>
          </w:p>
        </w:tc>
      </w:tr>
      <w:tr w:rsidR="00AC6116" w:rsidRPr="00BD768D" w14:paraId="5E736DCD"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9C83B" w14:textId="77777777" w:rsidR="00AC6116" w:rsidRPr="00BD768D" w:rsidRDefault="00AC6116" w:rsidP="002039F3">
            <w:pPr>
              <w:jc w:val="center"/>
              <w:rPr>
                <w:b/>
                <w:bCs/>
                <w:color w:val="000000"/>
              </w:rPr>
            </w:pPr>
            <w:r w:rsidRPr="00BD768D">
              <w:rPr>
                <w:b/>
                <w:bCs/>
                <w:color w:val="000000"/>
              </w:rPr>
              <w:t xml:space="preserve">Ūdens </w:t>
            </w:r>
            <w:proofErr w:type="spellStart"/>
            <w:r w:rsidRPr="00BD768D">
              <w:rPr>
                <w:b/>
                <w:bCs/>
                <w:color w:val="000000"/>
              </w:rPr>
              <w:t>necaurlaidība</w:t>
            </w:r>
            <w:proofErr w:type="spellEnd"/>
          </w:p>
        </w:tc>
      </w:tr>
      <w:tr w:rsidR="00AC6116" w:rsidRPr="00BD768D" w14:paraId="1C9E2E28" w14:textId="77777777" w:rsidTr="002039F3">
        <w:trPr>
          <w:trHeight w:val="621"/>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D4840BF" w14:textId="77777777" w:rsidR="00AC6116" w:rsidRPr="00BD768D" w:rsidRDefault="00AC6116" w:rsidP="002039F3">
            <w:pPr>
              <w:rPr>
                <w:color w:val="000000"/>
              </w:rPr>
            </w:pPr>
            <w:r w:rsidRPr="00BD768D">
              <w:t xml:space="preserve">Drānas virsmas </w:t>
            </w:r>
            <w:proofErr w:type="spellStart"/>
            <w:r w:rsidRPr="00BD768D">
              <w:t>nesamērcējamība</w:t>
            </w:r>
            <w:proofErr w:type="spellEnd"/>
          </w:p>
        </w:tc>
        <w:tc>
          <w:tcPr>
            <w:tcW w:w="3828" w:type="dxa"/>
            <w:tcBorders>
              <w:top w:val="nil"/>
              <w:left w:val="nil"/>
              <w:bottom w:val="single" w:sz="4" w:space="0" w:color="auto"/>
              <w:right w:val="single" w:sz="4" w:space="0" w:color="auto"/>
            </w:tcBorders>
            <w:shd w:val="clear" w:color="auto" w:fill="auto"/>
            <w:noWrap/>
            <w:vAlign w:val="center"/>
            <w:hideMark/>
          </w:tcPr>
          <w:p w14:paraId="27E888C0" w14:textId="77777777" w:rsidR="00AC6116" w:rsidRPr="00BD768D" w:rsidRDefault="00AC6116" w:rsidP="002039F3">
            <w:pPr>
              <w:rPr>
                <w:color w:val="000000"/>
              </w:rPr>
            </w:pPr>
            <w:r w:rsidRPr="00BD768D">
              <w:rPr>
                <w:color w:val="000000"/>
              </w:rPr>
              <w:t>ne mazāk kā 5 balles</w:t>
            </w:r>
          </w:p>
        </w:tc>
        <w:tc>
          <w:tcPr>
            <w:tcW w:w="2976" w:type="dxa"/>
            <w:tcBorders>
              <w:top w:val="nil"/>
              <w:left w:val="nil"/>
              <w:bottom w:val="single" w:sz="4" w:space="0" w:color="auto"/>
              <w:right w:val="single" w:sz="4" w:space="0" w:color="auto"/>
            </w:tcBorders>
            <w:shd w:val="clear" w:color="auto" w:fill="auto"/>
            <w:noWrap/>
            <w:vAlign w:val="center"/>
            <w:hideMark/>
          </w:tcPr>
          <w:p w14:paraId="1ED2EB6B" w14:textId="77777777" w:rsidR="00AC6116" w:rsidRPr="00BD768D" w:rsidRDefault="00AC6116" w:rsidP="002039F3">
            <w:pPr>
              <w:rPr>
                <w:color w:val="000000"/>
              </w:rPr>
            </w:pPr>
            <w:r w:rsidRPr="00BD768D">
              <w:rPr>
                <w:color w:val="000000"/>
              </w:rPr>
              <w:t xml:space="preserve">LVS EN ISO 4920:2012 </w:t>
            </w:r>
          </w:p>
        </w:tc>
      </w:tr>
      <w:tr w:rsidR="00AC6116" w:rsidRPr="00BD768D" w14:paraId="23923BEB" w14:textId="77777777" w:rsidTr="002039F3">
        <w:trPr>
          <w:trHeight w:val="621"/>
        </w:trPr>
        <w:tc>
          <w:tcPr>
            <w:tcW w:w="2410" w:type="dxa"/>
            <w:tcBorders>
              <w:top w:val="nil"/>
              <w:left w:val="single" w:sz="4" w:space="0" w:color="auto"/>
              <w:bottom w:val="single" w:sz="4" w:space="0" w:color="auto"/>
              <w:right w:val="single" w:sz="4" w:space="0" w:color="auto"/>
            </w:tcBorders>
            <w:shd w:val="clear" w:color="auto" w:fill="auto"/>
            <w:vAlign w:val="center"/>
          </w:tcPr>
          <w:p w14:paraId="7B5D768A" w14:textId="77777777" w:rsidR="00AC6116" w:rsidRPr="00BD768D" w:rsidRDefault="00AC6116" w:rsidP="002039F3">
            <w:r w:rsidRPr="00BD768D">
              <w:t xml:space="preserve">Drānas virsmas </w:t>
            </w:r>
            <w:proofErr w:type="spellStart"/>
            <w:r w:rsidRPr="00BD768D">
              <w:t>nesamērcējamība</w:t>
            </w:r>
            <w:proofErr w:type="spellEnd"/>
            <w:r w:rsidRPr="00BD768D">
              <w:t xml:space="preserve"> pēc 3 mazgāšanas cikliem 60 °C temperatūrā un žāvēšanas</w:t>
            </w:r>
          </w:p>
        </w:tc>
        <w:tc>
          <w:tcPr>
            <w:tcW w:w="3828" w:type="dxa"/>
            <w:tcBorders>
              <w:top w:val="nil"/>
              <w:left w:val="nil"/>
              <w:bottom w:val="single" w:sz="4" w:space="0" w:color="auto"/>
              <w:right w:val="single" w:sz="4" w:space="0" w:color="auto"/>
            </w:tcBorders>
            <w:shd w:val="clear" w:color="auto" w:fill="auto"/>
            <w:noWrap/>
            <w:vAlign w:val="center"/>
          </w:tcPr>
          <w:p w14:paraId="4B998D4F" w14:textId="77777777" w:rsidR="00AC6116" w:rsidRPr="00BD768D" w:rsidRDefault="00AC6116" w:rsidP="002039F3">
            <w:pPr>
              <w:rPr>
                <w:color w:val="000000"/>
              </w:rPr>
            </w:pPr>
            <w:r w:rsidRPr="00BD768D">
              <w:rPr>
                <w:color w:val="000000"/>
              </w:rPr>
              <w:t>ne mazāk kā 3 balles</w:t>
            </w:r>
          </w:p>
        </w:tc>
        <w:tc>
          <w:tcPr>
            <w:tcW w:w="2976" w:type="dxa"/>
            <w:tcBorders>
              <w:top w:val="nil"/>
              <w:left w:val="nil"/>
              <w:bottom w:val="single" w:sz="4" w:space="0" w:color="auto"/>
              <w:right w:val="single" w:sz="4" w:space="0" w:color="auto"/>
            </w:tcBorders>
            <w:shd w:val="clear" w:color="auto" w:fill="auto"/>
            <w:noWrap/>
            <w:vAlign w:val="center"/>
          </w:tcPr>
          <w:p w14:paraId="5CCEEF3B" w14:textId="77777777" w:rsidR="00AC6116" w:rsidRPr="00BD768D" w:rsidRDefault="00AC6116" w:rsidP="002039F3">
            <w:pPr>
              <w:rPr>
                <w:color w:val="000000"/>
              </w:rPr>
            </w:pPr>
            <w:r w:rsidRPr="00BD768D">
              <w:rPr>
                <w:color w:val="000000"/>
              </w:rPr>
              <w:t xml:space="preserve">LVS EN ISO 4920:2012 </w:t>
            </w:r>
          </w:p>
          <w:p w14:paraId="09BC9AFB" w14:textId="77777777" w:rsidR="00AC6116" w:rsidRPr="00BD768D" w:rsidRDefault="00AC6116" w:rsidP="002039F3">
            <w:pPr>
              <w:rPr>
                <w:color w:val="000000"/>
              </w:rPr>
            </w:pPr>
          </w:p>
        </w:tc>
      </w:tr>
      <w:tr w:rsidR="00AC6116" w:rsidRPr="00BD768D" w14:paraId="30A30277" w14:textId="77777777" w:rsidTr="002039F3">
        <w:trPr>
          <w:trHeight w:val="70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16AB5" w14:textId="77777777" w:rsidR="00AC6116" w:rsidRPr="00BD768D" w:rsidRDefault="00AC6116" w:rsidP="002039F3">
            <w:pPr>
              <w:rPr>
                <w:color w:val="000000"/>
              </w:rPr>
            </w:pPr>
            <w:r w:rsidRPr="00BD768D">
              <w:rPr>
                <w:color w:val="000000"/>
              </w:rPr>
              <w:t xml:space="preserve">Ūdens </w:t>
            </w:r>
            <w:proofErr w:type="spellStart"/>
            <w:r w:rsidRPr="00BD768D">
              <w:rPr>
                <w:color w:val="000000"/>
              </w:rPr>
              <w:t>necaurlaidība</w:t>
            </w:r>
            <w:proofErr w:type="spellEnd"/>
          </w:p>
        </w:tc>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76E69" w14:textId="77777777" w:rsidR="00AC6116" w:rsidRPr="00BD768D" w:rsidRDefault="00AC6116" w:rsidP="002039F3">
            <w:pPr>
              <w:rPr>
                <w:color w:val="000000"/>
              </w:rPr>
            </w:pPr>
            <w:r w:rsidRPr="00BD768D">
              <w:rPr>
                <w:color w:val="000000"/>
              </w:rPr>
              <w:t>ne mazāk kā 10 m ūdens staba (1 bar)</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35EA8" w14:textId="77777777" w:rsidR="00AC6116" w:rsidRPr="00BD768D" w:rsidRDefault="00AC6116" w:rsidP="002039F3">
            <w:pPr>
              <w:rPr>
                <w:color w:val="000000"/>
              </w:rPr>
            </w:pPr>
            <w:r w:rsidRPr="00BD768D">
              <w:rPr>
                <w:color w:val="000000"/>
              </w:rPr>
              <w:t>LVS EN ISO 811:2018</w:t>
            </w:r>
          </w:p>
        </w:tc>
      </w:tr>
      <w:tr w:rsidR="00AC6116" w:rsidRPr="00BD768D" w14:paraId="3ADBC7E7" w14:textId="77777777" w:rsidTr="002039F3">
        <w:trPr>
          <w:trHeight w:val="70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A258E0" w14:textId="77777777" w:rsidR="00AC6116" w:rsidRPr="00BD768D" w:rsidRDefault="00AC6116" w:rsidP="002039F3">
            <w:pPr>
              <w:rPr>
                <w:color w:val="000000"/>
              </w:rPr>
            </w:pPr>
            <w:r w:rsidRPr="00BD768D">
              <w:rPr>
                <w:color w:val="000000"/>
              </w:rPr>
              <w:t xml:space="preserve">Ūdens </w:t>
            </w:r>
            <w:proofErr w:type="spellStart"/>
            <w:r w:rsidRPr="00BD768D">
              <w:rPr>
                <w:color w:val="000000"/>
              </w:rPr>
              <w:t>necaurlaidība</w:t>
            </w:r>
            <w:proofErr w:type="spellEnd"/>
            <w:r w:rsidRPr="00BD768D">
              <w:rPr>
                <w:color w:val="000000"/>
              </w:rPr>
              <w:t xml:space="preserve"> pēc 5 ķīmiskām tīrīšanām</w:t>
            </w:r>
          </w:p>
        </w:tc>
        <w:tc>
          <w:tcPr>
            <w:tcW w:w="3828" w:type="dxa"/>
            <w:tcBorders>
              <w:top w:val="single" w:sz="4" w:space="0" w:color="auto"/>
              <w:left w:val="nil"/>
              <w:bottom w:val="single" w:sz="4" w:space="0" w:color="auto"/>
              <w:right w:val="single" w:sz="4" w:space="0" w:color="auto"/>
            </w:tcBorders>
            <w:shd w:val="clear" w:color="auto" w:fill="auto"/>
            <w:noWrap/>
            <w:vAlign w:val="center"/>
          </w:tcPr>
          <w:p w14:paraId="07388BA4" w14:textId="77777777" w:rsidR="00AC6116" w:rsidRPr="00BD768D" w:rsidRDefault="00AC6116" w:rsidP="002039F3">
            <w:pPr>
              <w:rPr>
                <w:color w:val="000000"/>
              </w:rPr>
            </w:pPr>
            <w:r w:rsidRPr="00BD768D">
              <w:rPr>
                <w:color w:val="000000"/>
              </w:rPr>
              <w:t>ne mazāk kā 10 m ūdens staba (1 bar)</w:t>
            </w:r>
          </w:p>
        </w:tc>
        <w:tc>
          <w:tcPr>
            <w:tcW w:w="2976" w:type="dxa"/>
            <w:tcBorders>
              <w:top w:val="single" w:sz="4" w:space="0" w:color="auto"/>
              <w:left w:val="nil"/>
              <w:bottom w:val="single" w:sz="4" w:space="0" w:color="auto"/>
              <w:right w:val="single" w:sz="4" w:space="0" w:color="auto"/>
            </w:tcBorders>
            <w:shd w:val="clear" w:color="auto" w:fill="auto"/>
            <w:noWrap/>
            <w:vAlign w:val="center"/>
          </w:tcPr>
          <w:p w14:paraId="1F51D0FF" w14:textId="77777777" w:rsidR="00AC6116" w:rsidRPr="00BD768D" w:rsidRDefault="00AC6116" w:rsidP="002039F3">
            <w:pPr>
              <w:rPr>
                <w:color w:val="000000"/>
              </w:rPr>
            </w:pPr>
            <w:r w:rsidRPr="00BD768D">
              <w:rPr>
                <w:color w:val="000000"/>
              </w:rPr>
              <w:t>LVS EN ISO 811:2018</w:t>
            </w:r>
          </w:p>
          <w:p w14:paraId="20CB85E1" w14:textId="77777777" w:rsidR="00AC6116" w:rsidRPr="00BD768D" w:rsidRDefault="00AC6116" w:rsidP="002039F3">
            <w:pPr>
              <w:rPr>
                <w:color w:val="000000"/>
              </w:rPr>
            </w:pPr>
            <w:r w:rsidRPr="00BD768D">
              <w:rPr>
                <w:color w:val="000000"/>
              </w:rPr>
              <w:t xml:space="preserve">LVS EN ISO 3175-2:2018 </w:t>
            </w:r>
          </w:p>
        </w:tc>
      </w:tr>
      <w:tr w:rsidR="00AC6116" w:rsidRPr="00BD768D" w14:paraId="3BB45D54" w14:textId="77777777" w:rsidTr="002039F3">
        <w:trPr>
          <w:trHeight w:val="315"/>
        </w:trPr>
        <w:tc>
          <w:tcPr>
            <w:tcW w:w="2410" w:type="dxa"/>
            <w:tcBorders>
              <w:top w:val="nil"/>
              <w:left w:val="single" w:sz="4" w:space="0" w:color="auto"/>
              <w:bottom w:val="single" w:sz="4" w:space="0" w:color="auto"/>
              <w:right w:val="single" w:sz="4" w:space="0" w:color="auto"/>
            </w:tcBorders>
            <w:shd w:val="clear" w:color="auto" w:fill="auto"/>
            <w:vAlign w:val="center"/>
          </w:tcPr>
          <w:p w14:paraId="1C90C77B" w14:textId="77777777" w:rsidR="00AC6116" w:rsidRPr="00BD768D" w:rsidRDefault="00AC6116" w:rsidP="002039F3">
            <w:pPr>
              <w:rPr>
                <w:color w:val="000000"/>
              </w:rPr>
            </w:pPr>
            <w:r w:rsidRPr="00BD768D">
              <w:rPr>
                <w:color w:val="000000"/>
              </w:rPr>
              <w:t xml:space="preserve">Ūdens </w:t>
            </w:r>
            <w:proofErr w:type="spellStart"/>
            <w:r w:rsidRPr="00BD768D">
              <w:rPr>
                <w:color w:val="000000"/>
              </w:rPr>
              <w:t>necaurlaidība</w:t>
            </w:r>
            <w:proofErr w:type="spellEnd"/>
            <w:r w:rsidRPr="00BD768D">
              <w:rPr>
                <w:color w:val="000000"/>
              </w:rPr>
              <w:t xml:space="preserve"> pēc 20 mazgāšanas cikliem</w:t>
            </w:r>
          </w:p>
        </w:tc>
        <w:tc>
          <w:tcPr>
            <w:tcW w:w="3828" w:type="dxa"/>
            <w:tcBorders>
              <w:top w:val="nil"/>
              <w:left w:val="nil"/>
              <w:bottom w:val="single" w:sz="4" w:space="0" w:color="auto"/>
              <w:right w:val="single" w:sz="4" w:space="0" w:color="auto"/>
            </w:tcBorders>
            <w:shd w:val="clear" w:color="auto" w:fill="auto"/>
            <w:noWrap/>
            <w:vAlign w:val="center"/>
          </w:tcPr>
          <w:p w14:paraId="794175FF" w14:textId="77777777" w:rsidR="00AC6116" w:rsidRPr="00BD768D" w:rsidRDefault="00AC6116" w:rsidP="002039F3">
            <w:pPr>
              <w:rPr>
                <w:color w:val="000000"/>
              </w:rPr>
            </w:pPr>
            <w:r w:rsidRPr="00BD768D">
              <w:rPr>
                <w:color w:val="000000"/>
              </w:rPr>
              <w:t>ne mazāk kā 10 m ūdens staba (1 bar)</w:t>
            </w:r>
          </w:p>
        </w:tc>
        <w:tc>
          <w:tcPr>
            <w:tcW w:w="2976" w:type="dxa"/>
            <w:tcBorders>
              <w:top w:val="nil"/>
              <w:left w:val="nil"/>
              <w:bottom w:val="single" w:sz="4" w:space="0" w:color="auto"/>
              <w:right w:val="single" w:sz="4" w:space="0" w:color="auto"/>
            </w:tcBorders>
            <w:shd w:val="clear" w:color="auto" w:fill="auto"/>
            <w:noWrap/>
            <w:vAlign w:val="center"/>
          </w:tcPr>
          <w:p w14:paraId="5F58C04E" w14:textId="77777777" w:rsidR="00AC6116" w:rsidRPr="00BD768D" w:rsidRDefault="00AC6116" w:rsidP="002039F3">
            <w:pPr>
              <w:rPr>
                <w:color w:val="000000"/>
              </w:rPr>
            </w:pPr>
            <w:r w:rsidRPr="00BD768D">
              <w:rPr>
                <w:color w:val="000000"/>
              </w:rPr>
              <w:t>LVS EN ISO 811:2018</w:t>
            </w:r>
          </w:p>
          <w:p w14:paraId="6AD65629" w14:textId="77777777" w:rsidR="00AC6116" w:rsidRPr="00BD768D" w:rsidRDefault="00AC6116" w:rsidP="002039F3">
            <w:pPr>
              <w:rPr>
                <w:color w:val="000000"/>
              </w:rPr>
            </w:pPr>
            <w:r w:rsidRPr="00BD768D">
              <w:rPr>
                <w:color w:val="000000"/>
              </w:rPr>
              <w:t xml:space="preserve">LVS EN ISO 6330:2022 </w:t>
            </w:r>
          </w:p>
        </w:tc>
      </w:tr>
      <w:tr w:rsidR="00AC6116" w:rsidRPr="00BD768D" w14:paraId="42501E1A" w14:textId="77777777" w:rsidTr="002039F3">
        <w:trPr>
          <w:trHeight w:val="699"/>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6D31DD" w14:textId="77777777" w:rsidR="00AC6116" w:rsidRPr="00BD768D" w:rsidRDefault="00AC6116" w:rsidP="002039F3">
            <w:pPr>
              <w:rPr>
                <w:color w:val="000000"/>
              </w:rPr>
            </w:pPr>
            <w:r w:rsidRPr="00BD768D">
              <w:rPr>
                <w:color w:val="000000"/>
              </w:rPr>
              <w:t xml:space="preserve">Ūdens </w:t>
            </w:r>
            <w:proofErr w:type="spellStart"/>
            <w:r w:rsidRPr="00BD768D">
              <w:rPr>
                <w:color w:val="000000"/>
              </w:rPr>
              <w:t>necaurlaidība</w:t>
            </w:r>
            <w:proofErr w:type="spellEnd"/>
            <w:r w:rsidRPr="00BD768D">
              <w:rPr>
                <w:color w:val="000000"/>
              </w:rPr>
              <w:t xml:space="preserve"> pēc smērvielu, degvielu iedarbības</w:t>
            </w:r>
          </w:p>
        </w:tc>
        <w:tc>
          <w:tcPr>
            <w:tcW w:w="3828" w:type="dxa"/>
            <w:tcBorders>
              <w:top w:val="single" w:sz="4" w:space="0" w:color="auto"/>
              <w:left w:val="nil"/>
              <w:bottom w:val="single" w:sz="4" w:space="0" w:color="auto"/>
              <w:right w:val="single" w:sz="4" w:space="0" w:color="auto"/>
            </w:tcBorders>
            <w:shd w:val="clear" w:color="auto" w:fill="auto"/>
            <w:noWrap/>
            <w:vAlign w:val="center"/>
          </w:tcPr>
          <w:p w14:paraId="251EB6AA" w14:textId="77777777" w:rsidR="00AC6116" w:rsidRPr="00BD768D" w:rsidRDefault="00AC6116" w:rsidP="002039F3">
            <w:pPr>
              <w:rPr>
                <w:color w:val="000000"/>
              </w:rPr>
            </w:pPr>
            <w:r w:rsidRPr="00BD768D">
              <w:rPr>
                <w:color w:val="000000"/>
              </w:rPr>
              <w:t>ne mazāk kā 10 m ūdens staba (1 bar)</w:t>
            </w:r>
          </w:p>
        </w:tc>
        <w:tc>
          <w:tcPr>
            <w:tcW w:w="2976" w:type="dxa"/>
            <w:tcBorders>
              <w:top w:val="single" w:sz="4" w:space="0" w:color="auto"/>
              <w:left w:val="nil"/>
              <w:bottom w:val="single" w:sz="4" w:space="0" w:color="auto"/>
              <w:right w:val="single" w:sz="4" w:space="0" w:color="auto"/>
            </w:tcBorders>
            <w:shd w:val="clear" w:color="auto" w:fill="auto"/>
            <w:noWrap/>
            <w:vAlign w:val="center"/>
          </w:tcPr>
          <w:p w14:paraId="26526742" w14:textId="77777777" w:rsidR="00AC6116" w:rsidRPr="00BD768D" w:rsidRDefault="00AC6116" w:rsidP="002039F3">
            <w:pPr>
              <w:rPr>
                <w:color w:val="000000"/>
              </w:rPr>
            </w:pPr>
            <w:r w:rsidRPr="00BD768D">
              <w:rPr>
                <w:color w:val="000000"/>
              </w:rPr>
              <w:t>LVS EN ISO 811:2018</w:t>
            </w:r>
          </w:p>
        </w:tc>
      </w:tr>
      <w:tr w:rsidR="00AC6116" w:rsidRPr="00BD768D" w14:paraId="46CE7EA5" w14:textId="77777777" w:rsidTr="002039F3">
        <w:trPr>
          <w:trHeight w:val="315"/>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9F9E18" w14:textId="77777777" w:rsidR="00AC6116" w:rsidRPr="00BD768D" w:rsidRDefault="00AC6116" w:rsidP="002039F3">
            <w:pPr>
              <w:rPr>
                <w:color w:val="000000"/>
              </w:rPr>
            </w:pPr>
            <w:r w:rsidRPr="00BD768D">
              <w:rPr>
                <w:color w:val="000000"/>
              </w:rPr>
              <w:t xml:space="preserve">Ūdens </w:t>
            </w:r>
            <w:proofErr w:type="spellStart"/>
            <w:r w:rsidRPr="00BD768D">
              <w:rPr>
                <w:color w:val="000000"/>
              </w:rPr>
              <w:t>necaurlaidība</w:t>
            </w:r>
            <w:proofErr w:type="spellEnd"/>
            <w:r w:rsidRPr="00BD768D">
              <w:rPr>
                <w:color w:val="000000"/>
              </w:rPr>
              <w:t xml:space="preserve"> pēc smērvielu, degvielu iedarbības un 5 mazgāšanām </w:t>
            </w:r>
          </w:p>
        </w:tc>
        <w:tc>
          <w:tcPr>
            <w:tcW w:w="3828" w:type="dxa"/>
            <w:tcBorders>
              <w:top w:val="single" w:sz="4" w:space="0" w:color="auto"/>
              <w:left w:val="nil"/>
              <w:bottom w:val="single" w:sz="4" w:space="0" w:color="auto"/>
              <w:right w:val="single" w:sz="4" w:space="0" w:color="auto"/>
            </w:tcBorders>
            <w:shd w:val="clear" w:color="auto" w:fill="auto"/>
            <w:noWrap/>
            <w:vAlign w:val="center"/>
          </w:tcPr>
          <w:p w14:paraId="0480BF9C" w14:textId="77777777" w:rsidR="00AC6116" w:rsidRPr="00BD768D" w:rsidRDefault="00AC6116" w:rsidP="002039F3">
            <w:pPr>
              <w:rPr>
                <w:color w:val="000000"/>
              </w:rPr>
            </w:pPr>
            <w:r w:rsidRPr="004A179D">
              <w:rPr>
                <w:b/>
                <w:color w:val="000000"/>
              </w:rPr>
              <w:t>vēlams:</w:t>
            </w:r>
            <w:r>
              <w:rPr>
                <w:color w:val="000000"/>
              </w:rPr>
              <w:t xml:space="preserve"> </w:t>
            </w:r>
            <w:r w:rsidRPr="00BD768D">
              <w:rPr>
                <w:color w:val="000000"/>
              </w:rPr>
              <w:t>ne mazāk kā 10 m ūdens staba (1 bar)</w:t>
            </w:r>
          </w:p>
        </w:tc>
        <w:tc>
          <w:tcPr>
            <w:tcW w:w="2976" w:type="dxa"/>
            <w:tcBorders>
              <w:top w:val="single" w:sz="4" w:space="0" w:color="auto"/>
              <w:left w:val="nil"/>
              <w:bottom w:val="single" w:sz="4" w:space="0" w:color="auto"/>
              <w:right w:val="single" w:sz="4" w:space="0" w:color="auto"/>
            </w:tcBorders>
            <w:shd w:val="clear" w:color="auto" w:fill="auto"/>
            <w:noWrap/>
            <w:vAlign w:val="center"/>
          </w:tcPr>
          <w:p w14:paraId="5A4382AF" w14:textId="77777777" w:rsidR="00AC6116" w:rsidRPr="00BD768D" w:rsidRDefault="00AC6116" w:rsidP="002039F3">
            <w:pPr>
              <w:rPr>
                <w:color w:val="000000"/>
              </w:rPr>
            </w:pPr>
            <w:r w:rsidRPr="00BD768D">
              <w:rPr>
                <w:color w:val="000000"/>
              </w:rPr>
              <w:t>LVS EN ISO 811:2018</w:t>
            </w:r>
          </w:p>
          <w:p w14:paraId="6AF96A8F" w14:textId="77777777" w:rsidR="00AC6116" w:rsidRPr="00BD768D" w:rsidRDefault="00AC6116" w:rsidP="002039F3">
            <w:pPr>
              <w:rPr>
                <w:color w:val="000000"/>
              </w:rPr>
            </w:pPr>
            <w:r w:rsidRPr="00BD768D">
              <w:rPr>
                <w:color w:val="000000"/>
              </w:rPr>
              <w:t xml:space="preserve">LVS EN ISO 6330:2022 (mazgāšana 6N, </w:t>
            </w:r>
          </w:p>
          <w:p w14:paraId="7D79DADE" w14:textId="77777777" w:rsidR="00AC6116" w:rsidRPr="00BD768D" w:rsidRDefault="00AC6116" w:rsidP="002039F3">
            <w:pPr>
              <w:rPr>
                <w:color w:val="000000"/>
              </w:rPr>
            </w:pPr>
            <w:r w:rsidRPr="00BD768D">
              <w:rPr>
                <w:color w:val="000000"/>
              </w:rPr>
              <w:t>žāvēšana – F60)</w:t>
            </w:r>
          </w:p>
        </w:tc>
      </w:tr>
      <w:tr w:rsidR="00AC6116" w:rsidRPr="00BD768D" w14:paraId="78ACEE64" w14:textId="77777777" w:rsidTr="002039F3">
        <w:trPr>
          <w:trHeight w:val="674"/>
        </w:trPr>
        <w:tc>
          <w:tcPr>
            <w:tcW w:w="2410" w:type="dxa"/>
            <w:tcBorders>
              <w:top w:val="nil"/>
              <w:left w:val="single" w:sz="4" w:space="0" w:color="auto"/>
              <w:bottom w:val="single" w:sz="4" w:space="0" w:color="auto"/>
              <w:right w:val="single" w:sz="4" w:space="0" w:color="auto"/>
            </w:tcBorders>
            <w:shd w:val="clear" w:color="auto" w:fill="auto"/>
            <w:vAlign w:val="center"/>
          </w:tcPr>
          <w:p w14:paraId="7ADD4D7D" w14:textId="77777777" w:rsidR="00AC6116" w:rsidRPr="00BD768D" w:rsidRDefault="00AC6116" w:rsidP="002039F3">
            <w:pPr>
              <w:rPr>
                <w:color w:val="000000"/>
              </w:rPr>
            </w:pPr>
            <w:r w:rsidRPr="00BD768D">
              <w:rPr>
                <w:color w:val="000000"/>
              </w:rPr>
              <w:lastRenderedPageBreak/>
              <w:t xml:space="preserve">Ūdens </w:t>
            </w:r>
            <w:proofErr w:type="spellStart"/>
            <w:r w:rsidRPr="00BD768D">
              <w:rPr>
                <w:color w:val="000000"/>
              </w:rPr>
              <w:t>necaurlaidība</w:t>
            </w:r>
            <w:proofErr w:type="spellEnd"/>
            <w:r w:rsidRPr="00BD768D">
              <w:rPr>
                <w:color w:val="000000"/>
              </w:rPr>
              <w:t xml:space="preserve"> pēc aukstuma (-</w:t>
            </w:r>
            <w:r>
              <w:rPr>
                <w:color w:val="000000"/>
              </w:rPr>
              <w:t>3</w:t>
            </w:r>
            <w:r w:rsidRPr="00BD768D">
              <w:rPr>
                <w:color w:val="000000"/>
              </w:rPr>
              <w:t>0 ºC) iedarbības</w:t>
            </w:r>
          </w:p>
        </w:tc>
        <w:tc>
          <w:tcPr>
            <w:tcW w:w="3828" w:type="dxa"/>
            <w:tcBorders>
              <w:top w:val="nil"/>
              <w:left w:val="nil"/>
              <w:bottom w:val="single" w:sz="4" w:space="0" w:color="auto"/>
              <w:right w:val="single" w:sz="4" w:space="0" w:color="auto"/>
            </w:tcBorders>
            <w:shd w:val="clear" w:color="auto" w:fill="auto"/>
            <w:noWrap/>
            <w:vAlign w:val="center"/>
          </w:tcPr>
          <w:p w14:paraId="16F2B48A" w14:textId="77777777" w:rsidR="00AC6116" w:rsidRPr="00BD768D" w:rsidRDefault="00AC6116" w:rsidP="002039F3">
            <w:pPr>
              <w:rPr>
                <w:color w:val="000000"/>
              </w:rPr>
            </w:pPr>
            <w:r w:rsidRPr="00BD768D">
              <w:rPr>
                <w:color w:val="000000"/>
              </w:rPr>
              <w:t>ne mazāk kā 10 m ūdens staba (1 bar)</w:t>
            </w:r>
          </w:p>
        </w:tc>
        <w:tc>
          <w:tcPr>
            <w:tcW w:w="2976" w:type="dxa"/>
            <w:tcBorders>
              <w:top w:val="nil"/>
              <w:left w:val="nil"/>
              <w:bottom w:val="single" w:sz="4" w:space="0" w:color="auto"/>
              <w:right w:val="single" w:sz="4" w:space="0" w:color="auto"/>
            </w:tcBorders>
            <w:shd w:val="clear" w:color="auto" w:fill="auto"/>
            <w:noWrap/>
            <w:vAlign w:val="center"/>
          </w:tcPr>
          <w:p w14:paraId="7804DCFC" w14:textId="77777777" w:rsidR="00AC6116" w:rsidRPr="00BD768D" w:rsidRDefault="00AC6116" w:rsidP="002039F3">
            <w:pPr>
              <w:rPr>
                <w:color w:val="000000"/>
              </w:rPr>
            </w:pPr>
            <w:r w:rsidRPr="00BD768D">
              <w:rPr>
                <w:color w:val="000000"/>
              </w:rPr>
              <w:t>LVS EN ISO 811:2018</w:t>
            </w:r>
          </w:p>
          <w:p w14:paraId="6D9E9AFE" w14:textId="77777777" w:rsidR="00AC6116" w:rsidRPr="00BD768D" w:rsidRDefault="00AC6116" w:rsidP="002039F3">
            <w:pPr>
              <w:rPr>
                <w:color w:val="000000"/>
              </w:rPr>
            </w:pPr>
            <w:r w:rsidRPr="00BD768D">
              <w:rPr>
                <w:color w:val="000000"/>
              </w:rPr>
              <w:t>LVS EN 1876-1:2001</w:t>
            </w:r>
          </w:p>
        </w:tc>
      </w:tr>
      <w:tr w:rsidR="00AC6116" w:rsidRPr="00BD768D" w14:paraId="0B23F499" w14:textId="77777777" w:rsidTr="002039F3">
        <w:trPr>
          <w:trHeight w:val="744"/>
        </w:trPr>
        <w:tc>
          <w:tcPr>
            <w:tcW w:w="2410" w:type="dxa"/>
            <w:tcBorders>
              <w:top w:val="nil"/>
              <w:left w:val="single" w:sz="4" w:space="0" w:color="auto"/>
              <w:bottom w:val="single" w:sz="4" w:space="0" w:color="auto"/>
              <w:right w:val="single" w:sz="4" w:space="0" w:color="auto"/>
            </w:tcBorders>
            <w:shd w:val="clear" w:color="auto" w:fill="auto"/>
            <w:vAlign w:val="center"/>
          </w:tcPr>
          <w:p w14:paraId="1D4276BB" w14:textId="77777777" w:rsidR="00AC6116" w:rsidRPr="00BD768D" w:rsidRDefault="00AC6116" w:rsidP="002039F3">
            <w:pPr>
              <w:rPr>
                <w:color w:val="000000"/>
              </w:rPr>
            </w:pPr>
            <w:r w:rsidRPr="00BD768D">
              <w:rPr>
                <w:color w:val="000000"/>
              </w:rPr>
              <w:t xml:space="preserve">Ūdens </w:t>
            </w:r>
            <w:proofErr w:type="spellStart"/>
            <w:r w:rsidRPr="00BD768D">
              <w:rPr>
                <w:color w:val="000000"/>
              </w:rPr>
              <w:t>necaurlaidība</w:t>
            </w:r>
            <w:proofErr w:type="spellEnd"/>
            <w:r w:rsidRPr="00BD768D">
              <w:rPr>
                <w:color w:val="000000"/>
              </w:rPr>
              <w:t xml:space="preserve"> pēc </w:t>
            </w:r>
            <w:proofErr w:type="spellStart"/>
            <w:r w:rsidRPr="00BD768D">
              <w:rPr>
                <w:color w:val="000000"/>
              </w:rPr>
              <w:t>bojājumizturības</w:t>
            </w:r>
            <w:proofErr w:type="spellEnd"/>
            <w:r w:rsidRPr="00BD768D">
              <w:rPr>
                <w:color w:val="000000"/>
              </w:rPr>
              <w:t xml:space="preserve"> noteikšanas liecot</w:t>
            </w:r>
          </w:p>
        </w:tc>
        <w:tc>
          <w:tcPr>
            <w:tcW w:w="3828" w:type="dxa"/>
            <w:tcBorders>
              <w:top w:val="nil"/>
              <w:left w:val="nil"/>
              <w:bottom w:val="single" w:sz="4" w:space="0" w:color="auto"/>
              <w:right w:val="single" w:sz="4" w:space="0" w:color="auto"/>
            </w:tcBorders>
            <w:shd w:val="clear" w:color="auto" w:fill="auto"/>
            <w:noWrap/>
            <w:vAlign w:val="center"/>
          </w:tcPr>
          <w:p w14:paraId="19D195EA" w14:textId="77777777" w:rsidR="00AC6116" w:rsidRPr="00BD768D" w:rsidRDefault="00AC6116" w:rsidP="002039F3">
            <w:pPr>
              <w:rPr>
                <w:color w:val="000000"/>
              </w:rPr>
            </w:pPr>
            <w:r w:rsidRPr="00836322">
              <w:rPr>
                <w:b/>
                <w:color w:val="000000"/>
              </w:rPr>
              <w:t>vēlams:</w:t>
            </w:r>
            <w:r>
              <w:rPr>
                <w:color w:val="000000"/>
              </w:rPr>
              <w:t xml:space="preserve"> </w:t>
            </w:r>
            <w:r w:rsidRPr="00BD768D">
              <w:rPr>
                <w:color w:val="000000"/>
              </w:rPr>
              <w:t>ne mazāk kā 10 m ūdens staba (1 bar) / pēc 50 000 cikliem</w:t>
            </w:r>
          </w:p>
        </w:tc>
        <w:tc>
          <w:tcPr>
            <w:tcW w:w="2976" w:type="dxa"/>
            <w:tcBorders>
              <w:top w:val="nil"/>
              <w:left w:val="nil"/>
              <w:bottom w:val="single" w:sz="4" w:space="0" w:color="auto"/>
              <w:right w:val="single" w:sz="4" w:space="0" w:color="auto"/>
            </w:tcBorders>
            <w:shd w:val="clear" w:color="auto" w:fill="auto"/>
            <w:noWrap/>
            <w:vAlign w:val="center"/>
          </w:tcPr>
          <w:p w14:paraId="1870EB68" w14:textId="77777777" w:rsidR="00AC6116" w:rsidRPr="00BD768D" w:rsidRDefault="00AC6116" w:rsidP="002039F3">
            <w:pPr>
              <w:rPr>
                <w:color w:val="000000"/>
              </w:rPr>
            </w:pPr>
            <w:r w:rsidRPr="00BD768D">
              <w:rPr>
                <w:color w:val="000000"/>
              </w:rPr>
              <w:t>LVS EN ISO 811:2018</w:t>
            </w:r>
          </w:p>
          <w:p w14:paraId="3F03AD81" w14:textId="77777777" w:rsidR="00AC6116" w:rsidRPr="00BD768D" w:rsidRDefault="00AC6116" w:rsidP="002039F3">
            <w:pPr>
              <w:rPr>
                <w:color w:val="000000"/>
              </w:rPr>
            </w:pPr>
            <w:r w:rsidRPr="00BD768D">
              <w:rPr>
                <w:color w:val="000000"/>
              </w:rPr>
              <w:t>LVS EN ISO 7854:2001</w:t>
            </w:r>
          </w:p>
        </w:tc>
      </w:tr>
      <w:tr w:rsidR="00AC6116" w:rsidRPr="00BD768D" w14:paraId="19F70316" w14:textId="77777777" w:rsidTr="002039F3">
        <w:trPr>
          <w:trHeight w:val="499"/>
        </w:trPr>
        <w:tc>
          <w:tcPr>
            <w:tcW w:w="921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B570A" w14:textId="77777777" w:rsidR="00AC6116" w:rsidRPr="00BD768D" w:rsidRDefault="00AC6116" w:rsidP="002039F3">
            <w:pPr>
              <w:jc w:val="center"/>
              <w:rPr>
                <w:b/>
                <w:bCs/>
                <w:color w:val="000000"/>
              </w:rPr>
            </w:pPr>
            <w:r w:rsidRPr="00BD768D">
              <w:rPr>
                <w:b/>
                <w:bCs/>
                <w:color w:val="000000"/>
              </w:rPr>
              <w:t>Kopšanas prasības</w:t>
            </w:r>
          </w:p>
        </w:tc>
      </w:tr>
      <w:tr w:rsidR="00AC6116" w:rsidRPr="00BD768D" w14:paraId="58E9CA84" w14:textId="77777777" w:rsidTr="002039F3">
        <w:trPr>
          <w:trHeight w:val="1104"/>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343E1E90" w14:textId="77777777" w:rsidR="00AC6116" w:rsidRPr="00BD768D" w:rsidRDefault="00AC6116" w:rsidP="002039F3">
            <w:pPr>
              <w:rPr>
                <w:color w:val="000000"/>
              </w:rPr>
            </w:pPr>
            <w:r w:rsidRPr="00BD768D">
              <w:t>Kopšanas apzīmējumi, izmantojot standartam atbilstošus simbolus</w:t>
            </w:r>
          </w:p>
        </w:tc>
        <w:tc>
          <w:tcPr>
            <w:tcW w:w="3828" w:type="dxa"/>
            <w:tcBorders>
              <w:top w:val="nil"/>
              <w:left w:val="nil"/>
              <w:bottom w:val="single" w:sz="4" w:space="0" w:color="auto"/>
              <w:right w:val="single" w:sz="4" w:space="0" w:color="auto"/>
            </w:tcBorders>
            <w:shd w:val="clear" w:color="auto" w:fill="auto"/>
            <w:noWrap/>
            <w:vAlign w:val="center"/>
            <w:hideMark/>
          </w:tcPr>
          <w:p w14:paraId="4E273D4C" w14:textId="77777777" w:rsidR="00AC6116" w:rsidRPr="00BD768D" w:rsidRDefault="00AC6116" w:rsidP="002039F3">
            <w:pPr>
              <w:rPr>
                <w:color w:val="000000"/>
              </w:rPr>
            </w:pPr>
            <w:r w:rsidRPr="00BD768D">
              <w:rPr>
                <w:color w:val="000000"/>
              </w:rPr>
              <w:t>Materiālam jābūt viegli kopjamam.</w:t>
            </w:r>
          </w:p>
          <w:p w14:paraId="52677549" w14:textId="77777777" w:rsidR="00AC6116" w:rsidRPr="00BD768D" w:rsidRDefault="00AC6116" w:rsidP="002039F3">
            <w:pPr>
              <w:rPr>
                <w:color w:val="000000"/>
              </w:rPr>
            </w:pPr>
            <w:r w:rsidRPr="00BD768D">
              <w:rPr>
                <w:color w:val="000000"/>
              </w:rPr>
              <w:t>Precīzas kopšanas prasības rekomendē piegādātājs.</w:t>
            </w:r>
          </w:p>
        </w:tc>
        <w:tc>
          <w:tcPr>
            <w:tcW w:w="2976" w:type="dxa"/>
            <w:tcBorders>
              <w:top w:val="nil"/>
              <w:left w:val="nil"/>
              <w:bottom w:val="single" w:sz="4" w:space="0" w:color="auto"/>
              <w:right w:val="single" w:sz="4" w:space="0" w:color="auto"/>
            </w:tcBorders>
            <w:shd w:val="clear" w:color="auto" w:fill="auto"/>
            <w:noWrap/>
            <w:vAlign w:val="center"/>
            <w:hideMark/>
          </w:tcPr>
          <w:p w14:paraId="660B41D7" w14:textId="77777777" w:rsidR="00AC6116" w:rsidRPr="00BD768D" w:rsidRDefault="00AC6116" w:rsidP="002039F3">
            <w:pPr>
              <w:rPr>
                <w:color w:val="000000"/>
              </w:rPr>
            </w:pPr>
            <w:r w:rsidRPr="00BD768D">
              <w:rPr>
                <w:color w:val="000000"/>
              </w:rPr>
              <w:t>LVS EN ISO 3758:2012</w:t>
            </w:r>
          </w:p>
        </w:tc>
      </w:tr>
    </w:tbl>
    <w:p w14:paraId="1C0B1BFF" w14:textId="77777777" w:rsidR="00AC6116" w:rsidRPr="00BD768D" w:rsidRDefault="00AC6116" w:rsidP="00AC6116"/>
    <w:tbl>
      <w:tblPr>
        <w:tblW w:w="9214" w:type="dxa"/>
        <w:tblInd w:w="-147" w:type="dxa"/>
        <w:tblLayout w:type="fixed"/>
        <w:tblLook w:val="04A0" w:firstRow="1" w:lastRow="0" w:firstColumn="1" w:lastColumn="0" w:noHBand="0" w:noVBand="1"/>
      </w:tblPr>
      <w:tblGrid>
        <w:gridCol w:w="9214"/>
      </w:tblGrid>
      <w:tr w:rsidR="00AC6116" w:rsidRPr="00BD768D" w14:paraId="6A9400F1" w14:textId="77777777" w:rsidTr="002039F3">
        <w:trPr>
          <w:trHeight w:val="355"/>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713DCAA5" w14:textId="77777777" w:rsidR="00AC6116" w:rsidRPr="00BD768D" w:rsidRDefault="00AC6116" w:rsidP="002039F3">
            <w:pPr>
              <w:suppressAutoHyphens/>
              <w:jc w:val="center"/>
              <w:rPr>
                <w:rFonts w:eastAsia="Calibri"/>
                <w:lang w:eastAsia="ar-SA"/>
              </w:rPr>
            </w:pPr>
            <w:r w:rsidRPr="00BD768D">
              <w:rPr>
                <w:rFonts w:eastAsia="Calibri"/>
                <w:lang w:eastAsia="ar-SA"/>
              </w:rPr>
              <w:br w:type="page"/>
            </w:r>
            <w:r w:rsidRPr="00147230">
              <w:rPr>
                <w:b/>
                <w:bCs/>
                <w:color w:val="000000"/>
              </w:rPr>
              <w:t xml:space="preserve">Krāsa / </w:t>
            </w:r>
            <w:proofErr w:type="spellStart"/>
            <w:r w:rsidRPr="00147230">
              <w:rPr>
                <w:b/>
                <w:bCs/>
                <w:color w:val="000000"/>
              </w:rPr>
              <w:t>apdruka</w:t>
            </w:r>
            <w:proofErr w:type="spellEnd"/>
          </w:p>
        </w:tc>
      </w:tr>
      <w:tr w:rsidR="00AC6116" w:rsidRPr="00BD768D" w14:paraId="6257F6B8" w14:textId="77777777" w:rsidTr="002039F3">
        <w:trPr>
          <w:trHeight w:val="737"/>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4AF5180F" w14:textId="77777777" w:rsidR="00AC6116" w:rsidRPr="00BD768D" w:rsidRDefault="00AC6116" w:rsidP="002039F3">
            <w:pPr>
              <w:suppressAutoHyphens/>
              <w:jc w:val="center"/>
              <w:rPr>
                <w:rFonts w:eastAsia="Calibri"/>
                <w:lang w:eastAsia="ar-SA"/>
              </w:rPr>
            </w:pPr>
            <w:r w:rsidRPr="00BD768D">
              <w:rPr>
                <w:rFonts w:eastAsia="Calibri"/>
                <w:b/>
                <w:lang w:eastAsia="ar-SA"/>
              </w:rPr>
              <w:t xml:space="preserve">Drāna </w:t>
            </w:r>
            <w:proofErr w:type="spellStart"/>
            <w:r w:rsidRPr="00BD768D">
              <w:rPr>
                <w:rFonts w:eastAsia="Calibri"/>
                <w:b/>
                <w:lang w:eastAsia="ar-SA"/>
              </w:rPr>
              <w:t>WoodLatPat</w:t>
            </w:r>
            <w:proofErr w:type="spellEnd"/>
            <w:r w:rsidRPr="00BD768D">
              <w:rPr>
                <w:rFonts w:eastAsia="Calibri"/>
                <w:b/>
                <w:lang w:eastAsia="ar-SA"/>
              </w:rPr>
              <w:t xml:space="preserve"> lietus kostīma jakas un bikšu šūšanai </w:t>
            </w:r>
            <w:proofErr w:type="spellStart"/>
            <w:r w:rsidRPr="00BD768D">
              <w:rPr>
                <w:rFonts w:eastAsia="Calibri"/>
                <w:b/>
                <w:lang w:eastAsia="ar-SA"/>
              </w:rPr>
              <w:t>ugunsnoturīga</w:t>
            </w:r>
            <w:proofErr w:type="spellEnd"/>
            <w:r w:rsidRPr="00BD768D">
              <w:rPr>
                <w:rFonts w:eastAsia="Calibri"/>
                <w:lang w:eastAsia="ar-SA"/>
              </w:rPr>
              <w:t xml:space="preserve"> – </w:t>
            </w:r>
          </w:p>
          <w:p w14:paraId="37A8D09D" w14:textId="77777777" w:rsidR="00AC6116" w:rsidRPr="00BD768D" w:rsidRDefault="00AC6116" w:rsidP="002039F3">
            <w:pPr>
              <w:suppressAutoHyphens/>
              <w:jc w:val="center"/>
              <w:rPr>
                <w:rFonts w:eastAsia="Calibri"/>
                <w:lang w:eastAsia="ar-SA"/>
              </w:rPr>
            </w:pPr>
            <w:r w:rsidRPr="00BD768D">
              <w:rPr>
                <w:color w:val="000000"/>
              </w:rPr>
              <w:t xml:space="preserve">maskēšanās </w:t>
            </w:r>
            <w:proofErr w:type="spellStart"/>
            <w:r w:rsidRPr="00BD768D">
              <w:rPr>
                <w:color w:val="000000"/>
              </w:rPr>
              <w:t>apdruka</w:t>
            </w:r>
            <w:proofErr w:type="spellEnd"/>
            <w:r w:rsidRPr="00BD768D">
              <w:rPr>
                <w:color w:val="000000"/>
              </w:rPr>
              <w:t xml:space="preserve"> </w:t>
            </w:r>
            <w:proofErr w:type="spellStart"/>
            <w:r w:rsidRPr="00BD768D">
              <w:rPr>
                <w:color w:val="000000"/>
              </w:rPr>
              <w:t>WoodLatPat</w:t>
            </w:r>
            <w:proofErr w:type="spellEnd"/>
          </w:p>
        </w:tc>
      </w:tr>
      <w:tr w:rsidR="00AC6116" w:rsidRPr="00BD768D" w14:paraId="2A4A5039" w14:textId="77777777" w:rsidTr="002039F3">
        <w:trPr>
          <w:trHeight w:val="428"/>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63A0C8F5" w14:textId="77777777" w:rsidR="00AC6116" w:rsidRPr="00BD768D" w:rsidRDefault="00AC6116" w:rsidP="002039F3">
            <w:pPr>
              <w:suppressAutoHyphens/>
              <w:rPr>
                <w:rFonts w:eastAsia="Calibri"/>
                <w:lang w:eastAsia="ar-SA"/>
              </w:rPr>
            </w:pPr>
            <w:r w:rsidRPr="00BD768D">
              <w:rPr>
                <w:rFonts w:eastAsia="Calibri"/>
                <w:lang w:eastAsia="ar-SA"/>
              </w:rPr>
              <w:t>Krāsu koordinātas:</w:t>
            </w:r>
          </w:p>
        </w:tc>
      </w:tr>
      <w:tr w:rsidR="00AC6116" w:rsidRPr="00BD768D" w14:paraId="6BDAE656" w14:textId="77777777" w:rsidTr="002039F3">
        <w:trPr>
          <w:trHeight w:val="3241"/>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7FF45FCA" w14:textId="77777777" w:rsidR="00AC6116" w:rsidRPr="00BD768D" w:rsidRDefault="00AC6116" w:rsidP="002039F3">
            <w:pPr>
              <w:suppressAutoHyphens/>
              <w:rPr>
                <w:rFonts w:eastAsia="Calibri"/>
                <w:lang w:eastAsia="ar-SA"/>
              </w:rPr>
            </w:pPr>
          </w:p>
          <w:p w14:paraId="5D0BB45A" w14:textId="77777777" w:rsidR="00AC6116" w:rsidRPr="00BD768D" w:rsidRDefault="00AC6116" w:rsidP="002039F3">
            <w:pPr>
              <w:jc w:val="both"/>
              <w:rPr>
                <w:rFonts w:eastAsia="Calibri"/>
                <w:lang w:eastAsia="ar-SA"/>
              </w:rPr>
            </w:pPr>
          </w:p>
          <w:tbl>
            <w:tblPr>
              <w:tblStyle w:val="TableGrid"/>
              <w:tblpPr w:leftFromText="180" w:rightFromText="180" w:vertAnchor="text" w:horzAnchor="margin" w:tblpY="-207"/>
              <w:tblOverlap w:val="never"/>
              <w:tblW w:w="0" w:type="auto"/>
              <w:tblLayout w:type="fixed"/>
              <w:tblLook w:val="04A0" w:firstRow="1" w:lastRow="0" w:firstColumn="1" w:lastColumn="0" w:noHBand="0" w:noVBand="1"/>
            </w:tblPr>
            <w:tblGrid>
              <w:gridCol w:w="1868"/>
              <w:gridCol w:w="1076"/>
              <w:gridCol w:w="1077"/>
              <w:gridCol w:w="1077"/>
              <w:gridCol w:w="3858"/>
            </w:tblGrid>
            <w:tr w:rsidR="00AC6116" w:rsidRPr="00BD768D" w14:paraId="6F403B58" w14:textId="77777777" w:rsidTr="002039F3">
              <w:trPr>
                <w:trHeight w:val="313"/>
              </w:trPr>
              <w:tc>
                <w:tcPr>
                  <w:tcW w:w="1868" w:type="dxa"/>
                  <w:vAlign w:val="center"/>
                </w:tcPr>
                <w:p w14:paraId="2512D729" w14:textId="77777777" w:rsidR="00AC6116" w:rsidRPr="00BD768D" w:rsidRDefault="00AC6116" w:rsidP="002039F3">
                  <w:pPr>
                    <w:jc w:val="center"/>
                    <w:rPr>
                      <w:rFonts w:eastAsia="Calibri"/>
                      <w:b/>
                      <w:lang w:eastAsia="ar-SA"/>
                    </w:rPr>
                  </w:pPr>
                  <w:r w:rsidRPr="00BD768D">
                    <w:rPr>
                      <w:rFonts w:eastAsia="Calibri"/>
                      <w:b/>
                      <w:lang w:eastAsia="ar-SA"/>
                    </w:rPr>
                    <w:t>Krāsa</w:t>
                  </w:r>
                </w:p>
              </w:tc>
              <w:tc>
                <w:tcPr>
                  <w:tcW w:w="1076" w:type="dxa"/>
                  <w:vAlign w:val="center"/>
                </w:tcPr>
                <w:p w14:paraId="5ED4FA0A" w14:textId="77777777" w:rsidR="00AC6116" w:rsidRPr="00BD768D" w:rsidRDefault="00AC6116" w:rsidP="002039F3">
                  <w:pPr>
                    <w:jc w:val="center"/>
                    <w:rPr>
                      <w:rFonts w:eastAsia="Calibri"/>
                      <w:b/>
                      <w:lang w:eastAsia="ar-SA"/>
                    </w:rPr>
                  </w:pPr>
                  <w:r w:rsidRPr="00BD768D">
                    <w:rPr>
                      <w:rFonts w:eastAsia="Calibri"/>
                      <w:b/>
                      <w:lang w:eastAsia="ar-SA"/>
                    </w:rPr>
                    <w:t>L*</w:t>
                  </w:r>
                </w:p>
              </w:tc>
              <w:tc>
                <w:tcPr>
                  <w:tcW w:w="1077" w:type="dxa"/>
                  <w:vAlign w:val="center"/>
                </w:tcPr>
                <w:p w14:paraId="2B8929AD" w14:textId="77777777" w:rsidR="00AC6116" w:rsidRPr="00BD768D" w:rsidRDefault="00AC6116" w:rsidP="002039F3">
                  <w:pPr>
                    <w:jc w:val="center"/>
                    <w:rPr>
                      <w:rFonts w:eastAsia="Calibri"/>
                      <w:b/>
                      <w:lang w:eastAsia="ar-SA"/>
                    </w:rPr>
                  </w:pPr>
                  <w:r w:rsidRPr="00BD768D">
                    <w:rPr>
                      <w:rFonts w:eastAsia="Calibri"/>
                      <w:b/>
                      <w:lang w:eastAsia="ar-SA"/>
                    </w:rPr>
                    <w:t>a*</w:t>
                  </w:r>
                </w:p>
              </w:tc>
              <w:tc>
                <w:tcPr>
                  <w:tcW w:w="1077" w:type="dxa"/>
                  <w:vAlign w:val="center"/>
                </w:tcPr>
                <w:p w14:paraId="481095BC" w14:textId="77777777" w:rsidR="00AC6116" w:rsidRPr="00BD768D" w:rsidRDefault="00AC6116" w:rsidP="002039F3">
                  <w:pPr>
                    <w:jc w:val="center"/>
                    <w:rPr>
                      <w:rFonts w:eastAsia="Calibri"/>
                      <w:b/>
                      <w:lang w:eastAsia="ar-SA"/>
                    </w:rPr>
                  </w:pPr>
                  <w:r w:rsidRPr="00BD768D">
                    <w:rPr>
                      <w:rFonts w:eastAsia="Calibri"/>
                      <w:b/>
                      <w:lang w:eastAsia="ar-SA"/>
                    </w:rPr>
                    <w:t>b*</w:t>
                  </w:r>
                </w:p>
              </w:tc>
              <w:tc>
                <w:tcPr>
                  <w:tcW w:w="3858" w:type="dxa"/>
                  <w:vMerge w:val="restart"/>
                </w:tcPr>
                <w:p w14:paraId="3F4D1681" w14:textId="77777777" w:rsidR="00AC6116" w:rsidRPr="00BD768D" w:rsidRDefault="00AC6116" w:rsidP="002039F3">
                  <w:pPr>
                    <w:jc w:val="both"/>
                    <w:rPr>
                      <w:rFonts w:eastAsia="Calibri"/>
                      <w:lang w:eastAsia="ar-SA"/>
                    </w:rPr>
                  </w:pPr>
                  <w:r w:rsidRPr="00BD768D">
                    <w:rPr>
                      <w:rFonts w:eastAsia="Calibri"/>
                      <w:lang w:eastAsia="ar-SA"/>
                    </w:rPr>
                    <w:t xml:space="preserve">Testa metodes: </w:t>
                  </w:r>
                </w:p>
                <w:p w14:paraId="0B65181A" w14:textId="77777777" w:rsidR="00AC6116" w:rsidRPr="00BD768D" w:rsidRDefault="00AC6116" w:rsidP="002039F3">
                  <w:pPr>
                    <w:jc w:val="both"/>
                    <w:rPr>
                      <w:rFonts w:eastAsia="Calibri"/>
                      <w:lang w:eastAsia="ar-SA"/>
                    </w:rPr>
                  </w:pPr>
                  <w:r w:rsidRPr="00BD768D">
                    <w:rPr>
                      <w:rFonts w:eastAsia="Calibri"/>
                      <w:lang w:eastAsia="ar-SA"/>
                    </w:rPr>
                    <w:t xml:space="preserve">LVS EN ISO 105-J01:2001, </w:t>
                  </w:r>
                </w:p>
                <w:p w14:paraId="405A4AA1" w14:textId="77777777" w:rsidR="00AC6116" w:rsidRPr="00BD768D" w:rsidRDefault="00AC6116" w:rsidP="002039F3">
                  <w:pPr>
                    <w:jc w:val="both"/>
                    <w:rPr>
                      <w:rFonts w:eastAsia="Calibri"/>
                      <w:lang w:eastAsia="ar-SA"/>
                    </w:rPr>
                  </w:pPr>
                  <w:r w:rsidRPr="00BD768D">
                    <w:rPr>
                      <w:rFonts w:eastAsia="Calibri"/>
                      <w:lang w:eastAsia="ar-SA"/>
                    </w:rPr>
                    <w:t xml:space="preserve">LVS EN ISO 105-J03:2010 </w:t>
                  </w:r>
                </w:p>
                <w:p w14:paraId="62EDCA45" w14:textId="77777777" w:rsidR="00AC6116" w:rsidRPr="00BD768D" w:rsidRDefault="00AC6116" w:rsidP="002039F3">
                  <w:pPr>
                    <w:jc w:val="both"/>
                    <w:rPr>
                      <w:rFonts w:eastAsia="Calibri"/>
                      <w:lang w:eastAsia="ar-SA"/>
                    </w:rPr>
                  </w:pPr>
                  <w:r w:rsidRPr="00BD768D">
                    <w:rPr>
                      <w:rFonts w:eastAsia="Calibri"/>
                      <w:lang w:eastAsia="ar-SA"/>
                    </w:rPr>
                    <w:t>(vai ekvivalents)</w:t>
                  </w:r>
                </w:p>
                <w:p w14:paraId="5775935B" w14:textId="77777777" w:rsidR="00AC6116" w:rsidRPr="00BD768D" w:rsidRDefault="00AC6116" w:rsidP="002039F3">
                  <w:pPr>
                    <w:jc w:val="both"/>
                    <w:rPr>
                      <w:rFonts w:eastAsia="Calibri"/>
                      <w:lang w:eastAsia="ar-SA"/>
                    </w:rPr>
                  </w:pPr>
                  <w:r w:rsidRPr="00BD768D">
                    <w:rPr>
                      <w:rFonts w:eastAsia="Calibri"/>
                      <w:lang w:eastAsia="ar-SA"/>
                    </w:rPr>
                    <w:t xml:space="preserve">Ģeometrija / </w:t>
                  </w:r>
                  <w:proofErr w:type="spellStart"/>
                  <w:r w:rsidRPr="00BD768D">
                    <w:rPr>
                      <w:rFonts w:eastAsia="Calibri"/>
                      <w:i/>
                      <w:lang w:eastAsia="ar-SA"/>
                    </w:rPr>
                    <w:t>Geometry</w:t>
                  </w:r>
                  <w:proofErr w:type="spellEnd"/>
                  <w:r w:rsidRPr="00BD768D">
                    <w:rPr>
                      <w:rFonts w:eastAsia="Calibri"/>
                      <w:lang w:eastAsia="ar-SA"/>
                    </w:rPr>
                    <w:t xml:space="preserve"> 45°/0°</w:t>
                  </w:r>
                </w:p>
                <w:p w14:paraId="54A2DF2D" w14:textId="77777777" w:rsidR="00AC6116" w:rsidRPr="00BD768D" w:rsidRDefault="00AC6116" w:rsidP="002039F3">
                  <w:pPr>
                    <w:jc w:val="both"/>
                    <w:rPr>
                      <w:rFonts w:eastAsia="Calibri"/>
                      <w:lang w:eastAsia="ar-SA"/>
                    </w:rPr>
                  </w:pPr>
                  <w:r w:rsidRPr="00BD768D">
                    <w:rPr>
                      <w:rFonts w:eastAsia="Calibri"/>
                      <w:lang w:eastAsia="ar-SA"/>
                    </w:rPr>
                    <w:t xml:space="preserve">Gaismas avots / </w:t>
                  </w:r>
                  <w:proofErr w:type="spellStart"/>
                  <w:r w:rsidRPr="00BD768D">
                    <w:rPr>
                      <w:rFonts w:eastAsia="Calibri"/>
                      <w:i/>
                      <w:lang w:eastAsia="ar-SA"/>
                    </w:rPr>
                    <w:t>Light</w:t>
                  </w:r>
                  <w:proofErr w:type="spellEnd"/>
                  <w:r w:rsidRPr="00BD768D">
                    <w:rPr>
                      <w:rFonts w:eastAsia="Calibri"/>
                      <w:i/>
                      <w:lang w:eastAsia="ar-SA"/>
                    </w:rPr>
                    <w:t xml:space="preserve"> </w:t>
                  </w:r>
                  <w:proofErr w:type="spellStart"/>
                  <w:r w:rsidRPr="00BD768D">
                    <w:rPr>
                      <w:rFonts w:eastAsia="Calibri"/>
                      <w:i/>
                      <w:lang w:eastAsia="ar-SA"/>
                    </w:rPr>
                    <w:t>source</w:t>
                  </w:r>
                  <w:proofErr w:type="spellEnd"/>
                  <w:r w:rsidRPr="00BD768D">
                    <w:rPr>
                      <w:rFonts w:eastAsia="Calibri"/>
                      <w:lang w:eastAsia="ar-SA"/>
                    </w:rPr>
                    <w:t xml:space="preserve"> D65</w:t>
                  </w:r>
                </w:p>
                <w:p w14:paraId="0758A861" w14:textId="77777777" w:rsidR="00AC6116" w:rsidRPr="00BD768D" w:rsidRDefault="00AC6116" w:rsidP="002039F3">
                  <w:pPr>
                    <w:rPr>
                      <w:rFonts w:eastAsia="Calibri"/>
                      <w:b/>
                      <w:lang w:eastAsia="ar-SA"/>
                    </w:rPr>
                  </w:pPr>
                  <w:r w:rsidRPr="00BD768D">
                    <w:rPr>
                      <w:rFonts w:eastAsia="Calibri"/>
                      <w:lang w:eastAsia="ar-SA"/>
                    </w:rPr>
                    <w:t xml:space="preserve">Leņķis / </w:t>
                  </w:r>
                  <w:proofErr w:type="spellStart"/>
                  <w:r w:rsidRPr="00BD768D">
                    <w:rPr>
                      <w:rFonts w:eastAsia="Calibri"/>
                      <w:i/>
                      <w:lang w:eastAsia="ar-SA"/>
                    </w:rPr>
                    <w:t>Angle</w:t>
                  </w:r>
                  <w:proofErr w:type="spellEnd"/>
                  <w:r w:rsidRPr="00BD768D">
                    <w:rPr>
                      <w:rFonts w:eastAsia="Calibri"/>
                      <w:lang w:eastAsia="ar-SA"/>
                    </w:rPr>
                    <w:t xml:space="preserve"> 10°</w:t>
                  </w:r>
                </w:p>
              </w:tc>
            </w:tr>
            <w:tr w:rsidR="00AC6116" w:rsidRPr="00BD768D" w14:paraId="3580722E" w14:textId="77777777" w:rsidTr="002039F3">
              <w:trPr>
                <w:trHeight w:val="314"/>
              </w:trPr>
              <w:tc>
                <w:tcPr>
                  <w:tcW w:w="1868" w:type="dxa"/>
                  <w:vAlign w:val="center"/>
                </w:tcPr>
                <w:p w14:paraId="0E31A252" w14:textId="77777777" w:rsidR="00AC6116" w:rsidRPr="00BD768D" w:rsidRDefault="00AC6116" w:rsidP="002039F3">
                  <w:pPr>
                    <w:jc w:val="center"/>
                    <w:rPr>
                      <w:rFonts w:eastAsia="Calibri"/>
                      <w:b/>
                      <w:lang w:eastAsia="ar-SA"/>
                    </w:rPr>
                  </w:pPr>
                  <w:r w:rsidRPr="00BD768D">
                    <w:rPr>
                      <w:rFonts w:eastAsia="Calibri"/>
                      <w:b/>
                      <w:lang w:eastAsia="ar-SA"/>
                    </w:rPr>
                    <w:t xml:space="preserve">Tumši brūna </w:t>
                  </w:r>
                </w:p>
              </w:tc>
              <w:tc>
                <w:tcPr>
                  <w:tcW w:w="1076" w:type="dxa"/>
                  <w:vAlign w:val="center"/>
                </w:tcPr>
                <w:p w14:paraId="212CE74D" w14:textId="77777777" w:rsidR="00AC6116" w:rsidRPr="00BD768D" w:rsidRDefault="00AC6116" w:rsidP="002039F3">
                  <w:pPr>
                    <w:jc w:val="center"/>
                    <w:rPr>
                      <w:rFonts w:eastAsia="Calibri"/>
                      <w:lang w:eastAsia="ar-SA"/>
                    </w:rPr>
                  </w:pPr>
                  <w:r w:rsidRPr="00BD768D">
                    <w:rPr>
                      <w:rFonts w:eastAsia="Calibri"/>
                      <w:lang w:eastAsia="ar-SA"/>
                    </w:rPr>
                    <w:t>23,98</w:t>
                  </w:r>
                </w:p>
              </w:tc>
              <w:tc>
                <w:tcPr>
                  <w:tcW w:w="1077" w:type="dxa"/>
                  <w:vAlign w:val="center"/>
                </w:tcPr>
                <w:p w14:paraId="52B241B3" w14:textId="77777777" w:rsidR="00AC6116" w:rsidRPr="00BD768D" w:rsidRDefault="00AC6116" w:rsidP="002039F3">
                  <w:pPr>
                    <w:jc w:val="center"/>
                    <w:rPr>
                      <w:rFonts w:eastAsia="Calibri"/>
                      <w:lang w:eastAsia="ar-SA"/>
                    </w:rPr>
                  </w:pPr>
                  <w:r w:rsidRPr="00BD768D">
                    <w:rPr>
                      <w:rFonts w:eastAsia="Calibri"/>
                      <w:lang w:eastAsia="ar-SA"/>
                    </w:rPr>
                    <w:t>4,18</w:t>
                  </w:r>
                </w:p>
              </w:tc>
              <w:tc>
                <w:tcPr>
                  <w:tcW w:w="1077" w:type="dxa"/>
                  <w:vAlign w:val="center"/>
                </w:tcPr>
                <w:p w14:paraId="1B8F49DE" w14:textId="77777777" w:rsidR="00AC6116" w:rsidRPr="00BD768D" w:rsidRDefault="00AC6116" w:rsidP="002039F3">
                  <w:pPr>
                    <w:jc w:val="center"/>
                    <w:rPr>
                      <w:rFonts w:eastAsia="Calibri"/>
                      <w:lang w:eastAsia="ar-SA"/>
                    </w:rPr>
                  </w:pPr>
                  <w:r w:rsidRPr="00BD768D">
                    <w:rPr>
                      <w:rFonts w:eastAsia="Calibri"/>
                      <w:lang w:eastAsia="ar-SA"/>
                    </w:rPr>
                    <w:t>6,72</w:t>
                  </w:r>
                </w:p>
              </w:tc>
              <w:tc>
                <w:tcPr>
                  <w:tcW w:w="3858" w:type="dxa"/>
                  <w:vMerge/>
                </w:tcPr>
                <w:p w14:paraId="63119B52" w14:textId="77777777" w:rsidR="00AC6116" w:rsidRPr="00BD768D" w:rsidRDefault="00AC6116" w:rsidP="002039F3">
                  <w:pPr>
                    <w:jc w:val="center"/>
                    <w:rPr>
                      <w:rFonts w:eastAsia="Calibri"/>
                      <w:lang w:eastAsia="ar-SA"/>
                    </w:rPr>
                  </w:pPr>
                </w:p>
              </w:tc>
            </w:tr>
            <w:tr w:rsidR="00AC6116" w:rsidRPr="00BD768D" w14:paraId="39A9890B" w14:textId="77777777" w:rsidTr="002039F3">
              <w:trPr>
                <w:trHeight w:val="314"/>
              </w:trPr>
              <w:tc>
                <w:tcPr>
                  <w:tcW w:w="1868" w:type="dxa"/>
                  <w:vAlign w:val="center"/>
                </w:tcPr>
                <w:p w14:paraId="1BA91CF0" w14:textId="77777777" w:rsidR="00AC6116" w:rsidRPr="00BD768D" w:rsidRDefault="00AC6116" w:rsidP="002039F3">
                  <w:pPr>
                    <w:jc w:val="center"/>
                    <w:rPr>
                      <w:rFonts w:eastAsia="Calibri"/>
                      <w:b/>
                      <w:lang w:eastAsia="ar-SA"/>
                    </w:rPr>
                  </w:pPr>
                  <w:r w:rsidRPr="00BD768D">
                    <w:rPr>
                      <w:rFonts w:eastAsia="Calibri"/>
                      <w:b/>
                      <w:lang w:eastAsia="ar-SA"/>
                    </w:rPr>
                    <w:t xml:space="preserve">Brūna rastrs </w:t>
                  </w:r>
                </w:p>
              </w:tc>
              <w:tc>
                <w:tcPr>
                  <w:tcW w:w="1076" w:type="dxa"/>
                  <w:vAlign w:val="center"/>
                </w:tcPr>
                <w:p w14:paraId="41C7EEF1" w14:textId="77777777" w:rsidR="00AC6116" w:rsidRPr="00BD768D" w:rsidRDefault="00AC6116" w:rsidP="002039F3">
                  <w:pPr>
                    <w:jc w:val="center"/>
                    <w:rPr>
                      <w:rFonts w:eastAsia="Calibri"/>
                      <w:lang w:eastAsia="ar-SA"/>
                    </w:rPr>
                  </w:pPr>
                  <w:r w:rsidRPr="00BD768D">
                    <w:rPr>
                      <w:rFonts w:eastAsia="Calibri"/>
                      <w:lang w:eastAsia="ar-SA"/>
                    </w:rPr>
                    <w:t>32,99</w:t>
                  </w:r>
                </w:p>
              </w:tc>
              <w:tc>
                <w:tcPr>
                  <w:tcW w:w="1077" w:type="dxa"/>
                  <w:vAlign w:val="center"/>
                </w:tcPr>
                <w:p w14:paraId="2E265F88" w14:textId="77777777" w:rsidR="00AC6116" w:rsidRPr="00BD768D" w:rsidRDefault="00AC6116" w:rsidP="002039F3">
                  <w:pPr>
                    <w:jc w:val="center"/>
                    <w:rPr>
                      <w:rFonts w:eastAsia="Calibri"/>
                      <w:lang w:eastAsia="ar-SA"/>
                    </w:rPr>
                  </w:pPr>
                  <w:r w:rsidRPr="00BD768D">
                    <w:rPr>
                      <w:rFonts w:eastAsia="Calibri"/>
                      <w:lang w:eastAsia="ar-SA"/>
                    </w:rPr>
                    <w:t>5,93</w:t>
                  </w:r>
                </w:p>
              </w:tc>
              <w:tc>
                <w:tcPr>
                  <w:tcW w:w="1077" w:type="dxa"/>
                  <w:vAlign w:val="center"/>
                </w:tcPr>
                <w:p w14:paraId="112B9EEE" w14:textId="77777777" w:rsidR="00AC6116" w:rsidRPr="00BD768D" w:rsidRDefault="00AC6116" w:rsidP="002039F3">
                  <w:pPr>
                    <w:jc w:val="center"/>
                    <w:rPr>
                      <w:rFonts w:eastAsia="Calibri"/>
                      <w:lang w:eastAsia="ar-SA"/>
                    </w:rPr>
                  </w:pPr>
                  <w:r w:rsidRPr="00BD768D">
                    <w:rPr>
                      <w:rFonts w:eastAsia="Calibri"/>
                      <w:lang w:eastAsia="ar-SA"/>
                    </w:rPr>
                    <w:t>14,32</w:t>
                  </w:r>
                </w:p>
              </w:tc>
              <w:tc>
                <w:tcPr>
                  <w:tcW w:w="3858" w:type="dxa"/>
                  <w:vMerge/>
                </w:tcPr>
                <w:p w14:paraId="517CBE9E" w14:textId="77777777" w:rsidR="00AC6116" w:rsidRPr="00BD768D" w:rsidRDefault="00AC6116" w:rsidP="002039F3">
                  <w:pPr>
                    <w:jc w:val="center"/>
                    <w:rPr>
                      <w:rFonts w:eastAsia="Calibri"/>
                      <w:lang w:eastAsia="ar-SA"/>
                    </w:rPr>
                  </w:pPr>
                </w:p>
              </w:tc>
            </w:tr>
            <w:tr w:rsidR="00AC6116" w:rsidRPr="00BD768D" w14:paraId="204D3A80" w14:textId="77777777" w:rsidTr="002039F3">
              <w:trPr>
                <w:trHeight w:val="313"/>
              </w:trPr>
              <w:tc>
                <w:tcPr>
                  <w:tcW w:w="1868" w:type="dxa"/>
                  <w:vAlign w:val="center"/>
                </w:tcPr>
                <w:p w14:paraId="37FB3613" w14:textId="77777777" w:rsidR="00AC6116" w:rsidRPr="00BD768D" w:rsidRDefault="00AC6116" w:rsidP="002039F3">
                  <w:pPr>
                    <w:jc w:val="center"/>
                    <w:rPr>
                      <w:rFonts w:eastAsia="Calibri"/>
                      <w:b/>
                      <w:lang w:eastAsia="ar-SA"/>
                    </w:rPr>
                  </w:pPr>
                  <w:r w:rsidRPr="00BD768D">
                    <w:rPr>
                      <w:rFonts w:eastAsia="Calibri"/>
                      <w:b/>
                      <w:lang w:eastAsia="ar-SA"/>
                    </w:rPr>
                    <w:t xml:space="preserve">Zaļa rastrs </w:t>
                  </w:r>
                </w:p>
              </w:tc>
              <w:tc>
                <w:tcPr>
                  <w:tcW w:w="1076" w:type="dxa"/>
                  <w:vAlign w:val="center"/>
                </w:tcPr>
                <w:p w14:paraId="3B5650E4" w14:textId="77777777" w:rsidR="00AC6116" w:rsidRPr="00BD768D" w:rsidRDefault="00AC6116" w:rsidP="002039F3">
                  <w:pPr>
                    <w:jc w:val="center"/>
                    <w:rPr>
                      <w:rFonts w:eastAsia="Calibri"/>
                      <w:lang w:eastAsia="ar-SA"/>
                    </w:rPr>
                  </w:pPr>
                  <w:r w:rsidRPr="00BD768D">
                    <w:rPr>
                      <w:rFonts w:eastAsia="Calibri"/>
                      <w:lang w:eastAsia="ar-SA"/>
                    </w:rPr>
                    <w:t>30,09</w:t>
                  </w:r>
                </w:p>
              </w:tc>
              <w:tc>
                <w:tcPr>
                  <w:tcW w:w="1077" w:type="dxa"/>
                  <w:vAlign w:val="center"/>
                </w:tcPr>
                <w:p w14:paraId="796A1A6F" w14:textId="77777777" w:rsidR="00AC6116" w:rsidRPr="00BD768D" w:rsidRDefault="00AC6116" w:rsidP="002039F3">
                  <w:pPr>
                    <w:jc w:val="center"/>
                    <w:rPr>
                      <w:rFonts w:eastAsia="Calibri"/>
                      <w:lang w:eastAsia="ar-SA"/>
                    </w:rPr>
                  </w:pPr>
                  <w:r w:rsidRPr="00BD768D">
                    <w:rPr>
                      <w:rFonts w:eastAsia="Calibri"/>
                      <w:lang w:eastAsia="ar-SA"/>
                    </w:rPr>
                    <w:t>-2,41</w:t>
                  </w:r>
                </w:p>
              </w:tc>
              <w:tc>
                <w:tcPr>
                  <w:tcW w:w="1077" w:type="dxa"/>
                  <w:vAlign w:val="center"/>
                </w:tcPr>
                <w:p w14:paraId="76850BD5" w14:textId="77777777" w:rsidR="00AC6116" w:rsidRPr="00BD768D" w:rsidRDefault="00AC6116" w:rsidP="002039F3">
                  <w:pPr>
                    <w:jc w:val="center"/>
                    <w:rPr>
                      <w:rFonts w:eastAsia="Calibri"/>
                      <w:lang w:eastAsia="ar-SA"/>
                    </w:rPr>
                  </w:pPr>
                  <w:r w:rsidRPr="00BD768D">
                    <w:rPr>
                      <w:rFonts w:eastAsia="Calibri"/>
                      <w:lang w:eastAsia="ar-SA"/>
                    </w:rPr>
                    <w:t>14,80</w:t>
                  </w:r>
                </w:p>
              </w:tc>
              <w:tc>
                <w:tcPr>
                  <w:tcW w:w="3858" w:type="dxa"/>
                  <w:vMerge/>
                </w:tcPr>
                <w:p w14:paraId="6923DFCA" w14:textId="77777777" w:rsidR="00AC6116" w:rsidRPr="00BD768D" w:rsidRDefault="00AC6116" w:rsidP="002039F3">
                  <w:pPr>
                    <w:jc w:val="center"/>
                    <w:rPr>
                      <w:rFonts w:eastAsia="Calibri"/>
                      <w:lang w:eastAsia="ar-SA"/>
                    </w:rPr>
                  </w:pPr>
                </w:p>
              </w:tc>
            </w:tr>
            <w:tr w:rsidR="00AC6116" w:rsidRPr="00BD768D" w14:paraId="7909E1DA" w14:textId="77777777" w:rsidTr="002039F3">
              <w:trPr>
                <w:trHeight w:val="314"/>
              </w:trPr>
              <w:tc>
                <w:tcPr>
                  <w:tcW w:w="1868" w:type="dxa"/>
                  <w:vAlign w:val="center"/>
                </w:tcPr>
                <w:p w14:paraId="4DCA0C7A" w14:textId="77777777" w:rsidR="00AC6116" w:rsidRPr="00BD768D" w:rsidRDefault="00AC6116" w:rsidP="002039F3">
                  <w:pPr>
                    <w:jc w:val="center"/>
                    <w:rPr>
                      <w:rFonts w:eastAsia="Calibri"/>
                      <w:b/>
                      <w:lang w:eastAsia="ar-SA"/>
                    </w:rPr>
                  </w:pPr>
                  <w:r w:rsidRPr="00BD768D">
                    <w:rPr>
                      <w:rFonts w:eastAsia="Calibri"/>
                      <w:b/>
                      <w:lang w:eastAsia="ar-SA"/>
                    </w:rPr>
                    <w:t xml:space="preserve">Pelēka </w:t>
                  </w:r>
                </w:p>
              </w:tc>
              <w:tc>
                <w:tcPr>
                  <w:tcW w:w="1076" w:type="dxa"/>
                  <w:vAlign w:val="center"/>
                </w:tcPr>
                <w:p w14:paraId="5B4D8534" w14:textId="77777777" w:rsidR="00AC6116" w:rsidRPr="00BD768D" w:rsidRDefault="00AC6116" w:rsidP="002039F3">
                  <w:pPr>
                    <w:jc w:val="center"/>
                    <w:rPr>
                      <w:rFonts w:eastAsia="Calibri"/>
                      <w:lang w:eastAsia="ar-SA"/>
                    </w:rPr>
                  </w:pPr>
                  <w:r w:rsidRPr="00BD768D">
                    <w:rPr>
                      <w:rFonts w:eastAsia="Calibri"/>
                      <w:lang w:eastAsia="ar-SA"/>
                    </w:rPr>
                    <w:t>40,94</w:t>
                  </w:r>
                </w:p>
              </w:tc>
              <w:tc>
                <w:tcPr>
                  <w:tcW w:w="1077" w:type="dxa"/>
                  <w:vAlign w:val="center"/>
                </w:tcPr>
                <w:p w14:paraId="47FBF069" w14:textId="77777777" w:rsidR="00AC6116" w:rsidRPr="00BD768D" w:rsidRDefault="00AC6116" w:rsidP="002039F3">
                  <w:pPr>
                    <w:jc w:val="center"/>
                    <w:rPr>
                      <w:rFonts w:eastAsia="Calibri"/>
                      <w:lang w:eastAsia="ar-SA"/>
                    </w:rPr>
                  </w:pPr>
                  <w:r w:rsidRPr="00BD768D">
                    <w:rPr>
                      <w:rFonts w:eastAsia="Calibri"/>
                      <w:lang w:eastAsia="ar-SA"/>
                    </w:rPr>
                    <w:t>1,74</w:t>
                  </w:r>
                </w:p>
              </w:tc>
              <w:tc>
                <w:tcPr>
                  <w:tcW w:w="1077" w:type="dxa"/>
                  <w:vAlign w:val="center"/>
                </w:tcPr>
                <w:p w14:paraId="2742C1CA" w14:textId="77777777" w:rsidR="00AC6116" w:rsidRPr="00BD768D" w:rsidRDefault="00AC6116" w:rsidP="002039F3">
                  <w:pPr>
                    <w:jc w:val="center"/>
                    <w:rPr>
                      <w:rFonts w:eastAsia="Calibri"/>
                      <w:lang w:eastAsia="ar-SA"/>
                    </w:rPr>
                  </w:pPr>
                  <w:r w:rsidRPr="00BD768D">
                    <w:rPr>
                      <w:rFonts w:eastAsia="Calibri"/>
                      <w:lang w:eastAsia="ar-SA"/>
                    </w:rPr>
                    <w:t>17,85</w:t>
                  </w:r>
                </w:p>
              </w:tc>
              <w:tc>
                <w:tcPr>
                  <w:tcW w:w="3858" w:type="dxa"/>
                  <w:vMerge/>
                </w:tcPr>
                <w:p w14:paraId="47112D76" w14:textId="77777777" w:rsidR="00AC6116" w:rsidRPr="00BD768D" w:rsidRDefault="00AC6116" w:rsidP="002039F3">
                  <w:pPr>
                    <w:jc w:val="center"/>
                    <w:rPr>
                      <w:rFonts w:eastAsia="Calibri"/>
                      <w:lang w:eastAsia="ar-SA"/>
                    </w:rPr>
                  </w:pPr>
                </w:p>
              </w:tc>
            </w:tr>
            <w:tr w:rsidR="00AC6116" w:rsidRPr="00BD768D" w14:paraId="56EF56E2" w14:textId="77777777" w:rsidTr="002039F3">
              <w:trPr>
                <w:trHeight w:val="314"/>
              </w:trPr>
              <w:tc>
                <w:tcPr>
                  <w:tcW w:w="1868" w:type="dxa"/>
                  <w:vAlign w:val="center"/>
                </w:tcPr>
                <w:p w14:paraId="0B2A6E2C" w14:textId="77777777" w:rsidR="00AC6116" w:rsidRPr="00BD768D" w:rsidRDefault="00AC6116" w:rsidP="002039F3">
                  <w:pPr>
                    <w:jc w:val="center"/>
                    <w:rPr>
                      <w:rFonts w:eastAsia="Calibri"/>
                      <w:b/>
                      <w:lang w:eastAsia="ar-SA"/>
                    </w:rPr>
                  </w:pPr>
                  <w:r w:rsidRPr="00BD768D">
                    <w:rPr>
                      <w:rFonts w:eastAsia="Calibri"/>
                      <w:b/>
                      <w:lang w:eastAsia="ar-SA"/>
                    </w:rPr>
                    <w:t xml:space="preserve">Bēša </w:t>
                  </w:r>
                </w:p>
              </w:tc>
              <w:tc>
                <w:tcPr>
                  <w:tcW w:w="1076" w:type="dxa"/>
                  <w:vAlign w:val="center"/>
                </w:tcPr>
                <w:p w14:paraId="75D138C4" w14:textId="77777777" w:rsidR="00AC6116" w:rsidRPr="00BD768D" w:rsidRDefault="00AC6116" w:rsidP="002039F3">
                  <w:pPr>
                    <w:jc w:val="center"/>
                    <w:rPr>
                      <w:rFonts w:eastAsia="Calibri"/>
                      <w:lang w:eastAsia="ar-SA"/>
                    </w:rPr>
                  </w:pPr>
                  <w:r w:rsidRPr="00BD768D">
                    <w:rPr>
                      <w:rFonts w:eastAsia="Calibri"/>
                      <w:lang w:eastAsia="ar-SA"/>
                    </w:rPr>
                    <w:t>46,89</w:t>
                  </w:r>
                </w:p>
              </w:tc>
              <w:tc>
                <w:tcPr>
                  <w:tcW w:w="1077" w:type="dxa"/>
                  <w:vAlign w:val="center"/>
                </w:tcPr>
                <w:p w14:paraId="767BAC8A" w14:textId="77777777" w:rsidR="00AC6116" w:rsidRPr="00BD768D" w:rsidRDefault="00AC6116" w:rsidP="002039F3">
                  <w:pPr>
                    <w:jc w:val="center"/>
                    <w:rPr>
                      <w:rFonts w:eastAsia="Calibri"/>
                      <w:lang w:eastAsia="ar-SA"/>
                    </w:rPr>
                  </w:pPr>
                  <w:r w:rsidRPr="00BD768D">
                    <w:rPr>
                      <w:rFonts w:eastAsia="Calibri"/>
                      <w:lang w:eastAsia="ar-SA"/>
                    </w:rPr>
                    <w:t>1,41</w:t>
                  </w:r>
                </w:p>
              </w:tc>
              <w:tc>
                <w:tcPr>
                  <w:tcW w:w="1077" w:type="dxa"/>
                  <w:vAlign w:val="center"/>
                </w:tcPr>
                <w:p w14:paraId="0197155C" w14:textId="77777777" w:rsidR="00AC6116" w:rsidRPr="00BD768D" w:rsidRDefault="00AC6116" w:rsidP="002039F3">
                  <w:pPr>
                    <w:jc w:val="center"/>
                    <w:rPr>
                      <w:rFonts w:eastAsia="Calibri"/>
                      <w:lang w:eastAsia="ar-SA"/>
                    </w:rPr>
                  </w:pPr>
                  <w:r w:rsidRPr="00BD768D">
                    <w:rPr>
                      <w:rFonts w:eastAsia="Calibri"/>
                      <w:lang w:eastAsia="ar-SA"/>
                    </w:rPr>
                    <w:t>20,52</w:t>
                  </w:r>
                </w:p>
              </w:tc>
              <w:tc>
                <w:tcPr>
                  <w:tcW w:w="3858" w:type="dxa"/>
                  <w:vMerge/>
                </w:tcPr>
                <w:p w14:paraId="1C1B1B34" w14:textId="77777777" w:rsidR="00AC6116" w:rsidRPr="00BD768D" w:rsidRDefault="00AC6116" w:rsidP="002039F3">
                  <w:pPr>
                    <w:jc w:val="center"/>
                    <w:rPr>
                      <w:rFonts w:eastAsia="Calibri"/>
                      <w:lang w:eastAsia="ar-SA"/>
                    </w:rPr>
                  </w:pPr>
                </w:p>
              </w:tc>
            </w:tr>
          </w:tbl>
          <w:p w14:paraId="36E4FBE6" w14:textId="77777777" w:rsidR="00AC6116" w:rsidRPr="00BD768D" w:rsidRDefault="00AC6116" w:rsidP="002039F3">
            <w:pPr>
              <w:spacing w:line="360" w:lineRule="auto"/>
              <w:jc w:val="both"/>
              <w:rPr>
                <w:rFonts w:eastAsia="Calibri"/>
                <w:b/>
                <w:lang w:eastAsia="ar-SA"/>
              </w:rPr>
            </w:pPr>
            <w:r w:rsidRPr="00BD768D">
              <w:rPr>
                <w:rFonts w:eastAsia="Calibri"/>
                <w:b/>
                <w:lang w:eastAsia="ar-SA"/>
              </w:rPr>
              <w:t>*Pielaides / Tolerances:</w:t>
            </w:r>
          </w:p>
          <w:p w14:paraId="09A075FB" w14:textId="77777777" w:rsidR="00AC6116" w:rsidRPr="00BD768D" w:rsidRDefault="00AC6116" w:rsidP="002039F3">
            <w:pPr>
              <w:spacing w:line="360" w:lineRule="auto"/>
              <w:jc w:val="both"/>
              <w:rPr>
                <w:rFonts w:eastAsia="Calibri"/>
                <w:lang w:eastAsia="ar-SA"/>
              </w:rPr>
            </w:pPr>
            <w:r w:rsidRPr="00BD768D">
              <w:rPr>
                <w:rFonts w:eastAsia="Calibri"/>
                <w:lang w:eastAsia="ar-SA"/>
              </w:rPr>
              <w:t xml:space="preserve">∆E </w:t>
            </w:r>
            <w:r w:rsidRPr="00BD768D">
              <w:rPr>
                <w:rFonts w:eastAsia="Calibri"/>
                <w:lang w:eastAsia="ar-SA"/>
              </w:rPr>
              <w:sym w:font="Symbol" w:char="F0A3"/>
            </w:r>
            <w:r w:rsidRPr="00BD768D">
              <w:rPr>
                <w:rFonts w:eastAsia="Calibri"/>
                <w:lang w:eastAsia="ar-SA"/>
              </w:rPr>
              <w:t xml:space="preserve"> 4  </w:t>
            </w:r>
            <w:r w:rsidRPr="00BD768D">
              <w:rPr>
                <w:rFonts w:eastAsia="Calibri"/>
                <w:lang w:eastAsia="ar-SA"/>
              </w:rPr>
              <w:tab/>
              <w:t>CIELAB krāsu telpa.</w:t>
            </w:r>
          </w:p>
        </w:tc>
      </w:tr>
      <w:tr w:rsidR="00AC6116" w:rsidRPr="00BD768D" w14:paraId="6886B0F1" w14:textId="77777777" w:rsidTr="002039F3">
        <w:trPr>
          <w:trHeight w:val="629"/>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47C36E5F" w14:textId="77777777" w:rsidR="00AC6116" w:rsidRPr="00BD768D" w:rsidRDefault="00AC6116" w:rsidP="002039F3">
            <w:pPr>
              <w:spacing w:before="120" w:after="120" w:line="360" w:lineRule="auto"/>
              <w:jc w:val="center"/>
              <w:rPr>
                <w:rFonts w:eastAsia="Calibri"/>
                <w:b/>
                <w:bCs/>
              </w:rPr>
            </w:pPr>
            <w:r w:rsidRPr="00BD768D">
              <w:rPr>
                <w:rFonts w:eastAsia="Calibri"/>
                <w:b/>
                <w:bCs/>
              </w:rPr>
              <w:t xml:space="preserve">Spektrālā atstarošanās (NIR diapazons) </w:t>
            </w:r>
          </w:p>
          <w:tbl>
            <w:tblPr>
              <w:tblStyle w:val="TableGrid"/>
              <w:tblW w:w="8746" w:type="dxa"/>
              <w:tblInd w:w="5" w:type="dxa"/>
              <w:tblLayout w:type="fixed"/>
              <w:tblLook w:val="04A0" w:firstRow="1" w:lastRow="0" w:firstColumn="1" w:lastColumn="0" w:noHBand="0" w:noVBand="1"/>
            </w:tblPr>
            <w:tblGrid>
              <w:gridCol w:w="3184"/>
              <w:gridCol w:w="1854"/>
              <w:gridCol w:w="1854"/>
              <w:gridCol w:w="1854"/>
            </w:tblGrid>
            <w:tr w:rsidR="00AC6116" w:rsidRPr="00BD768D" w14:paraId="1BE97E4C" w14:textId="77777777" w:rsidTr="002039F3">
              <w:trPr>
                <w:trHeight w:val="428"/>
              </w:trPr>
              <w:tc>
                <w:tcPr>
                  <w:tcW w:w="3184" w:type="dxa"/>
                  <w:tcBorders>
                    <w:top w:val="nil"/>
                    <w:left w:val="nil"/>
                  </w:tcBorders>
                  <w:vAlign w:val="center"/>
                </w:tcPr>
                <w:p w14:paraId="2F6E198A" w14:textId="77777777" w:rsidR="00AC6116" w:rsidRPr="00BD768D" w:rsidRDefault="00AC6116" w:rsidP="002039F3">
                  <w:pPr>
                    <w:jc w:val="right"/>
                  </w:pPr>
                </w:p>
              </w:tc>
              <w:tc>
                <w:tcPr>
                  <w:tcW w:w="5562" w:type="dxa"/>
                  <w:gridSpan w:val="3"/>
                  <w:vAlign w:val="center"/>
                </w:tcPr>
                <w:p w14:paraId="2DD6939B" w14:textId="77777777" w:rsidR="00AC6116" w:rsidRPr="00BD768D" w:rsidRDefault="00AC6116" w:rsidP="002039F3">
                  <w:pPr>
                    <w:jc w:val="center"/>
                    <w:rPr>
                      <w:b/>
                    </w:rPr>
                  </w:pPr>
                  <w:r w:rsidRPr="00BD768D">
                    <w:rPr>
                      <w:b/>
                    </w:rPr>
                    <w:t>%R</w:t>
                  </w:r>
                </w:p>
              </w:tc>
            </w:tr>
            <w:tr w:rsidR="00AC6116" w:rsidRPr="00BD768D" w14:paraId="0DD47572" w14:textId="77777777" w:rsidTr="002039F3">
              <w:trPr>
                <w:trHeight w:val="562"/>
              </w:trPr>
              <w:tc>
                <w:tcPr>
                  <w:tcW w:w="3184" w:type="dxa"/>
                  <w:tcBorders>
                    <w:tl2br w:val="single" w:sz="4" w:space="0" w:color="auto"/>
                  </w:tcBorders>
                  <w:vAlign w:val="center"/>
                </w:tcPr>
                <w:p w14:paraId="679EED0B" w14:textId="77777777" w:rsidR="00AC6116" w:rsidRPr="00BD768D" w:rsidRDefault="00AC6116" w:rsidP="002039F3">
                  <w:pPr>
                    <w:jc w:val="right"/>
                    <w:rPr>
                      <w:b/>
                    </w:rPr>
                  </w:pPr>
                  <w:proofErr w:type="spellStart"/>
                  <w:r w:rsidRPr="00BD768D">
                    <w:rPr>
                      <w:b/>
                    </w:rPr>
                    <w:t>nm</w:t>
                  </w:r>
                  <w:proofErr w:type="spellEnd"/>
                </w:p>
                <w:p w14:paraId="56F8AB1E" w14:textId="77777777" w:rsidR="00AC6116" w:rsidRPr="00BD768D" w:rsidRDefault="00AC6116" w:rsidP="002039F3">
                  <w:pPr>
                    <w:rPr>
                      <w:b/>
                    </w:rPr>
                  </w:pPr>
                  <w:r w:rsidRPr="00BD768D">
                    <w:rPr>
                      <w:b/>
                    </w:rPr>
                    <w:t>Krāsa</w:t>
                  </w:r>
                </w:p>
              </w:tc>
              <w:tc>
                <w:tcPr>
                  <w:tcW w:w="1854" w:type="dxa"/>
                  <w:vAlign w:val="center"/>
                </w:tcPr>
                <w:p w14:paraId="1CC97BDC" w14:textId="77777777" w:rsidR="00AC6116" w:rsidRPr="00BD768D" w:rsidRDefault="00AC6116" w:rsidP="002039F3">
                  <w:pPr>
                    <w:jc w:val="center"/>
                    <w:rPr>
                      <w:b/>
                    </w:rPr>
                  </w:pPr>
                  <w:r w:rsidRPr="00BD768D">
                    <w:rPr>
                      <w:b/>
                    </w:rPr>
                    <w:t>700 -750</w:t>
                  </w:r>
                </w:p>
              </w:tc>
              <w:tc>
                <w:tcPr>
                  <w:tcW w:w="1854" w:type="dxa"/>
                  <w:vAlign w:val="center"/>
                </w:tcPr>
                <w:p w14:paraId="78A17837" w14:textId="77777777" w:rsidR="00AC6116" w:rsidRPr="00BD768D" w:rsidRDefault="00AC6116" w:rsidP="002039F3">
                  <w:pPr>
                    <w:jc w:val="center"/>
                    <w:rPr>
                      <w:b/>
                    </w:rPr>
                  </w:pPr>
                  <w:r w:rsidRPr="00BD768D">
                    <w:rPr>
                      <w:b/>
                    </w:rPr>
                    <w:t>750 - 1000</w:t>
                  </w:r>
                </w:p>
              </w:tc>
              <w:tc>
                <w:tcPr>
                  <w:tcW w:w="1854" w:type="dxa"/>
                  <w:vAlign w:val="center"/>
                </w:tcPr>
                <w:p w14:paraId="658DD941" w14:textId="77777777" w:rsidR="00AC6116" w:rsidRPr="00BD768D" w:rsidRDefault="00AC6116" w:rsidP="002039F3">
                  <w:pPr>
                    <w:jc w:val="center"/>
                    <w:rPr>
                      <w:b/>
                    </w:rPr>
                  </w:pPr>
                  <w:r w:rsidRPr="00BD768D">
                    <w:rPr>
                      <w:b/>
                    </w:rPr>
                    <w:t>1000– 1200</w:t>
                  </w:r>
                </w:p>
              </w:tc>
            </w:tr>
            <w:tr w:rsidR="00AC6116" w:rsidRPr="00BD768D" w14:paraId="4570E93E" w14:textId="77777777" w:rsidTr="002039F3">
              <w:trPr>
                <w:trHeight w:val="426"/>
              </w:trPr>
              <w:tc>
                <w:tcPr>
                  <w:tcW w:w="3184" w:type="dxa"/>
                  <w:vAlign w:val="center"/>
                </w:tcPr>
                <w:p w14:paraId="2AAA604C" w14:textId="77777777" w:rsidR="00AC6116" w:rsidRPr="00BD768D" w:rsidRDefault="00AC6116" w:rsidP="002039F3">
                  <w:pPr>
                    <w:rPr>
                      <w:b/>
                    </w:rPr>
                  </w:pPr>
                  <w:r w:rsidRPr="00BD768D">
                    <w:rPr>
                      <w:b/>
                    </w:rPr>
                    <w:t>Tumši brūns</w:t>
                  </w:r>
                </w:p>
              </w:tc>
              <w:tc>
                <w:tcPr>
                  <w:tcW w:w="1854" w:type="dxa"/>
                  <w:vAlign w:val="center"/>
                </w:tcPr>
                <w:p w14:paraId="653CFAD4" w14:textId="77777777" w:rsidR="00AC6116" w:rsidRPr="00BD768D" w:rsidRDefault="00AC6116" w:rsidP="002039F3">
                  <w:pPr>
                    <w:jc w:val="center"/>
                  </w:pPr>
                  <w:r w:rsidRPr="00BD768D">
                    <w:t>3 – 26 %</w:t>
                  </w:r>
                </w:p>
              </w:tc>
              <w:tc>
                <w:tcPr>
                  <w:tcW w:w="1854" w:type="dxa"/>
                  <w:vAlign w:val="center"/>
                </w:tcPr>
                <w:p w14:paraId="6F6F9232" w14:textId="77777777" w:rsidR="00AC6116" w:rsidRPr="00BD768D" w:rsidRDefault="00AC6116" w:rsidP="002039F3">
                  <w:pPr>
                    <w:jc w:val="center"/>
                  </w:pPr>
                  <w:r w:rsidRPr="00BD768D">
                    <w:t>4 – 26 %</w:t>
                  </w:r>
                </w:p>
              </w:tc>
              <w:tc>
                <w:tcPr>
                  <w:tcW w:w="1854" w:type="dxa"/>
                  <w:vAlign w:val="center"/>
                </w:tcPr>
                <w:p w14:paraId="264879AF" w14:textId="77777777" w:rsidR="00AC6116" w:rsidRPr="00BD768D" w:rsidRDefault="00AC6116" w:rsidP="002039F3">
                  <w:pPr>
                    <w:jc w:val="center"/>
                  </w:pPr>
                  <w:r w:rsidRPr="00BD768D">
                    <w:t>14 – 30 %</w:t>
                  </w:r>
                </w:p>
              </w:tc>
            </w:tr>
            <w:tr w:rsidR="00AC6116" w:rsidRPr="00BD768D" w14:paraId="250DDE0F" w14:textId="77777777" w:rsidTr="002039F3">
              <w:trPr>
                <w:trHeight w:val="426"/>
              </w:trPr>
              <w:tc>
                <w:tcPr>
                  <w:tcW w:w="3184" w:type="dxa"/>
                  <w:vAlign w:val="center"/>
                </w:tcPr>
                <w:p w14:paraId="17B0D1FB" w14:textId="77777777" w:rsidR="00AC6116" w:rsidRPr="00BD768D" w:rsidRDefault="00AC6116" w:rsidP="002039F3">
                  <w:pPr>
                    <w:rPr>
                      <w:b/>
                    </w:rPr>
                  </w:pPr>
                  <w:r w:rsidRPr="00BD768D">
                    <w:rPr>
                      <w:b/>
                    </w:rPr>
                    <w:t>Brūns</w:t>
                  </w:r>
                </w:p>
              </w:tc>
              <w:tc>
                <w:tcPr>
                  <w:tcW w:w="1854" w:type="dxa"/>
                  <w:vAlign w:val="center"/>
                </w:tcPr>
                <w:p w14:paraId="75745795" w14:textId="77777777" w:rsidR="00AC6116" w:rsidRPr="00BD768D" w:rsidRDefault="00AC6116" w:rsidP="002039F3">
                  <w:pPr>
                    <w:jc w:val="center"/>
                  </w:pPr>
                  <w:r w:rsidRPr="00BD768D">
                    <w:t>21 – 38 %</w:t>
                  </w:r>
                </w:p>
              </w:tc>
              <w:tc>
                <w:tcPr>
                  <w:tcW w:w="1854" w:type="dxa"/>
                  <w:vAlign w:val="center"/>
                </w:tcPr>
                <w:p w14:paraId="0B50E153" w14:textId="77777777" w:rsidR="00AC6116" w:rsidRPr="00BD768D" w:rsidRDefault="00AC6116" w:rsidP="002039F3">
                  <w:pPr>
                    <w:jc w:val="center"/>
                  </w:pPr>
                  <w:r w:rsidRPr="00BD768D">
                    <w:t>22 – 52 %</w:t>
                  </w:r>
                </w:p>
              </w:tc>
              <w:tc>
                <w:tcPr>
                  <w:tcW w:w="1854" w:type="dxa"/>
                  <w:vAlign w:val="center"/>
                </w:tcPr>
                <w:p w14:paraId="38E0D9BC" w14:textId="77777777" w:rsidR="00AC6116" w:rsidRPr="00BD768D" w:rsidRDefault="00AC6116" w:rsidP="002039F3">
                  <w:pPr>
                    <w:jc w:val="center"/>
                  </w:pPr>
                  <w:r w:rsidRPr="00BD768D">
                    <w:t>25 – 56 %</w:t>
                  </w:r>
                </w:p>
              </w:tc>
            </w:tr>
            <w:tr w:rsidR="00AC6116" w:rsidRPr="00BD768D" w14:paraId="347BB9C2" w14:textId="77777777" w:rsidTr="002039F3">
              <w:trPr>
                <w:trHeight w:val="426"/>
              </w:trPr>
              <w:tc>
                <w:tcPr>
                  <w:tcW w:w="3184" w:type="dxa"/>
                  <w:vAlign w:val="center"/>
                </w:tcPr>
                <w:p w14:paraId="200CBA58" w14:textId="77777777" w:rsidR="00AC6116" w:rsidRPr="00BD768D" w:rsidRDefault="00AC6116" w:rsidP="002039F3">
                  <w:pPr>
                    <w:rPr>
                      <w:b/>
                    </w:rPr>
                  </w:pPr>
                  <w:r w:rsidRPr="00BD768D">
                    <w:rPr>
                      <w:b/>
                    </w:rPr>
                    <w:t>Zaļš</w:t>
                  </w:r>
                </w:p>
              </w:tc>
              <w:tc>
                <w:tcPr>
                  <w:tcW w:w="1854" w:type="dxa"/>
                  <w:vAlign w:val="center"/>
                </w:tcPr>
                <w:p w14:paraId="23559418" w14:textId="77777777" w:rsidR="00AC6116" w:rsidRPr="00BD768D" w:rsidRDefault="00AC6116" w:rsidP="002039F3">
                  <w:pPr>
                    <w:jc w:val="center"/>
                  </w:pPr>
                  <w:r w:rsidRPr="00BD768D">
                    <w:t>2 – 54 %</w:t>
                  </w:r>
                </w:p>
              </w:tc>
              <w:tc>
                <w:tcPr>
                  <w:tcW w:w="1854" w:type="dxa"/>
                  <w:vAlign w:val="center"/>
                </w:tcPr>
                <w:p w14:paraId="251F1332" w14:textId="77777777" w:rsidR="00AC6116" w:rsidRPr="00BD768D" w:rsidRDefault="00AC6116" w:rsidP="002039F3">
                  <w:pPr>
                    <w:jc w:val="center"/>
                  </w:pPr>
                  <w:r w:rsidRPr="00BD768D">
                    <w:t>16 – 68 %</w:t>
                  </w:r>
                </w:p>
              </w:tc>
              <w:tc>
                <w:tcPr>
                  <w:tcW w:w="1854" w:type="dxa"/>
                  <w:vAlign w:val="center"/>
                </w:tcPr>
                <w:p w14:paraId="34301AAA" w14:textId="77777777" w:rsidR="00AC6116" w:rsidRPr="00BD768D" w:rsidRDefault="00AC6116" w:rsidP="002039F3">
                  <w:pPr>
                    <w:jc w:val="center"/>
                  </w:pPr>
                  <w:r w:rsidRPr="00BD768D">
                    <w:t>35 – 70 %</w:t>
                  </w:r>
                </w:p>
              </w:tc>
            </w:tr>
            <w:tr w:rsidR="00AC6116" w:rsidRPr="00BD768D" w14:paraId="50EEF46E" w14:textId="77777777" w:rsidTr="002039F3">
              <w:trPr>
                <w:trHeight w:val="426"/>
              </w:trPr>
              <w:tc>
                <w:tcPr>
                  <w:tcW w:w="3184" w:type="dxa"/>
                  <w:vAlign w:val="center"/>
                </w:tcPr>
                <w:p w14:paraId="099224B1" w14:textId="77777777" w:rsidR="00AC6116" w:rsidRPr="00BD768D" w:rsidRDefault="00AC6116" w:rsidP="002039F3">
                  <w:pPr>
                    <w:rPr>
                      <w:b/>
                    </w:rPr>
                  </w:pPr>
                  <w:r w:rsidRPr="00BD768D">
                    <w:rPr>
                      <w:b/>
                    </w:rPr>
                    <w:t>Pelēks</w:t>
                  </w:r>
                </w:p>
              </w:tc>
              <w:tc>
                <w:tcPr>
                  <w:tcW w:w="1854" w:type="dxa"/>
                  <w:vAlign w:val="center"/>
                </w:tcPr>
                <w:p w14:paraId="46964C47" w14:textId="77777777" w:rsidR="00AC6116" w:rsidRPr="00BD768D" w:rsidRDefault="00AC6116" w:rsidP="002039F3">
                  <w:pPr>
                    <w:jc w:val="center"/>
                  </w:pPr>
                  <w:r w:rsidRPr="00BD768D">
                    <w:t>24 – 48 %</w:t>
                  </w:r>
                </w:p>
              </w:tc>
              <w:tc>
                <w:tcPr>
                  <w:tcW w:w="1854" w:type="dxa"/>
                  <w:vAlign w:val="center"/>
                </w:tcPr>
                <w:p w14:paraId="0EF91F8E" w14:textId="77777777" w:rsidR="00AC6116" w:rsidRPr="00BD768D" w:rsidRDefault="00AC6116" w:rsidP="002039F3">
                  <w:pPr>
                    <w:jc w:val="center"/>
                  </w:pPr>
                  <w:r w:rsidRPr="00BD768D">
                    <w:t>30 – 63 %</w:t>
                  </w:r>
                </w:p>
              </w:tc>
              <w:tc>
                <w:tcPr>
                  <w:tcW w:w="1854" w:type="dxa"/>
                  <w:vAlign w:val="center"/>
                </w:tcPr>
                <w:p w14:paraId="063C434F" w14:textId="77777777" w:rsidR="00AC6116" w:rsidRPr="00BD768D" w:rsidRDefault="00AC6116" w:rsidP="002039F3">
                  <w:pPr>
                    <w:jc w:val="center"/>
                  </w:pPr>
                  <w:r w:rsidRPr="00BD768D">
                    <w:t>32 – 70 %</w:t>
                  </w:r>
                </w:p>
              </w:tc>
            </w:tr>
            <w:tr w:rsidR="00AC6116" w:rsidRPr="00BD768D" w14:paraId="3CAB7667" w14:textId="77777777" w:rsidTr="002039F3">
              <w:trPr>
                <w:trHeight w:val="426"/>
              </w:trPr>
              <w:tc>
                <w:tcPr>
                  <w:tcW w:w="3184" w:type="dxa"/>
                  <w:vAlign w:val="center"/>
                </w:tcPr>
                <w:p w14:paraId="7A240BC8" w14:textId="77777777" w:rsidR="00AC6116" w:rsidRPr="00BD768D" w:rsidRDefault="00AC6116" w:rsidP="002039F3">
                  <w:pPr>
                    <w:rPr>
                      <w:b/>
                    </w:rPr>
                  </w:pPr>
                  <w:r w:rsidRPr="00BD768D">
                    <w:rPr>
                      <w:b/>
                    </w:rPr>
                    <w:t>Bēšs</w:t>
                  </w:r>
                </w:p>
              </w:tc>
              <w:tc>
                <w:tcPr>
                  <w:tcW w:w="1854" w:type="dxa"/>
                  <w:vAlign w:val="center"/>
                </w:tcPr>
                <w:p w14:paraId="53E4E01B" w14:textId="77777777" w:rsidR="00AC6116" w:rsidRPr="00BD768D" w:rsidRDefault="00AC6116" w:rsidP="002039F3">
                  <w:pPr>
                    <w:jc w:val="center"/>
                  </w:pPr>
                  <w:r w:rsidRPr="00BD768D">
                    <w:t>3 – 64 %</w:t>
                  </w:r>
                </w:p>
              </w:tc>
              <w:tc>
                <w:tcPr>
                  <w:tcW w:w="1854" w:type="dxa"/>
                  <w:vAlign w:val="center"/>
                </w:tcPr>
                <w:p w14:paraId="0E764DBE" w14:textId="77777777" w:rsidR="00AC6116" w:rsidRPr="00BD768D" w:rsidRDefault="00AC6116" w:rsidP="002039F3">
                  <w:pPr>
                    <w:jc w:val="center"/>
                  </w:pPr>
                  <w:r w:rsidRPr="00BD768D">
                    <w:t>39 – 72%</w:t>
                  </w:r>
                </w:p>
              </w:tc>
              <w:tc>
                <w:tcPr>
                  <w:tcW w:w="1854" w:type="dxa"/>
                  <w:vAlign w:val="center"/>
                </w:tcPr>
                <w:p w14:paraId="6B913502" w14:textId="77777777" w:rsidR="00AC6116" w:rsidRPr="00BD768D" w:rsidRDefault="00AC6116" w:rsidP="002039F3">
                  <w:pPr>
                    <w:jc w:val="center"/>
                  </w:pPr>
                  <w:r w:rsidRPr="00BD768D">
                    <w:t>40 – 72 %</w:t>
                  </w:r>
                </w:p>
              </w:tc>
            </w:tr>
          </w:tbl>
          <w:p w14:paraId="18EA1DD2" w14:textId="77777777" w:rsidR="00AC6116" w:rsidRPr="00BD768D" w:rsidRDefault="00AC6116" w:rsidP="002039F3">
            <w:pPr>
              <w:spacing w:line="360" w:lineRule="auto"/>
              <w:jc w:val="both"/>
              <w:rPr>
                <w:rFonts w:eastAsia="Calibri"/>
                <w:lang w:eastAsia="ar-SA"/>
              </w:rPr>
            </w:pPr>
          </w:p>
        </w:tc>
      </w:tr>
      <w:tr w:rsidR="00AC6116" w:rsidRPr="00BD768D" w14:paraId="0CEA0C01" w14:textId="77777777" w:rsidTr="002039F3">
        <w:trPr>
          <w:trHeight w:val="274"/>
        </w:trPr>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123EFB79" w14:textId="77777777" w:rsidR="00AC6116" w:rsidRPr="00BD768D" w:rsidRDefault="00AC6116" w:rsidP="002039F3">
            <w:pPr>
              <w:suppressAutoHyphens/>
              <w:spacing w:before="120"/>
              <w:jc w:val="center"/>
              <w:rPr>
                <w:rFonts w:eastAsia="Calibri"/>
                <w:b/>
                <w:lang w:eastAsia="ar-SA"/>
              </w:rPr>
            </w:pPr>
            <w:r w:rsidRPr="00BD768D">
              <w:rPr>
                <w:rFonts w:eastAsia="Calibri"/>
                <w:b/>
                <w:lang w:eastAsia="ar-SA"/>
              </w:rPr>
              <w:t xml:space="preserve">Maskēšanās raksts </w:t>
            </w:r>
            <w:proofErr w:type="spellStart"/>
            <w:r w:rsidRPr="00BD768D">
              <w:rPr>
                <w:rFonts w:eastAsia="Calibri"/>
                <w:b/>
                <w:lang w:eastAsia="ar-SA"/>
              </w:rPr>
              <w:t>WoodLatPat</w:t>
            </w:r>
            <w:proofErr w:type="spellEnd"/>
          </w:p>
          <w:p w14:paraId="15421658" w14:textId="77777777" w:rsidR="00AC6116" w:rsidRPr="00BD768D" w:rsidRDefault="00AC6116" w:rsidP="002039F3">
            <w:pPr>
              <w:suppressAutoHyphens/>
              <w:spacing w:before="120"/>
              <w:jc w:val="center"/>
              <w:rPr>
                <w:rFonts w:eastAsia="Calibri"/>
                <w:lang w:eastAsia="ar-SA"/>
              </w:rPr>
            </w:pPr>
            <w:r w:rsidRPr="00BD768D">
              <w:rPr>
                <w:rFonts w:eastAsia="Calibri"/>
                <w:noProof/>
              </w:rPr>
              <w:lastRenderedPageBreak/>
              <w:drawing>
                <wp:inline distT="0" distB="0" distL="0" distR="0" wp14:anchorId="3A9EBFEA" wp14:editId="77354C7F">
                  <wp:extent cx="3959860" cy="3588743"/>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972595" cy="3600284"/>
                          </a:xfrm>
                          <a:prstGeom prst="rect">
                            <a:avLst/>
                          </a:prstGeom>
                        </pic:spPr>
                      </pic:pic>
                    </a:graphicData>
                  </a:graphic>
                </wp:inline>
              </w:drawing>
            </w:r>
          </w:p>
          <w:p w14:paraId="235FE917" w14:textId="77777777" w:rsidR="00AC6116" w:rsidRPr="00BD768D" w:rsidRDefault="00AC6116" w:rsidP="002039F3">
            <w:pPr>
              <w:spacing w:line="360" w:lineRule="auto"/>
              <w:jc w:val="center"/>
              <w:rPr>
                <w:rFonts w:eastAsia="Calibri"/>
              </w:rPr>
            </w:pPr>
            <w:r w:rsidRPr="00BD768D">
              <w:rPr>
                <w:rFonts w:eastAsia="Calibri"/>
              </w:rPr>
              <w:t xml:space="preserve">1. att. Maskēšanās raksta </w:t>
            </w:r>
            <w:proofErr w:type="spellStart"/>
            <w:r w:rsidRPr="00BD768D">
              <w:rPr>
                <w:rFonts w:eastAsia="Calibri"/>
              </w:rPr>
              <w:t>WoodLatPat</w:t>
            </w:r>
            <w:proofErr w:type="spellEnd"/>
            <w:r w:rsidRPr="00BD768D">
              <w:rPr>
                <w:rFonts w:eastAsia="Calibri"/>
              </w:rPr>
              <w:t xml:space="preserve"> </w:t>
            </w:r>
            <w:proofErr w:type="spellStart"/>
            <w:r w:rsidRPr="00BD768D">
              <w:rPr>
                <w:rFonts w:eastAsia="Calibri"/>
              </w:rPr>
              <w:t>apdrukas</w:t>
            </w:r>
            <w:proofErr w:type="spellEnd"/>
            <w:r w:rsidRPr="00BD768D">
              <w:rPr>
                <w:rFonts w:eastAsia="Calibri"/>
              </w:rPr>
              <w:t xml:space="preserve"> attēls</w:t>
            </w:r>
          </w:p>
          <w:p w14:paraId="317DD6E5" w14:textId="77777777" w:rsidR="00AC6116" w:rsidRPr="00BD768D" w:rsidRDefault="00AC6116" w:rsidP="002039F3">
            <w:pPr>
              <w:spacing w:line="360" w:lineRule="auto"/>
              <w:ind w:firstLine="720"/>
              <w:jc w:val="both"/>
              <w:rPr>
                <w:rFonts w:eastAsia="Calibri"/>
              </w:rPr>
            </w:pPr>
            <w:r w:rsidRPr="00BD768D">
              <w:rPr>
                <w:rFonts w:eastAsia="Calibri"/>
              </w:rPr>
              <w:t xml:space="preserve">Raports: 29,5 cm ± 1,5 cm garumā x 32 ± 1,5 cm platumā. </w:t>
            </w:r>
          </w:p>
          <w:p w14:paraId="43A9EA3B" w14:textId="77777777" w:rsidR="00AC6116" w:rsidRDefault="00AC6116" w:rsidP="002039F3">
            <w:pPr>
              <w:spacing w:line="360" w:lineRule="auto"/>
              <w:ind w:firstLine="720"/>
              <w:jc w:val="both"/>
              <w:rPr>
                <w:rFonts w:eastAsia="Calibri"/>
              </w:rPr>
            </w:pPr>
            <w:r w:rsidRPr="00BD768D">
              <w:rPr>
                <w:rFonts w:eastAsia="Calibri"/>
              </w:rPr>
              <w:t xml:space="preserve">Burtu “NBS” fonts – </w:t>
            </w:r>
            <w:proofErr w:type="spellStart"/>
            <w:r w:rsidRPr="00BD768D">
              <w:rPr>
                <w:rFonts w:eastAsia="Calibri"/>
              </w:rPr>
              <w:t>Calibri</w:t>
            </w:r>
            <w:proofErr w:type="spellEnd"/>
            <w:r w:rsidRPr="00BD768D">
              <w:rPr>
                <w:rFonts w:eastAsia="Calibri"/>
              </w:rPr>
              <w:t xml:space="preserve">; izmērs – aptuveni 4 mm. </w:t>
            </w:r>
          </w:p>
          <w:p w14:paraId="688BA782" w14:textId="77777777" w:rsidR="00AC6116" w:rsidRDefault="00AC6116" w:rsidP="002039F3">
            <w:pPr>
              <w:spacing w:line="360" w:lineRule="auto"/>
              <w:ind w:firstLine="720"/>
              <w:jc w:val="both"/>
              <w:rPr>
                <w:rFonts w:eastAsia="Calibri"/>
              </w:rPr>
            </w:pPr>
          </w:p>
          <w:p w14:paraId="50A60A68" w14:textId="77777777" w:rsidR="00AC6116" w:rsidRPr="00BD768D" w:rsidRDefault="00AC6116" w:rsidP="002039F3">
            <w:pPr>
              <w:spacing w:line="360" w:lineRule="auto"/>
              <w:ind w:firstLine="720"/>
              <w:jc w:val="both"/>
              <w:rPr>
                <w:rFonts w:eastAsia="Calibri"/>
              </w:rPr>
            </w:pPr>
            <w:r>
              <w:t xml:space="preserve">Pirms piegādes drānas krāsas un </w:t>
            </w:r>
            <w:proofErr w:type="spellStart"/>
            <w:r>
              <w:t>apdrukas</w:t>
            </w:r>
            <w:proofErr w:type="spellEnd"/>
            <w:r>
              <w:t xml:space="preserve"> paraugs tiek saskaņots ar pasūtītāju.</w:t>
            </w:r>
          </w:p>
        </w:tc>
      </w:tr>
    </w:tbl>
    <w:p w14:paraId="09DB3C23" w14:textId="77777777" w:rsidR="00AC6116" w:rsidRPr="00BD768D" w:rsidRDefault="00AC6116" w:rsidP="00AC6116">
      <w:pPr>
        <w:rPr>
          <w:b/>
          <w:bCs/>
        </w:rPr>
      </w:pPr>
    </w:p>
    <w:p w14:paraId="4E08FB96" w14:textId="1ED746C4" w:rsidR="00AC6116" w:rsidRDefault="00AC6116" w:rsidP="00AC6116">
      <w:pPr>
        <w:pStyle w:val="ListParagraph"/>
        <w:widowControl w:val="0"/>
        <w:tabs>
          <w:tab w:val="left" w:pos="709"/>
        </w:tabs>
        <w:spacing w:after="0" w:line="240" w:lineRule="auto"/>
        <w:ind w:left="420" w:right="-58"/>
        <w:jc w:val="right"/>
        <w:rPr>
          <w:b/>
          <w:bCs/>
        </w:rPr>
      </w:pPr>
    </w:p>
    <w:p w14:paraId="43C28EC4" w14:textId="19EBCC92" w:rsidR="000E711C" w:rsidRDefault="000E711C" w:rsidP="00AC6116">
      <w:pPr>
        <w:pStyle w:val="ListParagraph"/>
        <w:widowControl w:val="0"/>
        <w:tabs>
          <w:tab w:val="left" w:pos="709"/>
        </w:tabs>
        <w:spacing w:after="0" w:line="240" w:lineRule="auto"/>
        <w:ind w:left="420" w:right="-58"/>
        <w:jc w:val="right"/>
        <w:rPr>
          <w:b/>
          <w:bCs/>
        </w:rPr>
      </w:pPr>
    </w:p>
    <w:p w14:paraId="0613CEF1" w14:textId="40F6951E" w:rsidR="000E711C" w:rsidRDefault="000E711C" w:rsidP="00AC6116">
      <w:pPr>
        <w:pStyle w:val="ListParagraph"/>
        <w:widowControl w:val="0"/>
        <w:tabs>
          <w:tab w:val="left" w:pos="709"/>
        </w:tabs>
        <w:spacing w:after="0" w:line="240" w:lineRule="auto"/>
        <w:ind w:left="420" w:right="-58"/>
        <w:jc w:val="right"/>
        <w:rPr>
          <w:b/>
          <w:bCs/>
        </w:rPr>
      </w:pPr>
    </w:p>
    <w:p w14:paraId="4EC38820" w14:textId="3E4A0080" w:rsidR="000E711C" w:rsidRDefault="000E711C" w:rsidP="00AC6116">
      <w:pPr>
        <w:pStyle w:val="ListParagraph"/>
        <w:widowControl w:val="0"/>
        <w:tabs>
          <w:tab w:val="left" w:pos="709"/>
        </w:tabs>
        <w:spacing w:after="0" w:line="240" w:lineRule="auto"/>
        <w:ind w:left="420" w:right="-58"/>
        <w:jc w:val="right"/>
        <w:rPr>
          <w:b/>
          <w:bCs/>
        </w:rPr>
      </w:pPr>
    </w:p>
    <w:p w14:paraId="38021647" w14:textId="431D6B39" w:rsidR="000E711C" w:rsidRDefault="000E711C" w:rsidP="00AC6116">
      <w:pPr>
        <w:pStyle w:val="ListParagraph"/>
        <w:widowControl w:val="0"/>
        <w:tabs>
          <w:tab w:val="left" w:pos="709"/>
        </w:tabs>
        <w:spacing w:after="0" w:line="240" w:lineRule="auto"/>
        <w:ind w:left="420" w:right="-58"/>
        <w:jc w:val="right"/>
        <w:rPr>
          <w:b/>
          <w:bCs/>
        </w:rPr>
      </w:pPr>
    </w:p>
    <w:p w14:paraId="5AA743D8" w14:textId="5DE2A303" w:rsidR="000E711C" w:rsidRDefault="000E711C" w:rsidP="00AC6116">
      <w:pPr>
        <w:pStyle w:val="ListParagraph"/>
        <w:widowControl w:val="0"/>
        <w:tabs>
          <w:tab w:val="left" w:pos="709"/>
        </w:tabs>
        <w:spacing w:after="0" w:line="240" w:lineRule="auto"/>
        <w:ind w:left="420" w:right="-58"/>
        <w:jc w:val="right"/>
        <w:rPr>
          <w:b/>
          <w:bCs/>
        </w:rPr>
      </w:pPr>
    </w:p>
    <w:p w14:paraId="5A94995B" w14:textId="11CC2E26" w:rsidR="000E711C" w:rsidRDefault="000E711C" w:rsidP="00AC6116">
      <w:pPr>
        <w:pStyle w:val="ListParagraph"/>
        <w:widowControl w:val="0"/>
        <w:tabs>
          <w:tab w:val="left" w:pos="709"/>
        </w:tabs>
        <w:spacing w:after="0" w:line="240" w:lineRule="auto"/>
        <w:ind w:left="420" w:right="-58"/>
        <w:jc w:val="right"/>
        <w:rPr>
          <w:b/>
          <w:bCs/>
        </w:rPr>
      </w:pPr>
    </w:p>
    <w:p w14:paraId="61132578" w14:textId="3691593E" w:rsidR="000E711C" w:rsidRDefault="000E711C" w:rsidP="00AC6116">
      <w:pPr>
        <w:pStyle w:val="ListParagraph"/>
        <w:widowControl w:val="0"/>
        <w:tabs>
          <w:tab w:val="left" w:pos="709"/>
        </w:tabs>
        <w:spacing w:after="0" w:line="240" w:lineRule="auto"/>
        <w:ind w:left="420" w:right="-58"/>
        <w:jc w:val="right"/>
        <w:rPr>
          <w:b/>
          <w:bCs/>
        </w:rPr>
      </w:pPr>
    </w:p>
    <w:p w14:paraId="0119618A" w14:textId="45BF9F95" w:rsidR="000E711C" w:rsidRDefault="000E711C" w:rsidP="00AC6116">
      <w:pPr>
        <w:pStyle w:val="ListParagraph"/>
        <w:widowControl w:val="0"/>
        <w:tabs>
          <w:tab w:val="left" w:pos="709"/>
        </w:tabs>
        <w:spacing w:after="0" w:line="240" w:lineRule="auto"/>
        <w:ind w:left="420" w:right="-58"/>
        <w:jc w:val="right"/>
        <w:rPr>
          <w:b/>
          <w:bCs/>
        </w:rPr>
      </w:pPr>
    </w:p>
    <w:p w14:paraId="6359F6A9" w14:textId="0D58AD67" w:rsidR="000E711C" w:rsidRDefault="000E711C" w:rsidP="00AC6116">
      <w:pPr>
        <w:pStyle w:val="ListParagraph"/>
        <w:widowControl w:val="0"/>
        <w:tabs>
          <w:tab w:val="left" w:pos="709"/>
        </w:tabs>
        <w:spacing w:after="0" w:line="240" w:lineRule="auto"/>
        <w:ind w:left="420" w:right="-58"/>
        <w:jc w:val="right"/>
        <w:rPr>
          <w:b/>
          <w:bCs/>
        </w:rPr>
      </w:pPr>
    </w:p>
    <w:p w14:paraId="1E011380" w14:textId="2A55C921" w:rsidR="000E711C" w:rsidRDefault="000E711C" w:rsidP="00AC6116">
      <w:pPr>
        <w:pStyle w:val="ListParagraph"/>
        <w:widowControl w:val="0"/>
        <w:tabs>
          <w:tab w:val="left" w:pos="709"/>
        </w:tabs>
        <w:spacing w:after="0" w:line="240" w:lineRule="auto"/>
        <w:ind w:left="420" w:right="-58"/>
        <w:jc w:val="right"/>
        <w:rPr>
          <w:b/>
          <w:bCs/>
        </w:rPr>
      </w:pPr>
    </w:p>
    <w:p w14:paraId="3811B03C" w14:textId="19A2BEF2" w:rsidR="000E711C" w:rsidRDefault="000E711C" w:rsidP="00AC6116">
      <w:pPr>
        <w:pStyle w:val="ListParagraph"/>
        <w:widowControl w:val="0"/>
        <w:tabs>
          <w:tab w:val="left" w:pos="709"/>
        </w:tabs>
        <w:spacing w:after="0" w:line="240" w:lineRule="auto"/>
        <w:ind w:left="420" w:right="-58"/>
        <w:jc w:val="right"/>
        <w:rPr>
          <w:b/>
          <w:bCs/>
        </w:rPr>
      </w:pPr>
    </w:p>
    <w:p w14:paraId="138418E4" w14:textId="4DBBA789" w:rsidR="000E711C" w:rsidRDefault="000E711C" w:rsidP="00AC6116">
      <w:pPr>
        <w:pStyle w:val="ListParagraph"/>
        <w:widowControl w:val="0"/>
        <w:tabs>
          <w:tab w:val="left" w:pos="709"/>
        </w:tabs>
        <w:spacing w:after="0" w:line="240" w:lineRule="auto"/>
        <w:ind w:left="420" w:right="-58"/>
        <w:jc w:val="right"/>
        <w:rPr>
          <w:b/>
          <w:bCs/>
        </w:rPr>
      </w:pPr>
    </w:p>
    <w:p w14:paraId="33172244" w14:textId="198A48F9" w:rsidR="000E711C" w:rsidRDefault="000E711C" w:rsidP="00AC6116">
      <w:pPr>
        <w:pStyle w:val="ListParagraph"/>
        <w:widowControl w:val="0"/>
        <w:tabs>
          <w:tab w:val="left" w:pos="709"/>
        </w:tabs>
        <w:spacing w:after="0" w:line="240" w:lineRule="auto"/>
        <w:ind w:left="420" w:right="-58"/>
        <w:jc w:val="right"/>
        <w:rPr>
          <w:b/>
          <w:bCs/>
        </w:rPr>
      </w:pPr>
    </w:p>
    <w:p w14:paraId="691E29C2" w14:textId="4534E53F" w:rsidR="000E711C" w:rsidRDefault="000E711C" w:rsidP="00AC6116">
      <w:pPr>
        <w:pStyle w:val="ListParagraph"/>
        <w:widowControl w:val="0"/>
        <w:tabs>
          <w:tab w:val="left" w:pos="709"/>
        </w:tabs>
        <w:spacing w:after="0" w:line="240" w:lineRule="auto"/>
        <w:ind w:left="420" w:right="-58"/>
        <w:jc w:val="right"/>
        <w:rPr>
          <w:b/>
          <w:bCs/>
        </w:rPr>
      </w:pPr>
    </w:p>
    <w:p w14:paraId="194B7FB3" w14:textId="006EB964" w:rsidR="000E711C" w:rsidRDefault="000E711C" w:rsidP="00AC6116">
      <w:pPr>
        <w:pStyle w:val="ListParagraph"/>
        <w:widowControl w:val="0"/>
        <w:tabs>
          <w:tab w:val="left" w:pos="709"/>
        </w:tabs>
        <w:spacing w:after="0" w:line="240" w:lineRule="auto"/>
        <w:ind w:left="420" w:right="-58"/>
        <w:jc w:val="right"/>
        <w:rPr>
          <w:b/>
          <w:bCs/>
        </w:rPr>
      </w:pPr>
    </w:p>
    <w:p w14:paraId="32CAF01F" w14:textId="2E6A90FB" w:rsidR="000E711C" w:rsidRDefault="000E711C" w:rsidP="00AC6116">
      <w:pPr>
        <w:pStyle w:val="ListParagraph"/>
        <w:widowControl w:val="0"/>
        <w:tabs>
          <w:tab w:val="left" w:pos="709"/>
        </w:tabs>
        <w:spacing w:after="0" w:line="240" w:lineRule="auto"/>
        <w:ind w:left="420" w:right="-58"/>
        <w:jc w:val="right"/>
        <w:rPr>
          <w:b/>
          <w:bCs/>
        </w:rPr>
      </w:pPr>
    </w:p>
    <w:p w14:paraId="4948C99B" w14:textId="086B2E65" w:rsidR="000E711C" w:rsidRDefault="000E711C" w:rsidP="00AC6116">
      <w:pPr>
        <w:pStyle w:val="ListParagraph"/>
        <w:widowControl w:val="0"/>
        <w:tabs>
          <w:tab w:val="left" w:pos="709"/>
        </w:tabs>
        <w:spacing w:after="0" w:line="240" w:lineRule="auto"/>
        <w:ind w:left="420" w:right="-58"/>
        <w:jc w:val="right"/>
        <w:rPr>
          <w:b/>
          <w:bCs/>
        </w:rPr>
      </w:pPr>
    </w:p>
    <w:p w14:paraId="12DF83DA" w14:textId="23D20DA6" w:rsidR="000E711C" w:rsidRDefault="000E711C" w:rsidP="00AC6116">
      <w:pPr>
        <w:pStyle w:val="ListParagraph"/>
        <w:widowControl w:val="0"/>
        <w:tabs>
          <w:tab w:val="left" w:pos="709"/>
        </w:tabs>
        <w:spacing w:after="0" w:line="240" w:lineRule="auto"/>
        <w:ind w:left="420" w:right="-58"/>
        <w:jc w:val="right"/>
        <w:rPr>
          <w:b/>
          <w:bCs/>
        </w:rPr>
      </w:pPr>
    </w:p>
    <w:p w14:paraId="4C626FC6" w14:textId="7766C9EE" w:rsidR="000E711C" w:rsidRDefault="000E711C" w:rsidP="00AC6116">
      <w:pPr>
        <w:pStyle w:val="ListParagraph"/>
        <w:widowControl w:val="0"/>
        <w:tabs>
          <w:tab w:val="left" w:pos="709"/>
        </w:tabs>
        <w:spacing w:after="0" w:line="240" w:lineRule="auto"/>
        <w:ind w:left="420" w:right="-58"/>
        <w:jc w:val="right"/>
        <w:rPr>
          <w:b/>
          <w:bCs/>
        </w:rPr>
      </w:pPr>
    </w:p>
    <w:p w14:paraId="3D5DA8D8" w14:textId="4D234A33" w:rsidR="000E711C" w:rsidRDefault="000E711C" w:rsidP="00AC6116">
      <w:pPr>
        <w:pStyle w:val="ListParagraph"/>
        <w:widowControl w:val="0"/>
        <w:tabs>
          <w:tab w:val="left" w:pos="709"/>
        </w:tabs>
        <w:spacing w:after="0" w:line="240" w:lineRule="auto"/>
        <w:ind w:left="420" w:right="-58"/>
        <w:jc w:val="right"/>
        <w:rPr>
          <w:b/>
          <w:bCs/>
        </w:rPr>
      </w:pPr>
    </w:p>
    <w:p w14:paraId="5DE2574C" w14:textId="4F3BF778" w:rsidR="000E711C" w:rsidRDefault="000E711C" w:rsidP="00AC6116">
      <w:pPr>
        <w:pStyle w:val="ListParagraph"/>
        <w:widowControl w:val="0"/>
        <w:tabs>
          <w:tab w:val="left" w:pos="709"/>
        </w:tabs>
        <w:spacing w:after="0" w:line="240" w:lineRule="auto"/>
        <w:ind w:left="420" w:right="-58"/>
        <w:jc w:val="right"/>
        <w:rPr>
          <w:b/>
          <w:bCs/>
        </w:rPr>
      </w:pPr>
    </w:p>
    <w:p w14:paraId="4A918FE8" w14:textId="4D4AA4E7" w:rsidR="000E711C" w:rsidRDefault="000E711C" w:rsidP="00AC6116">
      <w:pPr>
        <w:pStyle w:val="ListParagraph"/>
        <w:widowControl w:val="0"/>
        <w:tabs>
          <w:tab w:val="left" w:pos="709"/>
        </w:tabs>
        <w:spacing w:after="0" w:line="240" w:lineRule="auto"/>
        <w:ind w:left="420" w:right="-58"/>
        <w:jc w:val="right"/>
        <w:rPr>
          <w:b/>
          <w:bCs/>
        </w:rPr>
      </w:pPr>
    </w:p>
    <w:p w14:paraId="07D59ED7" w14:textId="4F2AF1E7" w:rsidR="000E711C" w:rsidRPr="000E1C30" w:rsidRDefault="000E711C" w:rsidP="000E711C">
      <w:pPr>
        <w:ind w:left="4395"/>
        <w:jc w:val="both"/>
        <w:rPr>
          <w:b/>
          <w:bCs/>
        </w:rPr>
      </w:pPr>
      <w:r>
        <w:rPr>
          <w:b/>
          <w:bCs/>
        </w:rPr>
        <w:lastRenderedPageBreak/>
        <w:t>2</w:t>
      </w:r>
      <w:r w:rsidRPr="000E1C30">
        <w:rPr>
          <w:b/>
          <w:bCs/>
        </w:rPr>
        <w:t>. pielikums</w:t>
      </w:r>
    </w:p>
    <w:p w14:paraId="293B661D" w14:textId="77777777" w:rsidR="000E711C" w:rsidRPr="000E1C30" w:rsidRDefault="000E711C" w:rsidP="000E711C">
      <w:pPr>
        <w:widowControl w:val="0"/>
        <w:ind w:left="4395" w:right="29"/>
      </w:pPr>
      <w:r w:rsidRPr="000E1C30">
        <w:t>Atklāta konkursa, identifikācijas Nr. VALIC </w:t>
      </w:r>
      <w:r w:rsidRPr="00617F03">
        <w:t>2026/047/3N-P-AK</w:t>
      </w:r>
      <w:r w:rsidRPr="000E1C30">
        <w:t>, nolikumam</w:t>
      </w:r>
    </w:p>
    <w:p w14:paraId="1141FEBD" w14:textId="080E37DF" w:rsidR="000E711C" w:rsidRDefault="000E711C" w:rsidP="00AC6116">
      <w:pPr>
        <w:pStyle w:val="ListParagraph"/>
        <w:widowControl w:val="0"/>
        <w:tabs>
          <w:tab w:val="left" w:pos="709"/>
        </w:tabs>
        <w:spacing w:after="0" w:line="240" w:lineRule="auto"/>
        <w:ind w:left="420" w:right="-58"/>
        <w:jc w:val="right"/>
        <w:rPr>
          <w:b/>
          <w:bCs/>
        </w:rPr>
      </w:pPr>
    </w:p>
    <w:p w14:paraId="24821D89" w14:textId="2EB3DB1A" w:rsidR="000E711C" w:rsidRDefault="000E711C" w:rsidP="00AC6116">
      <w:pPr>
        <w:pStyle w:val="ListParagraph"/>
        <w:widowControl w:val="0"/>
        <w:tabs>
          <w:tab w:val="left" w:pos="709"/>
        </w:tabs>
        <w:spacing w:after="0" w:line="240" w:lineRule="auto"/>
        <w:ind w:left="420" w:right="-58"/>
        <w:jc w:val="right"/>
        <w:rPr>
          <w:b/>
          <w:bCs/>
        </w:rPr>
      </w:pPr>
    </w:p>
    <w:p w14:paraId="44E92F1D" w14:textId="5DCEF145" w:rsidR="000E711C" w:rsidRPr="000E711C" w:rsidRDefault="000E711C" w:rsidP="000E711C">
      <w:pPr>
        <w:pStyle w:val="NoSpacing"/>
        <w:jc w:val="center"/>
        <w:rPr>
          <w:noProof/>
        </w:rPr>
      </w:pPr>
      <w:r w:rsidRPr="00CE7D22">
        <w:rPr>
          <w:noProof/>
        </w:rPr>
        <w:t>/projekts/</w:t>
      </w:r>
    </w:p>
    <w:p w14:paraId="11085659" w14:textId="77777777" w:rsidR="000E711C" w:rsidRPr="00714D12" w:rsidRDefault="000E711C" w:rsidP="000E711C">
      <w:pPr>
        <w:jc w:val="center"/>
        <w:rPr>
          <w:b/>
          <w:iCs/>
          <w:noProof/>
        </w:rPr>
      </w:pPr>
      <w:r w:rsidRPr="00714D12">
        <w:rPr>
          <w:b/>
          <w:iCs/>
          <w:noProof/>
        </w:rPr>
        <w:t xml:space="preserve">VISPĀRĪGĀ VIENOŠANĀS </w:t>
      </w:r>
    </w:p>
    <w:p w14:paraId="07E54CC2" w14:textId="77777777" w:rsidR="000E711C" w:rsidRPr="00072B75" w:rsidRDefault="000E711C" w:rsidP="000E711C">
      <w:pPr>
        <w:jc w:val="center"/>
        <w:rPr>
          <w:b/>
          <w:bCs/>
        </w:rPr>
      </w:pPr>
      <w:r>
        <w:rPr>
          <w:b/>
        </w:rPr>
        <w:t xml:space="preserve">par </w:t>
      </w:r>
      <w:bookmarkStart w:id="68" w:name="_Hlk232598194"/>
      <w:r>
        <w:rPr>
          <w:b/>
        </w:rPr>
        <w:t>l</w:t>
      </w:r>
      <w:r w:rsidRPr="00072B75">
        <w:rPr>
          <w:b/>
        </w:rPr>
        <w:t xml:space="preserve">ietus kostīmu </w:t>
      </w:r>
      <w:bookmarkEnd w:id="68"/>
      <w:r w:rsidRPr="00072B75">
        <w:rPr>
          <w:b/>
        </w:rPr>
        <w:t>iegād</w:t>
      </w:r>
      <w:r>
        <w:rPr>
          <w:b/>
        </w:rPr>
        <w:t>i</w:t>
      </w:r>
      <w:r w:rsidRPr="00072B75">
        <w:rPr>
          <w:b/>
          <w:bCs/>
        </w:rPr>
        <w:t xml:space="preserve"> </w:t>
      </w:r>
    </w:p>
    <w:p w14:paraId="02BE5957" w14:textId="77777777" w:rsidR="000E711C" w:rsidRPr="00CE7D22" w:rsidRDefault="000E711C" w:rsidP="000E711C">
      <w:pPr>
        <w:jc w:val="center"/>
        <w:rPr>
          <w:b/>
          <w:bCs/>
          <w:iCs/>
          <w:noProof/>
        </w:rPr>
      </w:pPr>
      <w:r w:rsidRPr="008330E8">
        <w:rPr>
          <w:b/>
          <w:bCs/>
        </w:rPr>
        <w:t xml:space="preserve">iepirkuma priekšmeta __.daļā </w:t>
      </w:r>
      <w:r>
        <w:rPr>
          <w:b/>
          <w:bCs/>
        </w:rPr>
        <w:t>_____________________</w:t>
      </w:r>
      <w:r w:rsidRPr="008330E8">
        <w:rPr>
          <w:b/>
          <w:bCs/>
        </w:rPr>
        <w:t xml:space="preserve">  </w:t>
      </w:r>
    </w:p>
    <w:p w14:paraId="5B760E2F" w14:textId="77777777" w:rsidR="000E711C" w:rsidRPr="00714D12" w:rsidRDefault="000E711C" w:rsidP="000E711C">
      <w:pPr>
        <w:jc w:val="center"/>
        <w:rPr>
          <w:rFonts w:eastAsia="Calibri"/>
        </w:rPr>
      </w:pPr>
      <w:r w:rsidRPr="00714D12">
        <w:rPr>
          <w:rFonts w:eastAsia="Calibri"/>
        </w:rPr>
        <w:t xml:space="preserve">(iepirkuma identifikācijas </w:t>
      </w:r>
      <w:bookmarkStart w:id="69" w:name="_Hlk198634254"/>
      <w:r w:rsidRPr="00714D12">
        <w:rPr>
          <w:rFonts w:eastAsia="Calibri"/>
        </w:rPr>
        <w:t>Nr. </w:t>
      </w:r>
      <w:bookmarkEnd w:id="69"/>
      <w:r w:rsidRPr="00072B75">
        <w:rPr>
          <w:bCs/>
        </w:rPr>
        <w:t>VALIC 2026/047/3N-P-AK</w:t>
      </w:r>
      <w:r w:rsidRPr="00714D12">
        <w:rPr>
          <w:rFonts w:eastAsia="Calibri"/>
        </w:rPr>
        <w:t>)</w:t>
      </w:r>
    </w:p>
    <w:p w14:paraId="5B0B0807" w14:textId="77777777" w:rsidR="000E711C" w:rsidRPr="00714D12" w:rsidRDefault="000E711C" w:rsidP="000E711C">
      <w:pPr>
        <w:jc w:val="center"/>
        <w:rPr>
          <w:b/>
          <w:i/>
        </w:rPr>
      </w:pPr>
    </w:p>
    <w:p w14:paraId="513FD50D" w14:textId="77777777" w:rsidR="000E711C" w:rsidRPr="00714D12" w:rsidRDefault="000E711C" w:rsidP="000E711C">
      <w:pPr>
        <w:tabs>
          <w:tab w:val="left" w:pos="2700"/>
        </w:tabs>
        <w:ind w:left="4320" w:hanging="4320"/>
        <w:jc w:val="both"/>
      </w:pPr>
      <w:r w:rsidRPr="00714D12">
        <w:t>Rīgā</w:t>
      </w:r>
      <w:r w:rsidRPr="00714D12">
        <w:rPr>
          <w:sz w:val="20"/>
          <w:szCs w:val="20"/>
        </w:rPr>
        <w:tab/>
      </w:r>
      <w:r w:rsidRPr="00714D12">
        <w:rPr>
          <w:sz w:val="20"/>
          <w:szCs w:val="20"/>
        </w:rPr>
        <w:tab/>
      </w:r>
      <w:r w:rsidRPr="00714D12">
        <w:t>DOKUMENTA PARAKSTĪŠANAS DATUMS IR PĒDĒJĀ PIEVIENOTĀ DROŠA ELEKTRONISKĀ PARAKSTA UN TĀ LAIKA ZĪMOGA DATUMS</w:t>
      </w:r>
    </w:p>
    <w:p w14:paraId="18DD2BC4" w14:textId="77777777" w:rsidR="000E711C" w:rsidRPr="00714D12" w:rsidRDefault="000E711C" w:rsidP="000E711C">
      <w:pPr>
        <w:tabs>
          <w:tab w:val="left" w:pos="2700"/>
        </w:tabs>
        <w:ind w:left="4320" w:hanging="4320"/>
        <w:jc w:val="both"/>
      </w:pPr>
    </w:p>
    <w:p w14:paraId="77E4C216" w14:textId="77777777" w:rsidR="000E711C" w:rsidRPr="00714D12" w:rsidRDefault="000E711C" w:rsidP="000E711C">
      <w:pPr>
        <w:tabs>
          <w:tab w:val="left" w:pos="-3402"/>
        </w:tabs>
        <w:ind w:right="-2"/>
        <w:jc w:val="both"/>
        <w:rPr>
          <w:rFonts w:eastAsia="Calibri"/>
        </w:rPr>
      </w:pPr>
      <w:bookmarkStart w:id="70" w:name="_Hlk112139433"/>
      <w:bookmarkStart w:id="71" w:name="_Hlk138133431"/>
      <w:r>
        <w:rPr>
          <w:rFonts w:eastAsia="Calibri"/>
          <w:b/>
        </w:rPr>
        <w:t>____________________________</w:t>
      </w:r>
      <w:r w:rsidRPr="00714D12">
        <w:rPr>
          <w:rFonts w:eastAsia="Calibri"/>
        </w:rPr>
        <w:t>, reģistrācijas Nr. </w:t>
      </w:r>
      <w:r>
        <w:rPr>
          <w:rFonts w:eastAsia="Calibri"/>
        </w:rPr>
        <w:t>______________</w:t>
      </w:r>
      <w:r w:rsidRPr="00714D12">
        <w:rPr>
          <w:rFonts w:eastAsia="Calibri"/>
        </w:rPr>
        <w:t xml:space="preserve">, (turpmāk – PASŪTĪTĀJS), </w:t>
      </w:r>
      <w:bookmarkEnd w:id="70"/>
      <w:r w:rsidRPr="00714D12">
        <w:rPr>
          <w:rFonts w:eastAsia="Calibri"/>
        </w:rPr>
        <w:t xml:space="preserve">ko </w:t>
      </w:r>
      <w:bookmarkEnd w:id="71"/>
      <w:r w:rsidRPr="00714D12">
        <w:rPr>
          <w:rFonts w:eastAsia="Calibri"/>
        </w:rPr>
        <w:t>_____________________________, pārstāv iestādes vadītājs, _______________________________, no vienas puses, un</w:t>
      </w:r>
    </w:p>
    <w:p w14:paraId="1DF6B590" w14:textId="77777777" w:rsidR="000E711C" w:rsidRPr="00714D12" w:rsidRDefault="000E711C" w:rsidP="000E711C">
      <w:pPr>
        <w:widowControl w:val="0"/>
        <w:ind w:right="-57" w:firstLine="567"/>
        <w:jc w:val="both"/>
        <w:rPr>
          <w:rFonts w:eastAsia="Calibri"/>
          <w:bCs/>
        </w:rPr>
      </w:pPr>
      <w:r w:rsidRPr="00714D12">
        <w:rPr>
          <w:rFonts w:eastAsia="Calibri"/>
          <w:b/>
        </w:rPr>
        <w:t>_____________</w:t>
      </w:r>
      <w:r w:rsidRPr="00714D12">
        <w:rPr>
          <w:rFonts w:eastAsia="Calibri"/>
          <w:bCs/>
        </w:rPr>
        <w:t>,</w:t>
      </w:r>
      <w:r w:rsidRPr="00714D12">
        <w:rPr>
          <w:rFonts w:eastAsia="Calibri"/>
          <w:b/>
          <w:bCs/>
        </w:rPr>
        <w:t xml:space="preserve"> </w:t>
      </w:r>
      <w:r w:rsidRPr="00714D12">
        <w:rPr>
          <w:rFonts w:eastAsia="Calibri"/>
          <w:bCs/>
        </w:rPr>
        <w:t xml:space="preserve">reģistrācijas Nr. ____________, (turpmāk – PIEGĀDĀTĀJS Nr. 1), tās _____________ personā, </w:t>
      </w:r>
      <w:bookmarkStart w:id="72" w:name="_Hlk68872193"/>
      <w:r w:rsidRPr="00714D12">
        <w:rPr>
          <w:rFonts w:eastAsia="Calibri"/>
          <w:bCs/>
        </w:rPr>
        <w:t>kas darbojas uz __________ pamata</w:t>
      </w:r>
      <w:bookmarkEnd w:id="72"/>
      <w:r w:rsidRPr="00714D12">
        <w:rPr>
          <w:rFonts w:eastAsia="Calibri"/>
          <w:bCs/>
        </w:rPr>
        <w:t xml:space="preserve">, </w:t>
      </w:r>
    </w:p>
    <w:p w14:paraId="1CA01AA0" w14:textId="77777777" w:rsidR="000E711C" w:rsidRPr="00714D12" w:rsidRDefault="000E711C" w:rsidP="000E711C">
      <w:pPr>
        <w:widowControl w:val="0"/>
        <w:ind w:right="-57" w:firstLine="567"/>
        <w:jc w:val="both"/>
        <w:rPr>
          <w:rFonts w:eastAsia="Calibri"/>
          <w:bCs/>
        </w:rPr>
      </w:pPr>
      <w:r w:rsidRPr="00714D12">
        <w:rPr>
          <w:rFonts w:eastAsia="Calibri"/>
          <w:b/>
        </w:rPr>
        <w:t xml:space="preserve">_____________, </w:t>
      </w:r>
      <w:r w:rsidRPr="00714D12">
        <w:rPr>
          <w:rFonts w:eastAsia="Calibri"/>
          <w:bCs/>
        </w:rPr>
        <w:t>reģistrācijas Nr. ____________, (turpmāk – PIEGĀDĀTĀJS</w:t>
      </w:r>
      <w:r w:rsidRPr="00714D12">
        <w:rPr>
          <w:rFonts w:eastAsia="Calibri"/>
        </w:rPr>
        <w:t xml:space="preserve"> </w:t>
      </w:r>
      <w:r w:rsidRPr="00714D12">
        <w:rPr>
          <w:rFonts w:eastAsia="Calibri"/>
          <w:bCs/>
        </w:rPr>
        <w:t>Nr. 2), tās __________________ personā, kas darbojas uz ________ pamata,</w:t>
      </w:r>
    </w:p>
    <w:p w14:paraId="452A2046" w14:textId="77777777" w:rsidR="000E711C" w:rsidRDefault="000E711C" w:rsidP="000E711C">
      <w:pPr>
        <w:widowControl w:val="0"/>
        <w:ind w:right="-57" w:firstLine="567"/>
        <w:jc w:val="both"/>
        <w:rPr>
          <w:rFonts w:eastAsia="Calibri"/>
          <w:bCs/>
        </w:rPr>
      </w:pPr>
      <w:r w:rsidRPr="00714D12">
        <w:rPr>
          <w:rFonts w:eastAsia="Calibri"/>
          <w:b/>
        </w:rPr>
        <w:t>_____________</w:t>
      </w:r>
      <w:r w:rsidRPr="00714D12">
        <w:rPr>
          <w:rFonts w:eastAsia="Calibri"/>
          <w:b/>
          <w:bCs/>
        </w:rPr>
        <w:t xml:space="preserve"> </w:t>
      </w:r>
      <w:r w:rsidRPr="00714D12">
        <w:rPr>
          <w:rFonts w:eastAsia="Calibri"/>
          <w:bCs/>
        </w:rPr>
        <w:t>reģistrācijas Nr. ___________, (turpmāk – PIEGĀDĀTĀJS</w:t>
      </w:r>
      <w:r w:rsidRPr="00714D12">
        <w:rPr>
          <w:rFonts w:eastAsia="Calibri"/>
        </w:rPr>
        <w:t xml:space="preserve"> </w:t>
      </w:r>
      <w:r w:rsidRPr="00714D12">
        <w:rPr>
          <w:rFonts w:eastAsia="Calibri"/>
          <w:bCs/>
        </w:rPr>
        <w:t xml:space="preserve">Nr. 3), tās </w:t>
      </w:r>
      <w:r w:rsidRPr="00714D12">
        <w:rPr>
          <w:rFonts w:eastAsia="Calibri"/>
          <w:b/>
        </w:rPr>
        <w:t>__________________</w:t>
      </w:r>
      <w:r w:rsidRPr="00714D12">
        <w:rPr>
          <w:rFonts w:eastAsia="Calibri"/>
          <w:bCs/>
        </w:rPr>
        <w:t xml:space="preserve"> personā, kas darbojas uz _______ pamata,</w:t>
      </w:r>
    </w:p>
    <w:p w14:paraId="7C250773" w14:textId="77777777" w:rsidR="000E711C" w:rsidRDefault="000E711C" w:rsidP="000E711C">
      <w:pPr>
        <w:widowControl w:val="0"/>
        <w:ind w:right="-57" w:firstLine="567"/>
        <w:jc w:val="both"/>
        <w:rPr>
          <w:rFonts w:eastAsia="Calibri"/>
          <w:bCs/>
        </w:rPr>
      </w:pPr>
      <w:r w:rsidRPr="00714D12">
        <w:rPr>
          <w:rFonts w:eastAsia="Calibri"/>
          <w:b/>
        </w:rPr>
        <w:t>_____________</w:t>
      </w:r>
      <w:r w:rsidRPr="00714D12">
        <w:rPr>
          <w:rFonts w:eastAsia="Calibri"/>
          <w:bCs/>
        </w:rPr>
        <w:t>,</w:t>
      </w:r>
      <w:r w:rsidRPr="00714D12">
        <w:rPr>
          <w:rFonts w:eastAsia="Calibri"/>
          <w:b/>
          <w:bCs/>
        </w:rPr>
        <w:t xml:space="preserve"> </w:t>
      </w:r>
      <w:r w:rsidRPr="00714D12">
        <w:rPr>
          <w:rFonts w:eastAsia="Calibri"/>
          <w:bCs/>
        </w:rPr>
        <w:t xml:space="preserve">reģistrācijas Nr. ____________, (turpmāk – </w:t>
      </w:r>
      <w:bookmarkStart w:id="73" w:name="_Hlk232598132"/>
      <w:r w:rsidRPr="00714D12">
        <w:rPr>
          <w:rFonts w:eastAsia="Calibri"/>
          <w:bCs/>
        </w:rPr>
        <w:t>PIEGĀDĀTĀJS Nr. </w:t>
      </w:r>
      <w:r>
        <w:rPr>
          <w:rFonts w:eastAsia="Calibri"/>
          <w:bCs/>
        </w:rPr>
        <w:t>4</w:t>
      </w:r>
      <w:bookmarkEnd w:id="73"/>
      <w:r w:rsidRPr="00714D12">
        <w:rPr>
          <w:rFonts w:eastAsia="Calibri"/>
          <w:bCs/>
        </w:rPr>
        <w:t xml:space="preserve">), tās _____________ personā, kas darbojas uz __________ pamata, </w:t>
      </w:r>
    </w:p>
    <w:p w14:paraId="339BC7CE" w14:textId="77777777" w:rsidR="000E711C" w:rsidRPr="00714D12" w:rsidRDefault="000E711C" w:rsidP="000E711C">
      <w:pPr>
        <w:widowControl w:val="0"/>
        <w:ind w:right="-57" w:firstLine="567"/>
        <w:jc w:val="both"/>
        <w:rPr>
          <w:rFonts w:eastAsia="Calibri"/>
          <w:bCs/>
        </w:rPr>
      </w:pPr>
      <w:r w:rsidRPr="00714D12">
        <w:rPr>
          <w:rFonts w:eastAsia="Calibri"/>
          <w:b/>
        </w:rPr>
        <w:t>_____________</w:t>
      </w:r>
      <w:r w:rsidRPr="00714D12">
        <w:rPr>
          <w:rFonts w:eastAsia="Calibri"/>
          <w:bCs/>
        </w:rPr>
        <w:t>,</w:t>
      </w:r>
      <w:r w:rsidRPr="00714D12">
        <w:rPr>
          <w:rFonts w:eastAsia="Calibri"/>
          <w:b/>
          <w:bCs/>
        </w:rPr>
        <w:t xml:space="preserve"> </w:t>
      </w:r>
      <w:r w:rsidRPr="00714D12">
        <w:rPr>
          <w:rFonts w:eastAsia="Calibri"/>
          <w:bCs/>
        </w:rPr>
        <w:t>reģistrācijas Nr. ____________, (turpmāk – PIEGĀDĀTĀJS Nr. </w:t>
      </w:r>
      <w:r>
        <w:rPr>
          <w:rFonts w:eastAsia="Calibri"/>
          <w:bCs/>
        </w:rPr>
        <w:t>5</w:t>
      </w:r>
      <w:r w:rsidRPr="00714D12">
        <w:rPr>
          <w:rFonts w:eastAsia="Calibri"/>
          <w:bCs/>
        </w:rPr>
        <w:t xml:space="preserve">), tās _____________ personā, kas darbojas uz __________ pamata, </w:t>
      </w:r>
    </w:p>
    <w:p w14:paraId="7A4CFB94" w14:textId="77777777" w:rsidR="000E711C" w:rsidRPr="00714D12" w:rsidRDefault="000E711C" w:rsidP="000E711C">
      <w:pPr>
        <w:widowControl w:val="0"/>
        <w:ind w:right="-57"/>
        <w:jc w:val="both"/>
        <w:rPr>
          <w:rFonts w:eastAsia="Calibri"/>
          <w:bCs/>
        </w:rPr>
      </w:pPr>
    </w:p>
    <w:p w14:paraId="765C637C" w14:textId="77777777" w:rsidR="000E711C" w:rsidRPr="00714D12" w:rsidRDefault="000E711C" w:rsidP="000E711C">
      <w:pPr>
        <w:widowControl w:val="0"/>
        <w:ind w:right="-57" w:firstLine="567"/>
        <w:jc w:val="both"/>
        <w:rPr>
          <w:rFonts w:eastAsia="Calibri"/>
          <w:bCs/>
        </w:rPr>
      </w:pPr>
      <w:r w:rsidRPr="00714D12">
        <w:rPr>
          <w:rFonts w:eastAsia="Calibri"/>
          <w:bCs/>
        </w:rPr>
        <w:t>PIEGĀDĀTĀJS Nr. 1, PIEGĀDĀTĀJS</w:t>
      </w:r>
      <w:r>
        <w:rPr>
          <w:rFonts w:eastAsia="Calibri"/>
          <w:bCs/>
        </w:rPr>
        <w:t xml:space="preserve">, </w:t>
      </w:r>
      <w:r w:rsidRPr="00714D12">
        <w:rPr>
          <w:rFonts w:eastAsia="Calibri"/>
          <w:bCs/>
        </w:rPr>
        <w:t>Nr. 2 PIEGĀDĀTĀJS Nr. 3</w:t>
      </w:r>
      <w:r>
        <w:rPr>
          <w:rFonts w:eastAsia="Calibri"/>
          <w:bCs/>
        </w:rPr>
        <w:t>,</w:t>
      </w:r>
      <w:r w:rsidRPr="00714D12">
        <w:rPr>
          <w:rFonts w:eastAsia="Calibri"/>
          <w:bCs/>
        </w:rPr>
        <w:t xml:space="preserve"> PIEGĀDĀTĀJS Nr. </w:t>
      </w:r>
      <w:r>
        <w:rPr>
          <w:rFonts w:eastAsia="Calibri"/>
          <w:bCs/>
        </w:rPr>
        <w:t xml:space="preserve">4 </w:t>
      </w:r>
      <w:r w:rsidRPr="00714D12">
        <w:rPr>
          <w:rFonts w:eastAsia="Calibri"/>
          <w:bCs/>
        </w:rPr>
        <w:t>un</w:t>
      </w:r>
      <w:r w:rsidRPr="00072B75">
        <w:rPr>
          <w:rFonts w:eastAsia="Calibri"/>
          <w:bCs/>
        </w:rPr>
        <w:t xml:space="preserve"> </w:t>
      </w:r>
      <w:r w:rsidRPr="00714D12">
        <w:rPr>
          <w:rFonts w:eastAsia="Calibri"/>
          <w:bCs/>
        </w:rPr>
        <w:t>PIEGĀDĀTĀJS Nr. </w:t>
      </w:r>
      <w:r>
        <w:rPr>
          <w:rFonts w:eastAsia="Calibri"/>
          <w:bCs/>
        </w:rPr>
        <w:t>5</w:t>
      </w:r>
      <w:r w:rsidRPr="00714D12">
        <w:rPr>
          <w:rFonts w:eastAsia="Calibri"/>
          <w:bCs/>
        </w:rPr>
        <w:t xml:space="preserve"> turpmāk kopā saukti – </w:t>
      </w:r>
      <w:r w:rsidRPr="00714D12">
        <w:rPr>
          <w:rFonts w:eastAsia="Calibri"/>
        </w:rPr>
        <w:t>PIEGĀDĀTĀJI un katrs atsevišķi – PIEGĀDĀTĀJS</w:t>
      </w:r>
      <w:r w:rsidRPr="00714D12">
        <w:rPr>
          <w:rFonts w:eastAsia="Calibri"/>
          <w:bCs/>
        </w:rPr>
        <w:t>, no otras puses,</w:t>
      </w:r>
    </w:p>
    <w:p w14:paraId="51617CAA" w14:textId="77777777" w:rsidR="000E711C" w:rsidRPr="00714D12" w:rsidRDefault="000E711C" w:rsidP="000E711C">
      <w:pPr>
        <w:ind w:firstLine="567"/>
        <w:jc w:val="both"/>
        <w:rPr>
          <w:rFonts w:eastAsia="Calibri"/>
        </w:rPr>
      </w:pPr>
      <w:r w:rsidRPr="00714D12">
        <w:rPr>
          <w:rFonts w:eastAsia="Calibri"/>
          <w:bCs/>
        </w:rPr>
        <w:t>PASŪTĪTĀJS UN PIEGĀDĀTĀJS turpmāk kopā saukti Līdzēji un katrs atsevišķi - Līdzējs</w:t>
      </w:r>
      <w:r w:rsidRPr="00714D12">
        <w:rPr>
          <w:rFonts w:eastAsia="Calibri"/>
        </w:rPr>
        <w:t>,</w:t>
      </w:r>
    </w:p>
    <w:p w14:paraId="23F85FE6" w14:textId="77777777" w:rsidR="000E711C" w:rsidRPr="00714D12" w:rsidRDefault="000E711C" w:rsidP="000E711C">
      <w:pPr>
        <w:ind w:right="-1" w:firstLine="567"/>
        <w:jc w:val="both"/>
        <w:rPr>
          <w:rFonts w:eastAsia="Calibri"/>
          <w:b/>
        </w:rPr>
      </w:pPr>
      <w:r w:rsidRPr="00714D12">
        <w:rPr>
          <w:rFonts w:eastAsia="Calibri"/>
        </w:rPr>
        <w:t>pamatojoties uz atklāta konkursa</w:t>
      </w:r>
      <w:r w:rsidRPr="00714D12">
        <w:rPr>
          <w:rFonts w:eastAsia="Calibri"/>
          <w:bCs/>
        </w:rPr>
        <w:t xml:space="preserve"> “</w:t>
      </w:r>
      <w:r>
        <w:rPr>
          <w:bCs/>
        </w:rPr>
        <w:t>L</w:t>
      </w:r>
      <w:r w:rsidRPr="00072B75">
        <w:rPr>
          <w:bCs/>
        </w:rPr>
        <w:t>ietus kostīmu</w:t>
      </w:r>
      <w:r w:rsidRPr="00072B75">
        <w:rPr>
          <w:b/>
        </w:rPr>
        <w:t xml:space="preserve"> </w:t>
      </w:r>
      <w:r w:rsidRPr="00714D12">
        <w:t>iegāde</w:t>
      </w:r>
      <w:r w:rsidRPr="00714D12">
        <w:rPr>
          <w:rFonts w:eastAsia="Calibri"/>
          <w:bCs/>
        </w:rPr>
        <w:t>”</w:t>
      </w:r>
      <w:r w:rsidRPr="00714D12">
        <w:rPr>
          <w:rFonts w:eastAsia="Calibri"/>
        </w:rPr>
        <w:t>, identifikācijas Nr. </w:t>
      </w:r>
      <w:r w:rsidRPr="00714D12">
        <w:rPr>
          <w:bCs/>
        </w:rPr>
        <w:t>VALIC 2026/0</w:t>
      </w:r>
      <w:r>
        <w:rPr>
          <w:bCs/>
        </w:rPr>
        <w:t>47</w:t>
      </w:r>
      <w:r w:rsidRPr="00714D12">
        <w:rPr>
          <w:bCs/>
        </w:rPr>
        <w:t>/3N-P-AK</w:t>
      </w:r>
      <w:r w:rsidRPr="00714D12">
        <w:rPr>
          <w:rFonts w:eastAsia="Calibri"/>
        </w:rPr>
        <w:t xml:space="preserve"> (turpmāk – Atklāts konkurss) rezultātiem, kas nostiprināti 202__. gada ___________ protokolā Nr. _____________, un PIEGĀDĀTĀJU piedāvājumiem Atklātā konkursā, noslēdz šādu vispārīgo vienošanos (turpmāk – Vienošanās):</w:t>
      </w:r>
    </w:p>
    <w:p w14:paraId="0A83C1BD" w14:textId="77777777" w:rsidR="000E711C" w:rsidRPr="00714D12" w:rsidRDefault="000E711C" w:rsidP="000E711C">
      <w:pPr>
        <w:widowControl w:val="0"/>
        <w:ind w:right="-1" w:firstLine="568"/>
        <w:jc w:val="both"/>
        <w:rPr>
          <w:rFonts w:eastAsia="Calibri"/>
        </w:rPr>
      </w:pPr>
    </w:p>
    <w:p w14:paraId="7BAC3890" w14:textId="77777777" w:rsidR="000E711C" w:rsidRPr="00714D12" w:rsidRDefault="000E711C" w:rsidP="000E711C">
      <w:pPr>
        <w:numPr>
          <w:ilvl w:val="0"/>
          <w:numId w:val="74"/>
        </w:numPr>
        <w:ind w:right="-1"/>
        <w:contextualSpacing/>
        <w:jc w:val="center"/>
        <w:rPr>
          <w:rFonts w:eastAsia="Calibri"/>
          <w:b/>
        </w:rPr>
      </w:pPr>
      <w:r w:rsidRPr="00714D12">
        <w:rPr>
          <w:rFonts w:eastAsia="Calibri"/>
          <w:b/>
        </w:rPr>
        <w:t xml:space="preserve">VIENOŠANĀS PRIEKŠMETS, </w:t>
      </w:r>
      <w:r w:rsidRPr="00714D12">
        <w:rPr>
          <w:rFonts w:eastAsia="Calibri"/>
          <w:b/>
          <w:bCs/>
        </w:rPr>
        <w:t>MĒRĶIS</w:t>
      </w:r>
      <w:r w:rsidRPr="00714D12">
        <w:rPr>
          <w:rFonts w:eastAsia="Calibri"/>
          <w:b/>
        </w:rPr>
        <w:t xml:space="preserve"> UN VISPĀRĪGIE NOTEIKUMI</w:t>
      </w:r>
    </w:p>
    <w:p w14:paraId="1902E267" w14:textId="77777777" w:rsidR="000E711C" w:rsidRPr="00FE1C9A" w:rsidRDefault="000E711C" w:rsidP="000E711C">
      <w:pPr>
        <w:pStyle w:val="ListParagraph"/>
        <w:numPr>
          <w:ilvl w:val="1"/>
          <w:numId w:val="74"/>
        </w:numPr>
        <w:spacing w:after="160" w:line="259" w:lineRule="auto"/>
        <w:jc w:val="both"/>
        <w:rPr>
          <w:rFonts w:ascii="Times New Roman" w:hAnsi="Times New Roman"/>
          <w:sz w:val="24"/>
          <w:szCs w:val="24"/>
        </w:rPr>
      </w:pPr>
      <w:bookmarkStart w:id="74" w:name="_Hlk106112308"/>
      <w:proofErr w:type="spellStart"/>
      <w:r w:rsidRPr="00FE1C9A">
        <w:rPr>
          <w:rFonts w:ascii="Times New Roman" w:hAnsi="Times New Roman"/>
          <w:sz w:val="24"/>
          <w:szCs w:val="24"/>
        </w:rPr>
        <w:t>Vienošanās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priekšmets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ir</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kārtība</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kādā</w:t>
      </w:r>
      <w:proofErr w:type="spellEnd"/>
      <w:r w:rsidRPr="00FE1C9A">
        <w:rPr>
          <w:rFonts w:ascii="Times New Roman" w:hAnsi="Times New Roman"/>
          <w:sz w:val="24"/>
          <w:szCs w:val="24"/>
        </w:rPr>
        <w:t xml:space="preserve"> PASŪTĪTĀJS </w:t>
      </w:r>
      <w:proofErr w:type="spellStart"/>
      <w:r w:rsidRPr="00FE1C9A">
        <w:rPr>
          <w:rFonts w:ascii="Times New Roman" w:hAnsi="Times New Roman"/>
          <w:sz w:val="24"/>
          <w:szCs w:val="24"/>
        </w:rPr>
        <w:t>vienojas</w:t>
      </w:r>
      <w:proofErr w:type="spellEnd"/>
      <w:r w:rsidRPr="00FE1C9A">
        <w:rPr>
          <w:rFonts w:ascii="Times New Roman" w:hAnsi="Times New Roman"/>
          <w:sz w:val="24"/>
          <w:szCs w:val="24"/>
        </w:rPr>
        <w:t xml:space="preserve"> un </w:t>
      </w:r>
      <w:proofErr w:type="spellStart"/>
      <w:r w:rsidRPr="00FE1C9A">
        <w:rPr>
          <w:rFonts w:ascii="Times New Roman" w:hAnsi="Times New Roman"/>
          <w:sz w:val="24"/>
          <w:szCs w:val="24"/>
        </w:rPr>
        <w:t>slēdz</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līgumu</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ar</w:t>
      </w:r>
      <w:proofErr w:type="spellEnd"/>
      <w:r w:rsidRPr="00FE1C9A">
        <w:rPr>
          <w:rFonts w:ascii="Times New Roman" w:hAnsi="Times New Roman"/>
          <w:sz w:val="24"/>
          <w:szCs w:val="24"/>
        </w:rPr>
        <w:t xml:space="preserve"> PIEGĀDĀTĀJU </w:t>
      </w:r>
      <w:r w:rsidRPr="00FE1C9A">
        <w:rPr>
          <w:rFonts w:ascii="Times New Roman" w:hAnsi="Times New Roman"/>
          <w:bCs/>
          <w:sz w:val="24"/>
          <w:szCs w:val="24"/>
        </w:rPr>
        <w:t>par</w:t>
      </w:r>
      <w:bookmarkStart w:id="75" w:name="_Hlk198648903"/>
      <w:r w:rsidRPr="00FE1C9A">
        <w:rPr>
          <w:rFonts w:ascii="Times New Roman" w:hAnsi="Times New Roman"/>
          <w:b/>
          <w:sz w:val="24"/>
          <w:szCs w:val="24"/>
        </w:rPr>
        <w:t xml:space="preserve"> </w:t>
      </w:r>
      <w:bookmarkEnd w:id="75"/>
      <w:proofErr w:type="spellStart"/>
      <w:r w:rsidRPr="00FE1C9A">
        <w:rPr>
          <w:rFonts w:ascii="Times New Roman" w:hAnsi="Times New Roman"/>
          <w:b/>
          <w:sz w:val="24"/>
          <w:szCs w:val="24"/>
        </w:rPr>
        <w:t>lietus</w:t>
      </w:r>
      <w:proofErr w:type="spellEnd"/>
      <w:r w:rsidRPr="00FE1C9A">
        <w:rPr>
          <w:rFonts w:ascii="Times New Roman" w:hAnsi="Times New Roman"/>
          <w:b/>
          <w:sz w:val="24"/>
          <w:szCs w:val="24"/>
        </w:rPr>
        <w:t xml:space="preserve"> </w:t>
      </w:r>
      <w:proofErr w:type="spellStart"/>
      <w:proofErr w:type="gramStart"/>
      <w:r w:rsidRPr="00FE1C9A">
        <w:rPr>
          <w:rFonts w:ascii="Times New Roman" w:hAnsi="Times New Roman"/>
          <w:b/>
          <w:sz w:val="24"/>
          <w:szCs w:val="24"/>
        </w:rPr>
        <w:t>kostīmu</w:t>
      </w:r>
      <w:proofErr w:type="spellEnd"/>
      <w:r w:rsidRPr="00FE1C9A">
        <w:rPr>
          <w:rFonts w:ascii="Times New Roman" w:hAnsi="Times New Roman"/>
          <w:b/>
          <w:bCs/>
          <w:sz w:val="24"/>
          <w:szCs w:val="24"/>
        </w:rPr>
        <w:t xml:space="preserve"> </w:t>
      </w:r>
      <w:r w:rsidRPr="00FE1C9A">
        <w:rPr>
          <w:rFonts w:ascii="Times New Roman" w:hAnsi="Times New Roman"/>
          <w:sz w:val="24"/>
          <w:szCs w:val="24"/>
        </w:rPr>
        <w:t xml:space="preserve"> </w:t>
      </w:r>
      <w:proofErr w:type="spellStart"/>
      <w:r w:rsidRPr="00FE1C9A">
        <w:rPr>
          <w:rFonts w:ascii="Times New Roman" w:hAnsi="Times New Roman"/>
          <w:sz w:val="24"/>
          <w:szCs w:val="24"/>
        </w:rPr>
        <w:t>piegādi</w:t>
      </w:r>
      <w:proofErr w:type="spellEnd"/>
      <w:proofErr w:type="gramEnd"/>
      <w:r w:rsidRPr="00FE1C9A">
        <w:rPr>
          <w:rFonts w:ascii="Times New Roman" w:hAnsi="Times New Roman"/>
          <w:sz w:val="24"/>
          <w:szCs w:val="24"/>
        </w:rPr>
        <w:t xml:space="preserve">, kas </w:t>
      </w:r>
      <w:proofErr w:type="spellStart"/>
      <w:r w:rsidRPr="00FE1C9A">
        <w:rPr>
          <w:rFonts w:ascii="Times New Roman" w:hAnsi="Times New Roman"/>
          <w:sz w:val="24"/>
          <w:szCs w:val="24"/>
        </w:rPr>
        <w:t>atbilst</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Vienošanās</w:t>
      </w:r>
      <w:proofErr w:type="spellEnd"/>
      <w:r w:rsidRPr="00FE1C9A">
        <w:rPr>
          <w:rFonts w:ascii="Times New Roman" w:hAnsi="Times New Roman"/>
          <w:sz w:val="24"/>
          <w:szCs w:val="24"/>
        </w:rPr>
        <w:t xml:space="preserve"> 2. </w:t>
      </w:r>
      <w:proofErr w:type="spellStart"/>
      <w:r w:rsidRPr="00FE1C9A">
        <w:rPr>
          <w:rFonts w:ascii="Times New Roman" w:hAnsi="Times New Roman"/>
          <w:sz w:val="24"/>
          <w:szCs w:val="24"/>
        </w:rPr>
        <w:t>pielikumā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Tehniskā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specifikācija</w:t>
      </w:r>
      <w:proofErr w:type="spellEnd"/>
      <w:r w:rsidRPr="00FE1C9A">
        <w:rPr>
          <w:rFonts w:ascii="Times New Roman" w:hAnsi="Times New Roman"/>
          <w:sz w:val="24"/>
          <w:szCs w:val="24"/>
        </w:rPr>
        <w:t>” (</w:t>
      </w:r>
      <w:proofErr w:type="spellStart"/>
      <w:r w:rsidRPr="00FE1C9A">
        <w:rPr>
          <w:rFonts w:ascii="Times New Roman" w:hAnsi="Times New Roman"/>
          <w:sz w:val="24"/>
          <w:szCs w:val="24"/>
        </w:rPr>
        <w:t>turpmāk</w:t>
      </w:r>
      <w:proofErr w:type="spellEnd"/>
      <w:r w:rsidRPr="00FE1C9A">
        <w:rPr>
          <w:rFonts w:ascii="Times New Roman" w:hAnsi="Times New Roman"/>
          <w:sz w:val="24"/>
          <w:szCs w:val="24"/>
        </w:rPr>
        <w:t xml:space="preserve"> – </w:t>
      </w:r>
      <w:proofErr w:type="spellStart"/>
      <w:r w:rsidRPr="00FE1C9A">
        <w:rPr>
          <w:rFonts w:ascii="Times New Roman" w:hAnsi="Times New Roman"/>
          <w:sz w:val="24"/>
          <w:szCs w:val="24"/>
        </w:rPr>
        <w:t>Tehniskā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specifikācija</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norādītajām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prasībām</w:t>
      </w:r>
      <w:proofErr w:type="spellEnd"/>
      <w:r w:rsidRPr="00FE1C9A">
        <w:rPr>
          <w:rFonts w:ascii="Times New Roman" w:hAnsi="Times New Roman"/>
          <w:sz w:val="24"/>
          <w:szCs w:val="24"/>
        </w:rPr>
        <w:t xml:space="preserve"> un PIEGĀDĀTĀJA </w:t>
      </w:r>
      <w:proofErr w:type="spellStart"/>
      <w:r w:rsidRPr="00FE1C9A">
        <w:rPr>
          <w:rFonts w:ascii="Times New Roman" w:hAnsi="Times New Roman"/>
          <w:sz w:val="24"/>
          <w:szCs w:val="24"/>
        </w:rPr>
        <w:t>piedāvājumam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Atklātā</w:t>
      </w:r>
      <w:proofErr w:type="spellEnd"/>
      <w:r w:rsidRPr="00FE1C9A">
        <w:rPr>
          <w:rFonts w:ascii="Times New Roman" w:hAnsi="Times New Roman"/>
          <w:sz w:val="24"/>
          <w:szCs w:val="24"/>
        </w:rPr>
        <w:t xml:space="preserve"> </w:t>
      </w:r>
      <w:proofErr w:type="spellStart"/>
      <w:proofErr w:type="gramStart"/>
      <w:r w:rsidRPr="00FE1C9A">
        <w:rPr>
          <w:rFonts w:ascii="Times New Roman" w:hAnsi="Times New Roman"/>
          <w:sz w:val="24"/>
          <w:szCs w:val="24"/>
        </w:rPr>
        <w:t>konkursā</w:t>
      </w:r>
      <w:proofErr w:type="spellEnd"/>
      <w:r w:rsidRPr="00FE1C9A">
        <w:rPr>
          <w:rFonts w:ascii="Times New Roman" w:hAnsi="Times New Roman"/>
          <w:sz w:val="24"/>
          <w:szCs w:val="24"/>
        </w:rPr>
        <w:t>,  kas</w:t>
      </w:r>
      <w:proofErr w:type="gramEnd"/>
      <w:r w:rsidRPr="00FE1C9A">
        <w:rPr>
          <w:rFonts w:ascii="Times New Roman" w:hAnsi="Times New Roman"/>
          <w:sz w:val="24"/>
          <w:szCs w:val="24"/>
        </w:rPr>
        <w:t xml:space="preserve"> </w:t>
      </w:r>
      <w:proofErr w:type="spellStart"/>
      <w:r w:rsidRPr="00FE1C9A">
        <w:rPr>
          <w:rFonts w:ascii="Times New Roman" w:hAnsi="Times New Roman"/>
          <w:sz w:val="24"/>
          <w:szCs w:val="24"/>
        </w:rPr>
        <w:t>ietver</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šādas</w:t>
      </w:r>
      <w:proofErr w:type="spellEnd"/>
      <w:r w:rsidRPr="00FE1C9A">
        <w:rPr>
          <w:rFonts w:ascii="Times New Roman" w:hAnsi="Times New Roman"/>
          <w:sz w:val="24"/>
          <w:szCs w:val="24"/>
        </w:rPr>
        <w:t xml:space="preserve"> </w:t>
      </w:r>
      <w:proofErr w:type="spellStart"/>
      <w:r>
        <w:rPr>
          <w:rFonts w:ascii="Times New Roman" w:hAnsi="Times New Roman"/>
          <w:sz w:val="24"/>
          <w:szCs w:val="24"/>
        </w:rPr>
        <w:t>iepirkuma</w:t>
      </w:r>
      <w:proofErr w:type="spellEnd"/>
      <w:r>
        <w:rPr>
          <w:rFonts w:ascii="Times New Roman" w:hAnsi="Times New Roman"/>
          <w:sz w:val="24"/>
          <w:szCs w:val="24"/>
        </w:rPr>
        <w:t xml:space="preserve"> </w:t>
      </w:r>
      <w:proofErr w:type="spellStart"/>
      <w:r>
        <w:rPr>
          <w:rFonts w:ascii="Times New Roman" w:hAnsi="Times New Roman"/>
          <w:sz w:val="24"/>
          <w:szCs w:val="24"/>
        </w:rPr>
        <w:t>priekšmeta</w:t>
      </w:r>
      <w:proofErr w:type="spellEnd"/>
      <w:r>
        <w:rPr>
          <w:rFonts w:ascii="Times New Roman" w:hAnsi="Times New Roman"/>
          <w:sz w:val="24"/>
          <w:szCs w:val="24"/>
        </w:rPr>
        <w:t xml:space="preserve"> </w:t>
      </w:r>
      <w:proofErr w:type="spellStart"/>
      <w:r w:rsidRPr="00FE1C9A">
        <w:rPr>
          <w:rFonts w:ascii="Times New Roman" w:hAnsi="Times New Roman"/>
          <w:sz w:val="24"/>
          <w:szCs w:val="24"/>
        </w:rPr>
        <w:t>daļas</w:t>
      </w:r>
      <w:proofErr w:type="spellEnd"/>
      <w:r w:rsidRPr="00FE1C9A">
        <w:rPr>
          <w:rFonts w:ascii="Times New Roman" w:hAnsi="Times New Roman"/>
          <w:sz w:val="24"/>
          <w:szCs w:val="24"/>
        </w:rPr>
        <w:t>:</w:t>
      </w:r>
    </w:p>
    <w:p w14:paraId="1EB44716" w14:textId="77777777" w:rsidR="000E711C" w:rsidRPr="00B05D2B" w:rsidRDefault="000E711C" w:rsidP="000E711C">
      <w:pPr>
        <w:widowControl w:val="0"/>
        <w:ind w:left="570"/>
        <w:jc w:val="both"/>
        <w:rPr>
          <w:rFonts w:eastAsia="Calibri"/>
        </w:rPr>
      </w:pPr>
      <w:r>
        <w:rPr>
          <w:b/>
          <w:bCs/>
        </w:rPr>
        <w:t>1.</w:t>
      </w:r>
      <w:r w:rsidRPr="00562573">
        <w:rPr>
          <w:b/>
          <w:bCs/>
        </w:rPr>
        <w:t> daļa “Jaka un bikses lietus kostīma KFT LPT, WLPT, JSS, JC”</w:t>
      </w:r>
      <w:r w:rsidRPr="00562573">
        <w:t>,</w:t>
      </w:r>
      <w:r>
        <w:t xml:space="preserve">  ietver </w:t>
      </w:r>
      <w:r w:rsidRPr="003D60E9">
        <w:rPr>
          <w:rFonts w:eastAsia="Calibri"/>
        </w:rPr>
        <w:t xml:space="preserve">sekojošās </w:t>
      </w:r>
      <w:r>
        <w:t>pozīcijas:</w:t>
      </w:r>
    </w:p>
    <w:p w14:paraId="0517DD47" w14:textId="77777777" w:rsidR="000E711C" w:rsidRPr="00216D8D" w:rsidRDefault="000E711C" w:rsidP="000E711C">
      <w:pPr>
        <w:pStyle w:val="ListParagraph"/>
        <w:widowControl w:val="0"/>
        <w:numPr>
          <w:ilvl w:val="0"/>
          <w:numId w:val="79"/>
        </w:numPr>
        <w:spacing w:after="160" w:line="240" w:lineRule="auto"/>
        <w:jc w:val="both"/>
        <w:rPr>
          <w:rFonts w:ascii="Times New Roman" w:hAnsi="Times New Roman"/>
          <w:sz w:val="24"/>
          <w:szCs w:val="24"/>
        </w:rPr>
      </w:pPr>
      <w:proofErr w:type="spellStart"/>
      <w:r w:rsidRPr="00216D8D">
        <w:rPr>
          <w:rFonts w:ascii="Times New Roman" w:hAnsi="Times New Roman"/>
          <w:sz w:val="24"/>
          <w:szCs w:val="24"/>
        </w:rPr>
        <w:t>pozīcija</w:t>
      </w:r>
      <w:proofErr w:type="spellEnd"/>
      <w:r w:rsidRPr="00216D8D">
        <w:rPr>
          <w:rFonts w:ascii="Times New Roman" w:hAnsi="Times New Roman"/>
          <w:sz w:val="24"/>
          <w:szCs w:val="24"/>
        </w:rPr>
        <w:t xml:space="preserve"> – </w:t>
      </w:r>
      <w:proofErr w:type="spellStart"/>
      <w:r w:rsidRPr="00216D8D">
        <w:rPr>
          <w:rFonts w:ascii="Times New Roman" w:hAnsi="Times New Roman"/>
          <w:color w:val="000000"/>
          <w:sz w:val="24"/>
          <w:szCs w:val="24"/>
        </w:rPr>
        <w:t>Lietus</w:t>
      </w:r>
      <w:proofErr w:type="spellEnd"/>
      <w:r w:rsidRPr="00216D8D">
        <w:rPr>
          <w:rFonts w:ascii="Times New Roman" w:hAnsi="Times New Roman"/>
          <w:color w:val="000000"/>
          <w:sz w:val="24"/>
          <w:szCs w:val="24"/>
        </w:rPr>
        <w:t xml:space="preserve"> </w:t>
      </w:r>
      <w:proofErr w:type="spellStart"/>
      <w:r w:rsidRPr="00216D8D">
        <w:rPr>
          <w:rFonts w:ascii="Times New Roman" w:hAnsi="Times New Roman"/>
          <w:color w:val="000000"/>
          <w:sz w:val="24"/>
          <w:szCs w:val="24"/>
        </w:rPr>
        <w:t>kostīms</w:t>
      </w:r>
      <w:proofErr w:type="spellEnd"/>
      <w:r w:rsidRPr="00216D8D">
        <w:rPr>
          <w:rFonts w:ascii="Times New Roman" w:hAnsi="Times New Roman"/>
          <w:color w:val="000000"/>
          <w:sz w:val="24"/>
          <w:szCs w:val="24"/>
        </w:rPr>
        <w:t xml:space="preserve"> KFT </w:t>
      </w:r>
      <w:proofErr w:type="gramStart"/>
      <w:r w:rsidRPr="00216D8D">
        <w:rPr>
          <w:rFonts w:ascii="Times New Roman" w:hAnsi="Times New Roman"/>
          <w:sz w:val="24"/>
          <w:szCs w:val="24"/>
        </w:rPr>
        <w:t>LPT  (</w:t>
      </w:r>
      <w:proofErr w:type="spellStart"/>
      <w:proofErr w:type="gramEnd"/>
      <w:r w:rsidRPr="00216D8D">
        <w:rPr>
          <w:rFonts w:ascii="Times New Roman" w:hAnsi="Times New Roman"/>
          <w:sz w:val="24"/>
          <w:szCs w:val="24"/>
        </w:rPr>
        <w:t>jaka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LPT, </w:t>
      </w:r>
      <w:proofErr w:type="spellStart"/>
      <w:r w:rsidRPr="00216D8D">
        <w:rPr>
          <w:rFonts w:ascii="Times New Roman" w:hAnsi="Times New Roman"/>
          <w:sz w:val="24"/>
          <w:szCs w:val="24"/>
        </w:rPr>
        <w:t>bikses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LPT (</w:t>
      </w:r>
      <w:proofErr w:type="spellStart"/>
      <w:r w:rsidRPr="00216D8D">
        <w:rPr>
          <w:rFonts w:ascii="Times New Roman" w:hAnsi="Times New Roman"/>
          <w:sz w:val="24"/>
          <w:szCs w:val="24"/>
        </w:rPr>
        <w:t>turpmāk</w:t>
      </w:r>
      <w:proofErr w:type="spellEnd"/>
      <w:r w:rsidRPr="00216D8D">
        <w:rPr>
          <w:rFonts w:ascii="Times New Roman" w:hAnsi="Times New Roman"/>
          <w:sz w:val="24"/>
          <w:szCs w:val="24"/>
        </w:rPr>
        <w:t xml:space="preserve"> – </w:t>
      </w:r>
      <w:proofErr w:type="spellStart"/>
      <w:r w:rsidRPr="00216D8D">
        <w:rPr>
          <w:rFonts w:ascii="Times New Roman" w:hAnsi="Times New Roman"/>
          <w:sz w:val="24"/>
          <w:szCs w:val="24"/>
        </w:rPr>
        <w:t>Prece</w:t>
      </w:r>
      <w:proofErr w:type="spellEnd"/>
      <w:r w:rsidRPr="00216D8D">
        <w:rPr>
          <w:rFonts w:ascii="Times New Roman" w:hAnsi="Times New Roman"/>
          <w:sz w:val="24"/>
          <w:szCs w:val="24"/>
        </w:rPr>
        <w:t xml:space="preserve"> Nr. 1);</w:t>
      </w:r>
    </w:p>
    <w:p w14:paraId="7F90AECD" w14:textId="77777777" w:rsidR="000E711C" w:rsidRPr="00216D8D" w:rsidRDefault="000E711C" w:rsidP="000E711C">
      <w:pPr>
        <w:pStyle w:val="ListParagraph"/>
        <w:widowControl w:val="0"/>
        <w:numPr>
          <w:ilvl w:val="0"/>
          <w:numId w:val="79"/>
        </w:numPr>
        <w:spacing w:after="160" w:line="240" w:lineRule="auto"/>
        <w:jc w:val="both"/>
        <w:rPr>
          <w:rFonts w:ascii="Times New Roman" w:hAnsi="Times New Roman"/>
          <w:sz w:val="24"/>
          <w:szCs w:val="24"/>
        </w:rPr>
      </w:pPr>
      <w:proofErr w:type="spellStart"/>
      <w:r w:rsidRPr="00216D8D">
        <w:rPr>
          <w:rFonts w:ascii="Times New Roman" w:hAnsi="Times New Roman"/>
          <w:sz w:val="24"/>
          <w:szCs w:val="24"/>
        </w:rPr>
        <w:lastRenderedPageBreak/>
        <w:t>pozīcija</w:t>
      </w:r>
      <w:proofErr w:type="spellEnd"/>
      <w:r w:rsidRPr="00216D8D">
        <w:rPr>
          <w:rFonts w:ascii="Times New Roman" w:hAnsi="Times New Roman"/>
          <w:sz w:val="24"/>
          <w:szCs w:val="24"/>
        </w:rPr>
        <w:t xml:space="preserve"> –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kostīms</w:t>
      </w:r>
      <w:proofErr w:type="spellEnd"/>
      <w:r w:rsidRPr="00216D8D">
        <w:rPr>
          <w:rFonts w:ascii="Times New Roman" w:hAnsi="Times New Roman"/>
          <w:sz w:val="24"/>
          <w:szCs w:val="24"/>
        </w:rPr>
        <w:t xml:space="preserve"> KFT WLPT (</w:t>
      </w:r>
      <w:proofErr w:type="spellStart"/>
      <w:r w:rsidRPr="00216D8D">
        <w:rPr>
          <w:rFonts w:ascii="Times New Roman" w:hAnsi="Times New Roman"/>
          <w:sz w:val="24"/>
          <w:szCs w:val="24"/>
        </w:rPr>
        <w:t>jaka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WLPT, </w:t>
      </w:r>
      <w:proofErr w:type="spellStart"/>
      <w:r w:rsidRPr="00216D8D">
        <w:rPr>
          <w:rFonts w:ascii="Times New Roman" w:hAnsi="Times New Roman"/>
          <w:sz w:val="24"/>
          <w:szCs w:val="24"/>
        </w:rPr>
        <w:t>bikses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WLPT) (</w:t>
      </w:r>
      <w:proofErr w:type="spellStart"/>
      <w:r w:rsidRPr="00216D8D">
        <w:rPr>
          <w:rFonts w:ascii="Times New Roman" w:hAnsi="Times New Roman"/>
          <w:sz w:val="24"/>
          <w:szCs w:val="24"/>
        </w:rPr>
        <w:t>turpmāk</w:t>
      </w:r>
      <w:proofErr w:type="spellEnd"/>
      <w:r w:rsidRPr="00216D8D">
        <w:rPr>
          <w:rFonts w:ascii="Times New Roman" w:hAnsi="Times New Roman"/>
          <w:sz w:val="24"/>
          <w:szCs w:val="24"/>
        </w:rPr>
        <w:t xml:space="preserve"> – </w:t>
      </w:r>
      <w:proofErr w:type="spellStart"/>
      <w:r w:rsidRPr="00216D8D">
        <w:rPr>
          <w:rFonts w:ascii="Times New Roman" w:hAnsi="Times New Roman"/>
          <w:sz w:val="24"/>
          <w:szCs w:val="24"/>
        </w:rPr>
        <w:t>Prece</w:t>
      </w:r>
      <w:proofErr w:type="spellEnd"/>
      <w:r w:rsidRPr="00216D8D">
        <w:rPr>
          <w:rFonts w:ascii="Times New Roman" w:hAnsi="Times New Roman"/>
          <w:sz w:val="24"/>
          <w:szCs w:val="24"/>
        </w:rPr>
        <w:t xml:space="preserve"> Nr. 2);</w:t>
      </w:r>
    </w:p>
    <w:p w14:paraId="6C8EEFA6" w14:textId="77777777" w:rsidR="000E711C" w:rsidRPr="00216D8D" w:rsidRDefault="000E711C" w:rsidP="000E711C">
      <w:pPr>
        <w:pStyle w:val="ListParagraph"/>
        <w:widowControl w:val="0"/>
        <w:numPr>
          <w:ilvl w:val="0"/>
          <w:numId w:val="79"/>
        </w:numPr>
        <w:spacing w:after="160" w:line="240" w:lineRule="auto"/>
        <w:jc w:val="both"/>
        <w:rPr>
          <w:rFonts w:ascii="Times New Roman" w:hAnsi="Times New Roman"/>
          <w:sz w:val="24"/>
          <w:szCs w:val="24"/>
        </w:rPr>
      </w:pPr>
      <w:proofErr w:type="spellStart"/>
      <w:r w:rsidRPr="00216D8D">
        <w:rPr>
          <w:rFonts w:ascii="Times New Roman" w:hAnsi="Times New Roman"/>
          <w:sz w:val="24"/>
          <w:szCs w:val="24"/>
        </w:rPr>
        <w:t>pozīcija</w:t>
      </w:r>
      <w:proofErr w:type="spellEnd"/>
      <w:r w:rsidRPr="00216D8D">
        <w:rPr>
          <w:rFonts w:ascii="Times New Roman" w:hAnsi="Times New Roman"/>
          <w:sz w:val="24"/>
          <w:szCs w:val="24"/>
        </w:rPr>
        <w:t xml:space="preserve"> –</w:t>
      </w:r>
      <w:r w:rsidRPr="00216D8D">
        <w:rPr>
          <w:rFonts w:ascii="Times New Roman" w:hAnsi="Times New Roman"/>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kostīms</w:t>
      </w:r>
      <w:proofErr w:type="spellEnd"/>
      <w:r w:rsidRPr="00216D8D">
        <w:rPr>
          <w:rFonts w:ascii="Times New Roman" w:hAnsi="Times New Roman"/>
          <w:sz w:val="24"/>
          <w:szCs w:val="24"/>
        </w:rPr>
        <w:t xml:space="preserve"> KFT WLPT </w:t>
      </w:r>
      <w:proofErr w:type="spellStart"/>
      <w:r w:rsidRPr="00216D8D">
        <w:rPr>
          <w:rFonts w:ascii="Times New Roman" w:hAnsi="Times New Roman"/>
          <w:sz w:val="24"/>
          <w:szCs w:val="24"/>
        </w:rPr>
        <w:t>ugunsnoturīgs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jaka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WLPT </w:t>
      </w:r>
      <w:proofErr w:type="spellStart"/>
      <w:r w:rsidRPr="00216D8D">
        <w:rPr>
          <w:rFonts w:ascii="Times New Roman" w:hAnsi="Times New Roman"/>
          <w:sz w:val="24"/>
          <w:szCs w:val="24"/>
        </w:rPr>
        <w:t>ugunsnoturīga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bikses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WLPT </w:t>
      </w:r>
      <w:proofErr w:type="spellStart"/>
      <w:r w:rsidRPr="00216D8D">
        <w:rPr>
          <w:rFonts w:ascii="Times New Roman" w:hAnsi="Times New Roman"/>
          <w:sz w:val="24"/>
          <w:szCs w:val="24"/>
        </w:rPr>
        <w:t>ugunsnoturīgas</w:t>
      </w:r>
      <w:proofErr w:type="spellEnd"/>
      <w:r w:rsidRPr="00216D8D">
        <w:rPr>
          <w:rFonts w:ascii="Times New Roman" w:hAnsi="Times New Roman"/>
          <w:sz w:val="24"/>
          <w:szCs w:val="24"/>
        </w:rPr>
        <w:t>) (</w:t>
      </w:r>
      <w:proofErr w:type="spellStart"/>
      <w:r w:rsidRPr="00216D8D">
        <w:rPr>
          <w:rFonts w:ascii="Times New Roman" w:hAnsi="Times New Roman"/>
          <w:sz w:val="24"/>
          <w:szCs w:val="24"/>
        </w:rPr>
        <w:t>turpmāk</w:t>
      </w:r>
      <w:proofErr w:type="spellEnd"/>
      <w:r w:rsidRPr="00216D8D">
        <w:rPr>
          <w:rFonts w:ascii="Times New Roman" w:hAnsi="Times New Roman"/>
          <w:sz w:val="24"/>
          <w:szCs w:val="24"/>
        </w:rPr>
        <w:t xml:space="preserve"> – </w:t>
      </w:r>
      <w:proofErr w:type="spellStart"/>
      <w:r w:rsidRPr="00216D8D">
        <w:rPr>
          <w:rFonts w:ascii="Times New Roman" w:hAnsi="Times New Roman"/>
          <w:sz w:val="24"/>
          <w:szCs w:val="24"/>
        </w:rPr>
        <w:t>Prece</w:t>
      </w:r>
      <w:proofErr w:type="spellEnd"/>
      <w:r w:rsidRPr="00216D8D">
        <w:rPr>
          <w:rFonts w:ascii="Times New Roman" w:hAnsi="Times New Roman"/>
          <w:sz w:val="24"/>
          <w:szCs w:val="24"/>
        </w:rPr>
        <w:t xml:space="preserve"> Nr. 3);</w:t>
      </w:r>
    </w:p>
    <w:p w14:paraId="428C92D7" w14:textId="77777777" w:rsidR="000E711C" w:rsidRPr="00216D8D" w:rsidRDefault="000E711C" w:rsidP="000E711C">
      <w:pPr>
        <w:pStyle w:val="ListParagraph"/>
        <w:widowControl w:val="0"/>
        <w:numPr>
          <w:ilvl w:val="0"/>
          <w:numId w:val="79"/>
        </w:numPr>
        <w:spacing w:after="160" w:line="240" w:lineRule="auto"/>
        <w:jc w:val="both"/>
        <w:rPr>
          <w:rFonts w:ascii="Times New Roman" w:hAnsi="Times New Roman"/>
          <w:sz w:val="24"/>
          <w:szCs w:val="24"/>
        </w:rPr>
      </w:pPr>
      <w:proofErr w:type="spellStart"/>
      <w:r w:rsidRPr="00216D8D">
        <w:rPr>
          <w:rFonts w:ascii="Times New Roman" w:hAnsi="Times New Roman"/>
          <w:sz w:val="24"/>
          <w:szCs w:val="24"/>
        </w:rPr>
        <w:t>pozīcija</w:t>
      </w:r>
      <w:proofErr w:type="spellEnd"/>
      <w:r w:rsidRPr="00216D8D">
        <w:rPr>
          <w:rFonts w:ascii="Times New Roman" w:hAnsi="Times New Roman"/>
          <w:sz w:val="24"/>
          <w:szCs w:val="24"/>
        </w:rPr>
        <w:t xml:space="preserve"> –</w:t>
      </w:r>
      <w:r w:rsidRPr="00216D8D">
        <w:rPr>
          <w:rFonts w:ascii="Times New Roman" w:hAnsi="Times New Roman"/>
          <w:color w:val="000000"/>
          <w:sz w:val="24"/>
          <w:szCs w:val="24"/>
        </w:rPr>
        <w:t xml:space="preserve"> </w:t>
      </w:r>
      <w:proofErr w:type="spellStart"/>
      <w:r w:rsidRPr="00216D8D">
        <w:rPr>
          <w:rFonts w:ascii="Times New Roman" w:hAnsi="Times New Roman"/>
          <w:color w:val="000000"/>
          <w:sz w:val="24"/>
          <w:szCs w:val="24"/>
        </w:rPr>
        <w:t>Lietus</w:t>
      </w:r>
      <w:proofErr w:type="spellEnd"/>
      <w:r w:rsidRPr="00216D8D">
        <w:rPr>
          <w:rFonts w:ascii="Times New Roman" w:hAnsi="Times New Roman"/>
          <w:color w:val="000000"/>
          <w:sz w:val="24"/>
          <w:szCs w:val="24"/>
        </w:rPr>
        <w:t xml:space="preserve"> </w:t>
      </w:r>
      <w:proofErr w:type="spellStart"/>
      <w:r w:rsidRPr="00216D8D">
        <w:rPr>
          <w:rFonts w:ascii="Times New Roman" w:hAnsi="Times New Roman"/>
          <w:color w:val="000000"/>
          <w:sz w:val="24"/>
          <w:szCs w:val="24"/>
        </w:rPr>
        <w:t>kostīms</w:t>
      </w:r>
      <w:proofErr w:type="spellEnd"/>
      <w:r w:rsidRPr="00216D8D">
        <w:rPr>
          <w:rFonts w:ascii="Times New Roman" w:hAnsi="Times New Roman"/>
          <w:color w:val="000000"/>
          <w:sz w:val="24"/>
          <w:szCs w:val="24"/>
        </w:rPr>
        <w:t xml:space="preserve"> KFT JC </w:t>
      </w:r>
      <w:proofErr w:type="spellStart"/>
      <w:r w:rsidRPr="00216D8D">
        <w:rPr>
          <w:rFonts w:ascii="Times New Roman" w:hAnsi="Times New Roman"/>
          <w:color w:val="000000"/>
          <w:sz w:val="24"/>
          <w:szCs w:val="24"/>
        </w:rPr>
        <w:t>Brūns</w:t>
      </w:r>
      <w:proofErr w:type="spellEnd"/>
      <w:r w:rsidRPr="00216D8D">
        <w:rPr>
          <w:rFonts w:ascii="Times New Roman" w:hAnsi="Times New Roman"/>
          <w:color w:val="000000"/>
          <w:sz w:val="24"/>
          <w:szCs w:val="24"/>
        </w:rPr>
        <w:t xml:space="preserve"> (</w:t>
      </w:r>
      <w:proofErr w:type="spellStart"/>
      <w:r w:rsidRPr="00216D8D">
        <w:rPr>
          <w:rFonts w:ascii="Times New Roman" w:hAnsi="Times New Roman"/>
          <w:sz w:val="24"/>
          <w:szCs w:val="24"/>
        </w:rPr>
        <w:t>jaka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JC </w:t>
      </w:r>
      <w:proofErr w:type="spellStart"/>
      <w:r w:rsidRPr="00216D8D">
        <w:rPr>
          <w:rFonts w:ascii="Times New Roman" w:hAnsi="Times New Roman"/>
          <w:sz w:val="24"/>
          <w:szCs w:val="24"/>
        </w:rPr>
        <w:t>Brūna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bikses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JC </w:t>
      </w:r>
      <w:proofErr w:type="spellStart"/>
      <w:r w:rsidRPr="00216D8D">
        <w:rPr>
          <w:rFonts w:ascii="Times New Roman" w:hAnsi="Times New Roman"/>
          <w:sz w:val="24"/>
          <w:szCs w:val="24"/>
        </w:rPr>
        <w:t>Brūna</w:t>
      </w:r>
      <w:r>
        <w:rPr>
          <w:rFonts w:ascii="Times New Roman" w:hAnsi="Times New Roman"/>
          <w:sz w:val="24"/>
          <w:szCs w:val="24"/>
        </w:rPr>
        <w:t>s</w:t>
      </w:r>
      <w:proofErr w:type="spellEnd"/>
      <w:r w:rsidRPr="00216D8D">
        <w:rPr>
          <w:rFonts w:ascii="Times New Roman" w:hAnsi="Times New Roman"/>
          <w:sz w:val="24"/>
          <w:szCs w:val="24"/>
        </w:rPr>
        <w:t xml:space="preserve">) </w:t>
      </w:r>
      <w:bookmarkStart w:id="76" w:name="_Hlk232601966"/>
      <w:r w:rsidRPr="00216D8D">
        <w:rPr>
          <w:rFonts w:ascii="Times New Roman" w:hAnsi="Times New Roman"/>
          <w:sz w:val="24"/>
          <w:szCs w:val="24"/>
        </w:rPr>
        <w:t>(</w:t>
      </w:r>
      <w:proofErr w:type="spellStart"/>
      <w:r w:rsidRPr="00216D8D">
        <w:rPr>
          <w:rFonts w:ascii="Times New Roman" w:hAnsi="Times New Roman"/>
          <w:sz w:val="24"/>
          <w:szCs w:val="24"/>
        </w:rPr>
        <w:t>turpmāk</w:t>
      </w:r>
      <w:proofErr w:type="spellEnd"/>
      <w:r w:rsidRPr="00216D8D">
        <w:rPr>
          <w:rFonts w:ascii="Times New Roman" w:hAnsi="Times New Roman"/>
          <w:sz w:val="24"/>
          <w:szCs w:val="24"/>
        </w:rPr>
        <w:t xml:space="preserve"> – </w:t>
      </w:r>
      <w:proofErr w:type="spellStart"/>
      <w:r w:rsidRPr="00216D8D">
        <w:rPr>
          <w:rFonts w:ascii="Times New Roman" w:hAnsi="Times New Roman"/>
          <w:sz w:val="24"/>
          <w:szCs w:val="24"/>
        </w:rPr>
        <w:t>Prece</w:t>
      </w:r>
      <w:proofErr w:type="spellEnd"/>
      <w:r w:rsidRPr="00216D8D">
        <w:rPr>
          <w:rFonts w:ascii="Times New Roman" w:hAnsi="Times New Roman"/>
          <w:sz w:val="24"/>
          <w:szCs w:val="24"/>
        </w:rPr>
        <w:t xml:space="preserve"> Nr. 4);</w:t>
      </w:r>
      <w:bookmarkEnd w:id="76"/>
    </w:p>
    <w:p w14:paraId="25EA0C5C" w14:textId="77777777" w:rsidR="000E711C" w:rsidRPr="00216D8D" w:rsidRDefault="000E711C" w:rsidP="000E711C">
      <w:pPr>
        <w:pStyle w:val="ListParagraph"/>
        <w:widowControl w:val="0"/>
        <w:numPr>
          <w:ilvl w:val="0"/>
          <w:numId w:val="79"/>
        </w:numPr>
        <w:spacing w:after="160" w:line="240" w:lineRule="auto"/>
        <w:jc w:val="both"/>
        <w:rPr>
          <w:rFonts w:ascii="Times New Roman" w:hAnsi="Times New Roman"/>
          <w:sz w:val="24"/>
          <w:szCs w:val="24"/>
        </w:rPr>
      </w:pPr>
      <w:proofErr w:type="spellStart"/>
      <w:r w:rsidRPr="00216D8D">
        <w:rPr>
          <w:rFonts w:ascii="Times New Roman" w:hAnsi="Times New Roman"/>
          <w:sz w:val="24"/>
          <w:szCs w:val="24"/>
        </w:rPr>
        <w:t>pozīcija</w:t>
      </w:r>
      <w:proofErr w:type="spellEnd"/>
      <w:r w:rsidRPr="00216D8D">
        <w:rPr>
          <w:rFonts w:ascii="Times New Roman" w:hAnsi="Times New Roman"/>
          <w:sz w:val="24"/>
          <w:szCs w:val="24"/>
        </w:rPr>
        <w:t xml:space="preserve"> - </w:t>
      </w:r>
      <w:proofErr w:type="spellStart"/>
      <w:r w:rsidRPr="00216D8D">
        <w:rPr>
          <w:rFonts w:ascii="Times New Roman" w:hAnsi="Times New Roman"/>
          <w:color w:val="000000"/>
          <w:sz w:val="24"/>
          <w:szCs w:val="24"/>
        </w:rPr>
        <w:t>Lietus</w:t>
      </w:r>
      <w:proofErr w:type="spellEnd"/>
      <w:r w:rsidRPr="00216D8D">
        <w:rPr>
          <w:rFonts w:ascii="Times New Roman" w:hAnsi="Times New Roman"/>
          <w:color w:val="000000"/>
          <w:sz w:val="24"/>
          <w:szCs w:val="24"/>
        </w:rPr>
        <w:t xml:space="preserve"> </w:t>
      </w:r>
      <w:proofErr w:type="spellStart"/>
      <w:r w:rsidRPr="00216D8D">
        <w:rPr>
          <w:rFonts w:ascii="Times New Roman" w:hAnsi="Times New Roman"/>
          <w:color w:val="000000"/>
          <w:sz w:val="24"/>
          <w:szCs w:val="24"/>
        </w:rPr>
        <w:t>kostīms</w:t>
      </w:r>
      <w:proofErr w:type="spellEnd"/>
      <w:r w:rsidRPr="00216D8D">
        <w:rPr>
          <w:rFonts w:ascii="Times New Roman" w:hAnsi="Times New Roman"/>
          <w:color w:val="000000"/>
          <w:sz w:val="24"/>
          <w:szCs w:val="24"/>
        </w:rPr>
        <w:t xml:space="preserve"> </w:t>
      </w:r>
      <w:r w:rsidRPr="00705655">
        <w:rPr>
          <w:rFonts w:ascii="Times New Roman" w:hAnsi="Times New Roman"/>
          <w:sz w:val="24"/>
          <w:szCs w:val="24"/>
        </w:rPr>
        <w:t>KFT</w:t>
      </w:r>
      <w:r w:rsidRPr="00216D8D">
        <w:rPr>
          <w:rFonts w:ascii="Times New Roman" w:hAnsi="Times New Roman"/>
          <w:color w:val="000000"/>
          <w:sz w:val="24"/>
          <w:szCs w:val="24"/>
        </w:rPr>
        <w:t xml:space="preserve"> J</w:t>
      </w:r>
      <w:r>
        <w:rPr>
          <w:rFonts w:ascii="Times New Roman" w:hAnsi="Times New Roman"/>
          <w:color w:val="000000"/>
          <w:sz w:val="24"/>
          <w:szCs w:val="24"/>
        </w:rPr>
        <w:t>SS</w:t>
      </w:r>
      <w:r w:rsidRPr="00216D8D">
        <w:rPr>
          <w:rFonts w:ascii="Times New Roman" w:hAnsi="Times New Roman"/>
          <w:color w:val="000000"/>
          <w:sz w:val="24"/>
          <w:szCs w:val="24"/>
        </w:rPr>
        <w:t xml:space="preserve"> (</w:t>
      </w:r>
      <w:proofErr w:type="spellStart"/>
      <w:r w:rsidRPr="00216D8D">
        <w:rPr>
          <w:rFonts w:ascii="Times New Roman" w:hAnsi="Times New Roman"/>
          <w:sz w:val="24"/>
          <w:szCs w:val="24"/>
        </w:rPr>
        <w:t>jaka</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w:t>
      </w:r>
      <w:r w:rsidRPr="00631D4A">
        <w:rPr>
          <w:rFonts w:ascii="Times New Roman" w:hAnsi="Times New Roman"/>
          <w:sz w:val="24"/>
          <w:szCs w:val="24"/>
        </w:rPr>
        <w:t>KFT JSS</w:t>
      </w:r>
      <w:r w:rsidRPr="00216D8D">
        <w:rPr>
          <w:rFonts w:ascii="Times New Roman" w:hAnsi="Times New Roman"/>
          <w:sz w:val="24"/>
          <w:szCs w:val="24"/>
        </w:rPr>
        <w:t xml:space="preserve">, </w:t>
      </w:r>
      <w:proofErr w:type="spellStart"/>
      <w:r w:rsidRPr="00216D8D">
        <w:rPr>
          <w:rFonts w:ascii="Times New Roman" w:hAnsi="Times New Roman"/>
          <w:sz w:val="24"/>
          <w:szCs w:val="24"/>
        </w:rPr>
        <w:t>bikses</w:t>
      </w:r>
      <w:proofErr w:type="spellEnd"/>
      <w:r w:rsidRPr="00216D8D">
        <w:rPr>
          <w:rFonts w:ascii="Times New Roman" w:hAnsi="Times New Roman"/>
          <w:sz w:val="24"/>
          <w:szCs w:val="24"/>
        </w:rPr>
        <w:t xml:space="preserve"> </w:t>
      </w:r>
      <w:proofErr w:type="spellStart"/>
      <w:r w:rsidRPr="00216D8D">
        <w:rPr>
          <w:rFonts w:ascii="Times New Roman" w:hAnsi="Times New Roman"/>
          <w:sz w:val="24"/>
          <w:szCs w:val="24"/>
        </w:rPr>
        <w:t>lietus</w:t>
      </w:r>
      <w:proofErr w:type="spellEnd"/>
      <w:r w:rsidRPr="00216D8D">
        <w:rPr>
          <w:rFonts w:ascii="Times New Roman" w:hAnsi="Times New Roman"/>
          <w:sz w:val="24"/>
          <w:szCs w:val="24"/>
        </w:rPr>
        <w:t xml:space="preserve"> KFT </w:t>
      </w:r>
      <w:r w:rsidRPr="00631D4A">
        <w:rPr>
          <w:rFonts w:ascii="Times New Roman" w:hAnsi="Times New Roman"/>
          <w:sz w:val="24"/>
          <w:szCs w:val="24"/>
        </w:rPr>
        <w:t>JSS</w:t>
      </w:r>
      <w:r w:rsidRPr="00216D8D">
        <w:rPr>
          <w:rFonts w:ascii="Times New Roman" w:hAnsi="Times New Roman"/>
          <w:sz w:val="24"/>
          <w:szCs w:val="24"/>
        </w:rPr>
        <w:t>) (</w:t>
      </w:r>
      <w:proofErr w:type="spellStart"/>
      <w:r w:rsidRPr="00216D8D">
        <w:rPr>
          <w:rFonts w:ascii="Times New Roman" w:hAnsi="Times New Roman"/>
          <w:sz w:val="24"/>
          <w:szCs w:val="24"/>
        </w:rPr>
        <w:t>turpmāk</w:t>
      </w:r>
      <w:proofErr w:type="spellEnd"/>
      <w:r w:rsidRPr="00216D8D">
        <w:rPr>
          <w:rFonts w:ascii="Times New Roman" w:hAnsi="Times New Roman"/>
          <w:sz w:val="24"/>
          <w:szCs w:val="24"/>
        </w:rPr>
        <w:t xml:space="preserve"> – </w:t>
      </w:r>
      <w:proofErr w:type="spellStart"/>
      <w:r w:rsidRPr="00216D8D">
        <w:rPr>
          <w:rFonts w:ascii="Times New Roman" w:hAnsi="Times New Roman"/>
          <w:sz w:val="24"/>
          <w:szCs w:val="24"/>
        </w:rPr>
        <w:t>Prece</w:t>
      </w:r>
      <w:proofErr w:type="spellEnd"/>
      <w:r w:rsidRPr="00216D8D">
        <w:rPr>
          <w:rFonts w:ascii="Times New Roman" w:hAnsi="Times New Roman"/>
          <w:sz w:val="24"/>
          <w:szCs w:val="24"/>
        </w:rPr>
        <w:t xml:space="preserve"> Nr. 5);</w:t>
      </w:r>
    </w:p>
    <w:p w14:paraId="1EE8FF7D" w14:textId="77777777" w:rsidR="000E711C" w:rsidRPr="00B01212" w:rsidRDefault="000E711C" w:rsidP="000E711C">
      <w:pPr>
        <w:widowControl w:val="0"/>
        <w:ind w:left="570"/>
        <w:jc w:val="both"/>
        <w:rPr>
          <w:rFonts w:eastAsia="Calibri"/>
        </w:rPr>
      </w:pPr>
      <w:r w:rsidRPr="000B4E06">
        <w:rPr>
          <w:b/>
          <w:bCs/>
        </w:rPr>
        <w:t>2. daļa “Jaka un bikses lietus kostīma KFT WLPT Valsts robežsardzes vajadzībām”</w:t>
      </w:r>
      <w:r w:rsidRPr="000B4E06">
        <w:t>,  ietver:</w:t>
      </w:r>
      <w:r w:rsidRPr="000B4E06">
        <w:rPr>
          <w:color w:val="000000"/>
        </w:rPr>
        <w:t xml:space="preserve"> Lietus kostīms KFT </w:t>
      </w:r>
      <w:r w:rsidRPr="000B4E06">
        <w:t>WLPT</w:t>
      </w:r>
      <w:r>
        <w:t xml:space="preserve"> </w:t>
      </w:r>
      <w:r w:rsidRPr="000B4E06">
        <w:t>(</w:t>
      </w:r>
      <w:r>
        <w:t>j</w:t>
      </w:r>
      <w:r w:rsidRPr="000B4E06">
        <w:t>aka lietus KFT WLPT</w:t>
      </w:r>
      <w:r>
        <w:t>,</w:t>
      </w:r>
      <w:r w:rsidRPr="00B01212">
        <w:t xml:space="preserve"> </w:t>
      </w:r>
      <w:r>
        <w:t>b</w:t>
      </w:r>
      <w:r w:rsidRPr="00B01212">
        <w:t>ikses lietus KFT WLPT)</w:t>
      </w:r>
      <w:r w:rsidRPr="00B01212">
        <w:rPr>
          <w:rFonts w:eastAsia="Calibri"/>
        </w:rPr>
        <w:t xml:space="preserve"> (turpmāk – Prece</w:t>
      </w:r>
      <w:r w:rsidRPr="00B01212">
        <w:t xml:space="preserve"> Nr.6)</w:t>
      </w:r>
      <w:bookmarkStart w:id="77" w:name="_Hlk232609960"/>
      <w:r w:rsidRPr="00B01212">
        <w:t>,</w:t>
      </w:r>
      <w:r w:rsidRPr="00B01212">
        <w:rPr>
          <w:rFonts w:eastAsia="Calibri"/>
        </w:rPr>
        <w:t xml:space="preserve"> </w:t>
      </w:r>
    </w:p>
    <w:p w14:paraId="6B9E1E9F" w14:textId="77777777" w:rsidR="000E711C" w:rsidRPr="001A4699" w:rsidRDefault="000E711C" w:rsidP="000E711C">
      <w:pPr>
        <w:widowControl w:val="0"/>
        <w:ind w:left="570"/>
        <w:jc w:val="both"/>
        <w:rPr>
          <w:rFonts w:eastAsia="Calibri"/>
        </w:rPr>
      </w:pPr>
      <w:r w:rsidRPr="001A4699">
        <w:rPr>
          <w:rFonts w:eastAsia="Calibri"/>
        </w:rPr>
        <w:t>(Prece</w:t>
      </w:r>
      <w:r w:rsidRPr="001A4699">
        <w:t xml:space="preserve"> Nr.1 – Nr.6, kopā saukta </w:t>
      </w:r>
      <w:bookmarkStart w:id="78" w:name="_Hlk220655665"/>
      <w:r w:rsidRPr="001A4699">
        <w:rPr>
          <w:rFonts w:eastAsia="Calibri"/>
        </w:rPr>
        <w:t>Prece</w:t>
      </w:r>
      <w:bookmarkEnd w:id="78"/>
      <w:r w:rsidRPr="001A4699">
        <w:t>)</w:t>
      </w:r>
      <w:bookmarkEnd w:id="77"/>
      <w:r w:rsidRPr="001A4699">
        <w:t>.</w:t>
      </w:r>
    </w:p>
    <w:p w14:paraId="2C09AD27" w14:textId="77777777" w:rsidR="000E711C" w:rsidRDefault="000E711C" w:rsidP="000E711C">
      <w:pPr>
        <w:pStyle w:val="ListParagraph"/>
        <w:widowControl w:val="0"/>
        <w:numPr>
          <w:ilvl w:val="1"/>
          <w:numId w:val="74"/>
        </w:numPr>
        <w:spacing w:after="0" w:line="240" w:lineRule="auto"/>
        <w:ind w:right="-2"/>
        <w:jc w:val="both"/>
        <w:rPr>
          <w:rFonts w:ascii="Times New Roman" w:hAnsi="Times New Roman"/>
          <w:sz w:val="24"/>
          <w:szCs w:val="24"/>
        </w:rPr>
      </w:pPr>
      <w:proofErr w:type="spellStart"/>
      <w:r w:rsidRPr="00FE1C9A">
        <w:rPr>
          <w:rFonts w:ascii="Times New Roman" w:hAnsi="Times New Roman"/>
          <w:sz w:val="24"/>
          <w:szCs w:val="24"/>
        </w:rPr>
        <w:t>Vienošanās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mērķis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ir</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noteikt</w:t>
      </w:r>
      <w:proofErr w:type="spellEnd"/>
      <w:r w:rsidRPr="00FE1C9A">
        <w:rPr>
          <w:rFonts w:ascii="Times New Roman" w:hAnsi="Times New Roman"/>
          <w:sz w:val="24"/>
          <w:szCs w:val="24"/>
        </w:rPr>
        <w:t xml:space="preserve"> un </w:t>
      </w:r>
      <w:proofErr w:type="spellStart"/>
      <w:r w:rsidRPr="00FE1C9A">
        <w:rPr>
          <w:rFonts w:ascii="Times New Roman" w:hAnsi="Times New Roman"/>
          <w:sz w:val="24"/>
          <w:szCs w:val="24"/>
        </w:rPr>
        <w:t>raksturot</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starp</w:t>
      </w:r>
      <w:proofErr w:type="spellEnd"/>
      <w:r w:rsidRPr="00FE1C9A">
        <w:rPr>
          <w:rFonts w:ascii="Times New Roman" w:hAnsi="Times New Roman"/>
          <w:sz w:val="24"/>
          <w:szCs w:val="24"/>
        </w:rPr>
        <w:t xml:space="preserve"> PASŪTĪTĀJU un </w:t>
      </w:r>
      <w:bookmarkStart w:id="79" w:name="_Hlk69310128"/>
      <w:r w:rsidRPr="00FE1C9A">
        <w:rPr>
          <w:rFonts w:ascii="Times New Roman" w:hAnsi="Times New Roman"/>
          <w:sz w:val="24"/>
          <w:szCs w:val="24"/>
        </w:rPr>
        <w:t xml:space="preserve">PIEGĀDĀTĀJIEM </w:t>
      </w:r>
      <w:bookmarkEnd w:id="79"/>
      <w:proofErr w:type="spellStart"/>
      <w:r w:rsidRPr="00FE1C9A">
        <w:rPr>
          <w:rFonts w:ascii="Times New Roman" w:hAnsi="Times New Roman"/>
          <w:sz w:val="24"/>
          <w:szCs w:val="24"/>
        </w:rPr>
        <w:t>slēdzamos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līgumus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Vienošanās</w:t>
      </w:r>
      <w:proofErr w:type="spellEnd"/>
      <w:r w:rsidRPr="00FE1C9A">
        <w:rPr>
          <w:rFonts w:ascii="Times New Roman" w:hAnsi="Times New Roman"/>
          <w:sz w:val="24"/>
          <w:szCs w:val="24"/>
        </w:rPr>
        <w:t xml:space="preserve"> 1. </w:t>
      </w:r>
      <w:proofErr w:type="spellStart"/>
      <w:r w:rsidRPr="00FE1C9A">
        <w:rPr>
          <w:rFonts w:ascii="Times New Roman" w:hAnsi="Times New Roman"/>
          <w:sz w:val="24"/>
          <w:szCs w:val="24"/>
        </w:rPr>
        <w:t>pielikums</w:t>
      </w:r>
      <w:proofErr w:type="spellEnd"/>
      <w:r w:rsidRPr="00FE1C9A">
        <w:rPr>
          <w:rFonts w:ascii="Times New Roman" w:hAnsi="Times New Roman"/>
          <w:sz w:val="24"/>
          <w:szCs w:val="24"/>
        </w:rPr>
        <w:t xml:space="preserve">) par Preces </w:t>
      </w:r>
      <w:proofErr w:type="spellStart"/>
      <w:r w:rsidRPr="00FE1C9A">
        <w:rPr>
          <w:rFonts w:ascii="Times New Roman" w:hAnsi="Times New Roman"/>
          <w:sz w:val="24"/>
          <w:szCs w:val="24"/>
        </w:rPr>
        <w:t>piegādi</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turpmāk</w:t>
      </w:r>
      <w:proofErr w:type="spellEnd"/>
      <w:r w:rsidRPr="00FE1C9A">
        <w:rPr>
          <w:rFonts w:ascii="Times New Roman" w:hAnsi="Times New Roman"/>
          <w:sz w:val="24"/>
          <w:szCs w:val="24"/>
        </w:rPr>
        <w:t xml:space="preserve"> – </w:t>
      </w:r>
      <w:proofErr w:type="spellStart"/>
      <w:r w:rsidRPr="00FE1C9A">
        <w:rPr>
          <w:rFonts w:ascii="Times New Roman" w:hAnsi="Times New Roman"/>
          <w:sz w:val="24"/>
          <w:szCs w:val="24"/>
        </w:rPr>
        <w:t>Līgums</w:t>
      </w:r>
      <w:proofErr w:type="spellEnd"/>
      <w:r w:rsidRPr="00FE1C9A">
        <w:rPr>
          <w:rFonts w:ascii="Times New Roman" w:hAnsi="Times New Roman"/>
          <w:sz w:val="24"/>
          <w:szCs w:val="24"/>
        </w:rPr>
        <w:t xml:space="preserve">) un </w:t>
      </w:r>
      <w:proofErr w:type="spellStart"/>
      <w:r w:rsidRPr="00FE1C9A">
        <w:rPr>
          <w:rFonts w:ascii="Times New Roman" w:hAnsi="Times New Roman"/>
          <w:sz w:val="24"/>
          <w:szCs w:val="24"/>
        </w:rPr>
        <w:t>paredzēt</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kārtību</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pamatojoties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uz</w:t>
      </w:r>
      <w:proofErr w:type="spellEnd"/>
      <w:r w:rsidRPr="00FE1C9A">
        <w:rPr>
          <w:rFonts w:ascii="Times New Roman" w:hAnsi="Times New Roman"/>
          <w:sz w:val="24"/>
          <w:szCs w:val="24"/>
        </w:rPr>
        <w:t xml:space="preserve"> kuru </w:t>
      </w:r>
      <w:proofErr w:type="spellStart"/>
      <w:r w:rsidRPr="00FE1C9A">
        <w:rPr>
          <w:rFonts w:ascii="Times New Roman" w:hAnsi="Times New Roman"/>
          <w:sz w:val="24"/>
          <w:szCs w:val="24"/>
        </w:rPr>
        <w:t>tiks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slēgts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Līgums</w:t>
      </w:r>
      <w:proofErr w:type="spellEnd"/>
      <w:r w:rsidRPr="00FE1C9A">
        <w:rPr>
          <w:rFonts w:ascii="Times New Roman" w:hAnsi="Times New Roman"/>
          <w:sz w:val="24"/>
          <w:szCs w:val="24"/>
        </w:rPr>
        <w:t xml:space="preserve">, t.sk. </w:t>
      </w:r>
      <w:proofErr w:type="spellStart"/>
      <w:r w:rsidRPr="00FE1C9A">
        <w:rPr>
          <w:rFonts w:ascii="Times New Roman" w:hAnsi="Times New Roman"/>
          <w:sz w:val="24"/>
          <w:szCs w:val="24"/>
        </w:rPr>
        <w:t>nosakot</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vispārējus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noteikumus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attiecībā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uz</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Līguma</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priekšmetu</w:t>
      </w:r>
      <w:proofErr w:type="spellEnd"/>
      <w:r w:rsidRPr="00FE1C9A">
        <w:rPr>
          <w:rFonts w:ascii="Times New Roman" w:hAnsi="Times New Roman"/>
          <w:sz w:val="24"/>
          <w:szCs w:val="24"/>
        </w:rPr>
        <w:t xml:space="preserve">, Preces </w:t>
      </w:r>
      <w:proofErr w:type="spellStart"/>
      <w:r w:rsidRPr="00FE1C9A">
        <w:rPr>
          <w:rFonts w:ascii="Times New Roman" w:hAnsi="Times New Roman"/>
          <w:sz w:val="24"/>
          <w:szCs w:val="24"/>
        </w:rPr>
        <w:t>kvalitāti</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piegādes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termiņiem</w:t>
      </w:r>
      <w:proofErr w:type="spellEnd"/>
      <w:r w:rsidRPr="00FE1C9A">
        <w:rPr>
          <w:rFonts w:ascii="Times New Roman" w:hAnsi="Times New Roman"/>
          <w:sz w:val="24"/>
          <w:szCs w:val="24"/>
        </w:rPr>
        <w:t xml:space="preserve"> un </w:t>
      </w:r>
      <w:proofErr w:type="spellStart"/>
      <w:r w:rsidRPr="00FE1C9A">
        <w:rPr>
          <w:rFonts w:ascii="Times New Roman" w:hAnsi="Times New Roman"/>
          <w:sz w:val="24"/>
          <w:szCs w:val="24"/>
        </w:rPr>
        <w:t>citiem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pamatnoteikumiem</w:t>
      </w:r>
      <w:proofErr w:type="spellEnd"/>
      <w:r w:rsidRPr="00FE1C9A">
        <w:rPr>
          <w:rFonts w:ascii="Times New Roman" w:hAnsi="Times New Roman"/>
          <w:sz w:val="24"/>
          <w:szCs w:val="24"/>
        </w:rPr>
        <w:t>.</w:t>
      </w:r>
    </w:p>
    <w:p w14:paraId="0A448085" w14:textId="77777777" w:rsidR="000E711C" w:rsidRDefault="000E711C" w:rsidP="000E711C">
      <w:pPr>
        <w:pStyle w:val="ListParagraph"/>
        <w:widowControl w:val="0"/>
        <w:numPr>
          <w:ilvl w:val="1"/>
          <w:numId w:val="74"/>
        </w:numPr>
        <w:spacing w:after="0" w:line="240" w:lineRule="auto"/>
        <w:ind w:right="-2"/>
        <w:jc w:val="both"/>
        <w:rPr>
          <w:rFonts w:ascii="Times New Roman" w:hAnsi="Times New Roman"/>
          <w:sz w:val="24"/>
          <w:szCs w:val="24"/>
        </w:rPr>
      </w:pPr>
      <w:r w:rsidRPr="00FE1C9A">
        <w:rPr>
          <w:rFonts w:ascii="Times New Roman" w:hAnsi="Times New Roman"/>
          <w:sz w:val="24"/>
          <w:szCs w:val="24"/>
        </w:rPr>
        <w:t xml:space="preserve">PIEGĀDĀTĀJS </w:t>
      </w:r>
      <w:proofErr w:type="spellStart"/>
      <w:r w:rsidRPr="00FE1C9A">
        <w:rPr>
          <w:rFonts w:ascii="Times New Roman" w:hAnsi="Times New Roman"/>
          <w:sz w:val="24"/>
          <w:szCs w:val="24"/>
        </w:rPr>
        <w:t>piegādā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Preci</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atbilstoši</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Vienošanās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nosacījumiem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Tehniskajai</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specifikācijai</w:t>
      </w:r>
      <w:proofErr w:type="spellEnd"/>
      <w:r w:rsidRPr="00FE1C9A">
        <w:rPr>
          <w:rFonts w:ascii="Times New Roman" w:hAnsi="Times New Roman"/>
          <w:sz w:val="24"/>
          <w:szCs w:val="24"/>
        </w:rPr>
        <w:t xml:space="preserve">, PIEGĀDĀTĀJA </w:t>
      </w:r>
      <w:proofErr w:type="spellStart"/>
      <w:r w:rsidRPr="00FE1C9A">
        <w:rPr>
          <w:rFonts w:ascii="Times New Roman" w:hAnsi="Times New Roman"/>
          <w:sz w:val="24"/>
          <w:szCs w:val="24"/>
        </w:rPr>
        <w:t>Atklātā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konkursā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iesniegtajam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Tehniskajam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piedāvājumam</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Vienošanās</w:t>
      </w:r>
      <w:proofErr w:type="spellEnd"/>
      <w:r w:rsidRPr="00FE1C9A">
        <w:rPr>
          <w:rFonts w:ascii="Times New Roman" w:hAnsi="Times New Roman"/>
          <w:sz w:val="24"/>
          <w:szCs w:val="24"/>
        </w:rPr>
        <w:t xml:space="preserve"> 5. </w:t>
      </w:r>
      <w:proofErr w:type="spellStart"/>
      <w:r w:rsidRPr="00FE1C9A">
        <w:rPr>
          <w:rFonts w:ascii="Times New Roman" w:hAnsi="Times New Roman"/>
          <w:sz w:val="24"/>
          <w:szCs w:val="24"/>
        </w:rPr>
        <w:t>pielikums</w:t>
      </w:r>
      <w:proofErr w:type="spellEnd"/>
      <w:r w:rsidRPr="00FE1C9A">
        <w:rPr>
          <w:rFonts w:ascii="Times New Roman" w:hAnsi="Times New Roman"/>
          <w:sz w:val="24"/>
          <w:szCs w:val="24"/>
        </w:rPr>
        <w:t>) (</w:t>
      </w:r>
      <w:proofErr w:type="spellStart"/>
      <w:r w:rsidRPr="00FE1C9A">
        <w:rPr>
          <w:rFonts w:ascii="Times New Roman" w:hAnsi="Times New Roman"/>
          <w:sz w:val="24"/>
          <w:szCs w:val="24"/>
        </w:rPr>
        <w:t>turpmāk</w:t>
      </w:r>
      <w:proofErr w:type="spellEnd"/>
      <w:r w:rsidRPr="00FE1C9A">
        <w:rPr>
          <w:rFonts w:ascii="Times New Roman" w:hAnsi="Times New Roman"/>
          <w:sz w:val="24"/>
          <w:szCs w:val="24"/>
        </w:rPr>
        <w:t xml:space="preserve"> – </w:t>
      </w:r>
      <w:bookmarkStart w:id="80" w:name="_Hlk120200213"/>
      <w:proofErr w:type="spellStart"/>
      <w:r w:rsidRPr="00FE1C9A">
        <w:rPr>
          <w:rFonts w:ascii="Times New Roman" w:hAnsi="Times New Roman"/>
          <w:sz w:val="24"/>
          <w:szCs w:val="24"/>
        </w:rPr>
        <w:t>Tehniskais</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piedāvājums</w:t>
      </w:r>
      <w:bookmarkEnd w:id="80"/>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kā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arī</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atbilstoši</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Atklātā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konkursā</w:t>
      </w:r>
      <w:proofErr w:type="spellEnd"/>
      <w:r w:rsidRPr="00FE1C9A">
        <w:rPr>
          <w:rFonts w:ascii="Times New Roman" w:hAnsi="Times New Roman"/>
          <w:sz w:val="24"/>
          <w:szCs w:val="24"/>
        </w:rPr>
        <w:t xml:space="preserve"> </w:t>
      </w:r>
      <w:proofErr w:type="spellStart"/>
      <w:r w:rsidRPr="00FE1C9A">
        <w:rPr>
          <w:rFonts w:ascii="Times New Roman" w:hAnsi="Times New Roman"/>
          <w:sz w:val="24"/>
          <w:szCs w:val="24"/>
        </w:rPr>
        <w:t>iesniegtajam</w:t>
      </w:r>
      <w:proofErr w:type="spellEnd"/>
      <w:r w:rsidRPr="00FE1C9A">
        <w:rPr>
          <w:rFonts w:ascii="Times New Roman" w:hAnsi="Times New Roman"/>
          <w:sz w:val="24"/>
          <w:szCs w:val="24"/>
        </w:rPr>
        <w:t xml:space="preserve"> Preces </w:t>
      </w:r>
      <w:proofErr w:type="spellStart"/>
      <w:r w:rsidRPr="00FE1C9A">
        <w:rPr>
          <w:rFonts w:ascii="Times New Roman" w:hAnsi="Times New Roman"/>
          <w:sz w:val="24"/>
          <w:szCs w:val="24"/>
        </w:rPr>
        <w:t>paraugam</w:t>
      </w:r>
      <w:proofErr w:type="spellEnd"/>
      <w:r>
        <w:t xml:space="preserve">, </w:t>
      </w:r>
      <w:r w:rsidRPr="00DE774D">
        <w:rPr>
          <w:rFonts w:ascii="Times New Roman" w:hAnsi="Times New Roman"/>
          <w:sz w:val="24"/>
          <w:szCs w:val="24"/>
        </w:rPr>
        <w:t xml:space="preserve">ja </w:t>
      </w:r>
      <w:proofErr w:type="spellStart"/>
      <w:r w:rsidRPr="00DE774D">
        <w:rPr>
          <w:rFonts w:ascii="Times New Roman" w:hAnsi="Times New Roman"/>
          <w:sz w:val="24"/>
          <w:szCs w:val="24"/>
        </w:rPr>
        <w:t>tāds</w:t>
      </w:r>
      <w:proofErr w:type="spellEnd"/>
      <w:r w:rsidRPr="00DE774D">
        <w:rPr>
          <w:rFonts w:ascii="Times New Roman" w:hAnsi="Times New Roman"/>
          <w:sz w:val="24"/>
          <w:szCs w:val="24"/>
        </w:rPr>
        <w:t xml:space="preserve"> </w:t>
      </w:r>
      <w:proofErr w:type="spellStart"/>
      <w:r w:rsidRPr="00DE774D">
        <w:rPr>
          <w:rFonts w:ascii="Times New Roman" w:hAnsi="Times New Roman"/>
          <w:sz w:val="24"/>
          <w:szCs w:val="24"/>
        </w:rPr>
        <w:t>ticis</w:t>
      </w:r>
      <w:proofErr w:type="spellEnd"/>
      <w:r w:rsidRPr="00DE774D">
        <w:rPr>
          <w:rFonts w:ascii="Times New Roman" w:hAnsi="Times New Roman"/>
          <w:sz w:val="24"/>
          <w:szCs w:val="24"/>
        </w:rPr>
        <w:t xml:space="preserve"> </w:t>
      </w:r>
      <w:proofErr w:type="spellStart"/>
      <w:r w:rsidRPr="00DE774D">
        <w:rPr>
          <w:rFonts w:ascii="Times New Roman" w:hAnsi="Times New Roman"/>
          <w:sz w:val="24"/>
          <w:szCs w:val="24"/>
        </w:rPr>
        <w:t>pieprasīts</w:t>
      </w:r>
      <w:proofErr w:type="spellEnd"/>
      <w:r w:rsidRPr="00FE1C9A">
        <w:rPr>
          <w:rFonts w:ascii="Times New Roman" w:hAnsi="Times New Roman"/>
          <w:sz w:val="24"/>
          <w:szCs w:val="24"/>
        </w:rPr>
        <w:t>.</w:t>
      </w:r>
    </w:p>
    <w:p w14:paraId="01032F82" w14:textId="77777777" w:rsidR="000E711C" w:rsidRPr="00141056" w:rsidRDefault="000E711C" w:rsidP="000E711C">
      <w:pPr>
        <w:pStyle w:val="ListParagraph"/>
        <w:widowControl w:val="0"/>
        <w:numPr>
          <w:ilvl w:val="1"/>
          <w:numId w:val="74"/>
        </w:numPr>
        <w:spacing w:after="0" w:line="240" w:lineRule="auto"/>
        <w:ind w:right="-2"/>
        <w:jc w:val="both"/>
        <w:rPr>
          <w:rFonts w:ascii="Times New Roman" w:hAnsi="Times New Roman"/>
          <w:sz w:val="24"/>
          <w:szCs w:val="24"/>
        </w:rPr>
      </w:pPr>
      <w:r w:rsidRPr="00141056">
        <w:rPr>
          <w:rFonts w:ascii="Times New Roman" w:hAnsi="Times New Roman"/>
          <w:bCs/>
          <w:iCs/>
          <w:sz w:val="24"/>
          <w:szCs w:val="24"/>
        </w:rPr>
        <w:t xml:space="preserve">PASŪTĪTĀJS </w:t>
      </w:r>
      <w:proofErr w:type="spellStart"/>
      <w:r w:rsidRPr="00141056">
        <w:rPr>
          <w:rFonts w:ascii="Times New Roman" w:hAnsi="Times New Roman"/>
          <w:bCs/>
          <w:iCs/>
          <w:sz w:val="24"/>
          <w:szCs w:val="24"/>
        </w:rPr>
        <w:t>Vienošanās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izpildes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laikā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atbilstoši</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savām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vajadzībām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ir</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tiesīgs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lūgt</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veikt</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izmaiņas</w:t>
      </w:r>
      <w:proofErr w:type="spellEnd"/>
      <w:r w:rsidRPr="00141056">
        <w:rPr>
          <w:rFonts w:ascii="Times New Roman" w:hAnsi="Times New Roman"/>
          <w:bCs/>
          <w:iCs/>
          <w:sz w:val="24"/>
          <w:szCs w:val="24"/>
        </w:rPr>
        <w:t xml:space="preserve"> Preces </w:t>
      </w:r>
      <w:proofErr w:type="spellStart"/>
      <w:r w:rsidRPr="00141056">
        <w:rPr>
          <w:rFonts w:ascii="Times New Roman" w:hAnsi="Times New Roman"/>
          <w:bCs/>
          <w:iCs/>
          <w:sz w:val="24"/>
          <w:szCs w:val="24"/>
        </w:rPr>
        <w:t>konstrukcijā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līdz</w:t>
      </w:r>
      <w:proofErr w:type="spellEnd"/>
      <w:r w:rsidRPr="00141056">
        <w:rPr>
          <w:rFonts w:ascii="Times New Roman" w:hAnsi="Times New Roman"/>
          <w:bCs/>
          <w:iCs/>
          <w:sz w:val="24"/>
          <w:szCs w:val="24"/>
        </w:rPr>
        <w:t xml:space="preserve"> 30% (</w:t>
      </w:r>
      <w:proofErr w:type="spellStart"/>
      <w:r w:rsidRPr="00141056">
        <w:rPr>
          <w:rFonts w:ascii="Times New Roman" w:hAnsi="Times New Roman"/>
          <w:bCs/>
          <w:iCs/>
          <w:sz w:val="24"/>
          <w:szCs w:val="24"/>
        </w:rPr>
        <w:t>trīsdesmit</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procentiem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sagatavojot</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attiecīgus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grozījumus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Tehniskajā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specifikācijā</w:t>
      </w:r>
      <w:proofErr w:type="spellEnd"/>
      <w:r w:rsidRPr="00141056">
        <w:rPr>
          <w:rFonts w:ascii="Times New Roman" w:hAnsi="Times New Roman"/>
          <w:bCs/>
          <w:iCs/>
          <w:sz w:val="24"/>
          <w:szCs w:val="24"/>
        </w:rPr>
        <w:t xml:space="preserve">, un </w:t>
      </w:r>
      <w:proofErr w:type="spellStart"/>
      <w:r w:rsidRPr="00141056">
        <w:rPr>
          <w:rFonts w:ascii="Times New Roman" w:hAnsi="Times New Roman"/>
          <w:bCs/>
          <w:iCs/>
          <w:sz w:val="24"/>
          <w:szCs w:val="24"/>
        </w:rPr>
        <w:t>noslēdzot</w:t>
      </w:r>
      <w:proofErr w:type="spellEnd"/>
      <w:r w:rsidRPr="00141056">
        <w:rPr>
          <w:rFonts w:ascii="Times New Roman" w:hAnsi="Times New Roman"/>
          <w:bCs/>
          <w:iCs/>
          <w:sz w:val="24"/>
          <w:szCs w:val="24"/>
        </w:rPr>
        <w:t xml:space="preserve"> par to </w:t>
      </w:r>
      <w:proofErr w:type="spellStart"/>
      <w:r w:rsidRPr="00141056">
        <w:rPr>
          <w:rFonts w:ascii="Times New Roman" w:hAnsi="Times New Roman"/>
          <w:bCs/>
          <w:iCs/>
          <w:sz w:val="24"/>
          <w:szCs w:val="24"/>
        </w:rPr>
        <w:t>atsevišķu</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vienošanos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ar</w:t>
      </w:r>
      <w:proofErr w:type="spellEnd"/>
      <w:r w:rsidRPr="00141056">
        <w:rPr>
          <w:rFonts w:ascii="Times New Roman" w:hAnsi="Times New Roman"/>
          <w:bCs/>
          <w:iCs/>
          <w:sz w:val="24"/>
          <w:szCs w:val="24"/>
        </w:rPr>
        <w:t xml:space="preserve"> PIEGĀDĀTĀJU.</w:t>
      </w:r>
    </w:p>
    <w:p w14:paraId="724242C0" w14:textId="77777777" w:rsidR="000E711C" w:rsidRPr="006B2150" w:rsidRDefault="000E711C" w:rsidP="000E711C">
      <w:pPr>
        <w:pStyle w:val="ListParagraph"/>
        <w:widowControl w:val="0"/>
        <w:numPr>
          <w:ilvl w:val="1"/>
          <w:numId w:val="74"/>
        </w:numPr>
        <w:spacing w:after="0" w:line="240" w:lineRule="auto"/>
        <w:ind w:right="-2"/>
        <w:jc w:val="both"/>
        <w:rPr>
          <w:rFonts w:ascii="Times New Roman" w:hAnsi="Times New Roman"/>
          <w:sz w:val="24"/>
          <w:szCs w:val="24"/>
        </w:rPr>
      </w:pPr>
      <w:proofErr w:type="spellStart"/>
      <w:r w:rsidRPr="00141056">
        <w:rPr>
          <w:rFonts w:ascii="Times New Roman" w:hAnsi="Times New Roman"/>
          <w:bCs/>
          <w:iCs/>
          <w:sz w:val="24"/>
          <w:szCs w:val="24"/>
        </w:rPr>
        <w:t>Iestājoties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Vienošanās</w:t>
      </w:r>
      <w:proofErr w:type="spellEnd"/>
      <w:r w:rsidRPr="00141056">
        <w:rPr>
          <w:rFonts w:ascii="Times New Roman" w:hAnsi="Times New Roman"/>
          <w:bCs/>
          <w:iCs/>
          <w:sz w:val="24"/>
          <w:szCs w:val="24"/>
        </w:rPr>
        <w:t xml:space="preserve"> 1.4. </w:t>
      </w:r>
      <w:proofErr w:type="spellStart"/>
      <w:r w:rsidRPr="00141056">
        <w:rPr>
          <w:rFonts w:ascii="Times New Roman" w:hAnsi="Times New Roman"/>
          <w:bCs/>
          <w:iCs/>
          <w:sz w:val="24"/>
          <w:szCs w:val="24"/>
        </w:rPr>
        <w:t>punktā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minētajam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gadījumam</w:t>
      </w:r>
      <w:proofErr w:type="spellEnd"/>
      <w:r w:rsidRPr="00141056">
        <w:rPr>
          <w:rFonts w:ascii="Times New Roman" w:hAnsi="Times New Roman"/>
          <w:bCs/>
          <w:iCs/>
          <w:sz w:val="24"/>
          <w:szCs w:val="24"/>
        </w:rPr>
        <w:t xml:space="preserve">, </w:t>
      </w:r>
      <w:bookmarkStart w:id="81" w:name="_Hlk145404175"/>
      <w:r w:rsidRPr="00141056">
        <w:rPr>
          <w:rFonts w:ascii="Times New Roman" w:hAnsi="Times New Roman"/>
          <w:bCs/>
          <w:iCs/>
          <w:sz w:val="24"/>
          <w:szCs w:val="24"/>
        </w:rPr>
        <w:t>PASŪTĪTĀJS</w:t>
      </w:r>
      <w:bookmarkEnd w:id="81"/>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iesniedz</w:t>
      </w:r>
      <w:proofErr w:type="spellEnd"/>
      <w:r w:rsidRPr="00141056">
        <w:rPr>
          <w:rFonts w:ascii="Times New Roman" w:hAnsi="Times New Roman"/>
          <w:bCs/>
          <w:iCs/>
          <w:sz w:val="24"/>
          <w:szCs w:val="24"/>
        </w:rPr>
        <w:t xml:space="preserve"> PIEGĀDĀTĀJAM </w:t>
      </w:r>
      <w:proofErr w:type="spellStart"/>
      <w:r w:rsidRPr="00141056">
        <w:rPr>
          <w:rFonts w:ascii="Times New Roman" w:hAnsi="Times New Roman"/>
          <w:bCs/>
          <w:iCs/>
          <w:sz w:val="24"/>
          <w:szCs w:val="24"/>
        </w:rPr>
        <w:t>sagatavotos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grozījumus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Tehniskajā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specifikācijā</w:t>
      </w:r>
      <w:proofErr w:type="spellEnd"/>
      <w:r w:rsidRPr="00141056">
        <w:rPr>
          <w:rFonts w:ascii="Times New Roman" w:hAnsi="Times New Roman"/>
          <w:bCs/>
          <w:iCs/>
          <w:sz w:val="24"/>
          <w:szCs w:val="24"/>
        </w:rPr>
        <w:t xml:space="preserve">, bet PIEGĀDĀTĀJS </w:t>
      </w:r>
      <w:proofErr w:type="spellStart"/>
      <w:r w:rsidRPr="00141056">
        <w:rPr>
          <w:rFonts w:ascii="Times New Roman" w:hAnsi="Times New Roman"/>
          <w:bCs/>
          <w:iCs/>
          <w:sz w:val="24"/>
          <w:szCs w:val="24"/>
        </w:rPr>
        <w:t>pēc</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nepieciešamības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iesniedz</w:t>
      </w:r>
      <w:proofErr w:type="spellEnd"/>
      <w:r w:rsidRPr="00141056">
        <w:rPr>
          <w:rFonts w:ascii="Times New Roman" w:hAnsi="Times New Roman"/>
          <w:bCs/>
          <w:iCs/>
          <w:sz w:val="24"/>
          <w:szCs w:val="24"/>
        </w:rPr>
        <w:t xml:space="preserve"> </w:t>
      </w:r>
      <w:r w:rsidRPr="00141056">
        <w:rPr>
          <w:rFonts w:ascii="Times New Roman" w:hAnsi="Times New Roman"/>
          <w:iCs/>
          <w:sz w:val="24"/>
          <w:szCs w:val="24"/>
        </w:rPr>
        <w:t>PASŪTĪTĀJAM</w:t>
      </w:r>
      <w:r w:rsidRPr="00141056">
        <w:rPr>
          <w:rFonts w:ascii="Times New Roman" w:hAnsi="Times New Roman"/>
          <w:b/>
          <w:bCs/>
          <w:iCs/>
          <w:sz w:val="24"/>
          <w:szCs w:val="24"/>
        </w:rPr>
        <w:t xml:space="preserve"> </w:t>
      </w:r>
      <w:proofErr w:type="spellStart"/>
      <w:r w:rsidRPr="00141056">
        <w:rPr>
          <w:rFonts w:ascii="Times New Roman" w:hAnsi="Times New Roman"/>
          <w:bCs/>
          <w:iCs/>
          <w:sz w:val="24"/>
          <w:szCs w:val="24"/>
        </w:rPr>
        <w:t>jaunus</w:t>
      </w:r>
      <w:proofErr w:type="spellEnd"/>
      <w:r w:rsidRPr="00141056">
        <w:rPr>
          <w:rFonts w:ascii="Times New Roman" w:hAnsi="Times New Roman"/>
          <w:bCs/>
          <w:iCs/>
          <w:sz w:val="24"/>
          <w:szCs w:val="24"/>
        </w:rPr>
        <w:t xml:space="preserve"> Preces </w:t>
      </w:r>
      <w:proofErr w:type="spellStart"/>
      <w:r w:rsidRPr="00141056">
        <w:rPr>
          <w:rFonts w:ascii="Times New Roman" w:hAnsi="Times New Roman"/>
          <w:bCs/>
          <w:iCs/>
          <w:sz w:val="24"/>
          <w:szCs w:val="24"/>
        </w:rPr>
        <w:t>paraugus</w:t>
      </w:r>
      <w:proofErr w:type="spellEnd"/>
      <w:r w:rsidRPr="00141056">
        <w:rPr>
          <w:rFonts w:ascii="Times New Roman" w:hAnsi="Times New Roman"/>
          <w:bCs/>
          <w:iCs/>
          <w:sz w:val="24"/>
          <w:szCs w:val="24"/>
        </w:rPr>
        <w:t xml:space="preserve">, kas </w:t>
      </w:r>
      <w:proofErr w:type="spellStart"/>
      <w:r w:rsidRPr="00141056">
        <w:rPr>
          <w:rFonts w:ascii="Times New Roman" w:hAnsi="Times New Roman"/>
          <w:bCs/>
          <w:iCs/>
          <w:sz w:val="24"/>
          <w:szCs w:val="24"/>
        </w:rPr>
        <w:t>atbilst</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veiktajām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izmaiņām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kā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arī</w:t>
      </w:r>
      <w:proofErr w:type="spellEnd"/>
      <w:r w:rsidRPr="00141056">
        <w:rPr>
          <w:rFonts w:ascii="Times New Roman" w:hAnsi="Times New Roman"/>
          <w:bCs/>
          <w:iCs/>
          <w:sz w:val="24"/>
          <w:szCs w:val="24"/>
        </w:rPr>
        <w:t xml:space="preserve">, ja </w:t>
      </w:r>
      <w:proofErr w:type="spellStart"/>
      <w:r w:rsidRPr="00141056">
        <w:rPr>
          <w:rFonts w:ascii="Times New Roman" w:hAnsi="Times New Roman"/>
          <w:bCs/>
          <w:iCs/>
          <w:sz w:val="24"/>
          <w:szCs w:val="24"/>
        </w:rPr>
        <w:t>veikto</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izmaiņu</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rezultātā</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mainās</w:t>
      </w:r>
      <w:proofErr w:type="spellEnd"/>
      <w:r w:rsidRPr="00141056">
        <w:rPr>
          <w:rFonts w:ascii="Times New Roman" w:hAnsi="Times New Roman"/>
          <w:bCs/>
          <w:iCs/>
          <w:sz w:val="24"/>
          <w:szCs w:val="24"/>
        </w:rPr>
        <w:t xml:space="preserve"> Preces </w:t>
      </w:r>
      <w:proofErr w:type="spellStart"/>
      <w:r w:rsidRPr="00141056">
        <w:rPr>
          <w:rFonts w:ascii="Times New Roman" w:hAnsi="Times New Roman"/>
          <w:bCs/>
          <w:iCs/>
          <w:sz w:val="24"/>
          <w:szCs w:val="24"/>
        </w:rPr>
        <w:t>cenas</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iesniedz</w:t>
      </w:r>
      <w:proofErr w:type="spellEnd"/>
      <w:r w:rsidRPr="00141056">
        <w:rPr>
          <w:rFonts w:ascii="Times New Roman" w:hAnsi="Times New Roman"/>
          <w:bCs/>
          <w:iCs/>
          <w:sz w:val="24"/>
          <w:szCs w:val="24"/>
        </w:rPr>
        <w:t xml:space="preserve"> Preces </w:t>
      </w:r>
      <w:proofErr w:type="spellStart"/>
      <w:r w:rsidRPr="00141056">
        <w:rPr>
          <w:rFonts w:ascii="Times New Roman" w:hAnsi="Times New Roman"/>
          <w:bCs/>
          <w:iCs/>
          <w:sz w:val="24"/>
          <w:szCs w:val="24"/>
        </w:rPr>
        <w:t>cenu</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piedāvājumu</w:t>
      </w:r>
      <w:proofErr w:type="spellEnd"/>
      <w:r w:rsidRPr="00141056">
        <w:rPr>
          <w:rFonts w:ascii="Times New Roman" w:hAnsi="Times New Roman"/>
          <w:bCs/>
          <w:iCs/>
          <w:sz w:val="24"/>
          <w:szCs w:val="24"/>
        </w:rPr>
        <w:t xml:space="preserve">. Preces </w:t>
      </w:r>
      <w:proofErr w:type="spellStart"/>
      <w:r w:rsidRPr="00141056">
        <w:rPr>
          <w:rFonts w:ascii="Times New Roman" w:hAnsi="Times New Roman"/>
          <w:bCs/>
          <w:iCs/>
          <w:sz w:val="24"/>
          <w:szCs w:val="24"/>
        </w:rPr>
        <w:t>cenu</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piedāvājumam</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pievienojams</w:t>
      </w:r>
      <w:proofErr w:type="spellEnd"/>
      <w:r w:rsidRPr="00141056">
        <w:rPr>
          <w:rFonts w:ascii="Times New Roman" w:hAnsi="Times New Roman"/>
          <w:bCs/>
          <w:iCs/>
          <w:sz w:val="24"/>
          <w:szCs w:val="24"/>
        </w:rPr>
        <w:t xml:space="preserve"> Preces </w:t>
      </w:r>
      <w:proofErr w:type="spellStart"/>
      <w:r w:rsidRPr="00141056">
        <w:rPr>
          <w:rFonts w:ascii="Times New Roman" w:hAnsi="Times New Roman"/>
          <w:bCs/>
          <w:iCs/>
          <w:sz w:val="24"/>
          <w:szCs w:val="24"/>
        </w:rPr>
        <w:t>cenu</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izmaiņu</w:t>
      </w:r>
      <w:proofErr w:type="spellEnd"/>
      <w:r w:rsidRPr="00141056">
        <w:rPr>
          <w:rFonts w:ascii="Times New Roman" w:hAnsi="Times New Roman"/>
          <w:bCs/>
          <w:iCs/>
          <w:sz w:val="24"/>
          <w:szCs w:val="24"/>
        </w:rPr>
        <w:t xml:space="preserve"> </w:t>
      </w:r>
      <w:proofErr w:type="spellStart"/>
      <w:r w:rsidRPr="00141056">
        <w:rPr>
          <w:rFonts w:ascii="Times New Roman" w:hAnsi="Times New Roman"/>
          <w:bCs/>
          <w:iCs/>
          <w:sz w:val="24"/>
          <w:szCs w:val="24"/>
        </w:rPr>
        <w:t>skaidrojums</w:t>
      </w:r>
      <w:proofErr w:type="spellEnd"/>
      <w:r w:rsidRPr="00141056">
        <w:rPr>
          <w:rFonts w:ascii="Times New Roman" w:hAnsi="Times New Roman"/>
          <w:bCs/>
          <w:iCs/>
          <w:sz w:val="24"/>
          <w:szCs w:val="24"/>
        </w:rPr>
        <w:t xml:space="preserve"> un </w:t>
      </w:r>
      <w:proofErr w:type="spellStart"/>
      <w:r w:rsidRPr="00141056">
        <w:rPr>
          <w:rFonts w:ascii="Times New Roman" w:hAnsi="Times New Roman"/>
          <w:bCs/>
          <w:iCs/>
          <w:sz w:val="24"/>
          <w:szCs w:val="24"/>
        </w:rPr>
        <w:t>pamatojums</w:t>
      </w:r>
      <w:proofErr w:type="spellEnd"/>
      <w:r w:rsidRPr="006B2150">
        <w:rPr>
          <w:rFonts w:ascii="Times New Roman" w:hAnsi="Times New Roman"/>
          <w:bCs/>
          <w:iCs/>
          <w:sz w:val="24"/>
          <w:szCs w:val="24"/>
        </w:rPr>
        <w:t>.</w:t>
      </w:r>
    </w:p>
    <w:bookmarkEnd w:id="74"/>
    <w:p w14:paraId="7307A640" w14:textId="77777777" w:rsidR="000E711C" w:rsidRPr="007F1634" w:rsidRDefault="000E711C" w:rsidP="000E711C">
      <w:pPr>
        <w:widowControl w:val="0"/>
        <w:ind w:right="-1"/>
        <w:jc w:val="both"/>
        <w:rPr>
          <w:rFonts w:eastAsia="Calibri"/>
        </w:rPr>
      </w:pPr>
    </w:p>
    <w:p w14:paraId="0781DD37" w14:textId="77777777" w:rsidR="000E711C" w:rsidRPr="00714D12" w:rsidRDefault="000E711C" w:rsidP="000E711C">
      <w:pPr>
        <w:numPr>
          <w:ilvl w:val="0"/>
          <w:numId w:val="74"/>
        </w:numPr>
        <w:tabs>
          <w:tab w:val="left" w:pos="-3402"/>
        </w:tabs>
        <w:ind w:right="-1"/>
        <w:jc w:val="center"/>
        <w:rPr>
          <w:rFonts w:eastAsia="Calibri"/>
          <w:b/>
        </w:rPr>
      </w:pPr>
      <w:r w:rsidRPr="00714D12">
        <w:rPr>
          <w:rFonts w:eastAsia="Calibri"/>
          <w:b/>
        </w:rPr>
        <w:t>VIENOŠANĀS KOPĒJĀ SUMMA UN PRECES CENA</w:t>
      </w:r>
    </w:p>
    <w:p w14:paraId="1C10331E" w14:textId="77777777" w:rsidR="000E711C" w:rsidRDefault="000E711C" w:rsidP="000E711C">
      <w:pPr>
        <w:numPr>
          <w:ilvl w:val="1"/>
          <w:numId w:val="74"/>
        </w:numPr>
        <w:contextualSpacing/>
        <w:jc w:val="both"/>
        <w:rPr>
          <w:rFonts w:eastAsia="Calibri"/>
        </w:rPr>
      </w:pPr>
      <w:r w:rsidRPr="00BD7DD4">
        <w:rPr>
          <w:rFonts w:eastAsia="Calibri"/>
        </w:rPr>
        <w:t>Vienošanās kopējo summu veido Vienošanās darbības laikā noslēgto Līgumu summa, nepārsniedzot Vienošanās maksimālo summu, kas ir EUR____________ (</w:t>
      </w:r>
      <w:r w:rsidRPr="00BD7DD4">
        <w:rPr>
          <w:rFonts w:eastAsia="Calibri"/>
          <w:iCs/>
        </w:rPr>
        <w:t xml:space="preserve">_____________ </w:t>
      </w:r>
      <w:proofErr w:type="spellStart"/>
      <w:r w:rsidRPr="00BD7DD4">
        <w:rPr>
          <w:rFonts w:eastAsia="Calibri"/>
          <w:i/>
          <w:iCs/>
        </w:rPr>
        <w:t>euro</w:t>
      </w:r>
      <w:proofErr w:type="spellEnd"/>
      <w:r w:rsidRPr="00BD7DD4">
        <w:rPr>
          <w:rFonts w:eastAsia="Calibri"/>
        </w:rPr>
        <w:t xml:space="preserve"> un _____centi) bez pievienotās vērtības nodokļa (turpmāk – PVN).</w:t>
      </w:r>
    </w:p>
    <w:p w14:paraId="3485B8DA" w14:textId="77777777" w:rsidR="000E711C" w:rsidRDefault="000E711C" w:rsidP="000E711C">
      <w:pPr>
        <w:numPr>
          <w:ilvl w:val="1"/>
          <w:numId w:val="74"/>
        </w:numPr>
        <w:contextualSpacing/>
        <w:jc w:val="both"/>
        <w:rPr>
          <w:rFonts w:eastAsia="Calibri"/>
        </w:rPr>
      </w:pPr>
      <w:r w:rsidRPr="00BD7DD4">
        <w:rPr>
          <w:rFonts w:eastAsia="Calibri"/>
        </w:rPr>
        <w:t>PASŪTĪTĀJAM nav pienākums Vienošanās ietvaros pasūtīt Preci par visu Vienošanās 2.1. punktā norādīto Vienošanās maksimālo summu.</w:t>
      </w:r>
    </w:p>
    <w:p w14:paraId="09114A75" w14:textId="77777777" w:rsidR="000E711C" w:rsidRDefault="000E711C" w:rsidP="000E711C">
      <w:pPr>
        <w:numPr>
          <w:ilvl w:val="1"/>
          <w:numId w:val="74"/>
        </w:numPr>
        <w:contextualSpacing/>
        <w:jc w:val="both"/>
        <w:rPr>
          <w:rFonts w:eastAsia="Calibri"/>
        </w:rPr>
      </w:pPr>
      <w:r w:rsidRPr="00BD7DD4">
        <w:rPr>
          <w:rFonts w:eastAsia="Calibri"/>
        </w:rPr>
        <w:t>Detalizēts Preces izcenojums ir norādīts Līguma 1. pielikumā vai Vienošanās 5. pielikumā “Finanšu piedāvājums” (turpmāk – Finanšu piedāvājums).</w:t>
      </w:r>
    </w:p>
    <w:p w14:paraId="77621403" w14:textId="77777777" w:rsidR="000E711C" w:rsidRPr="00BD7DD4" w:rsidRDefault="000E711C" w:rsidP="000E711C">
      <w:pPr>
        <w:numPr>
          <w:ilvl w:val="1"/>
          <w:numId w:val="74"/>
        </w:numPr>
        <w:contextualSpacing/>
        <w:jc w:val="both"/>
        <w:rPr>
          <w:rFonts w:eastAsia="Calibri"/>
        </w:rPr>
      </w:pPr>
      <w:r w:rsidRPr="00BD7DD4">
        <w:rPr>
          <w:rFonts w:eastAsia="Calibri"/>
        </w:rPr>
        <w:t>Preces cenā ir iekļauta Preces vērtība un visas izmaksas, kas saistītas ar Vienošanās noteikumiem atbilstošas Preces piegādi, iepakojuma, piegādes un izkraušanas izmaksas, garantijas saistības, visi valsts un pašvaldības noteiktie nodokļi (izņemot PVN) un nodevas, kā arī citas izmaksas, kas saistītas ar Vienošanās un Līguma izpildi.</w:t>
      </w:r>
    </w:p>
    <w:p w14:paraId="08A6A90F" w14:textId="77777777" w:rsidR="000E711C" w:rsidRPr="00714D12" w:rsidRDefault="000E711C" w:rsidP="000E711C">
      <w:pPr>
        <w:numPr>
          <w:ilvl w:val="1"/>
          <w:numId w:val="74"/>
        </w:numPr>
        <w:contextualSpacing/>
        <w:jc w:val="both"/>
        <w:rPr>
          <w:rFonts w:eastAsia="Calibri"/>
        </w:rPr>
      </w:pPr>
      <w:bookmarkStart w:id="82" w:name="_Hlk232675169"/>
      <w:r w:rsidRPr="00714D12">
        <w:rPr>
          <w:rFonts w:eastAsia="Calibri"/>
        </w:rPr>
        <w:t>Līgumā norādīto Preces cenu nedrīkst paaugstināt Līguma izpildes laikā. Preces cenas pārskatīšanas kārtība ir noteikta Vienošanās 3. nodaļā.</w:t>
      </w:r>
    </w:p>
    <w:bookmarkEnd w:id="82"/>
    <w:p w14:paraId="7CB06290" w14:textId="77777777" w:rsidR="000E711C" w:rsidRPr="00714D12" w:rsidRDefault="000E711C" w:rsidP="000E711C">
      <w:pPr>
        <w:widowControl w:val="0"/>
        <w:ind w:left="420" w:right="-1"/>
        <w:jc w:val="both"/>
        <w:rPr>
          <w:rFonts w:eastAsia="Calibri"/>
        </w:rPr>
      </w:pPr>
    </w:p>
    <w:p w14:paraId="15C21E68" w14:textId="77777777" w:rsidR="000E711C" w:rsidRPr="00714D12" w:rsidRDefault="000E711C" w:rsidP="000E711C">
      <w:pPr>
        <w:widowControl w:val="0"/>
        <w:numPr>
          <w:ilvl w:val="0"/>
          <w:numId w:val="74"/>
        </w:numPr>
        <w:ind w:right="-2"/>
        <w:jc w:val="center"/>
        <w:rPr>
          <w:rFonts w:eastAsia="Calibri"/>
          <w:b/>
        </w:rPr>
      </w:pPr>
      <w:r w:rsidRPr="00714D12">
        <w:rPr>
          <w:rFonts w:eastAsia="Calibri"/>
          <w:b/>
        </w:rPr>
        <w:t>LĪGUMA SLĒGŠANAS TIESĪBU PIEŠĶIRŠANAS KĀRTĪBA</w:t>
      </w:r>
    </w:p>
    <w:p w14:paraId="53154B6E" w14:textId="77777777" w:rsidR="000E711C" w:rsidRPr="00451F7C" w:rsidRDefault="000E711C" w:rsidP="000E711C">
      <w:pPr>
        <w:widowControl w:val="0"/>
        <w:numPr>
          <w:ilvl w:val="1"/>
          <w:numId w:val="74"/>
        </w:numPr>
        <w:spacing w:line="259" w:lineRule="auto"/>
        <w:ind w:right="-1"/>
        <w:jc w:val="both"/>
        <w:rPr>
          <w:rFonts w:eastAsia="Calibri"/>
        </w:rPr>
      </w:pPr>
      <w:r w:rsidRPr="00451F7C">
        <w:rPr>
          <w:rFonts w:eastAsia="Calibri"/>
        </w:rPr>
        <w:t>PASŪTĪTĀJS nodrošina Līguma slēgšanas tiesību piešķiršanas procedūras organizēšanu.</w:t>
      </w:r>
    </w:p>
    <w:p w14:paraId="72FB9805" w14:textId="77777777" w:rsidR="000E711C" w:rsidRPr="00451F7C" w:rsidRDefault="000E711C" w:rsidP="000E711C">
      <w:pPr>
        <w:numPr>
          <w:ilvl w:val="1"/>
          <w:numId w:val="74"/>
        </w:numPr>
        <w:spacing w:line="259" w:lineRule="auto"/>
        <w:contextualSpacing/>
        <w:jc w:val="both"/>
        <w:rPr>
          <w:rFonts w:eastAsia="Calibri"/>
        </w:rPr>
      </w:pPr>
      <w:r w:rsidRPr="00451F7C">
        <w:rPr>
          <w:rFonts w:eastAsia="Calibri"/>
        </w:rPr>
        <w:t xml:space="preserve">Līgumu PASŪTĪTĀJS slēdz saskaņā ar Vienošanās noteikumiem ar vienu no PIEGĀDĀTĀJIEM. Katra Līguma darbības periods no Līguma spēkā stāšanās dienas ir </w:t>
      </w:r>
      <w:r w:rsidRPr="00451F7C">
        <w:rPr>
          <w:rFonts w:eastAsia="Calibri"/>
          <w:b/>
          <w:bCs/>
        </w:rPr>
        <w:t xml:space="preserve">12 </w:t>
      </w:r>
      <w:r w:rsidRPr="00451F7C">
        <w:rPr>
          <w:rFonts w:eastAsia="Calibri"/>
          <w:b/>
          <w:bCs/>
        </w:rPr>
        <w:lastRenderedPageBreak/>
        <w:t>(divpadsmit)</w:t>
      </w:r>
      <w:r w:rsidRPr="00451F7C">
        <w:rPr>
          <w:rFonts w:eastAsia="Calibri"/>
        </w:rPr>
        <w:t xml:space="preserve">  mēneši vai īsāks periods, ja līdz Vienošanās darbības termiņa beigām ir palicis īsāks termiņš.</w:t>
      </w:r>
    </w:p>
    <w:p w14:paraId="3903E896" w14:textId="77777777" w:rsidR="000E711C" w:rsidRPr="00FD7D48" w:rsidRDefault="000E711C" w:rsidP="000E711C">
      <w:pPr>
        <w:widowControl w:val="0"/>
        <w:numPr>
          <w:ilvl w:val="1"/>
          <w:numId w:val="74"/>
        </w:numPr>
        <w:spacing w:line="259" w:lineRule="auto"/>
        <w:ind w:right="-1"/>
        <w:jc w:val="both"/>
        <w:rPr>
          <w:rFonts w:eastAsia="Calibri"/>
        </w:rPr>
      </w:pPr>
      <w:r w:rsidRPr="00451F7C">
        <w:rPr>
          <w:rFonts w:eastAsia="Calibri"/>
        </w:rPr>
        <w:t xml:space="preserve">Pirmā Līguma slēgšanas tiesības iegūst PIEGĀDĀTĀJS, kurš Atklātā konkursā iesniedzis atbilstošu piedāvājumu un ir saimnieciski visizdevīgākais, </w:t>
      </w:r>
      <w:r w:rsidRPr="00B93122">
        <w:rPr>
          <w:bCs/>
        </w:rPr>
        <w:t xml:space="preserve">ņemot vērā </w:t>
      </w:r>
      <w:r>
        <w:rPr>
          <w:bCs/>
        </w:rPr>
        <w:t>vis</w:t>
      </w:r>
      <w:r w:rsidRPr="00B93122">
        <w:rPr>
          <w:bCs/>
        </w:rPr>
        <w:t xml:space="preserve">zemāko cenu EUR bez PVN par 1 (vienu) </w:t>
      </w:r>
      <w:r>
        <w:rPr>
          <w:bCs/>
        </w:rPr>
        <w:t xml:space="preserve">Preces </w:t>
      </w:r>
      <w:r w:rsidRPr="00B93122">
        <w:rPr>
          <w:bCs/>
        </w:rPr>
        <w:t>komplektu</w:t>
      </w:r>
      <w:r>
        <w:rPr>
          <w:rFonts w:eastAsia="Calibri"/>
        </w:rPr>
        <w:t>.</w:t>
      </w:r>
      <w:r w:rsidRPr="00451F7C">
        <w:rPr>
          <w:rFonts w:eastAsia="Calibri"/>
        </w:rPr>
        <w:t xml:space="preserve"> </w:t>
      </w:r>
      <w:r w:rsidRPr="00FD7D48">
        <w:rPr>
          <w:rFonts w:eastAsia="Calibri"/>
        </w:rPr>
        <w:t>Pirmā Līguma slēgšanas tiesības ir piešķirtas:</w:t>
      </w:r>
    </w:p>
    <w:p w14:paraId="65FE8434" w14:textId="77777777" w:rsidR="000E711C" w:rsidRDefault="000E711C" w:rsidP="000E711C">
      <w:pPr>
        <w:pStyle w:val="ListParagraph"/>
        <w:widowControl w:val="0"/>
        <w:spacing w:after="0" w:line="240" w:lineRule="auto"/>
        <w:ind w:left="420"/>
        <w:jc w:val="both"/>
        <w:rPr>
          <w:rFonts w:ascii="Times New Roman" w:hAnsi="Times New Roman"/>
          <w:sz w:val="24"/>
          <w:szCs w:val="24"/>
        </w:rPr>
      </w:pPr>
    </w:p>
    <w:p w14:paraId="7022A431" w14:textId="77777777" w:rsidR="000E711C" w:rsidRPr="0048348D" w:rsidRDefault="000E711C" w:rsidP="000E711C">
      <w:pPr>
        <w:widowControl w:val="0"/>
        <w:ind w:left="720"/>
        <w:jc w:val="both"/>
        <w:rPr>
          <w:rFonts w:eastAsia="Calibri"/>
        </w:rPr>
      </w:pPr>
      <w:r>
        <w:rPr>
          <w:b/>
          <w:bCs/>
        </w:rPr>
        <w:t>1.</w:t>
      </w:r>
      <w:r w:rsidRPr="00562573">
        <w:rPr>
          <w:b/>
          <w:bCs/>
        </w:rPr>
        <w:t> daļ</w:t>
      </w:r>
      <w:r>
        <w:rPr>
          <w:b/>
          <w:bCs/>
        </w:rPr>
        <w:t>ā</w:t>
      </w:r>
      <w:r w:rsidRPr="00562573">
        <w:rPr>
          <w:b/>
          <w:bCs/>
        </w:rPr>
        <w:t xml:space="preserve"> “Jaka un bikses lietus kostīma KFT LPT, WLPT, JSS, JC”</w:t>
      </w:r>
    </w:p>
    <w:tbl>
      <w:tblPr>
        <w:tblStyle w:val="TableGrid"/>
        <w:tblW w:w="8319" w:type="dxa"/>
        <w:tblInd w:w="607" w:type="dxa"/>
        <w:tblLook w:val="04A0" w:firstRow="1" w:lastRow="0" w:firstColumn="1" w:lastColumn="0" w:noHBand="0" w:noVBand="1"/>
      </w:tblPr>
      <w:tblGrid>
        <w:gridCol w:w="4507"/>
        <w:gridCol w:w="3812"/>
      </w:tblGrid>
      <w:tr w:rsidR="000E711C" w:rsidRPr="00B0636A" w14:paraId="2CEC1E39" w14:textId="77777777" w:rsidTr="002500EA">
        <w:tc>
          <w:tcPr>
            <w:tcW w:w="4507" w:type="dxa"/>
          </w:tcPr>
          <w:p w14:paraId="7C01DBD1" w14:textId="77777777" w:rsidR="000E711C" w:rsidRPr="001A4699" w:rsidRDefault="000E711C" w:rsidP="002500EA">
            <w:pPr>
              <w:widowControl w:val="0"/>
              <w:ind w:left="794" w:hanging="794"/>
              <w:jc w:val="both"/>
              <w:rPr>
                <w:color w:val="000000" w:themeColor="text1"/>
              </w:rPr>
            </w:pPr>
            <w:r w:rsidRPr="001A4699">
              <w:rPr>
                <w:color w:val="000000" w:themeColor="text1"/>
              </w:rPr>
              <w:t>Prece Nr.1</w:t>
            </w:r>
          </w:p>
        </w:tc>
        <w:tc>
          <w:tcPr>
            <w:tcW w:w="3812" w:type="dxa"/>
          </w:tcPr>
          <w:p w14:paraId="6E5AD00B" w14:textId="77777777" w:rsidR="000E711C" w:rsidRPr="00B0636A" w:rsidRDefault="000E711C" w:rsidP="002500EA">
            <w:pPr>
              <w:widowControl w:val="0"/>
              <w:ind w:left="794" w:hanging="794"/>
              <w:jc w:val="both"/>
              <w:rPr>
                <w:color w:val="000000" w:themeColor="text1"/>
              </w:rPr>
            </w:pPr>
            <w:r w:rsidRPr="00B0636A">
              <w:rPr>
                <w:bCs/>
              </w:rPr>
              <w:t>PIEGĀDĀTĀJS</w:t>
            </w:r>
            <w:r w:rsidRPr="00B0636A">
              <w:rPr>
                <w:color w:val="000000" w:themeColor="text1"/>
              </w:rPr>
              <w:t xml:space="preserve"> Nr.</w:t>
            </w:r>
          </w:p>
        </w:tc>
      </w:tr>
      <w:tr w:rsidR="000E711C" w:rsidRPr="00B0636A" w14:paraId="200D4BC1" w14:textId="77777777" w:rsidTr="002500EA">
        <w:tc>
          <w:tcPr>
            <w:tcW w:w="4507" w:type="dxa"/>
          </w:tcPr>
          <w:p w14:paraId="79503DA8" w14:textId="77777777" w:rsidR="000E711C" w:rsidRPr="001A4699" w:rsidRDefault="000E711C" w:rsidP="002500EA">
            <w:pPr>
              <w:widowControl w:val="0"/>
              <w:ind w:left="794" w:hanging="794"/>
              <w:jc w:val="both"/>
              <w:rPr>
                <w:color w:val="000000" w:themeColor="text1"/>
              </w:rPr>
            </w:pPr>
            <w:r w:rsidRPr="001A4699">
              <w:rPr>
                <w:color w:val="000000" w:themeColor="text1"/>
              </w:rPr>
              <w:t>Prece Nr.2</w:t>
            </w:r>
          </w:p>
        </w:tc>
        <w:tc>
          <w:tcPr>
            <w:tcW w:w="3812" w:type="dxa"/>
          </w:tcPr>
          <w:p w14:paraId="165A44C7" w14:textId="77777777" w:rsidR="000E711C" w:rsidRPr="00B0636A" w:rsidRDefault="000E711C" w:rsidP="002500EA">
            <w:pPr>
              <w:widowControl w:val="0"/>
              <w:ind w:left="794" w:hanging="794"/>
              <w:jc w:val="both"/>
              <w:rPr>
                <w:color w:val="000000" w:themeColor="text1"/>
              </w:rPr>
            </w:pPr>
            <w:r w:rsidRPr="00B0636A">
              <w:rPr>
                <w:bCs/>
              </w:rPr>
              <w:t>PIEGĀDĀTĀJS</w:t>
            </w:r>
            <w:r w:rsidRPr="00B0636A">
              <w:rPr>
                <w:color w:val="000000" w:themeColor="text1"/>
              </w:rPr>
              <w:t xml:space="preserve"> Nr.</w:t>
            </w:r>
          </w:p>
        </w:tc>
      </w:tr>
      <w:tr w:rsidR="000E711C" w:rsidRPr="00B0636A" w14:paraId="3C7B751D" w14:textId="77777777" w:rsidTr="002500EA">
        <w:tc>
          <w:tcPr>
            <w:tcW w:w="4507" w:type="dxa"/>
          </w:tcPr>
          <w:p w14:paraId="391FED33" w14:textId="77777777" w:rsidR="000E711C" w:rsidRPr="001A4699" w:rsidRDefault="000E711C" w:rsidP="002500EA">
            <w:pPr>
              <w:widowControl w:val="0"/>
              <w:ind w:left="794" w:hanging="794"/>
              <w:jc w:val="both"/>
              <w:rPr>
                <w:color w:val="000000" w:themeColor="text1"/>
              </w:rPr>
            </w:pPr>
            <w:r w:rsidRPr="001A4699">
              <w:rPr>
                <w:color w:val="000000" w:themeColor="text1"/>
              </w:rPr>
              <w:t>Prece Nr.3</w:t>
            </w:r>
          </w:p>
        </w:tc>
        <w:tc>
          <w:tcPr>
            <w:tcW w:w="3812" w:type="dxa"/>
          </w:tcPr>
          <w:p w14:paraId="18DB9F50" w14:textId="77777777" w:rsidR="000E711C" w:rsidRPr="00B0636A" w:rsidRDefault="000E711C" w:rsidP="002500EA">
            <w:pPr>
              <w:widowControl w:val="0"/>
              <w:ind w:left="794" w:hanging="794"/>
              <w:jc w:val="both"/>
              <w:rPr>
                <w:bCs/>
              </w:rPr>
            </w:pPr>
            <w:r w:rsidRPr="00B0636A">
              <w:rPr>
                <w:bCs/>
              </w:rPr>
              <w:t>PIEGĀDĀTĀJS</w:t>
            </w:r>
            <w:r w:rsidRPr="00B0636A">
              <w:rPr>
                <w:color w:val="000000" w:themeColor="text1"/>
              </w:rPr>
              <w:t xml:space="preserve"> Nr.</w:t>
            </w:r>
          </w:p>
        </w:tc>
      </w:tr>
      <w:tr w:rsidR="000E711C" w:rsidRPr="00B0636A" w14:paraId="6EDAE18D" w14:textId="77777777" w:rsidTr="002500EA">
        <w:tc>
          <w:tcPr>
            <w:tcW w:w="4507" w:type="dxa"/>
          </w:tcPr>
          <w:p w14:paraId="6748A416" w14:textId="77777777" w:rsidR="000E711C" w:rsidRPr="001A4699" w:rsidRDefault="000E711C" w:rsidP="002500EA">
            <w:pPr>
              <w:widowControl w:val="0"/>
              <w:ind w:left="794" w:hanging="794"/>
              <w:jc w:val="both"/>
              <w:rPr>
                <w:color w:val="000000" w:themeColor="text1"/>
              </w:rPr>
            </w:pPr>
            <w:r w:rsidRPr="001A4699">
              <w:rPr>
                <w:color w:val="000000" w:themeColor="text1"/>
              </w:rPr>
              <w:t>Prece Nr.4</w:t>
            </w:r>
          </w:p>
        </w:tc>
        <w:tc>
          <w:tcPr>
            <w:tcW w:w="3812" w:type="dxa"/>
          </w:tcPr>
          <w:p w14:paraId="68CBD5ED" w14:textId="77777777" w:rsidR="000E711C" w:rsidRPr="00B0636A" w:rsidRDefault="000E711C" w:rsidP="002500EA">
            <w:pPr>
              <w:widowControl w:val="0"/>
              <w:ind w:left="794" w:hanging="794"/>
              <w:jc w:val="both"/>
              <w:rPr>
                <w:bCs/>
              </w:rPr>
            </w:pPr>
            <w:r w:rsidRPr="00B0636A">
              <w:rPr>
                <w:bCs/>
              </w:rPr>
              <w:t>PIEGĀDĀTĀJS</w:t>
            </w:r>
            <w:r w:rsidRPr="00B0636A">
              <w:rPr>
                <w:color w:val="000000" w:themeColor="text1"/>
              </w:rPr>
              <w:t xml:space="preserve"> Nr.</w:t>
            </w:r>
          </w:p>
        </w:tc>
      </w:tr>
      <w:tr w:rsidR="000E711C" w:rsidRPr="00B0636A" w14:paraId="792733F6" w14:textId="77777777" w:rsidTr="002500EA">
        <w:tc>
          <w:tcPr>
            <w:tcW w:w="4507" w:type="dxa"/>
          </w:tcPr>
          <w:p w14:paraId="5E0BD31C" w14:textId="77777777" w:rsidR="000E711C" w:rsidRPr="001A4699" w:rsidRDefault="000E711C" w:rsidP="002500EA">
            <w:pPr>
              <w:widowControl w:val="0"/>
              <w:ind w:left="794" w:hanging="794"/>
              <w:jc w:val="both"/>
              <w:rPr>
                <w:color w:val="000000" w:themeColor="text1"/>
              </w:rPr>
            </w:pPr>
            <w:r w:rsidRPr="001A4699">
              <w:rPr>
                <w:color w:val="000000" w:themeColor="text1"/>
              </w:rPr>
              <w:t>Prece Nr.5</w:t>
            </w:r>
          </w:p>
        </w:tc>
        <w:tc>
          <w:tcPr>
            <w:tcW w:w="3812" w:type="dxa"/>
          </w:tcPr>
          <w:p w14:paraId="06AEC0CD" w14:textId="77777777" w:rsidR="000E711C" w:rsidRPr="00B0636A" w:rsidRDefault="000E711C" w:rsidP="002500EA">
            <w:pPr>
              <w:widowControl w:val="0"/>
              <w:ind w:left="794" w:hanging="794"/>
              <w:jc w:val="both"/>
              <w:rPr>
                <w:bCs/>
              </w:rPr>
            </w:pPr>
            <w:r w:rsidRPr="00B0636A">
              <w:rPr>
                <w:bCs/>
              </w:rPr>
              <w:t>PIEGĀDĀTĀJS</w:t>
            </w:r>
            <w:r w:rsidRPr="00B0636A">
              <w:rPr>
                <w:color w:val="000000" w:themeColor="text1"/>
              </w:rPr>
              <w:t xml:space="preserve"> Nr.</w:t>
            </w:r>
          </w:p>
        </w:tc>
      </w:tr>
    </w:tbl>
    <w:p w14:paraId="70016D1C" w14:textId="77777777" w:rsidR="000E711C" w:rsidRPr="007B449E" w:rsidRDefault="000E711C" w:rsidP="000E711C">
      <w:pPr>
        <w:pStyle w:val="ListParagraph"/>
        <w:tabs>
          <w:tab w:val="num" w:pos="562"/>
        </w:tabs>
        <w:spacing w:after="0" w:line="240" w:lineRule="auto"/>
        <w:ind w:left="420"/>
        <w:jc w:val="both"/>
        <w:rPr>
          <w:rFonts w:ascii="Times New Roman" w:hAnsi="Times New Roman"/>
          <w:sz w:val="24"/>
          <w:szCs w:val="24"/>
        </w:rPr>
      </w:pPr>
      <w:bookmarkStart w:id="83" w:name="_Hlk232672400"/>
      <w:r>
        <w:rPr>
          <w:rFonts w:ascii="Times New Roman" w:hAnsi="Times New Roman"/>
          <w:b/>
          <w:bCs/>
          <w:sz w:val="24"/>
          <w:szCs w:val="24"/>
        </w:rPr>
        <w:t>2.</w:t>
      </w:r>
      <w:r w:rsidRPr="007B449E">
        <w:rPr>
          <w:rFonts w:ascii="Times New Roman" w:hAnsi="Times New Roman"/>
          <w:b/>
          <w:bCs/>
          <w:sz w:val="24"/>
          <w:szCs w:val="24"/>
        </w:rPr>
        <w:t>daļa “</w:t>
      </w:r>
      <w:proofErr w:type="spellStart"/>
      <w:r w:rsidRPr="007B449E">
        <w:rPr>
          <w:rFonts w:ascii="Times New Roman" w:hAnsi="Times New Roman"/>
          <w:b/>
          <w:bCs/>
          <w:sz w:val="24"/>
          <w:szCs w:val="24"/>
        </w:rPr>
        <w:t>Jaka</w:t>
      </w:r>
      <w:proofErr w:type="spellEnd"/>
      <w:r w:rsidRPr="007B449E">
        <w:rPr>
          <w:rFonts w:ascii="Times New Roman" w:hAnsi="Times New Roman"/>
          <w:b/>
          <w:bCs/>
          <w:sz w:val="24"/>
          <w:szCs w:val="24"/>
        </w:rPr>
        <w:t xml:space="preserve"> un </w:t>
      </w:r>
      <w:proofErr w:type="spellStart"/>
      <w:r w:rsidRPr="007B449E">
        <w:rPr>
          <w:rFonts w:ascii="Times New Roman" w:hAnsi="Times New Roman"/>
          <w:b/>
          <w:bCs/>
          <w:sz w:val="24"/>
          <w:szCs w:val="24"/>
        </w:rPr>
        <w:t>bikses</w:t>
      </w:r>
      <w:proofErr w:type="spellEnd"/>
      <w:r w:rsidRPr="007B449E">
        <w:rPr>
          <w:rFonts w:ascii="Times New Roman" w:hAnsi="Times New Roman"/>
          <w:b/>
          <w:bCs/>
          <w:sz w:val="24"/>
          <w:szCs w:val="24"/>
        </w:rPr>
        <w:t xml:space="preserve"> </w:t>
      </w:r>
      <w:proofErr w:type="spellStart"/>
      <w:r w:rsidRPr="007B449E">
        <w:rPr>
          <w:rFonts w:ascii="Times New Roman" w:hAnsi="Times New Roman"/>
          <w:b/>
          <w:bCs/>
          <w:sz w:val="24"/>
          <w:szCs w:val="24"/>
        </w:rPr>
        <w:t>lietus</w:t>
      </w:r>
      <w:proofErr w:type="spellEnd"/>
      <w:r w:rsidRPr="007B449E">
        <w:rPr>
          <w:rFonts w:ascii="Times New Roman" w:hAnsi="Times New Roman"/>
          <w:b/>
          <w:bCs/>
          <w:sz w:val="24"/>
          <w:szCs w:val="24"/>
        </w:rPr>
        <w:t xml:space="preserve"> </w:t>
      </w:r>
      <w:proofErr w:type="spellStart"/>
      <w:r w:rsidRPr="007B449E">
        <w:rPr>
          <w:rFonts w:ascii="Times New Roman" w:hAnsi="Times New Roman"/>
          <w:b/>
          <w:bCs/>
          <w:sz w:val="24"/>
          <w:szCs w:val="24"/>
        </w:rPr>
        <w:t>ko</w:t>
      </w:r>
      <w:bookmarkEnd w:id="83"/>
      <w:r w:rsidRPr="007B449E">
        <w:rPr>
          <w:rFonts w:ascii="Times New Roman" w:hAnsi="Times New Roman"/>
          <w:b/>
          <w:bCs/>
          <w:sz w:val="24"/>
          <w:szCs w:val="24"/>
        </w:rPr>
        <w:t>stīma</w:t>
      </w:r>
      <w:proofErr w:type="spellEnd"/>
      <w:r w:rsidRPr="007B449E">
        <w:rPr>
          <w:rFonts w:ascii="Times New Roman" w:hAnsi="Times New Roman"/>
          <w:b/>
          <w:bCs/>
          <w:sz w:val="24"/>
          <w:szCs w:val="24"/>
        </w:rPr>
        <w:t xml:space="preserve"> KFT WLPT </w:t>
      </w:r>
      <w:proofErr w:type="spellStart"/>
      <w:r w:rsidRPr="007B449E">
        <w:rPr>
          <w:rFonts w:ascii="Times New Roman" w:hAnsi="Times New Roman"/>
          <w:b/>
          <w:bCs/>
          <w:sz w:val="24"/>
          <w:szCs w:val="24"/>
        </w:rPr>
        <w:t>Valsts</w:t>
      </w:r>
      <w:proofErr w:type="spellEnd"/>
      <w:r w:rsidRPr="007B449E">
        <w:rPr>
          <w:rFonts w:ascii="Times New Roman" w:hAnsi="Times New Roman"/>
          <w:b/>
          <w:bCs/>
          <w:sz w:val="24"/>
          <w:szCs w:val="24"/>
        </w:rPr>
        <w:t xml:space="preserve"> </w:t>
      </w:r>
      <w:proofErr w:type="spellStart"/>
      <w:r w:rsidRPr="007B449E">
        <w:rPr>
          <w:rFonts w:ascii="Times New Roman" w:hAnsi="Times New Roman"/>
          <w:b/>
          <w:bCs/>
          <w:sz w:val="24"/>
          <w:szCs w:val="24"/>
        </w:rPr>
        <w:t>robežsardzes</w:t>
      </w:r>
      <w:proofErr w:type="spellEnd"/>
      <w:r w:rsidRPr="007B449E">
        <w:rPr>
          <w:rFonts w:ascii="Times New Roman" w:hAnsi="Times New Roman"/>
          <w:b/>
          <w:bCs/>
          <w:sz w:val="24"/>
          <w:szCs w:val="24"/>
        </w:rPr>
        <w:t xml:space="preserve"> </w:t>
      </w:r>
      <w:proofErr w:type="spellStart"/>
      <w:r w:rsidRPr="007B449E">
        <w:rPr>
          <w:rFonts w:ascii="Times New Roman" w:hAnsi="Times New Roman"/>
          <w:b/>
          <w:bCs/>
          <w:sz w:val="24"/>
          <w:szCs w:val="24"/>
        </w:rPr>
        <w:t>vajadzībām</w:t>
      </w:r>
      <w:proofErr w:type="spellEnd"/>
      <w:r w:rsidRPr="007B449E">
        <w:rPr>
          <w:rFonts w:ascii="Times New Roman" w:hAnsi="Times New Roman"/>
          <w:b/>
          <w:bCs/>
          <w:sz w:val="24"/>
          <w:szCs w:val="24"/>
        </w:rPr>
        <w:t>”</w:t>
      </w:r>
    </w:p>
    <w:tbl>
      <w:tblPr>
        <w:tblStyle w:val="TableGrid"/>
        <w:tblW w:w="8319" w:type="dxa"/>
        <w:tblInd w:w="607" w:type="dxa"/>
        <w:tblLook w:val="04A0" w:firstRow="1" w:lastRow="0" w:firstColumn="1" w:lastColumn="0" w:noHBand="0" w:noVBand="1"/>
      </w:tblPr>
      <w:tblGrid>
        <w:gridCol w:w="4507"/>
        <w:gridCol w:w="3812"/>
      </w:tblGrid>
      <w:tr w:rsidR="000E711C" w:rsidRPr="00B0636A" w14:paraId="3F614355" w14:textId="77777777" w:rsidTr="002500EA">
        <w:tc>
          <w:tcPr>
            <w:tcW w:w="4507" w:type="dxa"/>
          </w:tcPr>
          <w:p w14:paraId="01C3B80C" w14:textId="77777777" w:rsidR="000E711C" w:rsidRPr="007B449E" w:rsidRDefault="000E711C" w:rsidP="002500EA">
            <w:pPr>
              <w:widowControl w:val="0"/>
              <w:jc w:val="both"/>
              <w:rPr>
                <w:color w:val="000000" w:themeColor="text1"/>
              </w:rPr>
            </w:pPr>
            <w:r w:rsidRPr="007B449E">
              <w:rPr>
                <w:color w:val="000000" w:themeColor="text1"/>
              </w:rPr>
              <w:t>Prece Nr.6</w:t>
            </w:r>
          </w:p>
        </w:tc>
        <w:tc>
          <w:tcPr>
            <w:tcW w:w="3812" w:type="dxa"/>
          </w:tcPr>
          <w:p w14:paraId="4C7854FD" w14:textId="77777777" w:rsidR="000E711C" w:rsidRPr="00B0636A" w:rsidRDefault="000E711C" w:rsidP="002500EA">
            <w:pPr>
              <w:widowControl w:val="0"/>
              <w:ind w:left="794" w:hanging="794"/>
              <w:jc w:val="both"/>
              <w:rPr>
                <w:bCs/>
              </w:rPr>
            </w:pPr>
            <w:r w:rsidRPr="00B0636A">
              <w:rPr>
                <w:bCs/>
              </w:rPr>
              <w:t>PIEGĀDĀTĀJS</w:t>
            </w:r>
            <w:r w:rsidRPr="00B0636A">
              <w:rPr>
                <w:color w:val="000000" w:themeColor="text1"/>
              </w:rPr>
              <w:t xml:space="preserve"> Nr.</w:t>
            </w:r>
          </w:p>
        </w:tc>
      </w:tr>
    </w:tbl>
    <w:p w14:paraId="1160E10F" w14:textId="77777777" w:rsidR="000E711C" w:rsidRPr="0048348D" w:rsidRDefault="000E711C" w:rsidP="000E711C">
      <w:pPr>
        <w:pStyle w:val="ListParagraph"/>
        <w:widowControl w:val="0"/>
        <w:numPr>
          <w:ilvl w:val="1"/>
          <w:numId w:val="74"/>
        </w:numPr>
        <w:spacing w:after="0" w:line="240" w:lineRule="auto"/>
        <w:jc w:val="both"/>
        <w:rPr>
          <w:rFonts w:ascii="Times New Roman" w:hAnsi="Times New Roman"/>
          <w:sz w:val="24"/>
          <w:szCs w:val="24"/>
        </w:rPr>
      </w:pPr>
      <w:r w:rsidRPr="0048348D">
        <w:rPr>
          <w:rFonts w:ascii="Times New Roman" w:hAnsi="Times New Roman"/>
          <w:sz w:val="24"/>
          <w:szCs w:val="24"/>
        </w:rPr>
        <w:t xml:space="preserve">PASŪTĪTĀJS </w:t>
      </w:r>
      <w:proofErr w:type="spellStart"/>
      <w:r w:rsidRPr="0048348D">
        <w:rPr>
          <w:rFonts w:ascii="Times New Roman" w:hAnsi="Times New Roman"/>
          <w:sz w:val="24"/>
          <w:szCs w:val="24"/>
        </w:rPr>
        <w:t>nosūta</w:t>
      </w:r>
      <w:proofErr w:type="spellEnd"/>
      <w:r w:rsidRPr="0048348D">
        <w:rPr>
          <w:rFonts w:ascii="Times New Roman" w:hAnsi="Times New Roman"/>
          <w:sz w:val="24"/>
          <w:szCs w:val="24"/>
        </w:rPr>
        <w:t xml:space="preserve"> PIEGĀDĀTĀJAM e-</w:t>
      </w:r>
      <w:proofErr w:type="spellStart"/>
      <w:r w:rsidRPr="0048348D">
        <w:rPr>
          <w:rFonts w:ascii="Times New Roman" w:hAnsi="Times New Roman"/>
          <w:sz w:val="24"/>
          <w:szCs w:val="24"/>
        </w:rPr>
        <w:t>pastā</w:t>
      </w:r>
      <w:proofErr w:type="spellEnd"/>
      <w:r w:rsidRPr="0048348D">
        <w:rPr>
          <w:rFonts w:ascii="Times New Roman" w:hAnsi="Times New Roman"/>
          <w:sz w:val="24"/>
          <w:szCs w:val="24"/>
        </w:rPr>
        <w:t xml:space="preserve"> (</w:t>
      </w:r>
      <w:proofErr w:type="spellStart"/>
      <w:r w:rsidRPr="0048348D">
        <w:rPr>
          <w:rFonts w:ascii="Times New Roman" w:hAnsi="Times New Roman"/>
          <w:bCs/>
          <w:sz w:val="24"/>
          <w:szCs w:val="24"/>
        </w:rPr>
        <w:t>elektroniska</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dokumenta</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veidā</w:t>
      </w:r>
      <w:proofErr w:type="spellEnd"/>
      <w:r w:rsidRPr="0048348D">
        <w:rPr>
          <w:rFonts w:ascii="Times New Roman" w:hAnsi="Times New Roman"/>
          <w:sz w:val="24"/>
          <w:szCs w:val="24"/>
        </w:rPr>
        <w:t xml:space="preserve">, kas </w:t>
      </w:r>
      <w:proofErr w:type="spellStart"/>
      <w:r w:rsidRPr="0048348D">
        <w:rPr>
          <w:rFonts w:ascii="Times New Roman" w:hAnsi="Times New Roman"/>
          <w:sz w:val="24"/>
          <w:szCs w:val="24"/>
        </w:rPr>
        <w:t>parakstīts</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ar</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drošu</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elektronisko</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parakstu</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uzaicinājumu</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noslēgt</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kārtējo</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Līgumu</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turpmāk</w:t>
      </w:r>
      <w:proofErr w:type="spellEnd"/>
      <w:r w:rsidRPr="0048348D">
        <w:rPr>
          <w:rFonts w:ascii="Times New Roman" w:hAnsi="Times New Roman"/>
          <w:sz w:val="24"/>
          <w:szCs w:val="24"/>
        </w:rPr>
        <w:t xml:space="preserve"> – </w:t>
      </w:r>
      <w:proofErr w:type="spellStart"/>
      <w:r w:rsidRPr="0048348D">
        <w:rPr>
          <w:rFonts w:ascii="Times New Roman" w:hAnsi="Times New Roman"/>
          <w:sz w:val="24"/>
          <w:szCs w:val="24"/>
        </w:rPr>
        <w:t>Uzaicinājums</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tajā</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norādot</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termiņu</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piedāvājuma</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iesniegšanai</w:t>
      </w:r>
      <w:proofErr w:type="spellEnd"/>
      <w:r w:rsidRPr="0048348D">
        <w:rPr>
          <w:rFonts w:ascii="Times New Roman" w:hAnsi="Times New Roman"/>
          <w:sz w:val="24"/>
          <w:szCs w:val="24"/>
        </w:rPr>
        <w:t xml:space="preserve"> un </w:t>
      </w:r>
      <w:proofErr w:type="spellStart"/>
      <w:r w:rsidRPr="0048348D">
        <w:rPr>
          <w:rFonts w:ascii="Times New Roman" w:hAnsi="Times New Roman"/>
          <w:sz w:val="24"/>
          <w:szCs w:val="24"/>
        </w:rPr>
        <w:t>citu</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nepieciešamo</w:t>
      </w:r>
      <w:proofErr w:type="spellEnd"/>
      <w:r w:rsidRPr="0048348D">
        <w:rPr>
          <w:rFonts w:ascii="Times New Roman" w:hAnsi="Times New Roman"/>
          <w:sz w:val="24"/>
          <w:szCs w:val="24"/>
        </w:rPr>
        <w:t xml:space="preserve"> </w:t>
      </w:r>
      <w:proofErr w:type="spellStart"/>
      <w:r w:rsidRPr="0048348D">
        <w:rPr>
          <w:rFonts w:ascii="Times New Roman" w:hAnsi="Times New Roman"/>
          <w:sz w:val="24"/>
          <w:szCs w:val="24"/>
        </w:rPr>
        <w:t>informāciju</w:t>
      </w:r>
      <w:proofErr w:type="spellEnd"/>
      <w:r w:rsidRPr="0048348D">
        <w:rPr>
          <w:rFonts w:ascii="Times New Roman" w:hAnsi="Times New Roman"/>
          <w:sz w:val="24"/>
          <w:szCs w:val="24"/>
        </w:rPr>
        <w:t>.</w:t>
      </w:r>
    </w:p>
    <w:p w14:paraId="4CA6B35F" w14:textId="77777777" w:rsidR="000E711C" w:rsidRDefault="000E711C" w:rsidP="000E711C">
      <w:pPr>
        <w:pStyle w:val="ListParagraph"/>
        <w:widowControl w:val="0"/>
        <w:numPr>
          <w:ilvl w:val="1"/>
          <w:numId w:val="74"/>
        </w:numPr>
        <w:spacing w:after="0" w:line="240" w:lineRule="auto"/>
        <w:jc w:val="both"/>
        <w:rPr>
          <w:rFonts w:ascii="Times New Roman" w:hAnsi="Times New Roman"/>
          <w:sz w:val="24"/>
          <w:szCs w:val="24"/>
        </w:rPr>
      </w:pPr>
      <w:r w:rsidRPr="00451F7C">
        <w:rPr>
          <w:rFonts w:ascii="Times New Roman" w:hAnsi="Times New Roman"/>
          <w:sz w:val="24"/>
          <w:szCs w:val="24"/>
        </w:rPr>
        <w:t xml:space="preserve">PIEGĀDĀTĀJS </w:t>
      </w:r>
      <w:proofErr w:type="spellStart"/>
      <w:r w:rsidRPr="00451F7C">
        <w:rPr>
          <w:rFonts w:ascii="Times New Roman" w:hAnsi="Times New Roman"/>
          <w:sz w:val="24"/>
          <w:szCs w:val="24"/>
        </w:rPr>
        <w:t>līdz</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Uzaicinājumā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norādītajam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termiņam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iesniedz</w:t>
      </w:r>
      <w:proofErr w:type="spellEnd"/>
      <w:r w:rsidRPr="00451F7C">
        <w:rPr>
          <w:rFonts w:ascii="Times New Roman" w:hAnsi="Times New Roman"/>
          <w:sz w:val="24"/>
          <w:szCs w:val="24"/>
        </w:rPr>
        <w:t xml:space="preserve"> PASŪTĪTĀJAM (</w:t>
      </w:r>
      <w:proofErr w:type="spellStart"/>
      <w:r w:rsidRPr="00451F7C">
        <w:rPr>
          <w:rFonts w:ascii="Times New Roman" w:hAnsi="Times New Roman"/>
          <w:sz w:val="24"/>
          <w:szCs w:val="24"/>
        </w:rPr>
        <w:t>nosūtot</w:t>
      </w:r>
      <w:proofErr w:type="spellEnd"/>
      <w:r w:rsidRPr="00451F7C">
        <w:rPr>
          <w:rFonts w:ascii="Times New Roman" w:hAnsi="Times New Roman"/>
          <w:sz w:val="24"/>
          <w:szCs w:val="24"/>
        </w:rPr>
        <w:t xml:space="preserve"> pa e-</w:t>
      </w:r>
      <w:proofErr w:type="spellStart"/>
      <w:r w:rsidRPr="00451F7C">
        <w:rPr>
          <w:rFonts w:ascii="Times New Roman" w:hAnsi="Times New Roman"/>
          <w:sz w:val="24"/>
          <w:szCs w:val="24"/>
        </w:rPr>
        <w:t>pastu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elektroniska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dokumenta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veidā</w:t>
      </w:r>
      <w:proofErr w:type="spellEnd"/>
      <w:r w:rsidRPr="00451F7C">
        <w:rPr>
          <w:rFonts w:ascii="Times New Roman" w:hAnsi="Times New Roman"/>
          <w:sz w:val="24"/>
          <w:szCs w:val="24"/>
        </w:rPr>
        <w:t xml:space="preserve">, kas </w:t>
      </w:r>
      <w:proofErr w:type="spellStart"/>
      <w:r w:rsidRPr="00451F7C">
        <w:rPr>
          <w:rFonts w:ascii="Times New Roman" w:hAnsi="Times New Roman"/>
          <w:sz w:val="24"/>
          <w:szCs w:val="24"/>
        </w:rPr>
        <w:t>parakstīts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ar</w:t>
      </w:r>
      <w:proofErr w:type="spellEnd"/>
      <w:r w:rsidRPr="00451F7C">
        <w:rPr>
          <w:rFonts w:ascii="Times New Roman" w:hAnsi="Times New Roman"/>
          <w:sz w:val="24"/>
          <w:szCs w:val="24"/>
        </w:rPr>
        <w:t xml:space="preserve"> </w:t>
      </w:r>
      <w:proofErr w:type="spellStart"/>
      <w:proofErr w:type="gramStart"/>
      <w:r w:rsidRPr="00451F7C">
        <w:rPr>
          <w:rFonts w:ascii="Times New Roman" w:hAnsi="Times New Roman"/>
          <w:sz w:val="24"/>
          <w:szCs w:val="24"/>
        </w:rPr>
        <w:t>drošu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elektronisko</w:t>
      </w:r>
      <w:proofErr w:type="spellEnd"/>
      <w:proofErr w:type="gramEnd"/>
      <w:r w:rsidRPr="00451F7C">
        <w:rPr>
          <w:rFonts w:ascii="Times New Roman" w:hAnsi="Times New Roman"/>
          <w:sz w:val="24"/>
          <w:szCs w:val="24"/>
        </w:rPr>
        <w:t xml:space="preserve"> </w:t>
      </w:r>
      <w:proofErr w:type="spellStart"/>
      <w:r w:rsidRPr="00451F7C">
        <w:rPr>
          <w:rFonts w:ascii="Times New Roman" w:hAnsi="Times New Roman"/>
          <w:sz w:val="24"/>
          <w:szCs w:val="24"/>
        </w:rPr>
        <w:t>parakstu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norādot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piedāvāto</w:t>
      </w:r>
      <w:proofErr w:type="spellEnd"/>
      <w:r w:rsidRPr="00451F7C">
        <w:rPr>
          <w:rFonts w:ascii="Times New Roman" w:hAnsi="Times New Roman"/>
          <w:sz w:val="24"/>
          <w:szCs w:val="24"/>
        </w:rPr>
        <w:t xml:space="preserve"> Preces </w:t>
      </w:r>
      <w:proofErr w:type="spellStart"/>
      <w:r w:rsidRPr="00451F7C">
        <w:rPr>
          <w:rFonts w:ascii="Times New Roman" w:hAnsi="Times New Roman"/>
          <w:sz w:val="24"/>
          <w:szCs w:val="24"/>
        </w:rPr>
        <w:t>cenu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ievērojot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3.8. </w:t>
      </w:r>
      <w:proofErr w:type="spellStart"/>
      <w:r w:rsidRPr="00451F7C">
        <w:rPr>
          <w:rFonts w:ascii="Times New Roman" w:hAnsi="Times New Roman"/>
          <w:sz w:val="24"/>
          <w:szCs w:val="24"/>
        </w:rPr>
        <w:t>punktā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noteiktos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nosacījumus</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citu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informāciju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atbilstoši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Uzaicinājumā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noteiktajam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turpmāk</w:t>
      </w:r>
      <w:proofErr w:type="spellEnd"/>
      <w:r w:rsidRPr="00451F7C">
        <w:rPr>
          <w:rFonts w:ascii="Times New Roman" w:hAnsi="Times New Roman"/>
          <w:sz w:val="24"/>
          <w:szCs w:val="24"/>
        </w:rPr>
        <w:t xml:space="preserve"> – </w:t>
      </w:r>
      <w:proofErr w:type="spellStart"/>
      <w:r w:rsidRPr="00451F7C">
        <w:rPr>
          <w:rFonts w:ascii="Times New Roman" w:hAnsi="Times New Roman"/>
          <w:sz w:val="24"/>
          <w:szCs w:val="24"/>
        </w:rPr>
        <w:t>Piedāvājums</w:t>
      </w:r>
      <w:proofErr w:type="spellEnd"/>
      <w:r w:rsidRPr="00451F7C">
        <w:rPr>
          <w:rFonts w:ascii="Times New Roman" w:hAnsi="Times New Roman"/>
          <w:sz w:val="24"/>
          <w:szCs w:val="24"/>
        </w:rPr>
        <w:t xml:space="preserve">). Ja </w:t>
      </w:r>
      <w:proofErr w:type="spellStart"/>
      <w:r w:rsidRPr="00451F7C">
        <w:rPr>
          <w:rFonts w:ascii="Times New Roman" w:hAnsi="Times New Roman"/>
          <w:sz w:val="24"/>
          <w:szCs w:val="24"/>
        </w:rPr>
        <w:t>Uzaicinājumā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termiņā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netiek</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iesniegts</w:t>
      </w:r>
      <w:proofErr w:type="spellEnd"/>
      <w:r w:rsidRPr="00451F7C">
        <w:rPr>
          <w:rFonts w:ascii="Times New Roman" w:hAnsi="Times New Roman"/>
          <w:sz w:val="24"/>
          <w:szCs w:val="24"/>
        </w:rPr>
        <w:t xml:space="preserve">, PASŪTĪTĀJAM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tiesības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nosūtīt</w:t>
      </w:r>
      <w:proofErr w:type="spellEnd"/>
      <w:r w:rsidRPr="00451F7C">
        <w:rPr>
          <w:rFonts w:ascii="Times New Roman" w:hAnsi="Times New Roman"/>
          <w:sz w:val="24"/>
          <w:szCs w:val="24"/>
        </w:rPr>
        <w:t xml:space="preserve"> PIEGĀDĀTĀJAM </w:t>
      </w:r>
      <w:proofErr w:type="spellStart"/>
      <w:r w:rsidRPr="00451F7C">
        <w:rPr>
          <w:rFonts w:ascii="Times New Roman" w:hAnsi="Times New Roman"/>
          <w:sz w:val="24"/>
          <w:szCs w:val="24"/>
        </w:rPr>
        <w:t>atkārtotu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Uzaicinājumu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iesniegt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Piedāvājumu</w:t>
      </w:r>
      <w:proofErr w:type="spellEnd"/>
      <w:r w:rsidRPr="00451F7C">
        <w:rPr>
          <w:rFonts w:ascii="Times New Roman" w:hAnsi="Times New Roman"/>
          <w:sz w:val="24"/>
          <w:szCs w:val="24"/>
        </w:rPr>
        <w:t xml:space="preserve">. Ja PIEGĀDĀTĀJS </w:t>
      </w:r>
      <w:proofErr w:type="spellStart"/>
      <w:r w:rsidRPr="00451F7C">
        <w:rPr>
          <w:rFonts w:ascii="Times New Roman" w:hAnsi="Times New Roman"/>
          <w:sz w:val="24"/>
          <w:szCs w:val="24"/>
        </w:rPr>
        <w:t>atkārtoti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Uzaicinājumā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termiņā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neiesniedz</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uzskatāms</w:t>
      </w:r>
      <w:proofErr w:type="spellEnd"/>
      <w:r w:rsidRPr="00451F7C">
        <w:rPr>
          <w:rFonts w:ascii="Times New Roman" w:hAnsi="Times New Roman"/>
          <w:sz w:val="24"/>
          <w:szCs w:val="24"/>
        </w:rPr>
        <w:t xml:space="preserve">, ka </w:t>
      </w:r>
      <w:proofErr w:type="spellStart"/>
      <w:r w:rsidRPr="00451F7C">
        <w:rPr>
          <w:rFonts w:ascii="Times New Roman" w:hAnsi="Times New Roman"/>
          <w:sz w:val="24"/>
          <w:szCs w:val="24"/>
        </w:rPr>
        <w:t>tas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atteicies</w:t>
      </w:r>
      <w:proofErr w:type="spellEnd"/>
      <w:r w:rsidRPr="00451F7C">
        <w:rPr>
          <w:rFonts w:ascii="Times New Roman" w:hAnsi="Times New Roman"/>
          <w:sz w:val="24"/>
          <w:szCs w:val="24"/>
        </w:rPr>
        <w:t xml:space="preserve"> no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slēgšanas</w:t>
      </w:r>
      <w:proofErr w:type="spellEnd"/>
      <w:r w:rsidRPr="00451F7C">
        <w:rPr>
          <w:rFonts w:ascii="Times New Roman" w:hAnsi="Times New Roman"/>
          <w:sz w:val="24"/>
          <w:szCs w:val="24"/>
        </w:rPr>
        <w:t>.</w:t>
      </w:r>
    </w:p>
    <w:p w14:paraId="323C22D2" w14:textId="77777777" w:rsidR="000E711C" w:rsidRDefault="000E711C" w:rsidP="000E711C">
      <w:pPr>
        <w:pStyle w:val="ListParagraph"/>
        <w:widowControl w:val="0"/>
        <w:numPr>
          <w:ilvl w:val="1"/>
          <w:numId w:val="74"/>
        </w:numPr>
        <w:spacing w:after="0" w:line="240" w:lineRule="auto"/>
        <w:jc w:val="both"/>
        <w:rPr>
          <w:rFonts w:ascii="Times New Roman" w:hAnsi="Times New Roman"/>
          <w:sz w:val="24"/>
          <w:szCs w:val="24"/>
        </w:rPr>
      </w:pPr>
      <w:r w:rsidRPr="00451F7C">
        <w:rPr>
          <w:rFonts w:ascii="Times New Roman" w:hAnsi="Times New Roman"/>
          <w:sz w:val="24"/>
          <w:szCs w:val="24"/>
        </w:rPr>
        <w:t xml:space="preserve">PASŪTĪTĀJS </w:t>
      </w:r>
      <w:proofErr w:type="spellStart"/>
      <w:r w:rsidRPr="00451F7C">
        <w:rPr>
          <w:rFonts w:ascii="Times New Roman" w:hAnsi="Times New Roman"/>
          <w:sz w:val="24"/>
          <w:szCs w:val="24"/>
        </w:rPr>
        <w:t>pēc</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iesniegšanas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beigu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termiņa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atver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iesniegto</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Piedāvājumu</w:t>
      </w:r>
      <w:proofErr w:type="spellEnd"/>
      <w:r w:rsidRPr="00451F7C">
        <w:rPr>
          <w:rFonts w:ascii="Times New Roman" w:hAnsi="Times New Roman"/>
          <w:sz w:val="24"/>
          <w:szCs w:val="24"/>
        </w:rPr>
        <w:t xml:space="preserve"> </w:t>
      </w:r>
      <w:r w:rsidRPr="00451F7C">
        <w:rPr>
          <w:rFonts w:ascii="Times New Roman" w:hAnsi="Times New Roman"/>
          <w:bCs/>
          <w:sz w:val="24"/>
          <w:szCs w:val="24"/>
        </w:rPr>
        <w:t xml:space="preserve">un, ja </w:t>
      </w:r>
      <w:proofErr w:type="spellStart"/>
      <w:r w:rsidRPr="00451F7C">
        <w:rPr>
          <w:rFonts w:ascii="Times New Roman" w:hAnsi="Times New Roman"/>
          <w:bCs/>
          <w:sz w:val="24"/>
          <w:szCs w:val="24"/>
        </w:rPr>
        <w:t>Piedāvājums</w:t>
      </w:r>
      <w:proofErr w:type="spellEnd"/>
      <w:r w:rsidRPr="00451F7C">
        <w:rPr>
          <w:rFonts w:ascii="Times New Roman" w:hAnsi="Times New Roman"/>
          <w:bCs/>
          <w:sz w:val="24"/>
          <w:szCs w:val="24"/>
        </w:rPr>
        <w:t xml:space="preserve"> </w:t>
      </w:r>
      <w:proofErr w:type="spellStart"/>
      <w:r w:rsidRPr="00451F7C">
        <w:rPr>
          <w:rFonts w:ascii="Times New Roman" w:hAnsi="Times New Roman"/>
          <w:sz w:val="24"/>
          <w:szCs w:val="24"/>
        </w:rPr>
        <w:t>atbilst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Atklāta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konkursa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Uzaicinājumā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norādītajām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prasībām</w:t>
      </w:r>
      <w:proofErr w:type="spellEnd"/>
      <w:r w:rsidRPr="00451F7C">
        <w:rPr>
          <w:rFonts w:ascii="Times New Roman" w:hAnsi="Times New Roman"/>
          <w:bCs/>
          <w:sz w:val="24"/>
          <w:szCs w:val="24"/>
        </w:rPr>
        <w:t xml:space="preserve">, </w:t>
      </w:r>
      <w:proofErr w:type="spellStart"/>
      <w:r w:rsidRPr="00451F7C">
        <w:rPr>
          <w:rFonts w:ascii="Times New Roman" w:hAnsi="Times New Roman"/>
          <w:sz w:val="24"/>
          <w:szCs w:val="24"/>
        </w:rPr>
        <w:t>organizē</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noslēgšanu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ar</w:t>
      </w:r>
      <w:proofErr w:type="spellEnd"/>
      <w:r w:rsidRPr="00451F7C">
        <w:rPr>
          <w:rFonts w:ascii="Times New Roman" w:hAnsi="Times New Roman"/>
          <w:sz w:val="24"/>
          <w:szCs w:val="24"/>
        </w:rPr>
        <w:t xml:space="preserve"> PIEGĀDĀTĀJU </w:t>
      </w:r>
      <w:proofErr w:type="spellStart"/>
      <w:r w:rsidRPr="00451F7C">
        <w:rPr>
          <w:rFonts w:ascii="Times New Roman" w:hAnsi="Times New Roman"/>
          <w:sz w:val="24"/>
          <w:szCs w:val="24"/>
        </w:rPr>
        <w:t>atbilstoši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noteikumiem</w:t>
      </w:r>
      <w:proofErr w:type="spellEnd"/>
      <w:r w:rsidRPr="00451F7C">
        <w:rPr>
          <w:rFonts w:ascii="Times New Roman" w:hAnsi="Times New Roman"/>
          <w:sz w:val="24"/>
          <w:szCs w:val="24"/>
        </w:rPr>
        <w:t>, 5 (</w:t>
      </w:r>
      <w:proofErr w:type="spellStart"/>
      <w:r w:rsidRPr="00451F7C">
        <w:rPr>
          <w:rFonts w:ascii="Times New Roman" w:hAnsi="Times New Roman"/>
          <w:sz w:val="24"/>
          <w:szCs w:val="24"/>
        </w:rPr>
        <w:t>piecu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darba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dienu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laikā</w:t>
      </w:r>
      <w:proofErr w:type="spellEnd"/>
      <w:r w:rsidRPr="00451F7C">
        <w:rPr>
          <w:rFonts w:ascii="Times New Roman" w:hAnsi="Times New Roman"/>
          <w:sz w:val="24"/>
          <w:szCs w:val="24"/>
        </w:rPr>
        <w:t xml:space="preserve"> no </w:t>
      </w:r>
      <w:proofErr w:type="spellStart"/>
      <w:r w:rsidRPr="00451F7C">
        <w:rPr>
          <w:rFonts w:ascii="Times New Roman" w:hAnsi="Times New Roman"/>
          <w:sz w:val="24"/>
          <w:szCs w:val="24"/>
        </w:rPr>
        <w:t>lēmuma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pieņemšanas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nosūtot</w:t>
      </w:r>
      <w:proofErr w:type="spellEnd"/>
      <w:r w:rsidRPr="00451F7C">
        <w:rPr>
          <w:rFonts w:ascii="Times New Roman" w:hAnsi="Times New Roman"/>
          <w:sz w:val="24"/>
          <w:szCs w:val="24"/>
        </w:rPr>
        <w:t xml:space="preserve"> PIEGĀDĀTĀJAM </w:t>
      </w:r>
      <w:proofErr w:type="spellStart"/>
      <w:r w:rsidRPr="00451F7C">
        <w:rPr>
          <w:rFonts w:ascii="Times New Roman" w:hAnsi="Times New Roman"/>
          <w:sz w:val="24"/>
          <w:szCs w:val="24"/>
        </w:rPr>
        <w:t>uz</w:t>
      </w:r>
      <w:proofErr w:type="spellEnd"/>
      <w:r w:rsidRPr="00451F7C">
        <w:rPr>
          <w:rFonts w:ascii="Times New Roman" w:hAnsi="Times New Roman"/>
          <w:sz w:val="24"/>
          <w:szCs w:val="24"/>
        </w:rPr>
        <w:t xml:space="preserve"> e-</w:t>
      </w:r>
      <w:proofErr w:type="spellStart"/>
      <w:r w:rsidRPr="00451F7C">
        <w:rPr>
          <w:rFonts w:ascii="Times New Roman" w:hAnsi="Times New Roman"/>
          <w:sz w:val="24"/>
          <w:szCs w:val="24"/>
        </w:rPr>
        <w:t>pastu</w:t>
      </w:r>
      <w:proofErr w:type="spellEnd"/>
      <w:r w:rsidRPr="00451F7C">
        <w:rPr>
          <w:rFonts w:ascii="Times New Roman" w:hAnsi="Times New Roman"/>
          <w:sz w:val="24"/>
          <w:szCs w:val="24"/>
        </w:rPr>
        <w:t xml:space="preserve"> (</w:t>
      </w:r>
      <w:proofErr w:type="spellStart"/>
      <w:r w:rsidRPr="00451F7C">
        <w:rPr>
          <w:rFonts w:ascii="Times New Roman" w:hAnsi="Times New Roman"/>
          <w:bCs/>
          <w:sz w:val="24"/>
          <w:szCs w:val="24"/>
        </w:rPr>
        <w:t>elektroniska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dokumenta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veidā</w:t>
      </w:r>
      <w:proofErr w:type="spellEnd"/>
      <w:r w:rsidRPr="00451F7C">
        <w:rPr>
          <w:rFonts w:ascii="Times New Roman" w:hAnsi="Times New Roman"/>
          <w:sz w:val="24"/>
          <w:szCs w:val="24"/>
        </w:rPr>
        <w:t xml:space="preserve">, kas </w:t>
      </w:r>
      <w:proofErr w:type="spellStart"/>
      <w:r w:rsidRPr="00451F7C">
        <w:rPr>
          <w:rFonts w:ascii="Times New Roman" w:hAnsi="Times New Roman"/>
          <w:sz w:val="24"/>
          <w:szCs w:val="24"/>
        </w:rPr>
        <w:t>parakstīts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drošu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elektronisko</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parakstu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paziņojumu</w:t>
      </w:r>
      <w:proofErr w:type="spellEnd"/>
      <w:r w:rsidRPr="00451F7C">
        <w:rPr>
          <w:rFonts w:ascii="Times New Roman" w:hAnsi="Times New Roman"/>
          <w:sz w:val="24"/>
          <w:szCs w:val="24"/>
        </w:rPr>
        <w:t xml:space="preserve"> par </w:t>
      </w:r>
      <w:proofErr w:type="spellStart"/>
      <w:r w:rsidRPr="00451F7C">
        <w:rPr>
          <w:rFonts w:ascii="Times New Roman" w:hAnsi="Times New Roman"/>
          <w:sz w:val="24"/>
          <w:szCs w:val="24"/>
        </w:rPr>
        <w:t>pieņemto</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lēmumu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slēdz</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saskaņā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1. </w:t>
      </w:r>
      <w:proofErr w:type="spellStart"/>
      <w:r w:rsidRPr="00451F7C">
        <w:rPr>
          <w:rFonts w:ascii="Times New Roman" w:hAnsi="Times New Roman"/>
          <w:sz w:val="24"/>
          <w:szCs w:val="24"/>
        </w:rPr>
        <w:t>pielikumu</w:t>
      </w:r>
      <w:proofErr w:type="spellEnd"/>
      <w:r w:rsidRPr="00451F7C">
        <w:rPr>
          <w:rFonts w:ascii="Times New Roman" w:hAnsi="Times New Roman"/>
          <w:sz w:val="24"/>
          <w:szCs w:val="24"/>
        </w:rPr>
        <w:t>.</w:t>
      </w:r>
    </w:p>
    <w:p w14:paraId="4810ADED" w14:textId="77777777" w:rsidR="000E711C" w:rsidRDefault="000E711C" w:rsidP="000E711C">
      <w:pPr>
        <w:pStyle w:val="ListParagraph"/>
        <w:widowControl w:val="0"/>
        <w:numPr>
          <w:ilvl w:val="1"/>
          <w:numId w:val="74"/>
        </w:numPr>
        <w:spacing w:after="0" w:line="240" w:lineRule="auto"/>
        <w:jc w:val="both"/>
        <w:rPr>
          <w:rFonts w:ascii="Times New Roman" w:hAnsi="Times New Roman"/>
          <w:sz w:val="24"/>
          <w:szCs w:val="24"/>
        </w:rPr>
      </w:pPr>
      <w:r w:rsidRPr="00451F7C">
        <w:rPr>
          <w:rFonts w:ascii="Times New Roman" w:hAnsi="Times New Roman"/>
          <w:sz w:val="24"/>
          <w:szCs w:val="24"/>
        </w:rPr>
        <w:t xml:space="preserve">PASŪTĪTĀJS </w:t>
      </w:r>
      <w:proofErr w:type="spellStart"/>
      <w:r w:rsidRPr="00451F7C">
        <w:rPr>
          <w:rFonts w:ascii="Times New Roman" w:hAnsi="Times New Roman"/>
          <w:sz w:val="24"/>
          <w:szCs w:val="24"/>
        </w:rPr>
        <w:t>pirms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parakstīšanas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normatīvajos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aktos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kārtībā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pārbauda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vai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pret</w:t>
      </w:r>
      <w:proofErr w:type="spellEnd"/>
      <w:r w:rsidRPr="00451F7C">
        <w:rPr>
          <w:rFonts w:ascii="Times New Roman" w:hAnsi="Times New Roman"/>
          <w:sz w:val="24"/>
          <w:szCs w:val="24"/>
        </w:rPr>
        <w:t xml:space="preserve"> PIEGĀDĀTĀJU nav </w:t>
      </w:r>
      <w:proofErr w:type="spellStart"/>
      <w:r w:rsidRPr="00451F7C">
        <w:rPr>
          <w:rFonts w:ascii="Times New Roman" w:hAnsi="Times New Roman"/>
          <w:sz w:val="24"/>
          <w:szCs w:val="24"/>
        </w:rPr>
        <w:t>piemērotas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starptautiskās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vai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nacionālās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sankcijas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vai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būtiskas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finanšu</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kapitāla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tirgus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intereses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ietekmējošas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Eiropas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Savienības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vai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Ziemeļatlantijas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organizācijas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turpmāk</w:t>
      </w:r>
      <w:proofErr w:type="spellEnd"/>
      <w:r w:rsidRPr="00451F7C">
        <w:rPr>
          <w:rFonts w:ascii="Times New Roman" w:hAnsi="Times New Roman"/>
          <w:sz w:val="24"/>
          <w:szCs w:val="24"/>
        </w:rPr>
        <w:t xml:space="preserve"> – NATO) </w:t>
      </w:r>
      <w:proofErr w:type="spellStart"/>
      <w:r w:rsidRPr="00451F7C">
        <w:rPr>
          <w:rFonts w:ascii="Times New Roman" w:hAnsi="Times New Roman"/>
          <w:sz w:val="24"/>
          <w:szCs w:val="24"/>
        </w:rPr>
        <w:t>dalībvalsts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sankcijas</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neslēdz</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ar</w:t>
      </w:r>
      <w:proofErr w:type="spellEnd"/>
      <w:r w:rsidRPr="00451F7C">
        <w:rPr>
          <w:rFonts w:ascii="Times New Roman" w:hAnsi="Times New Roman"/>
          <w:sz w:val="24"/>
          <w:szCs w:val="24"/>
        </w:rPr>
        <w:t xml:space="preserve"> PIEGĀDĀTĀJU, ja </w:t>
      </w:r>
      <w:proofErr w:type="spellStart"/>
      <w:r w:rsidRPr="00451F7C">
        <w:rPr>
          <w:rFonts w:ascii="Times New Roman" w:hAnsi="Times New Roman"/>
          <w:sz w:val="24"/>
          <w:szCs w:val="24"/>
        </w:rPr>
        <w:t>pret</w:t>
      </w:r>
      <w:proofErr w:type="spellEnd"/>
      <w:r w:rsidRPr="00451F7C">
        <w:rPr>
          <w:rFonts w:ascii="Times New Roman" w:hAnsi="Times New Roman"/>
          <w:sz w:val="24"/>
          <w:szCs w:val="24"/>
        </w:rPr>
        <w:t xml:space="preserve"> PIEGĀDĀTĀJU </w:t>
      </w:r>
      <w:proofErr w:type="spellStart"/>
      <w:r w:rsidRPr="00451F7C">
        <w:rPr>
          <w:rFonts w:ascii="Times New Roman" w:hAnsi="Times New Roman"/>
          <w:sz w:val="24"/>
          <w:szCs w:val="24"/>
        </w:rPr>
        <w:t>noteiktās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sankcijas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ietekmē</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izpildi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kā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arī</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tiesīgs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piemērot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10.4. </w:t>
      </w:r>
      <w:proofErr w:type="spellStart"/>
      <w:r w:rsidRPr="00451F7C">
        <w:rPr>
          <w:rFonts w:ascii="Times New Roman" w:hAnsi="Times New Roman"/>
          <w:sz w:val="24"/>
          <w:szCs w:val="24"/>
        </w:rPr>
        <w:t>punktu</w:t>
      </w:r>
      <w:proofErr w:type="spellEnd"/>
      <w:r w:rsidRPr="00451F7C">
        <w:rPr>
          <w:rFonts w:ascii="Times New Roman" w:hAnsi="Times New Roman"/>
          <w:sz w:val="24"/>
          <w:szCs w:val="24"/>
        </w:rPr>
        <w:t>.</w:t>
      </w:r>
    </w:p>
    <w:p w14:paraId="42ED3C8E" w14:textId="77777777" w:rsidR="000E711C" w:rsidRDefault="000E711C" w:rsidP="000E711C">
      <w:pPr>
        <w:pStyle w:val="ListParagraph"/>
        <w:widowControl w:val="0"/>
        <w:numPr>
          <w:ilvl w:val="1"/>
          <w:numId w:val="74"/>
        </w:numPr>
        <w:spacing w:after="0" w:line="240" w:lineRule="auto"/>
        <w:jc w:val="both"/>
        <w:rPr>
          <w:rFonts w:ascii="Times New Roman" w:hAnsi="Times New Roman"/>
          <w:sz w:val="24"/>
          <w:szCs w:val="24"/>
        </w:rPr>
      </w:pPr>
      <w:r w:rsidRPr="00451F7C">
        <w:rPr>
          <w:rFonts w:ascii="Times New Roman" w:hAnsi="Times New Roman"/>
          <w:sz w:val="24"/>
          <w:szCs w:val="24"/>
        </w:rPr>
        <w:t xml:space="preserve">PIEGĀDĀTĀJS ne </w:t>
      </w:r>
      <w:proofErr w:type="spellStart"/>
      <w:r w:rsidRPr="00451F7C">
        <w:rPr>
          <w:rFonts w:ascii="Times New Roman" w:hAnsi="Times New Roman"/>
          <w:sz w:val="24"/>
          <w:szCs w:val="24"/>
        </w:rPr>
        <w:t>vēlāk</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kā</w:t>
      </w:r>
      <w:proofErr w:type="spellEnd"/>
      <w:r w:rsidRPr="00451F7C">
        <w:rPr>
          <w:rFonts w:ascii="Times New Roman" w:hAnsi="Times New Roman"/>
          <w:sz w:val="24"/>
          <w:szCs w:val="24"/>
        </w:rPr>
        <w:t xml:space="preserve"> 5 (</w:t>
      </w:r>
      <w:proofErr w:type="spellStart"/>
      <w:r w:rsidRPr="00451F7C">
        <w:rPr>
          <w:rFonts w:ascii="Times New Roman" w:hAnsi="Times New Roman"/>
          <w:sz w:val="24"/>
          <w:szCs w:val="24"/>
        </w:rPr>
        <w:t>piecu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darba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dienu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laikā</w:t>
      </w:r>
      <w:proofErr w:type="spellEnd"/>
      <w:r w:rsidRPr="00451F7C">
        <w:rPr>
          <w:rFonts w:ascii="Times New Roman" w:hAnsi="Times New Roman"/>
          <w:sz w:val="24"/>
          <w:szCs w:val="24"/>
        </w:rPr>
        <w:t xml:space="preserve"> no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saņemšanas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dienas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paraksta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Līgumu</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nekavējoties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nosūta</w:t>
      </w:r>
      <w:proofErr w:type="spellEnd"/>
      <w:r w:rsidRPr="00451F7C">
        <w:rPr>
          <w:rFonts w:ascii="Times New Roman" w:hAnsi="Times New Roman"/>
          <w:sz w:val="24"/>
          <w:szCs w:val="24"/>
        </w:rPr>
        <w:t xml:space="preserve"> to PASŪTĪTĀJAM.  Ja PIEGĀDĀTĀJS </w:t>
      </w:r>
      <w:proofErr w:type="spellStart"/>
      <w:r w:rsidRPr="00451F7C">
        <w:rPr>
          <w:rFonts w:ascii="Times New Roman" w:hAnsi="Times New Roman"/>
          <w:sz w:val="24"/>
          <w:szCs w:val="24"/>
        </w:rPr>
        <w:t>neparaksta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šajā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punktā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termiņā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uzskatāms</w:t>
      </w:r>
      <w:proofErr w:type="spellEnd"/>
      <w:r w:rsidRPr="00451F7C">
        <w:rPr>
          <w:rFonts w:ascii="Times New Roman" w:hAnsi="Times New Roman"/>
          <w:sz w:val="24"/>
          <w:szCs w:val="24"/>
        </w:rPr>
        <w:t xml:space="preserve">, ka PIEGĀDĀTĀJS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atteicies</w:t>
      </w:r>
      <w:proofErr w:type="spellEnd"/>
      <w:r w:rsidRPr="00451F7C">
        <w:rPr>
          <w:rFonts w:ascii="Times New Roman" w:hAnsi="Times New Roman"/>
          <w:sz w:val="24"/>
          <w:szCs w:val="24"/>
        </w:rPr>
        <w:t xml:space="preserve"> no </w:t>
      </w:r>
      <w:proofErr w:type="spellStart"/>
      <w:r w:rsidRPr="00451F7C">
        <w:rPr>
          <w:rFonts w:ascii="Times New Roman" w:hAnsi="Times New Roman"/>
          <w:sz w:val="24"/>
          <w:szCs w:val="24"/>
        </w:rPr>
        <w:t>Līguma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noslēgšanas</w:t>
      </w:r>
      <w:proofErr w:type="spellEnd"/>
      <w:r w:rsidRPr="00451F7C">
        <w:rPr>
          <w:rFonts w:ascii="Times New Roman" w:hAnsi="Times New Roman"/>
          <w:sz w:val="24"/>
          <w:szCs w:val="24"/>
        </w:rPr>
        <w:t xml:space="preserve"> un PASŪTĪTĀJS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tiesīgs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vienpusēji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atkāpties</w:t>
      </w:r>
      <w:proofErr w:type="spellEnd"/>
      <w:r w:rsidRPr="00451F7C">
        <w:rPr>
          <w:rFonts w:ascii="Times New Roman" w:hAnsi="Times New Roman"/>
          <w:sz w:val="24"/>
          <w:szCs w:val="24"/>
        </w:rPr>
        <w:t xml:space="preserve"> no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w:t>
      </w:r>
    </w:p>
    <w:p w14:paraId="2238FD29" w14:textId="77777777" w:rsidR="000E711C" w:rsidRPr="00451F7C" w:rsidRDefault="000E711C" w:rsidP="000E711C">
      <w:pPr>
        <w:pStyle w:val="ListParagraph"/>
        <w:widowControl w:val="0"/>
        <w:numPr>
          <w:ilvl w:val="1"/>
          <w:numId w:val="74"/>
        </w:numPr>
        <w:spacing w:after="0" w:line="240" w:lineRule="auto"/>
        <w:jc w:val="both"/>
        <w:rPr>
          <w:rFonts w:ascii="Times New Roman" w:hAnsi="Times New Roman"/>
          <w:sz w:val="24"/>
          <w:szCs w:val="24"/>
        </w:rPr>
      </w:pPr>
      <w:r w:rsidRPr="00451F7C">
        <w:rPr>
          <w:rFonts w:ascii="Times New Roman" w:hAnsi="Times New Roman"/>
          <w:sz w:val="24"/>
          <w:szCs w:val="24"/>
        </w:rPr>
        <w:t xml:space="preserve">PIEGĀDĀTĀJS, </w:t>
      </w:r>
      <w:proofErr w:type="spellStart"/>
      <w:r w:rsidRPr="00451F7C">
        <w:rPr>
          <w:rFonts w:ascii="Times New Roman" w:hAnsi="Times New Roman"/>
          <w:sz w:val="24"/>
          <w:szCs w:val="24"/>
        </w:rPr>
        <w:t>iesniedzot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Piedāvājumu</w:t>
      </w:r>
      <w:proofErr w:type="spellEnd"/>
      <w:r w:rsidRPr="00451F7C">
        <w:rPr>
          <w:rFonts w:ascii="Times New Roman" w:hAnsi="Times New Roman"/>
          <w:sz w:val="24"/>
          <w:szCs w:val="24"/>
        </w:rPr>
        <w:t xml:space="preserve"> 3.4. </w:t>
      </w:r>
      <w:proofErr w:type="spellStart"/>
      <w:r w:rsidRPr="00451F7C">
        <w:rPr>
          <w:rFonts w:ascii="Times New Roman" w:hAnsi="Times New Roman"/>
          <w:sz w:val="24"/>
          <w:szCs w:val="24"/>
        </w:rPr>
        <w:t>punktā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noteiktajā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kārtībā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tiesīgs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paaugstināt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katras</w:t>
      </w:r>
      <w:proofErr w:type="spellEnd"/>
      <w:r w:rsidRPr="00451F7C">
        <w:rPr>
          <w:rFonts w:ascii="Times New Roman" w:hAnsi="Times New Roman"/>
          <w:sz w:val="24"/>
          <w:szCs w:val="24"/>
        </w:rPr>
        <w:t xml:space="preserve"> Preces </w:t>
      </w:r>
      <w:proofErr w:type="spellStart"/>
      <w:r w:rsidRPr="00451F7C">
        <w:rPr>
          <w:rFonts w:ascii="Times New Roman" w:hAnsi="Times New Roman"/>
          <w:sz w:val="24"/>
          <w:szCs w:val="24"/>
        </w:rPr>
        <w:t>vienības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cenu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Cenu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pieauguma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gadījumā</w:t>
      </w:r>
      <w:proofErr w:type="spellEnd"/>
      <w:r w:rsidRPr="00451F7C">
        <w:rPr>
          <w:rFonts w:ascii="Times New Roman" w:hAnsi="Times New Roman"/>
          <w:sz w:val="24"/>
          <w:szCs w:val="24"/>
        </w:rPr>
        <w:t xml:space="preserve"> PIEGĀDĀTĀJS </w:t>
      </w:r>
      <w:proofErr w:type="spellStart"/>
      <w:r w:rsidRPr="00451F7C">
        <w:rPr>
          <w:rFonts w:ascii="Times New Roman" w:hAnsi="Times New Roman"/>
          <w:sz w:val="24"/>
          <w:szCs w:val="24"/>
        </w:rPr>
        <w:t>savam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Piedāvājumam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pievieno</w:t>
      </w:r>
      <w:proofErr w:type="spellEnd"/>
      <w:r w:rsidRPr="00451F7C">
        <w:rPr>
          <w:rFonts w:ascii="Times New Roman" w:hAnsi="Times New Roman"/>
          <w:sz w:val="24"/>
          <w:szCs w:val="24"/>
        </w:rPr>
        <w:t xml:space="preserve"> Preces </w:t>
      </w:r>
      <w:proofErr w:type="spellStart"/>
      <w:r w:rsidRPr="00451F7C">
        <w:rPr>
          <w:rFonts w:ascii="Times New Roman" w:hAnsi="Times New Roman"/>
          <w:sz w:val="24"/>
          <w:szCs w:val="24"/>
        </w:rPr>
        <w:t>cenas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veidošanās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mehānismu</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cenu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pieaugumu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pamatojošus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datus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piemēram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informāciju</w:t>
      </w:r>
      <w:proofErr w:type="spellEnd"/>
      <w:r w:rsidRPr="00451F7C">
        <w:rPr>
          <w:rFonts w:ascii="Times New Roman" w:hAnsi="Times New Roman"/>
          <w:sz w:val="24"/>
          <w:szCs w:val="24"/>
        </w:rPr>
        <w:t xml:space="preserve"> par </w:t>
      </w:r>
      <w:proofErr w:type="spellStart"/>
      <w:r w:rsidRPr="00451F7C">
        <w:rPr>
          <w:rFonts w:ascii="Times New Roman" w:hAnsi="Times New Roman"/>
          <w:sz w:val="24"/>
          <w:szCs w:val="24"/>
        </w:rPr>
        <w:t>Centrālās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statistikas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pārvaldes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fiksēto</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patēriņa</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cenu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indeksu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izmaiņām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vai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līdzvērtīgus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datus</w:t>
      </w:r>
      <w:proofErr w:type="spellEnd"/>
      <w:r w:rsidRPr="00451F7C">
        <w:rPr>
          <w:rFonts w:ascii="Times New Roman" w:hAnsi="Times New Roman"/>
          <w:sz w:val="24"/>
          <w:szCs w:val="24"/>
        </w:rPr>
        <w:t xml:space="preserve"> (ja PIEGĀDĀTĀJS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ārzemēs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reģistrēta</w:t>
      </w:r>
      <w:proofErr w:type="spellEnd"/>
      <w:r w:rsidRPr="00451F7C">
        <w:rPr>
          <w:rFonts w:ascii="Times New Roman" w:hAnsi="Times New Roman"/>
          <w:sz w:val="24"/>
          <w:szCs w:val="24"/>
        </w:rPr>
        <w:t xml:space="preserve"> persona), </w:t>
      </w:r>
      <w:proofErr w:type="spellStart"/>
      <w:r w:rsidRPr="00451F7C">
        <w:rPr>
          <w:rFonts w:ascii="Times New Roman" w:hAnsi="Times New Roman"/>
          <w:sz w:val="24"/>
          <w:szCs w:val="24"/>
        </w:rPr>
        <w:t>paskaidrojot</w:t>
      </w:r>
      <w:proofErr w:type="spellEnd"/>
      <w:r w:rsidRPr="00451F7C">
        <w:rPr>
          <w:rFonts w:ascii="Times New Roman" w:hAnsi="Times New Roman"/>
          <w:sz w:val="24"/>
          <w:szCs w:val="24"/>
        </w:rPr>
        <w:t xml:space="preserve"> to </w:t>
      </w:r>
      <w:proofErr w:type="spellStart"/>
      <w:r w:rsidRPr="00451F7C">
        <w:rPr>
          <w:rFonts w:ascii="Times New Roman" w:hAnsi="Times New Roman"/>
          <w:sz w:val="24"/>
          <w:szCs w:val="24"/>
        </w:rPr>
        <w:t>ietekmi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uz</w:t>
      </w:r>
      <w:proofErr w:type="spellEnd"/>
      <w:r w:rsidRPr="00451F7C">
        <w:rPr>
          <w:rFonts w:ascii="Times New Roman" w:hAnsi="Times New Roman"/>
          <w:sz w:val="24"/>
          <w:szCs w:val="24"/>
        </w:rPr>
        <w:t xml:space="preserve"> Preces </w:t>
      </w:r>
      <w:proofErr w:type="spellStart"/>
      <w:r w:rsidRPr="00451F7C">
        <w:rPr>
          <w:rFonts w:ascii="Times New Roman" w:hAnsi="Times New Roman"/>
          <w:sz w:val="24"/>
          <w:szCs w:val="24"/>
        </w:rPr>
        <w:t>cenu</w:t>
      </w:r>
      <w:proofErr w:type="spellEnd"/>
      <w:r w:rsidRPr="00451F7C">
        <w:rPr>
          <w:rFonts w:ascii="Times New Roman" w:hAnsi="Times New Roman"/>
          <w:sz w:val="24"/>
          <w:szCs w:val="24"/>
        </w:rPr>
        <w:t xml:space="preserve">). PIEGĀDĀTĀJS </w:t>
      </w:r>
      <w:proofErr w:type="spellStart"/>
      <w:r w:rsidRPr="00451F7C">
        <w:rPr>
          <w:rFonts w:ascii="Times New Roman" w:hAnsi="Times New Roman"/>
          <w:sz w:val="24"/>
          <w:szCs w:val="24"/>
        </w:rPr>
        <w:t>ņem</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vērā</w:t>
      </w:r>
      <w:proofErr w:type="spellEnd"/>
      <w:r w:rsidRPr="00451F7C">
        <w:rPr>
          <w:rFonts w:ascii="Times New Roman" w:hAnsi="Times New Roman"/>
          <w:sz w:val="24"/>
          <w:szCs w:val="24"/>
        </w:rPr>
        <w:t xml:space="preserve">, ka Preces </w:t>
      </w:r>
      <w:proofErr w:type="spellStart"/>
      <w:r w:rsidRPr="00451F7C">
        <w:rPr>
          <w:rFonts w:ascii="Times New Roman" w:hAnsi="Times New Roman"/>
          <w:sz w:val="24"/>
          <w:szCs w:val="24"/>
        </w:rPr>
        <w:t>cenas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pieaugums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visā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darbības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laikā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nevar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pārsniegt</w:t>
      </w:r>
      <w:proofErr w:type="spellEnd"/>
      <w:r w:rsidRPr="00451F7C">
        <w:rPr>
          <w:rFonts w:ascii="Times New Roman" w:hAnsi="Times New Roman"/>
          <w:sz w:val="24"/>
          <w:szCs w:val="24"/>
        </w:rPr>
        <w:t xml:space="preserve"> </w:t>
      </w:r>
      <w:r w:rsidRPr="00141056">
        <w:rPr>
          <w:rFonts w:ascii="Times New Roman" w:hAnsi="Times New Roman"/>
          <w:sz w:val="24"/>
          <w:szCs w:val="24"/>
        </w:rPr>
        <w:t>50% (</w:t>
      </w:r>
      <w:proofErr w:type="spellStart"/>
      <w:r w:rsidRPr="00141056">
        <w:rPr>
          <w:rFonts w:ascii="Times New Roman" w:hAnsi="Times New Roman"/>
          <w:sz w:val="24"/>
          <w:szCs w:val="24"/>
        </w:rPr>
        <w:t>piecdesmit</w:t>
      </w:r>
      <w:proofErr w:type="spellEnd"/>
      <w:r w:rsidRPr="00141056">
        <w:rPr>
          <w:rFonts w:ascii="Times New Roman" w:hAnsi="Times New Roman"/>
          <w:sz w:val="24"/>
          <w:szCs w:val="24"/>
        </w:rPr>
        <w:t xml:space="preserve"> </w:t>
      </w:r>
      <w:proofErr w:type="spellStart"/>
      <w:r w:rsidRPr="00141056">
        <w:rPr>
          <w:rFonts w:ascii="Times New Roman" w:hAnsi="Times New Roman"/>
          <w:sz w:val="24"/>
          <w:szCs w:val="24"/>
        </w:rPr>
        <w:lastRenderedPageBreak/>
        <w:t>procentus</w:t>
      </w:r>
      <w:proofErr w:type="spellEnd"/>
      <w:r w:rsidRPr="00141056">
        <w:rPr>
          <w:rFonts w:ascii="Times New Roman" w:hAnsi="Times New Roman"/>
          <w:sz w:val="24"/>
          <w:szCs w:val="24"/>
        </w:rPr>
        <w:t>)</w:t>
      </w:r>
      <w:r w:rsidRPr="00451F7C">
        <w:rPr>
          <w:rFonts w:ascii="Times New Roman" w:hAnsi="Times New Roman"/>
          <w:sz w:val="24"/>
          <w:szCs w:val="24"/>
        </w:rPr>
        <w:t xml:space="preserve"> no PIEGĀDĀTĀJA </w:t>
      </w:r>
      <w:proofErr w:type="spellStart"/>
      <w:r w:rsidRPr="00451F7C">
        <w:rPr>
          <w:rFonts w:ascii="Times New Roman" w:hAnsi="Times New Roman"/>
          <w:sz w:val="24"/>
          <w:szCs w:val="24"/>
        </w:rPr>
        <w:t>sākotnēji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iesniegtajā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Finanšu</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piedāvājumā</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norādītās</w:t>
      </w:r>
      <w:proofErr w:type="spellEnd"/>
      <w:r w:rsidRPr="00451F7C">
        <w:rPr>
          <w:rFonts w:ascii="Times New Roman" w:hAnsi="Times New Roman"/>
          <w:sz w:val="24"/>
          <w:szCs w:val="24"/>
        </w:rPr>
        <w:t xml:space="preserve"> Preces </w:t>
      </w:r>
      <w:proofErr w:type="spellStart"/>
      <w:r w:rsidRPr="00451F7C">
        <w:rPr>
          <w:rFonts w:ascii="Times New Roman" w:hAnsi="Times New Roman"/>
          <w:sz w:val="24"/>
          <w:szCs w:val="24"/>
        </w:rPr>
        <w:t>cenas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Gadījumā</w:t>
      </w:r>
      <w:proofErr w:type="spellEnd"/>
      <w:r w:rsidRPr="00451F7C">
        <w:rPr>
          <w:rFonts w:ascii="Times New Roman" w:hAnsi="Times New Roman"/>
          <w:sz w:val="24"/>
          <w:szCs w:val="24"/>
        </w:rPr>
        <w:t xml:space="preserve">, ja PASŪTĪTĀJS </w:t>
      </w:r>
      <w:proofErr w:type="spellStart"/>
      <w:r w:rsidRPr="00451F7C">
        <w:rPr>
          <w:rFonts w:ascii="Times New Roman" w:hAnsi="Times New Roman"/>
          <w:sz w:val="24"/>
          <w:szCs w:val="24"/>
        </w:rPr>
        <w:t>nepiekrīt</w:t>
      </w:r>
      <w:proofErr w:type="spellEnd"/>
      <w:r w:rsidRPr="00451F7C">
        <w:rPr>
          <w:rFonts w:ascii="Times New Roman" w:hAnsi="Times New Roman"/>
          <w:sz w:val="24"/>
          <w:szCs w:val="24"/>
        </w:rPr>
        <w:t xml:space="preserve"> Preces </w:t>
      </w:r>
      <w:proofErr w:type="spellStart"/>
      <w:r w:rsidRPr="00451F7C">
        <w:rPr>
          <w:rFonts w:ascii="Times New Roman" w:hAnsi="Times New Roman"/>
          <w:sz w:val="24"/>
          <w:szCs w:val="24"/>
        </w:rPr>
        <w:t>cenas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izmaiņām</w:t>
      </w:r>
      <w:proofErr w:type="spellEnd"/>
      <w:r w:rsidRPr="00451F7C">
        <w:rPr>
          <w:rFonts w:ascii="Times New Roman" w:hAnsi="Times New Roman"/>
          <w:sz w:val="24"/>
          <w:szCs w:val="24"/>
        </w:rPr>
        <w:t xml:space="preserve">, PASŪTĪTĀJAM </w:t>
      </w:r>
      <w:proofErr w:type="spellStart"/>
      <w:r w:rsidRPr="00451F7C">
        <w:rPr>
          <w:rFonts w:ascii="Times New Roman" w:hAnsi="Times New Roman"/>
          <w:sz w:val="24"/>
          <w:szCs w:val="24"/>
        </w:rPr>
        <w:t>ir</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tiesības</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vienpusēji</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atkāpties</w:t>
      </w:r>
      <w:proofErr w:type="spellEnd"/>
      <w:r w:rsidRPr="00451F7C">
        <w:rPr>
          <w:rFonts w:ascii="Times New Roman" w:hAnsi="Times New Roman"/>
          <w:sz w:val="24"/>
          <w:szCs w:val="24"/>
        </w:rPr>
        <w:t xml:space="preserve"> no </w:t>
      </w:r>
      <w:proofErr w:type="spellStart"/>
      <w:r w:rsidRPr="00451F7C">
        <w:rPr>
          <w:rFonts w:ascii="Times New Roman" w:hAnsi="Times New Roman"/>
          <w:sz w:val="24"/>
          <w:szCs w:val="24"/>
        </w:rPr>
        <w:t>Vienošanās</w:t>
      </w:r>
      <w:proofErr w:type="spellEnd"/>
      <w:r w:rsidRPr="00451F7C">
        <w:rPr>
          <w:rFonts w:ascii="Times New Roman" w:hAnsi="Times New Roman"/>
          <w:sz w:val="24"/>
          <w:szCs w:val="24"/>
        </w:rPr>
        <w:t xml:space="preserve"> un </w:t>
      </w:r>
      <w:proofErr w:type="spellStart"/>
      <w:r w:rsidRPr="00451F7C">
        <w:rPr>
          <w:rFonts w:ascii="Times New Roman" w:hAnsi="Times New Roman"/>
          <w:sz w:val="24"/>
          <w:szCs w:val="24"/>
        </w:rPr>
        <w:t>neslēgt</w:t>
      </w:r>
      <w:proofErr w:type="spellEnd"/>
      <w:r w:rsidRPr="00451F7C">
        <w:rPr>
          <w:rFonts w:ascii="Times New Roman" w:hAnsi="Times New Roman"/>
          <w:sz w:val="24"/>
          <w:szCs w:val="24"/>
        </w:rPr>
        <w:t xml:space="preserve"> </w:t>
      </w:r>
      <w:proofErr w:type="spellStart"/>
      <w:r w:rsidRPr="00451F7C">
        <w:rPr>
          <w:rFonts w:ascii="Times New Roman" w:hAnsi="Times New Roman"/>
          <w:sz w:val="24"/>
          <w:szCs w:val="24"/>
        </w:rPr>
        <w:t>Līgumu</w:t>
      </w:r>
      <w:proofErr w:type="spellEnd"/>
      <w:r w:rsidRPr="00451F7C">
        <w:rPr>
          <w:rFonts w:ascii="Times New Roman" w:hAnsi="Times New Roman"/>
          <w:sz w:val="24"/>
          <w:szCs w:val="24"/>
        </w:rPr>
        <w:t>.</w:t>
      </w:r>
    </w:p>
    <w:p w14:paraId="7F54E51C" w14:textId="77777777" w:rsidR="000E711C" w:rsidRPr="00714D12" w:rsidRDefault="000E711C" w:rsidP="000E711C">
      <w:pPr>
        <w:jc w:val="both"/>
        <w:rPr>
          <w:rFonts w:eastAsia="Calibri"/>
        </w:rPr>
      </w:pPr>
    </w:p>
    <w:p w14:paraId="76E64D7E" w14:textId="77777777" w:rsidR="000E711C" w:rsidRPr="00714D12" w:rsidRDefault="000E711C" w:rsidP="000E711C">
      <w:pPr>
        <w:numPr>
          <w:ilvl w:val="0"/>
          <w:numId w:val="74"/>
        </w:numPr>
        <w:ind w:right="-1"/>
        <w:contextualSpacing/>
        <w:jc w:val="center"/>
        <w:rPr>
          <w:rFonts w:eastAsia="Calibri"/>
          <w:b/>
        </w:rPr>
      </w:pPr>
      <w:r w:rsidRPr="00714D12">
        <w:rPr>
          <w:rFonts w:eastAsia="Calibri"/>
          <w:b/>
        </w:rPr>
        <w:t xml:space="preserve">LĪDZĒJU TIESĪBAS UN PIENĀKUMI </w:t>
      </w:r>
    </w:p>
    <w:p w14:paraId="7C37D162" w14:textId="77777777" w:rsidR="000E711C" w:rsidRPr="00714D12" w:rsidRDefault="000E711C" w:rsidP="000E711C">
      <w:pPr>
        <w:widowControl w:val="0"/>
        <w:numPr>
          <w:ilvl w:val="1"/>
          <w:numId w:val="74"/>
        </w:numPr>
        <w:ind w:left="567" w:right="-1" w:hanging="567"/>
        <w:contextualSpacing/>
        <w:jc w:val="both"/>
        <w:rPr>
          <w:rFonts w:eastAsia="Calibri"/>
        </w:rPr>
      </w:pPr>
      <w:r w:rsidRPr="00714D12">
        <w:rPr>
          <w:rFonts w:eastAsia="Calibri"/>
        </w:rPr>
        <w:t>PIEGĀDĀTĀJS:</w:t>
      </w:r>
    </w:p>
    <w:p w14:paraId="04688B20" w14:textId="77777777" w:rsidR="000E711C" w:rsidRPr="00714D12" w:rsidRDefault="000E711C" w:rsidP="000E711C">
      <w:pPr>
        <w:widowControl w:val="0"/>
        <w:numPr>
          <w:ilvl w:val="2"/>
          <w:numId w:val="74"/>
        </w:numPr>
        <w:ind w:left="993" w:right="-1" w:hanging="709"/>
        <w:jc w:val="both"/>
        <w:rPr>
          <w:rFonts w:eastAsia="Calibri"/>
        </w:rPr>
      </w:pPr>
      <w:r w:rsidRPr="00714D12">
        <w:rPr>
          <w:rFonts w:eastAsia="Calibri"/>
        </w:rPr>
        <w:t>pēc PASŪTĪTĀJA uzaicinājuma atbilstoši iesniegtajam Piedāvājumam slēdz Līgumu ar PASŪTĪTĀJU par Preces piegādi, ievērojot Vienošanās 3. nodaļā noteikto kārtību;</w:t>
      </w:r>
    </w:p>
    <w:p w14:paraId="39ADFB1B" w14:textId="77777777" w:rsidR="000E711C" w:rsidRDefault="000E711C" w:rsidP="000E711C">
      <w:pPr>
        <w:widowControl w:val="0"/>
        <w:numPr>
          <w:ilvl w:val="2"/>
          <w:numId w:val="74"/>
        </w:numPr>
        <w:ind w:left="993" w:right="-1"/>
        <w:jc w:val="both"/>
        <w:rPr>
          <w:rFonts w:eastAsia="Calibri"/>
        </w:rPr>
      </w:pPr>
      <w:r w:rsidRPr="00714D12">
        <w:rPr>
          <w:rFonts w:eastAsia="Calibri"/>
        </w:rPr>
        <w:t>piegādā kvalitatīvu Preci saskaņā ar Vienošanās un Līguma noteikumiem, PASŪTĪTĀJA norādījumiem un nodrošina to atbilstību Tehniskajai specifikācijai;</w:t>
      </w:r>
    </w:p>
    <w:p w14:paraId="6287024A" w14:textId="77777777" w:rsidR="000E711C" w:rsidRPr="008105EA" w:rsidRDefault="000E711C" w:rsidP="000E711C">
      <w:pPr>
        <w:widowControl w:val="0"/>
        <w:numPr>
          <w:ilvl w:val="2"/>
          <w:numId w:val="74"/>
        </w:numPr>
        <w:ind w:left="993" w:right="-1"/>
        <w:jc w:val="both"/>
        <w:rPr>
          <w:rFonts w:eastAsia="Calibri"/>
        </w:rPr>
      </w:pPr>
      <w:r w:rsidRPr="004A0CD8">
        <w:rPr>
          <w:rFonts w:eastAsia="Calibri"/>
        </w:rPr>
        <w:t xml:space="preserve">pēc PASŪTĪTĀJA pieprasījuma </w:t>
      </w:r>
      <w:r w:rsidRPr="004F20D6">
        <w:t>nodrošin</w:t>
      </w:r>
      <w:r>
        <w:t>a</w:t>
      </w:r>
      <w:r w:rsidRPr="004F20D6">
        <w:t xml:space="preserve"> nestandarta izmēra Preces izgatavošanu un piegādi atbilstoši pieprasījumam;</w:t>
      </w:r>
    </w:p>
    <w:p w14:paraId="706FB5A9" w14:textId="77777777" w:rsidR="000E711C" w:rsidRPr="00074C95" w:rsidRDefault="000E711C" w:rsidP="000E711C">
      <w:pPr>
        <w:widowControl w:val="0"/>
        <w:numPr>
          <w:ilvl w:val="2"/>
          <w:numId w:val="74"/>
        </w:numPr>
        <w:ind w:left="993" w:right="-1"/>
        <w:jc w:val="both"/>
        <w:rPr>
          <w:rFonts w:eastAsia="Calibri"/>
        </w:rPr>
      </w:pPr>
      <w:r w:rsidRPr="00714D12">
        <w:rPr>
          <w:rFonts w:eastAsia="Calibri"/>
        </w:rPr>
        <w:t xml:space="preserve">pēc PASŪTĪTĀJA pieprasījuma </w:t>
      </w:r>
      <w:r w:rsidRPr="00714D12">
        <w:rPr>
          <w:rFonts w:eastAsia="Calibri"/>
          <w:bCs/>
          <w:iCs/>
        </w:rPr>
        <w:t>veic  Preces modeļa maiņu</w:t>
      </w:r>
      <w:r>
        <w:rPr>
          <w:rFonts w:eastAsia="Calibri"/>
          <w:bCs/>
          <w:iCs/>
        </w:rPr>
        <w:t>;</w:t>
      </w:r>
    </w:p>
    <w:p w14:paraId="0898FA00"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 xml:space="preserve">pēc PASŪTĪTĀJA pieprasījuma sniedz </w:t>
      </w:r>
      <w:smartTag w:uri="schemas-tilde-lv/tildestengine" w:element="veidnes">
        <w:smartTagPr>
          <w:attr w:name="baseform" w:val="atskait|e"/>
          <w:attr w:name="id" w:val="-1"/>
          <w:attr w:name="text" w:val="atskaiti"/>
        </w:smartTagPr>
        <w:r w:rsidRPr="00714D12">
          <w:rPr>
            <w:rFonts w:eastAsia="Calibri"/>
          </w:rPr>
          <w:t>atskaiti</w:t>
        </w:r>
      </w:smartTag>
      <w:r w:rsidRPr="00714D12">
        <w:rPr>
          <w:rFonts w:eastAsia="Calibri"/>
        </w:rPr>
        <w:t xml:space="preserve"> par Preces piegādes gaitu;</w:t>
      </w:r>
    </w:p>
    <w:p w14:paraId="6FBB9129" w14:textId="77777777" w:rsidR="000E711C" w:rsidRPr="001853D1" w:rsidRDefault="000E711C" w:rsidP="000E711C">
      <w:pPr>
        <w:widowControl w:val="0"/>
        <w:numPr>
          <w:ilvl w:val="2"/>
          <w:numId w:val="74"/>
        </w:numPr>
        <w:ind w:left="993" w:right="-1"/>
        <w:jc w:val="both"/>
        <w:rPr>
          <w:rFonts w:eastAsia="Calibri"/>
          <w:b/>
        </w:rPr>
      </w:pPr>
      <w:r w:rsidRPr="001853D1">
        <w:rPr>
          <w:rFonts w:eastAsia="Calibri"/>
        </w:rPr>
        <w:t>piegādā Preci atbilstoši Tehniskajā specifikācijā un Vienošanās 3. pielikumā “Iepakojuma prasības” norādītajām iepakojuma un marķējuma prasībām;</w:t>
      </w:r>
    </w:p>
    <w:p w14:paraId="09BCD6D2" w14:textId="77777777" w:rsidR="000E711C" w:rsidRPr="00714D12" w:rsidRDefault="000E711C" w:rsidP="000E711C">
      <w:pPr>
        <w:widowControl w:val="0"/>
        <w:numPr>
          <w:ilvl w:val="2"/>
          <w:numId w:val="74"/>
        </w:numPr>
        <w:ind w:left="993" w:right="-1"/>
        <w:jc w:val="both"/>
        <w:rPr>
          <w:rFonts w:eastAsia="Calibri"/>
          <w:b/>
        </w:rPr>
      </w:pPr>
      <w:r w:rsidRPr="00714D12">
        <w:rPr>
          <w:rFonts w:eastAsia="Calibri"/>
        </w:rPr>
        <w:t>iepazīstina un iesniedz PASŪTĪTĀJAM patiesu un pilnīgu informāciju par Preces lietošanu, kvalitāti un uzglabāšanas noteikumiem;</w:t>
      </w:r>
    </w:p>
    <w:p w14:paraId="2C89F2C2"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sniedz visu PASŪTĪTĀJA pieprasīto informāciju, lai PASŪTĪTĀJS varētu veikt Preces izcelsmes un kvalitātes pārbaudi;</w:t>
      </w:r>
    </w:p>
    <w:p w14:paraId="4332C65B"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garantē un nodrošina, ka tam visā Vienošanās darbības termiņā būs spēkā visas nepieciešamās atļaujas un licences, kas noteiktas normatīvajos aktos, lai varētu izpildīt Vienošanās, Līguma un garantijas saistību izpildi;</w:t>
      </w:r>
    </w:p>
    <w:p w14:paraId="0DF06EA6" w14:textId="77777777" w:rsidR="000E711C" w:rsidRPr="00714D12" w:rsidRDefault="000E711C" w:rsidP="000E711C">
      <w:pPr>
        <w:widowControl w:val="0"/>
        <w:numPr>
          <w:ilvl w:val="2"/>
          <w:numId w:val="74"/>
        </w:numPr>
        <w:ind w:left="993" w:right="-1"/>
        <w:jc w:val="both"/>
        <w:rPr>
          <w:rFonts w:eastAsia="Calibri"/>
          <w:b/>
        </w:rPr>
      </w:pPr>
      <w:r w:rsidRPr="00714D12">
        <w:rPr>
          <w:rFonts w:eastAsia="Calibri"/>
        </w:rPr>
        <w:t>nav tiesīgs nodot ar Vienošanos un Līgumu nolīgtās tiesības un pienākumus trešajai personai (izņemot Vienošanās izpildē piesaistīto apakšuzņēmēju), kā arī nedrīkst izpaust Vienošanās un Līguma izpildes gaitā iegūto informāciju par PASŪTĪTĀJU trešajai personai un izmantot ar Vienošanās un Līguma izpildi saistīto informāciju komerciāliem nolūkiem;</w:t>
      </w:r>
    </w:p>
    <w:p w14:paraId="5BD184C2"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nodrošina Preces piegādei, pārvadāšanai un izkraušanai nepieciešamos palīgmateriālus, mehānismus, instrumentus, transportu, darbiniekus u.c. resursus;</w:t>
      </w:r>
    </w:p>
    <w:p w14:paraId="0FDEF7FF"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dod garantiju Precei un pilda garantijas saistības;</w:t>
      </w:r>
    </w:p>
    <w:p w14:paraId="77DCAC3A" w14:textId="77777777" w:rsidR="000E711C" w:rsidRPr="00714D12" w:rsidRDefault="000E711C" w:rsidP="000E711C">
      <w:pPr>
        <w:widowControl w:val="0"/>
        <w:numPr>
          <w:ilvl w:val="2"/>
          <w:numId w:val="74"/>
        </w:numPr>
        <w:ind w:left="993" w:right="-1"/>
        <w:jc w:val="both"/>
        <w:rPr>
          <w:rFonts w:eastAsia="Calibri"/>
        </w:rPr>
      </w:pPr>
      <w:r w:rsidRPr="00714D12">
        <w:rPr>
          <w:rFonts w:eastAsia="Calibri"/>
          <w:bCs/>
        </w:rPr>
        <w:t>Vienošanās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 izpildes laikā piesaistītajiem apakšuzņēmējiem u.c. personām);</w:t>
      </w:r>
    </w:p>
    <w:p w14:paraId="67C82EEB" w14:textId="77777777" w:rsidR="000E711C" w:rsidRPr="00714D12" w:rsidRDefault="000E711C" w:rsidP="000E711C">
      <w:pPr>
        <w:widowControl w:val="0"/>
        <w:numPr>
          <w:ilvl w:val="2"/>
          <w:numId w:val="74"/>
        </w:numPr>
        <w:ind w:left="993" w:right="-1"/>
        <w:jc w:val="both"/>
        <w:rPr>
          <w:rFonts w:eastAsia="Calibri"/>
        </w:rPr>
      </w:pPr>
      <w:r w:rsidRPr="00714D12">
        <w:rPr>
          <w:rFonts w:eastAsia="Calibri"/>
          <w:bCs/>
        </w:rPr>
        <w:t>atrodoties PASŪTĪTĀJA teritorijā, telpās, ievēro PASŪTĪTĀJA noteiktos iekšējās kārtības noteikumus, caurlaižu režīmu un drošības prasības;</w:t>
      </w:r>
    </w:p>
    <w:p w14:paraId="05BCE556" w14:textId="77777777" w:rsidR="000E711C" w:rsidRPr="00714D12" w:rsidRDefault="000E711C" w:rsidP="000E711C">
      <w:pPr>
        <w:widowControl w:val="0"/>
        <w:numPr>
          <w:ilvl w:val="2"/>
          <w:numId w:val="74"/>
        </w:numPr>
        <w:ind w:left="993" w:right="-1"/>
        <w:jc w:val="both"/>
        <w:rPr>
          <w:rFonts w:eastAsia="Calibri"/>
        </w:rPr>
      </w:pPr>
      <w:r w:rsidRPr="00714D12">
        <w:rPr>
          <w:rFonts w:eastAsia="Calibri"/>
          <w:bCs/>
        </w:rPr>
        <w:t xml:space="preserve">Vienošanās izpildē atbild par darba aizsardzības, vides aizsardzības, ugunsdrošības, elektroiekārtu ekspluatācijas un citu ārējo normatīvo aktu, kas attiecas uz Vienošanās izpildes kārtību un kvalitāti, ievērošanu. </w:t>
      </w:r>
      <w:r w:rsidRPr="00714D12">
        <w:rPr>
          <w:rFonts w:eastAsia="Calibri"/>
          <w:bCs/>
          <w:iCs/>
        </w:rPr>
        <w:t xml:space="preserve">PIEGĀDĀTĀJS </w:t>
      </w:r>
      <w:r w:rsidRPr="00714D12">
        <w:rPr>
          <w:rFonts w:eastAsia="Calibri"/>
          <w:bCs/>
        </w:rPr>
        <w:t xml:space="preserve">atbild par savu darbinieku/ piesaistīto personu rīcību – darba aizsardzības un darba drošības jautājumos, veicot </w:t>
      </w:r>
      <w:r w:rsidRPr="00714D12">
        <w:rPr>
          <w:rFonts w:eastAsia="Calibri"/>
        </w:rPr>
        <w:t xml:space="preserve">Preces </w:t>
      </w:r>
      <w:r w:rsidRPr="00714D12">
        <w:rPr>
          <w:rFonts w:eastAsia="Calibri"/>
          <w:bCs/>
        </w:rPr>
        <w:t xml:space="preserve">piegādi un izkraušanu </w:t>
      </w:r>
      <w:r w:rsidRPr="00714D12">
        <w:rPr>
          <w:rFonts w:eastAsia="Calibri"/>
          <w:bCs/>
          <w:iCs/>
        </w:rPr>
        <w:t xml:space="preserve">Vienošanās </w:t>
      </w:r>
      <w:r w:rsidRPr="00714D12">
        <w:rPr>
          <w:rFonts w:eastAsia="Calibri"/>
          <w:bCs/>
        </w:rPr>
        <w:t>darbības laikā;</w:t>
      </w:r>
    </w:p>
    <w:p w14:paraId="3AB6C04D" w14:textId="77777777" w:rsidR="000E711C" w:rsidRPr="00714D12" w:rsidRDefault="000E711C" w:rsidP="000E711C">
      <w:pPr>
        <w:widowControl w:val="0"/>
        <w:numPr>
          <w:ilvl w:val="2"/>
          <w:numId w:val="74"/>
        </w:numPr>
        <w:ind w:left="993" w:right="-1"/>
        <w:jc w:val="both"/>
        <w:rPr>
          <w:rFonts w:eastAsia="Calibri"/>
          <w:b/>
        </w:rPr>
      </w:pPr>
      <w:r w:rsidRPr="00714D12">
        <w:rPr>
          <w:rFonts w:eastAsia="Calibri"/>
        </w:rPr>
        <w:t>pirms Preces piegādes informē Līgumā norādīto PASŪTĪTĀJA atbildīgo personu par personām un transportlīdzekli, kas veiks Preces piegādi;</w:t>
      </w:r>
    </w:p>
    <w:p w14:paraId="0FFC1C52" w14:textId="77777777" w:rsidR="000E711C" w:rsidRPr="00633A6F" w:rsidRDefault="000E711C" w:rsidP="000E711C">
      <w:pPr>
        <w:widowControl w:val="0"/>
        <w:numPr>
          <w:ilvl w:val="2"/>
          <w:numId w:val="74"/>
        </w:numPr>
        <w:ind w:left="993" w:right="-1"/>
        <w:jc w:val="both"/>
        <w:rPr>
          <w:rFonts w:eastAsia="Calibri"/>
          <w:b/>
        </w:rPr>
      </w:pPr>
      <w:bookmarkStart w:id="84" w:name="_Hlk195169581"/>
      <w:r w:rsidRPr="0052747D">
        <w:rPr>
          <w:rFonts w:eastAsia="Calibri"/>
        </w:rPr>
        <w:t>iesniedzot piedāvājumu Vienošanās</w:t>
      </w:r>
      <w:r w:rsidRPr="0052747D">
        <w:rPr>
          <w:rFonts w:eastAsia="Calibri"/>
          <w:bCs/>
        </w:rPr>
        <w:t xml:space="preserve"> 3. nodaļā noteiktajā kārtībā, kā arī Līguma </w:t>
      </w:r>
      <w:r w:rsidRPr="0052747D">
        <w:rPr>
          <w:rFonts w:eastAsia="Calibri"/>
          <w:bCs/>
        </w:rPr>
        <w:lastRenderedPageBreak/>
        <w:t>darbības laikā</w:t>
      </w:r>
      <w:r w:rsidRPr="0052747D">
        <w:rPr>
          <w:rFonts w:eastAsia="Calibri"/>
        </w:rPr>
        <w:t xml:space="preserve"> </w:t>
      </w:r>
      <w:r w:rsidRPr="0052747D">
        <w:t xml:space="preserve">ir tiesīgs nomainīt </w:t>
      </w:r>
      <w:r w:rsidRPr="0052747D">
        <w:rPr>
          <w:rFonts w:eastAsia="Calibri"/>
          <w:bCs/>
          <w:iCs/>
        </w:rPr>
        <w:t>PIEGĀDĀTĀJA</w:t>
      </w:r>
      <w:r w:rsidRPr="0052747D">
        <w:t xml:space="preserve">  Tehniskajā piedāvājumā norādīto un Preces izgatavošanā izmantojamos palīgmateriālus (t.sk. furnitūru un diegus) un pamatmateriālu (drānu) objektīvu iemeslu dēļ (piemēram, materiāls vairs netiek ražots vai ir nepieejams tirgū), iepriekš </w:t>
      </w:r>
      <w:proofErr w:type="spellStart"/>
      <w:r w:rsidRPr="0052747D">
        <w:t>rakstveidā</w:t>
      </w:r>
      <w:proofErr w:type="spellEnd"/>
      <w:r w:rsidRPr="0052747D">
        <w:t xml:space="preserve"> saskaņojot minētās izmaiņas ar PASŪTĪTĀJU. Šādā gadījumā jaunajam palīgmateriālam un pamatmateriālam jābūt ne sliktākas kvalitātes, sastāva un prasību kā Tehniskajā piedāvājumā norādītajam materiālam un tam ir pilnībā jāatbilst Tehniskajai specifikācijai un Atklātā konkursā izvirzītajām prasībām. Šādā gadījumā </w:t>
      </w:r>
      <w:r w:rsidRPr="0052747D">
        <w:rPr>
          <w:rFonts w:eastAsia="Calibri"/>
          <w:bCs/>
          <w:iCs/>
        </w:rPr>
        <w:t>PIEGĀDĀTĀJS</w:t>
      </w:r>
      <w:r w:rsidRPr="0052747D">
        <w:t xml:space="preserve"> nav tiesīgs paaugstināt Preces cenu. </w:t>
      </w:r>
      <w:r w:rsidRPr="0052747D">
        <w:rPr>
          <w:rFonts w:eastAsia="Calibri"/>
          <w:bCs/>
          <w:iCs/>
        </w:rPr>
        <w:t>PIEGĀDĀTĀJS</w:t>
      </w:r>
      <w:r w:rsidRPr="0052747D">
        <w:t xml:space="preserve"> iesniedz PASŪTĪTĀJAM izvērtēšanai nepieciešamos dokumentus un pēc PASŪTĪTĀJA pieprasījuma arī </w:t>
      </w:r>
      <w:r w:rsidRPr="0052747D">
        <w:rPr>
          <w:rFonts w:eastAsia="Calibri"/>
        </w:rPr>
        <w:t>jaunu Preces paraugu.</w:t>
      </w:r>
      <w:r w:rsidRPr="0052747D">
        <w:t xml:space="preserve"> Ja PASŪTĪTĀJS ir izvērtējis, atzinis Preci par atbilstošu Līguma un Tehniskās specifikācijas prasībām un piekrīt iegādāties Preci ar piedāvātām izmaiņām, PASŪTĪTĀJS </w:t>
      </w:r>
      <w:r w:rsidRPr="0052747D">
        <w:rPr>
          <w:bCs/>
          <w:iCs/>
          <w:lang w:val="ru-RU"/>
        </w:rPr>
        <w:t xml:space="preserve">noslēdz atsevišķu vienošanos ar </w:t>
      </w:r>
      <w:r w:rsidRPr="0052747D">
        <w:rPr>
          <w:rFonts w:eastAsia="Calibri"/>
          <w:bCs/>
          <w:iCs/>
        </w:rPr>
        <w:t>PIEGĀDĀTĀJU</w:t>
      </w:r>
      <w:r w:rsidRPr="0052747D">
        <w:rPr>
          <w:bCs/>
          <w:iCs/>
        </w:rPr>
        <w:t xml:space="preserve"> par izmaiņām Tehniskajā piedāvājumā,</w:t>
      </w:r>
      <w:r w:rsidRPr="0052747D">
        <w:rPr>
          <w:rFonts w:eastAsia="Calibri"/>
        </w:rPr>
        <w:t xml:space="preserve"> Vienošanās 16.2. punktā noteiktā kārtībā</w:t>
      </w:r>
      <w:r w:rsidRPr="0052747D">
        <w:t>.</w:t>
      </w:r>
      <w:r w:rsidRPr="0052747D">
        <w:rPr>
          <w:rFonts w:eastAsia="Calibri"/>
        </w:rPr>
        <w:t xml:space="preserve"> PIEGĀDĀTĀJS Preces nomaiņu ierosina </w:t>
      </w:r>
      <w:proofErr w:type="spellStart"/>
      <w:r w:rsidRPr="0052747D">
        <w:rPr>
          <w:rFonts w:eastAsia="Calibri"/>
        </w:rPr>
        <w:t>rakstveidā</w:t>
      </w:r>
      <w:proofErr w:type="spellEnd"/>
      <w:r w:rsidRPr="0052747D">
        <w:rPr>
          <w:rFonts w:eastAsia="Calibri"/>
        </w:rPr>
        <w:t>, nosūtot ar drošu elektronisko parakstu parakstītu vēstuli uz PASŪTĪTĀJA oficiālo elektronisko adresi (turpmāk – e-adrese) vai e-pasta adresi. PIEGĀDĀTĀJS nedrīkst piedāvāt Preci</w:t>
      </w:r>
      <w:r w:rsidRPr="00633A6F">
        <w:rPr>
          <w:rFonts w:eastAsia="Calibri"/>
        </w:rPr>
        <w:t xml:space="preserve"> (t.sk. Preces sastāvdaļas un komponentus), kuras izcelsmes vai ražošanas valsts ir Krievijas Federācija vai Baltkrievijas Republika. </w:t>
      </w:r>
    </w:p>
    <w:bookmarkEnd w:id="84"/>
    <w:p w14:paraId="55D7412A"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PASŪTĪTĀJS:</w:t>
      </w:r>
    </w:p>
    <w:p w14:paraId="3DEBDE1F" w14:textId="77777777" w:rsidR="000E711C" w:rsidRPr="00714D12" w:rsidRDefault="000E711C" w:rsidP="000E711C">
      <w:pPr>
        <w:widowControl w:val="0"/>
        <w:numPr>
          <w:ilvl w:val="2"/>
          <w:numId w:val="74"/>
        </w:numPr>
        <w:ind w:left="993" w:right="-1" w:hanging="709"/>
        <w:jc w:val="both"/>
        <w:rPr>
          <w:rFonts w:eastAsia="Calibri"/>
        </w:rPr>
      </w:pPr>
      <w:r w:rsidRPr="00714D12">
        <w:rPr>
          <w:rFonts w:eastAsia="Calibri"/>
        </w:rPr>
        <w:t>nodrošina Līguma slēgšanas procedūras organizēšanu saskaņā ar Vienošanās noteikumiem;</w:t>
      </w:r>
    </w:p>
    <w:p w14:paraId="1CB51A63"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Vienošanās noteiktajā kārtībā slēdz Līgumu ar PIEGĀDĀTĀJU par Preces piegādi;</w:t>
      </w:r>
    </w:p>
    <w:p w14:paraId="6AC21A9C"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pieņem piegādāto Preci, ja tā ir kvalitatīva, atbilst un tiek piegādāta saskaņā ar Vienošanās un Līguma noteikumiem;</w:t>
      </w:r>
    </w:p>
    <w:p w14:paraId="3383B9ED" w14:textId="77777777" w:rsidR="000E711C" w:rsidRDefault="000E711C" w:rsidP="000E711C">
      <w:pPr>
        <w:widowControl w:val="0"/>
        <w:numPr>
          <w:ilvl w:val="2"/>
          <w:numId w:val="74"/>
        </w:numPr>
        <w:ind w:left="993" w:right="-1"/>
        <w:jc w:val="both"/>
        <w:rPr>
          <w:rFonts w:eastAsia="Calibri"/>
        </w:rPr>
      </w:pPr>
      <w:r w:rsidRPr="00714D12">
        <w:rPr>
          <w:rFonts w:eastAsia="Calibri"/>
        </w:rPr>
        <w:t xml:space="preserve">nodrošina PIEGĀDĀTĀJA darbinieku iekļūšanu PASŪTĪTĀJA teritorijā un telpās </w:t>
      </w:r>
      <w:r w:rsidRPr="00714D12">
        <w:rPr>
          <w:rFonts w:eastAsia="Calibri"/>
          <w:bCs/>
        </w:rPr>
        <w:t>Preces piegādei</w:t>
      </w:r>
      <w:r w:rsidRPr="00714D12">
        <w:rPr>
          <w:rFonts w:eastAsia="Calibri"/>
        </w:rPr>
        <w:t xml:space="preserve"> ar PASŪTĪTĀJU iepriekš saskaņotā laikā un kārtībā;</w:t>
      </w:r>
    </w:p>
    <w:p w14:paraId="5F80781C" w14:textId="77777777" w:rsidR="000E711C" w:rsidRPr="00374E49" w:rsidRDefault="000E711C" w:rsidP="000E711C">
      <w:pPr>
        <w:widowControl w:val="0"/>
        <w:numPr>
          <w:ilvl w:val="2"/>
          <w:numId w:val="74"/>
        </w:numPr>
        <w:ind w:left="993" w:right="-1"/>
        <w:jc w:val="both"/>
        <w:rPr>
          <w:rFonts w:eastAsia="Calibri"/>
        </w:rPr>
      </w:pPr>
      <w:r w:rsidRPr="00374E49">
        <w:rPr>
          <w:rFonts w:eastAsia="Calibri"/>
          <w:bCs/>
          <w:iCs/>
        </w:rPr>
        <w:t>nodrošina personas ierašanos mēru noņemšanai, pasūtot nestandarta izmēra Preci;</w:t>
      </w:r>
    </w:p>
    <w:p w14:paraId="5E8CC128"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ir tiesīgs kontrolēt Preces piegādes gaitu jebkurā tā procesa posmā;</w:t>
      </w:r>
    </w:p>
    <w:p w14:paraId="58DB0674"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pārbauda piegādāto Preces kvantitāti un kvalitāti;</w:t>
      </w:r>
    </w:p>
    <w:p w14:paraId="659371B2"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pieņemot Preci, Preces atbilstības pārbaudei ir tiesīgs pieaicināt neatkarīgus speciālistus un ekspertus;</w:t>
      </w:r>
    </w:p>
    <w:p w14:paraId="647DA688" w14:textId="77777777" w:rsidR="000E711C" w:rsidRPr="00714D12" w:rsidRDefault="000E711C" w:rsidP="000E711C">
      <w:pPr>
        <w:widowControl w:val="0"/>
        <w:numPr>
          <w:ilvl w:val="2"/>
          <w:numId w:val="74"/>
        </w:numPr>
        <w:ind w:left="993" w:right="-1"/>
        <w:jc w:val="both"/>
        <w:rPr>
          <w:rFonts w:eastAsia="Calibri"/>
          <w:bCs/>
          <w:iCs/>
        </w:rPr>
      </w:pPr>
      <w:r w:rsidRPr="00714D12">
        <w:rPr>
          <w:rFonts w:eastAsia="Calibri"/>
          <w:bCs/>
          <w:iCs/>
        </w:rPr>
        <w:t>nodrošina Preces uzglabāšanu un lietošanu atbilstoši PIEGĀDĀTĀJA iesniegtajiem Preces uzglabāšanas noteikumiem un Preces lietošanas instrukcijai;</w:t>
      </w:r>
    </w:p>
    <w:p w14:paraId="436AACB0" w14:textId="77777777" w:rsidR="000E711C" w:rsidRPr="00714D12" w:rsidRDefault="000E711C" w:rsidP="000E711C">
      <w:pPr>
        <w:widowControl w:val="0"/>
        <w:numPr>
          <w:ilvl w:val="2"/>
          <w:numId w:val="74"/>
        </w:numPr>
        <w:ind w:left="993" w:right="-1"/>
        <w:jc w:val="both"/>
        <w:rPr>
          <w:rFonts w:eastAsia="Calibri"/>
          <w:bCs/>
        </w:rPr>
      </w:pPr>
      <w:r w:rsidRPr="00714D12">
        <w:rPr>
          <w:rFonts w:eastAsia="Calibri"/>
          <w:bCs/>
        </w:rPr>
        <w:t xml:space="preserve">ir tiesīgs pieprasīt no PIEGĀDĀTĀJA Preces (t.sk. Preces </w:t>
      </w:r>
      <w:bookmarkStart w:id="85" w:name="_Hlk158218835"/>
      <w:r w:rsidRPr="00714D12">
        <w:rPr>
          <w:rFonts w:eastAsia="Calibri"/>
          <w:bCs/>
        </w:rPr>
        <w:t>sastāvdaļu</w:t>
      </w:r>
      <w:bookmarkEnd w:id="85"/>
      <w:r w:rsidRPr="00714D12">
        <w:rPr>
          <w:rFonts w:eastAsia="Calibri"/>
          <w:bCs/>
        </w:rPr>
        <w:t xml:space="preserve"> un komponentu) izcelsmi un kvalitāti apliecinošos dokumentus, kā arī papildus iesniegtajiem dokumentiem veikt Preces (t.sk. Preces sastāvdaļu un komponentu) izcelsmes un kvalitātes pārbaudes visā Vienošanās darbības laikā, tai skaitā nepieņemt Preci un prasīt tās nomaiņu, ja Preces vai tās sastāvdaļu/komponentu izcelsmes vai ražošanas valsts ir Krievijas Federācija vai Baltkrievijas Republika;</w:t>
      </w:r>
    </w:p>
    <w:p w14:paraId="6E6FAA63"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veic apmaksu par kvalitatīvo Preci Vienošanās norādītajos termiņos un kārtībā.</w:t>
      </w:r>
    </w:p>
    <w:p w14:paraId="4CE8789F" w14:textId="77777777" w:rsidR="000E711C" w:rsidRPr="00714D12" w:rsidRDefault="000E711C" w:rsidP="000E711C">
      <w:pPr>
        <w:tabs>
          <w:tab w:val="left" w:pos="-3402"/>
        </w:tabs>
        <w:ind w:right="-1"/>
        <w:jc w:val="both"/>
        <w:rPr>
          <w:rFonts w:eastAsia="Calibri"/>
        </w:rPr>
      </w:pPr>
    </w:p>
    <w:p w14:paraId="0D6851E4" w14:textId="77777777" w:rsidR="000E711C" w:rsidRPr="00714D12" w:rsidRDefault="000E711C" w:rsidP="000E711C">
      <w:pPr>
        <w:numPr>
          <w:ilvl w:val="0"/>
          <w:numId w:val="74"/>
        </w:numPr>
        <w:tabs>
          <w:tab w:val="left" w:pos="-3402"/>
        </w:tabs>
        <w:ind w:right="-1"/>
        <w:contextualSpacing/>
        <w:jc w:val="center"/>
        <w:rPr>
          <w:rFonts w:eastAsia="Calibri"/>
          <w:b/>
        </w:rPr>
      </w:pPr>
      <w:r w:rsidRPr="00714D12">
        <w:rPr>
          <w:rFonts w:eastAsia="Calibri"/>
          <w:b/>
        </w:rPr>
        <w:t xml:space="preserve">PRECES PASŪTĪŠANAS, PIEGĀDES UN PIEŅEMŠANAS </w:t>
      </w:r>
      <w:r w:rsidRPr="00714D12">
        <w:rPr>
          <w:rFonts w:eastAsia="Calibri"/>
          <w:b/>
          <w:bCs/>
        </w:rPr>
        <w:t>KĀRTĪBA</w:t>
      </w:r>
    </w:p>
    <w:p w14:paraId="761A6168" w14:textId="77777777" w:rsidR="000E711C" w:rsidRDefault="000E711C" w:rsidP="000E711C">
      <w:pPr>
        <w:widowControl w:val="0"/>
        <w:numPr>
          <w:ilvl w:val="1"/>
          <w:numId w:val="74"/>
        </w:numPr>
        <w:ind w:right="-1"/>
        <w:contextualSpacing/>
        <w:jc w:val="both"/>
        <w:rPr>
          <w:rFonts w:eastAsia="Calibri"/>
        </w:rPr>
      </w:pPr>
      <w:r w:rsidRPr="00980B8B">
        <w:rPr>
          <w:rFonts w:eastAsia="Calibri"/>
        </w:rPr>
        <w:t>PASŪTĪTĀJS</w:t>
      </w:r>
      <w:r w:rsidRPr="00980B8B">
        <w:rPr>
          <w:rFonts w:eastAsia="Calibri"/>
          <w:bCs/>
        </w:rPr>
        <w:t xml:space="preserve"> </w:t>
      </w:r>
      <w:proofErr w:type="spellStart"/>
      <w:r w:rsidRPr="00980B8B">
        <w:rPr>
          <w:rFonts w:eastAsia="Calibri"/>
          <w:bCs/>
        </w:rPr>
        <w:t>pasūta</w:t>
      </w:r>
      <w:proofErr w:type="spellEnd"/>
      <w:r w:rsidRPr="00980B8B">
        <w:rPr>
          <w:rFonts w:eastAsia="Calibri"/>
          <w:bCs/>
        </w:rPr>
        <w:t xml:space="preserve"> Preci pēc nepieciešamības atsevišķu partiju veidā, noslēdzot Līgumu Vienošanās 3. nodaļā noteiktajā kārtībā</w:t>
      </w:r>
      <w:r w:rsidRPr="00980B8B">
        <w:rPr>
          <w:rFonts w:eastAsia="Calibri"/>
        </w:rPr>
        <w:t>.</w:t>
      </w:r>
    </w:p>
    <w:p w14:paraId="6D17BADB" w14:textId="77777777" w:rsidR="000E711C" w:rsidRDefault="000E711C" w:rsidP="000E711C">
      <w:pPr>
        <w:widowControl w:val="0"/>
        <w:numPr>
          <w:ilvl w:val="1"/>
          <w:numId w:val="74"/>
        </w:numPr>
        <w:ind w:right="-1"/>
        <w:contextualSpacing/>
        <w:jc w:val="both"/>
        <w:rPr>
          <w:rFonts w:eastAsia="Calibri"/>
        </w:rPr>
      </w:pPr>
      <w:r w:rsidRPr="000639F7">
        <w:rPr>
          <w:rFonts w:eastAsia="Calibri"/>
          <w:bCs/>
        </w:rPr>
        <w:t xml:space="preserve">Nestandarta izmēra Preces izgatavošanas pasūtījuma gadījumā  PASŪTĪTĀJS ar PIEGĀDĀTĀJU rakstiski (pa e-pastu) vienojas par mēru noņemšanas laikiem.  PASŪTĪTĀJS darba dienās, laikā no plkst. 9.00 līdz 17.00, nodrošina lietotāju ierašanos pie PIEGĀDĀTĀJA uz mēru noņemšanu un pielaikošanu attiecīgā PIEGĀDĀTĀJA Tehniskajā piedāvājumā norādītajā </w:t>
      </w:r>
      <w:r w:rsidRPr="000639F7">
        <w:rPr>
          <w:rFonts w:eastAsia="Calibri"/>
          <w:bCs/>
          <w:iCs/>
        </w:rPr>
        <w:t>mēru noņemšanas vietas adresē</w:t>
      </w:r>
      <w:r w:rsidRPr="000639F7">
        <w:rPr>
          <w:rFonts w:eastAsia="Calibri"/>
          <w:bCs/>
        </w:rPr>
        <w:t>.</w:t>
      </w:r>
      <w:r w:rsidRPr="000639F7">
        <w:rPr>
          <w:rFonts w:eastAsia="Calibri"/>
        </w:rPr>
        <w:t xml:space="preserve"> Mēru noņemšanas fakts tiek fiksēts rakstiskā PIEGĀDĀTĀJA apliecinājumā (brīvā formā, norādot datumu un personu skaitu u.c. nepieciešamo informāciju).  Gadījumā, ja Preces piegāde kavējas </w:t>
      </w:r>
      <w:r w:rsidRPr="000639F7">
        <w:rPr>
          <w:rFonts w:eastAsia="Calibri"/>
        </w:rPr>
        <w:lastRenderedPageBreak/>
        <w:t>PASŪTĪTĀJA vainas dēļ (PASŪTĪTĀJS nav nodrošinājis lietotāju ierašanos uz mēru noņemšanu vai pielaikošanu šajā punktā noteiktajā kārtībā), tad Preces piegādes termiņš pagarinās par attiecīgo periodu</w:t>
      </w:r>
      <w:r>
        <w:rPr>
          <w:rFonts w:eastAsia="Calibri"/>
        </w:rPr>
        <w:t>.</w:t>
      </w:r>
    </w:p>
    <w:p w14:paraId="426848F0" w14:textId="77777777" w:rsidR="000E711C" w:rsidRPr="00C77A5B" w:rsidRDefault="000E711C" w:rsidP="000E711C">
      <w:pPr>
        <w:widowControl w:val="0"/>
        <w:numPr>
          <w:ilvl w:val="1"/>
          <w:numId w:val="74"/>
        </w:numPr>
        <w:ind w:right="-1"/>
        <w:contextualSpacing/>
        <w:jc w:val="both"/>
        <w:rPr>
          <w:rFonts w:eastAsia="Calibri"/>
        </w:rPr>
      </w:pPr>
      <w:bookmarkStart w:id="86" w:name="_Hlk192601357"/>
      <w:r w:rsidRPr="00C77A5B">
        <w:rPr>
          <w:rFonts w:eastAsia="Calibri"/>
        </w:rPr>
        <w:t xml:space="preserve">PIEGĀDĀTĀJS </w:t>
      </w:r>
      <w:bookmarkStart w:id="87" w:name="_Hlk195169624"/>
      <w:r w:rsidRPr="00C77A5B">
        <w:rPr>
          <w:rFonts w:eastAsia="Calibri"/>
          <w:bCs/>
        </w:rPr>
        <w:t xml:space="preserve">Preces piegādi veic saskaņā ar attiecīgā </w:t>
      </w:r>
      <w:bookmarkStart w:id="88" w:name="_Hlk192599546"/>
      <w:bookmarkStart w:id="89" w:name="_Hlk192599739"/>
      <w:r w:rsidRPr="00C77A5B">
        <w:rPr>
          <w:rFonts w:eastAsia="Calibri"/>
          <w:bCs/>
        </w:rPr>
        <w:t xml:space="preserve">PIEGĀDĀTĀJA </w:t>
      </w:r>
      <w:bookmarkStart w:id="90" w:name="_Hlk192601381"/>
      <w:r w:rsidRPr="00C77A5B">
        <w:rPr>
          <w:rFonts w:eastAsia="Calibri"/>
          <w:bCs/>
        </w:rPr>
        <w:t>Tehniskajā piedāvājumā norādīto</w:t>
      </w:r>
      <w:bookmarkEnd w:id="88"/>
      <w:r w:rsidRPr="00C77A5B">
        <w:rPr>
          <w:rFonts w:eastAsia="Calibri"/>
          <w:bCs/>
        </w:rPr>
        <w:t xml:space="preserve"> </w:t>
      </w:r>
      <w:bookmarkEnd w:id="89"/>
      <w:bookmarkEnd w:id="90"/>
      <w:r w:rsidRPr="00C77A5B">
        <w:rPr>
          <w:rFonts w:eastAsia="Calibri"/>
          <w:bCs/>
        </w:rPr>
        <w:t xml:space="preserve">Preces piegādes termiņu no Līguma noslēgšanas dienas. Ja pasūtījums </w:t>
      </w:r>
      <w:r w:rsidRPr="00C77A5B">
        <w:rPr>
          <w:rFonts w:eastAsia="Calibri"/>
        </w:rPr>
        <w:t xml:space="preserve">pārsniedz Atklātā konkursā </w:t>
      </w:r>
      <w:r w:rsidRPr="00C77A5B">
        <w:t>plānoto pirmā gada pasūtījuma apjomu un nākamajiem pasūtījumiem</w:t>
      </w:r>
      <w:r w:rsidRPr="00C77A5B">
        <w:rPr>
          <w:rFonts w:eastAsia="Calibri"/>
        </w:rPr>
        <w:t>, Preces piegādes termiņš tiek noteikts Līdzējiem vienojoties.</w:t>
      </w:r>
      <w:r w:rsidRPr="00C77A5B">
        <w:rPr>
          <w:rFonts w:eastAsia="Calibri"/>
          <w:bCs/>
        </w:rPr>
        <w:t xml:space="preserve"> PIEGĀDĀTĀJS ir tiesīgs veikt </w:t>
      </w:r>
      <w:r w:rsidRPr="00C77A5B">
        <w:rPr>
          <w:rFonts w:eastAsia="Calibri"/>
        </w:rPr>
        <w:t xml:space="preserve">Preces </w:t>
      </w:r>
      <w:r w:rsidRPr="00C77A5B">
        <w:rPr>
          <w:rFonts w:eastAsia="Calibri"/>
          <w:bCs/>
        </w:rPr>
        <w:t xml:space="preserve">piegādi pa daļām, par to iepriekš vienojoties ar PASŪTĪTĀJU un nepārsniedzot </w:t>
      </w:r>
      <w:r w:rsidRPr="00C77A5B">
        <w:rPr>
          <w:rFonts w:eastAsia="Calibri"/>
        </w:rPr>
        <w:t xml:space="preserve">Preces </w:t>
      </w:r>
      <w:r w:rsidRPr="00C77A5B">
        <w:rPr>
          <w:rFonts w:eastAsia="Calibri"/>
          <w:bCs/>
        </w:rPr>
        <w:t>piegādes termiņu attiecīgajam pasūtījuma apjomam.</w:t>
      </w:r>
    </w:p>
    <w:bookmarkEnd w:id="86"/>
    <w:bookmarkEnd w:id="87"/>
    <w:p w14:paraId="35C2EFE3" w14:textId="77777777" w:rsidR="000E711C" w:rsidRDefault="000E711C" w:rsidP="000E711C">
      <w:pPr>
        <w:widowControl w:val="0"/>
        <w:numPr>
          <w:ilvl w:val="1"/>
          <w:numId w:val="74"/>
        </w:numPr>
        <w:ind w:right="-1"/>
        <w:contextualSpacing/>
        <w:jc w:val="both"/>
        <w:rPr>
          <w:rFonts w:eastAsia="Calibri"/>
        </w:rPr>
      </w:pPr>
      <w:r w:rsidRPr="00C9163F">
        <w:rPr>
          <w:rFonts w:eastAsia="Calibri"/>
        </w:rPr>
        <w:t xml:space="preserve">PIEGĀDĀTĀJS ne vēlāk kā 3 (trīs) darba dienas pirms Preces piegādes, rakstiski e-pastā un papildus, informējot telefoniski, vienojas ar Vienošanās/Līgumā norādīto PASŪTĪTĀJA atbildīgo personu par konkrētu Preces piegādes laiku, piegādē iesaistītiem darbiniekiem (vārds, uzvārds) un transportlīdzekļiem (valsts reģistrācijas nr.). </w:t>
      </w:r>
    </w:p>
    <w:p w14:paraId="1279A2FF" w14:textId="77777777" w:rsidR="000E711C" w:rsidRDefault="000E711C" w:rsidP="000E711C">
      <w:pPr>
        <w:widowControl w:val="0"/>
        <w:numPr>
          <w:ilvl w:val="1"/>
          <w:numId w:val="74"/>
        </w:numPr>
        <w:ind w:right="-1"/>
        <w:contextualSpacing/>
        <w:jc w:val="both"/>
        <w:rPr>
          <w:rFonts w:eastAsia="Calibri"/>
        </w:rPr>
      </w:pPr>
      <w:r w:rsidRPr="00C9163F">
        <w:rPr>
          <w:rFonts w:eastAsia="Calibri"/>
        </w:rPr>
        <w:t>PIEGĀDĀTĀJS ar saviem resursiem piegādā un izkrauj Preci PASŪTĪTĀJA adresē: (iepirkuma priekšmeta 1. daļā: Biksēres ielā 6, Rīgā, LV-1073),  (iepirkuma priekšmeta 2. daļā: Rūdolfa ielā 5, Rīgā, LV-1012), PASŪTĪTĀJA norādītajā vietā.</w:t>
      </w:r>
    </w:p>
    <w:p w14:paraId="5F6EC7B5" w14:textId="77777777" w:rsidR="000E711C" w:rsidRDefault="000E711C" w:rsidP="000E711C">
      <w:pPr>
        <w:widowControl w:val="0"/>
        <w:numPr>
          <w:ilvl w:val="1"/>
          <w:numId w:val="74"/>
        </w:numPr>
        <w:ind w:right="-1"/>
        <w:contextualSpacing/>
        <w:jc w:val="both"/>
        <w:rPr>
          <w:rFonts w:eastAsia="Calibri"/>
        </w:rPr>
      </w:pPr>
      <w:r w:rsidRPr="00C9163F">
        <w:rPr>
          <w:rFonts w:eastAsia="Calibri"/>
        </w:rPr>
        <w:t xml:space="preserve">PIEGĀDĀTĀJS piegādā Preci, katru izstrādājumu iepakojot caurspīdīgā, aizlīmētā plastikāta maisiņā. Maisiņa labajā apakšējā stūrī jābūt uzlīmei ar nosaukumu, izmēru, NATO </w:t>
      </w:r>
      <w:r w:rsidRPr="00C9163F">
        <w:rPr>
          <w:rFonts w:eastAsia="Calibri"/>
          <w:iCs/>
        </w:rPr>
        <w:t>inventāra numuru (turpmāk – NSN kods</w:t>
      </w:r>
      <w:r w:rsidRPr="00167DDD">
        <w:rPr>
          <w:rFonts w:eastAsia="Calibri"/>
          <w:iCs/>
          <w:vertAlign w:val="superscript"/>
        </w:rPr>
        <w:footnoteReference w:id="13"/>
      </w:r>
      <w:r w:rsidRPr="00C9163F">
        <w:rPr>
          <w:rFonts w:eastAsia="Calibri"/>
          <w:iCs/>
        </w:rPr>
        <w:t xml:space="preserve">) </w:t>
      </w:r>
      <w:r w:rsidRPr="00C9163F">
        <w:rPr>
          <w:rFonts w:eastAsia="Calibri"/>
        </w:rPr>
        <w:t>un svītrkodu, atbilstoši Tehniskās specifikācijas prasībām. PIEGĀDĀTĀJS ievēro PASŪTĪTĀJA izvirzītās prasības, kas attiecas uz Preces piegādes iepakojuma prasībām (Vienošanās 3. pielikums).</w:t>
      </w:r>
    </w:p>
    <w:p w14:paraId="37F05800" w14:textId="77777777" w:rsidR="000E711C" w:rsidRDefault="000E711C" w:rsidP="000E711C">
      <w:pPr>
        <w:widowControl w:val="0"/>
        <w:numPr>
          <w:ilvl w:val="1"/>
          <w:numId w:val="74"/>
        </w:numPr>
        <w:ind w:right="-1"/>
        <w:contextualSpacing/>
        <w:jc w:val="both"/>
        <w:rPr>
          <w:rFonts w:eastAsia="Calibri"/>
        </w:rPr>
      </w:pPr>
      <w:r w:rsidRPr="00C9163F">
        <w:rPr>
          <w:rFonts w:eastAsia="Calibri"/>
        </w:rPr>
        <w:t xml:space="preserve">PIEGĀDĀTĀJS kopā ar Preci iesniedz Preces </w:t>
      </w:r>
      <w:r w:rsidRPr="00C9163F">
        <w:rPr>
          <w:rFonts w:eastAsia="Calibri"/>
          <w:bCs/>
          <w:iCs/>
        </w:rPr>
        <w:t xml:space="preserve">uzglabāšanas noteikumus un lietošanas </w:t>
      </w:r>
      <w:r w:rsidRPr="00C9163F">
        <w:rPr>
          <w:rFonts w:eastAsia="Calibri"/>
        </w:rPr>
        <w:t>instrukcijas latviešu un/vai angļu valodā.</w:t>
      </w:r>
    </w:p>
    <w:p w14:paraId="1A6CCB66" w14:textId="77777777" w:rsidR="000E711C" w:rsidRPr="00C9163F" w:rsidRDefault="000E711C" w:rsidP="000E711C">
      <w:pPr>
        <w:widowControl w:val="0"/>
        <w:numPr>
          <w:ilvl w:val="1"/>
          <w:numId w:val="74"/>
        </w:numPr>
        <w:ind w:right="-1"/>
        <w:contextualSpacing/>
        <w:jc w:val="both"/>
        <w:rPr>
          <w:rFonts w:eastAsia="Calibri"/>
        </w:rPr>
      </w:pPr>
      <w:r w:rsidRPr="00C9163F">
        <w:rPr>
          <w:rFonts w:eastAsia="Calibri"/>
        </w:rPr>
        <w:t xml:space="preserve">PASŪTĪTĀJS pieņem Preci noliktavā un </w:t>
      </w:r>
      <w:r w:rsidRPr="00C9163F">
        <w:rPr>
          <w:rFonts w:eastAsia="Calibri"/>
          <w:bCs/>
          <w:iCs/>
        </w:rPr>
        <w:t xml:space="preserve">nodrošina </w:t>
      </w:r>
      <w:r w:rsidRPr="00C9163F">
        <w:rPr>
          <w:rFonts w:eastAsia="Calibri"/>
        </w:rPr>
        <w:t>Preces uz</w:t>
      </w:r>
      <w:r w:rsidRPr="00C9163F">
        <w:rPr>
          <w:rFonts w:eastAsia="Calibri"/>
          <w:bCs/>
          <w:iCs/>
        </w:rPr>
        <w:t xml:space="preserve">glabāšanu atbilstoši PIEGĀDĀTĀJA iesniegtajiem </w:t>
      </w:r>
      <w:r w:rsidRPr="00C9163F">
        <w:rPr>
          <w:rFonts w:eastAsia="Calibri"/>
        </w:rPr>
        <w:t xml:space="preserve">Preces </w:t>
      </w:r>
      <w:r w:rsidRPr="00C9163F">
        <w:rPr>
          <w:rFonts w:eastAsia="Calibri"/>
          <w:bCs/>
          <w:iCs/>
        </w:rPr>
        <w:t>uzglabāšanas noteikumiem.</w:t>
      </w:r>
    </w:p>
    <w:p w14:paraId="5AC3C1E6" w14:textId="77777777" w:rsidR="000E711C" w:rsidRDefault="000E711C" w:rsidP="000E711C">
      <w:pPr>
        <w:widowControl w:val="0"/>
        <w:numPr>
          <w:ilvl w:val="1"/>
          <w:numId w:val="74"/>
        </w:numPr>
        <w:ind w:right="-1"/>
        <w:contextualSpacing/>
        <w:jc w:val="both"/>
        <w:rPr>
          <w:rFonts w:eastAsia="Calibri"/>
        </w:rPr>
      </w:pPr>
      <w:r w:rsidRPr="00C9163F">
        <w:rPr>
          <w:rFonts w:eastAsia="Calibri"/>
        </w:rPr>
        <w:t>PIEGĀDĀTĀJS ir atbildīgs par Preces nejaušu bojāeju vai bojājumiem līdz Preces pavadzīmes abpusējas parakstīšanas brīdim.</w:t>
      </w:r>
    </w:p>
    <w:p w14:paraId="22F27716" w14:textId="77777777" w:rsidR="000E711C" w:rsidRDefault="000E711C" w:rsidP="000E711C">
      <w:pPr>
        <w:widowControl w:val="0"/>
        <w:numPr>
          <w:ilvl w:val="1"/>
          <w:numId w:val="74"/>
        </w:numPr>
        <w:ind w:right="-1"/>
        <w:contextualSpacing/>
        <w:jc w:val="both"/>
        <w:rPr>
          <w:rFonts w:eastAsia="Calibri"/>
        </w:rPr>
      </w:pPr>
      <w:r w:rsidRPr="00C9163F">
        <w:rPr>
          <w:rFonts w:eastAsia="Calibri"/>
        </w:rPr>
        <w:t>PASŪTĪTĀJS pirms Preces pavadzīmes parakstīšanas pārbauda Preces kvantitāti un kvalitāti.</w:t>
      </w:r>
    </w:p>
    <w:p w14:paraId="4ACF5B5C" w14:textId="77777777" w:rsidR="000E711C" w:rsidRPr="003949A6" w:rsidRDefault="000E711C" w:rsidP="000E711C">
      <w:pPr>
        <w:widowControl w:val="0"/>
        <w:numPr>
          <w:ilvl w:val="1"/>
          <w:numId w:val="74"/>
        </w:numPr>
        <w:ind w:right="-1"/>
        <w:contextualSpacing/>
        <w:jc w:val="both"/>
        <w:rPr>
          <w:rFonts w:eastAsia="Calibri"/>
        </w:rPr>
      </w:pPr>
      <w:bookmarkStart w:id="91" w:name="_Hlk233878964"/>
      <w:r w:rsidRPr="003949A6">
        <w:rPr>
          <w:rFonts w:eastAsia="Calibri"/>
        </w:rPr>
        <w:t xml:space="preserve">PASŪTĪTĀJAM ir tiesības pirms </w:t>
      </w:r>
      <w:r w:rsidRPr="003949A6">
        <w:rPr>
          <w:rFonts w:eastAsia="Calibri"/>
          <w:bCs/>
          <w:iCs/>
        </w:rPr>
        <w:t>Preces pavadzīmes</w:t>
      </w:r>
      <w:r w:rsidRPr="003949A6">
        <w:rPr>
          <w:rFonts w:eastAsia="Calibri"/>
        </w:rPr>
        <w:t xml:space="preserve"> parakstīšanas pārbaudīt piegādāto Preci, nepieņemt to un neparakstīt </w:t>
      </w:r>
      <w:r w:rsidRPr="003949A6">
        <w:rPr>
          <w:rFonts w:eastAsia="Calibri"/>
          <w:bCs/>
          <w:iCs/>
        </w:rPr>
        <w:t>Preces pavadzīmi</w:t>
      </w:r>
      <w:r w:rsidRPr="003949A6">
        <w:rPr>
          <w:rFonts w:eastAsia="Calibri"/>
        </w:rPr>
        <w:t>, ja Prece</w:t>
      </w:r>
      <w:r w:rsidRPr="003949A6">
        <w:rPr>
          <w:rFonts w:eastAsia="Calibri"/>
          <w:i/>
        </w:rPr>
        <w:t xml:space="preserve"> </w:t>
      </w:r>
      <w:r w:rsidRPr="003949A6">
        <w:rPr>
          <w:rFonts w:eastAsia="Calibri"/>
        </w:rPr>
        <w:t xml:space="preserve">neatbilst Vienošanās vai Līguma noteikumiem (tai skaitā ir piedāvāta Prece </w:t>
      </w:r>
      <w:bookmarkStart w:id="92" w:name="_Hlk158219553"/>
      <w:r w:rsidRPr="003949A6">
        <w:rPr>
          <w:rFonts w:eastAsia="Calibri"/>
          <w:bCs/>
        </w:rPr>
        <w:t>(t.sk. Preces sastāvdaļas un komponenti)</w:t>
      </w:r>
      <w:bookmarkEnd w:id="92"/>
      <w:r w:rsidRPr="003949A6">
        <w:rPr>
          <w:rFonts w:eastAsia="Calibri"/>
        </w:rPr>
        <w:t xml:space="preserve">, kuras izcelsmes vai ražošanas valsts ir </w:t>
      </w:r>
      <w:r w:rsidRPr="003949A6">
        <w:rPr>
          <w:rFonts w:eastAsia="Calibri"/>
          <w:bCs/>
        </w:rPr>
        <w:t>Krievijas Federācija vai Baltkrievijas Republika</w:t>
      </w:r>
      <w:r w:rsidRPr="003949A6">
        <w:rPr>
          <w:rFonts w:eastAsia="Calibri"/>
        </w:rPr>
        <w:t xml:space="preserve">), </w:t>
      </w:r>
      <w:r w:rsidRPr="003949A6">
        <w:rPr>
          <w:rFonts w:eastAsia="Calibri"/>
          <w:bCs/>
          <w:iCs/>
        </w:rPr>
        <w:t xml:space="preserve">Preces </w:t>
      </w:r>
      <w:r w:rsidRPr="003949A6">
        <w:rPr>
          <w:rFonts w:eastAsia="Calibri"/>
        </w:rPr>
        <w:t>pavadzīmē norādītajam, ir nekvalitatīva vai arī tai ir konstatēti trūkumi, un 10 (desmit) darba dienu laikā iesniegt PIEGĀDĀTĀJAM aktu par konstatētajām neatbilstībām vai trūkumiem (turpmāk – Pretenzija). Šajā gadījumā PIEGĀDĀTĀJAM, ar saviem resursiem un sedzot visus saistītos izdevumus, ir pienākums novērst Pretenzijā minētās neatbilstības vai trūkumus, vai apmainīt Preci pret jaunu, kā arī pildīt uzliktās piegādes termiņa nokavējuma sankcijas, ja Preces piegādes termiņš ir nokavēts (Vienošanās 5.2. punkts).</w:t>
      </w:r>
      <w:bookmarkEnd w:id="91"/>
    </w:p>
    <w:p w14:paraId="0FF0C67F"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 xml:space="preserve">Prece ir piegādāta un pieņemta ar brīdi (datums, laiks), kad Līdzēji ir saskaņojuši un parakstījuši </w:t>
      </w:r>
      <w:r w:rsidRPr="00714D12">
        <w:rPr>
          <w:rFonts w:eastAsia="Calibri"/>
          <w:bCs/>
          <w:iCs/>
        </w:rPr>
        <w:t>Preces pavadzīmi</w:t>
      </w:r>
      <w:r w:rsidRPr="00714D12">
        <w:rPr>
          <w:rFonts w:eastAsia="Calibri"/>
        </w:rPr>
        <w:t xml:space="preserve">. Pēc </w:t>
      </w:r>
      <w:r w:rsidRPr="00714D12">
        <w:rPr>
          <w:rFonts w:eastAsia="Calibri"/>
          <w:bCs/>
          <w:iCs/>
        </w:rPr>
        <w:t xml:space="preserve">Preces </w:t>
      </w:r>
      <w:r w:rsidRPr="00714D12">
        <w:rPr>
          <w:rFonts w:eastAsia="Calibri"/>
        </w:rPr>
        <w:t>pavadzīmes parakstīšanas jautājumi par Preces kvalitāti tiek risināti saskaņā ar Vienošanās garantijas noteikumiem.</w:t>
      </w:r>
    </w:p>
    <w:p w14:paraId="22FBA319"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Preces pavadzīmi paraksta Līgumā minētās Līdzēju atbildīgās personas vai cita attiecīgā Līdzēja pilnvarota persona.</w:t>
      </w:r>
    </w:p>
    <w:p w14:paraId="2AACA8F6"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 xml:space="preserve">Preces pavadzīmē PIEGĀDĀTĀJS </w:t>
      </w:r>
      <w:r w:rsidRPr="00714D12">
        <w:rPr>
          <w:rFonts w:eastAsia="Calibri"/>
          <w:iCs/>
        </w:rPr>
        <w:t xml:space="preserve">papildus piegādātās Preces nosaukumam un skaitam norāda Preces piegādes vietu, Vienošanās un Līguma numuru un noslēgšanas datumu, </w:t>
      </w:r>
      <w:r w:rsidRPr="00714D12">
        <w:rPr>
          <w:rFonts w:eastAsia="Calibri"/>
        </w:rPr>
        <w:t>kā arī</w:t>
      </w:r>
      <w:r w:rsidRPr="00714D12">
        <w:rPr>
          <w:rFonts w:eastAsia="Calibri"/>
          <w:iCs/>
        </w:rPr>
        <w:t xml:space="preserve">  NSN kod</w:t>
      </w:r>
      <w:r>
        <w:rPr>
          <w:rFonts w:eastAsia="Calibri"/>
          <w:iCs/>
        </w:rPr>
        <w:t>u</w:t>
      </w:r>
      <w:r w:rsidRPr="00714D12">
        <w:rPr>
          <w:rFonts w:eastAsia="Calibri"/>
          <w:iCs/>
        </w:rPr>
        <w:t>.</w:t>
      </w:r>
      <w:r w:rsidRPr="00714D12">
        <w:rPr>
          <w:rFonts w:eastAsia="Calibri"/>
        </w:rPr>
        <w:t xml:space="preserve"> Preces </w:t>
      </w:r>
      <w:r w:rsidRPr="00714D12">
        <w:rPr>
          <w:rFonts w:eastAsia="Calibri"/>
          <w:iCs/>
        </w:rPr>
        <w:t xml:space="preserve">nosaukumam Preces pavadzīmē jāsakrīt ar </w:t>
      </w:r>
      <w:r w:rsidRPr="00714D12">
        <w:rPr>
          <w:rFonts w:eastAsia="Calibri"/>
        </w:rPr>
        <w:t xml:space="preserve">Preces </w:t>
      </w:r>
      <w:r w:rsidRPr="00714D12">
        <w:rPr>
          <w:rFonts w:eastAsia="Calibri"/>
          <w:iCs/>
        </w:rPr>
        <w:t>nosaukumu Līgumā.</w:t>
      </w:r>
    </w:p>
    <w:p w14:paraId="3CDAA5A8"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lastRenderedPageBreak/>
        <w:t xml:space="preserve">Lai nodrošinātu materiāltehnisko līdzekļu </w:t>
      </w:r>
      <w:r w:rsidRPr="00714D12">
        <w:rPr>
          <w:rFonts w:eastAsia="Calibri"/>
          <w:iCs/>
        </w:rPr>
        <w:t xml:space="preserve">NSN </w:t>
      </w:r>
      <w:r w:rsidRPr="00714D12">
        <w:rPr>
          <w:rFonts w:eastAsia="Calibri"/>
        </w:rPr>
        <w:t>koda piešķiršanu Precei, pēc PASŪTĪTĀJA pieprasījuma bez papildu samaksas pieprasīšanas, PIEGĀDĀTĀJS nodod visus tā rīcībā esošos datus par Preci (tehniskie rasējumi, specifikācijas un jebkura cita veida tehniskā dokumentācija, kas būtu nepieciešama). Lai uzturētu informācijas drošību un tās neizpaušanu, kā arī ievērotu ražotāja pieprasīto drošības pakāpi, Preces vai specifisko to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p>
    <w:p w14:paraId="2B11F207" w14:textId="77777777" w:rsidR="000E711C" w:rsidRPr="00714D12" w:rsidRDefault="000E711C" w:rsidP="000E711C">
      <w:pPr>
        <w:widowControl w:val="0"/>
        <w:ind w:left="284" w:right="-1"/>
        <w:jc w:val="both"/>
        <w:rPr>
          <w:rFonts w:eastAsia="Calibri"/>
        </w:rPr>
      </w:pPr>
    </w:p>
    <w:p w14:paraId="6A7EC1C5" w14:textId="77777777" w:rsidR="000E711C" w:rsidRPr="00714D12" w:rsidRDefault="000E711C" w:rsidP="000E711C">
      <w:pPr>
        <w:numPr>
          <w:ilvl w:val="0"/>
          <w:numId w:val="74"/>
        </w:numPr>
        <w:tabs>
          <w:tab w:val="left" w:pos="-3402"/>
        </w:tabs>
        <w:ind w:right="-1" w:hanging="357"/>
        <w:jc w:val="center"/>
        <w:rPr>
          <w:rFonts w:eastAsia="Calibri"/>
          <w:b/>
        </w:rPr>
      </w:pPr>
      <w:r w:rsidRPr="00714D12">
        <w:rPr>
          <w:rFonts w:eastAsia="Calibri"/>
          <w:b/>
        </w:rPr>
        <w:t>NORĒĶINU KĀRTĪBA</w:t>
      </w:r>
    </w:p>
    <w:p w14:paraId="1BDC8A7F" w14:textId="77777777" w:rsidR="000E711C" w:rsidRPr="000E25A0" w:rsidRDefault="000E711C" w:rsidP="000E711C">
      <w:pPr>
        <w:widowControl w:val="0"/>
        <w:numPr>
          <w:ilvl w:val="1"/>
          <w:numId w:val="74"/>
        </w:numPr>
        <w:ind w:right="-1"/>
        <w:jc w:val="both"/>
        <w:rPr>
          <w:b/>
          <w:lang w:val="x-none"/>
        </w:rPr>
      </w:pPr>
      <w:bookmarkStart w:id="93" w:name="_Hlk102050837"/>
      <w:r w:rsidRPr="000E25A0">
        <w:t xml:space="preserve">Ja Līdzēji nav vienojušies par priekšapmaksu, PASŪTĪTĀJS samaksā PIEGĀDĀTĀJAM </w:t>
      </w:r>
      <w:bookmarkEnd w:id="93"/>
      <w:r w:rsidRPr="000E25A0">
        <w:rPr>
          <w:lang w:val="x-none"/>
        </w:rPr>
        <w:t xml:space="preserve">par piegādāto un pieņemto kvalitatīvo un </w:t>
      </w:r>
      <w:r w:rsidRPr="000E25A0">
        <w:t xml:space="preserve">Vienošanās </w:t>
      </w:r>
      <w:r w:rsidRPr="000E25A0">
        <w:rPr>
          <w:lang w:val="x-none"/>
        </w:rPr>
        <w:t xml:space="preserve">noteikumiem atbilstošo Preci bankas pārskaitījuma veidā </w:t>
      </w:r>
      <w:r w:rsidRPr="000E25A0">
        <w:rPr>
          <w:b/>
          <w:lang w:val="x-none"/>
        </w:rPr>
        <w:t>30 (trīsdesmit) kalendāro dienu</w:t>
      </w:r>
      <w:r w:rsidRPr="000E25A0">
        <w:rPr>
          <w:lang w:val="x-none"/>
        </w:rPr>
        <w:t xml:space="preserve"> laikā pēc abpusēji parakstīta</w:t>
      </w:r>
      <w:r w:rsidRPr="000E25A0">
        <w:t>s</w:t>
      </w:r>
      <w:r w:rsidRPr="000E25A0">
        <w:rPr>
          <w:lang w:val="x-none"/>
        </w:rPr>
        <w:t xml:space="preserve"> Preces</w:t>
      </w:r>
      <w:bookmarkStart w:id="94" w:name="_Hlk129249110"/>
      <w:r w:rsidRPr="000E25A0">
        <w:t xml:space="preserve"> </w:t>
      </w:r>
      <w:r w:rsidRPr="000E25A0">
        <w:rPr>
          <w:lang w:val="x-none"/>
        </w:rPr>
        <w:t>pavadzīmes</w:t>
      </w:r>
      <w:bookmarkEnd w:id="94"/>
      <w:r w:rsidRPr="000E25A0">
        <w:rPr>
          <w:lang w:val="x-none"/>
        </w:rPr>
        <w:t xml:space="preserve"> </w:t>
      </w:r>
      <w:r w:rsidRPr="000E25A0">
        <w:t xml:space="preserve">un rēķina </w:t>
      </w:r>
      <w:r w:rsidRPr="000E25A0">
        <w:rPr>
          <w:lang w:val="x-none"/>
        </w:rPr>
        <w:t>saņemšanas pie PASŪTĪTĀJA.</w:t>
      </w:r>
    </w:p>
    <w:p w14:paraId="76B9DB23" w14:textId="77777777" w:rsidR="000E711C" w:rsidRPr="000E25A0" w:rsidRDefault="000E711C" w:rsidP="000E711C">
      <w:pPr>
        <w:widowControl w:val="0"/>
        <w:numPr>
          <w:ilvl w:val="1"/>
          <w:numId w:val="74"/>
        </w:numPr>
        <w:ind w:right="-1"/>
        <w:jc w:val="both"/>
        <w:rPr>
          <w:rFonts w:eastAsia="Calibri"/>
          <w:b/>
        </w:rPr>
      </w:pPr>
      <w:r w:rsidRPr="000E25A0">
        <w:rPr>
          <w:rFonts w:eastAsia="Calibri"/>
        </w:rPr>
        <w:t>Ja Līdzēji ir vienojušies par priekšapmaksu</w:t>
      </w:r>
      <w:r w:rsidRPr="00FE0986">
        <w:rPr>
          <w:b/>
        </w:rPr>
        <w:t xml:space="preserve"> </w:t>
      </w:r>
      <w:r>
        <w:rPr>
          <w:b/>
        </w:rPr>
        <w:t>(tikai i</w:t>
      </w:r>
      <w:r w:rsidRPr="00E76390">
        <w:rPr>
          <w:b/>
        </w:rPr>
        <w:t>epirkuma priekšmeta 1.</w:t>
      </w:r>
      <w:r>
        <w:rPr>
          <w:b/>
        </w:rPr>
        <w:t> </w:t>
      </w:r>
      <w:r w:rsidRPr="00E76390">
        <w:rPr>
          <w:b/>
        </w:rPr>
        <w:t>daļā</w:t>
      </w:r>
      <w:r>
        <w:rPr>
          <w:b/>
        </w:rPr>
        <w:t>),</w:t>
      </w:r>
      <w:r w:rsidRPr="000E25A0">
        <w:rPr>
          <w:rFonts w:eastAsia="Calibri"/>
        </w:rPr>
        <w:t xml:space="preserve"> tad PASŪTĪTĀJS samaksu veic šādā kārtībā:</w:t>
      </w:r>
    </w:p>
    <w:p w14:paraId="5318C5F9" w14:textId="77777777" w:rsidR="000E711C" w:rsidRPr="000E25A0" w:rsidRDefault="000E711C" w:rsidP="000E711C">
      <w:pPr>
        <w:numPr>
          <w:ilvl w:val="2"/>
          <w:numId w:val="74"/>
        </w:numPr>
        <w:ind w:right="-1"/>
        <w:contextualSpacing/>
        <w:jc w:val="both"/>
        <w:rPr>
          <w:rFonts w:eastAsia="Calibri"/>
          <w:lang w:eastAsia="x-none"/>
        </w:rPr>
      </w:pPr>
      <w:r w:rsidRPr="000E25A0">
        <w:rPr>
          <w:rFonts w:eastAsia="Calibri"/>
          <w:lang w:eastAsia="x-none"/>
        </w:rPr>
        <w:t xml:space="preserve">priekšapmaksu līdz 20 % (divdesmit procentu) </w:t>
      </w:r>
      <w:r w:rsidRPr="005D6FED">
        <w:rPr>
          <w:rFonts w:eastAsia="Calibri"/>
          <w:lang w:eastAsia="x-none"/>
        </w:rPr>
        <w:t>apmēram no katra</w:t>
      </w:r>
      <w:r w:rsidRPr="00FE0986">
        <w:rPr>
          <w:bCs/>
          <w:color w:val="FF0000"/>
        </w:rPr>
        <w:t xml:space="preserve"> </w:t>
      </w:r>
      <w:bookmarkStart w:id="95" w:name="_Hlk229469464"/>
      <w:r w:rsidRPr="006B2150">
        <w:rPr>
          <w:bCs/>
        </w:rPr>
        <w:t>Līguma</w:t>
      </w:r>
      <w:r w:rsidRPr="00167DDD">
        <w:rPr>
          <w:bCs/>
        </w:rPr>
        <w:t xml:space="preserve"> </w:t>
      </w:r>
      <w:r w:rsidRPr="005D6FED">
        <w:rPr>
          <w:bCs/>
        </w:rPr>
        <w:t xml:space="preserve">summas </w:t>
      </w:r>
      <w:bookmarkEnd w:id="95"/>
      <w:r w:rsidRPr="005D6FED">
        <w:rPr>
          <w:rFonts w:eastAsia="Calibri"/>
          <w:lang w:eastAsia="x-none"/>
        </w:rPr>
        <w:t>samaksā 30 (trīsdesmit) kalendāro dienu laikā pēc</w:t>
      </w:r>
      <w:r w:rsidRPr="000E25A0">
        <w:rPr>
          <w:rFonts w:eastAsia="Calibri"/>
          <w:lang w:eastAsia="x-none"/>
        </w:rPr>
        <w:t xml:space="preserve"> priekšapmaksas rēķina un priekšapmaksas garantijas (beznosacījumu) (Vienošanās 4. pielikums) par summu, kas ir vienāda ar avansa summu, saņemšanas dienas pie </w:t>
      </w:r>
      <w:r w:rsidRPr="000E25A0">
        <w:rPr>
          <w:rFonts w:eastAsia="Calibri"/>
          <w:bCs/>
        </w:rPr>
        <w:t>PASŪTĪTĀJA</w:t>
      </w:r>
      <w:r w:rsidRPr="000E25A0">
        <w:rPr>
          <w:rFonts w:eastAsia="Calibri"/>
        </w:rPr>
        <w:t>.</w:t>
      </w:r>
      <w:r w:rsidRPr="000E25A0">
        <w:rPr>
          <w:rFonts w:eastAsia="Calibri"/>
          <w:lang w:eastAsia="x-none"/>
        </w:rPr>
        <w:t xml:space="preserve"> Priekšapmaksa netiek veikta, ja </w:t>
      </w:r>
      <w:r w:rsidRPr="000E25A0">
        <w:rPr>
          <w:rFonts w:eastAsia="Calibri"/>
          <w:bCs/>
        </w:rPr>
        <w:t>PIEGĀDĀTĀJS</w:t>
      </w:r>
      <w:r w:rsidRPr="000E25A0">
        <w:rPr>
          <w:rFonts w:eastAsia="Calibri"/>
          <w:bCs/>
          <w:lang w:eastAsia="x-none"/>
        </w:rPr>
        <w:t xml:space="preserve"> </w:t>
      </w:r>
      <w:r w:rsidRPr="000E25A0">
        <w:rPr>
          <w:rFonts w:eastAsia="Calibri"/>
          <w:lang w:eastAsia="x-none"/>
        </w:rPr>
        <w:t xml:space="preserve">nav iesniedzis priekšapmaksas garantiju saskaņā ar Vienošanās </w:t>
      </w:r>
      <w:r w:rsidRPr="002B7DB3">
        <w:rPr>
          <w:rFonts w:eastAsia="Calibri"/>
          <w:lang w:eastAsia="x-none"/>
        </w:rPr>
        <w:t>1</w:t>
      </w:r>
      <w:r>
        <w:rPr>
          <w:rFonts w:eastAsia="Calibri"/>
          <w:lang w:eastAsia="x-none"/>
        </w:rPr>
        <w:t>5</w:t>
      </w:r>
      <w:r w:rsidRPr="002B7DB3">
        <w:rPr>
          <w:rFonts w:eastAsia="Calibri"/>
          <w:lang w:eastAsia="x-none"/>
        </w:rPr>
        <w:t>. </w:t>
      </w:r>
      <w:r w:rsidRPr="000E25A0">
        <w:rPr>
          <w:rFonts w:eastAsia="Calibri"/>
          <w:lang w:eastAsia="x-none"/>
        </w:rPr>
        <w:t>nodaļu;</w:t>
      </w:r>
    </w:p>
    <w:p w14:paraId="786FCFD3" w14:textId="77777777" w:rsidR="000E711C" w:rsidRPr="000E25A0" w:rsidRDefault="000E711C" w:rsidP="000E711C">
      <w:pPr>
        <w:numPr>
          <w:ilvl w:val="2"/>
          <w:numId w:val="74"/>
        </w:numPr>
        <w:ind w:right="-1"/>
        <w:contextualSpacing/>
        <w:jc w:val="both"/>
        <w:rPr>
          <w:rFonts w:eastAsia="Calibri"/>
          <w:lang w:eastAsia="x-none"/>
        </w:rPr>
      </w:pPr>
      <w:r w:rsidRPr="000E25A0">
        <w:rPr>
          <w:rFonts w:eastAsia="Calibri"/>
        </w:rPr>
        <w:t xml:space="preserve">pēc </w:t>
      </w:r>
      <w:r w:rsidRPr="000E25A0">
        <w:rPr>
          <w:rFonts w:eastAsia="Calibri"/>
          <w:lang w:eastAsia="x-none"/>
        </w:rPr>
        <w:t>Preces</w:t>
      </w:r>
      <w:r w:rsidRPr="000E25A0">
        <w:rPr>
          <w:rFonts w:eastAsia="Calibri"/>
        </w:rPr>
        <w:t xml:space="preserve"> piegādes tiek veikts gala norēķins par piegādāto un pieņemto kvalitatīvo un Vienošanās noteikumiem atbilstošo Preci 30 (trīsdesmit) kalendāro dienu laikā no abpusēji parakstītas Preces pavadzīmes un rēķina saņemšanas </w:t>
      </w:r>
      <w:bookmarkStart w:id="96" w:name="_Hlk167716463"/>
      <w:r w:rsidRPr="000E25A0">
        <w:rPr>
          <w:rFonts w:eastAsia="Calibri"/>
        </w:rPr>
        <w:t>dienas</w:t>
      </w:r>
      <w:bookmarkEnd w:id="96"/>
      <w:r w:rsidRPr="000E25A0">
        <w:rPr>
          <w:rFonts w:eastAsia="Calibri"/>
        </w:rPr>
        <w:t xml:space="preserve"> pie </w:t>
      </w:r>
      <w:r w:rsidRPr="000E25A0">
        <w:rPr>
          <w:rFonts w:eastAsia="Calibri"/>
          <w:bCs/>
        </w:rPr>
        <w:t>PASŪTĪTĀJA</w:t>
      </w:r>
      <w:r w:rsidRPr="000E25A0">
        <w:rPr>
          <w:rFonts w:eastAsia="Calibri"/>
        </w:rPr>
        <w:t>.</w:t>
      </w:r>
    </w:p>
    <w:p w14:paraId="7484C0D8" w14:textId="77777777" w:rsidR="000E711C" w:rsidRPr="000E25A0" w:rsidRDefault="000E711C" w:rsidP="000E711C">
      <w:pPr>
        <w:widowControl w:val="0"/>
        <w:numPr>
          <w:ilvl w:val="1"/>
          <w:numId w:val="74"/>
        </w:numPr>
        <w:ind w:right="-1"/>
        <w:jc w:val="both"/>
        <w:rPr>
          <w:rFonts w:eastAsia="Calibri"/>
        </w:rPr>
      </w:pPr>
      <w:r w:rsidRPr="000E25A0">
        <w:rPr>
          <w:rFonts w:eastAsia="Calibri"/>
        </w:rPr>
        <w:t xml:space="preserve">Priekšapmaksas maksājuma gadījumā </w:t>
      </w:r>
      <w:r w:rsidRPr="000E25A0">
        <w:rPr>
          <w:rFonts w:eastAsia="Calibri"/>
          <w:bCs/>
        </w:rPr>
        <w:t xml:space="preserve">PIEGĀDĀTĀJS </w:t>
      </w:r>
      <w:r w:rsidRPr="000E25A0">
        <w:rPr>
          <w:rFonts w:eastAsia="Calibri"/>
        </w:rPr>
        <w:t xml:space="preserve">kopā ar priekšapmaksas rēķinu </w:t>
      </w:r>
      <w:r w:rsidRPr="000E25A0">
        <w:rPr>
          <w:rFonts w:eastAsia="Calibri"/>
          <w:bCs/>
        </w:rPr>
        <w:t>PASŪTĪTĀJAM</w:t>
      </w:r>
      <w:r w:rsidRPr="000E25A0">
        <w:rPr>
          <w:rFonts w:eastAsia="Calibri"/>
        </w:rPr>
        <w:t xml:space="preserve"> iesniedz beznosacījumu bankas vai apdrošināšanas sabiedrības (NATO vai Eiropas Ekonomikas zonā (turpmāk – EEZ) reģistrēta banka vai apdrošināšanas sabiedrība) garantiju priekšapmaksas maksājuma apmērā.</w:t>
      </w:r>
    </w:p>
    <w:p w14:paraId="23E70D97" w14:textId="77777777" w:rsidR="000E711C" w:rsidRPr="000E25A0" w:rsidRDefault="000E711C" w:rsidP="000E711C">
      <w:pPr>
        <w:widowControl w:val="0"/>
        <w:numPr>
          <w:ilvl w:val="1"/>
          <w:numId w:val="74"/>
        </w:numPr>
        <w:ind w:right="-1"/>
        <w:jc w:val="both"/>
        <w:rPr>
          <w:b/>
          <w:lang w:val="x-none"/>
        </w:rPr>
      </w:pPr>
      <w:r w:rsidRPr="000E25A0">
        <w:rPr>
          <w:lang w:val="x-none"/>
        </w:rPr>
        <w:t>PIEGĀDĀTĀJS rēķinu iesniedz strukturēta elektroniskā rēķina formā (e-rēķins), to nosūtot uz PASŪTĪTĀJA oficiālo</w:t>
      </w:r>
      <w:r w:rsidRPr="000E25A0">
        <w:t xml:space="preserve"> e-adresi</w:t>
      </w:r>
      <w:r w:rsidRPr="000E25A0">
        <w:rPr>
          <w:lang w:val="x-none"/>
        </w:rPr>
        <w:t xml:space="preserve">. Ar elektronisko rēķinu ir saprotams dokuments, kas atbilst piemērojamajam elektroniskā rēķina standartam un </w:t>
      </w:r>
      <w:proofErr w:type="spellStart"/>
      <w:r w:rsidRPr="000E25A0">
        <w:rPr>
          <w:lang w:val="x-none"/>
        </w:rPr>
        <w:t>Pan-European</w:t>
      </w:r>
      <w:proofErr w:type="spellEnd"/>
      <w:r w:rsidRPr="000E25A0">
        <w:rPr>
          <w:lang w:val="x-none"/>
        </w:rPr>
        <w:t xml:space="preserve"> </w:t>
      </w:r>
      <w:proofErr w:type="spellStart"/>
      <w:r w:rsidRPr="000E25A0">
        <w:rPr>
          <w:lang w:val="x-none"/>
        </w:rPr>
        <w:t>Public</w:t>
      </w:r>
      <w:proofErr w:type="spellEnd"/>
      <w:r w:rsidRPr="000E25A0">
        <w:rPr>
          <w:lang w:val="x-none"/>
        </w:rPr>
        <w:t xml:space="preserve"> </w:t>
      </w:r>
      <w:proofErr w:type="spellStart"/>
      <w:r w:rsidRPr="000E25A0">
        <w:rPr>
          <w:lang w:val="x-none"/>
        </w:rPr>
        <w:t>Procurement</w:t>
      </w:r>
      <w:proofErr w:type="spellEnd"/>
      <w:r w:rsidRPr="000E25A0">
        <w:rPr>
          <w:lang w:val="x-none"/>
        </w:rPr>
        <w:t xml:space="preserve"> </w:t>
      </w:r>
      <w:proofErr w:type="spellStart"/>
      <w:r w:rsidRPr="000E25A0">
        <w:rPr>
          <w:lang w:val="x-none"/>
        </w:rPr>
        <w:t>On</w:t>
      </w:r>
      <w:proofErr w:type="spellEnd"/>
      <w:r w:rsidRPr="000E25A0">
        <w:rPr>
          <w:lang w:val="x-none"/>
        </w:rPr>
        <w:t xml:space="preserve">-Line (PEPPOL) BIS </w:t>
      </w:r>
      <w:proofErr w:type="spellStart"/>
      <w:r w:rsidRPr="000E25A0">
        <w:rPr>
          <w:lang w:val="x-none"/>
        </w:rPr>
        <w:t>Billing</w:t>
      </w:r>
      <w:proofErr w:type="spellEnd"/>
      <w:r w:rsidRPr="000E25A0">
        <w:rPr>
          <w:lang w:val="x-none"/>
        </w:rPr>
        <w:t xml:space="preserve"> 3.0 elektronisko rēķinu pamatelementu izmantošanas specifikācijai. </w:t>
      </w:r>
    </w:p>
    <w:p w14:paraId="72011BB7" w14:textId="77777777" w:rsidR="000E711C" w:rsidRPr="000E25A0" w:rsidRDefault="000E711C" w:rsidP="000E711C">
      <w:pPr>
        <w:widowControl w:val="0"/>
        <w:numPr>
          <w:ilvl w:val="1"/>
          <w:numId w:val="74"/>
        </w:numPr>
        <w:ind w:right="-1"/>
        <w:jc w:val="both"/>
        <w:rPr>
          <w:b/>
          <w:lang w:val="x-none"/>
        </w:rPr>
      </w:pPr>
      <w:r w:rsidRPr="000E25A0">
        <w:rPr>
          <w:rFonts w:eastAsia="Calibri"/>
          <w:iCs/>
        </w:rPr>
        <w:t xml:space="preserve">PASŪTĪTĀJS pirms </w:t>
      </w:r>
      <w:r w:rsidRPr="000E25A0">
        <w:rPr>
          <w:rFonts w:eastAsia="Calibri"/>
        </w:rPr>
        <w:t xml:space="preserve">Vienošanās </w:t>
      </w:r>
      <w:r w:rsidRPr="000E25A0">
        <w:rPr>
          <w:rFonts w:eastAsia="Calibri"/>
          <w:iCs/>
        </w:rPr>
        <w:t>6.1. un 6.2. punktā noteiktās samaksas veikšanas normatīvajos aktos noteiktajā kārtībā pārbauda, vai pret PIEGĀDĀTĀJU 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 Samaksas pienākuma termiņu tecējums apstājas ar sankciju piemērošanas brīdi</w:t>
      </w:r>
      <w:r w:rsidRPr="000E25A0">
        <w:rPr>
          <w:rFonts w:eastAsia="Calibri"/>
        </w:rPr>
        <w:t>.</w:t>
      </w:r>
    </w:p>
    <w:p w14:paraId="2F912EB9" w14:textId="77777777" w:rsidR="000E711C" w:rsidRPr="000E25A0" w:rsidRDefault="000E711C" w:rsidP="000E711C">
      <w:pPr>
        <w:widowControl w:val="0"/>
        <w:numPr>
          <w:ilvl w:val="1"/>
          <w:numId w:val="74"/>
        </w:numPr>
        <w:ind w:right="-1"/>
        <w:jc w:val="both"/>
        <w:rPr>
          <w:b/>
          <w:lang w:val="x-none"/>
        </w:rPr>
      </w:pPr>
      <w:r w:rsidRPr="000E25A0">
        <w:rPr>
          <w:rFonts w:eastAsia="Calibri"/>
        </w:rPr>
        <w:t>PIEGĀDĀTĀJS, izrakstot rēķinu, piemēro PVN saskaņā ar spēkā esošo Latvijas Republikas normatīvajos aktos noteikto kārtību un apmēru.</w:t>
      </w:r>
    </w:p>
    <w:p w14:paraId="6FBA30C4" w14:textId="77777777" w:rsidR="000E711C" w:rsidRPr="000E25A0" w:rsidRDefault="000E711C" w:rsidP="000E711C">
      <w:pPr>
        <w:widowControl w:val="0"/>
        <w:numPr>
          <w:ilvl w:val="1"/>
          <w:numId w:val="74"/>
        </w:numPr>
        <w:ind w:right="-1"/>
        <w:jc w:val="both"/>
        <w:rPr>
          <w:b/>
          <w:lang w:val="x-none"/>
        </w:rPr>
      </w:pPr>
      <w:r w:rsidRPr="000E25A0">
        <w:rPr>
          <w:rFonts w:eastAsia="Calibri"/>
        </w:rPr>
        <w:t>Par samaksas dienu tiek uzskatīta</w:t>
      </w:r>
      <w:r w:rsidRPr="000E25A0">
        <w:rPr>
          <w:rFonts w:eastAsia="Calibri"/>
          <w:b/>
        </w:rPr>
        <w:t xml:space="preserve"> </w:t>
      </w:r>
      <w:r w:rsidRPr="000E25A0">
        <w:rPr>
          <w:rFonts w:eastAsia="Calibri"/>
        </w:rPr>
        <w:t>diena, kad PASŪTĪTĀJS veicis pārskaitījumu uz Līgumā norādīto PIEGĀDĀTĀJA norēķinu kontu.</w:t>
      </w:r>
    </w:p>
    <w:p w14:paraId="54EDCCEF" w14:textId="77777777" w:rsidR="000E711C" w:rsidRPr="001D46FB" w:rsidRDefault="000E711C" w:rsidP="000E711C">
      <w:pPr>
        <w:widowControl w:val="0"/>
        <w:numPr>
          <w:ilvl w:val="1"/>
          <w:numId w:val="74"/>
        </w:numPr>
        <w:ind w:right="-1"/>
        <w:jc w:val="both"/>
        <w:rPr>
          <w:b/>
          <w:lang w:val="x-none"/>
        </w:rPr>
      </w:pPr>
      <w:r w:rsidRPr="000E25A0">
        <w:rPr>
          <w:rFonts w:eastAsia="Calibri"/>
        </w:rPr>
        <w:t xml:space="preserve">Katrs no Līdzējiem sedz savus izdevumus par banku pakalpojumiem, kas saistīti ar naudas </w:t>
      </w:r>
      <w:proofErr w:type="spellStart"/>
      <w:r w:rsidRPr="000E25A0">
        <w:rPr>
          <w:rFonts w:eastAsia="Calibri"/>
        </w:rPr>
        <w:t>pārskaitījumiem</w:t>
      </w:r>
      <w:proofErr w:type="spellEnd"/>
      <w:r w:rsidRPr="000E25A0">
        <w:rPr>
          <w:rFonts w:eastAsia="Calibri"/>
        </w:rPr>
        <w:t>.</w:t>
      </w:r>
    </w:p>
    <w:p w14:paraId="41DBBEDF" w14:textId="77777777" w:rsidR="000E711C" w:rsidRPr="001D46FB" w:rsidRDefault="000E711C" w:rsidP="000E711C">
      <w:pPr>
        <w:widowControl w:val="0"/>
        <w:numPr>
          <w:ilvl w:val="1"/>
          <w:numId w:val="74"/>
        </w:numPr>
        <w:ind w:right="-1"/>
        <w:jc w:val="both"/>
        <w:rPr>
          <w:b/>
          <w:lang w:val="x-none"/>
        </w:rPr>
      </w:pPr>
      <w:r w:rsidRPr="001D46FB">
        <w:rPr>
          <w:rFonts w:eastAsia="Calibri"/>
        </w:rPr>
        <w:t xml:space="preserve">PASŪTĪTĀJAM ir tiesības veikt grozījumus Vienošanās paredzētajā norēķinu kārtībā atkarībā no valsts budžeta atvēruma, par to </w:t>
      </w:r>
      <w:proofErr w:type="spellStart"/>
      <w:r w:rsidRPr="001D46FB">
        <w:rPr>
          <w:rFonts w:eastAsia="Calibri"/>
        </w:rPr>
        <w:t>rakstveidā</w:t>
      </w:r>
      <w:proofErr w:type="spellEnd"/>
      <w:r w:rsidRPr="001D46FB">
        <w:rPr>
          <w:rFonts w:eastAsia="Calibri"/>
        </w:rPr>
        <w:t xml:space="preserve"> iepriekš brīdinot PIEGĀDĀTĀJU</w:t>
      </w:r>
      <w:r>
        <w:rPr>
          <w:rFonts w:eastAsia="Calibri"/>
        </w:rPr>
        <w:t>.</w:t>
      </w:r>
    </w:p>
    <w:p w14:paraId="263646E2" w14:textId="77777777" w:rsidR="000E711C" w:rsidRPr="001D46FB" w:rsidRDefault="000E711C" w:rsidP="000E711C">
      <w:pPr>
        <w:widowControl w:val="0"/>
        <w:ind w:left="570" w:right="-1"/>
        <w:jc w:val="both"/>
        <w:rPr>
          <w:b/>
          <w:lang w:val="x-none"/>
        </w:rPr>
      </w:pPr>
    </w:p>
    <w:p w14:paraId="0B4A05BA" w14:textId="77777777" w:rsidR="000E711C" w:rsidRPr="00714D12" w:rsidRDefault="000E711C" w:rsidP="000E711C">
      <w:pPr>
        <w:numPr>
          <w:ilvl w:val="0"/>
          <w:numId w:val="74"/>
        </w:numPr>
        <w:tabs>
          <w:tab w:val="left" w:pos="720"/>
        </w:tabs>
        <w:ind w:right="-1"/>
        <w:jc w:val="center"/>
        <w:rPr>
          <w:rFonts w:eastAsia="Calibri"/>
          <w:b/>
        </w:rPr>
      </w:pPr>
      <w:r w:rsidRPr="00714D12">
        <w:rPr>
          <w:rFonts w:eastAsia="Calibri"/>
          <w:b/>
        </w:rPr>
        <w:lastRenderedPageBreak/>
        <w:t>PRECES KVALITĀTE</w:t>
      </w:r>
    </w:p>
    <w:p w14:paraId="31CA57D5" w14:textId="77777777" w:rsidR="000E711C" w:rsidRPr="00714D12" w:rsidRDefault="000E711C" w:rsidP="000E711C">
      <w:pPr>
        <w:widowControl w:val="0"/>
        <w:ind w:left="567" w:right="-1"/>
        <w:jc w:val="both"/>
        <w:rPr>
          <w:rFonts w:eastAsia="Calibri"/>
        </w:rPr>
      </w:pPr>
      <w:r w:rsidRPr="00714D12">
        <w:rPr>
          <w:rFonts w:eastAsia="Calibri"/>
        </w:rPr>
        <w:t>Ar Vienošanās prasībām atbilstošu Preci Vienošanās ietvaros saprotama Prece, kas atbilst Vienošanās un Līguma noteikumiem (t.sk. netiek piegādāta Prece (t.sk. Preces sastāvdaļas un komponenti), kuras izcelsmes vai ražošanas valsts ir Krievijas Federācija vai Baltkrievijas Republika), Vienošanās pielikumiem, PIEGĀDĀTĀJA piedāvājumam Atklātā konkursā, Preces ražotāja noteiktiem kvalitātes standartiem, kā arī likumos un citos normatīvajos aktos noteiktajām prasībām attiecībā uz Preces kvalitāti.</w:t>
      </w:r>
    </w:p>
    <w:p w14:paraId="3A98671D" w14:textId="77777777" w:rsidR="000E711C" w:rsidRPr="00714D12" w:rsidRDefault="000E711C" w:rsidP="000E711C">
      <w:pPr>
        <w:shd w:val="clear" w:color="auto" w:fill="FFFFFF"/>
        <w:ind w:right="-1"/>
        <w:jc w:val="both"/>
        <w:rPr>
          <w:rFonts w:eastAsia="Calibri"/>
        </w:rPr>
      </w:pPr>
    </w:p>
    <w:p w14:paraId="03B88A1F" w14:textId="77777777" w:rsidR="000E711C" w:rsidRPr="00714D12" w:rsidRDefault="000E711C" w:rsidP="000E711C">
      <w:pPr>
        <w:numPr>
          <w:ilvl w:val="0"/>
          <w:numId w:val="74"/>
        </w:numPr>
        <w:ind w:right="-1"/>
        <w:jc w:val="center"/>
        <w:rPr>
          <w:rFonts w:eastAsia="Calibri"/>
          <w:b/>
        </w:rPr>
      </w:pPr>
      <w:r w:rsidRPr="00714D12">
        <w:rPr>
          <w:rFonts w:eastAsia="Calibri"/>
          <w:b/>
        </w:rPr>
        <w:t>GARANTIJAS NOTEIKUMI</w:t>
      </w:r>
    </w:p>
    <w:p w14:paraId="59977EC8"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PIEGĀDĀTĀJS uzņemas garantijas saistības Precei saskaņā ar attiecīgā PIEGĀDĀTĀJA Tehniskajā piedāvājumā norādīto termiņu no Preces pavadzīmes abpusējas parakstīšanas dienas (turpmāk – Garantijas termiņš) un garantē, ka Garantijas termiņā Prece saglabā pienācīgu kvalitāti, drošumu un pilnīgas lietošanas īpašības.</w:t>
      </w:r>
    </w:p>
    <w:p w14:paraId="23E7AF5A"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Ja PASŪTĪTĀJS Garantijas termiņā konstatē Preces trūkumus (Prece neatbilst Tehniskajai specifikācijai, Vienošanās vai Līguma noteikumiem, tai nav pienācīga kvalitāte un lietošanas īpašības), tad PASŪTĪTĀJS paziņo par to PIEGĀDĀTĀJAM (rakstiski), uzaicinot PIEGĀDĀTĀJU sagatavot un parakstīt divpusēju aktu par konstatētajiem trūkumiem. PIEGĀDĀTĀJA pārstāvim pēc paziņojuma saņemšanas 5 (piecu)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 Šādā gadījumā akts tiek nosūtīts PIEGĀDĀTĀJAM pa pastu, kā arī e-pastu.</w:t>
      </w:r>
    </w:p>
    <w:p w14:paraId="0A3ECA5E" w14:textId="77777777" w:rsidR="000E711C" w:rsidRDefault="000E711C" w:rsidP="000E711C">
      <w:pPr>
        <w:widowControl w:val="0"/>
        <w:numPr>
          <w:ilvl w:val="1"/>
          <w:numId w:val="74"/>
        </w:numPr>
        <w:ind w:right="-1"/>
        <w:jc w:val="both"/>
        <w:rPr>
          <w:rFonts w:eastAsia="Calibri"/>
        </w:rPr>
      </w:pPr>
      <w:r w:rsidRPr="00244890">
        <w:rPr>
          <w:rFonts w:eastAsia="Calibri"/>
        </w:rPr>
        <w:t>PIEGĀDĀTĀJS, ar saviem resursiem un sedzot visus saistītos izdevumus, novērš Preces trūkumus vai apmaina nekvalitatīvu vai Vienošanās</w:t>
      </w:r>
      <w:bookmarkStart w:id="97" w:name="_Hlk148024466"/>
      <w:r w:rsidRPr="00244890">
        <w:rPr>
          <w:rFonts w:eastAsia="Calibri"/>
        </w:rPr>
        <w:t>/Līguma noteikumiem neatbilstošu Preci pret jaunu, kvalitatīvu, Vienošanās un Līguma noteikumiem atbilstošu Preci</w:t>
      </w:r>
      <w:bookmarkEnd w:id="97"/>
      <w:r w:rsidRPr="00244890">
        <w:rPr>
          <w:rFonts w:eastAsia="Calibri"/>
        </w:rPr>
        <w:t xml:space="preserve"> </w:t>
      </w:r>
      <w:r w:rsidRPr="00244890">
        <w:rPr>
          <w:rFonts w:eastAsia="Calibri"/>
          <w:bCs/>
        </w:rPr>
        <w:t xml:space="preserve">PIEGĀDĀTĀJA Tehniskajā piedāvājumā un Līgumā norādītajā termiņā (nekvalitatīvas vai Vienošanās noteikumiem neatbilstošas Preces apmaiņas vai trūkumu novēršanas termiņš garantijas laikā) </w:t>
      </w:r>
      <w:r w:rsidRPr="00244890">
        <w:rPr>
          <w:rFonts w:eastAsia="Calibri"/>
        </w:rPr>
        <w:t xml:space="preserve">no akta par konstatētajiem trūkumiem (Vienošanās 8.2. punkts) sagatavošanas dienas. Trūkumu novēršanas vai apmaiņas gadījumā Prece tiek piegādāta uz Līgumā norādīto  adresi. </w:t>
      </w:r>
    </w:p>
    <w:p w14:paraId="25E6343E" w14:textId="77777777" w:rsidR="000E711C" w:rsidRDefault="000E711C" w:rsidP="000E711C">
      <w:pPr>
        <w:widowControl w:val="0"/>
        <w:numPr>
          <w:ilvl w:val="1"/>
          <w:numId w:val="74"/>
        </w:numPr>
        <w:ind w:right="-1"/>
        <w:jc w:val="both"/>
        <w:rPr>
          <w:rFonts w:eastAsia="Calibri"/>
        </w:rPr>
      </w:pPr>
      <w:r w:rsidRPr="002534FE">
        <w:rPr>
          <w:rFonts w:eastAsia="Calibri"/>
        </w:rPr>
        <w:t xml:space="preserve">PIEGĀDĀTĀJAM nav pienākums apmainīt nekvalitatīvo Preci, ja PASŪTĪTĀJS ir pārkāpis Preces lietošanas instrukciju vai Preces uzglabāšanas noteikumus (Vienošanās </w:t>
      </w:r>
      <w:r w:rsidRPr="002534FE">
        <w:rPr>
          <w:rFonts w:eastAsia="Calibri"/>
          <w:bCs/>
          <w:iCs/>
        </w:rPr>
        <w:t>5.5.</w:t>
      </w:r>
      <w:r w:rsidRPr="002534FE">
        <w:rPr>
          <w:rFonts w:eastAsia="Calibri"/>
        </w:rPr>
        <w:t xml:space="preserve"> punkts). </w:t>
      </w:r>
    </w:p>
    <w:p w14:paraId="0B6EFBEE" w14:textId="77777777" w:rsidR="000E711C" w:rsidRPr="002534FE" w:rsidRDefault="000E711C" w:rsidP="000E711C">
      <w:pPr>
        <w:widowControl w:val="0"/>
        <w:numPr>
          <w:ilvl w:val="1"/>
          <w:numId w:val="74"/>
        </w:numPr>
        <w:ind w:right="-1"/>
        <w:jc w:val="both"/>
        <w:rPr>
          <w:rFonts w:eastAsia="Calibri"/>
        </w:rPr>
      </w:pPr>
      <w:r w:rsidRPr="002534FE">
        <w:rPr>
          <w:rFonts w:eastAsia="Calibri"/>
        </w:rPr>
        <w:t>Domstarpību gadījumā katram Līdzējam ir tiesības pārbaudīt Preces kvalitāti neatkarīgā akreditētā laboratorijā, nekavējoties nosūtot Preci pārbaudei.</w:t>
      </w:r>
      <w:r w:rsidRPr="002534FE">
        <w:rPr>
          <w:rFonts w:eastAsia="Calibri"/>
          <w:bCs/>
        </w:rPr>
        <w:t xml:space="preserve"> </w:t>
      </w:r>
      <w:r w:rsidRPr="002534FE">
        <w:rPr>
          <w:rFonts w:eastAsia="Calibri"/>
        </w:rPr>
        <w:t xml:space="preserve">Preces </w:t>
      </w:r>
      <w:r w:rsidRPr="002534FE">
        <w:rPr>
          <w:rFonts w:eastAsia="Calibri"/>
          <w:bCs/>
        </w:rPr>
        <w:t xml:space="preserve">pārbaudi apmaksā PIEGĀDĀTĀJS, izņemot gadījumus, kad </w:t>
      </w:r>
      <w:r w:rsidRPr="002534FE">
        <w:rPr>
          <w:rFonts w:eastAsia="Calibri"/>
        </w:rPr>
        <w:t xml:space="preserve">Preces </w:t>
      </w:r>
      <w:r w:rsidRPr="002534FE">
        <w:rPr>
          <w:rFonts w:eastAsia="Calibri"/>
          <w:bCs/>
        </w:rPr>
        <w:t>pārbaudi ir ierosinājis PASŪTĪTĀJS un Preces kvalitāte ir atzīta par atbilstošu Vienošanās noteiktām prasībām</w:t>
      </w:r>
      <w:r w:rsidRPr="002534FE">
        <w:rPr>
          <w:rFonts w:eastAsia="Calibri"/>
        </w:rPr>
        <w:t>.</w:t>
      </w:r>
    </w:p>
    <w:p w14:paraId="3BC37EED" w14:textId="77777777" w:rsidR="000E711C" w:rsidRPr="00714D12" w:rsidRDefault="000E711C" w:rsidP="000E711C">
      <w:pPr>
        <w:ind w:right="-1"/>
        <w:jc w:val="both"/>
        <w:rPr>
          <w:rFonts w:eastAsia="Calibri"/>
        </w:rPr>
      </w:pPr>
    </w:p>
    <w:p w14:paraId="55E91D0B" w14:textId="77777777" w:rsidR="000E711C" w:rsidRPr="00714D12" w:rsidRDefault="000E711C" w:rsidP="000E711C">
      <w:pPr>
        <w:numPr>
          <w:ilvl w:val="0"/>
          <w:numId w:val="74"/>
        </w:numPr>
        <w:ind w:left="426" w:right="-1"/>
        <w:jc w:val="center"/>
        <w:rPr>
          <w:rFonts w:eastAsia="Calibri"/>
          <w:b/>
        </w:rPr>
      </w:pPr>
      <w:r w:rsidRPr="00714D12">
        <w:rPr>
          <w:rFonts w:eastAsia="Calibri"/>
          <w:b/>
        </w:rPr>
        <w:t>LĪDZĒJU MANTISKĀ ATBILDĪBA</w:t>
      </w:r>
    </w:p>
    <w:p w14:paraId="6B0C0BC1" w14:textId="77777777" w:rsidR="000E711C" w:rsidRPr="00714D12" w:rsidRDefault="000E711C" w:rsidP="000E711C">
      <w:pPr>
        <w:widowControl w:val="0"/>
        <w:numPr>
          <w:ilvl w:val="1"/>
          <w:numId w:val="74"/>
        </w:numPr>
        <w:ind w:left="567" w:right="-1" w:hanging="567"/>
        <w:jc w:val="both"/>
        <w:rPr>
          <w:rFonts w:eastAsia="Calibri"/>
        </w:rPr>
      </w:pPr>
      <w:r>
        <w:rPr>
          <w:rFonts w:eastAsia="Calibri"/>
        </w:rPr>
        <w:t xml:space="preserve">   </w:t>
      </w:r>
      <w:r w:rsidRPr="00714D12">
        <w:rPr>
          <w:rFonts w:eastAsia="Calibri"/>
        </w:rPr>
        <w:t>Par Vienošanās noteikto saistību neizpildi vai nepienācīgu izpildi un par otram Līdzējam nodarītiem zaudējumiem Līdzēji ir materiāli atbildīgi atbilstoši Vienošanās noteikumiem un Latvijas Republikas normatīvajiem aktiem.</w:t>
      </w:r>
    </w:p>
    <w:p w14:paraId="482BE65F" w14:textId="77777777" w:rsidR="000E711C" w:rsidRPr="00714D12" w:rsidRDefault="000E711C" w:rsidP="000E711C">
      <w:pPr>
        <w:numPr>
          <w:ilvl w:val="1"/>
          <w:numId w:val="74"/>
        </w:numPr>
        <w:ind w:left="567" w:right="-1" w:hanging="567"/>
        <w:jc w:val="both"/>
        <w:rPr>
          <w:rFonts w:eastAsia="Calibri"/>
        </w:rPr>
      </w:pPr>
      <w:r>
        <w:rPr>
          <w:rFonts w:eastAsia="Calibri"/>
        </w:rPr>
        <w:t xml:space="preserve">   </w:t>
      </w:r>
      <w:r w:rsidRPr="00714D12">
        <w:rPr>
          <w:rFonts w:eastAsia="Calibri"/>
        </w:rPr>
        <w:t>Ja PIEGĀDĀTĀJS kavē Preces piegādes termiņu (Vienošanās 5.2. punkts), PASŪTĪTĀJAM ir tiesības pieprasīt un PIEGĀDĀTĀJAM ir pienākums samaksāt līgumsodu (par saistību neizpildi īstā laikā), kuru PASŪTĪTĀJS aprēķinās Preces piegādes brīdī no neīstā laikā piegādātās Preces vērtības (pavadzīmes summas) par katru nokavēto dienu. Par kavējumu līdz 30 dienām (ieskaitot) tiek piemērots līgumsods ar likmi 0,1 % (nulle komats viens procents) dienā, par kavējumu virs 30 dienām – līgumsods ar likmi 0,5 % (nulle komats pieci procenti) dienā (sākot no pirmās kavētās dienas).</w:t>
      </w:r>
    </w:p>
    <w:p w14:paraId="57319CB5" w14:textId="77777777" w:rsidR="000E711C" w:rsidRPr="00714D12" w:rsidRDefault="000E711C" w:rsidP="000E711C">
      <w:pPr>
        <w:widowControl w:val="0"/>
        <w:numPr>
          <w:ilvl w:val="1"/>
          <w:numId w:val="74"/>
        </w:numPr>
        <w:ind w:left="567" w:right="-1" w:hanging="567"/>
        <w:jc w:val="both"/>
        <w:rPr>
          <w:rFonts w:eastAsia="Calibri"/>
        </w:rPr>
      </w:pPr>
      <w:r>
        <w:rPr>
          <w:rFonts w:eastAsia="Calibri"/>
        </w:rPr>
        <w:t xml:space="preserve">  </w:t>
      </w:r>
      <w:r w:rsidRPr="00714D12">
        <w:rPr>
          <w:rFonts w:eastAsia="Calibri"/>
        </w:rPr>
        <w:t>Ja PIEGĀDĀTĀJS</w:t>
      </w:r>
      <w:r w:rsidRPr="00714D12">
        <w:rPr>
          <w:rFonts w:eastAsia="Calibri"/>
          <w:color w:val="FF0000"/>
        </w:rPr>
        <w:t xml:space="preserve"> </w:t>
      </w:r>
      <w:r w:rsidRPr="00714D12">
        <w:rPr>
          <w:rFonts w:eastAsia="Calibri"/>
        </w:rPr>
        <w:t xml:space="preserve">kavē Vienošanās 8.3. punktā noteikto nekvalitatīvās un Vienošanās </w:t>
      </w:r>
      <w:r w:rsidRPr="00714D12">
        <w:rPr>
          <w:rFonts w:eastAsia="Calibri"/>
        </w:rPr>
        <w:lastRenderedPageBreak/>
        <w:t>noteikumiem neatbilstošās Preces apmaiņas (trūkumu novēršanas) termiņu, tad PASŪTĪTĀJAM ir tiesības pieprasīt un PIEGĀDĀTĀJAM ir pienākums samaksāt līgumsodu (par saistību neizpildi īstā laikā) 0,5 % (nulle komats pieci procenti) apmērā no atkārtoti apmaināmās Preces vērtības par katru nokavēto dienu.</w:t>
      </w:r>
    </w:p>
    <w:p w14:paraId="2555AF8F" w14:textId="77777777" w:rsidR="000E711C" w:rsidRPr="00714D12" w:rsidRDefault="000E711C" w:rsidP="000E711C">
      <w:pPr>
        <w:widowControl w:val="0"/>
        <w:numPr>
          <w:ilvl w:val="1"/>
          <w:numId w:val="74"/>
        </w:numPr>
        <w:ind w:left="567" w:right="-58" w:hanging="567"/>
        <w:jc w:val="both"/>
        <w:rPr>
          <w:rFonts w:eastAsia="Calibri"/>
        </w:rPr>
      </w:pPr>
      <w:r>
        <w:rPr>
          <w:rFonts w:eastAsia="Calibri"/>
        </w:rPr>
        <w:t xml:space="preserve">  </w:t>
      </w:r>
      <w:r w:rsidRPr="00714D12">
        <w:rPr>
          <w:rFonts w:eastAsia="Calibri"/>
        </w:rPr>
        <w:t>Vienošanās 9.2. un 9.3. punkta kārtībā aprēķināto līgumsodu kopējais apmērs (t.i. līgumsods par saistību neizpildi īstā laikā) nedrīkst pārsniegt 10 % (desmit procentu) apmēru no Pasūtījuma summas.</w:t>
      </w:r>
    </w:p>
    <w:p w14:paraId="633CD8B0" w14:textId="77777777" w:rsidR="000E711C" w:rsidRPr="00714D12" w:rsidRDefault="000E711C" w:rsidP="000E711C">
      <w:pPr>
        <w:widowControl w:val="0"/>
        <w:numPr>
          <w:ilvl w:val="1"/>
          <w:numId w:val="74"/>
        </w:numPr>
        <w:ind w:left="567" w:right="-58" w:hanging="567"/>
        <w:jc w:val="both"/>
        <w:rPr>
          <w:rFonts w:eastAsia="Calibri"/>
        </w:rPr>
      </w:pPr>
      <w:r>
        <w:rPr>
          <w:rFonts w:eastAsia="Calibri"/>
        </w:rPr>
        <w:t xml:space="preserve">  </w:t>
      </w:r>
      <w:r w:rsidRPr="00714D12">
        <w:rPr>
          <w:rFonts w:eastAsia="Calibri"/>
        </w:rPr>
        <w:t>Ja daļa no Līguma saistībām ir izpildīta (ir veikta daļēja Preces piegāde), bet PIEGĀDĀTĀJA nesamērīgā kavējuma rezultātā PASŪTĪTĀJS atkāpjas no Līguma saskaņā ar Vienošanās 10.3.1. punktu, tad PASŪTĪTĀJAM ir tiesības pieprasīt un  PIEGĀDĀTĀJAM ir pienākums samaksāt vienreizēju līgumsodu (par saistību nepienācīgu izpildi) 10 % (desmit procentu) apmērā no atlikušās nepiegādātās Preces summas. Līgumsoda rēķins tiek piestādīts Līguma laušanas dienā.</w:t>
      </w:r>
    </w:p>
    <w:p w14:paraId="3051CCAD" w14:textId="77777777" w:rsidR="000E711C" w:rsidRPr="00714D12" w:rsidRDefault="000E711C" w:rsidP="000E711C">
      <w:pPr>
        <w:widowControl w:val="0"/>
        <w:numPr>
          <w:ilvl w:val="1"/>
          <w:numId w:val="74"/>
        </w:numPr>
        <w:ind w:left="567" w:hanging="567"/>
        <w:jc w:val="both"/>
        <w:rPr>
          <w:rFonts w:eastAsia="Calibri"/>
        </w:rPr>
      </w:pPr>
      <w:r>
        <w:rPr>
          <w:rFonts w:eastAsia="Calibri"/>
        </w:rPr>
        <w:t xml:space="preserve">  </w:t>
      </w:r>
      <w:r w:rsidRPr="00714D12">
        <w:rPr>
          <w:rFonts w:eastAsia="Calibri"/>
        </w:rPr>
        <w:t>Ja PIEGĀDĀTĀJS atkārtoti piegādā Vienošanās noteikumiem neatbilstošu Preci, tad PASŪTĪTĀJAM ir tiesības piemērot līgumsodu (par saistību nepienācīgu izpildi) 5 % (piecu procentu) apmērā no nekvalitatīvas Preces vērtības.</w:t>
      </w:r>
    </w:p>
    <w:p w14:paraId="4D25E289" w14:textId="77777777" w:rsidR="000E711C" w:rsidRPr="00714D12" w:rsidRDefault="000E711C" w:rsidP="000E711C">
      <w:pPr>
        <w:widowControl w:val="0"/>
        <w:numPr>
          <w:ilvl w:val="1"/>
          <w:numId w:val="74"/>
        </w:numPr>
        <w:ind w:left="567" w:right="-1" w:hanging="567"/>
        <w:jc w:val="both"/>
        <w:rPr>
          <w:rFonts w:eastAsia="Calibri"/>
        </w:rPr>
      </w:pPr>
      <w:r>
        <w:rPr>
          <w:rFonts w:eastAsia="Calibri"/>
        </w:rPr>
        <w:t xml:space="preserve">  </w:t>
      </w:r>
      <w:r w:rsidRPr="00714D12">
        <w:rPr>
          <w:rFonts w:eastAsia="Calibri"/>
        </w:rPr>
        <w:t>Vienošanās 9.5. un 9.6. punkta kārtībā aprēķināto līgumsodu kopējais apmērs (līgumsods par saistību nepienācīgu izpildi) nedrīkst pārsniegt 10 % (desmit procentu) apmēru no Pasūtījuma summas.</w:t>
      </w:r>
    </w:p>
    <w:p w14:paraId="41708BDE" w14:textId="77777777" w:rsidR="000E711C" w:rsidRPr="00714D12" w:rsidRDefault="000E711C" w:rsidP="000E711C">
      <w:pPr>
        <w:widowControl w:val="0"/>
        <w:numPr>
          <w:ilvl w:val="1"/>
          <w:numId w:val="74"/>
        </w:numPr>
        <w:ind w:left="567" w:hanging="567"/>
        <w:jc w:val="both"/>
        <w:rPr>
          <w:rFonts w:eastAsia="Calibri"/>
        </w:rPr>
      </w:pPr>
      <w:r>
        <w:rPr>
          <w:rFonts w:eastAsia="Calibri"/>
          <w:bCs/>
        </w:rPr>
        <w:t xml:space="preserve">   </w:t>
      </w:r>
      <w:r w:rsidRPr="00714D12">
        <w:rPr>
          <w:rFonts w:eastAsia="Calibri"/>
          <w:bCs/>
        </w:rPr>
        <w:t>Ja PIEGĀDĀTĀJS atsakās no Līguma izpildes, tai skaitā kavē Preces piegādes termiņu vairāk par 30 (trīsdesmit) kalendārajām dienām, līdz ar ko PASŪTĪTĀJS lauž Līgumu Vienošanās 10.3.1. punkta kārtībā, tad PASŪTĪTĀJAM ir tiesības pieprasīt PIEGĀDĀTĀJAM samaksāt līgumsodu 10% (desmit procentu) apmērā no neizpildītā Pasūtījuma summas. Līgumsods tiek aprēķināts kā vienreizējs maksājums, konstatējot saistību neizpildi.</w:t>
      </w:r>
    </w:p>
    <w:p w14:paraId="15B2A548" w14:textId="77777777" w:rsidR="000E711C" w:rsidRPr="00714D12" w:rsidRDefault="000E711C" w:rsidP="000E711C">
      <w:pPr>
        <w:widowControl w:val="0"/>
        <w:numPr>
          <w:ilvl w:val="1"/>
          <w:numId w:val="74"/>
        </w:numPr>
        <w:ind w:left="567" w:hanging="567"/>
        <w:jc w:val="both"/>
        <w:rPr>
          <w:rFonts w:eastAsia="Calibri"/>
        </w:rPr>
      </w:pPr>
      <w:r>
        <w:rPr>
          <w:rFonts w:eastAsia="Calibri"/>
        </w:rPr>
        <w:t xml:space="preserve">  </w:t>
      </w:r>
      <w:r w:rsidRPr="00714D12">
        <w:rPr>
          <w:rFonts w:eastAsia="Calibri"/>
        </w:rPr>
        <w:t>Ja PASŪTĪTĀJS nesamaksā par Vienošanās un Līguma prasībām atbilstošu un pieņemto Preci Vienošanās 6.1. punktā noteiktajā termiņā un kārtībā, tad PIEGĀDĀTĀJAM ir tiesības pieprasīt un PASŪTĪTĀJAM ir pienākums samaksāt līgumsodu 0,1% (nulle komats viens procents) par katru kavēto dienu no  neapmaksātās summas, bet kopumā ne vairāk kā 10% (desmit procentu) apmērā no pamatparāda.</w:t>
      </w:r>
    </w:p>
    <w:p w14:paraId="017B88A3" w14:textId="77777777" w:rsidR="000E711C" w:rsidRPr="00714D12" w:rsidRDefault="000E711C" w:rsidP="000E711C">
      <w:pPr>
        <w:widowControl w:val="0"/>
        <w:numPr>
          <w:ilvl w:val="1"/>
          <w:numId w:val="74"/>
        </w:numPr>
        <w:ind w:left="567" w:hanging="567"/>
        <w:jc w:val="both"/>
        <w:rPr>
          <w:rFonts w:eastAsia="Calibri"/>
        </w:rPr>
      </w:pPr>
      <w:r w:rsidRPr="00714D12">
        <w:rPr>
          <w:rFonts w:eastAsia="Calibri"/>
        </w:rPr>
        <w:t>Līdzēji vienojas, ka PIEGĀDĀTĀJAM piestādītā līgumsoda samaksa tiek veikta ieskaita kārtībā, samazinot PIEGĀDĀTĀJAM samaksājamo naudas summu par piegādāto Vienošanās un Līguma prasībām atbilstošu Preci. Visos gadījumos, kad līgumsoda ieturēšana ieskaita kārtībā nav iespējama vai netiek piemērota, līgumsoda samaksas termiņš ir 15 (piecpadsmit) kalendārās dienas no līgumsoda rēķina nosūtīšanas dienas.</w:t>
      </w:r>
    </w:p>
    <w:p w14:paraId="7B3581A5" w14:textId="77777777" w:rsidR="000E711C" w:rsidRPr="00714D12" w:rsidRDefault="000E711C" w:rsidP="000E711C">
      <w:pPr>
        <w:widowControl w:val="0"/>
        <w:numPr>
          <w:ilvl w:val="1"/>
          <w:numId w:val="74"/>
        </w:numPr>
        <w:ind w:left="567" w:hanging="567"/>
        <w:jc w:val="both"/>
        <w:rPr>
          <w:rFonts w:eastAsia="Calibri"/>
        </w:rPr>
      </w:pPr>
      <w:r w:rsidRPr="00714D12">
        <w:rPr>
          <w:rFonts w:eastAsia="Calibri"/>
        </w:rPr>
        <w:t>Līdzējam nodarīto zaudējumu aprēķins un piedziņa tiek veikta saskaņā ar Civillikuma normām.</w:t>
      </w:r>
    </w:p>
    <w:p w14:paraId="4EBB8C21" w14:textId="77777777" w:rsidR="000E711C" w:rsidRPr="00714D12" w:rsidRDefault="000E711C" w:rsidP="000E711C">
      <w:pPr>
        <w:ind w:left="426" w:right="-1"/>
        <w:jc w:val="both"/>
        <w:rPr>
          <w:rFonts w:eastAsia="Calibri"/>
        </w:rPr>
      </w:pPr>
    </w:p>
    <w:p w14:paraId="0BFBB6AB" w14:textId="77777777" w:rsidR="000E711C" w:rsidRPr="00714D12" w:rsidRDefault="000E711C" w:rsidP="000E711C">
      <w:pPr>
        <w:numPr>
          <w:ilvl w:val="0"/>
          <w:numId w:val="74"/>
        </w:numPr>
        <w:ind w:left="426" w:right="-1"/>
        <w:jc w:val="center"/>
        <w:rPr>
          <w:rFonts w:eastAsia="Calibri"/>
          <w:b/>
        </w:rPr>
      </w:pPr>
      <w:r w:rsidRPr="00714D12">
        <w:rPr>
          <w:rFonts w:eastAsia="Calibri"/>
          <w:b/>
        </w:rPr>
        <w:t>STRĪDU IZSKATĪŠANA UN VIENOŠANĀS IZBEIGŠANA</w:t>
      </w:r>
    </w:p>
    <w:p w14:paraId="529B6815"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 xml:space="preserve">Strīdus un nesaskaņas, kas var rasties Vienošanās (tajā skaitā </w:t>
      </w:r>
      <w:r w:rsidRPr="00714D12">
        <w:rPr>
          <w:rFonts w:eastAsia="Calibri"/>
          <w:bCs/>
        </w:rPr>
        <w:t>L</w:t>
      </w:r>
      <w:r w:rsidRPr="00714D12">
        <w:rPr>
          <w:rFonts w:eastAsia="Calibri"/>
        </w:rPr>
        <w:t>īguma) izpildes rezultātā vai sakarā ar Vienošanos, Līdzēji atrisina savstarpēju pārrunu ceļā. Ja Līdzēji nevar panākt vienošanos, tad strīdi un nesaskaņas risināmas Latvijas Republikas vispārējās jurisdikcijas tiesā Latvijas Republikas normatīvajos aktos noteiktajā kārtībā.</w:t>
      </w:r>
    </w:p>
    <w:p w14:paraId="2EF4BCAE"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 xml:space="preserve">Līdzēji var izbeigt Vienošanos vai Līgumu pirms Vienošanās vai Līguma termiņa beigām, </w:t>
      </w:r>
      <w:proofErr w:type="spellStart"/>
      <w:r w:rsidRPr="00714D12">
        <w:rPr>
          <w:rFonts w:eastAsia="Calibri"/>
        </w:rPr>
        <w:t>rakstveidā</w:t>
      </w:r>
      <w:proofErr w:type="spellEnd"/>
      <w:r w:rsidRPr="00714D12">
        <w:rPr>
          <w:rFonts w:eastAsia="Calibri"/>
        </w:rPr>
        <w:t xml:space="preserve"> savstarpēji vienojoties.</w:t>
      </w:r>
    </w:p>
    <w:p w14:paraId="7DF72AE3"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PASŪTĪTĀJAM ir tiesības vienpusēji izslēgt PIEGĀDĀTĀJU no Vienošanās, vai atkāpties no Vienošanās un/vai Līguma bez PIEGĀDĀTĀJA piekrišanas, ja PIEGĀDĀTĀJS/ AM:</w:t>
      </w:r>
    </w:p>
    <w:p w14:paraId="0E3531D7"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atsakās no Līguma izpildes, tai skaitā  kavē kādu no Vienošanās noteikto termiņu vairāk par 30 (trīsdesmit) kalendāraj</w:t>
      </w:r>
      <w:r>
        <w:rPr>
          <w:rFonts w:eastAsia="Calibri"/>
        </w:rPr>
        <w:t>ā</w:t>
      </w:r>
      <w:r w:rsidRPr="00714D12">
        <w:rPr>
          <w:rFonts w:eastAsia="Calibri"/>
        </w:rPr>
        <w:t>m dienām;</w:t>
      </w:r>
    </w:p>
    <w:p w14:paraId="29C5C3D2"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 xml:space="preserve">veic Vienošanās vai Līguma noteikumiem neatbilstošu prettiesisku darbību, kas ir klajā pretrunā ar Vienošanās/ Līguma noteikumiem vai labas ticības principu (tai </w:t>
      </w:r>
      <w:r w:rsidRPr="00714D12">
        <w:rPr>
          <w:rFonts w:eastAsia="Calibri"/>
        </w:rPr>
        <w:lastRenderedPageBreak/>
        <w:t xml:space="preserve">skaitā piegādā Preci </w:t>
      </w:r>
      <w:r w:rsidRPr="00714D12">
        <w:rPr>
          <w:rFonts w:eastAsia="Calibri"/>
          <w:bCs/>
        </w:rPr>
        <w:t>(t.sk. Preces sastāvdaļas un komponenti)</w:t>
      </w:r>
      <w:r w:rsidRPr="00714D12">
        <w:rPr>
          <w:rFonts w:eastAsia="Calibri"/>
        </w:rPr>
        <w:t xml:space="preserve">, kuras izcelsmes vai ražošanas valsts ir </w:t>
      </w:r>
      <w:r w:rsidRPr="00714D12">
        <w:rPr>
          <w:rFonts w:eastAsia="Calibri"/>
          <w:bCs/>
        </w:rPr>
        <w:t>Krievijas Federācija vai Baltkrievijas Republika</w:t>
      </w:r>
      <w:r w:rsidRPr="00714D12">
        <w:rPr>
          <w:rFonts w:eastAsia="Calibri"/>
        </w:rPr>
        <w:t>);</w:t>
      </w:r>
    </w:p>
    <w:p w14:paraId="22F62A67"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atkārtoti kavējis kādu no Vienošanās un Līgumā vai to pielikumos minētajiem termiņiem ilgāk par 10 (desmit) kalendāraj</w:t>
      </w:r>
      <w:r>
        <w:rPr>
          <w:rFonts w:eastAsia="Calibri"/>
        </w:rPr>
        <w:t>ā</w:t>
      </w:r>
      <w:r w:rsidRPr="00714D12">
        <w:rPr>
          <w:rFonts w:eastAsia="Calibri"/>
        </w:rPr>
        <w:t>m dienām;</w:t>
      </w:r>
    </w:p>
    <w:p w14:paraId="58C58676"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vismaz 2 (divas) reizes piegādājis Vienošanās noteikumiem neatbilstošu (nekvalitatīvu) Preci, tajā skaitā, ja piegādājis Preci neatbilstošā apjomā;</w:t>
      </w:r>
    </w:p>
    <w:p w14:paraId="2CC43CED"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vismaz 2 (divas) reizes neiesniedz PASŪTĪTĀJAM Vienošanās 3. nodaļā minēto Piedāvājumu;</w:t>
      </w:r>
    </w:p>
    <w:p w14:paraId="7F6224B0"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piemērotā līgumsoda apmērs ir sasniedzis maksimālo apmēru;</w:t>
      </w:r>
    </w:p>
    <w:p w14:paraId="732676E9"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ir uzsākts/ pasludināts maksātnespējas un/ vai likvidācijas process vai apturēta saimnieciskā darbība u.tml.;</w:t>
      </w:r>
    </w:p>
    <w:p w14:paraId="25ACB5F8"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rPr>
          <w:rFonts w:eastAsia="Calibri"/>
        </w:rPr>
        <w:t xml:space="preserve">saistībā ar Vienošanās noslēgšanu vai izpildi ir veicis prettiesisku darbību (t.sk. iesaistījies aizliegtā vienošanās) vai Konkurences padome ir pieņēmusi lēmumu par iespējamo konkurences tiesību pārkāpumu neskatoties uz to, ka lēmums nav stājies spēkā un ir pārsūdzēts tiesā; </w:t>
      </w:r>
    </w:p>
    <w:p w14:paraId="6DCD9F2B" w14:textId="77777777" w:rsidR="000E711C" w:rsidRPr="00714D12" w:rsidRDefault="000E711C" w:rsidP="000E711C">
      <w:pPr>
        <w:widowControl w:val="0"/>
        <w:numPr>
          <w:ilvl w:val="2"/>
          <w:numId w:val="74"/>
        </w:numPr>
        <w:autoSpaceDE w:val="0"/>
        <w:autoSpaceDN w:val="0"/>
        <w:adjustRightInd w:val="0"/>
        <w:ind w:left="1276" w:right="-1" w:hanging="850"/>
        <w:jc w:val="both"/>
        <w:rPr>
          <w:rFonts w:eastAsia="Calibri"/>
        </w:rPr>
      </w:pPr>
      <w:r w:rsidRPr="00714D12">
        <w:t>Vienošanās izpildes gaitā PASŪTĪTĀJS saņēmis informāciju no kompetentas iestādes, ka PIEGĀDĀTĀJA īstenotā darbība kaitē vai var kaitēt valsts drošības interesēm (t.sk. rada reputācijas un/ vai drošības riskus aizsardzības resoram).</w:t>
      </w:r>
    </w:p>
    <w:p w14:paraId="046017AE" w14:textId="77777777" w:rsidR="000E711C" w:rsidRPr="00714D12" w:rsidRDefault="000E711C" w:rsidP="000E711C">
      <w:pPr>
        <w:widowControl w:val="0"/>
        <w:numPr>
          <w:ilvl w:val="1"/>
          <w:numId w:val="74"/>
        </w:numPr>
        <w:autoSpaceDE w:val="0"/>
        <w:autoSpaceDN w:val="0"/>
        <w:adjustRightInd w:val="0"/>
        <w:ind w:left="567" w:right="-1" w:hanging="567"/>
        <w:contextualSpacing/>
        <w:jc w:val="both"/>
        <w:rPr>
          <w:rFonts w:eastAsia="Calibri"/>
        </w:rPr>
      </w:pPr>
      <w:r w:rsidRPr="00714D12">
        <w:rPr>
          <w:rFonts w:eastAsia="Calibri"/>
          <w:iCs/>
        </w:rPr>
        <w:t xml:space="preserve">PASŪTĪTĀJAM ir tiesības jebkurā laikā vienpusēji izslēgt PIEGĀDĀTĀJU no Vienošanās, vai vienpusēji atkāpties no </w:t>
      </w:r>
      <w:r w:rsidRPr="00714D12">
        <w:rPr>
          <w:rFonts w:eastAsia="Calibri"/>
        </w:rPr>
        <w:t xml:space="preserve">Vienošanās un/vai Līguma </w:t>
      </w:r>
      <w:r w:rsidRPr="00714D12">
        <w:rPr>
          <w:rFonts w:eastAsia="Calibri"/>
          <w:iCs/>
        </w:rPr>
        <w:t xml:space="preserve">bez zaudējumu atlīdzināšanas </w:t>
      </w:r>
      <w:r w:rsidRPr="00714D12">
        <w:rPr>
          <w:rFonts w:eastAsia="Calibri"/>
        </w:rPr>
        <w:t>PIEGĀDĀTĀJAM</w:t>
      </w:r>
      <w:r w:rsidRPr="00714D12">
        <w:rPr>
          <w:rFonts w:eastAsia="Calibri"/>
          <w:iCs/>
        </w:rPr>
        <w:t xml:space="preserve">, ja Vienošanos vai Līgumu nav iespējams izpildīt tādēļ, ka pret PIEGĀDĀTĀJU ir piemērotas starptautiskās vai nacionālās sankcijas vai būtiskas finanšu un kapitāla tirgus intereses ietekmējošas Eiropas Savienības vai NATO dalībvalsts noteiktās sankcijas. Par atkāpšanos no Vienošanās un/vai Līguma PASŪTĪTĀJS paziņo PIEGĀDĀTĀJAM </w:t>
      </w:r>
      <w:proofErr w:type="spellStart"/>
      <w:r w:rsidRPr="00714D12">
        <w:rPr>
          <w:rFonts w:eastAsia="Calibri"/>
          <w:iCs/>
        </w:rPr>
        <w:t>rakstveidā</w:t>
      </w:r>
      <w:proofErr w:type="spellEnd"/>
      <w:r w:rsidRPr="00714D12">
        <w:rPr>
          <w:rFonts w:eastAsia="Calibri"/>
          <w:iCs/>
        </w:rPr>
        <w:t>.</w:t>
      </w:r>
    </w:p>
    <w:p w14:paraId="757926C7"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Vienošanās 10.3. un 10.4. punktā noteiktajos gadījumos PIEGĀDĀTĀJS uzskatāms par izslēgtu no Vienošanās vai Vienošanās uzskatāma par izbeigtu 7. (septītajā) kalendārajā dienā pēc dienas, kad PASŪTĪTĀJS ir izsūtījis paziņojumu attiecīgajam PIEGĀDĀTĀJAM par tā izslēgšanu no Vienošanās vai atkāpšanos no Vienošanās.</w:t>
      </w:r>
    </w:p>
    <w:p w14:paraId="43D1A5D1"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 xml:space="preserve">Izbeidzot Vienošanās un/vai Līgumu saskaņā ar Vienošanās 10.3. punktu vai 10.4. punktu, </w:t>
      </w:r>
      <w:r w:rsidRPr="00714D12">
        <w:rPr>
          <w:rFonts w:eastAsia="Calibri"/>
          <w:iCs/>
        </w:rPr>
        <w:t xml:space="preserve">PIEGĀDĀTĀJS </w:t>
      </w:r>
      <w:r w:rsidRPr="00714D12">
        <w:rPr>
          <w:rFonts w:eastAsia="Calibri"/>
        </w:rPr>
        <w:t>samaksā PASŪTĪTĀJAM Vienošanās noteikto līgumsodu un atlīdzina PASŪTĪTĀJAM visus šajā sakarā radušos zaudējumus.</w:t>
      </w:r>
    </w:p>
    <w:p w14:paraId="5CD310C6"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 xml:space="preserve">PASŪTĪTĀJAM ir tiesības jebkurā laikā vienpusēji atkāpties no Vienošanās bez zaudējumu atlīdzināšanas PIEGĀDĀTĀJAM, </w:t>
      </w:r>
      <w:proofErr w:type="spellStart"/>
      <w:r w:rsidRPr="00714D12">
        <w:rPr>
          <w:rFonts w:eastAsia="Calibri"/>
        </w:rPr>
        <w:t>rakstveidā</w:t>
      </w:r>
      <w:proofErr w:type="spellEnd"/>
      <w:r w:rsidRPr="00714D12">
        <w:rPr>
          <w:rFonts w:eastAsia="Calibri"/>
        </w:rPr>
        <w:t xml:space="preserve"> brīdinot par to PIEGĀDĀTĀJU vismaz 60 (sešdesmit) kalendārās dienas iepriekš un samaksājot PIEGĀDĀTĀJAM par faktiski līdz Vienošanās izbeigšanas brīdim piegādāto kvalitatīvo un Vienošanās noteikumiem atbilstošo Preci.</w:t>
      </w:r>
    </w:p>
    <w:p w14:paraId="28377192"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 xml:space="preserve">PIEGĀDĀTĀJAM ir tiesības vienpusēji atkāpties no Vienošanās un Līguma bez PASŪTĪTĀJA piekrišanas, ja PASŪTĪTĀJAM par Vienošanās un Līguma saistību nepildīšanu aprēķinātais līgumsods sasniedzis maksimālo apmēru, t.i., 10% (desmit procentus) no termiņā nesamaksātās summas, </w:t>
      </w:r>
      <w:proofErr w:type="spellStart"/>
      <w:r w:rsidRPr="00714D12">
        <w:rPr>
          <w:rFonts w:eastAsia="Calibri"/>
        </w:rPr>
        <w:t>rakstveidā</w:t>
      </w:r>
      <w:proofErr w:type="spellEnd"/>
      <w:r w:rsidRPr="00714D12">
        <w:rPr>
          <w:rFonts w:eastAsia="Calibri"/>
        </w:rPr>
        <w:t xml:space="preserve"> brīdinot par to PASŪTĪTĀJU vismaz 10 (desmit) desmit darba dienas iepriekš.</w:t>
      </w:r>
    </w:p>
    <w:p w14:paraId="720CA841" w14:textId="77777777" w:rsidR="000E711C" w:rsidRPr="00714D12" w:rsidRDefault="000E711C" w:rsidP="000E711C">
      <w:pPr>
        <w:widowControl w:val="0"/>
        <w:numPr>
          <w:ilvl w:val="1"/>
          <w:numId w:val="74"/>
        </w:numPr>
        <w:autoSpaceDE w:val="0"/>
        <w:autoSpaceDN w:val="0"/>
        <w:adjustRightInd w:val="0"/>
        <w:ind w:left="567" w:right="-1" w:hanging="567"/>
        <w:jc w:val="both"/>
        <w:rPr>
          <w:rFonts w:eastAsia="Calibri"/>
        </w:rPr>
      </w:pPr>
      <w:r w:rsidRPr="00714D12">
        <w:rPr>
          <w:rFonts w:eastAsia="Calibri"/>
        </w:rPr>
        <w:t xml:space="preserve">Gadījumā, ja PIEGĀDĀTĀJS Līguma ietvaros ir piegādājis Preci, ko apliecina Līdzēju pārstāvju abpusēji parakstīta Preces pavadzīme, bet ir iestājušies Vienošanās 10.4. punktā minētie apstākļi, un PASŪTĪTĀJAM ir pienākums atkāpties no Vienošanās un/vai </w:t>
      </w:r>
      <w:r w:rsidRPr="00714D12">
        <w:rPr>
          <w:rFonts w:eastAsia="Calibri"/>
          <w:iCs/>
        </w:rPr>
        <w:t>Līguma</w:t>
      </w:r>
      <w:r w:rsidRPr="00714D12">
        <w:rPr>
          <w:rFonts w:eastAsia="Calibri"/>
        </w:rPr>
        <w:t>, Līdzēji vienojas, ka PASŪTĪTĀJS Vienošanās 10.4. punktā minētajā paziņojumā norāda, ka PASŪTĪTĀJS piegādāto un pieņemto Preci uzglabā atbilstoši Preces uzglabāšanas noteikumiem un samaksu par Preci neveiks līdz turpmākajiem Latvijas Republikas kompetento institūciju norādījumiem bez PIEGĀDĀTĀJA tiesībām uz zaudējumu atlīdzības prasījumiem.</w:t>
      </w:r>
    </w:p>
    <w:p w14:paraId="6A9FCAFC" w14:textId="77777777" w:rsidR="000E711C" w:rsidRPr="00714D12" w:rsidRDefault="000E711C" w:rsidP="000E711C">
      <w:pPr>
        <w:widowControl w:val="0"/>
        <w:autoSpaceDE w:val="0"/>
        <w:autoSpaceDN w:val="0"/>
        <w:adjustRightInd w:val="0"/>
        <w:ind w:left="426" w:right="-1"/>
        <w:contextualSpacing/>
        <w:jc w:val="both"/>
        <w:rPr>
          <w:rFonts w:eastAsia="Calibri"/>
        </w:rPr>
      </w:pPr>
    </w:p>
    <w:p w14:paraId="0F3B0BAD" w14:textId="77777777" w:rsidR="000E711C" w:rsidRPr="00714D12" w:rsidRDefault="000E711C" w:rsidP="000E711C">
      <w:pPr>
        <w:numPr>
          <w:ilvl w:val="0"/>
          <w:numId w:val="75"/>
        </w:numPr>
        <w:contextualSpacing/>
        <w:jc w:val="center"/>
        <w:rPr>
          <w:rFonts w:eastAsia="Calibri"/>
          <w:b/>
        </w:rPr>
      </w:pPr>
      <w:r w:rsidRPr="00714D12">
        <w:rPr>
          <w:rFonts w:eastAsia="Calibri"/>
          <w:b/>
        </w:rPr>
        <w:t>NEPĀRVARAMA VARA</w:t>
      </w:r>
    </w:p>
    <w:p w14:paraId="673BB56D" w14:textId="77777777" w:rsidR="000E711C" w:rsidRPr="00714D12" w:rsidRDefault="000E711C" w:rsidP="000E711C">
      <w:pPr>
        <w:widowControl w:val="0"/>
        <w:numPr>
          <w:ilvl w:val="1"/>
          <w:numId w:val="75"/>
        </w:numPr>
        <w:ind w:left="709" w:right="-58" w:hanging="703"/>
        <w:contextualSpacing/>
        <w:jc w:val="both"/>
        <w:rPr>
          <w:bCs/>
        </w:rPr>
      </w:pPr>
      <w:r w:rsidRPr="00714D12">
        <w:lastRenderedPageBreak/>
        <w:t xml:space="preserve">Neviens Līdzējs nav atbildīgs par Vienošanās vai Līguma saistību neizpildi, ja saistību izpilde nav bijusi iespējama nepārvaramas varas apstākļu dēļ, kas radušies pēc Vienošanās/Līgumu spēkā stāšanās, ja Līdzējs par šādu apstākļu iestāšanos ir informējis otru Līdzēju 7 (septiņu) kalendāro dienu laikā no šādu apstākļu rašanās dienas. </w:t>
      </w:r>
      <w:bookmarkStart w:id="98" w:name="_Hlk70328342"/>
    </w:p>
    <w:p w14:paraId="78ABFEAB" w14:textId="77777777" w:rsidR="000E711C" w:rsidRPr="00714D12" w:rsidRDefault="000E711C" w:rsidP="000E711C">
      <w:pPr>
        <w:widowControl w:val="0"/>
        <w:numPr>
          <w:ilvl w:val="1"/>
          <w:numId w:val="75"/>
        </w:numPr>
        <w:ind w:left="709" w:right="-58" w:hanging="703"/>
        <w:contextualSpacing/>
        <w:jc w:val="both"/>
        <w:rPr>
          <w:bCs/>
        </w:rPr>
      </w:pPr>
      <w:r w:rsidRPr="00714D12">
        <w:rPr>
          <w:rFonts w:eastAsia="Calibri"/>
        </w:rPr>
        <w:t xml:space="preserve">Ar nepārvaramas varas apstākļiem jāsaprot </w:t>
      </w:r>
      <w:bookmarkEnd w:id="98"/>
      <w:r w:rsidRPr="00714D12">
        <w:rPr>
          <w:rFonts w:eastAsia="Calibri"/>
        </w:rPr>
        <w:t>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šajā Vienošanās paredzēto saistību izpildi ne tikai apgrūtina, bet padara par neiespējamu.</w:t>
      </w:r>
      <w:r w:rsidRPr="00714D12">
        <w:rPr>
          <w:rFonts w:eastAsia="Calibri"/>
          <w:color w:val="000000"/>
        </w:rPr>
        <w:t xml:space="preserve"> </w:t>
      </w:r>
    </w:p>
    <w:p w14:paraId="7955F1C9" w14:textId="77777777" w:rsidR="000E711C" w:rsidRPr="00714D12" w:rsidRDefault="000E711C" w:rsidP="000E711C">
      <w:pPr>
        <w:widowControl w:val="0"/>
        <w:numPr>
          <w:ilvl w:val="1"/>
          <w:numId w:val="75"/>
        </w:numPr>
        <w:ind w:left="709" w:right="-58" w:hanging="703"/>
        <w:contextualSpacing/>
        <w:jc w:val="both"/>
        <w:rPr>
          <w:bCs/>
        </w:rPr>
      </w:pPr>
      <w:r w:rsidRPr="00714D12">
        <w:rPr>
          <w:rFonts w:eastAsia="Calibri"/>
        </w:rPr>
        <w:t xml:space="preserve">Līdzējam, kurš atsaucas uz nepārvaramas varas apstākļiem, ir jāpierāda, ka par spīti pienācīgajai rūpībai tam nebija iespēju paredzēt vai novērst apstākļus, kuru dēļ Vienošanās un/vai Līgumu izpilde nav bijusi iespējama. </w:t>
      </w:r>
    </w:p>
    <w:p w14:paraId="71299C09" w14:textId="77777777" w:rsidR="000E711C" w:rsidRPr="00D85A43" w:rsidRDefault="000E711C" w:rsidP="000E711C">
      <w:pPr>
        <w:widowControl w:val="0"/>
        <w:numPr>
          <w:ilvl w:val="1"/>
          <w:numId w:val="75"/>
        </w:numPr>
        <w:ind w:left="709" w:right="-58" w:hanging="703"/>
        <w:contextualSpacing/>
        <w:jc w:val="both"/>
        <w:rPr>
          <w:bCs/>
        </w:rPr>
      </w:pPr>
      <w:r w:rsidRPr="00714D12">
        <w:t xml:space="preserve">Ja nepārvaramas varas apstākļu dēļ Preces piegāde aizkavējas vairāk par 30 (trīsdesmit) kalendārajām dienām, katrs Līdzējs ir tiesīgs vienpusēji atkāpties no Vienošanās un/vai Līguma, par to </w:t>
      </w:r>
      <w:proofErr w:type="spellStart"/>
      <w:r w:rsidRPr="00714D12">
        <w:t>rakstveidā</w:t>
      </w:r>
      <w:proofErr w:type="spellEnd"/>
      <w:r w:rsidRPr="00714D12">
        <w:t xml:space="preserve"> brīdinot otru Līdzēju 7 (septiņas) kalendārās dienas iepriekš. </w:t>
      </w:r>
    </w:p>
    <w:p w14:paraId="6453F463" w14:textId="77777777" w:rsidR="000E711C" w:rsidRPr="00714D12" w:rsidRDefault="000E711C" w:rsidP="000E711C">
      <w:pPr>
        <w:widowControl w:val="0"/>
        <w:ind w:left="709" w:right="-58"/>
        <w:contextualSpacing/>
        <w:jc w:val="both"/>
        <w:rPr>
          <w:bCs/>
        </w:rPr>
      </w:pPr>
    </w:p>
    <w:p w14:paraId="03D36232" w14:textId="77777777" w:rsidR="000E711C" w:rsidRPr="00714D12" w:rsidRDefault="000E711C" w:rsidP="000E711C">
      <w:pPr>
        <w:widowControl w:val="0"/>
        <w:ind w:right="-58"/>
        <w:contextualSpacing/>
        <w:jc w:val="both"/>
      </w:pPr>
    </w:p>
    <w:p w14:paraId="5F6ABEAD" w14:textId="77777777" w:rsidR="000E711C" w:rsidRPr="00714D12" w:rsidRDefault="000E711C" w:rsidP="000E711C">
      <w:pPr>
        <w:widowControl w:val="0"/>
        <w:numPr>
          <w:ilvl w:val="0"/>
          <w:numId w:val="76"/>
        </w:numPr>
        <w:jc w:val="center"/>
        <w:rPr>
          <w:rFonts w:eastAsia="Calibri"/>
          <w:b/>
        </w:rPr>
      </w:pPr>
      <w:r w:rsidRPr="00714D12">
        <w:rPr>
          <w:rFonts w:eastAsia="Calibri"/>
          <w:b/>
        </w:rPr>
        <w:t xml:space="preserve">12. </w:t>
      </w:r>
      <w:r w:rsidRPr="00DE2755">
        <w:rPr>
          <w:b/>
          <w:bCs/>
        </w:rPr>
        <w:t xml:space="preserve">VIENOŠANĀS, VAI </w:t>
      </w:r>
      <w:r w:rsidRPr="00714D12">
        <w:rPr>
          <w:rFonts w:eastAsia="Calibri"/>
          <w:b/>
        </w:rPr>
        <w:t>LĪGUMA IZPILDES GRŪTĪBAS</w:t>
      </w:r>
    </w:p>
    <w:p w14:paraId="1D21DAA0" w14:textId="77777777" w:rsidR="000E711C" w:rsidRPr="00714D12" w:rsidRDefault="000E711C" w:rsidP="000E711C">
      <w:pPr>
        <w:widowControl w:val="0"/>
        <w:numPr>
          <w:ilvl w:val="1"/>
          <w:numId w:val="76"/>
        </w:numPr>
        <w:ind w:left="709" w:hanging="709"/>
        <w:jc w:val="both"/>
        <w:rPr>
          <w:rFonts w:eastAsia="Calibri"/>
        </w:rPr>
      </w:pPr>
      <w:r w:rsidRPr="00714D12">
        <w:rPr>
          <w:rFonts w:eastAsia="Calibri"/>
        </w:rPr>
        <w:t>Ar Līguma izpildes grūtībām jāsaprot 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apgrūtina šajā Vienošanās paredzēto saistību izpildi, bet nepadara to neiespējamu.</w:t>
      </w:r>
    </w:p>
    <w:p w14:paraId="36CCF58E" w14:textId="77777777" w:rsidR="000E711C" w:rsidRPr="00714D12" w:rsidRDefault="000E711C" w:rsidP="000E711C">
      <w:pPr>
        <w:widowControl w:val="0"/>
        <w:numPr>
          <w:ilvl w:val="1"/>
          <w:numId w:val="76"/>
        </w:numPr>
        <w:ind w:left="709" w:hanging="709"/>
        <w:jc w:val="both"/>
        <w:rPr>
          <w:rFonts w:eastAsia="Calibri"/>
        </w:rPr>
      </w:pPr>
      <w:r w:rsidRPr="00714D12">
        <w:rPr>
          <w:bCs/>
        </w:rPr>
        <w:t>Līdzēji var tikt atbrīvoti no atbildības par Līguma saistību pilnīgu vai daļēju neizpildi (ar līguma izpildes grūtībām)  par tādu periodu, par kādu aizkavējas, bet ne ilgāk par 90 (deviņdesmit) kalendārajām dienām, ja šāda neizpilde ir saistīta ar kādu notikumu, kā rezultātā būtiski mainās Līguma līdzsvars, taču tas nepadara tā izpildi neiespējamu un,</w:t>
      </w:r>
      <w:r w:rsidRPr="00714D12">
        <w:rPr>
          <w:rFonts w:eastAsia="Calibri"/>
        </w:rPr>
        <w:t xml:space="preserve"> ja Līdzējs par Līguma izpildes grūtību iestāšanos ir informējis otru Līdzēju 7 (septiņu) kalendāro dienu laikā no šādu apstākļu rašanās dienas.</w:t>
      </w:r>
    </w:p>
    <w:p w14:paraId="6FF522B9" w14:textId="77777777" w:rsidR="000E711C" w:rsidRPr="00714D12" w:rsidRDefault="000E711C" w:rsidP="000E711C">
      <w:pPr>
        <w:widowControl w:val="0"/>
        <w:numPr>
          <w:ilvl w:val="1"/>
          <w:numId w:val="76"/>
        </w:numPr>
        <w:ind w:left="709" w:hanging="709"/>
        <w:jc w:val="both"/>
        <w:rPr>
          <w:rFonts w:eastAsia="Calibri"/>
        </w:rPr>
      </w:pPr>
      <w:bookmarkStart w:id="99" w:name="_Hlk195475570"/>
      <w:r w:rsidRPr="00714D12">
        <w:rPr>
          <w:rFonts w:eastAsia="Calibri"/>
        </w:rPr>
        <w:t>PIEGĀDĀTĀJS nekavējoties rakstiski informē PASŪTĪTĀJU par apstākļiem, kas traucē Līguma saistību izpildi Līgumā noteiktajā termiņā un kvalitātē</w:t>
      </w:r>
      <w:bookmarkEnd w:id="99"/>
      <w:r w:rsidRPr="00714D12">
        <w:rPr>
          <w:rFonts w:eastAsia="Calibri"/>
        </w:rPr>
        <w:t>.</w:t>
      </w:r>
    </w:p>
    <w:p w14:paraId="2A4200C1" w14:textId="77777777" w:rsidR="000E711C" w:rsidRPr="00714D12" w:rsidRDefault="000E711C" w:rsidP="000E711C">
      <w:pPr>
        <w:widowControl w:val="0"/>
        <w:numPr>
          <w:ilvl w:val="1"/>
          <w:numId w:val="76"/>
        </w:numPr>
        <w:ind w:left="709" w:hanging="709"/>
        <w:jc w:val="both"/>
        <w:rPr>
          <w:rFonts w:eastAsia="Calibri"/>
        </w:rPr>
      </w:pPr>
      <w:bookmarkStart w:id="100" w:name="_Hlk195475610"/>
      <w:r w:rsidRPr="00714D12">
        <w:rPr>
          <w:rFonts w:eastAsia="Calibri"/>
        </w:rPr>
        <w:t>Līdzējam, kurš atsaucas uz Līguma izpildes grūtībām ir jāpierāda, ka par spīti pienācīgajai rūpībai tam objektīvu iemeslu dēļ nebija iespēju paredzēt vai novērst apstākļus, kuru dēļ Vienošanās un/vai Līguma izpilde ir apgrūtināta</w:t>
      </w:r>
      <w:bookmarkEnd w:id="100"/>
      <w:r w:rsidRPr="00714D12">
        <w:rPr>
          <w:rFonts w:eastAsia="Calibri"/>
        </w:rPr>
        <w:t>.</w:t>
      </w:r>
    </w:p>
    <w:p w14:paraId="4123B52B" w14:textId="77777777" w:rsidR="000E711C" w:rsidRPr="00714D12" w:rsidRDefault="000E711C" w:rsidP="000E711C">
      <w:pPr>
        <w:tabs>
          <w:tab w:val="num" w:pos="720"/>
        </w:tabs>
        <w:ind w:right="-1"/>
        <w:contextualSpacing/>
        <w:jc w:val="both"/>
        <w:rPr>
          <w:rFonts w:eastAsia="Calibri"/>
          <w:b/>
          <w:bCs/>
        </w:rPr>
      </w:pPr>
    </w:p>
    <w:p w14:paraId="11EA1049" w14:textId="77777777" w:rsidR="000E711C" w:rsidRPr="00714D12" w:rsidRDefault="000E711C" w:rsidP="000E711C">
      <w:pPr>
        <w:widowControl w:val="0"/>
        <w:numPr>
          <w:ilvl w:val="0"/>
          <w:numId w:val="75"/>
        </w:numPr>
        <w:contextualSpacing/>
        <w:jc w:val="center"/>
        <w:rPr>
          <w:b/>
        </w:rPr>
      </w:pPr>
      <w:r w:rsidRPr="00714D12">
        <w:rPr>
          <w:b/>
        </w:rPr>
        <w:t>DATU AIZSARDZĪBAS PRASĪBAS</w:t>
      </w:r>
    </w:p>
    <w:p w14:paraId="5B7F75F1" w14:textId="77777777" w:rsidR="000E711C" w:rsidRPr="00714D12" w:rsidRDefault="000E711C" w:rsidP="000E711C">
      <w:pPr>
        <w:widowControl w:val="0"/>
        <w:numPr>
          <w:ilvl w:val="1"/>
          <w:numId w:val="75"/>
        </w:numPr>
        <w:ind w:left="709" w:right="-2" w:hanging="709"/>
        <w:contextualSpacing/>
        <w:jc w:val="both"/>
      </w:pPr>
      <w:r w:rsidRPr="00714D12">
        <w:t>Vienošanās darbības laikā iegūto personas datu apstrādi Līdzēji veic saskaņā ar Eiropas Parlamenta un Padomes 2016. gada 27. aprīļa regulu Nr.2016/679 par fizisku personu aizsardzību attiecībā uz personas datu apstrādi un šādu datu brīvu apriti un ar ko atceļ Direktīvu 95/46/EK</w:t>
      </w:r>
      <w:r w:rsidRPr="00714D12">
        <w:rPr>
          <w:rFonts w:eastAsia="Calibri"/>
        </w:rPr>
        <w:t>.</w:t>
      </w:r>
    </w:p>
    <w:p w14:paraId="43DC8BF2" w14:textId="77777777" w:rsidR="000E711C" w:rsidRPr="00714D12" w:rsidRDefault="000E711C" w:rsidP="000E711C">
      <w:pPr>
        <w:widowControl w:val="0"/>
        <w:numPr>
          <w:ilvl w:val="1"/>
          <w:numId w:val="75"/>
        </w:numPr>
        <w:ind w:left="709" w:right="-2" w:hanging="709"/>
        <w:contextualSpacing/>
        <w:jc w:val="both"/>
      </w:pPr>
      <w:r w:rsidRPr="00714D12">
        <w:t>Līdzējiem ir tiesības apstrādāt no otra Līdzēja iegūtos fizisko personu datus ar mērķi nodrošināt Vienošanās un Līgumā noteikto saistību izpildi, ievērojot normatīvajos aktos noteiktās prasības šādu datu apstrādei, izmantošanai un aizsardzībai</w:t>
      </w:r>
      <w:r w:rsidRPr="00714D12">
        <w:rPr>
          <w:rFonts w:eastAsia="Calibri"/>
        </w:rPr>
        <w:t>.</w:t>
      </w:r>
    </w:p>
    <w:p w14:paraId="7EF1A43E" w14:textId="77777777" w:rsidR="000E711C" w:rsidRPr="00714D12" w:rsidRDefault="000E711C" w:rsidP="000E711C">
      <w:pPr>
        <w:widowControl w:val="0"/>
        <w:numPr>
          <w:ilvl w:val="1"/>
          <w:numId w:val="75"/>
        </w:numPr>
        <w:ind w:left="709" w:right="-2" w:hanging="709"/>
        <w:contextualSpacing/>
        <w:jc w:val="both"/>
      </w:pPr>
      <w:r w:rsidRPr="00714D12">
        <w:t>Vienošanās un Līguma darbības laikā iegūtos personas datus Līdzēji nodod trešajām personām, tostarp apakšuzņēmējiem, tikai Vienošanās, Līgumā vai normatīvajos aktos noteiktajos gadījumos. Šādā gadījumā attiecīgais Līdzējs, pirms šādu datu nodošanas, par to informē otru Līdzēju, ja vien spēkā esošie normatīvie akti to neaizliedz</w:t>
      </w:r>
      <w:r w:rsidRPr="00714D12">
        <w:rPr>
          <w:rFonts w:eastAsia="Calibri"/>
        </w:rPr>
        <w:t>.</w:t>
      </w:r>
    </w:p>
    <w:p w14:paraId="1736DCDB" w14:textId="77777777" w:rsidR="000E711C" w:rsidRPr="00714D12" w:rsidRDefault="000E711C" w:rsidP="000E711C">
      <w:pPr>
        <w:widowControl w:val="0"/>
        <w:numPr>
          <w:ilvl w:val="1"/>
          <w:numId w:val="75"/>
        </w:numPr>
        <w:ind w:left="709" w:right="-2" w:hanging="709"/>
        <w:contextualSpacing/>
        <w:jc w:val="both"/>
      </w:pPr>
      <w:r w:rsidRPr="00714D12">
        <w:t>Katrs Līdzējs apņemas pēc datu subjekta pieprasījuma iznīcināt no otra Līdzēja par konkrētu datu subjektu iegūtos/nodotos datus, ja izbeidzas nepieciešamība tos apstrādāt Vienošanās un Līguma izpildes nodrošināšanai</w:t>
      </w:r>
      <w:r w:rsidRPr="00714D12">
        <w:rPr>
          <w:rFonts w:eastAsia="Calibri"/>
        </w:rPr>
        <w:t>.</w:t>
      </w:r>
    </w:p>
    <w:p w14:paraId="2EC37AA0" w14:textId="77777777" w:rsidR="000E711C" w:rsidRPr="00714D12" w:rsidRDefault="000E711C" w:rsidP="000E711C">
      <w:pPr>
        <w:widowControl w:val="0"/>
        <w:numPr>
          <w:ilvl w:val="1"/>
          <w:numId w:val="75"/>
        </w:numPr>
        <w:ind w:left="709" w:right="-2" w:hanging="709"/>
        <w:contextualSpacing/>
        <w:jc w:val="both"/>
      </w:pPr>
      <w:r w:rsidRPr="00714D12">
        <w:t>PIEGĀDĀTĀJS uzņemas atbildību par visām materiālajām un/vai cita rakstura sekām gadījumā, ja</w:t>
      </w:r>
      <w:r w:rsidRPr="00714D12">
        <w:rPr>
          <w:b/>
          <w:bCs/>
        </w:rPr>
        <w:t xml:space="preserve"> </w:t>
      </w:r>
      <w:r w:rsidRPr="00714D12">
        <w:t xml:space="preserve">PIEGĀDĀTĀJS nav informējis datu subjektus par datu nodošanu </w:t>
      </w:r>
      <w:r w:rsidRPr="00714D12">
        <w:lastRenderedPageBreak/>
        <w:t>PASŪTĪTĀJAM, datu apstrādes nolūkiem, juridiskajiem pamatojumiem un tiesībām, kā arī, ja</w:t>
      </w:r>
      <w:r w:rsidRPr="00714D12">
        <w:rPr>
          <w:b/>
          <w:bCs/>
        </w:rPr>
        <w:t xml:space="preserve"> </w:t>
      </w:r>
      <w:r w:rsidRPr="00714D12">
        <w:t>PIEGĀDĀTĀJA sniegtais apliecinājums izrādīsies nepatiess un PIEGĀDĀTĀJA ar Vienošanās un Līgumā iesaistītajām atbildīgajām personām nebūs saskaņojis personas datu apstrādi</w:t>
      </w:r>
      <w:r w:rsidRPr="00714D12">
        <w:rPr>
          <w:rFonts w:eastAsia="Calibri"/>
        </w:rPr>
        <w:t>.</w:t>
      </w:r>
    </w:p>
    <w:p w14:paraId="1C442764" w14:textId="77777777" w:rsidR="000E711C" w:rsidRPr="00714D12" w:rsidRDefault="000E711C" w:rsidP="000E711C">
      <w:pPr>
        <w:widowControl w:val="0"/>
        <w:ind w:left="709" w:right="-2"/>
        <w:contextualSpacing/>
        <w:jc w:val="both"/>
      </w:pPr>
    </w:p>
    <w:p w14:paraId="7DA7E3F1" w14:textId="77777777" w:rsidR="000E711C" w:rsidRPr="00714D12" w:rsidRDefault="000E711C" w:rsidP="000E711C">
      <w:pPr>
        <w:widowControl w:val="0"/>
        <w:numPr>
          <w:ilvl w:val="0"/>
          <w:numId w:val="75"/>
        </w:numPr>
        <w:contextualSpacing/>
        <w:jc w:val="center"/>
        <w:rPr>
          <w:rFonts w:eastAsia="Calibri"/>
          <w:b/>
        </w:rPr>
      </w:pPr>
      <w:r w:rsidRPr="00714D12">
        <w:rPr>
          <w:rFonts w:eastAsia="Calibri"/>
          <w:b/>
        </w:rPr>
        <w:t>APAKŠUZŅĒMĒJS</w:t>
      </w:r>
    </w:p>
    <w:p w14:paraId="2CE092BB" w14:textId="77777777" w:rsidR="000E711C" w:rsidRPr="00714D12" w:rsidRDefault="000E711C" w:rsidP="000E711C">
      <w:pPr>
        <w:widowControl w:val="0"/>
        <w:numPr>
          <w:ilvl w:val="1"/>
          <w:numId w:val="75"/>
        </w:numPr>
        <w:ind w:left="709" w:right="-58" w:hanging="709"/>
        <w:contextualSpacing/>
        <w:jc w:val="both"/>
      </w:pPr>
      <w:r w:rsidRPr="00714D12">
        <w:t xml:space="preserve">PIEGĀDĀTĀJS saskaņo ar PASŪTĪTĀJU jebkura apakšuzņēmēja piesaisti, kuram nododamo saistību apmērs sastāda 10 000 EUR (desmit tūkstoši eiro) un vairāk. </w:t>
      </w:r>
    </w:p>
    <w:p w14:paraId="3E69E547" w14:textId="77777777" w:rsidR="000E711C" w:rsidRPr="00714D12" w:rsidRDefault="000E711C" w:rsidP="000E711C">
      <w:pPr>
        <w:widowControl w:val="0"/>
        <w:numPr>
          <w:ilvl w:val="1"/>
          <w:numId w:val="75"/>
        </w:numPr>
        <w:ind w:left="709" w:right="-58" w:hanging="709"/>
        <w:contextualSpacing/>
        <w:jc w:val="both"/>
      </w:pPr>
      <w:r w:rsidRPr="00714D12">
        <w:rPr>
          <w:bCs/>
        </w:rPr>
        <w:t>PIEGĀDĀTĀJS Vienošanās darbības laikā drīkst piesaistīt vai mainīt Vienošanās izpildē piesaistītos apakšuzņēmējus tikai ar PASŪTĪTĀJA</w:t>
      </w:r>
      <w:r w:rsidRPr="00714D12">
        <w:rPr>
          <w:b/>
          <w:bCs/>
        </w:rPr>
        <w:t xml:space="preserve"> </w:t>
      </w:r>
      <w:r w:rsidRPr="00714D12">
        <w:rPr>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konkursa nolikumā</w:t>
      </w:r>
      <w:r w:rsidRPr="00714D12">
        <w:t>.</w:t>
      </w:r>
    </w:p>
    <w:p w14:paraId="7F8DAA5C" w14:textId="77777777" w:rsidR="000E711C" w:rsidRPr="00714D12" w:rsidRDefault="000E711C" w:rsidP="000E711C">
      <w:pPr>
        <w:widowControl w:val="0"/>
        <w:numPr>
          <w:ilvl w:val="1"/>
          <w:numId w:val="75"/>
        </w:numPr>
        <w:ind w:left="709" w:right="-58" w:hanging="709"/>
        <w:contextualSpacing/>
        <w:jc w:val="both"/>
      </w:pPr>
      <w:r w:rsidRPr="00714D12">
        <w:t xml:space="preserve">Apakšuzņēmējs veic tam uzdotās saistības saskaņā ar </w:t>
      </w:r>
      <w:r w:rsidRPr="00714D12">
        <w:rPr>
          <w:bCs/>
        </w:rPr>
        <w:t>PIEGĀDĀTĀJA</w:t>
      </w:r>
      <w:r w:rsidRPr="00714D12">
        <w:t xml:space="preserve"> piedāvājumu</w:t>
      </w:r>
      <w:r w:rsidRPr="00714D12">
        <w:rPr>
          <w:rFonts w:eastAsia="Calibri"/>
        </w:rPr>
        <w:t xml:space="preserve"> </w:t>
      </w:r>
      <w:r w:rsidRPr="00714D12">
        <w:t>Atklātā konkursā.</w:t>
      </w:r>
    </w:p>
    <w:p w14:paraId="78CD75E4" w14:textId="77777777" w:rsidR="000E711C" w:rsidRPr="00714D12" w:rsidRDefault="000E711C" w:rsidP="000E711C">
      <w:pPr>
        <w:widowControl w:val="0"/>
        <w:numPr>
          <w:ilvl w:val="1"/>
          <w:numId w:val="75"/>
        </w:numPr>
        <w:ind w:left="709" w:right="-58" w:hanging="709"/>
        <w:contextualSpacing/>
        <w:jc w:val="both"/>
      </w:pPr>
      <w:r w:rsidRPr="00714D12">
        <w:t xml:space="preserve">PIEGĀDĀTĀJS ir tiesīgs nodot apakšuzņēmējam tikai to informāciju, kas tieši saistīta ar apakšuzņēmējam nodoto Vienošanās daļu un apjomu. Apakšuzņēmējam nav tiesību iegūto informāciju par </w:t>
      </w:r>
      <w:r w:rsidRPr="00714D12">
        <w:rPr>
          <w:bCs/>
        </w:rPr>
        <w:t>PASŪTĪTĀJU, tā</w:t>
      </w:r>
      <w:r w:rsidRPr="00714D12">
        <w:t xml:space="preserve"> iekārtām un sistēmām izpaust trešajām personām.</w:t>
      </w:r>
    </w:p>
    <w:p w14:paraId="7D30B05F" w14:textId="77777777" w:rsidR="000E711C" w:rsidRPr="00714D12" w:rsidRDefault="000E711C" w:rsidP="000E711C">
      <w:pPr>
        <w:widowControl w:val="0"/>
        <w:numPr>
          <w:ilvl w:val="1"/>
          <w:numId w:val="75"/>
        </w:numPr>
        <w:ind w:left="709" w:right="-58" w:hanging="709"/>
        <w:contextualSpacing/>
        <w:jc w:val="both"/>
      </w:pPr>
      <w:r w:rsidRPr="00714D12">
        <w:rPr>
          <w:bCs/>
        </w:rPr>
        <w:t>PIEGĀDĀTĀJS</w:t>
      </w:r>
      <w:r w:rsidRPr="00714D12">
        <w:t xml:space="preserve"> ir atbildīgs par to, lai Vienošanās izpildē iesaistītais apakšuzņēmējs nepiesaistītu saistību izpildē trešās personas, tajā skaitā apakšuzņēmējus.</w:t>
      </w:r>
    </w:p>
    <w:p w14:paraId="4FEB3927" w14:textId="77777777" w:rsidR="000E711C" w:rsidRPr="00714D12" w:rsidRDefault="000E711C" w:rsidP="000E711C">
      <w:pPr>
        <w:widowControl w:val="0"/>
        <w:numPr>
          <w:ilvl w:val="1"/>
          <w:numId w:val="75"/>
        </w:numPr>
        <w:ind w:left="709" w:right="-58" w:hanging="709"/>
        <w:contextualSpacing/>
        <w:jc w:val="both"/>
      </w:pPr>
      <w:r w:rsidRPr="00714D12">
        <w:rPr>
          <w:bCs/>
        </w:rPr>
        <w:t>PIEGĀDĀTĀJS</w:t>
      </w:r>
      <w:r w:rsidRPr="00714D12">
        <w:rPr>
          <w:b/>
          <w:bCs/>
        </w:rPr>
        <w:t xml:space="preserve"> </w:t>
      </w:r>
      <w:r w:rsidRPr="00714D12">
        <w:t>pilnībā uzņemas atbildību par Vienošanās izpildi kopumā, tajā skaitā nodrošina, ka apakšuzņēmējs ievēros visus šajā Vienošanās minētos noteikumus.</w:t>
      </w:r>
    </w:p>
    <w:p w14:paraId="0DFC64C3" w14:textId="77777777" w:rsidR="000E711C" w:rsidRDefault="000E711C" w:rsidP="000E711C">
      <w:pPr>
        <w:widowControl w:val="0"/>
        <w:numPr>
          <w:ilvl w:val="1"/>
          <w:numId w:val="75"/>
        </w:numPr>
        <w:ind w:left="709" w:hanging="709"/>
        <w:jc w:val="both"/>
        <w:rPr>
          <w:rFonts w:eastAsia="Calibri"/>
        </w:rPr>
      </w:pPr>
      <w:r w:rsidRPr="00714D12">
        <w:rPr>
          <w:rFonts w:eastAsia="Calibri"/>
          <w:bCs/>
        </w:rPr>
        <w:t>PIEGĀDĀTĀJAM</w:t>
      </w:r>
      <w:r w:rsidRPr="00714D12">
        <w:rPr>
          <w:rFonts w:eastAsia="Calibri"/>
        </w:rPr>
        <w:t xml:space="preserve"> ir pienākums nekavējoties, tiklīdz tas kļūst zināms, informēt </w:t>
      </w:r>
      <w:r w:rsidRPr="00714D12">
        <w:rPr>
          <w:rFonts w:eastAsia="Calibri"/>
          <w:bCs/>
        </w:rPr>
        <w:t>PASŪTĪTĀJU</w:t>
      </w:r>
      <w:r w:rsidRPr="00714D12">
        <w:rPr>
          <w:rFonts w:eastAsia="Calibri"/>
        </w:rPr>
        <w:t xml:space="preserve"> par jebkurām izmaiņām saistībā ar apakšuzņēmēju.</w:t>
      </w:r>
    </w:p>
    <w:p w14:paraId="26B24D48" w14:textId="77777777" w:rsidR="000E711C" w:rsidRPr="00714D12" w:rsidRDefault="000E711C" w:rsidP="000E711C">
      <w:pPr>
        <w:widowControl w:val="0"/>
        <w:ind w:left="709"/>
        <w:jc w:val="both"/>
        <w:rPr>
          <w:rFonts w:eastAsia="Calibri"/>
        </w:rPr>
      </w:pPr>
    </w:p>
    <w:p w14:paraId="214B7EBA" w14:textId="77777777" w:rsidR="000E711C" w:rsidRPr="00714D12" w:rsidRDefault="000E711C" w:rsidP="000E711C">
      <w:pPr>
        <w:tabs>
          <w:tab w:val="num" w:pos="555"/>
        </w:tabs>
        <w:ind w:right="-1"/>
        <w:rPr>
          <w:rFonts w:eastAsia="Calibri"/>
          <w:b/>
        </w:rPr>
      </w:pPr>
    </w:p>
    <w:p w14:paraId="6849688E" w14:textId="77777777" w:rsidR="000E711C" w:rsidRPr="00D67F9A" w:rsidRDefault="000E711C" w:rsidP="000E711C">
      <w:pPr>
        <w:numPr>
          <w:ilvl w:val="0"/>
          <w:numId w:val="75"/>
        </w:numPr>
        <w:jc w:val="center"/>
        <w:rPr>
          <w:rFonts w:eastAsia="Calibri"/>
          <w:b/>
        </w:rPr>
      </w:pPr>
      <w:r w:rsidRPr="00D67F9A">
        <w:rPr>
          <w:rFonts w:eastAsia="Calibri"/>
          <w:b/>
          <w:bCs/>
        </w:rPr>
        <w:t>PRIEKŠAPMAKSAS GARANTIJA (BEZNOSACĪJUMU)</w:t>
      </w:r>
    </w:p>
    <w:p w14:paraId="633CF842" w14:textId="77777777" w:rsidR="000E711C" w:rsidRPr="00D67F9A" w:rsidRDefault="000E711C" w:rsidP="000E711C">
      <w:pPr>
        <w:tabs>
          <w:tab w:val="num" w:pos="555"/>
        </w:tabs>
        <w:ind w:left="851" w:hanging="851"/>
        <w:jc w:val="center"/>
        <w:rPr>
          <w:rFonts w:eastAsia="Calibri"/>
          <w:bCs/>
        </w:rPr>
      </w:pPr>
      <w:r w:rsidRPr="00D67F9A">
        <w:rPr>
          <w:rFonts w:eastAsia="Calibri"/>
          <w:bCs/>
        </w:rPr>
        <w:t xml:space="preserve">      (</w:t>
      </w:r>
      <w:r w:rsidRPr="00D67F9A">
        <w:rPr>
          <w:rFonts w:eastAsia="Calibri"/>
          <w:bCs/>
          <w:i/>
        </w:rPr>
        <w:t>tiek piemērots, ja PIEGĀDĀTĀJS ir prasījis priekšapmaksu</w:t>
      </w:r>
      <w:r w:rsidRPr="00D67F9A">
        <w:rPr>
          <w:rFonts w:eastAsia="Calibri"/>
          <w:bCs/>
        </w:rPr>
        <w:t>)</w:t>
      </w:r>
    </w:p>
    <w:p w14:paraId="350CF2AA" w14:textId="77777777" w:rsidR="000E711C" w:rsidRPr="00D67F9A" w:rsidRDefault="000E711C" w:rsidP="000E711C">
      <w:pPr>
        <w:numPr>
          <w:ilvl w:val="1"/>
          <w:numId w:val="77"/>
        </w:numPr>
        <w:ind w:left="709" w:hanging="709"/>
        <w:contextualSpacing/>
        <w:jc w:val="both"/>
        <w:rPr>
          <w:rFonts w:eastAsia="Calibri"/>
        </w:rPr>
      </w:pPr>
      <w:r w:rsidRPr="00D67F9A">
        <w:rPr>
          <w:rFonts w:eastAsia="Calibri"/>
        </w:rPr>
        <w:t xml:space="preserve">Pēc Līguma noslēgšanas PIEGĀDĀTĀJS kopā ar priekšapmaksas rēķinu iesniedz PASŪTĪTĀJAM beznosacījumu priekšapmaksas garantiju, ko ir izsniegusi banka vai apdrošināšanas sabiedrība </w:t>
      </w:r>
      <w:r w:rsidRPr="00D67F9A">
        <w:rPr>
          <w:rFonts w:eastAsia="Calibri"/>
          <w:bCs/>
        </w:rPr>
        <w:t xml:space="preserve">(NATO vai Eiropas Ekonomiskās zonas dalībvalstī </w:t>
      </w:r>
      <w:r w:rsidRPr="00D67F9A">
        <w:rPr>
          <w:rFonts w:eastAsia="Calibri"/>
        </w:rPr>
        <w:t>reģistrēta banka vai apdrošināšanas sabiedrība</w:t>
      </w:r>
      <w:r w:rsidRPr="00D67F9A">
        <w:rPr>
          <w:rFonts w:eastAsia="Calibri"/>
          <w:bCs/>
        </w:rPr>
        <w:t>)</w:t>
      </w:r>
      <w:r w:rsidRPr="00D67F9A">
        <w:rPr>
          <w:rFonts w:eastAsia="Calibri"/>
        </w:rPr>
        <w:t>, par summu, kas ir vienāda ar priekšapmaksas (avansa) summu (turpmāk - Avansa maksājuma garantija)</w:t>
      </w:r>
      <w:r w:rsidRPr="00D67F9A">
        <w:rPr>
          <w:rFonts w:eastAsia="Calibri"/>
          <w:bCs/>
        </w:rPr>
        <w:t xml:space="preserve"> un Avansa maksājuma garantija kļūst par Līguma neatņemamu sastāvdaļu</w:t>
      </w:r>
      <w:r w:rsidRPr="00D67F9A">
        <w:rPr>
          <w:rFonts w:eastAsia="Calibri"/>
        </w:rPr>
        <w:t>. Avansa maksājuma garantija ir jāiesniedz kā beznosacījumu bankas vai apdrošināšanas sabiedrības garantija saskaņā ar paraugu, kas pievienots Vienošanās 4. pielikumā „Bankas/Apdrošināšanas sabiedrības garantija (beznosacījumu) avansa maksājumam (paraugs)”.</w:t>
      </w:r>
    </w:p>
    <w:p w14:paraId="4CC632CF" w14:textId="77777777" w:rsidR="000E711C" w:rsidRPr="00D67F9A" w:rsidRDefault="000E711C" w:rsidP="000E711C">
      <w:pPr>
        <w:numPr>
          <w:ilvl w:val="1"/>
          <w:numId w:val="77"/>
        </w:numPr>
        <w:ind w:left="709" w:hanging="709"/>
        <w:contextualSpacing/>
        <w:jc w:val="both"/>
        <w:rPr>
          <w:rFonts w:eastAsia="Calibri"/>
        </w:rPr>
      </w:pPr>
      <w:bookmarkStart w:id="101" w:name="_Hlk100143020"/>
      <w:r w:rsidRPr="00D67F9A">
        <w:rPr>
          <w:rFonts w:eastAsia="Calibri"/>
        </w:rPr>
        <w:t xml:space="preserve">Avansa </w:t>
      </w:r>
      <w:bookmarkStart w:id="102" w:name="_Hlk81837493"/>
      <w:r w:rsidRPr="00D67F9A">
        <w:rPr>
          <w:rFonts w:eastAsia="Calibri"/>
        </w:rPr>
        <w:t xml:space="preserve">maksājuma garantijai </w:t>
      </w:r>
      <w:bookmarkEnd w:id="102"/>
      <w:r w:rsidRPr="00D67F9A">
        <w:rPr>
          <w:rFonts w:eastAsia="Calibri"/>
        </w:rPr>
        <w:t xml:space="preserve">ir jābūt spēkā </w:t>
      </w:r>
      <w:bookmarkStart w:id="103" w:name="_Hlk81837501"/>
      <w:r w:rsidRPr="00D67F9A">
        <w:rPr>
          <w:rFonts w:eastAsia="Calibri"/>
        </w:rPr>
        <w:t xml:space="preserve">vismaz </w:t>
      </w:r>
      <w:bookmarkEnd w:id="103"/>
      <w:r w:rsidRPr="00D67F9A">
        <w:rPr>
          <w:rFonts w:eastAsia="Calibri"/>
        </w:rPr>
        <w:t xml:space="preserve">30 (trīsdesmit) kalendārās dienas pēc Līgumā minētā </w:t>
      </w:r>
      <w:bookmarkStart w:id="104" w:name="_Hlk108529391"/>
      <w:r w:rsidRPr="00D67F9A">
        <w:rPr>
          <w:rFonts w:eastAsia="Calibri"/>
        </w:rPr>
        <w:t xml:space="preserve">Preces </w:t>
      </w:r>
      <w:bookmarkEnd w:id="104"/>
      <w:r w:rsidRPr="00D67F9A">
        <w:rPr>
          <w:rFonts w:eastAsia="Calibri"/>
        </w:rPr>
        <w:t xml:space="preserve">piegādes termiņa (nepieciešamības gadījumā Avansa </w:t>
      </w:r>
      <w:bookmarkStart w:id="105" w:name="_Hlk81837516"/>
      <w:r w:rsidRPr="00D67F9A">
        <w:rPr>
          <w:rFonts w:eastAsia="Calibri"/>
        </w:rPr>
        <w:t xml:space="preserve">maksājuma garantijas </w:t>
      </w:r>
      <w:bookmarkEnd w:id="105"/>
      <w:r w:rsidRPr="00D67F9A">
        <w:rPr>
          <w:rFonts w:eastAsia="Calibri"/>
        </w:rPr>
        <w:t>darbības termiņu attiecīgi pagarinot),</w:t>
      </w:r>
      <w:r w:rsidRPr="00D67F9A">
        <w:t xml:space="preserve"> </w:t>
      </w:r>
      <w:bookmarkStart w:id="106" w:name="_Hlk81837529"/>
      <w:r w:rsidRPr="00D67F9A">
        <w:rPr>
          <w:rFonts w:eastAsia="Calibri"/>
        </w:rPr>
        <w:t xml:space="preserve">un tā ir spēkā līdz brīdim, kad PIEGĀDĀTĀJS ir veicis Preces piegādi līdzvērtīgā apmērā, kāda ir attiecīgā </w:t>
      </w:r>
      <w:r w:rsidRPr="00D67F9A">
        <w:rPr>
          <w:rFonts w:eastAsia="Calibri"/>
          <w:bCs/>
        </w:rPr>
        <w:t xml:space="preserve">priekšapmaksas (avansa) </w:t>
      </w:r>
      <w:r w:rsidRPr="00D67F9A">
        <w:rPr>
          <w:rFonts w:eastAsia="Calibri"/>
        </w:rPr>
        <w:t xml:space="preserve">maksājuma summa, ko apliecina Līdzēju </w:t>
      </w:r>
      <w:bookmarkEnd w:id="101"/>
      <w:bookmarkEnd w:id="106"/>
      <w:r w:rsidRPr="00D67F9A">
        <w:rPr>
          <w:rFonts w:eastAsia="Calibri"/>
        </w:rPr>
        <w:t>parakstīta Preces pavadzīme.</w:t>
      </w:r>
    </w:p>
    <w:p w14:paraId="6A97FAE0" w14:textId="77777777" w:rsidR="000E711C" w:rsidRPr="00D67F9A" w:rsidRDefault="000E711C" w:rsidP="000E711C">
      <w:pPr>
        <w:numPr>
          <w:ilvl w:val="1"/>
          <w:numId w:val="77"/>
        </w:numPr>
        <w:shd w:val="clear" w:color="auto" w:fill="FFFFFF"/>
        <w:ind w:left="709" w:hanging="709"/>
        <w:jc w:val="both"/>
        <w:rPr>
          <w:rFonts w:eastAsia="Calibri"/>
        </w:rPr>
      </w:pPr>
      <w:r w:rsidRPr="00D67F9A">
        <w:t xml:space="preserve">PASŪTĪTĀJS ir tiesīgs izmantot Avansa maksājuma garantiju, lai atgūtu samaksāto priekšapmaksas maksājumu, ja PIEGĀDĀTĀJS nav izpildījis Vienošanās un/vai Līgumā noteiktās saistības pret PASŪTĪTĀJU, par to </w:t>
      </w:r>
      <w:proofErr w:type="spellStart"/>
      <w:r w:rsidRPr="00D67F9A">
        <w:t>rakstveidā</w:t>
      </w:r>
      <w:proofErr w:type="spellEnd"/>
      <w:r w:rsidRPr="00D67F9A">
        <w:t xml:space="preserve"> informējot PIEGĀDĀTĀJU.</w:t>
      </w:r>
      <w:r w:rsidRPr="00D67F9A">
        <w:rPr>
          <w:rFonts w:eastAsia="Calibri"/>
        </w:rPr>
        <w:t xml:space="preserve"> </w:t>
      </w:r>
      <w:r w:rsidRPr="00D67F9A">
        <w:t>PASŪTĪTĀJAM nav pienākums pirms vēršanās bankā vai apdrošināšanas sabiedrībā pieprasīt attiecīgo samaksu no PIEGĀDĀTĀJA.</w:t>
      </w:r>
    </w:p>
    <w:p w14:paraId="63804EBF" w14:textId="77777777" w:rsidR="000E711C" w:rsidRPr="00D67F9A" w:rsidRDefault="000E711C" w:rsidP="000E711C">
      <w:pPr>
        <w:numPr>
          <w:ilvl w:val="1"/>
          <w:numId w:val="77"/>
        </w:numPr>
        <w:shd w:val="clear" w:color="auto" w:fill="FFFFFF"/>
        <w:ind w:left="709" w:hanging="709"/>
        <w:jc w:val="both"/>
        <w:rPr>
          <w:rFonts w:eastAsia="Calibri"/>
        </w:rPr>
      </w:pPr>
      <w:r w:rsidRPr="00D67F9A">
        <w:t xml:space="preserve">Pēc priekšapmaksas rēķinā norādītās Preces piegādes, ko </w:t>
      </w:r>
      <w:r w:rsidRPr="00D67F9A">
        <w:rPr>
          <w:rFonts w:eastAsia="Calibri"/>
        </w:rPr>
        <w:t>apliecina Līdzēju parakstīta Preces pavadzīme,</w:t>
      </w:r>
      <w:r w:rsidRPr="00D67F9A">
        <w:t xml:space="preserve"> vai, ja Līdzēji, izbeidz Līgumu saskaņā ar Vienošanās 10.2. punktu, </w:t>
      </w:r>
      <w:r w:rsidRPr="00D67F9A">
        <w:lastRenderedPageBreak/>
        <w:t xml:space="preserve">PASŪTĪTĀJS 30 (trīsdesmit) kalendāro dienu laikā pēc PIEGĀDĀTĀJA rakstiska pieprasījuma saņemšanas </w:t>
      </w:r>
      <w:proofErr w:type="spellStart"/>
      <w:r w:rsidRPr="00D67F9A">
        <w:t>nosūta</w:t>
      </w:r>
      <w:proofErr w:type="spellEnd"/>
      <w:r w:rsidRPr="00D67F9A">
        <w:t xml:space="preserve"> bankai </w:t>
      </w:r>
      <w:r w:rsidRPr="00D67F9A">
        <w:rPr>
          <w:rFonts w:eastAsia="Calibri"/>
        </w:rPr>
        <w:t xml:space="preserve">vai apdrošināšanas sabiedrībai </w:t>
      </w:r>
      <w:r w:rsidRPr="00D67F9A">
        <w:t>paziņojumu par neizmantotās vai atlikušās Avansa maksājuma garantijas spēka zaudēšanu.</w:t>
      </w:r>
    </w:p>
    <w:p w14:paraId="4C59DA64" w14:textId="77777777" w:rsidR="000E711C" w:rsidRPr="00D67F9A" w:rsidRDefault="000E711C" w:rsidP="000E711C">
      <w:pPr>
        <w:numPr>
          <w:ilvl w:val="1"/>
          <w:numId w:val="77"/>
        </w:numPr>
        <w:ind w:left="709" w:hanging="709"/>
        <w:contextualSpacing/>
        <w:jc w:val="both"/>
        <w:rPr>
          <w:rFonts w:eastAsia="Calibri"/>
        </w:rPr>
      </w:pPr>
      <w:r w:rsidRPr="00D67F9A">
        <w:rPr>
          <w:rFonts w:eastAsia="Calibri"/>
        </w:rPr>
        <w:t>PIEGĀDĀTĀJS sedz visus izdevumus, kas saistīti ar Avansa maksājuma garantijas saņemšanu.</w:t>
      </w:r>
    </w:p>
    <w:p w14:paraId="2E1C0279" w14:textId="77777777" w:rsidR="000E711C" w:rsidRPr="00D67F9A" w:rsidRDefault="000E711C" w:rsidP="000E711C">
      <w:pPr>
        <w:numPr>
          <w:ilvl w:val="1"/>
          <w:numId w:val="77"/>
        </w:numPr>
        <w:ind w:left="709" w:hanging="709"/>
        <w:contextualSpacing/>
        <w:jc w:val="both"/>
        <w:rPr>
          <w:rFonts w:eastAsia="Calibri"/>
        </w:rPr>
      </w:pPr>
      <w:bookmarkStart w:id="107" w:name="_Hlk71714774"/>
      <w:r w:rsidRPr="00D67F9A">
        <w:rPr>
          <w:rFonts w:eastAsia="Calibri"/>
        </w:rPr>
        <w:t>Bankas vai apdrošināšanas sabiedrības izsniegtie Avansa maksājuma garantijas noteikumi nedrīkst būt pretrunā ar Vienošanās noteikumiem. Pretrunu gadījumā noteicošie ir Vienošanās noteikumi</w:t>
      </w:r>
      <w:bookmarkEnd w:id="107"/>
      <w:r w:rsidRPr="00D67F9A">
        <w:rPr>
          <w:rFonts w:eastAsia="Calibri"/>
        </w:rPr>
        <w:t>.</w:t>
      </w:r>
    </w:p>
    <w:p w14:paraId="0397B520" w14:textId="77777777" w:rsidR="000E711C" w:rsidRPr="00D67F9A" w:rsidRDefault="000E711C" w:rsidP="000E711C">
      <w:pPr>
        <w:ind w:left="709"/>
        <w:contextualSpacing/>
        <w:jc w:val="both"/>
        <w:rPr>
          <w:rFonts w:eastAsia="Calibri"/>
        </w:rPr>
      </w:pPr>
    </w:p>
    <w:p w14:paraId="6E0C45F1" w14:textId="77777777" w:rsidR="000E711C" w:rsidRPr="00D67F9A" w:rsidRDefault="000E711C" w:rsidP="000E711C">
      <w:pPr>
        <w:numPr>
          <w:ilvl w:val="0"/>
          <w:numId w:val="74"/>
        </w:numPr>
        <w:ind w:right="-1" w:hanging="555"/>
        <w:jc w:val="center"/>
        <w:rPr>
          <w:rFonts w:eastAsia="Calibri"/>
          <w:b/>
        </w:rPr>
      </w:pPr>
      <w:r w:rsidRPr="00D67F9A">
        <w:rPr>
          <w:rFonts w:eastAsia="Calibri"/>
          <w:b/>
        </w:rPr>
        <w:t xml:space="preserve">CITI NOTEIKUMI </w:t>
      </w:r>
    </w:p>
    <w:p w14:paraId="67E42D07"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 xml:space="preserve">Vienošanās parakstīšanas un spēkā stāšanās datums ir pēdējā pievienotā droša elektroniskā paraksta un tā laika zīmoga datums. Vienošanās ir spēkā </w:t>
      </w:r>
      <w:r w:rsidRPr="00714D12">
        <w:rPr>
          <w:rFonts w:eastAsia="Calibri"/>
          <w:b/>
          <w:bCs/>
        </w:rPr>
        <w:t>48 (četrdesmit astoņus) mēnešus</w:t>
      </w:r>
      <w:r w:rsidRPr="00714D12">
        <w:rPr>
          <w:rFonts w:eastAsia="Calibri"/>
        </w:rPr>
        <w:t xml:space="preserve">  no Vienošanās spēkā stāšanās dienas </w:t>
      </w:r>
      <w:r w:rsidRPr="00714D12">
        <w:rPr>
          <w:rFonts w:eastAsia="Calibri"/>
          <w:b/>
          <w:bCs/>
        </w:rPr>
        <w:t xml:space="preserve">vai līdz Vienošanās 2.1. punktā norādītās Vienošanās maksimālās summas apguvei, atkarībā no tā, kurš nosacījums iestājas pirmais. </w:t>
      </w:r>
      <w:r w:rsidRPr="00714D12">
        <w:rPr>
          <w:rFonts w:eastAsia="Calibri"/>
          <w:bCs/>
        </w:rPr>
        <w:t>Šajā punktā minētais Vienošanās darbības termiņš neattiecas uz garantijas saistību izpildi.</w:t>
      </w:r>
    </w:p>
    <w:p w14:paraId="37A056C3"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Vienošanās grozījumus var veikt, ievērojot Publisko iepirkumu likuma noteikumus. Visi Vienošanās un Līguma grozījumi tiek sagatavoti rakstiski, un tie stājas spēkā Līdzējiem tos abpusēji parakstot.</w:t>
      </w:r>
    </w:p>
    <w:p w14:paraId="1D2D3BED" w14:textId="77777777" w:rsidR="000E711C" w:rsidRPr="00714D12" w:rsidRDefault="000E711C" w:rsidP="000E711C">
      <w:pPr>
        <w:widowControl w:val="0"/>
        <w:numPr>
          <w:ilvl w:val="1"/>
          <w:numId w:val="74"/>
        </w:numPr>
        <w:ind w:left="567" w:right="-1" w:hanging="567"/>
        <w:jc w:val="both"/>
        <w:rPr>
          <w:rFonts w:eastAsia="Calibri"/>
        </w:rPr>
      </w:pPr>
      <w:r w:rsidRPr="00714D12">
        <w:rPr>
          <w:rFonts w:eastAsia="Calibri"/>
        </w:rPr>
        <w:t>Visi Vienošanās pielikumi, Līgumi, kā arī pēc Vienošanās noslēgšanas sagatavotie grozījumi vai papildinājumi, ja tie ir sagatavoti, ievērojot Vienošanās 1</w:t>
      </w:r>
      <w:r>
        <w:rPr>
          <w:rFonts w:eastAsia="Calibri"/>
        </w:rPr>
        <w:t>6</w:t>
      </w:r>
      <w:r w:rsidRPr="00714D12">
        <w:rPr>
          <w:rFonts w:eastAsia="Calibri"/>
        </w:rPr>
        <w:t>.2. punkta noteikumus, ir šīs Vienošanās neatņemamas sastāvdaļas.</w:t>
      </w:r>
    </w:p>
    <w:p w14:paraId="6B60B8B4" w14:textId="77777777" w:rsidR="000E711C" w:rsidRPr="00714D12" w:rsidRDefault="000E711C" w:rsidP="000E711C">
      <w:pPr>
        <w:widowControl w:val="0"/>
        <w:numPr>
          <w:ilvl w:val="1"/>
          <w:numId w:val="74"/>
        </w:numPr>
        <w:ind w:left="567" w:right="-1" w:hanging="567"/>
        <w:contextualSpacing/>
        <w:jc w:val="both"/>
        <w:rPr>
          <w:rFonts w:eastAsia="Calibri"/>
        </w:rPr>
      </w:pPr>
      <w:r w:rsidRPr="00714D12">
        <w:rPr>
          <w:rFonts w:eastAsia="Calibri"/>
        </w:rPr>
        <w:t>Ja kādi no Vienošanās noteikumiem zaudē juridisku spēku, tas nerada pārējo noteikumu spēkā neesamību. Spēkā neesoši noteikumi jāaizstāj ar citiem Vienošanās mērķiem un saturam atbilstošiem noteikumiem.</w:t>
      </w:r>
    </w:p>
    <w:p w14:paraId="789AC7C6" w14:textId="77777777" w:rsidR="000E711C" w:rsidRPr="00714D12" w:rsidRDefault="000E711C" w:rsidP="000E711C">
      <w:pPr>
        <w:widowControl w:val="0"/>
        <w:numPr>
          <w:ilvl w:val="1"/>
          <w:numId w:val="74"/>
        </w:numPr>
        <w:ind w:left="567" w:right="-1" w:hanging="567"/>
        <w:contextualSpacing/>
        <w:jc w:val="both"/>
        <w:rPr>
          <w:rFonts w:eastAsia="Calibri"/>
        </w:rPr>
      </w:pPr>
      <w:r w:rsidRPr="00714D12">
        <w:rPr>
          <w:rFonts w:eastAsia="Calibri"/>
        </w:rPr>
        <w:t>Gadījumos, kas nav skaidri paredzēti Vienošanās, Līdzēji rīkojas saskaņā ar spēkā esošajiem normatīvajiem aktiem.</w:t>
      </w:r>
    </w:p>
    <w:p w14:paraId="64EEF6D5" w14:textId="77777777" w:rsidR="000E711C" w:rsidRPr="00714D12" w:rsidRDefault="000E711C" w:rsidP="000E711C">
      <w:pPr>
        <w:widowControl w:val="0"/>
        <w:numPr>
          <w:ilvl w:val="1"/>
          <w:numId w:val="74"/>
        </w:numPr>
        <w:ind w:left="567" w:right="-1" w:hanging="567"/>
        <w:contextualSpacing/>
        <w:jc w:val="both"/>
        <w:rPr>
          <w:rFonts w:eastAsia="Calibri"/>
        </w:rPr>
      </w:pPr>
      <w:r w:rsidRPr="00714D12">
        <w:rPr>
          <w:rFonts w:eastAsia="Calibri"/>
          <w:spacing w:val="-3"/>
        </w:rPr>
        <w:t xml:space="preserve">Līdzēji </w:t>
      </w:r>
      <w:proofErr w:type="spellStart"/>
      <w:r w:rsidRPr="00714D12">
        <w:rPr>
          <w:rFonts w:eastAsia="Calibri"/>
          <w:spacing w:val="-3"/>
        </w:rPr>
        <w:t>rakstveidā</w:t>
      </w:r>
      <w:proofErr w:type="spellEnd"/>
      <w:r w:rsidRPr="00714D12">
        <w:rPr>
          <w:rFonts w:eastAsia="Calibri"/>
          <w:spacing w:val="-3"/>
        </w:rPr>
        <w:t xml:space="preserve"> (ierakstīta vēstule) </w:t>
      </w:r>
      <w:r w:rsidRPr="00714D12">
        <w:rPr>
          <w:rFonts w:eastAsia="Calibri"/>
        </w:rPr>
        <w:t>vai elektroniska dokumenta veidā, kas parakstīts ar drošu elektronisko parakstu</w:t>
      </w:r>
      <w:r w:rsidRPr="00714D12">
        <w:rPr>
          <w:rFonts w:eastAsia="Calibri"/>
          <w:spacing w:val="-3"/>
        </w:rPr>
        <w:t xml:space="preserve">, paziņo viens otram par nosaukuma, juridiskā statusa, </w:t>
      </w:r>
      <w:r w:rsidRPr="00714D12">
        <w:rPr>
          <w:rFonts w:eastAsia="Calibri"/>
        </w:rPr>
        <w:t xml:space="preserve">juridiskās vai biroja adreses, </w:t>
      </w:r>
      <w:r w:rsidRPr="00714D12">
        <w:rPr>
          <w:rFonts w:eastAsia="Calibri"/>
          <w:spacing w:val="-3"/>
        </w:rPr>
        <w:t>bankas rekvizītu maiņu,</w:t>
      </w:r>
      <w:r w:rsidRPr="00714D12">
        <w:rPr>
          <w:rFonts w:eastAsia="Calibri"/>
        </w:rPr>
        <w:t xml:space="preserve"> to reorganizāciju vai likvidāciju, atbildīgo personu maiņu, kā arī citu rekvizītu izmaiņām - </w:t>
      </w:r>
      <w:r w:rsidRPr="00714D12">
        <w:rPr>
          <w:rFonts w:eastAsia="Calibri"/>
          <w:spacing w:val="-3"/>
        </w:rPr>
        <w:t>5 (piecu) darba dienu laikā. Pēc paziņojuma saņemšanas (kancelejas atzīme) tas kļūst par Vienošanās neatņemamu sastāvdaļu</w:t>
      </w:r>
      <w:r w:rsidRPr="00714D12">
        <w:rPr>
          <w:rFonts w:eastAsia="Calibri"/>
        </w:rPr>
        <w:t>.</w:t>
      </w:r>
    </w:p>
    <w:p w14:paraId="3E80259E" w14:textId="77777777" w:rsidR="000E711C" w:rsidRPr="00714D12" w:rsidRDefault="000E711C" w:rsidP="000E711C">
      <w:pPr>
        <w:widowControl w:val="0"/>
        <w:numPr>
          <w:ilvl w:val="1"/>
          <w:numId w:val="74"/>
        </w:numPr>
        <w:ind w:left="567" w:right="-1" w:hanging="567"/>
        <w:contextualSpacing/>
        <w:jc w:val="both"/>
        <w:rPr>
          <w:rFonts w:eastAsia="Calibri"/>
        </w:rPr>
      </w:pPr>
      <w:r w:rsidRPr="00714D12">
        <w:rPr>
          <w:rFonts w:eastAsia="Calibri"/>
        </w:rPr>
        <w:t xml:space="preserve">Paziņojumi vai cita veida korespondence, kas attiecas uz Vienošanos un/vai Līgumu, ir </w:t>
      </w:r>
      <w:proofErr w:type="spellStart"/>
      <w:r w:rsidRPr="00714D12">
        <w:rPr>
          <w:rFonts w:eastAsia="Calibri"/>
        </w:rPr>
        <w:t>jānosūta</w:t>
      </w:r>
      <w:proofErr w:type="spellEnd"/>
      <w:r w:rsidRPr="00714D12">
        <w:rPr>
          <w:rFonts w:eastAsia="Calibri"/>
        </w:rPr>
        <w:t xml:space="preserve"> ierakstītā vēstulē (izņemot Vienošanās atrunātos e-pasta sūtījumus) uz Vienošanās norādītajām Līdzēju juridiskajām adresēm, vai elektroniska dokumenta veidā, kas parakstīts ar drošu elektronisko parakstu, uz Vienošanās norādītajām Līdzēju e-pasta adresēm (Vienošanās 1</w:t>
      </w:r>
      <w:r>
        <w:rPr>
          <w:rFonts w:eastAsia="Calibri"/>
        </w:rPr>
        <w:t>7</w:t>
      </w:r>
      <w:r w:rsidRPr="00714D12">
        <w:rPr>
          <w:rFonts w:eastAsia="Calibri"/>
        </w:rPr>
        <w:t>. nodaļā norādītajām) vai uz oficiālajām elektroniskajām adresēm (e-adrese), ja vien Vienošanās vai Līgumā nav paredzēts savādāk, vai jānodod tieši adresātam. Uzskatāms, ka pastā nodotie sūtījumi tiek saņemti 7. (septītajā) dienā pēc to nodošanas pastā, savukārt elektroniski dokumenti, kas parakstīti ar drošu elektronisko parakstu, uzskatāmi par saņemtiem 2. (otrajā) darba dienā pēc to nosūtīšanas.</w:t>
      </w:r>
    </w:p>
    <w:p w14:paraId="552FE8E0" w14:textId="77777777" w:rsidR="000E711C" w:rsidRPr="00714D12" w:rsidRDefault="000E711C" w:rsidP="000E711C">
      <w:pPr>
        <w:widowControl w:val="0"/>
        <w:numPr>
          <w:ilvl w:val="1"/>
          <w:numId w:val="74"/>
        </w:numPr>
        <w:ind w:left="567" w:right="-1" w:hanging="567"/>
        <w:contextualSpacing/>
        <w:jc w:val="both"/>
        <w:rPr>
          <w:rFonts w:eastAsia="Calibri"/>
        </w:rPr>
      </w:pPr>
      <w:r w:rsidRPr="00714D12">
        <w:rPr>
          <w:rFonts w:eastAsia="Calibri"/>
        </w:rPr>
        <w:t xml:space="preserve">Līdzēju par Vienošanās un Līguma izpildi atbildīgās personas pilnībā pārzina Vienošanos un Līguma noteikumus un viņām ir tiesības, nepārkāpjot Vienošanos un Līguma robežas, pieņemt lēmumus un risināt visus ar Vienošanos un Līguma izpildi saistītos operatīvos jautājumus, organizēt un kontrolēt Vienošanos un Līguma izpildes gaitu, tajā skaitā, bet ne tikai veikt komunikāciju starp Līdzējiem, pieprasīt no otra Līdzēja informāciju, sniegt informāciju otram Līdzējam, nodrošināt ar Vienošanās un Līgumu saistītās dokumentācijas nodošanu/pieņemšanu, parakstīt Vienošanās minētos aktus, parakstīt ar Vienošanās un Līguma izpildi saistītu dokumentāciju, dot norādījumus par Vienošanos un Līguma izpildi, bet viņas </w:t>
      </w:r>
      <w:r w:rsidRPr="00714D12">
        <w:rPr>
          <w:rFonts w:eastAsia="Calibri"/>
          <w:bCs/>
        </w:rPr>
        <w:t>nav</w:t>
      </w:r>
      <w:r w:rsidRPr="00714D12">
        <w:rPr>
          <w:rFonts w:eastAsia="Calibri"/>
        </w:rPr>
        <w:t xml:space="preserve"> pilnvarotas izdarīt grozījumus un papildinājumus Vienošanos un Līgumā, to skaitā, grozīt Vienošanās summas vai termiņus. Līdzēji </w:t>
      </w:r>
      <w:r w:rsidRPr="00714D12">
        <w:rPr>
          <w:rFonts w:eastAsia="Calibri"/>
        </w:rPr>
        <w:lastRenderedPageBreak/>
        <w:t xml:space="preserve">vienojas, ka ar Vienošanos izpildi saistītos jautājumus risinās šādas Līdzēju par Vienošanos izpildi atbildīgās personas: </w:t>
      </w:r>
    </w:p>
    <w:p w14:paraId="2A05C858"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 xml:space="preserve">PASŪTĪTĀJA atbildīgā persona ir: ____________, tālr.nr. _____________, e-pasts: </w:t>
      </w:r>
      <w:r w:rsidRPr="00714D12">
        <w:rPr>
          <w:sz w:val="20"/>
          <w:szCs w:val="20"/>
        </w:rPr>
        <w:t>______________________;</w:t>
      </w:r>
    </w:p>
    <w:p w14:paraId="3AE3B22F"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PIEGĀDĀTĀJA Nr. 1 atbildīgā persona ir: ____________, tālr.nr. ____________, e-pasts:</w:t>
      </w:r>
      <w:r w:rsidRPr="00714D12">
        <w:rPr>
          <w:sz w:val="20"/>
          <w:szCs w:val="20"/>
        </w:rPr>
        <w:t>_______________</w:t>
      </w:r>
      <w:r w:rsidRPr="00714D12">
        <w:rPr>
          <w:rFonts w:eastAsia="Calibri"/>
        </w:rPr>
        <w:t>;</w:t>
      </w:r>
    </w:p>
    <w:p w14:paraId="4C378339" w14:textId="77777777" w:rsidR="000E711C" w:rsidRPr="00714D12" w:rsidRDefault="000E711C" w:rsidP="000E711C">
      <w:pPr>
        <w:widowControl w:val="0"/>
        <w:numPr>
          <w:ilvl w:val="2"/>
          <w:numId w:val="74"/>
        </w:numPr>
        <w:ind w:left="993" w:right="-1"/>
        <w:jc w:val="both"/>
        <w:rPr>
          <w:rFonts w:eastAsia="Calibri"/>
        </w:rPr>
      </w:pPr>
      <w:r w:rsidRPr="00714D12">
        <w:rPr>
          <w:rFonts w:eastAsia="Calibri"/>
        </w:rPr>
        <w:t>PIEGĀDĀTĀJA Nr. 2 atbildīgā persona ir: _____________, tālr.nr.</w:t>
      </w:r>
      <w:r w:rsidRPr="00714D12">
        <w:t xml:space="preserve"> </w:t>
      </w:r>
      <w:r w:rsidRPr="00714D12">
        <w:rPr>
          <w:rFonts w:eastAsia="Calibri"/>
        </w:rPr>
        <w:t>____________, e-pasts:</w:t>
      </w:r>
      <w:r w:rsidRPr="00714D12">
        <w:rPr>
          <w:sz w:val="20"/>
          <w:szCs w:val="20"/>
        </w:rPr>
        <w:t>_______________</w:t>
      </w:r>
      <w:r w:rsidRPr="00714D12">
        <w:rPr>
          <w:rFonts w:eastAsia="Calibri"/>
        </w:rPr>
        <w:t>;</w:t>
      </w:r>
    </w:p>
    <w:p w14:paraId="08B20CDC" w14:textId="77777777" w:rsidR="000E711C" w:rsidRDefault="000E711C" w:rsidP="000E711C">
      <w:pPr>
        <w:widowControl w:val="0"/>
        <w:numPr>
          <w:ilvl w:val="2"/>
          <w:numId w:val="74"/>
        </w:numPr>
        <w:ind w:left="993" w:right="-1"/>
        <w:jc w:val="both"/>
        <w:rPr>
          <w:rFonts w:eastAsia="Calibri"/>
        </w:rPr>
      </w:pPr>
      <w:r w:rsidRPr="00714D12">
        <w:rPr>
          <w:rFonts w:eastAsia="Calibri"/>
        </w:rPr>
        <w:t>PIEGĀDĀTĀJA Nr. 3 atbildīgā persona ir: _____________, tālr.nr. ___________, e-pasts:</w:t>
      </w:r>
      <w:r w:rsidRPr="00714D12">
        <w:rPr>
          <w:sz w:val="20"/>
          <w:szCs w:val="20"/>
        </w:rPr>
        <w:t>_______________</w:t>
      </w:r>
      <w:r w:rsidRPr="00714D12">
        <w:rPr>
          <w:rFonts w:eastAsia="Calibri"/>
        </w:rPr>
        <w:t>.</w:t>
      </w:r>
    </w:p>
    <w:p w14:paraId="31A3FDA8" w14:textId="77777777" w:rsidR="000E711C" w:rsidRPr="00714D12" w:rsidRDefault="000E711C" w:rsidP="000E711C">
      <w:pPr>
        <w:widowControl w:val="0"/>
        <w:numPr>
          <w:ilvl w:val="2"/>
          <w:numId w:val="74"/>
        </w:numPr>
        <w:ind w:right="-1"/>
        <w:jc w:val="both"/>
        <w:rPr>
          <w:rFonts w:eastAsia="Calibri"/>
        </w:rPr>
      </w:pPr>
      <w:r w:rsidRPr="00714D12">
        <w:rPr>
          <w:rFonts w:eastAsia="Calibri"/>
        </w:rPr>
        <w:t>PIEGĀDĀTĀJA Nr. </w:t>
      </w:r>
      <w:r>
        <w:rPr>
          <w:rFonts w:eastAsia="Calibri"/>
        </w:rPr>
        <w:t>4</w:t>
      </w:r>
      <w:r w:rsidRPr="00714D12">
        <w:rPr>
          <w:rFonts w:eastAsia="Calibri"/>
        </w:rPr>
        <w:t xml:space="preserve"> atbildīgā persona ir: _____________, tālr.nr. ___________, e-pasts:</w:t>
      </w:r>
      <w:r w:rsidRPr="00714D12">
        <w:rPr>
          <w:sz w:val="20"/>
          <w:szCs w:val="20"/>
        </w:rPr>
        <w:t>_______________</w:t>
      </w:r>
      <w:r w:rsidRPr="00714D12">
        <w:rPr>
          <w:rFonts w:eastAsia="Calibri"/>
        </w:rPr>
        <w:t>.</w:t>
      </w:r>
    </w:p>
    <w:p w14:paraId="7B46F689" w14:textId="77777777" w:rsidR="000E711C" w:rsidRPr="00714D12" w:rsidRDefault="000E711C" w:rsidP="000E711C">
      <w:pPr>
        <w:widowControl w:val="0"/>
        <w:numPr>
          <w:ilvl w:val="2"/>
          <w:numId w:val="80"/>
        </w:numPr>
        <w:ind w:right="-1"/>
        <w:jc w:val="both"/>
        <w:rPr>
          <w:rFonts w:eastAsia="Calibri"/>
        </w:rPr>
      </w:pPr>
      <w:r w:rsidRPr="00714D12">
        <w:rPr>
          <w:rFonts w:eastAsia="Calibri"/>
        </w:rPr>
        <w:t>PIEGĀDĀTĀJA Nr. </w:t>
      </w:r>
      <w:r>
        <w:rPr>
          <w:rFonts w:eastAsia="Calibri"/>
        </w:rPr>
        <w:t>5</w:t>
      </w:r>
      <w:r w:rsidRPr="00714D12">
        <w:rPr>
          <w:rFonts w:eastAsia="Calibri"/>
        </w:rPr>
        <w:t xml:space="preserve"> atbildīgā persona ir: _____________, tālr.nr. ___________, e-pasts:</w:t>
      </w:r>
      <w:r w:rsidRPr="00714D12">
        <w:rPr>
          <w:sz w:val="20"/>
          <w:szCs w:val="20"/>
        </w:rPr>
        <w:t>_______________</w:t>
      </w:r>
      <w:r w:rsidRPr="00714D12">
        <w:rPr>
          <w:rFonts w:eastAsia="Calibri"/>
        </w:rPr>
        <w:t>.</w:t>
      </w:r>
    </w:p>
    <w:p w14:paraId="6C6CE42C" w14:textId="77777777" w:rsidR="000E711C" w:rsidRDefault="000E711C" w:rsidP="000E711C">
      <w:pPr>
        <w:widowControl w:val="0"/>
        <w:numPr>
          <w:ilvl w:val="1"/>
          <w:numId w:val="74"/>
        </w:numPr>
        <w:ind w:left="567" w:hanging="567"/>
        <w:contextualSpacing/>
        <w:jc w:val="both"/>
        <w:rPr>
          <w:rFonts w:eastAsia="Calibri"/>
        </w:rPr>
      </w:pPr>
      <w:r w:rsidRPr="00714D12">
        <w:rPr>
          <w:rFonts w:eastAsia="Calibri"/>
        </w:rPr>
        <w:t xml:space="preserve">Vienošanās sagatavota latviešu valodā elektroniska dokumenta veidā. </w:t>
      </w:r>
      <w:r w:rsidRPr="00714D12">
        <w:rPr>
          <w:rFonts w:eastAsia="Calibri"/>
          <w:bCs/>
        </w:rPr>
        <w:t>Katram Līdzējam ir pieejama abpusēji parakstīta Vienošanās elektroniskā formātā</w:t>
      </w:r>
      <w:r w:rsidRPr="00714D12">
        <w:rPr>
          <w:rFonts w:eastAsia="Calibri"/>
        </w:rPr>
        <w:t>.</w:t>
      </w:r>
    </w:p>
    <w:p w14:paraId="287A564F" w14:textId="77777777" w:rsidR="000E711C" w:rsidRPr="003D1F46" w:rsidRDefault="000E711C" w:rsidP="000E711C">
      <w:pPr>
        <w:widowControl w:val="0"/>
        <w:numPr>
          <w:ilvl w:val="1"/>
          <w:numId w:val="74"/>
        </w:numPr>
        <w:ind w:left="567" w:hanging="567"/>
        <w:contextualSpacing/>
        <w:jc w:val="both"/>
        <w:rPr>
          <w:rFonts w:eastAsia="Calibri"/>
        </w:rPr>
      </w:pPr>
      <w:r w:rsidRPr="003D1F46">
        <w:t>Vienošanās sagatavota uz</w:t>
      </w:r>
      <w:bookmarkStart w:id="108" w:name="_Hlk148111365"/>
      <w:r>
        <w:t xml:space="preserve"> ___</w:t>
      </w:r>
      <w:r w:rsidRPr="003D1F46">
        <w:t xml:space="preserve"> (</w:t>
      </w:r>
      <w:r>
        <w:t>____________</w:t>
      </w:r>
      <w:r w:rsidRPr="003D1F46">
        <w:t>)</w:t>
      </w:r>
      <w:bookmarkEnd w:id="108"/>
      <w:r w:rsidRPr="003D1F46">
        <w:t xml:space="preserve"> lappusēm, no kurām:</w:t>
      </w:r>
    </w:p>
    <w:p w14:paraId="784DE4F2" w14:textId="77777777" w:rsidR="000E711C" w:rsidRPr="003D1F46" w:rsidRDefault="000E711C" w:rsidP="000E711C">
      <w:pPr>
        <w:widowControl w:val="0"/>
        <w:numPr>
          <w:ilvl w:val="2"/>
          <w:numId w:val="74"/>
        </w:numPr>
        <w:ind w:right="-2"/>
        <w:contextualSpacing/>
        <w:jc w:val="both"/>
        <w:rPr>
          <w:rFonts w:eastAsia="Calibri"/>
        </w:rPr>
      </w:pPr>
      <w:r w:rsidRPr="003D1F46">
        <w:t xml:space="preserve">Vienošanās pamatteksts uz </w:t>
      </w:r>
      <w:r>
        <w:t>__</w:t>
      </w:r>
      <w:r w:rsidRPr="003D1F46">
        <w:t xml:space="preserve"> (</w:t>
      </w:r>
      <w:r>
        <w:t>_________</w:t>
      </w:r>
      <w:r w:rsidRPr="003D1F46">
        <w:t>) lappusēm;</w:t>
      </w:r>
    </w:p>
    <w:p w14:paraId="5F55065B" w14:textId="77777777" w:rsidR="000E711C" w:rsidRPr="003D1F46" w:rsidRDefault="000E711C" w:rsidP="000E711C">
      <w:pPr>
        <w:widowControl w:val="0"/>
        <w:numPr>
          <w:ilvl w:val="2"/>
          <w:numId w:val="74"/>
        </w:numPr>
        <w:ind w:right="-2"/>
        <w:contextualSpacing/>
        <w:jc w:val="both"/>
        <w:rPr>
          <w:rFonts w:eastAsia="Calibri"/>
        </w:rPr>
      </w:pPr>
      <w:r w:rsidRPr="003D1F46">
        <w:rPr>
          <w:rFonts w:eastAsia="Calibri"/>
        </w:rPr>
        <w:t xml:space="preserve">Vienošanās 1. pielikums “Līguma paraugs” uz </w:t>
      </w:r>
      <w:r>
        <w:rPr>
          <w:rFonts w:eastAsia="Calibri"/>
        </w:rPr>
        <w:t>2</w:t>
      </w:r>
      <w:r w:rsidRPr="003D1F46">
        <w:rPr>
          <w:rFonts w:eastAsia="Calibri"/>
        </w:rPr>
        <w:t xml:space="preserve"> (divām) lappusēm;</w:t>
      </w:r>
    </w:p>
    <w:p w14:paraId="5BE1C75E" w14:textId="77777777" w:rsidR="000E711C" w:rsidRPr="003D1F46" w:rsidRDefault="000E711C" w:rsidP="000E711C">
      <w:pPr>
        <w:widowControl w:val="0"/>
        <w:numPr>
          <w:ilvl w:val="2"/>
          <w:numId w:val="74"/>
        </w:numPr>
        <w:ind w:right="-2"/>
        <w:contextualSpacing/>
        <w:jc w:val="both"/>
        <w:rPr>
          <w:rFonts w:eastAsia="Calibri"/>
        </w:rPr>
      </w:pPr>
      <w:r w:rsidRPr="003D1F46">
        <w:rPr>
          <w:rFonts w:eastAsia="Calibri"/>
        </w:rPr>
        <w:t xml:space="preserve">Vienošanās 2. pielikums “Tehniskā specifikācija” uz </w:t>
      </w:r>
      <w:r>
        <w:rPr>
          <w:rFonts w:eastAsia="Calibri"/>
        </w:rPr>
        <w:t>__</w:t>
      </w:r>
      <w:r w:rsidRPr="003D1F46">
        <w:rPr>
          <w:rFonts w:eastAsia="Calibri"/>
        </w:rPr>
        <w:t xml:space="preserve"> (</w:t>
      </w:r>
      <w:r>
        <w:rPr>
          <w:rFonts w:eastAsia="Calibri"/>
        </w:rPr>
        <w:t>___</w:t>
      </w:r>
      <w:r w:rsidRPr="003D1F46">
        <w:rPr>
          <w:rFonts w:eastAsia="Calibri"/>
        </w:rPr>
        <w:t>) lappusēm;</w:t>
      </w:r>
    </w:p>
    <w:p w14:paraId="7FAA5A14" w14:textId="77777777" w:rsidR="000E711C" w:rsidRPr="003D1F46" w:rsidRDefault="000E711C" w:rsidP="000E711C">
      <w:pPr>
        <w:widowControl w:val="0"/>
        <w:numPr>
          <w:ilvl w:val="2"/>
          <w:numId w:val="74"/>
        </w:numPr>
        <w:ind w:right="-2"/>
        <w:contextualSpacing/>
        <w:jc w:val="both"/>
        <w:rPr>
          <w:rFonts w:eastAsia="Calibri"/>
        </w:rPr>
      </w:pPr>
      <w:r w:rsidRPr="003D1F46">
        <w:rPr>
          <w:rFonts w:eastAsia="Calibri"/>
        </w:rPr>
        <w:t>Vienošanās 3. pielikums “Iepakojuma prasības” uz 3 (trīs) lappusēm;</w:t>
      </w:r>
    </w:p>
    <w:p w14:paraId="454EB7E9" w14:textId="77777777" w:rsidR="000E711C" w:rsidRPr="003D1F46" w:rsidRDefault="000E711C" w:rsidP="000E711C">
      <w:pPr>
        <w:numPr>
          <w:ilvl w:val="2"/>
          <w:numId w:val="74"/>
        </w:numPr>
        <w:contextualSpacing/>
        <w:rPr>
          <w:rFonts w:eastAsia="Calibri"/>
        </w:rPr>
      </w:pPr>
      <w:r w:rsidRPr="003D1F46">
        <w:rPr>
          <w:rFonts w:eastAsia="Calibri"/>
        </w:rPr>
        <w:t>Vienošanās 4. pielikums “Bankas/ apdrošināšanas sabiedrības garantija (beznosacījumu) avansa maksājumam (paraugs)” uz 1 (vienas) lappuses.</w:t>
      </w:r>
    </w:p>
    <w:p w14:paraId="77F24F37" w14:textId="77777777" w:rsidR="000E711C" w:rsidRPr="003D1F46" w:rsidRDefault="000E711C" w:rsidP="000E711C">
      <w:pPr>
        <w:widowControl w:val="0"/>
        <w:numPr>
          <w:ilvl w:val="1"/>
          <w:numId w:val="74"/>
        </w:numPr>
        <w:ind w:right="-2"/>
        <w:contextualSpacing/>
        <w:jc w:val="both"/>
        <w:rPr>
          <w:rFonts w:eastAsia="Calibri"/>
        </w:rPr>
      </w:pPr>
      <w:r w:rsidRPr="003D1F46">
        <w:t>Saskaņā ar datu aizsardzības un komercnoslēpuma ievērošanas prasībām, PIEGĀDĀTĀJIEM ir redzami šifrēti citu PIEGĀDĀTĀJU iesniegtie un Vienošanās atsevišķu dokumentu veidā pievienotie PIEGĀDĀTĀJU Tehniskie un Finanšu piedāvājumi Atklātā konkursā šādā kārtībā:</w:t>
      </w:r>
    </w:p>
    <w:p w14:paraId="25D5EE90" w14:textId="77777777" w:rsidR="000E711C" w:rsidRPr="003D1F46" w:rsidRDefault="000E711C" w:rsidP="000E711C">
      <w:pPr>
        <w:numPr>
          <w:ilvl w:val="2"/>
          <w:numId w:val="74"/>
        </w:numPr>
        <w:contextualSpacing/>
        <w:jc w:val="both"/>
        <w:rPr>
          <w:rFonts w:eastAsia="Calibri"/>
        </w:rPr>
      </w:pPr>
      <w:bookmarkStart w:id="109" w:name="_Hlk148123730"/>
      <w:r w:rsidRPr="003D1F46">
        <w:rPr>
          <w:rFonts w:eastAsia="Calibri"/>
        </w:rPr>
        <w:t xml:space="preserve">PIEGĀDĀTĀJA Nr. 1 Vienošanās 5. pielikums “Tehniskais piedāvājums”  uz </w:t>
      </w:r>
      <w:r>
        <w:rPr>
          <w:rFonts w:eastAsia="Calibri"/>
        </w:rPr>
        <w:t>_</w:t>
      </w:r>
      <w:r w:rsidRPr="003D1F46">
        <w:rPr>
          <w:rFonts w:eastAsia="Calibri"/>
        </w:rPr>
        <w:t xml:space="preserve"> (</w:t>
      </w:r>
      <w:r>
        <w:rPr>
          <w:rFonts w:eastAsia="Calibri"/>
        </w:rPr>
        <w:t>____</w:t>
      </w:r>
      <w:r w:rsidRPr="003D1F46">
        <w:rPr>
          <w:rFonts w:eastAsia="Calibri"/>
        </w:rPr>
        <w:t xml:space="preserve">) lappusēm un Vienošanās 6. pielikums “Finanšu piedāvājums” uz </w:t>
      </w:r>
      <w:r>
        <w:rPr>
          <w:rFonts w:eastAsia="Calibri"/>
        </w:rPr>
        <w:t>_</w:t>
      </w:r>
      <w:r w:rsidRPr="003D1F46">
        <w:rPr>
          <w:rFonts w:eastAsia="Calibri"/>
        </w:rPr>
        <w:t xml:space="preserve"> (</w:t>
      </w:r>
      <w:r>
        <w:rPr>
          <w:rFonts w:eastAsia="Calibri"/>
        </w:rPr>
        <w:t>____</w:t>
      </w:r>
      <w:r w:rsidRPr="003D1F46">
        <w:rPr>
          <w:rFonts w:eastAsia="Calibri"/>
        </w:rPr>
        <w:t>) lappuses;</w:t>
      </w:r>
      <w:bookmarkEnd w:id="109"/>
    </w:p>
    <w:p w14:paraId="1B2DCE46" w14:textId="77777777" w:rsidR="000E711C" w:rsidRPr="003D1F46" w:rsidRDefault="000E711C" w:rsidP="000E711C">
      <w:pPr>
        <w:numPr>
          <w:ilvl w:val="2"/>
          <w:numId w:val="74"/>
        </w:numPr>
        <w:contextualSpacing/>
        <w:jc w:val="both"/>
        <w:rPr>
          <w:rFonts w:eastAsia="Calibri"/>
        </w:rPr>
      </w:pPr>
      <w:r w:rsidRPr="003D1F46">
        <w:rPr>
          <w:rFonts w:eastAsia="Calibri"/>
        </w:rPr>
        <w:t xml:space="preserve">PIEGĀDĀTĀJA Nr. 2 Vienošanās 5. pielikums “Tehniskais piedāvājums”  uz </w:t>
      </w:r>
      <w:r>
        <w:rPr>
          <w:rFonts w:eastAsia="Calibri"/>
        </w:rPr>
        <w:t>_</w:t>
      </w:r>
      <w:r w:rsidRPr="003D1F46">
        <w:rPr>
          <w:rFonts w:eastAsia="Calibri"/>
        </w:rPr>
        <w:t xml:space="preserve"> (</w:t>
      </w:r>
      <w:r>
        <w:rPr>
          <w:rFonts w:eastAsia="Calibri"/>
        </w:rPr>
        <w:t>____</w:t>
      </w:r>
      <w:r w:rsidRPr="003D1F46">
        <w:rPr>
          <w:rFonts w:eastAsia="Calibri"/>
        </w:rPr>
        <w:t xml:space="preserve">) lappusēm un Vienošanās 6. pielikums “Finanšu piedāvājums” uz </w:t>
      </w:r>
      <w:r>
        <w:rPr>
          <w:rFonts w:eastAsia="Calibri"/>
        </w:rPr>
        <w:t>_</w:t>
      </w:r>
      <w:r w:rsidRPr="003D1F46">
        <w:rPr>
          <w:rFonts w:eastAsia="Calibri"/>
        </w:rPr>
        <w:t xml:space="preserve"> (</w:t>
      </w:r>
      <w:r>
        <w:rPr>
          <w:rFonts w:eastAsia="Calibri"/>
        </w:rPr>
        <w:t>_____</w:t>
      </w:r>
      <w:r w:rsidRPr="003D1F46">
        <w:rPr>
          <w:rFonts w:eastAsia="Calibri"/>
        </w:rPr>
        <w:t>) lappuses;</w:t>
      </w:r>
    </w:p>
    <w:p w14:paraId="474F239A" w14:textId="77777777" w:rsidR="000E711C" w:rsidRDefault="000E711C" w:rsidP="000E711C">
      <w:pPr>
        <w:numPr>
          <w:ilvl w:val="2"/>
          <w:numId w:val="74"/>
        </w:numPr>
        <w:contextualSpacing/>
        <w:jc w:val="both"/>
        <w:rPr>
          <w:rFonts w:eastAsia="Calibri"/>
        </w:rPr>
      </w:pPr>
      <w:r w:rsidRPr="003D1F46">
        <w:rPr>
          <w:rFonts w:eastAsia="Calibri"/>
        </w:rPr>
        <w:t xml:space="preserve">PIEGĀDĀTĀJA Nr. 3 Vienošanās 5. pielikums “Tehniskais piedāvājums”  uz </w:t>
      </w:r>
      <w:r>
        <w:rPr>
          <w:rFonts w:eastAsia="Calibri"/>
        </w:rPr>
        <w:t>_</w:t>
      </w:r>
      <w:r w:rsidRPr="003D1F46">
        <w:rPr>
          <w:rFonts w:eastAsia="Calibri"/>
        </w:rPr>
        <w:t xml:space="preserve"> (</w:t>
      </w:r>
      <w:r>
        <w:rPr>
          <w:rFonts w:eastAsia="Calibri"/>
        </w:rPr>
        <w:t>____</w:t>
      </w:r>
      <w:r w:rsidRPr="003D1F46">
        <w:rPr>
          <w:rFonts w:eastAsia="Calibri"/>
        </w:rPr>
        <w:t xml:space="preserve">) lappusēm un Vienošanās 6. pielikums “Finanšu piedāvājums” uz </w:t>
      </w:r>
      <w:r>
        <w:rPr>
          <w:rFonts w:eastAsia="Calibri"/>
        </w:rPr>
        <w:t>_</w:t>
      </w:r>
      <w:r w:rsidRPr="003D1F46">
        <w:rPr>
          <w:rFonts w:eastAsia="Calibri"/>
        </w:rPr>
        <w:t xml:space="preserve"> (</w:t>
      </w:r>
      <w:r>
        <w:rPr>
          <w:rFonts w:eastAsia="Calibri"/>
        </w:rPr>
        <w:t>___</w:t>
      </w:r>
      <w:r w:rsidRPr="003D1F46">
        <w:rPr>
          <w:rFonts w:eastAsia="Calibri"/>
        </w:rPr>
        <w:t>) lappuses</w:t>
      </w:r>
      <w:r>
        <w:rPr>
          <w:rFonts w:eastAsia="Calibri"/>
        </w:rPr>
        <w:t>;</w:t>
      </w:r>
    </w:p>
    <w:p w14:paraId="4215B26C" w14:textId="77777777" w:rsidR="000E711C" w:rsidRDefault="000E711C" w:rsidP="000E711C">
      <w:pPr>
        <w:numPr>
          <w:ilvl w:val="2"/>
          <w:numId w:val="74"/>
        </w:numPr>
        <w:contextualSpacing/>
        <w:jc w:val="both"/>
        <w:rPr>
          <w:rFonts w:eastAsia="Calibri"/>
        </w:rPr>
      </w:pPr>
      <w:r w:rsidRPr="003D1F46">
        <w:rPr>
          <w:rFonts w:eastAsia="Calibri"/>
        </w:rPr>
        <w:t>PIEGĀDĀTĀJA Nr. </w:t>
      </w:r>
      <w:r>
        <w:rPr>
          <w:rFonts w:eastAsia="Calibri"/>
        </w:rPr>
        <w:t>4</w:t>
      </w:r>
      <w:r w:rsidRPr="003D1F46">
        <w:rPr>
          <w:rFonts w:eastAsia="Calibri"/>
        </w:rPr>
        <w:t xml:space="preserve"> Vienošanās 5. pielikums “Tehniskais piedāvājums”  uz </w:t>
      </w:r>
      <w:r>
        <w:rPr>
          <w:rFonts w:eastAsia="Calibri"/>
        </w:rPr>
        <w:t>_</w:t>
      </w:r>
      <w:r w:rsidRPr="003D1F46">
        <w:rPr>
          <w:rFonts w:eastAsia="Calibri"/>
        </w:rPr>
        <w:t xml:space="preserve"> (</w:t>
      </w:r>
      <w:r>
        <w:rPr>
          <w:rFonts w:eastAsia="Calibri"/>
        </w:rPr>
        <w:t>____</w:t>
      </w:r>
      <w:r w:rsidRPr="003D1F46">
        <w:rPr>
          <w:rFonts w:eastAsia="Calibri"/>
        </w:rPr>
        <w:t xml:space="preserve">) lappusēm un Vienošanās 6. pielikums “Finanšu piedāvājums” uz </w:t>
      </w:r>
      <w:r>
        <w:rPr>
          <w:rFonts w:eastAsia="Calibri"/>
        </w:rPr>
        <w:t>_</w:t>
      </w:r>
      <w:r w:rsidRPr="003D1F46">
        <w:rPr>
          <w:rFonts w:eastAsia="Calibri"/>
        </w:rPr>
        <w:t xml:space="preserve"> (</w:t>
      </w:r>
      <w:r>
        <w:rPr>
          <w:rFonts w:eastAsia="Calibri"/>
        </w:rPr>
        <w:t>___</w:t>
      </w:r>
      <w:r w:rsidRPr="003D1F46">
        <w:rPr>
          <w:rFonts w:eastAsia="Calibri"/>
        </w:rPr>
        <w:t>) lappuses</w:t>
      </w:r>
      <w:r>
        <w:rPr>
          <w:rFonts w:eastAsia="Calibri"/>
        </w:rPr>
        <w:t>;</w:t>
      </w:r>
    </w:p>
    <w:p w14:paraId="556AAD27" w14:textId="77777777" w:rsidR="000E711C" w:rsidRPr="003D1F46" w:rsidRDefault="000E711C" w:rsidP="000E711C">
      <w:pPr>
        <w:numPr>
          <w:ilvl w:val="2"/>
          <w:numId w:val="74"/>
        </w:numPr>
        <w:contextualSpacing/>
        <w:jc w:val="both"/>
        <w:rPr>
          <w:rFonts w:eastAsia="Calibri"/>
        </w:rPr>
      </w:pPr>
      <w:r w:rsidRPr="003D1F46">
        <w:rPr>
          <w:rFonts w:eastAsia="Calibri"/>
        </w:rPr>
        <w:t>PIEGĀDĀTĀJA Nr. </w:t>
      </w:r>
      <w:r>
        <w:rPr>
          <w:rFonts w:eastAsia="Calibri"/>
        </w:rPr>
        <w:t>5</w:t>
      </w:r>
      <w:r w:rsidRPr="003D1F46">
        <w:rPr>
          <w:rFonts w:eastAsia="Calibri"/>
        </w:rPr>
        <w:t xml:space="preserve"> Vienošanās 5. pielikums “Tehniskais piedāvājums”  uz </w:t>
      </w:r>
      <w:r>
        <w:rPr>
          <w:rFonts w:eastAsia="Calibri"/>
        </w:rPr>
        <w:t>_</w:t>
      </w:r>
      <w:r w:rsidRPr="003D1F46">
        <w:rPr>
          <w:rFonts w:eastAsia="Calibri"/>
        </w:rPr>
        <w:t xml:space="preserve"> (</w:t>
      </w:r>
      <w:r>
        <w:rPr>
          <w:rFonts w:eastAsia="Calibri"/>
        </w:rPr>
        <w:t>____</w:t>
      </w:r>
      <w:r w:rsidRPr="003D1F46">
        <w:rPr>
          <w:rFonts w:eastAsia="Calibri"/>
        </w:rPr>
        <w:t xml:space="preserve">) lappusēm un Vienošanās 6. pielikums “Finanšu piedāvājums” uz </w:t>
      </w:r>
      <w:r>
        <w:rPr>
          <w:rFonts w:eastAsia="Calibri"/>
        </w:rPr>
        <w:t>_</w:t>
      </w:r>
      <w:r w:rsidRPr="003D1F46">
        <w:rPr>
          <w:rFonts w:eastAsia="Calibri"/>
        </w:rPr>
        <w:t xml:space="preserve"> (</w:t>
      </w:r>
      <w:r>
        <w:rPr>
          <w:rFonts w:eastAsia="Calibri"/>
        </w:rPr>
        <w:t>___</w:t>
      </w:r>
      <w:r w:rsidRPr="003D1F46">
        <w:rPr>
          <w:rFonts w:eastAsia="Calibri"/>
        </w:rPr>
        <w:t>) lappuses</w:t>
      </w:r>
      <w:r>
        <w:rPr>
          <w:rFonts w:eastAsia="Calibri"/>
        </w:rPr>
        <w:t>.</w:t>
      </w:r>
    </w:p>
    <w:p w14:paraId="78819BCA" w14:textId="77777777" w:rsidR="000E711C" w:rsidRPr="003A3FC9" w:rsidRDefault="000E711C" w:rsidP="000E711C">
      <w:pPr>
        <w:tabs>
          <w:tab w:val="num" w:pos="555"/>
        </w:tabs>
        <w:ind w:right="-1"/>
        <w:contextualSpacing/>
        <w:jc w:val="both"/>
        <w:rPr>
          <w:rFonts w:eastAsia="Calibri"/>
        </w:rPr>
      </w:pPr>
    </w:p>
    <w:p w14:paraId="1F42806F" w14:textId="77777777" w:rsidR="000E711C" w:rsidRPr="00714D12" w:rsidRDefault="000E711C" w:rsidP="000E711C">
      <w:pPr>
        <w:tabs>
          <w:tab w:val="num" w:pos="555"/>
        </w:tabs>
        <w:ind w:right="-1"/>
        <w:contextualSpacing/>
        <w:jc w:val="both"/>
        <w:rPr>
          <w:rFonts w:eastAsia="Calibri"/>
        </w:rPr>
      </w:pPr>
    </w:p>
    <w:p w14:paraId="5545D31A" w14:textId="77777777" w:rsidR="000E711C" w:rsidRPr="00714D12" w:rsidRDefault="000E711C" w:rsidP="000E711C">
      <w:pPr>
        <w:numPr>
          <w:ilvl w:val="0"/>
          <w:numId w:val="74"/>
        </w:numPr>
        <w:ind w:right="-1" w:hanging="357"/>
        <w:jc w:val="center"/>
        <w:rPr>
          <w:rFonts w:eastAsia="Calibri"/>
          <w:b/>
        </w:rPr>
      </w:pPr>
      <w:r w:rsidRPr="00714D12">
        <w:rPr>
          <w:rFonts w:eastAsia="Calibri"/>
          <w:b/>
        </w:rPr>
        <w:t>LĪDZĒJU REKVIZĪTI</w:t>
      </w:r>
    </w:p>
    <w:p w14:paraId="72C06FCC" w14:textId="77777777" w:rsidR="000E711C" w:rsidRPr="00714D12" w:rsidRDefault="000E711C" w:rsidP="000E711C">
      <w:pPr>
        <w:ind w:left="996" w:right="-1"/>
        <w:rPr>
          <w:rFonts w:eastAsia="Calibri"/>
          <w:b/>
        </w:rPr>
      </w:pPr>
    </w:p>
    <w:p w14:paraId="5B8DDFC4" w14:textId="77777777" w:rsidR="000E711C" w:rsidRPr="00714D12" w:rsidRDefault="000E711C" w:rsidP="000E711C">
      <w:pPr>
        <w:ind w:right="-1"/>
        <w:rPr>
          <w:rFonts w:eastAsia="Calibri"/>
          <w:b/>
        </w:rPr>
      </w:pPr>
    </w:p>
    <w:p w14:paraId="6CCE4961" w14:textId="77777777" w:rsidR="000E711C" w:rsidRPr="00714D12" w:rsidRDefault="000E711C" w:rsidP="000E711C">
      <w:pPr>
        <w:widowControl w:val="0"/>
        <w:tabs>
          <w:tab w:val="left" w:pos="1090"/>
        </w:tabs>
        <w:ind w:right="-1"/>
        <w:rPr>
          <w:rFonts w:eastAsia="Calibri"/>
        </w:rPr>
      </w:pPr>
    </w:p>
    <w:p w14:paraId="40E1ECA6" w14:textId="77777777" w:rsidR="000E711C" w:rsidRPr="00714D12" w:rsidRDefault="000E711C" w:rsidP="000E711C">
      <w:pPr>
        <w:widowControl w:val="0"/>
        <w:ind w:left="360" w:right="-1"/>
        <w:jc w:val="right"/>
        <w:rPr>
          <w:rFonts w:eastAsia="Calibri"/>
        </w:rPr>
      </w:pPr>
      <w:r w:rsidRPr="00714D12">
        <w:rPr>
          <w:rFonts w:eastAsia="Calibri"/>
        </w:rPr>
        <w:br w:type="column"/>
      </w:r>
      <w:bookmarkStart w:id="110" w:name="_Hlk209346617"/>
      <w:bookmarkStart w:id="111" w:name="_Hlk209342099"/>
      <w:r w:rsidRPr="00714D12">
        <w:rPr>
          <w:rFonts w:eastAsia="Calibri"/>
        </w:rPr>
        <w:lastRenderedPageBreak/>
        <w:t xml:space="preserve"> Vienošanās 1. pielikums</w:t>
      </w:r>
      <w:bookmarkEnd w:id="110"/>
    </w:p>
    <w:bookmarkEnd w:id="111"/>
    <w:p w14:paraId="3640710D" w14:textId="77777777" w:rsidR="000E711C" w:rsidRPr="00714D12" w:rsidRDefault="000E711C" w:rsidP="000E711C">
      <w:pPr>
        <w:widowControl w:val="0"/>
        <w:ind w:right="-1"/>
        <w:jc w:val="center"/>
        <w:rPr>
          <w:rFonts w:eastAsia="Calibri"/>
          <w:i/>
        </w:rPr>
      </w:pPr>
    </w:p>
    <w:p w14:paraId="613DC3E8" w14:textId="77777777" w:rsidR="000E711C" w:rsidRPr="00714D12" w:rsidRDefault="000E711C" w:rsidP="000E711C">
      <w:pPr>
        <w:widowControl w:val="0"/>
        <w:ind w:right="-1"/>
        <w:jc w:val="center"/>
        <w:rPr>
          <w:rFonts w:eastAsia="Calibri"/>
          <w:i/>
        </w:rPr>
      </w:pPr>
      <w:r w:rsidRPr="00714D12">
        <w:rPr>
          <w:rFonts w:eastAsia="Calibri"/>
          <w:i/>
        </w:rPr>
        <w:t>(projekts)</w:t>
      </w:r>
    </w:p>
    <w:p w14:paraId="1991805D" w14:textId="77777777" w:rsidR="000E711C" w:rsidRPr="00714D12" w:rsidRDefault="000E711C" w:rsidP="000E711C">
      <w:pPr>
        <w:widowControl w:val="0"/>
        <w:ind w:right="-1"/>
        <w:jc w:val="center"/>
        <w:rPr>
          <w:rFonts w:eastAsia="Calibri"/>
          <w:b/>
        </w:rPr>
      </w:pPr>
      <w:r w:rsidRPr="00714D12">
        <w:rPr>
          <w:rFonts w:eastAsia="Calibri"/>
          <w:b/>
        </w:rPr>
        <w:t>LĪGUMS</w:t>
      </w:r>
    </w:p>
    <w:p w14:paraId="7DF62488" w14:textId="77777777" w:rsidR="000E711C" w:rsidRPr="00882B82" w:rsidRDefault="000E711C" w:rsidP="000E711C">
      <w:pPr>
        <w:widowControl w:val="0"/>
        <w:ind w:right="-2"/>
        <w:jc w:val="center"/>
        <w:rPr>
          <w:b/>
          <w:bCs/>
          <w:i/>
          <w:iCs/>
        </w:rPr>
      </w:pPr>
      <w:bookmarkStart w:id="112" w:name="_Hlk211856383"/>
      <w:r w:rsidRPr="00882B82">
        <w:rPr>
          <w:b/>
          <w:i/>
          <w:iCs/>
        </w:rPr>
        <w:t xml:space="preserve">par </w:t>
      </w:r>
      <w:r w:rsidRPr="00882B82">
        <w:rPr>
          <w:b/>
          <w:bCs/>
          <w:i/>
          <w:iCs/>
        </w:rPr>
        <w:t>lietus kostīmu iegādi _.iepirkuma priekšmeta daļ</w:t>
      </w:r>
      <w:r>
        <w:rPr>
          <w:b/>
          <w:bCs/>
          <w:i/>
          <w:iCs/>
        </w:rPr>
        <w:t>ā</w:t>
      </w:r>
    </w:p>
    <w:bookmarkEnd w:id="112"/>
    <w:p w14:paraId="66E470D0" w14:textId="77777777" w:rsidR="000E711C" w:rsidRPr="00714D12" w:rsidRDefault="000E711C" w:rsidP="000E711C">
      <w:pPr>
        <w:jc w:val="center"/>
        <w:rPr>
          <w:rFonts w:eastAsia="Calibri"/>
        </w:rPr>
      </w:pPr>
      <w:r w:rsidRPr="00714D12">
        <w:rPr>
          <w:rFonts w:eastAsia="Calibri"/>
        </w:rPr>
        <w:t>(iepirkuma identifikācijas Nr. </w:t>
      </w:r>
      <w:r w:rsidRPr="00AB652B">
        <w:rPr>
          <w:bCs/>
        </w:rPr>
        <w:t>VALIC 2026/</w:t>
      </w:r>
      <w:r w:rsidRPr="00B36AA5">
        <w:rPr>
          <w:bCs/>
        </w:rPr>
        <w:t>047/3N</w:t>
      </w:r>
      <w:r w:rsidRPr="00AB652B">
        <w:rPr>
          <w:bCs/>
        </w:rPr>
        <w:t>-P-AK</w:t>
      </w:r>
      <w:r w:rsidRPr="00714D12">
        <w:rPr>
          <w:rFonts w:eastAsia="Calibri"/>
        </w:rPr>
        <w:t>)</w:t>
      </w:r>
    </w:p>
    <w:p w14:paraId="64C8BBB2" w14:textId="77777777" w:rsidR="000E711C" w:rsidRPr="00714D12" w:rsidRDefault="000E711C" w:rsidP="000E711C">
      <w:pPr>
        <w:widowControl w:val="0"/>
        <w:ind w:right="-1"/>
        <w:jc w:val="both"/>
        <w:rPr>
          <w:rFonts w:eastAsia="Calibri"/>
        </w:rPr>
      </w:pPr>
    </w:p>
    <w:p w14:paraId="03D5773B" w14:textId="77777777" w:rsidR="000E711C" w:rsidRPr="00714D12" w:rsidRDefault="000E711C" w:rsidP="000E711C">
      <w:pPr>
        <w:tabs>
          <w:tab w:val="left" w:pos="2700"/>
        </w:tabs>
        <w:ind w:left="4320" w:hanging="4320"/>
        <w:jc w:val="both"/>
      </w:pPr>
      <w:r w:rsidRPr="00714D12">
        <w:t>Rīgā</w:t>
      </w:r>
      <w:r w:rsidRPr="00714D12">
        <w:tab/>
      </w:r>
      <w:r w:rsidRPr="00714D12">
        <w:tab/>
        <w:t>DOKUMENTA PARAKSTĪŠANAS DATUMS IR PĒDĒJĀ PIEVIENOTĀ DROŠA ELEKTRONISKĀ PARAKSTA UN TĀ LAIKA ZĪMOGA DATUMS</w:t>
      </w:r>
    </w:p>
    <w:p w14:paraId="2F4BC490" w14:textId="77777777" w:rsidR="000E711C" w:rsidRPr="00714D12" w:rsidRDefault="000E711C" w:rsidP="000E711C">
      <w:pPr>
        <w:widowControl w:val="0"/>
        <w:tabs>
          <w:tab w:val="left" w:pos="6521"/>
        </w:tabs>
        <w:ind w:right="-2"/>
        <w:jc w:val="both"/>
        <w:rPr>
          <w:rFonts w:eastAsia="Calibri"/>
        </w:rPr>
      </w:pPr>
    </w:p>
    <w:p w14:paraId="08C08FA6" w14:textId="77777777" w:rsidR="000E711C" w:rsidRPr="00714D12" w:rsidRDefault="000E711C" w:rsidP="000E711C">
      <w:pPr>
        <w:tabs>
          <w:tab w:val="left" w:pos="-3402"/>
        </w:tabs>
        <w:ind w:right="-2" w:firstLine="567"/>
        <w:jc w:val="both"/>
        <w:rPr>
          <w:rFonts w:eastAsia="Calibri"/>
        </w:rPr>
      </w:pPr>
      <w:r w:rsidRPr="00B36AA5">
        <w:rPr>
          <w:rFonts w:eastAsia="Calibri"/>
          <w:b/>
        </w:rPr>
        <w:t>______________________</w:t>
      </w:r>
      <w:r w:rsidRPr="00714D12">
        <w:rPr>
          <w:rFonts w:eastAsia="Calibri"/>
        </w:rPr>
        <w:t>, reģistrācijas Nr.</w:t>
      </w:r>
      <w:r>
        <w:rPr>
          <w:rFonts w:eastAsia="Calibri"/>
        </w:rPr>
        <w:t>_____________</w:t>
      </w:r>
      <w:r w:rsidRPr="00714D12">
        <w:rPr>
          <w:rFonts w:eastAsia="Calibri"/>
        </w:rPr>
        <w:t>, (turpmāk – PASŪTĪTĀJS), ko saskaņā ar ___________________ noteikto pārstāv ___________________, no vienas puses, un</w:t>
      </w:r>
    </w:p>
    <w:p w14:paraId="5E5383C8" w14:textId="77777777" w:rsidR="000E711C" w:rsidRPr="00714D12" w:rsidRDefault="000E711C" w:rsidP="000E711C">
      <w:pPr>
        <w:ind w:firstLine="567"/>
        <w:jc w:val="both"/>
        <w:rPr>
          <w:rFonts w:eastAsia="Calibri"/>
        </w:rPr>
      </w:pPr>
    </w:p>
    <w:p w14:paraId="44F37D80" w14:textId="77777777" w:rsidR="000E711C" w:rsidRPr="00714D12" w:rsidRDefault="000E711C" w:rsidP="000E711C">
      <w:pPr>
        <w:jc w:val="both"/>
        <w:rPr>
          <w:rFonts w:eastAsia="Calibri"/>
        </w:rPr>
      </w:pPr>
      <w:r w:rsidRPr="00714D12">
        <w:rPr>
          <w:rFonts w:eastAsia="Calibri"/>
          <w:b/>
          <w:bCs/>
        </w:rPr>
        <w:t>____________</w:t>
      </w:r>
      <w:r w:rsidRPr="00714D12">
        <w:rPr>
          <w:rFonts w:eastAsia="Calibri"/>
        </w:rPr>
        <w:t>,</w:t>
      </w:r>
      <w:r w:rsidRPr="00714D12">
        <w:rPr>
          <w:rFonts w:eastAsia="Calibri"/>
          <w:b/>
          <w:bCs/>
        </w:rPr>
        <w:t xml:space="preserve"> </w:t>
      </w:r>
      <w:r w:rsidRPr="00714D12">
        <w:rPr>
          <w:rFonts w:eastAsia="Calibri"/>
        </w:rPr>
        <w:t>vienotais reģistrācijas</w:t>
      </w:r>
      <w:r w:rsidRPr="00714D12">
        <w:rPr>
          <w:rFonts w:eastAsia="Calibri"/>
          <w:b/>
          <w:bCs/>
        </w:rPr>
        <w:t xml:space="preserve"> </w:t>
      </w:r>
      <w:r w:rsidRPr="00714D12">
        <w:rPr>
          <w:rFonts w:eastAsia="Calibri"/>
        </w:rPr>
        <w:t>Nr. _______________,</w:t>
      </w:r>
      <w:r w:rsidRPr="00714D12">
        <w:rPr>
          <w:rFonts w:eastAsia="Calibri"/>
          <w:b/>
          <w:bCs/>
        </w:rPr>
        <w:t xml:space="preserve"> </w:t>
      </w:r>
      <w:r w:rsidRPr="00714D12">
        <w:rPr>
          <w:rFonts w:eastAsia="Calibri"/>
        </w:rPr>
        <w:t>(turpmāk – PIEGĀDĀTĀJS</w:t>
      </w:r>
      <w:r w:rsidRPr="00714D12">
        <w:rPr>
          <w:rFonts w:eastAsia="Calibri"/>
          <w:bCs/>
        </w:rPr>
        <w:t>)</w:t>
      </w:r>
      <w:r w:rsidRPr="00714D12">
        <w:rPr>
          <w:rFonts w:eastAsia="Calibri"/>
        </w:rPr>
        <w:t>, ko saskaņā ar _____________ pārstāv _______________, no otras puses,</w:t>
      </w:r>
    </w:p>
    <w:p w14:paraId="4C227C47" w14:textId="77777777" w:rsidR="000E711C" w:rsidRPr="00714D12" w:rsidRDefault="000E711C" w:rsidP="000E711C">
      <w:pPr>
        <w:widowControl w:val="0"/>
        <w:ind w:right="-1"/>
        <w:jc w:val="both"/>
        <w:rPr>
          <w:rFonts w:eastAsia="Calibri"/>
          <w:b/>
        </w:rPr>
      </w:pPr>
    </w:p>
    <w:p w14:paraId="62069565" w14:textId="77777777" w:rsidR="000E711C" w:rsidRPr="00714D12" w:rsidRDefault="000E711C" w:rsidP="000E711C">
      <w:pPr>
        <w:widowControl w:val="0"/>
        <w:ind w:right="-1" w:firstLine="567"/>
        <w:jc w:val="both"/>
        <w:rPr>
          <w:rFonts w:eastAsia="Calibri"/>
          <w:b/>
          <w:bCs/>
        </w:rPr>
      </w:pPr>
      <w:r w:rsidRPr="00714D12">
        <w:rPr>
          <w:rFonts w:eastAsia="Calibri"/>
        </w:rPr>
        <w:t xml:space="preserve">PASŪTĪTĀJS un PIEGĀDĀTĀJS turpmāk kopā saukti Līdzēji un katrs atsevišķi – Līdzējs, pamatojoties uz 20__. gada _______________ noslēgto Vispārīgo vienošanos Nr. ___________ </w:t>
      </w:r>
      <w:r w:rsidRPr="00BC3C6B">
        <w:rPr>
          <w:rFonts w:eastAsia="Calibri"/>
        </w:rPr>
        <w:t>„</w:t>
      </w:r>
      <w:r w:rsidRPr="00BC3C6B">
        <w:t xml:space="preserve"> </w:t>
      </w:r>
      <w:bookmarkStart w:id="113" w:name="_Hlk229472945"/>
      <w:r w:rsidRPr="00BC3C6B">
        <w:t xml:space="preserve">Par </w:t>
      </w:r>
      <w:r w:rsidRPr="00B36AA5">
        <w:t>lietus kostīmu iegād</w:t>
      </w:r>
      <w:bookmarkEnd w:id="113"/>
      <w:r w:rsidRPr="00B36AA5">
        <w:t>i</w:t>
      </w:r>
      <w:r w:rsidRPr="00B36AA5">
        <w:rPr>
          <w:rFonts w:eastAsia="Calibri"/>
        </w:rPr>
        <w:t xml:space="preserve">” </w:t>
      </w:r>
      <w:r w:rsidRPr="00714D12">
        <w:rPr>
          <w:rFonts w:eastAsia="Calibri"/>
        </w:rPr>
        <w:t>(turpmāk – Vienošanās) un Vienošanās 3. nodaļā noteikto līguma slēgšanas tiesību piešķiršanas kārtību, noslēdz šādu līgumu (turpmāk – Līgums):</w:t>
      </w:r>
      <w:r w:rsidRPr="00714D12">
        <w:rPr>
          <w:rFonts w:eastAsia="Calibri"/>
          <w:spacing w:val="7"/>
        </w:rPr>
        <w:t xml:space="preserve"> </w:t>
      </w:r>
    </w:p>
    <w:p w14:paraId="319E2938" w14:textId="77777777" w:rsidR="000E711C" w:rsidRPr="00714D12" w:rsidRDefault="000E711C" w:rsidP="000E711C">
      <w:pPr>
        <w:widowControl w:val="0"/>
        <w:ind w:right="-1"/>
        <w:jc w:val="both"/>
        <w:rPr>
          <w:rFonts w:eastAsia="Calibri"/>
        </w:rPr>
      </w:pPr>
      <w:r w:rsidRPr="00714D12">
        <w:rPr>
          <w:rFonts w:eastAsia="Calibri"/>
          <w:spacing w:val="7"/>
        </w:rPr>
        <w:t xml:space="preserve"> </w:t>
      </w:r>
    </w:p>
    <w:p w14:paraId="1BA027E8" w14:textId="77777777" w:rsidR="000E711C" w:rsidRPr="00714D12" w:rsidRDefault="000E711C" w:rsidP="000E711C">
      <w:pPr>
        <w:widowControl w:val="0"/>
        <w:numPr>
          <w:ilvl w:val="0"/>
          <w:numId w:val="73"/>
        </w:numPr>
        <w:ind w:left="357" w:right="-1" w:hanging="357"/>
        <w:jc w:val="center"/>
        <w:rPr>
          <w:rFonts w:eastAsia="Calibri"/>
          <w:b/>
        </w:rPr>
      </w:pPr>
      <w:r w:rsidRPr="00714D12">
        <w:rPr>
          <w:rFonts w:eastAsia="Calibri"/>
          <w:b/>
        </w:rPr>
        <w:t xml:space="preserve">LĪGUMA PRIEKŠMETS </w:t>
      </w:r>
    </w:p>
    <w:p w14:paraId="6A27AB99" w14:textId="77777777" w:rsidR="000E711C" w:rsidRPr="00714D12" w:rsidRDefault="000E711C" w:rsidP="000E711C">
      <w:pPr>
        <w:widowControl w:val="0"/>
        <w:numPr>
          <w:ilvl w:val="1"/>
          <w:numId w:val="73"/>
        </w:numPr>
        <w:ind w:left="567" w:hanging="567"/>
        <w:jc w:val="both"/>
        <w:rPr>
          <w:rFonts w:eastAsia="Calibri"/>
          <w:b/>
        </w:rPr>
      </w:pPr>
      <w:r w:rsidRPr="00714D12">
        <w:t xml:space="preserve">PASŪTĪTĀJS </w:t>
      </w:r>
      <w:proofErr w:type="spellStart"/>
      <w:r w:rsidRPr="00714D12">
        <w:t>pasūta</w:t>
      </w:r>
      <w:proofErr w:type="spellEnd"/>
      <w:r w:rsidRPr="00714D12">
        <w:t xml:space="preserve"> un samaksā, bet PIEGĀDĀTĀJS apņemas piegādāt un izkraut </w:t>
      </w:r>
      <w:r w:rsidRPr="00714D12">
        <w:rPr>
          <w:b/>
          <w:bCs/>
        </w:rPr>
        <w:t xml:space="preserve"> </w:t>
      </w:r>
      <w:r>
        <w:rPr>
          <w:b/>
          <w:bCs/>
        </w:rPr>
        <w:t xml:space="preserve">- </w:t>
      </w:r>
      <w:r w:rsidRPr="00B36AA5">
        <w:rPr>
          <w:b/>
          <w:bCs/>
        </w:rPr>
        <w:t xml:space="preserve">lietus kostīmus </w:t>
      </w:r>
      <w:r>
        <w:rPr>
          <w:b/>
          <w:bCs/>
        </w:rPr>
        <w:t>______</w:t>
      </w:r>
      <w:r w:rsidRPr="00714D12">
        <w:t>(turpmāk – Prece).</w:t>
      </w:r>
    </w:p>
    <w:p w14:paraId="0EEEEEE4" w14:textId="77777777" w:rsidR="000E711C" w:rsidRPr="00714D12" w:rsidRDefault="000E711C" w:rsidP="000E711C">
      <w:pPr>
        <w:widowControl w:val="0"/>
        <w:numPr>
          <w:ilvl w:val="1"/>
          <w:numId w:val="73"/>
        </w:numPr>
        <w:ind w:left="567" w:hanging="567"/>
        <w:jc w:val="both"/>
        <w:rPr>
          <w:rFonts w:eastAsia="Calibri"/>
          <w:b/>
        </w:rPr>
      </w:pPr>
      <w:r w:rsidRPr="00714D12">
        <w:rPr>
          <w:rFonts w:eastAsia="Calibri"/>
        </w:rPr>
        <w:t>Prece atbilst un tiek piegādāta saskaņā ar PASŪTĪTĀJA pasūtījumu un Vienošanās,</w:t>
      </w:r>
      <w:r>
        <w:rPr>
          <w:rFonts w:eastAsia="Calibri"/>
        </w:rPr>
        <w:t xml:space="preserve"> </w:t>
      </w:r>
      <w:r w:rsidRPr="00714D12">
        <w:rPr>
          <w:rFonts w:eastAsia="Calibri"/>
        </w:rPr>
        <w:t>Līguma un to pielikumu noteikumiem.</w:t>
      </w:r>
    </w:p>
    <w:p w14:paraId="7F4F604A" w14:textId="77777777" w:rsidR="000E711C" w:rsidRPr="00714D12" w:rsidRDefault="000E711C" w:rsidP="000E711C">
      <w:pPr>
        <w:widowControl w:val="0"/>
        <w:ind w:left="567"/>
        <w:jc w:val="both"/>
        <w:rPr>
          <w:rFonts w:eastAsia="Calibri"/>
        </w:rPr>
      </w:pPr>
    </w:p>
    <w:p w14:paraId="232DF151" w14:textId="77777777" w:rsidR="000E711C" w:rsidRPr="00714D12" w:rsidRDefault="000E711C" w:rsidP="000E711C">
      <w:pPr>
        <w:widowControl w:val="0"/>
        <w:numPr>
          <w:ilvl w:val="0"/>
          <w:numId w:val="73"/>
        </w:numPr>
        <w:ind w:left="357" w:right="-1" w:hanging="357"/>
        <w:jc w:val="center"/>
        <w:rPr>
          <w:rFonts w:eastAsia="Calibri"/>
          <w:b/>
        </w:rPr>
      </w:pPr>
      <w:r w:rsidRPr="00714D12">
        <w:rPr>
          <w:rFonts w:eastAsia="Calibri"/>
          <w:b/>
        </w:rPr>
        <w:t>PRECES IZCENOJUMS UN LĪGUMA SUMMA</w:t>
      </w:r>
    </w:p>
    <w:p w14:paraId="348F82C6" w14:textId="77777777" w:rsidR="000E711C" w:rsidRPr="00714D12" w:rsidRDefault="000E711C" w:rsidP="000E711C">
      <w:pPr>
        <w:widowControl w:val="0"/>
        <w:numPr>
          <w:ilvl w:val="1"/>
          <w:numId w:val="73"/>
        </w:numPr>
        <w:ind w:left="567" w:right="-1" w:hanging="567"/>
        <w:jc w:val="both"/>
        <w:rPr>
          <w:rFonts w:eastAsia="Calibri"/>
        </w:rPr>
      </w:pPr>
      <w:r w:rsidRPr="00714D12">
        <w:rPr>
          <w:rFonts w:eastAsia="Calibri"/>
        </w:rPr>
        <w:t xml:space="preserve">Detalizēts Preces izcenojums ir norādīts Līguma 1. pielikumā/Vienošanās </w:t>
      </w:r>
      <w:r>
        <w:rPr>
          <w:rFonts w:eastAsia="Calibri"/>
        </w:rPr>
        <w:t>6</w:t>
      </w:r>
      <w:r w:rsidRPr="00714D12">
        <w:rPr>
          <w:rFonts w:eastAsia="Calibri"/>
        </w:rPr>
        <w:t>. pielikumā “Finanšu piedāvājums”.</w:t>
      </w:r>
    </w:p>
    <w:p w14:paraId="0098B150" w14:textId="77777777" w:rsidR="000E711C" w:rsidRPr="00714D12" w:rsidRDefault="000E711C" w:rsidP="000E711C">
      <w:pPr>
        <w:widowControl w:val="0"/>
        <w:numPr>
          <w:ilvl w:val="1"/>
          <w:numId w:val="73"/>
        </w:numPr>
        <w:ind w:left="567" w:right="-2" w:hanging="567"/>
        <w:jc w:val="both"/>
      </w:pPr>
      <w:r w:rsidRPr="00714D12">
        <w:rPr>
          <w:bCs/>
        </w:rPr>
        <w:t>PIEGĀDĀTĀJS visā Līguma darbības laikā nedrīkst paaugstināt</w:t>
      </w:r>
      <w:r w:rsidRPr="00714D12">
        <w:t xml:space="preserve"> Preces cenu</w:t>
      </w:r>
      <w:r w:rsidRPr="00714D12">
        <w:rPr>
          <w:rFonts w:eastAsia="Calibri"/>
        </w:rPr>
        <w:t>.</w:t>
      </w:r>
    </w:p>
    <w:p w14:paraId="7CD6F332" w14:textId="77777777" w:rsidR="000E711C" w:rsidRPr="00714D12" w:rsidRDefault="000E711C" w:rsidP="000E711C">
      <w:pPr>
        <w:widowControl w:val="0"/>
        <w:numPr>
          <w:ilvl w:val="1"/>
          <w:numId w:val="73"/>
        </w:numPr>
        <w:ind w:left="567" w:right="-2" w:hanging="567"/>
        <w:jc w:val="both"/>
        <w:rPr>
          <w:rFonts w:eastAsia="Calibri"/>
        </w:rPr>
      </w:pPr>
      <w:r w:rsidRPr="00714D12">
        <w:rPr>
          <w:rFonts w:eastAsia="Calibri"/>
        </w:rPr>
        <w:t>Līguma summā ir ietverti visi ar Preces piegādi saistītie izdevumi, kā arī garantijas saistību izpilde.</w:t>
      </w:r>
    </w:p>
    <w:p w14:paraId="5D3CBAA7" w14:textId="77777777" w:rsidR="000E711C" w:rsidRPr="00714D12" w:rsidRDefault="000E711C" w:rsidP="000E711C">
      <w:pPr>
        <w:widowControl w:val="0"/>
        <w:ind w:left="567" w:right="-2"/>
        <w:jc w:val="both"/>
        <w:rPr>
          <w:rFonts w:eastAsia="Calibri"/>
        </w:rPr>
      </w:pPr>
    </w:p>
    <w:p w14:paraId="7DD176D9" w14:textId="77777777" w:rsidR="000E711C" w:rsidRPr="00714D12" w:rsidRDefault="000E711C" w:rsidP="000E711C">
      <w:pPr>
        <w:widowControl w:val="0"/>
        <w:numPr>
          <w:ilvl w:val="0"/>
          <w:numId w:val="73"/>
        </w:numPr>
        <w:ind w:left="357" w:right="-1" w:hanging="357"/>
        <w:jc w:val="center"/>
        <w:rPr>
          <w:rFonts w:eastAsia="Calibri"/>
          <w:b/>
        </w:rPr>
      </w:pPr>
      <w:r w:rsidRPr="00714D12">
        <w:rPr>
          <w:rFonts w:eastAsia="Calibri"/>
          <w:b/>
        </w:rPr>
        <w:t>PRECES PIEGĀDES UN PIEŅEMŠANAS KĀRTĪBA</w:t>
      </w:r>
    </w:p>
    <w:p w14:paraId="67C96F65" w14:textId="77777777" w:rsidR="000E711C" w:rsidRPr="00714D12" w:rsidRDefault="000E711C" w:rsidP="000E711C">
      <w:pPr>
        <w:numPr>
          <w:ilvl w:val="1"/>
          <w:numId w:val="73"/>
        </w:numPr>
        <w:ind w:left="567" w:right="96" w:hanging="567"/>
        <w:contextualSpacing/>
        <w:jc w:val="both"/>
        <w:rPr>
          <w:rFonts w:eastAsia="Calibri"/>
        </w:rPr>
      </w:pPr>
      <w:r w:rsidRPr="00714D12">
        <w:rPr>
          <w:rFonts w:eastAsia="Calibri"/>
          <w:bCs/>
        </w:rPr>
        <w:t>PIEGĀDĀTĀJS</w:t>
      </w:r>
      <w:r w:rsidRPr="00714D12">
        <w:rPr>
          <w:rFonts w:eastAsia="Calibri"/>
        </w:rPr>
        <w:t xml:space="preserve"> Preces piegādi veic Vienošanās 5.2. punktā noteiktajos termiņos </w:t>
      </w:r>
      <w:r w:rsidRPr="00714D12">
        <w:t xml:space="preserve">uz PASŪTĪTĀJA adresi: </w:t>
      </w:r>
      <w:r w:rsidRPr="00490FAD">
        <w:rPr>
          <w:rFonts w:eastAsia="Calibri"/>
        </w:rPr>
        <w:t>(iepirkuma priekšmeta 1. daļā: Biksēres ielā 6, Rīgā, LV-1073),  (iepirkuma priekšmeta 2. daļā: Rūdolfa ielā 5, Rīgā, LV-1012)</w:t>
      </w:r>
      <w:r w:rsidRPr="00714D12">
        <w:t>, un izkrauj Preci PASŪTĪTĀJA norādītā vietā</w:t>
      </w:r>
      <w:r w:rsidRPr="00714D12">
        <w:rPr>
          <w:rFonts w:eastAsia="Calibri"/>
        </w:rPr>
        <w:t>.</w:t>
      </w:r>
      <w:r w:rsidRPr="003C74E0">
        <w:rPr>
          <w:rFonts w:eastAsia="Calibri"/>
          <w:bCs/>
        </w:rPr>
        <w:t xml:space="preserve"> </w:t>
      </w:r>
    </w:p>
    <w:p w14:paraId="35C36C9B" w14:textId="77777777" w:rsidR="000E711C" w:rsidRPr="00714D12" w:rsidRDefault="000E711C" w:rsidP="000E711C">
      <w:pPr>
        <w:widowControl w:val="0"/>
        <w:numPr>
          <w:ilvl w:val="1"/>
          <w:numId w:val="73"/>
        </w:numPr>
        <w:ind w:left="567" w:hanging="567"/>
        <w:jc w:val="both"/>
        <w:rPr>
          <w:rFonts w:eastAsia="Calibri"/>
          <w:bCs/>
        </w:rPr>
      </w:pPr>
      <w:r w:rsidRPr="00714D12">
        <w:rPr>
          <w:rFonts w:eastAsia="Calibri"/>
          <w:bCs/>
        </w:rPr>
        <w:t>PIEGĀDĀTĀJS ne vēlāk kā 3 (trīs) darba dienas pirms paredzamās Preces piegādes vienojas ar Līguma 4.3. punktā norādīto PASŪTĪTĀJA par Līguma izpildi atbildīgo personu konkrētu Preces piegādes laiku</w:t>
      </w:r>
      <w:r w:rsidRPr="00714D12">
        <w:rPr>
          <w:bCs/>
        </w:rPr>
        <w:t xml:space="preserve">, </w:t>
      </w:r>
      <w:r w:rsidRPr="00714D12">
        <w:rPr>
          <w:rFonts w:eastAsia="Calibri"/>
          <w:bCs/>
        </w:rPr>
        <w:t>piegādē iesaistītiem darbiniekiem (vārds, uzvārds) un transportlīdzekļiem (reģistrācijas nr.).</w:t>
      </w:r>
    </w:p>
    <w:p w14:paraId="252A33E7" w14:textId="77777777" w:rsidR="000E711C" w:rsidRPr="005D6FED" w:rsidRDefault="000E711C" w:rsidP="000E711C">
      <w:pPr>
        <w:widowControl w:val="0"/>
        <w:numPr>
          <w:ilvl w:val="1"/>
          <w:numId w:val="73"/>
        </w:numPr>
        <w:ind w:right="-1" w:hanging="567"/>
        <w:contextualSpacing/>
        <w:jc w:val="both"/>
        <w:rPr>
          <w:rFonts w:eastAsia="Calibri"/>
        </w:rPr>
      </w:pPr>
      <w:r w:rsidRPr="005D6FED">
        <w:t xml:space="preserve">PIEGĀDĀTĀJS nekvalitatīvas vai Līguma noteikumiem neatbilstošas Preces apmaiņu pret </w:t>
      </w:r>
      <w:r>
        <w:t xml:space="preserve">  </w:t>
      </w:r>
      <w:r w:rsidRPr="005D6FED">
        <w:t xml:space="preserve">jaunu un kvalitatīvu Preci veic </w:t>
      </w:r>
      <w:r w:rsidRPr="005D6FED">
        <w:rPr>
          <w:rStyle w:val="Strong"/>
        </w:rPr>
        <w:t>Vienošanās 8.3. punktā noteiktajā termiņā un kārtībā</w:t>
      </w:r>
      <w:r w:rsidRPr="005D6FED">
        <w:t>, sedzot visus saistītos izdevumus ar saviem resursiem. Prece tiek piegādāta uz adresi</w:t>
      </w:r>
      <w:r w:rsidRPr="005D6FED">
        <w:rPr>
          <w:rFonts w:eastAsia="Calibri"/>
        </w:rPr>
        <w:t xml:space="preserve">: </w:t>
      </w:r>
      <w:r w:rsidRPr="00714D12">
        <w:t xml:space="preserve"> </w:t>
      </w:r>
      <w:r w:rsidRPr="00490FAD">
        <w:rPr>
          <w:rFonts w:eastAsia="Calibri"/>
        </w:rPr>
        <w:t>(iepirkuma priekšmeta 1. daļā: Biksēres ielā 6, Rīgā, LV-1073),  (iepirkuma priekšmeta 2. daļā: Rūdolfa ielā 5, Rīgā, LV-1012)</w:t>
      </w:r>
      <w:r w:rsidRPr="005D6FED">
        <w:rPr>
          <w:rFonts w:eastAsia="Calibri"/>
        </w:rPr>
        <w:t xml:space="preserve"> un izkrauta PASŪTĪTĀJA norādītajā vietā.</w:t>
      </w:r>
      <w:r w:rsidRPr="005D6FED">
        <w:t xml:space="preserve"> </w:t>
      </w:r>
    </w:p>
    <w:p w14:paraId="5F15E43B" w14:textId="77777777" w:rsidR="000E711C" w:rsidRPr="00714D12" w:rsidRDefault="000E711C" w:rsidP="000E711C">
      <w:pPr>
        <w:widowControl w:val="0"/>
        <w:numPr>
          <w:ilvl w:val="0"/>
          <w:numId w:val="73"/>
        </w:numPr>
        <w:ind w:left="357" w:right="-1" w:hanging="357"/>
        <w:jc w:val="center"/>
        <w:rPr>
          <w:rFonts w:eastAsia="Calibri"/>
          <w:b/>
        </w:rPr>
      </w:pPr>
      <w:r w:rsidRPr="00714D12">
        <w:rPr>
          <w:rFonts w:eastAsia="Calibri"/>
          <w:b/>
        </w:rPr>
        <w:lastRenderedPageBreak/>
        <w:t>CITI NOTEIKUMI</w:t>
      </w:r>
    </w:p>
    <w:p w14:paraId="65E197EE" w14:textId="77777777" w:rsidR="000E711C" w:rsidRPr="00714D12" w:rsidRDefault="000E711C" w:rsidP="000E711C">
      <w:pPr>
        <w:widowControl w:val="0"/>
        <w:numPr>
          <w:ilvl w:val="1"/>
          <w:numId w:val="73"/>
        </w:numPr>
        <w:ind w:left="567" w:right="-2" w:hanging="567"/>
        <w:jc w:val="both"/>
        <w:rPr>
          <w:rFonts w:eastAsia="Calibri"/>
          <w:bCs/>
        </w:rPr>
      </w:pPr>
      <w:r w:rsidRPr="00714D12">
        <w:rPr>
          <w:rFonts w:eastAsia="Calibri"/>
        </w:rPr>
        <w:t xml:space="preserve">Līguma parakstīšanas un spēkā stāšanās datums ir pēdējā pievienotā droša elektroniskā paraksta un tā laika zīmoga datums. Līgums ir spēkā </w:t>
      </w:r>
      <w:r w:rsidRPr="00714D12">
        <w:rPr>
          <w:rFonts w:eastAsia="Calibri"/>
          <w:b/>
          <w:bCs/>
        </w:rPr>
        <w:t>12 (divpadsmit) mēnešus</w:t>
      </w:r>
      <w:r w:rsidRPr="00714D12">
        <w:rPr>
          <w:rFonts w:eastAsia="Calibri"/>
        </w:rPr>
        <w:t xml:space="preserve">  no spēkā stāšanās dienas vai līdz Vienošanās darbības termiņa beigām, atkarībā no tā, kurš nosacījums iestājas pirmais.</w:t>
      </w:r>
      <w:r w:rsidRPr="00714D12">
        <w:rPr>
          <w:rFonts w:eastAsia="Calibri"/>
          <w:bCs/>
        </w:rPr>
        <w:t xml:space="preserve"> </w:t>
      </w:r>
      <w:bookmarkStart w:id="114" w:name="_Hlk195169776"/>
      <w:r w:rsidRPr="00714D12">
        <w:rPr>
          <w:rFonts w:eastAsia="Calibri"/>
          <w:bCs/>
        </w:rPr>
        <w:t>Līguma darbības termiņš neattiecas uz garantijas saistību izpildi, ka arī uz Līguma darbības laikā veikto pasūtījumu izpildi.</w:t>
      </w:r>
      <w:bookmarkEnd w:id="114"/>
      <w:r w:rsidRPr="00714D12">
        <w:rPr>
          <w:rFonts w:eastAsia="Calibri"/>
          <w:bCs/>
        </w:rPr>
        <w:t xml:space="preserve">  </w:t>
      </w:r>
    </w:p>
    <w:p w14:paraId="1A8E5FE7" w14:textId="77777777" w:rsidR="000E711C" w:rsidRPr="00714D12" w:rsidRDefault="000E711C" w:rsidP="000E711C">
      <w:pPr>
        <w:widowControl w:val="0"/>
        <w:numPr>
          <w:ilvl w:val="1"/>
          <w:numId w:val="73"/>
        </w:numPr>
        <w:ind w:left="567" w:right="-2" w:hanging="567"/>
        <w:jc w:val="both"/>
        <w:rPr>
          <w:rFonts w:eastAsia="Calibri"/>
        </w:rPr>
      </w:pPr>
      <w:r w:rsidRPr="00714D12">
        <w:rPr>
          <w:rFonts w:eastAsia="Calibri"/>
        </w:rPr>
        <w:t>Pārējie Līguma izpildes noteikumi, kā arī Līdzēju tiesības un pienākumi ir noteikti Vienošanās noteikumos.</w:t>
      </w:r>
    </w:p>
    <w:p w14:paraId="6301DD9C" w14:textId="77777777" w:rsidR="000E711C" w:rsidRPr="00714D12" w:rsidRDefault="000E711C" w:rsidP="000E711C">
      <w:pPr>
        <w:widowControl w:val="0"/>
        <w:numPr>
          <w:ilvl w:val="1"/>
          <w:numId w:val="73"/>
        </w:numPr>
        <w:ind w:left="567" w:right="-2" w:hanging="567"/>
        <w:jc w:val="both"/>
        <w:rPr>
          <w:rFonts w:eastAsia="Calibri"/>
        </w:rPr>
      </w:pPr>
      <w:r w:rsidRPr="00714D12">
        <w:rPr>
          <w:rFonts w:eastAsia="Calibri"/>
          <w:lang w:val="x-none"/>
        </w:rPr>
        <w:t xml:space="preserve">Līgums ir Vienošanās neatņemama sastāvdaļa. Līguma grozījumi tiek noformēti </w:t>
      </w:r>
      <w:proofErr w:type="spellStart"/>
      <w:r w:rsidRPr="00714D12">
        <w:rPr>
          <w:rFonts w:eastAsia="Calibri"/>
          <w:lang w:val="x-none"/>
        </w:rPr>
        <w:t>rakstveidā</w:t>
      </w:r>
      <w:proofErr w:type="spellEnd"/>
      <w:r w:rsidRPr="00714D12">
        <w:rPr>
          <w:rFonts w:eastAsia="Calibri"/>
          <w:lang w:val="x-none"/>
        </w:rPr>
        <w:t>, un tie kļūst par Līguma un Vienošanās neatņemamu sastāvdaļu.</w:t>
      </w:r>
    </w:p>
    <w:p w14:paraId="599F8874" w14:textId="77777777" w:rsidR="000E711C" w:rsidRPr="00714D12" w:rsidRDefault="000E711C" w:rsidP="000E711C">
      <w:pPr>
        <w:widowControl w:val="0"/>
        <w:numPr>
          <w:ilvl w:val="1"/>
          <w:numId w:val="73"/>
        </w:numPr>
        <w:ind w:left="567" w:right="-1" w:hanging="567"/>
        <w:jc w:val="both"/>
        <w:rPr>
          <w:rFonts w:eastAsia="Calibri"/>
        </w:rPr>
      </w:pPr>
      <w:r w:rsidRPr="00714D12">
        <w:rPr>
          <w:rFonts w:eastAsia="Calibri"/>
        </w:rPr>
        <w:t>PASŪTĪTĀJA atbildīgā persona: ____________, tālr.nr. ______, e-pasts: ________.</w:t>
      </w:r>
    </w:p>
    <w:p w14:paraId="5842C1BA" w14:textId="77777777" w:rsidR="000E711C" w:rsidRPr="00714D12" w:rsidRDefault="000E711C" w:rsidP="000E711C">
      <w:pPr>
        <w:widowControl w:val="0"/>
        <w:numPr>
          <w:ilvl w:val="1"/>
          <w:numId w:val="73"/>
        </w:numPr>
        <w:ind w:left="567" w:right="-1" w:hanging="567"/>
        <w:jc w:val="both"/>
        <w:rPr>
          <w:rFonts w:eastAsia="Calibri"/>
        </w:rPr>
      </w:pPr>
      <w:r w:rsidRPr="00714D12">
        <w:rPr>
          <w:rFonts w:eastAsia="Calibri"/>
        </w:rPr>
        <w:t>PIEGĀDĀTĀJA atbildīgā persona: ___________, tālr.nr. ______, e-pasts: ________.</w:t>
      </w:r>
    </w:p>
    <w:p w14:paraId="140ED284" w14:textId="77777777" w:rsidR="000E711C" w:rsidRPr="00714D12" w:rsidRDefault="000E711C" w:rsidP="000E711C">
      <w:pPr>
        <w:widowControl w:val="0"/>
        <w:numPr>
          <w:ilvl w:val="1"/>
          <w:numId w:val="73"/>
        </w:numPr>
        <w:ind w:left="567" w:right="-2" w:hanging="567"/>
        <w:jc w:val="both"/>
        <w:rPr>
          <w:rFonts w:eastAsia="Calibri"/>
        </w:rPr>
      </w:pPr>
      <w:r w:rsidRPr="00714D12">
        <w:rPr>
          <w:rFonts w:eastAsia="Calibri"/>
        </w:rPr>
        <w:t>Līgums ir sagatavots latviešu valodā elektroniska dokumenta veidā uz __ (________) lappusēm, no kurām:</w:t>
      </w:r>
    </w:p>
    <w:p w14:paraId="17AED28B" w14:textId="77777777" w:rsidR="000E711C" w:rsidRPr="00714D12" w:rsidRDefault="000E711C" w:rsidP="000E711C">
      <w:pPr>
        <w:widowControl w:val="0"/>
        <w:numPr>
          <w:ilvl w:val="2"/>
          <w:numId w:val="73"/>
        </w:numPr>
        <w:ind w:left="1276" w:right="-2" w:hanging="709"/>
        <w:contextualSpacing/>
        <w:jc w:val="both"/>
        <w:rPr>
          <w:rFonts w:eastAsia="Calibri"/>
        </w:rPr>
      </w:pPr>
      <w:r w:rsidRPr="00714D12">
        <w:rPr>
          <w:rFonts w:eastAsia="Calibri"/>
        </w:rPr>
        <w:t>Līguma pamatteksts uz __ (________) lappusēm;</w:t>
      </w:r>
    </w:p>
    <w:p w14:paraId="28CFE801" w14:textId="77777777" w:rsidR="000E711C" w:rsidRPr="00714D12" w:rsidRDefault="000E711C" w:rsidP="000E711C">
      <w:pPr>
        <w:widowControl w:val="0"/>
        <w:numPr>
          <w:ilvl w:val="2"/>
          <w:numId w:val="73"/>
        </w:numPr>
        <w:ind w:left="1276" w:right="-2" w:hanging="709"/>
        <w:contextualSpacing/>
        <w:jc w:val="both"/>
        <w:rPr>
          <w:rFonts w:eastAsia="Calibri"/>
        </w:rPr>
      </w:pPr>
      <w:r w:rsidRPr="00714D12">
        <w:rPr>
          <w:rFonts w:eastAsia="Calibri"/>
        </w:rPr>
        <w:t xml:space="preserve">Līguma 1. pielikums „Finanšu piedāvājums” uz __ (________) lappusēm. </w:t>
      </w:r>
    </w:p>
    <w:p w14:paraId="4B04291B" w14:textId="77777777" w:rsidR="000E711C" w:rsidRPr="00714D12" w:rsidRDefault="000E711C" w:rsidP="000E711C">
      <w:pPr>
        <w:widowControl w:val="0"/>
        <w:numPr>
          <w:ilvl w:val="1"/>
          <w:numId w:val="73"/>
        </w:numPr>
        <w:ind w:left="567" w:right="-2" w:hanging="567"/>
        <w:contextualSpacing/>
        <w:jc w:val="both"/>
        <w:rPr>
          <w:rFonts w:eastAsia="Calibri"/>
        </w:rPr>
      </w:pPr>
      <w:r w:rsidRPr="00714D12">
        <w:rPr>
          <w:rFonts w:eastAsia="Calibri"/>
        </w:rPr>
        <w:t xml:space="preserve">Līdzējiem ir pieejams Līdzēju parakstīts Līgums elektroniskā </w:t>
      </w:r>
      <w:r w:rsidRPr="00714D12">
        <w:rPr>
          <w:rFonts w:eastAsia="Calibri"/>
          <w:bCs/>
        </w:rPr>
        <w:t>formātā</w:t>
      </w:r>
      <w:r w:rsidRPr="00714D12">
        <w:rPr>
          <w:rFonts w:eastAsia="Calibri"/>
        </w:rPr>
        <w:t>.</w:t>
      </w:r>
    </w:p>
    <w:p w14:paraId="79A9DA3B" w14:textId="77777777" w:rsidR="000E711C" w:rsidRPr="00714D12" w:rsidRDefault="000E711C" w:rsidP="000E711C">
      <w:pPr>
        <w:widowControl w:val="0"/>
        <w:ind w:right="-1"/>
        <w:jc w:val="both"/>
        <w:rPr>
          <w:rFonts w:eastAsia="Calibri"/>
        </w:rPr>
      </w:pPr>
    </w:p>
    <w:p w14:paraId="0425F915" w14:textId="77777777" w:rsidR="000E711C" w:rsidRPr="00714D12" w:rsidRDefault="000E711C" w:rsidP="000E711C">
      <w:pPr>
        <w:widowControl w:val="0"/>
        <w:numPr>
          <w:ilvl w:val="0"/>
          <w:numId w:val="73"/>
        </w:numPr>
        <w:ind w:right="-1"/>
        <w:jc w:val="center"/>
        <w:rPr>
          <w:rFonts w:eastAsia="Calibri"/>
          <w:b/>
        </w:rPr>
      </w:pPr>
      <w:r w:rsidRPr="00714D12">
        <w:rPr>
          <w:rFonts w:eastAsia="Calibri"/>
          <w:b/>
        </w:rPr>
        <w:t>LĪDZĒJU REKVIZĪTI</w:t>
      </w:r>
    </w:p>
    <w:p w14:paraId="3FD1409E" w14:textId="77777777" w:rsidR="000E711C" w:rsidRPr="00714D12" w:rsidRDefault="000E711C" w:rsidP="000E711C">
      <w:pPr>
        <w:tabs>
          <w:tab w:val="center" w:pos="4153"/>
          <w:tab w:val="right" w:pos="8306"/>
        </w:tabs>
        <w:ind w:right="-1"/>
        <w:jc w:val="both"/>
        <w:rPr>
          <w:rFonts w:eastAsia="Calibri"/>
        </w:rPr>
      </w:pPr>
    </w:p>
    <w:p w14:paraId="59A8CAC2" w14:textId="77777777" w:rsidR="000E711C" w:rsidRPr="00714D12" w:rsidRDefault="000E711C" w:rsidP="000E711C">
      <w:pPr>
        <w:ind w:firstLine="777"/>
        <w:rPr>
          <w:rFonts w:eastAsia="Calibri"/>
        </w:rPr>
      </w:pPr>
    </w:p>
    <w:p w14:paraId="3B775AC1" w14:textId="77777777" w:rsidR="000E711C" w:rsidRPr="00714D12" w:rsidRDefault="000E711C" w:rsidP="000E711C">
      <w:pPr>
        <w:ind w:firstLine="777"/>
        <w:rPr>
          <w:rFonts w:eastAsia="Calibri"/>
        </w:rPr>
      </w:pPr>
    </w:p>
    <w:p w14:paraId="6CE175A1" w14:textId="77777777" w:rsidR="000E711C" w:rsidRPr="00714D12" w:rsidRDefault="000E711C" w:rsidP="000E711C">
      <w:pPr>
        <w:ind w:firstLine="777"/>
        <w:rPr>
          <w:rFonts w:eastAsia="Calibri"/>
        </w:rPr>
      </w:pPr>
    </w:p>
    <w:p w14:paraId="206A8153" w14:textId="77777777" w:rsidR="000E711C" w:rsidRPr="00714D12" w:rsidRDefault="000E711C" w:rsidP="000E711C">
      <w:pPr>
        <w:ind w:firstLine="777"/>
        <w:rPr>
          <w:rFonts w:eastAsia="Calibri"/>
        </w:rPr>
      </w:pPr>
    </w:p>
    <w:p w14:paraId="30F00CEB" w14:textId="77777777" w:rsidR="000E711C" w:rsidRPr="00714D12" w:rsidRDefault="000E711C" w:rsidP="000E711C">
      <w:pPr>
        <w:ind w:firstLine="777"/>
        <w:rPr>
          <w:rFonts w:eastAsia="Calibri"/>
        </w:rPr>
      </w:pPr>
    </w:p>
    <w:p w14:paraId="042C5CF4" w14:textId="77777777" w:rsidR="000E711C" w:rsidRPr="00714D12" w:rsidRDefault="000E711C" w:rsidP="000E711C">
      <w:pPr>
        <w:ind w:firstLine="777"/>
        <w:rPr>
          <w:rFonts w:eastAsia="Calibri"/>
        </w:rPr>
      </w:pPr>
    </w:p>
    <w:p w14:paraId="34F6BE5B" w14:textId="77777777" w:rsidR="000E711C" w:rsidRPr="00714D12" w:rsidRDefault="000E711C" w:rsidP="000E711C">
      <w:pPr>
        <w:ind w:firstLine="777"/>
        <w:rPr>
          <w:rFonts w:eastAsia="Calibri"/>
        </w:rPr>
      </w:pPr>
    </w:p>
    <w:p w14:paraId="78F167FF" w14:textId="77777777" w:rsidR="000E711C" w:rsidRPr="00714D12" w:rsidRDefault="000E711C" w:rsidP="000E711C">
      <w:pPr>
        <w:ind w:firstLine="777"/>
        <w:rPr>
          <w:rFonts w:eastAsia="Calibri"/>
        </w:rPr>
      </w:pPr>
    </w:p>
    <w:p w14:paraId="602F91A7" w14:textId="77777777" w:rsidR="000E711C" w:rsidRPr="00714D12" w:rsidRDefault="000E711C" w:rsidP="000E711C">
      <w:pPr>
        <w:ind w:firstLine="777"/>
        <w:rPr>
          <w:rFonts w:eastAsia="Calibri"/>
        </w:rPr>
      </w:pPr>
    </w:p>
    <w:p w14:paraId="1BF3A2CA" w14:textId="77777777" w:rsidR="000E711C" w:rsidRPr="00714D12" w:rsidRDefault="000E711C" w:rsidP="000E711C">
      <w:pPr>
        <w:ind w:firstLine="777"/>
        <w:rPr>
          <w:rFonts w:eastAsia="Calibri"/>
        </w:rPr>
      </w:pPr>
    </w:p>
    <w:p w14:paraId="6CB8E12B" w14:textId="77777777" w:rsidR="000E711C" w:rsidRPr="00714D12" w:rsidRDefault="000E711C" w:rsidP="000E711C">
      <w:pPr>
        <w:ind w:firstLine="777"/>
        <w:rPr>
          <w:rFonts w:eastAsia="Calibri"/>
        </w:rPr>
      </w:pPr>
    </w:p>
    <w:p w14:paraId="0BA31AE5" w14:textId="77777777" w:rsidR="000E711C" w:rsidRPr="00714D12" w:rsidRDefault="000E711C" w:rsidP="000E711C">
      <w:pPr>
        <w:ind w:firstLine="777"/>
        <w:rPr>
          <w:rFonts w:eastAsia="Calibri"/>
        </w:rPr>
      </w:pPr>
    </w:p>
    <w:p w14:paraId="0B4B88CE" w14:textId="77777777" w:rsidR="000E711C" w:rsidRPr="00714D12" w:rsidRDefault="000E711C" w:rsidP="000E711C">
      <w:pPr>
        <w:ind w:firstLine="777"/>
        <w:rPr>
          <w:rFonts w:eastAsia="Calibri"/>
        </w:rPr>
      </w:pPr>
    </w:p>
    <w:p w14:paraId="6BCBF07E" w14:textId="77777777" w:rsidR="000E711C" w:rsidRPr="00714D12" w:rsidRDefault="000E711C" w:rsidP="000E711C">
      <w:pPr>
        <w:ind w:firstLine="777"/>
        <w:rPr>
          <w:rFonts w:eastAsia="Calibri"/>
        </w:rPr>
      </w:pPr>
    </w:p>
    <w:p w14:paraId="09D611AE" w14:textId="77777777" w:rsidR="000E711C" w:rsidRPr="00714D12" w:rsidRDefault="000E711C" w:rsidP="000E711C">
      <w:pPr>
        <w:ind w:firstLine="777"/>
        <w:rPr>
          <w:rFonts w:eastAsia="Calibri"/>
        </w:rPr>
      </w:pPr>
    </w:p>
    <w:p w14:paraId="7470F615" w14:textId="77777777" w:rsidR="000E711C" w:rsidRPr="00714D12" w:rsidRDefault="000E711C" w:rsidP="000E711C">
      <w:pPr>
        <w:ind w:firstLine="777"/>
        <w:rPr>
          <w:rFonts w:eastAsia="Calibri"/>
        </w:rPr>
      </w:pPr>
    </w:p>
    <w:p w14:paraId="2C9D7479" w14:textId="77777777" w:rsidR="000E711C" w:rsidRPr="00714D12" w:rsidRDefault="000E711C" w:rsidP="000E711C">
      <w:pPr>
        <w:ind w:firstLine="777"/>
        <w:rPr>
          <w:rFonts w:eastAsia="Calibri"/>
        </w:rPr>
      </w:pPr>
    </w:p>
    <w:p w14:paraId="2F8A0EB7" w14:textId="77777777" w:rsidR="000E711C" w:rsidRPr="00714D12" w:rsidRDefault="000E711C" w:rsidP="000E711C">
      <w:pPr>
        <w:ind w:firstLine="777"/>
        <w:rPr>
          <w:rFonts w:eastAsia="Calibri"/>
        </w:rPr>
      </w:pPr>
    </w:p>
    <w:p w14:paraId="5E634444" w14:textId="77777777" w:rsidR="000E711C" w:rsidRPr="00714D12" w:rsidRDefault="000E711C" w:rsidP="000E711C">
      <w:pPr>
        <w:widowControl w:val="0"/>
        <w:ind w:right="-1"/>
        <w:rPr>
          <w:rFonts w:eastAsia="Calibri"/>
        </w:rPr>
      </w:pPr>
    </w:p>
    <w:p w14:paraId="213ED0FA" w14:textId="77777777" w:rsidR="000E711C" w:rsidRPr="00714D12" w:rsidRDefault="000E711C" w:rsidP="000E711C">
      <w:pPr>
        <w:jc w:val="both"/>
        <w:rPr>
          <w:rFonts w:eastAsia="Calibri"/>
        </w:rPr>
        <w:sectPr w:rsidR="000E711C" w:rsidRPr="00714D12" w:rsidSect="006F207C">
          <w:footerReference w:type="default" r:id="rId48"/>
          <w:pgSz w:w="11906" w:h="16838"/>
          <w:pgMar w:top="1134" w:right="1134" w:bottom="1134" w:left="1701" w:header="709" w:footer="0" w:gutter="0"/>
          <w:cols w:space="708"/>
          <w:docGrid w:linePitch="360"/>
        </w:sectPr>
      </w:pPr>
    </w:p>
    <w:p w14:paraId="01E3CC5C" w14:textId="77777777" w:rsidR="000E711C" w:rsidRPr="00714D12" w:rsidRDefault="000E711C" w:rsidP="000E711C">
      <w:pPr>
        <w:tabs>
          <w:tab w:val="num" w:pos="562"/>
        </w:tabs>
        <w:ind w:right="-1"/>
        <w:jc w:val="both"/>
        <w:rPr>
          <w:rFonts w:eastAsia="Calibri"/>
        </w:rPr>
      </w:pPr>
    </w:p>
    <w:p w14:paraId="1B23881E" w14:textId="77777777" w:rsidR="000E711C" w:rsidRPr="00714D12" w:rsidRDefault="000E711C" w:rsidP="000E711C">
      <w:pPr>
        <w:ind w:firstLine="777"/>
        <w:jc w:val="right"/>
        <w:rPr>
          <w:rFonts w:eastAsia="Calibri"/>
        </w:rPr>
      </w:pPr>
      <w:r w:rsidRPr="00714D12">
        <w:rPr>
          <w:rFonts w:eastAsia="Calibri"/>
        </w:rPr>
        <w:t>Vienošanās 3. pielikums</w:t>
      </w:r>
    </w:p>
    <w:p w14:paraId="3D299E33" w14:textId="77777777" w:rsidR="000E711C" w:rsidRPr="00714D12" w:rsidRDefault="000E711C" w:rsidP="000E711C">
      <w:pPr>
        <w:ind w:firstLine="777"/>
        <w:jc w:val="right"/>
        <w:rPr>
          <w:rFonts w:eastAsia="Calibri"/>
        </w:rPr>
      </w:pPr>
    </w:p>
    <w:p w14:paraId="00A6D6F5" w14:textId="77777777" w:rsidR="000E711C" w:rsidRPr="00714D12" w:rsidRDefault="000E711C" w:rsidP="000E711C">
      <w:pPr>
        <w:ind w:firstLine="777"/>
        <w:jc w:val="both"/>
        <w:rPr>
          <w:rFonts w:eastAsia="Calibri"/>
        </w:rPr>
      </w:pPr>
    </w:p>
    <w:p w14:paraId="1B9132F9" w14:textId="77777777" w:rsidR="000E711C" w:rsidRPr="00714D12" w:rsidRDefault="000E711C" w:rsidP="000E711C">
      <w:pPr>
        <w:tabs>
          <w:tab w:val="left" w:pos="6521"/>
        </w:tabs>
        <w:jc w:val="center"/>
        <w:rPr>
          <w:rFonts w:eastAsia="Calibri"/>
          <w:b/>
        </w:rPr>
      </w:pPr>
      <w:r w:rsidRPr="00714D12">
        <w:rPr>
          <w:rFonts w:eastAsia="Calibri"/>
          <w:b/>
        </w:rPr>
        <w:t xml:space="preserve">IEPAKOJUMA PRASĪBAS </w:t>
      </w:r>
    </w:p>
    <w:p w14:paraId="2C5D3641" w14:textId="77777777" w:rsidR="000E711C" w:rsidRPr="00714D12" w:rsidRDefault="000E711C" w:rsidP="000E711C">
      <w:pPr>
        <w:tabs>
          <w:tab w:val="left" w:pos="6521"/>
        </w:tabs>
        <w:rPr>
          <w:rFonts w:eastAsia="Calibri"/>
          <w:b/>
        </w:rPr>
      </w:pPr>
    </w:p>
    <w:tbl>
      <w:tblPr>
        <w:tblW w:w="14782" w:type="dxa"/>
        <w:tblCellMar>
          <w:left w:w="0" w:type="dxa"/>
          <w:right w:w="0" w:type="dxa"/>
        </w:tblCellMar>
        <w:tblLook w:val="0420" w:firstRow="1" w:lastRow="0" w:firstColumn="0" w:lastColumn="0" w:noHBand="0" w:noVBand="1"/>
      </w:tblPr>
      <w:tblGrid>
        <w:gridCol w:w="7391"/>
        <w:gridCol w:w="7391"/>
      </w:tblGrid>
      <w:tr w:rsidR="000E711C" w:rsidRPr="00714D12" w14:paraId="1D2E1DFF" w14:textId="77777777" w:rsidTr="002500EA">
        <w:trPr>
          <w:trHeight w:val="168"/>
        </w:trPr>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F718A5" w14:textId="77777777" w:rsidR="000E711C" w:rsidRPr="00714D12" w:rsidRDefault="000E711C" w:rsidP="002500EA">
            <w:pPr>
              <w:rPr>
                <w:rFonts w:eastAsia="Calibri"/>
                <w:b/>
              </w:rPr>
            </w:pPr>
            <w:r w:rsidRPr="00714D12">
              <w:rPr>
                <w:rFonts w:eastAsia="Calibri"/>
                <w:b/>
              </w:rPr>
              <w:t>Palete</w:t>
            </w:r>
          </w:p>
        </w:tc>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79368A" w14:textId="77777777" w:rsidR="000E711C" w:rsidRPr="00714D12" w:rsidRDefault="000E711C" w:rsidP="002500EA">
            <w:pPr>
              <w:rPr>
                <w:rFonts w:eastAsia="Calibri"/>
                <w:b/>
              </w:rPr>
            </w:pPr>
            <w:r w:rsidRPr="00714D12">
              <w:rPr>
                <w:rFonts w:eastAsia="Calibri"/>
                <w:b/>
              </w:rPr>
              <w:t>Kaste</w:t>
            </w:r>
          </w:p>
        </w:tc>
      </w:tr>
      <w:tr w:rsidR="000E711C" w:rsidRPr="00714D12" w14:paraId="01A7833D" w14:textId="77777777" w:rsidTr="002500EA">
        <w:trPr>
          <w:trHeight w:val="5322"/>
        </w:trPr>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4170F1" w14:textId="77777777" w:rsidR="000E711C" w:rsidRPr="00714D12" w:rsidRDefault="000E711C" w:rsidP="000E711C">
            <w:pPr>
              <w:numPr>
                <w:ilvl w:val="0"/>
                <w:numId w:val="70"/>
              </w:numPr>
              <w:rPr>
                <w:rFonts w:eastAsia="Calibri"/>
              </w:rPr>
            </w:pPr>
            <w:r w:rsidRPr="00714D12">
              <w:rPr>
                <w:rFonts w:eastAsia="Calibri"/>
              </w:rPr>
              <w:t>Eiro standarta palete</w:t>
            </w:r>
            <w:r w:rsidRPr="00714D12">
              <w:rPr>
                <w:rFonts w:eastAsia="Calibri"/>
                <w:i/>
              </w:rPr>
              <w:t xml:space="preserve"> 1200 х 800</w:t>
            </w:r>
            <w:r w:rsidRPr="00714D12">
              <w:rPr>
                <w:rFonts w:eastAsia="Calibri"/>
              </w:rPr>
              <w:t xml:space="preserve"> (EPAL)</w:t>
            </w:r>
          </w:p>
          <w:p w14:paraId="229694F6" w14:textId="77777777" w:rsidR="000E711C" w:rsidRPr="00714D12" w:rsidRDefault="000E711C" w:rsidP="000E711C">
            <w:pPr>
              <w:numPr>
                <w:ilvl w:val="0"/>
                <w:numId w:val="70"/>
              </w:numPr>
              <w:rPr>
                <w:rFonts w:eastAsia="Calibri"/>
              </w:rPr>
            </w:pPr>
            <w:r w:rsidRPr="00714D12">
              <w:rPr>
                <w:rFonts w:eastAsia="Calibri"/>
              </w:rPr>
              <w:t>Maksimālais augstums (ieskaitot paletes augstumu)- 180cm;</w:t>
            </w:r>
          </w:p>
          <w:p w14:paraId="05DD58D1" w14:textId="77777777" w:rsidR="000E711C" w:rsidRPr="00714D12" w:rsidRDefault="000E711C" w:rsidP="000E711C">
            <w:pPr>
              <w:numPr>
                <w:ilvl w:val="0"/>
                <w:numId w:val="70"/>
              </w:numPr>
              <w:rPr>
                <w:rFonts w:eastAsia="Calibri"/>
              </w:rPr>
            </w:pPr>
            <w:r w:rsidRPr="00714D12">
              <w:rPr>
                <w:rFonts w:eastAsia="Calibri"/>
              </w:rPr>
              <w:t>Maksimālais svars- 600kg;</w:t>
            </w:r>
          </w:p>
          <w:p w14:paraId="17A50D4A" w14:textId="77777777" w:rsidR="000E711C" w:rsidRPr="00714D12" w:rsidRDefault="000E711C" w:rsidP="000E711C">
            <w:pPr>
              <w:numPr>
                <w:ilvl w:val="0"/>
                <w:numId w:val="70"/>
              </w:numPr>
              <w:rPr>
                <w:rFonts w:eastAsia="Calibri"/>
              </w:rPr>
            </w:pPr>
            <w:r w:rsidRPr="00714D12">
              <w:rPr>
                <w:rFonts w:eastAsia="Calibri"/>
              </w:rPr>
              <w:t xml:space="preserve">Nostiprināta, sasieta kopā ar iepakojumiem uz paletes ar caurspīdīgu palešu plēvi un </w:t>
            </w:r>
            <w:proofErr w:type="spellStart"/>
            <w:r w:rsidRPr="00714D12">
              <w:rPr>
                <w:rFonts w:eastAsia="Calibri"/>
              </w:rPr>
              <w:t>savilcēm</w:t>
            </w:r>
            <w:proofErr w:type="spellEnd"/>
            <w:r w:rsidRPr="00714D12">
              <w:rPr>
                <w:rFonts w:eastAsia="Calibri"/>
              </w:rPr>
              <w:t>. Uz paletes atrodas viena veida prece un viena veida preces izmērs, (piemēram, t-krekli S izmēra jābūt izvietotiem uz atsevišķas paletes no t-krekli L izmēra);</w:t>
            </w:r>
          </w:p>
          <w:p w14:paraId="31FB8EAD" w14:textId="77777777" w:rsidR="000E711C" w:rsidRPr="00714D12" w:rsidRDefault="000E711C" w:rsidP="000E711C">
            <w:pPr>
              <w:numPr>
                <w:ilvl w:val="0"/>
                <w:numId w:val="70"/>
              </w:numPr>
              <w:rPr>
                <w:rFonts w:eastAsia="Calibri"/>
              </w:rPr>
            </w:pPr>
            <w:r w:rsidRPr="00714D12">
              <w:rPr>
                <w:rFonts w:eastAsia="Calibri"/>
              </w:rPr>
              <w:t xml:space="preserve">Uz paletes vienas malas, augšpusē, jānorāda salasāma etiķete. Etiķete ietver: </w:t>
            </w:r>
          </w:p>
          <w:p w14:paraId="1A9D3E91" w14:textId="77777777" w:rsidR="000E711C" w:rsidRPr="00714D12" w:rsidRDefault="000E711C" w:rsidP="000E711C">
            <w:pPr>
              <w:numPr>
                <w:ilvl w:val="0"/>
                <w:numId w:val="72"/>
              </w:numPr>
              <w:rPr>
                <w:rFonts w:eastAsia="Calibri"/>
              </w:rPr>
            </w:pPr>
            <w:r w:rsidRPr="00714D12">
              <w:rPr>
                <w:rFonts w:eastAsia="Calibri"/>
              </w:rPr>
              <w:t>Piegādātāja rekvizīti</w:t>
            </w:r>
          </w:p>
          <w:p w14:paraId="1D76119A" w14:textId="77777777" w:rsidR="000E711C" w:rsidRPr="00714D12" w:rsidRDefault="000E711C" w:rsidP="000E711C">
            <w:pPr>
              <w:numPr>
                <w:ilvl w:val="0"/>
                <w:numId w:val="72"/>
              </w:numPr>
              <w:rPr>
                <w:rFonts w:eastAsia="Calibri"/>
              </w:rPr>
            </w:pPr>
            <w:r w:rsidRPr="00714D12">
              <w:rPr>
                <w:rFonts w:eastAsia="Calibri"/>
              </w:rPr>
              <w:t>Preces nosaukumu;</w:t>
            </w:r>
          </w:p>
          <w:p w14:paraId="558DFB04" w14:textId="77777777" w:rsidR="000E711C" w:rsidRPr="00714D12" w:rsidRDefault="000E711C" w:rsidP="000E711C">
            <w:pPr>
              <w:numPr>
                <w:ilvl w:val="0"/>
                <w:numId w:val="72"/>
              </w:numPr>
              <w:rPr>
                <w:rFonts w:eastAsia="Calibri"/>
              </w:rPr>
            </w:pPr>
            <w:r w:rsidRPr="00714D12">
              <w:rPr>
                <w:rFonts w:eastAsia="Calibri"/>
              </w:rPr>
              <w:t>Iepakojumu skaitu uz paletes;</w:t>
            </w:r>
          </w:p>
          <w:p w14:paraId="42E39987" w14:textId="77777777" w:rsidR="000E711C" w:rsidRPr="00714D12" w:rsidRDefault="000E711C" w:rsidP="000E711C">
            <w:pPr>
              <w:numPr>
                <w:ilvl w:val="0"/>
                <w:numId w:val="72"/>
              </w:numPr>
              <w:rPr>
                <w:rFonts w:eastAsia="Calibri"/>
              </w:rPr>
            </w:pPr>
            <w:r w:rsidRPr="00714D12">
              <w:rPr>
                <w:rFonts w:eastAsia="Calibri"/>
              </w:rPr>
              <w:t>Vienību kopējo skaitu paletē;</w:t>
            </w:r>
          </w:p>
          <w:p w14:paraId="3085980D" w14:textId="77777777" w:rsidR="000E711C" w:rsidRPr="00714D12" w:rsidRDefault="000E711C" w:rsidP="000E711C">
            <w:pPr>
              <w:numPr>
                <w:ilvl w:val="0"/>
                <w:numId w:val="72"/>
              </w:numPr>
              <w:rPr>
                <w:rFonts w:eastAsia="Calibri"/>
              </w:rPr>
            </w:pPr>
            <w:r w:rsidRPr="00714D12">
              <w:rPr>
                <w:rFonts w:eastAsia="Calibri"/>
              </w:rPr>
              <w:t>Paletes kopējo svaru;</w:t>
            </w:r>
          </w:p>
          <w:p w14:paraId="1026F38E" w14:textId="77777777" w:rsidR="000E711C" w:rsidRPr="00714D12" w:rsidRDefault="000E711C" w:rsidP="000E711C">
            <w:pPr>
              <w:numPr>
                <w:ilvl w:val="0"/>
                <w:numId w:val="72"/>
              </w:numPr>
              <w:rPr>
                <w:rFonts w:eastAsia="Calibri"/>
              </w:rPr>
            </w:pPr>
            <w:r w:rsidRPr="00714D12">
              <w:rPr>
                <w:rFonts w:eastAsia="Calibri"/>
              </w:rPr>
              <w:t>Artikula nr.</w:t>
            </w:r>
          </w:p>
          <w:p w14:paraId="415A5757" w14:textId="77777777" w:rsidR="000E711C" w:rsidRPr="00714D12" w:rsidRDefault="000E711C" w:rsidP="000E711C">
            <w:pPr>
              <w:numPr>
                <w:ilvl w:val="0"/>
                <w:numId w:val="72"/>
              </w:numPr>
              <w:rPr>
                <w:rFonts w:eastAsia="Calibri"/>
              </w:rPr>
            </w:pPr>
            <w:r w:rsidRPr="00714D12">
              <w:rPr>
                <w:rFonts w:eastAsia="Calibri"/>
              </w:rPr>
              <w:t>Svītru kodu</w:t>
            </w:r>
          </w:p>
          <w:p w14:paraId="41D58CC2" w14:textId="77777777" w:rsidR="000E711C" w:rsidRPr="00714D12" w:rsidRDefault="000E711C" w:rsidP="002500EA">
            <w:pPr>
              <w:ind w:left="1080"/>
              <w:rPr>
                <w:rFonts w:eastAsia="Calibri"/>
              </w:rPr>
            </w:pPr>
            <w:r w:rsidRPr="00714D12">
              <w:rPr>
                <w:rFonts w:eastAsia="Calibri"/>
              </w:rPr>
              <w:t>Ja uz paletes atrodas dažādi artikuli, nepieciešams līmēt vairākas etiķetes.</w:t>
            </w:r>
          </w:p>
        </w:tc>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85B463" w14:textId="77777777" w:rsidR="000E711C" w:rsidRPr="00714D12" w:rsidRDefault="000E711C" w:rsidP="000E711C">
            <w:pPr>
              <w:numPr>
                <w:ilvl w:val="0"/>
                <w:numId w:val="70"/>
              </w:numPr>
              <w:rPr>
                <w:rFonts w:eastAsia="Calibri"/>
              </w:rPr>
            </w:pPr>
            <w:r w:rsidRPr="00714D12">
              <w:rPr>
                <w:rFonts w:eastAsia="Calibri"/>
              </w:rPr>
              <w:t>Minimālais kastes biezums 3 slāņi, 6mm;</w:t>
            </w:r>
          </w:p>
          <w:p w14:paraId="7C65FF7F" w14:textId="77777777" w:rsidR="000E711C" w:rsidRPr="00714D12" w:rsidRDefault="000E711C" w:rsidP="000E711C">
            <w:pPr>
              <w:numPr>
                <w:ilvl w:val="0"/>
                <w:numId w:val="70"/>
              </w:numPr>
              <w:rPr>
                <w:rFonts w:eastAsia="Calibri"/>
              </w:rPr>
            </w:pPr>
            <w:r w:rsidRPr="00714D12">
              <w:rPr>
                <w:rFonts w:eastAsia="Calibri"/>
              </w:rPr>
              <w:t>Maksimālais kastes svars 25kg;</w:t>
            </w:r>
          </w:p>
          <w:p w14:paraId="70079A8D" w14:textId="77777777" w:rsidR="000E711C" w:rsidRPr="00714D12" w:rsidRDefault="000E711C" w:rsidP="000E711C">
            <w:pPr>
              <w:numPr>
                <w:ilvl w:val="0"/>
                <w:numId w:val="70"/>
              </w:numPr>
              <w:rPr>
                <w:rFonts w:eastAsia="Calibri"/>
              </w:rPr>
            </w:pPr>
            <w:r w:rsidRPr="00714D12">
              <w:rPr>
                <w:rFonts w:eastAsia="Calibri"/>
              </w:rPr>
              <w:t>Kastē iepakotās vienības pa 10, (piemērs: 10, 20, 30, 40, 50 vienības kastē);</w:t>
            </w:r>
          </w:p>
          <w:p w14:paraId="6EC11752" w14:textId="77777777" w:rsidR="000E711C" w:rsidRPr="00714D12" w:rsidRDefault="000E711C" w:rsidP="000E711C">
            <w:pPr>
              <w:numPr>
                <w:ilvl w:val="0"/>
                <w:numId w:val="70"/>
              </w:numPr>
              <w:rPr>
                <w:rFonts w:eastAsia="Calibri"/>
              </w:rPr>
            </w:pPr>
            <w:r w:rsidRPr="00714D12">
              <w:rPr>
                <w:rFonts w:eastAsia="Calibri"/>
              </w:rPr>
              <w:t xml:space="preserve">Kastēm jābūt neatvērtām; </w:t>
            </w:r>
          </w:p>
          <w:p w14:paraId="00A887A0" w14:textId="77777777" w:rsidR="000E711C" w:rsidRPr="00714D12" w:rsidRDefault="000E711C" w:rsidP="000E711C">
            <w:pPr>
              <w:numPr>
                <w:ilvl w:val="0"/>
                <w:numId w:val="70"/>
              </w:numPr>
              <w:rPr>
                <w:rFonts w:eastAsia="Calibri"/>
              </w:rPr>
            </w:pPr>
            <w:r w:rsidRPr="00714D12">
              <w:rPr>
                <w:rFonts w:eastAsia="Calibri"/>
              </w:rPr>
              <w:t>Kastes nedrīkst pārsniegt paletes izmērus;</w:t>
            </w:r>
          </w:p>
          <w:p w14:paraId="5C67A8B7" w14:textId="77777777" w:rsidR="000E711C" w:rsidRPr="00714D12" w:rsidRDefault="000E711C" w:rsidP="000E711C">
            <w:pPr>
              <w:numPr>
                <w:ilvl w:val="0"/>
                <w:numId w:val="70"/>
              </w:numPr>
              <w:rPr>
                <w:rFonts w:eastAsia="Calibri"/>
              </w:rPr>
            </w:pPr>
            <w:r w:rsidRPr="00714D12">
              <w:rPr>
                <w:rFonts w:eastAsia="Calibri"/>
              </w:rPr>
              <w:t xml:space="preserve">Uz diviem secīgiem kastes sāniem, no kuriem vismaz viens vērsts uz paletes ārpusi, jānorāda salasāma etiķete. Etiķete ietver: </w:t>
            </w:r>
          </w:p>
          <w:p w14:paraId="0FC0590A" w14:textId="77777777" w:rsidR="000E711C" w:rsidRPr="00714D12" w:rsidRDefault="000E711C" w:rsidP="000E711C">
            <w:pPr>
              <w:numPr>
                <w:ilvl w:val="0"/>
                <w:numId w:val="71"/>
              </w:numPr>
              <w:rPr>
                <w:rFonts w:eastAsia="Calibri"/>
              </w:rPr>
            </w:pPr>
            <w:r w:rsidRPr="00714D12">
              <w:rPr>
                <w:rFonts w:eastAsia="Calibri"/>
              </w:rPr>
              <w:t>Svītru kodu;</w:t>
            </w:r>
          </w:p>
          <w:p w14:paraId="61248A6E" w14:textId="77777777" w:rsidR="000E711C" w:rsidRPr="00714D12" w:rsidRDefault="000E711C" w:rsidP="000E711C">
            <w:pPr>
              <w:numPr>
                <w:ilvl w:val="0"/>
                <w:numId w:val="71"/>
              </w:numPr>
              <w:rPr>
                <w:rFonts w:eastAsia="Calibri"/>
              </w:rPr>
            </w:pPr>
            <w:r w:rsidRPr="00714D12">
              <w:rPr>
                <w:rFonts w:eastAsia="Calibri"/>
              </w:rPr>
              <w:t>NSN kodu (ciparu kombināciju);</w:t>
            </w:r>
          </w:p>
          <w:p w14:paraId="51DF87D5" w14:textId="77777777" w:rsidR="000E711C" w:rsidRPr="00714D12" w:rsidRDefault="000E711C" w:rsidP="000E711C">
            <w:pPr>
              <w:numPr>
                <w:ilvl w:val="0"/>
                <w:numId w:val="71"/>
              </w:numPr>
              <w:rPr>
                <w:rFonts w:eastAsia="Calibri"/>
              </w:rPr>
            </w:pPr>
            <w:r w:rsidRPr="00714D12">
              <w:rPr>
                <w:rFonts w:eastAsia="Calibri"/>
              </w:rPr>
              <w:t>Preces nosaukumu;</w:t>
            </w:r>
          </w:p>
          <w:p w14:paraId="076AE979" w14:textId="77777777" w:rsidR="000E711C" w:rsidRPr="00714D12" w:rsidRDefault="000E711C" w:rsidP="000E711C">
            <w:pPr>
              <w:numPr>
                <w:ilvl w:val="0"/>
                <w:numId w:val="71"/>
              </w:numPr>
              <w:rPr>
                <w:rFonts w:eastAsia="Calibri"/>
              </w:rPr>
            </w:pPr>
            <w:r w:rsidRPr="00714D12">
              <w:rPr>
                <w:rFonts w:eastAsia="Calibri"/>
              </w:rPr>
              <w:t>Krāsu (ja ir pieejamas dažādas preču krāsas);</w:t>
            </w:r>
          </w:p>
          <w:p w14:paraId="2B8B7A6F" w14:textId="77777777" w:rsidR="000E711C" w:rsidRPr="00714D12" w:rsidRDefault="000E711C" w:rsidP="000E711C">
            <w:pPr>
              <w:numPr>
                <w:ilvl w:val="0"/>
                <w:numId w:val="71"/>
              </w:numPr>
              <w:rPr>
                <w:rFonts w:eastAsia="Calibri"/>
              </w:rPr>
            </w:pPr>
            <w:r w:rsidRPr="00714D12">
              <w:rPr>
                <w:rFonts w:eastAsia="Calibri"/>
              </w:rPr>
              <w:t>Materiāla izmēru;</w:t>
            </w:r>
          </w:p>
          <w:p w14:paraId="20E4C600" w14:textId="77777777" w:rsidR="000E711C" w:rsidRPr="00714D12" w:rsidRDefault="000E711C" w:rsidP="000E711C">
            <w:pPr>
              <w:numPr>
                <w:ilvl w:val="0"/>
                <w:numId w:val="71"/>
              </w:numPr>
              <w:rPr>
                <w:rFonts w:eastAsia="Calibri"/>
              </w:rPr>
            </w:pPr>
            <w:r w:rsidRPr="00714D12">
              <w:rPr>
                <w:rFonts w:eastAsia="Calibri"/>
              </w:rPr>
              <w:t>Vienību skaitu kastē;</w:t>
            </w:r>
          </w:p>
          <w:p w14:paraId="038CA108" w14:textId="77777777" w:rsidR="000E711C" w:rsidRPr="00714D12" w:rsidRDefault="000E711C" w:rsidP="000E711C">
            <w:pPr>
              <w:numPr>
                <w:ilvl w:val="0"/>
                <w:numId w:val="71"/>
              </w:numPr>
              <w:rPr>
                <w:rFonts w:eastAsia="Calibri"/>
              </w:rPr>
            </w:pPr>
            <w:r w:rsidRPr="00714D12">
              <w:rPr>
                <w:rFonts w:eastAsia="Calibri"/>
              </w:rPr>
              <w:t>Kastes svaru;</w:t>
            </w:r>
          </w:p>
          <w:p w14:paraId="450A57C5" w14:textId="77777777" w:rsidR="000E711C" w:rsidRPr="00714D12" w:rsidRDefault="000E711C" w:rsidP="000E711C">
            <w:pPr>
              <w:numPr>
                <w:ilvl w:val="0"/>
                <w:numId w:val="71"/>
              </w:numPr>
              <w:rPr>
                <w:rFonts w:eastAsia="Calibri"/>
              </w:rPr>
            </w:pPr>
            <w:r w:rsidRPr="00714D12">
              <w:rPr>
                <w:rFonts w:eastAsia="Calibri"/>
              </w:rPr>
              <w:t>Artikula nr. partija;</w:t>
            </w:r>
          </w:p>
          <w:p w14:paraId="38D5EC52" w14:textId="77777777" w:rsidR="000E711C" w:rsidRPr="00714D12" w:rsidRDefault="000E711C" w:rsidP="000E711C">
            <w:pPr>
              <w:numPr>
                <w:ilvl w:val="0"/>
                <w:numId w:val="71"/>
              </w:numPr>
              <w:rPr>
                <w:rFonts w:eastAsia="Calibri"/>
              </w:rPr>
            </w:pPr>
            <w:r w:rsidRPr="00714D12">
              <w:rPr>
                <w:rFonts w:eastAsia="Calibri"/>
              </w:rPr>
              <w:t>Piegādes līguma nr./ pavadzīmes nr.;</w:t>
            </w:r>
          </w:p>
          <w:p w14:paraId="01D7D1C5" w14:textId="77777777" w:rsidR="000E711C" w:rsidRPr="00714D12" w:rsidRDefault="000E711C" w:rsidP="000E711C">
            <w:pPr>
              <w:numPr>
                <w:ilvl w:val="0"/>
                <w:numId w:val="71"/>
              </w:numPr>
              <w:rPr>
                <w:rFonts w:eastAsia="Calibri"/>
              </w:rPr>
            </w:pPr>
            <w:r w:rsidRPr="00714D12">
              <w:rPr>
                <w:rFonts w:eastAsia="Calibri"/>
              </w:rPr>
              <w:t>Uzglabāšanas parametrus (piemēram, plīstošs, noteikta temperatūra uzglabāšanai utt.);</w:t>
            </w:r>
          </w:p>
          <w:p w14:paraId="4F972D16" w14:textId="77777777" w:rsidR="000E711C" w:rsidRPr="00714D12" w:rsidRDefault="000E711C" w:rsidP="000E711C">
            <w:pPr>
              <w:numPr>
                <w:ilvl w:val="0"/>
                <w:numId w:val="71"/>
              </w:numPr>
              <w:rPr>
                <w:rFonts w:eastAsia="Calibri"/>
              </w:rPr>
            </w:pPr>
            <w:r w:rsidRPr="00714D12">
              <w:rPr>
                <w:rFonts w:eastAsia="Calibri"/>
              </w:rPr>
              <w:t xml:space="preserve">Ražotāja nosaukumu. </w:t>
            </w:r>
          </w:p>
          <w:p w14:paraId="75A97983" w14:textId="77777777" w:rsidR="000E711C" w:rsidRPr="00714D12" w:rsidRDefault="000E711C" w:rsidP="002500EA">
            <w:pPr>
              <w:rPr>
                <w:rFonts w:eastAsia="Calibri"/>
              </w:rPr>
            </w:pPr>
          </w:p>
        </w:tc>
      </w:tr>
      <w:tr w:rsidR="000E711C" w:rsidRPr="00714D12" w14:paraId="5D73093F" w14:textId="77777777" w:rsidTr="002500EA">
        <w:trPr>
          <w:trHeight w:val="5322"/>
        </w:trPr>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2627D53" w14:textId="77777777" w:rsidR="000E711C" w:rsidRPr="00714D12" w:rsidRDefault="000E711C" w:rsidP="002500EA">
            <w:pPr>
              <w:ind w:left="720"/>
              <w:rPr>
                <w:rFonts w:eastAsia="Calibri"/>
              </w:rPr>
            </w:pPr>
            <w:r w:rsidRPr="00714D12">
              <w:rPr>
                <w:rFonts w:eastAsia="Calibri"/>
              </w:rPr>
              <w:lastRenderedPageBreak/>
              <w:t>Paraugs: Etiķetes atrašanās vieta uz paletes</w:t>
            </w:r>
          </w:p>
          <w:p w14:paraId="676E9B8A" w14:textId="77777777" w:rsidR="000E711C" w:rsidRPr="00714D12" w:rsidRDefault="000E711C" w:rsidP="002500EA">
            <w:pPr>
              <w:spacing w:after="200"/>
              <w:jc w:val="center"/>
              <w:rPr>
                <w:rFonts w:eastAsia="Calibri"/>
                <w:i/>
                <w:iCs/>
                <w:color w:val="44546A"/>
              </w:rPr>
            </w:pPr>
            <w:r w:rsidRPr="00714D12">
              <w:rPr>
                <w:rFonts w:eastAsia="Calibri"/>
                <w:i/>
                <w:iCs/>
                <w:noProof/>
                <w:color w:val="44546A"/>
              </w:rPr>
              <mc:AlternateContent>
                <mc:Choice Requires="wps">
                  <w:drawing>
                    <wp:anchor distT="0" distB="0" distL="114300" distR="114300" simplePos="0" relativeHeight="251659264" behindDoc="0" locked="0" layoutInCell="1" allowOverlap="1" wp14:anchorId="742ED350" wp14:editId="436D8C83">
                      <wp:simplePos x="0" y="0"/>
                      <wp:positionH relativeFrom="column">
                        <wp:posOffset>2226309</wp:posOffset>
                      </wp:positionH>
                      <wp:positionV relativeFrom="paragraph">
                        <wp:posOffset>113030</wp:posOffset>
                      </wp:positionV>
                      <wp:extent cx="752475" cy="695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2475" cy="695325"/>
                              </a:xfrm>
                              <a:prstGeom prst="rect">
                                <a:avLst/>
                              </a:prstGeom>
                              <a:solidFill>
                                <a:sysClr val="window" lastClr="FFFFFF"/>
                              </a:solidFill>
                              <a:ln w="12700">
                                <a:solidFill>
                                  <a:sysClr val="windowText" lastClr="000000"/>
                                </a:solidFill>
                                <a:prstDash val="solid"/>
                                <a:miter lim="800000"/>
                              </a:ln>
                              <a:effectLst/>
                            </wps:spPr>
                            <wps:txbx>
                              <w:txbxContent>
                                <w:p w14:paraId="418E9DCB" w14:textId="77777777" w:rsidR="000E711C" w:rsidRPr="00467BFD" w:rsidRDefault="000E711C" w:rsidP="000E711C">
                                  <w:pPr>
                                    <w:jc w:val="center"/>
                                  </w:pPr>
                                  <w:r w:rsidRPr="00467BFD">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42ED350" id="Rectangle 4" o:spid="_x0000_s1026" style="position:absolute;left:0;text-align:left;margin-left:175.3pt;margin-top:8.9pt;width:59.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" fillcolor="window" strokecolor="windowText" strokeweight="1pt">
                      <v:textbox>
                        <w:txbxContent>
                          <w:p w14:paraId="418E9DCB" w14:textId="77777777" w:rsidR="000E711C" w:rsidRPr="00467BFD" w:rsidRDefault="000E711C" w:rsidP="000E711C">
                            <w:pPr>
                              <w:jc w:val="center"/>
                            </w:pPr>
                            <w:r w:rsidRPr="00467BFD">
                              <w:t>Etiķete</w:t>
                            </w:r>
                          </w:p>
                        </w:txbxContent>
                      </v:textbox>
                    </v:rect>
                  </w:pict>
                </mc:Fallback>
              </mc:AlternateContent>
            </w:r>
            <w:r w:rsidRPr="00714D12">
              <w:rPr>
                <w:rFonts w:eastAsia="Calibri"/>
                <w:i/>
                <w:iCs/>
                <w:noProof/>
                <w:color w:val="44546A"/>
              </w:rPr>
              <w:drawing>
                <wp:inline distT="0" distB="0" distL="0" distR="0" wp14:anchorId="5CB45F85" wp14:editId="0EC15AAB">
                  <wp:extent cx="1771650" cy="2987286"/>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49"/>
                          <a:stretch>
                            <a:fillRect/>
                          </a:stretch>
                        </pic:blipFill>
                        <pic:spPr>
                          <a:xfrm>
                            <a:off x="0" y="0"/>
                            <a:ext cx="1780314" cy="3001894"/>
                          </a:xfrm>
                          <a:prstGeom prst="rect">
                            <a:avLst/>
                          </a:prstGeom>
                        </pic:spPr>
                      </pic:pic>
                    </a:graphicData>
                  </a:graphic>
                </wp:inline>
              </w:drawing>
            </w:r>
          </w:p>
        </w:tc>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951DFEE" w14:textId="77777777" w:rsidR="000E711C" w:rsidRPr="00714D12" w:rsidRDefault="000E711C" w:rsidP="002500EA">
            <w:pPr>
              <w:ind w:left="360"/>
              <w:rPr>
                <w:rFonts w:eastAsia="Calibri"/>
              </w:rPr>
            </w:pPr>
            <w:r w:rsidRPr="00714D12">
              <w:rPr>
                <w:rFonts w:eastAsia="Calibri"/>
              </w:rPr>
              <w:t>Paraugs: Etiķetes atrašanās vieta uz iepakojuma</w:t>
            </w:r>
          </w:p>
          <w:p w14:paraId="750860B5" w14:textId="77777777" w:rsidR="000E711C" w:rsidRPr="00714D12" w:rsidRDefault="000E711C" w:rsidP="002500EA">
            <w:pPr>
              <w:keepNext/>
              <w:ind w:left="360"/>
              <w:jc w:val="center"/>
              <w:rPr>
                <w:rFonts w:eastAsia="Calibri"/>
              </w:rPr>
            </w:pPr>
            <w:r w:rsidRPr="00714D12">
              <w:rPr>
                <w:rFonts w:eastAsia="Calibri"/>
                <w:noProof/>
              </w:rPr>
              <mc:AlternateContent>
                <mc:Choice Requires="wps">
                  <w:drawing>
                    <wp:anchor distT="0" distB="0" distL="114300" distR="114300" simplePos="0" relativeHeight="251663360" behindDoc="0" locked="0" layoutInCell="1" allowOverlap="1" wp14:anchorId="2AC0146F" wp14:editId="25DCB6A6">
                      <wp:simplePos x="0" y="0"/>
                      <wp:positionH relativeFrom="column">
                        <wp:posOffset>2940685</wp:posOffset>
                      </wp:positionH>
                      <wp:positionV relativeFrom="paragraph">
                        <wp:posOffset>1517650</wp:posOffset>
                      </wp:positionV>
                      <wp:extent cx="657225" cy="4857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4C6BBD1F" w14:textId="77777777" w:rsidR="000E711C" w:rsidRPr="00467BFD" w:rsidRDefault="000E711C" w:rsidP="000E711C">
                                  <w:pPr>
                                    <w:jc w:val="center"/>
                                  </w:pPr>
                                  <w:r w:rsidRPr="00467BFD">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AC0146F" id="Rectangle 18" o:spid="_x0000_s1027" style="position:absolute;left:0;text-align:left;margin-left:231.55pt;margin-top:119.5pt;width:51.75pt;height:3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" fillcolor="window" strokecolor="windowText" strokeweight="1pt">
                      <v:textbox>
                        <w:txbxContent>
                          <w:p w14:paraId="4C6BBD1F" w14:textId="77777777" w:rsidR="000E711C" w:rsidRPr="00467BFD" w:rsidRDefault="000E711C" w:rsidP="000E711C">
                            <w:pPr>
                              <w:jc w:val="center"/>
                            </w:pPr>
                            <w:r w:rsidRPr="00467BFD">
                              <w:t>Etiķete</w:t>
                            </w:r>
                          </w:p>
                        </w:txbxContent>
                      </v:textbox>
                    </v:rect>
                  </w:pict>
                </mc:Fallback>
              </mc:AlternateContent>
            </w:r>
            <w:r w:rsidRPr="00714D12">
              <w:rPr>
                <w:rFonts w:eastAsia="Calibri"/>
                <w:noProof/>
              </w:rPr>
              <mc:AlternateContent>
                <mc:Choice Requires="wps">
                  <w:drawing>
                    <wp:anchor distT="0" distB="0" distL="114300" distR="114300" simplePos="0" relativeHeight="251662336" behindDoc="0" locked="0" layoutInCell="1" allowOverlap="1" wp14:anchorId="1F57CD5B" wp14:editId="066DE7BD">
                      <wp:simplePos x="0" y="0"/>
                      <wp:positionH relativeFrom="column">
                        <wp:posOffset>1236345</wp:posOffset>
                      </wp:positionH>
                      <wp:positionV relativeFrom="paragraph">
                        <wp:posOffset>1064895</wp:posOffset>
                      </wp:positionV>
                      <wp:extent cx="657225" cy="4857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163E2C71" w14:textId="77777777" w:rsidR="000E711C" w:rsidRPr="00467BFD" w:rsidRDefault="000E711C" w:rsidP="000E711C">
                                  <w:pPr>
                                    <w:jc w:val="center"/>
                                  </w:pPr>
                                  <w:r w:rsidRPr="00467BFD">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F57CD5B" id="Rectangle 20" o:spid="_x0000_s1028" style="position:absolute;left:0;text-align:left;margin-left:97.35pt;margin-top:83.85pt;width:51.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" fillcolor="window" strokecolor="windowText" strokeweight="1pt">
                      <v:textbox>
                        <w:txbxContent>
                          <w:p w14:paraId="163E2C71" w14:textId="77777777" w:rsidR="000E711C" w:rsidRPr="00467BFD" w:rsidRDefault="000E711C" w:rsidP="000E711C">
                            <w:pPr>
                              <w:jc w:val="center"/>
                            </w:pPr>
                            <w:r w:rsidRPr="00467BFD">
                              <w:t>Etiķete</w:t>
                            </w:r>
                          </w:p>
                        </w:txbxContent>
                      </v:textbox>
                    </v:rect>
                  </w:pict>
                </mc:Fallback>
              </mc:AlternateContent>
            </w:r>
            <w:r w:rsidRPr="00714D12">
              <w:rPr>
                <w:rFonts w:eastAsia="Calibri"/>
              </w:rPr>
              <w:t xml:space="preserve"> </w:t>
            </w:r>
            <w:r w:rsidRPr="00714D12">
              <w:rPr>
                <w:rFonts w:eastAsia="Calibri"/>
                <w:noProof/>
              </w:rPr>
              <w:drawing>
                <wp:inline distT="0" distB="0" distL="0" distR="0" wp14:anchorId="416002AB" wp14:editId="1B533F21">
                  <wp:extent cx="3068577" cy="2628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50"/>
                          <a:stretch>
                            <a:fillRect/>
                          </a:stretch>
                        </pic:blipFill>
                        <pic:spPr>
                          <a:xfrm>
                            <a:off x="0" y="0"/>
                            <a:ext cx="3082823" cy="2641105"/>
                          </a:xfrm>
                          <a:prstGeom prst="rect">
                            <a:avLst/>
                          </a:prstGeom>
                        </pic:spPr>
                      </pic:pic>
                    </a:graphicData>
                  </a:graphic>
                </wp:inline>
              </w:drawing>
            </w:r>
          </w:p>
        </w:tc>
      </w:tr>
      <w:tr w:rsidR="000E711C" w:rsidRPr="00714D12" w14:paraId="742203E2" w14:textId="77777777" w:rsidTr="002500EA">
        <w:trPr>
          <w:trHeight w:val="7863"/>
        </w:trPr>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1369BB7" w14:textId="77777777" w:rsidR="000E711C" w:rsidRPr="00467BFD" w:rsidRDefault="000E711C" w:rsidP="002500EA">
            <w:pPr>
              <w:ind w:left="720"/>
              <w:rPr>
                <w:rFonts w:eastAsia="Calibri"/>
              </w:rPr>
            </w:pPr>
            <w:r w:rsidRPr="00467BFD">
              <w:rPr>
                <w:rFonts w:eastAsia="Calibri"/>
              </w:rPr>
              <w:lastRenderedPageBreak/>
              <w:t>Paraugs: Etiķete uz Paletes</w:t>
            </w:r>
          </w:p>
          <w:p w14:paraId="47008F8D" w14:textId="77777777" w:rsidR="000E711C" w:rsidRPr="00467BFD" w:rsidRDefault="000E711C" w:rsidP="002500EA">
            <w:pPr>
              <w:ind w:left="720"/>
              <w:rPr>
                <w:rFonts w:eastAsia="Calibri"/>
              </w:rPr>
            </w:pPr>
            <w:r w:rsidRPr="00467BFD">
              <w:rPr>
                <w:rFonts w:eastAsia="Calibri"/>
                <w:noProof/>
              </w:rPr>
              <mc:AlternateContent>
                <mc:Choice Requires="wps">
                  <w:drawing>
                    <wp:anchor distT="0" distB="0" distL="114300" distR="114300" simplePos="0" relativeHeight="251660288" behindDoc="0" locked="0" layoutInCell="1" allowOverlap="1" wp14:anchorId="63A982C5" wp14:editId="790A98BA">
                      <wp:simplePos x="0" y="0"/>
                      <wp:positionH relativeFrom="margin">
                        <wp:posOffset>528320</wp:posOffset>
                      </wp:positionH>
                      <wp:positionV relativeFrom="paragraph">
                        <wp:posOffset>114935</wp:posOffset>
                      </wp:positionV>
                      <wp:extent cx="3670300" cy="4375150"/>
                      <wp:effectExtent l="0" t="0" r="25400" b="25400"/>
                      <wp:wrapNone/>
                      <wp:docPr id="21" name="Text Box 21"/>
                      <wp:cNvGraphicFramePr/>
                      <a:graphic xmlns:a="http://schemas.openxmlformats.org/drawingml/2006/main">
                        <a:graphicData uri="http://schemas.microsoft.com/office/word/2010/wordprocessingShape">
                          <wps:wsp>
                            <wps:cNvSpPr txBox="1"/>
                            <wps:spPr>
                              <a:xfrm>
                                <a:off x="0" y="0"/>
                                <a:ext cx="3670300" cy="4375150"/>
                              </a:xfrm>
                              <a:prstGeom prst="rect">
                                <a:avLst/>
                              </a:prstGeom>
                              <a:noFill/>
                              <a:ln w="6350">
                                <a:solidFill>
                                  <a:sysClr val="windowText" lastClr="000000"/>
                                </a:solidFill>
                              </a:ln>
                              <a:effectLst/>
                            </wps:spPr>
                            <wps:txbx>
                              <w:txbxContent>
                                <w:p w14:paraId="0C8B0F3A" w14:textId="77777777" w:rsidR="000E711C" w:rsidRPr="00467BFD" w:rsidRDefault="000E711C" w:rsidP="000E711C">
                                  <w:pPr>
                                    <w:pStyle w:val="NoSpacing"/>
                                    <w:jc w:val="center"/>
                                  </w:pPr>
                                  <w:r w:rsidRPr="00467BFD">
                                    <w:t>SIA “XXX”</w:t>
                                  </w:r>
                                </w:p>
                                <w:p w14:paraId="4DD3DAEB" w14:textId="77777777" w:rsidR="000E711C" w:rsidRPr="00467BFD" w:rsidRDefault="000E711C" w:rsidP="000E711C">
                                  <w:pPr>
                                    <w:pStyle w:val="NoSpacing"/>
                                    <w:jc w:val="center"/>
                                  </w:pPr>
                                  <w:r w:rsidRPr="00467BFD">
                                    <w:t>Brīvības iela 0, Rīga, LV-0000</w:t>
                                  </w:r>
                                </w:p>
                                <w:tbl>
                                  <w:tblPr>
                                    <w:tblW w:w="5536" w:type="dxa"/>
                                    <w:tblCellMar>
                                      <w:left w:w="0" w:type="dxa"/>
                                      <w:right w:w="0" w:type="dxa"/>
                                    </w:tblCellMar>
                                    <w:tblLook w:val="04A0" w:firstRow="1" w:lastRow="0" w:firstColumn="1" w:lastColumn="0" w:noHBand="0" w:noVBand="1"/>
                                  </w:tblPr>
                                  <w:tblGrid>
                                    <w:gridCol w:w="2670"/>
                                    <w:gridCol w:w="1377"/>
                                    <w:gridCol w:w="1489"/>
                                  </w:tblGrid>
                                  <w:tr w:rsidR="000E711C" w:rsidRPr="00467BFD" w14:paraId="471FC2E0" w14:textId="77777777" w:rsidTr="00AD111F">
                                    <w:trPr>
                                      <w:trHeight w:val="330"/>
                                    </w:trPr>
                                    <w:tc>
                                      <w:tcPr>
                                        <w:tcW w:w="553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8241B6" w14:textId="77777777" w:rsidR="000E711C" w:rsidRPr="00467BFD" w:rsidRDefault="000E711C" w:rsidP="00ED690D">
                                        <w:pPr>
                                          <w:spacing w:after="120"/>
                                          <w:jc w:val="center"/>
                                          <w:rPr>
                                            <w:sz w:val="18"/>
                                            <w:szCs w:val="18"/>
                                          </w:rPr>
                                        </w:pPr>
                                        <w:r w:rsidRPr="00467BFD">
                                          <w:rPr>
                                            <w:b/>
                                            <w:sz w:val="28"/>
                                            <w:szCs w:val="28"/>
                                          </w:rPr>
                                          <w:t>Preces nosaukums</w:t>
                                        </w:r>
                                      </w:p>
                                    </w:tc>
                                  </w:tr>
                                  <w:tr w:rsidR="000E711C" w:rsidRPr="00467BFD" w14:paraId="13069BDF" w14:textId="77777777" w:rsidTr="00AD111F">
                                    <w:trPr>
                                      <w:trHeight w:val="289"/>
                                    </w:trPr>
                                    <w:tc>
                                      <w:tcPr>
                                        <w:tcW w:w="2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83EA76" w14:textId="77777777" w:rsidR="000E711C" w:rsidRPr="00467BFD" w:rsidRDefault="000E711C" w:rsidP="00ED690D">
                                        <w:pPr>
                                          <w:spacing w:after="120"/>
                                          <w:rPr>
                                            <w:sz w:val="18"/>
                                            <w:szCs w:val="18"/>
                                          </w:rPr>
                                        </w:pP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7C67799" w14:textId="77777777" w:rsidR="000E711C" w:rsidRPr="00467BFD" w:rsidRDefault="000E711C" w:rsidP="00ED690D">
                                        <w:pPr>
                                          <w:spacing w:after="120"/>
                                          <w:jc w:val="center"/>
                                          <w:rPr>
                                            <w:sz w:val="16"/>
                                            <w:szCs w:val="16"/>
                                          </w:rPr>
                                        </w:pPr>
                                        <w:r w:rsidRPr="00467BFD">
                                          <w:rPr>
                                            <w:sz w:val="16"/>
                                            <w:szCs w:val="16"/>
                                          </w:rPr>
                                          <w:t>Iepakojumu skaits uz paletes</w:t>
                                        </w:r>
                                      </w:p>
                                    </w:tc>
                                    <w:tc>
                                      <w:tcPr>
                                        <w:tcW w:w="1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3E71467" w14:textId="77777777" w:rsidR="000E711C" w:rsidRPr="00467BFD" w:rsidRDefault="000E711C" w:rsidP="00ED690D">
                                        <w:pPr>
                                          <w:spacing w:after="120"/>
                                          <w:jc w:val="center"/>
                                          <w:rPr>
                                            <w:sz w:val="16"/>
                                            <w:szCs w:val="16"/>
                                          </w:rPr>
                                        </w:pPr>
                                        <w:r w:rsidRPr="00467BFD">
                                          <w:rPr>
                                            <w:sz w:val="16"/>
                                            <w:szCs w:val="16"/>
                                          </w:rPr>
                                          <w:t>Vienību kopējais skaits paletē</w:t>
                                        </w:r>
                                      </w:p>
                                    </w:tc>
                                  </w:tr>
                                  <w:tr w:rsidR="000E711C" w:rsidRPr="00467BFD" w14:paraId="51473C89" w14:textId="77777777" w:rsidTr="00AD111F">
                                    <w:trPr>
                                      <w:trHeight w:val="450"/>
                                    </w:trPr>
                                    <w:tc>
                                      <w:tcPr>
                                        <w:tcW w:w="2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96756D" w14:textId="77777777" w:rsidR="000E711C" w:rsidRPr="00467BFD" w:rsidRDefault="000E711C" w:rsidP="00ED690D">
                                        <w:pPr>
                                          <w:spacing w:after="120"/>
                                          <w:rPr>
                                            <w:sz w:val="18"/>
                                            <w:szCs w:val="18"/>
                                          </w:rPr>
                                        </w:pPr>
                                        <w:r w:rsidRPr="00467BFD">
                                          <w:rPr>
                                            <w:sz w:val="18"/>
                                            <w:szCs w:val="18"/>
                                          </w:rPr>
                                          <w:t>Preces nosaukums  izmērs 1         Artikula Nr. XXXXX</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23D860" w14:textId="77777777" w:rsidR="000E711C" w:rsidRPr="00467BFD" w:rsidRDefault="000E711C" w:rsidP="00ED690D">
                                        <w:pPr>
                                          <w:spacing w:after="120"/>
                                          <w:jc w:val="center"/>
                                          <w:rPr>
                                            <w:sz w:val="18"/>
                                            <w:szCs w:val="18"/>
                                          </w:rPr>
                                        </w:pPr>
                                        <w:r w:rsidRPr="00467BFD">
                                          <w:rPr>
                                            <w:sz w:val="18"/>
                                            <w:szCs w:val="18"/>
                                          </w:rPr>
                                          <w:t>5 iepakojumi</w:t>
                                        </w:r>
                                      </w:p>
                                    </w:tc>
                                    <w:tc>
                                      <w:tcPr>
                                        <w:tcW w:w="1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30A56D" w14:textId="77777777" w:rsidR="000E711C" w:rsidRPr="00467BFD" w:rsidRDefault="000E711C" w:rsidP="00ED690D">
                                        <w:pPr>
                                          <w:spacing w:after="120"/>
                                          <w:jc w:val="center"/>
                                          <w:rPr>
                                            <w:b/>
                                            <w:bCs/>
                                            <w:sz w:val="28"/>
                                            <w:szCs w:val="28"/>
                                          </w:rPr>
                                        </w:pPr>
                                        <w:r w:rsidRPr="00467BFD">
                                          <w:rPr>
                                            <w:sz w:val="18"/>
                                            <w:szCs w:val="18"/>
                                          </w:rPr>
                                          <w:t>100 gab.</w:t>
                                        </w:r>
                                      </w:p>
                                    </w:tc>
                                  </w:tr>
                                  <w:tr w:rsidR="000E711C" w:rsidRPr="00467BFD" w14:paraId="150E5583" w14:textId="77777777" w:rsidTr="00AD111F">
                                    <w:trPr>
                                      <w:trHeight w:val="419"/>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EA29DD" w14:textId="77777777" w:rsidR="000E711C" w:rsidRPr="00467BFD" w:rsidRDefault="000E711C" w:rsidP="00ED690D">
                                        <w:pPr>
                                          <w:spacing w:after="120"/>
                                          <w:rPr>
                                            <w:sz w:val="18"/>
                                            <w:szCs w:val="18"/>
                                          </w:rPr>
                                        </w:pPr>
                                        <w:r w:rsidRPr="00467BFD">
                                          <w:rPr>
                                            <w:sz w:val="18"/>
                                            <w:szCs w:val="18"/>
                                          </w:rPr>
                                          <w:t>Preces nosaukums izmērs 2 Artikula Nr. XXXXX</w:t>
                                        </w:r>
                                      </w:p>
                                    </w:tc>
                                    <w:tc>
                                      <w:tcPr>
                                        <w:tcW w:w="13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54D1D0" w14:textId="77777777" w:rsidR="000E711C" w:rsidRPr="00467BFD" w:rsidRDefault="000E711C" w:rsidP="00ED690D">
                                        <w:pPr>
                                          <w:spacing w:after="120"/>
                                          <w:jc w:val="center"/>
                                          <w:rPr>
                                            <w:b/>
                                            <w:bCs/>
                                            <w:sz w:val="28"/>
                                            <w:szCs w:val="28"/>
                                          </w:rPr>
                                        </w:pPr>
                                        <w:r w:rsidRPr="00467BFD">
                                          <w:rPr>
                                            <w:sz w:val="18"/>
                                            <w:szCs w:val="18"/>
                                          </w:rPr>
                                          <w:t>5 iepakojumi</w:t>
                                        </w:r>
                                      </w:p>
                                    </w:tc>
                                    <w:tc>
                                      <w:tcPr>
                                        <w:tcW w:w="15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01D9D3" w14:textId="77777777" w:rsidR="000E711C" w:rsidRPr="00467BFD" w:rsidRDefault="000E711C" w:rsidP="00ED690D">
                                        <w:pPr>
                                          <w:spacing w:after="120"/>
                                          <w:jc w:val="center"/>
                                          <w:rPr>
                                            <w:b/>
                                            <w:bCs/>
                                            <w:sz w:val="28"/>
                                            <w:szCs w:val="28"/>
                                          </w:rPr>
                                        </w:pPr>
                                        <w:r w:rsidRPr="00467BFD">
                                          <w:rPr>
                                            <w:sz w:val="18"/>
                                            <w:szCs w:val="18"/>
                                          </w:rPr>
                                          <w:t>100 gab.</w:t>
                                        </w:r>
                                      </w:p>
                                    </w:tc>
                                  </w:tr>
                                  <w:tr w:rsidR="000E711C" w:rsidRPr="00467BFD" w14:paraId="1629490D" w14:textId="77777777" w:rsidTr="00AD111F">
                                    <w:trPr>
                                      <w:trHeight w:val="427"/>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F33E9B" w14:textId="77777777" w:rsidR="000E711C" w:rsidRPr="00467BFD" w:rsidRDefault="000E711C" w:rsidP="00ED690D">
                                        <w:pPr>
                                          <w:spacing w:after="120"/>
                                          <w:rPr>
                                            <w:sz w:val="18"/>
                                            <w:szCs w:val="18"/>
                                          </w:rPr>
                                        </w:pPr>
                                        <w:r w:rsidRPr="00467BFD">
                                          <w:rPr>
                                            <w:sz w:val="18"/>
                                            <w:szCs w:val="18"/>
                                          </w:rPr>
                                          <w:t>Preces nosaukums izmērs3 Artikula Nr. XXXXX</w:t>
                                        </w:r>
                                      </w:p>
                                    </w:tc>
                                    <w:tc>
                                      <w:tcPr>
                                        <w:tcW w:w="13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B5AD1B" w14:textId="77777777" w:rsidR="000E711C" w:rsidRPr="00467BFD" w:rsidRDefault="000E711C" w:rsidP="00ED690D">
                                        <w:pPr>
                                          <w:spacing w:after="120"/>
                                          <w:jc w:val="center"/>
                                          <w:rPr>
                                            <w:sz w:val="18"/>
                                            <w:szCs w:val="18"/>
                                          </w:rPr>
                                        </w:pPr>
                                        <w:r w:rsidRPr="00467BFD">
                                          <w:rPr>
                                            <w:sz w:val="18"/>
                                            <w:szCs w:val="18"/>
                                          </w:rPr>
                                          <w:t>5 iepakojumi</w:t>
                                        </w:r>
                                      </w:p>
                                    </w:tc>
                                    <w:tc>
                                      <w:tcPr>
                                        <w:tcW w:w="15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BEB4C3" w14:textId="77777777" w:rsidR="000E711C" w:rsidRPr="00467BFD" w:rsidRDefault="000E711C" w:rsidP="00ED690D">
                                        <w:pPr>
                                          <w:spacing w:after="120"/>
                                          <w:jc w:val="center"/>
                                          <w:rPr>
                                            <w:sz w:val="18"/>
                                            <w:szCs w:val="18"/>
                                          </w:rPr>
                                        </w:pPr>
                                        <w:r w:rsidRPr="00467BFD">
                                          <w:rPr>
                                            <w:sz w:val="18"/>
                                            <w:szCs w:val="18"/>
                                          </w:rPr>
                                          <w:t>100 gab.</w:t>
                                        </w:r>
                                      </w:p>
                                    </w:tc>
                                  </w:tr>
                                  <w:tr w:rsidR="000E711C" w:rsidRPr="00467BFD" w14:paraId="1F0DDD1D" w14:textId="77777777" w:rsidTr="00AD111F">
                                    <w:trPr>
                                      <w:trHeight w:val="724"/>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E431A4" w14:textId="77777777" w:rsidR="000E711C" w:rsidRPr="00467BFD" w:rsidRDefault="000E711C" w:rsidP="00ED690D">
                                        <w:pPr>
                                          <w:spacing w:after="120"/>
                                          <w:rPr>
                                            <w:sz w:val="18"/>
                                            <w:szCs w:val="18"/>
                                          </w:rPr>
                                        </w:pPr>
                                        <w:r w:rsidRPr="00467BFD">
                                          <w:rPr>
                                            <w:b/>
                                            <w:bCs/>
                                          </w:rPr>
                                          <w:t>Kopā</w:t>
                                        </w:r>
                                      </w:p>
                                    </w:tc>
                                    <w:tc>
                                      <w:tcPr>
                                        <w:tcW w:w="1343" w:type="dxa"/>
                                        <w:tcBorders>
                                          <w:top w:val="nil"/>
                                          <w:left w:val="nil"/>
                                          <w:bottom w:val="single" w:sz="8" w:space="0" w:color="auto"/>
                                          <w:right w:val="single" w:sz="8" w:space="0" w:color="auto"/>
                                        </w:tcBorders>
                                        <w:tcMar>
                                          <w:top w:w="0" w:type="dxa"/>
                                          <w:left w:w="108" w:type="dxa"/>
                                          <w:bottom w:w="0" w:type="dxa"/>
                                          <w:right w:w="108" w:type="dxa"/>
                                        </w:tcMar>
                                      </w:tcPr>
                                      <w:p w14:paraId="75514A13" w14:textId="77777777" w:rsidR="000E711C" w:rsidRPr="00467BFD" w:rsidRDefault="000E711C" w:rsidP="00ED690D">
                                        <w:pPr>
                                          <w:spacing w:after="120"/>
                                          <w:jc w:val="center"/>
                                          <w:rPr>
                                            <w:sz w:val="18"/>
                                            <w:szCs w:val="18"/>
                                          </w:rPr>
                                        </w:pPr>
                                        <w:r w:rsidRPr="00467BFD">
                                          <w:rPr>
                                            <w:b/>
                                            <w:bCs/>
                                          </w:rPr>
                                          <w:t>15 iepakojumi</w:t>
                                        </w:r>
                                      </w:p>
                                    </w:tc>
                                    <w:tc>
                                      <w:tcPr>
                                        <w:tcW w:w="1500" w:type="dxa"/>
                                        <w:tcBorders>
                                          <w:top w:val="nil"/>
                                          <w:left w:val="nil"/>
                                          <w:bottom w:val="single" w:sz="8" w:space="0" w:color="auto"/>
                                          <w:right w:val="single" w:sz="8" w:space="0" w:color="auto"/>
                                        </w:tcBorders>
                                        <w:tcMar>
                                          <w:top w:w="0" w:type="dxa"/>
                                          <w:left w:w="108" w:type="dxa"/>
                                          <w:bottom w:w="0" w:type="dxa"/>
                                          <w:right w:w="108" w:type="dxa"/>
                                        </w:tcMar>
                                      </w:tcPr>
                                      <w:p w14:paraId="4A93B183" w14:textId="77777777" w:rsidR="000E711C" w:rsidRPr="00467BFD" w:rsidRDefault="000E711C" w:rsidP="00ED690D">
                                        <w:pPr>
                                          <w:spacing w:after="120"/>
                                          <w:jc w:val="center"/>
                                          <w:rPr>
                                            <w:sz w:val="18"/>
                                            <w:szCs w:val="18"/>
                                          </w:rPr>
                                        </w:pPr>
                                        <w:r w:rsidRPr="00467BFD">
                                          <w:rPr>
                                            <w:b/>
                                            <w:bCs/>
                                          </w:rPr>
                                          <w:t>300 gab.</w:t>
                                        </w:r>
                                      </w:p>
                                    </w:tc>
                                  </w:tr>
                                  <w:tr w:rsidR="000E711C" w:rsidRPr="00467BFD" w14:paraId="4064444B" w14:textId="77777777" w:rsidTr="00AD111F">
                                    <w:trPr>
                                      <w:trHeight w:val="252"/>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E851F0" w14:textId="77777777" w:rsidR="000E711C" w:rsidRPr="00467BFD" w:rsidRDefault="000E711C" w:rsidP="00ED690D">
                                        <w:pPr>
                                          <w:rPr>
                                            <w:b/>
                                            <w:bCs/>
                                          </w:rPr>
                                        </w:pPr>
                                      </w:p>
                                    </w:tc>
                                    <w:tc>
                                      <w:tcPr>
                                        <w:tcW w:w="1343" w:type="dxa"/>
                                        <w:tcBorders>
                                          <w:top w:val="nil"/>
                                          <w:left w:val="nil"/>
                                          <w:bottom w:val="single" w:sz="8" w:space="0" w:color="auto"/>
                                          <w:right w:val="single" w:sz="8" w:space="0" w:color="auto"/>
                                        </w:tcBorders>
                                        <w:tcMar>
                                          <w:top w:w="0" w:type="dxa"/>
                                          <w:left w:w="108" w:type="dxa"/>
                                          <w:bottom w:w="0" w:type="dxa"/>
                                          <w:right w:w="108" w:type="dxa"/>
                                        </w:tcMar>
                                      </w:tcPr>
                                      <w:p w14:paraId="789C4B10" w14:textId="77777777" w:rsidR="000E711C" w:rsidRPr="00467BFD" w:rsidRDefault="000E711C" w:rsidP="00ED690D">
                                        <w:pPr>
                                          <w:rPr>
                                            <w:b/>
                                            <w:bCs/>
                                          </w:rPr>
                                        </w:pPr>
                                      </w:p>
                                    </w:tc>
                                    <w:tc>
                                      <w:tcPr>
                                        <w:tcW w:w="1500" w:type="dxa"/>
                                        <w:tcBorders>
                                          <w:top w:val="nil"/>
                                          <w:left w:val="nil"/>
                                          <w:bottom w:val="single" w:sz="8" w:space="0" w:color="auto"/>
                                          <w:right w:val="single" w:sz="8" w:space="0" w:color="auto"/>
                                        </w:tcBorders>
                                        <w:tcMar>
                                          <w:top w:w="0" w:type="dxa"/>
                                          <w:left w:w="108" w:type="dxa"/>
                                          <w:bottom w:w="0" w:type="dxa"/>
                                          <w:right w:w="108" w:type="dxa"/>
                                        </w:tcMar>
                                      </w:tcPr>
                                      <w:p w14:paraId="1EF88DCA" w14:textId="77777777" w:rsidR="000E711C" w:rsidRPr="00467BFD" w:rsidRDefault="000E711C" w:rsidP="00ED690D">
                                        <w:pPr>
                                          <w:jc w:val="center"/>
                                          <w:rPr>
                                            <w:b/>
                                            <w:bCs/>
                                          </w:rPr>
                                        </w:pPr>
                                      </w:p>
                                    </w:tc>
                                  </w:tr>
                                </w:tbl>
                                <w:p w14:paraId="619CB6C7" w14:textId="77777777" w:rsidR="000E711C" w:rsidRPr="00467BFD" w:rsidRDefault="000E711C" w:rsidP="000E711C">
                                  <w:pPr>
                                    <w:spacing w:after="120"/>
                                  </w:pPr>
                                </w:p>
                                <w:p w14:paraId="541CDFB6" w14:textId="77777777" w:rsidR="000E711C" w:rsidRPr="00467BFD" w:rsidRDefault="000E711C" w:rsidP="000E711C">
                                  <w:pPr>
                                    <w:spacing w:after="120"/>
                                    <w:jc w:val="right"/>
                                  </w:pPr>
                                  <w:r w:rsidRPr="00467BFD">
                                    <w:t>Kopējais iepakojumu skaits uz paletes:</w:t>
                                  </w:r>
                                  <w:r w:rsidRPr="00467BFD">
                                    <w:rPr>
                                      <w:b/>
                                    </w:rPr>
                                    <w:t xml:space="preserve"> 15</w:t>
                                  </w:r>
                                  <w:r w:rsidRPr="00467BFD">
                                    <w:t xml:space="preserve"> </w:t>
                                  </w:r>
                                </w:p>
                                <w:p w14:paraId="72BF26C6" w14:textId="77777777" w:rsidR="000E711C" w:rsidRPr="00467BFD" w:rsidRDefault="000E711C" w:rsidP="000E711C">
                                  <w:pPr>
                                    <w:spacing w:after="120"/>
                                    <w:jc w:val="right"/>
                                  </w:pPr>
                                  <w:r w:rsidRPr="00467BFD">
                                    <w:t xml:space="preserve">Paletes svars: </w:t>
                                  </w:r>
                                  <w:r w:rsidRPr="00467BFD">
                                    <w:rPr>
                                      <w:b/>
                                    </w:rPr>
                                    <w:t>30kg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982C5" id="_x0000_t202" coordsize="21600,21600" o:spt="202" path="m,l,21600r21600,l21600,xe">
                      <v:stroke joinstyle="miter"/>
                      <v:path gradientshapeok="t" o:connecttype="rect"/>
                    </v:shapetype>
                    <v:shape id="Text Box 21" o:spid="_x0000_s1029" type="#_x0000_t202" style="position:absolute;left:0;text-align:left;margin-left:41.6pt;margin-top:9.05pt;width:289pt;height:3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" filled="f" strokecolor="windowText" strokeweight=".5pt">
                      <v:textbox>
                        <w:txbxContent>
                          <w:p w14:paraId="0C8B0F3A" w14:textId="77777777" w:rsidR="000E711C" w:rsidRPr="00467BFD" w:rsidRDefault="000E711C" w:rsidP="000E711C">
                            <w:pPr>
                              <w:pStyle w:val="NoSpacing"/>
                              <w:jc w:val="center"/>
                            </w:pPr>
                            <w:r w:rsidRPr="00467BFD">
                              <w:t>SIA “XXX”</w:t>
                            </w:r>
                          </w:p>
                          <w:p w14:paraId="4DD3DAEB" w14:textId="77777777" w:rsidR="000E711C" w:rsidRPr="00467BFD" w:rsidRDefault="000E711C" w:rsidP="000E711C">
                            <w:pPr>
                              <w:pStyle w:val="NoSpacing"/>
                              <w:jc w:val="center"/>
                            </w:pPr>
                            <w:r w:rsidRPr="00467BFD">
                              <w:t>Brīvības iela 0, Rīga, LV-0000</w:t>
                            </w:r>
                          </w:p>
                          <w:tbl>
                            <w:tblPr>
                              <w:tblW w:w="5536" w:type="dxa"/>
                              <w:tblCellMar>
                                <w:left w:w="0" w:type="dxa"/>
                                <w:right w:w="0" w:type="dxa"/>
                              </w:tblCellMar>
                              <w:tblLook w:val="04A0" w:firstRow="1" w:lastRow="0" w:firstColumn="1" w:lastColumn="0" w:noHBand="0" w:noVBand="1"/>
                            </w:tblPr>
                            <w:tblGrid>
                              <w:gridCol w:w="2670"/>
                              <w:gridCol w:w="1377"/>
                              <w:gridCol w:w="1489"/>
                            </w:tblGrid>
                            <w:tr w:rsidR="000E711C" w:rsidRPr="00467BFD" w14:paraId="471FC2E0" w14:textId="77777777" w:rsidTr="00AD111F">
                              <w:trPr>
                                <w:trHeight w:val="330"/>
                              </w:trPr>
                              <w:tc>
                                <w:tcPr>
                                  <w:tcW w:w="553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8241B6" w14:textId="77777777" w:rsidR="000E711C" w:rsidRPr="00467BFD" w:rsidRDefault="000E711C" w:rsidP="00ED690D">
                                  <w:pPr>
                                    <w:spacing w:after="120"/>
                                    <w:jc w:val="center"/>
                                    <w:rPr>
                                      <w:sz w:val="18"/>
                                      <w:szCs w:val="18"/>
                                    </w:rPr>
                                  </w:pPr>
                                  <w:r w:rsidRPr="00467BFD">
                                    <w:rPr>
                                      <w:b/>
                                      <w:sz w:val="28"/>
                                      <w:szCs w:val="28"/>
                                    </w:rPr>
                                    <w:t>Preces nosaukums</w:t>
                                  </w:r>
                                </w:p>
                              </w:tc>
                            </w:tr>
                            <w:tr w:rsidR="000E711C" w:rsidRPr="00467BFD" w14:paraId="13069BDF" w14:textId="77777777" w:rsidTr="00AD111F">
                              <w:trPr>
                                <w:trHeight w:val="289"/>
                              </w:trPr>
                              <w:tc>
                                <w:tcPr>
                                  <w:tcW w:w="2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83EA76" w14:textId="77777777" w:rsidR="000E711C" w:rsidRPr="00467BFD" w:rsidRDefault="000E711C" w:rsidP="00ED690D">
                                  <w:pPr>
                                    <w:spacing w:after="120"/>
                                    <w:rPr>
                                      <w:sz w:val="18"/>
                                      <w:szCs w:val="18"/>
                                    </w:rPr>
                                  </w:pP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7C67799" w14:textId="77777777" w:rsidR="000E711C" w:rsidRPr="00467BFD" w:rsidRDefault="000E711C" w:rsidP="00ED690D">
                                  <w:pPr>
                                    <w:spacing w:after="120"/>
                                    <w:jc w:val="center"/>
                                    <w:rPr>
                                      <w:sz w:val="16"/>
                                      <w:szCs w:val="16"/>
                                    </w:rPr>
                                  </w:pPr>
                                  <w:r w:rsidRPr="00467BFD">
                                    <w:rPr>
                                      <w:sz w:val="16"/>
                                      <w:szCs w:val="16"/>
                                    </w:rPr>
                                    <w:t>Iepakojumu skaits uz paletes</w:t>
                                  </w:r>
                                </w:p>
                              </w:tc>
                              <w:tc>
                                <w:tcPr>
                                  <w:tcW w:w="1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3E71467" w14:textId="77777777" w:rsidR="000E711C" w:rsidRPr="00467BFD" w:rsidRDefault="000E711C" w:rsidP="00ED690D">
                                  <w:pPr>
                                    <w:spacing w:after="120"/>
                                    <w:jc w:val="center"/>
                                    <w:rPr>
                                      <w:sz w:val="16"/>
                                      <w:szCs w:val="16"/>
                                    </w:rPr>
                                  </w:pPr>
                                  <w:r w:rsidRPr="00467BFD">
                                    <w:rPr>
                                      <w:sz w:val="16"/>
                                      <w:szCs w:val="16"/>
                                    </w:rPr>
                                    <w:t>Vienību kopējais skaits paletē</w:t>
                                  </w:r>
                                </w:p>
                              </w:tc>
                            </w:tr>
                            <w:tr w:rsidR="000E711C" w:rsidRPr="00467BFD" w14:paraId="51473C89" w14:textId="77777777" w:rsidTr="00AD111F">
                              <w:trPr>
                                <w:trHeight w:val="450"/>
                              </w:trPr>
                              <w:tc>
                                <w:tcPr>
                                  <w:tcW w:w="2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96756D" w14:textId="77777777" w:rsidR="000E711C" w:rsidRPr="00467BFD" w:rsidRDefault="000E711C" w:rsidP="00ED690D">
                                  <w:pPr>
                                    <w:spacing w:after="120"/>
                                    <w:rPr>
                                      <w:sz w:val="18"/>
                                      <w:szCs w:val="18"/>
                                    </w:rPr>
                                  </w:pPr>
                                  <w:r w:rsidRPr="00467BFD">
                                    <w:rPr>
                                      <w:sz w:val="18"/>
                                      <w:szCs w:val="18"/>
                                    </w:rPr>
                                    <w:t>Preces nosaukums  izmērs 1         Artikula Nr. XXXXX</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23D860" w14:textId="77777777" w:rsidR="000E711C" w:rsidRPr="00467BFD" w:rsidRDefault="000E711C" w:rsidP="00ED690D">
                                  <w:pPr>
                                    <w:spacing w:after="120"/>
                                    <w:jc w:val="center"/>
                                    <w:rPr>
                                      <w:sz w:val="18"/>
                                      <w:szCs w:val="18"/>
                                    </w:rPr>
                                  </w:pPr>
                                  <w:r w:rsidRPr="00467BFD">
                                    <w:rPr>
                                      <w:sz w:val="18"/>
                                      <w:szCs w:val="18"/>
                                    </w:rPr>
                                    <w:t>5 iepakojumi</w:t>
                                  </w:r>
                                </w:p>
                              </w:tc>
                              <w:tc>
                                <w:tcPr>
                                  <w:tcW w:w="1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30A56D" w14:textId="77777777" w:rsidR="000E711C" w:rsidRPr="00467BFD" w:rsidRDefault="000E711C" w:rsidP="00ED690D">
                                  <w:pPr>
                                    <w:spacing w:after="120"/>
                                    <w:jc w:val="center"/>
                                    <w:rPr>
                                      <w:b/>
                                      <w:bCs/>
                                      <w:sz w:val="28"/>
                                      <w:szCs w:val="28"/>
                                    </w:rPr>
                                  </w:pPr>
                                  <w:r w:rsidRPr="00467BFD">
                                    <w:rPr>
                                      <w:sz w:val="18"/>
                                      <w:szCs w:val="18"/>
                                    </w:rPr>
                                    <w:t>100 gab.</w:t>
                                  </w:r>
                                </w:p>
                              </w:tc>
                            </w:tr>
                            <w:tr w:rsidR="000E711C" w:rsidRPr="00467BFD" w14:paraId="150E5583" w14:textId="77777777" w:rsidTr="00AD111F">
                              <w:trPr>
                                <w:trHeight w:val="419"/>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EA29DD" w14:textId="77777777" w:rsidR="000E711C" w:rsidRPr="00467BFD" w:rsidRDefault="000E711C" w:rsidP="00ED690D">
                                  <w:pPr>
                                    <w:spacing w:after="120"/>
                                    <w:rPr>
                                      <w:sz w:val="18"/>
                                      <w:szCs w:val="18"/>
                                    </w:rPr>
                                  </w:pPr>
                                  <w:r w:rsidRPr="00467BFD">
                                    <w:rPr>
                                      <w:sz w:val="18"/>
                                      <w:szCs w:val="18"/>
                                    </w:rPr>
                                    <w:t>Preces nosaukums izmērs 2 Artikula Nr. XXXXX</w:t>
                                  </w:r>
                                </w:p>
                              </w:tc>
                              <w:tc>
                                <w:tcPr>
                                  <w:tcW w:w="13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54D1D0" w14:textId="77777777" w:rsidR="000E711C" w:rsidRPr="00467BFD" w:rsidRDefault="000E711C" w:rsidP="00ED690D">
                                  <w:pPr>
                                    <w:spacing w:after="120"/>
                                    <w:jc w:val="center"/>
                                    <w:rPr>
                                      <w:b/>
                                      <w:bCs/>
                                      <w:sz w:val="28"/>
                                      <w:szCs w:val="28"/>
                                    </w:rPr>
                                  </w:pPr>
                                  <w:r w:rsidRPr="00467BFD">
                                    <w:rPr>
                                      <w:sz w:val="18"/>
                                      <w:szCs w:val="18"/>
                                    </w:rPr>
                                    <w:t>5 iepakojumi</w:t>
                                  </w:r>
                                </w:p>
                              </w:tc>
                              <w:tc>
                                <w:tcPr>
                                  <w:tcW w:w="15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01D9D3" w14:textId="77777777" w:rsidR="000E711C" w:rsidRPr="00467BFD" w:rsidRDefault="000E711C" w:rsidP="00ED690D">
                                  <w:pPr>
                                    <w:spacing w:after="120"/>
                                    <w:jc w:val="center"/>
                                    <w:rPr>
                                      <w:b/>
                                      <w:bCs/>
                                      <w:sz w:val="28"/>
                                      <w:szCs w:val="28"/>
                                    </w:rPr>
                                  </w:pPr>
                                  <w:r w:rsidRPr="00467BFD">
                                    <w:rPr>
                                      <w:sz w:val="18"/>
                                      <w:szCs w:val="18"/>
                                    </w:rPr>
                                    <w:t>100 gab.</w:t>
                                  </w:r>
                                </w:p>
                              </w:tc>
                            </w:tr>
                            <w:tr w:rsidR="000E711C" w:rsidRPr="00467BFD" w14:paraId="1629490D" w14:textId="77777777" w:rsidTr="00AD111F">
                              <w:trPr>
                                <w:trHeight w:val="427"/>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F33E9B" w14:textId="77777777" w:rsidR="000E711C" w:rsidRPr="00467BFD" w:rsidRDefault="000E711C" w:rsidP="00ED690D">
                                  <w:pPr>
                                    <w:spacing w:after="120"/>
                                    <w:rPr>
                                      <w:sz w:val="18"/>
                                      <w:szCs w:val="18"/>
                                    </w:rPr>
                                  </w:pPr>
                                  <w:r w:rsidRPr="00467BFD">
                                    <w:rPr>
                                      <w:sz w:val="18"/>
                                      <w:szCs w:val="18"/>
                                    </w:rPr>
                                    <w:t>Preces nosaukums izmērs3 Artikula Nr. XXXXX</w:t>
                                  </w:r>
                                </w:p>
                              </w:tc>
                              <w:tc>
                                <w:tcPr>
                                  <w:tcW w:w="13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B5AD1B" w14:textId="77777777" w:rsidR="000E711C" w:rsidRPr="00467BFD" w:rsidRDefault="000E711C" w:rsidP="00ED690D">
                                  <w:pPr>
                                    <w:spacing w:after="120"/>
                                    <w:jc w:val="center"/>
                                    <w:rPr>
                                      <w:sz w:val="18"/>
                                      <w:szCs w:val="18"/>
                                    </w:rPr>
                                  </w:pPr>
                                  <w:r w:rsidRPr="00467BFD">
                                    <w:rPr>
                                      <w:sz w:val="18"/>
                                      <w:szCs w:val="18"/>
                                    </w:rPr>
                                    <w:t>5 iepakojumi</w:t>
                                  </w:r>
                                </w:p>
                              </w:tc>
                              <w:tc>
                                <w:tcPr>
                                  <w:tcW w:w="15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BEB4C3" w14:textId="77777777" w:rsidR="000E711C" w:rsidRPr="00467BFD" w:rsidRDefault="000E711C" w:rsidP="00ED690D">
                                  <w:pPr>
                                    <w:spacing w:after="120"/>
                                    <w:jc w:val="center"/>
                                    <w:rPr>
                                      <w:sz w:val="18"/>
                                      <w:szCs w:val="18"/>
                                    </w:rPr>
                                  </w:pPr>
                                  <w:r w:rsidRPr="00467BFD">
                                    <w:rPr>
                                      <w:sz w:val="18"/>
                                      <w:szCs w:val="18"/>
                                    </w:rPr>
                                    <w:t>100 gab.</w:t>
                                  </w:r>
                                </w:p>
                              </w:tc>
                            </w:tr>
                            <w:tr w:rsidR="000E711C" w:rsidRPr="00467BFD" w14:paraId="1F0DDD1D" w14:textId="77777777" w:rsidTr="00AD111F">
                              <w:trPr>
                                <w:trHeight w:val="724"/>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E431A4" w14:textId="77777777" w:rsidR="000E711C" w:rsidRPr="00467BFD" w:rsidRDefault="000E711C" w:rsidP="00ED690D">
                                  <w:pPr>
                                    <w:spacing w:after="120"/>
                                    <w:rPr>
                                      <w:sz w:val="18"/>
                                      <w:szCs w:val="18"/>
                                    </w:rPr>
                                  </w:pPr>
                                  <w:r w:rsidRPr="00467BFD">
                                    <w:rPr>
                                      <w:b/>
                                      <w:bCs/>
                                    </w:rPr>
                                    <w:t>Kopā</w:t>
                                  </w:r>
                                </w:p>
                              </w:tc>
                              <w:tc>
                                <w:tcPr>
                                  <w:tcW w:w="1343" w:type="dxa"/>
                                  <w:tcBorders>
                                    <w:top w:val="nil"/>
                                    <w:left w:val="nil"/>
                                    <w:bottom w:val="single" w:sz="8" w:space="0" w:color="auto"/>
                                    <w:right w:val="single" w:sz="8" w:space="0" w:color="auto"/>
                                  </w:tcBorders>
                                  <w:tcMar>
                                    <w:top w:w="0" w:type="dxa"/>
                                    <w:left w:w="108" w:type="dxa"/>
                                    <w:bottom w:w="0" w:type="dxa"/>
                                    <w:right w:w="108" w:type="dxa"/>
                                  </w:tcMar>
                                </w:tcPr>
                                <w:p w14:paraId="75514A13" w14:textId="77777777" w:rsidR="000E711C" w:rsidRPr="00467BFD" w:rsidRDefault="000E711C" w:rsidP="00ED690D">
                                  <w:pPr>
                                    <w:spacing w:after="120"/>
                                    <w:jc w:val="center"/>
                                    <w:rPr>
                                      <w:sz w:val="18"/>
                                      <w:szCs w:val="18"/>
                                    </w:rPr>
                                  </w:pPr>
                                  <w:r w:rsidRPr="00467BFD">
                                    <w:rPr>
                                      <w:b/>
                                      <w:bCs/>
                                    </w:rPr>
                                    <w:t>15 iepakojumi</w:t>
                                  </w:r>
                                </w:p>
                              </w:tc>
                              <w:tc>
                                <w:tcPr>
                                  <w:tcW w:w="1500" w:type="dxa"/>
                                  <w:tcBorders>
                                    <w:top w:val="nil"/>
                                    <w:left w:val="nil"/>
                                    <w:bottom w:val="single" w:sz="8" w:space="0" w:color="auto"/>
                                    <w:right w:val="single" w:sz="8" w:space="0" w:color="auto"/>
                                  </w:tcBorders>
                                  <w:tcMar>
                                    <w:top w:w="0" w:type="dxa"/>
                                    <w:left w:w="108" w:type="dxa"/>
                                    <w:bottom w:w="0" w:type="dxa"/>
                                    <w:right w:w="108" w:type="dxa"/>
                                  </w:tcMar>
                                </w:tcPr>
                                <w:p w14:paraId="4A93B183" w14:textId="77777777" w:rsidR="000E711C" w:rsidRPr="00467BFD" w:rsidRDefault="000E711C" w:rsidP="00ED690D">
                                  <w:pPr>
                                    <w:spacing w:after="120"/>
                                    <w:jc w:val="center"/>
                                    <w:rPr>
                                      <w:sz w:val="18"/>
                                      <w:szCs w:val="18"/>
                                    </w:rPr>
                                  </w:pPr>
                                  <w:r w:rsidRPr="00467BFD">
                                    <w:rPr>
                                      <w:b/>
                                      <w:bCs/>
                                    </w:rPr>
                                    <w:t>300 gab.</w:t>
                                  </w:r>
                                </w:p>
                              </w:tc>
                            </w:tr>
                            <w:tr w:rsidR="000E711C" w:rsidRPr="00467BFD" w14:paraId="4064444B" w14:textId="77777777" w:rsidTr="00AD111F">
                              <w:trPr>
                                <w:trHeight w:val="252"/>
                              </w:trPr>
                              <w:tc>
                                <w:tcPr>
                                  <w:tcW w:w="269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E851F0" w14:textId="77777777" w:rsidR="000E711C" w:rsidRPr="00467BFD" w:rsidRDefault="000E711C" w:rsidP="00ED690D">
                                  <w:pPr>
                                    <w:rPr>
                                      <w:b/>
                                      <w:bCs/>
                                    </w:rPr>
                                  </w:pPr>
                                </w:p>
                              </w:tc>
                              <w:tc>
                                <w:tcPr>
                                  <w:tcW w:w="1343" w:type="dxa"/>
                                  <w:tcBorders>
                                    <w:top w:val="nil"/>
                                    <w:left w:val="nil"/>
                                    <w:bottom w:val="single" w:sz="8" w:space="0" w:color="auto"/>
                                    <w:right w:val="single" w:sz="8" w:space="0" w:color="auto"/>
                                  </w:tcBorders>
                                  <w:tcMar>
                                    <w:top w:w="0" w:type="dxa"/>
                                    <w:left w:w="108" w:type="dxa"/>
                                    <w:bottom w:w="0" w:type="dxa"/>
                                    <w:right w:w="108" w:type="dxa"/>
                                  </w:tcMar>
                                </w:tcPr>
                                <w:p w14:paraId="789C4B10" w14:textId="77777777" w:rsidR="000E711C" w:rsidRPr="00467BFD" w:rsidRDefault="000E711C" w:rsidP="00ED690D">
                                  <w:pPr>
                                    <w:rPr>
                                      <w:b/>
                                      <w:bCs/>
                                    </w:rPr>
                                  </w:pPr>
                                </w:p>
                              </w:tc>
                              <w:tc>
                                <w:tcPr>
                                  <w:tcW w:w="1500" w:type="dxa"/>
                                  <w:tcBorders>
                                    <w:top w:val="nil"/>
                                    <w:left w:val="nil"/>
                                    <w:bottom w:val="single" w:sz="8" w:space="0" w:color="auto"/>
                                    <w:right w:val="single" w:sz="8" w:space="0" w:color="auto"/>
                                  </w:tcBorders>
                                  <w:tcMar>
                                    <w:top w:w="0" w:type="dxa"/>
                                    <w:left w:w="108" w:type="dxa"/>
                                    <w:bottom w:w="0" w:type="dxa"/>
                                    <w:right w:w="108" w:type="dxa"/>
                                  </w:tcMar>
                                </w:tcPr>
                                <w:p w14:paraId="1EF88DCA" w14:textId="77777777" w:rsidR="000E711C" w:rsidRPr="00467BFD" w:rsidRDefault="000E711C" w:rsidP="00ED690D">
                                  <w:pPr>
                                    <w:jc w:val="center"/>
                                    <w:rPr>
                                      <w:b/>
                                      <w:bCs/>
                                    </w:rPr>
                                  </w:pPr>
                                </w:p>
                              </w:tc>
                            </w:tr>
                          </w:tbl>
                          <w:p w14:paraId="619CB6C7" w14:textId="77777777" w:rsidR="000E711C" w:rsidRPr="00467BFD" w:rsidRDefault="000E711C" w:rsidP="000E711C">
                            <w:pPr>
                              <w:spacing w:after="120"/>
                            </w:pPr>
                          </w:p>
                          <w:p w14:paraId="541CDFB6" w14:textId="77777777" w:rsidR="000E711C" w:rsidRPr="00467BFD" w:rsidRDefault="000E711C" w:rsidP="000E711C">
                            <w:pPr>
                              <w:spacing w:after="120"/>
                              <w:jc w:val="right"/>
                            </w:pPr>
                            <w:r w:rsidRPr="00467BFD">
                              <w:t>Kopējais iepakojumu skaits uz paletes:</w:t>
                            </w:r>
                            <w:r w:rsidRPr="00467BFD">
                              <w:rPr>
                                <w:b/>
                              </w:rPr>
                              <w:t xml:space="preserve"> 15</w:t>
                            </w:r>
                            <w:r w:rsidRPr="00467BFD">
                              <w:t xml:space="preserve"> </w:t>
                            </w:r>
                          </w:p>
                          <w:p w14:paraId="72BF26C6" w14:textId="77777777" w:rsidR="000E711C" w:rsidRPr="00467BFD" w:rsidRDefault="000E711C" w:rsidP="000E711C">
                            <w:pPr>
                              <w:spacing w:after="120"/>
                              <w:jc w:val="right"/>
                            </w:pPr>
                            <w:r w:rsidRPr="00467BFD">
                              <w:t xml:space="preserve">Paletes svars: </w:t>
                            </w:r>
                            <w:r w:rsidRPr="00467BFD">
                              <w:rPr>
                                <w:b/>
                              </w:rPr>
                              <w:t>30kg</w:t>
                            </w:r>
                          </w:p>
                        </w:txbxContent>
                      </v:textbox>
                      <w10:wrap anchorx="margin"/>
                    </v:shape>
                  </w:pict>
                </mc:Fallback>
              </mc:AlternateContent>
            </w:r>
          </w:p>
          <w:p w14:paraId="7B8FE66A" w14:textId="77777777" w:rsidR="000E711C" w:rsidRPr="00467BFD" w:rsidRDefault="000E711C" w:rsidP="002500EA">
            <w:pPr>
              <w:ind w:left="720"/>
              <w:rPr>
                <w:rFonts w:eastAsia="Calibri"/>
              </w:rPr>
            </w:pPr>
          </w:p>
          <w:p w14:paraId="5A877AAD" w14:textId="77777777" w:rsidR="000E711C" w:rsidRPr="00467BFD" w:rsidRDefault="000E711C" w:rsidP="002500EA">
            <w:pPr>
              <w:rPr>
                <w:rFonts w:eastAsia="Calibri"/>
              </w:rPr>
            </w:pPr>
          </w:p>
          <w:p w14:paraId="1A7A1697" w14:textId="77777777" w:rsidR="000E711C" w:rsidRPr="00467BFD" w:rsidRDefault="000E711C" w:rsidP="002500EA">
            <w:pPr>
              <w:rPr>
                <w:rFonts w:eastAsia="Calibri"/>
              </w:rPr>
            </w:pPr>
          </w:p>
          <w:p w14:paraId="58C16D3B" w14:textId="77777777" w:rsidR="000E711C" w:rsidRPr="00467BFD" w:rsidRDefault="000E711C" w:rsidP="002500EA">
            <w:pPr>
              <w:rPr>
                <w:rFonts w:eastAsia="Calibri"/>
              </w:rPr>
            </w:pPr>
          </w:p>
          <w:p w14:paraId="0F884A20" w14:textId="77777777" w:rsidR="000E711C" w:rsidRPr="00714D12" w:rsidRDefault="000E711C" w:rsidP="002500EA">
            <w:pPr>
              <w:rPr>
                <w:rFonts w:eastAsia="Calibri"/>
              </w:rPr>
            </w:pPr>
          </w:p>
          <w:p w14:paraId="7A90715B" w14:textId="77777777" w:rsidR="000E711C" w:rsidRPr="00714D12" w:rsidRDefault="000E711C" w:rsidP="002500EA">
            <w:pPr>
              <w:rPr>
                <w:rFonts w:eastAsia="Calibri"/>
              </w:rPr>
            </w:pPr>
          </w:p>
          <w:p w14:paraId="1259B80E" w14:textId="77777777" w:rsidR="000E711C" w:rsidRPr="00714D12" w:rsidRDefault="000E711C" w:rsidP="002500EA">
            <w:pPr>
              <w:rPr>
                <w:rFonts w:eastAsia="Calibri"/>
              </w:rPr>
            </w:pPr>
          </w:p>
          <w:p w14:paraId="16F6BEA4" w14:textId="77777777" w:rsidR="000E711C" w:rsidRPr="00714D12" w:rsidRDefault="000E711C" w:rsidP="002500EA">
            <w:pPr>
              <w:tabs>
                <w:tab w:val="left" w:pos="4500"/>
              </w:tabs>
              <w:rPr>
                <w:rFonts w:eastAsia="Calibri"/>
              </w:rPr>
            </w:pPr>
          </w:p>
        </w:tc>
        <w:tc>
          <w:tcPr>
            <w:tcW w:w="73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2FC4CFB" w14:textId="77777777" w:rsidR="000E711C" w:rsidRPr="00714D12" w:rsidRDefault="000E711C" w:rsidP="002500EA">
            <w:pPr>
              <w:ind w:left="360"/>
              <w:rPr>
                <w:rFonts w:eastAsia="Calibri"/>
              </w:rPr>
            </w:pPr>
            <w:r w:rsidRPr="00714D12">
              <w:rPr>
                <w:rFonts w:eastAsia="Calibri"/>
                <w:noProof/>
              </w:rPr>
              <mc:AlternateContent>
                <mc:Choice Requires="wps">
                  <w:drawing>
                    <wp:anchor distT="0" distB="0" distL="114300" distR="114300" simplePos="0" relativeHeight="251661312" behindDoc="0" locked="0" layoutInCell="1" allowOverlap="1" wp14:anchorId="26921D9E" wp14:editId="4E870E97">
                      <wp:simplePos x="0" y="0"/>
                      <wp:positionH relativeFrom="margin">
                        <wp:posOffset>534035</wp:posOffset>
                      </wp:positionH>
                      <wp:positionV relativeFrom="paragraph">
                        <wp:posOffset>366395</wp:posOffset>
                      </wp:positionV>
                      <wp:extent cx="3803650" cy="4286250"/>
                      <wp:effectExtent l="0" t="0" r="25400" b="19050"/>
                      <wp:wrapNone/>
                      <wp:docPr id="280096967" name="Text Box 280096967"/>
                      <wp:cNvGraphicFramePr/>
                      <a:graphic xmlns:a="http://schemas.openxmlformats.org/drawingml/2006/main">
                        <a:graphicData uri="http://schemas.microsoft.com/office/word/2010/wordprocessingShape">
                          <wps:wsp>
                            <wps:cNvSpPr txBox="1"/>
                            <wps:spPr>
                              <a:xfrm>
                                <a:off x="0" y="0"/>
                                <a:ext cx="3803650" cy="4286250"/>
                              </a:xfrm>
                              <a:prstGeom prst="rect">
                                <a:avLst/>
                              </a:prstGeom>
                              <a:noFill/>
                              <a:ln w="6350">
                                <a:solidFill>
                                  <a:sysClr val="windowText" lastClr="000000"/>
                                </a:solidFill>
                              </a:ln>
                              <a:effectLst/>
                            </wps:spPr>
                            <wps:txbx>
                              <w:txbxContent>
                                <w:p w14:paraId="6087F8BC" w14:textId="77777777" w:rsidR="000E711C" w:rsidRPr="00467BFD" w:rsidRDefault="000E711C" w:rsidP="000E711C">
                                  <w:pPr>
                                    <w:pStyle w:val="NoSpacing"/>
                                    <w:jc w:val="center"/>
                                  </w:pPr>
                                  <w:r w:rsidRPr="00467BFD">
                                    <w:t>SIA “XXX”</w:t>
                                  </w:r>
                                </w:p>
                                <w:p w14:paraId="5B5E2C99" w14:textId="77777777" w:rsidR="000E711C" w:rsidRPr="00467BFD" w:rsidRDefault="000E711C" w:rsidP="000E711C">
                                  <w:pPr>
                                    <w:pStyle w:val="NoSpacing"/>
                                    <w:jc w:val="center"/>
                                  </w:pPr>
                                  <w:r w:rsidRPr="00467BFD">
                                    <w:t>Brīvības iela 0, Rīga, LV-0000</w:t>
                                  </w:r>
                                </w:p>
                                <w:p w14:paraId="46E1BD6D" w14:textId="77777777" w:rsidR="000E711C" w:rsidRPr="00467BFD" w:rsidRDefault="000E711C" w:rsidP="000E711C">
                                  <w:pPr>
                                    <w:pStyle w:val="NoSpacing"/>
                                    <w:jc w:val="center"/>
                                  </w:pPr>
                                  <w:r w:rsidRPr="00467BFD">
                                    <w:t>Pr/2018-12</w:t>
                                  </w:r>
                                </w:p>
                                <w:p w14:paraId="5D2CE240" w14:textId="77777777" w:rsidR="000E711C" w:rsidRPr="00467BFD" w:rsidRDefault="000E711C" w:rsidP="000E711C">
                                  <w:pPr>
                                    <w:spacing w:after="120"/>
                                    <w:jc w:val="center"/>
                                  </w:pPr>
                                </w:p>
                                <w:p w14:paraId="1DF0A16C" w14:textId="77777777" w:rsidR="000E711C" w:rsidRPr="00467BFD" w:rsidRDefault="000E711C" w:rsidP="000E711C">
                                  <w:pPr>
                                    <w:spacing w:after="120"/>
                                    <w:jc w:val="center"/>
                                    <w:rPr>
                                      <w:b/>
                                      <w:sz w:val="28"/>
                                      <w:szCs w:val="28"/>
                                    </w:rPr>
                                  </w:pPr>
                                  <w:r w:rsidRPr="00467BFD">
                                    <w:rPr>
                                      <w:b/>
                                      <w:sz w:val="28"/>
                                      <w:szCs w:val="28"/>
                                    </w:rPr>
                                    <w:t>Preces nosaukums</w:t>
                                  </w:r>
                                </w:p>
                                <w:tbl>
                                  <w:tblPr>
                                    <w:tblStyle w:val="TableGrid54"/>
                                    <w:tblW w:w="0" w:type="auto"/>
                                    <w:tblLook w:val="04A0" w:firstRow="1" w:lastRow="0" w:firstColumn="1" w:lastColumn="0" w:noHBand="0" w:noVBand="1"/>
                                  </w:tblPr>
                                  <w:tblGrid>
                                    <w:gridCol w:w="1734"/>
                                    <w:gridCol w:w="1096"/>
                                    <w:gridCol w:w="785"/>
                                    <w:gridCol w:w="998"/>
                                    <w:gridCol w:w="803"/>
                                  </w:tblGrid>
                                  <w:tr w:rsidR="000E711C" w:rsidRPr="00467BFD" w14:paraId="666DFB85" w14:textId="77777777" w:rsidTr="00ED690D">
                                    <w:trPr>
                                      <w:trHeight w:val="433"/>
                                    </w:trPr>
                                    <w:tc>
                                      <w:tcPr>
                                        <w:tcW w:w="1734" w:type="dxa"/>
                                      </w:tcPr>
                                      <w:p w14:paraId="336D5C7D" w14:textId="77777777" w:rsidR="000E711C" w:rsidRPr="00467BFD" w:rsidRDefault="000E711C" w:rsidP="00ED690D">
                                        <w:pPr>
                                          <w:spacing w:after="120"/>
                                          <w:rPr>
                                            <w:sz w:val="16"/>
                                            <w:szCs w:val="16"/>
                                          </w:rPr>
                                        </w:pPr>
                                        <w:r w:rsidRPr="00467BFD">
                                          <w:rPr>
                                            <w:sz w:val="16"/>
                                            <w:szCs w:val="16"/>
                                          </w:rPr>
                                          <w:t>Prece</w:t>
                                        </w:r>
                                      </w:p>
                                    </w:tc>
                                    <w:tc>
                                      <w:tcPr>
                                        <w:tcW w:w="1096" w:type="dxa"/>
                                      </w:tcPr>
                                      <w:p w14:paraId="0582005B" w14:textId="77777777" w:rsidR="000E711C" w:rsidRPr="00467BFD" w:rsidRDefault="000E711C" w:rsidP="00ED690D">
                                        <w:pPr>
                                          <w:spacing w:after="120"/>
                                          <w:jc w:val="center"/>
                                          <w:rPr>
                                            <w:sz w:val="16"/>
                                            <w:szCs w:val="16"/>
                                          </w:rPr>
                                        </w:pPr>
                                        <w:r w:rsidRPr="00467BFD">
                                          <w:rPr>
                                            <w:sz w:val="16"/>
                                            <w:szCs w:val="16"/>
                                          </w:rPr>
                                          <w:t>Artikula un Partijas Nr.</w:t>
                                        </w:r>
                                      </w:p>
                                    </w:tc>
                                    <w:tc>
                                      <w:tcPr>
                                        <w:tcW w:w="709" w:type="dxa"/>
                                      </w:tcPr>
                                      <w:p w14:paraId="67544779" w14:textId="77777777" w:rsidR="000E711C" w:rsidRPr="00467BFD" w:rsidRDefault="000E711C" w:rsidP="00ED690D">
                                        <w:pPr>
                                          <w:spacing w:after="120"/>
                                          <w:jc w:val="center"/>
                                          <w:rPr>
                                            <w:sz w:val="16"/>
                                            <w:szCs w:val="16"/>
                                          </w:rPr>
                                        </w:pPr>
                                        <w:r w:rsidRPr="00467BFD">
                                          <w:rPr>
                                            <w:sz w:val="16"/>
                                            <w:szCs w:val="16"/>
                                          </w:rPr>
                                          <w:t>Papīra īpatsvars g /m²</w:t>
                                        </w:r>
                                      </w:p>
                                    </w:tc>
                                    <w:tc>
                                      <w:tcPr>
                                        <w:tcW w:w="803" w:type="dxa"/>
                                      </w:tcPr>
                                      <w:p w14:paraId="2746D170" w14:textId="77777777" w:rsidR="000E711C" w:rsidRPr="00467BFD" w:rsidRDefault="000E711C" w:rsidP="00ED690D">
                                        <w:pPr>
                                          <w:spacing w:after="120"/>
                                          <w:jc w:val="center"/>
                                          <w:rPr>
                                            <w:sz w:val="16"/>
                                            <w:szCs w:val="16"/>
                                          </w:rPr>
                                        </w:pPr>
                                        <w:r w:rsidRPr="00467BFD">
                                          <w:rPr>
                                            <w:sz w:val="16"/>
                                            <w:szCs w:val="16"/>
                                          </w:rPr>
                                          <w:t>Iepakošanas vai iespieda gads</w:t>
                                        </w:r>
                                      </w:p>
                                    </w:tc>
                                    <w:tc>
                                      <w:tcPr>
                                        <w:tcW w:w="803" w:type="dxa"/>
                                      </w:tcPr>
                                      <w:p w14:paraId="62DD7F6A" w14:textId="77777777" w:rsidR="000E711C" w:rsidRPr="00467BFD" w:rsidRDefault="000E711C" w:rsidP="00ED690D">
                                        <w:pPr>
                                          <w:spacing w:after="120"/>
                                          <w:jc w:val="center"/>
                                          <w:rPr>
                                            <w:sz w:val="16"/>
                                            <w:szCs w:val="16"/>
                                          </w:rPr>
                                        </w:pPr>
                                        <w:r w:rsidRPr="00467BFD">
                                          <w:rPr>
                                            <w:sz w:val="16"/>
                                            <w:szCs w:val="16"/>
                                          </w:rPr>
                                          <w:t>skaits</w:t>
                                        </w:r>
                                      </w:p>
                                    </w:tc>
                                  </w:tr>
                                  <w:tr w:rsidR="000E711C" w:rsidRPr="00467BFD" w14:paraId="42F9D761" w14:textId="77777777" w:rsidTr="00ED690D">
                                    <w:tc>
                                      <w:tcPr>
                                        <w:tcW w:w="1734" w:type="dxa"/>
                                      </w:tcPr>
                                      <w:p w14:paraId="2456FA61" w14:textId="77777777" w:rsidR="000E711C" w:rsidRPr="00467BFD" w:rsidRDefault="000E711C" w:rsidP="00ED690D">
                                        <w:pPr>
                                          <w:spacing w:after="120"/>
                                        </w:pPr>
                                        <w:r w:rsidRPr="00467BFD">
                                          <w:t xml:space="preserve">Preces nosaukums </w:t>
                                        </w:r>
                                      </w:p>
                                      <w:p w14:paraId="37D025A5" w14:textId="77777777" w:rsidR="000E711C" w:rsidRPr="00467BFD" w:rsidRDefault="000E711C" w:rsidP="00ED690D">
                                        <w:pPr>
                                          <w:spacing w:after="120"/>
                                          <w:rPr>
                                            <w:b/>
                                            <w:sz w:val="16"/>
                                            <w:szCs w:val="16"/>
                                          </w:rPr>
                                        </w:pPr>
                                      </w:p>
                                    </w:tc>
                                    <w:tc>
                                      <w:tcPr>
                                        <w:tcW w:w="1096" w:type="dxa"/>
                                      </w:tcPr>
                                      <w:p w14:paraId="4740EC94" w14:textId="77777777" w:rsidR="000E711C" w:rsidRPr="00467BFD" w:rsidRDefault="000E711C" w:rsidP="00ED690D">
                                        <w:pPr>
                                          <w:spacing w:after="120"/>
                                          <w:jc w:val="center"/>
                                          <w:rPr>
                                            <w:sz w:val="16"/>
                                            <w:szCs w:val="16"/>
                                          </w:rPr>
                                        </w:pPr>
                                        <w:r w:rsidRPr="00467BFD">
                                          <w:rPr>
                                            <w:sz w:val="16"/>
                                            <w:szCs w:val="16"/>
                                          </w:rPr>
                                          <w:t>art. Nr. XXXXX</w:t>
                                        </w:r>
                                      </w:p>
                                      <w:p w14:paraId="20C0C81A" w14:textId="77777777" w:rsidR="000E711C" w:rsidRPr="00467BFD" w:rsidRDefault="000E711C" w:rsidP="00ED690D">
                                        <w:pPr>
                                          <w:spacing w:after="120"/>
                                          <w:jc w:val="center"/>
                                          <w:rPr>
                                            <w:b/>
                                            <w:sz w:val="28"/>
                                            <w:szCs w:val="28"/>
                                          </w:rPr>
                                        </w:pPr>
                                        <w:r w:rsidRPr="00467BFD">
                                          <w:rPr>
                                            <w:sz w:val="16"/>
                                            <w:szCs w:val="16"/>
                                          </w:rPr>
                                          <w:t>p. Nr. 6</w:t>
                                        </w:r>
                                      </w:p>
                                    </w:tc>
                                    <w:tc>
                                      <w:tcPr>
                                        <w:tcW w:w="709" w:type="dxa"/>
                                        <w:vAlign w:val="center"/>
                                      </w:tcPr>
                                      <w:p w14:paraId="1EC95B39" w14:textId="77777777" w:rsidR="000E711C" w:rsidRPr="00467BFD" w:rsidRDefault="000E711C" w:rsidP="00ED690D">
                                        <w:pPr>
                                          <w:spacing w:after="120"/>
                                          <w:jc w:val="center"/>
                                          <w:rPr>
                                            <w:b/>
                                            <w:sz w:val="28"/>
                                            <w:szCs w:val="28"/>
                                          </w:rPr>
                                        </w:pPr>
                                        <w:r w:rsidRPr="00467BFD">
                                          <w:rPr>
                                            <w:b/>
                                            <w:sz w:val="28"/>
                                            <w:szCs w:val="28"/>
                                          </w:rPr>
                                          <w:t>100</w:t>
                                        </w:r>
                                      </w:p>
                                    </w:tc>
                                    <w:tc>
                                      <w:tcPr>
                                        <w:tcW w:w="803" w:type="dxa"/>
                                        <w:vAlign w:val="center"/>
                                      </w:tcPr>
                                      <w:p w14:paraId="2DBD6204" w14:textId="77777777" w:rsidR="000E711C" w:rsidRPr="00467BFD" w:rsidRDefault="000E711C">
                                        <w:pPr>
                                          <w:spacing w:after="120"/>
                                          <w:jc w:val="center"/>
                                          <w:rPr>
                                            <w:b/>
                                            <w:sz w:val="28"/>
                                            <w:szCs w:val="28"/>
                                          </w:rPr>
                                        </w:pPr>
                                        <w:r w:rsidRPr="00467BFD">
                                          <w:rPr>
                                            <w:b/>
                                            <w:sz w:val="28"/>
                                            <w:szCs w:val="28"/>
                                          </w:rPr>
                                          <w:t>2025</w:t>
                                        </w:r>
                                      </w:p>
                                    </w:tc>
                                    <w:tc>
                                      <w:tcPr>
                                        <w:tcW w:w="803" w:type="dxa"/>
                                        <w:vAlign w:val="center"/>
                                      </w:tcPr>
                                      <w:p w14:paraId="5565F1CB" w14:textId="77777777" w:rsidR="000E711C" w:rsidRPr="00467BFD" w:rsidRDefault="000E711C" w:rsidP="00ED690D">
                                        <w:pPr>
                                          <w:spacing w:after="120"/>
                                          <w:jc w:val="center"/>
                                          <w:rPr>
                                            <w:b/>
                                            <w:sz w:val="28"/>
                                            <w:szCs w:val="28"/>
                                          </w:rPr>
                                        </w:pPr>
                                        <w:r w:rsidRPr="00467BFD">
                                          <w:rPr>
                                            <w:b/>
                                            <w:sz w:val="28"/>
                                            <w:szCs w:val="28"/>
                                          </w:rPr>
                                          <w:t>100</w:t>
                                        </w:r>
                                      </w:p>
                                    </w:tc>
                                  </w:tr>
                                </w:tbl>
                                <w:p w14:paraId="05C88DE4" w14:textId="77777777" w:rsidR="000E711C" w:rsidRPr="00467BFD" w:rsidRDefault="000E711C" w:rsidP="000E711C">
                                  <w:pPr>
                                    <w:spacing w:after="120"/>
                                  </w:pPr>
                                </w:p>
                                <w:p w14:paraId="79F81BA6" w14:textId="77777777" w:rsidR="000E711C" w:rsidRPr="00467BFD" w:rsidRDefault="000E711C" w:rsidP="000E711C">
                                  <w:pPr>
                                    <w:spacing w:after="120"/>
                                    <w:jc w:val="right"/>
                                    <w:rPr>
                                      <w:b/>
                                    </w:rPr>
                                  </w:pPr>
                                  <w:r w:rsidRPr="00467BFD">
                                    <w:t xml:space="preserve">iepakojuma svars: </w:t>
                                  </w:r>
                                  <w:r w:rsidRPr="00467BFD">
                                    <w:rPr>
                                      <w:b/>
                                    </w:rPr>
                                    <w:t>10 kg</w:t>
                                  </w:r>
                                </w:p>
                                <w:p w14:paraId="3E499582" w14:textId="77777777" w:rsidR="000E711C" w:rsidRPr="00467BFD" w:rsidRDefault="000E711C" w:rsidP="000E711C">
                                  <w:pPr>
                                    <w:spacing w:after="120"/>
                                    <w:jc w:val="right"/>
                                    <w:rPr>
                                      <w:bCs/>
                                    </w:rPr>
                                  </w:pPr>
                                  <w:r w:rsidRPr="00467BFD">
                                    <w:rPr>
                                      <w:bCs/>
                                    </w:rPr>
                                    <w:t>Līguma numurs VALIC/2025-XXX</w:t>
                                  </w:r>
                                </w:p>
                                <w:p w14:paraId="27F96CC7" w14:textId="77777777" w:rsidR="000E711C" w:rsidRPr="00467BFD" w:rsidRDefault="000E711C" w:rsidP="000E711C">
                                  <w:pPr>
                                    <w:spacing w:after="120"/>
                                    <w:jc w:val="right"/>
                                    <w:rPr>
                                      <w:bCs/>
                                    </w:rPr>
                                  </w:pPr>
                                  <w:r w:rsidRPr="00467BFD">
                                    <w:rPr>
                                      <w:bCs/>
                                    </w:rPr>
                                    <w:t>Pavadzīmes Nr. XXX</w:t>
                                  </w:r>
                                </w:p>
                                <w:p w14:paraId="26CECBE3" w14:textId="77777777" w:rsidR="000E711C" w:rsidRPr="00544DDD" w:rsidRDefault="000E711C" w:rsidP="000E711C">
                                  <w:pPr>
                                    <w:jc w:val="center"/>
                                    <w:rPr>
                                      <w:rFonts w:ascii="Arial" w:hAnsi="Arial" w:cs="Arial"/>
                                    </w:rPr>
                                  </w:pPr>
                                  <w:r>
                                    <w:rPr>
                                      <w:noProof/>
                                    </w:rPr>
                                    <w:drawing>
                                      <wp:inline distT="0" distB="0" distL="0" distR="0" wp14:anchorId="0555F8CB" wp14:editId="4E3637D2">
                                        <wp:extent cx="1364615" cy="266132"/>
                                        <wp:effectExtent l="0" t="0" r="6985" b="635"/>
                                        <wp:docPr id="24"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564" name=""/>
                                                <pic:cNvPicPr/>
                                              </pic:nvPicPr>
                                              <pic:blipFill>
                                                <a:blip r:embed="rId51"/>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21D9E" id="Text Box 280096967" o:spid="_x0000_s1030" type="#_x0000_t202" style="position:absolute;left:0;text-align:left;margin-left:42.05pt;margin-top:28.85pt;width:299.5pt;height:3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" filled="f" strokecolor="windowText" strokeweight=".5pt">
                      <v:textbox>
                        <w:txbxContent>
                          <w:p w14:paraId="6087F8BC" w14:textId="77777777" w:rsidR="000E711C" w:rsidRPr="00467BFD" w:rsidRDefault="000E711C" w:rsidP="000E711C">
                            <w:pPr>
                              <w:pStyle w:val="NoSpacing"/>
                              <w:jc w:val="center"/>
                            </w:pPr>
                            <w:r w:rsidRPr="00467BFD">
                              <w:t>SIA “XXX”</w:t>
                            </w:r>
                          </w:p>
                          <w:p w14:paraId="5B5E2C99" w14:textId="77777777" w:rsidR="000E711C" w:rsidRPr="00467BFD" w:rsidRDefault="000E711C" w:rsidP="000E711C">
                            <w:pPr>
                              <w:pStyle w:val="NoSpacing"/>
                              <w:jc w:val="center"/>
                            </w:pPr>
                            <w:r w:rsidRPr="00467BFD">
                              <w:t>Brīvības iela 0, Rīga, LV-0000</w:t>
                            </w:r>
                          </w:p>
                          <w:p w14:paraId="46E1BD6D" w14:textId="77777777" w:rsidR="000E711C" w:rsidRPr="00467BFD" w:rsidRDefault="000E711C" w:rsidP="000E711C">
                            <w:pPr>
                              <w:pStyle w:val="NoSpacing"/>
                              <w:jc w:val="center"/>
                            </w:pPr>
                            <w:r w:rsidRPr="00467BFD">
                              <w:t>Pr/2018-12</w:t>
                            </w:r>
                          </w:p>
                          <w:p w14:paraId="5D2CE240" w14:textId="77777777" w:rsidR="000E711C" w:rsidRPr="00467BFD" w:rsidRDefault="000E711C" w:rsidP="000E711C">
                            <w:pPr>
                              <w:spacing w:after="120"/>
                              <w:jc w:val="center"/>
                            </w:pPr>
                          </w:p>
                          <w:p w14:paraId="1DF0A16C" w14:textId="77777777" w:rsidR="000E711C" w:rsidRPr="00467BFD" w:rsidRDefault="000E711C" w:rsidP="000E711C">
                            <w:pPr>
                              <w:spacing w:after="120"/>
                              <w:jc w:val="center"/>
                              <w:rPr>
                                <w:b/>
                                <w:sz w:val="28"/>
                                <w:szCs w:val="28"/>
                              </w:rPr>
                            </w:pPr>
                            <w:r w:rsidRPr="00467BFD">
                              <w:rPr>
                                <w:b/>
                                <w:sz w:val="28"/>
                                <w:szCs w:val="28"/>
                              </w:rPr>
                              <w:t>Preces nosaukums</w:t>
                            </w:r>
                          </w:p>
                          <w:tbl>
                            <w:tblPr>
                              <w:tblStyle w:val="TableGrid54"/>
                              <w:tblW w:w="0" w:type="auto"/>
                              <w:tblLook w:val="04A0" w:firstRow="1" w:lastRow="0" w:firstColumn="1" w:lastColumn="0" w:noHBand="0" w:noVBand="1"/>
                            </w:tblPr>
                            <w:tblGrid>
                              <w:gridCol w:w="1734"/>
                              <w:gridCol w:w="1096"/>
                              <w:gridCol w:w="785"/>
                              <w:gridCol w:w="998"/>
                              <w:gridCol w:w="803"/>
                            </w:tblGrid>
                            <w:tr w:rsidR="000E711C" w:rsidRPr="00467BFD" w14:paraId="666DFB85" w14:textId="77777777" w:rsidTr="00ED690D">
                              <w:trPr>
                                <w:trHeight w:val="433"/>
                              </w:trPr>
                              <w:tc>
                                <w:tcPr>
                                  <w:tcW w:w="1734" w:type="dxa"/>
                                </w:tcPr>
                                <w:p w14:paraId="336D5C7D" w14:textId="77777777" w:rsidR="000E711C" w:rsidRPr="00467BFD" w:rsidRDefault="000E711C" w:rsidP="00ED690D">
                                  <w:pPr>
                                    <w:spacing w:after="120"/>
                                    <w:rPr>
                                      <w:sz w:val="16"/>
                                      <w:szCs w:val="16"/>
                                    </w:rPr>
                                  </w:pPr>
                                  <w:r w:rsidRPr="00467BFD">
                                    <w:rPr>
                                      <w:sz w:val="16"/>
                                      <w:szCs w:val="16"/>
                                    </w:rPr>
                                    <w:t>Prece</w:t>
                                  </w:r>
                                </w:p>
                              </w:tc>
                              <w:tc>
                                <w:tcPr>
                                  <w:tcW w:w="1096" w:type="dxa"/>
                                </w:tcPr>
                                <w:p w14:paraId="0582005B" w14:textId="77777777" w:rsidR="000E711C" w:rsidRPr="00467BFD" w:rsidRDefault="000E711C" w:rsidP="00ED690D">
                                  <w:pPr>
                                    <w:spacing w:after="120"/>
                                    <w:jc w:val="center"/>
                                    <w:rPr>
                                      <w:sz w:val="16"/>
                                      <w:szCs w:val="16"/>
                                    </w:rPr>
                                  </w:pPr>
                                  <w:r w:rsidRPr="00467BFD">
                                    <w:rPr>
                                      <w:sz w:val="16"/>
                                      <w:szCs w:val="16"/>
                                    </w:rPr>
                                    <w:t>Artikula un Partijas Nr.</w:t>
                                  </w:r>
                                </w:p>
                              </w:tc>
                              <w:tc>
                                <w:tcPr>
                                  <w:tcW w:w="709" w:type="dxa"/>
                                </w:tcPr>
                                <w:p w14:paraId="67544779" w14:textId="77777777" w:rsidR="000E711C" w:rsidRPr="00467BFD" w:rsidRDefault="000E711C" w:rsidP="00ED690D">
                                  <w:pPr>
                                    <w:spacing w:after="120"/>
                                    <w:jc w:val="center"/>
                                    <w:rPr>
                                      <w:sz w:val="16"/>
                                      <w:szCs w:val="16"/>
                                    </w:rPr>
                                  </w:pPr>
                                  <w:r w:rsidRPr="00467BFD">
                                    <w:rPr>
                                      <w:sz w:val="16"/>
                                      <w:szCs w:val="16"/>
                                    </w:rPr>
                                    <w:t>Papīra īpatsvars g /m²</w:t>
                                  </w:r>
                                </w:p>
                              </w:tc>
                              <w:tc>
                                <w:tcPr>
                                  <w:tcW w:w="803" w:type="dxa"/>
                                </w:tcPr>
                                <w:p w14:paraId="2746D170" w14:textId="77777777" w:rsidR="000E711C" w:rsidRPr="00467BFD" w:rsidRDefault="000E711C" w:rsidP="00ED690D">
                                  <w:pPr>
                                    <w:spacing w:after="120"/>
                                    <w:jc w:val="center"/>
                                    <w:rPr>
                                      <w:sz w:val="16"/>
                                      <w:szCs w:val="16"/>
                                    </w:rPr>
                                  </w:pPr>
                                  <w:r w:rsidRPr="00467BFD">
                                    <w:rPr>
                                      <w:sz w:val="16"/>
                                      <w:szCs w:val="16"/>
                                    </w:rPr>
                                    <w:t>Iepakošanas vai iespieda gads</w:t>
                                  </w:r>
                                </w:p>
                              </w:tc>
                              <w:tc>
                                <w:tcPr>
                                  <w:tcW w:w="803" w:type="dxa"/>
                                </w:tcPr>
                                <w:p w14:paraId="62DD7F6A" w14:textId="77777777" w:rsidR="000E711C" w:rsidRPr="00467BFD" w:rsidRDefault="000E711C" w:rsidP="00ED690D">
                                  <w:pPr>
                                    <w:spacing w:after="120"/>
                                    <w:jc w:val="center"/>
                                    <w:rPr>
                                      <w:sz w:val="16"/>
                                      <w:szCs w:val="16"/>
                                    </w:rPr>
                                  </w:pPr>
                                  <w:r w:rsidRPr="00467BFD">
                                    <w:rPr>
                                      <w:sz w:val="16"/>
                                      <w:szCs w:val="16"/>
                                    </w:rPr>
                                    <w:t>skaits</w:t>
                                  </w:r>
                                </w:p>
                              </w:tc>
                            </w:tr>
                            <w:tr w:rsidR="000E711C" w:rsidRPr="00467BFD" w14:paraId="42F9D761" w14:textId="77777777" w:rsidTr="00ED690D">
                              <w:tc>
                                <w:tcPr>
                                  <w:tcW w:w="1734" w:type="dxa"/>
                                </w:tcPr>
                                <w:p w14:paraId="2456FA61" w14:textId="77777777" w:rsidR="000E711C" w:rsidRPr="00467BFD" w:rsidRDefault="000E711C" w:rsidP="00ED690D">
                                  <w:pPr>
                                    <w:spacing w:after="120"/>
                                  </w:pPr>
                                  <w:r w:rsidRPr="00467BFD">
                                    <w:t xml:space="preserve">Preces nosaukums </w:t>
                                  </w:r>
                                </w:p>
                                <w:p w14:paraId="37D025A5" w14:textId="77777777" w:rsidR="000E711C" w:rsidRPr="00467BFD" w:rsidRDefault="000E711C" w:rsidP="00ED690D">
                                  <w:pPr>
                                    <w:spacing w:after="120"/>
                                    <w:rPr>
                                      <w:b/>
                                      <w:sz w:val="16"/>
                                      <w:szCs w:val="16"/>
                                    </w:rPr>
                                  </w:pPr>
                                </w:p>
                              </w:tc>
                              <w:tc>
                                <w:tcPr>
                                  <w:tcW w:w="1096" w:type="dxa"/>
                                </w:tcPr>
                                <w:p w14:paraId="4740EC94" w14:textId="77777777" w:rsidR="000E711C" w:rsidRPr="00467BFD" w:rsidRDefault="000E711C" w:rsidP="00ED690D">
                                  <w:pPr>
                                    <w:spacing w:after="120"/>
                                    <w:jc w:val="center"/>
                                    <w:rPr>
                                      <w:sz w:val="16"/>
                                      <w:szCs w:val="16"/>
                                    </w:rPr>
                                  </w:pPr>
                                  <w:r w:rsidRPr="00467BFD">
                                    <w:rPr>
                                      <w:sz w:val="16"/>
                                      <w:szCs w:val="16"/>
                                    </w:rPr>
                                    <w:t>art. Nr. XXXXX</w:t>
                                  </w:r>
                                </w:p>
                                <w:p w14:paraId="20C0C81A" w14:textId="77777777" w:rsidR="000E711C" w:rsidRPr="00467BFD" w:rsidRDefault="000E711C" w:rsidP="00ED690D">
                                  <w:pPr>
                                    <w:spacing w:after="120"/>
                                    <w:jc w:val="center"/>
                                    <w:rPr>
                                      <w:b/>
                                      <w:sz w:val="28"/>
                                      <w:szCs w:val="28"/>
                                    </w:rPr>
                                  </w:pPr>
                                  <w:r w:rsidRPr="00467BFD">
                                    <w:rPr>
                                      <w:sz w:val="16"/>
                                      <w:szCs w:val="16"/>
                                    </w:rPr>
                                    <w:t>p. Nr. 6</w:t>
                                  </w:r>
                                </w:p>
                              </w:tc>
                              <w:tc>
                                <w:tcPr>
                                  <w:tcW w:w="709" w:type="dxa"/>
                                  <w:vAlign w:val="center"/>
                                </w:tcPr>
                                <w:p w14:paraId="1EC95B39" w14:textId="77777777" w:rsidR="000E711C" w:rsidRPr="00467BFD" w:rsidRDefault="000E711C" w:rsidP="00ED690D">
                                  <w:pPr>
                                    <w:spacing w:after="120"/>
                                    <w:jc w:val="center"/>
                                    <w:rPr>
                                      <w:b/>
                                      <w:sz w:val="28"/>
                                      <w:szCs w:val="28"/>
                                    </w:rPr>
                                  </w:pPr>
                                  <w:r w:rsidRPr="00467BFD">
                                    <w:rPr>
                                      <w:b/>
                                      <w:sz w:val="28"/>
                                      <w:szCs w:val="28"/>
                                    </w:rPr>
                                    <w:t>100</w:t>
                                  </w:r>
                                </w:p>
                              </w:tc>
                              <w:tc>
                                <w:tcPr>
                                  <w:tcW w:w="803" w:type="dxa"/>
                                  <w:vAlign w:val="center"/>
                                </w:tcPr>
                                <w:p w14:paraId="2DBD6204" w14:textId="77777777" w:rsidR="000E711C" w:rsidRPr="00467BFD" w:rsidRDefault="000E711C">
                                  <w:pPr>
                                    <w:spacing w:after="120"/>
                                    <w:jc w:val="center"/>
                                    <w:rPr>
                                      <w:b/>
                                      <w:sz w:val="28"/>
                                      <w:szCs w:val="28"/>
                                    </w:rPr>
                                  </w:pPr>
                                  <w:r w:rsidRPr="00467BFD">
                                    <w:rPr>
                                      <w:b/>
                                      <w:sz w:val="28"/>
                                      <w:szCs w:val="28"/>
                                    </w:rPr>
                                    <w:t>2025</w:t>
                                  </w:r>
                                </w:p>
                              </w:tc>
                              <w:tc>
                                <w:tcPr>
                                  <w:tcW w:w="803" w:type="dxa"/>
                                  <w:vAlign w:val="center"/>
                                </w:tcPr>
                                <w:p w14:paraId="5565F1CB" w14:textId="77777777" w:rsidR="000E711C" w:rsidRPr="00467BFD" w:rsidRDefault="000E711C" w:rsidP="00ED690D">
                                  <w:pPr>
                                    <w:spacing w:after="120"/>
                                    <w:jc w:val="center"/>
                                    <w:rPr>
                                      <w:b/>
                                      <w:sz w:val="28"/>
                                      <w:szCs w:val="28"/>
                                    </w:rPr>
                                  </w:pPr>
                                  <w:r w:rsidRPr="00467BFD">
                                    <w:rPr>
                                      <w:b/>
                                      <w:sz w:val="28"/>
                                      <w:szCs w:val="28"/>
                                    </w:rPr>
                                    <w:t>100</w:t>
                                  </w:r>
                                </w:p>
                              </w:tc>
                            </w:tr>
                          </w:tbl>
                          <w:p w14:paraId="05C88DE4" w14:textId="77777777" w:rsidR="000E711C" w:rsidRPr="00467BFD" w:rsidRDefault="000E711C" w:rsidP="000E711C">
                            <w:pPr>
                              <w:spacing w:after="120"/>
                            </w:pPr>
                          </w:p>
                          <w:p w14:paraId="79F81BA6" w14:textId="77777777" w:rsidR="000E711C" w:rsidRPr="00467BFD" w:rsidRDefault="000E711C" w:rsidP="000E711C">
                            <w:pPr>
                              <w:spacing w:after="120"/>
                              <w:jc w:val="right"/>
                              <w:rPr>
                                <w:b/>
                              </w:rPr>
                            </w:pPr>
                            <w:r w:rsidRPr="00467BFD">
                              <w:t xml:space="preserve">iepakojuma svars: </w:t>
                            </w:r>
                            <w:r w:rsidRPr="00467BFD">
                              <w:rPr>
                                <w:b/>
                              </w:rPr>
                              <w:t>10 kg</w:t>
                            </w:r>
                          </w:p>
                          <w:p w14:paraId="3E499582" w14:textId="77777777" w:rsidR="000E711C" w:rsidRPr="00467BFD" w:rsidRDefault="000E711C" w:rsidP="000E711C">
                            <w:pPr>
                              <w:spacing w:after="120"/>
                              <w:jc w:val="right"/>
                              <w:rPr>
                                <w:bCs/>
                              </w:rPr>
                            </w:pPr>
                            <w:r w:rsidRPr="00467BFD">
                              <w:rPr>
                                <w:bCs/>
                              </w:rPr>
                              <w:t>Līguma numurs VALIC/2025-XXX</w:t>
                            </w:r>
                          </w:p>
                          <w:p w14:paraId="27F96CC7" w14:textId="77777777" w:rsidR="000E711C" w:rsidRPr="00467BFD" w:rsidRDefault="000E711C" w:rsidP="000E711C">
                            <w:pPr>
                              <w:spacing w:after="120"/>
                              <w:jc w:val="right"/>
                              <w:rPr>
                                <w:bCs/>
                              </w:rPr>
                            </w:pPr>
                            <w:r w:rsidRPr="00467BFD">
                              <w:rPr>
                                <w:bCs/>
                              </w:rPr>
                              <w:t>Pavadzīmes Nr. XXX</w:t>
                            </w:r>
                          </w:p>
                          <w:p w14:paraId="26CECBE3" w14:textId="77777777" w:rsidR="000E711C" w:rsidRPr="00544DDD" w:rsidRDefault="000E711C" w:rsidP="000E711C">
                            <w:pPr>
                              <w:jc w:val="center"/>
                              <w:rPr>
                                <w:rFonts w:ascii="Arial" w:hAnsi="Arial" w:cs="Arial"/>
                              </w:rPr>
                            </w:pPr>
                            <w:r>
                              <w:rPr>
                                <w:noProof/>
                              </w:rPr>
                              <w:drawing>
                                <wp:inline distT="0" distB="0" distL="0" distR="0" wp14:anchorId="0555F8CB" wp14:editId="4E3637D2">
                                  <wp:extent cx="1364615" cy="266132"/>
                                  <wp:effectExtent l="0" t="0" r="6985" b="635"/>
                                  <wp:docPr id="24"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564" name=""/>
                                          <pic:cNvPicPr/>
                                        </pic:nvPicPr>
                                        <pic:blipFill>
                                          <a:blip r:embed="rId51"/>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714D12">
              <w:rPr>
                <w:rFonts w:eastAsia="Calibri"/>
              </w:rPr>
              <w:t>Paraugs: Etiķete uz iepakojuma</w:t>
            </w:r>
          </w:p>
        </w:tc>
      </w:tr>
    </w:tbl>
    <w:p w14:paraId="57FBF8F9" w14:textId="77777777" w:rsidR="000E711C" w:rsidRDefault="000E711C" w:rsidP="000E711C">
      <w:pPr>
        <w:tabs>
          <w:tab w:val="left" w:pos="1720"/>
        </w:tabs>
        <w:spacing w:after="200" w:line="276" w:lineRule="auto"/>
        <w:rPr>
          <w:sz w:val="20"/>
          <w:szCs w:val="20"/>
        </w:rPr>
        <w:sectPr w:rsidR="000E711C" w:rsidSect="00AB652B">
          <w:footerReference w:type="default" r:id="rId52"/>
          <w:footerReference w:type="first" r:id="rId53"/>
          <w:pgSz w:w="16838" w:h="11906" w:orient="landscape"/>
          <w:pgMar w:top="1701" w:right="1134" w:bottom="1134" w:left="1134" w:header="709" w:footer="709" w:gutter="0"/>
          <w:cols w:space="708"/>
          <w:docGrid w:linePitch="360"/>
        </w:sectPr>
      </w:pPr>
    </w:p>
    <w:p w14:paraId="788B5CAB" w14:textId="77777777" w:rsidR="000E711C" w:rsidRPr="00AB652B" w:rsidRDefault="000E711C" w:rsidP="000E711C">
      <w:pPr>
        <w:tabs>
          <w:tab w:val="left" w:pos="1720"/>
        </w:tabs>
        <w:spacing w:after="200" w:line="276" w:lineRule="auto"/>
        <w:rPr>
          <w:sz w:val="20"/>
          <w:szCs w:val="20"/>
        </w:rPr>
      </w:pPr>
    </w:p>
    <w:p w14:paraId="156F01C3" w14:textId="77777777" w:rsidR="000E711C" w:rsidRPr="00AB652B" w:rsidRDefault="000E711C" w:rsidP="000E711C">
      <w:pPr>
        <w:widowControl w:val="0"/>
        <w:ind w:left="360" w:right="-1"/>
        <w:jc w:val="right"/>
      </w:pPr>
      <w:r>
        <w:rPr>
          <w:rFonts w:eastAsia="Calibri"/>
        </w:rPr>
        <w:t>V</w:t>
      </w:r>
      <w:r w:rsidRPr="00AB652B">
        <w:rPr>
          <w:rFonts w:eastAsia="Calibri"/>
        </w:rPr>
        <w:t>ienošanās</w:t>
      </w:r>
      <w:r w:rsidRPr="00AB652B">
        <w:t xml:space="preserve"> 4. pielikums</w:t>
      </w:r>
    </w:p>
    <w:p w14:paraId="5EA35035" w14:textId="77777777" w:rsidR="000E711C" w:rsidRPr="00AB652B" w:rsidRDefault="000E711C" w:rsidP="000E711C">
      <w:pPr>
        <w:tabs>
          <w:tab w:val="center" w:pos="4153"/>
          <w:tab w:val="right" w:pos="8306"/>
        </w:tabs>
        <w:jc w:val="center"/>
        <w:rPr>
          <w:b/>
          <w:bCs/>
        </w:rPr>
      </w:pPr>
      <w:r w:rsidRPr="00AB652B">
        <w:rPr>
          <w:b/>
          <w:bCs/>
        </w:rPr>
        <w:t>BANKAS vai APDROŠINĀŠANAS SABIEDRĪBAS GARANTIJA (BEZNOSACĪJUMU)</w:t>
      </w:r>
    </w:p>
    <w:p w14:paraId="3A48EE33" w14:textId="77777777" w:rsidR="000E711C" w:rsidRDefault="000E711C" w:rsidP="000E711C">
      <w:pPr>
        <w:tabs>
          <w:tab w:val="center" w:pos="4153"/>
          <w:tab w:val="right" w:pos="8306"/>
        </w:tabs>
        <w:jc w:val="center"/>
        <w:rPr>
          <w:b/>
          <w:bCs/>
        </w:rPr>
      </w:pPr>
      <w:r w:rsidRPr="00AB652B">
        <w:rPr>
          <w:b/>
          <w:bCs/>
        </w:rPr>
        <w:t>AVANSA MAKSĀJUMAM</w:t>
      </w:r>
    </w:p>
    <w:p w14:paraId="1AE6F86A" w14:textId="77777777" w:rsidR="000E711C" w:rsidRPr="00D2629F" w:rsidRDefault="000E711C" w:rsidP="000E711C">
      <w:pPr>
        <w:tabs>
          <w:tab w:val="center" w:pos="4153"/>
          <w:tab w:val="right" w:pos="8306"/>
        </w:tabs>
        <w:jc w:val="center"/>
      </w:pPr>
      <w:r w:rsidRPr="00AB652B">
        <w:t>(paraugs)</w:t>
      </w:r>
    </w:p>
    <w:p w14:paraId="29D4C4D7" w14:textId="77777777" w:rsidR="000E711C" w:rsidRPr="00AB652B" w:rsidRDefault="000E711C" w:rsidP="000E711C">
      <w:pPr>
        <w:tabs>
          <w:tab w:val="center" w:pos="4153"/>
          <w:tab w:val="right" w:pos="8306"/>
        </w:tabs>
        <w:jc w:val="both"/>
      </w:pPr>
      <w:r w:rsidRPr="00AB652B">
        <w:t>Vieta, datums</w:t>
      </w:r>
    </w:p>
    <w:p w14:paraId="629026C6" w14:textId="77777777" w:rsidR="000E711C" w:rsidRPr="00AB652B" w:rsidRDefault="000E711C" w:rsidP="000E711C">
      <w:pPr>
        <w:tabs>
          <w:tab w:val="center" w:pos="4153"/>
          <w:tab w:val="right" w:pos="8306"/>
        </w:tabs>
        <w:jc w:val="both"/>
      </w:pPr>
      <w:r w:rsidRPr="00AB652B">
        <w:t>Kam: ______________</w:t>
      </w:r>
    </w:p>
    <w:p w14:paraId="4F2C5C63" w14:textId="77777777" w:rsidR="000E711C" w:rsidRPr="00AB652B" w:rsidRDefault="000E711C" w:rsidP="000E711C">
      <w:pPr>
        <w:tabs>
          <w:tab w:val="center" w:pos="4153"/>
          <w:tab w:val="right" w:pos="8306"/>
        </w:tabs>
        <w:jc w:val="both"/>
      </w:pPr>
      <w:r w:rsidRPr="00AB652B">
        <w:t>Adrese: ______________</w:t>
      </w:r>
    </w:p>
    <w:p w14:paraId="73E10F5D" w14:textId="77777777" w:rsidR="000E711C" w:rsidRPr="00AB652B" w:rsidRDefault="000E711C" w:rsidP="000E711C">
      <w:pPr>
        <w:tabs>
          <w:tab w:val="center" w:pos="4153"/>
          <w:tab w:val="right" w:pos="8306"/>
        </w:tabs>
        <w:jc w:val="both"/>
      </w:pPr>
      <w:r w:rsidRPr="00AB652B">
        <w:t>Līgums Nr.___________</w:t>
      </w:r>
    </w:p>
    <w:p w14:paraId="1C1754FA" w14:textId="77777777" w:rsidR="000E711C" w:rsidRPr="00AB652B" w:rsidRDefault="000E711C" w:rsidP="000E711C">
      <w:pPr>
        <w:tabs>
          <w:tab w:val="center" w:pos="4153"/>
          <w:tab w:val="right" w:pos="8306"/>
        </w:tabs>
        <w:jc w:val="both"/>
      </w:pPr>
      <w:r w:rsidRPr="00AB652B">
        <w:t>noslēgts ______________</w:t>
      </w:r>
    </w:p>
    <w:p w14:paraId="4623CDC4" w14:textId="77777777" w:rsidR="000E711C" w:rsidRPr="00AB652B" w:rsidRDefault="000E711C" w:rsidP="000E711C">
      <w:pPr>
        <w:tabs>
          <w:tab w:val="center" w:pos="4153"/>
          <w:tab w:val="right" w:pos="8306"/>
        </w:tabs>
        <w:jc w:val="both"/>
      </w:pPr>
      <w:r w:rsidRPr="00AB652B">
        <w:t>Saskaņā ar atklāt</w:t>
      </w:r>
      <w:r>
        <w:t>u</w:t>
      </w:r>
      <w:r w:rsidRPr="00AB652B">
        <w:t xml:space="preserve"> konkursu </w:t>
      </w:r>
      <w:r w:rsidRPr="00AB652B">
        <w:rPr>
          <w:bCs/>
        </w:rPr>
        <w:t>“</w:t>
      </w:r>
      <w:r w:rsidRPr="003C74E0">
        <w:rPr>
          <w:bCs/>
        </w:rPr>
        <w:t>Lietus kostīmu iegāde”</w:t>
      </w:r>
      <w:r w:rsidRPr="003C74E0">
        <w:t>,</w:t>
      </w:r>
      <w:r w:rsidRPr="003C74E0">
        <w:rPr>
          <w:b/>
        </w:rPr>
        <w:t xml:space="preserve"> </w:t>
      </w:r>
      <w:r w:rsidRPr="00AB652B">
        <w:rPr>
          <w:bCs/>
        </w:rPr>
        <w:t xml:space="preserve">identifikācijas Nr. </w:t>
      </w:r>
      <w:bookmarkStart w:id="116" w:name="_Hlk229476186"/>
      <w:r w:rsidRPr="00AB652B">
        <w:rPr>
          <w:bCs/>
        </w:rPr>
        <w:t>VALIC </w:t>
      </w:r>
      <w:r w:rsidRPr="003C74E0">
        <w:rPr>
          <w:bCs/>
        </w:rPr>
        <w:t>2026/047/3N</w:t>
      </w:r>
      <w:r w:rsidRPr="00AB652B">
        <w:rPr>
          <w:bCs/>
        </w:rPr>
        <w:t>-P-AK</w:t>
      </w:r>
      <w:bookmarkEnd w:id="116"/>
      <w:r w:rsidRPr="00AB652B">
        <w:t xml:space="preserve">, </w:t>
      </w:r>
      <w:r w:rsidRPr="00AB652B">
        <w:rPr>
          <w:b/>
          <w:bCs/>
        </w:rPr>
        <w:t>______________</w:t>
      </w:r>
      <w:r w:rsidRPr="00AB652B">
        <w:t xml:space="preserve"> (turpmāk - PIEGĀDĀTĀJS) jāiesniedz </w:t>
      </w:r>
      <w:r w:rsidRPr="00AB652B">
        <w:rPr>
          <w:b/>
        </w:rPr>
        <w:t>______________</w:t>
      </w:r>
      <w:r w:rsidRPr="00AB652B">
        <w:t xml:space="preserve"> (turpmāk - PASŪTĪTĀJS) bankas vai apdrošināšanas sabiedrības garantiju (turpmāk - Garantija), lai garantētu PIEGĀDĀTĀJA saistību pienācīgu, un godprātīgu izpildi saskaņā ar iepriekš minētā Līguma noteikumiem par summu /</w:t>
      </w:r>
      <w:r w:rsidRPr="00AB652B">
        <w:rPr>
          <w:i/>
        </w:rPr>
        <w:t>Garantijas summa</w:t>
      </w:r>
      <w:r w:rsidRPr="00AB652B">
        <w:t>/ /</w:t>
      </w:r>
      <w:r w:rsidRPr="00AB652B">
        <w:rPr>
          <w:i/>
        </w:rPr>
        <w:t>summa vārdiem</w:t>
      </w:r>
      <w:r w:rsidRPr="00AB652B">
        <w:t>/.</w:t>
      </w:r>
    </w:p>
    <w:p w14:paraId="6699B4F6" w14:textId="77777777" w:rsidR="000E711C" w:rsidRPr="00AB652B" w:rsidRDefault="000E711C" w:rsidP="000E711C">
      <w:pPr>
        <w:tabs>
          <w:tab w:val="center" w:pos="4153"/>
          <w:tab w:val="right" w:pos="8306"/>
        </w:tabs>
        <w:jc w:val="both"/>
      </w:pPr>
      <w:r w:rsidRPr="00AB652B">
        <w:t>Mēs, /</w:t>
      </w:r>
      <w:r w:rsidRPr="00AB652B">
        <w:rPr>
          <w:i/>
        </w:rPr>
        <w:t>bankas vai apdrošināšanas sabiedrības nosaukums</w:t>
      </w:r>
      <w:r w:rsidRPr="00AB652B">
        <w:t>/, pēc PIEGĀDĀTĀJA norādījumiem, bez nosacījumiem un neatsaucami piekrītam kā pats parādnieks un ne tikai kā galvinieks, veikt maksājumu PASŪTĪTĀJAM pēc tā pirmā pieprasījuma bez jebkādām tiesībām celt no mūsu puses iebildumus, un bez tiesībām prasīt vispirms celt prasību pret PIEGĀDĀTĀJU, par summu /</w:t>
      </w:r>
      <w:r w:rsidRPr="00AB652B">
        <w:rPr>
          <w:i/>
        </w:rPr>
        <w:t>Garantijas summa</w:t>
      </w:r>
      <w:r w:rsidRPr="00AB652B">
        <w:t>/ /</w:t>
      </w:r>
      <w:r w:rsidRPr="00AB652B">
        <w:rPr>
          <w:i/>
        </w:rPr>
        <w:t>summa vārdiem</w:t>
      </w:r>
      <w:r w:rsidRPr="00AB652B">
        <w:t xml:space="preserve">/. </w:t>
      </w:r>
    </w:p>
    <w:p w14:paraId="31C03CA0" w14:textId="77777777" w:rsidR="000E711C" w:rsidRPr="00AB652B" w:rsidRDefault="000E711C" w:rsidP="000E711C">
      <w:pPr>
        <w:tabs>
          <w:tab w:val="center" w:pos="4153"/>
          <w:tab w:val="right" w:pos="8306"/>
        </w:tabs>
        <w:jc w:val="both"/>
      </w:pPr>
      <w:r w:rsidRPr="00AB652B">
        <w:t>Mēs arī piekrītam, ka nekādas izmaiņas vai papildinājumi, vai jebkādi citi grozījumi Vienošanās vai Līguma noteikumos vai jebkurā no Vienošanās vai Līguma dokumentiem, kādi var tikt noslēgti starp PASŪTĪTĀJU un PIEGĀDĀTĀJU, nekādā veidā neatbrīvos mūs no šajā Garantijā paredzētajām mūsu saistībām. Mēs ar šo atsakāmies no tiesības prasīt paziņot mums par jebkādu šādu izmaiņu, papildinājumu vai grozījumu veikšanu.</w:t>
      </w:r>
    </w:p>
    <w:p w14:paraId="36E2983F" w14:textId="77777777" w:rsidR="000E711C" w:rsidRPr="00AB652B" w:rsidRDefault="000E711C" w:rsidP="000E711C">
      <w:pPr>
        <w:tabs>
          <w:tab w:val="center" w:pos="4153"/>
          <w:tab w:val="right" w:pos="8306"/>
        </w:tabs>
        <w:jc w:val="both"/>
      </w:pPr>
      <w:r w:rsidRPr="00AB652B">
        <w:t>Garantija ir spēkā no izsniegšanas brīža līdz brīdim, kad PASŪTĪTĀJS ir saņēmis pilnu Garantijas summas atmaksu vai veiktā pasūtījuma izpildi pilnā apmērā.</w:t>
      </w:r>
    </w:p>
    <w:p w14:paraId="2DF785B9" w14:textId="77777777" w:rsidR="000E711C" w:rsidRPr="00AB652B" w:rsidRDefault="000E711C" w:rsidP="000E711C">
      <w:pPr>
        <w:tabs>
          <w:tab w:val="center" w:pos="4153"/>
          <w:tab w:val="right" w:pos="8306"/>
        </w:tabs>
        <w:jc w:val="both"/>
      </w:pPr>
      <w:r w:rsidRPr="00AB652B">
        <w:t>Garantija izbeidzas pilnībā un automātiski gadījumā, ja:</w:t>
      </w:r>
    </w:p>
    <w:p w14:paraId="0BD1E613" w14:textId="77777777" w:rsidR="000E711C" w:rsidRPr="00AB652B" w:rsidRDefault="000E711C" w:rsidP="000E711C">
      <w:pPr>
        <w:numPr>
          <w:ilvl w:val="0"/>
          <w:numId w:val="78"/>
        </w:numPr>
        <w:tabs>
          <w:tab w:val="center" w:pos="4153"/>
          <w:tab w:val="right" w:pos="8306"/>
        </w:tabs>
        <w:jc w:val="both"/>
      </w:pPr>
      <w:r w:rsidRPr="00AB652B">
        <w:t>līdz Garantijas beigu datumam (ieskaitot) banka vai apdrošināšanas sabiedrība nav saņēmusi PASŪTĪTĀJA pieprasījumu, vai</w:t>
      </w:r>
    </w:p>
    <w:p w14:paraId="0E740E8B" w14:textId="77777777" w:rsidR="000E711C" w:rsidRPr="00D2629F" w:rsidRDefault="000E711C" w:rsidP="000E711C">
      <w:pPr>
        <w:numPr>
          <w:ilvl w:val="0"/>
          <w:numId w:val="78"/>
        </w:numPr>
        <w:tabs>
          <w:tab w:val="center" w:pos="4153"/>
          <w:tab w:val="right" w:pos="8306"/>
        </w:tabs>
        <w:jc w:val="both"/>
      </w:pPr>
      <w:r w:rsidRPr="00AB652B">
        <w:t>Banka vai apdrošināšanas sabiedrība ir saņēmusi PASŪTĪTĀJA rakstisku paziņojumu par bankas vai apdrošināšanas sabiedrības atbrīvošanu no Garantijas saistībām un PASŪTĪTĀJA paziņojumam pievienots Garantijas oriģināls.</w:t>
      </w:r>
    </w:p>
    <w:p w14:paraId="155EA159" w14:textId="77777777" w:rsidR="000E711C" w:rsidRPr="00AB652B" w:rsidRDefault="000E711C" w:rsidP="000E711C">
      <w:pPr>
        <w:tabs>
          <w:tab w:val="center" w:pos="4153"/>
          <w:tab w:val="right" w:pos="8306"/>
        </w:tabs>
        <w:jc w:val="both"/>
      </w:pPr>
      <w:r w:rsidRPr="00AB652B">
        <w:t>Paraksts un zīmogs______________________________________________</w:t>
      </w:r>
    </w:p>
    <w:p w14:paraId="6A60854F" w14:textId="77777777" w:rsidR="000E711C" w:rsidRPr="00AB652B" w:rsidRDefault="000E711C" w:rsidP="000E711C">
      <w:pPr>
        <w:tabs>
          <w:tab w:val="center" w:pos="4153"/>
          <w:tab w:val="right" w:pos="8306"/>
        </w:tabs>
        <w:jc w:val="both"/>
      </w:pPr>
      <w:r w:rsidRPr="00AB652B">
        <w:t>Bankas vai apdrošināšanas sabiedrības nosaukums: __________________________________</w:t>
      </w:r>
    </w:p>
    <w:p w14:paraId="13E70776" w14:textId="77777777" w:rsidR="000E711C" w:rsidRPr="00AB652B" w:rsidRDefault="000E711C" w:rsidP="000E711C">
      <w:pPr>
        <w:tabs>
          <w:tab w:val="center" w:pos="4153"/>
          <w:tab w:val="right" w:pos="8306"/>
        </w:tabs>
        <w:jc w:val="both"/>
      </w:pPr>
      <w:r w:rsidRPr="00AB652B">
        <w:t>Adrese: _______________________________________________________</w:t>
      </w:r>
    </w:p>
    <w:p w14:paraId="2115F297" w14:textId="77777777" w:rsidR="000E711C" w:rsidRPr="00D2629F" w:rsidRDefault="000E711C" w:rsidP="000E711C">
      <w:pPr>
        <w:tabs>
          <w:tab w:val="center" w:pos="4153"/>
          <w:tab w:val="right" w:pos="8306"/>
        </w:tabs>
        <w:jc w:val="both"/>
      </w:pPr>
      <w:r w:rsidRPr="00AB652B">
        <w:t>Datums____________________</w:t>
      </w:r>
    </w:p>
    <w:p w14:paraId="62085196" w14:textId="77777777" w:rsidR="000E711C" w:rsidRPr="00AB652B" w:rsidRDefault="000E711C" w:rsidP="000E711C"/>
    <w:p w14:paraId="52D9D6AC" w14:textId="77777777" w:rsidR="000E711C" w:rsidRPr="000E1C30" w:rsidRDefault="000E711C" w:rsidP="00AC6116">
      <w:pPr>
        <w:pStyle w:val="ListParagraph"/>
        <w:widowControl w:val="0"/>
        <w:tabs>
          <w:tab w:val="left" w:pos="709"/>
        </w:tabs>
        <w:spacing w:after="0" w:line="240" w:lineRule="auto"/>
        <w:ind w:left="420" w:right="-58"/>
        <w:jc w:val="right"/>
        <w:rPr>
          <w:b/>
          <w:bCs/>
        </w:rPr>
      </w:pPr>
    </w:p>
    <w:sectPr w:rsidR="000E711C" w:rsidRPr="000E1C30" w:rsidSect="00AC6116">
      <w:footerReference w:type="default" r:id="rId54"/>
      <w:footerReference w:type="first" r:id="rId55"/>
      <w:pgSz w:w="11906" w:h="16838" w:code="9"/>
      <w:pgMar w:top="1134" w:right="1134" w:bottom="1134" w:left="1701" w:header="709" w:footer="4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A8134" w14:textId="77777777" w:rsidR="005862ED" w:rsidRDefault="005862ED" w:rsidP="0049058F">
      <w:r>
        <w:separator/>
      </w:r>
    </w:p>
  </w:endnote>
  <w:endnote w:type="continuationSeparator" w:id="0">
    <w:p w14:paraId="556CEA84" w14:textId="77777777" w:rsidR="005862ED" w:rsidRDefault="005862ED"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797636"/>
      <w:docPartObj>
        <w:docPartGallery w:val="Page Numbers (Bottom of Page)"/>
        <w:docPartUnique/>
      </w:docPartObj>
    </w:sdtPr>
    <w:sdtEndPr>
      <w:rPr>
        <w:noProof/>
        <w:sz w:val="20"/>
      </w:rPr>
    </w:sdtEndPr>
    <w:sdtContent>
      <w:sdt>
        <w:sdtPr>
          <w:id w:val="-876535769"/>
          <w:docPartObj>
            <w:docPartGallery w:val="Page Numbers (Bottom of Page)"/>
            <w:docPartUnique/>
          </w:docPartObj>
        </w:sdtPr>
        <w:sdtEndPr>
          <w:rPr>
            <w:rFonts w:ascii="Times New Roman" w:hAnsi="Times New Roman"/>
            <w:noProof/>
            <w:sz w:val="18"/>
            <w:szCs w:val="18"/>
          </w:rPr>
        </w:sdtEndPr>
        <w:sdtContent>
          <w:p w14:paraId="5EFC27B8" w14:textId="77777777" w:rsidR="00A37B75" w:rsidRPr="00CA38FC" w:rsidRDefault="00A37B75" w:rsidP="006F04DE">
            <w:pPr>
              <w:pStyle w:val="Footer"/>
              <w:jc w:val="center"/>
              <w:rPr>
                <w:rFonts w:ascii="Times New Roman" w:hAnsi="Times New Roman"/>
                <w:noProof/>
                <w:sz w:val="18"/>
                <w:szCs w:val="18"/>
                <w:lang w:val="en-US"/>
              </w:rPr>
            </w:pPr>
            <w:r w:rsidRPr="00CA38FC">
              <w:rPr>
                <w:rFonts w:ascii="Times New Roman" w:hAnsi="Times New Roman"/>
                <w:sz w:val="18"/>
                <w:szCs w:val="18"/>
              </w:rPr>
              <w:fldChar w:fldCharType="begin"/>
            </w:r>
            <w:r w:rsidRPr="00CA38FC">
              <w:rPr>
                <w:rFonts w:ascii="Times New Roman" w:hAnsi="Times New Roman"/>
                <w:sz w:val="18"/>
                <w:szCs w:val="18"/>
                <w:lang w:val="en-US"/>
              </w:rPr>
              <w:instrText xml:space="preserve"> PAGE   \* MERGEFORMAT </w:instrText>
            </w:r>
            <w:r w:rsidRPr="00CA38FC">
              <w:rPr>
                <w:rFonts w:ascii="Times New Roman" w:hAnsi="Times New Roman"/>
                <w:sz w:val="18"/>
                <w:szCs w:val="18"/>
              </w:rPr>
              <w:fldChar w:fldCharType="separate"/>
            </w:r>
            <w:r w:rsidRPr="00CA38FC">
              <w:rPr>
                <w:rFonts w:ascii="Times New Roman" w:hAnsi="Times New Roman"/>
                <w:sz w:val="18"/>
                <w:szCs w:val="18"/>
                <w:lang w:val="en-US"/>
              </w:rPr>
              <w:t>1</w:t>
            </w:r>
            <w:r w:rsidRPr="00CA38FC">
              <w:rPr>
                <w:rFonts w:ascii="Times New Roman" w:hAnsi="Times New Roman"/>
                <w:noProof/>
                <w:sz w:val="18"/>
                <w:szCs w:val="18"/>
              </w:rPr>
              <w:fldChar w:fldCharType="end"/>
            </w:r>
          </w:p>
          <w:p w14:paraId="0A8CB535" w14:textId="77777777" w:rsidR="00A37B75" w:rsidRPr="00CA38FC" w:rsidRDefault="00A37B75" w:rsidP="009E65F8">
            <w:pPr>
              <w:pStyle w:val="Footer"/>
              <w:jc w:val="center"/>
              <w:rPr>
                <w:rFonts w:ascii="Times New Roman" w:hAnsi="Times New Roman"/>
                <w:sz w:val="18"/>
                <w:szCs w:val="18"/>
              </w:rPr>
            </w:pPr>
            <w:r w:rsidRPr="00CA38FC">
              <w:rPr>
                <w:rFonts w:ascii="Times New Roman" w:hAnsi="Times New Roman"/>
                <w:sz w:val="18"/>
                <w:szCs w:val="18"/>
              </w:rPr>
              <w:t>DOKUMENTS IR ELEKTRONISKI PARAKSTĪTS AR DROŠU ELEKTRONISKO PARAKSTU UN SATUR LAIKA ZĪMOGU</w:t>
            </w:r>
          </w:p>
          <w:p w14:paraId="5310734A" w14:textId="77777777" w:rsidR="00A37B75" w:rsidRPr="00CA38FC" w:rsidRDefault="00372A6D" w:rsidP="006F04DE">
            <w:pPr>
              <w:pStyle w:val="Footer"/>
              <w:jc w:val="center"/>
              <w:rPr>
                <w:rFonts w:ascii="Times New Roman" w:hAnsi="Times New Roman"/>
                <w:sz w:val="18"/>
                <w:szCs w:val="18"/>
                <w:lang w:val="en-US"/>
              </w:rPr>
            </w:pPr>
          </w:p>
        </w:sdtContent>
      </w:sdt>
      <w:p w14:paraId="3923D133" w14:textId="77777777" w:rsidR="00A37B75" w:rsidRPr="00AD0B5C" w:rsidRDefault="00372A6D" w:rsidP="00F533CC">
        <w:pPr>
          <w:pStyle w:val="Footer"/>
          <w:jc w:val="center"/>
          <w:rPr>
            <w:sz w:val="20"/>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42238879"/>
      <w:docPartObj>
        <w:docPartGallery w:val="Page Numbers (Bottom of Page)"/>
        <w:docPartUnique/>
      </w:docPartObj>
    </w:sdtPr>
    <w:sdtEndPr>
      <w:rPr>
        <w:noProof/>
      </w:rPr>
    </w:sdtEndPr>
    <w:sdtContent>
      <w:sdt>
        <w:sdtPr>
          <w:rPr>
            <w:sz w:val="20"/>
            <w:szCs w:val="20"/>
          </w:rPr>
          <w:id w:val="843450316"/>
          <w:docPartObj>
            <w:docPartGallery w:val="Page Numbers (Bottom of Page)"/>
            <w:docPartUnique/>
          </w:docPartObj>
        </w:sdtPr>
        <w:sdtEndPr>
          <w:rPr>
            <w:noProof/>
          </w:rPr>
        </w:sdtEndPr>
        <w:sdtContent>
          <w:p w14:paraId="30F805A0" w14:textId="77777777" w:rsidR="00BF0902" w:rsidRPr="00CA38FC" w:rsidRDefault="00BF0902" w:rsidP="005F6026">
            <w:pPr>
              <w:pStyle w:val="Footer"/>
              <w:jc w:val="center"/>
              <w:rPr>
                <w:rFonts w:ascii="Times New Roman" w:hAnsi="Times New Roman"/>
                <w:noProof/>
                <w:sz w:val="20"/>
                <w:szCs w:val="20"/>
              </w:rPr>
            </w:pPr>
            <w:r w:rsidRPr="00CA38FC">
              <w:rPr>
                <w:rFonts w:ascii="Times New Roman" w:hAnsi="Times New Roman"/>
                <w:sz w:val="20"/>
                <w:szCs w:val="20"/>
              </w:rPr>
              <w:fldChar w:fldCharType="begin"/>
            </w:r>
            <w:r w:rsidRPr="00CA38FC">
              <w:rPr>
                <w:rFonts w:ascii="Times New Roman" w:hAnsi="Times New Roman"/>
                <w:sz w:val="20"/>
                <w:szCs w:val="20"/>
              </w:rPr>
              <w:instrText xml:space="preserve"> PAGE   \* MERGEFORMAT </w:instrText>
            </w:r>
            <w:r w:rsidRPr="00CA38FC">
              <w:rPr>
                <w:rFonts w:ascii="Times New Roman" w:hAnsi="Times New Roman"/>
                <w:sz w:val="20"/>
                <w:szCs w:val="20"/>
              </w:rPr>
              <w:fldChar w:fldCharType="separate"/>
            </w:r>
            <w:r w:rsidRPr="00CA38FC">
              <w:rPr>
                <w:rFonts w:ascii="Times New Roman" w:hAnsi="Times New Roman"/>
                <w:sz w:val="20"/>
                <w:szCs w:val="20"/>
              </w:rPr>
              <w:t>1</w:t>
            </w:r>
            <w:r w:rsidRPr="00CA38FC">
              <w:rPr>
                <w:rFonts w:ascii="Times New Roman" w:hAnsi="Times New Roman"/>
                <w:noProof/>
                <w:sz w:val="20"/>
                <w:szCs w:val="20"/>
              </w:rPr>
              <w:fldChar w:fldCharType="end"/>
            </w:r>
          </w:p>
          <w:p w14:paraId="35FC92E8" w14:textId="13C4C6E9" w:rsidR="00BF0902" w:rsidRPr="00813952" w:rsidRDefault="00BF0902" w:rsidP="004A248F">
            <w:pPr>
              <w:pStyle w:val="Footer"/>
              <w:jc w:val="center"/>
              <w:rPr>
                <w:noProof/>
                <w:sz w:val="20"/>
                <w:szCs w:val="20"/>
              </w:rPr>
            </w:pPr>
            <w:r w:rsidRPr="00CA38FC">
              <w:rPr>
                <w:rFonts w:ascii="Times New Roman" w:hAnsi="Times New Roman"/>
                <w:sz w:val="18"/>
                <w:szCs w:val="18"/>
                <w:lang w:val="en-US"/>
              </w:rPr>
              <w:t>DOKUMENTS IR ELEKTRONISKI PARAKSTĪTS AR DROŠU ELEKTRONISKO PARAKSTU UN SATUR LAIKA ZĪMOGU</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278739"/>
      <w:docPartObj>
        <w:docPartGallery w:val="Page Numbers (Bottom of Page)"/>
        <w:docPartUnique/>
      </w:docPartObj>
    </w:sdtPr>
    <w:sdtEndPr>
      <w:rPr>
        <w:noProof/>
        <w:sz w:val="20"/>
      </w:rPr>
    </w:sdtEndPr>
    <w:sdtContent>
      <w:sdt>
        <w:sdtPr>
          <w:id w:val="-1832823890"/>
          <w:docPartObj>
            <w:docPartGallery w:val="Page Numbers (Bottom of Page)"/>
            <w:docPartUnique/>
          </w:docPartObj>
        </w:sdtPr>
        <w:sdtEndPr>
          <w:rPr>
            <w:noProof/>
          </w:rPr>
        </w:sdtEndPr>
        <w:sdtContent>
          <w:p w14:paraId="77FAFA86" w14:textId="77777777" w:rsidR="00AC6116" w:rsidRPr="00CA38FC" w:rsidRDefault="00AC6116" w:rsidP="00653D38">
            <w:pPr>
              <w:pStyle w:val="Footer"/>
              <w:jc w:val="center"/>
              <w:rPr>
                <w:rFonts w:ascii="Times New Roman" w:hAnsi="Times New Roman"/>
                <w:noProof/>
                <w:sz w:val="18"/>
                <w:szCs w:val="18"/>
              </w:rPr>
            </w:pPr>
            <w:r w:rsidRPr="00CA38FC">
              <w:rPr>
                <w:rFonts w:ascii="Times New Roman" w:hAnsi="Times New Roman"/>
                <w:sz w:val="18"/>
                <w:szCs w:val="18"/>
              </w:rPr>
              <w:fldChar w:fldCharType="begin"/>
            </w:r>
            <w:r w:rsidRPr="00CA38FC">
              <w:rPr>
                <w:rFonts w:ascii="Times New Roman" w:hAnsi="Times New Roman"/>
                <w:sz w:val="18"/>
                <w:szCs w:val="18"/>
                <w:lang w:val="en-US"/>
              </w:rPr>
              <w:instrText xml:space="preserve"> PAGE   \* MERGEFORMAT </w:instrText>
            </w:r>
            <w:r w:rsidRPr="00CA38FC">
              <w:rPr>
                <w:rFonts w:ascii="Times New Roman" w:hAnsi="Times New Roman"/>
                <w:sz w:val="18"/>
                <w:szCs w:val="18"/>
              </w:rPr>
              <w:fldChar w:fldCharType="separate"/>
            </w:r>
            <w:r w:rsidRPr="00CA38FC">
              <w:rPr>
                <w:rFonts w:ascii="Times New Roman" w:hAnsi="Times New Roman"/>
                <w:sz w:val="18"/>
                <w:szCs w:val="18"/>
                <w:lang w:val="en-US"/>
              </w:rPr>
              <w:t>1</w:t>
            </w:r>
            <w:r w:rsidRPr="00CA38FC">
              <w:rPr>
                <w:rFonts w:ascii="Times New Roman" w:hAnsi="Times New Roman"/>
                <w:noProof/>
                <w:sz w:val="18"/>
                <w:szCs w:val="18"/>
              </w:rPr>
              <w:fldChar w:fldCharType="end"/>
            </w:r>
          </w:p>
          <w:p w14:paraId="7269F0B2" w14:textId="77777777" w:rsidR="00AC6116" w:rsidRPr="00CA38FC" w:rsidRDefault="00AC6116" w:rsidP="00640FE2">
            <w:pPr>
              <w:pStyle w:val="Footer"/>
              <w:jc w:val="center"/>
              <w:rPr>
                <w:rFonts w:ascii="Times New Roman" w:hAnsi="Times New Roman"/>
                <w:sz w:val="18"/>
                <w:szCs w:val="18"/>
              </w:rPr>
            </w:pPr>
            <w:r w:rsidRPr="00CA38FC">
              <w:rPr>
                <w:rFonts w:ascii="Times New Roman" w:hAnsi="Times New Roman"/>
                <w:sz w:val="18"/>
                <w:szCs w:val="18"/>
              </w:rPr>
              <w:t>DOKUMENTS IR ELEKTRONISKI PARAKSTĪTS AR DROŠU ELEKTRONISKO PARAKSTU UN SATUR LAIKA ZĪMOGU</w:t>
            </w:r>
          </w:p>
          <w:p w14:paraId="6543CCFB" w14:textId="77777777" w:rsidR="00AC6116" w:rsidRPr="00666982" w:rsidRDefault="00AC6116" w:rsidP="00653D38">
            <w:pPr>
              <w:pStyle w:val="Footer"/>
              <w:jc w:val="center"/>
              <w:rPr>
                <w:noProof/>
                <w:sz w:val="20"/>
                <w:szCs w:val="20"/>
                <w:lang w:val="en-US"/>
              </w:rPr>
            </w:pPr>
          </w:p>
          <w:p w14:paraId="751B9DCF" w14:textId="77777777" w:rsidR="00AC6116" w:rsidRPr="00666982" w:rsidRDefault="00372A6D" w:rsidP="00653D38">
            <w:pPr>
              <w:pStyle w:val="Footer"/>
              <w:jc w:val="center"/>
              <w:rPr>
                <w:lang w:val="en-US"/>
              </w:rPr>
            </w:pPr>
          </w:p>
        </w:sdtContent>
      </w:sdt>
      <w:p w14:paraId="3F820C3B" w14:textId="77777777" w:rsidR="00AC6116" w:rsidRPr="00AD0B5C" w:rsidRDefault="00372A6D" w:rsidP="00653D38">
        <w:pPr>
          <w:pStyle w:val="Footer"/>
          <w:jc w:val="center"/>
          <w:rPr>
            <w:sz w:val="20"/>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98878659"/>
      <w:docPartObj>
        <w:docPartGallery w:val="Page Numbers (Bottom of Page)"/>
        <w:docPartUnique/>
      </w:docPartObj>
    </w:sdtPr>
    <w:sdtEndPr>
      <w:rPr>
        <w:noProof/>
      </w:rPr>
    </w:sdtEndPr>
    <w:sdtContent>
      <w:p w14:paraId="7B78A7A7" w14:textId="77777777" w:rsidR="00AC6116" w:rsidRPr="00C5354A" w:rsidRDefault="00AC6116">
        <w:pPr>
          <w:pStyle w:val="Footer"/>
          <w:jc w:val="center"/>
          <w:rPr>
            <w:sz w:val="20"/>
            <w:szCs w:val="20"/>
          </w:rPr>
        </w:pPr>
        <w:r w:rsidRPr="00C5354A">
          <w:rPr>
            <w:sz w:val="20"/>
            <w:szCs w:val="20"/>
          </w:rPr>
          <w:fldChar w:fldCharType="begin"/>
        </w:r>
        <w:r w:rsidRPr="00C5354A">
          <w:rPr>
            <w:sz w:val="20"/>
            <w:szCs w:val="20"/>
          </w:rPr>
          <w:instrText xml:space="preserve"> PAGE   \* MERGEFORMAT </w:instrText>
        </w:r>
        <w:r w:rsidRPr="00C5354A">
          <w:rPr>
            <w:sz w:val="20"/>
            <w:szCs w:val="20"/>
          </w:rPr>
          <w:fldChar w:fldCharType="separate"/>
        </w:r>
        <w:r w:rsidRPr="00C5354A">
          <w:rPr>
            <w:noProof/>
            <w:sz w:val="20"/>
            <w:szCs w:val="20"/>
          </w:rPr>
          <w:t>1</w:t>
        </w:r>
        <w:r w:rsidRPr="00C5354A">
          <w:rPr>
            <w:noProof/>
            <w:sz w:val="20"/>
            <w:szCs w:val="20"/>
          </w:rPr>
          <w:fldChar w:fldCharType="end"/>
        </w:r>
      </w:p>
    </w:sdtContent>
  </w:sdt>
  <w:p w14:paraId="5EC4B9A9" w14:textId="77777777" w:rsidR="00AC6116" w:rsidRPr="006828DA" w:rsidRDefault="00AC6116" w:rsidP="00093BDD">
    <w:pPr>
      <w:pStyle w:val="Footer"/>
      <w:jc w:val="center"/>
      <w:rPr>
        <w:sz w:val="20"/>
        <w:szCs w:val="20"/>
      </w:rPr>
    </w:pPr>
    <w:r w:rsidRPr="006828DA">
      <w:rPr>
        <w:sz w:val="20"/>
        <w:szCs w:val="20"/>
      </w:rPr>
      <w:t>DOKUMENTS IR ELEKTRONISKI PARAKSTĪTS AR DROŠU ELEKTRONISKO PARAKSTU UN SATUR LAIKA ZĪMOGU</w:t>
    </w:r>
  </w:p>
  <w:p w14:paraId="3C137C4F" w14:textId="77777777" w:rsidR="00AC6116" w:rsidRDefault="00AC6116" w:rsidP="00093B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18"/>
        <w:szCs w:val="18"/>
      </w:rPr>
      <w:id w:val="-74450541"/>
      <w:docPartObj>
        <w:docPartGallery w:val="Page Numbers (Bottom of Page)"/>
        <w:docPartUnique/>
      </w:docPartObj>
    </w:sdtPr>
    <w:sdtEndPr>
      <w:rPr>
        <w:noProof/>
      </w:rPr>
    </w:sdtEndPr>
    <w:sdtContent>
      <w:sdt>
        <w:sdtPr>
          <w:rPr>
            <w:rFonts w:ascii="Times New Roman" w:hAnsi="Times New Roman"/>
            <w:sz w:val="18"/>
            <w:szCs w:val="18"/>
          </w:rPr>
          <w:id w:val="-144520367"/>
          <w:docPartObj>
            <w:docPartGallery w:val="Page Numbers (Bottom of Page)"/>
            <w:docPartUnique/>
          </w:docPartObj>
        </w:sdtPr>
        <w:sdtEndPr>
          <w:rPr>
            <w:noProof/>
          </w:rPr>
        </w:sdtEndPr>
        <w:sdtContent>
          <w:p w14:paraId="2F0EEBEF" w14:textId="77777777" w:rsidR="00AC6116" w:rsidRPr="007F2CEA" w:rsidRDefault="00AC6116" w:rsidP="00640FE2">
            <w:pPr>
              <w:pStyle w:val="Footer"/>
              <w:jc w:val="center"/>
              <w:rPr>
                <w:rFonts w:ascii="Times New Roman" w:hAnsi="Times New Roman"/>
                <w:noProof/>
                <w:sz w:val="18"/>
                <w:szCs w:val="18"/>
              </w:rPr>
            </w:pPr>
            <w:r w:rsidRPr="007F2CEA">
              <w:rPr>
                <w:rFonts w:ascii="Times New Roman" w:hAnsi="Times New Roman"/>
                <w:sz w:val="18"/>
                <w:szCs w:val="18"/>
              </w:rPr>
              <w:fldChar w:fldCharType="begin"/>
            </w:r>
            <w:r w:rsidRPr="007F2CEA">
              <w:rPr>
                <w:rFonts w:ascii="Times New Roman" w:hAnsi="Times New Roman"/>
                <w:sz w:val="18"/>
                <w:szCs w:val="18"/>
                <w:lang w:val="en-US"/>
              </w:rPr>
              <w:instrText xml:space="preserve"> PAGE   \* MERGEFORMAT </w:instrText>
            </w:r>
            <w:r w:rsidRPr="007F2CEA">
              <w:rPr>
                <w:rFonts w:ascii="Times New Roman" w:hAnsi="Times New Roman"/>
                <w:sz w:val="18"/>
                <w:szCs w:val="18"/>
              </w:rPr>
              <w:fldChar w:fldCharType="separate"/>
            </w:r>
            <w:r w:rsidRPr="007F2CEA">
              <w:rPr>
                <w:rFonts w:ascii="Times New Roman" w:hAnsi="Times New Roman"/>
                <w:sz w:val="18"/>
                <w:szCs w:val="18"/>
                <w:lang w:val="en-US"/>
              </w:rPr>
              <w:t>1</w:t>
            </w:r>
            <w:r w:rsidRPr="007F2CEA">
              <w:rPr>
                <w:rFonts w:ascii="Times New Roman" w:hAnsi="Times New Roman"/>
                <w:noProof/>
                <w:sz w:val="18"/>
                <w:szCs w:val="18"/>
              </w:rPr>
              <w:fldChar w:fldCharType="end"/>
            </w:r>
          </w:p>
        </w:sdtContent>
      </w:sdt>
      <w:p w14:paraId="6A7E0D55" w14:textId="77777777" w:rsidR="00AC6116" w:rsidRPr="007F2CEA" w:rsidRDefault="00AC6116" w:rsidP="00640FE2">
        <w:pPr>
          <w:pStyle w:val="Footer"/>
          <w:jc w:val="center"/>
          <w:rPr>
            <w:rFonts w:ascii="Times New Roman" w:hAnsi="Times New Roman"/>
            <w:sz w:val="18"/>
            <w:szCs w:val="18"/>
          </w:rPr>
        </w:pPr>
        <w:r w:rsidRPr="007F2CEA">
          <w:rPr>
            <w:rFonts w:ascii="Times New Roman" w:hAnsi="Times New Roman"/>
            <w:sz w:val="18"/>
            <w:szCs w:val="18"/>
          </w:rPr>
          <w:t xml:space="preserve"> DOKUMENTS IR ELEKTRONISKI PARAKSTĪTS AR DROŠU ELEKTRONISKO PARAKSTU UN SATUR LAIKA ZĪMOGU</w:t>
        </w:r>
      </w:p>
      <w:p w14:paraId="00D26A19" w14:textId="77777777" w:rsidR="00AC6116" w:rsidRPr="007F2CEA" w:rsidRDefault="00372A6D" w:rsidP="00640FE2">
        <w:pPr>
          <w:pStyle w:val="Footer"/>
          <w:tabs>
            <w:tab w:val="clear" w:pos="8306"/>
            <w:tab w:val="center" w:pos="4535"/>
            <w:tab w:val="left" w:pos="5220"/>
            <w:tab w:val="left" w:pos="7620"/>
          </w:tabs>
          <w:rPr>
            <w:rFonts w:ascii="Times New Roman" w:hAnsi="Times New Roman"/>
            <w:sz w:val="18"/>
            <w:szCs w:val="18"/>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15" w:name="_Hlk229473053" w:displacedByCustomXml="next"/>
  <w:sdt>
    <w:sdtPr>
      <w:rPr>
        <w:rFonts w:ascii="Calibri" w:eastAsia="Calibri" w:hAnsi="Calibri"/>
        <w:lang w:eastAsia="en-US"/>
      </w:rPr>
      <w:id w:val="1700586640"/>
      <w:docPartObj>
        <w:docPartGallery w:val="Page Numbers (Bottom of Page)"/>
        <w:docPartUnique/>
      </w:docPartObj>
    </w:sdtPr>
    <w:sdtEndPr>
      <w:rPr>
        <w:noProof/>
      </w:rPr>
    </w:sdtEndPr>
    <w:sdtContent>
      <w:p w14:paraId="09533C2D" w14:textId="77777777" w:rsidR="000E711C" w:rsidRPr="00A728AF" w:rsidRDefault="000E711C" w:rsidP="006F207C">
        <w:pPr>
          <w:ind w:left="-142" w:right="-625" w:hanging="425"/>
          <w:jc w:val="right"/>
          <w:rPr>
            <w:sz w:val="20"/>
            <w:szCs w:val="20"/>
          </w:rPr>
        </w:pPr>
        <w:r w:rsidRPr="00A728AF">
          <w:rPr>
            <w:sz w:val="20"/>
            <w:szCs w:val="20"/>
          </w:rPr>
          <w:t>ŠIS DOKUMENTS IR PARAKSTĪTS AR DROŠU ELEKTRONISKO PARAKSTU UN SATUR LAIKA ZĪMOGU</w:t>
        </w:r>
      </w:p>
      <w:bookmarkEnd w:id="115"/>
      <w:p w14:paraId="59385054" w14:textId="77777777" w:rsidR="000E711C" w:rsidRPr="00AB652B" w:rsidRDefault="000E711C" w:rsidP="00AB652B">
        <w:pPr>
          <w:widowControl w:val="0"/>
          <w:tabs>
            <w:tab w:val="center" w:pos="4320"/>
            <w:tab w:val="right" w:pos="8640"/>
          </w:tabs>
          <w:jc w:val="right"/>
        </w:pPr>
        <w:r w:rsidRPr="00AB652B">
          <w:rPr>
            <w:rFonts w:eastAsia="Calibri"/>
            <w:bCs/>
          </w:rPr>
          <w:fldChar w:fldCharType="begin"/>
        </w:r>
        <w:r w:rsidRPr="00AB652B">
          <w:rPr>
            <w:rFonts w:eastAsia="Calibri"/>
            <w:bCs/>
          </w:rPr>
          <w:instrText xml:space="preserve"> PAGE </w:instrText>
        </w:r>
        <w:r w:rsidRPr="00AB652B">
          <w:rPr>
            <w:rFonts w:eastAsia="Calibri"/>
            <w:bCs/>
          </w:rPr>
          <w:fldChar w:fldCharType="separate"/>
        </w:r>
        <w:r>
          <w:rPr>
            <w:rFonts w:eastAsia="Calibri"/>
            <w:bCs/>
          </w:rPr>
          <w:t>16</w:t>
        </w:r>
        <w:r w:rsidRPr="00AB652B">
          <w:rPr>
            <w:rFonts w:eastAsia="Calibri"/>
            <w:bCs/>
          </w:rPr>
          <w:fldChar w:fldCharType="end"/>
        </w:r>
        <w:r w:rsidRPr="00AB652B">
          <w:rPr>
            <w:rFonts w:eastAsia="Calibri"/>
          </w:rPr>
          <w:t xml:space="preserve"> - </w:t>
        </w:r>
        <w:r w:rsidRPr="00AB652B">
          <w:rPr>
            <w:rFonts w:eastAsia="Calibri"/>
            <w:bCs/>
          </w:rPr>
          <w:fldChar w:fldCharType="begin"/>
        </w:r>
        <w:r w:rsidRPr="00AB652B">
          <w:rPr>
            <w:rFonts w:eastAsia="Calibri"/>
            <w:bCs/>
          </w:rPr>
          <w:instrText xml:space="preserve"> NUMPAGES  </w:instrText>
        </w:r>
        <w:r w:rsidRPr="00AB652B">
          <w:rPr>
            <w:rFonts w:eastAsia="Calibri"/>
            <w:bCs/>
          </w:rPr>
          <w:fldChar w:fldCharType="separate"/>
        </w:r>
        <w:r>
          <w:rPr>
            <w:rFonts w:eastAsia="Calibri"/>
            <w:bCs/>
          </w:rPr>
          <w:t>20</w:t>
        </w:r>
        <w:r w:rsidRPr="00AB652B">
          <w:rPr>
            <w:rFonts w:eastAsia="Calibri"/>
            <w:bCs/>
          </w:rPr>
          <w:fldChar w:fldCharType="end"/>
        </w:r>
      </w:p>
      <w:p w14:paraId="606E9961" w14:textId="77777777" w:rsidR="000E711C" w:rsidRPr="00A728AF" w:rsidRDefault="00372A6D" w:rsidP="00DB11A8">
        <w:pPr>
          <w:pStyle w:val="Footer"/>
          <w:jc w:val="right"/>
          <w:rPr>
            <w:rFonts w:ascii="Times New Roman" w:hAnsi="Times New Roman"/>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DAACF" w14:textId="77777777" w:rsidR="000E711C" w:rsidRPr="00AB652B" w:rsidRDefault="000E711C" w:rsidP="00D2629F">
    <w:pPr>
      <w:widowControl w:val="0"/>
      <w:tabs>
        <w:tab w:val="center" w:pos="4320"/>
        <w:tab w:val="right" w:pos="8640"/>
      </w:tabs>
      <w:jc w:val="center"/>
      <w:rPr>
        <w:rFonts w:eastAsia="Calibri"/>
        <w:bCs/>
        <w:sz w:val="18"/>
        <w:szCs w:val="18"/>
      </w:rPr>
    </w:pPr>
    <w:r w:rsidRPr="00AB652B">
      <w:rPr>
        <w:rFonts w:eastAsia="Calibri"/>
        <w:bCs/>
        <w:sz w:val="18"/>
        <w:szCs w:val="18"/>
      </w:rPr>
      <w:t>ŠIS DOKUMENTS IR PARAKSTĪTS AR DROŠU ELEKTRONISKO PARAKSTU UN SATUR LAIKA ZĪMOGU</w:t>
    </w:r>
  </w:p>
  <w:p w14:paraId="692E7919" w14:textId="77777777" w:rsidR="000E711C" w:rsidRPr="00AB652B" w:rsidRDefault="000E711C" w:rsidP="00571500">
    <w:pPr>
      <w:widowControl w:val="0"/>
      <w:tabs>
        <w:tab w:val="center" w:pos="4320"/>
        <w:tab w:val="right" w:pos="8640"/>
      </w:tabs>
      <w:jc w:val="right"/>
    </w:pPr>
    <w:r w:rsidRPr="00AB652B">
      <w:rPr>
        <w:rFonts w:eastAsia="Calibri"/>
        <w:bCs/>
      </w:rPr>
      <w:fldChar w:fldCharType="begin"/>
    </w:r>
    <w:r w:rsidRPr="00AB652B">
      <w:rPr>
        <w:rFonts w:eastAsia="Calibri"/>
        <w:bCs/>
      </w:rPr>
      <w:instrText xml:space="preserve"> PAGE </w:instrText>
    </w:r>
    <w:r w:rsidRPr="00AB652B">
      <w:rPr>
        <w:rFonts w:eastAsia="Calibri"/>
        <w:bCs/>
      </w:rPr>
      <w:fldChar w:fldCharType="separate"/>
    </w:r>
    <w:r w:rsidRPr="00AB652B">
      <w:rPr>
        <w:rFonts w:eastAsia="Calibri"/>
        <w:bCs/>
      </w:rPr>
      <w:t>28</w:t>
    </w:r>
    <w:r w:rsidRPr="00AB652B">
      <w:rPr>
        <w:rFonts w:eastAsia="Calibri"/>
        <w:bCs/>
      </w:rPr>
      <w:fldChar w:fldCharType="end"/>
    </w:r>
    <w:r w:rsidRPr="00AB652B">
      <w:rPr>
        <w:rFonts w:eastAsia="Calibri"/>
      </w:rPr>
      <w:t xml:space="preserve"> - </w:t>
    </w:r>
    <w:r w:rsidRPr="00AB652B">
      <w:rPr>
        <w:rFonts w:eastAsia="Calibri"/>
        <w:bCs/>
      </w:rPr>
      <w:fldChar w:fldCharType="begin"/>
    </w:r>
    <w:r w:rsidRPr="00AB652B">
      <w:rPr>
        <w:rFonts w:eastAsia="Calibri"/>
        <w:bCs/>
      </w:rPr>
      <w:instrText xml:space="preserve"> NUMPAGES  </w:instrText>
    </w:r>
    <w:r w:rsidRPr="00AB652B">
      <w:rPr>
        <w:rFonts w:eastAsia="Calibri"/>
        <w:bCs/>
      </w:rPr>
      <w:fldChar w:fldCharType="separate"/>
    </w:r>
    <w:r w:rsidRPr="00AB652B">
      <w:rPr>
        <w:rFonts w:eastAsia="Calibri"/>
        <w:bCs/>
      </w:rPr>
      <w:t>30</w:t>
    </w:r>
    <w:r w:rsidRPr="00AB652B">
      <w:rPr>
        <w:rFonts w:eastAsia="Calibri"/>
        <w:bCs/>
      </w:rPr>
      <w:fldChar w:fldCharType="end"/>
    </w:r>
  </w:p>
  <w:p w14:paraId="36E8B33C" w14:textId="77777777" w:rsidR="000E711C" w:rsidRPr="00571500" w:rsidRDefault="000E711C" w:rsidP="0057150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134B9" w14:textId="77777777" w:rsidR="000E711C" w:rsidRPr="004D17E5" w:rsidRDefault="000E711C" w:rsidP="00571500">
    <w:pPr>
      <w:widowControl w:val="0"/>
      <w:tabs>
        <w:tab w:val="center" w:pos="4320"/>
        <w:tab w:val="right" w:pos="8640"/>
      </w:tabs>
      <w:jc w:val="right"/>
    </w:pPr>
    <w:r w:rsidRPr="004D17E5">
      <w:rPr>
        <w:rFonts w:eastAsia="Calibri"/>
        <w:bCs/>
      </w:rPr>
      <w:fldChar w:fldCharType="begin"/>
    </w:r>
    <w:r w:rsidRPr="004D17E5">
      <w:rPr>
        <w:rFonts w:eastAsia="Calibri"/>
        <w:bCs/>
      </w:rPr>
      <w:instrText xml:space="preserve"> PAGE </w:instrText>
    </w:r>
    <w:r w:rsidRPr="004D17E5">
      <w:rPr>
        <w:rFonts w:eastAsia="Calibri"/>
        <w:bCs/>
      </w:rPr>
      <w:fldChar w:fldCharType="separate"/>
    </w:r>
    <w:r>
      <w:rPr>
        <w:rFonts w:eastAsia="Calibri"/>
        <w:bCs/>
      </w:rPr>
      <w:t>27</w:t>
    </w:r>
    <w:r w:rsidRPr="004D17E5">
      <w:rPr>
        <w:rFonts w:eastAsia="Calibri"/>
        <w:bCs/>
      </w:rPr>
      <w:fldChar w:fldCharType="end"/>
    </w:r>
    <w:r w:rsidRPr="004D17E5">
      <w:rPr>
        <w:rFonts w:eastAsia="Calibri"/>
      </w:rPr>
      <w:t xml:space="preserve"> - </w:t>
    </w:r>
    <w:r w:rsidRPr="004D17E5">
      <w:rPr>
        <w:rFonts w:eastAsia="Calibri"/>
        <w:bCs/>
      </w:rPr>
      <w:fldChar w:fldCharType="begin"/>
    </w:r>
    <w:r w:rsidRPr="004D17E5">
      <w:rPr>
        <w:rFonts w:eastAsia="Calibri"/>
        <w:bCs/>
      </w:rPr>
      <w:instrText xml:space="preserve"> NUMPAGES  </w:instrText>
    </w:r>
    <w:r w:rsidRPr="004D17E5">
      <w:rPr>
        <w:rFonts w:eastAsia="Calibri"/>
        <w:bCs/>
      </w:rPr>
      <w:fldChar w:fldCharType="separate"/>
    </w:r>
    <w:r>
      <w:rPr>
        <w:rFonts w:eastAsia="Calibri"/>
        <w:bCs/>
      </w:rPr>
      <w:t>30</w:t>
    </w:r>
    <w:r w:rsidRPr="004D17E5">
      <w:rPr>
        <w:rFonts w:eastAsia="Calibri"/>
        <w:bCs/>
      </w:rPr>
      <w:fldChar w:fldCharType="end"/>
    </w:r>
  </w:p>
  <w:p w14:paraId="0B906631" w14:textId="77777777" w:rsidR="000E711C" w:rsidRDefault="000E711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890974"/>
      <w:docPartObj>
        <w:docPartGallery w:val="Page Numbers (Bottom of Page)"/>
        <w:docPartUnique/>
      </w:docPartObj>
    </w:sdtPr>
    <w:sdtEndPr>
      <w:rPr>
        <w:noProof/>
      </w:rPr>
    </w:sdtEndPr>
    <w:sdtContent>
      <w:p w14:paraId="5A95C527" w14:textId="685466F8" w:rsidR="0057212D" w:rsidRDefault="0057212D">
        <w:pPr>
          <w:pStyle w:val="Footer"/>
          <w:jc w:val="center"/>
        </w:pPr>
        <w:r w:rsidRPr="0057212D">
          <w:rPr>
            <w:rFonts w:ascii="Times New Roman" w:hAnsi="Times New Roman"/>
            <w:sz w:val="18"/>
            <w:szCs w:val="18"/>
          </w:rPr>
          <w:fldChar w:fldCharType="begin"/>
        </w:r>
        <w:r w:rsidRPr="0057212D">
          <w:rPr>
            <w:rFonts w:ascii="Times New Roman" w:hAnsi="Times New Roman"/>
            <w:sz w:val="18"/>
            <w:szCs w:val="18"/>
          </w:rPr>
          <w:instrText xml:space="preserve"> PAGE   \* MERGEFORMAT </w:instrText>
        </w:r>
        <w:r w:rsidRPr="0057212D">
          <w:rPr>
            <w:rFonts w:ascii="Times New Roman" w:hAnsi="Times New Roman"/>
            <w:sz w:val="18"/>
            <w:szCs w:val="18"/>
          </w:rPr>
          <w:fldChar w:fldCharType="separate"/>
        </w:r>
        <w:r w:rsidRPr="0057212D">
          <w:rPr>
            <w:rFonts w:ascii="Times New Roman" w:hAnsi="Times New Roman"/>
            <w:noProof/>
            <w:sz w:val="18"/>
            <w:szCs w:val="18"/>
          </w:rPr>
          <w:t>2</w:t>
        </w:r>
        <w:r w:rsidRPr="0057212D">
          <w:rPr>
            <w:rFonts w:ascii="Times New Roman" w:hAnsi="Times New Roman"/>
            <w:noProof/>
            <w:sz w:val="18"/>
            <w:szCs w:val="18"/>
          </w:rPr>
          <w:fldChar w:fldCharType="end"/>
        </w:r>
      </w:p>
    </w:sdtContent>
  </w:sdt>
  <w:p w14:paraId="1878FD32" w14:textId="77777777" w:rsidR="00257ECA" w:rsidRDefault="00257ECA"/>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9A28C" w14:textId="77777777" w:rsidR="002F41C2" w:rsidRPr="007F2CEA" w:rsidRDefault="002F41C2" w:rsidP="008D0124">
    <w:pPr>
      <w:pStyle w:val="Footer"/>
      <w:jc w:val="center"/>
      <w:rPr>
        <w:rFonts w:ascii="Times New Roman" w:hAnsi="Times New Roman"/>
        <w:sz w:val="18"/>
        <w:szCs w:val="18"/>
      </w:rPr>
    </w:pPr>
    <w:r w:rsidRPr="007F2CEA">
      <w:rPr>
        <w:rFonts w:ascii="Times New Roman" w:hAnsi="Times New Roman"/>
        <w:sz w:val="18"/>
        <w:szCs w:val="18"/>
      </w:rPr>
      <w:t xml:space="preserve">DOKUMENTS IR PARAKSTĪTS AR DROŠU ELEKTRONISKO PARAKSTU </w:t>
    </w:r>
  </w:p>
  <w:p w14:paraId="40BDA7A3" w14:textId="77777777" w:rsidR="002F41C2" w:rsidRPr="007F2CEA" w:rsidRDefault="002F41C2" w:rsidP="008D0124">
    <w:pPr>
      <w:widowControl w:val="0"/>
      <w:tabs>
        <w:tab w:val="center" w:pos="4320"/>
        <w:tab w:val="right" w:pos="8640"/>
      </w:tabs>
      <w:jc w:val="center"/>
      <w:rPr>
        <w:rFonts w:eastAsia="Calibri"/>
        <w:bCs/>
        <w:sz w:val="18"/>
        <w:szCs w:val="18"/>
      </w:rPr>
    </w:pPr>
    <w:r w:rsidRPr="007F2CEA">
      <w:rPr>
        <w:sz w:val="18"/>
        <w:szCs w:val="18"/>
      </w:rPr>
      <w:t>UN SATUR LAIKA ZĪMOGU</w:t>
    </w:r>
  </w:p>
  <w:p w14:paraId="177FF7FF" w14:textId="7B0A4A9C" w:rsidR="002F41C2" w:rsidRPr="0057212D" w:rsidRDefault="0057212D" w:rsidP="008D0124">
    <w:pPr>
      <w:pStyle w:val="Footer"/>
      <w:jc w:val="center"/>
      <w:rPr>
        <w:rFonts w:ascii="Times New Roman" w:hAnsi="Times New Roman"/>
        <w:sz w:val="18"/>
        <w:szCs w:val="18"/>
      </w:rPr>
    </w:pPr>
    <w:r w:rsidRPr="0057212D">
      <w:rPr>
        <w:rFonts w:ascii="Times New Roman" w:hAnsi="Times New Roman"/>
        <w:sz w:val="18"/>
        <w:szCs w:val="18"/>
      </w:rPr>
      <w:t>61</w:t>
    </w:r>
  </w:p>
  <w:p w14:paraId="0C866315" w14:textId="1DDBF66D" w:rsidR="002F41C2" w:rsidRPr="0056611C" w:rsidRDefault="002F41C2" w:rsidP="009702CF">
    <w:pPr>
      <w:pStyle w:val="Footer"/>
      <w:rPr>
        <w:rFonts w:ascii="Times New Roman" w:hAnsi="Times New Roman"/>
        <w:sz w:val="16"/>
        <w:szCs w:val="18"/>
        <w:lang w:eastAsia="x-none"/>
      </w:rPr>
    </w:pPr>
    <w:r w:rsidRPr="004E6EA6">
      <w:rPr>
        <w:rFonts w:ascii="Times New Roman" w:hAnsi="Times New Roman"/>
        <w:sz w:val="16"/>
        <w:szCs w:val="18"/>
        <w:lang w:eastAsia="x-none"/>
      </w:rPr>
      <w:t>VALIC</w:t>
    </w:r>
    <w:r>
      <w:rPr>
        <w:rFonts w:ascii="Times New Roman" w:hAnsi="Times New Roman"/>
        <w:sz w:val="16"/>
        <w:szCs w:val="18"/>
        <w:lang w:eastAsia="x-none"/>
      </w:rPr>
      <w:t> </w:t>
    </w:r>
    <w:r w:rsidR="00617F03" w:rsidRPr="00617F03">
      <w:rPr>
        <w:rFonts w:ascii="Times New Roman" w:hAnsi="Times New Roman"/>
        <w:sz w:val="16"/>
        <w:szCs w:val="18"/>
        <w:lang w:eastAsia="x-none"/>
      </w:rPr>
      <w:t>2026/047/3N-P-AK</w:t>
    </w:r>
  </w:p>
  <w:p w14:paraId="1FEAC4A3" w14:textId="77777777" w:rsidR="002F41C2" w:rsidRPr="008D0124" w:rsidRDefault="002F41C2" w:rsidP="008D0124">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E4C5E" w14:textId="77777777" w:rsidR="005862ED" w:rsidRDefault="005862ED" w:rsidP="0049058F">
      <w:r>
        <w:separator/>
      </w:r>
    </w:p>
  </w:footnote>
  <w:footnote w:type="continuationSeparator" w:id="0">
    <w:p w14:paraId="248E1EDB" w14:textId="77777777" w:rsidR="005862ED" w:rsidRDefault="005862ED" w:rsidP="0049058F">
      <w:r>
        <w:continuationSeparator/>
      </w:r>
    </w:p>
  </w:footnote>
  <w:footnote w:id="1">
    <w:p w14:paraId="07EB71A3" w14:textId="77777777" w:rsidR="00631D4A" w:rsidRDefault="00631D4A" w:rsidP="00631D4A">
      <w:pPr>
        <w:pStyle w:val="FootnoteText"/>
      </w:pPr>
      <w:r>
        <w:rPr>
          <w:rStyle w:val="FootnoteReference"/>
        </w:rPr>
        <w:t>*</w:t>
      </w:r>
      <w:r>
        <w:t xml:space="preserve"> Pretendents 1. daļas 2. pozīcijā un 2. daļā piedāvājumu iesniedz kopā. Piedāvājuma iesniegšana tikai par 1. daļas 2. pozīciju vai 2. daļu atsevišķi nav pieļaujama.</w:t>
      </w:r>
    </w:p>
  </w:footnote>
  <w:footnote w:id="2">
    <w:p w14:paraId="1BF851E1" w14:textId="77777777" w:rsidR="002F41C2" w:rsidRPr="00EE4676" w:rsidRDefault="002F41C2" w:rsidP="002C6BDE">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6AEB0E36" w14:textId="2015AFEB" w:rsidR="00472B29" w:rsidRPr="00AD291A" w:rsidRDefault="00472B29">
      <w:pPr>
        <w:pStyle w:val="FootnoteText"/>
      </w:pPr>
      <w:r>
        <w:rPr>
          <w:rStyle w:val="FootnoteReference"/>
        </w:rPr>
        <w:footnoteRef/>
      </w:r>
      <w:r>
        <w:t xml:space="preserve"> </w:t>
      </w:r>
      <w:r w:rsidRPr="00AD291A">
        <w:rPr>
          <w:i/>
          <w:iCs/>
        </w:rPr>
        <w:t xml:space="preserve">Par sērijveida apģērbu ražošanu/šūšanu ir uzskatāms standartizēts ražošanas process pēc vienas </w:t>
      </w:r>
      <w:r w:rsidRPr="00AD291A">
        <w:rPr>
          <w:i/>
          <w:iCs/>
        </w:rPr>
        <w:t>piegrieztnes un noteiktas izmēru gradācijas ar izpildes apjomu no 100 līdz 1000 vienībām.</w:t>
      </w:r>
    </w:p>
  </w:footnote>
  <w:footnote w:id="4">
    <w:p w14:paraId="18102EC0" w14:textId="77777777" w:rsidR="00ED044C" w:rsidRDefault="00ED044C" w:rsidP="00ED044C">
      <w:pPr>
        <w:pStyle w:val="FootnoteText"/>
      </w:pPr>
      <w:r>
        <w:rPr>
          <w:rStyle w:val="FootnoteReference"/>
        </w:rPr>
        <w:footnoteRef/>
      </w:r>
      <w:r>
        <w:t xml:space="preserve"> Iepirkuma priekšmeta 1. daļas 2. pozīcijā un iepirkuma priekšmeta 2. daļā piedāvājums jāiesniedz par abām pozīcijām  kopā. Piedāvājuma iesniegšana tikai par 1. daļas 2. pozīciju vai 2. daļu atsevišķi nav pieļaujama.</w:t>
      </w:r>
    </w:p>
    <w:p w14:paraId="3FDE3B5D" w14:textId="77777777" w:rsidR="00ED044C" w:rsidRDefault="00ED044C" w:rsidP="00ED044C">
      <w:pPr>
        <w:pStyle w:val="FootnoteText"/>
      </w:pPr>
    </w:p>
  </w:footnote>
  <w:footnote w:id="5">
    <w:p w14:paraId="5F5E1ED3" w14:textId="4B0A05F2" w:rsidR="00AA1DAD" w:rsidRDefault="00AA1DAD">
      <w:pPr>
        <w:pStyle w:val="FootnoteText"/>
      </w:pPr>
      <w:r>
        <w:rPr>
          <w:rStyle w:val="FootnoteReference"/>
        </w:rPr>
        <w:footnoteRef/>
      </w:r>
      <w:r>
        <w:t xml:space="preserve"> </w:t>
      </w:r>
      <w:r w:rsidRPr="001F6CD5">
        <w:t>Koeficienti aprēķināti proporcionāli katras pozīcijas plānotajam apjomam attiecībā pret kopējo plānoto apjomu</w:t>
      </w:r>
    </w:p>
  </w:footnote>
  <w:footnote w:id="6">
    <w:p w14:paraId="23FEDD9E" w14:textId="77777777" w:rsidR="00A37B75" w:rsidRPr="00D114E7" w:rsidRDefault="00A37B75" w:rsidP="00A37B75">
      <w:pPr>
        <w:pStyle w:val="FootnoteText"/>
      </w:pPr>
      <w:r w:rsidRPr="00916A79">
        <w:rPr>
          <w:rStyle w:val="FootnoteReference"/>
        </w:rPr>
        <w:footnoteRef/>
      </w:r>
      <w:r w:rsidRPr="00916A79">
        <w:t xml:space="preserve"> </w:t>
      </w:r>
      <w:r>
        <w:t>Ja piegādātāja precei NSN koda nav un ja tas nepieciešams, tad to piešķir pasūtītājs.</w:t>
      </w:r>
    </w:p>
  </w:footnote>
  <w:footnote w:id="7">
    <w:p w14:paraId="0388ADD9" w14:textId="77777777" w:rsidR="00A37B75" w:rsidRPr="00D114E7" w:rsidRDefault="00A37B75" w:rsidP="00A37B75">
      <w:pPr>
        <w:pStyle w:val="FootnoteText"/>
      </w:pPr>
      <w:r w:rsidRPr="00916A79">
        <w:rPr>
          <w:rStyle w:val="FootnoteReference"/>
        </w:rPr>
        <w:footnoteRef/>
      </w:r>
      <w:r w:rsidRPr="00916A79">
        <w:t xml:space="preserve"> </w:t>
      </w:r>
      <w:r>
        <w:t>Ja piegādātāja precei NSN koda nav un ja tas nepieciešams, tad to piešķir pasūtītājs.</w:t>
      </w:r>
    </w:p>
  </w:footnote>
  <w:footnote w:id="8">
    <w:p w14:paraId="2D822132" w14:textId="77777777" w:rsidR="00A37B75" w:rsidRPr="00D82C90" w:rsidRDefault="00A37B75" w:rsidP="00A37B75">
      <w:pPr>
        <w:pStyle w:val="FootnoteText"/>
      </w:pPr>
      <w:r w:rsidRPr="00D82C90">
        <w:rPr>
          <w:rStyle w:val="FootnoteReference"/>
        </w:rPr>
        <w:footnoteRef/>
      </w:r>
      <w:r w:rsidRPr="00D82C90">
        <w:t xml:space="preserve"> Visiem standartiem (vai ekvivalents)</w:t>
      </w:r>
    </w:p>
  </w:footnote>
  <w:footnote w:id="9">
    <w:p w14:paraId="744039F3" w14:textId="77777777" w:rsidR="00A37B75" w:rsidRPr="00B26364" w:rsidRDefault="00A37B75" w:rsidP="00A37B75">
      <w:pPr>
        <w:pStyle w:val="FootnoteText"/>
        <w:rPr>
          <w:lang w:val="en-US"/>
        </w:rPr>
      </w:pPr>
      <w:r w:rsidRPr="00D82C90">
        <w:rPr>
          <w:rStyle w:val="FootnoteReference"/>
        </w:rPr>
        <w:footnoteRef/>
      </w:r>
      <w:r w:rsidRPr="00D82C90">
        <w:t xml:space="preserve"> Visiem standartiem (vai ekvivalents)</w:t>
      </w:r>
      <w:r>
        <w:t xml:space="preserve">. Pārējā furnitūra nav </w:t>
      </w:r>
      <w:r>
        <w:t>ugunsnoturīga.</w:t>
      </w:r>
    </w:p>
  </w:footnote>
  <w:footnote w:id="10">
    <w:p w14:paraId="5EAE97AE" w14:textId="77777777" w:rsidR="00AC6116" w:rsidRPr="00D114E7" w:rsidRDefault="00AC6116" w:rsidP="00AC6116">
      <w:pPr>
        <w:pStyle w:val="FootnoteText"/>
      </w:pPr>
      <w:r w:rsidRPr="00916A79">
        <w:rPr>
          <w:rStyle w:val="FootnoteReference"/>
        </w:rPr>
        <w:footnoteRef/>
      </w:r>
      <w:r w:rsidRPr="00916A79">
        <w:t xml:space="preserve"> </w:t>
      </w:r>
      <w:r>
        <w:t>Ja piegādātāja precei NSN koda nav un ja tas nepieciešams, tad to piešķir pasūtītājs.</w:t>
      </w:r>
    </w:p>
  </w:footnote>
  <w:footnote w:id="11">
    <w:p w14:paraId="6AFDE7E4" w14:textId="77777777" w:rsidR="00AC6116" w:rsidRPr="00D114E7" w:rsidRDefault="00AC6116" w:rsidP="00AC6116">
      <w:pPr>
        <w:pStyle w:val="FootnoteText"/>
      </w:pPr>
      <w:r w:rsidRPr="00916A79">
        <w:rPr>
          <w:rStyle w:val="FootnoteReference"/>
        </w:rPr>
        <w:footnoteRef/>
      </w:r>
      <w:r w:rsidRPr="00916A79">
        <w:t xml:space="preserve"> </w:t>
      </w:r>
      <w:r>
        <w:t>Ja piegādātāja precei NSN koda nav un ja tas nepieciešams, tad to piešķir pasūtītājs.</w:t>
      </w:r>
    </w:p>
  </w:footnote>
  <w:footnote w:id="12">
    <w:p w14:paraId="29B6156F" w14:textId="77777777" w:rsidR="00AC6116" w:rsidRPr="00207BEF" w:rsidRDefault="00AC6116" w:rsidP="00AC6116">
      <w:pPr>
        <w:pStyle w:val="FootnoteText"/>
      </w:pPr>
      <w:r w:rsidRPr="00207BEF">
        <w:rPr>
          <w:rStyle w:val="FootnoteReference"/>
        </w:rPr>
        <w:footnoteRef/>
      </w:r>
      <w:r w:rsidRPr="00207BEF">
        <w:t xml:space="preserve"> Visiem standartiem </w:t>
      </w:r>
      <w:r>
        <w:t>var tikt piedāvāts ekvivalents.</w:t>
      </w:r>
    </w:p>
  </w:footnote>
  <w:footnote w:id="13">
    <w:p w14:paraId="2E4788AE" w14:textId="77777777" w:rsidR="000E711C" w:rsidRPr="006433C6" w:rsidRDefault="000E711C" w:rsidP="000E711C">
      <w:pPr>
        <w:pStyle w:val="FootnoteText"/>
        <w:jc w:val="both"/>
      </w:pPr>
      <w:r>
        <w:rPr>
          <w:rStyle w:val="FootnoteReference"/>
        </w:rPr>
        <w:footnoteRef/>
      </w:r>
      <w:r>
        <w:t xml:space="preserve"> </w:t>
      </w:r>
      <w:r w:rsidRPr="006433C6">
        <w:t>Ja NSN kods Precēm nav piešķirts</w:t>
      </w:r>
      <w:r w:rsidRPr="006433C6">
        <w:rPr>
          <w:lang w:eastAsia="lv-LV"/>
        </w:rPr>
        <w:t xml:space="preserve"> </w:t>
      </w:r>
      <w:r w:rsidRPr="006433C6">
        <w:t>vai nav saskaņots ar NATO, tad NSN kodu piešķir PASŪTĪTĀJS un informē PIEGĀDĀTĀJU par piešķirto NSN kodu, kas jānorāda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93FEF100"/>
    <w:lvl w:ilvl="0" w:tplc="824AC5B8">
      <w:start w:val="1"/>
      <w:numFmt w:val="decimal"/>
      <w:lvlText w:val="%1."/>
      <w:lvlJc w:val="left"/>
      <w:pPr>
        <w:tabs>
          <w:tab w:val="num" w:pos="720"/>
        </w:tabs>
        <w:ind w:left="720" w:hanging="360"/>
      </w:pPr>
    </w:lvl>
    <w:lvl w:ilvl="1" w:tplc="961E979E">
      <w:numFmt w:val="bullet"/>
      <w:lvlText w:val="•"/>
      <w:lvlJc w:val="left"/>
      <w:pPr>
        <w:tabs>
          <w:tab w:val="num" w:pos="1440"/>
        </w:tabs>
        <w:ind w:left="1440" w:hanging="360"/>
      </w:pPr>
      <w:rPr>
        <w:rFonts w:ascii="Arial" w:hAnsi="Arial" w:hint="default"/>
      </w:rPr>
    </w:lvl>
    <w:lvl w:ilvl="2" w:tplc="09F2F47A" w:tentative="1">
      <w:start w:val="1"/>
      <w:numFmt w:val="decimal"/>
      <w:lvlText w:val="%3."/>
      <w:lvlJc w:val="left"/>
      <w:pPr>
        <w:tabs>
          <w:tab w:val="num" w:pos="2160"/>
        </w:tabs>
        <w:ind w:left="2160" w:hanging="360"/>
      </w:pPr>
    </w:lvl>
    <w:lvl w:ilvl="3" w:tplc="937435A6" w:tentative="1">
      <w:start w:val="1"/>
      <w:numFmt w:val="decimal"/>
      <w:lvlText w:val="%4."/>
      <w:lvlJc w:val="left"/>
      <w:pPr>
        <w:tabs>
          <w:tab w:val="num" w:pos="2880"/>
        </w:tabs>
        <w:ind w:left="2880" w:hanging="360"/>
      </w:pPr>
    </w:lvl>
    <w:lvl w:ilvl="4" w:tplc="79148C18" w:tentative="1">
      <w:start w:val="1"/>
      <w:numFmt w:val="decimal"/>
      <w:lvlText w:val="%5."/>
      <w:lvlJc w:val="left"/>
      <w:pPr>
        <w:tabs>
          <w:tab w:val="num" w:pos="3600"/>
        </w:tabs>
        <w:ind w:left="3600" w:hanging="360"/>
      </w:pPr>
    </w:lvl>
    <w:lvl w:ilvl="5" w:tplc="0AAE3692" w:tentative="1">
      <w:start w:val="1"/>
      <w:numFmt w:val="decimal"/>
      <w:lvlText w:val="%6."/>
      <w:lvlJc w:val="left"/>
      <w:pPr>
        <w:tabs>
          <w:tab w:val="num" w:pos="4320"/>
        </w:tabs>
        <w:ind w:left="4320" w:hanging="360"/>
      </w:pPr>
    </w:lvl>
    <w:lvl w:ilvl="6" w:tplc="E1CE5F7C" w:tentative="1">
      <w:start w:val="1"/>
      <w:numFmt w:val="decimal"/>
      <w:lvlText w:val="%7."/>
      <w:lvlJc w:val="left"/>
      <w:pPr>
        <w:tabs>
          <w:tab w:val="num" w:pos="5040"/>
        </w:tabs>
        <w:ind w:left="5040" w:hanging="360"/>
      </w:pPr>
    </w:lvl>
    <w:lvl w:ilvl="7" w:tplc="B0FC4DE2" w:tentative="1">
      <w:start w:val="1"/>
      <w:numFmt w:val="decimal"/>
      <w:lvlText w:val="%8."/>
      <w:lvlJc w:val="left"/>
      <w:pPr>
        <w:tabs>
          <w:tab w:val="num" w:pos="5760"/>
        </w:tabs>
        <w:ind w:left="5760" w:hanging="360"/>
      </w:pPr>
    </w:lvl>
    <w:lvl w:ilvl="8" w:tplc="49E89A6A"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CD3E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1DC78B9"/>
    <w:multiLevelType w:val="multilevel"/>
    <w:tmpl w:val="3F18CACE"/>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3256329"/>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8"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1"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4" w15:restartNumberingAfterBreak="0">
    <w:nsid w:val="0BC77A94"/>
    <w:multiLevelType w:val="multilevel"/>
    <w:tmpl w:val="1CC05AE2"/>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5"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8"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17FD685F"/>
    <w:multiLevelType w:val="multilevel"/>
    <w:tmpl w:val="B6926D5E"/>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5"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28"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B54D7C"/>
    <w:multiLevelType w:val="hybridMultilevel"/>
    <w:tmpl w:val="4A90E2EC"/>
    <w:lvl w:ilvl="0" w:tplc="A07C2E8E">
      <w:start w:val="1"/>
      <w:numFmt w:val="decimal"/>
      <w:lvlText w:val="%1."/>
      <w:lvlJc w:val="left"/>
      <w:pPr>
        <w:ind w:left="1099" w:hanging="360"/>
      </w:pPr>
      <w:rPr>
        <w:rFonts w:hint="default"/>
      </w:rPr>
    </w:lvl>
    <w:lvl w:ilvl="1" w:tplc="04260019">
      <w:start w:val="1"/>
      <w:numFmt w:val="lowerLetter"/>
      <w:lvlText w:val="%2."/>
      <w:lvlJc w:val="left"/>
      <w:pPr>
        <w:ind w:left="1819" w:hanging="360"/>
      </w:pPr>
    </w:lvl>
    <w:lvl w:ilvl="2" w:tplc="0426001B" w:tentative="1">
      <w:start w:val="1"/>
      <w:numFmt w:val="lowerRoman"/>
      <w:lvlText w:val="%3."/>
      <w:lvlJc w:val="right"/>
      <w:pPr>
        <w:ind w:left="2539" w:hanging="180"/>
      </w:pPr>
    </w:lvl>
    <w:lvl w:ilvl="3" w:tplc="0426000F" w:tentative="1">
      <w:start w:val="1"/>
      <w:numFmt w:val="decimal"/>
      <w:lvlText w:val="%4."/>
      <w:lvlJc w:val="left"/>
      <w:pPr>
        <w:ind w:left="3259" w:hanging="360"/>
      </w:pPr>
    </w:lvl>
    <w:lvl w:ilvl="4" w:tplc="04260019" w:tentative="1">
      <w:start w:val="1"/>
      <w:numFmt w:val="lowerLetter"/>
      <w:lvlText w:val="%5."/>
      <w:lvlJc w:val="left"/>
      <w:pPr>
        <w:ind w:left="3979" w:hanging="360"/>
      </w:pPr>
    </w:lvl>
    <w:lvl w:ilvl="5" w:tplc="0426001B" w:tentative="1">
      <w:start w:val="1"/>
      <w:numFmt w:val="lowerRoman"/>
      <w:lvlText w:val="%6."/>
      <w:lvlJc w:val="right"/>
      <w:pPr>
        <w:ind w:left="4699" w:hanging="180"/>
      </w:pPr>
    </w:lvl>
    <w:lvl w:ilvl="6" w:tplc="0426000F" w:tentative="1">
      <w:start w:val="1"/>
      <w:numFmt w:val="decimal"/>
      <w:lvlText w:val="%7."/>
      <w:lvlJc w:val="left"/>
      <w:pPr>
        <w:ind w:left="5419" w:hanging="360"/>
      </w:pPr>
    </w:lvl>
    <w:lvl w:ilvl="7" w:tplc="04260019" w:tentative="1">
      <w:start w:val="1"/>
      <w:numFmt w:val="lowerLetter"/>
      <w:lvlText w:val="%8."/>
      <w:lvlJc w:val="left"/>
      <w:pPr>
        <w:ind w:left="6139" w:hanging="360"/>
      </w:pPr>
    </w:lvl>
    <w:lvl w:ilvl="8" w:tplc="0426001B" w:tentative="1">
      <w:start w:val="1"/>
      <w:numFmt w:val="lowerRoman"/>
      <w:lvlText w:val="%9."/>
      <w:lvlJc w:val="right"/>
      <w:pPr>
        <w:ind w:left="6859" w:hanging="180"/>
      </w:pPr>
    </w:lvl>
  </w:abstractNum>
  <w:abstractNum w:abstractNumId="30" w15:restartNumberingAfterBreak="0">
    <w:nsid w:val="386C40D8"/>
    <w:multiLevelType w:val="hybridMultilevel"/>
    <w:tmpl w:val="C98455FE"/>
    <w:lvl w:ilvl="0" w:tplc="E3D8557C">
      <w:numFmt w:val="bullet"/>
      <w:lvlText w:val="•"/>
      <w:lvlJc w:val="left"/>
      <w:pPr>
        <w:tabs>
          <w:tab w:val="num" w:pos="1440"/>
        </w:tabs>
        <w:ind w:left="1440" w:hanging="360"/>
      </w:pPr>
      <w:rPr>
        <w:rFonts w:ascii="Arial" w:hAnsi="Arial" w:hint="default"/>
      </w:rPr>
    </w:lvl>
    <w:lvl w:ilvl="1" w:tplc="D060B1A8" w:tentative="1">
      <w:start w:val="1"/>
      <w:numFmt w:val="bullet"/>
      <w:lvlText w:val="o"/>
      <w:lvlJc w:val="left"/>
      <w:pPr>
        <w:ind w:left="1440" w:hanging="360"/>
      </w:pPr>
      <w:rPr>
        <w:rFonts w:ascii="Courier New" w:hAnsi="Courier New" w:cs="Courier New" w:hint="default"/>
      </w:rPr>
    </w:lvl>
    <w:lvl w:ilvl="2" w:tplc="2AB6F352" w:tentative="1">
      <w:start w:val="1"/>
      <w:numFmt w:val="bullet"/>
      <w:lvlText w:val=""/>
      <w:lvlJc w:val="left"/>
      <w:pPr>
        <w:ind w:left="2160" w:hanging="360"/>
      </w:pPr>
      <w:rPr>
        <w:rFonts w:ascii="Wingdings" w:hAnsi="Wingdings" w:hint="default"/>
      </w:rPr>
    </w:lvl>
    <w:lvl w:ilvl="3" w:tplc="511C11C0" w:tentative="1">
      <w:start w:val="1"/>
      <w:numFmt w:val="bullet"/>
      <w:lvlText w:val=""/>
      <w:lvlJc w:val="left"/>
      <w:pPr>
        <w:ind w:left="2880" w:hanging="360"/>
      </w:pPr>
      <w:rPr>
        <w:rFonts w:ascii="Symbol" w:hAnsi="Symbol" w:hint="default"/>
      </w:rPr>
    </w:lvl>
    <w:lvl w:ilvl="4" w:tplc="713C6B76" w:tentative="1">
      <w:start w:val="1"/>
      <w:numFmt w:val="bullet"/>
      <w:lvlText w:val="o"/>
      <w:lvlJc w:val="left"/>
      <w:pPr>
        <w:ind w:left="3600" w:hanging="360"/>
      </w:pPr>
      <w:rPr>
        <w:rFonts w:ascii="Courier New" w:hAnsi="Courier New" w:cs="Courier New" w:hint="default"/>
      </w:rPr>
    </w:lvl>
    <w:lvl w:ilvl="5" w:tplc="E53CF608" w:tentative="1">
      <w:start w:val="1"/>
      <w:numFmt w:val="bullet"/>
      <w:lvlText w:val=""/>
      <w:lvlJc w:val="left"/>
      <w:pPr>
        <w:ind w:left="4320" w:hanging="360"/>
      </w:pPr>
      <w:rPr>
        <w:rFonts w:ascii="Wingdings" w:hAnsi="Wingdings" w:hint="default"/>
      </w:rPr>
    </w:lvl>
    <w:lvl w:ilvl="6" w:tplc="5B727DB8" w:tentative="1">
      <w:start w:val="1"/>
      <w:numFmt w:val="bullet"/>
      <w:lvlText w:val=""/>
      <w:lvlJc w:val="left"/>
      <w:pPr>
        <w:ind w:left="5040" w:hanging="360"/>
      </w:pPr>
      <w:rPr>
        <w:rFonts w:ascii="Symbol" w:hAnsi="Symbol" w:hint="default"/>
      </w:rPr>
    </w:lvl>
    <w:lvl w:ilvl="7" w:tplc="9E20A880" w:tentative="1">
      <w:start w:val="1"/>
      <w:numFmt w:val="bullet"/>
      <w:lvlText w:val="o"/>
      <w:lvlJc w:val="left"/>
      <w:pPr>
        <w:ind w:left="5760" w:hanging="360"/>
      </w:pPr>
      <w:rPr>
        <w:rFonts w:ascii="Courier New" w:hAnsi="Courier New" w:cs="Courier New" w:hint="default"/>
      </w:rPr>
    </w:lvl>
    <w:lvl w:ilvl="8" w:tplc="B372C8CE" w:tentative="1">
      <w:start w:val="1"/>
      <w:numFmt w:val="bullet"/>
      <w:lvlText w:val=""/>
      <w:lvlJc w:val="left"/>
      <w:pPr>
        <w:ind w:left="6480" w:hanging="360"/>
      </w:pPr>
      <w:rPr>
        <w:rFonts w:ascii="Wingdings" w:hAnsi="Wingdings" w:hint="default"/>
      </w:rPr>
    </w:lvl>
  </w:abstractNum>
  <w:abstractNum w:abstractNumId="31"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4" w15:restartNumberingAfterBreak="0">
    <w:nsid w:val="3BC36F30"/>
    <w:multiLevelType w:val="hybridMultilevel"/>
    <w:tmpl w:val="CA48DA7A"/>
    <w:lvl w:ilvl="0" w:tplc="9F121D74">
      <w:numFmt w:val="bullet"/>
      <w:lvlText w:val="•"/>
      <w:lvlJc w:val="left"/>
      <w:pPr>
        <w:tabs>
          <w:tab w:val="num" w:pos="1440"/>
        </w:tabs>
        <w:ind w:left="1440" w:hanging="360"/>
      </w:pPr>
      <w:rPr>
        <w:rFonts w:ascii="Arial" w:hAnsi="Arial" w:hint="default"/>
      </w:rPr>
    </w:lvl>
    <w:lvl w:ilvl="1" w:tplc="5BD209BE" w:tentative="1">
      <w:start w:val="1"/>
      <w:numFmt w:val="bullet"/>
      <w:lvlText w:val="o"/>
      <w:lvlJc w:val="left"/>
      <w:pPr>
        <w:ind w:left="1440" w:hanging="360"/>
      </w:pPr>
      <w:rPr>
        <w:rFonts w:ascii="Courier New" w:hAnsi="Courier New" w:cs="Courier New" w:hint="default"/>
      </w:rPr>
    </w:lvl>
    <w:lvl w:ilvl="2" w:tplc="41688D1A" w:tentative="1">
      <w:start w:val="1"/>
      <w:numFmt w:val="bullet"/>
      <w:lvlText w:val=""/>
      <w:lvlJc w:val="left"/>
      <w:pPr>
        <w:ind w:left="2160" w:hanging="360"/>
      </w:pPr>
      <w:rPr>
        <w:rFonts w:ascii="Wingdings" w:hAnsi="Wingdings" w:hint="default"/>
      </w:rPr>
    </w:lvl>
    <w:lvl w:ilvl="3" w:tplc="84AC558A" w:tentative="1">
      <w:start w:val="1"/>
      <w:numFmt w:val="bullet"/>
      <w:lvlText w:val=""/>
      <w:lvlJc w:val="left"/>
      <w:pPr>
        <w:ind w:left="2880" w:hanging="360"/>
      </w:pPr>
      <w:rPr>
        <w:rFonts w:ascii="Symbol" w:hAnsi="Symbol" w:hint="default"/>
      </w:rPr>
    </w:lvl>
    <w:lvl w:ilvl="4" w:tplc="DEFCEA38" w:tentative="1">
      <w:start w:val="1"/>
      <w:numFmt w:val="bullet"/>
      <w:lvlText w:val="o"/>
      <w:lvlJc w:val="left"/>
      <w:pPr>
        <w:ind w:left="3600" w:hanging="360"/>
      </w:pPr>
      <w:rPr>
        <w:rFonts w:ascii="Courier New" w:hAnsi="Courier New" w:cs="Courier New" w:hint="default"/>
      </w:rPr>
    </w:lvl>
    <w:lvl w:ilvl="5" w:tplc="E3C4766E" w:tentative="1">
      <w:start w:val="1"/>
      <w:numFmt w:val="bullet"/>
      <w:lvlText w:val=""/>
      <w:lvlJc w:val="left"/>
      <w:pPr>
        <w:ind w:left="4320" w:hanging="360"/>
      </w:pPr>
      <w:rPr>
        <w:rFonts w:ascii="Wingdings" w:hAnsi="Wingdings" w:hint="default"/>
      </w:rPr>
    </w:lvl>
    <w:lvl w:ilvl="6" w:tplc="E58E3670" w:tentative="1">
      <w:start w:val="1"/>
      <w:numFmt w:val="bullet"/>
      <w:lvlText w:val=""/>
      <w:lvlJc w:val="left"/>
      <w:pPr>
        <w:ind w:left="5040" w:hanging="360"/>
      </w:pPr>
      <w:rPr>
        <w:rFonts w:ascii="Symbol" w:hAnsi="Symbol" w:hint="default"/>
      </w:rPr>
    </w:lvl>
    <w:lvl w:ilvl="7" w:tplc="C28E43F6" w:tentative="1">
      <w:start w:val="1"/>
      <w:numFmt w:val="bullet"/>
      <w:lvlText w:val="o"/>
      <w:lvlJc w:val="left"/>
      <w:pPr>
        <w:ind w:left="5760" w:hanging="360"/>
      </w:pPr>
      <w:rPr>
        <w:rFonts w:ascii="Courier New" w:hAnsi="Courier New" w:cs="Courier New" w:hint="default"/>
      </w:rPr>
    </w:lvl>
    <w:lvl w:ilvl="8" w:tplc="8BE40D7A" w:tentative="1">
      <w:start w:val="1"/>
      <w:numFmt w:val="bullet"/>
      <w:lvlText w:val=""/>
      <w:lvlJc w:val="left"/>
      <w:pPr>
        <w:ind w:left="6480" w:hanging="360"/>
      </w:pPr>
      <w:rPr>
        <w:rFonts w:ascii="Wingdings" w:hAnsi="Wingdings" w:hint="default"/>
      </w:rPr>
    </w:lvl>
  </w:abstractNum>
  <w:abstractNum w:abstractNumId="35"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422E325B"/>
    <w:multiLevelType w:val="hybridMultilevel"/>
    <w:tmpl w:val="1B3882CC"/>
    <w:lvl w:ilvl="0" w:tplc="DAE2915E">
      <w:start w:val="1"/>
      <w:numFmt w:val="decimal"/>
      <w:lvlText w:val="%1."/>
      <w:lvlJc w:val="left"/>
      <w:pPr>
        <w:ind w:left="1440" w:hanging="360"/>
      </w:pPr>
      <w:rPr>
        <w:rFonts w:ascii="Times New Roman" w:eastAsia="Times New Roman"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47F0795C"/>
    <w:multiLevelType w:val="multilevel"/>
    <w:tmpl w:val="2572D71E"/>
    <w:lvl w:ilvl="0">
      <w:start w:val="4"/>
      <w:numFmt w:val="decimal"/>
      <w:lvlText w:val="%1."/>
      <w:lvlJc w:val="left"/>
      <w:pPr>
        <w:ind w:left="720" w:hanging="720"/>
      </w:pPr>
      <w:rPr>
        <w:rFonts w:hint="default"/>
      </w:rPr>
    </w:lvl>
    <w:lvl w:ilvl="1">
      <w:start w:val="3"/>
      <w:numFmt w:val="decimal"/>
      <w:lvlText w:val="%1.%2."/>
      <w:lvlJc w:val="left"/>
      <w:pPr>
        <w:ind w:left="960" w:hanging="72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2"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4F9B2C5A"/>
    <w:multiLevelType w:val="multilevel"/>
    <w:tmpl w:val="69C88798"/>
    <w:lvl w:ilvl="0">
      <w:start w:val="4"/>
      <w:numFmt w:val="decimal"/>
      <w:lvlText w:val="%1."/>
      <w:lvlJc w:val="left"/>
      <w:pPr>
        <w:ind w:left="720" w:hanging="720"/>
      </w:pPr>
      <w:rPr>
        <w:rFonts w:hint="default"/>
      </w:rPr>
    </w:lvl>
    <w:lvl w:ilvl="1">
      <w:start w:val="4"/>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5"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46"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510B4952"/>
    <w:multiLevelType w:val="multilevel"/>
    <w:tmpl w:val="7420815A"/>
    <w:lvl w:ilvl="0">
      <w:start w:val="7"/>
      <w:numFmt w:val="decimal"/>
      <w:lvlText w:val="%1."/>
      <w:lvlJc w:val="left"/>
      <w:pPr>
        <w:ind w:left="540" w:hanging="540"/>
      </w:pPr>
      <w:rPr>
        <w:rFonts w:hint="default"/>
        <w:b/>
        <w:bCs/>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52"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F743565"/>
    <w:multiLevelType w:val="hybridMultilevel"/>
    <w:tmpl w:val="4900F350"/>
    <w:lvl w:ilvl="0" w:tplc="A16E9326">
      <w:start w:val="1"/>
      <w:numFmt w:val="bullet"/>
      <w:lvlText w:val=""/>
      <w:lvlJc w:val="left"/>
      <w:pPr>
        <w:ind w:left="720" w:hanging="360"/>
      </w:pPr>
      <w:rPr>
        <w:rFonts w:ascii="Symbol" w:hAnsi="Symbol" w:hint="default"/>
      </w:rPr>
    </w:lvl>
    <w:lvl w:ilvl="1" w:tplc="B8481CA4">
      <w:start w:val="1"/>
      <w:numFmt w:val="bullet"/>
      <w:lvlText w:val="o"/>
      <w:lvlJc w:val="left"/>
      <w:pPr>
        <w:ind w:left="1440" w:hanging="360"/>
      </w:pPr>
      <w:rPr>
        <w:rFonts w:ascii="Courier New" w:hAnsi="Courier New" w:cs="Courier New" w:hint="default"/>
      </w:rPr>
    </w:lvl>
    <w:lvl w:ilvl="2" w:tplc="1082A77A">
      <w:start w:val="1"/>
      <w:numFmt w:val="bullet"/>
      <w:lvlText w:val=""/>
      <w:lvlJc w:val="left"/>
      <w:pPr>
        <w:ind w:left="2160" w:hanging="360"/>
      </w:pPr>
      <w:rPr>
        <w:rFonts w:ascii="Wingdings" w:hAnsi="Wingdings" w:hint="default"/>
      </w:rPr>
    </w:lvl>
    <w:lvl w:ilvl="3" w:tplc="71484D68">
      <w:start w:val="1"/>
      <w:numFmt w:val="bullet"/>
      <w:lvlText w:val=""/>
      <w:lvlJc w:val="left"/>
      <w:pPr>
        <w:ind w:left="2880" w:hanging="360"/>
      </w:pPr>
      <w:rPr>
        <w:rFonts w:ascii="Symbol" w:hAnsi="Symbol" w:hint="default"/>
      </w:rPr>
    </w:lvl>
    <w:lvl w:ilvl="4" w:tplc="E88A8F0E">
      <w:start w:val="1"/>
      <w:numFmt w:val="bullet"/>
      <w:lvlText w:val="o"/>
      <w:lvlJc w:val="left"/>
      <w:pPr>
        <w:ind w:left="3600" w:hanging="360"/>
      </w:pPr>
      <w:rPr>
        <w:rFonts w:ascii="Courier New" w:hAnsi="Courier New" w:cs="Courier New" w:hint="default"/>
      </w:rPr>
    </w:lvl>
    <w:lvl w:ilvl="5" w:tplc="77AC6AFA">
      <w:start w:val="1"/>
      <w:numFmt w:val="bullet"/>
      <w:lvlText w:val=""/>
      <w:lvlJc w:val="left"/>
      <w:pPr>
        <w:ind w:left="4320" w:hanging="360"/>
      </w:pPr>
      <w:rPr>
        <w:rFonts w:ascii="Wingdings" w:hAnsi="Wingdings" w:hint="default"/>
      </w:rPr>
    </w:lvl>
    <w:lvl w:ilvl="6" w:tplc="6BBEC960">
      <w:start w:val="1"/>
      <w:numFmt w:val="bullet"/>
      <w:lvlText w:val=""/>
      <w:lvlJc w:val="left"/>
      <w:pPr>
        <w:ind w:left="5040" w:hanging="360"/>
      </w:pPr>
      <w:rPr>
        <w:rFonts w:ascii="Symbol" w:hAnsi="Symbol" w:hint="default"/>
      </w:rPr>
    </w:lvl>
    <w:lvl w:ilvl="7" w:tplc="1D0CBFB0">
      <w:start w:val="1"/>
      <w:numFmt w:val="bullet"/>
      <w:lvlText w:val="o"/>
      <w:lvlJc w:val="left"/>
      <w:pPr>
        <w:ind w:left="5760" w:hanging="360"/>
      </w:pPr>
      <w:rPr>
        <w:rFonts w:ascii="Courier New" w:hAnsi="Courier New" w:cs="Courier New" w:hint="default"/>
      </w:rPr>
    </w:lvl>
    <w:lvl w:ilvl="8" w:tplc="4F46B4B8">
      <w:start w:val="1"/>
      <w:numFmt w:val="bullet"/>
      <w:lvlText w:val=""/>
      <w:lvlJc w:val="left"/>
      <w:pPr>
        <w:ind w:left="6480" w:hanging="360"/>
      </w:pPr>
      <w:rPr>
        <w:rFonts w:ascii="Wingdings" w:hAnsi="Wingdings" w:hint="default"/>
      </w:rPr>
    </w:lvl>
  </w:abstractNum>
  <w:abstractNum w:abstractNumId="55"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618504A5"/>
    <w:multiLevelType w:val="multilevel"/>
    <w:tmpl w:val="7E1682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753978"/>
    <w:multiLevelType w:val="hybridMultilevel"/>
    <w:tmpl w:val="89DAEA8A"/>
    <w:lvl w:ilvl="0" w:tplc="5C4C536A">
      <w:start w:val="1"/>
      <w:numFmt w:val="decimal"/>
      <w:lvlText w:val="%1."/>
      <w:lvlJc w:val="left"/>
      <w:pPr>
        <w:ind w:left="930" w:hanging="360"/>
      </w:pPr>
      <w:rPr>
        <w:b w:val="0"/>
        <w:bCs w:val="0"/>
      </w:rPr>
    </w:lvl>
    <w:lvl w:ilvl="1" w:tplc="04260019" w:tentative="1">
      <w:start w:val="1"/>
      <w:numFmt w:val="lowerLetter"/>
      <w:lvlText w:val="%2."/>
      <w:lvlJc w:val="left"/>
      <w:pPr>
        <w:ind w:left="1650" w:hanging="360"/>
      </w:pPr>
    </w:lvl>
    <w:lvl w:ilvl="2" w:tplc="0426001B">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59"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6CC62A77"/>
    <w:multiLevelType w:val="multilevel"/>
    <w:tmpl w:val="0926727E"/>
    <w:lvl w:ilvl="0">
      <w:start w:val="1"/>
      <w:numFmt w:val="decimal"/>
      <w:lvlText w:val="%1."/>
      <w:lvlJc w:val="left"/>
      <w:pPr>
        <w:tabs>
          <w:tab w:val="num" w:pos="360"/>
        </w:tabs>
        <w:ind w:left="360" w:hanging="360"/>
      </w:pPr>
      <w:rPr>
        <w:rFonts w:cs="Times New Roman" w:hint="default"/>
        <w:color w:val="auto"/>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720"/>
        </w:tabs>
        <w:ind w:left="720" w:hanging="720"/>
      </w:pPr>
      <w:rPr>
        <w:rFonts w:ascii="Times New Roman" w:hAnsi="Times New Roman" w:cs="Times New Roman" w:hint="default"/>
        <w:b w:val="0"/>
        <w:i w:val="0"/>
        <w:sz w:val="24"/>
        <w:szCs w:val="24"/>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2"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03B5912"/>
    <w:multiLevelType w:val="multilevel"/>
    <w:tmpl w:val="60680560"/>
    <w:lvl w:ilvl="0">
      <w:start w:val="1"/>
      <w:numFmt w:val="decimal"/>
      <w:lvlText w:val="%1."/>
      <w:lvlJc w:val="left"/>
      <w:pPr>
        <w:ind w:left="1070" w:hanging="360"/>
      </w:pPr>
      <w:rPr>
        <w:rFonts w:cs="Times New Roman"/>
        <w:b/>
        <w:bCs w:val="0"/>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1288" w:hanging="720"/>
      </w:pPr>
      <w:rPr>
        <w:rFonts w:ascii="Times New Roman" w:hAnsi="Times New Roman" w:cs="Times New Roman" w:hint="default"/>
        <w:b w:val="0"/>
        <w:color w:val="auto"/>
        <w:sz w:val="24"/>
        <w:szCs w:val="24"/>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64"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5"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6"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7"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75C5E39"/>
    <w:multiLevelType w:val="multilevel"/>
    <w:tmpl w:val="FC4A5D4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72" w15:restartNumberingAfterBreak="0">
    <w:nsid w:val="7E671541"/>
    <w:multiLevelType w:val="multilevel"/>
    <w:tmpl w:val="35B6DF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FAA6D78"/>
    <w:multiLevelType w:val="hybridMultilevel"/>
    <w:tmpl w:val="C0F05C34"/>
    <w:lvl w:ilvl="0" w:tplc="A3E28F46">
      <w:start w:val="1"/>
      <w:numFmt w:val="decimal"/>
      <w:lvlText w:val="%1."/>
      <w:lvlJc w:val="left"/>
      <w:pPr>
        <w:ind w:left="108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4"/>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val="0"/>
          <w:bCs w:val="0"/>
          <w:sz w:val="24"/>
          <w:szCs w:val="24"/>
        </w:rPr>
      </w:lvl>
    </w:lvlOverride>
    <w:lvlOverride w:ilvl="2">
      <w:lvl w:ilvl="2">
        <w:start w:val="1"/>
        <w:numFmt w:val="decimal"/>
        <w:lvlText w:val="%1.%2.%3."/>
        <w:lvlJc w:val="left"/>
        <w:pPr>
          <w:ind w:left="1224" w:hanging="504"/>
        </w:pPr>
        <w:rPr>
          <w:rFonts w:ascii="Times New Roman" w:hAnsi="Times New Roman" w:cs="Times New Roman" w:hint="default"/>
          <w:b w:val="0"/>
          <w:bCs/>
          <w:color w:val="auto"/>
        </w:rPr>
      </w:lvl>
    </w:lvlOverride>
    <w:lvlOverride w:ilvl="3">
      <w:lvl w:ilvl="3">
        <w:start w:val="1"/>
        <w:numFmt w:val="decimal"/>
        <w:lvlText w:val="%1.%2.%3.%4."/>
        <w:lvlJc w:val="left"/>
        <w:pPr>
          <w:ind w:left="1728" w:hanging="648"/>
        </w:pPr>
        <w:rPr>
          <w:rFonts w:ascii="Times New Roman" w:hAnsi="Times New Roman" w:cs="Times New Roman" w:hint="default"/>
          <w:b w:val="0"/>
          <w:bCs w:val="0"/>
          <w:sz w:val="24"/>
          <w:szCs w:val="24"/>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7"/>
  </w:num>
  <w:num w:numId="5">
    <w:abstractNumId w:val="21"/>
  </w:num>
  <w:num w:numId="6">
    <w:abstractNumId w:val="53"/>
  </w:num>
  <w:num w:numId="7">
    <w:abstractNumId w:val="31"/>
  </w:num>
  <w:num w:numId="8">
    <w:abstractNumId w:val="55"/>
  </w:num>
  <w:num w:numId="9">
    <w:abstractNumId w:val="3"/>
  </w:num>
  <w:num w:numId="10">
    <w:abstractNumId w:val="49"/>
  </w:num>
  <w:num w:numId="11">
    <w:abstractNumId w:val="20"/>
  </w:num>
  <w:num w:numId="12">
    <w:abstractNumId w:val="60"/>
  </w:num>
  <w:num w:numId="13">
    <w:abstractNumId w:val="12"/>
  </w:num>
  <w:num w:numId="14">
    <w:abstractNumId w:val="25"/>
  </w:num>
  <w:num w:numId="15">
    <w:abstractNumId w:val="64"/>
  </w:num>
  <w:num w:numId="16">
    <w:abstractNumId w:val="50"/>
  </w:num>
  <w:num w:numId="17">
    <w:abstractNumId w:val="62"/>
  </w:num>
  <w:num w:numId="18">
    <w:abstractNumId w:val="71"/>
  </w:num>
  <w:num w:numId="19">
    <w:abstractNumId w:val="46"/>
  </w:num>
  <w:num w:numId="20">
    <w:abstractNumId w:val="66"/>
  </w:num>
  <w:num w:numId="21">
    <w:abstractNumId w:val="10"/>
  </w:num>
  <w:num w:numId="22">
    <w:abstractNumId w:val="19"/>
  </w:num>
  <w:num w:numId="23">
    <w:abstractNumId w:val="23"/>
  </w:num>
  <w:num w:numId="24">
    <w:abstractNumId w:val="40"/>
  </w:num>
  <w:num w:numId="25">
    <w:abstractNumId w:val="9"/>
  </w:num>
  <w:num w:numId="26">
    <w:abstractNumId w:val="8"/>
  </w:num>
  <w:num w:numId="27">
    <w:abstractNumId w:val="39"/>
  </w:num>
  <w:num w:numId="28">
    <w:abstractNumId w:val="45"/>
  </w:num>
  <w:num w:numId="29">
    <w:abstractNumId w:val="70"/>
  </w:num>
  <w:num w:numId="30">
    <w:abstractNumId w:val="42"/>
  </w:num>
  <w:num w:numId="31">
    <w:abstractNumId w:val="43"/>
  </w:num>
  <w:num w:numId="32">
    <w:abstractNumId w:val="65"/>
  </w:num>
  <w:num w:numId="33">
    <w:abstractNumId w:val="11"/>
  </w:num>
  <w:num w:numId="34">
    <w:abstractNumId w:val="48"/>
  </w:num>
  <w:num w:numId="35">
    <w:abstractNumId w:val="18"/>
  </w:num>
  <w:num w:numId="36">
    <w:abstractNumId w:val="16"/>
  </w:num>
  <w:num w:numId="37">
    <w:abstractNumId w:val="6"/>
  </w:num>
  <w:num w:numId="38">
    <w:abstractNumId w:val="15"/>
  </w:num>
  <w:num w:numId="39">
    <w:abstractNumId w:val="67"/>
  </w:num>
  <w:num w:numId="40">
    <w:abstractNumId w:val="35"/>
  </w:num>
  <w:num w:numId="41">
    <w:abstractNumId w:val="36"/>
  </w:num>
  <w:num w:numId="42">
    <w:abstractNumId w:val="24"/>
  </w:num>
  <w:num w:numId="43">
    <w:abstractNumId w:val="52"/>
  </w:num>
  <w:num w:numId="44">
    <w:abstractNumId w:val="26"/>
  </w:num>
  <w:num w:numId="45">
    <w:abstractNumId w:val="69"/>
  </w:num>
  <w:num w:numId="46">
    <w:abstractNumId w:val="33"/>
  </w:num>
  <w:num w:numId="47">
    <w:abstractNumId w:val="0"/>
  </w:num>
  <w:num w:numId="48">
    <w:abstractNumId w:val="13"/>
  </w:num>
  <w:num w:numId="49">
    <w:abstractNumId w:val="27"/>
  </w:num>
  <w:num w:numId="50">
    <w:abstractNumId w:val="32"/>
  </w:num>
  <w:num w:numId="51">
    <w:abstractNumId w:val="28"/>
  </w:num>
  <w:num w:numId="52">
    <w:abstractNumId w:val="57"/>
  </w:num>
  <w:num w:numId="53">
    <w:abstractNumId w:val="51"/>
  </w:num>
  <w:num w:numId="54">
    <w:abstractNumId w:val="59"/>
  </w:num>
  <w:num w:numId="55">
    <w:abstractNumId w:val="14"/>
  </w:num>
  <w:num w:numId="56">
    <w:abstractNumId w:val="4"/>
  </w:num>
  <w:num w:numId="57">
    <w:abstractNumId w:val="14"/>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58">
    <w:abstractNumId w:val="56"/>
  </w:num>
  <w:num w:numId="59">
    <w:abstractNumId w:val="68"/>
  </w:num>
  <w:num w:numId="60">
    <w:abstractNumId w:val="5"/>
  </w:num>
  <w:num w:numId="61">
    <w:abstractNumId w:val="41"/>
  </w:num>
  <w:num w:numId="62">
    <w:abstractNumId w:val="44"/>
  </w:num>
  <w:num w:numId="63">
    <w:abstractNumId w:val="47"/>
  </w:num>
  <w:num w:numId="64">
    <w:abstractNumId w:val="22"/>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3"/>
  </w:num>
  <w:num w:numId="67">
    <w:abstractNumId w:val="72"/>
  </w:num>
  <w:num w:numId="68">
    <w:abstractNumId w:val="38"/>
  </w:num>
  <w:num w:numId="69">
    <w:abstractNumId w:val="29"/>
  </w:num>
  <w:num w:numId="70">
    <w:abstractNumId w:val="2"/>
  </w:num>
  <w:num w:numId="71">
    <w:abstractNumId w:val="30"/>
  </w:num>
  <w:num w:numId="72">
    <w:abstractNumId w:val="34"/>
  </w:num>
  <w:num w:numId="73">
    <w:abstractNumId w:val="61"/>
  </w:num>
  <w:num w:numId="74">
    <w:abstractNumId w:val="68"/>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bCs/>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val="0"/>
          <w:bCs/>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75">
    <w:abstractNumId w:val="68"/>
    <w:lvlOverride w:ilvl="0">
      <w:lvl w:ilvl="0">
        <w:start w:val="1"/>
        <w:numFmt w:val="decimal"/>
        <w:lvlText w:val="%1."/>
        <w:lvlJc w:val="left"/>
        <w:pPr>
          <w:tabs>
            <w:tab w:val="num" w:pos="360"/>
          </w:tabs>
          <w:ind w:left="360" w:hanging="360"/>
        </w:pPr>
        <w:rPr>
          <w:rFonts w:ascii="Times New Roman" w:eastAsia="Calibri" w:hAnsi="Times New Roman" w:cs="Times New Roman"/>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bCs/>
          <w:i w:val="0"/>
          <w:color w:val="auto"/>
          <w:sz w:val="24"/>
          <w:szCs w:val="24"/>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bCs/>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76">
    <w:abstractNumId w:val="68"/>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bCs/>
          <w:i w:val="0"/>
          <w:color w:val="auto"/>
          <w:sz w:val="24"/>
          <w:szCs w:val="24"/>
        </w:rPr>
      </w:lvl>
    </w:lvlOverride>
  </w:num>
  <w:num w:numId="77">
    <w:abstractNumId w:val="68"/>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bCs/>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val="0"/>
          <w:bCs/>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78">
    <w:abstractNumId w:val="54"/>
  </w:num>
  <w:num w:numId="79">
    <w:abstractNumId w:val="58"/>
  </w:num>
  <w:num w:numId="80">
    <w:abstractNumId w:val="68"/>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val="0"/>
          <w:bCs/>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276"/>
    <w:rsid w:val="00001B91"/>
    <w:rsid w:val="00001C5B"/>
    <w:rsid w:val="00003872"/>
    <w:rsid w:val="00003E26"/>
    <w:rsid w:val="000044D8"/>
    <w:rsid w:val="0000470A"/>
    <w:rsid w:val="0000482A"/>
    <w:rsid w:val="0000515C"/>
    <w:rsid w:val="00005469"/>
    <w:rsid w:val="00005805"/>
    <w:rsid w:val="0000646F"/>
    <w:rsid w:val="000064A4"/>
    <w:rsid w:val="000066DB"/>
    <w:rsid w:val="00006CD4"/>
    <w:rsid w:val="0000719C"/>
    <w:rsid w:val="00007548"/>
    <w:rsid w:val="00007691"/>
    <w:rsid w:val="00010E13"/>
    <w:rsid w:val="00011626"/>
    <w:rsid w:val="00012644"/>
    <w:rsid w:val="00012954"/>
    <w:rsid w:val="0001353E"/>
    <w:rsid w:val="00013652"/>
    <w:rsid w:val="000137B6"/>
    <w:rsid w:val="000147B7"/>
    <w:rsid w:val="00014DF3"/>
    <w:rsid w:val="00014EFD"/>
    <w:rsid w:val="0001555A"/>
    <w:rsid w:val="000157D7"/>
    <w:rsid w:val="00015912"/>
    <w:rsid w:val="00015A0E"/>
    <w:rsid w:val="000164C5"/>
    <w:rsid w:val="000165E3"/>
    <w:rsid w:val="0001674D"/>
    <w:rsid w:val="00016811"/>
    <w:rsid w:val="000170CE"/>
    <w:rsid w:val="00017D85"/>
    <w:rsid w:val="00017F00"/>
    <w:rsid w:val="00021146"/>
    <w:rsid w:val="00021CDE"/>
    <w:rsid w:val="00021E3E"/>
    <w:rsid w:val="000224D4"/>
    <w:rsid w:val="00022880"/>
    <w:rsid w:val="00022B7E"/>
    <w:rsid w:val="00022CF6"/>
    <w:rsid w:val="00022EF5"/>
    <w:rsid w:val="000238AA"/>
    <w:rsid w:val="00023A45"/>
    <w:rsid w:val="00024314"/>
    <w:rsid w:val="00024F2A"/>
    <w:rsid w:val="00024F99"/>
    <w:rsid w:val="00025408"/>
    <w:rsid w:val="00025BEF"/>
    <w:rsid w:val="0002628D"/>
    <w:rsid w:val="00026529"/>
    <w:rsid w:val="000274A2"/>
    <w:rsid w:val="0002790A"/>
    <w:rsid w:val="00030341"/>
    <w:rsid w:val="00031A6B"/>
    <w:rsid w:val="00032AD8"/>
    <w:rsid w:val="000336BD"/>
    <w:rsid w:val="000337F2"/>
    <w:rsid w:val="00033D58"/>
    <w:rsid w:val="00035088"/>
    <w:rsid w:val="000358E1"/>
    <w:rsid w:val="00035CC1"/>
    <w:rsid w:val="0003608A"/>
    <w:rsid w:val="00036B4A"/>
    <w:rsid w:val="00036F4F"/>
    <w:rsid w:val="0003731A"/>
    <w:rsid w:val="00037358"/>
    <w:rsid w:val="00040365"/>
    <w:rsid w:val="000418BC"/>
    <w:rsid w:val="000421AF"/>
    <w:rsid w:val="00042ECB"/>
    <w:rsid w:val="00043274"/>
    <w:rsid w:val="0004355A"/>
    <w:rsid w:val="00043B62"/>
    <w:rsid w:val="00043C1A"/>
    <w:rsid w:val="00044491"/>
    <w:rsid w:val="00044A18"/>
    <w:rsid w:val="00044B5E"/>
    <w:rsid w:val="0004506C"/>
    <w:rsid w:val="000455AE"/>
    <w:rsid w:val="00045796"/>
    <w:rsid w:val="00045FE9"/>
    <w:rsid w:val="000468AA"/>
    <w:rsid w:val="00046A56"/>
    <w:rsid w:val="00047B58"/>
    <w:rsid w:val="00047F73"/>
    <w:rsid w:val="0005041A"/>
    <w:rsid w:val="00050685"/>
    <w:rsid w:val="00050E42"/>
    <w:rsid w:val="00051322"/>
    <w:rsid w:val="00051486"/>
    <w:rsid w:val="00051760"/>
    <w:rsid w:val="00051C24"/>
    <w:rsid w:val="00052434"/>
    <w:rsid w:val="00053FDD"/>
    <w:rsid w:val="0005451A"/>
    <w:rsid w:val="00054A4A"/>
    <w:rsid w:val="000557C4"/>
    <w:rsid w:val="00055D37"/>
    <w:rsid w:val="000567BF"/>
    <w:rsid w:val="00056DBB"/>
    <w:rsid w:val="00057E90"/>
    <w:rsid w:val="00060CA9"/>
    <w:rsid w:val="000614BA"/>
    <w:rsid w:val="00061EDE"/>
    <w:rsid w:val="00062175"/>
    <w:rsid w:val="00062631"/>
    <w:rsid w:val="0006297F"/>
    <w:rsid w:val="00062D0A"/>
    <w:rsid w:val="00063259"/>
    <w:rsid w:val="000644BF"/>
    <w:rsid w:val="000644F5"/>
    <w:rsid w:val="00064A59"/>
    <w:rsid w:val="00064B26"/>
    <w:rsid w:val="00064B6D"/>
    <w:rsid w:val="00065695"/>
    <w:rsid w:val="0006578B"/>
    <w:rsid w:val="00066E49"/>
    <w:rsid w:val="00067273"/>
    <w:rsid w:val="0006732C"/>
    <w:rsid w:val="00067AE0"/>
    <w:rsid w:val="00067CE8"/>
    <w:rsid w:val="0007026B"/>
    <w:rsid w:val="00071A1A"/>
    <w:rsid w:val="0007223F"/>
    <w:rsid w:val="000724DE"/>
    <w:rsid w:val="00072CAE"/>
    <w:rsid w:val="00073223"/>
    <w:rsid w:val="00073419"/>
    <w:rsid w:val="0007343A"/>
    <w:rsid w:val="0007423B"/>
    <w:rsid w:val="000745DC"/>
    <w:rsid w:val="00074B0A"/>
    <w:rsid w:val="00074DEB"/>
    <w:rsid w:val="000750A9"/>
    <w:rsid w:val="0007654E"/>
    <w:rsid w:val="000766BC"/>
    <w:rsid w:val="00076EF8"/>
    <w:rsid w:val="000777A2"/>
    <w:rsid w:val="00077AC2"/>
    <w:rsid w:val="00077DD5"/>
    <w:rsid w:val="00077ED5"/>
    <w:rsid w:val="000807E2"/>
    <w:rsid w:val="00080C44"/>
    <w:rsid w:val="00083769"/>
    <w:rsid w:val="00083DC7"/>
    <w:rsid w:val="00083F79"/>
    <w:rsid w:val="00084969"/>
    <w:rsid w:val="00084C0A"/>
    <w:rsid w:val="000856BC"/>
    <w:rsid w:val="00085D28"/>
    <w:rsid w:val="00086141"/>
    <w:rsid w:val="0008648D"/>
    <w:rsid w:val="000868EF"/>
    <w:rsid w:val="0008703A"/>
    <w:rsid w:val="00087A27"/>
    <w:rsid w:val="00087AD9"/>
    <w:rsid w:val="00090107"/>
    <w:rsid w:val="0009020C"/>
    <w:rsid w:val="00090283"/>
    <w:rsid w:val="00090BFE"/>
    <w:rsid w:val="0009253B"/>
    <w:rsid w:val="00092610"/>
    <w:rsid w:val="00092A99"/>
    <w:rsid w:val="00092BAE"/>
    <w:rsid w:val="00092CAF"/>
    <w:rsid w:val="000931C9"/>
    <w:rsid w:val="0009454D"/>
    <w:rsid w:val="00095092"/>
    <w:rsid w:val="00095B1A"/>
    <w:rsid w:val="00097035"/>
    <w:rsid w:val="000977B6"/>
    <w:rsid w:val="000A032B"/>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3A4"/>
    <w:rsid w:val="000A576D"/>
    <w:rsid w:val="000A5BDE"/>
    <w:rsid w:val="000A6670"/>
    <w:rsid w:val="000A6C5C"/>
    <w:rsid w:val="000A6DB7"/>
    <w:rsid w:val="000A6F5E"/>
    <w:rsid w:val="000A711A"/>
    <w:rsid w:val="000A7509"/>
    <w:rsid w:val="000A7961"/>
    <w:rsid w:val="000B09F7"/>
    <w:rsid w:val="000B0A6B"/>
    <w:rsid w:val="000B0AC7"/>
    <w:rsid w:val="000B26EC"/>
    <w:rsid w:val="000B2875"/>
    <w:rsid w:val="000B2E82"/>
    <w:rsid w:val="000B3CC4"/>
    <w:rsid w:val="000B43B1"/>
    <w:rsid w:val="000B4D69"/>
    <w:rsid w:val="000B5371"/>
    <w:rsid w:val="000B560D"/>
    <w:rsid w:val="000B68BC"/>
    <w:rsid w:val="000B6DA7"/>
    <w:rsid w:val="000C1392"/>
    <w:rsid w:val="000C23E0"/>
    <w:rsid w:val="000C262A"/>
    <w:rsid w:val="000C2676"/>
    <w:rsid w:val="000C2E27"/>
    <w:rsid w:val="000C34C7"/>
    <w:rsid w:val="000C3DAC"/>
    <w:rsid w:val="000C48CF"/>
    <w:rsid w:val="000C5C91"/>
    <w:rsid w:val="000C5D49"/>
    <w:rsid w:val="000C65B2"/>
    <w:rsid w:val="000C6939"/>
    <w:rsid w:val="000C785D"/>
    <w:rsid w:val="000C7958"/>
    <w:rsid w:val="000C7B40"/>
    <w:rsid w:val="000D0422"/>
    <w:rsid w:val="000D0624"/>
    <w:rsid w:val="000D07A4"/>
    <w:rsid w:val="000D10F3"/>
    <w:rsid w:val="000D22EE"/>
    <w:rsid w:val="000D2EEB"/>
    <w:rsid w:val="000D3AE6"/>
    <w:rsid w:val="000D3D47"/>
    <w:rsid w:val="000D412F"/>
    <w:rsid w:val="000D42D5"/>
    <w:rsid w:val="000D4A69"/>
    <w:rsid w:val="000D5321"/>
    <w:rsid w:val="000D5B1C"/>
    <w:rsid w:val="000D5BD4"/>
    <w:rsid w:val="000D61B2"/>
    <w:rsid w:val="000D62C4"/>
    <w:rsid w:val="000D65A2"/>
    <w:rsid w:val="000D6659"/>
    <w:rsid w:val="000D699E"/>
    <w:rsid w:val="000D69FD"/>
    <w:rsid w:val="000D78D0"/>
    <w:rsid w:val="000D7CA6"/>
    <w:rsid w:val="000D7E4A"/>
    <w:rsid w:val="000E119C"/>
    <w:rsid w:val="000E15C6"/>
    <w:rsid w:val="000E1C30"/>
    <w:rsid w:val="000E1DA6"/>
    <w:rsid w:val="000E2BF9"/>
    <w:rsid w:val="000E3359"/>
    <w:rsid w:val="000E35D8"/>
    <w:rsid w:val="000E3D17"/>
    <w:rsid w:val="000E5545"/>
    <w:rsid w:val="000E5952"/>
    <w:rsid w:val="000E5CFA"/>
    <w:rsid w:val="000E610F"/>
    <w:rsid w:val="000E6B97"/>
    <w:rsid w:val="000E711C"/>
    <w:rsid w:val="000E72EF"/>
    <w:rsid w:val="000E73F7"/>
    <w:rsid w:val="000F0D9B"/>
    <w:rsid w:val="000F1272"/>
    <w:rsid w:val="000F3017"/>
    <w:rsid w:val="000F3612"/>
    <w:rsid w:val="000F4089"/>
    <w:rsid w:val="000F4133"/>
    <w:rsid w:val="000F4F45"/>
    <w:rsid w:val="000F50E7"/>
    <w:rsid w:val="000F5C43"/>
    <w:rsid w:val="000F6DFA"/>
    <w:rsid w:val="000F6F75"/>
    <w:rsid w:val="000F7256"/>
    <w:rsid w:val="00100C81"/>
    <w:rsid w:val="00101376"/>
    <w:rsid w:val="00101A35"/>
    <w:rsid w:val="00101E5E"/>
    <w:rsid w:val="00101ED2"/>
    <w:rsid w:val="00102465"/>
    <w:rsid w:val="0010267E"/>
    <w:rsid w:val="001037F6"/>
    <w:rsid w:val="00103C54"/>
    <w:rsid w:val="00104035"/>
    <w:rsid w:val="0010445F"/>
    <w:rsid w:val="0010460E"/>
    <w:rsid w:val="00104840"/>
    <w:rsid w:val="00104A1E"/>
    <w:rsid w:val="00105111"/>
    <w:rsid w:val="0010535D"/>
    <w:rsid w:val="0010540C"/>
    <w:rsid w:val="0010595E"/>
    <w:rsid w:val="001067EA"/>
    <w:rsid w:val="001075E8"/>
    <w:rsid w:val="001100B7"/>
    <w:rsid w:val="001101C8"/>
    <w:rsid w:val="00110364"/>
    <w:rsid w:val="00110F1E"/>
    <w:rsid w:val="00111DAD"/>
    <w:rsid w:val="00111E71"/>
    <w:rsid w:val="00113548"/>
    <w:rsid w:val="001137F8"/>
    <w:rsid w:val="00113DFD"/>
    <w:rsid w:val="0011458D"/>
    <w:rsid w:val="00114880"/>
    <w:rsid w:val="0011543A"/>
    <w:rsid w:val="00116370"/>
    <w:rsid w:val="00116454"/>
    <w:rsid w:val="00116C9C"/>
    <w:rsid w:val="0011744C"/>
    <w:rsid w:val="00117D75"/>
    <w:rsid w:val="00120BAB"/>
    <w:rsid w:val="00121077"/>
    <w:rsid w:val="00121E00"/>
    <w:rsid w:val="001221E5"/>
    <w:rsid w:val="00122BC4"/>
    <w:rsid w:val="001232BF"/>
    <w:rsid w:val="00123326"/>
    <w:rsid w:val="00124F7C"/>
    <w:rsid w:val="001258F2"/>
    <w:rsid w:val="00126486"/>
    <w:rsid w:val="0012682F"/>
    <w:rsid w:val="00126E08"/>
    <w:rsid w:val="00126EE7"/>
    <w:rsid w:val="00127F29"/>
    <w:rsid w:val="00127F6E"/>
    <w:rsid w:val="0013030C"/>
    <w:rsid w:val="00130A5A"/>
    <w:rsid w:val="00130B05"/>
    <w:rsid w:val="00130B7E"/>
    <w:rsid w:val="00131290"/>
    <w:rsid w:val="00131990"/>
    <w:rsid w:val="00131E66"/>
    <w:rsid w:val="0013210A"/>
    <w:rsid w:val="0013273E"/>
    <w:rsid w:val="00133ACA"/>
    <w:rsid w:val="00133E0F"/>
    <w:rsid w:val="001340FE"/>
    <w:rsid w:val="00134201"/>
    <w:rsid w:val="0013424D"/>
    <w:rsid w:val="00134650"/>
    <w:rsid w:val="00134B3A"/>
    <w:rsid w:val="00135E67"/>
    <w:rsid w:val="00137C70"/>
    <w:rsid w:val="00137E61"/>
    <w:rsid w:val="00140157"/>
    <w:rsid w:val="0014056C"/>
    <w:rsid w:val="001407D8"/>
    <w:rsid w:val="001414D6"/>
    <w:rsid w:val="00141941"/>
    <w:rsid w:val="00141F7A"/>
    <w:rsid w:val="00142ADE"/>
    <w:rsid w:val="00142D19"/>
    <w:rsid w:val="00142D1B"/>
    <w:rsid w:val="00142E6E"/>
    <w:rsid w:val="00144282"/>
    <w:rsid w:val="001443A9"/>
    <w:rsid w:val="00144A6D"/>
    <w:rsid w:val="00144EEF"/>
    <w:rsid w:val="00145001"/>
    <w:rsid w:val="001469EB"/>
    <w:rsid w:val="00146A64"/>
    <w:rsid w:val="0014704E"/>
    <w:rsid w:val="00147558"/>
    <w:rsid w:val="00147DD7"/>
    <w:rsid w:val="0015075C"/>
    <w:rsid w:val="00150CC9"/>
    <w:rsid w:val="00150D3E"/>
    <w:rsid w:val="0015164E"/>
    <w:rsid w:val="00151D8B"/>
    <w:rsid w:val="0015245C"/>
    <w:rsid w:val="001534D8"/>
    <w:rsid w:val="00153999"/>
    <w:rsid w:val="001539BC"/>
    <w:rsid w:val="001548F7"/>
    <w:rsid w:val="001553B1"/>
    <w:rsid w:val="00155B96"/>
    <w:rsid w:val="00155F0B"/>
    <w:rsid w:val="001568C3"/>
    <w:rsid w:val="00156C3F"/>
    <w:rsid w:val="00156C83"/>
    <w:rsid w:val="00156F2A"/>
    <w:rsid w:val="00157109"/>
    <w:rsid w:val="0016030E"/>
    <w:rsid w:val="001604FB"/>
    <w:rsid w:val="00161635"/>
    <w:rsid w:val="00161FEA"/>
    <w:rsid w:val="001624C8"/>
    <w:rsid w:val="00162623"/>
    <w:rsid w:val="001626BF"/>
    <w:rsid w:val="00162A02"/>
    <w:rsid w:val="001637AD"/>
    <w:rsid w:val="00163820"/>
    <w:rsid w:val="00164C60"/>
    <w:rsid w:val="00164D40"/>
    <w:rsid w:val="00164E0A"/>
    <w:rsid w:val="00165B98"/>
    <w:rsid w:val="00165D41"/>
    <w:rsid w:val="00165D93"/>
    <w:rsid w:val="00166E79"/>
    <w:rsid w:val="00166E8B"/>
    <w:rsid w:val="001670B4"/>
    <w:rsid w:val="00167268"/>
    <w:rsid w:val="001673C8"/>
    <w:rsid w:val="001675B0"/>
    <w:rsid w:val="00167C64"/>
    <w:rsid w:val="00170021"/>
    <w:rsid w:val="00170961"/>
    <w:rsid w:val="00170DE0"/>
    <w:rsid w:val="00170F6C"/>
    <w:rsid w:val="001713A4"/>
    <w:rsid w:val="00172116"/>
    <w:rsid w:val="00172134"/>
    <w:rsid w:val="00172225"/>
    <w:rsid w:val="00172ED7"/>
    <w:rsid w:val="0017392C"/>
    <w:rsid w:val="00173AA5"/>
    <w:rsid w:val="001741CD"/>
    <w:rsid w:val="00174351"/>
    <w:rsid w:val="001745F7"/>
    <w:rsid w:val="00174BA6"/>
    <w:rsid w:val="001757B5"/>
    <w:rsid w:val="0017616D"/>
    <w:rsid w:val="00177C4B"/>
    <w:rsid w:val="001801EC"/>
    <w:rsid w:val="00180E6C"/>
    <w:rsid w:val="00181475"/>
    <w:rsid w:val="00181AE5"/>
    <w:rsid w:val="00181FA6"/>
    <w:rsid w:val="001825C9"/>
    <w:rsid w:val="00182E3F"/>
    <w:rsid w:val="00183430"/>
    <w:rsid w:val="00184D63"/>
    <w:rsid w:val="00185D07"/>
    <w:rsid w:val="00186894"/>
    <w:rsid w:val="00186A6F"/>
    <w:rsid w:val="00186B3C"/>
    <w:rsid w:val="00186F3F"/>
    <w:rsid w:val="0018714F"/>
    <w:rsid w:val="001874F1"/>
    <w:rsid w:val="0018785F"/>
    <w:rsid w:val="00187B26"/>
    <w:rsid w:val="00190039"/>
    <w:rsid w:val="0019006D"/>
    <w:rsid w:val="001903C7"/>
    <w:rsid w:val="00190893"/>
    <w:rsid w:val="00191652"/>
    <w:rsid w:val="0019234D"/>
    <w:rsid w:val="001924F2"/>
    <w:rsid w:val="001947DB"/>
    <w:rsid w:val="00195705"/>
    <w:rsid w:val="00196302"/>
    <w:rsid w:val="001969B5"/>
    <w:rsid w:val="00196C64"/>
    <w:rsid w:val="001A140F"/>
    <w:rsid w:val="001A1776"/>
    <w:rsid w:val="001A1D35"/>
    <w:rsid w:val="001A2572"/>
    <w:rsid w:val="001A295D"/>
    <w:rsid w:val="001A3813"/>
    <w:rsid w:val="001A3A31"/>
    <w:rsid w:val="001A3FBB"/>
    <w:rsid w:val="001A4767"/>
    <w:rsid w:val="001A47D7"/>
    <w:rsid w:val="001A4D29"/>
    <w:rsid w:val="001A5342"/>
    <w:rsid w:val="001A582D"/>
    <w:rsid w:val="001A61E0"/>
    <w:rsid w:val="001A6414"/>
    <w:rsid w:val="001A6B48"/>
    <w:rsid w:val="001A73E3"/>
    <w:rsid w:val="001A7A4C"/>
    <w:rsid w:val="001B0F9F"/>
    <w:rsid w:val="001B19D2"/>
    <w:rsid w:val="001B1DBA"/>
    <w:rsid w:val="001B1F9C"/>
    <w:rsid w:val="001B2F62"/>
    <w:rsid w:val="001B3593"/>
    <w:rsid w:val="001B4894"/>
    <w:rsid w:val="001B5426"/>
    <w:rsid w:val="001B597E"/>
    <w:rsid w:val="001B5ECD"/>
    <w:rsid w:val="001B6213"/>
    <w:rsid w:val="001B7124"/>
    <w:rsid w:val="001C04A2"/>
    <w:rsid w:val="001C09EE"/>
    <w:rsid w:val="001C0CEE"/>
    <w:rsid w:val="001C1008"/>
    <w:rsid w:val="001C1C77"/>
    <w:rsid w:val="001C20F1"/>
    <w:rsid w:val="001C22D5"/>
    <w:rsid w:val="001C2353"/>
    <w:rsid w:val="001C2804"/>
    <w:rsid w:val="001C3C9F"/>
    <w:rsid w:val="001C4B5D"/>
    <w:rsid w:val="001C55A0"/>
    <w:rsid w:val="001C56BD"/>
    <w:rsid w:val="001C5B2A"/>
    <w:rsid w:val="001C5CF0"/>
    <w:rsid w:val="001C65E9"/>
    <w:rsid w:val="001C6A82"/>
    <w:rsid w:val="001C7831"/>
    <w:rsid w:val="001C78FA"/>
    <w:rsid w:val="001C7F5A"/>
    <w:rsid w:val="001D03E4"/>
    <w:rsid w:val="001D0ABB"/>
    <w:rsid w:val="001D13B7"/>
    <w:rsid w:val="001D14C0"/>
    <w:rsid w:val="001D2F80"/>
    <w:rsid w:val="001D3EC2"/>
    <w:rsid w:val="001D4518"/>
    <w:rsid w:val="001D4901"/>
    <w:rsid w:val="001D4F40"/>
    <w:rsid w:val="001D586A"/>
    <w:rsid w:val="001D5BE2"/>
    <w:rsid w:val="001D5D14"/>
    <w:rsid w:val="001D626C"/>
    <w:rsid w:val="001D6ECE"/>
    <w:rsid w:val="001D788E"/>
    <w:rsid w:val="001D78E7"/>
    <w:rsid w:val="001E0574"/>
    <w:rsid w:val="001E092A"/>
    <w:rsid w:val="001E095F"/>
    <w:rsid w:val="001E0EAC"/>
    <w:rsid w:val="001E10A3"/>
    <w:rsid w:val="001E1893"/>
    <w:rsid w:val="001E2B7B"/>
    <w:rsid w:val="001E2F77"/>
    <w:rsid w:val="001E303C"/>
    <w:rsid w:val="001E31D3"/>
    <w:rsid w:val="001E3423"/>
    <w:rsid w:val="001E3994"/>
    <w:rsid w:val="001E3D3E"/>
    <w:rsid w:val="001E3E47"/>
    <w:rsid w:val="001E4C93"/>
    <w:rsid w:val="001E5A06"/>
    <w:rsid w:val="001E6EBF"/>
    <w:rsid w:val="001E7134"/>
    <w:rsid w:val="001F0204"/>
    <w:rsid w:val="001F03C3"/>
    <w:rsid w:val="001F09C3"/>
    <w:rsid w:val="001F0DB4"/>
    <w:rsid w:val="001F154F"/>
    <w:rsid w:val="001F257D"/>
    <w:rsid w:val="001F3105"/>
    <w:rsid w:val="001F371F"/>
    <w:rsid w:val="001F406B"/>
    <w:rsid w:val="001F41C8"/>
    <w:rsid w:val="001F4278"/>
    <w:rsid w:val="001F508D"/>
    <w:rsid w:val="001F5480"/>
    <w:rsid w:val="001F583B"/>
    <w:rsid w:val="001F5941"/>
    <w:rsid w:val="001F5F32"/>
    <w:rsid w:val="001F5F84"/>
    <w:rsid w:val="001F62BC"/>
    <w:rsid w:val="001F62E7"/>
    <w:rsid w:val="001F649B"/>
    <w:rsid w:val="001F6CD5"/>
    <w:rsid w:val="002000B1"/>
    <w:rsid w:val="00200444"/>
    <w:rsid w:val="00200530"/>
    <w:rsid w:val="0020055B"/>
    <w:rsid w:val="00200666"/>
    <w:rsid w:val="00200AA7"/>
    <w:rsid w:val="00200BD8"/>
    <w:rsid w:val="00201BDA"/>
    <w:rsid w:val="00202342"/>
    <w:rsid w:val="00202430"/>
    <w:rsid w:val="00202F87"/>
    <w:rsid w:val="0020348D"/>
    <w:rsid w:val="0020452B"/>
    <w:rsid w:val="0020475A"/>
    <w:rsid w:val="00205949"/>
    <w:rsid w:val="002059D8"/>
    <w:rsid w:val="00205EBB"/>
    <w:rsid w:val="00205F18"/>
    <w:rsid w:val="00206BE6"/>
    <w:rsid w:val="0020757B"/>
    <w:rsid w:val="00207A6C"/>
    <w:rsid w:val="00210353"/>
    <w:rsid w:val="0021047F"/>
    <w:rsid w:val="002104B4"/>
    <w:rsid w:val="002109D4"/>
    <w:rsid w:val="00210EA2"/>
    <w:rsid w:val="002128F7"/>
    <w:rsid w:val="0021339C"/>
    <w:rsid w:val="00213EE8"/>
    <w:rsid w:val="00215B77"/>
    <w:rsid w:val="00217C93"/>
    <w:rsid w:val="00217D32"/>
    <w:rsid w:val="00220046"/>
    <w:rsid w:val="00220074"/>
    <w:rsid w:val="00220E7B"/>
    <w:rsid w:val="0022116E"/>
    <w:rsid w:val="002227F2"/>
    <w:rsid w:val="00222846"/>
    <w:rsid w:val="002235C7"/>
    <w:rsid w:val="0022363E"/>
    <w:rsid w:val="0022416A"/>
    <w:rsid w:val="00224859"/>
    <w:rsid w:val="00224862"/>
    <w:rsid w:val="00224CEF"/>
    <w:rsid w:val="00224D22"/>
    <w:rsid w:val="0022517A"/>
    <w:rsid w:val="0022555A"/>
    <w:rsid w:val="00225759"/>
    <w:rsid w:val="00225E50"/>
    <w:rsid w:val="00226360"/>
    <w:rsid w:val="00226BB7"/>
    <w:rsid w:val="00226D91"/>
    <w:rsid w:val="002276F3"/>
    <w:rsid w:val="00227981"/>
    <w:rsid w:val="00227AA3"/>
    <w:rsid w:val="002308C0"/>
    <w:rsid w:val="002319D2"/>
    <w:rsid w:val="00231DC8"/>
    <w:rsid w:val="0023260B"/>
    <w:rsid w:val="00232DD5"/>
    <w:rsid w:val="002335F6"/>
    <w:rsid w:val="00234BD0"/>
    <w:rsid w:val="00234F89"/>
    <w:rsid w:val="002356B5"/>
    <w:rsid w:val="00235C53"/>
    <w:rsid w:val="00235F01"/>
    <w:rsid w:val="00236051"/>
    <w:rsid w:val="002361A1"/>
    <w:rsid w:val="002364BB"/>
    <w:rsid w:val="002365E3"/>
    <w:rsid w:val="00236C04"/>
    <w:rsid w:val="00236D65"/>
    <w:rsid w:val="00236E32"/>
    <w:rsid w:val="00236EE3"/>
    <w:rsid w:val="0023715B"/>
    <w:rsid w:val="00240112"/>
    <w:rsid w:val="0024132B"/>
    <w:rsid w:val="0024194F"/>
    <w:rsid w:val="00242017"/>
    <w:rsid w:val="002424AC"/>
    <w:rsid w:val="0024283C"/>
    <w:rsid w:val="0024307D"/>
    <w:rsid w:val="00243960"/>
    <w:rsid w:val="00243A84"/>
    <w:rsid w:val="00243EC1"/>
    <w:rsid w:val="00244CDB"/>
    <w:rsid w:val="00246116"/>
    <w:rsid w:val="0024681C"/>
    <w:rsid w:val="00246B34"/>
    <w:rsid w:val="002474FF"/>
    <w:rsid w:val="00247DD3"/>
    <w:rsid w:val="002500CC"/>
    <w:rsid w:val="00250298"/>
    <w:rsid w:val="002504B1"/>
    <w:rsid w:val="002509B4"/>
    <w:rsid w:val="002511C0"/>
    <w:rsid w:val="00251C52"/>
    <w:rsid w:val="00251DF9"/>
    <w:rsid w:val="002526BB"/>
    <w:rsid w:val="002533AB"/>
    <w:rsid w:val="00253946"/>
    <w:rsid w:val="00253B39"/>
    <w:rsid w:val="00253D13"/>
    <w:rsid w:val="00253EE0"/>
    <w:rsid w:val="002555DE"/>
    <w:rsid w:val="002558DB"/>
    <w:rsid w:val="00255A31"/>
    <w:rsid w:val="00255A48"/>
    <w:rsid w:val="00256188"/>
    <w:rsid w:val="00256443"/>
    <w:rsid w:val="00256ED1"/>
    <w:rsid w:val="00256FB5"/>
    <w:rsid w:val="00257B53"/>
    <w:rsid w:val="00257ECA"/>
    <w:rsid w:val="00260ACA"/>
    <w:rsid w:val="00260BCE"/>
    <w:rsid w:val="00260C97"/>
    <w:rsid w:val="00260EB2"/>
    <w:rsid w:val="002610A6"/>
    <w:rsid w:val="00261DBA"/>
    <w:rsid w:val="0026219D"/>
    <w:rsid w:val="0026290D"/>
    <w:rsid w:val="00262962"/>
    <w:rsid w:val="00262E41"/>
    <w:rsid w:val="00263133"/>
    <w:rsid w:val="0026409A"/>
    <w:rsid w:val="002642A1"/>
    <w:rsid w:val="002642EB"/>
    <w:rsid w:val="00265216"/>
    <w:rsid w:val="00265422"/>
    <w:rsid w:val="0026608C"/>
    <w:rsid w:val="002662BE"/>
    <w:rsid w:val="00266348"/>
    <w:rsid w:val="00266DD1"/>
    <w:rsid w:val="00267035"/>
    <w:rsid w:val="00267056"/>
    <w:rsid w:val="00267AFA"/>
    <w:rsid w:val="00270BEF"/>
    <w:rsid w:val="00270FD1"/>
    <w:rsid w:val="00271160"/>
    <w:rsid w:val="00271CBF"/>
    <w:rsid w:val="0027281D"/>
    <w:rsid w:val="0027284C"/>
    <w:rsid w:val="00272C59"/>
    <w:rsid w:val="002731F9"/>
    <w:rsid w:val="00273819"/>
    <w:rsid w:val="002739AC"/>
    <w:rsid w:val="00273B3F"/>
    <w:rsid w:val="00273F2E"/>
    <w:rsid w:val="002740C8"/>
    <w:rsid w:val="00274C02"/>
    <w:rsid w:val="002750CB"/>
    <w:rsid w:val="00275AC4"/>
    <w:rsid w:val="00275C31"/>
    <w:rsid w:val="00275F66"/>
    <w:rsid w:val="0027674B"/>
    <w:rsid w:val="00277416"/>
    <w:rsid w:val="002802E6"/>
    <w:rsid w:val="00280605"/>
    <w:rsid w:val="00280846"/>
    <w:rsid w:val="00280C9F"/>
    <w:rsid w:val="002818C8"/>
    <w:rsid w:val="00281FB9"/>
    <w:rsid w:val="00282372"/>
    <w:rsid w:val="00283079"/>
    <w:rsid w:val="00283177"/>
    <w:rsid w:val="00283394"/>
    <w:rsid w:val="002837AF"/>
    <w:rsid w:val="00283BBD"/>
    <w:rsid w:val="00283E12"/>
    <w:rsid w:val="00284AE8"/>
    <w:rsid w:val="00284EA4"/>
    <w:rsid w:val="00284EB3"/>
    <w:rsid w:val="0028541C"/>
    <w:rsid w:val="0028698E"/>
    <w:rsid w:val="00286A4D"/>
    <w:rsid w:val="00286AFE"/>
    <w:rsid w:val="0028729F"/>
    <w:rsid w:val="002874C9"/>
    <w:rsid w:val="002903E3"/>
    <w:rsid w:val="00292108"/>
    <w:rsid w:val="00292F47"/>
    <w:rsid w:val="002936E3"/>
    <w:rsid w:val="00293B67"/>
    <w:rsid w:val="00293B9A"/>
    <w:rsid w:val="00293DB9"/>
    <w:rsid w:val="00295D02"/>
    <w:rsid w:val="00295E88"/>
    <w:rsid w:val="002967DE"/>
    <w:rsid w:val="002A07CF"/>
    <w:rsid w:val="002A0FD0"/>
    <w:rsid w:val="002A1238"/>
    <w:rsid w:val="002A1F86"/>
    <w:rsid w:val="002A3C1C"/>
    <w:rsid w:val="002A3C8B"/>
    <w:rsid w:val="002A473D"/>
    <w:rsid w:val="002A5329"/>
    <w:rsid w:val="002A543E"/>
    <w:rsid w:val="002A54DE"/>
    <w:rsid w:val="002A5B12"/>
    <w:rsid w:val="002A5F93"/>
    <w:rsid w:val="002A608D"/>
    <w:rsid w:val="002A67EC"/>
    <w:rsid w:val="002A7CD2"/>
    <w:rsid w:val="002A7D1E"/>
    <w:rsid w:val="002B08AD"/>
    <w:rsid w:val="002B0BBD"/>
    <w:rsid w:val="002B200F"/>
    <w:rsid w:val="002B2C3D"/>
    <w:rsid w:val="002B3A38"/>
    <w:rsid w:val="002B3C4A"/>
    <w:rsid w:val="002B48EB"/>
    <w:rsid w:val="002B4A4C"/>
    <w:rsid w:val="002B5612"/>
    <w:rsid w:val="002B603E"/>
    <w:rsid w:val="002B6480"/>
    <w:rsid w:val="002B699C"/>
    <w:rsid w:val="002B747A"/>
    <w:rsid w:val="002B7A02"/>
    <w:rsid w:val="002B7DBC"/>
    <w:rsid w:val="002B7DE9"/>
    <w:rsid w:val="002C04C1"/>
    <w:rsid w:val="002C093A"/>
    <w:rsid w:val="002C1E24"/>
    <w:rsid w:val="002C223E"/>
    <w:rsid w:val="002C3436"/>
    <w:rsid w:val="002C36F4"/>
    <w:rsid w:val="002C388E"/>
    <w:rsid w:val="002C3A55"/>
    <w:rsid w:val="002C3EA5"/>
    <w:rsid w:val="002C40FB"/>
    <w:rsid w:val="002C4240"/>
    <w:rsid w:val="002C5B0C"/>
    <w:rsid w:val="002C625A"/>
    <w:rsid w:val="002C63A9"/>
    <w:rsid w:val="002C6BDE"/>
    <w:rsid w:val="002C6D33"/>
    <w:rsid w:val="002C74B3"/>
    <w:rsid w:val="002C7C76"/>
    <w:rsid w:val="002C7F05"/>
    <w:rsid w:val="002C7FE6"/>
    <w:rsid w:val="002D0242"/>
    <w:rsid w:val="002D07F6"/>
    <w:rsid w:val="002D0848"/>
    <w:rsid w:val="002D1364"/>
    <w:rsid w:val="002D1D00"/>
    <w:rsid w:val="002D1FE0"/>
    <w:rsid w:val="002D226D"/>
    <w:rsid w:val="002D2630"/>
    <w:rsid w:val="002D3A58"/>
    <w:rsid w:val="002D3CCB"/>
    <w:rsid w:val="002D3F9A"/>
    <w:rsid w:val="002D4553"/>
    <w:rsid w:val="002D49B8"/>
    <w:rsid w:val="002D4E34"/>
    <w:rsid w:val="002D4F1D"/>
    <w:rsid w:val="002D5EED"/>
    <w:rsid w:val="002D5FC8"/>
    <w:rsid w:val="002D678F"/>
    <w:rsid w:val="002D68AE"/>
    <w:rsid w:val="002D6A44"/>
    <w:rsid w:val="002D7ACF"/>
    <w:rsid w:val="002D7DC6"/>
    <w:rsid w:val="002E0225"/>
    <w:rsid w:val="002E0C23"/>
    <w:rsid w:val="002E0DCA"/>
    <w:rsid w:val="002E108A"/>
    <w:rsid w:val="002E1DD6"/>
    <w:rsid w:val="002E22FD"/>
    <w:rsid w:val="002E3160"/>
    <w:rsid w:val="002E31B7"/>
    <w:rsid w:val="002E38DE"/>
    <w:rsid w:val="002E422B"/>
    <w:rsid w:val="002E4263"/>
    <w:rsid w:val="002E4264"/>
    <w:rsid w:val="002E49D2"/>
    <w:rsid w:val="002E4A8F"/>
    <w:rsid w:val="002E4F6A"/>
    <w:rsid w:val="002E53E9"/>
    <w:rsid w:val="002E556D"/>
    <w:rsid w:val="002E5AEF"/>
    <w:rsid w:val="002E5DDD"/>
    <w:rsid w:val="002E6535"/>
    <w:rsid w:val="002E6762"/>
    <w:rsid w:val="002E677B"/>
    <w:rsid w:val="002E699C"/>
    <w:rsid w:val="002E6F27"/>
    <w:rsid w:val="002E7EBF"/>
    <w:rsid w:val="002F10D6"/>
    <w:rsid w:val="002F1767"/>
    <w:rsid w:val="002F1782"/>
    <w:rsid w:val="002F29D2"/>
    <w:rsid w:val="002F2CA8"/>
    <w:rsid w:val="002F2FAA"/>
    <w:rsid w:val="002F363E"/>
    <w:rsid w:val="002F41C2"/>
    <w:rsid w:val="002F5C8C"/>
    <w:rsid w:val="002F5FCC"/>
    <w:rsid w:val="002F60CD"/>
    <w:rsid w:val="002F6ACF"/>
    <w:rsid w:val="002F7416"/>
    <w:rsid w:val="002F79F4"/>
    <w:rsid w:val="003002A7"/>
    <w:rsid w:val="00300522"/>
    <w:rsid w:val="00300F78"/>
    <w:rsid w:val="0030186A"/>
    <w:rsid w:val="00301D18"/>
    <w:rsid w:val="00301FAB"/>
    <w:rsid w:val="003021C2"/>
    <w:rsid w:val="0030242C"/>
    <w:rsid w:val="00302B0F"/>
    <w:rsid w:val="0030304F"/>
    <w:rsid w:val="003032DD"/>
    <w:rsid w:val="00303360"/>
    <w:rsid w:val="003036E5"/>
    <w:rsid w:val="003038AE"/>
    <w:rsid w:val="003043B0"/>
    <w:rsid w:val="00304B7B"/>
    <w:rsid w:val="00304EA1"/>
    <w:rsid w:val="00304EBD"/>
    <w:rsid w:val="00305552"/>
    <w:rsid w:val="00305A42"/>
    <w:rsid w:val="00305F23"/>
    <w:rsid w:val="00306A4C"/>
    <w:rsid w:val="00307F9D"/>
    <w:rsid w:val="003108D7"/>
    <w:rsid w:val="00310EA8"/>
    <w:rsid w:val="0031126D"/>
    <w:rsid w:val="00311DB4"/>
    <w:rsid w:val="0031226B"/>
    <w:rsid w:val="0031250F"/>
    <w:rsid w:val="00313390"/>
    <w:rsid w:val="00313AC7"/>
    <w:rsid w:val="00314E9A"/>
    <w:rsid w:val="00315C86"/>
    <w:rsid w:val="00316204"/>
    <w:rsid w:val="00317003"/>
    <w:rsid w:val="00320304"/>
    <w:rsid w:val="0032056B"/>
    <w:rsid w:val="00320F08"/>
    <w:rsid w:val="003212B3"/>
    <w:rsid w:val="00321690"/>
    <w:rsid w:val="00321FAE"/>
    <w:rsid w:val="00322965"/>
    <w:rsid w:val="0032337B"/>
    <w:rsid w:val="00323A52"/>
    <w:rsid w:val="0032492C"/>
    <w:rsid w:val="003256C2"/>
    <w:rsid w:val="00325BE2"/>
    <w:rsid w:val="00325FF6"/>
    <w:rsid w:val="00327499"/>
    <w:rsid w:val="003279B7"/>
    <w:rsid w:val="003308C9"/>
    <w:rsid w:val="0033091B"/>
    <w:rsid w:val="00330971"/>
    <w:rsid w:val="00330ACF"/>
    <w:rsid w:val="00330C8C"/>
    <w:rsid w:val="0033113A"/>
    <w:rsid w:val="00331C49"/>
    <w:rsid w:val="00331E79"/>
    <w:rsid w:val="00332252"/>
    <w:rsid w:val="00332566"/>
    <w:rsid w:val="00333233"/>
    <w:rsid w:val="00335525"/>
    <w:rsid w:val="0033631F"/>
    <w:rsid w:val="003369B2"/>
    <w:rsid w:val="00336BFA"/>
    <w:rsid w:val="00336D42"/>
    <w:rsid w:val="00337319"/>
    <w:rsid w:val="00337772"/>
    <w:rsid w:val="00337C32"/>
    <w:rsid w:val="0034053D"/>
    <w:rsid w:val="0034158A"/>
    <w:rsid w:val="003417E6"/>
    <w:rsid w:val="00341A83"/>
    <w:rsid w:val="003421D1"/>
    <w:rsid w:val="00342753"/>
    <w:rsid w:val="0034278C"/>
    <w:rsid w:val="00342A37"/>
    <w:rsid w:val="00342A3B"/>
    <w:rsid w:val="00342D7A"/>
    <w:rsid w:val="00343638"/>
    <w:rsid w:val="0034368B"/>
    <w:rsid w:val="00343B39"/>
    <w:rsid w:val="00343DD9"/>
    <w:rsid w:val="00344028"/>
    <w:rsid w:val="003453D7"/>
    <w:rsid w:val="003456AA"/>
    <w:rsid w:val="00345B3F"/>
    <w:rsid w:val="00346180"/>
    <w:rsid w:val="00347BDE"/>
    <w:rsid w:val="0035038F"/>
    <w:rsid w:val="003508AD"/>
    <w:rsid w:val="00350CF6"/>
    <w:rsid w:val="00350E8B"/>
    <w:rsid w:val="0035187C"/>
    <w:rsid w:val="00351909"/>
    <w:rsid w:val="003520EF"/>
    <w:rsid w:val="00352312"/>
    <w:rsid w:val="0035261A"/>
    <w:rsid w:val="00352CDB"/>
    <w:rsid w:val="003530DD"/>
    <w:rsid w:val="003552CB"/>
    <w:rsid w:val="003552E4"/>
    <w:rsid w:val="00355DB9"/>
    <w:rsid w:val="00355DE8"/>
    <w:rsid w:val="003562EB"/>
    <w:rsid w:val="003564B3"/>
    <w:rsid w:val="00357374"/>
    <w:rsid w:val="0035774F"/>
    <w:rsid w:val="00357839"/>
    <w:rsid w:val="00360543"/>
    <w:rsid w:val="003608B4"/>
    <w:rsid w:val="00360C48"/>
    <w:rsid w:val="00361069"/>
    <w:rsid w:val="0036112C"/>
    <w:rsid w:val="0036152B"/>
    <w:rsid w:val="00361798"/>
    <w:rsid w:val="00361907"/>
    <w:rsid w:val="003619A2"/>
    <w:rsid w:val="00362473"/>
    <w:rsid w:val="00363FC4"/>
    <w:rsid w:val="0036406A"/>
    <w:rsid w:val="0036492E"/>
    <w:rsid w:val="00364C30"/>
    <w:rsid w:val="00364DB4"/>
    <w:rsid w:val="00366225"/>
    <w:rsid w:val="003665E0"/>
    <w:rsid w:val="00367097"/>
    <w:rsid w:val="00367E7A"/>
    <w:rsid w:val="0037184C"/>
    <w:rsid w:val="00371AD2"/>
    <w:rsid w:val="0037210C"/>
    <w:rsid w:val="00372A6D"/>
    <w:rsid w:val="00372B6E"/>
    <w:rsid w:val="00372BF1"/>
    <w:rsid w:val="00372D05"/>
    <w:rsid w:val="003731AE"/>
    <w:rsid w:val="003734E0"/>
    <w:rsid w:val="003737FE"/>
    <w:rsid w:val="00373926"/>
    <w:rsid w:val="003744E4"/>
    <w:rsid w:val="00377229"/>
    <w:rsid w:val="003774E0"/>
    <w:rsid w:val="00380159"/>
    <w:rsid w:val="00380277"/>
    <w:rsid w:val="00381291"/>
    <w:rsid w:val="00382E00"/>
    <w:rsid w:val="00383005"/>
    <w:rsid w:val="00383281"/>
    <w:rsid w:val="0038396F"/>
    <w:rsid w:val="00383A1F"/>
    <w:rsid w:val="00383D2B"/>
    <w:rsid w:val="00383F0F"/>
    <w:rsid w:val="00384823"/>
    <w:rsid w:val="00384C47"/>
    <w:rsid w:val="00384F39"/>
    <w:rsid w:val="00384F7B"/>
    <w:rsid w:val="0038534B"/>
    <w:rsid w:val="003853AB"/>
    <w:rsid w:val="003861E3"/>
    <w:rsid w:val="00386676"/>
    <w:rsid w:val="00386744"/>
    <w:rsid w:val="00386776"/>
    <w:rsid w:val="00386A92"/>
    <w:rsid w:val="00386DB2"/>
    <w:rsid w:val="0038703B"/>
    <w:rsid w:val="003871D0"/>
    <w:rsid w:val="00387D01"/>
    <w:rsid w:val="00387D84"/>
    <w:rsid w:val="00387F8D"/>
    <w:rsid w:val="0039054A"/>
    <w:rsid w:val="00391DEE"/>
    <w:rsid w:val="003928FD"/>
    <w:rsid w:val="003936A1"/>
    <w:rsid w:val="00393871"/>
    <w:rsid w:val="00393BC4"/>
    <w:rsid w:val="00395410"/>
    <w:rsid w:val="00395FE7"/>
    <w:rsid w:val="003966B8"/>
    <w:rsid w:val="00396C85"/>
    <w:rsid w:val="0039718D"/>
    <w:rsid w:val="003A018B"/>
    <w:rsid w:val="003A023C"/>
    <w:rsid w:val="003A13F2"/>
    <w:rsid w:val="003A16CB"/>
    <w:rsid w:val="003A1EDD"/>
    <w:rsid w:val="003A200D"/>
    <w:rsid w:val="003A29A6"/>
    <w:rsid w:val="003A2C7A"/>
    <w:rsid w:val="003A3665"/>
    <w:rsid w:val="003A3B71"/>
    <w:rsid w:val="003A3DB2"/>
    <w:rsid w:val="003A490F"/>
    <w:rsid w:val="003A4F28"/>
    <w:rsid w:val="003A4F4E"/>
    <w:rsid w:val="003A506C"/>
    <w:rsid w:val="003A52B0"/>
    <w:rsid w:val="003A5719"/>
    <w:rsid w:val="003A596B"/>
    <w:rsid w:val="003A5EE9"/>
    <w:rsid w:val="003A6802"/>
    <w:rsid w:val="003A78E9"/>
    <w:rsid w:val="003A7A40"/>
    <w:rsid w:val="003A7C69"/>
    <w:rsid w:val="003A7D8C"/>
    <w:rsid w:val="003A7FD1"/>
    <w:rsid w:val="003B0AEE"/>
    <w:rsid w:val="003B1463"/>
    <w:rsid w:val="003B1532"/>
    <w:rsid w:val="003B1F42"/>
    <w:rsid w:val="003B3122"/>
    <w:rsid w:val="003B3936"/>
    <w:rsid w:val="003B3A83"/>
    <w:rsid w:val="003B4959"/>
    <w:rsid w:val="003B4A12"/>
    <w:rsid w:val="003B4B38"/>
    <w:rsid w:val="003B5E18"/>
    <w:rsid w:val="003B5E53"/>
    <w:rsid w:val="003B61C2"/>
    <w:rsid w:val="003B70D4"/>
    <w:rsid w:val="003B7458"/>
    <w:rsid w:val="003B78E3"/>
    <w:rsid w:val="003B7C25"/>
    <w:rsid w:val="003C13AA"/>
    <w:rsid w:val="003C161E"/>
    <w:rsid w:val="003C1BAF"/>
    <w:rsid w:val="003C1E8E"/>
    <w:rsid w:val="003C1F0B"/>
    <w:rsid w:val="003C2196"/>
    <w:rsid w:val="003C22F0"/>
    <w:rsid w:val="003C24F0"/>
    <w:rsid w:val="003C299E"/>
    <w:rsid w:val="003C2BC3"/>
    <w:rsid w:val="003C2E34"/>
    <w:rsid w:val="003C2F31"/>
    <w:rsid w:val="003C373D"/>
    <w:rsid w:val="003C37B8"/>
    <w:rsid w:val="003C3C92"/>
    <w:rsid w:val="003C448D"/>
    <w:rsid w:val="003C44CD"/>
    <w:rsid w:val="003C4852"/>
    <w:rsid w:val="003C5242"/>
    <w:rsid w:val="003C6352"/>
    <w:rsid w:val="003C79B8"/>
    <w:rsid w:val="003D0084"/>
    <w:rsid w:val="003D0089"/>
    <w:rsid w:val="003D01EB"/>
    <w:rsid w:val="003D16DE"/>
    <w:rsid w:val="003D1DBC"/>
    <w:rsid w:val="003D1E0F"/>
    <w:rsid w:val="003D1EA2"/>
    <w:rsid w:val="003D2FAD"/>
    <w:rsid w:val="003D3307"/>
    <w:rsid w:val="003D39FD"/>
    <w:rsid w:val="003D3C1E"/>
    <w:rsid w:val="003D3EC9"/>
    <w:rsid w:val="003D4827"/>
    <w:rsid w:val="003D48F0"/>
    <w:rsid w:val="003D5396"/>
    <w:rsid w:val="003D54F2"/>
    <w:rsid w:val="003D55B7"/>
    <w:rsid w:val="003D5FC1"/>
    <w:rsid w:val="003D619B"/>
    <w:rsid w:val="003D62BC"/>
    <w:rsid w:val="003D6DD5"/>
    <w:rsid w:val="003D75D2"/>
    <w:rsid w:val="003D7E31"/>
    <w:rsid w:val="003E049F"/>
    <w:rsid w:val="003E0BD2"/>
    <w:rsid w:val="003E106B"/>
    <w:rsid w:val="003E16FA"/>
    <w:rsid w:val="003E1A48"/>
    <w:rsid w:val="003E1B2D"/>
    <w:rsid w:val="003E1B4E"/>
    <w:rsid w:val="003E21F8"/>
    <w:rsid w:val="003E31F6"/>
    <w:rsid w:val="003E334F"/>
    <w:rsid w:val="003E35C1"/>
    <w:rsid w:val="003E35F5"/>
    <w:rsid w:val="003E390B"/>
    <w:rsid w:val="003E4F3D"/>
    <w:rsid w:val="003E566F"/>
    <w:rsid w:val="003E632A"/>
    <w:rsid w:val="003E706B"/>
    <w:rsid w:val="003E7890"/>
    <w:rsid w:val="003E791D"/>
    <w:rsid w:val="003F087D"/>
    <w:rsid w:val="003F0DA6"/>
    <w:rsid w:val="003F0E47"/>
    <w:rsid w:val="003F10CD"/>
    <w:rsid w:val="003F125A"/>
    <w:rsid w:val="003F207A"/>
    <w:rsid w:val="003F2169"/>
    <w:rsid w:val="003F27DF"/>
    <w:rsid w:val="003F389B"/>
    <w:rsid w:val="003F39C3"/>
    <w:rsid w:val="003F4A61"/>
    <w:rsid w:val="003F6286"/>
    <w:rsid w:val="003F723E"/>
    <w:rsid w:val="003F746B"/>
    <w:rsid w:val="003F7877"/>
    <w:rsid w:val="003F7B53"/>
    <w:rsid w:val="003F7E13"/>
    <w:rsid w:val="004000E1"/>
    <w:rsid w:val="00401136"/>
    <w:rsid w:val="004018AA"/>
    <w:rsid w:val="00402B32"/>
    <w:rsid w:val="004048D3"/>
    <w:rsid w:val="00404A99"/>
    <w:rsid w:val="0040553C"/>
    <w:rsid w:val="00405997"/>
    <w:rsid w:val="00405BB3"/>
    <w:rsid w:val="00405BDA"/>
    <w:rsid w:val="00405E95"/>
    <w:rsid w:val="004062CA"/>
    <w:rsid w:val="00406AF5"/>
    <w:rsid w:val="00407410"/>
    <w:rsid w:val="004079CD"/>
    <w:rsid w:val="0041034C"/>
    <w:rsid w:val="004109BB"/>
    <w:rsid w:val="00410BEC"/>
    <w:rsid w:val="00410D1F"/>
    <w:rsid w:val="0041103F"/>
    <w:rsid w:val="0041263A"/>
    <w:rsid w:val="00412A71"/>
    <w:rsid w:val="00413937"/>
    <w:rsid w:val="00413C73"/>
    <w:rsid w:val="0041480E"/>
    <w:rsid w:val="00414A0D"/>
    <w:rsid w:val="004157E6"/>
    <w:rsid w:val="004160A1"/>
    <w:rsid w:val="00417609"/>
    <w:rsid w:val="0041761D"/>
    <w:rsid w:val="00417705"/>
    <w:rsid w:val="00417713"/>
    <w:rsid w:val="004202B8"/>
    <w:rsid w:val="004202FF"/>
    <w:rsid w:val="004217F9"/>
    <w:rsid w:val="00421BB4"/>
    <w:rsid w:val="00421EEF"/>
    <w:rsid w:val="00422EDC"/>
    <w:rsid w:val="00422F9A"/>
    <w:rsid w:val="004233E7"/>
    <w:rsid w:val="004234A4"/>
    <w:rsid w:val="00423ACE"/>
    <w:rsid w:val="00423B93"/>
    <w:rsid w:val="00424EA0"/>
    <w:rsid w:val="00424FEB"/>
    <w:rsid w:val="00425973"/>
    <w:rsid w:val="00426694"/>
    <w:rsid w:val="0043043D"/>
    <w:rsid w:val="00430BFE"/>
    <w:rsid w:val="00430D4D"/>
    <w:rsid w:val="00431267"/>
    <w:rsid w:val="00431EFB"/>
    <w:rsid w:val="00432D86"/>
    <w:rsid w:val="004334AB"/>
    <w:rsid w:val="00433563"/>
    <w:rsid w:val="004341E2"/>
    <w:rsid w:val="0043495C"/>
    <w:rsid w:val="00435DCD"/>
    <w:rsid w:val="0043603F"/>
    <w:rsid w:val="00436239"/>
    <w:rsid w:val="004369D5"/>
    <w:rsid w:val="00437441"/>
    <w:rsid w:val="004375EE"/>
    <w:rsid w:val="0043795E"/>
    <w:rsid w:val="004379FF"/>
    <w:rsid w:val="00437CB8"/>
    <w:rsid w:val="00440C11"/>
    <w:rsid w:val="004412CA"/>
    <w:rsid w:val="00441758"/>
    <w:rsid w:val="00441B7A"/>
    <w:rsid w:val="004435BC"/>
    <w:rsid w:val="00444386"/>
    <w:rsid w:val="0044498F"/>
    <w:rsid w:val="00445900"/>
    <w:rsid w:val="00445934"/>
    <w:rsid w:val="00446005"/>
    <w:rsid w:val="004469ED"/>
    <w:rsid w:val="00447353"/>
    <w:rsid w:val="004474AD"/>
    <w:rsid w:val="00447CD0"/>
    <w:rsid w:val="00450383"/>
    <w:rsid w:val="004507B9"/>
    <w:rsid w:val="00451A9F"/>
    <w:rsid w:val="00452E92"/>
    <w:rsid w:val="004549F0"/>
    <w:rsid w:val="00454EAF"/>
    <w:rsid w:val="00454FD0"/>
    <w:rsid w:val="00456275"/>
    <w:rsid w:val="00456D40"/>
    <w:rsid w:val="00456ED5"/>
    <w:rsid w:val="0045785E"/>
    <w:rsid w:val="00457895"/>
    <w:rsid w:val="00457A4C"/>
    <w:rsid w:val="00457B26"/>
    <w:rsid w:val="00460253"/>
    <w:rsid w:val="004604A5"/>
    <w:rsid w:val="00460722"/>
    <w:rsid w:val="004609FA"/>
    <w:rsid w:val="00460A0B"/>
    <w:rsid w:val="00461446"/>
    <w:rsid w:val="004630F3"/>
    <w:rsid w:val="004631D6"/>
    <w:rsid w:val="0046325E"/>
    <w:rsid w:val="004636FC"/>
    <w:rsid w:val="004639C8"/>
    <w:rsid w:val="00463E3A"/>
    <w:rsid w:val="0046462E"/>
    <w:rsid w:val="004646B9"/>
    <w:rsid w:val="00464C6D"/>
    <w:rsid w:val="00464CBF"/>
    <w:rsid w:val="004658BC"/>
    <w:rsid w:val="004667F7"/>
    <w:rsid w:val="00466EA1"/>
    <w:rsid w:val="00466EAA"/>
    <w:rsid w:val="00470700"/>
    <w:rsid w:val="00470DD0"/>
    <w:rsid w:val="00471343"/>
    <w:rsid w:val="00471465"/>
    <w:rsid w:val="00472730"/>
    <w:rsid w:val="00472B29"/>
    <w:rsid w:val="00472C18"/>
    <w:rsid w:val="0047311B"/>
    <w:rsid w:val="00473420"/>
    <w:rsid w:val="004734C0"/>
    <w:rsid w:val="00473897"/>
    <w:rsid w:val="00474248"/>
    <w:rsid w:val="00474533"/>
    <w:rsid w:val="00475170"/>
    <w:rsid w:val="0047520F"/>
    <w:rsid w:val="00475A48"/>
    <w:rsid w:val="00475E82"/>
    <w:rsid w:val="004762BB"/>
    <w:rsid w:val="004763EC"/>
    <w:rsid w:val="004766F2"/>
    <w:rsid w:val="0047688F"/>
    <w:rsid w:val="00476C2A"/>
    <w:rsid w:val="00477825"/>
    <w:rsid w:val="0048002F"/>
    <w:rsid w:val="00482012"/>
    <w:rsid w:val="004822F3"/>
    <w:rsid w:val="00482567"/>
    <w:rsid w:val="00482661"/>
    <w:rsid w:val="00482BDD"/>
    <w:rsid w:val="00482E0B"/>
    <w:rsid w:val="00485137"/>
    <w:rsid w:val="004857E0"/>
    <w:rsid w:val="004862BD"/>
    <w:rsid w:val="0049058F"/>
    <w:rsid w:val="0049068D"/>
    <w:rsid w:val="0049132F"/>
    <w:rsid w:val="0049195D"/>
    <w:rsid w:val="00491FBB"/>
    <w:rsid w:val="00492CBF"/>
    <w:rsid w:val="004933E6"/>
    <w:rsid w:val="00493CAB"/>
    <w:rsid w:val="00494CE7"/>
    <w:rsid w:val="00495AAF"/>
    <w:rsid w:val="00495B56"/>
    <w:rsid w:val="00495EEF"/>
    <w:rsid w:val="00496494"/>
    <w:rsid w:val="00496517"/>
    <w:rsid w:val="0049692D"/>
    <w:rsid w:val="00496A82"/>
    <w:rsid w:val="00496C93"/>
    <w:rsid w:val="00497AC1"/>
    <w:rsid w:val="00497DDC"/>
    <w:rsid w:val="004A01F7"/>
    <w:rsid w:val="004A092C"/>
    <w:rsid w:val="004A095B"/>
    <w:rsid w:val="004A1171"/>
    <w:rsid w:val="004A1295"/>
    <w:rsid w:val="004A1FDC"/>
    <w:rsid w:val="004A2320"/>
    <w:rsid w:val="004A249D"/>
    <w:rsid w:val="004A298F"/>
    <w:rsid w:val="004A2DEC"/>
    <w:rsid w:val="004A303E"/>
    <w:rsid w:val="004A3ABB"/>
    <w:rsid w:val="004A3D9F"/>
    <w:rsid w:val="004A3F00"/>
    <w:rsid w:val="004A43C9"/>
    <w:rsid w:val="004A43D9"/>
    <w:rsid w:val="004A512A"/>
    <w:rsid w:val="004A57AF"/>
    <w:rsid w:val="004A615A"/>
    <w:rsid w:val="004A6548"/>
    <w:rsid w:val="004A7475"/>
    <w:rsid w:val="004B09FE"/>
    <w:rsid w:val="004B0F85"/>
    <w:rsid w:val="004B1298"/>
    <w:rsid w:val="004B1BE4"/>
    <w:rsid w:val="004B1DB6"/>
    <w:rsid w:val="004B1DF6"/>
    <w:rsid w:val="004B1F0B"/>
    <w:rsid w:val="004B2AD9"/>
    <w:rsid w:val="004B2CB7"/>
    <w:rsid w:val="004B31D3"/>
    <w:rsid w:val="004B3430"/>
    <w:rsid w:val="004B355F"/>
    <w:rsid w:val="004B384E"/>
    <w:rsid w:val="004B39E8"/>
    <w:rsid w:val="004B41A2"/>
    <w:rsid w:val="004B4CC6"/>
    <w:rsid w:val="004B4EBB"/>
    <w:rsid w:val="004B50EB"/>
    <w:rsid w:val="004B753D"/>
    <w:rsid w:val="004B7C34"/>
    <w:rsid w:val="004C031F"/>
    <w:rsid w:val="004C04C0"/>
    <w:rsid w:val="004C09DD"/>
    <w:rsid w:val="004C0C9A"/>
    <w:rsid w:val="004C176B"/>
    <w:rsid w:val="004C41D3"/>
    <w:rsid w:val="004C45CC"/>
    <w:rsid w:val="004C6520"/>
    <w:rsid w:val="004C7233"/>
    <w:rsid w:val="004C7D8D"/>
    <w:rsid w:val="004D0177"/>
    <w:rsid w:val="004D0280"/>
    <w:rsid w:val="004D0630"/>
    <w:rsid w:val="004D156E"/>
    <w:rsid w:val="004D1E87"/>
    <w:rsid w:val="004D2025"/>
    <w:rsid w:val="004D27CB"/>
    <w:rsid w:val="004D2A4E"/>
    <w:rsid w:val="004D2B4D"/>
    <w:rsid w:val="004D2C22"/>
    <w:rsid w:val="004D3B0F"/>
    <w:rsid w:val="004D3FE5"/>
    <w:rsid w:val="004D405B"/>
    <w:rsid w:val="004D426E"/>
    <w:rsid w:val="004D4DB5"/>
    <w:rsid w:val="004D52CE"/>
    <w:rsid w:val="004D5326"/>
    <w:rsid w:val="004D5853"/>
    <w:rsid w:val="004D5D8F"/>
    <w:rsid w:val="004D5EB6"/>
    <w:rsid w:val="004D6025"/>
    <w:rsid w:val="004D6C0A"/>
    <w:rsid w:val="004E081D"/>
    <w:rsid w:val="004E0A9E"/>
    <w:rsid w:val="004E0AAA"/>
    <w:rsid w:val="004E0FB8"/>
    <w:rsid w:val="004E1432"/>
    <w:rsid w:val="004E1537"/>
    <w:rsid w:val="004E19B8"/>
    <w:rsid w:val="004E2094"/>
    <w:rsid w:val="004E34C0"/>
    <w:rsid w:val="004E4AE4"/>
    <w:rsid w:val="004E4F96"/>
    <w:rsid w:val="004E5412"/>
    <w:rsid w:val="004E553D"/>
    <w:rsid w:val="004E57D3"/>
    <w:rsid w:val="004E5B3E"/>
    <w:rsid w:val="004E600A"/>
    <w:rsid w:val="004E60D2"/>
    <w:rsid w:val="004E6876"/>
    <w:rsid w:val="004E6959"/>
    <w:rsid w:val="004E6AE1"/>
    <w:rsid w:val="004E6EA6"/>
    <w:rsid w:val="004F0013"/>
    <w:rsid w:val="004F0142"/>
    <w:rsid w:val="004F03CA"/>
    <w:rsid w:val="004F2915"/>
    <w:rsid w:val="004F326B"/>
    <w:rsid w:val="004F3530"/>
    <w:rsid w:val="004F3F89"/>
    <w:rsid w:val="004F4E3C"/>
    <w:rsid w:val="004F566D"/>
    <w:rsid w:val="004F5A6B"/>
    <w:rsid w:val="004F6684"/>
    <w:rsid w:val="004F6B28"/>
    <w:rsid w:val="004F7144"/>
    <w:rsid w:val="004F7299"/>
    <w:rsid w:val="004F76D2"/>
    <w:rsid w:val="004F78E2"/>
    <w:rsid w:val="004F7BA8"/>
    <w:rsid w:val="004F7D16"/>
    <w:rsid w:val="00500339"/>
    <w:rsid w:val="00500389"/>
    <w:rsid w:val="0050039C"/>
    <w:rsid w:val="00500B68"/>
    <w:rsid w:val="00500FF6"/>
    <w:rsid w:val="00502073"/>
    <w:rsid w:val="0050215F"/>
    <w:rsid w:val="00502256"/>
    <w:rsid w:val="00502DC4"/>
    <w:rsid w:val="00502DC7"/>
    <w:rsid w:val="005035C3"/>
    <w:rsid w:val="00503920"/>
    <w:rsid w:val="00504A34"/>
    <w:rsid w:val="0050501B"/>
    <w:rsid w:val="0050501F"/>
    <w:rsid w:val="005053BC"/>
    <w:rsid w:val="005054D9"/>
    <w:rsid w:val="00505A02"/>
    <w:rsid w:val="00505D7F"/>
    <w:rsid w:val="00507876"/>
    <w:rsid w:val="0050789F"/>
    <w:rsid w:val="005079E1"/>
    <w:rsid w:val="00507E54"/>
    <w:rsid w:val="005103BA"/>
    <w:rsid w:val="0051083B"/>
    <w:rsid w:val="005108CB"/>
    <w:rsid w:val="00510A90"/>
    <w:rsid w:val="00511208"/>
    <w:rsid w:val="0051141F"/>
    <w:rsid w:val="00511EDB"/>
    <w:rsid w:val="005124C3"/>
    <w:rsid w:val="00512684"/>
    <w:rsid w:val="00513398"/>
    <w:rsid w:val="005137F5"/>
    <w:rsid w:val="00514011"/>
    <w:rsid w:val="005147E7"/>
    <w:rsid w:val="0051507D"/>
    <w:rsid w:val="005157DE"/>
    <w:rsid w:val="005159A5"/>
    <w:rsid w:val="00516073"/>
    <w:rsid w:val="00516698"/>
    <w:rsid w:val="00516737"/>
    <w:rsid w:val="00516A18"/>
    <w:rsid w:val="00516B4B"/>
    <w:rsid w:val="00516F8B"/>
    <w:rsid w:val="005178B7"/>
    <w:rsid w:val="005201D6"/>
    <w:rsid w:val="00520BAF"/>
    <w:rsid w:val="00521564"/>
    <w:rsid w:val="00521A45"/>
    <w:rsid w:val="00522A6F"/>
    <w:rsid w:val="00523EFD"/>
    <w:rsid w:val="0052458C"/>
    <w:rsid w:val="005251E7"/>
    <w:rsid w:val="0052636F"/>
    <w:rsid w:val="00526912"/>
    <w:rsid w:val="005269FE"/>
    <w:rsid w:val="0052714C"/>
    <w:rsid w:val="0052738C"/>
    <w:rsid w:val="00527B8E"/>
    <w:rsid w:val="00530861"/>
    <w:rsid w:val="00530E4D"/>
    <w:rsid w:val="00530EAD"/>
    <w:rsid w:val="00531A66"/>
    <w:rsid w:val="00531AEE"/>
    <w:rsid w:val="00531EA5"/>
    <w:rsid w:val="00531F2C"/>
    <w:rsid w:val="0053235A"/>
    <w:rsid w:val="0053286B"/>
    <w:rsid w:val="00532B93"/>
    <w:rsid w:val="00533FB0"/>
    <w:rsid w:val="00534057"/>
    <w:rsid w:val="00534429"/>
    <w:rsid w:val="005346B1"/>
    <w:rsid w:val="0053508B"/>
    <w:rsid w:val="0053586E"/>
    <w:rsid w:val="00536143"/>
    <w:rsid w:val="00536392"/>
    <w:rsid w:val="0053665B"/>
    <w:rsid w:val="00537092"/>
    <w:rsid w:val="00537F76"/>
    <w:rsid w:val="00541A03"/>
    <w:rsid w:val="00542C7B"/>
    <w:rsid w:val="005438D9"/>
    <w:rsid w:val="005439B8"/>
    <w:rsid w:val="005440FA"/>
    <w:rsid w:val="00544138"/>
    <w:rsid w:val="00544294"/>
    <w:rsid w:val="00544D6A"/>
    <w:rsid w:val="00545888"/>
    <w:rsid w:val="00545BC5"/>
    <w:rsid w:val="005465F8"/>
    <w:rsid w:val="00547050"/>
    <w:rsid w:val="0054774C"/>
    <w:rsid w:val="00547948"/>
    <w:rsid w:val="00547D1E"/>
    <w:rsid w:val="00550717"/>
    <w:rsid w:val="00550BB2"/>
    <w:rsid w:val="00550EE1"/>
    <w:rsid w:val="00550FD7"/>
    <w:rsid w:val="00551C3F"/>
    <w:rsid w:val="00551D7D"/>
    <w:rsid w:val="00552A1F"/>
    <w:rsid w:val="00552D37"/>
    <w:rsid w:val="005534F2"/>
    <w:rsid w:val="005544B6"/>
    <w:rsid w:val="00555810"/>
    <w:rsid w:val="0055582A"/>
    <w:rsid w:val="00555920"/>
    <w:rsid w:val="00555A87"/>
    <w:rsid w:val="00555F0B"/>
    <w:rsid w:val="00556391"/>
    <w:rsid w:val="005566B2"/>
    <w:rsid w:val="00556A09"/>
    <w:rsid w:val="005575D6"/>
    <w:rsid w:val="0056001D"/>
    <w:rsid w:val="005601F0"/>
    <w:rsid w:val="00560266"/>
    <w:rsid w:val="005605B2"/>
    <w:rsid w:val="00560659"/>
    <w:rsid w:val="0056070F"/>
    <w:rsid w:val="00560EC4"/>
    <w:rsid w:val="00560FF1"/>
    <w:rsid w:val="005611F6"/>
    <w:rsid w:val="005614DC"/>
    <w:rsid w:val="00561A9A"/>
    <w:rsid w:val="00561C42"/>
    <w:rsid w:val="00561C7F"/>
    <w:rsid w:val="00561D20"/>
    <w:rsid w:val="005625AE"/>
    <w:rsid w:val="00562727"/>
    <w:rsid w:val="00562856"/>
    <w:rsid w:val="00563728"/>
    <w:rsid w:val="005644D2"/>
    <w:rsid w:val="00565622"/>
    <w:rsid w:val="005664B8"/>
    <w:rsid w:val="005673E2"/>
    <w:rsid w:val="00567D42"/>
    <w:rsid w:val="00567F0F"/>
    <w:rsid w:val="0057088A"/>
    <w:rsid w:val="005710D7"/>
    <w:rsid w:val="0057167F"/>
    <w:rsid w:val="005717D4"/>
    <w:rsid w:val="00572041"/>
    <w:rsid w:val="0057212D"/>
    <w:rsid w:val="0057229C"/>
    <w:rsid w:val="005728A5"/>
    <w:rsid w:val="00572BB9"/>
    <w:rsid w:val="00574D23"/>
    <w:rsid w:val="00574D32"/>
    <w:rsid w:val="00574E15"/>
    <w:rsid w:val="005752F8"/>
    <w:rsid w:val="00575C70"/>
    <w:rsid w:val="005765AA"/>
    <w:rsid w:val="00576D51"/>
    <w:rsid w:val="00576F9D"/>
    <w:rsid w:val="00577457"/>
    <w:rsid w:val="005777EE"/>
    <w:rsid w:val="005779C8"/>
    <w:rsid w:val="00577EEB"/>
    <w:rsid w:val="00580045"/>
    <w:rsid w:val="00580CD8"/>
    <w:rsid w:val="0058137E"/>
    <w:rsid w:val="005815F4"/>
    <w:rsid w:val="00581C46"/>
    <w:rsid w:val="005820DC"/>
    <w:rsid w:val="005822E7"/>
    <w:rsid w:val="00582674"/>
    <w:rsid w:val="00582A72"/>
    <w:rsid w:val="00583CB2"/>
    <w:rsid w:val="0058408A"/>
    <w:rsid w:val="00585B87"/>
    <w:rsid w:val="005862ED"/>
    <w:rsid w:val="00586521"/>
    <w:rsid w:val="0059035F"/>
    <w:rsid w:val="00590A4C"/>
    <w:rsid w:val="00590AD8"/>
    <w:rsid w:val="00590F6C"/>
    <w:rsid w:val="00591A6B"/>
    <w:rsid w:val="00591AE3"/>
    <w:rsid w:val="00591BFB"/>
    <w:rsid w:val="00591C12"/>
    <w:rsid w:val="005921DF"/>
    <w:rsid w:val="00592AF9"/>
    <w:rsid w:val="00592E1E"/>
    <w:rsid w:val="00592EFB"/>
    <w:rsid w:val="00594B24"/>
    <w:rsid w:val="00594C80"/>
    <w:rsid w:val="00594E18"/>
    <w:rsid w:val="00595809"/>
    <w:rsid w:val="005964DA"/>
    <w:rsid w:val="005964F9"/>
    <w:rsid w:val="0059755B"/>
    <w:rsid w:val="005A019B"/>
    <w:rsid w:val="005A177A"/>
    <w:rsid w:val="005A1E40"/>
    <w:rsid w:val="005A21F8"/>
    <w:rsid w:val="005A267B"/>
    <w:rsid w:val="005A2696"/>
    <w:rsid w:val="005A2B0E"/>
    <w:rsid w:val="005A30C9"/>
    <w:rsid w:val="005A3170"/>
    <w:rsid w:val="005A3ACE"/>
    <w:rsid w:val="005A57AE"/>
    <w:rsid w:val="005A59E9"/>
    <w:rsid w:val="005A6459"/>
    <w:rsid w:val="005A6CF8"/>
    <w:rsid w:val="005A70AB"/>
    <w:rsid w:val="005A7248"/>
    <w:rsid w:val="005A75B2"/>
    <w:rsid w:val="005A7808"/>
    <w:rsid w:val="005A7A37"/>
    <w:rsid w:val="005A7A92"/>
    <w:rsid w:val="005A7E01"/>
    <w:rsid w:val="005A7E65"/>
    <w:rsid w:val="005B00DB"/>
    <w:rsid w:val="005B0583"/>
    <w:rsid w:val="005B0732"/>
    <w:rsid w:val="005B0F95"/>
    <w:rsid w:val="005B140D"/>
    <w:rsid w:val="005B1796"/>
    <w:rsid w:val="005B1888"/>
    <w:rsid w:val="005B1A10"/>
    <w:rsid w:val="005B1B6E"/>
    <w:rsid w:val="005B1F6E"/>
    <w:rsid w:val="005B2025"/>
    <w:rsid w:val="005B20DD"/>
    <w:rsid w:val="005B2851"/>
    <w:rsid w:val="005B2A4A"/>
    <w:rsid w:val="005B2AE9"/>
    <w:rsid w:val="005B2C30"/>
    <w:rsid w:val="005B33BC"/>
    <w:rsid w:val="005B3A36"/>
    <w:rsid w:val="005B3C17"/>
    <w:rsid w:val="005B3E15"/>
    <w:rsid w:val="005B419E"/>
    <w:rsid w:val="005B4347"/>
    <w:rsid w:val="005B4FC0"/>
    <w:rsid w:val="005B5EB3"/>
    <w:rsid w:val="005B5ED7"/>
    <w:rsid w:val="005B5FFA"/>
    <w:rsid w:val="005B611A"/>
    <w:rsid w:val="005C0438"/>
    <w:rsid w:val="005C045E"/>
    <w:rsid w:val="005C0BCB"/>
    <w:rsid w:val="005C1B90"/>
    <w:rsid w:val="005C1BEC"/>
    <w:rsid w:val="005C1F0A"/>
    <w:rsid w:val="005C291D"/>
    <w:rsid w:val="005C2D73"/>
    <w:rsid w:val="005C36CD"/>
    <w:rsid w:val="005C3D12"/>
    <w:rsid w:val="005C433A"/>
    <w:rsid w:val="005C4CD7"/>
    <w:rsid w:val="005C539E"/>
    <w:rsid w:val="005C6477"/>
    <w:rsid w:val="005C6B60"/>
    <w:rsid w:val="005C7CA3"/>
    <w:rsid w:val="005D0CE3"/>
    <w:rsid w:val="005D1E4E"/>
    <w:rsid w:val="005D239C"/>
    <w:rsid w:val="005D2558"/>
    <w:rsid w:val="005D25DF"/>
    <w:rsid w:val="005D2905"/>
    <w:rsid w:val="005D30E1"/>
    <w:rsid w:val="005D3AC4"/>
    <w:rsid w:val="005D49DA"/>
    <w:rsid w:val="005D4BFC"/>
    <w:rsid w:val="005D4C4A"/>
    <w:rsid w:val="005D5275"/>
    <w:rsid w:val="005D52AE"/>
    <w:rsid w:val="005D570D"/>
    <w:rsid w:val="005D5A28"/>
    <w:rsid w:val="005D5B65"/>
    <w:rsid w:val="005D5E6A"/>
    <w:rsid w:val="005D6117"/>
    <w:rsid w:val="005D6263"/>
    <w:rsid w:val="005D6290"/>
    <w:rsid w:val="005D64DD"/>
    <w:rsid w:val="005D6A9A"/>
    <w:rsid w:val="005D74D8"/>
    <w:rsid w:val="005D7F44"/>
    <w:rsid w:val="005E0BD4"/>
    <w:rsid w:val="005E0D6B"/>
    <w:rsid w:val="005E1301"/>
    <w:rsid w:val="005E1449"/>
    <w:rsid w:val="005E22DD"/>
    <w:rsid w:val="005E22E8"/>
    <w:rsid w:val="005E2B53"/>
    <w:rsid w:val="005E3508"/>
    <w:rsid w:val="005E35BD"/>
    <w:rsid w:val="005E3B1A"/>
    <w:rsid w:val="005E3C5F"/>
    <w:rsid w:val="005E4376"/>
    <w:rsid w:val="005E4AB2"/>
    <w:rsid w:val="005E4FE1"/>
    <w:rsid w:val="005E5110"/>
    <w:rsid w:val="005E58C4"/>
    <w:rsid w:val="005E5A9B"/>
    <w:rsid w:val="005E5BD7"/>
    <w:rsid w:val="005E6192"/>
    <w:rsid w:val="005E700A"/>
    <w:rsid w:val="005E7150"/>
    <w:rsid w:val="005E7428"/>
    <w:rsid w:val="005E7433"/>
    <w:rsid w:val="005E7A44"/>
    <w:rsid w:val="005E7B88"/>
    <w:rsid w:val="005F0E67"/>
    <w:rsid w:val="005F3062"/>
    <w:rsid w:val="005F3694"/>
    <w:rsid w:val="005F39CC"/>
    <w:rsid w:val="005F3FD1"/>
    <w:rsid w:val="005F4200"/>
    <w:rsid w:val="005F43F7"/>
    <w:rsid w:val="005F441F"/>
    <w:rsid w:val="005F4581"/>
    <w:rsid w:val="005F4D25"/>
    <w:rsid w:val="005F56A7"/>
    <w:rsid w:val="005F5A04"/>
    <w:rsid w:val="005F5CA4"/>
    <w:rsid w:val="005F5F3E"/>
    <w:rsid w:val="005F687C"/>
    <w:rsid w:val="005F6BE6"/>
    <w:rsid w:val="005F6DB2"/>
    <w:rsid w:val="005F74C4"/>
    <w:rsid w:val="00600509"/>
    <w:rsid w:val="00600ADC"/>
    <w:rsid w:val="00600BED"/>
    <w:rsid w:val="00600D73"/>
    <w:rsid w:val="006025C4"/>
    <w:rsid w:val="00602692"/>
    <w:rsid w:val="00602695"/>
    <w:rsid w:val="006026EB"/>
    <w:rsid w:val="0060280E"/>
    <w:rsid w:val="0060296A"/>
    <w:rsid w:val="0060311E"/>
    <w:rsid w:val="006038B7"/>
    <w:rsid w:val="006051DD"/>
    <w:rsid w:val="00605CB9"/>
    <w:rsid w:val="00605FAA"/>
    <w:rsid w:val="0060682A"/>
    <w:rsid w:val="006071AF"/>
    <w:rsid w:val="00610E7A"/>
    <w:rsid w:val="00610FD1"/>
    <w:rsid w:val="00611B40"/>
    <w:rsid w:val="00611C77"/>
    <w:rsid w:val="00611C84"/>
    <w:rsid w:val="00612073"/>
    <w:rsid w:val="006124B3"/>
    <w:rsid w:val="0061292E"/>
    <w:rsid w:val="006132FA"/>
    <w:rsid w:val="00613E1B"/>
    <w:rsid w:val="006146B6"/>
    <w:rsid w:val="0061499E"/>
    <w:rsid w:val="00615322"/>
    <w:rsid w:val="00615337"/>
    <w:rsid w:val="0061576A"/>
    <w:rsid w:val="00616DD8"/>
    <w:rsid w:val="00617ABC"/>
    <w:rsid w:val="00617F03"/>
    <w:rsid w:val="006201B8"/>
    <w:rsid w:val="00620348"/>
    <w:rsid w:val="0062037B"/>
    <w:rsid w:val="006206EE"/>
    <w:rsid w:val="006209BB"/>
    <w:rsid w:val="00620A3B"/>
    <w:rsid w:val="0062104D"/>
    <w:rsid w:val="00621E72"/>
    <w:rsid w:val="0062291E"/>
    <w:rsid w:val="00622A1B"/>
    <w:rsid w:val="006236B6"/>
    <w:rsid w:val="00623955"/>
    <w:rsid w:val="00624044"/>
    <w:rsid w:val="006246A8"/>
    <w:rsid w:val="0062518C"/>
    <w:rsid w:val="00625644"/>
    <w:rsid w:val="00625705"/>
    <w:rsid w:val="00625757"/>
    <w:rsid w:val="00625778"/>
    <w:rsid w:val="006267AB"/>
    <w:rsid w:val="00626985"/>
    <w:rsid w:val="00626F43"/>
    <w:rsid w:val="006272D8"/>
    <w:rsid w:val="00627558"/>
    <w:rsid w:val="00627741"/>
    <w:rsid w:val="00627E25"/>
    <w:rsid w:val="00630327"/>
    <w:rsid w:val="00630646"/>
    <w:rsid w:val="00631933"/>
    <w:rsid w:val="00631D4A"/>
    <w:rsid w:val="006325CE"/>
    <w:rsid w:val="006327F0"/>
    <w:rsid w:val="00632D65"/>
    <w:rsid w:val="00632E7E"/>
    <w:rsid w:val="00632EBF"/>
    <w:rsid w:val="00633BD4"/>
    <w:rsid w:val="00634F8F"/>
    <w:rsid w:val="0063622A"/>
    <w:rsid w:val="00636E19"/>
    <w:rsid w:val="006374E8"/>
    <w:rsid w:val="00637AAF"/>
    <w:rsid w:val="00640D30"/>
    <w:rsid w:val="00642096"/>
    <w:rsid w:val="006428F0"/>
    <w:rsid w:val="00642F1F"/>
    <w:rsid w:val="006439AD"/>
    <w:rsid w:val="0064467F"/>
    <w:rsid w:val="0064494D"/>
    <w:rsid w:val="0064495A"/>
    <w:rsid w:val="00644FF5"/>
    <w:rsid w:val="0064504E"/>
    <w:rsid w:val="0064612B"/>
    <w:rsid w:val="00646697"/>
    <w:rsid w:val="00646A79"/>
    <w:rsid w:val="00646B42"/>
    <w:rsid w:val="00647134"/>
    <w:rsid w:val="00647614"/>
    <w:rsid w:val="006476F9"/>
    <w:rsid w:val="0065047C"/>
    <w:rsid w:val="00650D25"/>
    <w:rsid w:val="006518C7"/>
    <w:rsid w:val="0065209C"/>
    <w:rsid w:val="0065209D"/>
    <w:rsid w:val="006535EC"/>
    <w:rsid w:val="00653956"/>
    <w:rsid w:val="00653B2A"/>
    <w:rsid w:val="006548D6"/>
    <w:rsid w:val="00654D1A"/>
    <w:rsid w:val="00654FAA"/>
    <w:rsid w:val="00654FF9"/>
    <w:rsid w:val="00655142"/>
    <w:rsid w:val="006552FB"/>
    <w:rsid w:val="00655C6F"/>
    <w:rsid w:val="006561E3"/>
    <w:rsid w:val="006564E1"/>
    <w:rsid w:val="006568A7"/>
    <w:rsid w:val="0065695A"/>
    <w:rsid w:val="00656B24"/>
    <w:rsid w:val="00656FE4"/>
    <w:rsid w:val="0065762E"/>
    <w:rsid w:val="00657938"/>
    <w:rsid w:val="00657E56"/>
    <w:rsid w:val="00660A6D"/>
    <w:rsid w:val="006617E3"/>
    <w:rsid w:val="006629AA"/>
    <w:rsid w:val="00662A8E"/>
    <w:rsid w:val="00663688"/>
    <w:rsid w:val="00663F23"/>
    <w:rsid w:val="00664055"/>
    <w:rsid w:val="006640F5"/>
    <w:rsid w:val="00664A5A"/>
    <w:rsid w:val="00664FF7"/>
    <w:rsid w:val="00665042"/>
    <w:rsid w:val="00665B06"/>
    <w:rsid w:val="00665C80"/>
    <w:rsid w:val="006668D6"/>
    <w:rsid w:val="00666986"/>
    <w:rsid w:val="006670C0"/>
    <w:rsid w:val="00667371"/>
    <w:rsid w:val="00667CE1"/>
    <w:rsid w:val="00667DB3"/>
    <w:rsid w:val="0067023B"/>
    <w:rsid w:val="006706B1"/>
    <w:rsid w:val="00670B10"/>
    <w:rsid w:val="00670CF8"/>
    <w:rsid w:val="00671607"/>
    <w:rsid w:val="006720EF"/>
    <w:rsid w:val="00672AD9"/>
    <w:rsid w:val="00672DAD"/>
    <w:rsid w:val="0067417A"/>
    <w:rsid w:val="00675AE2"/>
    <w:rsid w:val="00677A4B"/>
    <w:rsid w:val="00677C86"/>
    <w:rsid w:val="00677FB0"/>
    <w:rsid w:val="00680DC9"/>
    <w:rsid w:val="00680F7F"/>
    <w:rsid w:val="0068155C"/>
    <w:rsid w:val="00681E52"/>
    <w:rsid w:val="006820F4"/>
    <w:rsid w:val="00682467"/>
    <w:rsid w:val="00682B9A"/>
    <w:rsid w:val="00682F07"/>
    <w:rsid w:val="00683C59"/>
    <w:rsid w:val="006841E6"/>
    <w:rsid w:val="00684236"/>
    <w:rsid w:val="006849D7"/>
    <w:rsid w:val="00685360"/>
    <w:rsid w:val="006854EC"/>
    <w:rsid w:val="006860B5"/>
    <w:rsid w:val="006863E4"/>
    <w:rsid w:val="006867BB"/>
    <w:rsid w:val="0068697B"/>
    <w:rsid w:val="00686C81"/>
    <w:rsid w:val="00687CA3"/>
    <w:rsid w:val="006904AA"/>
    <w:rsid w:val="006907D3"/>
    <w:rsid w:val="00690C29"/>
    <w:rsid w:val="00690E28"/>
    <w:rsid w:val="0069108F"/>
    <w:rsid w:val="00691DD8"/>
    <w:rsid w:val="006921C0"/>
    <w:rsid w:val="006921C4"/>
    <w:rsid w:val="0069299B"/>
    <w:rsid w:val="00692D33"/>
    <w:rsid w:val="00693AC1"/>
    <w:rsid w:val="00694F5E"/>
    <w:rsid w:val="0069524A"/>
    <w:rsid w:val="0069528D"/>
    <w:rsid w:val="00695F57"/>
    <w:rsid w:val="006970CA"/>
    <w:rsid w:val="00697D4F"/>
    <w:rsid w:val="00697ED0"/>
    <w:rsid w:val="006A0AEC"/>
    <w:rsid w:val="006A14B8"/>
    <w:rsid w:val="006A194B"/>
    <w:rsid w:val="006A1A58"/>
    <w:rsid w:val="006A1D03"/>
    <w:rsid w:val="006A3008"/>
    <w:rsid w:val="006A33CA"/>
    <w:rsid w:val="006A7AC8"/>
    <w:rsid w:val="006B0152"/>
    <w:rsid w:val="006B05A1"/>
    <w:rsid w:val="006B1A23"/>
    <w:rsid w:val="006B21C4"/>
    <w:rsid w:val="006B2F3B"/>
    <w:rsid w:val="006B2F5E"/>
    <w:rsid w:val="006B3254"/>
    <w:rsid w:val="006B3A1B"/>
    <w:rsid w:val="006B46D0"/>
    <w:rsid w:val="006B46EE"/>
    <w:rsid w:val="006B5C9D"/>
    <w:rsid w:val="006B5DC6"/>
    <w:rsid w:val="006B642F"/>
    <w:rsid w:val="006B6A58"/>
    <w:rsid w:val="006B6ED0"/>
    <w:rsid w:val="006B6F4E"/>
    <w:rsid w:val="006B74E7"/>
    <w:rsid w:val="006B7E56"/>
    <w:rsid w:val="006C04EF"/>
    <w:rsid w:val="006C06BE"/>
    <w:rsid w:val="006C0CDB"/>
    <w:rsid w:val="006C1CFD"/>
    <w:rsid w:val="006C2C10"/>
    <w:rsid w:val="006C2CC8"/>
    <w:rsid w:val="006C2EB9"/>
    <w:rsid w:val="006C30EB"/>
    <w:rsid w:val="006C3266"/>
    <w:rsid w:val="006C365D"/>
    <w:rsid w:val="006C394A"/>
    <w:rsid w:val="006C3DAB"/>
    <w:rsid w:val="006C433B"/>
    <w:rsid w:val="006C4565"/>
    <w:rsid w:val="006C4A4A"/>
    <w:rsid w:val="006C5E52"/>
    <w:rsid w:val="006C6221"/>
    <w:rsid w:val="006C65D4"/>
    <w:rsid w:val="006C6E84"/>
    <w:rsid w:val="006C7432"/>
    <w:rsid w:val="006C7CB0"/>
    <w:rsid w:val="006C7ED5"/>
    <w:rsid w:val="006D1503"/>
    <w:rsid w:val="006D2A26"/>
    <w:rsid w:val="006D2AAB"/>
    <w:rsid w:val="006D33D2"/>
    <w:rsid w:val="006D34F2"/>
    <w:rsid w:val="006D4F95"/>
    <w:rsid w:val="006D5FE2"/>
    <w:rsid w:val="006D602F"/>
    <w:rsid w:val="006D6684"/>
    <w:rsid w:val="006D6FB8"/>
    <w:rsid w:val="006D76B0"/>
    <w:rsid w:val="006E13A1"/>
    <w:rsid w:val="006E1C8E"/>
    <w:rsid w:val="006E23E8"/>
    <w:rsid w:val="006E2DA0"/>
    <w:rsid w:val="006E3550"/>
    <w:rsid w:val="006E3F42"/>
    <w:rsid w:val="006E43B9"/>
    <w:rsid w:val="006E4601"/>
    <w:rsid w:val="006E4DEE"/>
    <w:rsid w:val="006E4E00"/>
    <w:rsid w:val="006E5142"/>
    <w:rsid w:val="006E52E7"/>
    <w:rsid w:val="006E540E"/>
    <w:rsid w:val="006E5AE9"/>
    <w:rsid w:val="006E61ED"/>
    <w:rsid w:val="006E6A9E"/>
    <w:rsid w:val="006E72E5"/>
    <w:rsid w:val="006E7637"/>
    <w:rsid w:val="006E76CD"/>
    <w:rsid w:val="006E7FDB"/>
    <w:rsid w:val="006F00EA"/>
    <w:rsid w:val="006F08B7"/>
    <w:rsid w:val="006F11E8"/>
    <w:rsid w:val="006F132A"/>
    <w:rsid w:val="006F15EF"/>
    <w:rsid w:val="006F1A7D"/>
    <w:rsid w:val="006F2356"/>
    <w:rsid w:val="006F29B5"/>
    <w:rsid w:val="006F2CB4"/>
    <w:rsid w:val="006F4175"/>
    <w:rsid w:val="006F4192"/>
    <w:rsid w:val="006F41A0"/>
    <w:rsid w:val="006F47E5"/>
    <w:rsid w:val="006F4814"/>
    <w:rsid w:val="006F4F06"/>
    <w:rsid w:val="006F547A"/>
    <w:rsid w:val="006F635A"/>
    <w:rsid w:val="006F6417"/>
    <w:rsid w:val="006F724A"/>
    <w:rsid w:val="006F79A2"/>
    <w:rsid w:val="006F7C53"/>
    <w:rsid w:val="006F7CFD"/>
    <w:rsid w:val="0070055E"/>
    <w:rsid w:val="007010C1"/>
    <w:rsid w:val="007010FE"/>
    <w:rsid w:val="00701673"/>
    <w:rsid w:val="007016F7"/>
    <w:rsid w:val="0070274B"/>
    <w:rsid w:val="00703542"/>
    <w:rsid w:val="00703C4C"/>
    <w:rsid w:val="00704347"/>
    <w:rsid w:val="00705B51"/>
    <w:rsid w:val="007073FD"/>
    <w:rsid w:val="007077E0"/>
    <w:rsid w:val="00710015"/>
    <w:rsid w:val="007104BA"/>
    <w:rsid w:val="0071118F"/>
    <w:rsid w:val="00711F1B"/>
    <w:rsid w:val="0071200B"/>
    <w:rsid w:val="00712869"/>
    <w:rsid w:val="00712C3C"/>
    <w:rsid w:val="00713CA2"/>
    <w:rsid w:val="0071402B"/>
    <w:rsid w:val="0071412A"/>
    <w:rsid w:val="00714A2B"/>
    <w:rsid w:val="00714CD6"/>
    <w:rsid w:val="00714ECC"/>
    <w:rsid w:val="00714FDE"/>
    <w:rsid w:val="007156F5"/>
    <w:rsid w:val="00715B01"/>
    <w:rsid w:val="0071633B"/>
    <w:rsid w:val="007163BF"/>
    <w:rsid w:val="00716920"/>
    <w:rsid w:val="00716CAA"/>
    <w:rsid w:val="00720062"/>
    <w:rsid w:val="007200A9"/>
    <w:rsid w:val="007201C8"/>
    <w:rsid w:val="00720291"/>
    <w:rsid w:val="0072088F"/>
    <w:rsid w:val="00721A91"/>
    <w:rsid w:val="00721C05"/>
    <w:rsid w:val="00722128"/>
    <w:rsid w:val="007229F3"/>
    <w:rsid w:val="007231A8"/>
    <w:rsid w:val="00723311"/>
    <w:rsid w:val="007233AC"/>
    <w:rsid w:val="00723495"/>
    <w:rsid w:val="0072415D"/>
    <w:rsid w:val="00724385"/>
    <w:rsid w:val="007243AE"/>
    <w:rsid w:val="0072466A"/>
    <w:rsid w:val="007249FD"/>
    <w:rsid w:val="00724D3F"/>
    <w:rsid w:val="0072517A"/>
    <w:rsid w:val="00725292"/>
    <w:rsid w:val="00725C4A"/>
    <w:rsid w:val="00725E48"/>
    <w:rsid w:val="00725E8A"/>
    <w:rsid w:val="007264E7"/>
    <w:rsid w:val="00726B15"/>
    <w:rsid w:val="007273CF"/>
    <w:rsid w:val="00727666"/>
    <w:rsid w:val="007308BD"/>
    <w:rsid w:val="00730DCD"/>
    <w:rsid w:val="00731226"/>
    <w:rsid w:val="00731DEA"/>
    <w:rsid w:val="00732313"/>
    <w:rsid w:val="00732ED9"/>
    <w:rsid w:val="0073319D"/>
    <w:rsid w:val="00734749"/>
    <w:rsid w:val="00734F13"/>
    <w:rsid w:val="00734FB0"/>
    <w:rsid w:val="00735DC4"/>
    <w:rsid w:val="007361F2"/>
    <w:rsid w:val="0073674F"/>
    <w:rsid w:val="007368A2"/>
    <w:rsid w:val="00737218"/>
    <w:rsid w:val="00737680"/>
    <w:rsid w:val="00741AD5"/>
    <w:rsid w:val="00741C28"/>
    <w:rsid w:val="00742ABA"/>
    <w:rsid w:val="00743028"/>
    <w:rsid w:val="00743576"/>
    <w:rsid w:val="007438E2"/>
    <w:rsid w:val="00743922"/>
    <w:rsid w:val="00744EB4"/>
    <w:rsid w:val="0074522F"/>
    <w:rsid w:val="0074524F"/>
    <w:rsid w:val="00745301"/>
    <w:rsid w:val="00745360"/>
    <w:rsid w:val="0074557B"/>
    <w:rsid w:val="0074574A"/>
    <w:rsid w:val="00745D0A"/>
    <w:rsid w:val="0074650C"/>
    <w:rsid w:val="0074669C"/>
    <w:rsid w:val="0074682A"/>
    <w:rsid w:val="00746AE7"/>
    <w:rsid w:val="00746D11"/>
    <w:rsid w:val="00746EF8"/>
    <w:rsid w:val="00747A3B"/>
    <w:rsid w:val="007511C9"/>
    <w:rsid w:val="00751394"/>
    <w:rsid w:val="00751625"/>
    <w:rsid w:val="00752748"/>
    <w:rsid w:val="00752932"/>
    <w:rsid w:val="00752950"/>
    <w:rsid w:val="00752E17"/>
    <w:rsid w:val="00754017"/>
    <w:rsid w:val="0075551C"/>
    <w:rsid w:val="007555DE"/>
    <w:rsid w:val="00755CF6"/>
    <w:rsid w:val="00755CF8"/>
    <w:rsid w:val="00756B32"/>
    <w:rsid w:val="00756BFA"/>
    <w:rsid w:val="00756F97"/>
    <w:rsid w:val="007571A2"/>
    <w:rsid w:val="007572CD"/>
    <w:rsid w:val="00757568"/>
    <w:rsid w:val="00761899"/>
    <w:rsid w:val="00761922"/>
    <w:rsid w:val="00762385"/>
    <w:rsid w:val="00762451"/>
    <w:rsid w:val="007628B4"/>
    <w:rsid w:val="00764690"/>
    <w:rsid w:val="0076486D"/>
    <w:rsid w:val="00764A94"/>
    <w:rsid w:val="00764C1E"/>
    <w:rsid w:val="0076511C"/>
    <w:rsid w:val="00765FE1"/>
    <w:rsid w:val="00766662"/>
    <w:rsid w:val="007666EB"/>
    <w:rsid w:val="00766757"/>
    <w:rsid w:val="0076757A"/>
    <w:rsid w:val="00770C53"/>
    <w:rsid w:val="007719B5"/>
    <w:rsid w:val="00771A06"/>
    <w:rsid w:val="00771D91"/>
    <w:rsid w:val="00772D4B"/>
    <w:rsid w:val="0077307A"/>
    <w:rsid w:val="00773B55"/>
    <w:rsid w:val="00774BAE"/>
    <w:rsid w:val="00774F9E"/>
    <w:rsid w:val="00775256"/>
    <w:rsid w:val="007766AB"/>
    <w:rsid w:val="007768A4"/>
    <w:rsid w:val="0077727D"/>
    <w:rsid w:val="007772A3"/>
    <w:rsid w:val="00777947"/>
    <w:rsid w:val="00777FC2"/>
    <w:rsid w:val="007802D5"/>
    <w:rsid w:val="007819C3"/>
    <w:rsid w:val="00784131"/>
    <w:rsid w:val="007843EB"/>
    <w:rsid w:val="00784A9D"/>
    <w:rsid w:val="00784ADB"/>
    <w:rsid w:val="007850CA"/>
    <w:rsid w:val="00785F68"/>
    <w:rsid w:val="00786771"/>
    <w:rsid w:val="0078697E"/>
    <w:rsid w:val="00787494"/>
    <w:rsid w:val="00787D38"/>
    <w:rsid w:val="00787DA7"/>
    <w:rsid w:val="00787EA5"/>
    <w:rsid w:val="00790367"/>
    <w:rsid w:val="00790983"/>
    <w:rsid w:val="00790F74"/>
    <w:rsid w:val="007917EB"/>
    <w:rsid w:val="007919F2"/>
    <w:rsid w:val="007924EF"/>
    <w:rsid w:val="0079263E"/>
    <w:rsid w:val="00792C09"/>
    <w:rsid w:val="007930D6"/>
    <w:rsid w:val="0079337A"/>
    <w:rsid w:val="00793672"/>
    <w:rsid w:val="00793B10"/>
    <w:rsid w:val="00793B95"/>
    <w:rsid w:val="00794089"/>
    <w:rsid w:val="0079479E"/>
    <w:rsid w:val="00794E89"/>
    <w:rsid w:val="007957B4"/>
    <w:rsid w:val="007964A2"/>
    <w:rsid w:val="00796651"/>
    <w:rsid w:val="0079689E"/>
    <w:rsid w:val="00796D70"/>
    <w:rsid w:val="007971B4"/>
    <w:rsid w:val="00797E98"/>
    <w:rsid w:val="007A00FB"/>
    <w:rsid w:val="007A07F6"/>
    <w:rsid w:val="007A181F"/>
    <w:rsid w:val="007A28F5"/>
    <w:rsid w:val="007A3742"/>
    <w:rsid w:val="007A37B9"/>
    <w:rsid w:val="007A3E3C"/>
    <w:rsid w:val="007A4599"/>
    <w:rsid w:val="007A45E1"/>
    <w:rsid w:val="007A46CF"/>
    <w:rsid w:val="007A6395"/>
    <w:rsid w:val="007A6BB8"/>
    <w:rsid w:val="007A7730"/>
    <w:rsid w:val="007B020C"/>
    <w:rsid w:val="007B0877"/>
    <w:rsid w:val="007B122C"/>
    <w:rsid w:val="007B1D45"/>
    <w:rsid w:val="007B1FAB"/>
    <w:rsid w:val="007B22B7"/>
    <w:rsid w:val="007B3E7A"/>
    <w:rsid w:val="007B3EA9"/>
    <w:rsid w:val="007B4175"/>
    <w:rsid w:val="007B4477"/>
    <w:rsid w:val="007B46E9"/>
    <w:rsid w:val="007B4E76"/>
    <w:rsid w:val="007B5203"/>
    <w:rsid w:val="007B5420"/>
    <w:rsid w:val="007B6C38"/>
    <w:rsid w:val="007B6CA3"/>
    <w:rsid w:val="007B6DC1"/>
    <w:rsid w:val="007B70FA"/>
    <w:rsid w:val="007B7A57"/>
    <w:rsid w:val="007B7AE5"/>
    <w:rsid w:val="007B7C6B"/>
    <w:rsid w:val="007C028F"/>
    <w:rsid w:val="007C0303"/>
    <w:rsid w:val="007C051B"/>
    <w:rsid w:val="007C085E"/>
    <w:rsid w:val="007C0E02"/>
    <w:rsid w:val="007C0F45"/>
    <w:rsid w:val="007C1CA6"/>
    <w:rsid w:val="007C205C"/>
    <w:rsid w:val="007C4109"/>
    <w:rsid w:val="007C4129"/>
    <w:rsid w:val="007C526F"/>
    <w:rsid w:val="007C53F4"/>
    <w:rsid w:val="007C54AB"/>
    <w:rsid w:val="007C569E"/>
    <w:rsid w:val="007C574C"/>
    <w:rsid w:val="007C5906"/>
    <w:rsid w:val="007C63CE"/>
    <w:rsid w:val="007C655A"/>
    <w:rsid w:val="007C6651"/>
    <w:rsid w:val="007C7A74"/>
    <w:rsid w:val="007C7AB8"/>
    <w:rsid w:val="007C7C3A"/>
    <w:rsid w:val="007D060E"/>
    <w:rsid w:val="007D12DF"/>
    <w:rsid w:val="007D162D"/>
    <w:rsid w:val="007D18A6"/>
    <w:rsid w:val="007D2761"/>
    <w:rsid w:val="007D28E4"/>
    <w:rsid w:val="007D2CFB"/>
    <w:rsid w:val="007D3042"/>
    <w:rsid w:val="007D3395"/>
    <w:rsid w:val="007D368D"/>
    <w:rsid w:val="007D4EB8"/>
    <w:rsid w:val="007D4F7B"/>
    <w:rsid w:val="007D509A"/>
    <w:rsid w:val="007D5AC9"/>
    <w:rsid w:val="007D68F2"/>
    <w:rsid w:val="007D7D4A"/>
    <w:rsid w:val="007D7FB4"/>
    <w:rsid w:val="007E0227"/>
    <w:rsid w:val="007E04DD"/>
    <w:rsid w:val="007E06AE"/>
    <w:rsid w:val="007E0F8F"/>
    <w:rsid w:val="007E116C"/>
    <w:rsid w:val="007E28B6"/>
    <w:rsid w:val="007E2F49"/>
    <w:rsid w:val="007E3BE5"/>
    <w:rsid w:val="007E48D7"/>
    <w:rsid w:val="007E56A3"/>
    <w:rsid w:val="007E58B4"/>
    <w:rsid w:val="007E5B22"/>
    <w:rsid w:val="007E60D3"/>
    <w:rsid w:val="007E68DA"/>
    <w:rsid w:val="007E6AD3"/>
    <w:rsid w:val="007E7009"/>
    <w:rsid w:val="007E7134"/>
    <w:rsid w:val="007F1547"/>
    <w:rsid w:val="007F2C6B"/>
    <w:rsid w:val="007F2CEA"/>
    <w:rsid w:val="007F313D"/>
    <w:rsid w:val="007F37FF"/>
    <w:rsid w:val="007F3973"/>
    <w:rsid w:val="007F4226"/>
    <w:rsid w:val="007F46F7"/>
    <w:rsid w:val="007F49A8"/>
    <w:rsid w:val="007F54CC"/>
    <w:rsid w:val="007F54F7"/>
    <w:rsid w:val="007F5C45"/>
    <w:rsid w:val="007F6F5B"/>
    <w:rsid w:val="007F6F7E"/>
    <w:rsid w:val="007F761B"/>
    <w:rsid w:val="007F7904"/>
    <w:rsid w:val="00800BFA"/>
    <w:rsid w:val="00800EDE"/>
    <w:rsid w:val="008019E5"/>
    <w:rsid w:val="00801AC9"/>
    <w:rsid w:val="00801BE6"/>
    <w:rsid w:val="0080274F"/>
    <w:rsid w:val="00802905"/>
    <w:rsid w:val="008030A1"/>
    <w:rsid w:val="008033AE"/>
    <w:rsid w:val="00803A71"/>
    <w:rsid w:val="00803DCD"/>
    <w:rsid w:val="008040BC"/>
    <w:rsid w:val="0080411A"/>
    <w:rsid w:val="008043E7"/>
    <w:rsid w:val="0080456A"/>
    <w:rsid w:val="0080517F"/>
    <w:rsid w:val="00805607"/>
    <w:rsid w:val="00805C67"/>
    <w:rsid w:val="00805CBD"/>
    <w:rsid w:val="0080639B"/>
    <w:rsid w:val="00806C51"/>
    <w:rsid w:val="00806C8B"/>
    <w:rsid w:val="00807282"/>
    <w:rsid w:val="00807C6F"/>
    <w:rsid w:val="00807DB5"/>
    <w:rsid w:val="00810AE9"/>
    <w:rsid w:val="00810F3E"/>
    <w:rsid w:val="008115D7"/>
    <w:rsid w:val="0081190B"/>
    <w:rsid w:val="00811F27"/>
    <w:rsid w:val="00812E41"/>
    <w:rsid w:val="00813E3D"/>
    <w:rsid w:val="008144B8"/>
    <w:rsid w:val="008144C1"/>
    <w:rsid w:val="008146B8"/>
    <w:rsid w:val="00814CF8"/>
    <w:rsid w:val="008151D5"/>
    <w:rsid w:val="008152DF"/>
    <w:rsid w:val="00815461"/>
    <w:rsid w:val="00816692"/>
    <w:rsid w:val="00816875"/>
    <w:rsid w:val="008207E5"/>
    <w:rsid w:val="00820A59"/>
    <w:rsid w:val="00820BFC"/>
    <w:rsid w:val="00820FC6"/>
    <w:rsid w:val="0082185B"/>
    <w:rsid w:val="00822238"/>
    <w:rsid w:val="008226B7"/>
    <w:rsid w:val="00822E2D"/>
    <w:rsid w:val="008237D6"/>
    <w:rsid w:val="00824251"/>
    <w:rsid w:val="00824DF8"/>
    <w:rsid w:val="00824F5B"/>
    <w:rsid w:val="008268DA"/>
    <w:rsid w:val="00826D40"/>
    <w:rsid w:val="008272C8"/>
    <w:rsid w:val="00827322"/>
    <w:rsid w:val="00827554"/>
    <w:rsid w:val="00827A77"/>
    <w:rsid w:val="008306F4"/>
    <w:rsid w:val="0083178B"/>
    <w:rsid w:val="00831AC3"/>
    <w:rsid w:val="00831B78"/>
    <w:rsid w:val="0083217A"/>
    <w:rsid w:val="00832C81"/>
    <w:rsid w:val="00832CC2"/>
    <w:rsid w:val="0083308E"/>
    <w:rsid w:val="00834EC9"/>
    <w:rsid w:val="00835F7D"/>
    <w:rsid w:val="00835FED"/>
    <w:rsid w:val="0083759C"/>
    <w:rsid w:val="00840F5C"/>
    <w:rsid w:val="008416EA"/>
    <w:rsid w:val="00842488"/>
    <w:rsid w:val="008434C7"/>
    <w:rsid w:val="00843761"/>
    <w:rsid w:val="00843BAB"/>
    <w:rsid w:val="00843CCD"/>
    <w:rsid w:val="00844246"/>
    <w:rsid w:val="00844315"/>
    <w:rsid w:val="0084431D"/>
    <w:rsid w:val="008449BE"/>
    <w:rsid w:val="00844ACF"/>
    <w:rsid w:val="00844FF4"/>
    <w:rsid w:val="008451E3"/>
    <w:rsid w:val="008451EF"/>
    <w:rsid w:val="00845C1C"/>
    <w:rsid w:val="00846154"/>
    <w:rsid w:val="00846A3C"/>
    <w:rsid w:val="00846BBD"/>
    <w:rsid w:val="00846D99"/>
    <w:rsid w:val="008471CD"/>
    <w:rsid w:val="0084729A"/>
    <w:rsid w:val="00847374"/>
    <w:rsid w:val="00847AC1"/>
    <w:rsid w:val="00847DA7"/>
    <w:rsid w:val="00850668"/>
    <w:rsid w:val="008509D4"/>
    <w:rsid w:val="00851D3C"/>
    <w:rsid w:val="008521A2"/>
    <w:rsid w:val="0085282D"/>
    <w:rsid w:val="00852934"/>
    <w:rsid w:val="0085339A"/>
    <w:rsid w:val="0085395A"/>
    <w:rsid w:val="00854464"/>
    <w:rsid w:val="008562BA"/>
    <w:rsid w:val="008564E7"/>
    <w:rsid w:val="0085697D"/>
    <w:rsid w:val="008569BD"/>
    <w:rsid w:val="008570B7"/>
    <w:rsid w:val="0085712B"/>
    <w:rsid w:val="008572F8"/>
    <w:rsid w:val="00857A90"/>
    <w:rsid w:val="00857A98"/>
    <w:rsid w:val="00857DFF"/>
    <w:rsid w:val="00857E5E"/>
    <w:rsid w:val="00857F32"/>
    <w:rsid w:val="00860007"/>
    <w:rsid w:val="008607CA"/>
    <w:rsid w:val="008614EA"/>
    <w:rsid w:val="00861F63"/>
    <w:rsid w:val="00862F21"/>
    <w:rsid w:val="0086380F"/>
    <w:rsid w:val="00864651"/>
    <w:rsid w:val="0086491A"/>
    <w:rsid w:val="00864EDC"/>
    <w:rsid w:val="008650C0"/>
    <w:rsid w:val="0086667C"/>
    <w:rsid w:val="00866CAA"/>
    <w:rsid w:val="00867357"/>
    <w:rsid w:val="00867713"/>
    <w:rsid w:val="0087012E"/>
    <w:rsid w:val="00870C14"/>
    <w:rsid w:val="0087199E"/>
    <w:rsid w:val="00871E73"/>
    <w:rsid w:val="008734BA"/>
    <w:rsid w:val="008739E9"/>
    <w:rsid w:val="00873F43"/>
    <w:rsid w:val="0087477B"/>
    <w:rsid w:val="00874877"/>
    <w:rsid w:val="00874C41"/>
    <w:rsid w:val="00875476"/>
    <w:rsid w:val="00876731"/>
    <w:rsid w:val="00876825"/>
    <w:rsid w:val="00876E26"/>
    <w:rsid w:val="00877F78"/>
    <w:rsid w:val="008806CA"/>
    <w:rsid w:val="00880FC4"/>
    <w:rsid w:val="008818B8"/>
    <w:rsid w:val="008819FA"/>
    <w:rsid w:val="00881B66"/>
    <w:rsid w:val="00882883"/>
    <w:rsid w:val="008829B0"/>
    <w:rsid w:val="008830B2"/>
    <w:rsid w:val="0088339C"/>
    <w:rsid w:val="008841D8"/>
    <w:rsid w:val="00885232"/>
    <w:rsid w:val="00885678"/>
    <w:rsid w:val="008857B8"/>
    <w:rsid w:val="00885D9F"/>
    <w:rsid w:val="00886183"/>
    <w:rsid w:val="008864DD"/>
    <w:rsid w:val="0088650C"/>
    <w:rsid w:val="00886753"/>
    <w:rsid w:val="00886BD8"/>
    <w:rsid w:val="008870F6"/>
    <w:rsid w:val="008871A0"/>
    <w:rsid w:val="00887277"/>
    <w:rsid w:val="008904AE"/>
    <w:rsid w:val="00891873"/>
    <w:rsid w:val="00892764"/>
    <w:rsid w:val="00893064"/>
    <w:rsid w:val="00893BF4"/>
    <w:rsid w:val="008941FB"/>
    <w:rsid w:val="00894C24"/>
    <w:rsid w:val="00894D68"/>
    <w:rsid w:val="008955D1"/>
    <w:rsid w:val="00895929"/>
    <w:rsid w:val="00895CE6"/>
    <w:rsid w:val="00896B72"/>
    <w:rsid w:val="0089748B"/>
    <w:rsid w:val="0089785B"/>
    <w:rsid w:val="00897980"/>
    <w:rsid w:val="00897CD1"/>
    <w:rsid w:val="008A0CAC"/>
    <w:rsid w:val="008A0FA0"/>
    <w:rsid w:val="008A143D"/>
    <w:rsid w:val="008A1B18"/>
    <w:rsid w:val="008A1EB4"/>
    <w:rsid w:val="008A314E"/>
    <w:rsid w:val="008A323B"/>
    <w:rsid w:val="008A3C0E"/>
    <w:rsid w:val="008A3EED"/>
    <w:rsid w:val="008A4658"/>
    <w:rsid w:val="008A4859"/>
    <w:rsid w:val="008A4997"/>
    <w:rsid w:val="008A4E1C"/>
    <w:rsid w:val="008A510B"/>
    <w:rsid w:val="008A5112"/>
    <w:rsid w:val="008A60B6"/>
    <w:rsid w:val="008A6EFA"/>
    <w:rsid w:val="008A7327"/>
    <w:rsid w:val="008B03AE"/>
    <w:rsid w:val="008B05B7"/>
    <w:rsid w:val="008B0C26"/>
    <w:rsid w:val="008B0E0E"/>
    <w:rsid w:val="008B242E"/>
    <w:rsid w:val="008B244E"/>
    <w:rsid w:val="008B2515"/>
    <w:rsid w:val="008B2C8A"/>
    <w:rsid w:val="008B32DF"/>
    <w:rsid w:val="008B34CD"/>
    <w:rsid w:val="008B3B57"/>
    <w:rsid w:val="008B3CB0"/>
    <w:rsid w:val="008B3CB1"/>
    <w:rsid w:val="008B4B81"/>
    <w:rsid w:val="008B4D36"/>
    <w:rsid w:val="008B52E1"/>
    <w:rsid w:val="008B56A0"/>
    <w:rsid w:val="008B6F1E"/>
    <w:rsid w:val="008B75D2"/>
    <w:rsid w:val="008B7D4B"/>
    <w:rsid w:val="008C0684"/>
    <w:rsid w:val="008C0A8D"/>
    <w:rsid w:val="008C1670"/>
    <w:rsid w:val="008C1B18"/>
    <w:rsid w:val="008C1E73"/>
    <w:rsid w:val="008C204D"/>
    <w:rsid w:val="008C2812"/>
    <w:rsid w:val="008C2FF3"/>
    <w:rsid w:val="008C35B8"/>
    <w:rsid w:val="008C3A49"/>
    <w:rsid w:val="008C461B"/>
    <w:rsid w:val="008C5550"/>
    <w:rsid w:val="008C5FAF"/>
    <w:rsid w:val="008C6567"/>
    <w:rsid w:val="008C6F68"/>
    <w:rsid w:val="008C7121"/>
    <w:rsid w:val="008C74D4"/>
    <w:rsid w:val="008C774A"/>
    <w:rsid w:val="008C7DB0"/>
    <w:rsid w:val="008D0124"/>
    <w:rsid w:val="008D019A"/>
    <w:rsid w:val="008D059D"/>
    <w:rsid w:val="008D0743"/>
    <w:rsid w:val="008D18CA"/>
    <w:rsid w:val="008D37D2"/>
    <w:rsid w:val="008D3B42"/>
    <w:rsid w:val="008D461B"/>
    <w:rsid w:val="008D4A21"/>
    <w:rsid w:val="008D4DA1"/>
    <w:rsid w:val="008D57FF"/>
    <w:rsid w:val="008D6165"/>
    <w:rsid w:val="008E0572"/>
    <w:rsid w:val="008E3108"/>
    <w:rsid w:val="008E3131"/>
    <w:rsid w:val="008E36AA"/>
    <w:rsid w:val="008E42B5"/>
    <w:rsid w:val="008E45D6"/>
    <w:rsid w:val="008E4A3C"/>
    <w:rsid w:val="008E62B2"/>
    <w:rsid w:val="008E6A81"/>
    <w:rsid w:val="008E7109"/>
    <w:rsid w:val="008E7E2E"/>
    <w:rsid w:val="008F08EB"/>
    <w:rsid w:val="008F0DD9"/>
    <w:rsid w:val="008F1325"/>
    <w:rsid w:val="008F163F"/>
    <w:rsid w:val="008F1799"/>
    <w:rsid w:val="008F2D01"/>
    <w:rsid w:val="008F2DF4"/>
    <w:rsid w:val="008F2F7C"/>
    <w:rsid w:val="008F30AF"/>
    <w:rsid w:val="008F31EA"/>
    <w:rsid w:val="008F3930"/>
    <w:rsid w:val="008F3FED"/>
    <w:rsid w:val="008F42E2"/>
    <w:rsid w:val="008F44B4"/>
    <w:rsid w:val="008F4BE0"/>
    <w:rsid w:val="008F500D"/>
    <w:rsid w:val="008F57BC"/>
    <w:rsid w:val="008F5CDD"/>
    <w:rsid w:val="008F5F85"/>
    <w:rsid w:val="008F634C"/>
    <w:rsid w:val="008F682E"/>
    <w:rsid w:val="008F7566"/>
    <w:rsid w:val="008F7774"/>
    <w:rsid w:val="008F79B4"/>
    <w:rsid w:val="008F79E8"/>
    <w:rsid w:val="008F7EEA"/>
    <w:rsid w:val="009004E7"/>
    <w:rsid w:val="00901693"/>
    <w:rsid w:val="009019C7"/>
    <w:rsid w:val="00901D1A"/>
    <w:rsid w:val="00902109"/>
    <w:rsid w:val="0090256B"/>
    <w:rsid w:val="00902761"/>
    <w:rsid w:val="00903E14"/>
    <w:rsid w:val="00904A0F"/>
    <w:rsid w:val="00906339"/>
    <w:rsid w:val="00906AB1"/>
    <w:rsid w:val="0090778A"/>
    <w:rsid w:val="00911CC2"/>
    <w:rsid w:val="00911F1E"/>
    <w:rsid w:val="00912EC0"/>
    <w:rsid w:val="00912F6E"/>
    <w:rsid w:val="009132E3"/>
    <w:rsid w:val="009138A2"/>
    <w:rsid w:val="00913DA6"/>
    <w:rsid w:val="00913EF4"/>
    <w:rsid w:val="0091463F"/>
    <w:rsid w:val="00914A11"/>
    <w:rsid w:val="009154E8"/>
    <w:rsid w:val="00915549"/>
    <w:rsid w:val="0091577E"/>
    <w:rsid w:val="00915A6C"/>
    <w:rsid w:val="009165DC"/>
    <w:rsid w:val="00916C29"/>
    <w:rsid w:val="00917244"/>
    <w:rsid w:val="0091729E"/>
    <w:rsid w:val="0092014B"/>
    <w:rsid w:val="00921473"/>
    <w:rsid w:val="00921824"/>
    <w:rsid w:val="00921C49"/>
    <w:rsid w:val="009224DB"/>
    <w:rsid w:val="00922A95"/>
    <w:rsid w:val="00922BA6"/>
    <w:rsid w:val="00922BCA"/>
    <w:rsid w:val="00924546"/>
    <w:rsid w:val="0092557D"/>
    <w:rsid w:val="009258FA"/>
    <w:rsid w:val="00925A28"/>
    <w:rsid w:val="0092629C"/>
    <w:rsid w:val="00926413"/>
    <w:rsid w:val="00926D1D"/>
    <w:rsid w:val="00927813"/>
    <w:rsid w:val="00927B74"/>
    <w:rsid w:val="00931178"/>
    <w:rsid w:val="009316D3"/>
    <w:rsid w:val="0093223F"/>
    <w:rsid w:val="0093234C"/>
    <w:rsid w:val="009325BD"/>
    <w:rsid w:val="00932C95"/>
    <w:rsid w:val="0093333A"/>
    <w:rsid w:val="00933533"/>
    <w:rsid w:val="00934B26"/>
    <w:rsid w:val="00935865"/>
    <w:rsid w:val="00935DFD"/>
    <w:rsid w:val="00935E08"/>
    <w:rsid w:val="00937688"/>
    <w:rsid w:val="00937CAC"/>
    <w:rsid w:val="0094067C"/>
    <w:rsid w:val="00941013"/>
    <w:rsid w:val="00941356"/>
    <w:rsid w:val="00941565"/>
    <w:rsid w:val="0094256F"/>
    <w:rsid w:val="0094285A"/>
    <w:rsid w:val="00942BDF"/>
    <w:rsid w:val="0094306E"/>
    <w:rsid w:val="009450D6"/>
    <w:rsid w:val="0094622E"/>
    <w:rsid w:val="00946DFE"/>
    <w:rsid w:val="0094705E"/>
    <w:rsid w:val="00947645"/>
    <w:rsid w:val="009476DC"/>
    <w:rsid w:val="00950036"/>
    <w:rsid w:val="00950FCE"/>
    <w:rsid w:val="00951197"/>
    <w:rsid w:val="009517E9"/>
    <w:rsid w:val="009518F2"/>
    <w:rsid w:val="00951A8A"/>
    <w:rsid w:val="00951B25"/>
    <w:rsid w:val="00951E98"/>
    <w:rsid w:val="009520C3"/>
    <w:rsid w:val="00952210"/>
    <w:rsid w:val="009523C9"/>
    <w:rsid w:val="00952702"/>
    <w:rsid w:val="00953DA4"/>
    <w:rsid w:val="0095445C"/>
    <w:rsid w:val="00954DC5"/>
    <w:rsid w:val="00955A61"/>
    <w:rsid w:val="0095638C"/>
    <w:rsid w:val="00956A27"/>
    <w:rsid w:val="00956E1D"/>
    <w:rsid w:val="00956FD8"/>
    <w:rsid w:val="009573DB"/>
    <w:rsid w:val="00957CCC"/>
    <w:rsid w:val="00957EC8"/>
    <w:rsid w:val="009605F8"/>
    <w:rsid w:val="00960639"/>
    <w:rsid w:val="009607BA"/>
    <w:rsid w:val="00960FFC"/>
    <w:rsid w:val="00961186"/>
    <w:rsid w:val="00961279"/>
    <w:rsid w:val="0096127E"/>
    <w:rsid w:val="00961496"/>
    <w:rsid w:val="00962531"/>
    <w:rsid w:val="00962CC5"/>
    <w:rsid w:val="00962EA0"/>
    <w:rsid w:val="0096358F"/>
    <w:rsid w:val="00964398"/>
    <w:rsid w:val="00964D27"/>
    <w:rsid w:val="009651CA"/>
    <w:rsid w:val="00965877"/>
    <w:rsid w:val="00965966"/>
    <w:rsid w:val="00965B6C"/>
    <w:rsid w:val="009670FE"/>
    <w:rsid w:val="009673A5"/>
    <w:rsid w:val="00970125"/>
    <w:rsid w:val="009702CF"/>
    <w:rsid w:val="0097092C"/>
    <w:rsid w:val="00970986"/>
    <w:rsid w:val="0097133A"/>
    <w:rsid w:val="00971E84"/>
    <w:rsid w:val="00972805"/>
    <w:rsid w:val="009729E8"/>
    <w:rsid w:val="00972E87"/>
    <w:rsid w:val="009732AD"/>
    <w:rsid w:val="009735DA"/>
    <w:rsid w:val="0097385D"/>
    <w:rsid w:val="00973E9E"/>
    <w:rsid w:val="00974996"/>
    <w:rsid w:val="009752B6"/>
    <w:rsid w:val="00975E5B"/>
    <w:rsid w:val="00976338"/>
    <w:rsid w:val="00976742"/>
    <w:rsid w:val="00976947"/>
    <w:rsid w:val="00977270"/>
    <w:rsid w:val="0098000C"/>
    <w:rsid w:val="009803B2"/>
    <w:rsid w:val="00980ED8"/>
    <w:rsid w:val="0098134B"/>
    <w:rsid w:val="009820ED"/>
    <w:rsid w:val="00982656"/>
    <w:rsid w:val="00982DCB"/>
    <w:rsid w:val="009830A2"/>
    <w:rsid w:val="009834AE"/>
    <w:rsid w:val="009842AE"/>
    <w:rsid w:val="00985CC4"/>
    <w:rsid w:val="00985F7A"/>
    <w:rsid w:val="00986296"/>
    <w:rsid w:val="00986620"/>
    <w:rsid w:val="0098684B"/>
    <w:rsid w:val="009868B7"/>
    <w:rsid w:val="009869B8"/>
    <w:rsid w:val="00986BE4"/>
    <w:rsid w:val="00986F4C"/>
    <w:rsid w:val="00990755"/>
    <w:rsid w:val="00990B8B"/>
    <w:rsid w:val="00990CA0"/>
    <w:rsid w:val="00990E03"/>
    <w:rsid w:val="00991339"/>
    <w:rsid w:val="00991447"/>
    <w:rsid w:val="009917F1"/>
    <w:rsid w:val="00992066"/>
    <w:rsid w:val="00992171"/>
    <w:rsid w:val="009922E8"/>
    <w:rsid w:val="009923B5"/>
    <w:rsid w:val="00992979"/>
    <w:rsid w:val="0099305C"/>
    <w:rsid w:val="009943C9"/>
    <w:rsid w:val="00995EE1"/>
    <w:rsid w:val="00997061"/>
    <w:rsid w:val="009A0C4B"/>
    <w:rsid w:val="009A1ED1"/>
    <w:rsid w:val="009A273E"/>
    <w:rsid w:val="009A3585"/>
    <w:rsid w:val="009A37F3"/>
    <w:rsid w:val="009A43B1"/>
    <w:rsid w:val="009A43EA"/>
    <w:rsid w:val="009A48C0"/>
    <w:rsid w:val="009A4925"/>
    <w:rsid w:val="009A4CCF"/>
    <w:rsid w:val="009A4EE9"/>
    <w:rsid w:val="009A4F6C"/>
    <w:rsid w:val="009A55C0"/>
    <w:rsid w:val="009A5733"/>
    <w:rsid w:val="009A69F0"/>
    <w:rsid w:val="009A7017"/>
    <w:rsid w:val="009A72FA"/>
    <w:rsid w:val="009A736A"/>
    <w:rsid w:val="009A7B25"/>
    <w:rsid w:val="009A7F46"/>
    <w:rsid w:val="009B06A9"/>
    <w:rsid w:val="009B0924"/>
    <w:rsid w:val="009B0ECD"/>
    <w:rsid w:val="009B1005"/>
    <w:rsid w:val="009B1066"/>
    <w:rsid w:val="009B18DB"/>
    <w:rsid w:val="009B3AAE"/>
    <w:rsid w:val="009B3CC3"/>
    <w:rsid w:val="009B4045"/>
    <w:rsid w:val="009B48A8"/>
    <w:rsid w:val="009B4F12"/>
    <w:rsid w:val="009B5210"/>
    <w:rsid w:val="009B533C"/>
    <w:rsid w:val="009B6131"/>
    <w:rsid w:val="009B6514"/>
    <w:rsid w:val="009C0576"/>
    <w:rsid w:val="009C1209"/>
    <w:rsid w:val="009C1376"/>
    <w:rsid w:val="009C17DB"/>
    <w:rsid w:val="009C2398"/>
    <w:rsid w:val="009C2552"/>
    <w:rsid w:val="009C2894"/>
    <w:rsid w:val="009C2BA0"/>
    <w:rsid w:val="009C2FDB"/>
    <w:rsid w:val="009C3AFF"/>
    <w:rsid w:val="009C3B07"/>
    <w:rsid w:val="009C3E54"/>
    <w:rsid w:val="009C4352"/>
    <w:rsid w:val="009C472E"/>
    <w:rsid w:val="009C4A9C"/>
    <w:rsid w:val="009C4DF8"/>
    <w:rsid w:val="009C4E5C"/>
    <w:rsid w:val="009C57EA"/>
    <w:rsid w:val="009C5AD8"/>
    <w:rsid w:val="009C6043"/>
    <w:rsid w:val="009C6B77"/>
    <w:rsid w:val="009C6D79"/>
    <w:rsid w:val="009C73A7"/>
    <w:rsid w:val="009C7417"/>
    <w:rsid w:val="009C7750"/>
    <w:rsid w:val="009C7D45"/>
    <w:rsid w:val="009C7E22"/>
    <w:rsid w:val="009D01B2"/>
    <w:rsid w:val="009D138D"/>
    <w:rsid w:val="009D14B5"/>
    <w:rsid w:val="009D38A8"/>
    <w:rsid w:val="009D5FF6"/>
    <w:rsid w:val="009D6A21"/>
    <w:rsid w:val="009D6C67"/>
    <w:rsid w:val="009D71B6"/>
    <w:rsid w:val="009D7C8E"/>
    <w:rsid w:val="009D7FDE"/>
    <w:rsid w:val="009E07A2"/>
    <w:rsid w:val="009E1481"/>
    <w:rsid w:val="009E1DBB"/>
    <w:rsid w:val="009E270E"/>
    <w:rsid w:val="009E34AA"/>
    <w:rsid w:val="009E3731"/>
    <w:rsid w:val="009E393A"/>
    <w:rsid w:val="009E3FE2"/>
    <w:rsid w:val="009E4100"/>
    <w:rsid w:val="009E427F"/>
    <w:rsid w:val="009E44AD"/>
    <w:rsid w:val="009E55F6"/>
    <w:rsid w:val="009E6D38"/>
    <w:rsid w:val="009E6FF6"/>
    <w:rsid w:val="009E702F"/>
    <w:rsid w:val="009F00AB"/>
    <w:rsid w:val="009F0D85"/>
    <w:rsid w:val="009F19B0"/>
    <w:rsid w:val="009F1A32"/>
    <w:rsid w:val="009F2036"/>
    <w:rsid w:val="009F203E"/>
    <w:rsid w:val="009F20AA"/>
    <w:rsid w:val="009F2341"/>
    <w:rsid w:val="009F2AD4"/>
    <w:rsid w:val="009F3092"/>
    <w:rsid w:val="009F3BE0"/>
    <w:rsid w:val="009F3E8B"/>
    <w:rsid w:val="009F421B"/>
    <w:rsid w:val="009F4B29"/>
    <w:rsid w:val="009F55D4"/>
    <w:rsid w:val="009F5945"/>
    <w:rsid w:val="009F59F1"/>
    <w:rsid w:val="009F6033"/>
    <w:rsid w:val="00A002E7"/>
    <w:rsid w:val="00A00C22"/>
    <w:rsid w:val="00A010A6"/>
    <w:rsid w:val="00A01474"/>
    <w:rsid w:val="00A01D19"/>
    <w:rsid w:val="00A0286B"/>
    <w:rsid w:val="00A02A61"/>
    <w:rsid w:val="00A02BB2"/>
    <w:rsid w:val="00A03849"/>
    <w:rsid w:val="00A03C80"/>
    <w:rsid w:val="00A04473"/>
    <w:rsid w:val="00A0460B"/>
    <w:rsid w:val="00A04BE7"/>
    <w:rsid w:val="00A054DE"/>
    <w:rsid w:val="00A05915"/>
    <w:rsid w:val="00A05E28"/>
    <w:rsid w:val="00A06B46"/>
    <w:rsid w:val="00A07603"/>
    <w:rsid w:val="00A079E1"/>
    <w:rsid w:val="00A110E8"/>
    <w:rsid w:val="00A1151B"/>
    <w:rsid w:val="00A11924"/>
    <w:rsid w:val="00A11A01"/>
    <w:rsid w:val="00A12C1D"/>
    <w:rsid w:val="00A12D5E"/>
    <w:rsid w:val="00A13BB6"/>
    <w:rsid w:val="00A1407C"/>
    <w:rsid w:val="00A14467"/>
    <w:rsid w:val="00A14986"/>
    <w:rsid w:val="00A14FDA"/>
    <w:rsid w:val="00A15BD1"/>
    <w:rsid w:val="00A1670A"/>
    <w:rsid w:val="00A16973"/>
    <w:rsid w:val="00A16B36"/>
    <w:rsid w:val="00A16CDC"/>
    <w:rsid w:val="00A1784D"/>
    <w:rsid w:val="00A17F9F"/>
    <w:rsid w:val="00A17FDF"/>
    <w:rsid w:val="00A20613"/>
    <w:rsid w:val="00A20746"/>
    <w:rsid w:val="00A2108D"/>
    <w:rsid w:val="00A21305"/>
    <w:rsid w:val="00A21412"/>
    <w:rsid w:val="00A21532"/>
    <w:rsid w:val="00A22B99"/>
    <w:rsid w:val="00A246E6"/>
    <w:rsid w:val="00A24A04"/>
    <w:rsid w:val="00A255B9"/>
    <w:rsid w:val="00A257F6"/>
    <w:rsid w:val="00A25DA6"/>
    <w:rsid w:val="00A2670D"/>
    <w:rsid w:val="00A26ECC"/>
    <w:rsid w:val="00A27CA5"/>
    <w:rsid w:val="00A27F71"/>
    <w:rsid w:val="00A30033"/>
    <w:rsid w:val="00A3035D"/>
    <w:rsid w:val="00A30742"/>
    <w:rsid w:val="00A31BD9"/>
    <w:rsid w:val="00A31FE9"/>
    <w:rsid w:val="00A32262"/>
    <w:rsid w:val="00A33017"/>
    <w:rsid w:val="00A3306D"/>
    <w:rsid w:val="00A33796"/>
    <w:rsid w:val="00A33D40"/>
    <w:rsid w:val="00A34064"/>
    <w:rsid w:val="00A34FA4"/>
    <w:rsid w:val="00A35821"/>
    <w:rsid w:val="00A35C46"/>
    <w:rsid w:val="00A362F3"/>
    <w:rsid w:val="00A37352"/>
    <w:rsid w:val="00A37365"/>
    <w:rsid w:val="00A37B75"/>
    <w:rsid w:val="00A4008A"/>
    <w:rsid w:val="00A40954"/>
    <w:rsid w:val="00A40C5A"/>
    <w:rsid w:val="00A412C4"/>
    <w:rsid w:val="00A41A02"/>
    <w:rsid w:val="00A41E96"/>
    <w:rsid w:val="00A41F03"/>
    <w:rsid w:val="00A42318"/>
    <w:rsid w:val="00A4294F"/>
    <w:rsid w:val="00A42A08"/>
    <w:rsid w:val="00A43838"/>
    <w:rsid w:val="00A440B5"/>
    <w:rsid w:val="00A440DC"/>
    <w:rsid w:val="00A451A8"/>
    <w:rsid w:val="00A4536D"/>
    <w:rsid w:val="00A4638D"/>
    <w:rsid w:val="00A4650C"/>
    <w:rsid w:val="00A466FF"/>
    <w:rsid w:val="00A46C4D"/>
    <w:rsid w:val="00A477D9"/>
    <w:rsid w:val="00A47899"/>
    <w:rsid w:val="00A47D95"/>
    <w:rsid w:val="00A50E1A"/>
    <w:rsid w:val="00A51591"/>
    <w:rsid w:val="00A5195B"/>
    <w:rsid w:val="00A5206E"/>
    <w:rsid w:val="00A52668"/>
    <w:rsid w:val="00A52BE9"/>
    <w:rsid w:val="00A52DB7"/>
    <w:rsid w:val="00A52F43"/>
    <w:rsid w:val="00A53671"/>
    <w:rsid w:val="00A53FFF"/>
    <w:rsid w:val="00A547F8"/>
    <w:rsid w:val="00A55B8C"/>
    <w:rsid w:val="00A56D2D"/>
    <w:rsid w:val="00A57083"/>
    <w:rsid w:val="00A6047B"/>
    <w:rsid w:val="00A60E32"/>
    <w:rsid w:val="00A61FDE"/>
    <w:rsid w:val="00A625BA"/>
    <w:rsid w:val="00A6267B"/>
    <w:rsid w:val="00A631D8"/>
    <w:rsid w:val="00A634CF"/>
    <w:rsid w:val="00A63DE8"/>
    <w:rsid w:val="00A640E5"/>
    <w:rsid w:val="00A6433D"/>
    <w:rsid w:val="00A649E3"/>
    <w:rsid w:val="00A64AC3"/>
    <w:rsid w:val="00A652E9"/>
    <w:rsid w:val="00A65519"/>
    <w:rsid w:val="00A6570C"/>
    <w:rsid w:val="00A65A59"/>
    <w:rsid w:val="00A662DD"/>
    <w:rsid w:val="00A66672"/>
    <w:rsid w:val="00A673F3"/>
    <w:rsid w:val="00A705F3"/>
    <w:rsid w:val="00A70611"/>
    <w:rsid w:val="00A70892"/>
    <w:rsid w:val="00A71C1E"/>
    <w:rsid w:val="00A72BA4"/>
    <w:rsid w:val="00A74B2B"/>
    <w:rsid w:val="00A75A6D"/>
    <w:rsid w:val="00A75DA2"/>
    <w:rsid w:val="00A763B3"/>
    <w:rsid w:val="00A764A5"/>
    <w:rsid w:val="00A769A2"/>
    <w:rsid w:val="00A7704E"/>
    <w:rsid w:val="00A7725A"/>
    <w:rsid w:val="00A80586"/>
    <w:rsid w:val="00A808F1"/>
    <w:rsid w:val="00A80D5B"/>
    <w:rsid w:val="00A80FFB"/>
    <w:rsid w:val="00A81AAC"/>
    <w:rsid w:val="00A81B26"/>
    <w:rsid w:val="00A81DB8"/>
    <w:rsid w:val="00A821A7"/>
    <w:rsid w:val="00A82A8A"/>
    <w:rsid w:val="00A82D50"/>
    <w:rsid w:val="00A82F79"/>
    <w:rsid w:val="00A8341D"/>
    <w:rsid w:val="00A837EF"/>
    <w:rsid w:val="00A843BB"/>
    <w:rsid w:val="00A8442C"/>
    <w:rsid w:val="00A854E1"/>
    <w:rsid w:val="00A858BD"/>
    <w:rsid w:val="00A85AEB"/>
    <w:rsid w:val="00A85D65"/>
    <w:rsid w:val="00A85DE1"/>
    <w:rsid w:val="00A861BE"/>
    <w:rsid w:val="00A86438"/>
    <w:rsid w:val="00A86E61"/>
    <w:rsid w:val="00A877F5"/>
    <w:rsid w:val="00A9005B"/>
    <w:rsid w:val="00A909CA"/>
    <w:rsid w:val="00A90AE3"/>
    <w:rsid w:val="00A90C85"/>
    <w:rsid w:val="00A90DD5"/>
    <w:rsid w:val="00A91323"/>
    <w:rsid w:val="00A921BF"/>
    <w:rsid w:val="00A92405"/>
    <w:rsid w:val="00A9277C"/>
    <w:rsid w:val="00A936A9"/>
    <w:rsid w:val="00A93C9F"/>
    <w:rsid w:val="00A94050"/>
    <w:rsid w:val="00A9424E"/>
    <w:rsid w:val="00A945D3"/>
    <w:rsid w:val="00A945FA"/>
    <w:rsid w:val="00A94970"/>
    <w:rsid w:val="00A94DE9"/>
    <w:rsid w:val="00A9504B"/>
    <w:rsid w:val="00A950A6"/>
    <w:rsid w:val="00A95215"/>
    <w:rsid w:val="00A9573C"/>
    <w:rsid w:val="00A95A01"/>
    <w:rsid w:val="00A96198"/>
    <w:rsid w:val="00A9664B"/>
    <w:rsid w:val="00A96700"/>
    <w:rsid w:val="00A96F1A"/>
    <w:rsid w:val="00A97E5E"/>
    <w:rsid w:val="00AA07E4"/>
    <w:rsid w:val="00AA0F73"/>
    <w:rsid w:val="00AA1039"/>
    <w:rsid w:val="00AA1854"/>
    <w:rsid w:val="00AA1A08"/>
    <w:rsid w:val="00AA1A52"/>
    <w:rsid w:val="00AA1DAD"/>
    <w:rsid w:val="00AA2973"/>
    <w:rsid w:val="00AA2EAB"/>
    <w:rsid w:val="00AA3293"/>
    <w:rsid w:val="00AA3EE2"/>
    <w:rsid w:val="00AA4C81"/>
    <w:rsid w:val="00AA5A51"/>
    <w:rsid w:val="00AA61A9"/>
    <w:rsid w:val="00AA752D"/>
    <w:rsid w:val="00AA75D6"/>
    <w:rsid w:val="00AA7A70"/>
    <w:rsid w:val="00AB07F9"/>
    <w:rsid w:val="00AB1B61"/>
    <w:rsid w:val="00AB1BEB"/>
    <w:rsid w:val="00AB22A9"/>
    <w:rsid w:val="00AB2825"/>
    <w:rsid w:val="00AB2A12"/>
    <w:rsid w:val="00AB43A2"/>
    <w:rsid w:val="00AB4C49"/>
    <w:rsid w:val="00AB4DC7"/>
    <w:rsid w:val="00AB554C"/>
    <w:rsid w:val="00AB563A"/>
    <w:rsid w:val="00AB6815"/>
    <w:rsid w:val="00AB6BAD"/>
    <w:rsid w:val="00AB6F5E"/>
    <w:rsid w:val="00AC148F"/>
    <w:rsid w:val="00AC306C"/>
    <w:rsid w:val="00AC3326"/>
    <w:rsid w:val="00AC3921"/>
    <w:rsid w:val="00AC392A"/>
    <w:rsid w:val="00AC45DF"/>
    <w:rsid w:val="00AC4639"/>
    <w:rsid w:val="00AC5416"/>
    <w:rsid w:val="00AC55ED"/>
    <w:rsid w:val="00AC5C04"/>
    <w:rsid w:val="00AC5E53"/>
    <w:rsid w:val="00AC6116"/>
    <w:rsid w:val="00AC77C6"/>
    <w:rsid w:val="00AC7B54"/>
    <w:rsid w:val="00AC7C6A"/>
    <w:rsid w:val="00AC7F88"/>
    <w:rsid w:val="00AD04E4"/>
    <w:rsid w:val="00AD0821"/>
    <w:rsid w:val="00AD15CE"/>
    <w:rsid w:val="00AD1EE9"/>
    <w:rsid w:val="00AD238E"/>
    <w:rsid w:val="00AD2590"/>
    <w:rsid w:val="00AD2769"/>
    <w:rsid w:val="00AD2777"/>
    <w:rsid w:val="00AD291A"/>
    <w:rsid w:val="00AD2E51"/>
    <w:rsid w:val="00AD305C"/>
    <w:rsid w:val="00AD3118"/>
    <w:rsid w:val="00AD3469"/>
    <w:rsid w:val="00AD3585"/>
    <w:rsid w:val="00AD524E"/>
    <w:rsid w:val="00AD5CF7"/>
    <w:rsid w:val="00AD6013"/>
    <w:rsid w:val="00AD6C2E"/>
    <w:rsid w:val="00AE0503"/>
    <w:rsid w:val="00AE08F8"/>
    <w:rsid w:val="00AE0FA5"/>
    <w:rsid w:val="00AE136D"/>
    <w:rsid w:val="00AE1467"/>
    <w:rsid w:val="00AE171D"/>
    <w:rsid w:val="00AE1D8B"/>
    <w:rsid w:val="00AE2761"/>
    <w:rsid w:val="00AE2E2D"/>
    <w:rsid w:val="00AE3279"/>
    <w:rsid w:val="00AE3715"/>
    <w:rsid w:val="00AE3A29"/>
    <w:rsid w:val="00AE4389"/>
    <w:rsid w:val="00AE45E5"/>
    <w:rsid w:val="00AE47E3"/>
    <w:rsid w:val="00AE492E"/>
    <w:rsid w:val="00AE4D9D"/>
    <w:rsid w:val="00AE51B7"/>
    <w:rsid w:val="00AE5645"/>
    <w:rsid w:val="00AE6AB2"/>
    <w:rsid w:val="00AE7176"/>
    <w:rsid w:val="00AE76FA"/>
    <w:rsid w:val="00AE7830"/>
    <w:rsid w:val="00AF06E0"/>
    <w:rsid w:val="00AF0B3F"/>
    <w:rsid w:val="00AF10D7"/>
    <w:rsid w:val="00AF1AB8"/>
    <w:rsid w:val="00AF2ED0"/>
    <w:rsid w:val="00AF3FD0"/>
    <w:rsid w:val="00AF428E"/>
    <w:rsid w:val="00AF4666"/>
    <w:rsid w:val="00AF4A1D"/>
    <w:rsid w:val="00AF50D7"/>
    <w:rsid w:val="00AF53F5"/>
    <w:rsid w:val="00AF5FE4"/>
    <w:rsid w:val="00AF6C50"/>
    <w:rsid w:val="00AF6C73"/>
    <w:rsid w:val="00AF6FB6"/>
    <w:rsid w:val="00AF755A"/>
    <w:rsid w:val="00AF7FD7"/>
    <w:rsid w:val="00B00084"/>
    <w:rsid w:val="00B001C9"/>
    <w:rsid w:val="00B01077"/>
    <w:rsid w:val="00B012FB"/>
    <w:rsid w:val="00B01F86"/>
    <w:rsid w:val="00B02A61"/>
    <w:rsid w:val="00B02D6B"/>
    <w:rsid w:val="00B0381C"/>
    <w:rsid w:val="00B04E6C"/>
    <w:rsid w:val="00B0504F"/>
    <w:rsid w:val="00B050B8"/>
    <w:rsid w:val="00B05718"/>
    <w:rsid w:val="00B05C14"/>
    <w:rsid w:val="00B06170"/>
    <w:rsid w:val="00B066E2"/>
    <w:rsid w:val="00B076C4"/>
    <w:rsid w:val="00B07B65"/>
    <w:rsid w:val="00B07C67"/>
    <w:rsid w:val="00B1026B"/>
    <w:rsid w:val="00B108B5"/>
    <w:rsid w:val="00B10C87"/>
    <w:rsid w:val="00B10DB9"/>
    <w:rsid w:val="00B116C3"/>
    <w:rsid w:val="00B11EE9"/>
    <w:rsid w:val="00B121A7"/>
    <w:rsid w:val="00B1280E"/>
    <w:rsid w:val="00B13050"/>
    <w:rsid w:val="00B13828"/>
    <w:rsid w:val="00B15024"/>
    <w:rsid w:val="00B15261"/>
    <w:rsid w:val="00B15DB6"/>
    <w:rsid w:val="00B1683E"/>
    <w:rsid w:val="00B20AF1"/>
    <w:rsid w:val="00B2109D"/>
    <w:rsid w:val="00B23B16"/>
    <w:rsid w:val="00B23FBF"/>
    <w:rsid w:val="00B24CE2"/>
    <w:rsid w:val="00B250AE"/>
    <w:rsid w:val="00B2598B"/>
    <w:rsid w:val="00B25A5A"/>
    <w:rsid w:val="00B26001"/>
    <w:rsid w:val="00B263C1"/>
    <w:rsid w:val="00B270C8"/>
    <w:rsid w:val="00B27439"/>
    <w:rsid w:val="00B27688"/>
    <w:rsid w:val="00B27A3C"/>
    <w:rsid w:val="00B30B5A"/>
    <w:rsid w:val="00B30D4F"/>
    <w:rsid w:val="00B30F18"/>
    <w:rsid w:val="00B317D4"/>
    <w:rsid w:val="00B31914"/>
    <w:rsid w:val="00B320D1"/>
    <w:rsid w:val="00B326CE"/>
    <w:rsid w:val="00B32F2B"/>
    <w:rsid w:val="00B33213"/>
    <w:rsid w:val="00B342F7"/>
    <w:rsid w:val="00B34A28"/>
    <w:rsid w:val="00B36D3C"/>
    <w:rsid w:val="00B36EF4"/>
    <w:rsid w:val="00B37781"/>
    <w:rsid w:val="00B400C9"/>
    <w:rsid w:val="00B4075D"/>
    <w:rsid w:val="00B4090B"/>
    <w:rsid w:val="00B41410"/>
    <w:rsid w:val="00B41482"/>
    <w:rsid w:val="00B42492"/>
    <w:rsid w:val="00B43448"/>
    <w:rsid w:val="00B4346F"/>
    <w:rsid w:val="00B43C47"/>
    <w:rsid w:val="00B43DEE"/>
    <w:rsid w:val="00B43E71"/>
    <w:rsid w:val="00B44277"/>
    <w:rsid w:val="00B44515"/>
    <w:rsid w:val="00B4453A"/>
    <w:rsid w:val="00B44A17"/>
    <w:rsid w:val="00B44F29"/>
    <w:rsid w:val="00B44F38"/>
    <w:rsid w:val="00B4599F"/>
    <w:rsid w:val="00B45B1F"/>
    <w:rsid w:val="00B46CEB"/>
    <w:rsid w:val="00B472C7"/>
    <w:rsid w:val="00B4732A"/>
    <w:rsid w:val="00B4750D"/>
    <w:rsid w:val="00B47524"/>
    <w:rsid w:val="00B47AB5"/>
    <w:rsid w:val="00B47B78"/>
    <w:rsid w:val="00B50044"/>
    <w:rsid w:val="00B501D6"/>
    <w:rsid w:val="00B50914"/>
    <w:rsid w:val="00B50CD8"/>
    <w:rsid w:val="00B5166C"/>
    <w:rsid w:val="00B51D36"/>
    <w:rsid w:val="00B51D87"/>
    <w:rsid w:val="00B5254F"/>
    <w:rsid w:val="00B52D1A"/>
    <w:rsid w:val="00B53903"/>
    <w:rsid w:val="00B53C8B"/>
    <w:rsid w:val="00B54298"/>
    <w:rsid w:val="00B548ED"/>
    <w:rsid w:val="00B552A1"/>
    <w:rsid w:val="00B55E43"/>
    <w:rsid w:val="00B562F1"/>
    <w:rsid w:val="00B56998"/>
    <w:rsid w:val="00B56D30"/>
    <w:rsid w:val="00B57618"/>
    <w:rsid w:val="00B57E84"/>
    <w:rsid w:val="00B60748"/>
    <w:rsid w:val="00B608F8"/>
    <w:rsid w:val="00B60934"/>
    <w:rsid w:val="00B6136E"/>
    <w:rsid w:val="00B62230"/>
    <w:rsid w:val="00B62922"/>
    <w:rsid w:val="00B62CBB"/>
    <w:rsid w:val="00B63202"/>
    <w:rsid w:val="00B638EA"/>
    <w:rsid w:val="00B64543"/>
    <w:rsid w:val="00B64837"/>
    <w:rsid w:val="00B64C73"/>
    <w:rsid w:val="00B65403"/>
    <w:rsid w:val="00B65533"/>
    <w:rsid w:val="00B65A80"/>
    <w:rsid w:val="00B6616F"/>
    <w:rsid w:val="00B66E94"/>
    <w:rsid w:val="00B67278"/>
    <w:rsid w:val="00B67479"/>
    <w:rsid w:val="00B67A42"/>
    <w:rsid w:val="00B67B3B"/>
    <w:rsid w:val="00B70C08"/>
    <w:rsid w:val="00B71209"/>
    <w:rsid w:val="00B715D5"/>
    <w:rsid w:val="00B71C66"/>
    <w:rsid w:val="00B7276D"/>
    <w:rsid w:val="00B7280E"/>
    <w:rsid w:val="00B72DAB"/>
    <w:rsid w:val="00B731DA"/>
    <w:rsid w:val="00B7430C"/>
    <w:rsid w:val="00B7468C"/>
    <w:rsid w:val="00B7471C"/>
    <w:rsid w:val="00B74AE4"/>
    <w:rsid w:val="00B74B38"/>
    <w:rsid w:val="00B753AA"/>
    <w:rsid w:val="00B75A7D"/>
    <w:rsid w:val="00B76649"/>
    <w:rsid w:val="00B76C78"/>
    <w:rsid w:val="00B7742E"/>
    <w:rsid w:val="00B77943"/>
    <w:rsid w:val="00B80052"/>
    <w:rsid w:val="00B803B3"/>
    <w:rsid w:val="00B80442"/>
    <w:rsid w:val="00B80AC7"/>
    <w:rsid w:val="00B80F9F"/>
    <w:rsid w:val="00B8151D"/>
    <w:rsid w:val="00B8166D"/>
    <w:rsid w:val="00B8214E"/>
    <w:rsid w:val="00B82180"/>
    <w:rsid w:val="00B8253F"/>
    <w:rsid w:val="00B82B5C"/>
    <w:rsid w:val="00B82D5D"/>
    <w:rsid w:val="00B846F5"/>
    <w:rsid w:val="00B8521D"/>
    <w:rsid w:val="00B85280"/>
    <w:rsid w:val="00B853F5"/>
    <w:rsid w:val="00B854C0"/>
    <w:rsid w:val="00B86660"/>
    <w:rsid w:val="00B86711"/>
    <w:rsid w:val="00B86CFF"/>
    <w:rsid w:val="00B87475"/>
    <w:rsid w:val="00B87A94"/>
    <w:rsid w:val="00B911CE"/>
    <w:rsid w:val="00B920DB"/>
    <w:rsid w:val="00B92A1A"/>
    <w:rsid w:val="00B92B08"/>
    <w:rsid w:val="00B93122"/>
    <w:rsid w:val="00B9322B"/>
    <w:rsid w:val="00B934FC"/>
    <w:rsid w:val="00B93A25"/>
    <w:rsid w:val="00B94872"/>
    <w:rsid w:val="00B94895"/>
    <w:rsid w:val="00B973C2"/>
    <w:rsid w:val="00B975FA"/>
    <w:rsid w:val="00B97B2B"/>
    <w:rsid w:val="00B97EF1"/>
    <w:rsid w:val="00BA06CA"/>
    <w:rsid w:val="00BA0E16"/>
    <w:rsid w:val="00BA0E74"/>
    <w:rsid w:val="00BA15BF"/>
    <w:rsid w:val="00BA254C"/>
    <w:rsid w:val="00BA31EA"/>
    <w:rsid w:val="00BA3CDD"/>
    <w:rsid w:val="00BA52D0"/>
    <w:rsid w:val="00BA54C5"/>
    <w:rsid w:val="00BA56DA"/>
    <w:rsid w:val="00BA5C1E"/>
    <w:rsid w:val="00BA6E61"/>
    <w:rsid w:val="00BA7AAF"/>
    <w:rsid w:val="00BB06B9"/>
    <w:rsid w:val="00BB0EBD"/>
    <w:rsid w:val="00BB1017"/>
    <w:rsid w:val="00BB1B1C"/>
    <w:rsid w:val="00BB2136"/>
    <w:rsid w:val="00BB217E"/>
    <w:rsid w:val="00BB2560"/>
    <w:rsid w:val="00BB25F4"/>
    <w:rsid w:val="00BB3ACB"/>
    <w:rsid w:val="00BB6183"/>
    <w:rsid w:val="00BB6512"/>
    <w:rsid w:val="00BB65D4"/>
    <w:rsid w:val="00BB68C7"/>
    <w:rsid w:val="00BB6A19"/>
    <w:rsid w:val="00BB72E6"/>
    <w:rsid w:val="00BB796E"/>
    <w:rsid w:val="00BB7A1C"/>
    <w:rsid w:val="00BB7ABC"/>
    <w:rsid w:val="00BB7BAE"/>
    <w:rsid w:val="00BB7D59"/>
    <w:rsid w:val="00BC12B2"/>
    <w:rsid w:val="00BC17D7"/>
    <w:rsid w:val="00BC2660"/>
    <w:rsid w:val="00BC3701"/>
    <w:rsid w:val="00BC39C0"/>
    <w:rsid w:val="00BC3C87"/>
    <w:rsid w:val="00BC4635"/>
    <w:rsid w:val="00BC48E7"/>
    <w:rsid w:val="00BC4B86"/>
    <w:rsid w:val="00BC4C58"/>
    <w:rsid w:val="00BC54ED"/>
    <w:rsid w:val="00BC6708"/>
    <w:rsid w:val="00BC703C"/>
    <w:rsid w:val="00BC7815"/>
    <w:rsid w:val="00BC7C72"/>
    <w:rsid w:val="00BC7DE6"/>
    <w:rsid w:val="00BC7F99"/>
    <w:rsid w:val="00BD03BA"/>
    <w:rsid w:val="00BD04D7"/>
    <w:rsid w:val="00BD04F2"/>
    <w:rsid w:val="00BD0861"/>
    <w:rsid w:val="00BD19A6"/>
    <w:rsid w:val="00BD24DB"/>
    <w:rsid w:val="00BD35C9"/>
    <w:rsid w:val="00BD39FA"/>
    <w:rsid w:val="00BD3ADD"/>
    <w:rsid w:val="00BD3D10"/>
    <w:rsid w:val="00BD4DE3"/>
    <w:rsid w:val="00BD5503"/>
    <w:rsid w:val="00BD57A7"/>
    <w:rsid w:val="00BD659E"/>
    <w:rsid w:val="00BE07BF"/>
    <w:rsid w:val="00BE1334"/>
    <w:rsid w:val="00BE17A9"/>
    <w:rsid w:val="00BE1A5D"/>
    <w:rsid w:val="00BE26AD"/>
    <w:rsid w:val="00BE26F5"/>
    <w:rsid w:val="00BE3055"/>
    <w:rsid w:val="00BE3797"/>
    <w:rsid w:val="00BE37BA"/>
    <w:rsid w:val="00BE3B29"/>
    <w:rsid w:val="00BE5277"/>
    <w:rsid w:val="00BE600A"/>
    <w:rsid w:val="00BE6FFA"/>
    <w:rsid w:val="00BE7F35"/>
    <w:rsid w:val="00BF021C"/>
    <w:rsid w:val="00BF0841"/>
    <w:rsid w:val="00BF0902"/>
    <w:rsid w:val="00BF0ABC"/>
    <w:rsid w:val="00BF0D0D"/>
    <w:rsid w:val="00BF0D28"/>
    <w:rsid w:val="00BF13C3"/>
    <w:rsid w:val="00BF167B"/>
    <w:rsid w:val="00BF18D0"/>
    <w:rsid w:val="00BF1960"/>
    <w:rsid w:val="00BF2563"/>
    <w:rsid w:val="00BF3834"/>
    <w:rsid w:val="00BF463E"/>
    <w:rsid w:val="00BF49BE"/>
    <w:rsid w:val="00BF504A"/>
    <w:rsid w:val="00BF5C6F"/>
    <w:rsid w:val="00BF6000"/>
    <w:rsid w:val="00BF623B"/>
    <w:rsid w:val="00BF6F7C"/>
    <w:rsid w:val="00BF75F1"/>
    <w:rsid w:val="00C008FE"/>
    <w:rsid w:val="00C00CB8"/>
    <w:rsid w:val="00C036E3"/>
    <w:rsid w:val="00C0411B"/>
    <w:rsid w:val="00C04646"/>
    <w:rsid w:val="00C052E8"/>
    <w:rsid w:val="00C0543D"/>
    <w:rsid w:val="00C056C5"/>
    <w:rsid w:val="00C05843"/>
    <w:rsid w:val="00C060BC"/>
    <w:rsid w:val="00C067EE"/>
    <w:rsid w:val="00C06BBA"/>
    <w:rsid w:val="00C06C28"/>
    <w:rsid w:val="00C07324"/>
    <w:rsid w:val="00C0750E"/>
    <w:rsid w:val="00C07A86"/>
    <w:rsid w:val="00C10823"/>
    <w:rsid w:val="00C1109C"/>
    <w:rsid w:val="00C11205"/>
    <w:rsid w:val="00C114B5"/>
    <w:rsid w:val="00C1221B"/>
    <w:rsid w:val="00C12F88"/>
    <w:rsid w:val="00C12FB4"/>
    <w:rsid w:val="00C131BB"/>
    <w:rsid w:val="00C1441A"/>
    <w:rsid w:val="00C14B7D"/>
    <w:rsid w:val="00C14F65"/>
    <w:rsid w:val="00C14FFA"/>
    <w:rsid w:val="00C167BB"/>
    <w:rsid w:val="00C1695B"/>
    <w:rsid w:val="00C16A8D"/>
    <w:rsid w:val="00C17608"/>
    <w:rsid w:val="00C17CC4"/>
    <w:rsid w:val="00C20164"/>
    <w:rsid w:val="00C20389"/>
    <w:rsid w:val="00C20448"/>
    <w:rsid w:val="00C204F2"/>
    <w:rsid w:val="00C21E14"/>
    <w:rsid w:val="00C22C9C"/>
    <w:rsid w:val="00C23781"/>
    <w:rsid w:val="00C23824"/>
    <w:rsid w:val="00C23CDC"/>
    <w:rsid w:val="00C24289"/>
    <w:rsid w:val="00C252FB"/>
    <w:rsid w:val="00C26725"/>
    <w:rsid w:val="00C26AC3"/>
    <w:rsid w:val="00C2798E"/>
    <w:rsid w:val="00C30929"/>
    <w:rsid w:val="00C30A23"/>
    <w:rsid w:val="00C31DAE"/>
    <w:rsid w:val="00C323D1"/>
    <w:rsid w:val="00C32421"/>
    <w:rsid w:val="00C3252A"/>
    <w:rsid w:val="00C32DB9"/>
    <w:rsid w:val="00C32F95"/>
    <w:rsid w:val="00C33312"/>
    <w:rsid w:val="00C33406"/>
    <w:rsid w:val="00C33D56"/>
    <w:rsid w:val="00C33DA2"/>
    <w:rsid w:val="00C33FFD"/>
    <w:rsid w:val="00C343EA"/>
    <w:rsid w:val="00C34D4D"/>
    <w:rsid w:val="00C34FCC"/>
    <w:rsid w:val="00C35C88"/>
    <w:rsid w:val="00C35F5F"/>
    <w:rsid w:val="00C35F66"/>
    <w:rsid w:val="00C360AB"/>
    <w:rsid w:val="00C37FB5"/>
    <w:rsid w:val="00C4093F"/>
    <w:rsid w:val="00C40FA2"/>
    <w:rsid w:val="00C4138B"/>
    <w:rsid w:val="00C41DB1"/>
    <w:rsid w:val="00C41EDA"/>
    <w:rsid w:val="00C423CD"/>
    <w:rsid w:val="00C42641"/>
    <w:rsid w:val="00C429AE"/>
    <w:rsid w:val="00C42A0C"/>
    <w:rsid w:val="00C437AB"/>
    <w:rsid w:val="00C4493D"/>
    <w:rsid w:val="00C44A64"/>
    <w:rsid w:val="00C44CAA"/>
    <w:rsid w:val="00C45638"/>
    <w:rsid w:val="00C45C4C"/>
    <w:rsid w:val="00C4670B"/>
    <w:rsid w:val="00C467E2"/>
    <w:rsid w:val="00C46F76"/>
    <w:rsid w:val="00C47F51"/>
    <w:rsid w:val="00C505ED"/>
    <w:rsid w:val="00C50765"/>
    <w:rsid w:val="00C5087E"/>
    <w:rsid w:val="00C51AD3"/>
    <w:rsid w:val="00C5218C"/>
    <w:rsid w:val="00C524C8"/>
    <w:rsid w:val="00C525A6"/>
    <w:rsid w:val="00C529A9"/>
    <w:rsid w:val="00C529B5"/>
    <w:rsid w:val="00C52A17"/>
    <w:rsid w:val="00C52B19"/>
    <w:rsid w:val="00C532BF"/>
    <w:rsid w:val="00C53F70"/>
    <w:rsid w:val="00C54350"/>
    <w:rsid w:val="00C54777"/>
    <w:rsid w:val="00C548FC"/>
    <w:rsid w:val="00C54E94"/>
    <w:rsid w:val="00C54F73"/>
    <w:rsid w:val="00C56853"/>
    <w:rsid w:val="00C56DD2"/>
    <w:rsid w:val="00C602F8"/>
    <w:rsid w:val="00C626E2"/>
    <w:rsid w:val="00C62AF2"/>
    <w:rsid w:val="00C633E8"/>
    <w:rsid w:val="00C638FB"/>
    <w:rsid w:val="00C639FF"/>
    <w:rsid w:val="00C64D80"/>
    <w:rsid w:val="00C6562E"/>
    <w:rsid w:val="00C657C0"/>
    <w:rsid w:val="00C6614B"/>
    <w:rsid w:val="00C6678A"/>
    <w:rsid w:val="00C6687A"/>
    <w:rsid w:val="00C67663"/>
    <w:rsid w:val="00C67736"/>
    <w:rsid w:val="00C67885"/>
    <w:rsid w:val="00C679CB"/>
    <w:rsid w:val="00C705F9"/>
    <w:rsid w:val="00C707AE"/>
    <w:rsid w:val="00C709D5"/>
    <w:rsid w:val="00C70FA4"/>
    <w:rsid w:val="00C72D5B"/>
    <w:rsid w:val="00C739C6"/>
    <w:rsid w:val="00C740A5"/>
    <w:rsid w:val="00C749A4"/>
    <w:rsid w:val="00C74EE0"/>
    <w:rsid w:val="00C74F5F"/>
    <w:rsid w:val="00C7548F"/>
    <w:rsid w:val="00C761C2"/>
    <w:rsid w:val="00C76E5C"/>
    <w:rsid w:val="00C7721E"/>
    <w:rsid w:val="00C77555"/>
    <w:rsid w:val="00C777F1"/>
    <w:rsid w:val="00C77893"/>
    <w:rsid w:val="00C80417"/>
    <w:rsid w:val="00C8079B"/>
    <w:rsid w:val="00C80E30"/>
    <w:rsid w:val="00C80F4E"/>
    <w:rsid w:val="00C81B8B"/>
    <w:rsid w:val="00C81C1F"/>
    <w:rsid w:val="00C8253D"/>
    <w:rsid w:val="00C82DFA"/>
    <w:rsid w:val="00C831A6"/>
    <w:rsid w:val="00C84B7E"/>
    <w:rsid w:val="00C853BB"/>
    <w:rsid w:val="00C873B7"/>
    <w:rsid w:val="00C9041C"/>
    <w:rsid w:val="00C9091F"/>
    <w:rsid w:val="00C9094A"/>
    <w:rsid w:val="00C90BF4"/>
    <w:rsid w:val="00C9106C"/>
    <w:rsid w:val="00C919B0"/>
    <w:rsid w:val="00C9206A"/>
    <w:rsid w:val="00C921D3"/>
    <w:rsid w:val="00C92413"/>
    <w:rsid w:val="00C926A4"/>
    <w:rsid w:val="00C93BCE"/>
    <w:rsid w:val="00C94281"/>
    <w:rsid w:val="00C948ED"/>
    <w:rsid w:val="00C94DDB"/>
    <w:rsid w:val="00C95952"/>
    <w:rsid w:val="00C963F4"/>
    <w:rsid w:val="00C9730B"/>
    <w:rsid w:val="00C973FA"/>
    <w:rsid w:val="00C97618"/>
    <w:rsid w:val="00C976B7"/>
    <w:rsid w:val="00CA0CA8"/>
    <w:rsid w:val="00CA0DB5"/>
    <w:rsid w:val="00CA1877"/>
    <w:rsid w:val="00CA2618"/>
    <w:rsid w:val="00CA28C3"/>
    <w:rsid w:val="00CA38FC"/>
    <w:rsid w:val="00CA3ED6"/>
    <w:rsid w:val="00CA4AC0"/>
    <w:rsid w:val="00CA4E35"/>
    <w:rsid w:val="00CA5177"/>
    <w:rsid w:val="00CA5E7E"/>
    <w:rsid w:val="00CA6702"/>
    <w:rsid w:val="00CB1036"/>
    <w:rsid w:val="00CB1B49"/>
    <w:rsid w:val="00CB1C0D"/>
    <w:rsid w:val="00CB1F5F"/>
    <w:rsid w:val="00CB2184"/>
    <w:rsid w:val="00CB2A9A"/>
    <w:rsid w:val="00CB2CF3"/>
    <w:rsid w:val="00CB3012"/>
    <w:rsid w:val="00CB32BA"/>
    <w:rsid w:val="00CB4195"/>
    <w:rsid w:val="00CB4D7C"/>
    <w:rsid w:val="00CB5457"/>
    <w:rsid w:val="00CB67CE"/>
    <w:rsid w:val="00CB698C"/>
    <w:rsid w:val="00CB712F"/>
    <w:rsid w:val="00CB7491"/>
    <w:rsid w:val="00CB75FB"/>
    <w:rsid w:val="00CB7AC0"/>
    <w:rsid w:val="00CB7B36"/>
    <w:rsid w:val="00CC033B"/>
    <w:rsid w:val="00CC0385"/>
    <w:rsid w:val="00CC0687"/>
    <w:rsid w:val="00CC09F6"/>
    <w:rsid w:val="00CC1717"/>
    <w:rsid w:val="00CC1A06"/>
    <w:rsid w:val="00CC23E8"/>
    <w:rsid w:val="00CC28F5"/>
    <w:rsid w:val="00CC2A37"/>
    <w:rsid w:val="00CC2B96"/>
    <w:rsid w:val="00CC377D"/>
    <w:rsid w:val="00CC3CC8"/>
    <w:rsid w:val="00CC3E78"/>
    <w:rsid w:val="00CC3F5F"/>
    <w:rsid w:val="00CC446B"/>
    <w:rsid w:val="00CC452A"/>
    <w:rsid w:val="00CC45DA"/>
    <w:rsid w:val="00CC55B1"/>
    <w:rsid w:val="00CC5D47"/>
    <w:rsid w:val="00CC609F"/>
    <w:rsid w:val="00CC6E8B"/>
    <w:rsid w:val="00CC7022"/>
    <w:rsid w:val="00CC73A4"/>
    <w:rsid w:val="00CC770C"/>
    <w:rsid w:val="00CC793D"/>
    <w:rsid w:val="00CC7B35"/>
    <w:rsid w:val="00CC7B3F"/>
    <w:rsid w:val="00CC7FBD"/>
    <w:rsid w:val="00CD027A"/>
    <w:rsid w:val="00CD041A"/>
    <w:rsid w:val="00CD0526"/>
    <w:rsid w:val="00CD061A"/>
    <w:rsid w:val="00CD0F90"/>
    <w:rsid w:val="00CD1E18"/>
    <w:rsid w:val="00CD2B0D"/>
    <w:rsid w:val="00CD3EC7"/>
    <w:rsid w:val="00CD3FC7"/>
    <w:rsid w:val="00CD414A"/>
    <w:rsid w:val="00CD4E44"/>
    <w:rsid w:val="00CD4FC1"/>
    <w:rsid w:val="00CD6149"/>
    <w:rsid w:val="00CD6457"/>
    <w:rsid w:val="00CD7022"/>
    <w:rsid w:val="00CD7189"/>
    <w:rsid w:val="00CE0D30"/>
    <w:rsid w:val="00CE1381"/>
    <w:rsid w:val="00CE1C7C"/>
    <w:rsid w:val="00CE2378"/>
    <w:rsid w:val="00CE2449"/>
    <w:rsid w:val="00CE27A4"/>
    <w:rsid w:val="00CE31A4"/>
    <w:rsid w:val="00CE33EC"/>
    <w:rsid w:val="00CE4847"/>
    <w:rsid w:val="00CE4A9B"/>
    <w:rsid w:val="00CE620D"/>
    <w:rsid w:val="00CE6B03"/>
    <w:rsid w:val="00CE6BF0"/>
    <w:rsid w:val="00CE6FF4"/>
    <w:rsid w:val="00CE7042"/>
    <w:rsid w:val="00CE7FEA"/>
    <w:rsid w:val="00CF0B5C"/>
    <w:rsid w:val="00CF169A"/>
    <w:rsid w:val="00CF1FD0"/>
    <w:rsid w:val="00CF28FA"/>
    <w:rsid w:val="00CF2E2C"/>
    <w:rsid w:val="00CF39C3"/>
    <w:rsid w:val="00CF426C"/>
    <w:rsid w:val="00CF4AB4"/>
    <w:rsid w:val="00CF4FFD"/>
    <w:rsid w:val="00CF5037"/>
    <w:rsid w:val="00CF53C5"/>
    <w:rsid w:val="00CF635D"/>
    <w:rsid w:val="00CF6BCD"/>
    <w:rsid w:val="00CF6FA7"/>
    <w:rsid w:val="00CF71E2"/>
    <w:rsid w:val="00CF72CD"/>
    <w:rsid w:val="00CF7FFC"/>
    <w:rsid w:val="00D00714"/>
    <w:rsid w:val="00D00AA0"/>
    <w:rsid w:val="00D013F3"/>
    <w:rsid w:val="00D0193C"/>
    <w:rsid w:val="00D01CD4"/>
    <w:rsid w:val="00D0235E"/>
    <w:rsid w:val="00D024E9"/>
    <w:rsid w:val="00D0377C"/>
    <w:rsid w:val="00D03FE1"/>
    <w:rsid w:val="00D04187"/>
    <w:rsid w:val="00D04273"/>
    <w:rsid w:val="00D05ACB"/>
    <w:rsid w:val="00D060A1"/>
    <w:rsid w:val="00D06465"/>
    <w:rsid w:val="00D07886"/>
    <w:rsid w:val="00D07967"/>
    <w:rsid w:val="00D10ABA"/>
    <w:rsid w:val="00D1177D"/>
    <w:rsid w:val="00D1191D"/>
    <w:rsid w:val="00D1216E"/>
    <w:rsid w:val="00D12594"/>
    <w:rsid w:val="00D12CD5"/>
    <w:rsid w:val="00D13EE5"/>
    <w:rsid w:val="00D14630"/>
    <w:rsid w:val="00D147DA"/>
    <w:rsid w:val="00D1545D"/>
    <w:rsid w:val="00D1579A"/>
    <w:rsid w:val="00D157BB"/>
    <w:rsid w:val="00D157FC"/>
    <w:rsid w:val="00D159AB"/>
    <w:rsid w:val="00D15AEC"/>
    <w:rsid w:val="00D15BB6"/>
    <w:rsid w:val="00D15CA1"/>
    <w:rsid w:val="00D15DDF"/>
    <w:rsid w:val="00D165FD"/>
    <w:rsid w:val="00D16876"/>
    <w:rsid w:val="00D17418"/>
    <w:rsid w:val="00D204B1"/>
    <w:rsid w:val="00D2074C"/>
    <w:rsid w:val="00D21286"/>
    <w:rsid w:val="00D21C5A"/>
    <w:rsid w:val="00D227F8"/>
    <w:rsid w:val="00D24781"/>
    <w:rsid w:val="00D25029"/>
    <w:rsid w:val="00D25265"/>
    <w:rsid w:val="00D25437"/>
    <w:rsid w:val="00D26053"/>
    <w:rsid w:val="00D264D6"/>
    <w:rsid w:val="00D265EE"/>
    <w:rsid w:val="00D2662E"/>
    <w:rsid w:val="00D26A4A"/>
    <w:rsid w:val="00D26FA2"/>
    <w:rsid w:val="00D27CC1"/>
    <w:rsid w:val="00D27F13"/>
    <w:rsid w:val="00D309D4"/>
    <w:rsid w:val="00D30A4F"/>
    <w:rsid w:val="00D30E16"/>
    <w:rsid w:val="00D31171"/>
    <w:rsid w:val="00D31420"/>
    <w:rsid w:val="00D317A8"/>
    <w:rsid w:val="00D31834"/>
    <w:rsid w:val="00D31A9D"/>
    <w:rsid w:val="00D31E47"/>
    <w:rsid w:val="00D3290A"/>
    <w:rsid w:val="00D32BC2"/>
    <w:rsid w:val="00D338F7"/>
    <w:rsid w:val="00D3469B"/>
    <w:rsid w:val="00D34CDD"/>
    <w:rsid w:val="00D34F74"/>
    <w:rsid w:val="00D35562"/>
    <w:rsid w:val="00D355A8"/>
    <w:rsid w:val="00D36688"/>
    <w:rsid w:val="00D37F7F"/>
    <w:rsid w:val="00D402E2"/>
    <w:rsid w:val="00D4066E"/>
    <w:rsid w:val="00D408F4"/>
    <w:rsid w:val="00D411DC"/>
    <w:rsid w:val="00D42180"/>
    <w:rsid w:val="00D423EE"/>
    <w:rsid w:val="00D42684"/>
    <w:rsid w:val="00D42957"/>
    <w:rsid w:val="00D42B12"/>
    <w:rsid w:val="00D42FAB"/>
    <w:rsid w:val="00D431D8"/>
    <w:rsid w:val="00D445BE"/>
    <w:rsid w:val="00D44911"/>
    <w:rsid w:val="00D45438"/>
    <w:rsid w:val="00D45690"/>
    <w:rsid w:val="00D461B5"/>
    <w:rsid w:val="00D4630C"/>
    <w:rsid w:val="00D46C76"/>
    <w:rsid w:val="00D47BDE"/>
    <w:rsid w:val="00D47E19"/>
    <w:rsid w:val="00D47EE8"/>
    <w:rsid w:val="00D50520"/>
    <w:rsid w:val="00D50B4E"/>
    <w:rsid w:val="00D51585"/>
    <w:rsid w:val="00D526A0"/>
    <w:rsid w:val="00D52737"/>
    <w:rsid w:val="00D52B55"/>
    <w:rsid w:val="00D52CAE"/>
    <w:rsid w:val="00D532F0"/>
    <w:rsid w:val="00D536E5"/>
    <w:rsid w:val="00D5381A"/>
    <w:rsid w:val="00D539E5"/>
    <w:rsid w:val="00D53D92"/>
    <w:rsid w:val="00D53DAD"/>
    <w:rsid w:val="00D54170"/>
    <w:rsid w:val="00D544A3"/>
    <w:rsid w:val="00D549A1"/>
    <w:rsid w:val="00D54C35"/>
    <w:rsid w:val="00D54C9B"/>
    <w:rsid w:val="00D551A6"/>
    <w:rsid w:val="00D55A76"/>
    <w:rsid w:val="00D575C8"/>
    <w:rsid w:val="00D57BF9"/>
    <w:rsid w:val="00D60541"/>
    <w:rsid w:val="00D614CC"/>
    <w:rsid w:val="00D61ACC"/>
    <w:rsid w:val="00D622A3"/>
    <w:rsid w:val="00D63005"/>
    <w:rsid w:val="00D63893"/>
    <w:rsid w:val="00D643CD"/>
    <w:rsid w:val="00D64F12"/>
    <w:rsid w:val="00D64FD3"/>
    <w:rsid w:val="00D6576A"/>
    <w:rsid w:val="00D65D43"/>
    <w:rsid w:val="00D66003"/>
    <w:rsid w:val="00D6600D"/>
    <w:rsid w:val="00D66648"/>
    <w:rsid w:val="00D66F03"/>
    <w:rsid w:val="00D67ABA"/>
    <w:rsid w:val="00D7047B"/>
    <w:rsid w:val="00D70F6A"/>
    <w:rsid w:val="00D711EC"/>
    <w:rsid w:val="00D7127F"/>
    <w:rsid w:val="00D7256E"/>
    <w:rsid w:val="00D726A5"/>
    <w:rsid w:val="00D726A9"/>
    <w:rsid w:val="00D7367D"/>
    <w:rsid w:val="00D74431"/>
    <w:rsid w:val="00D7500C"/>
    <w:rsid w:val="00D75E6C"/>
    <w:rsid w:val="00D760A0"/>
    <w:rsid w:val="00D765BB"/>
    <w:rsid w:val="00D76A96"/>
    <w:rsid w:val="00D76FCE"/>
    <w:rsid w:val="00D7739E"/>
    <w:rsid w:val="00D77641"/>
    <w:rsid w:val="00D77B6F"/>
    <w:rsid w:val="00D77CC5"/>
    <w:rsid w:val="00D77E56"/>
    <w:rsid w:val="00D80572"/>
    <w:rsid w:val="00D807B8"/>
    <w:rsid w:val="00D80A84"/>
    <w:rsid w:val="00D80F54"/>
    <w:rsid w:val="00D81451"/>
    <w:rsid w:val="00D81CB8"/>
    <w:rsid w:val="00D81EF4"/>
    <w:rsid w:val="00D822D3"/>
    <w:rsid w:val="00D82D37"/>
    <w:rsid w:val="00D83095"/>
    <w:rsid w:val="00D8356E"/>
    <w:rsid w:val="00D83E2A"/>
    <w:rsid w:val="00D8406F"/>
    <w:rsid w:val="00D8411C"/>
    <w:rsid w:val="00D8489A"/>
    <w:rsid w:val="00D853A1"/>
    <w:rsid w:val="00D86072"/>
    <w:rsid w:val="00D8632F"/>
    <w:rsid w:val="00D86D94"/>
    <w:rsid w:val="00D86E3E"/>
    <w:rsid w:val="00D87709"/>
    <w:rsid w:val="00D900DE"/>
    <w:rsid w:val="00D90269"/>
    <w:rsid w:val="00D905A0"/>
    <w:rsid w:val="00D906F0"/>
    <w:rsid w:val="00D918A5"/>
    <w:rsid w:val="00D92B6F"/>
    <w:rsid w:val="00D9368E"/>
    <w:rsid w:val="00D93D10"/>
    <w:rsid w:val="00D94F07"/>
    <w:rsid w:val="00D9535B"/>
    <w:rsid w:val="00D95B8B"/>
    <w:rsid w:val="00D96949"/>
    <w:rsid w:val="00D96D62"/>
    <w:rsid w:val="00DA082E"/>
    <w:rsid w:val="00DA089C"/>
    <w:rsid w:val="00DA0B42"/>
    <w:rsid w:val="00DA0B54"/>
    <w:rsid w:val="00DA0C2F"/>
    <w:rsid w:val="00DA241B"/>
    <w:rsid w:val="00DA26C4"/>
    <w:rsid w:val="00DA2B96"/>
    <w:rsid w:val="00DA3178"/>
    <w:rsid w:val="00DA33C9"/>
    <w:rsid w:val="00DA3826"/>
    <w:rsid w:val="00DA3AD4"/>
    <w:rsid w:val="00DA40CE"/>
    <w:rsid w:val="00DA4257"/>
    <w:rsid w:val="00DA4951"/>
    <w:rsid w:val="00DA5795"/>
    <w:rsid w:val="00DA5D11"/>
    <w:rsid w:val="00DA63D8"/>
    <w:rsid w:val="00DA6445"/>
    <w:rsid w:val="00DB060F"/>
    <w:rsid w:val="00DB0824"/>
    <w:rsid w:val="00DB0E9D"/>
    <w:rsid w:val="00DB1DEF"/>
    <w:rsid w:val="00DB2140"/>
    <w:rsid w:val="00DB242B"/>
    <w:rsid w:val="00DB31AA"/>
    <w:rsid w:val="00DB3841"/>
    <w:rsid w:val="00DB3AAF"/>
    <w:rsid w:val="00DB44D5"/>
    <w:rsid w:val="00DB4764"/>
    <w:rsid w:val="00DB4A25"/>
    <w:rsid w:val="00DB4D37"/>
    <w:rsid w:val="00DB4EB0"/>
    <w:rsid w:val="00DB4FA5"/>
    <w:rsid w:val="00DB554D"/>
    <w:rsid w:val="00DB5978"/>
    <w:rsid w:val="00DB5E6B"/>
    <w:rsid w:val="00DB69E2"/>
    <w:rsid w:val="00DB7577"/>
    <w:rsid w:val="00DB7E13"/>
    <w:rsid w:val="00DC09BC"/>
    <w:rsid w:val="00DC1432"/>
    <w:rsid w:val="00DC1953"/>
    <w:rsid w:val="00DC1E35"/>
    <w:rsid w:val="00DC22E8"/>
    <w:rsid w:val="00DC258A"/>
    <w:rsid w:val="00DC2A13"/>
    <w:rsid w:val="00DC3219"/>
    <w:rsid w:val="00DC380C"/>
    <w:rsid w:val="00DC397C"/>
    <w:rsid w:val="00DC3B01"/>
    <w:rsid w:val="00DC3B67"/>
    <w:rsid w:val="00DC3BEC"/>
    <w:rsid w:val="00DC3C91"/>
    <w:rsid w:val="00DC42B4"/>
    <w:rsid w:val="00DC450F"/>
    <w:rsid w:val="00DC4526"/>
    <w:rsid w:val="00DC4B0F"/>
    <w:rsid w:val="00DC4B1E"/>
    <w:rsid w:val="00DC4C6F"/>
    <w:rsid w:val="00DC5341"/>
    <w:rsid w:val="00DC5B6E"/>
    <w:rsid w:val="00DC5C2E"/>
    <w:rsid w:val="00DC63C4"/>
    <w:rsid w:val="00DC6B74"/>
    <w:rsid w:val="00DC70AB"/>
    <w:rsid w:val="00DC7650"/>
    <w:rsid w:val="00DC7C66"/>
    <w:rsid w:val="00DD0708"/>
    <w:rsid w:val="00DD0B75"/>
    <w:rsid w:val="00DD1D23"/>
    <w:rsid w:val="00DD227B"/>
    <w:rsid w:val="00DD27F0"/>
    <w:rsid w:val="00DD2C9D"/>
    <w:rsid w:val="00DD322E"/>
    <w:rsid w:val="00DD3CBC"/>
    <w:rsid w:val="00DD4739"/>
    <w:rsid w:val="00DD4753"/>
    <w:rsid w:val="00DD4DE1"/>
    <w:rsid w:val="00DD4EE2"/>
    <w:rsid w:val="00DD5108"/>
    <w:rsid w:val="00DD53A4"/>
    <w:rsid w:val="00DD551F"/>
    <w:rsid w:val="00DD5942"/>
    <w:rsid w:val="00DD6C53"/>
    <w:rsid w:val="00DD6F81"/>
    <w:rsid w:val="00DE024B"/>
    <w:rsid w:val="00DE0C07"/>
    <w:rsid w:val="00DE1461"/>
    <w:rsid w:val="00DE285C"/>
    <w:rsid w:val="00DE2969"/>
    <w:rsid w:val="00DE2A22"/>
    <w:rsid w:val="00DE30BB"/>
    <w:rsid w:val="00DE375F"/>
    <w:rsid w:val="00DE3C9D"/>
    <w:rsid w:val="00DE4728"/>
    <w:rsid w:val="00DE4C9A"/>
    <w:rsid w:val="00DE50ED"/>
    <w:rsid w:val="00DE5433"/>
    <w:rsid w:val="00DE5804"/>
    <w:rsid w:val="00DE5CAD"/>
    <w:rsid w:val="00DE6123"/>
    <w:rsid w:val="00DE6536"/>
    <w:rsid w:val="00DE7A94"/>
    <w:rsid w:val="00DF009F"/>
    <w:rsid w:val="00DF0870"/>
    <w:rsid w:val="00DF09A8"/>
    <w:rsid w:val="00DF15DD"/>
    <w:rsid w:val="00DF1712"/>
    <w:rsid w:val="00DF1926"/>
    <w:rsid w:val="00DF24B2"/>
    <w:rsid w:val="00DF262B"/>
    <w:rsid w:val="00DF2F76"/>
    <w:rsid w:val="00DF3209"/>
    <w:rsid w:val="00DF3923"/>
    <w:rsid w:val="00DF3AE2"/>
    <w:rsid w:val="00DF4D5B"/>
    <w:rsid w:val="00DF533A"/>
    <w:rsid w:val="00DF53BF"/>
    <w:rsid w:val="00DF586F"/>
    <w:rsid w:val="00DF5D72"/>
    <w:rsid w:val="00DF6013"/>
    <w:rsid w:val="00DF67FB"/>
    <w:rsid w:val="00DF6B13"/>
    <w:rsid w:val="00DF78A2"/>
    <w:rsid w:val="00DF7CB2"/>
    <w:rsid w:val="00E003BD"/>
    <w:rsid w:val="00E007A8"/>
    <w:rsid w:val="00E0159D"/>
    <w:rsid w:val="00E0183B"/>
    <w:rsid w:val="00E01A33"/>
    <w:rsid w:val="00E025ED"/>
    <w:rsid w:val="00E0272F"/>
    <w:rsid w:val="00E03D79"/>
    <w:rsid w:val="00E057F7"/>
    <w:rsid w:val="00E05943"/>
    <w:rsid w:val="00E05BFB"/>
    <w:rsid w:val="00E07057"/>
    <w:rsid w:val="00E10615"/>
    <w:rsid w:val="00E106E2"/>
    <w:rsid w:val="00E11C08"/>
    <w:rsid w:val="00E11FA5"/>
    <w:rsid w:val="00E12966"/>
    <w:rsid w:val="00E13690"/>
    <w:rsid w:val="00E13BA7"/>
    <w:rsid w:val="00E13C70"/>
    <w:rsid w:val="00E14D3B"/>
    <w:rsid w:val="00E14D4C"/>
    <w:rsid w:val="00E14E3C"/>
    <w:rsid w:val="00E1614D"/>
    <w:rsid w:val="00E1658F"/>
    <w:rsid w:val="00E16816"/>
    <w:rsid w:val="00E16F9C"/>
    <w:rsid w:val="00E1784E"/>
    <w:rsid w:val="00E17A85"/>
    <w:rsid w:val="00E17E64"/>
    <w:rsid w:val="00E203F5"/>
    <w:rsid w:val="00E20401"/>
    <w:rsid w:val="00E209C7"/>
    <w:rsid w:val="00E20F07"/>
    <w:rsid w:val="00E21A9C"/>
    <w:rsid w:val="00E21C92"/>
    <w:rsid w:val="00E21DC5"/>
    <w:rsid w:val="00E22ADF"/>
    <w:rsid w:val="00E23124"/>
    <w:rsid w:val="00E23864"/>
    <w:rsid w:val="00E23877"/>
    <w:rsid w:val="00E23966"/>
    <w:rsid w:val="00E2412D"/>
    <w:rsid w:val="00E24489"/>
    <w:rsid w:val="00E248AC"/>
    <w:rsid w:val="00E2524C"/>
    <w:rsid w:val="00E25CA1"/>
    <w:rsid w:val="00E25D5B"/>
    <w:rsid w:val="00E26003"/>
    <w:rsid w:val="00E26661"/>
    <w:rsid w:val="00E26B58"/>
    <w:rsid w:val="00E26FDC"/>
    <w:rsid w:val="00E270F8"/>
    <w:rsid w:val="00E2722E"/>
    <w:rsid w:val="00E272E4"/>
    <w:rsid w:val="00E2733D"/>
    <w:rsid w:val="00E3013B"/>
    <w:rsid w:val="00E30621"/>
    <w:rsid w:val="00E30C77"/>
    <w:rsid w:val="00E312E3"/>
    <w:rsid w:val="00E317CB"/>
    <w:rsid w:val="00E31C47"/>
    <w:rsid w:val="00E31E1B"/>
    <w:rsid w:val="00E33179"/>
    <w:rsid w:val="00E33BB8"/>
    <w:rsid w:val="00E33D52"/>
    <w:rsid w:val="00E3485F"/>
    <w:rsid w:val="00E35891"/>
    <w:rsid w:val="00E35A2A"/>
    <w:rsid w:val="00E36436"/>
    <w:rsid w:val="00E37336"/>
    <w:rsid w:val="00E379A2"/>
    <w:rsid w:val="00E37A4D"/>
    <w:rsid w:val="00E37E4A"/>
    <w:rsid w:val="00E400DC"/>
    <w:rsid w:val="00E40837"/>
    <w:rsid w:val="00E40981"/>
    <w:rsid w:val="00E40D0E"/>
    <w:rsid w:val="00E40D95"/>
    <w:rsid w:val="00E41125"/>
    <w:rsid w:val="00E41418"/>
    <w:rsid w:val="00E41533"/>
    <w:rsid w:val="00E41631"/>
    <w:rsid w:val="00E41CCB"/>
    <w:rsid w:val="00E42416"/>
    <w:rsid w:val="00E424D6"/>
    <w:rsid w:val="00E43120"/>
    <w:rsid w:val="00E432D9"/>
    <w:rsid w:val="00E435BE"/>
    <w:rsid w:val="00E43BBE"/>
    <w:rsid w:val="00E44C45"/>
    <w:rsid w:val="00E44EBF"/>
    <w:rsid w:val="00E44F1E"/>
    <w:rsid w:val="00E455C5"/>
    <w:rsid w:val="00E457C7"/>
    <w:rsid w:val="00E45AD2"/>
    <w:rsid w:val="00E4602D"/>
    <w:rsid w:val="00E4689F"/>
    <w:rsid w:val="00E47731"/>
    <w:rsid w:val="00E47B79"/>
    <w:rsid w:val="00E47D9B"/>
    <w:rsid w:val="00E47F16"/>
    <w:rsid w:val="00E50CBD"/>
    <w:rsid w:val="00E50E5F"/>
    <w:rsid w:val="00E516A2"/>
    <w:rsid w:val="00E51F81"/>
    <w:rsid w:val="00E52890"/>
    <w:rsid w:val="00E52BF7"/>
    <w:rsid w:val="00E52E59"/>
    <w:rsid w:val="00E531B4"/>
    <w:rsid w:val="00E53417"/>
    <w:rsid w:val="00E53D5C"/>
    <w:rsid w:val="00E54818"/>
    <w:rsid w:val="00E54B33"/>
    <w:rsid w:val="00E55143"/>
    <w:rsid w:val="00E56267"/>
    <w:rsid w:val="00E563C1"/>
    <w:rsid w:val="00E56F8D"/>
    <w:rsid w:val="00E57758"/>
    <w:rsid w:val="00E57F41"/>
    <w:rsid w:val="00E61DBF"/>
    <w:rsid w:val="00E61E20"/>
    <w:rsid w:val="00E62625"/>
    <w:rsid w:val="00E62E69"/>
    <w:rsid w:val="00E62F32"/>
    <w:rsid w:val="00E63364"/>
    <w:rsid w:val="00E6380C"/>
    <w:rsid w:val="00E63A53"/>
    <w:rsid w:val="00E63D7C"/>
    <w:rsid w:val="00E63FC1"/>
    <w:rsid w:val="00E64383"/>
    <w:rsid w:val="00E659F9"/>
    <w:rsid w:val="00E65D0D"/>
    <w:rsid w:val="00E67956"/>
    <w:rsid w:val="00E702F1"/>
    <w:rsid w:val="00E70A38"/>
    <w:rsid w:val="00E717A5"/>
    <w:rsid w:val="00E71E11"/>
    <w:rsid w:val="00E72258"/>
    <w:rsid w:val="00E7226A"/>
    <w:rsid w:val="00E72402"/>
    <w:rsid w:val="00E72B03"/>
    <w:rsid w:val="00E730D1"/>
    <w:rsid w:val="00E73D8C"/>
    <w:rsid w:val="00E74193"/>
    <w:rsid w:val="00E74215"/>
    <w:rsid w:val="00E7424C"/>
    <w:rsid w:val="00E747A0"/>
    <w:rsid w:val="00E7519B"/>
    <w:rsid w:val="00E76390"/>
    <w:rsid w:val="00E7707D"/>
    <w:rsid w:val="00E77176"/>
    <w:rsid w:val="00E77D3F"/>
    <w:rsid w:val="00E77DBC"/>
    <w:rsid w:val="00E80ABE"/>
    <w:rsid w:val="00E80D2D"/>
    <w:rsid w:val="00E80EB2"/>
    <w:rsid w:val="00E815AB"/>
    <w:rsid w:val="00E817EF"/>
    <w:rsid w:val="00E81AD5"/>
    <w:rsid w:val="00E81CC0"/>
    <w:rsid w:val="00E81D14"/>
    <w:rsid w:val="00E81D23"/>
    <w:rsid w:val="00E82099"/>
    <w:rsid w:val="00E83B3A"/>
    <w:rsid w:val="00E8400F"/>
    <w:rsid w:val="00E846A3"/>
    <w:rsid w:val="00E84C75"/>
    <w:rsid w:val="00E85DC7"/>
    <w:rsid w:val="00E86120"/>
    <w:rsid w:val="00E86381"/>
    <w:rsid w:val="00E86BB6"/>
    <w:rsid w:val="00E86EBE"/>
    <w:rsid w:val="00E875ED"/>
    <w:rsid w:val="00E900D1"/>
    <w:rsid w:val="00E91445"/>
    <w:rsid w:val="00E92030"/>
    <w:rsid w:val="00E92DD1"/>
    <w:rsid w:val="00E92EFE"/>
    <w:rsid w:val="00E93A36"/>
    <w:rsid w:val="00E94944"/>
    <w:rsid w:val="00E958BD"/>
    <w:rsid w:val="00E95977"/>
    <w:rsid w:val="00E95DC5"/>
    <w:rsid w:val="00E963EC"/>
    <w:rsid w:val="00E96B07"/>
    <w:rsid w:val="00E96BFB"/>
    <w:rsid w:val="00E96F46"/>
    <w:rsid w:val="00E9785B"/>
    <w:rsid w:val="00E97BD3"/>
    <w:rsid w:val="00EA0882"/>
    <w:rsid w:val="00EA1A66"/>
    <w:rsid w:val="00EA21AE"/>
    <w:rsid w:val="00EA242C"/>
    <w:rsid w:val="00EA3853"/>
    <w:rsid w:val="00EA4108"/>
    <w:rsid w:val="00EA46BE"/>
    <w:rsid w:val="00EA4832"/>
    <w:rsid w:val="00EA4D8E"/>
    <w:rsid w:val="00EA561F"/>
    <w:rsid w:val="00EA5CC4"/>
    <w:rsid w:val="00EA63BE"/>
    <w:rsid w:val="00EA75A7"/>
    <w:rsid w:val="00EB07C4"/>
    <w:rsid w:val="00EB143E"/>
    <w:rsid w:val="00EB15A9"/>
    <w:rsid w:val="00EB1809"/>
    <w:rsid w:val="00EB206B"/>
    <w:rsid w:val="00EB27A1"/>
    <w:rsid w:val="00EB29DE"/>
    <w:rsid w:val="00EB2D1E"/>
    <w:rsid w:val="00EB3493"/>
    <w:rsid w:val="00EB414D"/>
    <w:rsid w:val="00EB51A3"/>
    <w:rsid w:val="00EB58B2"/>
    <w:rsid w:val="00EB5DD1"/>
    <w:rsid w:val="00EB6340"/>
    <w:rsid w:val="00EB6498"/>
    <w:rsid w:val="00EB6954"/>
    <w:rsid w:val="00EB6E27"/>
    <w:rsid w:val="00EB6F24"/>
    <w:rsid w:val="00EB71D6"/>
    <w:rsid w:val="00EC0ACE"/>
    <w:rsid w:val="00EC126B"/>
    <w:rsid w:val="00EC1B97"/>
    <w:rsid w:val="00EC1D7E"/>
    <w:rsid w:val="00EC1EC2"/>
    <w:rsid w:val="00EC2A31"/>
    <w:rsid w:val="00EC30B1"/>
    <w:rsid w:val="00EC4093"/>
    <w:rsid w:val="00EC4586"/>
    <w:rsid w:val="00EC467C"/>
    <w:rsid w:val="00EC4A9B"/>
    <w:rsid w:val="00EC4F8E"/>
    <w:rsid w:val="00EC52D2"/>
    <w:rsid w:val="00EC5486"/>
    <w:rsid w:val="00EC5ED4"/>
    <w:rsid w:val="00EC6454"/>
    <w:rsid w:val="00EC6565"/>
    <w:rsid w:val="00EC668B"/>
    <w:rsid w:val="00EC6D48"/>
    <w:rsid w:val="00EC6F6B"/>
    <w:rsid w:val="00EC7060"/>
    <w:rsid w:val="00EC71D6"/>
    <w:rsid w:val="00ED044C"/>
    <w:rsid w:val="00ED0494"/>
    <w:rsid w:val="00ED12F3"/>
    <w:rsid w:val="00ED1622"/>
    <w:rsid w:val="00ED1625"/>
    <w:rsid w:val="00ED1BDC"/>
    <w:rsid w:val="00ED1CC8"/>
    <w:rsid w:val="00ED1DD3"/>
    <w:rsid w:val="00ED1EFB"/>
    <w:rsid w:val="00ED2049"/>
    <w:rsid w:val="00ED25C9"/>
    <w:rsid w:val="00ED2A26"/>
    <w:rsid w:val="00ED2F26"/>
    <w:rsid w:val="00ED3401"/>
    <w:rsid w:val="00ED5CD2"/>
    <w:rsid w:val="00ED5FE4"/>
    <w:rsid w:val="00ED6719"/>
    <w:rsid w:val="00ED6CA6"/>
    <w:rsid w:val="00ED7051"/>
    <w:rsid w:val="00ED74D5"/>
    <w:rsid w:val="00ED797F"/>
    <w:rsid w:val="00ED7AE8"/>
    <w:rsid w:val="00ED7E5F"/>
    <w:rsid w:val="00EE0294"/>
    <w:rsid w:val="00EE06D9"/>
    <w:rsid w:val="00EE157A"/>
    <w:rsid w:val="00EE1E8F"/>
    <w:rsid w:val="00EE1F23"/>
    <w:rsid w:val="00EE2DE0"/>
    <w:rsid w:val="00EE43E2"/>
    <w:rsid w:val="00EE4792"/>
    <w:rsid w:val="00EE4B9D"/>
    <w:rsid w:val="00EE4BD4"/>
    <w:rsid w:val="00EE4E5C"/>
    <w:rsid w:val="00EE4FA9"/>
    <w:rsid w:val="00EE54F3"/>
    <w:rsid w:val="00EE5C3D"/>
    <w:rsid w:val="00EE5F60"/>
    <w:rsid w:val="00EE6482"/>
    <w:rsid w:val="00EE6AB2"/>
    <w:rsid w:val="00EE6D28"/>
    <w:rsid w:val="00EF0148"/>
    <w:rsid w:val="00EF0402"/>
    <w:rsid w:val="00EF0459"/>
    <w:rsid w:val="00EF083C"/>
    <w:rsid w:val="00EF0E79"/>
    <w:rsid w:val="00EF0F34"/>
    <w:rsid w:val="00EF1233"/>
    <w:rsid w:val="00EF1714"/>
    <w:rsid w:val="00EF21B1"/>
    <w:rsid w:val="00EF292C"/>
    <w:rsid w:val="00EF2B9B"/>
    <w:rsid w:val="00EF30D3"/>
    <w:rsid w:val="00EF36DF"/>
    <w:rsid w:val="00EF37AA"/>
    <w:rsid w:val="00EF39CE"/>
    <w:rsid w:val="00EF3DE0"/>
    <w:rsid w:val="00EF3E18"/>
    <w:rsid w:val="00EF3F78"/>
    <w:rsid w:val="00EF4148"/>
    <w:rsid w:val="00EF454D"/>
    <w:rsid w:val="00EF4C71"/>
    <w:rsid w:val="00EF5B01"/>
    <w:rsid w:val="00EF600D"/>
    <w:rsid w:val="00EF6225"/>
    <w:rsid w:val="00EF66F9"/>
    <w:rsid w:val="00EF70D0"/>
    <w:rsid w:val="00EF7A3C"/>
    <w:rsid w:val="00EF7ABB"/>
    <w:rsid w:val="00F0024C"/>
    <w:rsid w:val="00F017C3"/>
    <w:rsid w:val="00F01B17"/>
    <w:rsid w:val="00F02AA8"/>
    <w:rsid w:val="00F03144"/>
    <w:rsid w:val="00F03387"/>
    <w:rsid w:val="00F03956"/>
    <w:rsid w:val="00F03C01"/>
    <w:rsid w:val="00F045F6"/>
    <w:rsid w:val="00F0497E"/>
    <w:rsid w:val="00F04D2E"/>
    <w:rsid w:val="00F04F83"/>
    <w:rsid w:val="00F04F9E"/>
    <w:rsid w:val="00F04FC9"/>
    <w:rsid w:val="00F05356"/>
    <w:rsid w:val="00F0650C"/>
    <w:rsid w:val="00F06E1E"/>
    <w:rsid w:val="00F07008"/>
    <w:rsid w:val="00F0739A"/>
    <w:rsid w:val="00F07941"/>
    <w:rsid w:val="00F0796C"/>
    <w:rsid w:val="00F102CA"/>
    <w:rsid w:val="00F10576"/>
    <w:rsid w:val="00F10F11"/>
    <w:rsid w:val="00F119D3"/>
    <w:rsid w:val="00F11FE9"/>
    <w:rsid w:val="00F12091"/>
    <w:rsid w:val="00F125FC"/>
    <w:rsid w:val="00F12772"/>
    <w:rsid w:val="00F132EF"/>
    <w:rsid w:val="00F1343E"/>
    <w:rsid w:val="00F1484C"/>
    <w:rsid w:val="00F150E3"/>
    <w:rsid w:val="00F15812"/>
    <w:rsid w:val="00F16778"/>
    <w:rsid w:val="00F16B17"/>
    <w:rsid w:val="00F1779A"/>
    <w:rsid w:val="00F17FC4"/>
    <w:rsid w:val="00F20B90"/>
    <w:rsid w:val="00F211F0"/>
    <w:rsid w:val="00F21244"/>
    <w:rsid w:val="00F216DB"/>
    <w:rsid w:val="00F21A1A"/>
    <w:rsid w:val="00F21E34"/>
    <w:rsid w:val="00F22737"/>
    <w:rsid w:val="00F23AA3"/>
    <w:rsid w:val="00F25E9B"/>
    <w:rsid w:val="00F25F99"/>
    <w:rsid w:val="00F26284"/>
    <w:rsid w:val="00F26312"/>
    <w:rsid w:val="00F26CB7"/>
    <w:rsid w:val="00F26D1E"/>
    <w:rsid w:val="00F27EF9"/>
    <w:rsid w:val="00F30310"/>
    <w:rsid w:val="00F30779"/>
    <w:rsid w:val="00F30EF9"/>
    <w:rsid w:val="00F3150F"/>
    <w:rsid w:val="00F31AB2"/>
    <w:rsid w:val="00F31FDB"/>
    <w:rsid w:val="00F32D4B"/>
    <w:rsid w:val="00F3346F"/>
    <w:rsid w:val="00F339D7"/>
    <w:rsid w:val="00F33F29"/>
    <w:rsid w:val="00F33F77"/>
    <w:rsid w:val="00F34577"/>
    <w:rsid w:val="00F34ADD"/>
    <w:rsid w:val="00F34CFB"/>
    <w:rsid w:val="00F35568"/>
    <w:rsid w:val="00F358F5"/>
    <w:rsid w:val="00F35BD8"/>
    <w:rsid w:val="00F363AB"/>
    <w:rsid w:val="00F366A2"/>
    <w:rsid w:val="00F3738D"/>
    <w:rsid w:val="00F4004D"/>
    <w:rsid w:val="00F4053B"/>
    <w:rsid w:val="00F4053D"/>
    <w:rsid w:val="00F40AD3"/>
    <w:rsid w:val="00F40F18"/>
    <w:rsid w:val="00F41BA6"/>
    <w:rsid w:val="00F41E83"/>
    <w:rsid w:val="00F42607"/>
    <w:rsid w:val="00F43950"/>
    <w:rsid w:val="00F43F0C"/>
    <w:rsid w:val="00F44C48"/>
    <w:rsid w:val="00F45501"/>
    <w:rsid w:val="00F45843"/>
    <w:rsid w:val="00F45876"/>
    <w:rsid w:val="00F45B40"/>
    <w:rsid w:val="00F45D72"/>
    <w:rsid w:val="00F45F8D"/>
    <w:rsid w:val="00F4645F"/>
    <w:rsid w:val="00F465E3"/>
    <w:rsid w:val="00F4688B"/>
    <w:rsid w:val="00F47F67"/>
    <w:rsid w:val="00F51B48"/>
    <w:rsid w:val="00F52608"/>
    <w:rsid w:val="00F527FA"/>
    <w:rsid w:val="00F5316C"/>
    <w:rsid w:val="00F53930"/>
    <w:rsid w:val="00F53E04"/>
    <w:rsid w:val="00F541F7"/>
    <w:rsid w:val="00F55A9C"/>
    <w:rsid w:val="00F566FE"/>
    <w:rsid w:val="00F569E2"/>
    <w:rsid w:val="00F56E15"/>
    <w:rsid w:val="00F5706D"/>
    <w:rsid w:val="00F5742E"/>
    <w:rsid w:val="00F5764C"/>
    <w:rsid w:val="00F60FD3"/>
    <w:rsid w:val="00F61BF4"/>
    <w:rsid w:val="00F62AE9"/>
    <w:rsid w:val="00F63288"/>
    <w:rsid w:val="00F6382C"/>
    <w:rsid w:val="00F63A48"/>
    <w:rsid w:val="00F6483E"/>
    <w:rsid w:val="00F64879"/>
    <w:rsid w:val="00F64BDD"/>
    <w:rsid w:val="00F64C50"/>
    <w:rsid w:val="00F650C9"/>
    <w:rsid w:val="00F6534E"/>
    <w:rsid w:val="00F65C42"/>
    <w:rsid w:val="00F66952"/>
    <w:rsid w:val="00F66CC9"/>
    <w:rsid w:val="00F6748D"/>
    <w:rsid w:val="00F67638"/>
    <w:rsid w:val="00F700F5"/>
    <w:rsid w:val="00F70390"/>
    <w:rsid w:val="00F719BE"/>
    <w:rsid w:val="00F71FA7"/>
    <w:rsid w:val="00F726B4"/>
    <w:rsid w:val="00F72EF9"/>
    <w:rsid w:val="00F7358C"/>
    <w:rsid w:val="00F73B42"/>
    <w:rsid w:val="00F7671A"/>
    <w:rsid w:val="00F76E9C"/>
    <w:rsid w:val="00F76FDD"/>
    <w:rsid w:val="00F77094"/>
    <w:rsid w:val="00F77235"/>
    <w:rsid w:val="00F77356"/>
    <w:rsid w:val="00F77C4B"/>
    <w:rsid w:val="00F808F6"/>
    <w:rsid w:val="00F809DB"/>
    <w:rsid w:val="00F80F35"/>
    <w:rsid w:val="00F8151B"/>
    <w:rsid w:val="00F81DB5"/>
    <w:rsid w:val="00F821F5"/>
    <w:rsid w:val="00F82514"/>
    <w:rsid w:val="00F834C2"/>
    <w:rsid w:val="00F83A40"/>
    <w:rsid w:val="00F8418C"/>
    <w:rsid w:val="00F8438C"/>
    <w:rsid w:val="00F84820"/>
    <w:rsid w:val="00F84D43"/>
    <w:rsid w:val="00F8534D"/>
    <w:rsid w:val="00F8576E"/>
    <w:rsid w:val="00F8783D"/>
    <w:rsid w:val="00F87F16"/>
    <w:rsid w:val="00F907DD"/>
    <w:rsid w:val="00F90B0A"/>
    <w:rsid w:val="00F90CBF"/>
    <w:rsid w:val="00F90ECE"/>
    <w:rsid w:val="00F91245"/>
    <w:rsid w:val="00F92905"/>
    <w:rsid w:val="00F94615"/>
    <w:rsid w:val="00F94A77"/>
    <w:rsid w:val="00F95679"/>
    <w:rsid w:val="00F96287"/>
    <w:rsid w:val="00F96B5A"/>
    <w:rsid w:val="00F96E02"/>
    <w:rsid w:val="00F971A7"/>
    <w:rsid w:val="00F9750E"/>
    <w:rsid w:val="00FA0CAC"/>
    <w:rsid w:val="00FA176A"/>
    <w:rsid w:val="00FA1DE9"/>
    <w:rsid w:val="00FA2457"/>
    <w:rsid w:val="00FA2646"/>
    <w:rsid w:val="00FA2771"/>
    <w:rsid w:val="00FA2BE5"/>
    <w:rsid w:val="00FA2D71"/>
    <w:rsid w:val="00FA2F86"/>
    <w:rsid w:val="00FA3192"/>
    <w:rsid w:val="00FA3DAC"/>
    <w:rsid w:val="00FA4111"/>
    <w:rsid w:val="00FA495E"/>
    <w:rsid w:val="00FA4D1A"/>
    <w:rsid w:val="00FA50F5"/>
    <w:rsid w:val="00FA613B"/>
    <w:rsid w:val="00FA7599"/>
    <w:rsid w:val="00FB1382"/>
    <w:rsid w:val="00FB13E6"/>
    <w:rsid w:val="00FB14E7"/>
    <w:rsid w:val="00FB1868"/>
    <w:rsid w:val="00FB2177"/>
    <w:rsid w:val="00FB2DC3"/>
    <w:rsid w:val="00FB3331"/>
    <w:rsid w:val="00FB3709"/>
    <w:rsid w:val="00FB44EF"/>
    <w:rsid w:val="00FB4868"/>
    <w:rsid w:val="00FB4957"/>
    <w:rsid w:val="00FB4A0C"/>
    <w:rsid w:val="00FB4A8C"/>
    <w:rsid w:val="00FB6A74"/>
    <w:rsid w:val="00FB6A77"/>
    <w:rsid w:val="00FB78BF"/>
    <w:rsid w:val="00FB7B36"/>
    <w:rsid w:val="00FC031C"/>
    <w:rsid w:val="00FC0DAE"/>
    <w:rsid w:val="00FC10D7"/>
    <w:rsid w:val="00FC122B"/>
    <w:rsid w:val="00FC2046"/>
    <w:rsid w:val="00FC2441"/>
    <w:rsid w:val="00FC3B42"/>
    <w:rsid w:val="00FC4052"/>
    <w:rsid w:val="00FC41BC"/>
    <w:rsid w:val="00FC493A"/>
    <w:rsid w:val="00FC4F70"/>
    <w:rsid w:val="00FC516E"/>
    <w:rsid w:val="00FC5176"/>
    <w:rsid w:val="00FC570A"/>
    <w:rsid w:val="00FC5BBA"/>
    <w:rsid w:val="00FC5C7C"/>
    <w:rsid w:val="00FC5D7F"/>
    <w:rsid w:val="00FC5FE0"/>
    <w:rsid w:val="00FC60A4"/>
    <w:rsid w:val="00FC63BE"/>
    <w:rsid w:val="00FC67C4"/>
    <w:rsid w:val="00FD19AE"/>
    <w:rsid w:val="00FD39FD"/>
    <w:rsid w:val="00FD3E6C"/>
    <w:rsid w:val="00FD4C1F"/>
    <w:rsid w:val="00FD51E9"/>
    <w:rsid w:val="00FD54A1"/>
    <w:rsid w:val="00FD5707"/>
    <w:rsid w:val="00FD5AFD"/>
    <w:rsid w:val="00FD6C1D"/>
    <w:rsid w:val="00FD6FD3"/>
    <w:rsid w:val="00FD7AEB"/>
    <w:rsid w:val="00FD7C4C"/>
    <w:rsid w:val="00FE0307"/>
    <w:rsid w:val="00FE0339"/>
    <w:rsid w:val="00FE12DD"/>
    <w:rsid w:val="00FE1FD4"/>
    <w:rsid w:val="00FE2833"/>
    <w:rsid w:val="00FE3A1E"/>
    <w:rsid w:val="00FE3B49"/>
    <w:rsid w:val="00FE3F61"/>
    <w:rsid w:val="00FE45EE"/>
    <w:rsid w:val="00FE496A"/>
    <w:rsid w:val="00FE4A5F"/>
    <w:rsid w:val="00FE5430"/>
    <w:rsid w:val="00FE56C8"/>
    <w:rsid w:val="00FE5DB1"/>
    <w:rsid w:val="00FE67F2"/>
    <w:rsid w:val="00FE69C9"/>
    <w:rsid w:val="00FE6D8D"/>
    <w:rsid w:val="00FE7206"/>
    <w:rsid w:val="00FE73CC"/>
    <w:rsid w:val="00FE740B"/>
    <w:rsid w:val="00FF167A"/>
    <w:rsid w:val="00FF221E"/>
    <w:rsid w:val="00FF262B"/>
    <w:rsid w:val="00FF2CB9"/>
    <w:rsid w:val="00FF303F"/>
    <w:rsid w:val="00FF3713"/>
    <w:rsid w:val="00FF3E90"/>
    <w:rsid w:val="00FF429C"/>
    <w:rsid w:val="00FF4737"/>
    <w:rsid w:val="00FF4C9E"/>
    <w:rsid w:val="00FF57BD"/>
    <w:rsid w:val="00FF6475"/>
    <w:rsid w:val="00FF6BE7"/>
    <w:rsid w:val="00FF7193"/>
    <w:rsid w:val="00FF71B1"/>
    <w:rsid w:val="00FF7C0A"/>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481"/>
    <o:shapelayout v:ext="edit">
      <o:idmap v:ext="edit" data="1"/>
    </o:shapelayout>
  </w:shapeDefaults>
  <w:decimalSymbol w:val="."/>
  <w:listSeparator w:val=";"/>
  <w14:docId w14:val="71496CA2"/>
  <w14:defaultImageDpi w14:val="96"/>
  <w15:docId w15:val="{7D9C5EC5-7A93-4D41-8FC9-1FC87D165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3EA"/>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uiPriority w:val="99"/>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Colorful List - Accent 11,Paragrafo elenco,Bullet 1,Saraksta rindkopa,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5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39"/>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3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5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uiPriority w:val="39"/>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uiPriority w:val="9"/>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9"/>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character" w:customStyle="1" w:styleId="rynqvb">
    <w:name w:val="rynqvb"/>
    <w:basedOn w:val="DefaultParagraphFont"/>
    <w:rsid w:val="0043043D"/>
  </w:style>
  <w:style w:type="character" w:customStyle="1" w:styleId="term">
    <w:name w:val="term"/>
    <w:basedOn w:val="DefaultParagraphFont"/>
    <w:rsid w:val="0043043D"/>
  </w:style>
  <w:style w:type="character" w:styleId="UnresolvedMention">
    <w:name w:val="Unresolved Mention"/>
    <w:basedOn w:val="DefaultParagraphFont"/>
    <w:uiPriority w:val="99"/>
    <w:semiHidden/>
    <w:unhideWhenUsed/>
    <w:rsid w:val="008043E7"/>
    <w:rPr>
      <w:color w:val="605E5C"/>
      <w:shd w:val="clear" w:color="auto" w:fill="E1DFDD"/>
    </w:rPr>
  </w:style>
  <w:style w:type="table" w:customStyle="1" w:styleId="TableGrid26">
    <w:name w:val="Table Grid26"/>
    <w:basedOn w:val="TableNormal"/>
    <w:next w:val="TableGrid"/>
    <w:uiPriority w:val="39"/>
    <w:rsid w:val="00957CC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TableNormal"/>
    <w:next w:val="TableGrid"/>
    <w:uiPriority w:val="39"/>
    <w:rsid w:val="003456AA"/>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AD6013"/>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D7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EF292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ssatursRTU">
    <w:name w:val="Tabulas saturs_RTU"/>
    <w:basedOn w:val="Normal"/>
    <w:link w:val="TabulassatursRTUChar"/>
    <w:qFormat/>
    <w:rsid w:val="00EF292C"/>
    <w:pPr>
      <w:suppressAutoHyphens/>
      <w:spacing w:line="360" w:lineRule="auto"/>
      <w:ind w:firstLine="720"/>
      <w:jc w:val="both"/>
    </w:pPr>
    <w:rPr>
      <w:rFonts w:cs="Calibri"/>
      <w:szCs w:val="22"/>
      <w:lang w:eastAsia="ar-SA"/>
    </w:rPr>
  </w:style>
  <w:style w:type="character" w:customStyle="1" w:styleId="TabulassatursRTUChar">
    <w:name w:val="Tabulas saturs_RTU Char"/>
    <w:link w:val="TabulassatursRTU"/>
    <w:rsid w:val="00EF292C"/>
    <w:rPr>
      <w:rFonts w:ascii="Times New Roman" w:eastAsia="Times New Roman" w:hAnsi="Times New Roman" w:cs="Calibri"/>
      <w:sz w:val="24"/>
      <w:szCs w:val="22"/>
      <w:lang w:val="lv-LV" w:eastAsia="ar-SA"/>
    </w:rPr>
  </w:style>
  <w:style w:type="character" w:customStyle="1" w:styleId="apple-style-span">
    <w:name w:val="apple-style-span"/>
    <w:rsid w:val="00EF292C"/>
  </w:style>
  <w:style w:type="table" w:customStyle="1" w:styleId="TableGrid30">
    <w:name w:val="Table Grid30"/>
    <w:basedOn w:val="TableNormal"/>
    <w:next w:val="TableGrid"/>
    <w:uiPriority w:val="39"/>
    <w:rsid w:val="00A85D6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nhideWhenUsed/>
    <w:qFormat/>
    <w:locked/>
    <w:rsid w:val="00ED1622"/>
    <w:pPr>
      <w:keepNext/>
      <w:keepLines/>
      <w:spacing w:before="40"/>
      <w:outlineLvl w:val="1"/>
    </w:pPr>
    <w:rPr>
      <w:rFonts w:ascii="Calibri Light" w:hAnsi="Calibri Light"/>
      <w:color w:val="2E74B5"/>
      <w:sz w:val="26"/>
      <w:szCs w:val="26"/>
    </w:rPr>
  </w:style>
  <w:style w:type="paragraph" w:customStyle="1" w:styleId="Heading31">
    <w:name w:val="Heading 31"/>
    <w:basedOn w:val="Normal"/>
    <w:next w:val="Normal"/>
    <w:unhideWhenUsed/>
    <w:qFormat/>
    <w:locked/>
    <w:rsid w:val="00ED1622"/>
    <w:pPr>
      <w:keepNext/>
      <w:keepLines/>
      <w:spacing w:before="40"/>
      <w:outlineLvl w:val="2"/>
    </w:pPr>
    <w:rPr>
      <w:rFonts w:ascii="Calibri Light" w:hAnsi="Calibri Light"/>
      <w:color w:val="1F4D78"/>
    </w:rPr>
  </w:style>
  <w:style w:type="paragraph" w:customStyle="1" w:styleId="Revision1">
    <w:name w:val="Revision1"/>
    <w:next w:val="Revision"/>
    <w:hidden/>
    <w:uiPriority w:val="99"/>
    <w:semiHidden/>
    <w:rsid w:val="00ED1622"/>
    <w:rPr>
      <w:rFonts w:asciiTheme="minorHAnsi" w:eastAsiaTheme="minorHAnsi" w:hAnsiTheme="minorHAnsi" w:cstheme="minorBidi"/>
      <w:sz w:val="22"/>
      <w:szCs w:val="22"/>
      <w:lang w:val="lv-LV"/>
    </w:rPr>
  </w:style>
  <w:style w:type="character" w:customStyle="1" w:styleId="Heading3Char1">
    <w:name w:val="Heading 3 Char1"/>
    <w:basedOn w:val="DefaultParagraphFont"/>
    <w:uiPriority w:val="9"/>
    <w:semiHidden/>
    <w:rsid w:val="00ED1622"/>
    <w:rPr>
      <w:rFonts w:asciiTheme="majorHAnsi" w:eastAsiaTheme="majorEastAsia" w:hAnsiTheme="majorHAnsi" w:cstheme="majorBidi"/>
      <w:color w:val="1F4D78" w:themeColor="accent1" w:themeShade="7F"/>
      <w:sz w:val="24"/>
      <w:szCs w:val="24"/>
      <w:lang w:eastAsia="lv-LV"/>
    </w:rPr>
  </w:style>
  <w:style w:type="table" w:customStyle="1" w:styleId="TableGrid181">
    <w:name w:val="Table Grid181"/>
    <w:basedOn w:val="TableNormal"/>
    <w:next w:val="TableGrid"/>
    <w:uiPriority w:val="39"/>
    <w:rsid w:val="00857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827554"/>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827554"/>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F41BA6"/>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EE1F23"/>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8572F8"/>
  </w:style>
  <w:style w:type="table" w:customStyle="1" w:styleId="TableGrid38">
    <w:name w:val="Table Grid38"/>
    <w:basedOn w:val="TableNormal"/>
    <w:next w:val="TableGrid"/>
    <w:uiPriority w:val="39"/>
    <w:rsid w:val="008572F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1">
    <w:name w:val="Style2121"/>
    <w:rsid w:val="008572F8"/>
  </w:style>
  <w:style w:type="table" w:customStyle="1" w:styleId="TableGrid114">
    <w:name w:val="Table Grid114"/>
    <w:basedOn w:val="TableNormal"/>
    <w:next w:val="TableGrid"/>
    <w:uiPriority w:val="39"/>
    <w:rsid w:val="008572F8"/>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2C6BDE"/>
    <w:rPr>
      <w:rFonts w:ascii="Times New Roman" w:eastAsia="Times New Roman" w:hAnsi="Times New Roman"/>
      <w:sz w:val="24"/>
      <w:szCs w:val="24"/>
      <w:lang w:val="lv-LV" w:eastAsia="lv-LV"/>
    </w:rPr>
  </w:style>
  <w:style w:type="table" w:customStyle="1" w:styleId="TableGrid1011">
    <w:name w:val="Table Grid1011"/>
    <w:basedOn w:val="TableNormal"/>
    <w:next w:val="TableGrid"/>
    <w:uiPriority w:val="39"/>
    <w:rsid w:val="00AD6C2E"/>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BF0902"/>
  </w:style>
  <w:style w:type="character" w:customStyle="1" w:styleId="viiyi">
    <w:name w:val="viiyi"/>
    <w:basedOn w:val="DefaultParagraphFont"/>
    <w:rsid w:val="00BF0902"/>
  </w:style>
  <w:style w:type="character" w:customStyle="1" w:styleId="q4iawc">
    <w:name w:val="q4iawc"/>
    <w:basedOn w:val="DefaultParagraphFont"/>
    <w:rsid w:val="00A37B75"/>
  </w:style>
  <w:style w:type="character" w:customStyle="1" w:styleId="HeaderChar2Char1">
    <w:name w:val="Header Char2 Char1"/>
    <w:aliases w:val="Header Char1 Char Char,Header Char Char Char Char1,Header Char Char1 Char,Header Char2 Char Char1,Header Char Char Char Char Char1,Header Char2 Char Char Char,Header Char Char Char Char Char Char"/>
    <w:rsid w:val="00C41DB1"/>
    <w:rPr>
      <w:lang w:val="lv-LV" w:eastAsia="lv-LV" w:bidi="ar-SA"/>
    </w:rPr>
  </w:style>
  <w:style w:type="table" w:customStyle="1" w:styleId="TableGrid54">
    <w:name w:val="Table Grid54"/>
    <w:uiPriority w:val="39"/>
    <w:rsid w:val="000E71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59034">
      <w:bodyDiv w:val="1"/>
      <w:marLeft w:val="0"/>
      <w:marRight w:val="0"/>
      <w:marTop w:val="0"/>
      <w:marBottom w:val="0"/>
      <w:divBdr>
        <w:top w:val="none" w:sz="0" w:space="0" w:color="auto"/>
        <w:left w:val="none" w:sz="0" w:space="0" w:color="auto"/>
        <w:bottom w:val="none" w:sz="0" w:space="0" w:color="auto"/>
        <w:right w:val="none" w:sz="0" w:space="0" w:color="auto"/>
      </w:divBdr>
    </w:div>
    <w:div w:id="206185522">
      <w:bodyDiv w:val="1"/>
      <w:marLeft w:val="0"/>
      <w:marRight w:val="0"/>
      <w:marTop w:val="0"/>
      <w:marBottom w:val="0"/>
      <w:divBdr>
        <w:top w:val="none" w:sz="0" w:space="0" w:color="auto"/>
        <w:left w:val="none" w:sz="0" w:space="0" w:color="auto"/>
        <w:bottom w:val="none" w:sz="0" w:space="0" w:color="auto"/>
        <w:right w:val="none" w:sz="0" w:space="0" w:color="auto"/>
      </w:divBdr>
    </w:div>
    <w:div w:id="207038450">
      <w:bodyDiv w:val="1"/>
      <w:marLeft w:val="0"/>
      <w:marRight w:val="0"/>
      <w:marTop w:val="0"/>
      <w:marBottom w:val="0"/>
      <w:divBdr>
        <w:top w:val="none" w:sz="0" w:space="0" w:color="auto"/>
        <w:left w:val="none" w:sz="0" w:space="0" w:color="auto"/>
        <w:bottom w:val="none" w:sz="0" w:space="0" w:color="auto"/>
        <w:right w:val="none" w:sz="0" w:space="0" w:color="auto"/>
      </w:divBdr>
    </w:div>
    <w:div w:id="422455580">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473106914">
      <w:bodyDiv w:val="1"/>
      <w:marLeft w:val="0"/>
      <w:marRight w:val="0"/>
      <w:marTop w:val="0"/>
      <w:marBottom w:val="0"/>
      <w:divBdr>
        <w:top w:val="none" w:sz="0" w:space="0" w:color="auto"/>
        <w:left w:val="none" w:sz="0" w:space="0" w:color="auto"/>
        <w:bottom w:val="none" w:sz="0" w:space="0" w:color="auto"/>
        <w:right w:val="none" w:sz="0" w:space="0" w:color="auto"/>
      </w:divBdr>
    </w:div>
    <w:div w:id="477846767">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06885664">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695274581">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771049657">
      <w:bodyDiv w:val="1"/>
      <w:marLeft w:val="0"/>
      <w:marRight w:val="0"/>
      <w:marTop w:val="0"/>
      <w:marBottom w:val="0"/>
      <w:divBdr>
        <w:top w:val="none" w:sz="0" w:space="0" w:color="auto"/>
        <w:left w:val="none" w:sz="0" w:space="0" w:color="auto"/>
        <w:bottom w:val="none" w:sz="0" w:space="0" w:color="auto"/>
        <w:right w:val="none" w:sz="0" w:space="0" w:color="auto"/>
      </w:divBdr>
    </w:div>
    <w:div w:id="861210239">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893588377">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038973269">
      <w:bodyDiv w:val="1"/>
      <w:marLeft w:val="0"/>
      <w:marRight w:val="0"/>
      <w:marTop w:val="0"/>
      <w:marBottom w:val="0"/>
      <w:divBdr>
        <w:top w:val="none" w:sz="0" w:space="0" w:color="auto"/>
        <w:left w:val="none" w:sz="0" w:space="0" w:color="auto"/>
        <w:bottom w:val="none" w:sz="0" w:space="0" w:color="auto"/>
        <w:right w:val="none" w:sz="0" w:space="0" w:color="auto"/>
      </w:divBdr>
    </w:div>
    <w:div w:id="1076167994">
      <w:bodyDiv w:val="1"/>
      <w:marLeft w:val="0"/>
      <w:marRight w:val="0"/>
      <w:marTop w:val="0"/>
      <w:marBottom w:val="0"/>
      <w:divBdr>
        <w:top w:val="none" w:sz="0" w:space="0" w:color="auto"/>
        <w:left w:val="none" w:sz="0" w:space="0" w:color="auto"/>
        <w:bottom w:val="none" w:sz="0" w:space="0" w:color="auto"/>
        <w:right w:val="none" w:sz="0" w:space="0" w:color="auto"/>
      </w:divBdr>
    </w:div>
    <w:div w:id="1127503391">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291671023">
      <w:bodyDiv w:val="1"/>
      <w:marLeft w:val="0"/>
      <w:marRight w:val="0"/>
      <w:marTop w:val="0"/>
      <w:marBottom w:val="0"/>
      <w:divBdr>
        <w:top w:val="none" w:sz="0" w:space="0" w:color="auto"/>
        <w:left w:val="none" w:sz="0" w:space="0" w:color="auto"/>
        <w:bottom w:val="none" w:sz="0" w:space="0" w:color="auto"/>
        <w:right w:val="none" w:sz="0" w:space="0" w:color="auto"/>
      </w:divBdr>
    </w:div>
    <w:div w:id="1298293377">
      <w:bodyDiv w:val="1"/>
      <w:marLeft w:val="0"/>
      <w:marRight w:val="0"/>
      <w:marTop w:val="0"/>
      <w:marBottom w:val="0"/>
      <w:divBdr>
        <w:top w:val="none" w:sz="0" w:space="0" w:color="auto"/>
        <w:left w:val="none" w:sz="0" w:space="0" w:color="auto"/>
        <w:bottom w:val="none" w:sz="0" w:space="0" w:color="auto"/>
        <w:right w:val="none" w:sz="0" w:space="0" w:color="auto"/>
      </w:divBdr>
    </w:div>
    <w:div w:id="1354380819">
      <w:bodyDiv w:val="1"/>
      <w:marLeft w:val="0"/>
      <w:marRight w:val="0"/>
      <w:marTop w:val="0"/>
      <w:marBottom w:val="0"/>
      <w:divBdr>
        <w:top w:val="none" w:sz="0" w:space="0" w:color="auto"/>
        <w:left w:val="none" w:sz="0" w:space="0" w:color="auto"/>
        <w:bottom w:val="none" w:sz="0" w:space="0" w:color="auto"/>
        <w:right w:val="none" w:sz="0" w:space="0" w:color="auto"/>
      </w:divBdr>
    </w:div>
    <w:div w:id="1357997357">
      <w:bodyDiv w:val="1"/>
      <w:marLeft w:val="0"/>
      <w:marRight w:val="0"/>
      <w:marTop w:val="0"/>
      <w:marBottom w:val="0"/>
      <w:divBdr>
        <w:top w:val="none" w:sz="0" w:space="0" w:color="auto"/>
        <w:left w:val="none" w:sz="0" w:space="0" w:color="auto"/>
        <w:bottom w:val="none" w:sz="0" w:space="0" w:color="auto"/>
        <w:right w:val="none" w:sz="0" w:space="0" w:color="auto"/>
      </w:divBdr>
    </w:div>
    <w:div w:id="1374118149">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56618464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721437838">
      <w:bodyDiv w:val="1"/>
      <w:marLeft w:val="0"/>
      <w:marRight w:val="0"/>
      <w:marTop w:val="0"/>
      <w:marBottom w:val="0"/>
      <w:divBdr>
        <w:top w:val="none" w:sz="0" w:space="0" w:color="auto"/>
        <w:left w:val="none" w:sz="0" w:space="0" w:color="auto"/>
        <w:bottom w:val="none" w:sz="0" w:space="0" w:color="auto"/>
        <w:right w:val="none" w:sz="0" w:space="0" w:color="auto"/>
      </w:divBdr>
    </w:div>
    <w:div w:id="1739746338">
      <w:bodyDiv w:val="1"/>
      <w:marLeft w:val="0"/>
      <w:marRight w:val="0"/>
      <w:marTop w:val="0"/>
      <w:marBottom w:val="0"/>
      <w:divBdr>
        <w:top w:val="none" w:sz="0" w:space="0" w:color="auto"/>
        <w:left w:val="none" w:sz="0" w:space="0" w:color="auto"/>
        <w:bottom w:val="none" w:sz="0" w:space="0" w:color="auto"/>
        <w:right w:val="none" w:sz="0" w:space="0" w:color="auto"/>
      </w:divBdr>
    </w:div>
    <w:div w:id="1839228793">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1907759071">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083988552">
      <w:bodyDiv w:val="1"/>
      <w:marLeft w:val="0"/>
      <w:marRight w:val="0"/>
      <w:marTop w:val="0"/>
      <w:marBottom w:val="0"/>
      <w:divBdr>
        <w:top w:val="none" w:sz="0" w:space="0" w:color="auto"/>
        <w:left w:val="none" w:sz="0" w:space="0" w:color="auto"/>
        <w:bottom w:val="none" w:sz="0" w:space="0" w:color="auto"/>
        <w:right w:val="none" w:sz="0" w:space="0" w:color="auto"/>
      </w:divBdr>
    </w:div>
    <w:div w:id="2084520250">
      <w:bodyDiv w:val="1"/>
      <w:marLeft w:val="0"/>
      <w:marRight w:val="0"/>
      <w:marTop w:val="0"/>
      <w:marBottom w:val="0"/>
      <w:divBdr>
        <w:top w:val="none" w:sz="0" w:space="0" w:color="auto"/>
        <w:left w:val="none" w:sz="0" w:space="0" w:color="auto"/>
        <w:bottom w:val="none" w:sz="0" w:space="0" w:color="auto"/>
        <w:right w:val="none" w:sz="0" w:space="0" w:color="auto"/>
      </w:divBdr>
    </w:div>
    <w:div w:id="2084983089">
      <w:bodyDiv w:val="1"/>
      <w:marLeft w:val="0"/>
      <w:marRight w:val="0"/>
      <w:marTop w:val="0"/>
      <w:marBottom w:val="0"/>
      <w:divBdr>
        <w:top w:val="none" w:sz="0" w:space="0" w:color="auto"/>
        <w:left w:val="none" w:sz="0" w:space="0" w:color="auto"/>
        <w:bottom w:val="none" w:sz="0" w:space="0" w:color="auto"/>
        <w:right w:val="none" w:sz="0" w:space="0" w:color="auto"/>
      </w:divBdr>
      <w:divsChild>
        <w:div w:id="401803438">
          <w:marLeft w:val="0"/>
          <w:marRight w:val="0"/>
          <w:marTop w:val="0"/>
          <w:marBottom w:val="0"/>
          <w:divBdr>
            <w:top w:val="none" w:sz="0" w:space="0" w:color="auto"/>
            <w:left w:val="none" w:sz="0" w:space="0" w:color="auto"/>
            <w:bottom w:val="none" w:sz="0" w:space="0" w:color="auto"/>
            <w:right w:val="none" w:sz="0" w:space="0" w:color="auto"/>
          </w:divBdr>
          <w:divsChild>
            <w:div w:id="323750937">
              <w:marLeft w:val="0"/>
              <w:marRight w:val="0"/>
              <w:marTop w:val="0"/>
              <w:marBottom w:val="0"/>
              <w:divBdr>
                <w:top w:val="none" w:sz="0" w:space="0" w:color="auto"/>
                <w:left w:val="none" w:sz="0" w:space="0" w:color="auto"/>
                <w:bottom w:val="none" w:sz="0" w:space="0" w:color="auto"/>
                <w:right w:val="none" w:sz="0" w:space="0" w:color="auto"/>
              </w:divBdr>
            </w:div>
          </w:divsChild>
        </w:div>
        <w:div w:id="1857426653">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883443284">
                  <w:marLeft w:val="0"/>
                  <w:marRight w:val="0"/>
                  <w:marTop w:val="0"/>
                  <w:marBottom w:val="0"/>
                  <w:divBdr>
                    <w:top w:val="none" w:sz="0" w:space="0" w:color="auto"/>
                    <w:left w:val="none" w:sz="0" w:space="0" w:color="auto"/>
                    <w:bottom w:val="none" w:sz="0" w:space="0" w:color="auto"/>
                    <w:right w:val="none" w:sz="0" w:space="0" w:color="auto"/>
                  </w:divBdr>
                  <w:divsChild>
                    <w:div w:id="2002389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2129427388">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asts@valic.gov.lv" TargetMode="External"/><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footer" Target="footer4.xml"/><Relationship Id="rId47" Type="http://schemas.openxmlformats.org/officeDocument/2006/relationships/image" Target="media/image29.png"/><Relationship Id="rId50" Type="http://schemas.openxmlformats.org/officeDocument/2006/relationships/image" Target="media/image31.png"/><Relationship Id="rId55" Type="http://schemas.openxmlformats.org/officeDocument/2006/relationships/footer" Target="foot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4.png"/><Relationship Id="rId11" Type="http://schemas.openxmlformats.org/officeDocument/2006/relationships/hyperlink" Target="https://www.eis.gov.lv/EKEIS/Supplier/Organizer/15164" TargetMode="Externa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7.png"/><Relationship Id="rId53" Type="http://schemas.openxmlformats.org/officeDocument/2006/relationships/footer" Target="footer8.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kristine.kucinska@valic.gov.lv"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footer" Target="footer2.xml"/><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6.png"/><Relationship Id="rId48" Type="http://schemas.openxmlformats.org/officeDocument/2006/relationships/footer" Target="footer6.xml"/><Relationship Id="rId56" Type="http://schemas.openxmlformats.org/officeDocument/2006/relationships/fontTable" Target="fontTable.xml"/><Relationship Id="rId8" Type="http://schemas.openxmlformats.org/officeDocument/2006/relationships/hyperlink" Target="mailto:pasts@valic.gov.lv" TargetMode="External"/><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hyperlink" Target="https://www.eis.gov.lv/EKEIS/Supplier/Organizer/15164" TargetMode="External"/><Relationship Id="rId17" Type="http://schemas.openxmlformats.org/officeDocument/2006/relationships/image" Target="media/image4.png"/><Relationship Id="rId25" Type="http://schemas.openxmlformats.org/officeDocument/2006/relationships/footer" Target="footer1.xml"/><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28.jpeg"/><Relationship Id="rId20" Type="http://schemas.openxmlformats.org/officeDocument/2006/relationships/image" Target="media/image7.png"/><Relationship Id="rId41" Type="http://schemas.openxmlformats.org/officeDocument/2006/relationships/footer" Target="footer3.xml"/><Relationship Id="rId54"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0.png"/><Relationship Id="rId57" Type="http://schemas.openxmlformats.org/officeDocument/2006/relationships/theme" Target="theme/theme1.xml"/><Relationship Id="rId10" Type="http://schemas.openxmlformats.org/officeDocument/2006/relationships/hyperlink" Target="http://www.eis.gov.lv" TargetMode="External"/><Relationship Id="rId31" Type="http://schemas.openxmlformats.org/officeDocument/2006/relationships/image" Target="media/image16.png"/><Relationship Id="rId44" Type="http://schemas.openxmlformats.org/officeDocument/2006/relationships/footer" Target="footer5.xml"/><Relationship Id="rId5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A7C44-FB3F-4036-AED2-BE3765E00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21619</Words>
  <Characters>137769</Characters>
  <Application>Microsoft Office Word</Application>
  <DocSecurity>4</DocSecurity>
  <Lines>1148</Lines>
  <Paragraphs>318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159070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Kristīne Kučinska</cp:lastModifiedBy>
  <cp:revision>2</cp:revision>
  <cp:lastPrinted>2025-11-04T08:11:00Z</cp:lastPrinted>
  <dcterms:created xsi:type="dcterms:W3CDTF">2026-07-16T13:48:00Z</dcterms:created>
  <dcterms:modified xsi:type="dcterms:W3CDTF">2026-07-16T13:48:00Z</dcterms:modified>
</cp:coreProperties>
</file>