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1911B" w14:textId="5FC39440" w:rsidR="00B75C89" w:rsidRPr="00B75C89" w:rsidRDefault="00B75C89" w:rsidP="00B75C89">
      <w:pPr>
        <w:spacing w:after="0" w:line="20" w:lineRule="atLeast"/>
        <w:ind w:left="720"/>
        <w:jc w:val="right"/>
        <w:rPr>
          <w:rFonts w:ascii="Times New Roman" w:eastAsia="Times New Roman" w:hAnsi="Times New Roman"/>
          <w:b/>
          <w:color w:val="000000"/>
        </w:rPr>
      </w:pPr>
      <w:r>
        <w:rPr>
          <w:rFonts w:ascii="Times New Roman" w:eastAsia="Times New Roman" w:hAnsi="Times New Roman"/>
          <w:b/>
          <w:color w:val="000000"/>
        </w:rPr>
        <w:t>7</w:t>
      </w:r>
      <w:r w:rsidRPr="00B75C89">
        <w:rPr>
          <w:rFonts w:ascii="Times New Roman" w:eastAsia="Times New Roman" w:hAnsi="Times New Roman"/>
          <w:b/>
          <w:color w:val="000000"/>
        </w:rPr>
        <w:t>.PIELIKUMS</w:t>
      </w:r>
    </w:p>
    <w:p w14:paraId="61F8A89A" w14:textId="77777777" w:rsidR="00B75C89" w:rsidRPr="00B75C89" w:rsidRDefault="00B75C89" w:rsidP="00B75C89">
      <w:pPr>
        <w:spacing w:after="0" w:line="240" w:lineRule="auto"/>
        <w:ind w:left="567"/>
        <w:jc w:val="right"/>
        <w:rPr>
          <w:rFonts w:ascii="Times New Roman" w:hAnsi="Times New Roman"/>
          <w:bCs/>
          <w:color w:val="000000"/>
          <w:sz w:val="20"/>
          <w:szCs w:val="20"/>
        </w:rPr>
      </w:pPr>
      <w:r w:rsidRPr="00B75C89">
        <w:rPr>
          <w:rFonts w:ascii="Times New Roman" w:eastAsia="Times New Roman" w:hAnsi="Times New Roman"/>
          <w:bCs/>
          <w:color w:val="000000"/>
          <w:sz w:val="20"/>
          <w:szCs w:val="20"/>
        </w:rPr>
        <w:t>atklāta konkursa “</w:t>
      </w:r>
      <w:r w:rsidRPr="00B75C89">
        <w:rPr>
          <w:rFonts w:ascii="Times New Roman" w:hAnsi="Times New Roman"/>
          <w:bCs/>
          <w:color w:val="000000"/>
          <w:sz w:val="20"/>
          <w:szCs w:val="20"/>
        </w:rPr>
        <w:t>Apkures kokskaidu granulu piegāde Līvānu novada pašvaldības iestādēm</w:t>
      </w:r>
      <w:r w:rsidRPr="00B75C89">
        <w:rPr>
          <w:rFonts w:ascii="Times New Roman" w:eastAsia="Times New Roman" w:hAnsi="Times New Roman"/>
          <w:bCs/>
          <w:sz w:val="20"/>
          <w:szCs w:val="20"/>
        </w:rPr>
        <w:t xml:space="preserve">”, </w:t>
      </w:r>
    </w:p>
    <w:p w14:paraId="1B68F616" w14:textId="775E5024" w:rsidR="00B75C89" w:rsidRPr="00B75C89" w:rsidRDefault="00B75C89" w:rsidP="00B75C89">
      <w:pPr>
        <w:spacing w:after="120" w:line="20" w:lineRule="atLeast"/>
        <w:jc w:val="right"/>
        <w:rPr>
          <w:rFonts w:ascii="Times New Roman" w:eastAsia="Times New Roman" w:hAnsi="Times New Roman"/>
          <w:bCs/>
          <w:sz w:val="20"/>
          <w:szCs w:val="20"/>
        </w:rPr>
      </w:pPr>
      <w:r w:rsidRPr="00B75C89">
        <w:rPr>
          <w:rFonts w:ascii="Times New Roman" w:eastAsia="Times New Roman" w:hAnsi="Times New Roman"/>
          <w:bCs/>
          <w:sz w:val="20"/>
          <w:szCs w:val="20"/>
        </w:rPr>
        <w:t>identifikācijas Nr.</w:t>
      </w:r>
      <w:r w:rsidRPr="00B75C89">
        <w:rPr>
          <w:kern w:val="2"/>
        </w:rPr>
        <w:t xml:space="preserve"> </w:t>
      </w:r>
      <w:r w:rsidR="008D1E8A">
        <w:rPr>
          <w:rFonts w:ascii="Times New Roman" w:eastAsia="Times New Roman" w:hAnsi="Times New Roman"/>
          <w:bCs/>
          <w:sz w:val="20"/>
          <w:szCs w:val="20"/>
        </w:rPr>
        <w:t>LNP 2026/42</w:t>
      </w:r>
      <w:r w:rsidRPr="00B75C89">
        <w:rPr>
          <w:rFonts w:ascii="Times New Roman" w:eastAsia="Times New Roman" w:hAnsi="Times New Roman"/>
          <w:bCs/>
          <w:sz w:val="20"/>
          <w:szCs w:val="20"/>
        </w:rPr>
        <w:t>, nolikumam</w:t>
      </w:r>
    </w:p>
    <w:p w14:paraId="50F2F2CC" w14:textId="77777777" w:rsidR="00B75C89" w:rsidRDefault="00B75C89" w:rsidP="005F3A70">
      <w:pPr>
        <w:spacing w:before="120" w:after="120" w:line="20" w:lineRule="atLeast"/>
        <w:jc w:val="center"/>
        <w:rPr>
          <w:rFonts w:ascii="Times New Roman" w:eastAsia="Times New Roman" w:hAnsi="Times New Roman"/>
          <w:b/>
          <w:sz w:val="24"/>
          <w:szCs w:val="24"/>
        </w:rPr>
      </w:pPr>
    </w:p>
    <w:p w14:paraId="5B59D3FB" w14:textId="77777777" w:rsidR="005F3A70" w:rsidRPr="005F3A70" w:rsidRDefault="005F3A70" w:rsidP="005F3A70">
      <w:pPr>
        <w:spacing w:before="120" w:after="120" w:line="20" w:lineRule="atLeast"/>
        <w:jc w:val="center"/>
        <w:rPr>
          <w:rFonts w:ascii="Times New Roman" w:eastAsia="Times New Roman" w:hAnsi="Times New Roman"/>
          <w:i/>
          <w:sz w:val="24"/>
          <w:szCs w:val="24"/>
        </w:rPr>
      </w:pPr>
      <w:r w:rsidRPr="005F3A70">
        <w:rPr>
          <w:rFonts w:ascii="Times New Roman" w:eastAsia="Times New Roman" w:hAnsi="Times New Roman"/>
          <w:b/>
          <w:sz w:val="24"/>
          <w:szCs w:val="24"/>
        </w:rPr>
        <w:t>LĪGUMA PROJEKTS</w:t>
      </w:r>
    </w:p>
    <w:p w14:paraId="202623F2" w14:textId="77777777" w:rsidR="005F3A70" w:rsidRPr="00B75C89" w:rsidRDefault="005F3A70" w:rsidP="005F3A70">
      <w:pPr>
        <w:tabs>
          <w:tab w:val="left" w:pos="284"/>
        </w:tabs>
        <w:suppressAutoHyphens/>
        <w:spacing w:before="120" w:after="120" w:line="20" w:lineRule="atLeast"/>
        <w:jc w:val="both"/>
        <w:rPr>
          <w:rFonts w:ascii="Times New Roman" w:eastAsia="Times New Roman" w:hAnsi="Times New Roman"/>
          <w:bCs/>
          <w:i/>
          <w:sz w:val="24"/>
          <w:szCs w:val="24"/>
          <w:lang w:eastAsia="lv-LV"/>
        </w:rPr>
      </w:pPr>
      <w:r w:rsidRPr="00B75C89">
        <w:rPr>
          <w:rFonts w:ascii="Times New Roman" w:eastAsia="Times New Roman" w:hAnsi="Times New Roman"/>
          <w:bCs/>
          <w:i/>
          <w:sz w:val="24"/>
          <w:szCs w:val="24"/>
          <w:lang w:eastAsia="lv-LV"/>
        </w:rPr>
        <w:t>Līguma sagatavošanas vieta – Līvāni, Latvija.</w:t>
      </w:r>
    </w:p>
    <w:p w14:paraId="723DB3A2" w14:textId="77777777" w:rsidR="005F3A70" w:rsidRPr="005F3A70" w:rsidRDefault="005F3A70" w:rsidP="005F3A70">
      <w:pPr>
        <w:spacing w:before="120" w:after="120" w:line="20" w:lineRule="atLeast"/>
        <w:jc w:val="both"/>
        <w:rPr>
          <w:rFonts w:ascii="Times New Roman" w:eastAsia="Times New Roman" w:hAnsi="Times New Roman"/>
          <w:sz w:val="24"/>
          <w:szCs w:val="24"/>
        </w:rPr>
      </w:pPr>
      <w:r w:rsidRPr="00B75C89">
        <w:rPr>
          <w:rFonts w:ascii="Times New Roman" w:eastAsia="Times New Roman" w:hAnsi="Times New Roman"/>
          <w:bCs/>
          <w:i/>
          <w:sz w:val="24"/>
          <w:szCs w:val="24"/>
          <w:lang w:eastAsia="lv-LV"/>
        </w:rPr>
        <w:t>Līguma parakstīšanas datums – pēdējā pievienotā droša elektroniskā paraksta un tā laika zīmoga datums.</w:t>
      </w:r>
    </w:p>
    <w:p w14:paraId="44213AF2" w14:textId="77777777" w:rsidR="005F3A70" w:rsidRPr="005F3A70" w:rsidRDefault="005F3A70" w:rsidP="005F3A70">
      <w:pPr>
        <w:spacing w:before="120" w:after="120" w:line="240" w:lineRule="auto"/>
        <w:ind w:firstLine="567"/>
        <w:jc w:val="both"/>
        <w:rPr>
          <w:rFonts w:ascii="Times New Roman" w:eastAsia="Times New Roman" w:hAnsi="Times New Roman"/>
          <w:sz w:val="24"/>
          <w:szCs w:val="24"/>
          <w:u w:color="000000"/>
        </w:rPr>
      </w:pPr>
      <w:bookmarkStart w:id="0" w:name="_Hlk217156109"/>
      <w:r w:rsidRPr="005F3A70">
        <w:rPr>
          <w:rFonts w:ascii="Times New Roman" w:eastAsia="Times New Roman" w:hAnsi="Times New Roman"/>
          <w:b/>
          <w:sz w:val="24"/>
          <w:szCs w:val="24"/>
          <w:u w:color="000000"/>
          <w:lang w:eastAsia="ar-SA"/>
        </w:rPr>
        <w:t>Līvānu novada pašvaldība</w:t>
      </w:r>
      <w:bookmarkEnd w:id="0"/>
      <w:r w:rsidRPr="005F3A70">
        <w:rPr>
          <w:rFonts w:ascii="Times New Roman" w:eastAsia="Times New Roman" w:hAnsi="Times New Roman"/>
          <w:sz w:val="24"/>
          <w:szCs w:val="24"/>
          <w:u w:color="000000"/>
        </w:rPr>
        <w:t>, reģistrācijas Nr.</w:t>
      </w:r>
      <w:r w:rsidRPr="005F3A70">
        <w:rPr>
          <w:rFonts w:ascii="Times New Roman" w:eastAsia="Times New Roman" w:hAnsi="Times New Roman"/>
          <w:bCs/>
          <w:iCs/>
          <w:sz w:val="24"/>
          <w:szCs w:val="24"/>
          <w:u w:color="000000"/>
          <w:lang w:eastAsia="ar-SA"/>
        </w:rPr>
        <w:t xml:space="preserve"> 90000065595</w:t>
      </w:r>
      <w:r w:rsidRPr="005F3A70">
        <w:rPr>
          <w:rFonts w:ascii="Times New Roman" w:eastAsia="Times New Roman" w:hAnsi="Times New Roman"/>
          <w:sz w:val="24"/>
          <w:szCs w:val="24"/>
          <w:u w:color="000000"/>
        </w:rPr>
        <w:t>,</w:t>
      </w:r>
      <w:r w:rsidRPr="005F3A70">
        <w:rPr>
          <w:rFonts w:ascii="Times New Roman" w:eastAsia="Times New Roman" w:hAnsi="Times New Roman"/>
          <w:sz w:val="24"/>
          <w:szCs w:val="24"/>
          <w:u w:color="000000"/>
          <w:lang w:eastAsia="ar-SA"/>
        </w:rPr>
        <w:t xml:space="preserve"> juridiskā adrese: Rīgas iela 77, Līvāni, Līvānu novads, LV-5316</w:t>
      </w:r>
      <w:r w:rsidRPr="005F3A70">
        <w:rPr>
          <w:rFonts w:ascii="Times New Roman" w:eastAsia="Times New Roman" w:hAnsi="Times New Roman"/>
          <w:sz w:val="24"/>
          <w:szCs w:val="24"/>
          <w:u w:color="000000"/>
        </w:rPr>
        <w:t>, (</w:t>
      </w:r>
      <w:r w:rsidRPr="005F3A70">
        <w:rPr>
          <w:rFonts w:ascii="Times New Roman" w:eastAsia="Times New Roman" w:hAnsi="Times New Roman"/>
          <w:sz w:val="24"/>
          <w:szCs w:val="24"/>
          <w:u w:color="000000"/>
          <w:lang w:eastAsia="lv-LV"/>
        </w:rPr>
        <w:t xml:space="preserve">turpmāk - Pasūtītājs), </w:t>
      </w:r>
      <w:r w:rsidRPr="005F3A70">
        <w:rPr>
          <w:rFonts w:ascii="Times New Roman" w:eastAsia="Times New Roman" w:hAnsi="Times New Roman"/>
          <w:sz w:val="24"/>
          <w:szCs w:val="24"/>
          <w:u w:color="000000"/>
        </w:rPr>
        <w:t xml:space="preserve">tās </w:t>
      </w:r>
      <w:r w:rsidRPr="005F3A70">
        <w:rPr>
          <w:rFonts w:ascii="Times New Roman" w:eastAsia="Times New Roman" w:hAnsi="Times New Roman"/>
          <w:bCs/>
          <w:sz w:val="24"/>
          <w:szCs w:val="24"/>
          <w:u w:color="000000"/>
        </w:rPr>
        <w:t>_______________</w:t>
      </w:r>
      <w:r w:rsidRPr="005F3A70">
        <w:rPr>
          <w:rFonts w:ascii="Times New Roman" w:eastAsia="Times New Roman" w:hAnsi="Times New Roman"/>
          <w:sz w:val="24"/>
          <w:szCs w:val="24"/>
          <w:u w:color="000000"/>
        </w:rPr>
        <w:t xml:space="preserve"> personā, kurš/-a darbojas uz Pašvaldību likuma un Līvānu novada pašvaldības nolikuma pamata, no vienas puses, un</w:t>
      </w:r>
    </w:p>
    <w:p w14:paraId="49DF41BC" w14:textId="77777777" w:rsidR="005F3A70" w:rsidRPr="005F3A70" w:rsidRDefault="005F3A70" w:rsidP="005F3A70">
      <w:pPr>
        <w:spacing w:before="120" w:after="120" w:line="240" w:lineRule="auto"/>
        <w:ind w:firstLine="567"/>
        <w:jc w:val="both"/>
        <w:rPr>
          <w:rFonts w:ascii="Times New Roman" w:eastAsia="Times New Roman" w:hAnsi="Times New Roman"/>
          <w:sz w:val="24"/>
          <w:szCs w:val="24"/>
          <w:u w:color="000000"/>
        </w:rPr>
      </w:pPr>
      <w:r w:rsidRPr="005F3A70">
        <w:rPr>
          <w:rFonts w:ascii="Times New Roman" w:eastAsia="Times New Roman" w:hAnsi="Times New Roman"/>
          <w:sz w:val="24"/>
          <w:szCs w:val="24"/>
          <w:u w:color="000000"/>
        </w:rPr>
        <w:t>_____________, reģistrācijas Nr.___________, juridiskā adrese:_______________, (</w:t>
      </w:r>
      <w:r w:rsidRPr="005F3A70">
        <w:rPr>
          <w:rFonts w:ascii="Times New Roman" w:eastAsia="Times New Roman" w:hAnsi="Times New Roman"/>
          <w:sz w:val="24"/>
          <w:szCs w:val="24"/>
          <w:u w:color="000000"/>
          <w:lang w:eastAsia="lv-LV"/>
        </w:rPr>
        <w:t xml:space="preserve">turpmāk – Izpildītājs), </w:t>
      </w:r>
      <w:r w:rsidRPr="005F3A70">
        <w:rPr>
          <w:rFonts w:ascii="Times New Roman" w:eastAsia="Times New Roman" w:hAnsi="Times New Roman"/>
          <w:sz w:val="24"/>
          <w:szCs w:val="24"/>
          <w:u w:color="000000"/>
        </w:rPr>
        <w:t xml:space="preserve">tās </w:t>
      </w:r>
      <w:r w:rsidRPr="005F3A70">
        <w:rPr>
          <w:rFonts w:ascii="Times New Roman" w:eastAsia="Times New Roman" w:hAnsi="Times New Roman"/>
          <w:b/>
          <w:bCs/>
          <w:sz w:val="24"/>
          <w:szCs w:val="24"/>
          <w:u w:color="000000"/>
        </w:rPr>
        <w:t>___</w:t>
      </w:r>
      <w:r w:rsidRPr="005F3A70">
        <w:rPr>
          <w:rFonts w:ascii="Times New Roman" w:eastAsia="Times New Roman" w:hAnsi="Times New Roman"/>
          <w:bCs/>
          <w:sz w:val="24"/>
          <w:szCs w:val="24"/>
          <w:u w:color="000000"/>
        </w:rPr>
        <w:t>_______________</w:t>
      </w:r>
      <w:r w:rsidRPr="005F3A70">
        <w:rPr>
          <w:rFonts w:ascii="Times New Roman" w:eastAsia="Times New Roman" w:hAnsi="Times New Roman"/>
          <w:sz w:val="24"/>
          <w:szCs w:val="24"/>
          <w:u w:color="000000"/>
        </w:rPr>
        <w:t xml:space="preserve"> personā, kurš/-a darbojas uz ________ pamata, no otras puses, abi kopā turpmāk saukti Puses, bet katrs atsevišķi Puse,</w:t>
      </w:r>
    </w:p>
    <w:p w14:paraId="14E9B1C0" w14:textId="3403F25F" w:rsidR="005F3A70" w:rsidRDefault="005F3A70" w:rsidP="00B75C89">
      <w:pPr>
        <w:spacing w:before="120" w:after="240" w:line="20" w:lineRule="atLeast"/>
        <w:ind w:firstLine="567"/>
        <w:jc w:val="both"/>
        <w:rPr>
          <w:rFonts w:ascii="Times New Roman" w:eastAsia="Times New Roman" w:hAnsi="Times New Roman"/>
          <w:color w:val="000000"/>
          <w:sz w:val="24"/>
          <w:szCs w:val="24"/>
        </w:rPr>
      </w:pPr>
      <w:r w:rsidRPr="005F3A70">
        <w:rPr>
          <w:rFonts w:ascii="Times New Roman" w:eastAsia="Times New Roman" w:hAnsi="Times New Roman"/>
          <w:sz w:val="24"/>
          <w:szCs w:val="24"/>
        </w:rPr>
        <w:t xml:space="preserve">pamatojoties uz </w:t>
      </w:r>
      <w:r>
        <w:rPr>
          <w:rFonts w:ascii="Times New Roman" w:eastAsia="Times New Roman" w:hAnsi="Times New Roman"/>
          <w:sz w:val="24"/>
          <w:szCs w:val="24"/>
        </w:rPr>
        <w:t>atklātā konkursa</w:t>
      </w:r>
      <w:r w:rsidRPr="005F3A70">
        <w:rPr>
          <w:rFonts w:ascii="Times New Roman" w:eastAsia="Times New Roman" w:hAnsi="Times New Roman"/>
          <w:sz w:val="24"/>
          <w:szCs w:val="24"/>
        </w:rPr>
        <w:t xml:space="preserve"> </w:t>
      </w:r>
      <w:r w:rsidRPr="005F3A70">
        <w:rPr>
          <w:rFonts w:ascii="Times New Roman" w:eastAsia="Times New Roman" w:hAnsi="Times New Roman"/>
          <w:bCs/>
          <w:sz w:val="24"/>
          <w:szCs w:val="24"/>
        </w:rPr>
        <w:t>“</w:t>
      </w:r>
      <w:r w:rsidRPr="005F3A70">
        <w:rPr>
          <w:rFonts w:ascii="Times New Roman" w:eastAsia="Times New Roman" w:hAnsi="Times New Roman"/>
          <w:bCs/>
          <w:iCs/>
          <w:sz w:val="24"/>
          <w:szCs w:val="24"/>
        </w:rPr>
        <w:t>Apkures kokskaidu granulu piegāde Līvānu novada pašvaldības iestādēm</w:t>
      </w:r>
      <w:r w:rsidRPr="005F3A70">
        <w:rPr>
          <w:rFonts w:ascii="Times New Roman" w:eastAsia="Times New Roman" w:hAnsi="Times New Roman"/>
          <w:bCs/>
          <w:color w:val="000000"/>
          <w:sz w:val="24"/>
          <w:szCs w:val="24"/>
        </w:rPr>
        <w:t>”</w:t>
      </w:r>
      <w:r w:rsidRPr="005F3A70">
        <w:rPr>
          <w:rFonts w:ascii="Times New Roman" w:eastAsia="Times New Roman" w:hAnsi="Times New Roman"/>
          <w:color w:val="000000"/>
          <w:sz w:val="24"/>
          <w:szCs w:val="24"/>
        </w:rPr>
        <w:t>, identifikācijas Nr.</w:t>
      </w:r>
      <w:r w:rsidRPr="005F3A70">
        <w:rPr>
          <w:kern w:val="2"/>
          <w:sz w:val="24"/>
          <w:szCs w:val="24"/>
          <w14:ligatures w14:val="standardContextual"/>
        </w:rPr>
        <w:t xml:space="preserve"> </w:t>
      </w:r>
      <w:r w:rsidRPr="005F3A70">
        <w:rPr>
          <w:rFonts w:ascii="Times New Roman" w:eastAsia="Times New Roman" w:hAnsi="Times New Roman"/>
          <w:bCs/>
          <w:color w:val="000000"/>
          <w:sz w:val="24"/>
          <w:szCs w:val="24"/>
        </w:rPr>
        <w:t>LNP 2026/</w:t>
      </w:r>
      <w:r w:rsidR="008D1E8A">
        <w:rPr>
          <w:rFonts w:ascii="Times New Roman" w:eastAsia="Times New Roman" w:hAnsi="Times New Roman"/>
          <w:bCs/>
          <w:color w:val="000000"/>
          <w:sz w:val="24"/>
          <w:szCs w:val="24"/>
        </w:rPr>
        <w:t>42</w:t>
      </w:r>
      <w:r w:rsidRPr="005F3A70">
        <w:rPr>
          <w:rFonts w:ascii="Times New Roman" w:eastAsia="Times New Roman" w:hAnsi="Times New Roman"/>
          <w:bCs/>
          <w:color w:val="000000"/>
          <w:sz w:val="24"/>
          <w:szCs w:val="24"/>
        </w:rPr>
        <w:t xml:space="preserve"> (turpmāk-Iepirkums)</w:t>
      </w:r>
      <w:r w:rsidRPr="005F3A70">
        <w:rPr>
          <w:rFonts w:ascii="Times New Roman" w:eastAsia="Times New Roman" w:hAnsi="Times New Roman"/>
          <w:color w:val="000000"/>
          <w:sz w:val="24"/>
          <w:szCs w:val="24"/>
        </w:rPr>
        <w:t>, rezultātiem parakstīja sekojošu līgumu</w:t>
      </w:r>
      <w:r w:rsidRPr="005F3A70">
        <w:rPr>
          <w:rFonts w:ascii="Times New Roman" w:eastAsia="Times New Roman" w:hAnsi="Times New Roman"/>
          <w:bCs/>
          <w:iCs/>
          <w:color w:val="000000"/>
          <w:sz w:val="24"/>
          <w:szCs w:val="24"/>
        </w:rPr>
        <w:t>, turpmāk – Līgums</w:t>
      </w:r>
      <w:r w:rsidRPr="005F3A70">
        <w:rPr>
          <w:rFonts w:ascii="Times New Roman" w:eastAsia="Times New Roman" w:hAnsi="Times New Roman"/>
          <w:color w:val="000000"/>
          <w:sz w:val="24"/>
          <w:szCs w:val="24"/>
        </w:rPr>
        <w:t>:</w:t>
      </w:r>
    </w:p>
    <w:p w14:paraId="79CC7F27" w14:textId="77777777" w:rsidR="001005DB" w:rsidRPr="007764DB" w:rsidRDefault="001005DB" w:rsidP="007764DB">
      <w:pPr>
        <w:keepNext/>
        <w:keepLines/>
        <w:spacing w:before="120" w:after="120" w:line="240" w:lineRule="auto"/>
        <w:ind w:left="240" w:right="4"/>
        <w:jc w:val="center"/>
        <w:outlineLvl w:val="1"/>
        <w:rPr>
          <w:rFonts w:ascii="Times New Roman" w:eastAsia="Times New Roman" w:hAnsi="Times New Roman"/>
          <w:b/>
          <w:caps/>
          <w:color w:val="000000"/>
          <w:kern w:val="2"/>
          <w:sz w:val="24"/>
          <w:szCs w:val="24"/>
          <w:lang w:eastAsia="lv-LV"/>
          <w14:ligatures w14:val="standardContextual"/>
        </w:rPr>
      </w:pPr>
      <w:r w:rsidRPr="007764DB">
        <w:rPr>
          <w:rFonts w:ascii="Times New Roman" w:eastAsia="Times New Roman" w:hAnsi="Times New Roman"/>
          <w:b/>
          <w:caps/>
          <w:color w:val="000000"/>
          <w:kern w:val="2"/>
          <w:sz w:val="24"/>
          <w:szCs w:val="24"/>
          <w:lang w:eastAsia="lv-LV"/>
          <w14:ligatures w14:val="standardContextual"/>
        </w:rPr>
        <w:t>1.</w:t>
      </w:r>
      <w:r w:rsidRPr="007764DB">
        <w:rPr>
          <w:rFonts w:ascii="Times New Roman" w:eastAsia="Arial" w:hAnsi="Times New Roman"/>
          <w:b/>
          <w:caps/>
          <w:color w:val="000000"/>
          <w:kern w:val="2"/>
          <w:sz w:val="24"/>
          <w:szCs w:val="24"/>
          <w:lang w:eastAsia="lv-LV"/>
          <w14:ligatures w14:val="standardContextual"/>
        </w:rPr>
        <w:t xml:space="preserve"> </w:t>
      </w:r>
      <w:r w:rsidRPr="007764DB">
        <w:rPr>
          <w:rFonts w:ascii="Times New Roman" w:eastAsia="Times New Roman" w:hAnsi="Times New Roman"/>
          <w:b/>
          <w:caps/>
          <w:color w:val="000000"/>
          <w:kern w:val="2"/>
          <w:sz w:val="24"/>
          <w:szCs w:val="24"/>
          <w:lang w:eastAsia="lv-LV"/>
          <w14:ligatures w14:val="standardContextual"/>
        </w:rPr>
        <w:t xml:space="preserve">Līguma priekšmets </w:t>
      </w:r>
    </w:p>
    <w:p w14:paraId="041FD94D" w14:textId="77777777" w:rsidR="00A2681D" w:rsidRPr="00B75C89" w:rsidRDefault="005F3A70" w:rsidP="007764DB">
      <w:pPr>
        <w:pStyle w:val="af6"/>
        <w:numPr>
          <w:ilvl w:val="1"/>
          <w:numId w:val="9"/>
        </w:numPr>
        <w:tabs>
          <w:tab w:val="left" w:pos="567"/>
        </w:tabs>
        <w:spacing w:before="120" w:after="120"/>
        <w:ind w:left="567" w:right="43" w:hanging="567"/>
        <w:contextualSpacing w:val="0"/>
        <w:jc w:val="both"/>
        <w:rPr>
          <w:kern w:val="2"/>
          <w:sz w:val="24"/>
          <w:lang w:val="lv-LV" w:eastAsia="lv-LV"/>
          <w14:ligatures w14:val="standardContextual"/>
        </w:rPr>
      </w:pPr>
      <w:r w:rsidRPr="007764DB">
        <w:rPr>
          <w:color w:val="000000"/>
          <w:kern w:val="2"/>
          <w:sz w:val="24"/>
          <w:lang w:val="lv-LV" w:eastAsia="lv-LV"/>
          <w14:ligatures w14:val="standardContextual"/>
        </w:rPr>
        <w:t>Izpildītāj</w:t>
      </w:r>
      <w:r w:rsidR="001005DB" w:rsidRPr="007764DB">
        <w:rPr>
          <w:color w:val="000000"/>
          <w:kern w:val="2"/>
          <w:sz w:val="24"/>
          <w:lang w:val="lv-LV" w:eastAsia="lv-LV"/>
          <w14:ligatures w14:val="standardContextual"/>
        </w:rPr>
        <w:t xml:space="preserve">s apņemas pārdot un piegādāt </w:t>
      </w:r>
      <w:r w:rsidRPr="007764DB">
        <w:rPr>
          <w:color w:val="000000"/>
          <w:kern w:val="2"/>
          <w:sz w:val="24"/>
          <w:lang w:val="lv-LV" w:eastAsia="lv-LV"/>
          <w14:ligatures w14:val="standardContextual"/>
        </w:rPr>
        <w:t>Pasūtītāj</w:t>
      </w:r>
      <w:r w:rsidR="001005DB" w:rsidRPr="007764DB">
        <w:rPr>
          <w:color w:val="000000"/>
          <w:kern w:val="2"/>
          <w:sz w:val="24"/>
          <w:lang w:val="lv-LV" w:eastAsia="lv-LV"/>
          <w14:ligatures w14:val="standardContextual"/>
        </w:rPr>
        <w:t xml:space="preserve">am un </w:t>
      </w:r>
      <w:r w:rsidRPr="007764DB">
        <w:rPr>
          <w:color w:val="000000"/>
          <w:kern w:val="2"/>
          <w:sz w:val="24"/>
          <w:lang w:val="lv-LV" w:eastAsia="lv-LV"/>
          <w14:ligatures w14:val="standardContextual"/>
        </w:rPr>
        <w:t>Pasūtītāj</w:t>
      </w:r>
      <w:r w:rsidR="001005DB" w:rsidRPr="007764DB">
        <w:rPr>
          <w:color w:val="000000"/>
          <w:kern w:val="2"/>
          <w:sz w:val="24"/>
          <w:lang w:val="lv-LV" w:eastAsia="lv-LV"/>
          <w14:ligatures w14:val="standardContextual"/>
        </w:rPr>
        <w:t xml:space="preserve">s apņemas nopirkt un pieņemt no </w:t>
      </w:r>
      <w:r w:rsidRPr="007764DB">
        <w:rPr>
          <w:color w:val="000000"/>
          <w:kern w:val="2"/>
          <w:sz w:val="24"/>
          <w:lang w:val="lv-LV" w:eastAsia="lv-LV"/>
          <w14:ligatures w14:val="standardContextual"/>
        </w:rPr>
        <w:t>Izpildītāj</w:t>
      </w:r>
      <w:r w:rsidR="001005DB" w:rsidRPr="007764DB">
        <w:rPr>
          <w:color w:val="000000"/>
          <w:kern w:val="2"/>
          <w:sz w:val="24"/>
          <w:lang w:val="lv-LV" w:eastAsia="lv-LV"/>
          <w14:ligatures w14:val="standardContextual"/>
        </w:rPr>
        <w:t xml:space="preserve">a, saskaņā ar </w:t>
      </w:r>
      <w:r w:rsidRPr="007764DB">
        <w:rPr>
          <w:color w:val="000000"/>
          <w:kern w:val="2"/>
          <w:sz w:val="24"/>
          <w:lang w:val="lv-LV" w:eastAsia="lv-LV"/>
          <w14:ligatures w14:val="standardContextual"/>
        </w:rPr>
        <w:t>Pasūtītāj</w:t>
      </w:r>
      <w:r w:rsidR="001005DB" w:rsidRPr="007764DB">
        <w:rPr>
          <w:color w:val="000000"/>
          <w:kern w:val="2"/>
          <w:sz w:val="24"/>
          <w:lang w:val="lv-LV" w:eastAsia="lv-LV"/>
          <w14:ligatures w14:val="standardContextual"/>
        </w:rPr>
        <w:t xml:space="preserve">a Tehnisko specifikāciju </w:t>
      </w:r>
      <w:r w:rsidRPr="00B75C89">
        <w:rPr>
          <w:kern w:val="2"/>
          <w:sz w:val="24"/>
          <w:lang w:val="lv-LV" w:eastAsia="lv-LV"/>
          <w14:ligatures w14:val="standardContextual"/>
        </w:rPr>
        <w:t>(Līguma 1.pielikums), Izpildītāj</w:t>
      </w:r>
      <w:r w:rsidR="001005DB" w:rsidRPr="00B75C89">
        <w:rPr>
          <w:kern w:val="2"/>
          <w:sz w:val="24"/>
          <w:lang w:val="lv-LV" w:eastAsia="lv-LV"/>
          <w14:ligatures w14:val="standardContextual"/>
        </w:rPr>
        <w:t xml:space="preserve">a iesniegto Tehnisko piedāvājumu (Līguma </w:t>
      </w:r>
      <w:r w:rsidRPr="00B75C89">
        <w:rPr>
          <w:kern w:val="2"/>
          <w:sz w:val="24"/>
          <w:lang w:val="lv-LV" w:eastAsia="lv-LV"/>
          <w14:ligatures w14:val="standardContextual"/>
        </w:rPr>
        <w:t>2</w:t>
      </w:r>
      <w:r w:rsidR="001005DB" w:rsidRPr="00B75C89">
        <w:rPr>
          <w:kern w:val="2"/>
          <w:sz w:val="24"/>
          <w:lang w:val="lv-LV" w:eastAsia="lv-LV"/>
          <w14:ligatures w14:val="standardContextual"/>
        </w:rPr>
        <w:t xml:space="preserve">. pielikums) un Finanšu piedāvājumu (Līguma </w:t>
      </w:r>
      <w:r w:rsidRPr="00B75C89">
        <w:rPr>
          <w:kern w:val="2"/>
          <w:sz w:val="24"/>
          <w:lang w:val="lv-LV" w:eastAsia="lv-LV"/>
          <w14:ligatures w14:val="standardContextual"/>
        </w:rPr>
        <w:t>3</w:t>
      </w:r>
      <w:r w:rsidR="001005DB" w:rsidRPr="00B75C89">
        <w:rPr>
          <w:kern w:val="2"/>
          <w:sz w:val="24"/>
          <w:lang w:val="lv-LV" w:eastAsia="lv-LV"/>
          <w14:ligatures w14:val="standardContextual"/>
        </w:rPr>
        <w:t xml:space="preserve">. pielikums), </w:t>
      </w:r>
      <w:r w:rsidR="003F008F" w:rsidRPr="00B75C89">
        <w:rPr>
          <w:kern w:val="2"/>
          <w:sz w:val="24"/>
          <w:lang w:val="lv-LV" w:eastAsia="lv-LV"/>
          <w14:ligatures w14:val="standardContextual"/>
        </w:rPr>
        <w:t xml:space="preserve">apkures </w:t>
      </w:r>
      <w:r w:rsidR="001005DB" w:rsidRPr="00B75C89">
        <w:rPr>
          <w:kern w:val="2"/>
          <w:sz w:val="24"/>
          <w:lang w:val="lv-LV" w:eastAsia="lv-LV"/>
          <w14:ligatures w14:val="standardContextual"/>
        </w:rPr>
        <w:t xml:space="preserve">kokskaidu granulas (turpmāk – Prece). </w:t>
      </w:r>
    </w:p>
    <w:p w14:paraId="7B75A6F7" w14:textId="2B4E8EB8" w:rsidR="00A2681D" w:rsidRPr="007764DB" w:rsidRDefault="00A2681D" w:rsidP="007764DB">
      <w:pPr>
        <w:pStyle w:val="af6"/>
        <w:numPr>
          <w:ilvl w:val="1"/>
          <w:numId w:val="9"/>
        </w:numPr>
        <w:tabs>
          <w:tab w:val="left" w:pos="567"/>
        </w:tabs>
        <w:spacing w:before="120" w:after="120"/>
        <w:ind w:left="567" w:right="43" w:hanging="567"/>
        <w:contextualSpacing w:val="0"/>
        <w:jc w:val="both"/>
        <w:rPr>
          <w:color w:val="000000"/>
          <w:kern w:val="2"/>
          <w:sz w:val="24"/>
          <w:lang w:val="lv-LV" w:eastAsia="lv-LV"/>
          <w14:ligatures w14:val="standardContextual"/>
        </w:rPr>
      </w:pPr>
      <w:r w:rsidRPr="007764DB">
        <w:rPr>
          <w:rFonts w:eastAsia="Arial"/>
          <w:color w:val="000000"/>
          <w:kern w:val="2"/>
          <w:sz w:val="24"/>
          <w:lang w:val="lv-LV" w:eastAsia="lv-LV"/>
          <w14:ligatures w14:val="standardContextual"/>
        </w:rPr>
        <w:t>Prece t</w:t>
      </w:r>
      <w:r w:rsidR="0082694A" w:rsidRPr="007764DB">
        <w:rPr>
          <w:rFonts w:eastAsia="Arial"/>
          <w:color w:val="000000"/>
          <w:kern w:val="2"/>
          <w:sz w:val="24"/>
          <w:lang w:val="lv-LV" w:eastAsia="lv-LV"/>
          <w14:ligatures w14:val="standardContextual"/>
        </w:rPr>
        <w:t xml:space="preserve">iek </w:t>
      </w:r>
      <w:r w:rsidRPr="007764DB">
        <w:rPr>
          <w:rFonts w:eastAsia="Arial"/>
          <w:color w:val="000000"/>
          <w:kern w:val="2"/>
          <w:sz w:val="24"/>
          <w:lang w:val="lv-LV" w:eastAsia="lv-LV"/>
          <w14:ligatures w14:val="standardContextual"/>
        </w:rPr>
        <w:t xml:space="preserve">piegādāta </w:t>
      </w:r>
      <w:r w:rsidR="0082694A" w:rsidRPr="007764DB">
        <w:rPr>
          <w:rFonts w:eastAsia="Arial"/>
          <w:color w:val="000000"/>
          <w:kern w:val="2"/>
          <w:sz w:val="24"/>
          <w:lang w:val="lv-LV" w:eastAsia="lv-LV"/>
          <w14:ligatures w14:val="standardContextual"/>
        </w:rPr>
        <w:t>sekojoš</w:t>
      </w:r>
      <w:r w:rsidR="007764DB" w:rsidRPr="007764DB">
        <w:rPr>
          <w:rFonts w:eastAsia="Arial"/>
          <w:color w:val="000000"/>
          <w:kern w:val="2"/>
          <w:sz w:val="24"/>
          <w:lang w:val="lv-LV" w:eastAsia="lv-LV"/>
          <w14:ligatures w14:val="standardContextual"/>
        </w:rPr>
        <w:t>ām Pasūtītāja iestādēm</w:t>
      </w:r>
      <w:r w:rsidR="0082694A" w:rsidRPr="007764DB">
        <w:rPr>
          <w:color w:val="000000"/>
          <w:kern w:val="2"/>
          <w:sz w:val="24"/>
          <w:lang w:val="lv-LV" w:eastAsia="lv-LV"/>
          <w14:ligatures w14:val="standardContextual"/>
        </w:rPr>
        <w:t>:</w:t>
      </w:r>
    </w:p>
    <w:p w14:paraId="16401FFD" w14:textId="77777777" w:rsidR="00A2681D" w:rsidRPr="007764DB" w:rsidRDefault="0082694A" w:rsidP="007764DB">
      <w:pPr>
        <w:pStyle w:val="af6"/>
        <w:numPr>
          <w:ilvl w:val="2"/>
          <w:numId w:val="9"/>
        </w:numPr>
        <w:tabs>
          <w:tab w:val="left" w:pos="567"/>
        </w:tabs>
        <w:spacing w:before="120" w:after="120"/>
        <w:ind w:left="567" w:right="43" w:firstLine="0"/>
        <w:contextualSpacing w:val="0"/>
        <w:jc w:val="both"/>
        <w:rPr>
          <w:bCs/>
          <w:color w:val="000000"/>
          <w:kern w:val="2"/>
          <w:sz w:val="24"/>
          <w:lang w:val="lv-LV" w:eastAsia="lv-LV"/>
          <w14:ligatures w14:val="standardContextual"/>
        </w:rPr>
      </w:pPr>
      <w:r w:rsidRPr="007764DB">
        <w:rPr>
          <w:bCs/>
          <w:sz w:val="24"/>
          <w:lang w:val="lv-LV" w:eastAsia="lv-LV"/>
        </w:rPr>
        <w:t xml:space="preserve">Rožupes pagasta pārvalde, adrese: Skolas iela 2, Rožupe, Rožupes pagasts, Līvānu novads, LV-5327; </w:t>
      </w:r>
    </w:p>
    <w:p w14:paraId="6F2C2DD8" w14:textId="77777777" w:rsidR="00A2681D" w:rsidRPr="007764DB" w:rsidRDefault="0082694A" w:rsidP="007764DB">
      <w:pPr>
        <w:pStyle w:val="af6"/>
        <w:numPr>
          <w:ilvl w:val="2"/>
          <w:numId w:val="9"/>
        </w:numPr>
        <w:tabs>
          <w:tab w:val="left" w:pos="567"/>
        </w:tabs>
        <w:spacing w:before="120" w:after="120"/>
        <w:ind w:left="567" w:right="43" w:firstLine="0"/>
        <w:contextualSpacing w:val="0"/>
        <w:jc w:val="both"/>
        <w:rPr>
          <w:bCs/>
          <w:color w:val="000000"/>
          <w:kern w:val="2"/>
          <w:sz w:val="24"/>
          <w:lang w:val="lv-LV" w:eastAsia="lv-LV"/>
          <w14:ligatures w14:val="standardContextual"/>
        </w:rPr>
      </w:pPr>
      <w:r w:rsidRPr="007764DB">
        <w:rPr>
          <w:bCs/>
          <w:sz w:val="24"/>
          <w:lang w:val="lv-LV" w:eastAsia="lv-LV"/>
        </w:rPr>
        <w:t>Sociālās aprūpes centrs „Rožlejas”, adrese: Draudzības laukums 1, Rožupe, Rožupes pagasts, Līvānu novads, LV-5327;</w:t>
      </w:r>
    </w:p>
    <w:p w14:paraId="28AB1650" w14:textId="08ECD764" w:rsidR="00A2681D" w:rsidRPr="007764DB" w:rsidRDefault="0082694A" w:rsidP="007764DB">
      <w:pPr>
        <w:pStyle w:val="af6"/>
        <w:numPr>
          <w:ilvl w:val="2"/>
          <w:numId w:val="9"/>
        </w:numPr>
        <w:tabs>
          <w:tab w:val="left" w:pos="567"/>
        </w:tabs>
        <w:spacing w:before="120" w:after="120"/>
        <w:ind w:left="567" w:right="43" w:firstLine="0"/>
        <w:contextualSpacing w:val="0"/>
        <w:jc w:val="both"/>
        <w:rPr>
          <w:bCs/>
          <w:color w:val="000000"/>
          <w:kern w:val="2"/>
          <w:sz w:val="24"/>
          <w:lang w:val="lv-LV" w:eastAsia="lv-LV"/>
          <w14:ligatures w14:val="standardContextual"/>
        </w:rPr>
      </w:pPr>
      <w:r w:rsidRPr="007764DB">
        <w:rPr>
          <w:bCs/>
          <w:sz w:val="24"/>
          <w:lang w:val="lv-LV"/>
        </w:rPr>
        <w:t>Jersikas pamatskola, adrese: Skolas iela 2, Jersika, Jers</w:t>
      </w:r>
      <w:r w:rsidR="008D1E8A">
        <w:rPr>
          <w:bCs/>
          <w:sz w:val="24"/>
          <w:lang w:val="lv-LV"/>
        </w:rPr>
        <w:t>i</w:t>
      </w:r>
      <w:r w:rsidRPr="007764DB">
        <w:rPr>
          <w:bCs/>
          <w:sz w:val="24"/>
          <w:lang w:val="lv-LV"/>
        </w:rPr>
        <w:t>kas pagasts, Līvānu novads, LV-5315;</w:t>
      </w:r>
    </w:p>
    <w:p w14:paraId="50E77DA1" w14:textId="77777777" w:rsidR="008D1E8A" w:rsidRPr="008D1E8A" w:rsidRDefault="0082694A" w:rsidP="008D1E8A">
      <w:pPr>
        <w:pStyle w:val="af6"/>
        <w:numPr>
          <w:ilvl w:val="2"/>
          <w:numId w:val="9"/>
        </w:numPr>
        <w:tabs>
          <w:tab w:val="left" w:pos="567"/>
        </w:tabs>
        <w:spacing w:before="120" w:after="120"/>
        <w:ind w:left="567" w:right="43" w:firstLine="0"/>
        <w:contextualSpacing w:val="0"/>
        <w:jc w:val="both"/>
        <w:rPr>
          <w:bCs/>
          <w:color w:val="000000"/>
          <w:kern w:val="2"/>
          <w:sz w:val="24"/>
          <w:lang w:val="lv-LV" w:eastAsia="lv-LV"/>
          <w14:ligatures w14:val="standardContextual"/>
        </w:rPr>
      </w:pPr>
      <w:r w:rsidRPr="007764DB">
        <w:rPr>
          <w:bCs/>
          <w:sz w:val="24"/>
          <w:lang w:val="lv-LV"/>
        </w:rPr>
        <w:t>Turku saieta nams, adrese: „Saieta nams Turki”, Turki, Turku pagasts, Līvānu novads, LV-5312.</w:t>
      </w:r>
    </w:p>
    <w:p w14:paraId="3DB85F15" w14:textId="0BB063AF" w:rsidR="008D1E8A" w:rsidRPr="008D1E8A" w:rsidRDefault="008D1E8A" w:rsidP="008D1E8A">
      <w:pPr>
        <w:pStyle w:val="af6"/>
        <w:numPr>
          <w:ilvl w:val="2"/>
          <w:numId w:val="9"/>
        </w:numPr>
        <w:tabs>
          <w:tab w:val="left" w:pos="567"/>
        </w:tabs>
        <w:spacing w:before="120" w:after="120"/>
        <w:ind w:left="567" w:right="43" w:firstLine="0"/>
        <w:contextualSpacing w:val="0"/>
        <w:jc w:val="both"/>
        <w:rPr>
          <w:bCs/>
          <w:color w:val="000000"/>
          <w:kern w:val="2"/>
          <w:sz w:val="24"/>
          <w:lang w:val="lv-LV" w:eastAsia="lv-LV"/>
          <w14:ligatures w14:val="standardContextual"/>
        </w:rPr>
      </w:pPr>
      <w:r w:rsidRPr="008D1E8A">
        <w:rPr>
          <w:bCs/>
          <w:sz w:val="24"/>
          <w:lang w:val="lv-LV"/>
        </w:rPr>
        <w:t xml:space="preserve">Jersikas pagasta pārvalde - </w:t>
      </w:r>
      <w:r w:rsidRPr="008D1E8A">
        <w:rPr>
          <w:sz w:val="24"/>
          <w:lang w:val="lv-LV"/>
        </w:rPr>
        <w:t>Liepu iela 5, Upe</w:t>
      </w:r>
      <w:r w:rsidRPr="008D1E8A">
        <w:rPr>
          <w:sz w:val="24"/>
          <w:lang w:val="lv-LV"/>
        </w:rPr>
        <w:t>nieki, Jersikas pagasts, Līvānu n</w:t>
      </w:r>
      <w:r w:rsidRPr="008D1E8A">
        <w:rPr>
          <w:sz w:val="24"/>
          <w:lang w:val="lv-LV"/>
        </w:rPr>
        <w:t xml:space="preserve">ovads, LV-5315. </w:t>
      </w:r>
    </w:p>
    <w:p w14:paraId="66E83F42" w14:textId="77777777" w:rsidR="00A2681D" w:rsidRPr="007764DB" w:rsidRDefault="009F7789" w:rsidP="007764DB">
      <w:pPr>
        <w:pStyle w:val="af6"/>
        <w:numPr>
          <w:ilvl w:val="1"/>
          <w:numId w:val="9"/>
        </w:numPr>
        <w:tabs>
          <w:tab w:val="left" w:pos="567"/>
        </w:tabs>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Izpildītājs </w:t>
      </w:r>
      <w:r w:rsidR="002F3EC4" w:rsidRPr="007764DB">
        <w:rPr>
          <w:color w:val="000000"/>
          <w:kern w:val="2"/>
          <w:sz w:val="24"/>
          <w:lang w:val="lv-LV" w:eastAsia="lv-LV"/>
          <w14:ligatures w14:val="standardContextual"/>
        </w:rPr>
        <w:t>apliecina, ka viņa p</w:t>
      </w:r>
      <w:r w:rsidRPr="007764DB">
        <w:rPr>
          <w:color w:val="000000"/>
          <w:kern w:val="2"/>
          <w:sz w:val="24"/>
          <w:lang w:val="lv-LV" w:eastAsia="lv-LV"/>
          <w14:ligatures w14:val="standardContextual"/>
        </w:rPr>
        <w:t xml:space="preserve">iegādātā </w:t>
      </w:r>
      <w:r w:rsidR="002F3EC4" w:rsidRPr="007764DB">
        <w:rPr>
          <w:color w:val="000000"/>
          <w:kern w:val="2"/>
          <w:sz w:val="24"/>
          <w:lang w:val="lv-LV" w:eastAsia="lv-LV"/>
          <w14:ligatures w14:val="standardContextual"/>
        </w:rPr>
        <w:t xml:space="preserve">Prece atbilst vispārējiem standartiem un normatīvajiem aktiem un </w:t>
      </w:r>
      <w:r w:rsidRPr="007764DB">
        <w:rPr>
          <w:color w:val="000000"/>
          <w:kern w:val="2"/>
          <w:sz w:val="24"/>
          <w:lang w:val="lv-LV" w:eastAsia="lv-LV"/>
          <w14:ligatures w14:val="standardContextual"/>
        </w:rPr>
        <w:t xml:space="preserve">Pasūtītāja </w:t>
      </w:r>
      <w:r w:rsidR="002F3EC4" w:rsidRPr="007764DB">
        <w:rPr>
          <w:color w:val="000000"/>
          <w:kern w:val="2"/>
          <w:sz w:val="24"/>
          <w:lang w:val="lv-LV" w:eastAsia="lv-LV"/>
          <w14:ligatures w14:val="standardContextual"/>
        </w:rPr>
        <w:t xml:space="preserve">veiktajam </w:t>
      </w:r>
      <w:r w:rsidRPr="007764DB">
        <w:rPr>
          <w:color w:val="000000"/>
          <w:kern w:val="2"/>
          <w:sz w:val="24"/>
          <w:lang w:val="lv-LV" w:eastAsia="lv-LV"/>
          <w14:ligatures w14:val="standardContextual"/>
        </w:rPr>
        <w:t>I</w:t>
      </w:r>
      <w:r w:rsidR="002F3EC4" w:rsidRPr="007764DB">
        <w:rPr>
          <w:color w:val="000000"/>
          <w:kern w:val="2"/>
          <w:sz w:val="24"/>
          <w:lang w:val="lv-LV" w:eastAsia="lv-LV"/>
          <w14:ligatures w14:val="standardContextual"/>
        </w:rPr>
        <w:t>epirkumam.</w:t>
      </w:r>
    </w:p>
    <w:p w14:paraId="4643B354" w14:textId="439B0198" w:rsidR="00A2681D" w:rsidRPr="007764DB" w:rsidRDefault="00A2681D" w:rsidP="007764DB">
      <w:pPr>
        <w:pStyle w:val="af6"/>
        <w:numPr>
          <w:ilvl w:val="1"/>
          <w:numId w:val="9"/>
        </w:numPr>
        <w:tabs>
          <w:tab w:val="left" w:pos="567"/>
        </w:tabs>
        <w:spacing w:before="120" w:after="120"/>
        <w:ind w:left="567" w:right="43" w:hanging="567"/>
        <w:contextualSpacing w:val="0"/>
        <w:jc w:val="both"/>
        <w:rPr>
          <w:color w:val="000000" w:themeColor="text1"/>
          <w:kern w:val="2"/>
          <w:sz w:val="24"/>
          <w:lang w:val="lv-LV" w:eastAsia="lv-LV"/>
          <w14:ligatures w14:val="standardContextual"/>
        </w:rPr>
      </w:pPr>
      <w:r w:rsidRPr="007764DB">
        <w:rPr>
          <w:color w:val="000000"/>
          <w:kern w:val="2"/>
          <w:sz w:val="24"/>
          <w:lang w:val="lv-LV" w:eastAsia="lv-LV"/>
          <w14:ligatures w14:val="standardContextual"/>
        </w:rPr>
        <w:t xml:space="preserve">Preču piegādes apjoms ir noteikts </w:t>
      </w:r>
      <w:r w:rsidRPr="00B75C89">
        <w:rPr>
          <w:kern w:val="2"/>
          <w:sz w:val="24"/>
          <w:lang w:val="lv-LV" w:eastAsia="lv-LV"/>
          <w14:ligatures w14:val="standardContextual"/>
        </w:rPr>
        <w:t xml:space="preserve">Līguma 1.pielikumā. </w:t>
      </w:r>
      <w:r w:rsidR="005F3A70" w:rsidRPr="00B75C89">
        <w:rPr>
          <w:kern w:val="2"/>
          <w:sz w:val="24"/>
          <w:lang w:val="lv-LV" w:eastAsia="lv-LV"/>
          <w14:ligatures w14:val="standardContextual"/>
        </w:rPr>
        <w:t>Pasūtītāj</w:t>
      </w:r>
      <w:r w:rsidR="00F529FC" w:rsidRPr="00B75C89">
        <w:rPr>
          <w:kern w:val="2"/>
          <w:sz w:val="24"/>
          <w:lang w:val="lv-LV" w:eastAsia="lv-LV"/>
          <w14:ligatures w14:val="standardContextual"/>
        </w:rPr>
        <w:t xml:space="preserve">s objektīvu apstākļu dēļ Līguma darbības laikā var samazināt vai palielināt </w:t>
      </w:r>
      <w:r w:rsidR="007764DB" w:rsidRPr="00B75C89">
        <w:rPr>
          <w:kern w:val="2"/>
          <w:sz w:val="24"/>
          <w:lang w:val="lv-LV" w:eastAsia="lv-LV"/>
          <w14:ligatures w14:val="standardContextual"/>
        </w:rPr>
        <w:t xml:space="preserve">Līguma 1.pielikumā </w:t>
      </w:r>
      <w:r w:rsidR="007764DB" w:rsidRPr="007764DB">
        <w:rPr>
          <w:color w:val="000000" w:themeColor="text1"/>
          <w:kern w:val="2"/>
          <w:sz w:val="24"/>
          <w:lang w:val="lv-LV" w:eastAsia="lv-LV"/>
          <w14:ligatures w14:val="standardContextual"/>
        </w:rPr>
        <w:t>norādīto</w:t>
      </w:r>
      <w:r w:rsidR="00F529FC" w:rsidRPr="007764DB">
        <w:rPr>
          <w:color w:val="000000" w:themeColor="text1"/>
          <w:kern w:val="2"/>
          <w:sz w:val="24"/>
          <w:lang w:val="lv-LV" w:eastAsia="lv-LV"/>
          <w14:ligatures w14:val="standardContextual"/>
        </w:rPr>
        <w:t xml:space="preserve"> Preču piegādes apjomu. </w:t>
      </w:r>
    </w:p>
    <w:p w14:paraId="7E23ADD8" w14:textId="12EDC24D" w:rsidR="00CB5456" w:rsidRPr="007764DB" w:rsidRDefault="00CB5456" w:rsidP="00B75C89">
      <w:pPr>
        <w:pStyle w:val="af6"/>
        <w:numPr>
          <w:ilvl w:val="1"/>
          <w:numId w:val="9"/>
        </w:numPr>
        <w:tabs>
          <w:tab w:val="left" w:pos="567"/>
        </w:tabs>
        <w:spacing w:before="120" w:after="240"/>
        <w:ind w:left="567" w:right="45"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Izpildītājam Līguma izpildes laikā netiek nodrošināts vai jebkādā veidā garantēts noteikts Preču piegāžu daudzums vai vērtība.</w:t>
      </w:r>
    </w:p>
    <w:p w14:paraId="6D3EC6AA" w14:textId="29A4C28C" w:rsidR="001005DB" w:rsidRPr="007764DB" w:rsidRDefault="001005DB" w:rsidP="00B75C89">
      <w:pPr>
        <w:spacing w:before="120" w:after="120" w:line="240" w:lineRule="auto"/>
        <w:ind w:left="58" w:right="7"/>
        <w:jc w:val="center"/>
        <w:rPr>
          <w:rFonts w:ascii="Times New Roman" w:eastAsia="Times New Roman" w:hAnsi="Times New Roman"/>
          <w:b/>
          <w:caps/>
          <w:color w:val="000000"/>
          <w:kern w:val="2"/>
          <w:sz w:val="24"/>
          <w:szCs w:val="24"/>
          <w:lang w:eastAsia="lv-LV"/>
          <w14:ligatures w14:val="standardContextual"/>
        </w:rPr>
      </w:pPr>
      <w:r w:rsidRPr="007764DB">
        <w:rPr>
          <w:rFonts w:ascii="Times New Roman" w:eastAsia="Times New Roman" w:hAnsi="Times New Roman"/>
          <w:b/>
          <w:caps/>
          <w:color w:val="000000"/>
          <w:kern w:val="2"/>
          <w:sz w:val="24"/>
          <w:szCs w:val="24"/>
          <w:lang w:eastAsia="lv-LV"/>
          <w14:ligatures w14:val="standardContextual"/>
        </w:rPr>
        <w:t>2.</w:t>
      </w:r>
      <w:r w:rsidRPr="007764DB">
        <w:rPr>
          <w:rFonts w:ascii="Times New Roman" w:eastAsia="Arial" w:hAnsi="Times New Roman"/>
          <w:b/>
          <w:caps/>
          <w:color w:val="000000"/>
          <w:kern w:val="2"/>
          <w:sz w:val="24"/>
          <w:szCs w:val="24"/>
          <w:lang w:eastAsia="lv-LV"/>
          <w14:ligatures w14:val="standardContextual"/>
        </w:rPr>
        <w:t xml:space="preserve"> </w:t>
      </w:r>
      <w:r w:rsidRPr="007764DB">
        <w:rPr>
          <w:rFonts w:ascii="Times New Roman" w:eastAsia="Times New Roman" w:hAnsi="Times New Roman"/>
          <w:b/>
          <w:caps/>
          <w:color w:val="000000"/>
          <w:kern w:val="2"/>
          <w:sz w:val="24"/>
          <w:szCs w:val="24"/>
          <w:lang w:eastAsia="lv-LV"/>
          <w14:ligatures w14:val="standardContextual"/>
        </w:rPr>
        <w:t>Līguma summa un norēķinu kārtība</w:t>
      </w:r>
    </w:p>
    <w:p w14:paraId="2AB51BE8" w14:textId="77777777" w:rsidR="00A2681D" w:rsidRPr="007764DB" w:rsidRDefault="001005DB" w:rsidP="007764DB">
      <w:pPr>
        <w:pStyle w:val="af6"/>
        <w:numPr>
          <w:ilvl w:val="1"/>
          <w:numId w:val="10"/>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lastRenderedPageBreak/>
        <w:t>Līgum</w:t>
      </w:r>
      <w:r w:rsidR="005F3A70" w:rsidRPr="007764DB">
        <w:rPr>
          <w:color w:val="000000"/>
          <w:kern w:val="2"/>
          <w:sz w:val="24"/>
          <w:lang w:val="lv-LV" w:eastAsia="lv-LV"/>
          <w14:ligatures w14:val="standardContextual"/>
        </w:rPr>
        <w:t xml:space="preserve">a kopējā summa </w:t>
      </w:r>
      <w:r w:rsidRPr="007764DB">
        <w:rPr>
          <w:color w:val="000000"/>
          <w:kern w:val="2"/>
          <w:sz w:val="24"/>
          <w:lang w:val="lv-LV" w:eastAsia="lv-LV"/>
          <w14:ligatures w14:val="standardContextual"/>
        </w:rPr>
        <w:t>ir</w:t>
      </w:r>
      <w:r w:rsidR="005F3A70" w:rsidRPr="007764DB">
        <w:rPr>
          <w:color w:val="000000"/>
          <w:kern w:val="2"/>
          <w:sz w:val="24"/>
          <w:lang w:val="lv-LV" w:eastAsia="lv-LV"/>
          <w14:ligatures w14:val="standardContextual"/>
        </w:rPr>
        <w:t xml:space="preserve"> __________ EUR (_________ </w:t>
      </w:r>
      <w:proofErr w:type="spellStart"/>
      <w:r w:rsidR="005F3A70" w:rsidRPr="007764DB">
        <w:rPr>
          <w:color w:val="000000"/>
          <w:kern w:val="2"/>
          <w:sz w:val="24"/>
          <w:lang w:val="lv-LV" w:eastAsia="lv-LV"/>
          <w14:ligatures w14:val="standardContextual"/>
        </w:rPr>
        <w:t>euro</w:t>
      </w:r>
      <w:proofErr w:type="spellEnd"/>
      <w:r w:rsidR="005F3A70" w:rsidRPr="007764DB">
        <w:rPr>
          <w:color w:val="000000"/>
          <w:kern w:val="2"/>
          <w:sz w:val="24"/>
          <w:lang w:val="lv-LV" w:eastAsia="lv-LV"/>
          <w14:ligatures w14:val="standardContextual"/>
        </w:rPr>
        <w:t xml:space="preserve">, _ centi) bez pievienotās vērtības nodokļa (PVN) </w:t>
      </w:r>
      <w:r w:rsidRPr="007764DB">
        <w:rPr>
          <w:color w:val="000000"/>
          <w:kern w:val="2"/>
          <w:sz w:val="24"/>
          <w:lang w:val="lv-LV" w:eastAsia="lv-LV"/>
          <w14:ligatures w14:val="standardContextual"/>
        </w:rPr>
        <w:t xml:space="preserve">(turpmāk – Līguma summa). </w:t>
      </w:r>
    </w:p>
    <w:p w14:paraId="02A0D069" w14:textId="5A155071" w:rsidR="00A2681D" w:rsidRPr="00B75C89" w:rsidRDefault="007764DB" w:rsidP="007764DB">
      <w:pPr>
        <w:pStyle w:val="af6"/>
        <w:numPr>
          <w:ilvl w:val="1"/>
          <w:numId w:val="10"/>
        </w:numPr>
        <w:spacing w:before="120" w:after="120"/>
        <w:ind w:left="567" w:right="43" w:hanging="567"/>
        <w:contextualSpacing w:val="0"/>
        <w:jc w:val="both"/>
        <w:rPr>
          <w:kern w:val="2"/>
          <w:sz w:val="24"/>
          <w:lang w:val="lv-LV" w:eastAsia="lv-LV"/>
          <w14:ligatures w14:val="standardContextual"/>
        </w:rPr>
      </w:pPr>
      <w:r>
        <w:rPr>
          <w:color w:val="000000"/>
          <w:kern w:val="2"/>
          <w:sz w:val="24"/>
          <w:lang w:eastAsia="lv-LV"/>
          <w14:ligatures w14:val="standardContextual"/>
        </w:rPr>
        <w:t>Preces c</w:t>
      </w:r>
      <w:r w:rsidR="001005DB" w:rsidRPr="007764DB">
        <w:rPr>
          <w:color w:val="000000"/>
          <w:kern w:val="2"/>
          <w:sz w:val="24"/>
          <w:lang w:eastAsia="lv-LV"/>
          <w14:ligatures w14:val="standardContextual"/>
        </w:rPr>
        <w:t xml:space="preserve">ena ir noteikta </w:t>
      </w:r>
      <w:r w:rsidR="001005DB" w:rsidRPr="00B75C89">
        <w:rPr>
          <w:kern w:val="2"/>
          <w:sz w:val="24"/>
          <w:lang w:eastAsia="lv-LV"/>
          <w14:ligatures w14:val="standardContextual"/>
        </w:rPr>
        <w:t xml:space="preserve">Līguma </w:t>
      </w:r>
      <w:r w:rsidR="005F3A70" w:rsidRPr="00B75C89">
        <w:rPr>
          <w:kern w:val="2"/>
          <w:sz w:val="24"/>
          <w:lang w:eastAsia="lv-LV"/>
          <w14:ligatures w14:val="standardContextual"/>
        </w:rPr>
        <w:t>3</w:t>
      </w:r>
      <w:r w:rsidR="001005DB" w:rsidRPr="00B75C89">
        <w:rPr>
          <w:kern w:val="2"/>
          <w:sz w:val="24"/>
          <w:lang w:eastAsia="lv-LV"/>
          <w14:ligatures w14:val="standardContextual"/>
        </w:rPr>
        <w:t>.</w:t>
      </w:r>
      <w:r w:rsidR="003F008F" w:rsidRPr="00B75C89">
        <w:rPr>
          <w:kern w:val="2"/>
          <w:sz w:val="24"/>
          <w:lang w:eastAsia="lv-LV"/>
          <w14:ligatures w14:val="standardContextual"/>
        </w:rPr>
        <w:t xml:space="preserve"> </w:t>
      </w:r>
      <w:r w:rsidR="001005DB" w:rsidRPr="00B75C89">
        <w:rPr>
          <w:kern w:val="2"/>
          <w:sz w:val="24"/>
          <w:lang w:eastAsia="lv-LV"/>
          <w14:ligatures w14:val="standardContextual"/>
        </w:rPr>
        <w:t>pielikum</w:t>
      </w:r>
      <w:r w:rsidR="00A2681D" w:rsidRPr="00B75C89">
        <w:rPr>
          <w:kern w:val="2"/>
          <w:sz w:val="24"/>
          <w:lang w:eastAsia="lv-LV"/>
          <w14:ligatures w14:val="standardContextual"/>
        </w:rPr>
        <w:t>ā</w:t>
      </w:r>
      <w:r w:rsidR="001005DB" w:rsidRPr="00B75C89">
        <w:rPr>
          <w:kern w:val="2"/>
          <w:sz w:val="24"/>
          <w:lang w:eastAsia="lv-LV"/>
          <w14:ligatures w14:val="standardContextual"/>
        </w:rPr>
        <w:t xml:space="preserve">. </w:t>
      </w:r>
    </w:p>
    <w:p w14:paraId="169B1796" w14:textId="77777777" w:rsidR="00A2681D" w:rsidRPr="007764DB" w:rsidRDefault="001005DB" w:rsidP="007764DB">
      <w:pPr>
        <w:pStyle w:val="af6"/>
        <w:numPr>
          <w:ilvl w:val="1"/>
          <w:numId w:val="10"/>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Līgum</w:t>
      </w:r>
      <w:r w:rsidR="00AA4EAD" w:rsidRPr="007764DB">
        <w:rPr>
          <w:color w:val="000000"/>
          <w:kern w:val="2"/>
          <w:sz w:val="24"/>
          <w:lang w:val="lv-LV" w:eastAsia="lv-LV"/>
          <w14:ligatures w14:val="standardContextual"/>
        </w:rPr>
        <w:t xml:space="preserve">a </w:t>
      </w:r>
      <w:r w:rsidR="00A2681D" w:rsidRPr="007764DB">
        <w:rPr>
          <w:color w:val="000000"/>
          <w:kern w:val="2"/>
          <w:sz w:val="24"/>
          <w:lang w:val="lv-LV" w:eastAsia="lv-LV"/>
          <w14:ligatures w14:val="standardContextual"/>
        </w:rPr>
        <w:t xml:space="preserve">kopējā </w:t>
      </w:r>
      <w:r w:rsidR="00AA4EAD" w:rsidRPr="007764DB">
        <w:rPr>
          <w:color w:val="000000"/>
          <w:kern w:val="2"/>
          <w:sz w:val="24"/>
          <w:lang w:val="lv-LV" w:eastAsia="lv-LV"/>
          <w14:ligatures w14:val="standardContextual"/>
        </w:rPr>
        <w:t>summā</w:t>
      </w:r>
      <w:r w:rsidRPr="007764DB">
        <w:rPr>
          <w:color w:val="000000"/>
          <w:kern w:val="2"/>
          <w:sz w:val="24"/>
          <w:lang w:val="lv-LV" w:eastAsia="lv-LV"/>
          <w14:ligatures w14:val="standardContextual"/>
        </w:rPr>
        <w:t xml:space="preserve"> ir ietvertas visas izmaksas, kas saistītas ar Preču iepakojumu, visiem transporta izdevumiem, piegādi, </w:t>
      </w:r>
      <w:r w:rsidR="00A2681D" w:rsidRPr="007764DB">
        <w:rPr>
          <w:color w:val="000000"/>
          <w:kern w:val="2"/>
          <w:sz w:val="24"/>
          <w:lang w:val="lv-LV" w:eastAsia="lv-LV"/>
          <w14:ligatures w14:val="standardContextual"/>
        </w:rPr>
        <w:t xml:space="preserve">Preces iekraušanas un izkraušanas izmaksām, </w:t>
      </w:r>
      <w:r w:rsidRPr="007764DB">
        <w:rPr>
          <w:color w:val="000000"/>
          <w:kern w:val="2"/>
          <w:sz w:val="24"/>
          <w:lang w:val="lv-LV" w:eastAsia="lv-LV"/>
          <w14:ligatures w14:val="standardContextual"/>
        </w:rPr>
        <w:t xml:space="preserve">nodokļiem (izņemot PVN). </w:t>
      </w:r>
    </w:p>
    <w:p w14:paraId="34953391" w14:textId="77777777" w:rsidR="00A2681D" w:rsidRPr="007764DB" w:rsidRDefault="00CB5456" w:rsidP="007764DB">
      <w:pPr>
        <w:pStyle w:val="af6"/>
        <w:numPr>
          <w:ilvl w:val="1"/>
          <w:numId w:val="10"/>
        </w:numPr>
        <w:spacing w:before="120" w:after="120"/>
        <w:ind w:left="567" w:right="43" w:hanging="567"/>
        <w:contextualSpacing w:val="0"/>
        <w:jc w:val="both"/>
        <w:rPr>
          <w:color w:val="000000"/>
          <w:kern w:val="2"/>
          <w:sz w:val="24"/>
          <w:lang w:val="lv-LV" w:eastAsia="lv-LV"/>
          <w14:ligatures w14:val="standardContextual"/>
        </w:rPr>
      </w:pPr>
      <w:r w:rsidRPr="007764DB">
        <w:rPr>
          <w:bCs/>
          <w:sz w:val="24"/>
          <w:lang w:val="lv-LV"/>
        </w:rPr>
        <w:t xml:space="preserve">Pasūtītājam nav pienākums iztērēt visu Līguma </w:t>
      </w:r>
      <w:r w:rsidR="00A2681D" w:rsidRPr="007764DB">
        <w:rPr>
          <w:bCs/>
          <w:sz w:val="24"/>
          <w:lang w:val="lv-LV"/>
        </w:rPr>
        <w:t xml:space="preserve">kopējo </w:t>
      </w:r>
      <w:r w:rsidRPr="007764DB">
        <w:rPr>
          <w:bCs/>
          <w:sz w:val="24"/>
          <w:lang w:val="lv-LV"/>
        </w:rPr>
        <w:t>summu.</w:t>
      </w:r>
    </w:p>
    <w:p w14:paraId="5B98C84B" w14:textId="77777777" w:rsidR="00A2681D" w:rsidRPr="007764DB" w:rsidRDefault="005F3A70" w:rsidP="007764DB">
      <w:pPr>
        <w:pStyle w:val="af6"/>
        <w:numPr>
          <w:ilvl w:val="1"/>
          <w:numId w:val="10"/>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Izpildītāj</w:t>
      </w:r>
      <w:r w:rsidR="00F529FC" w:rsidRPr="007764DB">
        <w:rPr>
          <w:color w:val="000000"/>
          <w:kern w:val="2"/>
          <w:sz w:val="24"/>
          <w:lang w:val="lv-LV" w:eastAsia="lv-LV"/>
          <w14:ligatures w14:val="standardContextual"/>
        </w:rPr>
        <w:t xml:space="preserve">s </w:t>
      </w:r>
      <w:r w:rsidR="00AA4EAD" w:rsidRPr="007764DB">
        <w:rPr>
          <w:color w:val="000000"/>
          <w:kern w:val="2"/>
          <w:sz w:val="24"/>
          <w:lang w:val="lv-LV" w:eastAsia="lv-LV"/>
          <w14:ligatures w14:val="standardContextual"/>
        </w:rPr>
        <w:t xml:space="preserve">par katru veikto Preces piegādi </w:t>
      </w:r>
      <w:r w:rsidR="00F529FC" w:rsidRPr="007764DB">
        <w:rPr>
          <w:color w:val="000000"/>
          <w:kern w:val="2"/>
          <w:sz w:val="24"/>
          <w:lang w:val="lv-LV" w:eastAsia="lv-LV"/>
          <w14:ligatures w14:val="standardContextual"/>
        </w:rPr>
        <w:t xml:space="preserve">iesniedz </w:t>
      </w:r>
      <w:r w:rsidR="00AA4EAD" w:rsidRPr="007764DB">
        <w:rPr>
          <w:color w:val="000000"/>
          <w:kern w:val="2"/>
          <w:sz w:val="24"/>
          <w:lang w:val="lv-LV" w:eastAsia="lv-LV"/>
          <w14:ligatures w14:val="standardContextual"/>
        </w:rPr>
        <w:t xml:space="preserve">strukturētu E-rēķinu, kas atbilst Ministru kabineta 2019. gada 9. aprīļa noteikumiem Nr. 154 “Piemērojamais elektroniskā rēķina standarts un tā pamatelementu izmantošanas specifikācija un aprites kārtība”, apmaksai Izpildītājs </w:t>
      </w:r>
      <w:proofErr w:type="spellStart"/>
      <w:r w:rsidR="00AA4EAD" w:rsidRPr="007764DB">
        <w:rPr>
          <w:color w:val="000000"/>
          <w:kern w:val="2"/>
          <w:sz w:val="24"/>
          <w:lang w:val="lv-LV" w:eastAsia="lv-LV"/>
          <w14:ligatures w14:val="standardContextual"/>
        </w:rPr>
        <w:t>nosūta</w:t>
      </w:r>
      <w:proofErr w:type="spellEnd"/>
      <w:r w:rsidR="00AA4EAD" w:rsidRPr="007764DB">
        <w:rPr>
          <w:color w:val="000000"/>
          <w:kern w:val="2"/>
          <w:sz w:val="24"/>
          <w:lang w:val="lv-LV" w:eastAsia="lv-LV"/>
          <w14:ligatures w14:val="standardContextual"/>
        </w:rPr>
        <w:t xml:space="preserve"> uz Pasūtītāja e–adresi: EREKINS@90000065595, kā arī pievieno klāt rēķinu PDF formātā.</w:t>
      </w:r>
    </w:p>
    <w:p w14:paraId="57FA7E1A" w14:textId="77777777" w:rsidR="00A2681D" w:rsidRPr="007764DB" w:rsidRDefault="00F529FC" w:rsidP="007764DB">
      <w:pPr>
        <w:pStyle w:val="af6"/>
        <w:numPr>
          <w:ilvl w:val="1"/>
          <w:numId w:val="10"/>
        </w:numPr>
        <w:spacing w:before="120" w:after="120"/>
        <w:ind w:left="567" w:right="43" w:hanging="567"/>
        <w:contextualSpacing w:val="0"/>
        <w:jc w:val="both"/>
        <w:rPr>
          <w:color w:val="000000"/>
          <w:kern w:val="2"/>
          <w:sz w:val="24"/>
          <w:lang w:val="lv-LV" w:eastAsia="lv-LV"/>
          <w14:ligatures w14:val="standardContextual"/>
        </w:rPr>
      </w:pPr>
      <w:r w:rsidRPr="00B75C89">
        <w:rPr>
          <w:kern w:val="2"/>
          <w:sz w:val="24"/>
          <w:lang w:val="lv-LV" w:eastAsia="lv-LV"/>
          <w14:ligatures w14:val="standardContextual"/>
        </w:rPr>
        <w:t>Līguma 2.</w:t>
      </w:r>
      <w:r w:rsidR="00A2681D" w:rsidRPr="00B75C89">
        <w:rPr>
          <w:kern w:val="2"/>
          <w:sz w:val="24"/>
          <w:lang w:val="lv-LV" w:eastAsia="lv-LV"/>
          <w14:ligatures w14:val="standardContextual"/>
        </w:rPr>
        <w:t>5</w:t>
      </w:r>
      <w:r w:rsidRPr="00B75C89">
        <w:rPr>
          <w:kern w:val="2"/>
          <w:sz w:val="24"/>
          <w:lang w:val="lv-LV" w:eastAsia="lv-LV"/>
          <w14:ligatures w14:val="standardContextual"/>
        </w:rPr>
        <w:t xml:space="preserve">. punktā norādītajā </w:t>
      </w:r>
      <w:r w:rsidRPr="007764DB">
        <w:rPr>
          <w:color w:val="000000"/>
          <w:kern w:val="2"/>
          <w:sz w:val="24"/>
          <w:lang w:val="lv-LV" w:eastAsia="lv-LV"/>
          <w14:ligatures w14:val="standardContextual"/>
        </w:rPr>
        <w:t xml:space="preserve">e-rēķinā </w:t>
      </w:r>
      <w:r w:rsidR="005F3A70" w:rsidRPr="007764DB">
        <w:rPr>
          <w:color w:val="000000"/>
          <w:kern w:val="2"/>
          <w:sz w:val="24"/>
          <w:lang w:val="lv-LV" w:eastAsia="lv-LV"/>
          <w14:ligatures w14:val="standardContextual"/>
        </w:rPr>
        <w:t>Izpildītāj</w:t>
      </w:r>
      <w:r w:rsidRPr="007764DB">
        <w:rPr>
          <w:color w:val="000000"/>
          <w:kern w:val="2"/>
          <w:sz w:val="24"/>
          <w:lang w:val="lv-LV" w:eastAsia="lv-LV"/>
          <w14:ligatures w14:val="standardContextual"/>
        </w:rPr>
        <w:t xml:space="preserve">am obligāti jānorāda </w:t>
      </w:r>
      <w:r w:rsidR="00AA4EAD" w:rsidRPr="007764DB">
        <w:rPr>
          <w:color w:val="000000"/>
          <w:kern w:val="2"/>
          <w:sz w:val="24"/>
          <w:lang w:val="lv-LV" w:eastAsia="lv-LV"/>
          <w14:ligatures w14:val="standardContextual"/>
        </w:rPr>
        <w:t>L</w:t>
      </w:r>
      <w:r w:rsidRPr="007764DB">
        <w:rPr>
          <w:color w:val="000000"/>
          <w:kern w:val="2"/>
          <w:sz w:val="24"/>
          <w:lang w:val="lv-LV" w:eastAsia="lv-LV"/>
          <w14:ligatures w14:val="standardContextual"/>
        </w:rPr>
        <w:t>īguma reģistrācijas numurs, Preces saņēmējas iestādes nosaukums, piegādāto preču apraksts (nosaukums, skaits, datums u.c.),</w:t>
      </w:r>
      <w:r w:rsidR="00A83DD1" w:rsidRPr="007764DB">
        <w:rPr>
          <w:color w:val="000000"/>
          <w:kern w:val="2"/>
          <w:sz w:val="24"/>
          <w:lang w:val="lv-LV" w:eastAsia="lv-LV"/>
          <w14:ligatures w14:val="standardContextual"/>
        </w:rPr>
        <w:t xml:space="preserve"> atsauce uz Preču piegādes dokumentu</w:t>
      </w:r>
      <w:r w:rsidRPr="007764DB">
        <w:rPr>
          <w:color w:val="000000"/>
          <w:kern w:val="2"/>
          <w:sz w:val="24"/>
          <w:lang w:val="lv-LV" w:eastAsia="lv-LV"/>
          <w14:ligatures w14:val="standardContextual"/>
        </w:rPr>
        <w:t>.</w:t>
      </w:r>
    </w:p>
    <w:p w14:paraId="64DAFE6B" w14:textId="77777777" w:rsidR="00A2681D" w:rsidRPr="00B75C89" w:rsidRDefault="00F529FC" w:rsidP="007764DB">
      <w:pPr>
        <w:pStyle w:val="af6"/>
        <w:numPr>
          <w:ilvl w:val="1"/>
          <w:numId w:val="10"/>
        </w:numPr>
        <w:spacing w:before="120" w:after="120"/>
        <w:ind w:left="567" w:right="43" w:hanging="567"/>
        <w:contextualSpacing w:val="0"/>
        <w:jc w:val="both"/>
        <w:rPr>
          <w:kern w:val="2"/>
          <w:sz w:val="24"/>
          <w:lang w:val="lv-LV" w:eastAsia="lv-LV"/>
          <w14:ligatures w14:val="standardContextual"/>
        </w:rPr>
      </w:pPr>
      <w:r w:rsidRPr="007764DB">
        <w:rPr>
          <w:color w:val="000000"/>
          <w:kern w:val="2"/>
          <w:sz w:val="24"/>
          <w:lang w:val="lv-LV" w:eastAsia="lv-LV"/>
          <w14:ligatures w14:val="standardContextual"/>
        </w:rPr>
        <w:t xml:space="preserve">Ja </w:t>
      </w:r>
      <w:r w:rsidR="005F3A70" w:rsidRPr="007764DB">
        <w:rPr>
          <w:color w:val="000000"/>
          <w:kern w:val="2"/>
          <w:sz w:val="24"/>
          <w:lang w:val="lv-LV" w:eastAsia="lv-LV"/>
          <w14:ligatures w14:val="standardContextual"/>
        </w:rPr>
        <w:t>Izpildītāj</w:t>
      </w:r>
      <w:r w:rsidRPr="007764DB">
        <w:rPr>
          <w:color w:val="000000"/>
          <w:kern w:val="2"/>
          <w:sz w:val="24"/>
          <w:lang w:val="lv-LV" w:eastAsia="lv-LV"/>
          <w14:ligatures w14:val="standardContextual"/>
        </w:rPr>
        <w:t xml:space="preserve">s </w:t>
      </w:r>
      <w:r w:rsidRPr="00B75C89">
        <w:rPr>
          <w:kern w:val="2"/>
          <w:sz w:val="24"/>
          <w:lang w:val="lv-LV" w:eastAsia="lv-LV"/>
          <w14:ligatures w14:val="standardContextual"/>
        </w:rPr>
        <w:t>iesniegs Līguma 2.</w:t>
      </w:r>
      <w:r w:rsidR="00A2681D" w:rsidRPr="00B75C89">
        <w:rPr>
          <w:kern w:val="2"/>
          <w:sz w:val="24"/>
          <w:lang w:val="lv-LV" w:eastAsia="lv-LV"/>
          <w14:ligatures w14:val="standardContextual"/>
        </w:rPr>
        <w:t>5</w:t>
      </w:r>
      <w:r w:rsidRPr="00B75C89">
        <w:rPr>
          <w:kern w:val="2"/>
          <w:sz w:val="24"/>
          <w:lang w:val="lv-LV" w:eastAsia="lv-LV"/>
          <w14:ligatures w14:val="standardContextual"/>
        </w:rPr>
        <w:t xml:space="preserve">. un/vai 2.6. punkta prasībām neatbilstoši noformētu e-rēķinu, e-rēķins tiks uzskatīts par neidentificētu un netiks pieņemts apmaksai. </w:t>
      </w:r>
      <w:r w:rsidR="005F3A70" w:rsidRPr="00B75C89">
        <w:rPr>
          <w:kern w:val="2"/>
          <w:sz w:val="24"/>
          <w:lang w:val="lv-LV" w:eastAsia="lv-LV"/>
          <w14:ligatures w14:val="standardContextual"/>
        </w:rPr>
        <w:t>Pasūtītāj</w:t>
      </w:r>
      <w:r w:rsidRPr="00B75C89">
        <w:rPr>
          <w:kern w:val="2"/>
          <w:sz w:val="24"/>
          <w:lang w:val="lv-LV" w:eastAsia="lv-LV"/>
          <w14:ligatures w14:val="standardContextual"/>
        </w:rPr>
        <w:t xml:space="preserve">s 10 (desmit) </w:t>
      </w:r>
      <w:r w:rsidR="00AA4EAD" w:rsidRPr="00B75C89">
        <w:rPr>
          <w:kern w:val="2"/>
          <w:sz w:val="24"/>
          <w:lang w:val="lv-LV" w:eastAsia="lv-LV"/>
          <w14:ligatures w14:val="standardContextual"/>
        </w:rPr>
        <w:t xml:space="preserve">darba </w:t>
      </w:r>
      <w:r w:rsidRPr="00B75C89">
        <w:rPr>
          <w:kern w:val="2"/>
          <w:sz w:val="24"/>
          <w:lang w:val="lv-LV" w:eastAsia="lv-LV"/>
          <w14:ligatures w14:val="standardContextual"/>
        </w:rPr>
        <w:t>dienu laikā no Līguma 2.</w:t>
      </w:r>
      <w:r w:rsidR="00A2681D" w:rsidRPr="00B75C89">
        <w:rPr>
          <w:kern w:val="2"/>
          <w:sz w:val="24"/>
          <w:lang w:val="lv-LV" w:eastAsia="lv-LV"/>
          <w14:ligatures w14:val="standardContextual"/>
        </w:rPr>
        <w:t>5</w:t>
      </w:r>
      <w:r w:rsidRPr="00B75C89">
        <w:rPr>
          <w:kern w:val="2"/>
          <w:sz w:val="24"/>
          <w:lang w:val="lv-LV" w:eastAsia="lv-LV"/>
          <w14:ligatures w14:val="standardContextual"/>
        </w:rPr>
        <w:t xml:space="preserve">. punktā norādītā dokumenta saņemšanas dienas informē </w:t>
      </w:r>
      <w:r w:rsidR="005F3A70" w:rsidRPr="00B75C89">
        <w:rPr>
          <w:kern w:val="2"/>
          <w:sz w:val="24"/>
          <w:lang w:val="lv-LV" w:eastAsia="lv-LV"/>
          <w14:ligatures w14:val="standardContextual"/>
        </w:rPr>
        <w:t>Izpildītāj</w:t>
      </w:r>
      <w:r w:rsidRPr="00B75C89">
        <w:rPr>
          <w:kern w:val="2"/>
          <w:sz w:val="24"/>
          <w:lang w:val="lv-LV" w:eastAsia="lv-LV"/>
          <w14:ligatures w14:val="standardContextual"/>
        </w:rPr>
        <w:t>u par Līguma 2.</w:t>
      </w:r>
      <w:r w:rsidR="00A2681D" w:rsidRPr="00B75C89">
        <w:rPr>
          <w:kern w:val="2"/>
          <w:sz w:val="24"/>
          <w:lang w:val="lv-LV" w:eastAsia="lv-LV"/>
          <w14:ligatures w14:val="standardContextual"/>
        </w:rPr>
        <w:t>5</w:t>
      </w:r>
      <w:r w:rsidRPr="00B75C89">
        <w:rPr>
          <w:kern w:val="2"/>
          <w:sz w:val="24"/>
          <w:lang w:val="lv-LV" w:eastAsia="lv-LV"/>
          <w14:ligatures w14:val="standardContextual"/>
        </w:rPr>
        <w:t>. un/vai 2.6. punktā norādītās prasības ievērošanu un korektu dokumentu iesniegšanu.</w:t>
      </w:r>
    </w:p>
    <w:p w14:paraId="7A1A15B3" w14:textId="77777777" w:rsidR="00A2681D" w:rsidRPr="007764DB" w:rsidRDefault="005F3A70" w:rsidP="007764DB">
      <w:pPr>
        <w:pStyle w:val="af6"/>
        <w:numPr>
          <w:ilvl w:val="1"/>
          <w:numId w:val="10"/>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Pasūtītāj</w:t>
      </w:r>
      <w:r w:rsidR="00F529FC" w:rsidRPr="007764DB">
        <w:rPr>
          <w:color w:val="000000"/>
          <w:kern w:val="2"/>
          <w:sz w:val="24"/>
          <w:lang w:val="lv-LV" w:eastAsia="lv-LV"/>
          <w14:ligatures w14:val="standardContextual"/>
        </w:rPr>
        <w:t xml:space="preserve">s un </w:t>
      </w:r>
      <w:r w:rsidRPr="007764DB">
        <w:rPr>
          <w:color w:val="000000"/>
          <w:kern w:val="2"/>
          <w:sz w:val="24"/>
          <w:lang w:val="lv-LV" w:eastAsia="lv-LV"/>
          <w14:ligatures w14:val="standardContextual"/>
        </w:rPr>
        <w:t>Izpildītāj</w:t>
      </w:r>
      <w:r w:rsidR="00F529FC" w:rsidRPr="007764DB">
        <w:rPr>
          <w:color w:val="000000"/>
          <w:kern w:val="2"/>
          <w:sz w:val="24"/>
          <w:lang w:val="lv-LV" w:eastAsia="lv-LV"/>
          <w14:ligatures w14:val="standardContextual"/>
        </w:rPr>
        <w:t xml:space="preserve">s </w:t>
      </w:r>
      <w:r w:rsidR="00A83DD1" w:rsidRPr="007764DB">
        <w:rPr>
          <w:color w:val="000000"/>
          <w:kern w:val="2"/>
          <w:sz w:val="24"/>
          <w:lang w:val="lv-LV" w:eastAsia="lv-LV"/>
          <w14:ligatures w14:val="standardContextual"/>
        </w:rPr>
        <w:t xml:space="preserve">var </w:t>
      </w:r>
      <w:r w:rsidR="00F529FC" w:rsidRPr="007764DB">
        <w:rPr>
          <w:color w:val="000000"/>
          <w:kern w:val="2"/>
          <w:sz w:val="24"/>
          <w:lang w:val="lv-LV" w:eastAsia="lv-LV"/>
          <w14:ligatures w14:val="standardContextual"/>
        </w:rPr>
        <w:t>vieno</w:t>
      </w:r>
      <w:r w:rsidR="00A83DD1" w:rsidRPr="007764DB">
        <w:rPr>
          <w:color w:val="000000"/>
          <w:kern w:val="2"/>
          <w:sz w:val="24"/>
          <w:lang w:val="lv-LV" w:eastAsia="lv-LV"/>
          <w14:ligatures w14:val="standardContextual"/>
        </w:rPr>
        <w:t>ties</w:t>
      </w:r>
      <w:r w:rsidR="00F529FC" w:rsidRPr="007764DB">
        <w:rPr>
          <w:color w:val="000000"/>
          <w:kern w:val="2"/>
          <w:sz w:val="24"/>
          <w:lang w:val="lv-LV" w:eastAsia="lv-LV"/>
          <w14:ligatures w14:val="standardContextual"/>
        </w:rPr>
        <w:t xml:space="preserve">, ka e-rēķins vienlaicīgi ir arī Preces saņemšanas faktu apliecinošs dokuments, ja </w:t>
      </w:r>
      <w:r w:rsidRPr="007764DB">
        <w:rPr>
          <w:color w:val="000000"/>
          <w:kern w:val="2"/>
          <w:sz w:val="24"/>
          <w:lang w:val="lv-LV" w:eastAsia="lv-LV"/>
          <w14:ligatures w14:val="standardContextual"/>
        </w:rPr>
        <w:t>Pasūtītāj</w:t>
      </w:r>
      <w:r w:rsidR="00F529FC" w:rsidRPr="007764DB">
        <w:rPr>
          <w:color w:val="000000"/>
          <w:kern w:val="2"/>
          <w:sz w:val="24"/>
          <w:lang w:val="lv-LV" w:eastAsia="lv-LV"/>
          <w14:ligatures w14:val="standardContextual"/>
        </w:rPr>
        <w:t xml:space="preserve">s </w:t>
      </w:r>
      <w:r w:rsidR="00F529FC" w:rsidRPr="00B75C89">
        <w:rPr>
          <w:kern w:val="2"/>
          <w:sz w:val="24"/>
          <w:lang w:val="lv-LV" w:eastAsia="lv-LV"/>
          <w14:ligatures w14:val="standardContextual"/>
        </w:rPr>
        <w:t xml:space="preserve">10 (desmit) </w:t>
      </w:r>
      <w:r w:rsidR="00AA4EAD" w:rsidRPr="00B75C89">
        <w:rPr>
          <w:kern w:val="2"/>
          <w:sz w:val="24"/>
          <w:lang w:val="lv-LV" w:eastAsia="lv-LV"/>
          <w14:ligatures w14:val="standardContextual"/>
        </w:rPr>
        <w:t xml:space="preserve">darba </w:t>
      </w:r>
      <w:r w:rsidR="00F529FC" w:rsidRPr="00B75C89">
        <w:rPr>
          <w:kern w:val="2"/>
          <w:sz w:val="24"/>
          <w:lang w:val="lv-LV" w:eastAsia="lv-LV"/>
          <w14:ligatures w14:val="standardContextual"/>
        </w:rPr>
        <w:t xml:space="preserve">dienu laikā </w:t>
      </w:r>
      <w:r w:rsidR="00F529FC" w:rsidRPr="007764DB">
        <w:rPr>
          <w:color w:val="000000"/>
          <w:kern w:val="2"/>
          <w:sz w:val="24"/>
          <w:lang w:val="lv-LV" w:eastAsia="lv-LV"/>
          <w14:ligatures w14:val="standardContextual"/>
        </w:rPr>
        <w:t xml:space="preserve">no e-rēķina saņemšanas dienas neiesniedz pretenzijas </w:t>
      </w:r>
      <w:r w:rsidRPr="007764DB">
        <w:rPr>
          <w:color w:val="000000"/>
          <w:kern w:val="2"/>
          <w:sz w:val="24"/>
          <w:lang w:val="lv-LV" w:eastAsia="lv-LV"/>
          <w14:ligatures w14:val="standardContextual"/>
        </w:rPr>
        <w:t>Izpildītāj</w:t>
      </w:r>
      <w:r w:rsidR="00F529FC" w:rsidRPr="007764DB">
        <w:rPr>
          <w:color w:val="000000"/>
          <w:kern w:val="2"/>
          <w:sz w:val="24"/>
          <w:lang w:val="lv-LV" w:eastAsia="lv-LV"/>
          <w14:ligatures w14:val="standardContextual"/>
        </w:rPr>
        <w:t>am par e-rēķina saturu.</w:t>
      </w:r>
    </w:p>
    <w:p w14:paraId="1FBF790B" w14:textId="4D3AC6E2" w:rsidR="00A2681D" w:rsidRPr="007764DB" w:rsidRDefault="005F3A70" w:rsidP="007764DB">
      <w:pPr>
        <w:pStyle w:val="af6"/>
        <w:numPr>
          <w:ilvl w:val="1"/>
          <w:numId w:val="10"/>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Pasūtītāj</w:t>
      </w:r>
      <w:r w:rsidR="00F529FC" w:rsidRPr="007764DB">
        <w:rPr>
          <w:color w:val="000000"/>
          <w:kern w:val="2"/>
          <w:sz w:val="24"/>
          <w:lang w:val="lv-LV" w:eastAsia="lv-LV"/>
          <w14:ligatures w14:val="standardContextual"/>
        </w:rPr>
        <w:t xml:space="preserve">s veic maksājumu par Preču </w:t>
      </w:r>
      <w:r w:rsidR="00F529FC" w:rsidRPr="00B75C89">
        <w:rPr>
          <w:color w:val="000000"/>
          <w:kern w:val="2"/>
          <w:sz w:val="24"/>
          <w:lang w:val="lv-LV" w:eastAsia="lv-LV"/>
          <w14:ligatures w14:val="standardContextual"/>
        </w:rPr>
        <w:t xml:space="preserve">piegādi </w:t>
      </w:r>
      <w:r w:rsidR="00B75C89" w:rsidRPr="00B75C89">
        <w:rPr>
          <w:color w:val="000000"/>
          <w:kern w:val="2"/>
          <w:sz w:val="24"/>
          <w:lang w:val="lv-LV" w:eastAsia="lv-LV"/>
          <w14:ligatures w14:val="standardContextual"/>
        </w:rPr>
        <w:t>30</w:t>
      </w:r>
      <w:r w:rsidR="00F529FC" w:rsidRPr="00B75C89">
        <w:rPr>
          <w:color w:val="000000"/>
          <w:kern w:val="2"/>
          <w:sz w:val="24"/>
          <w:lang w:val="lv-LV" w:eastAsia="lv-LV"/>
          <w14:ligatures w14:val="standardContextual"/>
        </w:rPr>
        <w:t xml:space="preserve"> (</w:t>
      </w:r>
      <w:r w:rsidR="00B75C89" w:rsidRPr="00B75C89">
        <w:rPr>
          <w:color w:val="000000"/>
          <w:kern w:val="2"/>
          <w:sz w:val="24"/>
          <w:lang w:val="lv-LV" w:eastAsia="lv-LV"/>
          <w14:ligatures w14:val="standardContextual"/>
        </w:rPr>
        <w:t>trīsdesmit</w:t>
      </w:r>
      <w:r w:rsidR="00F529FC" w:rsidRPr="00B75C89">
        <w:rPr>
          <w:color w:val="000000"/>
          <w:kern w:val="2"/>
          <w:sz w:val="24"/>
          <w:lang w:val="lv-LV" w:eastAsia="lv-LV"/>
          <w14:ligatures w14:val="standardContextual"/>
        </w:rPr>
        <w:t xml:space="preserve">) </w:t>
      </w:r>
      <w:r w:rsidR="002B5C3F" w:rsidRPr="00B75C89">
        <w:rPr>
          <w:color w:val="000000"/>
          <w:kern w:val="2"/>
          <w:sz w:val="24"/>
          <w:lang w:val="lv-LV" w:eastAsia="lv-LV"/>
          <w14:ligatures w14:val="standardContextual"/>
        </w:rPr>
        <w:t xml:space="preserve">kalendāro </w:t>
      </w:r>
      <w:r w:rsidR="00F529FC" w:rsidRPr="00B75C89">
        <w:rPr>
          <w:color w:val="000000"/>
          <w:kern w:val="2"/>
          <w:sz w:val="24"/>
          <w:lang w:val="lv-LV" w:eastAsia="lv-LV"/>
          <w14:ligatures w14:val="standardContextual"/>
        </w:rPr>
        <w:t>dienu</w:t>
      </w:r>
      <w:r w:rsidR="00F529FC" w:rsidRPr="007764DB">
        <w:rPr>
          <w:color w:val="000000"/>
          <w:kern w:val="2"/>
          <w:sz w:val="24"/>
          <w:lang w:val="lv-LV" w:eastAsia="lv-LV"/>
          <w14:ligatures w14:val="standardContextual"/>
        </w:rPr>
        <w:t xml:space="preserve"> laikā no </w:t>
      </w:r>
      <w:r w:rsidRPr="007764DB">
        <w:rPr>
          <w:color w:val="000000"/>
          <w:kern w:val="2"/>
          <w:sz w:val="24"/>
          <w:lang w:val="lv-LV" w:eastAsia="lv-LV"/>
          <w14:ligatures w14:val="standardContextual"/>
        </w:rPr>
        <w:t>Izpildītāj</w:t>
      </w:r>
      <w:r w:rsidR="00F529FC" w:rsidRPr="007764DB">
        <w:rPr>
          <w:color w:val="000000"/>
          <w:kern w:val="2"/>
          <w:sz w:val="24"/>
          <w:lang w:val="lv-LV" w:eastAsia="lv-LV"/>
          <w14:ligatures w14:val="standardContextual"/>
        </w:rPr>
        <w:t xml:space="preserve">a un </w:t>
      </w:r>
      <w:r w:rsidRPr="007764DB">
        <w:rPr>
          <w:color w:val="000000"/>
          <w:kern w:val="2"/>
          <w:sz w:val="24"/>
          <w:lang w:val="lv-LV" w:eastAsia="lv-LV"/>
          <w14:ligatures w14:val="standardContextual"/>
        </w:rPr>
        <w:t>Pasūtītāj</w:t>
      </w:r>
      <w:r w:rsidR="00F529FC" w:rsidRPr="007764DB">
        <w:rPr>
          <w:color w:val="000000"/>
          <w:kern w:val="2"/>
          <w:sz w:val="24"/>
          <w:lang w:val="lv-LV" w:eastAsia="lv-LV"/>
          <w14:ligatures w14:val="standardContextual"/>
        </w:rPr>
        <w:t xml:space="preserve">a akceptēta e-rēķina saņemšanas, veicot bankas pārskaitījumu uz </w:t>
      </w:r>
      <w:r w:rsidRPr="007764DB">
        <w:rPr>
          <w:color w:val="000000"/>
          <w:kern w:val="2"/>
          <w:sz w:val="24"/>
          <w:lang w:val="lv-LV" w:eastAsia="lv-LV"/>
          <w14:ligatures w14:val="standardContextual"/>
        </w:rPr>
        <w:t>Izpildītāj</w:t>
      </w:r>
      <w:r w:rsidR="00F529FC" w:rsidRPr="007764DB">
        <w:rPr>
          <w:color w:val="000000"/>
          <w:kern w:val="2"/>
          <w:sz w:val="24"/>
          <w:lang w:val="lv-LV" w:eastAsia="lv-LV"/>
          <w14:ligatures w14:val="standardContextual"/>
        </w:rPr>
        <w:t>a norādīto bankas kontu.</w:t>
      </w:r>
    </w:p>
    <w:p w14:paraId="02DCB3D7" w14:textId="77777777" w:rsidR="00A2681D" w:rsidRPr="007764DB" w:rsidRDefault="00F529FC" w:rsidP="007764DB">
      <w:pPr>
        <w:pStyle w:val="af6"/>
        <w:numPr>
          <w:ilvl w:val="1"/>
          <w:numId w:val="10"/>
        </w:numPr>
        <w:spacing w:before="120" w:after="120"/>
        <w:ind w:left="567" w:right="43" w:hanging="567"/>
        <w:contextualSpacing w:val="0"/>
        <w:jc w:val="both"/>
        <w:rPr>
          <w:color w:val="000000"/>
          <w:kern w:val="2"/>
          <w:sz w:val="24"/>
          <w:lang w:val="lv-LV" w:eastAsia="lv-LV"/>
          <w14:ligatures w14:val="standardContextual"/>
        </w:rPr>
      </w:pPr>
      <w:r w:rsidRPr="007764DB">
        <w:rPr>
          <w:kern w:val="2"/>
          <w:sz w:val="24"/>
          <w:lang w:val="lv-LV" w:eastAsia="lv-LV"/>
          <w14:ligatures w14:val="standardContextual"/>
        </w:rPr>
        <w:t xml:space="preserve">Par apmaksas dienu tiek uzskatīta diena, kad </w:t>
      </w:r>
      <w:r w:rsidR="005F3A70" w:rsidRPr="007764DB">
        <w:rPr>
          <w:kern w:val="2"/>
          <w:sz w:val="24"/>
          <w:lang w:val="lv-LV" w:eastAsia="lv-LV"/>
          <w14:ligatures w14:val="standardContextual"/>
        </w:rPr>
        <w:t>Pasūtītāj</w:t>
      </w:r>
      <w:r w:rsidRPr="007764DB">
        <w:rPr>
          <w:kern w:val="2"/>
          <w:sz w:val="24"/>
          <w:lang w:val="lv-LV" w:eastAsia="lv-LV"/>
          <w14:ligatures w14:val="standardContextual"/>
        </w:rPr>
        <w:t xml:space="preserve">s veicis apmaksu </w:t>
      </w:r>
      <w:r w:rsidR="005F3A70" w:rsidRPr="007764DB">
        <w:rPr>
          <w:kern w:val="2"/>
          <w:sz w:val="24"/>
          <w:lang w:val="lv-LV" w:eastAsia="lv-LV"/>
          <w14:ligatures w14:val="standardContextual"/>
        </w:rPr>
        <w:t>Izpildītāj</w:t>
      </w:r>
      <w:r w:rsidRPr="007764DB">
        <w:rPr>
          <w:kern w:val="2"/>
          <w:sz w:val="24"/>
          <w:lang w:val="lv-LV" w:eastAsia="lv-LV"/>
          <w14:ligatures w14:val="standardContextual"/>
        </w:rPr>
        <w:t xml:space="preserve">a norādītajā bankas kontā. </w:t>
      </w:r>
    </w:p>
    <w:p w14:paraId="5F726CA9" w14:textId="77777777" w:rsidR="001005DB" w:rsidRPr="007764DB" w:rsidRDefault="001005DB" w:rsidP="007764DB">
      <w:pPr>
        <w:keepNext/>
        <w:keepLines/>
        <w:spacing w:before="120" w:after="120" w:line="240" w:lineRule="auto"/>
        <w:ind w:left="240" w:right="4"/>
        <w:jc w:val="center"/>
        <w:outlineLvl w:val="1"/>
        <w:rPr>
          <w:rFonts w:ascii="Times New Roman" w:eastAsia="Times New Roman" w:hAnsi="Times New Roman"/>
          <w:b/>
          <w:caps/>
          <w:color w:val="000000"/>
          <w:kern w:val="2"/>
          <w:sz w:val="24"/>
          <w:szCs w:val="24"/>
          <w:lang w:eastAsia="lv-LV"/>
          <w14:ligatures w14:val="standardContextual"/>
        </w:rPr>
      </w:pPr>
      <w:r w:rsidRPr="007764DB">
        <w:rPr>
          <w:rFonts w:ascii="Times New Roman" w:eastAsia="Times New Roman" w:hAnsi="Times New Roman"/>
          <w:b/>
          <w:caps/>
          <w:color w:val="000000"/>
          <w:kern w:val="2"/>
          <w:sz w:val="24"/>
          <w:szCs w:val="24"/>
          <w:lang w:eastAsia="lv-LV"/>
          <w14:ligatures w14:val="standardContextual"/>
        </w:rPr>
        <w:t>3.</w:t>
      </w:r>
      <w:r w:rsidRPr="007764DB">
        <w:rPr>
          <w:rFonts w:ascii="Times New Roman" w:eastAsia="Arial" w:hAnsi="Times New Roman"/>
          <w:b/>
          <w:caps/>
          <w:color w:val="000000"/>
          <w:kern w:val="2"/>
          <w:sz w:val="24"/>
          <w:szCs w:val="24"/>
          <w:lang w:eastAsia="lv-LV"/>
          <w14:ligatures w14:val="standardContextual"/>
        </w:rPr>
        <w:t xml:space="preserve"> </w:t>
      </w:r>
      <w:r w:rsidRPr="007764DB">
        <w:rPr>
          <w:rFonts w:ascii="Times New Roman" w:eastAsia="Times New Roman" w:hAnsi="Times New Roman"/>
          <w:b/>
          <w:caps/>
          <w:color w:val="000000"/>
          <w:kern w:val="2"/>
          <w:sz w:val="24"/>
          <w:szCs w:val="24"/>
          <w:lang w:eastAsia="lv-LV"/>
          <w14:ligatures w14:val="standardContextual"/>
        </w:rPr>
        <w:t xml:space="preserve">Līguma darbības termiņš </w:t>
      </w:r>
    </w:p>
    <w:p w14:paraId="1B267E12" w14:textId="77777777" w:rsidR="00A2681D" w:rsidRPr="007764DB" w:rsidRDefault="00CB5456" w:rsidP="007764DB">
      <w:pPr>
        <w:pStyle w:val="af6"/>
        <w:numPr>
          <w:ilvl w:val="1"/>
          <w:numId w:val="11"/>
        </w:numPr>
        <w:suppressAutoHyphens/>
        <w:spacing w:before="120" w:after="120" w:line="20" w:lineRule="atLeast"/>
        <w:ind w:left="567" w:hanging="567"/>
        <w:contextualSpacing w:val="0"/>
        <w:jc w:val="both"/>
        <w:rPr>
          <w:bCs/>
          <w:sz w:val="24"/>
          <w:lang w:val="lv-LV"/>
        </w:rPr>
      </w:pPr>
      <w:r w:rsidRPr="007764DB">
        <w:rPr>
          <w:sz w:val="24"/>
          <w:lang w:val="lv-LV"/>
        </w:rPr>
        <w:t>Līgums stājas spēkā ar tā abpusējas parakstīšanas brīdi un ir spēkā līdz no tās izrietošo Pušu saistību pilnīgai izpildei.</w:t>
      </w:r>
    </w:p>
    <w:p w14:paraId="3A150564" w14:textId="5BDBD27A" w:rsidR="00CB5456" w:rsidRPr="007764DB" w:rsidRDefault="00CB5456" w:rsidP="007764DB">
      <w:pPr>
        <w:pStyle w:val="af6"/>
        <w:numPr>
          <w:ilvl w:val="1"/>
          <w:numId w:val="11"/>
        </w:numPr>
        <w:suppressAutoHyphens/>
        <w:spacing w:before="120" w:after="120" w:line="20" w:lineRule="atLeast"/>
        <w:ind w:left="567" w:hanging="567"/>
        <w:contextualSpacing w:val="0"/>
        <w:jc w:val="both"/>
        <w:rPr>
          <w:bCs/>
          <w:sz w:val="24"/>
          <w:lang w:val="lv-LV"/>
        </w:rPr>
      </w:pPr>
      <w:r w:rsidRPr="007764DB">
        <w:rPr>
          <w:sz w:val="24"/>
        </w:rPr>
        <w:t>Līguma termiņš ir 12 (divpadsmit) mēneši no tā abpusējas parakstīšanas dienas</w:t>
      </w:r>
      <w:r w:rsidRPr="007764DB">
        <w:rPr>
          <w:bCs/>
          <w:sz w:val="24"/>
        </w:rPr>
        <w:t>.</w:t>
      </w:r>
    </w:p>
    <w:p w14:paraId="1CBD7FE7" w14:textId="5A3B785D" w:rsidR="001005DB" w:rsidRPr="007764DB" w:rsidRDefault="001005DB" w:rsidP="007764DB">
      <w:pPr>
        <w:spacing w:before="120" w:after="120" w:line="240" w:lineRule="auto"/>
        <w:ind w:left="58" w:right="7"/>
        <w:rPr>
          <w:rFonts w:ascii="Times New Roman" w:eastAsia="Times New Roman" w:hAnsi="Times New Roman"/>
          <w:color w:val="000000"/>
          <w:kern w:val="2"/>
          <w:sz w:val="24"/>
          <w:szCs w:val="24"/>
          <w:lang w:eastAsia="lv-LV"/>
          <w14:ligatures w14:val="standardContextual"/>
        </w:rPr>
      </w:pPr>
    </w:p>
    <w:p w14:paraId="2CE07FB6" w14:textId="77777777" w:rsidR="001005DB" w:rsidRPr="007764DB" w:rsidRDefault="001005DB" w:rsidP="007764DB">
      <w:pPr>
        <w:keepNext/>
        <w:keepLines/>
        <w:spacing w:before="120" w:after="120" w:line="240" w:lineRule="auto"/>
        <w:ind w:left="240" w:right="5"/>
        <w:jc w:val="center"/>
        <w:outlineLvl w:val="1"/>
        <w:rPr>
          <w:rFonts w:ascii="Times New Roman" w:eastAsia="Times New Roman" w:hAnsi="Times New Roman"/>
          <w:b/>
          <w:caps/>
          <w:color w:val="000000"/>
          <w:kern w:val="2"/>
          <w:sz w:val="24"/>
          <w:szCs w:val="24"/>
          <w:lang w:eastAsia="lv-LV"/>
          <w14:ligatures w14:val="standardContextual"/>
        </w:rPr>
      </w:pPr>
      <w:r w:rsidRPr="007764DB">
        <w:rPr>
          <w:rFonts w:ascii="Times New Roman" w:eastAsia="Times New Roman" w:hAnsi="Times New Roman"/>
          <w:b/>
          <w:caps/>
          <w:color w:val="000000"/>
          <w:kern w:val="2"/>
          <w:sz w:val="24"/>
          <w:szCs w:val="24"/>
          <w:lang w:eastAsia="lv-LV"/>
          <w14:ligatures w14:val="standardContextual"/>
        </w:rPr>
        <w:t>4.</w:t>
      </w:r>
      <w:r w:rsidRPr="007764DB">
        <w:rPr>
          <w:rFonts w:ascii="Times New Roman" w:eastAsia="Arial" w:hAnsi="Times New Roman"/>
          <w:b/>
          <w:caps/>
          <w:color w:val="000000"/>
          <w:kern w:val="2"/>
          <w:sz w:val="24"/>
          <w:szCs w:val="24"/>
          <w:lang w:eastAsia="lv-LV"/>
          <w14:ligatures w14:val="standardContextual"/>
        </w:rPr>
        <w:t xml:space="preserve"> </w:t>
      </w:r>
      <w:r w:rsidRPr="007764DB">
        <w:rPr>
          <w:rFonts w:ascii="Times New Roman" w:eastAsia="Times New Roman" w:hAnsi="Times New Roman"/>
          <w:b/>
          <w:caps/>
          <w:color w:val="000000"/>
          <w:kern w:val="2"/>
          <w:sz w:val="24"/>
          <w:szCs w:val="24"/>
          <w:lang w:eastAsia="lv-LV"/>
          <w14:ligatures w14:val="standardContextual"/>
        </w:rPr>
        <w:t xml:space="preserve">Preču piegādes kārtība </w:t>
      </w:r>
    </w:p>
    <w:p w14:paraId="2FF0F736" w14:textId="37174D17" w:rsidR="00A2681D" w:rsidRPr="00B75C89" w:rsidRDefault="007764DB" w:rsidP="007764DB">
      <w:pPr>
        <w:pStyle w:val="af6"/>
        <w:numPr>
          <w:ilvl w:val="1"/>
          <w:numId w:val="12"/>
        </w:numPr>
        <w:spacing w:before="120" w:after="120"/>
        <w:ind w:left="567" w:right="43" w:hanging="567"/>
        <w:contextualSpacing w:val="0"/>
        <w:jc w:val="both"/>
        <w:rPr>
          <w:kern w:val="2"/>
          <w:sz w:val="24"/>
          <w:lang w:val="lv-LV" w:eastAsia="lv-LV"/>
          <w14:ligatures w14:val="standardContextual"/>
        </w:rPr>
      </w:pPr>
      <w:r w:rsidRPr="007764DB">
        <w:rPr>
          <w:color w:val="000000"/>
          <w:kern w:val="2"/>
          <w:sz w:val="24"/>
          <w:lang w:val="lv-LV" w:eastAsia="lv-LV"/>
          <w14:ligatures w14:val="standardContextual"/>
        </w:rPr>
        <w:t>Pasūtītāja pilnvarotā persona</w:t>
      </w:r>
      <w:r>
        <w:rPr>
          <w:color w:val="000000"/>
          <w:kern w:val="2"/>
          <w:sz w:val="24"/>
          <w:lang w:val="lv-LV" w:eastAsia="lv-LV"/>
          <w14:ligatures w14:val="standardContextual"/>
        </w:rPr>
        <w:t xml:space="preserve"> </w:t>
      </w:r>
      <w:r w:rsidR="001005DB" w:rsidRPr="007764DB">
        <w:rPr>
          <w:color w:val="000000"/>
          <w:kern w:val="2"/>
          <w:sz w:val="24"/>
          <w:lang w:val="lv-LV" w:eastAsia="lv-LV"/>
          <w14:ligatures w14:val="standardContextual"/>
        </w:rPr>
        <w:t xml:space="preserve">veic </w:t>
      </w:r>
      <w:r w:rsidR="00F529FC" w:rsidRPr="007764DB">
        <w:rPr>
          <w:color w:val="000000"/>
          <w:kern w:val="2"/>
          <w:sz w:val="24"/>
          <w:lang w:val="lv-LV" w:eastAsia="lv-LV"/>
          <w14:ligatures w14:val="standardContextual"/>
        </w:rPr>
        <w:t>P</w:t>
      </w:r>
      <w:r w:rsidR="001005DB" w:rsidRPr="007764DB">
        <w:rPr>
          <w:color w:val="000000"/>
          <w:kern w:val="2"/>
          <w:sz w:val="24"/>
          <w:lang w:val="lv-LV" w:eastAsia="lv-LV"/>
          <w14:ligatures w14:val="standardContextual"/>
        </w:rPr>
        <w:t>reču piegādes pasūtījumu</w:t>
      </w:r>
      <w:r w:rsidR="00AA4EAD" w:rsidRPr="007764DB">
        <w:rPr>
          <w:color w:val="000000"/>
          <w:kern w:val="2"/>
          <w:sz w:val="24"/>
          <w:lang w:val="lv-LV" w:eastAsia="lv-LV"/>
          <w14:ligatures w14:val="standardContextual"/>
        </w:rPr>
        <w:t xml:space="preserve"> pa daļām, ņemot vērā </w:t>
      </w:r>
      <w:r w:rsidR="00AA4EAD" w:rsidRPr="00B75C89">
        <w:rPr>
          <w:kern w:val="2"/>
          <w:sz w:val="24"/>
          <w:lang w:val="lv-LV" w:eastAsia="lv-LV"/>
          <w14:ligatures w14:val="standardContextual"/>
        </w:rPr>
        <w:t>Līguma 1</w:t>
      </w:r>
      <w:r w:rsidRPr="00B75C89">
        <w:rPr>
          <w:kern w:val="2"/>
          <w:sz w:val="24"/>
          <w:lang w:val="lv-LV" w:eastAsia="lv-LV"/>
          <w14:ligatures w14:val="standardContextual"/>
        </w:rPr>
        <w:t>.2</w:t>
      </w:r>
      <w:r w:rsidR="00AA4EAD" w:rsidRPr="00B75C89">
        <w:rPr>
          <w:kern w:val="2"/>
          <w:sz w:val="24"/>
          <w:lang w:val="lv-LV" w:eastAsia="lv-LV"/>
          <w14:ligatures w14:val="standardContextual"/>
        </w:rPr>
        <w:t>.p</w:t>
      </w:r>
      <w:r w:rsidRPr="00B75C89">
        <w:rPr>
          <w:kern w:val="2"/>
          <w:sz w:val="24"/>
          <w:lang w:val="lv-LV" w:eastAsia="lv-LV"/>
          <w14:ligatures w14:val="standardContextual"/>
        </w:rPr>
        <w:t xml:space="preserve">unktā </w:t>
      </w:r>
      <w:r w:rsidR="00AA4EAD" w:rsidRPr="00B75C89">
        <w:rPr>
          <w:kern w:val="2"/>
          <w:sz w:val="24"/>
          <w:lang w:val="lv-LV" w:eastAsia="lv-LV"/>
          <w14:ligatures w14:val="standardContextual"/>
        </w:rPr>
        <w:t xml:space="preserve">norādīto </w:t>
      </w:r>
      <w:r w:rsidRPr="00B75C89">
        <w:rPr>
          <w:kern w:val="2"/>
          <w:sz w:val="24"/>
          <w:lang w:val="lv-LV" w:eastAsia="lv-LV"/>
          <w14:ligatures w14:val="standardContextual"/>
        </w:rPr>
        <w:t xml:space="preserve">Pasūtītāja </w:t>
      </w:r>
      <w:r w:rsidR="00AA4EAD" w:rsidRPr="00B75C89">
        <w:rPr>
          <w:kern w:val="2"/>
          <w:sz w:val="24"/>
          <w:lang w:val="lv-LV" w:eastAsia="lv-LV"/>
          <w14:ligatures w14:val="standardContextual"/>
        </w:rPr>
        <w:t>iestā</w:t>
      </w:r>
      <w:r w:rsidRPr="00B75C89">
        <w:rPr>
          <w:kern w:val="2"/>
          <w:sz w:val="24"/>
          <w:lang w:val="lv-LV" w:eastAsia="lv-LV"/>
          <w14:ligatures w14:val="standardContextual"/>
        </w:rPr>
        <w:t>žu</w:t>
      </w:r>
      <w:r w:rsidR="00AA4EAD" w:rsidRPr="00B75C89">
        <w:rPr>
          <w:kern w:val="2"/>
          <w:sz w:val="24"/>
          <w:lang w:val="lv-LV" w:eastAsia="lv-LV"/>
          <w14:ligatures w14:val="standardContextual"/>
        </w:rPr>
        <w:t xml:space="preserve"> faktisko nepieciešamību</w:t>
      </w:r>
      <w:r w:rsidR="001005DB" w:rsidRPr="00B75C89">
        <w:rPr>
          <w:kern w:val="2"/>
          <w:sz w:val="24"/>
          <w:lang w:val="lv-LV" w:eastAsia="lv-LV"/>
          <w14:ligatures w14:val="standardContextual"/>
        </w:rPr>
        <w:t xml:space="preserve">, izmantojot </w:t>
      </w:r>
      <w:r w:rsidR="005F3A70" w:rsidRPr="00B75C89">
        <w:rPr>
          <w:kern w:val="2"/>
          <w:sz w:val="24"/>
          <w:lang w:val="lv-LV" w:eastAsia="lv-LV"/>
          <w14:ligatures w14:val="standardContextual"/>
        </w:rPr>
        <w:t>Izpildītāj</w:t>
      </w:r>
      <w:r w:rsidR="001005DB" w:rsidRPr="00B75C89">
        <w:rPr>
          <w:kern w:val="2"/>
          <w:sz w:val="24"/>
          <w:lang w:val="lv-LV" w:eastAsia="lv-LV"/>
          <w14:ligatures w14:val="standardContextual"/>
        </w:rPr>
        <w:t>a kontakttālruni</w:t>
      </w:r>
      <w:r w:rsidR="00A02BB8" w:rsidRPr="00B75C89">
        <w:rPr>
          <w:kern w:val="2"/>
          <w:sz w:val="24"/>
          <w:lang w:val="lv-LV" w:eastAsia="lv-LV"/>
          <w14:ligatures w14:val="standardContextual"/>
        </w:rPr>
        <w:t xml:space="preserve"> [</w:t>
      </w:r>
      <w:r w:rsidR="00A02BB8" w:rsidRPr="00B75C89">
        <w:rPr>
          <w:kern w:val="2"/>
          <w:sz w:val="24"/>
          <w:shd w:val="clear" w:color="auto" w:fill="D9D9D9" w:themeFill="background1" w:themeFillShade="D9"/>
          <w:lang w:val="lv-LV" w:eastAsia="lv-LV"/>
          <w14:ligatures w14:val="standardContextual"/>
        </w:rPr>
        <w:t>kontakttālrunis</w:t>
      </w:r>
      <w:r w:rsidR="00A02BB8" w:rsidRPr="00B75C89">
        <w:rPr>
          <w:kern w:val="2"/>
          <w:sz w:val="24"/>
          <w:lang w:val="lv-LV" w:eastAsia="lv-LV"/>
          <w14:ligatures w14:val="standardContextual"/>
        </w:rPr>
        <w:t>]</w:t>
      </w:r>
      <w:r w:rsidR="001005DB" w:rsidRPr="00B75C89">
        <w:rPr>
          <w:kern w:val="2"/>
          <w:sz w:val="24"/>
          <w:lang w:val="lv-LV" w:eastAsia="lv-LV"/>
          <w14:ligatures w14:val="standardContextual"/>
        </w:rPr>
        <w:t xml:space="preserve">, vai ar e-pasta starpniecību: </w:t>
      </w:r>
      <w:r w:rsidR="00A02BB8" w:rsidRPr="00B75C89">
        <w:rPr>
          <w:kern w:val="2"/>
          <w:sz w:val="24"/>
          <w:lang w:val="lv-LV" w:eastAsia="lv-LV"/>
          <w14:ligatures w14:val="standardContextual"/>
        </w:rPr>
        <w:t>[</w:t>
      </w:r>
      <w:r w:rsidR="00A02BB8" w:rsidRPr="00B75C89">
        <w:rPr>
          <w:kern w:val="2"/>
          <w:sz w:val="24"/>
          <w:shd w:val="clear" w:color="auto" w:fill="D9D9D9" w:themeFill="background1" w:themeFillShade="D9"/>
          <w:lang w:val="lv-LV" w:eastAsia="lv-LV"/>
          <w14:ligatures w14:val="standardContextual"/>
        </w:rPr>
        <w:t>e-pasts</w:t>
      </w:r>
      <w:r w:rsidR="00A02BB8" w:rsidRPr="00B75C89">
        <w:rPr>
          <w:kern w:val="2"/>
          <w:sz w:val="24"/>
          <w:lang w:val="lv-LV" w:eastAsia="lv-LV"/>
          <w14:ligatures w14:val="standardContextual"/>
        </w:rPr>
        <w:t>]</w:t>
      </w:r>
      <w:r w:rsidR="00AA4EAD" w:rsidRPr="00B75C89">
        <w:rPr>
          <w:kern w:val="2"/>
          <w:sz w:val="24"/>
          <w:lang w:val="lv-LV" w:eastAsia="lv-LV"/>
          <w14:ligatures w14:val="standardContextual"/>
        </w:rPr>
        <w:t xml:space="preserve">, pasūtījumā norādot nepieciešamo Preču daudzumu </w:t>
      </w:r>
      <w:r w:rsidR="00372EDE" w:rsidRPr="00B75C89">
        <w:rPr>
          <w:kern w:val="2"/>
          <w:sz w:val="24"/>
          <w:lang w:val="lv-LV" w:eastAsia="lv-LV"/>
          <w14:ligatures w14:val="standardContextual"/>
        </w:rPr>
        <w:t>un piegādes adresi.</w:t>
      </w:r>
    </w:p>
    <w:p w14:paraId="1F5B8D67" w14:textId="5E9B8053" w:rsidR="0090205B" w:rsidRPr="00B75C89" w:rsidRDefault="005F3A70" w:rsidP="007764DB">
      <w:pPr>
        <w:pStyle w:val="af6"/>
        <w:numPr>
          <w:ilvl w:val="1"/>
          <w:numId w:val="12"/>
        </w:numPr>
        <w:spacing w:before="120" w:after="120"/>
        <w:ind w:left="567" w:right="43" w:hanging="567"/>
        <w:contextualSpacing w:val="0"/>
        <w:jc w:val="both"/>
        <w:rPr>
          <w:kern w:val="2"/>
          <w:sz w:val="24"/>
          <w:lang w:val="lv-LV" w:eastAsia="lv-LV"/>
          <w14:ligatures w14:val="standardContextual"/>
        </w:rPr>
      </w:pPr>
      <w:r w:rsidRPr="00B75C89">
        <w:rPr>
          <w:kern w:val="2"/>
          <w:sz w:val="24"/>
          <w:lang w:val="lv-LV" w:eastAsia="lv-LV"/>
          <w14:ligatures w14:val="standardContextual"/>
        </w:rPr>
        <w:t>Izpildītāj</w:t>
      </w:r>
      <w:r w:rsidR="001005DB" w:rsidRPr="00B75C89">
        <w:rPr>
          <w:kern w:val="2"/>
          <w:sz w:val="24"/>
          <w:lang w:val="lv-LV" w:eastAsia="lv-LV"/>
          <w14:ligatures w14:val="standardContextual"/>
        </w:rPr>
        <w:t xml:space="preserve">a pienākums ir pēc </w:t>
      </w:r>
      <w:r w:rsidRPr="00B75C89">
        <w:rPr>
          <w:kern w:val="2"/>
          <w:sz w:val="24"/>
          <w:lang w:val="lv-LV" w:eastAsia="lv-LV"/>
          <w14:ligatures w14:val="standardContextual"/>
        </w:rPr>
        <w:t>Pasūtītāj</w:t>
      </w:r>
      <w:r w:rsidR="001005DB" w:rsidRPr="00B75C89">
        <w:rPr>
          <w:kern w:val="2"/>
          <w:sz w:val="24"/>
          <w:lang w:val="lv-LV" w:eastAsia="lv-LV"/>
          <w14:ligatures w14:val="standardContextual"/>
        </w:rPr>
        <w:t xml:space="preserve">a pilnvarotās personas pasūtījuma </w:t>
      </w:r>
      <w:r w:rsidR="00372EDE" w:rsidRPr="00B75C89">
        <w:rPr>
          <w:kern w:val="2"/>
          <w:sz w:val="24"/>
          <w:lang w:val="lv-LV" w:eastAsia="lv-LV"/>
          <w14:ligatures w14:val="standardContextual"/>
        </w:rPr>
        <w:t>15</w:t>
      </w:r>
      <w:r w:rsidR="001005DB" w:rsidRPr="00B75C89">
        <w:rPr>
          <w:kern w:val="2"/>
          <w:sz w:val="24"/>
          <w:lang w:val="lv-LV" w:eastAsia="lv-LV"/>
          <w14:ligatures w14:val="standardContextual"/>
        </w:rPr>
        <w:t xml:space="preserve"> (</w:t>
      </w:r>
      <w:r w:rsidR="00372EDE" w:rsidRPr="00B75C89">
        <w:rPr>
          <w:kern w:val="2"/>
          <w:sz w:val="24"/>
          <w:lang w:val="lv-LV" w:eastAsia="lv-LV"/>
          <w14:ligatures w14:val="standardContextual"/>
        </w:rPr>
        <w:t>piecpadsmit</w:t>
      </w:r>
      <w:r w:rsidR="001005DB" w:rsidRPr="00B75C89">
        <w:rPr>
          <w:kern w:val="2"/>
          <w:sz w:val="24"/>
          <w:lang w:val="lv-LV" w:eastAsia="lv-LV"/>
          <w14:ligatures w14:val="standardContextual"/>
        </w:rPr>
        <w:t xml:space="preserve">) </w:t>
      </w:r>
      <w:r w:rsidR="00372EDE" w:rsidRPr="00B75C89">
        <w:rPr>
          <w:kern w:val="2"/>
          <w:sz w:val="24"/>
          <w:lang w:val="lv-LV" w:eastAsia="lv-LV"/>
          <w14:ligatures w14:val="standardContextual"/>
        </w:rPr>
        <w:t>kalendāro</w:t>
      </w:r>
      <w:r w:rsidR="001005DB" w:rsidRPr="00B75C89">
        <w:rPr>
          <w:kern w:val="2"/>
          <w:sz w:val="24"/>
          <w:lang w:val="lv-LV" w:eastAsia="lv-LV"/>
          <w14:ligatures w14:val="standardContextual"/>
        </w:rPr>
        <w:t xml:space="preserve"> dienu laikā piegādāt </w:t>
      </w:r>
      <w:r w:rsidRPr="00B75C89">
        <w:rPr>
          <w:kern w:val="2"/>
          <w:sz w:val="24"/>
          <w:lang w:val="lv-LV" w:eastAsia="lv-LV"/>
          <w14:ligatures w14:val="standardContextual"/>
        </w:rPr>
        <w:t>Pasūtītāj</w:t>
      </w:r>
      <w:r w:rsidR="001005DB" w:rsidRPr="00B75C89">
        <w:rPr>
          <w:kern w:val="2"/>
          <w:sz w:val="24"/>
          <w:lang w:val="lv-LV" w:eastAsia="lv-LV"/>
          <w14:ligatures w14:val="standardContextual"/>
        </w:rPr>
        <w:t xml:space="preserve">am Preces </w:t>
      </w:r>
      <w:r w:rsidR="006A3A3B" w:rsidRPr="00B75C89">
        <w:rPr>
          <w:kern w:val="2"/>
          <w:sz w:val="24"/>
          <w:lang w:val="lv-LV" w:eastAsia="lv-LV"/>
          <w14:ligatures w14:val="standardContextual"/>
        </w:rPr>
        <w:t xml:space="preserve">uz pasūtījumā norādīto adresi </w:t>
      </w:r>
      <w:r w:rsidR="001005DB" w:rsidRPr="00B75C89">
        <w:rPr>
          <w:kern w:val="2"/>
          <w:sz w:val="24"/>
          <w:lang w:val="lv-LV" w:eastAsia="lv-LV"/>
          <w14:ligatures w14:val="standardContextual"/>
        </w:rPr>
        <w:t xml:space="preserve">Līgumā noteiktajā kārtībā un termiņos. </w:t>
      </w:r>
    </w:p>
    <w:p w14:paraId="72F4EA57" w14:textId="77777777" w:rsidR="0090205B" w:rsidRPr="00B75C89" w:rsidRDefault="009F7789" w:rsidP="007764DB">
      <w:pPr>
        <w:pStyle w:val="af6"/>
        <w:numPr>
          <w:ilvl w:val="1"/>
          <w:numId w:val="12"/>
        </w:numPr>
        <w:spacing w:before="120" w:after="120"/>
        <w:ind w:left="567" w:right="43" w:hanging="567"/>
        <w:contextualSpacing w:val="0"/>
        <w:jc w:val="both"/>
        <w:rPr>
          <w:kern w:val="2"/>
          <w:sz w:val="24"/>
          <w:lang w:val="lv-LV" w:eastAsia="lv-LV"/>
          <w14:ligatures w14:val="standardContextual"/>
        </w:rPr>
      </w:pPr>
      <w:r w:rsidRPr="00B75C89">
        <w:rPr>
          <w:sz w:val="24"/>
          <w:lang w:val="lv-LV"/>
        </w:rPr>
        <w:t>Izpildītājs ne vēlāk kā 1 (vienu) kalendāro dienu pirms piegādes saskaņo ar Pasūtītāja pilnvaroto personu piegādes apjomus un plānoto piegādes laiku.</w:t>
      </w:r>
    </w:p>
    <w:p w14:paraId="037A1D7A" w14:textId="00E87615" w:rsidR="006A3A3B" w:rsidRDefault="005F3A70" w:rsidP="006A3A3B">
      <w:pPr>
        <w:pStyle w:val="af6"/>
        <w:numPr>
          <w:ilvl w:val="1"/>
          <w:numId w:val="12"/>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lastRenderedPageBreak/>
        <w:t>Izpildītāj</w:t>
      </w:r>
      <w:r w:rsidR="001005DB" w:rsidRPr="007764DB">
        <w:rPr>
          <w:color w:val="000000"/>
          <w:kern w:val="2"/>
          <w:sz w:val="24"/>
          <w:lang w:val="lv-LV" w:eastAsia="lv-LV"/>
          <w14:ligatures w14:val="standardContextual"/>
        </w:rPr>
        <w:t xml:space="preserve">s piegādā </w:t>
      </w:r>
      <w:r w:rsidR="00556F5C">
        <w:rPr>
          <w:color w:val="000000"/>
          <w:kern w:val="2"/>
          <w:sz w:val="24"/>
          <w:lang w:val="lv-LV" w:eastAsia="lv-LV"/>
          <w14:ligatures w14:val="standardContextual"/>
        </w:rPr>
        <w:t>P</w:t>
      </w:r>
      <w:r w:rsidR="001005DB" w:rsidRPr="007764DB">
        <w:rPr>
          <w:color w:val="000000"/>
          <w:kern w:val="2"/>
          <w:sz w:val="24"/>
          <w:lang w:val="lv-LV" w:eastAsia="lv-LV"/>
          <w14:ligatures w14:val="standardContextual"/>
        </w:rPr>
        <w:t xml:space="preserve">reces </w:t>
      </w:r>
      <w:r w:rsidRPr="007764DB">
        <w:rPr>
          <w:color w:val="000000"/>
          <w:kern w:val="2"/>
          <w:sz w:val="24"/>
          <w:lang w:val="lv-LV" w:eastAsia="lv-LV"/>
          <w14:ligatures w14:val="standardContextual"/>
        </w:rPr>
        <w:t>Pasūtītāj</w:t>
      </w:r>
      <w:r w:rsidR="001005DB" w:rsidRPr="007764DB">
        <w:rPr>
          <w:color w:val="000000"/>
          <w:kern w:val="2"/>
          <w:sz w:val="24"/>
          <w:lang w:val="lv-LV" w:eastAsia="lv-LV"/>
          <w14:ligatures w14:val="standardContextual"/>
        </w:rPr>
        <w:t>am ar savu transportu un uzņemas visus transportēšanas</w:t>
      </w:r>
      <w:r w:rsidR="0090205B" w:rsidRPr="007764DB">
        <w:rPr>
          <w:color w:val="000000"/>
          <w:kern w:val="2"/>
          <w:sz w:val="24"/>
          <w:lang w:val="lv-LV" w:eastAsia="lv-LV"/>
          <w14:ligatures w14:val="standardContextual"/>
        </w:rPr>
        <w:t xml:space="preserve">, Preces iekraušanas un izkraušanas </w:t>
      </w:r>
      <w:r w:rsidR="001005DB" w:rsidRPr="007764DB">
        <w:rPr>
          <w:color w:val="000000"/>
          <w:kern w:val="2"/>
          <w:sz w:val="24"/>
          <w:lang w:val="lv-LV" w:eastAsia="lv-LV"/>
          <w14:ligatures w14:val="standardContextual"/>
        </w:rPr>
        <w:t xml:space="preserve">izdevumus. </w:t>
      </w:r>
    </w:p>
    <w:p w14:paraId="374D1D9D" w14:textId="77777777" w:rsidR="006A3A3B" w:rsidRPr="00B75C89" w:rsidRDefault="006A3A3B" w:rsidP="006A3A3B">
      <w:pPr>
        <w:pStyle w:val="af6"/>
        <w:numPr>
          <w:ilvl w:val="1"/>
          <w:numId w:val="12"/>
        </w:numPr>
        <w:spacing w:before="120" w:after="120"/>
        <w:ind w:left="567" w:right="43" w:hanging="567"/>
        <w:contextualSpacing w:val="0"/>
        <w:jc w:val="both"/>
        <w:rPr>
          <w:color w:val="000000"/>
          <w:kern w:val="2"/>
          <w:sz w:val="24"/>
          <w:lang w:val="lv-LV" w:eastAsia="lv-LV"/>
          <w14:ligatures w14:val="standardContextual"/>
        </w:rPr>
      </w:pPr>
      <w:r w:rsidRPr="00B75C89">
        <w:rPr>
          <w:color w:val="000000"/>
          <w:kern w:val="2"/>
          <w:sz w:val="24"/>
          <w:lang w:val="lv-LV" w:eastAsia="lv-LV"/>
          <w14:ligatures w14:val="standardContextual"/>
        </w:rPr>
        <w:t>Preču piegādes faktu Puses apliecina, parakstot Preču piegādes dokumentu (pavadzīmi). Ar Preču piegādes dokumenta parakstīšanu tiek apliecināta Preču nodošana no Izpildītāja puses un Preču pieņemšana no Pasūtītāja puses.</w:t>
      </w:r>
    </w:p>
    <w:p w14:paraId="474D4E16" w14:textId="77777777" w:rsidR="006A3A3B" w:rsidRDefault="006A3A3B" w:rsidP="006A3A3B">
      <w:pPr>
        <w:pStyle w:val="af6"/>
        <w:numPr>
          <w:ilvl w:val="1"/>
          <w:numId w:val="12"/>
        </w:numPr>
        <w:spacing w:before="120" w:after="120"/>
        <w:ind w:left="567" w:right="43" w:hanging="567"/>
        <w:contextualSpacing w:val="0"/>
        <w:jc w:val="both"/>
        <w:rPr>
          <w:color w:val="000000"/>
          <w:kern w:val="2"/>
          <w:sz w:val="24"/>
          <w:lang w:val="lv-LV" w:eastAsia="lv-LV"/>
          <w14:ligatures w14:val="standardContextual"/>
        </w:rPr>
      </w:pPr>
      <w:r w:rsidRPr="006A3A3B">
        <w:rPr>
          <w:color w:val="000000"/>
          <w:kern w:val="2"/>
          <w:sz w:val="24"/>
          <w:lang w:val="lv-LV" w:eastAsia="lv-LV"/>
          <w14:ligatures w14:val="standardContextual"/>
        </w:rPr>
        <w:t xml:space="preserve">Preču apjoma atbilstību Preču piegādes dokumentā norādītajam ar savu parakstu uz Preču piegādes dokumenta apliecina Pasūtītāja pilnvarotā persona. Izpildītājs nodrošina un atbild par to, ka persona, kura Pasūtītāja vārdā pieņem Preces un paraksta Preču piegādes dokumentu, ir pienācīgi pilnvarota un tiesīga veikt attiecīgās darbības. </w:t>
      </w:r>
    </w:p>
    <w:p w14:paraId="6E72BD58" w14:textId="77777777" w:rsidR="006A3A3B" w:rsidRDefault="006A3A3B" w:rsidP="006A3A3B">
      <w:pPr>
        <w:pStyle w:val="af6"/>
        <w:numPr>
          <w:ilvl w:val="1"/>
          <w:numId w:val="12"/>
        </w:numPr>
        <w:spacing w:before="120" w:after="120"/>
        <w:ind w:left="567" w:right="43" w:hanging="567"/>
        <w:contextualSpacing w:val="0"/>
        <w:jc w:val="both"/>
        <w:rPr>
          <w:color w:val="000000"/>
          <w:kern w:val="2"/>
          <w:sz w:val="24"/>
          <w:lang w:val="lv-LV" w:eastAsia="lv-LV"/>
          <w14:ligatures w14:val="standardContextual"/>
        </w:rPr>
      </w:pPr>
      <w:r w:rsidRPr="006A3A3B">
        <w:rPr>
          <w:color w:val="000000"/>
          <w:kern w:val="2"/>
          <w:sz w:val="24"/>
          <w:lang w:val="lv-LV" w:eastAsia="lv-LV"/>
          <w14:ligatures w14:val="standardContextual"/>
        </w:rPr>
        <w:t>Pasūtītājam, pieņemot Preces, ir pienākums pārbaudīt Preču daudzuma un redzamo bojājumu atbilstību pasūtījumam. Parakstot Preču pie</w:t>
      </w:r>
      <w:r>
        <w:rPr>
          <w:color w:val="000000"/>
          <w:kern w:val="2"/>
          <w:sz w:val="24"/>
          <w:lang w:val="lv-LV" w:eastAsia="lv-LV"/>
          <w14:ligatures w14:val="standardContextual"/>
        </w:rPr>
        <w:t>gādes dokumentu</w:t>
      </w:r>
      <w:r w:rsidRPr="006A3A3B">
        <w:rPr>
          <w:color w:val="000000"/>
          <w:kern w:val="2"/>
          <w:sz w:val="24"/>
          <w:lang w:val="lv-LV" w:eastAsia="lv-LV"/>
          <w14:ligatures w14:val="standardContextual"/>
        </w:rPr>
        <w:t>, Pasūtītājs apliecina Preču daudzuma atbilstību.</w:t>
      </w:r>
    </w:p>
    <w:p w14:paraId="4AD03D4E" w14:textId="77777777" w:rsidR="006A3A3B" w:rsidRPr="00B75C89" w:rsidRDefault="006A3A3B" w:rsidP="006A3A3B">
      <w:pPr>
        <w:pStyle w:val="af6"/>
        <w:numPr>
          <w:ilvl w:val="1"/>
          <w:numId w:val="12"/>
        </w:numPr>
        <w:spacing w:before="120" w:after="120"/>
        <w:ind w:left="567" w:right="43" w:hanging="567"/>
        <w:contextualSpacing w:val="0"/>
        <w:jc w:val="both"/>
        <w:rPr>
          <w:kern w:val="2"/>
          <w:sz w:val="24"/>
          <w:lang w:val="lv-LV" w:eastAsia="lv-LV"/>
          <w14:ligatures w14:val="standardContextual"/>
        </w:rPr>
      </w:pPr>
      <w:r w:rsidRPr="006A3A3B">
        <w:rPr>
          <w:color w:val="000000"/>
          <w:kern w:val="2"/>
          <w:sz w:val="24"/>
          <w:lang w:val="lv-LV" w:eastAsia="lv-LV"/>
          <w14:ligatures w14:val="standardContextual"/>
        </w:rPr>
        <w:t xml:space="preserve">Pasūtītājam ir tiesības </w:t>
      </w:r>
      <w:r w:rsidRPr="00B75C89">
        <w:rPr>
          <w:kern w:val="2"/>
          <w:sz w:val="24"/>
          <w:lang w:val="lv-LV" w:eastAsia="lv-LV"/>
          <w14:ligatures w14:val="standardContextual"/>
        </w:rPr>
        <w:t xml:space="preserve">3 (trīs) mēnešu laikā no Preču pieņemšanas dienas </w:t>
      </w:r>
      <w:proofErr w:type="spellStart"/>
      <w:r w:rsidRPr="00B75C89">
        <w:rPr>
          <w:kern w:val="2"/>
          <w:sz w:val="24"/>
          <w:lang w:val="lv-LV" w:eastAsia="lv-LV"/>
          <w14:ligatures w14:val="standardContextual"/>
        </w:rPr>
        <w:t>rakstveidā</w:t>
      </w:r>
      <w:proofErr w:type="spellEnd"/>
      <w:r w:rsidRPr="00B75C89">
        <w:rPr>
          <w:kern w:val="2"/>
          <w:sz w:val="24"/>
          <w:lang w:val="lv-LV" w:eastAsia="lv-LV"/>
          <w14:ligatures w14:val="standardContextual"/>
        </w:rPr>
        <w:t xml:space="preserve"> izvirzīt Izpildītājam pretenzijas par Preču neatbilstību Līguma 1. pielikumā noteiktajiem kvalitātes standartiem, ja neatbilstība nav bijusi konstatējama Preču pieņemšanas brīdī.</w:t>
      </w:r>
    </w:p>
    <w:p w14:paraId="43DB26D2" w14:textId="593545BE" w:rsidR="006A3A3B" w:rsidRPr="006A3A3B" w:rsidRDefault="006A3A3B" w:rsidP="006A3A3B">
      <w:pPr>
        <w:pStyle w:val="af6"/>
        <w:numPr>
          <w:ilvl w:val="1"/>
          <w:numId w:val="12"/>
        </w:numPr>
        <w:spacing w:before="120" w:after="120"/>
        <w:ind w:left="567" w:right="43" w:hanging="567"/>
        <w:contextualSpacing w:val="0"/>
        <w:jc w:val="both"/>
        <w:rPr>
          <w:color w:val="000000"/>
          <w:kern w:val="2"/>
          <w:sz w:val="24"/>
          <w:lang w:val="lv-LV" w:eastAsia="lv-LV"/>
          <w14:ligatures w14:val="standardContextual"/>
        </w:rPr>
      </w:pPr>
      <w:r w:rsidRPr="00B75C89">
        <w:rPr>
          <w:kern w:val="2"/>
          <w:sz w:val="24"/>
          <w:lang w:val="lv-LV" w:eastAsia="lv-LV"/>
          <w14:ligatures w14:val="standardContextual"/>
        </w:rPr>
        <w:t xml:space="preserve">Pasūtītājam ir tiesības Līguma 4.8. punktā noteiktajā termiņā, kā arī </w:t>
      </w:r>
      <w:r w:rsidRPr="006A3A3B">
        <w:rPr>
          <w:color w:val="000000"/>
          <w:kern w:val="2"/>
          <w:sz w:val="24"/>
          <w:lang w:val="lv-LV" w:eastAsia="lv-LV"/>
          <w14:ligatures w14:val="standardContextual"/>
        </w:rPr>
        <w:t>pirms pretenzijas izvirzīšanas vai tās izskatīšanas gaitā, paņemt Izpildītāja piegādāt</w:t>
      </w:r>
      <w:r w:rsidR="00556F5C">
        <w:rPr>
          <w:color w:val="000000"/>
          <w:kern w:val="2"/>
          <w:sz w:val="24"/>
          <w:lang w:val="lv-LV" w:eastAsia="lv-LV"/>
          <w14:ligatures w14:val="standardContextual"/>
        </w:rPr>
        <w:t>o</w:t>
      </w:r>
      <w:r w:rsidRPr="006A3A3B">
        <w:rPr>
          <w:color w:val="000000"/>
          <w:kern w:val="2"/>
          <w:sz w:val="24"/>
          <w:lang w:val="lv-LV" w:eastAsia="lv-LV"/>
          <w14:ligatures w14:val="standardContextual"/>
        </w:rPr>
        <w:t xml:space="preserve"> Pre</w:t>
      </w:r>
      <w:r w:rsidR="00556F5C">
        <w:rPr>
          <w:color w:val="000000"/>
          <w:kern w:val="2"/>
          <w:sz w:val="24"/>
          <w:lang w:val="lv-LV" w:eastAsia="lv-LV"/>
          <w14:ligatures w14:val="standardContextual"/>
        </w:rPr>
        <w:t xml:space="preserve">ču </w:t>
      </w:r>
      <w:r w:rsidRPr="006A3A3B">
        <w:rPr>
          <w:color w:val="000000"/>
          <w:kern w:val="2"/>
          <w:sz w:val="24"/>
          <w:lang w:val="lv-LV" w:eastAsia="lv-LV"/>
          <w14:ligatures w14:val="standardContextual"/>
        </w:rPr>
        <w:t>paraugus un nodot tos ekspertīzei akreditētā laboratorijā, lai noteiktu Preču atbilstību šī Līguma noteikumiem.</w:t>
      </w:r>
      <w:r w:rsidRPr="006A3A3B">
        <w:rPr>
          <w:lang w:val="lv-LV"/>
        </w:rPr>
        <w:t xml:space="preserve"> </w:t>
      </w:r>
      <w:r w:rsidRPr="006A3A3B">
        <w:rPr>
          <w:color w:val="000000"/>
          <w:kern w:val="2"/>
          <w:sz w:val="24"/>
          <w:lang w:val="lv-LV" w:eastAsia="lv-LV"/>
          <w14:ligatures w14:val="standardContextual"/>
        </w:rPr>
        <w:t>Ja ekspertīzes rezultātā tiek konstatēta Preču neatbilstība Līguma prasībām, ar ekspertīzi saistītos izdevumus sedz Izpildītājs. Ja neatbilstība netiek konstatēta, ekspertīzes izdevumus sedz Pasūtītājs.</w:t>
      </w:r>
    </w:p>
    <w:p w14:paraId="5B9538CE" w14:textId="77777777" w:rsidR="0090205B" w:rsidRPr="007764DB" w:rsidRDefault="00F529FC" w:rsidP="007764DB">
      <w:pPr>
        <w:pStyle w:val="af6"/>
        <w:numPr>
          <w:ilvl w:val="1"/>
          <w:numId w:val="12"/>
        </w:numPr>
        <w:spacing w:before="120" w:after="120"/>
        <w:ind w:left="567" w:right="43" w:hanging="567"/>
        <w:contextualSpacing w:val="0"/>
        <w:jc w:val="both"/>
        <w:rPr>
          <w:color w:val="000000"/>
          <w:kern w:val="2"/>
          <w:sz w:val="24"/>
          <w:lang w:val="lv-LV" w:eastAsia="lv-LV"/>
          <w14:ligatures w14:val="standardContextual"/>
        </w:rPr>
      </w:pPr>
      <w:r w:rsidRPr="007764DB">
        <w:rPr>
          <w:kern w:val="2"/>
          <w:sz w:val="24"/>
          <w:lang w:val="lv-LV" w:eastAsia="lv-LV"/>
          <w14:ligatures w14:val="standardContextual"/>
        </w:rPr>
        <w:t>Abpusēji parakstīts Preču piegādes dokuments ir pamats strukturēta e-rēķina iesniegšanai.</w:t>
      </w:r>
    </w:p>
    <w:p w14:paraId="7203E414" w14:textId="405A199B" w:rsidR="001005DB" w:rsidRPr="007764DB" w:rsidRDefault="001005DB" w:rsidP="007764DB">
      <w:pPr>
        <w:pStyle w:val="af6"/>
        <w:numPr>
          <w:ilvl w:val="1"/>
          <w:numId w:val="12"/>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Līdz Preču nodošanai </w:t>
      </w:r>
      <w:r w:rsidR="005F3A70" w:rsidRPr="007764DB">
        <w:rPr>
          <w:color w:val="000000"/>
          <w:kern w:val="2"/>
          <w:sz w:val="24"/>
          <w:lang w:val="lv-LV" w:eastAsia="lv-LV"/>
          <w14:ligatures w14:val="standardContextual"/>
        </w:rPr>
        <w:t>Pasūtītāj</w:t>
      </w:r>
      <w:r w:rsidRPr="007764DB">
        <w:rPr>
          <w:color w:val="000000"/>
          <w:kern w:val="2"/>
          <w:sz w:val="24"/>
          <w:lang w:val="lv-LV" w:eastAsia="lv-LV"/>
          <w14:ligatures w14:val="standardContextual"/>
        </w:rPr>
        <w:t xml:space="preserve">am visus ar Precēm saistītos riskus uzņemas </w:t>
      </w:r>
      <w:r w:rsidR="005F3A70" w:rsidRPr="007764DB">
        <w:rPr>
          <w:color w:val="000000"/>
          <w:kern w:val="2"/>
          <w:sz w:val="24"/>
          <w:lang w:val="lv-LV" w:eastAsia="lv-LV"/>
          <w14:ligatures w14:val="standardContextual"/>
        </w:rPr>
        <w:t>Izpildītāj</w:t>
      </w:r>
      <w:r w:rsidRPr="007764DB">
        <w:rPr>
          <w:color w:val="000000"/>
          <w:kern w:val="2"/>
          <w:sz w:val="24"/>
          <w:lang w:val="lv-LV" w:eastAsia="lv-LV"/>
          <w14:ligatures w14:val="standardContextual"/>
        </w:rPr>
        <w:t xml:space="preserve">s. </w:t>
      </w:r>
    </w:p>
    <w:p w14:paraId="402FEAC7" w14:textId="77777777" w:rsidR="00B75C89" w:rsidRDefault="00B75C89" w:rsidP="00B75C89">
      <w:pPr>
        <w:spacing w:before="120" w:after="120" w:line="240" w:lineRule="auto"/>
        <w:ind w:left="567" w:right="7" w:hanging="567"/>
        <w:jc w:val="center"/>
        <w:rPr>
          <w:rFonts w:ascii="Times New Roman" w:eastAsia="Times New Roman" w:hAnsi="Times New Roman"/>
          <w:color w:val="000000"/>
          <w:kern w:val="2"/>
          <w:sz w:val="24"/>
          <w:szCs w:val="24"/>
          <w:lang w:eastAsia="lv-LV"/>
          <w14:ligatures w14:val="standardContextual"/>
        </w:rPr>
      </w:pPr>
    </w:p>
    <w:p w14:paraId="4C929DB9" w14:textId="158F9410" w:rsidR="001005DB" w:rsidRPr="007764DB" w:rsidRDefault="001005DB" w:rsidP="00B75C89">
      <w:pPr>
        <w:spacing w:before="120" w:after="120" w:line="240" w:lineRule="auto"/>
        <w:ind w:left="567" w:right="7" w:hanging="567"/>
        <w:jc w:val="center"/>
        <w:rPr>
          <w:rFonts w:ascii="Times New Roman" w:eastAsia="Times New Roman" w:hAnsi="Times New Roman"/>
          <w:b/>
          <w:caps/>
          <w:color w:val="000000"/>
          <w:kern w:val="2"/>
          <w:sz w:val="24"/>
          <w:szCs w:val="24"/>
          <w:lang w:eastAsia="lv-LV"/>
          <w14:ligatures w14:val="standardContextual"/>
        </w:rPr>
      </w:pPr>
      <w:r w:rsidRPr="007764DB">
        <w:rPr>
          <w:rFonts w:ascii="Times New Roman" w:eastAsia="Times New Roman" w:hAnsi="Times New Roman"/>
          <w:b/>
          <w:caps/>
          <w:color w:val="000000"/>
          <w:kern w:val="2"/>
          <w:sz w:val="24"/>
          <w:szCs w:val="24"/>
          <w:lang w:eastAsia="lv-LV"/>
          <w14:ligatures w14:val="standardContextual"/>
        </w:rPr>
        <w:t>5. Preces kvalitāte</w:t>
      </w:r>
    </w:p>
    <w:p w14:paraId="4448C924" w14:textId="63653833" w:rsidR="0090205B" w:rsidRPr="00B75C89" w:rsidRDefault="0090205B" w:rsidP="006A3A3B">
      <w:pPr>
        <w:pStyle w:val="af6"/>
        <w:numPr>
          <w:ilvl w:val="1"/>
          <w:numId w:val="13"/>
        </w:numPr>
        <w:spacing w:before="120" w:after="120"/>
        <w:ind w:left="567" w:right="43" w:hanging="567"/>
        <w:contextualSpacing w:val="0"/>
        <w:jc w:val="both"/>
        <w:rPr>
          <w:kern w:val="2"/>
          <w:sz w:val="24"/>
          <w:lang w:val="lv-LV" w:eastAsia="lv-LV"/>
          <w14:ligatures w14:val="standardContextual"/>
        </w:rPr>
      </w:pPr>
      <w:r w:rsidRPr="007764DB">
        <w:rPr>
          <w:color w:val="000000"/>
          <w:kern w:val="2"/>
          <w:sz w:val="24"/>
          <w:lang w:val="lv-LV" w:eastAsia="lv-LV"/>
          <w14:ligatures w14:val="standardContextual"/>
        </w:rPr>
        <w:t>I</w:t>
      </w:r>
      <w:r w:rsidR="005F3A70" w:rsidRPr="007764DB">
        <w:rPr>
          <w:color w:val="000000"/>
          <w:kern w:val="2"/>
          <w:sz w:val="24"/>
          <w:lang w:val="lv-LV" w:eastAsia="lv-LV"/>
          <w14:ligatures w14:val="standardContextual"/>
        </w:rPr>
        <w:t>zpildītāj</w:t>
      </w:r>
      <w:r w:rsidR="00F529FC" w:rsidRPr="007764DB">
        <w:rPr>
          <w:color w:val="000000"/>
          <w:kern w:val="2"/>
          <w:sz w:val="24"/>
          <w:lang w:val="lv-LV" w:eastAsia="lv-LV"/>
          <w14:ligatures w14:val="standardContextual"/>
        </w:rPr>
        <w:t>s</w:t>
      </w:r>
      <w:r w:rsidR="001005DB" w:rsidRPr="007764DB">
        <w:rPr>
          <w:color w:val="000000"/>
          <w:kern w:val="2"/>
          <w:sz w:val="24"/>
          <w:lang w:val="lv-LV" w:eastAsia="lv-LV"/>
          <w14:ligatures w14:val="standardContextual"/>
        </w:rPr>
        <w:t xml:space="preserve"> garantē, ka piegādātā Prece būs augstas kvalitātes un atbilstoša Līguma noteikumiem, </w:t>
      </w:r>
      <w:r w:rsidR="002B5C3F" w:rsidRPr="00B75C89">
        <w:rPr>
          <w:kern w:val="2"/>
          <w:sz w:val="24"/>
          <w:lang w:val="lv-LV" w:eastAsia="lv-LV"/>
          <w14:ligatures w14:val="standardContextual"/>
        </w:rPr>
        <w:t>Līguma 1.pielikumam</w:t>
      </w:r>
      <w:r w:rsidR="001005DB" w:rsidRPr="00B75C89">
        <w:rPr>
          <w:kern w:val="2"/>
          <w:sz w:val="24"/>
          <w:lang w:val="lv-LV" w:eastAsia="lv-LV"/>
          <w14:ligatures w14:val="standardContextual"/>
        </w:rPr>
        <w:t xml:space="preserve"> un </w:t>
      </w:r>
      <w:r w:rsidR="002B5C3F" w:rsidRPr="00B75C89">
        <w:rPr>
          <w:kern w:val="2"/>
          <w:sz w:val="24"/>
          <w:lang w:val="lv-LV" w:eastAsia="lv-LV"/>
          <w14:ligatures w14:val="standardContextual"/>
        </w:rPr>
        <w:t>Iepirkumā</w:t>
      </w:r>
      <w:r w:rsidR="001005DB" w:rsidRPr="00B75C89">
        <w:rPr>
          <w:kern w:val="2"/>
          <w:sz w:val="24"/>
          <w:lang w:val="lv-LV" w:eastAsia="lv-LV"/>
          <w14:ligatures w14:val="standardContextual"/>
        </w:rPr>
        <w:t xml:space="preserve"> iesniegtajam piedāvājumam, kā arī visu to Latvijas Republikas spēkā esošo normatīvo aktu prasībām, kas uz to attiecas. </w:t>
      </w:r>
      <w:r w:rsidR="005F3A70" w:rsidRPr="00B75C89">
        <w:rPr>
          <w:kern w:val="2"/>
          <w:sz w:val="24"/>
          <w:lang w:val="lv-LV" w:eastAsia="lv-LV"/>
          <w14:ligatures w14:val="standardContextual"/>
        </w:rPr>
        <w:t>Pasūtītāj</w:t>
      </w:r>
      <w:r w:rsidR="000E5E28" w:rsidRPr="00B75C89">
        <w:rPr>
          <w:kern w:val="2"/>
          <w:sz w:val="24"/>
          <w:lang w:val="lv-LV" w:eastAsia="lv-LV"/>
          <w14:ligatures w14:val="standardContextual"/>
        </w:rPr>
        <w:t>am</w:t>
      </w:r>
      <w:r w:rsidR="001005DB" w:rsidRPr="00B75C89">
        <w:rPr>
          <w:kern w:val="2"/>
          <w:sz w:val="24"/>
          <w:lang w:val="lv-LV" w:eastAsia="lv-LV"/>
          <w14:ligatures w14:val="standardContextual"/>
        </w:rPr>
        <w:t xml:space="preserve"> ir tiesības </w:t>
      </w:r>
      <w:r w:rsidR="00556F5C" w:rsidRPr="00B75C89">
        <w:rPr>
          <w:kern w:val="2"/>
          <w:sz w:val="24"/>
          <w:lang w:val="lv-LV" w:eastAsia="lv-LV"/>
          <w14:ligatures w14:val="standardContextual"/>
        </w:rPr>
        <w:t xml:space="preserve">3 (trīs) mēnešu laikā no Preču pieņemšanas dienas </w:t>
      </w:r>
      <w:r w:rsidR="001005DB" w:rsidRPr="00B75C89">
        <w:rPr>
          <w:kern w:val="2"/>
          <w:sz w:val="24"/>
          <w:lang w:val="lv-LV" w:eastAsia="lv-LV"/>
          <w14:ligatures w14:val="standardContextual"/>
        </w:rPr>
        <w:t xml:space="preserve">veikt Preces kvalitātes atbilstības </w:t>
      </w:r>
      <w:r w:rsidR="002B5C3F" w:rsidRPr="00B75C89">
        <w:rPr>
          <w:kern w:val="2"/>
          <w:sz w:val="24"/>
          <w:lang w:val="lv-LV" w:eastAsia="lv-LV"/>
          <w14:ligatures w14:val="standardContextual"/>
        </w:rPr>
        <w:t>Iepirkuma</w:t>
      </w:r>
      <w:r w:rsidR="001005DB" w:rsidRPr="00B75C89">
        <w:rPr>
          <w:kern w:val="2"/>
          <w:sz w:val="24"/>
          <w:lang w:val="lv-LV" w:eastAsia="lv-LV"/>
          <w14:ligatures w14:val="standardContextual"/>
        </w:rPr>
        <w:t xml:space="preserve"> piedāvājumam</w:t>
      </w:r>
      <w:r w:rsidR="00863004" w:rsidRPr="00B75C89">
        <w:rPr>
          <w:kern w:val="2"/>
          <w:sz w:val="24"/>
          <w:lang w:val="lv-LV" w:eastAsia="lv-LV"/>
          <w14:ligatures w14:val="standardContextual"/>
        </w:rPr>
        <w:t xml:space="preserve"> pārbaudi</w:t>
      </w:r>
      <w:r w:rsidR="002B5C3F" w:rsidRPr="00B75C89">
        <w:rPr>
          <w:kern w:val="2"/>
          <w:sz w:val="24"/>
          <w:lang w:val="lv-LV" w:eastAsia="lv-LV"/>
          <w14:ligatures w14:val="standardContextual"/>
        </w:rPr>
        <w:t>.</w:t>
      </w:r>
    </w:p>
    <w:p w14:paraId="7BC43A40" w14:textId="77777777" w:rsidR="0090205B" w:rsidRPr="007764DB" w:rsidRDefault="001005DB" w:rsidP="006A3A3B">
      <w:pPr>
        <w:pStyle w:val="af6"/>
        <w:numPr>
          <w:ilvl w:val="1"/>
          <w:numId w:val="13"/>
        </w:numPr>
        <w:spacing w:before="120" w:after="120"/>
        <w:ind w:left="567" w:right="43" w:hanging="567"/>
        <w:contextualSpacing w:val="0"/>
        <w:jc w:val="both"/>
        <w:rPr>
          <w:color w:val="000000"/>
          <w:kern w:val="2"/>
          <w:sz w:val="24"/>
          <w:lang w:val="lv-LV" w:eastAsia="lv-LV"/>
          <w14:ligatures w14:val="standardContextual"/>
        </w:rPr>
      </w:pPr>
      <w:r w:rsidRPr="00B75C89">
        <w:rPr>
          <w:kern w:val="2"/>
          <w:sz w:val="24"/>
          <w:lang w:val="lv-LV" w:eastAsia="lv-LV"/>
          <w14:ligatures w14:val="standardContextual"/>
        </w:rPr>
        <w:t xml:space="preserve">Piegādātā Prece atzīstama par kvalitatīvu, ja tā atbilst </w:t>
      </w:r>
      <w:r w:rsidR="002B5C3F" w:rsidRPr="00B75C89">
        <w:rPr>
          <w:kern w:val="2"/>
          <w:sz w:val="24"/>
          <w:lang w:val="lv-LV" w:eastAsia="lv-LV"/>
          <w14:ligatures w14:val="standardContextual"/>
        </w:rPr>
        <w:t>Līguma 1.pielikumam</w:t>
      </w:r>
      <w:r w:rsidRPr="00B75C89">
        <w:rPr>
          <w:kern w:val="2"/>
          <w:sz w:val="24"/>
          <w:lang w:val="lv-LV" w:eastAsia="lv-LV"/>
          <w14:ligatures w14:val="standardContextual"/>
        </w:rPr>
        <w:t xml:space="preserve">, </w:t>
      </w:r>
      <w:r w:rsidRPr="007764DB">
        <w:rPr>
          <w:color w:val="000000"/>
          <w:kern w:val="2"/>
          <w:sz w:val="24"/>
          <w:lang w:val="lv-LV" w:eastAsia="lv-LV"/>
          <w14:ligatures w14:val="standardContextual"/>
        </w:rPr>
        <w:t xml:space="preserve">Līguma noteikumiem un Latvijas Republikā spēkā esošajos normatīvajos aktos noteiktajām prasībām.  </w:t>
      </w:r>
    </w:p>
    <w:p w14:paraId="2EC5C064" w14:textId="77777777" w:rsidR="0090205B" w:rsidRPr="00B75C89" w:rsidRDefault="001005DB" w:rsidP="006A3A3B">
      <w:pPr>
        <w:pStyle w:val="af6"/>
        <w:numPr>
          <w:ilvl w:val="1"/>
          <w:numId w:val="13"/>
        </w:numPr>
        <w:spacing w:before="120" w:after="120"/>
        <w:ind w:left="567" w:right="43" w:hanging="567"/>
        <w:contextualSpacing w:val="0"/>
        <w:jc w:val="both"/>
        <w:rPr>
          <w:kern w:val="2"/>
          <w:sz w:val="24"/>
          <w:lang w:val="lv-LV" w:eastAsia="lv-LV"/>
          <w14:ligatures w14:val="standardContextual"/>
        </w:rPr>
      </w:pPr>
      <w:proofErr w:type="spellStart"/>
      <w:r w:rsidRPr="00B75C89">
        <w:rPr>
          <w:kern w:val="2"/>
          <w:sz w:val="24"/>
          <w:lang w:eastAsia="lv-LV"/>
          <w14:ligatures w14:val="standardContextual"/>
        </w:rPr>
        <w:t>Prece</w:t>
      </w:r>
      <w:proofErr w:type="spellEnd"/>
      <w:r w:rsidRPr="00B75C89">
        <w:rPr>
          <w:kern w:val="2"/>
          <w:sz w:val="24"/>
          <w:lang w:eastAsia="lv-LV"/>
          <w14:ligatures w14:val="standardContextual"/>
        </w:rPr>
        <w:t xml:space="preserve"> </w:t>
      </w:r>
      <w:proofErr w:type="spellStart"/>
      <w:r w:rsidRPr="00B75C89">
        <w:rPr>
          <w:kern w:val="2"/>
          <w:sz w:val="24"/>
          <w:lang w:eastAsia="lv-LV"/>
          <w14:ligatures w14:val="standardContextual"/>
        </w:rPr>
        <w:t>neatbilst</w:t>
      </w:r>
      <w:proofErr w:type="spellEnd"/>
      <w:r w:rsidRPr="00B75C89">
        <w:rPr>
          <w:kern w:val="2"/>
          <w:sz w:val="24"/>
          <w:lang w:eastAsia="lv-LV"/>
          <w14:ligatures w14:val="standardContextual"/>
        </w:rPr>
        <w:t xml:space="preserve"> </w:t>
      </w:r>
      <w:proofErr w:type="spellStart"/>
      <w:r w:rsidRPr="00B75C89">
        <w:rPr>
          <w:kern w:val="2"/>
          <w:sz w:val="24"/>
          <w:lang w:eastAsia="lv-LV"/>
          <w14:ligatures w14:val="standardContextual"/>
        </w:rPr>
        <w:t>Līguma</w:t>
      </w:r>
      <w:proofErr w:type="spellEnd"/>
      <w:r w:rsidRPr="00B75C89">
        <w:rPr>
          <w:kern w:val="2"/>
          <w:sz w:val="24"/>
          <w:lang w:eastAsia="lv-LV"/>
          <w14:ligatures w14:val="standardContextual"/>
        </w:rPr>
        <w:t xml:space="preserve"> </w:t>
      </w:r>
      <w:proofErr w:type="spellStart"/>
      <w:r w:rsidRPr="00B75C89">
        <w:rPr>
          <w:kern w:val="2"/>
          <w:sz w:val="24"/>
          <w:lang w:eastAsia="lv-LV"/>
          <w14:ligatures w14:val="standardContextual"/>
        </w:rPr>
        <w:t>noteikumiem</w:t>
      </w:r>
      <w:proofErr w:type="spellEnd"/>
      <w:r w:rsidRPr="00B75C89">
        <w:rPr>
          <w:kern w:val="2"/>
          <w:sz w:val="24"/>
          <w:lang w:eastAsia="lv-LV"/>
          <w14:ligatures w14:val="standardContextual"/>
        </w:rPr>
        <w:t xml:space="preserve">, </w:t>
      </w:r>
      <w:proofErr w:type="spellStart"/>
      <w:r w:rsidRPr="00B75C89">
        <w:rPr>
          <w:kern w:val="2"/>
          <w:sz w:val="24"/>
          <w:lang w:eastAsia="lv-LV"/>
          <w14:ligatures w14:val="standardContextual"/>
        </w:rPr>
        <w:t>ja</w:t>
      </w:r>
      <w:proofErr w:type="spellEnd"/>
      <w:r w:rsidRPr="00B75C89">
        <w:rPr>
          <w:kern w:val="2"/>
          <w:sz w:val="24"/>
          <w:lang w:eastAsia="lv-LV"/>
          <w14:ligatures w14:val="standardContextual"/>
        </w:rPr>
        <w:t xml:space="preserve">: </w:t>
      </w:r>
    </w:p>
    <w:p w14:paraId="4CDB7348" w14:textId="77777777" w:rsidR="0090205B" w:rsidRPr="007764DB" w:rsidRDefault="001005DB" w:rsidP="00863004">
      <w:pPr>
        <w:pStyle w:val="af6"/>
        <w:numPr>
          <w:ilvl w:val="2"/>
          <w:numId w:val="13"/>
        </w:numPr>
        <w:tabs>
          <w:tab w:val="left" w:pos="1276"/>
        </w:tabs>
        <w:spacing w:before="120" w:after="120"/>
        <w:ind w:left="567" w:right="43" w:firstLine="0"/>
        <w:contextualSpacing w:val="0"/>
        <w:jc w:val="both"/>
        <w:rPr>
          <w:color w:val="000000"/>
          <w:kern w:val="2"/>
          <w:sz w:val="24"/>
          <w:lang w:val="lv-LV" w:eastAsia="lv-LV"/>
          <w14:ligatures w14:val="standardContextual"/>
        </w:rPr>
      </w:pPr>
      <w:r w:rsidRPr="00B75C89">
        <w:rPr>
          <w:kern w:val="2"/>
          <w:sz w:val="24"/>
          <w:lang w:val="lv-LV" w:eastAsia="lv-LV"/>
          <w14:ligatures w14:val="standardContextual"/>
        </w:rPr>
        <w:t xml:space="preserve">tā neatbilst </w:t>
      </w:r>
      <w:r w:rsidR="002B5C3F" w:rsidRPr="00B75C89">
        <w:rPr>
          <w:kern w:val="2"/>
          <w:sz w:val="24"/>
          <w:lang w:val="lv-LV" w:eastAsia="lv-LV"/>
          <w14:ligatures w14:val="standardContextual"/>
        </w:rPr>
        <w:t xml:space="preserve">Līguma 1.pielikumam vai </w:t>
      </w:r>
      <w:r w:rsidRPr="00B75C89">
        <w:rPr>
          <w:kern w:val="2"/>
          <w:sz w:val="24"/>
          <w:lang w:val="lv-LV" w:eastAsia="lv-LV"/>
          <w14:ligatures w14:val="standardContextual"/>
        </w:rPr>
        <w:t xml:space="preserve">normatīvajos aktos noteiktajām prasībām, kā arī parasti izvirzāmām prasībām – tai nepiemīt īpašības un izpildījums, kāds parasti piemīt tāda paša veida precei un kādu </w:t>
      </w:r>
      <w:r w:rsidR="005F3A70" w:rsidRPr="00B75C89">
        <w:rPr>
          <w:kern w:val="2"/>
          <w:sz w:val="24"/>
          <w:lang w:val="lv-LV" w:eastAsia="lv-LV"/>
          <w14:ligatures w14:val="standardContextual"/>
        </w:rPr>
        <w:t>Pasūtītāj</w:t>
      </w:r>
      <w:r w:rsidR="000E5E28" w:rsidRPr="00B75C89">
        <w:rPr>
          <w:kern w:val="2"/>
          <w:sz w:val="24"/>
          <w:lang w:val="lv-LV" w:eastAsia="lv-LV"/>
          <w14:ligatures w14:val="standardContextual"/>
        </w:rPr>
        <w:t>s</w:t>
      </w:r>
      <w:r w:rsidRPr="00B75C89">
        <w:rPr>
          <w:kern w:val="2"/>
          <w:sz w:val="24"/>
          <w:lang w:val="lv-LV" w:eastAsia="lv-LV"/>
          <w14:ligatures w14:val="standardContextual"/>
        </w:rPr>
        <w:t xml:space="preserve"> var </w:t>
      </w:r>
      <w:r w:rsidRPr="007764DB">
        <w:rPr>
          <w:color w:val="000000"/>
          <w:kern w:val="2"/>
          <w:sz w:val="24"/>
          <w:lang w:val="lv-LV" w:eastAsia="lv-LV"/>
          <w14:ligatures w14:val="standardContextual"/>
        </w:rPr>
        <w:t xml:space="preserve">pamatoti gaidīt, ņemot vērā Preces raksturu un izvirzītās prasības; </w:t>
      </w:r>
    </w:p>
    <w:p w14:paraId="7F868C73" w14:textId="77777777" w:rsidR="0090205B" w:rsidRPr="007764DB" w:rsidRDefault="001005DB" w:rsidP="00863004">
      <w:pPr>
        <w:pStyle w:val="af6"/>
        <w:numPr>
          <w:ilvl w:val="2"/>
          <w:numId w:val="13"/>
        </w:numPr>
        <w:tabs>
          <w:tab w:val="left" w:pos="1276"/>
        </w:tabs>
        <w:spacing w:before="120" w:after="120"/>
        <w:ind w:left="567" w:right="43" w:firstLine="0"/>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tā nav derīga mērķiem, kādi paredzēti normatīvtehniskajos dokumentos, bet, ja tādu nav, – mērķiem, kādiem tāda paša apraksta prece parasti tiek izmantota; </w:t>
      </w:r>
    </w:p>
    <w:p w14:paraId="08717551" w14:textId="77777777" w:rsidR="0090205B" w:rsidRPr="007764DB" w:rsidRDefault="001005DB" w:rsidP="00863004">
      <w:pPr>
        <w:pStyle w:val="af6"/>
        <w:numPr>
          <w:ilvl w:val="2"/>
          <w:numId w:val="13"/>
        </w:numPr>
        <w:tabs>
          <w:tab w:val="left" w:pos="1276"/>
        </w:tabs>
        <w:spacing w:before="120" w:after="120"/>
        <w:ind w:left="567" w:right="43" w:firstLine="0"/>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tā nav derīga mērķiem, kuriem </w:t>
      </w:r>
      <w:r w:rsidR="005F3A70" w:rsidRPr="007764DB">
        <w:rPr>
          <w:color w:val="000000"/>
          <w:kern w:val="2"/>
          <w:sz w:val="24"/>
          <w:lang w:val="lv-LV" w:eastAsia="lv-LV"/>
          <w14:ligatures w14:val="standardContextual"/>
        </w:rPr>
        <w:t>Pasūtītāj</w:t>
      </w:r>
      <w:r w:rsidR="000E5E28" w:rsidRPr="007764DB">
        <w:rPr>
          <w:color w:val="000000"/>
          <w:kern w:val="2"/>
          <w:sz w:val="24"/>
          <w:lang w:val="lv-LV" w:eastAsia="lv-LV"/>
          <w14:ligatures w14:val="standardContextual"/>
        </w:rPr>
        <w:t>am</w:t>
      </w:r>
      <w:r w:rsidRPr="007764DB">
        <w:rPr>
          <w:color w:val="000000"/>
          <w:kern w:val="2"/>
          <w:sz w:val="24"/>
          <w:lang w:val="lv-LV" w:eastAsia="lv-LV"/>
          <w14:ligatures w14:val="standardContextual"/>
        </w:rPr>
        <w:t xml:space="preserve"> nepieciešama Prece;  </w:t>
      </w:r>
    </w:p>
    <w:p w14:paraId="7CDB547F" w14:textId="77777777" w:rsidR="0090205B" w:rsidRPr="007764DB" w:rsidRDefault="001005DB" w:rsidP="00863004">
      <w:pPr>
        <w:pStyle w:val="af6"/>
        <w:numPr>
          <w:ilvl w:val="2"/>
          <w:numId w:val="13"/>
        </w:numPr>
        <w:tabs>
          <w:tab w:val="left" w:pos="1276"/>
        </w:tabs>
        <w:spacing w:before="120" w:after="120"/>
        <w:ind w:left="567" w:right="43" w:firstLine="0"/>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par to sniegta maldinoša, nepatiesa, nepilnīga vai neskaidra (nesalasāma) informācija vai tā nav sniegta vispār un tāpēc Preci nav iespējams lietot paredzētajam nolūkam; </w:t>
      </w:r>
    </w:p>
    <w:p w14:paraId="3FEB5230" w14:textId="7F3DB1CF" w:rsidR="001005DB" w:rsidRPr="007764DB" w:rsidRDefault="001005DB" w:rsidP="00863004">
      <w:pPr>
        <w:pStyle w:val="af6"/>
        <w:numPr>
          <w:ilvl w:val="2"/>
          <w:numId w:val="13"/>
        </w:numPr>
        <w:tabs>
          <w:tab w:val="left" w:pos="1276"/>
        </w:tabs>
        <w:spacing w:before="120" w:after="120"/>
        <w:ind w:left="567" w:right="43" w:firstLine="0"/>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lastRenderedPageBreak/>
        <w:t xml:space="preserve">tā nav iepakota, bet iepakojums ir nepieciešams, lai Prece saglabātu savas lietošanas īpašības. </w:t>
      </w:r>
    </w:p>
    <w:p w14:paraId="41BCBFD9" w14:textId="77777777" w:rsidR="001005DB" w:rsidRPr="007764DB" w:rsidRDefault="001005DB" w:rsidP="007764DB">
      <w:pPr>
        <w:spacing w:before="120" w:after="120" w:line="240" w:lineRule="auto"/>
        <w:ind w:left="58" w:right="7"/>
        <w:rPr>
          <w:rFonts w:ascii="Times New Roman" w:eastAsia="Times New Roman" w:hAnsi="Times New Roman"/>
          <w:color w:val="000000"/>
          <w:kern w:val="2"/>
          <w:sz w:val="24"/>
          <w:szCs w:val="24"/>
          <w:lang w:eastAsia="lv-LV"/>
          <w14:ligatures w14:val="standardContextual"/>
        </w:rPr>
      </w:pPr>
      <w:r w:rsidRPr="007764DB">
        <w:rPr>
          <w:rFonts w:ascii="Times New Roman" w:eastAsia="Times New Roman" w:hAnsi="Times New Roman"/>
          <w:color w:val="000000"/>
          <w:kern w:val="2"/>
          <w:sz w:val="24"/>
          <w:szCs w:val="24"/>
          <w:lang w:eastAsia="lv-LV"/>
          <w14:ligatures w14:val="standardContextual"/>
        </w:rPr>
        <w:t xml:space="preserve"> </w:t>
      </w:r>
    </w:p>
    <w:p w14:paraId="0118BB75" w14:textId="27A61E64" w:rsidR="001005DB" w:rsidRPr="007764DB" w:rsidRDefault="001005DB" w:rsidP="007764DB">
      <w:pPr>
        <w:keepNext/>
        <w:keepLines/>
        <w:spacing w:before="120" w:after="120" w:line="240" w:lineRule="auto"/>
        <w:ind w:left="19" w:right="2"/>
        <w:jc w:val="center"/>
        <w:outlineLvl w:val="1"/>
        <w:rPr>
          <w:rFonts w:ascii="Times New Roman" w:eastAsia="Times New Roman" w:hAnsi="Times New Roman"/>
          <w:b/>
          <w:caps/>
          <w:color w:val="000000"/>
          <w:kern w:val="2"/>
          <w:sz w:val="24"/>
          <w:szCs w:val="24"/>
          <w:lang w:eastAsia="lv-LV"/>
          <w14:ligatures w14:val="standardContextual"/>
        </w:rPr>
      </w:pPr>
      <w:r w:rsidRPr="007764DB">
        <w:rPr>
          <w:rFonts w:ascii="Times New Roman" w:eastAsia="Times New Roman" w:hAnsi="Times New Roman"/>
          <w:b/>
          <w:caps/>
          <w:color w:val="000000"/>
          <w:kern w:val="2"/>
          <w:sz w:val="24"/>
          <w:szCs w:val="24"/>
          <w:lang w:eastAsia="lv-LV"/>
          <w14:ligatures w14:val="standardContextual"/>
        </w:rPr>
        <w:t>6. Piegādātās preces trūkumu novēršana</w:t>
      </w:r>
    </w:p>
    <w:p w14:paraId="40DC2574" w14:textId="295351EB" w:rsidR="00441062" w:rsidRPr="00B75C89" w:rsidRDefault="001005DB" w:rsidP="00863004">
      <w:pPr>
        <w:pStyle w:val="af6"/>
        <w:numPr>
          <w:ilvl w:val="1"/>
          <w:numId w:val="14"/>
        </w:numPr>
        <w:spacing w:before="120" w:after="120"/>
        <w:ind w:left="567" w:right="43" w:hanging="567"/>
        <w:contextualSpacing w:val="0"/>
        <w:jc w:val="both"/>
        <w:rPr>
          <w:kern w:val="2"/>
          <w:sz w:val="24"/>
          <w:lang w:val="lv-LV" w:eastAsia="lv-LV"/>
          <w14:ligatures w14:val="standardContextual"/>
        </w:rPr>
      </w:pPr>
      <w:r w:rsidRPr="007764DB">
        <w:rPr>
          <w:color w:val="000000"/>
          <w:kern w:val="2"/>
          <w:sz w:val="24"/>
          <w:lang w:val="lv-LV" w:eastAsia="lv-LV"/>
          <w14:ligatures w14:val="standardContextual"/>
        </w:rPr>
        <w:t xml:space="preserve">Gadījumā, ja </w:t>
      </w:r>
      <w:r w:rsidR="005F3A70" w:rsidRPr="007764DB">
        <w:rPr>
          <w:color w:val="000000"/>
          <w:kern w:val="2"/>
          <w:sz w:val="24"/>
          <w:lang w:val="lv-LV" w:eastAsia="lv-LV"/>
          <w14:ligatures w14:val="standardContextual"/>
        </w:rPr>
        <w:t>Pasūtītāj</w:t>
      </w:r>
      <w:r w:rsidRPr="007764DB">
        <w:rPr>
          <w:color w:val="000000"/>
          <w:kern w:val="2"/>
          <w:sz w:val="24"/>
          <w:lang w:val="lv-LV" w:eastAsia="lv-LV"/>
          <w14:ligatures w14:val="standardContextual"/>
        </w:rPr>
        <w:t xml:space="preserve">am rodas šaubas par Preces kvalitāti vai </w:t>
      </w:r>
      <w:r w:rsidRPr="00B75C89">
        <w:rPr>
          <w:kern w:val="2"/>
          <w:sz w:val="24"/>
          <w:lang w:val="lv-LV" w:eastAsia="lv-LV"/>
          <w14:ligatures w14:val="standardContextual"/>
        </w:rPr>
        <w:t xml:space="preserve">atbilstību Līguma 1. pielikumā noteiktajām prasībām, tad viņš ir tiesīgs piesaistīt neatkarīgu ekspertu granulu kvalitātes testa veikšanai. Gadījumā, ja tiek konstatēts, ka Preces kvalitāte neatbilst </w:t>
      </w:r>
      <w:r w:rsidR="002B5C3F" w:rsidRPr="00B75C89">
        <w:rPr>
          <w:kern w:val="2"/>
          <w:sz w:val="24"/>
          <w:lang w:val="lv-LV" w:eastAsia="lv-LV"/>
          <w14:ligatures w14:val="standardContextual"/>
        </w:rPr>
        <w:t xml:space="preserve">Līguma 1.pielikumā </w:t>
      </w:r>
      <w:r w:rsidRPr="00B75C89">
        <w:rPr>
          <w:kern w:val="2"/>
          <w:sz w:val="24"/>
          <w:lang w:val="lv-LV" w:eastAsia="lv-LV"/>
          <w14:ligatures w14:val="standardContextual"/>
        </w:rPr>
        <w:t xml:space="preserve">minētajām minimālajām kvalitātes prasībām, </w:t>
      </w:r>
      <w:r w:rsidR="005F3A70" w:rsidRPr="00B75C89">
        <w:rPr>
          <w:kern w:val="2"/>
          <w:sz w:val="24"/>
          <w:lang w:val="lv-LV" w:eastAsia="lv-LV"/>
          <w14:ligatures w14:val="standardContextual"/>
        </w:rPr>
        <w:t>Izpildītāj</w:t>
      </w:r>
      <w:r w:rsidRPr="00B75C89">
        <w:rPr>
          <w:kern w:val="2"/>
          <w:sz w:val="24"/>
          <w:lang w:val="lv-LV" w:eastAsia="lv-LV"/>
          <w14:ligatures w14:val="standardContextual"/>
        </w:rPr>
        <w:t xml:space="preserve">am ir pienākums  segt </w:t>
      </w:r>
      <w:r w:rsidR="005F3A70" w:rsidRPr="00B75C89">
        <w:rPr>
          <w:kern w:val="2"/>
          <w:sz w:val="24"/>
          <w:lang w:val="lv-LV" w:eastAsia="lv-LV"/>
          <w14:ligatures w14:val="standardContextual"/>
        </w:rPr>
        <w:t>Pasūtītāj</w:t>
      </w:r>
      <w:r w:rsidRPr="00B75C89">
        <w:rPr>
          <w:kern w:val="2"/>
          <w:sz w:val="24"/>
          <w:lang w:val="lv-LV" w:eastAsia="lv-LV"/>
          <w14:ligatures w14:val="standardContextual"/>
        </w:rPr>
        <w:t xml:space="preserve">am testēšanas laboratorijas/eksperta  pakalpojuma izmaksas, </w:t>
      </w:r>
      <w:r w:rsidR="007B78B4" w:rsidRPr="00B75C89">
        <w:rPr>
          <w:kern w:val="2"/>
          <w:sz w:val="24"/>
          <w:lang w:val="lv-LV" w:eastAsia="lv-LV"/>
          <w14:ligatures w14:val="standardContextual"/>
        </w:rPr>
        <w:t xml:space="preserve">un </w:t>
      </w:r>
      <w:r w:rsidRPr="00B75C89">
        <w:rPr>
          <w:kern w:val="2"/>
          <w:sz w:val="24"/>
          <w:lang w:val="lv-LV" w:eastAsia="lv-LV"/>
          <w14:ligatures w14:val="standardContextual"/>
        </w:rPr>
        <w:t>nekavējoties,</w:t>
      </w:r>
      <w:r w:rsidR="007B78B4" w:rsidRPr="00B75C89">
        <w:rPr>
          <w:kern w:val="2"/>
          <w:sz w:val="24"/>
          <w:lang w:val="lv-LV" w:eastAsia="lv-LV"/>
          <w14:ligatures w14:val="standardContextual"/>
        </w:rPr>
        <w:t xml:space="preserve"> bet</w:t>
      </w:r>
      <w:r w:rsidRPr="00B75C89">
        <w:rPr>
          <w:kern w:val="2"/>
          <w:sz w:val="24"/>
          <w:lang w:val="lv-LV" w:eastAsia="lv-LV"/>
          <w14:ligatures w14:val="standardContextual"/>
        </w:rPr>
        <w:t xml:space="preserve"> ne vēlāk kā </w:t>
      </w:r>
      <w:r w:rsidR="00863004" w:rsidRPr="00B75C89">
        <w:rPr>
          <w:kern w:val="2"/>
          <w:sz w:val="24"/>
          <w:lang w:val="lv-LV" w:eastAsia="lv-LV"/>
          <w14:ligatures w14:val="standardContextual"/>
        </w:rPr>
        <w:t>5</w:t>
      </w:r>
      <w:r w:rsidR="00441062" w:rsidRPr="00B75C89">
        <w:rPr>
          <w:kern w:val="2"/>
          <w:sz w:val="24"/>
          <w:lang w:val="lv-LV" w:eastAsia="lv-LV"/>
          <w14:ligatures w14:val="standardContextual"/>
        </w:rPr>
        <w:t xml:space="preserve"> </w:t>
      </w:r>
      <w:r w:rsidR="00863004" w:rsidRPr="00B75C89">
        <w:rPr>
          <w:kern w:val="2"/>
          <w:sz w:val="24"/>
          <w:lang w:val="lv-LV" w:eastAsia="lv-LV"/>
          <w14:ligatures w14:val="standardContextual"/>
        </w:rPr>
        <w:t>(piecu</w:t>
      </w:r>
      <w:r w:rsidR="00441062" w:rsidRPr="00B75C89">
        <w:rPr>
          <w:kern w:val="2"/>
          <w:sz w:val="24"/>
          <w:lang w:val="lv-LV" w:eastAsia="lv-LV"/>
          <w14:ligatures w14:val="standardContextual"/>
        </w:rPr>
        <w:t>) darba dienu</w:t>
      </w:r>
      <w:r w:rsidR="00863004" w:rsidRPr="00B75C89">
        <w:rPr>
          <w:kern w:val="2"/>
          <w:sz w:val="24"/>
          <w:lang w:val="lv-LV" w:eastAsia="lv-LV"/>
          <w14:ligatures w14:val="standardContextual"/>
        </w:rPr>
        <w:t xml:space="preserve"> laikā</w:t>
      </w:r>
      <w:r w:rsidR="00441062" w:rsidRPr="00B75C89">
        <w:rPr>
          <w:kern w:val="2"/>
          <w:sz w:val="24"/>
          <w:lang w:val="lv-LV" w:eastAsia="lv-LV"/>
          <w14:ligatures w14:val="standardContextual"/>
        </w:rPr>
        <w:t xml:space="preserve"> </w:t>
      </w:r>
      <w:r w:rsidRPr="00B75C89">
        <w:rPr>
          <w:kern w:val="2"/>
          <w:sz w:val="24"/>
          <w:lang w:val="lv-LV" w:eastAsia="lv-LV"/>
          <w14:ligatures w14:val="standardContextual"/>
        </w:rPr>
        <w:t xml:space="preserve">aizvietot nekvalitatīvo Preces partiju ar atbilstošas kvalitātes Preci, kā arī segt </w:t>
      </w:r>
      <w:r w:rsidR="005F3A70" w:rsidRPr="00B75C89">
        <w:rPr>
          <w:kern w:val="2"/>
          <w:sz w:val="24"/>
          <w:lang w:val="lv-LV" w:eastAsia="lv-LV"/>
          <w14:ligatures w14:val="standardContextual"/>
        </w:rPr>
        <w:t>Pasūtītāj</w:t>
      </w:r>
      <w:r w:rsidRPr="00B75C89">
        <w:rPr>
          <w:kern w:val="2"/>
          <w:sz w:val="24"/>
          <w:lang w:val="lv-LV" w:eastAsia="lv-LV"/>
          <w14:ligatures w14:val="standardContextual"/>
        </w:rPr>
        <w:t xml:space="preserve">am visus zaudējumus, kuri </w:t>
      </w:r>
      <w:r w:rsidR="005F3A70" w:rsidRPr="00B75C89">
        <w:rPr>
          <w:kern w:val="2"/>
          <w:sz w:val="24"/>
          <w:lang w:val="lv-LV" w:eastAsia="lv-LV"/>
          <w14:ligatures w14:val="standardContextual"/>
        </w:rPr>
        <w:t>Pasūtītāj</w:t>
      </w:r>
      <w:r w:rsidRPr="00B75C89">
        <w:rPr>
          <w:kern w:val="2"/>
          <w:sz w:val="24"/>
          <w:lang w:val="lv-LV" w:eastAsia="lv-LV"/>
          <w14:ligatures w14:val="standardContextual"/>
        </w:rPr>
        <w:t xml:space="preserve">am būs radušies, izmantojot nekvalitatīvo Preci. </w:t>
      </w:r>
      <w:r w:rsidR="005F3A70" w:rsidRPr="00B75C89">
        <w:rPr>
          <w:kern w:val="2"/>
          <w:sz w:val="24"/>
          <w:lang w:val="lv-LV" w:eastAsia="lv-LV"/>
          <w14:ligatures w14:val="standardContextual"/>
        </w:rPr>
        <w:t>Izpildītāj</w:t>
      </w:r>
      <w:r w:rsidRPr="00B75C89">
        <w:rPr>
          <w:kern w:val="2"/>
          <w:sz w:val="24"/>
          <w:lang w:val="lv-LV" w:eastAsia="lv-LV"/>
          <w14:ligatures w14:val="standardContextual"/>
        </w:rPr>
        <w:t xml:space="preserve">s piekrīt, ka </w:t>
      </w:r>
      <w:r w:rsidR="005F3A70" w:rsidRPr="00B75C89">
        <w:rPr>
          <w:kern w:val="2"/>
          <w:sz w:val="24"/>
          <w:lang w:val="lv-LV" w:eastAsia="lv-LV"/>
          <w14:ligatures w14:val="standardContextual"/>
        </w:rPr>
        <w:t>Pasūtītāj</w:t>
      </w:r>
      <w:r w:rsidRPr="00B75C89">
        <w:rPr>
          <w:kern w:val="2"/>
          <w:sz w:val="24"/>
          <w:lang w:val="lv-LV" w:eastAsia="lv-LV"/>
          <w14:ligatures w14:val="standardContextual"/>
        </w:rPr>
        <w:t xml:space="preserve">s šajā punktā minētās testēšanas laboratorijas/eksperta pakalpojuma izmaksas un radušos zaudējumu apmērus var ieturēt ieskaita veidā no </w:t>
      </w:r>
      <w:r w:rsidR="005F3A70" w:rsidRPr="00B75C89">
        <w:rPr>
          <w:kern w:val="2"/>
          <w:sz w:val="24"/>
          <w:lang w:val="lv-LV" w:eastAsia="lv-LV"/>
          <w14:ligatures w14:val="standardContextual"/>
        </w:rPr>
        <w:t>Izpildītāj</w:t>
      </w:r>
      <w:r w:rsidRPr="00B75C89">
        <w:rPr>
          <w:kern w:val="2"/>
          <w:sz w:val="24"/>
          <w:lang w:val="lv-LV" w:eastAsia="lv-LV"/>
          <w14:ligatures w14:val="standardContextual"/>
        </w:rPr>
        <w:t xml:space="preserve">am izmaksājamām summām, par to </w:t>
      </w:r>
      <w:proofErr w:type="spellStart"/>
      <w:r w:rsidRPr="00B75C89">
        <w:rPr>
          <w:kern w:val="2"/>
          <w:sz w:val="24"/>
          <w:lang w:val="lv-LV" w:eastAsia="lv-LV"/>
          <w14:ligatures w14:val="standardContextual"/>
        </w:rPr>
        <w:t>rakstveidā</w:t>
      </w:r>
      <w:proofErr w:type="spellEnd"/>
      <w:r w:rsidRPr="00B75C89">
        <w:rPr>
          <w:kern w:val="2"/>
          <w:sz w:val="24"/>
          <w:lang w:val="lv-LV" w:eastAsia="lv-LV"/>
          <w14:ligatures w14:val="standardContextual"/>
        </w:rPr>
        <w:t xml:space="preserve"> informējot </w:t>
      </w:r>
      <w:r w:rsidR="005F3A70" w:rsidRPr="00B75C89">
        <w:rPr>
          <w:kern w:val="2"/>
          <w:sz w:val="24"/>
          <w:lang w:val="lv-LV" w:eastAsia="lv-LV"/>
          <w14:ligatures w14:val="standardContextual"/>
        </w:rPr>
        <w:t>Izpildītāj</w:t>
      </w:r>
      <w:r w:rsidRPr="00B75C89">
        <w:rPr>
          <w:kern w:val="2"/>
          <w:sz w:val="24"/>
          <w:lang w:val="lv-LV" w:eastAsia="lv-LV"/>
          <w14:ligatures w14:val="standardContextual"/>
        </w:rPr>
        <w:t xml:space="preserve">u. </w:t>
      </w:r>
    </w:p>
    <w:p w14:paraId="3557C55A" w14:textId="77777777" w:rsidR="00441062" w:rsidRPr="00B75C89" w:rsidRDefault="005F3A70" w:rsidP="00863004">
      <w:pPr>
        <w:pStyle w:val="af6"/>
        <w:numPr>
          <w:ilvl w:val="1"/>
          <w:numId w:val="14"/>
        </w:numPr>
        <w:spacing w:before="120" w:after="120"/>
        <w:ind w:left="567" w:right="43" w:hanging="567"/>
        <w:contextualSpacing w:val="0"/>
        <w:jc w:val="both"/>
        <w:rPr>
          <w:kern w:val="2"/>
          <w:sz w:val="24"/>
          <w:lang w:val="lv-LV" w:eastAsia="lv-LV"/>
          <w14:ligatures w14:val="standardContextual"/>
        </w:rPr>
      </w:pPr>
      <w:r w:rsidRPr="00B75C89">
        <w:rPr>
          <w:kern w:val="2"/>
          <w:sz w:val="24"/>
          <w:lang w:val="lv-LV" w:eastAsia="lv-LV"/>
          <w14:ligatures w14:val="standardContextual"/>
        </w:rPr>
        <w:t>Pasūtītāj</w:t>
      </w:r>
      <w:r w:rsidR="001005DB" w:rsidRPr="00B75C89">
        <w:rPr>
          <w:kern w:val="2"/>
          <w:sz w:val="24"/>
          <w:lang w:val="lv-LV" w:eastAsia="lv-LV"/>
          <w14:ligatures w14:val="standardContextual"/>
        </w:rPr>
        <w:t xml:space="preserve">a pilnvarotā persona, konstatējot saņemto Preču neatbilstību spēkā esošajiem tiesību aktiem un šajā Līgumā noteiktajām prasībām, </w:t>
      </w:r>
      <w:proofErr w:type="spellStart"/>
      <w:r w:rsidR="001005DB" w:rsidRPr="00B75C89">
        <w:rPr>
          <w:kern w:val="2"/>
          <w:sz w:val="24"/>
          <w:lang w:val="lv-LV" w:eastAsia="lv-LV"/>
          <w14:ligatures w14:val="standardContextual"/>
        </w:rPr>
        <w:t>nosūta</w:t>
      </w:r>
      <w:proofErr w:type="spellEnd"/>
      <w:r w:rsidR="001005DB" w:rsidRPr="00B75C89">
        <w:rPr>
          <w:kern w:val="2"/>
          <w:sz w:val="24"/>
          <w:lang w:val="lv-LV" w:eastAsia="lv-LV"/>
          <w14:ligatures w14:val="standardContextual"/>
        </w:rPr>
        <w:t xml:space="preserve"> </w:t>
      </w:r>
      <w:r w:rsidRPr="00B75C89">
        <w:rPr>
          <w:kern w:val="2"/>
          <w:sz w:val="24"/>
          <w:lang w:val="lv-LV" w:eastAsia="lv-LV"/>
          <w14:ligatures w14:val="standardContextual"/>
        </w:rPr>
        <w:t>Izpildītāj</w:t>
      </w:r>
      <w:r w:rsidR="001005DB" w:rsidRPr="00B75C89">
        <w:rPr>
          <w:kern w:val="2"/>
          <w:sz w:val="24"/>
          <w:lang w:val="lv-LV" w:eastAsia="lv-LV"/>
          <w14:ligatures w14:val="standardContextual"/>
        </w:rPr>
        <w:t xml:space="preserve">a pilnvarotajai personai rakstisku pretenziju. </w:t>
      </w:r>
    </w:p>
    <w:p w14:paraId="3A7574ED" w14:textId="53CE0F3A" w:rsidR="00441062" w:rsidRPr="007764DB" w:rsidRDefault="005F3A70" w:rsidP="00863004">
      <w:pPr>
        <w:pStyle w:val="af6"/>
        <w:numPr>
          <w:ilvl w:val="1"/>
          <w:numId w:val="14"/>
        </w:numPr>
        <w:spacing w:before="120" w:after="120"/>
        <w:ind w:left="567" w:right="43" w:hanging="567"/>
        <w:contextualSpacing w:val="0"/>
        <w:jc w:val="both"/>
        <w:rPr>
          <w:color w:val="000000"/>
          <w:kern w:val="2"/>
          <w:sz w:val="24"/>
          <w:lang w:val="lv-LV" w:eastAsia="lv-LV"/>
          <w14:ligatures w14:val="standardContextual"/>
        </w:rPr>
      </w:pPr>
      <w:r w:rsidRPr="00B75C89">
        <w:rPr>
          <w:kern w:val="2"/>
          <w:sz w:val="24"/>
          <w:lang w:val="lv-LV" w:eastAsia="lv-LV"/>
          <w14:ligatures w14:val="standardContextual"/>
        </w:rPr>
        <w:t>Izpildītāj</w:t>
      </w:r>
      <w:r w:rsidR="001005DB" w:rsidRPr="00B75C89">
        <w:rPr>
          <w:kern w:val="2"/>
          <w:sz w:val="24"/>
          <w:lang w:val="lv-LV" w:eastAsia="lv-LV"/>
          <w14:ligatures w14:val="standardContextual"/>
        </w:rPr>
        <w:t xml:space="preserve">s novērš piegādātās Preces trūkumus, apmainot pret jaunu Preci </w:t>
      </w:r>
      <w:r w:rsidR="00863004" w:rsidRPr="00B75C89">
        <w:rPr>
          <w:kern w:val="2"/>
          <w:sz w:val="24"/>
          <w:lang w:val="lv-LV" w:eastAsia="lv-LV"/>
          <w14:ligatures w14:val="standardContextual"/>
        </w:rPr>
        <w:t>5</w:t>
      </w:r>
      <w:r w:rsidR="001005DB" w:rsidRPr="00B75C89">
        <w:rPr>
          <w:kern w:val="2"/>
          <w:sz w:val="24"/>
          <w:lang w:val="lv-LV" w:eastAsia="lv-LV"/>
          <w14:ligatures w14:val="standardContextual"/>
        </w:rPr>
        <w:t xml:space="preserve"> (</w:t>
      </w:r>
      <w:r w:rsidR="00863004" w:rsidRPr="00B75C89">
        <w:rPr>
          <w:kern w:val="2"/>
          <w:sz w:val="24"/>
          <w:lang w:val="lv-LV" w:eastAsia="lv-LV"/>
          <w14:ligatures w14:val="standardContextual"/>
        </w:rPr>
        <w:t>piecu</w:t>
      </w:r>
      <w:r w:rsidR="001005DB" w:rsidRPr="00B75C89">
        <w:rPr>
          <w:kern w:val="2"/>
          <w:sz w:val="24"/>
          <w:lang w:val="lv-LV" w:eastAsia="lv-LV"/>
          <w14:ligatures w14:val="standardContextual"/>
        </w:rPr>
        <w:t xml:space="preserve">) darba dienu laikā </w:t>
      </w:r>
      <w:r w:rsidR="001005DB" w:rsidRPr="007764DB">
        <w:rPr>
          <w:color w:val="000000"/>
          <w:kern w:val="2"/>
          <w:sz w:val="24"/>
          <w:lang w:val="lv-LV" w:eastAsia="lv-LV"/>
          <w14:ligatures w14:val="standardContextual"/>
        </w:rPr>
        <w:t xml:space="preserve">no pretenzijas saņemšanas. </w:t>
      </w:r>
    </w:p>
    <w:p w14:paraId="028A08A5" w14:textId="5DB3F04A" w:rsidR="001005DB" w:rsidRPr="007764DB" w:rsidRDefault="001005DB" w:rsidP="00863004">
      <w:pPr>
        <w:pStyle w:val="af6"/>
        <w:numPr>
          <w:ilvl w:val="1"/>
          <w:numId w:val="14"/>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Ja </w:t>
      </w:r>
      <w:r w:rsidR="005F3A70" w:rsidRPr="007764DB">
        <w:rPr>
          <w:color w:val="000000"/>
          <w:kern w:val="2"/>
          <w:sz w:val="24"/>
          <w:lang w:val="lv-LV" w:eastAsia="lv-LV"/>
          <w14:ligatures w14:val="standardContextual"/>
        </w:rPr>
        <w:t>Pasūtītāj</w:t>
      </w:r>
      <w:r w:rsidRPr="007764DB">
        <w:rPr>
          <w:color w:val="000000"/>
          <w:kern w:val="2"/>
          <w:sz w:val="24"/>
          <w:lang w:val="lv-LV" w:eastAsia="lv-LV"/>
          <w14:ligatures w14:val="standardContextual"/>
        </w:rPr>
        <w:t xml:space="preserve">s nav izteicis pretenzijas </w:t>
      </w:r>
      <w:r w:rsidR="00863004" w:rsidRPr="00B75C89">
        <w:rPr>
          <w:kern w:val="2"/>
          <w:sz w:val="24"/>
          <w:lang w:val="lv-LV" w:eastAsia="lv-LV"/>
          <w14:ligatures w14:val="standardContextual"/>
        </w:rPr>
        <w:t>3</w:t>
      </w:r>
      <w:r w:rsidR="007B78B4" w:rsidRPr="00B75C89">
        <w:rPr>
          <w:kern w:val="2"/>
          <w:sz w:val="24"/>
          <w:lang w:val="lv-LV" w:eastAsia="lv-LV"/>
          <w14:ligatures w14:val="standardContextual"/>
        </w:rPr>
        <w:t xml:space="preserve"> (</w:t>
      </w:r>
      <w:r w:rsidR="00863004" w:rsidRPr="00B75C89">
        <w:rPr>
          <w:kern w:val="2"/>
          <w:sz w:val="24"/>
          <w:lang w:val="lv-LV" w:eastAsia="lv-LV"/>
          <w14:ligatures w14:val="standardContextual"/>
        </w:rPr>
        <w:t>trīs</w:t>
      </w:r>
      <w:r w:rsidR="007B78B4" w:rsidRPr="00B75C89">
        <w:rPr>
          <w:kern w:val="2"/>
          <w:sz w:val="24"/>
          <w:lang w:val="lv-LV" w:eastAsia="lv-LV"/>
          <w14:ligatures w14:val="standardContextual"/>
        </w:rPr>
        <w:t>) mēneš</w:t>
      </w:r>
      <w:r w:rsidR="00863004" w:rsidRPr="00B75C89">
        <w:rPr>
          <w:kern w:val="2"/>
          <w:sz w:val="24"/>
          <w:lang w:val="lv-LV" w:eastAsia="lv-LV"/>
          <w14:ligatures w14:val="standardContextual"/>
        </w:rPr>
        <w:t>u</w:t>
      </w:r>
      <w:r w:rsidRPr="00B75C89">
        <w:rPr>
          <w:kern w:val="2"/>
          <w:sz w:val="24"/>
          <w:lang w:val="lv-LV" w:eastAsia="lv-LV"/>
          <w14:ligatures w14:val="standardContextual"/>
        </w:rPr>
        <w:t xml:space="preserve"> laikā </w:t>
      </w:r>
      <w:r w:rsidRPr="007764DB">
        <w:rPr>
          <w:color w:val="000000"/>
          <w:kern w:val="2"/>
          <w:sz w:val="24"/>
          <w:lang w:val="lv-LV" w:eastAsia="lv-LV"/>
          <w14:ligatures w14:val="standardContextual"/>
        </w:rPr>
        <w:t xml:space="preserve">pēc piegādes, uzskatāms, ka piegādātās Preces atbilst Līgumā noteiktajām prasībām. </w:t>
      </w:r>
    </w:p>
    <w:p w14:paraId="62893A61" w14:textId="308B0014" w:rsidR="00CB5456" w:rsidRPr="007764DB" w:rsidRDefault="00CB5456" w:rsidP="007764DB">
      <w:pPr>
        <w:pStyle w:val="af6"/>
        <w:numPr>
          <w:ilvl w:val="0"/>
          <w:numId w:val="8"/>
        </w:numPr>
        <w:suppressAutoHyphens/>
        <w:spacing w:before="120" w:after="120" w:line="20" w:lineRule="atLeast"/>
        <w:contextualSpacing w:val="0"/>
        <w:jc w:val="center"/>
        <w:rPr>
          <w:b/>
          <w:bCs/>
          <w:sz w:val="24"/>
        </w:rPr>
      </w:pPr>
      <w:r w:rsidRPr="007764DB">
        <w:rPr>
          <w:b/>
          <w:bCs/>
          <w:sz w:val="24"/>
        </w:rPr>
        <w:t>ĪPAŠUMA TIESĪBAS</w:t>
      </w:r>
    </w:p>
    <w:p w14:paraId="45918137" w14:textId="13AA8B5C"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bCs/>
          <w:sz w:val="24"/>
          <w:szCs w:val="24"/>
        </w:rPr>
      </w:pPr>
      <w:bookmarkStart w:id="1" w:name="_Hlk174527356"/>
      <w:r w:rsidRPr="007764DB">
        <w:rPr>
          <w:rFonts w:ascii="Times New Roman" w:hAnsi="Times New Roman"/>
          <w:sz w:val="24"/>
          <w:szCs w:val="24"/>
        </w:rPr>
        <w:t xml:space="preserve">Īpašuma tiesības uz piegādātām Precēm tiek nodotas Pasūtītājam ar Pušu parakstītu </w:t>
      </w:r>
      <w:bookmarkEnd w:id="1"/>
      <w:r w:rsidR="00441062" w:rsidRPr="007764DB">
        <w:rPr>
          <w:rFonts w:ascii="Times New Roman" w:hAnsi="Times New Roman"/>
          <w:sz w:val="24"/>
          <w:szCs w:val="24"/>
        </w:rPr>
        <w:t>Preču piegādes dokumentu.</w:t>
      </w:r>
    </w:p>
    <w:p w14:paraId="7A16FCFC" w14:textId="7406B255"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bCs/>
          <w:sz w:val="24"/>
          <w:szCs w:val="24"/>
        </w:rPr>
      </w:pPr>
      <w:r w:rsidRPr="007764DB">
        <w:rPr>
          <w:rFonts w:ascii="Times New Roman" w:hAnsi="Times New Roman"/>
          <w:sz w:val="24"/>
          <w:szCs w:val="24"/>
        </w:rPr>
        <w:t>Pasūtītājam īpašuma tiesības uz piegādāto Preci tiek saglabātas visā Līguma izpildes termiņ</w:t>
      </w:r>
      <w:r w:rsidR="00441062" w:rsidRPr="007764DB">
        <w:rPr>
          <w:rFonts w:ascii="Times New Roman" w:hAnsi="Times New Roman"/>
          <w:sz w:val="24"/>
          <w:szCs w:val="24"/>
        </w:rPr>
        <w:t>ā</w:t>
      </w:r>
      <w:r w:rsidRPr="007764DB">
        <w:rPr>
          <w:rFonts w:ascii="Times New Roman" w:hAnsi="Times New Roman"/>
          <w:sz w:val="24"/>
          <w:szCs w:val="24"/>
        </w:rPr>
        <w:t>.</w:t>
      </w:r>
    </w:p>
    <w:p w14:paraId="751CDA0D" w14:textId="5668DF53" w:rsidR="00CB5456" w:rsidRPr="007764DB" w:rsidRDefault="00CB5456" w:rsidP="007764DB">
      <w:pPr>
        <w:pStyle w:val="af6"/>
        <w:numPr>
          <w:ilvl w:val="0"/>
          <w:numId w:val="8"/>
        </w:numPr>
        <w:suppressAutoHyphens/>
        <w:spacing w:before="120" w:after="120" w:line="20" w:lineRule="atLeast"/>
        <w:contextualSpacing w:val="0"/>
        <w:jc w:val="center"/>
        <w:rPr>
          <w:rFonts w:eastAsia="Calibri"/>
          <w:b/>
          <w:bCs/>
          <w:sz w:val="24"/>
        </w:rPr>
      </w:pPr>
      <w:r w:rsidRPr="007764DB">
        <w:rPr>
          <w:rFonts w:eastAsia="Calibri"/>
          <w:b/>
          <w:bCs/>
          <w:sz w:val="24"/>
        </w:rPr>
        <w:t>ATBILDĪBA</w:t>
      </w:r>
    </w:p>
    <w:p w14:paraId="6EE62D3D" w14:textId="49C3C578" w:rsidR="00CB5456" w:rsidRPr="00863004" w:rsidRDefault="00863004" w:rsidP="002F2DF3">
      <w:pPr>
        <w:pStyle w:val="af6"/>
        <w:numPr>
          <w:ilvl w:val="1"/>
          <w:numId w:val="8"/>
        </w:numPr>
        <w:suppressAutoHyphens/>
        <w:spacing w:before="120" w:after="120" w:line="20" w:lineRule="atLeast"/>
        <w:ind w:left="567" w:hanging="567"/>
        <w:jc w:val="both"/>
        <w:rPr>
          <w:sz w:val="24"/>
        </w:rPr>
      </w:pPr>
      <w:r w:rsidRPr="00863004">
        <w:rPr>
          <w:rFonts w:eastAsia="Calibri"/>
          <w:sz w:val="24"/>
          <w:lang w:val="lv-LV"/>
        </w:rPr>
        <w:t xml:space="preserve">Ja Pasūtītājs neveic maksājumu Līgumā noteiktajā termiņā attiecībā uz neapstrīdēto rēķina summu, tad Izpildītājs ir tiesīgs piemērot līgumsodu 0,1 % (nulle komats viens procents) apmērā no kavētās un neapstrīdētās summas par katru kavējuma dienu, bet kopsummā ne vairāk kā 10 % (desmit procenti) no </w:t>
      </w:r>
      <w:proofErr w:type="spellStart"/>
      <w:r w:rsidR="00CB5456" w:rsidRPr="00863004">
        <w:rPr>
          <w:sz w:val="24"/>
        </w:rPr>
        <w:t>neveiktā</w:t>
      </w:r>
      <w:proofErr w:type="spellEnd"/>
      <w:r>
        <w:rPr>
          <w:sz w:val="24"/>
        </w:rPr>
        <w:t xml:space="preserve">, </w:t>
      </w:r>
      <w:proofErr w:type="spellStart"/>
      <w:r>
        <w:rPr>
          <w:sz w:val="24"/>
        </w:rPr>
        <w:t>neapstrīdamā</w:t>
      </w:r>
      <w:proofErr w:type="spellEnd"/>
      <w:r>
        <w:rPr>
          <w:sz w:val="24"/>
        </w:rPr>
        <w:t xml:space="preserve"> </w:t>
      </w:r>
      <w:proofErr w:type="spellStart"/>
      <w:r w:rsidR="00CB5456" w:rsidRPr="00863004">
        <w:rPr>
          <w:sz w:val="24"/>
        </w:rPr>
        <w:t>maksājuma</w:t>
      </w:r>
      <w:proofErr w:type="spellEnd"/>
      <w:r w:rsidR="00CB5456" w:rsidRPr="00863004">
        <w:rPr>
          <w:sz w:val="24"/>
        </w:rPr>
        <w:t>.</w:t>
      </w:r>
    </w:p>
    <w:p w14:paraId="627B3CF3" w14:textId="77777777" w:rsidR="00441062"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 xml:space="preserve">Ja </w:t>
      </w:r>
      <w:r w:rsidR="00DB424A" w:rsidRPr="007764DB">
        <w:rPr>
          <w:rFonts w:ascii="Times New Roman" w:hAnsi="Times New Roman"/>
          <w:sz w:val="24"/>
          <w:szCs w:val="24"/>
        </w:rPr>
        <w:t xml:space="preserve">Izpildītājs </w:t>
      </w:r>
      <w:r w:rsidRPr="007764DB">
        <w:rPr>
          <w:rFonts w:ascii="Times New Roman" w:hAnsi="Times New Roman"/>
          <w:sz w:val="24"/>
          <w:szCs w:val="24"/>
        </w:rPr>
        <w:t xml:space="preserve">neveic Preču piegādi Līgumā noteiktajā termiņā, </w:t>
      </w:r>
      <w:r w:rsidR="00DB424A" w:rsidRPr="007764DB">
        <w:rPr>
          <w:rFonts w:ascii="Times New Roman" w:hAnsi="Times New Roman"/>
          <w:sz w:val="24"/>
          <w:szCs w:val="24"/>
        </w:rPr>
        <w:t xml:space="preserve">Izpildītājs </w:t>
      </w:r>
      <w:r w:rsidRPr="007764DB">
        <w:rPr>
          <w:rFonts w:ascii="Times New Roman" w:hAnsi="Times New Roman"/>
          <w:sz w:val="24"/>
          <w:szCs w:val="24"/>
        </w:rPr>
        <w:t xml:space="preserve">maksā Pasūtītājam līgumsodu 0,1 % (nulle komats, viens procents) apmērā no savlaicīgi nepiegādātās Preču summas par katru nokavēto dienu, bet ne vairāk kā 10 % (desmit procenti) no nepiegādāto Preču summas. </w:t>
      </w:r>
    </w:p>
    <w:p w14:paraId="34A4CF7C" w14:textId="7EA22BC0" w:rsidR="00DB424A" w:rsidRPr="007764DB" w:rsidRDefault="00DB424A"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 xml:space="preserve">Gadījumā, ja Izpildītājs neievēro Līgumā noteikto nekvalitatīvo Preču trūkumu novēršanas termiņu, Izpildītājs maksā Pasūtītājam līgumsodu </w:t>
      </w:r>
      <w:r w:rsidR="00441062" w:rsidRPr="007764DB">
        <w:rPr>
          <w:rFonts w:ascii="Times New Roman" w:hAnsi="Times New Roman"/>
          <w:sz w:val="24"/>
          <w:szCs w:val="24"/>
        </w:rPr>
        <w:t xml:space="preserve">0,1 % (nulle komats, viens procents) apmērā </w:t>
      </w:r>
      <w:r w:rsidRPr="007764DB">
        <w:rPr>
          <w:rFonts w:ascii="Times New Roman" w:hAnsi="Times New Roman"/>
          <w:sz w:val="24"/>
          <w:szCs w:val="24"/>
        </w:rPr>
        <w:t xml:space="preserve">no piegādāto nekvalitatīvo Preču vērtības par katru nekvalitatīvo Preču apmaiņas nokavēto dienu, bet ne vairāk kā 10 % (desmit procenti) no </w:t>
      </w:r>
      <w:r w:rsidR="0075289E" w:rsidRPr="0075289E">
        <w:rPr>
          <w:rFonts w:ascii="Times New Roman" w:hAnsi="Times New Roman"/>
          <w:sz w:val="24"/>
          <w:szCs w:val="24"/>
        </w:rPr>
        <w:t xml:space="preserve">piegādāto nekvalitatīvo Preču </w:t>
      </w:r>
      <w:r w:rsidRPr="007764DB">
        <w:rPr>
          <w:rFonts w:ascii="Times New Roman" w:hAnsi="Times New Roman"/>
          <w:sz w:val="24"/>
          <w:szCs w:val="24"/>
        </w:rPr>
        <w:t>summas.</w:t>
      </w:r>
    </w:p>
    <w:p w14:paraId="468531F8" w14:textId="57ADFF6B"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 xml:space="preserve">Ja </w:t>
      </w:r>
      <w:r w:rsidR="00DB424A" w:rsidRPr="007764DB">
        <w:rPr>
          <w:rFonts w:ascii="Times New Roman" w:hAnsi="Times New Roman"/>
          <w:sz w:val="24"/>
          <w:szCs w:val="24"/>
        </w:rPr>
        <w:t xml:space="preserve">Izpildītājs </w:t>
      </w:r>
      <w:r w:rsidRPr="007764DB">
        <w:rPr>
          <w:rFonts w:ascii="Times New Roman" w:hAnsi="Times New Roman"/>
          <w:sz w:val="24"/>
          <w:szCs w:val="24"/>
        </w:rPr>
        <w:t xml:space="preserve">nepilda/neievēro citas šajā Līguma nodaļā neminētās Līguma, Līguma pielikumos vai spēkā esošajos normatīvajos aktos noteiktās prasības vai saistības, tad Pasūtītājs ir tiesīgs piemērot līgumsodu 0,1 % (nulle komats viens procents) apmērā no Līguma </w:t>
      </w:r>
      <w:r w:rsidR="00441062" w:rsidRPr="007764DB">
        <w:rPr>
          <w:rFonts w:ascii="Times New Roman" w:hAnsi="Times New Roman"/>
          <w:sz w:val="24"/>
          <w:szCs w:val="24"/>
        </w:rPr>
        <w:t xml:space="preserve">kopējās </w:t>
      </w:r>
      <w:r w:rsidR="00DB424A" w:rsidRPr="007764DB">
        <w:rPr>
          <w:rFonts w:ascii="Times New Roman" w:hAnsi="Times New Roman"/>
          <w:sz w:val="24"/>
          <w:szCs w:val="24"/>
        </w:rPr>
        <w:t>summas</w:t>
      </w:r>
      <w:r w:rsidRPr="007764DB">
        <w:rPr>
          <w:rFonts w:ascii="Times New Roman" w:hAnsi="Times New Roman"/>
          <w:sz w:val="24"/>
          <w:szCs w:val="24"/>
        </w:rPr>
        <w:t xml:space="preserve"> par katru konstatēto gadījumu.</w:t>
      </w:r>
    </w:p>
    <w:p w14:paraId="7EDAE1B7" w14:textId="0140B7FA"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lastRenderedPageBreak/>
        <w:t xml:space="preserve">Ja </w:t>
      </w:r>
      <w:r w:rsidR="00DB424A" w:rsidRPr="007764DB">
        <w:rPr>
          <w:rFonts w:ascii="Times New Roman" w:hAnsi="Times New Roman"/>
          <w:sz w:val="24"/>
          <w:szCs w:val="24"/>
        </w:rPr>
        <w:t>Izpildītājs</w:t>
      </w:r>
      <w:r w:rsidRPr="007764DB">
        <w:rPr>
          <w:rFonts w:ascii="Times New Roman" w:hAnsi="Times New Roman"/>
          <w:sz w:val="24"/>
          <w:szCs w:val="24"/>
        </w:rPr>
        <w:t xml:space="preserve"> Līgumā noteiktajā termiņā nemaksā līgumsodu, tad Pasūtītājs to atskaita no tuvākā paredzētā maksājuma </w:t>
      </w:r>
      <w:r w:rsidR="00DB424A" w:rsidRPr="007764DB">
        <w:rPr>
          <w:rFonts w:ascii="Times New Roman" w:hAnsi="Times New Roman"/>
          <w:sz w:val="24"/>
          <w:szCs w:val="24"/>
        </w:rPr>
        <w:t xml:space="preserve">Izpildītājam </w:t>
      </w:r>
      <w:r w:rsidRPr="007764DB">
        <w:rPr>
          <w:rFonts w:ascii="Times New Roman" w:hAnsi="Times New Roman"/>
          <w:sz w:val="24"/>
          <w:szCs w:val="24"/>
        </w:rPr>
        <w:t>par Preces piegādi.</w:t>
      </w:r>
    </w:p>
    <w:p w14:paraId="2E121587" w14:textId="77777777"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Līgumsoda samaksa neatbrīvo Puses no pienākuma pildīt Līgumā noteiktās saistības.</w:t>
      </w:r>
    </w:p>
    <w:p w14:paraId="06D0B330" w14:textId="2E755C7D"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 xml:space="preserve">Līgumsodu kopējā vērtība nedrīkst pārsniegt 10 % (desmit procenti) no Līguma </w:t>
      </w:r>
      <w:r w:rsidR="00441062" w:rsidRPr="007764DB">
        <w:rPr>
          <w:rFonts w:ascii="Times New Roman" w:hAnsi="Times New Roman"/>
          <w:sz w:val="24"/>
          <w:szCs w:val="24"/>
        </w:rPr>
        <w:t xml:space="preserve">kopējās </w:t>
      </w:r>
      <w:r w:rsidR="00DB424A" w:rsidRPr="007764DB">
        <w:rPr>
          <w:rFonts w:ascii="Times New Roman" w:hAnsi="Times New Roman"/>
          <w:sz w:val="24"/>
          <w:szCs w:val="24"/>
        </w:rPr>
        <w:t>summas.</w:t>
      </w:r>
    </w:p>
    <w:p w14:paraId="6180EBB6" w14:textId="4696A114" w:rsidR="001005DB"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Puses sedz viena otrai tiešus zaudējumus, kas radušies Līguma nepienācīgas izpildes rezultātā. Prasītāja Pusei ir jāpierāda šādu apstākļu iestāšanās.</w:t>
      </w:r>
    </w:p>
    <w:p w14:paraId="29DF7D4F" w14:textId="77777777" w:rsidR="001005DB" w:rsidRPr="007764DB" w:rsidRDefault="001005DB" w:rsidP="007764DB">
      <w:pPr>
        <w:spacing w:before="120" w:after="120" w:line="240" w:lineRule="auto"/>
        <w:ind w:left="58" w:right="7"/>
        <w:rPr>
          <w:rFonts w:ascii="Times New Roman" w:eastAsia="Times New Roman" w:hAnsi="Times New Roman"/>
          <w:color w:val="000000"/>
          <w:kern w:val="2"/>
          <w:sz w:val="24"/>
          <w:szCs w:val="24"/>
          <w:lang w:eastAsia="lv-LV"/>
          <w14:ligatures w14:val="standardContextual"/>
        </w:rPr>
      </w:pPr>
      <w:r w:rsidRPr="007764DB">
        <w:rPr>
          <w:rFonts w:ascii="Times New Roman" w:eastAsia="Times New Roman" w:hAnsi="Times New Roman"/>
          <w:color w:val="000000"/>
          <w:kern w:val="2"/>
          <w:sz w:val="24"/>
          <w:szCs w:val="24"/>
          <w:lang w:eastAsia="lv-LV"/>
          <w14:ligatures w14:val="standardContextual"/>
        </w:rPr>
        <w:t xml:space="preserve"> </w:t>
      </w:r>
    </w:p>
    <w:p w14:paraId="1B183CD7" w14:textId="77777777" w:rsidR="00CB5456" w:rsidRPr="007764DB" w:rsidRDefault="00CB5456" w:rsidP="007764DB">
      <w:pPr>
        <w:numPr>
          <w:ilvl w:val="0"/>
          <w:numId w:val="8"/>
        </w:numPr>
        <w:suppressAutoHyphens/>
        <w:spacing w:before="120" w:after="120" w:line="20" w:lineRule="atLeast"/>
        <w:ind w:left="567" w:hanging="567"/>
        <w:jc w:val="center"/>
        <w:rPr>
          <w:rFonts w:ascii="Times New Roman" w:hAnsi="Times New Roman"/>
          <w:bCs/>
          <w:sz w:val="24"/>
          <w:szCs w:val="24"/>
        </w:rPr>
      </w:pPr>
      <w:r w:rsidRPr="007764DB">
        <w:rPr>
          <w:rFonts w:ascii="Times New Roman" w:hAnsi="Times New Roman"/>
          <w:b/>
          <w:bCs/>
          <w:sz w:val="24"/>
          <w:szCs w:val="24"/>
        </w:rPr>
        <w:t>INFORMĀCIJAS IZMANTOŠANA</w:t>
      </w:r>
    </w:p>
    <w:p w14:paraId="0BE2C18D" w14:textId="238ACFCC"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bCs/>
          <w:sz w:val="24"/>
          <w:szCs w:val="24"/>
        </w:rPr>
      </w:pPr>
      <w:r w:rsidRPr="007764DB">
        <w:rPr>
          <w:rFonts w:ascii="Times New Roman" w:hAnsi="Times New Roman"/>
          <w:sz w:val="24"/>
          <w:szCs w:val="24"/>
        </w:rPr>
        <w:t xml:space="preserve">Visa informācija un dokumentācija, kuru </w:t>
      </w:r>
      <w:r w:rsidR="0075289E">
        <w:rPr>
          <w:rFonts w:ascii="Times New Roman" w:hAnsi="Times New Roman"/>
          <w:sz w:val="24"/>
          <w:szCs w:val="24"/>
        </w:rPr>
        <w:t>Izpildītāj</w:t>
      </w:r>
      <w:r w:rsidRPr="007764DB">
        <w:rPr>
          <w:rFonts w:ascii="Times New Roman" w:hAnsi="Times New Roman"/>
          <w:sz w:val="24"/>
          <w:szCs w:val="24"/>
        </w:rPr>
        <w:t>s saņem no Pasūtītāja vai iegūst Līguma izpildes laikā, ir izmantojama tikai un vienīgi Līguma izpildes ietvaros. Tās izmantošana citiem mērķiem ir pieļaujama vienīgi ar Pasūtītāja rakstisku piekrišanu katrā atsevišķā gadījumā, izņemot informāciju un dokumentāciju, kas ir sākotnēji publiski pieejama.</w:t>
      </w:r>
    </w:p>
    <w:p w14:paraId="1527EF9A" w14:textId="484BEF39"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bCs/>
          <w:sz w:val="24"/>
          <w:szCs w:val="24"/>
        </w:rPr>
      </w:pPr>
      <w:r w:rsidRPr="007764DB">
        <w:rPr>
          <w:rFonts w:ascii="Times New Roman" w:hAnsi="Times New Roman"/>
          <w:sz w:val="24"/>
          <w:szCs w:val="24"/>
        </w:rPr>
        <w:t xml:space="preserve">Visa informācija un dokumentācija, kuru Pasūtītājs saņem no </w:t>
      </w:r>
      <w:r w:rsidR="0075289E">
        <w:rPr>
          <w:rFonts w:ascii="Times New Roman" w:hAnsi="Times New Roman"/>
          <w:sz w:val="24"/>
          <w:szCs w:val="24"/>
        </w:rPr>
        <w:t>Izpildītāj</w:t>
      </w:r>
      <w:r w:rsidRPr="007764DB">
        <w:rPr>
          <w:rFonts w:ascii="Times New Roman" w:hAnsi="Times New Roman"/>
          <w:sz w:val="24"/>
          <w:szCs w:val="24"/>
        </w:rPr>
        <w:t>a vai iegūst Līguma izpildes laikā, ir izmantojama tikai un vienīgi Līguma izpildes ietvaros. Tās izmantošana citiem mērķiem ir pieļaujama vienīgi ar Piegādātāja rakstisku piekrišanu katrā atsevišķā gadījumā, izņemot informāciju un dokumentāciju, kas ir sākotnēji publiski pieejama.</w:t>
      </w:r>
    </w:p>
    <w:p w14:paraId="37EFE8E4" w14:textId="77777777" w:rsidR="00CB5456" w:rsidRPr="007764DB" w:rsidRDefault="00CB5456" w:rsidP="007764DB">
      <w:pPr>
        <w:suppressAutoHyphens/>
        <w:spacing w:before="120" w:after="120" w:line="20" w:lineRule="atLeast"/>
        <w:jc w:val="center"/>
        <w:rPr>
          <w:rFonts w:ascii="Times New Roman" w:hAnsi="Times New Roman"/>
          <w:bCs/>
          <w:sz w:val="24"/>
          <w:szCs w:val="24"/>
        </w:rPr>
      </w:pPr>
    </w:p>
    <w:p w14:paraId="09C64DCB" w14:textId="77777777" w:rsidR="00CB5456" w:rsidRPr="007764DB" w:rsidRDefault="00CB5456" w:rsidP="007764DB">
      <w:pPr>
        <w:widowControl w:val="0"/>
        <w:numPr>
          <w:ilvl w:val="0"/>
          <w:numId w:val="8"/>
        </w:numPr>
        <w:suppressAutoHyphens/>
        <w:spacing w:before="120" w:after="120" w:line="20" w:lineRule="atLeast"/>
        <w:ind w:left="567" w:hanging="567"/>
        <w:jc w:val="center"/>
        <w:rPr>
          <w:rFonts w:ascii="Times New Roman" w:hAnsi="Times New Roman"/>
          <w:b/>
          <w:bCs/>
          <w:sz w:val="24"/>
          <w:szCs w:val="24"/>
        </w:rPr>
      </w:pPr>
      <w:r w:rsidRPr="007764DB">
        <w:rPr>
          <w:rFonts w:ascii="Times New Roman" w:hAnsi="Times New Roman"/>
          <w:b/>
          <w:bCs/>
          <w:sz w:val="24"/>
          <w:szCs w:val="24"/>
        </w:rPr>
        <w:t>APAKŠUZŅĒMĒJU UN PERSONĀLA NOMAIŅAS UN IESAISTES KĀRTĪBA</w:t>
      </w:r>
    </w:p>
    <w:p w14:paraId="17A32BDB" w14:textId="2AAFCB53" w:rsidR="00CB5456" w:rsidRPr="007764DB" w:rsidRDefault="0075289E" w:rsidP="007764DB">
      <w:pPr>
        <w:numPr>
          <w:ilvl w:val="1"/>
          <w:numId w:val="8"/>
        </w:numPr>
        <w:suppressAutoHyphens/>
        <w:spacing w:before="120" w:after="120" w:line="20" w:lineRule="atLeast"/>
        <w:ind w:left="567" w:hanging="567"/>
        <w:jc w:val="both"/>
        <w:rPr>
          <w:rFonts w:ascii="Times New Roman" w:hAnsi="Times New Roman"/>
          <w:sz w:val="24"/>
          <w:szCs w:val="24"/>
        </w:rPr>
      </w:pPr>
      <w:r>
        <w:rPr>
          <w:rFonts w:ascii="Times New Roman" w:hAnsi="Times New Roman"/>
          <w:sz w:val="24"/>
          <w:szCs w:val="24"/>
          <w:lang w:eastAsia="ar-SA"/>
        </w:rPr>
        <w:t xml:space="preserve">Izpildītājs </w:t>
      </w:r>
      <w:r w:rsidR="00CB5456" w:rsidRPr="007764DB">
        <w:rPr>
          <w:rFonts w:ascii="Times New Roman" w:hAnsi="Times New Roman"/>
          <w:sz w:val="24"/>
          <w:szCs w:val="24"/>
          <w:lang w:eastAsia="ar-SA"/>
        </w:rPr>
        <w:t>nav tiesīgs bez saskaņošanas ar Pasūtītāju veikt Līguma pielikumos norādītā personāla un apakšuzņēmēju nomaiņu un iesaistīt papildu apakšuzņēmējus Līguma izpildē.</w:t>
      </w:r>
    </w:p>
    <w:p w14:paraId="69D6327E" w14:textId="77777777"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lang w:eastAsia="ar-SA"/>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595C05FB" w14:textId="77777777"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lang w:eastAsia="ar-SA"/>
        </w:rPr>
        <w:t>Pasūtītājs nepiekrīt Līguma pielikumos norādītā apakšuzņēmēja nomaiņai, ja pastāv kāds no šādiem nosacījumiem:</w:t>
      </w:r>
    </w:p>
    <w:p w14:paraId="3A5E51D7" w14:textId="77777777" w:rsidR="00CB5456" w:rsidRPr="007764DB" w:rsidRDefault="00CB5456" w:rsidP="007764DB">
      <w:pPr>
        <w:numPr>
          <w:ilvl w:val="2"/>
          <w:numId w:val="8"/>
        </w:numPr>
        <w:tabs>
          <w:tab w:val="left" w:pos="1276"/>
        </w:tabs>
        <w:suppressAutoHyphens/>
        <w:spacing w:before="120" w:after="120" w:line="20" w:lineRule="atLeast"/>
        <w:ind w:left="1134" w:hanging="567"/>
        <w:jc w:val="both"/>
        <w:rPr>
          <w:rFonts w:ascii="Times New Roman" w:hAnsi="Times New Roman"/>
          <w:sz w:val="24"/>
          <w:szCs w:val="24"/>
          <w:lang w:eastAsia="ar-SA"/>
        </w:rPr>
      </w:pPr>
      <w:r w:rsidRPr="007764DB">
        <w:rPr>
          <w:rFonts w:ascii="Times New Roman" w:hAnsi="Times New Roman"/>
          <w:sz w:val="24"/>
          <w:szCs w:val="24"/>
          <w:lang w:eastAsia="ar-SA"/>
        </w:rPr>
        <w:t>piedāvātais apakšuzņēmējs neatbilst iepirkuma procedūras dokumentos apakšuzņēmējiem izvirzītajām prasībām;</w:t>
      </w:r>
    </w:p>
    <w:p w14:paraId="4F766EE9" w14:textId="1173AF42" w:rsidR="00CB5456" w:rsidRPr="007764DB" w:rsidRDefault="00CB5456" w:rsidP="007764DB">
      <w:pPr>
        <w:numPr>
          <w:ilvl w:val="2"/>
          <w:numId w:val="8"/>
        </w:numPr>
        <w:tabs>
          <w:tab w:val="left" w:pos="1276"/>
        </w:tabs>
        <w:suppressAutoHyphens/>
        <w:spacing w:before="120" w:after="120" w:line="20" w:lineRule="atLeast"/>
        <w:ind w:left="1134" w:hanging="567"/>
        <w:jc w:val="both"/>
        <w:rPr>
          <w:rFonts w:ascii="Times New Roman" w:hAnsi="Times New Roman"/>
          <w:sz w:val="24"/>
          <w:szCs w:val="24"/>
          <w:lang w:eastAsia="ar-SA"/>
        </w:rPr>
      </w:pPr>
      <w:r w:rsidRPr="007764DB">
        <w:rPr>
          <w:rFonts w:ascii="Times New Roman" w:hAnsi="Times New Roman"/>
          <w:sz w:val="24"/>
          <w:szCs w:val="24"/>
          <w:lang w:eastAsia="ar-SA"/>
        </w:rPr>
        <w:t xml:space="preserve">tiek nomainīts apakšuzņēmējs, uz kura iespējām </w:t>
      </w:r>
      <w:r w:rsidR="0075289E">
        <w:rPr>
          <w:rFonts w:ascii="Times New Roman" w:hAnsi="Times New Roman"/>
          <w:sz w:val="24"/>
          <w:szCs w:val="24"/>
          <w:lang w:eastAsia="ar-SA"/>
        </w:rPr>
        <w:t xml:space="preserve">Izpildītājs </w:t>
      </w:r>
      <w:r w:rsidRPr="007764DB">
        <w:rPr>
          <w:rFonts w:ascii="Times New Roman" w:hAnsi="Times New Roman"/>
          <w:sz w:val="24"/>
          <w:szCs w:val="24"/>
          <w:lang w:eastAsia="ar-SA"/>
        </w:rPr>
        <w:t xml:space="preserve">balstījies, lai apliecinātu savas kvalifikācijas atbilstību paziņojumā par līgumu un iepirkuma procedūras dokumentos noteiktajām prasībām, un piedāvātajam apakšuzņēmējam nav vismaz tādas pašas kvalifikācijas, uz kādu </w:t>
      </w:r>
      <w:r w:rsidR="0075289E">
        <w:rPr>
          <w:rFonts w:ascii="Times New Roman" w:hAnsi="Times New Roman"/>
          <w:sz w:val="24"/>
          <w:szCs w:val="24"/>
          <w:lang w:eastAsia="ar-SA"/>
        </w:rPr>
        <w:t xml:space="preserve">Izpildītājs </w:t>
      </w:r>
      <w:r w:rsidRPr="007764DB">
        <w:rPr>
          <w:rFonts w:ascii="Times New Roman" w:hAnsi="Times New Roman"/>
          <w:sz w:val="24"/>
          <w:szCs w:val="24"/>
          <w:lang w:eastAsia="ar-SA"/>
        </w:rPr>
        <w:t>atsaucies, apliecinot savu atbilstību iepirkuma procedūrā noteiktajām prasībām, vai tas atbilst Publisko iepirkumu likuma 42.panta otrajā daļā minētajiem pretendentu izslēgšanas gadījumiem (izņemot 42.panta otrajā daļas 8., 9.punktā minētajiem pretendentu izslēgšanas gadījumiem);</w:t>
      </w:r>
    </w:p>
    <w:p w14:paraId="0D89B744" w14:textId="31E0CEF0" w:rsidR="00CB5456" w:rsidRPr="007764DB" w:rsidRDefault="00CB5456" w:rsidP="007764DB">
      <w:pPr>
        <w:numPr>
          <w:ilvl w:val="2"/>
          <w:numId w:val="8"/>
        </w:numPr>
        <w:tabs>
          <w:tab w:val="left" w:pos="1276"/>
        </w:tabs>
        <w:suppressAutoHyphens/>
        <w:spacing w:before="120" w:after="120" w:line="20" w:lineRule="atLeast"/>
        <w:ind w:left="1134" w:hanging="567"/>
        <w:jc w:val="both"/>
        <w:rPr>
          <w:rFonts w:ascii="Times New Roman" w:hAnsi="Times New Roman"/>
          <w:sz w:val="24"/>
          <w:szCs w:val="24"/>
          <w:lang w:eastAsia="ar-SA"/>
        </w:rPr>
      </w:pPr>
      <w:r w:rsidRPr="007764DB">
        <w:rPr>
          <w:rFonts w:ascii="Times New Roman" w:hAnsi="Times New Roman"/>
          <w:sz w:val="24"/>
          <w:szCs w:val="24"/>
          <w:lang w:eastAsia="ar-SA"/>
        </w:rPr>
        <w:t>piedāvātais apakšuzņēmējs, kura sniedzamo pakalpojumu vērtība ir 10000,00 EUR no kopējās iepirkuma līguma vērtības, atbilst Publisko iepirkumu likuma 42.panta otrajā daļā minētajiem pretendentu izslēgšanas iemesliem;</w:t>
      </w:r>
      <w:r w:rsidRPr="007764DB">
        <w:rPr>
          <w:rFonts w:ascii="Times New Roman" w:hAnsi="Times New Roman"/>
          <w:sz w:val="24"/>
          <w:szCs w:val="24"/>
        </w:rPr>
        <w:t xml:space="preserve"> </w:t>
      </w:r>
      <w:r w:rsidRPr="007764DB">
        <w:rPr>
          <w:rFonts w:ascii="Times New Roman" w:hAnsi="Times New Roman"/>
          <w:sz w:val="24"/>
          <w:szCs w:val="24"/>
          <w:lang w:eastAsia="ar-SA"/>
        </w:rPr>
        <w:t>(izņemot 42.panta otrajā daļas 8., 9.punktā minētajiem pretendentu izslēgšanas iemesliem</w:t>
      </w:r>
      <w:r w:rsidR="000A76F7">
        <w:rPr>
          <w:rFonts w:ascii="Times New Roman" w:hAnsi="Times New Roman"/>
          <w:sz w:val="24"/>
          <w:szCs w:val="24"/>
          <w:lang w:eastAsia="ar-SA"/>
        </w:rPr>
        <w:t>)</w:t>
      </w:r>
      <w:r w:rsidRPr="007764DB">
        <w:rPr>
          <w:rFonts w:ascii="Times New Roman" w:hAnsi="Times New Roman"/>
          <w:sz w:val="24"/>
          <w:szCs w:val="24"/>
          <w:lang w:eastAsia="ar-SA"/>
        </w:rPr>
        <w:t>;</w:t>
      </w:r>
    </w:p>
    <w:p w14:paraId="77485E47" w14:textId="1F069519" w:rsidR="00CB5456" w:rsidRPr="007764DB" w:rsidRDefault="00CB5456" w:rsidP="007764DB">
      <w:pPr>
        <w:numPr>
          <w:ilvl w:val="2"/>
          <w:numId w:val="8"/>
        </w:numPr>
        <w:tabs>
          <w:tab w:val="left" w:pos="1276"/>
        </w:tabs>
        <w:suppressAutoHyphens/>
        <w:spacing w:before="120" w:after="120" w:line="20" w:lineRule="atLeast"/>
        <w:ind w:left="1134" w:hanging="567"/>
        <w:jc w:val="both"/>
        <w:rPr>
          <w:rFonts w:ascii="Times New Roman" w:hAnsi="Times New Roman"/>
          <w:sz w:val="24"/>
          <w:szCs w:val="24"/>
          <w:lang w:eastAsia="ar-SA"/>
        </w:rPr>
      </w:pPr>
      <w:r w:rsidRPr="007764DB">
        <w:rPr>
          <w:rFonts w:ascii="Times New Roman" w:hAnsi="Times New Roman"/>
          <w:sz w:val="24"/>
          <w:szCs w:val="24"/>
          <w:lang w:eastAsia="ar-SA"/>
        </w:rPr>
        <w:t xml:space="preserve">apakšuzņēmēja maiņas rezultātā tiktu izdarīti tādi grozījumi </w:t>
      </w:r>
      <w:r w:rsidR="0075289E">
        <w:rPr>
          <w:rFonts w:ascii="Times New Roman" w:hAnsi="Times New Roman"/>
          <w:sz w:val="24"/>
          <w:szCs w:val="24"/>
          <w:lang w:eastAsia="ar-SA"/>
        </w:rPr>
        <w:t>Izpildītāja</w:t>
      </w:r>
      <w:r w:rsidRPr="007764DB">
        <w:rPr>
          <w:rFonts w:ascii="Times New Roman" w:hAnsi="Times New Roman"/>
          <w:sz w:val="24"/>
          <w:szCs w:val="24"/>
          <w:lang w:eastAsia="ar-SA"/>
        </w:rPr>
        <w:t xml:space="preserve"> iepirkuma iesniegtajā piedāvājumā, kuri, ja sākotnēji būtu tajā iekļauti, ietekmētu piedāvājuma izvēli atbilstoši Iepirkuma dokumentos noteiktajiem piedāvājuma izvērtēšanas kritērijiem.</w:t>
      </w:r>
    </w:p>
    <w:p w14:paraId="2E55BAF0" w14:textId="77777777"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lang w:eastAsia="ar-SA"/>
        </w:rPr>
      </w:pPr>
      <w:r w:rsidRPr="007764DB">
        <w:rPr>
          <w:rFonts w:ascii="Times New Roman" w:hAnsi="Times New Roman"/>
          <w:sz w:val="24"/>
          <w:szCs w:val="24"/>
          <w:lang w:eastAsia="ar-SA"/>
        </w:rPr>
        <w:lastRenderedPageBreak/>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9F14774" w14:textId="770E58D0" w:rsidR="00CB5456" w:rsidRPr="007764DB" w:rsidRDefault="00CB5456" w:rsidP="007764DB">
      <w:pPr>
        <w:numPr>
          <w:ilvl w:val="1"/>
          <w:numId w:val="8"/>
        </w:numPr>
        <w:suppressAutoHyphens/>
        <w:spacing w:before="120" w:after="120" w:line="20" w:lineRule="atLeast"/>
        <w:ind w:left="567" w:hanging="567"/>
        <w:jc w:val="both"/>
        <w:rPr>
          <w:rFonts w:ascii="Times New Roman" w:hAnsi="Times New Roman"/>
          <w:sz w:val="24"/>
          <w:szCs w:val="24"/>
          <w:lang w:eastAsia="ar-SA"/>
        </w:rPr>
      </w:pPr>
      <w:r w:rsidRPr="007764DB">
        <w:rPr>
          <w:rFonts w:ascii="Times New Roman" w:hAnsi="Times New Roman"/>
          <w:sz w:val="24"/>
          <w:szCs w:val="24"/>
          <w:lang w:eastAsia="ar-SA"/>
        </w:rPr>
        <w:t xml:space="preserve">Pasūtītājs pieņem lēmumu atļaut vai atteikt </w:t>
      </w:r>
      <w:r w:rsidR="0075289E">
        <w:rPr>
          <w:rFonts w:ascii="Times New Roman" w:hAnsi="Times New Roman"/>
          <w:sz w:val="24"/>
          <w:szCs w:val="24"/>
          <w:lang w:eastAsia="ar-SA"/>
        </w:rPr>
        <w:t xml:space="preserve">Izpildītāja </w:t>
      </w:r>
      <w:r w:rsidRPr="007764DB">
        <w:rPr>
          <w:rFonts w:ascii="Times New Roman" w:hAnsi="Times New Roman"/>
          <w:sz w:val="24"/>
          <w:szCs w:val="24"/>
          <w:lang w:eastAsia="ar-SA"/>
        </w:rPr>
        <w:t>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7DD71184" w14:textId="40760027" w:rsidR="001005DB" w:rsidRPr="007764DB" w:rsidRDefault="00441062" w:rsidP="007764DB">
      <w:pPr>
        <w:keepNext/>
        <w:keepLines/>
        <w:spacing w:before="120" w:after="120" w:line="240" w:lineRule="auto"/>
        <w:ind w:left="19" w:right="6"/>
        <w:jc w:val="center"/>
        <w:outlineLvl w:val="1"/>
        <w:rPr>
          <w:rFonts w:ascii="Times New Roman" w:eastAsia="Times New Roman" w:hAnsi="Times New Roman"/>
          <w:b/>
          <w:caps/>
          <w:color w:val="000000"/>
          <w:kern w:val="2"/>
          <w:sz w:val="24"/>
          <w:szCs w:val="24"/>
          <w:lang w:eastAsia="lv-LV"/>
          <w14:ligatures w14:val="standardContextual"/>
        </w:rPr>
      </w:pPr>
      <w:r w:rsidRPr="007764DB">
        <w:rPr>
          <w:rFonts w:ascii="Times New Roman" w:eastAsia="Times New Roman" w:hAnsi="Times New Roman"/>
          <w:b/>
          <w:caps/>
          <w:color w:val="000000"/>
          <w:kern w:val="2"/>
          <w:sz w:val="24"/>
          <w:szCs w:val="24"/>
          <w:lang w:eastAsia="lv-LV"/>
          <w14:ligatures w14:val="standardContextual"/>
        </w:rPr>
        <w:t xml:space="preserve">11. </w:t>
      </w:r>
      <w:r w:rsidR="007B78B4" w:rsidRPr="007764DB">
        <w:rPr>
          <w:rFonts w:ascii="Times New Roman" w:eastAsia="Times New Roman" w:hAnsi="Times New Roman"/>
          <w:b/>
          <w:caps/>
          <w:color w:val="000000"/>
          <w:kern w:val="2"/>
          <w:sz w:val="24"/>
          <w:szCs w:val="24"/>
          <w:lang w:eastAsia="lv-LV"/>
          <w14:ligatures w14:val="standardContextual"/>
        </w:rPr>
        <w:t xml:space="preserve">Pušu </w:t>
      </w:r>
      <w:r w:rsidR="001005DB" w:rsidRPr="007764DB">
        <w:rPr>
          <w:rFonts w:ascii="Times New Roman" w:eastAsia="Times New Roman" w:hAnsi="Times New Roman"/>
          <w:b/>
          <w:caps/>
          <w:color w:val="000000"/>
          <w:kern w:val="2"/>
          <w:sz w:val="24"/>
          <w:szCs w:val="24"/>
          <w:lang w:eastAsia="lv-LV"/>
          <w14:ligatures w14:val="standardContextual"/>
        </w:rPr>
        <w:t>pilnvarotās personas</w:t>
      </w:r>
    </w:p>
    <w:p w14:paraId="13DA4DA1" w14:textId="77777777" w:rsidR="005A356D" w:rsidRPr="007764DB" w:rsidRDefault="007B78B4" w:rsidP="007764DB">
      <w:pPr>
        <w:pStyle w:val="af6"/>
        <w:numPr>
          <w:ilvl w:val="1"/>
          <w:numId w:val="15"/>
        </w:numPr>
        <w:spacing w:before="120" w:after="120"/>
        <w:ind w:right="43"/>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Puses </w:t>
      </w:r>
      <w:r w:rsidR="001005DB" w:rsidRPr="007764DB">
        <w:rPr>
          <w:color w:val="000000"/>
          <w:kern w:val="2"/>
          <w:sz w:val="24"/>
          <w:lang w:val="lv-LV" w:eastAsia="lv-LV"/>
          <w14:ligatures w14:val="standardContextual"/>
        </w:rPr>
        <w:t xml:space="preserve">vienojas, ka ar Līguma izpildi saistītos jautājumus risinās šādas </w:t>
      </w:r>
      <w:r w:rsidRPr="007764DB">
        <w:rPr>
          <w:color w:val="000000"/>
          <w:kern w:val="2"/>
          <w:sz w:val="24"/>
          <w:lang w:val="lv-LV" w:eastAsia="lv-LV"/>
          <w14:ligatures w14:val="standardContextual"/>
        </w:rPr>
        <w:t xml:space="preserve">Pušu </w:t>
      </w:r>
      <w:r w:rsidR="001005DB" w:rsidRPr="007764DB">
        <w:rPr>
          <w:color w:val="000000"/>
          <w:kern w:val="2"/>
          <w:sz w:val="24"/>
          <w:lang w:val="lv-LV" w:eastAsia="lv-LV"/>
          <w14:ligatures w14:val="standardContextual"/>
        </w:rPr>
        <w:t xml:space="preserve">pilnvarotās personas: </w:t>
      </w:r>
    </w:p>
    <w:p w14:paraId="039E16C9" w14:textId="6B596403" w:rsidR="0075289E" w:rsidRPr="007764DB" w:rsidRDefault="0075289E" w:rsidP="00254F24">
      <w:pPr>
        <w:pStyle w:val="af6"/>
        <w:numPr>
          <w:ilvl w:val="2"/>
          <w:numId w:val="15"/>
        </w:numPr>
        <w:spacing w:before="120" w:after="120"/>
        <w:ind w:left="567" w:right="43" w:firstLine="0"/>
        <w:contextualSpacing w:val="0"/>
        <w:jc w:val="both"/>
        <w:rPr>
          <w:color w:val="000000"/>
          <w:kern w:val="2"/>
          <w:sz w:val="24"/>
          <w:lang w:val="lv-LV" w:eastAsia="lv-LV"/>
          <w14:ligatures w14:val="standardContextual"/>
        </w:rPr>
      </w:pPr>
      <w:r w:rsidRPr="007764DB">
        <w:rPr>
          <w:bCs/>
          <w:sz w:val="24"/>
          <w:lang w:val="lv-LV" w:eastAsia="lv-LV"/>
        </w:rPr>
        <w:t>Pasūtītāja pilnvarotās personas</w:t>
      </w:r>
      <w:r>
        <w:rPr>
          <w:bCs/>
          <w:sz w:val="24"/>
          <w:lang w:val="lv-LV" w:eastAsia="lv-LV"/>
        </w:rPr>
        <w:t xml:space="preserve"> (</w:t>
      </w:r>
      <w:r w:rsidRPr="0075289E">
        <w:rPr>
          <w:bCs/>
          <w:i/>
          <w:iCs/>
          <w:sz w:val="24"/>
          <w:lang w:val="lv-LV" w:eastAsia="lv-LV"/>
        </w:rPr>
        <w:t xml:space="preserve">Līguma </w:t>
      </w:r>
      <w:r>
        <w:rPr>
          <w:bCs/>
          <w:i/>
          <w:iCs/>
          <w:sz w:val="24"/>
          <w:lang w:val="lv-LV" w:eastAsia="lv-LV"/>
        </w:rPr>
        <w:t xml:space="preserve">kontroles un </w:t>
      </w:r>
      <w:r w:rsidRPr="0075289E">
        <w:rPr>
          <w:bCs/>
          <w:i/>
          <w:iCs/>
          <w:sz w:val="24"/>
          <w:lang w:val="lv-LV" w:eastAsia="lv-LV"/>
        </w:rPr>
        <w:t xml:space="preserve">administrēšanas jautājumos, t.sk. pieteikt pretenzijas par Līguma saistību pienācīgu neizpildi, </w:t>
      </w:r>
      <w:r w:rsidR="00254F24" w:rsidRPr="00254F24">
        <w:rPr>
          <w:bCs/>
          <w:i/>
          <w:iCs/>
          <w:sz w:val="24"/>
          <w:lang w:val="lv-LV" w:eastAsia="lv-LV"/>
        </w:rPr>
        <w:t>iesnie</w:t>
      </w:r>
      <w:r w:rsidR="00254F24">
        <w:rPr>
          <w:bCs/>
          <w:i/>
          <w:iCs/>
          <w:sz w:val="24"/>
          <w:lang w:val="lv-LV" w:eastAsia="lv-LV"/>
        </w:rPr>
        <w:t>gt</w:t>
      </w:r>
      <w:r w:rsidR="00254F24" w:rsidRPr="00254F24">
        <w:rPr>
          <w:bCs/>
          <w:i/>
          <w:iCs/>
          <w:sz w:val="24"/>
          <w:lang w:val="lv-LV" w:eastAsia="lv-LV"/>
        </w:rPr>
        <w:t xml:space="preserve"> pretenzijas par e-rēķina saturu</w:t>
      </w:r>
      <w:r w:rsidR="00254F24">
        <w:rPr>
          <w:bCs/>
          <w:i/>
          <w:iCs/>
          <w:sz w:val="24"/>
          <w:lang w:val="lv-LV" w:eastAsia="lv-LV"/>
        </w:rPr>
        <w:t xml:space="preserve">, </w:t>
      </w:r>
      <w:r w:rsidRPr="0075289E">
        <w:rPr>
          <w:i/>
          <w:iCs/>
          <w:sz w:val="24"/>
          <w:lang w:val="lv-LV"/>
        </w:rPr>
        <w:t>r</w:t>
      </w:r>
      <w:r w:rsidRPr="0075289E">
        <w:rPr>
          <w:bCs/>
          <w:i/>
          <w:iCs/>
          <w:sz w:val="24"/>
          <w:lang w:val="lv-LV" w:eastAsia="lv-LV"/>
        </w:rPr>
        <w:t>isināt jautājumus, kas saistīti ar nekvalitatīvām vai bojātām Precēm, tai skaitā Preču apmaiņu pret atbilstošas kvalitātes Precēm</w:t>
      </w:r>
      <w:r w:rsidRPr="0075289E">
        <w:rPr>
          <w:i/>
          <w:iCs/>
          <w:sz w:val="24"/>
          <w:lang w:val="lv-LV"/>
        </w:rPr>
        <w:t>, r</w:t>
      </w:r>
      <w:r w:rsidRPr="0075289E">
        <w:rPr>
          <w:bCs/>
          <w:i/>
          <w:iCs/>
          <w:sz w:val="24"/>
          <w:lang w:val="lv-LV" w:eastAsia="lv-LV"/>
        </w:rPr>
        <w:t>isināt citus organizatoriskus jautājumus, kas saistīti ar Līguma izpildi</w:t>
      </w:r>
      <w:r>
        <w:rPr>
          <w:bCs/>
          <w:i/>
          <w:iCs/>
          <w:sz w:val="24"/>
          <w:lang w:val="lv-LV" w:eastAsia="lv-LV"/>
        </w:rPr>
        <w:t>)</w:t>
      </w:r>
      <w:r w:rsidRPr="007764DB">
        <w:rPr>
          <w:bCs/>
          <w:sz w:val="24"/>
          <w:lang w:val="lv-LV" w:eastAsia="lv-LV"/>
        </w:rPr>
        <w:t>:</w:t>
      </w:r>
    </w:p>
    <w:p w14:paraId="62DCD8F6" w14:textId="5F5EA68C" w:rsidR="0075289E" w:rsidRPr="007764DB" w:rsidRDefault="0075289E" w:rsidP="00254F24">
      <w:pPr>
        <w:pStyle w:val="af6"/>
        <w:numPr>
          <w:ilvl w:val="3"/>
          <w:numId w:val="15"/>
        </w:numPr>
        <w:spacing w:before="120" w:after="120"/>
        <w:ind w:left="1134" w:right="43" w:firstLine="0"/>
        <w:contextualSpacing w:val="0"/>
        <w:jc w:val="both"/>
        <w:rPr>
          <w:color w:val="000000"/>
          <w:kern w:val="2"/>
          <w:sz w:val="24"/>
          <w:lang w:val="lv-LV" w:eastAsia="lv-LV"/>
          <w14:ligatures w14:val="standardContextual"/>
        </w:rPr>
      </w:pPr>
      <w:r w:rsidRPr="007764DB">
        <w:rPr>
          <w:bCs/>
          <w:sz w:val="24"/>
          <w:lang w:val="lv-LV" w:eastAsia="lv-LV"/>
        </w:rPr>
        <w:t xml:space="preserve">_____________________, tālr.: _____________, e-pasts: </w:t>
      </w:r>
      <w:r w:rsidRPr="007764DB">
        <w:rPr>
          <w:bCs/>
          <w:sz w:val="24"/>
          <w:lang w:val="lv-LV"/>
        </w:rPr>
        <w:t>_____________________</w:t>
      </w:r>
      <w:r w:rsidRPr="007764DB">
        <w:rPr>
          <w:bCs/>
          <w:sz w:val="24"/>
          <w:lang w:val="lv-LV" w:eastAsia="lv-LV"/>
        </w:rPr>
        <w:t xml:space="preserve">; </w:t>
      </w:r>
    </w:p>
    <w:p w14:paraId="4AAAA54E" w14:textId="7119EE57" w:rsidR="005A356D" w:rsidRPr="007764DB" w:rsidRDefault="005A356D" w:rsidP="00254F24">
      <w:pPr>
        <w:pStyle w:val="af6"/>
        <w:numPr>
          <w:ilvl w:val="2"/>
          <w:numId w:val="15"/>
        </w:numPr>
        <w:spacing w:before="120" w:after="120"/>
        <w:ind w:left="567" w:right="43" w:firstLine="0"/>
        <w:contextualSpacing w:val="0"/>
        <w:jc w:val="both"/>
        <w:rPr>
          <w:color w:val="000000"/>
          <w:kern w:val="2"/>
          <w:sz w:val="24"/>
          <w:lang w:val="lv-LV" w:eastAsia="lv-LV"/>
          <w14:ligatures w14:val="standardContextual"/>
        </w:rPr>
      </w:pPr>
      <w:r w:rsidRPr="007764DB">
        <w:rPr>
          <w:bCs/>
          <w:sz w:val="24"/>
          <w:lang w:val="lv-LV" w:eastAsia="lv-LV"/>
        </w:rPr>
        <w:t>Pasūtītāja pilnvarotās personas</w:t>
      </w:r>
      <w:r w:rsidR="0075289E">
        <w:rPr>
          <w:bCs/>
          <w:sz w:val="24"/>
          <w:lang w:val="lv-LV" w:eastAsia="lv-LV"/>
        </w:rPr>
        <w:t xml:space="preserve"> (</w:t>
      </w:r>
      <w:r w:rsidR="0075289E" w:rsidRPr="0075289E">
        <w:rPr>
          <w:bCs/>
          <w:i/>
          <w:iCs/>
          <w:sz w:val="24"/>
          <w:lang w:val="lv-LV" w:eastAsia="lv-LV"/>
        </w:rPr>
        <w:t>pasūtīt Preci, t.sk. pieteikt un saskaņot Preču piegādes laiku, vienā pasūtījuma reizē piegādājamo Preču apjomu, parakstīt Preču piegādes dokumentus</w:t>
      </w:r>
      <w:r w:rsidR="0075289E" w:rsidRPr="0075289E">
        <w:rPr>
          <w:sz w:val="24"/>
          <w:lang w:val="lv-LV"/>
        </w:rPr>
        <w:t xml:space="preserve">, </w:t>
      </w:r>
      <w:r w:rsidR="0075289E" w:rsidRPr="0075289E">
        <w:rPr>
          <w:i/>
          <w:iCs/>
          <w:sz w:val="24"/>
          <w:lang w:val="lv-LV"/>
        </w:rPr>
        <w:t>r</w:t>
      </w:r>
      <w:r w:rsidR="0075289E" w:rsidRPr="0075289E">
        <w:rPr>
          <w:bCs/>
          <w:i/>
          <w:iCs/>
          <w:sz w:val="24"/>
          <w:lang w:val="lv-LV" w:eastAsia="lv-LV"/>
        </w:rPr>
        <w:t>isināt jautājumus, kas saistīti ar nekvalitatīvām vai bojātām Precēm, tai skaitā Preču apmaiņu pret atbilstošas kvalitātes Precēm</w:t>
      </w:r>
      <w:r w:rsidR="0075289E">
        <w:rPr>
          <w:bCs/>
          <w:i/>
          <w:iCs/>
          <w:sz w:val="24"/>
          <w:lang w:val="lv-LV" w:eastAsia="lv-LV"/>
        </w:rPr>
        <w:t>)</w:t>
      </w:r>
      <w:r w:rsidRPr="007764DB">
        <w:rPr>
          <w:bCs/>
          <w:sz w:val="24"/>
          <w:lang w:val="lv-LV" w:eastAsia="lv-LV"/>
        </w:rPr>
        <w:t>:</w:t>
      </w:r>
    </w:p>
    <w:p w14:paraId="32452693" w14:textId="77777777" w:rsidR="005A356D" w:rsidRPr="007764DB" w:rsidRDefault="009F7789" w:rsidP="00254F24">
      <w:pPr>
        <w:pStyle w:val="af6"/>
        <w:numPr>
          <w:ilvl w:val="3"/>
          <w:numId w:val="15"/>
        </w:numPr>
        <w:spacing w:before="120" w:after="120"/>
        <w:ind w:left="1134" w:right="43" w:firstLine="0"/>
        <w:contextualSpacing w:val="0"/>
        <w:jc w:val="both"/>
        <w:rPr>
          <w:color w:val="000000"/>
          <w:kern w:val="2"/>
          <w:sz w:val="24"/>
          <w:lang w:val="lv-LV" w:eastAsia="lv-LV"/>
          <w14:ligatures w14:val="standardContextual"/>
        </w:rPr>
      </w:pPr>
      <w:r w:rsidRPr="007764DB">
        <w:rPr>
          <w:bCs/>
          <w:sz w:val="24"/>
          <w:lang w:val="lv-LV" w:eastAsia="lv-LV"/>
        </w:rPr>
        <w:t>Rožupes pagasta pārvald</w:t>
      </w:r>
      <w:r w:rsidR="009114E6" w:rsidRPr="007764DB">
        <w:rPr>
          <w:bCs/>
          <w:sz w:val="24"/>
          <w:lang w:val="lv-LV" w:eastAsia="lv-LV"/>
        </w:rPr>
        <w:t xml:space="preserve">ē: _____________________, </w:t>
      </w:r>
      <w:r w:rsidRPr="007764DB">
        <w:rPr>
          <w:bCs/>
          <w:sz w:val="24"/>
          <w:lang w:val="lv-LV" w:eastAsia="lv-LV"/>
        </w:rPr>
        <w:t xml:space="preserve">tālr.: </w:t>
      </w:r>
      <w:r w:rsidR="009114E6" w:rsidRPr="007764DB">
        <w:rPr>
          <w:bCs/>
          <w:sz w:val="24"/>
          <w:lang w:val="lv-LV" w:eastAsia="lv-LV"/>
        </w:rPr>
        <w:t>_____________</w:t>
      </w:r>
      <w:r w:rsidRPr="007764DB">
        <w:rPr>
          <w:bCs/>
          <w:sz w:val="24"/>
          <w:lang w:val="lv-LV" w:eastAsia="lv-LV"/>
        </w:rPr>
        <w:t xml:space="preserve">, e-pasts: </w:t>
      </w:r>
      <w:r w:rsidR="009114E6" w:rsidRPr="007764DB">
        <w:rPr>
          <w:bCs/>
          <w:sz w:val="24"/>
          <w:lang w:val="lv-LV"/>
        </w:rPr>
        <w:t>_____________________</w:t>
      </w:r>
      <w:r w:rsidRPr="007764DB">
        <w:rPr>
          <w:bCs/>
          <w:sz w:val="24"/>
          <w:lang w:val="lv-LV" w:eastAsia="lv-LV"/>
        </w:rPr>
        <w:t xml:space="preserve">; </w:t>
      </w:r>
    </w:p>
    <w:p w14:paraId="013E9FE1" w14:textId="77777777" w:rsidR="005A356D" w:rsidRPr="007764DB" w:rsidRDefault="009F7789" w:rsidP="00254F24">
      <w:pPr>
        <w:pStyle w:val="af6"/>
        <w:numPr>
          <w:ilvl w:val="3"/>
          <w:numId w:val="15"/>
        </w:numPr>
        <w:spacing w:before="120" w:after="120"/>
        <w:ind w:left="1134" w:right="43" w:firstLine="0"/>
        <w:contextualSpacing w:val="0"/>
        <w:jc w:val="both"/>
        <w:rPr>
          <w:color w:val="000000"/>
          <w:kern w:val="2"/>
          <w:sz w:val="24"/>
          <w:lang w:val="lv-LV" w:eastAsia="lv-LV"/>
          <w14:ligatures w14:val="standardContextual"/>
        </w:rPr>
      </w:pPr>
      <w:proofErr w:type="spellStart"/>
      <w:r w:rsidRPr="007764DB">
        <w:rPr>
          <w:bCs/>
          <w:sz w:val="24"/>
          <w:lang w:eastAsia="lv-LV"/>
        </w:rPr>
        <w:t>Sociālās</w:t>
      </w:r>
      <w:proofErr w:type="spellEnd"/>
      <w:r w:rsidRPr="007764DB">
        <w:rPr>
          <w:bCs/>
          <w:sz w:val="24"/>
          <w:lang w:eastAsia="lv-LV"/>
        </w:rPr>
        <w:t xml:space="preserve"> </w:t>
      </w:r>
      <w:proofErr w:type="spellStart"/>
      <w:r w:rsidRPr="007764DB">
        <w:rPr>
          <w:bCs/>
          <w:sz w:val="24"/>
          <w:lang w:eastAsia="lv-LV"/>
        </w:rPr>
        <w:t>aprūpes</w:t>
      </w:r>
      <w:proofErr w:type="spellEnd"/>
      <w:r w:rsidRPr="007764DB">
        <w:rPr>
          <w:bCs/>
          <w:sz w:val="24"/>
          <w:lang w:eastAsia="lv-LV"/>
        </w:rPr>
        <w:t xml:space="preserve"> </w:t>
      </w:r>
      <w:proofErr w:type="spellStart"/>
      <w:r w:rsidRPr="007764DB">
        <w:rPr>
          <w:bCs/>
          <w:sz w:val="24"/>
          <w:lang w:eastAsia="lv-LV"/>
        </w:rPr>
        <w:t>centr</w:t>
      </w:r>
      <w:r w:rsidR="005A356D" w:rsidRPr="007764DB">
        <w:rPr>
          <w:bCs/>
          <w:sz w:val="24"/>
          <w:lang w:eastAsia="lv-LV"/>
        </w:rPr>
        <w:t>ā</w:t>
      </w:r>
      <w:proofErr w:type="spellEnd"/>
      <w:r w:rsidR="005A356D" w:rsidRPr="007764DB">
        <w:rPr>
          <w:bCs/>
          <w:sz w:val="24"/>
          <w:lang w:eastAsia="lv-LV"/>
        </w:rPr>
        <w:t xml:space="preserve"> “</w:t>
      </w:r>
      <w:proofErr w:type="spellStart"/>
      <w:r w:rsidR="005A356D" w:rsidRPr="007764DB">
        <w:rPr>
          <w:bCs/>
          <w:sz w:val="24"/>
          <w:lang w:eastAsia="lv-LV"/>
        </w:rPr>
        <w:t>R</w:t>
      </w:r>
      <w:r w:rsidRPr="007764DB">
        <w:rPr>
          <w:bCs/>
          <w:sz w:val="24"/>
          <w:lang w:eastAsia="lv-LV"/>
        </w:rPr>
        <w:t>ožlejas</w:t>
      </w:r>
      <w:proofErr w:type="spellEnd"/>
      <w:r w:rsidRPr="007764DB">
        <w:rPr>
          <w:bCs/>
          <w:sz w:val="24"/>
          <w:lang w:eastAsia="lv-LV"/>
        </w:rPr>
        <w:t>”</w:t>
      </w:r>
      <w:r w:rsidR="005A356D" w:rsidRPr="007764DB">
        <w:rPr>
          <w:bCs/>
          <w:sz w:val="24"/>
          <w:lang w:eastAsia="lv-LV"/>
        </w:rPr>
        <w:t xml:space="preserve">:_____________________, </w:t>
      </w:r>
      <w:proofErr w:type="spellStart"/>
      <w:r w:rsidR="005A356D" w:rsidRPr="007764DB">
        <w:rPr>
          <w:bCs/>
          <w:sz w:val="24"/>
          <w:lang w:eastAsia="lv-LV"/>
        </w:rPr>
        <w:t>tālr</w:t>
      </w:r>
      <w:proofErr w:type="spellEnd"/>
      <w:r w:rsidR="005A356D" w:rsidRPr="007764DB">
        <w:rPr>
          <w:bCs/>
          <w:sz w:val="24"/>
          <w:lang w:eastAsia="lv-LV"/>
        </w:rPr>
        <w:t xml:space="preserve">.: _____________, e-pasts: </w:t>
      </w:r>
      <w:r w:rsidR="005A356D" w:rsidRPr="007764DB">
        <w:rPr>
          <w:bCs/>
          <w:sz w:val="24"/>
        </w:rPr>
        <w:t>_____________________</w:t>
      </w:r>
      <w:r w:rsidR="005A356D" w:rsidRPr="007764DB">
        <w:rPr>
          <w:bCs/>
          <w:sz w:val="24"/>
          <w:lang w:eastAsia="lv-LV"/>
        </w:rPr>
        <w:t>;</w:t>
      </w:r>
    </w:p>
    <w:p w14:paraId="270C090D" w14:textId="77777777" w:rsidR="005A356D" w:rsidRPr="007764DB" w:rsidRDefault="009F7789" w:rsidP="00254F24">
      <w:pPr>
        <w:pStyle w:val="af6"/>
        <w:numPr>
          <w:ilvl w:val="3"/>
          <w:numId w:val="15"/>
        </w:numPr>
        <w:spacing w:before="120" w:after="120"/>
        <w:ind w:left="1134" w:right="43" w:firstLine="0"/>
        <w:contextualSpacing w:val="0"/>
        <w:jc w:val="both"/>
        <w:rPr>
          <w:color w:val="000000"/>
          <w:kern w:val="2"/>
          <w:sz w:val="24"/>
          <w:lang w:val="lv-LV" w:eastAsia="lv-LV"/>
          <w14:ligatures w14:val="standardContextual"/>
        </w:rPr>
      </w:pPr>
      <w:proofErr w:type="spellStart"/>
      <w:r w:rsidRPr="007764DB">
        <w:rPr>
          <w:bCs/>
          <w:sz w:val="24"/>
        </w:rPr>
        <w:t>Jersikas</w:t>
      </w:r>
      <w:proofErr w:type="spellEnd"/>
      <w:r w:rsidRPr="007764DB">
        <w:rPr>
          <w:bCs/>
          <w:sz w:val="24"/>
        </w:rPr>
        <w:t xml:space="preserve"> </w:t>
      </w:r>
      <w:proofErr w:type="spellStart"/>
      <w:r w:rsidRPr="007764DB">
        <w:rPr>
          <w:bCs/>
          <w:sz w:val="24"/>
        </w:rPr>
        <w:t>pamatskol</w:t>
      </w:r>
      <w:r w:rsidR="005A356D" w:rsidRPr="007764DB">
        <w:rPr>
          <w:bCs/>
          <w:sz w:val="24"/>
        </w:rPr>
        <w:t>ā</w:t>
      </w:r>
      <w:proofErr w:type="spellEnd"/>
      <w:r w:rsidR="005A356D" w:rsidRPr="007764DB">
        <w:rPr>
          <w:bCs/>
          <w:sz w:val="24"/>
          <w:lang w:eastAsia="lv-LV"/>
        </w:rPr>
        <w:t xml:space="preserve">:_____________________, </w:t>
      </w:r>
      <w:proofErr w:type="spellStart"/>
      <w:r w:rsidR="005A356D" w:rsidRPr="007764DB">
        <w:rPr>
          <w:bCs/>
          <w:sz w:val="24"/>
          <w:lang w:eastAsia="lv-LV"/>
        </w:rPr>
        <w:t>tālr</w:t>
      </w:r>
      <w:proofErr w:type="spellEnd"/>
      <w:r w:rsidR="005A356D" w:rsidRPr="007764DB">
        <w:rPr>
          <w:bCs/>
          <w:sz w:val="24"/>
          <w:lang w:eastAsia="lv-LV"/>
        </w:rPr>
        <w:t xml:space="preserve">.: _____________, e-pasts: </w:t>
      </w:r>
      <w:r w:rsidR="005A356D" w:rsidRPr="007764DB">
        <w:rPr>
          <w:bCs/>
          <w:sz w:val="24"/>
        </w:rPr>
        <w:t>_____________________</w:t>
      </w:r>
      <w:r w:rsidR="005A356D" w:rsidRPr="007764DB">
        <w:rPr>
          <w:bCs/>
          <w:sz w:val="24"/>
          <w:lang w:eastAsia="lv-LV"/>
        </w:rPr>
        <w:t>;</w:t>
      </w:r>
    </w:p>
    <w:p w14:paraId="5E4C2BBF" w14:textId="77777777" w:rsidR="005A356D" w:rsidRPr="008D1E8A" w:rsidRDefault="009F7789" w:rsidP="00254F24">
      <w:pPr>
        <w:pStyle w:val="af6"/>
        <w:numPr>
          <w:ilvl w:val="3"/>
          <w:numId w:val="15"/>
        </w:numPr>
        <w:spacing w:before="120" w:after="120"/>
        <w:ind w:left="1134" w:right="43" w:firstLine="0"/>
        <w:contextualSpacing w:val="0"/>
        <w:jc w:val="both"/>
        <w:rPr>
          <w:color w:val="000000"/>
          <w:kern w:val="2"/>
          <w:sz w:val="24"/>
          <w:lang w:val="lv-LV" w:eastAsia="lv-LV"/>
          <w14:ligatures w14:val="standardContextual"/>
        </w:rPr>
      </w:pPr>
      <w:r w:rsidRPr="007764DB">
        <w:rPr>
          <w:bCs/>
          <w:sz w:val="24"/>
        </w:rPr>
        <w:t xml:space="preserve">Turku </w:t>
      </w:r>
      <w:proofErr w:type="spellStart"/>
      <w:r w:rsidRPr="007764DB">
        <w:rPr>
          <w:bCs/>
          <w:sz w:val="24"/>
        </w:rPr>
        <w:t>saieta</w:t>
      </w:r>
      <w:proofErr w:type="spellEnd"/>
      <w:r w:rsidRPr="007764DB">
        <w:rPr>
          <w:bCs/>
          <w:sz w:val="24"/>
        </w:rPr>
        <w:t xml:space="preserve"> </w:t>
      </w:r>
      <w:proofErr w:type="spellStart"/>
      <w:r w:rsidRPr="007764DB">
        <w:rPr>
          <w:bCs/>
          <w:sz w:val="24"/>
        </w:rPr>
        <w:t>nam</w:t>
      </w:r>
      <w:r w:rsidR="005A356D" w:rsidRPr="007764DB">
        <w:rPr>
          <w:bCs/>
          <w:sz w:val="24"/>
        </w:rPr>
        <w:t>ā</w:t>
      </w:r>
      <w:proofErr w:type="spellEnd"/>
      <w:proofErr w:type="gramStart"/>
      <w:r w:rsidR="005A356D" w:rsidRPr="007764DB">
        <w:rPr>
          <w:bCs/>
          <w:sz w:val="24"/>
          <w:lang w:eastAsia="lv-LV"/>
        </w:rPr>
        <w:t>:_</w:t>
      </w:r>
      <w:proofErr w:type="gramEnd"/>
      <w:r w:rsidR="005A356D" w:rsidRPr="007764DB">
        <w:rPr>
          <w:bCs/>
          <w:sz w:val="24"/>
          <w:lang w:eastAsia="lv-LV"/>
        </w:rPr>
        <w:t xml:space="preserve">____________________, </w:t>
      </w:r>
      <w:proofErr w:type="spellStart"/>
      <w:r w:rsidR="005A356D" w:rsidRPr="007764DB">
        <w:rPr>
          <w:bCs/>
          <w:sz w:val="24"/>
          <w:lang w:eastAsia="lv-LV"/>
        </w:rPr>
        <w:t>tālr</w:t>
      </w:r>
      <w:proofErr w:type="spellEnd"/>
      <w:r w:rsidR="005A356D" w:rsidRPr="007764DB">
        <w:rPr>
          <w:bCs/>
          <w:sz w:val="24"/>
          <w:lang w:eastAsia="lv-LV"/>
        </w:rPr>
        <w:t xml:space="preserve">.: _____________, e-pasts: </w:t>
      </w:r>
      <w:r w:rsidR="005A356D" w:rsidRPr="007764DB">
        <w:rPr>
          <w:bCs/>
          <w:sz w:val="24"/>
        </w:rPr>
        <w:t>_____________________</w:t>
      </w:r>
      <w:r w:rsidR="005A356D" w:rsidRPr="007764DB">
        <w:rPr>
          <w:bCs/>
          <w:sz w:val="24"/>
          <w:lang w:eastAsia="lv-LV"/>
        </w:rPr>
        <w:t>.</w:t>
      </w:r>
    </w:p>
    <w:p w14:paraId="010FCE41" w14:textId="0C2555BD" w:rsidR="008D1E8A" w:rsidRPr="008D1E8A" w:rsidRDefault="008D1E8A" w:rsidP="00254F24">
      <w:pPr>
        <w:pStyle w:val="af6"/>
        <w:numPr>
          <w:ilvl w:val="3"/>
          <w:numId w:val="15"/>
        </w:numPr>
        <w:spacing w:before="120" w:after="120"/>
        <w:ind w:left="1134" w:right="43" w:firstLine="0"/>
        <w:contextualSpacing w:val="0"/>
        <w:jc w:val="both"/>
        <w:rPr>
          <w:color w:val="000000"/>
          <w:kern w:val="2"/>
          <w:sz w:val="24"/>
          <w:lang w:val="lv-LV" w:eastAsia="lv-LV"/>
          <w14:ligatures w14:val="standardContextual"/>
        </w:rPr>
      </w:pPr>
      <w:r w:rsidRPr="008D1E8A">
        <w:rPr>
          <w:bCs/>
          <w:sz w:val="24"/>
          <w:lang w:val="lv-LV" w:eastAsia="lv-LV"/>
        </w:rPr>
        <w:t xml:space="preserve">Jersikas pagasta pārvaldē: </w:t>
      </w:r>
      <w:r>
        <w:rPr>
          <w:bCs/>
          <w:sz w:val="24"/>
          <w:lang w:val="lv-LV" w:eastAsia="lv-LV"/>
        </w:rPr>
        <w:t>__________________, tālr. _______________, e-pasts: _____________________.</w:t>
      </w:r>
    </w:p>
    <w:p w14:paraId="439B6F31" w14:textId="77777777" w:rsidR="005A356D" w:rsidRPr="007764DB" w:rsidRDefault="005F3A70" w:rsidP="00254F24">
      <w:pPr>
        <w:pStyle w:val="af6"/>
        <w:numPr>
          <w:ilvl w:val="2"/>
          <w:numId w:val="15"/>
        </w:numPr>
        <w:spacing w:before="120" w:after="120"/>
        <w:ind w:left="567" w:right="43" w:firstLine="0"/>
        <w:contextualSpacing w:val="0"/>
        <w:jc w:val="both"/>
        <w:rPr>
          <w:color w:val="000000"/>
          <w:kern w:val="2"/>
          <w:sz w:val="24"/>
          <w:lang w:val="lv-LV" w:eastAsia="lv-LV"/>
          <w14:ligatures w14:val="standardContextual"/>
        </w:rPr>
      </w:pPr>
      <w:proofErr w:type="spellStart"/>
      <w:r w:rsidRPr="007764DB">
        <w:rPr>
          <w:color w:val="000000"/>
          <w:kern w:val="2"/>
          <w:sz w:val="24"/>
          <w:lang w:eastAsia="lv-LV"/>
          <w14:ligatures w14:val="standardContextual"/>
        </w:rPr>
        <w:t>Izpildītāj</w:t>
      </w:r>
      <w:r w:rsidR="001005DB" w:rsidRPr="007764DB">
        <w:rPr>
          <w:color w:val="000000"/>
          <w:kern w:val="2"/>
          <w:sz w:val="24"/>
          <w:lang w:eastAsia="lv-LV"/>
          <w14:ligatures w14:val="standardContextual"/>
        </w:rPr>
        <w:t>a</w:t>
      </w:r>
      <w:proofErr w:type="spellEnd"/>
      <w:r w:rsidR="001005DB" w:rsidRPr="007764DB">
        <w:rPr>
          <w:color w:val="000000"/>
          <w:kern w:val="2"/>
          <w:sz w:val="24"/>
          <w:lang w:eastAsia="lv-LV"/>
          <w14:ligatures w14:val="standardContextual"/>
        </w:rPr>
        <w:t xml:space="preserve"> </w:t>
      </w:r>
      <w:proofErr w:type="spellStart"/>
      <w:r w:rsidR="005A356D" w:rsidRPr="007764DB">
        <w:rPr>
          <w:color w:val="000000"/>
          <w:kern w:val="2"/>
          <w:sz w:val="24"/>
          <w:lang w:eastAsia="lv-LV"/>
          <w14:ligatures w14:val="standardContextual"/>
        </w:rPr>
        <w:t>pilnvarotā</w:t>
      </w:r>
      <w:proofErr w:type="spellEnd"/>
      <w:r w:rsidR="005A356D" w:rsidRPr="007764DB">
        <w:rPr>
          <w:color w:val="000000"/>
          <w:kern w:val="2"/>
          <w:sz w:val="24"/>
          <w:lang w:eastAsia="lv-LV"/>
          <w14:ligatures w14:val="standardContextual"/>
        </w:rPr>
        <w:t xml:space="preserve"> </w:t>
      </w:r>
      <w:r w:rsidR="001005DB" w:rsidRPr="007764DB">
        <w:rPr>
          <w:color w:val="000000"/>
          <w:kern w:val="2"/>
          <w:sz w:val="24"/>
          <w:lang w:eastAsia="lv-LV"/>
          <w14:ligatures w14:val="standardContextual"/>
        </w:rPr>
        <w:t xml:space="preserve">persona: </w:t>
      </w:r>
      <w:r w:rsidR="005A356D" w:rsidRPr="007764DB">
        <w:rPr>
          <w:bCs/>
          <w:sz w:val="24"/>
          <w:lang w:eastAsia="lv-LV"/>
        </w:rPr>
        <w:t xml:space="preserve">_____________________, </w:t>
      </w:r>
      <w:proofErr w:type="spellStart"/>
      <w:proofErr w:type="gramStart"/>
      <w:r w:rsidR="005A356D" w:rsidRPr="007764DB">
        <w:rPr>
          <w:bCs/>
          <w:sz w:val="24"/>
          <w:lang w:eastAsia="lv-LV"/>
        </w:rPr>
        <w:t>tālr</w:t>
      </w:r>
      <w:proofErr w:type="spellEnd"/>
      <w:r w:rsidR="005A356D" w:rsidRPr="007764DB">
        <w:rPr>
          <w:bCs/>
          <w:sz w:val="24"/>
          <w:lang w:eastAsia="lv-LV"/>
        </w:rPr>
        <w:t>.:</w:t>
      </w:r>
      <w:proofErr w:type="gramEnd"/>
      <w:r w:rsidR="005A356D" w:rsidRPr="007764DB">
        <w:rPr>
          <w:bCs/>
          <w:sz w:val="24"/>
          <w:lang w:eastAsia="lv-LV"/>
        </w:rPr>
        <w:t xml:space="preserve"> _____________, e-pasts: </w:t>
      </w:r>
      <w:r w:rsidR="005A356D" w:rsidRPr="007764DB">
        <w:rPr>
          <w:bCs/>
          <w:sz w:val="24"/>
        </w:rPr>
        <w:t>_____________________.</w:t>
      </w:r>
    </w:p>
    <w:p w14:paraId="30DEEAD4" w14:textId="3A9E4737" w:rsidR="005A356D" w:rsidRPr="00254F24" w:rsidRDefault="001005DB" w:rsidP="00254F24">
      <w:pPr>
        <w:pStyle w:val="af6"/>
        <w:numPr>
          <w:ilvl w:val="1"/>
          <w:numId w:val="15"/>
        </w:numPr>
        <w:spacing w:before="120" w:after="120"/>
        <w:ind w:left="567" w:right="43" w:hanging="567"/>
        <w:jc w:val="both"/>
        <w:rPr>
          <w:color w:val="000000"/>
          <w:kern w:val="2"/>
          <w:sz w:val="24"/>
          <w:lang w:val="lv-LV" w:eastAsia="lv-LV"/>
          <w14:ligatures w14:val="standardContextual"/>
        </w:rPr>
      </w:pPr>
      <w:r w:rsidRPr="00254F24">
        <w:rPr>
          <w:kern w:val="2"/>
          <w:sz w:val="24"/>
          <w:lang w:val="lv-LV" w:eastAsia="lv-LV"/>
          <w14:ligatures w14:val="standardContextual"/>
        </w:rPr>
        <w:t>Pilnvarotajām personām nav tiesību veikt labojumus vai</w:t>
      </w:r>
      <w:bookmarkStart w:id="2" w:name="_GoBack"/>
      <w:bookmarkEnd w:id="2"/>
      <w:r w:rsidRPr="00254F24">
        <w:rPr>
          <w:kern w:val="2"/>
          <w:sz w:val="24"/>
          <w:lang w:val="lv-LV" w:eastAsia="lv-LV"/>
          <w14:ligatures w14:val="standardContextual"/>
        </w:rPr>
        <w:t xml:space="preserve"> izdarīt grozījumu šajā Līgumā vai tā pielikumos. </w:t>
      </w:r>
    </w:p>
    <w:p w14:paraId="6D00CD83" w14:textId="6376F32D" w:rsidR="001005DB" w:rsidRPr="007764DB" w:rsidRDefault="001005DB" w:rsidP="00254F24">
      <w:pPr>
        <w:pStyle w:val="af6"/>
        <w:numPr>
          <w:ilvl w:val="1"/>
          <w:numId w:val="15"/>
        </w:numPr>
        <w:spacing w:before="120" w:after="120"/>
        <w:ind w:left="567" w:right="43" w:hanging="567"/>
        <w:contextualSpacing w:val="0"/>
        <w:jc w:val="both"/>
        <w:rPr>
          <w:color w:val="000000"/>
          <w:kern w:val="2"/>
          <w:sz w:val="24"/>
          <w:lang w:val="lv-LV" w:eastAsia="lv-LV"/>
          <w14:ligatures w14:val="standardContextual"/>
        </w:rPr>
      </w:pPr>
      <w:r w:rsidRPr="007764DB">
        <w:rPr>
          <w:kern w:val="2"/>
          <w:sz w:val="24"/>
          <w:lang w:val="lv-LV" w:eastAsia="lv-LV"/>
          <w14:ligatures w14:val="standardContextual"/>
        </w:rPr>
        <w:t xml:space="preserve">Pilnvarotās personas, kontaktējoties un veicot savstarpējo saraksti, izmanto šajā Līgumā minētos rekvizītus (tālruni, e-pastu). </w:t>
      </w:r>
    </w:p>
    <w:p w14:paraId="6A61F80B" w14:textId="17E6C87B" w:rsidR="001005DB" w:rsidRPr="007764DB" w:rsidRDefault="001005DB" w:rsidP="007764DB">
      <w:pPr>
        <w:pStyle w:val="af6"/>
        <w:keepNext/>
        <w:keepLines/>
        <w:numPr>
          <w:ilvl w:val="0"/>
          <w:numId w:val="15"/>
        </w:numPr>
        <w:spacing w:before="120" w:after="120"/>
        <w:ind w:right="5"/>
        <w:contextualSpacing w:val="0"/>
        <w:jc w:val="center"/>
        <w:outlineLvl w:val="1"/>
        <w:rPr>
          <w:b/>
          <w:caps/>
          <w:color w:val="000000"/>
          <w:kern w:val="2"/>
          <w:sz w:val="24"/>
          <w:lang w:eastAsia="lv-LV"/>
          <w14:ligatures w14:val="standardContextual"/>
        </w:rPr>
      </w:pPr>
      <w:r w:rsidRPr="007764DB">
        <w:rPr>
          <w:b/>
          <w:caps/>
          <w:color w:val="000000"/>
          <w:kern w:val="2"/>
          <w:sz w:val="24"/>
          <w:lang w:eastAsia="lv-LV"/>
          <w14:ligatures w14:val="standardContextual"/>
        </w:rPr>
        <w:t>Nepārvarama vara</w:t>
      </w:r>
    </w:p>
    <w:p w14:paraId="37D94DF1" w14:textId="4337FC15" w:rsidR="00BC7082" w:rsidRPr="007764DB" w:rsidRDefault="00BC7082" w:rsidP="00254F24">
      <w:pPr>
        <w:pStyle w:val="af6"/>
        <w:numPr>
          <w:ilvl w:val="1"/>
          <w:numId w:val="15"/>
        </w:numPr>
        <w:tabs>
          <w:tab w:val="left" w:pos="851"/>
        </w:tabs>
        <w:suppressAutoHyphens/>
        <w:spacing w:before="120" w:after="120" w:line="20" w:lineRule="atLeast"/>
        <w:ind w:left="567" w:hanging="567"/>
        <w:contextualSpacing w:val="0"/>
        <w:jc w:val="both"/>
        <w:rPr>
          <w:sz w:val="24"/>
        </w:rPr>
      </w:pPr>
      <w:proofErr w:type="spellStart"/>
      <w:r w:rsidRPr="007764DB">
        <w:rPr>
          <w:sz w:val="24"/>
        </w:rPr>
        <w:t>Puses</w:t>
      </w:r>
      <w:proofErr w:type="spellEnd"/>
      <w:r w:rsidRPr="007764DB">
        <w:rPr>
          <w:sz w:val="24"/>
        </w:rPr>
        <w:t xml:space="preserve"> </w:t>
      </w:r>
      <w:proofErr w:type="spellStart"/>
      <w:r w:rsidRPr="007764DB">
        <w:rPr>
          <w:sz w:val="24"/>
        </w:rPr>
        <w:t>tiek</w:t>
      </w:r>
      <w:proofErr w:type="spellEnd"/>
      <w:r w:rsidRPr="007764DB">
        <w:rPr>
          <w:sz w:val="24"/>
        </w:rPr>
        <w:t xml:space="preserve"> </w:t>
      </w:r>
      <w:proofErr w:type="spellStart"/>
      <w:r w:rsidRPr="007764DB">
        <w:rPr>
          <w:sz w:val="24"/>
        </w:rPr>
        <w:t>atbrīvotas</w:t>
      </w:r>
      <w:proofErr w:type="spellEnd"/>
      <w:r w:rsidRPr="007764DB">
        <w:rPr>
          <w:sz w:val="24"/>
        </w:rPr>
        <w:t xml:space="preserve">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w:t>
      </w:r>
      <w:proofErr w:type="spellStart"/>
      <w:r w:rsidRPr="007764DB">
        <w:rPr>
          <w:sz w:val="24"/>
        </w:rPr>
        <w:t>epidēmijas</w:t>
      </w:r>
      <w:proofErr w:type="spellEnd"/>
      <w:r w:rsidRPr="007764DB">
        <w:rPr>
          <w:sz w:val="24"/>
        </w:rPr>
        <w:t xml:space="preserve">, </w:t>
      </w:r>
      <w:proofErr w:type="spellStart"/>
      <w:r w:rsidRPr="007764DB">
        <w:rPr>
          <w:sz w:val="24"/>
        </w:rPr>
        <w:t>epizootijas</w:t>
      </w:r>
      <w:proofErr w:type="spellEnd"/>
      <w:r w:rsidRPr="007764DB">
        <w:rPr>
          <w:sz w:val="24"/>
        </w:rPr>
        <w:t xml:space="preserve">, </w:t>
      </w:r>
      <w:proofErr w:type="spellStart"/>
      <w:r w:rsidRPr="007764DB">
        <w:rPr>
          <w:sz w:val="24"/>
        </w:rPr>
        <w:t>kara</w:t>
      </w:r>
      <w:proofErr w:type="spellEnd"/>
      <w:r w:rsidRPr="007764DB">
        <w:rPr>
          <w:sz w:val="24"/>
        </w:rPr>
        <w:t xml:space="preserve"> </w:t>
      </w:r>
      <w:proofErr w:type="spellStart"/>
      <w:r w:rsidRPr="007764DB">
        <w:rPr>
          <w:sz w:val="24"/>
        </w:rPr>
        <w:t>darbība</w:t>
      </w:r>
      <w:proofErr w:type="spellEnd"/>
      <w:r w:rsidRPr="007764DB">
        <w:rPr>
          <w:sz w:val="24"/>
        </w:rPr>
        <w:t xml:space="preserve">, </w:t>
      </w:r>
      <w:proofErr w:type="spellStart"/>
      <w:r w:rsidRPr="007764DB">
        <w:rPr>
          <w:sz w:val="24"/>
        </w:rPr>
        <w:t>nemieri</w:t>
      </w:r>
      <w:proofErr w:type="spellEnd"/>
      <w:r w:rsidRPr="007764DB">
        <w:rPr>
          <w:sz w:val="24"/>
        </w:rPr>
        <w:t xml:space="preserve">, </w:t>
      </w:r>
      <w:proofErr w:type="spellStart"/>
      <w:r w:rsidRPr="007764DB">
        <w:rPr>
          <w:sz w:val="24"/>
        </w:rPr>
        <w:t>blokādes</w:t>
      </w:r>
      <w:proofErr w:type="spellEnd"/>
      <w:r w:rsidRPr="007764DB">
        <w:rPr>
          <w:sz w:val="24"/>
        </w:rPr>
        <w:t xml:space="preserve">, </w:t>
      </w:r>
      <w:proofErr w:type="spellStart"/>
      <w:r w:rsidRPr="007764DB">
        <w:rPr>
          <w:sz w:val="24"/>
        </w:rPr>
        <w:t>valsts</w:t>
      </w:r>
      <w:proofErr w:type="spellEnd"/>
      <w:r w:rsidRPr="007764DB">
        <w:rPr>
          <w:sz w:val="24"/>
        </w:rPr>
        <w:t xml:space="preserve"> </w:t>
      </w:r>
      <w:proofErr w:type="spellStart"/>
      <w:r w:rsidRPr="007764DB">
        <w:rPr>
          <w:sz w:val="24"/>
        </w:rPr>
        <w:t>varas</w:t>
      </w:r>
      <w:proofErr w:type="spellEnd"/>
      <w:r w:rsidRPr="007764DB">
        <w:rPr>
          <w:sz w:val="24"/>
        </w:rPr>
        <w:t xml:space="preserve"> un </w:t>
      </w:r>
      <w:proofErr w:type="spellStart"/>
      <w:r w:rsidRPr="007764DB">
        <w:rPr>
          <w:sz w:val="24"/>
        </w:rPr>
        <w:t>pārvaldes</w:t>
      </w:r>
      <w:proofErr w:type="spellEnd"/>
      <w:r w:rsidRPr="007764DB">
        <w:rPr>
          <w:sz w:val="24"/>
        </w:rPr>
        <w:t xml:space="preserve"> </w:t>
      </w:r>
      <w:proofErr w:type="spellStart"/>
      <w:r w:rsidRPr="007764DB">
        <w:rPr>
          <w:sz w:val="24"/>
        </w:rPr>
        <w:t>institūciju</w:t>
      </w:r>
      <w:proofErr w:type="spellEnd"/>
      <w:r w:rsidRPr="007764DB">
        <w:rPr>
          <w:sz w:val="24"/>
        </w:rPr>
        <w:t xml:space="preserve"> </w:t>
      </w:r>
      <w:proofErr w:type="spellStart"/>
      <w:r w:rsidRPr="007764DB">
        <w:rPr>
          <w:sz w:val="24"/>
        </w:rPr>
        <w:t>lēmumi</w:t>
      </w:r>
      <w:proofErr w:type="spellEnd"/>
      <w:r w:rsidRPr="007764DB">
        <w:rPr>
          <w:sz w:val="24"/>
        </w:rPr>
        <w:t>.</w:t>
      </w:r>
    </w:p>
    <w:p w14:paraId="268FF0B1" w14:textId="77777777" w:rsidR="00BC7082" w:rsidRPr="007764DB" w:rsidRDefault="00BC7082" w:rsidP="00254F24">
      <w:pPr>
        <w:numPr>
          <w:ilvl w:val="1"/>
          <w:numId w:val="15"/>
        </w:numPr>
        <w:tabs>
          <w:tab w:val="left" w:pos="851"/>
        </w:tabs>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lastRenderedPageBreak/>
        <w:t xml:space="preserve">Pusei, kas atsaucas uz nepārvaramas varas apstākļiem, nekavējoties par to </w:t>
      </w:r>
      <w:proofErr w:type="spellStart"/>
      <w:r w:rsidRPr="007764DB">
        <w:rPr>
          <w:rFonts w:ascii="Times New Roman" w:hAnsi="Times New Roman"/>
          <w:sz w:val="24"/>
          <w:szCs w:val="24"/>
        </w:rPr>
        <w:t>rakstveidā</w:t>
      </w:r>
      <w:proofErr w:type="spellEnd"/>
      <w:r w:rsidRPr="007764DB">
        <w:rPr>
          <w:rFonts w:ascii="Times New Roman" w:hAnsi="Times New Roman"/>
          <w:sz w:val="24"/>
          <w:szCs w:val="24"/>
        </w:rPr>
        <w:t xml:space="preserve">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7B117D7B" w14:textId="4CE45298" w:rsidR="00BC7082" w:rsidRPr="007764DB" w:rsidRDefault="00BC7082" w:rsidP="00254F24">
      <w:pPr>
        <w:numPr>
          <w:ilvl w:val="1"/>
          <w:numId w:val="15"/>
        </w:numPr>
        <w:tabs>
          <w:tab w:val="left" w:pos="851"/>
        </w:tabs>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Gadījumā, ja rodas nepārvaramas varas apstākļi, kas ietekmē šī Līguma izpildes termiņus, bet Līgums tomēr var tikt izpildīts, Puses saskaņo savu turpmāko rīcību par Līguma izpildi un izpildes termiņiem. Ja nepārvaramas varas apstākļi turpinās ilgāk par vienu mēnesi, Pusēm ir tiesības vienpusēji izbeigt šī Līguma darbību, veicot norēķinu par Izpildītāja faktiski veikto P</w:t>
      </w:r>
      <w:r w:rsidR="00254F24">
        <w:rPr>
          <w:rFonts w:ascii="Times New Roman" w:hAnsi="Times New Roman"/>
          <w:sz w:val="24"/>
          <w:szCs w:val="24"/>
        </w:rPr>
        <w:t>reču piegādi</w:t>
      </w:r>
      <w:r w:rsidRPr="007764DB">
        <w:rPr>
          <w:rFonts w:ascii="Times New Roman" w:hAnsi="Times New Roman"/>
          <w:sz w:val="24"/>
          <w:szCs w:val="24"/>
        </w:rPr>
        <w:t xml:space="preserve">. Šajā  gadījumā neviena no Pusēm  nav tiesīga prasīt tādējādi radušos zaudējumu atlīdzību.  </w:t>
      </w:r>
    </w:p>
    <w:p w14:paraId="39DC2905" w14:textId="255EA7D7" w:rsidR="001005DB" w:rsidRPr="007764DB" w:rsidRDefault="001005DB" w:rsidP="007764DB">
      <w:pPr>
        <w:spacing w:before="120" w:after="120" w:line="240" w:lineRule="auto"/>
        <w:ind w:left="58" w:right="7"/>
        <w:rPr>
          <w:rFonts w:ascii="Times New Roman" w:eastAsia="Times New Roman" w:hAnsi="Times New Roman"/>
          <w:color w:val="000000"/>
          <w:kern w:val="2"/>
          <w:sz w:val="24"/>
          <w:szCs w:val="24"/>
          <w:lang w:eastAsia="lv-LV"/>
          <w14:ligatures w14:val="standardContextual"/>
        </w:rPr>
      </w:pPr>
    </w:p>
    <w:p w14:paraId="0D2A6058" w14:textId="0E8CCBAC" w:rsidR="00DB424A" w:rsidRPr="007764DB" w:rsidRDefault="00DB424A" w:rsidP="007764DB">
      <w:pPr>
        <w:numPr>
          <w:ilvl w:val="0"/>
          <w:numId w:val="15"/>
        </w:numPr>
        <w:suppressAutoHyphens/>
        <w:spacing w:before="120" w:after="120" w:line="20" w:lineRule="atLeast"/>
        <w:ind w:left="567" w:right="-1" w:hanging="567"/>
        <w:jc w:val="center"/>
        <w:rPr>
          <w:rFonts w:ascii="Times New Roman" w:hAnsi="Times New Roman"/>
          <w:b/>
          <w:bCs/>
          <w:sz w:val="24"/>
          <w:szCs w:val="24"/>
        </w:rPr>
      </w:pPr>
      <w:r w:rsidRPr="007764DB">
        <w:rPr>
          <w:rFonts w:ascii="Times New Roman" w:hAnsi="Times New Roman"/>
          <w:b/>
          <w:bCs/>
          <w:sz w:val="24"/>
          <w:szCs w:val="24"/>
        </w:rPr>
        <w:t>LĪGUMA GROZĪJUMI UN ATKĀPŠANĀS NO LĪGUMA IZPILDES</w:t>
      </w:r>
    </w:p>
    <w:p w14:paraId="62D8FBF6" w14:textId="375C5D36" w:rsidR="00DB424A" w:rsidRPr="007764DB" w:rsidRDefault="00DB424A" w:rsidP="007764DB">
      <w:pPr>
        <w:numPr>
          <w:ilvl w:val="1"/>
          <w:numId w:val="15"/>
        </w:numPr>
        <w:spacing w:before="120" w:after="120" w:line="240" w:lineRule="auto"/>
        <w:ind w:left="567" w:hanging="567"/>
        <w:jc w:val="both"/>
        <w:rPr>
          <w:rFonts w:ascii="Times New Roman" w:hAnsi="Times New Roman"/>
          <w:bCs/>
          <w:iCs/>
          <w:sz w:val="24"/>
          <w:szCs w:val="24"/>
        </w:rPr>
      </w:pPr>
      <w:r w:rsidRPr="007764DB">
        <w:rPr>
          <w:rFonts w:ascii="Times New Roman" w:hAnsi="Times New Roman"/>
          <w:bCs/>
          <w:sz w:val="24"/>
          <w:szCs w:val="24"/>
        </w:rPr>
        <w:t>Līgumu var grozīt tikai Līgumā noteiktajos gadījumos saskaņā ar spēkā esošajiem normatīvajiem aktiem.</w:t>
      </w:r>
    </w:p>
    <w:p w14:paraId="3946E7EE" w14:textId="77777777" w:rsidR="00DB424A" w:rsidRPr="007764DB" w:rsidRDefault="00DB424A" w:rsidP="007764DB">
      <w:pPr>
        <w:numPr>
          <w:ilvl w:val="1"/>
          <w:numId w:val="15"/>
        </w:numPr>
        <w:spacing w:before="120" w:after="120" w:line="240" w:lineRule="auto"/>
        <w:ind w:left="567" w:hanging="567"/>
        <w:jc w:val="both"/>
        <w:rPr>
          <w:rFonts w:ascii="Times New Roman" w:hAnsi="Times New Roman"/>
          <w:bCs/>
          <w:iCs/>
          <w:sz w:val="24"/>
          <w:szCs w:val="24"/>
        </w:rPr>
      </w:pPr>
      <w:r w:rsidRPr="007764DB">
        <w:rPr>
          <w:rFonts w:ascii="Times New Roman" w:hAnsi="Times New Roman"/>
          <w:bCs/>
          <w:sz w:val="24"/>
          <w:szCs w:val="24"/>
        </w:rPr>
        <w:t>Līgums var tikt izbeigts pirms termiņa jebkurā brīdī, Pusēm par to rakstiski vienojoties, ja zūd nepieciešamība Līguma pilnīgai vai atlikušai izpildei.</w:t>
      </w:r>
    </w:p>
    <w:p w14:paraId="703C6DF3" w14:textId="193348DB" w:rsidR="00DB424A" w:rsidRPr="007764DB" w:rsidRDefault="00DB424A" w:rsidP="007764DB">
      <w:pPr>
        <w:numPr>
          <w:ilvl w:val="1"/>
          <w:numId w:val="15"/>
        </w:numPr>
        <w:spacing w:before="120" w:after="120" w:line="240" w:lineRule="auto"/>
        <w:ind w:left="567" w:hanging="567"/>
        <w:jc w:val="both"/>
        <w:rPr>
          <w:rFonts w:ascii="Times New Roman" w:hAnsi="Times New Roman"/>
          <w:bCs/>
          <w:iCs/>
          <w:sz w:val="24"/>
          <w:szCs w:val="24"/>
        </w:rPr>
      </w:pPr>
      <w:r w:rsidRPr="007764DB">
        <w:rPr>
          <w:rFonts w:ascii="Times New Roman" w:hAnsi="Times New Roman"/>
          <w:bCs/>
          <w:sz w:val="24"/>
          <w:szCs w:val="24"/>
        </w:rPr>
        <w:t>Līgums tiek izbeigts pirms termiņa, ja tiek iztērēta visa Līguma summa.</w:t>
      </w:r>
    </w:p>
    <w:p w14:paraId="76BCA105" w14:textId="4FD1C306" w:rsidR="005A356D" w:rsidRPr="007764DB" w:rsidRDefault="00DB424A" w:rsidP="007764DB">
      <w:pPr>
        <w:numPr>
          <w:ilvl w:val="1"/>
          <w:numId w:val="15"/>
        </w:numPr>
        <w:spacing w:before="120" w:after="120" w:line="240" w:lineRule="auto"/>
        <w:ind w:left="567" w:hanging="567"/>
        <w:jc w:val="both"/>
        <w:rPr>
          <w:rFonts w:ascii="Times New Roman" w:hAnsi="Times New Roman"/>
          <w:bCs/>
          <w:iCs/>
          <w:color w:val="000000"/>
          <w:sz w:val="24"/>
          <w:szCs w:val="24"/>
        </w:rPr>
      </w:pPr>
      <w:r w:rsidRPr="007764DB">
        <w:rPr>
          <w:rFonts w:ascii="Times New Roman" w:hAnsi="Times New Roman"/>
          <w:sz w:val="24"/>
          <w:szCs w:val="24"/>
        </w:rPr>
        <w:t xml:space="preserve">Līguma </w:t>
      </w:r>
      <w:r w:rsidRPr="007764DB">
        <w:rPr>
          <w:rFonts w:ascii="Times New Roman" w:hAnsi="Times New Roman"/>
          <w:color w:val="000000"/>
          <w:sz w:val="24"/>
          <w:szCs w:val="24"/>
        </w:rPr>
        <w:t xml:space="preserve">izpildes termiņš saskaņā ar </w:t>
      </w:r>
      <w:r w:rsidRPr="007764DB">
        <w:rPr>
          <w:rFonts w:ascii="Times New Roman" w:hAnsi="Times New Roman"/>
          <w:bCs/>
          <w:iCs/>
          <w:color w:val="000000"/>
          <w:sz w:val="24"/>
          <w:szCs w:val="24"/>
        </w:rPr>
        <w:t>Publisko iepirkumu likuma 61.panta trešās daļ</w:t>
      </w:r>
      <w:r w:rsidR="003A151D">
        <w:rPr>
          <w:rFonts w:ascii="Times New Roman" w:hAnsi="Times New Roman"/>
          <w:bCs/>
          <w:iCs/>
          <w:color w:val="000000"/>
          <w:sz w:val="24"/>
          <w:szCs w:val="24"/>
        </w:rPr>
        <w:t>as</w:t>
      </w:r>
      <w:r w:rsidRPr="007764DB">
        <w:rPr>
          <w:rFonts w:ascii="Times New Roman" w:hAnsi="Times New Roman"/>
          <w:bCs/>
          <w:iCs/>
          <w:color w:val="000000"/>
          <w:sz w:val="24"/>
          <w:szCs w:val="24"/>
        </w:rPr>
        <w:t xml:space="preserve"> 1.punktu</w:t>
      </w:r>
      <w:r w:rsidRPr="007764DB">
        <w:rPr>
          <w:rFonts w:ascii="Times New Roman" w:hAnsi="Times New Roman"/>
          <w:color w:val="000000"/>
          <w:sz w:val="24"/>
          <w:szCs w:val="24"/>
        </w:rPr>
        <w:t xml:space="preserve"> var tikt pagarināts līdz </w:t>
      </w:r>
      <w:r w:rsidR="003A151D">
        <w:rPr>
          <w:rFonts w:ascii="Times New Roman" w:hAnsi="Times New Roman"/>
          <w:color w:val="000000"/>
          <w:sz w:val="24"/>
          <w:szCs w:val="24"/>
        </w:rPr>
        <w:t>12</w:t>
      </w:r>
      <w:r w:rsidRPr="007764DB">
        <w:rPr>
          <w:rFonts w:ascii="Times New Roman" w:hAnsi="Times New Roman"/>
          <w:color w:val="000000"/>
          <w:sz w:val="24"/>
          <w:szCs w:val="24"/>
        </w:rPr>
        <w:t xml:space="preserve"> (div</w:t>
      </w:r>
      <w:r w:rsidR="003A151D">
        <w:rPr>
          <w:rFonts w:ascii="Times New Roman" w:hAnsi="Times New Roman"/>
          <w:color w:val="000000"/>
          <w:sz w:val="24"/>
          <w:szCs w:val="24"/>
        </w:rPr>
        <w:t>padsmit</w:t>
      </w:r>
      <w:r w:rsidRPr="007764DB">
        <w:rPr>
          <w:rFonts w:ascii="Times New Roman" w:hAnsi="Times New Roman"/>
          <w:color w:val="000000"/>
          <w:sz w:val="24"/>
          <w:szCs w:val="24"/>
        </w:rPr>
        <w:t>) mēnešiem, ja kavējas jauna iepirkuma</w:t>
      </w:r>
      <w:r w:rsidRPr="007764DB">
        <w:rPr>
          <w:rFonts w:ascii="Times New Roman" w:hAnsi="Times New Roman"/>
          <w:bCs/>
          <w:iCs/>
          <w:color w:val="000000"/>
          <w:sz w:val="24"/>
          <w:szCs w:val="24"/>
        </w:rPr>
        <w:t xml:space="preserve"> </w:t>
      </w:r>
      <w:r w:rsidRPr="007764DB">
        <w:rPr>
          <w:rFonts w:ascii="Times New Roman" w:hAnsi="Times New Roman"/>
          <w:color w:val="000000"/>
          <w:sz w:val="24"/>
          <w:szCs w:val="24"/>
        </w:rPr>
        <w:t>līguma par Preču piegādi parakstīšana un Līgum</w:t>
      </w:r>
      <w:r w:rsidR="005A356D" w:rsidRPr="007764DB">
        <w:rPr>
          <w:rFonts w:ascii="Times New Roman" w:hAnsi="Times New Roman"/>
          <w:color w:val="000000"/>
          <w:sz w:val="24"/>
          <w:szCs w:val="24"/>
        </w:rPr>
        <w:t>a kopējā summa</w:t>
      </w:r>
      <w:r w:rsidRPr="007764DB">
        <w:rPr>
          <w:rFonts w:ascii="Times New Roman" w:hAnsi="Times New Roman"/>
          <w:color w:val="000000"/>
          <w:sz w:val="24"/>
          <w:szCs w:val="24"/>
        </w:rPr>
        <w:t xml:space="preserve"> nav iztērēta.</w:t>
      </w:r>
    </w:p>
    <w:p w14:paraId="1DD6AD14" w14:textId="6F0645A0" w:rsidR="00CB5456" w:rsidRPr="00B75C89" w:rsidRDefault="00CB5456" w:rsidP="007764DB">
      <w:pPr>
        <w:numPr>
          <w:ilvl w:val="1"/>
          <w:numId w:val="15"/>
        </w:numPr>
        <w:spacing w:before="120" w:after="120" w:line="240" w:lineRule="auto"/>
        <w:ind w:left="567" w:hanging="567"/>
        <w:jc w:val="both"/>
        <w:rPr>
          <w:rFonts w:ascii="Times New Roman" w:hAnsi="Times New Roman"/>
          <w:bCs/>
          <w:iCs/>
          <w:sz w:val="24"/>
          <w:szCs w:val="24"/>
        </w:rPr>
      </w:pPr>
      <w:r w:rsidRPr="007764DB">
        <w:rPr>
          <w:rFonts w:ascii="Times New Roman" w:hAnsi="Times New Roman"/>
          <w:sz w:val="24"/>
          <w:szCs w:val="24"/>
        </w:rPr>
        <w:t xml:space="preserve">Gadījumā, </w:t>
      </w:r>
      <w:r w:rsidRPr="00B75C89">
        <w:rPr>
          <w:rFonts w:ascii="Times New Roman" w:hAnsi="Times New Roman"/>
          <w:sz w:val="24"/>
          <w:szCs w:val="24"/>
        </w:rPr>
        <w:t xml:space="preserve">ja Līguma 2.1.punktā norādītā Līguma summa tiek izlietota līdz Līguma 3.2.punktā norādītajam termiņam un kavējas jauna iepirkuma līguma par Preču piegādi parakstīšana tad Pusēm rakstiski vienojoties ir tiesības palielināt Līguma summu par </w:t>
      </w:r>
      <w:r w:rsidR="005A356D" w:rsidRPr="00B75C89">
        <w:rPr>
          <w:rFonts w:ascii="Times New Roman" w:hAnsi="Times New Roman"/>
          <w:sz w:val="24"/>
          <w:szCs w:val="24"/>
        </w:rPr>
        <w:t>3</w:t>
      </w:r>
      <w:r w:rsidRPr="00B75C89">
        <w:rPr>
          <w:rFonts w:ascii="Times New Roman" w:hAnsi="Times New Roman"/>
          <w:sz w:val="24"/>
          <w:szCs w:val="24"/>
        </w:rPr>
        <w:t>0% (</w:t>
      </w:r>
      <w:r w:rsidR="005A356D" w:rsidRPr="00B75C89">
        <w:rPr>
          <w:rFonts w:ascii="Times New Roman" w:hAnsi="Times New Roman"/>
          <w:sz w:val="24"/>
          <w:szCs w:val="24"/>
        </w:rPr>
        <w:t>trīs</w:t>
      </w:r>
      <w:r w:rsidRPr="00B75C89">
        <w:rPr>
          <w:rFonts w:ascii="Times New Roman" w:hAnsi="Times New Roman"/>
          <w:sz w:val="24"/>
          <w:szCs w:val="24"/>
        </w:rPr>
        <w:t>desmit procentiem).</w:t>
      </w:r>
    </w:p>
    <w:p w14:paraId="6FD179BC" w14:textId="2582536B" w:rsidR="0082694A" w:rsidRPr="00B75C89" w:rsidRDefault="0082694A" w:rsidP="007764DB">
      <w:pPr>
        <w:numPr>
          <w:ilvl w:val="1"/>
          <w:numId w:val="15"/>
        </w:numPr>
        <w:spacing w:before="120" w:after="120" w:line="240" w:lineRule="auto"/>
        <w:ind w:left="567" w:hanging="567"/>
        <w:jc w:val="both"/>
        <w:rPr>
          <w:rFonts w:ascii="Times New Roman" w:hAnsi="Times New Roman"/>
          <w:bCs/>
          <w:iCs/>
          <w:sz w:val="24"/>
          <w:szCs w:val="24"/>
        </w:rPr>
      </w:pPr>
      <w:r w:rsidRPr="00B75C89">
        <w:rPr>
          <w:rFonts w:ascii="Times New Roman" w:hAnsi="Times New Roman"/>
          <w:sz w:val="24"/>
          <w:szCs w:val="24"/>
        </w:rPr>
        <w:t xml:space="preserve">Līguma darbības laikā Pasūtītājs ir tiesīgs papildināt </w:t>
      </w:r>
      <w:r w:rsidR="00254F24" w:rsidRPr="00B75C89">
        <w:rPr>
          <w:rFonts w:ascii="Times New Roman" w:hAnsi="Times New Roman"/>
          <w:sz w:val="24"/>
          <w:szCs w:val="24"/>
        </w:rPr>
        <w:t>Pasūtītāja iestāžu sarakstu, kurām ir nepieciešama Preču piegāde</w:t>
      </w:r>
      <w:r w:rsidRPr="00B75C89">
        <w:rPr>
          <w:rFonts w:ascii="Times New Roman" w:hAnsi="Times New Roman"/>
          <w:sz w:val="24"/>
          <w:szCs w:val="24"/>
        </w:rPr>
        <w:t xml:space="preserve">, grozot Līguma </w:t>
      </w:r>
      <w:r w:rsidR="00254F24" w:rsidRPr="00B75C89">
        <w:rPr>
          <w:rFonts w:ascii="Times New Roman" w:hAnsi="Times New Roman"/>
          <w:sz w:val="24"/>
          <w:szCs w:val="24"/>
        </w:rPr>
        <w:t>1.2</w:t>
      </w:r>
      <w:r w:rsidRPr="00B75C89">
        <w:rPr>
          <w:rFonts w:ascii="Times New Roman" w:hAnsi="Times New Roman"/>
          <w:sz w:val="24"/>
          <w:szCs w:val="24"/>
        </w:rPr>
        <w:t xml:space="preserve">.punktu. </w:t>
      </w:r>
    </w:p>
    <w:p w14:paraId="0AABAE7C" w14:textId="242E36A8" w:rsidR="00DB424A" w:rsidRPr="007764DB" w:rsidRDefault="00DB424A" w:rsidP="007764DB">
      <w:pPr>
        <w:numPr>
          <w:ilvl w:val="1"/>
          <w:numId w:val="15"/>
        </w:numPr>
        <w:spacing w:before="120" w:after="120" w:line="240" w:lineRule="auto"/>
        <w:ind w:left="567" w:hanging="567"/>
        <w:jc w:val="both"/>
        <w:rPr>
          <w:rFonts w:ascii="Times New Roman" w:hAnsi="Times New Roman"/>
          <w:bCs/>
          <w:iCs/>
          <w:sz w:val="24"/>
          <w:szCs w:val="24"/>
        </w:rPr>
      </w:pPr>
      <w:r w:rsidRPr="00B75C89">
        <w:rPr>
          <w:rFonts w:ascii="Times New Roman" w:hAnsi="Times New Roman"/>
          <w:bCs/>
          <w:iCs/>
          <w:sz w:val="24"/>
          <w:szCs w:val="24"/>
        </w:rPr>
        <w:t xml:space="preserve">Jebkurai Pusei ir tiesības vienpusēji atkāpties no Līguma izpildes, </w:t>
      </w:r>
      <w:proofErr w:type="spellStart"/>
      <w:r w:rsidRPr="00B75C89">
        <w:rPr>
          <w:rFonts w:ascii="Times New Roman" w:hAnsi="Times New Roman"/>
          <w:bCs/>
          <w:iCs/>
          <w:sz w:val="24"/>
          <w:szCs w:val="24"/>
        </w:rPr>
        <w:t>rakstveidā</w:t>
      </w:r>
      <w:proofErr w:type="spellEnd"/>
      <w:r w:rsidRPr="00B75C89">
        <w:rPr>
          <w:rFonts w:ascii="Times New Roman" w:hAnsi="Times New Roman"/>
          <w:bCs/>
          <w:iCs/>
          <w:sz w:val="24"/>
          <w:szCs w:val="24"/>
        </w:rPr>
        <w:t xml:space="preserve"> brīdinot par to otru Pusi </w:t>
      </w:r>
      <w:r w:rsidR="00254F24" w:rsidRPr="00B75C89">
        <w:rPr>
          <w:rFonts w:ascii="Times New Roman" w:hAnsi="Times New Roman"/>
          <w:bCs/>
          <w:iCs/>
          <w:sz w:val="24"/>
          <w:szCs w:val="24"/>
        </w:rPr>
        <w:t>6</w:t>
      </w:r>
      <w:r w:rsidRPr="00B75C89">
        <w:rPr>
          <w:rFonts w:ascii="Times New Roman" w:hAnsi="Times New Roman"/>
          <w:bCs/>
          <w:iCs/>
          <w:sz w:val="24"/>
          <w:szCs w:val="24"/>
        </w:rPr>
        <w:t>0 (</w:t>
      </w:r>
      <w:r w:rsidR="00254F24" w:rsidRPr="00B75C89">
        <w:rPr>
          <w:rFonts w:ascii="Times New Roman" w:hAnsi="Times New Roman"/>
          <w:bCs/>
          <w:iCs/>
          <w:sz w:val="24"/>
          <w:szCs w:val="24"/>
        </w:rPr>
        <w:t>seš</w:t>
      </w:r>
      <w:r w:rsidRPr="00B75C89">
        <w:rPr>
          <w:rFonts w:ascii="Times New Roman" w:hAnsi="Times New Roman"/>
          <w:bCs/>
          <w:iCs/>
          <w:sz w:val="24"/>
          <w:szCs w:val="24"/>
        </w:rPr>
        <w:t xml:space="preserve">desmit) dienas iepriekš un neatlīdzinot tai jebkāda </w:t>
      </w:r>
      <w:r w:rsidRPr="007764DB">
        <w:rPr>
          <w:rFonts w:ascii="Times New Roman" w:hAnsi="Times New Roman"/>
          <w:bCs/>
          <w:iCs/>
          <w:sz w:val="24"/>
          <w:szCs w:val="24"/>
        </w:rPr>
        <w:t>veida zaudējumus.</w:t>
      </w:r>
    </w:p>
    <w:p w14:paraId="77517B4C" w14:textId="581FE3CB" w:rsidR="00DB424A" w:rsidRPr="007764DB" w:rsidRDefault="00DB424A" w:rsidP="007764DB">
      <w:pPr>
        <w:numPr>
          <w:ilvl w:val="1"/>
          <w:numId w:val="15"/>
        </w:numPr>
        <w:spacing w:before="120" w:after="120" w:line="240" w:lineRule="auto"/>
        <w:ind w:left="567" w:hanging="567"/>
        <w:jc w:val="both"/>
        <w:rPr>
          <w:rFonts w:ascii="Times New Roman" w:hAnsi="Times New Roman"/>
          <w:bCs/>
          <w:iCs/>
          <w:sz w:val="24"/>
          <w:szCs w:val="24"/>
        </w:rPr>
      </w:pPr>
      <w:r w:rsidRPr="007764DB">
        <w:rPr>
          <w:rFonts w:ascii="Times New Roman" w:hAnsi="Times New Roman"/>
          <w:bCs/>
          <w:iCs/>
          <w:sz w:val="24"/>
          <w:szCs w:val="24"/>
        </w:rPr>
        <w:t xml:space="preserve">Izpildītājam ir tiesības vienpusēji atkāpties no Līguma izpildes, </w:t>
      </w:r>
      <w:proofErr w:type="spellStart"/>
      <w:r w:rsidRPr="007764DB">
        <w:rPr>
          <w:rFonts w:ascii="Times New Roman" w:hAnsi="Times New Roman"/>
          <w:bCs/>
          <w:iCs/>
          <w:sz w:val="24"/>
          <w:szCs w:val="24"/>
        </w:rPr>
        <w:t>rakstveidā</w:t>
      </w:r>
      <w:proofErr w:type="spellEnd"/>
      <w:r w:rsidRPr="007764DB">
        <w:rPr>
          <w:rFonts w:ascii="Times New Roman" w:hAnsi="Times New Roman"/>
          <w:bCs/>
          <w:iCs/>
          <w:sz w:val="24"/>
          <w:szCs w:val="24"/>
        </w:rPr>
        <w:t xml:space="preserve"> brīdinot par to Pasūtītāju 10 (desmit) darba dienas iepriekš un neatlīdzinot tam jebkāda veida zaudējumus, ja Pasūtītājs bez pamatota iemesla neveic Līgumā noteiktos maksājumus un kavējums ir vismaz 10 (desmit) kalendārās dienas. Ja iepriekš minētajā brīdinājuma termiņā Pasūtītājs veic Līgumā noteikto maksājumu, tad Izpildītāja vienpusēja atkāpšanās tiek izbeigta un abas Puses turpina Līguma izpildi. Par nepamatotu iemeslu nav uzskatāms gadījums, kad Izpildītāja saistību neizpildes vai nepienācīgas izpildes rezultātā Pasūtītājs neveic Līgumā noteikto maksājumu Līgumā noteiktajā termiņā.</w:t>
      </w:r>
    </w:p>
    <w:p w14:paraId="02FDE72D" w14:textId="77777777" w:rsidR="005A356D" w:rsidRPr="007764DB" w:rsidRDefault="00DB424A" w:rsidP="007764DB">
      <w:pPr>
        <w:numPr>
          <w:ilvl w:val="1"/>
          <w:numId w:val="15"/>
        </w:numPr>
        <w:spacing w:before="120" w:after="120" w:line="240" w:lineRule="auto"/>
        <w:ind w:left="567" w:hanging="567"/>
        <w:jc w:val="both"/>
        <w:rPr>
          <w:rFonts w:ascii="Times New Roman" w:hAnsi="Times New Roman"/>
          <w:bCs/>
          <w:iCs/>
          <w:sz w:val="24"/>
          <w:szCs w:val="24"/>
        </w:rPr>
      </w:pPr>
      <w:r w:rsidRPr="007764DB">
        <w:rPr>
          <w:rFonts w:ascii="Times New Roman" w:hAnsi="Times New Roman"/>
          <w:bCs/>
          <w:sz w:val="24"/>
          <w:szCs w:val="24"/>
        </w:rPr>
        <w:t xml:space="preserve">Pasūtītājam ir tiesības vienpusēji atkāpties no Līguma izpildes, </w:t>
      </w:r>
      <w:proofErr w:type="spellStart"/>
      <w:r w:rsidRPr="007764DB">
        <w:rPr>
          <w:rFonts w:ascii="Times New Roman" w:hAnsi="Times New Roman"/>
          <w:bCs/>
          <w:sz w:val="24"/>
          <w:szCs w:val="24"/>
        </w:rPr>
        <w:t>rakstveidā</w:t>
      </w:r>
      <w:proofErr w:type="spellEnd"/>
      <w:r w:rsidRPr="007764DB">
        <w:rPr>
          <w:rFonts w:ascii="Times New Roman" w:hAnsi="Times New Roman"/>
          <w:bCs/>
          <w:sz w:val="24"/>
          <w:szCs w:val="24"/>
        </w:rPr>
        <w:t xml:space="preserve"> brīdinot par to Izpildītāju 10 (desmit) darba dienas iepriekš un neatlīdzinot tam jebkāda veida zaudējumus sekojošos gadījumos:</w:t>
      </w:r>
    </w:p>
    <w:p w14:paraId="52575E8F" w14:textId="7E2092D4" w:rsidR="005A356D" w:rsidRPr="00B75C89" w:rsidRDefault="00DB424A" w:rsidP="00254F24">
      <w:pPr>
        <w:pStyle w:val="af6"/>
        <w:numPr>
          <w:ilvl w:val="2"/>
          <w:numId w:val="15"/>
        </w:numPr>
        <w:spacing w:before="120" w:after="120"/>
        <w:ind w:left="567" w:firstLine="0"/>
        <w:contextualSpacing w:val="0"/>
        <w:jc w:val="both"/>
        <w:rPr>
          <w:rFonts w:eastAsia="Calibri"/>
          <w:bCs/>
          <w:iCs/>
          <w:sz w:val="24"/>
          <w:lang w:val="lv-LV"/>
        </w:rPr>
      </w:pPr>
      <w:r w:rsidRPr="007764DB">
        <w:rPr>
          <w:rFonts w:eastAsia="Arial"/>
          <w:color w:val="000000"/>
          <w:kern w:val="2"/>
          <w:sz w:val="24"/>
          <w:lang w:val="lv-LV" w:eastAsia="lv-LV"/>
          <w14:ligatures w14:val="standardContextual"/>
        </w:rPr>
        <w:t xml:space="preserve">Izpildītājs vairāk kā </w:t>
      </w:r>
      <w:r w:rsidRPr="00B75C89">
        <w:rPr>
          <w:rFonts w:eastAsia="Arial"/>
          <w:kern w:val="2"/>
          <w:sz w:val="24"/>
          <w:lang w:val="lv-LV" w:eastAsia="lv-LV"/>
          <w14:ligatures w14:val="standardContextual"/>
        </w:rPr>
        <w:t xml:space="preserve">par 5 (piecām) kalendāra dienām kavē Līguma </w:t>
      </w:r>
      <w:r w:rsidR="00254F24" w:rsidRPr="00B75C89">
        <w:rPr>
          <w:rFonts w:eastAsia="Arial"/>
          <w:kern w:val="2"/>
          <w:sz w:val="24"/>
          <w:lang w:val="lv-LV" w:eastAsia="lv-LV"/>
          <w14:ligatures w14:val="standardContextual"/>
        </w:rPr>
        <w:t>4.2</w:t>
      </w:r>
      <w:r w:rsidRPr="00B75C89">
        <w:rPr>
          <w:rFonts w:eastAsia="Arial"/>
          <w:kern w:val="2"/>
          <w:sz w:val="24"/>
          <w:lang w:val="lv-LV" w:eastAsia="lv-LV"/>
          <w14:ligatures w14:val="standardContextual"/>
        </w:rPr>
        <w:t>.punktā noteikto Preces piegādes termiņu;</w:t>
      </w:r>
    </w:p>
    <w:p w14:paraId="0CB3F2B8" w14:textId="7743E916" w:rsidR="005A356D" w:rsidRPr="00B75C89" w:rsidRDefault="00DB424A" w:rsidP="00254F24">
      <w:pPr>
        <w:pStyle w:val="af6"/>
        <w:numPr>
          <w:ilvl w:val="2"/>
          <w:numId w:val="15"/>
        </w:numPr>
        <w:spacing w:before="120" w:after="120"/>
        <w:ind w:left="567" w:firstLine="0"/>
        <w:contextualSpacing w:val="0"/>
        <w:jc w:val="both"/>
        <w:rPr>
          <w:rFonts w:eastAsia="Calibri"/>
          <w:bCs/>
          <w:iCs/>
          <w:sz w:val="24"/>
          <w:lang w:val="lv-LV"/>
        </w:rPr>
      </w:pPr>
      <w:r w:rsidRPr="00B75C89">
        <w:rPr>
          <w:kern w:val="2"/>
          <w:sz w:val="24"/>
          <w:lang w:val="lv-LV" w:eastAsia="lv-LV"/>
          <w14:ligatures w14:val="standardContextual"/>
        </w:rPr>
        <w:t xml:space="preserve">Izpildītājs Līgumā noteiktajos termiņos nav izpildījis kādas savas saistības saskaņā ar Līgumu, vai neievēro Līguma 1.pielikumā </w:t>
      </w:r>
      <w:r w:rsidR="00254F24" w:rsidRPr="00B75C89">
        <w:rPr>
          <w:kern w:val="2"/>
          <w:sz w:val="24"/>
          <w:lang w:val="lv-LV" w:eastAsia="lv-LV"/>
          <w14:ligatures w14:val="standardContextual"/>
        </w:rPr>
        <w:t xml:space="preserve">noteiktās </w:t>
      </w:r>
      <w:r w:rsidRPr="00B75C89">
        <w:rPr>
          <w:kern w:val="2"/>
          <w:sz w:val="24"/>
          <w:lang w:val="lv-LV" w:eastAsia="lv-LV"/>
          <w14:ligatures w14:val="standardContextual"/>
        </w:rPr>
        <w:t xml:space="preserve">prasības, vai nespēj veikt </w:t>
      </w:r>
      <w:r w:rsidR="00BD1EB4" w:rsidRPr="00B75C89">
        <w:rPr>
          <w:kern w:val="2"/>
          <w:sz w:val="24"/>
          <w:lang w:val="lv-LV" w:eastAsia="lv-LV"/>
          <w14:ligatures w14:val="standardContextual"/>
        </w:rPr>
        <w:t>P</w:t>
      </w:r>
      <w:r w:rsidRPr="00B75C89">
        <w:rPr>
          <w:kern w:val="2"/>
          <w:sz w:val="24"/>
          <w:lang w:val="lv-LV" w:eastAsia="lv-LV"/>
          <w14:ligatures w14:val="standardContextual"/>
        </w:rPr>
        <w:t xml:space="preserve">reces </w:t>
      </w:r>
      <w:r w:rsidRPr="00B75C89">
        <w:rPr>
          <w:kern w:val="2"/>
          <w:sz w:val="24"/>
          <w:lang w:val="lv-LV" w:eastAsia="lv-LV"/>
          <w14:ligatures w14:val="standardContextual"/>
        </w:rPr>
        <w:lastRenderedPageBreak/>
        <w:t xml:space="preserve">piegādi Līgumā noteiktajos termiņos – ar nosacījumu, ka Izpildītājs </w:t>
      </w:r>
      <w:r w:rsidR="00BD1EB4" w:rsidRPr="00B75C89">
        <w:rPr>
          <w:kern w:val="2"/>
          <w:sz w:val="24"/>
          <w:lang w:val="lv-LV" w:eastAsia="lv-LV"/>
          <w14:ligatures w14:val="standardContextual"/>
        </w:rPr>
        <w:t>5</w:t>
      </w:r>
      <w:r w:rsidRPr="00B75C89">
        <w:rPr>
          <w:kern w:val="2"/>
          <w:sz w:val="24"/>
          <w:lang w:val="lv-LV" w:eastAsia="lv-LV"/>
          <w14:ligatures w14:val="standardContextual"/>
        </w:rPr>
        <w:t xml:space="preserve"> (</w:t>
      </w:r>
      <w:r w:rsidR="00BD1EB4" w:rsidRPr="00B75C89">
        <w:rPr>
          <w:kern w:val="2"/>
          <w:sz w:val="24"/>
          <w:lang w:val="lv-LV" w:eastAsia="lv-LV"/>
          <w14:ligatures w14:val="standardContextual"/>
        </w:rPr>
        <w:t>piecu</w:t>
      </w:r>
      <w:r w:rsidRPr="00B75C89">
        <w:rPr>
          <w:kern w:val="2"/>
          <w:sz w:val="24"/>
          <w:lang w:val="lv-LV" w:eastAsia="lv-LV"/>
          <w14:ligatures w14:val="standardContextual"/>
        </w:rPr>
        <w:t>)</w:t>
      </w:r>
      <w:r w:rsidRPr="00B75C89">
        <w:rPr>
          <w:i/>
          <w:kern w:val="2"/>
          <w:sz w:val="24"/>
          <w:lang w:val="lv-LV" w:eastAsia="lv-LV"/>
          <w14:ligatures w14:val="standardContextual"/>
        </w:rPr>
        <w:t xml:space="preserve"> </w:t>
      </w:r>
      <w:r w:rsidRPr="00B75C89">
        <w:rPr>
          <w:kern w:val="2"/>
          <w:sz w:val="24"/>
          <w:lang w:val="lv-LV" w:eastAsia="lv-LV"/>
          <w14:ligatures w14:val="standardContextual"/>
        </w:rPr>
        <w:t>darba</w:t>
      </w:r>
      <w:r w:rsidRPr="00B75C89">
        <w:rPr>
          <w:i/>
          <w:kern w:val="2"/>
          <w:sz w:val="24"/>
          <w:lang w:val="lv-LV" w:eastAsia="lv-LV"/>
          <w14:ligatures w14:val="standardContextual"/>
        </w:rPr>
        <w:t xml:space="preserve"> </w:t>
      </w:r>
      <w:r w:rsidRPr="00B75C89">
        <w:rPr>
          <w:kern w:val="2"/>
          <w:sz w:val="24"/>
          <w:lang w:val="lv-LV" w:eastAsia="lv-LV"/>
          <w14:ligatures w14:val="standardContextual"/>
        </w:rPr>
        <w:t xml:space="preserve">dienu laikā no attiecīgā paziņojuma saņemšanas nav novērsis konstatēto saistību neizpildīšanu;  </w:t>
      </w:r>
    </w:p>
    <w:p w14:paraId="5840CB5E" w14:textId="46C84961" w:rsidR="00DB424A" w:rsidRPr="007764DB" w:rsidRDefault="00DB424A" w:rsidP="00254F24">
      <w:pPr>
        <w:pStyle w:val="af6"/>
        <w:numPr>
          <w:ilvl w:val="2"/>
          <w:numId w:val="15"/>
        </w:numPr>
        <w:spacing w:before="120" w:after="120"/>
        <w:ind w:left="567" w:firstLine="0"/>
        <w:contextualSpacing w:val="0"/>
        <w:jc w:val="both"/>
        <w:rPr>
          <w:rFonts w:eastAsia="Calibri"/>
          <w:bCs/>
          <w:iCs/>
          <w:sz w:val="24"/>
          <w:lang w:val="lv-LV"/>
        </w:rPr>
      </w:pPr>
      <w:r w:rsidRPr="007764DB">
        <w:rPr>
          <w:bCs/>
          <w:sz w:val="24"/>
          <w:lang w:val="lv-LV"/>
        </w:rPr>
        <w:t>Izpildītājs Preču piegādē pārkāpj spēkā esošos normatīvos aktus;</w:t>
      </w:r>
    </w:p>
    <w:p w14:paraId="6757D40F" w14:textId="1264901D" w:rsidR="00DB424A" w:rsidRPr="007764DB" w:rsidRDefault="00DB424A" w:rsidP="00254F24">
      <w:pPr>
        <w:numPr>
          <w:ilvl w:val="2"/>
          <w:numId w:val="15"/>
        </w:numPr>
        <w:tabs>
          <w:tab w:val="left" w:pos="1276"/>
        </w:tabs>
        <w:spacing w:before="120" w:after="120" w:line="240" w:lineRule="auto"/>
        <w:ind w:left="567" w:firstLine="0"/>
        <w:jc w:val="both"/>
        <w:rPr>
          <w:rFonts w:ascii="Times New Roman" w:hAnsi="Times New Roman"/>
          <w:bCs/>
          <w:iCs/>
          <w:sz w:val="24"/>
          <w:szCs w:val="24"/>
        </w:rPr>
      </w:pPr>
      <w:r w:rsidRPr="007764DB">
        <w:rPr>
          <w:rFonts w:ascii="Times New Roman" w:hAnsi="Times New Roman"/>
          <w:bCs/>
          <w:sz w:val="24"/>
          <w:szCs w:val="24"/>
        </w:rPr>
        <w:t>Izpildītājs pasludināts par maksātnespējīgu vai tā saimnieciskā darbība tiek izbeigta, pārtraukta vai apturēta;</w:t>
      </w:r>
    </w:p>
    <w:p w14:paraId="2F6F1F9D" w14:textId="5767450D" w:rsidR="00DB424A" w:rsidRPr="007764DB" w:rsidRDefault="005A356D" w:rsidP="00254F24">
      <w:pPr>
        <w:numPr>
          <w:ilvl w:val="2"/>
          <w:numId w:val="15"/>
        </w:numPr>
        <w:tabs>
          <w:tab w:val="left" w:pos="1276"/>
        </w:tabs>
        <w:spacing w:before="120" w:after="120" w:line="240" w:lineRule="auto"/>
        <w:ind w:left="567" w:firstLine="0"/>
        <w:jc w:val="both"/>
        <w:rPr>
          <w:rFonts w:ascii="Times New Roman" w:hAnsi="Times New Roman"/>
          <w:bCs/>
          <w:iCs/>
          <w:sz w:val="24"/>
          <w:szCs w:val="24"/>
        </w:rPr>
      </w:pPr>
      <w:r w:rsidRPr="007764DB">
        <w:rPr>
          <w:rFonts w:ascii="Times New Roman" w:hAnsi="Times New Roman"/>
          <w:bCs/>
          <w:sz w:val="24"/>
          <w:szCs w:val="24"/>
        </w:rPr>
        <w:t>L</w:t>
      </w:r>
      <w:r w:rsidR="00DB424A" w:rsidRPr="007764DB">
        <w:rPr>
          <w:rFonts w:ascii="Times New Roman" w:hAnsi="Times New Roman"/>
          <w:bCs/>
          <w:sz w:val="24"/>
          <w:szCs w:val="24"/>
        </w:rPr>
        <w:t>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551C8D8B" w14:textId="77777777" w:rsidR="00DB424A" w:rsidRPr="007764DB" w:rsidRDefault="00DB424A" w:rsidP="00254F24">
      <w:pPr>
        <w:numPr>
          <w:ilvl w:val="2"/>
          <w:numId w:val="15"/>
        </w:numPr>
        <w:tabs>
          <w:tab w:val="left" w:pos="1276"/>
        </w:tabs>
        <w:spacing w:before="120" w:after="120" w:line="240" w:lineRule="auto"/>
        <w:ind w:left="567" w:firstLine="0"/>
        <w:jc w:val="both"/>
        <w:rPr>
          <w:rFonts w:ascii="Times New Roman" w:hAnsi="Times New Roman"/>
          <w:bCs/>
          <w:iCs/>
          <w:sz w:val="24"/>
          <w:szCs w:val="24"/>
        </w:rPr>
      </w:pPr>
      <w:r w:rsidRPr="007764DB">
        <w:rPr>
          <w:rFonts w:ascii="Times New Roman" w:hAnsi="Times New Roman"/>
          <w:bCs/>
          <w:sz w:val="24"/>
          <w:szCs w:val="24"/>
          <w:lang w:eastAsia="x-none"/>
        </w:rPr>
        <w:t>tiek konstatēts kāds no Publisko iepirkumu likuma 64.panta pirmajā daļā minētajiem gadījumiem.</w:t>
      </w:r>
    </w:p>
    <w:p w14:paraId="10963407" w14:textId="0F3717C5" w:rsidR="005A356D" w:rsidRPr="007764DB" w:rsidRDefault="00DB424A" w:rsidP="007764DB">
      <w:pPr>
        <w:numPr>
          <w:ilvl w:val="1"/>
          <w:numId w:val="15"/>
        </w:numPr>
        <w:spacing w:before="120" w:after="120" w:line="240" w:lineRule="auto"/>
        <w:ind w:left="709" w:hanging="709"/>
        <w:jc w:val="both"/>
        <w:rPr>
          <w:rFonts w:ascii="Times New Roman" w:hAnsi="Times New Roman"/>
          <w:bCs/>
          <w:iCs/>
          <w:sz w:val="24"/>
          <w:szCs w:val="24"/>
        </w:rPr>
      </w:pPr>
      <w:r w:rsidRPr="007764DB">
        <w:rPr>
          <w:rFonts w:ascii="Times New Roman" w:hAnsi="Times New Roman"/>
          <w:bCs/>
          <w:iCs/>
          <w:sz w:val="24"/>
          <w:szCs w:val="24"/>
        </w:rPr>
        <w:t xml:space="preserve">Ja notiek atkāpšanās no Līguma </w:t>
      </w:r>
      <w:r w:rsidRPr="00B75C89">
        <w:rPr>
          <w:rFonts w:ascii="Times New Roman" w:hAnsi="Times New Roman"/>
          <w:bCs/>
          <w:iCs/>
          <w:sz w:val="24"/>
          <w:szCs w:val="24"/>
        </w:rPr>
        <w:t>izpildes 1</w:t>
      </w:r>
      <w:r w:rsidR="00254F24" w:rsidRPr="00B75C89">
        <w:rPr>
          <w:rFonts w:ascii="Times New Roman" w:hAnsi="Times New Roman"/>
          <w:bCs/>
          <w:iCs/>
          <w:sz w:val="24"/>
          <w:szCs w:val="24"/>
        </w:rPr>
        <w:t>3</w:t>
      </w:r>
      <w:r w:rsidRPr="00B75C89">
        <w:rPr>
          <w:rFonts w:ascii="Times New Roman" w:hAnsi="Times New Roman"/>
          <w:bCs/>
          <w:iCs/>
          <w:sz w:val="24"/>
          <w:szCs w:val="24"/>
        </w:rPr>
        <w:t>.</w:t>
      </w:r>
      <w:r w:rsidR="00254F24" w:rsidRPr="00B75C89">
        <w:rPr>
          <w:rFonts w:ascii="Times New Roman" w:hAnsi="Times New Roman"/>
          <w:bCs/>
          <w:iCs/>
          <w:sz w:val="24"/>
          <w:szCs w:val="24"/>
        </w:rPr>
        <w:t>9.</w:t>
      </w:r>
      <w:r w:rsidRPr="00B75C89">
        <w:rPr>
          <w:rFonts w:ascii="Times New Roman" w:hAnsi="Times New Roman"/>
          <w:bCs/>
          <w:iCs/>
          <w:sz w:val="24"/>
          <w:szCs w:val="24"/>
        </w:rPr>
        <w:t>1.-1</w:t>
      </w:r>
      <w:r w:rsidR="00254F24" w:rsidRPr="00B75C89">
        <w:rPr>
          <w:rFonts w:ascii="Times New Roman" w:hAnsi="Times New Roman"/>
          <w:bCs/>
          <w:iCs/>
          <w:sz w:val="24"/>
          <w:szCs w:val="24"/>
        </w:rPr>
        <w:t>3</w:t>
      </w:r>
      <w:r w:rsidRPr="00B75C89">
        <w:rPr>
          <w:rFonts w:ascii="Times New Roman" w:hAnsi="Times New Roman"/>
          <w:bCs/>
          <w:iCs/>
          <w:sz w:val="24"/>
          <w:szCs w:val="24"/>
        </w:rPr>
        <w:t>.</w:t>
      </w:r>
      <w:r w:rsidR="00254F24" w:rsidRPr="00B75C89">
        <w:rPr>
          <w:rFonts w:ascii="Times New Roman" w:hAnsi="Times New Roman"/>
          <w:bCs/>
          <w:iCs/>
          <w:sz w:val="24"/>
          <w:szCs w:val="24"/>
        </w:rPr>
        <w:t>9</w:t>
      </w:r>
      <w:r w:rsidRPr="00B75C89">
        <w:rPr>
          <w:rFonts w:ascii="Times New Roman" w:hAnsi="Times New Roman"/>
          <w:bCs/>
          <w:iCs/>
          <w:sz w:val="24"/>
          <w:szCs w:val="24"/>
        </w:rPr>
        <w:t>.</w:t>
      </w:r>
      <w:r w:rsidR="00254F24" w:rsidRPr="00B75C89">
        <w:rPr>
          <w:rFonts w:ascii="Times New Roman" w:hAnsi="Times New Roman"/>
          <w:bCs/>
          <w:iCs/>
          <w:sz w:val="24"/>
          <w:szCs w:val="24"/>
        </w:rPr>
        <w:t>3</w:t>
      </w:r>
      <w:r w:rsidRPr="00B75C89">
        <w:rPr>
          <w:rFonts w:ascii="Times New Roman" w:hAnsi="Times New Roman"/>
          <w:bCs/>
          <w:iCs/>
          <w:sz w:val="24"/>
          <w:szCs w:val="24"/>
        </w:rPr>
        <w:t xml:space="preserve">.apakšpunktos </w:t>
      </w:r>
      <w:r w:rsidRPr="007764DB">
        <w:rPr>
          <w:rFonts w:ascii="Times New Roman" w:hAnsi="Times New Roman"/>
          <w:bCs/>
          <w:iCs/>
          <w:sz w:val="24"/>
          <w:szCs w:val="24"/>
        </w:rPr>
        <w:t>noteiktajos gadījumos, Pasūtītājs ir tiesīgs pieprasīt Izpildītājam maksāt līgumsodu 10% (desmit procentu) apmērā no Līguma summas.</w:t>
      </w:r>
    </w:p>
    <w:p w14:paraId="04064E71" w14:textId="77777777" w:rsidR="002F3EC4" w:rsidRPr="007764DB" w:rsidRDefault="002F3EC4" w:rsidP="007764DB">
      <w:pPr>
        <w:spacing w:before="120" w:after="120" w:line="240" w:lineRule="auto"/>
        <w:ind w:left="53" w:right="43" w:hanging="10"/>
        <w:jc w:val="both"/>
        <w:rPr>
          <w:rFonts w:ascii="Times New Roman" w:eastAsia="Times New Roman" w:hAnsi="Times New Roman"/>
          <w:color w:val="000000"/>
          <w:kern w:val="2"/>
          <w:sz w:val="24"/>
          <w:szCs w:val="24"/>
          <w:lang w:eastAsia="lv-LV"/>
          <w14:ligatures w14:val="standardContextual"/>
        </w:rPr>
      </w:pPr>
    </w:p>
    <w:p w14:paraId="1E7D19EA" w14:textId="77777777" w:rsidR="002F3EC4" w:rsidRPr="007764DB" w:rsidRDefault="002F3EC4" w:rsidP="007764DB">
      <w:pPr>
        <w:widowControl w:val="0"/>
        <w:numPr>
          <w:ilvl w:val="0"/>
          <w:numId w:val="15"/>
        </w:numPr>
        <w:suppressAutoHyphens/>
        <w:spacing w:before="120" w:after="120" w:line="20" w:lineRule="atLeast"/>
        <w:jc w:val="center"/>
        <w:rPr>
          <w:rFonts w:ascii="Times New Roman" w:hAnsi="Times New Roman"/>
          <w:b/>
          <w:bCs/>
          <w:sz w:val="24"/>
          <w:szCs w:val="24"/>
        </w:rPr>
      </w:pPr>
      <w:r w:rsidRPr="007764DB">
        <w:rPr>
          <w:rFonts w:ascii="Times New Roman" w:hAnsi="Times New Roman"/>
          <w:b/>
          <w:bCs/>
          <w:sz w:val="24"/>
          <w:szCs w:val="24"/>
        </w:rPr>
        <w:t>STRĪDU IZSKATĪŠANA</w:t>
      </w:r>
    </w:p>
    <w:p w14:paraId="4057E83F" w14:textId="77777777" w:rsidR="002F3EC4" w:rsidRPr="007764DB" w:rsidRDefault="002F3EC4" w:rsidP="007764DB">
      <w:pPr>
        <w:widowControl w:val="0"/>
        <w:numPr>
          <w:ilvl w:val="1"/>
          <w:numId w:val="15"/>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0775823F" w14:textId="77777777" w:rsidR="002F3EC4" w:rsidRPr="007764DB" w:rsidRDefault="002F3EC4" w:rsidP="007764DB">
      <w:pPr>
        <w:widowControl w:val="0"/>
        <w:numPr>
          <w:ilvl w:val="1"/>
          <w:numId w:val="15"/>
        </w:numPr>
        <w:suppressAutoHyphens/>
        <w:spacing w:before="120" w:after="120" w:line="20" w:lineRule="atLeast"/>
        <w:ind w:left="567" w:hanging="567"/>
        <w:jc w:val="both"/>
        <w:rPr>
          <w:rFonts w:ascii="Times New Roman" w:hAnsi="Times New Roman"/>
          <w:sz w:val="24"/>
          <w:szCs w:val="24"/>
        </w:rPr>
      </w:pPr>
      <w:r w:rsidRPr="007764DB">
        <w:rPr>
          <w:rFonts w:ascii="Times New Roman" w:hAnsi="Times New Roman"/>
          <w:sz w:val="24"/>
          <w:szCs w:val="24"/>
        </w:rPr>
        <w:t>Ja vienošanās starp Pusēm sarunu ceļā netiek panākta, tad strīds tiek izšķirts Latvijas Republikas tiesā spēkā esošajos normatīvajos aktos noteiktajā kārtībā.</w:t>
      </w:r>
    </w:p>
    <w:p w14:paraId="421257B2" w14:textId="77777777" w:rsidR="002F3EC4" w:rsidRPr="007764DB" w:rsidRDefault="002F3EC4" w:rsidP="007764DB">
      <w:pPr>
        <w:spacing w:before="120" w:after="120" w:line="20" w:lineRule="atLeast"/>
        <w:jc w:val="both"/>
        <w:rPr>
          <w:rFonts w:ascii="Times New Roman" w:hAnsi="Times New Roman"/>
          <w:sz w:val="24"/>
          <w:szCs w:val="24"/>
        </w:rPr>
      </w:pPr>
    </w:p>
    <w:p w14:paraId="54BB12F7" w14:textId="77777777" w:rsidR="002F3EC4" w:rsidRPr="007764DB" w:rsidRDefault="002F3EC4" w:rsidP="007764DB">
      <w:pPr>
        <w:numPr>
          <w:ilvl w:val="0"/>
          <w:numId w:val="15"/>
        </w:numPr>
        <w:suppressAutoHyphens/>
        <w:spacing w:before="120" w:after="120" w:line="20" w:lineRule="atLeast"/>
        <w:jc w:val="center"/>
        <w:rPr>
          <w:rFonts w:ascii="Times New Roman" w:hAnsi="Times New Roman"/>
          <w:b/>
          <w:sz w:val="24"/>
          <w:szCs w:val="24"/>
        </w:rPr>
      </w:pPr>
      <w:r w:rsidRPr="007764DB">
        <w:rPr>
          <w:rFonts w:ascii="Times New Roman" w:hAnsi="Times New Roman"/>
          <w:b/>
          <w:sz w:val="24"/>
          <w:szCs w:val="24"/>
        </w:rPr>
        <w:t>INFORMĀCIJAS APRITE</w:t>
      </w:r>
    </w:p>
    <w:p w14:paraId="27D37CA0" w14:textId="5EAC6581" w:rsidR="002F3EC4" w:rsidRPr="007764DB" w:rsidRDefault="002F3EC4" w:rsidP="007764DB">
      <w:pPr>
        <w:numPr>
          <w:ilvl w:val="1"/>
          <w:numId w:val="15"/>
        </w:numPr>
        <w:suppressAutoHyphens/>
        <w:spacing w:before="120" w:after="120" w:line="20" w:lineRule="atLeast"/>
        <w:ind w:left="567" w:hanging="567"/>
        <w:jc w:val="both"/>
        <w:rPr>
          <w:rFonts w:ascii="Times New Roman" w:hAnsi="Times New Roman"/>
          <w:b/>
          <w:sz w:val="24"/>
          <w:szCs w:val="24"/>
        </w:rPr>
      </w:pPr>
      <w:r w:rsidRPr="007764DB">
        <w:rPr>
          <w:rFonts w:ascii="Times New Roman" w:hAnsi="Times New Roman"/>
          <w:bCs/>
          <w:sz w:val="24"/>
          <w:szCs w:val="24"/>
        </w:rPr>
        <w:t xml:space="preserve">Visas informācijas un dokumentācijas, kas nepieciešama Līguma saistību izpildes nodrošināšanai un kontrolei, apriti starp Pasūtītāju un Izpildītāju nodrošina Līgumā noteiktās </w:t>
      </w:r>
      <w:r w:rsidR="00254F24">
        <w:rPr>
          <w:rFonts w:ascii="Times New Roman" w:hAnsi="Times New Roman"/>
          <w:bCs/>
          <w:sz w:val="24"/>
          <w:szCs w:val="24"/>
        </w:rPr>
        <w:t xml:space="preserve">pilnvarotās </w:t>
      </w:r>
      <w:r w:rsidRPr="007764DB">
        <w:rPr>
          <w:rFonts w:ascii="Times New Roman" w:hAnsi="Times New Roman"/>
          <w:bCs/>
          <w:sz w:val="24"/>
          <w:szCs w:val="24"/>
        </w:rPr>
        <w:t>personas atbilstoši to piekritībai.</w:t>
      </w:r>
    </w:p>
    <w:p w14:paraId="7760D95E" w14:textId="77777777" w:rsidR="002F3EC4" w:rsidRPr="007764DB" w:rsidRDefault="002F3EC4" w:rsidP="007764DB">
      <w:pPr>
        <w:numPr>
          <w:ilvl w:val="1"/>
          <w:numId w:val="15"/>
        </w:numPr>
        <w:suppressAutoHyphens/>
        <w:spacing w:before="120" w:after="120" w:line="20" w:lineRule="atLeast"/>
        <w:ind w:left="567" w:hanging="567"/>
        <w:jc w:val="both"/>
        <w:rPr>
          <w:rFonts w:ascii="Times New Roman" w:hAnsi="Times New Roman"/>
          <w:bCs/>
          <w:sz w:val="24"/>
          <w:szCs w:val="24"/>
        </w:rPr>
      </w:pPr>
      <w:r w:rsidRPr="007764DB">
        <w:rPr>
          <w:rFonts w:ascii="Times New Roman" w:hAnsi="Times New Roman"/>
          <w:bCs/>
          <w:sz w:val="24"/>
          <w:szCs w:val="24"/>
        </w:rPr>
        <w:t>Informācijas un dokumentācijas aprite notiek, izmantojot e-pastu vai pastu. Ja informācijas aprite notiek mutiski klātienē vai telefoniski, tad papildus informācija tiek sūtīta pa e-pastu vai pastu.</w:t>
      </w:r>
    </w:p>
    <w:p w14:paraId="597FE3C8" w14:textId="77777777" w:rsidR="002F3EC4" w:rsidRPr="007764DB" w:rsidRDefault="002F3EC4" w:rsidP="007764DB">
      <w:pPr>
        <w:numPr>
          <w:ilvl w:val="1"/>
          <w:numId w:val="15"/>
        </w:numPr>
        <w:suppressAutoHyphens/>
        <w:spacing w:before="120" w:after="120" w:line="20" w:lineRule="atLeast"/>
        <w:ind w:left="567" w:hanging="567"/>
        <w:jc w:val="both"/>
        <w:rPr>
          <w:rFonts w:ascii="Times New Roman" w:hAnsi="Times New Roman"/>
          <w:bCs/>
          <w:sz w:val="24"/>
          <w:szCs w:val="24"/>
        </w:rPr>
      </w:pPr>
      <w:r w:rsidRPr="007764DB">
        <w:rPr>
          <w:rFonts w:ascii="Times New Roman" w:hAnsi="Times New Roman"/>
          <w:bCs/>
          <w:sz w:val="24"/>
          <w:szCs w:val="24"/>
        </w:rPr>
        <w:t>Informācija vai dokuments, kas sūtīts pa e-pastu, uzskatāms par paziņotu otrajā darba dienā pēc tā nosūtīšanas.</w:t>
      </w:r>
    </w:p>
    <w:p w14:paraId="1A525A95" w14:textId="77777777" w:rsidR="002F3EC4" w:rsidRPr="007764DB" w:rsidRDefault="002F3EC4" w:rsidP="007764DB">
      <w:pPr>
        <w:numPr>
          <w:ilvl w:val="1"/>
          <w:numId w:val="15"/>
        </w:numPr>
        <w:suppressAutoHyphens/>
        <w:spacing w:before="120" w:after="120" w:line="20" w:lineRule="atLeast"/>
        <w:ind w:left="567" w:hanging="567"/>
        <w:jc w:val="both"/>
        <w:rPr>
          <w:rFonts w:ascii="Times New Roman" w:hAnsi="Times New Roman"/>
          <w:bCs/>
          <w:sz w:val="24"/>
          <w:szCs w:val="24"/>
        </w:rPr>
      </w:pPr>
      <w:r w:rsidRPr="007764DB">
        <w:rPr>
          <w:rFonts w:ascii="Times New Roman" w:hAnsi="Times New Roman"/>
          <w:bCs/>
          <w:sz w:val="24"/>
          <w:szCs w:val="24"/>
        </w:rPr>
        <w:t>Dokuments, kas sūtīts kā ierakstīts pasta sūtījums, uzskatāms par paziņotu septītajā dienā pēc tā nodošanas pastā.</w:t>
      </w:r>
    </w:p>
    <w:p w14:paraId="4CFF86A9" w14:textId="03705C87" w:rsidR="00CB5456" w:rsidRPr="007764DB" w:rsidRDefault="00CB5456" w:rsidP="007764DB">
      <w:pPr>
        <w:pStyle w:val="af6"/>
        <w:widowControl w:val="0"/>
        <w:numPr>
          <w:ilvl w:val="0"/>
          <w:numId w:val="15"/>
        </w:numPr>
        <w:suppressAutoHyphens/>
        <w:spacing w:before="120" w:after="120" w:line="20" w:lineRule="atLeast"/>
        <w:contextualSpacing w:val="0"/>
        <w:jc w:val="center"/>
        <w:rPr>
          <w:b/>
          <w:bCs/>
          <w:sz w:val="24"/>
        </w:rPr>
      </w:pPr>
      <w:r w:rsidRPr="007764DB">
        <w:rPr>
          <w:b/>
          <w:bCs/>
          <w:sz w:val="24"/>
        </w:rPr>
        <w:t>FIZISKO PERSONU DATU AIZSARDZĪBA</w:t>
      </w:r>
    </w:p>
    <w:p w14:paraId="01DDCD27" w14:textId="5DA89AF4" w:rsidR="00CB5456" w:rsidRPr="007764DB" w:rsidRDefault="00CB5456" w:rsidP="007764DB">
      <w:pPr>
        <w:pStyle w:val="af6"/>
        <w:numPr>
          <w:ilvl w:val="1"/>
          <w:numId w:val="15"/>
        </w:numPr>
        <w:suppressAutoHyphens/>
        <w:overflowPunct w:val="0"/>
        <w:autoSpaceDE w:val="0"/>
        <w:spacing w:before="120" w:after="120" w:line="20" w:lineRule="atLeast"/>
        <w:contextualSpacing w:val="0"/>
        <w:jc w:val="both"/>
        <w:textAlignment w:val="baseline"/>
        <w:rPr>
          <w:sz w:val="24"/>
        </w:rPr>
      </w:pPr>
      <w:proofErr w:type="spellStart"/>
      <w:r w:rsidRPr="007764DB">
        <w:rPr>
          <w:sz w:val="24"/>
        </w:rPr>
        <w:t>Pusei</w:t>
      </w:r>
      <w:proofErr w:type="spellEnd"/>
      <w:r w:rsidRPr="007764DB">
        <w:rPr>
          <w:sz w:val="24"/>
        </w:rPr>
        <w:t xml:space="preserve"> </w:t>
      </w:r>
      <w:proofErr w:type="spellStart"/>
      <w:r w:rsidRPr="007764DB">
        <w:rPr>
          <w:sz w:val="24"/>
        </w:rPr>
        <w:t>ir</w:t>
      </w:r>
      <w:proofErr w:type="spellEnd"/>
      <w:r w:rsidRPr="007764DB">
        <w:rPr>
          <w:sz w:val="24"/>
        </w:rPr>
        <w:t xml:space="preserve"> </w:t>
      </w:r>
      <w:proofErr w:type="spellStart"/>
      <w:r w:rsidRPr="007764DB">
        <w:rPr>
          <w:sz w:val="24"/>
        </w:rPr>
        <w:t>tiesības</w:t>
      </w:r>
      <w:proofErr w:type="spellEnd"/>
      <w:r w:rsidRPr="007764DB">
        <w:rPr>
          <w:sz w:val="24"/>
        </w:rPr>
        <w:t xml:space="preserve"> </w:t>
      </w:r>
      <w:proofErr w:type="spellStart"/>
      <w:r w:rsidRPr="007764DB">
        <w:rPr>
          <w:sz w:val="24"/>
        </w:rPr>
        <w:t>apstrādāt</w:t>
      </w:r>
      <w:proofErr w:type="spellEnd"/>
      <w:r w:rsidRPr="007764DB">
        <w:rPr>
          <w:sz w:val="24"/>
        </w:rPr>
        <w:t xml:space="preserve"> no </w:t>
      </w:r>
      <w:proofErr w:type="spellStart"/>
      <w:r w:rsidRPr="007764DB">
        <w:rPr>
          <w:sz w:val="24"/>
        </w:rPr>
        <w:t>otras</w:t>
      </w:r>
      <w:proofErr w:type="spellEnd"/>
      <w:r w:rsidRPr="007764DB">
        <w:rPr>
          <w:sz w:val="24"/>
        </w:rPr>
        <w:t xml:space="preserve"> </w:t>
      </w:r>
      <w:proofErr w:type="spellStart"/>
      <w:r w:rsidRPr="007764DB">
        <w:rPr>
          <w:sz w:val="24"/>
        </w:rPr>
        <w:t>Puses</w:t>
      </w:r>
      <w:proofErr w:type="spellEnd"/>
      <w:r w:rsidRPr="007764DB">
        <w:rPr>
          <w:sz w:val="24"/>
        </w:rPr>
        <w:t xml:space="preserve"> </w:t>
      </w:r>
      <w:proofErr w:type="spellStart"/>
      <w:r w:rsidRPr="007764DB">
        <w:rPr>
          <w:sz w:val="24"/>
        </w:rPr>
        <w:t>iegūtos</w:t>
      </w:r>
      <w:proofErr w:type="spellEnd"/>
      <w:r w:rsidRPr="007764DB">
        <w:rPr>
          <w:sz w:val="24"/>
        </w:rPr>
        <w:t xml:space="preserve"> </w:t>
      </w:r>
      <w:proofErr w:type="spellStart"/>
      <w:r w:rsidRPr="007764DB">
        <w:rPr>
          <w:sz w:val="24"/>
        </w:rPr>
        <w:t>fizisko</w:t>
      </w:r>
      <w:proofErr w:type="spellEnd"/>
      <w:r w:rsidRPr="007764DB">
        <w:rPr>
          <w:sz w:val="24"/>
        </w:rPr>
        <w:t xml:space="preserve"> </w:t>
      </w:r>
      <w:proofErr w:type="spellStart"/>
      <w:r w:rsidRPr="007764DB">
        <w:rPr>
          <w:sz w:val="24"/>
        </w:rPr>
        <w:t>personu</w:t>
      </w:r>
      <w:proofErr w:type="spellEnd"/>
      <w:r w:rsidRPr="007764DB">
        <w:rPr>
          <w:sz w:val="24"/>
        </w:rPr>
        <w:t xml:space="preserve"> </w:t>
      </w:r>
      <w:proofErr w:type="spellStart"/>
      <w:r w:rsidRPr="007764DB">
        <w:rPr>
          <w:sz w:val="24"/>
        </w:rPr>
        <w:t>datus</w:t>
      </w:r>
      <w:proofErr w:type="spellEnd"/>
      <w:r w:rsidRPr="007764DB">
        <w:rPr>
          <w:sz w:val="24"/>
        </w:rPr>
        <w:t xml:space="preserve"> </w:t>
      </w:r>
      <w:proofErr w:type="spellStart"/>
      <w:r w:rsidRPr="007764DB">
        <w:rPr>
          <w:sz w:val="24"/>
        </w:rPr>
        <w:t>tikai</w:t>
      </w:r>
      <w:proofErr w:type="spellEnd"/>
      <w:r w:rsidRPr="007764DB">
        <w:rPr>
          <w:sz w:val="24"/>
        </w:rPr>
        <w:t xml:space="preserve"> </w:t>
      </w:r>
      <w:proofErr w:type="spellStart"/>
      <w:r w:rsidRPr="007764DB">
        <w:rPr>
          <w:sz w:val="24"/>
        </w:rPr>
        <w:t>ar</w:t>
      </w:r>
      <w:proofErr w:type="spellEnd"/>
      <w:r w:rsidRPr="007764DB">
        <w:rPr>
          <w:sz w:val="24"/>
        </w:rPr>
        <w:t xml:space="preserve"> </w:t>
      </w:r>
      <w:proofErr w:type="spellStart"/>
      <w:r w:rsidRPr="007764DB">
        <w:rPr>
          <w:sz w:val="24"/>
        </w:rPr>
        <w:t>mērķi</w:t>
      </w:r>
      <w:proofErr w:type="spellEnd"/>
      <w:r w:rsidRPr="007764DB">
        <w:rPr>
          <w:sz w:val="24"/>
        </w:rPr>
        <w:t xml:space="preserve"> </w:t>
      </w:r>
      <w:proofErr w:type="spellStart"/>
      <w:r w:rsidRPr="007764DB">
        <w:rPr>
          <w:sz w:val="24"/>
        </w:rPr>
        <w:t>nodrošināt</w:t>
      </w:r>
      <w:proofErr w:type="spellEnd"/>
      <w:r w:rsidRPr="007764DB">
        <w:rPr>
          <w:sz w:val="24"/>
        </w:rPr>
        <w:t xml:space="preserve"> </w:t>
      </w:r>
      <w:proofErr w:type="spellStart"/>
      <w:r w:rsidR="00254F24">
        <w:rPr>
          <w:sz w:val="24"/>
        </w:rPr>
        <w:t>Līgumā</w:t>
      </w:r>
      <w:proofErr w:type="spellEnd"/>
      <w:r w:rsidRPr="007764DB">
        <w:rPr>
          <w:sz w:val="24"/>
        </w:rPr>
        <w:t xml:space="preserve"> </w:t>
      </w:r>
      <w:proofErr w:type="spellStart"/>
      <w:r w:rsidRPr="007764DB">
        <w:rPr>
          <w:sz w:val="24"/>
        </w:rPr>
        <w:t>noteikto</w:t>
      </w:r>
      <w:proofErr w:type="spellEnd"/>
      <w:r w:rsidRPr="007764DB">
        <w:rPr>
          <w:sz w:val="24"/>
        </w:rPr>
        <w:t xml:space="preserve"> </w:t>
      </w:r>
      <w:proofErr w:type="spellStart"/>
      <w:r w:rsidRPr="007764DB">
        <w:rPr>
          <w:sz w:val="24"/>
        </w:rPr>
        <w:t>saistību</w:t>
      </w:r>
      <w:proofErr w:type="spellEnd"/>
      <w:r w:rsidRPr="007764DB">
        <w:rPr>
          <w:sz w:val="24"/>
        </w:rPr>
        <w:t xml:space="preserve"> </w:t>
      </w:r>
      <w:proofErr w:type="spellStart"/>
      <w:r w:rsidRPr="007764DB">
        <w:rPr>
          <w:sz w:val="24"/>
        </w:rPr>
        <w:t>izpildi</w:t>
      </w:r>
      <w:proofErr w:type="spellEnd"/>
      <w:r w:rsidRPr="007764DB">
        <w:rPr>
          <w:sz w:val="24"/>
        </w:rPr>
        <w:t xml:space="preserve">, </w:t>
      </w:r>
      <w:proofErr w:type="spellStart"/>
      <w:r w:rsidRPr="007764DB">
        <w:rPr>
          <w:sz w:val="24"/>
        </w:rPr>
        <w:t>ievērojot</w:t>
      </w:r>
      <w:proofErr w:type="spellEnd"/>
      <w:r w:rsidRPr="007764DB">
        <w:rPr>
          <w:sz w:val="24"/>
        </w:rPr>
        <w:t xml:space="preserve"> </w:t>
      </w:r>
      <w:proofErr w:type="spellStart"/>
      <w:r w:rsidRPr="007764DB">
        <w:rPr>
          <w:sz w:val="24"/>
        </w:rPr>
        <w:t>tiesību</w:t>
      </w:r>
      <w:proofErr w:type="spellEnd"/>
      <w:r w:rsidRPr="007764DB">
        <w:rPr>
          <w:sz w:val="24"/>
        </w:rPr>
        <w:t xml:space="preserve"> </w:t>
      </w:r>
      <w:proofErr w:type="spellStart"/>
      <w:r w:rsidRPr="007764DB">
        <w:rPr>
          <w:sz w:val="24"/>
        </w:rPr>
        <w:t>normatīvajos</w:t>
      </w:r>
      <w:proofErr w:type="spellEnd"/>
      <w:r w:rsidRPr="007764DB">
        <w:rPr>
          <w:sz w:val="24"/>
        </w:rPr>
        <w:t xml:space="preserve">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513F6C8" w14:textId="77777777" w:rsidR="00CB5456" w:rsidRPr="007764DB" w:rsidRDefault="00CB5456" w:rsidP="007764DB">
      <w:pPr>
        <w:numPr>
          <w:ilvl w:val="1"/>
          <w:numId w:val="15"/>
        </w:numPr>
        <w:suppressAutoHyphens/>
        <w:overflowPunct w:val="0"/>
        <w:autoSpaceDE w:val="0"/>
        <w:spacing w:before="120" w:after="120" w:line="20" w:lineRule="atLeast"/>
        <w:ind w:left="567" w:hanging="567"/>
        <w:jc w:val="both"/>
        <w:textAlignment w:val="baseline"/>
        <w:rPr>
          <w:rFonts w:ascii="Times New Roman" w:hAnsi="Times New Roman"/>
          <w:sz w:val="24"/>
          <w:szCs w:val="24"/>
        </w:rPr>
      </w:pPr>
      <w:r w:rsidRPr="007764DB">
        <w:rPr>
          <w:rFonts w:ascii="Times New Roman" w:hAnsi="Times New Roman"/>
          <w:sz w:val="24"/>
          <w:szCs w:val="24"/>
        </w:rPr>
        <w:t>Puse, kura nodod otrai Pusei fizisko personu datus apstrādei, atbild par piekrišanu iegūšanu no attiecīgajiem datu subjektiem vai cita pamatojuma esību fizisko personu datu likumīgai apstrādei.</w:t>
      </w:r>
    </w:p>
    <w:p w14:paraId="59EF378A" w14:textId="47024255" w:rsidR="00CB5456" w:rsidRPr="007764DB" w:rsidRDefault="00CB5456" w:rsidP="007764DB">
      <w:pPr>
        <w:numPr>
          <w:ilvl w:val="1"/>
          <w:numId w:val="15"/>
        </w:numPr>
        <w:suppressAutoHyphens/>
        <w:overflowPunct w:val="0"/>
        <w:autoSpaceDE w:val="0"/>
        <w:spacing w:before="120" w:after="120" w:line="20" w:lineRule="atLeast"/>
        <w:ind w:left="567" w:hanging="567"/>
        <w:jc w:val="both"/>
        <w:textAlignment w:val="baseline"/>
        <w:rPr>
          <w:rFonts w:ascii="Times New Roman" w:hAnsi="Times New Roman"/>
          <w:sz w:val="24"/>
          <w:szCs w:val="24"/>
        </w:rPr>
      </w:pPr>
      <w:r w:rsidRPr="007764DB">
        <w:rPr>
          <w:rFonts w:ascii="Times New Roman" w:hAnsi="Times New Roman"/>
          <w:sz w:val="24"/>
          <w:szCs w:val="24"/>
        </w:rPr>
        <w:lastRenderedPageBreak/>
        <w:t xml:space="preserve">Puses apņemas nenodot tālāk trešajām personām no otras Puses iegūtos fizisko personu datus, izņemot gadījumus, kad </w:t>
      </w:r>
      <w:r w:rsidR="00254F24">
        <w:rPr>
          <w:rFonts w:ascii="Times New Roman" w:hAnsi="Times New Roman"/>
          <w:sz w:val="24"/>
          <w:szCs w:val="24"/>
        </w:rPr>
        <w:t>Līgumā</w:t>
      </w:r>
      <w:r w:rsidRPr="007764DB">
        <w:rPr>
          <w:rFonts w:ascii="Times New Roman" w:hAnsi="Times New Roman"/>
          <w:sz w:val="24"/>
          <w:szCs w:val="24"/>
        </w:rPr>
        <w:t xml:space="preserve"> ir noteikts citādāk vai tiesību normatīvie akti paredz šādu datu nodošanu.</w:t>
      </w:r>
    </w:p>
    <w:p w14:paraId="493294A8" w14:textId="77777777" w:rsidR="00CB5456" w:rsidRPr="007764DB" w:rsidRDefault="00CB5456" w:rsidP="007764DB">
      <w:pPr>
        <w:numPr>
          <w:ilvl w:val="1"/>
          <w:numId w:val="15"/>
        </w:numPr>
        <w:suppressAutoHyphens/>
        <w:overflowPunct w:val="0"/>
        <w:autoSpaceDE w:val="0"/>
        <w:spacing w:before="120" w:after="120" w:line="20" w:lineRule="atLeast"/>
        <w:ind w:left="567" w:hanging="567"/>
        <w:jc w:val="both"/>
        <w:textAlignment w:val="baseline"/>
        <w:rPr>
          <w:rFonts w:ascii="Times New Roman" w:hAnsi="Times New Roman"/>
          <w:sz w:val="24"/>
          <w:szCs w:val="24"/>
        </w:rPr>
      </w:pPr>
      <w:r w:rsidRPr="007764DB">
        <w:rPr>
          <w:rFonts w:ascii="Times New Roman" w:hAnsi="Times New Roman"/>
          <w:sz w:val="24"/>
          <w:szCs w:val="24"/>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347DBD9C" w14:textId="4BF8DBC8" w:rsidR="00CB5456" w:rsidRPr="007764DB" w:rsidRDefault="00CB5456" w:rsidP="007764DB">
      <w:pPr>
        <w:numPr>
          <w:ilvl w:val="1"/>
          <w:numId w:val="15"/>
        </w:numPr>
        <w:suppressAutoHyphens/>
        <w:overflowPunct w:val="0"/>
        <w:autoSpaceDE w:val="0"/>
        <w:spacing w:before="120" w:after="120" w:line="20" w:lineRule="atLeast"/>
        <w:ind w:left="567" w:hanging="567"/>
        <w:jc w:val="both"/>
        <w:textAlignment w:val="baseline"/>
        <w:rPr>
          <w:rFonts w:ascii="Times New Roman" w:hAnsi="Times New Roman"/>
          <w:sz w:val="24"/>
          <w:szCs w:val="24"/>
        </w:rPr>
      </w:pPr>
      <w:r w:rsidRPr="007764DB">
        <w:rPr>
          <w:rFonts w:ascii="Times New Roman" w:hAnsi="Times New Roman"/>
          <w:sz w:val="24"/>
          <w:szCs w:val="24"/>
        </w:rPr>
        <w:t xml:space="preserve">Neskatoties uz iepriekš minēto, </w:t>
      </w:r>
      <w:r w:rsidR="00A1444B">
        <w:rPr>
          <w:rFonts w:ascii="Times New Roman" w:hAnsi="Times New Roman"/>
          <w:sz w:val="24"/>
          <w:szCs w:val="24"/>
        </w:rPr>
        <w:t xml:space="preserve">Izpildītājs </w:t>
      </w:r>
      <w:r w:rsidRPr="007764DB">
        <w:rPr>
          <w:rFonts w:ascii="Times New Roman" w:hAnsi="Times New Roman"/>
          <w:sz w:val="24"/>
          <w:szCs w:val="24"/>
        </w:rPr>
        <w:t xml:space="preserve">piekrīt, ka Pasūtītājs nodod no </w:t>
      </w:r>
      <w:r w:rsidR="00A1444B">
        <w:rPr>
          <w:rFonts w:ascii="Times New Roman" w:hAnsi="Times New Roman"/>
          <w:sz w:val="24"/>
          <w:szCs w:val="24"/>
        </w:rPr>
        <w:t xml:space="preserve">Izpildītāja </w:t>
      </w:r>
      <w:r w:rsidRPr="007764DB">
        <w:rPr>
          <w:rFonts w:ascii="Times New Roman" w:hAnsi="Times New Roman"/>
          <w:sz w:val="24"/>
          <w:szCs w:val="24"/>
        </w:rPr>
        <w:t>saņemtos fizisko personu datus trešajām personām, ar kurām Pasūtītājs sadarbojas šī</w:t>
      </w:r>
      <w:r w:rsidR="00A1444B">
        <w:rPr>
          <w:rFonts w:ascii="Times New Roman" w:hAnsi="Times New Roman"/>
          <w:sz w:val="24"/>
          <w:szCs w:val="24"/>
        </w:rPr>
        <w:t xml:space="preserve"> Līguma </w:t>
      </w:r>
      <w:r w:rsidRPr="007764DB">
        <w:rPr>
          <w:rFonts w:ascii="Times New Roman" w:hAnsi="Times New Roman"/>
          <w:sz w:val="24"/>
          <w:szCs w:val="24"/>
        </w:rPr>
        <w:t>darbības nodrošināšanai.</w:t>
      </w:r>
    </w:p>
    <w:p w14:paraId="2EFE9AD9" w14:textId="490F9D8C" w:rsidR="001005DB" w:rsidRPr="00A1444B" w:rsidRDefault="00CB5456" w:rsidP="00A1444B">
      <w:pPr>
        <w:numPr>
          <w:ilvl w:val="1"/>
          <w:numId w:val="15"/>
        </w:numPr>
        <w:suppressAutoHyphens/>
        <w:overflowPunct w:val="0"/>
        <w:autoSpaceDE w:val="0"/>
        <w:spacing w:before="120" w:after="120" w:line="20" w:lineRule="atLeast"/>
        <w:ind w:left="567" w:hanging="567"/>
        <w:jc w:val="both"/>
        <w:textAlignment w:val="baseline"/>
        <w:rPr>
          <w:rFonts w:ascii="Times New Roman" w:hAnsi="Times New Roman"/>
          <w:sz w:val="24"/>
          <w:szCs w:val="24"/>
        </w:rPr>
      </w:pPr>
      <w:r w:rsidRPr="007764DB">
        <w:rPr>
          <w:rFonts w:ascii="Times New Roman" w:hAnsi="Times New Roman"/>
          <w:sz w:val="24"/>
          <w:szCs w:val="24"/>
        </w:rPr>
        <w:t>Puses apņemas pēc otras Puses pieprasījuma iznīcināt no otras Puses iegūtos fizisko personu datus, ja  izbeidzas nepieciešamība tos apstrādāt šī</w:t>
      </w:r>
      <w:r w:rsidR="00A1444B">
        <w:rPr>
          <w:rFonts w:ascii="Times New Roman" w:hAnsi="Times New Roman"/>
          <w:sz w:val="24"/>
          <w:szCs w:val="24"/>
        </w:rPr>
        <w:t xml:space="preserve"> Līguma </w:t>
      </w:r>
      <w:r w:rsidRPr="007764DB">
        <w:rPr>
          <w:rFonts w:ascii="Times New Roman" w:hAnsi="Times New Roman"/>
          <w:sz w:val="24"/>
          <w:szCs w:val="24"/>
        </w:rPr>
        <w:t>darbības  nodrošināšanai.</w:t>
      </w:r>
    </w:p>
    <w:p w14:paraId="78C47873" w14:textId="6C2A30A0" w:rsidR="001005DB" w:rsidRPr="007764DB" w:rsidRDefault="005A356D" w:rsidP="00B75C89">
      <w:pPr>
        <w:spacing w:before="120" w:after="120" w:line="240" w:lineRule="auto"/>
        <w:ind w:left="58" w:right="7"/>
        <w:jc w:val="center"/>
        <w:rPr>
          <w:rFonts w:ascii="Times New Roman" w:eastAsia="Times New Roman" w:hAnsi="Times New Roman"/>
          <w:b/>
          <w:caps/>
          <w:color w:val="000000"/>
          <w:kern w:val="2"/>
          <w:sz w:val="24"/>
          <w:szCs w:val="24"/>
          <w:lang w:eastAsia="lv-LV"/>
          <w14:ligatures w14:val="standardContextual"/>
        </w:rPr>
      </w:pPr>
      <w:r w:rsidRPr="007764DB">
        <w:rPr>
          <w:rFonts w:ascii="Times New Roman" w:eastAsia="Times New Roman" w:hAnsi="Times New Roman"/>
          <w:b/>
          <w:caps/>
          <w:color w:val="000000"/>
          <w:kern w:val="2"/>
          <w:sz w:val="24"/>
          <w:szCs w:val="24"/>
          <w:lang w:eastAsia="lv-LV"/>
          <w14:ligatures w14:val="standardContextual"/>
        </w:rPr>
        <w:t xml:space="preserve">17. </w:t>
      </w:r>
      <w:r w:rsidR="001005DB" w:rsidRPr="007764DB">
        <w:rPr>
          <w:rFonts w:ascii="Times New Roman" w:eastAsia="Times New Roman" w:hAnsi="Times New Roman"/>
          <w:b/>
          <w:caps/>
          <w:color w:val="000000"/>
          <w:kern w:val="2"/>
          <w:sz w:val="24"/>
          <w:szCs w:val="24"/>
          <w:lang w:eastAsia="lv-LV"/>
          <w14:ligatures w14:val="standardContextual"/>
        </w:rPr>
        <w:t>Citi noteikumi</w:t>
      </w:r>
    </w:p>
    <w:p w14:paraId="38F3F4A7" w14:textId="77777777" w:rsidR="005A356D" w:rsidRPr="007764DB" w:rsidRDefault="001005DB" w:rsidP="00A1444B">
      <w:pPr>
        <w:pStyle w:val="af6"/>
        <w:numPr>
          <w:ilvl w:val="1"/>
          <w:numId w:val="16"/>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Ja kāds no Līguma noteikumiem zaudē spēku tiesību aktu grozījumu gadījumā, Līgums nezaudē spēku tā pārējos punktos, un šajā gadījumā </w:t>
      </w:r>
      <w:r w:rsidR="002F3EC4" w:rsidRPr="007764DB">
        <w:rPr>
          <w:color w:val="000000"/>
          <w:kern w:val="2"/>
          <w:sz w:val="24"/>
          <w:lang w:val="lv-LV" w:eastAsia="lv-LV"/>
          <w14:ligatures w14:val="standardContextual"/>
        </w:rPr>
        <w:t xml:space="preserve">Puses </w:t>
      </w:r>
      <w:r w:rsidRPr="007764DB">
        <w:rPr>
          <w:color w:val="000000"/>
          <w:kern w:val="2"/>
          <w:sz w:val="24"/>
          <w:lang w:val="lv-LV" w:eastAsia="lv-LV"/>
          <w14:ligatures w14:val="standardContextual"/>
        </w:rPr>
        <w:t xml:space="preserve">piemēro Līgumu atbilstoši spēkā esošajiem tiesību aktiem. </w:t>
      </w:r>
    </w:p>
    <w:p w14:paraId="14F3EA7B" w14:textId="77777777" w:rsidR="005A356D" w:rsidRPr="007764DB" w:rsidRDefault="002F3EC4" w:rsidP="00A1444B">
      <w:pPr>
        <w:pStyle w:val="af6"/>
        <w:numPr>
          <w:ilvl w:val="1"/>
          <w:numId w:val="16"/>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 xml:space="preserve">Ja kādai no Pusēm tiek mainīts juridiskais statuss, juridiskā adrese, nosaukums, paraksta tiesības vai jebkura cita uz Līguma izpildi attiecināmas būtiskas informācijas izmaiņas, tad tā nekavējoties, ne vēlāk kā </w:t>
      </w:r>
      <w:r w:rsidRPr="00B75C89">
        <w:rPr>
          <w:kern w:val="2"/>
          <w:sz w:val="24"/>
          <w:lang w:val="lv-LV" w:eastAsia="lv-LV"/>
          <w14:ligatures w14:val="standardContextual"/>
        </w:rPr>
        <w:t>5 (piecu) darba dienu laikā</w:t>
      </w:r>
      <w:r w:rsidRPr="007764DB">
        <w:rPr>
          <w:color w:val="000000"/>
          <w:kern w:val="2"/>
          <w:sz w:val="24"/>
          <w:lang w:val="lv-LV" w:eastAsia="lv-LV"/>
          <w14:ligatures w14:val="standardContextual"/>
        </w:rPr>
        <w:t>, rakstiski informē par to otru Pusi.</w:t>
      </w:r>
    </w:p>
    <w:p w14:paraId="0CCF6FE1" w14:textId="77777777" w:rsidR="005A356D" w:rsidRPr="007764DB" w:rsidRDefault="002F3EC4" w:rsidP="00A1444B">
      <w:pPr>
        <w:pStyle w:val="af6"/>
        <w:numPr>
          <w:ilvl w:val="1"/>
          <w:numId w:val="16"/>
        </w:numPr>
        <w:spacing w:before="120" w:after="120"/>
        <w:ind w:left="567" w:right="43" w:hanging="567"/>
        <w:contextualSpacing w:val="0"/>
        <w:jc w:val="both"/>
        <w:rPr>
          <w:color w:val="000000"/>
          <w:kern w:val="2"/>
          <w:sz w:val="24"/>
          <w:lang w:val="lv-LV" w:eastAsia="lv-LV"/>
          <w14:ligatures w14:val="standardContextual"/>
        </w:rPr>
      </w:pPr>
      <w:r w:rsidRPr="007764DB">
        <w:rPr>
          <w:color w:val="000000"/>
          <w:kern w:val="2"/>
          <w:sz w:val="24"/>
          <w:lang w:val="lv-LV" w:eastAsia="lv-LV"/>
          <w14:ligatures w14:val="standardContextual"/>
        </w:rPr>
        <w:t>Pušu</w:t>
      </w:r>
      <w:r w:rsidR="000E5E28" w:rsidRPr="007764DB">
        <w:rPr>
          <w:color w:val="000000"/>
          <w:kern w:val="2"/>
          <w:sz w:val="24"/>
          <w:lang w:val="lv-LV" w:eastAsia="lv-LV"/>
          <w14:ligatures w14:val="standardContextual"/>
        </w:rPr>
        <w:t xml:space="preserve"> </w:t>
      </w:r>
      <w:r w:rsidR="001005DB" w:rsidRPr="007764DB">
        <w:rPr>
          <w:color w:val="000000"/>
          <w:kern w:val="2"/>
          <w:sz w:val="24"/>
          <w:lang w:val="lv-LV" w:eastAsia="lv-LV"/>
          <w14:ligatures w14:val="standardContextual"/>
        </w:rPr>
        <w:t>reorganizācija vai to vadītāju maiņa nevar būt par pamatu Līguma pārtraukšanai vai izbeigšanai. Gadījumā, ja kād</w:t>
      </w:r>
      <w:r w:rsidRPr="007764DB">
        <w:rPr>
          <w:color w:val="000000"/>
          <w:kern w:val="2"/>
          <w:sz w:val="24"/>
          <w:lang w:val="lv-LV" w:eastAsia="lv-LV"/>
          <w14:ligatures w14:val="standardContextual"/>
        </w:rPr>
        <w:t>a</w:t>
      </w:r>
      <w:r w:rsidR="001005DB" w:rsidRPr="007764DB">
        <w:rPr>
          <w:color w:val="000000"/>
          <w:kern w:val="2"/>
          <w:sz w:val="24"/>
          <w:lang w:val="lv-LV" w:eastAsia="lv-LV"/>
          <w14:ligatures w14:val="standardContextual"/>
        </w:rPr>
        <w:t xml:space="preserve"> no </w:t>
      </w:r>
      <w:r w:rsidRPr="007764DB">
        <w:rPr>
          <w:color w:val="000000"/>
          <w:kern w:val="2"/>
          <w:sz w:val="24"/>
          <w:lang w:val="lv-LV" w:eastAsia="lv-LV"/>
          <w14:ligatures w14:val="standardContextual"/>
        </w:rPr>
        <w:t xml:space="preserve">Pusēm </w:t>
      </w:r>
      <w:r w:rsidR="001005DB" w:rsidRPr="007764DB">
        <w:rPr>
          <w:color w:val="000000"/>
          <w:kern w:val="2"/>
          <w:sz w:val="24"/>
          <w:lang w:val="lv-LV" w:eastAsia="lv-LV"/>
          <w14:ligatures w14:val="standardContextual"/>
        </w:rPr>
        <w:t xml:space="preserve">tiek reorganizēta vai likvidēta, Līgums paliek spēkā un tā noteikumi ir saistoši </w:t>
      </w:r>
      <w:r w:rsidRPr="007764DB">
        <w:rPr>
          <w:color w:val="000000"/>
          <w:kern w:val="2"/>
          <w:sz w:val="24"/>
          <w:lang w:val="lv-LV" w:eastAsia="lv-LV"/>
          <w14:ligatures w14:val="standardContextual"/>
        </w:rPr>
        <w:t xml:space="preserve">Pušu </w:t>
      </w:r>
      <w:r w:rsidR="001005DB" w:rsidRPr="007764DB">
        <w:rPr>
          <w:color w:val="000000"/>
          <w:kern w:val="2"/>
          <w:sz w:val="24"/>
          <w:lang w:val="lv-LV" w:eastAsia="lv-LV"/>
          <w14:ligatures w14:val="standardContextual"/>
        </w:rPr>
        <w:t xml:space="preserve">tiesību un saistību pārņēmējiem. </w:t>
      </w:r>
      <w:r w:rsidR="005F3A70" w:rsidRPr="007764DB">
        <w:rPr>
          <w:color w:val="000000"/>
          <w:kern w:val="2"/>
          <w:sz w:val="24"/>
          <w:lang w:val="lv-LV" w:eastAsia="lv-LV"/>
          <w14:ligatures w14:val="standardContextual"/>
        </w:rPr>
        <w:t>Izpildītāj</w:t>
      </w:r>
      <w:r w:rsidR="001005DB" w:rsidRPr="007764DB">
        <w:rPr>
          <w:color w:val="000000"/>
          <w:kern w:val="2"/>
          <w:sz w:val="24"/>
          <w:lang w:val="lv-LV" w:eastAsia="lv-LV"/>
          <w14:ligatures w14:val="standardContextual"/>
        </w:rPr>
        <w:t xml:space="preserve">s brīdina </w:t>
      </w:r>
      <w:r w:rsidR="005F3A70" w:rsidRPr="007764DB">
        <w:rPr>
          <w:color w:val="000000"/>
          <w:kern w:val="2"/>
          <w:sz w:val="24"/>
          <w:lang w:val="lv-LV" w:eastAsia="lv-LV"/>
          <w14:ligatures w14:val="standardContextual"/>
        </w:rPr>
        <w:t>Pasūtītāj</w:t>
      </w:r>
      <w:r w:rsidR="001005DB" w:rsidRPr="007764DB">
        <w:rPr>
          <w:color w:val="000000"/>
          <w:kern w:val="2"/>
          <w:sz w:val="24"/>
          <w:lang w:val="lv-LV" w:eastAsia="lv-LV"/>
          <w14:ligatures w14:val="standardContextual"/>
        </w:rPr>
        <w:t xml:space="preserve">u par šādu apstākļu iestāšanos vienu mēnesi iepriekš. </w:t>
      </w:r>
    </w:p>
    <w:p w14:paraId="51684249" w14:textId="77777777" w:rsidR="005A356D" w:rsidRPr="007764DB" w:rsidRDefault="002F3EC4" w:rsidP="00A1444B">
      <w:pPr>
        <w:pStyle w:val="af6"/>
        <w:numPr>
          <w:ilvl w:val="1"/>
          <w:numId w:val="16"/>
        </w:numPr>
        <w:spacing w:before="120" w:after="120"/>
        <w:ind w:left="567" w:right="43" w:hanging="567"/>
        <w:contextualSpacing w:val="0"/>
        <w:jc w:val="both"/>
        <w:rPr>
          <w:color w:val="000000"/>
          <w:kern w:val="2"/>
          <w:sz w:val="24"/>
          <w:lang w:val="lv-LV" w:eastAsia="lv-LV"/>
          <w14:ligatures w14:val="standardContextual"/>
        </w:rPr>
      </w:pPr>
      <w:proofErr w:type="spellStart"/>
      <w:r w:rsidRPr="007764DB">
        <w:rPr>
          <w:color w:val="000000"/>
          <w:kern w:val="2"/>
          <w:sz w:val="24"/>
          <w:lang w:eastAsia="lv-LV"/>
          <w14:ligatures w14:val="standardContextual"/>
        </w:rPr>
        <w:t>Puses</w:t>
      </w:r>
      <w:proofErr w:type="spellEnd"/>
      <w:r w:rsidR="001005DB" w:rsidRPr="007764DB">
        <w:rPr>
          <w:color w:val="000000"/>
          <w:kern w:val="2"/>
          <w:sz w:val="24"/>
          <w:lang w:eastAsia="lv-LV"/>
          <w14:ligatures w14:val="standardContextual"/>
        </w:rPr>
        <w:t xml:space="preserve"> </w:t>
      </w:r>
      <w:proofErr w:type="spellStart"/>
      <w:r w:rsidR="001005DB" w:rsidRPr="007764DB">
        <w:rPr>
          <w:color w:val="000000"/>
          <w:kern w:val="2"/>
          <w:sz w:val="24"/>
          <w:lang w:eastAsia="lv-LV"/>
          <w14:ligatures w14:val="standardContextual"/>
        </w:rPr>
        <w:t>nav</w:t>
      </w:r>
      <w:proofErr w:type="spellEnd"/>
      <w:r w:rsidR="001005DB" w:rsidRPr="007764DB">
        <w:rPr>
          <w:color w:val="000000"/>
          <w:kern w:val="2"/>
          <w:sz w:val="24"/>
          <w:lang w:eastAsia="lv-LV"/>
          <w14:ligatures w14:val="standardContextual"/>
        </w:rPr>
        <w:t xml:space="preserve"> </w:t>
      </w:r>
      <w:proofErr w:type="spellStart"/>
      <w:r w:rsidR="001005DB" w:rsidRPr="007764DB">
        <w:rPr>
          <w:color w:val="000000"/>
          <w:kern w:val="2"/>
          <w:sz w:val="24"/>
          <w:lang w:eastAsia="lv-LV"/>
          <w14:ligatures w14:val="standardContextual"/>
        </w:rPr>
        <w:t>tiesīgas</w:t>
      </w:r>
      <w:proofErr w:type="spellEnd"/>
      <w:r w:rsidR="001005DB" w:rsidRPr="007764DB">
        <w:rPr>
          <w:color w:val="000000"/>
          <w:kern w:val="2"/>
          <w:sz w:val="24"/>
          <w:lang w:eastAsia="lv-LV"/>
          <w14:ligatures w14:val="standardContextual"/>
        </w:rPr>
        <w:t xml:space="preserve"> </w:t>
      </w:r>
      <w:proofErr w:type="spellStart"/>
      <w:r w:rsidR="001005DB" w:rsidRPr="007764DB">
        <w:rPr>
          <w:color w:val="000000"/>
          <w:kern w:val="2"/>
          <w:sz w:val="24"/>
          <w:lang w:eastAsia="lv-LV"/>
          <w14:ligatures w14:val="standardContextual"/>
        </w:rPr>
        <w:t>nodot</w:t>
      </w:r>
      <w:proofErr w:type="spellEnd"/>
      <w:r w:rsidR="001005DB" w:rsidRPr="007764DB">
        <w:rPr>
          <w:color w:val="000000"/>
          <w:kern w:val="2"/>
          <w:sz w:val="24"/>
          <w:lang w:eastAsia="lv-LV"/>
          <w14:ligatures w14:val="standardContextual"/>
        </w:rPr>
        <w:t xml:space="preserve"> savas tiesības, kas saistītas ar šo Līgumu un izriet no tā, trešajai personai. </w:t>
      </w:r>
    </w:p>
    <w:p w14:paraId="3714914E" w14:textId="7713E5EA" w:rsidR="002F3EC4" w:rsidRPr="007764DB" w:rsidRDefault="002F3EC4" w:rsidP="00A1444B">
      <w:pPr>
        <w:pStyle w:val="af6"/>
        <w:numPr>
          <w:ilvl w:val="1"/>
          <w:numId w:val="16"/>
        </w:numPr>
        <w:spacing w:before="120" w:after="120"/>
        <w:ind w:left="567" w:right="43" w:hanging="567"/>
        <w:contextualSpacing w:val="0"/>
        <w:jc w:val="both"/>
        <w:rPr>
          <w:color w:val="000000"/>
          <w:kern w:val="2"/>
          <w:sz w:val="24"/>
          <w:lang w:val="lv-LV" w:eastAsia="lv-LV"/>
          <w14:ligatures w14:val="standardContextual"/>
        </w:rPr>
      </w:pPr>
      <w:proofErr w:type="spellStart"/>
      <w:r w:rsidRPr="007764DB">
        <w:rPr>
          <w:sz w:val="24"/>
        </w:rPr>
        <w:t>Līgums</w:t>
      </w:r>
      <w:proofErr w:type="spellEnd"/>
      <w:r w:rsidRPr="007764DB">
        <w:rPr>
          <w:sz w:val="24"/>
        </w:rPr>
        <w:t xml:space="preserve"> </w:t>
      </w:r>
      <w:proofErr w:type="spellStart"/>
      <w:r w:rsidRPr="007764DB">
        <w:rPr>
          <w:sz w:val="24"/>
        </w:rPr>
        <w:t>sagatavots</w:t>
      </w:r>
      <w:proofErr w:type="spellEnd"/>
      <w:r w:rsidRPr="007764DB">
        <w:rPr>
          <w:sz w:val="24"/>
        </w:rPr>
        <w:t xml:space="preserve"> </w:t>
      </w:r>
      <w:proofErr w:type="spellStart"/>
      <w:r w:rsidRPr="007764DB">
        <w:rPr>
          <w:sz w:val="24"/>
        </w:rPr>
        <w:t>elektroniski</w:t>
      </w:r>
      <w:proofErr w:type="spellEnd"/>
      <w:r w:rsidRPr="007764DB">
        <w:rPr>
          <w:sz w:val="24"/>
        </w:rPr>
        <w:t xml:space="preserve"> un </w:t>
      </w:r>
      <w:proofErr w:type="spellStart"/>
      <w:r w:rsidRPr="007764DB">
        <w:rPr>
          <w:sz w:val="24"/>
        </w:rPr>
        <w:t>parakstīts</w:t>
      </w:r>
      <w:proofErr w:type="spellEnd"/>
      <w:r w:rsidRPr="007764DB">
        <w:rPr>
          <w:sz w:val="24"/>
        </w:rPr>
        <w:t xml:space="preserve"> </w:t>
      </w:r>
      <w:proofErr w:type="spellStart"/>
      <w:r w:rsidRPr="007764DB">
        <w:rPr>
          <w:sz w:val="24"/>
        </w:rPr>
        <w:t>ar</w:t>
      </w:r>
      <w:proofErr w:type="spellEnd"/>
      <w:r w:rsidRPr="007764DB">
        <w:rPr>
          <w:sz w:val="24"/>
        </w:rPr>
        <w:t xml:space="preserve"> </w:t>
      </w:r>
      <w:proofErr w:type="spellStart"/>
      <w:r w:rsidRPr="007764DB">
        <w:rPr>
          <w:sz w:val="24"/>
        </w:rPr>
        <w:t>drošu</w:t>
      </w:r>
      <w:proofErr w:type="spellEnd"/>
      <w:r w:rsidRPr="007764DB">
        <w:rPr>
          <w:sz w:val="24"/>
        </w:rPr>
        <w:t xml:space="preserve"> </w:t>
      </w:r>
      <w:proofErr w:type="spellStart"/>
      <w:r w:rsidRPr="007764DB">
        <w:rPr>
          <w:sz w:val="24"/>
        </w:rPr>
        <w:t>elektronisko</w:t>
      </w:r>
      <w:proofErr w:type="spellEnd"/>
      <w:r w:rsidRPr="007764DB">
        <w:rPr>
          <w:sz w:val="24"/>
        </w:rPr>
        <w:t xml:space="preserve"> parakstu, kas satur laika zīmogu. Līguma abpusējas parakstīšanas datums ir pēdējā parakstītā laika zīmoga datums.</w:t>
      </w:r>
    </w:p>
    <w:p w14:paraId="33ECA037" w14:textId="77777777" w:rsidR="002F3EC4" w:rsidRPr="00B75C89" w:rsidRDefault="002F3EC4" w:rsidP="007764DB">
      <w:pPr>
        <w:numPr>
          <w:ilvl w:val="0"/>
          <w:numId w:val="16"/>
        </w:numPr>
        <w:spacing w:before="120" w:after="120" w:line="278" w:lineRule="auto"/>
        <w:ind w:left="567" w:hanging="567"/>
        <w:jc w:val="center"/>
        <w:rPr>
          <w:rFonts w:ascii="Times New Roman" w:hAnsi="Times New Roman"/>
          <w:bCs/>
          <w:sz w:val="24"/>
          <w:szCs w:val="24"/>
        </w:rPr>
      </w:pPr>
      <w:r w:rsidRPr="00B75C89">
        <w:rPr>
          <w:rFonts w:ascii="Times New Roman" w:hAnsi="Times New Roman"/>
          <w:b/>
          <w:bCs/>
          <w:sz w:val="24"/>
          <w:szCs w:val="24"/>
        </w:rPr>
        <w:t>LĪGUMA PIELIKUMI</w:t>
      </w:r>
    </w:p>
    <w:p w14:paraId="17CB2CF5" w14:textId="77777777" w:rsidR="002F3EC4" w:rsidRPr="00B75C89" w:rsidRDefault="002F3EC4" w:rsidP="007764DB">
      <w:pPr>
        <w:numPr>
          <w:ilvl w:val="1"/>
          <w:numId w:val="16"/>
        </w:numPr>
        <w:spacing w:before="120" w:after="120" w:line="20" w:lineRule="atLeast"/>
        <w:ind w:left="709" w:hanging="709"/>
        <w:jc w:val="both"/>
        <w:rPr>
          <w:rFonts w:ascii="Times New Roman" w:hAnsi="Times New Roman"/>
          <w:sz w:val="24"/>
          <w:szCs w:val="24"/>
        </w:rPr>
      </w:pPr>
      <w:r w:rsidRPr="00B75C89">
        <w:rPr>
          <w:rFonts w:ascii="Times New Roman" w:hAnsi="Times New Roman"/>
          <w:sz w:val="24"/>
          <w:szCs w:val="24"/>
        </w:rPr>
        <w:t xml:space="preserve">Līgumam ir sekojoši pielikumi: </w:t>
      </w:r>
    </w:p>
    <w:p w14:paraId="688877B6" w14:textId="1B03E15E" w:rsidR="002F3EC4" w:rsidRPr="00B75C89" w:rsidRDefault="002F3EC4" w:rsidP="007764DB">
      <w:pPr>
        <w:numPr>
          <w:ilvl w:val="2"/>
          <w:numId w:val="16"/>
        </w:numPr>
        <w:spacing w:before="120" w:after="120" w:line="20" w:lineRule="atLeast"/>
        <w:ind w:left="1276" w:hanging="850"/>
        <w:jc w:val="both"/>
        <w:rPr>
          <w:rFonts w:ascii="Times New Roman" w:hAnsi="Times New Roman"/>
          <w:sz w:val="24"/>
          <w:szCs w:val="24"/>
        </w:rPr>
      </w:pPr>
      <w:r w:rsidRPr="00B75C89">
        <w:rPr>
          <w:rFonts w:ascii="Times New Roman" w:hAnsi="Times New Roman"/>
          <w:sz w:val="24"/>
          <w:szCs w:val="24"/>
        </w:rPr>
        <w:t>1.pielikums – tehniskā specifikācija;</w:t>
      </w:r>
    </w:p>
    <w:p w14:paraId="0C9DF54E" w14:textId="6322F429" w:rsidR="002F3EC4" w:rsidRPr="00B75C89" w:rsidRDefault="002F3EC4" w:rsidP="007764DB">
      <w:pPr>
        <w:numPr>
          <w:ilvl w:val="2"/>
          <w:numId w:val="16"/>
        </w:numPr>
        <w:spacing w:before="120" w:after="120" w:line="20" w:lineRule="atLeast"/>
        <w:ind w:left="1276" w:hanging="850"/>
        <w:jc w:val="both"/>
        <w:rPr>
          <w:rFonts w:ascii="Times New Roman" w:hAnsi="Times New Roman"/>
          <w:sz w:val="24"/>
          <w:szCs w:val="24"/>
        </w:rPr>
      </w:pPr>
      <w:r w:rsidRPr="00B75C89">
        <w:rPr>
          <w:rFonts w:ascii="Times New Roman" w:hAnsi="Times New Roman"/>
          <w:sz w:val="24"/>
          <w:szCs w:val="24"/>
        </w:rPr>
        <w:t>2.pielikums – tehniskais piedāvājums;</w:t>
      </w:r>
    </w:p>
    <w:p w14:paraId="22D862A4" w14:textId="778BE799" w:rsidR="002F3EC4" w:rsidRPr="00B75C89" w:rsidRDefault="002F3EC4" w:rsidP="007764DB">
      <w:pPr>
        <w:numPr>
          <w:ilvl w:val="2"/>
          <w:numId w:val="16"/>
        </w:numPr>
        <w:spacing w:before="120" w:after="120" w:line="20" w:lineRule="atLeast"/>
        <w:ind w:left="1276" w:hanging="850"/>
        <w:jc w:val="both"/>
        <w:rPr>
          <w:rFonts w:ascii="Times New Roman" w:hAnsi="Times New Roman"/>
          <w:sz w:val="24"/>
          <w:szCs w:val="24"/>
        </w:rPr>
      </w:pPr>
      <w:r w:rsidRPr="00B75C89">
        <w:rPr>
          <w:rFonts w:ascii="Times New Roman" w:hAnsi="Times New Roman"/>
          <w:sz w:val="24"/>
          <w:szCs w:val="24"/>
        </w:rPr>
        <w:t>3.pielikums – finanšu piedāvājums.</w:t>
      </w:r>
    </w:p>
    <w:p w14:paraId="624CF4FC" w14:textId="77777777" w:rsidR="002F3EC4" w:rsidRPr="00B75C89" w:rsidRDefault="002F3EC4" w:rsidP="007764DB">
      <w:pPr>
        <w:numPr>
          <w:ilvl w:val="1"/>
          <w:numId w:val="16"/>
        </w:numPr>
        <w:spacing w:before="120" w:after="120" w:line="20" w:lineRule="atLeast"/>
        <w:ind w:left="709" w:hanging="709"/>
        <w:jc w:val="both"/>
        <w:rPr>
          <w:rFonts w:ascii="Times New Roman" w:hAnsi="Times New Roman"/>
          <w:sz w:val="24"/>
          <w:szCs w:val="24"/>
        </w:rPr>
      </w:pPr>
      <w:r w:rsidRPr="00B75C89">
        <w:rPr>
          <w:rFonts w:ascii="Times New Roman" w:hAnsi="Times New Roman"/>
          <w:sz w:val="24"/>
          <w:szCs w:val="24"/>
        </w:rPr>
        <w:t>Līguma pielikumi ir neatņemamas Līguma sastāvdaļas.</w:t>
      </w:r>
    </w:p>
    <w:p w14:paraId="11AEC8FB" w14:textId="2B173BF9" w:rsidR="001005DB" w:rsidRPr="007764DB" w:rsidRDefault="001005DB" w:rsidP="007764DB">
      <w:pPr>
        <w:spacing w:before="120" w:after="120" w:line="240" w:lineRule="auto"/>
        <w:ind w:left="53" w:right="43" w:hanging="10"/>
        <w:jc w:val="both"/>
        <w:rPr>
          <w:rFonts w:ascii="Times New Roman" w:eastAsia="Times New Roman" w:hAnsi="Times New Roman"/>
          <w:color w:val="000000"/>
          <w:kern w:val="2"/>
          <w:sz w:val="24"/>
          <w:szCs w:val="24"/>
          <w:lang w:eastAsia="lv-LV"/>
          <w14:ligatures w14:val="standardContextual"/>
        </w:rPr>
      </w:pPr>
    </w:p>
    <w:p w14:paraId="1BE93753" w14:textId="77777777" w:rsidR="00B75C89" w:rsidRDefault="002F3EC4" w:rsidP="00B75C89">
      <w:pPr>
        <w:numPr>
          <w:ilvl w:val="0"/>
          <w:numId w:val="16"/>
        </w:numPr>
        <w:spacing w:before="120" w:after="120" w:line="20" w:lineRule="atLeast"/>
        <w:ind w:left="567" w:hanging="567"/>
        <w:jc w:val="center"/>
        <w:rPr>
          <w:rFonts w:ascii="Times New Roman" w:eastAsia="Times New Roman" w:hAnsi="Times New Roman"/>
          <w:bCs/>
          <w:iCs/>
          <w:sz w:val="24"/>
          <w:szCs w:val="24"/>
        </w:rPr>
      </w:pPr>
      <w:r w:rsidRPr="007764DB">
        <w:rPr>
          <w:rFonts w:ascii="Times New Roman" w:hAnsi="Times New Roman"/>
          <w:b/>
          <w:bCs/>
          <w:sz w:val="24"/>
          <w:szCs w:val="24"/>
        </w:rPr>
        <w:t>PUŠU REKVIZĪTI UN PARAKSTI</w:t>
      </w:r>
    </w:p>
    <w:p w14:paraId="2416BE55" w14:textId="77777777" w:rsidR="00B75C89" w:rsidRDefault="00B75C89" w:rsidP="00B75C89">
      <w:pPr>
        <w:spacing w:before="120" w:after="120" w:line="20" w:lineRule="atLeast"/>
        <w:ind w:left="567"/>
        <w:rPr>
          <w:rFonts w:ascii="Times New Roman" w:eastAsia="Times New Roman" w:hAnsi="Times New Roman"/>
          <w:sz w:val="24"/>
          <w:szCs w:val="24"/>
        </w:rPr>
      </w:pPr>
    </w:p>
    <w:p w14:paraId="17908E42" w14:textId="77777777" w:rsidR="00B75C89" w:rsidRDefault="00B75C89" w:rsidP="00B75C89">
      <w:pPr>
        <w:spacing w:before="120" w:after="120" w:line="20" w:lineRule="atLeast"/>
        <w:ind w:left="567"/>
        <w:rPr>
          <w:rFonts w:ascii="Times New Roman" w:eastAsia="Times New Roman" w:hAnsi="Times New Roman"/>
          <w:sz w:val="24"/>
          <w:szCs w:val="24"/>
        </w:rPr>
      </w:pPr>
    </w:p>
    <w:p w14:paraId="437E0370" w14:textId="5CFC3CBF" w:rsidR="002F3EC4" w:rsidRPr="00B75C89" w:rsidRDefault="002F3EC4" w:rsidP="00B75C89">
      <w:pPr>
        <w:spacing w:before="120" w:after="120" w:line="20" w:lineRule="atLeast"/>
        <w:ind w:left="567"/>
        <w:jc w:val="center"/>
        <w:rPr>
          <w:rFonts w:ascii="Times New Roman" w:eastAsia="Times New Roman" w:hAnsi="Times New Roman"/>
          <w:bCs/>
          <w:iCs/>
          <w:sz w:val="24"/>
          <w:szCs w:val="24"/>
        </w:rPr>
      </w:pPr>
      <w:r w:rsidRPr="00B75C89">
        <w:rPr>
          <w:rFonts w:ascii="Times New Roman" w:eastAsia="Times New Roman" w:hAnsi="Times New Roman"/>
          <w:sz w:val="24"/>
          <w:szCs w:val="24"/>
        </w:rPr>
        <w:t>DOKUMENTS IR PARAKSTĪTS AR DROŠU ELEKTRONISKO PARAKSTU UN SATUR LAIKA ZĪMOGU</w:t>
      </w:r>
    </w:p>
    <w:p w14:paraId="658AAC02" w14:textId="77777777" w:rsidR="00D206EA" w:rsidRPr="00D206EA" w:rsidRDefault="00D206EA" w:rsidP="00D206EA">
      <w:pPr>
        <w:keepNext/>
        <w:keepLines/>
        <w:spacing w:before="120" w:after="120" w:line="240" w:lineRule="auto"/>
        <w:outlineLvl w:val="0"/>
        <w:rPr>
          <w:rFonts w:ascii="Times New Roman" w:eastAsia="Times New Roman" w:hAnsi="Times New Roman"/>
          <w:sz w:val="24"/>
          <w:szCs w:val="16"/>
          <w:lang w:eastAsia="x-none"/>
        </w:rPr>
      </w:pPr>
    </w:p>
    <w:sectPr w:rsidR="00D206EA" w:rsidRPr="00D206EA" w:rsidSect="00B75C89">
      <w:headerReference w:type="even" r:id="rId8"/>
      <w:headerReference w:type="default" r:id="rId9"/>
      <w:footerReference w:type="even" r:id="rId10"/>
      <w:pgSz w:w="11906" w:h="16838"/>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AEC969" w14:textId="77777777" w:rsidR="00CF7E69" w:rsidRPr="00B6159C" w:rsidRDefault="00CF7E69" w:rsidP="00E36807">
      <w:pPr>
        <w:spacing w:after="0" w:line="240" w:lineRule="auto"/>
      </w:pPr>
      <w:r w:rsidRPr="00B6159C">
        <w:separator/>
      </w:r>
    </w:p>
  </w:endnote>
  <w:endnote w:type="continuationSeparator" w:id="0">
    <w:p w14:paraId="795E8451" w14:textId="77777777" w:rsidR="00CF7E69" w:rsidRPr="00B6159C" w:rsidRDefault="00CF7E69" w:rsidP="00E36807">
      <w:pPr>
        <w:spacing w:after="0" w:line="240" w:lineRule="auto"/>
      </w:pPr>
      <w:r w:rsidRPr="00B615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ItalicMT">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RimGaramond">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854A9" w14:textId="77777777" w:rsidR="001D614D" w:rsidRPr="00B6159C" w:rsidRDefault="001D614D" w:rsidP="00AF3F2A">
    <w:pPr>
      <w:pStyle w:val="ab"/>
      <w:framePr w:wrap="around" w:vAnchor="text" w:hAnchor="margin" w:xAlign="center" w:y="1"/>
      <w:rPr>
        <w:rStyle w:val="aff4"/>
        <w:lang w:val="lv-LV"/>
      </w:rPr>
    </w:pPr>
    <w:r w:rsidRPr="00B6159C">
      <w:rPr>
        <w:rStyle w:val="aff4"/>
        <w:lang w:val="lv-LV"/>
      </w:rPr>
      <w:fldChar w:fldCharType="begin"/>
    </w:r>
    <w:r w:rsidRPr="00B6159C">
      <w:rPr>
        <w:rStyle w:val="aff4"/>
        <w:lang w:val="lv-LV"/>
      </w:rPr>
      <w:instrText xml:space="preserve">PAGE  </w:instrText>
    </w:r>
    <w:r w:rsidRPr="00B6159C">
      <w:rPr>
        <w:rStyle w:val="aff4"/>
        <w:lang w:val="lv-LV"/>
      </w:rPr>
      <w:fldChar w:fldCharType="end"/>
    </w:r>
  </w:p>
  <w:p w14:paraId="3C448088" w14:textId="77777777" w:rsidR="001D614D" w:rsidRPr="00B6159C" w:rsidRDefault="001D614D">
    <w:pPr>
      <w:pStyle w:val="ab"/>
      <w:rPr>
        <w:lang w:val="lv-LV"/>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08962" w14:textId="77777777" w:rsidR="00CF7E69" w:rsidRPr="00B6159C" w:rsidRDefault="00CF7E69" w:rsidP="00E36807">
      <w:pPr>
        <w:spacing w:after="0" w:line="240" w:lineRule="auto"/>
      </w:pPr>
      <w:r w:rsidRPr="00B6159C">
        <w:separator/>
      </w:r>
    </w:p>
  </w:footnote>
  <w:footnote w:type="continuationSeparator" w:id="0">
    <w:p w14:paraId="0108C3D8" w14:textId="77777777" w:rsidR="00CF7E69" w:rsidRPr="00B6159C" w:rsidRDefault="00CF7E69" w:rsidP="00E36807">
      <w:pPr>
        <w:spacing w:after="0" w:line="240" w:lineRule="auto"/>
      </w:pPr>
      <w:r w:rsidRPr="00B6159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BB007A" w14:textId="196A4273" w:rsidR="001D614D" w:rsidRPr="00B6159C" w:rsidRDefault="001D614D" w:rsidP="00AF3F2A">
    <w:pPr>
      <w:pStyle w:val="a8"/>
      <w:framePr w:wrap="around" w:vAnchor="text" w:hAnchor="margin" w:xAlign="center" w:y="1"/>
      <w:rPr>
        <w:rStyle w:val="aff4"/>
        <w:lang w:val="lv-LV"/>
      </w:rPr>
    </w:pPr>
    <w:r w:rsidRPr="00B6159C">
      <w:rPr>
        <w:rStyle w:val="aff4"/>
        <w:lang w:val="lv-LV"/>
      </w:rPr>
      <w:fldChar w:fldCharType="begin"/>
    </w:r>
    <w:r w:rsidRPr="00B6159C">
      <w:rPr>
        <w:rStyle w:val="aff4"/>
        <w:lang w:val="lv-LV"/>
      </w:rPr>
      <w:instrText xml:space="preserve">PAGE  </w:instrText>
    </w:r>
    <w:r w:rsidRPr="00B6159C">
      <w:rPr>
        <w:rStyle w:val="aff4"/>
        <w:lang w:val="lv-LV"/>
      </w:rPr>
      <w:fldChar w:fldCharType="separate"/>
    </w:r>
    <w:r w:rsidR="00F640CD">
      <w:rPr>
        <w:rStyle w:val="aff4"/>
        <w:noProof/>
        <w:lang w:val="lv-LV"/>
      </w:rPr>
      <w:t>2</w:t>
    </w:r>
    <w:r w:rsidRPr="00B6159C">
      <w:rPr>
        <w:rStyle w:val="aff4"/>
        <w:lang w:val="lv-LV"/>
      </w:rPr>
      <w:fldChar w:fldCharType="end"/>
    </w:r>
  </w:p>
  <w:p w14:paraId="380E0BFB" w14:textId="77777777" w:rsidR="001D614D" w:rsidRPr="00B6159C" w:rsidRDefault="001D614D">
    <w:pPr>
      <w:pStyle w:val="a8"/>
      <w:rPr>
        <w:lang w:val="lv-LV"/>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23262" w14:textId="77777777" w:rsidR="001D614D" w:rsidRPr="00B6159C" w:rsidRDefault="001D614D" w:rsidP="00AF3F2A">
    <w:pPr>
      <w:pStyle w:val="a8"/>
      <w:jc w:val="center"/>
      <w:rPr>
        <w:lang w:val="lv-LV"/>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23CC0"/>
    <w:multiLevelType w:val="multilevel"/>
    <w:tmpl w:val="1C728784"/>
    <w:lvl w:ilvl="0">
      <w:start w:val="2"/>
      <w:numFmt w:val="decimal"/>
      <w:lvlText w:val="%1."/>
      <w:lvlJc w:val="left"/>
      <w:pPr>
        <w:ind w:left="360" w:hanging="360"/>
      </w:pPr>
      <w:rPr>
        <w:rFonts w:hint="default"/>
      </w:rPr>
    </w:lvl>
    <w:lvl w:ilvl="1">
      <w:start w:val="1"/>
      <w:numFmt w:val="decimal"/>
      <w:pStyle w:val="1"/>
      <w:lvlText w:val="%1.%2."/>
      <w:lvlJc w:val="left"/>
      <w:rPr>
        <w:rFonts w:hint="default"/>
        <w:color w:val="auto"/>
      </w:rPr>
    </w:lvl>
    <w:lvl w:ilvl="2">
      <w:start w:val="1"/>
      <w:numFmt w:val="decimal"/>
      <w:lvlText w:val="%1.%2.%3."/>
      <w:lvlJc w:val="left"/>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F83416"/>
    <w:multiLevelType w:val="multilevel"/>
    <w:tmpl w:val="C040E39E"/>
    <w:name w:val="WW8Num1"/>
    <w:lvl w:ilvl="0">
      <w:start w:val="1"/>
      <w:numFmt w:val="decimal"/>
      <w:pStyle w:val="StyleStyle2Justified"/>
      <w:lvlText w:val="%1."/>
      <w:lvlJc w:val="left"/>
      <w:pPr>
        <w:tabs>
          <w:tab w:val="num" w:pos="567"/>
        </w:tabs>
        <w:ind w:left="567" w:hanging="567"/>
      </w:pPr>
      <w:rPr>
        <w:b/>
      </w:rPr>
    </w:lvl>
    <w:lvl w:ilvl="1">
      <w:start w:val="1"/>
      <w:numFmt w:val="decimal"/>
      <w:lvlText w:val="%1.%2."/>
      <w:lvlJc w:val="left"/>
      <w:pPr>
        <w:tabs>
          <w:tab w:val="num" w:pos="1135"/>
        </w:tabs>
        <w:ind w:left="1135" w:hanging="567"/>
      </w:pPr>
      <w:rPr>
        <w:b/>
      </w:rPr>
    </w:lvl>
    <w:lvl w:ilvl="2">
      <w:start w:val="1"/>
      <w:numFmt w:val="decimal"/>
      <w:lvlText w:val="%1.%2.%3."/>
      <w:lvlJc w:val="left"/>
      <w:pPr>
        <w:tabs>
          <w:tab w:val="num" w:pos="1419"/>
        </w:tabs>
        <w:ind w:left="1419" w:hanging="851"/>
      </w:pPr>
      <w:rPr>
        <w:b w:val="0"/>
      </w:rPr>
    </w:lvl>
    <w:lvl w:ilvl="3">
      <w:start w:val="1"/>
      <w:numFmt w:val="decimal"/>
      <w:lvlText w:val="%1.%2.%3.%4."/>
      <w:lvlJc w:val="left"/>
      <w:pPr>
        <w:tabs>
          <w:tab w:val="num" w:pos="3850"/>
        </w:tabs>
        <w:ind w:left="3850" w:hanging="850"/>
      </w:pPr>
      <w:rPr>
        <w:b w:val="0"/>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25F1D3F"/>
    <w:multiLevelType w:val="multilevel"/>
    <w:tmpl w:val="6B9A5D62"/>
    <w:lvl w:ilvl="0">
      <w:start w:val="1"/>
      <w:numFmt w:val="decimal"/>
      <w:lvlText w:val="%1."/>
      <w:lvlJc w:val="left"/>
      <w:pPr>
        <w:ind w:left="360" w:hanging="360"/>
      </w:pPr>
      <w:rPr>
        <w:rFonts w:hint="default"/>
      </w:rPr>
    </w:lvl>
    <w:lvl w:ilvl="1">
      <w:start w:val="1"/>
      <w:numFmt w:val="decimal"/>
      <w:lvlText w:val="%1.%2."/>
      <w:lvlJc w:val="left"/>
      <w:pPr>
        <w:ind w:left="1843" w:hanging="360"/>
      </w:pPr>
      <w:rPr>
        <w:rFonts w:hint="default"/>
      </w:rPr>
    </w:lvl>
    <w:lvl w:ilvl="2">
      <w:start w:val="1"/>
      <w:numFmt w:val="decimal"/>
      <w:lvlText w:val="%1.%2.%3."/>
      <w:lvlJc w:val="left"/>
      <w:pPr>
        <w:ind w:left="3686" w:hanging="720"/>
      </w:pPr>
      <w:rPr>
        <w:rFonts w:hint="default"/>
      </w:rPr>
    </w:lvl>
    <w:lvl w:ilvl="3">
      <w:start w:val="1"/>
      <w:numFmt w:val="decimal"/>
      <w:lvlText w:val="%1.%2.%3.%4."/>
      <w:lvlJc w:val="left"/>
      <w:pPr>
        <w:ind w:left="5169" w:hanging="720"/>
      </w:pPr>
      <w:rPr>
        <w:rFonts w:hint="default"/>
      </w:rPr>
    </w:lvl>
    <w:lvl w:ilvl="4">
      <w:start w:val="1"/>
      <w:numFmt w:val="decimal"/>
      <w:lvlText w:val="%1.%2.%3.%4.%5."/>
      <w:lvlJc w:val="left"/>
      <w:pPr>
        <w:ind w:left="7012" w:hanging="1080"/>
      </w:pPr>
      <w:rPr>
        <w:rFonts w:hint="default"/>
      </w:rPr>
    </w:lvl>
    <w:lvl w:ilvl="5">
      <w:start w:val="1"/>
      <w:numFmt w:val="decimal"/>
      <w:lvlText w:val="%1.%2.%3.%4.%5.%6."/>
      <w:lvlJc w:val="left"/>
      <w:pPr>
        <w:ind w:left="8495" w:hanging="1080"/>
      </w:pPr>
      <w:rPr>
        <w:rFonts w:hint="default"/>
      </w:rPr>
    </w:lvl>
    <w:lvl w:ilvl="6">
      <w:start w:val="1"/>
      <w:numFmt w:val="decimal"/>
      <w:lvlText w:val="%1.%2.%3.%4.%5.%6.%7."/>
      <w:lvlJc w:val="left"/>
      <w:pPr>
        <w:ind w:left="10338" w:hanging="1440"/>
      </w:pPr>
      <w:rPr>
        <w:rFonts w:hint="default"/>
      </w:rPr>
    </w:lvl>
    <w:lvl w:ilvl="7">
      <w:start w:val="1"/>
      <w:numFmt w:val="decimal"/>
      <w:lvlText w:val="%1.%2.%3.%4.%5.%6.%7.%8."/>
      <w:lvlJc w:val="left"/>
      <w:pPr>
        <w:ind w:left="11821" w:hanging="1440"/>
      </w:pPr>
      <w:rPr>
        <w:rFonts w:hint="default"/>
      </w:rPr>
    </w:lvl>
    <w:lvl w:ilvl="8">
      <w:start w:val="1"/>
      <w:numFmt w:val="decimal"/>
      <w:lvlText w:val="%1.%2.%3.%4.%5.%6.%7.%8.%9."/>
      <w:lvlJc w:val="left"/>
      <w:pPr>
        <w:ind w:left="13664" w:hanging="1800"/>
      </w:pPr>
      <w:rPr>
        <w:rFonts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224174C"/>
    <w:multiLevelType w:val="multilevel"/>
    <w:tmpl w:val="DA5EE6F6"/>
    <w:lvl w:ilvl="0">
      <w:start w:val="17"/>
      <w:numFmt w:val="decimal"/>
      <w:lvlText w:val="%1."/>
      <w:lvlJc w:val="left"/>
      <w:pPr>
        <w:ind w:left="480" w:hanging="480"/>
      </w:pPr>
      <w:rPr>
        <w:rFonts w:hint="default"/>
        <w:b/>
        <w:bCs w:val="0"/>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145F2E53"/>
    <w:multiLevelType w:val="multilevel"/>
    <w:tmpl w:val="DE7A6E2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F57DEC"/>
    <w:multiLevelType w:val="singleLevel"/>
    <w:tmpl w:val="035063EE"/>
    <w:styleLink w:val="Style14"/>
    <w:lvl w:ilvl="0">
      <w:start w:val="1"/>
      <w:numFmt w:val="decimal"/>
      <w:lvlText w:val="%1."/>
      <w:lvlJc w:val="left"/>
      <w:pPr>
        <w:tabs>
          <w:tab w:val="num" w:pos="360"/>
        </w:tabs>
        <w:ind w:left="360" w:hanging="360"/>
      </w:pPr>
    </w:lvl>
  </w:abstractNum>
  <w:abstractNum w:abstractNumId="7" w15:restartNumberingAfterBreak="0">
    <w:nsid w:val="1D7F56C7"/>
    <w:multiLevelType w:val="multilevel"/>
    <w:tmpl w:val="BBE4C78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09477B1"/>
    <w:multiLevelType w:val="multilevel"/>
    <w:tmpl w:val="0BD2B91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0E1AB0"/>
    <w:multiLevelType w:val="multilevel"/>
    <w:tmpl w:val="17E4CF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216FDC"/>
    <w:multiLevelType w:val="multilevel"/>
    <w:tmpl w:val="38183BEC"/>
    <w:lvl w:ilvl="0">
      <w:start w:val="3"/>
      <w:numFmt w:val="decimal"/>
      <w:lvlText w:val="%1."/>
      <w:lvlJc w:val="left"/>
      <w:pPr>
        <w:ind w:left="360" w:hanging="360"/>
      </w:pPr>
      <w:rPr>
        <w:rFonts w:eastAsia="Times New Roman" w:hint="default"/>
        <w:color w:val="000000"/>
        <w:sz w:val="24"/>
      </w:rPr>
    </w:lvl>
    <w:lvl w:ilvl="1">
      <w:start w:val="1"/>
      <w:numFmt w:val="decimal"/>
      <w:lvlText w:val="%1.%2."/>
      <w:lvlJc w:val="left"/>
      <w:pPr>
        <w:ind w:left="360" w:hanging="360"/>
      </w:pPr>
      <w:rPr>
        <w:rFonts w:eastAsia="Times New Roman" w:hint="default"/>
        <w:color w:val="000000"/>
        <w:sz w:val="24"/>
      </w:rPr>
    </w:lvl>
    <w:lvl w:ilvl="2">
      <w:start w:val="1"/>
      <w:numFmt w:val="decimal"/>
      <w:lvlText w:val="%1.%2.%3."/>
      <w:lvlJc w:val="left"/>
      <w:pPr>
        <w:ind w:left="720" w:hanging="720"/>
      </w:pPr>
      <w:rPr>
        <w:rFonts w:eastAsia="Times New Roman" w:hint="default"/>
        <w:color w:val="000000"/>
        <w:sz w:val="24"/>
      </w:rPr>
    </w:lvl>
    <w:lvl w:ilvl="3">
      <w:start w:val="1"/>
      <w:numFmt w:val="decimal"/>
      <w:lvlText w:val="%1.%2.%3.%4."/>
      <w:lvlJc w:val="left"/>
      <w:pPr>
        <w:ind w:left="720" w:hanging="720"/>
      </w:pPr>
      <w:rPr>
        <w:rFonts w:eastAsia="Times New Roman" w:hint="default"/>
        <w:color w:val="000000"/>
        <w:sz w:val="24"/>
      </w:rPr>
    </w:lvl>
    <w:lvl w:ilvl="4">
      <w:start w:val="1"/>
      <w:numFmt w:val="decimal"/>
      <w:lvlText w:val="%1.%2.%3.%4.%5."/>
      <w:lvlJc w:val="left"/>
      <w:pPr>
        <w:ind w:left="1080" w:hanging="1080"/>
      </w:pPr>
      <w:rPr>
        <w:rFonts w:eastAsia="Times New Roman" w:hint="default"/>
        <w:color w:val="000000"/>
        <w:sz w:val="24"/>
      </w:rPr>
    </w:lvl>
    <w:lvl w:ilvl="5">
      <w:start w:val="1"/>
      <w:numFmt w:val="decimal"/>
      <w:lvlText w:val="%1.%2.%3.%4.%5.%6."/>
      <w:lvlJc w:val="left"/>
      <w:pPr>
        <w:ind w:left="1080" w:hanging="1080"/>
      </w:pPr>
      <w:rPr>
        <w:rFonts w:eastAsia="Times New Roman" w:hint="default"/>
        <w:color w:val="000000"/>
        <w:sz w:val="24"/>
      </w:rPr>
    </w:lvl>
    <w:lvl w:ilvl="6">
      <w:start w:val="1"/>
      <w:numFmt w:val="decimal"/>
      <w:lvlText w:val="%1.%2.%3.%4.%5.%6.%7."/>
      <w:lvlJc w:val="left"/>
      <w:pPr>
        <w:ind w:left="1440" w:hanging="1440"/>
      </w:pPr>
      <w:rPr>
        <w:rFonts w:eastAsia="Times New Roman" w:hint="default"/>
        <w:color w:val="000000"/>
        <w:sz w:val="24"/>
      </w:rPr>
    </w:lvl>
    <w:lvl w:ilvl="7">
      <w:start w:val="1"/>
      <w:numFmt w:val="decimal"/>
      <w:lvlText w:val="%1.%2.%3.%4.%5.%6.%7.%8."/>
      <w:lvlJc w:val="left"/>
      <w:pPr>
        <w:ind w:left="1440" w:hanging="1440"/>
      </w:pPr>
      <w:rPr>
        <w:rFonts w:eastAsia="Times New Roman" w:hint="default"/>
        <w:color w:val="000000"/>
        <w:sz w:val="24"/>
      </w:rPr>
    </w:lvl>
    <w:lvl w:ilvl="8">
      <w:start w:val="1"/>
      <w:numFmt w:val="decimal"/>
      <w:lvlText w:val="%1.%2.%3.%4.%5.%6.%7.%8.%9."/>
      <w:lvlJc w:val="left"/>
      <w:pPr>
        <w:ind w:left="1800" w:hanging="1800"/>
      </w:pPr>
      <w:rPr>
        <w:rFonts w:eastAsia="Times New Roman" w:hint="default"/>
        <w:color w:val="000000"/>
        <w:sz w:val="24"/>
      </w:rPr>
    </w:lvl>
  </w:abstractNum>
  <w:abstractNum w:abstractNumId="11" w15:restartNumberingAfterBreak="0">
    <w:nsid w:val="507A2BB4"/>
    <w:multiLevelType w:val="multilevel"/>
    <w:tmpl w:val="8CB222F0"/>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AF63009"/>
    <w:multiLevelType w:val="multilevel"/>
    <w:tmpl w:val="C6C4FDA0"/>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CEA2D0C"/>
    <w:multiLevelType w:val="multilevel"/>
    <w:tmpl w:val="C9C6371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7D031EA0"/>
    <w:multiLevelType w:val="multilevel"/>
    <w:tmpl w:val="819CBB0A"/>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2"/>
      <w:lvlText w:val="%1.%2."/>
      <w:lvlJc w:val="left"/>
      <w:pPr>
        <w:tabs>
          <w:tab w:val="num" w:pos="576"/>
        </w:tabs>
        <w:ind w:left="576" w:hanging="576"/>
      </w:pPr>
      <w:rPr>
        <w:color w:val="auto"/>
        <w:sz w:val="24"/>
        <w:szCs w:val="24"/>
      </w:rPr>
    </w:lvl>
    <w:lvl w:ilvl="2">
      <w:start w:val="1"/>
      <w:numFmt w:val="decimal"/>
      <w:pStyle w:val="3"/>
      <w:lvlText w:val="%1.%2.%3."/>
      <w:lvlJc w:val="left"/>
      <w:pPr>
        <w:tabs>
          <w:tab w:val="num" w:pos="4547"/>
        </w:tabs>
        <w:ind w:left="4547" w:hanging="720"/>
      </w:pPr>
      <w:rPr>
        <w:b w:val="0"/>
        <w:i w:val="0"/>
        <w:caps w:val="0"/>
        <w:strike w:val="0"/>
        <w:dstrike w:val="0"/>
        <w:vanish w:val="0"/>
        <w:webHidden w:val="0"/>
        <w:color w:val="000000"/>
        <w:sz w:val="24"/>
        <w:szCs w:val="24"/>
        <w:u w:val="none"/>
        <w:effect w:val="none"/>
        <w:vertAlign w:val="baseline"/>
        <w:specVanish w:val="0"/>
      </w:rPr>
    </w:lvl>
    <w:lvl w:ilvl="3">
      <w:start w:val="1"/>
      <w:numFmt w:val="decimal"/>
      <w:pStyle w:val="4"/>
      <w:lvlText w:val="%1.%2.%3.%4."/>
      <w:lvlJc w:val="left"/>
      <w:pPr>
        <w:tabs>
          <w:tab w:val="num" w:pos="2160"/>
        </w:tabs>
        <w:ind w:left="1944" w:hanging="864"/>
      </w:pPr>
      <w:rPr>
        <w:b w:val="0"/>
        <w:sz w:val="24"/>
        <w:szCs w:val="24"/>
      </w:r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8136"/>
        </w:tabs>
        <w:ind w:left="813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5"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num w:numId="1">
    <w:abstractNumId w:val="14"/>
  </w:num>
  <w:num w:numId="2">
    <w:abstractNumId w:val="1"/>
  </w:num>
  <w:num w:numId="3">
    <w:abstractNumId w:val="3"/>
  </w:num>
  <w:num w:numId="4">
    <w:abstractNumId w:val="6"/>
  </w:num>
  <w:num w:numId="5">
    <w:abstractNumId w:val="15"/>
  </w:num>
  <w:num w:numId="6">
    <w:abstractNumId w:val="11"/>
  </w:num>
  <w:num w:numId="7">
    <w:abstractNumId w:val="0"/>
  </w:num>
  <w:num w:numId="8">
    <w:abstractNumId w:val="12"/>
  </w:num>
  <w:num w:numId="9">
    <w:abstractNumId w:val="2"/>
  </w:num>
  <w:num w:numId="10">
    <w:abstractNumId w:val="13"/>
  </w:num>
  <w:num w:numId="11">
    <w:abstractNumId w:val="10"/>
  </w:num>
  <w:num w:numId="12">
    <w:abstractNumId w:val="9"/>
  </w:num>
  <w:num w:numId="13">
    <w:abstractNumId w:val="7"/>
  </w:num>
  <w:num w:numId="14">
    <w:abstractNumId w:val="5"/>
  </w:num>
  <w:num w:numId="15">
    <w:abstractNumId w:val="8"/>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807"/>
    <w:rsid w:val="00003C82"/>
    <w:rsid w:val="0001072E"/>
    <w:rsid w:val="00011C0E"/>
    <w:rsid w:val="000130F0"/>
    <w:rsid w:val="00016304"/>
    <w:rsid w:val="0001639F"/>
    <w:rsid w:val="000177C4"/>
    <w:rsid w:val="000235B4"/>
    <w:rsid w:val="00025123"/>
    <w:rsid w:val="00025738"/>
    <w:rsid w:val="00033412"/>
    <w:rsid w:val="000336F4"/>
    <w:rsid w:val="00037581"/>
    <w:rsid w:val="00043D1D"/>
    <w:rsid w:val="00044779"/>
    <w:rsid w:val="00046D32"/>
    <w:rsid w:val="00051948"/>
    <w:rsid w:val="00060B7C"/>
    <w:rsid w:val="00060B99"/>
    <w:rsid w:val="00064030"/>
    <w:rsid w:val="00064774"/>
    <w:rsid w:val="00064D94"/>
    <w:rsid w:val="0006636A"/>
    <w:rsid w:val="000703DD"/>
    <w:rsid w:val="00070A79"/>
    <w:rsid w:val="000744E1"/>
    <w:rsid w:val="00080D1E"/>
    <w:rsid w:val="00082BA6"/>
    <w:rsid w:val="00093A03"/>
    <w:rsid w:val="00093ECE"/>
    <w:rsid w:val="000954E5"/>
    <w:rsid w:val="000978D9"/>
    <w:rsid w:val="000A1FB4"/>
    <w:rsid w:val="000A2324"/>
    <w:rsid w:val="000A56C3"/>
    <w:rsid w:val="000A6750"/>
    <w:rsid w:val="000A76F7"/>
    <w:rsid w:val="000B0483"/>
    <w:rsid w:val="000B342F"/>
    <w:rsid w:val="000B4D56"/>
    <w:rsid w:val="000C211D"/>
    <w:rsid w:val="000C2984"/>
    <w:rsid w:val="000C2C9A"/>
    <w:rsid w:val="000C3DD1"/>
    <w:rsid w:val="000C4F4B"/>
    <w:rsid w:val="000D13E5"/>
    <w:rsid w:val="000D4658"/>
    <w:rsid w:val="000D58A7"/>
    <w:rsid w:val="000D61E6"/>
    <w:rsid w:val="000D6AAC"/>
    <w:rsid w:val="000D6CF8"/>
    <w:rsid w:val="000D766F"/>
    <w:rsid w:val="000E5E28"/>
    <w:rsid w:val="000E69F9"/>
    <w:rsid w:val="000F183E"/>
    <w:rsid w:val="000F3786"/>
    <w:rsid w:val="000F58FF"/>
    <w:rsid w:val="000F5A77"/>
    <w:rsid w:val="001005DB"/>
    <w:rsid w:val="001072F2"/>
    <w:rsid w:val="00114243"/>
    <w:rsid w:val="00115D78"/>
    <w:rsid w:val="001234C4"/>
    <w:rsid w:val="0012427A"/>
    <w:rsid w:val="00124F0B"/>
    <w:rsid w:val="00125082"/>
    <w:rsid w:val="00125352"/>
    <w:rsid w:val="0012551A"/>
    <w:rsid w:val="00131E7F"/>
    <w:rsid w:val="001326DB"/>
    <w:rsid w:val="00133D51"/>
    <w:rsid w:val="00133FCB"/>
    <w:rsid w:val="001370DB"/>
    <w:rsid w:val="001377F5"/>
    <w:rsid w:val="00141ED6"/>
    <w:rsid w:val="0014358C"/>
    <w:rsid w:val="00150CF6"/>
    <w:rsid w:val="00152583"/>
    <w:rsid w:val="001561AE"/>
    <w:rsid w:val="00156A1D"/>
    <w:rsid w:val="00161B41"/>
    <w:rsid w:val="00164111"/>
    <w:rsid w:val="00165A58"/>
    <w:rsid w:val="001713D8"/>
    <w:rsid w:val="001713FF"/>
    <w:rsid w:val="00173D34"/>
    <w:rsid w:val="001757A0"/>
    <w:rsid w:val="001859B6"/>
    <w:rsid w:val="001901E3"/>
    <w:rsid w:val="001910DE"/>
    <w:rsid w:val="001930A4"/>
    <w:rsid w:val="0019348C"/>
    <w:rsid w:val="001A0334"/>
    <w:rsid w:val="001A40AC"/>
    <w:rsid w:val="001A590E"/>
    <w:rsid w:val="001B1E56"/>
    <w:rsid w:val="001C4DEA"/>
    <w:rsid w:val="001C5D17"/>
    <w:rsid w:val="001D0198"/>
    <w:rsid w:val="001D048D"/>
    <w:rsid w:val="001D166E"/>
    <w:rsid w:val="001D29CE"/>
    <w:rsid w:val="001D29D8"/>
    <w:rsid w:val="001D2EA2"/>
    <w:rsid w:val="001D614D"/>
    <w:rsid w:val="001E1B7E"/>
    <w:rsid w:val="001E2BB8"/>
    <w:rsid w:val="001E3261"/>
    <w:rsid w:val="001E693F"/>
    <w:rsid w:val="001F2BF8"/>
    <w:rsid w:val="001F5D2F"/>
    <w:rsid w:val="00204BF7"/>
    <w:rsid w:val="002058AF"/>
    <w:rsid w:val="0020683F"/>
    <w:rsid w:val="00211545"/>
    <w:rsid w:val="00213735"/>
    <w:rsid w:val="002220EC"/>
    <w:rsid w:val="002265E6"/>
    <w:rsid w:val="00233FEC"/>
    <w:rsid w:val="00234FDA"/>
    <w:rsid w:val="00243A54"/>
    <w:rsid w:val="00243BE1"/>
    <w:rsid w:val="00244CE6"/>
    <w:rsid w:val="00250192"/>
    <w:rsid w:val="0025462C"/>
    <w:rsid w:val="00254F24"/>
    <w:rsid w:val="002556B1"/>
    <w:rsid w:val="00256870"/>
    <w:rsid w:val="00261003"/>
    <w:rsid w:val="00261AD7"/>
    <w:rsid w:val="00264447"/>
    <w:rsid w:val="0027043D"/>
    <w:rsid w:val="002732F6"/>
    <w:rsid w:val="00274A63"/>
    <w:rsid w:val="00282393"/>
    <w:rsid w:val="00286D9F"/>
    <w:rsid w:val="002873F5"/>
    <w:rsid w:val="002908D3"/>
    <w:rsid w:val="00291122"/>
    <w:rsid w:val="00291C95"/>
    <w:rsid w:val="002923A4"/>
    <w:rsid w:val="00293F0B"/>
    <w:rsid w:val="002956FC"/>
    <w:rsid w:val="002A2B26"/>
    <w:rsid w:val="002A5EC5"/>
    <w:rsid w:val="002A7E55"/>
    <w:rsid w:val="002B1031"/>
    <w:rsid w:val="002B2E06"/>
    <w:rsid w:val="002B3107"/>
    <w:rsid w:val="002B3E80"/>
    <w:rsid w:val="002B5C3F"/>
    <w:rsid w:val="002C0143"/>
    <w:rsid w:val="002C0A0C"/>
    <w:rsid w:val="002C32D6"/>
    <w:rsid w:val="002C388D"/>
    <w:rsid w:val="002D06EB"/>
    <w:rsid w:val="002D2D97"/>
    <w:rsid w:val="002D388F"/>
    <w:rsid w:val="002D6240"/>
    <w:rsid w:val="002E09F1"/>
    <w:rsid w:val="002E29A5"/>
    <w:rsid w:val="002E364E"/>
    <w:rsid w:val="002F08C9"/>
    <w:rsid w:val="002F3EC4"/>
    <w:rsid w:val="002F5436"/>
    <w:rsid w:val="002F5C81"/>
    <w:rsid w:val="003019CF"/>
    <w:rsid w:val="00301F51"/>
    <w:rsid w:val="003060B1"/>
    <w:rsid w:val="00307D2C"/>
    <w:rsid w:val="003110F0"/>
    <w:rsid w:val="00315EC2"/>
    <w:rsid w:val="00321114"/>
    <w:rsid w:val="003226C8"/>
    <w:rsid w:val="00332170"/>
    <w:rsid w:val="00333C8C"/>
    <w:rsid w:val="00333DEC"/>
    <w:rsid w:val="0033654F"/>
    <w:rsid w:val="00336953"/>
    <w:rsid w:val="00337C4C"/>
    <w:rsid w:val="00340A02"/>
    <w:rsid w:val="003457A8"/>
    <w:rsid w:val="00347DF1"/>
    <w:rsid w:val="00347E3A"/>
    <w:rsid w:val="003571E4"/>
    <w:rsid w:val="00363DF6"/>
    <w:rsid w:val="0036452C"/>
    <w:rsid w:val="00364B0D"/>
    <w:rsid w:val="00372EDE"/>
    <w:rsid w:val="0037734C"/>
    <w:rsid w:val="00377BA5"/>
    <w:rsid w:val="003807F9"/>
    <w:rsid w:val="003858FB"/>
    <w:rsid w:val="00386D44"/>
    <w:rsid w:val="003978A1"/>
    <w:rsid w:val="003A00A5"/>
    <w:rsid w:val="003A151D"/>
    <w:rsid w:val="003A4436"/>
    <w:rsid w:val="003A7838"/>
    <w:rsid w:val="003B098B"/>
    <w:rsid w:val="003B18AC"/>
    <w:rsid w:val="003B5232"/>
    <w:rsid w:val="003C1DEF"/>
    <w:rsid w:val="003C3D01"/>
    <w:rsid w:val="003C454C"/>
    <w:rsid w:val="003C764A"/>
    <w:rsid w:val="003D2A76"/>
    <w:rsid w:val="003D2CDB"/>
    <w:rsid w:val="003D3946"/>
    <w:rsid w:val="003D5BCC"/>
    <w:rsid w:val="003D5C8A"/>
    <w:rsid w:val="003D5EFB"/>
    <w:rsid w:val="003D6882"/>
    <w:rsid w:val="003D7EBC"/>
    <w:rsid w:val="003E27B5"/>
    <w:rsid w:val="003E4EB9"/>
    <w:rsid w:val="003E60C5"/>
    <w:rsid w:val="003E7B23"/>
    <w:rsid w:val="003F008F"/>
    <w:rsid w:val="003F102A"/>
    <w:rsid w:val="003F2B6F"/>
    <w:rsid w:val="003F34A5"/>
    <w:rsid w:val="003F4313"/>
    <w:rsid w:val="003F7368"/>
    <w:rsid w:val="00401E0B"/>
    <w:rsid w:val="00403D1E"/>
    <w:rsid w:val="00403E06"/>
    <w:rsid w:val="004101CC"/>
    <w:rsid w:val="004117BB"/>
    <w:rsid w:val="004119A3"/>
    <w:rsid w:val="004144AF"/>
    <w:rsid w:val="00421753"/>
    <w:rsid w:val="00421A51"/>
    <w:rsid w:val="00423E82"/>
    <w:rsid w:val="00424207"/>
    <w:rsid w:val="004260FE"/>
    <w:rsid w:val="0042618F"/>
    <w:rsid w:val="00430CB1"/>
    <w:rsid w:val="00432D25"/>
    <w:rsid w:val="0043321F"/>
    <w:rsid w:val="004360E3"/>
    <w:rsid w:val="00436EE7"/>
    <w:rsid w:val="00441062"/>
    <w:rsid w:val="00442316"/>
    <w:rsid w:val="0045231B"/>
    <w:rsid w:val="00452D38"/>
    <w:rsid w:val="0045343C"/>
    <w:rsid w:val="004547FF"/>
    <w:rsid w:val="00455B15"/>
    <w:rsid w:val="00456F0E"/>
    <w:rsid w:val="004574D3"/>
    <w:rsid w:val="00464CBB"/>
    <w:rsid w:val="004672F6"/>
    <w:rsid w:val="004673DE"/>
    <w:rsid w:val="00467EC8"/>
    <w:rsid w:val="0047006C"/>
    <w:rsid w:val="00471422"/>
    <w:rsid w:val="00472621"/>
    <w:rsid w:val="00477076"/>
    <w:rsid w:val="00480FF9"/>
    <w:rsid w:val="00484171"/>
    <w:rsid w:val="00485F00"/>
    <w:rsid w:val="00495378"/>
    <w:rsid w:val="0049797B"/>
    <w:rsid w:val="004A1BE4"/>
    <w:rsid w:val="004A1FDB"/>
    <w:rsid w:val="004A4DB5"/>
    <w:rsid w:val="004A570B"/>
    <w:rsid w:val="004B33F8"/>
    <w:rsid w:val="004B6E15"/>
    <w:rsid w:val="004C347F"/>
    <w:rsid w:val="004C3488"/>
    <w:rsid w:val="004C46EB"/>
    <w:rsid w:val="004C4CCE"/>
    <w:rsid w:val="004C4EAC"/>
    <w:rsid w:val="004D3057"/>
    <w:rsid w:val="004D71A3"/>
    <w:rsid w:val="004E22B9"/>
    <w:rsid w:val="004E39CD"/>
    <w:rsid w:val="004E4EAF"/>
    <w:rsid w:val="004F206C"/>
    <w:rsid w:val="004F2A60"/>
    <w:rsid w:val="005010E3"/>
    <w:rsid w:val="005027DF"/>
    <w:rsid w:val="00504493"/>
    <w:rsid w:val="005073C1"/>
    <w:rsid w:val="00510B2C"/>
    <w:rsid w:val="00513D84"/>
    <w:rsid w:val="00517370"/>
    <w:rsid w:val="005177BF"/>
    <w:rsid w:val="00522757"/>
    <w:rsid w:val="00527B16"/>
    <w:rsid w:val="00540693"/>
    <w:rsid w:val="005436F2"/>
    <w:rsid w:val="00552469"/>
    <w:rsid w:val="0055469E"/>
    <w:rsid w:val="00556F5C"/>
    <w:rsid w:val="005620F4"/>
    <w:rsid w:val="00562A8C"/>
    <w:rsid w:val="00562A9E"/>
    <w:rsid w:val="00562F86"/>
    <w:rsid w:val="0056538C"/>
    <w:rsid w:val="00565F1C"/>
    <w:rsid w:val="005741E3"/>
    <w:rsid w:val="00575A6D"/>
    <w:rsid w:val="00577DA0"/>
    <w:rsid w:val="005830A5"/>
    <w:rsid w:val="00584183"/>
    <w:rsid w:val="0059196D"/>
    <w:rsid w:val="00596EE2"/>
    <w:rsid w:val="005A31B5"/>
    <w:rsid w:val="005A356D"/>
    <w:rsid w:val="005B0E6E"/>
    <w:rsid w:val="005B47BE"/>
    <w:rsid w:val="005B61D4"/>
    <w:rsid w:val="005B622C"/>
    <w:rsid w:val="005C22A1"/>
    <w:rsid w:val="005C241D"/>
    <w:rsid w:val="005C659C"/>
    <w:rsid w:val="005C70EF"/>
    <w:rsid w:val="005D320D"/>
    <w:rsid w:val="005E2F53"/>
    <w:rsid w:val="005F08E3"/>
    <w:rsid w:val="005F2B0A"/>
    <w:rsid w:val="005F3A70"/>
    <w:rsid w:val="005F5B4B"/>
    <w:rsid w:val="006001C7"/>
    <w:rsid w:val="00603268"/>
    <w:rsid w:val="00604EB6"/>
    <w:rsid w:val="0061426E"/>
    <w:rsid w:val="0061536C"/>
    <w:rsid w:val="00616405"/>
    <w:rsid w:val="006349E6"/>
    <w:rsid w:val="0063512B"/>
    <w:rsid w:val="00635152"/>
    <w:rsid w:val="00642BA7"/>
    <w:rsid w:val="006516F1"/>
    <w:rsid w:val="00654131"/>
    <w:rsid w:val="006564EE"/>
    <w:rsid w:val="00661BA6"/>
    <w:rsid w:val="00662790"/>
    <w:rsid w:val="00664840"/>
    <w:rsid w:val="006662CA"/>
    <w:rsid w:val="00666755"/>
    <w:rsid w:val="00667D2F"/>
    <w:rsid w:val="0068049B"/>
    <w:rsid w:val="006848A5"/>
    <w:rsid w:val="00686ECB"/>
    <w:rsid w:val="006915B2"/>
    <w:rsid w:val="006A3A3B"/>
    <w:rsid w:val="006B29AF"/>
    <w:rsid w:val="006B7FA6"/>
    <w:rsid w:val="006C6A4C"/>
    <w:rsid w:val="006C771F"/>
    <w:rsid w:val="006D1797"/>
    <w:rsid w:val="006D4A81"/>
    <w:rsid w:val="006D6EFE"/>
    <w:rsid w:val="006E288F"/>
    <w:rsid w:val="006E2BDA"/>
    <w:rsid w:val="006E5CBC"/>
    <w:rsid w:val="006E76E5"/>
    <w:rsid w:val="006F0BE4"/>
    <w:rsid w:val="006F1286"/>
    <w:rsid w:val="006F18CA"/>
    <w:rsid w:val="006F4C3A"/>
    <w:rsid w:val="006F6742"/>
    <w:rsid w:val="006F74A7"/>
    <w:rsid w:val="007004A5"/>
    <w:rsid w:val="00702899"/>
    <w:rsid w:val="00704AF1"/>
    <w:rsid w:val="00706BD1"/>
    <w:rsid w:val="007138FA"/>
    <w:rsid w:val="00720463"/>
    <w:rsid w:val="00720F89"/>
    <w:rsid w:val="007229A7"/>
    <w:rsid w:val="00726C8C"/>
    <w:rsid w:val="0073014B"/>
    <w:rsid w:val="0073125E"/>
    <w:rsid w:val="0073178F"/>
    <w:rsid w:val="0073316F"/>
    <w:rsid w:val="00733677"/>
    <w:rsid w:val="00734C66"/>
    <w:rsid w:val="00735316"/>
    <w:rsid w:val="00735C52"/>
    <w:rsid w:val="0073794F"/>
    <w:rsid w:val="00745281"/>
    <w:rsid w:val="0074610C"/>
    <w:rsid w:val="00747141"/>
    <w:rsid w:val="007504B2"/>
    <w:rsid w:val="00752767"/>
    <w:rsid w:val="0075289E"/>
    <w:rsid w:val="007533CE"/>
    <w:rsid w:val="00755A05"/>
    <w:rsid w:val="00762051"/>
    <w:rsid w:val="0076265C"/>
    <w:rsid w:val="00766D47"/>
    <w:rsid w:val="0077424F"/>
    <w:rsid w:val="007764DB"/>
    <w:rsid w:val="00780980"/>
    <w:rsid w:val="0078579F"/>
    <w:rsid w:val="00794CC9"/>
    <w:rsid w:val="007A3672"/>
    <w:rsid w:val="007A47AD"/>
    <w:rsid w:val="007A4D8A"/>
    <w:rsid w:val="007B1974"/>
    <w:rsid w:val="007B1D7E"/>
    <w:rsid w:val="007B2B20"/>
    <w:rsid w:val="007B305D"/>
    <w:rsid w:val="007B3A4D"/>
    <w:rsid w:val="007B3EA2"/>
    <w:rsid w:val="007B4ECF"/>
    <w:rsid w:val="007B6291"/>
    <w:rsid w:val="007B78B4"/>
    <w:rsid w:val="007C0A06"/>
    <w:rsid w:val="007C0A89"/>
    <w:rsid w:val="007C1063"/>
    <w:rsid w:val="007C305D"/>
    <w:rsid w:val="007C40F7"/>
    <w:rsid w:val="007C45EC"/>
    <w:rsid w:val="007C5A7B"/>
    <w:rsid w:val="007C6451"/>
    <w:rsid w:val="007C7420"/>
    <w:rsid w:val="007C7EA5"/>
    <w:rsid w:val="007D01AB"/>
    <w:rsid w:val="007D085E"/>
    <w:rsid w:val="007D1665"/>
    <w:rsid w:val="007D6548"/>
    <w:rsid w:val="007D72AF"/>
    <w:rsid w:val="007E4767"/>
    <w:rsid w:val="007E65E1"/>
    <w:rsid w:val="007F0232"/>
    <w:rsid w:val="007F19A9"/>
    <w:rsid w:val="007F6145"/>
    <w:rsid w:val="008025A4"/>
    <w:rsid w:val="00802848"/>
    <w:rsid w:val="00802AAA"/>
    <w:rsid w:val="00807006"/>
    <w:rsid w:val="00807745"/>
    <w:rsid w:val="0081011C"/>
    <w:rsid w:val="00817257"/>
    <w:rsid w:val="00817E3A"/>
    <w:rsid w:val="008201AE"/>
    <w:rsid w:val="00820631"/>
    <w:rsid w:val="008231AA"/>
    <w:rsid w:val="008235E8"/>
    <w:rsid w:val="008261CF"/>
    <w:rsid w:val="0082694A"/>
    <w:rsid w:val="00837D20"/>
    <w:rsid w:val="008517D6"/>
    <w:rsid w:val="00851930"/>
    <w:rsid w:val="00862137"/>
    <w:rsid w:val="00863004"/>
    <w:rsid w:val="008644CC"/>
    <w:rsid w:val="008657BB"/>
    <w:rsid w:val="00865DC9"/>
    <w:rsid w:val="008667C0"/>
    <w:rsid w:val="00870210"/>
    <w:rsid w:val="00874D84"/>
    <w:rsid w:val="00875F2F"/>
    <w:rsid w:val="008836DF"/>
    <w:rsid w:val="00883938"/>
    <w:rsid w:val="00885A3E"/>
    <w:rsid w:val="00887307"/>
    <w:rsid w:val="008916DD"/>
    <w:rsid w:val="00891F24"/>
    <w:rsid w:val="00892A0A"/>
    <w:rsid w:val="00894477"/>
    <w:rsid w:val="00895FEF"/>
    <w:rsid w:val="0089611C"/>
    <w:rsid w:val="00897EC6"/>
    <w:rsid w:val="008A0F70"/>
    <w:rsid w:val="008A65DA"/>
    <w:rsid w:val="008A6C36"/>
    <w:rsid w:val="008B24B1"/>
    <w:rsid w:val="008B7475"/>
    <w:rsid w:val="008C6E09"/>
    <w:rsid w:val="008D10CF"/>
    <w:rsid w:val="008D1AC6"/>
    <w:rsid w:val="008D1E8A"/>
    <w:rsid w:val="008D1FA6"/>
    <w:rsid w:val="008D2FFE"/>
    <w:rsid w:val="008F47E7"/>
    <w:rsid w:val="008F5048"/>
    <w:rsid w:val="008F52CC"/>
    <w:rsid w:val="008F6032"/>
    <w:rsid w:val="00901B8A"/>
    <w:rsid w:val="0090205B"/>
    <w:rsid w:val="00904170"/>
    <w:rsid w:val="00904319"/>
    <w:rsid w:val="00905624"/>
    <w:rsid w:val="009070B7"/>
    <w:rsid w:val="0091124B"/>
    <w:rsid w:val="009114E6"/>
    <w:rsid w:val="009124F6"/>
    <w:rsid w:val="00916DEC"/>
    <w:rsid w:val="00925683"/>
    <w:rsid w:val="00930065"/>
    <w:rsid w:val="00930DAB"/>
    <w:rsid w:val="009311DD"/>
    <w:rsid w:val="00932C6E"/>
    <w:rsid w:val="00933720"/>
    <w:rsid w:val="009351F1"/>
    <w:rsid w:val="00935EB5"/>
    <w:rsid w:val="00936FC6"/>
    <w:rsid w:val="00937473"/>
    <w:rsid w:val="00940AB1"/>
    <w:rsid w:val="00940CDE"/>
    <w:rsid w:val="00941F7E"/>
    <w:rsid w:val="00943C81"/>
    <w:rsid w:val="009519D6"/>
    <w:rsid w:val="00955ED6"/>
    <w:rsid w:val="00956EF8"/>
    <w:rsid w:val="00956F9C"/>
    <w:rsid w:val="009608BB"/>
    <w:rsid w:val="009613F5"/>
    <w:rsid w:val="009622EE"/>
    <w:rsid w:val="00965540"/>
    <w:rsid w:val="00965574"/>
    <w:rsid w:val="009662DF"/>
    <w:rsid w:val="00967B9C"/>
    <w:rsid w:val="009718BE"/>
    <w:rsid w:val="00971B1B"/>
    <w:rsid w:val="009744F2"/>
    <w:rsid w:val="009745CC"/>
    <w:rsid w:val="00974A37"/>
    <w:rsid w:val="009763E1"/>
    <w:rsid w:val="0097685B"/>
    <w:rsid w:val="00976EBD"/>
    <w:rsid w:val="009774A1"/>
    <w:rsid w:val="00983BB5"/>
    <w:rsid w:val="00986456"/>
    <w:rsid w:val="009871B6"/>
    <w:rsid w:val="0099048F"/>
    <w:rsid w:val="00995EA3"/>
    <w:rsid w:val="0099610A"/>
    <w:rsid w:val="00996189"/>
    <w:rsid w:val="00996216"/>
    <w:rsid w:val="009A1193"/>
    <w:rsid w:val="009A40F0"/>
    <w:rsid w:val="009B061F"/>
    <w:rsid w:val="009B0D5E"/>
    <w:rsid w:val="009B75E2"/>
    <w:rsid w:val="009C5C5C"/>
    <w:rsid w:val="009D086B"/>
    <w:rsid w:val="009D1B4E"/>
    <w:rsid w:val="009D2220"/>
    <w:rsid w:val="009E4285"/>
    <w:rsid w:val="009E4839"/>
    <w:rsid w:val="009E7176"/>
    <w:rsid w:val="009F2979"/>
    <w:rsid w:val="009F3AE0"/>
    <w:rsid w:val="009F5E79"/>
    <w:rsid w:val="009F7789"/>
    <w:rsid w:val="00A014E5"/>
    <w:rsid w:val="00A02BB8"/>
    <w:rsid w:val="00A04678"/>
    <w:rsid w:val="00A05256"/>
    <w:rsid w:val="00A104AE"/>
    <w:rsid w:val="00A112A3"/>
    <w:rsid w:val="00A1444B"/>
    <w:rsid w:val="00A160FC"/>
    <w:rsid w:val="00A17B38"/>
    <w:rsid w:val="00A23555"/>
    <w:rsid w:val="00A23F36"/>
    <w:rsid w:val="00A2681D"/>
    <w:rsid w:val="00A32E43"/>
    <w:rsid w:val="00A35C44"/>
    <w:rsid w:val="00A36F91"/>
    <w:rsid w:val="00A40CC2"/>
    <w:rsid w:val="00A44506"/>
    <w:rsid w:val="00A51462"/>
    <w:rsid w:val="00A5197A"/>
    <w:rsid w:val="00A5266E"/>
    <w:rsid w:val="00A5410B"/>
    <w:rsid w:val="00A55A76"/>
    <w:rsid w:val="00A61EE5"/>
    <w:rsid w:val="00A63BBA"/>
    <w:rsid w:val="00A645C9"/>
    <w:rsid w:val="00A64797"/>
    <w:rsid w:val="00A72068"/>
    <w:rsid w:val="00A7534A"/>
    <w:rsid w:val="00A8091E"/>
    <w:rsid w:val="00A83DD1"/>
    <w:rsid w:val="00A874EA"/>
    <w:rsid w:val="00A87CC3"/>
    <w:rsid w:val="00A87E76"/>
    <w:rsid w:val="00A90A0A"/>
    <w:rsid w:val="00A9184F"/>
    <w:rsid w:val="00A92A76"/>
    <w:rsid w:val="00A930A9"/>
    <w:rsid w:val="00AA3A88"/>
    <w:rsid w:val="00AA4EAD"/>
    <w:rsid w:val="00AA692C"/>
    <w:rsid w:val="00AA6AB0"/>
    <w:rsid w:val="00AB0CEB"/>
    <w:rsid w:val="00AB2648"/>
    <w:rsid w:val="00AB345C"/>
    <w:rsid w:val="00AB44FD"/>
    <w:rsid w:val="00AC1252"/>
    <w:rsid w:val="00AC2739"/>
    <w:rsid w:val="00AC597E"/>
    <w:rsid w:val="00AC5D03"/>
    <w:rsid w:val="00AD06F6"/>
    <w:rsid w:val="00AD2663"/>
    <w:rsid w:val="00AD2CFF"/>
    <w:rsid w:val="00AD2FB0"/>
    <w:rsid w:val="00AD4AF0"/>
    <w:rsid w:val="00AE719A"/>
    <w:rsid w:val="00AF3F2A"/>
    <w:rsid w:val="00AF4FA8"/>
    <w:rsid w:val="00B005FC"/>
    <w:rsid w:val="00B00A45"/>
    <w:rsid w:val="00B013AA"/>
    <w:rsid w:val="00B05111"/>
    <w:rsid w:val="00B07323"/>
    <w:rsid w:val="00B10943"/>
    <w:rsid w:val="00B12700"/>
    <w:rsid w:val="00B209E8"/>
    <w:rsid w:val="00B27885"/>
    <w:rsid w:val="00B27B13"/>
    <w:rsid w:val="00B30A0B"/>
    <w:rsid w:val="00B342FB"/>
    <w:rsid w:val="00B343E3"/>
    <w:rsid w:val="00B43284"/>
    <w:rsid w:val="00B53C17"/>
    <w:rsid w:val="00B57064"/>
    <w:rsid w:val="00B5721E"/>
    <w:rsid w:val="00B6159C"/>
    <w:rsid w:val="00B61B81"/>
    <w:rsid w:val="00B64F11"/>
    <w:rsid w:val="00B652CA"/>
    <w:rsid w:val="00B659EE"/>
    <w:rsid w:val="00B67F54"/>
    <w:rsid w:val="00B73280"/>
    <w:rsid w:val="00B758DB"/>
    <w:rsid w:val="00B75C89"/>
    <w:rsid w:val="00B80709"/>
    <w:rsid w:val="00B81122"/>
    <w:rsid w:val="00B852C8"/>
    <w:rsid w:val="00B868D1"/>
    <w:rsid w:val="00B933D1"/>
    <w:rsid w:val="00BA1EDE"/>
    <w:rsid w:val="00BA7574"/>
    <w:rsid w:val="00BA7D5F"/>
    <w:rsid w:val="00BB71E5"/>
    <w:rsid w:val="00BC0F07"/>
    <w:rsid w:val="00BC4866"/>
    <w:rsid w:val="00BC4EB9"/>
    <w:rsid w:val="00BC62C1"/>
    <w:rsid w:val="00BC7082"/>
    <w:rsid w:val="00BD0906"/>
    <w:rsid w:val="00BD0D7E"/>
    <w:rsid w:val="00BD0E2D"/>
    <w:rsid w:val="00BD1C30"/>
    <w:rsid w:val="00BD1EB4"/>
    <w:rsid w:val="00BD2A3F"/>
    <w:rsid w:val="00BD4071"/>
    <w:rsid w:val="00BE1E23"/>
    <w:rsid w:val="00BE228C"/>
    <w:rsid w:val="00BE3674"/>
    <w:rsid w:val="00BE3EDD"/>
    <w:rsid w:val="00BE663D"/>
    <w:rsid w:val="00BE6BD9"/>
    <w:rsid w:val="00BF2CCB"/>
    <w:rsid w:val="00BF3032"/>
    <w:rsid w:val="00C04E43"/>
    <w:rsid w:val="00C076C2"/>
    <w:rsid w:val="00C15F5A"/>
    <w:rsid w:val="00C16FAB"/>
    <w:rsid w:val="00C228A3"/>
    <w:rsid w:val="00C24DCE"/>
    <w:rsid w:val="00C3160C"/>
    <w:rsid w:val="00C41082"/>
    <w:rsid w:val="00C4558D"/>
    <w:rsid w:val="00C47CC7"/>
    <w:rsid w:val="00C54A5A"/>
    <w:rsid w:val="00C602E4"/>
    <w:rsid w:val="00C60C92"/>
    <w:rsid w:val="00C71AB9"/>
    <w:rsid w:val="00C804A7"/>
    <w:rsid w:val="00C82DA3"/>
    <w:rsid w:val="00C83784"/>
    <w:rsid w:val="00C85874"/>
    <w:rsid w:val="00C87ADA"/>
    <w:rsid w:val="00C9624A"/>
    <w:rsid w:val="00C96F2C"/>
    <w:rsid w:val="00CA12E4"/>
    <w:rsid w:val="00CA13CE"/>
    <w:rsid w:val="00CA5107"/>
    <w:rsid w:val="00CB5456"/>
    <w:rsid w:val="00CC29BB"/>
    <w:rsid w:val="00CC309C"/>
    <w:rsid w:val="00CC397B"/>
    <w:rsid w:val="00CC45A2"/>
    <w:rsid w:val="00CC74F0"/>
    <w:rsid w:val="00CD099A"/>
    <w:rsid w:val="00CD16EC"/>
    <w:rsid w:val="00CD20C5"/>
    <w:rsid w:val="00CD35F3"/>
    <w:rsid w:val="00CE2D1C"/>
    <w:rsid w:val="00CE3161"/>
    <w:rsid w:val="00CE352E"/>
    <w:rsid w:val="00CE37EA"/>
    <w:rsid w:val="00CF7914"/>
    <w:rsid w:val="00CF7E69"/>
    <w:rsid w:val="00D0498F"/>
    <w:rsid w:val="00D12999"/>
    <w:rsid w:val="00D206EA"/>
    <w:rsid w:val="00D20D4C"/>
    <w:rsid w:val="00D22902"/>
    <w:rsid w:val="00D23FAE"/>
    <w:rsid w:val="00D24A25"/>
    <w:rsid w:val="00D275BC"/>
    <w:rsid w:val="00D27785"/>
    <w:rsid w:val="00D336E4"/>
    <w:rsid w:val="00D33FB4"/>
    <w:rsid w:val="00D35AB9"/>
    <w:rsid w:val="00D36F0F"/>
    <w:rsid w:val="00D42226"/>
    <w:rsid w:val="00D46BA2"/>
    <w:rsid w:val="00D54817"/>
    <w:rsid w:val="00D564EE"/>
    <w:rsid w:val="00D62A4D"/>
    <w:rsid w:val="00D62C44"/>
    <w:rsid w:val="00D6316E"/>
    <w:rsid w:val="00D76621"/>
    <w:rsid w:val="00D766BC"/>
    <w:rsid w:val="00D80631"/>
    <w:rsid w:val="00D901F0"/>
    <w:rsid w:val="00D918F1"/>
    <w:rsid w:val="00D91AE8"/>
    <w:rsid w:val="00D93055"/>
    <w:rsid w:val="00DA310A"/>
    <w:rsid w:val="00DA7EF9"/>
    <w:rsid w:val="00DB37A0"/>
    <w:rsid w:val="00DB424A"/>
    <w:rsid w:val="00DC29D0"/>
    <w:rsid w:val="00DC3CF7"/>
    <w:rsid w:val="00DC4CBE"/>
    <w:rsid w:val="00DC5458"/>
    <w:rsid w:val="00DC6C80"/>
    <w:rsid w:val="00DC7932"/>
    <w:rsid w:val="00DD0540"/>
    <w:rsid w:val="00DD1A56"/>
    <w:rsid w:val="00DD3CF9"/>
    <w:rsid w:val="00DD49E8"/>
    <w:rsid w:val="00DD712F"/>
    <w:rsid w:val="00DE328D"/>
    <w:rsid w:val="00DE4960"/>
    <w:rsid w:val="00DE4ED4"/>
    <w:rsid w:val="00DE7E4A"/>
    <w:rsid w:val="00E030CC"/>
    <w:rsid w:val="00E05C7F"/>
    <w:rsid w:val="00E102B3"/>
    <w:rsid w:val="00E17306"/>
    <w:rsid w:val="00E24315"/>
    <w:rsid w:val="00E303E2"/>
    <w:rsid w:val="00E30B49"/>
    <w:rsid w:val="00E32A0A"/>
    <w:rsid w:val="00E36807"/>
    <w:rsid w:val="00E409A7"/>
    <w:rsid w:val="00E4114C"/>
    <w:rsid w:val="00E4468B"/>
    <w:rsid w:val="00E46543"/>
    <w:rsid w:val="00E4743F"/>
    <w:rsid w:val="00E508CE"/>
    <w:rsid w:val="00E520BF"/>
    <w:rsid w:val="00E547E8"/>
    <w:rsid w:val="00E6358D"/>
    <w:rsid w:val="00E6363B"/>
    <w:rsid w:val="00E65D71"/>
    <w:rsid w:val="00E67277"/>
    <w:rsid w:val="00E67FA6"/>
    <w:rsid w:val="00E70A6C"/>
    <w:rsid w:val="00E7195B"/>
    <w:rsid w:val="00E74EFD"/>
    <w:rsid w:val="00E811F2"/>
    <w:rsid w:val="00E85ABA"/>
    <w:rsid w:val="00E865F5"/>
    <w:rsid w:val="00E90C1F"/>
    <w:rsid w:val="00E925C4"/>
    <w:rsid w:val="00E93313"/>
    <w:rsid w:val="00E97B71"/>
    <w:rsid w:val="00EA07A9"/>
    <w:rsid w:val="00EA178B"/>
    <w:rsid w:val="00EA77B4"/>
    <w:rsid w:val="00EA7D7F"/>
    <w:rsid w:val="00EB0CBD"/>
    <w:rsid w:val="00EB460C"/>
    <w:rsid w:val="00EC00BC"/>
    <w:rsid w:val="00EC1EBD"/>
    <w:rsid w:val="00EC702A"/>
    <w:rsid w:val="00ED1EAC"/>
    <w:rsid w:val="00ED63E7"/>
    <w:rsid w:val="00EE1230"/>
    <w:rsid w:val="00EE2777"/>
    <w:rsid w:val="00EE2852"/>
    <w:rsid w:val="00EE534B"/>
    <w:rsid w:val="00EE6EFD"/>
    <w:rsid w:val="00EF0C7B"/>
    <w:rsid w:val="00EF1A78"/>
    <w:rsid w:val="00EF518E"/>
    <w:rsid w:val="00EF6B9B"/>
    <w:rsid w:val="00F046D5"/>
    <w:rsid w:val="00F06757"/>
    <w:rsid w:val="00F120C3"/>
    <w:rsid w:val="00F12329"/>
    <w:rsid w:val="00F138E9"/>
    <w:rsid w:val="00F14B91"/>
    <w:rsid w:val="00F20970"/>
    <w:rsid w:val="00F2397B"/>
    <w:rsid w:val="00F24314"/>
    <w:rsid w:val="00F24FB3"/>
    <w:rsid w:val="00F26228"/>
    <w:rsid w:val="00F26E03"/>
    <w:rsid w:val="00F33DA2"/>
    <w:rsid w:val="00F42B2C"/>
    <w:rsid w:val="00F508EB"/>
    <w:rsid w:val="00F5210B"/>
    <w:rsid w:val="00F529FC"/>
    <w:rsid w:val="00F54245"/>
    <w:rsid w:val="00F60B46"/>
    <w:rsid w:val="00F6251A"/>
    <w:rsid w:val="00F640CD"/>
    <w:rsid w:val="00F642BA"/>
    <w:rsid w:val="00F707FE"/>
    <w:rsid w:val="00F7165E"/>
    <w:rsid w:val="00F726E5"/>
    <w:rsid w:val="00F76B76"/>
    <w:rsid w:val="00F770F6"/>
    <w:rsid w:val="00F84649"/>
    <w:rsid w:val="00F84F26"/>
    <w:rsid w:val="00F87564"/>
    <w:rsid w:val="00F9301C"/>
    <w:rsid w:val="00F96CBB"/>
    <w:rsid w:val="00FA096B"/>
    <w:rsid w:val="00FA0C9F"/>
    <w:rsid w:val="00FA2848"/>
    <w:rsid w:val="00FA4B8D"/>
    <w:rsid w:val="00FB10D8"/>
    <w:rsid w:val="00FB32C0"/>
    <w:rsid w:val="00FB45C1"/>
    <w:rsid w:val="00FC14BF"/>
    <w:rsid w:val="00FC4840"/>
    <w:rsid w:val="00FC5882"/>
    <w:rsid w:val="00FC777B"/>
    <w:rsid w:val="00FC7C5E"/>
    <w:rsid w:val="00FD1839"/>
    <w:rsid w:val="00FD6727"/>
    <w:rsid w:val="00FE0B35"/>
    <w:rsid w:val="00FE2788"/>
    <w:rsid w:val="00FE4E38"/>
    <w:rsid w:val="00FE4F05"/>
    <w:rsid w:val="00FE72FA"/>
    <w:rsid w:val="00FF04FE"/>
    <w:rsid w:val="00FF1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EA47"/>
  <w15:chartTrackingRefBased/>
  <w15:docId w15:val="{8F74D0A2-A20E-46E2-A107-8381E04C6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val="lv-LV" w:eastAsia="en-US"/>
    </w:rPr>
  </w:style>
  <w:style w:type="paragraph" w:styleId="10">
    <w:name w:val="heading 1"/>
    <w:aliases w:val="H1"/>
    <w:basedOn w:val="a"/>
    <w:next w:val="a"/>
    <w:link w:val="11"/>
    <w:qFormat/>
    <w:rsid w:val="00E36807"/>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2">
    <w:name w:val="heading 2"/>
    <w:basedOn w:val="a"/>
    <w:next w:val="a"/>
    <w:link w:val="20"/>
    <w:unhideWhenUsed/>
    <w:qFormat/>
    <w:rsid w:val="00E36807"/>
    <w:pPr>
      <w:keepNext/>
      <w:numPr>
        <w:ilvl w:val="1"/>
        <w:numId w:val="1"/>
      </w:numPr>
      <w:spacing w:before="240" w:after="60" w:line="240" w:lineRule="auto"/>
      <w:outlineLvl w:val="1"/>
    </w:pPr>
    <w:rPr>
      <w:rFonts w:ascii="Times New Roman" w:eastAsia="Times New Roman" w:hAnsi="Times New Roman"/>
      <w:b/>
      <w:bCs/>
      <w:iCs/>
      <w:color w:val="000000"/>
      <w:sz w:val="28"/>
      <w:szCs w:val="28"/>
      <w:lang w:val="x-none"/>
    </w:rPr>
  </w:style>
  <w:style w:type="paragraph" w:styleId="3">
    <w:name w:val="heading 3"/>
    <w:basedOn w:val="a"/>
    <w:next w:val="a"/>
    <w:link w:val="30"/>
    <w:unhideWhenUsed/>
    <w:qFormat/>
    <w:rsid w:val="00E36807"/>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4">
    <w:name w:val="heading 4"/>
    <w:basedOn w:val="a"/>
    <w:next w:val="a"/>
    <w:link w:val="40"/>
    <w:unhideWhenUsed/>
    <w:qFormat/>
    <w:rsid w:val="00E36807"/>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5">
    <w:name w:val="heading 5"/>
    <w:basedOn w:val="a"/>
    <w:next w:val="a"/>
    <w:link w:val="50"/>
    <w:unhideWhenUsed/>
    <w:qFormat/>
    <w:rsid w:val="00E36807"/>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6">
    <w:name w:val="heading 6"/>
    <w:basedOn w:val="a"/>
    <w:next w:val="a"/>
    <w:link w:val="60"/>
    <w:unhideWhenUsed/>
    <w:qFormat/>
    <w:rsid w:val="00E36807"/>
    <w:pPr>
      <w:numPr>
        <w:ilvl w:val="5"/>
        <w:numId w:val="1"/>
      </w:numPr>
      <w:spacing w:before="240" w:after="60" w:line="240" w:lineRule="auto"/>
      <w:outlineLvl w:val="5"/>
    </w:pPr>
    <w:rPr>
      <w:rFonts w:ascii="Times New Roman" w:eastAsia="Times New Roman" w:hAnsi="Times New Roman"/>
      <w:b/>
      <w:bCs/>
      <w:lang w:val="en-GB"/>
    </w:rPr>
  </w:style>
  <w:style w:type="paragraph" w:styleId="7">
    <w:name w:val="heading 7"/>
    <w:basedOn w:val="a"/>
    <w:next w:val="a"/>
    <w:link w:val="70"/>
    <w:unhideWhenUsed/>
    <w:qFormat/>
    <w:rsid w:val="00E36807"/>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8">
    <w:name w:val="heading 8"/>
    <w:basedOn w:val="a"/>
    <w:next w:val="a"/>
    <w:link w:val="80"/>
    <w:unhideWhenUsed/>
    <w:qFormat/>
    <w:rsid w:val="00E36807"/>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9">
    <w:name w:val="heading 9"/>
    <w:basedOn w:val="a"/>
    <w:next w:val="a"/>
    <w:link w:val="90"/>
    <w:unhideWhenUsed/>
    <w:qFormat/>
    <w:rsid w:val="00E36807"/>
    <w:pPr>
      <w:numPr>
        <w:ilvl w:val="8"/>
        <w:numId w:val="1"/>
      </w:numPr>
      <w:spacing w:before="240" w:after="60" w:line="240" w:lineRule="auto"/>
      <w:outlineLvl w:val="8"/>
    </w:pPr>
    <w:rPr>
      <w:rFonts w:ascii="Arial" w:eastAsia="Times New Roman" w:hAnsi="Arial"/>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
    <w:link w:val="10"/>
    <w:rsid w:val="00E36807"/>
    <w:rPr>
      <w:rFonts w:ascii="Times New Roman" w:eastAsia="Times New Roman" w:hAnsi="Times New Roman" w:cs="Arial"/>
      <w:b/>
      <w:bCs/>
      <w:color w:val="000000"/>
      <w:kern w:val="32"/>
      <w:sz w:val="28"/>
      <w:szCs w:val="32"/>
    </w:rPr>
  </w:style>
  <w:style w:type="character" w:customStyle="1" w:styleId="20">
    <w:name w:val="Заголовок 2 Знак"/>
    <w:link w:val="2"/>
    <w:rsid w:val="00E36807"/>
    <w:rPr>
      <w:rFonts w:ascii="Times New Roman" w:eastAsia="Times New Roman" w:hAnsi="Times New Roman"/>
      <w:b/>
      <w:bCs/>
      <w:iCs/>
      <w:color w:val="000000"/>
      <w:sz w:val="28"/>
      <w:szCs w:val="28"/>
      <w:lang w:val="x-none" w:eastAsia="en-US"/>
    </w:rPr>
  </w:style>
  <w:style w:type="character" w:customStyle="1" w:styleId="30">
    <w:name w:val="Заголовок 3 Знак"/>
    <w:link w:val="3"/>
    <w:rsid w:val="00E36807"/>
    <w:rPr>
      <w:rFonts w:ascii="Times New Roman" w:eastAsia="Times New Roman" w:hAnsi="Times New Roman"/>
      <w:b/>
      <w:bCs/>
      <w:sz w:val="26"/>
      <w:szCs w:val="26"/>
      <w:lang w:val="en-GB" w:eastAsia="en-US"/>
    </w:rPr>
  </w:style>
  <w:style w:type="character" w:customStyle="1" w:styleId="40">
    <w:name w:val="Заголовок 4 Знак"/>
    <w:link w:val="4"/>
    <w:rsid w:val="00E36807"/>
    <w:rPr>
      <w:rFonts w:ascii="Times New Roman" w:eastAsia="Times New Roman" w:hAnsi="Times New Roman"/>
      <w:b/>
      <w:bCs/>
      <w:sz w:val="28"/>
      <w:szCs w:val="28"/>
      <w:lang w:val="en-GB" w:eastAsia="en-US"/>
    </w:rPr>
  </w:style>
  <w:style w:type="character" w:customStyle="1" w:styleId="50">
    <w:name w:val="Заголовок 5 Знак"/>
    <w:link w:val="5"/>
    <w:rsid w:val="00E36807"/>
    <w:rPr>
      <w:rFonts w:ascii="Times New Roman" w:eastAsia="Times New Roman" w:hAnsi="Times New Roman"/>
      <w:b/>
      <w:bCs/>
      <w:i/>
      <w:iCs/>
      <w:sz w:val="26"/>
      <w:szCs w:val="26"/>
      <w:lang w:val="en-GB" w:eastAsia="en-US"/>
    </w:rPr>
  </w:style>
  <w:style w:type="character" w:customStyle="1" w:styleId="60">
    <w:name w:val="Заголовок 6 Знак"/>
    <w:link w:val="6"/>
    <w:rsid w:val="00E36807"/>
    <w:rPr>
      <w:rFonts w:ascii="Times New Roman" w:eastAsia="Times New Roman" w:hAnsi="Times New Roman"/>
      <w:b/>
      <w:bCs/>
      <w:sz w:val="22"/>
      <w:szCs w:val="22"/>
      <w:lang w:val="en-GB" w:eastAsia="en-US"/>
    </w:rPr>
  </w:style>
  <w:style w:type="character" w:customStyle="1" w:styleId="70">
    <w:name w:val="Заголовок 7 Знак"/>
    <w:link w:val="7"/>
    <w:rsid w:val="00E36807"/>
    <w:rPr>
      <w:rFonts w:ascii="Times New Roman" w:eastAsia="Times New Roman" w:hAnsi="Times New Roman"/>
      <w:sz w:val="24"/>
      <w:szCs w:val="24"/>
      <w:lang w:val="en-GB" w:eastAsia="en-US"/>
    </w:rPr>
  </w:style>
  <w:style w:type="character" w:customStyle="1" w:styleId="80">
    <w:name w:val="Заголовок 8 Знак"/>
    <w:link w:val="8"/>
    <w:rsid w:val="00E36807"/>
    <w:rPr>
      <w:rFonts w:ascii="Times New Roman" w:eastAsia="Times New Roman" w:hAnsi="Times New Roman"/>
      <w:i/>
      <w:iCs/>
      <w:sz w:val="24"/>
      <w:szCs w:val="24"/>
      <w:lang w:val="en-GB" w:eastAsia="en-US"/>
    </w:rPr>
  </w:style>
  <w:style w:type="character" w:customStyle="1" w:styleId="90">
    <w:name w:val="Заголовок 9 Знак"/>
    <w:link w:val="9"/>
    <w:rsid w:val="00E36807"/>
    <w:rPr>
      <w:rFonts w:ascii="Arial" w:eastAsia="Times New Roman" w:hAnsi="Arial"/>
      <w:sz w:val="22"/>
      <w:szCs w:val="22"/>
      <w:lang w:val="en-GB" w:eastAsia="en-US"/>
    </w:rPr>
  </w:style>
  <w:style w:type="character" w:customStyle="1" w:styleId="fontstyle31">
    <w:name w:val="fontstyle31"/>
    <w:basedOn w:val="a0"/>
    <w:rsid w:val="00B758DB"/>
    <w:rPr>
      <w:rFonts w:ascii="TimesNewRomanPS-ItalicMT" w:hAnsi="TimesNewRomanPS-ItalicMT" w:hint="default"/>
      <w:b w:val="0"/>
      <w:bCs w:val="0"/>
      <w:i/>
      <w:iCs/>
      <w:color w:val="000000"/>
      <w:sz w:val="24"/>
      <w:szCs w:val="24"/>
    </w:rPr>
  </w:style>
  <w:style w:type="character" w:customStyle="1" w:styleId="fontstyle11">
    <w:name w:val="fontstyle11"/>
    <w:basedOn w:val="a0"/>
    <w:rsid w:val="00B758DB"/>
    <w:rPr>
      <w:rFonts w:ascii="TimesNewRomanPS-ItalicMT" w:hAnsi="TimesNewRomanPS-ItalicMT" w:hint="default"/>
      <w:b w:val="0"/>
      <w:bCs w:val="0"/>
      <w:i/>
      <w:iCs/>
      <w:color w:val="000000"/>
      <w:sz w:val="24"/>
      <w:szCs w:val="24"/>
    </w:rPr>
  </w:style>
  <w:style w:type="character" w:styleId="a3">
    <w:name w:val="Hyperlink"/>
    <w:uiPriority w:val="99"/>
    <w:unhideWhenUsed/>
    <w:rsid w:val="00E36807"/>
    <w:rPr>
      <w:color w:val="0000FF"/>
      <w:u w:val="single"/>
    </w:rPr>
  </w:style>
  <w:style w:type="character" w:styleId="a4">
    <w:name w:val="FollowedHyperlink"/>
    <w:uiPriority w:val="99"/>
    <w:semiHidden/>
    <w:unhideWhenUsed/>
    <w:rsid w:val="00E36807"/>
    <w:rPr>
      <w:color w:val="954F72"/>
      <w:u w:val="single"/>
    </w:rPr>
  </w:style>
  <w:style w:type="character" w:styleId="a5">
    <w:name w:val="Emphasis"/>
    <w:uiPriority w:val="20"/>
    <w:qFormat/>
    <w:rsid w:val="00E36807"/>
    <w:rPr>
      <w:b/>
      <w:bCs/>
      <w:i w:val="0"/>
      <w:iCs w:val="0"/>
    </w:rPr>
  </w:style>
  <w:style w:type="character" w:customStyle="1" w:styleId="Heading1Char1">
    <w:name w:val="Heading 1 Char1"/>
    <w:aliases w:val="H1 Char1"/>
    <w:rsid w:val="00E36807"/>
    <w:rPr>
      <w:rFonts w:ascii="Calibri Light" w:eastAsia="Times New Roman" w:hAnsi="Calibri Light" w:cs="Times New Roman"/>
      <w:color w:val="2E74B5"/>
      <w:sz w:val="32"/>
      <w:szCs w:val="32"/>
      <w:lang w:val="en-GB"/>
    </w:rPr>
  </w:style>
  <w:style w:type="paragraph" w:styleId="a6">
    <w:name w:val="Normal (Web)"/>
    <w:basedOn w:val="a"/>
    <w:link w:val="a7"/>
    <w:uiPriority w:val="99"/>
    <w:unhideWhenUsed/>
    <w:rsid w:val="00E36807"/>
    <w:pPr>
      <w:spacing w:before="100" w:after="0" w:line="240" w:lineRule="auto"/>
    </w:pPr>
    <w:rPr>
      <w:rFonts w:ascii="Times New Roman" w:eastAsia="Times New Roman" w:hAnsi="Times New Roman"/>
      <w:sz w:val="24"/>
      <w:szCs w:val="24"/>
      <w:lang w:val="en-GB"/>
    </w:rPr>
  </w:style>
  <w:style w:type="paragraph" w:styleId="1">
    <w:name w:val="index 1"/>
    <w:basedOn w:val="a"/>
    <w:next w:val="a"/>
    <w:autoRedefine/>
    <w:unhideWhenUsed/>
    <w:rsid w:val="001D29CE"/>
    <w:pPr>
      <w:widowControl w:val="0"/>
      <w:numPr>
        <w:ilvl w:val="1"/>
        <w:numId w:val="7"/>
      </w:numPr>
      <w:tabs>
        <w:tab w:val="left" w:pos="426"/>
      </w:tabs>
      <w:spacing w:before="120" w:after="120" w:line="240" w:lineRule="auto"/>
      <w:jc w:val="both"/>
    </w:pPr>
    <w:rPr>
      <w:rFonts w:ascii="Times New Roman" w:eastAsia="Times New Roman" w:hAnsi="Times New Roman"/>
      <w:sz w:val="24"/>
      <w:szCs w:val="24"/>
      <w:lang w:val="ru-RU"/>
    </w:rPr>
  </w:style>
  <w:style w:type="paragraph" w:styleId="91">
    <w:name w:val="toc 9"/>
    <w:basedOn w:val="a"/>
    <w:next w:val="a"/>
    <w:autoRedefine/>
    <w:semiHidden/>
    <w:unhideWhenUsed/>
    <w:rsid w:val="00E36807"/>
    <w:pPr>
      <w:spacing w:after="0" w:line="240" w:lineRule="auto"/>
      <w:ind w:left="2240"/>
    </w:pPr>
    <w:rPr>
      <w:rFonts w:ascii="Times New Roman" w:eastAsia="Times New Roman" w:hAnsi="Times New Roman"/>
      <w:sz w:val="28"/>
      <w:szCs w:val="24"/>
      <w:lang w:val="en-GB"/>
    </w:rPr>
  </w:style>
  <w:style w:type="paragraph" w:styleId="a8">
    <w:name w:val="header"/>
    <w:aliases w:val=" Rakstz. Rakstz."/>
    <w:basedOn w:val="a"/>
    <w:link w:val="a9"/>
    <w:uiPriority w:val="99"/>
    <w:unhideWhenUsed/>
    <w:rsid w:val="00E36807"/>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a9">
    <w:name w:val="Верхний колонтитул Знак"/>
    <w:aliases w:val=" Rakstz. Rakstz. Знак"/>
    <w:link w:val="a8"/>
    <w:uiPriority w:val="99"/>
    <w:rsid w:val="00E36807"/>
    <w:rPr>
      <w:rFonts w:ascii="Times New Roman" w:eastAsia="Times New Roman" w:hAnsi="Times New Roman" w:cs="Times New Roman"/>
      <w:sz w:val="24"/>
      <w:szCs w:val="24"/>
      <w:lang w:val="en-GB"/>
    </w:rPr>
  </w:style>
  <w:style w:type="character" w:customStyle="1" w:styleId="aa">
    <w:name w:val="Нижний колонтитул Знак"/>
    <w:aliases w:val="Char5 Char Знак"/>
    <w:link w:val="ab"/>
    <w:uiPriority w:val="99"/>
    <w:locked/>
    <w:rsid w:val="00E36807"/>
    <w:rPr>
      <w:sz w:val="24"/>
      <w:szCs w:val="24"/>
      <w:lang w:val="en-GB"/>
    </w:rPr>
  </w:style>
  <w:style w:type="paragraph" w:styleId="ab">
    <w:name w:val="footer"/>
    <w:aliases w:val="Char5 Char"/>
    <w:basedOn w:val="a"/>
    <w:link w:val="aa"/>
    <w:uiPriority w:val="99"/>
    <w:unhideWhenUsed/>
    <w:rsid w:val="00E36807"/>
    <w:pPr>
      <w:tabs>
        <w:tab w:val="center" w:pos="4153"/>
        <w:tab w:val="right" w:pos="8306"/>
      </w:tabs>
      <w:spacing w:after="0" w:line="240" w:lineRule="auto"/>
    </w:pPr>
    <w:rPr>
      <w:sz w:val="24"/>
      <w:szCs w:val="24"/>
      <w:lang w:val="en-GB"/>
    </w:rPr>
  </w:style>
  <w:style w:type="character" w:customStyle="1" w:styleId="FooterChar1">
    <w:name w:val="Footer Char1"/>
    <w:aliases w:val="Char5 Char Char1"/>
    <w:basedOn w:val="a0"/>
    <w:uiPriority w:val="99"/>
    <w:semiHidden/>
    <w:rsid w:val="00E36807"/>
  </w:style>
  <w:style w:type="paragraph" w:styleId="21">
    <w:name w:val="List 2"/>
    <w:basedOn w:val="a"/>
    <w:semiHidden/>
    <w:unhideWhenUsed/>
    <w:rsid w:val="00E36807"/>
    <w:pPr>
      <w:spacing w:after="0" w:line="240" w:lineRule="auto"/>
      <w:ind w:left="566" w:hanging="283"/>
    </w:pPr>
    <w:rPr>
      <w:rFonts w:ascii="Times New Roman" w:eastAsia="Times New Roman" w:hAnsi="Times New Roman"/>
      <w:sz w:val="24"/>
      <w:szCs w:val="24"/>
    </w:rPr>
  </w:style>
  <w:style w:type="paragraph" w:styleId="ac">
    <w:name w:val="Title"/>
    <w:basedOn w:val="a"/>
    <w:link w:val="ad"/>
    <w:qFormat/>
    <w:rsid w:val="00E36807"/>
    <w:pPr>
      <w:spacing w:after="120" w:line="240" w:lineRule="auto"/>
      <w:ind w:firstLine="720"/>
      <w:jc w:val="center"/>
    </w:pPr>
    <w:rPr>
      <w:rFonts w:ascii="Times New Roman" w:eastAsia="Times New Roman" w:hAnsi="Times New Roman"/>
      <w:b/>
      <w:sz w:val="24"/>
      <w:szCs w:val="20"/>
      <w:lang w:val="en-GB"/>
    </w:rPr>
  </w:style>
  <w:style w:type="character" w:customStyle="1" w:styleId="TitleChar">
    <w:name w:val="Title Char"/>
    <w:rsid w:val="00E36807"/>
    <w:rPr>
      <w:rFonts w:ascii="Cambria" w:eastAsia="Times New Roman" w:hAnsi="Cambria" w:cs="Times New Roman"/>
      <w:color w:val="17365D"/>
      <w:spacing w:val="5"/>
      <w:kern w:val="28"/>
      <w:sz w:val="52"/>
      <w:szCs w:val="52"/>
    </w:rPr>
  </w:style>
  <w:style w:type="character" w:customStyle="1" w:styleId="ae">
    <w:name w:val="Основной текст Знак"/>
    <w:aliases w:val="Body Text1 Знак"/>
    <w:link w:val="af"/>
    <w:locked/>
    <w:rsid w:val="00E36807"/>
    <w:rPr>
      <w:sz w:val="24"/>
      <w:szCs w:val="24"/>
    </w:rPr>
  </w:style>
  <w:style w:type="paragraph" w:styleId="af">
    <w:name w:val="Body Text"/>
    <w:aliases w:val="Body Text1"/>
    <w:basedOn w:val="a"/>
    <w:link w:val="ae"/>
    <w:unhideWhenUsed/>
    <w:rsid w:val="00E36807"/>
    <w:pPr>
      <w:spacing w:after="0" w:line="240" w:lineRule="auto"/>
      <w:jc w:val="both"/>
    </w:pPr>
    <w:rPr>
      <w:sz w:val="24"/>
      <w:szCs w:val="24"/>
    </w:rPr>
  </w:style>
  <w:style w:type="character" w:customStyle="1" w:styleId="BodyTextChar">
    <w:name w:val="Body Text Char"/>
    <w:aliases w:val="Body Text1 Char"/>
    <w:basedOn w:val="a0"/>
    <w:semiHidden/>
    <w:rsid w:val="00E36807"/>
  </w:style>
  <w:style w:type="paragraph" w:styleId="af0">
    <w:name w:val="Body Text Indent"/>
    <w:basedOn w:val="a"/>
    <w:link w:val="af1"/>
    <w:semiHidden/>
    <w:unhideWhenUsed/>
    <w:rsid w:val="00E36807"/>
    <w:pPr>
      <w:spacing w:before="120" w:after="120" w:line="240" w:lineRule="auto"/>
      <w:ind w:left="560" w:firstLine="16"/>
      <w:jc w:val="both"/>
    </w:pPr>
    <w:rPr>
      <w:rFonts w:ascii="Times New Roman" w:eastAsia="Times New Roman" w:hAnsi="Times New Roman"/>
      <w:sz w:val="24"/>
      <w:szCs w:val="24"/>
    </w:rPr>
  </w:style>
  <w:style w:type="character" w:customStyle="1" w:styleId="af1">
    <w:name w:val="Основной текст с отступом Знак"/>
    <w:link w:val="af0"/>
    <w:semiHidden/>
    <w:rsid w:val="00E36807"/>
    <w:rPr>
      <w:rFonts w:ascii="Times New Roman" w:eastAsia="Times New Roman" w:hAnsi="Times New Roman" w:cs="Times New Roman"/>
      <w:sz w:val="24"/>
      <w:szCs w:val="24"/>
    </w:rPr>
  </w:style>
  <w:style w:type="paragraph" w:styleId="af2">
    <w:name w:val="Subtitle"/>
    <w:basedOn w:val="a"/>
    <w:link w:val="af3"/>
    <w:qFormat/>
    <w:rsid w:val="00E36807"/>
    <w:pPr>
      <w:spacing w:after="0" w:line="240" w:lineRule="auto"/>
      <w:jc w:val="center"/>
    </w:pPr>
    <w:rPr>
      <w:rFonts w:ascii="Times New Roman" w:eastAsia="Times New Roman" w:hAnsi="Times New Roman"/>
      <w:sz w:val="24"/>
      <w:szCs w:val="20"/>
    </w:rPr>
  </w:style>
  <w:style w:type="character" w:customStyle="1" w:styleId="af3">
    <w:name w:val="Подзаголовок Знак"/>
    <w:link w:val="af2"/>
    <w:rsid w:val="00E36807"/>
    <w:rPr>
      <w:rFonts w:ascii="Times New Roman" w:eastAsia="Times New Roman" w:hAnsi="Times New Roman" w:cs="Times New Roman"/>
      <w:sz w:val="24"/>
      <w:szCs w:val="20"/>
    </w:rPr>
  </w:style>
  <w:style w:type="paragraph" w:styleId="22">
    <w:name w:val="Body Text 2"/>
    <w:basedOn w:val="a"/>
    <w:link w:val="23"/>
    <w:semiHidden/>
    <w:unhideWhenUsed/>
    <w:rsid w:val="00E36807"/>
    <w:pPr>
      <w:spacing w:before="120" w:after="120" w:line="240" w:lineRule="auto"/>
      <w:jc w:val="center"/>
    </w:pPr>
    <w:rPr>
      <w:rFonts w:ascii="Times New Roman" w:eastAsia="Times New Roman" w:hAnsi="Times New Roman"/>
      <w:b/>
      <w:bCs/>
      <w:sz w:val="28"/>
      <w:szCs w:val="24"/>
    </w:rPr>
  </w:style>
  <w:style w:type="character" w:customStyle="1" w:styleId="23">
    <w:name w:val="Основной текст 2 Знак"/>
    <w:link w:val="22"/>
    <w:semiHidden/>
    <w:rsid w:val="00E36807"/>
    <w:rPr>
      <w:rFonts w:ascii="Times New Roman" w:eastAsia="Times New Roman" w:hAnsi="Times New Roman" w:cs="Times New Roman"/>
      <w:b/>
      <w:bCs/>
      <w:sz w:val="28"/>
      <w:szCs w:val="24"/>
    </w:rPr>
  </w:style>
  <w:style w:type="paragraph" w:styleId="31">
    <w:name w:val="Body Text 3"/>
    <w:basedOn w:val="a"/>
    <w:link w:val="32"/>
    <w:semiHidden/>
    <w:unhideWhenUsed/>
    <w:rsid w:val="00E36807"/>
    <w:pPr>
      <w:spacing w:after="120" w:line="240" w:lineRule="auto"/>
    </w:pPr>
    <w:rPr>
      <w:rFonts w:ascii="Times New Roman" w:eastAsia="Times New Roman" w:hAnsi="Times New Roman"/>
      <w:sz w:val="16"/>
      <w:szCs w:val="16"/>
      <w:lang w:val="en-GB"/>
    </w:rPr>
  </w:style>
  <w:style w:type="character" w:customStyle="1" w:styleId="32">
    <w:name w:val="Основной текст 3 Знак"/>
    <w:link w:val="31"/>
    <w:semiHidden/>
    <w:rsid w:val="00E36807"/>
    <w:rPr>
      <w:rFonts w:ascii="Times New Roman" w:eastAsia="Times New Roman" w:hAnsi="Times New Roman" w:cs="Times New Roman"/>
      <w:sz w:val="16"/>
      <w:szCs w:val="16"/>
      <w:lang w:val="en-GB"/>
    </w:rPr>
  </w:style>
  <w:style w:type="paragraph" w:styleId="33">
    <w:name w:val="Body Text Indent 3"/>
    <w:basedOn w:val="a"/>
    <w:link w:val="34"/>
    <w:semiHidden/>
    <w:unhideWhenUsed/>
    <w:rsid w:val="00E36807"/>
    <w:pPr>
      <w:spacing w:after="120" w:line="240" w:lineRule="auto"/>
      <w:ind w:left="283"/>
    </w:pPr>
    <w:rPr>
      <w:rFonts w:ascii="Times New Roman" w:hAnsi="Times New Roman"/>
      <w:sz w:val="16"/>
      <w:szCs w:val="16"/>
      <w:lang w:val="x-none" w:eastAsia="x-none"/>
    </w:rPr>
  </w:style>
  <w:style w:type="character" w:customStyle="1" w:styleId="34">
    <w:name w:val="Основной текст с отступом 3 Знак"/>
    <w:link w:val="33"/>
    <w:semiHidden/>
    <w:rsid w:val="00E36807"/>
    <w:rPr>
      <w:rFonts w:ascii="Times New Roman" w:eastAsia="Calibri" w:hAnsi="Times New Roman" w:cs="Times New Roman"/>
      <w:sz w:val="16"/>
      <w:szCs w:val="16"/>
      <w:lang w:val="x-none" w:eastAsia="x-none"/>
    </w:rPr>
  </w:style>
  <w:style w:type="paragraph" w:styleId="af4">
    <w:name w:val="Balloon Text"/>
    <w:basedOn w:val="a"/>
    <w:link w:val="af5"/>
    <w:uiPriority w:val="99"/>
    <w:semiHidden/>
    <w:unhideWhenUsed/>
    <w:rsid w:val="00E36807"/>
    <w:pPr>
      <w:spacing w:after="0" w:line="240" w:lineRule="auto"/>
    </w:pPr>
    <w:rPr>
      <w:rFonts w:ascii="Tahoma" w:eastAsia="Times New Roman" w:hAnsi="Tahoma" w:cs="Tahoma"/>
      <w:sz w:val="16"/>
      <w:szCs w:val="16"/>
      <w:lang w:val="ru-RU"/>
    </w:rPr>
  </w:style>
  <w:style w:type="character" w:customStyle="1" w:styleId="af5">
    <w:name w:val="Текст выноски Знак"/>
    <w:link w:val="af4"/>
    <w:uiPriority w:val="99"/>
    <w:semiHidden/>
    <w:rsid w:val="00E36807"/>
    <w:rPr>
      <w:rFonts w:ascii="Tahoma" w:eastAsia="Times New Roman" w:hAnsi="Tahoma" w:cs="Tahoma"/>
      <w:sz w:val="16"/>
      <w:szCs w:val="16"/>
      <w:lang w:val="ru-RU"/>
    </w:rPr>
  </w:style>
  <w:style w:type="paragraph" w:styleId="af6">
    <w:name w:val="List Paragraph"/>
    <w:aliases w:val="Virsraksti,Normal bullet 2,Bullet list,Syle 1,Numbered Para 1,Dot pt,No Spacing1,List Paragraph Char Char Char,Indicator Text,List Paragraph1,Bullet Points,MAIN CONTENT,IFCL - List Paragraph,List Paragraph12,OBC Bullet,Strip,PPS_Bullet,lp"/>
    <w:basedOn w:val="a"/>
    <w:link w:val="af7"/>
    <w:uiPriority w:val="34"/>
    <w:qFormat/>
    <w:rsid w:val="00E36807"/>
    <w:pPr>
      <w:spacing w:after="0" w:line="240" w:lineRule="auto"/>
      <w:ind w:left="720"/>
      <w:contextualSpacing/>
    </w:pPr>
    <w:rPr>
      <w:rFonts w:ascii="Times New Roman" w:eastAsia="Times New Roman" w:hAnsi="Times New Roman"/>
      <w:sz w:val="28"/>
      <w:szCs w:val="24"/>
      <w:lang w:val="en-GB"/>
    </w:rPr>
  </w:style>
  <w:style w:type="paragraph" w:customStyle="1" w:styleId="DomeNormal-12">
    <w:name w:val="DomeNormal-12"/>
    <w:rsid w:val="00E36807"/>
    <w:pPr>
      <w:spacing w:line="360" w:lineRule="auto"/>
      <w:ind w:right="-284" w:firstLine="454"/>
    </w:pPr>
    <w:rPr>
      <w:rFonts w:ascii="RimGaramond" w:eastAsia="Times New Roman" w:hAnsi="RimGaramond"/>
      <w:noProof/>
      <w:sz w:val="24"/>
      <w:lang w:val="en-GB" w:eastAsia="en-US"/>
    </w:rPr>
  </w:style>
  <w:style w:type="paragraph" w:customStyle="1" w:styleId="Gar12-1-k08">
    <w:name w:val="Gar12-1-k08"/>
    <w:basedOn w:val="a"/>
    <w:rsid w:val="00E36807"/>
    <w:pPr>
      <w:overflowPunct w:val="0"/>
      <w:autoSpaceDE w:val="0"/>
      <w:autoSpaceDN w:val="0"/>
      <w:adjustRightInd w:val="0"/>
      <w:spacing w:after="0" w:line="240" w:lineRule="auto"/>
      <w:ind w:firstLine="454"/>
    </w:pPr>
    <w:rPr>
      <w:rFonts w:ascii="RimGaramond" w:eastAsia="Times New Roman" w:hAnsi="RimGaramond"/>
      <w:sz w:val="24"/>
      <w:szCs w:val="20"/>
      <w:lang w:val="en-GB"/>
    </w:rPr>
  </w:style>
  <w:style w:type="paragraph" w:customStyle="1" w:styleId="Default">
    <w:name w:val="Default"/>
    <w:rsid w:val="00E36807"/>
    <w:pPr>
      <w:autoSpaceDE w:val="0"/>
      <w:autoSpaceDN w:val="0"/>
      <w:adjustRightInd w:val="0"/>
    </w:pPr>
    <w:rPr>
      <w:rFonts w:ascii="Times New Roman" w:hAnsi="Times New Roman"/>
      <w:color w:val="000000"/>
      <w:sz w:val="24"/>
      <w:szCs w:val="24"/>
      <w:lang w:val="lv-LV" w:eastAsia="en-US"/>
    </w:rPr>
  </w:style>
  <w:style w:type="paragraph" w:customStyle="1" w:styleId="naisf">
    <w:name w:val="naisf"/>
    <w:basedOn w:val="a"/>
    <w:rsid w:val="00E36807"/>
    <w:pPr>
      <w:spacing w:before="100" w:beforeAutospacing="1" w:after="100" w:afterAutospacing="1" w:line="240" w:lineRule="auto"/>
      <w:jc w:val="both"/>
    </w:pPr>
    <w:rPr>
      <w:rFonts w:ascii="Times New Roman" w:eastAsia="Times New Roman" w:hAnsi="Times New Roman"/>
      <w:sz w:val="24"/>
      <w:szCs w:val="24"/>
    </w:rPr>
  </w:style>
  <w:style w:type="paragraph" w:customStyle="1" w:styleId="Body">
    <w:name w:val="Body"/>
    <w:aliases w:val="Text,2,Macro,Plain"/>
    <w:basedOn w:val="a"/>
    <w:rsid w:val="00E36807"/>
    <w:pPr>
      <w:overflowPunct w:val="0"/>
      <w:autoSpaceDE w:val="0"/>
      <w:autoSpaceDN w:val="0"/>
      <w:adjustRightInd w:val="0"/>
      <w:spacing w:after="0" w:line="240" w:lineRule="auto"/>
    </w:pPr>
    <w:rPr>
      <w:rFonts w:ascii="Times New Roman" w:eastAsia="Times New Roman" w:hAnsi="Times New Roman"/>
      <w:szCs w:val="20"/>
    </w:rPr>
  </w:style>
  <w:style w:type="paragraph" w:customStyle="1" w:styleId="Rindkopa">
    <w:name w:val="Rindkopa"/>
    <w:basedOn w:val="a"/>
    <w:next w:val="a"/>
    <w:rsid w:val="00E36807"/>
    <w:pPr>
      <w:spacing w:after="0" w:line="240" w:lineRule="auto"/>
      <w:ind w:left="851"/>
      <w:jc w:val="both"/>
    </w:pPr>
    <w:rPr>
      <w:rFonts w:ascii="Arial" w:eastAsia="Times New Roman" w:hAnsi="Arial"/>
      <w:sz w:val="20"/>
      <w:szCs w:val="24"/>
      <w:lang w:eastAsia="lv-LV"/>
    </w:rPr>
  </w:style>
  <w:style w:type="paragraph" w:customStyle="1" w:styleId="StyleStyle2Justified">
    <w:name w:val="Style Style2 + Justified"/>
    <w:basedOn w:val="a"/>
    <w:rsid w:val="00E36807"/>
    <w:pPr>
      <w:numPr>
        <w:numId w:val="2"/>
      </w:numPr>
      <w:tabs>
        <w:tab w:val="left" w:pos="851"/>
      </w:tabs>
      <w:spacing w:before="240" w:after="120" w:line="240" w:lineRule="auto"/>
      <w:jc w:val="both"/>
    </w:pPr>
    <w:rPr>
      <w:rFonts w:ascii="Times New Roman" w:eastAsia="Times New Roman" w:hAnsi="Times New Roman"/>
      <w:b/>
      <w:sz w:val="24"/>
      <w:szCs w:val="20"/>
    </w:rPr>
  </w:style>
  <w:style w:type="paragraph" w:customStyle="1" w:styleId="Apakpunkts">
    <w:name w:val="Apakšpunkts"/>
    <w:basedOn w:val="a"/>
    <w:link w:val="ApakpunktsChar"/>
    <w:rsid w:val="00E36807"/>
    <w:pPr>
      <w:numPr>
        <w:ilvl w:val="1"/>
        <w:numId w:val="3"/>
      </w:numPr>
      <w:spacing w:after="0" w:line="240" w:lineRule="auto"/>
    </w:pPr>
    <w:rPr>
      <w:rFonts w:ascii="Arial" w:eastAsia="Times New Roman" w:hAnsi="Arial"/>
      <w:b/>
      <w:sz w:val="20"/>
      <w:szCs w:val="20"/>
      <w:lang w:val="x-none" w:eastAsia="x-none"/>
    </w:rPr>
  </w:style>
  <w:style w:type="paragraph" w:customStyle="1" w:styleId="Punkts">
    <w:name w:val="Punkts"/>
    <w:basedOn w:val="a"/>
    <w:next w:val="Apakpunkts"/>
    <w:rsid w:val="00E36807"/>
    <w:pPr>
      <w:numPr>
        <w:numId w:val="3"/>
      </w:numPr>
      <w:spacing w:after="0" w:line="240" w:lineRule="auto"/>
    </w:pPr>
    <w:rPr>
      <w:rFonts w:ascii="Arial" w:eastAsia="Times New Roman" w:hAnsi="Arial"/>
      <w:b/>
      <w:sz w:val="20"/>
      <w:szCs w:val="24"/>
      <w:lang w:eastAsia="lv-LV"/>
    </w:rPr>
  </w:style>
  <w:style w:type="character" w:customStyle="1" w:styleId="ApakpunktsChar">
    <w:name w:val="Apakšpunkts Char"/>
    <w:link w:val="Apakpunkts"/>
    <w:locked/>
    <w:rsid w:val="00E36807"/>
    <w:rPr>
      <w:rFonts w:ascii="Arial" w:eastAsia="Times New Roman" w:hAnsi="Arial"/>
      <w:b/>
      <w:lang w:val="x-none" w:eastAsia="x-none"/>
    </w:rPr>
  </w:style>
  <w:style w:type="paragraph" w:customStyle="1" w:styleId="Paragrfs">
    <w:name w:val="Paragrāfs"/>
    <w:basedOn w:val="a"/>
    <w:next w:val="Rindkopa"/>
    <w:rsid w:val="00E36807"/>
    <w:pPr>
      <w:numPr>
        <w:ilvl w:val="2"/>
        <w:numId w:val="3"/>
      </w:numPr>
      <w:spacing w:after="0" w:line="240" w:lineRule="auto"/>
      <w:jc w:val="both"/>
    </w:pPr>
    <w:rPr>
      <w:rFonts w:ascii="Arial" w:eastAsia="Times New Roman" w:hAnsi="Arial"/>
      <w:sz w:val="20"/>
      <w:szCs w:val="24"/>
      <w:lang w:eastAsia="lv-LV"/>
    </w:rPr>
  </w:style>
  <w:style w:type="paragraph" w:customStyle="1" w:styleId="naisnod">
    <w:name w:val="naisnod"/>
    <w:basedOn w:val="a"/>
    <w:rsid w:val="00E36807"/>
    <w:pPr>
      <w:spacing w:before="450" w:after="225" w:line="240" w:lineRule="auto"/>
      <w:jc w:val="center"/>
    </w:pPr>
    <w:rPr>
      <w:rFonts w:ascii="Times New Roman" w:eastAsia="Times New Roman" w:hAnsi="Times New Roman"/>
      <w:b/>
      <w:bCs/>
      <w:sz w:val="24"/>
      <w:szCs w:val="24"/>
      <w:lang w:eastAsia="lv-LV"/>
    </w:rPr>
  </w:style>
  <w:style w:type="paragraph" w:customStyle="1" w:styleId="narrowdescription">
    <w:name w:val="narrow_description"/>
    <w:basedOn w:val="a"/>
    <w:rsid w:val="00E3680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offertitle2">
    <w:name w:val="offertitle2"/>
    <w:basedOn w:val="a"/>
    <w:rsid w:val="00E36807"/>
    <w:pPr>
      <w:spacing w:after="45" w:line="264" w:lineRule="auto"/>
    </w:pPr>
    <w:rPr>
      <w:rFonts w:ascii="Times New Roman" w:eastAsia="Times New Roman" w:hAnsi="Times New Roman"/>
      <w:b/>
      <w:bCs/>
      <w:sz w:val="26"/>
      <w:szCs w:val="26"/>
      <w:lang w:eastAsia="lv-LV"/>
    </w:rPr>
  </w:style>
  <w:style w:type="character" w:customStyle="1" w:styleId="ad">
    <w:name w:val="Название Знак"/>
    <w:link w:val="ac"/>
    <w:locked/>
    <w:rsid w:val="00E36807"/>
    <w:rPr>
      <w:rFonts w:ascii="Times New Roman" w:eastAsia="Times New Roman" w:hAnsi="Times New Roman" w:cs="Times New Roman"/>
      <w:b/>
      <w:sz w:val="24"/>
      <w:szCs w:val="20"/>
      <w:lang w:val="en-GB"/>
    </w:rPr>
  </w:style>
  <w:style w:type="character" w:customStyle="1" w:styleId="tdborder2">
    <w:name w:val="tdborder2"/>
    <w:rsid w:val="00E36807"/>
    <w:rPr>
      <w:vanish w:val="0"/>
      <w:webHidden w:val="0"/>
      <w:specVanish w:val="0"/>
    </w:rPr>
  </w:style>
  <w:style w:type="character" w:customStyle="1" w:styleId="HeaderChar1">
    <w:name w:val="Header Char1"/>
    <w:aliases w:val="Header Char Char"/>
    <w:rsid w:val="00E36807"/>
    <w:rPr>
      <w:rFonts w:ascii="Times New Roman" w:eastAsia="Times New Roman" w:hAnsi="Times New Roman" w:cs="Times New Roman" w:hint="default"/>
      <w:sz w:val="24"/>
      <w:szCs w:val="24"/>
      <w:lang w:val="en-GB" w:eastAsia="en-US"/>
    </w:rPr>
  </w:style>
  <w:style w:type="character" w:customStyle="1" w:styleId="st">
    <w:name w:val="st"/>
    <w:rsid w:val="00E36807"/>
  </w:style>
  <w:style w:type="character" w:styleId="af8">
    <w:name w:val="Strong"/>
    <w:uiPriority w:val="22"/>
    <w:qFormat/>
    <w:rsid w:val="00E36807"/>
    <w:rPr>
      <w:b/>
      <w:bCs/>
    </w:rPr>
  </w:style>
  <w:style w:type="paragraph" w:customStyle="1" w:styleId="tv213">
    <w:name w:val="tv213"/>
    <w:basedOn w:val="a"/>
    <w:rsid w:val="00E3680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st1">
    <w:name w:val="st1"/>
    <w:rsid w:val="00E36807"/>
  </w:style>
  <w:style w:type="paragraph" w:customStyle="1" w:styleId="v1">
    <w:name w:val="v1"/>
    <w:basedOn w:val="a"/>
    <w:link w:val="v1Char"/>
    <w:qFormat/>
    <w:rsid w:val="00E36807"/>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b/>
      <w:noProof/>
    </w:rPr>
  </w:style>
  <w:style w:type="character" w:customStyle="1" w:styleId="v1Char">
    <w:name w:val="v1 Char"/>
    <w:link w:val="v1"/>
    <w:rsid w:val="00E36807"/>
    <w:rPr>
      <w:rFonts w:ascii="Times New Roman" w:eastAsia="Times New Roman" w:hAnsi="Times New Roman" w:cs="Times New Roman"/>
      <w:b/>
      <w:noProof/>
    </w:rPr>
  </w:style>
  <w:style w:type="character" w:customStyle="1" w:styleId="Bodytext2">
    <w:name w:val="Body text (2)_"/>
    <w:link w:val="Bodytext20"/>
    <w:rsid w:val="00E36807"/>
    <w:rPr>
      <w:rFonts w:ascii="Times New Roman" w:eastAsia="Times New Roman" w:hAnsi="Times New Roman"/>
      <w:shd w:val="clear" w:color="auto" w:fill="FFFFFF"/>
    </w:rPr>
  </w:style>
  <w:style w:type="paragraph" w:customStyle="1" w:styleId="Bodytext20">
    <w:name w:val="Body text (2)"/>
    <w:basedOn w:val="a"/>
    <w:link w:val="Bodytext2"/>
    <w:rsid w:val="00E36807"/>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rsid w:val="00E3680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rsid w:val="00E36807"/>
    <w:rPr>
      <w:rFonts w:ascii="Times New Roman" w:eastAsia="Times New Roman" w:hAnsi="Times New Roman"/>
      <w:i/>
      <w:iCs/>
      <w:shd w:val="clear" w:color="auto" w:fill="FFFFFF"/>
    </w:rPr>
  </w:style>
  <w:style w:type="character" w:customStyle="1" w:styleId="Bodytext6NotItalic">
    <w:name w:val="Body text (6) + Not Italic"/>
    <w:rsid w:val="00E3680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60">
    <w:name w:val="Body text (6)"/>
    <w:basedOn w:val="a"/>
    <w:link w:val="Bodytext6"/>
    <w:rsid w:val="00E36807"/>
    <w:pPr>
      <w:widowControl w:val="0"/>
      <w:shd w:val="clear" w:color="auto" w:fill="FFFFFF"/>
      <w:spacing w:after="0" w:line="274" w:lineRule="exact"/>
      <w:ind w:hanging="880"/>
      <w:jc w:val="both"/>
    </w:pPr>
    <w:rPr>
      <w:rFonts w:ascii="Times New Roman" w:eastAsia="Times New Roman" w:hAnsi="Times New Roman"/>
      <w:i/>
      <w:iCs/>
    </w:rPr>
  </w:style>
  <w:style w:type="numbering" w:customStyle="1" w:styleId="Style14">
    <w:name w:val="Style14"/>
    <w:rsid w:val="00E36807"/>
    <w:pPr>
      <w:numPr>
        <w:numId w:val="4"/>
      </w:numPr>
    </w:pPr>
  </w:style>
  <w:style w:type="numbering" w:customStyle="1" w:styleId="WW8Num3">
    <w:name w:val="WW8Num3"/>
    <w:rsid w:val="00E36807"/>
    <w:pPr>
      <w:numPr>
        <w:numId w:val="5"/>
      </w:numPr>
    </w:pPr>
  </w:style>
  <w:style w:type="table" w:styleId="af9">
    <w:name w:val="Table Grid"/>
    <w:basedOn w:val="a1"/>
    <w:uiPriority w:val="59"/>
    <w:rsid w:val="00E3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36807"/>
  </w:style>
  <w:style w:type="paragraph" w:styleId="afa">
    <w:name w:val="footnote text"/>
    <w:aliases w:val="Footnote,Fußnote,Fußnote Char Char,Fußnote Char Char Char Char Char Char,Fußnote Char,Footnote Text Char2 Char,Footnote Text Char1 Char2 Char,Footnote Text Char Char Char Char,Footnote Text Char1 Char Char Char Char, Rakstz.,Rakstz."/>
    <w:basedOn w:val="a"/>
    <w:link w:val="afb"/>
    <w:uiPriority w:val="99"/>
    <w:unhideWhenUsed/>
    <w:rsid w:val="00E36807"/>
    <w:pPr>
      <w:spacing w:after="0" w:line="240" w:lineRule="auto"/>
    </w:pPr>
    <w:rPr>
      <w:rFonts w:ascii="Times New Roman" w:eastAsia="Times New Roman" w:hAnsi="Times New Roman"/>
      <w:color w:val="000000"/>
      <w:sz w:val="20"/>
      <w:szCs w:val="20"/>
    </w:rPr>
  </w:style>
  <w:style w:type="character" w:customStyle="1" w:styleId="afb">
    <w:name w:val="Текст сноски Знак"/>
    <w:aliases w:val="Footnote Знак,Fußnote Знак,Fußnote Char Char Знак,Fußnote Char Char Char Char Char Char Знак,Fußnote Char Знак,Footnote Text Char2 Char Знак,Footnote Text Char1 Char2 Char Знак,Footnote Text Char Char Char Char Знак, Rakstz. Знак"/>
    <w:link w:val="afa"/>
    <w:uiPriority w:val="99"/>
    <w:rsid w:val="00E36807"/>
    <w:rPr>
      <w:rFonts w:ascii="Times New Roman" w:eastAsia="Times New Roman" w:hAnsi="Times New Roman" w:cs="Times New Roman"/>
      <w:color w:val="000000"/>
      <w:sz w:val="20"/>
      <w:szCs w:val="20"/>
    </w:rPr>
  </w:style>
  <w:style w:type="character" w:styleId="afc">
    <w:name w:val="footnote reference"/>
    <w:aliases w:val="Footnote symbol,Footnote Reference Number,-E Fußnotenzeichen,BVI fnr,E,E FNZ,Footnote Reference Superscript,Footnote Refernece,Footnote reference number,Footnotes refss,Odwołanie przypisu,Ref,SUPERS,Times 10 Point,de nota al pie,ftref"/>
    <w:uiPriority w:val="99"/>
    <w:unhideWhenUsed/>
    <w:qFormat/>
    <w:rsid w:val="00E36807"/>
    <w:rPr>
      <w:vertAlign w:val="superscript"/>
    </w:rPr>
  </w:style>
  <w:style w:type="table" w:customStyle="1" w:styleId="TableGrid1">
    <w:name w:val="Table Grid1"/>
    <w:basedOn w:val="a1"/>
    <w:next w:val="af9"/>
    <w:uiPriority w:val="59"/>
    <w:rsid w:val="00141ED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
    <w:name w:val="Heading #2_"/>
    <w:basedOn w:val="a0"/>
    <w:link w:val="Heading20"/>
    <w:rsid w:val="00401E0B"/>
    <w:rPr>
      <w:rFonts w:ascii="Times New Roman" w:eastAsia="Times New Roman" w:hAnsi="Times New Roman"/>
      <w:b/>
      <w:bCs/>
      <w:shd w:val="clear" w:color="auto" w:fill="FFFFFF"/>
    </w:rPr>
  </w:style>
  <w:style w:type="paragraph" w:customStyle="1" w:styleId="Heading20">
    <w:name w:val="Heading #2"/>
    <w:basedOn w:val="a"/>
    <w:link w:val="Heading2"/>
    <w:rsid w:val="00401E0B"/>
    <w:pPr>
      <w:widowControl w:val="0"/>
      <w:shd w:val="clear" w:color="auto" w:fill="FFFFFF"/>
      <w:spacing w:after="300" w:line="0" w:lineRule="atLeast"/>
      <w:ind w:hanging="880"/>
      <w:jc w:val="both"/>
      <w:outlineLvl w:val="1"/>
    </w:pPr>
    <w:rPr>
      <w:rFonts w:ascii="Times New Roman" w:eastAsia="Times New Roman" w:hAnsi="Times New Roman"/>
      <w:b/>
      <w:bCs/>
      <w:sz w:val="20"/>
      <w:szCs w:val="20"/>
      <w:lang w:val="ru-RU" w:eastAsia="ru-RU"/>
    </w:rPr>
  </w:style>
  <w:style w:type="character" w:customStyle="1" w:styleId="af7">
    <w:name w:val="Абзац списка Знак"/>
    <w:aliases w:val="Virsraksti Знак,Normal bullet 2 Знак,Bullet list Знак,Syle 1 Знак,Numbered Para 1 Знак,Dot pt Знак,No Spacing1 Знак,List Paragraph Char Char Char Знак,Indicator Text Знак,List Paragraph1 Знак,Bullet Points Знак,MAIN CONTENT Знак"/>
    <w:basedOn w:val="a0"/>
    <w:link w:val="af6"/>
    <w:uiPriority w:val="34"/>
    <w:qFormat/>
    <w:rsid w:val="00401E0B"/>
    <w:rPr>
      <w:rFonts w:ascii="Times New Roman" w:eastAsia="Times New Roman" w:hAnsi="Times New Roman"/>
      <w:sz w:val="28"/>
      <w:szCs w:val="24"/>
      <w:lang w:val="en-GB" w:eastAsia="en-US"/>
    </w:rPr>
  </w:style>
  <w:style w:type="paragraph" w:styleId="afd">
    <w:name w:val="No Spacing"/>
    <w:link w:val="afe"/>
    <w:uiPriority w:val="1"/>
    <w:qFormat/>
    <w:rsid w:val="00401E0B"/>
    <w:rPr>
      <w:rFonts w:eastAsia="Times New Roman"/>
      <w:sz w:val="22"/>
      <w:szCs w:val="22"/>
      <w:lang w:val="lv-LV" w:eastAsia="en-US"/>
    </w:rPr>
  </w:style>
  <w:style w:type="character" w:customStyle="1" w:styleId="Neatrisintapieminana1">
    <w:name w:val="Neatrisināta pieminēšana1"/>
    <w:basedOn w:val="a0"/>
    <w:uiPriority w:val="99"/>
    <w:semiHidden/>
    <w:unhideWhenUsed/>
    <w:rsid w:val="0042618F"/>
    <w:rPr>
      <w:color w:val="605E5C"/>
      <w:shd w:val="clear" w:color="auto" w:fill="E1DFDD"/>
    </w:rPr>
  </w:style>
  <w:style w:type="character" w:customStyle="1" w:styleId="Neatrisintapieminana2">
    <w:name w:val="Neatrisināta pieminēšana2"/>
    <w:basedOn w:val="a0"/>
    <w:uiPriority w:val="99"/>
    <w:semiHidden/>
    <w:unhideWhenUsed/>
    <w:rsid w:val="006349E6"/>
    <w:rPr>
      <w:color w:val="605E5C"/>
      <w:shd w:val="clear" w:color="auto" w:fill="E1DFDD"/>
    </w:rPr>
  </w:style>
  <w:style w:type="character" w:styleId="aff">
    <w:name w:val="annotation reference"/>
    <w:basedOn w:val="a0"/>
    <w:uiPriority w:val="99"/>
    <w:semiHidden/>
    <w:unhideWhenUsed/>
    <w:rsid w:val="00BE1E23"/>
    <w:rPr>
      <w:sz w:val="16"/>
      <w:szCs w:val="16"/>
    </w:rPr>
  </w:style>
  <w:style w:type="paragraph" w:styleId="aff0">
    <w:name w:val="annotation text"/>
    <w:basedOn w:val="a"/>
    <w:link w:val="aff1"/>
    <w:uiPriority w:val="99"/>
    <w:unhideWhenUsed/>
    <w:rsid w:val="00BE1E23"/>
    <w:pPr>
      <w:spacing w:line="240" w:lineRule="auto"/>
    </w:pPr>
    <w:rPr>
      <w:sz w:val="20"/>
      <w:szCs w:val="20"/>
    </w:rPr>
  </w:style>
  <w:style w:type="character" w:customStyle="1" w:styleId="aff1">
    <w:name w:val="Текст примечания Знак"/>
    <w:basedOn w:val="a0"/>
    <w:link w:val="aff0"/>
    <w:uiPriority w:val="99"/>
    <w:rsid w:val="00BE1E23"/>
    <w:rPr>
      <w:lang w:val="lv-LV" w:eastAsia="en-US"/>
    </w:rPr>
  </w:style>
  <w:style w:type="paragraph" w:styleId="aff2">
    <w:name w:val="annotation subject"/>
    <w:basedOn w:val="aff0"/>
    <w:next w:val="aff0"/>
    <w:link w:val="aff3"/>
    <w:uiPriority w:val="99"/>
    <w:semiHidden/>
    <w:unhideWhenUsed/>
    <w:rsid w:val="00BE1E23"/>
    <w:rPr>
      <w:b/>
      <w:bCs/>
    </w:rPr>
  </w:style>
  <w:style w:type="character" w:customStyle="1" w:styleId="aff3">
    <w:name w:val="Тема примечания Знак"/>
    <w:basedOn w:val="aff1"/>
    <w:link w:val="aff2"/>
    <w:uiPriority w:val="99"/>
    <w:semiHidden/>
    <w:rsid w:val="00BE1E23"/>
    <w:rPr>
      <w:b/>
      <w:bCs/>
      <w:lang w:val="lv-LV" w:eastAsia="en-US"/>
    </w:rPr>
  </w:style>
  <w:style w:type="paragraph" w:customStyle="1" w:styleId="Style1">
    <w:name w:val="Style1"/>
    <w:basedOn w:val="af6"/>
    <w:link w:val="Style1Char"/>
    <w:qFormat/>
    <w:rsid w:val="00686ECB"/>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rsid w:val="00686ECB"/>
    <w:rPr>
      <w:rFonts w:ascii="Times New Roman" w:eastAsia="Arial Unicode MS" w:hAnsi="Times New Roman" w:cs="Arial Unicode MS"/>
      <w:color w:val="000000"/>
      <w:sz w:val="24"/>
      <w:szCs w:val="24"/>
      <w:lang w:val="lv-LV" w:eastAsia="lv-LV" w:bidi="lv-LV"/>
    </w:rPr>
  </w:style>
  <w:style w:type="character" w:styleId="aff4">
    <w:name w:val="page number"/>
    <w:basedOn w:val="a0"/>
    <w:rsid w:val="00BC4EB9"/>
  </w:style>
  <w:style w:type="paragraph" w:styleId="aff5">
    <w:name w:val="Block Text"/>
    <w:basedOn w:val="a"/>
    <w:rsid w:val="00BC4EB9"/>
    <w:pPr>
      <w:spacing w:after="0" w:line="240" w:lineRule="auto"/>
      <w:ind w:left="851" w:right="-58"/>
    </w:pPr>
    <w:rPr>
      <w:rFonts w:ascii="Times New Roman" w:eastAsia="Times New Roman" w:hAnsi="Times New Roman"/>
      <w:sz w:val="24"/>
      <w:szCs w:val="20"/>
    </w:rPr>
  </w:style>
  <w:style w:type="numbering" w:customStyle="1" w:styleId="Style141">
    <w:name w:val="Style141"/>
    <w:rsid w:val="00FA0C9F"/>
    <w:pPr>
      <w:numPr>
        <w:numId w:val="6"/>
      </w:numPr>
    </w:pPr>
  </w:style>
  <w:style w:type="paragraph" w:customStyle="1" w:styleId="StyleStyle1Justified">
    <w:name w:val="Style Style1 + Justified"/>
    <w:basedOn w:val="Style1"/>
    <w:rsid w:val="00A874EA"/>
    <w:pPr>
      <w:keepNext/>
      <w:keepLines/>
      <w:widowControl/>
      <w:suppressAutoHyphens/>
      <w:spacing w:before="40" w:after="40"/>
      <w:ind w:left="709"/>
    </w:pPr>
    <w:rPr>
      <w:rFonts w:eastAsia="Times New Roman" w:cs="Times New Roman"/>
      <w:bCs/>
      <w:color w:val="auto"/>
      <w:szCs w:val="20"/>
      <w:lang w:eastAsia="en-US" w:bidi="ar-SA"/>
    </w:rPr>
  </w:style>
  <w:style w:type="character" w:customStyle="1" w:styleId="UnresolvedMention">
    <w:name w:val="Unresolved Mention"/>
    <w:basedOn w:val="a0"/>
    <w:uiPriority w:val="99"/>
    <w:semiHidden/>
    <w:unhideWhenUsed/>
    <w:rsid w:val="00604EB6"/>
    <w:rPr>
      <w:color w:val="605E5C"/>
      <w:shd w:val="clear" w:color="auto" w:fill="E1DFDD"/>
    </w:rPr>
  </w:style>
  <w:style w:type="character" w:customStyle="1" w:styleId="fontstyle01">
    <w:name w:val="fontstyle01"/>
    <w:basedOn w:val="a0"/>
    <w:rsid w:val="005010E3"/>
    <w:rPr>
      <w:rFonts w:ascii="TimesNewRomanPSMT" w:hAnsi="TimesNewRomanPSMT" w:hint="default"/>
      <w:b w:val="0"/>
      <w:bCs w:val="0"/>
      <w:i w:val="0"/>
      <w:iCs w:val="0"/>
      <w:color w:val="000000"/>
      <w:sz w:val="24"/>
      <w:szCs w:val="24"/>
    </w:rPr>
  </w:style>
  <w:style w:type="character" w:customStyle="1" w:styleId="fontstyle21">
    <w:name w:val="fontstyle21"/>
    <w:basedOn w:val="a0"/>
    <w:rsid w:val="005010E3"/>
    <w:rPr>
      <w:rFonts w:ascii="TimesNewRomanPS-BoldMT" w:hAnsi="TimesNewRomanPS-BoldMT" w:hint="default"/>
      <w:b/>
      <w:bCs/>
      <w:i w:val="0"/>
      <w:iCs w:val="0"/>
      <w:color w:val="000000"/>
      <w:sz w:val="24"/>
      <w:szCs w:val="24"/>
    </w:rPr>
  </w:style>
  <w:style w:type="paragraph" w:styleId="aff6">
    <w:name w:val="caption"/>
    <w:basedOn w:val="a"/>
    <w:qFormat/>
    <w:rsid w:val="000978D9"/>
    <w:pPr>
      <w:suppressLineNumbers/>
      <w:suppressAutoHyphens/>
      <w:spacing w:before="120" w:after="120" w:line="240" w:lineRule="auto"/>
      <w:jc w:val="both"/>
    </w:pPr>
    <w:rPr>
      <w:rFonts w:ascii="Times New Roman" w:hAnsi="Times New Roman" w:cs="Lucida Sans"/>
      <w:i/>
      <w:iCs/>
      <w:sz w:val="24"/>
      <w:szCs w:val="24"/>
      <w:lang w:eastAsia="zh-CN"/>
    </w:rPr>
  </w:style>
  <w:style w:type="character" w:customStyle="1" w:styleId="afe">
    <w:name w:val="Без интервала Знак"/>
    <w:link w:val="afd"/>
    <w:uiPriority w:val="1"/>
    <w:qFormat/>
    <w:locked/>
    <w:rsid w:val="00DE4960"/>
    <w:rPr>
      <w:rFonts w:eastAsia="Times New Roman"/>
      <w:sz w:val="22"/>
      <w:szCs w:val="22"/>
      <w:lang w:val="lv-LV" w:eastAsia="en-US"/>
    </w:rPr>
  </w:style>
  <w:style w:type="paragraph" w:customStyle="1" w:styleId="Standard">
    <w:name w:val="Standard"/>
    <w:qFormat/>
    <w:rsid w:val="00DE4960"/>
    <w:pPr>
      <w:widowControl w:val="0"/>
      <w:suppressAutoHyphens/>
      <w:autoSpaceDN w:val="0"/>
      <w:textAlignment w:val="baseline"/>
    </w:pPr>
    <w:rPr>
      <w:rFonts w:ascii="Times New Roman" w:eastAsia="SimSun" w:hAnsi="Times New Roman" w:cs="Lucida Sans"/>
      <w:kern w:val="3"/>
      <w:sz w:val="24"/>
      <w:szCs w:val="24"/>
      <w:lang w:val="lv-LV" w:eastAsia="zh-CN" w:bidi="hi-IN"/>
    </w:rPr>
  </w:style>
  <w:style w:type="character" w:customStyle="1" w:styleId="Heading1Char">
    <w:name w:val="Heading 1 Char"/>
    <w:rsid w:val="00D12999"/>
    <w:rPr>
      <w:rFonts w:ascii="Times New Roman" w:eastAsia="Times New Roman" w:hAnsi="Times New Roman" w:cs="Times New Roman"/>
      <w:b/>
      <w:bCs/>
      <w:sz w:val="28"/>
      <w:lang w:val="x-none"/>
    </w:rPr>
  </w:style>
  <w:style w:type="paragraph" w:customStyle="1" w:styleId="ListParagraph2">
    <w:name w:val="List Paragraph2"/>
    <w:basedOn w:val="a"/>
    <w:rsid w:val="00D12999"/>
    <w:pPr>
      <w:suppressAutoHyphens/>
      <w:spacing w:after="0" w:line="240" w:lineRule="auto"/>
      <w:ind w:left="720"/>
      <w:jc w:val="both"/>
    </w:pPr>
    <w:rPr>
      <w:rFonts w:ascii="Times New Roman" w:eastAsia="Times New Roman" w:hAnsi="Times New Roman"/>
      <w:sz w:val="24"/>
      <w:szCs w:val="24"/>
      <w:lang w:val="x-none" w:eastAsia="zh-CN"/>
    </w:rPr>
  </w:style>
  <w:style w:type="character" w:customStyle="1" w:styleId="a7">
    <w:name w:val="Обычный (веб) Знак"/>
    <w:link w:val="a6"/>
    <w:uiPriority w:val="99"/>
    <w:locked/>
    <w:rsid w:val="003F2B6F"/>
    <w:rPr>
      <w:rFonts w:ascii="Times New Roman" w:eastAsia="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3415">
      <w:bodyDiv w:val="1"/>
      <w:marLeft w:val="0"/>
      <w:marRight w:val="0"/>
      <w:marTop w:val="0"/>
      <w:marBottom w:val="0"/>
      <w:divBdr>
        <w:top w:val="none" w:sz="0" w:space="0" w:color="auto"/>
        <w:left w:val="none" w:sz="0" w:space="0" w:color="auto"/>
        <w:bottom w:val="none" w:sz="0" w:space="0" w:color="auto"/>
        <w:right w:val="none" w:sz="0" w:space="0" w:color="auto"/>
      </w:divBdr>
    </w:div>
    <w:div w:id="21831259">
      <w:bodyDiv w:val="1"/>
      <w:marLeft w:val="0"/>
      <w:marRight w:val="0"/>
      <w:marTop w:val="0"/>
      <w:marBottom w:val="0"/>
      <w:divBdr>
        <w:top w:val="none" w:sz="0" w:space="0" w:color="auto"/>
        <w:left w:val="none" w:sz="0" w:space="0" w:color="auto"/>
        <w:bottom w:val="none" w:sz="0" w:space="0" w:color="auto"/>
        <w:right w:val="none" w:sz="0" w:space="0" w:color="auto"/>
      </w:divBdr>
    </w:div>
    <w:div w:id="29308851">
      <w:bodyDiv w:val="1"/>
      <w:marLeft w:val="0"/>
      <w:marRight w:val="0"/>
      <w:marTop w:val="0"/>
      <w:marBottom w:val="0"/>
      <w:divBdr>
        <w:top w:val="none" w:sz="0" w:space="0" w:color="auto"/>
        <w:left w:val="none" w:sz="0" w:space="0" w:color="auto"/>
        <w:bottom w:val="none" w:sz="0" w:space="0" w:color="auto"/>
        <w:right w:val="none" w:sz="0" w:space="0" w:color="auto"/>
      </w:divBdr>
    </w:div>
    <w:div w:id="38672326">
      <w:bodyDiv w:val="1"/>
      <w:marLeft w:val="0"/>
      <w:marRight w:val="0"/>
      <w:marTop w:val="0"/>
      <w:marBottom w:val="0"/>
      <w:divBdr>
        <w:top w:val="none" w:sz="0" w:space="0" w:color="auto"/>
        <w:left w:val="none" w:sz="0" w:space="0" w:color="auto"/>
        <w:bottom w:val="none" w:sz="0" w:space="0" w:color="auto"/>
        <w:right w:val="none" w:sz="0" w:space="0" w:color="auto"/>
      </w:divBdr>
    </w:div>
    <w:div w:id="41832779">
      <w:bodyDiv w:val="1"/>
      <w:marLeft w:val="0"/>
      <w:marRight w:val="0"/>
      <w:marTop w:val="0"/>
      <w:marBottom w:val="0"/>
      <w:divBdr>
        <w:top w:val="none" w:sz="0" w:space="0" w:color="auto"/>
        <w:left w:val="none" w:sz="0" w:space="0" w:color="auto"/>
        <w:bottom w:val="none" w:sz="0" w:space="0" w:color="auto"/>
        <w:right w:val="none" w:sz="0" w:space="0" w:color="auto"/>
      </w:divBdr>
    </w:div>
    <w:div w:id="44065177">
      <w:bodyDiv w:val="1"/>
      <w:marLeft w:val="0"/>
      <w:marRight w:val="0"/>
      <w:marTop w:val="0"/>
      <w:marBottom w:val="0"/>
      <w:divBdr>
        <w:top w:val="none" w:sz="0" w:space="0" w:color="auto"/>
        <w:left w:val="none" w:sz="0" w:space="0" w:color="auto"/>
        <w:bottom w:val="none" w:sz="0" w:space="0" w:color="auto"/>
        <w:right w:val="none" w:sz="0" w:space="0" w:color="auto"/>
      </w:divBdr>
    </w:div>
    <w:div w:id="54597023">
      <w:bodyDiv w:val="1"/>
      <w:marLeft w:val="0"/>
      <w:marRight w:val="0"/>
      <w:marTop w:val="0"/>
      <w:marBottom w:val="0"/>
      <w:divBdr>
        <w:top w:val="none" w:sz="0" w:space="0" w:color="auto"/>
        <w:left w:val="none" w:sz="0" w:space="0" w:color="auto"/>
        <w:bottom w:val="none" w:sz="0" w:space="0" w:color="auto"/>
        <w:right w:val="none" w:sz="0" w:space="0" w:color="auto"/>
      </w:divBdr>
    </w:div>
    <w:div w:id="62988964">
      <w:bodyDiv w:val="1"/>
      <w:marLeft w:val="0"/>
      <w:marRight w:val="0"/>
      <w:marTop w:val="0"/>
      <w:marBottom w:val="0"/>
      <w:divBdr>
        <w:top w:val="none" w:sz="0" w:space="0" w:color="auto"/>
        <w:left w:val="none" w:sz="0" w:space="0" w:color="auto"/>
        <w:bottom w:val="none" w:sz="0" w:space="0" w:color="auto"/>
        <w:right w:val="none" w:sz="0" w:space="0" w:color="auto"/>
      </w:divBdr>
    </w:div>
    <w:div w:id="72972385">
      <w:bodyDiv w:val="1"/>
      <w:marLeft w:val="0"/>
      <w:marRight w:val="0"/>
      <w:marTop w:val="0"/>
      <w:marBottom w:val="0"/>
      <w:divBdr>
        <w:top w:val="none" w:sz="0" w:space="0" w:color="auto"/>
        <w:left w:val="none" w:sz="0" w:space="0" w:color="auto"/>
        <w:bottom w:val="none" w:sz="0" w:space="0" w:color="auto"/>
        <w:right w:val="none" w:sz="0" w:space="0" w:color="auto"/>
      </w:divBdr>
    </w:div>
    <w:div w:id="77791916">
      <w:bodyDiv w:val="1"/>
      <w:marLeft w:val="0"/>
      <w:marRight w:val="0"/>
      <w:marTop w:val="0"/>
      <w:marBottom w:val="0"/>
      <w:divBdr>
        <w:top w:val="none" w:sz="0" w:space="0" w:color="auto"/>
        <w:left w:val="none" w:sz="0" w:space="0" w:color="auto"/>
        <w:bottom w:val="none" w:sz="0" w:space="0" w:color="auto"/>
        <w:right w:val="none" w:sz="0" w:space="0" w:color="auto"/>
      </w:divBdr>
    </w:div>
    <w:div w:id="92171971">
      <w:bodyDiv w:val="1"/>
      <w:marLeft w:val="0"/>
      <w:marRight w:val="0"/>
      <w:marTop w:val="0"/>
      <w:marBottom w:val="0"/>
      <w:divBdr>
        <w:top w:val="none" w:sz="0" w:space="0" w:color="auto"/>
        <w:left w:val="none" w:sz="0" w:space="0" w:color="auto"/>
        <w:bottom w:val="none" w:sz="0" w:space="0" w:color="auto"/>
        <w:right w:val="none" w:sz="0" w:space="0" w:color="auto"/>
      </w:divBdr>
    </w:div>
    <w:div w:id="125662047">
      <w:bodyDiv w:val="1"/>
      <w:marLeft w:val="0"/>
      <w:marRight w:val="0"/>
      <w:marTop w:val="0"/>
      <w:marBottom w:val="0"/>
      <w:divBdr>
        <w:top w:val="none" w:sz="0" w:space="0" w:color="auto"/>
        <w:left w:val="none" w:sz="0" w:space="0" w:color="auto"/>
        <w:bottom w:val="none" w:sz="0" w:space="0" w:color="auto"/>
        <w:right w:val="none" w:sz="0" w:space="0" w:color="auto"/>
      </w:divBdr>
    </w:div>
    <w:div w:id="137457548">
      <w:bodyDiv w:val="1"/>
      <w:marLeft w:val="0"/>
      <w:marRight w:val="0"/>
      <w:marTop w:val="0"/>
      <w:marBottom w:val="0"/>
      <w:divBdr>
        <w:top w:val="none" w:sz="0" w:space="0" w:color="auto"/>
        <w:left w:val="none" w:sz="0" w:space="0" w:color="auto"/>
        <w:bottom w:val="none" w:sz="0" w:space="0" w:color="auto"/>
        <w:right w:val="none" w:sz="0" w:space="0" w:color="auto"/>
      </w:divBdr>
    </w:div>
    <w:div w:id="149712710">
      <w:bodyDiv w:val="1"/>
      <w:marLeft w:val="0"/>
      <w:marRight w:val="0"/>
      <w:marTop w:val="0"/>
      <w:marBottom w:val="0"/>
      <w:divBdr>
        <w:top w:val="none" w:sz="0" w:space="0" w:color="auto"/>
        <w:left w:val="none" w:sz="0" w:space="0" w:color="auto"/>
        <w:bottom w:val="none" w:sz="0" w:space="0" w:color="auto"/>
        <w:right w:val="none" w:sz="0" w:space="0" w:color="auto"/>
      </w:divBdr>
    </w:div>
    <w:div w:id="160313939">
      <w:bodyDiv w:val="1"/>
      <w:marLeft w:val="0"/>
      <w:marRight w:val="0"/>
      <w:marTop w:val="0"/>
      <w:marBottom w:val="0"/>
      <w:divBdr>
        <w:top w:val="none" w:sz="0" w:space="0" w:color="auto"/>
        <w:left w:val="none" w:sz="0" w:space="0" w:color="auto"/>
        <w:bottom w:val="none" w:sz="0" w:space="0" w:color="auto"/>
        <w:right w:val="none" w:sz="0" w:space="0" w:color="auto"/>
      </w:divBdr>
    </w:div>
    <w:div w:id="172694607">
      <w:bodyDiv w:val="1"/>
      <w:marLeft w:val="0"/>
      <w:marRight w:val="0"/>
      <w:marTop w:val="0"/>
      <w:marBottom w:val="0"/>
      <w:divBdr>
        <w:top w:val="none" w:sz="0" w:space="0" w:color="auto"/>
        <w:left w:val="none" w:sz="0" w:space="0" w:color="auto"/>
        <w:bottom w:val="none" w:sz="0" w:space="0" w:color="auto"/>
        <w:right w:val="none" w:sz="0" w:space="0" w:color="auto"/>
      </w:divBdr>
    </w:div>
    <w:div w:id="194083274">
      <w:bodyDiv w:val="1"/>
      <w:marLeft w:val="0"/>
      <w:marRight w:val="0"/>
      <w:marTop w:val="0"/>
      <w:marBottom w:val="0"/>
      <w:divBdr>
        <w:top w:val="none" w:sz="0" w:space="0" w:color="auto"/>
        <w:left w:val="none" w:sz="0" w:space="0" w:color="auto"/>
        <w:bottom w:val="none" w:sz="0" w:space="0" w:color="auto"/>
        <w:right w:val="none" w:sz="0" w:space="0" w:color="auto"/>
      </w:divBdr>
    </w:div>
    <w:div w:id="253631097">
      <w:bodyDiv w:val="1"/>
      <w:marLeft w:val="0"/>
      <w:marRight w:val="0"/>
      <w:marTop w:val="0"/>
      <w:marBottom w:val="0"/>
      <w:divBdr>
        <w:top w:val="none" w:sz="0" w:space="0" w:color="auto"/>
        <w:left w:val="none" w:sz="0" w:space="0" w:color="auto"/>
        <w:bottom w:val="none" w:sz="0" w:space="0" w:color="auto"/>
        <w:right w:val="none" w:sz="0" w:space="0" w:color="auto"/>
      </w:divBdr>
    </w:div>
    <w:div w:id="257257259">
      <w:bodyDiv w:val="1"/>
      <w:marLeft w:val="0"/>
      <w:marRight w:val="0"/>
      <w:marTop w:val="0"/>
      <w:marBottom w:val="0"/>
      <w:divBdr>
        <w:top w:val="none" w:sz="0" w:space="0" w:color="auto"/>
        <w:left w:val="none" w:sz="0" w:space="0" w:color="auto"/>
        <w:bottom w:val="none" w:sz="0" w:space="0" w:color="auto"/>
        <w:right w:val="none" w:sz="0" w:space="0" w:color="auto"/>
      </w:divBdr>
    </w:div>
    <w:div w:id="258828465">
      <w:bodyDiv w:val="1"/>
      <w:marLeft w:val="0"/>
      <w:marRight w:val="0"/>
      <w:marTop w:val="0"/>
      <w:marBottom w:val="0"/>
      <w:divBdr>
        <w:top w:val="none" w:sz="0" w:space="0" w:color="auto"/>
        <w:left w:val="none" w:sz="0" w:space="0" w:color="auto"/>
        <w:bottom w:val="none" w:sz="0" w:space="0" w:color="auto"/>
        <w:right w:val="none" w:sz="0" w:space="0" w:color="auto"/>
      </w:divBdr>
    </w:div>
    <w:div w:id="310209579">
      <w:bodyDiv w:val="1"/>
      <w:marLeft w:val="0"/>
      <w:marRight w:val="0"/>
      <w:marTop w:val="0"/>
      <w:marBottom w:val="0"/>
      <w:divBdr>
        <w:top w:val="none" w:sz="0" w:space="0" w:color="auto"/>
        <w:left w:val="none" w:sz="0" w:space="0" w:color="auto"/>
        <w:bottom w:val="none" w:sz="0" w:space="0" w:color="auto"/>
        <w:right w:val="none" w:sz="0" w:space="0" w:color="auto"/>
      </w:divBdr>
    </w:div>
    <w:div w:id="335809217">
      <w:bodyDiv w:val="1"/>
      <w:marLeft w:val="0"/>
      <w:marRight w:val="0"/>
      <w:marTop w:val="0"/>
      <w:marBottom w:val="0"/>
      <w:divBdr>
        <w:top w:val="none" w:sz="0" w:space="0" w:color="auto"/>
        <w:left w:val="none" w:sz="0" w:space="0" w:color="auto"/>
        <w:bottom w:val="none" w:sz="0" w:space="0" w:color="auto"/>
        <w:right w:val="none" w:sz="0" w:space="0" w:color="auto"/>
      </w:divBdr>
    </w:div>
    <w:div w:id="353699973">
      <w:bodyDiv w:val="1"/>
      <w:marLeft w:val="0"/>
      <w:marRight w:val="0"/>
      <w:marTop w:val="0"/>
      <w:marBottom w:val="0"/>
      <w:divBdr>
        <w:top w:val="none" w:sz="0" w:space="0" w:color="auto"/>
        <w:left w:val="none" w:sz="0" w:space="0" w:color="auto"/>
        <w:bottom w:val="none" w:sz="0" w:space="0" w:color="auto"/>
        <w:right w:val="none" w:sz="0" w:space="0" w:color="auto"/>
      </w:divBdr>
    </w:div>
    <w:div w:id="379793253">
      <w:bodyDiv w:val="1"/>
      <w:marLeft w:val="0"/>
      <w:marRight w:val="0"/>
      <w:marTop w:val="0"/>
      <w:marBottom w:val="0"/>
      <w:divBdr>
        <w:top w:val="none" w:sz="0" w:space="0" w:color="auto"/>
        <w:left w:val="none" w:sz="0" w:space="0" w:color="auto"/>
        <w:bottom w:val="none" w:sz="0" w:space="0" w:color="auto"/>
        <w:right w:val="none" w:sz="0" w:space="0" w:color="auto"/>
      </w:divBdr>
    </w:div>
    <w:div w:id="380787419">
      <w:bodyDiv w:val="1"/>
      <w:marLeft w:val="0"/>
      <w:marRight w:val="0"/>
      <w:marTop w:val="0"/>
      <w:marBottom w:val="0"/>
      <w:divBdr>
        <w:top w:val="none" w:sz="0" w:space="0" w:color="auto"/>
        <w:left w:val="none" w:sz="0" w:space="0" w:color="auto"/>
        <w:bottom w:val="none" w:sz="0" w:space="0" w:color="auto"/>
        <w:right w:val="none" w:sz="0" w:space="0" w:color="auto"/>
      </w:divBdr>
    </w:div>
    <w:div w:id="386955360">
      <w:bodyDiv w:val="1"/>
      <w:marLeft w:val="0"/>
      <w:marRight w:val="0"/>
      <w:marTop w:val="0"/>
      <w:marBottom w:val="0"/>
      <w:divBdr>
        <w:top w:val="none" w:sz="0" w:space="0" w:color="auto"/>
        <w:left w:val="none" w:sz="0" w:space="0" w:color="auto"/>
        <w:bottom w:val="none" w:sz="0" w:space="0" w:color="auto"/>
        <w:right w:val="none" w:sz="0" w:space="0" w:color="auto"/>
      </w:divBdr>
    </w:div>
    <w:div w:id="419181560">
      <w:bodyDiv w:val="1"/>
      <w:marLeft w:val="0"/>
      <w:marRight w:val="0"/>
      <w:marTop w:val="0"/>
      <w:marBottom w:val="0"/>
      <w:divBdr>
        <w:top w:val="none" w:sz="0" w:space="0" w:color="auto"/>
        <w:left w:val="none" w:sz="0" w:space="0" w:color="auto"/>
        <w:bottom w:val="none" w:sz="0" w:space="0" w:color="auto"/>
        <w:right w:val="none" w:sz="0" w:space="0" w:color="auto"/>
      </w:divBdr>
    </w:div>
    <w:div w:id="445537750">
      <w:bodyDiv w:val="1"/>
      <w:marLeft w:val="0"/>
      <w:marRight w:val="0"/>
      <w:marTop w:val="0"/>
      <w:marBottom w:val="0"/>
      <w:divBdr>
        <w:top w:val="none" w:sz="0" w:space="0" w:color="auto"/>
        <w:left w:val="none" w:sz="0" w:space="0" w:color="auto"/>
        <w:bottom w:val="none" w:sz="0" w:space="0" w:color="auto"/>
        <w:right w:val="none" w:sz="0" w:space="0" w:color="auto"/>
      </w:divBdr>
    </w:div>
    <w:div w:id="458492882">
      <w:bodyDiv w:val="1"/>
      <w:marLeft w:val="0"/>
      <w:marRight w:val="0"/>
      <w:marTop w:val="0"/>
      <w:marBottom w:val="0"/>
      <w:divBdr>
        <w:top w:val="none" w:sz="0" w:space="0" w:color="auto"/>
        <w:left w:val="none" w:sz="0" w:space="0" w:color="auto"/>
        <w:bottom w:val="none" w:sz="0" w:space="0" w:color="auto"/>
        <w:right w:val="none" w:sz="0" w:space="0" w:color="auto"/>
      </w:divBdr>
    </w:div>
    <w:div w:id="497695015">
      <w:bodyDiv w:val="1"/>
      <w:marLeft w:val="0"/>
      <w:marRight w:val="0"/>
      <w:marTop w:val="0"/>
      <w:marBottom w:val="0"/>
      <w:divBdr>
        <w:top w:val="none" w:sz="0" w:space="0" w:color="auto"/>
        <w:left w:val="none" w:sz="0" w:space="0" w:color="auto"/>
        <w:bottom w:val="none" w:sz="0" w:space="0" w:color="auto"/>
        <w:right w:val="none" w:sz="0" w:space="0" w:color="auto"/>
      </w:divBdr>
    </w:div>
    <w:div w:id="503470906">
      <w:bodyDiv w:val="1"/>
      <w:marLeft w:val="0"/>
      <w:marRight w:val="0"/>
      <w:marTop w:val="0"/>
      <w:marBottom w:val="0"/>
      <w:divBdr>
        <w:top w:val="none" w:sz="0" w:space="0" w:color="auto"/>
        <w:left w:val="none" w:sz="0" w:space="0" w:color="auto"/>
        <w:bottom w:val="none" w:sz="0" w:space="0" w:color="auto"/>
        <w:right w:val="none" w:sz="0" w:space="0" w:color="auto"/>
      </w:divBdr>
    </w:div>
    <w:div w:id="505438364">
      <w:bodyDiv w:val="1"/>
      <w:marLeft w:val="0"/>
      <w:marRight w:val="0"/>
      <w:marTop w:val="0"/>
      <w:marBottom w:val="0"/>
      <w:divBdr>
        <w:top w:val="none" w:sz="0" w:space="0" w:color="auto"/>
        <w:left w:val="none" w:sz="0" w:space="0" w:color="auto"/>
        <w:bottom w:val="none" w:sz="0" w:space="0" w:color="auto"/>
        <w:right w:val="none" w:sz="0" w:space="0" w:color="auto"/>
      </w:divBdr>
    </w:div>
    <w:div w:id="512963599">
      <w:bodyDiv w:val="1"/>
      <w:marLeft w:val="0"/>
      <w:marRight w:val="0"/>
      <w:marTop w:val="0"/>
      <w:marBottom w:val="0"/>
      <w:divBdr>
        <w:top w:val="none" w:sz="0" w:space="0" w:color="auto"/>
        <w:left w:val="none" w:sz="0" w:space="0" w:color="auto"/>
        <w:bottom w:val="none" w:sz="0" w:space="0" w:color="auto"/>
        <w:right w:val="none" w:sz="0" w:space="0" w:color="auto"/>
      </w:divBdr>
    </w:div>
    <w:div w:id="543368266">
      <w:bodyDiv w:val="1"/>
      <w:marLeft w:val="0"/>
      <w:marRight w:val="0"/>
      <w:marTop w:val="0"/>
      <w:marBottom w:val="0"/>
      <w:divBdr>
        <w:top w:val="none" w:sz="0" w:space="0" w:color="auto"/>
        <w:left w:val="none" w:sz="0" w:space="0" w:color="auto"/>
        <w:bottom w:val="none" w:sz="0" w:space="0" w:color="auto"/>
        <w:right w:val="none" w:sz="0" w:space="0" w:color="auto"/>
      </w:divBdr>
    </w:div>
    <w:div w:id="551384948">
      <w:bodyDiv w:val="1"/>
      <w:marLeft w:val="0"/>
      <w:marRight w:val="0"/>
      <w:marTop w:val="0"/>
      <w:marBottom w:val="0"/>
      <w:divBdr>
        <w:top w:val="none" w:sz="0" w:space="0" w:color="auto"/>
        <w:left w:val="none" w:sz="0" w:space="0" w:color="auto"/>
        <w:bottom w:val="none" w:sz="0" w:space="0" w:color="auto"/>
        <w:right w:val="none" w:sz="0" w:space="0" w:color="auto"/>
      </w:divBdr>
    </w:div>
    <w:div w:id="567686424">
      <w:bodyDiv w:val="1"/>
      <w:marLeft w:val="0"/>
      <w:marRight w:val="0"/>
      <w:marTop w:val="0"/>
      <w:marBottom w:val="0"/>
      <w:divBdr>
        <w:top w:val="none" w:sz="0" w:space="0" w:color="auto"/>
        <w:left w:val="none" w:sz="0" w:space="0" w:color="auto"/>
        <w:bottom w:val="none" w:sz="0" w:space="0" w:color="auto"/>
        <w:right w:val="none" w:sz="0" w:space="0" w:color="auto"/>
      </w:divBdr>
    </w:div>
    <w:div w:id="580137540">
      <w:bodyDiv w:val="1"/>
      <w:marLeft w:val="0"/>
      <w:marRight w:val="0"/>
      <w:marTop w:val="0"/>
      <w:marBottom w:val="0"/>
      <w:divBdr>
        <w:top w:val="none" w:sz="0" w:space="0" w:color="auto"/>
        <w:left w:val="none" w:sz="0" w:space="0" w:color="auto"/>
        <w:bottom w:val="none" w:sz="0" w:space="0" w:color="auto"/>
        <w:right w:val="none" w:sz="0" w:space="0" w:color="auto"/>
      </w:divBdr>
    </w:div>
    <w:div w:id="586886207">
      <w:bodyDiv w:val="1"/>
      <w:marLeft w:val="0"/>
      <w:marRight w:val="0"/>
      <w:marTop w:val="0"/>
      <w:marBottom w:val="0"/>
      <w:divBdr>
        <w:top w:val="none" w:sz="0" w:space="0" w:color="auto"/>
        <w:left w:val="none" w:sz="0" w:space="0" w:color="auto"/>
        <w:bottom w:val="none" w:sz="0" w:space="0" w:color="auto"/>
        <w:right w:val="none" w:sz="0" w:space="0" w:color="auto"/>
      </w:divBdr>
    </w:div>
    <w:div w:id="598220906">
      <w:bodyDiv w:val="1"/>
      <w:marLeft w:val="0"/>
      <w:marRight w:val="0"/>
      <w:marTop w:val="0"/>
      <w:marBottom w:val="0"/>
      <w:divBdr>
        <w:top w:val="none" w:sz="0" w:space="0" w:color="auto"/>
        <w:left w:val="none" w:sz="0" w:space="0" w:color="auto"/>
        <w:bottom w:val="none" w:sz="0" w:space="0" w:color="auto"/>
        <w:right w:val="none" w:sz="0" w:space="0" w:color="auto"/>
      </w:divBdr>
    </w:div>
    <w:div w:id="608009163">
      <w:bodyDiv w:val="1"/>
      <w:marLeft w:val="0"/>
      <w:marRight w:val="0"/>
      <w:marTop w:val="0"/>
      <w:marBottom w:val="0"/>
      <w:divBdr>
        <w:top w:val="none" w:sz="0" w:space="0" w:color="auto"/>
        <w:left w:val="none" w:sz="0" w:space="0" w:color="auto"/>
        <w:bottom w:val="none" w:sz="0" w:space="0" w:color="auto"/>
        <w:right w:val="none" w:sz="0" w:space="0" w:color="auto"/>
      </w:divBdr>
    </w:div>
    <w:div w:id="636179124">
      <w:bodyDiv w:val="1"/>
      <w:marLeft w:val="0"/>
      <w:marRight w:val="0"/>
      <w:marTop w:val="0"/>
      <w:marBottom w:val="0"/>
      <w:divBdr>
        <w:top w:val="none" w:sz="0" w:space="0" w:color="auto"/>
        <w:left w:val="none" w:sz="0" w:space="0" w:color="auto"/>
        <w:bottom w:val="none" w:sz="0" w:space="0" w:color="auto"/>
        <w:right w:val="none" w:sz="0" w:space="0" w:color="auto"/>
      </w:divBdr>
    </w:div>
    <w:div w:id="651254020">
      <w:bodyDiv w:val="1"/>
      <w:marLeft w:val="0"/>
      <w:marRight w:val="0"/>
      <w:marTop w:val="0"/>
      <w:marBottom w:val="0"/>
      <w:divBdr>
        <w:top w:val="none" w:sz="0" w:space="0" w:color="auto"/>
        <w:left w:val="none" w:sz="0" w:space="0" w:color="auto"/>
        <w:bottom w:val="none" w:sz="0" w:space="0" w:color="auto"/>
        <w:right w:val="none" w:sz="0" w:space="0" w:color="auto"/>
      </w:divBdr>
    </w:div>
    <w:div w:id="661086970">
      <w:bodyDiv w:val="1"/>
      <w:marLeft w:val="0"/>
      <w:marRight w:val="0"/>
      <w:marTop w:val="0"/>
      <w:marBottom w:val="0"/>
      <w:divBdr>
        <w:top w:val="none" w:sz="0" w:space="0" w:color="auto"/>
        <w:left w:val="none" w:sz="0" w:space="0" w:color="auto"/>
        <w:bottom w:val="none" w:sz="0" w:space="0" w:color="auto"/>
        <w:right w:val="none" w:sz="0" w:space="0" w:color="auto"/>
      </w:divBdr>
    </w:div>
    <w:div w:id="677776864">
      <w:bodyDiv w:val="1"/>
      <w:marLeft w:val="0"/>
      <w:marRight w:val="0"/>
      <w:marTop w:val="0"/>
      <w:marBottom w:val="0"/>
      <w:divBdr>
        <w:top w:val="none" w:sz="0" w:space="0" w:color="auto"/>
        <w:left w:val="none" w:sz="0" w:space="0" w:color="auto"/>
        <w:bottom w:val="none" w:sz="0" w:space="0" w:color="auto"/>
        <w:right w:val="none" w:sz="0" w:space="0" w:color="auto"/>
      </w:divBdr>
    </w:div>
    <w:div w:id="678586485">
      <w:bodyDiv w:val="1"/>
      <w:marLeft w:val="0"/>
      <w:marRight w:val="0"/>
      <w:marTop w:val="0"/>
      <w:marBottom w:val="0"/>
      <w:divBdr>
        <w:top w:val="none" w:sz="0" w:space="0" w:color="auto"/>
        <w:left w:val="none" w:sz="0" w:space="0" w:color="auto"/>
        <w:bottom w:val="none" w:sz="0" w:space="0" w:color="auto"/>
        <w:right w:val="none" w:sz="0" w:space="0" w:color="auto"/>
      </w:divBdr>
    </w:div>
    <w:div w:id="707530361">
      <w:bodyDiv w:val="1"/>
      <w:marLeft w:val="0"/>
      <w:marRight w:val="0"/>
      <w:marTop w:val="0"/>
      <w:marBottom w:val="0"/>
      <w:divBdr>
        <w:top w:val="none" w:sz="0" w:space="0" w:color="auto"/>
        <w:left w:val="none" w:sz="0" w:space="0" w:color="auto"/>
        <w:bottom w:val="none" w:sz="0" w:space="0" w:color="auto"/>
        <w:right w:val="none" w:sz="0" w:space="0" w:color="auto"/>
      </w:divBdr>
    </w:div>
    <w:div w:id="714886482">
      <w:bodyDiv w:val="1"/>
      <w:marLeft w:val="0"/>
      <w:marRight w:val="0"/>
      <w:marTop w:val="0"/>
      <w:marBottom w:val="0"/>
      <w:divBdr>
        <w:top w:val="none" w:sz="0" w:space="0" w:color="auto"/>
        <w:left w:val="none" w:sz="0" w:space="0" w:color="auto"/>
        <w:bottom w:val="none" w:sz="0" w:space="0" w:color="auto"/>
        <w:right w:val="none" w:sz="0" w:space="0" w:color="auto"/>
      </w:divBdr>
    </w:div>
    <w:div w:id="744182362">
      <w:bodyDiv w:val="1"/>
      <w:marLeft w:val="0"/>
      <w:marRight w:val="0"/>
      <w:marTop w:val="0"/>
      <w:marBottom w:val="0"/>
      <w:divBdr>
        <w:top w:val="none" w:sz="0" w:space="0" w:color="auto"/>
        <w:left w:val="none" w:sz="0" w:space="0" w:color="auto"/>
        <w:bottom w:val="none" w:sz="0" w:space="0" w:color="auto"/>
        <w:right w:val="none" w:sz="0" w:space="0" w:color="auto"/>
      </w:divBdr>
    </w:div>
    <w:div w:id="780225513">
      <w:bodyDiv w:val="1"/>
      <w:marLeft w:val="0"/>
      <w:marRight w:val="0"/>
      <w:marTop w:val="0"/>
      <w:marBottom w:val="0"/>
      <w:divBdr>
        <w:top w:val="none" w:sz="0" w:space="0" w:color="auto"/>
        <w:left w:val="none" w:sz="0" w:space="0" w:color="auto"/>
        <w:bottom w:val="none" w:sz="0" w:space="0" w:color="auto"/>
        <w:right w:val="none" w:sz="0" w:space="0" w:color="auto"/>
      </w:divBdr>
    </w:div>
    <w:div w:id="783236414">
      <w:bodyDiv w:val="1"/>
      <w:marLeft w:val="0"/>
      <w:marRight w:val="0"/>
      <w:marTop w:val="0"/>
      <w:marBottom w:val="0"/>
      <w:divBdr>
        <w:top w:val="none" w:sz="0" w:space="0" w:color="auto"/>
        <w:left w:val="none" w:sz="0" w:space="0" w:color="auto"/>
        <w:bottom w:val="none" w:sz="0" w:space="0" w:color="auto"/>
        <w:right w:val="none" w:sz="0" w:space="0" w:color="auto"/>
      </w:divBdr>
    </w:div>
    <w:div w:id="815149029">
      <w:bodyDiv w:val="1"/>
      <w:marLeft w:val="0"/>
      <w:marRight w:val="0"/>
      <w:marTop w:val="0"/>
      <w:marBottom w:val="0"/>
      <w:divBdr>
        <w:top w:val="none" w:sz="0" w:space="0" w:color="auto"/>
        <w:left w:val="none" w:sz="0" w:space="0" w:color="auto"/>
        <w:bottom w:val="none" w:sz="0" w:space="0" w:color="auto"/>
        <w:right w:val="none" w:sz="0" w:space="0" w:color="auto"/>
      </w:divBdr>
    </w:div>
    <w:div w:id="831290617">
      <w:bodyDiv w:val="1"/>
      <w:marLeft w:val="0"/>
      <w:marRight w:val="0"/>
      <w:marTop w:val="0"/>
      <w:marBottom w:val="0"/>
      <w:divBdr>
        <w:top w:val="none" w:sz="0" w:space="0" w:color="auto"/>
        <w:left w:val="none" w:sz="0" w:space="0" w:color="auto"/>
        <w:bottom w:val="none" w:sz="0" w:space="0" w:color="auto"/>
        <w:right w:val="none" w:sz="0" w:space="0" w:color="auto"/>
      </w:divBdr>
    </w:div>
    <w:div w:id="849684916">
      <w:bodyDiv w:val="1"/>
      <w:marLeft w:val="0"/>
      <w:marRight w:val="0"/>
      <w:marTop w:val="0"/>
      <w:marBottom w:val="0"/>
      <w:divBdr>
        <w:top w:val="none" w:sz="0" w:space="0" w:color="auto"/>
        <w:left w:val="none" w:sz="0" w:space="0" w:color="auto"/>
        <w:bottom w:val="none" w:sz="0" w:space="0" w:color="auto"/>
        <w:right w:val="none" w:sz="0" w:space="0" w:color="auto"/>
      </w:divBdr>
    </w:div>
    <w:div w:id="877007763">
      <w:bodyDiv w:val="1"/>
      <w:marLeft w:val="0"/>
      <w:marRight w:val="0"/>
      <w:marTop w:val="0"/>
      <w:marBottom w:val="0"/>
      <w:divBdr>
        <w:top w:val="none" w:sz="0" w:space="0" w:color="auto"/>
        <w:left w:val="none" w:sz="0" w:space="0" w:color="auto"/>
        <w:bottom w:val="none" w:sz="0" w:space="0" w:color="auto"/>
        <w:right w:val="none" w:sz="0" w:space="0" w:color="auto"/>
      </w:divBdr>
    </w:div>
    <w:div w:id="885072197">
      <w:bodyDiv w:val="1"/>
      <w:marLeft w:val="0"/>
      <w:marRight w:val="0"/>
      <w:marTop w:val="0"/>
      <w:marBottom w:val="0"/>
      <w:divBdr>
        <w:top w:val="none" w:sz="0" w:space="0" w:color="auto"/>
        <w:left w:val="none" w:sz="0" w:space="0" w:color="auto"/>
        <w:bottom w:val="none" w:sz="0" w:space="0" w:color="auto"/>
        <w:right w:val="none" w:sz="0" w:space="0" w:color="auto"/>
      </w:divBdr>
    </w:div>
    <w:div w:id="893854255">
      <w:bodyDiv w:val="1"/>
      <w:marLeft w:val="0"/>
      <w:marRight w:val="0"/>
      <w:marTop w:val="0"/>
      <w:marBottom w:val="0"/>
      <w:divBdr>
        <w:top w:val="none" w:sz="0" w:space="0" w:color="auto"/>
        <w:left w:val="none" w:sz="0" w:space="0" w:color="auto"/>
        <w:bottom w:val="none" w:sz="0" w:space="0" w:color="auto"/>
        <w:right w:val="none" w:sz="0" w:space="0" w:color="auto"/>
      </w:divBdr>
    </w:div>
    <w:div w:id="901520666">
      <w:bodyDiv w:val="1"/>
      <w:marLeft w:val="0"/>
      <w:marRight w:val="0"/>
      <w:marTop w:val="0"/>
      <w:marBottom w:val="0"/>
      <w:divBdr>
        <w:top w:val="none" w:sz="0" w:space="0" w:color="auto"/>
        <w:left w:val="none" w:sz="0" w:space="0" w:color="auto"/>
        <w:bottom w:val="none" w:sz="0" w:space="0" w:color="auto"/>
        <w:right w:val="none" w:sz="0" w:space="0" w:color="auto"/>
      </w:divBdr>
    </w:div>
    <w:div w:id="923337230">
      <w:bodyDiv w:val="1"/>
      <w:marLeft w:val="0"/>
      <w:marRight w:val="0"/>
      <w:marTop w:val="0"/>
      <w:marBottom w:val="0"/>
      <w:divBdr>
        <w:top w:val="none" w:sz="0" w:space="0" w:color="auto"/>
        <w:left w:val="none" w:sz="0" w:space="0" w:color="auto"/>
        <w:bottom w:val="none" w:sz="0" w:space="0" w:color="auto"/>
        <w:right w:val="none" w:sz="0" w:space="0" w:color="auto"/>
      </w:divBdr>
    </w:div>
    <w:div w:id="937979794">
      <w:bodyDiv w:val="1"/>
      <w:marLeft w:val="0"/>
      <w:marRight w:val="0"/>
      <w:marTop w:val="0"/>
      <w:marBottom w:val="0"/>
      <w:divBdr>
        <w:top w:val="none" w:sz="0" w:space="0" w:color="auto"/>
        <w:left w:val="none" w:sz="0" w:space="0" w:color="auto"/>
        <w:bottom w:val="none" w:sz="0" w:space="0" w:color="auto"/>
        <w:right w:val="none" w:sz="0" w:space="0" w:color="auto"/>
      </w:divBdr>
    </w:div>
    <w:div w:id="939878661">
      <w:bodyDiv w:val="1"/>
      <w:marLeft w:val="0"/>
      <w:marRight w:val="0"/>
      <w:marTop w:val="0"/>
      <w:marBottom w:val="0"/>
      <w:divBdr>
        <w:top w:val="none" w:sz="0" w:space="0" w:color="auto"/>
        <w:left w:val="none" w:sz="0" w:space="0" w:color="auto"/>
        <w:bottom w:val="none" w:sz="0" w:space="0" w:color="auto"/>
        <w:right w:val="none" w:sz="0" w:space="0" w:color="auto"/>
      </w:divBdr>
    </w:div>
    <w:div w:id="977759670">
      <w:bodyDiv w:val="1"/>
      <w:marLeft w:val="0"/>
      <w:marRight w:val="0"/>
      <w:marTop w:val="0"/>
      <w:marBottom w:val="0"/>
      <w:divBdr>
        <w:top w:val="none" w:sz="0" w:space="0" w:color="auto"/>
        <w:left w:val="none" w:sz="0" w:space="0" w:color="auto"/>
        <w:bottom w:val="none" w:sz="0" w:space="0" w:color="auto"/>
        <w:right w:val="none" w:sz="0" w:space="0" w:color="auto"/>
      </w:divBdr>
    </w:div>
    <w:div w:id="1026176667">
      <w:bodyDiv w:val="1"/>
      <w:marLeft w:val="0"/>
      <w:marRight w:val="0"/>
      <w:marTop w:val="0"/>
      <w:marBottom w:val="0"/>
      <w:divBdr>
        <w:top w:val="none" w:sz="0" w:space="0" w:color="auto"/>
        <w:left w:val="none" w:sz="0" w:space="0" w:color="auto"/>
        <w:bottom w:val="none" w:sz="0" w:space="0" w:color="auto"/>
        <w:right w:val="none" w:sz="0" w:space="0" w:color="auto"/>
      </w:divBdr>
    </w:div>
    <w:div w:id="1029721734">
      <w:bodyDiv w:val="1"/>
      <w:marLeft w:val="0"/>
      <w:marRight w:val="0"/>
      <w:marTop w:val="0"/>
      <w:marBottom w:val="0"/>
      <w:divBdr>
        <w:top w:val="none" w:sz="0" w:space="0" w:color="auto"/>
        <w:left w:val="none" w:sz="0" w:space="0" w:color="auto"/>
        <w:bottom w:val="none" w:sz="0" w:space="0" w:color="auto"/>
        <w:right w:val="none" w:sz="0" w:space="0" w:color="auto"/>
      </w:divBdr>
    </w:div>
    <w:div w:id="1076586086">
      <w:bodyDiv w:val="1"/>
      <w:marLeft w:val="0"/>
      <w:marRight w:val="0"/>
      <w:marTop w:val="0"/>
      <w:marBottom w:val="0"/>
      <w:divBdr>
        <w:top w:val="none" w:sz="0" w:space="0" w:color="auto"/>
        <w:left w:val="none" w:sz="0" w:space="0" w:color="auto"/>
        <w:bottom w:val="none" w:sz="0" w:space="0" w:color="auto"/>
        <w:right w:val="none" w:sz="0" w:space="0" w:color="auto"/>
      </w:divBdr>
    </w:div>
    <w:div w:id="1083257188">
      <w:bodyDiv w:val="1"/>
      <w:marLeft w:val="0"/>
      <w:marRight w:val="0"/>
      <w:marTop w:val="0"/>
      <w:marBottom w:val="0"/>
      <w:divBdr>
        <w:top w:val="none" w:sz="0" w:space="0" w:color="auto"/>
        <w:left w:val="none" w:sz="0" w:space="0" w:color="auto"/>
        <w:bottom w:val="none" w:sz="0" w:space="0" w:color="auto"/>
        <w:right w:val="none" w:sz="0" w:space="0" w:color="auto"/>
      </w:divBdr>
    </w:div>
    <w:div w:id="1092238750">
      <w:bodyDiv w:val="1"/>
      <w:marLeft w:val="0"/>
      <w:marRight w:val="0"/>
      <w:marTop w:val="0"/>
      <w:marBottom w:val="0"/>
      <w:divBdr>
        <w:top w:val="none" w:sz="0" w:space="0" w:color="auto"/>
        <w:left w:val="none" w:sz="0" w:space="0" w:color="auto"/>
        <w:bottom w:val="none" w:sz="0" w:space="0" w:color="auto"/>
        <w:right w:val="none" w:sz="0" w:space="0" w:color="auto"/>
      </w:divBdr>
    </w:div>
    <w:div w:id="1111780528">
      <w:bodyDiv w:val="1"/>
      <w:marLeft w:val="0"/>
      <w:marRight w:val="0"/>
      <w:marTop w:val="0"/>
      <w:marBottom w:val="0"/>
      <w:divBdr>
        <w:top w:val="none" w:sz="0" w:space="0" w:color="auto"/>
        <w:left w:val="none" w:sz="0" w:space="0" w:color="auto"/>
        <w:bottom w:val="none" w:sz="0" w:space="0" w:color="auto"/>
        <w:right w:val="none" w:sz="0" w:space="0" w:color="auto"/>
      </w:divBdr>
    </w:div>
    <w:div w:id="1113600076">
      <w:bodyDiv w:val="1"/>
      <w:marLeft w:val="0"/>
      <w:marRight w:val="0"/>
      <w:marTop w:val="0"/>
      <w:marBottom w:val="0"/>
      <w:divBdr>
        <w:top w:val="none" w:sz="0" w:space="0" w:color="auto"/>
        <w:left w:val="none" w:sz="0" w:space="0" w:color="auto"/>
        <w:bottom w:val="none" w:sz="0" w:space="0" w:color="auto"/>
        <w:right w:val="none" w:sz="0" w:space="0" w:color="auto"/>
      </w:divBdr>
    </w:div>
    <w:div w:id="1115324029">
      <w:bodyDiv w:val="1"/>
      <w:marLeft w:val="0"/>
      <w:marRight w:val="0"/>
      <w:marTop w:val="0"/>
      <w:marBottom w:val="0"/>
      <w:divBdr>
        <w:top w:val="none" w:sz="0" w:space="0" w:color="auto"/>
        <w:left w:val="none" w:sz="0" w:space="0" w:color="auto"/>
        <w:bottom w:val="none" w:sz="0" w:space="0" w:color="auto"/>
        <w:right w:val="none" w:sz="0" w:space="0" w:color="auto"/>
      </w:divBdr>
    </w:div>
    <w:div w:id="1135638872">
      <w:bodyDiv w:val="1"/>
      <w:marLeft w:val="0"/>
      <w:marRight w:val="0"/>
      <w:marTop w:val="0"/>
      <w:marBottom w:val="0"/>
      <w:divBdr>
        <w:top w:val="none" w:sz="0" w:space="0" w:color="auto"/>
        <w:left w:val="none" w:sz="0" w:space="0" w:color="auto"/>
        <w:bottom w:val="none" w:sz="0" w:space="0" w:color="auto"/>
        <w:right w:val="none" w:sz="0" w:space="0" w:color="auto"/>
      </w:divBdr>
    </w:div>
    <w:div w:id="1162938606">
      <w:bodyDiv w:val="1"/>
      <w:marLeft w:val="0"/>
      <w:marRight w:val="0"/>
      <w:marTop w:val="0"/>
      <w:marBottom w:val="0"/>
      <w:divBdr>
        <w:top w:val="none" w:sz="0" w:space="0" w:color="auto"/>
        <w:left w:val="none" w:sz="0" w:space="0" w:color="auto"/>
        <w:bottom w:val="none" w:sz="0" w:space="0" w:color="auto"/>
        <w:right w:val="none" w:sz="0" w:space="0" w:color="auto"/>
      </w:divBdr>
    </w:div>
    <w:div w:id="1164053290">
      <w:bodyDiv w:val="1"/>
      <w:marLeft w:val="0"/>
      <w:marRight w:val="0"/>
      <w:marTop w:val="0"/>
      <w:marBottom w:val="0"/>
      <w:divBdr>
        <w:top w:val="none" w:sz="0" w:space="0" w:color="auto"/>
        <w:left w:val="none" w:sz="0" w:space="0" w:color="auto"/>
        <w:bottom w:val="none" w:sz="0" w:space="0" w:color="auto"/>
        <w:right w:val="none" w:sz="0" w:space="0" w:color="auto"/>
      </w:divBdr>
    </w:div>
    <w:div w:id="1181354690">
      <w:bodyDiv w:val="1"/>
      <w:marLeft w:val="0"/>
      <w:marRight w:val="0"/>
      <w:marTop w:val="0"/>
      <w:marBottom w:val="0"/>
      <w:divBdr>
        <w:top w:val="none" w:sz="0" w:space="0" w:color="auto"/>
        <w:left w:val="none" w:sz="0" w:space="0" w:color="auto"/>
        <w:bottom w:val="none" w:sz="0" w:space="0" w:color="auto"/>
        <w:right w:val="none" w:sz="0" w:space="0" w:color="auto"/>
      </w:divBdr>
    </w:div>
    <w:div w:id="1182817221">
      <w:bodyDiv w:val="1"/>
      <w:marLeft w:val="0"/>
      <w:marRight w:val="0"/>
      <w:marTop w:val="0"/>
      <w:marBottom w:val="0"/>
      <w:divBdr>
        <w:top w:val="none" w:sz="0" w:space="0" w:color="auto"/>
        <w:left w:val="none" w:sz="0" w:space="0" w:color="auto"/>
        <w:bottom w:val="none" w:sz="0" w:space="0" w:color="auto"/>
        <w:right w:val="none" w:sz="0" w:space="0" w:color="auto"/>
      </w:divBdr>
    </w:div>
    <w:div w:id="1186797000">
      <w:bodyDiv w:val="1"/>
      <w:marLeft w:val="0"/>
      <w:marRight w:val="0"/>
      <w:marTop w:val="0"/>
      <w:marBottom w:val="0"/>
      <w:divBdr>
        <w:top w:val="none" w:sz="0" w:space="0" w:color="auto"/>
        <w:left w:val="none" w:sz="0" w:space="0" w:color="auto"/>
        <w:bottom w:val="none" w:sz="0" w:space="0" w:color="auto"/>
        <w:right w:val="none" w:sz="0" w:space="0" w:color="auto"/>
      </w:divBdr>
    </w:div>
    <w:div w:id="1190069165">
      <w:bodyDiv w:val="1"/>
      <w:marLeft w:val="0"/>
      <w:marRight w:val="0"/>
      <w:marTop w:val="0"/>
      <w:marBottom w:val="0"/>
      <w:divBdr>
        <w:top w:val="none" w:sz="0" w:space="0" w:color="auto"/>
        <w:left w:val="none" w:sz="0" w:space="0" w:color="auto"/>
        <w:bottom w:val="none" w:sz="0" w:space="0" w:color="auto"/>
        <w:right w:val="none" w:sz="0" w:space="0" w:color="auto"/>
      </w:divBdr>
    </w:div>
    <w:div w:id="1195582205">
      <w:bodyDiv w:val="1"/>
      <w:marLeft w:val="0"/>
      <w:marRight w:val="0"/>
      <w:marTop w:val="0"/>
      <w:marBottom w:val="0"/>
      <w:divBdr>
        <w:top w:val="none" w:sz="0" w:space="0" w:color="auto"/>
        <w:left w:val="none" w:sz="0" w:space="0" w:color="auto"/>
        <w:bottom w:val="none" w:sz="0" w:space="0" w:color="auto"/>
        <w:right w:val="none" w:sz="0" w:space="0" w:color="auto"/>
      </w:divBdr>
    </w:div>
    <w:div w:id="1214271947">
      <w:bodyDiv w:val="1"/>
      <w:marLeft w:val="0"/>
      <w:marRight w:val="0"/>
      <w:marTop w:val="0"/>
      <w:marBottom w:val="0"/>
      <w:divBdr>
        <w:top w:val="none" w:sz="0" w:space="0" w:color="auto"/>
        <w:left w:val="none" w:sz="0" w:space="0" w:color="auto"/>
        <w:bottom w:val="none" w:sz="0" w:space="0" w:color="auto"/>
        <w:right w:val="none" w:sz="0" w:space="0" w:color="auto"/>
      </w:divBdr>
    </w:div>
    <w:div w:id="1250963493">
      <w:bodyDiv w:val="1"/>
      <w:marLeft w:val="0"/>
      <w:marRight w:val="0"/>
      <w:marTop w:val="0"/>
      <w:marBottom w:val="0"/>
      <w:divBdr>
        <w:top w:val="none" w:sz="0" w:space="0" w:color="auto"/>
        <w:left w:val="none" w:sz="0" w:space="0" w:color="auto"/>
        <w:bottom w:val="none" w:sz="0" w:space="0" w:color="auto"/>
        <w:right w:val="none" w:sz="0" w:space="0" w:color="auto"/>
      </w:divBdr>
    </w:div>
    <w:div w:id="1273514427">
      <w:bodyDiv w:val="1"/>
      <w:marLeft w:val="0"/>
      <w:marRight w:val="0"/>
      <w:marTop w:val="0"/>
      <w:marBottom w:val="0"/>
      <w:divBdr>
        <w:top w:val="none" w:sz="0" w:space="0" w:color="auto"/>
        <w:left w:val="none" w:sz="0" w:space="0" w:color="auto"/>
        <w:bottom w:val="none" w:sz="0" w:space="0" w:color="auto"/>
        <w:right w:val="none" w:sz="0" w:space="0" w:color="auto"/>
      </w:divBdr>
    </w:div>
    <w:div w:id="1275554537">
      <w:bodyDiv w:val="1"/>
      <w:marLeft w:val="0"/>
      <w:marRight w:val="0"/>
      <w:marTop w:val="0"/>
      <w:marBottom w:val="0"/>
      <w:divBdr>
        <w:top w:val="none" w:sz="0" w:space="0" w:color="auto"/>
        <w:left w:val="none" w:sz="0" w:space="0" w:color="auto"/>
        <w:bottom w:val="none" w:sz="0" w:space="0" w:color="auto"/>
        <w:right w:val="none" w:sz="0" w:space="0" w:color="auto"/>
      </w:divBdr>
    </w:div>
    <w:div w:id="1283027022">
      <w:bodyDiv w:val="1"/>
      <w:marLeft w:val="0"/>
      <w:marRight w:val="0"/>
      <w:marTop w:val="0"/>
      <w:marBottom w:val="0"/>
      <w:divBdr>
        <w:top w:val="none" w:sz="0" w:space="0" w:color="auto"/>
        <w:left w:val="none" w:sz="0" w:space="0" w:color="auto"/>
        <w:bottom w:val="none" w:sz="0" w:space="0" w:color="auto"/>
        <w:right w:val="none" w:sz="0" w:space="0" w:color="auto"/>
      </w:divBdr>
    </w:div>
    <w:div w:id="1289120669">
      <w:bodyDiv w:val="1"/>
      <w:marLeft w:val="0"/>
      <w:marRight w:val="0"/>
      <w:marTop w:val="0"/>
      <w:marBottom w:val="0"/>
      <w:divBdr>
        <w:top w:val="none" w:sz="0" w:space="0" w:color="auto"/>
        <w:left w:val="none" w:sz="0" w:space="0" w:color="auto"/>
        <w:bottom w:val="none" w:sz="0" w:space="0" w:color="auto"/>
        <w:right w:val="none" w:sz="0" w:space="0" w:color="auto"/>
      </w:divBdr>
    </w:div>
    <w:div w:id="1306740171">
      <w:bodyDiv w:val="1"/>
      <w:marLeft w:val="0"/>
      <w:marRight w:val="0"/>
      <w:marTop w:val="0"/>
      <w:marBottom w:val="0"/>
      <w:divBdr>
        <w:top w:val="none" w:sz="0" w:space="0" w:color="auto"/>
        <w:left w:val="none" w:sz="0" w:space="0" w:color="auto"/>
        <w:bottom w:val="none" w:sz="0" w:space="0" w:color="auto"/>
        <w:right w:val="none" w:sz="0" w:space="0" w:color="auto"/>
      </w:divBdr>
    </w:div>
    <w:div w:id="1313676459">
      <w:bodyDiv w:val="1"/>
      <w:marLeft w:val="0"/>
      <w:marRight w:val="0"/>
      <w:marTop w:val="0"/>
      <w:marBottom w:val="0"/>
      <w:divBdr>
        <w:top w:val="none" w:sz="0" w:space="0" w:color="auto"/>
        <w:left w:val="none" w:sz="0" w:space="0" w:color="auto"/>
        <w:bottom w:val="none" w:sz="0" w:space="0" w:color="auto"/>
        <w:right w:val="none" w:sz="0" w:space="0" w:color="auto"/>
      </w:divBdr>
    </w:div>
    <w:div w:id="1329333778">
      <w:bodyDiv w:val="1"/>
      <w:marLeft w:val="0"/>
      <w:marRight w:val="0"/>
      <w:marTop w:val="0"/>
      <w:marBottom w:val="0"/>
      <w:divBdr>
        <w:top w:val="none" w:sz="0" w:space="0" w:color="auto"/>
        <w:left w:val="none" w:sz="0" w:space="0" w:color="auto"/>
        <w:bottom w:val="none" w:sz="0" w:space="0" w:color="auto"/>
        <w:right w:val="none" w:sz="0" w:space="0" w:color="auto"/>
      </w:divBdr>
    </w:div>
    <w:div w:id="1332098580">
      <w:bodyDiv w:val="1"/>
      <w:marLeft w:val="0"/>
      <w:marRight w:val="0"/>
      <w:marTop w:val="0"/>
      <w:marBottom w:val="0"/>
      <w:divBdr>
        <w:top w:val="none" w:sz="0" w:space="0" w:color="auto"/>
        <w:left w:val="none" w:sz="0" w:space="0" w:color="auto"/>
        <w:bottom w:val="none" w:sz="0" w:space="0" w:color="auto"/>
        <w:right w:val="none" w:sz="0" w:space="0" w:color="auto"/>
      </w:divBdr>
    </w:div>
    <w:div w:id="1341810971">
      <w:bodyDiv w:val="1"/>
      <w:marLeft w:val="0"/>
      <w:marRight w:val="0"/>
      <w:marTop w:val="0"/>
      <w:marBottom w:val="0"/>
      <w:divBdr>
        <w:top w:val="none" w:sz="0" w:space="0" w:color="auto"/>
        <w:left w:val="none" w:sz="0" w:space="0" w:color="auto"/>
        <w:bottom w:val="none" w:sz="0" w:space="0" w:color="auto"/>
        <w:right w:val="none" w:sz="0" w:space="0" w:color="auto"/>
      </w:divBdr>
    </w:div>
    <w:div w:id="1370883936">
      <w:bodyDiv w:val="1"/>
      <w:marLeft w:val="0"/>
      <w:marRight w:val="0"/>
      <w:marTop w:val="0"/>
      <w:marBottom w:val="0"/>
      <w:divBdr>
        <w:top w:val="none" w:sz="0" w:space="0" w:color="auto"/>
        <w:left w:val="none" w:sz="0" w:space="0" w:color="auto"/>
        <w:bottom w:val="none" w:sz="0" w:space="0" w:color="auto"/>
        <w:right w:val="none" w:sz="0" w:space="0" w:color="auto"/>
      </w:divBdr>
    </w:div>
    <w:div w:id="1377654565">
      <w:bodyDiv w:val="1"/>
      <w:marLeft w:val="0"/>
      <w:marRight w:val="0"/>
      <w:marTop w:val="0"/>
      <w:marBottom w:val="0"/>
      <w:divBdr>
        <w:top w:val="none" w:sz="0" w:space="0" w:color="auto"/>
        <w:left w:val="none" w:sz="0" w:space="0" w:color="auto"/>
        <w:bottom w:val="none" w:sz="0" w:space="0" w:color="auto"/>
        <w:right w:val="none" w:sz="0" w:space="0" w:color="auto"/>
      </w:divBdr>
    </w:div>
    <w:div w:id="1420255559">
      <w:bodyDiv w:val="1"/>
      <w:marLeft w:val="0"/>
      <w:marRight w:val="0"/>
      <w:marTop w:val="0"/>
      <w:marBottom w:val="0"/>
      <w:divBdr>
        <w:top w:val="none" w:sz="0" w:space="0" w:color="auto"/>
        <w:left w:val="none" w:sz="0" w:space="0" w:color="auto"/>
        <w:bottom w:val="none" w:sz="0" w:space="0" w:color="auto"/>
        <w:right w:val="none" w:sz="0" w:space="0" w:color="auto"/>
      </w:divBdr>
    </w:div>
    <w:div w:id="1441141125">
      <w:bodyDiv w:val="1"/>
      <w:marLeft w:val="0"/>
      <w:marRight w:val="0"/>
      <w:marTop w:val="0"/>
      <w:marBottom w:val="0"/>
      <w:divBdr>
        <w:top w:val="none" w:sz="0" w:space="0" w:color="auto"/>
        <w:left w:val="none" w:sz="0" w:space="0" w:color="auto"/>
        <w:bottom w:val="none" w:sz="0" w:space="0" w:color="auto"/>
        <w:right w:val="none" w:sz="0" w:space="0" w:color="auto"/>
      </w:divBdr>
    </w:div>
    <w:div w:id="1454834015">
      <w:bodyDiv w:val="1"/>
      <w:marLeft w:val="0"/>
      <w:marRight w:val="0"/>
      <w:marTop w:val="0"/>
      <w:marBottom w:val="0"/>
      <w:divBdr>
        <w:top w:val="none" w:sz="0" w:space="0" w:color="auto"/>
        <w:left w:val="none" w:sz="0" w:space="0" w:color="auto"/>
        <w:bottom w:val="none" w:sz="0" w:space="0" w:color="auto"/>
        <w:right w:val="none" w:sz="0" w:space="0" w:color="auto"/>
      </w:divBdr>
    </w:div>
    <w:div w:id="1462573088">
      <w:bodyDiv w:val="1"/>
      <w:marLeft w:val="0"/>
      <w:marRight w:val="0"/>
      <w:marTop w:val="0"/>
      <w:marBottom w:val="0"/>
      <w:divBdr>
        <w:top w:val="none" w:sz="0" w:space="0" w:color="auto"/>
        <w:left w:val="none" w:sz="0" w:space="0" w:color="auto"/>
        <w:bottom w:val="none" w:sz="0" w:space="0" w:color="auto"/>
        <w:right w:val="none" w:sz="0" w:space="0" w:color="auto"/>
      </w:divBdr>
    </w:div>
    <w:div w:id="1480028776">
      <w:bodyDiv w:val="1"/>
      <w:marLeft w:val="0"/>
      <w:marRight w:val="0"/>
      <w:marTop w:val="0"/>
      <w:marBottom w:val="0"/>
      <w:divBdr>
        <w:top w:val="none" w:sz="0" w:space="0" w:color="auto"/>
        <w:left w:val="none" w:sz="0" w:space="0" w:color="auto"/>
        <w:bottom w:val="none" w:sz="0" w:space="0" w:color="auto"/>
        <w:right w:val="none" w:sz="0" w:space="0" w:color="auto"/>
      </w:divBdr>
    </w:div>
    <w:div w:id="1480734549">
      <w:bodyDiv w:val="1"/>
      <w:marLeft w:val="0"/>
      <w:marRight w:val="0"/>
      <w:marTop w:val="0"/>
      <w:marBottom w:val="0"/>
      <w:divBdr>
        <w:top w:val="none" w:sz="0" w:space="0" w:color="auto"/>
        <w:left w:val="none" w:sz="0" w:space="0" w:color="auto"/>
        <w:bottom w:val="none" w:sz="0" w:space="0" w:color="auto"/>
        <w:right w:val="none" w:sz="0" w:space="0" w:color="auto"/>
      </w:divBdr>
    </w:div>
    <w:div w:id="1493450732">
      <w:bodyDiv w:val="1"/>
      <w:marLeft w:val="0"/>
      <w:marRight w:val="0"/>
      <w:marTop w:val="0"/>
      <w:marBottom w:val="0"/>
      <w:divBdr>
        <w:top w:val="none" w:sz="0" w:space="0" w:color="auto"/>
        <w:left w:val="none" w:sz="0" w:space="0" w:color="auto"/>
        <w:bottom w:val="none" w:sz="0" w:space="0" w:color="auto"/>
        <w:right w:val="none" w:sz="0" w:space="0" w:color="auto"/>
      </w:divBdr>
    </w:div>
    <w:div w:id="1504465444">
      <w:bodyDiv w:val="1"/>
      <w:marLeft w:val="0"/>
      <w:marRight w:val="0"/>
      <w:marTop w:val="0"/>
      <w:marBottom w:val="0"/>
      <w:divBdr>
        <w:top w:val="none" w:sz="0" w:space="0" w:color="auto"/>
        <w:left w:val="none" w:sz="0" w:space="0" w:color="auto"/>
        <w:bottom w:val="none" w:sz="0" w:space="0" w:color="auto"/>
        <w:right w:val="none" w:sz="0" w:space="0" w:color="auto"/>
      </w:divBdr>
    </w:div>
    <w:div w:id="1542353974">
      <w:bodyDiv w:val="1"/>
      <w:marLeft w:val="0"/>
      <w:marRight w:val="0"/>
      <w:marTop w:val="0"/>
      <w:marBottom w:val="0"/>
      <w:divBdr>
        <w:top w:val="none" w:sz="0" w:space="0" w:color="auto"/>
        <w:left w:val="none" w:sz="0" w:space="0" w:color="auto"/>
        <w:bottom w:val="none" w:sz="0" w:space="0" w:color="auto"/>
        <w:right w:val="none" w:sz="0" w:space="0" w:color="auto"/>
      </w:divBdr>
    </w:div>
    <w:div w:id="1546941456">
      <w:bodyDiv w:val="1"/>
      <w:marLeft w:val="0"/>
      <w:marRight w:val="0"/>
      <w:marTop w:val="0"/>
      <w:marBottom w:val="0"/>
      <w:divBdr>
        <w:top w:val="none" w:sz="0" w:space="0" w:color="auto"/>
        <w:left w:val="none" w:sz="0" w:space="0" w:color="auto"/>
        <w:bottom w:val="none" w:sz="0" w:space="0" w:color="auto"/>
        <w:right w:val="none" w:sz="0" w:space="0" w:color="auto"/>
      </w:divBdr>
    </w:div>
    <w:div w:id="1561137355">
      <w:bodyDiv w:val="1"/>
      <w:marLeft w:val="0"/>
      <w:marRight w:val="0"/>
      <w:marTop w:val="0"/>
      <w:marBottom w:val="0"/>
      <w:divBdr>
        <w:top w:val="none" w:sz="0" w:space="0" w:color="auto"/>
        <w:left w:val="none" w:sz="0" w:space="0" w:color="auto"/>
        <w:bottom w:val="none" w:sz="0" w:space="0" w:color="auto"/>
        <w:right w:val="none" w:sz="0" w:space="0" w:color="auto"/>
      </w:divBdr>
    </w:div>
    <w:div w:id="1583176222">
      <w:bodyDiv w:val="1"/>
      <w:marLeft w:val="0"/>
      <w:marRight w:val="0"/>
      <w:marTop w:val="0"/>
      <w:marBottom w:val="0"/>
      <w:divBdr>
        <w:top w:val="none" w:sz="0" w:space="0" w:color="auto"/>
        <w:left w:val="none" w:sz="0" w:space="0" w:color="auto"/>
        <w:bottom w:val="none" w:sz="0" w:space="0" w:color="auto"/>
        <w:right w:val="none" w:sz="0" w:space="0" w:color="auto"/>
      </w:divBdr>
    </w:div>
    <w:div w:id="1583906259">
      <w:bodyDiv w:val="1"/>
      <w:marLeft w:val="0"/>
      <w:marRight w:val="0"/>
      <w:marTop w:val="0"/>
      <w:marBottom w:val="0"/>
      <w:divBdr>
        <w:top w:val="none" w:sz="0" w:space="0" w:color="auto"/>
        <w:left w:val="none" w:sz="0" w:space="0" w:color="auto"/>
        <w:bottom w:val="none" w:sz="0" w:space="0" w:color="auto"/>
        <w:right w:val="none" w:sz="0" w:space="0" w:color="auto"/>
      </w:divBdr>
    </w:div>
    <w:div w:id="1584144507">
      <w:bodyDiv w:val="1"/>
      <w:marLeft w:val="0"/>
      <w:marRight w:val="0"/>
      <w:marTop w:val="0"/>
      <w:marBottom w:val="0"/>
      <w:divBdr>
        <w:top w:val="none" w:sz="0" w:space="0" w:color="auto"/>
        <w:left w:val="none" w:sz="0" w:space="0" w:color="auto"/>
        <w:bottom w:val="none" w:sz="0" w:space="0" w:color="auto"/>
        <w:right w:val="none" w:sz="0" w:space="0" w:color="auto"/>
      </w:divBdr>
    </w:div>
    <w:div w:id="1599368105">
      <w:bodyDiv w:val="1"/>
      <w:marLeft w:val="0"/>
      <w:marRight w:val="0"/>
      <w:marTop w:val="0"/>
      <w:marBottom w:val="0"/>
      <w:divBdr>
        <w:top w:val="none" w:sz="0" w:space="0" w:color="auto"/>
        <w:left w:val="none" w:sz="0" w:space="0" w:color="auto"/>
        <w:bottom w:val="none" w:sz="0" w:space="0" w:color="auto"/>
        <w:right w:val="none" w:sz="0" w:space="0" w:color="auto"/>
      </w:divBdr>
    </w:div>
    <w:div w:id="1605838746">
      <w:bodyDiv w:val="1"/>
      <w:marLeft w:val="0"/>
      <w:marRight w:val="0"/>
      <w:marTop w:val="0"/>
      <w:marBottom w:val="0"/>
      <w:divBdr>
        <w:top w:val="none" w:sz="0" w:space="0" w:color="auto"/>
        <w:left w:val="none" w:sz="0" w:space="0" w:color="auto"/>
        <w:bottom w:val="none" w:sz="0" w:space="0" w:color="auto"/>
        <w:right w:val="none" w:sz="0" w:space="0" w:color="auto"/>
      </w:divBdr>
    </w:div>
    <w:div w:id="1621375442">
      <w:bodyDiv w:val="1"/>
      <w:marLeft w:val="0"/>
      <w:marRight w:val="0"/>
      <w:marTop w:val="0"/>
      <w:marBottom w:val="0"/>
      <w:divBdr>
        <w:top w:val="none" w:sz="0" w:space="0" w:color="auto"/>
        <w:left w:val="none" w:sz="0" w:space="0" w:color="auto"/>
        <w:bottom w:val="none" w:sz="0" w:space="0" w:color="auto"/>
        <w:right w:val="none" w:sz="0" w:space="0" w:color="auto"/>
      </w:divBdr>
    </w:div>
    <w:div w:id="1654141492">
      <w:bodyDiv w:val="1"/>
      <w:marLeft w:val="0"/>
      <w:marRight w:val="0"/>
      <w:marTop w:val="0"/>
      <w:marBottom w:val="0"/>
      <w:divBdr>
        <w:top w:val="none" w:sz="0" w:space="0" w:color="auto"/>
        <w:left w:val="none" w:sz="0" w:space="0" w:color="auto"/>
        <w:bottom w:val="none" w:sz="0" w:space="0" w:color="auto"/>
        <w:right w:val="none" w:sz="0" w:space="0" w:color="auto"/>
      </w:divBdr>
    </w:div>
    <w:div w:id="1656298818">
      <w:bodyDiv w:val="1"/>
      <w:marLeft w:val="0"/>
      <w:marRight w:val="0"/>
      <w:marTop w:val="0"/>
      <w:marBottom w:val="0"/>
      <w:divBdr>
        <w:top w:val="none" w:sz="0" w:space="0" w:color="auto"/>
        <w:left w:val="none" w:sz="0" w:space="0" w:color="auto"/>
        <w:bottom w:val="none" w:sz="0" w:space="0" w:color="auto"/>
        <w:right w:val="none" w:sz="0" w:space="0" w:color="auto"/>
      </w:divBdr>
    </w:div>
    <w:div w:id="1678381830">
      <w:bodyDiv w:val="1"/>
      <w:marLeft w:val="0"/>
      <w:marRight w:val="0"/>
      <w:marTop w:val="0"/>
      <w:marBottom w:val="0"/>
      <w:divBdr>
        <w:top w:val="none" w:sz="0" w:space="0" w:color="auto"/>
        <w:left w:val="none" w:sz="0" w:space="0" w:color="auto"/>
        <w:bottom w:val="none" w:sz="0" w:space="0" w:color="auto"/>
        <w:right w:val="none" w:sz="0" w:space="0" w:color="auto"/>
      </w:divBdr>
    </w:div>
    <w:div w:id="1680354317">
      <w:bodyDiv w:val="1"/>
      <w:marLeft w:val="0"/>
      <w:marRight w:val="0"/>
      <w:marTop w:val="0"/>
      <w:marBottom w:val="0"/>
      <w:divBdr>
        <w:top w:val="none" w:sz="0" w:space="0" w:color="auto"/>
        <w:left w:val="none" w:sz="0" w:space="0" w:color="auto"/>
        <w:bottom w:val="none" w:sz="0" w:space="0" w:color="auto"/>
        <w:right w:val="none" w:sz="0" w:space="0" w:color="auto"/>
      </w:divBdr>
    </w:div>
    <w:div w:id="1694302654">
      <w:bodyDiv w:val="1"/>
      <w:marLeft w:val="0"/>
      <w:marRight w:val="0"/>
      <w:marTop w:val="0"/>
      <w:marBottom w:val="0"/>
      <w:divBdr>
        <w:top w:val="none" w:sz="0" w:space="0" w:color="auto"/>
        <w:left w:val="none" w:sz="0" w:space="0" w:color="auto"/>
        <w:bottom w:val="none" w:sz="0" w:space="0" w:color="auto"/>
        <w:right w:val="none" w:sz="0" w:space="0" w:color="auto"/>
      </w:divBdr>
    </w:div>
    <w:div w:id="1697076183">
      <w:bodyDiv w:val="1"/>
      <w:marLeft w:val="0"/>
      <w:marRight w:val="0"/>
      <w:marTop w:val="0"/>
      <w:marBottom w:val="0"/>
      <w:divBdr>
        <w:top w:val="none" w:sz="0" w:space="0" w:color="auto"/>
        <w:left w:val="none" w:sz="0" w:space="0" w:color="auto"/>
        <w:bottom w:val="none" w:sz="0" w:space="0" w:color="auto"/>
        <w:right w:val="none" w:sz="0" w:space="0" w:color="auto"/>
      </w:divBdr>
    </w:div>
    <w:div w:id="1722821524">
      <w:bodyDiv w:val="1"/>
      <w:marLeft w:val="0"/>
      <w:marRight w:val="0"/>
      <w:marTop w:val="0"/>
      <w:marBottom w:val="0"/>
      <w:divBdr>
        <w:top w:val="none" w:sz="0" w:space="0" w:color="auto"/>
        <w:left w:val="none" w:sz="0" w:space="0" w:color="auto"/>
        <w:bottom w:val="none" w:sz="0" w:space="0" w:color="auto"/>
        <w:right w:val="none" w:sz="0" w:space="0" w:color="auto"/>
      </w:divBdr>
    </w:div>
    <w:div w:id="1740976247">
      <w:bodyDiv w:val="1"/>
      <w:marLeft w:val="0"/>
      <w:marRight w:val="0"/>
      <w:marTop w:val="0"/>
      <w:marBottom w:val="0"/>
      <w:divBdr>
        <w:top w:val="none" w:sz="0" w:space="0" w:color="auto"/>
        <w:left w:val="none" w:sz="0" w:space="0" w:color="auto"/>
        <w:bottom w:val="none" w:sz="0" w:space="0" w:color="auto"/>
        <w:right w:val="none" w:sz="0" w:space="0" w:color="auto"/>
      </w:divBdr>
    </w:div>
    <w:div w:id="1807821142">
      <w:bodyDiv w:val="1"/>
      <w:marLeft w:val="0"/>
      <w:marRight w:val="0"/>
      <w:marTop w:val="0"/>
      <w:marBottom w:val="0"/>
      <w:divBdr>
        <w:top w:val="none" w:sz="0" w:space="0" w:color="auto"/>
        <w:left w:val="none" w:sz="0" w:space="0" w:color="auto"/>
        <w:bottom w:val="none" w:sz="0" w:space="0" w:color="auto"/>
        <w:right w:val="none" w:sz="0" w:space="0" w:color="auto"/>
      </w:divBdr>
    </w:div>
    <w:div w:id="1818767020">
      <w:bodyDiv w:val="1"/>
      <w:marLeft w:val="0"/>
      <w:marRight w:val="0"/>
      <w:marTop w:val="0"/>
      <w:marBottom w:val="0"/>
      <w:divBdr>
        <w:top w:val="none" w:sz="0" w:space="0" w:color="auto"/>
        <w:left w:val="none" w:sz="0" w:space="0" w:color="auto"/>
        <w:bottom w:val="none" w:sz="0" w:space="0" w:color="auto"/>
        <w:right w:val="none" w:sz="0" w:space="0" w:color="auto"/>
      </w:divBdr>
    </w:div>
    <w:div w:id="1838883145">
      <w:bodyDiv w:val="1"/>
      <w:marLeft w:val="0"/>
      <w:marRight w:val="0"/>
      <w:marTop w:val="0"/>
      <w:marBottom w:val="0"/>
      <w:divBdr>
        <w:top w:val="none" w:sz="0" w:space="0" w:color="auto"/>
        <w:left w:val="none" w:sz="0" w:space="0" w:color="auto"/>
        <w:bottom w:val="none" w:sz="0" w:space="0" w:color="auto"/>
        <w:right w:val="none" w:sz="0" w:space="0" w:color="auto"/>
      </w:divBdr>
    </w:div>
    <w:div w:id="1840608680">
      <w:bodyDiv w:val="1"/>
      <w:marLeft w:val="0"/>
      <w:marRight w:val="0"/>
      <w:marTop w:val="0"/>
      <w:marBottom w:val="0"/>
      <w:divBdr>
        <w:top w:val="none" w:sz="0" w:space="0" w:color="auto"/>
        <w:left w:val="none" w:sz="0" w:space="0" w:color="auto"/>
        <w:bottom w:val="none" w:sz="0" w:space="0" w:color="auto"/>
        <w:right w:val="none" w:sz="0" w:space="0" w:color="auto"/>
      </w:divBdr>
    </w:div>
    <w:div w:id="1909654066">
      <w:bodyDiv w:val="1"/>
      <w:marLeft w:val="0"/>
      <w:marRight w:val="0"/>
      <w:marTop w:val="0"/>
      <w:marBottom w:val="0"/>
      <w:divBdr>
        <w:top w:val="none" w:sz="0" w:space="0" w:color="auto"/>
        <w:left w:val="none" w:sz="0" w:space="0" w:color="auto"/>
        <w:bottom w:val="none" w:sz="0" w:space="0" w:color="auto"/>
        <w:right w:val="none" w:sz="0" w:space="0" w:color="auto"/>
      </w:divBdr>
    </w:div>
    <w:div w:id="1913003322">
      <w:bodyDiv w:val="1"/>
      <w:marLeft w:val="0"/>
      <w:marRight w:val="0"/>
      <w:marTop w:val="0"/>
      <w:marBottom w:val="0"/>
      <w:divBdr>
        <w:top w:val="none" w:sz="0" w:space="0" w:color="auto"/>
        <w:left w:val="none" w:sz="0" w:space="0" w:color="auto"/>
        <w:bottom w:val="none" w:sz="0" w:space="0" w:color="auto"/>
        <w:right w:val="none" w:sz="0" w:space="0" w:color="auto"/>
      </w:divBdr>
    </w:div>
    <w:div w:id="1974481556">
      <w:bodyDiv w:val="1"/>
      <w:marLeft w:val="0"/>
      <w:marRight w:val="0"/>
      <w:marTop w:val="0"/>
      <w:marBottom w:val="0"/>
      <w:divBdr>
        <w:top w:val="none" w:sz="0" w:space="0" w:color="auto"/>
        <w:left w:val="none" w:sz="0" w:space="0" w:color="auto"/>
        <w:bottom w:val="none" w:sz="0" w:space="0" w:color="auto"/>
        <w:right w:val="none" w:sz="0" w:space="0" w:color="auto"/>
      </w:divBdr>
    </w:div>
    <w:div w:id="1988512849">
      <w:bodyDiv w:val="1"/>
      <w:marLeft w:val="0"/>
      <w:marRight w:val="0"/>
      <w:marTop w:val="0"/>
      <w:marBottom w:val="0"/>
      <w:divBdr>
        <w:top w:val="none" w:sz="0" w:space="0" w:color="auto"/>
        <w:left w:val="none" w:sz="0" w:space="0" w:color="auto"/>
        <w:bottom w:val="none" w:sz="0" w:space="0" w:color="auto"/>
        <w:right w:val="none" w:sz="0" w:space="0" w:color="auto"/>
      </w:divBdr>
    </w:div>
    <w:div w:id="2034500924">
      <w:bodyDiv w:val="1"/>
      <w:marLeft w:val="0"/>
      <w:marRight w:val="0"/>
      <w:marTop w:val="0"/>
      <w:marBottom w:val="0"/>
      <w:divBdr>
        <w:top w:val="none" w:sz="0" w:space="0" w:color="auto"/>
        <w:left w:val="none" w:sz="0" w:space="0" w:color="auto"/>
        <w:bottom w:val="none" w:sz="0" w:space="0" w:color="auto"/>
        <w:right w:val="none" w:sz="0" w:space="0" w:color="auto"/>
      </w:divBdr>
    </w:div>
    <w:div w:id="2058041496">
      <w:bodyDiv w:val="1"/>
      <w:marLeft w:val="0"/>
      <w:marRight w:val="0"/>
      <w:marTop w:val="0"/>
      <w:marBottom w:val="0"/>
      <w:divBdr>
        <w:top w:val="none" w:sz="0" w:space="0" w:color="auto"/>
        <w:left w:val="none" w:sz="0" w:space="0" w:color="auto"/>
        <w:bottom w:val="none" w:sz="0" w:space="0" w:color="auto"/>
        <w:right w:val="none" w:sz="0" w:space="0" w:color="auto"/>
      </w:divBdr>
    </w:div>
    <w:div w:id="2060396576">
      <w:bodyDiv w:val="1"/>
      <w:marLeft w:val="0"/>
      <w:marRight w:val="0"/>
      <w:marTop w:val="0"/>
      <w:marBottom w:val="0"/>
      <w:divBdr>
        <w:top w:val="none" w:sz="0" w:space="0" w:color="auto"/>
        <w:left w:val="none" w:sz="0" w:space="0" w:color="auto"/>
        <w:bottom w:val="none" w:sz="0" w:space="0" w:color="auto"/>
        <w:right w:val="none" w:sz="0" w:space="0" w:color="auto"/>
      </w:divBdr>
    </w:div>
    <w:div w:id="2085104104">
      <w:bodyDiv w:val="1"/>
      <w:marLeft w:val="0"/>
      <w:marRight w:val="0"/>
      <w:marTop w:val="0"/>
      <w:marBottom w:val="0"/>
      <w:divBdr>
        <w:top w:val="none" w:sz="0" w:space="0" w:color="auto"/>
        <w:left w:val="none" w:sz="0" w:space="0" w:color="auto"/>
        <w:bottom w:val="none" w:sz="0" w:space="0" w:color="auto"/>
        <w:right w:val="none" w:sz="0" w:space="0" w:color="auto"/>
      </w:divBdr>
    </w:div>
    <w:div w:id="2115510367">
      <w:bodyDiv w:val="1"/>
      <w:marLeft w:val="0"/>
      <w:marRight w:val="0"/>
      <w:marTop w:val="0"/>
      <w:marBottom w:val="0"/>
      <w:divBdr>
        <w:top w:val="none" w:sz="0" w:space="0" w:color="auto"/>
        <w:left w:val="none" w:sz="0" w:space="0" w:color="auto"/>
        <w:bottom w:val="none" w:sz="0" w:space="0" w:color="auto"/>
        <w:right w:val="none" w:sz="0" w:space="0" w:color="auto"/>
      </w:divBdr>
    </w:div>
    <w:div w:id="2143837965">
      <w:bodyDiv w:val="1"/>
      <w:marLeft w:val="0"/>
      <w:marRight w:val="0"/>
      <w:marTop w:val="0"/>
      <w:marBottom w:val="0"/>
      <w:divBdr>
        <w:top w:val="none" w:sz="0" w:space="0" w:color="auto"/>
        <w:left w:val="none" w:sz="0" w:space="0" w:color="auto"/>
        <w:bottom w:val="none" w:sz="0" w:space="0" w:color="auto"/>
        <w:right w:val="none" w:sz="0" w:space="0" w:color="auto"/>
      </w:divBdr>
    </w:div>
    <w:div w:id="214473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F9968-6AAC-4BFB-9E6C-1811BCB8D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9</Pages>
  <Words>3860</Words>
  <Characters>22005</Characters>
  <Application>Microsoft Office Word</Application>
  <DocSecurity>0</DocSecurity>
  <Lines>183</Lines>
  <Paragraphs>51</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25814</CharactersWithSpaces>
  <SharedDoc>false</SharedDoc>
  <HLinks>
    <vt:vector size="24" baseType="variant">
      <vt:variant>
        <vt:i4>4063292</vt:i4>
      </vt:variant>
      <vt:variant>
        <vt:i4>9</vt:i4>
      </vt:variant>
      <vt:variant>
        <vt:i4>0</vt:i4>
      </vt:variant>
      <vt:variant>
        <vt:i4>5</vt:i4>
      </vt:variant>
      <vt:variant>
        <vt:lpwstr>http://sankcijas.kd.gov.lv/</vt:lpwstr>
      </vt:variant>
      <vt:variant>
        <vt:lpwstr/>
      </vt:variant>
      <vt:variant>
        <vt:i4>2883626</vt:i4>
      </vt:variant>
      <vt:variant>
        <vt:i4>6</vt:i4>
      </vt:variant>
      <vt:variant>
        <vt:i4>0</vt:i4>
      </vt:variant>
      <vt:variant>
        <vt:i4>5</vt:i4>
      </vt:variant>
      <vt:variant>
        <vt:lpwstr>https://www.eis.gov.lv/EKEIS/Supplier/Procurement/28151</vt:lpwstr>
      </vt:variant>
      <vt:variant>
        <vt:lpwstr/>
      </vt:variant>
      <vt:variant>
        <vt:i4>1703945</vt:i4>
      </vt:variant>
      <vt:variant>
        <vt:i4>3</vt:i4>
      </vt:variant>
      <vt:variant>
        <vt:i4>0</vt:i4>
      </vt:variant>
      <vt:variant>
        <vt:i4>5</vt:i4>
      </vt:variant>
      <vt:variant>
        <vt:lpwstr>http://www.ludza.lv/pasvaldibas-kalendars/publiskie-iepirkumi/iepirkumi-precem-un-pakalpojumiem-no-eur-10-000-lidz-eur-41-999-99-bez-pvn/</vt:lpwstr>
      </vt:variant>
      <vt:variant>
        <vt:lpwstr/>
      </vt:variant>
      <vt:variant>
        <vt:i4>3080262</vt:i4>
      </vt:variant>
      <vt:variant>
        <vt:i4>0</vt:i4>
      </vt:variant>
      <vt:variant>
        <vt:i4>0</vt:i4>
      </vt:variant>
      <vt:variant>
        <vt:i4>5</vt:i4>
      </vt:variant>
      <vt:variant>
        <vt:lpwstr>mailto:aleksandrs.vasilkovskis@ludza.lv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Ļena</dc:creator>
  <cp:keywords/>
  <dc:description/>
  <cp:lastModifiedBy>admin</cp:lastModifiedBy>
  <cp:revision>28</cp:revision>
  <cp:lastPrinted>2025-06-06T05:37:00Z</cp:lastPrinted>
  <dcterms:created xsi:type="dcterms:W3CDTF">2025-08-15T08:10:00Z</dcterms:created>
  <dcterms:modified xsi:type="dcterms:W3CDTF">2026-07-20T18:23:00Z</dcterms:modified>
</cp:coreProperties>
</file>