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92C40" w14:textId="77777777" w:rsidR="006F72BD" w:rsidRPr="006F72BD" w:rsidRDefault="006F72BD" w:rsidP="006F72BD">
      <w:pPr>
        <w:tabs>
          <w:tab w:val="center" w:pos="4153"/>
          <w:tab w:val="right" w:pos="8306"/>
        </w:tabs>
        <w:spacing w:after="0" w:line="240" w:lineRule="auto"/>
        <w:jc w:val="right"/>
        <w:rPr>
          <w:rFonts w:ascii="Times New Roman" w:eastAsia="Times New Roman" w:hAnsi="Times New Roman" w:cs="Times New Roman"/>
          <w:b/>
        </w:rPr>
      </w:pPr>
      <w:r w:rsidRPr="006F72BD">
        <w:rPr>
          <w:rFonts w:ascii="Times New Roman" w:eastAsia="Times New Roman" w:hAnsi="Times New Roman" w:cs="Times New Roman"/>
          <w:b/>
        </w:rPr>
        <w:t>Pielikums Nr. 8</w:t>
      </w:r>
    </w:p>
    <w:p w14:paraId="66036572" w14:textId="77777777" w:rsidR="006F72BD" w:rsidRPr="006F72BD" w:rsidRDefault="006F72BD" w:rsidP="006F72BD">
      <w:pPr>
        <w:spacing w:after="0" w:line="240" w:lineRule="auto"/>
        <w:ind w:left="720"/>
        <w:contextualSpacing/>
        <w:jc w:val="right"/>
        <w:rPr>
          <w:rFonts w:ascii="Times New Roman" w:eastAsia="Calibri" w:hAnsi="Times New Roman" w:cs="Times New Roman"/>
          <w:bCs/>
          <w:sz w:val="20"/>
          <w:szCs w:val="20"/>
        </w:rPr>
      </w:pPr>
      <w:r w:rsidRPr="006F72BD">
        <w:rPr>
          <w:rFonts w:ascii="Times New Roman" w:eastAsia="Calibri" w:hAnsi="Times New Roman" w:cs="Times New Roman"/>
          <w:bCs/>
          <w:sz w:val="20"/>
          <w:szCs w:val="20"/>
        </w:rPr>
        <w:t>iepirkumam “Remontdarbu veikšana Līvānu novada pašvaldības objektos”,</w:t>
      </w:r>
    </w:p>
    <w:p w14:paraId="2B57AA38" w14:textId="77777777" w:rsidR="006F72BD" w:rsidRPr="006F72BD" w:rsidRDefault="006F72BD" w:rsidP="006F72BD">
      <w:pPr>
        <w:widowControl w:val="0"/>
        <w:spacing w:after="0" w:line="240" w:lineRule="auto"/>
        <w:ind w:left="57" w:right="57"/>
        <w:jc w:val="right"/>
        <w:rPr>
          <w:rFonts w:ascii="Times New Roman" w:eastAsia="Calibri" w:hAnsi="Times New Roman" w:cs="Times New Roman"/>
          <w:bCs/>
          <w:sz w:val="20"/>
          <w:szCs w:val="20"/>
        </w:rPr>
      </w:pPr>
      <w:r w:rsidRPr="006F72BD">
        <w:rPr>
          <w:rFonts w:ascii="Times New Roman" w:eastAsia="Calibri" w:hAnsi="Times New Roman" w:cs="Times New Roman"/>
          <w:bCs/>
          <w:sz w:val="20"/>
          <w:szCs w:val="20"/>
        </w:rPr>
        <w:t>identifikācijas Nr. LNP 2026/40, nolikumam</w:t>
      </w:r>
    </w:p>
    <w:p w14:paraId="2F05605E" w14:textId="77777777" w:rsidR="006F72BD" w:rsidRDefault="006F72BD" w:rsidP="00737C82">
      <w:pPr>
        <w:spacing w:after="0" w:line="240" w:lineRule="auto"/>
        <w:jc w:val="center"/>
        <w:rPr>
          <w:rFonts w:ascii="Times New Roman" w:eastAsia="Aptos" w:hAnsi="Times New Roman" w:cs="Times New Roman"/>
          <w:b/>
          <w:bCs/>
        </w:rPr>
      </w:pPr>
    </w:p>
    <w:p w14:paraId="7C4ECFD6" w14:textId="77777777" w:rsidR="006F72BD" w:rsidRDefault="006F72BD" w:rsidP="00737C82">
      <w:pPr>
        <w:spacing w:after="0" w:line="240" w:lineRule="auto"/>
        <w:jc w:val="center"/>
        <w:rPr>
          <w:rFonts w:ascii="Times New Roman" w:eastAsia="Aptos" w:hAnsi="Times New Roman" w:cs="Times New Roman"/>
          <w:b/>
          <w:bCs/>
        </w:rPr>
      </w:pPr>
    </w:p>
    <w:p w14:paraId="68A92D96" w14:textId="5D29FE15" w:rsidR="00737C82" w:rsidRPr="007F5451" w:rsidRDefault="00737C82" w:rsidP="00737C82">
      <w:pPr>
        <w:spacing w:after="0" w:line="240" w:lineRule="auto"/>
        <w:jc w:val="center"/>
        <w:rPr>
          <w:rFonts w:ascii="Times New Roman" w:eastAsia="Aptos" w:hAnsi="Times New Roman" w:cs="Times New Roman"/>
          <w:b/>
          <w:bCs/>
        </w:rPr>
      </w:pPr>
      <w:r w:rsidRPr="007F5451">
        <w:rPr>
          <w:rFonts w:ascii="Times New Roman" w:eastAsia="Aptos" w:hAnsi="Times New Roman" w:cs="Times New Roman"/>
          <w:b/>
          <w:bCs/>
        </w:rPr>
        <w:t>LĪGUMS Nr._____</w:t>
      </w:r>
      <w:r w:rsidR="006F72BD">
        <w:rPr>
          <w:rFonts w:ascii="Times New Roman" w:eastAsia="Aptos" w:hAnsi="Times New Roman" w:cs="Times New Roman"/>
          <w:b/>
          <w:bCs/>
        </w:rPr>
        <w:t xml:space="preserve"> (</w:t>
      </w:r>
      <w:r w:rsidR="006F72BD" w:rsidRPr="006F72BD">
        <w:rPr>
          <w:rFonts w:ascii="Times New Roman" w:eastAsia="Aptos" w:hAnsi="Times New Roman" w:cs="Times New Roman"/>
          <w:b/>
          <w:bCs/>
          <w:i/>
        </w:rPr>
        <w:t>PROJEKTS</w:t>
      </w:r>
      <w:r w:rsidR="006F72BD">
        <w:rPr>
          <w:rFonts w:ascii="Times New Roman" w:eastAsia="Aptos" w:hAnsi="Times New Roman" w:cs="Times New Roman"/>
          <w:b/>
          <w:bCs/>
        </w:rPr>
        <w:t>)</w:t>
      </w:r>
    </w:p>
    <w:p w14:paraId="1FE9DBA0" w14:textId="77777777" w:rsidR="00E53CCA" w:rsidRDefault="00E53CCA" w:rsidP="00737C82">
      <w:pPr>
        <w:spacing w:after="0" w:line="240" w:lineRule="auto"/>
        <w:jc w:val="center"/>
        <w:rPr>
          <w:rFonts w:ascii="Times New Roman" w:eastAsia="Aptos" w:hAnsi="Times New Roman" w:cs="Times New Roman"/>
          <w:i/>
          <w:iCs/>
        </w:rPr>
      </w:pPr>
    </w:p>
    <w:p w14:paraId="76882ED6" w14:textId="77777777" w:rsidR="006F72BD" w:rsidRPr="007F5451" w:rsidRDefault="006F72BD" w:rsidP="00737C82">
      <w:pPr>
        <w:spacing w:after="0" w:line="240" w:lineRule="auto"/>
        <w:jc w:val="center"/>
        <w:rPr>
          <w:rFonts w:ascii="Times New Roman" w:eastAsia="Aptos" w:hAnsi="Times New Roman" w:cs="Times New Roman"/>
          <w:i/>
          <w:iCs/>
        </w:rPr>
      </w:pPr>
    </w:p>
    <w:tbl>
      <w:tblPr>
        <w:tblStyle w:val="Reatabu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37C82" w:rsidRPr="007F5451" w14:paraId="019B6385" w14:textId="77777777" w:rsidTr="00527A2E">
        <w:tc>
          <w:tcPr>
            <w:tcW w:w="4530" w:type="dxa"/>
            <w:hideMark/>
          </w:tcPr>
          <w:p w14:paraId="5FBB9647" w14:textId="578F1054" w:rsidR="00737C82" w:rsidRPr="007F5451" w:rsidRDefault="00E53CCA" w:rsidP="00527A2E">
            <w:pPr>
              <w:spacing w:after="120"/>
              <w:jc w:val="both"/>
              <w:rPr>
                <w:bCs/>
                <w:lang w:eastAsia="lv-LV"/>
              </w:rPr>
            </w:pPr>
            <w:r w:rsidRPr="007F5451">
              <w:rPr>
                <w:bCs/>
                <w:lang w:eastAsia="lv-LV"/>
              </w:rPr>
              <w:t>Līvānos</w:t>
            </w:r>
          </w:p>
        </w:tc>
        <w:tc>
          <w:tcPr>
            <w:tcW w:w="4531" w:type="dxa"/>
            <w:hideMark/>
          </w:tcPr>
          <w:p w14:paraId="3A80FDF5" w14:textId="77777777" w:rsidR="00737C82" w:rsidRPr="007F5451" w:rsidRDefault="00737C82" w:rsidP="00527A2E">
            <w:pPr>
              <w:spacing w:after="120"/>
              <w:jc w:val="both"/>
              <w:rPr>
                <w:bCs/>
                <w:i/>
                <w:lang w:eastAsia="lv-LV"/>
              </w:rPr>
            </w:pPr>
            <w:r w:rsidRPr="007F5451">
              <w:rPr>
                <w:bCs/>
                <w:i/>
                <w:lang w:eastAsia="lv-LV"/>
              </w:rPr>
              <w:t>Parakstīšanas datums ir pēdējā pievienotā drošā elektroniskā paraksta un tā laika zīmoga datums</w:t>
            </w:r>
          </w:p>
        </w:tc>
      </w:tr>
    </w:tbl>
    <w:p w14:paraId="41458BAE" w14:textId="1D11DCBC" w:rsidR="00737C82" w:rsidRPr="007F5451" w:rsidRDefault="00737C82" w:rsidP="00737C82">
      <w:pPr>
        <w:spacing w:line="240" w:lineRule="auto"/>
        <w:jc w:val="both"/>
        <w:rPr>
          <w:rFonts w:ascii="Times New Roman" w:hAnsi="Times New Roman" w:cs="Times New Roman"/>
          <w:b/>
          <w:bCs/>
          <w:lang w:eastAsia="lv-LV"/>
        </w:rPr>
      </w:pPr>
      <w:r w:rsidRPr="007F5451">
        <w:rPr>
          <w:rFonts w:ascii="Times New Roman" w:hAnsi="Times New Roman" w:cs="Times New Roman"/>
          <w:b/>
          <w:bCs/>
          <w:snapToGrid w:val="0"/>
          <w:lang w:eastAsia="lv-LV"/>
        </w:rPr>
        <w:tab/>
      </w:r>
      <w:r w:rsidR="00F06DEE" w:rsidRPr="007F5451">
        <w:rPr>
          <w:rFonts w:ascii="Times New Roman" w:eastAsia="Times New Roman" w:hAnsi="Times New Roman" w:cs="Times New Roman"/>
          <w:b/>
          <w:sz w:val="24"/>
          <w:szCs w:val="24"/>
          <w:lang w:eastAsia="ar-SA"/>
        </w:rPr>
        <w:t>Līvānu novada pašvaldība</w:t>
      </w:r>
      <w:r w:rsidR="00F06DEE" w:rsidRPr="007F5451">
        <w:rPr>
          <w:rFonts w:ascii="Times New Roman" w:eastAsia="Times New Roman" w:hAnsi="Times New Roman" w:cs="Times New Roman"/>
          <w:sz w:val="24"/>
          <w:szCs w:val="24"/>
        </w:rPr>
        <w:t>, reģistrācijas Nr.</w:t>
      </w:r>
      <w:r w:rsidR="00F06DEE" w:rsidRPr="007F5451">
        <w:rPr>
          <w:rFonts w:ascii="Times New Roman" w:eastAsia="Times New Roman" w:hAnsi="Times New Roman" w:cs="Times New Roman"/>
          <w:bCs/>
          <w:iCs/>
          <w:sz w:val="24"/>
          <w:szCs w:val="24"/>
          <w:lang w:eastAsia="ar-SA"/>
        </w:rPr>
        <w:t xml:space="preserve"> 90000065595</w:t>
      </w:r>
      <w:r w:rsidR="00F06DEE" w:rsidRPr="007F5451">
        <w:rPr>
          <w:rFonts w:ascii="Times New Roman" w:eastAsia="Times New Roman" w:hAnsi="Times New Roman" w:cs="Times New Roman"/>
          <w:sz w:val="24"/>
          <w:szCs w:val="24"/>
        </w:rPr>
        <w:t>,</w:t>
      </w:r>
      <w:r w:rsidR="00F06DEE" w:rsidRPr="007F5451">
        <w:rPr>
          <w:rFonts w:ascii="Times New Roman" w:eastAsia="Times New Roman" w:hAnsi="Times New Roman" w:cs="Times New Roman"/>
          <w:sz w:val="24"/>
          <w:szCs w:val="24"/>
          <w:lang w:eastAsia="ar-SA"/>
        </w:rPr>
        <w:t xml:space="preserve"> juridiskā adrese: Rīgas iela 77, Līvāni, Līvānu novads, LV-5316</w:t>
      </w:r>
      <w:r w:rsidRPr="007F5451">
        <w:rPr>
          <w:rFonts w:ascii="Times New Roman" w:hAnsi="Times New Roman" w:cs="Times New Roman"/>
          <w:lang w:eastAsia="lv-LV"/>
        </w:rPr>
        <w:t xml:space="preserve">, </w:t>
      </w:r>
      <w:r w:rsidRPr="007F5451">
        <w:rPr>
          <w:rFonts w:ascii="Times New Roman" w:hAnsi="Times New Roman" w:cs="Times New Roman"/>
        </w:rPr>
        <w:t xml:space="preserve">kuras vārdā, saskaņā ar Pašvaldību likumu un </w:t>
      </w:r>
      <w:r w:rsidR="00F06DEE" w:rsidRPr="007F5451">
        <w:rPr>
          <w:rFonts w:ascii="Times New Roman" w:hAnsi="Times New Roman" w:cs="Times New Roman"/>
        </w:rPr>
        <w:t>Līvānu</w:t>
      </w:r>
      <w:r w:rsidRPr="007F5451">
        <w:rPr>
          <w:rFonts w:ascii="Times New Roman" w:hAnsi="Times New Roman" w:cs="Times New Roman"/>
        </w:rPr>
        <w:t xml:space="preserve"> novada pašvaldības nolikumu, rīkojas &lt;amatpersonas amats un vārds, uzvārds&gt;</w:t>
      </w:r>
      <w:r w:rsidRPr="007F5451">
        <w:rPr>
          <w:rFonts w:ascii="Times New Roman" w:hAnsi="Times New Roman" w:cs="Times New Roman"/>
          <w:bCs/>
          <w:spacing w:val="-1"/>
          <w:kern w:val="3"/>
          <w:lang w:eastAsia="zh-CN" w:bidi="hi-IN"/>
        </w:rPr>
        <w:t xml:space="preserve"> (turpmāk – </w:t>
      </w:r>
      <w:r w:rsidRPr="007F5451">
        <w:rPr>
          <w:rFonts w:ascii="Times New Roman" w:hAnsi="Times New Roman" w:cs="Times New Roman"/>
          <w:b/>
          <w:bCs/>
          <w:spacing w:val="-1"/>
          <w:kern w:val="3"/>
          <w:lang w:eastAsia="zh-CN" w:bidi="hi-IN"/>
        </w:rPr>
        <w:t>Pasūtītājs</w:t>
      </w:r>
      <w:r w:rsidRPr="007F5451">
        <w:rPr>
          <w:rFonts w:ascii="Times New Roman" w:hAnsi="Times New Roman" w:cs="Times New Roman"/>
          <w:bCs/>
          <w:spacing w:val="-1"/>
          <w:kern w:val="3"/>
          <w:lang w:eastAsia="zh-CN" w:bidi="hi-IN"/>
        </w:rPr>
        <w:t>), no vienas puses, un</w:t>
      </w:r>
    </w:p>
    <w:p w14:paraId="240C6C0E" w14:textId="77777777" w:rsidR="00737C82" w:rsidRPr="007F5451" w:rsidRDefault="00737C82" w:rsidP="00737C82">
      <w:pPr>
        <w:ind w:firstLine="360"/>
        <w:jc w:val="both"/>
        <w:rPr>
          <w:rFonts w:ascii="Times New Roman" w:hAnsi="Times New Roman" w:cs="Times New Roman"/>
        </w:rPr>
      </w:pPr>
      <w:r w:rsidRPr="007F5451">
        <w:rPr>
          <w:rFonts w:ascii="Times New Roman" w:hAnsi="Times New Roman" w:cs="Times New Roman"/>
          <w:b/>
          <w:bCs/>
          <w:iCs/>
        </w:rPr>
        <w:t>&lt;Būvuzņēmēja nosaukums&gt;</w:t>
      </w:r>
      <w:r w:rsidRPr="007F5451">
        <w:rPr>
          <w:rFonts w:ascii="Times New Roman" w:hAnsi="Times New Roman" w:cs="Times New Roman"/>
        </w:rPr>
        <w:t xml:space="preserve">, reģistrācijas Nr. ___________________, juridiskā adrese: _____________________________, (turpmāk – </w:t>
      </w:r>
      <w:r w:rsidRPr="007F5451">
        <w:rPr>
          <w:rFonts w:ascii="Times New Roman" w:hAnsi="Times New Roman" w:cs="Times New Roman"/>
          <w:b/>
          <w:bCs/>
        </w:rPr>
        <w:t>Būvuzņēmējs),</w:t>
      </w:r>
      <w:r w:rsidRPr="007F5451">
        <w:rPr>
          <w:rFonts w:ascii="Times New Roman" w:hAnsi="Times New Roman" w:cs="Times New Roman"/>
        </w:rPr>
        <w:t xml:space="preserve"> kuras vārdā saskaņā ar ________________ rīkojas ____________________, no otras puses, abi kopā un katrs atsevišķi turpmāk šā līguma tekstā saukti par Pusēm, </w:t>
      </w:r>
    </w:p>
    <w:p w14:paraId="0B9A0BDD" w14:textId="4CDD6F0A" w:rsidR="00737C82" w:rsidRPr="007F5451" w:rsidRDefault="00737C82" w:rsidP="00737C82">
      <w:pPr>
        <w:ind w:firstLine="360"/>
        <w:jc w:val="both"/>
        <w:rPr>
          <w:rFonts w:ascii="Times New Roman" w:eastAsia="Calibri" w:hAnsi="Times New Roman" w:cs="Times New Roman"/>
          <w:bCs/>
          <w:i/>
          <w:noProof/>
        </w:rPr>
      </w:pPr>
      <w:r w:rsidRPr="007F5451">
        <w:rPr>
          <w:rFonts w:ascii="Times New Roman" w:hAnsi="Times New Roman" w:cs="Times New Roman"/>
          <w:bCs/>
        </w:rPr>
        <w:t>saskaņā</w:t>
      </w:r>
      <w:r w:rsidRPr="007F5451">
        <w:rPr>
          <w:rFonts w:ascii="Times New Roman" w:eastAsia="Times New Roman" w:hAnsi="Times New Roman" w:cs="Times New Roman"/>
        </w:rPr>
        <w:t xml:space="preserve"> </w:t>
      </w:r>
      <w:r w:rsidR="00A714CB" w:rsidRPr="007F5451">
        <w:rPr>
          <w:rFonts w:ascii="Times New Roman" w:eastAsia="Times New Roman" w:hAnsi="Times New Roman" w:cs="Times New Roman"/>
        </w:rPr>
        <w:t>Līvānu</w:t>
      </w:r>
      <w:r w:rsidRPr="007F5451">
        <w:rPr>
          <w:rFonts w:ascii="Times New Roman" w:eastAsia="Times New Roman" w:hAnsi="Times New Roman" w:cs="Times New Roman"/>
        </w:rPr>
        <w:t xml:space="preserve"> novada pašvaldības rīkotā</w:t>
      </w:r>
      <w:r w:rsidRPr="007F5451">
        <w:rPr>
          <w:rFonts w:ascii="Times New Roman" w:hAnsi="Times New Roman" w:cs="Times New Roman"/>
        </w:rPr>
        <w:t xml:space="preserve"> </w:t>
      </w:r>
      <w:r w:rsidR="006F72BD">
        <w:rPr>
          <w:rFonts w:ascii="Times New Roman" w:hAnsi="Times New Roman" w:cs="Times New Roman"/>
        </w:rPr>
        <w:t>Iepirkuma</w:t>
      </w:r>
      <w:r w:rsidRPr="007F5451">
        <w:rPr>
          <w:rFonts w:ascii="Times New Roman" w:hAnsi="Times New Roman" w:cs="Times New Roman"/>
        </w:rPr>
        <w:t xml:space="preserve"> Publisko iepirkumu likuma kārtībā </w:t>
      </w:r>
      <w:r w:rsidRPr="006F72BD">
        <w:rPr>
          <w:rFonts w:ascii="Times New Roman" w:hAnsi="Times New Roman" w:cs="Times New Roman"/>
        </w:rPr>
        <w:t>“</w:t>
      </w:r>
      <w:r w:rsidR="00E21719" w:rsidRPr="006F72BD">
        <w:rPr>
          <w:rFonts w:ascii="Times New Roman" w:hAnsi="Times New Roman" w:cs="Times New Roman"/>
          <w:bCs/>
        </w:rPr>
        <w:t>R</w:t>
      </w:r>
      <w:r w:rsidRPr="006F72BD">
        <w:rPr>
          <w:rFonts w:ascii="Times New Roman" w:hAnsi="Times New Roman" w:cs="Times New Roman"/>
          <w:bCs/>
        </w:rPr>
        <w:t>emontdarb</w:t>
      </w:r>
      <w:r w:rsidR="00677E19" w:rsidRPr="006F72BD">
        <w:rPr>
          <w:rFonts w:ascii="Times New Roman" w:hAnsi="Times New Roman" w:cs="Times New Roman"/>
          <w:bCs/>
        </w:rPr>
        <w:t>u veikšana</w:t>
      </w:r>
      <w:r w:rsidRPr="006F72BD">
        <w:rPr>
          <w:rFonts w:ascii="Times New Roman" w:hAnsi="Times New Roman" w:cs="Times New Roman"/>
          <w:bCs/>
        </w:rPr>
        <w:t xml:space="preserve"> </w:t>
      </w:r>
      <w:r w:rsidR="006F72BD" w:rsidRPr="006F72BD">
        <w:rPr>
          <w:rFonts w:ascii="Times New Roman" w:hAnsi="Times New Roman" w:cs="Times New Roman"/>
          <w:bCs/>
        </w:rPr>
        <w:t>Līvānu novada pašvaldības objektos</w:t>
      </w:r>
      <w:r w:rsidRPr="006F72BD">
        <w:rPr>
          <w:rFonts w:ascii="Times New Roman" w:hAnsi="Times New Roman" w:cs="Times New Roman"/>
        </w:rPr>
        <w:t>”,( iepirkuma</w:t>
      </w:r>
      <w:r w:rsidRPr="007F5451">
        <w:rPr>
          <w:rFonts w:ascii="Times New Roman" w:hAnsi="Times New Roman" w:cs="Times New Roman"/>
        </w:rPr>
        <w:t xml:space="preserve"> identifikācijas Nr. </w:t>
      </w:r>
      <w:r w:rsidR="00EA6446" w:rsidRPr="007F5451">
        <w:rPr>
          <w:rFonts w:ascii="Times New Roman" w:hAnsi="Times New Roman" w:cs="Times New Roman"/>
        </w:rPr>
        <w:t>L</w:t>
      </w:r>
      <w:r w:rsidRPr="007F5451">
        <w:rPr>
          <w:rFonts w:ascii="Times New Roman" w:hAnsi="Times New Roman" w:cs="Times New Roman"/>
        </w:rPr>
        <w:t xml:space="preserve">ND </w:t>
      </w:r>
      <w:r w:rsidR="00EA6446" w:rsidRPr="007F5451">
        <w:rPr>
          <w:rFonts w:ascii="Times New Roman" w:hAnsi="Times New Roman" w:cs="Times New Roman"/>
        </w:rPr>
        <w:t>_____ietvaros</w:t>
      </w:r>
      <w:r w:rsidRPr="007F5451">
        <w:rPr>
          <w:rFonts w:ascii="Times New Roman" w:hAnsi="Times New Roman" w:cs="Times New Roman"/>
        </w:rPr>
        <w:t>)</w:t>
      </w:r>
      <w:r w:rsidRPr="007F5451">
        <w:rPr>
          <w:rFonts w:ascii="Times New Roman" w:hAnsi="Times New Roman" w:cs="Times New Roman"/>
          <w:spacing w:val="-2"/>
        </w:rPr>
        <w:t>,</w:t>
      </w:r>
      <w:r w:rsidRPr="007F5451">
        <w:rPr>
          <w:rFonts w:ascii="Times New Roman" w:hAnsi="Times New Roman" w:cs="Times New Roman"/>
        </w:rPr>
        <w:t xml:space="preserve"> (turpmāk – </w:t>
      </w:r>
      <w:r w:rsidRPr="007F5451">
        <w:rPr>
          <w:rFonts w:ascii="Times New Roman" w:hAnsi="Times New Roman" w:cs="Times New Roman"/>
          <w:b/>
        </w:rPr>
        <w:t xml:space="preserve">Iepirkums), </w:t>
      </w:r>
      <w:r w:rsidRPr="007F5451">
        <w:rPr>
          <w:rFonts w:ascii="Times New Roman" w:hAnsi="Times New Roman" w:cs="Times New Roman"/>
        </w:rPr>
        <w:t>rezultātiem</w:t>
      </w:r>
      <w:r w:rsidR="006F72BD">
        <w:rPr>
          <w:rFonts w:ascii="Times New Roman" w:hAnsi="Times New Roman" w:cs="Times New Roman"/>
        </w:rPr>
        <w:t xml:space="preserve"> ______. daļā __________</w:t>
      </w:r>
      <w:r w:rsidRPr="007F5451">
        <w:rPr>
          <w:rFonts w:ascii="Times New Roman" w:hAnsi="Times New Roman" w:cs="Times New Roman"/>
        </w:rPr>
        <w:t xml:space="preserve">, un </w:t>
      </w:r>
      <w:r w:rsidRPr="007F5451">
        <w:rPr>
          <w:rFonts w:ascii="Times New Roman" w:hAnsi="Times New Roman" w:cs="Times New Roman"/>
          <w:i/>
        </w:rPr>
        <w:t>&lt;Būvuzņēmēja nosaukums&gt;</w:t>
      </w:r>
      <w:r w:rsidRPr="007F5451">
        <w:rPr>
          <w:rFonts w:ascii="Times New Roman" w:hAnsi="Times New Roman" w:cs="Times New Roman"/>
        </w:rPr>
        <w:t xml:space="preserve"> iesniegto piedāvājumu (turpmāk – </w:t>
      </w:r>
      <w:r w:rsidRPr="007F5451">
        <w:rPr>
          <w:rFonts w:ascii="Times New Roman" w:hAnsi="Times New Roman" w:cs="Times New Roman"/>
          <w:b/>
        </w:rPr>
        <w:t>Piedāvājums</w:t>
      </w:r>
      <w:r w:rsidRPr="007F5451">
        <w:rPr>
          <w:rFonts w:ascii="Times New Roman" w:hAnsi="Times New Roman" w:cs="Times New Roman"/>
        </w:rPr>
        <w:t xml:space="preserve">) noslēdz iepirkuma līgumu (turpmāk – </w:t>
      </w:r>
      <w:r w:rsidRPr="007F5451">
        <w:rPr>
          <w:rFonts w:ascii="Times New Roman" w:hAnsi="Times New Roman" w:cs="Times New Roman"/>
          <w:b/>
        </w:rPr>
        <w:t>Līgums</w:t>
      </w:r>
      <w:r w:rsidRPr="007F5451">
        <w:rPr>
          <w:rFonts w:ascii="Times New Roman" w:hAnsi="Times New Roman" w:cs="Times New Roman"/>
        </w:rPr>
        <w:t>):</w:t>
      </w:r>
    </w:p>
    <w:p w14:paraId="2FC5C84C" w14:textId="77777777" w:rsidR="00737C82" w:rsidRPr="007F5451" w:rsidRDefault="00737C82" w:rsidP="00737C82">
      <w:pPr>
        <w:pStyle w:val="a7"/>
        <w:numPr>
          <w:ilvl w:val="0"/>
          <w:numId w:val="1"/>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utoSpaceDE w:val="0"/>
        <w:autoSpaceDN w:val="0"/>
        <w:adjustRightInd w:val="0"/>
        <w:spacing w:before="120" w:after="120" w:line="240" w:lineRule="auto"/>
        <w:contextualSpacing w:val="0"/>
        <w:jc w:val="center"/>
        <w:rPr>
          <w:rFonts w:ascii="Times New Roman" w:eastAsia="Times New Roman" w:hAnsi="Times New Roman" w:cs="Times New Roman"/>
          <w:b/>
          <w:bCs/>
          <w:caps/>
          <w:lang w:eastAsia="ar-SA"/>
        </w:rPr>
      </w:pPr>
      <w:r w:rsidRPr="007F5451">
        <w:rPr>
          <w:rFonts w:ascii="Times New Roman" w:hAnsi="Times New Roman" w:cs="Times New Roman"/>
          <w:b/>
          <w:bCs/>
          <w:caps/>
          <w:lang w:eastAsia="ar-SA"/>
        </w:rPr>
        <w:t>Līguma priekšmets</w:t>
      </w:r>
    </w:p>
    <w:p w14:paraId="51A1C920" w14:textId="77777777" w:rsidR="00737C82" w:rsidRPr="007F5451" w:rsidRDefault="00737C82" w:rsidP="00737C82">
      <w:pPr>
        <w:pStyle w:val="a7"/>
        <w:numPr>
          <w:ilvl w:val="1"/>
          <w:numId w:val="1"/>
        </w:numPr>
        <w:tabs>
          <w:tab w:val="clear" w:pos="792"/>
          <w:tab w:val="num" w:pos="426"/>
        </w:tabs>
        <w:spacing w:after="0" w:line="240" w:lineRule="auto"/>
        <w:ind w:left="426" w:hanging="426"/>
        <w:contextualSpacing w:val="0"/>
        <w:jc w:val="both"/>
        <w:rPr>
          <w:rFonts w:ascii="Times New Roman" w:hAnsi="Times New Roman" w:cs="Times New Roman"/>
          <w:b/>
          <w:bCs/>
        </w:rPr>
      </w:pPr>
      <w:r w:rsidRPr="007F5451">
        <w:rPr>
          <w:rFonts w:ascii="Times New Roman" w:hAnsi="Times New Roman" w:cs="Times New Roman"/>
          <w:bCs/>
        </w:rPr>
        <w:t xml:space="preserve">PASŪTĪTĀJS uzdod un </w:t>
      </w:r>
      <w:bookmarkStart w:id="0" w:name="_Hlk194307745"/>
      <w:r w:rsidRPr="007F5451">
        <w:rPr>
          <w:rFonts w:ascii="Times New Roman" w:hAnsi="Times New Roman" w:cs="Times New Roman"/>
          <w:bCs/>
        </w:rPr>
        <w:t>BŪVUZŅĒMĒJS</w:t>
      </w:r>
      <w:bookmarkEnd w:id="0"/>
      <w:r w:rsidRPr="007F5451">
        <w:rPr>
          <w:rFonts w:ascii="Times New Roman" w:hAnsi="Times New Roman" w:cs="Times New Roman"/>
          <w:bCs/>
        </w:rPr>
        <w:t xml:space="preserve"> ar saviem spēkiem, resursiem un līdzekļiem apņemas saskaņā ar BŪVUZŅĒMĒJA iesniegto piedāvājumu Iepirkumā un Latvijas Republikā spēkā esošo normatīvo aktu, standartu, būvnormatīvu prasībām veikt objekta _____________________ būvdarbus (turpmāk – Darbi vai Būvdarbi).</w:t>
      </w:r>
    </w:p>
    <w:p w14:paraId="46ADAF56" w14:textId="77777777" w:rsidR="00737C82" w:rsidRPr="007F5451" w:rsidRDefault="00737C82" w:rsidP="00737C82">
      <w:pPr>
        <w:pStyle w:val="a7"/>
        <w:numPr>
          <w:ilvl w:val="1"/>
          <w:numId w:val="1"/>
        </w:numPr>
        <w:tabs>
          <w:tab w:val="clear" w:pos="792"/>
          <w:tab w:val="num" w:pos="426"/>
        </w:tabs>
        <w:spacing w:after="0" w:line="240" w:lineRule="auto"/>
        <w:ind w:left="426" w:hanging="426"/>
        <w:contextualSpacing w:val="0"/>
        <w:jc w:val="both"/>
        <w:rPr>
          <w:rFonts w:ascii="Times New Roman" w:hAnsi="Times New Roman" w:cs="Times New Roman"/>
          <w:bCs/>
        </w:rPr>
      </w:pPr>
      <w:r w:rsidRPr="007F5451">
        <w:rPr>
          <w:rFonts w:ascii="Times New Roman" w:hAnsi="Times New Roman" w:cs="Times New Roman"/>
          <w:bCs/>
        </w:rPr>
        <w:t>Darbi sevī ietver visus objekta būvdarbu nepieciešamos Darbus, to vadību, sagatavošanās darbus, organizēšanu, būvizstrādājumu, materiālu un iekārtu piegādi, uzstādīšanu, pieslēgšanu, ieregulēšanu, uzmērīšanu, palaišanu darbībā, Būves vietas apsargāšanu, sakārtošanu un Darbu nodošanu normatīvajos aktos noteiktajā kārtībā, izpilddokumentācijas</w:t>
      </w:r>
      <w:bookmarkStart w:id="1" w:name="_GoBack"/>
      <w:bookmarkEnd w:id="1"/>
      <w:r w:rsidRPr="007F5451">
        <w:rPr>
          <w:rFonts w:ascii="Times New Roman" w:hAnsi="Times New Roman" w:cs="Times New Roman"/>
          <w:bCs/>
        </w:rPr>
        <w:t xml:space="preserve"> nodošana PASŪTĪTĀJAM, tostarp arī būvizstrādājumu atbilstību apliecinošas dokumentācijas un citas dokumentācijas sagatavošanu, un citas darbības, kuras ir vajadzīgas pilnīgai darbu veikšanai un Līguma noteikumu izpildei.</w:t>
      </w:r>
    </w:p>
    <w:p w14:paraId="102C4080" w14:textId="77777777" w:rsidR="00737C82" w:rsidRPr="007F5451" w:rsidRDefault="00737C82" w:rsidP="00737C82">
      <w:pPr>
        <w:pStyle w:val="a7"/>
        <w:numPr>
          <w:ilvl w:val="1"/>
          <w:numId w:val="1"/>
        </w:numPr>
        <w:tabs>
          <w:tab w:val="clear" w:pos="792"/>
          <w:tab w:val="num" w:pos="426"/>
        </w:tabs>
        <w:spacing w:after="0" w:line="240" w:lineRule="auto"/>
        <w:ind w:left="426" w:hanging="426"/>
        <w:contextualSpacing w:val="0"/>
        <w:jc w:val="both"/>
        <w:rPr>
          <w:rFonts w:ascii="Times New Roman" w:hAnsi="Times New Roman" w:cs="Times New Roman"/>
          <w:b/>
          <w:bCs/>
        </w:rPr>
      </w:pPr>
      <w:r w:rsidRPr="007F5451">
        <w:rPr>
          <w:rFonts w:ascii="Times New Roman" w:hAnsi="Times New Roman" w:cs="Times New Roman"/>
          <w:bCs/>
        </w:rPr>
        <w:t>Objekta adrese : ______________________________________.</w:t>
      </w:r>
    </w:p>
    <w:p w14:paraId="0CB32234" w14:textId="77777777" w:rsidR="00737C82" w:rsidRPr="007F5451" w:rsidRDefault="00737C82" w:rsidP="00737C82">
      <w:pPr>
        <w:pStyle w:val="a7"/>
        <w:widowControl w:val="0"/>
        <w:numPr>
          <w:ilvl w:val="1"/>
          <w:numId w:val="1"/>
        </w:numPr>
        <w:tabs>
          <w:tab w:val="clear" w:pos="792"/>
          <w:tab w:val="num" w:pos="426"/>
        </w:tabs>
        <w:spacing w:after="0" w:line="240" w:lineRule="auto"/>
        <w:ind w:left="426" w:hanging="426"/>
        <w:contextualSpacing w:val="0"/>
        <w:jc w:val="both"/>
        <w:rPr>
          <w:rFonts w:ascii="Times New Roman" w:hAnsi="Times New Roman" w:cs="Times New Roman"/>
          <w:b/>
          <w:bCs/>
        </w:rPr>
      </w:pPr>
      <w:r w:rsidRPr="007F5451">
        <w:rPr>
          <w:rFonts w:ascii="Times New Roman" w:hAnsi="Times New Roman" w:cs="Times New Roman"/>
          <w:bCs/>
        </w:rPr>
        <w:t>BŪVUZŅĒMĒJS apliecina, ka ir saņēmis no PASŪTĪTĀJA Darbu veikšanai nepieciešamo dokumentāciju pilnā apjomā un ir iepazinies ar Objekta stāvokli.</w:t>
      </w:r>
    </w:p>
    <w:p w14:paraId="4F33E51B" w14:textId="77777777" w:rsidR="00737C82" w:rsidRPr="007F5451" w:rsidRDefault="00737C82" w:rsidP="00737C82">
      <w:pPr>
        <w:pStyle w:val="a7"/>
        <w:widowControl w:val="0"/>
        <w:numPr>
          <w:ilvl w:val="1"/>
          <w:numId w:val="1"/>
        </w:numPr>
        <w:tabs>
          <w:tab w:val="clear" w:pos="792"/>
          <w:tab w:val="num" w:pos="426"/>
        </w:tabs>
        <w:spacing w:after="0" w:line="240" w:lineRule="auto"/>
        <w:ind w:left="426" w:hanging="426"/>
        <w:contextualSpacing w:val="0"/>
        <w:jc w:val="both"/>
        <w:rPr>
          <w:rFonts w:ascii="Times New Roman" w:hAnsi="Times New Roman" w:cs="Times New Roman"/>
          <w:b/>
          <w:bCs/>
        </w:rPr>
      </w:pPr>
      <w:r w:rsidRPr="007F5451">
        <w:rPr>
          <w:rFonts w:ascii="Times New Roman" w:hAnsi="Times New Roman" w:cs="Times New Roman"/>
          <w:bCs/>
        </w:rPr>
        <w:t>BŪVUZŅĒMĒJAS uzņemas risku par visiem darbiem un to izmaksām, kas ir vajadzīgi Līguma pienācīgai izpildei, piemēram, par konstatēto Defektu novēršanu, par darbiem piedāvāto būvizstrādājumu, materiālu, iekārtu atbilstību prasībām, par citiem darbiem un to izmaksām, kas izriet no Līguma arī tad, ja tās nav tieši norādītas Līgumā, bet ir nepieciešamas Līguma pilnīgai izpildei Iepirkumā paredzētajā apjomā, kvalitātē un termiņā.</w:t>
      </w:r>
    </w:p>
    <w:p w14:paraId="14E909D6" w14:textId="77777777" w:rsidR="00737C82" w:rsidRPr="007F5451" w:rsidRDefault="00737C82" w:rsidP="00737C82">
      <w:pPr>
        <w:pStyle w:val="a7"/>
        <w:numPr>
          <w:ilvl w:val="0"/>
          <w:numId w:val="1"/>
        </w:numPr>
        <w:spacing w:before="120" w:after="120" w:line="240" w:lineRule="auto"/>
        <w:ind w:left="357" w:hanging="357"/>
        <w:contextualSpacing w:val="0"/>
        <w:jc w:val="center"/>
        <w:rPr>
          <w:rFonts w:ascii="Times New Roman" w:hAnsi="Times New Roman" w:cs="Times New Roman"/>
          <w:b/>
          <w:bCs/>
        </w:rPr>
      </w:pPr>
      <w:r w:rsidRPr="007F5451">
        <w:rPr>
          <w:rFonts w:ascii="Times New Roman" w:hAnsi="Times New Roman" w:cs="Times New Roman"/>
          <w:b/>
          <w:bCs/>
        </w:rPr>
        <w:t>LĪDZĒJU PĀRSTĀVJI</w:t>
      </w:r>
    </w:p>
    <w:p w14:paraId="4B2B2617" w14:textId="77777777" w:rsidR="00737C82" w:rsidRPr="007F5451" w:rsidRDefault="00737C82" w:rsidP="00737C82">
      <w:pPr>
        <w:pStyle w:val="a7"/>
        <w:numPr>
          <w:ilvl w:val="1"/>
          <w:numId w:val="1"/>
        </w:numPr>
        <w:tabs>
          <w:tab w:val="left" w:pos="284"/>
        </w:tabs>
        <w:overflowPunct w:val="0"/>
        <w:autoSpaceDE w:val="0"/>
        <w:autoSpaceDN w:val="0"/>
        <w:adjustRightInd w:val="0"/>
        <w:spacing w:after="0" w:line="240" w:lineRule="auto"/>
        <w:jc w:val="both"/>
        <w:rPr>
          <w:rFonts w:ascii="Times New Roman" w:eastAsia="Times New Roman" w:hAnsi="Times New Roman" w:cs="Times New Roman"/>
          <w:bCs/>
          <w:iCs/>
          <w:lang w:eastAsia="lv-LV"/>
        </w:rPr>
      </w:pPr>
      <w:r w:rsidRPr="007F5451">
        <w:rPr>
          <w:rFonts w:ascii="Times New Roman" w:eastAsia="Times New Roman" w:hAnsi="Times New Roman" w:cs="Times New Roman"/>
          <w:bCs/>
          <w:iCs/>
          <w:lang w:eastAsia="lv-LV"/>
        </w:rPr>
        <w:t>BŪVUZŅĒMĒJS</w:t>
      </w:r>
      <w:r w:rsidRPr="007F5451">
        <w:rPr>
          <w:rFonts w:ascii="Times New Roman" w:eastAsia="Times New Roman" w:hAnsi="Times New Roman" w:cs="Times New Roman"/>
          <w:b/>
          <w:i/>
          <w:lang w:eastAsia="lv-LV"/>
        </w:rPr>
        <w:t xml:space="preserve"> </w:t>
      </w:r>
      <w:r w:rsidRPr="007F5451">
        <w:rPr>
          <w:rFonts w:ascii="Times New Roman" w:eastAsia="Times New Roman" w:hAnsi="Times New Roman" w:cs="Times New Roman"/>
          <w:lang w:eastAsia="lv-LV"/>
        </w:rPr>
        <w:t xml:space="preserve">trīs darba dienu laikā no līguma spēkā stāšanās dienas </w:t>
      </w:r>
      <w:proofErr w:type="spellStart"/>
      <w:r w:rsidRPr="007F5451">
        <w:rPr>
          <w:rFonts w:ascii="Times New Roman" w:eastAsia="Times New Roman" w:hAnsi="Times New Roman" w:cs="Times New Roman"/>
          <w:lang w:eastAsia="lv-LV"/>
        </w:rPr>
        <w:t>rakstveidā</w:t>
      </w:r>
      <w:proofErr w:type="spellEnd"/>
      <w:r w:rsidRPr="007F5451">
        <w:rPr>
          <w:rFonts w:ascii="Times New Roman" w:eastAsia="Times New Roman" w:hAnsi="Times New Roman" w:cs="Times New Roman"/>
          <w:lang w:eastAsia="lv-LV"/>
        </w:rPr>
        <w:t xml:space="preserve"> iesniedz </w:t>
      </w:r>
      <w:r w:rsidRPr="007F5451">
        <w:rPr>
          <w:rFonts w:ascii="Times New Roman" w:eastAsia="Times New Roman" w:hAnsi="Times New Roman" w:cs="Times New Roman"/>
          <w:bCs/>
          <w:iCs/>
          <w:lang w:eastAsia="lv-LV"/>
        </w:rPr>
        <w:t>PASŪTĪTĀJAM</w:t>
      </w:r>
      <w:r w:rsidRPr="007F5451">
        <w:rPr>
          <w:rFonts w:ascii="Times New Roman" w:eastAsia="Times New Roman" w:hAnsi="Times New Roman" w:cs="Times New Roman"/>
          <w:b/>
          <w:i/>
          <w:lang w:eastAsia="lv-LV"/>
        </w:rPr>
        <w:t xml:space="preserve"> </w:t>
      </w:r>
      <w:r w:rsidRPr="007F5451">
        <w:rPr>
          <w:rFonts w:ascii="Times New Roman" w:eastAsia="Times New Roman" w:hAnsi="Times New Roman" w:cs="Times New Roman"/>
          <w:lang w:eastAsia="lv-LV"/>
        </w:rPr>
        <w:t xml:space="preserve">atbildīgā būvdarbu vadītāja (turpmāk – </w:t>
      </w:r>
      <w:r w:rsidRPr="007F5451">
        <w:rPr>
          <w:rFonts w:ascii="Times New Roman" w:eastAsia="Times New Roman" w:hAnsi="Times New Roman" w:cs="Times New Roman"/>
          <w:i/>
          <w:lang w:eastAsia="lv-LV"/>
        </w:rPr>
        <w:t>Darbu vadītājs</w:t>
      </w:r>
      <w:r w:rsidRPr="007F5451">
        <w:rPr>
          <w:rFonts w:ascii="Times New Roman" w:eastAsia="Times New Roman" w:hAnsi="Times New Roman" w:cs="Times New Roman"/>
          <w:lang w:eastAsia="lv-LV"/>
        </w:rPr>
        <w:t xml:space="preserve">) kontaktinformāciju. </w:t>
      </w:r>
    </w:p>
    <w:p w14:paraId="516127E8" w14:textId="77777777" w:rsidR="00737C82" w:rsidRPr="007F5451" w:rsidRDefault="00737C82" w:rsidP="00737C82">
      <w:pPr>
        <w:pStyle w:val="a7"/>
        <w:numPr>
          <w:ilvl w:val="1"/>
          <w:numId w:val="1"/>
        </w:numPr>
        <w:tabs>
          <w:tab w:val="left" w:pos="284"/>
        </w:tabs>
        <w:overflowPunct w:val="0"/>
        <w:autoSpaceDE w:val="0"/>
        <w:autoSpaceDN w:val="0"/>
        <w:adjustRightInd w:val="0"/>
        <w:spacing w:after="0" w:line="240" w:lineRule="auto"/>
        <w:jc w:val="both"/>
        <w:rPr>
          <w:rFonts w:ascii="Times New Roman" w:eastAsia="Times New Roman" w:hAnsi="Times New Roman" w:cs="Times New Roman"/>
          <w:bCs/>
          <w:iCs/>
          <w:lang w:eastAsia="lv-LV"/>
        </w:rPr>
      </w:pPr>
      <w:r w:rsidRPr="007F5451">
        <w:rPr>
          <w:rFonts w:ascii="Times New Roman" w:eastAsia="Times New Roman" w:hAnsi="Times New Roman" w:cs="Times New Roman"/>
          <w:bCs/>
          <w:lang w:eastAsia="lv-LV"/>
        </w:rPr>
        <w:t>PASŪTĪTĀJS</w:t>
      </w:r>
      <w:r w:rsidRPr="007F5451">
        <w:rPr>
          <w:rFonts w:ascii="Times New Roman" w:eastAsia="Times New Roman" w:hAnsi="Times New Roman" w:cs="Times New Roman"/>
          <w:b/>
          <w:bCs/>
          <w:iCs/>
          <w:lang w:eastAsia="lv-LV"/>
        </w:rPr>
        <w:t xml:space="preserve"> </w:t>
      </w:r>
      <w:r w:rsidRPr="007F5451">
        <w:rPr>
          <w:rFonts w:ascii="Times New Roman" w:eastAsia="Times New Roman" w:hAnsi="Times New Roman" w:cs="Times New Roman"/>
          <w:iCs/>
          <w:lang w:eastAsia="lv-LV"/>
        </w:rPr>
        <w:t>var pieprasīt</w:t>
      </w:r>
      <w:r w:rsidRPr="007F5451">
        <w:rPr>
          <w:rFonts w:ascii="Times New Roman" w:eastAsia="Times New Roman" w:hAnsi="Times New Roman" w:cs="Times New Roman"/>
          <w:b/>
          <w:bCs/>
          <w:iCs/>
          <w:lang w:eastAsia="lv-LV"/>
        </w:rPr>
        <w:t xml:space="preserve"> </w:t>
      </w:r>
      <w:r w:rsidRPr="007F5451">
        <w:rPr>
          <w:rFonts w:ascii="Times New Roman" w:eastAsia="Times New Roman" w:hAnsi="Times New Roman" w:cs="Times New Roman"/>
          <w:lang w:eastAsia="lv-LV"/>
        </w:rPr>
        <w:t>Darbu vadītāja</w:t>
      </w:r>
      <w:r w:rsidRPr="007F5451">
        <w:rPr>
          <w:rFonts w:ascii="Times New Roman" w:eastAsia="Times New Roman" w:hAnsi="Times New Roman" w:cs="Times New Roman"/>
          <w:iCs/>
          <w:lang w:eastAsia="lv-LV"/>
        </w:rPr>
        <w:t xml:space="preserve"> vai cita iesaistītā speciālista nomaiņu, ja šis speciālists ir pārkāpis būvniecības, darba aizsardzības vai vides aizsardzības normatīvo aktu prasības, vai šā līguma noteikumus, </w:t>
      </w:r>
      <w:r w:rsidRPr="007F5451">
        <w:rPr>
          <w:rFonts w:ascii="Times New Roman" w:eastAsia="Times New Roman" w:hAnsi="Times New Roman" w:cs="Times New Roman"/>
          <w:bCs/>
          <w:iCs/>
          <w:lang w:eastAsia="lv-LV"/>
        </w:rPr>
        <w:t>BŪVUZŅĒMĒJS</w:t>
      </w:r>
      <w:r w:rsidRPr="007F5451">
        <w:rPr>
          <w:rFonts w:ascii="Times New Roman" w:eastAsia="Times New Roman" w:hAnsi="Times New Roman" w:cs="Times New Roman"/>
          <w:b/>
          <w:i/>
          <w:lang w:eastAsia="lv-LV"/>
        </w:rPr>
        <w:t xml:space="preserve"> </w:t>
      </w:r>
      <w:r w:rsidRPr="007F5451">
        <w:rPr>
          <w:rFonts w:ascii="Times New Roman" w:eastAsia="Times New Roman" w:hAnsi="Times New Roman" w:cs="Times New Roman"/>
          <w:lang w:eastAsia="lv-LV"/>
        </w:rPr>
        <w:t xml:space="preserve">veic </w:t>
      </w:r>
      <w:r w:rsidRPr="007F5451">
        <w:rPr>
          <w:rFonts w:ascii="Times New Roman" w:eastAsia="Times New Roman" w:hAnsi="Times New Roman" w:cs="Times New Roman"/>
          <w:i/>
          <w:lang w:eastAsia="lv-LV"/>
        </w:rPr>
        <w:t>Darbu vadītāja</w:t>
      </w:r>
      <w:r w:rsidRPr="007F5451">
        <w:rPr>
          <w:rFonts w:ascii="Times New Roman" w:eastAsia="Times New Roman" w:hAnsi="Times New Roman" w:cs="Times New Roman"/>
          <w:lang w:eastAsia="lv-LV"/>
        </w:rPr>
        <w:t xml:space="preserve"> vai </w:t>
      </w:r>
      <w:r w:rsidRPr="007F5451">
        <w:rPr>
          <w:rFonts w:ascii="Times New Roman" w:eastAsia="Times New Roman" w:hAnsi="Times New Roman" w:cs="Times New Roman"/>
          <w:iCs/>
          <w:lang w:eastAsia="lv-LV"/>
        </w:rPr>
        <w:t>cita iesaistītā speciālista</w:t>
      </w:r>
      <w:r w:rsidRPr="007F5451">
        <w:rPr>
          <w:rFonts w:ascii="Times New Roman" w:eastAsia="Times New Roman" w:hAnsi="Times New Roman" w:cs="Times New Roman"/>
          <w:lang w:eastAsia="lv-LV"/>
        </w:rPr>
        <w:t xml:space="preserve"> nomaiņu piecu darba dienu laikā no dienas, kad saņemts </w:t>
      </w:r>
      <w:r w:rsidRPr="007F5451">
        <w:rPr>
          <w:rFonts w:ascii="Times New Roman" w:eastAsia="Times New Roman" w:hAnsi="Times New Roman" w:cs="Times New Roman"/>
          <w:bCs/>
          <w:iCs/>
          <w:lang w:eastAsia="lv-LV"/>
        </w:rPr>
        <w:t>PASŪTĪTĀJA</w:t>
      </w:r>
      <w:r w:rsidRPr="007F5451">
        <w:rPr>
          <w:rFonts w:ascii="Times New Roman" w:eastAsia="Times New Roman" w:hAnsi="Times New Roman" w:cs="Times New Roman"/>
          <w:b/>
          <w:i/>
          <w:lang w:eastAsia="lv-LV"/>
        </w:rPr>
        <w:t xml:space="preserve"> </w:t>
      </w:r>
      <w:r w:rsidRPr="007F5451">
        <w:rPr>
          <w:rFonts w:ascii="Times New Roman" w:eastAsia="Times New Roman" w:hAnsi="Times New Roman" w:cs="Times New Roman"/>
          <w:lang w:eastAsia="lv-LV"/>
        </w:rPr>
        <w:t>argumentēts</w:t>
      </w:r>
      <w:r w:rsidRPr="007F5451">
        <w:rPr>
          <w:rFonts w:ascii="Times New Roman" w:eastAsia="Times New Roman" w:hAnsi="Times New Roman" w:cs="Times New Roman"/>
          <w:b/>
          <w:i/>
          <w:lang w:eastAsia="lv-LV"/>
        </w:rPr>
        <w:t xml:space="preserve"> </w:t>
      </w:r>
      <w:r w:rsidRPr="007F5451">
        <w:rPr>
          <w:rFonts w:ascii="Times New Roman" w:eastAsia="Times New Roman" w:hAnsi="Times New Roman" w:cs="Times New Roman"/>
          <w:lang w:eastAsia="lv-LV"/>
        </w:rPr>
        <w:t xml:space="preserve">rakstveida pieprasījums un paziņo par to </w:t>
      </w:r>
      <w:r w:rsidRPr="007F5451">
        <w:rPr>
          <w:rFonts w:ascii="Times New Roman" w:eastAsia="Times New Roman" w:hAnsi="Times New Roman" w:cs="Times New Roman"/>
          <w:bCs/>
          <w:iCs/>
          <w:lang w:eastAsia="lv-LV"/>
        </w:rPr>
        <w:t xml:space="preserve">PASŪTĪTĀJAM </w:t>
      </w:r>
      <w:r w:rsidRPr="007F5451">
        <w:rPr>
          <w:rFonts w:ascii="Times New Roman" w:eastAsia="Times New Roman" w:hAnsi="Times New Roman" w:cs="Times New Roman"/>
          <w:lang w:eastAsia="lv-LV"/>
        </w:rPr>
        <w:t xml:space="preserve">2.1. punktā noteiktajā kārtībā. </w:t>
      </w:r>
      <w:r w:rsidRPr="007F5451">
        <w:rPr>
          <w:rFonts w:ascii="Times New Roman" w:eastAsia="Times New Roman" w:hAnsi="Times New Roman" w:cs="Times New Roman"/>
          <w:lang w:eastAsia="lv-LV"/>
        </w:rPr>
        <w:lastRenderedPageBreak/>
        <w:t xml:space="preserve">Paziņojumam pievieno </w:t>
      </w:r>
      <w:r w:rsidRPr="007F5451">
        <w:rPr>
          <w:rFonts w:ascii="Times New Roman" w:eastAsia="Times New Roman" w:hAnsi="Times New Roman" w:cs="Times New Roman"/>
          <w:iCs/>
          <w:lang w:eastAsia="lv-LV"/>
        </w:rPr>
        <w:t>Darbu vadītāja</w:t>
      </w:r>
      <w:r w:rsidRPr="007F5451">
        <w:rPr>
          <w:rFonts w:ascii="Times New Roman" w:eastAsia="Times New Roman" w:hAnsi="Times New Roman" w:cs="Times New Roman"/>
          <w:lang w:eastAsia="lv-LV"/>
        </w:rPr>
        <w:t xml:space="preserve"> vai </w:t>
      </w:r>
      <w:r w:rsidRPr="007F5451">
        <w:rPr>
          <w:rFonts w:ascii="Times New Roman" w:eastAsia="Times New Roman" w:hAnsi="Times New Roman" w:cs="Times New Roman"/>
          <w:iCs/>
          <w:lang w:eastAsia="lv-LV"/>
        </w:rPr>
        <w:t>cita iesaistītā speciālista</w:t>
      </w:r>
      <w:r w:rsidRPr="007F5451">
        <w:rPr>
          <w:rFonts w:ascii="Times New Roman" w:eastAsia="Times New Roman" w:hAnsi="Times New Roman" w:cs="Times New Roman"/>
          <w:lang w:eastAsia="lv-LV"/>
        </w:rPr>
        <w:t xml:space="preserve"> kvalifikāciju apliecinošu dokumentu kopiju.</w:t>
      </w:r>
    </w:p>
    <w:p w14:paraId="1744CA2C" w14:textId="648EC962" w:rsidR="00737C82" w:rsidRPr="007F5451" w:rsidRDefault="00737C82" w:rsidP="00737C82">
      <w:pPr>
        <w:pStyle w:val="a7"/>
        <w:numPr>
          <w:ilvl w:val="2"/>
          <w:numId w:val="1"/>
        </w:numPr>
        <w:tabs>
          <w:tab w:val="clear" w:pos="1224"/>
          <w:tab w:val="left" w:pos="284"/>
          <w:tab w:val="num" w:pos="720"/>
        </w:tabs>
        <w:overflowPunct w:val="0"/>
        <w:autoSpaceDE w:val="0"/>
        <w:autoSpaceDN w:val="0"/>
        <w:adjustRightInd w:val="0"/>
        <w:spacing w:after="0" w:line="240" w:lineRule="auto"/>
        <w:ind w:left="851" w:hanging="425"/>
        <w:jc w:val="both"/>
        <w:rPr>
          <w:rFonts w:ascii="Times New Roman" w:eastAsia="Times New Roman" w:hAnsi="Times New Roman" w:cs="Times New Roman"/>
          <w:bCs/>
          <w:iCs/>
          <w:lang w:eastAsia="lv-LV"/>
        </w:rPr>
      </w:pPr>
      <w:r w:rsidRPr="007F5451">
        <w:rPr>
          <w:rFonts w:ascii="Times New Roman" w:eastAsia="Times New Roman" w:hAnsi="Times New Roman" w:cs="Times New Roman"/>
          <w:bCs/>
          <w:iCs/>
          <w:lang w:eastAsia="lv-LV"/>
        </w:rPr>
        <w:t xml:space="preserve">PASŪTĪTĀJA kontaktpersona: </w:t>
      </w:r>
      <w:r w:rsidR="00A73864" w:rsidRPr="007F5451">
        <w:rPr>
          <w:rFonts w:ascii="Times New Roman" w:eastAsia="Times New Roman" w:hAnsi="Times New Roman" w:cs="Times New Roman"/>
          <w:bCs/>
          <w:iCs/>
          <w:lang w:eastAsia="lv-LV"/>
        </w:rPr>
        <w:t>vārds</w:t>
      </w:r>
      <w:r w:rsidRPr="007F5451">
        <w:rPr>
          <w:rFonts w:ascii="Times New Roman" w:eastAsia="Times New Roman" w:hAnsi="Times New Roman" w:cs="Times New Roman"/>
          <w:bCs/>
          <w:iCs/>
          <w:lang w:eastAsia="lv-LV"/>
        </w:rPr>
        <w:t>,</w:t>
      </w:r>
      <w:r w:rsidR="00A73864" w:rsidRPr="007F5451">
        <w:rPr>
          <w:rFonts w:ascii="Times New Roman" w:eastAsia="Times New Roman" w:hAnsi="Times New Roman" w:cs="Times New Roman"/>
          <w:bCs/>
          <w:iCs/>
          <w:lang w:eastAsia="lv-LV"/>
        </w:rPr>
        <w:t xml:space="preserve"> uzvārds</w:t>
      </w:r>
      <w:r w:rsidRPr="007F5451">
        <w:rPr>
          <w:rFonts w:ascii="Times New Roman" w:eastAsia="Times New Roman" w:hAnsi="Times New Roman" w:cs="Times New Roman"/>
          <w:bCs/>
          <w:iCs/>
          <w:lang w:eastAsia="lv-LV"/>
        </w:rPr>
        <w:t xml:space="preserve"> tālr.: (+371)</w:t>
      </w:r>
      <w:r w:rsidR="00A73864" w:rsidRPr="007F5451">
        <w:rPr>
          <w:rFonts w:ascii="Times New Roman" w:eastAsia="Times New Roman" w:hAnsi="Times New Roman" w:cs="Times New Roman"/>
          <w:bCs/>
          <w:iCs/>
          <w:lang w:eastAsia="lv-LV"/>
        </w:rPr>
        <w:t>____________</w:t>
      </w:r>
      <w:r w:rsidRPr="007F5451">
        <w:rPr>
          <w:rFonts w:ascii="Times New Roman" w:eastAsia="Times New Roman" w:hAnsi="Times New Roman" w:cs="Times New Roman"/>
          <w:bCs/>
          <w:iCs/>
          <w:lang w:eastAsia="lv-LV"/>
        </w:rPr>
        <w:t xml:space="preserve">, e-pasts: </w:t>
      </w:r>
      <w:hyperlink r:id="rId7" w:history="1">
        <w:r w:rsidR="00CB0455" w:rsidRPr="007F5451">
          <w:rPr>
            <w:rStyle w:val="ad"/>
            <w:rFonts w:ascii="Times New Roman" w:eastAsia="Times New Roman" w:hAnsi="Times New Roman" w:cs="Times New Roman"/>
            <w:bCs/>
            <w:iCs/>
            <w:color w:val="auto"/>
            <w:lang w:eastAsia="lv-LV"/>
          </w:rPr>
          <w:t>___________@livani.lv</w:t>
        </w:r>
      </w:hyperlink>
      <w:r w:rsidRPr="007F5451">
        <w:rPr>
          <w:rFonts w:ascii="Times New Roman" w:eastAsia="Times New Roman" w:hAnsi="Times New Roman" w:cs="Times New Roman"/>
          <w:bCs/>
          <w:iCs/>
          <w:lang w:eastAsia="lv-LV"/>
        </w:rPr>
        <w:t xml:space="preserve"> </w:t>
      </w:r>
    </w:p>
    <w:p w14:paraId="450CBA1F" w14:textId="77777777" w:rsidR="00737C82" w:rsidRPr="007F5451" w:rsidRDefault="00737C82" w:rsidP="00737C82">
      <w:pPr>
        <w:pStyle w:val="a7"/>
        <w:numPr>
          <w:ilvl w:val="2"/>
          <w:numId w:val="1"/>
        </w:numPr>
        <w:tabs>
          <w:tab w:val="left" w:pos="426"/>
        </w:tabs>
        <w:overflowPunct w:val="0"/>
        <w:autoSpaceDE w:val="0"/>
        <w:autoSpaceDN w:val="0"/>
        <w:adjustRightInd w:val="0"/>
        <w:spacing w:after="0" w:line="240" w:lineRule="auto"/>
        <w:ind w:hanging="792"/>
        <w:jc w:val="both"/>
        <w:rPr>
          <w:rFonts w:ascii="Times New Roman" w:eastAsia="Times New Roman" w:hAnsi="Times New Roman" w:cs="Times New Roman"/>
          <w:lang w:eastAsia="lv-LV"/>
        </w:rPr>
      </w:pPr>
      <w:r w:rsidRPr="007F5451">
        <w:rPr>
          <w:rFonts w:ascii="Times New Roman" w:eastAsia="Times New Roman" w:hAnsi="Times New Roman" w:cs="Times New Roman"/>
          <w:lang w:eastAsia="lv-LV"/>
        </w:rPr>
        <w:t>BŪVUZŅĒMĒJA kontaktpersona: ___________, tālr. (+371)_________, e-pasta adrese:_______.</w:t>
      </w:r>
    </w:p>
    <w:p w14:paraId="144D23B0" w14:textId="77777777" w:rsidR="00737C82" w:rsidRPr="007F5451" w:rsidRDefault="00737C82" w:rsidP="00737C82">
      <w:pPr>
        <w:pStyle w:val="a7"/>
        <w:numPr>
          <w:ilvl w:val="0"/>
          <w:numId w:val="1"/>
        </w:numPr>
        <w:tabs>
          <w:tab w:val="left" w:pos="709"/>
        </w:tabs>
        <w:overflowPunct w:val="0"/>
        <w:autoSpaceDE w:val="0"/>
        <w:autoSpaceDN w:val="0"/>
        <w:adjustRightInd w:val="0"/>
        <w:spacing w:before="120" w:after="120" w:line="240" w:lineRule="auto"/>
        <w:contextualSpacing w:val="0"/>
        <w:jc w:val="center"/>
        <w:rPr>
          <w:rFonts w:ascii="Times New Roman" w:eastAsia="Times New Roman" w:hAnsi="Times New Roman" w:cs="Times New Roman"/>
          <w:b/>
          <w:lang w:eastAsia="lv-LV"/>
        </w:rPr>
      </w:pPr>
      <w:r w:rsidRPr="007F5451">
        <w:rPr>
          <w:rFonts w:ascii="Times New Roman" w:eastAsia="Times New Roman" w:hAnsi="Times New Roman" w:cs="Times New Roman"/>
          <w:b/>
          <w:lang w:eastAsia="lv-LV"/>
        </w:rPr>
        <w:t>LĪGUMA SUMMA UN NORĒĶINU KĀRTĪBA</w:t>
      </w:r>
    </w:p>
    <w:p w14:paraId="6E5EC40B" w14:textId="77777777" w:rsidR="00737C82" w:rsidRPr="007F5451" w:rsidRDefault="00737C82" w:rsidP="00737C82">
      <w:pPr>
        <w:pStyle w:val="a7"/>
        <w:numPr>
          <w:ilvl w:val="1"/>
          <w:numId w:val="1"/>
        </w:numPr>
        <w:spacing w:after="0" w:line="240" w:lineRule="auto"/>
        <w:jc w:val="both"/>
        <w:rPr>
          <w:rFonts w:ascii="Times New Roman" w:eastAsia="Times New Roman" w:hAnsi="Times New Roman" w:cs="Times New Roman"/>
        </w:rPr>
      </w:pPr>
      <w:r w:rsidRPr="007F5451">
        <w:rPr>
          <w:rFonts w:ascii="Times New Roman" w:eastAsia="Times New Roman" w:hAnsi="Times New Roman" w:cs="Times New Roman"/>
        </w:rPr>
        <w:t xml:space="preserve">Kopējā Līguma summa par Līguma noteikumiem atbilstoši izpildītiem Darbiem, ko PASŪTĪTĀJS samaksā BŪVUZŅĒMĒJAM, ir </w:t>
      </w:r>
      <w:r w:rsidRPr="007F5451">
        <w:rPr>
          <w:rFonts w:ascii="Times New Roman" w:eastAsia="Times New Roman" w:hAnsi="Times New Roman" w:cs="Times New Roman"/>
          <w:b/>
        </w:rPr>
        <w:t>EUR &lt;</w:t>
      </w:r>
      <w:r w:rsidRPr="007F5451">
        <w:rPr>
          <w:rFonts w:ascii="Times New Roman" w:eastAsia="Times New Roman" w:hAnsi="Times New Roman" w:cs="Times New Roman"/>
          <w:b/>
          <w:i/>
        </w:rPr>
        <w:t>summa skaitļos</w:t>
      </w:r>
      <w:r w:rsidRPr="007F5451">
        <w:rPr>
          <w:rFonts w:ascii="Times New Roman" w:eastAsia="Times New Roman" w:hAnsi="Times New Roman" w:cs="Times New Roman"/>
          <w:b/>
        </w:rPr>
        <w:t>&gt; (&lt;</w:t>
      </w:r>
      <w:r w:rsidRPr="007F5451">
        <w:rPr>
          <w:rFonts w:ascii="Times New Roman" w:eastAsia="Times New Roman" w:hAnsi="Times New Roman" w:cs="Times New Roman"/>
          <w:b/>
          <w:i/>
        </w:rPr>
        <w:t>summa vārdos</w:t>
      </w:r>
      <w:r w:rsidRPr="007F5451">
        <w:rPr>
          <w:rFonts w:ascii="Times New Roman" w:eastAsia="Times New Roman" w:hAnsi="Times New Roman" w:cs="Times New Roman"/>
          <w:b/>
        </w:rPr>
        <w:t>&gt;)</w:t>
      </w:r>
      <w:r w:rsidRPr="007F5451">
        <w:rPr>
          <w:rFonts w:ascii="Times New Roman" w:eastAsia="Times New Roman" w:hAnsi="Times New Roman" w:cs="Times New Roman"/>
        </w:rPr>
        <w:t xml:space="preserve"> bez PVN (turpmāk – </w:t>
      </w:r>
      <w:r w:rsidRPr="007F5451">
        <w:rPr>
          <w:rFonts w:ascii="Times New Roman" w:eastAsia="Times New Roman" w:hAnsi="Times New Roman" w:cs="Times New Roman"/>
          <w:b/>
          <w:bCs/>
        </w:rPr>
        <w:t>Līguma summa</w:t>
      </w:r>
      <w:r w:rsidRPr="007F5451">
        <w:rPr>
          <w:rFonts w:ascii="Times New Roman" w:eastAsia="Times New Roman" w:hAnsi="Times New Roman" w:cs="Times New Roman"/>
        </w:rPr>
        <w:t>). PASŪTĪTĀJS samaksā BŪVUZŅĒMĒJAM Līguma summu saskaņā ar Līguma noteikumiem un Tāmi ar nosacījumu, ka BŪVUZŅĒMĒJS izpilda saistības.</w:t>
      </w:r>
    </w:p>
    <w:p w14:paraId="4493C12C" w14:textId="77777777" w:rsidR="00737C82" w:rsidRPr="007F5451" w:rsidRDefault="00737C82" w:rsidP="00737C82">
      <w:pPr>
        <w:pStyle w:val="a7"/>
        <w:numPr>
          <w:ilvl w:val="1"/>
          <w:numId w:val="1"/>
        </w:numPr>
        <w:spacing w:after="0" w:line="240" w:lineRule="auto"/>
        <w:jc w:val="both"/>
        <w:rPr>
          <w:rFonts w:ascii="Times New Roman" w:eastAsia="Times New Roman" w:hAnsi="Times New Roman" w:cs="Times New Roman"/>
        </w:rPr>
      </w:pPr>
      <w:r w:rsidRPr="007F5451">
        <w:rPr>
          <w:rFonts w:ascii="Times New Roman" w:eastAsia="Times New Roman" w:hAnsi="Times New Roman" w:cs="Times New Roman"/>
        </w:rPr>
        <w:t>PVN maksājumi valsts budžetā ir jāizdara PASŪTĪTĀJAM saskaņā ar Pievienotās vērtības nodokļa likuma 142.pantu.</w:t>
      </w:r>
    </w:p>
    <w:p w14:paraId="73669377" w14:textId="4BCDBDEA" w:rsidR="00737C82" w:rsidRPr="007F5451" w:rsidRDefault="00737C82" w:rsidP="00737C82">
      <w:pPr>
        <w:pStyle w:val="a7"/>
        <w:numPr>
          <w:ilvl w:val="1"/>
          <w:numId w:val="1"/>
        </w:numPr>
        <w:spacing w:after="0" w:line="240" w:lineRule="auto"/>
        <w:jc w:val="both"/>
        <w:rPr>
          <w:rFonts w:ascii="Times New Roman" w:eastAsia="Times New Roman" w:hAnsi="Times New Roman" w:cs="Times New Roman"/>
        </w:rPr>
      </w:pPr>
      <w:r w:rsidRPr="007F5451">
        <w:rPr>
          <w:rFonts w:ascii="Times New Roman" w:eastAsia="Times New Roman" w:hAnsi="Times New Roman" w:cs="Times New Roman"/>
        </w:rPr>
        <w:t xml:space="preserve">BŪVUZŅĒMĒJS apliecina, ka Tāmē </w:t>
      </w:r>
      <w:r w:rsidR="00F74E6D">
        <w:rPr>
          <w:rFonts w:ascii="Times New Roman" w:eastAsia="Times New Roman" w:hAnsi="Times New Roman" w:cs="Times New Roman"/>
        </w:rPr>
        <w:t xml:space="preserve">(Līguma 1 pielikums) </w:t>
      </w:r>
      <w:r w:rsidRPr="007F5451">
        <w:rPr>
          <w:rFonts w:ascii="Times New Roman" w:eastAsia="Times New Roman" w:hAnsi="Times New Roman" w:cs="Times New Roman"/>
        </w:rPr>
        <w:t xml:space="preserve">iekļauti visi darbi, materiāli, palīgmateriāli, mehāniski un iekārtas, kas nepieciešami pilnīgai Darbu veikšanai un pienācīgai izpildei. </w:t>
      </w:r>
    </w:p>
    <w:p w14:paraId="41343E4E" w14:textId="77777777" w:rsidR="00737C82" w:rsidRPr="001B2971" w:rsidRDefault="00737C82" w:rsidP="00737C82">
      <w:pPr>
        <w:pStyle w:val="a7"/>
        <w:numPr>
          <w:ilvl w:val="1"/>
          <w:numId w:val="1"/>
        </w:numPr>
        <w:spacing w:after="0" w:line="240" w:lineRule="auto"/>
        <w:jc w:val="both"/>
        <w:rPr>
          <w:rFonts w:ascii="Times New Roman" w:eastAsia="Times New Roman" w:hAnsi="Times New Roman" w:cs="Times New Roman"/>
        </w:rPr>
      </w:pPr>
      <w:r w:rsidRPr="007F5451">
        <w:rPr>
          <w:rFonts w:ascii="Times New Roman" w:eastAsia="Times New Roman" w:hAnsi="Times New Roman" w:cs="Times New Roman"/>
          <w:lang w:eastAsia="lv-LV"/>
        </w:rPr>
        <w:t>Tāmēs noteiktās Darbu izmaksu, tai skaitā vienību cenas paliek nemainīgas visu līguma izpildes laiku. Jebkuras izmaiņas attiecībā</w:t>
      </w:r>
      <w:r w:rsidRPr="001B2971">
        <w:rPr>
          <w:rFonts w:ascii="Times New Roman" w:eastAsia="Times New Roman" w:hAnsi="Times New Roman" w:cs="Times New Roman"/>
          <w:lang w:eastAsia="lv-LV"/>
        </w:rPr>
        <w:t xml:space="preserve"> uz līguma cenu ir spēkā vienīgi tad, ja Līdzēji par tām rakstiski vienojušies.</w:t>
      </w:r>
    </w:p>
    <w:p w14:paraId="0C471CC4" w14:textId="77777777" w:rsidR="00737C82" w:rsidRDefault="00737C82" w:rsidP="00737C82">
      <w:pPr>
        <w:pStyle w:val="a7"/>
        <w:numPr>
          <w:ilvl w:val="1"/>
          <w:numId w:val="1"/>
        </w:numPr>
        <w:tabs>
          <w:tab w:val="num" w:pos="567"/>
        </w:tabs>
        <w:spacing w:after="0" w:line="240" w:lineRule="auto"/>
        <w:jc w:val="both"/>
        <w:rPr>
          <w:rFonts w:ascii="Times New Roman" w:eastAsia="Times New Roman" w:hAnsi="Times New Roman" w:cs="Times New Roman"/>
        </w:rPr>
      </w:pPr>
      <w:r w:rsidRPr="001B2971">
        <w:rPr>
          <w:rFonts w:ascii="Times New Roman" w:eastAsia="Times New Roman" w:hAnsi="Times New Roman" w:cs="Times New Roman"/>
        </w:rPr>
        <w:t>Visi nodokļi un nodevas (izņemot PVN) ir iekļautas Līguma summā, un izdarīt to maksājumus ir BŪVUZŅĒMĒJA pienākums.</w:t>
      </w:r>
    </w:p>
    <w:p w14:paraId="5947DE98" w14:textId="298E4788" w:rsidR="00BA7E5C" w:rsidRPr="006F72BD" w:rsidRDefault="00BA7E5C" w:rsidP="00737C82">
      <w:pPr>
        <w:pStyle w:val="a7"/>
        <w:numPr>
          <w:ilvl w:val="1"/>
          <w:numId w:val="1"/>
        </w:numPr>
        <w:tabs>
          <w:tab w:val="num" w:pos="567"/>
        </w:tabs>
        <w:spacing w:after="0" w:line="240" w:lineRule="auto"/>
        <w:jc w:val="both"/>
        <w:rPr>
          <w:rFonts w:ascii="Times New Roman" w:eastAsia="Times New Roman" w:hAnsi="Times New Roman" w:cs="Times New Roman"/>
        </w:rPr>
      </w:pPr>
      <w:r w:rsidRPr="006F72BD">
        <w:rPr>
          <w:rFonts w:ascii="Times New Roman" w:eastAsia="Times New Roman" w:hAnsi="Times New Roman" w:cs="Times New Roman"/>
        </w:rPr>
        <w:t>Avanss netiek maksāts.</w:t>
      </w:r>
    </w:p>
    <w:p w14:paraId="1F274A4C" w14:textId="4C76B108" w:rsidR="00737C82" w:rsidRPr="00A8518C" w:rsidRDefault="00737C82" w:rsidP="00737C82">
      <w:pPr>
        <w:pStyle w:val="a7"/>
        <w:numPr>
          <w:ilvl w:val="1"/>
          <w:numId w:val="1"/>
        </w:numPr>
        <w:tabs>
          <w:tab w:val="num" w:pos="567"/>
        </w:tabs>
        <w:spacing w:after="0" w:line="240" w:lineRule="auto"/>
        <w:jc w:val="both"/>
        <w:rPr>
          <w:rFonts w:ascii="Times New Roman" w:hAnsi="Times New Roman" w:cs="Times New Roman"/>
          <w:b/>
          <w:bCs/>
        </w:rPr>
      </w:pPr>
      <w:r w:rsidRPr="00A8518C">
        <w:rPr>
          <w:rFonts w:ascii="Times New Roman" w:eastAsia="Times New Roman" w:hAnsi="Times New Roman" w:cs="Times New Roman"/>
        </w:rPr>
        <w:t xml:space="preserve">PASŪTĪTĀJS par Līguma 1.1.punktā noteiktajiem Būvdarbiem saskaņā ar Būvdarbu tāmi samaksā BŪVUZŅĒMĒJAM </w:t>
      </w:r>
      <w:r w:rsidR="00907557" w:rsidRPr="00A8518C">
        <w:rPr>
          <w:rFonts w:ascii="Times New Roman" w:eastAsia="Times New Roman" w:hAnsi="Times New Roman" w:cs="Times New Roman"/>
        </w:rPr>
        <w:t>maksājumu</w:t>
      </w:r>
      <w:r w:rsidRPr="00A8518C">
        <w:rPr>
          <w:rFonts w:ascii="Times New Roman" w:eastAsia="Times New Roman" w:hAnsi="Times New Roman" w:cs="Times New Roman"/>
        </w:rPr>
        <w:t>, ievērojot šādu kārtību:</w:t>
      </w:r>
    </w:p>
    <w:p w14:paraId="335F568B" w14:textId="54B6D311" w:rsidR="00737C82" w:rsidRPr="00A8518C" w:rsidRDefault="00737C82" w:rsidP="00737C82">
      <w:pPr>
        <w:pStyle w:val="a7"/>
        <w:numPr>
          <w:ilvl w:val="2"/>
          <w:numId w:val="1"/>
        </w:numPr>
        <w:tabs>
          <w:tab w:val="num" w:pos="567"/>
        </w:tabs>
        <w:spacing w:after="0" w:line="240" w:lineRule="auto"/>
        <w:jc w:val="both"/>
        <w:rPr>
          <w:rFonts w:ascii="Times New Roman" w:eastAsia="Times New Roman" w:hAnsi="Times New Roman" w:cs="Times New Roman"/>
        </w:rPr>
      </w:pPr>
      <w:r w:rsidRPr="00A8518C">
        <w:rPr>
          <w:rFonts w:ascii="Times New Roman" w:eastAsia="Times New Roman" w:hAnsi="Times New Roman" w:cs="Times New Roman"/>
        </w:rPr>
        <w:t>maksājumu PASŪTĪTĀJS samaksā</w:t>
      </w:r>
      <w:r w:rsidRPr="00A8518C">
        <w:rPr>
          <w:rFonts w:ascii="Times New Roman" w:hAnsi="Times New Roman" w:cs="Times New Roman"/>
        </w:rPr>
        <w:t xml:space="preserve"> </w:t>
      </w:r>
      <w:r w:rsidRPr="00A8518C">
        <w:rPr>
          <w:rFonts w:ascii="Times New Roman" w:eastAsia="Times New Roman" w:hAnsi="Times New Roman" w:cs="Times New Roman"/>
        </w:rPr>
        <w:t xml:space="preserve">BŪVUZŅĒMĒJAM </w:t>
      </w:r>
      <w:r w:rsidR="00907557" w:rsidRPr="00A8518C">
        <w:rPr>
          <w:rFonts w:ascii="Times New Roman" w:eastAsia="Times New Roman" w:hAnsi="Times New Roman" w:cs="Times New Roman"/>
        </w:rPr>
        <w:t>2</w:t>
      </w:r>
      <w:r w:rsidRPr="00A8518C">
        <w:rPr>
          <w:rFonts w:ascii="Times New Roman" w:eastAsia="Times New Roman" w:hAnsi="Times New Roman" w:cs="Times New Roman"/>
        </w:rPr>
        <w:t>0 (</w:t>
      </w:r>
      <w:r w:rsidR="00907557" w:rsidRPr="00A8518C">
        <w:rPr>
          <w:rFonts w:ascii="Times New Roman" w:eastAsia="Times New Roman" w:hAnsi="Times New Roman" w:cs="Times New Roman"/>
        </w:rPr>
        <w:t>divdesmit</w:t>
      </w:r>
      <w:r w:rsidRPr="00A8518C">
        <w:rPr>
          <w:rFonts w:ascii="Times New Roman" w:eastAsia="Times New Roman" w:hAnsi="Times New Roman" w:cs="Times New Roman"/>
        </w:rPr>
        <w:t xml:space="preserve">) darba dienu laikā no brīža, kad PASŪTĪTĀJS ir saņēmis atbilstoši Līguma ietvertajām prasībām BŪVUZŅĒMĒJA sagatavotu rēķinu par </w:t>
      </w:r>
      <w:r w:rsidR="00907557" w:rsidRPr="00A8518C">
        <w:rPr>
          <w:rFonts w:ascii="Times New Roman" w:eastAsia="Times New Roman" w:hAnsi="Times New Roman" w:cs="Times New Roman"/>
        </w:rPr>
        <w:t>visiem izpildītiem darbiem</w:t>
      </w:r>
      <w:r w:rsidRPr="00A8518C">
        <w:rPr>
          <w:rFonts w:ascii="Times New Roman" w:eastAsia="Times New Roman" w:hAnsi="Times New Roman" w:cs="Times New Roman"/>
        </w:rPr>
        <w:t xml:space="preserve"> un Līdzēji ir parakstījuši Darbu nodošanas-pieņemšanas aktu.</w:t>
      </w:r>
    </w:p>
    <w:p w14:paraId="6B87F46D" w14:textId="5783E989" w:rsidR="00737C82" w:rsidRPr="001B2971" w:rsidRDefault="00737C82" w:rsidP="00737C82">
      <w:pPr>
        <w:pStyle w:val="a7"/>
        <w:numPr>
          <w:ilvl w:val="1"/>
          <w:numId w:val="1"/>
        </w:numPr>
        <w:spacing w:after="0" w:line="240" w:lineRule="auto"/>
        <w:jc w:val="both"/>
        <w:rPr>
          <w:rFonts w:ascii="Times New Roman" w:eastAsia="Times New Roman" w:hAnsi="Times New Roman" w:cs="Times New Roman"/>
          <w:b/>
        </w:rPr>
      </w:pPr>
      <w:r w:rsidRPr="001B2971">
        <w:rPr>
          <w:rFonts w:ascii="Times New Roman" w:eastAsia="Times New Roman" w:hAnsi="Times New Roman" w:cs="Times New Roman"/>
        </w:rPr>
        <w:t xml:space="preserve">BŪVUZŅĒMĒJS iesniedz Pasūtītājam </w:t>
      </w:r>
      <w:r w:rsidR="00337102">
        <w:rPr>
          <w:rFonts w:ascii="Times New Roman" w:eastAsia="Times New Roman" w:hAnsi="Times New Roman" w:cs="Times New Roman"/>
        </w:rPr>
        <w:t>s</w:t>
      </w:r>
      <w:r w:rsidR="00337102" w:rsidRPr="00337102">
        <w:rPr>
          <w:rFonts w:ascii="Times New Roman" w:eastAsia="Times New Roman" w:hAnsi="Times New Roman" w:cs="Times New Roman"/>
        </w:rPr>
        <w:t>trukturētu E-rēķinu, kas atbilst Ministru kabineta 2019. gada 9. aprīļa noteikumiem Nr. 154 “Piemērojamais elektroniskā rēķina standarts un tā pamatelementu izmantošanas specifikācija un aprites kārtība”</w:t>
      </w:r>
      <w:r w:rsidRPr="001B2971">
        <w:rPr>
          <w:rFonts w:ascii="Times New Roman" w:eastAsia="Times New Roman" w:hAnsi="Times New Roman" w:cs="Times New Roman"/>
        </w:rPr>
        <w:t xml:space="preserve"> (strukturētos elektroniskos rēķinus ar datnes formātu XML) </w:t>
      </w:r>
      <w:r w:rsidR="00457419">
        <w:rPr>
          <w:rFonts w:ascii="Times New Roman" w:eastAsia="Times New Roman" w:hAnsi="Times New Roman" w:cs="Times New Roman"/>
        </w:rPr>
        <w:t xml:space="preserve">Līvānu </w:t>
      </w:r>
      <w:r w:rsidRPr="001B2971">
        <w:rPr>
          <w:rFonts w:ascii="Times New Roman" w:eastAsia="Times New Roman" w:hAnsi="Times New Roman" w:cs="Times New Roman"/>
        </w:rPr>
        <w:t xml:space="preserve">novada pašvaldības e-Adresē: </w:t>
      </w:r>
      <w:r w:rsidR="00337102" w:rsidRPr="00337102">
        <w:rPr>
          <w:rFonts w:ascii="Times New Roman" w:eastAsia="Times New Roman" w:hAnsi="Times New Roman" w:cs="Times New Roman"/>
          <w:b/>
        </w:rPr>
        <w:t>EREKINS@90000065595</w:t>
      </w:r>
      <w:r w:rsidRPr="001B2971">
        <w:rPr>
          <w:rFonts w:ascii="Times New Roman" w:eastAsia="Times New Roman" w:hAnsi="Times New Roman" w:cs="Times New Roman"/>
          <w:b/>
        </w:rPr>
        <w:t>.</w:t>
      </w:r>
    </w:p>
    <w:p w14:paraId="21BED795" w14:textId="77777777" w:rsidR="00907557" w:rsidRDefault="00737C82" w:rsidP="00907557">
      <w:pPr>
        <w:pStyle w:val="a7"/>
        <w:numPr>
          <w:ilvl w:val="1"/>
          <w:numId w:val="1"/>
        </w:numPr>
        <w:spacing w:after="0" w:line="240" w:lineRule="auto"/>
        <w:jc w:val="both"/>
        <w:rPr>
          <w:rFonts w:ascii="Times New Roman" w:eastAsia="Times New Roman" w:hAnsi="Times New Roman" w:cs="Times New Roman"/>
        </w:rPr>
      </w:pPr>
      <w:r w:rsidRPr="001B2971">
        <w:rPr>
          <w:rFonts w:ascii="Times New Roman" w:eastAsia="Times New Roman" w:hAnsi="Times New Roman" w:cs="Times New Roman"/>
        </w:rPr>
        <w:t>BŪVUZŅĒMĒJS strukturētā elektroniskā Rēķina informācijas laukā norāda atsauci uz Līgumu un piezīmēs norāda pakalpojuma pasūtītāja iestādes nosaukumu vai struktūrvienību.</w:t>
      </w:r>
    </w:p>
    <w:p w14:paraId="24E746BE" w14:textId="3130371B" w:rsidR="00737C82" w:rsidRPr="00907557" w:rsidRDefault="00737C82" w:rsidP="00907557">
      <w:pPr>
        <w:pStyle w:val="a7"/>
        <w:numPr>
          <w:ilvl w:val="1"/>
          <w:numId w:val="1"/>
        </w:numPr>
        <w:spacing w:after="0" w:line="240" w:lineRule="auto"/>
        <w:jc w:val="both"/>
        <w:rPr>
          <w:rFonts w:ascii="Times New Roman" w:eastAsia="Times New Roman" w:hAnsi="Times New Roman" w:cs="Times New Roman"/>
        </w:rPr>
      </w:pPr>
      <w:r w:rsidRPr="00907557">
        <w:rPr>
          <w:rFonts w:ascii="Times New Roman" w:eastAsia="Times New Roman" w:hAnsi="Times New Roman" w:cs="Times New Roman"/>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57919EEB" w14:textId="77777777" w:rsidR="00737C82" w:rsidRPr="001E6F78" w:rsidRDefault="00737C82" w:rsidP="00737C82">
      <w:pPr>
        <w:pStyle w:val="a7"/>
        <w:spacing w:after="0" w:line="240" w:lineRule="auto"/>
        <w:ind w:left="792"/>
        <w:jc w:val="both"/>
        <w:rPr>
          <w:rFonts w:ascii="Times New Roman" w:eastAsia="Times New Roman" w:hAnsi="Times New Roman" w:cs="Times New Roman"/>
          <w:b/>
        </w:rPr>
      </w:pPr>
    </w:p>
    <w:p w14:paraId="088A8A8C" w14:textId="77777777" w:rsidR="00737C82" w:rsidRPr="001E6F78" w:rsidRDefault="00737C82" w:rsidP="00737C82">
      <w:pPr>
        <w:pStyle w:val="a7"/>
        <w:numPr>
          <w:ilvl w:val="0"/>
          <w:numId w:val="1"/>
        </w:numPr>
        <w:spacing w:before="120" w:after="120" w:line="240" w:lineRule="auto"/>
        <w:jc w:val="center"/>
        <w:rPr>
          <w:rFonts w:ascii="Times New Roman" w:eastAsia="Times New Roman" w:hAnsi="Times New Roman" w:cs="Times New Roman"/>
          <w:b/>
        </w:rPr>
      </w:pPr>
      <w:r w:rsidRPr="001E6F78">
        <w:rPr>
          <w:rFonts w:ascii="Times New Roman" w:eastAsia="Times New Roman" w:hAnsi="Times New Roman" w:cs="Times New Roman"/>
          <w:b/>
        </w:rPr>
        <w:t>DARBU IZPILDE UN DARBU NODOŠANA</w:t>
      </w:r>
    </w:p>
    <w:p w14:paraId="45F1C2EC"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Darbi ir jāveic saskaņā ar Tehnisko specifikāciju, būvnormatīviem, Līguma noteikumiem un PASŪTĪTĀJA norādījumiem, ciktāl šādi norādījumi neizmaina Līguma, spēkā esošo normatīvo aktu nosacījumus, Līguma cenu, Darbu apjomus vai Darbu izpildes termiņus.</w:t>
      </w:r>
    </w:p>
    <w:p w14:paraId="66CFBC10"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BŪVUZŅĒMĒJS par saviem līdzekļiem saņem atļaujas, saskaņojumus un dokumentus, kas nepieciešami Darbu izpildei un nodošanai PASŪTĪTĀJAM.</w:t>
      </w:r>
    </w:p>
    <w:p w14:paraId="4A6E93F8"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BŪVUZŅĒMĒJS neveic Darbus bez spēkā esošas būvdarbu veicēja civiltiesiskās atbildības obligātās apdrošināšanas. BŪVUZŅĒMĒJS līdz Darbu uzsākšanai iesniedz PASŪTĪTĀJAM būvdarbu veicēja civiltiesiskās atbildības obligātās apdrošināšanas līguma (polises) un apdrošināšanas noteikumu apliecinātas kopijas, ja šos dokumentus BŪVUZŅĒMĒJS jau nav iesniedzis savā piedāvājumā iepirkumam.</w:t>
      </w:r>
    </w:p>
    <w:p w14:paraId="0F2F68FD"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Darbu organizāciju, tai skaitā darba aizsardzības pasākumu organizāciju būvlaukumā, nodrošina BŪVUZŅĒMĒJS.</w:t>
      </w:r>
    </w:p>
    <w:p w14:paraId="28DB67DC"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lastRenderedPageBreak/>
        <w:t xml:space="preserve">Līdzēji piecu darba dienu laikā </w:t>
      </w:r>
      <w:proofErr w:type="spellStart"/>
      <w:r w:rsidRPr="001E6F78">
        <w:rPr>
          <w:rFonts w:ascii="Times New Roman" w:eastAsia="Times New Roman" w:hAnsi="Times New Roman" w:cs="Times New Roman"/>
        </w:rPr>
        <w:t>rakstveidā</w:t>
      </w:r>
      <w:proofErr w:type="spellEnd"/>
      <w:r w:rsidRPr="001E6F78">
        <w:rPr>
          <w:rFonts w:ascii="Times New Roman" w:eastAsia="Times New Roman" w:hAnsi="Times New Roman" w:cs="Times New Roman"/>
        </w:rPr>
        <w:t xml:space="preserve"> informē viens otru par apstākļiem (izmaiņām), kuri var ietekmēt līguma būtiskos noteikumus. Ja BŪVUZŅĒMĒJS 10 kalendāra dienu laikā no dienas, kad viņam ir kļuvuši zināmi apstākļi, kas ļauj prasīt līguma izpildes pagarinājumu vai papildu samaksu, nav iesniedzis PASŪTĪTĀJAM motivētu pamatojumu, BŪVUZŅĒMĒJS zaudē tiesības uz termiņa pagarinājumu vai papildu samaksu.</w:t>
      </w:r>
    </w:p>
    <w:p w14:paraId="2B1AE53A"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PASŪTĪTĀJS nepieņem Darbus, tas iesniedz BŪVUZŅĒMĒJAM pretenziju, norādot ar līguma noteikumiem pamatotas nepilnības, kuru dēļ PASŪTĪTĀJS nevar parakstīt kārtējo aktu. Ja BŪVUZŅĒMĒJS nepiekrīt PASŪTĪTĀJA norādītajiem defektiem vai iebildumiem par faktiski izpildīto Darbu apjomiem, BŪVUZŅĒMĒJS 5(piecu) darbdienu laikā no defektu akta saņemšanas dienas iesniedz PASŪTĪTĀJAM Darbu vadītāja parakstītus rakstiskus iebildumus pret defektu aktā norādītajām nepilnībām.</w:t>
      </w:r>
    </w:p>
    <w:p w14:paraId="41D8ACB3"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 xml:space="preserve">Ja PASŪTĪTĀJS nepiekrīt </w:t>
      </w:r>
      <w:r w:rsidRPr="001E6F78">
        <w:rPr>
          <w:rFonts w:ascii="Times New Roman" w:eastAsia="Times New Roman" w:hAnsi="Times New Roman" w:cs="Times New Roman"/>
          <w:i/>
          <w:iCs/>
        </w:rPr>
        <w:t>Darbu vadītāja</w:t>
      </w:r>
      <w:r w:rsidRPr="001E6F78">
        <w:rPr>
          <w:rFonts w:ascii="Times New Roman" w:eastAsia="Times New Roman" w:hAnsi="Times New Roman" w:cs="Times New Roman"/>
        </w:rPr>
        <w:t xml:space="preserve"> iebildumiem attiecībā uz defektu aktā iekļautajiem izpildīto Darbu apjomiem vai defektiem būves konstrukcijās, viņam ir pienākums pasūtīt būves ekspertīzi par veikto Darbu kvalitāti. Ekspertīzes uzdevums ir novērtēt faktiski izpildīto Darbu apjomu, atbilstošo būvizstrādājumu un tiem atbilstošās iestrādes tehnoloģijas piemērošanu. Eksperta izdevumus sedz vainojamais Līdzējs. Eksperta slēdziens ir Līdzējiem saistošs.</w:t>
      </w:r>
    </w:p>
    <w:p w14:paraId="30662592"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būves ekspertīze neapstiprina PASŪTĪTĀJA defektu aktā norādīto vai veikto Darbu neatbilstību normatīvo aktu un PASŪTĪTĀJA prasībām, uzskatāms, ka PASŪTĪTĀJS Darbus ir pieņēmis ekspertīzes slēdziena iesniegšanas dienā un akta parakstīšana nav nepieciešama.</w:t>
      </w:r>
    </w:p>
    <w:p w14:paraId="59BC2402"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 xml:space="preserve">Ja BŪVUZŅĒMĒJS piekrīt defektu aktā PASŪTĪTĀJA norādītajām nepilnībām vai ekspertīze apstiprina defektu aktā PASŪTĪTĀJA norādītās nepilnības vai veikto 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w:t>
      </w:r>
    </w:p>
    <w:p w14:paraId="21BE55FE"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defekti ir konstatēti daļā būvdarbu, tad PASŪTĪTĀJS pieņem tos būvdarbus, kuru izpildē defekti nav konstatēti. Pēc defektu novēršanas izpildītos būvdarbus ietver nākamā mēneša būvdarbu izpildes aktā. Pēc PASŪTĪTĀJA pieprasījuma BŪVUZŅĒMĒJS iesniedz precizētu izpildes aktu, iekļaujot tajā darbus, kuros defekti nav konstatēti.</w:t>
      </w:r>
    </w:p>
    <w:p w14:paraId="1DF5AF04"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p>
    <w:p w14:paraId="7547F9B4"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 xml:space="preserve">BŪVUZŅĒMĒJS Darbus apņemas uzsākt pēc rakstiskās saskaņošanas ar PASŪTĪTĀJU. </w:t>
      </w:r>
    </w:p>
    <w:p w14:paraId="654352A5"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b/>
          <w:bCs/>
        </w:rPr>
      </w:pPr>
      <w:r w:rsidRPr="001E6F78">
        <w:rPr>
          <w:rFonts w:ascii="Times New Roman" w:eastAsia="Times New Roman" w:hAnsi="Times New Roman" w:cs="Times New Roman"/>
        </w:rPr>
        <w:t xml:space="preserve">Darbu sagatavošanas darbus un Būvobjekta aizsardzības pasākumus pret nelabvēlīgām dabas un ģeoloģiskām parādībām pilnā apmērā veic BŪVUZŅĒMĒJS. </w:t>
      </w:r>
      <w:r w:rsidRPr="001E6F78">
        <w:rPr>
          <w:rFonts w:ascii="Times New Roman" w:eastAsia="Times New Roman" w:hAnsi="Times New Roman" w:cs="Times New Roman"/>
          <w:lang w:eastAsia="ar-SA"/>
        </w:rPr>
        <w:t>BŪVUZŅĒMĒJS apņemas izpildīt Darbus un nodot PASŪTĪTĀJAM ar Darba nodošanas - pieņemšanas aktu.</w:t>
      </w:r>
    </w:p>
    <w:p w14:paraId="62C65F47" w14:textId="77777777" w:rsidR="00737C82" w:rsidRPr="001E6F78" w:rsidRDefault="00737C82" w:rsidP="00737C82">
      <w:pPr>
        <w:pStyle w:val="a7"/>
        <w:numPr>
          <w:ilvl w:val="1"/>
          <w:numId w:val="1"/>
        </w:numPr>
        <w:tabs>
          <w:tab w:val="num" w:pos="567"/>
        </w:tabs>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 xml:space="preserve">Ja Darbu izpildīšanas procesā BŪVUZŅĒMĒJAM ir radušies fiziski šķēršļi vai apstākļi, kurus tas, kā pieredzējis un kvalificēts BŪVUZŅĒMĒJS iepriekš nevarēja paredzēt, tad viņam ir tiesības, vispirms saskaņojot ar PASŪTĪTĀJU iepriekš minēto šķēršļu likvidēšanas metodi un izmaksas, saņemt Darbu izpildes termiņa pagarinājumu, kas atbilst šo fizisko šķēršļu vai apstākļu darbības ilgumam. </w:t>
      </w:r>
    </w:p>
    <w:p w14:paraId="6F4210BD"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BŪVUZŅĒMĒJS veic visas darbības, kādas saskaņā ar Latvijas Republikas normatīvajiem aktiem ir nepieciešamas, lai pilnībā pabeigtu Darbus. BŪVUZŅĒMĒJS ir atbildīgs, lai Darbu izpildē tiktu ievēroti Latvijas Republikā spēkā esošie būvnormatīvi, citi normatīvie akti, kas reglamentē Līgumā noteikto Darbu veikšanu, tajā skaitā darba drošības tehnikas, darba aizsardzības, ugunsdrošības, elektrodrošības, sanitārie un apkārtējās vides aizsardzības noteikumi.</w:t>
      </w:r>
    </w:p>
    <w:p w14:paraId="54891CB8"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BŪVUZŅĒMĒJA pienākums ir ne vēlāk kā 10 (desmit) darba dienas iepriekš rakstiski informēt</w:t>
      </w:r>
      <w:r w:rsidRPr="001E6F78">
        <w:rPr>
          <w:rFonts w:ascii="Times New Roman" w:hAnsi="Times New Roman" w:cs="Times New Roman"/>
        </w:rPr>
        <w:t xml:space="preserve"> </w:t>
      </w:r>
      <w:r w:rsidRPr="001E6F78">
        <w:rPr>
          <w:rFonts w:ascii="Times New Roman" w:eastAsia="Times New Roman" w:hAnsi="Times New Roman" w:cs="Times New Roman"/>
        </w:rPr>
        <w:t>PASŪTĪTĀJU par visu Būvdarbu izpildes datumu, kas nozīmē, ka visi Līgumā noteiktie Būvdarbi (izņemot Būvdarbu nodošanu PASŪTĪTĀJAM ar Būvdarbu izpildes gala akta parakstīšanu) ir pabeigti un PASŪTĪTĀJS var uzsākt Līgumā noteikto Būvdarbu pieņemšanu.</w:t>
      </w:r>
    </w:p>
    <w:p w14:paraId="2B1F94A3"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defekti netiek konstatēti, ja ir novērsti visi iepriekš konstatētie Defekti un netiek konstatēti jauni Defekti, PASŪTĪTĀJS informē BŪVUZŅĒMĒJU par Būvdarbu pieņemšanu.</w:t>
      </w:r>
    </w:p>
    <w:p w14:paraId="75960A3A" w14:textId="77777777" w:rsidR="00737C82" w:rsidRPr="001E6F78" w:rsidRDefault="00737C82" w:rsidP="00737C82">
      <w:pPr>
        <w:pStyle w:val="a7"/>
        <w:spacing w:after="0" w:line="240" w:lineRule="auto"/>
        <w:ind w:left="792"/>
        <w:jc w:val="both"/>
        <w:rPr>
          <w:rFonts w:ascii="Times New Roman" w:eastAsia="Times New Roman" w:hAnsi="Times New Roman" w:cs="Times New Roman"/>
        </w:rPr>
      </w:pPr>
    </w:p>
    <w:p w14:paraId="18134B2F" w14:textId="77777777" w:rsidR="00737C82" w:rsidRPr="001E6F78" w:rsidRDefault="00737C82" w:rsidP="00737C82">
      <w:pPr>
        <w:pStyle w:val="a7"/>
        <w:numPr>
          <w:ilvl w:val="0"/>
          <w:numId w:val="1"/>
        </w:numPr>
        <w:spacing w:before="120" w:after="120" w:line="240" w:lineRule="auto"/>
        <w:jc w:val="center"/>
        <w:rPr>
          <w:rFonts w:ascii="Times New Roman" w:eastAsia="Times New Roman" w:hAnsi="Times New Roman" w:cs="Times New Roman"/>
          <w:b/>
          <w:bCs/>
        </w:rPr>
      </w:pPr>
      <w:r w:rsidRPr="001E6F78">
        <w:rPr>
          <w:rFonts w:ascii="Times New Roman" w:eastAsia="Times New Roman" w:hAnsi="Times New Roman" w:cs="Times New Roman"/>
          <w:b/>
          <w:bCs/>
        </w:rPr>
        <w:lastRenderedPageBreak/>
        <w:t>LĪGUMA UN DARBU IZPILDES TERMIŅS</w:t>
      </w:r>
    </w:p>
    <w:p w14:paraId="37380425"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Līgums stājas spēkā ar parakstīšanas brīdi un ir spēkā līdz Līdzēju saistību izpildei.</w:t>
      </w:r>
    </w:p>
    <w:p w14:paraId="7B03D083" w14:textId="4099032B"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b/>
          <w:bCs/>
        </w:rPr>
      </w:pPr>
      <w:r w:rsidRPr="001E6F78">
        <w:rPr>
          <w:rFonts w:ascii="Times New Roman" w:eastAsia="Times New Roman" w:hAnsi="Times New Roman" w:cs="Times New Roman"/>
          <w:b/>
          <w:bCs/>
        </w:rPr>
        <w:t>Darbu izpildes termiņš tiek noteikts</w:t>
      </w:r>
      <w:r w:rsidRPr="001E6F78">
        <w:rPr>
          <w:rFonts w:ascii="Times New Roman" w:eastAsia="Times New Roman" w:hAnsi="Times New Roman" w:cs="Times New Roman"/>
        </w:rPr>
        <w:t xml:space="preserve"> </w:t>
      </w:r>
      <w:r w:rsidRPr="001E6F78">
        <w:rPr>
          <w:rFonts w:ascii="Times New Roman" w:eastAsia="Times New Roman" w:hAnsi="Times New Roman" w:cs="Times New Roman"/>
          <w:bCs/>
        </w:rPr>
        <w:t>–</w:t>
      </w:r>
      <w:r w:rsidR="006F72BD">
        <w:rPr>
          <w:rFonts w:ascii="Times New Roman" w:eastAsia="Times New Roman" w:hAnsi="Times New Roman" w:cs="Times New Roman"/>
          <w:bCs/>
        </w:rPr>
        <w:t xml:space="preserve"> (</w:t>
      </w:r>
      <w:r w:rsidR="006F72BD" w:rsidRPr="006F72BD">
        <w:rPr>
          <w:rFonts w:ascii="Times New Roman" w:eastAsia="Times New Roman" w:hAnsi="Times New Roman" w:cs="Times New Roman"/>
          <w:bCs/>
          <w:i/>
        </w:rPr>
        <w:t>atkarīgs no iepirkuma daļas</w:t>
      </w:r>
      <w:r w:rsidR="006F72BD">
        <w:rPr>
          <w:rFonts w:ascii="Times New Roman" w:eastAsia="Times New Roman" w:hAnsi="Times New Roman" w:cs="Times New Roman"/>
          <w:bCs/>
        </w:rPr>
        <w:t>) _______</w:t>
      </w:r>
      <w:r w:rsidRPr="001E6F78">
        <w:rPr>
          <w:rFonts w:ascii="Times New Roman" w:eastAsia="Times New Roman" w:hAnsi="Times New Roman" w:cs="Times New Roman"/>
        </w:rPr>
        <w:t>no līguma spēkā stāšanās dienas</w:t>
      </w:r>
      <w:r w:rsidR="006F72BD">
        <w:rPr>
          <w:rFonts w:ascii="Times New Roman" w:eastAsia="Times New Roman" w:hAnsi="Times New Roman" w:cs="Times New Roman"/>
        </w:rPr>
        <w:t>.</w:t>
      </w:r>
    </w:p>
    <w:p w14:paraId="5C631FF5"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Šajā termiņā BŪVUZŅĒMĒJAM ir pienākums veikt un pilnībā pabeigt visus būvniecības darbus un nodot Būvdarbus PASŪTĪTĀJAM ar Būvdarbu izpildes gala aktu.</w:t>
      </w:r>
    </w:p>
    <w:p w14:paraId="61CDE945" w14:textId="77777777" w:rsidR="00737C82" w:rsidRPr="001E6F78" w:rsidRDefault="00737C82" w:rsidP="00737C82">
      <w:pPr>
        <w:pStyle w:val="a7"/>
        <w:numPr>
          <w:ilvl w:val="1"/>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Darbu izpildes termiņa pagarināšana var notikt šādos gadījumos:</w:t>
      </w:r>
    </w:p>
    <w:p w14:paraId="337AF228" w14:textId="77777777" w:rsidR="00737C82" w:rsidRPr="001E6F78" w:rsidRDefault="00737C82" w:rsidP="00737C82">
      <w:pPr>
        <w:pStyle w:val="a7"/>
        <w:numPr>
          <w:ilvl w:val="2"/>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izpildes termiņa pagarināšanas nepieciešamība ir radusies no PASŪTĪTĀJA atkarīgu apstākļu dēļ;</w:t>
      </w:r>
    </w:p>
    <w:p w14:paraId="0EA8A633" w14:textId="77777777" w:rsidR="00737C82" w:rsidRPr="001E6F78" w:rsidRDefault="00737C82" w:rsidP="00737C82">
      <w:pPr>
        <w:pStyle w:val="a7"/>
        <w:numPr>
          <w:ilvl w:val="2"/>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Līguma izpildes kavējums ir radies saistībā ar cita līguma, kuru PASŪTĪTĀJS noslēdzis ar citu BŪVUZŅĒMĒJU, izpildes kavējumu vai pārkāpumu un tādēļ BŪVUZŅĒMĒJS nav varējis veikt darbus noteiktajos termiņos;</w:t>
      </w:r>
    </w:p>
    <w:p w14:paraId="76FCB8CF" w14:textId="77777777" w:rsidR="00737C82" w:rsidRPr="001E6F78" w:rsidRDefault="00737C82" w:rsidP="00737C82">
      <w:pPr>
        <w:pStyle w:val="a7"/>
        <w:numPr>
          <w:ilvl w:val="2"/>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darbu izpildes termiņa pagarināšanas nepieciešamība ir radusies vai ir nepieciešama nepārvaramas varas dēļ;</w:t>
      </w:r>
    </w:p>
    <w:p w14:paraId="584AC593" w14:textId="77777777" w:rsidR="00737C82" w:rsidRPr="001E6F78" w:rsidRDefault="00737C82" w:rsidP="00737C82">
      <w:pPr>
        <w:pStyle w:val="a7"/>
        <w:numPr>
          <w:ilvl w:val="2"/>
          <w:numId w:val="1"/>
        </w:numPr>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Ja Līgumā paredzētajos gadījumos tiek veikti darbu grozījumi un citos gadījumos, kad PASŪTĪTĀJS ir uzņēmies risku par Līgumā neparedzētiem darbiem.</w:t>
      </w:r>
    </w:p>
    <w:p w14:paraId="478A734A" w14:textId="77777777" w:rsidR="00737C82" w:rsidRPr="001E6F78" w:rsidRDefault="00737C82" w:rsidP="00737C82">
      <w:pPr>
        <w:pStyle w:val="a7"/>
        <w:numPr>
          <w:ilvl w:val="1"/>
          <w:numId w:val="1"/>
        </w:numPr>
        <w:tabs>
          <w:tab w:val="left" w:pos="0"/>
        </w:tabs>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Darbu izpildes termiņa pagarinājuma apmēram (ilgumam) ir jābūt objektīvi pamatotam un pēc iespējas atbilstošam notikušajam kavējumam vai attiecīgi papildus darbu izpildei vajadzīgajam laikam. Darbu izpildes termiņa pagarinājuma apmēru nosaka dienās atbilstoši veicamo darbu apjomam un specifikai, piemēram, ņemot vērā attiecīgo izpildāmo darbu tehnoloģisko procesu, materiālu piegādes iespējas, izmaiņu saskaņošanu un dokumentu noformēšanu, u.c. apstākļus, ievērojot PASŪTĪTĀJA noteikto termiņu, kas tam paredzēts objekta pabeigšanai.</w:t>
      </w:r>
    </w:p>
    <w:p w14:paraId="2575C463" w14:textId="77777777" w:rsidR="00737C82" w:rsidRPr="001E6F78" w:rsidRDefault="00737C82" w:rsidP="00737C82">
      <w:pPr>
        <w:pStyle w:val="a7"/>
        <w:numPr>
          <w:ilvl w:val="1"/>
          <w:numId w:val="1"/>
        </w:numPr>
        <w:tabs>
          <w:tab w:val="left" w:pos="0"/>
        </w:tabs>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Darbu izpildes termiņa pagarināšana nekādā gadījumā nenotiek automātiski. Līguma izpildes gaitā Līdzēji dokumentē apstākļus, kuri ir par pamatu Darbu izpildes termiņa pagarināšanai, un vajadzības gadījumā savlaicīgi vienojas par termiņa pagarinājumu atbilstoši Līguma noteikumiem.</w:t>
      </w:r>
    </w:p>
    <w:p w14:paraId="31FBD006" w14:textId="77777777" w:rsidR="00737C82" w:rsidRPr="001E6F78" w:rsidRDefault="00737C82" w:rsidP="00737C82">
      <w:pPr>
        <w:pStyle w:val="a7"/>
        <w:numPr>
          <w:ilvl w:val="1"/>
          <w:numId w:val="1"/>
        </w:numPr>
        <w:tabs>
          <w:tab w:val="left" w:pos="0"/>
        </w:tabs>
        <w:spacing w:after="0" w:line="240" w:lineRule="auto"/>
        <w:jc w:val="both"/>
        <w:rPr>
          <w:rFonts w:ascii="Times New Roman" w:hAnsi="Times New Roman" w:cs="Times New Roman"/>
          <w:bCs/>
          <w:lang w:eastAsia="lv-LV"/>
        </w:rPr>
      </w:pPr>
      <w:r w:rsidRPr="001E6F78">
        <w:rPr>
          <w:rFonts w:ascii="Times New Roman" w:hAnsi="Times New Roman" w:cs="Times New Roman"/>
          <w:bCs/>
          <w:lang w:eastAsia="lv-LV"/>
        </w:rPr>
        <w:t>Neviena no PUSĒM neatbild par LĪGUMĀ noteikto saistību neizpildīšanu, ja tas noticis nepārvaramas varas rezultātā, piemēram, dabas katastrofas, ugunsgrēki, sociālie konflikti, kā arī jaunu normatīvo aktu ieviešana, kas aizliedz LĪGUMĀ paredzēto darbību. Par nepārvaramas varas apstākļiem nav uzskatāma vispārēja cenu celšanās, t.sk. degvielas, elektroenerģijas, gāzes u.c. cenu paaugstināšanās, vispārēja inflācija valstī, valūtas kursu svārstības un citi biznesa riski.</w:t>
      </w:r>
    </w:p>
    <w:p w14:paraId="246849A7" w14:textId="77777777" w:rsidR="00737C82" w:rsidRPr="001E6F78" w:rsidRDefault="00737C82" w:rsidP="00737C82">
      <w:pPr>
        <w:pStyle w:val="a7"/>
        <w:numPr>
          <w:ilvl w:val="1"/>
          <w:numId w:val="1"/>
        </w:numPr>
        <w:tabs>
          <w:tab w:val="left" w:pos="0"/>
        </w:tabs>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BŪVUZŅĒMĒJS</w:t>
      </w:r>
      <w:r w:rsidRPr="001E6F78">
        <w:rPr>
          <w:rFonts w:ascii="Times New Roman" w:hAnsi="Times New Roman" w:cs="Times New Roman"/>
        </w:rPr>
        <w:t xml:space="preserve"> apņemas Darbu veikšanas laikā (ne vēlāk kā Darbu beigšanas dienā) par saviem līdzekļiem izvest no Objekta būvgružus un neizmantotos materiālus, konstrukcijas, kā arī </w:t>
      </w:r>
      <w:r w:rsidRPr="001E6F78">
        <w:rPr>
          <w:rFonts w:ascii="Times New Roman" w:eastAsia="Times New Roman" w:hAnsi="Times New Roman" w:cs="Times New Roman"/>
        </w:rPr>
        <w:t>BŪVUZŅĒMĒJAM</w:t>
      </w:r>
      <w:r w:rsidRPr="001E6F78">
        <w:rPr>
          <w:rFonts w:ascii="Times New Roman" w:hAnsi="Times New Roman" w:cs="Times New Roman"/>
        </w:rPr>
        <w:t xml:space="preserve"> piederošo inventāru un darbarīkus.</w:t>
      </w:r>
    </w:p>
    <w:p w14:paraId="4FDE4C7B" w14:textId="77777777" w:rsidR="00737C82" w:rsidRPr="001E6F78" w:rsidRDefault="00737C82" w:rsidP="00737C82">
      <w:pPr>
        <w:pStyle w:val="a7"/>
        <w:numPr>
          <w:ilvl w:val="0"/>
          <w:numId w:val="1"/>
        </w:numPr>
        <w:spacing w:before="120" w:after="120" w:line="276" w:lineRule="auto"/>
        <w:ind w:left="539" w:hanging="539"/>
        <w:contextualSpacing w:val="0"/>
        <w:jc w:val="center"/>
        <w:rPr>
          <w:rFonts w:ascii="Times New Roman" w:hAnsi="Times New Roman" w:cs="Times New Roman"/>
          <w:b/>
          <w:bCs/>
        </w:rPr>
      </w:pPr>
      <w:r w:rsidRPr="001E6F78">
        <w:rPr>
          <w:rFonts w:ascii="Times New Roman" w:hAnsi="Times New Roman" w:cs="Times New Roman"/>
          <w:b/>
          <w:bCs/>
        </w:rPr>
        <w:t>GARANTIJAS NOTEIKUMI</w:t>
      </w:r>
    </w:p>
    <w:p w14:paraId="1E28E918" w14:textId="1A8FB3B6" w:rsidR="00737C82" w:rsidRPr="001E6F78" w:rsidRDefault="00737C82" w:rsidP="00737C82">
      <w:pPr>
        <w:pStyle w:val="a7"/>
        <w:numPr>
          <w:ilvl w:val="1"/>
          <w:numId w:val="1"/>
        </w:numPr>
        <w:spacing w:after="0" w:line="240" w:lineRule="auto"/>
        <w:jc w:val="both"/>
        <w:rPr>
          <w:rFonts w:ascii="Times New Roman" w:hAnsi="Times New Roman" w:cs="Times New Roman"/>
          <w:lang w:eastAsia="lv-LV"/>
        </w:rPr>
      </w:pPr>
      <w:r w:rsidRPr="001E6F78">
        <w:rPr>
          <w:rFonts w:ascii="Times New Roman" w:eastAsia="Times New Roman" w:hAnsi="Times New Roman" w:cs="Times New Roman"/>
        </w:rPr>
        <w:t>BŪVUZŅĒMĒJS</w:t>
      </w:r>
      <w:r w:rsidRPr="001E6F78">
        <w:rPr>
          <w:rFonts w:ascii="Times New Roman" w:hAnsi="Times New Roman" w:cs="Times New Roman"/>
          <w:lang w:eastAsia="lv-LV"/>
        </w:rPr>
        <w:t xml:space="preserve"> nodrošina izpildītajiem Darbiem </w:t>
      </w:r>
      <w:r w:rsidR="006F72BD" w:rsidRPr="006F72BD">
        <w:rPr>
          <w:rFonts w:ascii="Times New Roman" w:hAnsi="Times New Roman" w:cs="Times New Roman"/>
          <w:lang w:eastAsia="lv-LV"/>
        </w:rPr>
        <w:t>________</w:t>
      </w:r>
      <w:r w:rsidRPr="006F72BD">
        <w:rPr>
          <w:rFonts w:ascii="Times New Roman" w:hAnsi="Times New Roman" w:cs="Times New Roman"/>
          <w:lang w:eastAsia="lv-LV"/>
        </w:rPr>
        <w:t xml:space="preserve"> mēnešu garantijas laiku.</w:t>
      </w:r>
      <w:r w:rsidRPr="001E6F78">
        <w:rPr>
          <w:rFonts w:ascii="Times New Roman" w:hAnsi="Times New Roman" w:cs="Times New Roman"/>
          <w:lang w:eastAsia="lv-LV"/>
        </w:rPr>
        <w:t xml:space="preserve"> Garantijas laiks tiek rēķināts no pieņemšanas – nodošanas akta parakstīšanas brīža.</w:t>
      </w:r>
    </w:p>
    <w:p w14:paraId="22831277" w14:textId="77777777" w:rsidR="00737C82" w:rsidRPr="001E6F78" w:rsidRDefault="00737C82" w:rsidP="00737C82">
      <w:pPr>
        <w:pStyle w:val="a7"/>
        <w:numPr>
          <w:ilvl w:val="1"/>
          <w:numId w:val="1"/>
        </w:numPr>
        <w:spacing w:after="0" w:line="240" w:lineRule="auto"/>
        <w:contextualSpacing w:val="0"/>
        <w:jc w:val="both"/>
        <w:rPr>
          <w:rFonts w:ascii="Times New Roman" w:hAnsi="Times New Roman" w:cs="Times New Roman"/>
          <w:lang w:eastAsia="lv-LV"/>
        </w:rPr>
      </w:pPr>
      <w:r w:rsidRPr="001E6F78">
        <w:rPr>
          <w:rFonts w:ascii="Times New Roman" w:hAnsi="Times New Roman" w:cs="Times New Roman"/>
          <w:lang w:eastAsia="lv-LV"/>
        </w:rPr>
        <w:t>Ja līgums tiek izbeigts pirms termiņa, garantijas noteikumus piemēro atbilstoši šajā Līguma nodaļā noteiktajam, bet garantijas laiks tiek skaitīts no Līguma laušanas dienas un attiecas uz Darbiem (tai skaitā būvmateriāliem, konstrukcijām un tehnoloģijām), kuru pabeigšana noformēta ar segto Darbu pieņemšanas aktiem un par kuriem ir veikta samaksa.</w:t>
      </w:r>
    </w:p>
    <w:p w14:paraId="5EEB7EA2" w14:textId="77777777" w:rsidR="00855E63" w:rsidRPr="005D7ECE" w:rsidRDefault="00737C82" w:rsidP="00855E63">
      <w:pPr>
        <w:pStyle w:val="a7"/>
        <w:numPr>
          <w:ilvl w:val="1"/>
          <w:numId w:val="1"/>
        </w:numPr>
        <w:spacing w:after="0" w:line="240" w:lineRule="auto"/>
        <w:contextualSpacing w:val="0"/>
        <w:jc w:val="both"/>
        <w:rPr>
          <w:rFonts w:ascii="Times New Roman" w:eastAsia="Times New Roman" w:hAnsi="Times New Roman" w:cs="Times New Roman"/>
          <w:lang w:eastAsia="ar-SA"/>
        </w:rPr>
      </w:pPr>
      <w:r w:rsidRPr="005D7ECE">
        <w:rPr>
          <w:rFonts w:ascii="Times New Roman" w:eastAsia="Times New Roman" w:hAnsi="Times New Roman" w:cs="Times New Roman"/>
          <w:lang w:eastAsia="ar-SA"/>
        </w:rPr>
        <w:t>BŪVUZŅĒMĒJS uzņemas pilnu atbildību par Darbu (tai skaitā, būvdarbu, pielietoto materiālu, konstrukciju un tehnoloģiju) kvalitāti. Garantijas laikā Objektā konstatētos būvniecības defektus BŪVUZŅĒMĒJS, novērš par saviem līdzekļiem un ar savu darbaspēku.</w:t>
      </w:r>
    </w:p>
    <w:p w14:paraId="69FE2A6C" w14:textId="712978A4" w:rsidR="00855E63" w:rsidRPr="00CE0984" w:rsidRDefault="00855E63" w:rsidP="00855E63">
      <w:pPr>
        <w:pStyle w:val="a7"/>
        <w:numPr>
          <w:ilvl w:val="1"/>
          <w:numId w:val="1"/>
        </w:numPr>
        <w:spacing w:after="0" w:line="240" w:lineRule="auto"/>
        <w:contextualSpacing w:val="0"/>
        <w:jc w:val="both"/>
        <w:rPr>
          <w:rFonts w:ascii="Times New Roman" w:hAnsi="Times New Roman" w:cs="Times New Roman"/>
          <w:color w:val="FFC000"/>
          <w:lang w:eastAsia="lv-LV"/>
        </w:rPr>
      </w:pPr>
      <w:r w:rsidRPr="00AF6FCA">
        <w:rPr>
          <w:rFonts w:ascii="Times New Roman" w:eastAsia="Times New Roman" w:hAnsi="Times New Roman" w:cs="Times New Roman"/>
          <w:lang w:eastAsia="ar-SA"/>
        </w:rPr>
        <w:t xml:space="preserve">Ja </w:t>
      </w:r>
      <w:r w:rsidR="00A8518C" w:rsidRPr="00AF6FCA">
        <w:rPr>
          <w:rFonts w:ascii="Times New Roman" w:eastAsia="Times New Roman" w:hAnsi="Times New Roman" w:cs="Times New Roman"/>
          <w:lang w:eastAsia="ar-SA"/>
        </w:rPr>
        <w:t>PASŪTĪTĀJS</w:t>
      </w:r>
      <w:r w:rsidRPr="00AF6FCA">
        <w:rPr>
          <w:rFonts w:ascii="Times New Roman" w:eastAsia="Times New Roman" w:hAnsi="Times New Roman" w:cs="Times New Roman"/>
          <w:lang w:eastAsia="ar-SA"/>
        </w:rPr>
        <w:t xml:space="preserve"> Būvdarbu garantijas laikā konstatē Būvdarbu defektus, par to tiek paziņots </w:t>
      </w:r>
      <w:r w:rsidR="00CE0984" w:rsidRPr="00AF6FCA">
        <w:rPr>
          <w:rFonts w:ascii="Times New Roman" w:eastAsia="Times New Roman" w:hAnsi="Times New Roman" w:cs="Times New Roman"/>
          <w:lang w:eastAsia="ar-SA"/>
        </w:rPr>
        <w:t>BŪVUZŅĒMĒJAM</w:t>
      </w:r>
      <w:r w:rsidRPr="00AF6FCA">
        <w:rPr>
          <w:rFonts w:ascii="Times New Roman" w:eastAsia="Times New Roman" w:hAnsi="Times New Roman" w:cs="Times New Roman"/>
          <w:lang w:eastAsia="ar-SA"/>
        </w:rPr>
        <w:t xml:space="preserve">, norādot </w:t>
      </w:r>
      <w:r w:rsidRPr="005D7ECE">
        <w:rPr>
          <w:rFonts w:ascii="Times New Roman" w:eastAsia="Times New Roman" w:hAnsi="Times New Roman" w:cs="Times New Roman"/>
          <w:lang w:eastAsia="ar-SA"/>
        </w:rPr>
        <w:t xml:space="preserve">arī vietu un laiku, kad </w:t>
      </w:r>
      <w:r w:rsidR="00CE0984" w:rsidRPr="005D7ECE">
        <w:rPr>
          <w:rFonts w:ascii="Times New Roman" w:eastAsia="Times New Roman" w:hAnsi="Times New Roman" w:cs="Times New Roman"/>
          <w:lang w:eastAsia="ar-SA"/>
        </w:rPr>
        <w:t>BŪVUZŅĒMĒJAM</w:t>
      </w:r>
      <w:r w:rsidRPr="005D7ECE">
        <w:rPr>
          <w:rFonts w:ascii="Times New Roman" w:eastAsia="Times New Roman" w:hAnsi="Times New Roman" w:cs="Times New Roman"/>
          <w:lang w:eastAsia="ar-SA"/>
        </w:rPr>
        <w:t xml:space="preserve"> jāierodas uz Būvdarbu defektu akta sastādīšanu. Avārijas vai citos ārkārtējos gadījumos </w:t>
      </w:r>
      <w:r w:rsidR="00CE0984" w:rsidRPr="00A8518C">
        <w:rPr>
          <w:rFonts w:ascii="Times New Roman" w:eastAsia="Times New Roman" w:hAnsi="Times New Roman" w:cs="Times New Roman"/>
          <w:lang w:eastAsia="ar-SA"/>
        </w:rPr>
        <w:t xml:space="preserve">BŪVUZŅĒMĒJAM </w:t>
      </w:r>
      <w:r w:rsidRPr="00A8518C">
        <w:rPr>
          <w:rFonts w:ascii="Times New Roman" w:eastAsia="Times New Roman" w:hAnsi="Times New Roman" w:cs="Times New Roman"/>
          <w:lang w:eastAsia="ar-SA"/>
        </w:rPr>
        <w:t xml:space="preserve">Objektā jāierodas nekavējoties (t.i., ne vēlāk kā 4 (četru) stundu laikā) pēc </w:t>
      </w:r>
      <w:r w:rsidR="00A8518C" w:rsidRPr="00A8518C">
        <w:rPr>
          <w:rFonts w:ascii="Times New Roman" w:eastAsia="Times New Roman" w:hAnsi="Times New Roman" w:cs="Times New Roman"/>
          <w:lang w:eastAsia="ar-SA"/>
        </w:rPr>
        <w:t>PASŪTĪTĀJA</w:t>
      </w:r>
      <w:r w:rsidRPr="00A8518C">
        <w:rPr>
          <w:rFonts w:ascii="Times New Roman" w:eastAsia="Times New Roman" w:hAnsi="Times New Roman" w:cs="Times New Roman"/>
          <w:lang w:eastAsia="ar-SA"/>
        </w:rPr>
        <w:t xml:space="preserve"> paziņojuma (rakstiska vai mutiska) saņemšanas. Pie Būvdarbu defektu akta sagatavošanas Puses ir tiesīgas pieaicināt neatkarīgus ekspertus, kuru atzinums Pusēm ir obligāts izpildīšanai. Izdevumus par neatkarīga eksperta sniegtajiem pakalpojumiem apmaksā vainīgā Puse. Ja </w:t>
      </w:r>
      <w:r w:rsidR="00A8518C" w:rsidRPr="00A8518C">
        <w:rPr>
          <w:rFonts w:ascii="Times New Roman" w:eastAsia="Times New Roman" w:hAnsi="Times New Roman" w:cs="Times New Roman"/>
          <w:lang w:eastAsia="ar-SA"/>
        </w:rPr>
        <w:t>BŪVUZŅĒMĒJS</w:t>
      </w:r>
      <w:r w:rsidRPr="00A8518C">
        <w:rPr>
          <w:rFonts w:ascii="Times New Roman" w:eastAsia="Times New Roman" w:hAnsi="Times New Roman" w:cs="Times New Roman"/>
          <w:lang w:eastAsia="ar-SA"/>
        </w:rPr>
        <w:t xml:space="preserve"> neierodas uz Būvdarbu defektu akta sastādīšanu, </w:t>
      </w:r>
      <w:r w:rsidR="00A8518C" w:rsidRPr="00A8518C">
        <w:rPr>
          <w:rFonts w:ascii="Times New Roman" w:eastAsia="Times New Roman" w:hAnsi="Times New Roman" w:cs="Times New Roman"/>
          <w:lang w:eastAsia="ar-SA"/>
        </w:rPr>
        <w:t>PASŪTĪTĀJS</w:t>
      </w:r>
      <w:r w:rsidRPr="00A8518C">
        <w:rPr>
          <w:rFonts w:ascii="Times New Roman" w:eastAsia="Times New Roman" w:hAnsi="Times New Roman" w:cs="Times New Roman"/>
          <w:lang w:eastAsia="ar-SA"/>
        </w:rPr>
        <w:t xml:space="preserve"> ir tiesīgs sastādīt aktu vienpusēji, un tas ir saistošs arī </w:t>
      </w:r>
      <w:r w:rsidR="00A8518C" w:rsidRPr="00A8518C">
        <w:rPr>
          <w:rFonts w:ascii="Times New Roman" w:eastAsia="Times New Roman" w:hAnsi="Times New Roman" w:cs="Times New Roman"/>
          <w:lang w:eastAsia="ar-SA"/>
        </w:rPr>
        <w:t>BŪVUZŅĒMĒJAM</w:t>
      </w:r>
      <w:r w:rsidRPr="00A8518C">
        <w:rPr>
          <w:rFonts w:ascii="Times New Roman" w:eastAsia="Times New Roman" w:hAnsi="Times New Roman" w:cs="Times New Roman"/>
          <w:lang w:eastAsia="ar-SA"/>
        </w:rPr>
        <w:t xml:space="preserve">. Akts tiek sastādīts 3 (trīs) eksemplāros papīra formātā, no kuriem viens eksemplārs nodots </w:t>
      </w:r>
      <w:r w:rsidR="00A8518C" w:rsidRPr="00A8518C">
        <w:rPr>
          <w:rFonts w:ascii="Times New Roman" w:eastAsia="Times New Roman" w:hAnsi="Times New Roman" w:cs="Times New Roman"/>
          <w:lang w:eastAsia="ar-SA"/>
        </w:rPr>
        <w:lastRenderedPageBreak/>
        <w:t>BŪVUZŅĒMĒJAM</w:t>
      </w:r>
      <w:r w:rsidRPr="00A8518C">
        <w:rPr>
          <w:rFonts w:ascii="Times New Roman" w:eastAsia="Times New Roman" w:hAnsi="Times New Roman" w:cs="Times New Roman"/>
          <w:lang w:eastAsia="ar-SA"/>
        </w:rPr>
        <w:t xml:space="preserve">, divi – </w:t>
      </w:r>
      <w:r w:rsidR="00A8518C" w:rsidRPr="00A8518C">
        <w:rPr>
          <w:rFonts w:ascii="Times New Roman" w:eastAsia="Times New Roman" w:hAnsi="Times New Roman" w:cs="Times New Roman"/>
          <w:lang w:eastAsia="ar-SA"/>
        </w:rPr>
        <w:t>PASŪTĪTĀJAM</w:t>
      </w:r>
      <w:r w:rsidRPr="00A8518C">
        <w:rPr>
          <w:rFonts w:ascii="Times New Roman" w:eastAsia="Times New Roman" w:hAnsi="Times New Roman" w:cs="Times New Roman"/>
          <w:lang w:eastAsia="ar-SA"/>
        </w:rPr>
        <w:t>. Defektu akts var tikt parakstīts  elektroniski, izmantojot, drošu elektronisko parakstu.</w:t>
      </w:r>
    </w:p>
    <w:p w14:paraId="2BBC1B9B" w14:textId="77777777" w:rsidR="00737C82" w:rsidRPr="005D7ECE" w:rsidRDefault="00737C82" w:rsidP="00737C82">
      <w:pPr>
        <w:pStyle w:val="a7"/>
        <w:numPr>
          <w:ilvl w:val="1"/>
          <w:numId w:val="1"/>
        </w:numPr>
        <w:spacing w:after="0" w:line="240" w:lineRule="auto"/>
        <w:contextualSpacing w:val="0"/>
        <w:jc w:val="both"/>
        <w:rPr>
          <w:rFonts w:ascii="Times New Roman" w:hAnsi="Times New Roman" w:cs="Times New Roman"/>
          <w:lang w:eastAsia="lv-LV"/>
        </w:rPr>
      </w:pPr>
      <w:r w:rsidRPr="005D7ECE">
        <w:rPr>
          <w:rFonts w:ascii="Times New Roman" w:hAnsi="Times New Roman" w:cs="Times New Roman"/>
          <w:lang w:eastAsia="lv-LV"/>
        </w:rPr>
        <w:t xml:space="preserve">Garantijas laikā </w:t>
      </w:r>
      <w:r w:rsidRPr="005D7ECE">
        <w:rPr>
          <w:rFonts w:ascii="Times New Roman" w:eastAsia="Times New Roman" w:hAnsi="Times New Roman" w:cs="Times New Roman"/>
        </w:rPr>
        <w:t>BŪVUZŅĒMĒJS</w:t>
      </w:r>
      <w:r w:rsidRPr="005D7ECE">
        <w:rPr>
          <w:rFonts w:ascii="Times New Roman" w:hAnsi="Times New Roman" w:cs="Times New Roman"/>
          <w:lang w:eastAsia="lv-LV"/>
        </w:rPr>
        <w:t xml:space="preserve"> novērš būvniecības defektus 5 (piecu) darba dienu laikā no brīža, kad </w:t>
      </w:r>
      <w:r w:rsidRPr="005D7ECE">
        <w:rPr>
          <w:rFonts w:ascii="Times New Roman" w:eastAsia="Times New Roman" w:hAnsi="Times New Roman" w:cs="Times New Roman"/>
        </w:rPr>
        <w:t>BŪVUZŅĒMĒJS</w:t>
      </w:r>
      <w:r w:rsidRPr="005D7ECE">
        <w:rPr>
          <w:rFonts w:ascii="Times New Roman" w:hAnsi="Times New Roman" w:cs="Times New Roman"/>
          <w:lang w:eastAsia="lv-LV"/>
        </w:rPr>
        <w:t xml:space="preserve"> no </w:t>
      </w:r>
      <w:r w:rsidRPr="005D7ECE">
        <w:rPr>
          <w:rFonts w:ascii="Times New Roman" w:hAnsi="Times New Roman" w:cs="Times New Roman"/>
          <w:caps/>
          <w:lang w:eastAsia="lv-LV"/>
        </w:rPr>
        <w:t>Pasūtītāja</w:t>
      </w:r>
      <w:r w:rsidRPr="005D7ECE">
        <w:rPr>
          <w:rFonts w:ascii="Times New Roman" w:hAnsi="Times New Roman" w:cs="Times New Roman"/>
          <w:lang w:eastAsia="lv-LV"/>
        </w:rPr>
        <w:t xml:space="preserve"> ir saņēmis rakstisku paziņojumu – pretenziju un Aktu par atklāto defektu.</w:t>
      </w:r>
    </w:p>
    <w:p w14:paraId="772CF5FB" w14:textId="389C5CCF" w:rsidR="00CE0984" w:rsidRPr="005D7ECE" w:rsidRDefault="00CE0984" w:rsidP="00CE0984">
      <w:pPr>
        <w:numPr>
          <w:ilvl w:val="1"/>
          <w:numId w:val="1"/>
        </w:numPr>
        <w:tabs>
          <w:tab w:val="num" w:pos="567"/>
        </w:tabs>
        <w:suppressAutoHyphens/>
        <w:autoSpaceDE w:val="0"/>
        <w:autoSpaceDN w:val="0"/>
        <w:adjustRightInd w:val="0"/>
        <w:spacing w:before="120" w:after="120" w:line="240" w:lineRule="auto"/>
        <w:jc w:val="both"/>
        <w:rPr>
          <w:rFonts w:ascii="Times New Roman" w:eastAsia="MS Mincho" w:hAnsi="Times New Roman" w:cs="Times New Roman"/>
          <w:lang w:eastAsia="ar-SA"/>
        </w:rPr>
      </w:pPr>
      <w:r w:rsidRPr="005D7ECE">
        <w:rPr>
          <w:rFonts w:ascii="Times New Roman" w:eastAsia="Times New Roman" w:hAnsi="Times New Roman" w:cs="Times New Roman"/>
          <w:lang w:eastAsia="ar-SA"/>
        </w:rPr>
        <w:t xml:space="preserve">Ja </w:t>
      </w:r>
      <w:r w:rsidR="005D7ECE" w:rsidRPr="005D7ECE">
        <w:rPr>
          <w:rFonts w:ascii="Times New Roman" w:eastAsia="Times New Roman" w:hAnsi="Times New Roman" w:cs="Times New Roman"/>
          <w:lang w:eastAsia="ar-SA"/>
        </w:rPr>
        <w:t xml:space="preserve">BŪVUZŅĒMĒJS </w:t>
      </w:r>
      <w:r w:rsidRPr="005D7ECE">
        <w:rPr>
          <w:rFonts w:ascii="Times New Roman" w:eastAsia="Times New Roman" w:hAnsi="Times New Roman" w:cs="Times New Roman"/>
          <w:lang w:eastAsia="ar-SA"/>
        </w:rPr>
        <w:t xml:space="preserve">nenovērš defektus </w:t>
      </w:r>
      <w:r w:rsidR="005D7ECE" w:rsidRPr="005D7ECE">
        <w:rPr>
          <w:rFonts w:ascii="Times New Roman" w:eastAsia="Times New Roman" w:hAnsi="Times New Roman" w:cs="Times New Roman"/>
          <w:lang w:eastAsia="ar-SA"/>
        </w:rPr>
        <w:t xml:space="preserve">PASŪTĪTĀJA </w:t>
      </w:r>
      <w:r w:rsidRPr="005D7ECE">
        <w:rPr>
          <w:rFonts w:ascii="Times New Roman" w:eastAsia="Times New Roman" w:hAnsi="Times New Roman" w:cs="Times New Roman"/>
          <w:lang w:eastAsia="ar-SA"/>
        </w:rPr>
        <w:t xml:space="preserve">noteiktajā termiņā vai atsakās tos novērst, </w:t>
      </w:r>
      <w:r w:rsidR="005D7ECE" w:rsidRPr="005D7ECE">
        <w:rPr>
          <w:rFonts w:ascii="Times New Roman" w:eastAsia="Times New Roman" w:hAnsi="Times New Roman" w:cs="Times New Roman"/>
          <w:lang w:eastAsia="ar-SA"/>
        </w:rPr>
        <w:t>PASŪTĪTĀJS</w:t>
      </w:r>
      <w:r w:rsidRPr="005D7ECE">
        <w:rPr>
          <w:rFonts w:ascii="Times New Roman" w:eastAsia="Times New Roman" w:hAnsi="Times New Roman" w:cs="Times New Roman"/>
          <w:lang w:eastAsia="ar-SA"/>
        </w:rPr>
        <w:t xml:space="preserve"> ir tiesīgs nolīgt citu personu defektu novēršanai un </w:t>
      </w:r>
      <w:r w:rsidR="005D7ECE" w:rsidRPr="005D7ECE">
        <w:rPr>
          <w:rFonts w:ascii="Times New Roman" w:eastAsia="Times New Roman" w:hAnsi="Times New Roman" w:cs="Times New Roman"/>
          <w:lang w:eastAsia="ar-SA"/>
        </w:rPr>
        <w:t>BŪVUZŅĒMĒJAM</w:t>
      </w:r>
      <w:r w:rsidRPr="005D7ECE">
        <w:rPr>
          <w:rFonts w:ascii="Times New Roman" w:eastAsia="Times New Roman" w:hAnsi="Times New Roman" w:cs="Times New Roman"/>
          <w:lang w:eastAsia="ar-SA"/>
        </w:rPr>
        <w:t xml:space="preserve"> jāsedz defektu novēršanas izmaksas. Defektu novēršanas izmaksu segšanai </w:t>
      </w:r>
      <w:r w:rsidR="005D7ECE" w:rsidRPr="005D7ECE">
        <w:rPr>
          <w:rFonts w:ascii="Times New Roman" w:eastAsia="Times New Roman" w:hAnsi="Times New Roman" w:cs="Times New Roman"/>
          <w:lang w:eastAsia="ar-SA"/>
        </w:rPr>
        <w:t>PASŪTĪTĀJS</w:t>
      </w:r>
      <w:r w:rsidRPr="005D7ECE">
        <w:rPr>
          <w:rFonts w:ascii="Times New Roman" w:eastAsia="Times New Roman" w:hAnsi="Times New Roman" w:cs="Times New Roman"/>
          <w:lang w:eastAsia="ar-SA"/>
        </w:rPr>
        <w:t xml:space="preserve"> ir tiesīgs piedzīt šajā sakarā radušās tiešās izmaksas no </w:t>
      </w:r>
      <w:r w:rsidR="005D7ECE" w:rsidRPr="005D7ECE">
        <w:rPr>
          <w:rFonts w:ascii="Times New Roman" w:eastAsia="Times New Roman" w:hAnsi="Times New Roman" w:cs="Times New Roman"/>
          <w:lang w:eastAsia="ar-SA"/>
        </w:rPr>
        <w:t>BŪVUZŅĒMĒJA</w:t>
      </w:r>
      <w:r w:rsidRPr="005D7ECE">
        <w:rPr>
          <w:rFonts w:ascii="Times New Roman" w:eastAsia="Times New Roman" w:hAnsi="Times New Roman" w:cs="Times New Roman"/>
          <w:lang w:eastAsia="ar-SA"/>
        </w:rPr>
        <w:t xml:space="preserve">. Par lēmumu nodot defektu novēršanu citai personai </w:t>
      </w:r>
      <w:r w:rsidR="005D7ECE" w:rsidRPr="005D7ECE">
        <w:rPr>
          <w:rFonts w:ascii="Times New Roman" w:eastAsia="Times New Roman" w:hAnsi="Times New Roman" w:cs="Times New Roman"/>
          <w:lang w:eastAsia="ar-SA"/>
        </w:rPr>
        <w:t>PASŪTĪTĀJAM</w:t>
      </w:r>
      <w:r w:rsidRPr="005D7ECE">
        <w:rPr>
          <w:rFonts w:ascii="Times New Roman" w:eastAsia="Times New Roman" w:hAnsi="Times New Roman" w:cs="Times New Roman"/>
          <w:lang w:eastAsia="ar-SA"/>
        </w:rPr>
        <w:t xml:space="preserve"> jāinformē </w:t>
      </w:r>
      <w:r w:rsidR="005D7ECE" w:rsidRPr="005D7ECE">
        <w:rPr>
          <w:rFonts w:ascii="Times New Roman" w:eastAsia="Times New Roman" w:hAnsi="Times New Roman" w:cs="Times New Roman"/>
          <w:lang w:eastAsia="ar-SA"/>
        </w:rPr>
        <w:t>BŪVUZŅĒMĒJS</w:t>
      </w:r>
      <w:r w:rsidRPr="005D7ECE">
        <w:rPr>
          <w:rFonts w:ascii="Times New Roman" w:eastAsia="Times New Roman" w:hAnsi="Times New Roman" w:cs="Times New Roman"/>
          <w:lang w:eastAsia="ar-SA"/>
        </w:rPr>
        <w:t xml:space="preserve"> vismaz 5 (piecas) darba dienas iepriekš. </w:t>
      </w:r>
    </w:p>
    <w:p w14:paraId="12E59EEA" w14:textId="704E1352" w:rsidR="00CE0984" w:rsidRPr="005D7ECE" w:rsidRDefault="005D7ECE" w:rsidP="00CE0984">
      <w:pPr>
        <w:numPr>
          <w:ilvl w:val="1"/>
          <w:numId w:val="1"/>
        </w:numPr>
        <w:tabs>
          <w:tab w:val="num" w:pos="567"/>
        </w:tabs>
        <w:suppressAutoHyphens/>
        <w:autoSpaceDE w:val="0"/>
        <w:autoSpaceDN w:val="0"/>
        <w:adjustRightInd w:val="0"/>
        <w:spacing w:before="120" w:after="120" w:line="240" w:lineRule="auto"/>
        <w:jc w:val="both"/>
        <w:rPr>
          <w:rFonts w:ascii="Times New Roman" w:eastAsia="MS Mincho" w:hAnsi="Times New Roman" w:cs="Times New Roman"/>
          <w:lang w:eastAsia="lv-LV"/>
        </w:rPr>
      </w:pPr>
      <w:r w:rsidRPr="005D7ECE">
        <w:rPr>
          <w:rFonts w:ascii="Times New Roman" w:eastAsia="Times New Roman" w:hAnsi="Times New Roman" w:cs="Times New Roman"/>
          <w:lang w:eastAsia="ar-SA"/>
        </w:rPr>
        <w:t>BŪVUZŅĒMĒJS</w:t>
      </w:r>
      <w:r w:rsidR="00CE0984" w:rsidRPr="005D7ECE">
        <w:rPr>
          <w:rFonts w:ascii="Times New Roman" w:eastAsia="Times New Roman" w:hAnsi="Times New Roman" w:cs="Times New Roman"/>
          <w:lang w:eastAsia="ar-SA"/>
        </w:rPr>
        <w:t xml:space="preserve"> ir atbildīgs par Būvdarbu garantijas laikā radušos jaunu vai atkārtotu defektu novēršanu, t.sk., ja defekts Objektā radies darbu izpildē pieaicināto trešo personu novērsto defektu nekvalitatīvas veikšanas dēļ. Kompensāciju par trešo personu nekvalitatīvi veikto defektu novēršanas dēļ </w:t>
      </w:r>
      <w:r w:rsidRPr="005D7ECE">
        <w:rPr>
          <w:rFonts w:ascii="Times New Roman" w:eastAsia="Times New Roman" w:hAnsi="Times New Roman" w:cs="Times New Roman"/>
          <w:lang w:eastAsia="ar-SA"/>
        </w:rPr>
        <w:t>BŪVUZŅĒMĒJAM</w:t>
      </w:r>
      <w:r w:rsidR="00CE0984" w:rsidRPr="005D7ECE">
        <w:rPr>
          <w:rFonts w:ascii="Times New Roman" w:eastAsia="Times New Roman" w:hAnsi="Times New Roman" w:cs="Times New Roman"/>
          <w:lang w:eastAsia="ar-SA"/>
        </w:rPr>
        <w:t xml:space="preserve"> radītajiem zaudējumiem, </w:t>
      </w:r>
      <w:r w:rsidRPr="005D7ECE">
        <w:rPr>
          <w:rFonts w:ascii="Times New Roman" w:eastAsia="Times New Roman" w:hAnsi="Times New Roman" w:cs="Times New Roman"/>
          <w:lang w:eastAsia="ar-SA"/>
        </w:rPr>
        <w:t>BŪVUZŅĒMĒJS</w:t>
      </w:r>
      <w:r w:rsidR="00CE0984" w:rsidRPr="005D7ECE">
        <w:rPr>
          <w:rFonts w:ascii="Times New Roman" w:eastAsia="Times New Roman" w:hAnsi="Times New Roman" w:cs="Times New Roman"/>
          <w:lang w:eastAsia="ar-SA"/>
        </w:rPr>
        <w:t xml:space="preserve"> risina civiltiesiskā kārtībā vēršoties pret trešo personu, kas nekvalitatīvi veikusi defektu novēršanu un tādējādi radījusi </w:t>
      </w:r>
      <w:r w:rsidRPr="005D7ECE">
        <w:rPr>
          <w:rFonts w:ascii="Times New Roman" w:eastAsia="Times New Roman" w:hAnsi="Times New Roman" w:cs="Times New Roman"/>
          <w:lang w:eastAsia="ar-SA"/>
        </w:rPr>
        <w:t>BŪVUZŅĒMĒJAM</w:t>
      </w:r>
      <w:r w:rsidR="00CE0984" w:rsidRPr="005D7ECE">
        <w:rPr>
          <w:rFonts w:ascii="Times New Roman" w:eastAsia="Times New Roman" w:hAnsi="Times New Roman" w:cs="Times New Roman"/>
          <w:lang w:eastAsia="ar-SA"/>
        </w:rPr>
        <w:t xml:space="preserve"> zaudējumus, kas radušies atkārtota attiecīgā defekta novēršanas dēļ vai ja nekvalitatīvi novērstais defekts veicinājis cita defekta veidošanos.</w:t>
      </w:r>
    </w:p>
    <w:p w14:paraId="6A7BDE5A" w14:textId="77777777" w:rsidR="00737C82" w:rsidRPr="001E6F78" w:rsidRDefault="00737C82" w:rsidP="00737C82">
      <w:pPr>
        <w:pStyle w:val="a7"/>
        <w:numPr>
          <w:ilvl w:val="0"/>
          <w:numId w:val="1"/>
        </w:numPr>
        <w:tabs>
          <w:tab w:val="left" w:pos="709"/>
        </w:tabs>
        <w:overflowPunct w:val="0"/>
        <w:autoSpaceDE w:val="0"/>
        <w:autoSpaceDN w:val="0"/>
        <w:adjustRightInd w:val="0"/>
        <w:spacing w:before="120" w:after="120" w:line="276" w:lineRule="auto"/>
        <w:contextualSpacing w:val="0"/>
        <w:jc w:val="center"/>
        <w:rPr>
          <w:rFonts w:ascii="Times New Roman" w:hAnsi="Times New Roman" w:cs="Times New Roman"/>
          <w:b/>
          <w:bCs/>
          <w:lang w:eastAsia="lv-LV"/>
        </w:rPr>
      </w:pPr>
      <w:r w:rsidRPr="001E6F78">
        <w:rPr>
          <w:rFonts w:ascii="Times New Roman" w:hAnsi="Times New Roman" w:cs="Times New Roman"/>
          <w:b/>
          <w:bCs/>
          <w:lang w:eastAsia="lv-LV"/>
        </w:rPr>
        <w:t>PUŠU PIENĀKUMI UN TIESĪBAS</w:t>
      </w:r>
    </w:p>
    <w:p w14:paraId="2D0E02C1" w14:textId="77777777" w:rsidR="00737C82" w:rsidRPr="001E6F78" w:rsidRDefault="00737C82" w:rsidP="00737C82">
      <w:pPr>
        <w:pStyle w:val="a7"/>
        <w:numPr>
          <w:ilvl w:val="1"/>
          <w:numId w:val="1"/>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1E6F78">
        <w:rPr>
          <w:rFonts w:ascii="Times New Roman" w:eastAsia="Times New Roman" w:hAnsi="Times New Roman" w:cs="Times New Roman"/>
        </w:rPr>
        <w:t>BŪVUZŅĒMĒJS</w:t>
      </w:r>
      <w:r w:rsidRPr="001E6F78">
        <w:rPr>
          <w:rFonts w:ascii="Times New Roman" w:hAnsi="Times New Roman" w:cs="Times New Roman"/>
          <w:lang w:eastAsia="lv-LV"/>
        </w:rPr>
        <w:t xml:space="preserve"> ir atbildīgs par savu Līguma saistību savlaicīgu un kvalitatīvu izpildi. </w:t>
      </w:r>
      <w:r w:rsidRPr="001E6F78">
        <w:rPr>
          <w:rFonts w:ascii="Times New Roman" w:eastAsia="Times New Roman" w:hAnsi="Times New Roman" w:cs="Times New Roman"/>
        </w:rPr>
        <w:t>BŪVUZŅĒMĒJS</w:t>
      </w:r>
      <w:r w:rsidRPr="001E6F78">
        <w:rPr>
          <w:rFonts w:ascii="Times New Roman" w:hAnsi="Times New Roman" w:cs="Times New Roman"/>
          <w:lang w:eastAsia="lv-LV"/>
        </w:rPr>
        <w:t xml:space="preserve"> apliecina, ka pilnībā pārzina Darbu saturu un apjomu, ir tiesīgs veikt Darbus atbilstoši Līguma noteikumiem.</w:t>
      </w:r>
    </w:p>
    <w:p w14:paraId="0D8C7AB6" w14:textId="77777777" w:rsidR="00737C82" w:rsidRPr="001E6F78" w:rsidRDefault="00737C82" w:rsidP="00737C82">
      <w:pPr>
        <w:pStyle w:val="a7"/>
        <w:numPr>
          <w:ilvl w:val="1"/>
          <w:numId w:val="1"/>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1E6F78">
        <w:rPr>
          <w:rFonts w:ascii="Times New Roman" w:eastAsia="Times New Roman" w:hAnsi="Times New Roman" w:cs="Times New Roman"/>
        </w:rPr>
        <w:t>BŪVUZŅĒMĒJS</w:t>
      </w:r>
      <w:r w:rsidRPr="001E6F78">
        <w:rPr>
          <w:rFonts w:ascii="Times New Roman" w:hAnsi="Times New Roman" w:cs="Times New Roman"/>
          <w:lang w:eastAsia="lv-LV"/>
        </w:rPr>
        <w:t xml:space="preserve"> apņemas:</w:t>
      </w:r>
    </w:p>
    <w:p w14:paraId="614C4E5D" w14:textId="77777777" w:rsidR="00737C82" w:rsidRPr="001E6F78" w:rsidRDefault="00737C82" w:rsidP="00737C82">
      <w:pPr>
        <w:pStyle w:val="a7"/>
        <w:numPr>
          <w:ilvl w:val="2"/>
          <w:numId w:val="1"/>
        </w:numPr>
        <w:tabs>
          <w:tab w:val="left" w:pos="709"/>
        </w:tabs>
        <w:overflowPunct w:val="0"/>
        <w:adjustRightInd w:val="0"/>
        <w:spacing w:after="0" w:line="240" w:lineRule="auto"/>
        <w:ind w:left="510" w:hanging="340"/>
        <w:jc w:val="both"/>
        <w:rPr>
          <w:rFonts w:ascii="Times New Roman" w:hAnsi="Times New Roman" w:cs="Times New Roman"/>
          <w:lang w:eastAsia="lv-LV"/>
        </w:rPr>
      </w:pPr>
      <w:r w:rsidRPr="001E6F78">
        <w:rPr>
          <w:rFonts w:ascii="Times New Roman" w:hAnsi="Times New Roman" w:cs="Times New Roman"/>
          <w:lang w:eastAsia="lv-LV"/>
        </w:rPr>
        <w:t xml:space="preserve">izpildīt Darbus kvalitatīvi Līgumā noteiktajā termiņā, ievērojot Latvijas Republikā spēkā esošos normatīvos aktus un </w:t>
      </w:r>
      <w:r w:rsidRPr="001E6F78">
        <w:rPr>
          <w:rFonts w:ascii="Times New Roman" w:hAnsi="Times New Roman" w:cs="Times New Roman"/>
          <w:caps/>
          <w:lang w:eastAsia="lv-LV"/>
        </w:rPr>
        <w:t>Pasūtītāja</w:t>
      </w:r>
      <w:r w:rsidRPr="001E6F78">
        <w:rPr>
          <w:rFonts w:ascii="Times New Roman" w:hAnsi="Times New Roman" w:cs="Times New Roman"/>
          <w:lang w:eastAsia="lv-LV"/>
        </w:rPr>
        <w:t xml:space="preserve"> norādījumus attiecībā uz Darbu kvalitāti, saturu, apjomu un termiņiem;</w:t>
      </w:r>
    </w:p>
    <w:p w14:paraId="4767331B" w14:textId="77777777" w:rsidR="00737C82" w:rsidRPr="001E6F78" w:rsidRDefault="00737C82" w:rsidP="00737C82">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Darbu izpildē izmantot savu kvalificētu darbaspēku, sertificētus materiālus, darbarīkus, transportu un citus Darbu izpildē nepieciešamos resursus;</w:t>
      </w:r>
    </w:p>
    <w:p w14:paraId="734CCDC5" w14:textId="5E0E1CB0" w:rsidR="0033077C" w:rsidRPr="0033077C" w:rsidRDefault="00737C82" w:rsidP="0033077C">
      <w:pPr>
        <w:pStyle w:val="a7"/>
        <w:numPr>
          <w:ilvl w:val="2"/>
          <w:numId w:val="1"/>
        </w:numPr>
        <w:tabs>
          <w:tab w:val="left" w:pos="709"/>
        </w:tabs>
        <w:overflowPunct w:val="0"/>
        <w:adjustRightInd w:val="0"/>
        <w:spacing w:after="0" w:line="240" w:lineRule="auto"/>
        <w:ind w:left="890"/>
        <w:contextualSpacing w:val="0"/>
        <w:jc w:val="both"/>
        <w:rPr>
          <w:rFonts w:ascii="Times New Roman" w:hAnsi="Times New Roman" w:cs="Times New Roman"/>
          <w:lang w:eastAsia="lv-LV"/>
        </w:rPr>
      </w:pPr>
      <w:r w:rsidRPr="001E6F78">
        <w:rPr>
          <w:rFonts w:ascii="Times New Roman" w:hAnsi="Times New Roman" w:cs="Times New Roman"/>
          <w:lang w:eastAsia="lv-LV"/>
        </w:rPr>
        <w:t>uzņemties pilnu atbildību par Darbu izpildē iesaistīto personu rīcību kā par savu;</w:t>
      </w:r>
    </w:p>
    <w:p w14:paraId="40090D12" w14:textId="77777777" w:rsidR="00737C82" w:rsidRPr="001E6F78" w:rsidRDefault="00737C82" w:rsidP="00737C82">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darbu veikšanas procesā ievērot drošības tehnikas, ugunsdrošības, visu būvniecības uzraudzības dienestu priekšrakstus, veikt apkārtējās vides aizsardzības pasākumus, kas saistīti ar Darbiem Objektā, kā arī uzņemties pilnu atbildību par jebkādiem minēto noteikumu pārkāpumiem un to izraisītajām sekām;</w:t>
      </w:r>
    </w:p>
    <w:p w14:paraId="36474E72" w14:textId="77777777" w:rsidR="00737C82" w:rsidRPr="001E6F78" w:rsidRDefault="00737C82" w:rsidP="00737C82">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nodrošināt visas Darbu izpildes procesā nepieciešamās dokumentācijas sagatavošanu un iesniegšanu</w:t>
      </w:r>
      <w:r w:rsidRPr="001E6F78">
        <w:rPr>
          <w:rFonts w:ascii="Times New Roman" w:hAnsi="Times New Roman" w:cs="Times New Roman"/>
          <w:caps/>
          <w:lang w:eastAsia="lv-LV"/>
        </w:rPr>
        <w:t xml:space="preserve"> Pasūtītājam</w:t>
      </w:r>
      <w:r w:rsidRPr="001E6F78">
        <w:rPr>
          <w:rFonts w:ascii="Times New Roman" w:hAnsi="Times New Roman" w:cs="Times New Roman"/>
          <w:lang w:eastAsia="lv-LV"/>
        </w:rPr>
        <w:t xml:space="preserve"> saskaņā ar Tehnisko specifikāciju un būvniecību reglamentējošajiem normatīvajiem aktiem;</w:t>
      </w:r>
    </w:p>
    <w:p w14:paraId="68993C42" w14:textId="77777777" w:rsidR="00737C82" w:rsidRPr="001E6F78" w:rsidRDefault="00737C82" w:rsidP="0033077C">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 xml:space="preserve">nodrošināt tīrību Darbu teritorijā un Darbu veicēja darbības zonā visā Darbu veikšanas laikā, kā arī </w:t>
      </w:r>
      <w:proofErr w:type="spellStart"/>
      <w:r w:rsidRPr="001E6F78">
        <w:rPr>
          <w:rFonts w:ascii="Times New Roman" w:hAnsi="Times New Roman" w:cs="Times New Roman"/>
          <w:lang w:eastAsia="lv-LV"/>
        </w:rPr>
        <w:t>ģenerāluzkopšanas</w:t>
      </w:r>
      <w:proofErr w:type="spellEnd"/>
      <w:r w:rsidRPr="001E6F78">
        <w:rPr>
          <w:rFonts w:ascii="Times New Roman" w:hAnsi="Times New Roman" w:cs="Times New Roman"/>
          <w:lang w:eastAsia="lv-LV"/>
        </w:rPr>
        <w:t xml:space="preserve"> darbus pirms Darbu pabeigšanas akta parakstīšanas;</w:t>
      </w:r>
    </w:p>
    <w:p w14:paraId="59A9AFCE" w14:textId="77777777" w:rsidR="00737C82" w:rsidRPr="001E6F78" w:rsidRDefault="00737C82" w:rsidP="0033077C">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 xml:space="preserve">par visām konstatētajām neprecizitātēm vai kļūdām Tehniskajā specifikācijā, vai jaunatklātiem apstākļiem, kas var novest pie Darbu kvalitātes pasliktināšanās, defektiem tajos vai kā citādi negatīvi ietekmēt izpildītos Darbus, nekavējoties </w:t>
      </w:r>
      <w:proofErr w:type="spellStart"/>
      <w:r w:rsidRPr="001E6F78">
        <w:rPr>
          <w:rFonts w:ascii="Times New Roman" w:hAnsi="Times New Roman" w:cs="Times New Roman"/>
          <w:lang w:eastAsia="lv-LV"/>
        </w:rPr>
        <w:t>rakstveidā</w:t>
      </w:r>
      <w:proofErr w:type="spellEnd"/>
      <w:r w:rsidRPr="001E6F78">
        <w:rPr>
          <w:rFonts w:ascii="Times New Roman" w:hAnsi="Times New Roman" w:cs="Times New Roman"/>
          <w:lang w:eastAsia="lv-LV"/>
        </w:rPr>
        <w:t xml:space="preserve"> informēt </w:t>
      </w:r>
      <w:r w:rsidRPr="001E6F78">
        <w:rPr>
          <w:rFonts w:ascii="Times New Roman" w:hAnsi="Times New Roman" w:cs="Times New Roman"/>
          <w:caps/>
          <w:lang w:eastAsia="lv-LV"/>
        </w:rPr>
        <w:t>Pasūtītāju</w:t>
      </w:r>
      <w:r w:rsidRPr="001E6F78">
        <w:rPr>
          <w:rFonts w:ascii="Times New Roman" w:hAnsi="Times New Roman" w:cs="Times New Roman"/>
          <w:lang w:eastAsia="lv-LV"/>
        </w:rPr>
        <w:t>;</w:t>
      </w:r>
    </w:p>
    <w:p w14:paraId="5DCA4707" w14:textId="77777777" w:rsidR="00737C82" w:rsidRPr="001E6F78" w:rsidRDefault="00737C82" w:rsidP="0033077C">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 xml:space="preserve">Darbu izpildē izmantot būvizstrādājumus un iekārtas, kādas ir noteiktas Piedāvājumā vai kādas ir iepriekš saskaņotas ar </w:t>
      </w:r>
      <w:r w:rsidRPr="001E6F78">
        <w:rPr>
          <w:rFonts w:ascii="Times New Roman" w:hAnsi="Times New Roman" w:cs="Times New Roman"/>
          <w:caps/>
          <w:lang w:eastAsia="lv-LV"/>
        </w:rPr>
        <w:t>Pasūtītāju</w:t>
      </w:r>
      <w:r w:rsidRPr="001E6F78">
        <w:rPr>
          <w:rFonts w:ascii="Times New Roman" w:hAnsi="Times New Roman" w:cs="Times New Roman"/>
          <w:lang w:eastAsia="lv-LV"/>
        </w:rPr>
        <w:t xml:space="preserve">, un kādas pilnībā atbilst tehniskām specifikācijām. </w:t>
      </w:r>
      <w:r w:rsidRPr="001E6F78">
        <w:rPr>
          <w:rFonts w:ascii="Times New Roman" w:eastAsia="Times New Roman" w:hAnsi="Times New Roman" w:cs="Times New Roman"/>
        </w:rPr>
        <w:t>BŪVUZŅĒMĒJS</w:t>
      </w:r>
      <w:r w:rsidRPr="001E6F78">
        <w:rPr>
          <w:rFonts w:ascii="Times New Roman" w:hAnsi="Times New Roman" w:cs="Times New Roman"/>
          <w:lang w:eastAsia="lv-LV"/>
        </w:rPr>
        <w:t xml:space="preserve"> apņemas ievērot būvizstrādājumu ražotāja noteiktos standartus un instrukcijas, ciktāl tie nav pretrunā ar Latvijas Republikas normatīvajiem aktiem;</w:t>
      </w:r>
    </w:p>
    <w:p w14:paraId="3413C58A" w14:textId="77777777" w:rsidR="00737C82" w:rsidRPr="001E6F78" w:rsidRDefault="00737C82" w:rsidP="0033077C">
      <w:pPr>
        <w:pStyle w:val="a7"/>
        <w:numPr>
          <w:ilvl w:val="2"/>
          <w:numId w:val="1"/>
        </w:numPr>
        <w:tabs>
          <w:tab w:val="left" w:pos="709"/>
        </w:tabs>
        <w:overflowPunct w:val="0"/>
        <w:adjustRightInd w:val="0"/>
        <w:spacing w:after="0" w:line="240" w:lineRule="auto"/>
        <w:ind w:left="510" w:hanging="340"/>
        <w:contextualSpacing w:val="0"/>
        <w:jc w:val="both"/>
        <w:rPr>
          <w:rFonts w:ascii="Times New Roman" w:hAnsi="Times New Roman" w:cs="Times New Roman"/>
          <w:lang w:eastAsia="lv-LV"/>
        </w:rPr>
      </w:pPr>
      <w:r w:rsidRPr="001E6F78">
        <w:rPr>
          <w:rFonts w:ascii="Times New Roman" w:hAnsi="Times New Roman" w:cs="Times New Roman"/>
          <w:lang w:eastAsia="lv-LV"/>
        </w:rPr>
        <w:t xml:space="preserve">ne vēlāk kā 1 (vienas) darba dienas laikā pēc </w:t>
      </w:r>
      <w:r w:rsidRPr="001E6F78">
        <w:rPr>
          <w:rFonts w:ascii="Times New Roman" w:hAnsi="Times New Roman" w:cs="Times New Roman"/>
          <w:caps/>
          <w:lang w:eastAsia="lv-LV"/>
        </w:rPr>
        <w:t>Pasūtītāja</w:t>
      </w:r>
      <w:r w:rsidRPr="001E6F78">
        <w:rPr>
          <w:rFonts w:ascii="Times New Roman" w:hAnsi="Times New Roman" w:cs="Times New Roman"/>
          <w:lang w:eastAsia="lv-LV"/>
        </w:rPr>
        <w:t xml:space="preserve"> pieprasījuma sniegt </w:t>
      </w:r>
      <w:r w:rsidRPr="001E6F78">
        <w:rPr>
          <w:rFonts w:ascii="Times New Roman" w:hAnsi="Times New Roman" w:cs="Times New Roman"/>
          <w:caps/>
          <w:lang w:eastAsia="lv-LV"/>
        </w:rPr>
        <w:t>Pasūtītājam</w:t>
      </w:r>
      <w:r w:rsidRPr="001E6F78">
        <w:rPr>
          <w:rFonts w:ascii="Times New Roman" w:hAnsi="Times New Roman" w:cs="Times New Roman"/>
          <w:lang w:eastAsia="lv-LV"/>
        </w:rPr>
        <w:t xml:space="preserve"> informāciju par Darbu izpildes gaitu un norisi;</w:t>
      </w:r>
    </w:p>
    <w:p w14:paraId="758E0B7B" w14:textId="77777777" w:rsidR="00737C82" w:rsidRPr="001E6F78" w:rsidRDefault="00737C82" w:rsidP="0033077C">
      <w:pPr>
        <w:pStyle w:val="a7"/>
        <w:numPr>
          <w:ilvl w:val="2"/>
          <w:numId w:val="1"/>
        </w:numPr>
        <w:tabs>
          <w:tab w:val="left" w:pos="709"/>
        </w:tabs>
        <w:overflowPunct w:val="0"/>
        <w:adjustRightInd w:val="0"/>
        <w:spacing w:after="0" w:line="240" w:lineRule="auto"/>
        <w:ind w:left="890"/>
        <w:contextualSpacing w:val="0"/>
        <w:jc w:val="both"/>
        <w:rPr>
          <w:rFonts w:ascii="Times New Roman" w:hAnsi="Times New Roman" w:cs="Times New Roman"/>
          <w:lang w:eastAsia="lv-LV"/>
        </w:rPr>
      </w:pPr>
      <w:r w:rsidRPr="001E6F78">
        <w:rPr>
          <w:rFonts w:ascii="Times New Roman" w:hAnsi="Times New Roman" w:cs="Times New Roman"/>
          <w:lang w:eastAsia="lv-LV"/>
        </w:rPr>
        <w:t xml:space="preserve">savlaicīgi informēt </w:t>
      </w:r>
      <w:r w:rsidRPr="001E6F78">
        <w:rPr>
          <w:rFonts w:ascii="Times New Roman" w:hAnsi="Times New Roman" w:cs="Times New Roman"/>
          <w:caps/>
          <w:lang w:eastAsia="lv-LV"/>
        </w:rPr>
        <w:t xml:space="preserve">Pasūtītāju </w:t>
      </w:r>
      <w:r w:rsidRPr="001E6F78">
        <w:rPr>
          <w:rFonts w:ascii="Times New Roman" w:hAnsi="Times New Roman" w:cs="Times New Roman"/>
          <w:lang w:eastAsia="lv-LV"/>
        </w:rPr>
        <w:t xml:space="preserve">par iespējamiem gadījumiem, kas varētu negatīvi ietekmēt Darbu kvalitāti, un kopā ar </w:t>
      </w:r>
      <w:r w:rsidRPr="001E6F78">
        <w:rPr>
          <w:rFonts w:ascii="Times New Roman" w:hAnsi="Times New Roman" w:cs="Times New Roman"/>
          <w:caps/>
          <w:lang w:eastAsia="lv-LV"/>
        </w:rPr>
        <w:t>Pasūtītāja</w:t>
      </w:r>
      <w:r w:rsidRPr="001E6F78">
        <w:rPr>
          <w:rFonts w:ascii="Times New Roman" w:hAnsi="Times New Roman" w:cs="Times New Roman"/>
          <w:lang w:eastAsia="lv-LV"/>
        </w:rPr>
        <w:t xml:space="preserve"> pilnvarotu pārstāvi sagatavot priekšlikumus, kā izvairīties no šādu iespējamo gadījumu radītajām sekām vai kā tās samazināt;</w:t>
      </w:r>
    </w:p>
    <w:p w14:paraId="655B7168" w14:textId="77777777" w:rsidR="00737C82" w:rsidRPr="002569C1" w:rsidRDefault="00737C82" w:rsidP="0033077C">
      <w:pPr>
        <w:pStyle w:val="a7"/>
        <w:numPr>
          <w:ilvl w:val="2"/>
          <w:numId w:val="1"/>
        </w:numPr>
        <w:tabs>
          <w:tab w:val="left" w:pos="709"/>
        </w:tabs>
        <w:overflowPunct w:val="0"/>
        <w:adjustRightInd w:val="0"/>
        <w:spacing w:after="0" w:line="240" w:lineRule="auto"/>
        <w:ind w:left="890"/>
        <w:contextualSpacing w:val="0"/>
        <w:jc w:val="both"/>
        <w:rPr>
          <w:rFonts w:ascii="Times New Roman" w:hAnsi="Times New Roman" w:cs="Times New Roman"/>
          <w:lang w:eastAsia="lv-LV"/>
        </w:rPr>
      </w:pPr>
      <w:r w:rsidRPr="002569C1">
        <w:rPr>
          <w:rFonts w:ascii="Times New Roman" w:hAnsi="Times New Roman" w:cs="Times New Roman"/>
          <w:lang w:eastAsia="lv-LV"/>
        </w:rPr>
        <w:t xml:space="preserve">trūkumu Akta sastādīšanas gadījumā ar savu darbaspēku, materiāliem, darbarīkiem, transportu, citiem Darbu trūkumu novēršanai nepieciešamajiem resursiem par saviem līdzekļiem novērst </w:t>
      </w:r>
      <w:r w:rsidRPr="002569C1">
        <w:rPr>
          <w:rFonts w:ascii="Times New Roman" w:hAnsi="Times New Roman" w:cs="Times New Roman"/>
          <w:caps/>
          <w:lang w:eastAsia="lv-LV"/>
        </w:rPr>
        <w:t>Pasūtītāja</w:t>
      </w:r>
      <w:r w:rsidRPr="002569C1">
        <w:rPr>
          <w:rFonts w:ascii="Times New Roman" w:hAnsi="Times New Roman" w:cs="Times New Roman"/>
          <w:lang w:eastAsia="lv-LV"/>
        </w:rPr>
        <w:t xml:space="preserve"> konstatētos Darbu trūkumus, izņemot gadījumus, ja Darbu </w:t>
      </w:r>
      <w:r w:rsidRPr="002569C1">
        <w:rPr>
          <w:rFonts w:ascii="Times New Roman" w:hAnsi="Times New Roman" w:cs="Times New Roman"/>
          <w:lang w:eastAsia="lv-LV"/>
        </w:rPr>
        <w:lastRenderedPageBreak/>
        <w:t>trūkumi ir radušies trešo personu vai</w:t>
      </w:r>
      <w:r w:rsidRPr="002569C1">
        <w:rPr>
          <w:rFonts w:ascii="Times New Roman" w:hAnsi="Times New Roman" w:cs="Times New Roman"/>
          <w:caps/>
          <w:lang w:eastAsia="lv-LV"/>
        </w:rPr>
        <w:t xml:space="preserve"> Pasūtītāja</w:t>
      </w:r>
      <w:r w:rsidRPr="002569C1">
        <w:rPr>
          <w:rFonts w:ascii="Times New Roman" w:hAnsi="Times New Roman" w:cs="Times New Roman"/>
          <w:lang w:eastAsia="lv-LV"/>
        </w:rPr>
        <w:t xml:space="preserve"> darbību, kas nav atkarīgas no </w:t>
      </w:r>
      <w:r w:rsidRPr="002569C1">
        <w:rPr>
          <w:rFonts w:ascii="Times New Roman" w:eastAsia="Times New Roman" w:hAnsi="Times New Roman" w:cs="Times New Roman"/>
        </w:rPr>
        <w:t>BŪVUZŅĒMĒJA</w:t>
      </w:r>
      <w:r w:rsidRPr="002569C1">
        <w:rPr>
          <w:rFonts w:ascii="Times New Roman" w:hAnsi="Times New Roman" w:cs="Times New Roman"/>
          <w:lang w:eastAsia="lv-LV"/>
        </w:rPr>
        <w:t>, rezultātā;</w:t>
      </w:r>
    </w:p>
    <w:p w14:paraId="001A8936" w14:textId="706E1C7A" w:rsidR="00737C82" w:rsidRDefault="00737C82" w:rsidP="0033077C">
      <w:pPr>
        <w:pStyle w:val="a7"/>
        <w:numPr>
          <w:ilvl w:val="1"/>
          <w:numId w:val="1"/>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1E6F78">
        <w:rPr>
          <w:rFonts w:ascii="Times New Roman" w:eastAsia="Times New Roman" w:hAnsi="Times New Roman" w:cs="Times New Roman"/>
        </w:rPr>
        <w:t>BŪVUZŅĒMĒJS</w:t>
      </w:r>
      <w:r w:rsidRPr="001E6F78">
        <w:rPr>
          <w:rFonts w:ascii="Times New Roman" w:hAnsi="Times New Roman" w:cs="Times New Roman"/>
          <w:lang w:eastAsia="lv-LV"/>
        </w:rPr>
        <w:t xml:space="preserve"> atbild par darbībām, kas iepriekš nav saskaņotas ar </w:t>
      </w:r>
      <w:r w:rsidRPr="001E6F78">
        <w:rPr>
          <w:rFonts w:ascii="Times New Roman" w:hAnsi="Times New Roman" w:cs="Times New Roman"/>
          <w:caps/>
          <w:lang w:eastAsia="lv-LV"/>
        </w:rPr>
        <w:t>Pasūtītāju</w:t>
      </w:r>
      <w:r w:rsidRPr="001E6F78">
        <w:rPr>
          <w:rFonts w:ascii="Times New Roman" w:hAnsi="Times New Roman" w:cs="Times New Roman"/>
          <w:lang w:eastAsia="lv-LV"/>
        </w:rPr>
        <w:t xml:space="preserve"> un no tā izrietošajām sekām, kā arī par Darbu norises gaitu un ar to saistīto darbību likumīgu izpildi</w:t>
      </w:r>
      <w:r w:rsidR="0033077C">
        <w:rPr>
          <w:rFonts w:ascii="Times New Roman" w:hAnsi="Times New Roman" w:cs="Times New Roman"/>
          <w:lang w:eastAsia="lv-LV"/>
        </w:rPr>
        <w:t>;</w:t>
      </w:r>
    </w:p>
    <w:p w14:paraId="3D5032D7" w14:textId="77777777" w:rsidR="0033077C" w:rsidRPr="0033077C" w:rsidRDefault="0033077C" w:rsidP="0033077C">
      <w:pPr>
        <w:pStyle w:val="a7"/>
        <w:numPr>
          <w:ilvl w:val="1"/>
          <w:numId w:val="1"/>
        </w:numPr>
        <w:jc w:val="both"/>
        <w:rPr>
          <w:rFonts w:ascii="Times New Roman" w:hAnsi="Times New Roman" w:cs="Times New Roman"/>
          <w:lang w:eastAsia="lv-LV"/>
        </w:rPr>
      </w:pPr>
      <w:r w:rsidRPr="0033077C">
        <w:rPr>
          <w:rFonts w:ascii="Times New Roman" w:hAnsi="Times New Roman" w:cs="Times New Roman"/>
          <w:lang w:eastAsia="lv-LV"/>
        </w:rPr>
        <w:t>nodrošināt Pasūtītājam un kompetento institūciju pārstāvjiem brīvu piekļuvi Objektam jebkurā saprātīgā un Pasūtītājam vēlamā laikā visā Būvdarbu izpildes un garantijas periodā, nodrošinot iespēju pārbaudīt Būvdarbu kvalitāti un ar tiem saistīto dokumentāciju;</w:t>
      </w:r>
    </w:p>
    <w:p w14:paraId="0AD03E29" w14:textId="77777777" w:rsidR="0033077C" w:rsidRPr="001E6F78" w:rsidRDefault="0033077C" w:rsidP="0033077C">
      <w:pPr>
        <w:pStyle w:val="a7"/>
        <w:tabs>
          <w:tab w:val="left" w:pos="709"/>
        </w:tabs>
        <w:overflowPunct w:val="0"/>
        <w:adjustRightInd w:val="0"/>
        <w:spacing w:after="0" w:line="240" w:lineRule="auto"/>
        <w:ind w:left="792"/>
        <w:contextualSpacing w:val="0"/>
        <w:jc w:val="both"/>
        <w:rPr>
          <w:rFonts w:ascii="Times New Roman" w:hAnsi="Times New Roman" w:cs="Times New Roman"/>
          <w:lang w:eastAsia="lv-LV"/>
        </w:rPr>
      </w:pPr>
    </w:p>
    <w:p w14:paraId="44F56355" w14:textId="77777777" w:rsidR="00160A47" w:rsidRDefault="00737C82" w:rsidP="0033077C">
      <w:pPr>
        <w:pStyle w:val="a7"/>
        <w:numPr>
          <w:ilvl w:val="1"/>
          <w:numId w:val="1"/>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1E6F78">
        <w:rPr>
          <w:rFonts w:ascii="Times New Roman" w:hAnsi="Times New Roman" w:cs="Times New Roman"/>
          <w:caps/>
          <w:lang w:eastAsia="lv-LV"/>
        </w:rPr>
        <w:t>Pasūtītājam</w:t>
      </w:r>
      <w:r w:rsidRPr="001E6F78">
        <w:rPr>
          <w:rFonts w:ascii="Times New Roman" w:hAnsi="Times New Roman" w:cs="Times New Roman"/>
          <w:lang w:eastAsia="lv-LV"/>
        </w:rPr>
        <w:t xml:space="preserve"> ir tiesības</w:t>
      </w:r>
    </w:p>
    <w:p w14:paraId="14F08CBF" w14:textId="77777777" w:rsidR="00160A47" w:rsidRPr="00160A47" w:rsidRDefault="00160A47" w:rsidP="00160A47">
      <w:pPr>
        <w:pStyle w:val="a7"/>
        <w:rPr>
          <w:rFonts w:ascii="Times New Roman" w:hAnsi="Times New Roman" w:cs="Times New Roman"/>
          <w:lang w:eastAsia="lv-LV"/>
        </w:rPr>
      </w:pPr>
    </w:p>
    <w:p w14:paraId="16DFB688" w14:textId="05AAE34A" w:rsidR="00160A47" w:rsidRDefault="00737C82" w:rsidP="00160A47">
      <w:pPr>
        <w:pStyle w:val="a7"/>
        <w:numPr>
          <w:ilvl w:val="2"/>
          <w:numId w:val="1"/>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1E6F78">
        <w:rPr>
          <w:rFonts w:ascii="Times New Roman" w:hAnsi="Times New Roman" w:cs="Times New Roman"/>
          <w:lang w:eastAsia="lv-LV"/>
        </w:rPr>
        <w:t xml:space="preserve"> izvirzīt </w:t>
      </w:r>
      <w:r w:rsidRPr="001E6F78">
        <w:rPr>
          <w:rFonts w:ascii="Times New Roman" w:eastAsia="Times New Roman" w:hAnsi="Times New Roman" w:cs="Times New Roman"/>
        </w:rPr>
        <w:t>BŪVUZŅĒMĒJAM</w:t>
      </w:r>
      <w:r w:rsidRPr="001E6F78">
        <w:rPr>
          <w:rFonts w:ascii="Times New Roman" w:hAnsi="Times New Roman" w:cs="Times New Roman"/>
          <w:lang w:eastAsia="lv-LV"/>
        </w:rPr>
        <w:t xml:space="preserve"> pamatotas pretenzijas par Darbu kvalitāti un Darbu trūkumiem saskaņā ar Līguma noteikumiem</w:t>
      </w:r>
      <w:r w:rsidR="0000707D">
        <w:rPr>
          <w:rFonts w:ascii="Times New Roman" w:hAnsi="Times New Roman" w:cs="Times New Roman"/>
          <w:lang w:eastAsia="lv-LV"/>
        </w:rPr>
        <w:t>;</w:t>
      </w:r>
    </w:p>
    <w:p w14:paraId="7A220628" w14:textId="7193B0E5" w:rsidR="00160A47" w:rsidRPr="0000707D" w:rsidRDefault="00160A47" w:rsidP="00895199">
      <w:pPr>
        <w:pStyle w:val="a7"/>
        <w:numPr>
          <w:ilvl w:val="2"/>
          <w:numId w:val="1"/>
        </w:numPr>
        <w:tabs>
          <w:tab w:val="left" w:pos="709"/>
        </w:tabs>
        <w:overflowPunct w:val="0"/>
        <w:adjustRightInd w:val="0"/>
        <w:spacing w:after="0" w:line="240" w:lineRule="auto"/>
        <w:contextualSpacing w:val="0"/>
        <w:jc w:val="both"/>
        <w:rPr>
          <w:rFonts w:ascii="Times New Roman" w:hAnsi="Times New Roman" w:cs="Times New Roman"/>
          <w:lang w:eastAsia="lv-LV"/>
        </w:rPr>
      </w:pPr>
      <w:r w:rsidRPr="00160A47">
        <w:rPr>
          <w:rFonts w:ascii="Times New Roman" w:eastAsia="Calibri" w:hAnsi="Times New Roman" w:cs="Times New Roman"/>
          <w:bCs/>
          <w:noProof/>
          <w:color w:val="000000" w:themeColor="text1"/>
        </w:rPr>
        <w:t>kontrolēt Līguma izpildi savu iespēju robežās t.sk. jebkurā laikā pārbaudīt Būvdarbu izpildi un pieprasīt Izpildītājam informāciju par Līguma izpildes gaitu</w:t>
      </w:r>
      <w:r w:rsidRPr="00160A47">
        <w:rPr>
          <w:rFonts w:ascii="Times New Roman" w:eastAsia="Times New Roman" w:hAnsi="Times New Roman" w:cs="Times New Roman"/>
          <w:bCs/>
          <w:lang w:eastAsia="en-GB"/>
        </w:rPr>
        <w:t>, nepieciešamības gadījumā pieaicinot speciālistus</w:t>
      </w:r>
      <w:r w:rsidR="0000707D">
        <w:rPr>
          <w:rFonts w:ascii="Times New Roman" w:eastAsia="Times New Roman" w:hAnsi="Times New Roman" w:cs="Times New Roman"/>
          <w:bCs/>
          <w:lang w:eastAsia="en-GB"/>
        </w:rPr>
        <w:t>;</w:t>
      </w:r>
    </w:p>
    <w:p w14:paraId="2061C28B" w14:textId="77777777" w:rsidR="0000707D" w:rsidRPr="0000707D" w:rsidRDefault="0000707D" w:rsidP="00895199">
      <w:pPr>
        <w:pStyle w:val="a7"/>
        <w:numPr>
          <w:ilvl w:val="2"/>
          <w:numId w:val="1"/>
        </w:numPr>
        <w:jc w:val="both"/>
        <w:rPr>
          <w:rFonts w:ascii="Times New Roman" w:hAnsi="Times New Roman" w:cs="Times New Roman"/>
          <w:lang w:eastAsia="lv-LV"/>
        </w:rPr>
      </w:pPr>
      <w:r w:rsidRPr="0000707D">
        <w:rPr>
          <w:rFonts w:ascii="Times New Roman" w:hAnsi="Times New Roman" w:cs="Times New Roman"/>
          <w:lang w:eastAsia="lv-LV"/>
        </w:rPr>
        <w:t>vienpusēji apturēt Būvdarbu izpildi, ja Izpildītājs pārkāpj Līguma vai normatīvo aktu prasības;</w:t>
      </w:r>
    </w:p>
    <w:p w14:paraId="7475987B" w14:textId="77777777" w:rsidR="0000707D" w:rsidRPr="00160A47" w:rsidRDefault="0000707D" w:rsidP="0000707D">
      <w:pPr>
        <w:pStyle w:val="a7"/>
        <w:tabs>
          <w:tab w:val="left" w:pos="709"/>
        </w:tabs>
        <w:overflowPunct w:val="0"/>
        <w:adjustRightInd w:val="0"/>
        <w:spacing w:after="0" w:line="240" w:lineRule="auto"/>
        <w:ind w:left="1224"/>
        <w:contextualSpacing w:val="0"/>
        <w:jc w:val="both"/>
        <w:rPr>
          <w:rFonts w:ascii="Times New Roman" w:hAnsi="Times New Roman" w:cs="Times New Roman"/>
          <w:lang w:eastAsia="lv-LV"/>
        </w:rPr>
      </w:pPr>
    </w:p>
    <w:p w14:paraId="5D2F9323" w14:textId="77777777" w:rsidR="00737C82" w:rsidRDefault="00737C82" w:rsidP="0033077C">
      <w:pPr>
        <w:pStyle w:val="a7"/>
        <w:numPr>
          <w:ilvl w:val="1"/>
          <w:numId w:val="1"/>
        </w:numPr>
        <w:tabs>
          <w:tab w:val="left" w:pos="709"/>
        </w:tabs>
        <w:overflowPunct w:val="0"/>
        <w:adjustRightInd w:val="0"/>
        <w:spacing w:after="240" w:line="240" w:lineRule="auto"/>
        <w:contextualSpacing w:val="0"/>
        <w:jc w:val="both"/>
        <w:rPr>
          <w:rFonts w:ascii="Times New Roman" w:hAnsi="Times New Roman" w:cs="Times New Roman"/>
          <w:lang w:eastAsia="lv-LV"/>
        </w:rPr>
      </w:pPr>
      <w:r w:rsidRPr="0000707D">
        <w:rPr>
          <w:rFonts w:ascii="Times New Roman" w:hAnsi="Times New Roman" w:cs="Times New Roman"/>
          <w:caps/>
          <w:lang w:eastAsia="lv-LV"/>
        </w:rPr>
        <w:t>Pasūtītājs</w:t>
      </w:r>
      <w:r w:rsidRPr="0000707D">
        <w:rPr>
          <w:rFonts w:ascii="Times New Roman" w:hAnsi="Times New Roman" w:cs="Times New Roman"/>
          <w:lang w:eastAsia="lv-LV"/>
        </w:rPr>
        <w:t xml:space="preserve"> neatbild par </w:t>
      </w:r>
      <w:r w:rsidRPr="0000707D">
        <w:rPr>
          <w:rFonts w:ascii="Times New Roman" w:eastAsia="Times New Roman" w:hAnsi="Times New Roman" w:cs="Times New Roman"/>
        </w:rPr>
        <w:t>BŪVUZŅĒMĒJA</w:t>
      </w:r>
      <w:r w:rsidRPr="0000707D">
        <w:rPr>
          <w:rFonts w:ascii="Times New Roman" w:hAnsi="Times New Roman" w:cs="Times New Roman"/>
          <w:lang w:eastAsia="lv-LV"/>
        </w:rPr>
        <w:t xml:space="preserve"> pieļautajām kļūdām un nenes materiālo atbildību</w:t>
      </w:r>
      <w:r w:rsidRPr="001E6F78">
        <w:rPr>
          <w:rFonts w:ascii="Times New Roman" w:hAnsi="Times New Roman" w:cs="Times New Roman"/>
          <w:lang w:eastAsia="lv-LV"/>
        </w:rPr>
        <w:t xml:space="preserve"> (neapmaksā) par neiekļautajām Darbu izpildei nepieciešamajām papildus izmaksām. Šajā punktā minētās izmaksas sedz </w:t>
      </w:r>
      <w:r w:rsidRPr="001E6F78">
        <w:rPr>
          <w:rFonts w:ascii="Times New Roman" w:eastAsia="Times New Roman" w:hAnsi="Times New Roman" w:cs="Times New Roman"/>
        </w:rPr>
        <w:t>BŪVUZŅĒMĒJS</w:t>
      </w:r>
      <w:r w:rsidRPr="001E6F78">
        <w:rPr>
          <w:rFonts w:ascii="Times New Roman" w:hAnsi="Times New Roman" w:cs="Times New Roman"/>
          <w:lang w:eastAsia="lv-LV"/>
        </w:rPr>
        <w:t>.</w:t>
      </w:r>
    </w:p>
    <w:p w14:paraId="36DBBB6A" w14:textId="50C29F2D" w:rsidR="00D43DDE" w:rsidRDefault="00D43DDE" w:rsidP="00D43DDE">
      <w:pPr>
        <w:pStyle w:val="a7"/>
        <w:numPr>
          <w:ilvl w:val="1"/>
          <w:numId w:val="1"/>
        </w:numPr>
        <w:rPr>
          <w:rFonts w:ascii="Times New Roman" w:hAnsi="Times New Roman" w:cs="Times New Roman"/>
          <w:lang w:eastAsia="lv-LV"/>
        </w:rPr>
      </w:pPr>
      <w:r w:rsidRPr="00D43DDE">
        <w:rPr>
          <w:rFonts w:ascii="Times New Roman" w:hAnsi="Times New Roman" w:cs="Times New Roman"/>
          <w:lang w:eastAsia="lv-LV"/>
        </w:rPr>
        <w:t>PASŪTĪTĀJS ir atbildīgs par savu Līguma saistību kvalitatīvu un savlaicīgu izpildi.</w:t>
      </w:r>
    </w:p>
    <w:p w14:paraId="1521B906" w14:textId="77777777" w:rsidR="00D43DDE" w:rsidRPr="00D43DDE" w:rsidRDefault="00D43DDE" w:rsidP="00D43DDE">
      <w:pPr>
        <w:pStyle w:val="a7"/>
        <w:ind w:left="792"/>
        <w:rPr>
          <w:rFonts w:ascii="Times New Roman" w:hAnsi="Times New Roman" w:cs="Times New Roman"/>
          <w:lang w:eastAsia="lv-LV"/>
        </w:rPr>
      </w:pPr>
    </w:p>
    <w:p w14:paraId="052C8ACC" w14:textId="77777777" w:rsidR="00737C82" w:rsidRPr="001E6F78" w:rsidRDefault="00737C82" w:rsidP="00737C82">
      <w:pPr>
        <w:pStyle w:val="a7"/>
        <w:numPr>
          <w:ilvl w:val="0"/>
          <w:numId w:val="1"/>
        </w:numPr>
        <w:spacing w:before="120" w:after="120" w:line="276" w:lineRule="auto"/>
        <w:contextualSpacing w:val="0"/>
        <w:jc w:val="center"/>
        <w:rPr>
          <w:rFonts w:ascii="Times New Roman" w:hAnsi="Times New Roman" w:cs="Times New Roman"/>
          <w:b/>
          <w:bCs/>
        </w:rPr>
      </w:pPr>
      <w:r w:rsidRPr="001E6F78">
        <w:rPr>
          <w:rFonts w:ascii="Times New Roman" w:hAnsi="Times New Roman" w:cs="Times New Roman"/>
          <w:b/>
          <w:bCs/>
        </w:rPr>
        <w:t>PUŠU ATBILDĪBA</w:t>
      </w:r>
    </w:p>
    <w:p w14:paraId="18D568DD" w14:textId="77777777" w:rsidR="00737C82" w:rsidRPr="001E6F78" w:rsidRDefault="00737C82" w:rsidP="00737C82">
      <w:pPr>
        <w:numPr>
          <w:ilvl w:val="1"/>
          <w:numId w:val="1"/>
        </w:numPr>
        <w:spacing w:after="0" w:line="240" w:lineRule="auto"/>
        <w:jc w:val="both"/>
        <w:rPr>
          <w:rFonts w:ascii="Times New Roman" w:eastAsia="Times New Roman" w:hAnsi="Times New Roman" w:cs="Times New Roman"/>
          <w:lang w:eastAsia="lv-LV"/>
        </w:rPr>
      </w:pP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lv-LV"/>
        </w:rPr>
        <w:t xml:space="preserve"> uzņemas pilnu atbildību par zaudējumiem, kuri ir nodarīti</w:t>
      </w:r>
      <w:r w:rsidRPr="001E6F78">
        <w:rPr>
          <w:rFonts w:ascii="Times New Roman" w:eastAsia="Times New Roman" w:hAnsi="Times New Roman" w:cs="Times New Roman"/>
          <w:caps/>
          <w:lang w:eastAsia="lv-LV"/>
        </w:rPr>
        <w:t xml:space="preserve"> Pasūtītājam</w:t>
      </w:r>
      <w:r w:rsidRPr="001E6F78">
        <w:rPr>
          <w:rFonts w:ascii="Times New Roman" w:eastAsia="Times New Roman" w:hAnsi="Times New Roman" w:cs="Times New Roman"/>
          <w:lang w:eastAsia="lv-LV"/>
        </w:rPr>
        <w:t xml:space="preserve"> un/vai trešajām personām un to īpašumam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lv-LV"/>
        </w:rPr>
        <w:t xml:space="preserve"> darbības vai bezdarbības rezultātā.</w:t>
      </w:r>
    </w:p>
    <w:p w14:paraId="4E2494F7" w14:textId="044A431D" w:rsidR="00737C82" w:rsidRPr="001E6F78" w:rsidRDefault="00737C82" w:rsidP="00737C82">
      <w:pPr>
        <w:numPr>
          <w:ilvl w:val="1"/>
          <w:numId w:val="1"/>
        </w:numPr>
        <w:spacing w:after="0" w:line="240" w:lineRule="auto"/>
        <w:jc w:val="both"/>
        <w:rPr>
          <w:rFonts w:ascii="Times New Roman" w:eastAsia="Times New Roman" w:hAnsi="Times New Roman" w:cs="Times New Roman"/>
          <w:lang w:eastAsia="lv-LV"/>
        </w:rPr>
      </w:pP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lv-LV"/>
        </w:rPr>
        <w:t xml:space="preserve"> maksā </w:t>
      </w:r>
      <w:r w:rsidRPr="001E6F78">
        <w:rPr>
          <w:rFonts w:ascii="Times New Roman" w:eastAsia="Times New Roman" w:hAnsi="Times New Roman" w:cs="Times New Roman"/>
          <w:caps/>
          <w:lang w:eastAsia="lv-LV"/>
        </w:rPr>
        <w:t>Pasūtītājam</w:t>
      </w:r>
      <w:r w:rsidRPr="001E6F78">
        <w:rPr>
          <w:rFonts w:ascii="Times New Roman" w:eastAsia="Times New Roman" w:hAnsi="Times New Roman" w:cs="Times New Roman"/>
          <w:lang w:eastAsia="lv-LV"/>
        </w:rPr>
        <w:t xml:space="preserve"> līgumsodu </w:t>
      </w:r>
      <w:r w:rsidRPr="00AF6FCA">
        <w:rPr>
          <w:rFonts w:ascii="Times New Roman" w:eastAsia="Times New Roman" w:hAnsi="Times New Roman" w:cs="Times New Roman"/>
          <w:lang w:eastAsia="lv-LV"/>
        </w:rPr>
        <w:t>0,</w:t>
      </w:r>
      <w:r w:rsidR="0068116E" w:rsidRPr="00AF6FCA">
        <w:rPr>
          <w:rFonts w:ascii="Times New Roman" w:eastAsia="Times New Roman" w:hAnsi="Times New Roman" w:cs="Times New Roman"/>
          <w:lang w:eastAsia="lv-LV"/>
        </w:rPr>
        <w:t>1</w:t>
      </w:r>
      <w:r w:rsidRPr="00AF6FCA">
        <w:rPr>
          <w:rFonts w:ascii="Times New Roman" w:eastAsia="Times New Roman" w:hAnsi="Times New Roman" w:cs="Times New Roman"/>
          <w:lang w:eastAsia="lv-LV"/>
        </w:rPr>
        <w:t xml:space="preserve">% (nulle, komats, </w:t>
      </w:r>
      <w:r w:rsidR="0068116E" w:rsidRPr="00AF6FCA">
        <w:rPr>
          <w:rFonts w:ascii="Times New Roman" w:eastAsia="Times New Roman" w:hAnsi="Times New Roman" w:cs="Times New Roman"/>
          <w:lang w:eastAsia="lv-LV"/>
        </w:rPr>
        <w:t>vienu</w:t>
      </w:r>
      <w:r w:rsidRPr="00AF6FCA">
        <w:rPr>
          <w:rFonts w:ascii="Times New Roman" w:eastAsia="Times New Roman" w:hAnsi="Times New Roman" w:cs="Times New Roman"/>
          <w:lang w:eastAsia="lv-LV"/>
        </w:rPr>
        <w:t xml:space="preserve"> procentu)</w:t>
      </w:r>
      <w:r w:rsidRPr="001E6F78">
        <w:rPr>
          <w:rFonts w:ascii="Times New Roman" w:eastAsia="Times New Roman" w:hAnsi="Times New Roman" w:cs="Times New Roman"/>
          <w:lang w:eastAsia="lv-LV"/>
        </w:rPr>
        <w:t xml:space="preserve"> apmērā no kopējās </w:t>
      </w:r>
      <w:r w:rsidRPr="001E6F78">
        <w:rPr>
          <w:rFonts w:ascii="Times New Roman" w:eastAsia="Times New Roman" w:hAnsi="Times New Roman" w:cs="Times New Roman"/>
          <w:spacing w:val="-3"/>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umcenas p</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r k</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r</w:t>
      </w:r>
      <w:r w:rsidRPr="001E6F78">
        <w:rPr>
          <w:rFonts w:ascii="Times New Roman" w:eastAsia="Times New Roman" w:hAnsi="Times New Roman" w:cs="Times New Roman"/>
          <w:lang w:eastAsia="lv-LV"/>
        </w:rPr>
        <w:t>u nok</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v</w:t>
      </w:r>
      <w:r w:rsidRPr="001E6F78">
        <w:rPr>
          <w:rFonts w:ascii="Times New Roman" w:eastAsia="Times New Roman" w:hAnsi="Times New Roman" w:cs="Times New Roman"/>
          <w:spacing w:val="-1"/>
          <w:lang w:eastAsia="lv-LV"/>
        </w:rPr>
        <w:t>ē</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lang w:eastAsia="lv-LV"/>
        </w:rPr>
        <w:t>o d</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nu ( tai skaitā par garantijas laikā kavēto termiņu defektu novēršanai), b</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t ne v</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spacing w:val="-1"/>
          <w:lang w:eastAsia="lv-LV"/>
        </w:rPr>
        <w:t>rā</w:t>
      </w:r>
      <w:r w:rsidRPr="001E6F78">
        <w:rPr>
          <w:rFonts w:ascii="Times New Roman" w:eastAsia="Times New Roman" w:hAnsi="Times New Roman" w:cs="Times New Roman"/>
          <w:lang w:eastAsia="lv-LV"/>
        </w:rPr>
        <w:t xml:space="preserve">k kā 10% </w:t>
      </w:r>
      <w:r w:rsidRPr="001E6F78">
        <w:rPr>
          <w:rFonts w:ascii="Times New Roman" w:eastAsia="Times New Roman" w:hAnsi="Times New Roman" w:cs="Times New Roman"/>
          <w:spacing w:val="-1"/>
          <w:lang w:eastAsia="lv-LV"/>
        </w:rPr>
        <w:t>(</w:t>
      </w:r>
      <w:r w:rsidRPr="001E6F78">
        <w:rPr>
          <w:rFonts w:ascii="Times New Roman" w:eastAsia="Times New Roman" w:hAnsi="Times New Roman" w:cs="Times New Roman"/>
          <w:spacing w:val="2"/>
          <w:lang w:eastAsia="lv-LV"/>
        </w:rPr>
        <w:t>d</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sm</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lang w:eastAsia="lv-LV"/>
        </w:rPr>
        <w:t>t p</w:t>
      </w:r>
      <w:r w:rsidRPr="001E6F78">
        <w:rPr>
          <w:rFonts w:ascii="Times New Roman" w:eastAsia="Times New Roman" w:hAnsi="Times New Roman" w:cs="Times New Roman"/>
          <w:spacing w:val="-1"/>
          <w:lang w:eastAsia="lv-LV"/>
        </w:rPr>
        <w:t>r</w:t>
      </w:r>
      <w:r w:rsidRPr="001E6F78">
        <w:rPr>
          <w:rFonts w:ascii="Times New Roman" w:eastAsia="Times New Roman" w:hAnsi="Times New Roman" w:cs="Times New Roman"/>
          <w:lang w:eastAsia="lv-LV"/>
        </w:rPr>
        <w:t>o</w:t>
      </w:r>
      <w:r w:rsidRPr="001E6F78">
        <w:rPr>
          <w:rFonts w:ascii="Times New Roman" w:eastAsia="Times New Roman" w:hAnsi="Times New Roman" w:cs="Times New Roman"/>
          <w:spacing w:val="-1"/>
          <w:lang w:eastAsia="lv-LV"/>
        </w:rPr>
        <w:t>ce</w:t>
      </w:r>
      <w:r w:rsidRPr="001E6F78">
        <w:rPr>
          <w:rFonts w:ascii="Times New Roman" w:eastAsia="Times New Roman" w:hAnsi="Times New Roman" w:cs="Times New Roman"/>
          <w:lang w:eastAsia="lv-LV"/>
        </w:rPr>
        <w:t>n</w:t>
      </w:r>
      <w:r w:rsidRPr="001E6F78">
        <w:rPr>
          <w:rFonts w:ascii="Times New Roman" w:eastAsia="Times New Roman" w:hAnsi="Times New Roman" w:cs="Times New Roman"/>
          <w:spacing w:val="1"/>
          <w:lang w:eastAsia="lv-LV"/>
        </w:rPr>
        <w:t>ti</w:t>
      </w:r>
      <w:r w:rsidRPr="001E6F78">
        <w:rPr>
          <w:rFonts w:ascii="Times New Roman" w:eastAsia="Times New Roman" w:hAnsi="Times New Roman" w:cs="Times New Roman"/>
          <w:lang w:eastAsia="lv-LV"/>
        </w:rPr>
        <w:t xml:space="preserve">) no kopējās </w:t>
      </w:r>
      <w:r w:rsidRPr="001E6F78">
        <w:rPr>
          <w:rFonts w:ascii="Times New Roman" w:eastAsia="Times New Roman" w:hAnsi="Times New Roman" w:cs="Times New Roman"/>
          <w:spacing w:val="-5"/>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w:t>
      </w:r>
      <w:r w:rsidRPr="001E6F78">
        <w:rPr>
          <w:rFonts w:ascii="Times New Roman" w:eastAsia="Times New Roman" w:hAnsi="Times New Roman" w:cs="Times New Roman"/>
          <w:spacing w:val="3"/>
          <w:lang w:eastAsia="lv-LV"/>
        </w:rPr>
        <w:t>m</w:t>
      </w:r>
      <w:r w:rsidRPr="001E6F78">
        <w:rPr>
          <w:rFonts w:ascii="Times New Roman" w:eastAsia="Times New Roman" w:hAnsi="Times New Roman" w:cs="Times New Roman"/>
          <w:lang w:eastAsia="lv-LV"/>
        </w:rPr>
        <w:t xml:space="preserve">cenas gadījumā, ja </w:t>
      </w: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lv-LV"/>
        </w:rPr>
        <w:t xml:space="preserve"> nekvalitatīvi veic Darbus un nodošanu saskaņā ar Līguma noteikumiem. </w:t>
      </w:r>
      <w:r w:rsidRPr="001E6F78">
        <w:rPr>
          <w:rFonts w:ascii="Times New Roman" w:eastAsia="Times New Roman" w:hAnsi="Times New Roman" w:cs="Times New Roman"/>
          <w:spacing w:val="-6"/>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umsodu s</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m</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ksa n</w:t>
      </w:r>
      <w:r w:rsidRPr="001E6F78">
        <w:rPr>
          <w:rFonts w:ascii="Times New Roman" w:eastAsia="Times New Roman" w:hAnsi="Times New Roman" w:cs="Times New Roman"/>
          <w:spacing w:val="-1"/>
          <w:lang w:eastAsia="lv-LV"/>
        </w:rPr>
        <w:t>ea</w:t>
      </w:r>
      <w:r w:rsidRPr="001E6F78">
        <w:rPr>
          <w:rFonts w:ascii="Times New Roman" w:eastAsia="Times New Roman" w:hAnsi="Times New Roman" w:cs="Times New Roman"/>
          <w:lang w:eastAsia="lv-LV"/>
        </w:rPr>
        <w:t>tb</w:t>
      </w:r>
      <w:r w:rsidRPr="001E6F78">
        <w:rPr>
          <w:rFonts w:ascii="Times New Roman" w:eastAsia="Times New Roman" w:hAnsi="Times New Roman" w:cs="Times New Roman"/>
          <w:spacing w:val="-1"/>
          <w:lang w:eastAsia="lv-LV"/>
        </w:rPr>
        <w:t>r</w:t>
      </w:r>
      <w:r w:rsidRPr="001E6F78">
        <w:rPr>
          <w:rFonts w:ascii="Times New Roman" w:eastAsia="Times New Roman" w:hAnsi="Times New Roman" w:cs="Times New Roman"/>
          <w:spacing w:val="1"/>
          <w:lang w:eastAsia="lv-LV"/>
        </w:rPr>
        <w:t>ī</w:t>
      </w:r>
      <w:r w:rsidRPr="001E6F78">
        <w:rPr>
          <w:rFonts w:ascii="Times New Roman" w:eastAsia="Times New Roman" w:hAnsi="Times New Roman" w:cs="Times New Roman"/>
          <w:lang w:eastAsia="lv-LV"/>
        </w:rPr>
        <w:t xml:space="preserve">vo </w:t>
      </w:r>
      <w:r w:rsidRPr="001E6F78">
        <w:rPr>
          <w:rFonts w:ascii="Times New Roman" w:eastAsia="Times New Roman" w:hAnsi="Times New Roman" w:cs="Times New Roman"/>
        </w:rPr>
        <w:t>BŪVUZŅĒMĒJU</w:t>
      </w:r>
      <w:r w:rsidRPr="001E6F78">
        <w:rPr>
          <w:rFonts w:ascii="Times New Roman" w:eastAsia="Times New Roman" w:hAnsi="Times New Roman" w:cs="Times New Roman"/>
          <w:lang w:eastAsia="lv-LV"/>
        </w:rPr>
        <w:t xml:space="preserve"> no </w:t>
      </w:r>
      <w:r w:rsidRPr="001E6F78">
        <w:rPr>
          <w:rFonts w:ascii="Times New Roman" w:eastAsia="Times New Roman" w:hAnsi="Times New Roman" w:cs="Times New Roman"/>
          <w:spacing w:val="-5"/>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uma s</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3"/>
          <w:lang w:eastAsia="lv-LV"/>
        </w:rPr>
        <w:t>i</w:t>
      </w:r>
      <w:r w:rsidRPr="001E6F78">
        <w:rPr>
          <w:rFonts w:ascii="Times New Roman" w:eastAsia="Times New Roman" w:hAnsi="Times New Roman" w:cs="Times New Roman"/>
          <w:lang w:eastAsia="lv-LV"/>
        </w:rPr>
        <w:t>s</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lang w:eastAsia="lv-LV"/>
        </w:rPr>
        <w:t xml:space="preserve">ību </w:t>
      </w:r>
      <w:r w:rsidRPr="001E6F78">
        <w:rPr>
          <w:rFonts w:ascii="Times New Roman" w:eastAsia="Times New Roman" w:hAnsi="Times New Roman" w:cs="Times New Roman"/>
          <w:spacing w:val="1"/>
          <w:lang w:eastAsia="lv-LV"/>
        </w:rPr>
        <w:t>iz</w:t>
      </w:r>
      <w:r w:rsidRPr="001E6F78">
        <w:rPr>
          <w:rFonts w:ascii="Times New Roman" w:eastAsia="Times New Roman" w:hAnsi="Times New Roman" w:cs="Times New Roman"/>
          <w:spacing w:val="-2"/>
          <w:lang w:eastAsia="lv-LV"/>
        </w:rPr>
        <w:t>p</w:t>
      </w:r>
      <w:r w:rsidRPr="001E6F78">
        <w:rPr>
          <w:rFonts w:ascii="Times New Roman" w:eastAsia="Times New Roman" w:hAnsi="Times New Roman" w:cs="Times New Roman"/>
          <w:spacing w:val="1"/>
          <w:lang w:eastAsia="lv-LV"/>
        </w:rPr>
        <w:t>il</w:t>
      </w:r>
      <w:r w:rsidRPr="001E6F78">
        <w:rPr>
          <w:rFonts w:ascii="Times New Roman" w:eastAsia="Times New Roman" w:hAnsi="Times New Roman" w:cs="Times New Roman"/>
          <w:lang w:eastAsia="lv-LV"/>
        </w:rPr>
        <w:t>d</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s.</w:t>
      </w:r>
    </w:p>
    <w:p w14:paraId="6C73A7C9" w14:textId="77777777" w:rsidR="00737C82" w:rsidRPr="001E6F78" w:rsidRDefault="00737C82" w:rsidP="00737C82">
      <w:pPr>
        <w:numPr>
          <w:ilvl w:val="1"/>
          <w:numId w:val="1"/>
        </w:numPr>
        <w:spacing w:after="0" w:line="240" w:lineRule="auto"/>
        <w:jc w:val="both"/>
        <w:rPr>
          <w:rFonts w:ascii="Times New Roman" w:eastAsia="Times New Roman" w:hAnsi="Times New Roman" w:cs="Times New Roman"/>
          <w:lang w:eastAsia="lv-LV"/>
        </w:rPr>
      </w:pPr>
      <w:r w:rsidRPr="001E6F78">
        <w:rPr>
          <w:rFonts w:ascii="Times New Roman" w:eastAsia="Times New Roman" w:hAnsi="Times New Roman" w:cs="Times New Roman"/>
          <w:caps/>
          <w:lang w:eastAsia="lv-LV"/>
        </w:rPr>
        <w:t>Pasūtītājs</w:t>
      </w:r>
      <w:r w:rsidRPr="001E6F78">
        <w:rPr>
          <w:rFonts w:ascii="Times New Roman" w:eastAsia="Times New Roman" w:hAnsi="Times New Roman" w:cs="Times New Roman"/>
          <w:lang w:eastAsia="lv-LV"/>
        </w:rPr>
        <w:t xml:space="preserve"> ir tiesīgs ieturēt </w:t>
      </w:r>
      <w:r w:rsidRPr="001E6F78">
        <w:rPr>
          <w:rFonts w:ascii="Times New Roman" w:eastAsia="Times New Roman" w:hAnsi="Times New Roman" w:cs="Times New Roman"/>
        </w:rPr>
        <w:t>BŪVUZŅĒMĒJAM,</w:t>
      </w:r>
      <w:r w:rsidRPr="001E6F78">
        <w:rPr>
          <w:rFonts w:ascii="Times New Roman" w:eastAsia="Times New Roman" w:hAnsi="Times New Roman" w:cs="Times New Roman"/>
          <w:lang w:eastAsia="lv-LV"/>
        </w:rPr>
        <w:t xml:space="preserve"> aprēķināto līgumsodu no </w:t>
      </w:r>
      <w:r w:rsidRPr="001E6F78">
        <w:rPr>
          <w:rFonts w:ascii="Times New Roman" w:eastAsia="Times New Roman" w:hAnsi="Times New Roman" w:cs="Times New Roman"/>
        </w:rPr>
        <w:t>BŪVUZŅĒMĒJAM</w:t>
      </w:r>
      <w:r w:rsidRPr="001E6F78">
        <w:rPr>
          <w:rFonts w:ascii="Times New Roman" w:eastAsia="Times New Roman" w:hAnsi="Times New Roman" w:cs="Times New Roman"/>
          <w:lang w:eastAsia="lv-LV"/>
        </w:rPr>
        <w:t xml:space="preserve"> izmaksājamās Līgumcenas.</w:t>
      </w:r>
    </w:p>
    <w:p w14:paraId="2BF8C4FA" w14:textId="0B15B2C2" w:rsidR="00737C82" w:rsidRPr="001E6F78" w:rsidRDefault="00737C82" w:rsidP="00737C82">
      <w:pPr>
        <w:numPr>
          <w:ilvl w:val="1"/>
          <w:numId w:val="1"/>
        </w:numPr>
        <w:spacing w:after="0" w:line="240" w:lineRule="auto"/>
        <w:jc w:val="both"/>
        <w:rPr>
          <w:rFonts w:ascii="Times New Roman" w:eastAsia="Times New Roman" w:hAnsi="Times New Roman" w:cs="Times New Roman"/>
          <w:lang w:eastAsia="lv-LV"/>
        </w:rPr>
      </w:pPr>
      <w:r w:rsidRPr="001E6F78">
        <w:rPr>
          <w:rFonts w:ascii="Times New Roman" w:eastAsia="Times New Roman" w:hAnsi="Times New Roman" w:cs="Times New Roman"/>
          <w:caps/>
          <w:spacing w:val="1"/>
          <w:lang w:eastAsia="lv-LV"/>
        </w:rPr>
        <w:t>Pasūtītāj</w:t>
      </w:r>
      <w:r w:rsidRPr="001E6F78">
        <w:rPr>
          <w:rFonts w:ascii="Times New Roman" w:eastAsia="Times New Roman" w:hAnsi="Times New Roman" w:cs="Times New Roman"/>
          <w:caps/>
          <w:lang w:eastAsia="lv-LV"/>
        </w:rPr>
        <w:t>s</w:t>
      </w:r>
      <w:r w:rsidRPr="001E6F78">
        <w:rPr>
          <w:rFonts w:ascii="Times New Roman" w:eastAsia="Times New Roman" w:hAnsi="Times New Roman" w:cs="Times New Roman"/>
          <w:lang w:eastAsia="lv-LV"/>
        </w:rPr>
        <w:t xml:space="preserve"> m</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 xml:space="preserve">ksā </w:t>
      </w:r>
      <w:r w:rsidRPr="001E6F78">
        <w:rPr>
          <w:rFonts w:ascii="Times New Roman" w:eastAsia="Times New Roman" w:hAnsi="Times New Roman" w:cs="Times New Roman"/>
        </w:rPr>
        <w:t>BŪVUZŅĒMĒJAM</w:t>
      </w:r>
      <w:r w:rsidRPr="001E6F78">
        <w:rPr>
          <w:rFonts w:ascii="Times New Roman" w:eastAsia="Times New Roman" w:hAnsi="Times New Roman" w:cs="Times New Roman"/>
          <w:spacing w:val="-6"/>
          <w:lang w:eastAsia="lv-LV"/>
        </w:rPr>
        <w:t xml:space="preserve"> </w:t>
      </w:r>
      <w:r w:rsidRPr="00AF6FCA">
        <w:rPr>
          <w:rFonts w:ascii="Times New Roman" w:eastAsia="Times New Roman" w:hAnsi="Times New Roman" w:cs="Times New Roman"/>
          <w:spacing w:val="1"/>
          <w:lang w:eastAsia="lv-LV"/>
        </w:rPr>
        <w:t>lī</w:t>
      </w:r>
      <w:r w:rsidRPr="00AF6FCA">
        <w:rPr>
          <w:rFonts w:ascii="Times New Roman" w:eastAsia="Times New Roman" w:hAnsi="Times New Roman" w:cs="Times New Roman"/>
          <w:spacing w:val="-2"/>
          <w:lang w:eastAsia="lv-LV"/>
        </w:rPr>
        <w:t>g</w:t>
      </w:r>
      <w:r w:rsidRPr="00AF6FCA">
        <w:rPr>
          <w:rFonts w:ascii="Times New Roman" w:eastAsia="Times New Roman" w:hAnsi="Times New Roman" w:cs="Times New Roman"/>
          <w:lang w:eastAsia="lv-LV"/>
        </w:rPr>
        <w:t>umsodu 0,</w:t>
      </w:r>
      <w:r w:rsidR="0068116E" w:rsidRPr="00AF6FCA">
        <w:rPr>
          <w:rFonts w:ascii="Times New Roman" w:eastAsia="Times New Roman" w:hAnsi="Times New Roman" w:cs="Times New Roman"/>
          <w:lang w:eastAsia="lv-LV"/>
        </w:rPr>
        <w:t>1</w:t>
      </w:r>
      <w:r w:rsidRPr="00AF6FCA">
        <w:rPr>
          <w:rFonts w:ascii="Times New Roman" w:eastAsia="Times New Roman" w:hAnsi="Times New Roman" w:cs="Times New Roman"/>
          <w:lang w:eastAsia="lv-LV"/>
        </w:rPr>
        <w:t xml:space="preserve">% </w:t>
      </w:r>
      <w:r w:rsidRPr="00AF6FCA">
        <w:rPr>
          <w:rFonts w:ascii="Times New Roman" w:eastAsia="Times New Roman" w:hAnsi="Times New Roman" w:cs="Times New Roman"/>
          <w:spacing w:val="-1"/>
          <w:lang w:eastAsia="lv-LV"/>
        </w:rPr>
        <w:t>(</w:t>
      </w:r>
      <w:r w:rsidRPr="00AF6FCA">
        <w:rPr>
          <w:rFonts w:ascii="Times New Roman" w:eastAsia="Times New Roman" w:hAnsi="Times New Roman" w:cs="Times New Roman"/>
          <w:lang w:eastAsia="lv-LV"/>
        </w:rPr>
        <w:t>nu</w:t>
      </w:r>
      <w:r w:rsidRPr="00AF6FCA">
        <w:rPr>
          <w:rFonts w:ascii="Times New Roman" w:eastAsia="Times New Roman" w:hAnsi="Times New Roman" w:cs="Times New Roman"/>
          <w:spacing w:val="1"/>
          <w:lang w:eastAsia="lv-LV"/>
        </w:rPr>
        <w:t>ll</w:t>
      </w:r>
      <w:r w:rsidRPr="00AF6FCA">
        <w:rPr>
          <w:rFonts w:ascii="Times New Roman" w:eastAsia="Times New Roman" w:hAnsi="Times New Roman" w:cs="Times New Roman"/>
          <w:spacing w:val="-1"/>
          <w:lang w:eastAsia="lv-LV"/>
        </w:rPr>
        <w:t xml:space="preserve">e, </w:t>
      </w:r>
      <w:r w:rsidRPr="00AF6FCA">
        <w:rPr>
          <w:rFonts w:ascii="Times New Roman" w:eastAsia="Times New Roman" w:hAnsi="Times New Roman" w:cs="Times New Roman"/>
          <w:lang w:eastAsia="lv-LV"/>
        </w:rPr>
        <w:t>k</w:t>
      </w:r>
      <w:r w:rsidRPr="00AF6FCA">
        <w:rPr>
          <w:rFonts w:ascii="Times New Roman" w:eastAsia="Times New Roman" w:hAnsi="Times New Roman" w:cs="Times New Roman"/>
          <w:spacing w:val="-2"/>
          <w:lang w:eastAsia="lv-LV"/>
        </w:rPr>
        <w:t>o</w:t>
      </w:r>
      <w:r w:rsidRPr="00AF6FCA">
        <w:rPr>
          <w:rFonts w:ascii="Times New Roman" w:eastAsia="Times New Roman" w:hAnsi="Times New Roman" w:cs="Times New Roman"/>
          <w:lang w:eastAsia="lv-LV"/>
        </w:rPr>
        <w:t>m</w:t>
      </w:r>
      <w:r w:rsidRPr="00AF6FCA">
        <w:rPr>
          <w:rFonts w:ascii="Times New Roman" w:eastAsia="Times New Roman" w:hAnsi="Times New Roman" w:cs="Times New Roman"/>
          <w:spacing w:val="-1"/>
          <w:lang w:eastAsia="lv-LV"/>
        </w:rPr>
        <w:t>a</w:t>
      </w:r>
      <w:r w:rsidRPr="00AF6FCA">
        <w:rPr>
          <w:rFonts w:ascii="Times New Roman" w:eastAsia="Times New Roman" w:hAnsi="Times New Roman" w:cs="Times New Roman"/>
          <w:spacing w:val="1"/>
          <w:lang w:eastAsia="lv-LV"/>
        </w:rPr>
        <w:t>t</w:t>
      </w:r>
      <w:r w:rsidRPr="00AF6FCA">
        <w:rPr>
          <w:rFonts w:ascii="Times New Roman" w:eastAsia="Times New Roman" w:hAnsi="Times New Roman" w:cs="Times New Roman"/>
          <w:lang w:eastAsia="lv-LV"/>
        </w:rPr>
        <w:t xml:space="preserve">s, </w:t>
      </w:r>
      <w:r w:rsidR="0068116E" w:rsidRPr="00AF6FCA">
        <w:rPr>
          <w:rFonts w:ascii="Times New Roman" w:eastAsia="Times New Roman" w:hAnsi="Times New Roman" w:cs="Times New Roman"/>
          <w:lang w:eastAsia="lv-LV"/>
        </w:rPr>
        <w:t>vienu</w:t>
      </w:r>
      <w:r w:rsidRPr="00AF6FCA">
        <w:rPr>
          <w:rFonts w:ascii="Times New Roman" w:eastAsia="Times New Roman" w:hAnsi="Times New Roman" w:cs="Times New Roman"/>
          <w:lang w:eastAsia="lv-LV"/>
        </w:rPr>
        <w:t xml:space="preserve"> p</w:t>
      </w:r>
      <w:r w:rsidRPr="00AF6FCA">
        <w:rPr>
          <w:rFonts w:ascii="Times New Roman" w:eastAsia="Times New Roman" w:hAnsi="Times New Roman" w:cs="Times New Roman"/>
          <w:spacing w:val="-1"/>
          <w:lang w:eastAsia="lv-LV"/>
        </w:rPr>
        <w:t>r</w:t>
      </w:r>
      <w:r w:rsidRPr="00AF6FCA">
        <w:rPr>
          <w:rFonts w:ascii="Times New Roman" w:eastAsia="Times New Roman" w:hAnsi="Times New Roman" w:cs="Times New Roman"/>
          <w:lang w:eastAsia="lv-LV"/>
        </w:rPr>
        <w:t>o</w:t>
      </w:r>
      <w:r w:rsidRPr="00AF6FCA">
        <w:rPr>
          <w:rFonts w:ascii="Times New Roman" w:eastAsia="Times New Roman" w:hAnsi="Times New Roman" w:cs="Times New Roman"/>
          <w:spacing w:val="-1"/>
          <w:lang w:eastAsia="lv-LV"/>
        </w:rPr>
        <w:t>ce</w:t>
      </w:r>
      <w:r w:rsidRPr="00AF6FCA">
        <w:rPr>
          <w:rFonts w:ascii="Times New Roman" w:eastAsia="Times New Roman" w:hAnsi="Times New Roman" w:cs="Times New Roman"/>
          <w:lang w:eastAsia="lv-LV"/>
        </w:rPr>
        <w:t>n</w:t>
      </w:r>
      <w:r w:rsidRPr="00AF6FCA">
        <w:rPr>
          <w:rFonts w:ascii="Times New Roman" w:eastAsia="Times New Roman" w:hAnsi="Times New Roman" w:cs="Times New Roman"/>
          <w:spacing w:val="1"/>
          <w:lang w:eastAsia="lv-LV"/>
        </w:rPr>
        <w:t>tu</w:t>
      </w:r>
      <w:r w:rsidRPr="00AF6FCA">
        <w:rPr>
          <w:rFonts w:ascii="Times New Roman" w:eastAsia="Times New Roman" w:hAnsi="Times New Roman" w:cs="Times New Roman"/>
          <w:lang w:eastAsia="lv-LV"/>
        </w:rPr>
        <w:t>)</w:t>
      </w:r>
      <w:r w:rsidRPr="001E6F78">
        <w:rPr>
          <w:rFonts w:ascii="Times New Roman" w:eastAsia="Times New Roman" w:hAnsi="Times New Roman" w:cs="Times New Roman"/>
          <w:lang w:eastAsia="lv-LV"/>
        </w:rPr>
        <w:t xml:space="preserve"> </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pm</w:t>
      </w:r>
      <w:r w:rsidRPr="001E6F78">
        <w:rPr>
          <w:rFonts w:ascii="Times New Roman" w:eastAsia="Times New Roman" w:hAnsi="Times New Roman" w:cs="Times New Roman"/>
          <w:spacing w:val="-1"/>
          <w:lang w:eastAsia="lv-LV"/>
        </w:rPr>
        <w:t>ēr</w:t>
      </w:r>
      <w:r w:rsidRPr="001E6F78">
        <w:rPr>
          <w:rFonts w:ascii="Times New Roman" w:eastAsia="Times New Roman" w:hAnsi="Times New Roman" w:cs="Times New Roman"/>
          <w:lang w:eastAsia="lv-LV"/>
        </w:rPr>
        <w:t xml:space="preserve">ā no </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er</w:t>
      </w:r>
      <w:r w:rsidRPr="001E6F78">
        <w:rPr>
          <w:rFonts w:ascii="Times New Roman" w:eastAsia="Times New Roman" w:hAnsi="Times New Roman" w:cs="Times New Roman"/>
          <w:lang w:eastAsia="lv-LV"/>
        </w:rPr>
        <w:t>m</w:t>
      </w:r>
      <w:r w:rsidRPr="001E6F78">
        <w:rPr>
          <w:rFonts w:ascii="Times New Roman" w:eastAsia="Times New Roman" w:hAnsi="Times New Roman" w:cs="Times New Roman"/>
          <w:spacing w:val="1"/>
          <w:lang w:eastAsia="lv-LV"/>
        </w:rPr>
        <w:t>iņ</w:t>
      </w:r>
      <w:r w:rsidRPr="001E6F78">
        <w:rPr>
          <w:rFonts w:ascii="Times New Roman" w:eastAsia="Times New Roman" w:hAnsi="Times New Roman" w:cs="Times New Roman"/>
          <w:lang w:eastAsia="lv-LV"/>
        </w:rPr>
        <w:t>ā n</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s</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m</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ks</w:t>
      </w:r>
      <w:r w:rsidRPr="001E6F78">
        <w:rPr>
          <w:rFonts w:ascii="Times New Roman" w:eastAsia="Times New Roman" w:hAnsi="Times New Roman" w:cs="Times New Roman"/>
          <w:spacing w:val="-1"/>
          <w:lang w:eastAsia="lv-LV"/>
        </w:rPr>
        <w:t>ā</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ā</w:t>
      </w:r>
      <w:r w:rsidRPr="001E6F78">
        <w:rPr>
          <w:rFonts w:ascii="Times New Roman" w:eastAsia="Times New Roman" w:hAnsi="Times New Roman" w:cs="Times New Roman"/>
          <w:lang w:eastAsia="lv-LV"/>
        </w:rPr>
        <w:t>s summ</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s p</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r k</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r</w:t>
      </w:r>
      <w:r w:rsidRPr="001E6F78">
        <w:rPr>
          <w:rFonts w:ascii="Times New Roman" w:eastAsia="Times New Roman" w:hAnsi="Times New Roman" w:cs="Times New Roman"/>
          <w:lang w:eastAsia="lv-LV"/>
        </w:rPr>
        <w:t>u k</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v</w:t>
      </w:r>
      <w:r w:rsidRPr="001E6F78">
        <w:rPr>
          <w:rFonts w:ascii="Times New Roman" w:eastAsia="Times New Roman" w:hAnsi="Times New Roman" w:cs="Times New Roman"/>
          <w:spacing w:val="-1"/>
          <w:lang w:eastAsia="lv-LV"/>
        </w:rPr>
        <w:t>ē</w:t>
      </w:r>
      <w:r w:rsidRPr="001E6F78">
        <w:rPr>
          <w:rFonts w:ascii="Times New Roman" w:eastAsia="Times New Roman" w:hAnsi="Times New Roman" w:cs="Times New Roman"/>
          <w:spacing w:val="1"/>
          <w:lang w:eastAsia="lv-LV"/>
        </w:rPr>
        <w:t>j</w:t>
      </w:r>
      <w:r w:rsidRPr="001E6F78">
        <w:rPr>
          <w:rFonts w:ascii="Times New Roman" w:eastAsia="Times New Roman" w:hAnsi="Times New Roman" w:cs="Times New Roman"/>
          <w:lang w:eastAsia="lv-LV"/>
        </w:rPr>
        <w:t>uma d</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nu, b</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 xml:space="preserve">t </w:t>
      </w:r>
      <w:r w:rsidRPr="001E6F78">
        <w:rPr>
          <w:rFonts w:ascii="Times New Roman" w:eastAsia="Times New Roman" w:hAnsi="Times New Roman" w:cs="Times New Roman"/>
          <w:spacing w:val="-1"/>
          <w:lang w:eastAsia="lv-LV"/>
        </w:rPr>
        <w:t>n</w:t>
      </w:r>
      <w:r w:rsidRPr="001E6F78">
        <w:rPr>
          <w:rFonts w:ascii="Times New Roman" w:eastAsia="Times New Roman" w:hAnsi="Times New Roman" w:cs="Times New Roman"/>
          <w:lang w:eastAsia="lv-LV"/>
        </w:rPr>
        <w:t>e v</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spacing w:val="-1"/>
          <w:lang w:eastAsia="lv-LV"/>
        </w:rPr>
        <w:t>rā</w:t>
      </w:r>
      <w:r w:rsidRPr="001E6F78">
        <w:rPr>
          <w:rFonts w:ascii="Times New Roman" w:eastAsia="Times New Roman" w:hAnsi="Times New Roman" w:cs="Times New Roman"/>
          <w:lang w:eastAsia="lv-LV"/>
        </w:rPr>
        <w:t xml:space="preserve">k kā 10% </w:t>
      </w:r>
      <w:r w:rsidRPr="001E6F78">
        <w:rPr>
          <w:rFonts w:ascii="Times New Roman" w:eastAsia="Times New Roman" w:hAnsi="Times New Roman" w:cs="Times New Roman"/>
          <w:spacing w:val="-1"/>
          <w:lang w:eastAsia="lv-LV"/>
        </w:rPr>
        <w:t>(</w:t>
      </w:r>
      <w:r w:rsidRPr="001E6F78">
        <w:rPr>
          <w:rFonts w:ascii="Times New Roman" w:eastAsia="Times New Roman" w:hAnsi="Times New Roman" w:cs="Times New Roman"/>
          <w:lang w:eastAsia="lv-LV"/>
        </w:rPr>
        <w:t>d</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sm</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lang w:eastAsia="lv-LV"/>
        </w:rPr>
        <w:t>t p</w:t>
      </w:r>
      <w:r w:rsidRPr="001E6F78">
        <w:rPr>
          <w:rFonts w:ascii="Times New Roman" w:eastAsia="Times New Roman" w:hAnsi="Times New Roman" w:cs="Times New Roman"/>
          <w:spacing w:val="-1"/>
          <w:lang w:eastAsia="lv-LV"/>
        </w:rPr>
        <w:t>r</w:t>
      </w:r>
      <w:r w:rsidRPr="001E6F78">
        <w:rPr>
          <w:rFonts w:ascii="Times New Roman" w:eastAsia="Times New Roman" w:hAnsi="Times New Roman" w:cs="Times New Roman"/>
          <w:lang w:eastAsia="lv-LV"/>
        </w:rPr>
        <w:t>o</w:t>
      </w:r>
      <w:r w:rsidRPr="001E6F78">
        <w:rPr>
          <w:rFonts w:ascii="Times New Roman" w:eastAsia="Times New Roman" w:hAnsi="Times New Roman" w:cs="Times New Roman"/>
          <w:spacing w:val="-1"/>
          <w:lang w:eastAsia="lv-LV"/>
        </w:rPr>
        <w:t>ce</w:t>
      </w:r>
      <w:r w:rsidRPr="001E6F78">
        <w:rPr>
          <w:rFonts w:ascii="Times New Roman" w:eastAsia="Times New Roman" w:hAnsi="Times New Roman" w:cs="Times New Roman"/>
          <w:lang w:eastAsia="lv-LV"/>
        </w:rPr>
        <w:t>n</w:t>
      </w:r>
      <w:r w:rsidRPr="001E6F78">
        <w:rPr>
          <w:rFonts w:ascii="Times New Roman" w:eastAsia="Times New Roman" w:hAnsi="Times New Roman" w:cs="Times New Roman"/>
          <w:spacing w:val="1"/>
          <w:lang w:eastAsia="lv-LV"/>
        </w:rPr>
        <w:t>ti</w:t>
      </w:r>
      <w:r w:rsidRPr="001E6F78">
        <w:rPr>
          <w:rFonts w:ascii="Times New Roman" w:eastAsia="Times New Roman" w:hAnsi="Times New Roman" w:cs="Times New Roman"/>
          <w:lang w:eastAsia="lv-LV"/>
        </w:rPr>
        <w:t xml:space="preserve">) no </w:t>
      </w:r>
      <w:r w:rsidRPr="001E6F78">
        <w:rPr>
          <w:rFonts w:ascii="Times New Roman" w:eastAsia="Times New Roman" w:hAnsi="Times New Roman" w:cs="Times New Roman"/>
          <w:spacing w:val="1"/>
          <w:lang w:eastAsia="lv-LV"/>
        </w:rPr>
        <w:t xml:space="preserve">kopējās Līgumcenas gadījumā, ja </w:t>
      </w:r>
      <w:r w:rsidRPr="001E6F78">
        <w:rPr>
          <w:rFonts w:ascii="Times New Roman" w:eastAsia="Times New Roman" w:hAnsi="Times New Roman" w:cs="Times New Roman"/>
          <w:caps/>
          <w:spacing w:val="1"/>
          <w:lang w:eastAsia="lv-LV"/>
        </w:rPr>
        <w:t>Pasūtītāj</w:t>
      </w:r>
      <w:r w:rsidRPr="001E6F78">
        <w:rPr>
          <w:rFonts w:ascii="Times New Roman" w:eastAsia="Times New Roman" w:hAnsi="Times New Roman" w:cs="Times New Roman"/>
          <w:caps/>
          <w:lang w:eastAsia="lv-LV"/>
        </w:rPr>
        <w:t>s</w:t>
      </w:r>
      <w:r w:rsidRPr="001E6F78">
        <w:rPr>
          <w:rFonts w:ascii="Times New Roman" w:eastAsia="Times New Roman" w:hAnsi="Times New Roman" w:cs="Times New Roman"/>
          <w:lang w:eastAsia="lv-LV"/>
        </w:rPr>
        <w:t xml:space="preserve"> n</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v</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lang w:eastAsia="lv-LV"/>
        </w:rPr>
        <w:t>c m</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2"/>
          <w:lang w:eastAsia="lv-LV"/>
        </w:rPr>
        <w:t>k</w:t>
      </w:r>
      <w:r w:rsidRPr="001E6F78">
        <w:rPr>
          <w:rFonts w:ascii="Times New Roman" w:eastAsia="Times New Roman" w:hAnsi="Times New Roman" w:cs="Times New Roman"/>
          <w:lang w:eastAsia="lv-LV"/>
        </w:rPr>
        <w:t>s</w:t>
      </w:r>
      <w:r w:rsidRPr="001E6F78">
        <w:rPr>
          <w:rFonts w:ascii="Times New Roman" w:eastAsia="Times New Roman" w:hAnsi="Times New Roman" w:cs="Times New Roman"/>
          <w:spacing w:val="-1"/>
          <w:lang w:eastAsia="lv-LV"/>
        </w:rPr>
        <w:t>ā</w:t>
      </w:r>
      <w:r w:rsidRPr="001E6F78">
        <w:rPr>
          <w:rFonts w:ascii="Times New Roman" w:eastAsia="Times New Roman" w:hAnsi="Times New Roman" w:cs="Times New Roman"/>
          <w:spacing w:val="1"/>
          <w:lang w:eastAsia="lv-LV"/>
        </w:rPr>
        <w:t>j</w:t>
      </w:r>
      <w:r w:rsidRPr="001E6F78">
        <w:rPr>
          <w:rFonts w:ascii="Times New Roman" w:eastAsia="Times New Roman" w:hAnsi="Times New Roman" w:cs="Times New Roman"/>
          <w:lang w:eastAsia="lv-LV"/>
        </w:rPr>
        <w:t xml:space="preserve">umus </w:t>
      </w:r>
      <w:r w:rsidRPr="001E6F78">
        <w:rPr>
          <w:rFonts w:ascii="Times New Roman" w:eastAsia="Times New Roman" w:hAnsi="Times New Roman" w:cs="Times New Roman"/>
          <w:spacing w:val="-5"/>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uma no</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lang w:eastAsia="lv-LV"/>
        </w:rPr>
        <w:t>k</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1"/>
          <w:lang w:eastAsia="lv-LV"/>
        </w:rPr>
        <w:t>j</w:t>
      </w:r>
      <w:r w:rsidRPr="001E6F78">
        <w:rPr>
          <w:rFonts w:ascii="Times New Roman" w:eastAsia="Times New Roman" w:hAnsi="Times New Roman" w:cs="Times New Roman"/>
          <w:lang w:eastAsia="lv-LV"/>
        </w:rPr>
        <w:t xml:space="preserve">os </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spacing w:val="-1"/>
          <w:lang w:eastAsia="lv-LV"/>
        </w:rPr>
        <w:t>er</w:t>
      </w:r>
      <w:r w:rsidRPr="001E6F78">
        <w:rPr>
          <w:rFonts w:ascii="Times New Roman" w:eastAsia="Times New Roman" w:hAnsi="Times New Roman" w:cs="Times New Roman"/>
          <w:lang w:eastAsia="lv-LV"/>
        </w:rPr>
        <w:t>m</w:t>
      </w:r>
      <w:r w:rsidRPr="001E6F78">
        <w:rPr>
          <w:rFonts w:ascii="Times New Roman" w:eastAsia="Times New Roman" w:hAnsi="Times New Roman" w:cs="Times New Roman"/>
          <w:spacing w:val="3"/>
          <w:lang w:eastAsia="lv-LV"/>
        </w:rPr>
        <w:t>iņ</w:t>
      </w:r>
      <w:r w:rsidRPr="001E6F78">
        <w:rPr>
          <w:rFonts w:ascii="Times New Roman" w:eastAsia="Times New Roman" w:hAnsi="Times New Roman" w:cs="Times New Roman"/>
          <w:lang w:eastAsia="lv-LV"/>
        </w:rPr>
        <w:t xml:space="preserve">os. </w:t>
      </w:r>
      <w:r w:rsidRPr="001E6F78">
        <w:rPr>
          <w:rFonts w:ascii="Times New Roman" w:eastAsia="Times New Roman" w:hAnsi="Times New Roman" w:cs="Times New Roman"/>
          <w:spacing w:val="-3"/>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umsoda s</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m</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 xml:space="preserve">ksa </w:t>
      </w:r>
      <w:r w:rsidRPr="001E6F78">
        <w:rPr>
          <w:rFonts w:ascii="Times New Roman" w:eastAsia="Times New Roman" w:hAnsi="Times New Roman" w:cs="Times New Roman"/>
          <w:spacing w:val="-1"/>
          <w:lang w:eastAsia="lv-LV"/>
        </w:rPr>
        <w:t>n</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lang w:eastAsia="lv-LV"/>
        </w:rPr>
        <w:t>tb</w:t>
      </w:r>
      <w:r w:rsidRPr="001E6F78">
        <w:rPr>
          <w:rFonts w:ascii="Times New Roman" w:eastAsia="Times New Roman" w:hAnsi="Times New Roman" w:cs="Times New Roman"/>
          <w:spacing w:val="-1"/>
          <w:lang w:eastAsia="lv-LV"/>
        </w:rPr>
        <w:t>r</w:t>
      </w:r>
      <w:r w:rsidRPr="001E6F78">
        <w:rPr>
          <w:rFonts w:ascii="Times New Roman" w:eastAsia="Times New Roman" w:hAnsi="Times New Roman" w:cs="Times New Roman"/>
          <w:spacing w:val="1"/>
          <w:lang w:eastAsia="lv-LV"/>
        </w:rPr>
        <w:t>ī</w:t>
      </w:r>
      <w:r w:rsidRPr="001E6F78">
        <w:rPr>
          <w:rFonts w:ascii="Times New Roman" w:eastAsia="Times New Roman" w:hAnsi="Times New Roman" w:cs="Times New Roman"/>
          <w:lang w:eastAsia="lv-LV"/>
        </w:rPr>
        <w:t xml:space="preserve">vo </w:t>
      </w:r>
      <w:r w:rsidRPr="001E6F78">
        <w:rPr>
          <w:rFonts w:ascii="Times New Roman" w:eastAsia="Times New Roman" w:hAnsi="Times New Roman" w:cs="Times New Roman"/>
          <w:caps/>
          <w:spacing w:val="1"/>
          <w:lang w:eastAsia="lv-LV"/>
        </w:rPr>
        <w:t>Pasūtītāj</w:t>
      </w:r>
      <w:r w:rsidRPr="001E6F78">
        <w:rPr>
          <w:rFonts w:ascii="Times New Roman" w:eastAsia="Times New Roman" w:hAnsi="Times New Roman" w:cs="Times New Roman"/>
          <w:caps/>
          <w:lang w:eastAsia="lv-LV"/>
        </w:rPr>
        <w:t>u</w:t>
      </w:r>
      <w:r w:rsidRPr="001E6F78">
        <w:rPr>
          <w:rFonts w:ascii="Times New Roman" w:eastAsia="Times New Roman" w:hAnsi="Times New Roman" w:cs="Times New Roman"/>
          <w:lang w:eastAsia="lv-LV"/>
        </w:rPr>
        <w:t xml:space="preserve"> no </w:t>
      </w:r>
      <w:r w:rsidRPr="001E6F78">
        <w:rPr>
          <w:rFonts w:ascii="Times New Roman" w:eastAsia="Times New Roman" w:hAnsi="Times New Roman" w:cs="Times New Roman"/>
          <w:spacing w:val="-3"/>
          <w:lang w:eastAsia="lv-LV"/>
        </w:rPr>
        <w:t>L</w:t>
      </w:r>
      <w:r w:rsidRPr="001E6F78">
        <w:rPr>
          <w:rFonts w:ascii="Times New Roman" w:eastAsia="Times New Roman" w:hAnsi="Times New Roman" w:cs="Times New Roman"/>
          <w:spacing w:val="3"/>
          <w:lang w:eastAsia="lv-LV"/>
        </w:rPr>
        <w:t>ī</w:t>
      </w:r>
      <w:r w:rsidRPr="001E6F78">
        <w:rPr>
          <w:rFonts w:ascii="Times New Roman" w:eastAsia="Times New Roman" w:hAnsi="Times New Roman" w:cs="Times New Roman"/>
          <w:spacing w:val="-2"/>
          <w:lang w:eastAsia="lv-LV"/>
        </w:rPr>
        <w:t>g</w:t>
      </w:r>
      <w:r w:rsidRPr="001E6F78">
        <w:rPr>
          <w:rFonts w:ascii="Times New Roman" w:eastAsia="Times New Roman" w:hAnsi="Times New Roman" w:cs="Times New Roman"/>
          <w:lang w:eastAsia="lv-LV"/>
        </w:rPr>
        <w:t>uma s</w:t>
      </w:r>
      <w:r w:rsidRPr="001E6F78">
        <w:rPr>
          <w:rFonts w:ascii="Times New Roman" w:eastAsia="Times New Roman" w:hAnsi="Times New Roman" w:cs="Times New Roman"/>
          <w:spacing w:val="-1"/>
          <w:lang w:eastAsia="lv-LV"/>
        </w:rPr>
        <w:t>a</w:t>
      </w:r>
      <w:r w:rsidRPr="001E6F78">
        <w:rPr>
          <w:rFonts w:ascii="Times New Roman" w:eastAsia="Times New Roman" w:hAnsi="Times New Roman" w:cs="Times New Roman"/>
          <w:spacing w:val="1"/>
          <w:lang w:eastAsia="lv-LV"/>
        </w:rPr>
        <w:t>i</w:t>
      </w:r>
      <w:r w:rsidRPr="001E6F78">
        <w:rPr>
          <w:rFonts w:ascii="Times New Roman" w:eastAsia="Times New Roman" w:hAnsi="Times New Roman" w:cs="Times New Roman"/>
          <w:lang w:eastAsia="lv-LV"/>
        </w:rPr>
        <w:t>s</w:t>
      </w:r>
      <w:r w:rsidRPr="001E6F78">
        <w:rPr>
          <w:rFonts w:ascii="Times New Roman" w:eastAsia="Times New Roman" w:hAnsi="Times New Roman" w:cs="Times New Roman"/>
          <w:spacing w:val="1"/>
          <w:lang w:eastAsia="lv-LV"/>
        </w:rPr>
        <w:t>t</w:t>
      </w:r>
      <w:r w:rsidRPr="001E6F78">
        <w:rPr>
          <w:rFonts w:ascii="Times New Roman" w:eastAsia="Times New Roman" w:hAnsi="Times New Roman" w:cs="Times New Roman"/>
          <w:lang w:eastAsia="lv-LV"/>
        </w:rPr>
        <w:t xml:space="preserve">ību </w:t>
      </w:r>
      <w:r w:rsidRPr="001E6F78">
        <w:rPr>
          <w:rFonts w:ascii="Times New Roman" w:eastAsia="Times New Roman" w:hAnsi="Times New Roman" w:cs="Times New Roman"/>
          <w:spacing w:val="1"/>
          <w:lang w:eastAsia="lv-LV"/>
        </w:rPr>
        <w:t>iz</w:t>
      </w:r>
      <w:r w:rsidRPr="001E6F78">
        <w:rPr>
          <w:rFonts w:ascii="Times New Roman" w:eastAsia="Times New Roman" w:hAnsi="Times New Roman" w:cs="Times New Roman"/>
          <w:lang w:eastAsia="lv-LV"/>
        </w:rPr>
        <w:t>p</w:t>
      </w:r>
      <w:r w:rsidRPr="001E6F78">
        <w:rPr>
          <w:rFonts w:ascii="Times New Roman" w:eastAsia="Times New Roman" w:hAnsi="Times New Roman" w:cs="Times New Roman"/>
          <w:spacing w:val="-2"/>
          <w:lang w:eastAsia="lv-LV"/>
        </w:rPr>
        <w:t>i</w:t>
      </w:r>
      <w:r w:rsidRPr="001E6F78">
        <w:rPr>
          <w:rFonts w:ascii="Times New Roman" w:eastAsia="Times New Roman" w:hAnsi="Times New Roman" w:cs="Times New Roman"/>
          <w:spacing w:val="1"/>
          <w:lang w:eastAsia="lv-LV"/>
        </w:rPr>
        <w:t>l</w:t>
      </w:r>
      <w:r w:rsidRPr="001E6F78">
        <w:rPr>
          <w:rFonts w:ascii="Times New Roman" w:eastAsia="Times New Roman" w:hAnsi="Times New Roman" w:cs="Times New Roman"/>
          <w:lang w:eastAsia="lv-LV"/>
        </w:rPr>
        <w:t>d</w:t>
      </w:r>
      <w:r w:rsidRPr="001E6F78">
        <w:rPr>
          <w:rFonts w:ascii="Times New Roman" w:eastAsia="Times New Roman" w:hAnsi="Times New Roman" w:cs="Times New Roman"/>
          <w:spacing w:val="-1"/>
          <w:lang w:eastAsia="lv-LV"/>
        </w:rPr>
        <w:t>e</w:t>
      </w:r>
      <w:r w:rsidRPr="001E6F78">
        <w:rPr>
          <w:rFonts w:ascii="Times New Roman" w:eastAsia="Times New Roman" w:hAnsi="Times New Roman" w:cs="Times New Roman"/>
          <w:lang w:eastAsia="lv-LV"/>
        </w:rPr>
        <w:t>s.</w:t>
      </w:r>
    </w:p>
    <w:p w14:paraId="01A98783" w14:textId="77777777" w:rsidR="00737C82" w:rsidRDefault="00737C82" w:rsidP="00737C82">
      <w:pPr>
        <w:numPr>
          <w:ilvl w:val="1"/>
          <w:numId w:val="1"/>
        </w:numPr>
        <w:spacing w:after="0" w:line="240" w:lineRule="auto"/>
        <w:jc w:val="both"/>
        <w:rPr>
          <w:rFonts w:ascii="Times New Roman" w:eastAsia="Times New Roman" w:hAnsi="Times New Roman" w:cs="Times New Roman"/>
          <w:lang w:eastAsia="lv-LV"/>
        </w:rPr>
      </w:pPr>
      <w:r w:rsidRPr="001E6F78">
        <w:rPr>
          <w:rFonts w:ascii="Times New Roman" w:eastAsia="Times New Roman" w:hAnsi="Times New Roman" w:cs="Times New Roman"/>
          <w:lang w:eastAsia="lv-LV"/>
        </w:rPr>
        <w:t>Visos gadījumos, kad</w:t>
      </w:r>
      <w:r w:rsidRPr="001E6F78">
        <w:rPr>
          <w:rFonts w:ascii="Times New Roman" w:eastAsia="Times New Roman" w:hAnsi="Times New Roman" w:cs="Times New Roman"/>
          <w:caps/>
          <w:lang w:eastAsia="lv-LV"/>
        </w:rPr>
        <w:t xml:space="preserve"> Pasūtītājs</w:t>
      </w:r>
      <w:r w:rsidRPr="001E6F78">
        <w:rPr>
          <w:rFonts w:ascii="Times New Roman" w:eastAsia="Times New Roman" w:hAnsi="Times New Roman" w:cs="Times New Roman"/>
          <w:lang w:eastAsia="lv-LV"/>
        </w:rPr>
        <w:t xml:space="preserve"> atkāpjas no Līguma sakarā ar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lv-LV"/>
        </w:rPr>
        <w:t xml:space="preserve"> pieļautajiem pārkāpumiem vai vainojamu rīcību, </w:t>
      </w: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lv-LV"/>
        </w:rPr>
        <w:t xml:space="preserve"> maksā </w:t>
      </w:r>
      <w:r w:rsidRPr="001E6F78">
        <w:rPr>
          <w:rFonts w:ascii="Times New Roman" w:eastAsia="Times New Roman" w:hAnsi="Times New Roman" w:cs="Times New Roman"/>
          <w:caps/>
          <w:lang w:eastAsia="lv-LV"/>
        </w:rPr>
        <w:t xml:space="preserve">Pasūtītājam </w:t>
      </w:r>
      <w:r w:rsidRPr="001E6F78">
        <w:rPr>
          <w:rFonts w:ascii="Times New Roman" w:eastAsia="Times New Roman" w:hAnsi="Times New Roman" w:cs="Times New Roman"/>
          <w:lang w:eastAsia="lv-LV"/>
        </w:rPr>
        <w:t>līgumsodu 10% (desmit procentu) apmērā no kopējās Līguma summas.</w:t>
      </w:r>
    </w:p>
    <w:p w14:paraId="2F70D806" w14:textId="02486158" w:rsidR="0068116E" w:rsidRPr="0068116E" w:rsidRDefault="0068116E" w:rsidP="0068116E">
      <w:pPr>
        <w:numPr>
          <w:ilvl w:val="1"/>
          <w:numId w:val="1"/>
        </w:numPr>
        <w:spacing w:after="0" w:line="240" w:lineRule="auto"/>
        <w:jc w:val="both"/>
        <w:rPr>
          <w:rFonts w:ascii="Times New Roman" w:eastAsia="Times New Roman" w:hAnsi="Times New Roman" w:cs="Times New Roman"/>
          <w:lang w:eastAsia="lv-LV"/>
        </w:rPr>
      </w:pPr>
      <w:r w:rsidRPr="0068116E">
        <w:rPr>
          <w:rFonts w:ascii="Times New Roman" w:eastAsia="Times New Roman" w:hAnsi="Times New Roman" w:cs="Times New Roman"/>
          <w:lang w:eastAsia="lv-LV"/>
        </w:rPr>
        <w:t xml:space="preserve">Ja BŪVUZŅĒMĒJS neievēro spēkā esošos normatīvos aktus vai Līguma būtiskās prasības, tad PASŪTĪTĀJS ir tiesīgs piemērot līgumsodu 100,00 EUR (viens simts </w:t>
      </w:r>
      <w:proofErr w:type="spellStart"/>
      <w:r w:rsidRPr="0068116E">
        <w:rPr>
          <w:rFonts w:ascii="Times New Roman" w:eastAsia="Times New Roman" w:hAnsi="Times New Roman" w:cs="Times New Roman"/>
          <w:lang w:eastAsia="lv-LV"/>
        </w:rPr>
        <w:t>euro</w:t>
      </w:r>
      <w:proofErr w:type="spellEnd"/>
      <w:r w:rsidRPr="0068116E">
        <w:rPr>
          <w:rFonts w:ascii="Times New Roman" w:eastAsia="Times New Roman" w:hAnsi="Times New Roman" w:cs="Times New Roman"/>
          <w:lang w:eastAsia="lv-LV"/>
        </w:rPr>
        <w:t xml:space="preserve"> 00 centi) apmērā par katru konstatēto gadījumu, ja BŪVUZŅĒMĒJS, saņemot rakstisku brīdinājumu, 3 (trīs) darba dienu laikā neizlabo pārkāpumu vai neveic nepieciešamos pasākumus, lai nodrošinātu atbilstību prasībām.</w:t>
      </w:r>
    </w:p>
    <w:p w14:paraId="171C3938" w14:textId="0AB405E1" w:rsidR="0068116E" w:rsidRPr="0068116E" w:rsidRDefault="0068116E" w:rsidP="0068116E">
      <w:pPr>
        <w:numPr>
          <w:ilvl w:val="1"/>
          <w:numId w:val="1"/>
        </w:numPr>
        <w:spacing w:after="0" w:line="240" w:lineRule="auto"/>
        <w:jc w:val="both"/>
        <w:rPr>
          <w:rFonts w:ascii="Times New Roman" w:eastAsia="Times New Roman" w:hAnsi="Times New Roman" w:cs="Times New Roman"/>
          <w:lang w:eastAsia="lv-LV"/>
        </w:rPr>
      </w:pPr>
      <w:r w:rsidRPr="0068116E">
        <w:rPr>
          <w:rFonts w:ascii="Times New Roman" w:eastAsia="Times New Roman" w:hAnsi="Times New Roman" w:cs="Times New Roman"/>
          <w:lang w:eastAsia="lv-LV"/>
        </w:rPr>
        <w:t xml:space="preserve">Ja </w:t>
      </w:r>
      <w:r w:rsidRPr="0068116E">
        <w:rPr>
          <w:rFonts w:ascii="Times New Roman" w:eastAsia="Times New Roman" w:hAnsi="Times New Roman" w:cs="Times New Roman"/>
        </w:rPr>
        <w:t>BŪVUZŅĒMĒJS</w:t>
      </w:r>
      <w:r w:rsidRPr="0068116E">
        <w:rPr>
          <w:rFonts w:ascii="Times New Roman" w:eastAsia="Times New Roman" w:hAnsi="Times New Roman" w:cs="Times New Roman"/>
          <w:lang w:eastAsia="lv-LV"/>
        </w:rPr>
        <w:t xml:space="preserve"> bez saskaņošanas ar PASŪTĪTĀJU nomaina Līguma pielikumos norādīto speciālistu vai apakšuzņēmēju vai bez saskaņošanas ar PASŪTĪTĀJU iesaista jaunu apakšuzņēmēju, tad PASŪTĪTĀJS ir tiesīgs piemērot līgumsodu 100,00 EUR (viens simts </w:t>
      </w:r>
      <w:proofErr w:type="spellStart"/>
      <w:r w:rsidRPr="0068116E">
        <w:rPr>
          <w:rFonts w:ascii="Times New Roman" w:eastAsia="Times New Roman" w:hAnsi="Times New Roman" w:cs="Times New Roman"/>
          <w:lang w:eastAsia="lv-LV"/>
        </w:rPr>
        <w:t>euro</w:t>
      </w:r>
      <w:proofErr w:type="spellEnd"/>
      <w:r w:rsidRPr="0068116E">
        <w:rPr>
          <w:rFonts w:ascii="Times New Roman" w:eastAsia="Times New Roman" w:hAnsi="Times New Roman" w:cs="Times New Roman"/>
          <w:lang w:eastAsia="lv-LV"/>
        </w:rPr>
        <w:t xml:space="preserve"> 00 centi) apmērā par katru konstatēto gadījumu.</w:t>
      </w:r>
    </w:p>
    <w:p w14:paraId="30CBE76C" w14:textId="198FB659" w:rsidR="0068116E" w:rsidRPr="0068116E" w:rsidRDefault="0068116E" w:rsidP="0068116E">
      <w:pPr>
        <w:numPr>
          <w:ilvl w:val="1"/>
          <w:numId w:val="1"/>
        </w:numPr>
        <w:spacing w:after="0" w:line="240" w:lineRule="auto"/>
        <w:jc w:val="both"/>
        <w:rPr>
          <w:rFonts w:ascii="Times New Roman" w:eastAsia="Times New Roman" w:hAnsi="Times New Roman" w:cs="Times New Roman"/>
          <w:lang w:eastAsia="lv-LV"/>
        </w:rPr>
      </w:pPr>
      <w:r w:rsidRPr="0068116E">
        <w:rPr>
          <w:rFonts w:ascii="Times New Roman" w:eastAsia="Times New Roman" w:hAnsi="Times New Roman" w:cs="Times New Roman"/>
          <w:lang w:eastAsia="lv-LV"/>
        </w:rPr>
        <w:t xml:space="preserve">Ja BŪVUZŅĒMĒJS nepilda/neievēro citas šajā Līguma nodaļā neminētās Līguma, Līguma pielikumos vai spēkā esošajos normatīvajos aktos noteiktās prasības vai saistības, tad </w:t>
      </w:r>
      <w:r w:rsidRPr="0068116E">
        <w:rPr>
          <w:rFonts w:ascii="Times New Roman" w:eastAsia="Times New Roman" w:hAnsi="Times New Roman" w:cs="Times New Roman"/>
          <w:lang w:eastAsia="lv-LV"/>
        </w:rPr>
        <w:lastRenderedPageBreak/>
        <w:t xml:space="preserve">PASŪTĪTĀJS ir tiesīgs piemērot līgumsodu 100,00 EUR (viens simts </w:t>
      </w:r>
      <w:proofErr w:type="spellStart"/>
      <w:r w:rsidRPr="0068116E">
        <w:rPr>
          <w:rFonts w:ascii="Times New Roman" w:eastAsia="Times New Roman" w:hAnsi="Times New Roman" w:cs="Times New Roman"/>
          <w:lang w:eastAsia="lv-LV"/>
        </w:rPr>
        <w:t>euro</w:t>
      </w:r>
      <w:proofErr w:type="spellEnd"/>
      <w:r w:rsidRPr="0068116E">
        <w:rPr>
          <w:rFonts w:ascii="Times New Roman" w:eastAsia="Times New Roman" w:hAnsi="Times New Roman" w:cs="Times New Roman"/>
          <w:lang w:eastAsia="lv-LV"/>
        </w:rPr>
        <w:t xml:space="preserve"> 00 centi) apmērā par katru konstatēto pārkāpumu.</w:t>
      </w:r>
    </w:p>
    <w:p w14:paraId="75936F87" w14:textId="016725C7" w:rsidR="0068116E" w:rsidRPr="0068116E" w:rsidRDefault="0068116E" w:rsidP="0068116E">
      <w:pPr>
        <w:numPr>
          <w:ilvl w:val="1"/>
          <w:numId w:val="1"/>
        </w:numPr>
        <w:spacing w:after="0" w:line="240" w:lineRule="auto"/>
        <w:jc w:val="both"/>
        <w:rPr>
          <w:rFonts w:ascii="Times New Roman" w:eastAsia="Times New Roman" w:hAnsi="Times New Roman" w:cs="Times New Roman"/>
          <w:lang w:eastAsia="lv-LV"/>
        </w:rPr>
      </w:pPr>
      <w:r w:rsidRPr="0068116E">
        <w:rPr>
          <w:rFonts w:ascii="Times New Roman" w:eastAsia="Times New Roman" w:hAnsi="Times New Roman" w:cs="Times New Roman"/>
          <w:lang w:eastAsia="lv-LV"/>
        </w:rPr>
        <w:t xml:space="preserve">Ja </w:t>
      </w:r>
      <w:r w:rsidRPr="0068116E">
        <w:rPr>
          <w:rFonts w:ascii="Times New Roman" w:eastAsia="Times New Roman" w:hAnsi="Times New Roman" w:cs="Times New Roman"/>
        </w:rPr>
        <w:t>BŪVUZŅĒMĒJS</w:t>
      </w:r>
      <w:r w:rsidRPr="0068116E">
        <w:rPr>
          <w:rFonts w:ascii="Times New Roman" w:eastAsia="Times New Roman" w:hAnsi="Times New Roman" w:cs="Times New Roman"/>
          <w:lang w:eastAsia="lv-LV"/>
        </w:rPr>
        <w:t xml:space="preserve"> vienpusēji atkāpjas no Līguma pirms Līguma saistību izpildes, BŪVUZŅĒMĒJS maksā PASŪTĪTĀJAM līgumsodu 10% (desmit procenti) apmērā no kopējās Līgumcenas.</w:t>
      </w:r>
    </w:p>
    <w:p w14:paraId="5FC05426" w14:textId="77777777" w:rsidR="00737C82" w:rsidRPr="001E6F78" w:rsidRDefault="00737C82" w:rsidP="00737C82">
      <w:pPr>
        <w:numPr>
          <w:ilvl w:val="1"/>
          <w:numId w:val="1"/>
        </w:numPr>
        <w:tabs>
          <w:tab w:val="left" w:pos="-3402"/>
        </w:tabs>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rPr>
        <w:t>Pusēm ir pienākums atlīdzināt otrai Pusei nodarītos tiešos vai netiešos zaudējumus, ja tādi ir radušies prettiesiskas rīcības rezultātā un ir konstatēta un dokumentāli pamatoti pierādīta zaudējumu izdarītāja vaina, zaudējumu esamības fakts un zaudējumu apmērs, kā arī cēloniskais sakars starp prettiesisko rīcību un nodarītajiem zaudējumiem.</w:t>
      </w:r>
    </w:p>
    <w:p w14:paraId="70693269" w14:textId="77777777" w:rsidR="00737C82" w:rsidRPr="001E6F78" w:rsidRDefault="00737C82" w:rsidP="00737C82">
      <w:pPr>
        <w:numPr>
          <w:ilvl w:val="1"/>
          <w:numId w:val="1"/>
        </w:numPr>
        <w:tabs>
          <w:tab w:val="left" w:pos="-3402"/>
        </w:tabs>
        <w:spacing w:after="0" w:line="240" w:lineRule="auto"/>
        <w:jc w:val="both"/>
        <w:rPr>
          <w:rFonts w:ascii="Times New Roman" w:eastAsia="Times New Roman" w:hAnsi="Times New Roman" w:cs="Times New Roman"/>
        </w:rPr>
      </w:pPr>
      <w:r w:rsidRPr="001E6F78">
        <w:rPr>
          <w:rFonts w:ascii="Times New Roman" w:eastAsia="Times New Roman" w:hAnsi="Times New Roman" w:cs="Times New Roman"/>
          <w:caps/>
        </w:rPr>
        <w:t>Pasūtītājam</w:t>
      </w:r>
      <w:r w:rsidRPr="001E6F78">
        <w:rPr>
          <w:rFonts w:ascii="Times New Roman" w:eastAsia="Times New Roman" w:hAnsi="Times New Roman" w:cs="Times New Roman"/>
        </w:rPr>
        <w:t xml:space="preserve"> ir tiesības ieturēt BŪVUZŅĒMĒJAM aprēķināto līgumsodu no BŪVUZŅĒMĒJAM maksājamām summām.</w:t>
      </w:r>
    </w:p>
    <w:p w14:paraId="0EBFCE13" w14:textId="77777777" w:rsidR="00737C82" w:rsidRPr="001E6F78" w:rsidRDefault="00737C82" w:rsidP="00737C82">
      <w:pPr>
        <w:numPr>
          <w:ilvl w:val="1"/>
          <w:numId w:val="1"/>
        </w:numPr>
        <w:tabs>
          <w:tab w:val="left" w:pos="-3402"/>
        </w:tabs>
        <w:spacing w:line="240" w:lineRule="auto"/>
        <w:jc w:val="both"/>
        <w:rPr>
          <w:rFonts w:ascii="Times New Roman" w:eastAsia="Times New Roman" w:hAnsi="Times New Roman" w:cs="Times New Roman"/>
        </w:rPr>
      </w:pPr>
      <w:r w:rsidRPr="001E6F78">
        <w:rPr>
          <w:rFonts w:ascii="Times New Roman" w:eastAsia="Times New Roman" w:hAnsi="Times New Roman" w:cs="Times New Roman"/>
        </w:rPr>
        <w:t>Līgumsoda samaksa neatbrīvo Puses no saistību izpildes.</w:t>
      </w:r>
    </w:p>
    <w:p w14:paraId="6F515FFA" w14:textId="77777777" w:rsidR="00737C82" w:rsidRPr="001E6F78" w:rsidRDefault="00737C82" w:rsidP="00737C82">
      <w:pPr>
        <w:pStyle w:val="a7"/>
        <w:numPr>
          <w:ilvl w:val="0"/>
          <w:numId w:val="1"/>
        </w:numPr>
        <w:tabs>
          <w:tab w:val="left" w:pos="709"/>
        </w:tabs>
        <w:overflowPunct w:val="0"/>
        <w:autoSpaceDE w:val="0"/>
        <w:autoSpaceDN w:val="0"/>
        <w:adjustRightInd w:val="0"/>
        <w:spacing w:before="120" w:after="120" w:line="276" w:lineRule="auto"/>
        <w:contextualSpacing w:val="0"/>
        <w:jc w:val="center"/>
        <w:rPr>
          <w:rFonts w:ascii="Times New Roman" w:eastAsia="Times New Roman" w:hAnsi="Times New Roman" w:cs="Times New Roman"/>
          <w:b/>
          <w:lang w:eastAsia="lv-LV"/>
        </w:rPr>
      </w:pPr>
      <w:r w:rsidRPr="001E6F78">
        <w:rPr>
          <w:rFonts w:ascii="Times New Roman" w:hAnsi="Times New Roman" w:cs="Times New Roman"/>
          <w:b/>
          <w:lang w:eastAsia="lv-LV"/>
        </w:rPr>
        <w:t>LĪGUMA GROZĪŠANA UN IZBEIGŠANA</w:t>
      </w:r>
    </w:p>
    <w:p w14:paraId="1FDBF90D" w14:textId="77777777" w:rsidR="00737C82" w:rsidRPr="001E6F78" w:rsidRDefault="00737C82" w:rsidP="00737C82">
      <w:pPr>
        <w:pStyle w:val="a7"/>
        <w:widowControl w:val="0"/>
        <w:numPr>
          <w:ilvl w:val="1"/>
          <w:numId w:val="1"/>
        </w:numPr>
        <w:tabs>
          <w:tab w:val="left" w:pos="859"/>
        </w:tabs>
        <w:suppressAutoHyphens/>
        <w:autoSpaceDN w:val="0"/>
        <w:spacing w:after="0" w:line="240" w:lineRule="auto"/>
        <w:contextualSpacing w:val="0"/>
        <w:jc w:val="both"/>
        <w:textAlignment w:val="baseline"/>
        <w:rPr>
          <w:rFonts w:ascii="Times New Roman" w:hAnsi="Times New Roman" w:cs="Times New Roman"/>
          <w:lang w:eastAsia="zh-CN"/>
        </w:rPr>
      </w:pPr>
      <w:r w:rsidRPr="001E6F78">
        <w:rPr>
          <w:rFonts w:ascii="Times New Roman" w:hAnsi="Times New Roman" w:cs="Times New Roman"/>
          <w:lang w:eastAsia="zh-CN"/>
        </w:rPr>
        <w:t>Līgumu var grozīt atbilstoši Latvijas Republikā spēkā esošo normatīvo aktu noteiktajai kārtībai, noformējot rakstisku Pušu vienošanos, kas ar tās abpusēju parakstīšanu kļūst par Līguma neatņemamu sastāvdaļu.</w:t>
      </w:r>
    </w:p>
    <w:p w14:paraId="54EE2BAF" w14:textId="77777777" w:rsidR="00737C82" w:rsidRPr="001E6F78" w:rsidRDefault="00737C82" w:rsidP="00737C82">
      <w:pPr>
        <w:pStyle w:val="a7"/>
        <w:widowControl w:val="0"/>
        <w:numPr>
          <w:ilvl w:val="1"/>
          <w:numId w:val="1"/>
        </w:numPr>
        <w:tabs>
          <w:tab w:val="left" w:pos="851"/>
        </w:tabs>
        <w:suppressAutoHyphens/>
        <w:autoSpaceDN w:val="0"/>
        <w:spacing w:after="0" w:line="240" w:lineRule="auto"/>
        <w:contextualSpacing w:val="0"/>
        <w:jc w:val="both"/>
        <w:textAlignment w:val="baseline"/>
        <w:rPr>
          <w:rFonts w:ascii="Times New Roman" w:hAnsi="Times New Roman" w:cs="Times New Roman"/>
          <w:lang w:eastAsia="zh-CN"/>
        </w:rPr>
      </w:pPr>
      <w:r w:rsidRPr="001E6F78">
        <w:rPr>
          <w:rFonts w:ascii="Times New Roman" w:hAnsi="Times New Roman" w:cs="Times New Roman"/>
          <w:lang w:eastAsia="zh-CN"/>
        </w:rPr>
        <w:t>Jebkuri Līguma grozījumi var tikt izdarīti vienīgi pēc abu Pušu rakstiskas vienošanās, kas ar to abpusējas parakstīšanas brīdi kļūst par Līguma neatņemamu sastāvdaļu. Būtiski Līguma grozījumi ir pieļaujami tikai saskaņā ar Publisko iepirkumu likuma 61.pantu.</w:t>
      </w:r>
    </w:p>
    <w:p w14:paraId="500EA8BF" w14:textId="77777777" w:rsidR="00737C82" w:rsidRPr="001E6F78" w:rsidRDefault="00737C82" w:rsidP="00737C82">
      <w:pPr>
        <w:pStyle w:val="a7"/>
        <w:widowControl w:val="0"/>
        <w:numPr>
          <w:ilvl w:val="1"/>
          <w:numId w:val="1"/>
        </w:numPr>
        <w:tabs>
          <w:tab w:val="left" w:pos="859"/>
        </w:tabs>
        <w:suppressAutoHyphens/>
        <w:autoSpaceDN w:val="0"/>
        <w:spacing w:after="0" w:line="240" w:lineRule="auto"/>
        <w:contextualSpacing w:val="0"/>
        <w:jc w:val="both"/>
        <w:textAlignment w:val="baseline"/>
        <w:rPr>
          <w:rFonts w:ascii="Times New Roman" w:hAnsi="Times New Roman" w:cs="Times New Roman"/>
          <w:lang w:eastAsia="zh-CN"/>
        </w:rPr>
      </w:pPr>
      <w:r w:rsidRPr="001E6F78">
        <w:rPr>
          <w:rFonts w:ascii="Times New Roman" w:hAnsi="Times New Roman" w:cs="Times New Roman"/>
          <w:lang w:eastAsia="zh-CN"/>
        </w:rPr>
        <w:t xml:space="preserve">Ja Līguma izpildes laikā </w:t>
      </w:r>
      <w:r w:rsidRPr="001E6F78">
        <w:rPr>
          <w:rFonts w:ascii="Times New Roman" w:eastAsia="Times New Roman" w:hAnsi="Times New Roman" w:cs="Times New Roman"/>
        </w:rPr>
        <w:t>BŪVUZŅĒMĒJS</w:t>
      </w:r>
      <w:r w:rsidRPr="001E6F78">
        <w:rPr>
          <w:rFonts w:ascii="Times New Roman" w:hAnsi="Times New Roman" w:cs="Times New Roman"/>
          <w:lang w:eastAsia="zh-CN"/>
        </w:rPr>
        <w:t xml:space="preserve"> konstatē, ka tam ir jāveic neparedzēti darbi, </w:t>
      </w:r>
      <w:r w:rsidRPr="001E6F78">
        <w:rPr>
          <w:rFonts w:ascii="Times New Roman" w:eastAsia="Times New Roman" w:hAnsi="Times New Roman" w:cs="Times New Roman"/>
        </w:rPr>
        <w:t>BŪVUZŅĒMĒJS</w:t>
      </w:r>
      <w:r w:rsidRPr="001E6F78">
        <w:rPr>
          <w:rFonts w:ascii="Times New Roman" w:hAnsi="Times New Roman" w:cs="Times New Roman"/>
          <w:lang w:eastAsia="zh-CN"/>
        </w:rPr>
        <w:t xml:space="preserve"> nekavējoties, bet ne vēlāk kā 3 (trīs) darba dienu laikā pēc to konstatēšanas </w:t>
      </w:r>
      <w:proofErr w:type="spellStart"/>
      <w:r w:rsidRPr="001E6F78">
        <w:rPr>
          <w:rFonts w:ascii="Times New Roman" w:hAnsi="Times New Roman" w:cs="Times New Roman"/>
          <w:lang w:eastAsia="zh-CN"/>
        </w:rPr>
        <w:t>rakstveidā</w:t>
      </w:r>
      <w:proofErr w:type="spellEnd"/>
      <w:r w:rsidRPr="001E6F78">
        <w:rPr>
          <w:rFonts w:ascii="Times New Roman" w:hAnsi="Times New Roman" w:cs="Times New Roman"/>
          <w:lang w:eastAsia="zh-CN"/>
        </w:rPr>
        <w:t xml:space="preserve"> par to ziņo</w:t>
      </w:r>
      <w:r w:rsidRPr="001E6F78">
        <w:rPr>
          <w:rFonts w:ascii="Times New Roman" w:hAnsi="Times New Roman" w:cs="Times New Roman"/>
          <w:caps/>
          <w:lang w:eastAsia="zh-CN"/>
        </w:rPr>
        <w:t xml:space="preserve"> Pasūtītājam</w:t>
      </w:r>
      <w:r w:rsidRPr="001E6F78">
        <w:rPr>
          <w:rFonts w:ascii="Times New Roman" w:hAnsi="Times New Roman" w:cs="Times New Roman"/>
          <w:lang w:eastAsia="zh-CN"/>
        </w:rPr>
        <w:t>.</w:t>
      </w:r>
    </w:p>
    <w:p w14:paraId="5D6C8EDC"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Ar neparedzētiem darbiem šī Līguma izpratnē saprotami darbi, kuri atbilst visām šādām pazīmēm:</w:t>
      </w:r>
    </w:p>
    <w:p w14:paraId="28B18835" w14:textId="77777777" w:rsidR="00737C82" w:rsidRPr="001E6F78" w:rsidRDefault="00737C82" w:rsidP="00737C82">
      <w:pPr>
        <w:pStyle w:val="a7"/>
        <w:widowControl w:val="0"/>
        <w:numPr>
          <w:ilvl w:val="2"/>
          <w:numId w:val="1"/>
        </w:numPr>
        <w:tabs>
          <w:tab w:val="left" w:pos="1134"/>
        </w:tabs>
        <w:suppressAutoHyphens/>
        <w:autoSpaceDN w:val="0"/>
        <w:spacing w:after="0" w:line="240" w:lineRule="auto"/>
        <w:ind w:left="1060"/>
        <w:contextualSpacing w:val="0"/>
        <w:jc w:val="both"/>
        <w:textAlignment w:val="baseline"/>
        <w:rPr>
          <w:rFonts w:ascii="Times New Roman" w:eastAsia="Times New Roman" w:hAnsi="Times New Roman" w:cs="Times New Roman"/>
          <w:lang w:eastAsia="zh-CN"/>
        </w:rPr>
      </w:pPr>
      <w:r w:rsidRPr="001E6F78">
        <w:rPr>
          <w:rFonts w:ascii="Times New Roman" w:hAnsi="Times New Roman" w:cs="Times New Roman"/>
          <w:lang w:eastAsia="zh-CN"/>
        </w:rPr>
        <w:t>Būvdarbus vai to apjomu būvniecībā kompetenta persona objektīvi nevarēja izsecināt no Darbu apjomiem;</w:t>
      </w:r>
    </w:p>
    <w:p w14:paraId="3DC31D84" w14:textId="77777777" w:rsidR="00737C82" w:rsidRPr="001E6F78" w:rsidRDefault="00737C82" w:rsidP="00737C82">
      <w:pPr>
        <w:pStyle w:val="a7"/>
        <w:widowControl w:val="0"/>
        <w:numPr>
          <w:ilvl w:val="2"/>
          <w:numId w:val="1"/>
        </w:numPr>
        <w:tabs>
          <w:tab w:val="left" w:pos="1134"/>
        </w:tabs>
        <w:suppressAutoHyphens/>
        <w:autoSpaceDN w:val="0"/>
        <w:spacing w:after="0" w:line="240" w:lineRule="auto"/>
        <w:ind w:left="1060"/>
        <w:contextualSpacing w:val="0"/>
        <w:jc w:val="both"/>
        <w:textAlignment w:val="baseline"/>
        <w:rPr>
          <w:rFonts w:ascii="Times New Roman" w:hAnsi="Times New Roman" w:cs="Times New Roman"/>
          <w:lang w:eastAsia="zh-CN"/>
        </w:rPr>
      </w:pPr>
      <w:r w:rsidRPr="001E6F78">
        <w:rPr>
          <w:rFonts w:ascii="Times New Roman" w:hAnsi="Times New Roman" w:cs="Times New Roman"/>
          <w:lang w:eastAsia="zh-CN"/>
        </w:rPr>
        <w:t>Izpildītājs Iepirkuma procedūras gaitā nav paredzējis, kā arī tas kā profesionālis savā jomā nevarēja paredzēt šādu Darbu veikšanu, ņemot vērā Iepirkuma nolikuma prasības;</w:t>
      </w:r>
    </w:p>
    <w:p w14:paraId="015016A4" w14:textId="77777777" w:rsidR="00737C82" w:rsidRPr="001E6F78" w:rsidRDefault="00737C82" w:rsidP="00737C82">
      <w:pPr>
        <w:pStyle w:val="a7"/>
        <w:widowControl w:val="0"/>
        <w:numPr>
          <w:ilvl w:val="2"/>
          <w:numId w:val="1"/>
        </w:numPr>
        <w:tabs>
          <w:tab w:val="left" w:pos="1134"/>
        </w:tabs>
        <w:suppressAutoHyphens/>
        <w:autoSpaceDN w:val="0"/>
        <w:spacing w:after="0" w:line="240" w:lineRule="auto"/>
        <w:ind w:left="1060"/>
        <w:contextualSpacing w:val="0"/>
        <w:jc w:val="both"/>
        <w:textAlignment w:val="baseline"/>
        <w:rPr>
          <w:rFonts w:ascii="Times New Roman" w:hAnsi="Times New Roman" w:cs="Times New Roman"/>
          <w:lang w:eastAsia="zh-CN"/>
        </w:rPr>
      </w:pPr>
      <w:r w:rsidRPr="001E6F78">
        <w:rPr>
          <w:rFonts w:ascii="Times New Roman" w:hAnsi="Times New Roman" w:cs="Times New Roman"/>
          <w:lang w:eastAsia="zh-CN"/>
        </w:rPr>
        <w:t>darbu veikšana ir nepieciešama Līguma pabeigšanai vai tiek konstatēts, ka bez šo darbu veikšanas nav iespējams Līgumu izpildīt.</w:t>
      </w:r>
    </w:p>
    <w:p w14:paraId="78814234"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 xml:space="preserve">Puses 3 (trīs) darba dienu laikā pēc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zh-CN"/>
        </w:rPr>
        <w:t xml:space="preserve"> paziņojuma saņemšanas organizē neparedzēto darbu apjoma dokumentālu fiksēšanu sastādot, piemēram, darbu daudzuma izmaiņu aku, faktu konstatācijas aktu, u.c. Papildus, lai konstatētu, ka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zh-CN"/>
        </w:rPr>
        <w:t xml:space="preserve"> paziņojumā norādītie darbi ir klasificējami kā neparedzētie darbi, 3 (trīs) darba dienu laikā pēc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zh-CN"/>
        </w:rPr>
        <w:t xml:space="preserve"> paziņojuma saņemšanas </w:t>
      </w:r>
      <w:r w:rsidRPr="001E6F78">
        <w:rPr>
          <w:rFonts w:ascii="Times New Roman" w:eastAsia="Times New Roman" w:hAnsi="Times New Roman" w:cs="Times New Roman"/>
          <w:caps/>
          <w:lang w:eastAsia="zh-CN"/>
        </w:rPr>
        <w:t>Pasūtītājam</w:t>
      </w:r>
      <w:r w:rsidRPr="001E6F78">
        <w:rPr>
          <w:rFonts w:ascii="Times New Roman" w:eastAsia="Times New Roman" w:hAnsi="Times New Roman" w:cs="Times New Roman"/>
          <w:lang w:eastAsia="zh-CN"/>
        </w:rPr>
        <w:t xml:space="preserve"> jāapseko Objektu un jāapliecina, ka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zh-CN"/>
        </w:rPr>
        <w:t xml:space="preserve"> norādītie darbi ir klasificējami kā neparedzētie darbi šī Līguma izpratnē, parakstot attiecīgu dokumentu.</w:t>
      </w:r>
    </w:p>
    <w:p w14:paraId="11D5C0AD"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 xml:space="preserve">Būvdarbi, kas neatbilst šajā nodaļā minētajām neparedzēto darbu pazīmēm netiek uzskatīti par neparedzētiem darbiem, un tiek veikti uz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zh-CN"/>
        </w:rPr>
        <w:t xml:space="preserve"> rēķina saskaņā ar Līguma noteikumiem.</w:t>
      </w:r>
    </w:p>
    <w:p w14:paraId="504D6E8F"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 xml:space="preserve">Līguma izpildes laikā </w:t>
      </w:r>
      <w:r w:rsidRPr="001E6F78">
        <w:rPr>
          <w:rFonts w:ascii="Times New Roman" w:eastAsia="Times New Roman" w:hAnsi="Times New Roman" w:cs="Times New Roman"/>
          <w:caps/>
          <w:lang w:eastAsia="zh-CN"/>
        </w:rPr>
        <w:t>Pasūtītājam</w:t>
      </w:r>
      <w:r w:rsidRPr="001E6F78">
        <w:rPr>
          <w:rFonts w:ascii="Times New Roman" w:eastAsia="Times New Roman" w:hAnsi="Times New Roman" w:cs="Times New Roman"/>
          <w:lang w:eastAsia="zh-CN"/>
        </w:rPr>
        <w:t xml:space="preserve"> ir tiesības pasūtīt papildus darbu veikšanu, ja tas nepieciešams pilnvērtīgai Līguma izpildei un attiecīgo darbu veikšanai nevar piesaistīt citu</w:t>
      </w:r>
      <w:r w:rsidRPr="001E6F78">
        <w:rPr>
          <w:rFonts w:ascii="Times New Roman" w:eastAsia="Times New Roman" w:hAnsi="Times New Roman" w:cs="Times New Roman"/>
        </w:rPr>
        <w:t xml:space="preserve"> BŪVUZŅĒMĒJU</w:t>
      </w:r>
      <w:r w:rsidRPr="001E6F78">
        <w:rPr>
          <w:rFonts w:ascii="Times New Roman" w:eastAsia="Times New Roman" w:hAnsi="Times New Roman" w:cs="Times New Roman"/>
          <w:lang w:eastAsia="zh-CN"/>
        </w:rPr>
        <w:t>, jo tas ievērojami apgrūtina realizāciju šajā Līgumā (t.sk., pie tā vēlāk noslēgtajās vienošanās) paredzētajos termiņos.</w:t>
      </w:r>
    </w:p>
    <w:p w14:paraId="45974941" w14:textId="77777777" w:rsidR="00737C82" w:rsidRPr="00AF6FCA" w:rsidRDefault="00737C82" w:rsidP="00737C82">
      <w:pPr>
        <w:widowControl w:val="0"/>
        <w:numPr>
          <w:ilvl w:val="1"/>
          <w:numId w:val="1"/>
        </w:numPr>
        <w:tabs>
          <w:tab w:val="left" w:pos="851"/>
        </w:tabs>
        <w:suppressAutoHyphens/>
        <w:autoSpaceDN w:val="0"/>
        <w:spacing w:after="0" w:line="240" w:lineRule="auto"/>
        <w:jc w:val="both"/>
        <w:textAlignment w:val="baseline"/>
        <w:rPr>
          <w:rFonts w:ascii="Times New Roman" w:eastAsia="Times New Roman" w:hAnsi="Times New Roman" w:cs="Times New Roman"/>
          <w:lang w:eastAsia="zh-CN"/>
        </w:rPr>
      </w:pPr>
      <w:r w:rsidRPr="00AF6FCA">
        <w:rPr>
          <w:rFonts w:ascii="Times New Roman" w:eastAsia="Times New Roman" w:hAnsi="Times New Roman" w:cs="Times New Roman"/>
          <w:lang w:eastAsia="zh-CN"/>
        </w:rPr>
        <w:t>Atbilstoši Publisko iepirkumu likuma 61.panta trešās daļas 2.punktam – papildus darbu kopējā vērtība nevar pārsniegt 50% (piecdesmit procentus) no sākotnējās Līguma summas. Atbilstoši Publisko iepirkumu likuma 61.panta trešās daļas 3.punktam – neparedzēto darbu kopējā vērtība nevar pārsniegt 50% (piecdesmit procentus) no sākotnējās Līguma summas.</w:t>
      </w:r>
    </w:p>
    <w:p w14:paraId="57E20C44"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Līgums var tikt izbeigts tikai Līgumā noteiktajā kārtībā vai Pusēm savstarpēji vienojoties.</w:t>
      </w:r>
    </w:p>
    <w:p w14:paraId="15FD7BC0"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caps/>
          <w:lang w:eastAsia="zh-CN"/>
        </w:rPr>
        <w:t>Pasūtītājam</w:t>
      </w:r>
      <w:r w:rsidRPr="001E6F78">
        <w:rPr>
          <w:rFonts w:ascii="Times New Roman" w:eastAsia="Times New Roman" w:hAnsi="Times New Roman" w:cs="Times New Roman"/>
          <w:lang w:eastAsia="zh-CN"/>
        </w:rPr>
        <w:t xml:space="preserve"> ir tiesības vienpusēji izbeigt Līgumu, ja:</w:t>
      </w:r>
    </w:p>
    <w:p w14:paraId="38812F92" w14:textId="77777777" w:rsidR="00737C82" w:rsidRPr="001E6F78" w:rsidRDefault="00737C82" w:rsidP="00737C82">
      <w:pPr>
        <w:widowControl w:val="0"/>
        <w:numPr>
          <w:ilvl w:val="2"/>
          <w:numId w:val="1"/>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zh-CN"/>
        </w:rPr>
        <w:t xml:space="preserve"> neizpilda kādu no Līguma saistībām un pat pēc brīdinājuma saņemšanas turpina to nepildīt vai pieļauj pārkāpuma atkārtošanos;</w:t>
      </w:r>
    </w:p>
    <w:p w14:paraId="4F0ABE11" w14:textId="77777777" w:rsidR="00737C82" w:rsidRPr="001E6F78" w:rsidRDefault="00737C82" w:rsidP="00737C82">
      <w:pPr>
        <w:widowControl w:val="0"/>
        <w:numPr>
          <w:ilvl w:val="2"/>
          <w:numId w:val="1"/>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zh-CN"/>
        </w:rPr>
        <w:t xml:space="preserve">, nenorādot pamatojumu, atsakās novērst </w:t>
      </w:r>
      <w:r w:rsidRPr="001E6F78">
        <w:rPr>
          <w:rFonts w:ascii="Times New Roman" w:eastAsia="Times New Roman" w:hAnsi="Times New Roman" w:cs="Times New Roman"/>
          <w:caps/>
          <w:lang w:eastAsia="zh-CN"/>
        </w:rPr>
        <w:t>Pasūtītāja</w:t>
      </w:r>
      <w:r w:rsidRPr="001E6F78">
        <w:rPr>
          <w:rFonts w:ascii="Times New Roman" w:eastAsia="Times New Roman" w:hAnsi="Times New Roman" w:cs="Times New Roman"/>
          <w:lang w:eastAsia="zh-CN"/>
        </w:rPr>
        <w:t xml:space="preserve"> atteikumā pieņemt Darbus uzrādītos defektus un/vai trūkumus. Strīda gadījumā, Puses pieaicina ekspertu, kura izdevumus sedz vainīgā Puse;</w:t>
      </w:r>
    </w:p>
    <w:p w14:paraId="6A2A7DB2" w14:textId="77777777" w:rsidR="00737C82" w:rsidRPr="001E6F78" w:rsidRDefault="00737C82" w:rsidP="00737C82">
      <w:pPr>
        <w:widowControl w:val="0"/>
        <w:numPr>
          <w:ilvl w:val="2"/>
          <w:numId w:val="1"/>
        </w:numPr>
        <w:suppressAutoHyphens/>
        <w:autoSpaceDN w:val="0"/>
        <w:spacing w:after="0" w:line="240" w:lineRule="auto"/>
        <w:ind w:left="947"/>
        <w:jc w:val="both"/>
        <w:textAlignment w:val="baseline"/>
        <w:rPr>
          <w:rFonts w:ascii="Times New Roman" w:eastAsia="Times New Roman" w:hAnsi="Times New Roman" w:cs="Times New Roman"/>
          <w:lang w:eastAsia="zh-CN"/>
        </w:rPr>
      </w:pPr>
      <w:bookmarkStart w:id="2" w:name="_Hlk195175242"/>
      <w:r w:rsidRPr="001E6F78">
        <w:rPr>
          <w:rFonts w:ascii="Times New Roman" w:eastAsia="Times New Roman" w:hAnsi="Times New Roman" w:cs="Times New Roman"/>
          <w:lang w:eastAsia="lv-LV"/>
        </w:rPr>
        <w:lastRenderedPageBreak/>
        <w:t xml:space="preserve">Ir pasludināts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lv-LV"/>
        </w:rPr>
        <w:t xml:space="preserve"> maksātnespējas process, apturēta vai pārtraukta tā saimnieciskā darbība, uzsākta tiesvedība par </w:t>
      </w:r>
      <w:r w:rsidRPr="001E6F78">
        <w:rPr>
          <w:rFonts w:ascii="Times New Roman" w:eastAsia="Times New Roman" w:hAnsi="Times New Roman" w:cs="Times New Roman"/>
        </w:rPr>
        <w:t>BŪVUZŅĒMĒJA</w:t>
      </w:r>
      <w:r w:rsidRPr="001E6F78">
        <w:rPr>
          <w:rFonts w:ascii="Times New Roman" w:eastAsia="Times New Roman" w:hAnsi="Times New Roman" w:cs="Times New Roman"/>
          <w:lang w:eastAsia="lv-LV"/>
        </w:rPr>
        <w:t xml:space="preserve"> bankrotu;</w:t>
      </w:r>
    </w:p>
    <w:bookmarkEnd w:id="2"/>
    <w:p w14:paraId="7B25089A" w14:textId="77777777" w:rsidR="00737C82" w:rsidRPr="001E6F78" w:rsidRDefault="00737C82" w:rsidP="00737C82">
      <w:pPr>
        <w:widowControl w:val="0"/>
        <w:numPr>
          <w:ilvl w:val="2"/>
          <w:numId w:val="1"/>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bCs/>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vai kļuvis zināms par šādu sankciju esību.</w:t>
      </w:r>
    </w:p>
    <w:p w14:paraId="56C7EE36" w14:textId="77777777" w:rsidR="00737C82" w:rsidRPr="001E6F78" w:rsidRDefault="00737C82" w:rsidP="00737C82">
      <w:pPr>
        <w:widowControl w:val="0"/>
        <w:numPr>
          <w:ilvl w:val="2"/>
          <w:numId w:val="1"/>
        </w:numPr>
        <w:suppressAutoHyphens/>
        <w:autoSpaceDN w:val="0"/>
        <w:spacing w:after="0" w:line="240" w:lineRule="auto"/>
        <w:ind w:left="947"/>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 xml:space="preserve"> Par Līguma vienpusēju izbeigšanu saskaņā ar Līguma 9.10.punktu, </w:t>
      </w:r>
      <w:r w:rsidRPr="001E6F78">
        <w:rPr>
          <w:rFonts w:ascii="Times New Roman" w:eastAsia="Times New Roman" w:hAnsi="Times New Roman" w:cs="Times New Roman"/>
          <w:caps/>
          <w:lang w:eastAsia="zh-CN"/>
        </w:rPr>
        <w:t>Pasūtītājs</w:t>
      </w:r>
      <w:r w:rsidRPr="001E6F78">
        <w:rPr>
          <w:rFonts w:ascii="Times New Roman" w:eastAsia="Times New Roman" w:hAnsi="Times New Roman" w:cs="Times New Roman"/>
          <w:lang w:eastAsia="zh-CN"/>
        </w:rPr>
        <w:t xml:space="preserve"> paziņo </w:t>
      </w:r>
      <w:r w:rsidRPr="001E6F78">
        <w:rPr>
          <w:rFonts w:ascii="Times New Roman" w:eastAsia="Times New Roman" w:hAnsi="Times New Roman" w:cs="Times New Roman"/>
        </w:rPr>
        <w:t>BŪVUZŅĒMĒJAM</w:t>
      </w:r>
      <w:r w:rsidRPr="001E6F78">
        <w:rPr>
          <w:rFonts w:ascii="Times New Roman" w:eastAsia="Times New Roman" w:hAnsi="Times New Roman" w:cs="Times New Roman"/>
          <w:lang w:eastAsia="zh-CN"/>
        </w:rPr>
        <w:t>, nosūtot paziņojumu ar elektroniskā pasta starpniecību, izmantojot drošu elektronisko parakstu. Līgums uzskatāms par izbeigtu otrajā darba dienā pēc paziņojuma nosūtīšanas.</w:t>
      </w:r>
    </w:p>
    <w:p w14:paraId="4F0A679B" w14:textId="77777777" w:rsidR="00737C82" w:rsidRPr="001E6F78" w:rsidRDefault="00737C82" w:rsidP="00737C82">
      <w:pPr>
        <w:widowControl w:val="0"/>
        <w:numPr>
          <w:ilvl w:val="1"/>
          <w:numId w:val="1"/>
        </w:numPr>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Līguma izbeigšana jebkurā gadījumā neatbrīvo Puses no savstarpējām finansiālajām un citām saistībām, kas radušās Līguma darbības laikā un nav tikušas nokārtotas līdz Līguma izbeigšanas brīdim.</w:t>
      </w:r>
    </w:p>
    <w:p w14:paraId="5D3584EA" w14:textId="77777777" w:rsidR="00737C82" w:rsidRPr="001E6F78" w:rsidRDefault="00737C82" w:rsidP="00737C82">
      <w:pPr>
        <w:widowControl w:val="0"/>
        <w:numPr>
          <w:ilvl w:val="1"/>
          <w:numId w:val="1"/>
        </w:numPr>
        <w:suppressAutoHyphens/>
        <w:autoSpaceDN w:val="0"/>
        <w:spacing w:after="0" w:line="240" w:lineRule="auto"/>
        <w:jc w:val="both"/>
        <w:textAlignment w:val="baseline"/>
        <w:rPr>
          <w:rFonts w:ascii="Times New Roman" w:eastAsia="Times New Roman" w:hAnsi="Times New Roman" w:cs="Times New Roman"/>
          <w:lang w:eastAsia="zh-CN"/>
        </w:rPr>
      </w:pPr>
      <w:r w:rsidRPr="001E6F78">
        <w:rPr>
          <w:rFonts w:ascii="Times New Roman" w:eastAsia="Times New Roman" w:hAnsi="Times New Roman" w:cs="Times New Roman"/>
          <w:lang w:eastAsia="zh-CN"/>
        </w:rPr>
        <w:t xml:space="preserve">Līguma </w:t>
      </w:r>
      <w:proofErr w:type="spellStart"/>
      <w:r w:rsidRPr="001E6F78">
        <w:rPr>
          <w:rFonts w:ascii="Times New Roman" w:eastAsia="Times New Roman" w:hAnsi="Times New Roman" w:cs="Times New Roman"/>
          <w:lang w:eastAsia="zh-CN"/>
        </w:rPr>
        <w:t>neizdevīgums</w:t>
      </w:r>
      <w:proofErr w:type="spellEnd"/>
      <w:r w:rsidRPr="001E6F78">
        <w:rPr>
          <w:rFonts w:ascii="Times New Roman" w:eastAsia="Times New Roman" w:hAnsi="Times New Roman" w:cs="Times New Roman"/>
          <w:lang w:eastAsia="zh-CN"/>
        </w:rPr>
        <w:t>, pārmērīgi zaudējumi, būtiskas nelabvēlīgas izmaiņas izejmateriālu, iekārtu, darbaspēka un citā tirgū, izpildes grūtības un citi līdzīgi apstākļi nav pamats, lai kāda Puse atkāptos no Līguma, izņemot Līgumā noteiktos gadījumus.</w:t>
      </w:r>
    </w:p>
    <w:p w14:paraId="6938FC84" w14:textId="77777777" w:rsidR="00737C82" w:rsidRPr="001E6F78" w:rsidRDefault="00737C82" w:rsidP="00737C82">
      <w:pPr>
        <w:widowControl w:val="0"/>
        <w:numPr>
          <w:ilvl w:val="1"/>
          <w:numId w:val="1"/>
        </w:numPr>
        <w:tabs>
          <w:tab w:val="left" w:pos="859"/>
        </w:tabs>
        <w:suppressAutoHyphens/>
        <w:autoSpaceDN w:val="0"/>
        <w:spacing w:after="0" w:line="240" w:lineRule="auto"/>
        <w:jc w:val="both"/>
        <w:textAlignment w:val="baseline"/>
        <w:rPr>
          <w:rFonts w:ascii="Times New Roman" w:eastAsia="Calibri" w:hAnsi="Times New Roman" w:cs="Times New Roman"/>
        </w:rPr>
      </w:pPr>
      <w:r w:rsidRPr="001E6F78">
        <w:rPr>
          <w:rFonts w:ascii="Times New Roman" w:eastAsia="Times New Roman" w:hAnsi="Times New Roman" w:cs="Times New Roman"/>
          <w:caps/>
          <w:lang w:eastAsia="lv-LV"/>
        </w:rPr>
        <w:t>Pasūtītājs</w:t>
      </w:r>
      <w:r w:rsidRPr="001E6F78">
        <w:rPr>
          <w:rFonts w:ascii="Times New Roman" w:eastAsia="Times New Roman" w:hAnsi="Times New Roman" w:cs="Times New Roman"/>
          <w:lang w:eastAsia="lv-LV"/>
        </w:rPr>
        <w:t xml:space="preserve"> ir tiesīgs vienpusēji izbeigt Līgumu, ja to nav iespējams izpildīt tādēļ, ka Līguma izpildes laikā attiecībā uz</w:t>
      </w:r>
      <w:r w:rsidRPr="001E6F78">
        <w:rPr>
          <w:rFonts w:ascii="Times New Roman" w:eastAsia="Times New Roman" w:hAnsi="Times New Roman" w:cs="Times New Roman"/>
        </w:rPr>
        <w:t xml:space="preserve"> BŪVUZŅĒMĒJU</w:t>
      </w:r>
      <w:r w:rsidRPr="001E6F78">
        <w:rPr>
          <w:rFonts w:ascii="Times New Roman" w:eastAsia="Times New Roman" w:hAnsi="Times New Roman" w:cs="Times New Roman"/>
          <w:lang w:eastAsia="lv-LV"/>
        </w:rPr>
        <w:t xml:space="preserve"> (t.sk., tā valdes vai padomes locekli, patiesā labuma guvēju, </w:t>
      </w:r>
      <w:proofErr w:type="spellStart"/>
      <w:r w:rsidRPr="001E6F78">
        <w:rPr>
          <w:rFonts w:ascii="Times New Roman" w:eastAsia="Times New Roman" w:hAnsi="Times New Roman" w:cs="Times New Roman"/>
          <w:lang w:eastAsia="lv-LV"/>
        </w:rPr>
        <w:t>pārstāvēttiesīgo</w:t>
      </w:r>
      <w:proofErr w:type="spellEnd"/>
      <w:r w:rsidRPr="001E6F78">
        <w:rPr>
          <w:rFonts w:ascii="Times New Roman" w:eastAsia="Times New Roman" w:hAnsi="Times New Roman" w:cs="Times New Roman"/>
          <w:lang w:eastAsia="lv-LV"/>
        </w:rPr>
        <w:t xml:space="preserve"> personu vai prokūristu, vai personu, kura ir pilnvarota pārstāvēt </w:t>
      </w: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lv-LV"/>
        </w:rPr>
        <w:t xml:space="preserve"> darbībās, kas saistītas ar filiāli, vai personālsabiedrības biedru, tās valdes vai padomes locekli, patieso labuma guvēju, </w:t>
      </w:r>
      <w:proofErr w:type="spellStart"/>
      <w:r w:rsidRPr="001E6F78">
        <w:rPr>
          <w:rFonts w:ascii="Times New Roman" w:eastAsia="Times New Roman" w:hAnsi="Times New Roman" w:cs="Times New Roman"/>
          <w:lang w:eastAsia="lv-LV"/>
        </w:rPr>
        <w:t>pārstāvēttiesīgo</w:t>
      </w:r>
      <w:proofErr w:type="spellEnd"/>
      <w:r w:rsidRPr="001E6F78">
        <w:rPr>
          <w:rFonts w:ascii="Times New Roman" w:eastAsia="Times New Roman" w:hAnsi="Times New Roman" w:cs="Times New Roman"/>
          <w:lang w:eastAsia="lv-LV"/>
        </w:rPr>
        <w:t xml:space="preserve"> personu vai prokūristu, ja </w:t>
      </w:r>
      <w:r w:rsidRPr="001E6F78">
        <w:rPr>
          <w:rFonts w:ascii="Times New Roman" w:eastAsia="Times New Roman" w:hAnsi="Times New Roman" w:cs="Times New Roman"/>
        </w:rPr>
        <w:t>BŪVUZŅĒMĒJS</w:t>
      </w:r>
      <w:r w:rsidRPr="001E6F78">
        <w:rPr>
          <w:rFonts w:ascii="Times New Roman" w:eastAsia="Times New Roman" w:hAnsi="Times New Roman" w:cs="Times New Roman"/>
          <w:lang w:eastAsia="lv-LV"/>
        </w:rPr>
        <w:t xml:space="preserve"> ir personālsabiedrība) ir piemērotas sankcijas, atbilstoši Starptautisko un Latvijas Republikas nacionālo sankciju likuma nosacījumiem.</w:t>
      </w:r>
    </w:p>
    <w:p w14:paraId="4A3C494A" w14:textId="77777777" w:rsidR="00737C82" w:rsidRPr="002569C1" w:rsidRDefault="00737C82" w:rsidP="00737C82">
      <w:pPr>
        <w:pStyle w:val="a7"/>
        <w:numPr>
          <w:ilvl w:val="0"/>
          <w:numId w:val="1"/>
        </w:numPr>
        <w:tabs>
          <w:tab w:val="left" w:pos="709"/>
        </w:tabs>
        <w:overflowPunct w:val="0"/>
        <w:autoSpaceDE w:val="0"/>
        <w:autoSpaceDN w:val="0"/>
        <w:adjustRightInd w:val="0"/>
        <w:spacing w:before="120" w:after="120" w:line="276" w:lineRule="auto"/>
        <w:contextualSpacing w:val="0"/>
        <w:jc w:val="center"/>
        <w:rPr>
          <w:rFonts w:ascii="Times New Roman" w:eastAsia="Times New Roman" w:hAnsi="Times New Roman" w:cs="Times New Roman"/>
          <w:b/>
          <w:bCs/>
          <w:iCs/>
          <w:lang w:eastAsia="lv-LV"/>
        </w:rPr>
      </w:pPr>
      <w:r w:rsidRPr="002569C1">
        <w:rPr>
          <w:rFonts w:ascii="Times New Roman" w:hAnsi="Times New Roman" w:cs="Times New Roman"/>
          <w:b/>
          <w:bCs/>
          <w:iCs/>
          <w:lang w:eastAsia="lv-LV"/>
        </w:rPr>
        <w:t>APAKŠUZŅĒMĒJU UN PERSONĀLA NOMAIŅA, PIESAISTE</w:t>
      </w:r>
    </w:p>
    <w:p w14:paraId="05D486F6" w14:textId="77777777" w:rsidR="00737C82" w:rsidRPr="002569C1" w:rsidRDefault="00737C82" w:rsidP="00737C82">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2569C1">
        <w:rPr>
          <w:rFonts w:ascii="Times New Roman" w:eastAsia="Times New Roman" w:hAnsi="Times New Roman" w:cs="Times New Roman"/>
        </w:rPr>
        <w:t>BŪVUZŅĒMĒJS</w:t>
      </w:r>
      <w:r w:rsidRPr="002569C1">
        <w:rPr>
          <w:rFonts w:ascii="Times New Roman" w:eastAsia="Arial Unicode MS" w:hAnsi="Times New Roman" w:cs="Times New Roman"/>
          <w:kern w:val="3"/>
          <w:lang w:eastAsia="lv-LV"/>
        </w:rPr>
        <w:t xml:space="preserve"> ir tiesīgs iesaistīt Līguma izpildē tikai tā piedāvājumā norādītos apakšuzņēmējus (t.sk., apakšuzņēmēju apakšuzņēmējus) un speciālistus. </w:t>
      </w:r>
      <w:r w:rsidRPr="002569C1">
        <w:rPr>
          <w:rFonts w:ascii="Times New Roman" w:eastAsia="Times New Roman" w:hAnsi="Times New Roman" w:cs="Times New Roman"/>
        </w:rPr>
        <w:t>BŪVUZŅĒMĒJS</w:t>
      </w:r>
      <w:r w:rsidRPr="002569C1">
        <w:rPr>
          <w:rFonts w:ascii="Times New Roman" w:eastAsia="Arial Unicode MS" w:hAnsi="Times New Roman" w:cs="Times New Roman"/>
          <w:kern w:val="3"/>
          <w:lang w:eastAsia="lv-LV"/>
        </w:rPr>
        <w:t xml:space="preserve"> apņemas nekavējoties paziņot </w:t>
      </w:r>
      <w:r w:rsidRPr="002569C1">
        <w:rPr>
          <w:rFonts w:ascii="Times New Roman" w:eastAsia="Arial Unicode MS" w:hAnsi="Times New Roman" w:cs="Times New Roman"/>
          <w:caps/>
          <w:kern w:val="3"/>
          <w:lang w:eastAsia="lv-LV"/>
        </w:rPr>
        <w:t>Pasūtītājam</w:t>
      </w:r>
      <w:r w:rsidRPr="002569C1">
        <w:rPr>
          <w:rFonts w:ascii="Times New Roman" w:eastAsia="Arial Unicode MS" w:hAnsi="Times New Roman" w:cs="Times New Roman"/>
          <w:kern w:val="3"/>
          <w:lang w:eastAsia="lv-LV"/>
        </w:rPr>
        <w:t xml:space="preserve">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454A2E22" w14:textId="77777777" w:rsidR="00737C82" w:rsidRPr="002569C1" w:rsidRDefault="00737C82" w:rsidP="00737C82">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2569C1">
        <w:rPr>
          <w:rFonts w:ascii="Times New Roman" w:eastAsia="Times New Roman" w:hAnsi="Times New Roman" w:cs="Times New Roman"/>
        </w:rPr>
        <w:t>BŪVUZŅĒMĒJS</w:t>
      </w:r>
      <w:r w:rsidRPr="002569C1">
        <w:rPr>
          <w:rFonts w:ascii="Times New Roman" w:eastAsia="Arial Unicode MS" w:hAnsi="Times New Roman" w:cs="Times New Roman"/>
          <w:kern w:val="3"/>
          <w:lang w:eastAsia="lv-LV"/>
        </w:rPr>
        <w:t xml:space="preserve"> nav tiesīgs bez saskaņošanas ar </w:t>
      </w:r>
      <w:r w:rsidRPr="002569C1">
        <w:rPr>
          <w:rFonts w:ascii="Times New Roman" w:eastAsia="Arial Unicode MS" w:hAnsi="Times New Roman" w:cs="Times New Roman"/>
          <w:caps/>
          <w:kern w:val="3"/>
          <w:lang w:eastAsia="lv-LV"/>
        </w:rPr>
        <w:t>Pasūtītāju</w:t>
      </w:r>
      <w:r w:rsidRPr="002569C1">
        <w:rPr>
          <w:rFonts w:ascii="Times New Roman" w:eastAsia="Arial Unicode MS" w:hAnsi="Times New Roman" w:cs="Times New Roman"/>
          <w:kern w:val="3"/>
          <w:lang w:eastAsia="lv-LV"/>
        </w:rPr>
        <w:t xml:space="preserve"> veikt speciālistu sarakstā norādīto speciālistu un apakšuzņēmēju sarakstā norādīto apakšuzņēmēju nomaiņu un/vai iesaistīt papildu apakšuzņēmējus Līguma izpildē. Pēc </w:t>
      </w:r>
      <w:r w:rsidRPr="002569C1">
        <w:rPr>
          <w:rFonts w:ascii="Times New Roman" w:eastAsia="Arial Unicode MS" w:hAnsi="Times New Roman" w:cs="Times New Roman"/>
          <w:caps/>
          <w:kern w:val="3"/>
          <w:lang w:eastAsia="lv-LV"/>
        </w:rPr>
        <w:t xml:space="preserve">Pasūtītāja </w:t>
      </w:r>
      <w:r w:rsidRPr="002569C1">
        <w:rPr>
          <w:rFonts w:ascii="Times New Roman" w:eastAsia="Arial Unicode MS" w:hAnsi="Times New Roman" w:cs="Times New Roman"/>
          <w:kern w:val="3"/>
          <w:lang w:eastAsia="lv-LV"/>
        </w:rPr>
        <w:t xml:space="preserve">ieskatiem, </w:t>
      </w:r>
      <w:r w:rsidRPr="002569C1">
        <w:rPr>
          <w:rFonts w:ascii="Times New Roman" w:eastAsia="Arial Unicode MS" w:hAnsi="Times New Roman" w:cs="Times New Roman"/>
          <w:caps/>
          <w:kern w:val="3"/>
          <w:lang w:eastAsia="lv-LV"/>
        </w:rPr>
        <w:t>Pasūtītājs</w:t>
      </w:r>
      <w:r w:rsidRPr="002569C1">
        <w:rPr>
          <w:rFonts w:ascii="Times New Roman" w:eastAsia="Arial Unicode MS" w:hAnsi="Times New Roman" w:cs="Times New Roman"/>
          <w:kern w:val="3"/>
          <w:lang w:eastAsia="lv-LV"/>
        </w:rPr>
        <w:t xml:space="preserve"> ir tiesīgs pirms lēmuma pieņemšanas par speciālistu sarakstā norādīto speciālistu un/vai apakšuzņēmēju sarakstā norādīto apakšuzņēmēju nomaiņu prasīt nomaināmo speciālistu un/vai apakšuzņēmēja viedokli par nomaiņas iemesliem.</w:t>
      </w:r>
    </w:p>
    <w:p w14:paraId="49D8B2FB" w14:textId="77777777" w:rsidR="00737C82" w:rsidRPr="002569C1" w:rsidRDefault="00737C82" w:rsidP="00737C82">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2569C1">
        <w:rPr>
          <w:rFonts w:ascii="Times New Roman" w:eastAsia="Times New Roman" w:hAnsi="Times New Roman" w:cs="Times New Roman"/>
        </w:rPr>
        <w:t>BŪVUZŅĒMĒJAM</w:t>
      </w:r>
      <w:r w:rsidRPr="002569C1">
        <w:rPr>
          <w:rFonts w:ascii="Times New Roman" w:eastAsia="Arial Unicode MS" w:hAnsi="Times New Roman" w:cs="Times New Roman"/>
          <w:kern w:val="3"/>
          <w:lang w:eastAsia="lv-LV"/>
        </w:rPr>
        <w:t xml:space="preserve"> ir pienākums rakstiski saskaņot ar </w:t>
      </w:r>
      <w:r w:rsidRPr="002569C1">
        <w:rPr>
          <w:rFonts w:ascii="Times New Roman" w:eastAsia="Arial Unicode MS" w:hAnsi="Times New Roman" w:cs="Times New Roman"/>
          <w:caps/>
          <w:kern w:val="3"/>
          <w:lang w:eastAsia="lv-LV"/>
        </w:rPr>
        <w:t>Pasūtītāju</w:t>
      </w:r>
      <w:r w:rsidRPr="002569C1">
        <w:rPr>
          <w:rFonts w:ascii="Times New Roman" w:eastAsia="Arial Unicode MS" w:hAnsi="Times New Roman" w:cs="Times New Roman"/>
          <w:kern w:val="3"/>
          <w:lang w:eastAsia="lv-LV"/>
        </w:rPr>
        <w:t xml:space="preserve"> papildu speciālistu un/vai apakšuzņēmēju piesaisti Līguma izpildē.</w:t>
      </w:r>
    </w:p>
    <w:p w14:paraId="19571EDA" w14:textId="77777777" w:rsidR="00737C82" w:rsidRPr="002569C1" w:rsidRDefault="00737C82" w:rsidP="00737C82">
      <w:pPr>
        <w:widowControl w:val="0"/>
        <w:numPr>
          <w:ilvl w:val="1"/>
          <w:numId w:val="1"/>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2569C1">
        <w:rPr>
          <w:rFonts w:ascii="Times New Roman" w:eastAsia="Times New Roman" w:hAnsi="Times New Roman" w:cs="Times New Roman"/>
        </w:rPr>
        <w:t>PASŪTĪTĀJS</w:t>
      </w:r>
      <w:r w:rsidRPr="002569C1">
        <w:rPr>
          <w:rFonts w:ascii="Times New Roman" w:eastAsia="Arial Unicode MS" w:hAnsi="Times New Roman" w:cs="Times New Roman"/>
          <w:kern w:val="3"/>
          <w:lang w:eastAsia="lv-LV"/>
        </w:rPr>
        <w:t xml:space="preserve"> nepiekrīt speciālistu sarakstā norādīto speciālistu nomaiņai Līgumā norādītajos gadījumos un gadījumos, kad speciālistu sarakstā norādītā speciālista nomaiņai piedāvātais speciālists neatbilst iepirkuma procedūras dokumentos </w:t>
      </w:r>
      <w:r w:rsidRPr="002569C1">
        <w:rPr>
          <w:rFonts w:ascii="Times New Roman" w:eastAsia="Times New Roman" w:hAnsi="Times New Roman" w:cs="Times New Roman"/>
        </w:rPr>
        <w:t>BŪVUZŅĒMĒJA</w:t>
      </w:r>
      <w:r w:rsidRPr="002569C1">
        <w:rPr>
          <w:rFonts w:ascii="Times New Roman" w:eastAsia="Arial Unicode MS" w:hAnsi="Times New Roman" w:cs="Times New Roman"/>
          <w:kern w:val="3"/>
          <w:lang w:eastAsia="lv-LV"/>
        </w:rPr>
        <w:t xml:space="preserve"> piesaistītajiem speciālistiem izvirzītajām prasībām vai tam nav vismaz tādas pašas kvalifikācijas un pieredzes kā speciālistiem, kas tika vērtēti, nosakot piedāvājuma atbilstību.</w:t>
      </w:r>
    </w:p>
    <w:p w14:paraId="3E47589A" w14:textId="77777777" w:rsidR="00737C82" w:rsidRPr="002569C1" w:rsidRDefault="00737C82" w:rsidP="00737C82">
      <w:pPr>
        <w:widowControl w:val="0"/>
        <w:numPr>
          <w:ilvl w:val="1"/>
          <w:numId w:val="1"/>
        </w:numPr>
        <w:tabs>
          <w:tab w:val="left" w:pos="-1401"/>
          <w:tab w:val="left" w:pos="-531"/>
        </w:tabs>
        <w:suppressAutoHyphens/>
        <w:autoSpaceDE w:val="0"/>
        <w:autoSpaceDN w:val="0"/>
        <w:spacing w:line="240" w:lineRule="auto"/>
        <w:jc w:val="both"/>
        <w:textAlignment w:val="baseline"/>
        <w:rPr>
          <w:rFonts w:ascii="Times New Roman" w:eastAsia="Arial Unicode MS" w:hAnsi="Times New Roman" w:cs="Times New Roman"/>
          <w:kern w:val="3"/>
          <w:lang w:eastAsia="lv-LV"/>
        </w:rPr>
      </w:pPr>
      <w:r w:rsidRPr="002569C1">
        <w:rPr>
          <w:rFonts w:ascii="Times New Roman" w:eastAsia="Arial Unicode MS" w:hAnsi="Times New Roman" w:cs="Times New Roman"/>
          <w:caps/>
          <w:kern w:val="3"/>
          <w:lang w:eastAsia="lv-LV"/>
        </w:rPr>
        <w:t>Pasūtītājs</w:t>
      </w:r>
      <w:r w:rsidRPr="002569C1">
        <w:rPr>
          <w:rFonts w:ascii="Times New Roman" w:eastAsia="Arial Unicode MS" w:hAnsi="Times New Roman" w:cs="Times New Roman"/>
          <w:kern w:val="3"/>
          <w:lang w:eastAsia="lv-LV"/>
        </w:rPr>
        <w:t xml:space="preserve">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w:t>
      </w:r>
      <w:r w:rsidRPr="002569C1">
        <w:rPr>
          <w:rFonts w:ascii="Times New Roman" w:eastAsia="Arial Unicode MS" w:hAnsi="Times New Roman" w:cs="Times New Roman"/>
          <w:caps/>
          <w:kern w:val="3"/>
          <w:lang w:eastAsia="lv-LV"/>
        </w:rPr>
        <w:t xml:space="preserve"> Pasūtītājs</w:t>
      </w:r>
      <w:r w:rsidRPr="002569C1">
        <w:rPr>
          <w:rFonts w:ascii="Times New Roman" w:eastAsia="Arial Unicode MS" w:hAnsi="Times New Roman" w:cs="Times New Roman"/>
          <w:kern w:val="3"/>
          <w:lang w:eastAsia="lv-LV"/>
        </w:rPr>
        <w:t xml:space="preserve"> ir saņēmis visu informāciju un dokumentus, kas nepieciešami lēmuma pieņemšanai saskaņā ar Līguma un Publisko iepirkumu likuma noteikumiem. Par pieņemto lēmumu </w:t>
      </w:r>
      <w:r w:rsidRPr="002569C1">
        <w:rPr>
          <w:rFonts w:ascii="Times New Roman" w:eastAsia="Arial Unicode MS" w:hAnsi="Times New Roman" w:cs="Times New Roman"/>
          <w:caps/>
          <w:kern w:val="3"/>
          <w:lang w:eastAsia="lv-LV"/>
        </w:rPr>
        <w:t>Pasūtītājs</w:t>
      </w:r>
      <w:r w:rsidRPr="002569C1">
        <w:rPr>
          <w:rFonts w:ascii="Times New Roman" w:eastAsia="Arial Unicode MS" w:hAnsi="Times New Roman" w:cs="Times New Roman"/>
          <w:kern w:val="3"/>
          <w:lang w:eastAsia="lv-LV"/>
        </w:rPr>
        <w:t xml:space="preserve"> </w:t>
      </w:r>
      <w:proofErr w:type="spellStart"/>
      <w:r w:rsidRPr="002569C1">
        <w:rPr>
          <w:rFonts w:ascii="Times New Roman" w:eastAsia="Arial Unicode MS" w:hAnsi="Times New Roman" w:cs="Times New Roman"/>
          <w:kern w:val="3"/>
          <w:lang w:eastAsia="lv-LV"/>
        </w:rPr>
        <w:t>rakstveidā</w:t>
      </w:r>
      <w:proofErr w:type="spellEnd"/>
      <w:r w:rsidRPr="002569C1">
        <w:rPr>
          <w:rFonts w:ascii="Times New Roman" w:eastAsia="Arial Unicode MS" w:hAnsi="Times New Roman" w:cs="Times New Roman"/>
          <w:kern w:val="3"/>
          <w:lang w:eastAsia="lv-LV"/>
        </w:rPr>
        <w:t xml:space="preserve"> paziņo </w:t>
      </w:r>
      <w:r w:rsidRPr="002569C1">
        <w:rPr>
          <w:rFonts w:ascii="Times New Roman" w:eastAsia="Times New Roman" w:hAnsi="Times New Roman" w:cs="Times New Roman"/>
        </w:rPr>
        <w:t>BŪVUZŅĒMĒJAM</w:t>
      </w:r>
      <w:r w:rsidRPr="002569C1">
        <w:rPr>
          <w:rFonts w:ascii="Times New Roman" w:eastAsia="Arial Unicode MS" w:hAnsi="Times New Roman" w:cs="Times New Roman"/>
          <w:kern w:val="3"/>
          <w:lang w:eastAsia="lv-LV"/>
        </w:rPr>
        <w:t>.</w:t>
      </w:r>
    </w:p>
    <w:p w14:paraId="521EE9C1" w14:textId="77777777" w:rsidR="00737C82" w:rsidRPr="001E6F78" w:rsidRDefault="00737C82" w:rsidP="00737C82">
      <w:pPr>
        <w:pStyle w:val="a7"/>
        <w:numPr>
          <w:ilvl w:val="0"/>
          <w:numId w:val="1"/>
        </w:numPr>
        <w:spacing w:before="120" w:after="120" w:line="276" w:lineRule="auto"/>
        <w:jc w:val="center"/>
        <w:rPr>
          <w:rFonts w:ascii="Times New Roman" w:eastAsia="Times New Roman" w:hAnsi="Times New Roman" w:cs="Times New Roman"/>
          <w:b/>
          <w:bCs/>
        </w:rPr>
      </w:pPr>
      <w:r w:rsidRPr="001E6F78">
        <w:rPr>
          <w:rFonts w:ascii="Times New Roman" w:hAnsi="Times New Roman" w:cs="Times New Roman"/>
          <w:b/>
          <w:bCs/>
        </w:rPr>
        <w:t>NEPĀRVARAMA VARA</w:t>
      </w:r>
    </w:p>
    <w:p w14:paraId="06FA7AD7" w14:textId="77777777" w:rsidR="00737C82" w:rsidRPr="001E6F78" w:rsidRDefault="00737C82" w:rsidP="00737C82">
      <w:pPr>
        <w:numPr>
          <w:ilvl w:val="1"/>
          <w:numId w:val="1"/>
        </w:numPr>
        <w:tabs>
          <w:tab w:val="left" w:pos="-3402"/>
        </w:tabs>
        <w:spacing w:after="0" w:line="240" w:lineRule="auto"/>
        <w:jc w:val="both"/>
        <w:rPr>
          <w:rFonts w:ascii="Times New Roman" w:eastAsia="Times New Roman" w:hAnsi="Times New Roman" w:cs="Times New Roman"/>
          <w:b/>
        </w:rPr>
      </w:pPr>
      <w:r w:rsidRPr="001E6F78">
        <w:rPr>
          <w:rFonts w:ascii="Times New Roman" w:eastAsia="Times New Roman" w:hAnsi="Times New Roman" w:cs="Times New Roman"/>
        </w:rPr>
        <w:t xml:space="preserve">Neviena no Pusēm nav atbildīga par Līguma saistību neizpildi, ja saistību izpilde nav bijusi iespējama nepārvaramas varas apstākļu dēļ, kas radušies pēc Līguma spēkā stāšanās, ja Puse par šādu apstākļu iestāšanos ir informējusi otru Pusi 5 (piecu) darbdienu laikā no šādu apstākļu rašanās dienas. Šajā gadījumā Līgumā noteiktais izpildes un samaksas termiņš tiek </w:t>
      </w:r>
      <w:r w:rsidRPr="001E6F78">
        <w:rPr>
          <w:rFonts w:ascii="Times New Roman" w:eastAsia="Times New Roman" w:hAnsi="Times New Roman" w:cs="Times New Roman"/>
        </w:rPr>
        <w:lastRenderedPageBreak/>
        <w:t>pagarināts attiecīgi par tādu laika periodu, par kādu šie nepārvaramas varas apstākļi ir aizkavējuši Līguma izpildi, bet ne ilgāk par 15 (piecpadsmit) kalendārajām dienām.</w:t>
      </w:r>
    </w:p>
    <w:p w14:paraId="524748E5" w14:textId="77777777" w:rsidR="00737C82" w:rsidRPr="001E6F78" w:rsidRDefault="00737C82" w:rsidP="00737C82">
      <w:pPr>
        <w:numPr>
          <w:ilvl w:val="1"/>
          <w:numId w:val="1"/>
        </w:numPr>
        <w:tabs>
          <w:tab w:val="left" w:pos="-3402"/>
        </w:tabs>
        <w:spacing w:after="0" w:line="240" w:lineRule="auto"/>
        <w:jc w:val="both"/>
        <w:rPr>
          <w:rFonts w:ascii="Times New Roman" w:eastAsia="Times New Roman" w:hAnsi="Times New Roman" w:cs="Times New Roman"/>
          <w:b/>
        </w:rPr>
      </w:pPr>
      <w:r w:rsidRPr="001E6F78">
        <w:rPr>
          <w:rFonts w:ascii="Times New Roman" w:eastAsia="Times New Roman" w:hAnsi="Times New Roman" w:cs="Times New Roman"/>
        </w:rPr>
        <w:t>Ar nepārvaramas varas apstākļiem jāsaprot ugunsgrēki, dabas katastrofas, ekonomiskās blokādes un citi, no Pusēm pilnīgi neatkarīgi radušies ārkārtēja rakstura negadījumi, ko Pusēm nebija iespējas ne paredzēt, ne novērst.</w:t>
      </w:r>
    </w:p>
    <w:p w14:paraId="13C45B47" w14:textId="77777777" w:rsidR="00737C82" w:rsidRPr="001E6F78" w:rsidRDefault="00737C82" w:rsidP="00737C82">
      <w:pPr>
        <w:numPr>
          <w:ilvl w:val="1"/>
          <w:numId w:val="1"/>
        </w:numPr>
        <w:tabs>
          <w:tab w:val="left" w:pos="-3402"/>
        </w:tabs>
        <w:spacing w:line="240" w:lineRule="auto"/>
        <w:jc w:val="both"/>
        <w:rPr>
          <w:rFonts w:ascii="Times New Roman" w:eastAsia="Times New Roman" w:hAnsi="Times New Roman" w:cs="Times New Roman"/>
          <w:b/>
        </w:rPr>
      </w:pPr>
      <w:r w:rsidRPr="001E6F78">
        <w:rPr>
          <w:rFonts w:ascii="Times New Roman" w:eastAsia="Times New Roman" w:hAnsi="Times New Roman" w:cs="Times New Roman"/>
        </w:rPr>
        <w:t xml:space="preserve">Pusei, kura atsaucas uz nepārvaramas varas, apstākļiem ir jāpierāda, ka tai nebija iespēju ne paredzēt, ne novērst radušos apstākļus, kuru sekas par spīti īstenotajai pienācīgajai rūpībai, nav bijis iespējams novērst. Gadījumā, ja nepārvaramas varas apstākļi turpinās ilgāk nekā 30 (trīsdesmit) kalendārās dienas, katra no Pusēm ir tiesīga vienpusēji atkāpties no Līguma, par to </w:t>
      </w:r>
      <w:proofErr w:type="spellStart"/>
      <w:r w:rsidRPr="001E6F78">
        <w:rPr>
          <w:rFonts w:ascii="Times New Roman" w:eastAsia="Times New Roman" w:hAnsi="Times New Roman" w:cs="Times New Roman"/>
        </w:rPr>
        <w:t>rakstveidā</w:t>
      </w:r>
      <w:proofErr w:type="spellEnd"/>
      <w:r w:rsidRPr="001E6F78">
        <w:rPr>
          <w:rFonts w:ascii="Times New Roman" w:eastAsia="Times New Roman" w:hAnsi="Times New Roman" w:cs="Times New Roman"/>
        </w:rPr>
        <w:t xml:space="preserve"> brīdinot otru Pusi 5 (piecas) darba dienas iepriekš.</w:t>
      </w:r>
    </w:p>
    <w:p w14:paraId="6EEE5D5A" w14:textId="77777777" w:rsidR="00737C82" w:rsidRPr="001E6F78" w:rsidRDefault="00737C82" w:rsidP="00737C82">
      <w:pPr>
        <w:pStyle w:val="a7"/>
        <w:numPr>
          <w:ilvl w:val="0"/>
          <w:numId w:val="1"/>
        </w:numPr>
        <w:tabs>
          <w:tab w:val="left" w:pos="567"/>
        </w:tabs>
        <w:spacing w:before="120" w:after="120" w:line="276" w:lineRule="auto"/>
        <w:ind w:left="539" w:hanging="539"/>
        <w:contextualSpacing w:val="0"/>
        <w:jc w:val="center"/>
        <w:rPr>
          <w:rFonts w:ascii="Times New Roman" w:eastAsia="Times New Roman" w:hAnsi="Times New Roman" w:cs="Times New Roman"/>
          <w:b/>
        </w:rPr>
      </w:pPr>
      <w:r w:rsidRPr="001E6F78">
        <w:rPr>
          <w:rFonts w:ascii="Times New Roman" w:hAnsi="Times New Roman" w:cs="Times New Roman"/>
          <w:b/>
        </w:rPr>
        <w:t>PERSONAS DATU AIZSARDZĪBA</w:t>
      </w:r>
    </w:p>
    <w:p w14:paraId="49802621" w14:textId="77777777" w:rsidR="00737C82" w:rsidRPr="001E6F78" w:rsidRDefault="00737C82" w:rsidP="00737C82">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Arial Unicode MS" w:hAnsi="Times New Roman" w:cs="Times New Roman"/>
          <w:kern w:val="3"/>
          <w:lang w:eastAsia="lv-LV"/>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54439122" w14:textId="77777777" w:rsidR="00737C82" w:rsidRPr="001E6F78" w:rsidRDefault="00737C82" w:rsidP="00737C82">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Arial Unicode MS" w:hAnsi="Times New Roman" w:cs="Times New Roman"/>
          <w:kern w:val="3"/>
          <w:lang w:eastAsia="lv-LV"/>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3F23BAB1" w14:textId="77777777" w:rsidR="00737C82" w:rsidRPr="001E6F78" w:rsidRDefault="00737C82" w:rsidP="00737C82">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Arial Unicode MS" w:hAnsi="Times New Roman" w:cs="Times New Roman"/>
          <w:kern w:val="3"/>
          <w:lang w:eastAsia="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58BDDD02" w14:textId="77777777" w:rsidR="00737C82" w:rsidRPr="001E6F78" w:rsidRDefault="00737C82" w:rsidP="00737C82">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Times New Roman" w:hAnsi="Times New Roman" w:cs="Times New Roman"/>
        </w:rPr>
        <w:t>BŪVUZŅĒMĒJS</w:t>
      </w:r>
      <w:r w:rsidRPr="001E6F78">
        <w:rPr>
          <w:rFonts w:ascii="Times New Roman" w:eastAsia="Arial Unicode MS" w:hAnsi="Times New Roman" w:cs="Times New Roman"/>
          <w:kern w:val="3"/>
          <w:lang w:eastAsia="lv-LV"/>
        </w:rPr>
        <w:t xml:space="preserve"> apņemas neapstrādāt tam uzticētos personas datus citiem ar Līguma minēto saistību izpildi nesaistītiem mērķiem, ja vien tas neizriet no spēkā esošiem normatīviem aktiem.</w:t>
      </w:r>
    </w:p>
    <w:p w14:paraId="06D48539" w14:textId="11C85A64" w:rsidR="00737C82" w:rsidRPr="001E6F78" w:rsidRDefault="00737C82" w:rsidP="00737C82">
      <w:pPr>
        <w:widowControl w:val="0"/>
        <w:numPr>
          <w:ilvl w:val="1"/>
          <w:numId w:val="1"/>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Calibri" w:hAnsi="Times New Roman" w:cs="Times New Roman"/>
        </w:rPr>
        <w:t xml:space="preserve">Informācija par </w:t>
      </w:r>
      <w:r w:rsidR="00B03FBA" w:rsidRPr="001E6F78">
        <w:rPr>
          <w:rFonts w:ascii="Times New Roman" w:eastAsia="Calibri" w:hAnsi="Times New Roman" w:cs="Times New Roman"/>
        </w:rPr>
        <w:t>Līvānu</w:t>
      </w:r>
      <w:r w:rsidRPr="001E6F78">
        <w:rPr>
          <w:rFonts w:ascii="Times New Roman" w:eastAsia="Calibri" w:hAnsi="Times New Roman" w:cs="Times New Roman"/>
        </w:rPr>
        <w:t xml:space="preserve"> novada pašvaldības kā datu pārziņa veikto personas datu apstrādi pieejama tās oficiālajā tīmekļvietnē: </w:t>
      </w:r>
      <w:hyperlink r:id="rId8" w:history="1">
        <w:r w:rsidR="00AE06F9" w:rsidRPr="00AE06F9">
          <w:rPr>
            <w:rStyle w:val="ad"/>
            <w:rFonts w:ascii="Times New Roman" w:eastAsia="Calibri" w:hAnsi="Times New Roman" w:cs="Times New Roman"/>
            <w:color w:val="0070C0"/>
          </w:rPr>
          <w:t>https://www.livani.lv/lv/personas-datu-aizsardziba</w:t>
        </w:r>
      </w:hyperlink>
      <w:r w:rsidR="00AE06F9">
        <w:rPr>
          <w:rStyle w:val="ad"/>
          <w:color w:val="0070C0"/>
        </w:rPr>
        <w:t xml:space="preserve"> </w:t>
      </w:r>
      <w:r w:rsidRPr="001E6F78">
        <w:rPr>
          <w:rFonts w:ascii="Times New Roman" w:eastAsia="Calibri" w:hAnsi="Times New Roman" w:cs="Times New Roman"/>
        </w:rPr>
        <w:t xml:space="preserve">vai saņemot informāciju klātienē. Datu aizsardzības speciālista kontaktinformācija, t.sk. datu aizsardzības incidentu/pārkāpumu gadījumā: </w:t>
      </w:r>
      <w:hyperlink r:id="rId9" w:history="1">
        <w:r w:rsidR="003C677C" w:rsidRPr="003C677C">
          <w:rPr>
            <w:rStyle w:val="ad"/>
            <w:rFonts w:ascii="Times New Roman" w:eastAsia="Calibri" w:hAnsi="Times New Roman" w:cs="Times New Roman"/>
            <w:color w:val="0070C0"/>
          </w:rPr>
          <w:t>datuaizsardziba@livani.lv</w:t>
        </w:r>
      </w:hyperlink>
      <w:r w:rsidRPr="003C677C">
        <w:rPr>
          <w:rStyle w:val="ad"/>
          <w:color w:val="0070C0"/>
        </w:rPr>
        <w:t>.</w:t>
      </w:r>
    </w:p>
    <w:p w14:paraId="220799F9" w14:textId="77777777" w:rsidR="00737C82" w:rsidRPr="001E6F78" w:rsidRDefault="00737C82" w:rsidP="00737C82">
      <w:pPr>
        <w:pStyle w:val="a7"/>
        <w:numPr>
          <w:ilvl w:val="0"/>
          <w:numId w:val="1"/>
        </w:numPr>
        <w:tabs>
          <w:tab w:val="left" w:pos="567"/>
        </w:tabs>
        <w:spacing w:before="120" w:after="120" w:line="276" w:lineRule="auto"/>
        <w:jc w:val="center"/>
        <w:rPr>
          <w:rFonts w:ascii="Times New Roman" w:eastAsia="Times New Roman" w:hAnsi="Times New Roman" w:cs="Times New Roman"/>
          <w:b/>
        </w:rPr>
      </w:pPr>
      <w:r w:rsidRPr="001E6F78">
        <w:rPr>
          <w:rFonts w:ascii="Times New Roman" w:hAnsi="Times New Roman" w:cs="Times New Roman"/>
          <w:b/>
        </w:rPr>
        <w:t>PĀRĒJIE NOTEIKUMI</w:t>
      </w:r>
    </w:p>
    <w:p w14:paraId="18AABD20" w14:textId="77777777" w:rsidR="00737C82" w:rsidRPr="001E6F78" w:rsidRDefault="00737C82" w:rsidP="00737C82">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Times New Roman" w:hAnsi="Times New Roman" w:cs="Times New Roman"/>
        </w:rPr>
        <w:t>BŪVUZŅĒMĒJAM</w:t>
      </w:r>
      <w:r w:rsidRPr="001E6F78">
        <w:rPr>
          <w:rFonts w:ascii="Times New Roman" w:eastAsia="Arial Unicode MS" w:hAnsi="Times New Roman" w:cs="Times New Roman"/>
          <w:kern w:val="3"/>
          <w:lang w:eastAsia="lv-LV"/>
        </w:rPr>
        <w:t xml:space="preserve"> ir pienākums ievērot konfidencialitāti attiecībā uz </w:t>
      </w:r>
      <w:r w:rsidRPr="001E6F78">
        <w:rPr>
          <w:rFonts w:ascii="Times New Roman" w:eastAsia="Arial Unicode MS" w:hAnsi="Times New Roman" w:cs="Times New Roman"/>
          <w:caps/>
          <w:kern w:val="3"/>
          <w:lang w:eastAsia="lv-LV"/>
        </w:rPr>
        <w:t>Pasūtītāja</w:t>
      </w:r>
      <w:r w:rsidRPr="001E6F78">
        <w:rPr>
          <w:rFonts w:ascii="Times New Roman" w:eastAsia="Arial Unicode MS" w:hAnsi="Times New Roman" w:cs="Times New Roman"/>
          <w:kern w:val="3"/>
          <w:lang w:eastAsia="lv-LV"/>
        </w:rPr>
        <w:t xml:space="preserve"> iesniegto informāciju un dokumentāciju.</w:t>
      </w:r>
      <w:r w:rsidRPr="001E6F78">
        <w:rPr>
          <w:rFonts w:ascii="Times New Roman" w:eastAsia="Times New Roman" w:hAnsi="Times New Roman" w:cs="Times New Roman"/>
        </w:rPr>
        <w:t xml:space="preserve"> BŪVUZŅĒMĒJS</w:t>
      </w:r>
      <w:r w:rsidRPr="001E6F78">
        <w:rPr>
          <w:rFonts w:ascii="Times New Roman" w:eastAsia="Arial Unicode MS" w:hAnsi="Times New Roman" w:cs="Times New Roman"/>
          <w:kern w:val="3"/>
          <w:lang w:eastAsia="lv-LV"/>
        </w:rPr>
        <w:t xml:space="preserve"> šo informāciju un dokumentāciju ir tiesīgs izmantot tikai Līgumā noteiktā Darbu izpildei. </w:t>
      </w:r>
      <w:r w:rsidRPr="001E6F78">
        <w:rPr>
          <w:rFonts w:ascii="Times New Roman" w:eastAsia="Times New Roman" w:hAnsi="Times New Roman" w:cs="Times New Roman"/>
        </w:rPr>
        <w:t>BŪVUZŅĒMĒJS</w:t>
      </w:r>
      <w:r w:rsidRPr="001E6F78">
        <w:rPr>
          <w:rFonts w:ascii="Times New Roman" w:eastAsia="Arial Unicode MS" w:hAnsi="Times New Roman" w:cs="Times New Roman"/>
          <w:kern w:val="3"/>
          <w:lang w:eastAsia="lv-LV"/>
        </w:rPr>
        <w:t xml:space="preserve"> apņemas šo informāciju un dokumentāciju neizpaust trešajām personām, kuras nav saistītas ar Darbu izpildi.</w:t>
      </w:r>
    </w:p>
    <w:p w14:paraId="69263C08" w14:textId="77777777" w:rsidR="00737C82" w:rsidRPr="001E6F78" w:rsidRDefault="00737C82" w:rsidP="00737C82">
      <w:pPr>
        <w:pStyle w:val="a7"/>
        <w:numPr>
          <w:ilvl w:val="1"/>
          <w:numId w:val="1"/>
        </w:numPr>
        <w:suppressAutoHyphens/>
        <w:spacing w:after="0" w:line="240" w:lineRule="auto"/>
        <w:contextualSpacing w:val="0"/>
        <w:jc w:val="both"/>
        <w:rPr>
          <w:rFonts w:ascii="Times New Roman" w:eastAsia="Times New Roman" w:hAnsi="Times New Roman" w:cs="Times New Roman"/>
          <w:lang w:eastAsia="lv-LV"/>
        </w:rPr>
      </w:pPr>
      <w:r w:rsidRPr="001E6F78">
        <w:rPr>
          <w:rFonts w:ascii="Times New Roman" w:hAnsi="Times New Roman" w:cs="Times New Roman"/>
          <w:lang w:eastAsia="lv-LV"/>
        </w:rPr>
        <w:t xml:space="preserve">Pušu domstarpības, kas saistītas ar Līgumā paredzēto saistību izpildi, risina sarunu ceļā. Vienošanos noformē </w:t>
      </w:r>
      <w:proofErr w:type="spellStart"/>
      <w:r w:rsidRPr="001E6F78">
        <w:rPr>
          <w:rFonts w:ascii="Times New Roman" w:hAnsi="Times New Roman" w:cs="Times New Roman"/>
          <w:lang w:eastAsia="lv-LV"/>
        </w:rPr>
        <w:t>rakstveidā</w:t>
      </w:r>
      <w:proofErr w:type="spellEnd"/>
      <w:r w:rsidRPr="001E6F78">
        <w:rPr>
          <w:rFonts w:ascii="Times New Roman" w:hAnsi="Times New Roman" w:cs="Times New Roman"/>
          <w:lang w:eastAsia="lv-LV"/>
        </w:rPr>
        <w:t>. Ja Puses nevar vienoties, strīdu nodod izskatīšanai tiesā normatīvajos aktos noteiktajā kārtībā.</w:t>
      </w:r>
    </w:p>
    <w:p w14:paraId="7AD9DCB7" w14:textId="77777777" w:rsidR="00737C82" w:rsidRPr="001E6F78" w:rsidRDefault="00737C82" w:rsidP="00737C82">
      <w:pPr>
        <w:pStyle w:val="a7"/>
        <w:numPr>
          <w:ilvl w:val="1"/>
          <w:numId w:val="1"/>
        </w:numPr>
        <w:suppressAutoHyphens/>
        <w:spacing w:after="0" w:line="240" w:lineRule="auto"/>
        <w:contextualSpacing w:val="0"/>
        <w:jc w:val="both"/>
        <w:rPr>
          <w:rFonts w:ascii="Times New Roman" w:hAnsi="Times New Roman" w:cs="Times New Roman"/>
          <w:lang w:eastAsia="lv-LV"/>
        </w:rPr>
      </w:pPr>
      <w:r w:rsidRPr="001E6F78">
        <w:rPr>
          <w:rFonts w:ascii="Times New Roman" w:hAnsi="Times New Roman" w:cs="Times New Roman"/>
          <w:lang w:eastAsia="lv-LV"/>
        </w:rPr>
        <w:t>Neviens no Pusēm nedrīkst nodot savas saistības, kas saistītas ar Līgumu, trešajai personai bez otras Puses rakstiskas piekrišanas.</w:t>
      </w:r>
    </w:p>
    <w:p w14:paraId="12F54235" w14:textId="77777777" w:rsidR="00737C82" w:rsidRPr="001E6F78" w:rsidRDefault="00737C82" w:rsidP="00737C82">
      <w:pPr>
        <w:widowControl w:val="0"/>
        <w:numPr>
          <w:ilvl w:val="1"/>
          <w:numId w:val="1"/>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1E6F78">
        <w:rPr>
          <w:rFonts w:ascii="Times New Roman" w:eastAsia="Arial Unicode MS" w:hAnsi="Times New Roman" w:cs="Times New Roman"/>
          <w:kern w:val="3"/>
          <w:lang w:eastAsia="lv-LV"/>
        </w:rPr>
        <w:t xml:space="preserve">Puses 3 (trīs) darba dienu laikā </w:t>
      </w:r>
      <w:proofErr w:type="spellStart"/>
      <w:r w:rsidRPr="001E6F78">
        <w:rPr>
          <w:rFonts w:ascii="Times New Roman" w:eastAsia="Arial Unicode MS" w:hAnsi="Times New Roman" w:cs="Times New Roman"/>
          <w:kern w:val="3"/>
          <w:lang w:eastAsia="lv-LV"/>
        </w:rPr>
        <w:t>rakstveidā</w:t>
      </w:r>
      <w:proofErr w:type="spellEnd"/>
      <w:r w:rsidRPr="001E6F78">
        <w:rPr>
          <w:rFonts w:ascii="Times New Roman" w:eastAsia="Arial Unicode MS" w:hAnsi="Times New Roman" w:cs="Times New Roman"/>
          <w:kern w:val="3"/>
          <w:lang w:eastAsia="lv-LV"/>
        </w:rPr>
        <w:t xml:space="preserve"> informē viena otru par tās kontaktinformācijas vai rekvizītu maiņu.</w:t>
      </w:r>
    </w:p>
    <w:p w14:paraId="65F9AA1E" w14:textId="77777777" w:rsidR="00737C82" w:rsidRPr="001E6F78" w:rsidRDefault="00737C82" w:rsidP="00737C82">
      <w:pPr>
        <w:pStyle w:val="a7"/>
        <w:widowControl w:val="0"/>
        <w:numPr>
          <w:ilvl w:val="1"/>
          <w:numId w:val="1"/>
        </w:numPr>
        <w:suppressAutoHyphens/>
        <w:autoSpaceDE w:val="0"/>
        <w:autoSpaceDN w:val="0"/>
        <w:spacing w:after="0" w:line="240" w:lineRule="auto"/>
        <w:contextualSpacing w:val="0"/>
        <w:jc w:val="both"/>
        <w:textAlignment w:val="baseline"/>
        <w:rPr>
          <w:rFonts w:ascii="Times New Roman" w:eastAsia="Arial Unicode MS" w:hAnsi="Times New Roman" w:cs="Times New Roman"/>
          <w:kern w:val="3"/>
          <w:lang w:eastAsia="lv-LV"/>
        </w:rPr>
      </w:pPr>
      <w:r w:rsidRPr="001E6F78">
        <w:rPr>
          <w:rFonts w:ascii="Times New Roman" w:eastAsia="Arial Unicode MS" w:hAnsi="Times New Roman" w:cs="Times New Roman"/>
          <w:kern w:val="3"/>
          <w:lang w:eastAsia="lv-LV"/>
        </w:rPr>
        <w:t>Līgums sagatavots un parakstīts elektroniski ar drošu elektronisko parakstu, kas satur laika zīmogu un tas ir pieejams abām Pusēm. Līguma parakstīšanas datums ir pēdējā parakstītāja pievienotā laika zīmoga datums un laiks.</w:t>
      </w:r>
    </w:p>
    <w:p w14:paraId="360029F3" w14:textId="77777777" w:rsidR="00737C82" w:rsidRPr="00AF6FCA" w:rsidRDefault="00737C82" w:rsidP="00737C82">
      <w:pPr>
        <w:pStyle w:val="a7"/>
        <w:numPr>
          <w:ilvl w:val="0"/>
          <w:numId w:val="1"/>
        </w:numPr>
        <w:spacing w:before="120" w:after="0" w:line="240" w:lineRule="auto"/>
        <w:contextualSpacing w:val="0"/>
        <w:jc w:val="center"/>
        <w:rPr>
          <w:rFonts w:ascii="Times New Roman" w:eastAsia="Times New Roman" w:hAnsi="Times New Roman" w:cs="Times New Roman"/>
          <w:b/>
        </w:rPr>
      </w:pPr>
      <w:r w:rsidRPr="001E6F78">
        <w:rPr>
          <w:rFonts w:ascii="Times New Roman" w:hAnsi="Times New Roman" w:cs="Times New Roman"/>
          <w:b/>
        </w:rPr>
        <w:t>PUŠU REKVIZĪTI UN PARAKSTI</w:t>
      </w:r>
    </w:p>
    <w:p w14:paraId="38438181" w14:textId="77777777" w:rsidR="00737C82" w:rsidRPr="001E6F78" w:rsidRDefault="00737C82" w:rsidP="00737C82">
      <w:pPr>
        <w:suppressAutoHyphens/>
        <w:contextualSpacing/>
        <w:rPr>
          <w:rFonts w:ascii="Times New Roman" w:eastAsia="Aptos" w:hAnsi="Times New Roman" w:cs="Times New Roman"/>
        </w:rPr>
      </w:pPr>
    </w:p>
    <w:p w14:paraId="5A711392" w14:textId="77C2F849" w:rsidR="00737C82" w:rsidRPr="001E6F78" w:rsidRDefault="00737C82" w:rsidP="00AF6FCA">
      <w:pPr>
        <w:jc w:val="center"/>
      </w:pPr>
      <w:r w:rsidRPr="001E6F78">
        <w:rPr>
          <w:rFonts w:ascii="Times New Roman" w:hAnsi="Times New Roman" w:cs="Times New Roman"/>
          <w:i/>
          <w:iCs/>
          <w:shd w:val="clear" w:color="auto" w:fill="FFFFFF"/>
        </w:rPr>
        <w:t>ŠIS DOKUMENTS IR ELEKTRONISKI PARAKSTĪTS AR DROŠU ELEKTRONISKO PARAKSTU UN SATUR LAIKA ZĪMOGU</w:t>
      </w:r>
    </w:p>
    <w:sectPr w:rsidR="00737C82" w:rsidRPr="001E6F78" w:rsidSect="00737C82">
      <w:footerReference w:type="default" r:id="rId1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422C7" w14:textId="77777777" w:rsidR="003A278B" w:rsidRDefault="003A278B">
      <w:pPr>
        <w:spacing w:after="0" w:line="240" w:lineRule="auto"/>
      </w:pPr>
      <w:r>
        <w:separator/>
      </w:r>
    </w:p>
  </w:endnote>
  <w:endnote w:type="continuationSeparator" w:id="0">
    <w:p w14:paraId="7B4AD3AE" w14:textId="77777777" w:rsidR="003A278B" w:rsidRDefault="003A2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719887"/>
      <w:docPartObj>
        <w:docPartGallery w:val="Page Numbers (Bottom of Page)"/>
        <w:docPartUnique/>
      </w:docPartObj>
    </w:sdtPr>
    <w:sdtEndPr/>
    <w:sdtContent>
      <w:p w14:paraId="7EFDE927" w14:textId="77777777" w:rsidR="00737C82" w:rsidRDefault="00737C82">
        <w:pPr>
          <w:pStyle w:val="ae"/>
          <w:jc w:val="right"/>
        </w:pPr>
        <w:r>
          <w:fldChar w:fldCharType="begin"/>
        </w:r>
        <w:r>
          <w:instrText>PAGE   \* MERGEFORMAT</w:instrText>
        </w:r>
        <w:r>
          <w:fldChar w:fldCharType="separate"/>
        </w:r>
        <w:r w:rsidR="00AF6FCA">
          <w:rPr>
            <w:noProof/>
          </w:rPr>
          <w:t>2</w:t>
        </w:r>
        <w:r>
          <w:fldChar w:fldCharType="end"/>
        </w:r>
      </w:p>
    </w:sdtContent>
  </w:sdt>
  <w:p w14:paraId="6DE6866F" w14:textId="77777777" w:rsidR="00737C82" w:rsidRDefault="00737C8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2BCFD7" w14:textId="77777777" w:rsidR="003A278B" w:rsidRDefault="003A278B">
      <w:pPr>
        <w:spacing w:after="0" w:line="240" w:lineRule="auto"/>
      </w:pPr>
      <w:r>
        <w:separator/>
      </w:r>
    </w:p>
  </w:footnote>
  <w:footnote w:type="continuationSeparator" w:id="0">
    <w:p w14:paraId="6B37CA9E" w14:textId="77777777" w:rsidR="003A278B" w:rsidRDefault="003A27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F80253"/>
    <w:multiLevelType w:val="multilevel"/>
    <w:tmpl w:val="C6A2D820"/>
    <w:lvl w:ilvl="0">
      <w:start w:val="1"/>
      <w:numFmt w:val="decimal"/>
      <w:lvlText w:val="%1."/>
      <w:lvlJc w:val="left"/>
      <w:pPr>
        <w:tabs>
          <w:tab w:val="num" w:pos="450"/>
        </w:tabs>
        <w:ind w:left="450" w:hanging="450"/>
      </w:pPr>
      <w:rPr>
        <w:rFonts w:ascii="Times New Roman" w:hAnsi="Times New Roman" w:cs="Times New Roman" w:hint="default"/>
        <w:b/>
        <w:bCs w:val="0"/>
      </w:rPr>
    </w:lvl>
    <w:lvl w:ilvl="1">
      <w:start w:val="1"/>
      <w:numFmt w:val="decimal"/>
      <w:lvlText w:val="%1.%2."/>
      <w:lvlJc w:val="left"/>
      <w:pPr>
        <w:tabs>
          <w:tab w:val="num" w:pos="450"/>
        </w:tabs>
        <w:ind w:left="450" w:hanging="450"/>
      </w:pPr>
      <w:rPr>
        <w:rFonts w:ascii="Times New Roman" w:hAnsi="Times New Roman" w:cs="Times New Roman" w:hint="default"/>
        <w:b w:val="0"/>
        <w:bCs w:val="0"/>
        <w:color w:val="000000" w:themeColor="text1"/>
      </w:rPr>
    </w:lvl>
    <w:lvl w:ilvl="2">
      <w:start w:val="1"/>
      <w:numFmt w:val="decimal"/>
      <w:lvlText w:val="%1.%2.%3."/>
      <w:lvlJc w:val="left"/>
      <w:pPr>
        <w:tabs>
          <w:tab w:val="num" w:pos="720"/>
        </w:tabs>
        <w:ind w:left="720" w:hanging="720"/>
      </w:pPr>
      <w:rPr>
        <w:rFonts w:ascii="Times New Roman" w:hAnsi="Times New Roman" w:cs="Times New Roman" w:hint="default"/>
        <w:color w:val="auto"/>
      </w:rPr>
    </w:lvl>
    <w:lvl w:ilvl="3">
      <w:start w:val="1"/>
      <w:numFmt w:val="decimal"/>
      <w:lvlText w:val="%1.%2.%3.%4."/>
      <w:lvlJc w:val="left"/>
      <w:pPr>
        <w:tabs>
          <w:tab w:val="num" w:pos="720"/>
        </w:tabs>
        <w:ind w:left="720" w:hanging="720"/>
      </w:pPr>
      <w:rPr>
        <w:rFonts w:ascii="Times New Roman" w:hAnsi="Times New Roman" w:cs="Times New Roman" w:hint="default"/>
        <w:color w:val="000000" w:themeColor="text1"/>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1" w15:restartNumberingAfterBreak="0">
    <w:nsid w:val="3C5A06D9"/>
    <w:multiLevelType w:val="multilevel"/>
    <w:tmpl w:val="AFC6EB6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bCs/>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C82"/>
    <w:rsid w:val="0000707D"/>
    <w:rsid w:val="000800AC"/>
    <w:rsid w:val="000C3F81"/>
    <w:rsid w:val="000F35B8"/>
    <w:rsid w:val="00131521"/>
    <w:rsid w:val="00160A47"/>
    <w:rsid w:val="001E6F78"/>
    <w:rsid w:val="00207134"/>
    <w:rsid w:val="00207ACB"/>
    <w:rsid w:val="002569C1"/>
    <w:rsid w:val="002D317A"/>
    <w:rsid w:val="00302577"/>
    <w:rsid w:val="0033077C"/>
    <w:rsid w:val="00337102"/>
    <w:rsid w:val="00355D3A"/>
    <w:rsid w:val="003A1718"/>
    <w:rsid w:val="003A278B"/>
    <w:rsid w:val="003C677C"/>
    <w:rsid w:val="003E495C"/>
    <w:rsid w:val="004142B3"/>
    <w:rsid w:val="00433F91"/>
    <w:rsid w:val="00457419"/>
    <w:rsid w:val="005D7ECE"/>
    <w:rsid w:val="00677E19"/>
    <w:rsid w:val="0068116E"/>
    <w:rsid w:val="006F72BD"/>
    <w:rsid w:val="00726758"/>
    <w:rsid w:val="00737C82"/>
    <w:rsid w:val="00742864"/>
    <w:rsid w:val="007F5451"/>
    <w:rsid w:val="00801DE3"/>
    <w:rsid w:val="00815B84"/>
    <w:rsid w:val="00855E63"/>
    <w:rsid w:val="00895199"/>
    <w:rsid w:val="008D3DC6"/>
    <w:rsid w:val="008D5398"/>
    <w:rsid w:val="00907557"/>
    <w:rsid w:val="00946876"/>
    <w:rsid w:val="009A7B04"/>
    <w:rsid w:val="009C5B3F"/>
    <w:rsid w:val="00A714CB"/>
    <w:rsid w:val="00A73864"/>
    <w:rsid w:val="00A8518C"/>
    <w:rsid w:val="00AE06F9"/>
    <w:rsid w:val="00AF6FCA"/>
    <w:rsid w:val="00B03FBA"/>
    <w:rsid w:val="00B95D24"/>
    <w:rsid w:val="00BA7E5C"/>
    <w:rsid w:val="00BC6DC0"/>
    <w:rsid w:val="00C27115"/>
    <w:rsid w:val="00CB0455"/>
    <w:rsid w:val="00CD76A9"/>
    <w:rsid w:val="00CE0984"/>
    <w:rsid w:val="00D43DDE"/>
    <w:rsid w:val="00DA6FCA"/>
    <w:rsid w:val="00E21719"/>
    <w:rsid w:val="00E53CCA"/>
    <w:rsid w:val="00EA6446"/>
    <w:rsid w:val="00F06DEE"/>
    <w:rsid w:val="00F72079"/>
    <w:rsid w:val="00F74E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6C627"/>
  <w15:chartTrackingRefBased/>
  <w15:docId w15:val="{632A09C9-F96D-4E06-A145-A9B0ECDA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7C82"/>
    <w:pPr>
      <w:spacing w:line="259" w:lineRule="auto"/>
    </w:pPr>
    <w:rPr>
      <w:kern w:val="0"/>
      <w:sz w:val="22"/>
      <w:szCs w:val="22"/>
      <w14:ligatures w14:val="none"/>
    </w:rPr>
  </w:style>
  <w:style w:type="paragraph" w:styleId="1">
    <w:name w:val="heading 1"/>
    <w:basedOn w:val="a"/>
    <w:next w:val="a"/>
    <w:link w:val="10"/>
    <w:uiPriority w:val="9"/>
    <w:qFormat/>
    <w:rsid w:val="00737C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37C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37C8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737C8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737C8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737C8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37C8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37C8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37C8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7C8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37C8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37C8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737C8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737C8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737C8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37C82"/>
    <w:rPr>
      <w:rFonts w:eastAsiaTheme="majorEastAsia" w:cstheme="majorBidi"/>
      <w:color w:val="595959" w:themeColor="text1" w:themeTint="A6"/>
    </w:rPr>
  </w:style>
  <w:style w:type="character" w:customStyle="1" w:styleId="80">
    <w:name w:val="Заголовок 8 Знак"/>
    <w:basedOn w:val="a0"/>
    <w:link w:val="8"/>
    <w:uiPriority w:val="9"/>
    <w:semiHidden/>
    <w:rsid w:val="00737C8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37C82"/>
    <w:rPr>
      <w:rFonts w:eastAsiaTheme="majorEastAsia" w:cstheme="majorBidi"/>
      <w:color w:val="272727" w:themeColor="text1" w:themeTint="D8"/>
    </w:rPr>
  </w:style>
  <w:style w:type="paragraph" w:styleId="a3">
    <w:name w:val="Title"/>
    <w:basedOn w:val="a"/>
    <w:next w:val="a"/>
    <w:link w:val="a4"/>
    <w:uiPriority w:val="10"/>
    <w:qFormat/>
    <w:rsid w:val="00737C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737C8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37C8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37C8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37C82"/>
    <w:pPr>
      <w:spacing w:before="160"/>
      <w:jc w:val="center"/>
    </w:pPr>
    <w:rPr>
      <w:i/>
      <w:iCs/>
      <w:color w:val="404040" w:themeColor="text1" w:themeTint="BF"/>
    </w:rPr>
  </w:style>
  <w:style w:type="character" w:customStyle="1" w:styleId="22">
    <w:name w:val="Цитата 2 Знак"/>
    <w:basedOn w:val="a0"/>
    <w:link w:val="21"/>
    <w:uiPriority w:val="29"/>
    <w:rsid w:val="00737C82"/>
    <w:rPr>
      <w:i/>
      <w:iCs/>
      <w:color w:val="404040" w:themeColor="text1" w:themeTint="BF"/>
    </w:rPr>
  </w:style>
  <w:style w:type="paragraph" w:styleId="a7">
    <w:name w:val="List Paragraph"/>
    <w:aliases w:val="Normal bullet 2,Bullet list,Strip,H&amp;P List Paragraph,Syle 1,2,Virsraksti,Saistīto dokumentu saraksts,Numurets,PPS_Bullet,Virsraksts,Bullets,Numbered List,List Paragraph1,Paragraph,Bullet point 1,1st level - Bullet List Paragraph,Dot pt"/>
    <w:basedOn w:val="a"/>
    <w:link w:val="a8"/>
    <w:uiPriority w:val="34"/>
    <w:qFormat/>
    <w:rsid w:val="00737C82"/>
    <w:pPr>
      <w:ind w:left="720"/>
      <w:contextualSpacing/>
    </w:pPr>
  </w:style>
  <w:style w:type="character" w:styleId="a9">
    <w:name w:val="Intense Emphasis"/>
    <w:basedOn w:val="a0"/>
    <w:uiPriority w:val="21"/>
    <w:qFormat/>
    <w:rsid w:val="00737C82"/>
    <w:rPr>
      <w:i/>
      <w:iCs/>
      <w:color w:val="2F5496" w:themeColor="accent1" w:themeShade="BF"/>
    </w:rPr>
  </w:style>
  <w:style w:type="paragraph" w:styleId="aa">
    <w:name w:val="Intense Quote"/>
    <w:basedOn w:val="a"/>
    <w:next w:val="a"/>
    <w:link w:val="ab"/>
    <w:uiPriority w:val="30"/>
    <w:qFormat/>
    <w:rsid w:val="00737C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737C82"/>
    <w:rPr>
      <w:i/>
      <w:iCs/>
      <w:color w:val="2F5496" w:themeColor="accent1" w:themeShade="BF"/>
    </w:rPr>
  </w:style>
  <w:style w:type="character" w:styleId="ac">
    <w:name w:val="Intense Reference"/>
    <w:basedOn w:val="a0"/>
    <w:uiPriority w:val="32"/>
    <w:qFormat/>
    <w:rsid w:val="00737C82"/>
    <w:rPr>
      <w:b/>
      <w:bCs/>
      <w:smallCaps/>
      <w:color w:val="2F5496" w:themeColor="accent1" w:themeShade="BF"/>
      <w:spacing w:val="5"/>
    </w:rPr>
  </w:style>
  <w:style w:type="character" w:customStyle="1" w:styleId="a8">
    <w:name w:val="Абзац списка Знак"/>
    <w:aliases w:val="Normal bullet 2 Знак,Bullet list Знак,Strip Знак,H&amp;P List Paragraph Знак,Syle 1 Знак,2 Знак,Virsraksti Знак,Saistīto dokumentu saraksts Знак,Numurets Знак,PPS_Bullet Знак,Virsraksts Знак,Bullets Знак,Numbered List Знак,Paragraph Знак"/>
    <w:link w:val="a7"/>
    <w:uiPriority w:val="34"/>
    <w:qFormat/>
    <w:rsid w:val="00737C82"/>
  </w:style>
  <w:style w:type="character" w:styleId="ad">
    <w:name w:val="Hyperlink"/>
    <w:unhideWhenUsed/>
    <w:rsid w:val="00737C82"/>
    <w:rPr>
      <w:color w:val="0000FF"/>
      <w:u w:val="single"/>
    </w:rPr>
  </w:style>
  <w:style w:type="paragraph" w:styleId="ae">
    <w:name w:val="footer"/>
    <w:basedOn w:val="a"/>
    <w:link w:val="af"/>
    <w:uiPriority w:val="99"/>
    <w:unhideWhenUsed/>
    <w:rsid w:val="00737C82"/>
    <w:pPr>
      <w:tabs>
        <w:tab w:val="center" w:pos="4153"/>
        <w:tab w:val="right" w:pos="8306"/>
      </w:tabs>
      <w:spacing w:after="0" w:line="240" w:lineRule="auto"/>
    </w:pPr>
  </w:style>
  <w:style w:type="character" w:customStyle="1" w:styleId="af">
    <w:name w:val="Нижний колонтитул Знак"/>
    <w:basedOn w:val="a0"/>
    <w:link w:val="ae"/>
    <w:uiPriority w:val="99"/>
    <w:rsid w:val="00737C82"/>
    <w:rPr>
      <w:kern w:val="0"/>
      <w:sz w:val="22"/>
      <w:szCs w:val="22"/>
      <w14:ligatures w14:val="none"/>
    </w:rPr>
  </w:style>
  <w:style w:type="table" w:customStyle="1" w:styleId="Reatabula3">
    <w:name w:val="Režģa tabula3"/>
    <w:basedOn w:val="a1"/>
    <w:next w:val="af0"/>
    <w:uiPriority w:val="39"/>
    <w:rsid w:val="00737C8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39"/>
    <w:rsid w:val="00737C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CB04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ani.lv/lv/personas-datu-aizsardziba" TargetMode="External"/><Relationship Id="rId3" Type="http://schemas.openxmlformats.org/officeDocument/2006/relationships/settings" Target="settings.xml"/><Relationship Id="rId7" Type="http://schemas.openxmlformats.org/officeDocument/2006/relationships/hyperlink" Target="mailto:___________@livani.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atuaizsardziba@livan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9</Pages>
  <Words>5197</Words>
  <Characters>29624</Characters>
  <Application>Microsoft Office Word</Application>
  <DocSecurity>0</DocSecurity>
  <Lines>246</Lines>
  <Paragraphs>69</Paragraphs>
  <ScaleCrop>false</ScaleCrop>
  <HeadingPairs>
    <vt:vector size="4" baseType="variant">
      <vt:variant>
        <vt:lpstr>Название</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Strautmane</dc:creator>
  <cp:keywords/>
  <dc:description/>
  <cp:lastModifiedBy>admin</cp:lastModifiedBy>
  <cp:revision>57</cp:revision>
  <dcterms:created xsi:type="dcterms:W3CDTF">2026-07-15T10:02:00Z</dcterms:created>
  <dcterms:modified xsi:type="dcterms:W3CDTF">2026-07-20T15:09:00Z</dcterms:modified>
</cp:coreProperties>
</file>