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right" w:tblpY="116"/>
        <w:tblW w:w="0" w:type="auto"/>
        <w:tblLook w:val="04A0" w:firstRow="1" w:lastRow="0" w:firstColumn="1" w:lastColumn="0" w:noHBand="0" w:noVBand="1"/>
      </w:tblPr>
      <w:tblGrid>
        <w:gridCol w:w="4644"/>
      </w:tblGrid>
      <w:tr w:rsidR="009F2C3D" w:rsidRPr="009F2C3D" w14:paraId="12A31834" w14:textId="77777777" w:rsidTr="0017425A">
        <w:tc>
          <w:tcPr>
            <w:tcW w:w="4644" w:type="dxa"/>
          </w:tcPr>
          <w:p w14:paraId="0D88B75C"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APSTIPRINĀTS</w:t>
            </w:r>
          </w:p>
          <w:p w14:paraId="50EF059C"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SIA “KUK” iepirkuma komisijas sēdē </w:t>
            </w:r>
          </w:p>
          <w:p w14:paraId="7CB70C8E" w14:textId="1E79E66C" w:rsidR="009F2C3D" w:rsidRPr="009F2C3D" w:rsidRDefault="009F2C3D" w:rsidP="009F2C3D">
            <w:pPr>
              <w:suppressAutoHyphens/>
              <w:spacing w:after="0" w:line="240" w:lineRule="auto"/>
              <w:rPr>
                <w:rFonts w:ascii="Times New Roman" w:eastAsia="Times New Roman" w:hAnsi="Times New Roman" w:cs="Times New Roman"/>
                <w:kern w:val="0"/>
                <w:lang w:eastAsia="zh-CN"/>
                <w14:ligatures w14:val="none"/>
              </w:rPr>
            </w:pPr>
            <w:r w:rsidRPr="009F2C3D">
              <w:rPr>
                <w:rFonts w:ascii="Times New Roman" w:eastAsia="Times New Roman" w:hAnsi="Times New Roman" w:cs="Times New Roman"/>
                <w:kern w:val="0"/>
                <w:sz w:val="24"/>
                <w:szCs w:val="24"/>
                <w:lang w:eastAsia="zh-CN"/>
                <w14:ligatures w14:val="none"/>
              </w:rPr>
              <w:t>202</w:t>
            </w:r>
            <w:r w:rsidR="002E517D">
              <w:rPr>
                <w:rFonts w:ascii="Times New Roman" w:eastAsia="Times New Roman" w:hAnsi="Times New Roman" w:cs="Times New Roman"/>
                <w:kern w:val="0"/>
                <w:sz w:val="24"/>
                <w:szCs w:val="24"/>
                <w:lang w:eastAsia="zh-CN"/>
                <w14:ligatures w14:val="none"/>
              </w:rPr>
              <w:t>6</w:t>
            </w:r>
            <w:r w:rsidRPr="009F2C3D">
              <w:rPr>
                <w:rFonts w:ascii="Times New Roman" w:eastAsia="Times New Roman" w:hAnsi="Times New Roman" w:cs="Times New Roman"/>
                <w:kern w:val="0"/>
                <w:sz w:val="24"/>
                <w:szCs w:val="24"/>
                <w:lang w:eastAsia="zh-CN"/>
                <w14:ligatures w14:val="none"/>
              </w:rPr>
              <w:t xml:space="preserve">. gada </w:t>
            </w:r>
            <w:r w:rsidR="00DF046E">
              <w:rPr>
                <w:rFonts w:ascii="Times New Roman" w:eastAsia="Times New Roman" w:hAnsi="Times New Roman" w:cs="Times New Roman"/>
                <w:kern w:val="0"/>
                <w:sz w:val="24"/>
                <w:szCs w:val="24"/>
                <w:lang w:eastAsia="zh-CN"/>
                <w14:ligatures w14:val="none"/>
              </w:rPr>
              <w:t>20</w:t>
            </w:r>
            <w:r w:rsidRPr="009F2C3D">
              <w:rPr>
                <w:rFonts w:ascii="Times New Roman" w:eastAsia="Times New Roman" w:hAnsi="Times New Roman" w:cs="Times New Roman"/>
                <w:kern w:val="0"/>
                <w:sz w:val="24"/>
                <w:szCs w:val="24"/>
                <w:lang w:eastAsia="zh-CN"/>
                <w14:ligatures w14:val="none"/>
              </w:rPr>
              <w:t>.</w:t>
            </w:r>
            <w:r w:rsidR="002E517D">
              <w:rPr>
                <w:rFonts w:ascii="Times New Roman" w:eastAsia="Times New Roman" w:hAnsi="Times New Roman" w:cs="Times New Roman"/>
                <w:kern w:val="0"/>
                <w:sz w:val="24"/>
                <w:szCs w:val="24"/>
                <w:lang w:eastAsia="zh-CN"/>
                <w14:ligatures w14:val="none"/>
              </w:rPr>
              <w:t xml:space="preserve">jūlijā, </w:t>
            </w:r>
            <w:r w:rsidRPr="009F2C3D">
              <w:rPr>
                <w:rFonts w:ascii="Times New Roman" w:eastAsia="Times New Roman" w:hAnsi="Times New Roman" w:cs="Times New Roman"/>
                <w:kern w:val="0"/>
                <w:sz w:val="24"/>
                <w:szCs w:val="24"/>
                <w:lang w:eastAsia="zh-CN"/>
                <w14:ligatures w14:val="none"/>
              </w:rPr>
              <w:t xml:space="preserve"> protokols Nr. KUK 202</w:t>
            </w:r>
            <w:r w:rsidR="002E517D">
              <w:rPr>
                <w:rFonts w:ascii="Times New Roman" w:eastAsia="Times New Roman" w:hAnsi="Times New Roman" w:cs="Times New Roman"/>
                <w:kern w:val="0"/>
                <w:sz w:val="24"/>
                <w:szCs w:val="24"/>
                <w:lang w:eastAsia="zh-CN"/>
                <w14:ligatures w14:val="none"/>
              </w:rPr>
              <w:t>6</w:t>
            </w:r>
            <w:r w:rsidRPr="009F2C3D">
              <w:rPr>
                <w:rFonts w:ascii="Times New Roman" w:eastAsia="Times New Roman" w:hAnsi="Times New Roman" w:cs="Times New Roman"/>
                <w:kern w:val="0"/>
                <w:sz w:val="24"/>
                <w:szCs w:val="24"/>
                <w:lang w:eastAsia="zh-CN"/>
                <w14:ligatures w14:val="none"/>
              </w:rPr>
              <w:t>/</w:t>
            </w:r>
            <w:r w:rsidR="002E517D">
              <w:rPr>
                <w:rFonts w:ascii="Times New Roman" w:eastAsia="Times New Roman" w:hAnsi="Times New Roman" w:cs="Times New Roman"/>
                <w:kern w:val="0"/>
                <w:sz w:val="24"/>
                <w:szCs w:val="24"/>
                <w:lang w:eastAsia="zh-CN"/>
                <w14:ligatures w14:val="none"/>
              </w:rPr>
              <w:t>2</w:t>
            </w:r>
            <w:r w:rsidRPr="009F2C3D">
              <w:rPr>
                <w:rFonts w:ascii="Times New Roman" w:eastAsia="Times New Roman" w:hAnsi="Times New Roman" w:cs="Times New Roman"/>
                <w:kern w:val="0"/>
                <w:sz w:val="24"/>
                <w:szCs w:val="24"/>
                <w:lang w:eastAsia="zh-CN"/>
                <w14:ligatures w14:val="none"/>
              </w:rPr>
              <w:t>/1</w:t>
            </w:r>
          </w:p>
          <w:p w14:paraId="1569B074" w14:textId="77777777" w:rsidR="009F2C3D" w:rsidRPr="009F2C3D" w:rsidRDefault="009F2C3D" w:rsidP="009F2C3D">
            <w:pPr>
              <w:suppressAutoHyphens/>
              <w:spacing w:after="0" w:line="240" w:lineRule="auto"/>
              <w:jc w:val="right"/>
              <w:rPr>
                <w:rFonts w:ascii="Times New Roman" w:eastAsia="Times New Roman" w:hAnsi="Times New Roman" w:cs="Times New Roman"/>
                <w:kern w:val="0"/>
                <w:lang w:eastAsia="zh-CN"/>
                <w14:ligatures w14:val="none"/>
              </w:rPr>
            </w:pPr>
          </w:p>
        </w:tc>
      </w:tr>
    </w:tbl>
    <w:p w14:paraId="15E43000" w14:textId="77777777" w:rsidR="009F2C3D" w:rsidRPr="009F2C3D" w:rsidRDefault="009F2C3D" w:rsidP="009F2C3D">
      <w:pPr>
        <w:suppressAutoHyphens/>
        <w:spacing w:after="0" w:line="240" w:lineRule="auto"/>
        <w:jc w:val="right"/>
        <w:rPr>
          <w:rFonts w:ascii="Times New Roman" w:eastAsia="Times New Roman" w:hAnsi="Times New Roman" w:cs="Times New Roman"/>
          <w:bCs/>
          <w:kern w:val="0"/>
          <w:sz w:val="24"/>
          <w:szCs w:val="24"/>
          <w:lang w:eastAsia="zh-CN"/>
          <w14:ligatures w14:val="none"/>
        </w:rPr>
      </w:pPr>
      <w:bookmarkStart w:id="0" w:name="_Ref134797789"/>
      <w:bookmarkEnd w:id="0"/>
    </w:p>
    <w:p w14:paraId="6E1230CF" w14:textId="77777777" w:rsidR="009F2C3D" w:rsidRPr="009F2C3D" w:rsidRDefault="009F2C3D" w:rsidP="009F2C3D">
      <w:pPr>
        <w:suppressAutoHyphens/>
        <w:spacing w:after="0" w:line="240" w:lineRule="auto"/>
        <w:jc w:val="right"/>
        <w:rPr>
          <w:rFonts w:ascii="Times New Roman" w:eastAsia="Times New Roman" w:hAnsi="Times New Roman" w:cs="Times New Roman"/>
          <w:bCs/>
          <w:kern w:val="0"/>
          <w:sz w:val="24"/>
          <w:szCs w:val="24"/>
          <w:lang w:eastAsia="zh-CN"/>
          <w14:ligatures w14:val="none"/>
        </w:rPr>
      </w:pPr>
    </w:p>
    <w:p w14:paraId="4AE779F9" w14:textId="77777777" w:rsidR="009F2C3D" w:rsidRPr="009F2C3D" w:rsidRDefault="009F2C3D" w:rsidP="009F2C3D">
      <w:pPr>
        <w:suppressAutoHyphens/>
        <w:spacing w:after="0" w:line="240" w:lineRule="auto"/>
        <w:jc w:val="right"/>
        <w:rPr>
          <w:rFonts w:ascii="Times New Roman" w:eastAsia="Times New Roman" w:hAnsi="Times New Roman" w:cs="Times New Roman"/>
          <w:bCs/>
          <w:kern w:val="0"/>
          <w:sz w:val="24"/>
          <w:szCs w:val="24"/>
          <w:lang w:eastAsia="zh-CN"/>
          <w14:ligatures w14:val="none"/>
        </w:rPr>
      </w:pPr>
    </w:p>
    <w:p w14:paraId="2D3F1A34" w14:textId="77777777" w:rsidR="009F2C3D" w:rsidRPr="009F2C3D" w:rsidRDefault="009F2C3D" w:rsidP="009F2C3D">
      <w:pPr>
        <w:suppressAutoHyphens/>
        <w:spacing w:after="0" w:line="240" w:lineRule="auto"/>
        <w:jc w:val="right"/>
        <w:rPr>
          <w:rFonts w:ascii="Times New Roman" w:eastAsia="Times New Roman" w:hAnsi="Times New Roman" w:cs="Times New Roman"/>
          <w:bCs/>
          <w:kern w:val="0"/>
          <w:sz w:val="24"/>
          <w:szCs w:val="24"/>
          <w:lang w:eastAsia="zh-CN"/>
          <w14:ligatures w14:val="none"/>
        </w:rPr>
      </w:pPr>
    </w:p>
    <w:p w14:paraId="68DD0113" w14:textId="77777777" w:rsidR="009F2C3D" w:rsidRPr="009F2C3D" w:rsidRDefault="009F2C3D" w:rsidP="009F2C3D">
      <w:pPr>
        <w:suppressAutoHyphens/>
        <w:spacing w:after="0" w:line="240" w:lineRule="auto"/>
        <w:jc w:val="right"/>
        <w:rPr>
          <w:rFonts w:ascii="Times New Roman" w:eastAsia="Times New Roman" w:hAnsi="Times New Roman" w:cs="Times New Roman"/>
          <w:bCs/>
          <w:kern w:val="0"/>
          <w:sz w:val="24"/>
          <w:szCs w:val="24"/>
          <w:lang w:eastAsia="zh-CN"/>
          <w14:ligatures w14:val="none"/>
        </w:rPr>
      </w:pPr>
    </w:p>
    <w:p w14:paraId="017F1AFC" w14:textId="77777777" w:rsidR="009F2C3D" w:rsidRPr="009F2C3D" w:rsidRDefault="009F2C3D" w:rsidP="009F2C3D">
      <w:pPr>
        <w:suppressAutoHyphens/>
        <w:spacing w:after="0" w:line="240" w:lineRule="auto"/>
        <w:rPr>
          <w:rFonts w:ascii="Times New Roman" w:eastAsia="Times New Roman" w:hAnsi="Times New Roman" w:cs="Times New Roman"/>
          <w:bCs/>
          <w:kern w:val="0"/>
          <w:sz w:val="24"/>
          <w:szCs w:val="24"/>
          <w:lang w:eastAsia="zh-CN"/>
          <w14:ligatures w14:val="none"/>
        </w:rPr>
      </w:pPr>
    </w:p>
    <w:p w14:paraId="043AEA4D" w14:textId="77777777" w:rsidR="009F2C3D" w:rsidRPr="009F2C3D" w:rsidRDefault="009F2C3D" w:rsidP="009F2C3D">
      <w:pPr>
        <w:suppressAutoHyphens/>
        <w:spacing w:after="0" w:line="240" w:lineRule="auto"/>
        <w:jc w:val="right"/>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br/>
      </w:r>
    </w:p>
    <w:p w14:paraId="633B3AA7"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p>
    <w:p w14:paraId="72460438"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p>
    <w:p w14:paraId="031CDA59" w14:textId="77777777" w:rsidR="009F2C3D" w:rsidRPr="009F2C3D" w:rsidRDefault="009F2C3D" w:rsidP="009F2C3D">
      <w:pPr>
        <w:suppressAutoHyphens/>
        <w:spacing w:after="0" w:line="240" w:lineRule="auto"/>
        <w:ind w:left="240" w:hanging="240"/>
        <w:rPr>
          <w:rFonts w:ascii="Times New Roman" w:eastAsia="Times New Roman" w:hAnsi="Times New Roman" w:cs="Times New Roman"/>
          <w:kern w:val="0"/>
          <w:sz w:val="24"/>
          <w:szCs w:val="24"/>
          <w:lang w:eastAsia="zh-CN"/>
          <w14:ligatures w14:val="none"/>
        </w:rPr>
      </w:pPr>
    </w:p>
    <w:p w14:paraId="04F14182"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p>
    <w:p w14:paraId="366ABC0C" w14:textId="6BC522CD" w:rsidR="009F2C3D" w:rsidRDefault="009F2C3D" w:rsidP="009F2C3D">
      <w:pPr>
        <w:suppressAutoHyphens/>
        <w:spacing w:after="0" w:line="240" w:lineRule="auto"/>
        <w:ind w:left="240" w:hanging="709"/>
        <w:jc w:val="center"/>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Publisko iepirkumu likuma 9.panta kārtībā organizētā </w:t>
      </w:r>
    </w:p>
    <w:p w14:paraId="7CECAC02" w14:textId="77777777" w:rsidR="009F2C3D" w:rsidRPr="009F2C3D" w:rsidRDefault="009F2C3D" w:rsidP="009F2C3D">
      <w:pPr>
        <w:suppressAutoHyphens/>
        <w:spacing w:after="0" w:line="240" w:lineRule="auto"/>
        <w:ind w:left="240" w:hanging="709"/>
        <w:jc w:val="center"/>
        <w:rPr>
          <w:rFonts w:ascii="Times New Roman" w:eastAsia="Times New Roman" w:hAnsi="Times New Roman" w:cs="Times New Roman"/>
          <w:kern w:val="0"/>
          <w:sz w:val="24"/>
          <w:szCs w:val="24"/>
          <w:lang w:eastAsia="zh-CN"/>
          <w14:ligatures w14:val="none"/>
        </w:rPr>
      </w:pPr>
    </w:p>
    <w:p w14:paraId="37BCDC16" w14:textId="77777777" w:rsidR="009F2C3D" w:rsidRPr="009F2C3D" w:rsidRDefault="009F2C3D" w:rsidP="009F2C3D">
      <w:pPr>
        <w:spacing w:after="0" w:line="240" w:lineRule="auto"/>
        <w:jc w:val="center"/>
        <w:rPr>
          <w:rFonts w:ascii="Times New Roman" w:eastAsia="Times New Roman" w:hAnsi="Times New Roman" w:cs="Times New Roman"/>
          <w:b/>
          <w:kern w:val="0"/>
          <w:sz w:val="28"/>
          <w:szCs w:val="28"/>
          <w:lang w:eastAsia="lv-LV"/>
          <w14:ligatures w14:val="none"/>
        </w:rPr>
      </w:pPr>
      <w:r w:rsidRPr="009F2C3D">
        <w:rPr>
          <w:rFonts w:ascii="Times New Roman" w:eastAsia="Times New Roman" w:hAnsi="Times New Roman" w:cs="Times New Roman"/>
          <w:b/>
          <w:kern w:val="0"/>
          <w:sz w:val="28"/>
          <w:szCs w:val="28"/>
          <w:lang w:eastAsia="lv-LV"/>
          <w14:ligatures w14:val="none"/>
        </w:rPr>
        <w:t>IEPIRKUMA</w:t>
      </w:r>
    </w:p>
    <w:p w14:paraId="63540A56"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p>
    <w:p w14:paraId="2A1D76FC" w14:textId="77777777" w:rsidR="009F2C3D" w:rsidRPr="009F2C3D" w:rsidRDefault="009F2C3D" w:rsidP="009F2C3D">
      <w:pPr>
        <w:suppressAutoHyphens/>
        <w:spacing w:after="0" w:line="240" w:lineRule="auto"/>
        <w:ind w:hanging="240"/>
        <w:jc w:val="center"/>
        <w:rPr>
          <w:rFonts w:ascii="Times New Roman" w:eastAsia="Times New Roman" w:hAnsi="Times New Roman" w:cs="Times New Roman"/>
          <w:noProof/>
          <w:kern w:val="0"/>
          <w:sz w:val="28"/>
          <w:szCs w:val="28"/>
          <w:lang w:eastAsia="zh-CN"/>
          <w14:ligatures w14:val="none"/>
        </w:rPr>
      </w:pPr>
      <w:r w:rsidRPr="009F2C3D">
        <w:rPr>
          <w:rFonts w:ascii="Times New Roman" w:eastAsia="Times New Roman" w:hAnsi="Times New Roman" w:cs="Times New Roman"/>
          <w:b/>
          <w:noProof/>
          <w:kern w:val="0"/>
          <w:sz w:val="28"/>
          <w:szCs w:val="28"/>
          <w:lang w:eastAsia="zh-CN"/>
          <w14:ligatures w14:val="none"/>
        </w:rPr>
        <w:t>Saimniecības preču un būvmateriālu iegāde Aizkraukles SIA “KUK” vajadzībām</w:t>
      </w:r>
    </w:p>
    <w:p w14:paraId="476A710C" w14:textId="77777777" w:rsidR="009F2C3D" w:rsidRPr="009F2C3D" w:rsidRDefault="009F2C3D" w:rsidP="009F2C3D">
      <w:pPr>
        <w:suppressAutoHyphens/>
        <w:spacing w:after="0" w:line="240" w:lineRule="auto"/>
        <w:rPr>
          <w:rFonts w:ascii="Times New Roman" w:eastAsia="Times New Roman" w:hAnsi="Times New Roman" w:cs="Times New Roman"/>
          <w:kern w:val="0"/>
          <w:sz w:val="24"/>
          <w:szCs w:val="24"/>
          <w:lang w:eastAsia="zh-CN"/>
          <w14:ligatures w14:val="none"/>
        </w:rPr>
      </w:pPr>
    </w:p>
    <w:p w14:paraId="597FA87C" w14:textId="77777777" w:rsidR="009F2C3D" w:rsidRPr="009F2C3D" w:rsidRDefault="009F2C3D" w:rsidP="009F2C3D">
      <w:pPr>
        <w:suppressAutoHyphens/>
        <w:spacing w:after="0" w:line="240" w:lineRule="auto"/>
        <w:ind w:left="360" w:hanging="360"/>
        <w:jc w:val="center"/>
        <w:rPr>
          <w:rFonts w:ascii="Times New Roman" w:eastAsia="Times New Roman" w:hAnsi="Times New Roman" w:cs="Times New Roman"/>
          <w:kern w:val="0"/>
          <w:sz w:val="28"/>
          <w:szCs w:val="28"/>
          <w:lang w:eastAsia="zh-CN"/>
          <w14:ligatures w14:val="none"/>
        </w:rPr>
      </w:pPr>
      <w:r w:rsidRPr="009F2C3D">
        <w:rPr>
          <w:rFonts w:ascii="Times New Roman" w:eastAsia="Times New Roman" w:hAnsi="Times New Roman" w:cs="Times New Roman"/>
          <w:b/>
          <w:kern w:val="0"/>
          <w:sz w:val="28"/>
          <w:szCs w:val="28"/>
          <w:lang w:eastAsia="zh-CN"/>
          <w14:ligatures w14:val="none"/>
        </w:rPr>
        <w:t>NOLIKUMS</w:t>
      </w:r>
    </w:p>
    <w:p w14:paraId="116F6FB2" w14:textId="77777777" w:rsidR="009F2C3D" w:rsidRPr="009F2C3D" w:rsidRDefault="009F2C3D" w:rsidP="009F2C3D">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7B1CC08C" w14:textId="71A083D5" w:rsidR="009F2C3D" w:rsidRPr="009F2C3D" w:rsidRDefault="009F2C3D" w:rsidP="009F2C3D">
      <w:pPr>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Identifikācijas Nr. KUK 202</w:t>
      </w:r>
      <w:r w:rsidR="002E517D">
        <w:rPr>
          <w:rFonts w:ascii="Times New Roman" w:eastAsia="Times New Roman" w:hAnsi="Times New Roman" w:cs="Times New Roman"/>
          <w:kern w:val="0"/>
          <w:sz w:val="24"/>
          <w:szCs w:val="24"/>
          <w:lang w:eastAsia="zh-CN"/>
          <w14:ligatures w14:val="none"/>
        </w:rPr>
        <w:t>6</w:t>
      </w:r>
      <w:r w:rsidRPr="009F2C3D">
        <w:rPr>
          <w:rFonts w:ascii="Times New Roman" w:eastAsia="Times New Roman" w:hAnsi="Times New Roman" w:cs="Times New Roman"/>
          <w:kern w:val="0"/>
          <w:sz w:val="24"/>
          <w:szCs w:val="24"/>
          <w:lang w:eastAsia="zh-CN"/>
          <w14:ligatures w14:val="none"/>
        </w:rPr>
        <w:t>/</w:t>
      </w:r>
      <w:r w:rsidR="002E517D">
        <w:rPr>
          <w:rFonts w:ascii="Times New Roman" w:eastAsia="Times New Roman" w:hAnsi="Times New Roman" w:cs="Times New Roman"/>
          <w:kern w:val="0"/>
          <w:sz w:val="24"/>
          <w:szCs w:val="24"/>
          <w:lang w:eastAsia="zh-CN"/>
          <w14:ligatures w14:val="none"/>
        </w:rPr>
        <w:t>2</w:t>
      </w:r>
    </w:p>
    <w:p w14:paraId="1913C69A" w14:textId="77777777" w:rsidR="009F2C3D" w:rsidRPr="009F2C3D" w:rsidRDefault="009F2C3D" w:rsidP="009F2C3D">
      <w:pPr>
        <w:suppressAutoHyphens/>
        <w:spacing w:after="0" w:line="240" w:lineRule="auto"/>
        <w:ind w:left="240" w:hanging="240"/>
        <w:rPr>
          <w:rFonts w:ascii="Times New Roman" w:eastAsia="Times New Roman" w:hAnsi="Times New Roman" w:cs="Times New Roman"/>
          <w:kern w:val="0"/>
          <w:sz w:val="24"/>
          <w:szCs w:val="24"/>
          <w:lang w:eastAsia="zh-CN"/>
          <w14:ligatures w14:val="none"/>
        </w:rPr>
      </w:pPr>
    </w:p>
    <w:p w14:paraId="11607CAE" w14:textId="5B04F9C7" w:rsidR="009F2C3D" w:rsidRDefault="009F2C3D">
      <w:r>
        <w:br w:type="page"/>
      </w:r>
    </w:p>
    <w:p w14:paraId="60D9AB85" w14:textId="77777777" w:rsidR="009F2C3D" w:rsidRPr="009F2C3D" w:rsidRDefault="009F2C3D" w:rsidP="009F2C3D">
      <w:pPr>
        <w:numPr>
          <w:ilvl w:val="0"/>
          <w:numId w:val="1"/>
        </w:numPr>
        <w:suppressAutoHyphens/>
        <w:spacing w:after="120" w:line="240" w:lineRule="auto"/>
        <w:ind w:left="0" w:firstLine="0"/>
        <w:jc w:val="both"/>
        <w:rPr>
          <w:rFonts w:ascii="Times New Roman" w:eastAsia="Times New Roman" w:hAnsi="Times New Roman" w:cs="Times New Roman"/>
          <w:b/>
          <w:kern w:val="0"/>
          <w:sz w:val="24"/>
          <w:szCs w:val="24"/>
          <w:lang w:eastAsia="zh-CN"/>
          <w14:ligatures w14:val="none"/>
        </w:rPr>
      </w:pPr>
      <w:r w:rsidRPr="009F2C3D">
        <w:rPr>
          <w:rFonts w:ascii="Times New Roman" w:eastAsia="Times New Roman" w:hAnsi="Times New Roman" w:cs="Times New Roman"/>
          <w:b/>
          <w:caps/>
          <w:kern w:val="0"/>
          <w:sz w:val="24"/>
          <w:szCs w:val="24"/>
          <w:lang w:eastAsia="zh-CN"/>
          <w14:ligatures w14:val="none"/>
        </w:rPr>
        <w:lastRenderedPageBreak/>
        <w:t>Vispārīgā informācija</w:t>
      </w:r>
    </w:p>
    <w:p w14:paraId="1995F758" w14:textId="77777777" w:rsidR="009F2C3D" w:rsidRPr="009F2C3D" w:rsidRDefault="009F2C3D" w:rsidP="009F2C3D">
      <w:pPr>
        <w:numPr>
          <w:ilvl w:val="1"/>
          <w:numId w:val="1"/>
        </w:numPr>
        <w:suppressAutoHyphens/>
        <w:spacing w:after="120" w:line="240" w:lineRule="auto"/>
        <w:ind w:left="567" w:hanging="567"/>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b/>
          <w:kern w:val="0"/>
          <w:sz w:val="24"/>
          <w:szCs w:val="24"/>
          <w:lang w:eastAsia="zh-CN"/>
          <w14:ligatures w14:val="none"/>
        </w:rPr>
        <w:t>Iepirkuma procedūras veids</w:t>
      </w:r>
    </w:p>
    <w:p w14:paraId="293E9F45" w14:textId="77777777" w:rsidR="009F2C3D" w:rsidRPr="009F2C3D" w:rsidRDefault="009F2C3D" w:rsidP="009F2C3D">
      <w:pPr>
        <w:suppressAutoHyphens/>
        <w:spacing w:after="120" w:line="240" w:lineRule="auto"/>
        <w:ind w:left="567"/>
        <w:jc w:val="both"/>
        <w:rPr>
          <w:rFonts w:ascii="Times New Roman" w:eastAsia="Times New Roman" w:hAnsi="Times New Roman" w:cs="Times New Roman"/>
          <w:kern w:val="0"/>
          <w:sz w:val="24"/>
          <w:szCs w:val="24"/>
          <w:shd w:val="clear" w:color="auto" w:fill="FFFF99"/>
          <w:lang w:eastAsia="zh-CN"/>
          <w14:ligatures w14:val="none"/>
        </w:rPr>
      </w:pPr>
      <w:r w:rsidRPr="009F2C3D">
        <w:rPr>
          <w:rFonts w:ascii="Times New Roman" w:eastAsia="Times New Roman" w:hAnsi="Times New Roman" w:cs="Times New Roman"/>
          <w:kern w:val="0"/>
          <w:sz w:val="24"/>
          <w:szCs w:val="24"/>
          <w:lang w:eastAsia="zh-CN"/>
          <w14:ligatures w14:val="none"/>
        </w:rPr>
        <w:t>Iepirkums tiek organizēts saskaņā ar Publisko iepirkumu likuma (turpmāk – PIL) 9. pantu.</w:t>
      </w:r>
    </w:p>
    <w:p w14:paraId="210DAB2E" w14:textId="4AE359AC" w:rsidR="009F2C3D" w:rsidRPr="00A85743" w:rsidRDefault="009F2C3D" w:rsidP="00A85743">
      <w:pPr>
        <w:numPr>
          <w:ilvl w:val="1"/>
          <w:numId w:val="1"/>
        </w:numPr>
        <w:suppressAutoHyphens/>
        <w:spacing w:after="120" w:line="240" w:lineRule="auto"/>
        <w:ind w:left="567" w:hanging="567"/>
        <w:jc w:val="both"/>
        <w:rPr>
          <w:rFonts w:ascii="Times New Roman" w:eastAsia="Times New Roman" w:hAnsi="Times New Roman" w:cs="Times New Roman"/>
          <w:kern w:val="0"/>
          <w:sz w:val="24"/>
          <w:szCs w:val="24"/>
          <w:shd w:val="clear" w:color="auto" w:fill="FFFF99"/>
          <w:lang w:eastAsia="zh-CN"/>
          <w14:ligatures w14:val="none"/>
        </w:rPr>
      </w:pPr>
      <w:r w:rsidRPr="009F2C3D">
        <w:rPr>
          <w:rFonts w:ascii="Times New Roman" w:eastAsia="Times New Roman" w:hAnsi="Times New Roman" w:cs="Times New Roman"/>
          <w:b/>
          <w:kern w:val="0"/>
          <w:sz w:val="24"/>
          <w:szCs w:val="24"/>
          <w:lang w:eastAsia="zh-CN"/>
          <w14:ligatures w14:val="none"/>
        </w:rPr>
        <w:t>Iepirkuma procedūras identifikācijas numurs</w:t>
      </w:r>
      <w:r w:rsidR="00A85743">
        <w:rPr>
          <w:rFonts w:ascii="Times New Roman" w:eastAsia="Times New Roman" w:hAnsi="Times New Roman" w:cs="Times New Roman"/>
          <w:b/>
          <w:kern w:val="0"/>
          <w:sz w:val="24"/>
          <w:szCs w:val="24"/>
          <w:lang w:eastAsia="zh-CN"/>
          <w14:ligatures w14:val="none"/>
        </w:rPr>
        <w:t xml:space="preserve">: </w:t>
      </w:r>
      <w:r w:rsidRPr="00A85743">
        <w:rPr>
          <w:rFonts w:ascii="Times New Roman" w:eastAsia="Times New Roman" w:hAnsi="Times New Roman" w:cs="Times New Roman"/>
          <w:kern w:val="0"/>
          <w:sz w:val="24"/>
          <w:szCs w:val="24"/>
          <w:lang w:eastAsia="zh-CN"/>
          <w14:ligatures w14:val="none"/>
        </w:rPr>
        <w:t>KUK 202</w:t>
      </w:r>
      <w:r w:rsidR="005F7A46" w:rsidRPr="00A85743">
        <w:rPr>
          <w:rFonts w:ascii="Times New Roman" w:eastAsia="Times New Roman" w:hAnsi="Times New Roman" w:cs="Times New Roman"/>
          <w:kern w:val="0"/>
          <w:sz w:val="24"/>
          <w:szCs w:val="24"/>
          <w:lang w:eastAsia="zh-CN"/>
          <w14:ligatures w14:val="none"/>
        </w:rPr>
        <w:t>6</w:t>
      </w:r>
      <w:r w:rsidRPr="00A85743">
        <w:rPr>
          <w:rFonts w:ascii="Times New Roman" w:eastAsia="Times New Roman" w:hAnsi="Times New Roman" w:cs="Times New Roman"/>
          <w:kern w:val="0"/>
          <w:sz w:val="24"/>
          <w:szCs w:val="24"/>
          <w:lang w:eastAsia="zh-CN"/>
          <w14:ligatures w14:val="none"/>
        </w:rPr>
        <w:t>/</w:t>
      </w:r>
      <w:r w:rsidR="005F7A46" w:rsidRPr="00A85743">
        <w:rPr>
          <w:rFonts w:ascii="Times New Roman" w:eastAsia="Times New Roman" w:hAnsi="Times New Roman" w:cs="Times New Roman"/>
          <w:kern w:val="0"/>
          <w:sz w:val="24"/>
          <w:szCs w:val="24"/>
          <w:lang w:eastAsia="zh-CN"/>
          <w14:ligatures w14:val="none"/>
        </w:rPr>
        <w:t>2</w:t>
      </w:r>
    </w:p>
    <w:p w14:paraId="246CD60F" w14:textId="77777777" w:rsidR="009F2C3D" w:rsidRPr="009F2C3D" w:rsidRDefault="009F2C3D" w:rsidP="009F2C3D">
      <w:pPr>
        <w:numPr>
          <w:ilvl w:val="1"/>
          <w:numId w:val="1"/>
        </w:numPr>
        <w:suppressAutoHyphens/>
        <w:spacing w:after="120" w:line="240" w:lineRule="auto"/>
        <w:ind w:left="567" w:hanging="567"/>
        <w:jc w:val="both"/>
        <w:rPr>
          <w:rFonts w:ascii="Times New Roman" w:eastAsia="Times New Roman" w:hAnsi="Times New Roman" w:cs="Times New Roman"/>
          <w:b/>
          <w:kern w:val="0"/>
          <w:sz w:val="24"/>
          <w:szCs w:val="24"/>
          <w:lang w:eastAsia="zh-CN"/>
          <w14:ligatures w14:val="none"/>
        </w:rPr>
      </w:pPr>
      <w:r w:rsidRPr="009F2C3D">
        <w:rPr>
          <w:rFonts w:ascii="Times New Roman" w:eastAsia="Times New Roman" w:hAnsi="Times New Roman" w:cs="Times New Roman"/>
          <w:b/>
          <w:kern w:val="0"/>
          <w:sz w:val="24"/>
          <w:szCs w:val="24"/>
          <w:lang w:eastAsia="zh-CN"/>
          <w14:ligatures w14:val="none"/>
        </w:rPr>
        <w:t>Pasūtītājs un iepirkuma procedūras rīkotājs:</w:t>
      </w:r>
    </w:p>
    <w:tbl>
      <w:tblPr>
        <w:tblW w:w="8647" w:type="dxa"/>
        <w:tblInd w:w="7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AA74E9" w:rsidRPr="009F2C3D" w14:paraId="203682BC" w14:textId="77777777" w:rsidTr="0017425A">
        <w:tc>
          <w:tcPr>
            <w:tcW w:w="2552" w:type="dxa"/>
          </w:tcPr>
          <w:p w14:paraId="2A7691FF" w14:textId="77777777" w:rsidR="00AA74E9" w:rsidRPr="009F2C3D" w:rsidRDefault="00AA74E9" w:rsidP="009F2C3D">
            <w:pPr>
              <w:suppressAutoHyphens/>
              <w:spacing w:after="0" w:line="240" w:lineRule="auto"/>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Pasūtītāja nosaukums</w:t>
            </w:r>
          </w:p>
        </w:tc>
        <w:tc>
          <w:tcPr>
            <w:tcW w:w="6095" w:type="dxa"/>
          </w:tcPr>
          <w:p w14:paraId="21CBBDA1" w14:textId="77777777" w:rsidR="00AA74E9" w:rsidRPr="009F2C3D" w:rsidRDefault="00AA74E9" w:rsidP="009F2C3D">
            <w:pPr>
              <w:suppressAutoHyphens/>
              <w:spacing w:after="0" w:line="240" w:lineRule="auto"/>
              <w:jc w:val="both"/>
              <w:rPr>
                <w:rFonts w:ascii="Times New Roman" w:eastAsia="Times New Roman" w:hAnsi="Times New Roman" w:cs="Times New Roman"/>
                <w:b/>
                <w:kern w:val="0"/>
                <w:lang w:val="x-none" w:eastAsia="zh-CN"/>
                <w14:ligatures w14:val="none"/>
              </w:rPr>
            </w:pPr>
            <w:r w:rsidRPr="009F2C3D">
              <w:rPr>
                <w:rFonts w:ascii="Times New Roman" w:eastAsia="Times New Roman" w:hAnsi="Times New Roman" w:cs="Times New Roman"/>
                <w:b/>
                <w:kern w:val="0"/>
                <w:lang w:val="x-none" w:eastAsia="zh-CN"/>
                <w14:ligatures w14:val="none"/>
              </w:rPr>
              <w:t>SIA “Aizkraukles KUK”</w:t>
            </w:r>
          </w:p>
        </w:tc>
      </w:tr>
      <w:tr w:rsidR="00AA74E9" w:rsidRPr="009F2C3D" w14:paraId="1A67C40A" w14:textId="77777777" w:rsidTr="0017425A">
        <w:tc>
          <w:tcPr>
            <w:tcW w:w="2552" w:type="dxa"/>
          </w:tcPr>
          <w:p w14:paraId="66423771" w14:textId="77777777" w:rsidR="00AA74E9" w:rsidRPr="009F2C3D" w:rsidRDefault="00AA74E9" w:rsidP="009F2C3D">
            <w:pPr>
              <w:suppressAutoHyphens/>
              <w:spacing w:after="0" w:line="240" w:lineRule="auto"/>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Adrese</w:t>
            </w:r>
          </w:p>
        </w:tc>
        <w:tc>
          <w:tcPr>
            <w:tcW w:w="6095" w:type="dxa"/>
          </w:tcPr>
          <w:p w14:paraId="1555DF64" w14:textId="77777777" w:rsidR="00AA74E9" w:rsidRPr="009F2C3D" w:rsidRDefault="00AA74E9" w:rsidP="009F2C3D">
            <w:pPr>
              <w:suppressAutoHyphens/>
              <w:spacing w:after="0" w:line="240" w:lineRule="auto"/>
              <w:jc w:val="both"/>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Jaunceltnes iela 9,Aizkraukle, Aizkraukles novads, LV – 5101, Latvija</w:t>
            </w:r>
          </w:p>
        </w:tc>
      </w:tr>
      <w:tr w:rsidR="00AA74E9" w:rsidRPr="009F2C3D" w14:paraId="5C3EB842" w14:textId="77777777" w:rsidTr="0017425A">
        <w:tc>
          <w:tcPr>
            <w:tcW w:w="2552" w:type="dxa"/>
          </w:tcPr>
          <w:p w14:paraId="19D87CC4" w14:textId="77777777" w:rsidR="00AA74E9" w:rsidRPr="009F2C3D" w:rsidRDefault="00AA74E9" w:rsidP="009F2C3D">
            <w:pPr>
              <w:suppressAutoHyphens/>
              <w:spacing w:after="0" w:line="240" w:lineRule="auto"/>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Reģistrācijas numurs</w:t>
            </w:r>
          </w:p>
        </w:tc>
        <w:tc>
          <w:tcPr>
            <w:tcW w:w="6095" w:type="dxa"/>
          </w:tcPr>
          <w:p w14:paraId="21372979" w14:textId="77777777" w:rsidR="00AA74E9" w:rsidRPr="009F2C3D" w:rsidRDefault="00AA74E9" w:rsidP="009F2C3D">
            <w:pPr>
              <w:suppressAutoHyphens/>
              <w:spacing w:after="0" w:line="240" w:lineRule="auto"/>
              <w:jc w:val="both"/>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47803000438</w:t>
            </w:r>
          </w:p>
        </w:tc>
      </w:tr>
      <w:tr w:rsidR="00AA74E9" w:rsidRPr="009F2C3D" w14:paraId="22E581E4" w14:textId="77777777" w:rsidTr="0017425A">
        <w:trPr>
          <w:trHeight w:val="289"/>
        </w:trPr>
        <w:tc>
          <w:tcPr>
            <w:tcW w:w="2552" w:type="dxa"/>
          </w:tcPr>
          <w:p w14:paraId="6D2FA9BE" w14:textId="77777777" w:rsidR="00AA74E9" w:rsidRPr="009F2C3D" w:rsidRDefault="00AA74E9" w:rsidP="009F2C3D">
            <w:pPr>
              <w:suppressAutoHyphens/>
              <w:spacing w:after="0" w:line="240" w:lineRule="auto"/>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Pasūtītāja interneta adrese:</w:t>
            </w:r>
          </w:p>
        </w:tc>
        <w:tc>
          <w:tcPr>
            <w:tcW w:w="6095" w:type="dxa"/>
          </w:tcPr>
          <w:p w14:paraId="588FE232" w14:textId="77777777" w:rsidR="00AA74E9" w:rsidRPr="009F2C3D" w:rsidRDefault="00AA74E9" w:rsidP="009F2C3D">
            <w:pPr>
              <w:suppressAutoHyphens/>
              <w:spacing w:after="0" w:line="240" w:lineRule="auto"/>
              <w:jc w:val="both"/>
              <w:rPr>
                <w:rFonts w:ascii="Times New Roman" w:eastAsia="Calibri" w:hAnsi="Times New Roman" w:cs="Times New Roman"/>
                <w:kern w:val="0"/>
                <w:u w:val="single"/>
                <w:lang w:eastAsia="zh-CN"/>
                <w14:ligatures w14:val="none"/>
              </w:rPr>
            </w:pPr>
            <w:hyperlink r:id="rId8" w:history="1">
              <w:r w:rsidRPr="009F2C3D">
                <w:rPr>
                  <w:rFonts w:ascii="Times New Roman" w:eastAsia="Times New Roman" w:hAnsi="Times New Roman" w:cs="Times New Roman"/>
                  <w:color w:val="0000FF"/>
                  <w:kern w:val="0"/>
                  <w:u w:val="single"/>
                  <w:lang w:eastAsia="zh-CN"/>
                  <w14:ligatures w14:val="none"/>
                </w:rPr>
                <w:t>https://www.kuk.lv</w:t>
              </w:r>
            </w:hyperlink>
          </w:p>
        </w:tc>
      </w:tr>
      <w:tr w:rsidR="00AA74E9" w:rsidRPr="009F2C3D" w14:paraId="03BEA89C" w14:textId="77777777" w:rsidTr="0017425A">
        <w:trPr>
          <w:trHeight w:val="289"/>
        </w:trPr>
        <w:tc>
          <w:tcPr>
            <w:tcW w:w="2552" w:type="dxa"/>
          </w:tcPr>
          <w:p w14:paraId="59B4C69E" w14:textId="77777777" w:rsidR="00AA74E9" w:rsidRPr="009F2C3D" w:rsidRDefault="00AA74E9" w:rsidP="009F2C3D">
            <w:pPr>
              <w:suppressAutoHyphens/>
              <w:spacing w:after="0" w:line="240" w:lineRule="auto"/>
              <w:jc w:val="both"/>
              <w:rPr>
                <w:rFonts w:ascii="Times New Roman" w:eastAsia="Times New Roman" w:hAnsi="Times New Roman" w:cs="Times New Roman"/>
                <w:kern w:val="0"/>
                <w:lang w:eastAsia="zh-CN"/>
                <w14:ligatures w14:val="none"/>
              </w:rPr>
            </w:pPr>
            <w:r w:rsidRPr="009F2C3D">
              <w:rPr>
                <w:rFonts w:ascii="Times New Roman" w:eastAsia="Calibri" w:hAnsi="Times New Roman" w:cs="Times New Roman"/>
                <w:kern w:val="0"/>
                <w:lang w:eastAsia="zh-CN"/>
                <w14:ligatures w14:val="none"/>
              </w:rPr>
              <w:t xml:space="preserve">Pasūtītāja pircēja profila adrese </w:t>
            </w:r>
            <w:r w:rsidRPr="009F2C3D">
              <w:rPr>
                <w:rFonts w:ascii="Times New Roman" w:eastAsia="Times New Roman" w:hAnsi="Times New Roman" w:cs="Times New Roman"/>
                <w:kern w:val="0"/>
                <w:lang w:eastAsia="zh-CN"/>
                <w14:ligatures w14:val="none"/>
              </w:rPr>
              <w:t xml:space="preserve">Elektronisko iepirkumu sistēmā </w:t>
            </w:r>
          </w:p>
        </w:tc>
        <w:tc>
          <w:tcPr>
            <w:tcW w:w="6095" w:type="dxa"/>
          </w:tcPr>
          <w:p w14:paraId="07347D7C" w14:textId="77777777" w:rsidR="00AA74E9" w:rsidRPr="009F2C3D" w:rsidRDefault="00AA74E9" w:rsidP="009F2C3D">
            <w:pPr>
              <w:suppressAutoHyphens/>
              <w:spacing w:after="0" w:line="240" w:lineRule="auto"/>
              <w:jc w:val="both"/>
              <w:rPr>
                <w:rFonts w:ascii="Times New Roman" w:eastAsia="Times New Roman" w:hAnsi="Times New Roman" w:cs="Times New Roman"/>
                <w:kern w:val="0"/>
                <w:lang w:eastAsia="zh-CN"/>
                <w14:ligatures w14:val="none"/>
              </w:rPr>
            </w:pPr>
            <w:hyperlink r:id="rId9" w:history="1">
              <w:r w:rsidRPr="009F2C3D">
                <w:rPr>
                  <w:rFonts w:ascii="Times New Roman" w:eastAsia="Times New Roman" w:hAnsi="Times New Roman" w:cs="Times New Roman"/>
                  <w:color w:val="0000FF"/>
                  <w:kern w:val="0"/>
                  <w:u w:val="single"/>
                  <w:lang w:eastAsia="zh-CN"/>
                  <w14:ligatures w14:val="none"/>
                </w:rPr>
                <w:t>https://www.eis.gov.lv/EKEIS/Supplier/Organizer/1438</w:t>
              </w:r>
            </w:hyperlink>
            <w:r w:rsidRPr="009F2C3D">
              <w:rPr>
                <w:rFonts w:ascii="Times New Roman" w:eastAsia="Times New Roman" w:hAnsi="Times New Roman" w:cs="Times New Roman"/>
                <w:kern w:val="0"/>
                <w:lang w:eastAsia="zh-CN"/>
                <w14:ligatures w14:val="none"/>
              </w:rPr>
              <w:t xml:space="preserve"> </w:t>
            </w:r>
          </w:p>
        </w:tc>
      </w:tr>
      <w:tr w:rsidR="00AA74E9" w:rsidRPr="009F2C3D" w14:paraId="74901B16" w14:textId="77777777" w:rsidTr="0017425A">
        <w:trPr>
          <w:trHeight w:val="289"/>
        </w:trPr>
        <w:tc>
          <w:tcPr>
            <w:tcW w:w="2552" w:type="dxa"/>
          </w:tcPr>
          <w:p w14:paraId="445722BE" w14:textId="77777777" w:rsidR="00AA74E9" w:rsidRPr="009F2C3D" w:rsidRDefault="00AA74E9" w:rsidP="009F2C3D">
            <w:pPr>
              <w:suppressAutoHyphens/>
              <w:spacing w:after="0" w:line="240" w:lineRule="auto"/>
              <w:rPr>
                <w:rFonts w:ascii="Times New Roman" w:eastAsia="Times New Roman" w:hAnsi="Times New Roman" w:cs="Times New Roman"/>
                <w:kern w:val="0"/>
                <w:lang w:val="x-none" w:eastAsia="zh-CN"/>
                <w14:ligatures w14:val="none"/>
              </w:rPr>
            </w:pPr>
            <w:r w:rsidRPr="009F2C3D">
              <w:rPr>
                <w:rFonts w:ascii="Times New Roman" w:eastAsia="Times New Roman" w:hAnsi="Times New Roman" w:cs="Times New Roman"/>
                <w:kern w:val="0"/>
                <w:lang w:val="x-none" w:eastAsia="zh-CN"/>
                <w14:ligatures w14:val="none"/>
              </w:rPr>
              <w:t>Kontaktpersona</w:t>
            </w:r>
          </w:p>
        </w:tc>
        <w:tc>
          <w:tcPr>
            <w:tcW w:w="6095" w:type="dxa"/>
          </w:tcPr>
          <w:p w14:paraId="5DDCA418" w14:textId="77777777" w:rsidR="00AA74E9" w:rsidRPr="009F2C3D" w:rsidRDefault="00AA74E9" w:rsidP="009F2C3D">
            <w:pPr>
              <w:suppressAutoHyphens/>
              <w:spacing w:after="0" w:line="240" w:lineRule="auto"/>
              <w:jc w:val="both"/>
              <w:rPr>
                <w:rFonts w:ascii="Times New Roman" w:eastAsia="Times New Roman" w:hAnsi="Times New Roman" w:cs="Times New Roman"/>
                <w:kern w:val="0"/>
                <w:lang w:eastAsia="zh-CN"/>
                <w14:ligatures w14:val="none"/>
              </w:rPr>
            </w:pPr>
            <w:r w:rsidRPr="009F2C3D">
              <w:rPr>
                <w:rFonts w:ascii="Times New Roman" w:eastAsia="Times New Roman" w:hAnsi="Times New Roman" w:cs="Times New Roman"/>
                <w:kern w:val="0"/>
                <w:lang w:eastAsia="zh-CN"/>
                <w14:ligatures w14:val="none"/>
              </w:rPr>
              <w:t xml:space="preserve">Zemgus Vītoliņš, e-pasts: </w:t>
            </w:r>
            <w:hyperlink r:id="rId10" w:history="1">
              <w:r w:rsidRPr="009F2C3D">
                <w:rPr>
                  <w:rFonts w:ascii="Times New Roman" w:eastAsia="Times New Roman" w:hAnsi="Times New Roman" w:cs="Times New Roman"/>
                  <w:color w:val="0000FF"/>
                  <w:kern w:val="0"/>
                  <w:u w:val="single"/>
                  <w:lang w:eastAsia="zh-CN"/>
                  <w14:ligatures w14:val="none"/>
                </w:rPr>
                <w:t>info@kuk.lv</w:t>
              </w:r>
            </w:hyperlink>
          </w:p>
        </w:tc>
      </w:tr>
    </w:tbl>
    <w:p w14:paraId="56098B67" w14:textId="77777777" w:rsidR="009F2C3D" w:rsidRPr="009F2C3D" w:rsidRDefault="009F2C3D" w:rsidP="009F2C3D">
      <w:pPr>
        <w:numPr>
          <w:ilvl w:val="1"/>
          <w:numId w:val="1"/>
        </w:numPr>
        <w:suppressAutoHyphens/>
        <w:spacing w:before="120" w:after="120" w:line="240" w:lineRule="auto"/>
        <w:ind w:left="567" w:hanging="567"/>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b/>
          <w:kern w:val="0"/>
          <w:sz w:val="24"/>
          <w:szCs w:val="24"/>
          <w:lang w:eastAsia="zh-CN"/>
          <w14:ligatures w14:val="none"/>
        </w:rPr>
        <w:t>Iepirkuma nolikuma un papildu informācijas saņemšana</w:t>
      </w:r>
    </w:p>
    <w:p w14:paraId="4735C8BE"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bookmarkStart w:id="1" w:name="_Ref283908964"/>
      <w:r w:rsidRPr="009F2C3D">
        <w:rPr>
          <w:rFonts w:ascii="Times New Roman" w:eastAsia="Times New Roman" w:hAnsi="Times New Roman" w:cs="Times New Roman"/>
          <w:kern w:val="0"/>
          <w:sz w:val="24"/>
          <w:szCs w:val="24"/>
          <w:lang w:eastAsia="zh-CN"/>
          <w14:ligatures w14:val="none"/>
        </w:rPr>
        <w:t xml:space="preserve">Pretendenti ar iepirkuma nolikumu (turpmāk – nolikums) un visiem tajā ietvertajiem dokumentiem var iepazīties un tos lejupielādēt </w:t>
      </w:r>
      <w:bookmarkEnd w:id="1"/>
      <w:r w:rsidRPr="009F2C3D">
        <w:rPr>
          <w:rFonts w:ascii="Times New Roman" w:eastAsia="Times New Roman" w:hAnsi="Times New Roman" w:cs="Times New Roman"/>
          <w:kern w:val="0"/>
          <w:sz w:val="24"/>
          <w:szCs w:val="24"/>
          <w:lang w:eastAsia="zh-CN"/>
          <w14:ligatures w14:val="none"/>
        </w:rPr>
        <w:t>pasūtītāja pircēja profilā Elektronisko iepirkumu sistēmas</w:t>
      </w:r>
      <w:r w:rsidRPr="009F2C3D">
        <w:rPr>
          <w:rFonts w:ascii="Times New Roman" w:eastAsia="Times New Roman" w:hAnsi="Times New Roman" w:cs="Times New Roman"/>
          <w:color w:val="000000"/>
          <w:kern w:val="0"/>
          <w:sz w:val="24"/>
          <w:szCs w:val="24"/>
          <w:lang w:eastAsia="zh-CN"/>
          <w14:ligatures w14:val="none"/>
        </w:rPr>
        <w:t xml:space="preserve"> (</w:t>
      </w:r>
      <w:r w:rsidRPr="009F2C3D">
        <w:rPr>
          <w:rFonts w:ascii="Times New Roman" w:eastAsia="Times New Roman" w:hAnsi="Times New Roman" w:cs="Times New Roman"/>
          <w:kern w:val="0"/>
          <w:sz w:val="24"/>
          <w:szCs w:val="24"/>
          <w:lang w:eastAsia="zh-CN"/>
          <w14:ligatures w14:val="none"/>
        </w:rPr>
        <w:t>turpmāk – EIS) e-konkursu apakšsistēmā </w:t>
      </w:r>
      <w:r w:rsidRPr="009F2C3D">
        <w:rPr>
          <w:rFonts w:ascii="Times New Roman" w:eastAsia="Times New Roman" w:hAnsi="Times New Roman" w:cs="Times New Roman"/>
          <w:color w:val="000000"/>
          <w:kern w:val="0"/>
          <w:sz w:val="24"/>
          <w:szCs w:val="24"/>
          <w:lang w:eastAsia="zh-CN"/>
          <w14:ligatures w14:val="none"/>
        </w:rPr>
        <w:t>(</w:t>
      </w:r>
      <w:bookmarkStart w:id="2" w:name="_Hlk93224202"/>
      <w:r w:rsidRPr="009F2C3D">
        <w:rPr>
          <w:rFonts w:ascii="Times New Roman" w:eastAsia="Times New Roman" w:hAnsi="Times New Roman" w:cs="Times New Roman"/>
          <w:color w:val="000000"/>
          <w:kern w:val="0"/>
          <w:sz w:val="24"/>
          <w:szCs w:val="24"/>
          <w:u w:val="single"/>
          <w:lang w:eastAsia="zh-CN"/>
          <w14:ligatures w14:val="none"/>
        </w:rPr>
        <w:fldChar w:fldCharType="begin"/>
      </w:r>
      <w:r w:rsidRPr="009F2C3D">
        <w:rPr>
          <w:rFonts w:ascii="Times New Roman" w:eastAsia="Times New Roman" w:hAnsi="Times New Roman" w:cs="Times New Roman"/>
          <w:color w:val="000000"/>
          <w:kern w:val="0"/>
          <w:sz w:val="24"/>
          <w:szCs w:val="24"/>
          <w:u w:val="single"/>
          <w:lang w:eastAsia="zh-CN"/>
          <w14:ligatures w14:val="none"/>
        </w:rPr>
        <w:instrText>HYPERLINK "https://www.eis.gov.lv/EKEIS/Supplier/Organizer/1438"</w:instrText>
      </w:r>
      <w:r w:rsidRPr="009F2C3D">
        <w:rPr>
          <w:rFonts w:ascii="Times New Roman" w:eastAsia="Times New Roman" w:hAnsi="Times New Roman" w:cs="Times New Roman"/>
          <w:color w:val="000000"/>
          <w:kern w:val="0"/>
          <w:sz w:val="24"/>
          <w:szCs w:val="24"/>
          <w:u w:val="single"/>
          <w:lang w:eastAsia="zh-CN"/>
          <w14:ligatures w14:val="none"/>
        </w:rPr>
      </w:r>
      <w:r w:rsidRPr="009F2C3D">
        <w:rPr>
          <w:rFonts w:ascii="Times New Roman" w:eastAsia="Times New Roman" w:hAnsi="Times New Roman" w:cs="Times New Roman"/>
          <w:color w:val="000000"/>
          <w:kern w:val="0"/>
          <w:sz w:val="24"/>
          <w:szCs w:val="24"/>
          <w:u w:val="single"/>
          <w:lang w:eastAsia="zh-CN"/>
          <w14:ligatures w14:val="none"/>
        </w:rPr>
        <w:fldChar w:fldCharType="separate"/>
      </w:r>
      <w:r w:rsidRPr="009F2C3D">
        <w:rPr>
          <w:rFonts w:ascii="Times New Roman" w:eastAsia="Times New Roman" w:hAnsi="Times New Roman" w:cs="Times New Roman"/>
          <w:color w:val="0000FF"/>
          <w:kern w:val="0"/>
          <w:sz w:val="24"/>
          <w:szCs w:val="24"/>
          <w:u w:val="single"/>
          <w:lang w:eastAsia="zh-CN"/>
          <w14:ligatures w14:val="none"/>
        </w:rPr>
        <w:t>https://www.eis.gov.lv/EKEIS/Supplier/Organizer/</w:t>
      </w:r>
      <w:bookmarkEnd w:id="2"/>
      <w:r w:rsidRPr="009F2C3D">
        <w:rPr>
          <w:rFonts w:ascii="Times New Roman" w:eastAsia="Times New Roman" w:hAnsi="Times New Roman" w:cs="Times New Roman"/>
          <w:color w:val="0000FF"/>
          <w:kern w:val="0"/>
          <w:sz w:val="24"/>
          <w:szCs w:val="24"/>
          <w:u w:val="single"/>
          <w:lang w:eastAsia="zh-CN"/>
          <w14:ligatures w14:val="none"/>
        </w:rPr>
        <w:t>1438</w:t>
      </w:r>
      <w:r w:rsidRPr="009F2C3D">
        <w:rPr>
          <w:rFonts w:ascii="Times New Roman" w:eastAsia="Times New Roman" w:hAnsi="Times New Roman" w:cs="Times New Roman"/>
          <w:color w:val="000000"/>
          <w:kern w:val="0"/>
          <w:sz w:val="24"/>
          <w:szCs w:val="24"/>
          <w:u w:val="single"/>
          <w:lang w:eastAsia="zh-CN"/>
          <w14:ligatures w14:val="none"/>
        </w:rPr>
        <w:fldChar w:fldCharType="end"/>
      </w:r>
      <w:r w:rsidRPr="009F2C3D">
        <w:rPr>
          <w:rFonts w:ascii="Times New Roman" w:eastAsia="Times New Roman" w:hAnsi="Times New Roman" w:cs="Times New Roman"/>
          <w:color w:val="000000"/>
          <w:kern w:val="0"/>
          <w:sz w:val="24"/>
          <w:szCs w:val="24"/>
          <w:lang w:eastAsia="zh-CN"/>
          <w14:ligatures w14:val="none"/>
        </w:rPr>
        <w:t>)</w:t>
      </w:r>
      <w:r w:rsidRPr="009F2C3D">
        <w:rPr>
          <w:rFonts w:ascii="Times New Roman" w:eastAsia="Times New Roman" w:hAnsi="Times New Roman" w:cs="Times New Roman"/>
          <w:kern w:val="0"/>
          <w:sz w:val="24"/>
          <w:szCs w:val="24"/>
          <w:lang w:eastAsia="zh-CN"/>
          <w14:ligatures w14:val="none"/>
        </w:rPr>
        <w:t>. Ieinteresētais piegādātājs EIS e-konkursu apakšsistēmā šā iepirkuma sadaļā var reģistrēties kā nolikuma saņēmējs, ja tas ir reģistrēts EIS kā piegādātājs.</w:t>
      </w:r>
      <w:r w:rsidRPr="009F2C3D">
        <w:rPr>
          <w:rFonts w:ascii="Times New Roman" w:eastAsia="Times New Roman" w:hAnsi="Times New Roman" w:cs="Times New Roman"/>
          <w:kern w:val="0"/>
          <w:sz w:val="24"/>
          <w:szCs w:val="24"/>
          <w:vertAlign w:val="superscript"/>
          <w:lang w:eastAsia="zh-CN"/>
          <w14:ligatures w14:val="none"/>
        </w:rPr>
        <w:footnoteReference w:id="1"/>
      </w:r>
    </w:p>
    <w:p w14:paraId="75630CC4" w14:textId="77777777" w:rsidR="009F2C3D" w:rsidRPr="009F2C3D" w:rsidRDefault="009F2C3D" w:rsidP="009F2C3D">
      <w:pPr>
        <w:numPr>
          <w:ilvl w:val="2"/>
          <w:numId w:val="1"/>
        </w:numPr>
        <w:suppressAutoHyphens/>
        <w:spacing w:before="120" w:after="120" w:line="240" w:lineRule="auto"/>
        <w:ind w:left="1134" w:hanging="708"/>
        <w:contextualSpacing/>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Papildu informāciju ieinteresētais piegādātājs var pieprasīt atbilstoši Publisko iepirkumu likuma 9. panta sestajai daļai.</w:t>
      </w:r>
    </w:p>
    <w:p w14:paraId="73EDC30C"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14:ligatures w14:val="none"/>
        </w:rPr>
        <w:t>Pretendentu</w:t>
      </w:r>
      <w:r w:rsidRPr="009F2C3D">
        <w:rPr>
          <w:rFonts w:ascii="Times New Roman" w:eastAsia="Times New Roman" w:hAnsi="Times New Roman" w:cs="Times New Roman"/>
          <w:kern w:val="0"/>
          <w:sz w:val="24"/>
          <w:szCs w:val="24"/>
          <w:lang w:eastAsia="zh-CN"/>
          <w14:ligatures w14:val="none"/>
        </w:rPr>
        <w:t xml:space="preserve"> pienākums ir pastāvīgi sekot līdzi aktuālajai informācijai EIS e-konkursu apakšsistēmā un ievērot to, sagatavojot savu piedāvājumu.</w:t>
      </w:r>
    </w:p>
    <w:p w14:paraId="03608957"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Calibri" w:hAnsi="Times New Roman" w:cs="Times New Roman"/>
          <w:spacing w:val="-2"/>
          <w:kern w:val="0"/>
          <w:sz w:val="24"/>
          <w14:ligatures w14:val="none"/>
        </w:rPr>
        <w:t xml:space="preserve">Papildu informāciju pasūtītājs </w:t>
      </w:r>
      <w:r w:rsidRPr="009F2C3D">
        <w:rPr>
          <w:rFonts w:ascii="Times New Roman" w:eastAsia="Calibri" w:hAnsi="Times New Roman" w:cs="Times New Roman"/>
          <w:noProof/>
          <w:spacing w:val="-2"/>
          <w:kern w:val="0"/>
          <w:sz w:val="24"/>
          <w14:ligatures w14:val="none"/>
        </w:rPr>
        <w:t>nosūta</w:t>
      </w:r>
      <w:r w:rsidRPr="009F2C3D">
        <w:rPr>
          <w:rFonts w:ascii="Times New Roman" w:eastAsia="Calibri" w:hAnsi="Times New Roman" w:cs="Times New Roman"/>
          <w:spacing w:val="-2"/>
          <w:kern w:val="0"/>
          <w:sz w:val="24"/>
          <w14:ligatures w14:val="none"/>
        </w:rPr>
        <w:t xml:space="preserve"> ieinteresētajam piegādātājam, kurš uzdevis jautājumu </w:t>
      </w:r>
      <w:r w:rsidRPr="009F2C3D">
        <w:rPr>
          <w:rFonts w:ascii="Times New Roman" w:eastAsia="Calibri" w:hAnsi="Times New Roman" w:cs="Times New Roman"/>
          <w:kern w:val="0"/>
          <w:sz w:val="24"/>
          <w14:ligatures w14:val="none"/>
        </w:rPr>
        <w:t>EIS e-konkursu apakšsistēmā,</w:t>
      </w:r>
      <w:r w:rsidRPr="009F2C3D">
        <w:rPr>
          <w:rFonts w:ascii="Times New Roman" w:eastAsia="Calibri" w:hAnsi="Times New Roman" w:cs="Times New Roman"/>
          <w:spacing w:val="-2"/>
          <w:kern w:val="0"/>
          <w:sz w:val="24"/>
          <w14:ligatures w14:val="none"/>
        </w:rPr>
        <w:t xml:space="preserve"> un vienlaikus to ievieto </w:t>
      </w:r>
      <w:r w:rsidRPr="009F2C3D">
        <w:rPr>
          <w:rFonts w:ascii="Times New Roman" w:eastAsia="Times New Roman" w:hAnsi="Times New Roman" w:cs="Times New Roman"/>
          <w:kern w:val="0"/>
          <w:sz w:val="24"/>
          <w:szCs w:val="24"/>
          <w:lang w:eastAsia="zh-CN"/>
          <w14:ligatures w14:val="none"/>
        </w:rPr>
        <w:t xml:space="preserve">savā pircēja profilā </w:t>
      </w:r>
      <w:r w:rsidRPr="009F2C3D">
        <w:rPr>
          <w:rFonts w:ascii="Times New Roman" w:eastAsia="Calibri" w:hAnsi="Times New Roman" w:cs="Times New Roman"/>
          <w:spacing w:val="-2"/>
          <w:kern w:val="0"/>
          <w:sz w:val="24"/>
          <w14:ligatures w14:val="none"/>
        </w:rPr>
        <w:t>EIS</w:t>
      </w:r>
      <w:r w:rsidRPr="009F2C3D">
        <w:rPr>
          <w:rFonts w:ascii="Times New Roman" w:eastAsia="Calibri" w:hAnsi="Times New Roman" w:cs="Times New Roman"/>
          <w:kern w:val="0"/>
          <w:sz w:val="24"/>
          <w14:ligatures w14:val="none"/>
        </w:rPr>
        <w:t xml:space="preserve"> e-konkursu apakšsistēmā.</w:t>
      </w:r>
    </w:p>
    <w:p w14:paraId="29818A53" w14:textId="77777777" w:rsidR="009F2C3D" w:rsidRPr="009F2C3D" w:rsidRDefault="009F2C3D" w:rsidP="009F2C3D">
      <w:pPr>
        <w:numPr>
          <w:ilvl w:val="1"/>
          <w:numId w:val="1"/>
        </w:numPr>
        <w:suppressAutoHyphens/>
        <w:spacing w:after="120" w:line="240" w:lineRule="auto"/>
        <w:ind w:left="567" w:hanging="567"/>
        <w:jc w:val="both"/>
        <w:rPr>
          <w:rFonts w:ascii="Times New Roman" w:eastAsia="Times New Roman" w:hAnsi="Times New Roman" w:cs="Times New Roman"/>
          <w:b/>
          <w:kern w:val="0"/>
          <w:sz w:val="24"/>
          <w:szCs w:val="24"/>
          <w:lang w:eastAsia="zh-CN"/>
          <w14:ligatures w14:val="none"/>
        </w:rPr>
      </w:pPr>
      <w:r w:rsidRPr="009F2C3D">
        <w:rPr>
          <w:rFonts w:ascii="Times New Roman" w:eastAsia="Times New Roman" w:hAnsi="Times New Roman" w:cs="Times New Roman"/>
          <w:b/>
          <w:kern w:val="0"/>
          <w:sz w:val="24"/>
          <w:szCs w:val="24"/>
          <w:lang w:eastAsia="zh-CN"/>
          <w14:ligatures w14:val="none"/>
        </w:rPr>
        <w:t>P</w:t>
      </w:r>
      <w:r w:rsidRPr="009F2C3D">
        <w:rPr>
          <w:rFonts w:ascii="Times New Roman" w:eastAsia="Times New Roman" w:hAnsi="Times New Roman" w:cs="Times New Roman"/>
          <w:b/>
          <w:bCs/>
          <w:kern w:val="0"/>
          <w:sz w:val="24"/>
          <w:szCs w:val="24"/>
          <w:lang w:eastAsia="zh-CN"/>
          <w14:ligatures w14:val="none"/>
        </w:rPr>
        <w:t>iedāvājumu iesniegšanas termiņš, atvēršanas laiks un kārtība</w:t>
      </w:r>
    </w:p>
    <w:p w14:paraId="69A46313" w14:textId="4C2B4635"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bookmarkStart w:id="3" w:name="_Ref283909146"/>
      <w:r w:rsidRPr="009F2C3D">
        <w:rPr>
          <w:rFonts w:ascii="Times New Roman" w:eastAsia="Times New Roman" w:hAnsi="Times New Roman" w:cs="Times New Roman"/>
          <w:kern w:val="0"/>
          <w:sz w:val="24"/>
          <w:szCs w:val="24"/>
          <w:lang w:eastAsia="zh-CN"/>
          <w14:ligatures w14:val="none"/>
        </w:rPr>
        <w:t xml:space="preserve">Pretendents iesniedz piedāvājumu, kas sagatavots nolikumā norādītajā veidā, ne vēlāk kā </w:t>
      </w:r>
      <w:r w:rsidRPr="009F2C3D">
        <w:rPr>
          <w:rFonts w:ascii="Times New Roman" w:eastAsia="Times New Roman" w:hAnsi="Times New Roman" w:cs="Times New Roman"/>
          <w:b/>
          <w:kern w:val="0"/>
          <w:sz w:val="24"/>
          <w:szCs w:val="24"/>
          <w:lang w:eastAsia="zh-CN"/>
          <w14:ligatures w14:val="none"/>
        </w:rPr>
        <w:t>līdz 202</w:t>
      </w:r>
      <w:r w:rsidR="005F7A46">
        <w:rPr>
          <w:rFonts w:ascii="Times New Roman" w:eastAsia="Times New Roman" w:hAnsi="Times New Roman" w:cs="Times New Roman"/>
          <w:b/>
          <w:kern w:val="0"/>
          <w:sz w:val="24"/>
          <w:szCs w:val="24"/>
          <w:lang w:eastAsia="zh-CN"/>
          <w14:ligatures w14:val="none"/>
        </w:rPr>
        <w:t>6</w:t>
      </w:r>
      <w:r w:rsidRPr="009F2C3D">
        <w:rPr>
          <w:rFonts w:ascii="Times New Roman" w:eastAsia="Times New Roman" w:hAnsi="Times New Roman" w:cs="Times New Roman"/>
          <w:b/>
          <w:kern w:val="0"/>
          <w:sz w:val="24"/>
          <w:szCs w:val="24"/>
          <w:lang w:eastAsia="zh-CN"/>
          <w14:ligatures w14:val="none"/>
        </w:rPr>
        <w:t xml:space="preserve">. gada </w:t>
      </w:r>
      <w:bookmarkEnd w:id="3"/>
      <w:r w:rsidR="00854204">
        <w:rPr>
          <w:rFonts w:ascii="Times New Roman" w:eastAsia="Times New Roman" w:hAnsi="Times New Roman" w:cs="Times New Roman"/>
          <w:b/>
          <w:kern w:val="0"/>
          <w:sz w:val="24"/>
          <w:szCs w:val="24"/>
          <w:lang w:eastAsia="zh-CN"/>
          <w14:ligatures w14:val="none"/>
        </w:rPr>
        <w:t xml:space="preserve">4.augustam </w:t>
      </w:r>
      <w:r w:rsidRPr="009F2C3D">
        <w:rPr>
          <w:rFonts w:ascii="Times New Roman" w:eastAsia="Times New Roman" w:hAnsi="Times New Roman" w:cs="Times New Roman"/>
          <w:b/>
          <w:kern w:val="0"/>
          <w:sz w:val="24"/>
          <w:szCs w:val="24"/>
          <w:lang w:eastAsia="zh-CN"/>
          <w14:ligatures w14:val="none"/>
        </w:rPr>
        <w:t>plkst. 1</w:t>
      </w:r>
      <w:r w:rsidR="00854204">
        <w:rPr>
          <w:rFonts w:ascii="Times New Roman" w:eastAsia="Times New Roman" w:hAnsi="Times New Roman" w:cs="Times New Roman"/>
          <w:b/>
          <w:kern w:val="0"/>
          <w:sz w:val="24"/>
          <w:szCs w:val="24"/>
          <w:lang w:eastAsia="zh-CN"/>
          <w14:ligatures w14:val="none"/>
        </w:rPr>
        <w:t>0</w:t>
      </w:r>
      <w:r w:rsidRPr="009F2C3D">
        <w:rPr>
          <w:rFonts w:ascii="Times New Roman" w:eastAsia="Times New Roman" w:hAnsi="Times New Roman" w:cs="Times New Roman"/>
          <w:b/>
          <w:kern w:val="0"/>
          <w:sz w:val="24"/>
          <w:szCs w:val="24"/>
          <w:lang w:eastAsia="zh-CN"/>
          <w14:ligatures w14:val="none"/>
        </w:rPr>
        <w:t xml:space="preserve">.00 </w:t>
      </w:r>
      <w:r w:rsidRPr="009F2C3D">
        <w:rPr>
          <w:rFonts w:ascii="Times New Roman" w:eastAsia="Times New Roman" w:hAnsi="Times New Roman" w:cs="Times New Roman"/>
          <w:kern w:val="0"/>
          <w:sz w:val="24"/>
          <w:szCs w:val="24"/>
          <w:lang w:eastAsia="zh-CN"/>
          <w14:ligatures w14:val="none"/>
        </w:rPr>
        <w:t xml:space="preserve">EIS e-konkursu apakšsistēmā. </w:t>
      </w:r>
    </w:p>
    <w:p w14:paraId="6279B055"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Ārpus EIS e-konkursu apakšsistēmas iesniegtie piedāvājumi tiks atzīti par neatbilstošiem nolikuma prasībām.</w:t>
      </w:r>
    </w:p>
    <w:p w14:paraId="716EA450" w14:textId="77777777" w:rsidR="009F2C3D" w:rsidRPr="009F2C3D" w:rsidRDefault="009F2C3D" w:rsidP="009F2C3D">
      <w:pPr>
        <w:numPr>
          <w:ilvl w:val="2"/>
          <w:numId w:val="1"/>
        </w:numPr>
        <w:suppressAutoHyphens/>
        <w:spacing w:after="120" w:line="240" w:lineRule="auto"/>
        <w:ind w:left="1134" w:right="57" w:hanging="708"/>
        <w:jc w:val="both"/>
        <w:rPr>
          <w:rFonts w:ascii="Times New Roman" w:eastAsia="Lucida Sans Unicode" w:hAnsi="Times New Roman" w:cs="Times New Roman"/>
          <w:color w:val="000000"/>
          <w:kern w:val="0"/>
          <w:sz w:val="24"/>
          <w:szCs w:val="24"/>
          <w:lang w:eastAsia="lv-LV" w:bidi="lo-LA"/>
          <w14:ligatures w14:val="none"/>
        </w:rPr>
      </w:pPr>
      <w:r w:rsidRPr="009F2C3D">
        <w:rPr>
          <w:rFonts w:ascii="Times New Roman" w:eastAsia="Calibri" w:hAnsi="Times New Roman" w:cs="Times New Roman"/>
          <w:color w:val="000000"/>
          <w:kern w:val="0"/>
          <w:sz w:val="24"/>
          <w:szCs w:val="24"/>
          <w:lang w:bidi="lo-LA"/>
          <w14:ligatures w14:val="none"/>
        </w:rPr>
        <w:t>Iepirkumu komisija iesniegtos pretendentu piedāvājumus atvērs tiešsaistes režīmā EIS e-konkursu apakšsistēmā</w:t>
      </w:r>
      <w:r w:rsidRPr="009F2C3D">
        <w:rPr>
          <w:rFonts w:ascii="Times New Roman" w:eastAsia="Times New Roman" w:hAnsi="Times New Roman" w:cs="Times New Roman"/>
          <w:color w:val="000000"/>
          <w:kern w:val="0"/>
          <w:sz w:val="24"/>
          <w:szCs w:val="24"/>
          <w:lang w:eastAsia="lv-LV" w:bidi="lo-LA"/>
          <w14:ligatures w14:val="none"/>
        </w:rPr>
        <w:t xml:space="preserve"> tūlīt pēc piedāvājumu iesniegšanas termiņa beigām, izmantojot Valsts reģionālās attīstības aģentūras mājaslapā pieejamos rīkus piedāvājumu elektroniskai saņemšanai. </w:t>
      </w:r>
    </w:p>
    <w:p w14:paraId="3CA27F6F" w14:textId="77777777" w:rsidR="009F2C3D" w:rsidRDefault="009F2C3D" w:rsidP="009F2C3D">
      <w:pPr>
        <w:widowControl w:val="0"/>
        <w:numPr>
          <w:ilvl w:val="2"/>
          <w:numId w:val="1"/>
        </w:numPr>
        <w:suppressAutoHyphens/>
        <w:overflowPunct w:val="0"/>
        <w:autoSpaceDE w:val="0"/>
        <w:autoSpaceDN w:val="0"/>
        <w:adjustRightInd w:val="0"/>
        <w:spacing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Lucida Sans Unicode" w:hAnsi="Times New Roman" w:cs="Times New Roman"/>
          <w:kern w:val="0"/>
          <w:sz w:val="24"/>
          <w:szCs w:val="24"/>
          <w:lang w:eastAsia="zh-CN"/>
          <w14:ligatures w14:val="none"/>
        </w:rPr>
        <w:t>Iesniegto piedāvājumu atvēršanas procesam var sekot līdzi tiešsaistes režīmā EIS e-konkursu apakšsistēmā.</w:t>
      </w:r>
      <w:r w:rsidRPr="009F2C3D">
        <w:rPr>
          <w:rFonts w:ascii="Times New Roman" w:eastAsia="Times New Roman" w:hAnsi="Times New Roman" w:cs="Times New Roman"/>
          <w:kern w:val="0"/>
          <w:sz w:val="24"/>
          <w:szCs w:val="24"/>
          <w:lang w:eastAsia="zh-CN"/>
          <w14:ligatures w14:val="none"/>
        </w:rPr>
        <w:t xml:space="preserve"> Pretendentu personu dalība sanāksmē tiek fiksēta saskaņā ar EIS e-konkursu apakšsistēmas šķirklī „Atvēršana” pieejamo informāciju.</w:t>
      </w:r>
    </w:p>
    <w:p w14:paraId="13E554FB"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lastRenderedPageBreak/>
        <w:t>Pretendents iesniedz vienu piedāvājumu. Piedāvājumu variantu iesniegšana nav pieļaujama un ir par pamatu pretendenta piedāvājuma noraidīšanai.</w:t>
      </w:r>
    </w:p>
    <w:p w14:paraId="5FF9E25F" w14:textId="77777777" w:rsidR="009F2C3D" w:rsidRPr="009F2C3D" w:rsidRDefault="009F2C3D" w:rsidP="009F2C3D">
      <w:pPr>
        <w:numPr>
          <w:ilvl w:val="2"/>
          <w:numId w:val="1"/>
        </w:numPr>
        <w:suppressAutoHyphens/>
        <w:spacing w:before="120" w:after="120" w:line="240" w:lineRule="auto"/>
        <w:ind w:left="1134" w:hanging="708"/>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Ja pretendents piedāvājuma datu aizsardzībai izmantojis piedāvājuma šifrēšanu, pretendentam ne vēlāk kā 15 (piecpadsmit) minūtes pēc piedāvājumu iesniegšanas termiņa beigām iepirkumu komisijai jāiesniedz elektroniskā atslēga ar paroli šifrētā dokumenta atvēršanai.</w:t>
      </w:r>
    </w:p>
    <w:p w14:paraId="106E3167" w14:textId="77777777" w:rsidR="009F2C3D" w:rsidRPr="009F2C3D" w:rsidRDefault="009F2C3D" w:rsidP="009F2C3D">
      <w:pPr>
        <w:numPr>
          <w:ilvl w:val="1"/>
          <w:numId w:val="1"/>
        </w:numPr>
        <w:suppressAutoHyphens/>
        <w:spacing w:before="120" w:after="120" w:line="240" w:lineRule="auto"/>
        <w:ind w:left="567" w:hanging="567"/>
        <w:jc w:val="both"/>
        <w:rPr>
          <w:rFonts w:ascii="Times New Roman" w:eastAsia="Times New Roman" w:hAnsi="Times New Roman" w:cs="Times New Roman"/>
          <w:b/>
          <w:kern w:val="0"/>
          <w:sz w:val="24"/>
          <w:szCs w:val="24"/>
          <w:lang w:eastAsia="zh-CN"/>
          <w14:ligatures w14:val="none"/>
        </w:rPr>
      </w:pPr>
      <w:r w:rsidRPr="009F2C3D">
        <w:rPr>
          <w:rFonts w:ascii="Times New Roman" w:eastAsia="Times New Roman" w:hAnsi="Times New Roman" w:cs="Times New Roman"/>
          <w:b/>
          <w:kern w:val="0"/>
          <w:sz w:val="24"/>
          <w:szCs w:val="24"/>
          <w:lang w:eastAsia="zh-CN"/>
          <w14:ligatures w14:val="none"/>
        </w:rPr>
        <w:t>Noteikumi piedāvājuma sagatavošanai un iesniegšanai</w:t>
      </w:r>
    </w:p>
    <w:p w14:paraId="6E69FC8E" w14:textId="77777777"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Piedāvājums jāiesniedz elektroniski EIS e-konkursu apakšsistēmā, ievērojot šādas pretendenta izvēles iespējas:</w:t>
      </w:r>
    </w:p>
    <w:p w14:paraId="730AC001"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izmantojot EIS e-konkursu apakšsistēmas piedāvātos rīkus, aizpildot minētās sistēmas e-konkursu apakšsistēmā šā iepirkuma sadaļā ievietotās formas;</w:t>
      </w:r>
    </w:p>
    <w:p w14:paraId="7E74E045"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35C1ABE" w14:textId="77777777" w:rsid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EDC2DB" w14:textId="56AD59D5" w:rsidR="009F2C3D" w:rsidRPr="009F2C3D" w:rsidRDefault="009F2C3D" w:rsidP="009F2C3D">
      <w:pPr>
        <w:numPr>
          <w:ilvl w:val="2"/>
          <w:numId w:val="1"/>
        </w:numPr>
        <w:suppressAutoHyphens/>
        <w:spacing w:after="120" w:line="240" w:lineRule="auto"/>
        <w:ind w:left="1134" w:hanging="708"/>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 xml:space="preserve"> Sagatavojot piedāvājumu, pretendents ievēro, ka:</w:t>
      </w:r>
    </w:p>
    <w:p w14:paraId="5158FD29"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Calibri" w:hAnsi="Times New Roman" w:cs="Times New Roman"/>
          <w:snapToGrid w:val="0"/>
          <w:kern w:val="0"/>
          <w:sz w:val="24"/>
          <w14:ligatures w14:val="none"/>
        </w:rPr>
        <w:t xml:space="preserve">atlases dokumenti, tehniskais un finanšu piedāvājums jāaizpilda tikai elektroniski, katrs atsevišķā elektroniskā dokumentā ar Microsoft Office 2010 (vai vēlākas programmatūras versijas) rīkiem lasāmā formātā, PDF formātā vai citā pasūtītājam ērti un vienkārši pieejamā formātā, un jāpievieno tam paredzētajā EIS e-konkursu sistēmas šā iepirkuma sadaļas </w:t>
      </w:r>
      <w:r w:rsidRPr="009F2C3D">
        <w:rPr>
          <w:rFonts w:ascii="Times New Roman" w:eastAsia="Calibri" w:hAnsi="Times New Roman" w:cs="Times New Roman"/>
          <w:noProof/>
          <w:snapToGrid w:val="0"/>
          <w:kern w:val="0"/>
          <w:sz w:val="24"/>
          <w14:ligatures w14:val="none"/>
        </w:rPr>
        <w:t>apakšsadaļā</w:t>
      </w:r>
      <w:r w:rsidRPr="009F2C3D">
        <w:rPr>
          <w:rFonts w:ascii="Times New Roman" w:eastAsia="Calibri" w:hAnsi="Times New Roman" w:cs="Times New Roman"/>
          <w:snapToGrid w:val="0"/>
          <w:kern w:val="0"/>
          <w:sz w:val="24"/>
          <w14:ligatures w14:val="none"/>
        </w:rPr>
        <w:t>;</w:t>
      </w:r>
    </w:p>
    <w:p w14:paraId="5DF4F12C"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dokumentus pretendents ir tiesīgs iesniegt, parakstot tos ar drošu elektronisko parakstu</w:t>
      </w:r>
      <w:r w:rsidRPr="009F2C3D">
        <w:rPr>
          <w:rFonts w:ascii="Times New Roman" w:eastAsia="Calibri" w:hAnsi="Times New Roman" w:cs="Times New Roman"/>
          <w:snapToGrid w:val="0"/>
          <w:kern w:val="0"/>
          <w:sz w:val="24"/>
          <w14:ligatures w14:val="none"/>
        </w:rPr>
        <w:t xml:space="preserve"> un laika zīmogu</w:t>
      </w:r>
      <w:r w:rsidRPr="009F2C3D">
        <w:rPr>
          <w:rFonts w:ascii="Times New Roman" w:eastAsia="Times New Roman" w:hAnsi="Times New Roman" w:cs="Times New Roman"/>
          <w:color w:val="000000"/>
          <w:kern w:val="0"/>
          <w:sz w:val="24"/>
          <w:szCs w:val="24"/>
          <w:lang w:eastAsia="zh-CN"/>
          <w14:ligatures w14:val="none"/>
        </w:rPr>
        <w:t xml:space="preserve"> vai ar EIS piedāvāto elektronisko parakstu (Sistēmas parakstu);</w:t>
      </w:r>
    </w:p>
    <w:p w14:paraId="18D518AD"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piedāvājums jāiesniedz latviešu valodā, kvalitāti apliecinošie dokumenti (piemēram, sertifikāti) var tikt iesniegti citā valodā ar pievienotu Pretendenta apliecinātu tulkojumu latviešu valodā;</w:t>
      </w:r>
    </w:p>
    <w:p w14:paraId="422069B5"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piektās daļas kārtībā var pieprasīt, lai pretendents uzrāda dokumenta oriģinālu vai iesniedz apliecinātu dokumenta kopiju;</w:t>
      </w:r>
    </w:p>
    <w:p w14:paraId="70841BD1"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informāciju, kas ir komercnoslēpums atbilstoši Komerclikuma 19.pantam vai tā uzskatāma par konfidenciālu informāciju, Pretendents norāda savā piedāvājumā. Komercnoslēpums vai konfidenciāla informācija nevar būt informācija, kas PIL ir noteikta par vispārpieejamu informāciju;</w:t>
      </w:r>
    </w:p>
    <w:p w14:paraId="172C23AE"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lastRenderedPageBreak/>
        <w:t>iesniedzot piedāvājumu, pretendents pilnībā atzīst visus nolikumā (t.sk. tā pielikumos un formās, kuras ir ievietotas EIS e-konkursu apakšsistēmas šā iepirkuma sadaļā) ietvertos nosacījumus;</w:t>
      </w:r>
    </w:p>
    <w:p w14:paraId="13617C57" w14:textId="77777777" w:rsidR="009F2C3D" w:rsidRPr="009F2C3D" w:rsidRDefault="009F2C3D" w:rsidP="009F2C3D">
      <w:pPr>
        <w:numPr>
          <w:ilvl w:val="3"/>
          <w:numId w:val="1"/>
        </w:numPr>
        <w:suppressAutoHyphens/>
        <w:spacing w:after="120" w:line="240" w:lineRule="auto"/>
        <w:ind w:left="1985" w:hanging="851"/>
        <w:jc w:val="both"/>
        <w:rPr>
          <w:rFonts w:ascii="Times New Roman" w:eastAsia="Times New Roman" w:hAnsi="Times New Roman" w:cs="Times New Roman"/>
          <w:color w:val="000000"/>
          <w:kern w:val="0"/>
          <w:sz w:val="24"/>
          <w:szCs w:val="24"/>
          <w:lang w:eastAsia="zh-CN"/>
          <w14:ligatures w14:val="none"/>
        </w:rPr>
      </w:pPr>
      <w:r w:rsidRPr="009F2C3D">
        <w:rPr>
          <w:rFonts w:ascii="Times New Roman" w:eastAsia="Times New Roman" w:hAnsi="Times New Roman" w:cs="Times New Roman"/>
          <w:color w:val="000000"/>
          <w:kern w:val="0"/>
          <w:sz w:val="24"/>
          <w:szCs w:val="24"/>
          <w:lang w:eastAsia="zh-CN"/>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Ja piedāvājums saturēs kādu no šajā punktā minētajiem riskiem, tas netiks izskatīts.</w:t>
      </w:r>
    </w:p>
    <w:p w14:paraId="1DEBDCF1" w14:textId="77777777" w:rsidR="009F2C3D" w:rsidRPr="009F2C3D" w:rsidRDefault="009F2C3D" w:rsidP="009F2C3D">
      <w:pPr>
        <w:numPr>
          <w:ilvl w:val="2"/>
          <w:numId w:val="1"/>
        </w:numPr>
        <w:suppressAutoHyphens/>
        <w:spacing w:after="120" w:line="240" w:lineRule="auto"/>
        <w:ind w:left="1276" w:hanging="709"/>
        <w:jc w:val="both"/>
        <w:rPr>
          <w:rFonts w:ascii="Times New Roman" w:eastAsia="Times New Roman" w:hAnsi="Times New Roman" w:cs="Times New Roman"/>
          <w:noProof/>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Iesniedzot piedāvājumu, pretendents pēc izvēles piedāvājumu paraksta ar drošu elektronisko parakstu un laika zīmogu vai ar EIS piedāvāto elektronisko parakstu (Sistēmas parakstu). Piedāvājumu paraksta </w:t>
      </w:r>
      <w:r w:rsidRPr="009F2C3D">
        <w:rPr>
          <w:rFonts w:ascii="Times New Roman" w:eastAsia="Times New Roman" w:hAnsi="Times New Roman" w:cs="Times New Roman"/>
          <w:noProof/>
          <w:kern w:val="0"/>
          <w:sz w:val="24"/>
          <w:szCs w:val="24"/>
          <w:lang w:eastAsia="zh-CN"/>
          <w14:ligatures w14:val="none"/>
        </w:rPr>
        <w:t>paraksttiesīgā persona vai tā pilnvarota persona. Ja piedāvājumu paraksta pilnvarota persona, jāpievieno paraksttiesīgās personas izdota pilnvara (parakstīta ar drošu elektronisko parakstu un laika zīmogu vai skenēts dokumenta oriģināls PDF formātā).</w:t>
      </w:r>
    </w:p>
    <w:p w14:paraId="7C87BA07" w14:textId="77777777" w:rsidR="009F2C3D" w:rsidRPr="009F2C3D" w:rsidRDefault="009F2C3D" w:rsidP="009F2C3D">
      <w:pPr>
        <w:numPr>
          <w:ilvl w:val="2"/>
          <w:numId w:val="1"/>
        </w:numPr>
        <w:suppressAutoHyphens/>
        <w:spacing w:after="240" w:line="240" w:lineRule="auto"/>
        <w:ind w:left="1276" w:hanging="709"/>
        <w:jc w:val="both"/>
        <w:rPr>
          <w:rFonts w:ascii="Times New Roman" w:eastAsia="Times New Roman" w:hAnsi="Times New Roman" w:cs="Times New Roman"/>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Visi piedāvājuma dokumenti ir jāgatavo atbilstoši nolikuma prasībām un tam pievienotiem paraugiem.</w:t>
      </w:r>
    </w:p>
    <w:p w14:paraId="56C0E307" w14:textId="77777777" w:rsidR="00894F0D" w:rsidRDefault="009F2C3D" w:rsidP="00894F0D">
      <w:pPr>
        <w:numPr>
          <w:ilvl w:val="0"/>
          <w:numId w:val="3"/>
        </w:numPr>
        <w:suppressAutoHyphens/>
        <w:spacing w:before="120" w:after="120" w:line="240" w:lineRule="auto"/>
        <w:ind w:left="425" w:hanging="425"/>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b/>
          <w:caps/>
          <w:kern w:val="0"/>
          <w:sz w:val="24"/>
          <w:szCs w:val="24"/>
          <w:lang w:eastAsia="zh-CN"/>
          <w14:ligatures w14:val="none"/>
        </w:rPr>
        <w:t>Iepirkuma priekšmets</w:t>
      </w:r>
      <w:bookmarkStart w:id="4" w:name="_Toc59334720"/>
      <w:bookmarkStart w:id="5" w:name="_Toc61422123"/>
    </w:p>
    <w:p w14:paraId="2743A318" w14:textId="77777777" w:rsidR="00894F0D" w:rsidRDefault="009F2C3D"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val="x-none" w:eastAsia="zh-CN"/>
          <w14:ligatures w14:val="none"/>
        </w:rPr>
        <w:t>Iepirkuma priekšmets</w:t>
      </w:r>
      <w:bookmarkEnd w:id="4"/>
      <w:bookmarkEnd w:id="5"/>
      <w:r w:rsidRPr="009F2C3D">
        <w:rPr>
          <w:rFonts w:ascii="Times New Roman" w:eastAsia="Times New Roman" w:hAnsi="Times New Roman" w:cs="Times New Roman"/>
          <w:kern w:val="0"/>
          <w:sz w:val="24"/>
          <w:szCs w:val="24"/>
          <w:lang w:val="x-none" w:eastAsia="zh-CN"/>
          <w14:ligatures w14:val="none"/>
        </w:rPr>
        <w:t xml:space="preserve"> – </w:t>
      </w:r>
      <w:r w:rsidRPr="009F2C3D">
        <w:rPr>
          <w:rFonts w:ascii="Times New Roman" w:eastAsia="Times New Roman" w:hAnsi="Times New Roman" w:cs="Times New Roman"/>
          <w:b/>
          <w:bCs/>
          <w:noProof/>
          <w:kern w:val="0"/>
          <w:sz w:val="24"/>
          <w:szCs w:val="24"/>
          <w:lang w:eastAsia="zh-CN"/>
          <w14:ligatures w14:val="none"/>
        </w:rPr>
        <w:t>Saimniecības preču un būvmateriālu iegāde</w:t>
      </w:r>
      <w:r w:rsidRPr="009F2C3D">
        <w:rPr>
          <w:rFonts w:ascii="Times New Roman" w:eastAsia="Times New Roman" w:hAnsi="Times New Roman" w:cs="Times New Roman"/>
          <w:bCs/>
          <w:kern w:val="0"/>
          <w:sz w:val="24"/>
          <w:szCs w:val="24"/>
          <w:lang w:eastAsia="zh-CN"/>
          <w14:ligatures w14:val="none"/>
        </w:rPr>
        <w:t xml:space="preserve"> saskaņā ar Tehniskajā specifikācijā izvirzītajām prasībām </w:t>
      </w:r>
      <w:r w:rsidRPr="009F2C3D">
        <w:rPr>
          <w:rFonts w:ascii="Times New Roman" w:eastAsia="Times New Roman" w:hAnsi="Times New Roman" w:cs="Times New Roman"/>
          <w:kern w:val="0"/>
          <w:sz w:val="24"/>
          <w:szCs w:val="24"/>
          <w:lang w:val="x-none" w:eastAsia="zh-CN"/>
          <w14:ligatures w14:val="none"/>
        </w:rPr>
        <w:t>(</w:t>
      </w:r>
      <w:r w:rsidRPr="009F2C3D">
        <w:rPr>
          <w:rFonts w:ascii="Times New Roman" w:eastAsia="Times New Roman" w:hAnsi="Times New Roman" w:cs="Times New Roman"/>
          <w:kern w:val="0"/>
          <w:sz w:val="24"/>
          <w:szCs w:val="24"/>
          <w:lang w:eastAsia="zh-CN"/>
          <w14:ligatures w14:val="none"/>
        </w:rPr>
        <w:t>nolikuma 1</w:t>
      </w:r>
      <w:r w:rsidRPr="009F2C3D">
        <w:rPr>
          <w:rFonts w:ascii="Times New Roman" w:eastAsia="Times New Roman" w:hAnsi="Times New Roman" w:cs="Times New Roman"/>
          <w:kern w:val="0"/>
          <w:sz w:val="24"/>
          <w:szCs w:val="24"/>
          <w:lang w:val="x-none" w:eastAsia="zh-CN"/>
          <w14:ligatures w14:val="none"/>
        </w:rPr>
        <w:t>.pielikums).</w:t>
      </w:r>
    </w:p>
    <w:p w14:paraId="31418394" w14:textId="77777777" w:rsidR="000E4849" w:rsidRDefault="000E4849"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bCs/>
          <w:kern w:val="0"/>
          <w:sz w:val="24"/>
          <w:szCs w:val="24"/>
          <w:lang w:eastAsia="zh-CN"/>
          <w14:ligatures w14:val="none"/>
        </w:rPr>
        <w:t>Iepirkuma priekšmets</w:t>
      </w:r>
      <w:r w:rsidRPr="009F2C3D">
        <w:rPr>
          <w:rFonts w:ascii="Times New Roman" w:eastAsia="Times New Roman" w:hAnsi="Times New Roman" w:cs="Times New Roman"/>
          <w:b/>
          <w:bCs/>
          <w:kern w:val="0"/>
          <w:sz w:val="24"/>
          <w:szCs w:val="24"/>
          <w:lang w:eastAsia="zh-CN"/>
          <w14:ligatures w14:val="none"/>
        </w:rPr>
        <w:t xml:space="preserve"> </w:t>
      </w:r>
      <w:r w:rsidRPr="009F2C3D">
        <w:rPr>
          <w:rFonts w:ascii="Times New Roman" w:eastAsia="Times New Roman" w:hAnsi="Times New Roman" w:cs="Times New Roman"/>
          <w:kern w:val="0"/>
          <w:sz w:val="24"/>
          <w:szCs w:val="24"/>
          <w:lang w:eastAsia="zh-CN"/>
          <w14:ligatures w14:val="none"/>
        </w:rPr>
        <w:t>netiek dalīts daļās.</w:t>
      </w:r>
    </w:p>
    <w:p w14:paraId="6762A8FC" w14:textId="77777777" w:rsidR="00894F0D" w:rsidRDefault="009F2C3D"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val="x-none" w:eastAsia="zh-CN"/>
          <w14:ligatures w14:val="none"/>
        </w:rPr>
        <w:t>Pretendents drīkst iesniegt tikai vienu piedāvājuma variantu. Piedāvājum</w:t>
      </w:r>
      <w:r w:rsidRPr="009F2C3D">
        <w:rPr>
          <w:rFonts w:ascii="Times New Roman" w:eastAsia="Times New Roman" w:hAnsi="Times New Roman" w:cs="Times New Roman"/>
          <w:kern w:val="0"/>
          <w:sz w:val="24"/>
          <w:szCs w:val="24"/>
          <w:lang w:eastAsia="zh-CN"/>
          <w14:ligatures w14:val="none"/>
        </w:rPr>
        <w:t>s</w:t>
      </w:r>
      <w:r w:rsidRPr="009F2C3D">
        <w:rPr>
          <w:rFonts w:ascii="Times New Roman" w:eastAsia="Times New Roman" w:hAnsi="Times New Roman" w:cs="Times New Roman"/>
          <w:kern w:val="0"/>
          <w:sz w:val="24"/>
          <w:szCs w:val="24"/>
          <w:lang w:val="x-none" w:eastAsia="zh-CN"/>
          <w14:ligatures w14:val="none"/>
        </w:rPr>
        <w:t xml:space="preserve"> </w:t>
      </w:r>
      <w:r w:rsidRPr="009F2C3D">
        <w:rPr>
          <w:rFonts w:ascii="Times New Roman" w:eastAsia="Times New Roman" w:hAnsi="Times New Roman" w:cs="Times New Roman"/>
          <w:kern w:val="0"/>
          <w:sz w:val="24"/>
          <w:szCs w:val="24"/>
          <w:lang w:eastAsia="zh-CN"/>
          <w14:ligatures w14:val="none"/>
        </w:rPr>
        <w:t>jāiesniedz</w:t>
      </w:r>
      <w:r w:rsidRPr="009F2C3D">
        <w:rPr>
          <w:rFonts w:ascii="Times New Roman" w:eastAsia="Times New Roman" w:hAnsi="Times New Roman" w:cs="Times New Roman"/>
          <w:kern w:val="0"/>
          <w:sz w:val="24"/>
          <w:szCs w:val="24"/>
          <w:lang w:val="x-none" w:eastAsia="zh-CN"/>
          <w14:ligatures w14:val="none"/>
        </w:rPr>
        <w:t xml:space="preserve"> par visu iepirkuma apjomu.</w:t>
      </w:r>
      <w:r w:rsidRPr="009F2C3D">
        <w:rPr>
          <w:rFonts w:ascii="Times New Roman" w:eastAsia="Times New Roman" w:hAnsi="Times New Roman" w:cs="Times New Roman"/>
          <w:kern w:val="0"/>
          <w:sz w:val="26"/>
          <w:szCs w:val="26"/>
          <w:lang w:val="x-none" w:eastAsia="zh-CN"/>
          <w14:ligatures w14:val="none"/>
        </w:rPr>
        <w:t xml:space="preserve"> </w:t>
      </w:r>
      <w:r w:rsidRPr="009F2C3D">
        <w:rPr>
          <w:rFonts w:ascii="Times New Roman" w:eastAsia="Times New Roman" w:hAnsi="Times New Roman" w:cs="Times New Roman"/>
          <w:kern w:val="0"/>
          <w:sz w:val="24"/>
          <w:szCs w:val="24"/>
          <w:lang w:val="x-none" w:eastAsia="zh-CN"/>
          <w14:ligatures w14:val="none"/>
        </w:rPr>
        <w:t>N</w:t>
      </w:r>
      <w:r w:rsidRPr="009F2C3D">
        <w:rPr>
          <w:rFonts w:ascii="Times New Roman" w:eastAsia="Times New Roman" w:hAnsi="Times New Roman" w:cs="Times New Roman"/>
          <w:bCs/>
          <w:kern w:val="0"/>
          <w:sz w:val="24"/>
          <w:szCs w:val="24"/>
          <w:lang w:val="x-none" w:eastAsia="zh-CN"/>
          <w14:ligatures w14:val="none"/>
        </w:rPr>
        <w:t>av atļauts iesniegt piedāvājumu par nepilnu iepirkuma priekšmeta apjomu</w:t>
      </w:r>
      <w:r w:rsidRPr="009F2C3D">
        <w:rPr>
          <w:rFonts w:ascii="Times New Roman" w:eastAsia="Times New Roman" w:hAnsi="Times New Roman" w:cs="Times New Roman"/>
          <w:kern w:val="0"/>
          <w:sz w:val="24"/>
          <w:szCs w:val="24"/>
          <w:lang w:val="x-none" w:eastAsia="zh-CN"/>
          <w14:ligatures w14:val="none"/>
        </w:rPr>
        <w:t>. Šādu piedāvājumu pasūtītājs noraidīs.</w:t>
      </w:r>
    </w:p>
    <w:p w14:paraId="28215FD8" w14:textId="0E971A21" w:rsidR="00894F0D" w:rsidRDefault="009F2C3D"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val="x-none" w:eastAsia="zh-CN"/>
          <w14:ligatures w14:val="none"/>
        </w:rPr>
        <w:t xml:space="preserve">Iepirkuma CPV kods: </w:t>
      </w:r>
      <w:r w:rsidRPr="009F2C3D">
        <w:rPr>
          <w:rFonts w:ascii="Times New Roman" w:eastAsia="Times New Roman" w:hAnsi="Times New Roman" w:cs="Times New Roman"/>
          <w:kern w:val="0"/>
          <w:sz w:val="24"/>
          <w:szCs w:val="24"/>
          <w:lang w:eastAsia="zh-CN"/>
          <w14:ligatures w14:val="none"/>
        </w:rPr>
        <w:t>44000000-0 - Būvkonstrukcijas un materiāli, būvniecības palīgmateriāli (izņemot elektroierīces), tīrīšanas produkti, 19640000-4 (Polietilēna maisi un maisiņi atkritumiem),</w:t>
      </w:r>
      <w:r w:rsidRPr="009F2C3D">
        <w:rPr>
          <w:rFonts w:ascii="Helvetica" w:eastAsia="Times New Roman" w:hAnsi="Helvetica" w:cs="Helvetica"/>
          <w:color w:val="000000"/>
          <w:kern w:val="0"/>
          <w:sz w:val="18"/>
          <w:szCs w:val="18"/>
          <w:lang w:val="x-none" w:eastAsia="zh-CN"/>
          <w14:ligatures w14:val="none"/>
        </w:rPr>
        <w:t xml:space="preserve"> </w:t>
      </w:r>
      <w:r w:rsidRPr="009F2C3D">
        <w:rPr>
          <w:rFonts w:ascii="Times New Roman" w:eastAsia="Times New Roman" w:hAnsi="Times New Roman" w:cs="Times New Roman"/>
          <w:color w:val="000000"/>
          <w:kern w:val="0"/>
          <w:sz w:val="24"/>
          <w:szCs w:val="24"/>
          <w:lang w:val="x-none" w:eastAsia="zh-CN"/>
          <w14:ligatures w14:val="none"/>
        </w:rPr>
        <w:t>33700000-7 Higiēnas preces</w:t>
      </w:r>
      <w:r w:rsidRPr="009F2C3D">
        <w:rPr>
          <w:rFonts w:ascii="Times New Roman" w:eastAsia="Times New Roman" w:hAnsi="Times New Roman" w:cs="Times New Roman"/>
          <w:color w:val="000000"/>
          <w:kern w:val="0"/>
          <w:sz w:val="24"/>
          <w:szCs w:val="24"/>
          <w:lang w:eastAsia="zh-CN"/>
          <w14:ligatures w14:val="none"/>
        </w:rPr>
        <w:t>.</w:t>
      </w:r>
      <w:r w:rsidR="00894F0D">
        <w:rPr>
          <w:rFonts w:ascii="Times New Roman" w:eastAsia="Times New Roman" w:hAnsi="Times New Roman" w:cs="Times New Roman"/>
          <w:bCs/>
          <w:kern w:val="0"/>
          <w:sz w:val="24"/>
          <w:szCs w:val="24"/>
          <w:lang w:eastAsia="zh-CN"/>
          <w14:ligatures w14:val="none"/>
        </w:rPr>
        <w:t xml:space="preserve"> </w:t>
      </w:r>
      <w:r w:rsidR="00E666BE" w:rsidRPr="00E666BE">
        <w:rPr>
          <w:rFonts w:ascii="Times New Roman" w:eastAsia="Times New Roman" w:hAnsi="Times New Roman" w:cs="Times New Roman"/>
          <w:kern w:val="0"/>
          <w:sz w:val="24"/>
          <w:szCs w:val="24"/>
          <w:lang w:eastAsia="zh-CN"/>
          <w14:ligatures w14:val="none"/>
        </w:rPr>
        <w:t>Preču grupās – papīra un higiēnas preces, sadzīves ķīmija, telpu uzturēšanas un uzkopšanas preces – ietilpstošās preces Pasūtītājs šī iepirkuma rezultātā noslēgtā līguma ietvaros var iegādāties, ja Pasūtītāja vajadzībām atbilstošo preci nav iespējams iegādāties EIS vai ja attiecīgās preces cena saskaņā ar šī iepirkuma rezultātā noslēgtā līguma nosacījumiem ir zemāka par EIS pieejamās atbilstošās preces cenu.</w:t>
      </w:r>
    </w:p>
    <w:p w14:paraId="448EEBC2" w14:textId="77777777" w:rsidR="00894F0D" w:rsidRDefault="00894F0D"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Pr>
          <w:rFonts w:ascii="Times New Roman" w:eastAsia="Times New Roman" w:hAnsi="Times New Roman" w:cs="Times New Roman"/>
          <w:bCs/>
          <w:kern w:val="0"/>
          <w:sz w:val="24"/>
          <w:szCs w:val="24"/>
          <w:lang w:eastAsia="zh-CN"/>
          <w14:ligatures w14:val="none"/>
        </w:rPr>
        <w:t>L</w:t>
      </w:r>
      <w:r w:rsidR="009F2C3D" w:rsidRPr="009F2C3D">
        <w:rPr>
          <w:rFonts w:ascii="Times New Roman" w:eastAsia="Times New Roman" w:hAnsi="Times New Roman" w:cs="Times New Roman"/>
          <w:kern w:val="0"/>
          <w:sz w:val="24"/>
          <w:szCs w:val="24"/>
          <w:lang w:eastAsia="zh-CN"/>
          <w14:ligatures w14:val="none"/>
        </w:rPr>
        <w:t>īguma izpildes laiks un vieta:</w:t>
      </w:r>
    </w:p>
    <w:p w14:paraId="3DA5D1AC" w14:textId="77777777" w:rsidR="00894F0D" w:rsidRDefault="009F2C3D" w:rsidP="00894F0D">
      <w:pPr>
        <w:numPr>
          <w:ilvl w:val="2"/>
          <w:numId w:val="3"/>
        </w:numPr>
        <w:suppressAutoHyphens/>
        <w:spacing w:before="120" w:after="120" w:line="240" w:lineRule="auto"/>
        <w:ind w:left="1418"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Iepirkuma līguma izpildes laiks: </w:t>
      </w:r>
      <w:r w:rsidRPr="009F2C3D">
        <w:rPr>
          <w:rFonts w:ascii="Times New Roman" w:eastAsia="Times New Roman" w:hAnsi="Times New Roman" w:cs="Times New Roman"/>
          <w:b/>
          <w:kern w:val="0"/>
          <w:sz w:val="24"/>
          <w:szCs w:val="24"/>
          <w:lang w:eastAsia="zh-CN"/>
          <w14:ligatures w14:val="none"/>
        </w:rPr>
        <w:t>24 (divdesmit četri)</w:t>
      </w:r>
      <w:r w:rsidRPr="009F2C3D">
        <w:rPr>
          <w:rFonts w:ascii="Times New Roman" w:eastAsia="Times New Roman" w:hAnsi="Times New Roman" w:cs="Times New Roman"/>
          <w:bCs/>
          <w:kern w:val="0"/>
          <w:sz w:val="24"/>
          <w:szCs w:val="24"/>
          <w:lang w:eastAsia="zh-CN"/>
          <w14:ligatures w14:val="none"/>
        </w:rPr>
        <w:t xml:space="preserve"> mēneši</w:t>
      </w:r>
      <w:r w:rsidRPr="009F2C3D">
        <w:rPr>
          <w:rFonts w:ascii="Times New Roman" w:eastAsia="Times New Roman" w:hAnsi="Times New Roman" w:cs="Times New Roman"/>
          <w:bCs/>
          <w:noProof/>
          <w:kern w:val="0"/>
          <w:sz w:val="24"/>
          <w:szCs w:val="24"/>
          <w:lang w:eastAsia="zh-CN"/>
          <w14:ligatures w14:val="none"/>
        </w:rPr>
        <w:t xml:space="preserve"> no līguma noslēgšanas dienas vai līdz līguma summas pilnīgai apguvei, atkarībā no tā, kurš no nosacījumiem iestājas pirmais.</w:t>
      </w:r>
    </w:p>
    <w:p w14:paraId="0F025657" w14:textId="77777777" w:rsidR="00894F0D" w:rsidRDefault="009F2C3D" w:rsidP="00894F0D">
      <w:pPr>
        <w:numPr>
          <w:ilvl w:val="2"/>
          <w:numId w:val="3"/>
        </w:numPr>
        <w:suppressAutoHyphens/>
        <w:spacing w:before="120" w:after="120" w:line="240" w:lineRule="auto"/>
        <w:ind w:left="1418"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Iepirkuma līguma izpildes vieta: </w:t>
      </w:r>
      <w:bookmarkStart w:id="6" w:name="_Hlk64548199"/>
      <w:r w:rsidRPr="009F2C3D">
        <w:rPr>
          <w:rFonts w:ascii="Times New Roman" w:eastAsia="Times New Roman" w:hAnsi="Times New Roman" w:cs="Times New Roman"/>
          <w:kern w:val="0"/>
          <w:sz w:val="24"/>
          <w:szCs w:val="24"/>
          <w:lang w:eastAsia="zh-CN"/>
          <w14:ligatures w14:val="none"/>
        </w:rPr>
        <w:t>saskaņā ar Tehnisko specifikāciju pretendenta tirdzniecības vietā/</w:t>
      </w:r>
      <w:proofErr w:type="spellStart"/>
      <w:r w:rsidRPr="009F2C3D">
        <w:rPr>
          <w:rFonts w:ascii="Times New Roman" w:eastAsia="Times New Roman" w:hAnsi="Times New Roman" w:cs="Times New Roman"/>
          <w:kern w:val="0"/>
          <w:sz w:val="24"/>
          <w:szCs w:val="24"/>
          <w:lang w:eastAsia="zh-CN"/>
          <w14:ligatures w14:val="none"/>
        </w:rPr>
        <w:t>ās</w:t>
      </w:r>
      <w:proofErr w:type="spellEnd"/>
      <w:r w:rsidRPr="009F2C3D">
        <w:rPr>
          <w:rFonts w:ascii="Times New Roman" w:eastAsia="Times New Roman" w:hAnsi="Times New Roman" w:cs="Times New Roman"/>
          <w:kern w:val="0"/>
          <w:sz w:val="24"/>
          <w:szCs w:val="24"/>
          <w:lang w:eastAsia="zh-CN"/>
          <w14:ligatures w14:val="none"/>
        </w:rPr>
        <w:t>.</w:t>
      </w:r>
    </w:p>
    <w:p w14:paraId="4B2BA5D7" w14:textId="77777777" w:rsidR="00894F0D" w:rsidRDefault="009F2C3D" w:rsidP="00894F0D">
      <w:pPr>
        <w:numPr>
          <w:ilvl w:val="1"/>
          <w:numId w:val="3"/>
        </w:numPr>
        <w:suppressAutoHyphens/>
        <w:spacing w:before="120" w:after="120" w:line="240" w:lineRule="auto"/>
        <w:ind w:left="851" w:hanging="567"/>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eastAsia="zh-CN"/>
          <w14:ligatures w14:val="none"/>
        </w:rPr>
        <w:t xml:space="preserve">Paredzamā līgumcena: </w:t>
      </w:r>
    </w:p>
    <w:p w14:paraId="74C316A7" w14:textId="244DCDF1" w:rsidR="00AA74E9" w:rsidRPr="00AA74E9" w:rsidRDefault="009F2C3D" w:rsidP="00AA74E9">
      <w:pPr>
        <w:numPr>
          <w:ilvl w:val="2"/>
          <w:numId w:val="3"/>
        </w:numPr>
        <w:suppressAutoHyphens/>
        <w:spacing w:before="120" w:after="120" w:line="240" w:lineRule="auto"/>
        <w:ind w:left="1560" w:hanging="709"/>
        <w:jc w:val="both"/>
        <w:rPr>
          <w:rFonts w:ascii="Times New Roman" w:eastAsia="Times New Roman" w:hAnsi="Times New Roman" w:cs="Times New Roman"/>
          <w:bCs/>
          <w:kern w:val="0"/>
          <w:sz w:val="24"/>
          <w:szCs w:val="24"/>
          <w:lang w:eastAsia="zh-CN"/>
          <w14:ligatures w14:val="none"/>
        </w:rPr>
      </w:pPr>
      <w:r w:rsidRPr="009F2C3D">
        <w:rPr>
          <w:rFonts w:ascii="Times New Roman" w:eastAsia="Times New Roman" w:hAnsi="Times New Roman" w:cs="Times New Roman"/>
          <w:kern w:val="0"/>
          <w:sz w:val="24"/>
          <w:szCs w:val="24"/>
          <w:lang w:val="x-none" w:eastAsia="zh-CN"/>
          <w14:ligatures w14:val="none"/>
        </w:rPr>
        <w:t xml:space="preserve">Iepirkuma līgumu pasūtītājs slēgs, nosakot kopējo līgumcenu - maksimāli iespējamo summu, ko Pasūtītājs var </w:t>
      </w:r>
      <w:r w:rsidRPr="009F2C3D">
        <w:rPr>
          <w:rFonts w:ascii="Times New Roman" w:eastAsia="Times New Roman" w:hAnsi="Times New Roman" w:cs="Times New Roman"/>
          <w:kern w:val="0"/>
          <w:sz w:val="24"/>
          <w:szCs w:val="24"/>
          <w:lang w:eastAsia="zh-CN"/>
          <w14:ligatures w14:val="none"/>
        </w:rPr>
        <w:t>izlietot preču iegādei</w:t>
      </w:r>
      <w:r w:rsidRPr="009F2C3D">
        <w:rPr>
          <w:rFonts w:ascii="Times New Roman" w:eastAsia="Times New Roman" w:hAnsi="Times New Roman" w:cs="Times New Roman"/>
          <w:kern w:val="0"/>
          <w:sz w:val="24"/>
          <w:szCs w:val="24"/>
          <w:lang w:val="x-none" w:eastAsia="zh-CN"/>
          <w14:ligatures w14:val="none"/>
        </w:rPr>
        <w:t xml:space="preserve"> (bez PVN)</w:t>
      </w:r>
      <w:r w:rsidRPr="009F2C3D">
        <w:rPr>
          <w:rFonts w:ascii="Times New Roman" w:eastAsia="Times New Roman" w:hAnsi="Times New Roman" w:cs="Times New Roman"/>
          <w:kern w:val="0"/>
          <w:sz w:val="24"/>
          <w:szCs w:val="24"/>
          <w:lang w:eastAsia="zh-CN"/>
          <w14:ligatures w14:val="none"/>
        </w:rPr>
        <w:t xml:space="preserve"> </w:t>
      </w:r>
      <w:r w:rsidRPr="009F2C3D">
        <w:rPr>
          <w:rFonts w:ascii="Times New Roman" w:eastAsia="Times New Roman" w:hAnsi="Times New Roman" w:cs="Times New Roman"/>
          <w:b/>
          <w:kern w:val="0"/>
          <w:sz w:val="24"/>
          <w:szCs w:val="24"/>
          <w:lang w:val="x-none" w:eastAsia="zh-CN"/>
          <w14:ligatures w14:val="none"/>
        </w:rPr>
        <w:t>–</w:t>
      </w:r>
      <w:r w:rsidRPr="009F2C3D">
        <w:rPr>
          <w:rFonts w:ascii="Times New Roman" w:eastAsia="Times New Roman" w:hAnsi="Times New Roman" w:cs="Times New Roman"/>
          <w:kern w:val="0"/>
          <w:sz w:val="24"/>
          <w:szCs w:val="24"/>
          <w:lang w:eastAsia="zh-CN"/>
          <w14:ligatures w14:val="none"/>
        </w:rPr>
        <w:t xml:space="preserve"> </w:t>
      </w:r>
      <w:r w:rsidRPr="009F2C3D">
        <w:rPr>
          <w:rFonts w:ascii="Times New Roman" w:eastAsia="Times New Roman" w:hAnsi="Times New Roman" w:cs="Times New Roman"/>
          <w:b/>
          <w:kern w:val="0"/>
          <w:sz w:val="24"/>
          <w:szCs w:val="24"/>
          <w:lang w:eastAsia="zh-CN"/>
          <w14:ligatures w14:val="none"/>
        </w:rPr>
        <w:t>41</w:t>
      </w:r>
      <w:r w:rsidRPr="009F2C3D">
        <w:rPr>
          <w:rFonts w:ascii="Times New Roman" w:eastAsia="Times New Roman" w:hAnsi="Times New Roman" w:cs="Times New Roman"/>
          <w:b/>
          <w:kern w:val="0"/>
          <w:sz w:val="24"/>
          <w:szCs w:val="24"/>
          <w:lang w:val="x-none" w:eastAsia="zh-CN"/>
          <w14:ligatures w14:val="none"/>
        </w:rPr>
        <w:t xml:space="preserve"> </w:t>
      </w:r>
      <w:r w:rsidRPr="009F2C3D">
        <w:rPr>
          <w:rFonts w:ascii="Times New Roman" w:eastAsia="Times New Roman" w:hAnsi="Times New Roman" w:cs="Times New Roman"/>
          <w:b/>
          <w:kern w:val="0"/>
          <w:sz w:val="24"/>
          <w:szCs w:val="24"/>
          <w:lang w:eastAsia="zh-CN"/>
          <w14:ligatures w14:val="none"/>
        </w:rPr>
        <w:t>9</w:t>
      </w:r>
      <w:r w:rsidRPr="009F2C3D">
        <w:rPr>
          <w:rFonts w:ascii="Times New Roman" w:eastAsia="Times New Roman" w:hAnsi="Times New Roman" w:cs="Times New Roman"/>
          <w:b/>
          <w:kern w:val="0"/>
          <w:sz w:val="24"/>
          <w:szCs w:val="24"/>
          <w:lang w:val="x-none" w:eastAsia="zh-CN"/>
          <w14:ligatures w14:val="none"/>
        </w:rPr>
        <w:t>00 EUR bez PVN.</w:t>
      </w:r>
      <w:r w:rsidR="00485C6C" w:rsidRPr="00894F0D">
        <w:rPr>
          <w:rFonts w:ascii="Times New Roman" w:eastAsia="Times New Roman" w:hAnsi="Times New Roman" w:cs="Times New Roman"/>
          <w:b/>
          <w:kern w:val="0"/>
          <w:sz w:val="24"/>
          <w:szCs w:val="24"/>
          <w:lang w:eastAsia="zh-CN"/>
          <w14:ligatures w14:val="none"/>
        </w:rPr>
        <w:t xml:space="preserve"> </w:t>
      </w:r>
      <w:r w:rsidRPr="009F2C3D">
        <w:rPr>
          <w:rFonts w:ascii="Times New Roman" w:eastAsia="Times New Roman" w:hAnsi="Times New Roman" w:cs="Times New Roman"/>
          <w:bCs/>
          <w:kern w:val="0"/>
          <w:sz w:val="24"/>
          <w:szCs w:val="24"/>
          <w:lang w:eastAsia="zh-CN"/>
          <w14:ligatures w14:val="none"/>
        </w:rPr>
        <w:t xml:space="preserve">Pasūtītājs līguma ietvaros nav saistīts ar konkrētu iepirkuma apjomu </w:t>
      </w:r>
      <w:r w:rsidRPr="009F2C3D">
        <w:rPr>
          <w:rFonts w:ascii="Times New Roman" w:eastAsia="Times New Roman" w:hAnsi="Times New Roman" w:cs="Times New Roman"/>
          <w:bCs/>
          <w:kern w:val="0"/>
          <w:sz w:val="24"/>
          <w:szCs w:val="24"/>
          <w:lang w:eastAsia="zh-CN"/>
          <w14:ligatures w14:val="none"/>
        </w:rPr>
        <w:lastRenderedPageBreak/>
        <w:t>naudas izteiksmē.</w:t>
      </w:r>
      <w:r w:rsidRPr="009F2C3D">
        <w:rPr>
          <w:rFonts w:ascii="Times New Roman" w:eastAsia="Times New Roman" w:hAnsi="Times New Roman" w:cs="Times New Roman"/>
          <w:kern w:val="0"/>
          <w:sz w:val="24"/>
          <w:szCs w:val="24"/>
          <w:lang w:eastAsia="zh-CN"/>
          <w14:ligatures w14:val="none"/>
        </w:rPr>
        <w:t xml:space="preserve"> </w:t>
      </w:r>
      <w:r w:rsidRPr="009F2C3D">
        <w:rPr>
          <w:rFonts w:ascii="Times New Roman" w:eastAsia="Cambria" w:hAnsi="Times New Roman" w:cs="Times New Roman"/>
          <w:kern w:val="0"/>
          <w:sz w:val="24"/>
          <w:szCs w:val="24"/>
          <w:lang w:eastAsia="zh-CN"/>
          <w14:ligatures w14:val="none"/>
        </w:rPr>
        <w:t>Pasūtītājs iegādāsies tādu preču veidu un daudzumu, kāds nepieciešams tā darbības nodrošināšanai.</w:t>
      </w:r>
    </w:p>
    <w:bookmarkEnd w:id="6"/>
    <w:p w14:paraId="63ABB34C" w14:textId="3A8E9F03" w:rsidR="00485C6C" w:rsidRPr="00AA74E9" w:rsidRDefault="00485C6C" w:rsidP="00AA74E9">
      <w:pPr>
        <w:pStyle w:val="Sarakstarindkopa"/>
        <w:numPr>
          <w:ilvl w:val="0"/>
          <w:numId w:val="3"/>
        </w:numPr>
        <w:tabs>
          <w:tab w:val="left" w:pos="709"/>
        </w:tabs>
        <w:suppressAutoHyphens/>
        <w:spacing w:after="0" w:line="240" w:lineRule="auto"/>
        <w:jc w:val="both"/>
        <w:rPr>
          <w:rFonts w:ascii="Times New Roman" w:eastAsia="Times New Roman" w:hAnsi="Times New Roman" w:cs="Times New Roman"/>
          <w:b/>
          <w:kern w:val="0"/>
          <w:sz w:val="24"/>
          <w:szCs w:val="24"/>
          <w:lang w:eastAsia="zh-CN"/>
          <w14:ligatures w14:val="none"/>
        </w:rPr>
      </w:pPr>
      <w:r w:rsidRPr="00AA74E9">
        <w:rPr>
          <w:rFonts w:ascii="Times New Roman" w:eastAsia="Times New Roman" w:hAnsi="Times New Roman" w:cs="Times New Roman"/>
          <w:b/>
          <w:kern w:val="0"/>
          <w:sz w:val="24"/>
          <w:szCs w:val="24"/>
          <w:lang w:eastAsia="zh-CN"/>
          <w14:ligatures w14:val="none"/>
        </w:rPr>
        <w:t>Pretendenta izslēgšanas noteikumi:</w:t>
      </w:r>
    </w:p>
    <w:p w14:paraId="0F3175C7" w14:textId="77777777" w:rsidR="007A7726" w:rsidRPr="007A7726" w:rsidRDefault="007A7726" w:rsidP="007A7726">
      <w:pPr>
        <w:numPr>
          <w:ilvl w:val="2"/>
          <w:numId w:val="3"/>
        </w:numPr>
        <w:tabs>
          <w:tab w:val="left" w:pos="709"/>
        </w:tabs>
        <w:suppressAutoHyphens/>
        <w:spacing w:after="0" w:line="240" w:lineRule="auto"/>
        <w:ind w:left="1134" w:hanging="567"/>
        <w:jc w:val="both"/>
        <w:rPr>
          <w:rFonts w:ascii="Times New Roman" w:eastAsia="Times New Roman" w:hAnsi="Times New Roman" w:cs="Times New Roman"/>
          <w:bCs/>
          <w:kern w:val="0"/>
          <w:sz w:val="24"/>
          <w:szCs w:val="24"/>
          <w:lang w:eastAsia="zh-CN"/>
          <w14:ligatures w14:val="none"/>
        </w:rPr>
      </w:pPr>
      <w:r w:rsidRPr="007A7726">
        <w:rPr>
          <w:rFonts w:ascii="Times New Roman" w:eastAsia="Times New Roman" w:hAnsi="Times New Roman" w:cs="Times New Roman"/>
          <w:bCs/>
          <w:kern w:val="0"/>
          <w:sz w:val="24"/>
          <w:szCs w:val="24"/>
          <w:lang w:eastAsia="zh-CN"/>
          <w14:ligatures w14:val="none"/>
        </w:rPr>
        <w:t>Pasūtītājs pretendentu, kuram būtu piešķiramas iepirkuma līguma slēgšanas tiesības, izslēdz no dalības iepirkumā Publisko iepirkumu likuma 9. panta astotajā daļā noteiktajos gadījumos.</w:t>
      </w:r>
    </w:p>
    <w:p w14:paraId="36006244" w14:textId="77777777" w:rsidR="00B310C4" w:rsidRDefault="007A7726" w:rsidP="00B310C4">
      <w:pPr>
        <w:numPr>
          <w:ilvl w:val="2"/>
          <w:numId w:val="3"/>
        </w:numPr>
        <w:tabs>
          <w:tab w:val="left" w:pos="709"/>
        </w:tabs>
        <w:suppressAutoHyphens/>
        <w:spacing w:after="0" w:line="240" w:lineRule="auto"/>
        <w:ind w:left="1134" w:hanging="567"/>
        <w:jc w:val="both"/>
        <w:rPr>
          <w:rFonts w:ascii="Times New Roman" w:eastAsia="Times New Roman" w:hAnsi="Times New Roman" w:cs="Times New Roman"/>
          <w:bCs/>
          <w:kern w:val="0"/>
          <w:sz w:val="24"/>
          <w:szCs w:val="24"/>
          <w:lang w:eastAsia="zh-CN"/>
          <w14:ligatures w14:val="none"/>
        </w:rPr>
      </w:pPr>
      <w:r w:rsidRPr="007A7726">
        <w:rPr>
          <w:rFonts w:ascii="Times New Roman" w:eastAsia="Times New Roman" w:hAnsi="Times New Roman" w:cs="Times New Roman"/>
          <w:bCs/>
          <w:kern w:val="0"/>
          <w:sz w:val="24"/>
          <w:szCs w:val="24"/>
          <w:lang w:eastAsia="zh-CN"/>
          <w14:ligatures w14:val="none"/>
        </w:rPr>
        <w:t>Pretendenta izslēgšanas nosacījumu pārbaudi Pasūtītājs veic Publisko iepirkumu likuma 9. panta devītajā daļā noteiktajā kārtībā, ievērojot Publisko iepirkumu likuma 42. un 43. panta noteikumus.</w:t>
      </w:r>
    </w:p>
    <w:p w14:paraId="28DFEE79" w14:textId="77777777" w:rsidR="00B310C4" w:rsidRPr="00B310C4" w:rsidRDefault="00B310C4" w:rsidP="00B310C4">
      <w:pPr>
        <w:numPr>
          <w:ilvl w:val="2"/>
          <w:numId w:val="3"/>
        </w:numPr>
        <w:tabs>
          <w:tab w:val="left" w:pos="709"/>
        </w:tabs>
        <w:suppressAutoHyphens/>
        <w:spacing w:after="0" w:line="240" w:lineRule="auto"/>
        <w:ind w:left="1134" w:hanging="567"/>
        <w:jc w:val="both"/>
        <w:rPr>
          <w:rFonts w:ascii="Times New Roman" w:eastAsia="Times New Roman" w:hAnsi="Times New Roman" w:cs="Times New Roman"/>
          <w:bCs/>
          <w:kern w:val="0"/>
          <w:sz w:val="24"/>
          <w:szCs w:val="24"/>
          <w:lang w:eastAsia="zh-CN"/>
          <w14:ligatures w14:val="none"/>
        </w:rPr>
      </w:pPr>
      <w:r w:rsidRPr="00B310C4">
        <w:rPr>
          <w:rFonts w:ascii="Times New Roman" w:eastAsia="Times New Roman" w:hAnsi="Times New Roman" w:cs="Times New Roman"/>
          <w:kern w:val="0"/>
          <w:sz w:val="24"/>
          <w:szCs w:val="24"/>
          <w:lang w:eastAsia="zh-CN"/>
          <w14:ligatures w14:val="none"/>
        </w:rPr>
        <w:t>Pasūtītājs pārbauda, vai attiecībā uz pretendentu, kuram būtu piešķiramas iepirkuma līguma slēgšanas tiesības, nepastāv Starptautisko un Latvijas Republikas nacionālo sankciju likuma 11.¹ panta pirmajā daļā noteiktie apstākļi, kas liedz noslēgt iepirkuma līgumu. Ja tiek konstatēti minētie apstākļi, Pasūtītājs nepiešķir pretendentam iepirkuma līguma slēgšanas tiesības.</w:t>
      </w:r>
    </w:p>
    <w:p w14:paraId="5F5C0968" w14:textId="47C698C7" w:rsidR="00485C6C" w:rsidRPr="00B310C4" w:rsidRDefault="00485C6C" w:rsidP="00B310C4">
      <w:pPr>
        <w:numPr>
          <w:ilvl w:val="2"/>
          <w:numId w:val="3"/>
        </w:numPr>
        <w:tabs>
          <w:tab w:val="left" w:pos="709"/>
        </w:tabs>
        <w:suppressAutoHyphens/>
        <w:spacing w:after="0" w:line="240" w:lineRule="auto"/>
        <w:ind w:left="1134" w:hanging="567"/>
        <w:jc w:val="both"/>
        <w:rPr>
          <w:rFonts w:ascii="Times New Roman" w:eastAsia="Times New Roman" w:hAnsi="Times New Roman" w:cs="Times New Roman"/>
          <w:bCs/>
          <w:kern w:val="0"/>
          <w:sz w:val="24"/>
          <w:szCs w:val="24"/>
          <w:lang w:eastAsia="zh-CN"/>
          <w14:ligatures w14:val="none"/>
        </w:rPr>
      </w:pPr>
      <w:r w:rsidRPr="00B310C4">
        <w:rPr>
          <w:rFonts w:ascii="Times New Roman" w:eastAsia="Calibri" w:hAnsi="Times New Roman" w:cs="Times New Roman"/>
          <w:b/>
          <w:kern w:val="0"/>
          <w:sz w:val="24"/>
          <w:szCs w:val="24"/>
          <w:lang w:eastAsia="zh-CN"/>
          <w14:ligatures w14:val="none"/>
        </w:rPr>
        <w:t>Pretendenta kvalifikācijas prasības</w:t>
      </w:r>
      <w:r w:rsidRPr="00B310C4">
        <w:rPr>
          <w:rFonts w:ascii="Times New Roman" w:eastAsia="Times New Roman" w:hAnsi="Times New Roman" w:cs="Times New Roman"/>
          <w:b/>
          <w:kern w:val="0"/>
          <w:sz w:val="24"/>
          <w:szCs w:val="24"/>
          <w:lang w:eastAsia="zh-CN"/>
          <w14:ligatures w14:val="none"/>
        </w:rPr>
        <w:t xml:space="preserve"> un iesniedzamā informācija kvalifikācijas apliecināšanai:</w:t>
      </w:r>
    </w:p>
    <w:p w14:paraId="5FD5362C" w14:textId="77777777" w:rsidR="00485C6C" w:rsidRDefault="00485C6C" w:rsidP="00485C6C">
      <w:pPr>
        <w:tabs>
          <w:tab w:val="left" w:pos="709"/>
        </w:tabs>
        <w:suppressAutoHyphens/>
        <w:spacing w:after="0" w:line="240" w:lineRule="auto"/>
        <w:jc w:val="both"/>
        <w:rPr>
          <w:rFonts w:ascii="Times New Roman" w:eastAsia="Times New Roman" w:hAnsi="Times New Roman" w:cs="Times New Roman"/>
          <w:b/>
          <w:kern w:val="0"/>
          <w:sz w:val="24"/>
          <w:szCs w:val="24"/>
          <w:lang w:eastAsia="zh-CN"/>
          <w14:ligatures w14:val="none"/>
        </w:rPr>
      </w:pPr>
    </w:p>
    <w:p w14:paraId="735C88AB" w14:textId="145151B8" w:rsidR="00485C6C" w:rsidRDefault="00485C6C" w:rsidP="00485C6C">
      <w:pPr>
        <w:tabs>
          <w:tab w:val="left" w:pos="709"/>
        </w:tabs>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485C6C">
        <w:rPr>
          <w:rFonts w:ascii="Times New Roman" w:eastAsia="Times New Roman" w:hAnsi="Times New Roman" w:cs="Times New Roman"/>
          <w:b/>
          <w:kern w:val="0"/>
          <w:sz w:val="24"/>
          <w:szCs w:val="24"/>
          <w:lang w:eastAsia="zh-CN"/>
          <w14:ligatures w14:val="none"/>
        </w:rPr>
        <w:t>Prasības attiecībā uz atbilstību profesionālās darbības veikšanai</w:t>
      </w:r>
    </w:p>
    <w:p w14:paraId="69D9C15D" w14:textId="77777777" w:rsidR="00485C6C" w:rsidRDefault="00485C6C" w:rsidP="00485C6C">
      <w:pPr>
        <w:tabs>
          <w:tab w:val="left" w:pos="709"/>
        </w:tabs>
        <w:suppressAutoHyphens/>
        <w:spacing w:after="0" w:line="240" w:lineRule="auto"/>
        <w:jc w:val="center"/>
        <w:rPr>
          <w:rFonts w:ascii="Times New Roman" w:eastAsia="Times New Roman" w:hAnsi="Times New Roman" w:cs="Times New Roman"/>
          <w:b/>
          <w:kern w:val="0"/>
          <w:sz w:val="24"/>
          <w:szCs w:val="24"/>
          <w:lang w:eastAsia="zh-CN"/>
          <w14:ligatures w14:val="none"/>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6"/>
        <w:gridCol w:w="5386"/>
      </w:tblGrid>
      <w:tr w:rsidR="00AA74E9" w:rsidRPr="00485C6C" w14:paraId="45A7EBF3" w14:textId="77777777" w:rsidTr="0017425A">
        <w:tc>
          <w:tcPr>
            <w:tcW w:w="4366" w:type="dxa"/>
          </w:tcPr>
          <w:p w14:paraId="576C0A2F" w14:textId="77777777" w:rsidR="00AA74E9" w:rsidRPr="00485C6C" w:rsidRDefault="00AA74E9" w:rsidP="00485C6C">
            <w:pPr>
              <w:suppressAutoHyphens/>
              <w:spacing w:after="0" w:line="240" w:lineRule="auto"/>
              <w:ind w:left="360" w:right="43"/>
              <w:jc w:val="center"/>
              <w:rPr>
                <w:rFonts w:ascii="Times New Roman" w:eastAsia="Times New Roman" w:hAnsi="Times New Roman" w:cs="Times New Roman"/>
                <w:b/>
                <w:kern w:val="0"/>
                <w:szCs w:val="24"/>
                <w:lang w:eastAsia="zh-CN"/>
                <w14:ligatures w14:val="none"/>
              </w:rPr>
            </w:pPr>
            <w:r w:rsidRPr="00485C6C">
              <w:rPr>
                <w:rFonts w:ascii="Times New Roman" w:eastAsia="Times New Roman" w:hAnsi="Times New Roman" w:cs="Times New Roman"/>
                <w:b/>
                <w:kern w:val="0"/>
                <w:szCs w:val="24"/>
                <w:lang w:eastAsia="lv-LV"/>
                <w14:ligatures w14:val="none"/>
              </w:rPr>
              <w:t>Prasības</w:t>
            </w:r>
          </w:p>
        </w:tc>
        <w:tc>
          <w:tcPr>
            <w:tcW w:w="5386" w:type="dxa"/>
          </w:tcPr>
          <w:p w14:paraId="66CF9C31" w14:textId="77777777" w:rsidR="00AA74E9" w:rsidRPr="00485C6C" w:rsidRDefault="00AA74E9" w:rsidP="00485C6C">
            <w:pPr>
              <w:suppressAutoHyphens/>
              <w:spacing w:after="0" w:line="240" w:lineRule="auto"/>
              <w:ind w:right="43"/>
              <w:jc w:val="center"/>
              <w:rPr>
                <w:rFonts w:ascii="Times New Roman" w:eastAsia="Times New Roman" w:hAnsi="Times New Roman" w:cs="Times New Roman"/>
                <w:b/>
                <w:kern w:val="0"/>
                <w:szCs w:val="24"/>
                <w:lang w:eastAsia="zh-CN"/>
                <w14:ligatures w14:val="none"/>
              </w:rPr>
            </w:pPr>
            <w:r w:rsidRPr="00485C6C">
              <w:rPr>
                <w:rFonts w:ascii="Times New Roman" w:eastAsia="Times New Roman" w:hAnsi="Times New Roman" w:cs="Times New Roman"/>
                <w:b/>
                <w:bCs/>
                <w:kern w:val="0"/>
                <w:lang w:eastAsia="zh-CN"/>
                <w14:ligatures w14:val="none"/>
              </w:rPr>
              <w:t>Iesniedzamie dokumenti kvalifikācijas prasību apliecināšanai</w:t>
            </w:r>
          </w:p>
        </w:tc>
      </w:tr>
      <w:tr w:rsidR="00AA74E9" w:rsidRPr="00485C6C" w14:paraId="07FC4AC4" w14:textId="77777777" w:rsidTr="0017425A">
        <w:tc>
          <w:tcPr>
            <w:tcW w:w="4366" w:type="dxa"/>
          </w:tcPr>
          <w:p w14:paraId="5613B58C" w14:textId="77777777" w:rsidR="00AA74E9" w:rsidRPr="00485C6C" w:rsidRDefault="00AA74E9" w:rsidP="00A43BCA">
            <w:pPr>
              <w:numPr>
                <w:ilvl w:val="2"/>
                <w:numId w:val="3"/>
              </w:numPr>
              <w:suppressAutoHyphens/>
              <w:spacing w:before="120" w:after="0" w:line="240" w:lineRule="auto"/>
              <w:ind w:left="889" w:right="43" w:hanging="567"/>
              <w:jc w:val="both"/>
              <w:rPr>
                <w:rFonts w:ascii="Times New Roman" w:eastAsia="Times New Roman" w:hAnsi="Times New Roman" w:cs="Times New Roman"/>
                <w:kern w:val="0"/>
                <w:sz w:val="24"/>
                <w:szCs w:val="24"/>
                <w:lang w:eastAsia="lv-LV"/>
                <w14:ligatures w14:val="none"/>
              </w:rPr>
            </w:pPr>
            <w:r w:rsidRPr="00485C6C">
              <w:rPr>
                <w:rFonts w:ascii="Times New Roman" w:eastAsia="Helvetica" w:hAnsi="Times New Roman" w:cs="Times New Roman"/>
                <w:color w:val="000000"/>
                <w:kern w:val="0"/>
                <w:sz w:val="24"/>
                <w:szCs w:val="24"/>
                <w:lang w:eastAsia="zh-CN"/>
                <w14:ligatures w14:val="none"/>
              </w:rPr>
              <w:t xml:space="preserve">Pretendents var būt fiziskā vai juridiskā persona, kā arī šādu piegādātāju apvienība jebkurā to kombinācijā, kas attiecīgi piedāvā sniegt </w:t>
            </w:r>
            <w:r>
              <w:rPr>
                <w:rFonts w:ascii="Times New Roman" w:eastAsia="Helvetica" w:hAnsi="Times New Roman" w:cs="Times New Roman"/>
                <w:color w:val="000000"/>
                <w:kern w:val="0"/>
                <w:sz w:val="24"/>
                <w:szCs w:val="24"/>
                <w:lang w:eastAsia="zh-CN"/>
                <w14:ligatures w14:val="none"/>
              </w:rPr>
              <w:t>piegādi</w:t>
            </w:r>
            <w:r w:rsidRPr="00485C6C">
              <w:rPr>
                <w:rFonts w:ascii="Times New Roman" w:eastAsia="Helvetica" w:hAnsi="Times New Roman" w:cs="Times New Roman"/>
                <w:color w:val="000000"/>
                <w:kern w:val="0"/>
                <w:sz w:val="24"/>
                <w:szCs w:val="24"/>
                <w:lang w:eastAsia="zh-CN"/>
                <w14:ligatures w14:val="none"/>
              </w:rPr>
              <w:t xml:space="preserve"> un ir iesniegusi piedāvājumu iepirkumam atbilstoši šī nolikuma prasībām.</w:t>
            </w:r>
          </w:p>
        </w:tc>
        <w:tc>
          <w:tcPr>
            <w:tcW w:w="5386" w:type="dxa"/>
          </w:tcPr>
          <w:p w14:paraId="4D28A7C1" w14:textId="77777777" w:rsidR="00AA74E9" w:rsidRPr="00485C6C" w:rsidRDefault="00AA74E9" w:rsidP="00485C6C">
            <w:pPr>
              <w:suppressAutoHyphens/>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 xml:space="preserve">Pretendenta pieteikums dalībai iepirkumā (veidlapa nolikuma 2.pielikumā) </w:t>
            </w:r>
            <w:r w:rsidRPr="00485C6C">
              <w:rPr>
                <w:rFonts w:ascii="Times New Roman" w:eastAsia="Times New Roman" w:hAnsi="Times New Roman" w:cs="Times New Roman"/>
                <w:kern w:val="0"/>
                <w:sz w:val="24"/>
                <w:szCs w:val="24"/>
                <w:lang w:eastAsia="zh-CN"/>
                <w14:ligatures w14:val="none"/>
              </w:rPr>
              <w:t>un apliecinājums par neatkarīgi izstrādātu piedāvājumu (veidlapa nolikuma 3.pielikumā)</w:t>
            </w:r>
            <w:r w:rsidRPr="00485C6C">
              <w:rPr>
                <w:rFonts w:ascii="Times New Roman" w:eastAsia="Calibri" w:hAnsi="Times New Roman" w:cs="Times New Roman"/>
                <w:kern w:val="0"/>
                <w:sz w:val="24"/>
                <w:szCs w:val="24"/>
                <w:lang w:eastAsia="zh-CN"/>
                <w14:ligatures w14:val="none"/>
              </w:rPr>
              <w:t>.</w:t>
            </w:r>
          </w:p>
          <w:p w14:paraId="2BB88689" w14:textId="77777777" w:rsidR="00AA74E9" w:rsidRPr="00485C6C" w:rsidRDefault="00AA74E9" w:rsidP="00485C6C">
            <w:pPr>
              <w:tabs>
                <w:tab w:val="left" w:pos="171"/>
                <w:tab w:val="left" w:pos="1985"/>
                <w:tab w:val="left" w:pos="3261"/>
                <w:tab w:val="left" w:pos="4253"/>
                <w:tab w:val="left" w:pos="4536"/>
                <w:tab w:val="left" w:pos="4678"/>
              </w:tabs>
              <w:suppressAutoHyphens/>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Pilnvara gadījumā, ja kādu no pretendenta piedāvājumā ietvertiem dokumentiem paraksta persona uz pilnvaras pamata (</w:t>
            </w:r>
            <w:r w:rsidRPr="00485C6C">
              <w:rPr>
                <w:rFonts w:ascii="Times New Roman" w:eastAsia="Calibri" w:hAnsi="Times New Roman" w:cs="Times New Roman"/>
                <w:bCs/>
                <w:iCs/>
                <w:kern w:val="0"/>
                <w:sz w:val="24"/>
                <w:szCs w:val="24"/>
                <w:lang w:eastAsia="zh-CN"/>
                <w14:ligatures w14:val="none"/>
              </w:rPr>
              <w:t>persona, par kuras pārstāvības/paraksta tiesībām nevar pārliecināties publiskajās datu bāzēs)</w:t>
            </w:r>
            <w:r w:rsidRPr="00485C6C">
              <w:rPr>
                <w:rFonts w:ascii="Times New Roman" w:eastAsia="Calibri" w:hAnsi="Times New Roman" w:cs="Times New Roman"/>
                <w:kern w:val="0"/>
                <w:sz w:val="24"/>
                <w:szCs w:val="24"/>
                <w:lang w:eastAsia="zh-CN"/>
                <w14:ligatures w14:val="none"/>
              </w:rPr>
              <w:t>.</w:t>
            </w:r>
          </w:p>
          <w:p w14:paraId="610DED11" w14:textId="77777777" w:rsidR="00AA74E9" w:rsidRPr="00485C6C" w:rsidRDefault="00AA74E9" w:rsidP="00485C6C">
            <w:pPr>
              <w:suppressAutoHyphens/>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Ja pilnvara pievienota pie vispārīgās informācijas par pretendentu EIS sistēmā, tad pie šīs prasības tā nav jāpievieno.</w:t>
            </w:r>
          </w:p>
          <w:p w14:paraId="6E4C80F6" w14:textId="77777777" w:rsidR="00AA74E9" w:rsidRPr="00485C6C" w:rsidRDefault="00AA74E9" w:rsidP="00485C6C">
            <w:pPr>
              <w:suppressAutoHyphens/>
              <w:spacing w:before="120" w:after="120" w:line="240" w:lineRule="auto"/>
              <w:ind w:right="45"/>
              <w:jc w:val="both"/>
              <w:rPr>
                <w:rFonts w:ascii="Times New Roman" w:eastAsia="Courier New" w:hAnsi="Times New Roman" w:cs="Times New Roman"/>
                <w:kern w:val="0"/>
                <w:sz w:val="24"/>
                <w:szCs w:val="24"/>
                <w:lang w:eastAsia="lv-LV"/>
                <w14:ligatures w14:val="none"/>
              </w:rPr>
            </w:pPr>
            <w:r w:rsidRPr="00485C6C">
              <w:rPr>
                <w:rFonts w:ascii="Times New Roman" w:eastAsia="Calibri" w:hAnsi="Times New Roman" w:cs="Times New Roman"/>
                <w:kern w:val="0"/>
                <w:sz w:val="24"/>
                <w:szCs w:val="24"/>
                <w:lang w:eastAsia="zh-CN"/>
                <w14:ligatures w14:val="none"/>
              </w:rPr>
              <w:t xml:space="preserve">Ārvalstīs reģistrētam pretendentam jāiesniedz attiecīgās ārvalsts kompetentās institūcijas izsniegts dokuments (tulkots un apliecināta dokumenta kopija), kas apliecina pretendenta likumiskā pārstāvja </w:t>
            </w:r>
            <w:r w:rsidRPr="00485C6C">
              <w:rPr>
                <w:rFonts w:ascii="Times New Roman" w:eastAsia="Calibri" w:hAnsi="Times New Roman" w:cs="Times New Roman"/>
                <w:bCs/>
                <w:kern w:val="0"/>
                <w:sz w:val="24"/>
                <w:szCs w:val="24"/>
                <w:lang w:eastAsia="zh-CN"/>
                <w14:ligatures w14:val="none"/>
              </w:rPr>
              <w:t>paraksta tiesības.</w:t>
            </w:r>
          </w:p>
        </w:tc>
      </w:tr>
      <w:tr w:rsidR="00AA74E9" w:rsidRPr="00485C6C" w14:paraId="05B35BA1" w14:textId="77777777" w:rsidTr="0017425A">
        <w:tc>
          <w:tcPr>
            <w:tcW w:w="4366" w:type="dxa"/>
          </w:tcPr>
          <w:p w14:paraId="74CCFC2B" w14:textId="77777777" w:rsidR="00AA74E9" w:rsidRPr="00485C6C" w:rsidRDefault="00AA74E9" w:rsidP="00A43BCA">
            <w:pPr>
              <w:numPr>
                <w:ilvl w:val="2"/>
                <w:numId w:val="3"/>
              </w:numPr>
              <w:suppressAutoHyphens/>
              <w:spacing w:before="120" w:after="0" w:line="240" w:lineRule="auto"/>
              <w:ind w:left="747" w:right="45" w:hanging="567"/>
              <w:jc w:val="both"/>
              <w:rPr>
                <w:rFonts w:ascii="Times New Roman" w:eastAsia="Times New Roman" w:hAnsi="Times New Roman" w:cs="Times New Roman"/>
                <w:kern w:val="0"/>
                <w:sz w:val="24"/>
                <w:szCs w:val="24"/>
                <w:lang w:eastAsia="lv-LV"/>
                <w14:ligatures w14:val="none"/>
              </w:rPr>
            </w:pPr>
            <w:r w:rsidRPr="00485C6C">
              <w:rPr>
                <w:rFonts w:ascii="Times New Roman" w:eastAsia="Times New Roman" w:hAnsi="Times New Roman" w:cs="Times New Roman"/>
                <w:color w:val="000000"/>
                <w:kern w:val="0"/>
                <w:sz w:val="24"/>
                <w:szCs w:val="24"/>
                <w:lang w:eastAsia="zh-CN"/>
                <w14:ligatures w14:val="none"/>
              </w:rPr>
              <w:t>Pretendents ir reģistrēts atbilstoši reģistrācijas vai pastāvīgās dzīvesvietas valsts normatīvo aktu prasībām.</w:t>
            </w:r>
          </w:p>
          <w:p w14:paraId="76F2FBF2" w14:textId="77777777" w:rsidR="00AA74E9" w:rsidRPr="00485C6C" w:rsidRDefault="00AA74E9" w:rsidP="00485C6C">
            <w:pPr>
              <w:suppressAutoHyphens/>
              <w:autoSpaceDE w:val="0"/>
              <w:autoSpaceDN w:val="0"/>
              <w:adjustRightInd w:val="0"/>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 xml:space="preserve">Prasība attiecas uz visiem personu apvienības dalībniekiem vai personālsabiedrības biedriem, personu, uz kuras iespējām pretendents balstās, lai apliecinātu, ka tā kvalifikācija atbilst nolikumā noteiktajām prasībām, un </w:t>
            </w:r>
            <w:r w:rsidRPr="00485C6C">
              <w:rPr>
                <w:rFonts w:ascii="Times New Roman" w:eastAsia="Calibri" w:hAnsi="Times New Roman" w:cs="Times New Roman"/>
                <w:kern w:val="0"/>
                <w:sz w:val="24"/>
                <w:szCs w:val="24"/>
                <w:lang w:eastAsia="zh-CN"/>
                <w14:ligatures w14:val="none"/>
              </w:rPr>
              <w:lastRenderedPageBreak/>
              <w:t>pretendenta norādītajiem apakšuzņēmējiem.</w:t>
            </w:r>
          </w:p>
          <w:p w14:paraId="62B87CB5" w14:textId="77777777" w:rsidR="00AA74E9" w:rsidRPr="00485C6C" w:rsidRDefault="00AA74E9" w:rsidP="00485C6C">
            <w:pPr>
              <w:tabs>
                <w:tab w:val="left" w:pos="709"/>
              </w:tabs>
              <w:suppressAutoHyphens/>
              <w:spacing w:after="0" w:line="240" w:lineRule="auto"/>
              <w:ind w:left="709"/>
              <w:jc w:val="both"/>
              <w:rPr>
                <w:rFonts w:ascii="Times New Roman" w:eastAsia="Calibri" w:hAnsi="Times New Roman" w:cs="Times New Roman"/>
                <w:kern w:val="0"/>
                <w:sz w:val="24"/>
                <w:szCs w:val="24"/>
                <w:lang w:eastAsia="zh-CN"/>
                <w14:ligatures w14:val="none"/>
              </w:rPr>
            </w:pPr>
          </w:p>
          <w:p w14:paraId="5A950717" w14:textId="77777777" w:rsidR="00AA74E9" w:rsidRPr="00485C6C" w:rsidRDefault="00AA74E9" w:rsidP="00485C6C">
            <w:pPr>
              <w:suppressAutoHyphens/>
              <w:spacing w:after="0" w:line="240" w:lineRule="auto"/>
              <w:rPr>
                <w:rFonts w:ascii="Times New Roman" w:eastAsia="Calibri" w:hAnsi="Times New Roman" w:cs="Times New Roman"/>
                <w:kern w:val="0"/>
                <w:sz w:val="24"/>
                <w:szCs w:val="24"/>
                <w:lang w:eastAsia="lv-LV"/>
                <w14:ligatures w14:val="none"/>
              </w:rPr>
            </w:pPr>
          </w:p>
        </w:tc>
        <w:tc>
          <w:tcPr>
            <w:tcW w:w="5386" w:type="dxa"/>
          </w:tcPr>
          <w:p w14:paraId="223DE74E" w14:textId="77777777" w:rsidR="00AA74E9" w:rsidRPr="00485C6C" w:rsidRDefault="00AA74E9" w:rsidP="00485C6C">
            <w:pPr>
              <w:tabs>
                <w:tab w:val="left" w:pos="1843"/>
              </w:tabs>
              <w:suppressAutoHyphens/>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lastRenderedPageBreak/>
              <w:t xml:space="preserve">Par reģistrācijas faktu Latvijas Republikas Uzņēmumu reģistrā pasūtītājs patstāvīgi  pārliecināsies Uzņēmumu reģistra mājaslapā </w:t>
            </w:r>
            <w:hyperlink r:id="rId11" w:anchor="/data-search" w:history="1">
              <w:r w:rsidRPr="00485C6C">
                <w:rPr>
                  <w:rFonts w:ascii="Times New Roman" w:eastAsia="Calibri" w:hAnsi="Times New Roman" w:cs="Times New Roman"/>
                  <w:color w:val="0000FF"/>
                  <w:kern w:val="0"/>
                  <w:sz w:val="24"/>
                  <w:szCs w:val="24"/>
                  <w:u w:val="single"/>
                  <w:lang w:eastAsia="zh-CN"/>
                  <w14:ligatures w14:val="none"/>
                </w:rPr>
                <w:t>https://info.ur.gov.lv/#/data-search</w:t>
              </w:r>
            </w:hyperlink>
            <w:r w:rsidRPr="00485C6C">
              <w:rPr>
                <w:rFonts w:ascii="Times New Roman" w:eastAsia="Calibri" w:hAnsi="Times New Roman" w:cs="Times New Roman"/>
                <w:kern w:val="0"/>
                <w:sz w:val="24"/>
                <w:szCs w:val="24"/>
                <w:lang w:eastAsia="zh-CN"/>
                <w14:ligatures w14:val="none"/>
              </w:rPr>
              <w:t xml:space="preserve"> (vai izmanto LURSOFT datu bāzi)</w:t>
            </w:r>
            <w:r w:rsidRPr="00485C6C">
              <w:rPr>
                <w:rFonts w:ascii="Times New Roman" w:eastAsia="Calibri" w:hAnsi="Times New Roman" w:cs="Times New Roman"/>
                <w:i/>
                <w:iCs/>
                <w:kern w:val="0"/>
                <w:sz w:val="24"/>
                <w:szCs w:val="24"/>
                <w:lang w:eastAsia="zh-CN"/>
                <w14:ligatures w14:val="none"/>
              </w:rPr>
              <w:t xml:space="preserve"> </w:t>
            </w:r>
            <w:r w:rsidRPr="00485C6C">
              <w:rPr>
                <w:rFonts w:ascii="Times New Roman" w:eastAsia="Calibri" w:hAnsi="Times New Roman" w:cs="Times New Roman"/>
                <w:bCs/>
                <w:kern w:val="0"/>
                <w:sz w:val="24"/>
                <w:szCs w:val="24"/>
                <w:lang w:eastAsia="ar-SA"/>
                <w14:ligatures w14:val="none"/>
              </w:rPr>
              <w:t>vai Valsts ieņēmumu dienesta saimnieciskās darbības veicēju datu bāzē.</w:t>
            </w:r>
          </w:p>
          <w:p w14:paraId="3BDF6F08" w14:textId="77777777" w:rsidR="00AA74E9" w:rsidRPr="00485C6C" w:rsidRDefault="00AA74E9" w:rsidP="00485C6C">
            <w:pPr>
              <w:suppressAutoHyphens/>
              <w:spacing w:after="120" w:line="240" w:lineRule="auto"/>
              <w:ind w:right="45"/>
              <w:jc w:val="both"/>
              <w:rPr>
                <w:rFonts w:ascii="Times New Roman" w:eastAsia="Courier New" w:hAnsi="Times New Roman" w:cs="Times New Roman"/>
                <w:kern w:val="0"/>
                <w:sz w:val="24"/>
                <w:szCs w:val="24"/>
                <w:lang w:eastAsia="lv-LV"/>
                <w14:ligatures w14:val="none"/>
              </w:rPr>
            </w:pPr>
            <w:r w:rsidRPr="00485C6C">
              <w:rPr>
                <w:rFonts w:ascii="Times New Roman" w:eastAsia="Courier New" w:hAnsi="Times New Roman" w:cs="Times New Roman"/>
                <w:kern w:val="0"/>
                <w:sz w:val="24"/>
                <w:szCs w:val="24"/>
                <w:lang w:eastAsia="lv-LV"/>
                <w14:ligatures w14:val="none"/>
              </w:rPr>
              <w:t xml:space="preserve">Ārvalstīs reģistrētam pretendentam – jāiesniedz </w:t>
            </w:r>
            <w:r w:rsidRPr="00485C6C">
              <w:rPr>
                <w:rFonts w:ascii="Times New Roman" w:eastAsia="Times New Roman" w:hAnsi="Times New Roman" w:cs="Times New Roman"/>
                <w:bCs/>
                <w:kern w:val="0"/>
                <w:sz w:val="24"/>
                <w:szCs w:val="24"/>
                <w:lang w:eastAsia="lv-LV"/>
                <w14:ligatures w14:val="none"/>
              </w:rPr>
              <w:t xml:space="preserve">līdzvērtīgas komercdarbību reģistrējošas iestādes ārvalstīs izsniegtas komersanta reģistrācijas apliecības kopija vai citas ārvalstu institūcijas </w:t>
            </w:r>
            <w:r w:rsidRPr="00485C6C">
              <w:rPr>
                <w:rFonts w:ascii="Times New Roman" w:eastAsia="Times New Roman" w:hAnsi="Times New Roman" w:cs="Times New Roman"/>
                <w:bCs/>
                <w:kern w:val="0"/>
                <w:sz w:val="24"/>
                <w:szCs w:val="24"/>
                <w:lang w:eastAsia="lv-LV"/>
                <w14:ligatures w14:val="none"/>
              </w:rPr>
              <w:lastRenderedPageBreak/>
              <w:t>izsniegtas izziņas kopija</w:t>
            </w:r>
            <w:r w:rsidRPr="00485C6C">
              <w:rPr>
                <w:rFonts w:ascii="Times New Roman" w:eastAsia="Courier New" w:hAnsi="Times New Roman" w:cs="Times New Roman"/>
                <w:kern w:val="0"/>
                <w:sz w:val="24"/>
                <w:szCs w:val="24"/>
                <w:lang w:eastAsia="lv-LV"/>
                <w14:ligatures w14:val="none"/>
              </w:rPr>
              <w:t>, kas apliecina, ka pretendents (t.sk. arī apakšuzņēmēji, piegādātāju apvienības vai personālsabiedrības dalībnieki) ir reģistrēts likumā noteiktajos gadījumos un likumā noteiktajā kārtībā, ja attiecīgās valsts normatīvie akti paredz reģistrāciju, vai</w:t>
            </w:r>
            <w:r w:rsidRPr="00485C6C">
              <w:rPr>
                <w:rFonts w:ascii="Times New Roman" w:eastAsia="Calibri" w:hAnsi="Times New Roman" w:cs="Times New Roman"/>
                <w:kern w:val="0"/>
                <w:sz w:val="24"/>
                <w:szCs w:val="24"/>
                <w14:ligatures w14:val="none"/>
              </w:rPr>
              <w:t>, piemēram, jānorāda publiski pieejams reģistrs, kur iepirkuma komisija varētu pārliecināties par attiecīgās personas reģistrāciju, ja attiecīgie valsts normatīvie akti paredz šādu ziņu publisku reģistru.</w:t>
            </w:r>
            <w:r w:rsidRPr="00485C6C">
              <w:rPr>
                <w:rFonts w:ascii="Times New Roman" w:eastAsia="Courier New" w:hAnsi="Times New Roman" w:cs="Times New Roman"/>
                <w:kern w:val="0"/>
                <w:sz w:val="24"/>
                <w:szCs w:val="24"/>
                <w:lang w:eastAsia="lv-LV"/>
                <w14:ligatures w14:val="none"/>
              </w:rPr>
              <w:t xml:space="preserve"> </w:t>
            </w:r>
          </w:p>
        </w:tc>
      </w:tr>
    </w:tbl>
    <w:p w14:paraId="51D0AB23" w14:textId="77777777" w:rsidR="00485C6C" w:rsidRPr="00485C6C" w:rsidRDefault="00485C6C" w:rsidP="00485C6C">
      <w:pPr>
        <w:tabs>
          <w:tab w:val="left" w:pos="709"/>
        </w:tabs>
        <w:suppressAutoHyphens/>
        <w:spacing w:after="0" w:line="240" w:lineRule="auto"/>
        <w:jc w:val="both"/>
        <w:rPr>
          <w:rFonts w:ascii="Times New Roman" w:eastAsia="Times New Roman" w:hAnsi="Times New Roman" w:cs="Times New Roman"/>
          <w:b/>
          <w:kern w:val="0"/>
          <w:sz w:val="24"/>
          <w:szCs w:val="24"/>
          <w:lang w:eastAsia="zh-CN"/>
          <w14:ligatures w14:val="none"/>
        </w:rPr>
      </w:pPr>
    </w:p>
    <w:p w14:paraId="22085C1A" w14:textId="13FDBA89" w:rsidR="009F2C3D" w:rsidRDefault="00485C6C" w:rsidP="00485C6C">
      <w:pPr>
        <w:widowControl w:val="0"/>
        <w:suppressAutoHyphens/>
        <w:overflowPunct w:val="0"/>
        <w:autoSpaceDE w:val="0"/>
        <w:autoSpaceDN w:val="0"/>
        <w:adjustRightInd w:val="0"/>
        <w:spacing w:after="120" w:line="240" w:lineRule="auto"/>
        <w:jc w:val="center"/>
        <w:rPr>
          <w:rFonts w:ascii="Times New Roman" w:eastAsia="Times New Roman" w:hAnsi="Times New Roman" w:cs="Times New Roman"/>
          <w:b/>
          <w:bCs/>
          <w:kern w:val="0"/>
          <w:sz w:val="24"/>
          <w:szCs w:val="24"/>
          <w:lang w:eastAsia="zh-CN"/>
          <w14:ligatures w14:val="none"/>
        </w:rPr>
      </w:pPr>
      <w:r w:rsidRPr="00485C6C">
        <w:rPr>
          <w:rFonts w:ascii="Times New Roman" w:eastAsia="Times New Roman" w:hAnsi="Times New Roman" w:cs="Times New Roman"/>
          <w:b/>
          <w:bCs/>
          <w:kern w:val="0"/>
          <w:sz w:val="24"/>
          <w:szCs w:val="24"/>
          <w:lang w:eastAsia="zh-CN"/>
          <w14:ligatures w14:val="none"/>
        </w:rPr>
        <w:t>Prasības attiecībā uz pretendenta tehniskajām un profesionālajām spējām</w:t>
      </w:r>
    </w:p>
    <w:tbl>
      <w:tblPr>
        <w:tblW w:w="9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6"/>
        <w:gridCol w:w="4746"/>
      </w:tblGrid>
      <w:tr w:rsidR="00AA74E9" w:rsidRPr="00485C6C" w14:paraId="51DCEE54" w14:textId="77777777" w:rsidTr="00A43BCA">
        <w:trPr>
          <w:trHeight w:val="272"/>
        </w:trPr>
        <w:tc>
          <w:tcPr>
            <w:tcW w:w="4996" w:type="dxa"/>
          </w:tcPr>
          <w:p w14:paraId="19A1F40B" w14:textId="77777777" w:rsidR="00AA74E9" w:rsidRPr="00485C6C" w:rsidRDefault="00AA74E9" w:rsidP="00485C6C">
            <w:pPr>
              <w:suppressAutoHyphens/>
              <w:spacing w:after="0" w:line="240" w:lineRule="auto"/>
              <w:ind w:right="43"/>
              <w:jc w:val="center"/>
              <w:rPr>
                <w:rFonts w:ascii="Times New Roman" w:eastAsia="Times New Roman" w:hAnsi="Times New Roman" w:cs="Times New Roman"/>
                <w:b/>
                <w:kern w:val="0"/>
                <w:sz w:val="24"/>
                <w:szCs w:val="24"/>
                <w:lang w:eastAsia="zh-CN"/>
                <w14:ligatures w14:val="none"/>
              </w:rPr>
            </w:pPr>
            <w:r w:rsidRPr="00485C6C">
              <w:rPr>
                <w:rFonts w:ascii="Times New Roman" w:eastAsia="Times New Roman" w:hAnsi="Times New Roman" w:cs="Times New Roman"/>
                <w:b/>
                <w:kern w:val="0"/>
                <w:sz w:val="24"/>
                <w:szCs w:val="24"/>
                <w:lang w:eastAsia="lv-LV"/>
                <w14:ligatures w14:val="none"/>
              </w:rPr>
              <w:t>Prasības</w:t>
            </w:r>
          </w:p>
        </w:tc>
        <w:tc>
          <w:tcPr>
            <w:tcW w:w="4746" w:type="dxa"/>
          </w:tcPr>
          <w:p w14:paraId="751C184B" w14:textId="77777777" w:rsidR="00AA74E9" w:rsidRPr="00485C6C" w:rsidRDefault="00AA74E9" w:rsidP="00485C6C">
            <w:pPr>
              <w:suppressAutoHyphens/>
              <w:spacing w:after="0" w:line="240" w:lineRule="auto"/>
              <w:ind w:right="43"/>
              <w:jc w:val="center"/>
              <w:rPr>
                <w:rFonts w:ascii="Times New Roman" w:eastAsia="Times New Roman" w:hAnsi="Times New Roman" w:cs="Times New Roman"/>
                <w:b/>
                <w:kern w:val="0"/>
                <w:sz w:val="24"/>
                <w:szCs w:val="24"/>
                <w:lang w:eastAsia="zh-CN"/>
                <w14:ligatures w14:val="none"/>
              </w:rPr>
            </w:pPr>
            <w:r w:rsidRPr="00485C6C">
              <w:rPr>
                <w:rFonts w:ascii="Times New Roman" w:eastAsia="Courier New" w:hAnsi="Times New Roman" w:cs="Times New Roman"/>
                <w:b/>
                <w:kern w:val="0"/>
                <w:sz w:val="24"/>
                <w:szCs w:val="24"/>
                <w:lang w:eastAsia="lv-LV"/>
                <w14:ligatures w14:val="none"/>
              </w:rPr>
              <w:t>Dokumenti un informācija</w:t>
            </w:r>
          </w:p>
        </w:tc>
      </w:tr>
      <w:tr w:rsidR="00AA74E9" w:rsidRPr="00485C6C" w14:paraId="1462D05C" w14:textId="77777777" w:rsidTr="00A43BCA">
        <w:trPr>
          <w:trHeight w:val="3226"/>
        </w:trPr>
        <w:tc>
          <w:tcPr>
            <w:tcW w:w="4996" w:type="dxa"/>
          </w:tcPr>
          <w:p w14:paraId="23AFFABD" w14:textId="77777777" w:rsidR="00AA74E9" w:rsidRPr="00485C6C" w:rsidRDefault="00AA74E9" w:rsidP="00A43BCA">
            <w:pPr>
              <w:pStyle w:val="Sarakstarindkopa"/>
              <w:numPr>
                <w:ilvl w:val="2"/>
                <w:numId w:val="3"/>
              </w:numPr>
              <w:suppressAutoHyphens/>
              <w:spacing w:after="120" w:line="240" w:lineRule="auto"/>
              <w:ind w:left="605" w:right="-6" w:hanging="567"/>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bCs/>
                <w:kern w:val="0"/>
                <w:sz w:val="24"/>
                <w:szCs w:val="24"/>
                <w:lang w:eastAsia="zh-CN"/>
                <w14:ligatures w14:val="none"/>
              </w:rPr>
              <w:t xml:space="preserve">Pretendentam iepriekšējo 3 (trīs) gadu </w:t>
            </w:r>
            <w:r w:rsidRPr="00485C6C">
              <w:rPr>
                <w:rFonts w:ascii="Times New Roman" w:eastAsia="Times New Roman" w:hAnsi="Times New Roman" w:cs="Times New Roman"/>
                <w:bCs/>
                <w:kern w:val="24"/>
                <w:sz w:val="24"/>
                <w:szCs w:val="24"/>
                <w:lang w:eastAsia="lv-LV"/>
                <w14:ligatures w14:val="none"/>
              </w:rPr>
              <w:t>līdz piedāvājuma iesniegšanas dienai</w:t>
            </w:r>
            <w:r w:rsidRPr="00485C6C">
              <w:rPr>
                <w:rFonts w:ascii="Times New Roman" w:eastAsia="Times New Roman" w:hAnsi="Times New Roman" w:cs="Times New Roman"/>
                <w:bCs/>
                <w:kern w:val="0"/>
                <w:sz w:val="24"/>
                <w:szCs w:val="24"/>
                <w:lang w:eastAsia="zh-CN"/>
                <w14:ligatures w14:val="none"/>
              </w:rPr>
              <w:t xml:space="preserve"> ir pieredze</w:t>
            </w:r>
            <w:r w:rsidRPr="00485C6C">
              <w:rPr>
                <w:rFonts w:ascii="Times New Roman" w:eastAsia="Times New Roman" w:hAnsi="Times New Roman" w:cs="Times New Roman"/>
                <w:bCs/>
                <w:color w:val="FF0000"/>
                <w:kern w:val="0"/>
                <w:sz w:val="24"/>
                <w:szCs w:val="24"/>
                <w:lang w:eastAsia="zh-CN"/>
                <w14:ligatures w14:val="none"/>
              </w:rPr>
              <w:t xml:space="preserve"> </w:t>
            </w:r>
            <w:r w:rsidRPr="00485C6C">
              <w:rPr>
                <w:rFonts w:ascii="Times New Roman" w:eastAsia="Times New Roman" w:hAnsi="Times New Roman" w:cs="Times New Roman"/>
                <w:bCs/>
                <w:kern w:val="0"/>
                <w:sz w:val="24"/>
                <w:szCs w:val="24"/>
                <w:lang w:eastAsia="zh-CN"/>
                <w14:ligatures w14:val="none"/>
              </w:rPr>
              <w:t xml:space="preserve">saimniecības preču un/vai būvmateriālu pārdošanā vismaz  20 000 (divdesmit tūkstošu </w:t>
            </w:r>
            <w:proofErr w:type="spellStart"/>
            <w:r w:rsidRPr="00485C6C">
              <w:rPr>
                <w:rFonts w:ascii="Times New Roman" w:eastAsia="Times New Roman" w:hAnsi="Times New Roman" w:cs="Times New Roman"/>
                <w:bCs/>
                <w:i/>
                <w:iCs/>
                <w:kern w:val="0"/>
                <w:sz w:val="24"/>
                <w:szCs w:val="24"/>
                <w:lang w:eastAsia="zh-CN"/>
                <w14:ligatures w14:val="none"/>
              </w:rPr>
              <w:t>euro</w:t>
            </w:r>
            <w:proofErr w:type="spellEnd"/>
            <w:r w:rsidRPr="00485C6C">
              <w:rPr>
                <w:rFonts w:ascii="Times New Roman" w:eastAsia="Times New Roman" w:hAnsi="Times New Roman" w:cs="Times New Roman"/>
                <w:bCs/>
                <w:kern w:val="0"/>
                <w:sz w:val="24"/>
                <w:szCs w:val="24"/>
                <w:lang w:eastAsia="zh-CN"/>
                <w14:ligatures w14:val="none"/>
              </w:rPr>
              <w:t>) EUR bez PVN apmērā. Pieredzes apjoms naudas izteiksmē var tikt sasniegts, izpildot ne vairāk kā 3 (trīs) līgumus.</w:t>
            </w:r>
          </w:p>
          <w:p w14:paraId="3132DF8E" w14:textId="77777777" w:rsidR="00AA74E9" w:rsidRPr="00485C6C" w:rsidRDefault="00AA74E9" w:rsidP="00485C6C">
            <w:pPr>
              <w:suppressAutoHyphens/>
              <w:spacing w:after="120" w:line="240" w:lineRule="auto"/>
              <w:ind w:right="-6"/>
              <w:jc w:val="both"/>
              <w:rPr>
                <w:rFonts w:ascii="Times New Roman" w:eastAsia="Times New Roman" w:hAnsi="Times New Roman" w:cs="Times New Roman"/>
                <w:kern w:val="0"/>
                <w:sz w:val="24"/>
                <w:szCs w:val="24"/>
                <w:lang w:eastAsia="lv-LV"/>
                <w14:ligatures w14:val="none"/>
              </w:rPr>
            </w:pPr>
            <w:r w:rsidRPr="00485C6C">
              <w:rPr>
                <w:rFonts w:ascii="Times New Roman" w:eastAsia="Times New Roman" w:hAnsi="Times New Roman" w:cs="Times New Roman"/>
                <w:i/>
                <w:iCs/>
                <w:kern w:val="0"/>
                <w:sz w:val="24"/>
                <w:szCs w:val="24"/>
                <w:lang w:eastAsia="zh-CN"/>
                <w14:ligatures w14:val="none"/>
              </w:rPr>
              <w:t xml:space="preserve">Personu apvienības vai </w:t>
            </w:r>
            <w:proofErr w:type="spellStart"/>
            <w:r w:rsidRPr="00485C6C">
              <w:rPr>
                <w:rFonts w:ascii="Times New Roman" w:eastAsia="Times New Roman" w:hAnsi="Times New Roman" w:cs="Times New Roman"/>
                <w:i/>
                <w:iCs/>
                <w:kern w:val="0"/>
                <w:sz w:val="24"/>
                <w:szCs w:val="24"/>
                <w:lang w:eastAsia="zh-CN"/>
                <w14:ligatures w14:val="none"/>
              </w:rPr>
              <w:t>personālasabiedrības</w:t>
            </w:r>
            <w:proofErr w:type="spellEnd"/>
            <w:r w:rsidRPr="00485C6C">
              <w:rPr>
                <w:rFonts w:ascii="Times New Roman" w:eastAsia="Times New Roman" w:hAnsi="Times New Roman" w:cs="Times New Roman"/>
                <w:i/>
                <w:iCs/>
                <w:kern w:val="0"/>
                <w:sz w:val="24"/>
                <w:szCs w:val="24"/>
                <w:lang w:eastAsia="zh-CN"/>
                <w14:ligatures w14:val="none"/>
              </w:rPr>
              <w:t xml:space="preserve"> gadījumā pieredzi ieguvusi personu apvienība vai personālsabiedrība </w:t>
            </w:r>
            <w:r w:rsidRPr="00485C6C">
              <w:rPr>
                <w:rFonts w:ascii="Times New Roman" w:eastAsia="Times New Roman" w:hAnsi="Times New Roman" w:cs="Times New Roman"/>
                <w:b/>
                <w:bCs/>
                <w:i/>
                <w:iCs/>
                <w:kern w:val="0"/>
                <w:sz w:val="24"/>
                <w:szCs w:val="24"/>
                <w:lang w:eastAsia="zh-CN"/>
                <w14:ligatures w14:val="none"/>
              </w:rPr>
              <w:t>vai</w:t>
            </w:r>
            <w:r w:rsidRPr="00485C6C">
              <w:rPr>
                <w:rFonts w:ascii="Times New Roman" w:eastAsia="Times New Roman" w:hAnsi="Times New Roman" w:cs="Times New Roman"/>
                <w:i/>
                <w:iCs/>
                <w:kern w:val="0"/>
                <w:sz w:val="24"/>
                <w:szCs w:val="24"/>
                <w:lang w:eastAsia="zh-CN"/>
                <w14:ligatures w14:val="none"/>
              </w:rPr>
              <w:t xml:space="preserve"> vismaz viens no personu apvienības vai personālsabiedrības dalībniekiem.</w:t>
            </w:r>
          </w:p>
        </w:tc>
        <w:tc>
          <w:tcPr>
            <w:tcW w:w="4746" w:type="dxa"/>
          </w:tcPr>
          <w:p w14:paraId="07B71B96" w14:textId="77777777" w:rsidR="00AA74E9" w:rsidRPr="00485C6C" w:rsidRDefault="00AA74E9" w:rsidP="00485C6C">
            <w:pPr>
              <w:keepNext/>
              <w:suppressAutoHyphens/>
              <w:spacing w:before="60" w:after="60" w:line="240" w:lineRule="auto"/>
              <w:ind w:left="33"/>
              <w:jc w:val="both"/>
              <w:rPr>
                <w:rFonts w:ascii="Times New Roman" w:eastAsia="Times New Roman" w:hAnsi="Times New Roman" w:cs="Times New Roman"/>
                <w:i/>
                <w:iCs/>
                <w:kern w:val="0"/>
                <w:sz w:val="24"/>
                <w:szCs w:val="24"/>
                <w:lang w:eastAsia="zh-CN"/>
                <w14:ligatures w14:val="none"/>
              </w:rPr>
            </w:pPr>
            <w:r w:rsidRPr="00485C6C">
              <w:rPr>
                <w:rFonts w:ascii="Times New Roman" w:eastAsia="Times New Roman" w:hAnsi="Times New Roman" w:cs="Times New Roman"/>
                <w:bCs/>
                <w:color w:val="000000"/>
                <w:kern w:val="0"/>
                <w:sz w:val="24"/>
                <w:szCs w:val="24"/>
                <w:lang w:eastAsia="zh-CN"/>
                <w14:ligatures w14:val="none"/>
              </w:rPr>
              <w:t xml:space="preserve">Informāciju norāda </w:t>
            </w:r>
            <w:r w:rsidRPr="00485C6C">
              <w:rPr>
                <w:rFonts w:ascii="Times New Roman" w:eastAsia="Times New Roman" w:hAnsi="Times New Roman" w:cs="Times New Roman"/>
                <w:bCs/>
                <w:kern w:val="0"/>
                <w:sz w:val="24"/>
                <w:szCs w:val="24"/>
                <w:lang w:eastAsia="zh-CN"/>
                <w14:ligatures w14:val="none"/>
              </w:rPr>
              <w:t xml:space="preserve">Pretendenta pieredzes aprakstā (veidlapa nolikuma 4.pielikumā), </w:t>
            </w:r>
            <w:r w:rsidRPr="00485C6C">
              <w:rPr>
                <w:rFonts w:ascii="Times New Roman" w:eastAsia="Times New Roman" w:hAnsi="Times New Roman" w:cs="Times New Roman"/>
                <w:bCs/>
                <w:kern w:val="0"/>
                <w:sz w:val="24"/>
                <w:szCs w:val="24"/>
                <w:u w:val="single"/>
                <w:lang w:eastAsia="zh-CN"/>
                <w14:ligatures w14:val="none"/>
              </w:rPr>
              <w:t>pievienojot</w:t>
            </w:r>
            <w:r w:rsidRPr="00485C6C">
              <w:rPr>
                <w:rFonts w:ascii="Times New Roman" w:eastAsia="Times New Roman" w:hAnsi="Times New Roman" w:cs="Times New Roman"/>
                <w:bCs/>
                <w:kern w:val="0"/>
                <w:sz w:val="24"/>
                <w:szCs w:val="24"/>
                <w:lang w:eastAsia="zh-CN"/>
                <w14:ligatures w14:val="none"/>
              </w:rPr>
              <w:t xml:space="preserve"> </w:t>
            </w:r>
            <w:r w:rsidRPr="00485C6C">
              <w:rPr>
                <w:rFonts w:ascii="Times New Roman" w:eastAsia="Times New Roman" w:hAnsi="Times New Roman" w:cs="Times New Roman"/>
                <w:bCs/>
                <w:kern w:val="0"/>
                <w:sz w:val="24"/>
                <w:szCs w:val="24"/>
                <w:u w:val="single"/>
                <w:lang w:eastAsia="zh-CN"/>
                <w14:ligatures w14:val="none"/>
              </w:rPr>
              <w:t xml:space="preserve">pozitīvu pasūtītāja/-u atsauksmi/-es </w:t>
            </w:r>
            <w:r w:rsidRPr="00485C6C">
              <w:rPr>
                <w:rFonts w:ascii="Times New Roman" w:eastAsia="Times New Roman" w:hAnsi="Times New Roman" w:cs="Times New Roman"/>
                <w:kern w:val="0"/>
                <w:sz w:val="24"/>
                <w:szCs w:val="24"/>
                <w:lang w:eastAsia="zh-CN"/>
                <w14:ligatures w14:val="none"/>
              </w:rPr>
              <w:t>ar norādi par atbilstību līdzvērtīga</w:t>
            </w:r>
            <w:r>
              <w:rPr>
                <w:rFonts w:ascii="Times New Roman" w:eastAsia="Times New Roman" w:hAnsi="Times New Roman" w:cs="Times New Roman"/>
                <w:kern w:val="0"/>
                <w:sz w:val="24"/>
                <w:szCs w:val="24"/>
                <w:lang w:eastAsia="zh-CN"/>
                <w14:ligatures w14:val="none"/>
              </w:rPr>
              <w:t>s piegādes</w:t>
            </w:r>
            <w:r w:rsidRPr="00485C6C">
              <w:rPr>
                <w:rFonts w:ascii="Times New Roman" w:eastAsia="Times New Roman" w:hAnsi="Times New Roman" w:cs="Times New Roman"/>
                <w:kern w:val="0"/>
                <w:sz w:val="24"/>
                <w:szCs w:val="24"/>
                <w:lang w:eastAsia="zh-CN"/>
                <w14:ligatures w14:val="none"/>
              </w:rPr>
              <w:t xml:space="preserve"> raksturlielumiem,</w:t>
            </w:r>
            <w:r w:rsidRPr="00485C6C">
              <w:rPr>
                <w:rFonts w:ascii="Times New Roman" w:eastAsia="Times New Roman" w:hAnsi="Times New Roman" w:cs="Times New Roman"/>
                <w:bCs/>
                <w:color w:val="000000"/>
                <w:kern w:val="0"/>
                <w:sz w:val="24"/>
                <w:szCs w:val="24"/>
                <w:lang w:eastAsia="zh-CN"/>
                <w14:ligatures w14:val="none"/>
              </w:rPr>
              <w:t xml:space="preserve"> kas pilnībā apliecina pretendenta pieredzes atbilstību nolikuma 3.</w:t>
            </w:r>
            <w:r>
              <w:rPr>
                <w:rFonts w:ascii="Times New Roman" w:eastAsia="Times New Roman" w:hAnsi="Times New Roman" w:cs="Times New Roman"/>
                <w:bCs/>
                <w:color w:val="000000"/>
                <w:kern w:val="0"/>
                <w:sz w:val="24"/>
                <w:szCs w:val="24"/>
                <w:lang w:eastAsia="zh-CN"/>
                <w14:ligatures w14:val="none"/>
              </w:rPr>
              <w:t>1.7</w:t>
            </w:r>
            <w:r w:rsidRPr="00485C6C">
              <w:rPr>
                <w:rFonts w:ascii="Times New Roman" w:eastAsia="Times New Roman" w:hAnsi="Times New Roman" w:cs="Times New Roman"/>
                <w:bCs/>
                <w:color w:val="000000"/>
                <w:kern w:val="0"/>
                <w:sz w:val="24"/>
                <w:szCs w:val="24"/>
                <w:lang w:eastAsia="zh-CN"/>
                <w14:ligatures w14:val="none"/>
              </w:rPr>
              <w:t xml:space="preserve">.punkta prasībām, </w:t>
            </w:r>
            <w:r w:rsidRPr="00485C6C">
              <w:rPr>
                <w:rFonts w:ascii="Times New Roman" w:eastAsia="Times New Roman" w:hAnsi="Times New Roman" w:cs="Times New Roman"/>
                <w:kern w:val="0"/>
                <w:sz w:val="24"/>
                <w:szCs w:val="24"/>
                <w:lang w:eastAsia="zh-CN"/>
                <w14:ligatures w14:val="none"/>
              </w:rPr>
              <w:t xml:space="preserve">vai citu dokumentu </w:t>
            </w:r>
            <w:r w:rsidRPr="00485C6C">
              <w:rPr>
                <w:rFonts w:ascii="Times New Roman" w:eastAsia="Times New Roman" w:hAnsi="Times New Roman" w:cs="Times New Roman"/>
                <w:color w:val="000000"/>
                <w:kern w:val="0"/>
                <w:sz w:val="24"/>
                <w:szCs w:val="24"/>
                <w:shd w:val="clear" w:color="auto" w:fill="FFFFFF"/>
                <w:lang w:eastAsia="zh-CN"/>
                <w14:ligatures w14:val="none"/>
              </w:rPr>
              <w:t>(piemēram, pieņemšanas-nodošanas akti, pavadzīmes, izziņas u.c.)</w:t>
            </w:r>
            <w:r w:rsidRPr="00485C6C">
              <w:rPr>
                <w:rFonts w:ascii="Times New Roman" w:eastAsia="Times New Roman" w:hAnsi="Times New Roman" w:cs="Times New Roman"/>
                <w:kern w:val="0"/>
                <w:sz w:val="24"/>
                <w:szCs w:val="24"/>
                <w:lang w:eastAsia="zh-CN"/>
                <w14:ligatures w14:val="none"/>
              </w:rPr>
              <w:t xml:space="preserve">, kas apliecina pretendenta pieredzi nolikuma </w:t>
            </w:r>
            <w:r>
              <w:rPr>
                <w:rFonts w:ascii="Times New Roman" w:eastAsia="Times New Roman" w:hAnsi="Times New Roman" w:cs="Times New Roman"/>
                <w:kern w:val="0"/>
                <w:sz w:val="24"/>
                <w:szCs w:val="24"/>
                <w:lang w:eastAsia="zh-CN"/>
                <w14:ligatures w14:val="none"/>
              </w:rPr>
              <w:t>3.1.7</w:t>
            </w:r>
            <w:r w:rsidRPr="00485C6C">
              <w:rPr>
                <w:rFonts w:ascii="Times New Roman" w:eastAsia="Times New Roman" w:hAnsi="Times New Roman" w:cs="Times New Roman"/>
                <w:bCs/>
                <w:color w:val="000000"/>
                <w:kern w:val="0"/>
                <w:sz w:val="24"/>
                <w:szCs w:val="24"/>
                <w:lang w:eastAsia="zh-CN"/>
                <w14:ligatures w14:val="none"/>
              </w:rPr>
              <w:t xml:space="preserve">.punkta </w:t>
            </w:r>
            <w:r w:rsidRPr="00485C6C">
              <w:rPr>
                <w:rFonts w:ascii="Times New Roman" w:eastAsia="Times New Roman" w:hAnsi="Times New Roman" w:cs="Times New Roman"/>
                <w:kern w:val="0"/>
                <w:sz w:val="24"/>
                <w:szCs w:val="24"/>
                <w:lang w:eastAsia="zh-CN"/>
                <w14:ligatures w14:val="none"/>
              </w:rPr>
              <w:t>prasībām. Var tikt iesniegtas atsauksmju vai citu dokumentu kopijas.</w:t>
            </w:r>
          </w:p>
          <w:p w14:paraId="16AA0A88" w14:textId="77777777" w:rsidR="00AA74E9" w:rsidRPr="00485C6C" w:rsidRDefault="00AA74E9" w:rsidP="00485C6C">
            <w:pPr>
              <w:keepNext/>
              <w:suppressAutoHyphens/>
              <w:spacing w:before="60" w:after="60" w:line="240" w:lineRule="auto"/>
              <w:ind w:left="38" w:firstLine="708"/>
              <w:jc w:val="both"/>
              <w:rPr>
                <w:rFonts w:ascii="Times New Roman" w:eastAsia="Courier New" w:hAnsi="Times New Roman" w:cs="Times New Roman"/>
                <w:i/>
                <w:iCs/>
                <w:kern w:val="0"/>
                <w:sz w:val="24"/>
                <w:szCs w:val="24"/>
                <w:lang w:eastAsia="lv-LV"/>
                <w14:ligatures w14:val="none"/>
              </w:rPr>
            </w:pPr>
          </w:p>
        </w:tc>
      </w:tr>
      <w:tr w:rsidR="00AA74E9" w:rsidRPr="00485C6C" w14:paraId="360962AB" w14:textId="77777777" w:rsidTr="00A43BCA">
        <w:trPr>
          <w:trHeight w:val="5338"/>
        </w:trPr>
        <w:tc>
          <w:tcPr>
            <w:tcW w:w="4996" w:type="dxa"/>
          </w:tcPr>
          <w:p w14:paraId="2DE021CE" w14:textId="77777777" w:rsidR="00AA74E9" w:rsidRPr="00485C6C" w:rsidRDefault="00AA74E9" w:rsidP="00A43BCA">
            <w:pPr>
              <w:numPr>
                <w:ilvl w:val="2"/>
                <w:numId w:val="3"/>
              </w:numPr>
              <w:tabs>
                <w:tab w:val="left" w:pos="0"/>
                <w:tab w:val="left" w:pos="2306"/>
              </w:tabs>
              <w:suppressAutoHyphens/>
              <w:spacing w:before="120" w:after="120" w:line="240" w:lineRule="auto"/>
              <w:ind w:left="747" w:hanging="567"/>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kern w:val="0"/>
                <w:sz w:val="24"/>
                <w:szCs w:val="24"/>
                <w:u w:val="single"/>
                <w:lang w:eastAsia="zh-CN"/>
                <w14:ligatures w14:val="none"/>
              </w:rPr>
              <w:t>Ja pretendents piesaista apakšuzņēmējus,</w:t>
            </w:r>
            <w:r w:rsidRPr="00485C6C">
              <w:rPr>
                <w:rFonts w:ascii="Times New Roman" w:eastAsia="Times New Roman" w:hAnsi="Times New Roman" w:cs="Times New Roman"/>
                <w:kern w:val="0"/>
                <w:sz w:val="24"/>
                <w:szCs w:val="24"/>
                <w:lang w:eastAsia="zh-CN"/>
                <w14:ligatures w14:val="none"/>
              </w:rPr>
              <w:t xml:space="preserve"> kuru sniedzamo </w:t>
            </w:r>
            <w:r>
              <w:rPr>
                <w:rFonts w:ascii="Times New Roman" w:eastAsia="Times New Roman" w:hAnsi="Times New Roman" w:cs="Times New Roman"/>
                <w:kern w:val="0"/>
                <w:sz w:val="24"/>
                <w:szCs w:val="24"/>
                <w:lang w:eastAsia="zh-CN"/>
                <w14:ligatures w14:val="none"/>
              </w:rPr>
              <w:t>piegādes</w:t>
            </w:r>
            <w:r w:rsidRPr="00485C6C">
              <w:rPr>
                <w:rFonts w:ascii="Times New Roman" w:eastAsia="Times New Roman" w:hAnsi="Times New Roman" w:cs="Times New Roman"/>
                <w:kern w:val="0"/>
                <w:sz w:val="24"/>
                <w:szCs w:val="24"/>
                <w:lang w:eastAsia="zh-CN"/>
                <w14:ligatures w14:val="none"/>
              </w:rPr>
              <w:t xml:space="preserve"> vērtība ir vismaz 10 000 EUR no kopējās iepirkuma līguma vērtības, </w:t>
            </w:r>
            <w:r w:rsidRPr="00485C6C">
              <w:rPr>
                <w:rFonts w:ascii="Times New Roman" w:eastAsia="Times New Roman" w:hAnsi="Times New Roman" w:cs="Times New Roman"/>
                <w:kern w:val="0"/>
                <w:sz w:val="24"/>
                <w:szCs w:val="24"/>
                <w:u w:val="single"/>
                <w:lang w:eastAsia="zh-CN"/>
                <w14:ligatures w14:val="none"/>
              </w:rPr>
              <w:t>vai piesaista personas</w:t>
            </w:r>
            <w:r w:rsidRPr="00485C6C">
              <w:rPr>
                <w:rFonts w:ascii="Times New Roman" w:eastAsia="Times New Roman" w:hAnsi="Times New Roman" w:cs="Times New Roman"/>
                <w:kern w:val="0"/>
                <w:sz w:val="24"/>
                <w:szCs w:val="24"/>
                <w:lang w:eastAsia="zh-CN"/>
                <w14:ligatures w14:val="none"/>
              </w:rPr>
              <w:t xml:space="preserve"> (apakšuzņēmējus neatkarīgi no </w:t>
            </w:r>
            <w:r>
              <w:rPr>
                <w:rFonts w:ascii="Times New Roman" w:eastAsia="Times New Roman" w:hAnsi="Times New Roman" w:cs="Times New Roman"/>
                <w:kern w:val="0"/>
                <w:sz w:val="24"/>
                <w:szCs w:val="24"/>
                <w:lang w:eastAsia="zh-CN"/>
                <w14:ligatures w14:val="none"/>
              </w:rPr>
              <w:t>piegādes</w:t>
            </w:r>
            <w:r w:rsidRPr="00485C6C">
              <w:rPr>
                <w:rFonts w:ascii="Times New Roman" w:eastAsia="Times New Roman" w:hAnsi="Times New Roman" w:cs="Times New Roman"/>
                <w:kern w:val="0"/>
                <w:sz w:val="24"/>
                <w:szCs w:val="24"/>
                <w:lang w:eastAsia="zh-CN"/>
                <w14:ligatures w14:val="none"/>
              </w:rPr>
              <w:t xml:space="preserve"> vērtības), </w:t>
            </w:r>
            <w:r w:rsidRPr="00485C6C">
              <w:rPr>
                <w:rFonts w:ascii="Times New Roman" w:eastAsia="Times New Roman" w:hAnsi="Times New Roman" w:cs="Times New Roman"/>
                <w:kern w:val="0"/>
                <w:sz w:val="24"/>
                <w:szCs w:val="24"/>
                <w:u w:val="single"/>
                <w:lang w:eastAsia="zh-CN"/>
                <w14:ligatures w14:val="none"/>
              </w:rPr>
              <w:t>lai kvalificētos nolikumā izvirzītajām prasībām pretendentam</w:t>
            </w:r>
            <w:r w:rsidRPr="00485C6C">
              <w:rPr>
                <w:rFonts w:ascii="Times New Roman" w:eastAsia="Times New Roman" w:hAnsi="Times New Roman" w:cs="Times New Roman"/>
                <w:kern w:val="0"/>
                <w:sz w:val="24"/>
                <w:szCs w:val="24"/>
                <w:lang w:eastAsia="zh-CN"/>
                <w14:ligatures w14:val="none"/>
              </w:rPr>
              <w:t>, tad informāciju par šādiem apakšuzņēmējiem iekļauj piedāvājumā saskaņā ar nolikuma 5.pielikumu un 6.pielikumu.</w:t>
            </w:r>
          </w:p>
          <w:p w14:paraId="0A7DA126" w14:textId="77777777" w:rsidR="00AA74E9" w:rsidRPr="00485C6C" w:rsidRDefault="00AA74E9" w:rsidP="00485C6C">
            <w:pPr>
              <w:tabs>
                <w:tab w:val="left" w:pos="171"/>
                <w:tab w:val="num" w:pos="567"/>
                <w:tab w:val="left" w:pos="709"/>
                <w:tab w:val="left" w:pos="3261"/>
                <w:tab w:val="left" w:pos="4253"/>
                <w:tab w:val="left" w:pos="4536"/>
                <w:tab w:val="left" w:pos="4678"/>
              </w:tabs>
              <w:suppressAutoHyphens/>
              <w:spacing w:before="120" w:after="120" w:line="240" w:lineRule="auto"/>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kern w:val="0"/>
                <w:sz w:val="24"/>
                <w:szCs w:val="24"/>
                <w:lang w:eastAsia="zh-CN"/>
                <w14:ligatures w14:val="none"/>
              </w:rPr>
              <w:t>Prasība attiecas arī uz apakšuzņēmēju apakšuzņēmējiem.</w:t>
            </w:r>
          </w:p>
          <w:p w14:paraId="109BE2F5" w14:textId="77777777" w:rsidR="00AA74E9" w:rsidRPr="00485C6C" w:rsidRDefault="00AA74E9" w:rsidP="00485C6C">
            <w:pPr>
              <w:suppressAutoHyphens/>
              <w:spacing w:after="120" w:line="240" w:lineRule="auto"/>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kern w:val="0"/>
                <w:sz w:val="24"/>
                <w:szCs w:val="24"/>
                <w:lang w:eastAsia="zh-CN"/>
                <w14:ligatures w14:val="none"/>
              </w:rPr>
              <w:t xml:space="preserve">Pretendents un persona, uz kuras saimnieciskajām un finansiālajām iespējām tas balstās, ir solidāri atbildīgi par iepirkuma līguma izpildi. </w:t>
            </w:r>
          </w:p>
          <w:p w14:paraId="475E94AA" w14:textId="77777777" w:rsidR="00AA74E9" w:rsidRPr="00485C6C" w:rsidRDefault="00AA74E9" w:rsidP="00485C6C">
            <w:pPr>
              <w:suppressAutoHyphens/>
              <w:spacing w:before="120" w:after="240" w:line="240" w:lineRule="auto"/>
              <w:jc w:val="both"/>
              <w:rPr>
                <w:rFonts w:ascii="Times New Roman" w:eastAsia="Times New Roman" w:hAnsi="Times New Roman" w:cs="Times New Roman"/>
                <w:color w:val="000000"/>
                <w:kern w:val="0"/>
                <w:sz w:val="24"/>
                <w:szCs w:val="24"/>
                <w:lang w:eastAsia="zh-CN"/>
                <w14:ligatures w14:val="none"/>
              </w:rPr>
            </w:pPr>
            <w:r w:rsidRPr="00485C6C">
              <w:rPr>
                <w:rFonts w:ascii="Times New Roman" w:eastAsia="Times New Roman" w:hAnsi="Times New Roman" w:cs="Times New Roman"/>
                <w:kern w:val="0"/>
                <w:sz w:val="24"/>
                <w:szCs w:val="24"/>
                <w:lang w:eastAsia="zh-CN"/>
                <w14:ligatures w14:val="none"/>
              </w:rPr>
              <w:t>Pretendents var balstīties uz citas personas iespējām, lai apliecinātu profesionālo pieredzi, tikai tad, ja šīs personas sniegs pakalpojumus, kuru izpildei attiecīgās spējas ir nepieciešamas.</w:t>
            </w:r>
          </w:p>
        </w:tc>
        <w:tc>
          <w:tcPr>
            <w:tcW w:w="4746" w:type="dxa"/>
          </w:tcPr>
          <w:p w14:paraId="127A186D" w14:textId="77777777" w:rsidR="00AA74E9" w:rsidRPr="00485C6C" w:rsidRDefault="00AA74E9" w:rsidP="00485C6C">
            <w:pPr>
              <w:suppressAutoHyphens/>
              <w:spacing w:before="120"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Apakšuzņēmējiem nododamo darbu apraksts (veidlapa nolikuma 5.pielikumā).</w:t>
            </w:r>
          </w:p>
          <w:p w14:paraId="7107B8D4" w14:textId="77777777" w:rsidR="00AA74E9" w:rsidRPr="00485C6C" w:rsidRDefault="00AA74E9" w:rsidP="00485C6C">
            <w:pPr>
              <w:suppressAutoHyphens/>
              <w:spacing w:after="120" w:line="240" w:lineRule="auto"/>
              <w:jc w:val="both"/>
              <w:rPr>
                <w:rFonts w:ascii="Times New Roman" w:eastAsia="Calibri" w:hAnsi="Times New Roman" w:cs="Times New Roman"/>
                <w:kern w:val="0"/>
                <w:sz w:val="24"/>
                <w:szCs w:val="24"/>
                <w:lang w:eastAsia="zh-CN"/>
                <w14:ligatures w14:val="none"/>
              </w:rPr>
            </w:pPr>
            <w:r w:rsidRPr="00485C6C">
              <w:rPr>
                <w:rFonts w:ascii="Times New Roman" w:eastAsia="Calibri" w:hAnsi="Times New Roman" w:cs="Times New Roman"/>
                <w:kern w:val="0"/>
                <w:sz w:val="24"/>
                <w:szCs w:val="24"/>
                <w:lang w:eastAsia="zh-CN"/>
                <w14:ligatures w14:val="none"/>
              </w:rPr>
              <w:t>Rakstisks apakšuzņēmēja apliecinājums (veidlapa nolikuma 6.pielikumā) par apakšuzņēmēja piedalīšanos iepirkuma procedūrā, kā arī apakšuzņēmēja gatavību veikt Apakšuzņēmējiem nododamo darbu sarakstā norādītos darbus un/vai nodot pretendenta rīcībā darbu veikšanai nepieciešamos resursus gadījumā, ja ar pretendentu tiks noslēgts iepirkuma līgums.</w:t>
            </w:r>
          </w:p>
          <w:p w14:paraId="504A95CD" w14:textId="77777777" w:rsidR="00AA74E9" w:rsidRPr="00485C6C" w:rsidRDefault="00AA74E9" w:rsidP="00485C6C">
            <w:pPr>
              <w:suppressAutoHyphens/>
              <w:spacing w:after="120" w:line="240" w:lineRule="auto"/>
              <w:jc w:val="both"/>
              <w:rPr>
                <w:rFonts w:ascii="Times New Roman" w:eastAsia="Times New Roman" w:hAnsi="Times New Roman" w:cs="Times New Roman"/>
                <w:bCs/>
                <w:color w:val="000000"/>
                <w:kern w:val="0"/>
                <w:sz w:val="24"/>
                <w:szCs w:val="24"/>
                <w:lang w:eastAsia="zh-CN"/>
                <w14:ligatures w14:val="none"/>
              </w:rPr>
            </w:pPr>
          </w:p>
          <w:p w14:paraId="5861ABD1" w14:textId="77777777" w:rsidR="00AA74E9" w:rsidRPr="00485C6C" w:rsidRDefault="00AA74E9" w:rsidP="00485C6C">
            <w:pPr>
              <w:tabs>
                <w:tab w:val="left" w:pos="171"/>
                <w:tab w:val="num" w:pos="567"/>
                <w:tab w:val="num" w:pos="709"/>
                <w:tab w:val="left" w:pos="1985"/>
                <w:tab w:val="left" w:pos="3261"/>
                <w:tab w:val="left" w:pos="4253"/>
                <w:tab w:val="left" w:pos="4536"/>
                <w:tab w:val="left" w:pos="4678"/>
              </w:tabs>
              <w:suppressAutoHyphens/>
              <w:spacing w:before="120" w:after="120" w:line="240" w:lineRule="auto"/>
              <w:jc w:val="both"/>
              <w:rPr>
                <w:rFonts w:ascii="Times New Roman" w:eastAsia="Times New Roman" w:hAnsi="Times New Roman" w:cs="Times New Roman"/>
                <w:bCs/>
                <w:color w:val="000000"/>
                <w:kern w:val="0"/>
                <w:sz w:val="24"/>
                <w:szCs w:val="24"/>
                <w:lang w:eastAsia="zh-CN"/>
                <w14:ligatures w14:val="none"/>
              </w:rPr>
            </w:pPr>
          </w:p>
        </w:tc>
      </w:tr>
    </w:tbl>
    <w:p w14:paraId="409E2D8D" w14:textId="1AA60F85" w:rsidR="00485C6C" w:rsidRDefault="00485C6C" w:rsidP="00A43BCA">
      <w:pPr>
        <w:pStyle w:val="Sarakstarindkopa"/>
        <w:numPr>
          <w:ilvl w:val="2"/>
          <w:numId w:val="3"/>
        </w:numPr>
        <w:suppressAutoHyphens/>
        <w:spacing w:after="120" w:line="240" w:lineRule="auto"/>
        <w:ind w:left="993"/>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kern w:val="0"/>
          <w:sz w:val="24"/>
          <w:szCs w:val="24"/>
          <w:lang w:eastAsia="zh-CN"/>
          <w14:ligatures w14:val="none"/>
        </w:rPr>
        <w:t xml:space="preserve">Ja piedāvājumu iesniedz piegādātāju apvienība, piedāvājumā papildus norāda pretendentu, kas iepirkumā pārstāv attiecīgo piegādātāju apvienību, kā arī katra pretendenta atbildības sadalījumu, un pretendentu atlasei papildus jāiesniedz vienošanās </w:t>
      </w:r>
      <w:r w:rsidRPr="00485C6C">
        <w:rPr>
          <w:rFonts w:ascii="Times New Roman" w:eastAsia="Times New Roman" w:hAnsi="Times New Roman" w:cs="Times New Roman"/>
          <w:kern w:val="0"/>
          <w:sz w:val="24"/>
          <w:szCs w:val="24"/>
          <w:lang w:eastAsia="zh-CN"/>
          <w14:ligatures w14:val="none"/>
        </w:rPr>
        <w:lastRenderedPageBreak/>
        <w:t>par sadarbību ar pretendentu konkrētā līguma izpildei. Piegādātāju apvienības dalībnieki izvirzītās prasības (attiecībā uz saimniecisko un finansiālo stāvokli un tehniskajām un profesionālajām spējām) var izpildīt kopā (proti, summējot tās dalībnieku spējas).</w:t>
      </w:r>
    </w:p>
    <w:p w14:paraId="7C68D408" w14:textId="77D7BE5D" w:rsidR="00485C6C" w:rsidRPr="00485C6C" w:rsidRDefault="00485C6C" w:rsidP="00A43BCA">
      <w:pPr>
        <w:pStyle w:val="Sarakstarindkopa"/>
        <w:numPr>
          <w:ilvl w:val="1"/>
          <w:numId w:val="3"/>
        </w:numPr>
        <w:suppressAutoHyphens/>
        <w:spacing w:after="120" w:line="240" w:lineRule="auto"/>
        <w:ind w:left="567" w:hanging="425"/>
        <w:jc w:val="both"/>
        <w:rPr>
          <w:rFonts w:ascii="Times New Roman" w:eastAsia="Times New Roman" w:hAnsi="Times New Roman" w:cs="Times New Roman"/>
          <w:b/>
          <w:bCs/>
          <w:kern w:val="0"/>
          <w:sz w:val="24"/>
          <w:szCs w:val="24"/>
          <w:lang w:eastAsia="zh-CN"/>
          <w14:ligatures w14:val="none"/>
        </w:rPr>
      </w:pPr>
      <w:r w:rsidRPr="00485C6C">
        <w:rPr>
          <w:rFonts w:ascii="Times New Roman" w:eastAsia="Times New Roman" w:hAnsi="Times New Roman" w:cs="Times New Roman"/>
          <w:b/>
          <w:bCs/>
          <w:kern w:val="0"/>
          <w:sz w:val="24"/>
          <w:szCs w:val="24"/>
          <w:lang w:eastAsia="zh-CN"/>
          <w14:ligatures w14:val="none"/>
        </w:rPr>
        <w:t>Tehniskais piedāvājums</w:t>
      </w:r>
    </w:p>
    <w:p w14:paraId="3076ECE8" w14:textId="77777777" w:rsidR="00A43BCA" w:rsidRDefault="00485C6C" w:rsidP="00A43BCA">
      <w:pPr>
        <w:pStyle w:val="Sarakstarindkopa"/>
        <w:numPr>
          <w:ilvl w:val="2"/>
          <w:numId w:val="3"/>
        </w:numPr>
        <w:suppressAutoHyphens/>
        <w:spacing w:after="120" w:line="240" w:lineRule="auto"/>
        <w:ind w:left="1276" w:hanging="567"/>
        <w:jc w:val="both"/>
        <w:rPr>
          <w:rFonts w:ascii="Times New Roman" w:eastAsia="Times New Roman" w:hAnsi="Times New Roman" w:cs="Times New Roman"/>
          <w:kern w:val="0"/>
          <w:sz w:val="24"/>
          <w:szCs w:val="24"/>
          <w:lang w:eastAsia="zh-CN"/>
          <w14:ligatures w14:val="none"/>
        </w:rPr>
      </w:pPr>
      <w:r w:rsidRPr="00485C6C">
        <w:rPr>
          <w:rFonts w:ascii="Times New Roman" w:eastAsia="Times New Roman" w:hAnsi="Times New Roman" w:cs="Times New Roman"/>
          <w:kern w:val="0"/>
          <w:sz w:val="24"/>
          <w:szCs w:val="24"/>
          <w:lang w:eastAsia="zh-CN"/>
          <w14:ligatures w14:val="none"/>
        </w:rPr>
        <w:t>Pretendents tehnisko piedāvājumu sagatavo atbilstoši nolikuma 1.pielikuma “Tehniskā specifikācija/Tehniskais piedāvājums” noteiktajām prasībām, iekļaujot visas nolikuma 1.pielikumā norādītās Pasūtītāja prasības.</w:t>
      </w:r>
    </w:p>
    <w:p w14:paraId="3324DFC5" w14:textId="317D56C7" w:rsidR="00485C6C" w:rsidRPr="00A43BCA" w:rsidRDefault="00485C6C" w:rsidP="00A43BCA">
      <w:pPr>
        <w:pStyle w:val="Sarakstarindkopa"/>
        <w:numPr>
          <w:ilvl w:val="2"/>
          <w:numId w:val="3"/>
        </w:numPr>
        <w:suppressAutoHyphens/>
        <w:spacing w:after="120" w:line="240" w:lineRule="auto"/>
        <w:ind w:left="1276" w:hanging="567"/>
        <w:jc w:val="both"/>
        <w:rPr>
          <w:rFonts w:ascii="Times New Roman" w:eastAsia="Times New Roman" w:hAnsi="Times New Roman" w:cs="Times New Roman"/>
          <w:kern w:val="0"/>
          <w:sz w:val="24"/>
          <w:szCs w:val="24"/>
          <w:lang w:eastAsia="zh-CN"/>
          <w14:ligatures w14:val="none"/>
        </w:rPr>
      </w:pPr>
      <w:r w:rsidRPr="00A43BCA">
        <w:rPr>
          <w:rFonts w:ascii="Times New Roman" w:eastAsia="Times New Roman" w:hAnsi="Times New Roman" w:cs="Times New Roman"/>
          <w:kern w:val="0"/>
          <w:sz w:val="24"/>
          <w:szCs w:val="24"/>
          <w:lang w:eastAsia="zh-CN"/>
          <w14:ligatures w14:val="none"/>
        </w:rPr>
        <w:t>Precēm, kuru aprakstā izmantoti ražotāju vai to lietoti materiālu vai izstrādājumu nosaukumi, kodi vai šifri to atpazīšanai, pretendentiem ir atļauts piedāvāt pēc tehniskajām un funkcionālajām īpašībām ekvivalentus materiālus vai izstrādājumus; esošās atsauces liecina tikai par šo materiālu un izstrādājumu kvalitātes līmeni. Piedāvājot ekvivalentus materiālus vai izstrādājumus, pretendentam jāiesniedz dokumentācija vai paša sagatavots apraksts, kurš pierāda, ka piedāvātie materiāli vai izstrādājumi ir līdzīgas vai augstākas kvalitātes un apmierina pasūtītāja prasības, kādas izteiktas šā iepirkuma nolikumā.</w:t>
      </w:r>
    </w:p>
    <w:p w14:paraId="46EB9CF4" w14:textId="77777777" w:rsidR="00A43BCA" w:rsidRDefault="00485C6C" w:rsidP="00A43BCA">
      <w:pPr>
        <w:pStyle w:val="Sarakstarindkopa"/>
        <w:numPr>
          <w:ilvl w:val="1"/>
          <w:numId w:val="3"/>
        </w:numPr>
        <w:suppressAutoHyphens/>
        <w:spacing w:after="120" w:line="240" w:lineRule="auto"/>
        <w:ind w:left="567" w:hanging="425"/>
        <w:jc w:val="both"/>
        <w:rPr>
          <w:rFonts w:ascii="Times New Roman" w:eastAsia="Times New Roman" w:hAnsi="Times New Roman" w:cs="Times New Roman"/>
          <w:b/>
          <w:bCs/>
          <w:kern w:val="0"/>
          <w:sz w:val="24"/>
          <w:szCs w:val="24"/>
          <w:lang w:eastAsia="zh-CN"/>
          <w14:ligatures w14:val="none"/>
        </w:rPr>
      </w:pPr>
      <w:r w:rsidRPr="00485C6C">
        <w:rPr>
          <w:rFonts w:ascii="Times New Roman" w:eastAsia="Times New Roman" w:hAnsi="Times New Roman" w:cs="Times New Roman"/>
          <w:b/>
          <w:bCs/>
          <w:kern w:val="0"/>
          <w:sz w:val="24"/>
          <w:szCs w:val="24"/>
          <w:lang w:eastAsia="zh-CN"/>
          <w14:ligatures w14:val="none"/>
        </w:rPr>
        <w:t>Finanšu piedāvājums</w:t>
      </w:r>
    </w:p>
    <w:p w14:paraId="2B3F110F" w14:textId="77777777" w:rsidR="00A43BCA" w:rsidRPr="00A43BCA" w:rsidRDefault="00485C6C" w:rsidP="00A43BCA">
      <w:pPr>
        <w:pStyle w:val="Sarakstarindkopa"/>
        <w:numPr>
          <w:ilvl w:val="2"/>
          <w:numId w:val="3"/>
        </w:numPr>
        <w:suppressAutoHyphens/>
        <w:spacing w:after="120" w:line="240" w:lineRule="auto"/>
        <w:ind w:left="1276" w:hanging="566"/>
        <w:jc w:val="both"/>
        <w:rPr>
          <w:rFonts w:ascii="Times New Roman" w:eastAsia="Times New Roman" w:hAnsi="Times New Roman" w:cs="Times New Roman"/>
          <w:b/>
          <w:bCs/>
          <w:kern w:val="0"/>
          <w:sz w:val="24"/>
          <w:szCs w:val="24"/>
          <w:lang w:eastAsia="zh-CN"/>
          <w14:ligatures w14:val="none"/>
        </w:rPr>
      </w:pPr>
      <w:r w:rsidRPr="00A43BCA">
        <w:rPr>
          <w:rFonts w:ascii="Times New Roman" w:eastAsia="Times New Roman" w:hAnsi="Times New Roman" w:cs="Times New Roman"/>
          <w:kern w:val="0"/>
          <w:sz w:val="24"/>
          <w:szCs w:val="24"/>
          <w:lang w:eastAsia="zh-CN"/>
          <w14:ligatures w14:val="none"/>
        </w:rPr>
        <w:t>Finanšu piedāvājums jāsagatavo atbilstoši nolikuma 7. pielikumā pievienotajai veidlapai, saskaņā ar nolikuma 1.pielikumā pievienotās Tehniskās specifikācijas prasībām, norādot kopējo vienību cenu summu EUR bez PVN (bez atlaides) un atlaidi % (procentos),  ar 2 (divām) zīmēm aiz komata.</w:t>
      </w:r>
    </w:p>
    <w:p w14:paraId="5BDED710" w14:textId="77777777" w:rsidR="00A43BCA" w:rsidRPr="00A43BCA" w:rsidRDefault="00485C6C" w:rsidP="00A43BCA">
      <w:pPr>
        <w:pStyle w:val="Sarakstarindkopa"/>
        <w:numPr>
          <w:ilvl w:val="2"/>
          <w:numId w:val="3"/>
        </w:numPr>
        <w:suppressAutoHyphens/>
        <w:spacing w:after="120" w:line="240" w:lineRule="auto"/>
        <w:ind w:left="1276" w:hanging="566"/>
        <w:jc w:val="both"/>
        <w:rPr>
          <w:rFonts w:ascii="Times New Roman" w:eastAsia="Times New Roman" w:hAnsi="Times New Roman" w:cs="Times New Roman"/>
          <w:b/>
          <w:bCs/>
          <w:kern w:val="0"/>
          <w:sz w:val="24"/>
          <w:szCs w:val="24"/>
          <w:lang w:eastAsia="zh-CN"/>
          <w14:ligatures w14:val="none"/>
        </w:rPr>
      </w:pPr>
      <w:r w:rsidRPr="00A43BCA">
        <w:rPr>
          <w:rFonts w:ascii="Times New Roman" w:eastAsia="Times New Roman" w:hAnsi="Times New Roman" w:cs="Times New Roman"/>
          <w:kern w:val="0"/>
          <w:sz w:val="24"/>
          <w:szCs w:val="24"/>
          <w:lang w:eastAsia="zh-CN"/>
          <w14:ligatures w14:val="none"/>
        </w:rPr>
        <w:t>Piedāvājuma cenā pretendents ietver visas ar iepirkuma priekšmeta izpildi saistītās izmaksas, tajā skaitā nodevas, nodokļus un citus obligātos maksājumus, kādi pretendentam varētu rasties saistībā ar savlaicīgu un kvalitatīvu iepirkuma priekšmeta izpildi, izņemot PVN.</w:t>
      </w:r>
    </w:p>
    <w:p w14:paraId="44967250" w14:textId="019F6B2A" w:rsidR="00485C6C" w:rsidRPr="00A43BCA" w:rsidRDefault="00485C6C" w:rsidP="00A43BCA">
      <w:pPr>
        <w:pStyle w:val="Sarakstarindkopa"/>
        <w:numPr>
          <w:ilvl w:val="2"/>
          <w:numId w:val="3"/>
        </w:numPr>
        <w:suppressAutoHyphens/>
        <w:spacing w:after="120" w:line="240" w:lineRule="auto"/>
        <w:ind w:left="1276" w:hanging="566"/>
        <w:jc w:val="both"/>
        <w:rPr>
          <w:rFonts w:ascii="Times New Roman" w:eastAsia="Times New Roman" w:hAnsi="Times New Roman" w:cs="Times New Roman"/>
          <w:b/>
          <w:bCs/>
          <w:kern w:val="0"/>
          <w:sz w:val="24"/>
          <w:szCs w:val="24"/>
          <w:lang w:eastAsia="zh-CN"/>
          <w14:ligatures w14:val="none"/>
        </w:rPr>
      </w:pPr>
      <w:r w:rsidRPr="00A43BCA">
        <w:rPr>
          <w:rFonts w:ascii="Times New Roman" w:eastAsia="Times New Roman" w:hAnsi="Times New Roman" w:cs="Times New Roman"/>
          <w:kern w:val="0"/>
          <w:sz w:val="24"/>
          <w:szCs w:val="24"/>
          <w:lang w:eastAsia="zh-CN"/>
          <w14:ligatures w14:val="none"/>
        </w:rPr>
        <w:t>Ja pasūtītājam rodas aizdomas, ka finanšu piedāvājumā norādītie izdevumi ir nepamatoti zemi, pretendenta pienākums ir sniegt attiecīgus rakstiskus paskaidrojumus.</w:t>
      </w:r>
    </w:p>
    <w:p w14:paraId="7510B365" w14:textId="77777777" w:rsidR="00485C6C" w:rsidRPr="00485C6C" w:rsidRDefault="00485C6C" w:rsidP="00485C6C">
      <w:pPr>
        <w:suppressAutoHyphens/>
        <w:spacing w:after="120" w:line="240" w:lineRule="auto"/>
        <w:jc w:val="both"/>
        <w:rPr>
          <w:rFonts w:ascii="Times New Roman" w:eastAsia="Times New Roman" w:hAnsi="Times New Roman" w:cs="Times New Roman"/>
          <w:kern w:val="0"/>
          <w:sz w:val="24"/>
          <w:szCs w:val="24"/>
          <w:lang w:eastAsia="zh-CN"/>
          <w14:ligatures w14:val="none"/>
        </w:rPr>
      </w:pPr>
    </w:p>
    <w:p w14:paraId="639A8458" w14:textId="3E9BDEA7" w:rsidR="00485C6C" w:rsidRPr="00485C6C" w:rsidRDefault="00485C6C" w:rsidP="00894F0D">
      <w:pPr>
        <w:pStyle w:val="Sarakstarindkopa"/>
        <w:numPr>
          <w:ilvl w:val="0"/>
          <w:numId w:val="3"/>
        </w:numPr>
        <w:rPr>
          <w:rFonts w:ascii="Times New Roman" w:eastAsia="Times New Roman" w:hAnsi="Times New Roman" w:cs="Times New Roman"/>
          <w:b/>
          <w:bCs/>
          <w:kern w:val="0"/>
          <w:sz w:val="24"/>
          <w:szCs w:val="24"/>
          <w:lang w:eastAsia="zh-CN"/>
          <w14:ligatures w14:val="none"/>
        </w:rPr>
      </w:pPr>
      <w:r w:rsidRPr="00485C6C">
        <w:rPr>
          <w:rFonts w:ascii="Times New Roman" w:eastAsia="Times New Roman" w:hAnsi="Times New Roman" w:cs="Times New Roman"/>
          <w:b/>
          <w:bCs/>
          <w:kern w:val="0"/>
          <w:sz w:val="24"/>
          <w:szCs w:val="24"/>
          <w:lang w:eastAsia="zh-CN"/>
          <w14:ligatures w14:val="none"/>
        </w:rPr>
        <w:t>PIEDĀVĀJUMA IZVĒLES KRITĒRIJS UN VĒRTĒŠANA</w:t>
      </w:r>
    </w:p>
    <w:p w14:paraId="14E89815" w14:textId="77777777" w:rsidR="00A567DD" w:rsidRPr="008C6B56" w:rsidRDefault="00A567DD" w:rsidP="00C23BE3">
      <w:pPr>
        <w:numPr>
          <w:ilvl w:val="1"/>
          <w:numId w:val="8"/>
        </w:numPr>
        <w:suppressAutoHyphens/>
        <w:spacing w:after="120" w:line="240" w:lineRule="auto"/>
        <w:jc w:val="both"/>
        <w:rPr>
          <w:rFonts w:ascii="Times New Roman" w:eastAsia="Times New Roman" w:hAnsi="Times New Roman" w:cs="Times New Roman"/>
          <w:b/>
          <w:kern w:val="0"/>
          <w:sz w:val="24"/>
          <w:szCs w:val="24"/>
          <w:lang w:eastAsia="zh-CN"/>
          <w14:ligatures w14:val="none"/>
        </w:rPr>
      </w:pPr>
      <w:r w:rsidRPr="008C6B56">
        <w:rPr>
          <w:rFonts w:ascii="Times New Roman" w:eastAsia="Times New Roman" w:hAnsi="Times New Roman" w:cs="Times New Roman"/>
          <w:kern w:val="0"/>
          <w:sz w:val="24"/>
          <w:szCs w:val="24"/>
          <w:lang w:eastAsia="zh-CN"/>
          <w14:ligatures w14:val="none"/>
        </w:rPr>
        <w:t>Iepirkuma komisija izvērtē iesniegtos piedāvājumus saskaņā ar Publisko iepirkumu likumā un Iepirkuma nolikumā noteikto kārtību. Piedāvājumu vērtēšanu Iepirkuma komisija veic slēgtās sēdēs.</w:t>
      </w:r>
    </w:p>
    <w:p w14:paraId="0761F2D4" w14:textId="77777777" w:rsidR="00AB18A9" w:rsidRPr="008C6B56" w:rsidRDefault="00C23BE3" w:rsidP="00AB18A9">
      <w:pPr>
        <w:numPr>
          <w:ilvl w:val="1"/>
          <w:numId w:val="8"/>
        </w:numPr>
        <w:suppressAutoHyphens/>
        <w:spacing w:after="120" w:line="240" w:lineRule="auto"/>
        <w:jc w:val="both"/>
        <w:rPr>
          <w:rFonts w:ascii="Times New Roman" w:eastAsia="Times New Roman" w:hAnsi="Times New Roman" w:cs="Times New Roman"/>
          <w:b/>
          <w:kern w:val="0"/>
          <w:sz w:val="24"/>
          <w:szCs w:val="24"/>
          <w:lang w:eastAsia="zh-CN"/>
          <w14:ligatures w14:val="none"/>
        </w:rPr>
      </w:pPr>
      <w:r w:rsidRPr="008C6B56">
        <w:rPr>
          <w:rFonts w:ascii="Times New Roman" w:eastAsia="Times New Roman" w:hAnsi="Times New Roman" w:cs="Times New Roman"/>
          <w:kern w:val="0"/>
          <w:sz w:val="24"/>
          <w:szCs w:val="24"/>
          <w:lang w:eastAsia="zh-CN"/>
          <w14:ligatures w14:val="none"/>
        </w:rPr>
        <w:t>Iepirkuma komisija veic piedāvājumu vērtēšanu šādā kārtībā:</w:t>
      </w:r>
    </w:p>
    <w:p w14:paraId="63B4BAAB" w14:textId="77777777" w:rsidR="00AB18A9" w:rsidRPr="008C6B56" w:rsidRDefault="00AB18A9" w:rsidP="00AB18A9">
      <w:pPr>
        <w:numPr>
          <w:ilvl w:val="2"/>
          <w:numId w:val="8"/>
        </w:numPr>
        <w:suppressAutoHyphens/>
        <w:spacing w:after="120" w:line="240" w:lineRule="auto"/>
        <w:ind w:left="1276" w:hanging="567"/>
        <w:jc w:val="both"/>
        <w:rPr>
          <w:rFonts w:ascii="Times New Roman" w:eastAsia="Times New Roman" w:hAnsi="Times New Roman" w:cs="Times New Roman"/>
          <w:bCs/>
          <w:kern w:val="0"/>
          <w:sz w:val="24"/>
          <w:szCs w:val="24"/>
          <w:lang w:eastAsia="zh-CN"/>
          <w14:ligatures w14:val="none"/>
        </w:rPr>
      </w:pPr>
      <w:r w:rsidRPr="008C6B56">
        <w:rPr>
          <w:rFonts w:ascii="Times New Roman" w:eastAsia="Times New Roman" w:hAnsi="Times New Roman" w:cs="Times New Roman"/>
          <w:bCs/>
          <w:kern w:val="0"/>
          <w:sz w:val="24"/>
          <w:szCs w:val="24"/>
          <w:lang w:eastAsia="zh-CN"/>
          <w14:ligatures w14:val="none"/>
        </w:rPr>
        <w:t>piedāvājuma noformējuma pārbaude;</w:t>
      </w:r>
    </w:p>
    <w:p w14:paraId="0D807F36" w14:textId="03DA2B1D" w:rsidR="00AB18A9" w:rsidRPr="008C6B56" w:rsidRDefault="00AB18A9" w:rsidP="00AB18A9">
      <w:pPr>
        <w:numPr>
          <w:ilvl w:val="2"/>
          <w:numId w:val="8"/>
        </w:numPr>
        <w:suppressAutoHyphens/>
        <w:spacing w:after="120" w:line="240" w:lineRule="auto"/>
        <w:ind w:left="1276" w:hanging="567"/>
        <w:jc w:val="both"/>
        <w:rPr>
          <w:rFonts w:ascii="Times New Roman" w:eastAsia="Times New Roman" w:hAnsi="Times New Roman" w:cs="Times New Roman"/>
          <w:bCs/>
          <w:kern w:val="0"/>
          <w:sz w:val="24"/>
          <w:szCs w:val="24"/>
          <w:lang w:eastAsia="zh-CN"/>
          <w14:ligatures w14:val="none"/>
        </w:rPr>
      </w:pPr>
      <w:r w:rsidRPr="008C6B56">
        <w:rPr>
          <w:rFonts w:ascii="Times New Roman" w:eastAsia="Times New Roman" w:hAnsi="Times New Roman" w:cs="Times New Roman"/>
          <w:bCs/>
          <w:kern w:val="0"/>
          <w:sz w:val="24"/>
          <w:szCs w:val="24"/>
          <w:lang w:eastAsia="zh-CN"/>
          <w14:ligatures w14:val="none"/>
        </w:rPr>
        <w:t>tehniskā piedāvājuma atbilstības pārbaude;</w:t>
      </w:r>
    </w:p>
    <w:p w14:paraId="423E4B2E" w14:textId="276A28BC" w:rsidR="00AB18A9" w:rsidRPr="00AB18A9" w:rsidRDefault="00AB18A9" w:rsidP="00AB18A9">
      <w:pPr>
        <w:numPr>
          <w:ilvl w:val="2"/>
          <w:numId w:val="8"/>
        </w:numPr>
        <w:suppressAutoHyphens/>
        <w:spacing w:after="120" w:line="240" w:lineRule="auto"/>
        <w:ind w:left="1276" w:hanging="567"/>
        <w:jc w:val="both"/>
        <w:rPr>
          <w:rFonts w:ascii="Times New Roman" w:eastAsia="Times New Roman" w:hAnsi="Times New Roman" w:cs="Times New Roman"/>
          <w:bCs/>
          <w:kern w:val="0"/>
          <w:sz w:val="24"/>
          <w:szCs w:val="24"/>
          <w:lang w:eastAsia="zh-CN"/>
          <w14:ligatures w14:val="none"/>
        </w:rPr>
      </w:pPr>
      <w:r w:rsidRPr="00AB18A9">
        <w:rPr>
          <w:rFonts w:ascii="Times New Roman" w:eastAsia="Times New Roman" w:hAnsi="Times New Roman" w:cs="Times New Roman"/>
          <w:bCs/>
          <w:kern w:val="0"/>
          <w:sz w:val="24"/>
          <w:szCs w:val="24"/>
          <w:lang w:eastAsia="zh-CN"/>
          <w14:ligatures w14:val="none"/>
        </w:rPr>
        <w:t>finanšu piedāvājuma atbilstības pārbaude un piedāvājumu vērtēšana atbilstoši Iepirkuma nolikumā noteiktajam piedāvājuma izvēles kritērijam;</w:t>
      </w:r>
    </w:p>
    <w:p w14:paraId="56A948EF" w14:textId="77777777" w:rsidR="00E666BE" w:rsidRDefault="00E666BE" w:rsidP="00AB18A9">
      <w:pPr>
        <w:numPr>
          <w:ilvl w:val="2"/>
          <w:numId w:val="8"/>
        </w:numPr>
        <w:suppressAutoHyphens/>
        <w:spacing w:after="120" w:line="240" w:lineRule="auto"/>
        <w:ind w:left="1276" w:hanging="567"/>
        <w:jc w:val="both"/>
        <w:rPr>
          <w:rFonts w:ascii="Times New Roman" w:eastAsia="Times New Roman" w:hAnsi="Times New Roman" w:cs="Times New Roman"/>
          <w:bCs/>
          <w:kern w:val="0"/>
          <w:sz w:val="24"/>
          <w:szCs w:val="24"/>
          <w:lang w:eastAsia="zh-CN"/>
          <w14:ligatures w14:val="none"/>
        </w:rPr>
      </w:pPr>
      <w:r w:rsidRPr="00E666BE">
        <w:rPr>
          <w:rFonts w:ascii="Times New Roman" w:eastAsia="Times New Roman" w:hAnsi="Times New Roman" w:cs="Times New Roman"/>
          <w:bCs/>
          <w:kern w:val="0"/>
          <w:sz w:val="24"/>
          <w:szCs w:val="24"/>
          <w:lang w:eastAsia="zh-CN"/>
          <w14:ligatures w14:val="none"/>
        </w:rPr>
        <w:t>pretendenta kvalifikācijas atbilstības pārbaude. Iepirkuma komisija ir tiesīga pretendenta kvalifikācijas atbilstības pārbaudi veikt tikai tam pretendentam, kuram atbilstoši Iepirkuma nolikumā noteiktajam piedāvājuma izvēles kritērijam būtu piešķiramas iepirkuma līguma slēgšanas tiesības. Ja minētais pretendents neatbilst Iepirkuma nolikumā noteiktajām kvalifikācijas prasībām, iepirkuma komisija veic nākamā saimnieciski visizdevīgākā piedāvājuma iesniedzēja kvalifikācijas atbilstības pārbaudi;</w:t>
      </w:r>
    </w:p>
    <w:p w14:paraId="09757356" w14:textId="101A2926" w:rsidR="00AB18A9" w:rsidRPr="00AB18A9" w:rsidRDefault="00AB18A9" w:rsidP="00AB18A9">
      <w:pPr>
        <w:numPr>
          <w:ilvl w:val="2"/>
          <w:numId w:val="8"/>
        </w:numPr>
        <w:suppressAutoHyphens/>
        <w:spacing w:after="120" w:line="240" w:lineRule="auto"/>
        <w:ind w:left="1276" w:hanging="567"/>
        <w:jc w:val="both"/>
        <w:rPr>
          <w:rFonts w:ascii="Times New Roman" w:eastAsia="Times New Roman" w:hAnsi="Times New Roman" w:cs="Times New Roman"/>
          <w:bCs/>
          <w:kern w:val="0"/>
          <w:sz w:val="24"/>
          <w:szCs w:val="24"/>
          <w:lang w:eastAsia="zh-CN"/>
          <w14:ligatures w14:val="none"/>
        </w:rPr>
      </w:pPr>
      <w:r w:rsidRPr="00AB18A9">
        <w:rPr>
          <w:rFonts w:ascii="Times New Roman" w:eastAsia="Times New Roman" w:hAnsi="Times New Roman" w:cs="Times New Roman"/>
          <w:bCs/>
          <w:kern w:val="0"/>
          <w:sz w:val="24"/>
          <w:szCs w:val="24"/>
          <w:lang w:eastAsia="zh-CN"/>
          <w14:ligatures w14:val="none"/>
        </w:rPr>
        <w:t>pretendenta izslēgšanas nosacījumu un sankciju pārbaude.</w:t>
      </w:r>
    </w:p>
    <w:p w14:paraId="4EDDCD01" w14:textId="77777777" w:rsidR="00C23BE3" w:rsidRP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lv-LV"/>
          <w14:ligatures w14:val="none"/>
        </w:rPr>
        <w:t>Piedāvājuma noformējuma pārbaudes laikā iepirkuma komisija izvērtē, vai piedāvājums iesniegts un noformēts atbilstoši nolikumā norādītajām prasībām.</w:t>
      </w:r>
      <w:r w:rsidRPr="00C23BE3">
        <w:rPr>
          <w:rFonts w:ascii="Times New Roman" w:eastAsia="Times New Roman" w:hAnsi="Times New Roman" w:cs="Times New Roman"/>
          <w:kern w:val="0"/>
          <w:sz w:val="24"/>
          <w:szCs w:val="24"/>
          <w:lang w:eastAsia="zh-CN"/>
          <w14:ligatures w14:val="none"/>
        </w:rPr>
        <w:t xml:space="preserve"> Ja piedāvājums neatbilst </w:t>
      </w:r>
      <w:r w:rsidRPr="00C23BE3">
        <w:rPr>
          <w:rFonts w:ascii="Times New Roman" w:eastAsia="Times New Roman" w:hAnsi="Times New Roman" w:cs="Times New Roman"/>
          <w:kern w:val="0"/>
          <w:sz w:val="24"/>
          <w:szCs w:val="24"/>
          <w:lang w:eastAsia="zh-CN"/>
          <w14:ligatures w14:val="none"/>
        </w:rPr>
        <w:lastRenderedPageBreak/>
        <w:t>kādai no nolikumā izvirzītajām noformējuma prasībām, iepirkuma k</w:t>
      </w:r>
      <w:r w:rsidRPr="00C23BE3">
        <w:rPr>
          <w:rFonts w:ascii="Times New Roman" w:eastAsia="Times New Roman" w:hAnsi="Times New Roman" w:cs="Times New Roman"/>
          <w:kern w:val="0"/>
          <w:sz w:val="24"/>
          <w:szCs w:val="24"/>
          <w:lang w:eastAsia="lv-LV"/>
          <w14:ligatures w14:val="none"/>
        </w:rPr>
        <w:t>omisija turpmāk šo piedāvājumu neizskata</w:t>
      </w:r>
      <w:r w:rsidRPr="00C23BE3">
        <w:rPr>
          <w:rFonts w:ascii="Times New Roman" w:eastAsia="Times New Roman" w:hAnsi="Times New Roman" w:cs="Times New Roman"/>
          <w:kern w:val="0"/>
          <w:sz w:val="24"/>
          <w:szCs w:val="24"/>
          <w:lang w:eastAsia="zh-CN"/>
          <w14:ligatures w14:val="none"/>
        </w:rPr>
        <w:t>, ja konstatētā neatbilstība ir būtiska.</w:t>
      </w:r>
    </w:p>
    <w:p w14:paraId="07457CC7" w14:textId="77777777" w:rsidR="00941D67" w:rsidRDefault="00941D67"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941D67">
        <w:rPr>
          <w:rFonts w:ascii="Times New Roman" w:eastAsia="Times New Roman" w:hAnsi="Times New Roman" w:cs="Times New Roman"/>
          <w:kern w:val="0"/>
          <w:sz w:val="24"/>
          <w:szCs w:val="24"/>
          <w:lang w:eastAsia="lv-LV"/>
          <w14:ligatures w14:val="none"/>
        </w:rPr>
        <w:t>Pretendenta kvalifikācijas atbilstības pārbaudes laikā Iepirkuma komisija izvērtē pretendenta atbilstību Iepirkuma nolikumā noteiktajām kvalifikācijas prasībām, pamatojoties uz piedāvājumā iesniegtajiem dokumentiem un publiski pieejamās datubāzēs iegūto informāciju. Kvalifikācijas atbilstības pārbaudi Iepirkuma komisija ir tiesīga veikt tikai tam pretendentam, kuram atbilstoši piedāvājumu vērtēšanas rezultātiem būtu piešķiramas iepirkuma līguma slēgšanas tiesības. Ja minētais pretendents neatbilst Iepirkuma nolikumā noteiktajām kvalifikācijas prasībām, Iepirkuma komisija veic nākamā saimnieciski visizdevīgākā piedāvājuma iesniedzēja kvalifikācijas atbilstības pārbaudi</w:t>
      </w:r>
    </w:p>
    <w:p w14:paraId="7D328737" w14:textId="534E8B5E" w:rsidR="00C23BE3" w:rsidRP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 xml:space="preserve">Tehnisko piedāvājumu atbilstības pārbaudes laikā iepirkuma komisija izvērtē tehnisko piedāvājumu atbilstību tehniskajai specifikācijai. </w:t>
      </w:r>
      <w:r w:rsidRPr="00C23BE3">
        <w:rPr>
          <w:rFonts w:ascii="Times New Roman" w:eastAsia="Times New Roman" w:hAnsi="Times New Roman" w:cs="Times New Roman"/>
          <w:kern w:val="0"/>
          <w:sz w:val="24"/>
          <w:szCs w:val="24"/>
          <w:lang w:eastAsia="lv-LV"/>
          <w14:ligatures w14:val="none"/>
        </w:rPr>
        <w:t>Ja Pretendenta piedāvājums neatbilst nolikumā izvirzītajām tehniskās specifikācijas prasībām, iepirkuma komisija piedāvājumu tālāk nevērtē.</w:t>
      </w:r>
    </w:p>
    <w:p w14:paraId="167A31F5" w14:textId="77777777" w:rsidR="00C23BE3" w:rsidRP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lv-LV"/>
          <w14:ligatures w14:val="none"/>
        </w:rPr>
        <w:t>Pēc pretendenta tehniskā piedāvājuma atbilstības vērtēšanas iepirkuma komisija veic finanšu piedāvājuma vērtēšanu.</w:t>
      </w:r>
    </w:p>
    <w:p w14:paraId="68DB49E9" w14:textId="77777777" w:rsidR="00C23BE3" w:rsidRP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Piedāvājumu vērtēšanas laikā komisija pārbauda, vai piedāvājumā nav aritmētisku kļūdu, tās konstatējot, komisija rīkojas saskaņā ar Publisko iepirkumu likuma 41. panta devīto daļu.</w:t>
      </w:r>
    </w:p>
    <w:p w14:paraId="3FAF5B8B" w14:textId="77777777" w:rsidR="00C23BE3" w:rsidRP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Ja pretendenta iesniegtais piedāvājums šķiet nepamatoti lēts, iepirkuma komisija rīkojas saskaņā ar PIL 53. pantu.</w:t>
      </w:r>
    </w:p>
    <w:p w14:paraId="09E9C349" w14:textId="77777777" w:rsidR="00C23BE3" w:rsidRDefault="00C23BE3" w:rsidP="00C23BE3">
      <w:pPr>
        <w:numPr>
          <w:ilvl w:val="1"/>
          <w:numId w:val="8"/>
        </w:numPr>
        <w:suppressAutoHyphens/>
        <w:spacing w:before="120" w:after="0" w:line="240" w:lineRule="auto"/>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Iepirkuma komisija izvēlas</w:t>
      </w:r>
      <w:r w:rsidRPr="00C23BE3">
        <w:rPr>
          <w:rFonts w:ascii="Times New Roman" w:eastAsia="Times New Roman" w:hAnsi="Times New Roman" w:cs="Times New Roman"/>
          <w:b/>
          <w:kern w:val="0"/>
          <w:sz w:val="24"/>
          <w:szCs w:val="24"/>
          <w:lang w:eastAsia="zh-CN"/>
          <w14:ligatures w14:val="none"/>
        </w:rPr>
        <w:t xml:space="preserve"> saimnieciski visizdevīgāko piedāvājumu </w:t>
      </w:r>
      <w:r w:rsidRPr="00C23BE3">
        <w:rPr>
          <w:rFonts w:ascii="Times New Roman" w:eastAsia="Times New Roman" w:hAnsi="Times New Roman" w:cs="Times New Roman"/>
          <w:kern w:val="0"/>
          <w:sz w:val="24"/>
          <w:szCs w:val="24"/>
          <w:lang w:eastAsia="zh-CN"/>
          <w14:ligatures w14:val="none"/>
        </w:rPr>
        <w:t>no piedāvājumiem, kas pilnībā atbilst visām nolikuma prasībām un ir izvērtēti saskaņā ar nolikuma 4. sadaļu.</w:t>
      </w:r>
    </w:p>
    <w:p w14:paraId="4F837AE2" w14:textId="4DE5F4B6" w:rsidR="00C23BE3" w:rsidRPr="00C23BE3" w:rsidRDefault="00C23BE3" w:rsidP="00C23BE3">
      <w:pPr>
        <w:numPr>
          <w:ilvl w:val="1"/>
          <w:numId w:val="8"/>
        </w:numPr>
        <w:suppressAutoHyphens/>
        <w:spacing w:before="120" w:after="0" w:line="240" w:lineRule="auto"/>
        <w:ind w:left="851" w:hanging="567"/>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b/>
          <w:kern w:val="0"/>
          <w:sz w:val="24"/>
          <w:szCs w:val="24"/>
          <w:lang w:eastAsia="zh-CN"/>
          <w14:ligatures w14:val="none"/>
        </w:rPr>
        <w:t>Saimnieciski visizdevīgākais piedāvājums</w:t>
      </w:r>
      <w:r w:rsidRPr="00C23BE3">
        <w:rPr>
          <w:rFonts w:ascii="Times New Roman" w:eastAsia="Times New Roman" w:hAnsi="Times New Roman" w:cs="Times New Roman"/>
          <w:kern w:val="0"/>
          <w:sz w:val="24"/>
          <w:szCs w:val="24"/>
          <w:lang w:eastAsia="zh-CN"/>
          <w14:ligatures w14:val="none"/>
        </w:rPr>
        <w:t xml:space="preserve"> tiek noteikts saskaņā ar šādiem kritērijiem un metodiku:</w:t>
      </w:r>
    </w:p>
    <w:tbl>
      <w:tblPr>
        <w:tblW w:w="9214" w:type="dxa"/>
        <w:tblInd w:w="108" w:type="dxa"/>
        <w:tblLayout w:type="fixed"/>
        <w:tblLook w:val="04A0" w:firstRow="1" w:lastRow="0" w:firstColumn="1" w:lastColumn="0" w:noHBand="0" w:noVBand="1"/>
      </w:tblPr>
      <w:tblGrid>
        <w:gridCol w:w="720"/>
        <w:gridCol w:w="3108"/>
        <w:gridCol w:w="992"/>
        <w:gridCol w:w="4394"/>
      </w:tblGrid>
      <w:tr w:rsidR="00AA74E9" w:rsidRPr="00C23BE3" w14:paraId="27532241" w14:textId="77777777" w:rsidTr="0017425A">
        <w:trPr>
          <w:trHeight w:val="347"/>
        </w:trPr>
        <w:tc>
          <w:tcPr>
            <w:tcW w:w="720" w:type="dxa"/>
            <w:tcBorders>
              <w:top w:val="single" w:sz="4" w:space="0" w:color="000000"/>
              <w:left w:val="single" w:sz="4" w:space="0" w:color="000000"/>
              <w:bottom w:val="single" w:sz="4" w:space="0" w:color="000000"/>
              <w:right w:val="nil"/>
            </w:tcBorders>
          </w:tcPr>
          <w:p w14:paraId="731A16F1" w14:textId="77777777" w:rsidR="00AA74E9" w:rsidRPr="00C23BE3" w:rsidRDefault="00AA74E9" w:rsidP="00C23BE3">
            <w:pPr>
              <w:widowControl w:val="0"/>
              <w:suppressAutoHyphens/>
              <w:snapToGrid w:val="0"/>
              <w:spacing w:after="0" w:line="240" w:lineRule="auto"/>
              <w:ind w:left="29" w:hanging="29"/>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b/>
                <w:bCs/>
                <w:kern w:val="0"/>
                <w:sz w:val="24"/>
                <w:szCs w:val="24"/>
                <w:lang w:eastAsia="ar-SA"/>
                <w14:ligatures w14:val="none"/>
              </w:rPr>
              <w:t>Nr.</w:t>
            </w:r>
          </w:p>
          <w:p w14:paraId="4AEF1C47" w14:textId="77777777" w:rsidR="00AA74E9" w:rsidRPr="00C23BE3" w:rsidRDefault="00AA74E9" w:rsidP="00C23BE3">
            <w:pPr>
              <w:widowControl w:val="0"/>
              <w:suppressAutoHyphens/>
              <w:snapToGrid w:val="0"/>
              <w:spacing w:after="0" w:line="240" w:lineRule="auto"/>
              <w:ind w:left="360" w:hanging="331"/>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b/>
                <w:bCs/>
                <w:kern w:val="0"/>
                <w:sz w:val="24"/>
                <w:szCs w:val="24"/>
                <w:lang w:eastAsia="ar-SA"/>
                <w14:ligatures w14:val="none"/>
              </w:rPr>
              <w:t>p.k.</w:t>
            </w:r>
          </w:p>
        </w:tc>
        <w:tc>
          <w:tcPr>
            <w:tcW w:w="3108" w:type="dxa"/>
            <w:tcBorders>
              <w:top w:val="single" w:sz="4" w:space="0" w:color="000000"/>
              <w:left w:val="single" w:sz="4" w:space="0" w:color="000000"/>
              <w:bottom w:val="single" w:sz="4" w:space="0" w:color="000000"/>
              <w:right w:val="nil"/>
            </w:tcBorders>
            <w:vAlign w:val="center"/>
          </w:tcPr>
          <w:p w14:paraId="521CAC07" w14:textId="77777777" w:rsidR="00AA74E9" w:rsidRPr="00C23BE3" w:rsidRDefault="00AA74E9" w:rsidP="00C23BE3">
            <w:pPr>
              <w:widowControl w:val="0"/>
              <w:suppressAutoHyphens/>
              <w:snapToGrid w:val="0"/>
              <w:spacing w:after="0" w:line="240" w:lineRule="auto"/>
              <w:jc w:val="center"/>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b/>
                <w:bCs/>
                <w:kern w:val="0"/>
                <w:sz w:val="24"/>
                <w:szCs w:val="24"/>
                <w:lang w:eastAsia="ar-SA"/>
                <w14:ligatures w14:val="none"/>
              </w:rPr>
              <w:t>Vērtēšanas kritērijs</w:t>
            </w:r>
          </w:p>
        </w:tc>
        <w:tc>
          <w:tcPr>
            <w:tcW w:w="992" w:type="dxa"/>
            <w:tcBorders>
              <w:top w:val="single" w:sz="4" w:space="0" w:color="000000"/>
              <w:left w:val="single" w:sz="4" w:space="0" w:color="000000"/>
              <w:bottom w:val="single" w:sz="4" w:space="0" w:color="000000"/>
              <w:right w:val="nil"/>
            </w:tcBorders>
            <w:vAlign w:val="center"/>
          </w:tcPr>
          <w:p w14:paraId="31007963" w14:textId="77777777" w:rsidR="00AA74E9" w:rsidRPr="00C23BE3" w:rsidRDefault="00AA74E9" w:rsidP="00C23BE3">
            <w:pPr>
              <w:widowControl w:val="0"/>
              <w:suppressAutoHyphens/>
              <w:snapToGrid w:val="0"/>
              <w:spacing w:after="0" w:line="240" w:lineRule="auto"/>
              <w:ind w:left="-108" w:right="-108"/>
              <w:jc w:val="center"/>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b/>
                <w:kern w:val="0"/>
                <w:sz w:val="24"/>
                <w:szCs w:val="24"/>
                <w:lang w:eastAsia="zh-CN"/>
                <w14:ligatures w14:val="none"/>
              </w:rPr>
              <w:t>Maksimālais punktu skaits</w:t>
            </w:r>
          </w:p>
        </w:tc>
        <w:tc>
          <w:tcPr>
            <w:tcW w:w="4394" w:type="dxa"/>
            <w:tcBorders>
              <w:top w:val="single" w:sz="4" w:space="0" w:color="000000"/>
              <w:left w:val="single" w:sz="4" w:space="0" w:color="000000"/>
              <w:bottom w:val="single" w:sz="4" w:space="0" w:color="000000"/>
              <w:right w:val="single" w:sz="4" w:space="0" w:color="000000"/>
            </w:tcBorders>
            <w:vAlign w:val="center"/>
          </w:tcPr>
          <w:p w14:paraId="7A3D9391" w14:textId="77777777" w:rsidR="00AA74E9" w:rsidRPr="00C23BE3" w:rsidRDefault="00AA74E9" w:rsidP="00C23BE3">
            <w:pPr>
              <w:widowControl w:val="0"/>
              <w:suppressAutoHyphens/>
              <w:snapToGrid w:val="0"/>
              <w:spacing w:after="0" w:line="240" w:lineRule="auto"/>
              <w:jc w:val="center"/>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b/>
                <w:bCs/>
                <w:kern w:val="0"/>
                <w:sz w:val="24"/>
                <w:szCs w:val="24"/>
                <w:lang w:eastAsia="ar-SA"/>
                <w14:ligatures w14:val="none"/>
              </w:rPr>
              <w:t>Vērtēšanas metodika</w:t>
            </w:r>
          </w:p>
        </w:tc>
      </w:tr>
      <w:tr w:rsidR="00AA74E9" w:rsidRPr="00C23BE3" w14:paraId="678975EA" w14:textId="77777777" w:rsidTr="0017425A">
        <w:trPr>
          <w:trHeight w:val="347"/>
        </w:trPr>
        <w:tc>
          <w:tcPr>
            <w:tcW w:w="720" w:type="dxa"/>
            <w:tcBorders>
              <w:top w:val="single" w:sz="4" w:space="0" w:color="000000"/>
              <w:left w:val="single" w:sz="4" w:space="0" w:color="000000"/>
              <w:bottom w:val="single" w:sz="4" w:space="0" w:color="000000"/>
              <w:right w:val="nil"/>
            </w:tcBorders>
          </w:tcPr>
          <w:p w14:paraId="3B55E5C4" w14:textId="77777777" w:rsidR="00AA74E9" w:rsidRPr="00C23BE3" w:rsidRDefault="00AA74E9" w:rsidP="00C23BE3">
            <w:pPr>
              <w:widowControl w:val="0"/>
              <w:suppressAutoHyphens/>
              <w:snapToGrid w:val="0"/>
              <w:spacing w:after="0" w:line="240" w:lineRule="auto"/>
              <w:jc w:val="center"/>
              <w:outlineLvl w:val="0"/>
              <w:rPr>
                <w:rFonts w:ascii="Times New Roman" w:eastAsia="Times New Roman" w:hAnsi="Times New Roman" w:cs="Times New Roman"/>
                <w:kern w:val="0"/>
                <w:sz w:val="24"/>
                <w:szCs w:val="24"/>
                <w:lang w:eastAsia="ar-SA"/>
                <w14:ligatures w14:val="none"/>
              </w:rPr>
            </w:pPr>
            <w:r w:rsidRPr="00C23BE3">
              <w:rPr>
                <w:rFonts w:ascii="Times New Roman" w:eastAsia="Times New Roman" w:hAnsi="Times New Roman" w:cs="Times New Roman"/>
                <w:kern w:val="0"/>
                <w:sz w:val="24"/>
                <w:szCs w:val="24"/>
                <w:lang w:eastAsia="ar-SA"/>
                <w14:ligatures w14:val="none"/>
              </w:rPr>
              <w:t>1.</w:t>
            </w:r>
          </w:p>
        </w:tc>
        <w:tc>
          <w:tcPr>
            <w:tcW w:w="3108" w:type="dxa"/>
            <w:tcBorders>
              <w:top w:val="single" w:sz="4" w:space="0" w:color="000000"/>
              <w:left w:val="single" w:sz="4" w:space="0" w:color="000000"/>
              <w:bottom w:val="single" w:sz="4" w:space="0" w:color="000000"/>
              <w:right w:val="nil"/>
            </w:tcBorders>
          </w:tcPr>
          <w:p w14:paraId="695C54FC" w14:textId="77777777" w:rsidR="00AA74E9" w:rsidRPr="00C23BE3" w:rsidRDefault="00AA74E9" w:rsidP="00C23BE3">
            <w:pPr>
              <w:widowControl w:val="0"/>
              <w:suppressAutoHyphens/>
              <w:snapToGrid w:val="0"/>
              <w:spacing w:after="0" w:line="240" w:lineRule="auto"/>
              <w:outlineLvl w:val="0"/>
              <w:rPr>
                <w:rFonts w:ascii="Times New Roman" w:eastAsia="Times New Roman" w:hAnsi="Times New Roman" w:cs="Times New Roman"/>
                <w:b/>
                <w:bCs/>
                <w:kern w:val="0"/>
                <w:sz w:val="24"/>
                <w:szCs w:val="24"/>
                <w:lang w:eastAsia="ar-SA"/>
                <w14:ligatures w14:val="none"/>
              </w:rPr>
            </w:pPr>
            <w:r w:rsidRPr="00C23BE3">
              <w:rPr>
                <w:rFonts w:ascii="Times New Roman" w:eastAsia="Times New Roman" w:hAnsi="Times New Roman" w:cs="Times New Roman"/>
                <w:kern w:val="0"/>
                <w:sz w:val="24"/>
                <w:szCs w:val="24"/>
                <w:lang w:eastAsia="zh-CN"/>
                <w14:ligatures w14:val="none"/>
              </w:rPr>
              <w:t>Finanšu piedāvājumā uzskaitīto preču vienību cenu summa, EUR bez PVN (C)</w:t>
            </w:r>
          </w:p>
        </w:tc>
        <w:tc>
          <w:tcPr>
            <w:tcW w:w="992" w:type="dxa"/>
            <w:tcBorders>
              <w:top w:val="single" w:sz="4" w:space="0" w:color="000000"/>
              <w:left w:val="single" w:sz="4" w:space="0" w:color="000000"/>
              <w:bottom w:val="single" w:sz="4" w:space="0" w:color="000000"/>
              <w:right w:val="nil"/>
            </w:tcBorders>
            <w:vAlign w:val="center"/>
          </w:tcPr>
          <w:p w14:paraId="16353E03" w14:textId="77777777" w:rsidR="00AA74E9" w:rsidRPr="00C23BE3" w:rsidRDefault="00AA74E9" w:rsidP="00C23BE3">
            <w:pPr>
              <w:widowControl w:val="0"/>
              <w:suppressAutoHyphens/>
              <w:snapToGrid w:val="0"/>
              <w:spacing w:after="0" w:line="240" w:lineRule="auto"/>
              <w:ind w:left="-108" w:right="-108"/>
              <w:jc w:val="center"/>
              <w:outlineLvl w:val="0"/>
              <w:rPr>
                <w:rFonts w:ascii="Times New Roman" w:eastAsia="Times New Roman" w:hAnsi="Times New Roman" w:cs="Times New Roman"/>
                <w:b/>
                <w:kern w:val="0"/>
                <w:sz w:val="24"/>
                <w:szCs w:val="24"/>
                <w:lang w:eastAsia="zh-CN"/>
                <w14:ligatures w14:val="none"/>
              </w:rPr>
            </w:pPr>
            <w:r w:rsidRPr="00C23BE3">
              <w:rPr>
                <w:rFonts w:ascii="Times New Roman" w:eastAsia="Times New Roman" w:hAnsi="Times New Roman" w:cs="Times New Roman"/>
                <w:b/>
                <w:kern w:val="0"/>
                <w:sz w:val="24"/>
                <w:szCs w:val="24"/>
                <w:lang w:eastAsia="zh-CN"/>
                <w14:ligatures w14:val="none"/>
              </w:rPr>
              <w:t>60</w:t>
            </w:r>
          </w:p>
        </w:tc>
        <w:tc>
          <w:tcPr>
            <w:tcW w:w="4394" w:type="dxa"/>
            <w:tcBorders>
              <w:top w:val="single" w:sz="4" w:space="0" w:color="000000"/>
              <w:left w:val="single" w:sz="4" w:space="0" w:color="000000"/>
              <w:bottom w:val="single" w:sz="4" w:space="0" w:color="000000"/>
              <w:right w:val="single" w:sz="4" w:space="0" w:color="000000"/>
            </w:tcBorders>
            <w:vAlign w:val="center"/>
          </w:tcPr>
          <w:p w14:paraId="1398B33D" w14:textId="77777777" w:rsidR="00AA74E9" w:rsidRPr="00C23BE3" w:rsidRDefault="00AA74E9" w:rsidP="00C23BE3">
            <w:pPr>
              <w:suppressAutoHyphens/>
              <w:spacing w:after="0" w:line="240" w:lineRule="auto"/>
              <w:ind w:left="12" w:firstLine="840"/>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b/>
                <w:kern w:val="0"/>
                <w:sz w:val="24"/>
                <w:szCs w:val="24"/>
                <w:lang w:eastAsia="zh-CN"/>
                <w14:ligatures w14:val="none"/>
              </w:rPr>
              <w:t xml:space="preserve">C = </w:t>
            </w:r>
            <w:proofErr w:type="spellStart"/>
            <w:r w:rsidRPr="00C23BE3">
              <w:rPr>
                <w:rFonts w:ascii="Times New Roman" w:eastAsia="Times New Roman" w:hAnsi="Times New Roman" w:cs="Times New Roman"/>
                <w:b/>
                <w:kern w:val="0"/>
                <w:sz w:val="24"/>
                <w:szCs w:val="24"/>
                <w:lang w:eastAsia="zh-CN"/>
                <w14:ligatures w14:val="none"/>
              </w:rPr>
              <w:t>Cx</w:t>
            </w:r>
            <w:proofErr w:type="spellEnd"/>
            <w:r w:rsidRPr="00C23BE3">
              <w:rPr>
                <w:rFonts w:ascii="Times New Roman" w:eastAsia="Times New Roman" w:hAnsi="Times New Roman" w:cs="Times New Roman"/>
                <w:b/>
                <w:kern w:val="0"/>
                <w:sz w:val="24"/>
                <w:szCs w:val="24"/>
                <w:lang w:eastAsia="zh-CN"/>
                <w14:ligatures w14:val="none"/>
              </w:rPr>
              <w:t xml:space="preserve"> / </w:t>
            </w:r>
            <w:proofErr w:type="spellStart"/>
            <w:r w:rsidRPr="00C23BE3">
              <w:rPr>
                <w:rFonts w:ascii="Times New Roman" w:eastAsia="Times New Roman" w:hAnsi="Times New Roman" w:cs="Times New Roman"/>
                <w:b/>
                <w:kern w:val="0"/>
                <w:sz w:val="24"/>
                <w:szCs w:val="24"/>
                <w:lang w:eastAsia="zh-CN"/>
                <w14:ligatures w14:val="none"/>
              </w:rPr>
              <w:t>Cy</w:t>
            </w:r>
            <w:proofErr w:type="spellEnd"/>
            <w:r w:rsidRPr="00C23BE3">
              <w:rPr>
                <w:rFonts w:ascii="Times New Roman" w:eastAsia="Times New Roman" w:hAnsi="Times New Roman" w:cs="Times New Roman"/>
                <w:b/>
                <w:kern w:val="0"/>
                <w:sz w:val="24"/>
                <w:szCs w:val="24"/>
                <w:lang w:eastAsia="zh-CN"/>
                <w14:ligatures w14:val="none"/>
              </w:rPr>
              <w:t xml:space="preserve"> * 60,</w:t>
            </w:r>
            <w:r w:rsidRPr="00C23BE3">
              <w:rPr>
                <w:rFonts w:ascii="Times New Roman" w:eastAsia="Times New Roman" w:hAnsi="Times New Roman" w:cs="Times New Roman"/>
                <w:b/>
                <w:color w:val="FF0000"/>
                <w:kern w:val="0"/>
                <w:sz w:val="24"/>
                <w:szCs w:val="24"/>
                <w:lang w:eastAsia="zh-CN"/>
                <w14:ligatures w14:val="none"/>
              </w:rPr>
              <w:t xml:space="preserve"> </w:t>
            </w:r>
            <w:r w:rsidRPr="00C23BE3">
              <w:rPr>
                <w:rFonts w:ascii="Times New Roman" w:eastAsia="Times New Roman" w:hAnsi="Times New Roman" w:cs="Times New Roman"/>
                <w:kern w:val="0"/>
                <w:sz w:val="24"/>
                <w:szCs w:val="24"/>
                <w:lang w:eastAsia="zh-CN"/>
                <w14:ligatures w14:val="none"/>
              </w:rPr>
              <w:t>kur:</w:t>
            </w:r>
          </w:p>
          <w:p w14:paraId="6420DCD6" w14:textId="77777777" w:rsidR="00AA74E9" w:rsidRPr="00C23BE3" w:rsidRDefault="00AA74E9" w:rsidP="00C23BE3">
            <w:pPr>
              <w:suppressAutoHyphens/>
              <w:spacing w:after="0" w:line="240" w:lineRule="auto"/>
              <w:ind w:left="12"/>
              <w:rPr>
                <w:rFonts w:ascii="Times New Roman" w:eastAsia="Times New Roman" w:hAnsi="Times New Roman" w:cs="Times New Roman"/>
                <w:kern w:val="0"/>
                <w:sz w:val="24"/>
                <w:szCs w:val="24"/>
                <w:lang w:eastAsia="zh-CN"/>
                <w14:ligatures w14:val="none"/>
              </w:rPr>
            </w:pPr>
            <w:proofErr w:type="spellStart"/>
            <w:r w:rsidRPr="00C23BE3">
              <w:rPr>
                <w:rFonts w:ascii="Times New Roman" w:eastAsia="Times New Roman" w:hAnsi="Times New Roman" w:cs="Times New Roman"/>
                <w:kern w:val="0"/>
                <w:sz w:val="24"/>
                <w:szCs w:val="24"/>
                <w:lang w:eastAsia="zh-CN"/>
                <w14:ligatures w14:val="none"/>
              </w:rPr>
              <w:t>Cx</w:t>
            </w:r>
            <w:proofErr w:type="spellEnd"/>
            <w:r w:rsidRPr="00C23BE3">
              <w:rPr>
                <w:rFonts w:ascii="Times New Roman" w:eastAsia="Times New Roman" w:hAnsi="Times New Roman" w:cs="Times New Roman"/>
                <w:kern w:val="0"/>
                <w:sz w:val="24"/>
                <w:szCs w:val="24"/>
                <w:lang w:eastAsia="zh-CN"/>
                <w14:ligatures w14:val="none"/>
              </w:rPr>
              <w:t xml:space="preserve"> - </w:t>
            </w:r>
            <w:r w:rsidRPr="00C23BE3">
              <w:rPr>
                <w:rFonts w:ascii="Times New Roman" w:eastAsia="Times New Roman" w:hAnsi="Times New Roman" w:cs="Times New Roman"/>
                <w:iCs/>
                <w:kern w:val="0"/>
                <w:sz w:val="24"/>
                <w:szCs w:val="24"/>
                <w:lang w:eastAsia="zh-CN"/>
                <w14:ligatures w14:val="none"/>
              </w:rPr>
              <w:t>zemākā vienību cenu summa</w:t>
            </w:r>
            <w:r w:rsidRPr="00C23BE3">
              <w:rPr>
                <w:rFonts w:ascii="Times New Roman" w:eastAsia="Times New Roman" w:hAnsi="Times New Roman" w:cs="Times New Roman"/>
                <w:kern w:val="0"/>
                <w:sz w:val="24"/>
                <w:szCs w:val="24"/>
                <w:lang w:eastAsia="zh-CN"/>
                <w14:ligatures w14:val="none"/>
              </w:rPr>
              <w:t>;</w:t>
            </w:r>
          </w:p>
          <w:p w14:paraId="5BC4E7FD" w14:textId="77777777" w:rsidR="00AA74E9" w:rsidRPr="00C23BE3" w:rsidRDefault="00AA74E9" w:rsidP="00C23BE3">
            <w:pPr>
              <w:suppressAutoHyphens/>
              <w:spacing w:after="0" w:line="240" w:lineRule="auto"/>
              <w:ind w:left="12"/>
              <w:rPr>
                <w:rFonts w:ascii="Times New Roman" w:eastAsia="Times New Roman" w:hAnsi="Times New Roman" w:cs="Times New Roman"/>
                <w:kern w:val="0"/>
                <w:sz w:val="24"/>
                <w:szCs w:val="24"/>
                <w:lang w:eastAsia="zh-CN"/>
                <w14:ligatures w14:val="none"/>
              </w:rPr>
            </w:pPr>
            <w:proofErr w:type="spellStart"/>
            <w:r w:rsidRPr="00C23BE3">
              <w:rPr>
                <w:rFonts w:ascii="Times New Roman" w:eastAsia="Times New Roman" w:hAnsi="Times New Roman" w:cs="Times New Roman"/>
                <w:kern w:val="0"/>
                <w:sz w:val="24"/>
                <w:szCs w:val="24"/>
                <w:lang w:eastAsia="zh-CN"/>
                <w14:ligatures w14:val="none"/>
              </w:rPr>
              <w:t>Cy</w:t>
            </w:r>
            <w:proofErr w:type="spellEnd"/>
            <w:r w:rsidRPr="00C23BE3">
              <w:rPr>
                <w:rFonts w:ascii="Times New Roman" w:eastAsia="Times New Roman" w:hAnsi="Times New Roman" w:cs="Times New Roman"/>
                <w:kern w:val="0"/>
                <w:sz w:val="24"/>
                <w:szCs w:val="24"/>
                <w:lang w:eastAsia="zh-CN"/>
                <w14:ligatures w14:val="none"/>
              </w:rPr>
              <w:t xml:space="preserve"> - vērtējamā </w:t>
            </w:r>
            <w:r w:rsidRPr="00C23BE3">
              <w:rPr>
                <w:rFonts w:ascii="Times New Roman" w:eastAsia="Times New Roman" w:hAnsi="Times New Roman" w:cs="Times New Roman"/>
                <w:iCs/>
                <w:kern w:val="0"/>
                <w:sz w:val="24"/>
                <w:szCs w:val="24"/>
                <w:lang w:eastAsia="zh-CN"/>
                <w14:ligatures w14:val="none"/>
              </w:rPr>
              <w:t>vienību cenu summa</w:t>
            </w:r>
            <w:r w:rsidRPr="00C23BE3">
              <w:rPr>
                <w:rFonts w:ascii="Times New Roman" w:eastAsia="Times New Roman" w:hAnsi="Times New Roman" w:cs="Times New Roman"/>
                <w:kern w:val="0"/>
                <w:sz w:val="24"/>
                <w:szCs w:val="24"/>
                <w:lang w:eastAsia="zh-CN"/>
                <w14:ligatures w14:val="none"/>
              </w:rPr>
              <w:t>;</w:t>
            </w:r>
          </w:p>
          <w:p w14:paraId="2C04C47B" w14:textId="77777777" w:rsidR="00AA74E9" w:rsidRPr="00C23BE3" w:rsidRDefault="00AA74E9" w:rsidP="00C23BE3">
            <w:pPr>
              <w:widowControl w:val="0"/>
              <w:suppressAutoHyphens/>
              <w:snapToGrid w:val="0"/>
              <w:spacing w:after="0" w:line="240" w:lineRule="auto"/>
              <w:outlineLvl w:val="0"/>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C - vērtējamā kritērija iegūtais punktu skaits</w:t>
            </w:r>
          </w:p>
          <w:p w14:paraId="4DF267EB" w14:textId="77777777" w:rsidR="00AA74E9" w:rsidRPr="00C23BE3" w:rsidRDefault="00AA74E9" w:rsidP="00C23BE3">
            <w:pPr>
              <w:tabs>
                <w:tab w:val="left" w:pos="709"/>
              </w:tabs>
              <w:suppressAutoHyphens/>
              <w:spacing w:after="0" w:line="240" w:lineRule="auto"/>
              <w:ind w:left="709" w:hanging="709"/>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Apgrieztās proporcionalitātes princips</w:t>
            </w:r>
          </w:p>
        </w:tc>
      </w:tr>
      <w:tr w:rsidR="00AA74E9" w:rsidRPr="00C23BE3" w14:paraId="254B9384" w14:textId="77777777" w:rsidTr="0017425A">
        <w:trPr>
          <w:trHeight w:val="854"/>
        </w:trPr>
        <w:tc>
          <w:tcPr>
            <w:tcW w:w="720" w:type="dxa"/>
            <w:tcBorders>
              <w:top w:val="single" w:sz="4" w:space="0" w:color="000000"/>
              <w:left w:val="single" w:sz="4" w:space="0" w:color="000000"/>
              <w:bottom w:val="single" w:sz="4" w:space="0" w:color="000000"/>
              <w:right w:val="nil"/>
            </w:tcBorders>
            <w:vAlign w:val="center"/>
          </w:tcPr>
          <w:p w14:paraId="1F7D8028" w14:textId="77777777" w:rsidR="00AA74E9" w:rsidRPr="00C23BE3" w:rsidRDefault="00AA74E9" w:rsidP="00C23BE3">
            <w:pPr>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2.</w:t>
            </w:r>
          </w:p>
        </w:tc>
        <w:tc>
          <w:tcPr>
            <w:tcW w:w="3108" w:type="dxa"/>
            <w:tcBorders>
              <w:top w:val="single" w:sz="4" w:space="0" w:color="000000"/>
              <w:left w:val="single" w:sz="4" w:space="0" w:color="000000"/>
              <w:bottom w:val="single" w:sz="4" w:space="0" w:color="000000"/>
              <w:right w:val="nil"/>
            </w:tcBorders>
          </w:tcPr>
          <w:p w14:paraId="2CAA3275"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Atlaide precēm, % (A)</w:t>
            </w:r>
          </w:p>
        </w:tc>
        <w:tc>
          <w:tcPr>
            <w:tcW w:w="992" w:type="dxa"/>
            <w:tcBorders>
              <w:top w:val="single" w:sz="4" w:space="0" w:color="000000"/>
              <w:left w:val="single" w:sz="4" w:space="0" w:color="000000"/>
              <w:bottom w:val="single" w:sz="4" w:space="0" w:color="000000"/>
              <w:right w:val="nil"/>
            </w:tcBorders>
            <w:vAlign w:val="center"/>
          </w:tcPr>
          <w:p w14:paraId="185E87A0" w14:textId="77777777" w:rsidR="00AA74E9" w:rsidRPr="00C23BE3" w:rsidRDefault="00AA74E9" w:rsidP="00C23BE3">
            <w:pPr>
              <w:keepNext/>
              <w:widowControl w:val="0"/>
              <w:suppressAutoHyphens/>
              <w:snapToGrid w:val="0"/>
              <w:spacing w:after="0" w:line="240" w:lineRule="auto"/>
              <w:jc w:val="center"/>
              <w:outlineLvl w:val="0"/>
              <w:rPr>
                <w:rFonts w:ascii="Times New Roman" w:eastAsia="Times New Roman" w:hAnsi="Times New Roman" w:cs="Times New Roman"/>
                <w:b/>
                <w:caps/>
                <w:kern w:val="0"/>
                <w:sz w:val="24"/>
                <w:szCs w:val="24"/>
                <w:lang w:eastAsia="ar-SA"/>
                <w14:ligatures w14:val="none"/>
              </w:rPr>
            </w:pPr>
            <w:r w:rsidRPr="00C23BE3">
              <w:rPr>
                <w:rFonts w:ascii="Times New Roman" w:eastAsia="Times New Roman" w:hAnsi="Times New Roman" w:cs="Times New Roman"/>
                <w:b/>
                <w:caps/>
                <w:kern w:val="0"/>
                <w:sz w:val="24"/>
                <w:szCs w:val="24"/>
                <w:lang w:eastAsia="ar-SA"/>
                <w14:ligatures w14:val="none"/>
              </w:rPr>
              <w:t>30</w:t>
            </w:r>
          </w:p>
        </w:tc>
        <w:tc>
          <w:tcPr>
            <w:tcW w:w="4394" w:type="dxa"/>
            <w:tcBorders>
              <w:top w:val="single" w:sz="4" w:space="0" w:color="000000"/>
              <w:left w:val="single" w:sz="4" w:space="0" w:color="000000"/>
              <w:bottom w:val="single" w:sz="4" w:space="0" w:color="000000"/>
              <w:right w:val="single" w:sz="4" w:space="0" w:color="000000"/>
            </w:tcBorders>
            <w:vAlign w:val="center"/>
          </w:tcPr>
          <w:p w14:paraId="7D85C5C9" w14:textId="77777777" w:rsidR="00AA74E9" w:rsidRPr="00C23BE3" w:rsidRDefault="00AA74E9" w:rsidP="00C23BE3">
            <w:pPr>
              <w:suppressAutoHyphens/>
              <w:spacing w:after="0" w:line="240" w:lineRule="auto"/>
              <w:ind w:left="12"/>
              <w:jc w:val="center"/>
              <w:rPr>
                <w:rFonts w:ascii="Times New Roman" w:eastAsia="Times New Roman" w:hAnsi="Times New Roman" w:cs="Times New Roman"/>
                <w:b/>
                <w:kern w:val="0"/>
                <w:sz w:val="24"/>
                <w:szCs w:val="24"/>
                <w:lang w:eastAsia="zh-CN"/>
                <w14:ligatures w14:val="none"/>
              </w:rPr>
            </w:pPr>
            <w:r w:rsidRPr="00C23BE3">
              <w:rPr>
                <w:rFonts w:ascii="Times New Roman" w:eastAsia="Times New Roman" w:hAnsi="Times New Roman" w:cs="Times New Roman"/>
                <w:b/>
                <w:kern w:val="0"/>
                <w:sz w:val="24"/>
                <w:szCs w:val="24"/>
                <w:lang w:eastAsia="zh-CN"/>
                <w14:ligatures w14:val="none"/>
              </w:rPr>
              <w:t xml:space="preserve">A = </w:t>
            </w:r>
            <w:proofErr w:type="spellStart"/>
            <w:r w:rsidRPr="00C23BE3">
              <w:rPr>
                <w:rFonts w:ascii="Times New Roman" w:eastAsia="Times New Roman" w:hAnsi="Times New Roman" w:cs="Times New Roman"/>
                <w:b/>
                <w:kern w:val="0"/>
                <w:sz w:val="24"/>
                <w:szCs w:val="24"/>
                <w:lang w:eastAsia="zh-CN"/>
                <w14:ligatures w14:val="none"/>
              </w:rPr>
              <w:t>Ax</w:t>
            </w:r>
            <w:proofErr w:type="spellEnd"/>
            <w:r w:rsidRPr="00C23BE3">
              <w:rPr>
                <w:rFonts w:ascii="Times New Roman" w:eastAsia="Times New Roman" w:hAnsi="Times New Roman" w:cs="Times New Roman"/>
                <w:b/>
                <w:kern w:val="0"/>
                <w:sz w:val="24"/>
                <w:szCs w:val="24"/>
                <w:lang w:eastAsia="zh-CN"/>
                <w14:ligatures w14:val="none"/>
              </w:rPr>
              <w:t xml:space="preserve"> / </w:t>
            </w:r>
            <w:proofErr w:type="spellStart"/>
            <w:r w:rsidRPr="00C23BE3">
              <w:rPr>
                <w:rFonts w:ascii="Times New Roman" w:eastAsia="Times New Roman" w:hAnsi="Times New Roman" w:cs="Times New Roman"/>
                <w:b/>
                <w:kern w:val="0"/>
                <w:sz w:val="24"/>
                <w:szCs w:val="24"/>
                <w:lang w:eastAsia="zh-CN"/>
                <w14:ligatures w14:val="none"/>
              </w:rPr>
              <w:t>Ay</w:t>
            </w:r>
            <w:proofErr w:type="spellEnd"/>
            <w:r w:rsidRPr="00C23BE3">
              <w:rPr>
                <w:rFonts w:ascii="Times New Roman" w:eastAsia="Times New Roman" w:hAnsi="Times New Roman" w:cs="Times New Roman"/>
                <w:b/>
                <w:kern w:val="0"/>
                <w:sz w:val="24"/>
                <w:szCs w:val="24"/>
                <w:lang w:eastAsia="zh-CN"/>
                <w14:ligatures w14:val="none"/>
              </w:rPr>
              <w:t xml:space="preserve"> * 30, </w:t>
            </w:r>
            <w:r w:rsidRPr="00C23BE3">
              <w:rPr>
                <w:rFonts w:ascii="Times New Roman" w:eastAsia="Times New Roman" w:hAnsi="Times New Roman" w:cs="Times New Roman"/>
                <w:kern w:val="0"/>
                <w:sz w:val="24"/>
                <w:szCs w:val="24"/>
                <w:lang w:eastAsia="zh-CN"/>
                <w14:ligatures w14:val="none"/>
              </w:rPr>
              <w:t>kur:</w:t>
            </w:r>
          </w:p>
          <w:p w14:paraId="1001A6DC" w14:textId="77777777" w:rsidR="00AA74E9" w:rsidRPr="00C23BE3" w:rsidRDefault="00AA74E9" w:rsidP="00C23BE3">
            <w:pPr>
              <w:suppressAutoHyphens/>
              <w:spacing w:after="0" w:line="240" w:lineRule="auto"/>
              <w:ind w:left="12"/>
              <w:rPr>
                <w:rFonts w:ascii="Times New Roman" w:eastAsia="Times New Roman" w:hAnsi="Times New Roman" w:cs="Times New Roman"/>
                <w:kern w:val="0"/>
                <w:sz w:val="24"/>
                <w:szCs w:val="24"/>
                <w:lang w:eastAsia="zh-CN"/>
                <w14:ligatures w14:val="none"/>
              </w:rPr>
            </w:pPr>
            <w:proofErr w:type="spellStart"/>
            <w:r w:rsidRPr="00C23BE3">
              <w:rPr>
                <w:rFonts w:ascii="Times New Roman" w:eastAsia="Times New Roman" w:hAnsi="Times New Roman" w:cs="Times New Roman"/>
                <w:kern w:val="0"/>
                <w:sz w:val="24"/>
                <w:szCs w:val="24"/>
                <w:lang w:eastAsia="zh-CN"/>
                <w14:ligatures w14:val="none"/>
              </w:rPr>
              <w:t>Ax</w:t>
            </w:r>
            <w:proofErr w:type="spellEnd"/>
            <w:r w:rsidRPr="00C23BE3">
              <w:rPr>
                <w:rFonts w:ascii="Times New Roman" w:eastAsia="Times New Roman" w:hAnsi="Times New Roman" w:cs="Times New Roman"/>
                <w:kern w:val="0"/>
                <w:sz w:val="24"/>
                <w:szCs w:val="24"/>
                <w:lang w:eastAsia="zh-CN"/>
                <w14:ligatures w14:val="none"/>
              </w:rPr>
              <w:t xml:space="preserve"> - vērtējamā atlaide;</w:t>
            </w:r>
          </w:p>
          <w:p w14:paraId="2A6AFCB2" w14:textId="77777777" w:rsidR="00AA74E9" w:rsidRPr="00C23BE3" w:rsidRDefault="00AA74E9" w:rsidP="00C23BE3">
            <w:pPr>
              <w:suppressAutoHyphens/>
              <w:spacing w:after="0" w:line="240" w:lineRule="auto"/>
              <w:ind w:left="12" w:right="-108"/>
              <w:rPr>
                <w:rFonts w:ascii="Times New Roman" w:eastAsia="Times New Roman" w:hAnsi="Times New Roman" w:cs="Times New Roman"/>
                <w:kern w:val="0"/>
                <w:sz w:val="24"/>
                <w:szCs w:val="24"/>
                <w:lang w:eastAsia="zh-CN"/>
                <w14:ligatures w14:val="none"/>
              </w:rPr>
            </w:pPr>
            <w:proofErr w:type="spellStart"/>
            <w:r w:rsidRPr="00C23BE3">
              <w:rPr>
                <w:rFonts w:ascii="Times New Roman" w:eastAsia="Times New Roman" w:hAnsi="Times New Roman" w:cs="Times New Roman"/>
                <w:kern w:val="0"/>
                <w:sz w:val="24"/>
                <w:szCs w:val="24"/>
                <w:lang w:eastAsia="zh-CN"/>
                <w14:ligatures w14:val="none"/>
              </w:rPr>
              <w:t>Ay</w:t>
            </w:r>
            <w:proofErr w:type="spellEnd"/>
            <w:r w:rsidRPr="00C23BE3">
              <w:rPr>
                <w:rFonts w:ascii="Times New Roman" w:eastAsia="Times New Roman" w:hAnsi="Times New Roman" w:cs="Times New Roman"/>
                <w:kern w:val="0"/>
                <w:sz w:val="24"/>
                <w:szCs w:val="24"/>
                <w:lang w:eastAsia="zh-CN"/>
                <w14:ligatures w14:val="none"/>
              </w:rPr>
              <w:t xml:space="preserve"> - lielākā atlaide;</w:t>
            </w:r>
          </w:p>
          <w:p w14:paraId="656D0A09" w14:textId="77777777" w:rsidR="00AA74E9" w:rsidRPr="00C23BE3" w:rsidRDefault="00AA74E9" w:rsidP="00C23BE3">
            <w:pPr>
              <w:widowControl w:val="0"/>
              <w:suppressAutoHyphens/>
              <w:spacing w:after="0" w:line="240" w:lineRule="auto"/>
              <w:jc w:val="both"/>
              <w:outlineLvl w:val="0"/>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A - vērtējamā kritērija iegūtais punktu skaits</w:t>
            </w:r>
          </w:p>
          <w:p w14:paraId="2326DF27" w14:textId="77777777" w:rsidR="00AA74E9" w:rsidRPr="00C23BE3" w:rsidRDefault="00AA74E9" w:rsidP="00C23BE3">
            <w:pPr>
              <w:tabs>
                <w:tab w:val="left" w:pos="709"/>
              </w:tabs>
              <w:suppressAutoHyphens/>
              <w:spacing w:after="0" w:line="240" w:lineRule="auto"/>
              <w:ind w:left="709" w:hanging="709"/>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Proporcionalitātes princips</w:t>
            </w:r>
          </w:p>
        </w:tc>
      </w:tr>
      <w:tr w:rsidR="00AA74E9" w:rsidRPr="00C23BE3" w14:paraId="099967C7" w14:textId="77777777" w:rsidTr="0017425A">
        <w:trPr>
          <w:trHeight w:val="1549"/>
        </w:trPr>
        <w:tc>
          <w:tcPr>
            <w:tcW w:w="720" w:type="dxa"/>
            <w:tcBorders>
              <w:top w:val="single" w:sz="4" w:space="0" w:color="000000"/>
              <w:left w:val="single" w:sz="4" w:space="0" w:color="000000"/>
              <w:bottom w:val="single" w:sz="4" w:space="0" w:color="000000"/>
              <w:right w:val="nil"/>
            </w:tcBorders>
            <w:vAlign w:val="center"/>
          </w:tcPr>
          <w:p w14:paraId="5F66F935" w14:textId="77777777" w:rsidR="00AA74E9" w:rsidRPr="00C23BE3" w:rsidRDefault="00AA74E9" w:rsidP="00C23BE3">
            <w:pPr>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3.</w:t>
            </w:r>
          </w:p>
        </w:tc>
        <w:tc>
          <w:tcPr>
            <w:tcW w:w="3108" w:type="dxa"/>
            <w:tcBorders>
              <w:top w:val="single" w:sz="4" w:space="0" w:color="000000"/>
              <w:left w:val="single" w:sz="4" w:space="0" w:color="000000"/>
              <w:bottom w:val="single" w:sz="4" w:space="0" w:color="000000"/>
              <w:right w:val="nil"/>
            </w:tcBorders>
            <w:vAlign w:val="center"/>
          </w:tcPr>
          <w:p w14:paraId="0C734052"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iCs/>
                <w:kern w:val="0"/>
                <w:sz w:val="24"/>
                <w:szCs w:val="24"/>
                <w:lang w:eastAsia="zh-CN"/>
                <w14:ligatures w14:val="none"/>
              </w:rPr>
              <w:t xml:space="preserve">Preču tirdzniecības vieta. </w:t>
            </w:r>
          </w:p>
          <w:p w14:paraId="3C774A01"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iCs/>
                <w:kern w:val="0"/>
                <w:sz w:val="24"/>
                <w:szCs w:val="24"/>
                <w:lang w:eastAsia="zh-CN"/>
                <w14:ligatures w14:val="none"/>
              </w:rPr>
              <w:t>Attālums</w:t>
            </w:r>
            <w:r w:rsidRPr="00C23BE3">
              <w:rPr>
                <w:rFonts w:ascii="Times New Roman" w:eastAsia="Times New Roman" w:hAnsi="Times New Roman" w:cs="Times New Roman"/>
                <w:iCs/>
                <w:kern w:val="0"/>
                <w:sz w:val="24"/>
                <w:szCs w:val="24"/>
                <w:vertAlign w:val="superscript"/>
                <w:lang w:eastAsia="zh-CN"/>
                <w14:ligatures w14:val="none"/>
              </w:rPr>
              <w:t>*</w:t>
            </w:r>
            <w:r w:rsidRPr="00C23BE3">
              <w:rPr>
                <w:rFonts w:ascii="Times New Roman" w:eastAsia="Times New Roman" w:hAnsi="Times New Roman" w:cs="Times New Roman"/>
                <w:iCs/>
                <w:kern w:val="0"/>
                <w:sz w:val="24"/>
                <w:szCs w:val="24"/>
                <w:lang w:eastAsia="zh-CN"/>
                <w14:ligatures w14:val="none"/>
              </w:rPr>
              <w:t xml:space="preserve"> (km) no pasūtītāja (Jaunceltnes iela 9,Aizkraukle, Aizkraukles novads, LV – 5101, Latvija) līdz tirdzniecības vietai</w:t>
            </w:r>
          </w:p>
          <w:p w14:paraId="475ED564"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iCs/>
                <w:kern w:val="0"/>
                <w:sz w:val="24"/>
                <w:szCs w:val="24"/>
                <w:lang w:eastAsia="zh-CN"/>
                <w14:ligatures w14:val="none"/>
              </w:rPr>
              <w:t>(T)</w:t>
            </w:r>
          </w:p>
          <w:p w14:paraId="1C2D2CAE"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lastRenderedPageBreak/>
              <w:t xml:space="preserve">Attālums  km tiek noteikts, izmantojot tīmekļa vietnē  </w:t>
            </w:r>
            <w:hyperlink r:id="rId12" w:history="1">
              <w:r w:rsidRPr="00C23BE3">
                <w:rPr>
                  <w:rFonts w:ascii="Times New Roman" w:eastAsia="Calibri" w:hAnsi="Times New Roman" w:cs="Times New Roman"/>
                  <w:bCs/>
                  <w:i/>
                  <w:iCs/>
                  <w:color w:val="0000FF"/>
                  <w:kern w:val="0"/>
                  <w:sz w:val="24"/>
                  <w:szCs w:val="24"/>
                  <w:u w:val="single"/>
                  <w:lang w:eastAsia="lv-LV"/>
                  <w14:ligatures w14:val="none"/>
                </w:rPr>
                <w:t>https://www.google.lv/maps</w:t>
              </w:r>
            </w:hyperlink>
            <w:r w:rsidRPr="00C23BE3">
              <w:rPr>
                <w:rFonts w:ascii="Times New Roman" w:eastAsia="Times New Roman" w:hAnsi="Times New Roman" w:cs="Times New Roman"/>
                <w:kern w:val="0"/>
                <w:sz w:val="24"/>
                <w:szCs w:val="24"/>
                <w:lang w:eastAsia="zh-CN"/>
                <w14:ligatures w14:val="none"/>
              </w:rPr>
              <w:t xml:space="preserve"> kartē norādīto braukšanas maršrutu (īsākais no piedāvātajiem braukšanas maršrutiem  pa autoceļiem) no Pretendenta   tirdzniecības vietas adreses (Pasūtītājam tuvākās) līdz Pasūtītāja adresei.</w:t>
            </w:r>
          </w:p>
        </w:tc>
        <w:tc>
          <w:tcPr>
            <w:tcW w:w="992" w:type="dxa"/>
            <w:tcBorders>
              <w:top w:val="single" w:sz="4" w:space="0" w:color="000000"/>
              <w:left w:val="single" w:sz="4" w:space="0" w:color="000000"/>
              <w:bottom w:val="single" w:sz="4" w:space="0" w:color="000000"/>
              <w:right w:val="nil"/>
            </w:tcBorders>
            <w:vAlign w:val="center"/>
          </w:tcPr>
          <w:p w14:paraId="0C17D067" w14:textId="77777777" w:rsidR="00AA74E9" w:rsidRPr="00C23BE3" w:rsidRDefault="00AA74E9" w:rsidP="00C23BE3">
            <w:pPr>
              <w:keepNext/>
              <w:widowControl w:val="0"/>
              <w:suppressAutoHyphens/>
              <w:snapToGrid w:val="0"/>
              <w:spacing w:after="0" w:line="240" w:lineRule="auto"/>
              <w:jc w:val="center"/>
              <w:outlineLvl w:val="0"/>
              <w:rPr>
                <w:rFonts w:ascii="Times New Roman" w:eastAsia="Times New Roman" w:hAnsi="Times New Roman" w:cs="Times New Roman"/>
                <w:b/>
                <w:caps/>
                <w:kern w:val="0"/>
                <w:sz w:val="24"/>
                <w:szCs w:val="24"/>
                <w:lang w:eastAsia="ar-SA"/>
                <w14:ligatures w14:val="none"/>
              </w:rPr>
            </w:pPr>
            <w:r w:rsidRPr="00C23BE3">
              <w:rPr>
                <w:rFonts w:ascii="Times New Roman" w:eastAsia="Times New Roman" w:hAnsi="Times New Roman" w:cs="Times New Roman"/>
                <w:b/>
                <w:caps/>
                <w:kern w:val="0"/>
                <w:sz w:val="24"/>
                <w:szCs w:val="24"/>
                <w:lang w:eastAsia="ar-SA"/>
                <w14:ligatures w14:val="none"/>
              </w:rPr>
              <w:lastRenderedPageBreak/>
              <w:t>10</w:t>
            </w:r>
          </w:p>
        </w:tc>
        <w:tc>
          <w:tcPr>
            <w:tcW w:w="4394" w:type="dxa"/>
            <w:tcBorders>
              <w:top w:val="single" w:sz="4" w:space="0" w:color="000000"/>
              <w:left w:val="single" w:sz="4" w:space="0" w:color="000000"/>
              <w:bottom w:val="single" w:sz="4" w:space="0" w:color="000000"/>
              <w:right w:val="single" w:sz="4" w:space="0" w:color="000000"/>
            </w:tcBorders>
            <w:vAlign w:val="center"/>
          </w:tcPr>
          <w:p w14:paraId="08A2B3F2" w14:textId="77777777" w:rsidR="00AA74E9" w:rsidRPr="00C23BE3" w:rsidRDefault="00AA74E9" w:rsidP="00C23BE3">
            <w:pPr>
              <w:suppressAutoHyphens/>
              <w:spacing w:after="0" w:line="240" w:lineRule="auto"/>
              <w:jc w:val="both"/>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 xml:space="preserve">10 punkti tiks piešķirti pretendentam, kura </w:t>
            </w:r>
            <w:r w:rsidRPr="00C23BE3">
              <w:rPr>
                <w:rFonts w:ascii="Times New Roman" w:eastAsia="Times New Roman" w:hAnsi="Times New Roman" w:cs="Times New Roman"/>
                <w:iCs/>
                <w:kern w:val="0"/>
                <w:sz w:val="24"/>
                <w:szCs w:val="24"/>
                <w:lang w:eastAsia="zh-CN"/>
                <w14:ligatures w14:val="none"/>
              </w:rPr>
              <w:t xml:space="preserve">preču tirdzniecības vieta ir </w:t>
            </w:r>
            <w:r w:rsidRPr="00C23BE3">
              <w:rPr>
                <w:rFonts w:ascii="Times New Roman" w:eastAsia="Times New Roman" w:hAnsi="Times New Roman" w:cs="Times New Roman"/>
                <w:b/>
                <w:bCs/>
                <w:iCs/>
                <w:kern w:val="0"/>
                <w:sz w:val="24"/>
                <w:szCs w:val="24"/>
                <w:lang w:eastAsia="zh-CN"/>
                <w14:ligatures w14:val="none"/>
              </w:rPr>
              <w:t>0-</w:t>
            </w:r>
            <w:r>
              <w:rPr>
                <w:rFonts w:ascii="Times New Roman" w:eastAsia="Times New Roman" w:hAnsi="Times New Roman" w:cs="Times New Roman"/>
                <w:b/>
                <w:bCs/>
                <w:iCs/>
                <w:kern w:val="0"/>
                <w:sz w:val="24"/>
                <w:szCs w:val="24"/>
                <w:lang w:eastAsia="zh-CN"/>
                <w14:ligatures w14:val="none"/>
              </w:rPr>
              <w:t>4.99</w:t>
            </w:r>
            <w:r w:rsidRPr="00C23BE3">
              <w:rPr>
                <w:rFonts w:ascii="Times New Roman" w:eastAsia="Times New Roman" w:hAnsi="Times New Roman" w:cs="Times New Roman"/>
                <w:b/>
                <w:bCs/>
                <w:iCs/>
                <w:kern w:val="0"/>
                <w:sz w:val="24"/>
                <w:szCs w:val="24"/>
                <w:lang w:eastAsia="zh-CN"/>
                <w14:ligatures w14:val="none"/>
              </w:rPr>
              <w:t xml:space="preserve"> km</w:t>
            </w:r>
            <w:r w:rsidRPr="00C23BE3">
              <w:rPr>
                <w:rFonts w:ascii="Times New Roman" w:eastAsia="Times New Roman" w:hAnsi="Times New Roman" w:cs="Times New Roman"/>
                <w:iCs/>
                <w:kern w:val="0"/>
                <w:sz w:val="24"/>
                <w:szCs w:val="24"/>
                <w:lang w:eastAsia="zh-CN"/>
                <w14:ligatures w14:val="none"/>
              </w:rPr>
              <w:t xml:space="preserve"> </w:t>
            </w:r>
            <w:r>
              <w:rPr>
                <w:rFonts w:ascii="Times New Roman" w:eastAsia="Times New Roman" w:hAnsi="Times New Roman" w:cs="Times New Roman"/>
                <w:iCs/>
                <w:kern w:val="0"/>
                <w:sz w:val="24"/>
                <w:szCs w:val="24"/>
                <w:lang w:eastAsia="zh-CN"/>
                <w14:ligatures w14:val="none"/>
              </w:rPr>
              <w:t xml:space="preserve"> </w:t>
            </w:r>
            <w:r w:rsidRPr="00C23BE3">
              <w:rPr>
                <w:rFonts w:ascii="Times New Roman" w:eastAsia="Times New Roman" w:hAnsi="Times New Roman" w:cs="Times New Roman"/>
                <w:iCs/>
                <w:kern w:val="0"/>
                <w:sz w:val="24"/>
                <w:szCs w:val="24"/>
                <w:lang w:eastAsia="zh-CN"/>
                <w14:ligatures w14:val="none"/>
              </w:rPr>
              <w:t>attālumā no</w:t>
            </w:r>
            <w:r w:rsidRPr="00C23BE3">
              <w:rPr>
                <w:rFonts w:ascii="Times New Roman" w:eastAsia="Times New Roman" w:hAnsi="Times New Roman" w:cs="Times New Roman"/>
                <w:kern w:val="0"/>
                <w:sz w:val="24"/>
                <w:szCs w:val="24"/>
                <w:lang w:eastAsia="zh-CN"/>
                <w14:ligatures w14:val="none"/>
              </w:rPr>
              <w:t xml:space="preserve"> </w:t>
            </w:r>
            <w:r w:rsidRPr="00C23BE3">
              <w:rPr>
                <w:rFonts w:ascii="Times New Roman" w:eastAsia="Times New Roman" w:hAnsi="Times New Roman" w:cs="Times New Roman"/>
                <w:iCs/>
                <w:kern w:val="0"/>
                <w:sz w:val="24"/>
                <w:szCs w:val="24"/>
                <w:lang w:eastAsia="zh-CN"/>
                <w14:ligatures w14:val="none"/>
              </w:rPr>
              <w:t xml:space="preserve">Jaunceltnes iela 9,Aizkraukle, Aizkraukles novads, LV – 5101, Latvija. </w:t>
            </w:r>
          </w:p>
          <w:p w14:paraId="64DE0B0D" w14:textId="77777777" w:rsidR="00AA74E9" w:rsidRPr="00C23BE3" w:rsidRDefault="00AA74E9" w:rsidP="00C23BE3">
            <w:pPr>
              <w:suppressAutoHyphens/>
              <w:spacing w:after="0" w:line="240" w:lineRule="auto"/>
              <w:ind w:left="12"/>
              <w:rPr>
                <w:rFonts w:ascii="Times New Roman" w:eastAsia="Times New Roman" w:hAnsi="Times New Roman" w:cs="Times New Roman"/>
                <w:caps/>
                <w:kern w:val="0"/>
                <w:sz w:val="24"/>
                <w:szCs w:val="24"/>
                <w:lang w:eastAsia="zh-CN"/>
                <w14:ligatures w14:val="none"/>
              </w:rPr>
            </w:pPr>
          </w:p>
          <w:p w14:paraId="355ADE25" w14:textId="77777777" w:rsidR="00AA74E9" w:rsidRPr="00C23BE3" w:rsidRDefault="00AA74E9" w:rsidP="00C23BE3">
            <w:pPr>
              <w:suppressAutoHyphens/>
              <w:spacing w:after="0" w:line="240" w:lineRule="auto"/>
              <w:ind w:left="12" w:hanging="12"/>
              <w:jc w:val="both"/>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caps/>
                <w:kern w:val="0"/>
                <w:sz w:val="24"/>
                <w:szCs w:val="24"/>
                <w:lang w:eastAsia="zh-CN"/>
                <w14:ligatures w14:val="none"/>
              </w:rPr>
              <w:t>5</w:t>
            </w:r>
            <w:r w:rsidRPr="00C23BE3">
              <w:rPr>
                <w:rFonts w:ascii="Times New Roman" w:eastAsia="Times New Roman" w:hAnsi="Times New Roman" w:cs="Times New Roman"/>
                <w:kern w:val="0"/>
                <w:sz w:val="24"/>
                <w:szCs w:val="24"/>
                <w:lang w:eastAsia="zh-CN"/>
                <w14:ligatures w14:val="none"/>
              </w:rPr>
              <w:t xml:space="preserve"> punkti tiks piešķirti pretendentam, kura </w:t>
            </w:r>
            <w:r w:rsidRPr="00C23BE3">
              <w:rPr>
                <w:rFonts w:ascii="Times New Roman" w:eastAsia="Times New Roman" w:hAnsi="Times New Roman" w:cs="Times New Roman"/>
                <w:iCs/>
                <w:kern w:val="0"/>
                <w:sz w:val="24"/>
                <w:szCs w:val="24"/>
                <w:lang w:eastAsia="zh-CN"/>
                <w14:ligatures w14:val="none"/>
              </w:rPr>
              <w:t xml:space="preserve">preču tirdzniecības vieta ir </w:t>
            </w:r>
            <w:r>
              <w:rPr>
                <w:rFonts w:ascii="Times New Roman" w:eastAsia="Times New Roman" w:hAnsi="Times New Roman" w:cs="Times New Roman"/>
                <w:b/>
                <w:bCs/>
                <w:iCs/>
                <w:kern w:val="0"/>
                <w:sz w:val="24"/>
                <w:szCs w:val="24"/>
                <w:lang w:eastAsia="zh-CN"/>
                <w14:ligatures w14:val="none"/>
              </w:rPr>
              <w:t>5</w:t>
            </w:r>
            <w:r w:rsidRPr="00C23BE3">
              <w:rPr>
                <w:rFonts w:ascii="Times New Roman" w:eastAsia="Times New Roman" w:hAnsi="Times New Roman" w:cs="Times New Roman"/>
                <w:b/>
                <w:bCs/>
                <w:iCs/>
                <w:kern w:val="0"/>
                <w:sz w:val="24"/>
                <w:szCs w:val="24"/>
                <w:lang w:eastAsia="zh-CN"/>
                <w14:ligatures w14:val="none"/>
              </w:rPr>
              <w:t>-10</w:t>
            </w:r>
            <w:r>
              <w:rPr>
                <w:rFonts w:ascii="Times New Roman" w:eastAsia="Times New Roman" w:hAnsi="Times New Roman" w:cs="Times New Roman"/>
                <w:b/>
                <w:bCs/>
                <w:iCs/>
                <w:kern w:val="0"/>
                <w:sz w:val="24"/>
                <w:szCs w:val="24"/>
                <w:lang w:eastAsia="zh-CN"/>
                <w14:ligatures w14:val="none"/>
              </w:rPr>
              <w:t xml:space="preserve"> </w:t>
            </w:r>
            <w:r w:rsidRPr="00C23BE3">
              <w:rPr>
                <w:rFonts w:ascii="Times New Roman" w:eastAsia="Times New Roman" w:hAnsi="Times New Roman" w:cs="Times New Roman"/>
                <w:b/>
                <w:bCs/>
                <w:iCs/>
                <w:kern w:val="0"/>
                <w:sz w:val="24"/>
                <w:szCs w:val="24"/>
                <w:lang w:eastAsia="zh-CN"/>
                <w14:ligatures w14:val="none"/>
              </w:rPr>
              <w:t>km</w:t>
            </w:r>
            <w:r w:rsidRPr="00C23BE3">
              <w:rPr>
                <w:rFonts w:ascii="Times New Roman" w:eastAsia="Times New Roman" w:hAnsi="Times New Roman" w:cs="Times New Roman"/>
                <w:iCs/>
                <w:kern w:val="0"/>
                <w:sz w:val="24"/>
                <w:szCs w:val="24"/>
                <w:lang w:eastAsia="zh-CN"/>
                <w14:ligatures w14:val="none"/>
              </w:rPr>
              <w:t xml:space="preserve"> </w:t>
            </w:r>
            <w:r w:rsidRPr="00C23BE3">
              <w:rPr>
                <w:rFonts w:ascii="Times New Roman" w:eastAsia="Times New Roman" w:hAnsi="Times New Roman" w:cs="Times New Roman"/>
                <w:iCs/>
                <w:kern w:val="0"/>
                <w:sz w:val="24"/>
                <w:szCs w:val="24"/>
                <w:lang w:eastAsia="zh-CN"/>
                <w14:ligatures w14:val="none"/>
              </w:rPr>
              <w:lastRenderedPageBreak/>
              <w:t>attālumā no Jaunceltnes iela 9,Aizkraukle, Aizkraukles novads, LV – 5101, Latvija</w:t>
            </w:r>
          </w:p>
          <w:p w14:paraId="7A0904E9" w14:textId="77777777" w:rsidR="00AA74E9" w:rsidRPr="00C23BE3" w:rsidRDefault="00AA74E9" w:rsidP="00C23BE3">
            <w:pPr>
              <w:suppressAutoHyphens/>
              <w:spacing w:after="0" w:line="240" w:lineRule="auto"/>
              <w:ind w:left="12"/>
              <w:rPr>
                <w:rFonts w:ascii="Times New Roman" w:eastAsia="Times New Roman" w:hAnsi="Times New Roman" w:cs="Times New Roman"/>
                <w:caps/>
                <w:kern w:val="0"/>
                <w:sz w:val="24"/>
                <w:szCs w:val="24"/>
                <w:lang w:eastAsia="zh-CN"/>
                <w14:ligatures w14:val="none"/>
              </w:rPr>
            </w:pPr>
          </w:p>
          <w:p w14:paraId="470E45D2" w14:textId="77777777" w:rsidR="00AA74E9" w:rsidRPr="00C23BE3" w:rsidRDefault="00AA74E9" w:rsidP="00C23BE3">
            <w:pPr>
              <w:tabs>
                <w:tab w:val="left" w:pos="709"/>
              </w:tabs>
              <w:suppressAutoHyphens/>
              <w:spacing w:after="0" w:line="240" w:lineRule="auto"/>
              <w:jc w:val="both"/>
              <w:rPr>
                <w:rFonts w:ascii="Times New Roman" w:eastAsia="Times New Roman" w:hAnsi="Times New Roman" w:cs="Times New Roman"/>
                <w:kern w:val="0"/>
                <w:sz w:val="24"/>
                <w:szCs w:val="24"/>
                <w:lang w:eastAsia="zh-CN"/>
                <w14:ligatures w14:val="none"/>
              </w:rPr>
            </w:pPr>
          </w:p>
        </w:tc>
      </w:tr>
      <w:tr w:rsidR="00AA74E9" w:rsidRPr="00C23BE3" w14:paraId="2F60EA7F" w14:textId="77777777" w:rsidTr="0017425A">
        <w:trPr>
          <w:trHeight w:val="839"/>
        </w:trPr>
        <w:tc>
          <w:tcPr>
            <w:tcW w:w="3828" w:type="dxa"/>
            <w:gridSpan w:val="2"/>
            <w:tcBorders>
              <w:top w:val="single" w:sz="4" w:space="0" w:color="000000"/>
              <w:left w:val="single" w:sz="4" w:space="0" w:color="000000"/>
              <w:bottom w:val="single" w:sz="4" w:space="0" w:color="auto"/>
              <w:right w:val="nil"/>
            </w:tcBorders>
            <w:vAlign w:val="center"/>
          </w:tcPr>
          <w:p w14:paraId="5D2EF2A4" w14:textId="77777777" w:rsidR="00AA74E9" w:rsidRPr="00C23BE3" w:rsidRDefault="00AA74E9" w:rsidP="00C23BE3">
            <w:pPr>
              <w:tabs>
                <w:tab w:val="left" w:pos="912"/>
              </w:tabs>
              <w:suppressAutoHyphens/>
              <w:spacing w:after="0" w:line="240" w:lineRule="auto"/>
              <w:ind w:left="-48"/>
              <w:rPr>
                <w:rFonts w:ascii="Times New Roman" w:eastAsia="Times New Roman" w:hAnsi="Times New Roman" w:cs="Times New Roman"/>
                <w:iCs/>
                <w:kern w:val="0"/>
                <w:sz w:val="24"/>
                <w:szCs w:val="24"/>
                <w:lang w:eastAsia="zh-CN"/>
                <w14:ligatures w14:val="none"/>
              </w:rPr>
            </w:pPr>
            <w:r w:rsidRPr="00C23BE3">
              <w:rPr>
                <w:rFonts w:ascii="Times New Roman" w:eastAsia="Times New Roman" w:hAnsi="Times New Roman" w:cs="Times New Roman"/>
                <w:b/>
                <w:kern w:val="0"/>
                <w:sz w:val="24"/>
                <w:szCs w:val="24"/>
                <w:lang w:eastAsia="zh-CN"/>
                <w14:ligatures w14:val="none"/>
              </w:rPr>
              <w:lastRenderedPageBreak/>
              <w:t>Maksimālais iespējamais kopējais punktu skaits (P)</w:t>
            </w:r>
          </w:p>
        </w:tc>
        <w:tc>
          <w:tcPr>
            <w:tcW w:w="992" w:type="dxa"/>
            <w:tcBorders>
              <w:top w:val="single" w:sz="4" w:space="0" w:color="000000"/>
              <w:left w:val="single" w:sz="4" w:space="0" w:color="000000"/>
              <w:bottom w:val="single" w:sz="4" w:space="0" w:color="auto"/>
              <w:right w:val="nil"/>
            </w:tcBorders>
            <w:vAlign w:val="center"/>
          </w:tcPr>
          <w:p w14:paraId="6D1F6401" w14:textId="77777777" w:rsidR="00AA74E9" w:rsidRPr="00C23BE3" w:rsidRDefault="00AA74E9" w:rsidP="00C23BE3">
            <w:pPr>
              <w:keepNext/>
              <w:widowControl w:val="0"/>
              <w:suppressAutoHyphens/>
              <w:snapToGrid w:val="0"/>
              <w:spacing w:after="0" w:line="240" w:lineRule="auto"/>
              <w:jc w:val="center"/>
              <w:outlineLvl w:val="0"/>
              <w:rPr>
                <w:rFonts w:ascii="Times New Roman" w:eastAsia="Times New Roman" w:hAnsi="Times New Roman" w:cs="Times New Roman"/>
                <w:b/>
                <w:caps/>
                <w:kern w:val="0"/>
                <w:sz w:val="24"/>
                <w:szCs w:val="24"/>
                <w:lang w:eastAsia="ar-SA"/>
                <w14:ligatures w14:val="none"/>
              </w:rPr>
            </w:pPr>
            <w:r w:rsidRPr="00C23BE3">
              <w:rPr>
                <w:rFonts w:ascii="Times New Roman" w:eastAsia="Times New Roman" w:hAnsi="Times New Roman" w:cs="Times New Roman"/>
                <w:b/>
                <w:caps/>
                <w:kern w:val="0"/>
                <w:sz w:val="24"/>
                <w:szCs w:val="24"/>
                <w:lang w:eastAsia="ar-SA"/>
                <w14:ligatures w14:val="none"/>
              </w:rPr>
              <w:t>100</w:t>
            </w:r>
          </w:p>
        </w:tc>
        <w:tc>
          <w:tcPr>
            <w:tcW w:w="4394" w:type="dxa"/>
            <w:tcBorders>
              <w:top w:val="single" w:sz="4" w:space="0" w:color="000000"/>
              <w:left w:val="single" w:sz="4" w:space="0" w:color="000000"/>
              <w:bottom w:val="single" w:sz="4" w:space="0" w:color="auto"/>
              <w:right w:val="single" w:sz="4" w:space="0" w:color="000000"/>
            </w:tcBorders>
            <w:vAlign w:val="center"/>
          </w:tcPr>
          <w:p w14:paraId="684C5FD0" w14:textId="77777777" w:rsidR="00AA74E9" w:rsidRPr="00C23BE3" w:rsidRDefault="00AA74E9" w:rsidP="00C23BE3">
            <w:pPr>
              <w:tabs>
                <w:tab w:val="left" w:pos="1134"/>
              </w:tabs>
              <w:suppressAutoHyphens/>
              <w:spacing w:after="120" w:line="240" w:lineRule="auto"/>
              <w:jc w:val="center"/>
              <w:rPr>
                <w:rFonts w:ascii="Times New Roman" w:eastAsia="Times New Roman" w:hAnsi="Times New Roman" w:cs="Times New Roman"/>
                <w:kern w:val="0"/>
                <w:sz w:val="20"/>
                <w:szCs w:val="20"/>
                <w:lang w:val="x-none" w:eastAsia="zh-CN"/>
                <w14:ligatures w14:val="none"/>
              </w:rPr>
            </w:pPr>
            <w:r w:rsidRPr="00C23BE3">
              <w:rPr>
                <w:rFonts w:ascii="Times New Roman" w:eastAsia="Times New Roman" w:hAnsi="Times New Roman" w:cs="Times New Roman"/>
                <w:kern w:val="0"/>
                <w:sz w:val="20"/>
                <w:szCs w:val="20"/>
                <w:lang w:val="x-none" w:eastAsia="zh-CN"/>
                <w14:ligatures w14:val="none"/>
              </w:rPr>
              <w:t>P=C+A+T</w:t>
            </w:r>
            <w:r w:rsidRPr="00C23BE3">
              <w:rPr>
                <w:rFonts w:ascii="Times New Roman" w:eastAsia="Times New Roman" w:hAnsi="Times New Roman" w:cs="Times New Roman"/>
                <w:iCs/>
                <w:kern w:val="0"/>
                <w:sz w:val="20"/>
                <w:szCs w:val="20"/>
                <w:lang w:val="x-none" w:eastAsia="zh-CN"/>
                <w14:ligatures w14:val="none"/>
              </w:rPr>
              <w:t xml:space="preserve"> </w:t>
            </w:r>
          </w:p>
          <w:p w14:paraId="5504ACAA" w14:textId="77777777" w:rsidR="00AA74E9" w:rsidRPr="00C23BE3" w:rsidRDefault="00AA74E9" w:rsidP="00C23BE3">
            <w:pPr>
              <w:tabs>
                <w:tab w:val="left" w:pos="1134"/>
              </w:tabs>
              <w:suppressAutoHyphens/>
              <w:spacing w:after="120" w:line="240" w:lineRule="auto"/>
              <w:jc w:val="center"/>
              <w:rPr>
                <w:rFonts w:ascii="Times New Roman" w:eastAsia="Times New Roman" w:hAnsi="Times New Roman" w:cs="Times New Roman"/>
                <w:b/>
                <w:color w:val="FF0000"/>
                <w:kern w:val="0"/>
                <w:sz w:val="20"/>
                <w:szCs w:val="20"/>
                <w:lang w:val="x-none" w:eastAsia="zh-CN"/>
                <w14:ligatures w14:val="none"/>
              </w:rPr>
            </w:pPr>
            <w:r w:rsidRPr="00C23BE3">
              <w:rPr>
                <w:rFonts w:ascii="Times New Roman" w:eastAsia="Times New Roman" w:hAnsi="Times New Roman" w:cs="Times New Roman"/>
                <w:kern w:val="0"/>
                <w:sz w:val="20"/>
                <w:szCs w:val="20"/>
                <w:lang w:val="x-none" w:eastAsia="zh-CN"/>
                <w14:ligatures w14:val="none"/>
              </w:rPr>
              <w:t>Tiek summēts katra kritērija vērtējums, kas noapaļots līdz divām zīmēm aiz komata.</w:t>
            </w:r>
          </w:p>
        </w:tc>
      </w:tr>
    </w:tbl>
    <w:p w14:paraId="6A37F97A" w14:textId="77777777" w:rsidR="000E5681" w:rsidRDefault="00C23BE3" w:rsidP="000E5681">
      <w:pPr>
        <w:suppressAutoHyphens/>
        <w:spacing w:before="120" w:after="0" w:line="240" w:lineRule="auto"/>
        <w:ind w:firstLine="709"/>
        <w:jc w:val="both"/>
        <w:rPr>
          <w:rFonts w:ascii="Times New Roman" w:eastAsia="Calibri" w:hAnsi="Times New Roman" w:cs="Times New Roman"/>
          <w:bCs/>
          <w:kern w:val="0"/>
          <w:sz w:val="24"/>
          <w:szCs w:val="24"/>
          <w:lang w:eastAsia="lv-LV"/>
          <w14:ligatures w14:val="none"/>
        </w:rPr>
      </w:pPr>
      <w:r w:rsidRPr="00941D67">
        <w:rPr>
          <w:rFonts w:ascii="Times New Roman" w:eastAsia="Times New Roman" w:hAnsi="Times New Roman" w:cs="Times New Roman"/>
          <w:i/>
          <w:iCs/>
          <w:kern w:val="0"/>
          <w:sz w:val="24"/>
          <w:szCs w:val="24"/>
          <w:lang w:eastAsia="zh-CN"/>
          <w14:ligatures w14:val="none"/>
        </w:rPr>
        <w:t>*</w:t>
      </w:r>
      <w:r w:rsidRPr="00941D67">
        <w:rPr>
          <w:rFonts w:ascii="Times New Roman" w:eastAsia="Calibri" w:hAnsi="Times New Roman" w:cs="Times New Roman"/>
          <w:bCs/>
          <w:kern w:val="0"/>
          <w:sz w:val="24"/>
          <w:szCs w:val="24"/>
          <w:lang w:eastAsia="lv-LV"/>
          <w14:ligatures w14:val="none"/>
        </w:rPr>
        <w:t xml:space="preserve"> </w:t>
      </w:r>
      <w:r w:rsidR="00E666BE" w:rsidRPr="00941D67">
        <w:rPr>
          <w:rFonts w:ascii="Times New Roman" w:eastAsia="Calibri" w:hAnsi="Times New Roman" w:cs="Times New Roman"/>
          <w:bCs/>
          <w:kern w:val="0"/>
          <w:sz w:val="24"/>
          <w:szCs w:val="24"/>
          <w:lang w:eastAsia="lv-LV"/>
          <w14:ligatures w14:val="none"/>
        </w:rPr>
        <w:t xml:space="preserve"> Attālums no Pasūtītāja adreses līdz Pretendenta norādītajai tirdzniecības vietai tiek noteikts, izmantojot </w:t>
      </w:r>
      <w:hyperlink r:id="rId13" w:history="1">
        <w:r w:rsidR="00E666BE" w:rsidRPr="00941D67">
          <w:rPr>
            <w:rStyle w:val="Hipersaite"/>
            <w:rFonts w:ascii="Times New Roman" w:eastAsia="Calibri" w:hAnsi="Times New Roman"/>
            <w:bCs/>
            <w:i/>
            <w:iCs/>
            <w:kern w:val="0"/>
            <w:sz w:val="24"/>
            <w:szCs w:val="24"/>
            <w:lang w:eastAsia="lv-LV"/>
            <w14:ligatures w14:val="none"/>
          </w:rPr>
          <w:t>https://www.google.lv/maps</w:t>
        </w:r>
      </w:hyperlink>
      <w:r w:rsidR="00E666BE" w:rsidRPr="00941D67">
        <w:rPr>
          <w:rFonts w:ascii="Times New Roman" w:eastAsia="Calibri" w:hAnsi="Times New Roman" w:cs="Times New Roman"/>
          <w:bCs/>
          <w:kern w:val="0"/>
          <w:sz w:val="24"/>
          <w:szCs w:val="24"/>
          <w:lang w:eastAsia="lv-LV"/>
          <w14:ligatures w14:val="none"/>
        </w:rPr>
        <w:t>, par pamatu ņemot īsāko no sistēmas piedāvātajiem braukšanas maršrutiem pa autoceļiem ar autotransportu. Ja Pretendenta piedāvājumā norādītais attālums atšķiras no Pasūtītāja pārbaudes rezultātā konstatētā attāluma, vērtēšanā tiek izmantots Pasūtītāja noteiktais attālums.</w:t>
      </w:r>
    </w:p>
    <w:p w14:paraId="69730A36" w14:textId="3AE04213" w:rsidR="000E5681" w:rsidRPr="000E5681" w:rsidRDefault="000E5681" w:rsidP="000E5681">
      <w:pPr>
        <w:pStyle w:val="Paraststmeklis"/>
        <w:numPr>
          <w:ilvl w:val="2"/>
          <w:numId w:val="8"/>
        </w:numPr>
        <w:rPr>
          <w:rStyle w:val="Izteiksmgs"/>
          <w:b w:val="0"/>
          <w:bCs w:val="0"/>
        </w:rPr>
      </w:pPr>
      <w:r>
        <w:t>Katra piedāvājuma kopējais punktu skaits tiek aprēķināts, summējot katrā vērtēšanas kritērijā iegūto punktu skaitu. Katrā kritērijā iegūtais punktu skaits tiek noapaļots līdz divām zīmēm aiz komata.</w:t>
      </w:r>
    </w:p>
    <w:p w14:paraId="3EE6CDA6" w14:textId="6F08CE07" w:rsidR="000E5681" w:rsidRPr="000E5681" w:rsidRDefault="000E5681" w:rsidP="000E5681">
      <w:pPr>
        <w:pStyle w:val="Paraststmeklis"/>
        <w:numPr>
          <w:ilvl w:val="2"/>
          <w:numId w:val="8"/>
        </w:numPr>
        <w:rPr>
          <w:rStyle w:val="Izteiksmgs"/>
          <w:b w:val="0"/>
          <w:bCs w:val="0"/>
        </w:rPr>
      </w:pPr>
      <w:r>
        <w:t>Par saimnieciski visizdevīgāko piedāvājumu Iepirkuma komisija atzīst piedāvājumu, kas vērtēšanas rezultātā ieguvis vislielāko kopējo punktu skaitu. Maksimālais iespējamais iegūstamo punktu skaits ir 100 punkti.</w:t>
      </w:r>
    </w:p>
    <w:p w14:paraId="0EE7B02B" w14:textId="3FD4C466" w:rsidR="000E5681" w:rsidRDefault="000E5681" w:rsidP="000E5681">
      <w:pPr>
        <w:pStyle w:val="Paraststmeklis"/>
        <w:numPr>
          <w:ilvl w:val="2"/>
          <w:numId w:val="8"/>
        </w:numPr>
      </w:pPr>
      <w:r>
        <w:t xml:space="preserve">Ja vairākiem piedāvājumiem ir vienāds kopējais punktu skaits, Iepirkuma komisija par saimnieciski visizdevīgāko atzīst piedāvājumu, kas ieguvis lielāku punktu skaitu kritērijā </w:t>
      </w:r>
      <w:r>
        <w:rPr>
          <w:rStyle w:val="Izteiksmgs"/>
        </w:rPr>
        <w:t>“Finanšu piedāvājumā uzskaitīto preču vienību cenu summa, EUR bez PVN (C)”</w:t>
      </w:r>
      <w:r>
        <w:t>. Ja arī šajā kritērijā iegūtais punktu skaits ir vienāds, priekšroka tiek dota piedāvājumam, kura norādītā Pasūtītājam tuvākā preču tirdzniecības vieta atrodas mazākā attālumā no Pasūtītāja adreses.</w:t>
      </w:r>
    </w:p>
    <w:p w14:paraId="1637127D" w14:textId="77777777" w:rsidR="00C23BE3" w:rsidRPr="00C23BE3" w:rsidRDefault="00C23BE3" w:rsidP="00C23BE3">
      <w:pPr>
        <w:widowControl w:val="0"/>
        <w:numPr>
          <w:ilvl w:val="1"/>
          <w:numId w:val="8"/>
        </w:numPr>
        <w:suppressAutoHyphens/>
        <w:overflowPunct w:val="0"/>
        <w:autoSpaceDE w:val="0"/>
        <w:spacing w:after="0" w:line="240" w:lineRule="auto"/>
        <w:ind w:left="709" w:hanging="567"/>
        <w:contextualSpacing/>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 xml:space="preserve">Iepirkuma komisija noteiks nolikuma prasībām atbilstošu piedāvājumu (saimnieciski visizdevīgākais piedāvājums un kurš pilnībā atbilst visām nolikumā noteiktajām prasībām) un pieņems </w:t>
      </w:r>
      <w:proofErr w:type="spellStart"/>
      <w:r w:rsidRPr="00C23BE3">
        <w:rPr>
          <w:rFonts w:ascii="Times New Roman" w:eastAsia="Times New Roman" w:hAnsi="Times New Roman" w:cs="Times New Roman"/>
          <w:kern w:val="0"/>
          <w:sz w:val="24"/>
          <w:szCs w:val="24"/>
          <w:lang w:eastAsia="zh-CN"/>
          <w14:ligatures w14:val="none"/>
        </w:rPr>
        <w:t>starplēmumu</w:t>
      </w:r>
      <w:proofErr w:type="spellEnd"/>
      <w:r w:rsidRPr="00C23BE3">
        <w:rPr>
          <w:rFonts w:ascii="Times New Roman" w:eastAsia="Times New Roman" w:hAnsi="Times New Roman" w:cs="Times New Roman"/>
          <w:kern w:val="0"/>
          <w:sz w:val="24"/>
          <w:szCs w:val="24"/>
          <w:lang w:eastAsia="zh-CN"/>
          <w14:ligatures w14:val="none"/>
        </w:rPr>
        <w:t xml:space="preserve"> par pretendentu, kuram atbilstoši citām paziņojumā par līgumu un nolikumā noteiktajām prasībām un izraudzītajam piedāvājuma izvēles kritērijam būtu piešķiramas līguma slēgšanas tiesības (turpmāk arī – pretendents, kuram būtu piešķiramas līguma slēgšanas tiesības).</w:t>
      </w:r>
    </w:p>
    <w:p w14:paraId="59CCF8E2" w14:textId="77777777" w:rsidR="00C23BE3" w:rsidRPr="00C23BE3" w:rsidRDefault="00C23BE3" w:rsidP="00C23BE3">
      <w:pPr>
        <w:widowControl w:val="0"/>
        <w:numPr>
          <w:ilvl w:val="1"/>
          <w:numId w:val="8"/>
        </w:numPr>
        <w:suppressAutoHyphens/>
        <w:overflowPunct w:val="0"/>
        <w:autoSpaceDE w:val="0"/>
        <w:spacing w:after="0" w:line="240" w:lineRule="auto"/>
        <w:ind w:left="709" w:hanging="567"/>
        <w:contextualSpacing/>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Pārbaudi par pretendentu izslēgšanas gadījumu esību veic kārtībā, kāda ir noteikta Publisko iepirkumu likuma 9. panta devītajā daļā.</w:t>
      </w:r>
    </w:p>
    <w:p w14:paraId="2774EE23" w14:textId="77777777" w:rsidR="00C23BE3" w:rsidRPr="00C23BE3" w:rsidRDefault="00C23BE3" w:rsidP="00C23BE3">
      <w:pPr>
        <w:widowControl w:val="0"/>
        <w:numPr>
          <w:ilvl w:val="1"/>
          <w:numId w:val="8"/>
        </w:numPr>
        <w:suppressAutoHyphens/>
        <w:overflowPunct w:val="0"/>
        <w:autoSpaceDE w:val="0"/>
        <w:spacing w:after="0" w:line="240" w:lineRule="auto"/>
        <w:ind w:left="709" w:hanging="567"/>
        <w:contextualSpacing/>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 xml:space="preserve">Pasūtītājs attiecībā uz pretendentu, kuram būtu piešķiramas līguma slēgšanas tiesības, pārbauda, vai attiecībā uz šo pretendentu, tā valdes vai padomes locekli, patieso labuma guvēju, </w:t>
      </w:r>
      <w:proofErr w:type="spellStart"/>
      <w:r w:rsidRPr="00C23BE3">
        <w:rPr>
          <w:rFonts w:ascii="Times New Roman" w:eastAsia="Times New Roman" w:hAnsi="Times New Roman" w:cs="Times New Roman"/>
          <w:kern w:val="0"/>
          <w:sz w:val="24"/>
          <w:szCs w:val="24"/>
          <w:lang w:eastAsia="zh-CN"/>
          <w14:ligatures w14:val="none"/>
        </w:rPr>
        <w:t>pārstāvēttiesīgo</w:t>
      </w:r>
      <w:proofErr w:type="spellEnd"/>
      <w:r w:rsidRPr="00C23BE3">
        <w:rPr>
          <w:rFonts w:ascii="Times New Roman" w:eastAsia="Times New Roman" w:hAnsi="Times New Roman" w:cs="Times New Roman"/>
          <w:kern w:val="0"/>
          <w:sz w:val="24"/>
          <w:szCs w:val="24"/>
          <w:lang w:eastAsia="zh-CN"/>
          <w14:ligatures w14:val="none"/>
        </w:rPr>
        <w:t xml:space="preserve"> personu vai prokūristu, vai personu, kura ir pilnvarota pārstāvēt pretendentu darbībās, kas saistītas ar filiāli, vai personālsabiedrības biedru, tā valdes vai padomes locekli, patieso labuma guvēju, </w:t>
      </w:r>
      <w:proofErr w:type="spellStart"/>
      <w:r w:rsidRPr="00C23BE3">
        <w:rPr>
          <w:rFonts w:ascii="Times New Roman" w:eastAsia="Times New Roman" w:hAnsi="Times New Roman" w:cs="Times New Roman"/>
          <w:kern w:val="0"/>
          <w:sz w:val="24"/>
          <w:szCs w:val="24"/>
          <w:lang w:eastAsia="zh-CN"/>
          <w14:ligatures w14:val="none"/>
        </w:rPr>
        <w:t>pārstāvēttiesīgo</w:t>
      </w:r>
      <w:proofErr w:type="spellEnd"/>
      <w:r w:rsidRPr="00C23BE3">
        <w:rPr>
          <w:rFonts w:ascii="Times New Roman" w:eastAsia="Times New Roman" w:hAnsi="Times New Roman" w:cs="Times New Roman"/>
          <w:kern w:val="0"/>
          <w:sz w:val="24"/>
          <w:szCs w:val="24"/>
          <w:lang w:eastAsia="zh-CN"/>
          <w14:ligatures w14:val="none"/>
        </w:rPr>
        <w:t xml:space="preserve"> personu vai prokūristu, ja pretendents ir personālsabiedrība, nav attiecināmi Starptautisko un Latvijas Republikas nacionālo sankciju likuma 11.1 panta pirmajā daļā noteiktie izslēgšanas nosacījumi attiecīgajā gadījumā. </w:t>
      </w:r>
    </w:p>
    <w:p w14:paraId="2FDC637A" w14:textId="47A52A83" w:rsidR="00C23BE3" w:rsidRDefault="00C23BE3" w:rsidP="00C23BE3">
      <w:pPr>
        <w:widowControl w:val="0"/>
        <w:numPr>
          <w:ilvl w:val="1"/>
          <w:numId w:val="8"/>
        </w:numPr>
        <w:suppressAutoHyphens/>
        <w:overflowPunct w:val="0"/>
        <w:autoSpaceDE w:val="0"/>
        <w:spacing w:after="0" w:line="240" w:lineRule="auto"/>
        <w:ind w:left="709" w:hanging="567"/>
        <w:contextualSpacing/>
        <w:jc w:val="both"/>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 xml:space="preserve">Par uzvarētāju iepirkuma komisija atzīst pretendentu, kura piedāvājums atbilst nolikuma prasībām, ir saimnieciski visizdevīgākais un attiecībā uz kuru nav iestājies neviens no </w:t>
      </w:r>
      <w:r w:rsidRPr="00C23BE3">
        <w:rPr>
          <w:rFonts w:ascii="Times New Roman" w:eastAsia="Times New Roman" w:hAnsi="Times New Roman" w:cs="Times New Roman"/>
          <w:kern w:val="0"/>
          <w:sz w:val="24"/>
          <w:szCs w:val="24"/>
          <w:lang w:eastAsia="zh-CN"/>
          <w14:ligatures w14:val="none"/>
        </w:rPr>
        <w:lastRenderedPageBreak/>
        <w:t>izslēgšanas nosacījumiem. Ja iepirkums sadalīts daļās, uzvarētāju nosaka katrā daļā atsevišķi. Lēmumu slēgt iepirkuma līgumu/pārtraukt iepirkumu, iepirkuma komisija pieņem ar balsu vairākumu, ja sēdē piedalās vismaz divas trešdaļas no iepirkuma komisijas locekļiem.</w:t>
      </w:r>
    </w:p>
    <w:p w14:paraId="23B09086" w14:textId="1BCF84C3" w:rsidR="00C23BE3" w:rsidRDefault="00C23BE3" w:rsidP="00C23BE3">
      <w:pPr>
        <w:pStyle w:val="Sarakstarindkopa"/>
        <w:numPr>
          <w:ilvl w:val="0"/>
          <w:numId w:val="8"/>
        </w:numPr>
        <w:rPr>
          <w:rFonts w:ascii="Times New Roman" w:eastAsia="Times New Roman" w:hAnsi="Times New Roman" w:cs="Times New Roman"/>
          <w:b/>
          <w:bCs/>
          <w:kern w:val="0"/>
          <w:sz w:val="24"/>
          <w:szCs w:val="24"/>
          <w:lang w:eastAsia="zh-CN"/>
          <w14:ligatures w14:val="none"/>
        </w:rPr>
      </w:pPr>
      <w:r w:rsidRPr="00C23BE3">
        <w:rPr>
          <w:rFonts w:ascii="Times New Roman" w:eastAsia="Times New Roman" w:hAnsi="Times New Roman" w:cs="Times New Roman"/>
          <w:b/>
          <w:bCs/>
          <w:kern w:val="0"/>
          <w:sz w:val="24"/>
          <w:szCs w:val="24"/>
          <w:lang w:eastAsia="zh-CN"/>
          <w14:ligatures w14:val="none"/>
        </w:rPr>
        <w:t>IEPIRKUMA LĪGUMS</w:t>
      </w:r>
    </w:p>
    <w:p w14:paraId="30317403" w14:textId="77777777" w:rsidR="00C23BE3" w:rsidRDefault="00C23BE3" w:rsidP="00C23BE3">
      <w:pPr>
        <w:pStyle w:val="ListParagraph1"/>
        <w:numPr>
          <w:ilvl w:val="1"/>
          <w:numId w:val="8"/>
        </w:numPr>
        <w:spacing w:after="120"/>
        <w:contextualSpacing w:val="0"/>
        <w:jc w:val="both"/>
      </w:pPr>
      <w:r w:rsidRPr="00743DF0">
        <w:t xml:space="preserve">Pasūtītājs slēgs ar izraudzīto pretendentu iepirkuma līgumu, pamatojoties uz pretendenta piedāvājumu, saskaņā ar </w:t>
      </w:r>
      <w:r>
        <w:t>n</w:t>
      </w:r>
      <w:r w:rsidRPr="00743DF0">
        <w:t>olikuma noteikumiem un iepirkuma līguma projektu (</w:t>
      </w:r>
      <w:r w:rsidRPr="00A664A8">
        <w:t>8.pielikums</w:t>
      </w:r>
      <w:r w:rsidRPr="00743DF0">
        <w:t xml:space="preserve">). </w:t>
      </w:r>
    </w:p>
    <w:p w14:paraId="743C6370" w14:textId="77777777" w:rsidR="00C23BE3" w:rsidRDefault="00C23BE3" w:rsidP="00C23BE3">
      <w:pPr>
        <w:pStyle w:val="ListParagraph1"/>
        <w:numPr>
          <w:ilvl w:val="1"/>
          <w:numId w:val="8"/>
        </w:numPr>
        <w:spacing w:after="120"/>
        <w:contextualSpacing w:val="0"/>
        <w:jc w:val="both"/>
      </w:pPr>
      <w:r w:rsidRPr="00743DF0">
        <w:t xml:space="preserve">Ja izraudzītais pretendents atsakās slēgt iepirkuma līgumu ar </w:t>
      </w:r>
      <w:r>
        <w:t>p</w:t>
      </w:r>
      <w:r w:rsidRPr="00743DF0">
        <w:t xml:space="preserve">asūtītāju, komisija ir tiesīga izvēlēties nākamo saimnieciski visizdevīgāko piedāvājumu. Ja arī nākamais izraudzītais </w:t>
      </w:r>
      <w:r>
        <w:t>p</w:t>
      </w:r>
      <w:r w:rsidRPr="00743DF0">
        <w:t xml:space="preserve">retendents atsakās slēgt iepirkuma līgumu, </w:t>
      </w:r>
      <w:r>
        <w:t>K</w:t>
      </w:r>
      <w:r w:rsidRPr="00743DF0">
        <w:t>omisija pieņem lēmumu izbeigt iepirkumu, neizvēloties nevienu piedāvājumu.</w:t>
      </w:r>
    </w:p>
    <w:p w14:paraId="4BBFC369" w14:textId="77777777" w:rsidR="00C23BE3" w:rsidRPr="00792C11" w:rsidRDefault="00C23BE3" w:rsidP="00C23BE3">
      <w:pPr>
        <w:pStyle w:val="ListParagraph1"/>
        <w:numPr>
          <w:ilvl w:val="1"/>
          <w:numId w:val="8"/>
        </w:numPr>
        <w:spacing w:after="120"/>
        <w:contextualSpacing w:val="0"/>
        <w:jc w:val="both"/>
      </w:pPr>
      <w:r w:rsidRPr="00743DF0">
        <w:t xml:space="preserve">Ja par </w:t>
      </w:r>
      <w:r w:rsidRPr="00743DF0">
        <w:rPr>
          <w:lang w:eastAsia="ar-SA"/>
        </w:rPr>
        <w:t xml:space="preserve">uzvarējušo </w:t>
      </w:r>
      <w:r>
        <w:rPr>
          <w:lang w:eastAsia="ar-SA"/>
        </w:rPr>
        <w:t>p</w:t>
      </w:r>
      <w:r w:rsidRPr="00743DF0">
        <w:rPr>
          <w:lang w:eastAsia="ar-SA"/>
        </w:rPr>
        <w:t xml:space="preserve">retendentu tiek atzīta piegādātāju apvienība, tās pienākums ir 10 (desmit) dienu laikā skaitot no dienas, kad </w:t>
      </w:r>
      <w:r>
        <w:rPr>
          <w:lang w:eastAsia="ar-SA"/>
        </w:rPr>
        <w:t>p</w:t>
      </w:r>
      <w:r w:rsidRPr="00743DF0">
        <w:rPr>
          <w:lang w:eastAsia="ar-SA"/>
        </w:rPr>
        <w:t xml:space="preserve">asūtītājs ir tiesīgs slēgt iepirkuma līgumu, pēc savas izvēles </w:t>
      </w:r>
      <w:r w:rsidRPr="00792C11">
        <w:rPr>
          <w:color w:val="000000"/>
          <w:shd w:val="clear" w:color="auto" w:fill="FFFFFF"/>
        </w:rPr>
        <w:t xml:space="preserve">izveidoties atbilstoši noteiktam juridiskam statusam vai noslēgt sabiedrības līgumu. </w:t>
      </w:r>
    </w:p>
    <w:p w14:paraId="5CABD63A" w14:textId="0371E11E" w:rsidR="00C23BE3" w:rsidRDefault="00C23BE3" w:rsidP="00C23BE3">
      <w:pPr>
        <w:pStyle w:val="ListParagraph1"/>
        <w:numPr>
          <w:ilvl w:val="1"/>
          <w:numId w:val="8"/>
        </w:numPr>
        <w:spacing w:after="120"/>
        <w:contextualSpacing w:val="0"/>
        <w:jc w:val="both"/>
      </w:pPr>
      <w:r w:rsidRPr="00792C11">
        <w:t>Pēc iepirkuma līguma slēgšanas tiesību piešķiršanas un ne vēlāk kā uzsākot iepirkuma līguma izpildi, uzvarējušais pretendents iesniedz p</w:t>
      </w:r>
      <w:r w:rsidR="00941D67">
        <w:t>iegādes</w:t>
      </w:r>
      <w:r w:rsidRPr="00792C11">
        <w:t xml:space="preserve"> sniegšanā iesaistīto apakšuzņēmēju (ja tādus plānots iesaistīt) sarakstu, kurā norāda apakšuzņēmēja nosaukumu, kontaktinformāciju un to </w:t>
      </w:r>
      <w:r w:rsidRPr="00792C11">
        <w:rPr>
          <w:noProof/>
        </w:rPr>
        <w:t>pārstāvēttiesīgo</w:t>
      </w:r>
      <w:r w:rsidRPr="00792C11">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w:t>
      </w:r>
      <w:r w:rsidR="00941D67">
        <w:t>iegādes</w:t>
      </w:r>
      <w:r w:rsidRPr="00792C11">
        <w:t xml:space="preserve"> sniegšanā.</w:t>
      </w:r>
    </w:p>
    <w:p w14:paraId="56E4F9F3" w14:textId="77777777" w:rsidR="00C23BE3" w:rsidRPr="00C23BE3" w:rsidRDefault="00C23BE3" w:rsidP="00C23BE3">
      <w:pPr>
        <w:pStyle w:val="Sarakstarindkopa"/>
        <w:numPr>
          <w:ilvl w:val="1"/>
          <w:numId w:val="8"/>
        </w:numPr>
        <w:rPr>
          <w:rFonts w:ascii="Times New Roman" w:eastAsia="Times New Roman" w:hAnsi="Times New Roman" w:cs="Times New Roman"/>
          <w:kern w:val="0"/>
          <w:sz w:val="24"/>
          <w:szCs w:val="24"/>
          <w:lang w:eastAsia="zh-CN"/>
          <w14:ligatures w14:val="none"/>
        </w:rPr>
      </w:pPr>
      <w:r w:rsidRPr="00C23BE3">
        <w:rPr>
          <w:rFonts w:ascii="Times New Roman" w:eastAsia="Times New Roman" w:hAnsi="Times New Roman" w:cs="Times New Roman"/>
          <w:kern w:val="0"/>
          <w:sz w:val="24"/>
          <w:szCs w:val="24"/>
          <w:lang w:eastAsia="zh-CN"/>
          <w14:ligatures w14:val="none"/>
        </w:rPr>
        <w:t>Grozījumus iepirkuma līgumā izdara, ievērojot Publisko iepirkumu likuma 61. panta noteikumus</w:t>
      </w:r>
    </w:p>
    <w:p w14:paraId="360634D8" w14:textId="06622F8B" w:rsidR="00894F0D" w:rsidRPr="00743DF0" w:rsidRDefault="00E666BE" w:rsidP="00894F0D">
      <w:pPr>
        <w:pStyle w:val="ListParagraph1"/>
        <w:numPr>
          <w:ilvl w:val="0"/>
          <w:numId w:val="9"/>
        </w:numPr>
        <w:spacing w:after="120"/>
        <w:contextualSpacing w:val="0"/>
        <w:jc w:val="both"/>
        <w:rPr>
          <w:b/>
        </w:rPr>
      </w:pPr>
      <w:r>
        <w:rPr>
          <w:b/>
          <w:caps/>
        </w:rPr>
        <w:t>i</w:t>
      </w:r>
      <w:r w:rsidR="00894F0D" w:rsidRPr="00743DF0">
        <w:rPr>
          <w:b/>
          <w:caps/>
        </w:rPr>
        <w:t>epirkuma komisijas tiesības un pienākumi</w:t>
      </w:r>
    </w:p>
    <w:p w14:paraId="2726083B" w14:textId="77777777" w:rsidR="00894F0D" w:rsidRPr="00743DF0" w:rsidRDefault="00894F0D" w:rsidP="00894F0D">
      <w:pPr>
        <w:pStyle w:val="ListParagraph1"/>
        <w:numPr>
          <w:ilvl w:val="1"/>
          <w:numId w:val="9"/>
        </w:numPr>
        <w:suppressAutoHyphens w:val="0"/>
        <w:spacing w:after="120"/>
        <w:ind w:left="851" w:hanging="426"/>
        <w:contextualSpacing w:val="0"/>
        <w:jc w:val="both"/>
        <w:rPr>
          <w:b/>
        </w:rPr>
      </w:pPr>
      <w:r w:rsidRPr="00743DF0">
        <w:rPr>
          <w:b/>
        </w:rPr>
        <w:t>Iepirkuma komisijas tiesības:</w:t>
      </w:r>
    </w:p>
    <w:p w14:paraId="79167707"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N</w:t>
      </w:r>
      <w:r w:rsidRPr="00743DF0">
        <w:t>esniegt informāciju par citu piedāvājumu esamību laikā no piedāvājumu iesniegšanas dienas līdz to atvēršanas brīdim;</w:t>
      </w:r>
    </w:p>
    <w:p w14:paraId="6DE13F33"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N</w:t>
      </w:r>
      <w:r w:rsidRPr="00743DF0">
        <w:t>esniegt informāciju par vērtēšanas procesu piedāvājumu vērtēšanas laikā līdz rezultātu paziņošanai;</w:t>
      </w:r>
    </w:p>
    <w:p w14:paraId="75428AE0"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P</w:t>
      </w:r>
      <w:r w:rsidRPr="00743DF0">
        <w:t>ārbaudīt nepieciešamo informāciju kompetentās institūcijās, publiski pieejamās datu bāzēs vai citos publiski pieejamos avotos, ja tas nepieciešams piedāvājumu noformējuma pārbaudei, pretendentu atlasei un piedāvājumu vērtēšanai;</w:t>
      </w:r>
    </w:p>
    <w:p w14:paraId="14D69D40"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P</w:t>
      </w:r>
      <w:r w:rsidRPr="00743DF0">
        <w:t>ieprasīt, lai pretendents precizētu informāciju par savu piedāvājumu, ja tas nepieciešams piedāvājuma noformējuma pārbaudei, pretendentu atlasei, kā arī piedāvājumu novērtēšanai;</w:t>
      </w:r>
    </w:p>
    <w:p w14:paraId="085B6D0E"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L</w:t>
      </w:r>
      <w:r w:rsidRPr="00743DF0">
        <w:t>abot finanšu piedāvājumos aritmētiskās kļūdas, informējot par to pretendentu;</w:t>
      </w:r>
    </w:p>
    <w:p w14:paraId="36736C88"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P</w:t>
      </w:r>
      <w:r w:rsidRPr="00743DF0">
        <w:t>ieaicināt ekspertu piedāvājumu noformējuma pārbaudei, piedāvājumu atbilstības pārbaudei, kā arī piedāvājumu vērtēšanai;</w:t>
      </w:r>
    </w:p>
    <w:p w14:paraId="05176AF6" w14:textId="77777777" w:rsidR="00894F0D" w:rsidRPr="00743DF0" w:rsidRDefault="00894F0D" w:rsidP="00894F0D">
      <w:pPr>
        <w:pStyle w:val="ListParagraph1"/>
        <w:numPr>
          <w:ilvl w:val="2"/>
          <w:numId w:val="9"/>
        </w:numPr>
        <w:suppressAutoHyphens w:val="0"/>
        <w:spacing w:after="120"/>
        <w:ind w:left="1418" w:hanging="709"/>
        <w:contextualSpacing w:val="0"/>
        <w:jc w:val="both"/>
      </w:pPr>
      <w:r>
        <w:t>A</w:t>
      </w:r>
      <w:r w:rsidRPr="00743DF0">
        <w:t>tbilstoši PIL pieprasīt nepieciešamās izziņas vai citus iesniegto informāciju apstiprinošos dokumentus;</w:t>
      </w:r>
    </w:p>
    <w:p w14:paraId="6E6F12C4" w14:textId="77777777" w:rsidR="00894F0D" w:rsidRDefault="00894F0D" w:rsidP="00894F0D">
      <w:pPr>
        <w:pStyle w:val="ListParagraph1"/>
        <w:numPr>
          <w:ilvl w:val="2"/>
          <w:numId w:val="9"/>
        </w:numPr>
        <w:suppressAutoHyphens w:val="0"/>
        <w:spacing w:after="120"/>
        <w:ind w:left="1418" w:hanging="709"/>
        <w:contextualSpacing w:val="0"/>
        <w:jc w:val="both"/>
      </w:pPr>
      <w:r>
        <w:t>J</w:t>
      </w:r>
      <w:r w:rsidRPr="00743DF0">
        <w:t>ebkurā brīdī pārtraukt iepirkumu, ja tam ir objektīvs pamatojums.</w:t>
      </w:r>
    </w:p>
    <w:p w14:paraId="362FDA45" w14:textId="77777777" w:rsidR="00894F0D" w:rsidRPr="00BC1ECA" w:rsidRDefault="00894F0D" w:rsidP="00894F0D">
      <w:pPr>
        <w:pStyle w:val="ListParagraph1"/>
        <w:numPr>
          <w:ilvl w:val="1"/>
          <w:numId w:val="9"/>
        </w:numPr>
        <w:suppressAutoHyphens w:val="0"/>
        <w:spacing w:after="120"/>
        <w:ind w:left="851" w:hanging="426"/>
        <w:contextualSpacing w:val="0"/>
        <w:jc w:val="both"/>
      </w:pPr>
      <w:r w:rsidRPr="00BC1ECA">
        <w:rPr>
          <w:b/>
          <w:bCs/>
        </w:rPr>
        <w:t>Iepirkuma komisijas pienākumi:</w:t>
      </w:r>
    </w:p>
    <w:p w14:paraId="64D566A6" w14:textId="77777777" w:rsidR="00894F0D" w:rsidRPr="00743DF0" w:rsidRDefault="00894F0D" w:rsidP="00894F0D">
      <w:pPr>
        <w:pStyle w:val="ListParagraph1"/>
        <w:numPr>
          <w:ilvl w:val="2"/>
          <w:numId w:val="9"/>
        </w:numPr>
        <w:tabs>
          <w:tab w:val="left" w:pos="709"/>
        </w:tabs>
        <w:suppressAutoHyphens w:val="0"/>
        <w:spacing w:after="120"/>
        <w:ind w:left="1276" w:hanging="425"/>
        <w:contextualSpacing w:val="0"/>
        <w:jc w:val="both"/>
      </w:pPr>
      <w:r>
        <w:lastRenderedPageBreak/>
        <w:t>N</w:t>
      </w:r>
      <w:r w:rsidRPr="00743DF0">
        <w:t>odrošināt iepirkuma norisi un dokumentēšanu;</w:t>
      </w:r>
    </w:p>
    <w:p w14:paraId="69CFE97C" w14:textId="77777777" w:rsidR="00894F0D" w:rsidRPr="00743DF0" w:rsidRDefault="00894F0D" w:rsidP="00894F0D">
      <w:pPr>
        <w:pStyle w:val="ListParagraph1"/>
        <w:numPr>
          <w:ilvl w:val="2"/>
          <w:numId w:val="9"/>
        </w:numPr>
        <w:tabs>
          <w:tab w:val="left" w:pos="709"/>
        </w:tabs>
        <w:suppressAutoHyphens w:val="0"/>
        <w:spacing w:after="120"/>
        <w:ind w:left="1418" w:hanging="567"/>
        <w:contextualSpacing w:val="0"/>
        <w:jc w:val="both"/>
      </w:pPr>
      <w:r>
        <w:t>N</w:t>
      </w:r>
      <w:r w:rsidRPr="00743DF0">
        <w:t>odrošināt pretendentu brīvu konkurenci, kā arī vienlīdzīgu un taisnīgu attieksmi pret tiem;</w:t>
      </w:r>
    </w:p>
    <w:p w14:paraId="683D2B90" w14:textId="77777777" w:rsidR="00894F0D" w:rsidRPr="00743DF0" w:rsidRDefault="00894F0D" w:rsidP="00894F0D">
      <w:pPr>
        <w:pStyle w:val="ListParagraph1"/>
        <w:numPr>
          <w:ilvl w:val="2"/>
          <w:numId w:val="9"/>
        </w:numPr>
        <w:tabs>
          <w:tab w:val="left" w:pos="709"/>
        </w:tabs>
        <w:suppressAutoHyphens w:val="0"/>
        <w:spacing w:after="120"/>
        <w:ind w:left="1418" w:hanging="709"/>
        <w:contextualSpacing w:val="0"/>
        <w:jc w:val="both"/>
      </w:pPr>
      <w:r>
        <w:t>P</w:t>
      </w:r>
      <w:r w:rsidRPr="00743DF0">
        <w:t xml:space="preserve">ēc ieinteresēto piegādātāju pieprasījuma normatīvajos aktos noteiktajā kārtībā sniegt informāciju par </w:t>
      </w:r>
      <w:r>
        <w:t>n</w:t>
      </w:r>
      <w:r w:rsidRPr="00743DF0">
        <w:t>olikumu;</w:t>
      </w:r>
    </w:p>
    <w:p w14:paraId="0DBD1446" w14:textId="77777777" w:rsidR="00894F0D" w:rsidRPr="00743DF0" w:rsidRDefault="00894F0D" w:rsidP="00894F0D">
      <w:pPr>
        <w:pStyle w:val="ListParagraph1"/>
        <w:numPr>
          <w:ilvl w:val="2"/>
          <w:numId w:val="9"/>
        </w:numPr>
        <w:tabs>
          <w:tab w:val="left" w:pos="709"/>
        </w:tabs>
        <w:suppressAutoHyphens w:val="0"/>
        <w:spacing w:after="120"/>
        <w:ind w:left="1418" w:hanging="709"/>
        <w:contextualSpacing w:val="0"/>
        <w:jc w:val="both"/>
      </w:pPr>
      <w:r>
        <w:t>V</w:t>
      </w:r>
      <w:r w:rsidRPr="00743DF0">
        <w:t xml:space="preserve">ērtēt pretendentus un to iesniegtos piedāvājumus saskaņā ar PIL, citiem normatīvajiem aktiem un šo </w:t>
      </w:r>
      <w:r>
        <w:t>n</w:t>
      </w:r>
      <w:r w:rsidRPr="00743DF0">
        <w:t>olikumu, izvēlēties piedāvājumu vai pieņemt lēmumu par iepirkuma izbeigšanu, neizvēloties nevienu piedāvājumu;</w:t>
      </w:r>
    </w:p>
    <w:p w14:paraId="5CE8B30F" w14:textId="4D0CAB7B" w:rsidR="00C23BE3" w:rsidRDefault="00894F0D" w:rsidP="00894F0D">
      <w:pPr>
        <w:pStyle w:val="ListParagraph1"/>
        <w:numPr>
          <w:ilvl w:val="2"/>
          <w:numId w:val="9"/>
        </w:numPr>
        <w:tabs>
          <w:tab w:val="left" w:pos="709"/>
        </w:tabs>
        <w:suppressAutoHyphens w:val="0"/>
        <w:spacing w:after="240"/>
        <w:ind w:left="1418" w:hanging="709"/>
        <w:contextualSpacing w:val="0"/>
        <w:jc w:val="both"/>
      </w:pPr>
      <w:r>
        <w:t>V</w:t>
      </w:r>
      <w:r w:rsidRPr="00743DF0">
        <w:t>ienlaikus informēt visus pretendentus par pieņemto lēmumu attiecībā uz līguma slēgšanu saskaņā ar PIL noteikto kārtību.</w:t>
      </w:r>
    </w:p>
    <w:p w14:paraId="0D22B189" w14:textId="77777777" w:rsidR="00A43BCA" w:rsidRPr="00743DF0" w:rsidRDefault="00A43BCA" w:rsidP="00A43BCA">
      <w:pPr>
        <w:pStyle w:val="ListParagraph1"/>
        <w:numPr>
          <w:ilvl w:val="0"/>
          <w:numId w:val="9"/>
        </w:numPr>
        <w:suppressAutoHyphens w:val="0"/>
        <w:spacing w:before="120" w:after="120"/>
        <w:contextualSpacing w:val="0"/>
        <w:jc w:val="both"/>
        <w:rPr>
          <w:b/>
          <w:caps/>
        </w:rPr>
      </w:pPr>
      <w:r w:rsidRPr="00743DF0">
        <w:rPr>
          <w:b/>
          <w:caps/>
        </w:rPr>
        <w:t>Pretendenta tiesības un pienākumi</w:t>
      </w:r>
    </w:p>
    <w:p w14:paraId="07019C54" w14:textId="77777777" w:rsidR="00A43BCA" w:rsidRPr="00743DF0" w:rsidRDefault="00A43BCA" w:rsidP="00A43BCA">
      <w:pPr>
        <w:pStyle w:val="ListParagraph1"/>
        <w:numPr>
          <w:ilvl w:val="1"/>
          <w:numId w:val="9"/>
        </w:numPr>
        <w:suppressAutoHyphens w:val="0"/>
        <w:spacing w:after="120"/>
        <w:ind w:left="1440" w:hanging="360"/>
        <w:contextualSpacing w:val="0"/>
        <w:jc w:val="both"/>
        <w:rPr>
          <w:b/>
        </w:rPr>
      </w:pPr>
      <w:r w:rsidRPr="00743DF0">
        <w:rPr>
          <w:b/>
        </w:rPr>
        <w:t>Pretendenta tiesības:</w:t>
      </w:r>
    </w:p>
    <w:p w14:paraId="63D707E6" w14:textId="77777777" w:rsidR="00A43BCA" w:rsidRPr="00743DF0" w:rsidRDefault="00A43BCA" w:rsidP="00A43BCA">
      <w:pPr>
        <w:pStyle w:val="ListParagraph1"/>
        <w:numPr>
          <w:ilvl w:val="2"/>
          <w:numId w:val="9"/>
        </w:numPr>
        <w:suppressAutoHyphens w:val="0"/>
        <w:spacing w:after="120"/>
        <w:ind w:left="1418" w:hanging="708"/>
        <w:contextualSpacing w:val="0"/>
        <w:jc w:val="both"/>
      </w:pPr>
      <w:r>
        <w:t>P</w:t>
      </w:r>
      <w:r w:rsidRPr="00743DF0">
        <w:t>irms piedāvājumu iesniegšanas termiņa beigām grozīt vai atsaukt iesniegto piedāvājumu.</w:t>
      </w:r>
    </w:p>
    <w:p w14:paraId="4B56E409" w14:textId="77777777" w:rsidR="00A43BCA" w:rsidRPr="00743DF0" w:rsidRDefault="00A43BCA" w:rsidP="00A43BCA">
      <w:pPr>
        <w:pStyle w:val="ListParagraph1"/>
        <w:numPr>
          <w:ilvl w:val="1"/>
          <w:numId w:val="9"/>
        </w:numPr>
        <w:suppressAutoHyphens w:val="0"/>
        <w:spacing w:after="120"/>
        <w:ind w:left="1440" w:hanging="360"/>
        <w:contextualSpacing w:val="0"/>
        <w:jc w:val="both"/>
        <w:rPr>
          <w:b/>
        </w:rPr>
      </w:pPr>
      <w:r w:rsidRPr="00743DF0">
        <w:rPr>
          <w:b/>
        </w:rPr>
        <w:t>Pretendenta pienākumi:</w:t>
      </w:r>
    </w:p>
    <w:p w14:paraId="06B586E4" w14:textId="77777777" w:rsidR="00A43BCA" w:rsidRDefault="00A43BCA" w:rsidP="00A43BCA">
      <w:pPr>
        <w:pStyle w:val="ListParagraph1"/>
        <w:numPr>
          <w:ilvl w:val="2"/>
          <w:numId w:val="9"/>
        </w:numPr>
        <w:suppressAutoHyphens w:val="0"/>
        <w:spacing w:after="120"/>
        <w:ind w:left="1418" w:hanging="567"/>
        <w:contextualSpacing w:val="0"/>
        <w:jc w:val="both"/>
      </w:pPr>
      <w:r>
        <w:t>S</w:t>
      </w:r>
      <w:r w:rsidRPr="00743DF0">
        <w:t xml:space="preserve">agatavot piedāvājumu atbilstoši </w:t>
      </w:r>
      <w:r>
        <w:t>n</w:t>
      </w:r>
      <w:r w:rsidRPr="00743DF0">
        <w:t>olikuma prasībām;</w:t>
      </w:r>
    </w:p>
    <w:p w14:paraId="66DEA944" w14:textId="77777777" w:rsidR="00A43BCA" w:rsidRDefault="00A43BCA" w:rsidP="00A43BCA">
      <w:pPr>
        <w:pStyle w:val="ListParagraph1"/>
        <w:numPr>
          <w:ilvl w:val="2"/>
          <w:numId w:val="9"/>
        </w:numPr>
        <w:suppressAutoHyphens w:val="0"/>
        <w:spacing w:after="120"/>
        <w:ind w:left="1418" w:hanging="567"/>
        <w:contextualSpacing w:val="0"/>
        <w:jc w:val="both"/>
      </w:pPr>
      <w:r>
        <w:t>S</w:t>
      </w:r>
      <w:r w:rsidRPr="00743DF0">
        <w:t>niegt patiesu informāciju;</w:t>
      </w:r>
    </w:p>
    <w:p w14:paraId="51079FFA" w14:textId="2C387E9E" w:rsidR="00A43BCA" w:rsidRDefault="00A43BCA" w:rsidP="00A43BCA">
      <w:pPr>
        <w:pStyle w:val="ListParagraph1"/>
        <w:numPr>
          <w:ilvl w:val="2"/>
          <w:numId w:val="9"/>
        </w:numPr>
        <w:suppressAutoHyphens w:val="0"/>
        <w:spacing w:after="120"/>
        <w:ind w:left="1418" w:hanging="567"/>
        <w:contextualSpacing w:val="0"/>
        <w:jc w:val="both"/>
      </w:pPr>
      <w:r>
        <w:t>S</w:t>
      </w:r>
      <w:r w:rsidRPr="00743DF0">
        <w:t xml:space="preserve">niegt atbildes uz iepirkuma komisijas pieprasījumiem </w:t>
      </w:r>
      <w:r>
        <w:t>par</w:t>
      </w:r>
      <w:r w:rsidRPr="00743DF0">
        <w:t xml:space="preserve"> papildu informāciju, kas nepieciešama piedāvājumu noformējuma pārbaudei, pretendentu atlasei, piedāvājuma atbilstības pārbaudei, kā arī vērtēšanai. Atbildes sniedzamas </w:t>
      </w:r>
      <w:r w:rsidR="00E666BE">
        <w:t>iepirkumu komisijas noteiktajā termiņā.</w:t>
      </w:r>
    </w:p>
    <w:p w14:paraId="1E83D1EE" w14:textId="7640A4C6" w:rsidR="00A43BCA" w:rsidRDefault="00A43BCA" w:rsidP="00110DB8">
      <w:pPr>
        <w:pStyle w:val="ListParagraph1"/>
        <w:numPr>
          <w:ilvl w:val="2"/>
          <w:numId w:val="9"/>
        </w:numPr>
        <w:suppressAutoHyphens w:val="0"/>
        <w:spacing w:after="120"/>
        <w:ind w:left="1418" w:hanging="567"/>
        <w:contextualSpacing w:val="0"/>
        <w:jc w:val="both"/>
      </w:pPr>
      <w:r>
        <w:t>S</w:t>
      </w:r>
      <w:r w:rsidRPr="00743DF0">
        <w:t>egt visas izmaksas, kas saistītas ar piedāvājuma sagatavošanu un iesni</w:t>
      </w:r>
      <w:r>
        <w:t>egšanu.</w:t>
      </w:r>
    </w:p>
    <w:p w14:paraId="3BB5D845" w14:textId="77777777" w:rsidR="00110DB8" w:rsidRPr="00743DF0" w:rsidRDefault="00110DB8" w:rsidP="00110DB8">
      <w:pPr>
        <w:pStyle w:val="ListParagraph1"/>
        <w:suppressAutoHyphens w:val="0"/>
        <w:spacing w:after="120"/>
        <w:ind w:left="0"/>
        <w:contextualSpacing w:val="0"/>
        <w:jc w:val="both"/>
      </w:pPr>
    </w:p>
    <w:p w14:paraId="7DAB01CB" w14:textId="5D34BF1D" w:rsidR="00A43BCA" w:rsidRPr="00A43BCA" w:rsidRDefault="00A43BCA" w:rsidP="00A43BCA">
      <w:pPr>
        <w:pStyle w:val="ListParagraph1"/>
        <w:numPr>
          <w:ilvl w:val="0"/>
          <w:numId w:val="9"/>
        </w:numPr>
        <w:spacing w:after="120"/>
        <w:contextualSpacing w:val="0"/>
        <w:jc w:val="both"/>
      </w:pPr>
      <w:r w:rsidRPr="00743DF0">
        <w:rPr>
          <w:b/>
          <w:caps/>
        </w:rPr>
        <w:t>Pielikumi</w:t>
      </w:r>
    </w:p>
    <w:tbl>
      <w:tblPr>
        <w:tblW w:w="0" w:type="auto"/>
        <w:tblInd w:w="392" w:type="dxa"/>
        <w:tblLayout w:type="fixed"/>
        <w:tblLook w:val="0000" w:firstRow="0" w:lastRow="0" w:firstColumn="0" w:lastColumn="0" w:noHBand="0" w:noVBand="0"/>
      </w:tblPr>
      <w:tblGrid>
        <w:gridCol w:w="1463"/>
        <w:gridCol w:w="6804"/>
      </w:tblGrid>
      <w:tr w:rsidR="00A43BCA" w14:paraId="2C794872" w14:textId="77777777" w:rsidTr="0017425A">
        <w:tc>
          <w:tcPr>
            <w:tcW w:w="1463" w:type="dxa"/>
            <w:vAlign w:val="center"/>
          </w:tcPr>
          <w:p w14:paraId="2470B2FF" w14:textId="77777777" w:rsidR="00A43BCA" w:rsidRPr="00A43BCA" w:rsidRDefault="00A43BCA" w:rsidP="0017425A">
            <w:pPr>
              <w:spacing w:after="60"/>
              <w:jc w:val="both"/>
              <w:rPr>
                <w:rFonts w:ascii="Times New Roman" w:hAnsi="Times New Roman" w:cs="Times New Roman"/>
                <w:color w:val="00000A"/>
              </w:rPr>
            </w:pPr>
            <w:r w:rsidRPr="00A43BCA">
              <w:rPr>
                <w:rFonts w:ascii="Times New Roman" w:hAnsi="Times New Roman" w:cs="Times New Roman"/>
                <w:color w:val="00000A"/>
              </w:rPr>
              <w:t>1.pielikums</w:t>
            </w:r>
          </w:p>
        </w:tc>
        <w:tc>
          <w:tcPr>
            <w:tcW w:w="6804" w:type="dxa"/>
            <w:vAlign w:val="center"/>
          </w:tcPr>
          <w:p w14:paraId="128FA9FF" w14:textId="77777777" w:rsidR="00A43BCA" w:rsidRPr="00A43BCA" w:rsidRDefault="00A43BCA" w:rsidP="0017425A">
            <w:pPr>
              <w:pStyle w:val="Pamatteksts"/>
              <w:spacing w:after="60"/>
              <w:rPr>
                <w:lang w:val="lv-LV"/>
              </w:rPr>
            </w:pPr>
            <w:r w:rsidRPr="00A43BCA">
              <w:rPr>
                <w:sz w:val="24"/>
                <w:szCs w:val="24"/>
                <w:lang w:val="lv-LV"/>
              </w:rPr>
              <w:t xml:space="preserve">Tehniskā specifikācija </w:t>
            </w:r>
          </w:p>
        </w:tc>
      </w:tr>
      <w:tr w:rsidR="00A43BCA" w14:paraId="65B98D1E" w14:textId="77777777" w:rsidTr="0017425A">
        <w:tc>
          <w:tcPr>
            <w:tcW w:w="1463" w:type="dxa"/>
            <w:vAlign w:val="center"/>
          </w:tcPr>
          <w:p w14:paraId="43DD08B8" w14:textId="77777777" w:rsidR="00A43BCA" w:rsidRPr="00A43BCA" w:rsidRDefault="00A43BCA" w:rsidP="0017425A">
            <w:pPr>
              <w:spacing w:after="60"/>
              <w:jc w:val="both"/>
              <w:rPr>
                <w:rFonts w:ascii="Times New Roman" w:hAnsi="Times New Roman" w:cs="Times New Roman"/>
                <w:color w:val="00000A"/>
              </w:rPr>
            </w:pPr>
            <w:r w:rsidRPr="00A43BCA">
              <w:rPr>
                <w:rFonts w:ascii="Times New Roman" w:hAnsi="Times New Roman" w:cs="Times New Roman"/>
                <w:color w:val="00000A"/>
              </w:rPr>
              <w:t>2.pielikums</w:t>
            </w:r>
          </w:p>
        </w:tc>
        <w:tc>
          <w:tcPr>
            <w:tcW w:w="6804" w:type="dxa"/>
            <w:vAlign w:val="center"/>
          </w:tcPr>
          <w:p w14:paraId="11A44361" w14:textId="77777777" w:rsidR="00A43BCA" w:rsidRPr="00A43BCA" w:rsidRDefault="00A43BCA" w:rsidP="0017425A">
            <w:pPr>
              <w:pStyle w:val="Pamatteksts"/>
              <w:spacing w:after="60"/>
              <w:rPr>
                <w:lang w:val="lv-LV"/>
              </w:rPr>
            </w:pPr>
            <w:r w:rsidRPr="00A43BCA">
              <w:rPr>
                <w:sz w:val="24"/>
                <w:szCs w:val="24"/>
                <w:lang w:val="lv-LV"/>
              </w:rPr>
              <w:t>Pieteikums dalībai iepirkumā</w:t>
            </w:r>
          </w:p>
        </w:tc>
      </w:tr>
      <w:tr w:rsidR="00A43BCA" w14:paraId="7FCD8454" w14:textId="77777777" w:rsidTr="0017425A">
        <w:tc>
          <w:tcPr>
            <w:tcW w:w="1463" w:type="dxa"/>
            <w:vAlign w:val="center"/>
          </w:tcPr>
          <w:p w14:paraId="1A67B089" w14:textId="77777777" w:rsidR="00A43BCA" w:rsidRPr="00A43BCA" w:rsidRDefault="00A43BCA" w:rsidP="0017425A">
            <w:pPr>
              <w:spacing w:after="60"/>
              <w:jc w:val="both"/>
              <w:rPr>
                <w:rFonts w:ascii="Times New Roman" w:hAnsi="Times New Roman" w:cs="Times New Roman"/>
                <w:bCs/>
              </w:rPr>
            </w:pPr>
            <w:r w:rsidRPr="00A43BCA">
              <w:rPr>
                <w:rFonts w:ascii="Times New Roman" w:hAnsi="Times New Roman" w:cs="Times New Roman"/>
                <w:bCs/>
              </w:rPr>
              <w:t>3.pielikums</w:t>
            </w:r>
          </w:p>
        </w:tc>
        <w:tc>
          <w:tcPr>
            <w:tcW w:w="6804" w:type="dxa"/>
            <w:vAlign w:val="center"/>
          </w:tcPr>
          <w:p w14:paraId="16EC3C2F" w14:textId="77777777" w:rsidR="00A43BCA" w:rsidRPr="00A43BCA" w:rsidRDefault="00A43BCA" w:rsidP="0017425A">
            <w:pPr>
              <w:pStyle w:val="Pamatteksts"/>
              <w:spacing w:after="60"/>
              <w:rPr>
                <w:sz w:val="24"/>
                <w:szCs w:val="24"/>
                <w:lang w:val="lv-LV"/>
              </w:rPr>
            </w:pPr>
            <w:r w:rsidRPr="00A43BCA">
              <w:rPr>
                <w:sz w:val="24"/>
                <w:szCs w:val="24"/>
                <w:lang w:val="lv-LV"/>
              </w:rPr>
              <w:t>Apliecinājums par neatkarīgi izstrādātu piedāvājumu</w:t>
            </w:r>
          </w:p>
        </w:tc>
      </w:tr>
      <w:tr w:rsidR="00A43BCA" w14:paraId="25EAF766" w14:textId="77777777" w:rsidTr="0017425A">
        <w:trPr>
          <w:trHeight w:val="288"/>
        </w:trPr>
        <w:tc>
          <w:tcPr>
            <w:tcW w:w="1463" w:type="dxa"/>
            <w:vAlign w:val="center"/>
          </w:tcPr>
          <w:p w14:paraId="0A5A7FA2" w14:textId="77777777" w:rsidR="00A43BCA" w:rsidRPr="00A43BCA" w:rsidRDefault="00A43BCA" w:rsidP="0017425A">
            <w:pPr>
              <w:spacing w:after="60"/>
              <w:jc w:val="both"/>
              <w:rPr>
                <w:rFonts w:ascii="Times New Roman" w:hAnsi="Times New Roman" w:cs="Times New Roman"/>
              </w:rPr>
            </w:pPr>
            <w:r w:rsidRPr="00A43BCA">
              <w:rPr>
                <w:rFonts w:ascii="Times New Roman" w:hAnsi="Times New Roman" w:cs="Times New Roman"/>
              </w:rPr>
              <w:t>4.pielikums</w:t>
            </w:r>
          </w:p>
        </w:tc>
        <w:tc>
          <w:tcPr>
            <w:tcW w:w="6804" w:type="dxa"/>
            <w:vAlign w:val="center"/>
          </w:tcPr>
          <w:p w14:paraId="4CDF19BB" w14:textId="77777777" w:rsidR="00A43BCA" w:rsidRPr="00A43BCA" w:rsidRDefault="00A43BCA" w:rsidP="0017425A">
            <w:pPr>
              <w:pStyle w:val="Pamatteksts"/>
              <w:spacing w:after="60"/>
              <w:rPr>
                <w:sz w:val="24"/>
                <w:szCs w:val="24"/>
                <w:lang w:val="lv-LV"/>
              </w:rPr>
            </w:pPr>
            <w:r w:rsidRPr="00A43BCA">
              <w:rPr>
                <w:sz w:val="24"/>
                <w:szCs w:val="24"/>
                <w:lang w:val="lv-LV"/>
              </w:rPr>
              <w:t>Pretendenta pieredzes apraksts</w:t>
            </w:r>
          </w:p>
        </w:tc>
      </w:tr>
      <w:tr w:rsidR="00A43BCA" w14:paraId="1D9FAA91" w14:textId="77777777" w:rsidTr="0017425A">
        <w:tc>
          <w:tcPr>
            <w:tcW w:w="1463" w:type="dxa"/>
            <w:vAlign w:val="center"/>
          </w:tcPr>
          <w:p w14:paraId="4221BD13" w14:textId="77777777" w:rsidR="00A43BCA" w:rsidRPr="00A43BCA" w:rsidRDefault="00A43BCA" w:rsidP="0017425A">
            <w:pPr>
              <w:spacing w:after="60"/>
              <w:jc w:val="both"/>
              <w:rPr>
                <w:rFonts w:ascii="Times New Roman" w:hAnsi="Times New Roman" w:cs="Times New Roman"/>
              </w:rPr>
            </w:pPr>
            <w:r w:rsidRPr="00A43BCA">
              <w:rPr>
                <w:rFonts w:ascii="Times New Roman" w:hAnsi="Times New Roman" w:cs="Times New Roman"/>
                <w:color w:val="00000A"/>
              </w:rPr>
              <w:t>5.pielikums</w:t>
            </w:r>
          </w:p>
        </w:tc>
        <w:tc>
          <w:tcPr>
            <w:tcW w:w="6804" w:type="dxa"/>
            <w:vAlign w:val="center"/>
          </w:tcPr>
          <w:p w14:paraId="235F6483" w14:textId="77777777" w:rsidR="00A43BCA" w:rsidRPr="00A43BCA" w:rsidRDefault="00A43BCA" w:rsidP="0017425A">
            <w:pPr>
              <w:pStyle w:val="Pamatteksts"/>
              <w:spacing w:after="60"/>
              <w:rPr>
                <w:lang w:val="lv-LV"/>
              </w:rPr>
            </w:pPr>
            <w:r w:rsidRPr="00A43BCA">
              <w:rPr>
                <w:bCs/>
                <w:sz w:val="24"/>
                <w:szCs w:val="24"/>
                <w:lang w:val="lv-LV"/>
              </w:rPr>
              <w:t>Apakšuzņēmējiem nododamo darbu saraksts</w:t>
            </w:r>
          </w:p>
        </w:tc>
      </w:tr>
      <w:tr w:rsidR="00A43BCA" w14:paraId="0D5A14FE" w14:textId="77777777" w:rsidTr="0017425A">
        <w:tc>
          <w:tcPr>
            <w:tcW w:w="1463" w:type="dxa"/>
            <w:vAlign w:val="center"/>
          </w:tcPr>
          <w:p w14:paraId="115F4044" w14:textId="77777777" w:rsidR="00A43BCA" w:rsidRPr="00A43BCA" w:rsidRDefault="00A43BCA" w:rsidP="0017425A">
            <w:pPr>
              <w:spacing w:after="60"/>
              <w:jc w:val="both"/>
              <w:rPr>
                <w:rFonts w:ascii="Times New Roman" w:hAnsi="Times New Roman" w:cs="Times New Roman"/>
              </w:rPr>
            </w:pPr>
            <w:r w:rsidRPr="00A43BCA">
              <w:rPr>
                <w:rFonts w:ascii="Times New Roman" w:hAnsi="Times New Roman" w:cs="Times New Roman"/>
                <w:color w:val="00000A"/>
              </w:rPr>
              <w:t>6.pielikums</w:t>
            </w:r>
          </w:p>
        </w:tc>
        <w:tc>
          <w:tcPr>
            <w:tcW w:w="6804" w:type="dxa"/>
            <w:vAlign w:val="center"/>
          </w:tcPr>
          <w:p w14:paraId="0E311E0A" w14:textId="77777777" w:rsidR="00A43BCA" w:rsidRPr="00A43BCA" w:rsidRDefault="00A43BCA" w:rsidP="0017425A">
            <w:pPr>
              <w:pStyle w:val="Pamatteksts"/>
              <w:spacing w:after="60"/>
              <w:rPr>
                <w:lang w:val="lv-LV"/>
              </w:rPr>
            </w:pPr>
            <w:r w:rsidRPr="00A43BCA">
              <w:rPr>
                <w:sz w:val="24"/>
                <w:szCs w:val="24"/>
                <w:lang w:val="lv-LV"/>
              </w:rPr>
              <w:t>Apakšuzņēmēja apliecinājums</w:t>
            </w:r>
          </w:p>
        </w:tc>
      </w:tr>
      <w:tr w:rsidR="00A43BCA" w14:paraId="493C5DFF" w14:textId="77777777" w:rsidTr="0017425A">
        <w:tc>
          <w:tcPr>
            <w:tcW w:w="1463" w:type="dxa"/>
            <w:vAlign w:val="center"/>
          </w:tcPr>
          <w:p w14:paraId="53E3FFF5" w14:textId="77777777" w:rsidR="00A43BCA" w:rsidRPr="00A43BCA" w:rsidRDefault="00A43BCA" w:rsidP="0017425A">
            <w:pPr>
              <w:spacing w:after="60"/>
              <w:jc w:val="both"/>
              <w:rPr>
                <w:rFonts w:ascii="Times New Roman" w:hAnsi="Times New Roman" w:cs="Times New Roman"/>
                <w:color w:val="00000A"/>
              </w:rPr>
            </w:pPr>
            <w:r w:rsidRPr="00A43BCA">
              <w:rPr>
                <w:rFonts w:ascii="Times New Roman" w:hAnsi="Times New Roman" w:cs="Times New Roman"/>
                <w:color w:val="00000A"/>
              </w:rPr>
              <w:t>7.pielikums</w:t>
            </w:r>
          </w:p>
        </w:tc>
        <w:tc>
          <w:tcPr>
            <w:tcW w:w="6804" w:type="dxa"/>
            <w:vAlign w:val="center"/>
          </w:tcPr>
          <w:p w14:paraId="6CDF2FDF" w14:textId="77777777" w:rsidR="00A43BCA" w:rsidRPr="00A43BCA" w:rsidRDefault="00A43BCA" w:rsidP="0017425A">
            <w:pPr>
              <w:pStyle w:val="Pamatteksts"/>
              <w:spacing w:after="60"/>
              <w:rPr>
                <w:sz w:val="24"/>
                <w:szCs w:val="24"/>
                <w:lang w:val="lv-LV"/>
              </w:rPr>
            </w:pPr>
            <w:r w:rsidRPr="00A43BCA">
              <w:rPr>
                <w:sz w:val="24"/>
                <w:szCs w:val="24"/>
                <w:lang w:val="lv-LV"/>
              </w:rPr>
              <w:t>Finanšu piedāvājums</w:t>
            </w:r>
          </w:p>
        </w:tc>
      </w:tr>
      <w:tr w:rsidR="00A43BCA" w14:paraId="06635D61" w14:textId="77777777" w:rsidTr="0017425A">
        <w:tc>
          <w:tcPr>
            <w:tcW w:w="1463" w:type="dxa"/>
            <w:vAlign w:val="center"/>
          </w:tcPr>
          <w:p w14:paraId="2BEECD57" w14:textId="77777777" w:rsidR="00A43BCA" w:rsidRPr="00A43BCA" w:rsidRDefault="00A43BCA" w:rsidP="0017425A">
            <w:pPr>
              <w:spacing w:after="60"/>
              <w:jc w:val="both"/>
              <w:rPr>
                <w:rFonts w:ascii="Times New Roman" w:hAnsi="Times New Roman" w:cs="Times New Roman"/>
              </w:rPr>
            </w:pPr>
            <w:r w:rsidRPr="00A43BCA">
              <w:rPr>
                <w:rFonts w:ascii="Times New Roman" w:hAnsi="Times New Roman" w:cs="Times New Roman"/>
                <w:color w:val="00000A"/>
              </w:rPr>
              <w:t>8.pielikums</w:t>
            </w:r>
          </w:p>
        </w:tc>
        <w:tc>
          <w:tcPr>
            <w:tcW w:w="6804" w:type="dxa"/>
            <w:vAlign w:val="center"/>
          </w:tcPr>
          <w:p w14:paraId="034843F2" w14:textId="77777777" w:rsidR="00A43BCA" w:rsidRPr="00A43BCA" w:rsidRDefault="00A43BCA" w:rsidP="0017425A">
            <w:pPr>
              <w:pStyle w:val="Pamatteksts"/>
              <w:spacing w:after="60"/>
              <w:rPr>
                <w:color w:val="FF0000"/>
                <w:sz w:val="24"/>
                <w:szCs w:val="24"/>
                <w:lang w:val="lv-LV"/>
              </w:rPr>
            </w:pPr>
            <w:r w:rsidRPr="00A43BCA">
              <w:rPr>
                <w:sz w:val="24"/>
                <w:szCs w:val="24"/>
                <w:lang w:val="lv-LV"/>
              </w:rPr>
              <w:t>Līguma projekts</w:t>
            </w:r>
          </w:p>
        </w:tc>
      </w:tr>
    </w:tbl>
    <w:p w14:paraId="5DE8F0C4" w14:textId="77777777" w:rsidR="00110DB8" w:rsidRDefault="00110DB8">
      <w:r>
        <w:br w:type="page"/>
      </w:r>
    </w:p>
    <w:tbl>
      <w:tblPr>
        <w:tblW w:w="0" w:type="auto"/>
        <w:tblInd w:w="392" w:type="dxa"/>
        <w:tblLayout w:type="fixed"/>
        <w:tblLook w:val="0000" w:firstRow="0" w:lastRow="0" w:firstColumn="0" w:lastColumn="0" w:noHBand="0" w:noVBand="0"/>
      </w:tblPr>
      <w:tblGrid>
        <w:gridCol w:w="1463"/>
        <w:gridCol w:w="6804"/>
      </w:tblGrid>
      <w:tr w:rsidR="00A43BCA" w14:paraId="6ED8A86D" w14:textId="77777777" w:rsidTr="0017425A">
        <w:tc>
          <w:tcPr>
            <w:tcW w:w="1463" w:type="dxa"/>
            <w:vAlign w:val="center"/>
          </w:tcPr>
          <w:p w14:paraId="2D020A23" w14:textId="73AA0E06" w:rsidR="00A43BCA" w:rsidRPr="00743DF0" w:rsidRDefault="00A43BCA" w:rsidP="0017425A">
            <w:pPr>
              <w:spacing w:after="60"/>
              <w:jc w:val="both"/>
            </w:pPr>
          </w:p>
        </w:tc>
        <w:tc>
          <w:tcPr>
            <w:tcW w:w="6804" w:type="dxa"/>
            <w:vAlign w:val="center"/>
          </w:tcPr>
          <w:p w14:paraId="424BBE84" w14:textId="77777777" w:rsidR="00A43BCA" w:rsidRPr="00743DF0" w:rsidRDefault="00A43BCA" w:rsidP="0017425A">
            <w:pPr>
              <w:pStyle w:val="Pamatteksts"/>
              <w:spacing w:after="60"/>
              <w:rPr>
                <w:lang w:val="lv-LV"/>
              </w:rPr>
            </w:pPr>
          </w:p>
        </w:tc>
      </w:tr>
    </w:tbl>
    <w:p w14:paraId="0598B2B4" w14:textId="77777777" w:rsidR="00110DB8" w:rsidRPr="00110DB8" w:rsidRDefault="00110DB8" w:rsidP="00110DB8">
      <w:pPr>
        <w:tabs>
          <w:tab w:val="num" w:pos="5529"/>
          <w:tab w:val="left" w:pos="5812"/>
        </w:tabs>
        <w:suppressAutoHyphens/>
        <w:spacing w:after="0" w:line="240" w:lineRule="auto"/>
        <w:jc w:val="right"/>
        <w:rPr>
          <w:rFonts w:ascii="Times New Roman" w:eastAsia="Times New Roman" w:hAnsi="Times New Roman" w:cs="Times New Roman"/>
          <w:b/>
          <w:kern w:val="0"/>
          <w:sz w:val="24"/>
          <w:szCs w:val="24"/>
          <w:lang w:eastAsia="zh-CN"/>
          <w14:ligatures w14:val="none"/>
        </w:rPr>
      </w:pPr>
      <w:bookmarkStart w:id="7" w:name="_Hlk157607150"/>
      <w:r w:rsidRPr="00110DB8">
        <w:rPr>
          <w:rFonts w:ascii="Times New Roman" w:eastAsia="Times New Roman" w:hAnsi="Times New Roman" w:cs="Times New Roman"/>
          <w:b/>
          <w:kern w:val="0"/>
          <w:sz w:val="24"/>
          <w:szCs w:val="24"/>
          <w:lang w:eastAsia="zh-CN"/>
          <w14:ligatures w14:val="none"/>
        </w:rPr>
        <w:t>1.pielikums</w:t>
      </w:r>
    </w:p>
    <w:p w14:paraId="4E0C47F5" w14:textId="77777777" w:rsidR="00110DB8" w:rsidRPr="00110DB8" w:rsidRDefault="00110DB8" w:rsidP="00110DB8">
      <w:pPr>
        <w:suppressAutoHyphens/>
        <w:spacing w:after="0" w:line="240" w:lineRule="auto"/>
        <w:jc w:val="center"/>
        <w:rPr>
          <w:rFonts w:ascii="Times New Roman" w:eastAsia="Times New Roman" w:hAnsi="Times New Roman" w:cs="Times New Roman"/>
          <w:b/>
          <w:kern w:val="0"/>
          <w:lang w:eastAsia="zh-CN"/>
          <w14:ligatures w14:val="none"/>
        </w:rPr>
      </w:pPr>
    </w:p>
    <w:p w14:paraId="48314E0E" w14:textId="77777777" w:rsidR="00110DB8" w:rsidRPr="00110DB8" w:rsidRDefault="00110DB8" w:rsidP="00110DB8">
      <w:pPr>
        <w:suppressAutoHyphens/>
        <w:spacing w:before="120" w:after="0" w:line="240"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 xml:space="preserve">TEHNISKĀ SPECIFIKĀCIJA/TEHNISKAIS PIEDĀVĀJUMS </w:t>
      </w:r>
    </w:p>
    <w:p w14:paraId="268C56F0" w14:textId="77777777" w:rsidR="00110DB8" w:rsidRPr="00110DB8" w:rsidRDefault="00110DB8" w:rsidP="00110DB8">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bookmarkStart w:id="8" w:name="_Hlk157882210"/>
      <w:r w:rsidRPr="00110DB8">
        <w:rPr>
          <w:rFonts w:ascii="Times New Roman" w:eastAsia="Times New Roman" w:hAnsi="Times New Roman" w:cs="Times New Roman"/>
          <w:b/>
          <w:kern w:val="0"/>
          <w:sz w:val="24"/>
          <w:szCs w:val="24"/>
          <w:lang w:eastAsia="zh-CN"/>
          <w14:ligatures w14:val="none"/>
        </w:rPr>
        <w:t xml:space="preserve">Iepirkumam </w:t>
      </w:r>
      <w:r w:rsidRPr="00110DB8">
        <w:rPr>
          <w:rFonts w:ascii="Times New Roman" w:eastAsia="Times New Roman" w:hAnsi="Times New Roman" w:cs="Times New Roman"/>
          <w:b/>
          <w:noProof/>
          <w:kern w:val="0"/>
          <w:sz w:val="24"/>
          <w:szCs w:val="24"/>
          <w:lang w:eastAsia="zh-CN"/>
          <w14:ligatures w14:val="none"/>
        </w:rPr>
        <w:t>„Saimniecības preču un būvmateriālu iegāde SIA ”KUK” vajadzībām”</w:t>
      </w:r>
    </w:p>
    <w:bookmarkEnd w:id="8"/>
    <w:p w14:paraId="546F9D42" w14:textId="2AFFE6E8" w:rsidR="000E4849" w:rsidRPr="00110DB8" w:rsidRDefault="000E4849" w:rsidP="00110DB8">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110DB8">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43132183" w14:textId="77777777" w:rsidR="00110DB8" w:rsidRPr="00110DB8" w:rsidRDefault="00110DB8" w:rsidP="00110DB8">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110DB8">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4FF96625" w14:textId="77777777" w:rsidR="00110DB8" w:rsidRPr="00110DB8" w:rsidRDefault="00110DB8" w:rsidP="00110DB8">
      <w:pPr>
        <w:suppressAutoHyphens/>
        <w:spacing w:after="0" w:line="240" w:lineRule="auto"/>
        <w:jc w:val="center"/>
        <w:rPr>
          <w:rFonts w:ascii="Times New Roman" w:eastAsia="Times New Roman" w:hAnsi="Times New Roman" w:cs="Times New Roman"/>
          <w:kern w:val="0"/>
          <w:sz w:val="24"/>
          <w:szCs w:val="16"/>
          <w:shd w:val="clear" w:color="auto" w:fill="FFFFFF"/>
          <w:lang w:eastAsia="zh-CN"/>
          <w14:ligatures w14:val="none"/>
        </w:rPr>
      </w:pPr>
      <w:proofErr w:type="spellStart"/>
      <w:r w:rsidRPr="00110DB8">
        <w:rPr>
          <w:rFonts w:ascii="Times New Roman" w:eastAsia="Times New Roman" w:hAnsi="Times New Roman" w:cs="Times New Roman"/>
          <w:kern w:val="0"/>
          <w:sz w:val="24"/>
          <w:szCs w:val="16"/>
          <w:shd w:val="clear" w:color="auto" w:fill="FFFFFF"/>
          <w:lang w:eastAsia="zh-CN"/>
          <w14:ligatures w14:val="none"/>
        </w:rPr>
        <w:t>Reģ</w:t>
      </w:r>
      <w:proofErr w:type="spellEnd"/>
      <w:r w:rsidRPr="00110DB8">
        <w:rPr>
          <w:rFonts w:ascii="Times New Roman" w:eastAsia="Times New Roman" w:hAnsi="Times New Roman" w:cs="Times New Roman"/>
          <w:kern w:val="0"/>
          <w:sz w:val="24"/>
          <w:szCs w:val="16"/>
          <w:shd w:val="clear" w:color="auto" w:fill="FFFFFF"/>
          <w:lang w:eastAsia="zh-CN"/>
          <w14:ligatures w14:val="none"/>
        </w:rPr>
        <w:t>. Nr. _________________________________________</w:t>
      </w:r>
    </w:p>
    <w:p w14:paraId="2DD08531" w14:textId="77777777" w:rsidR="00110DB8" w:rsidRPr="00110DB8" w:rsidRDefault="00110DB8" w:rsidP="00110DB8">
      <w:pPr>
        <w:suppressAutoHyphens/>
        <w:spacing w:after="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110DB8">
        <w:rPr>
          <w:rFonts w:ascii="Times New Roman" w:eastAsia="Times New Roman" w:hAnsi="Times New Roman" w:cs="Times New Roman"/>
          <w:kern w:val="0"/>
          <w:sz w:val="24"/>
          <w:szCs w:val="16"/>
          <w:shd w:val="clear" w:color="auto" w:fill="FFFFFF"/>
          <w:lang w:eastAsia="zh-CN"/>
          <w14:ligatures w14:val="none"/>
        </w:rPr>
        <w:t xml:space="preserve">                                                                                                  </w:t>
      </w:r>
    </w:p>
    <w:p w14:paraId="58F0CDA2" w14:textId="77777777" w:rsidR="000E4849" w:rsidRPr="00110DB8" w:rsidRDefault="000E4849" w:rsidP="00110DB8">
      <w:pPr>
        <w:numPr>
          <w:ilvl w:val="0"/>
          <w:numId w:val="11"/>
        </w:numPr>
        <w:tabs>
          <w:tab w:val="left" w:pos="284"/>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 xml:space="preserve"> Pretendents nodrošina preču tirdzniecību (iegādi) </w:t>
      </w:r>
      <w:r w:rsidRPr="00110DB8">
        <w:rPr>
          <w:rFonts w:ascii="Times New Roman" w:eastAsia="Times New Roman" w:hAnsi="Times New Roman" w:cs="Times New Roman"/>
          <w:b/>
          <w:bCs/>
          <w:kern w:val="0"/>
          <w:sz w:val="24"/>
          <w:szCs w:val="24"/>
          <w:lang w:eastAsia="zh-CN"/>
          <w14:ligatures w14:val="none"/>
        </w:rPr>
        <w:t>ne tālāk kā 10 km</w:t>
      </w:r>
      <w:r w:rsidRPr="00110DB8">
        <w:rPr>
          <w:rFonts w:ascii="Times New Roman" w:eastAsia="Times New Roman" w:hAnsi="Times New Roman" w:cs="Times New Roman"/>
          <w:kern w:val="0"/>
          <w:sz w:val="24"/>
          <w:szCs w:val="24"/>
          <w:lang w:eastAsia="zh-CN"/>
          <w14:ligatures w14:val="none"/>
        </w:rPr>
        <w:t xml:space="preserve"> no Jaunceltnes ielas 9, Aizkrauklē.</w:t>
      </w:r>
    </w:p>
    <w:p w14:paraId="290DA5D5" w14:textId="77777777" w:rsidR="000E4849" w:rsidRPr="00110DB8" w:rsidRDefault="000E4849" w:rsidP="00110DB8">
      <w:pPr>
        <w:numPr>
          <w:ilvl w:val="0"/>
          <w:numId w:val="11"/>
        </w:numPr>
        <w:tabs>
          <w:tab w:val="left" w:pos="284"/>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 xml:space="preserve"> Pasūtītājs ir tiesīgs iepirkt </w:t>
      </w:r>
      <w:r w:rsidRPr="00110DB8">
        <w:rPr>
          <w:rFonts w:ascii="Times New Roman" w:eastAsia="Times New Roman" w:hAnsi="Times New Roman" w:cs="Times New Roman"/>
          <w:b/>
          <w:bCs/>
          <w:kern w:val="0"/>
          <w:sz w:val="24"/>
          <w:szCs w:val="24"/>
          <w:lang w:eastAsia="zh-CN"/>
          <w14:ligatures w14:val="none"/>
        </w:rPr>
        <w:t>visas tirdzniecībā pieejamās preces visās Pretendenta tirdzniecības vietās Latvijas Republikas teritorijā</w:t>
      </w:r>
      <w:r w:rsidRPr="00110DB8">
        <w:rPr>
          <w:rFonts w:ascii="Times New Roman" w:eastAsia="Times New Roman" w:hAnsi="Times New Roman" w:cs="Times New Roman"/>
          <w:kern w:val="0"/>
          <w:sz w:val="24"/>
          <w:szCs w:val="24"/>
          <w:lang w:eastAsia="zh-CN"/>
          <w14:ligatures w14:val="none"/>
        </w:rPr>
        <w:t>, tādā preču daudzumā, kāds nepieciešams faktiskajām vajadzībām.</w:t>
      </w:r>
      <w:r w:rsidRPr="00110DB8">
        <w:rPr>
          <w:rFonts w:ascii="Times New Roman" w:eastAsia="Calibri" w:hAnsi="Times New Roman" w:cs="Times New Roman"/>
          <w:kern w:val="0"/>
          <w:sz w:val="24"/>
          <w:szCs w:val="24"/>
          <w:lang w:eastAsia="zh-CN"/>
          <w14:ligatures w14:val="none"/>
        </w:rPr>
        <w:t xml:space="preserve"> </w:t>
      </w:r>
      <w:r w:rsidRPr="00110DB8">
        <w:rPr>
          <w:rFonts w:ascii="Times New Roman" w:eastAsia="Times New Roman" w:hAnsi="Times New Roman" w:cs="Times New Roman"/>
          <w:kern w:val="0"/>
          <w:sz w:val="24"/>
          <w:szCs w:val="24"/>
          <w:lang w:eastAsia="zh-CN"/>
          <w14:ligatures w14:val="none"/>
        </w:rPr>
        <w:t xml:space="preserve">Preču cena tiek noteikta pēc cenas iegādes dienā </w:t>
      </w:r>
      <w:r w:rsidRPr="00110DB8">
        <w:rPr>
          <w:rFonts w:ascii="Times New Roman" w:eastAsia="Times New Roman" w:hAnsi="Times New Roman" w:cs="Times New Roman"/>
          <w:i/>
          <w:iCs/>
          <w:kern w:val="0"/>
          <w:sz w:val="24"/>
          <w:szCs w:val="24"/>
          <w:lang w:eastAsia="zh-CN"/>
          <w14:ligatures w14:val="none"/>
        </w:rPr>
        <w:t>(“plaukta cena”</w:t>
      </w:r>
      <w:r w:rsidRPr="00110DB8">
        <w:rPr>
          <w:rFonts w:ascii="Times New Roman" w:eastAsia="Times New Roman" w:hAnsi="Times New Roman" w:cs="Times New Roman"/>
          <w:kern w:val="0"/>
          <w:sz w:val="24"/>
          <w:szCs w:val="24"/>
          <w:lang w:eastAsia="zh-CN"/>
          <w14:ligatures w14:val="none"/>
        </w:rPr>
        <w:t>), piemērojot pretendenta atlaidi.</w:t>
      </w:r>
    </w:p>
    <w:p w14:paraId="0DE69C79" w14:textId="77777777" w:rsidR="00110DB8" w:rsidRPr="00110DB8" w:rsidRDefault="00110DB8" w:rsidP="00110DB8">
      <w:pPr>
        <w:widowControl w:val="0"/>
        <w:numPr>
          <w:ilvl w:val="0"/>
          <w:numId w:val="11"/>
        </w:num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lv-LV"/>
          <w14:ligatures w14:val="none"/>
        </w:rPr>
      </w:pPr>
      <w:r w:rsidRPr="00110DB8">
        <w:rPr>
          <w:rFonts w:ascii="Times New Roman" w:eastAsia="Calibri" w:hAnsi="Times New Roman" w:cs="Times New Roman"/>
          <w:kern w:val="0"/>
          <w:sz w:val="24"/>
          <w:szCs w:val="24"/>
          <w:lang w:eastAsia="zh-CN"/>
          <w14:ligatures w14:val="none"/>
        </w:rPr>
        <w:t>Piedāvātā pretendenta % atlaide ir konstanta, nemainīga un tiek piemērota visam sortimentam visa iepirkuma laikā. Atlaidi norāda Finanšu piedāvājumā.</w:t>
      </w:r>
    </w:p>
    <w:p w14:paraId="630D75AB" w14:textId="77777777" w:rsidR="00110DB8" w:rsidRPr="00110DB8" w:rsidRDefault="00110DB8" w:rsidP="00110DB8">
      <w:pPr>
        <w:widowControl w:val="0"/>
        <w:numPr>
          <w:ilvl w:val="0"/>
          <w:numId w:val="1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14:ligatures w14:val="none"/>
        </w:rPr>
      </w:pPr>
      <w:r w:rsidRPr="00110DB8">
        <w:rPr>
          <w:rFonts w:ascii="Times New Roman" w:eastAsia="Times New Roman" w:hAnsi="Times New Roman" w:cs="Times New Roman"/>
          <w:iCs/>
          <w:kern w:val="0"/>
          <w:sz w:val="24"/>
          <w:szCs w:val="24"/>
          <w:lang w:eastAsia="zh-CN"/>
          <w14:ligatures w14:val="none"/>
        </w:rPr>
        <w:t>Ja tirdzniecības vietā precei ir akcijas cena, kas ir zemāka par cenu ar piedāvāto atlaidi, tad tiek piemērota zemākā cena (akcijas cena).</w:t>
      </w:r>
    </w:p>
    <w:p w14:paraId="1668054E" w14:textId="77777777" w:rsidR="00110DB8" w:rsidRPr="00110DB8" w:rsidRDefault="00110DB8" w:rsidP="00110DB8">
      <w:pPr>
        <w:widowControl w:val="0"/>
        <w:numPr>
          <w:ilvl w:val="0"/>
          <w:numId w:val="11"/>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14:ligatures w14:val="none"/>
        </w:rPr>
      </w:pPr>
      <w:r w:rsidRPr="00110DB8">
        <w:rPr>
          <w:rFonts w:ascii="Times New Roman" w:eastAsia="Times New Roman" w:hAnsi="Times New Roman" w:cs="Times New Roman"/>
          <w:sz w:val="24"/>
          <w:szCs w:val="24"/>
          <w:lang w:eastAsia="lv-LV"/>
          <w14:ligatures w14:val="none"/>
        </w:rPr>
        <w:t xml:space="preserve">Pretendents apliecina, ka tā </w:t>
      </w:r>
      <w:r w:rsidRPr="00110DB8">
        <w:rPr>
          <w:rFonts w:ascii="Times New Roman" w:eastAsia="Times New Roman" w:hAnsi="Times New Roman" w:cs="Times New Roman"/>
          <w:b/>
          <w:bCs/>
          <w:sz w:val="24"/>
          <w:szCs w:val="24"/>
          <w:lang w:eastAsia="lv-LV"/>
          <w14:ligatures w14:val="none"/>
        </w:rPr>
        <w:t>tirdzniecības vietā</w:t>
      </w:r>
      <w:r w:rsidRPr="00110DB8">
        <w:rPr>
          <w:rFonts w:ascii="Times New Roman" w:eastAsia="Times New Roman" w:hAnsi="Times New Roman" w:cs="Times New Roman"/>
          <w:sz w:val="24"/>
          <w:szCs w:val="24"/>
          <w:lang w:eastAsia="lv-LV"/>
          <w14:ligatures w14:val="none"/>
        </w:rPr>
        <w:t xml:space="preserve"> _________________________________ </w:t>
      </w:r>
      <w:r w:rsidRPr="00110DB8">
        <w:rPr>
          <w:rFonts w:ascii="Times New Roman" w:eastAsia="Times New Roman" w:hAnsi="Times New Roman" w:cs="Times New Roman"/>
          <w:i/>
          <w:iCs/>
          <w:sz w:val="24"/>
          <w:szCs w:val="24"/>
          <w:lang w:eastAsia="lv-LV"/>
          <w14:ligatures w14:val="none"/>
        </w:rPr>
        <w:t>(norādīt adresi)</w:t>
      </w:r>
      <w:r w:rsidRPr="00110DB8">
        <w:rPr>
          <w:rFonts w:ascii="Times New Roman" w:eastAsia="Times New Roman" w:hAnsi="Times New Roman" w:cs="Times New Roman"/>
          <w:sz w:val="24"/>
          <w:szCs w:val="24"/>
          <w:lang w:eastAsia="lv-LV"/>
          <w14:ligatures w14:val="none"/>
        </w:rPr>
        <w:t xml:space="preserve">, kas atrodas _____ </w:t>
      </w:r>
      <w:r w:rsidRPr="00110DB8">
        <w:rPr>
          <w:rFonts w:ascii="Times New Roman" w:eastAsia="Times New Roman" w:hAnsi="Times New Roman" w:cs="Times New Roman"/>
          <w:b/>
          <w:bCs/>
          <w:sz w:val="24"/>
          <w:szCs w:val="24"/>
          <w:lang w:eastAsia="lv-LV"/>
          <w14:ligatures w14:val="none"/>
        </w:rPr>
        <w:t>km</w:t>
      </w:r>
      <w:r w:rsidRPr="00110DB8">
        <w:rPr>
          <w:rFonts w:ascii="Times New Roman" w:eastAsia="Times New Roman" w:hAnsi="Times New Roman" w:cs="Times New Roman"/>
          <w:sz w:val="24"/>
          <w:szCs w:val="24"/>
          <w:lang w:eastAsia="lv-LV"/>
          <w14:ligatures w14:val="none"/>
        </w:rPr>
        <w:t xml:space="preserve"> attālumā no pasūtītāja 1.punktā norādītās adreses, pieejamas šāda veida preces:</w:t>
      </w:r>
    </w:p>
    <w:p w14:paraId="2FA02F32" w14:textId="77777777" w:rsidR="00110DB8" w:rsidRPr="00110DB8" w:rsidRDefault="00110DB8" w:rsidP="00110DB8">
      <w:pPr>
        <w:widowControl w:val="0"/>
        <w:numPr>
          <w:ilvl w:val="1"/>
          <w:numId w:val="11"/>
        </w:numPr>
        <w:tabs>
          <w:tab w:val="left" w:pos="284"/>
        </w:tabs>
        <w:suppressAutoHyphen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110DB8">
        <w:rPr>
          <w:rFonts w:ascii="Times New Roman" w:eastAsia="Calibri" w:hAnsi="Times New Roman" w:cs="Times New Roman"/>
          <w:b/>
          <w:bCs/>
          <w:color w:val="000000"/>
          <w:kern w:val="0"/>
          <w:sz w:val="24"/>
          <w:szCs w:val="24"/>
          <w:lang w:eastAsia="zh-CN"/>
          <w14:ligatures w14:val="none"/>
        </w:rPr>
        <w:t>Būvmateriāli un materiāli remontam</w:t>
      </w:r>
      <w:r w:rsidRPr="00110DB8">
        <w:rPr>
          <w:rFonts w:ascii="Times New Roman" w:eastAsia="Calibri" w:hAnsi="Times New Roman" w:cs="Times New Roman"/>
          <w:color w:val="000000"/>
          <w:kern w:val="0"/>
          <w:sz w:val="24"/>
          <w:szCs w:val="24"/>
          <w:lang w:eastAsia="zh-CN"/>
          <w14:ligatures w14:val="none"/>
        </w:rPr>
        <w:t xml:space="preserve"> (stiprinājumi, metāla izstrādājumi, naglas, ķieģeļi, kokmateriāli u.c.);</w:t>
      </w:r>
    </w:p>
    <w:p w14:paraId="2F3F4AEF" w14:textId="77777777" w:rsidR="00110DB8" w:rsidRPr="00110DB8" w:rsidRDefault="00110DB8" w:rsidP="00110DB8">
      <w:pPr>
        <w:widowControl w:val="0"/>
        <w:numPr>
          <w:ilvl w:val="1"/>
          <w:numId w:val="11"/>
        </w:numPr>
        <w:tabs>
          <w:tab w:val="left" w:pos="284"/>
        </w:tabs>
        <w:suppressAutoHyphen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110DB8">
        <w:rPr>
          <w:rFonts w:ascii="Times New Roman" w:eastAsia="Calibri" w:hAnsi="Times New Roman" w:cs="Times New Roman"/>
          <w:b/>
          <w:bCs/>
          <w:color w:val="000000"/>
          <w:kern w:val="0"/>
          <w:sz w:val="24"/>
          <w:szCs w:val="24"/>
          <w:lang w:eastAsia="zh-CN"/>
          <w14:ligatures w14:val="none"/>
        </w:rPr>
        <w:t>Apdares materiāli</w:t>
      </w:r>
      <w:r w:rsidRPr="00110DB8">
        <w:rPr>
          <w:rFonts w:ascii="Times New Roman" w:eastAsia="Calibri" w:hAnsi="Times New Roman" w:cs="Times New Roman"/>
          <w:color w:val="000000"/>
          <w:kern w:val="0"/>
          <w:sz w:val="24"/>
          <w:szCs w:val="24"/>
          <w:lang w:eastAsia="zh-CN"/>
          <w14:ligatures w14:val="none"/>
        </w:rPr>
        <w:t xml:space="preserve"> (krāsas, dekoratīvie apmetumi, grīdas segumi, apdares dēļi, montāžas līmes  u.c.);</w:t>
      </w:r>
    </w:p>
    <w:p w14:paraId="2A2A8E63" w14:textId="77777777" w:rsidR="00110DB8" w:rsidRPr="00110DB8" w:rsidRDefault="00110DB8" w:rsidP="00110DB8">
      <w:pPr>
        <w:widowControl w:val="0"/>
        <w:numPr>
          <w:ilvl w:val="1"/>
          <w:numId w:val="11"/>
        </w:numPr>
        <w:tabs>
          <w:tab w:val="left" w:pos="284"/>
        </w:tabs>
        <w:suppressAutoHyphen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110DB8">
        <w:rPr>
          <w:rFonts w:ascii="Times New Roman" w:eastAsia="Calibri" w:hAnsi="Times New Roman" w:cs="Times New Roman"/>
          <w:b/>
          <w:bCs/>
          <w:color w:val="000000"/>
          <w:kern w:val="0"/>
          <w:sz w:val="24"/>
          <w:szCs w:val="24"/>
          <w:lang w:eastAsia="zh-CN"/>
          <w14:ligatures w14:val="none"/>
        </w:rPr>
        <w:t>Santehnikas un apkures preces</w:t>
      </w:r>
      <w:r w:rsidRPr="00110DB8">
        <w:rPr>
          <w:rFonts w:ascii="Times New Roman" w:eastAsia="Calibri" w:hAnsi="Times New Roman" w:cs="Times New Roman"/>
          <w:color w:val="000000"/>
          <w:kern w:val="0"/>
          <w:sz w:val="24"/>
          <w:szCs w:val="24"/>
          <w:lang w:eastAsia="zh-CN"/>
          <w14:ligatures w14:val="none"/>
        </w:rPr>
        <w:t xml:space="preserve"> (santehnikas savienojumi, ūdens apgādes sistēmas, ūdens maisītāji, apkures ierīces u.c.);</w:t>
      </w:r>
    </w:p>
    <w:p w14:paraId="3DA54475" w14:textId="77777777" w:rsidR="00110DB8" w:rsidRPr="00110DB8" w:rsidRDefault="00110DB8" w:rsidP="00110DB8">
      <w:pPr>
        <w:widowControl w:val="0"/>
        <w:numPr>
          <w:ilvl w:val="1"/>
          <w:numId w:val="11"/>
        </w:numPr>
        <w:tabs>
          <w:tab w:val="left" w:pos="284"/>
        </w:tabs>
        <w:suppressAutoHyphen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110DB8">
        <w:rPr>
          <w:rFonts w:ascii="Times New Roman" w:eastAsia="Calibri" w:hAnsi="Times New Roman" w:cs="Times New Roman"/>
          <w:b/>
          <w:bCs/>
          <w:color w:val="000000"/>
          <w:kern w:val="0"/>
          <w:sz w:val="24"/>
          <w:szCs w:val="24"/>
          <w:lang w:eastAsia="zh-CN"/>
          <w14:ligatures w14:val="none"/>
        </w:rPr>
        <w:t>Mājsaimniecības un uzkopšanas preces</w:t>
      </w:r>
      <w:r w:rsidRPr="00110DB8">
        <w:rPr>
          <w:rFonts w:ascii="Times New Roman" w:eastAsia="Calibri" w:hAnsi="Times New Roman" w:cs="Times New Roman"/>
          <w:color w:val="000000"/>
          <w:kern w:val="0"/>
          <w:sz w:val="24"/>
          <w:szCs w:val="24"/>
          <w:lang w:eastAsia="zh-CN"/>
          <w14:ligatures w14:val="none"/>
        </w:rPr>
        <w:t xml:space="preserve"> </w:t>
      </w:r>
      <w:r w:rsidRPr="00110DB8">
        <w:rPr>
          <w:rFonts w:ascii="Times New Roman" w:eastAsia="Calibri" w:hAnsi="Times New Roman" w:cs="Times New Roman"/>
          <w:kern w:val="0"/>
          <w:sz w:val="24"/>
          <w:szCs w:val="24"/>
          <w:lang w:eastAsia="zh-CN"/>
          <w14:ligatures w14:val="none"/>
        </w:rPr>
        <w:t>(preces telpu, virsmu un trauku kopšanai, sadzīves ķīmija, preces atkritumu savākšanai un šķirošanai, papīra preces u.c.);</w:t>
      </w:r>
    </w:p>
    <w:p w14:paraId="084003D7" w14:textId="77777777" w:rsidR="00110DB8" w:rsidRPr="00110DB8" w:rsidRDefault="00110DB8" w:rsidP="00110DB8">
      <w:pPr>
        <w:widowControl w:val="0"/>
        <w:numPr>
          <w:ilvl w:val="1"/>
          <w:numId w:val="11"/>
        </w:numPr>
        <w:tabs>
          <w:tab w:val="left" w:pos="284"/>
        </w:tabs>
        <w:suppressAutoHyphens/>
        <w:spacing w:after="0" w:line="240" w:lineRule="auto"/>
        <w:contextualSpacing/>
        <w:jc w:val="both"/>
        <w:rPr>
          <w:rFonts w:ascii="Times New Roman" w:eastAsia="Calibri" w:hAnsi="Times New Roman" w:cs="Times New Roman"/>
          <w:color w:val="000000"/>
          <w:kern w:val="0"/>
          <w:sz w:val="24"/>
          <w:szCs w:val="24"/>
          <w:lang w:eastAsia="zh-CN"/>
          <w14:ligatures w14:val="none"/>
        </w:rPr>
      </w:pPr>
      <w:r w:rsidRPr="00110DB8">
        <w:rPr>
          <w:rFonts w:ascii="Times New Roman" w:eastAsia="Calibri" w:hAnsi="Times New Roman" w:cs="Times New Roman"/>
          <w:b/>
          <w:bCs/>
          <w:color w:val="000000"/>
          <w:kern w:val="0"/>
          <w:sz w:val="24"/>
          <w:szCs w:val="24"/>
          <w:lang w:eastAsia="zh-CN"/>
          <w14:ligatures w14:val="none"/>
        </w:rPr>
        <w:t>Auto preces</w:t>
      </w:r>
      <w:r w:rsidRPr="00110DB8">
        <w:rPr>
          <w:rFonts w:ascii="Times New Roman" w:eastAsia="Calibri" w:hAnsi="Times New Roman" w:cs="Times New Roman"/>
          <w:color w:val="000000"/>
          <w:kern w:val="0"/>
          <w:sz w:val="24"/>
          <w:szCs w:val="24"/>
          <w:lang w:eastAsia="zh-CN"/>
          <w14:ligatures w14:val="none"/>
        </w:rPr>
        <w:t xml:space="preserve"> (aptieciņas, drošības aprīkojums, preces auto kopšanai, tehniskie šķidrumi u.c.);</w:t>
      </w:r>
    </w:p>
    <w:p w14:paraId="0B9F9806" w14:textId="3DE83973" w:rsidR="000E4849" w:rsidRPr="00110DB8" w:rsidRDefault="000E4849" w:rsidP="00110DB8">
      <w:pPr>
        <w:numPr>
          <w:ilvl w:val="0"/>
          <w:numId w:val="11"/>
        </w:numPr>
        <w:tabs>
          <w:tab w:val="left" w:pos="284"/>
        </w:tabs>
        <w:suppressAutoHyphens/>
        <w:spacing w:after="0" w:line="240" w:lineRule="auto"/>
        <w:jc w:val="both"/>
        <w:rPr>
          <w:rFonts w:ascii="Times New Roman" w:eastAsia="Times New Roman" w:hAnsi="Times New Roman" w:cs="Times New Roman"/>
          <w:kern w:val="0"/>
          <w:sz w:val="24"/>
          <w:szCs w:val="24"/>
          <w:lang w:eastAsia="zh-CN"/>
          <w14:ligatures w14:val="none"/>
        </w:rPr>
      </w:pPr>
      <w:bookmarkStart w:id="9" w:name="_Hlk30878421"/>
      <w:bookmarkEnd w:id="7"/>
      <w:r w:rsidRPr="00110DB8">
        <w:rPr>
          <w:rFonts w:ascii="Times New Roman" w:eastAsia="Times New Roman" w:hAnsi="Times New Roman" w:cs="Times New Roman"/>
          <w:bCs/>
          <w:iCs/>
          <w:kern w:val="0"/>
          <w:sz w:val="24"/>
          <w:szCs w:val="24"/>
          <w:lang w:eastAsia="zh-CN"/>
          <w14:ligatures w14:val="none"/>
        </w:rPr>
        <w:t>Pretendenta tirdzniecības vietā ir pieejamas zaļā publiskā iepirkuma (turpmāk – ZPI) norādījumiem, kas noteikti Ministru kabineta 20.06.2017. noteikumu Nr.353 “Prasības zaļajam publiskajam iepirkumam un to piemērošanas kārtība” 1.pielikuma 5.1.apakšpunktā “</w:t>
      </w:r>
      <w:r w:rsidRPr="00110DB8">
        <w:rPr>
          <w:rFonts w:ascii="Times New Roman" w:eastAsia="Times New Roman" w:hAnsi="Times New Roman" w:cs="Times New Roman"/>
          <w:bCs/>
          <w:kern w:val="0"/>
          <w:sz w:val="24"/>
          <w:szCs w:val="24"/>
          <w:shd w:val="clear" w:color="auto" w:fill="FFFFFF"/>
          <w:lang w:eastAsia="zh-CN"/>
          <w14:ligatures w14:val="none"/>
        </w:rPr>
        <w:t>ZPI prasības un kritēriji cieto virsmu tīrīšanas līdzekļiem</w:t>
      </w:r>
      <w:r w:rsidRPr="00110DB8">
        <w:rPr>
          <w:rFonts w:ascii="Times New Roman" w:eastAsia="Times New Roman" w:hAnsi="Times New Roman" w:cs="Times New Roman"/>
          <w:bCs/>
          <w:iCs/>
          <w:kern w:val="0"/>
          <w:sz w:val="24"/>
          <w:szCs w:val="24"/>
          <w:lang w:eastAsia="zh-CN"/>
          <w14:ligatures w14:val="none"/>
        </w:rPr>
        <w:t>”, 5</w:t>
      </w:r>
      <w:r w:rsidR="00AB18A9">
        <w:rPr>
          <w:rFonts w:ascii="Times New Roman" w:eastAsia="Times New Roman" w:hAnsi="Times New Roman" w:cs="Times New Roman"/>
          <w:bCs/>
          <w:iCs/>
          <w:kern w:val="0"/>
          <w:sz w:val="24"/>
          <w:szCs w:val="24"/>
          <w:lang w:eastAsia="zh-CN"/>
          <w14:ligatures w14:val="none"/>
        </w:rPr>
        <w:t>.</w:t>
      </w:r>
      <w:r w:rsidRPr="00110DB8">
        <w:rPr>
          <w:rFonts w:ascii="Times New Roman" w:eastAsia="Times New Roman" w:hAnsi="Times New Roman" w:cs="Times New Roman"/>
          <w:bCs/>
          <w:iCs/>
          <w:kern w:val="0"/>
          <w:sz w:val="24"/>
          <w:szCs w:val="24"/>
          <w:lang w:eastAsia="zh-CN"/>
          <w14:ligatures w14:val="none"/>
        </w:rPr>
        <w:t>2.apakšpunktā “</w:t>
      </w:r>
      <w:r w:rsidRPr="00110DB8">
        <w:rPr>
          <w:rFonts w:ascii="Times New Roman" w:eastAsia="Times New Roman" w:hAnsi="Times New Roman" w:cs="Times New Roman"/>
          <w:bCs/>
          <w:kern w:val="0"/>
          <w:sz w:val="24"/>
          <w:szCs w:val="24"/>
          <w:shd w:val="clear" w:color="auto" w:fill="FFFFFF"/>
          <w:lang w:eastAsia="zh-CN"/>
          <w14:ligatures w14:val="none"/>
        </w:rPr>
        <w:t>ZPI prasības un kritēriji līdzekļiem trauku mazgāšanai ar rokām</w:t>
      </w:r>
      <w:r w:rsidRPr="00110DB8">
        <w:rPr>
          <w:rFonts w:ascii="Times New Roman" w:eastAsia="Times New Roman" w:hAnsi="Times New Roman" w:cs="Times New Roman"/>
          <w:bCs/>
          <w:iCs/>
          <w:kern w:val="0"/>
          <w:sz w:val="24"/>
          <w:szCs w:val="24"/>
          <w:lang w:eastAsia="zh-CN"/>
          <w14:ligatures w14:val="none"/>
        </w:rPr>
        <w:t>”, 5.5.apakšpunktā “ZPI prasības un kritēriji saimniecības precēm”, atbilstošas preces.</w:t>
      </w:r>
    </w:p>
    <w:p w14:paraId="1E5CE4FA" w14:textId="77777777" w:rsidR="00110DB8" w:rsidRPr="00110DB8" w:rsidRDefault="00110DB8" w:rsidP="00110DB8">
      <w:pPr>
        <w:tabs>
          <w:tab w:val="left" w:pos="709"/>
        </w:tabs>
        <w:suppressAutoHyphens/>
        <w:spacing w:after="0" w:line="240" w:lineRule="auto"/>
        <w:ind w:left="360"/>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iCs/>
          <w:kern w:val="0"/>
          <w:sz w:val="24"/>
          <w:szCs w:val="24"/>
          <w:lang w:eastAsia="zh-CN"/>
          <w14:ligatures w14:val="none"/>
        </w:rPr>
        <w:t xml:space="preserve"> </w:t>
      </w:r>
      <w:bookmarkEnd w:id="9"/>
    </w:p>
    <w:p w14:paraId="6CC9093C" w14:textId="77777777" w:rsidR="00110DB8" w:rsidRPr="00110DB8" w:rsidRDefault="00110DB8" w:rsidP="00110DB8">
      <w:pPr>
        <w:tabs>
          <w:tab w:val="left" w:pos="709"/>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Pretendents:</w:t>
      </w:r>
    </w:p>
    <w:tbl>
      <w:tblPr>
        <w:tblW w:w="0" w:type="auto"/>
        <w:jc w:val="center"/>
        <w:tblLayout w:type="fixed"/>
        <w:tblLook w:val="0000" w:firstRow="0" w:lastRow="0" w:firstColumn="0" w:lastColumn="0" w:noHBand="0" w:noVBand="0"/>
      </w:tblPr>
      <w:tblGrid>
        <w:gridCol w:w="3249"/>
        <w:gridCol w:w="4889"/>
      </w:tblGrid>
      <w:tr w:rsidR="00110DB8" w:rsidRPr="00110DB8" w14:paraId="06EF50C4" w14:textId="77777777" w:rsidTr="0017425A">
        <w:trPr>
          <w:trHeight w:val="127"/>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77742866"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Vārds, uzvārds:</w:t>
            </w:r>
          </w:p>
        </w:tc>
        <w:tc>
          <w:tcPr>
            <w:tcW w:w="4889" w:type="dxa"/>
            <w:tcBorders>
              <w:top w:val="single" w:sz="4" w:space="0" w:color="000000"/>
              <w:left w:val="single" w:sz="4" w:space="0" w:color="000000"/>
              <w:bottom w:val="single" w:sz="4" w:space="0" w:color="000000"/>
              <w:right w:val="single" w:sz="4" w:space="0" w:color="000000"/>
            </w:tcBorders>
            <w:vAlign w:val="center"/>
          </w:tcPr>
          <w:p w14:paraId="3E3EB695"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7CAF846B" w14:textId="77777777" w:rsidTr="0017425A">
        <w:trPr>
          <w:trHeight w:val="120"/>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25FA327E"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Amata nosaukums: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0A6FC399"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23F5DD4C" w14:textId="77777777" w:rsidTr="0017425A">
        <w:trPr>
          <w:trHeight w:val="135"/>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7477F3C8"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Paraksts:</w:t>
            </w:r>
          </w:p>
        </w:tc>
        <w:tc>
          <w:tcPr>
            <w:tcW w:w="4889" w:type="dxa"/>
            <w:tcBorders>
              <w:top w:val="single" w:sz="4" w:space="0" w:color="000000"/>
              <w:left w:val="single" w:sz="4" w:space="0" w:color="000000"/>
              <w:bottom w:val="single" w:sz="4" w:space="0" w:color="000000"/>
              <w:right w:val="single" w:sz="4" w:space="0" w:color="000000"/>
            </w:tcBorders>
            <w:vAlign w:val="center"/>
          </w:tcPr>
          <w:p w14:paraId="38D023B0"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1C99F2C5" w14:textId="77777777" w:rsidTr="0017425A">
        <w:trPr>
          <w:trHeight w:val="268"/>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2A377597"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Datums: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2CA6F88D"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08C25749" w14:textId="77777777" w:rsidR="00A43BCA" w:rsidRPr="00743DF0" w:rsidRDefault="00A43BCA" w:rsidP="00A43BCA">
      <w:pPr>
        <w:pStyle w:val="Alfabtiskaisrdtjs1"/>
        <w:ind w:left="0"/>
      </w:pPr>
    </w:p>
    <w:p w14:paraId="6827434A" w14:textId="77777777" w:rsidR="00110DB8" w:rsidRDefault="00110DB8" w:rsidP="00A43BCA">
      <w:pPr>
        <w:pStyle w:val="ListParagraph1"/>
        <w:tabs>
          <w:tab w:val="left" w:pos="709"/>
        </w:tabs>
        <w:suppressAutoHyphens w:val="0"/>
        <w:spacing w:after="240"/>
        <w:ind w:left="0"/>
        <w:contextualSpacing w:val="0"/>
        <w:jc w:val="both"/>
        <w:rPr>
          <w:b/>
        </w:rPr>
      </w:pPr>
    </w:p>
    <w:p w14:paraId="4127117B" w14:textId="1CE61A18" w:rsidR="00110DB8" w:rsidRDefault="00110DB8" w:rsidP="00110DB8">
      <w:pPr>
        <w:pStyle w:val="ListParagraph1"/>
        <w:tabs>
          <w:tab w:val="left" w:pos="3915"/>
        </w:tabs>
        <w:suppressAutoHyphens w:val="0"/>
        <w:spacing w:after="240"/>
        <w:ind w:left="0"/>
        <w:contextualSpacing w:val="0"/>
        <w:jc w:val="both"/>
        <w:rPr>
          <w:b/>
        </w:rPr>
      </w:pPr>
      <w:r>
        <w:rPr>
          <w:b/>
        </w:rPr>
        <w:tab/>
      </w:r>
    </w:p>
    <w:p w14:paraId="4283DE90" w14:textId="77777777" w:rsidR="00110DB8" w:rsidRDefault="00110DB8">
      <w:pPr>
        <w:rPr>
          <w:rFonts w:ascii="Times New Roman" w:eastAsia="Times New Roman" w:hAnsi="Times New Roman" w:cs="Times New Roman"/>
          <w:b/>
          <w:kern w:val="0"/>
          <w:sz w:val="24"/>
          <w:szCs w:val="24"/>
          <w:lang w:eastAsia="zh-CN"/>
          <w14:ligatures w14:val="none"/>
        </w:rPr>
      </w:pPr>
      <w:r>
        <w:rPr>
          <w:b/>
        </w:rPr>
        <w:br w:type="page"/>
      </w:r>
    </w:p>
    <w:p w14:paraId="59771BCE" w14:textId="77777777" w:rsidR="00110DB8" w:rsidRPr="00110DB8" w:rsidRDefault="00110DB8" w:rsidP="00110DB8">
      <w:pPr>
        <w:suppressAutoHyphens/>
        <w:spacing w:before="120" w:after="0" w:line="240" w:lineRule="auto"/>
        <w:jc w:val="right"/>
        <w:rPr>
          <w:rFonts w:ascii="Times New Roman" w:eastAsia="Times New Roman" w:hAnsi="Times New Roman" w:cs="Times New Roman"/>
          <w:b/>
          <w:bCs/>
          <w:caps/>
          <w:kern w:val="0"/>
          <w:sz w:val="24"/>
          <w:szCs w:val="24"/>
          <w:lang w:eastAsia="zh-CN"/>
          <w14:ligatures w14:val="none"/>
        </w:rPr>
      </w:pPr>
      <w:r w:rsidRPr="00110DB8">
        <w:rPr>
          <w:rFonts w:ascii="Times New Roman" w:eastAsia="Times New Roman" w:hAnsi="Times New Roman" w:cs="Times New Roman"/>
          <w:b/>
          <w:bCs/>
          <w:kern w:val="0"/>
          <w:sz w:val="24"/>
          <w:szCs w:val="24"/>
          <w:lang w:eastAsia="zh-CN"/>
          <w14:ligatures w14:val="none"/>
        </w:rPr>
        <w:lastRenderedPageBreak/>
        <w:t>2.pielikums</w:t>
      </w:r>
    </w:p>
    <w:p w14:paraId="4972941D" w14:textId="77777777" w:rsidR="00110DB8" w:rsidRPr="00110DB8" w:rsidRDefault="00110DB8" w:rsidP="00110DB8">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4BA8F40D" w14:textId="77777777" w:rsidR="00110DB8" w:rsidRPr="00110DB8" w:rsidRDefault="00110DB8" w:rsidP="00110DB8">
      <w:pPr>
        <w:suppressAutoHyphens/>
        <w:spacing w:after="120" w:line="240"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caps/>
          <w:color w:val="00000A"/>
          <w:kern w:val="0"/>
          <w:sz w:val="24"/>
          <w:szCs w:val="24"/>
          <w:lang w:eastAsia="zh-CN"/>
          <w14:ligatures w14:val="none"/>
        </w:rPr>
        <w:t>pieteikums dalībai IEPIRKUMĀ</w:t>
      </w:r>
    </w:p>
    <w:p w14:paraId="2BA7768F" w14:textId="77777777" w:rsidR="00110DB8" w:rsidRPr="00110DB8" w:rsidRDefault="00110DB8" w:rsidP="00110DB8">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 xml:space="preserve">Iepirkumam </w:t>
      </w:r>
      <w:r w:rsidRPr="00110DB8">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527C0BA3" w14:textId="2B03089B" w:rsidR="00110DB8" w:rsidRPr="00110DB8" w:rsidRDefault="00110DB8" w:rsidP="00110DB8">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110DB8">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7BD75530" w14:textId="77777777" w:rsidR="00110DB8" w:rsidRPr="00110DB8" w:rsidRDefault="00110DB8" w:rsidP="00110DB8">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110DB8">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0EEBFEA3" w14:textId="77777777" w:rsidR="00110DB8" w:rsidRPr="00110DB8" w:rsidRDefault="00110DB8" w:rsidP="00110DB8">
      <w:pPr>
        <w:suppressAutoHyphens/>
        <w:spacing w:before="120" w:after="240" w:line="240" w:lineRule="auto"/>
        <w:jc w:val="center"/>
        <w:rPr>
          <w:rFonts w:ascii="Times New Roman" w:eastAsia="Times New Roman" w:hAnsi="Times New Roman" w:cs="Times New Roman"/>
          <w:kern w:val="0"/>
          <w:sz w:val="24"/>
          <w:szCs w:val="16"/>
          <w:shd w:val="clear" w:color="auto" w:fill="FFFFFF"/>
          <w:lang w:eastAsia="zh-CN"/>
          <w14:ligatures w14:val="none"/>
        </w:rPr>
      </w:pPr>
      <w:proofErr w:type="spellStart"/>
      <w:r w:rsidRPr="00110DB8">
        <w:rPr>
          <w:rFonts w:ascii="Times New Roman" w:eastAsia="Times New Roman" w:hAnsi="Times New Roman" w:cs="Times New Roman"/>
          <w:kern w:val="0"/>
          <w:sz w:val="24"/>
          <w:szCs w:val="16"/>
          <w:shd w:val="clear" w:color="auto" w:fill="FFFFFF"/>
          <w:lang w:eastAsia="zh-CN"/>
          <w14:ligatures w14:val="none"/>
        </w:rPr>
        <w:t>Reģ</w:t>
      </w:r>
      <w:proofErr w:type="spellEnd"/>
      <w:r w:rsidRPr="00110DB8">
        <w:rPr>
          <w:rFonts w:ascii="Times New Roman" w:eastAsia="Times New Roman" w:hAnsi="Times New Roman" w:cs="Times New Roman"/>
          <w:kern w:val="0"/>
          <w:sz w:val="24"/>
          <w:szCs w:val="16"/>
          <w:shd w:val="clear" w:color="auto" w:fill="FFFFFF"/>
          <w:lang w:eastAsia="zh-CN"/>
          <w14:ligatures w14:val="none"/>
        </w:rPr>
        <w:t>. Nr. _________________________________________</w:t>
      </w:r>
    </w:p>
    <w:p w14:paraId="0E9471C9" w14:textId="77777777" w:rsidR="00110DB8" w:rsidRPr="00110DB8" w:rsidRDefault="00110DB8" w:rsidP="00110DB8">
      <w:pPr>
        <w:suppressAutoHyphens/>
        <w:spacing w:after="120" w:line="240" w:lineRule="auto"/>
        <w:rPr>
          <w:rFonts w:ascii="Times New Roman" w:eastAsia="Times New Roman" w:hAnsi="Times New Roman" w:cs="Times New Roman"/>
          <w:kern w:val="0"/>
          <w:sz w:val="16"/>
          <w:szCs w:val="16"/>
          <w:shd w:val="clear" w:color="auto" w:fill="FFFFFF"/>
          <w:lang w:eastAsia="zh-CN"/>
          <w14:ligatures w14:val="none"/>
        </w:rPr>
      </w:pPr>
      <w:r w:rsidRPr="00110DB8">
        <w:rPr>
          <w:rFonts w:ascii="Times New Roman" w:eastAsia="Times New Roman" w:hAnsi="Times New Roman" w:cs="Times New Roman"/>
          <w:kern w:val="0"/>
          <w:sz w:val="24"/>
          <w:szCs w:val="16"/>
          <w:shd w:val="clear" w:color="auto" w:fill="FFFFFF"/>
          <w:lang w:eastAsia="zh-CN"/>
          <w14:ligatures w14:val="none"/>
        </w:rPr>
        <w:t xml:space="preserve">tās </w:t>
      </w:r>
      <w:r w:rsidRPr="00110DB8">
        <w:rPr>
          <w:rFonts w:ascii="Times New Roman" w:eastAsia="Times New Roman" w:hAnsi="Times New Roman" w:cs="Times New Roman"/>
          <w:kern w:val="0"/>
          <w:sz w:val="24"/>
          <w:szCs w:val="16"/>
          <w:u w:val="single"/>
          <w:shd w:val="clear" w:color="auto" w:fill="FFFFFF"/>
          <w:lang w:eastAsia="zh-CN"/>
          <w14:ligatures w14:val="none"/>
        </w:rPr>
        <w:t>(amats) (vārds, uzvārds)</w:t>
      </w:r>
      <w:r w:rsidRPr="00110DB8">
        <w:rPr>
          <w:rFonts w:ascii="Times New Roman" w:eastAsia="Times New Roman" w:hAnsi="Times New Roman" w:cs="Times New Roman"/>
          <w:kern w:val="0"/>
          <w:sz w:val="24"/>
          <w:szCs w:val="16"/>
          <w:shd w:val="clear" w:color="auto" w:fill="FFFFFF"/>
          <w:lang w:eastAsia="zh-CN"/>
          <w14:ligatures w14:val="none"/>
        </w:rPr>
        <w:t xml:space="preserve"> vārdā, ar šī pieteikuma iesniegšanu:</w:t>
      </w:r>
    </w:p>
    <w:p w14:paraId="6FDDD2D4" w14:textId="0DE02D99" w:rsidR="00110DB8" w:rsidRPr="00110DB8" w:rsidRDefault="00110DB8" w:rsidP="00110DB8">
      <w:pPr>
        <w:numPr>
          <w:ilvl w:val="0"/>
          <w:numId w:val="12"/>
        </w:numPr>
        <w:suppressAutoHyphens/>
        <w:spacing w:after="0" w:line="240" w:lineRule="auto"/>
        <w:ind w:left="284" w:hanging="284"/>
        <w:jc w:val="both"/>
        <w:rPr>
          <w:rFonts w:ascii="Times New Roman" w:eastAsia="Times New Roman" w:hAnsi="Times New Roman" w:cs="Times New Roman"/>
          <w:kern w:val="0"/>
          <w:sz w:val="24"/>
          <w:szCs w:val="24"/>
          <w:shd w:val="clear" w:color="auto" w:fill="FFFFFF"/>
          <w:lang w:eastAsia="zh-CN"/>
          <w14:ligatures w14:val="none"/>
        </w:rPr>
      </w:pPr>
      <w:r w:rsidRPr="00110DB8">
        <w:rPr>
          <w:rFonts w:ascii="Times New Roman" w:eastAsia="Times New Roman" w:hAnsi="Times New Roman" w:cs="Times New Roman"/>
          <w:kern w:val="0"/>
          <w:sz w:val="24"/>
          <w:szCs w:val="24"/>
          <w:shd w:val="clear" w:color="auto" w:fill="FFFFFF"/>
          <w:lang w:eastAsia="zh-CN"/>
          <w14:ligatures w14:val="none"/>
        </w:rPr>
        <w:t>Piesaka savu dalību Iepirkumam „Saimniecības preču un būvmateriālu iegāde SIA ”KUK” vajadzībām” Iepirkuma identifikācijas Nr. KUK 202</w:t>
      </w:r>
      <w:r w:rsidR="000E5681">
        <w:rPr>
          <w:rFonts w:ascii="Times New Roman" w:eastAsia="Times New Roman" w:hAnsi="Times New Roman" w:cs="Times New Roman"/>
          <w:kern w:val="0"/>
          <w:sz w:val="24"/>
          <w:szCs w:val="24"/>
          <w:shd w:val="clear" w:color="auto" w:fill="FFFFFF"/>
          <w:lang w:eastAsia="zh-CN"/>
          <w14:ligatures w14:val="none"/>
        </w:rPr>
        <w:t>6</w:t>
      </w:r>
      <w:r w:rsidRPr="00110DB8">
        <w:rPr>
          <w:rFonts w:ascii="Times New Roman" w:eastAsia="Times New Roman" w:hAnsi="Times New Roman" w:cs="Times New Roman"/>
          <w:kern w:val="0"/>
          <w:sz w:val="24"/>
          <w:szCs w:val="24"/>
          <w:shd w:val="clear" w:color="auto" w:fill="FFFFFF"/>
          <w:lang w:eastAsia="zh-CN"/>
          <w14:ligatures w14:val="none"/>
        </w:rPr>
        <w:t>/</w:t>
      </w:r>
      <w:r w:rsidR="000E5681">
        <w:rPr>
          <w:rFonts w:ascii="Times New Roman" w:eastAsia="Times New Roman" w:hAnsi="Times New Roman" w:cs="Times New Roman"/>
          <w:kern w:val="0"/>
          <w:sz w:val="24"/>
          <w:szCs w:val="24"/>
          <w:shd w:val="clear" w:color="auto" w:fill="FFFFFF"/>
          <w:lang w:eastAsia="zh-CN"/>
          <w14:ligatures w14:val="none"/>
        </w:rPr>
        <w:t>2</w:t>
      </w:r>
      <w:r w:rsidRPr="00110DB8">
        <w:rPr>
          <w:rFonts w:ascii="Times New Roman" w:eastAsia="Times New Roman" w:hAnsi="Times New Roman" w:cs="Times New Roman"/>
          <w:kern w:val="0"/>
          <w:sz w:val="24"/>
          <w:szCs w:val="24"/>
          <w:shd w:val="clear" w:color="auto" w:fill="FFFFFF"/>
          <w:lang w:eastAsia="zh-CN"/>
          <w14:ligatures w14:val="none"/>
        </w:rPr>
        <w:t xml:space="preserve"> </w:t>
      </w:r>
      <w:r w:rsidRPr="00110DB8">
        <w:rPr>
          <w:rFonts w:ascii="Times New Roman" w:eastAsia="Times New Roman" w:hAnsi="Times New Roman" w:cs="Times New Roman"/>
          <w:kern w:val="0"/>
          <w:sz w:val="24"/>
          <w:szCs w:val="24"/>
          <w:lang w:eastAsia="zh-CN"/>
          <w14:ligatures w14:val="none"/>
        </w:rPr>
        <w:t>un apņemas ievērot minētā iepirkuma nolikuma prasības;</w:t>
      </w:r>
    </w:p>
    <w:p w14:paraId="2BEE12AB" w14:textId="77777777" w:rsidR="00110DB8" w:rsidRPr="00110DB8" w:rsidRDefault="00110DB8" w:rsidP="00110DB8">
      <w:pPr>
        <w:numPr>
          <w:ilvl w:val="0"/>
          <w:numId w:val="12"/>
        </w:numPr>
        <w:suppressAutoHyphens/>
        <w:spacing w:after="0" w:line="240" w:lineRule="auto"/>
        <w:ind w:left="284" w:hanging="284"/>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Atzīst sava piedāvājuma spēkā esamību 90 (deviņdesmit) kalendāra dienas no nolikumā noteiktā piedāvājumu iesniegšanas termiņa, bet gadījumā, ja tiek atzīts par uzvarētāju – līdz iepirkuma līguma noslēgšanai;</w:t>
      </w:r>
    </w:p>
    <w:p w14:paraId="674EE324" w14:textId="77777777" w:rsidR="00110DB8" w:rsidRPr="00110DB8" w:rsidRDefault="00110DB8" w:rsidP="00110DB8">
      <w:pPr>
        <w:widowControl w:val="0"/>
        <w:tabs>
          <w:tab w:val="left" w:pos="284"/>
        </w:tabs>
        <w:suppressAutoHyphens/>
        <w:autoSpaceDE w:val="0"/>
        <w:autoSpaceDN w:val="0"/>
        <w:adjustRightInd w:val="0"/>
        <w:spacing w:after="0" w:line="240" w:lineRule="auto"/>
        <w:ind w:left="284" w:hanging="284"/>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3.  Apliecina, ka:</w:t>
      </w:r>
    </w:p>
    <w:p w14:paraId="586CBEAF" w14:textId="77777777" w:rsidR="00110DB8" w:rsidRPr="00110DB8" w:rsidRDefault="00110DB8" w:rsidP="00110DB8">
      <w:pPr>
        <w:widowControl w:val="0"/>
        <w:tabs>
          <w:tab w:val="left" w:pos="142"/>
        </w:tabs>
        <w:suppressAutoHyphens/>
        <w:autoSpaceDE w:val="0"/>
        <w:autoSpaceDN w:val="0"/>
        <w:adjustRightInd w:val="0"/>
        <w:spacing w:after="0" w:line="240" w:lineRule="auto"/>
        <w:ind w:left="709" w:hanging="425"/>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3.1.  uz pretendentu, kā arī uz pretendenta personām, kuras minētas PIL 42.panta trešajā daļā, neattiecas Publisko iepirkumu likuma 9. pantā astotajā daļā noteiktie izslēgšanas gadījumi;</w:t>
      </w:r>
    </w:p>
    <w:p w14:paraId="5EDC1AE9" w14:textId="77777777" w:rsidR="00110DB8" w:rsidRPr="00110DB8" w:rsidRDefault="00110DB8" w:rsidP="00110DB8">
      <w:pPr>
        <w:widowControl w:val="0"/>
        <w:tabs>
          <w:tab w:val="left" w:pos="142"/>
        </w:tabs>
        <w:suppressAutoHyphens/>
        <w:autoSpaceDE w:val="0"/>
        <w:autoSpaceDN w:val="0"/>
        <w:adjustRightInd w:val="0"/>
        <w:spacing w:after="0" w:line="240" w:lineRule="auto"/>
        <w:ind w:left="709" w:hanging="425"/>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 xml:space="preserve">3.2. uz pretendentu neattiecas </w:t>
      </w:r>
      <w:r w:rsidRPr="00110DB8">
        <w:rPr>
          <w:rFonts w:ascii="Times New Roman" w:eastAsia="Times New Roman" w:hAnsi="Times New Roman" w:cs="Times New Roman"/>
          <w:kern w:val="0"/>
          <w:sz w:val="24"/>
          <w:szCs w:val="24"/>
          <w:shd w:val="clear" w:color="auto" w:fill="FFFFFF"/>
          <w:lang w:eastAsia="zh-CN"/>
          <w14:ligatures w14:val="none"/>
        </w:rPr>
        <w:t xml:space="preserve">Starptautisko un Latvijas Republikas nacionālo sankciju likuma </w:t>
      </w:r>
      <w:r w:rsidRPr="00110DB8">
        <w:rPr>
          <w:rFonts w:ascii="Times New Roman" w:eastAsia="Times New Roman" w:hAnsi="Times New Roman" w:cs="Times New Roman"/>
          <w:kern w:val="0"/>
          <w:sz w:val="24"/>
          <w:szCs w:val="24"/>
          <w:lang w:eastAsia="zh-CN"/>
          <w14:ligatures w14:val="none"/>
        </w:rPr>
        <w:t>11.</w:t>
      </w:r>
      <w:r w:rsidRPr="00110DB8">
        <w:rPr>
          <w:rFonts w:ascii="Times New Roman" w:eastAsia="Times New Roman" w:hAnsi="Times New Roman" w:cs="Times New Roman"/>
          <w:kern w:val="0"/>
          <w:sz w:val="24"/>
          <w:szCs w:val="24"/>
          <w:vertAlign w:val="superscript"/>
          <w:lang w:eastAsia="zh-CN"/>
          <w14:ligatures w14:val="none"/>
        </w:rPr>
        <w:t>1</w:t>
      </w:r>
      <w:r w:rsidRPr="00110DB8">
        <w:rPr>
          <w:rFonts w:ascii="Times New Roman" w:eastAsia="Times New Roman" w:hAnsi="Times New Roman" w:cs="Times New Roman"/>
          <w:kern w:val="0"/>
          <w:sz w:val="24"/>
          <w:szCs w:val="24"/>
          <w:lang w:eastAsia="zh-CN"/>
          <w14:ligatures w14:val="none"/>
        </w:rPr>
        <w:t>pantā minētie nosacījumi;</w:t>
      </w:r>
    </w:p>
    <w:p w14:paraId="3D014698" w14:textId="77777777" w:rsidR="00110DB8" w:rsidRPr="00110DB8" w:rsidRDefault="00110DB8" w:rsidP="00110DB8">
      <w:pPr>
        <w:tabs>
          <w:tab w:val="left" w:pos="709"/>
        </w:tabs>
        <w:suppressAutoHyphens/>
        <w:spacing w:after="0" w:line="240" w:lineRule="auto"/>
        <w:ind w:left="709" w:hanging="425"/>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3.3. neesam nekādā veidā ieinteresēti nevienā citā piedāvājumā, kas iesniegts iepirkumā;</w:t>
      </w:r>
    </w:p>
    <w:p w14:paraId="74FE08E9" w14:textId="77777777" w:rsidR="00110DB8" w:rsidRPr="00110DB8" w:rsidRDefault="00110DB8" w:rsidP="00110DB8">
      <w:pPr>
        <w:widowControl w:val="0"/>
        <w:tabs>
          <w:tab w:val="left" w:pos="142"/>
        </w:tabs>
        <w:suppressAutoHyphens/>
        <w:autoSpaceDE w:val="0"/>
        <w:autoSpaceDN w:val="0"/>
        <w:adjustRightInd w:val="0"/>
        <w:spacing w:after="0" w:line="240" w:lineRule="auto"/>
        <w:ind w:left="851" w:hanging="567"/>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3.4. visas sniegtās ziņas un dati ir patiesi, visas iesniegto dokumentu kopijas atbilst oriģinālam.</w:t>
      </w:r>
    </w:p>
    <w:p w14:paraId="50A8CEBA" w14:textId="29753FDC" w:rsidR="00110DB8" w:rsidRPr="00110DB8" w:rsidRDefault="00110DB8" w:rsidP="00110DB8">
      <w:pPr>
        <w:suppressAutoHyphens/>
        <w:spacing w:after="0" w:line="240" w:lineRule="auto"/>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color w:val="000000"/>
          <w:kern w:val="0"/>
          <w:sz w:val="24"/>
          <w:szCs w:val="20"/>
          <w:lang w:eastAsia="zh-CN"/>
          <w14:ligatures w14:val="none"/>
        </w:rPr>
        <w:t>4.</w:t>
      </w:r>
      <w:r w:rsidRPr="00110DB8">
        <w:rPr>
          <w:rFonts w:ascii="Times New Roman" w:eastAsia="Times New Roman" w:hAnsi="Times New Roman" w:cs="Times New Roman"/>
          <w:kern w:val="0"/>
          <w:sz w:val="24"/>
          <w:szCs w:val="24"/>
          <w:lang w:eastAsia="zh-CN"/>
          <w14:ligatures w14:val="none"/>
        </w:rPr>
        <w:t xml:space="preserve"> </w:t>
      </w:r>
      <w:r w:rsidR="008C6B56" w:rsidRPr="008C6B56">
        <w:rPr>
          <w:rFonts w:ascii="Times New Roman" w:eastAsia="Times New Roman" w:hAnsi="Times New Roman" w:cs="Times New Roman"/>
          <w:kern w:val="0"/>
          <w:sz w:val="24"/>
          <w:szCs w:val="24"/>
          <w:lang w:eastAsia="zh-CN"/>
          <w14:ligatures w14:val="none"/>
        </w:rPr>
        <w:t>Apņemas nodrošināt preču piegādi saskaņā ar Tehnisko specifikāciju un iepirkuma līguma projektu.</w:t>
      </w:r>
    </w:p>
    <w:p w14:paraId="770F879D" w14:textId="77777777" w:rsidR="00110DB8" w:rsidRPr="00110DB8" w:rsidRDefault="00110DB8" w:rsidP="00110DB8">
      <w:pPr>
        <w:spacing w:after="0" w:line="240" w:lineRule="auto"/>
        <w:ind w:right="-284"/>
        <w:jc w:val="both"/>
        <w:rPr>
          <w:rFonts w:ascii="Times New Roman" w:eastAsia="Times New Roman" w:hAnsi="Times New Roman" w:cs="Times New Roman"/>
          <w:noProof/>
          <w:kern w:val="0"/>
          <w:sz w:val="24"/>
          <w:szCs w:val="24"/>
          <w14:ligatures w14:val="none"/>
        </w:rPr>
      </w:pPr>
      <w:r w:rsidRPr="00110DB8">
        <w:rPr>
          <w:rFonts w:ascii="Times New Roman" w:eastAsia="Times New Roman" w:hAnsi="Times New Roman" w:cs="Times New Roman"/>
          <w:noProof/>
          <w:kern w:val="0"/>
          <w:sz w:val="24"/>
          <w:szCs w:val="24"/>
          <w:lang w:eastAsia="zh-CN"/>
          <w14:ligatures w14:val="none"/>
        </w:rPr>
        <w:t>Informācija par uzņēmuma statusu</w:t>
      </w:r>
      <w:r w:rsidRPr="00110DB8">
        <w:rPr>
          <w:rFonts w:ascii="Times New Roman" w:eastAsia="Times New Roman" w:hAnsi="Times New Roman" w:cs="Times New Roman"/>
          <w:kern w:val="0"/>
          <w:sz w:val="24"/>
          <w:szCs w:val="24"/>
          <w:vertAlign w:val="superscript"/>
          <w:lang w:eastAsia="zh-CN"/>
          <w14:ligatures w14:val="none"/>
        </w:rPr>
        <w:footnoteReference w:id="2"/>
      </w:r>
      <w:r w:rsidRPr="00110DB8">
        <w:rPr>
          <w:rFonts w:ascii="Times New Roman" w:eastAsia="Times New Roman" w:hAnsi="Times New Roman" w:cs="Times New Roman"/>
          <w:noProof/>
          <w:kern w:val="0"/>
          <w:sz w:val="24"/>
          <w:szCs w:val="24"/>
          <w:lang w:eastAsia="zh-CN"/>
          <w14:ligatures w14:val="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499"/>
      </w:tblGrid>
      <w:tr w:rsidR="00110DB8" w:rsidRPr="00110DB8" w14:paraId="1A153B4F" w14:textId="77777777" w:rsidTr="0017425A">
        <w:trPr>
          <w:trHeight w:val="365"/>
        </w:trPr>
        <w:tc>
          <w:tcPr>
            <w:tcW w:w="562" w:type="dxa"/>
            <w:tcBorders>
              <w:right w:val="single" w:sz="4" w:space="0" w:color="auto"/>
            </w:tcBorders>
          </w:tcPr>
          <w:p w14:paraId="29D28E45" w14:textId="77777777" w:rsidR="00110DB8" w:rsidRPr="00110DB8" w:rsidRDefault="00110DB8" w:rsidP="00110DB8">
            <w:pPr>
              <w:suppressAutoHyphens/>
              <w:spacing w:after="255" w:line="240" w:lineRule="auto"/>
              <w:contextualSpacing/>
              <w:jc w:val="both"/>
              <w:rPr>
                <w:rFonts w:ascii="Times New Roman" w:eastAsia="Times New Roman" w:hAnsi="Times New Roman" w:cs="Times New Roman"/>
                <w:kern w:val="0"/>
                <w:sz w:val="20"/>
                <w:szCs w:val="20"/>
                <w:lang w:eastAsia="lv-LV"/>
                <w14:ligatures w14:val="none"/>
              </w:rPr>
            </w:pPr>
          </w:p>
        </w:tc>
        <w:tc>
          <w:tcPr>
            <w:tcW w:w="8499" w:type="dxa"/>
            <w:tcBorders>
              <w:top w:val="nil"/>
              <w:left w:val="single" w:sz="4" w:space="0" w:color="auto"/>
              <w:bottom w:val="nil"/>
              <w:right w:val="nil"/>
            </w:tcBorders>
            <w:hideMark/>
          </w:tcPr>
          <w:p w14:paraId="0DA8A6D7" w14:textId="793B44E7" w:rsidR="00110DB8" w:rsidRPr="00110DB8" w:rsidRDefault="00110DB8" w:rsidP="00110DB8">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110DB8">
              <w:rPr>
                <w:rFonts w:ascii="Times New Roman" w:eastAsia="Calibri" w:hAnsi="Times New Roman" w:cs="Times New Roman"/>
                <w:kern w:val="0"/>
                <w:sz w:val="20"/>
                <w:szCs w:val="20"/>
                <w:lang w:eastAsia="lv-LV"/>
                <w14:ligatures w14:val="none"/>
              </w:rPr>
              <w:t xml:space="preserve">mikro uzņēmums; </w:t>
            </w:r>
          </w:p>
        </w:tc>
      </w:tr>
      <w:tr w:rsidR="00110DB8" w:rsidRPr="00110DB8" w14:paraId="2B3DF82D" w14:textId="77777777" w:rsidTr="00174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5"/>
        </w:trPr>
        <w:tc>
          <w:tcPr>
            <w:tcW w:w="562" w:type="dxa"/>
            <w:tcBorders>
              <w:top w:val="single" w:sz="4" w:space="0" w:color="auto"/>
              <w:left w:val="single" w:sz="4" w:space="0" w:color="auto"/>
              <w:bottom w:val="single" w:sz="4" w:space="0" w:color="auto"/>
              <w:right w:val="single" w:sz="4" w:space="0" w:color="auto"/>
            </w:tcBorders>
          </w:tcPr>
          <w:p w14:paraId="3B90F7D4" w14:textId="77777777" w:rsidR="00110DB8" w:rsidRPr="00110DB8" w:rsidRDefault="00110DB8" w:rsidP="00110DB8">
            <w:pPr>
              <w:suppressAutoHyphens/>
              <w:spacing w:after="255" w:line="240" w:lineRule="auto"/>
              <w:contextualSpacing/>
              <w:jc w:val="both"/>
              <w:rPr>
                <w:rFonts w:ascii="Times New Roman" w:eastAsia="Times New Roman" w:hAnsi="Times New Roman" w:cs="Times New Roman"/>
                <w:kern w:val="0"/>
                <w:sz w:val="20"/>
                <w:szCs w:val="20"/>
                <w:lang w:eastAsia="lv-LV"/>
                <w14:ligatures w14:val="none"/>
              </w:rPr>
            </w:pPr>
          </w:p>
        </w:tc>
        <w:tc>
          <w:tcPr>
            <w:tcW w:w="8499" w:type="dxa"/>
            <w:tcBorders>
              <w:left w:val="single" w:sz="4" w:space="0" w:color="auto"/>
              <w:bottom w:val="nil"/>
              <w:right w:val="nil"/>
            </w:tcBorders>
            <w:hideMark/>
          </w:tcPr>
          <w:p w14:paraId="43804759" w14:textId="77777777" w:rsidR="00110DB8" w:rsidRPr="00110DB8" w:rsidRDefault="00110DB8" w:rsidP="00110DB8">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110DB8">
              <w:rPr>
                <w:rFonts w:ascii="Times New Roman" w:eastAsia="Calibri" w:hAnsi="Times New Roman" w:cs="Times New Roman"/>
                <w:kern w:val="0"/>
                <w:sz w:val="20"/>
                <w:szCs w:val="20"/>
                <w:lang w:eastAsia="lv-LV"/>
                <w14:ligatures w14:val="none"/>
              </w:rPr>
              <w:t xml:space="preserve">mazais uzņēmums; </w:t>
            </w:r>
          </w:p>
        </w:tc>
      </w:tr>
      <w:tr w:rsidR="00110DB8" w:rsidRPr="00110DB8" w14:paraId="2BF4FB5A" w14:textId="77777777" w:rsidTr="00174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2" w:type="dxa"/>
            <w:tcBorders>
              <w:top w:val="single" w:sz="4" w:space="0" w:color="auto"/>
              <w:left w:val="single" w:sz="4" w:space="0" w:color="auto"/>
              <w:bottom w:val="single" w:sz="4" w:space="0" w:color="auto"/>
              <w:right w:val="single" w:sz="4" w:space="0" w:color="auto"/>
            </w:tcBorders>
          </w:tcPr>
          <w:p w14:paraId="03669DD5" w14:textId="77777777" w:rsidR="00110DB8" w:rsidRPr="00110DB8" w:rsidRDefault="00110DB8" w:rsidP="00110DB8">
            <w:pPr>
              <w:suppressAutoHyphens/>
              <w:spacing w:after="255" w:line="240" w:lineRule="auto"/>
              <w:contextualSpacing/>
              <w:jc w:val="both"/>
              <w:rPr>
                <w:rFonts w:ascii="Calibri" w:eastAsia="Calibri" w:hAnsi="Calibri" w:cs="Times New Roman"/>
                <w:kern w:val="0"/>
                <w:sz w:val="20"/>
                <w:szCs w:val="20"/>
                <w:lang w:eastAsia="lv-LV"/>
                <w14:ligatures w14:val="none"/>
              </w:rPr>
            </w:pPr>
          </w:p>
        </w:tc>
        <w:tc>
          <w:tcPr>
            <w:tcW w:w="8499" w:type="dxa"/>
            <w:tcBorders>
              <w:top w:val="nil"/>
              <w:left w:val="single" w:sz="4" w:space="0" w:color="auto"/>
              <w:bottom w:val="nil"/>
              <w:right w:val="nil"/>
            </w:tcBorders>
            <w:hideMark/>
          </w:tcPr>
          <w:p w14:paraId="12C1B2CC" w14:textId="77777777" w:rsidR="00110DB8" w:rsidRPr="00110DB8" w:rsidRDefault="00110DB8" w:rsidP="00110DB8">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110DB8">
              <w:rPr>
                <w:rFonts w:ascii="Times New Roman" w:eastAsia="Calibri" w:hAnsi="Times New Roman" w:cs="Times New Roman"/>
                <w:kern w:val="0"/>
                <w:sz w:val="20"/>
                <w:szCs w:val="20"/>
                <w:lang w:eastAsia="lv-LV"/>
                <w14:ligatures w14:val="none"/>
              </w:rPr>
              <w:t xml:space="preserve">vidējais uzņēmums. </w:t>
            </w:r>
          </w:p>
        </w:tc>
      </w:tr>
    </w:tbl>
    <w:p w14:paraId="7E1F587A" w14:textId="7C9E1F77" w:rsidR="00110DB8" w:rsidRPr="00110DB8" w:rsidRDefault="00110DB8" w:rsidP="00110DB8">
      <w:pPr>
        <w:tabs>
          <w:tab w:val="left" w:pos="709"/>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Īsas ziņas par pretendentu:</w:t>
      </w:r>
    </w:p>
    <w:tbl>
      <w:tblPr>
        <w:tblW w:w="0" w:type="auto"/>
        <w:tblLayout w:type="fixed"/>
        <w:tblCellMar>
          <w:left w:w="0" w:type="dxa"/>
          <w:right w:w="0" w:type="dxa"/>
        </w:tblCellMar>
        <w:tblLook w:val="0000" w:firstRow="0" w:lastRow="0" w:firstColumn="0" w:lastColumn="0" w:noHBand="0" w:noVBand="0"/>
      </w:tblPr>
      <w:tblGrid>
        <w:gridCol w:w="10"/>
        <w:gridCol w:w="560"/>
        <w:gridCol w:w="2679"/>
        <w:gridCol w:w="5721"/>
        <w:gridCol w:w="102"/>
      </w:tblGrid>
      <w:tr w:rsidR="00110DB8" w:rsidRPr="00110DB8" w14:paraId="204AA6D6" w14:textId="77777777" w:rsidTr="0017425A">
        <w:trPr>
          <w:gridBefore w:val="1"/>
          <w:gridAfter w:val="1"/>
          <w:wBefore w:w="10" w:type="dxa"/>
          <w:wAfter w:w="102" w:type="dxa"/>
          <w:trHeight w:val="280"/>
        </w:trPr>
        <w:tc>
          <w:tcPr>
            <w:tcW w:w="560" w:type="dxa"/>
            <w:vAlign w:val="bottom"/>
          </w:tcPr>
          <w:p w14:paraId="13924984"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1.</w:t>
            </w:r>
          </w:p>
        </w:tc>
        <w:tc>
          <w:tcPr>
            <w:tcW w:w="8400" w:type="dxa"/>
            <w:gridSpan w:val="2"/>
            <w:tcBorders>
              <w:top w:val="single" w:sz="4" w:space="0" w:color="auto"/>
            </w:tcBorders>
            <w:vAlign w:val="bottom"/>
          </w:tcPr>
          <w:p w14:paraId="6E1B16E8"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Nosaukums:</w:t>
            </w:r>
          </w:p>
        </w:tc>
      </w:tr>
      <w:tr w:rsidR="00110DB8" w:rsidRPr="00110DB8" w14:paraId="17552123" w14:textId="77777777" w:rsidTr="0017425A">
        <w:trPr>
          <w:gridBefore w:val="1"/>
          <w:gridAfter w:val="1"/>
          <w:wBefore w:w="10" w:type="dxa"/>
          <w:wAfter w:w="102" w:type="dxa"/>
          <w:trHeight w:val="141"/>
        </w:trPr>
        <w:tc>
          <w:tcPr>
            <w:tcW w:w="560" w:type="dxa"/>
            <w:vAlign w:val="bottom"/>
          </w:tcPr>
          <w:p w14:paraId="6AEF3096"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2.</w:t>
            </w:r>
          </w:p>
        </w:tc>
        <w:tc>
          <w:tcPr>
            <w:tcW w:w="8400" w:type="dxa"/>
            <w:gridSpan w:val="2"/>
            <w:tcBorders>
              <w:top w:val="single" w:sz="4" w:space="0" w:color="auto"/>
            </w:tcBorders>
            <w:vAlign w:val="bottom"/>
          </w:tcPr>
          <w:p w14:paraId="7527EA51"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Juridiskā adrese:</w:t>
            </w:r>
          </w:p>
        </w:tc>
      </w:tr>
      <w:tr w:rsidR="00110DB8" w:rsidRPr="00110DB8" w14:paraId="08535D79" w14:textId="77777777" w:rsidTr="0017425A">
        <w:trPr>
          <w:gridBefore w:val="1"/>
          <w:gridAfter w:val="1"/>
          <w:wBefore w:w="10" w:type="dxa"/>
          <w:wAfter w:w="102" w:type="dxa"/>
          <w:trHeight w:val="177"/>
        </w:trPr>
        <w:tc>
          <w:tcPr>
            <w:tcW w:w="560" w:type="dxa"/>
            <w:vAlign w:val="bottom"/>
          </w:tcPr>
          <w:p w14:paraId="37E4EAFF"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3.</w:t>
            </w:r>
          </w:p>
        </w:tc>
        <w:tc>
          <w:tcPr>
            <w:tcW w:w="8400" w:type="dxa"/>
            <w:gridSpan w:val="2"/>
            <w:tcBorders>
              <w:top w:val="single" w:sz="4" w:space="0" w:color="auto"/>
            </w:tcBorders>
            <w:vAlign w:val="bottom"/>
          </w:tcPr>
          <w:p w14:paraId="641803B7"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Pasta adrese:</w:t>
            </w:r>
          </w:p>
        </w:tc>
      </w:tr>
      <w:tr w:rsidR="00110DB8" w:rsidRPr="00110DB8" w14:paraId="69E4BE9B" w14:textId="77777777" w:rsidTr="0017425A">
        <w:trPr>
          <w:gridBefore w:val="1"/>
          <w:gridAfter w:val="1"/>
          <w:wBefore w:w="10" w:type="dxa"/>
          <w:wAfter w:w="102" w:type="dxa"/>
          <w:trHeight w:val="198"/>
        </w:trPr>
        <w:tc>
          <w:tcPr>
            <w:tcW w:w="560" w:type="dxa"/>
            <w:vAlign w:val="bottom"/>
          </w:tcPr>
          <w:p w14:paraId="0135A435"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4.</w:t>
            </w:r>
          </w:p>
        </w:tc>
        <w:tc>
          <w:tcPr>
            <w:tcW w:w="8400" w:type="dxa"/>
            <w:gridSpan w:val="2"/>
            <w:tcBorders>
              <w:top w:val="single" w:sz="4" w:space="0" w:color="auto"/>
            </w:tcBorders>
            <w:vAlign w:val="bottom"/>
          </w:tcPr>
          <w:p w14:paraId="01E9300B"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Kontaktpersona:</w:t>
            </w:r>
          </w:p>
        </w:tc>
      </w:tr>
      <w:tr w:rsidR="00110DB8" w:rsidRPr="00110DB8" w14:paraId="1D54BB6B" w14:textId="77777777" w:rsidTr="0017425A">
        <w:trPr>
          <w:gridBefore w:val="1"/>
          <w:gridAfter w:val="1"/>
          <w:wBefore w:w="10" w:type="dxa"/>
          <w:wAfter w:w="102" w:type="dxa"/>
          <w:trHeight w:val="237"/>
        </w:trPr>
        <w:tc>
          <w:tcPr>
            <w:tcW w:w="560" w:type="dxa"/>
            <w:vAlign w:val="bottom"/>
          </w:tcPr>
          <w:p w14:paraId="077136E2"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5.</w:t>
            </w:r>
          </w:p>
        </w:tc>
        <w:tc>
          <w:tcPr>
            <w:tcW w:w="8400" w:type="dxa"/>
            <w:gridSpan w:val="2"/>
            <w:tcBorders>
              <w:top w:val="single" w:sz="4" w:space="0" w:color="auto"/>
            </w:tcBorders>
            <w:vAlign w:val="bottom"/>
          </w:tcPr>
          <w:p w14:paraId="1D533CEB"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Telefons:</w:t>
            </w:r>
          </w:p>
        </w:tc>
      </w:tr>
      <w:tr w:rsidR="00110DB8" w:rsidRPr="00110DB8" w14:paraId="41B87235" w14:textId="77777777" w:rsidTr="0017425A">
        <w:trPr>
          <w:gridBefore w:val="1"/>
          <w:gridAfter w:val="1"/>
          <w:wBefore w:w="10" w:type="dxa"/>
          <w:wAfter w:w="102" w:type="dxa"/>
          <w:trHeight w:val="237"/>
        </w:trPr>
        <w:tc>
          <w:tcPr>
            <w:tcW w:w="560" w:type="dxa"/>
            <w:vAlign w:val="bottom"/>
          </w:tcPr>
          <w:p w14:paraId="56A6CC9D"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6.</w:t>
            </w:r>
          </w:p>
        </w:tc>
        <w:tc>
          <w:tcPr>
            <w:tcW w:w="8400" w:type="dxa"/>
            <w:gridSpan w:val="2"/>
            <w:tcBorders>
              <w:top w:val="single" w:sz="4" w:space="0" w:color="auto"/>
            </w:tcBorders>
            <w:vAlign w:val="bottom"/>
          </w:tcPr>
          <w:p w14:paraId="58048D95"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E-pasts:</w:t>
            </w:r>
          </w:p>
        </w:tc>
      </w:tr>
      <w:tr w:rsidR="00110DB8" w:rsidRPr="00110DB8" w14:paraId="1C57FCDD" w14:textId="77777777" w:rsidTr="0017425A">
        <w:trPr>
          <w:gridBefore w:val="1"/>
          <w:gridAfter w:val="1"/>
          <w:wBefore w:w="10" w:type="dxa"/>
          <w:wAfter w:w="102" w:type="dxa"/>
          <w:trHeight w:val="237"/>
        </w:trPr>
        <w:tc>
          <w:tcPr>
            <w:tcW w:w="560" w:type="dxa"/>
            <w:vAlign w:val="bottom"/>
          </w:tcPr>
          <w:p w14:paraId="5C02365E"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7.</w:t>
            </w:r>
          </w:p>
        </w:tc>
        <w:tc>
          <w:tcPr>
            <w:tcW w:w="8400" w:type="dxa"/>
            <w:gridSpan w:val="2"/>
            <w:tcBorders>
              <w:top w:val="single" w:sz="4" w:space="0" w:color="auto"/>
            </w:tcBorders>
            <w:vAlign w:val="bottom"/>
          </w:tcPr>
          <w:p w14:paraId="5BEC8931"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Vispārējā tīmekļvietnes adrese:</w:t>
            </w:r>
          </w:p>
        </w:tc>
      </w:tr>
      <w:tr w:rsidR="00110DB8" w:rsidRPr="00110DB8" w14:paraId="277F2DA2" w14:textId="77777777" w:rsidTr="0017425A">
        <w:trPr>
          <w:gridBefore w:val="1"/>
          <w:gridAfter w:val="1"/>
          <w:wBefore w:w="10" w:type="dxa"/>
          <w:wAfter w:w="102" w:type="dxa"/>
          <w:trHeight w:val="243"/>
        </w:trPr>
        <w:tc>
          <w:tcPr>
            <w:tcW w:w="560" w:type="dxa"/>
            <w:vAlign w:val="bottom"/>
          </w:tcPr>
          <w:p w14:paraId="768C5883" w14:textId="77777777" w:rsidR="00110DB8" w:rsidRPr="00110DB8" w:rsidRDefault="00110DB8" w:rsidP="00110DB8">
            <w:pPr>
              <w:suppressAutoHyphens/>
              <w:autoSpaceDE w:val="0"/>
              <w:autoSpaceDN w:val="0"/>
              <w:spacing w:after="0" w:line="275" w:lineRule="exact"/>
              <w:ind w:left="60"/>
              <w:rPr>
                <w:rFonts w:ascii="Times New Roman" w:eastAsia="Times New Roman" w:hAnsi="Times New Roman" w:cs="Times New Roman"/>
                <w:kern w:val="0"/>
                <w:sz w:val="24"/>
                <w:szCs w:val="24"/>
                <w:lang w:eastAsia="zh-CN"/>
                <w14:ligatures w14:val="none"/>
              </w:rPr>
            </w:pPr>
          </w:p>
        </w:tc>
        <w:tc>
          <w:tcPr>
            <w:tcW w:w="8400" w:type="dxa"/>
            <w:gridSpan w:val="2"/>
            <w:tcBorders>
              <w:top w:val="single" w:sz="4" w:space="0" w:color="auto"/>
            </w:tcBorders>
            <w:vAlign w:val="bottom"/>
          </w:tcPr>
          <w:p w14:paraId="012C9C92" w14:textId="77777777" w:rsidR="00110DB8" w:rsidRPr="00110DB8" w:rsidRDefault="00110DB8" w:rsidP="00110DB8">
            <w:pPr>
              <w:suppressAutoHyphens/>
              <w:autoSpaceDE w:val="0"/>
              <w:autoSpaceDN w:val="0"/>
              <w:spacing w:after="0" w:line="275" w:lineRule="exact"/>
              <w:ind w:left="80"/>
              <w:rPr>
                <w:rFonts w:ascii="Times New Roman" w:eastAsia="Times New Roman" w:hAnsi="Times New Roman" w:cs="Times New Roman"/>
                <w:kern w:val="0"/>
                <w:sz w:val="24"/>
                <w:szCs w:val="24"/>
                <w:lang w:eastAsia="zh-CN"/>
                <w14:ligatures w14:val="none"/>
              </w:rPr>
            </w:pPr>
          </w:p>
        </w:tc>
      </w:tr>
      <w:tr w:rsidR="00110DB8" w:rsidRPr="00110DB8" w14:paraId="2576E745" w14:textId="77777777" w:rsidTr="00110DB8">
        <w:tblPrEx>
          <w:jc w:val="center"/>
          <w:tblCellMar>
            <w:left w:w="108" w:type="dxa"/>
            <w:right w:w="108" w:type="dxa"/>
          </w:tblCellMar>
        </w:tblPrEx>
        <w:trPr>
          <w:trHeight w:val="127"/>
          <w:jc w:val="center"/>
        </w:trPr>
        <w:tc>
          <w:tcPr>
            <w:tcW w:w="3249" w:type="dxa"/>
            <w:gridSpan w:val="3"/>
            <w:tcBorders>
              <w:top w:val="single" w:sz="4" w:space="0" w:color="000000"/>
              <w:left w:val="single" w:sz="4" w:space="0" w:color="000000"/>
              <w:bottom w:val="single" w:sz="4" w:space="0" w:color="000000"/>
            </w:tcBorders>
            <w:shd w:val="clear" w:color="auto" w:fill="BFBFBF"/>
            <w:vAlign w:val="center"/>
          </w:tcPr>
          <w:p w14:paraId="55067A37"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Vārds, uzvārds:</w:t>
            </w:r>
          </w:p>
        </w:tc>
        <w:tc>
          <w:tcPr>
            <w:tcW w:w="5823" w:type="dxa"/>
            <w:gridSpan w:val="2"/>
            <w:tcBorders>
              <w:top w:val="single" w:sz="4" w:space="0" w:color="000000"/>
              <w:left w:val="single" w:sz="4" w:space="0" w:color="000000"/>
              <w:bottom w:val="single" w:sz="4" w:space="0" w:color="000000"/>
              <w:right w:val="single" w:sz="4" w:space="0" w:color="000000"/>
            </w:tcBorders>
            <w:vAlign w:val="center"/>
          </w:tcPr>
          <w:p w14:paraId="748B7791"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32E9B975" w14:textId="77777777" w:rsidTr="00110DB8">
        <w:tblPrEx>
          <w:jc w:val="center"/>
          <w:tblCellMar>
            <w:left w:w="108" w:type="dxa"/>
            <w:right w:w="108" w:type="dxa"/>
          </w:tblCellMar>
        </w:tblPrEx>
        <w:trPr>
          <w:trHeight w:val="120"/>
          <w:jc w:val="center"/>
        </w:trPr>
        <w:tc>
          <w:tcPr>
            <w:tcW w:w="3249" w:type="dxa"/>
            <w:gridSpan w:val="3"/>
            <w:tcBorders>
              <w:top w:val="single" w:sz="4" w:space="0" w:color="000000"/>
              <w:left w:val="single" w:sz="4" w:space="0" w:color="000000"/>
              <w:bottom w:val="single" w:sz="4" w:space="0" w:color="000000"/>
            </w:tcBorders>
            <w:shd w:val="clear" w:color="auto" w:fill="BFBFBF"/>
            <w:vAlign w:val="center"/>
          </w:tcPr>
          <w:p w14:paraId="5D9303A1"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Amata nosaukums:</w:t>
            </w:r>
          </w:p>
        </w:tc>
        <w:tc>
          <w:tcPr>
            <w:tcW w:w="5823" w:type="dxa"/>
            <w:gridSpan w:val="2"/>
            <w:tcBorders>
              <w:top w:val="single" w:sz="4" w:space="0" w:color="000000"/>
              <w:left w:val="single" w:sz="4" w:space="0" w:color="000000"/>
              <w:bottom w:val="single" w:sz="4" w:space="0" w:color="000000"/>
              <w:right w:val="single" w:sz="4" w:space="0" w:color="000000"/>
            </w:tcBorders>
            <w:vAlign w:val="center"/>
          </w:tcPr>
          <w:p w14:paraId="6BFF0EDA"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3394E6FE" w14:textId="77777777" w:rsidTr="00110DB8">
        <w:tblPrEx>
          <w:jc w:val="center"/>
          <w:tblCellMar>
            <w:left w:w="108" w:type="dxa"/>
            <w:right w:w="108" w:type="dxa"/>
          </w:tblCellMar>
        </w:tblPrEx>
        <w:trPr>
          <w:trHeight w:val="135"/>
          <w:jc w:val="center"/>
        </w:trPr>
        <w:tc>
          <w:tcPr>
            <w:tcW w:w="3249" w:type="dxa"/>
            <w:gridSpan w:val="3"/>
            <w:tcBorders>
              <w:top w:val="single" w:sz="4" w:space="0" w:color="000000"/>
              <w:left w:val="single" w:sz="4" w:space="0" w:color="000000"/>
              <w:bottom w:val="single" w:sz="4" w:space="0" w:color="000000"/>
            </w:tcBorders>
            <w:shd w:val="clear" w:color="auto" w:fill="BFBFBF"/>
            <w:vAlign w:val="center"/>
          </w:tcPr>
          <w:p w14:paraId="4B7C8582"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Paraksts:</w:t>
            </w:r>
          </w:p>
        </w:tc>
        <w:tc>
          <w:tcPr>
            <w:tcW w:w="5823" w:type="dxa"/>
            <w:gridSpan w:val="2"/>
            <w:tcBorders>
              <w:top w:val="single" w:sz="4" w:space="0" w:color="000000"/>
              <w:left w:val="single" w:sz="4" w:space="0" w:color="000000"/>
              <w:bottom w:val="single" w:sz="4" w:space="0" w:color="000000"/>
              <w:right w:val="single" w:sz="4" w:space="0" w:color="000000"/>
            </w:tcBorders>
            <w:vAlign w:val="center"/>
          </w:tcPr>
          <w:p w14:paraId="031ABB6D"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2908F60A" w14:textId="77777777" w:rsidTr="00110DB8">
        <w:tblPrEx>
          <w:jc w:val="center"/>
          <w:tblCellMar>
            <w:left w:w="108" w:type="dxa"/>
            <w:right w:w="108" w:type="dxa"/>
          </w:tblCellMar>
        </w:tblPrEx>
        <w:trPr>
          <w:trHeight w:val="268"/>
          <w:jc w:val="center"/>
        </w:trPr>
        <w:tc>
          <w:tcPr>
            <w:tcW w:w="3249" w:type="dxa"/>
            <w:gridSpan w:val="3"/>
            <w:tcBorders>
              <w:top w:val="single" w:sz="4" w:space="0" w:color="000000"/>
              <w:left w:val="single" w:sz="4" w:space="0" w:color="000000"/>
              <w:bottom w:val="single" w:sz="4" w:space="0" w:color="000000"/>
            </w:tcBorders>
            <w:shd w:val="clear" w:color="auto" w:fill="BFBFBF"/>
            <w:vAlign w:val="center"/>
          </w:tcPr>
          <w:p w14:paraId="726E600F"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Datums:</w:t>
            </w:r>
          </w:p>
        </w:tc>
        <w:tc>
          <w:tcPr>
            <w:tcW w:w="5823" w:type="dxa"/>
            <w:gridSpan w:val="2"/>
            <w:tcBorders>
              <w:top w:val="single" w:sz="4" w:space="0" w:color="000000"/>
              <w:left w:val="single" w:sz="4" w:space="0" w:color="000000"/>
              <w:bottom w:val="single" w:sz="4" w:space="0" w:color="000000"/>
              <w:right w:val="single" w:sz="4" w:space="0" w:color="000000"/>
            </w:tcBorders>
            <w:vAlign w:val="center"/>
          </w:tcPr>
          <w:p w14:paraId="0F6822BA"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1159B2E7" w14:textId="77777777" w:rsidR="00110DB8" w:rsidRDefault="00110DB8" w:rsidP="00110DB8">
      <w:pPr>
        <w:suppressAutoHyphens/>
        <w:spacing w:after="0" w:line="264" w:lineRule="auto"/>
        <w:jc w:val="right"/>
        <w:rPr>
          <w:rFonts w:ascii="Times New Roman" w:eastAsia="Times New Roman" w:hAnsi="Times New Roman" w:cs="Times New Roman"/>
          <w:b/>
          <w:bCs/>
          <w:kern w:val="0"/>
          <w:sz w:val="24"/>
          <w:szCs w:val="24"/>
          <w:lang w:eastAsia="zh-CN"/>
          <w14:ligatures w14:val="none"/>
        </w:rPr>
      </w:pPr>
    </w:p>
    <w:p w14:paraId="286FE6C4" w14:textId="61A851DF" w:rsidR="00110DB8" w:rsidRPr="00110DB8" w:rsidRDefault="00110DB8" w:rsidP="00110DB8">
      <w:pPr>
        <w:suppressAutoHyphens/>
        <w:spacing w:after="0" w:line="264" w:lineRule="auto"/>
        <w:jc w:val="right"/>
        <w:rPr>
          <w:rFonts w:ascii="Times New Roman" w:eastAsia="Times New Roman" w:hAnsi="Times New Roman" w:cs="Times New Roman"/>
          <w:b/>
          <w:bCs/>
          <w:kern w:val="0"/>
          <w:sz w:val="24"/>
          <w:szCs w:val="24"/>
          <w:lang w:eastAsia="zh-CN"/>
          <w14:ligatures w14:val="none"/>
        </w:rPr>
      </w:pPr>
      <w:r w:rsidRPr="00110DB8">
        <w:rPr>
          <w:rFonts w:ascii="Times New Roman" w:eastAsia="Times New Roman" w:hAnsi="Times New Roman" w:cs="Times New Roman"/>
          <w:b/>
          <w:bCs/>
          <w:kern w:val="0"/>
          <w:sz w:val="24"/>
          <w:szCs w:val="24"/>
          <w:lang w:eastAsia="zh-CN"/>
          <w14:ligatures w14:val="none"/>
        </w:rPr>
        <w:t>3.pielikums</w:t>
      </w:r>
    </w:p>
    <w:p w14:paraId="67F4BC07" w14:textId="77777777" w:rsidR="00110DB8" w:rsidRPr="00110DB8" w:rsidRDefault="00110DB8" w:rsidP="00110DB8">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32DE35AE" w14:textId="77777777" w:rsidR="00110DB8" w:rsidRPr="00110DB8" w:rsidRDefault="00110DB8" w:rsidP="00110DB8">
      <w:pPr>
        <w:suppressAutoHyphens/>
        <w:spacing w:after="0" w:line="264"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APLIECINĀJUMS PAR NEATKARĪGI IZSTRĀDĀTU PIEDĀVĀJUMU</w:t>
      </w:r>
    </w:p>
    <w:p w14:paraId="11BE2596" w14:textId="77777777" w:rsidR="00110DB8" w:rsidRPr="00110DB8" w:rsidRDefault="00110DB8" w:rsidP="00110DB8">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46B4A902" w14:textId="77777777" w:rsidR="00110DB8" w:rsidRPr="00110DB8" w:rsidRDefault="00110DB8" w:rsidP="00110DB8">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 xml:space="preserve">Iepirkumam </w:t>
      </w:r>
      <w:r w:rsidRPr="00110DB8">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1BC49070" w14:textId="2EE706AF" w:rsidR="00110DB8" w:rsidRPr="00110DB8" w:rsidRDefault="00110DB8" w:rsidP="00110DB8">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110DB8">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110DB8">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5EE5E2F1" w14:textId="77777777" w:rsidR="00110DB8" w:rsidRPr="00110DB8" w:rsidRDefault="00110DB8" w:rsidP="00110DB8">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110DB8">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3440119E" w14:textId="40ACF542" w:rsidR="00110DB8" w:rsidRDefault="00110DB8" w:rsidP="00110DB8">
      <w:pPr>
        <w:suppressAutoHyphens/>
        <w:spacing w:after="0" w:line="240" w:lineRule="auto"/>
        <w:jc w:val="center"/>
        <w:rPr>
          <w:rFonts w:ascii="Times New Roman" w:eastAsia="Times New Roman" w:hAnsi="Times New Roman" w:cs="Times New Roman"/>
          <w:kern w:val="0"/>
          <w:sz w:val="24"/>
          <w:szCs w:val="16"/>
          <w:shd w:val="clear" w:color="auto" w:fill="FFFFFF"/>
          <w:lang w:eastAsia="zh-CN"/>
          <w14:ligatures w14:val="none"/>
        </w:rPr>
      </w:pPr>
      <w:proofErr w:type="spellStart"/>
      <w:r w:rsidRPr="00110DB8">
        <w:rPr>
          <w:rFonts w:ascii="Times New Roman" w:eastAsia="Times New Roman" w:hAnsi="Times New Roman" w:cs="Times New Roman"/>
          <w:kern w:val="0"/>
          <w:sz w:val="24"/>
          <w:szCs w:val="16"/>
          <w:shd w:val="clear" w:color="auto" w:fill="FFFFFF"/>
          <w:lang w:eastAsia="zh-CN"/>
          <w14:ligatures w14:val="none"/>
        </w:rPr>
        <w:t>Reģ</w:t>
      </w:r>
      <w:proofErr w:type="spellEnd"/>
      <w:r w:rsidRPr="00110DB8">
        <w:rPr>
          <w:rFonts w:ascii="Times New Roman" w:eastAsia="Times New Roman" w:hAnsi="Times New Roman" w:cs="Times New Roman"/>
          <w:kern w:val="0"/>
          <w:sz w:val="24"/>
          <w:szCs w:val="16"/>
          <w:shd w:val="clear" w:color="auto" w:fill="FFFFFF"/>
          <w:lang w:eastAsia="zh-CN"/>
          <w14:ligatures w14:val="none"/>
        </w:rPr>
        <w:t>. Nr. _________________________________________</w:t>
      </w:r>
    </w:p>
    <w:p w14:paraId="16412891" w14:textId="77777777" w:rsidR="00110DB8" w:rsidRPr="00110DB8" w:rsidRDefault="00110DB8" w:rsidP="00110DB8">
      <w:pPr>
        <w:suppressAutoHyphens/>
        <w:spacing w:after="0" w:line="240" w:lineRule="auto"/>
        <w:jc w:val="center"/>
        <w:rPr>
          <w:rFonts w:ascii="Times New Roman" w:eastAsia="Times New Roman" w:hAnsi="Times New Roman" w:cs="Times New Roman"/>
          <w:kern w:val="0"/>
          <w:sz w:val="24"/>
          <w:szCs w:val="16"/>
          <w:shd w:val="clear" w:color="auto" w:fill="FFFFFF"/>
          <w:lang w:eastAsia="zh-CN"/>
          <w14:ligatures w14:val="none"/>
        </w:rPr>
      </w:pPr>
    </w:p>
    <w:p w14:paraId="18F09A9D" w14:textId="32D31403" w:rsidR="00110DB8" w:rsidRPr="00110DB8" w:rsidRDefault="00110DB8" w:rsidP="00110DB8">
      <w:pPr>
        <w:tabs>
          <w:tab w:val="left" w:pos="5272"/>
          <w:tab w:val="left" w:pos="8789"/>
        </w:tabs>
        <w:suppressAutoHyphens/>
        <w:spacing w:after="0" w:line="264" w:lineRule="auto"/>
        <w:ind w:right="-1"/>
        <w:jc w:val="both"/>
        <w:rPr>
          <w:rFonts w:ascii="Times New Roman" w:eastAsia="Arial Unicode MS" w:hAnsi="Times New Roman" w:cs="Times New Roman"/>
          <w:kern w:val="0"/>
          <w:sz w:val="24"/>
          <w:szCs w:val="24"/>
          <w:lang w:eastAsia="zh-CN"/>
          <w14:ligatures w14:val="none"/>
        </w:rPr>
      </w:pPr>
      <w:r w:rsidRPr="00110DB8">
        <w:rPr>
          <w:rFonts w:ascii="Times New Roman" w:eastAsia="Arial Unicode MS" w:hAnsi="Times New Roman" w:cs="Times New Roman"/>
          <w:kern w:val="0"/>
          <w:sz w:val="24"/>
          <w:szCs w:val="24"/>
          <w:lang w:eastAsia="zh-CN"/>
          <w14:ligatures w14:val="none"/>
        </w:rPr>
        <w:t>Ar šo, sniedzot izsmeļošu un patiesu informāciju, attiecībā uz konkrēto iepirkumu „Saimniecības preču un būvmateriālu iegāde SIA ”KUK” vajadzībām”, Nr. KUK 202</w:t>
      </w:r>
      <w:r w:rsidR="000E5681">
        <w:rPr>
          <w:rFonts w:ascii="Times New Roman" w:eastAsia="Arial Unicode MS" w:hAnsi="Times New Roman" w:cs="Times New Roman"/>
          <w:kern w:val="0"/>
          <w:sz w:val="24"/>
          <w:szCs w:val="24"/>
          <w:lang w:eastAsia="zh-CN"/>
          <w14:ligatures w14:val="none"/>
        </w:rPr>
        <w:t>6</w:t>
      </w:r>
      <w:r w:rsidRPr="00110DB8">
        <w:rPr>
          <w:rFonts w:ascii="Times New Roman" w:eastAsia="Arial Unicode MS" w:hAnsi="Times New Roman" w:cs="Times New Roman"/>
          <w:kern w:val="0"/>
          <w:sz w:val="24"/>
          <w:szCs w:val="24"/>
          <w:lang w:eastAsia="zh-CN"/>
          <w14:ligatures w14:val="none"/>
        </w:rPr>
        <w:t>/</w:t>
      </w:r>
      <w:r w:rsidR="000E5681">
        <w:rPr>
          <w:rFonts w:ascii="Times New Roman" w:eastAsia="Arial Unicode MS" w:hAnsi="Times New Roman" w:cs="Times New Roman"/>
          <w:kern w:val="0"/>
          <w:sz w:val="24"/>
          <w:szCs w:val="24"/>
          <w:lang w:eastAsia="zh-CN"/>
          <w14:ligatures w14:val="none"/>
        </w:rPr>
        <w:t>2</w:t>
      </w:r>
      <w:r w:rsidRPr="00110DB8">
        <w:rPr>
          <w:rFonts w:ascii="Times New Roman" w:eastAsia="Arial Unicode MS" w:hAnsi="Times New Roman" w:cs="Times New Roman"/>
          <w:kern w:val="0"/>
          <w:sz w:val="24"/>
          <w:szCs w:val="24"/>
          <w:lang w:eastAsia="zh-CN"/>
          <w14:ligatures w14:val="none"/>
        </w:rPr>
        <w:t xml:space="preserve"> apliecina, ka</w:t>
      </w:r>
    </w:p>
    <w:p w14:paraId="6168460F"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1. Pretendents ir iepazinies un piekrīt šī apliecinājuma saturam.</w:t>
      </w:r>
    </w:p>
    <w:p w14:paraId="7854A329"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2. Pretendents apzinās savu pienākumu šajā apliecinājumā norādīt pilnīgu, izsmeļošu un patiesu informāciju.</w:t>
      </w:r>
    </w:p>
    <w:p w14:paraId="62044372"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3. Pretendents ir pilnvarojis katru personu, kuras paraksts atrodas uz iepirkuma piedāvājuma, parakstīt šo apliecinājumu pretendenta vārdā.</w:t>
      </w:r>
    </w:p>
    <w:p w14:paraId="589C4773"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4.</w:t>
      </w:r>
      <w:r w:rsidRPr="00110DB8">
        <w:rPr>
          <w:rFonts w:ascii="Times New Roman" w:eastAsia="Times New Roman" w:hAnsi="Times New Roman" w:cs="Times New Roman"/>
          <w:b/>
          <w:kern w:val="0"/>
          <w:sz w:val="24"/>
          <w:szCs w:val="24"/>
          <w:lang w:eastAsia="zh-CN"/>
          <w14:ligatures w14:val="none"/>
        </w:rPr>
        <w:t xml:space="preserve"> </w:t>
      </w:r>
      <w:r w:rsidRPr="00110DB8">
        <w:rPr>
          <w:rFonts w:ascii="Times New Roman" w:eastAsia="Times New Roman" w:hAnsi="Times New Roman" w:cs="Times New Roman"/>
          <w:kern w:val="0"/>
          <w:sz w:val="24"/>
          <w:szCs w:val="24"/>
          <w:lang w:eastAsia="zh-CN"/>
          <w14:ligatures w14:val="none"/>
        </w:rPr>
        <w:t xml:space="preserve">Pretendents informē, ka </w:t>
      </w:r>
      <w:r w:rsidRPr="00110DB8">
        <w:rPr>
          <w:rFonts w:ascii="Times New Roman" w:eastAsia="Times New Roman" w:hAnsi="Times New Roman" w:cs="Times New Roman"/>
          <w:bCs/>
          <w:kern w:val="0"/>
          <w:sz w:val="24"/>
          <w:szCs w:val="24"/>
          <w:lang w:eastAsia="zh-CN"/>
          <w14:ligatures w14:val="none"/>
        </w:rPr>
        <w:t>(</w:t>
      </w:r>
      <w:r w:rsidRPr="00110DB8">
        <w:rPr>
          <w:rFonts w:ascii="Times New Roman" w:eastAsia="Times New Roman" w:hAnsi="Times New Roman" w:cs="Times New Roman"/>
          <w:bCs/>
          <w:i/>
          <w:kern w:val="0"/>
          <w:sz w:val="24"/>
          <w:szCs w:val="24"/>
          <w:lang w:eastAsia="zh-CN"/>
          <w14:ligatures w14:val="none"/>
        </w:rPr>
        <w:t>pēc vajadzības atzīmējiet vienu no turpmāk minētajiem</w:t>
      </w:r>
      <w:r w:rsidRPr="00110DB8">
        <w:rPr>
          <w:rFonts w:ascii="Times New Roman" w:eastAsia="Times New Roman" w:hAnsi="Times New Roman" w:cs="Times New Roman"/>
          <w:bCs/>
          <w:kern w:val="0"/>
          <w:sz w:val="24"/>
          <w:szCs w:val="24"/>
          <w:lang w:eastAsia="zh-CN"/>
          <w14:ligatures w14:val="none"/>
        </w:rPr>
        <w:t>)</w:t>
      </w:r>
      <w:r w:rsidRPr="00110DB8">
        <w:rPr>
          <w:rFonts w:ascii="Times New Roman" w:eastAsia="Times New Roman" w:hAnsi="Times New Roman" w:cs="Times New Roman"/>
          <w:kern w:val="0"/>
          <w:sz w:val="24"/>
          <w:szCs w:val="24"/>
          <w:lang w:eastAsia="zh-CN"/>
          <w14:ligatures w14:val="none"/>
        </w:rPr>
        <w:t>:</w:t>
      </w:r>
    </w:p>
    <w:tbl>
      <w:tblPr>
        <w:tblW w:w="0" w:type="auto"/>
        <w:tblInd w:w="1069" w:type="dxa"/>
        <w:tblLook w:val="04A0" w:firstRow="1" w:lastRow="0" w:firstColumn="1" w:lastColumn="0" w:noHBand="0" w:noVBand="1"/>
      </w:tblPr>
      <w:tblGrid>
        <w:gridCol w:w="423"/>
        <w:gridCol w:w="8005"/>
      </w:tblGrid>
      <w:tr w:rsidR="00110DB8" w:rsidRPr="00110DB8" w14:paraId="50756630" w14:textId="77777777" w:rsidTr="0017425A">
        <w:tc>
          <w:tcPr>
            <w:tcW w:w="0" w:type="auto"/>
          </w:tcPr>
          <w:p w14:paraId="7E6DFB36" w14:textId="77777777" w:rsidR="00110DB8" w:rsidRPr="00110DB8" w:rsidRDefault="00110DB8" w:rsidP="00110DB8">
            <w:pPr>
              <w:suppressAutoHyphens/>
              <w:spacing w:after="0" w:line="264" w:lineRule="auto"/>
              <w:jc w:val="both"/>
              <w:rPr>
                <w:rFonts w:ascii="Times New Roman" w:eastAsia="Times New Roman" w:hAnsi="Times New Roman" w:cs="Times New Roman"/>
                <w:kern w:val="0"/>
                <w:sz w:val="24"/>
                <w:szCs w:val="24"/>
                <w:lang w:eastAsia="zh-CN"/>
                <w14:ligatures w14:val="none"/>
              </w:rPr>
            </w:pPr>
            <w:r w:rsidRPr="00110DB8">
              <w:rPr>
                <w:rFonts w:ascii="Segoe UI Symbol" w:eastAsia="MS Gothic" w:hAnsi="Segoe UI Symbol" w:cs="Segoe UI Symbol"/>
                <w:kern w:val="0"/>
                <w:sz w:val="24"/>
                <w:szCs w:val="24"/>
                <w:lang w:eastAsia="zh-CN"/>
                <w14:ligatures w14:val="none"/>
              </w:rPr>
              <w:t>☐</w:t>
            </w:r>
          </w:p>
        </w:tc>
        <w:tc>
          <w:tcPr>
            <w:tcW w:w="0" w:type="auto"/>
          </w:tcPr>
          <w:p w14:paraId="5C4B5128" w14:textId="77777777" w:rsidR="00110DB8" w:rsidRPr="00110DB8" w:rsidRDefault="00110DB8" w:rsidP="00110DB8">
            <w:pPr>
              <w:suppressAutoHyphens/>
              <w:spacing w:after="0" w:line="264"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4.1. ir iesniedzis piedāvājumu neatkarīgi no konkurentiem</w:t>
            </w:r>
            <w:r w:rsidRPr="00110DB8">
              <w:rPr>
                <w:rFonts w:ascii="Times New Roman" w:eastAsia="Times New Roman" w:hAnsi="Times New Roman" w:cs="Times New Roman"/>
                <w:kern w:val="0"/>
                <w:sz w:val="24"/>
                <w:szCs w:val="24"/>
                <w:vertAlign w:val="superscript"/>
                <w:lang w:eastAsia="zh-CN"/>
                <w14:ligatures w14:val="none"/>
              </w:rPr>
              <w:footnoteReference w:id="3"/>
            </w:r>
            <w:r w:rsidRPr="00110DB8">
              <w:rPr>
                <w:rFonts w:ascii="Times New Roman" w:eastAsia="Times New Roman" w:hAnsi="Times New Roman" w:cs="Times New Roman"/>
                <w:kern w:val="0"/>
                <w:sz w:val="24"/>
                <w:szCs w:val="24"/>
                <w:lang w:eastAsia="zh-CN"/>
                <w14:ligatures w14:val="none"/>
              </w:rPr>
              <w:t xml:space="preserve"> un bez konsultācijām, līgumiem vai vienošanām, vai cita veida saziņas ar konkurentiem;</w:t>
            </w:r>
          </w:p>
        </w:tc>
      </w:tr>
      <w:tr w:rsidR="00110DB8" w:rsidRPr="00110DB8" w14:paraId="4C880744" w14:textId="77777777" w:rsidTr="0017425A">
        <w:tc>
          <w:tcPr>
            <w:tcW w:w="0" w:type="auto"/>
          </w:tcPr>
          <w:p w14:paraId="42DE268A" w14:textId="77777777" w:rsidR="00110DB8" w:rsidRPr="00110DB8" w:rsidRDefault="00110DB8" w:rsidP="00110DB8">
            <w:pPr>
              <w:suppressAutoHyphens/>
              <w:spacing w:after="0" w:line="264" w:lineRule="auto"/>
              <w:jc w:val="both"/>
              <w:rPr>
                <w:rFonts w:ascii="Times New Roman" w:eastAsia="Times New Roman" w:hAnsi="Times New Roman" w:cs="Times New Roman"/>
                <w:kern w:val="0"/>
                <w:sz w:val="24"/>
                <w:szCs w:val="24"/>
                <w:lang w:eastAsia="zh-CN"/>
                <w14:ligatures w14:val="none"/>
              </w:rPr>
            </w:pPr>
            <w:r w:rsidRPr="00110DB8">
              <w:rPr>
                <w:rFonts w:ascii="Segoe UI Symbol" w:eastAsia="Times New Roman" w:hAnsi="Segoe UI Symbol" w:cs="Segoe UI Symbol"/>
                <w:kern w:val="0"/>
                <w:sz w:val="24"/>
                <w:szCs w:val="24"/>
                <w:lang w:eastAsia="zh-CN"/>
                <w14:ligatures w14:val="none"/>
              </w:rPr>
              <w:t>☐</w:t>
            </w:r>
          </w:p>
        </w:tc>
        <w:tc>
          <w:tcPr>
            <w:tcW w:w="0" w:type="auto"/>
          </w:tcPr>
          <w:p w14:paraId="5F795393" w14:textId="77777777" w:rsidR="00110DB8" w:rsidRPr="00110DB8" w:rsidRDefault="00110DB8" w:rsidP="00110DB8">
            <w:pPr>
              <w:suppressAutoHyphens/>
              <w:spacing w:after="0" w:line="264" w:lineRule="auto"/>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tc>
      </w:tr>
    </w:tbl>
    <w:p w14:paraId="198BA5E1"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5. Pretendentam, izņemot gadījumu, kad pretendents šādu saziņu ir paziņojis saskaņā ar šī apliecinājuma 4.2. apakšpunktu, ne ar vienu konkurentu nav bijusi saziņa attiecībā uz:</w:t>
      </w:r>
    </w:p>
    <w:p w14:paraId="1D676AFA"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5.1. cenām;</w:t>
      </w:r>
    </w:p>
    <w:p w14:paraId="237FC22D"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5.2. cenas aprēķināšanas metodēm, faktoriem (apstākļiem) vai formulām;</w:t>
      </w:r>
    </w:p>
    <w:p w14:paraId="77490B84"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5.3. nodomu vai lēmumu piedalīties vai nepiedalīties iepirkumā (iesniegt vai neiesniegt piedāvājumu); vai</w:t>
      </w:r>
    </w:p>
    <w:p w14:paraId="484BB89F"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 xml:space="preserve">5.4. tādu piedāvājuma iesniegšanu, kas neatbilst iepirkuma prasībām; </w:t>
      </w:r>
    </w:p>
    <w:p w14:paraId="1BF6745F" w14:textId="77777777" w:rsidR="00110DB8" w:rsidRPr="00110DB8" w:rsidRDefault="00110DB8" w:rsidP="00110DB8">
      <w:pPr>
        <w:suppressAutoHyphens/>
        <w:spacing w:after="0" w:line="264" w:lineRule="auto"/>
        <w:ind w:firstLine="720"/>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5.5. kvalitāti, apjomu, specifikāciju, izpildes, piegādes vai citiem nosacījumiem, kas risināmi neatkarīgi no konkurentiem, tiem produktiem vai pakalpojumiem, uz ko attiecas šis iepirkums.</w:t>
      </w:r>
    </w:p>
    <w:p w14:paraId="58DB145C"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kern w:val="0"/>
          <w:sz w:val="24"/>
          <w:szCs w:val="24"/>
          <w:lang w:eastAsia="zh-CN"/>
          <w14:ligatures w14:val="none"/>
        </w:rPr>
      </w:pPr>
      <w:r w:rsidRPr="00110DB8">
        <w:rPr>
          <w:rFonts w:ascii="Times New Roman" w:eastAsia="Times New Roman" w:hAnsi="Times New Roman" w:cs="Times New Roman"/>
          <w:kern w:val="0"/>
          <w:sz w:val="24"/>
          <w:szCs w:val="24"/>
          <w:lang w:eastAsia="zh-CN"/>
          <w14:ligatures w14:val="none"/>
        </w:rPr>
        <w:t>6. 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w:t>
      </w:r>
    </w:p>
    <w:p w14:paraId="67A901EF" w14:textId="77777777" w:rsidR="00110DB8" w:rsidRPr="00110DB8" w:rsidRDefault="00110DB8" w:rsidP="00110DB8">
      <w:pPr>
        <w:suppressAutoHyphens/>
        <w:spacing w:after="0" w:line="264" w:lineRule="auto"/>
        <w:ind w:firstLine="709"/>
        <w:contextualSpacing/>
        <w:jc w:val="both"/>
        <w:rPr>
          <w:rFonts w:ascii="Times New Roman" w:eastAsia="Times New Roman" w:hAnsi="Times New Roman" w:cs="Times New Roman"/>
          <w:snapToGrid w:val="0"/>
          <w:kern w:val="0"/>
          <w:sz w:val="24"/>
          <w:szCs w:val="24"/>
          <w:lang w:eastAsia="ru-RU"/>
          <w14:ligatures w14:val="none"/>
        </w:rPr>
      </w:pPr>
      <w:r w:rsidRPr="00110DB8">
        <w:rPr>
          <w:rFonts w:ascii="Times New Roman" w:eastAsia="Times New Roman" w:hAnsi="Times New Roman" w:cs="Times New Roman"/>
          <w:kern w:val="0"/>
          <w:sz w:val="24"/>
          <w:szCs w:val="24"/>
          <w:lang w:eastAsia="zh-CN"/>
          <w14:ligatures w14:val="none"/>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110DB8">
        <w:rPr>
          <w:rFonts w:ascii="Times New Roman" w:eastAsia="Times New Roman"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9BC18F8" w14:textId="77777777" w:rsidR="00110DB8" w:rsidRPr="00110DB8" w:rsidRDefault="00110DB8" w:rsidP="00110DB8">
      <w:pPr>
        <w:pBdr>
          <w:top w:val="nil"/>
          <w:left w:val="nil"/>
          <w:bottom w:val="nil"/>
          <w:right w:val="nil"/>
          <w:between w:val="nil"/>
        </w:pBdr>
        <w:suppressAutoHyphens/>
        <w:spacing w:before="60" w:after="60" w:line="240" w:lineRule="auto"/>
        <w:jc w:val="both"/>
        <w:rPr>
          <w:rFonts w:ascii="Times New Roman" w:eastAsia="Calibri" w:hAnsi="Times New Roman" w:cs="Times New Roman"/>
          <w:i/>
          <w:color w:val="000000"/>
          <w:kern w:val="0"/>
          <w:sz w:val="24"/>
          <w:szCs w:val="24"/>
          <w:u w:color="000000"/>
          <w:bdr w:val="nil"/>
          <w:lang w:eastAsia="lv-LV"/>
          <w14:ligatures w14:val="none"/>
        </w:rPr>
      </w:pPr>
      <w:r w:rsidRPr="00110DB8">
        <w:rPr>
          <w:rFonts w:ascii="Times New Roman" w:eastAsia="Calibri" w:hAnsi="Times New Roman" w:cs="Times New Roman"/>
          <w:i/>
          <w:color w:val="000000"/>
          <w:kern w:val="0"/>
          <w:sz w:val="24"/>
          <w:szCs w:val="24"/>
          <w:u w:color="000000"/>
          <w:bdr w:val="nil"/>
          <w:lang w:eastAsia="lv-LV"/>
          <w14:ligatures w14:val="none"/>
        </w:rPr>
        <w:lastRenderedPageBreak/>
        <w:t>Piezīme: Pretendents atbilstoši situācijai aizpilda tukšās vietas šajā formā, kā arī aizpilda tabulu vai izmanto to kā apliecinājuma paraugu.</w:t>
      </w:r>
    </w:p>
    <w:p w14:paraId="2016D88F" w14:textId="77777777" w:rsidR="00110DB8" w:rsidRPr="00110DB8" w:rsidRDefault="00110DB8" w:rsidP="00110DB8">
      <w:pPr>
        <w:pBdr>
          <w:top w:val="nil"/>
          <w:left w:val="nil"/>
          <w:bottom w:val="nil"/>
          <w:right w:val="nil"/>
          <w:between w:val="nil"/>
        </w:pBdr>
        <w:suppressAutoHyphens/>
        <w:spacing w:before="60" w:after="60" w:line="240" w:lineRule="auto"/>
        <w:jc w:val="right"/>
        <w:rPr>
          <w:rFonts w:ascii="Times New Roman" w:eastAsia="Calibri" w:hAnsi="Times New Roman" w:cs="Times New Roman"/>
          <w:color w:val="000000"/>
          <w:kern w:val="0"/>
          <w:sz w:val="24"/>
          <w:szCs w:val="24"/>
          <w:u w:color="000000"/>
          <w:bdr w:val="nil"/>
          <w:lang w:eastAsia="lv-LV"/>
          <w14:ligatures w14:val="none"/>
        </w:rPr>
      </w:pPr>
      <w:r w:rsidRPr="00110DB8">
        <w:rPr>
          <w:rFonts w:ascii="Times New Roman" w:eastAsia="Calibri" w:hAnsi="Times New Roman" w:cs="Times New Roman"/>
          <w:color w:val="000000"/>
          <w:kern w:val="0"/>
          <w:sz w:val="24"/>
          <w:szCs w:val="24"/>
          <w:u w:color="000000"/>
          <w:bdr w:val="nil"/>
          <w:lang w:eastAsia="lv-LV"/>
          <w14:ligatures w14:val="none"/>
        </w:rPr>
        <w:t xml:space="preserve">tabula </w:t>
      </w:r>
    </w:p>
    <w:p w14:paraId="277EA018"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110DB8">
        <w:rPr>
          <w:rFonts w:ascii="Times New Roman" w:eastAsia="Calibri" w:hAnsi="Times New Roman" w:cs="Times New Roman"/>
          <w:b/>
          <w:color w:val="000000"/>
          <w:kern w:val="0"/>
          <w:sz w:val="24"/>
          <w:szCs w:val="24"/>
          <w:u w:color="000000"/>
          <w:bdr w:val="nil"/>
          <w:lang w:eastAsia="lv-LV"/>
          <w14:ligatures w14:val="none"/>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4200"/>
        <w:gridCol w:w="4614"/>
      </w:tblGrid>
      <w:tr w:rsidR="00110DB8" w:rsidRPr="00110DB8" w14:paraId="38754B87" w14:textId="77777777" w:rsidTr="0017425A">
        <w:tc>
          <w:tcPr>
            <w:tcW w:w="675" w:type="dxa"/>
          </w:tcPr>
          <w:p w14:paraId="3FD090C3"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110DB8">
              <w:rPr>
                <w:rFonts w:ascii="Times New Roman" w:eastAsia="Calibri" w:hAnsi="Times New Roman" w:cs="Times New Roman"/>
                <w:b/>
                <w:color w:val="000000"/>
                <w:kern w:val="0"/>
                <w:sz w:val="24"/>
                <w:szCs w:val="24"/>
                <w:u w:color="000000"/>
                <w:bdr w:val="nil"/>
                <w:lang w:eastAsia="lv-LV"/>
                <w14:ligatures w14:val="none"/>
              </w:rPr>
              <w:t>Nr.</w:t>
            </w:r>
          </w:p>
        </w:tc>
        <w:tc>
          <w:tcPr>
            <w:tcW w:w="4251" w:type="dxa"/>
          </w:tcPr>
          <w:p w14:paraId="3F4E4CBA"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110DB8">
              <w:rPr>
                <w:rFonts w:ascii="Times New Roman" w:eastAsia="Calibri" w:hAnsi="Times New Roman" w:cs="Times New Roman"/>
                <w:b/>
                <w:color w:val="000000"/>
                <w:kern w:val="0"/>
                <w:sz w:val="24"/>
                <w:szCs w:val="24"/>
                <w:u w:color="000000"/>
                <w:bdr w:val="nil"/>
                <w:lang w:eastAsia="lv-LV"/>
                <w14:ligatures w14:val="none"/>
              </w:rPr>
              <w:t>Uzņēmums – konkurents, ar kuru ir bijusi saziņa</w:t>
            </w:r>
          </w:p>
        </w:tc>
        <w:tc>
          <w:tcPr>
            <w:tcW w:w="4680" w:type="dxa"/>
          </w:tcPr>
          <w:p w14:paraId="39E244C7"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b/>
                <w:color w:val="000000"/>
                <w:kern w:val="0"/>
                <w:sz w:val="24"/>
                <w:szCs w:val="24"/>
                <w:u w:color="000000"/>
                <w:bdr w:val="nil"/>
                <w:lang w:eastAsia="lv-LV"/>
                <w14:ligatures w14:val="none"/>
              </w:rPr>
            </w:pPr>
            <w:r w:rsidRPr="00110DB8">
              <w:rPr>
                <w:rFonts w:ascii="Times New Roman" w:eastAsia="Calibri" w:hAnsi="Times New Roman" w:cs="Times New Roman"/>
                <w:b/>
                <w:color w:val="000000"/>
                <w:kern w:val="0"/>
                <w:sz w:val="24"/>
                <w:szCs w:val="24"/>
                <w:u w:color="000000"/>
                <w:bdr w:val="nil"/>
                <w:lang w:eastAsia="lv-LV"/>
                <w14:ligatures w14:val="none"/>
              </w:rPr>
              <w:t>Saziņas veids, mērķis, raksturs un saturs</w:t>
            </w:r>
          </w:p>
        </w:tc>
      </w:tr>
      <w:tr w:rsidR="00110DB8" w:rsidRPr="00110DB8" w14:paraId="184E1DFC" w14:textId="77777777" w:rsidTr="0017425A">
        <w:tc>
          <w:tcPr>
            <w:tcW w:w="675" w:type="dxa"/>
          </w:tcPr>
          <w:p w14:paraId="06DF4D98"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tcPr>
          <w:p w14:paraId="3FB061A3"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r w:rsidRPr="00110DB8">
              <w:rPr>
                <w:rFonts w:ascii="Times New Roman" w:eastAsia="Calibri" w:hAnsi="Times New Roman" w:cs="Times New Roman"/>
                <w:color w:val="000000"/>
                <w:kern w:val="0"/>
                <w:sz w:val="24"/>
                <w:szCs w:val="24"/>
                <w:u w:color="000000"/>
                <w:bdr w:val="nil"/>
                <w:lang w:eastAsia="lv-LV"/>
                <w14:ligatures w14:val="none"/>
              </w:rPr>
              <w:t xml:space="preserve">[Komersanta nosaukums, </w:t>
            </w:r>
            <w:proofErr w:type="spellStart"/>
            <w:r w:rsidRPr="00110DB8">
              <w:rPr>
                <w:rFonts w:ascii="Times New Roman" w:eastAsia="Calibri" w:hAnsi="Times New Roman" w:cs="Times New Roman"/>
                <w:color w:val="000000"/>
                <w:kern w:val="0"/>
                <w:sz w:val="24"/>
                <w:szCs w:val="24"/>
                <w:u w:color="000000"/>
                <w:bdr w:val="nil"/>
                <w:lang w:eastAsia="lv-LV"/>
                <w14:ligatures w14:val="none"/>
              </w:rPr>
              <w:t>reģ</w:t>
            </w:r>
            <w:proofErr w:type="spellEnd"/>
            <w:r w:rsidRPr="00110DB8">
              <w:rPr>
                <w:rFonts w:ascii="Times New Roman" w:eastAsia="Calibri" w:hAnsi="Times New Roman" w:cs="Times New Roman"/>
                <w:color w:val="000000"/>
                <w:kern w:val="0"/>
                <w:sz w:val="24"/>
                <w:szCs w:val="24"/>
                <w:u w:color="000000"/>
                <w:bdr w:val="nil"/>
                <w:lang w:eastAsia="lv-LV"/>
                <w14:ligatures w14:val="none"/>
              </w:rPr>
              <w:t>. Nr.]</w:t>
            </w:r>
          </w:p>
        </w:tc>
        <w:tc>
          <w:tcPr>
            <w:tcW w:w="4680" w:type="dxa"/>
          </w:tcPr>
          <w:p w14:paraId="6C9E8480"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r>
      <w:tr w:rsidR="00110DB8" w:rsidRPr="00110DB8" w14:paraId="57000F67" w14:textId="77777777" w:rsidTr="0017425A">
        <w:tc>
          <w:tcPr>
            <w:tcW w:w="675" w:type="dxa"/>
          </w:tcPr>
          <w:p w14:paraId="07E10D37"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251" w:type="dxa"/>
          </w:tcPr>
          <w:p w14:paraId="5FC4A117"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c>
          <w:tcPr>
            <w:tcW w:w="4680" w:type="dxa"/>
          </w:tcPr>
          <w:p w14:paraId="1564CC58" w14:textId="77777777" w:rsidR="00110DB8" w:rsidRPr="00110DB8" w:rsidRDefault="00110DB8" w:rsidP="00110DB8">
            <w:pPr>
              <w:pBdr>
                <w:top w:val="nil"/>
                <w:left w:val="nil"/>
                <w:bottom w:val="nil"/>
                <w:right w:val="nil"/>
                <w:between w:val="nil"/>
              </w:pBdr>
              <w:suppressAutoHyphens/>
              <w:spacing w:before="60" w:after="60" w:line="240" w:lineRule="auto"/>
              <w:rPr>
                <w:rFonts w:ascii="Times New Roman" w:eastAsia="Calibri" w:hAnsi="Times New Roman" w:cs="Times New Roman"/>
                <w:color w:val="000000"/>
                <w:kern w:val="0"/>
                <w:sz w:val="24"/>
                <w:szCs w:val="24"/>
                <w:u w:color="000000"/>
                <w:bdr w:val="nil"/>
                <w:lang w:eastAsia="lv-LV"/>
                <w14:ligatures w14:val="none"/>
              </w:rPr>
            </w:pPr>
          </w:p>
        </w:tc>
      </w:tr>
    </w:tbl>
    <w:p w14:paraId="385BCE8A" w14:textId="77777777" w:rsidR="00110DB8" w:rsidRPr="00110DB8" w:rsidRDefault="00110DB8" w:rsidP="00110DB8">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tbl>
      <w:tblPr>
        <w:tblW w:w="0" w:type="auto"/>
        <w:jc w:val="center"/>
        <w:tblLayout w:type="fixed"/>
        <w:tblLook w:val="0000" w:firstRow="0" w:lastRow="0" w:firstColumn="0" w:lastColumn="0" w:noHBand="0" w:noVBand="0"/>
      </w:tblPr>
      <w:tblGrid>
        <w:gridCol w:w="3459"/>
        <w:gridCol w:w="5299"/>
      </w:tblGrid>
      <w:tr w:rsidR="00110DB8" w:rsidRPr="00110DB8" w14:paraId="022DEA5E" w14:textId="77777777" w:rsidTr="0017425A">
        <w:trPr>
          <w:trHeight w:val="127"/>
          <w:jc w:val="center"/>
        </w:trPr>
        <w:tc>
          <w:tcPr>
            <w:tcW w:w="3459" w:type="dxa"/>
            <w:tcBorders>
              <w:top w:val="single" w:sz="4" w:space="0" w:color="000000"/>
              <w:left w:val="single" w:sz="4" w:space="0" w:color="000000"/>
              <w:bottom w:val="single" w:sz="4" w:space="0" w:color="000000"/>
            </w:tcBorders>
            <w:shd w:val="clear" w:color="auto" w:fill="BFBFBF"/>
            <w:vAlign w:val="center"/>
          </w:tcPr>
          <w:p w14:paraId="350F6218"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Vārds, uzvārds:</w:t>
            </w:r>
          </w:p>
        </w:tc>
        <w:tc>
          <w:tcPr>
            <w:tcW w:w="5299" w:type="dxa"/>
            <w:tcBorders>
              <w:top w:val="single" w:sz="4" w:space="0" w:color="000000"/>
              <w:left w:val="single" w:sz="4" w:space="0" w:color="000000"/>
              <w:bottom w:val="single" w:sz="4" w:space="0" w:color="000000"/>
              <w:right w:val="single" w:sz="4" w:space="0" w:color="000000"/>
            </w:tcBorders>
            <w:vAlign w:val="center"/>
          </w:tcPr>
          <w:p w14:paraId="2A330405"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6BCF4761" w14:textId="77777777" w:rsidTr="0017425A">
        <w:trPr>
          <w:trHeight w:val="120"/>
          <w:jc w:val="center"/>
        </w:trPr>
        <w:tc>
          <w:tcPr>
            <w:tcW w:w="3459" w:type="dxa"/>
            <w:tcBorders>
              <w:top w:val="single" w:sz="4" w:space="0" w:color="000000"/>
              <w:left w:val="single" w:sz="4" w:space="0" w:color="000000"/>
              <w:bottom w:val="single" w:sz="4" w:space="0" w:color="000000"/>
            </w:tcBorders>
            <w:shd w:val="clear" w:color="auto" w:fill="BFBFBF"/>
            <w:vAlign w:val="center"/>
          </w:tcPr>
          <w:p w14:paraId="3684D49E"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Amata nosaukums:</w:t>
            </w:r>
          </w:p>
        </w:tc>
        <w:tc>
          <w:tcPr>
            <w:tcW w:w="5299" w:type="dxa"/>
            <w:tcBorders>
              <w:top w:val="single" w:sz="4" w:space="0" w:color="000000"/>
              <w:left w:val="single" w:sz="4" w:space="0" w:color="000000"/>
              <w:bottom w:val="single" w:sz="4" w:space="0" w:color="000000"/>
              <w:right w:val="single" w:sz="4" w:space="0" w:color="000000"/>
            </w:tcBorders>
            <w:vAlign w:val="center"/>
          </w:tcPr>
          <w:p w14:paraId="20DD7B48"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470C6306" w14:textId="77777777" w:rsidTr="0017425A">
        <w:trPr>
          <w:trHeight w:val="135"/>
          <w:jc w:val="center"/>
        </w:trPr>
        <w:tc>
          <w:tcPr>
            <w:tcW w:w="3459" w:type="dxa"/>
            <w:tcBorders>
              <w:top w:val="single" w:sz="4" w:space="0" w:color="000000"/>
              <w:left w:val="single" w:sz="4" w:space="0" w:color="000000"/>
              <w:bottom w:val="single" w:sz="4" w:space="0" w:color="000000"/>
            </w:tcBorders>
            <w:shd w:val="clear" w:color="auto" w:fill="BFBFBF"/>
            <w:vAlign w:val="center"/>
          </w:tcPr>
          <w:p w14:paraId="09F2465C"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Paraksts:</w:t>
            </w:r>
          </w:p>
        </w:tc>
        <w:tc>
          <w:tcPr>
            <w:tcW w:w="5299" w:type="dxa"/>
            <w:tcBorders>
              <w:top w:val="single" w:sz="4" w:space="0" w:color="000000"/>
              <w:left w:val="single" w:sz="4" w:space="0" w:color="000000"/>
              <w:bottom w:val="single" w:sz="4" w:space="0" w:color="000000"/>
              <w:right w:val="single" w:sz="4" w:space="0" w:color="000000"/>
            </w:tcBorders>
            <w:vAlign w:val="center"/>
          </w:tcPr>
          <w:p w14:paraId="2E81DD1D"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110DB8" w:rsidRPr="00110DB8" w14:paraId="7A0CD293" w14:textId="77777777" w:rsidTr="0017425A">
        <w:trPr>
          <w:trHeight w:val="268"/>
          <w:jc w:val="center"/>
        </w:trPr>
        <w:tc>
          <w:tcPr>
            <w:tcW w:w="3459" w:type="dxa"/>
            <w:tcBorders>
              <w:top w:val="single" w:sz="4" w:space="0" w:color="000000"/>
              <w:left w:val="single" w:sz="4" w:space="0" w:color="000000"/>
              <w:bottom w:val="single" w:sz="4" w:space="0" w:color="000000"/>
            </w:tcBorders>
            <w:shd w:val="clear" w:color="auto" w:fill="BFBFBF"/>
            <w:vAlign w:val="center"/>
          </w:tcPr>
          <w:p w14:paraId="413FAD94" w14:textId="77777777" w:rsidR="00110DB8" w:rsidRPr="00110DB8" w:rsidRDefault="00110DB8" w:rsidP="00110DB8">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110DB8">
              <w:rPr>
                <w:rFonts w:ascii="Times New Roman" w:eastAsia="Times New Roman" w:hAnsi="Times New Roman" w:cs="Times New Roman"/>
                <w:bCs/>
                <w:kern w:val="0"/>
                <w:sz w:val="24"/>
                <w:szCs w:val="24"/>
                <w:lang w:eastAsia="zh-CN"/>
                <w14:ligatures w14:val="none"/>
              </w:rPr>
              <w:t>Datums:</w:t>
            </w:r>
          </w:p>
        </w:tc>
        <w:tc>
          <w:tcPr>
            <w:tcW w:w="5299" w:type="dxa"/>
            <w:tcBorders>
              <w:top w:val="single" w:sz="4" w:space="0" w:color="000000"/>
              <w:left w:val="single" w:sz="4" w:space="0" w:color="000000"/>
              <w:bottom w:val="single" w:sz="4" w:space="0" w:color="000000"/>
              <w:right w:val="single" w:sz="4" w:space="0" w:color="000000"/>
            </w:tcBorders>
            <w:vAlign w:val="center"/>
          </w:tcPr>
          <w:p w14:paraId="42F2DCC9" w14:textId="77777777" w:rsidR="00110DB8" w:rsidRPr="00110DB8" w:rsidRDefault="00110DB8" w:rsidP="00110DB8">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48AD0E56" w14:textId="77777777" w:rsidR="00D21A53" w:rsidRDefault="00D21A53" w:rsidP="00A43BCA">
      <w:pPr>
        <w:pStyle w:val="ListParagraph1"/>
        <w:tabs>
          <w:tab w:val="left" w:pos="709"/>
        </w:tabs>
        <w:suppressAutoHyphens w:val="0"/>
        <w:spacing w:after="240"/>
        <w:ind w:left="0"/>
        <w:contextualSpacing w:val="0"/>
        <w:jc w:val="both"/>
        <w:rPr>
          <w:b/>
        </w:rPr>
      </w:pPr>
    </w:p>
    <w:p w14:paraId="0D1A825F" w14:textId="44E03F3D" w:rsidR="00D21A53" w:rsidRDefault="00D21A53" w:rsidP="00D21A53">
      <w:pPr>
        <w:pStyle w:val="ListParagraph1"/>
        <w:tabs>
          <w:tab w:val="left" w:pos="8235"/>
        </w:tabs>
        <w:suppressAutoHyphens w:val="0"/>
        <w:spacing w:after="240"/>
        <w:ind w:left="0"/>
        <w:contextualSpacing w:val="0"/>
        <w:jc w:val="both"/>
        <w:rPr>
          <w:b/>
        </w:rPr>
      </w:pPr>
      <w:r>
        <w:rPr>
          <w:b/>
        </w:rPr>
        <w:tab/>
      </w:r>
    </w:p>
    <w:p w14:paraId="69E6D6A8" w14:textId="77777777" w:rsidR="00D21A53" w:rsidRDefault="00D21A53">
      <w:pPr>
        <w:rPr>
          <w:rFonts w:ascii="Times New Roman" w:eastAsia="Times New Roman" w:hAnsi="Times New Roman" w:cs="Times New Roman"/>
          <w:b/>
          <w:kern w:val="0"/>
          <w:sz w:val="24"/>
          <w:szCs w:val="24"/>
          <w:lang w:eastAsia="zh-CN"/>
          <w14:ligatures w14:val="none"/>
        </w:rPr>
      </w:pPr>
      <w:r>
        <w:rPr>
          <w:b/>
        </w:rPr>
        <w:br w:type="page"/>
      </w:r>
    </w:p>
    <w:p w14:paraId="54524C4C" w14:textId="5BBEAB65" w:rsidR="00D21A53" w:rsidRDefault="00D21A53" w:rsidP="00D21A53">
      <w:pPr>
        <w:suppressAutoHyphens/>
        <w:spacing w:after="120" w:line="240" w:lineRule="auto"/>
        <w:ind w:firstLine="180"/>
        <w:jc w:val="right"/>
        <w:rPr>
          <w:rFonts w:ascii="Times New Roman" w:eastAsia="Times New Roman" w:hAnsi="Times New Roman" w:cs="Times New Roman"/>
          <w:b/>
          <w:kern w:val="0"/>
          <w:sz w:val="24"/>
          <w:szCs w:val="24"/>
          <w:lang w:eastAsia="zh-CN"/>
          <w14:ligatures w14:val="none"/>
        </w:rPr>
      </w:pPr>
      <w:r>
        <w:rPr>
          <w:rFonts w:ascii="Times New Roman" w:eastAsia="Times New Roman" w:hAnsi="Times New Roman" w:cs="Times New Roman"/>
          <w:b/>
          <w:kern w:val="0"/>
          <w:sz w:val="24"/>
          <w:szCs w:val="24"/>
          <w:lang w:eastAsia="zh-CN"/>
          <w14:ligatures w14:val="none"/>
        </w:rPr>
        <w:lastRenderedPageBreak/>
        <w:t>4</w:t>
      </w:r>
      <w:r w:rsidRPr="00D21A53">
        <w:rPr>
          <w:rFonts w:ascii="Times New Roman" w:eastAsia="Times New Roman" w:hAnsi="Times New Roman" w:cs="Times New Roman"/>
          <w:b/>
          <w:kern w:val="0"/>
          <w:sz w:val="24"/>
          <w:szCs w:val="24"/>
          <w:lang w:eastAsia="zh-CN"/>
          <w14:ligatures w14:val="none"/>
        </w:rPr>
        <w:t>.pielikums</w:t>
      </w:r>
    </w:p>
    <w:p w14:paraId="572ADAF2" w14:textId="5BA4976E" w:rsidR="00D21A53" w:rsidRPr="00D21A53" w:rsidRDefault="00D21A53" w:rsidP="00D21A53">
      <w:pPr>
        <w:suppressAutoHyphens/>
        <w:spacing w:after="120" w:line="240" w:lineRule="auto"/>
        <w:ind w:firstLine="180"/>
        <w:jc w:val="center"/>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PRETENDENTA PIEREDZES APRAKSTS</w:t>
      </w:r>
    </w:p>
    <w:p w14:paraId="221E541A" w14:textId="77777777" w:rsidR="00D21A53" w:rsidRPr="00D21A53" w:rsidRDefault="00D21A53" w:rsidP="00D21A53">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 xml:space="preserve">Iepirkumam </w:t>
      </w:r>
      <w:r w:rsidRPr="00D21A53">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008D294A" w14:textId="23644708"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D21A53">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4275A611" w14:textId="77777777" w:rsidR="00D21A53" w:rsidRPr="00D21A53" w:rsidRDefault="00D21A53" w:rsidP="00D21A53">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D21A53">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3670BE22" w14:textId="77777777" w:rsidR="00D21A53" w:rsidRPr="00D21A53" w:rsidRDefault="00D21A53" w:rsidP="00D21A53">
      <w:pPr>
        <w:suppressAutoHyphens/>
        <w:spacing w:before="120" w:after="240" w:line="240" w:lineRule="auto"/>
        <w:jc w:val="center"/>
        <w:rPr>
          <w:rFonts w:ascii="Times New Roman" w:eastAsia="Times New Roman" w:hAnsi="Times New Roman" w:cs="Times New Roman"/>
          <w:kern w:val="0"/>
          <w:sz w:val="24"/>
          <w:szCs w:val="16"/>
          <w:shd w:val="clear" w:color="auto" w:fill="FFFFFF"/>
          <w:lang w:eastAsia="zh-CN"/>
          <w14:ligatures w14:val="none"/>
        </w:rPr>
      </w:pPr>
      <w:proofErr w:type="spellStart"/>
      <w:r w:rsidRPr="00D21A53">
        <w:rPr>
          <w:rFonts w:ascii="Times New Roman" w:eastAsia="Times New Roman" w:hAnsi="Times New Roman" w:cs="Times New Roman"/>
          <w:kern w:val="0"/>
          <w:sz w:val="24"/>
          <w:szCs w:val="16"/>
          <w:shd w:val="clear" w:color="auto" w:fill="FFFFFF"/>
          <w:lang w:eastAsia="zh-CN"/>
          <w14:ligatures w14:val="none"/>
        </w:rPr>
        <w:t>Reģ</w:t>
      </w:r>
      <w:proofErr w:type="spellEnd"/>
      <w:r w:rsidRPr="00D21A53">
        <w:rPr>
          <w:rFonts w:ascii="Times New Roman" w:eastAsia="Times New Roman" w:hAnsi="Times New Roman" w:cs="Times New Roman"/>
          <w:kern w:val="0"/>
          <w:sz w:val="24"/>
          <w:szCs w:val="16"/>
          <w:shd w:val="clear" w:color="auto" w:fill="FFFFFF"/>
          <w:lang w:eastAsia="zh-CN"/>
          <w14:ligatures w14:val="none"/>
        </w:rPr>
        <w:t>. Nr. _________________________________________</w:t>
      </w: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2830"/>
        <w:gridCol w:w="3035"/>
        <w:gridCol w:w="1590"/>
        <w:gridCol w:w="1346"/>
      </w:tblGrid>
      <w:tr w:rsidR="00D21A53" w:rsidRPr="00D21A53" w14:paraId="723B2E2C" w14:textId="77777777" w:rsidTr="0017425A">
        <w:trPr>
          <w:trHeight w:val="845"/>
          <w:jc w:val="center"/>
        </w:trPr>
        <w:tc>
          <w:tcPr>
            <w:tcW w:w="8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3AE922" w14:textId="77777777" w:rsidR="00D21A53" w:rsidRPr="00D21A53" w:rsidRDefault="00D21A53" w:rsidP="00D21A53">
            <w:pPr>
              <w:suppressAutoHyphens/>
              <w:spacing w:after="0" w:line="240" w:lineRule="auto"/>
              <w:jc w:val="center"/>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Nr. P.k.</w:t>
            </w:r>
          </w:p>
        </w:tc>
        <w:tc>
          <w:tcPr>
            <w:tcW w:w="2830" w:type="dxa"/>
            <w:tcBorders>
              <w:top w:val="single" w:sz="4" w:space="0" w:color="auto"/>
              <w:left w:val="single" w:sz="4" w:space="0" w:color="auto"/>
              <w:bottom w:val="single" w:sz="4" w:space="0" w:color="auto"/>
              <w:right w:val="single" w:sz="4" w:space="0" w:color="auto"/>
            </w:tcBorders>
            <w:shd w:val="clear" w:color="auto" w:fill="D9D9D9"/>
            <w:vAlign w:val="center"/>
          </w:tcPr>
          <w:p w14:paraId="550E7B77" w14:textId="77777777" w:rsidR="00D21A53" w:rsidRPr="00D21A53" w:rsidRDefault="00D21A53" w:rsidP="00D21A53">
            <w:pPr>
              <w:suppressAutoHyphens/>
              <w:spacing w:after="0" w:line="240" w:lineRule="auto"/>
              <w:jc w:val="center"/>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Pasūtītājs (nosaukums, reģistrācijas numurs, adrese, kontaktpersona un tālrunis)</w:t>
            </w:r>
          </w:p>
        </w:tc>
        <w:tc>
          <w:tcPr>
            <w:tcW w:w="3035" w:type="dxa"/>
            <w:tcBorders>
              <w:top w:val="single" w:sz="4" w:space="0" w:color="auto"/>
              <w:left w:val="single" w:sz="4" w:space="0" w:color="auto"/>
              <w:bottom w:val="single" w:sz="4" w:space="0" w:color="auto"/>
              <w:right w:val="single" w:sz="4" w:space="0" w:color="auto"/>
            </w:tcBorders>
            <w:shd w:val="clear" w:color="auto" w:fill="D9D9D9"/>
            <w:vAlign w:val="center"/>
          </w:tcPr>
          <w:p w14:paraId="27A37453" w14:textId="77777777" w:rsidR="00D21A53" w:rsidRPr="00D21A53" w:rsidRDefault="00D21A53" w:rsidP="00D21A53">
            <w:pPr>
              <w:suppressAutoHyphens/>
              <w:spacing w:after="0" w:line="240" w:lineRule="auto"/>
              <w:jc w:val="center"/>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Veiktās piegādes raksturojums</w:t>
            </w:r>
          </w:p>
        </w:tc>
        <w:tc>
          <w:tcPr>
            <w:tcW w:w="1590" w:type="dxa"/>
            <w:tcBorders>
              <w:top w:val="single" w:sz="4" w:space="0" w:color="auto"/>
              <w:left w:val="single" w:sz="4" w:space="0" w:color="auto"/>
              <w:bottom w:val="single" w:sz="4" w:space="0" w:color="auto"/>
              <w:right w:val="single" w:sz="4" w:space="0" w:color="auto"/>
            </w:tcBorders>
            <w:shd w:val="clear" w:color="auto" w:fill="D9D9D9"/>
            <w:vAlign w:val="center"/>
          </w:tcPr>
          <w:p w14:paraId="44B263CD" w14:textId="77777777" w:rsidR="00D21A53" w:rsidRPr="00D21A53" w:rsidRDefault="00D21A53" w:rsidP="00D21A53">
            <w:pPr>
              <w:suppressAutoHyphens/>
              <w:spacing w:after="0" w:line="240" w:lineRule="auto"/>
              <w:jc w:val="center"/>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Līguma izpildes uzsākšanas un pabeigšanas gads un mēnesis</w:t>
            </w:r>
          </w:p>
        </w:tc>
        <w:tc>
          <w:tcPr>
            <w:tcW w:w="1346" w:type="dxa"/>
            <w:tcBorders>
              <w:top w:val="single" w:sz="4" w:space="0" w:color="auto"/>
              <w:left w:val="single" w:sz="4" w:space="0" w:color="auto"/>
              <w:bottom w:val="single" w:sz="4" w:space="0" w:color="auto"/>
              <w:right w:val="single" w:sz="4" w:space="0" w:color="auto"/>
            </w:tcBorders>
            <w:shd w:val="clear" w:color="auto" w:fill="D9D9D9"/>
            <w:vAlign w:val="center"/>
          </w:tcPr>
          <w:p w14:paraId="0AAB8C8A" w14:textId="77777777" w:rsidR="00D21A53" w:rsidRPr="00D21A53" w:rsidRDefault="00D21A53" w:rsidP="00D21A53">
            <w:pPr>
              <w:suppressAutoHyphens/>
              <w:spacing w:after="0" w:line="240" w:lineRule="auto"/>
              <w:jc w:val="center"/>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Piegādes līguma summa, EUR bez PVN</w:t>
            </w:r>
          </w:p>
        </w:tc>
      </w:tr>
      <w:tr w:rsidR="00D21A53" w:rsidRPr="00D21A53" w14:paraId="3D042CAA" w14:textId="77777777" w:rsidTr="0017425A">
        <w:trPr>
          <w:jc w:val="center"/>
        </w:trPr>
        <w:tc>
          <w:tcPr>
            <w:tcW w:w="806" w:type="dxa"/>
            <w:tcBorders>
              <w:top w:val="single" w:sz="4" w:space="0" w:color="auto"/>
              <w:left w:val="single" w:sz="4" w:space="0" w:color="auto"/>
              <w:bottom w:val="single" w:sz="4" w:space="0" w:color="auto"/>
              <w:right w:val="single" w:sz="4" w:space="0" w:color="auto"/>
            </w:tcBorders>
            <w:hideMark/>
          </w:tcPr>
          <w:p w14:paraId="636735FC"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1.</w:t>
            </w:r>
          </w:p>
        </w:tc>
        <w:tc>
          <w:tcPr>
            <w:tcW w:w="2830" w:type="dxa"/>
            <w:tcBorders>
              <w:top w:val="single" w:sz="4" w:space="0" w:color="auto"/>
              <w:left w:val="single" w:sz="4" w:space="0" w:color="auto"/>
              <w:bottom w:val="single" w:sz="4" w:space="0" w:color="auto"/>
              <w:right w:val="single" w:sz="4" w:space="0" w:color="auto"/>
            </w:tcBorders>
          </w:tcPr>
          <w:p w14:paraId="098EE2E3"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3035" w:type="dxa"/>
            <w:tcBorders>
              <w:top w:val="single" w:sz="4" w:space="0" w:color="auto"/>
              <w:left w:val="single" w:sz="4" w:space="0" w:color="auto"/>
              <w:bottom w:val="single" w:sz="4" w:space="0" w:color="auto"/>
              <w:right w:val="single" w:sz="4" w:space="0" w:color="auto"/>
            </w:tcBorders>
          </w:tcPr>
          <w:p w14:paraId="49A2C5E0"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590" w:type="dxa"/>
            <w:tcBorders>
              <w:top w:val="single" w:sz="4" w:space="0" w:color="auto"/>
              <w:left w:val="single" w:sz="4" w:space="0" w:color="auto"/>
              <w:bottom w:val="single" w:sz="4" w:space="0" w:color="auto"/>
              <w:right w:val="single" w:sz="4" w:space="0" w:color="auto"/>
            </w:tcBorders>
          </w:tcPr>
          <w:p w14:paraId="048E110C"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346" w:type="dxa"/>
            <w:tcBorders>
              <w:top w:val="single" w:sz="4" w:space="0" w:color="auto"/>
              <w:left w:val="single" w:sz="4" w:space="0" w:color="auto"/>
              <w:bottom w:val="single" w:sz="4" w:space="0" w:color="auto"/>
              <w:right w:val="single" w:sz="4" w:space="0" w:color="auto"/>
            </w:tcBorders>
          </w:tcPr>
          <w:p w14:paraId="5930B7B3"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r>
      <w:tr w:rsidR="00D21A53" w:rsidRPr="00D21A53" w14:paraId="652556F5" w14:textId="77777777" w:rsidTr="0017425A">
        <w:trPr>
          <w:jc w:val="center"/>
        </w:trPr>
        <w:tc>
          <w:tcPr>
            <w:tcW w:w="806" w:type="dxa"/>
            <w:tcBorders>
              <w:top w:val="single" w:sz="4" w:space="0" w:color="auto"/>
              <w:left w:val="single" w:sz="4" w:space="0" w:color="auto"/>
              <w:bottom w:val="single" w:sz="4" w:space="0" w:color="auto"/>
              <w:right w:val="single" w:sz="4" w:space="0" w:color="auto"/>
            </w:tcBorders>
            <w:hideMark/>
          </w:tcPr>
          <w:p w14:paraId="6432390B"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2.</w:t>
            </w:r>
          </w:p>
        </w:tc>
        <w:tc>
          <w:tcPr>
            <w:tcW w:w="2830" w:type="dxa"/>
            <w:tcBorders>
              <w:top w:val="single" w:sz="4" w:space="0" w:color="auto"/>
              <w:left w:val="single" w:sz="4" w:space="0" w:color="auto"/>
              <w:bottom w:val="single" w:sz="4" w:space="0" w:color="auto"/>
              <w:right w:val="single" w:sz="4" w:space="0" w:color="auto"/>
            </w:tcBorders>
          </w:tcPr>
          <w:p w14:paraId="75C3392E"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3035" w:type="dxa"/>
            <w:tcBorders>
              <w:top w:val="single" w:sz="4" w:space="0" w:color="auto"/>
              <w:left w:val="single" w:sz="4" w:space="0" w:color="auto"/>
              <w:bottom w:val="single" w:sz="4" w:space="0" w:color="auto"/>
              <w:right w:val="single" w:sz="4" w:space="0" w:color="auto"/>
            </w:tcBorders>
          </w:tcPr>
          <w:p w14:paraId="5D757FE9"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590" w:type="dxa"/>
            <w:tcBorders>
              <w:top w:val="single" w:sz="4" w:space="0" w:color="auto"/>
              <w:left w:val="single" w:sz="4" w:space="0" w:color="auto"/>
              <w:bottom w:val="single" w:sz="4" w:space="0" w:color="auto"/>
              <w:right w:val="single" w:sz="4" w:space="0" w:color="auto"/>
            </w:tcBorders>
          </w:tcPr>
          <w:p w14:paraId="7FB9048D"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346" w:type="dxa"/>
            <w:tcBorders>
              <w:top w:val="single" w:sz="4" w:space="0" w:color="auto"/>
              <w:left w:val="single" w:sz="4" w:space="0" w:color="auto"/>
              <w:bottom w:val="single" w:sz="4" w:space="0" w:color="auto"/>
              <w:right w:val="single" w:sz="4" w:space="0" w:color="auto"/>
            </w:tcBorders>
          </w:tcPr>
          <w:p w14:paraId="77F09F8A"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r>
      <w:tr w:rsidR="00D21A53" w:rsidRPr="00D21A53" w14:paraId="6FD4D264" w14:textId="77777777" w:rsidTr="0017425A">
        <w:trPr>
          <w:jc w:val="center"/>
        </w:trPr>
        <w:tc>
          <w:tcPr>
            <w:tcW w:w="806" w:type="dxa"/>
            <w:tcBorders>
              <w:top w:val="single" w:sz="4" w:space="0" w:color="auto"/>
              <w:left w:val="single" w:sz="4" w:space="0" w:color="auto"/>
              <w:bottom w:val="single" w:sz="4" w:space="0" w:color="auto"/>
              <w:right w:val="single" w:sz="4" w:space="0" w:color="auto"/>
            </w:tcBorders>
          </w:tcPr>
          <w:p w14:paraId="6485EF82"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w:t>
            </w:r>
          </w:p>
        </w:tc>
        <w:tc>
          <w:tcPr>
            <w:tcW w:w="2830" w:type="dxa"/>
            <w:tcBorders>
              <w:top w:val="single" w:sz="4" w:space="0" w:color="auto"/>
              <w:left w:val="single" w:sz="4" w:space="0" w:color="auto"/>
              <w:bottom w:val="single" w:sz="4" w:space="0" w:color="auto"/>
              <w:right w:val="single" w:sz="4" w:space="0" w:color="auto"/>
            </w:tcBorders>
          </w:tcPr>
          <w:p w14:paraId="01424DC2"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3035" w:type="dxa"/>
            <w:tcBorders>
              <w:top w:val="single" w:sz="4" w:space="0" w:color="auto"/>
              <w:left w:val="single" w:sz="4" w:space="0" w:color="auto"/>
              <w:bottom w:val="single" w:sz="4" w:space="0" w:color="auto"/>
              <w:right w:val="single" w:sz="4" w:space="0" w:color="auto"/>
            </w:tcBorders>
          </w:tcPr>
          <w:p w14:paraId="67ADC4CB"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590" w:type="dxa"/>
            <w:tcBorders>
              <w:top w:val="single" w:sz="4" w:space="0" w:color="auto"/>
              <w:left w:val="single" w:sz="4" w:space="0" w:color="auto"/>
              <w:bottom w:val="single" w:sz="4" w:space="0" w:color="auto"/>
              <w:right w:val="single" w:sz="4" w:space="0" w:color="auto"/>
            </w:tcBorders>
          </w:tcPr>
          <w:p w14:paraId="10639E3B"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c>
          <w:tcPr>
            <w:tcW w:w="1346" w:type="dxa"/>
            <w:tcBorders>
              <w:top w:val="single" w:sz="4" w:space="0" w:color="auto"/>
              <w:left w:val="single" w:sz="4" w:space="0" w:color="auto"/>
              <w:bottom w:val="single" w:sz="4" w:space="0" w:color="auto"/>
              <w:right w:val="single" w:sz="4" w:space="0" w:color="auto"/>
            </w:tcBorders>
          </w:tcPr>
          <w:p w14:paraId="58B9ED63"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c>
      </w:tr>
    </w:tbl>
    <w:p w14:paraId="529847F4" w14:textId="77777777" w:rsidR="00D21A53" w:rsidRPr="00D21A53" w:rsidRDefault="00D21A53" w:rsidP="00D21A53">
      <w:pPr>
        <w:suppressAutoHyphens/>
        <w:spacing w:after="0" w:line="240" w:lineRule="auto"/>
        <w:rPr>
          <w:rFonts w:ascii="Times New Roman" w:eastAsia="Calibri" w:hAnsi="Times New Roman" w:cs="Times New Roman"/>
          <w:kern w:val="0"/>
          <w:sz w:val="24"/>
          <w:szCs w:val="24"/>
          <w:shd w:val="clear" w:color="auto" w:fill="00FF00"/>
          <w:lang w:eastAsia="zh-CN"/>
          <w14:ligatures w14:val="none"/>
        </w:rPr>
      </w:pPr>
    </w:p>
    <w:p w14:paraId="370D3EC6" w14:textId="367A2174" w:rsidR="00D21A53" w:rsidRPr="00D21A53" w:rsidRDefault="00D21A53" w:rsidP="00D21A53">
      <w:pPr>
        <w:tabs>
          <w:tab w:val="left" w:leader="dot" w:pos="7797"/>
        </w:tabs>
        <w:suppressAutoHyphens/>
        <w:spacing w:before="60" w:after="60" w:line="240" w:lineRule="auto"/>
        <w:ind w:left="284" w:hanging="284"/>
        <w:jc w:val="both"/>
        <w:rPr>
          <w:rFonts w:ascii="Times New Roman" w:eastAsia="Times New Roman" w:hAnsi="Times New Roman" w:cs="Times New Roman"/>
          <w:i/>
          <w:kern w:val="0"/>
          <w:sz w:val="24"/>
          <w:szCs w:val="24"/>
          <w:lang w:eastAsia="zh-CN"/>
          <w14:ligatures w14:val="none"/>
        </w:rPr>
      </w:pPr>
      <w:r w:rsidRPr="00D21A53">
        <w:rPr>
          <w:rFonts w:ascii="Times New Roman" w:eastAsia="Times New Roman" w:hAnsi="Times New Roman" w:cs="Times New Roman"/>
          <w:i/>
          <w:kern w:val="0"/>
          <w:sz w:val="24"/>
          <w:szCs w:val="24"/>
          <w:lang w:eastAsia="zh-CN"/>
          <w14:ligatures w14:val="none"/>
        </w:rPr>
        <w:t xml:space="preserve">* Pretendents sarakstā iekļauj līgumus, kas nodrošina nolikuma </w:t>
      </w:r>
      <w:r w:rsidR="00E666BE">
        <w:rPr>
          <w:rFonts w:ascii="Times New Roman" w:eastAsia="Times New Roman" w:hAnsi="Times New Roman" w:cs="Times New Roman"/>
          <w:i/>
          <w:kern w:val="0"/>
          <w:sz w:val="24"/>
          <w:szCs w:val="24"/>
          <w:lang w:eastAsia="zh-CN"/>
          <w14:ligatures w14:val="none"/>
        </w:rPr>
        <w:t>3.1.7</w:t>
      </w:r>
      <w:r w:rsidRPr="00D21A53">
        <w:rPr>
          <w:rFonts w:ascii="Times New Roman" w:eastAsia="Times New Roman" w:hAnsi="Times New Roman" w:cs="Times New Roman"/>
          <w:i/>
          <w:kern w:val="0"/>
          <w:sz w:val="24"/>
          <w:szCs w:val="24"/>
          <w:lang w:eastAsia="zh-CN"/>
          <w14:ligatures w14:val="none"/>
        </w:rPr>
        <w:t>. punkta prasību izpildi. Apjomi un citi</w:t>
      </w:r>
      <w:r w:rsidRPr="00D21A53">
        <w:rPr>
          <w:rFonts w:ascii="Times New Roman" w:eastAsia="Times New Roman" w:hAnsi="Times New Roman" w:cs="Times New Roman"/>
          <w:i/>
          <w:color w:val="FF0000"/>
          <w:kern w:val="0"/>
          <w:sz w:val="24"/>
          <w:szCs w:val="24"/>
          <w:lang w:eastAsia="zh-CN"/>
          <w14:ligatures w14:val="none"/>
        </w:rPr>
        <w:t xml:space="preserve"> </w:t>
      </w:r>
      <w:r w:rsidRPr="00D21A53">
        <w:rPr>
          <w:rFonts w:ascii="Times New Roman" w:eastAsia="Times New Roman" w:hAnsi="Times New Roman" w:cs="Times New Roman"/>
          <w:i/>
          <w:kern w:val="0"/>
          <w:sz w:val="24"/>
          <w:szCs w:val="24"/>
          <w:lang w:eastAsia="zh-CN"/>
          <w14:ligatures w14:val="none"/>
        </w:rPr>
        <w:t>raksturlielumi jānorāda tā, lai tos nevarētu dažādi interpretēt.</w:t>
      </w:r>
    </w:p>
    <w:p w14:paraId="122DF152"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p w14:paraId="078FA3E5"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Pielikumā </w:t>
      </w:r>
      <w:r w:rsidRPr="00D21A53">
        <w:rPr>
          <w:rFonts w:ascii="Times New Roman" w:eastAsia="Times New Roman" w:hAnsi="Times New Roman" w:cs="Times New Roman"/>
          <w:i/>
          <w:iCs/>
          <w:kern w:val="0"/>
          <w:sz w:val="24"/>
          <w:szCs w:val="24"/>
          <w:lang w:eastAsia="zh-CN"/>
          <w14:ligatures w14:val="none"/>
        </w:rPr>
        <w:t>(uzskaita atsauksmes vai citus dokumentus)</w:t>
      </w:r>
      <w:r w:rsidRPr="00D21A53">
        <w:rPr>
          <w:rFonts w:ascii="Times New Roman" w:eastAsia="Times New Roman" w:hAnsi="Times New Roman" w:cs="Times New Roman"/>
          <w:kern w:val="0"/>
          <w:sz w:val="24"/>
          <w:szCs w:val="24"/>
          <w:lang w:eastAsia="zh-CN"/>
          <w14:ligatures w14:val="none"/>
        </w:rPr>
        <w:t>:</w:t>
      </w:r>
    </w:p>
    <w:p w14:paraId="2C8F3826" w14:textId="77777777" w:rsidR="00D21A53" w:rsidRPr="00D21A53" w:rsidRDefault="00D21A53" w:rsidP="00D21A53">
      <w:pPr>
        <w:suppressAutoHyphens/>
        <w:spacing w:after="0" w:line="240" w:lineRule="auto"/>
        <w:rPr>
          <w:rFonts w:ascii="Times New Roman" w:eastAsia="Times New Roman" w:hAnsi="Times New Roman" w:cs="Times New Roman"/>
          <w:kern w:val="0"/>
          <w:lang w:eastAsia="zh-CN"/>
          <w14:ligatures w14:val="none"/>
        </w:rPr>
      </w:pPr>
    </w:p>
    <w:tbl>
      <w:tblPr>
        <w:tblW w:w="0" w:type="auto"/>
        <w:jc w:val="center"/>
        <w:tblLayout w:type="fixed"/>
        <w:tblLook w:val="0000" w:firstRow="0" w:lastRow="0" w:firstColumn="0" w:lastColumn="0" w:noHBand="0" w:noVBand="0"/>
      </w:tblPr>
      <w:tblGrid>
        <w:gridCol w:w="3249"/>
        <w:gridCol w:w="4889"/>
      </w:tblGrid>
      <w:tr w:rsidR="00D21A53" w:rsidRPr="00D21A53" w14:paraId="32854469" w14:textId="77777777" w:rsidTr="0017425A">
        <w:trPr>
          <w:trHeight w:val="127"/>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0D69C6E0"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Vārds, uzvārds:</w:t>
            </w:r>
          </w:p>
        </w:tc>
        <w:tc>
          <w:tcPr>
            <w:tcW w:w="4889" w:type="dxa"/>
            <w:tcBorders>
              <w:top w:val="single" w:sz="4" w:space="0" w:color="000000"/>
              <w:left w:val="single" w:sz="4" w:space="0" w:color="000000"/>
              <w:bottom w:val="single" w:sz="4" w:space="0" w:color="000000"/>
              <w:right w:val="single" w:sz="4" w:space="0" w:color="000000"/>
            </w:tcBorders>
            <w:vAlign w:val="center"/>
          </w:tcPr>
          <w:p w14:paraId="2DFF3447"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115284B0" w14:textId="77777777" w:rsidTr="0017425A">
        <w:trPr>
          <w:trHeight w:val="120"/>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3D9E47F6"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Amata nosaukums: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7C3B7DB5"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2647489C" w14:textId="77777777" w:rsidTr="0017425A">
        <w:trPr>
          <w:trHeight w:val="135"/>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25B91833"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Paraksts:</w:t>
            </w:r>
          </w:p>
        </w:tc>
        <w:tc>
          <w:tcPr>
            <w:tcW w:w="4889" w:type="dxa"/>
            <w:tcBorders>
              <w:top w:val="single" w:sz="4" w:space="0" w:color="000000"/>
              <w:left w:val="single" w:sz="4" w:space="0" w:color="000000"/>
              <w:bottom w:val="single" w:sz="4" w:space="0" w:color="000000"/>
              <w:right w:val="single" w:sz="4" w:space="0" w:color="000000"/>
            </w:tcBorders>
            <w:vAlign w:val="center"/>
          </w:tcPr>
          <w:p w14:paraId="48E22236"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78A0352D" w14:textId="77777777" w:rsidTr="0017425A">
        <w:trPr>
          <w:trHeight w:val="268"/>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17B95E18"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Datums: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3D5B74E4"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35250432"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681ECDF3"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00CFD0AD" w14:textId="380513FC" w:rsidR="00D21A53" w:rsidRPr="00D21A53" w:rsidRDefault="00D21A53" w:rsidP="00D21A53">
      <w:pPr>
        <w:suppressAutoHyphens/>
        <w:spacing w:after="0" w:line="264" w:lineRule="auto"/>
        <w:jc w:val="right"/>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noProof/>
          <w:kern w:val="0"/>
          <w:sz w:val="24"/>
          <w:szCs w:val="24"/>
          <w:lang w:eastAsia="zh-CN"/>
          <w14:ligatures w14:val="none"/>
        </w:rPr>
        <mc:AlternateContent>
          <mc:Choice Requires="wps">
            <w:drawing>
              <wp:anchor distT="0" distB="0" distL="114300" distR="114300" simplePos="0" relativeHeight="251659264" behindDoc="0" locked="0" layoutInCell="1" allowOverlap="1" wp14:anchorId="13557225" wp14:editId="2424EF82">
                <wp:simplePos x="0" y="0"/>
                <wp:positionH relativeFrom="margin">
                  <wp:posOffset>2806065</wp:posOffset>
                </wp:positionH>
                <wp:positionV relativeFrom="paragraph">
                  <wp:posOffset>4194810</wp:posOffset>
                </wp:positionV>
                <wp:extent cx="45085" cy="1065530"/>
                <wp:effectExtent l="1270" t="4445" r="1270" b="6350"/>
                <wp:wrapSquare wrapText="bothSides"/>
                <wp:docPr id="253683834"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10655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08A46C" w14:textId="77777777" w:rsidR="00D21A53" w:rsidRDefault="00D21A53" w:rsidP="00D21A53">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557225" id="_x0000_t202" coordsize="21600,21600" o:spt="202" path="m,l,21600r21600,l21600,xe">
                <v:stroke joinstyle="miter"/>
                <v:path gradientshapeok="t" o:connecttype="rect"/>
              </v:shapetype>
              <v:shape id="Tekstlodziņš 1" o:spid="_x0000_s1026" type="#_x0000_t202" style="position:absolute;left:0;text-align:left;margin-left:220.95pt;margin-top:330.3pt;width:3.55pt;height:8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" stroked="f">
                <v:fill opacity="0"/>
                <v:textbox inset="0,0,0,0">
                  <w:txbxContent>
                    <w:p w14:paraId="5008A46C" w14:textId="77777777" w:rsidR="00D21A53" w:rsidRDefault="00D21A53" w:rsidP="00D21A53">
                      <w:r>
                        <w:t xml:space="preserve"> </w:t>
                      </w:r>
                    </w:p>
                  </w:txbxContent>
                </v:textbox>
                <w10:wrap type="square" anchorx="margin"/>
              </v:shape>
            </w:pict>
          </mc:Fallback>
        </mc:AlternateContent>
      </w:r>
      <w:r w:rsidRPr="00D21A53">
        <w:rPr>
          <w:rFonts w:ascii="Times New Roman" w:eastAsia="Times New Roman" w:hAnsi="Times New Roman" w:cs="Times New Roman"/>
          <w:kern w:val="0"/>
          <w:sz w:val="24"/>
          <w:szCs w:val="24"/>
          <w:lang w:eastAsia="zh-CN"/>
          <w14:ligatures w14:val="none"/>
        </w:rPr>
        <w:br w:type="page"/>
      </w:r>
      <w:bookmarkStart w:id="10" w:name="_Hlk130392365"/>
      <w:r w:rsidRPr="00D21A53">
        <w:rPr>
          <w:rFonts w:ascii="Times New Roman" w:eastAsia="Times New Roman" w:hAnsi="Times New Roman" w:cs="Times New Roman"/>
          <w:b/>
          <w:bCs/>
          <w:kern w:val="0"/>
          <w:sz w:val="24"/>
          <w:szCs w:val="24"/>
          <w:lang w:eastAsia="zh-CN"/>
          <w14:ligatures w14:val="none"/>
        </w:rPr>
        <w:lastRenderedPageBreak/>
        <w:t>5.pielikums</w:t>
      </w:r>
    </w:p>
    <w:p w14:paraId="3F8537D1" w14:textId="77777777" w:rsidR="00D21A53" w:rsidRPr="00D21A53" w:rsidRDefault="00D21A53" w:rsidP="00D21A53">
      <w:pPr>
        <w:tabs>
          <w:tab w:val="center" w:pos="2159"/>
          <w:tab w:val="right" w:pos="4318"/>
        </w:tabs>
        <w:suppressAutoHyphens/>
        <w:spacing w:before="120" w:after="0" w:line="240" w:lineRule="auto"/>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 xml:space="preserve"> APAKŠUZŅĒMĒJAM NODODAMO DARBU SARAKSTS</w:t>
      </w:r>
    </w:p>
    <w:p w14:paraId="74BB24E4" w14:textId="77777777"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4A832D92" w14:textId="77777777" w:rsidR="00D21A53" w:rsidRPr="00D21A53" w:rsidRDefault="00D21A53" w:rsidP="00D21A53">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 xml:space="preserve">Iepirkumam </w:t>
      </w:r>
      <w:r w:rsidRPr="00D21A53">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257825DD" w14:textId="29750241"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D21A53">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0D515160" w14:textId="77777777" w:rsidR="00D21A53" w:rsidRPr="00D21A53" w:rsidRDefault="00D21A53" w:rsidP="00D21A53">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p>
    <w:p w14:paraId="03AB8B4C" w14:textId="77777777" w:rsidR="00D21A53" w:rsidRPr="00D21A53" w:rsidRDefault="00D21A53" w:rsidP="00D21A53">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D21A53">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670B97A8" w14:textId="77777777" w:rsidR="00D21A53" w:rsidRPr="00D21A53" w:rsidRDefault="00D21A53" w:rsidP="00D21A53">
      <w:pPr>
        <w:suppressAutoHyphens/>
        <w:spacing w:before="120" w:after="240" w:line="240" w:lineRule="auto"/>
        <w:jc w:val="center"/>
        <w:rPr>
          <w:rFonts w:ascii="Times New Roman" w:eastAsia="Times New Roman" w:hAnsi="Times New Roman" w:cs="Times New Roman"/>
          <w:kern w:val="0"/>
          <w:sz w:val="16"/>
          <w:szCs w:val="16"/>
          <w:lang w:eastAsia="zh-CN"/>
          <w14:ligatures w14:val="none"/>
        </w:rPr>
      </w:pPr>
      <w:r w:rsidRPr="00D21A53">
        <w:rPr>
          <w:rFonts w:ascii="Times New Roman" w:eastAsia="Times New Roman" w:hAnsi="Times New Roman" w:cs="Times New Roman"/>
          <w:noProof/>
          <w:kern w:val="0"/>
          <w:sz w:val="24"/>
          <w:szCs w:val="16"/>
          <w:shd w:val="clear" w:color="auto" w:fill="FFFFFF"/>
          <w:lang w:eastAsia="zh-CN"/>
          <w14:ligatures w14:val="none"/>
        </w:rPr>
        <w:t>Reģ.</w:t>
      </w:r>
      <w:r w:rsidRPr="00D21A53">
        <w:rPr>
          <w:rFonts w:ascii="Times New Roman" w:eastAsia="Times New Roman" w:hAnsi="Times New Roman" w:cs="Times New Roman"/>
          <w:kern w:val="0"/>
          <w:sz w:val="24"/>
          <w:szCs w:val="16"/>
          <w:shd w:val="clear" w:color="auto" w:fill="FFFFFF"/>
          <w:lang w:eastAsia="zh-CN"/>
          <w14:ligatures w14:val="none"/>
        </w:rPr>
        <w:t> Nr. _________________________________________</w:t>
      </w:r>
    </w:p>
    <w:p w14:paraId="42C5F8F3"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tbl>
      <w:tblPr>
        <w:tblW w:w="4942" w:type="pct"/>
        <w:tblLook w:val="0000" w:firstRow="0" w:lastRow="0" w:firstColumn="0" w:lastColumn="0" w:noHBand="0" w:noVBand="0"/>
      </w:tblPr>
      <w:tblGrid>
        <w:gridCol w:w="2661"/>
        <w:gridCol w:w="2519"/>
        <w:gridCol w:w="4197"/>
      </w:tblGrid>
      <w:tr w:rsidR="00D21A53" w:rsidRPr="00D21A53" w14:paraId="4EA58C68" w14:textId="77777777" w:rsidTr="0017425A">
        <w:trPr>
          <w:trHeight w:val="611"/>
        </w:trPr>
        <w:tc>
          <w:tcPr>
            <w:tcW w:w="1419" w:type="pct"/>
            <w:tcBorders>
              <w:top w:val="single" w:sz="4" w:space="0" w:color="000000"/>
              <w:left w:val="single" w:sz="4" w:space="0" w:color="000000"/>
              <w:bottom w:val="single" w:sz="4" w:space="0" w:color="000000"/>
            </w:tcBorders>
            <w:shd w:val="clear" w:color="auto" w:fill="BFBFBF"/>
            <w:vAlign w:val="center"/>
          </w:tcPr>
          <w:p w14:paraId="3FEC51DA" w14:textId="77777777" w:rsidR="00D21A53" w:rsidRPr="00D21A53" w:rsidRDefault="00D21A53" w:rsidP="00D21A53">
            <w:pPr>
              <w:numPr>
                <w:ilvl w:val="4"/>
                <w:numId w:val="0"/>
              </w:numPr>
              <w:suppressAutoHyphens/>
              <w:snapToGrid w:val="0"/>
              <w:spacing w:before="120" w:after="120" w:line="240" w:lineRule="auto"/>
              <w:ind w:left="-137" w:firstLine="137"/>
              <w:jc w:val="center"/>
              <w:outlineLvl w:val="4"/>
              <w:rPr>
                <w:rFonts w:ascii="Times New Roman" w:eastAsia="Times New Roman" w:hAnsi="Times New Roman" w:cs="Times New Roman"/>
                <w:b/>
                <w:bCs/>
                <w:i/>
                <w:iCs/>
                <w:kern w:val="0"/>
                <w:sz w:val="26"/>
                <w:szCs w:val="26"/>
                <w:lang w:eastAsia="zh-CN"/>
                <w14:ligatures w14:val="none"/>
              </w:rPr>
            </w:pPr>
            <w:r w:rsidRPr="00D21A53">
              <w:rPr>
                <w:rFonts w:ascii="Times New Roman" w:eastAsia="Times New Roman" w:hAnsi="Times New Roman" w:cs="Times New Roman"/>
                <w:bCs/>
                <w:iCs/>
                <w:kern w:val="0"/>
                <w:sz w:val="24"/>
                <w:szCs w:val="24"/>
                <w:lang w:eastAsia="zh-CN"/>
                <w14:ligatures w14:val="none"/>
              </w:rPr>
              <w:t>Apakšuzņēmēja nosaukums, reģistrācijas numurs, adrese un kontaktpersona</w:t>
            </w:r>
          </w:p>
        </w:tc>
        <w:tc>
          <w:tcPr>
            <w:tcW w:w="1343" w:type="pct"/>
            <w:tcBorders>
              <w:top w:val="single" w:sz="4" w:space="0" w:color="000000"/>
              <w:left w:val="single" w:sz="4" w:space="0" w:color="000000"/>
              <w:bottom w:val="single" w:sz="4" w:space="0" w:color="000000"/>
            </w:tcBorders>
            <w:shd w:val="clear" w:color="auto" w:fill="BFBFBF"/>
            <w:vAlign w:val="center"/>
          </w:tcPr>
          <w:p w14:paraId="680CEE49" w14:textId="77777777" w:rsidR="00D21A53" w:rsidRPr="00D21A53" w:rsidRDefault="00D21A53" w:rsidP="00D21A53">
            <w:pPr>
              <w:suppressAutoHyphens/>
              <w:snapToGrid w:val="0"/>
              <w:spacing w:before="120" w:after="120" w:line="240" w:lineRule="auto"/>
              <w:jc w:val="center"/>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Nododamo darbu apjoms no Darbu kopējās līgumcenas (EUR bez PVN)</w:t>
            </w:r>
          </w:p>
        </w:tc>
        <w:tc>
          <w:tcPr>
            <w:tcW w:w="2238"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31E5B68" w14:textId="77777777" w:rsidR="00D21A53" w:rsidRPr="00D21A53" w:rsidRDefault="00D21A53" w:rsidP="00D21A53">
            <w:pPr>
              <w:suppressAutoHyphens/>
              <w:snapToGrid w:val="0"/>
              <w:spacing w:before="120" w:after="120" w:line="240" w:lineRule="auto"/>
              <w:jc w:val="center"/>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Īss apakšuzņēmēja veicamo darbu apraksts</w:t>
            </w:r>
          </w:p>
        </w:tc>
      </w:tr>
      <w:tr w:rsidR="00D21A53" w:rsidRPr="00D21A53" w14:paraId="3A5D7367" w14:textId="77777777" w:rsidTr="0017425A">
        <w:trPr>
          <w:trHeight w:val="306"/>
        </w:trPr>
        <w:tc>
          <w:tcPr>
            <w:tcW w:w="1419" w:type="pct"/>
            <w:tcBorders>
              <w:top w:val="single" w:sz="4" w:space="0" w:color="000000"/>
              <w:left w:val="single" w:sz="4" w:space="0" w:color="000000"/>
              <w:bottom w:val="single" w:sz="4" w:space="0" w:color="000000"/>
            </w:tcBorders>
            <w:vAlign w:val="center"/>
          </w:tcPr>
          <w:p w14:paraId="400853A3"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1343" w:type="pct"/>
            <w:tcBorders>
              <w:top w:val="single" w:sz="4" w:space="0" w:color="000000"/>
              <w:left w:val="single" w:sz="4" w:space="0" w:color="000000"/>
              <w:bottom w:val="single" w:sz="4" w:space="0" w:color="000000"/>
            </w:tcBorders>
            <w:vAlign w:val="center"/>
          </w:tcPr>
          <w:p w14:paraId="1A7D7699"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2238" w:type="pct"/>
            <w:tcBorders>
              <w:top w:val="single" w:sz="4" w:space="0" w:color="000000"/>
              <w:left w:val="single" w:sz="4" w:space="0" w:color="000000"/>
              <w:bottom w:val="single" w:sz="4" w:space="0" w:color="000000"/>
              <w:right w:val="single" w:sz="4" w:space="0" w:color="000000"/>
            </w:tcBorders>
            <w:vAlign w:val="center"/>
          </w:tcPr>
          <w:p w14:paraId="5A3B9203"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r>
      <w:tr w:rsidR="00D21A53" w:rsidRPr="00D21A53" w14:paraId="5001B938" w14:textId="77777777" w:rsidTr="0017425A">
        <w:trPr>
          <w:trHeight w:val="306"/>
        </w:trPr>
        <w:tc>
          <w:tcPr>
            <w:tcW w:w="1419" w:type="pct"/>
            <w:tcBorders>
              <w:top w:val="single" w:sz="4" w:space="0" w:color="000000"/>
              <w:left w:val="single" w:sz="4" w:space="0" w:color="000000"/>
              <w:bottom w:val="single" w:sz="4" w:space="0" w:color="000000"/>
            </w:tcBorders>
            <w:vAlign w:val="center"/>
          </w:tcPr>
          <w:p w14:paraId="2E2108FE"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1343" w:type="pct"/>
            <w:tcBorders>
              <w:top w:val="single" w:sz="4" w:space="0" w:color="000000"/>
              <w:left w:val="single" w:sz="4" w:space="0" w:color="000000"/>
              <w:bottom w:val="single" w:sz="4" w:space="0" w:color="000000"/>
            </w:tcBorders>
            <w:vAlign w:val="center"/>
          </w:tcPr>
          <w:p w14:paraId="4462B231"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2238" w:type="pct"/>
            <w:tcBorders>
              <w:top w:val="single" w:sz="4" w:space="0" w:color="000000"/>
              <w:left w:val="single" w:sz="4" w:space="0" w:color="000000"/>
              <w:bottom w:val="single" w:sz="4" w:space="0" w:color="000000"/>
              <w:right w:val="single" w:sz="4" w:space="0" w:color="000000"/>
            </w:tcBorders>
            <w:vAlign w:val="center"/>
          </w:tcPr>
          <w:p w14:paraId="195AEB4D"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r>
      <w:tr w:rsidR="00D21A53" w:rsidRPr="00D21A53" w14:paraId="18BD3B27" w14:textId="77777777" w:rsidTr="0017425A">
        <w:trPr>
          <w:trHeight w:val="306"/>
        </w:trPr>
        <w:tc>
          <w:tcPr>
            <w:tcW w:w="1419" w:type="pct"/>
            <w:tcBorders>
              <w:top w:val="single" w:sz="4" w:space="0" w:color="000000"/>
              <w:left w:val="single" w:sz="4" w:space="0" w:color="000000"/>
              <w:bottom w:val="single" w:sz="4" w:space="0" w:color="000000"/>
            </w:tcBorders>
            <w:vAlign w:val="center"/>
          </w:tcPr>
          <w:p w14:paraId="6D2B87C9"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1343" w:type="pct"/>
            <w:tcBorders>
              <w:top w:val="single" w:sz="4" w:space="0" w:color="000000"/>
              <w:left w:val="single" w:sz="4" w:space="0" w:color="000000"/>
              <w:bottom w:val="single" w:sz="4" w:space="0" w:color="000000"/>
            </w:tcBorders>
            <w:vAlign w:val="center"/>
          </w:tcPr>
          <w:p w14:paraId="3A05202F"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c>
          <w:tcPr>
            <w:tcW w:w="2238" w:type="pct"/>
            <w:tcBorders>
              <w:top w:val="single" w:sz="4" w:space="0" w:color="000000"/>
              <w:left w:val="single" w:sz="4" w:space="0" w:color="000000"/>
              <w:bottom w:val="single" w:sz="4" w:space="0" w:color="000000"/>
              <w:right w:val="single" w:sz="4" w:space="0" w:color="000000"/>
            </w:tcBorders>
            <w:vAlign w:val="center"/>
          </w:tcPr>
          <w:p w14:paraId="71B06FC8" w14:textId="77777777" w:rsidR="00D21A53" w:rsidRPr="00D21A53" w:rsidRDefault="00D21A53" w:rsidP="00D21A53">
            <w:pPr>
              <w:suppressAutoHyphens/>
              <w:snapToGrid w:val="0"/>
              <w:spacing w:after="0" w:line="240" w:lineRule="auto"/>
              <w:jc w:val="center"/>
              <w:rPr>
                <w:rFonts w:ascii="Times New Roman" w:eastAsia="Times New Roman" w:hAnsi="Times New Roman" w:cs="Times New Roman"/>
                <w:kern w:val="0"/>
                <w:sz w:val="24"/>
                <w:szCs w:val="24"/>
                <w:lang w:eastAsia="zh-CN"/>
                <w14:ligatures w14:val="none"/>
              </w:rPr>
            </w:pPr>
          </w:p>
        </w:tc>
      </w:tr>
    </w:tbl>
    <w:p w14:paraId="2E93056F"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p w14:paraId="59444AFD" w14:textId="77777777" w:rsidR="00D21A53" w:rsidRPr="00D21A53" w:rsidRDefault="00D21A53" w:rsidP="00D21A53">
      <w:pPr>
        <w:suppressAutoHyphens/>
        <w:autoSpaceDE w:val="0"/>
        <w:spacing w:after="0" w:line="240" w:lineRule="auto"/>
        <w:ind w:left="284" w:hanging="142"/>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i/>
          <w:kern w:val="0"/>
          <w:sz w:val="24"/>
          <w:szCs w:val="24"/>
          <w:lang w:eastAsia="zh-CN"/>
          <w14:ligatures w14:val="none"/>
        </w:rPr>
        <w:t>*</w:t>
      </w:r>
      <w:r w:rsidRPr="00D21A53">
        <w:rPr>
          <w:rFonts w:ascii="Times New Roman" w:eastAsia="TimesNewRoman" w:hAnsi="Times New Roman" w:cs="Times New Roman"/>
          <w:b/>
          <w:bCs/>
          <w:i/>
          <w:kern w:val="0"/>
          <w:sz w:val="24"/>
          <w:szCs w:val="24"/>
          <w:lang w:eastAsia="zh-CN"/>
          <w14:ligatures w14:val="none"/>
        </w:rPr>
        <w:t xml:space="preserve"> </w:t>
      </w:r>
      <w:r w:rsidRPr="00D21A53">
        <w:rPr>
          <w:rFonts w:ascii="Times New Roman" w:eastAsia="TimesNewRoman" w:hAnsi="Times New Roman" w:cs="Times New Roman"/>
          <w:i/>
          <w:kern w:val="0"/>
          <w:sz w:val="24"/>
          <w:szCs w:val="24"/>
          <w:lang w:eastAsia="zh-CN"/>
          <w14:ligatures w14:val="none"/>
        </w:rPr>
        <w:t>Informācija iesniedzama tikai par tiem apakšuzņēmējiem, kuru nododamā sniedzamo pakalpojumu vērtība katram apakšuzņēmējam ir 10 000 EUR bez PVN vai lielāka no kopējās piedāvātās līgumcenas.</w:t>
      </w:r>
    </w:p>
    <w:p w14:paraId="2BFDB9AF"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tbl>
      <w:tblPr>
        <w:tblW w:w="0" w:type="auto"/>
        <w:jc w:val="center"/>
        <w:tblLayout w:type="fixed"/>
        <w:tblLook w:val="0000" w:firstRow="0" w:lastRow="0" w:firstColumn="0" w:lastColumn="0" w:noHBand="0" w:noVBand="0"/>
      </w:tblPr>
      <w:tblGrid>
        <w:gridCol w:w="3249"/>
        <w:gridCol w:w="4889"/>
      </w:tblGrid>
      <w:tr w:rsidR="00D21A53" w:rsidRPr="00D21A53" w14:paraId="662ACE49" w14:textId="77777777" w:rsidTr="0017425A">
        <w:trPr>
          <w:trHeight w:val="127"/>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3FC92606" w14:textId="77777777" w:rsidR="00D21A53" w:rsidRPr="00D21A53" w:rsidRDefault="00D21A53" w:rsidP="00D21A53">
            <w:pPr>
              <w:suppressAutoHyphens/>
              <w:spacing w:after="0" w:line="36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Vārds, uzvārds:</w:t>
            </w:r>
          </w:p>
        </w:tc>
        <w:tc>
          <w:tcPr>
            <w:tcW w:w="4889" w:type="dxa"/>
            <w:tcBorders>
              <w:top w:val="single" w:sz="4" w:space="0" w:color="000000"/>
              <w:left w:val="single" w:sz="4" w:space="0" w:color="000000"/>
              <w:bottom w:val="single" w:sz="4" w:space="0" w:color="000000"/>
              <w:right w:val="single" w:sz="4" w:space="0" w:color="000000"/>
            </w:tcBorders>
            <w:vAlign w:val="center"/>
          </w:tcPr>
          <w:p w14:paraId="22C4778B" w14:textId="77777777" w:rsidR="00D21A53" w:rsidRPr="00D21A53" w:rsidRDefault="00D21A53" w:rsidP="00D21A53">
            <w:pPr>
              <w:suppressAutoHyphens/>
              <w:snapToGrid w:val="0"/>
              <w:spacing w:after="0" w:line="360" w:lineRule="auto"/>
              <w:rPr>
                <w:rFonts w:ascii="Times New Roman" w:eastAsia="Times New Roman" w:hAnsi="Times New Roman" w:cs="Times New Roman"/>
                <w:bCs/>
                <w:kern w:val="0"/>
                <w:sz w:val="24"/>
                <w:szCs w:val="24"/>
                <w:lang w:eastAsia="zh-CN"/>
                <w14:ligatures w14:val="none"/>
              </w:rPr>
            </w:pPr>
          </w:p>
        </w:tc>
      </w:tr>
      <w:tr w:rsidR="00D21A53" w:rsidRPr="00D21A53" w14:paraId="0E93E116" w14:textId="77777777" w:rsidTr="0017425A">
        <w:trPr>
          <w:trHeight w:val="120"/>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1338A89B" w14:textId="77777777" w:rsidR="00D21A53" w:rsidRPr="00D21A53" w:rsidRDefault="00D21A53" w:rsidP="00D21A53">
            <w:pPr>
              <w:suppressAutoHyphens/>
              <w:spacing w:after="0" w:line="36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Amata nosaukums: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7FA8ECDD" w14:textId="77777777" w:rsidR="00D21A53" w:rsidRPr="00D21A53" w:rsidRDefault="00D21A53" w:rsidP="00D21A53">
            <w:pPr>
              <w:suppressAutoHyphens/>
              <w:snapToGrid w:val="0"/>
              <w:spacing w:after="0" w:line="360" w:lineRule="auto"/>
              <w:rPr>
                <w:rFonts w:ascii="Times New Roman" w:eastAsia="Times New Roman" w:hAnsi="Times New Roman" w:cs="Times New Roman"/>
                <w:bCs/>
                <w:kern w:val="0"/>
                <w:sz w:val="24"/>
                <w:szCs w:val="24"/>
                <w:lang w:eastAsia="zh-CN"/>
                <w14:ligatures w14:val="none"/>
              </w:rPr>
            </w:pPr>
          </w:p>
        </w:tc>
      </w:tr>
      <w:tr w:rsidR="00D21A53" w:rsidRPr="00D21A53" w14:paraId="234B23C7" w14:textId="77777777" w:rsidTr="0017425A">
        <w:trPr>
          <w:trHeight w:val="135"/>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5A2EB3C6" w14:textId="77777777" w:rsidR="00D21A53" w:rsidRPr="00D21A53" w:rsidRDefault="00D21A53" w:rsidP="00D21A53">
            <w:pPr>
              <w:suppressAutoHyphens/>
              <w:spacing w:after="0" w:line="36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Paraksts:</w:t>
            </w:r>
          </w:p>
        </w:tc>
        <w:tc>
          <w:tcPr>
            <w:tcW w:w="4889" w:type="dxa"/>
            <w:tcBorders>
              <w:top w:val="single" w:sz="4" w:space="0" w:color="000000"/>
              <w:left w:val="single" w:sz="4" w:space="0" w:color="000000"/>
              <w:bottom w:val="single" w:sz="4" w:space="0" w:color="000000"/>
              <w:right w:val="single" w:sz="4" w:space="0" w:color="000000"/>
            </w:tcBorders>
            <w:vAlign w:val="center"/>
          </w:tcPr>
          <w:p w14:paraId="4CB3A844" w14:textId="77777777" w:rsidR="00D21A53" w:rsidRPr="00D21A53" w:rsidRDefault="00D21A53" w:rsidP="00D21A53">
            <w:pPr>
              <w:suppressAutoHyphens/>
              <w:snapToGrid w:val="0"/>
              <w:spacing w:after="0" w:line="360" w:lineRule="auto"/>
              <w:rPr>
                <w:rFonts w:ascii="Times New Roman" w:eastAsia="Times New Roman" w:hAnsi="Times New Roman" w:cs="Times New Roman"/>
                <w:bCs/>
                <w:kern w:val="0"/>
                <w:sz w:val="24"/>
                <w:szCs w:val="24"/>
                <w:lang w:eastAsia="zh-CN"/>
                <w14:ligatures w14:val="none"/>
              </w:rPr>
            </w:pPr>
          </w:p>
        </w:tc>
      </w:tr>
      <w:tr w:rsidR="00D21A53" w:rsidRPr="00D21A53" w14:paraId="70423EF3" w14:textId="77777777" w:rsidTr="0017425A">
        <w:trPr>
          <w:trHeight w:val="268"/>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14A8526D" w14:textId="77777777" w:rsidR="00D21A53" w:rsidRPr="00D21A53" w:rsidRDefault="00D21A53" w:rsidP="00D21A53">
            <w:pPr>
              <w:suppressAutoHyphens/>
              <w:spacing w:after="0" w:line="36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Datums: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186EDDDE" w14:textId="77777777" w:rsidR="00D21A53" w:rsidRPr="00D21A53" w:rsidRDefault="00D21A53" w:rsidP="00D21A53">
            <w:pPr>
              <w:suppressAutoHyphens/>
              <w:snapToGrid w:val="0"/>
              <w:spacing w:after="0" w:line="360" w:lineRule="auto"/>
              <w:rPr>
                <w:rFonts w:ascii="Times New Roman" w:eastAsia="Times New Roman" w:hAnsi="Times New Roman" w:cs="Times New Roman"/>
                <w:bCs/>
                <w:kern w:val="0"/>
                <w:sz w:val="24"/>
                <w:szCs w:val="24"/>
                <w:lang w:eastAsia="zh-CN"/>
                <w14:ligatures w14:val="none"/>
              </w:rPr>
            </w:pPr>
          </w:p>
        </w:tc>
      </w:tr>
      <w:bookmarkEnd w:id="10"/>
    </w:tbl>
    <w:p w14:paraId="7414F3A2" w14:textId="2B818F5A" w:rsidR="000B55BF" w:rsidRDefault="000B55BF" w:rsidP="000B55BF">
      <w:pPr>
        <w:tabs>
          <w:tab w:val="left" w:pos="5730"/>
        </w:tabs>
        <w:rPr>
          <w:lang w:eastAsia="zh-CN"/>
        </w:rPr>
      </w:pPr>
    </w:p>
    <w:p w14:paraId="2465403F" w14:textId="77777777" w:rsidR="000B55BF" w:rsidRDefault="000B55BF">
      <w:pPr>
        <w:rPr>
          <w:lang w:eastAsia="zh-CN"/>
        </w:rPr>
      </w:pPr>
      <w:r>
        <w:rPr>
          <w:lang w:eastAsia="zh-CN"/>
        </w:rPr>
        <w:br w:type="page"/>
      </w:r>
    </w:p>
    <w:p w14:paraId="7211AF5E" w14:textId="4F950248" w:rsidR="000B55BF" w:rsidRPr="000B55BF" w:rsidRDefault="000B55BF" w:rsidP="000B55BF">
      <w:pPr>
        <w:tabs>
          <w:tab w:val="left" w:pos="5730"/>
        </w:tabs>
        <w:jc w:val="right"/>
        <w:rPr>
          <w:lang w:eastAsia="zh-CN"/>
        </w:rPr>
      </w:pPr>
      <w:r>
        <w:rPr>
          <w:rFonts w:ascii="Times New Roman" w:eastAsia="Times New Roman" w:hAnsi="Times New Roman" w:cs="Times New Roman"/>
          <w:b/>
          <w:bCs/>
          <w:kern w:val="0"/>
          <w:sz w:val="24"/>
          <w:szCs w:val="24"/>
          <w:lang w:eastAsia="zh-CN"/>
          <w14:ligatures w14:val="none"/>
        </w:rPr>
        <w:lastRenderedPageBreak/>
        <w:t>6</w:t>
      </w:r>
      <w:r w:rsidRPr="00D21A53">
        <w:rPr>
          <w:rFonts w:ascii="Times New Roman" w:eastAsia="Times New Roman" w:hAnsi="Times New Roman" w:cs="Times New Roman"/>
          <w:b/>
          <w:bCs/>
          <w:kern w:val="0"/>
          <w:sz w:val="24"/>
          <w:szCs w:val="24"/>
          <w:lang w:eastAsia="zh-CN"/>
          <w14:ligatures w14:val="none"/>
        </w:rPr>
        <w:t>.pielikums</w:t>
      </w:r>
    </w:p>
    <w:p w14:paraId="19F97BC7" w14:textId="77777777" w:rsidR="00D21A53" w:rsidRPr="00D21A53" w:rsidRDefault="00D21A53" w:rsidP="00D21A53">
      <w:pPr>
        <w:tabs>
          <w:tab w:val="left" w:leader="dot" w:pos="7797"/>
        </w:tabs>
        <w:suppressAutoHyphens/>
        <w:spacing w:after="0" w:line="240" w:lineRule="auto"/>
        <w:jc w:val="right"/>
        <w:rPr>
          <w:rFonts w:ascii="Times New Roman" w:eastAsia="Times New Roman" w:hAnsi="Times New Roman" w:cs="Times New Roman"/>
          <w:kern w:val="0"/>
          <w:sz w:val="24"/>
          <w:szCs w:val="24"/>
          <w:lang w:eastAsia="zh-CN"/>
          <w14:ligatures w14:val="none"/>
        </w:rPr>
      </w:pPr>
      <w:bookmarkStart w:id="11" w:name="_Hlk130392412"/>
      <w:bookmarkStart w:id="12" w:name="_Hlk108085001"/>
    </w:p>
    <w:p w14:paraId="130E47F4" w14:textId="77777777" w:rsidR="00D21A53" w:rsidRPr="00D21A53" w:rsidRDefault="00D21A53" w:rsidP="00D21A53">
      <w:pPr>
        <w:suppressAutoHyphens/>
        <w:spacing w:before="120" w:after="0" w:line="240" w:lineRule="auto"/>
        <w:jc w:val="center"/>
        <w:rPr>
          <w:rFonts w:ascii="Times New Roman" w:eastAsia="Calibri" w:hAnsi="Times New Roman" w:cs="Times New Roman"/>
          <w:b/>
          <w:kern w:val="0"/>
          <w:sz w:val="24"/>
          <w:szCs w:val="24"/>
          <w:lang w:eastAsia="zh-CN"/>
          <w14:ligatures w14:val="none"/>
        </w:rPr>
      </w:pPr>
      <w:r w:rsidRPr="00D21A53">
        <w:rPr>
          <w:rFonts w:ascii="Times New Roman" w:eastAsia="Calibri" w:hAnsi="Times New Roman" w:cs="Times New Roman"/>
          <w:b/>
          <w:kern w:val="0"/>
          <w:sz w:val="24"/>
          <w:szCs w:val="24"/>
          <w:lang w:eastAsia="zh-CN"/>
          <w14:ligatures w14:val="none"/>
        </w:rPr>
        <w:t>APAKŠUZŅĒMĒJA APLIECINĀJUMS</w:t>
      </w:r>
    </w:p>
    <w:p w14:paraId="25EB1A22" w14:textId="77777777" w:rsidR="00D21A53" w:rsidRPr="00D21A53" w:rsidRDefault="00D21A53" w:rsidP="00D21A53">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 xml:space="preserve">Iepirkumam </w:t>
      </w:r>
      <w:r w:rsidRPr="00D21A53">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4756508F" w14:textId="25DC92B6"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Iepirkuma identifikācijas Nr. KUK 202</w:t>
      </w:r>
      <w:r w:rsidR="001872CD">
        <w:rPr>
          <w:rFonts w:ascii="Times New Roman" w:eastAsia="Times New Roman" w:hAnsi="Times New Roman" w:cs="Times New Roman"/>
          <w:b/>
          <w:kern w:val="0"/>
          <w:sz w:val="24"/>
          <w:szCs w:val="24"/>
          <w:lang w:eastAsia="zh-CN"/>
          <w14:ligatures w14:val="none"/>
        </w:rPr>
        <w:t>6</w:t>
      </w:r>
      <w:r w:rsidRPr="00D21A53">
        <w:rPr>
          <w:rFonts w:ascii="Times New Roman" w:eastAsia="Times New Roman" w:hAnsi="Times New Roman" w:cs="Times New Roman"/>
          <w:b/>
          <w:kern w:val="0"/>
          <w:sz w:val="24"/>
          <w:szCs w:val="24"/>
          <w:lang w:eastAsia="zh-CN"/>
          <w14:ligatures w14:val="none"/>
        </w:rPr>
        <w:t>/</w:t>
      </w:r>
      <w:r w:rsidR="001872CD">
        <w:rPr>
          <w:rFonts w:ascii="Times New Roman" w:eastAsia="Times New Roman" w:hAnsi="Times New Roman" w:cs="Times New Roman"/>
          <w:b/>
          <w:kern w:val="0"/>
          <w:sz w:val="24"/>
          <w:szCs w:val="24"/>
          <w:lang w:eastAsia="zh-CN"/>
          <w14:ligatures w14:val="none"/>
        </w:rPr>
        <w:t>2</w:t>
      </w:r>
    </w:p>
    <w:p w14:paraId="555D5F5B" w14:textId="77777777" w:rsidR="00D21A53" w:rsidRPr="00D21A53" w:rsidRDefault="00D21A53" w:rsidP="00D21A53">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D21A53">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7A2004FD" w14:textId="77777777" w:rsidR="00D21A53" w:rsidRPr="00D21A53" w:rsidRDefault="00D21A53" w:rsidP="00D21A53">
      <w:pPr>
        <w:shd w:val="clear" w:color="auto" w:fill="FFFFFF"/>
        <w:tabs>
          <w:tab w:val="left" w:pos="1985"/>
        </w:tabs>
        <w:suppressAutoHyphens/>
        <w:spacing w:after="0" w:line="100" w:lineRule="atLeast"/>
        <w:ind w:left="851"/>
        <w:jc w:val="center"/>
        <w:rPr>
          <w:rFonts w:ascii="Times New Roman" w:eastAsia="Times New Roman" w:hAnsi="Times New Roman" w:cs="Times New Roman"/>
          <w:kern w:val="1"/>
          <w:sz w:val="24"/>
          <w:szCs w:val="20"/>
          <w:shd w:val="clear" w:color="auto" w:fill="FFFFFF"/>
          <w:lang w:eastAsia="zh-CN"/>
          <w14:ligatures w14:val="none"/>
        </w:rPr>
      </w:pPr>
      <w:proofErr w:type="spellStart"/>
      <w:r w:rsidRPr="00D21A53">
        <w:rPr>
          <w:rFonts w:ascii="Times New Roman" w:eastAsia="Times New Roman" w:hAnsi="Times New Roman" w:cs="Times New Roman"/>
          <w:kern w:val="1"/>
          <w:sz w:val="24"/>
          <w:szCs w:val="20"/>
          <w:shd w:val="clear" w:color="auto" w:fill="FFFFFF"/>
          <w:lang w:eastAsia="zh-CN"/>
          <w14:ligatures w14:val="none"/>
        </w:rPr>
        <w:t>Reģ</w:t>
      </w:r>
      <w:proofErr w:type="spellEnd"/>
      <w:r w:rsidRPr="00D21A53">
        <w:rPr>
          <w:rFonts w:ascii="Times New Roman" w:eastAsia="Times New Roman" w:hAnsi="Times New Roman" w:cs="Times New Roman"/>
          <w:kern w:val="1"/>
          <w:sz w:val="24"/>
          <w:szCs w:val="20"/>
          <w:shd w:val="clear" w:color="auto" w:fill="FFFFFF"/>
          <w:lang w:eastAsia="zh-CN"/>
          <w14:ligatures w14:val="none"/>
        </w:rPr>
        <w:t>. Nr. _______________________________________</w:t>
      </w:r>
    </w:p>
    <w:p w14:paraId="396C636F" w14:textId="77777777" w:rsidR="00D21A53" w:rsidRPr="00D21A53" w:rsidRDefault="00D21A53" w:rsidP="00D21A53">
      <w:pPr>
        <w:shd w:val="clear" w:color="auto" w:fill="FFFFFF"/>
        <w:tabs>
          <w:tab w:val="left" w:pos="1985"/>
        </w:tabs>
        <w:suppressAutoHyphens/>
        <w:spacing w:after="0" w:line="100" w:lineRule="atLeast"/>
        <w:ind w:left="851"/>
        <w:jc w:val="right"/>
        <w:rPr>
          <w:rFonts w:ascii="Times New Roman" w:eastAsia="Times New Roman" w:hAnsi="Times New Roman" w:cs="Times New Roman"/>
          <w:kern w:val="1"/>
          <w:sz w:val="24"/>
          <w:szCs w:val="24"/>
          <w:lang w:eastAsia="zh-CN"/>
          <w14:ligatures w14:val="none"/>
        </w:rPr>
      </w:pPr>
      <w:r w:rsidRPr="00D21A53">
        <w:rPr>
          <w:rFonts w:ascii="Times New Roman" w:eastAsia="Times New Roman" w:hAnsi="Times New Roman" w:cs="Times New Roman"/>
          <w:kern w:val="1"/>
          <w:sz w:val="24"/>
          <w:szCs w:val="20"/>
          <w:shd w:val="clear" w:color="auto" w:fill="FFFFFF"/>
          <w:lang w:eastAsia="zh-CN"/>
          <w14:ligatures w14:val="none"/>
        </w:rPr>
        <w:t>(turpmāk – Pretendents)</w:t>
      </w:r>
    </w:p>
    <w:p w14:paraId="0E2F672E" w14:textId="77777777" w:rsidR="00D21A53" w:rsidRPr="00D21A53" w:rsidRDefault="00D21A53" w:rsidP="00D21A53">
      <w:pPr>
        <w:shd w:val="clear" w:color="auto" w:fill="FFFFFF"/>
        <w:suppressAutoHyphens/>
        <w:spacing w:after="0" w:line="100" w:lineRule="atLeast"/>
        <w:ind w:firstLine="720"/>
        <w:jc w:val="both"/>
        <w:rPr>
          <w:rFonts w:ascii="Times New Roman" w:eastAsia="Times New Roman" w:hAnsi="Times New Roman" w:cs="Times New Roman"/>
          <w:kern w:val="1"/>
          <w:sz w:val="24"/>
          <w:szCs w:val="24"/>
          <w:lang w:eastAsia="zh-CN"/>
          <w14:ligatures w14:val="none"/>
        </w:rPr>
      </w:pPr>
    </w:p>
    <w:p w14:paraId="4B95F89F" w14:textId="77777777" w:rsidR="00D21A53" w:rsidRPr="00D21A53" w:rsidRDefault="00D21A53" w:rsidP="00D21A53">
      <w:pPr>
        <w:shd w:val="clear" w:color="auto" w:fill="FFFFFF"/>
        <w:suppressAutoHyphens/>
        <w:spacing w:after="0" w:line="100" w:lineRule="atLeast"/>
        <w:jc w:val="both"/>
        <w:rPr>
          <w:rFonts w:ascii="Times New Roman" w:eastAsia="Times New Roman" w:hAnsi="Times New Roman" w:cs="Times New Roman"/>
          <w:kern w:val="1"/>
          <w:sz w:val="24"/>
          <w:szCs w:val="20"/>
          <w:lang w:eastAsia="zh-CN"/>
          <w14:ligatures w14:val="none"/>
        </w:rPr>
      </w:pPr>
      <w:r w:rsidRPr="00D21A53">
        <w:rPr>
          <w:rFonts w:ascii="Times New Roman" w:eastAsia="Times New Roman" w:hAnsi="Times New Roman" w:cs="Times New Roman"/>
          <w:kern w:val="1"/>
          <w:sz w:val="24"/>
          <w:szCs w:val="24"/>
          <w:lang w:eastAsia="zh-CN"/>
          <w14:ligatures w14:val="none"/>
        </w:rPr>
        <w:t>Ar šo /</w:t>
      </w:r>
      <w:r w:rsidRPr="00D21A53">
        <w:rPr>
          <w:rFonts w:ascii="Times New Roman" w:eastAsia="Times New Roman" w:hAnsi="Times New Roman" w:cs="Times New Roman"/>
          <w:b/>
          <w:bCs/>
          <w:i/>
          <w:kern w:val="1"/>
          <w:sz w:val="24"/>
          <w:szCs w:val="24"/>
          <w:lang w:eastAsia="zh-CN"/>
          <w14:ligatures w14:val="none"/>
        </w:rPr>
        <w:t>Apakšuzņēmēja nosaukums, reģistrācijas numurs un adrese</w:t>
      </w:r>
      <w:r w:rsidRPr="00D21A53">
        <w:rPr>
          <w:rFonts w:ascii="Times New Roman" w:eastAsia="Times New Roman" w:hAnsi="Times New Roman" w:cs="Times New Roman"/>
          <w:i/>
          <w:kern w:val="1"/>
          <w:sz w:val="24"/>
          <w:szCs w:val="24"/>
          <w:lang w:eastAsia="zh-CN"/>
          <w14:ligatures w14:val="none"/>
        </w:rPr>
        <w:t xml:space="preserve">/ </w:t>
      </w:r>
      <w:r w:rsidRPr="00D21A53">
        <w:rPr>
          <w:rFonts w:ascii="Times New Roman" w:eastAsia="Times New Roman" w:hAnsi="Times New Roman" w:cs="Times New Roman"/>
          <w:iCs/>
          <w:kern w:val="1"/>
          <w:sz w:val="24"/>
          <w:szCs w:val="24"/>
          <w:lang w:eastAsia="zh-CN"/>
          <w14:ligatures w14:val="none"/>
        </w:rPr>
        <w:t>(turpmāk – Apakšuzņēmējs)</w:t>
      </w:r>
      <w:r w:rsidRPr="00D21A53">
        <w:rPr>
          <w:rFonts w:ascii="Times New Roman" w:eastAsia="Times New Roman" w:hAnsi="Times New Roman" w:cs="Times New Roman"/>
          <w:kern w:val="1"/>
          <w:sz w:val="24"/>
          <w:szCs w:val="24"/>
          <w:lang w:eastAsia="zh-CN"/>
          <w14:ligatures w14:val="none"/>
        </w:rPr>
        <w:t xml:space="preserve"> apliecina, ka:</w:t>
      </w:r>
    </w:p>
    <w:p w14:paraId="536FCC58" w14:textId="77777777" w:rsidR="00D21A53" w:rsidRPr="00D21A53" w:rsidRDefault="00D21A53" w:rsidP="00D21A53">
      <w:pPr>
        <w:shd w:val="clear" w:color="auto" w:fill="FFFFFF"/>
        <w:suppressAutoHyphens/>
        <w:spacing w:after="0" w:line="240" w:lineRule="auto"/>
        <w:jc w:val="both"/>
        <w:rPr>
          <w:rFonts w:ascii="Times New Roman" w:eastAsia="Times New Roman" w:hAnsi="Times New Roman" w:cs="Times New Roman"/>
          <w:b/>
          <w:kern w:val="0"/>
          <w:sz w:val="24"/>
          <w:szCs w:val="24"/>
          <w:lang w:eastAsia="zh-CN"/>
          <w14:ligatures w14:val="none"/>
        </w:rPr>
      </w:pPr>
    </w:p>
    <w:p w14:paraId="02FF2AFB" w14:textId="1EB10265" w:rsidR="00D21A53" w:rsidRPr="00D21A53" w:rsidRDefault="00D21A53" w:rsidP="00D21A53">
      <w:pPr>
        <w:numPr>
          <w:ilvl w:val="0"/>
          <w:numId w:val="15"/>
        </w:numPr>
        <w:shd w:val="clear" w:color="auto" w:fill="FFFFFF"/>
        <w:suppressAutoHyphens/>
        <w:spacing w:after="0" w:line="100" w:lineRule="atLeast"/>
        <w:jc w:val="both"/>
        <w:rPr>
          <w:rFonts w:ascii="Times New Roman" w:eastAsia="Times New Roman" w:hAnsi="Times New Roman" w:cs="Times New Roman"/>
          <w:kern w:val="1"/>
          <w:sz w:val="24"/>
          <w:szCs w:val="20"/>
          <w:lang w:eastAsia="zh-CN"/>
          <w14:ligatures w14:val="none"/>
        </w:rPr>
      </w:pPr>
      <w:r w:rsidRPr="00D21A53">
        <w:rPr>
          <w:rFonts w:ascii="Times New Roman" w:eastAsia="Times New Roman" w:hAnsi="Times New Roman" w:cs="Times New Roman"/>
          <w:kern w:val="1"/>
          <w:sz w:val="24"/>
          <w:szCs w:val="24"/>
          <w:lang w:eastAsia="zh-CN"/>
          <w14:ligatures w14:val="none"/>
        </w:rPr>
        <w:t xml:space="preserve">piekrīt piedalīties Aizkraukles SIA “KUK” (turpmāk – Pasūtītājs) organizētajā iepirkumā </w:t>
      </w:r>
      <w:r w:rsidRPr="00D21A53">
        <w:rPr>
          <w:rFonts w:ascii="Times New Roman" w:eastAsia="Times New Roman" w:hAnsi="Times New Roman" w:cs="Times New Roman"/>
          <w:b/>
          <w:noProof/>
          <w:kern w:val="1"/>
          <w:sz w:val="24"/>
          <w:szCs w:val="24"/>
          <w:lang w:eastAsia="zh-CN"/>
          <w14:ligatures w14:val="none"/>
        </w:rPr>
        <w:t>„Saimniecības preču un būvmateriālu iegāde SIA “KUK” vajadzībām”</w:t>
      </w:r>
      <w:r w:rsidRPr="00D21A53">
        <w:rPr>
          <w:rFonts w:ascii="Times New Roman" w:eastAsia="Times New Roman" w:hAnsi="Times New Roman" w:cs="Times New Roman"/>
          <w:b/>
          <w:kern w:val="1"/>
          <w:sz w:val="24"/>
          <w:szCs w:val="24"/>
          <w:lang w:eastAsia="zh-CN"/>
          <w14:ligatures w14:val="none"/>
        </w:rPr>
        <w:t>, identifikācijas Nr. KUK 202</w:t>
      </w:r>
      <w:r w:rsidR="001872CD">
        <w:rPr>
          <w:rFonts w:ascii="Times New Roman" w:eastAsia="Times New Roman" w:hAnsi="Times New Roman" w:cs="Times New Roman"/>
          <w:b/>
          <w:kern w:val="1"/>
          <w:sz w:val="24"/>
          <w:szCs w:val="24"/>
          <w:lang w:eastAsia="zh-CN"/>
          <w14:ligatures w14:val="none"/>
        </w:rPr>
        <w:t>6</w:t>
      </w:r>
      <w:r w:rsidRPr="00D21A53">
        <w:rPr>
          <w:rFonts w:ascii="Times New Roman" w:eastAsia="Times New Roman" w:hAnsi="Times New Roman" w:cs="Times New Roman"/>
          <w:b/>
          <w:kern w:val="1"/>
          <w:sz w:val="24"/>
          <w:szCs w:val="24"/>
          <w:lang w:eastAsia="zh-CN"/>
          <w14:ligatures w14:val="none"/>
        </w:rPr>
        <w:t>/</w:t>
      </w:r>
      <w:r w:rsidR="001872CD">
        <w:rPr>
          <w:rFonts w:ascii="Times New Roman" w:eastAsia="Times New Roman" w:hAnsi="Times New Roman" w:cs="Times New Roman"/>
          <w:b/>
          <w:kern w:val="1"/>
          <w:sz w:val="24"/>
          <w:szCs w:val="24"/>
          <w:lang w:eastAsia="zh-CN"/>
          <w14:ligatures w14:val="none"/>
        </w:rPr>
        <w:t>2</w:t>
      </w:r>
      <w:r w:rsidRPr="00D21A53">
        <w:rPr>
          <w:rFonts w:ascii="Times New Roman" w:eastAsia="Times New Roman" w:hAnsi="Times New Roman" w:cs="Times New Roman"/>
          <w:kern w:val="1"/>
          <w:sz w:val="24"/>
          <w:szCs w:val="24"/>
          <w:lang w:eastAsia="zh-CN"/>
          <w14:ligatures w14:val="none"/>
        </w:rPr>
        <w:t>, kā Pretendenta apakšuzņēmējs, kā arī</w:t>
      </w:r>
    </w:p>
    <w:p w14:paraId="12209EF3" w14:textId="77777777" w:rsidR="00D21A53" w:rsidRPr="00D21A53" w:rsidRDefault="00D21A53" w:rsidP="00D21A53">
      <w:pPr>
        <w:shd w:val="clear" w:color="auto" w:fill="FFFFFF"/>
        <w:suppressAutoHyphens/>
        <w:spacing w:after="0" w:line="240" w:lineRule="auto"/>
        <w:jc w:val="both"/>
        <w:rPr>
          <w:rFonts w:ascii="Times New Roman" w:eastAsia="Times New Roman" w:hAnsi="Times New Roman" w:cs="Times New Roman"/>
          <w:b/>
          <w:kern w:val="0"/>
          <w:sz w:val="24"/>
          <w:szCs w:val="24"/>
          <w:lang w:eastAsia="zh-CN"/>
          <w14:ligatures w14:val="none"/>
        </w:rPr>
      </w:pPr>
    </w:p>
    <w:p w14:paraId="087E99DD" w14:textId="77777777" w:rsidR="00D21A53" w:rsidRPr="00D21A53" w:rsidRDefault="00D21A53" w:rsidP="00D21A53">
      <w:pPr>
        <w:numPr>
          <w:ilvl w:val="0"/>
          <w:numId w:val="15"/>
        </w:numPr>
        <w:shd w:val="clear" w:color="auto" w:fill="FFFFFF"/>
        <w:suppressAutoHyphens/>
        <w:spacing w:after="0" w:line="100" w:lineRule="atLeast"/>
        <w:jc w:val="both"/>
        <w:rPr>
          <w:rFonts w:ascii="Times New Roman" w:eastAsia="Times New Roman" w:hAnsi="Times New Roman" w:cs="Times New Roman"/>
          <w:kern w:val="1"/>
          <w:sz w:val="24"/>
          <w:szCs w:val="24"/>
          <w:lang w:eastAsia="zh-CN"/>
          <w14:ligatures w14:val="none"/>
        </w:rPr>
      </w:pPr>
      <w:r w:rsidRPr="00D21A53">
        <w:rPr>
          <w:rFonts w:ascii="Times New Roman" w:eastAsia="Times New Roman" w:hAnsi="Times New Roman" w:cs="Times New Roman"/>
          <w:kern w:val="1"/>
          <w:sz w:val="24"/>
          <w:szCs w:val="24"/>
          <w:lang w:eastAsia="zh-CN"/>
          <w14:ligatures w14:val="none"/>
        </w:rPr>
        <w:t>gadījumā, ja ar Pretendentu ir noslēgts iepirkuma līgums, apņemas:</w:t>
      </w:r>
    </w:p>
    <w:p w14:paraId="7BE165A2" w14:textId="77777777" w:rsidR="00D21A53" w:rsidRPr="00D21A53" w:rsidRDefault="00D21A53" w:rsidP="00D21A53">
      <w:pPr>
        <w:shd w:val="clear" w:color="auto" w:fill="FFFFFF"/>
        <w:suppressAutoHyphens/>
        <w:spacing w:after="0" w:line="100" w:lineRule="atLeast"/>
        <w:ind w:left="1080"/>
        <w:jc w:val="both"/>
        <w:rPr>
          <w:rFonts w:ascii="Times New Roman" w:eastAsia="Times New Roman" w:hAnsi="Times New Roman" w:cs="Times New Roman"/>
          <w:kern w:val="1"/>
          <w:sz w:val="24"/>
          <w:szCs w:val="24"/>
          <w:lang w:eastAsia="zh-CN"/>
          <w14:ligatures w14:val="none"/>
        </w:rPr>
      </w:pPr>
    </w:p>
    <w:p w14:paraId="1104FA74" w14:textId="77777777" w:rsidR="00D21A53" w:rsidRPr="00D21A53" w:rsidRDefault="00D21A53" w:rsidP="00D21A53">
      <w:pPr>
        <w:shd w:val="clear" w:color="auto" w:fill="FFFFFF"/>
        <w:suppressAutoHyphens/>
        <w:spacing w:after="0" w:line="100" w:lineRule="atLeast"/>
        <w:ind w:left="709"/>
        <w:jc w:val="both"/>
        <w:rPr>
          <w:rFonts w:ascii="Times New Roman" w:eastAsia="Times New Roman" w:hAnsi="Times New Roman" w:cs="Times New Roman"/>
          <w:kern w:val="1"/>
          <w:sz w:val="24"/>
          <w:szCs w:val="20"/>
          <w:lang w:eastAsia="zh-CN"/>
          <w14:ligatures w14:val="none"/>
        </w:rPr>
      </w:pPr>
      <w:r w:rsidRPr="00D21A53">
        <w:rPr>
          <w:rFonts w:ascii="Times New Roman" w:eastAsia="Times New Roman" w:hAnsi="Times New Roman" w:cs="Times New Roman"/>
          <w:kern w:val="1"/>
          <w:sz w:val="24"/>
          <w:szCs w:val="24"/>
          <w:lang w:eastAsia="zh-CN"/>
          <w14:ligatures w14:val="none"/>
        </w:rPr>
        <w:t>veikt šādus darbus:</w:t>
      </w:r>
    </w:p>
    <w:p w14:paraId="0708FEB3" w14:textId="77777777" w:rsidR="00D21A53" w:rsidRPr="00D21A53" w:rsidRDefault="00D21A53" w:rsidP="00D21A53">
      <w:pPr>
        <w:shd w:val="clear" w:color="auto" w:fill="FFFFFF"/>
        <w:suppressAutoHyphens/>
        <w:spacing w:after="0" w:line="240" w:lineRule="auto"/>
        <w:ind w:left="709"/>
        <w:jc w:val="both"/>
        <w:rPr>
          <w:rFonts w:ascii="Times New Roman" w:eastAsia="Times New Roman" w:hAnsi="Times New Roman" w:cs="Times New Roman"/>
          <w:b/>
          <w:kern w:val="0"/>
          <w:sz w:val="24"/>
          <w:szCs w:val="24"/>
          <w:lang w:eastAsia="zh-CN"/>
          <w14:ligatures w14:val="none"/>
        </w:rPr>
      </w:pPr>
    </w:p>
    <w:p w14:paraId="7F1FC23C" w14:textId="77777777" w:rsidR="00D21A53" w:rsidRPr="00D21A53" w:rsidRDefault="00D21A53" w:rsidP="00D21A53">
      <w:pPr>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w:t>
      </w:r>
      <w:r w:rsidRPr="00D21A53">
        <w:rPr>
          <w:rFonts w:ascii="Times New Roman" w:eastAsia="Times New Roman" w:hAnsi="Times New Roman" w:cs="Times New Roman"/>
          <w:i/>
          <w:kern w:val="0"/>
          <w:sz w:val="24"/>
          <w:szCs w:val="24"/>
          <w:lang w:eastAsia="zh-CN"/>
          <w14:ligatures w14:val="none"/>
        </w:rPr>
        <w:t>īss darbu apraksts atbilstoši Apakšuzņēmējiem nododamo darbu sarakstā norādītajam</w:t>
      </w:r>
      <w:r w:rsidRPr="00D21A53">
        <w:rPr>
          <w:rFonts w:ascii="Times New Roman" w:eastAsia="Times New Roman" w:hAnsi="Times New Roman" w:cs="Times New Roman"/>
          <w:kern w:val="0"/>
          <w:sz w:val="24"/>
          <w:szCs w:val="24"/>
          <w:lang w:eastAsia="zh-CN"/>
          <w14:ligatures w14:val="none"/>
        </w:rPr>
        <w:t>/</w:t>
      </w:r>
    </w:p>
    <w:p w14:paraId="006B7442" w14:textId="77777777" w:rsidR="00D21A53" w:rsidRPr="00D21A53" w:rsidRDefault="00D21A53" w:rsidP="00D21A53">
      <w:pPr>
        <w:shd w:val="clear" w:color="auto" w:fill="FFFFFF"/>
        <w:suppressAutoHyphens/>
        <w:spacing w:after="0" w:line="240" w:lineRule="auto"/>
        <w:ind w:left="709"/>
        <w:jc w:val="both"/>
        <w:rPr>
          <w:rFonts w:ascii="Times New Roman" w:eastAsia="Times New Roman" w:hAnsi="Times New Roman" w:cs="Times New Roman"/>
          <w:b/>
          <w:kern w:val="0"/>
          <w:sz w:val="24"/>
          <w:szCs w:val="24"/>
          <w:lang w:eastAsia="zh-CN"/>
          <w14:ligatures w14:val="none"/>
        </w:rPr>
      </w:pPr>
    </w:p>
    <w:p w14:paraId="3557B037" w14:textId="77777777" w:rsidR="00D21A53" w:rsidRPr="00D21A53" w:rsidRDefault="00D21A53" w:rsidP="00D21A53">
      <w:pPr>
        <w:shd w:val="clear" w:color="auto" w:fill="FFFFFF"/>
        <w:suppressAutoHyphens/>
        <w:spacing w:after="0" w:line="240" w:lineRule="auto"/>
        <w:ind w:left="709"/>
        <w:jc w:val="both"/>
        <w:rPr>
          <w:rFonts w:ascii="Times New Roman" w:eastAsia="Calibri" w:hAnsi="Times New Roman" w:cs="Times New Roman"/>
          <w:kern w:val="0"/>
          <w:sz w:val="24"/>
          <w:szCs w:val="24"/>
          <w:lang w:eastAsia="zh-CN"/>
          <w14:ligatures w14:val="none"/>
        </w:rPr>
      </w:pPr>
      <w:r w:rsidRPr="00D21A53">
        <w:rPr>
          <w:rFonts w:ascii="Times New Roman" w:eastAsia="Calibri" w:hAnsi="Times New Roman" w:cs="Times New Roman"/>
          <w:kern w:val="0"/>
          <w:sz w:val="24"/>
          <w:szCs w:val="24"/>
          <w:lang w:eastAsia="zh-CN"/>
          <w14:ligatures w14:val="none"/>
        </w:rPr>
        <w:t>un nodot pretendentam šādus resursus:</w:t>
      </w:r>
    </w:p>
    <w:p w14:paraId="000FF637" w14:textId="77777777" w:rsidR="00D21A53" w:rsidRPr="00D21A53" w:rsidRDefault="00D21A53" w:rsidP="00D21A53">
      <w:pPr>
        <w:shd w:val="clear" w:color="auto" w:fill="FFFFFF"/>
        <w:suppressAutoHyphens/>
        <w:spacing w:after="0" w:line="240" w:lineRule="auto"/>
        <w:ind w:left="709"/>
        <w:jc w:val="both"/>
        <w:rPr>
          <w:rFonts w:ascii="Times New Roman" w:eastAsia="Calibri" w:hAnsi="Times New Roman" w:cs="Times New Roman"/>
          <w:kern w:val="0"/>
          <w:sz w:val="24"/>
          <w:szCs w:val="24"/>
          <w:lang w:eastAsia="zh-CN"/>
          <w14:ligatures w14:val="none"/>
        </w:rPr>
      </w:pPr>
    </w:p>
    <w:p w14:paraId="7F655EDA" w14:textId="77777777" w:rsidR="00D21A53" w:rsidRPr="00D21A53" w:rsidRDefault="00D21A53" w:rsidP="00D21A53">
      <w:pPr>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w:t>
      </w:r>
      <w:r w:rsidRPr="00D21A53">
        <w:rPr>
          <w:rFonts w:ascii="Times New Roman" w:eastAsia="Times New Roman" w:hAnsi="Times New Roman" w:cs="Times New Roman"/>
          <w:i/>
          <w:kern w:val="0"/>
          <w:sz w:val="24"/>
          <w:szCs w:val="24"/>
          <w:lang w:eastAsia="zh-CN"/>
          <w14:ligatures w14:val="none"/>
        </w:rPr>
        <w:t>īss Pretendentam nododamo resursu (speciālistu un/vai tehniskā aprīkojuma) apraksts</w:t>
      </w:r>
      <w:r w:rsidRPr="00D21A53">
        <w:rPr>
          <w:rFonts w:ascii="Times New Roman" w:eastAsia="Times New Roman" w:hAnsi="Times New Roman" w:cs="Times New Roman"/>
          <w:kern w:val="0"/>
          <w:sz w:val="24"/>
          <w:szCs w:val="24"/>
          <w:lang w:eastAsia="zh-CN"/>
          <w14:ligatures w14:val="none"/>
        </w:rPr>
        <w:t>/.</w:t>
      </w:r>
    </w:p>
    <w:p w14:paraId="6EF4C299"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3EDA5EF1" w14:textId="77777777" w:rsidR="00D21A53" w:rsidRPr="00D21A53" w:rsidRDefault="00D21A53" w:rsidP="00D21A53">
      <w:pPr>
        <w:spacing w:after="0" w:line="240" w:lineRule="auto"/>
        <w:ind w:right="-284"/>
        <w:jc w:val="both"/>
        <w:rPr>
          <w:rFonts w:ascii="Times New Roman" w:eastAsia="Times New Roman" w:hAnsi="Times New Roman" w:cs="Times New Roman"/>
          <w:noProof/>
          <w:kern w:val="0"/>
          <w:sz w:val="24"/>
          <w:szCs w:val="24"/>
          <w14:ligatures w14:val="none"/>
        </w:rPr>
      </w:pPr>
      <w:r w:rsidRPr="00D21A53">
        <w:rPr>
          <w:rFonts w:ascii="Times New Roman" w:eastAsia="Times New Roman" w:hAnsi="Times New Roman" w:cs="Times New Roman"/>
          <w:noProof/>
          <w:kern w:val="0"/>
          <w:sz w:val="24"/>
          <w:szCs w:val="24"/>
          <w:lang w:eastAsia="zh-CN"/>
          <w14:ligatures w14:val="none"/>
        </w:rPr>
        <w:t>Informācija par Apakšuzņēmēja statusu</w:t>
      </w:r>
      <w:r w:rsidRPr="00D21A53">
        <w:rPr>
          <w:rFonts w:ascii="Times New Roman" w:eastAsia="Times New Roman" w:hAnsi="Times New Roman" w:cs="Times New Roman"/>
          <w:kern w:val="0"/>
          <w:sz w:val="24"/>
          <w:szCs w:val="24"/>
          <w:vertAlign w:val="superscript"/>
          <w:lang w:eastAsia="zh-CN"/>
          <w14:ligatures w14:val="none"/>
        </w:rPr>
        <w:footnoteReference w:id="4"/>
      </w:r>
      <w:r w:rsidRPr="00D21A53">
        <w:rPr>
          <w:rFonts w:ascii="Times New Roman" w:eastAsia="Times New Roman" w:hAnsi="Times New Roman" w:cs="Times New Roman"/>
          <w:noProof/>
          <w:kern w:val="0"/>
          <w:sz w:val="24"/>
          <w:szCs w:val="24"/>
          <w:lang w:eastAsia="zh-CN"/>
          <w14:ligatures w14:val="none"/>
        </w:rPr>
        <w:t xml:space="preserve">: </w:t>
      </w:r>
    </w:p>
    <w:tbl>
      <w:tblPr>
        <w:tblW w:w="906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499"/>
      </w:tblGrid>
      <w:tr w:rsidR="00D21A53" w:rsidRPr="00D21A53" w14:paraId="114ABC7E" w14:textId="77777777" w:rsidTr="0017425A">
        <w:trPr>
          <w:trHeight w:val="365"/>
        </w:trPr>
        <w:tc>
          <w:tcPr>
            <w:tcW w:w="567" w:type="dxa"/>
            <w:tcBorders>
              <w:right w:val="single" w:sz="4" w:space="0" w:color="auto"/>
            </w:tcBorders>
          </w:tcPr>
          <w:p w14:paraId="5A792B07" w14:textId="77777777" w:rsidR="00D21A53" w:rsidRPr="00D21A53" w:rsidRDefault="00D21A53" w:rsidP="00D21A53">
            <w:pPr>
              <w:suppressAutoHyphens/>
              <w:spacing w:after="255" w:line="240" w:lineRule="auto"/>
              <w:contextualSpacing/>
              <w:jc w:val="both"/>
              <w:rPr>
                <w:rFonts w:ascii="Times New Roman" w:eastAsia="Times New Roman" w:hAnsi="Times New Roman" w:cs="Times New Roman"/>
                <w:kern w:val="0"/>
                <w:sz w:val="20"/>
                <w:szCs w:val="20"/>
                <w:lang w:eastAsia="lv-LV"/>
                <w14:ligatures w14:val="none"/>
              </w:rPr>
            </w:pPr>
          </w:p>
        </w:tc>
        <w:tc>
          <w:tcPr>
            <w:tcW w:w="8499" w:type="dxa"/>
            <w:tcBorders>
              <w:top w:val="nil"/>
              <w:left w:val="single" w:sz="4" w:space="0" w:color="auto"/>
              <w:bottom w:val="nil"/>
              <w:right w:val="nil"/>
            </w:tcBorders>
            <w:hideMark/>
          </w:tcPr>
          <w:p w14:paraId="75747F76" w14:textId="07B28982" w:rsidR="00D21A53" w:rsidRPr="00D21A53" w:rsidRDefault="00D21A53" w:rsidP="00D21A53">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D21A53">
              <w:rPr>
                <w:rFonts w:ascii="Times New Roman" w:eastAsia="Calibri" w:hAnsi="Times New Roman" w:cs="Times New Roman"/>
                <w:kern w:val="0"/>
                <w:sz w:val="20"/>
                <w:szCs w:val="20"/>
                <w:lang w:eastAsia="lv-LV"/>
                <w14:ligatures w14:val="none"/>
              </w:rPr>
              <w:t>Mikro</w:t>
            </w:r>
            <w:r>
              <w:rPr>
                <w:rFonts w:ascii="Times New Roman" w:eastAsia="Calibri" w:hAnsi="Times New Roman" w:cs="Times New Roman"/>
                <w:kern w:val="0"/>
                <w:sz w:val="20"/>
                <w:szCs w:val="20"/>
                <w:lang w:eastAsia="lv-LV"/>
                <w14:ligatures w14:val="none"/>
              </w:rPr>
              <w:t xml:space="preserve"> </w:t>
            </w:r>
            <w:r w:rsidRPr="00D21A53">
              <w:rPr>
                <w:rFonts w:ascii="Times New Roman" w:eastAsia="Calibri" w:hAnsi="Times New Roman" w:cs="Times New Roman"/>
                <w:kern w:val="0"/>
                <w:sz w:val="20"/>
                <w:szCs w:val="20"/>
                <w:lang w:eastAsia="lv-LV"/>
                <w14:ligatures w14:val="none"/>
              </w:rPr>
              <w:t xml:space="preserve">uzņēmums; </w:t>
            </w:r>
          </w:p>
        </w:tc>
      </w:tr>
      <w:tr w:rsidR="00D21A53" w:rsidRPr="00D21A53" w14:paraId="56039598" w14:textId="77777777" w:rsidTr="00174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5"/>
        </w:trPr>
        <w:tc>
          <w:tcPr>
            <w:tcW w:w="567" w:type="dxa"/>
            <w:tcBorders>
              <w:top w:val="single" w:sz="4" w:space="0" w:color="auto"/>
              <w:left w:val="single" w:sz="4" w:space="0" w:color="auto"/>
              <w:bottom w:val="single" w:sz="4" w:space="0" w:color="auto"/>
              <w:right w:val="single" w:sz="4" w:space="0" w:color="auto"/>
            </w:tcBorders>
          </w:tcPr>
          <w:p w14:paraId="7B2DF387" w14:textId="77777777" w:rsidR="00D21A53" w:rsidRPr="00D21A53" w:rsidRDefault="00D21A53" w:rsidP="00D21A53">
            <w:pPr>
              <w:suppressAutoHyphens/>
              <w:spacing w:after="255" w:line="240" w:lineRule="auto"/>
              <w:contextualSpacing/>
              <w:jc w:val="both"/>
              <w:rPr>
                <w:rFonts w:ascii="Times New Roman" w:eastAsia="Times New Roman" w:hAnsi="Times New Roman" w:cs="Times New Roman"/>
                <w:kern w:val="0"/>
                <w:sz w:val="20"/>
                <w:szCs w:val="20"/>
                <w:lang w:eastAsia="lv-LV"/>
                <w14:ligatures w14:val="none"/>
              </w:rPr>
            </w:pPr>
          </w:p>
        </w:tc>
        <w:tc>
          <w:tcPr>
            <w:tcW w:w="8499" w:type="dxa"/>
            <w:tcBorders>
              <w:left w:val="single" w:sz="4" w:space="0" w:color="auto"/>
              <w:bottom w:val="nil"/>
              <w:right w:val="nil"/>
            </w:tcBorders>
            <w:hideMark/>
          </w:tcPr>
          <w:p w14:paraId="2CE4865E" w14:textId="77777777" w:rsidR="00D21A53" w:rsidRPr="00D21A53" w:rsidRDefault="00D21A53" w:rsidP="00D21A53">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D21A53">
              <w:rPr>
                <w:rFonts w:ascii="Times New Roman" w:eastAsia="Calibri" w:hAnsi="Times New Roman" w:cs="Times New Roman"/>
                <w:kern w:val="0"/>
                <w:sz w:val="20"/>
                <w:szCs w:val="20"/>
                <w:lang w:eastAsia="lv-LV"/>
                <w14:ligatures w14:val="none"/>
              </w:rPr>
              <w:t xml:space="preserve">mazais uzņēmums; </w:t>
            </w:r>
          </w:p>
        </w:tc>
      </w:tr>
      <w:tr w:rsidR="00D21A53" w:rsidRPr="00D21A53" w14:paraId="79D0E2D4" w14:textId="77777777" w:rsidTr="0017425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67" w:type="dxa"/>
            <w:tcBorders>
              <w:top w:val="single" w:sz="4" w:space="0" w:color="auto"/>
              <w:left w:val="single" w:sz="4" w:space="0" w:color="auto"/>
              <w:bottom w:val="single" w:sz="4" w:space="0" w:color="auto"/>
              <w:right w:val="single" w:sz="4" w:space="0" w:color="auto"/>
            </w:tcBorders>
          </w:tcPr>
          <w:p w14:paraId="628ED311" w14:textId="77777777" w:rsidR="00D21A53" w:rsidRPr="00D21A53" w:rsidRDefault="00D21A53" w:rsidP="00D21A53">
            <w:pPr>
              <w:suppressAutoHyphens/>
              <w:spacing w:after="255" w:line="240" w:lineRule="auto"/>
              <w:contextualSpacing/>
              <w:jc w:val="both"/>
              <w:rPr>
                <w:rFonts w:ascii="Calibri" w:eastAsia="Calibri" w:hAnsi="Calibri" w:cs="Times New Roman"/>
                <w:kern w:val="0"/>
                <w:sz w:val="20"/>
                <w:szCs w:val="20"/>
                <w:lang w:eastAsia="lv-LV"/>
                <w14:ligatures w14:val="none"/>
              </w:rPr>
            </w:pPr>
          </w:p>
        </w:tc>
        <w:tc>
          <w:tcPr>
            <w:tcW w:w="8499" w:type="dxa"/>
            <w:tcBorders>
              <w:top w:val="nil"/>
              <w:left w:val="single" w:sz="4" w:space="0" w:color="auto"/>
              <w:bottom w:val="nil"/>
              <w:right w:val="nil"/>
            </w:tcBorders>
            <w:hideMark/>
          </w:tcPr>
          <w:p w14:paraId="1C440DC4" w14:textId="77777777" w:rsidR="00D21A53" w:rsidRPr="00D21A53" w:rsidRDefault="00D21A53" w:rsidP="00D21A53">
            <w:pPr>
              <w:suppressAutoHyphens/>
              <w:spacing w:after="255" w:line="240" w:lineRule="auto"/>
              <w:contextualSpacing/>
              <w:jc w:val="both"/>
              <w:rPr>
                <w:rFonts w:ascii="Times New Roman" w:eastAsia="Calibri" w:hAnsi="Times New Roman" w:cs="Times New Roman"/>
                <w:kern w:val="0"/>
                <w:sz w:val="20"/>
                <w:szCs w:val="20"/>
                <w:lang w:eastAsia="lv-LV"/>
                <w14:ligatures w14:val="none"/>
              </w:rPr>
            </w:pPr>
            <w:r w:rsidRPr="00D21A53">
              <w:rPr>
                <w:rFonts w:ascii="Times New Roman" w:eastAsia="Calibri" w:hAnsi="Times New Roman" w:cs="Times New Roman"/>
                <w:kern w:val="0"/>
                <w:sz w:val="20"/>
                <w:szCs w:val="20"/>
                <w:lang w:eastAsia="lv-LV"/>
                <w14:ligatures w14:val="none"/>
              </w:rPr>
              <w:t xml:space="preserve">vidējais uzņēmums. </w:t>
            </w:r>
          </w:p>
        </w:tc>
      </w:tr>
    </w:tbl>
    <w:p w14:paraId="5D9ADBEB"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
    <w:p w14:paraId="18F3BEC9"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Apakšuzņēmējs:</w:t>
      </w:r>
    </w:p>
    <w:tbl>
      <w:tblPr>
        <w:tblW w:w="0" w:type="auto"/>
        <w:jc w:val="center"/>
        <w:tblLayout w:type="fixed"/>
        <w:tblLook w:val="0000" w:firstRow="0" w:lastRow="0" w:firstColumn="0" w:lastColumn="0" w:noHBand="0" w:noVBand="0"/>
      </w:tblPr>
      <w:tblGrid>
        <w:gridCol w:w="3249"/>
        <w:gridCol w:w="4889"/>
      </w:tblGrid>
      <w:tr w:rsidR="00D21A53" w:rsidRPr="00D21A53" w14:paraId="7E3B5F61" w14:textId="77777777" w:rsidTr="0017425A">
        <w:trPr>
          <w:trHeight w:val="127"/>
          <w:jc w:val="center"/>
        </w:trPr>
        <w:tc>
          <w:tcPr>
            <w:tcW w:w="3249" w:type="dxa"/>
            <w:tcBorders>
              <w:top w:val="single" w:sz="4" w:space="0" w:color="000000"/>
              <w:left w:val="single" w:sz="4" w:space="0" w:color="000000"/>
              <w:bottom w:val="single" w:sz="4" w:space="0" w:color="000000"/>
            </w:tcBorders>
            <w:shd w:val="clear" w:color="auto" w:fill="BFBFBF"/>
            <w:vAlign w:val="center"/>
          </w:tcPr>
          <w:bookmarkEnd w:id="11"/>
          <w:p w14:paraId="59EAD486"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Vārds, uzvārds:</w:t>
            </w:r>
          </w:p>
        </w:tc>
        <w:tc>
          <w:tcPr>
            <w:tcW w:w="4889" w:type="dxa"/>
            <w:tcBorders>
              <w:top w:val="single" w:sz="4" w:space="0" w:color="000000"/>
              <w:left w:val="single" w:sz="4" w:space="0" w:color="000000"/>
              <w:bottom w:val="single" w:sz="4" w:space="0" w:color="000000"/>
              <w:right w:val="single" w:sz="4" w:space="0" w:color="000000"/>
            </w:tcBorders>
            <w:vAlign w:val="center"/>
          </w:tcPr>
          <w:p w14:paraId="20E7F8AA"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7AECAC68" w14:textId="77777777" w:rsidTr="0017425A">
        <w:trPr>
          <w:trHeight w:val="120"/>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46C71355"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Amata nosaukums: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5E3D90E6"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41F73840" w14:textId="77777777" w:rsidTr="0017425A">
        <w:trPr>
          <w:trHeight w:val="135"/>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649EFE5A"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Paraksts:</w:t>
            </w:r>
          </w:p>
        </w:tc>
        <w:tc>
          <w:tcPr>
            <w:tcW w:w="4889" w:type="dxa"/>
            <w:tcBorders>
              <w:top w:val="single" w:sz="4" w:space="0" w:color="000000"/>
              <w:left w:val="single" w:sz="4" w:space="0" w:color="000000"/>
              <w:bottom w:val="single" w:sz="4" w:space="0" w:color="000000"/>
              <w:right w:val="single" w:sz="4" w:space="0" w:color="000000"/>
            </w:tcBorders>
            <w:vAlign w:val="center"/>
          </w:tcPr>
          <w:p w14:paraId="4290A42D"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7915092E" w14:textId="77777777" w:rsidTr="0017425A">
        <w:trPr>
          <w:trHeight w:val="268"/>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4435CA4A"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Datums: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5E9E46F5"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232CD2FD" w14:textId="77777777" w:rsidR="00D21A53" w:rsidRPr="00D21A53" w:rsidRDefault="00D21A53" w:rsidP="00D21A53">
      <w:pPr>
        <w:jc w:val="right"/>
        <w:rPr>
          <w:rFonts w:ascii="Times New Roman" w:eastAsia="Times New Roman" w:hAnsi="Times New Roman" w:cs="Times New Roman"/>
          <w:b/>
          <w:kern w:val="0"/>
          <w:sz w:val="24"/>
          <w:szCs w:val="24"/>
          <w:lang w:eastAsia="zh-CN"/>
          <w14:ligatures w14:val="none"/>
        </w:rPr>
      </w:pPr>
      <w:r w:rsidRPr="00D21A53">
        <w:rPr>
          <w:b/>
        </w:rPr>
        <w:br w:type="page"/>
      </w:r>
      <w:bookmarkEnd w:id="12"/>
      <w:r w:rsidRPr="00D21A53">
        <w:rPr>
          <w:rFonts w:ascii="Times New Roman" w:eastAsia="Times New Roman" w:hAnsi="Times New Roman" w:cs="Times New Roman"/>
          <w:b/>
          <w:kern w:val="0"/>
          <w:sz w:val="24"/>
          <w:szCs w:val="24"/>
          <w:lang w:eastAsia="zh-CN"/>
          <w14:ligatures w14:val="none"/>
        </w:rPr>
        <w:lastRenderedPageBreak/>
        <w:t>7. pielikums</w:t>
      </w:r>
    </w:p>
    <w:p w14:paraId="09A6EA89" w14:textId="77777777"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b/>
          <w:kern w:val="0"/>
          <w:sz w:val="24"/>
          <w:szCs w:val="24"/>
          <w:lang w:eastAsia="zh-CN"/>
          <w14:ligatures w14:val="none"/>
        </w:rPr>
        <w:t>FINANŠU PIEDĀVĀJUMS</w:t>
      </w:r>
    </w:p>
    <w:p w14:paraId="63804D34" w14:textId="77777777"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p w14:paraId="4C1EB003" w14:textId="77777777" w:rsidR="00D21A53" w:rsidRPr="00AA74E9" w:rsidRDefault="00D21A53" w:rsidP="00D21A53">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AA74E9">
        <w:rPr>
          <w:rFonts w:ascii="Times New Roman" w:eastAsia="Times New Roman" w:hAnsi="Times New Roman" w:cs="Times New Roman"/>
          <w:b/>
          <w:kern w:val="0"/>
          <w:sz w:val="24"/>
          <w:szCs w:val="24"/>
          <w:lang w:eastAsia="zh-CN"/>
          <w14:ligatures w14:val="none"/>
        </w:rPr>
        <w:t xml:space="preserve">Iepirkumam </w:t>
      </w:r>
      <w:r w:rsidRPr="00AA74E9">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5053410D" w14:textId="534D98ED"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r w:rsidRPr="00AA74E9">
        <w:rPr>
          <w:rFonts w:ascii="Times New Roman" w:eastAsia="Times New Roman" w:hAnsi="Times New Roman" w:cs="Times New Roman"/>
          <w:b/>
          <w:kern w:val="0"/>
          <w:sz w:val="24"/>
          <w:szCs w:val="24"/>
          <w:lang w:eastAsia="zh-CN"/>
          <w14:ligatures w14:val="none"/>
        </w:rPr>
        <w:t>Iepirkuma identifikācijas Nr. KUK 202</w:t>
      </w:r>
      <w:r w:rsidR="001872CD" w:rsidRPr="00AA74E9">
        <w:rPr>
          <w:rFonts w:ascii="Times New Roman" w:eastAsia="Times New Roman" w:hAnsi="Times New Roman" w:cs="Times New Roman"/>
          <w:b/>
          <w:kern w:val="0"/>
          <w:sz w:val="24"/>
          <w:szCs w:val="24"/>
          <w:lang w:eastAsia="zh-CN"/>
          <w14:ligatures w14:val="none"/>
        </w:rPr>
        <w:t>6</w:t>
      </w:r>
      <w:r w:rsidRPr="00AA74E9">
        <w:rPr>
          <w:rFonts w:ascii="Times New Roman" w:eastAsia="Times New Roman" w:hAnsi="Times New Roman" w:cs="Times New Roman"/>
          <w:b/>
          <w:kern w:val="0"/>
          <w:sz w:val="24"/>
          <w:szCs w:val="24"/>
          <w:lang w:eastAsia="zh-CN"/>
          <w14:ligatures w14:val="none"/>
        </w:rPr>
        <w:t>/</w:t>
      </w:r>
      <w:r w:rsidR="001872CD" w:rsidRPr="00AA74E9">
        <w:rPr>
          <w:rFonts w:ascii="Times New Roman" w:eastAsia="Times New Roman" w:hAnsi="Times New Roman" w:cs="Times New Roman"/>
          <w:b/>
          <w:kern w:val="0"/>
          <w:sz w:val="24"/>
          <w:szCs w:val="24"/>
          <w:lang w:eastAsia="zh-CN"/>
          <w14:ligatures w14:val="none"/>
        </w:rPr>
        <w:t>2</w:t>
      </w:r>
    </w:p>
    <w:p w14:paraId="24F36106" w14:textId="77777777" w:rsidR="00D21A53" w:rsidRPr="00D21A53" w:rsidRDefault="00D21A53" w:rsidP="00D21A53">
      <w:pPr>
        <w:suppressAutoHyphens/>
        <w:spacing w:before="120" w:after="120" w:line="240" w:lineRule="auto"/>
        <w:jc w:val="center"/>
        <w:rPr>
          <w:rFonts w:ascii="Times New Roman" w:eastAsia="Times New Roman" w:hAnsi="Times New Roman" w:cs="Times New Roman"/>
          <w:kern w:val="0"/>
          <w:sz w:val="24"/>
          <w:szCs w:val="16"/>
          <w:shd w:val="clear" w:color="auto" w:fill="FFFFFF"/>
          <w:lang w:eastAsia="zh-CN"/>
          <w14:ligatures w14:val="none"/>
        </w:rPr>
      </w:pPr>
      <w:r w:rsidRPr="00D21A53">
        <w:rPr>
          <w:rFonts w:ascii="Times New Roman" w:eastAsia="Times New Roman" w:hAnsi="Times New Roman" w:cs="Times New Roman"/>
          <w:kern w:val="0"/>
          <w:sz w:val="24"/>
          <w:szCs w:val="16"/>
          <w:shd w:val="clear" w:color="auto" w:fill="FFFFFF"/>
          <w:lang w:eastAsia="zh-CN"/>
          <w14:ligatures w14:val="none"/>
        </w:rPr>
        <w:t>Pretendents ______________________________________</w:t>
      </w:r>
    </w:p>
    <w:p w14:paraId="27DDD9BB" w14:textId="77777777" w:rsidR="00D21A53" w:rsidRDefault="00D21A53" w:rsidP="00D21A53">
      <w:pPr>
        <w:shd w:val="clear" w:color="auto" w:fill="FFFFFF"/>
        <w:tabs>
          <w:tab w:val="left" w:pos="1985"/>
        </w:tabs>
        <w:suppressAutoHyphens/>
        <w:spacing w:after="0" w:line="100" w:lineRule="atLeast"/>
        <w:ind w:left="851"/>
        <w:jc w:val="center"/>
        <w:rPr>
          <w:rFonts w:ascii="Times New Roman" w:eastAsia="Times New Roman" w:hAnsi="Times New Roman" w:cs="Times New Roman"/>
          <w:kern w:val="1"/>
          <w:sz w:val="24"/>
          <w:szCs w:val="20"/>
          <w:shd w:val="clear" w:color="auto" w:fill="FFFFFF"/>
          <w:lang w:eastAsia="zh-CN"/>
          <w14:ligatures w14:val="none"/>
        </w:rPr>
      </w:pPr>
      <w:proofErr w:type="spellStart"/>
      <w:r w:rsidRPr="00D21A53">
        <w:rPr>
          <w:rFonts w:ascii="Times New Roman" w:eastAsia="Times New Roman" w:hAnsi="Times New Roman" w:cs="Times New Roman"/>
          <w:kern w:val="1"/>
          <w:sz w:val="24"/>
          <w:szCs w:val="20"/>
          <w:shd w:val="clear" w:color="auto" w:fill="FFFFFF"/>
          <w:lang w:eastAsia="zh-CN"/>
          <w14:ligatures w14:val="none"/>
        </w:rPr>
        <w:t>Reģ</w:t>
      </w:r>
      <w:proofErr w:type="spellEnd"/>
      <w:r w:rsidRPr="00D21A53">
        <w:rPr>
          <w:rFonts w:ascii="Times New Roman" w:eastAsia="Times New Roman" w:hAnsi="Times New Roman" w:cs="Times New Roman"/>
          <w:kern w:val="1"/>
          <w:sz w:val="24"/>
          <w:szCs w:val="20"/>
          <w:shd w:val="clear" w:color="auto" w:fill="FFFFFF"/>
          <w:lang w:eastAsia="zh-CN"/>
          <w14:ligatures w14:val="none"/>
        </w:rPr>
        <w:t>. Nr. _________________________________________</w:t>
      </w:r>
    </w:p>
    <w:p w14:paraId="62839AF4" w14:textId="77777777" w:rsidR="00DA5900" w:rsidRDefault="00DA5900" w:rsidP="00DA5900">
      <w:pPr>
        <w:widowControl w:val="0"/>
        <w:overflowPunct w:val="0"/>
        <w:autoSpaceDE w:val="0"/>
        <w:autoSpaceDN w:val="0"/>
        <w:adjustRightInd w:val="0"/>
        <w:spacing w:after="0" w:line="240" w:lineRule="auto"/>
        <w:jc w:val="center"/>
        <w:rPr>
          <w:rFonts w:ascii="Times New Roman" w:eastAsia="Times New Roman" w:hAnsi="Times New Roman" w:cs="Times New Roman"/>
          <w:b/>
          <w:noProof/>
          <w:kern w:val="28"/>
          <w:lang w:eastAsia="lv-LV"/>
        </w:rPr>
      </w:pPr>
      <w:r w:rsidRPr="00305846">
        <w:rPr>
          <w:rFonts w:ascii="Times New Roman" w:eastAsia="Times New Roman" w:hAnsi="Times New Roman" w:cs="Times New Roman"/>
          <w:b/>
          <w:noProof/>
          <w:kern w:val="28"/>
          <w:lang w:eastAsia="lv-LV"/>
        </w:rPr>
        <w:t>TEHNISKĀS SPECIFIKĀCIJAS/TEHNISKĀ PIEDĀVĀJUMA PROJEKTS</w:t>
      </w:r>
    </w:p>
    <w:p w14:paraId="6DDC7594" w14:textId="77777777" w:rsidR="00DA5900" w:rsidRDefault="00DA5900" w:rsidP="00DA5900">
      <w:pPr>
        <w:widowControl w:val="0"/>
        <w:overflowPunct w:val="0"/>
        <w:autoSpaceDE w:val="0"/>
        <w:autoSpaceDN w:val="0"/>
        <w:adjustRightInd w:val="0"/>
        <w:spacing w:after="0" w:line="240" w:lineRule="auto"/>
        <w:jc w:val="center"/>
        <w:rPr>
          <w:rFonts w:ascii="Times New Roman" w:eastAsia="Times New Roman" w:hAnsi="Times New Roman" w:cs="Times New Roman"/>
          <w:b/>
          <w:noProof/>
          <w:kern w:val="28"/>
          <w:lang w:eastAsia="lv-LV"/>
        </w:rPr>
      </w:pPr>
    </w:p>
    <w:tbl>
      <w:tblPr>
        <w:tblW w:w="0" w:type="auto"/>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350"/>
        <w:gridCol w:w="3758"/>
        <w:gridCol w:w="1701"/>
        <w:gridCol w:w="2126"/>
        <w:gridCol w:w="1556"/>
      </w:tblGrid>
      <w:tr w:rsidR="00A85743" w:rsidRPr="00F51D24" w14:paraId="6A118A9E" w14:textId="0CDF1C3B" w:rsidTr="00A85743">
        <w:trPr>
          <w:tblHeader/>
          <w:tblCellSpacing w:w="15" w:type="dxa"/>
        </w:trPr>
        <w:tc>
          <w:tcPr>
            <w:tcW w:w="305" w:type="dxa"/>
            <w:vAlign w:val="center"/>
            <w:hideMark/>
          </w:tcPr>
          <w:p w14:paraId="3D97A108" w14:textId="77777777" w:rsidR="00A85743" w:rsidRPr="00F51D24" w:rsidRDefault="00A85743" w:rsidP="0065770F">
            <w:pPr>
              <w:rPr>
                <w:rFonts w:ascii="Times New Roman" w:eastAsia="Times New Roman" w:hAnsi="Times New Roman" w:cs="Times New Roman"/>
                <w:b/>
                <w:bCs/>
                <w:sz w:val="20"/>
                <w:szCs w:val="20"/>
                <w:lang w:eastAsia="lv-LV"/>
              </w:rPr>
            </w:pPr>
            <w:r w:rsidRPr="00F51D24">
              <w:rPr>
                <w:rFonts w:ascii="Times New Roman" w:eastAsia="Times New Roman" w:hAnsi="Times New Roman" w:cs="Times New Roman"/>
                <w:b/>
                <w:bCs/>
                <w:sz w:val="20"/>
                <w:szCs w:val="20"/>
                <w:lang w:eastAsia="lv-LV"/>
              </w:rPr>
              <w:t>Nr.</w:t>
            </w:r>
          </w:p>
        </w:tc>
        <w:tc>
          <w:tcPr>
            <w:tcW w:w="3728" w:type="dxa"/>
            <w:vAlign w:val="center"/>
            <w:hideMark/>
          </w:tcPr>
          <w:p w14:paraId="7D0989E4" w14:textId="77777777" w:rsidR="00A85743" w:rsidRPr="00F51D24" w:rsidRDefault="00A85743" w:rsidP="0065770F">
            <w:pPr>
              <w:rPr>
                <w:rFonts w:ascii="Times New Roman" w:eastAsia="Times New Roman" w:hAnsi="Times New Roman" w:cs="Times New Roman"/>
                <w:b/>
                <w:bCs/>
                <w:sz w:val="20"/>
                <w:szCs w:val="20"/>
                <w:lang w:eastAsia="lv-LV"/>
              </w:rPr>
            </w:pPr>
            <w:r w:rsidRPr="00F51D24">
              <w:rPr>
                <w:rFonts w:ascii="Times New Roman" w:eastAsia="Times New Roman" w:hAnsi="Times New Roman" w:cs="Times New Roman"/>
                <w:b/>
                <w:bCs/>
                <w:sz w:val="20"/>
                <w:szCs w:val="20"/>
                <w:lang w:eastAsia="lv-LV"/>
              </w:rPr>
              <w:t>Preces nosaukums un minimālās tehniskās prasības</w:t>
            </w:r>
          </w:p>
        </w:tc>
        <w:tc>
          <w:tcPr>
            <w:tcW w:w="1671" w:type="dxa"/>
            <w:vAlign w:val="center"/>
            <w:hideMark/>
          </w:tcPr>
          <w:p w14:paraId="71FBF5CC" w14:textId="77777777" w:rsidR="00A85743" w:rsidRPr="00F51D24" w:rsidRDefault="00A85743" w:rsidP="0065770F">
            <w:pPr>
              <w:rPr>
                <w:rFonts w:ascii="Times New Roman" w:eastAsia="Times New Roman" w:hAnsi="Times New Roman" w:cs="Times New Roman"/>
                <w:b/>
                <w:bCs/>
                <w:sz w:val="20"/>
                <w:szCs w:val="20"/>
                <w:lang w:eastAsia="lv-LV"/>
              </w:rPr>
            </w:pPr>
            <w:r w:rsidRPr="00F51D24">
              <w:rPr>
                <w:rFonts w:ascii="Times New Roman" w:eastAsia="Times New Roman" w:hAnsi="Times New Roman" w:cs="Times New Roman"/>
                <w:b/>
                <w:bCs/>
                <w:sz w:val="20"/>
                <w:szCs w:val="20"/>
                <w:lang w:eastAsia="lv-LV"/>
              </w:rPr>
              <w:t>Mērvienība</w:t>
            </w:r>
          </w:p>
        </w:tc>
        <w:tc>
          <w:tcPr>
            <w:tcW w:w="2096" w:type="dxa"/>
          </w:tcPr>
          <w:p w14:paraId="3480EA6B" w14:textId="18783331" w:rsidR="00A85743" w:rsidRPr="00F51D24" w:rsidRDefault="00A85743" w:rsidP="0065770F">
            <w:pPr>
              <w:rPr>
                <w:rFonts w:ascii="Times New Roman" w:eastAsia="Times New Roman" w:hAnsi="Times New Roman" w:cs="Times New Roman"/>
                <w:b/>
                <w:bCs/>
                <w:sz w:val="20"/>
                <w:szCs w:val="20"/>
                <w:lang w:eastAsia="lv-LV"/>
              </w:rPr>
            </w:pPr>
            <w:r w:rsidRPr="00A85743">
              <w:rPr>
                <w:rFonts w:ascii="Times New Roman" w:eastAsia="Times New Roman" w:hAnsi="Times New Roman" w:cs="Times New Roman"/>
                <w:b/>
                <w:bCs/>
                <w:sz w:val="20"/>
                <w:szCs w:val="20"/>
                <w:lang w:eastAsia="lv-LV"/>
              </w:rPr>
              <w:t>Pretendenta piedāvātās preces ražotājs un preces identifikācijai nepieciešamā informācija (modelis, artikuls vai tīmekļvietnes adrese, ja attiecināms)</w:t>
            </w:r>
          </w:p>
        </w:tc>
        <w:tc>
          <w:tcPr>
            <w:tcW w:w="1511" w:type="dxa"/>
          </w:tcPr>
          <w:p w14:paraId="664ABF4D" w14:textId="15E8A114" w:rsidR="00A85743" w:rsidRPr="00F51D24" w:rsidRDefault="00A85743" w:rsidP="0065770F">
            <w:pPr>
              <w:rPr>
                <w:rFonts w:ascii="Times New Roman" w:eastAsia="Times New Roman" w:hAnsi="Times New Roman" w:cs="Times New Roman"/>
                <w:b/>
                <w:bCs/>
                <w:sz w:val="20"/>
                <w:szCs w:val="20"/>
                <w:lang w:eastAsia="lv-LV"/>
              </w:rPr>
            </w:pPr>
            <w:r w:rsidRPr="00A85743">
              <w:rPr>
                <w:rFonts w:ascii="Times New Roman" w:eastAsia="Times New Roman" w:hAnsi="Times New Roman" w:cs="Times New Roman"/>
                <w:b/>
                <w:bCs/>
                <w:sz w:val="20"/>
                <w:szCs w:val="20"/>
                <w:lang w:eastAsia="lv-LV"/>
              </w:rPr>
              <w:t>Cena tirdzniecības vietā par 1 vienību (EUR bez PVN)</w:t>
            </w:r>
          </w:p>
        </w:tc>
      </w:tr>
      <w:tr w:rsidR="00A85743" w:rsidRPr="00F51D24" w14:paraId="182E2B3E" w14:textId="53F6ECDC" w:rsidTr="00A85743">
        <w:trPr>
          <w:tblCellSpacing w:w="15" w:type="dxa"/>
        </w:trPr>
        <w:tc>
          <w:tcPr>
            <w:tcW w:w="5764" w:type="dxa"/>
            <w:gridSpan w:val="3"/>
            <w:vAlign w:val="center"/>
            <w:hideMark/>
          </w:tcPr>
          <w:p w14:paraId="3DFFC4D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b/>
                <w:bCs/>
                <w:sz w:val="20"/>
                <w:szCs w:val="20"/>
                <w:lang w:eastAsia="lv-LV"/>
              </w:rPr>
              <w:t>Būvmateriāli un materiāli remontam</w:t>
            </w:r>
          </w:p>
        </w:tc>
        <w:tc>
          <w:tcPr>
            <w:tcW w:w="2096" w:type="dxa"/>
          </w:tcPr>
          <w:p w14:paraId="51BA6C05" w14:textId="77777777" w:rsidR="00A85743" w:rsidRPr="00F51D24" w:rsidRDefault="00A85743" w:rsidP="0065770F">
            <w:pPr>
              <w:rPr>
                <w:rFonts w:ascii="Times New Roman" w:eastAsia="Times New Roman" w:hAnsi="Times New Roman" w:cs="Times New Roman"/>
                <w:b/>
                <w:bCs/>
                <w:sz w:val="20"/>
                <w:szCs w:val="20"/>
                <w:lang w:eastAsia="lv-LV"/>
              </w:rPr>
            </w:pPr>
          </w:p>
        </w:tc>
        <w:tc>
          <w:tcPr>
            <w:tcW w:w="1511" w:type="dxa"/>
          </w:tcPr>
          <w:p w14:paraId="42E99B40" w14:textId="1EEBA8E0" w:rsidR="00A85743" w:rsidRPr="00F51D24" w:rsidRDefault="00A85743" w:rsidP="0065770F">
            <w:pPr>
              <w:rPr>
                <w:rFonts w:ascii="Times New Roman" w:eastAsia="Times New Roman" w:hAnsi="Times New Roman" w:cs="Times New Roman"/>
                <w:b/>
                <w:bCs/>
                <w:sz w:val="20"/>
                <w:szCs w:val="20"/>
                <w:lang w:eastAsia="lv-LV"/>
              </w:rPr>
            </w:pPr>
          </w:p>
        </w:tc>
      </w:tr>
      <w:tr w:rsidR="00A85743" w:rsidRPr="00F51D24" w14:paraId="1ACA9C0D" w14:textId="68DEBCE8" w:rsidTr="00A85743">
        <w:trPr>
          <w:tblCellSpacing w:w="15" w:type="dxa"/>
        </w:trPr>
        <w:tc>
          <w:tcPr>
            <w:tcW w:w="305" w:type="dxa"/>
            <w:vAlign w:val="center"/>
            <w:hideMark/>
          </w:tcPr>
          <w:p w14:paraId="3E3DAE8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w:t>
            </w:r>
          </w:p>
        </w:tc>
        <w:tc>
          <w:tcPr>
            <w:tcW w:w="3728" w:type="dxa"/>
            <w:vAlign w:val="center"/>
            <w:hideMark/>
          </w:tcPr>
          <w:p w14:paraId="5F5D7C68" w14:textId="77777777" w:rsidR="00A85743" w:rsidRPr="008E4EFD" w:rsidRDefault="00A85743" w:rsidP="0065770F">
            <w:pPr>
              <w:rPr>
                <w:rFonts w:ascii="Times New Roman" w:eastAsia="Times New Roman" w:hAnsi="Times New Roman" w:cs="Times New Roman"/>
                <w:sz w:val="20"/>
                <w:szCs w:val="20"/>
                <w:lang w:eastAsia="lv-LV"/>
              </w:rPr>
            </w:pPr>
            <w:r w:rsidRPr="008E4EFD">
              <w:rPr>
                <w:rFonts w:ascii="Times New Roman" w:hAnsi="Times New Roman"/>
                <w:sz w:val="20"/>
                <w:szCs w:val="20"/>
              </w:rPr>
              <w:t>Cements, stiprības klase 42.5 N, iepakojumā ne mazāk kā 25 kg</w:t>
            </w:r>
          </w:p>
        </w:tc>
        <w:tc>
          <w:tcPr>
            <w:tcW w:w="1671" w:type="dxa"/>
            <w:vAlign w:val="center"/>
            <w:hideMark/>
          </w:tcPr>
          <w:p w14:paraId="207A9C4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0BF99C0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401EE51" w14:textId="668B6048"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4C51E6A" w14:textId="4D5D918F" w:rsidTr="00A85743">
        <w:trPr>
          <w:tblCellSpacing w:w="15" w:type="dxa"/>
        </w:trPr>
        <w:tc>
          <w:tcPr>
            <w:tcW w:w="305" w:type="dxa"/>
            <w:vAlign w:val="center"/>
            <w:hideMark/>
          </w:tcPr>
          <w:p w14:paraId="69D1580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w:t>
            </w:r>
          </w:p>
        </w:tc>
        <w:tc>
          <w:tcPr>
            <w:tcW w:w="3728" w:type="dxa"/>
            <w:vAlign w:val="center"/>
            <w:hideMark/>
          </w:tcPr>
          <w:p w14:paraId="1F2B761D" w14:textId="77777777" w:rsidR="00A85743" w:rsidRPr="00F33D02" w:rsidRDefault="00A85743" w:rsidP="0065770F">
            <w:pPr>
              <w:rPr>
                <w:rFonts w:ascii="Times New Roman" w:eastAsia="Times New Roman" w:hAnsi="Times New Roman" w:cs="Times New Roman"/>
                <w:sz w:val="20"/>
                <w:szCs w:val="20"/>
                <w:lang w:eastAsia="lv-LV"/>
              </w:rPr>
            </w:pPr>
            <w:r w:rsidRPr="00F33D02">
              <w:rPr>
                <w:rFonts w:ascii="Times New Roman" w:hAnsi="Times New Roman"/>
                <w:sz w:val="20"/>
                <w:szCs w:val="20"/>
              </w:rPr>
              <w:t>Dekoratīvs caurspīdīgs koksnes aizsarglīdzeklis ar UV filtru, iepakojums 1 l, 3 l vai 10 l, pieļaujamā atkāpe ±0,3 l</w:t>
            </w:r>
          </w:p>
        </w:tc>
        <w:tc>
          <w:tcPr>
            <w:tcW w:w="1671" w:type="dxa"/>
            <w:vAlign w:val="center"/>
            <w:hideMark/>
          </w:tcPr>
          <w:p w14:paraId="615F016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0232CF56"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9A607AC" w14:textId="630998AB"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3C058AB" w14:textId="7745C6A4" w:rsidTr="00A85743">
        <w:trPr>
          <w:tblCellSpacing w:w="15" w:type="dxa"/>
        </w:trPr>
        <w:tc>
          <w:tcPr>
            <w:tcW w:w="305" w:type="dxa"/>
            <w:vAlign w:val="center"/>
            <w:hideMark/>
          </w:tcPr>
          <w:p w14:paraId="692C8E1D"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w:t>
            </w:r>
          </w:p>
        </w:tc>
        <w:tc>
          <w:tcPr>
            <w:tcW w:w="3728" w:type="dxa"/>
            <w:vAlign w:val="center"/>
            <w:hideMark/>
          </w:tcPr>
          <w:p w14:paraId="6D54E4EB" w14:textId="77777777" w:rsidR="00A85743" w:rsidRPr="00C03D91" w:rsidRDefault="00A85743" w:rsidP="0065770F">
            <w:pPr>
              <w:rPr>
                <w:rFonts w:ascii="Times New Roman" w:eastAsia="Times New Roman" w:hAnsi="Times New Roman" w:cs="Times New Roman"/>
                <w:sz w:val="20"/>
                <w:szCs w:val="20"/>
                <w:lang w:eastAsia="lv-LV"/>
              </w:rPr>
            </w:pPr>
            <w:r w:rsidRPr="00C03D91">
              <w:rPr>
                <w:rFonts w:ascii="Times New Roman" w:hAnsi="Times New Roman"/>
                <w:sz w:val="20"/>
                <w:szCs w:val="20"/>
              </w:rPr>
              <w:t xml:space="preserve">Universāls silikona </w:t>
            </w:r>
            <w:proofErr w:type="spellStart"/>
            <w:r w:rsidRPr="00C03D91">
              <w:rPr>
                <w:rFonts w:ascii="Times New Roman" w:hAnsi="Times New Roman"/>
                <w:sz w:val="20"/>
                <w:szCs w:val="20"/>
              </w:rPr>
              <w:t>hermētiķis</w:t>
            </w:r>
            <w:proofErr w:type="spellEnd"/>
            <w:r w:rsidRPr="00C03D91">
              <w:rPr>
                <w:rFonts w:ascii="Times New Roman" w:hAnsi="Times New Roman"/>
                <w:sz w:val="20"/>
                <w:szCs w:val="20"/>
              </w:rPr>
              <w:t>, bezkrāsains, 300 ml, pieļaujamā atkāpe ±20 ml</w:t>
            </w:r>
          </w:p>
        </w:tc>
        <w:tc>
          <w:tcPr>
            <w:tcW w:w="1671" w:type="dxa"/>
            <w:vAlign w:val="center"/>
            <w:hideMark/>
          </w:tcPr>
          <w:p w14:paraId="6CDF0B4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44CDD38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AE26E99" w14:textId="3ECFCBE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D97BC0B" w14:textId="3BCC3AA4" w:rsidTr="00A85743">
        <w:trPr>
          <w:tblCellSpacing w:w="15" w:type="dxa"/>
        </w:trPr>
        <w:tc>
          <w:tcPr>
            <w:tcW w:w="305" w:type="dxa"/>
            <w:vAlign w:val="center"/>
            <w:hideMark/>
          </w:tcPr>
          <w:p w14:paraId="451662AD"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w:t>
            </w:r>
          </w:p>
        </w:tc>
        <w:tc>
          <w:tcPr>
            <w:tcW w:w="3728" w:type="dxa"/>
            <w:vAlign w:val="center"/>
            <w:hideMark/>
          </w:tcPr>
          <w:p w14:paraId="06D4566D"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Putupolistirols</w:t>
            </w:r>
            <w:proofErr w:type="spellEnd"/>
            <w:r w:rsidRPr="00F51D24">
              <w:rPr>
                <w:rFonts w:ascii="Times New Roman" w:eastAsia="Times New Roman" w:hAnsi="Times New Roman" w:cs="Times New Roman"/>
                <w:sz w:val="20"/>
                <w:szCs w:val="20"/>
                <w:lang w:eastAsia="lv-LV"/>
              </w:rPr>
              <w:t xml:space="preserve"> EPS 100, 20 × 500 × 1000 mm</w:t>
            </w:r>
          </w:p>
        </w:tc>
        <w:tc>
          <w:tcPr>
            <w:tcW w:w="1671" w:type="dxa"/>
            <w:vAlign w:val="center"/>
            <w:hideMark/>
          </w:tcPr>
          <w:p w14:paraId="1B04435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61D3487"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24F26C76" w14:textId="743310EC"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274A447" w14:textId="493B0D64" w:rsidTr="00A85743">
        <w:trPr>
          <w:tblCellSpacing w:w="15" w:type="dxa"/>
        </w:trPr>
        <w:tc>
          <w:tcPr>
            <w:tcW w:w="305" w:type="dxa"/>
            <w:vAlign w:val="center"/>
            <w:hideMark/>
          </w:tcPr>
          <w:p w14:paraId="1115B34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w:t>
            </w:r>
          </w:p>
        </w:tc>
        <w:tc>
          <w:tcPr>
            <w:tcW w:w="3728" w:type="dxa"/>
            <w:vAlign w:val="center"/>
            <w:hideMark/>
          </w:tcPr>
          <w:p w14:paraId="088ACCD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Akmens vate, 100 × 610 × 1220 mm</w:t>
            </w:r>
          </w:p>
        </w:tc>
        <w:tc>
          <w:tcPr>
            <w:tcW w:w="1671" w:type="dxa"/>
            <w:vAlign w:val="center"/>
            <w:hideMark/>
          </w:tcPr>
          <w:p w14:paraId="4FE0E9C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C38B863"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97DA0B0" w14:textId="4DF49D0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2FDD97C" w14:textId="5BE8FD27" w:rsidTr="00A85743">
        <w:trPr>
          <w:tblCellSpacing w:w="15" w:type="dxa"/>
        </w:trPr>
        <w:tc>
          <w:tcPr>
            <w:tcW w:w="305" w:type="dxa"/>
            <w:vAlign w:val="center"/>
            <w:hideMark/>
          </w:tcPr>
          <w:p w14:paraId="4FCEE16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6.</w:t>
            </w:r>
          </w:p>
        </w:tc>
        <w:tc>
          <w:tcPr>
            <w:tcW w:w="3728" w:type="dxa"/>
            <w:vAlign w:val="center"/>
            <w:hideMark/>
          </w:tcPr>
          <w:p w14:paraId="4EA918D0"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Stiklašķiedras</w:t>
            </w:r>
            <w:proofErr w:type="spellEnd"/>
            <w:r w:rsidRPr="00F51D24">
              <w:rPr>
                <w:rFonts w:ascii="Times New Roman" w:eastAsia="Times New Roman" w:hAnsi="Times New Roman" w:cs="Times New Roman"/>
                <w:sz w:val="20"/>
                <w:szCs w:val="20"/>
                <w:lang w:eastAsia="lv-LV"/>
              </w:rPr>
              <w:t xml:space="preserve"> siets SSA 0808 vai ekvivalents, rullis 50 m²</w:t>
            </w:r>
          </w:p>
        </w:tc>
        <w:tc>
          <w:tcPr>
            <w:tcW w:w="1671" w:type="dxa"/>
            <w:vAlign w:val="center"/>
            <w:hideMark/>
          </w:tcPr>
          <w:p w14:paraId="4829B47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rullis</w:t>
            </w:r>
          </w:p>
        </w:tc>
        <w:tc>
          <w:tcPr>
            <w:tcW w:w="2096" w:type="dxa"/>
          </w:tcPr>
          <w:p w14:paraId="7F36AB02"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444A127" w14:textId="6F4683AE"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2034FCB" w14:textId="3DB58344" w:rsidTr="00A85743">
        <w:trPr>
          <w:tblCellSpacing w:w="15" w:type="dxa"/>
        </w:trPr>
        <w:tc>
          <w:tcPr>
            <w:tcW w:w="305" w:type="dxa"/>
            <w:vAlign w:val="center"/>
            <w:hideMark/>
          </w:tcPr>
          <w:p w14:paraId="5F8D14C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7.</w:t>
            </w:r>
          </w:p>
        </w:tc>
        <w:tc>
          <w:tcPr>
            <w:tcW w:w="3728" w:type="dxa"/>
            <w:vAlign w:val="center"/>
            <w:hideMark/>
          </w:tcPr>
          <w:p w14:paraId="42621E7C"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Armēšanas</w:t>
            </w:r>
            <w:proofErr w:type="spellEnd"/>
            <w:r w:rsidRPr="00F51D24">
              <w:rPr>
                <w:rFonts w:ascii="Times New Roman" w:eastAsia="Times New Roman" w:hAnsi="Times New Roman" w:cs="Times New Roman"/>
                <w:sz w:val="20"/>
                <w:szCs w:val="20"/>
                <w:lang w:eastAsia="lv-LV"/>
              </w:rPr>
              <w:t xml:space="preserve">/līmēšanas java, 25 kg, </w:t>
            </w:r>
            <w:proofErr w:type="spellStart"/>
            <w:r w:rsidRPr="00F51D24">
              <w:rPr>
                <w:rFonts w:ascii="Times New Roman" w:eastAsia="Times New Roman" w:hAnsi="Times New Roman" w:cs="Times New Roman"/>
                <w:sz w:val="20"/>
                <w:szCs w:val="20"/>
                <w:lang w:eastAsia="lv-LV"/>
              </w:rPr>
              <w:t>ugunsreakcijas</w:t>
            </w:r>
            <w:proofErr w:type="spellEnd"/>
            <w:r w:rsidRPr="00F51D24">
              <w:rPr>
                <w:rFonts w:ascii="Times New Roman" w:eastAsia="Times New Roman" w:hAnsi="Times New Roman" w:cs="Times New Roman"/>
                <w:sz w:val="20"/>
                <w:szCs w:val="20"/>
                <w:lang w:eastAsia="lv-LV"/>
              </w:rPr>
              <w:t xml:space="preserve"> klase A1</w:t>
            </w:r>
          </w:p>
        </w:tc>
        <w:tc>
          <w:tcPr>
            <w:tcW w:w="1671" w:type="dxa"/>
            <w:vAlign w:val="center"/>
            <w:hideMark/>
          </w:tcPr>
          <w:p w14:paraId="49385AE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13626A28"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779A596" w14:textId="7D6B2B2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7A1827AB" w14:textId="0D6BE645" w:rsidTr="00A85743">
        <w:trPr>
          <w:tblCellSpacing w:w="15" w:type="dxa"/>
        </w:trPr>
        <w:tc>
          <w:tcPr>
            <w:tcW w:w="305" w:type="dxa"/>
            <w:vAlign w:val="center"/>
            <w:hideMark/>
          </w:tcPr>
          <w:p w14:paraId="2418E15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8.</w:t>
            </w:r>
          </w:p>
        </w:tc>
        <w:tc>
          <w:tcPr>
            <w:tcW w:w="3728" w:type="dxa"/>
            <w:vAlign w:val="center"/>
            <w:hideMark/>
          </w:tcPr>
          <w:p w14:paraId="698A4C41"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Keramzīta</w:t>
            </w:r>
            <w:proofErr w:type="spellEnd"/>
            <w:r w:rsidRPr="00F51D24">
              <w:rPr>
                <w:rFonts w:ascii="Times New Roman" w:eastAsia="Times New Roman" w:hAnsi="Times New Roman" w:cs="Times New Roman"/>
                <w:sz w:val="20"/>
                <w:szCs w:val="20"/>
                <w:lang w:eastAsia="lv-LV"/>
              </w:rPr>
              <w:t xml:space="preserve"> bloks ar gropes savienojumu, 200 × 185 × 480 mm</w:t>
            </w:r>
          </w:p>
        </w:tc>
        <w:tc>
          <w:tcPr>
            <w:tcW w:w="1671" w:type="dxa"/>
            <w:vAlign w:val="center"/>
            <w:hideMark/>
          </w:tcPr>
          <w:p w14:paraId="799C3E8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C19DFDB"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F6D8C40" w14:textId="5628F3B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5967FFE" w14:textId="14312CCE" w:rsidTr="00A85743">
        <w:trPr>
          <w:tblCellSpacing w:w="15" w:type="dxa"/>
        </w:trPr>
        <w:tc>
          <w:tcPr>
            <w:tcW w:w="305" w:type="dxa"/>
            <w:vAlign w:val="center"/>
            <w:hideMark/>
          </w:tcPr>
          <w:p w14:paraId="0BB6CEE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9.</w:t>
            </w:r>
          </w:p>
        </w:tc>
        <w:tc>
          <w:tcPr>
            <w:tcW w:w="3728" w:type="dxa"/>
            <w:vAlign w:val="center"/>
            <w:hideMark/>
          </w:tcPr>
          <w:p w14:paraId="7F2CFAB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Armatūras siets, 3 × 150 × 150 mm, tērauda</w:t>
            </w:r>
          </w:p>
        </w:tc>
        <w:tc>
          <w:tcPr>
            <w:tcW w:w="1671" w:type="dxa"/>
            <w:vAlign w:val="center"/>
            <w:hideMark/>
          </w:tcPr>
          <w:p w14:paraId="7B9A32A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1E88350"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D90A072" w14:textId="0099A8AC"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BC0A39E" w14:textId="2342544F" w:rsidTr="00A85743">
        <w:trPr>
          <w:tblCellSpacing w:w="15" w:type="dxa"/>
        </w:trPr>
        <w:tc>
          <w:tcPr>
            <w:tcW w:w="305" w:type="dxa"/>
            <w:vAlign w:val="center"/>
            <w:hideMark/>
          </w:tcPr>
          <w:p w14:paraId="59B9243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10.</w:t>
            </w:r>
          </w:p>
        </w:tc>
        <w:tc>
          <w:tcPr>
            <w:tcW w:w="3728" w:type="dxa"/>
            <w:vAlign w:val="center"/>
            <w:hideMark/>
          </w:tcPr>
          <w:p w14:paraId="2EAE3B6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 xml:space="preserve">Polietilēna plēve, melna, 200 </w:t>
            </w:r>
            <w:proofErr w:type="spellStart"/>
            <w:r w:rsidRPr="00F51D24">
              <w:rPr>
                <w:rFonts w:ascii="Times New Roman" w:eastAsia="Times New Roman" w:hAnsi="Times New Roman" w:cs="Times New Roman"/>
                <w:sz w:val="20"/>
                <w:szCs w:val="20"/>
                <w:lang w:eastAsia="lv-LV"/>
              </w:rPr>
              <w:t>mkr</w:t>
            </w:r>
            <w:proofErr w:type="spellEnd"/>
            <w:r w:rsidRPr="00F51D24">
              <w:rPr>
                <w:rFonts w:ascii="Times New Roman" w:eastAsia="Times New Roman" w:hAnsi="Times New Roman" w:cs="Times New Roman"/>
                <w:sz w:val="20"/>
                <w:szCs w:val="20"/>
                <w:lang w:eastAsia="lv-LV"/>
              </w:rPr>
              <w:t>, rullis 6 × 60 m, ar CE marķējumu, ja attiecināms</w:t>
            </w:r>
          </w:p>
        </w:tc>
        <w:tc>
          <w:tcPr>
            <w:tcW w:w="1671" w:type="dxa"/>
            <w:vAlign w:val="center"/>
            <w:hideMark/>
          </w:tcPr>
          <w:p w14:paraId="6D28A7F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rullis</w:t>
            </w:r>
          </w:p>
        </w:tc>
        <w:tc>
          <w:tcPr>
            <w:tcW w:w="2096" w:type="dxa"/>
          </w:tcPr>
          <w:p w14:paraId="3BBC5533"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2A9252E" w14:textId="0818D55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386401A" w14:textId="7628D8BA" w:rsidTr="00A85743">
        <w:trPr>
          <w:tblCellSpacing w:w="15" w:type="dxa"/>
        </w:trPr>
        <w:tc>
          <w:tcPr>
            <w:tcW w:w="305" w:type="dxa"/>
            <w:vAlign w:val="center"/>
            <w:hideMark/>
          </w:tcPr>
          <w:p w14:paraId="3851CC0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11.</w:t>
            </w:r>
          </w:p>
        </w:tc>
        <w:tc>
          <w:tcPr>
            <w:tcW w:w="3728" w:type="dxa"/>
            <w:vAlign w:val="center"/>
            <w:hideMark/>
          </w:tcPr>
          <w:p w14:paraId="350CE40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UD profils 27 × 28 mm, garums 3,0 m</w:t>
            </w:r>
          </w:p>
        </w:tc>
        <w:tc>
          <w:tcPr>
            <w:tcW w:w="1671" w:type="dxa"/>
            <w:vAlign w:val="center"/>
            <w:hideMark/>
          </w:tcPr>
          <w:p w14:paraId="4A950FA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5784D490"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80F42B8" w14:textId="7D7A4A6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91DE544" w14:textId="29076D46" w:rsidTr="00A85743">
        <w:trPr>
          <w:tblCellSpacing w:w="15" w:type="dxa"/>
        </w:trPr>
        <w:tc>
          <w:tcPr>
            <w:tcW w:w="305" w:type="dxa"/>
            <w:vAlign w:val="center"/>
            <w:hideMark/>
          </w:tcPr>
          <w:p w14:paraId="6055F56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12.</w:t>
            </w:r>
          </w:p>
        </w:tc>
        <w:tc>
          <w:tcPr>
            <w:tcW w:w="3728" w:type="dxa"/>
            <w:vAlign w:val="center"/>
            <w:hideMark/>
          </w:tcPr>
          <w:p w14:paraId="5CB3F64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CD profils 60 × 27 mm, garums 3,0 m</w:t>
            </w:r>
          </w:p>
        </w:tc>
        <w:tc>
          <w:tcPr>
            <w:tcW w:w="1671" w:type="dxa"/>
            <w:vAlign w:val="center"/>
            <w:hideMark/>
          </w:tcPr>
          <w:p w14:paraId="7EFB489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35F700E"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CF7DB11" w14:textId="499EFD1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C307B9E" w14:textId="3A3D2BB7" w:rsidTr="00A85743">
        <w:trPr>
          <w:tblCellSpacing w:w="15" w:type="dxa"/>
        </w:trPr>
        <w:tc>
          <w:tcPr>
            <w:tcW w:w="305" w:type="dxa"/>
            <w:vAlign w:val="center"/>
            <w:hideMark/>
          </w:tcPr>
          <w:p w14:paraId="5AF10B9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13.</w:t>
            </w:r>
          </w:p>
        </w:tc>
        <w:tc>
          <w:tcPr>
            <w:tcW w:w="3728" w:type="dxa"/>
            <w:vAlign w:val="center"/>
            <w:hideMark/>
          </w:tcPr>
          <w:p w14:paraId="6C5667E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CW profils 50/47, garums 2,6 m</w:t>
            </w:r>
          </w:p>
        </w:tc>
        <w:tc>
          <w:tcPr>
            <w:tcW w:w="1671" w:type="dxa"/>
            <w:vAlign w:val="center"/>
            <w:hideMark/>
          </w:tcPr>
          <w:p w14:paraId="49DE31F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45C7D895"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7C2E458" w14:textId="0B89EFF9"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90A7D65" w14:textId="7FD9B390" w:rsidTr="00A85743">
        <w:trPr>
          <w:tblCellSpacing w:w="15" w:type="dxa"/>
        </w:trPr>
        <w:tc>
          <w:tcPr>
            <w:tcW w:w="305" w:type="dxa"/>
            <w:vAlign w:val="center"/>
            <w:hideMark/>
          </w:tcPr>
          <w:p w14:paraId="1B034BE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lastRenderedPageBreak/>
              <w:t>14.</w:t>
            </w:r>
          </w:p>
        </w:tc>
        <w:tc>
          <w:tcPr>
            <w:tcW w:w="3728" w:type="dxa"/>
            <w:vAlign w:val="center"/>
            <w:hideMark/>
          </w:tcPr>
          <w:p w14:paraId="68834E7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UW profils 50/40, garums 3 m</w:t>
            </w:r>
          </w:p>
        </w:tc>
        <w:tc>
          <w:tcPr>
            <w:tcW w:w="1671" w:type="dxa"/>
            <w:vAlign w:val="center"/>
            <w:hideMark/>
          </w:tcPr>
          <w:p w14:paraId="1065B62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4F2772F0"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DCA94D8" w14:textId="768B0ABA"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F22AA30" w14:textId="097256EB" w:rsidTr="00A85743">
        <w:trPr>
          <w:tblCellSpacing w:w="15" w:type="dxa"/>
        </w:trPr>
        <w:tc>
          <w:tcPr>
            <w:tcW w:w="305" w:type="dxa"/>
            <w:vAlign w:val="center"/>
            <w:hideMark/>
          </w:tcPr>
          <w:p w14:paraId="1279432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15.</w:t>
            </w:r>
          </w:p>
        </w:tc>
        <w:tc>
          <w:tcPr>
            <w:tcW w:w="3728" w:type="dxa"/>
            <w:vAlign w:val="center"/>
            <w:hideMark/>
          </w:tcPr>
          <w:p w14:paraId="51117F7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U veida skava 1,0 × 60 × 120 mm</w:t>
            </w:r>
          </w:p>
        </w:tc>
        <w:tc>
          <w:tcPr>
            <w:tcW w:w="1671" w:type="dxa"/>
            <w:vAlign w:val="center"/>
            <w:hideMark/>
          </w:tcPr>
          <w:p w14:paraId="2752D0D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371A87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27D2208" w14:textId="5EC7D63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B1F6DDB" w14:textId="55432464" w:rsidTr="00A85743">
        <w:trPr>
          <w:tblCellSpacing w:w="15" w:type="dxa"/>
        </w:trPr>
        <w:tc>
          <w:tcPr>
            <w:tcW w:w="305" w:type="dxa"/>
            <w:vAlign w:val="center"/>
            <w:hideMark/>
          </w:tcPr>
          <w:p w14:paraId="5FE7C45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16.</w:t>
            </w:r>
          </w:p>
        </w:tc>
        <w:tc>
          <w:tcPr>
            <w:tcW w:w="3728" w:type="dxa"/>
            <w:vAlign w:val="center"/>
            <w:hideMark/>
          </w:tcPr>
          <w:p w14:paraId="5964DDD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Lineļļa</w:t>
            </w:r>
          </w:p>
        </w:tc>
        <w:tc>
          <w:tcPr>
            <w:tcW w:w="1671" w:type="dxa"/>
            <w:vAlign w:val="center"/>
            <w:hideMark/>
          </w:tcPr>
          <w:p w14:paraId="0D9FEBA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166E62E7"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BD7E094" w14:textId="0F2EEE08"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76E09DE" w14:textId="1F9F4C90" w:rsidTr="00A85743">
        <w:trPr>
          <w:tblCellSpacing w:w="15" w:type="dxa"/>
        </w:trPr>
        <w:tc>
          <w:tcPr>
            <w:tcW w:w="5764" w:type="dxa"/>
            <w:gridSpan w:val="3"/>
            <w:vAlign w:val="center"/>
            <w:hideMark/>
          </w:tcPr>
          <w:p w14:paraId="0FC659C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b/>
                <w:bCs/>
                <w:sz w:val="20"/>
                <w:szCs w:val="20"/>
                <w:lang w:eastAsia="lv-LV"/>
              </w:rPr>
              <w:t>Apdares materiāli</w:t>
            </w:r>
          </w:p>
        </w:tc>
        <w:tc>
          <w:tcPr>
            <w:tcW w:w="2096" w:type="dxa"/>
          </w:tcPr>
          <w:p w14:paraId="058259D0" w14:textId="77777777" w:rsidR="00A85743" w:rsidRPr="00F51D24" w:rsidRDefault="00A85743" w:rsidP="0065770F">
            <w:pPr>
              <w:rPr>
                <w:rFonts w:ascii="Times New Roman" w:eastAsia="Times New Roman" w:hAnsi="Times New Roman" w:cs="Times New Roman"/>
                <w:b/>
                <w:bCs/>
                <w:sz w:val="20"/>
                <w:szCs w:val="20"/>
                <w:lang w:eastAsia="lv-LV"/>
              </w:rPr>
            </w:pPr>
          </w:p>
        </w:tc>
        <w:tc>
          <w:tcPr>
            <w:tcW w:w="1511" w:type="dxa"/>
          </w:tcPr>
          <w:p w14:paraId="3D48F985" w14:textId="5A36DB27" w:rsidR="00A85743" w:rsidRPr="00F51D24" w:rsidRDefault="00A85743" w:rsidP="0065770F">
            <w:pPr>
              <w:rPr>
                <w:rFonts w:ascii="Times New Roman" w:eastAsia="Times New Roman" w:hAnsi="Times New Roman" w:cs="Times New Roman"/>
                <w:b/>
                <w:bCs/>
                <w:sz w:val="20"/>
                <w:szCs w:val="20"/>
                <w:lang w:eastAsia="lv-LV"/>
              </w:rPr>
            </w:pPr>
          </w:p>
        </w:tc>
      </w:tr>
      <w:tr w:rsidR="00A85743" w:rsidRPr="00F51D24" w14:paraId="0F50ABC6" w14:textId="6E805958" w:rsidTr="00A85743">
        <w:trPr>
          <w:tblCellSpacing w:w="15" w:type="dxa"/>
        </w:trPr>
        <w:tc>
          <w:tcPr>
            <w:tcW w:w="305" w:type="dxa"/>
            <w:vAlign w:val="center"/>
            <w:hideMark/>
          </w:tcPr>
          <w:p w14:paraId="637D71C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17.</w:t>
            </w:r>
          </w:p>
        </w:tc>
        <w:tc>
          <w:tcPr>
            <w:tcW w:w="3728" w:type="dxa"/>
            <w:vAlign w:val="center"/>
            <w:hideMark/>
          </w:tcPr>
          <w:p w14:paraId="5E838B61" w14:textId="77777777" w:rsidR="00A85743" w:rsidRPr="00AD409A" w:rsidRDefault="00A85743" w:rsidP="0065770F">
            <w:pPr>
              <w:rPr>
                <w:rFonts w:ascii="Times New Roman" w:eastAsia="Times New Roman" w:hAnsi="Times New Roman" w:cs="Times New Roman"/>
                <w:sz w:val="20"/>
                <w:szCs w:val="20"/>
                <w:lang w:eastAsia="lv-LV"/>
              </w:rPr>
            </w:pPr>
            <w:r w:rsidRPr="00AD409A">
              <w:rPr>
                <w:rFonts w:ascii="Times New Roman" w:hAnsi="Times New Roman"/>
                <w:sz w:val="20"/>
                <w:szCs w:val="20"/>
              </w:rPr>
              <w:t>Krāsa kokam un metālam, uz ūdens bāzes, iepakojums 0,9 l, 2,7 l vai 9,9 l, pieļaujamā atkāpe ±0,3 l</w:t>
            </w:r>
          </w:p>
        </w:tc>
        <w:tc>
          <w:tcPr>
            <w:tcW w:w="1671" w:type="dxa"/>
            <w:vAlign w:val="center"/>
            <w:hideMark/>
          </w:tcPr>
          <w:p w14:paraId="7786F42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B09A68A"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CF0859F" w14:textId="24D3C3C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7C6B3E3F" w14:textId="143E8092" w:rsidTr="00A85743">
        <w:trPr>
          <w:tblCellSpacing w:w="15" w:type="dxa"/>
        </w:trPr>
        <w:tc>
          <w:tcPr>
            <w:tcW w:w="305" w:type="dxa"/>
            <w:vAlign w:val="center"/>
            <w:hideMark/>
          </w:tcPr>
          <w:p w14:paraId="24DA824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18.</w:t>
            </w:r>
          </w:p>
        </w:tc>
        <w:tc>
          <w:tcPr>
            <w:tcW w:w="3728" w:type="dxa"/>
            <w:vAlign w:val="center"/>
            <w:hideMark/>
          </w:tcPr>
          <w:p w14:paraId="6DC5A6B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Līdzeklis krāsas noņemšanai</w:t>
            </w:r>
          </w:p>
        </w:tc>
        <w:tc>
          <w:tcPr>
            <w:tcW w:w="1671" w:type="dxa"/>
            <w:vAlign w:val="center"/>
            <w:hideMark/>
          </w:tcPr>
          <w:p w14:paraId="529A16D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06CF00D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CD71809" w14:textId="6345C62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EAE9B4E" w14:textId="42367BB5" w:rsidTr="00A85743">
        <w:trPr>
          <w:tblCellSpacing w:w="15" w:type="dxa"/>
        </w:trPr>
        <w:tc>
          <w:tcPr>
            <w:tcW w:w="305" w:type="dxa"/>
            <w:vAlign w:val="center"/>
            <w:hideMark/>
          </w:tcPr>
          <w:p w14:paraId="393FF8A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19.</w:t>
            </w:r>
          </w:p>
        </w:tc>
        <w:tc>
          <w:tcPr>
            <w:tcW w:w="3728" w:type="dxa"/>
            <w:vAlign w:val="center"/>
            <w:hideMark/>
          </w:tcPr>
          <w:p w14:paraId="66335C4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 xml:space="preserve">Universāla </w:t>
            </w:r>
            <w:proofErr w:type="spellStart"/>
            <w:r w:rsidRPr="00F51D24">
              <w:rPr>
                <w:rFonts w:ascii="Times New Roman" w:eastAsia="Times New Roman" w:hAnsi="Times New Roman" w:cs="Times New Roman"/>
                <w:sz w:val="20"/>
                <w:szCs w:val="20"/>
                <w:lang w:eastAsia="lv-LV"/>
              </w:rPr>
              <w:t>būvgrunts</w:t>
            </w:r>
            <w:proofErr w:type="spellEnd"/>
            <w:r w:rsidRPr="00F51D24">
              <w:rPr>
                <w:rFonts w:ascii="Times New Roman" w:eastAsia="Times New Roman" w:hAnsi="Times New Roman" w:cs="Times New Roman"/>
                <w:sz w:val="20"/>
                <w:szCs w:val="20"/>
                <w:lang w:eastAsia="lv-LV"/>
              </w:rPr>
              <w:t>, 10 l iepakojums</w:t>
            </w:r>
          </w:p>
        </w:tc>
        <w:tc>
          <w:tcPr>
            <w:tcW w:w="1671" w:type="dxa"/>
            <w:vAlign w:val="center"/>
            <w:hideMark/>
          </w:tcPr>
          <w:p w14:paraId="5B6938A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6BFBDA95"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F34B4CE" w14:textId="49B97CF7"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C38BAAE" w14:textId="64CA579E" w:rsidTr="00A85743">
        <w:trPr>
          <w:tblCellSpacing w:w="15" w:type="dxa"/>
        </w:trPr>
        <w:tc>
          <w:tcPr>
            <w:tcW w:w="305" w:type="dxa"/>
            <w:vAlign w:val="center"/>
            <w:hideMark/>
          </w:tcPr>
          <w:p w14:paraId="3B88F43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20.</w:t>
            </w:r>
          </w:p>
        </w:tc>
        <w:tc>
          <w:tcPr>
            <w:tcW w:w="3728" w:type="dxa"/>
            <w:vAlign w:val="center"/>
            <w:hideMark/>
          </w:tcPr>
          <w:p w14:paraId="100E165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Krāsa sienām</w:t>
            </w:r>
          </w:p>
        </w:tc>
        <w:tc>
          <w:tcPr>
            <w:tcW w:w="1671" w:type="dxa"/>
            <w:vAlign w:val="center"/>
            <w:hideMark/>
          </w:tcPr>
          <w:p w14:paraId="077B9CBD"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7E1C4EDF"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1903BF0" w14:textId="084FF2A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BC9BA57" w14:textId="38440457" w:rsidTr="00A85743">
        <w:trPr>
          <w:tblCellSpacing w:w="15" w:type="dxa"/>
        </w:trPr>
        <w:tc>
          <w:tcPr>
            <w:tcW w:w="305" w:type="dxa"/>
            <w:vAlign w:val="center"/>
            <w:hideMark/>
          </w:tcPr>
          <w:p w14:paraId="175E6BA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21.</w:t>
            </w:r>
          </w:p>
        </w:tc>
        <w:tc>
          <w:tcPr>
            <w:tcW w:w="3728" w:type="dxa"/>
            <w:vAlign w:val="center"/>
            <w:hideMark/>
          </w:tcPr>
          <w:p w14:paraId="1C5468E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Montāžas putas, 750 ml</w:t>
            </w:r>
          </w:p>
        </w:tc>
        <w:tc>
          <w:tcPr>
            <w:tcW w:w="1671" w:type="dxa"/>
            <w:vAlign w:val="center"/>
            <w:hideMark/>
          </w:tcPr>
          <w:p w14:paraId="6D48C56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3E3D224"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24675D11" w14:textId="0A3BD19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BD5F998" w14:textId="2AD48009" w:rsidTr="00A85743">
        <w:trPr>
          <w:tblCellSpacing w:w="15" w:type="dxa"/>
        </w:trPr>
        <w:tc>
          <w:tcPr>
            <w:tcW w:w="305" w:type="dxa"/>
            <w:vAlign w:val="center"/>
            <w:hideMark/>
          </w:tcPr>
          <w:p w14:paraId="24FE5ED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22.</w:t>
            </w:r>
          </w:p>
        </w:tc>
        <w:tc>
          <w:tcPr>
            <w:tcW w:w="3728" w:type="dxa"/>
            <w:vAlign w:val="center"/>
            <w:hideMark/>
          </w:tcPr>
          <w:p w14:paraId="4D884F2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Krāsa uz eļļas bāzes, 0,6 l, āra un iekštelpu darbiem</w:t>
            </w:r>
          </w:p>
        </w:tc>
        <w:tc>
          <w:tcPr>
            <w:tcW w:w="1671" w:type="dxa"/>
            <w:vAlign w:val="center"/>
            <w:hideMark/>
          </w:tcPr>
          <w:p w14:paraId="0151026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34B66081"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540A985" w14:textId="635AFD5A"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76C9ED21" w14:textId="364A8132" w:rsidTr="00A85743">
        <w:trPr>
          <w:tblCellSpacing w:w="15" w:type="dxa"/>
        </w:trPr>
        <w:tc>
          <w:tcPr>
            <w:tcW w:w="305" w:type="dxa"/>
            <w:vAlign w:val="center"/>
            <w:hideMark/>
          </w:tcPr>
          <w:p w14:paraId="7AD4FD5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23.</w:t>
            </w:r>
          </w:p>
        </w:tc>
        <w:tc>
          <w:tcPr>
            <w:tcW w:w="3728" w:type="dxa"/>
            <w:vAlign w:val="center"/>
            <w:hideMark/>
          </w:tcPr>
          <w:p w14:paraId="5807854D" w14:textId="77777777" w:rsidR="00A85743" w:rsidRPr="00E4634F" w:rsidRDefault="00A85743" w:rsidP="0065770F">
            <w:pPr>
              <w:rPr>
                <w:rFonts w:ascii="Times New Roman" w:eastAsia="Times New Roman" w:hAnsi="Times New Roman" w:cs="Times New Roman"/>
                <w:sz w:val="20"/>
                <w:szCs w:val="20"/>
                <w:lang w:eastAsia="lv-LV"/>
              </w:rPr>
            </w:pPr>
            <w:r w:rsidRPr="00E4634F">
              <w:rPr>
                <w:rFonts w:ascii="Times New Roman" w:hAnsi="Times New Roman"/>
                <w:sz w:val="20"/>
                <w:szCs w:val="20"/>
              </w:rPr>
              <w:t>Krāsa uz eļļas bāzes, iepakojums 0,9 l, 2,7 l vai 9,9 l, āra un iekštelpu darbiem, pieļaujamā atkāpe ±0,2 l</w:t>
            </w:r>
          </w:p>
        </w:tc>
        <w:tc>
          <w:tcPr>
            <w:tcW w:w="1671" w:type="dxa"/>
            <w:vAlign w:val="center"/>
            <w:hideMark/>
          </w:tcPr>
          <w:p w14:paraId="3391ADE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kg</w:t>
            </w:r>
          </w:p>
        </w:tc>
        <w:tc>
          <w:tcPr>
            <w:tcW w:w="2096" w:type="dxa"/>
          </w:tcPr>
          <w:p w14:paraId="6EC076E7"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634B1D53" w14:textId="34745A7F"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AEF7811" w14:textId="31AE0C8C" w:rsidTr="00A85743">
        <w:trPr>
          <w:tblCellSpacing w:w="15" w:type="dxa"/>
        </w:trPr>
        <w:tc>
          <w:tcPr>
            <w:tcW w:w="305" w:type="dxa"/>
            <w:vAlign w:val="center"/>
            <w:hideMark/>
          </w:tcPr>
          <w:p w14:paraId="3B9B063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24.</w:t>
            </w:r>
          </w:p>
        </w:tc>
        <w:tc>
          <w:tcPr>
            <w:tcW w:w="3728" w:type="dxa"/>
            <w:vAlign w:val="center"/>
            <w:hideMark/>
          </w:tcPr>
          <w:p w14:paraId="454B711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Flīžu līme ar paaugstinātu saķeri, 25 kg</w:t>
            </w:r>
          </w:p>
        </w:tc>
        <w:tc>
          <w:tcPr>
            <w:tcW w:w="1671" w:type="dxa"/>
            <w:vAlign w:val="center"/>
            <w:hideMark/>
          </w:tcPr>
          <w:p w14:paraId="7A3E166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441D1C69"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D2422E8" w14:textId="22F5A08E"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BF2B2DC" w14:textId="36A3219B" w:rsidTr="00A85743">
        <w:trPr>
          <w:tblCellSpacing w:w="15" w:type="dxa"/>
        </w:trPr>
        <w:tc>
          <w:tcPr>
            <w:tcW w:w="305" w:type="dxa"/>
            <w:vAlign w:val="center"/>
            <w:hideMark/>
          </w:tcPr>
          <w:p w14:paraId="0FDDF2A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25.</w:t>
            </w:r>
          </w:p>
        </w:tc>
        <w:tc>
          <w:tcPr>
            <w:tcW w:w="3728" w:type="dxa"/>
            <w:vAlign w:val="center"/>
            <w:hideMark/>
          </w:tcPr>
          <w:p w14:paraId="50B1C4C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Ģipškartona plāksne 2600 × 1200 × 12,5 mm, izmēru pieļaujamā atkāpe ±0,5 mm</w:t>
            </w:r>
          </w:p>
        </w:tc>
        <w:tc>
          <w:tcPr>
            <w:tcW w:w="1671" w:type="dxa"/>
            <w:vAlign w:val="center"/>
            <w:hideMark/>
          </w:tcPr>
          <w:p w14:paraId="4ED712A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5349FB67"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2B4CFD98" w14:textId="3170E69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26B54EE" w14:textId="71987C6B" w:rsidTr="00A85743">
        <w:trPr>
          <w:tblCellSpacing w:w="15" w:type="dxa"/>
        </w:trPr>
        <w:tc>
          <w:tcPr>
            <w:tcW w:w="5764" w:type="dxa"/>
            <w:gridSpan w:val="3"/>
            <w:vAlign w:val="center"/>
            <w:hideMark/>
          </w:tcPr>
          <w:p w14:paraId="18C46BE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b/>
                <w:bCs/>
                <w:sz w:val="20"/>
                <w:szCs w:val="20"/>
                <w:lang w:eastAsia="lv-LV"/>
              </w:rPr>
              <w:t>Santehnikas un apkures preces</w:t>
            </w:r>
          </w:p>
        </w:tc>
        <w:tc>
          <w:tcPr>
            <w:tcW w:w="2096" w:type="dxa"/>
          </w:tcPr>
          <w:p w14:paraId="624671FF" w14:textId="77777777" w:rsidR="00A85743" w:rsidRPr="00F51D24" w:rsidRDefault="00A85743" w:rsidP="0065770F">
            <w:pPr>
              <w:rPr>
                <w:rFonts w:ascii="Times New Roman" w:eastAsia="Times New Roman" w:hAnsi="Times New Roman" w:cs="Times New Roman"/>
                <w:b/>
                <w:bCs/>
                <w:sz w:val="20"/>
                <w:szCs w:val="20"/>
                <w:lang w:eastAsia="lv-LV"/>
              </w:rPr>
            </w:pPr>
          </w:p>
        </w:tc>
        <w:tc>
          <w:tcPr>
            <w:tcW w:w="1511" w:type="dxa"/>
          </w:tcPr>
          <w:p w14:paraId="01EA056B" w14:textId="4AC77E55" w:rsidR="00A85743" w:rsidRPr="00F51D24" w:rsidRDefault="00A85743" w:rsidP="0065770F">
            <w:pPr>
              <w:rPr>
                <w:rFonts w:ascii="Times New Roman" w:eastAsia="Times New Roman" w:hAnsi="Times New Roman" w:cs="Times New Roman"/>
                <w:b/>
                <w:bCs/>
                <w:sz w:val="20"/>
                <w:szCs w:val="20"/>
                <w:lang w:eastAsia="lv-LV"/>
              </w:rPr>
            </w:pPr>
          </w:p>
        </w:tc>
      </w:tr>
      <w:tr w:rsidR="00A85743" w:rsidRPr="00F51D24" w14:paraId="4300545E" w14:textId="2E1EED5F" w:rsidTr="00A85743">
        <w:trPr>
          <w:tblCellSpacing w:w="15" w:type="dxa"/>
        </w:trPr>
        <w:tc>
          <w:tcPr>
            <w:tcW w:w="305" w:type="dxa"/>
            <w:vAlign w:val="center"/>
            <w:hideMark/>
          </w:tcPr>
          <w:p w14:paraId="2AA5FF2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26.</w:t>
            </w:r>
          </w:p>
        </w:tc>
        <w:tc>
          <w:tcPr>
            <w:tcW w:w="3728" w:type="dxa"/>
            <w:vAlign w:val="center"/>
            <w:hideMark/>
          </w:tcPr>
          <w:p w14:paraId="3D3A936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Caurule ar šķiedru, 20 × 3,5 mm, pelēka</w:t>
            </w:r>
          </w:p>
        </w:tc>
        <w:tc>
          <w:tcPr>
            <w:tcW w:w="1671" w:type="dxa"/>
            <w:vAlign w:val="center"/>
            <w:hideMark/>
          </w:tcPr>
          <w:p w14:paraId="0B3673A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882F5B6"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38510C7" w14:textId="6E4DC4C7"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C26362E" w14:textId="2259655F" w:rsidTr="00A85743">
        <w:trPr>
          <w:tblCellSpacing w:w="15" w:type="dxa"/>
        </w:trPr>
        <w:tc>
          <w:tcPr>
            <w:tcW w:w="305" w:type="dxa"/>
            <w:vAlign w:val="center"/>
            <w:hideMark/>
          </w:tcPr>
          <w:p w14:paraId="7EB16D8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27.</w:t>
            </w:r>
          </w:p>
        </w:tc>
        <w:tc>
          <w:tcPr>
            <w:tcW w:w="3728" w:type="dxa"/>
            <w:vAlign w:val="center"/>
            <w:hideMark/>
          </w:tcPr>
          <w:p w14:paraId="77C44DB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 caurule 300/3000, SN8</w:t>
            </w:r>
          </w:p>
        </w:tc>
        <w:tc>
          <w:tcPr>
            <w:tcW w:w="1671" w:type="dxa"/>
            <w:vAlign w:val="center"/>
            <w:hideMark/>
          </w:tcPr>
          <w:p w14:paraId="40E5D4E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8D992EE"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A92C267" w14:textId="27FCD08E"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4296403" w14:textId="744AC2F9" w:rsidTr="00A85743">
        <w:trPr>
          <w:tblCellSpacing w:w="15" w:type="dxa"/>
        </w:trPr>
        <w:tc>
          <w:tcPr>
            <w:tcW w:w="305" w:type="dxa"/>
            <w:vAlign w:val="center"/>
            <w:hideMark/>
          </w:tcPr>
          <w:p w14:paraId="70F9516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28.</w:t>
            </w:r>
          </w:p>
        </w:tc>
        <w:tc>
          <w:tcPr>
            <w:tcW w:w="3728" w:type="dxa"/>
            <w:vAlign w:val="center"/>
            <w:hideMark/>
          </w:tcPr>
          <w:p w14:paraId="27B4122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Līkums I–I ¼”, GF</w:t>
            </w:r>
          </w:p>
        </w:tc>
        <w:tc>
          <w:tcPr>
            <w:tcW w:w="1671" w:type="dxa"/>
            <w:vAlign w:val="center"/>
            <w:hideMark/>
          </w:tcPr>
          <w:p w14:paraId="4229AEF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2DA9C82"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326BED1" w14:textId="4F8E583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5BAE557" w14:textId="3EBE02A0" w:rsidTr="00A85743">
        <w:trPr>
          <w:tblCellSpacing w:w="15" w:type="dxa"/>
        </w:trPr>
        <w:tc>
          <w:tcPr>
            <w:tcW w:w="305" w:type="dxa"/>
            <w:vAlign w:val="center"/>
            <w:hideMark/>
          </w:tcPr>
          <w:p w14:paraId="52EEA8B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29.</w:t>
            </w:r>
          </w:p>
        </w:tc>
        <w:tc>
          <w:tcPr>
            <w:tcW w:w="3728" w:type="dxa"/>
            <w:vAlign w:val="center"/>
            <w:hideMark/>
          </w:tcPr>
          <w:p w14:paraId="28CB8EAF"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Trejgabals</w:t>
            </w:r>
            <w:proofErr w:type="spellEnd"/>
            <w:r w:rsidRPr="00F51D24">
              <w:rPr>
                <w:rFonts w:ascii="Times New Roman" w:eastAsia="Times New Roman" w:hAnsi="Times New Roman" w:cs="Times New Roman"/>
                <w:sz w:val="20"/>
                <w:szCs w:val="20"/>
                <w:lang w:eastAsia="lv-LV"/>
              </w:rPr>
              <w:t xml:space="preserve"> ¼”, GF</w:t>
            </w:r>
          </w:p>
        </w:tc>
        <w:tc>
          <w:tcPr>
            <w:tcW w:w="1671" w:type="dxa"/>
            <w:vAlign w:val="center"/>
            <w:hideMark/>
          </w:tcPr>
          <w:p w14:paraId="242DA25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2DAFA42"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A778F77" w14:textId="372072A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E90D2AC" w14:textId="19F73D8F" w:rsidTr="00A85743">
        <w:trPr>
          <w:tblCellSpacing w:w="15" w:type="dxa"/>
        </w:trPr>
        <w:tc>
          <w:tcPr>
            <w:tcW w:w="305" w:type="dxa"/>
            <w:vAlign w:val="center"/>
            <w:hideMark/>
          </w:tcPr>
          <w:p w14:paraId="6DFCF16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30.</w:t>
            </w:r>
          </w:p>
        </w:tc>
        <w:tc>
          <w:tcPr>
            <w:tcW w:w="3728" w:type="dxa"/>
            <w:vAlign w:val="center"/>
            <w:hideMark/>
          </w:tcPr>
          <w:p w14:paraId="1BC4E79D"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līkums 20 I–I, 90°</w:t>
            </w:r>
          </w:p>
        </w:tc>
        <w:tc>
          <w:tcPr>
            <w:tcW w:w="1671" w:type="dxa"/>
            <w:vAlign w:val="center"/>
            <w:hideMark/>
          </w:tcPr>
          <w:p w14:paraId="6BF62FB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14F7D688"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D01499A" w14:textId="1B9096D9"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2C4CEB4" w14:textId="58E865A6" w:rsidTr="00A85743">
        <w:trPr>
          <w:tblCellSpacing w:w="15" w:type="dxa"/>
        </w:trPr>
        <w:tc>
          <w:tcPr>
            <w:tcW w:w="305" w:type="dxa"/>
            <w:vAlign w:val="center"/>
            <w:hideMark/>
          </w:tcPr>
          <w:p w14:paraId="74EEF90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31.</w:t>
            </w:r>
          </w:p>
        </w:tc>
        <w:tc>
          <w:tcPr>
            <w:tcW w:w="3728" w:type="dxa"/>
            <w:vAlign w:val="center"/>
            <w:hideMark/>
          </w:tcPr>
          <w:p w14:paraId="0ED3AA7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 xml:space="preserve">PP-R </w:t>
            </w:r>
            <w:proofErr w:type="spellStart"/>
            <w:r w:rsidRPr="00F51D24">
              <w:rPr>
                <w:rFonts w:ascii="Times New Roman" w:eastAsia="Times New Roman" w:hAnsi="Times New Roman" w:cs="Times New Roman"/>
                <w:sz w:val="20"/>
                <w:szCs w:val="20"/>
                <w:lang w:eastAsia="lv-LV"/>
              </w:rPr>
              <w:t>trejgabals</w:t>
            </w:r>
            <w:proofErr w:type="spellEnd"/>
            <w:r w:rsidRPr="00F51D24">
              <w:rPr>
                <w:rFonts w:ascii="Times New Roman" w:eastAsia="Times New Roman" w:hAnsi="Times New Roman" w:cs="Times New Roman"/>
                <w:sz w:val="20"/>
                <w:szCs w:val="20"/>
                <w:lang w:eastAsia="lv-LV"/>
              </w:rPr>
              <w:t xml:space="preserve"> 20 I</w:t>
            </w:r>
          </w:p>
        </w:tc>
        <w:tc>
          <w:tcPr>
            <w:tcW w:w="1671" w:type="dxa"/>
            <w:vAlign w:val="center"/>
            <w:hideMark/>
          </w:tcPr>
          <w:p w14:paraId="693FE1C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473C5F0"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66906B5E" w14:textId="46BD3A56"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925EDF5" w14:textId="40182BEE" w:rsidTr="00A85743">
        <w:trPr>
          <w:tblCellSpacing w:w="15" w:type="dxa"/>
        </w:trPr>
        <w:tc>
          <w:tcPr>
            <w:tcW w:w="305" w:type="dxa"/>
            <w:vAlign w:val="center"/>
            <w:hideMark/>
          </w:tcPr>
          <w:p w14:paraId="633AB99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32.</w:t>
            </w:r>
          </w:p>
        </w:tc>
        <w:tc>
          <w:tcPr>
            <w:tcW w:w="3728" w:type="dxa"/>
            <w:vAlign w:val="center"/>
            <w:hideMark/>
          </w:tcPr>
          <w:p w14:paraId="5EEDB1E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uzmava 20 I</w:t>
            </w:r>
          </w:p>
        </w:tc>
        <w:tc>
          <w:tcPr>
            <w:tcW w:w="1671" w:type="dxa"/>
            <w:vAlign w:val="center"/>
            <w:hideMark/>
          </w:tcPr>
          <w:p w14:paraId="5FCF275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7AB2ED2"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A5A3115" w14:textId="5E29764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3D2858F" w14:textId="38DA793B" w:rsidTr="00A85743">
        <w:trPr>
          <w:tblCellSpacing w:w="15" w:type="dxa"/>
        </w:trPr>
        <w:tc>
          <w:tcPr>
            <w:tcW w:w="305" w:type="dxa"/>
            <w:vAlign w:val="center"/>
            <w:hideMark/>
          </w:tcPr>
          <w:p w14:paraId="2F269B4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33.</w:t>
            </w:r>
          </w:p>
        </w:tc>
        <w:tc>
          <w:tcPr>
            <w:tcW w:w="3728" w:type="dxa"/>
            <w:vAlign w:val="center"/>
            <w:hideMark/>
          </w:tcPr>
          <w:p w14:paraId="7720EE3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korķis 20 I</w:t>
            </w:r>
          </w:p>
        </w:tc>
        <w:tc>
          <w:tcPr>
            <w:tcW w:w="1671" w:type="dxa"/>
            <w:vAlign w:val="center"/>
            <w:hideMark/>
          </w:tcPr>
          <w:p w14:paraId="456020A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EA4152B"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0699B1C" w14:textId="765F3C9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F459069" w14:textId="3A6B7CC1" w:rsidTr="00A85743">
        <w:trPr>
          <w:tblCellSpacing w:w="15" w:type="dxa"/>
        </w:trPr>
        <w:tc>
          <w:tcPr>
            <w:tcW w:w="305" w:type="dxa"/>
            <w:vAlign w:val="center"/>
            <w:hideMark/>
          </w:tcPr>
          <w:p w14:paraId="0E5A8A5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lastRenderedPageBreak/>
              <w:t>34.</w:t>
            </w:r>
          </w:p>
        </w:tc>
        <w:tc>
          <w:tcPr>
            <w:tcW w:w="3728" w:type="dxa"/>
            <w:vAlign w:val="center"/>
            <w:hideMark/>
          </w:tcPr>
          <w:p w14:paraId="4279880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pāreja ar vītni 20 × ¾, I–Ā</w:t>
            </w:r>
          </w:p>
        </w:tc>
        <w:tc>
          <w:tcPr>
            <w:tcW w:w="1671" w:type="dxa"/>
            <w:vAlign w:val="center"/>
            <w:hideMark/>
          </w:tcPr>
          <w:p w14:paraId="4B63D09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5702D85"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89DDDDE" w14:textId="5BD56AD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4B3ADD2" w14:textId="15CAC59C" w:rsidTr="00A85743">
        <w:trPr>
          <w:tblCellSpacing w:w="15" w:type="dxa"/>
        </w:trPr>
        <w:tc>
          <w:tcPr>
            <w:tcW w:w="305" w:type="dxa"/>
            <w:vAlign w:val="center"/>
            <w:hideMark/>
          </w:tcPr>
          <w:p w14:paraId="3AC1F36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35.</w:t>
            </w:r>
          </w:p>
        </w:tc>
        <w:tc>
          <w:tcPr>
            <w:tcW w:w="3728" w:type="dxa"/>
            <w:vAlign w:val="center"/>
            <w:hideMark/>
          </w:tcPr>
          <w:p w14:paraId="3DA34F1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montāžas plate 20 × ½, I–I</w:t>
            </w:r>
          </w:p>
        </w:tc>
        <w:tc>
          <w:tcPr>
            <w:tcW w:w="1671" w:type="dxa"/>
            <w:vAlign w:val="center"/>
            <w:hideMark/>
          </w:tcPr>
          <w:p w14:paraId="3D1D362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F256BDA"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F0BA693" w14:textId="30EAEA2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7C6B850" w14:textId="2F691932" w:rsidTr="00A85743">
        <w:trPr>
          <w:tblCellSpacing w:w="15" w:type="dxa"/>
        </w:trPr>
        <w:tc>
          <w:tcPr>
            <w:tcW w:w="305" w:type="dxa"/>
            <w:vAlign w:val="center"/>
            <w:hideMark/>
          </w:tcPr>
          <w:p w14:paraId="1C200C7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36.</w:t>
            </w:r>
          </w:p>
        </w:tc>
        <w:tc>
          <w:tcPr>
            <w:tcW w:w="3728" w:type="dxa"/>
            <w:vAlign w:val="center"/>
            <w:hideMark/>
          </w:tcPr>
          <w:p w14:paraId="148BB78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 xml:space="preserve">PP-R </w:t>
            </w:r>
            <w:proofErr w:type="spellStart"/>
            <w:r w:rsidRPr="00F51D24">
              <w:rPr>
                <w:rFonts w:ascii="Times New Roman" w:eastAsia="Times New Roman" w:hAnsi="Times New Roman" w:cs="Times New Roman"/>
                <w:sz w:val="20"/>
                <w:szCs w:val="20"/>
                <w:lang w:eastAsia="lv-LV"/>
              </w:rPr>
              <w:t>saskrūve</w:t>
            </w:r>
            <w:proofErr w:type="spellEnd"/>
            <w:r w:rsidRPr="00F51D24">
              <w:rPr>
                <w:rFonts w:ascii="Times New Roman" w:eastAsia="Times New Roman" w:hAnsi="Times New Roman" w:cs="Times New Roman"/>
                <w:sz w:val="20"/>
                <w:szCs w:val="20"/>
                <w:lang w:eastAsia="lv-LV"/>
              </w:rPr>
              <w:t xml:space="preserve"> 20 × ½ I</w:t>
            </w:r>
          </w:p>
        </w:tc>
        <w:tc>
          <w:tcPr>
            <w:tcW w:w="1671" w:type="dxa"/>
            <w:vAlign w:val="center"/>
            <w:hideMark/>
          </w:tcPr>
          <w:p w14:paraId="4F0D998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1BBEE9FE"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6DF868CE" w14:textId="141F9C61"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35A8070" w14:textId="3C575915" w:rsidTr="00A85743">
        <w:trPr>
          <w:tblCellSpacing w:w="15" w:type="dxa"/>
        </w:trPr>
        <w:tc>
          <w:tcPr>
            <w:tcW w:w="305" w:type="dxa"/>
            <w:vAlign w:val="center"/>
            <w:hideMark/>
          </w:tcPr>
          <w:p w14:paraId="7D99B5B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37.</w:t>
            </w:r>
          </w:p>
        </w:tc>
        <w:tc>
          <w:tcPr>
            <w:tcW w:w="3728" w:type="dxa"/>
            <w:vAlign w:val="center"/>
            <w:hideMark/>
          </w:tcPr>
          <w:p w14:paraId="0CDD39D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 pāreja Ø110/50 mm</w:t>
            </w:r>
          </w:p>
        </w:tc>
        <w:tc>
          <w:tcPr>
            <w:tcW w:w="1671" w:type="dxa"/>
            <w:vAlign w:val="center"/>
            <w:hideMark/>
          </w:tcPr>
          <w:p w14:paraId="1E000F5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1E03A60"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E014A80" w14:textId="219D12A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7DFD8A43" w14:textId="5E76D6D8" w:rsidTr="00A85743">
        <w:trPr>
          <w:tblCellSpacing w:w="15" w:type="dxa"/>
        </w:trPr>
        <w:tc>
          <w:tcPr>
            <w:tcW w:w="305" w:type="dxa"/>
            <w:vAlign w:val="center"/>
            <w:hideMark/>
          </w:tcPr>
          <w:p w14:paraId="41FE02C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38.</w:t>
            </w:r>
          </w:p>
        </w:tc>
        <w:tc>
          <w:tcPr>
            <w:tcW w:w="3728" w:type="dxa"/>
            <w:vAlign w:val="center"/>
            <w:hideMark/>
          </w:tcPr>
          <w:p w14:paraId="48BC9D8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PP-R atzara stiprinājums 20 × ½</w:t>
            </w:r>
          </w:p>
        </w:tc>
        <w:tc>
          <w:tcPr>
            <w:tcW w:w="1671" w:type="dxa"/>
            <w:vAlign w:val="center"/>
            <w:hideMark/>
          </w:tcPr>
          <w:p w14:paraId="06F4F23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43FCA14"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01D127C" w14:textId="30F4391D"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F40C50E" w14:textId="565E8F62" w:rsidTr="00A85743">
        <w:trPr>
          <w:tblCellSpacing w:w="15" w:type="dxa"/>
        </w:trPr>
        <w:tc>
          <w:tcPr>
            <w:tcW w:w="305" w:type="dxa"/>
            <w:vAlign w:val="center"/>
            <w:hideMark/>
          </w:tcPr>
          <w:p w14:paraId="02AE1B7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39.</w:t>
            </w:r>
          </w:p>
        </w:tc>
        <w:tc>
          <w:tcPr>
            <w:tcW w:w="3728" w:type="dxa"/>
            <w:vAlign w:val="center"/>
            <w:hideMark/>
          </w:tcPr>
          <w:p w14:paraId="6C603FB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Ventilis ūdensvadam, ½ collas, iekšējā vītne</w:t>
            </w:r>
          </w:p>
        </w:tc>
        <w:tc>
          <w:tcPr>
            <w:tcW w:w="1671" w:type="dxa"/>
            <w:vAlign w:val="center"/>
            <w:hideMark/>
          </w:tcPr>
          <w:p w14:paraId="4379B5D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AEEE2CB"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4AF80F1" w14:textId="22C1413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751A9525" w14:textId="29D8BDFA" w:rsidTr="00A85743">
        <w:trPr>
          <w:tblCellSpacing w:w="15" w:type="dxa"/>
        </w:trPr>
        <w:tc>
          <w:tcPr>
            <w:tcW w:w="305" w:type="dxa"/>
            <w:vAlign w:val="center"/>
            <w:hideMark/>
          </w:tcPr>
          <w:p w14:paraId="62D4716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40.</w:t>
            </w:r>
          </w:p>
        </w:tc>
        <w:tc>
          <w:tcPr>
            <w:tcW w:w="3728" w:type="dxa"/>
            <w:vAlign w:val="center"/>
            <w:hideMark/>
          </w:tcPr>
          <w:p w14:paraId="0B0FECB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Maisītājs keramiskai izlietnei</w:t>
            </w:r>
          </w:p>
        </w:tc>
        <w:tc>
          <w:tcPr>
            <w:tcW w:w="1671" w:type="dxa"/>
            <w:vAlign w:val="center"/>
            <w:hideMark/>
          </w:tcPr>
          <w:p w14:paraId="7CF8EFF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E37B6B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AFCD817" w14:textId="76A68B37"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A6A7578" w14:textId="4CEE88CD" w:rsidTr="00A85743">
        <w:trPr>
          <w:tblCellSpacing w:w="15" w:type="dxa"/>
        </w:trPr>
        <w:tc>
          <w:tcPr>
            <w:tcW w:w="5764" w:type="dxa"/>
            <w:gridSpan w:val="3"/>
            <w:vAlign w:val="center"/>
            <w:hideMark/>
          </w:tcPr>
          <w:p w14:paraId="17D8921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b/>
                <w:bCs/>
                <w:sz w:val="20"/>
                <w:szCs w:val="20"/>
                <w:lang w:eastAsia="lv-LV"/>
              </w:rPr>
              <w:t>Mājsaimniecības un uzkopšanas preces</w:t>
            </w:r>
          </w:p>
        </w:tc>
        <w:tc>
          <w:tcPr>
            <w:tcW w:w="2096" w:type="dxa"/>
          </w:tcPr>
          <w:p w14:paraId="65DE0B6D" w14:textId="77777777" w:rsidR="00A85743" w:rsidRPr="00F51D24" w:rsidRDefault="00A85743" w:rsidP="0065770F">
            <w:pPr>
              <w:rPr>
                <w:rFonts w:ascii="Times New Roman" w:eastAsia="Times New Roman" w:hAnsi="Times New Roman" w:cs="Times New Roman"/>
                <w:b/>
                <w:bCs/>
                <w:sz w:val="20"/>
                <w:szCs w:val="20"/>
                <w:lang w:eastAsia="lv-LV"/>
              </w:rPr>
            </w:pPr>
          </w:p>
        </w:tc>
        <w:tc>
          <w:tcPr>
            <w:tcW w:w="1511" w:type="dxa"/>
          </w:tcPr>
          <w:p w14:paraId="76030F24" w14:textId="7D73FDD7" w:rsidR="00A85743" w:rsidRPr="00F51D24" w:rsidRDefault="00A85743" w:rsidP="0065770F">
            <w:pPr>
              <w:rPr>
                <w:rFonts w:ascii="Times New Roman" w:eastAsia="Times New Roman" w:hAnsi="Times New Roman" w:cs="Times New Roman"/>
                <w:b/>
                <w:bCs/>
                <w:sz w:val="20"/>
                <w:szCs w:val="20"/>
                <w:lang w:eastAsia="lv-LV"/>
              </w:rPr>
            </w:pPr>
          </w:p>
        </w:tc>
      </w:tr>
      <w:tr w:rsidR="00A85743" w:rsidRPr="00F51D24" w14:paraId="361B4866" w14:textId="1C99B79C" w:rsidTr="00A85743">
        <w:trPr>
          <w:tblCellSpacing w:w="15" w:type="dxa"/>
        </w:trPr>
        <w:tc>
          <w:tcPr>
            <w:tcW w:w="305" w:type="dxa"/>
            <w:vAlign w:val="center"/>
            <w:hideMark/>
          </w:tcPr>
          <w:p w14:paraId="11295E0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41.</w:t>
            </w:r>
          </w:p>
        </w:tc>
        <w:tc>
          <w:tcPr>
            <w:tcW w:w="3728" w:type="dxa"/>
            <w:vAlign w:val="center"/>
            <w:hideMark/>
          </w:tcPr>
          <w:p w14:paraId="7B0804E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Līdzeklis kanalizācijas cauruļu tīrīšanai, iepakojumā vismaz 500 g</w:t>
            </w:r>
          </w:p>
        </w:tc>
        <w:tc>
          <w:tcPr>
            <w:tcW w:w="1671" w:type="dxa"/>
            <w:vAlign w:val="center"/>
            <w:hideMark/>
          </w:tcPr>
          <w:p w14:paraId="7DB223F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574AF1B9"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0259A76" w14:textId="30E188D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03DBDC3" w14:textId="751405F5" w:rsidTr="00A85743">
        <w:trPr>
          <w:tblCellSpacing w:w="15" w:type="dxa"/>
        </w:trPr>
        <w:tc>
          <w:tcPr>
            <w:tcW w:w="305" w:type="dxa"/>
            <w:vAlign w:val="center"/>
            <w:hideMark/>
          </w:tcPr>
          <w:p w14:paraId="4FB5406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42.</w:t>
            </w:r>
          </w:p>
        </w:tc>
        <w:tc>
          <w:tcPr>
            <w:tcW w:w="3728" w:type="dxa"/>
            <w:vAlign w:val="center"/>
            <w:hideMark/>
          </w:tcPr>
          <w:p w14:paraId="777496F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Virtuves papīra dvieļi</w:t>
            </w:r>
          </w:p>
        </w:tc>
        <w:tc>
          <w:tcPr>
            <w:tcW w:w="1671" w:type="dxa"/>
            <w:vAlign w:val="center"/>
            <w:hideMark/>
          </w:tcPr>
          <w:p w14:paraId="4ED082F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180CA64F"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C357F71" w14:textId="70701CC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F7A4353" w14:textId="4FFD78B1" w:rsidTr="00A85743">
        <w:trPr>
          <w:tblCellSpacing w:w="15" w:type="dxa"/>
        </w:trPr>
        <w:tc>
          <w:tcPr>
            <w:tcW w:w="305" w:type="dxa"/>
            <w:vAlign w:val="center"/>
            <w:hideMark/>
          </w:tcPr>
          <w:p w14:paraId="4BA5AED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43.</w:t>
            </w:r>
          </w:p>
        </w:tc>
        <w:tc>
          <w:tcPr>
            <w:tcW w:w="3728" w:type="dxa"/>
            <w:vAlign w:val="center"/>
            <w:hideMark/>
          </w:tcPr>
          <w:p w14:paraId="2E324A0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Trauku mazgāšanas līdzeklis</w:t>
            </w:r>
          </w:p>
        </w:tc>
        <w:tc>
          <w:tcPr>
            <w:tcW w:w="1671" w:type="dxa"/>
            <w:vAlign w:val="center"/>
            <w:hideMark/>
          </w:tcPr>
          <w:p w14:paraId="5A4DA33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litrs</w:t>
            </w:r>
          </w:p>
        </w:tc>
        <w:tc>
          <w:tcPr>
            <w:tcW w:w="2096" w:type="dxa"/>
          </w:tcPr>
          <w:p w14:paraId="01CF9C7C"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A0C0733" w14:textId="5E9E8134"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4FAC2FA" w14:textId="6EDC2D0F" w:rsidTr="00A85743">
        <w:trPr>
          <w:tblCellSpacing w:w="15" w:type="dxa"/>
        </w:trPr>
        <w:tc>
          <w:tcPr>
            <w:tcW w:w="305" w:type="dxa"/>
            <w:vAlign w:val="center"/>
            <w:hideMark/>
          </w:tcPr>
          <w:p w14:paraId="4075ADA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44.</w:t>
            </w:r>
          </w:p>
        </w:tc>
        <w:tc>
          <w:tcPr>
            <w:tcW w:w="3728" w:type="dxa"/>
            <w:vAlign w:val="center"/>
            <w:hideMark/>
          </w:tcPr>
          <w:p w14:paraId="7D93CC1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Tualetes papīrs ruļļos</w:t>
            </w:r>
          </w:p>
        </w:tc>
        <w:tc>
          <w:tcPr>
            <w:tcW w:w="1671" w:type="dxa"/>
            <w:vAlign w:val="center"/>
            <w:hideMark/>
          </w:tcPr>
          <w:p w14:paraId="2A0961D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68E4464"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FB97943" w14:textId="4721CBA5"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7DF9AFC" w14:textId="63CD69E7" w:rsidTr="00A85743">
        <w:trPr>
          <w:tblCellSpacing w:w="15" w:type="dxa"/>
        </w:trPr>
        <w:tc>
          <w:tcPr>
            <w:tcW w:w="305" w:type="dxa"/>
            <w:vAlign w:val="center"/>
            <w:hideMark/>
          </w:tcPr>
          <w:p w14:paraId="6316DD2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45.</w:t>
            </w:r>
          </w:p>
        </w:tc>
        <w:tc>
          <w:tcPr>
            <w:tcW w:w="3728" w:type="dxa"/>
            <w:vAlign w:val="center"/>
            <w:hideMark/>
          </w:tcPr>
          <w:p w14:paraId="7F2F871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Plastmasas puķu pods, diametrs 21 cm, pieļaujamā atkāpe ±1 cm</w:t>
            </w:r>
          </w:p>
        </w:tc>
        <w:tc>
          <w:tcPr>
            <w:tcW w:w="1671" w:type="dxa"/>
            <w:vAlign w:val="center"/>
            <w:hideMark/>
          </w:tcPr>
          <w:p w14:paraId="5D5F9B8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0EBFA911"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A64A06D" w14:textId="7942B25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54F8CC46" w14:textId="221D3554" w:rsidTr="00A85743">
        <w:trPr>
          <w:tblCellSpacing w:w="15" w:type="dxa"/>
        </w:trPr>
        <w:tc>
          <w:tcPr>
            <w:tcW w:w="305" w:type="dxa"/>
            <w:vAlign w:val="center"/>
            <w:hideMark/>
          </w:tcPr>
          <w:p w14:paraId="18498DD1"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46.</w:t>
            </w:r>
          </w:p>
        </w:tc>
        <w:tc>
          <w:tcPr>
            <w:tcW w:w="3728" w:type="dxa"/>
            <w:vAlign w:val="center"/>
            <w:hideMark/>
          </w:tcPr>
          <w:p w14:paraId="58D23D5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Plastmasas spainis ar plastmasas rokturi, 10 l, pieļaujamā atkāpe ±1 l</w:t>
            </w:r>
          </w:p>
        </w:tc>
        <w:tc>
          <w:tcPr>
            <w:tcW w:w="1671" w:type="dxa"/>
            <w:vAlign w:val="center"/>
            <w:hideMark/>
          </w:tcPr>
          <w:p w14:paraId="148888E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53F8BA45"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593903C" w14:textId="25128EB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6A8EAA0" w14:textId="24DD50C2" w:rsidTr="00A85743">
        <w:trPr>
          <w:tblCellSpacing w:w="15" w:type="dxa"/>
        </w:trPr>
        <w:tc>
          <w:tcPr>
            <w:tcW w:w="5764" w:type="dxa"/>
            <w:gridSpan w:val="3"/>
            <w:vAlign w:val="center"/>
            <w:hideMark/>
          </w:tcPr>
          <w:p w14:paraId="67C188C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b/>
                <w:bCs/>
                <w:sz w:val="20"/>
                <w:szCs w:val="20"/>
                <w:lang w:eastAsia="lv-LV"/>
              </w:rPr>
              <w:t>Elektropreces</w:t>
            </w:r>
          </w:p>
        </w:tc>
        <w:tc>
          <w:tcPr>
            <w:tcW w:w="2096" w:type="dxa"/>
          </w:tcPr>
          <w:p w14:paraId="601D8E42" w14:textId="77777777" w:rsidR="00A85743" w:rsidRPr="00F51D24" w:rsidRDefault="00A85743" w:rsidP="0065770F">
            <w:pPr>
              <w:rPr>
                <w:rFonts w:ascii="Times New Roman" w:eastAsia="Times New Roman" w:hAnsi="Times New Roman" w:cs="Times New Roman"/>
                <w:b/>
                <w:bCs/>
                <w:sz w:val="20"/>
                <w:szCs w:val="20"/>
                <w:lang w:eastAsia="lv-LV"/>
              </w:rPr>
            </w:pPr>
          </w:p>
        </w:tc>
        <w:tc>
          <w:tcPr>
            <w:tcW w:w="1511" w:type="dxa"/>
          </w:tcPr>
          <w:p w14:paraId="596FDDE5" w14:textId="3ED3D84B" w:rsidR="00A85743" w:rsidRPr="00F51D24" w:rsidRDefault="00A85743" w:rsidP="0065770F">
            <w:pPr>
              <w:rPr>
                <w:rFonts w:ascii="Times New Roman" w:eastAsia="Times New Roman" w:hAnsi="Times New Roman" w:cs="Times New Roman"/>
                <w:b/>
                <w:bCs/>
                <w:sz w:val="20"/>
                <w:szCs w:val="20"/>
                <w:lang w:eastAsia="lv-LV"/>
              </w:rPr>
            </w:pPr>
          </w:p>
        </w:tc>
      </w:tr>
      <w:tr w:rsidR="00A85743" w:rsidRPr="00F51D24" w14:paraId="04A55A30" w14:textId="1A383EDD" w:rsidTr="00A85743">
        <w:trPr>
          <w:tblCellSpacing w:w="15" w:type="dxa"/>
        </w:trPr>
        <w:tc>
          <w:tcPr>
            <w:tcW w:w="305" w:type="dxa"/>
            <w:vAlign w:val="center"/>
            <w:hideMark/>
          </w:tcPr>
          <w:p w14:paraId="193DB5A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47.</w:t>
            </w:r>
          </w:p>
        </w:tc>
        <w:tc>
          <w:tcPr>
            <w:tcW w:w="3728" w:type="dxa"/>
            <w:vAlign w:val="center"/>
            <w:hideMark/>
          </w:tcPr>
          <w:p w14:paraId="6F6F4E2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Infrasarkanais apkures panelis, 1000 W</w:t>
            </w:r>
          </w:p>
        </w:tc>
        <w:tc>
          <w:tcPr>
            <w:tcW w:w="1671" w:type="dxa"/>
            <w:vAlign w:val="center"/>
            <w:hideMark/>
          </w:tcPr>
          <w:p w14:paraId="1C159FE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31DEB89A"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AD05403" w14:textId="2164C4CD"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967808C" w14:textId="55A0A045" w:rsidTr="00A85743">
        <w:trPr>
          <w:tblCellSpacing w:w="15" w:type="dxa"/>
        </w:trPr>
        <w:tc>
          <w:tcPr>
            <w:tcW w:w="305" w:type="dxa"/>
            <w:vAlign w:val="center"/>
            <w:hideMark/>
          </w:tcPr>
          <w:p w14:paraId="5681860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48.</w:t>
            </w:r>
          </w:p>
        </w:tc>
        <w:tc>
          <w:tcPr>
            <w:tcW w:w="3728" w:type="dxa"/>
            <w:vAlign w:val="center"/>
            <w:hideMark/>
          </w:tcPr>
          <w:p w14:paraId="42009DC7"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PVC kabeļu saite, melna, 7,5 × 450 mm, pieļaujamā atkāpe ±0,1 mm, iepakojumā 100 gab.</w:t>
            </w:r>
          </w:p>
        </w:tc>
        <w:tc>
          <w:tcPr>
            <w:tcW w:w="1671" w:type="dxa"/>
            <w:vAlign w:val="center"/>
            <w:hideMark/>
          </w:tcPr>
          <w:p w14:paraId="2CB1BB3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iepakojums</w:t>
            </w:r>
          </w:p>
        </w:tc>
        <w:tc>
          <w:tcPr>
            <w:tcW w:w="2096" w:type="dxa"/>
          </w:tcPr>
          <w:p w14:paraId="2E04717C"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E315973" w14:textId="32D8460F"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665CC8E7" w14:textId="2B8CC740" w:rsidTr="00A85743">
        <w:trPr>
          <w:tblCellSpacing w:w="15" w:type="dxa"/>
        </w:trPr>
        <w:tc>
          <w:tcPr>
            <w:tcW w:w="305" w:type="dxa"/>
            <w:vAlign w:val="center"/>
            <w:hideMark/>
          </w:tcPr>
          <w:p w14:paraId="52BB5FB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49.</w:t>
            </w:r>
          </w:p>
        </w:tc>
        <w:tc>
          <w:tcPr>
            <w:tcW w:w="3728" w:type="dxa"/>
            <w:vAlign w:val="center"/>
            <w:hideMark/>
          </w:tcPr>
          <w:p w14:paraId="7953B5A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 xml:space="preserve">Kombinētais </w:t>
            </w:r>
            <w:proofErr w:type="spellStart"/>
            <w:r w:rsidRPr="00F51D24">
              <w:rPr>
                <w:rFonts w:ascii="Times New Roman" w:eastAsia="Times New Roman" w:hAnsi="Times New Roman" w:cs="Times New Roman"/>
                <w:sz w:val="20"/>
                <w:szCs w:val="20"/>
                <w:lang w:eastAsia="lv-LV"/>
              </w:rPr>
              <w:t>noplūdstrāvas</w:t>
            </w:r>
            <w:proofErr w:type="spellEnd"/>
            <w:r w:rsidRPr="00F51D24">
              <w:rPr>
                <w:rFonts w:ascii="Times New Roman" w:eastAsia="Times New Roman" w:hAnsi="Times New Roman" w:cs="Times New Roman"/>
                <w:sz w:val="20"/>
                <w:szCs w:val="20"/>
                <w:lang w:eastAsia="lv-LV"/>
              </w:rPr>
              <w:t xml:space="preserve"> automātiskais slēdzis, C līkne, 2 polu, AC, 10 A</w:t>
            </w:r>
          </w:p>
        </w:tc>
        <w:tc>
          <w:tcPr>
            <w:tcW w:w="1671" w:type="dxa"/>
            <w:vAlign w:val="center"/>
            <w:hideMark/>
          </w:tcPr>
          <w:p w14:paraId="1B6E025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9E67779"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2C49C2B" w14:textId="0034853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0F1A8CA" w14:textId="44EE69AC" w:rsidTr="00A85743">
        <w:trPr>
          <w:tblCellSpacing w:w="15" w:type="dxa"/>
        </w:trPr>
        <w:tc>
          <w:tcPr>
            <w:tcW w:w="305" w:type="dxa"/>
            <w:vAlign w:val="center"/>
            <w:hideMark/>
          </w:tcPr>
          <w:p w14:paraId="1094251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50.</w:t>
            </w:r>
          </w:p>
        </w:tc>
        <w:tc>
          <w:tcPr>
            <w:tcW w:w="3728" w:type="dxa"/>
            <w:vAlign w:val="center"/>
            <w:hideMark/>
          </w:tcPr>
          <w:p w14:paraId="1E5F3DF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Monolīts elektrības kabelis NYM 5 × 6 mm² vai ekvivalents</w:t>
            </w:r>
          </w:p>
        </w:tc>
        <w:tc>
          <w:tcPr>
            <w:tcW w:w="1671" w:type="dxa"/>
            <w:vAlign w:val="center"/>
            <w:hideMark/>
          </w:tcPr>
          <w:p w14:paraId="46D9146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metrs</w:t>
            </w:r>
          </w:p>
        </w:tc>
        <w:tc>
          <w:tcPr>
            <w:tcW w:w="2096" w:type="dxa"/>
          </w:tcPr>
          <w:p w14:paraId="320D6D82"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958BB49" w14:textId="41AA01A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03C9BDD" w14:textId="2C88F30D" w:rsidTr="00A85743">
        <w:trPr>
          <w:tblCellSpacing w:w="15" w:type="dxa"/>
        </w:trPr>
        <w:tc>
          <w:tcPr>
            <w:tcW w:w="305" w:type="dxa"/>
            <w:vAlign w:val="center"/>
            <w:hideMark/>
          </w:tcPr>
          <w:p w14:paraId="21E5054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51.</w:t>
            </w:r>
          </w:p>
        </w:tc>
        <w:tc>
          <w:tcPr>
            <w:tcW w:w="3728" w:type="dxa"/>
            <w:vAlign w:val="center"/>
            <w:hideMark/>
          </w:tcPr>
          <w:p w14:paraId="6A0861F6"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Monolīts elektrības kabelis NYM 3 × 1,5 mm² vai ekvivalents</w:t>
            </w:r>
          </w:p>
        </w:tc>
        <w:tc>
          <w:tcPr>
            <w:tcW w:w="1671" w:type="dxa"/>
            <w:vAlign w:val="center"/>
            <w:hideMark/>
          </w:tcPr>
          <w:p w14:paraId="5EA30D2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metrs</w:t>
            </w:r>
          </w:p>
        </w:tc>
        <w:tc>
          <w:tcPr>
            <w:tcW w:w="2096" w:type="dxa"/>
          </w:tcPr>
          <w:p w14:paraId="79D46B7F"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CE11104" w14:textId="77224C42"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399FDEA" w14:textId="2D687685" w:rsidTr="00A85743">
        <w:trPr>
          <w:tblCellSpacing w:w="15" w:type="dxa"/>
        </w:trPr>
        <w:tc>
          <w:tcPr>
            <w:tcW w:w="305" w:type="dxa"/>
            <w:vAlign w:val="center"/>
            <w:hideMark/>
          </w:tcPr>
          <w:p w14:paraId="2034291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lastRenderedPageBreak/>
              <w:t>52.</w:t>
            </w:r>
          </w:p>
        </w:tc>
        <w:tc>
          <w:tcPr>
            <w:tcW w:w="3728" w:type="dxa"/>
            <w:vAlign w:val="center"/>
            <w:hideMark/>
          </w:tcPr>
          <w:p w14:paraId="0C18BC29"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Divvietīga rozete, aizsardzības klase vismaz IP43</w:t>
            </w:r>
          </w:p>
        </w:tc>
        <w:tc>
          <w:tcPr>
            <w:tcW w:w="1671" w:type="dxa"/>
            <w:vAlign w:val="center"/>
            <w:hideMark/>
          </w:tcPr>
          <w:p w14:paraId="2BF726D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4F4DFE81"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1B97A842" w14:textId="69647E4B"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3C9F04DE" w14:textId="09438010" w:rsidTr="00A85743">
        <w:trPr>
          <w:tblCellSpacing w:w="15" w:type="dxa"/>
        </w:trPr>
        <w:tc>
          <w:tcPr>
            <w:tcW w:w="305" w:type="dxa"/>
            <w:vAlign w:val="center"/>
            <w:hideMark/>
          </w:tcPr>
          <w:p w14:paraId="05AEE4DC"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53.</w:t>
            </w:r>
          </w:p>
        </w:tc>
        <w:tc>
          <w:tcPr>
            <w:tcW w:w="3728" w:type="dxa"/>
            <w:vAlign w:val="center"/>
            <w:hideMark/>
          </w:tcPr>
          <w:p w14:paraId="218E8026"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Divpolu</w:t>
            </w:r>
            <w:proofErr w:type="spellEnd"/>
            <w:r w:rsidRPr="00F51D24">
              <w:rPr>
                <w:rFonts w:ascii="Times New Roman" w:eastAsia="Times New Roman" w:hAnsi="Times New Roman" w:cs="Times New Roman"/>
                <w:sz w:val="20"/>
                <w:szCs w:val="20"/>
                <w:lang w:eastAsia="lv-LV"/>
              </w:rPr>
              <w:t xml:space="preserve"> slēdzis, aizsardzības klase vismaz IP43</w:t>
            </w:r>
          </w:p>
        </w:tc>
        <w:tc>
          <w:tcPr>
            <w:tcW w:w="1671" w:type="dxa"/>
            <w:vAlign w:val="center"/>
            <w:hideMark/>
          </w:tcPr>
          <w:p w14:paraId="72D6FC6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7CD3BE19"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7D949BAF" w14:textId="3781778A"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45A2AF5" w14:textId="1B63D047" w:rsidTr="00A85743">
        <w:trPr>
          <w:tblCellSpacing w:w="15" w:type="dxa"/>
        </w:trPr>
        <w:tc>
          <w:tcPr>
            <w:tcW w:w="305" w:type="dxa"/>
            <w:vAlign w:val="center"/>
            <w:hideMark/>
          </w:tcPr>
          <w:p w14:paraId="3B8A8AB2"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54.</w:t>
            </w:r>
          </w:p>
        </w:tc>
        <w:tc>
          <w:tcPr>
            <w:tcW w:w="3728" w:type="dxa"/>
            <w:vAlign w:val="center"/>
            <w:hideMark/>
          </w:tcPr>
          <w:p w14:paraId="4CF7A48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Apaļš LED panelis, 20 W</w:t>
            </w:r>
          </w:p>
        </w:tc>
        <w:tc>
          <w:tcPr>
            <w:tcW w:w="1671" w:type="dxa"/>
            <w:vAlign w:val="center"/>
            <w:hideMark/>
          </w:tcPr>
          <w:p w14:paraId="536FD563"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2FB865E4"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5F39F9B3" w14:textId="3F801528"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44A484A8" w14:textId="7430B9D3" w:rsidTr="00A85743">
        <w:trPr>
          <w:tblCellSpacing w:w="15" w:type="dxa"/>
        </w:trPr>
        <w:tc>
          <w:tcPr>
            <w:tcW w:w="305" w:type="dxa"/>
            <w:vAlign w:val="center"/>
            <w:hideMark/>
          </w:tcPr>
          <w:p w14:paraId="122EB360"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55.</w:t>
            </w:r>
          </w:p>
        </w:tc>
        <w:tc>
          <w:tcPr>
            <w:tcW w:w="3728" w:type="dxa"/>
            <w:vAlign w:val="center"/>
            <w:hideMark/>
          </w:tcPr>
          <w:p w14:paraId="24A43076"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Automātslēdzis</w:t>
            </w:r>
            <w:proofErr w:type="spellEnd"/>
            <w:r w:rsidRPr="00F51D24">
              <w:rPr>
                <w:rFonts w:ascii="Times New Roman" w:eastAsia="Times New Roman" w:hAnsi="Times New Roman" w:cs="Times New Roman"/>
                <w:sz w:val="20"/>
                <w:szCs w:val="20"/>
                <w:lang w:eastAsia="lv-LV"/>
              </w:rPr>
              <w:t>, 3 fāžu, C40</w:t>
            </w:r>
          </w:p>
        </w:tc>
        <w:tc>
          <w:tcPr>
            <w:tcW w:w="1671" w:type="dxa"/>
            <w:vAlign w:val="center"/>
            <w:hideMark/>
          </w:tcPr>
          <w:p w14:paraId="49E3D664"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56C9E251"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0C55D5CE" w14:textId="07655DBD"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9262D3D" w14:textId="4F8454AE" w:rsidTr="00A85743">
        <w:trPr>
          <w:tblCellSpacing w:w="15" w:type="dxa"/>
        </w:trPr>
        <w:tc>
          <w:tcPr>
            <w:tcW w:w="305" w:type="dxa"/>
            <w:vAlign w:val="center"/>
            <w:hideMark/>
          </w:tcPr>
          <w:p w14:paraId="7682020F"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56.</w:t>
            </w:r>
          </w:p>
        </w:tc>
        <w:tc>
          <w:tcPr>
            <w:tcW w:w="3728" w:type="dxa"/>
            <w:vAlign w:val="center"/>
            <w:hideMark/>
          </w:tcPr>
          <w:p w14:paraId="74960244"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Automātslēdzis</w:t>
            </w:r>
            <w:proofErr w:type="spellEnd"/>
            <w:r w:rsidRPr="00F51D24">
              <w:rPr>
                <w:rFonts w:ascii="Times New Roman" w:eastAsia="Times New Roman" w:hAnsi="Times New Roman" w:cs="Times New Roman"/>
                <w:sz w:val="20"/>
                <w:szCs w:val="20"/>
                <w:lang w:eastAsia="lv-LV"/>
              </w:rPr>
              <w:t>, 3 fāžu, C32</w:t>
            </w:r>
          </w:p>
        </w:tc>
        <w:tc>
          <w:tcPr>
            <w:tcW w:w="1671" w:type="dxa"/>
            <w:vAlign w:val="center"/>
            <w:hideMark/>
          </w:tcPr>
          <w:p w14:paraId="39E1DE9E"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0C24DDBD"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22B17B51" w14:textId="5C1AD331"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2D2C880" w14:textId="318484A2" w:rsidTr="00A85743">
        <w:trPr>
          <w:tblCellSpacing w:w="15" w:type="dxa"/>
        </w:trPr>
        <w:tc>
          <w:tcPr>
            <w:tcW w:w="305" w:type="dxa"/>
            <w:vAlign w:val="center"/>
            <w:hideMark/>
          </w:tcPr>
          <w:p w14:paraId="38A24ED5"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57.</w:t>
            </w:r>
          </w:p>
        </w:tc>
        <w:tc>
          <w:tcPr>
            <w:tcW w:w="3728" w:type="dxa"/>
            <w:vAlign w:val="center"/>
            <w:hideMark/>
          </w:tcPr>
          <w:p w14:paraId="45B71AC5"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Automātslēdzis</w:t>
            </w:r>
            <w:proofErr w:type="spellEnd"/>
            <w:r w:rsidRPr="00F51D24">
              <w:rPr>
                <w:rFonts w:ascii="Times New Roman" w:eastAsia="Times New Roman" w:hAnsi="Times New Roman" w:cs="Times New Roman"/>
                <w:sz w:val="20"/>
                <w:szCs w:val="20"/>
                <w:lang w:eastAsia="lv-LV"/>
              </w:rPr>
              <w:t>, 3 fāžu, C25</w:t>
            </w:r>
          </w:p>
        </w:tc>
        <w:tc>
          <w:tcPr>
            <w:tcW w:w="1671" w:type="dxa"/>
            <w:vAlign w:val="center"/>
            <w:hideMark/>
          </w:tcPr>
          <w:p w14:paraId="1C8AC5CB"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66CF3D8C"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43E116DD" w14:textId="7B96E4AA"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226DAFCA" w14:textId="3B4500F0" w:rsidTr="00A85743">
        <w:trPr>
          <w:tblCellSpacing w:w="15" w:type="dxa"/>
        </w:trPr>
        <w:tc>
          <w:tcPr>
            <w:tcW w:w="305" w:type="dxa"/>
            <w:vAlign w:val="center"/>
            <w:hideMark/>
          </w:tcPr>
          <w:p w14:paraId="3B62A27A"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58.</w:t>
            </w:r>
          </w:p>
        </w:tc>
        <w:tc>
          <w:tcPr>
            <w:tcW w:w="3728" w:type="dxa"/>
            <w:vAlign w:val="center"/>
            <w:hideMark/>
          </w:tcPr>
          <w:p w14:paraId="52000334" w14:textId="77777777" w:rsidR="00A85743" w:rsidRPr="00F51D24" w:rsidRDefault="00A85743" w:rsidP="0065770F">
            <w:pPr>
              <w:rPr>
                <w:rFonts w:ascii="Times New Roman" w:eastAsia="Times New Roman" w:hAnsi="Times New Roman" w:cs="Times New Roman"/>
                <w:sz w:val="20"/>
                <w:szCs w:val="20"/>
                <w:lang w:eastAsia="lv-LV"/>
              </w:rPr>
            </w:pPr>
            <w:proofErr w:type="spellStart"/>
            <w:r w:rsidRPr="00F51D24">
              <w:rPr>
                <w:rFonts w:ascii="Times New Roman" w:eastAsia="Times New Roman" w:hAnsi="Times New Roman" w:cs="Times New Roman"/>
                <w:sz w:val="20"/>
                <w:szCs w:val="20"/>
                <w:lang w:eastAsia="lv-LV"/>
              </w:rPr>
              <w:t>Automātslēdzis</w:t>
            </w:r>
            <w:proofErr w:type="spellEnd"/>
            <w:r w:rsidRPr="00F51D24">
              <w:rPr>
                <w:rFonts w:ascii="Times New Roman" w:eastAsia="Times New Roman" w:hAnsi="Times New Roman" w:cs="Times New Roman"/>
                <w:sz w:val="20"/>
                <w:szCs w:val="20"/>
                <w:lang w:eastAsia="lv-LV"/>
              </w:rPr>
              <w:t xml:space="preserve"> C20</w:t>
            </w:r>
          </w:p>
        </w:tc>
        <w:tc>
          <w:tcPr>
            <w:tcW w:w="1671" w:type="dxa"/>
            <w:vAlign w:val="center"/>
            <w:hideMark/>
          </w:tcPr>
          <w:p w14:paraId="6587B668" w14:textId="77777777" w:rsidR="00A85743" w:rsidRPr="00F51D24" w:rsidRDefault="00A85743" w:rsidP="0065770F">
            <w:pPr>
              <w:rPr>
                <w:rFonts w:ascii="Times New Roman" w:eastAsia="Times New Roman" w:hAnsi="Times New Roman" w:cs="Times New Roman"/>
                <w:sz w:val="20"/>
                <w:szCs w:val="20"/>
                <w:lang w:eastAsia="lv-LV"/>
              </w:rPr>
            </w:pPr>
            <w:r w:rsidRPr="00F51D24">
              <w:rPr>
                <w:rFonts w:ascii="Times New Roman" w:eastAsia="Times New Roman" w:hAnsi="Times New Roman" w:cs="Times New Roman"/>
                <w:sz w:val="20"/>
                <w:szCs w:val="20"/>
                <w:lang w:eastAsia="lv-LV"/>
              </w:rPr>
              <w:t>gab.</w:t>
            </w:r>
          </w:p>
        </w:tc>
        <w:tc>
          <w:tcPr>
            <w:tcW w:w="2096" w:type="dxa"/>
          </w:tcPr>
          <w:p w14:paraId="1618B0BA"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6141CFE7" w14:textId="449B5500"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0CFB74CA" w14:textId="131015B3" w:rsidTr="00A85743">
        <w:trPr>
          <w:tblCellSpacing w:w="15" w:type="dxa"/>
        </w:trPr>
        <w:tc>
          <w:tcPr>
            <w:tcW w:w="4063" w:type="dxa"/>
            <w:gridSpan w:val="2"/>
            <w:vAlign w:val="center"/>
          </w:tcPr>
          <w:p w14:paraId="22E64604" w14:textId="3DA0B410" w:rsidR="00A85743" w:rsidRPr="00F51D24" w:rsidRDefault="00A85743" w:rsidP="00DA5900">
            <w:pPr>
              <w:rPr>
                <w:rFonts w:ascii="Times New Roman" w:eastAsia="Times New Roman" w:hAnsi="Times New Roman" w:cs="Times New Roman"/>
                <w:sz w:val="20"/>
                <w:szCs w:val="20"/>
                <w:lang w:eastAsia="lv-LV"/>
              </w:rPr>
            </w:pPr>
            <w:r w:rsidRPr="00DA5900">
              <w:rPr>
                <w:rFonts w:ascii="Times New Roman" w:eastAsia="Times New Roman" w:hAnsi="Times New Roman" w:cs="Times New Roman"/>
                <w:sz w:val="20"/>
                <w:szCs w:val="20"/>
                <w:lang w:eastAsia="lv-LV"/>
              </w:rPr>
              <w:t>PREČU VIENĪBU CENU SUMMA BEZ PVN*</w:t>
            </w:r>
            <w:r w:rsidRPr="00DA5900">
              <w:rPr>
                <w:rFonts w:ascii="Times New Roman" w:eastAsia="Times New Roman" w:hAnsi="Times New Roman" w:cs="Times New Roman"/>
                <w:sz w:val="20"/>
                <w:szCs w:val="20"/>
                <w:lang w:eastAsia="lv-LV"/>
              </w:rPr>
              <w:tab/>
            </w:r>
            <w:r w:rsidRPr="00DA5900">
              <w:rPr>
                <w:rFonts w:ascii="Times New Roman" w:eastAsia="Times New Roman" w:hAnsi="Times New Roman" w:cs="Times New Roman"/>
                <w:sz w:val="20"/>
                <w:szCs w:val="20"/>
                <w:lang w:eastAsia="lv-LV"/>
              </w:rPr>
              <w:tab/>
            </w:r>
          </w:p>
        </w:tc>
        <w:tc>
          <w:tcPr>
            <w:tcW w:w="1671" w:type="dxa"/>
            <w:vAlign w:val="center"/>
          </w:tcPr>
          <w:p w14:paraId="7718C99D" w14:textId="77777777" w:rsidR="00A85743" w:rsidRPr="00F51D24" w:rsidRDefault="00A85743" w:rsidP="0065770F">
            <w:pPr>
              <w:rPr>
                <w:rFonts w:ascii="Times New Roman" w:eastAsia="Times New Roman" w:hAnsi="Times New Roman" w:cs="Times New Roman"/>
                <w:sz w:val="20"/>
                <w:szCs w:val="20"/>
                <w:lang w:eastAsia="lv-LV"/>
              </w:rPr>
            </w:pPr>
          </w:p>
        </w:tc>
        <w:tc>
          <w:tcPr>
            <w:tcW w:w="2096" w:type="dxa"/>
          </w:tcPr>
          <w:p w14:paraId="0D3FC66A"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6B1D27F3" w14:textId="6C978E6C" w:rsidR="00A85743" w:rsidRPr="00F51D24" w:rsidRDefault="00A85743" w:rsidP="0065770F">
            <w:pPr>
              <w:rPr>
                <w:rFonts w:ascii="Times New Roman" w:eastAsia="Times New Roman" w:hAnsi="Times New Roman" w:cs="Times New Roman"/>
                <w:sz w:val="20"/>
                <w:szCs w:val="20"/>
                <w:lang w:eastAsia="lv-LV"/>
              </w:rPr>
            </w:pPr>
          </w:p>
        </w:tc>
      </w:tr>
      <w:tr w:rsidR="00A85743" w:rsidRPr="00F51D24" w14:paraId="1E5894F1" w14:textId="63B8AA56" w:rsidTr="00A85743">
        <w:trPr>
          <w:tblCellSpacing w:w="15" w:type="dxa"/>
        </w:trPr>
        <w:tc>
          <w:tcPr>
            <w:tcW w:w="4063" w:type="dxa"/>
            <w:gridSpan w:val="2"/>
            <w:vAlign w:val="center"/>
          </w:tcPr>
          <w:p w14:paraId="73E9767F" w14:textId="34A524C7" w:rsidR="00A85743" w:rsidRPr="00F51D24" w:rsidRDefault="00A85743" w:rsidP="0065770F">
            <w:pPr>
              <w:rPr>
                <w:rFonts w:ascii="Times New Roman" w:eastAsia="Times New Roman" w:hAnsi="Times New Roman" w:cs="Times New Roman"/>
                <w:sz w:val="20"/>
                <w:szCs w:val="20"/>
                <w:lang w:eastAsia="lv-LV"/>
              </w:rPr>
            </w:pPr>
            <w:r w:rsidRPr="00DA5900">
              <w:rPr>
                <w:rFonts w:ascii="Times New Roman" w:eastAsia="Times New Roman" w:hAnsi="Times New Roman" w:cs="Times New Roman"/>
                <w:sz w:val="20"/>
                <w:szCs w:val="20"/>
                <w:lang w:eastAsia="lv-LV"/>
              </w:rPr>
              <w:t>ATLAIDE, %</w:t>
            </w:r>
          </w:p>
        </w:tc>
        <w:tc>
          <w:tcPr>
            <w:tcW w:w="1671" w:type="dxa"/>
            <w:vAlign w:val="center"/>
          </w:tcPr>
          <w:p w14:paraId="5E73DFAB" w14:textId="77777777" w:rsidR="00A85743" w:rsidRPr="00F51D24" w:rsidRDefault="00A85743" w:rsidP="0065770F">
            <w:pPr>
              <w:rPr>
                <w:rFonts w:ascii="Times New Roman" w:eastAsia="Times New Roman" w:hAnsi="Times New Roman" w:cs="Times New Roman"/>
                <w:sz w:val="20"/>
                <w:szCs w:val="20"/>
                <w:lang w:eastAsia="lv-LV"/>
              </w:rPr>
            </w:pPr>
          </w:p>
        </w:tc>
        <w:tc>
          <w:tcPr>
            <w:tcW w:w="2096" w:type="dxa"/>
          </w:tcPr>
          <w:p w14:paraId="55FF7EEE" w14:textId="77777777" w:rsidR="00A85743" w:rsidRPr="00F51D24" w:rsidRDefault="00A85743" w:rsidP="0065770F">
            <w:pPr>
              <w:rPr>
                <w:rFonts w:ascii="Times New Roman" w:eastAsia="Times New Roman" w:hAnsi="Times New Roman" w:cs="Times New Roman"/>
                <w:sz w:val="20"/>
                <w:szCs w:val="20"/>
                <w:lang w:eastAsia="lv-LV"/>
              </w:rPr>
            </w:pPr>
          </w:p>
        </w:tc>
        <w:tc>
          <w:tcPr>
            <w:tcW w:w="1511" w:type="dxa"/>
          </w:tcPr>
          <w:p w14:paraId="3E6B823B" w14:textId="10DBA96D" w:rsidR="00A85743" w:rsidRPr="00F51D24" w:rsidRDefault="00A85743" w:rsidP="0065770F">
            <w:pPr>
              <w:rPr>
                <w:rFonts w:ascii="Times New Roman" w:eastAsia="Times New Roman" w:hAnsi="Times New Roman" w:cs="Times New Roman"/>
                <w:sz w:val="20"/>
                <w:szCs w:val="20"/>
                <w:lang w:eastAsia="lv-LV"/>
              </w:rPr>
            </w:pPr>
          </w:p>
        </w:tc>
      </w:tr>
    </w:tbl>
    <w:p w14:paraId="5C39A062" w14:textId="77777777" w:rsidR="00D21A53" w:rsidRPr="00D21A53" w:rsidRDefault="00D21A53" w:rsidP="00D21A53">
      <w:pPr>
        <w:suppressAutoHyphens/>
        <w:spacing w:after="0" w:line="240" w:lineRule="auto"/>
        <w:rPr>
          <w:rFonts w:ascii="Times New Roman" w:eastAsia="Times New Roman" w:hAnsi="Times New Roman" w:cs="Times New Roman"/>
          <w:sz w:val="24"/>
          <w:szCs w:val="24"/>
          <w:lang w:eastAsia="zh-CN"/>
          <w14:ligatures w14:val="none"/>
        </w:rPr>
      </w:pPr>
    </w:p>
    <w:p w14:paraId="5030BDF0" w14:textId="566EBF41"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Pretendenta, kuram piešķiramas iepirkuma līguma slēgšanas tiesības, noteikšanai tiek vērtēta Finanšu piedāvājumā norādīto preču vienību cenu summa EUR bez PVN, nepiemērojot Pretendenta piedāvāto atlaidi. Cena par vienu vienību norādāma ar precizitāti līdz divām zīmēm aiz komata. </w:t>
      </w:r>
    </w:p>
    <w:p w14:paraId="78F37740" w14:textId="71AC058A"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Finanšu piedāvājumā norādītais preču sortiments ir noteikts piedāvājumu savstarpējai salīdzināšanai un saimnieciski visizdevīgākā piedāvājuma noteikšanai. Iepirkuma līguma izpildes laikā Pasūtītājs iegādājas preces atbilstoši faktiskajai nepieciešamībai un Iepirkuma līguma noteikumiem. </w:t>
      </w:r>
    </w:p>
    <w:p w14:paraId="2F32D500" w14:textId="6F5D72AB"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Iepirkuma komisija piedāvāto preču atbilstības pārbaudei ir tiesīga pieprasīt Pretendentam iesniegt Finanšu piedāvājumā norādīto preču paraugus, tehniskās datu lapas vai citus preču tehniskos parametrus apliecinošus dokumentus. Ja tiek pieprasīts preces paraugs, tas iesniedzams oriģinālajā ražotāja vai tirdzniecības iepakojumā, ja attiecīgajai precei šāds iepakojums ir paredzēts. </w:t>
      </w:r>
    </w:p>
    <w:p w14:paraId="4C22397D" w14:textId="6F050DEB"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Norēķini par iegādātajām precēm tiek veikti ar 100 % pēcapmaksu saskaņā ar Iepirkuma līguma noteikumiem. </w:t>
      </w:r>
    </w:p>
    <w:p w14:paraId="58045E1B" w14:textId="2FF3DDB1"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Pasūtītājs Iepirkuma līguma izpildes laikā ir tiesīgs iegādāties Pretendenta tirdzniecības vietā pieejamās preces atbilstoši Pasūtītāja faktiskajām vajadzībām, ievērojot iepirkuma priekšmetu un Iepirkuma līguma noteikumus. </w:t>
      </w:r>
    </w:p>
    <w:p w14:paraId="3A9B08A7" w14:textId="398CA9BD"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Preces bāzes cena tiek noteikta atbilstoši tās cenai Pretendenta tirdzniecības vietā preces iegādes dienā (turpmāk – plaukta cena). </w:t>
      </w:r>
    </w:p>
    <w:p w14:paraId="68A7B626" w14:textId="64589AB7"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Pretendenta Finanšu piedāvājumā norādītā atlaide ir nemainīga visā Iepirkuma līguma izpildes laikā un tiek piemērota Pretendenta tirdzniecības vietā pieejamajam preču sortimentam, kas atbilst iepirkuma priekšmetam. </w:t>
      </w:r>
    </w:p>
    <w:p w14:paraId="0503B496" w14:textId="36343D44" w:rsidR="00AA74E9" w:rsidRPr="00AA74E9"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 xml:space="preserve">Ja preces iegādes dienā Pretendenta tirdzniecības vietā attiecīgajai precei ir noteikta akcijas </w:t>
      </w:r>
      <w:r w:rsidRPr="00AA74E9">
        <w:rPr>
          <w:rFonts w:ascii="Times New Roman" w:eastAsia="Times New Roman" w:hAnsi="Times New Roman" w:cs="Times New Roman"/>
          <w:kern w:val="0"/>
          <w:sz w:val="24"/>
          <w:szCs w:val="24"/>
          <w:lang w:eastAsia="zh-CN"/>
          <w14:ligatures w14:val="none"/>
        </w:rPr>
        <w:lastRenderedPageBreak/>
        <w:t xml:space="preserve">vai cita īpašā cena, kas ir zemāka par cenu, kura iegūta, plaukta cenai piemērojot Pretendenta piedāvāto atlaidi, Pasūtītājam tiek piemērota zemākā no minētajām cenām. </w:t>
      </w:r>
    </w:p>
    <w:p w14:paraId="333F53F5" w14:textId="0D1F2AEE" w:rsidR="00D21A53" w:rsidRDefault="00AA74E9" w:rsidP="00AA74E9">
      <w:pPr>
        <w:widowControl w:val="0"/>
        <w:numPr>
          <w:ilvl w:val="0"/>
          <w:numId w:val="16"/>
        </w:numPr>
        <w:tabs>
          <w:tab w:val="left" w:pos="284"/>
        </w:tabs>
        <w:suppressAutoHyphens/>
        <w:spacing w:after="0" w:line="240" w:lineRule="auto"/>
        <w:ind w:left="714" w:hanging="357"/>
        <w:jc w:val="both"/>
        <w:rPr>
          <w:rFonts w:ascii="Times New Roman" w:eastAsia="Times New Roman" w:hAnsi="Times New Roman" w:cs="Times New Roman"/>
          <w:kern w:val="0"/>
          <w:sz w:val="24"/>
          <w:szCs w:val="24"/>
          <w:lang w:eastAsia="zh-CN"/>
          <w14:ligatures w14:val="none"/>
        </w:rPr>
      </w:pPr>
      <w:r w:rsidRPr="00AA74E9">
        <w:rPr>
          <w:rFonts w:ascii="Times New Roman" w:eastAsia="Times New Roman" w:hAnsi="Times New Roman" w:cs="Times New Roman"/>
          <w:kern w:val="0"/>
          <w:sz w:val="24"/>
          <w:szCs w:val="24"/>
          <w:lang w:eastAsia="zh-CN"/>
          <w14:ligatures w14:val="none"/>
        </w:rPr>
        <w:t>Pretendentam jānodrošina iespēja Pasūtītājam iegādāties preces Pretendenta tirdzniecības vietā, kas atrodas ne tālāk kā 10 km braukšanas attālumā ar autotransportu no Jaunceltnes ielas 9, Aizkrauklē. Pretendenta neatbilstība minētajai prasībai ir pamats piedāvājuma atzīšanai par neatbilstošu Iepirkuma nolikuma prasībām.</w:t>
      </w:r>
    </w:p>
    <w:p w14:paraId="4E751295" w14:textId="77777777" w:rsidR="00AA74E9" w:rsidRPr="00D21A53" w:rsidRDefault="00AA74E9" w:rsidP="00AA74E9">
      <w:pPr>
        <w:widowControl w:val="0"/>
        <w:tabs>
          <w:tab w:val="left" w:pos="284"/>
        </w:tabs>
        <w:suppressAutoHyphens/>
        <w:spacing w:after="0" w:line="240" w:lineRule="auto"/>
        <w:ind w:left="714"/>
        <w:jc w:val="both"/>
        <w:rPr>
          <w:rFonts w:ascii="Times New Roman" w:eastAsia="Times New Roman" w:hAnsi="Times New Roman" w:cs="Times New Roman"/>
          <w:kern w:val="0"/>
          <w:sz w:val="24"/>
          <w:szCs w:val="24"/>
          <w:lang w:eastAsia="zh-CN"/>
          <w14:ligatures w14:val="none"/>
        </w:rPr>
      </w:pPr>
    </w:p>
    <w:tbl>
      <w:tblPr>
        <w:tblW w:w="0" w:type="auto"/>
        <w:jc w:val="center"/>
        <w:tblLayout w:type="fixed"/>
        <w:tblLook w:val="0000" w:firstRow="0" w:lastRow="0" w:firstColumn="0" w:lastColumn="0" w:noHBand="0" w:noVBand="0"/>
      </w:tblPr>
      <w:tblGrid>
        <w:gridCol w:w="3249"/>
        <w:gridCol w:w="4889"/>
      </w:tblGrid>
      <w:tr w:rsidR="00D21A53" w:rsidRPr="00D21A53" w14:paraId="3DFCD55B" w14:textId="77777777" w:rsidTr="0017425A">
        <w:trPr>
          <w:trHeight w:val="127"/>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1F84AE54"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Vārds, uzvārds:</w:t>
            </w:r>
          </w:p>
        </w:tc>
        <w:tc>
          <w:tcPr>
            <w:tcW w:w="4889" w:type="dxa"/>
            <w:tcBorders>
              <w:top w:val="single" w:sz="4" w:space="0" w:color="000000"/>
              <w:left w:val="single" w:sz="4" w:space="0" w:color="000000"/>
              <w:bottom w:val="single" w:sz="4" w:space="0" w:color="000000"/>
              <w:right w:val="single" w:sz="4" w:space="0" w:color="000000"/>
            </w:tcBorders>
            <w:vAlign w:val="center"/>
          </w:tcPr>
          <w:p w14:paraId="40209B91"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645196DB" w14:textId="77777777" w:rsidTr="0017425A">
        <w:trPr>
          <w:trHeight w:val="120"/>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2791C912"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Amata nosaukums: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1EDB762E"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37A2A2F2" w14:textId="77777777" w:rsidTr="0017425A">
        <w:trPr>
          <w:trHeight w:val="135"/>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291528BA"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Paraksts:</w:t>
            </w:r>
          </w:p>
        </w:tc>
        <w:tc>
          <w:tcPr>
            <w:tcW w:w="4889" w:type="dxa"/>
            <w:tcBorders>
              <w:top w:val="single" w:sz="4" w:space="0" w:color="000000"/>
              <w:left w:val="single" w:sz="4" w:space="0" w:color="000000"/>
              <w:bottom w:val="single" w:sz="4" w:space="0" w:color="000000"/>
              <w:right w:val="single" w:sz="4" w:space="0" w:color="000000"/>
            </w:tcBorders>
            <w:vAlign w:val="center"/>
          </w:tcPr>
          <w:p w14:paraId="2BC820E4"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r w:rsidR="00D21A53" w:rsidRPr="00D21A53" w14:paraId="6E15D66C" w14:textId="77777777" w:rsidTr="0017425A">
        <w:trPr>
          <w:trHeight w:val="268"/>
          <w:jc w:val="center"/>
        </w:trPr>
        <w:tc>
          <w:tcPr>
            <w:tcW w:w="3249" w:type="dxa"/>
            <w:tcBorders>
              <w:top w:val="single" w:sz="4" w:space="0" w:color="000000"/>
              <w:left w:val="single" w:sz="4" w:space="0" w:color="000000"/>
              <w:bottom w:val="single" w:sz="4" w:space="0" w:color="000000"/>
            </w:tcBorders>
            <w:shd w:val="clear" w:color="auto" w:fill="BFBFBF"/>
            <w:vAlign w:val="center"/>
          </w:tcPr>
          <w:p w14:paraId="7551E8C4" w14:textId="77777777" w:rsidR="00D21A53" w:rsidRPr="00D21A53" w:rsidRDefault="00D21A53" w:rsidP="00D21A53">
            <w:pPr>
              <w:suppressAutoHyphens/>
              <w:spacing w:after="0" w:line="240" w:lineRule="auto"/>
              <w:jc w:val="right"/>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Datums:</w:t>
            </w:r>
          </w:p>
        </w:tc>
        <w:tc>
          <w:tcPr>
            <w:tcW w:w="4889" w:type="dxa"/>
            <w:tcBorders>
              <w:top w:val="single" w:sz="4" w:space="0" w:color="000000"/>
              <w:left w:val="single" w:sz="4" w:space="0" w:color="000000"/>
              <w:bottom w:val="single" w:sz="4" w:space="0" w:color="000000"/>
              <w:right w:val="single" w:sz="4" w:space="0" w:color="000000"/>
            </w:tcBorders>
            <w:vAlign w:val="center"/>
          </w:tcPr>
          <w:p w14:paraId="625B92A6" w14:textId="77777777" w:rsidR="00D21A53" w:rsidRPr="00D21A53" w:rsidRDefault="00D21A53" w:rsidP="00D21A53">
            <w:pPr>
              <w:suppressAutoHyphens/>
              <w:snapToGrid w:val="0"/>
              <w:spacing w:after="0" w:line="240" w:lineRule="auto"/>
              <w:rPr>
                <w:rFonts w:ascii="Times New Roman" w:eastAsia="Times New Roman" w:hAnsi="Times New Roman" w:cs="Times New Roman"/>
                <w:bCs/>
                <w:kern w:val="0"/>
                <w:sz w:val="24"/>
                <w:szCs w:val="24"/>
                <w:lang w:eastAsia="zh-CN"/>
                <w14:ligatures w14:val="none"/>
              </w:rPr>
            </w:pPr>
          </w:p>
        </w:tc>
      </w:tr>
    </w:tbl>
    <w:p w14:paraId="1FF7772B" w14:textId="77777777" w:rsidR="00D21A53" w:rsidRDefault="00D21A53" w:rsidP="00A43BCA">
      <w:pPr>
        <w:pStyle w:val="ListParagraph1"/>
        <w:tabs>
          <w:tab w:val="left" w:pos="709"/>
        </w:tabs>
        <w:suppressAutoHyphens w:val="0"/>
        <w:spacing w:after="240"/>
        <w:ind w:left="0"/>
        <w:contextualSpacing w:val="0"/>
        <w:jc w:val="both"/>
        <w:rPr>
          <w:b/>
        </w:rPr>
      </w:pPr>
    </w:p>
    <w:p w14:paraId="5E962626" w14:textId="77777777" w:rsidR="00D21A53" w:rsidRDefault="00D21A53">
      <w:pPr>
        <w:rPr>
          <w:rFonts w:ascii="Times New Roman" w:eastAsia="Times New Roman" w:hAnsi="Times New Roman" w:cs="Times New Roman"/>
          <w:b/>
          <w:kern w:val="0"/>
          <w:sz w:val="24"/>
          <w:szCs w:val="24"/>
          <w:lang w:eastAsia="zh-CN"/>
          <w14:ligatures w14:val="none"/>
        </w:rPr>
      </w:pPr>
      <w:r>
        <w:rPr>
          <w:b/>
        </w:rPr>
        <w:br w:type="page"/>
      </w:r>
    </w:p>
    <w:p w14:paraId="6DB4F54F" w14:textId="32648CC4" w:rsidR="00D21A53" w:rsidRDefault="000B55BF" w:rsidP="000B55BF">
      <w:pPr>
        <w:pStyle w:val="ListParagraph1"/>
        <w:tabs>
          <w:tab w:val="left" w:pos="709"/>
        </w:tabs>
        <w:suppressAutoHyphens w:val="0"/>
        <w:spacing w:after="240"/>
        <w:ind w:left="0"/>
        <w:contextualSpacing w:val="0"/>
        <w:jc w:val="right"/>
        <w:rPr>
          <w:b/>
        </w:rPr>
      </w:pPr>
      <w:r>
        <w:rPr>
          <w:b/>
        </w:rPr>
        <w:lastRenderedPageBreak/>
        <w:t>8</w:t>
      </w:r>
      <w:r w:rsidRPr="000B55BF">
        <w:rPr>
          <w:b/>
        </w:rPr>
        <w:t>.pielikums</w:t>
      </w:r>
    </w:p>
    <w:p w14:paraId="33E1AA94" w14:textId="77777777" w:rsidR="00D21A53" w:rsidRPr="00D21A53" w:rsidRDefault="00D21A53" w:rsidP="00D21A53">
      <w:pPr>
        <w:pStyle w:val="Pamatteksts"/>
        <w:spacing w:after="0"/>
        <w:jc w:val="center"/>
        <w:rPr>
          <w:b/>
          <w:sz w:val="24"/>
          <w:szCs w:val="24"/>
        </w:rPr>
      </w:pPr>
      <w:r>
        <w:rPr>
          <w:b/>
        </w:rPr>
        <w:tab/>
      </w:r>
      <w:r w:rsidRPr="00D21A53">
        <w:rPr>
          <w:b/>
          <w:sz w:val="24"/>
          <w:szCs w:val="24"/>
        </w:rPr>
        <w:t xml:space="preserve">LĪGUMS Nr. </w:t>
      </w:r>
    </w:p>
    <w:p w14:paraId="7359C3D5" w14:textId="77777777" w:rsidR="00D21A53" w:rsidRPr="00D21A53" w:rsidRDefault="00D21A53" w:rsidP="00D21A53">
      <w:pPr>
        <w:tabs>
          <w:tab w:val="left" w:pos="709"/>
        </w:tabs>
        <w:suppressAutoHyphens/>
        <w:spacing w:after="0" w:line="240" w:lineRule="auto"/>
        <w:jc w:val="center"/>
        <w:rPr>
          <w:rFonts w:ascii="Times New Roman" w:eastAsia="Times New Roman" w:hAnsi="Times New Roman" w:cs="Times New Roman"/>
          <w:noProof/>
          <w:kern w:val="0"/>
          <w:sz w:val="24"/>
          <w:szCs w:val="24"/>
          <w:lang w:eastAsia="zh-CN"/>
          <w14:ligatures w14:val="none"/>
        </w:rPr>
      </w:pPr>
      <w:r w:rsidRPr="00D21A53">
        <w:rPr>
          <w:rFonts w:ascii="Times New Roman" w:eastAsia="Times New Roman" w:hAnsi="Times New Roman" w:cs="Times New Roman"/>
          <w:b/>
          <w:noProof/>
          <w:kern w:val="0"/>
          <w:sz w:val="24"/>
          <w:szCs w:val="24"/>
          <w:lang w:eastAsia="zh-CN"/>
          <w14:ligatures w14:val="none"/>
        </w:rPr>
        <w:t>Saimniecības preču un būvmateriālu iegāde SIA ”KUK” vajadzībām</w:t>
      </w:r>
    </w:p>
    <w:p w14:paraId="55BABAF0" w14:textId="77777777" w:rsidR="00D21A53" w:rsidRPr="00D21A53" w:rsidRDefault="00D21A53" w:rsidP="00D21A53">
      <w:pPr>
        <w:suppressAutoHyphens/>
        <w:spacing w:after="0" w:line="240" w:lineRule="auto"/>
        <w:jc w:val="center"/>
        <w:rPr>
          <w:rFonts w:ascii="Times New Roman" w:eastAsia="Times New Roman" w:hAnsi="Times New Roman" w:cs="Times New Roman"/>
          <w:b/>
          <w:kern w:val="0"/>
          <w:sz w:val="24"/>
          <w:szCs w:val="24"/>
          <w:lang w:eastAsia="zh-CN"/>
          <w14:ligatures w14:val="none"/>
        </w:rPr>
      </w:pPr>
    </w:p>
    <w:tbl>
      <w:tblPr>
        <w:tblW w:w="9322" w:type="dxa"/>
        <w:tblLook w:val="04A0" w:firstRow="1" w:lastRow="0" w:firstColumn="1" w:lastColumn="0" w:noHBand="0" w:noVBand="1"/>
      </w:tblPr>
      <w:tblGrid>
        <w:gridCol w:w="4644"/>
        <w:gridCol w:w="4678"/>
      </w:tblGrid>
      <w:tr w:rsidR="00D21A53" w:rsidRPr="00D21A53" w14:paraId="366D9DE9" w14:textId="77777777" w:rsidTr="0017425A">
        <w:tc>
          <w:tcPr>
            <w:tcW w:w="4644" w:type="dxa"/>
          </w:tcPr>
          <w:p w14:paraId="77A26D10" w14:textId="77777777" w:rsidR="00D21A53" w:rsidRPr="00D21A53" w:rsidRDefault="00D21A53" w:rsidP="00D21A53">
            <w:pPr>
              <w:suppressAutoHyphens/>
              <w:spacing w:before="120" w:after="0" w:line="240" w:lineRule="auto"/>
              <w:ind w:right="-33"/>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Aizkrauklē</w:t>
            </w:r>
          </w:p>
          <w:p w14:paraId="2D3F03E3" w14:textId="77777777" w:rsidR="00D21A53" w:rsidRPr="00D21A53" w:rsidRDefault="00D21A53" w:rsidP="00D21A53">
            <w:pPr>
              <w:suppressAutoHyphens/>
              <w:spacing w:before="120" w:after="0" w:line="240" w:lineRule="auto"/>
              <w:ind w:right="-33"/>
              <w:jc w:val="both"/>
              <w:rPr>
                <w:rFonts w:ascii="Times New Roman" w:eastAsia="Times New Roman" w:hAnsi="Times New Roman" w:cs="Times New Roman"/>
                <w:kern w:val="0"/>
                <w:sz w:val="24"/>
                <w:szCs w:val="24"/>
                <w:lang w:eastAsia="zh-CN"/>
                <w14:ligatures w14:val="none"/>
              </w:rPr>
            </w:pPr>
          </w:p>
        </w:tc>
        <w:tc>
          <w:tcPr>
            <w:tcW w:w="4678" w:type="dxa"/>
          </w:tcPr>
          <w:p w14:paraId="6584E5B8" w14:textId="77777777" w:rsidR="00D21A53" w:rsidRPr="00D21A53" w:rsidRDefault="00D21A53" w:rsidP="00D21A53">
            <w:pPr>
              <w:tabs>
                <w:tab w:val="left" w:pos="4440"/>
                <w:tab w:val="right" w:pos="8222"/>
              </w:tabs>
              <w:suppressAutoHyphens/>
              <w:autoSpaceDE w:val="0"/>
              <w:autoSpaceDN w:val="0"/>
              <w:adjustRightInd w:val="0"/>
              <w:spacing w:before="120" w:after="0" w:line="240" w:lineRule="auto"/>
              <w:ind w:left="33" w:right="-33" w:hanging="5"/>
              <w:jc w:val="right"/>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Līguma datums ir pēdējā pievienotā droša elektroniskā paraksta laika zīmoga datums</w:t>
            </w:r>
          </w:p>
        </w:tc>
      </w:tr>
    </w:tbl>
    <w:p w14:paraId="264FB3DC" w14:textId="77777777" w:rsidR="00D21A53" w:rsidRPr="00D21A53" w:rsidRDefault="00D21A53" w:rsidP="00D21A53">
      <w:pPr>
        <w:suppressAutoHyphens/>
        <w:spacing w:after="60" w:line="240" w:lineRule="auto"/>
        <w:ind w:right="-33"/>
        <w:rPr>
          <w:rFonts w:ascii="Times New Roman" w:eastAsia="Times New Roman" w:hAnsi="Times New Roman" w:cs="Times New Roman"/>
          <w:kern w:val="0"/>
          <w:sz w:val="24"/>
          <w:szCs w:val="24"/>
          <w:lang w:eastAsia="zh-CN"/>
          <w14:ligatures w14:val="none"/>
        </w:rPr>
      </w:pPr>
    </w:p>
    <w:p w14:paraId="53E99D6F" w14:textId="7042943F" w:rsidR="000E4849" w:rsidRPr="00D21A53" w:rsidRDefault="000E4849" w:rsidP="00D21A53">
      <w:pPr>
        <w:tabs>
          <w:tab w:val="left" w:pos="709"/>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SIA „Aizkraukles KUK”, </w:t>
      </w:r>
      <w:proofErr w:type="spellStart"/>
      <w:r w:rsidRPr="00D21A53">
        <w:rPr>
          <w:rFonts w:ascii="Times New Roman" w:eastAsia="Times New Roman" w:hAnsi="Times New Roman" w:cs="Times New Roman"/>
          <w:kern w:val="0"/>
          <w:sz w:val="24"/>
          <w:szCs w:val="24"/>
          <w:lang w:eastAsia="zh-CN"/>
          <w14:ligatures w14:val="none"/>
        </w:rPr>
        <w:t>Reģ.Nr</w:t>
      </w:r>
      <w:proofErr w:type="spellEnd"/>
      <w:r w:rsidRPr="00D21A53">
        <w:rPr>
          <w:rFonts w:ascii="Times New Roman" w:eastAsia="Times New Roman" w:hAnsi="Times New Roman" w:cs="Times New Roman"/>
          <w:kern w:val="0"/>
          <w:sz w:val="24"/>
          <w:szCs w:val="24"/>
          <w:lang w:eastAsia="zh-CN"/>
          <w14:ligatures w14:val="none"/>
        </w:rPr>
        <w:t xml:space="preserve">. </w:t>
      </w:r>
      <w:r w:rsidR="00A567DD">
        <w:rPr>
          <w:rFonts w:ascii="Times New Roman" w:eastAsia="Times New Roman" w:hAnsi="Times New Roman" w:cs="Times New Roman"/>
          <w:kern w:val="0"/>
          <w:sz w:val="24"/>
          <w:szCs w:val="24"/>
          <w:lang w:eastAsia="zh-CN"/>
          <w14:ligatures w14:val="none"/>
        </w:rPr>
        <w:t>___</w:t>
      </w:r>
      <w:r w:rsidRPr="00D21A53">
        <w:rPr>
          <w:rFonts w:ascii="Times New Roman" w:eastAsia="Times New Roman" w:hAnsi="Times New Roman" w:cs="Times New Roman"/>
          <w:kern w:val="0"/>
          <w:sz w:val="24"/>
          <w:szCs w:val="24"/>
          <w:lang w:eastAsia="zh-CN"/>
          <w14:ligatures w14:val="none"/>
        </w:rPr>
        <w:t xml:space="preserve">, tās valdes locekļa </w:t>
      </w:r>
      <w:proofErr w:type="spellStart"/>
      <w:r w:rsidRPr="00D21A53">
        <w:rPr>
          <w:rFonts w:ascii="Times New Roman" w:eastAsia="Times New Roman" w:hAnsi="Times New Roman" w:cs="Times New Roman"/>
          <w:kern w:val="0"/>
          <w:sz w:val="24"/>
          <w:szCs w:val="24"/>
          <w:lang w:eastAsia="zh-CN"/>
          <w14:ligatures w14:val="none"/>
        </w:rPr>
        <w:t>Zemgus</w:t>
      </w:r>
      <w:r w:rsidR="00A567DD">
        <w:rPr>
          <w:rFonts w:ascii="Times New Roman" w:eastAsia="Times New Roman" w:hAnsi="Times New Roman" w:cs="Times New Roman"/>
          <w:kern w:val="0"/>
          <w:sz w:val="24"/>
          <w:szCs w:val="24"/>
          <w:lang w:eastAsia="zh-CN"/>
          <w14:ligatures w14:val="none"/>
        </w:rPr>
        <w:t>a</w:t>
      </w:r>
      <w:proofErr w:type="spellEnd"/>
      <w:r w:rsidRPr="00D21A53">
        <w:rPr>
          <w:rFonts w:ascii="Times New Roman" w:eastAsia="Times New Roman" w:hAnsi="Times New Roman" w:cs="Times New Roman"/>
          <w:kern w:val="0"/>
          <w:sz w:val="24"/>
          <w:szCs w:val="24"/>
          <w:lang w:eastAsia="zh-CN"/>
          <w14:ligatures w14:val="none"/>
        </w:rPr>
        <w:t xml:space="preserve"> Vītoliņa personā, turpmāk tekstā saukts (turpmāk – Pasūtītājs), no vienas puses, un</w:t>
      </w:r>
    </w:p>
    <w:p w14:paraId="3EA3F8A0" w14:textId="1A8925F5" w:rsidR="00D21A53" w:rsidRPr="00D21A53" w:rsidRDefault="00D21A53" w:rsidP="00D21A53">
      <w:pPr>
        <w:tabs>
          <w:tab w:val="left" w:pos="709"/>
        </w:tabs>
        <w:suppressAutoHyphens/>
        <w:spacing w:after="0" w:line="240" w:lineRule="auto"/>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b/>
          <w:bCs/>
          <w:kern w:val="0"/>
          <w:sz w:val="24"/>
          <w:szCs w:val="24"/>
          <w14:ligatures w14:val="none"/>
        </w:rPr>
        <w:t>“Uzņēmuma nosaukums</w:t>
      </w:r>
      <w:r w:rsidRPr="00D21A53">
        <w:rPr>
          <w:rFonts w:ascii="Times New Roman" w:eastAsia="Times New Roman" w:hAnsi="Times New Roman" w:cs="Times New Roman"/>
          <w:kern w:val="0"/>
          <w:sz w:val="24"/>
          <w:szCs w:val="24"/>
          <w14:ligatures w14:val="none"/>
        </w:rPr>
        <w:t>”, reģistrācijas Nr._</w:t>
      </w:r>
      <w:r w:rsidR="000B55BF">
        <w:rPr>
          <w:rFonts w:ascii="Times New Roman" w:eastAsia="Times New Roman" w:hAnsi="Times New Roman" w:cs="Times New Roman"/>
          <w:kern w:val="0"/>
          <w:sz w:val="24"/>
          <w:szCs w:val="24"/>
          <w14:ligatures w14:val="none"/>
        </w:rPr>
        <w:t>___</w:t>
      </w:r>
      <w:r w:rsidRPr="00D21A53">
        <w:rPr>
          <w:rFonts w:ascii="Times New Roman" w:eastAsia="Times New Roman" w:hAnsi="Times New Roman" w:cs="Times New Roman"/>
          <w:kern w:val="0"/>
          <w:sz w:val="24"/>
          <w:szCs w:val="24"/>
          <w14:ligatures w14:val="none"/>
        </w:rPr>
        <w:t xml:space="preserve">, juridiskā adrese: ________________, kā vārdā </w:t>
      </w:r>
      <w:r w:rsidRPr="00D21A53">
        <w:rPr>
          <w:rFonts w:ascii="Times New Roman" w:eastAsia="Times New Roman" w:hAnsi="Times New Roman" w:cs="Times New Roman"/>
          <w:bCs/>
          <w:kern w:val="0"/>
          <w:sz w:val="24"/>
          <w:szCs w:val="24"/>
          <w:lang w:eastAsia="lv-LV"/>
          <w14:ligatures w14:val="none"/>
        </w:rPr>
        <w:t>saskaņā ar _____________________ rīkojas ____________</w:t>
      </w:r>
      <w:r w:rsidRPr="00D21A53">
        <w:rPr>
          <w:rFonts w:ascii="Times New Roman" w:eastAsia="Times New Roman" w:hAnsi="Times New Roman" w:cs="Times New Roman"/>
          <w:kern w:val="0"/>
          <w:sz w:val="24"/>
          <w:szCs w:val="24"/>
          <w:lang w:eastAsia="zh-CN"/>
          <w14:ligatures w14:val="none"/>
        </w:rPr>
        <w:t>, no otras puses (turpmāk – Izpildītājs),</w:t>
      </w:r>
    </w:p>
    <w:p w14:paraId="3385F9AD" w14:textId="77777777" w:rsidR="00D21A53" w:rsidRPr="00D21A53" w:rsidRDefault="00D21A53" w:rsidP="00D21A53">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44499892" w14:textId="5ABBE19A" w:rsidR="000E4849" w:rsidRPr="00D21A53" w:rsidRDefault="000E4849" w:rsidP="00D21A53">
      <w:pPr>
        <w:suppressAutoHyphens/>
        <w:spacing w:after="0" w:line="240" w:lineRule="auto"/>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abi kopā turpmāk tekstā – Puses un katrs atsevišķi – Puse, saskaņā ar iepirkuma </w:t>
      </w:r>
      <w:r w:rsidRPr="00D21A53">
        <w:rPr>
          <w:rFonts w:ascii="Times New Roman" w:eastAsia="Times New Roman" w:hAnsi="Times New Roman" w:cs="Times New Roman"/>
          <w:b/>
          <w:noProof/>
          <w:kern w:val="0"/>
          <w:sz w:val="24"/>
          <w:szCs w:val="24"/>
          <w:lang w:val="x-none" w:eastAsia="zh-CN"/>
          <w14:ligatures w14:val="none"/>
        </w:rPr>
        <w:t xml:space="preserve">„Saimniecības preču un būvmateriālu iegāde </w:t>
      </w:r>
      <w:r w:rsidRPr="00D21A53">
        <w:rPr>
          <w:rFonts w:ascii="Times New Roman" w:eastAsia="Times New Roman" w:hAnsi="Times New Roman" w:cs="Times New Roman"/>
          <w:b/>
          <w:noProof/>
          <w:kern w:val="0"/>
          <w:sz w:val="24"/>
          <w:szCs w:val="24"/>
          <w:lang w:eastAsia="zh-CN"/>
          <w14:ligatures w14:val="none"/>
        </w:rPr>
        <w:t>SIA “KUK” vajadzībām</w:t>
      </w:r>
      <w:r w:rsidRPr="00D21A53">
        <w:rPr>
          <w:rFonts w:ascii="Times New Roman" w:eastAsia="Times New Roman" w:hAnsi="Times New Roman" w:cs="Times New Roman"/>
          <w:b/>
          <w:noProof/>
          <w:kern w:val="0"/>
          <w:sz w:val="24"/>
          <w:szCs w:val="24"/>
          <w:lang w:val="x-none" w:eastAsia="zh-CN"/>
          <w14:ligatures w14:val="none"/>
        </w:rPr>
        <w:t>”</w:t>
      </w:r>
      <w:r w:rsidRPr="00D21A53">
        <w:rPr>
          <w:rFonts w:ascii="Times New Roman" w:eastAsia="Times New Roman" w:hAnsi="Times New Roman" w:cs="Times New Roman"/>
          <w:bCs/>
          <w:kern w:val="0"/>
          <w:sz w:val="24"/>
          <w:szCs w:val="24"/>
          <w:lang w:eastAsia="zh-CN"/>
          <w14:ligatures w14:val="none"/>
        </w:rPr>
        <w:t xml:space="preserve">, </w:t>
      </w:r>
      <w:r w:rsidRPr="00D21A53">
        <w:rPr>
          <w:rFonts w:ascii="Times New Roman" w:eastAsia="Times New Roman" w:hAnsi="Times New Roman" w:cs="Times New Roman"/>
          <w:bCs/>
          <w:kern w:val="0"/>
          <w:sz w:val="24"/>
          <w:szCs w:val="24"/>
          <w:lang w:val="x-none" w:eastAsia="zh-CN"/>
          <w14:ligatures w14:val="none"/>
        </w:rPr>
        <w:t>identifikācijas Nr.</w:t>
      </w:r>
      <w:r w:rsidRPr="00D21A53">
        <w:rPr>
          <w:rFonts w:ascii="Times New Roman" w:eastAsia="Times New Roman" w:hAnsi="Times New Roman" w:cs="Times New Roman"/>
          <w:bCs/>
          <w:kern w:val="0"/>
          <w:sz w:val="24"/>
          <w:szCs w:val="24"/>
          <w:lang w:eastAsia="zh-CN"/>
          <w14:ligatures w14:val="none"/>
        </w:rPr>
        <w:t> KUK 202</w:t>
      </w:r>
      <w:r w:rsidR="00A567DD">
        <w:rPr>
          <w:rFonts w:ascii="Times New Roman" w:eastAsia="Times New Roman" w:hAnsi="Times New Roman" w:cs="Times New Roman"/>
          <w:bCs/>
          <w:kern w:val="0"/>
          <w:sz w:val="24"/>
          <w:szCs w:val="24"/>
          <w:lang w:eastAsia="zh-CN"/>
          <w14:ligatures w14:val="none"/>
        </w:rPr>
        <w:t>6</w:t>
      </w:r>
      <w:r w:rsidRPr="00D21A53">
        <w:rPr>
          <w:rFonts w:ascii="Times New Roman" w:eastAsia="Times New Roman" w:hAnsi="Times New Roman" w:cs="Times New Roman"/>
          <w:bCs/>
          <w:kern w:val="0"/>
          <w:sz w:val="24"/>
          <w:szCs w:val="24"/>
          <w:lang w:eastAsia="zh-CN"/>
          <w14:ligatures w14:val="none"/>
        </w:rPr>
        <w:t>/</w:t>
      </w:r>
      <w:r w:rsidR="00A567DD">
        <w:rPr>
          <w:rFonts w:ascii="Times New Roman" w:eastAsia="Times New Roman" w:hAnsi="Times New Roman" w:cs="Times New Roman"/>
          <w:bCs/>
          <w:kern w:val="0"/>
          <w:sz w:val="24"/>
          <w:szCs w:val="24"/>
          <w:lang w:eastAsia="zh-CN"/>
          <w14:ligatures w14:val="none"/>
        </w:rPr>
        <w:t>2</w:t>
      </w:r>
      <w:r w:rsidRPr="00D21A53">
        <w:rPr>
          <w:rFonts w:ascii="Times New Roman" w:eastAsia="Times New Roman" w:hAnsi="Times New Roman" w:cs="Times New Roman"/>
          <w:bCs/>
          <w:kern w:val="0"/>
          <w:sz w:val="24"/>
          <w:szCs w:val="24"/>
          <w:lang w:eastAsia="zh-CN"/>
          <w14:ligatures w14:val="none"/>
        </w:rPr>
        <w:t xml:space="preserve"> (turpmāk – iepirkums) </w:t>
      </w:r>
      <w:r w:rsidRPr="00D21A53">
        <w:rPr>
          <w:rFonts w:ascii="Times New Roman" w:eastAsia="Times New Roman" w:hAnsi="Times New Roman" w:cs="Times New Roman"/>
          <w:kern w:val="0"/>
          <w:sz w:val="24"/>
          <w:szCs w:val="24"/>
          <w:lang w:eastAsia="zh-CN"/>
          <w14:ligatures w14:val="none"/>
        </w:rPr>
        <w:t>rezultātiem, Izpildītāja iesniegto piedāvājumu iepirkumam un Pasūtītāja Iepirkumu komisijas lēmumu, noslēdz šādu līgumu (turpmāk – Līgums) par turpmāk minēto:</w:t>
      </w:r>
    </w:p>
    <w:p w14:paraId="5DCEDECC" w14:textId="77777777" w:rsidR="00D21A53" w:rsidRPr="00D21A53" w:rsidRDefault="00D21A53" w:rsidP="00D21A53">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64462487" w14:textId="77777777" w:rsidR="00D21A53" w:rsidRPr="00D21A53" w:rsidRDefault="00D21A53" w:rsidP="00D21A53">
      <w:p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1. Līguma priekšmets</w:t>
      </w:r>
    </w:p>
    <w:p w14:paraId="71F448E0" w14:textId="77777777" w:rsidR="00D21A53" w:rsidRPr="00D21A53" w:rsidRDefault="00D21A53" w:rsidP="00D21A53">
      <w:pPr>
        <w:suppressAutoHyphens/>
        <w:spacing w:after="60" w:line="240" w:lineRule="auto"/>
        <w:ind w:left="-90" w:right="-33"/>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Pārdevējs pārdod, bet Pircējs pērk </w:t>
      </w:r>
      <w:r w:rsidRPr="00D21A53">
        <w:rPr>
          <w:rFonts w:ascii="Times New Roman" w:eastAsia="Times New Roman" w:hAnsi="Times New Roman" w:cs="Times New Roman"/>
          <w:b/>
          <w:bCs/>
          <w:kern w:val="0"/>
          <w:sz w:val="24"/>
          <w:szCs w:val="24"/>
          <w:lang w:eastAsia="zh-CN"/>
          <w14:ligatures w14:val="none"/>
        </w:rPr>
        <w:t>______</w:t>
      </w:r>
      <w:r w:rsidRPr="00D21A53">
        <w:rPr>
          <w:rFonts w:ascii="Times New Roman" w:eastAsia="Times New Roman" w:hAnsi="Times New Roman" w:cs="Times New Roman"/>
          <w:kern w:val="0"/>
          <w:sz w:val="24"/>
          <w:szCs w:val="24"/>
          <w:lang w:eastAsia="zh-CN"/>
          <w14:ligatures w14:val="none"/>
        </w:rPr>
        <w:t>(turpmāk – Prece vai Preces), kas atrodas pārdošanā Pārdevēja tirdzniecības vietās, saskaņā ar Līgumu un tā pielikumiem, ievērojot Pircēja vajadzības.</w:t>
      </w:r>
    </w:p>
    <w:p w14:paraId="439CA08D" w14:textId="77777777" w:rsidR="00D21A53" w:rsidRPr="00D21A53" w:rsidRDefault="00D21A53" w:rsidP="00D21A53">
      <w:pPr>
        <w:numPr>
          <w:ilvl w:val="0"/>
          <w:numId w:val="17"/>
        </w:numPr>
        <w:suppressAutoHyphens/>
        <w:spacing w:after="60" w:line="240" w:lineRule="auto"/>
        <w:ind w:left="567" w:right="-33" w:firstLine="567"/>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Preces izsniegšanas kārtība</w:t>
      </w:r>
    </w:p>
    <w:p w14:paraId="6AC81FB4" w14:textId="77777777" w:rsidR="00D21A53" w:rsidRPr="00D21A53" w:rsidRDefault="00D21A53" w:rsidP="00D21A53">
      <w:pPr>
        <w:numPr>
          <w:ilvl w:val="1"/>
          <w:numId w:val="18"/>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Preču iegāde tiek veikta pa daļām no Līguma spēkā stāšanās dienas.</w:t>
      </w:r>
    </w:p>
    <w:p w14:paraId="1A753E78" w14:textId="77777777" w:rsidR="00D21A53" w:rsidRPr="00D21A53" w:rsidRDefault="00D21A53" w:rsidP="00D21A53">
      <w:pPr>
        <w:widowControl w:val="0"/>
        <w:numPr>
          <w:ilvl w:val="1"/>
          <w:numId w:val="18"/>
        </w:numPr>
        <w:tabs>
          <w:tab w:val="left" w:pos="567"/>
        </w:tabs>
        <w:suppressAutoHyphens/>
        <w:spacing w:after="60" w:line="240" w:lineRule="auto"/>
        <w:ind w:left="567"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Pircējs pērk Preces Pārdevēja tirdzniecības vietās un par saviem līdzekļiem un saviem resursiem veic tās piegādi.</w:t>
      </w:r>
    </w:p>
    <w:p w14:paraId="1EEA41A9" w14:textId="77777777" w:rsidR="00D21A53" w:rsidRPr="00D21A53" w:rsidRDefault="00D21A53" w:rsidP="00D21A53">
      <w:pPr>
        <w:widowControl w:val="0"/>
        <w:numPr>
          <w:ilvl w:val="1"/>
          <w:numId w:val="18"/>
        </w:numPr>
        <w:tabs>
          <w:tab w:val="left" w:pos="567"/>
        </w:tabs>
        <w:suppressAutoHyphens/>
        <w:spacing w:after="60" w:line="240" w:lineRule="auto"/>
        <w:ind w:left="567"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bCs/>
          <w:color w:val="000000"/>
          <w:kern w:val="1"/>
          <w:sz w:val="24"/>
          <w:szCs w:val="24"/>
          <w:lang w:eastAsia="hi-IN" w:bidi="hi-IN"/>
          <w14:ligatures w14:val="none"/>
        </w:rPr>
        <w:t xml:space="preserve">Pircējs Līguma ietvaros nav saistīts ar konkrētu Preču sortimentu un apjomu un Preces pērk </w:t>
      </w:r>
      <w:r w:rsidRPr="00D21A53">
        <w:rPr>
          <w:rFonts w:ascii="Times New Roman" w:eastAsia="SimSun" w:hAnsi="Times New Roman" w:cs="Times New Roman"/>
          <w:kern w:val="1"/>
          <w:sz w:val="24"/>
          <w:szCs w:val="24"/>
          <w:lang w:eastAsia="hi-IN" w:bidi="hi-IN"/>
          <w14:ligatures w14:val="none"/>
        </w:rPr>
        <w:t xml:space="preserve"> atbilstoši nepieciešamībai un finanšu iespējām. </w:t>
      </w:r>
    </w:p>
    <w:p w14:paraId="1BE5AF7D" w14:textId="77777777" w:rsidR="00D21A53" w:rsidRPr="00D21A53" w:rsidRDefault="00D21A53" w:rsidP="00D21A53">
      <w:pPr>
        <w:widowControl w:val="0"/>
        <w:numPr>
          <w:ilvl w:val="1"/>
          <w:numId w:val="18"/>
        </w:numPr>
        <w:tabs>
          <w:tab w:val="left" w:pos="567"/>
        </w:tabs>
        <w:suppressAutoHyphens/>
        <w:spacing w:after="60" w:line="240" w:lineRule="auto"/>
        <w:ind w:left="567"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Pircēja pilnvarota persona var veikt Preču saņemšanu Pārdevēja tirdzniecības vietās:</w:t>
      </w:r>
    </w:p>
    <w:p w14:paraId="4CF769BF" w14:textId="77777777" w:rsidR="000B55BF" w:rsidRDefault="00D21A53" w:rsidP="000B55BF">
      <w:pPr>
        <w:widowControl w:val="0"/>
        <w:numPr>
          <w:ilvl w:val="2"/>
          <w:numId w:val="18"/>
        </w:numPr>
        <w:tabs>
          <w:tab w:val="left" w:pos="1276"/>
        </w:tabs>
        <w:suppressAutoHyphens/>
        <w:spacing w:after="60" w:line="240" w:lineRule="auto"/>
        <w:ind w:left="1134"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bez iepriekšēja pasūtījuma veikšanas, nepieciešamās Preces atlasot uz vietas tirdzniecības vietās;</w:t>
      </w:r>
    </w:p>
    <w:p w14:paraId="2A20F705" w14:textId="4F06A511" w:rsidR="00D21A53" w:rsidRPr="00D21A53" w:rsidRDefault="00D21A53" w:rsidP="000B55BF">
      <w:pPr>
        <w:widowControl w:val="0"/>
        <w:numPr>
          <w:ilvl w:val="2"/>
          <w:numId w:val="18"/>
        </w:numPr>
        <w:tabs>
          <w:tab w:val="left" w:pos="1276"/>
        </w:tabs>
        <w:suppressAutoHyphens/>
        <w:spacing w:after="60" w:line="240" w:lineRule="auto"/>
        <w:ind w:left="1134"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 xml:space="preserve">ar iepriekšēju pasūtījumu, nosūtot elektronisku pieprasījumu Pārdevēja Līgumā noteiktajai kontaktpersonai. </w:t>
      </w:r>
    </w:p>
    <w:p w14:paraId="4DB13662" w14:textId="77777777" w:rsidR="00D21A53" w:rsidRPr="00D21A53" w:rsidRDefault="00D21A53" w:rsidP="00D21A53">
      <w:pPr>
        <w:numPr>
          <w:ilvl w:val="1"/>
          <w:numId w:val="18"/>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Prece Pircējam tiek nodota, noformējot Preču pavadzīmi–rēķinu (turpmāk – pavadzīme). </w:t>
      </w:r>
    </w:p>
    <w:p w14:paraId="228036F4" w14:textId="77777777" w:rsidR="00D21A53" w:rsidRPr="00D21A53" w:rsidRDefault="00D21A53" w:rsidP="00D21A53">
      <w:pPr>
        <w:numPr>
          <w:ilvl w:val="1"/>
          <w:numId w:val="18"/>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Par Preces izsniegšanas datumu tiek uzskatīts datums, kad Preci saņēmis Pircējs.</w:t>
      </w:r>
    </w:p>
    <w:p w14:paraId="2BC8F0F4" w14:textId="77777777" w:rsidR="00D21A53" w:rsidRPr="00D21A53" w:rsidRDefault="00D21A53" w:rsidP="00D21A53">
      <w:pPr>
        <w:numPr>
          <w:ilvl w:val="1"/>
          <w:numId w:val="18"/>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Prece tiek uzskatīta par nodotu Pircējam, ja tā atbilst daudzumam, kurš tiek konstatēts abu Pušu klātbūtnē Preču pieņemšanas laikā. Saņemot Preci, Pircējs (tā Līguma 9.1. punktā minētā atbildīgā persona) to apstiprina ar savu parakstu uz pavadzīmes. </w:t>
      </w:r>
    </w:p>
    <w:p w14:paraId="56D090F6" w14:textId="77777777" w:rsidR="00D21A53" w:rsidRPr="00D21A53" w:rsidRDefault="00D21A53" w:rsidP="00D21A53">
      <w:pPr>
        <w:numPr>
          <w:ilvl w:val="0"/>
          <w:numId w:val="17"/>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Līguma summa un norēķinu kārtība</w:t>
      </w:r>
    </w:p>
    <w:p w14:paraId="1A5622C8" w14:textId="77777777" w:rsidR="00D21A53" w:rsidRPr="00D21A53" w:rsidRDefault="00D21A53" w:rsidP="00D21A53">
      <w:pPr>
        <w:widowControl w:val="0"/>
        <w:numPr>
          <w:ilvl w:val="1"/>
          <w:numId w:val="19"/>
        </w:numPr>
        <w:tabs>
          <w:tab w:val="left" w:pos="567"/>
          <w:tab w:val="left" w:pos="2160"/>
          <w:tab w:val="left" w:pos="2880"/>
          <w:tab w:val="left" w:pos="3600"/>
          <w:tab w:val="left" w:pos="4320"/>
          <w:tab w:val="left" w:pos="5040"/>
          <w:tab w:val="left" w:pos="5760"/>
          <w:tab w:val="left" w:pos="6480"/>
          <w:tab w:val="left" w:pos="7200"/>
          <w:tab w:val="left" w:pos="7920"/>
          <w:tab w:val="right" w:pos="8300"/>
        </w:tabs>
        <w:suppressAutoHyphens/>
        <w:spacing w:before="60" w:after="60" w:line="240" w:lineRule="auto"/>
        <w:ind w:left="567" w:right="-33" w:hanging="567"/>
        <w:jc w:val="both"/>
        <w:rPr>
          <w:rFonts w:ascii="Times New Roman" w:eastAsia="Times New Roman" w:hAnsi="Times New Roman" w:cs="Times New Roman"/>
          <w:color w:val="000000"/>
          <w:kern w:val="0"/>
          <w:sz w:val="24"/>
          <w:szCs w:val="20"/>
          <w:lang w:eastAsia="lv-LV"/>
          <w14:ligatures w14:val="none"/>
        </w:rPr>
      </w:pPr>
      <w:r w:rsidRPr="00D21A53">
        <w:rPr>
          <w:rFonts w:ascii="Times New Roman" w:eastAsia="Times New Roman" w:hAnsi="Times New Roman" w:cs="Times New Roman"/>
          <w:color w:val="000000"/>
          <w:kern w:val="0"/>
          <w:sz w:val="24"/>
          <w:szCs w:val="20"/>
          <w:lang w:eastAsia="lv-LV"/>
          <w14:ligatures w14:val="none"/>
        </w:rPr>
        <w:t xml:space="preserve">Līguma kopējā summa nepārsniedz </w:t>
      </w:r>
      <w:bookmarkStart w:id="13" w:name="_Hlk159953603"/>
      <w:r w:rsidRPr="00D21A53">
        <w:rPr>
          <w:rFonts w:ascii="Times New Roman" w:eastAsia="Times New Roman" w:hAnsi="Times New Roman" w:cs="Times New Roman"/>
          <w:b/>
          <w:bCs/>
          <w:kern w:val="0"/>
          <w:sz w:val="24"/>
          <w:szCs w:val="24"/>
          <w:lang w:eastAsia="zh-CN"/>
          <w14:ligatures w14:val="none"/>
        </w:rPr>
        <w:t xml:space="preserve">41 900 </w:t>
      </w:r>
      <w:r w:rsidRPr="00D21A53">
        <w:rPr>
          <w:rFonts w:ascii="Times New Roman" w:eastAsia="Times New Roman" w:hAnsi="Times New Roman" w:cs="Times New Roman"/>
          <w:b/>
          <w:color w:val="000000"/>
          <w:kern w:val="0"/>
          <w:sz w:val="24"/>
          <w:szCs w:val="20"/>
          <w:lang w:eastAsia="lv-LV"/>
          <w14:ligatures w14:val="none"/>
        </w:rPr>
        <w:t>EUR</w:t>
      </w:r>
      <w:r w:rsidRPr="00D21A53">
        <w:rPr>
          <w:rFonts w:ascii="Times New Roman" w:eastAsia="Times New Roman" w:hAnsi="Times New Roman" w:cs="Times New Roman"/>
          <w:color w:val="000000"/>
          <w:kern w:val="0"/>
          <w:sz w:val="24"/>
          <w:szCs w:val="20"/>
          <w:lang w:eastAsia="lv-LV"/>
          <w14:ligatures w14:val="none"/>
        </w:rPr>
        <w:t xml:space="preserve"> (</w:t>
      </w:r>
      <w:r w:rsidRPr="00D21A53">
        <w:rPr>
          <w:rFonts w:ascii="Times New Roman" w:eastAsia="Times New Roman" w:hAnsi="Times New Roman" w:cs="Times New Roman"/>
          <w:i/>
          <w:iCs/>
          <w:color w:val="000000"/>
          <w:kern w:val="0"/>
          <w:sz w:val="24"/>
          <w:szCs w:val="20"/>
          <w:lang w:eastAsia="lv-LV"/>
          <w14:ligatures w14:val="none"/>
        </w:rPr>
        <w:t xml:space="preserve">četrdesmit vienu tūkstoti un deviņi simti </w:t>
      </w:r>
      <w:proofErr w:type="spellStart"/>
      <w:r w:rsidRPr="00D21A53">
        <w:rPr>
          <w:rFonts w:ascii="Times New Roman" w:eastAsia="Times New Roman" w:hAnsi="Times New Roman" w:cs="Times New Roman"/>
          <w:i/>
          <w:iCs/>
          <w:color w:val="000000"/>
          <w:kern w:val="0"/>
          <w:sz w:val="24"/>
          <w:szCs w:val="20"/>
          <w:lang w:eastAsia="lv-LV"/>
          <w14:ligatures w14:val="none"/>
        </w:rPr>
        <w:t>euro</w:t>
      </w:r>
      <w:proofErr w:type="spellEnd"/>
      <w:r w:rsidRPr="00D21A53">
        <w:rPr>
          <w:rFonts w:ascii="Times New Roman" w:eastAsia="Times New Roman" w:hAnsi="Times New Roman" w:cs="Times New Roman"/>
          <w:color w:val="000000"/>
          <w:kern w:val="0"/>
          <w:sz w:val="24"/>
          <w:szCs w:val="20"/>
          <w:lang w:eastAsia="lv-LV"/>
          <w14:ligatures w14:val="none"/>
        </w:rPr>
        <w:t xml:space="preserve">) </w:t>
      </w:r>
      <w:r w:rsidRPr="00D21A53">
        <w:rPr>
          <w:rFonts w:ascii="Times New Roman" w:eastAsia="Times New Roman" w:hAnsi="Times New Roman" w:cs="Times New Roman"/>
          <w:b/>
          <w:bCs/>
          <w:color w:val="000000"/>
          <w:kern w:val="0"/>
          <w:sz w:val="24"/>
          <w:szCs w:val="20"/>
          <w:lang w:eastAsia="lv-LV"/>
          <w14:ligatures w14:val="none"/>
        </w:rPr>
        <w:t>bez PVN</w:t>
      </w:r>
      <w:r w:rsidRPr="00D21A53">
        <w:rPr>
          <w:rFonts w:ascii="Times New Roman" w:eastAsia="Times New Roman" w:hAnsi="Times New Roman" w:cs="Times New Roman"/>
          <w:color w:val="000000"/>
          <w:kern w:val="0"/>
          <w:sz w:val="24"/>
          <w:szCs w:val="20"/>
          <w:lang w:eastAsia="lv-LV"/>
          <w14:ligatures w14:val="none"/>
        </w:rPr>
        <w:t xml:space="preserve">. </w:t>
      </w:r>
      <w:bookmarkEnd w:id="13"/>
      <w:r w:rsidRPr="00D21A53">
        <w:rPr>
          <w:rFonts w:ascii="Times New Roman" w:eastAsia="Times New Roman" w:hAnsi="Times New Roman" w:cs="Times New Roman"/>
          <w:color w:val="000000"/>
          <w:kern w:val="0"/>
          <w:sz w:val="24"/>
          <w:szCs w:val="20"/>
          <w:lang w:eastAsia="lv-LV"/>
          <w14:ligatures w14:val="none"/>
        </w:rPr>
        <w:t>PVN tiek maksāts normatīvajos aktos noteiktajā kārtībā un apmērā.</w:t>
      </w:r>
    </w:p>
    <w:p w14:paraId="75811E55" w14:textId="77777777" w:rsidR="00D21A53" w:rsidRPr="00D21A53" w:rsidRDefault="00D21A53" w:rsidP="00D21A53">
      <w:pPr>
        <w:numPr>
          <w:ilvl w:val="1"/>
          <w:numId w:val="19"/>
        </w:numPr>
        <w:suppressAutoHyphens/>
        <w:spacing w:before="60"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Līguma kopējo summu veido to visu Preču partiju sasummētā vērtība, kuras Pircējs ir iegādājies šī Līguma darbības laikā.</w:t>
      </w:r>
    </w:p>
    <w:p w14:paraId="75758E40" w14:textId="77777777" w:rsidR="00D21A53" w:rsidRPr="00D21A53" w:rsidRDefault="00D21A53" w:rsidP="00D21A53">
      <w:pPr>
        <w:numPr>
          <w:ilvl w:val="1"/>
          <w:numId w:val="19"/>
        </w:numPr>
        <w:suppressAutoHyphens/>
        <w:spacing w:after="0" w:line="240" w:lineRule="auto"/>
        <w:ind w:left="567" w:right="-33" w:hanging="567"/>
        <w:jc w:val="both"/>
        <w:rPr>
          <w:rFonts w:ascii="Times New Roman" w:eastAsia="Times New Roman" w:hAnsi="Times New Roman" w:cs="Times New Roman"/>
          <w:b/>
          <w:bCs/>
          <w:kern w:val="0"/>
          <w:sz w:val="24"/>
          <w:szCs w:val="24"/>
          <w:lang w:eastAsia="zh-CN"/>
          <w14:ligatures w14:val="none"/>
        </w:rPr>
      </w:pPr>
      <w:bookmarkStart w:id="14" w:name="_Hlk104821373"/>
      <w:r w:rsidRPr="00D21A53">
        <w:rPr>
          <w:rFonts w:ascii="Times New Roman" w:eastAsia="Times New Roman" w:hAnsi="Times New Roman" w:cs="Times New Roman"/>
          <w:kern w:val="0"/>
          <w:sz w:val="24"/>
          <w:szCs w:val="24"/>
          <w:lang w:eastAsia="zh-CN"/>
          <w14:ligatures w14:val="none"/>
        </w:rPr>
        <w:t xml:space="preserve">Faktiskā Līguma summa ir atkarīga no Pircējam faktiski nepieciešamo Preču apjoma un līdz ar to tā var nesasniegt Līguma 3.1. punktā noteikto maksimālo pieļaujamo Līguma summu. </w:t>
      </w:r>
      <w:bookmarkEnd w:id="14"/>
      <w:r w:rsidRPr="00D21A53">
        <w:rPr>
          <w:rFonts w:ascii="Times New Roman" w:eastAsia="Times New Roman" w:hAnsi="Times New Roman" w:cs="Times New Roman"/>
          <w:kern w:val="0"/>
          <w:sz w:val="24"/>
          <w:szCs w:val="24"/>
          <w:lang w:eastAsia="zh-CN"/>
          <w14:ligatures w14:val="none"/>
        </w:rPr>
        <w:t xml:space="preserve">Pircējam nav pienākuma nodrošināt Pārdevējam Preču iegādi maksimālās Līguma summas apmērā. Ja samaksa par Preču iegādi Līguma darbības laikā nesasniedz Līguma 3.1. punktā </w:t>
      </w:r>
      <w:r w:rsidRPr="00D21A53">
        <w:rPr>
          <w:rFonts w:ascii="Times New Roman" w:eastAsia="Times New Roman" w:hAnsi="Times New Roman" w:cs="Times New Roman"/>
          <w:kern w:val="0"/>
          <w:sz w:val="24"/>
          <w:szCs w:val="24"/>
          <w:lang w:eastAsia="zh-CN"/>
          <w14:ligatures w14:val="none"/>
        </w:rPr>
        <w:lastRenderedPageBreak/>
        <w:t>norādīto maksimālo Līguma summu, Pārdevējam nav tiesību celt jebkādas pretenzijas un prasības pret Pircēju attiecībā uz šo apstākli.</w:t>
      </w:r>
    </w:p>
    <w:p w14:paraId="39DF1254" w14:textId="77777777" w:rsidR="00D21A53" w:rsidRPr="00D21A53" w:rsidRDefault="00D21A53"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kern w:val="0"/>
          <w:sz w:val="24"/>
          <w:szCs w:val="24"/>
          <w:lang w:val="x-none" w:eastAsia="zh-CN"/>
          <w14:ligatures w14:val="none"/>
        </w:rPr>
      </w:pPr>
      <w:r w:rsidRPr="00D21A53">
        <w:rPr>
          <w:rFonts w:ascii="Times New Roman" w:eastAsia="Times New Roman" w:hAnsi="Times New Roman" w:cs="Times New Roman"/>
          <w:kern w:val="0"/>
          <w:sz w:val="24"/>
          <w:szCs w:val="24"/>
          <w:lang w:val="x-none" w:eastAsia="zh-CN"/>
          <w14:ligatures w14:val="none"/>
        </w:rPr>
        <w:t xml:space="preserve">Preces cenu iegādei par Preci veido Pārdevēja Preces realizācijas cena tirdzniecības vietā, no kuras atskaitīta piedāvātā </w:t>
      </w:r>
      <w:r w:rsidRPr="00D21A53">
        <w:rPr>
          <w:rFonts w:ascii="Times New Roman" w:eastAsia="Times New Roman" w:hAnsi="Times New Roman" w:cs="Times New Roman"/>
          <w:b/>
          <w:bCs/>
          <w:kern w:val="0"/>
          <w:sz w:val="24"/>
          <w:szCs w:val="24"/>
          <w:lang w:val="x-none" w:eastAsia="zh-CN"/>
          <w14:ligatures w14:val="none"/>
        </w:rPr>
        <w:t xml:space="preserve">atlaide </w:t>
      </w:r>
      <w:r w:rsidRPr="00D21A53">
        <w:rPr>
          <w:rFonts w:ascii="Times New Roman" w:eastAsia="Times New Roman" w:hAnsi="Times New Roman" w:cs="Times New Roman"/>
          <w:kern w:val="0"/>
          <w:sz w:val="24"/>
          <w:szCs w:val="24"/>
          <w:lang w:val="x-none" w:eastAsia="zh-CN"/>
          <w14:ligatures w14:val="none"/>
        </w:rPr>
        <w:t>(</w:t>
      </w:r>
      <w:r w:rsidRPr="00D21A53">
        <w:rPr>
          <w:rFonts w:ascii="Times New Roman" w:eastAsia="Times New Roman" w:hAnsi="Times New Roman" w:cs="Times New Roman"/>
          <w:b/>
          <w:bCs/>
          <w:kern w:val="0"/>
          <w:sz w:val="24"/>
          <w:szCs w:val="24"/>
          <w:lang w:eastAsia="zh-CN"/>
          <w14:ligatures w14:val="none"/>
        </w:rPr>
        <w:t>____</w:t>
      </w:r>
      <w:r w:rsidRPr="00D21A53">
        <w:rPr>
          <w:rFonts w:ascii="Times New Roman" w:eastAsia="Times New Roman" w:hAnsi="Times New Roman" w:cs="Times New Roman"/>
          <w:b/>
          <w:bCs/>
          <w:kern w:val="0"/>
          <w:sz w:val="24"/>
          <w:szCs w:val="24"/>
          <w:lang w:val="x-none" w:eastAsia="zh-CN"/>
          <w14:ligatures w14:val="none"/>
        </w:rPr>
        <w:t>%</w:t>
      </w:r>
      <w:r w:rsidRPr="00D21A53">
        <w:rPr>
          <w:rFonts w:ascii="Times New Roman" w:eastAsia="Times New Roman" w:hAnsi="Times New Roman" w:cs="Times New Roman"/>
          <w:kern w:val="0"/>
          <w:sz w:val="24"/>
          <w:szCs w:val="24"/>
          <w:lang w:val="x-none" w:eastAsia="zh-CN"/>
          <w14:ligatures w14:val="none"/>
        </w:rPr>
        <w:t>).</w:t>
      </w:r>
      <w:r w:rsidRPr="00D21A53">
        <w:rPr>
          <w:rFonts w:ascii="Times New Roman" w:eastAsia="Times New Roman" w:hAnsi="Times New Roman" w:cs="Times New Roman"/>
          <w:iCs/>
          <w:kern w:val="0"/>
          <w:sz w:val="24"/>
          <w:szCs w:val="24"/>
          <w:lang w:val="x-none" w:eastAsia="zh-CN"/>
          <w14:ligatures w14:val="none"/>
        </w:rPr>
        <w:t xml:space="preserve"> Ja tirdzniecības vietā Precei ir akcijas cena, kas ir zemāka par cenu ar piedāvāto atlaidi, tad tiek piemērota zemākā cena (akcijas cena).</w:t>
      </w:r>
    </w:p>
    <w:p w14:paraId="3DCEFBB4" w14:textId="77777777" w:rsidR="00D21A53" w:rsidRPr="00D21A53" w:rsidRDefault="00D21A53"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Avansa maksājumi nav paredzēti. Maksu </w:t>
      </w:r>
      <w:r w:rsidRPr="00D21A53">
        <w:rPr>
          <w:rFonts w:ascii="Times New Roman" w:eastAsia="Times New Roman" w:hAnsi="Times New Roman" w:cs="Times New Roman"/>
          <w:bCs/>
          <w:color w:val="000000"/>
          <w:kern w:val="0"/>
          <w:sz w:val="24"/>
          <w:szCs w:val="24"/>
          <w:shd w:val="clear" w:color="auto" w:fill="FFFFFF"/>
          <w:lang w:eastAsia="zh-CN"/>
          <w14:ligatures w14:val="none"/>
        </w:rPr>
        <w:t>par</w:t>
      </w:r>
      <w:r w:rsidRPr="00D21A53">
        <w:rPr>
          <w:rFonts w:ascii="Times New Roman" w:eastAsia="Times New Roman" w:hAnsi="Times New Roman" w:cs="Times New Roman"/>
          <w:kern w:val="0"/>
          <w:sz w:val="24"/>
          <w:szCs w:val="24"/>
          <w:shd w:val="clear" w:color="auto" w:fill="FFFFFF"/>
          <w:lang w:eastAsia="zh-CN"/>
          <w14:ligatures w14:val="none"/>
        </w:rPr>
        <w:t xml:space="preserve"> </w:t>
      </w:r>
      <w:r w:rsidRPr="00D21A53">
        <w:rPr>
          <w:rFonts w:ascii="Times New Roman" w:eastAsia="Times New Roman" w:hAnsi="Times New Roman" w:cs="Times New Roman"/>
          <w:kern w:val="0"/>
          <w:sz w:val="24"/>
          <w:szCs w:val="24"/>
          <w:lang w:eastAsia="zh-CN"/>
          <w14:ligatures w14:val="none"/>
        </w:rPr>
        <w:t xml:space="preserve">Precēm Pircējs veic 10 (desmit) darba dienu laikā pēc katras </w:t>
      </w:r>
      <w:r w:rsidRPr="00D21A53">
        <w:rPr>
          <w:rFonts w:ascii="Times New Roman" w:eastAsia="Times New Roman" w:hAnsi="Times New Roman" w:cs="Times New Roman"/>
          <w:bCs/>
          <w:color w:val="000000"/>
          <w:kern w:val="0"/>
          <w:sz w:val="24"/>
          <w:szCs w:val="24"/>
          <w:shd w:val="clear" w:color="auto" w:fill="FFFFFF"/>
          <w:lang w:eastAsia="zh-CN"/>
          <w14:ligatures w14:val="none"/>
        </w:rPr>
        <w:t>Preču</w:t>
      </w:r>
      <w:r w:rsidRPr="00D21A53">
        <w:rPr>
          <w:rFonts w:ascii="Times New Roman" w:eastAsia="Times New Roman" w:hAnsi="Times New Roman" w:cs="Times New Roman"/>
          <w:kern w:val="0"/>
          <w:sz w:val="24"/>
          <w:szCs w:val="24"/>
          <w:lang w:eastAsia="zh-CN"/>
          <w14:ligatures w14:val="none"/>
        </w:rPr>
        <w:t xml:space="preserve"> partijas saņemšanas saskaņā ar Pušu parakstīto pavadzīmi, pārskaitot naudu Pārdevēja norādītajā bankas kontā. </w:t>
      </w:r>
    </w:p>
    <w:p w14:paraId="489B0467" w14:textId="77777777" w:rsidR="00D21A53" w:rsidRPr="00D21A53" w:rsidRDefault="00D21A53" w:rsidP="00D21A53">
      <w:pPr>
        <w:widowControl w:val="0"/>
        <w:numPr>
          <w:ilvl w:val="1"/>
          <w:numId w:val="19"/>
        </w:numPr>
        <w:suppressAutoHyphens/>
        <w:autoSpaceDE w:val="0"/>
        <w:autoSpaceDN w:val="0"/>
        <w:adjustRightInd w:val="0"/>
        <w:spacing w:before="60"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Ja piegādāta nekvalitatīva vai Līguma noteikumiem neatbilstoša Prece, norēķināšanās par Preci notiek pēc tās apmaiņas pret kvalitatīvu un atbilstošu Līguma noteikumiem.</w:t>
      </w:r>
    </w:p>
    <w:p w14:paraId="7E04BF5A" w14:textId="77777777" w:rsidR="00D21A53" w:rsidRPr="00D21A53" w:rsidRDefault="00D21A53" w:rsidP="00D21A53">
      <w:pPr>
        <w:numPr>
          <w:ilvl w:val="0"/>
          <w:numId w:val="19"/>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Preces kvalitāte un daudzums</w:t>
      </w:r>
    </w:p>
    <w:p w14:paraId="172DDB08"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Preces daudzumam jāatbilst pavadzīmē minētajam daudzumam.</w:t>
      </w:r>
    </w:p>
    <w:p w14:paraId="553874C8" w14:textId="77777777" w:rsidR="00D21A53" w:rsidRPr="00D21A53" w:rsidRDefault="00D21A53" w:rsidP="00D21A53">
      <w:pPr>
        <w:widowControl w:val="0"/>
        <w:numPr>
          <w:ilvl w:val="1"/>
          <w:numId w:val="19"/>
        </w:numPr>
        <w:suppressAutoHyphens/>
        <w:autoSpaceDE w:val="0"/>
        <w:autoSpaceDN w:val="0"/>
        <w:adjustRightInd w:val="0"/>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Pārdevējs nodrošina Preces iegādi tās izgatavotāja standarta iepakojumā, kas nodrošina pilnīgu Preces drošību pret iespējamajiem bojājumiem to transportējot.</w:t>
      </w:r>
    </w:p>
    <w:p w14:paraId="71E5034E"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bCs/>
          <w:kern w:val="0"/>
          <w:sz w:val="24"/>
          <w:szCs w:val="24"/>
          <w:shd w:val="clear" w:color="auto" w:fill="FFFFFF"/>
          <w:lang w:eastAsia="zh-CN"/>
          <w14:ligatures w14:val="none"/>
        </w:rPr>
        <w:t>Preču</w:t>
      </w:r>
      <w:r w:rsidRPr="00D21A53">
        <w:rPr>
          <w:rFonts w:ascii="Times New Roman" w:eastAsia="Times New Roman" w:hAnsi="Times New Roman" w:cs="Times New Roman"/>
          <w:kern w:val="0"/>
          <w:sz w:val="24"/>
          <w:szCs w:val="24"/>
          <w:lang w:eastAsia="zh-CN"/>
          <w14:ligatures w14:val="none"/>
        </w:rPr>
        <w:t xml:space="preserve"> kvalitātei jāatbilst konkrētajam </w:t>
      </w:r>
      <w:r w:rsidRPr="00D21A53">
        <w:rPr>
          <w:rFonts w:ascii="Times New Roman" w:eastAsia="Times New Roman" w:hAnsi="Times New Roman" w:cs="Times New Roman"/>
          <w:bCs/>
          <w:kern w:val="0"/>
          <w:sz w:val="24"/>
          <w:szCs w:val="24"/>
          <w:shd w:val="clear" w:color="auto" w:fill="FFFFFF"/>
          <w:lang w:eastAsia="zh-CN"/>
          <w14:ligatures w14:val="none"/>
        </w:rPr>
        <w:t>preču</w:t>
      </w:r>
      <w:r w:rsidRPr="00D21A53">
        <w:rPr>
          <w:rFonts w:ascii="Times New Roman" w:eastAsia="Times New Roman" w:hAnsi="Times New Roman" w:cs="Times New Roman"/>
          <w:kern w:val="0"/>
          <w:sz w:val="24"/>
          <w:szCs w:val="24"/>
          <w:lang w:eastAsia="zh-CN"/>
          <w14:ligatures w14:val="none"/>
        </w:rPr>
        <w:t xml:space="preserve"> veidam paredzētajām prasībām un preču izgatavotāja noteiktajiem standartiem un tehniskajiem rādītājiem. Pārdevējs </w:t>
      </w:r>
      <w:r w:rsidRPr="00D21A53">
        <w:rPr>
          <w:rFonts w:ascii="Times New Roman" w:eastAsia="Times New Roman" w:hAnsi="Times New Roman" w:cs="Times New Roman"/>
          <w:kern w:val="0"/>
          <w:sz w:val="24"/>
          <w:szCs w:val="24"/>
          <w:shd w:val="clear" w:color="auto" w:fill="FFFFFF"/>
          <w:lang w:eastAsia="zh-CN"/>
          <w14:ligatures w14:val="none"/>
        </w:rPr>
        <w:t xml:space="preserve">garantē </w:t>
      </w:r>
      <w:r w:rsidRPr="00D21A53">
        <w:rPr>
          <w:rFonts w:ascii="Times New Roman" w:eastAsia="Times New Roman" w:hAnsi="Times New Roman" w:cs="Times New Roman"/>
          <w:bCs/>
          <w:kern w:val="0"/>
          <w:sz w:val="24"/>
          <w:szCs w:val="24"/>
          <w:shd w:val="clear" w:color="auto" w:fill="FFFFFF"/>
          <w:lang w:eastAsia="zh-CN"/>
          <w14:ligatures w14:val="none"/>
        </w:rPr>
        <w:t>Preču</w:t>
      </w:r>
      <w:r w:rsidRPr="00D21A53">
        <w:rPr>
          <w:rFonts w:ascii="Times New Roman" w:eastAsia="Times New Roman" w:hAnsi="Times New Roman" w:cs="Times New Roman"/>
          <w:kern w:val="0"/>
          <w:sz w:val="24"/>
          <w:szCs w:val="24"/>
          <w:lang w:eastAsia="zh-CN"/>
          <w14:ligatures w14:val="none"/>
        </w:rPr>
        <w:t xml:space="preserve"> kvalitāti </w:t>
      </w:r>
      <w:r w:rsidRPr="00D21A53">
        <w:rPr>
          <w:rFonts w:ascii="Times New Roman" w:eastAsia="Times New Roman" w:hAnsi="Times New Roman" w:cs="Times New Roman"/>
          <w:bCs/>
          <w:kern w:val="0"/>
          <w:sz w:val="24"/>
          <w:szCs w:val="24"/>
          <w:shd w:val="clear" w:color="auto" w:fill="FFFFFF"/>
          <w:lang w:eastAsia="zh-CN"/>
          <w14:ligatures w14:val="none"/>
        </w:rPr>
        <w:t>Preču</w:t>
      </w:r>
      <w:r w:rsidRPr="00D21A53">
        <w:rPr>
          <w:rFonts w:ascii="Times New Roman" w:eastAsia="Times New Roman" w:hAnsi="Times New Roman" w:cs="Times New Roman"/>
          <w:kern w:val="0"/>
          <w:sz w:val="24"/>
          <w:szCs w:val="24"/>
          <w:lang w:eastAsia="zh-CN"/>
          <w14:ligatures w14:val="none"/>
        </w:rPr>
        <w:t xml:space="preserve"> ražotāja norādītajā termiņā. </w:t>
      </w:r>
    </w:p>
    <w:p w14:paraId="79BCC1B1" w14:textId="77777777" w:rsidR="00D21A53" w:rsidRPr="00D21A53" w:rsidRDefault="00D21A53" w:rsidP="00D21A53">
      <w:pPr>
        <w:widowControl w:val="0"/>
        <w:numPr>
          <w:ilvl w:val="1"/>
          <w:numId w:val="19"/>
        </w:numPr>
        <w:suppressAutoHyphens/>
        <w:autoSpaceDE w:val="0"/>
        <w:autoSpaceDN w:val="0"/>
        <w:adjustRightInd w:val="0"/>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Par Līguma prasībām neatbilstošo Preci jau pēc pavadzīmes abpusējas parakstīšanas Pircējs </w:t>
      </w:r>
      <w:proofErr w:type="spellStart"/>
      <w:r w:rsidRPr="00D21A53">
        <w:rPr>
          <w:rFonts w:ascii="Times New Roman" w:eastAsia="Times New Roman" w:hAnsi="Times New Roman" w:cs="Times New Roman"/>
          <w:kern w:val="0"/>
          <w:sz w:val="24"/>
          <w:szCs w:val="24"/>
          <w:lang w:eastAsia="zh-CN"/>
          <w14:ligatures w14:val="none"/>
        </w:rPr>
        <w:t>rakstveidā</w:t>
      </w:r>
      <w:proofErr w:type="spellEnd"/>
      <w:r w:rsidRPr="00D21A53">
        <w:rPr>
          <w:rFonts w:ascii="Times New Roman" w:eastAsia="Times New Roman" w:hAnsi="Times New Roman" w:cs="Times New Roman"/>
          <w:kern w:val="0"/>
          <w:sz w:val="24"/>
          <w:szCs w:val="24"/>
          <w:lang w:eastAsia="zh-CN"/>
          <w14:ligatures w14:val="none"/>
        </w:rPr>
        <w:t xml:space="preserve"> paziņo Pārdevējam 1 (vienas) darba dienas laikā pēc fakta konstatēšanas, bet ne vēlāk kā 10 (desmit) dienu laikā no Preces saņemšanas dienas, nosūtot paziņojumu pa e-pastu, pastu vai iesniedzot personīgi, uzaicinot Pārdevēju sastādīt divpusēju aktu par konstatētajām neatbilstībām. Pārdevēja nereaģēšanas gadījumā Pircējam ir tiesības sastādīt aktu bez Pārdevēja piedalīšanās.</w:t>
      </w:r>
    </w:p>
    <w:p w14:paraId="595F94F7" w14:textId="77777777" w:rsidR="00D21A53" w:rsidRPr="00D21A53" w:rsidRDefault="00D21A53" w:rsidP="00D21A53">
      <w:pPr>
        <w:widowControl w:val="0"/>
        <w:numPr>
          <w:ilvl w:val="1"/>
          <w:numId w:val="19"/>
        </w:numPr>
        <w:suppressAutoHyphens/>
        <w:autoSpaceDE w:val="0"/>
        <w:autoSpaceDN w:val="0"/>
        <w:adjustRightInd w:val="0"/>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Ja Pārdevējs pārdevis nekvalitatīvu Preci, tad tas uz sava rēķina apmaina Preci pret jaunu, kvalitatīvu 3 (triju) darba dienu laikā no akta par konstatētajiem trūkumiem saņemšanas brīža.</w:t>
      </w:r>
    </w:p>
    <w:p w14:paraId="42E2B6B3" w14:textId="77777777" w:rsidR="00D21A53" w:rsidRPr="00D21A53" w:rsidRDefault="00D21A53" w:rsidP="00D21A53">
      <w:pPr>
        <w:numPr>
          <w:ilvl w:val="0"/>
          <w:numId w:val="19"/>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 xml:space="preserve">Pušu saistības un atbildība </w:t>
      </w:r>
    </w:p>
    <w:p w14:paraId="0E87CB3F"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Ja tiek nokavēts šī Līguma 3.5.punktā noteiktais Preces samaksas termiņš, Pircējs maksā Pārdevējam līgumsodu 0,1% (nulle komats viena procenta) apmērā no kopējās parāda summas par katru termiņa kavējuma dienu, nepārsniedzot 10% (desmit procentus) no kopējās parāda summas. </w:t>
      </w:r>
    </w:p>
    <w:p w14:paraId="0A8CD7AD"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Puses savstarpēji ir atbildīgas par otrai Pusei nodarītajiem zaudējumiem, ja tie radušies vienas Puses vai tās darbinieku, kā arī Līguma izpildē Pušu iesaistīto trešo personu darbības vai bezdarbības, kā arī rupjas neuzmanības, ļaunā nolūkā izdarīto darbību vai nolaidības rezultātā.</w:t>
      </w:r>
    </w:p>
    <w:p w14:paraId="583ACCA1"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Šajā Līgumā</w:t>
      </w:r>
      <w:r w:rsidRPr="00D21A53">
        <w:rPr>
          <w:rFonts w:ascii="Times New Roman" w:eastAsia="Times New Roman" w:hAnsi="Times New Roman" w:cs="Times New Roman"/>
          <w:i/>
          <w:kern w:val="0"/>
          <w:sz w:val="24"/>
          <w:szCs w:val="24"/>
          <w:lang w:eastAsia="zh-CN"/>
          <w14:ligatures w14:val="none"/>
        </w:rPr>
        <w:t xml:space="preserve"> </w:t>
      </w:r>
      <w:r w:rsidRPr="00D21A53">
        <w:rPr>
          <w:rFonts w:ascii="Times New Roman" w:eastAsia="Times New Roman" w:hAnsi="Times New Roman" w:cs="Times New Roman"/>
          <w:kern w:val="0"/>
          <w:sz w:val="24"/>
          <w:szCs w:val="24"/>
          <w:lang w:eastAsia="zh-CN"/>
          <w14:ligatures w14:val="none"/>
        </w:rPr>
        <w:t>noteiktā līgumsoda samaksa neatbrīvo Puses no to saistību pilnīgas izpildes.</w:t>
      </w:r>
    </w:p>
    <w:p w14:paraId="62C932F3"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Puses ir atbrīvotas no atbildības par šajā Līgumā noteikto saistību izpildes, ja tā ir kļuvusi neiespējama no Pusēm neatkarīgu nepārvaramas varas apstākļu dēļ. </w:t>
      </w:r>
    </w:p>
    <w:p w14:paraId="5BB474C9"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Pusēm nekavējoties ir jāinformē vienai otru par nepārvaramas varas apstākļu iestāšanos un jāveic visi nepieciešamie pasākumi, lai nepieļautu Pusēm zaudējumu rašanos, izpildot šo Līgumu.</w:t>
      </w:r>
    </w:p>
    <w:p w14:paraId="34F11B10" w14:textId="77777777" w:rsidR="00D21A53" w:rsidRPr="00D21A53" w:rsidRDefault="00D21A53" w:rsidP="00D21A53">
      <w:pPr>
        <w:numPr>
          <w:ilvl w:val="1"/>
          <w:numId w:val="19"/>
        </w:numPr>
        <w:tabs>
          <w:tab w:val="left" w:pos="567"/>
        </w:tabs>
        <w:suppressAutoHyphens/>
        <w:spacing w:before="120" w:after="0" w:line="240" w:lineRule="auto"/>
        <w:ind w:left="567" w:hanging="567"/>
        <w:jc w:val="both"/>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 xml:space="preserve">Pārdevējs Līguma izpildē ir tiesīgs piesaistīt apakšuzņēmējus, kas norādīti Pārdevēja piedāvājumā. Citus apakšuzņēmējus </w:t>
      </w:r>
      <w:r w:rsidRPr="00D21A53">
        <w:rPr>
          <w:rFonts w:ascii="Times New Roman" w:eastAsia="Times New Roman" w:hAnsi="Times New Roman" w:cs="Times New Roman"/>
          <w:kern w:val="0"/>
          <w:sz w:val="24"/>
          <w:szCs w:val="24"/>
          <w:lang w:eastAsia="zh-CN"/>
          <w14:ligatures w14:val="none"/>
        </w:rPr>
        <w:t>Pārdevējs</w:t>
      </w:r>
      <w:r w:rsidRPr="00D21A53">
        <w:rPr>
          <w:rFonts w:ascii="Times New Roman" w:eastAsia="Times New Roman" w:hAnsi="Times New Roman" w:cs="Times New Roman"/>
          <w:bCs/>
          <w:kern w:val="0"/>
          <w:sz w:val="24"/>
          <w:szCs w:val="24"/>
          <w:lang w:eastAsia="zh-CN"/>
          <w14:ligatures w14:val="none"/>
        </w:rPr>
        <w:t xml:space="preserve"> drīkst piesaistīt tikai rakstiski saskaņojot to ar Pircēju, </w:t>
      </w:r>
      <w:r w:rsidRPr="00D21A53">
        <w:rPr>
          <w:rFonts w:ascii="Times New Roman" w:eastAsia="BookAntiqua" w:hAnsi="Times New Roman" w:cs="Times New Roman"/>
          <w:kern w:val="0"/>
          <w:sz w:val="24"/>
          <w:szCs w:val="24"/>
          <w:lang w:eastAsia="zh-CN"/>
          <w14:ligatures w14:val="none"/>
        </w:rPr>
        <w:t>iesniedzot iepirkuma nolikumā norādītos dokumentus.</w:t>
      </w:r>
      <w:r w:rsidRPr="00D21A53">
        <w:rPr>
          <w:rFonts w:ascii="Times New Roman" w:eastAsia="Times New Roman" w:hAnsi="Times New Roman" w:cs="Times New Roman"/>
          <w:bCs/>
          <w:kern w:val="0"/>
          <w:sz w:val="24"/>
          <w:szCs w:val="24"/>
          <w:lang w:eastAsia="zh-CN"/>
          <w14:ligatures w14:val="none"/>
        </w:rPr>
        <w:t xml:space="preserve"> Par Līguma izpildē piesaistīto apakšuzņēmēju veiktā darba kvalitāti un atbilstību Līguma un tā pielikumu nosacījumiem atbild </w:t>
      </w:r>
      <w:r w:rsidRPr="00D21A53">
        <w:rPr>
          <w:rFonts w:ascii="Times New Roman" w:eastAsia="Times New Roman" w:hAnsi="Times New Roman" w:cs="Times New Roman"/>
          <w:kern w:val="0"/>
          <w:sz w:val="24"/>
          <w:szCs w:val="24"/>
          <w:lang w:eastAsia="zh-CN"/>
          <w14:ligatures w14:val="none"/>
        </w:rPr>
        <w:t>Pārdevējs</w:t>
      </w:r>
      <w:r w:rsidRPr="00D21A53">
        <w:rPr>
          <w:rFonts w:ascii="Times New Roman" w:eastAsia="Times New Roman" w:hAnsi="Times New Roman" w:cs="Times New Roman"/>
          <w:bCs/>
          <w:kern w:val="0"/>
          <w:sz w:val="24"/>
          <w:szCs w:val="24"/>
          <w:lang w:eastAsia="zh-CN"/>
          <w14:ligatures w14:val="none"/>
        </w:rPr>
        <w:t>.</w:t>
      </w:r>
    </w:p>
    <w:p w14:paraId="20A7F8B3" w14:textId="77777777" w:rsidR="00D21A53" w:rsidRPr="00D21A53" w:rsidRDefault="00D21A53" w:rsidP="00D21A53">
      <w:pPr>
        <w:numPr>
          <w:ilvl w:val="0"/>
          <w:numId w:val="19"/>
        </w:numPr>
        <w:suppressAutoHyphens/>
        <w:spacing w:before="120"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Strīdu atrisināšanas kārtība</w:t>
      </w:r>
    </w:p>
    <w:p w14:paraId="66FCB43B"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Gadījumos, kas nav paredzēti šajā Līgumā, Puses rīkojas saskaņā ar spēkā esošajiem normatīvajiem aktiem.</w:t>
      </w:r>
    </w:p>
    <w:p w14:paraId="079B2709"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lastRenderedPageBreak/>
        <w:t>Puses risina domstarpības, kas radušās Līguma izpildes laikā, pārrunu ceļā, bet, ja vienošanās netiek panākta, strīds risināms tiesā Latvijas Republikas spēkā esošo normatīvo aktu noteiktajā kārtībā.</w:t>
      </w:r>
    </w:p>
    <w:p w14:paraId="66353173" w14:textId="77777777" w:rsidR="00D21A53" w:rsidRPr="00D21A53" w:rsidRDefault="00D21A53" w:rsidP="00D21A53">
      <w:pPr>
        <w:numPr>
          <w:ilvl w:val="0"/>
          <w:numId w:val="19"/>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Līguma spēkā stāšanās, grozīšanas un izbeigšanas kārtība</w:t>
      </w:r>
    </w:p>
    <w:p w14:paraId="21B6F6ED"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Līgums stājas spēkā ar tā abpusēju parakstīšanas dienu un ir spēkā </w:t>
      </w:r>
      <w:r w:rsidRPr="00D21A53">
        <w:rPr>
          <w:rFonts w:ascii="Times New Roman" w:eastAsia="Times New Roman" w:hAnsi="Times New Roman" w:cs="Times New Roman"/>
          <w:b/>
          <w:bCs/>
          <w:kern w:val="0"/>
          <w:sz w:val="24"/>
          <w:szCs w:val="24"/>
          <w:lang w:eastAsia="zh-CN"/>
          <w14:ligatures w14:val="none"/>
        </w:rPr>
        <w:t>24 (divdesmit četrus mēnešus)</w:t>
      </w:r>
      <w:r w:rsidRPr="00D21A53">
        <w:rPr>
          <w:rFonts w:ascii="Times New Roman" w:eastAsia="Times New Roman" w:hAnsi="Times New Roman" w:cs="Times New Roman"/>
          <w:kern w:val="0"/>
          <w:sz w:val="24"/>
          <w:szCs w:val="24"/>
          <w:lang w:eastAsia="zh-CN"/>
          <w14:ligatures w14:val="none"/>
        </w:rPr>
        <w:t xml:space="preserve"> vai līdz naudas summas </w:t>
      </w:r>
      <w:r w:rsidRPr="00D21A53">
        <w:rPr>
          <w:rFonts w:ascii="Times New Roman" w:eastAsia="Times New Roman" w:hAnsi="Times New Roman" w:cs="Times New Roman"/>
          <w:b/>
          <w:bCs/>
          <w:kern w:val="0"/>
          <w:sz w:val="24"/>
          <w:szCs w:val="24"/>
          <w:lang w:eastAsia="zh-CN"/>
          <w14:ligatures w14:val="none"/>
        </w:rPr>
        <w:t xml:space="preserve">41 900 </w:t>
      </w:r>
      <w:r w:rsidRPr="00D21A53">
        <w:rPr>
          <w:rFonts w:ascii="Times New Roman" w:eastAsia="Times New Roman" w:hAnsi="Times New Roman" w:cs="Times New Roman"/>
          <w:b/>
          <w:color w:val="000000"/>
          <w:kern w:val="0"/>
          <w:sz w:val="24"/>
          <w:szCs w:val="20"/>
          <w:lang w:eastAsia="lv-LV"/>
          <w14:ligatures w14:val="none"/>
        </w:rPr>
        <w:t>EUR</w:t>
      </w:r>
      <w:r w:rsidRPr="00D21A53">
        <w:rPr>
          <w:rFonts w:ascii="Times New Roman" w:eastAsia="Times New Roman" w:hAnsi="Times New Roman" w:cs="Times New Roman"/>
          <w:color w:val="000000"/>
          <w:kern w:val="0"/>
          <w:sz w:val="24"/>
          <w:szCs w:val="20"/>
          <w:lang w:eastAsia="lv-LV"/>
          <w14:ligatures w14:val="none"/>
        </w:rPr>
        <w:t xml:space="preserve"> (</w:t>
      </w:r>
      <w:r w:rsidRPr="00D21A53">
        <w:rPr>
          <w:rFonts w:ascii="Times New Roman" w:eastAsia="Times New Roman" w:hAnsi="Times New Roman" w:cs="Times New Roman"/>
          <w:i/>
          <w:iCs/>
          <w:color w:val="000000"/>
          <w:kern w:val="0"/>
          <w:sz w:val="24"/>
          <w:szCs w:val="20"/>
          <w:lang w:eastAsia="lv-LV"/>
          <w14:ligatures w14:val="none"/>
        </w:rPr>
        <w:t xml:space="preserve">četrdesmit vienu tūkstoti un deviņi simti </w:t>
      </w:r>
      <w:proofErr w:type="spellStart"/>
      <w:r w:rsidRPr="00D21A53">
        <w:rPr>
          <w:rFonts w:ascii="Times New Roman" w:eastAsia="Times New Roman" w:hAnsi="Times New Roman" w:cs="Times New Roman"/>
          <w:i/>
          <w:iCs/>
          <w:color w:val="000000"/>
          <w:kern w:val="0"/>
          <w:sz w:val="24"/>
          <w:szCs w:val="20"/>
          <w:lang w:eastAsia="lv-LV"/>
          <w14:ligatures w14:val="none"/>
        </w:rPr>
        <w:t>euro</w:t>
      </w:r>
      <w:proofErr w:type="spellEnd"/>
      <w:r w:rsidRPr="00D21A53">
        <w:rPr>
          <w:rFonts w:ascii="Times New Roman" w:eastAsia="Times New Roman" w:hAnsi="Times New Roman" w:cs="Times New Roman"/>
          <w:color w:val="000000"/>
          <w:kern w:val="0"/>
          <w:sz w:val="24"/>
          <w:szCs w:val="20"/>
          <w:lang w:eastAsia="lv-LV"/>
          <w14:ligatures w14:val="none"/>
        </w:rPr>
        <w:t xml:space="preserve">) </w:t>
      </w:r>
      <w:r w:rsidRPr="00D21A53">
        <w:rPr>
          <w:rFonts w:ascii="Times New Roman" w:eastAsia="Times New Roman" w:hAnsi="Times New Roman" w:cs="Times New Roman"/>
          <w:b/>
          <w:bCs/>
          <w:color w:val="000000"/>
          <w:kern w:val="0"/>
          <w:sz w:val="24"/>
          <w:szCs w:val="20"/>
          <w:lang w:eastAsia="lv-LV"/>
          <w14:ligatures w14:val="none"/>
        </w:rPr>
        <w:t>bez PVN</w:t>
      </w:r>
      <w:r w:rsidRPr="00D21A53">
        <w:rPr>
          <w:rFonts w:ascii="Times New Roman" w:eastAsia="Times New Roman" w:hAnsi="Times New Roman" w:cs="Times New Roman"/>
          <w:color w:val="000000"/>
          <w:kern w:val="0"/>
          <w:sz w:val="24"/>
          <w:szCs w:val="20"/>
          <w:lang w:eastAsia="lv-LV"/>
          <w14:ligatures w14:val="none"/>
        </w:rPr>
        <w:t xml:space="preserve"> </w:t>
      </w:r>
      <w:r w:rsidRPr="00D21A53">
        <w:rPr>
          <w:rFonts w:ascii="Times New Roman" w:eastAsia="Times New Roman" w:hAnsi="Times New Roman" w:cs="Times New Roman"/>
          <w:kern w:val="0"/>
          <w:sz w:val="24"/>
          <w:szCs w:val="24"/>
          <w:lang w:eastAsia="zh-CN"/>
          <w14:ligatures w14:val="none"/>
        </w:rPr>
        <w:t>apmērā pilnīgam izlietojumam, atkarībā no tā, kurš no nosacījumiem iestājas pirmais.</w:t>
      </w:r>
    </w:p>
    <w:p w14:paraId="032B9607" w14:textId="77777777" w:rsidR="00D21A53" w:rsidRPr="00D21A53" w:rsidRDefault="00D21A53" w:rsidP="00D21A53">
      <w:pPr>
        <w:widowControl w:val="0"/>
        <w:numPr>
          <w:ilvl w:val="1"/>
          <w:numId w:val="19"/>
        </w:numPr>
        <w:suppressAutoHyphens/>
        <w:autoSpaceDE w:val="0"/>
        <w:autoSpaceDN w:val="0"/>
        <w:adjustRightInd w:val="0"/>
        <w:spacing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Līguma attiecības uzskatāmas par izbeigtām, kad Puses ir izpildījušas visas savstarpējās saistības un ir nokārtoti visi savstarpējie maksājumi, kas radušies Līguma spēkā esamības laikā.</w:t>
      </w:r>
    </w:p>
    <w:p w14:paraId="3A27394D" w14:textId="77777777" w:rsidR="00D21A53" w:rsidRPr="00D21A53" w:rsidRDefault="00D21A53" w:rsidP="00D21A53">
      <w:pPr>
        <w:numPr>
          <w:ilvl w:val="1"/>
          <w:numId w:val="19"/>
        </w:numPr>
        <w:suppressAutoHyphens/>
        <w:spacing w:after="0" w:line="240" w:lineRule="auto"/>
        <w:ind w:left="567" w:hanging="567"/>
        <w:jc w:val="both"/>
        <w:rPr>
          <w:rFonts w:ascii="Times New Roman" w:eastAsia="Times New Roman" w:hAnsi="Times New Roman" w:cs="Times New Roman"/>
          <w:bCs/>
          <w:kern w:val="0"/>
          <w:sz w:val="24"/>
          <w:szCs w:val="24"/>
          <w:lang w:eastAsia="lv-LV"/>
          <w14:ligatures w14:val="none"/>
        </w:rPr>
      </w:pPr>
      <w:r w:rsidRPr="00D21A53">
        <w:rPr>
          <w:rFonts w:ascii="Times New Roman" w:eastAsia="Times New Roman" w:hAnsi="Times New Roman" w:cs="Times New Roman"/>
          <w:kern w:val="0"/>
          <w:sz w:val="24"/>
          <w:szCs w:val="24"/>
          <w:lang w:eastAsia="zh-CN"/>
          <w14:ligatures w14:val="none"/>
        </w:rPr>
        <w:t>Līgumu var grozīt, papildināt vai izbeigt, Pusēm rakstiski vienojoties, kas kļūst par Līguma neatņemamu sastāvdaļu.</w:t>
      </w:r>
      <w:r w:rsidRPr="00D21A53">
        <w:rPr>
          <w:rFonts w:ascii="Times New Roman" w:eastAsia="Times New Roman" w:hAnsi="Times New Roman" w:cs="Times New Roman"/>
          <w:bCs/>
          <w:kern w:val="0"/>
          <w:sz w:val="24"/>
          <w:szCs w:val="24"/>
          <w:lang w:eastAsia="lv-LV"/>
          <w14:ligatures w14:val="none"/>
        </w:rPr>
        <w:t xml:space="preserve"> </w:t>
      </w:r>
    </w:p>
    <w:p w14:paraId="0DCDFFA4" w14:textId="77777777" w:rsidR="00D21A53" w:rsidRPr="00D21A53" w:rsidRDefault="00D21A53" w:rsidP="00D21A53">
      <w:pPr>
        <w:widowControl w:val="0"/>
        <w:numPr>
          <w:ilvl w:val="1"/>
          <w:numId w:val="19"/>
        </w:numPr>
        <w:tabs>
          <w:tab w:val="left" w:pos="0"/>
        </w:tabs>
        <w:suppressAutoHyphens/>
        <w:spacing w:after="0" w:line="240" w:lineRule="auto"/>
        <w:ind w:left="567"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Ir pieļaujami tikai Līguma nebūtiski grozījumi. Būtiski grozījumi Līgumā pieļaujami tikai Publisko iepirkumu likuma 61.pantā minētajos gadījumos, ievērojot šo Līgumu un nemainot Līguma vispārējo raksturu, veidu un mērķi un, ja grozījumi atbilst vienam no šādiem gadījumiem:</w:t>
      </w:r>
    </w:p>
    <w:p w14:paraId="773371F1" w14:textId="77777777" w:rsidR="000B55BF" w:rsidRDefault="00D21A53" w:rsidP="000B55BF">
      <w:pPr>
        <w:widowControl w:val="0"/>
        <w:numPr>
          <w:ilvl w:val="2"/>
          <w:numId w:val="19"/>
        </w:numPr>
        <w:tabs>
          <w:tab w:val="left" w:pos="1134"/>
        </w:tabs>
        <w:suppressAutoHyphens/>
        <w:spacing w:after="0" w:line="240" w:lineRule="auto"/>
        <w:ind w:left="1134"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grozījumi ir būtiski un tiek izdarīti Publisko iepirkumu likuma 61.panta trešajā daļā minētajos gadījumos;</w:t>
      </w:r>
    </w:p>
    <w:p w14:paraId="2F2F1539" w14:textId="04100F9B" w:rsidR="00D21A53" w:rsidRPr="00D21A53" w:rsidRDefault="00D21A53" w:rsidP="000B55BF">
      <w:pPr>
        <w:widowControl w:val="0"/>
        <w:numPr>
          <w:ilvl w:val="2"/>
          <w:numId w:val="19"/>
        </w:numPr>
        <w:tabs>
          <w:tab w:val="left" w:pos="1134"/>
        </w:tabs>
        <w:suppressAutoHyphens/>
        <w:spacing w:after="0" w:line="240" w:lineRule="auto"/>
        <w:ind w:left="1134" w:hanging="567"/>
        <w:jc w:val="both"/>
        <w:rPr>
          <w:rFonts w:ascii="Times New Roman" w:eastAsia="SimSun" w:hAnsi="Times New Roman" w:cs="Times New Roman"/>
          <w:kern w:val="1"/>
          <w:sz w:val="24"/>
          <w:szCs w:val="24"/>
          <w:lang w:eastAsia="hi-IN" w:bidi="hi-IN"/>
          <w14:ligatures w14:val="none"/>
        </w:rPr>
      </w:pPr>
      <w:r w:rsidRPr="00D21A53">
        <w:rPr>
          <w:rFonts w:ascii="Times New Roman" w:eastAsia="SimSun" w:hAnsi="Times New Roman" w:cs="Times New Roman"/>
          <w:kern w:val="1"/>
          <w:sz w:val="24"/>
          <w:szCs w:val="24"/>
          <w:lang w:eastAsia="hi-IN" w:bidi="hi-IN"/>
          <w14:ligatures w14:val="none"/>
        </w:rPr>
        <w:t>grozījumi tiek izdarīti Publisko iepirkumu likuma 61.panta piektajā daļā minētajā gadījumā neatkarīgi no tā, vai tie ir būtiski vai nebūtiski.</w:t>
      </w:r>
    </w:p>
    <w:p w14:paraId="566EEC6F" w14:textId="77777777" w:rsidR="000E4849" w:rsidRPr="00D21A53" w:rsidRDefault="000E4849"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Pusēm ir tiesības vienpusēji izbeigt šī Līguma darbību pirms termiņa, par to rakstiski paziņojot otrai Pusei 1 (vienu) mēnesi iepriekš. Pircējs veic </w:t>
      </w:r>
      <w:r w:rsidRPr="00D21A53">
        <w:rPr>
          <w:rFonts w:ascii="Times New Roman" w:eastAsia="Times New Roman" w:hAnsi="Times New Roman" w:cs="Times New Roman"/>
          <w:bCs/>
          <w:kern w:val="0"/>
          <w:sz w:val="24"/>
          <w:szCs w:val="24"/>
          <w:lang w:eastAsia="zh-CN"/>
          <w14:ligatures w14:val="none"/>
        </w:rPr>
        <w:t xml:space="preserve">norēķinu par Līguma darbības termiņā iegādātajām Precēm saskaņā ar Līguma 3.5. punktā noteikto apmaksas kārtību. Puse, kura izbeidz Līgumu vienpusēji, neatlīdzina zaudējumus saistībā ar Līguma izbeigšanu otrai Pusei. </w:t>
      </w:r>
      <w:r w:rsidRPr="00D21A53">
        <w:rPr>
          <w:rFonts w:ascii="Times New Roman" w:eastAsia="Times New Roman" w:hAnsi="Times New Roman" w:cs="Times New Roman"/>
          <w:kern w:val="0"/>
          <w:sz w:val="24"/>
          <w:szCs w:val="24"/>
          <w:lang w:eastAsia="zh-CN"/>
          <w14:ligatures w14:val="none"/>
        </w:rPr>
        <w:t>Šajā punktā paredzētās tiesības Puses īsteno bez brīdinājuma, paziņojot otrai Pusei par Līguma izbeigšanu.</w:t>
      </w:r>
    </w:p>
    <w:p w14:paraId="14FBC2C8" w14:textId="77777777" w:rsidR="00D21A53" w:rsidRPr="00D21A53" w:rsidRDefault="00D21A53"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Pārdevējs ir tiesīgs vienpusēji atkāpties no Līguma, ja Pircējs kavē Preču apmaksu ilgāk par 10 (desmit) darba dienām. Šajā punktā paredzētās tiesības Pārdevējs īsteno, iepriekš nosūtot Pircējam rakstveida brīdinājumu. Ja 10 (desmit) darba dienu laikā pēc brīdinājuma nosūtīšanas Pircējs nav izpildījis savas saistības, Pārdevējs ir tiesīgs paziņot Pasūtītājam par Līguma izbeigšanu.</w:t>
      </w:r>
    </w:p>
    <w:p w14:paraId="196C234A" w14:textId="77777777" w:rsidR="00D21A53" w:rsidRPr="00D21A53" w:rsidRDefault="00D21A53" w:rsidP="00D21A53">
      <w:pPr>
        <w:numPr>
          <w:ilvl w:val="1"/>
          <w:numId w:val="19"/>
        </w:numPr>
        <w:suppressAutoHyphens/>
        <w:spacing w:after="0" w:line="240" w:lineRule="auto"/>
        <w:ind w:left="567" w:right="-33" w:hanging="567"/>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Pircējs ir tiesīgs vienpusēji atkāpties no Līguma šādos gadījumos:</w:t>
      </w:r>
    </w:p>
    <w:p w14:paraId="3DD2CF8E" w14:textId="77777777" w:rsidR="000B55BF" w:rsidRDefault="00D21A53" w:rsidP="000B55BF">
      <w:pPr>
        <w:numPr>
          <w:ilvl w:val="2"/>
          <w:numId w:val="19"/>
        </w:numPr>
        <w:suppressAutoHyphens/>
        <w:spacing w:after="0" w:line="240" w:lineRule="auto"/>
        <w:ind w:left="1276" w:right="-33" w:hanging="709"/>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ja Pārdevējs Līguma noslēgšanas vai izpildes laikā pārkāpis ārējo normatīvo aktu attiecībā uz Līguma slēgšanu, vai ārējo normatīvo aktu attiecībā uz Līguma izpildi;</w:t>
      </w:r>
    </w:p>
    <w:p w14:paraId="6E704335" w14:textId="77777777" w:rsidR="000B55BF" w:rsidRDefault="00D21A53" w:rsidP="000B55BF">
      <w:pPr>
        <w:numPr>
          <w:ilvl w:val="2"/>
          <w:numId w:val="19"/>
        </w:numPr>
        <w:suppressAutoHyphens/>
        <w:spacing w:after="0" w:line="240" w:lineRule="auto"/>
        <w:ind w:left="1276" w:right="-33" w:hanging="709"/>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14:ligatures w14:val="none"/>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26FC7B91" w14:textId="77777777" w:rsidR="000B55BF" w:rsidRDefault="00D21A53" w:rsidP="000B55BF">
      <w:pPr>
        <w:numPr>
          <w:ilvl w:val="2"/>
          <w:numId w:val="19"/>
        </w:numPr>
        <w:suppressAutoHyphens/>
        <w:spacing w:after="0" w:line="240" w:lineRule="auto"/>
        <w:ind w:left="1276" w:right="-33" w:hanging="709"/>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ir pasludināts Pārdevēja maksātnespējas process vai iestājušies citi apstākļi, kas, liedz vai liegs Pārdevējam turpināt Līguma izpildi saskaņā ar Līguma noteikumiem, vai apgrūtina Pircējam Līgumā paredzēto tiesību īstenošanu;</w:t>
      </w:r>
    </w:p>
    <w:p w14:paraId="6E57266E" w14:textId="137C6A08" w:rsidR="00D21A53" w:rsidRPr="00D21A53" w:rsidRDefault="00D21A53" w:rsidP="000B55BF">
      <w:pPr>
        <w:numPr>
          <w:ilvl w:val="2"/>
          <w:numId w:val="19"/>
        </w:numPr>
        <w:suppressAutoHyphens/>
        <w:spacing w:after="0" w:line="240" w:lineRule="auto"/>
        <w:ind w:left="1276" w:right="-33" w:hanging="709"/>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ja Pārdevējs vairāk nekā 2 (divas) reizes pārkāpj kādu no Līguma noteikumiem.</w:t>
      </w:r>
    </w:p>
    <w:p w14:paraId="206A4C0A" w14:textId="77777777" w:rsidR="00D21A53" w:rsidRPr="00D21A53" w:rsidRDefault="00D21A53" w:rsidP="00D21A53">
      <w:pPr>
        <w:numPr>
          <w:ilvl w:val="1"/>
          <w:numId w:val="19"/>
        </w:numPr>
        <w:suppressAutoHyphens/>
        <w:spacing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Līguma 7.7. punktā paredzētās tiesības Pircējs īsteno bez brīdinājuma, paziņojot Pārdevējam par Līguma izbeigšanu.</w:t>
      </w:r>
    </w:p>
    <w:p w14:paraId="2E40211E" w14:textId="6FD2E64C" w:rsidR="00D21A53" w:rsidRPr="00D21A53" w:rsidRDefault="00D21A53" w:rsidP="000B55BF">
      <w:pPr>
        <w:numPr>
          <w:ilvl w:val="1"/>
          <w:numId w:val="19"/>
        </w:numPr>
        <w:suppressAutoHyphens/>
        <w:spacing w:before="60" w:after="60" w:line="240" w:lineRule="auto"/>
        <w:ind w:left="567" w:right="-33" w:hanging="567"/>
        <w:jc w:val="both"/>
        <w:rPr>
          <w:rFonts w:ascii="Times New Roman" w:eastAsia="Times New Roman" w:hAnsi="Times New Roman" w:cs="Times New Roman"/>
          <w:bCs/>
          <w:kern w:val="0"/>
          <w:sz w:val="24"/>
          <w:szCs w:val="24"/>
          <w:lang w:eastAsia="zh-CN"/>
          <w14:ligatures w14:val="none"/>
        </w:rPr>
      </w:pPr>
      <w:r w:rsidRPr="00D21A53">
        <w:rPr>
          <w:rFonts w:ascii="Times New Roman" w:eastAsia="Times New Roman" w:hAnsi="Times New Roman" w:cs="Times New Roman"/>
          <w:bCs/>
          <w:kern w:val="0"/>
          <w:sz w:val="24"/>
          <w:szCs w:val="24"/>
          <w:lang w:eastAsia="zh-CN"/>
          <w14:ligatures w14:val="none"/>
        </w:rPr>
        <w:t>Visi paziņojumi Līguma sakarā iesniedzami Līguma 10.punktā minētajā Pircēja vai Pārdevēja adresēs, un tiek uzskatīti par saņemtiem, kad nogādāti personīgi, vai otrajā darba dienā, kad paziņojums, kas parakstīts ar drošu elektronisko parakstu un satur laika zīmogu, nosūtīts pa e-pastu, vai septītajā dienā pēc tam, kad nosūtīts pa pastu Latvijas Republikas teritorijā ierakstītā pasta sūtījumā.</w:t>
      </w:r>
    </w:p>
    <w:p w14:paraId="6D43537D" w14:textId="77777777" w:rsidR="00D21A53" w:rsidRPr="00D21A53" w:rsidRDefault="00D21A53" w:rsidP="00D21A53">
      <w:pPr>
        <w:numPr>
          <w:ilvl w:val="0"/>
          <w:numId w:val="19"/>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lastRenderedPageBreak/>
        <w:t>Citi noteikumi</w:t>
      </w:r>
    </w:p>
    <w:p w14:paraId="4AE6C936" w14:textId="77777777" w:rsidR="00D21A53" w:rsidRPr="00D21A53" w:rsidRDefault="00D21A53" w:rsidP="00D21A53">
      <w:pPr>
        <w:numPr>
          <w:ilvl w:val="1"/>
          <w:numId w:val="19"/>
        </w:numPr>
        <w:suppressAutoHyphens/>
        <w:spacing w:after="0" w:line="240" w:lineRule="auto"/>
        <w:ind w:left="567" w:right="-34"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Personas datus, kurus Līguma izpildes nolūkā Pircējs nodevis Pārdevējam vai Pārdevējs ieguvis no citām personām (turpmāk – Personas dati), Pārdevējs apstrādā saskaņā ar Latvijas Republikas normatīvajiem aktiem, Eiropas Parlamenta un Padomes 2016.gada 27.aprīļa Regulas (ES) 2016/679 par fizisku personu aizsardzību attiecībā uz Personas datu apstrādi un šādu datu brīvu apriti, ar ko atceļ Direktīvu 95/46/EK (Vispārīgā datu aizsardzības regula), prasībām un Pircēja norādījumiem.</w:t>
      </w:r>
    </w:p>
    <w:p w14:paraId="12C1FE8D"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Ja kāds no šī Līguma punktiem zaudē juridisko spēku, tad pārējie Līguma punkti paliek spēkā.</w:t>
      </w:r>
    </w:p>
    <w:p w14:paraId="374F2A36" w14:textId="77777777" w:rsidR="00D21A53" w:rsidRPr="00D21A53" w:rsidRDefault="00D21A53" w:rsidP="00D21A53">
      <w:pPr>
        <w:numPr>
          <w:ilvl w:val="1"/>
          <w:numId w:val="19"/>
        </w:numPr>
        <w:suppressAutoHyphens/>
        <w:spacing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Šis Līgums ir saistošs kā Pusēm, tā arī trešajām personām, kuras ir Pušu tiesību un saistību pārņēmējas.</w:t>
      </w:r>
    </w:p>
    <w:p w14:paraId="73131BED" w14:textId="77777777" w:rsidR="00D21A53" w:rsidRPr="00D21A53" w:rsidRDefault="00D21A53" w:rsidP="00D21A53">
      <w:pPr>
        <w:numPr>
          <w:ilvl w:val="1"/>
          <w:numId w:val="19"/>
        </w:numPr>
        <w:suppressAutoHyphens/>
        <w:spacing w:before="60" w:after="6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Līgums ir sagatavots elektroniska dokumenta veidā un parakstīts ar drošu elektronisko parakstu. Katrai Pusei ir pieejams abpusēji parakstīts Līgums elektroniskā formātā.</w:t>
      </w:r>
    </w:p>
    <w:p w14:paraId="2F3A9C46" w14:textId="77777777" w:rsidR="000B55BF" w:rsidRDefault="00D21A53" w:rsidP="000B55BF">
      <w:pPr>
        <w:numPr>
          <w:ilvl w:val="1"/>
          <w:numId w:val="19"/>
        </w:numPr>
        <w:tabs>
          <w:tab w:val="left" w:pos="567"/>
        </w:tabs>
        <w:suppressAutoHyphens/>
        <w:spacing w:after="0" w:line="240" w:lineRule="auto"/>
        <w:ind w:hanging="1637"/>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Līgumam tā parakstīšanas brīdī ir pievienoti šādi pielikumi:</w:t>
      </w:r>
    </w:p>
    <w:p w14:paraId="793D055A" w14:textId="77777777" w:rsidR="000B55BF" w:rsidRDefault="00D21A53" w:rsidP="000B55BF">
      <w:pPr>
        <w:numPr>
          <w:ilvl w:val="1"/>
          <w:numId w:val="19"/>
        </w:numPr>
        <w:tabs>
          <w:tab w:val="left" w:pos="567"/>
        </w:tabs>
        <w:suppressAutoHyphens/>
        <w:spacing w:after="0" w:line="240" w:lineRule="auto"/>
        <w:ind w:hanging="1637"/>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1. pielikums: Tehniskā specifikācija/Tehniskais piedāvājums;</w:t>
      </w:r>
    </w:p>
    <w:p w14:paraId="6F954537" w14:textId="78EEB906" w:rsidR="00D21A53" w:rsidRPr="00D21A53" w:rsidRDefault="00D21A53" w:rsidP="000B55BF">
      <w:pPr>
        <w:numPr>
          <w:ilvl w:val="1"/>
          <w:numId w:val="19"/>
        </w:numPr>
        <w:tabs>
          <w:tab w:val="left" w:pos="567"/>
        </w:tabs>
        <w:suppressAutoHyphens/>
        <w:spacing w:after="0" w:line="240" w:lineRule="auto"/>
        <w:ind w:hanging="1637"/>
        <w:jc w:val="both"/>
        <w:rPr>
          <w:rFonts w:ascii="Times New Roman" w:eastAsia="Times New Roman" w:hAnsi="Times New Roman" w:cs="Times New Roman"/>
          <w:b/>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2. pielikums: Finanšu piedāvājums.</w:t>
      </w:r>
    </w:p>
    <w:p w14:paraId="4C8D3A5A" w14:textId="77777777" w:rsidR="00D21A53" w:rsidRPr="00D21A53" w:rsidRDefault="00D21A53" w:rsidP="00D21A53">
      <w:pPr>
        <w:tabs>
          <w:tab w:val="left" w:pos="709"/>
        </w:tabs>
        <w:suppressAutoHyphens/>
        <w:spacing w:after="0" w:line="240" w:lineRule="auto"/>
        <w:ind w:left="709"/>
        <w:jc w:val="center"/>
        <w:rPr>
          <w:rFonts w:ascii="Times New Roman" w:eastAsia="Times New Roman" w:hAnsi="Times New Roman" w:cs="Times New Roman"/>
          <w:kern w:val="0"/>
          <w:sz w:val="24"/>
          <w:szCs w:val="24"/>
          <w:lang w:eastAsia="zh-CN"/>
          <w14:ligatures w14:val="none"/>
        </w:rPr>
      </w:pPr>
    </w:p>
    <w:p w14:paraId="610473C6" w14:textId="77777777" w:rsidR="00D21A53" w:rsidRPr="00D21A53" w:rsidRDefault="00D21A53" w:rsidP="00D21A53">
      <w:pPr>
        <w:numPr>
          <w:ilvl w:val="0"/>
          <w:numId w:val="19"/>
        </w:numPr>
        <w:suppressAutoHyphens/>
        <w:spacing w:after="0" w:line="240" w:lineRule="auto"/>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Atbildīgās personas</w:t>
      </w:r>
    </w:p>
    <w:p w14:paraId="02DA4E0C" w14:textId="77777777" w:rsidR="00D21A53" w:rsidRPr="00D21A53" w:rsidRDefault="00D21A53"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Pircēja atbildīgās (pilnvarotās) personas Līguma darbības laikā ir Saimniecības nodaļas vadītājs _____ Pircēja atbildīgā persona Līguma darbības laikā nodrošina informācijas apmaiņu starp Pircēju un Pārdevēju, tajā skaitā saskaņo Preču iegādes laiku un citus nosacījumus, kā arī pieņem Preci, parakstot preču pavadzīmi–rēķinu.</w:t>
      </w:r>
    </w:p>
    <w:p w14:paraId="0BF0D10B" w14:textId="77777777" w:rsidR="00D21A53" w:rsidRPr="00D21A53" w:rsidRDefault="00D21A53" w:rsidP="00D21A53">
      <w:pPr>
        <w:numPr>
          <w:ilvl w:val="1"/>
          <w:numId w:val="19"/>
        </w:numPr>
        <w:suppressAutoHyphens/>
        <w:spacing w:before="60"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Pircējs var pilnvarot arī citus Pircēja darbiniekus pasūtīt un saņemt Preces. </w:t>
      </w:r>
    </w:p>
    <w:p w14:paraId="30904CB2" w14:textId="77777777" w:rsidR="00D21A53" w:rsidRPr="00D21A53" w:rsidRDefault="00D21A53" w:rsidP="00D21A53">
      <w:pPr>
        <w:numPr>
          <w:ilvl w:val="1"/>
          <w:numId w:val="19"/>
        </w:numPr>
        <w:tabs>
          <w:tab w:val="left" w:pos="-993"/>
          <w:tab w:val="left" w:pos="-851"/>
        </w:tabs>
        <w:suppressAutoHyphens/>
        <w:spacing w:before="60" w:after="0" w:line="240" w:lineRule="auto"/>
        <w:ind w:left="567" w:right="-33" w:hanging="567"/>
        <w:jc w:val="both"/>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Pārdevēja atbildīgā persona Līguma darbības laikā ar tiesībām pieņemt pasūtījumu: Izpildītāja __, tālrunis __, e-pasts: __.</w:t>
      </w:r>
    </w:p>
    <w:p w14:paraId="2ADB0DE4" w14:textId="77777777" w:rsidR="00D21A53" w:rsidRPr="00D21A53" w:rsidRDefault="00D21A53" w:rsidP="00D21A53">
      <w:pPr>
        <w:tabs>
          <w:tab w:val="left" w:pos="709"/>
        </w:tabs>
        <w:suppressAutoHyphens/>
        <w:spacing w:after="0" w:line="240" w:lineRule="auto"/>
        <w:ind w:left="709"/>
        <w:jc w:val="both"/>
        <w:rPr>
          <w:rFonts w:ascii="Times New Roman" w:eastAsia="Times New Roman" w:hAnsi="Times New Roman" w:cs="Times New Roman"/>
          <w:kern w:val="0"/>
          <w:sz w:val="24"/>
          <w:szCs w:val="24"/>
          <w:lang w:eastAsia="zh-CN"/>
          <w14:ligatures w14:val="none"/>
        </w:rPr>
      </w:pPr>
    </w:p>
    <w:p w14:paraId="30B0A820" w14:textId="77777777" w:rsidR="00D21A53" w:rsidRPr="00D21A53" w:rsidRDefault="00D21A53" w:rsidP="00D21A53">
      <w:pPr>
        <w:numPr>
          <w:ilvl w:val="0"/>
          <w:numId w:val="19"/>
        </w:numPr>
        <w:suppressAutoHyphens/>
        <w:spacing w:after="60" w:line="240" w:lineRule="auto"/>
        <w:ind w:right="-33"/>
        <w:jc w:val="center"/>
        <w:rPr>
          <w:rFonts w:ascii="Times New Roman" w:eastAsia="Times New Roman" w:hAnsi="Times New Roman" w:cs="Times New Roman"/>
          <w:b/>
          <w:bCs/>
          <w:kern w:val="0"/>
          <w:sz w:val="24"/>
          <w:szCs w:val="24"/>
          <w:lang w:eastAsia="zh-CN"/>
          <w14:ligatures w14:val="none"/>
        </w:rPr>
      </w:pPr>
      <w:r w:rsidRPr="00D21A53">
        <w:rPr>
          <w:rFonts w:ascii="Times New Roman" w:eastAsia="Times New Roman" w:hAnsi="Times New Roman" w:cs="Times New Roman"/>
          <w:b/>
          <w:bCs/>
          <w:kern w:val="0"/>
          <w:sz w:val="24"/>
          <w:szCs w:val="24"/>
          <w:lang w:eastAsia="zh-CN"/>
          <w14:ligatures w14:val="none"/>
        </w:rPr>
        <w:t>Pušu rekvizīti</w:t>
      </w:r>
    </w:p>
    <w:p w14:paraId="042EAFFA" w14:textId="77777777" w:rsidR="00D21A53" w:rsidRPr="00D21A53" w:rsidRDefault="00D21A53" w:rsidP="00D21A53">
      <w:pPr>
        <w:tabs>
          <w:tab w:val="left" w:pos="709"/>
        </w:tabs>
        <w:suppressAutoHyphens/>
        <w:spacing w:after="0" w:line="240" w:lineRule="auto"/>
        <w:ind w:left="360"/>
        <w:jc w:val="both"/>
        <w:rPr>
          <w:rFonts w:ascii="Times New Roman" w:eastAsia="Times New Roman" w:hAnsi="Times New Roman" w:cs="Times New Roman"/>
          <w:kern w:val="0"/>
          <w:sz w:val="24"/>
          <w:szCs w:val="24"/>
          <w:lang w:eastAsia="zh-CN"/>
          <w14:ligatures w14:val="none"/>
        </w:rPr>
      </w:pPr>
    </w:p>
    <w:tbl>
      <w:tblPr>
        <w:tblW w:w="9918" w:type="dxa"/>
        <w:tblBorders>
          <w:insideH w:val="single" w:sz="4" w:space="0" w:color="auto"/>
        </w:tblBorders>
        <w:tblLook w:val="04A0" w:firstRow="1" w:lastRow="0" w:firstColumn="1" w:lastColumn="0" w:noHBand="0" w:noVBand="1"/>
      </w:tblPr>
      <w:tblGrid>
        <w:gridCol w:w="4782"/>
        <w:gridCol w:w="5136"/>
      </w:tblGrid>
      <w:tr w:rsidR="00D21A53" w:rsidRPr="00D21A53" w14:paraId="5C5B284D" w14:textId="77777777" w:rsidTr="0017425A">
        <w:tc>
          <w:tcPr>
            <w:tcW w:w="4782" w:type="dxa"/>
          </w:tcPr>
          <w:p w14:paraId="0E21CB93" w14:textId="77777777" w:rsidR="00D21A53" w:rsidRPr="00D21A53" w:rsidRDefault="00D21A53" w:rsidP="00D21A53">
            <w:pPr>
              <w:suppressAutoHyphens/>
              <w:spacing w:after="0" w:line="240" w:lineRule="auto"/>
              <w:rPr>
                <w:rFonts w:ascii="Times New Roman" w:eastAsia="Times New Roman" w:hAnsi="Times New Roman" w:cs="Times New Roman"/>
                <w:b/>
                <w:bCs/>
                <w:kern w:val="0"/>
                <w:sz w:val="24"/>
                <w:szCs w:val="24"/>
                <w14:ligatures w14:val="none"/>
              </w:rPr>
            </w:pPr>
            <w:r w:rsidRPr="00D21A53">
              <w:rPr>
                <w:rFonts w:ascii="Times New Roman" w:eastAsia="Times New Roman" w:hAnsi="Times New Roman" w:cs="Times New Roman"/>
                <w:b/>
                <w:bCs/>
                <w:kern w:val="0"/>
                <w:sz w:val="24"/>
                <w:szCs w:val="24"/>
                <w14:ligatures w14:val="none"/>
              </w:rPr>
              <w:t>Pasūtītājs:</w:t>
            </w:r>
          </w:p>
          <w:p w14:paraId="418B75A5" w14:textId="77777777" w:rsidR="00D21A53" w:rsidRPr="00D21A53" w:rsidRDefault="00D21A53" w:rsidP="00D21A53">
            <w:pPr>
              <w:keepNext/>
              <w:widowControl w:val="0"/>
              <w:numPr>
                <w:ilvl w:val="2"/>
                <w:numId w:val="0"/>
              </w:numPr>
              <w:tabs>
                <w:tab w:val="num" w:pos="720"/>
              </w:tabs>
              <w:suppressAutoHyphens/>
              <w:spacing w:after="60" w:line="360" w:lineRule="atLeast"/>
              <w:ind w:left="720" w:hanging="720"/>
              <w:jc w:val="both"/>
              <w:textAlignment w:val="baseline"/>
              <w:outlineLvl w:val="2"/>
              <w:rPr>
                <w:rFonts w:ascii="Times New Roman" w:eastAsia="Times New Roman" w:hAnsi="Times New Roman" w:cs="Times New Roman"/>
                <w:bCs/>
                <w:color w:val="000000"/>
                <w:kern w:val="0"/>
                <w:lang w:val="x-none" w:eastAsia="zh-CN"/>
                <w14:ligatures w14:val="none"/>
              </w:rPr>
            </w:pPr>
            <w:r w:rsidRPr="00D21A53">
              <w:rPr>
                <w:rFonts w:ascii="Times New Roman" w:eastAsia="Times New Roman" w:hAnsi="Times New Roman" w:cs="Times New Roman"/>
                <w:b/>
                <w:bCs/>
                <w:color w:val="000000"/>
                <w:kern w:val="0"/>
                <w:lang w:val="x-none" w:eastAsia="zh-CN"/>
                <w14:ligatures w14:val="none"/>
              </w:rPr>
              <w:t>SIA „Aizkraukles KUK”</w:t>
            </w:r>
          </w:p>
          <w:p w14:paraId="1E2D15B8"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proofErr w:type="spellStart"/>
            <w:r w:rsidRPr="00D21A53">
              <w:rPr>
                <w:rFonts w:ascii="Times New Roman" w:eastAsia="Times New Roman" w:hAnsi="Times New Roman" w:cs="Times New Roman"/>
                <w:kern w:val="0"/>
                <w:sz w:val="24"/>
                <w:szCs w:val="24"/>
                <w:lang w:eastAsia="zh-CN"/>
                <w14:ligatures w14:val="none"/>
              </w:rPr>
              <w:t>Reģ</w:t>
            </w:r>
            <w:proofErr w:type="spellEnd"/>
            <w:r w:rsidRPr="00D21A53">
              <w:rPr>
                <w:rFonts w:ascii="Times New Roman" w:eastAsia="Times New Roman" w:hAnsi="Times New Roman" w:cs="Times New Roman"/>
                <w:kern w:val="0"/>
                <w:sz w:val="24"/>
                <w:szCs w:val="24"/>
                <w:lang w:eastAsia="zh-CN"/>
                <w14:ligatures w14:val="none"/>
              </w:rPr>
              <w:t>. Nr. 48703000438</w:t>
            </w:r>
          </w:p>
          <w:p w14:paraId="42A6FCAD"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PVN </w:t>
            </w:r>
            <w:proofErr w:type="spellStart"/>
            <w:r w:rsidRPr="00D21A53">
              <w:rPr>
                <w:rFonts w:ascii="Times New Roman" w:eastAsia="Times New Roman" w:hAnsi="Times New Roman" w:cs="Times New Roman"/>
                <w:kern w:val="0"/>
                <w:sz w:val="24"/>
                <w:szCs w:val="24"/>
                <w:lang w:eastAsia="zh-CN"/>
                <w14:ligatures w14:val="none"/>
              </w:rPr>
              <w:t>Reģ</w:t>
            </w:r>
            <w:proofErr w:type="spellEnd"/>
            <w:r w:rsidRPr="00D21A53">
              <w:rPr>
                <w:rFonts w:ascii="Times New Roman" w:eastAsia="Times New Roman" w:hAnsi="Times New Roman" w:cs="Times New Roman"/>
                <w:kern w:val="0"/>
                <w:sz w:val="24"/>
                <w:szCs w:val="24"/>
                <w:lang w:eastAsia="zh-CN"/>
                <w14:ligatures w14:val="none"/>
              </w:rPr>
              <w:t>. Nr. LV 48703000438</w:t>
            </w:r>
          </w:p>
          <w:p w14:paraId="1B38419B"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Jaunceltnes iela 9, </w:t>
            </w:r>
          </w:p>
          <w:p w14:paraId="58399918"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Aizkraukle, LV-5101</w:t>
            </w:r>
          </w:p>
          <w:p w14:paraId="34B319FE"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 xml:space="preserve">Banka: AS SEB banka </w:t>
            </w:r>
          </w:p>
          <w:p w14:paraId="55F8EACE" w14:textId="77777777" w:rsidR="00D21A53" w:rsidRPr="00D21A53" w:rsidRDefault="00D21A53" w:rsidP="00D21A53">
            <w:pPr>
              <w:suppressAutoHyphens/>
              <w:spacing w:after="0" w:line="240" w:lineRule="auto"/>
              <w:rPr>
                <w:rFonts w:ascii="Times New Roman" w:eastAsia="Times New Roman" w:hAnsi="Times New Roman" w:cs="Times New Roman"/>
                <w:kern w:val="0"/>
                <w:sz w:val="24"/>
                <w:szCs w:val="24"/>
                <w:lang w:eastAsia="zh-CN"/>
                <w14:ligatures w14:val="none"/>
              </w:rPr>
            </w:pPr>
            <w:r w:rsidRPr="00D21A53">
              <w:rPr>
                <w:rFonts w:ascii="Times New Roman" w:eastAsia="Times New Roman" w:hAnsi="Times New Roman" w:cs="Times New Roman"/>
                <w:kern w:val="0"/>
                <w:sz w:val="24"/>
                <w:szCs w:val="24"/>
                <w:lang w:eastAsia="zh-CN"/>
                <w14:ligatures w14:val="none"/>
              </w:rPr>
              <w:t>Kods: UNLALV2X</w:t>
            </w:r>
          </w:p>
          <w:p w14:paraId="4954D041" w14:textId="77777777" w:rsidR="00D21A53" w:rsidRPr="00D21A53" w:rsidRDefault="00D21A53" w:rsidP="00D21A53">
            <w:pPr>
              <w:tabs>
                <w:tab w:val="left" w:pos="567"/>
              </w:tabs>
              <w:suppressAutoHyphens/>
              <w:spacing w:after="0" w:line="240" w:lineRule="auto"/>
              <w:rPr>
                <w:rFonts w:ascii="Times New Roman" w:eastAsia="Times New Roman" w:hAnsi="Times New Roman" w:cs="Times New Roman"/>
                <w:b/>
                <w:kern w:val="0"/>
                <w:sz w:val="24"/>
                <w:szCs w:val="24"/>
                <w14:ligatures w14:val="none"/>
              </w:rPr>
            </w:pPr>
            <w:r w:rsidRPr="00D21A53">
              <w:rPr>
                <w:rFonts w:ascii="Times New Roman" w:eastAsia="Times New Roman" w:hAnsi="Times New Roman" w:cs="Times New Roman"/>
                <w:kern w:val="0"/>
                <w:sz w:val="24"/>
                <w:szCs w:val="24"/>
                <w:lang w:eastAsia="zh-CN"/>
                <w14:ligatures w14:val="none"/>
              </w:rPr>
              <w:t>Konts: LV49UNLA0035900130603</w:t>
            </w:r>
          </w:p>
        </w:tc>
        <w:tc>
          <w:tcPr>
            <w:tcW w:w="5136" w:type="dxa"/>
          </w:tcPr>
          <w:p w14:paraId="55C62B46"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b/>
                <w:kern w:val="0"/>
                <w:sz w:val="24"/>
                <w:szCs w:val="24"/>
                <w14:ligatures w14:val="none"/>
              </w:rPr>
            </w:pPr>
            <w:r w:rsidRPr="00D21A53">
              <w:rPr>
                <w:rFonts w:ascii="Times New Roman" w:eastAsia="Times New Roman" w:hAnsi="Times New Roman" w:cs="Times New Roman"/>
                <w:b/>
                <w:kern w:val="0"/>
                <w:sz w:val="24"/>
                <w:szCs w:val="24"/>
                <w14:ligatures w14:val="none"/>
              </w:rPr>
              <w:t>Izpildītājs:</w:t>
            </w:r>
          </w:p>
          <w:p w14:paraId="2E76F838"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b/>
                <w:kern w:val="0"/>
                <w:sz w:val="24"/>
                <w:szCs w:val="24"/>
                <w14:ligatures w14:val="none"/>
              </w:rPr>
            </w:pPr>
            <w:r w:rsidRPr="00D21A53">
              <w:rPr>
                <w:rFonts w:ascii="Times New Roman" w:eastAsia="Times New Roman" w:hAnsi="Times New Roman" w:cs="Times New Roman"/>
                <w:b/>
                <w:kern w:val="0"/>
                <w:sz w:val="24"/>
                <w:szCs w:val="24"/>
                <w14:ligatures w14:val="none"/>
              </w:rPr>
              <w:t xml:space="preserve">“Uzņēmuma nosaukums” </w:t>
            </w:r>
          </w:p>
          <w:p w14:paraId="251D4361"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bCs/>
                <w:kern w:val="0"/>
                <w:sz w:val="24"/>
                <w:szCs w:val="24"/>
                <w14:ligatures w14:val="none"/>
              </w:rPr>
            </w:pPr>
            <w:r w:rsidRPr="00D21A53">
              <w:rPr>
                <w:rFonts w:ascii="Times New Roman" w:eastAsia="Times New Roman" w:hAnsi="Times New Roman" w:cs="Times New Roman"/>
                <w:bCs/>
                <w:kern w:val="0"/>
                <w:sz w:val="24"/>
                <w:szCs w:val="24"/>
                <w14:ligatures w14:val="none"/>
              </w:rPr>
              <w:t>Reģistrācijas Nr.</w:t>
            </w:r>
          </w:p>
          <w:p w14:paraId="6EAE9B34" w14:textId="77777777" w:rsidR="00D21A53" w:rsidRPr="00D21A53" w:rsidRDefault="00D21A53" w:rsidP="00D21A53">
            <w:pPr>
              <w:tabs>
                <w:tab w:val="left" w:pos="709"/>
              </w:tabs>
              <w:suppressAutoHyphens/>
              <w:spacing w:after="0" w:line="240" w:lineRule="auto"/>
              <w:ind w:left="709" w:hanging="674"/>
              <w:jc w:val="both"/>
              <w:rPr>
                <w:rFonts w:ascii="Times New Roman" w:eastAsia="Times New Roman" w:hAnsi="Times New Roman" w:cs="Times New Roman"/>
                <w:kern w:val="0"/>
                <w:sz w:val="24"/>
                <w:szCs w:val="24"/>
                <w14:ligatures w14:val="none"/>
              </w:rPr>
            </w:pPr>
            <w:r w:rsidRPr="00D21A53">
              <w:rPr>
                <w:rFonts w:ascii="Times New Roman" w:eastAsia="Times New Roman" w:hAnsi="Times New Roman" w:cs="Times New Roman"/>
                <w:kern w:val="0"/>
                <w:sz w:val="24"/>
                <w:szCs w:val="24"/>
                <w14:ligatures w14:val="none"/>
              </w:rPr>
              <w:t xml:space="preserve">PVN </w:t>
            </w:r>
            <w:proofErr w:type="spellStart"/>
            <w:r w:rsidRPr="00D21A53">
              <w:rPr>
                <w:rFonts w:ascii="Times New Roman" w:eastAsia="Times New Roman" w:hAnsi="Times New Roman" w:cs="Times New Roman"/>
                <w:kern w:val="0"/>
                <w:sz w:val="24"/>
                <w:szCs w:val="24"/>
                <w14:ligatures w14:val="none"/>
              </w:rPr>
              <w:t>reģ</w:t>
            </w:r>
            <w:proofErr w:type="spellEnd"/>
            <w:r w:rsidRPr="00D21A53">
              <w:rPr>
                <w:rFonts w:ascii="Times New Roman" w:eastAsia="Times New Roman" w:hAnsi="Times New Roman" w:cs="Times New Roman"/>
                <w:kern w:val="0"/>
                <w:sz w:val="24"/>
                <w:szCs w:val="24"/>
                <w14:ligatures w14:val="none"/>
              </w:rPr>
              <w:t>. Nr.</w:t>
            </w:r>
          </w:p>
          <w:p w14:paraId="3B851838"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b/>
                <w:kern w:val="0"/>
                <w:sz w:val="24"/>
                <w:szCs w:val="24"/>
                <w14:ligatures w14:val="none"/>
              </w:rPr>
            </w:pPr>
            <w:r w:rsidRPr="00D21A53">
              <w:rPr>
                <w:rFonts w:ascii="Times New Roman" w:eastAsia="Times New Roman" w:hAnsi="Times New Roman" w:cs="Times New Roman"/>
                <w:bCs/>
                <w:kern w:val="0"/>
                <w:sz w:val="24"/>
                <w:szCs w:val="24"/>
                <w14:ligatures w14:val="none"/>
              </w:rPr>
              <w:t xml:space="preserve">Juridiskā adrese: </w:t>
            </w:r>
          </w:p>
          <w:p w14:paraId="7BFEFFC5"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r w:rsidRPr="00D21A53">
              <w:rPr>
                <w:rFonts w:ascii="Times New Roman" w:eastAsia="Times New Roman" w:hAnsi="Times New Roman" w:cs="Times New Roman"/>
                <w:kern w:val="0"/>
                <w:sz w:val="24"/>
                <w:szCs w:val="24"/>
                <w14:ligatures w14:val="none"/>
              </w:rPr>
              <w:t>Norēķinu konts:</w:t>
            </w:r>
            <w:r w:rsidRPr="00D21A53">
              <w:rPr>
                <w:rFonts w:ascii="Times New Roman" w:eastAsia="Calibri" w:hAnsi="Times New Roman" w:cs="Times New Roman"/>
                <w:kern w:val="0"/>
                <w:sz w:val="24"/>
                <w:szCs w:val="24"/>
                <w14:ligatures w14:val="none"/>
              </w:rPr>
              <w:t xml:space="preserve"> </w:t>
            </w:r>
          </w:p>
          <w:p w14:paraId="00A72A32"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r w:rsidRPr="00D21A53">
              <w:rPr>
                <w:rFonts w:ascii="Times New Roman" w:eastAsia="Times New Roman" w:hAnsi="Times New Roman" w:cs="Times New Roman"/>
                <w:kern w:val="0"/>
                <w:sz w:val="24"/>
                <w:szCs w:val="24"/>
                <w14:ligatures w14:val="none"/>
              </w:rPr>
              <w:t>Banka:</w:t>
            </w:r>
            <w:r w:rsidRPr="00D21A53">
              <w:rPr>
                <w:rFonts w:ascii="Times New Roman" w:eastAsia="Calibri" w:hAnsi="Times New Roman" w:cs="Times New Roman"/>
                <w:kern w:val="0"/>
                <w:sz w:val="24"/>
                <w:szCs w:val="24"/>
                <w14:ligatures w14:val="none"/>
              </w:rPr>
              <w:t xml:space="preserve"> </w:t>
            </w:r>
          </w:p>
          <w:p w14:paraId="280A7CEF" w14:textId="77777777" w:rsidR="00D21A53" w:rsidRPr="00D21A53" w:rsidRDefault="00D21A53" w:rsidP="00D21A53">
            <w:pPr>
              <w:spacing w:after="0" w:line="240" w:lineRule="auto"/>
              <w:rPr>
                <w:rFonts w:ascii="Times New Roman" w:eastAsia="Calibri" w:hAnsi="Times New Roman" w:cs="Times New Roman"/>
                <w:kern w:val="0"/>
                <w:sz w:val="24"/>
                <w:szCs w:val="24"/>
                <w14:ligatures w14:val="none"/>
              </w:rPr>
            </w:pPr>
            <w:r w:rsidRPr="00D21A53">
              <w:rPr>
                <w:rFonts w:ascii="Times New Roman" w:eastAsia="Calibri" w:hAnsi="Times New Roman" w:cs="Times New Roman"/>
                <w:kern w:val="0"/>
                <w:sz w:val="24"/>
                <w:szCs w:val="24"/>
                <w14:ligatures w14:val="none"/>
              </w:rPr>
              <w:t>Bankas kods:</w:t>
            </w:r>
          </w:p>
          <w:p w14:paraId="35679C37"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r w:rsidRPr="00D21A53">
              <w:rPr>
                <w:rFonts w:ascii="Times New Roman" w:eastAsia="Times New Roman" w:hAnsi="Times New Roman" w:cs="Times New Roman"/>
                <w:kern w:val="0"/>
                <w:sz w:val="24"/>
                <w:szCs w:val="24"/>
                <w14:ligatures w14:val="none"/>
              </w:rPr>
              <w:t>E-pasts:</w:t>
            </w:r>
          </w:p>
          <w:p w14:paraId="62E0C295"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r w:rsidRPr="00D21A53">
              <w:rPr>
                <w:rFonts w:ascii="Times New Roman" w:eastAsia="Times New Roman" w:hAnsi="Times New Roman" w:cs="Times New Roman"/>
                <w:kern w:val="0"/>
                <w:sz w:val="24"/>
                <w:szCs w:val="24"/>
                <w14:ligatures w14:val="none"/>
              </w:rPr>
              <w:t xml:space="preserve">Tālrunis </w:t>
            </w:r>
          </w:p>
          <w:p w14:paraId="6395B321"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p>
          <w:p w14:paraId="0105F380" w14:textId="77777777" w:rsidR="00D21A53" w:rsidRPr="00D21A53" w:rsidRDefault="00D21A53" w:rsidP="00D21A53">
            <w:pPr>
              <w:widowControl w:val="0"/>
              <w:overflowPunct w:val="0"/>
              <w:autoSpaceDE w:val="0"/>
              <w:autoSpaceDN w:val="0"/>
              <w:adjustRightInd w:val="0"/>
              <w:spacing w:after="0" w:line="240" w:lineRule="auto"/>
              <w:ind w:right="80"/>
              <w:jc w:val="both"/>
              <w:rPr>
                <w:rFonts w:ascii="Times New Roman" w:eastAsia="Times New Roman" w:hAnsi="Times New Roman" w:cs="Times New Roman"/>
                <w:kern w:val="0"/>
                <w:sz w:val="24"/>
                <w:szCs w:val="24"/>
                <w14:ligatures w14:val="none"/>
              </w:rPr>
            </w:pPr>
          </w:p>
        </w:tc>
      </w:tr>
    </w:tbl>
    <w:p w14:paraId="28229F5C" w14:textId="3025F1A9" w:rsidR="00D21A53" w:rsidRDefault="00D21A53" w:rsidP="00D21A53">
      <w:pPr>
        <w:pStyle w:val="ListParagraph1"/>
        <w:tabs>
          <w:tab w:val="left" w:pos="1260"/>
        </w:tabs>
        <w:suppressAutoHyphens w:val="0"/>
        <w:spacing w:after="240"/>
        <w:ind w:left="0"/>
        <w:contextualSpacing w:val="0"/>
        <w:jc w:val="both"/>
        <w:rPr>
          <w:b/>
        </w:rPr>
      </w:pPr>
    </w:p>
    <w:p w14:paraId="09F77EFE" w14:textId="08D9F63C" w:rsidR="00894F0D" w:rsidRPr="00C23BE3" w:rsidRDefault="00894F0D" w:rsidP="00A43BCA">
      <w:pPr>
        <w:pStyle w:val="ListParagraph1"/>
        <w:tabs>
          <w:tab w:val="left" w:pos="709"/>
        </w:tabs>
        <w:suppressAutoHyphens w:val="0"/>
        <w:spacing w:after="240"/>
        <w:ind w:left="0"/>
        <w:contextualSpacing w:val="0"/>
        <w:jc w:val="both"/>
      </w:pPr>
    </w:p>
    <w:sectPr w:rsidR="00894F0D" w:rsidRPr="00C23BE3" w:rsidSect="00C23BE3">
      <w:pgSz w:w="11906" w:h="16838"/>
      <w:pgMar w:top="1134"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24E12" w14:textId="77777777" w:rsidR="003B3B66" w:rsidRDefault="003B3B66" w:rsidP="009F2C3D">
      <w:pPr>
        <w:spacing w:after="0" w:line="240" w:lineRule="auto"/>
      </w:pPr>
      <w:r>
        <w:separator/>
      </w:r>
    </w:p>
  </w:endnote>
  <w:endnote w:type="continuationSeparator" w:id="0">
    <w:p w14:paraId="53F9A386" w14:textId="77777777" w:rsidR="003B3B66" w:rsidRDefault="003B3B66" w:rsidP="009F2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BookAntiqua">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276AA" w14:textId="77777777" w:rsidR="003B3B66" w:rsidRDefault="003B3B66" w:rsidP="009F2C3D">
      <w:pPr>
        <w:spacing w:after="0" w:line="240" w:lineRule="auto"/>
      </w:pPr>
      <w:r>
        <w:separator/>
      </w:r>
    </w:p>
  </w:footnote>
  <w:footnote w:type="continuationSeparator" w:id="0">
    <w:p w14:paraId="79739E07" w14:textId="77777777" w:rsidR="003B3B66" w:rsidRDefault="003B3B66" w:rsidP="009F2C3D">
      <w:pPr>
        <w:spacing w:after="0" w:line="240" w:lineRule="auto"/>
      </w:pPr>
      <w:r>
        <w:continuationSeparator/>
      </w:r>
    </w:p>
  </w:footnote>
  <w:footnote w:id="1">
    <w:p w14:paraId="40FF8E3B" w14:textId="77777777" w:rsidR="009F2C3D" w:rsidRDefault="009F2C3D" w:rsidP="009F2C3D">
      <w:pPr>
        <w:pStyle w:val="Vresteksts"/>
      </w:pPr>
      <w:r w:rsidRPr="001E3C6E">
        <w:rPr>
          <w:rStyle w:val="Vresatsauce"/>
        </w:rPr>
        <w:footnoteRef/>
      </w:r>
      <w:r w:rsidRPr="001E3C6E">
        <w:t xml:space="preserve"> Informāciju par to, kā ieinteresētais piegādātājs var reģistrēties par </w:t>
      </w:r>
      <w:r>
        <w:rPr>
          <w:lang w:val="lv-LV"/>
        </w:rPr>
        <w:t>n</w:t>
      </w:r>
      <w:proofErr w:type="spellStart"/>
      <w:r w:rsidRPr="001E3C6E">
        <w:t>olikuma</w:t>
      </w:r>
      <w:proofErr w:type="spellEnd"/>
      <w:r w:rsidRPr="001E3C6E">
        <w:t xml:space="preserve"> saņēmēju sk.</w:t>
      </w:r>
      <w:r>
        <w:rPr>
          <w:color w:val="FF0000"/>
        </w:rPr>
        <w:t xml:space="preserve"> </w:t>
      </w:r>
      <w:hyperlink r:id="rId1" w:history="1">
        <w:r>
          <w:rPr>
            <w:rStyle w:val="Hipersaite"/>
          </w:rPr>
          <w:t>https://www.eis.gov.lv/EIS/Publications/PublicationView.aspx?PublicationId=883</w:t>
        </w:r>
      </w:hyperlink>
    </w:p>
  </w:footnote>
  <w:footnote w:id="2">
    <w:p w14:paraId="57D3A783" w14:textId="77777777" w:rsidR="00110DB8" w:rsidRPr="00110DB8" w:rsidRDefault="00110DB8" w:rsidP="00110DB8">
      <w:pPr>
        <w:spacing w:after="0"/>
        <w:jc w:val="both"/>
        <w:rPr>
          <w:rFonts w:ascii="Times New Roman" w:hAnsi="Times New Roman" w:cs="Times New Roman"/>
          <w:noProof/>
          <w:sz w:val="16"/>
          <w:szCs w:val="16"/>
          <w:lang w:val="en-US"/>
        </w:rPr>
      </w:pPr>
      <w:r w:rsidRPr="00110DB8">
        <w:rPr>
          <w:rStyle w:val="Vresatsauce"/>
          <w:rFonts w:ascii="Times New Roman" w:hAnsi="Times New Roman"/>
          <w:sz w:val="16"/>
          <w:szCs w:val="16"/>
        </w:rPr>
        <w:footnoteRef/>
      </w:r>
      <w:r w:rsidRPr="00110DB8">
        <w:rPr>
          <w:rFonts w:ascii="Times New Roman" w:hAnsi="Times New Roman" w:cs="Times New Roman"/>
          <w:sz w:val="16"/>
          <w:szCs w:val="16"/>
          <w:lang w:val="en-US"/>
        </w:rPr>
        <w:t xml:space="preserve"> </w:t>
      </w:r>
      <w:r w:rsidRPr="00110DB8">
        <w:rPr>
          <w:rFonts w:ascii="Times New Roman" w:hAnsi="Times New Roman" w:cs="Times New Roman"/>
          <w:noProof/>
          <w:sz w:val="16"/>
          <w:szCs w:val="16"/>
          <w:lang w:val="en-US"/>
        </w:rPr>
        <w:t>Pretendents norāda, vai atbilst mazā vai vidējā uzņēmuma statusam.</w:t>
      </w:r>
    </w:p>
    <w:p w14:paraId="6DCE2A2C" w14:textId="77777777" w:rsidR="00110DB8" w:rsidRPr="00110DB8" w:rsidRDefault="00110DB8" w:rsidP="00110DB8">
      <w:pPr>
        <w:numPr>
          <w:ilvl w:val="0"/>
          <w:numId w:val="13"/>
        </w:numPr>
        <w:spacing w:after="0" w:line="240" w:lineRule="auto"/>
        <w:rPr>
          <w:rFonts w:ascii="Times New Roman" w:hAnsi="Times New Roman" w:cs="Times New Roman"/>
          <w:sz w:val="16"/>
          <w:szCs w:val="16"/>
          <w:lang w:eastAsia="lv-LV"/>
        </w:rPr>
      </w:pPr>
      <w:proofErr w:type="spellStart"/>
      <w:r w:rsidRPr="00110DB8">
        <w:rPr>
          <w:rFonts w:ascii="Times New Roman" w:hAnsi="Times New Roman" w:cs="Times New Roman"/>
          <w:b/>
          <w:bCs/>
          <w:sz w:val="16"/>
          <w:szCs w:val="16"/>
          <w:lang w:eastAsia="lv-LV"/>
        </w:rPr>
        <w:t>Mikrouzņēmums</w:t>
      </w:r>
      <w:proofErr w:type="spellEnd"/>
      <w:r w:rsidRPr="00110DB8">
        <w:rPr>
          <w:rFonts w:ascii="Times New Roman" w:hAnsi="Times New Roman" w:cs="Times New Roman"/>
          <w:sz w:val="16"/>
          <w:szCs w:val="16"/>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110DB8">
        <w:rPr>
          <w:rFonts w:ascii="Times New Roman" w:hAnsi="Times New Roman" w:cs="Times New Roman"/>
          <w:i/>
          <w:iCs/>
          <w:sz w:val="16"/>
          <w:szCs w:val="16"/>
          <w:lang w:eastAsia="lv-LV"/>
        </w:rPr>
        <w:t>euro</w:t>
      </w:r>
      <w:proofErr w:type="spellEnd"/>
      <w:r w:rsidRPr="00110DB8">
        <w:rPr>
          <w:rFonts w:ascii="Times New Roman" w:hAnsi="Times New Roman" w:cs="Times New Roman"/>
          <w:sz w:val="16"/>
          <w:szCs w:val="16"/>
          <w:lang w:eastAsia="lv-LV"/>
        </w:rPr>
        <w:t>;</w:t>
      </w:r>
    </w:p>
    <w:p w14:paraId="1934D52B" w14:textId="77777777" w:rsidR="00110DB8" w:rsidRPr="00110DB8" w:rsidRDefault="00110DB8" w:rsidP="00110DB8">
      <w:pPr>
        <w:numPr>
          <w:ilvl w:val="0"/>
          <w:numId w:val="13"/>
        </w:numPr>
        <w:spacing w:after="0" w:line="240" w:lineRule="auto"/>
        <w:rPr>
          <w:rFonts w:ascii="Times New Roman" w:hAnsi="Times New Roman" w:cs="Times New Roman"/>
          <w:sz w:val="16"/>
          <w:szCs w:val="16"/>
          <w:lang w:eastAsia="lv-LV"/>
        </w:rPr>
      </w:pPr>
      <w:r w:rsidRPr="00110DB8">
        <w:rPr>
          <w:rFonts w:ascii="Times New Roman" w:hAnsi="Times New Roman" w:cs="Times New Roman"/>
          <w:b/>
          <w:bCs/>
          <w:sz w:val="16"/>
          <w:szCs w:val="16"/>
          <w:lang w:eastAsia="lv-LV"/>
        </w:rPr>
        <w:t>Mazais uzņēmums</w:t>
      </w:r>
      <w:r w:rsidRPr="00110DB8">
        <w:rPr>
          <w:rFonts w:ascii="Times New Roman" w:hAnsi="Times New Roman" w:cs="Times New Roman"/>
          <w:sz w:val="16"/>
          <w:szCs w:val="16"/>
          <w:lang w:eastAsia="lv-LV"/>
        </w:rPr>
        <w:t xml:space="preserve"> ir uzņēmums, kurā strādā mazāk nekā 50 darbinieki un kura gada apgrozījums vai bilance nepārsniedz 10 miljonus </w:t>
      </w:r>
      <w:proofErr w:type="spellStart"/>
      <w:r w:rsidRPr="00110DB8">
        <w:rPr>
          <w:rFonts w:ascii="Times New Roman" w:hAnsi="Times New Roman" w:cs="Times New Roman"/>
          <w:i/>
          <w:iCs/>
          <w:sz w:val="16"/>
          <w:szCs w:val="16"/>
          <w:lang w:eastAsia="lv-LV"/>
        </w:rPr>
        <w:t>euro</w:t>
      </w:r>
      <w:proofErr w:type="spellEnd"/>
      <w:r w:rsidRPr="00110DB8">
        <w:rPr>
          <w:rFonts w:ascii="Times New Roman" w:hAnsi="Times New Roman" w:cs="Times New Roman"/>
          <w:i/>
          <w:iCs/>
          <w:sz w:val="16"/>
          <w:szCs w:val="16"/>
          <w:lang w:eastAsia="lv-LV"/>
        </w:rPr>
        <w:t>;</w:t>
      </w:r>
    </w:p>
    <w:p w14:paraId="1AE29DC7" w14:textId="77777777" w:rsidR="00110DB8" w:rsidRPr="00110DB8" w:rsidRDefault="00110DB8" w:rsidP="00110DB8">
      <w:pPr>
        <w:numPr>
          <w:ilvl w:val="0"/>
          <w:numId w:val="13"/>
        </w:numPr>
        <w:spacing w:after="0" w:line="240" w:lineRule="auto"/>
        <w:rPr>
          <w:rFonts w:ascii="Times New Roman" w:hAnsi="Times New Roman" w:cs="Times New Roman"/>
          <w:sz w:val="16"/>
          <w:szCs w:val="16"/>
          <w:lang w:eastAsia="lv-LV"/>
        </w:rPr>
      </w:pPr>
      <w:r w:rsidRPr="00110DB8">
        <w:rPr>
          <w:rFonts w:ascii="Times New Roman" w:hAnsi="Times New Roman" w:cs="Times New Roman"/>
          <w:b/>
          <w:bCs/>
          <w:sz w:val="16"/>
          <w:szCs w:val="16"/>
          <w:lang w:eastAsia="lv-LV"/>
        </w:rPr>
        <w:t xml:space="preserve">Vidējais </w:t>
      </w:r>
      <w:r w:rsidRPr="00110DB8">
        <w:rPr>
          <w:rFonts w:ascii="Times New Roman" w:hAnsi="Times New Roman" w:cs="Times New Roman"/>
          <w:b/>
          <w:bCs/>
          <w:i/>
          <w:iCs/>
          <w:sz w:val="16"/>
          <w:szCs w:val="16"/>
          <w:lang w:eastAsia="lv-LV"/>
        </w:rPr>
        <w:t xml:space="preserve">uzņēmums </w:t>
      </w:r>
      <w:r w:rsidRPr="00110DB8">
        <w:rPr>
          <w:rFonts w:ascii="Times New Roman" w:hAnsi="Times New Roman" w:cs="Times New Roman"/>
          <w:i/>
          <w:iCs/>
          <w:sz w:val="16"/>
          <w:szCs w:val="16"/>
          <w:lang w:eastAsia="lv-LV"/>
        </w:rPr>
        <w:t>ir uzņēmums, kas nav mazais uzņēmums un kurā strādā mazāk nekā 250 darbinieki un kura gada apgrozījums nepārsniedz</w:t>
      </w:r>
      <w:r w:rsidRPr="00110DB8">
        <w:rPr>
          <w:rFonts w:ascii="Times New Roman" w:hAnsi="Times New Roman" w:cs="Times New Roman"/>
          <w:b/>
          <w:bCs/>
          <w:i/>
          <w:iCs/>
          <w:sz w:val="16"/>
          <w:szCs w:val="16"/>
          <w:lang w:eastAsia="lv-LV"/>
        </w:rPr>
        <w:t xml:space="preserve"> </w:t>
      </w:r>
      <w:r w:rsidRPr="00110DB8">
        <w:rPr>
          <w:rFonts w:ascii="Times New Roman" w:hAnsi="Times New Roman" w:cs="Times New Roman"/>
          <w:sz w:val="16"/>
          <w:szCs w:val="16"/>
          <w:lang w:eastAsia="lv-LV"/>
        </w:rPr>
        <w:t xml:space="preserve">50 miljonus </w:t>
      </w:r>
      <w:proofErr w:type="spellStart"/>
      <w:r w:rsidRPr="00110DB8">
        <w:rPr>
          <w:rFonts w:ascii="Times New Roman" w:hAnsi="Times New Roman" w:cs="Times New Roman"/>
          <w:i/>
          <w:iCs/>
          <w:sz w:val="16"/>
          <w:szCs w:val="16"/>
          <w:lang w:eastAsia="lv-LV"/>
        </w:rPr>
        <w:t>euro</w:t>
      </w:r>
      <w:proofErr w:type="spellEnd"/>
      <w:r w:rsidRPr="00110DB8">
        <w:rPr>
          <w:rFonts w:ascii="Times New Roman" w:hAnsi="Times New Roman" w:cs="Times New Roman"/>
          <w:sz w:val="16"/>
          <w:szCs w:val="16"/>
          <w:lang w:eastAsia="lv-LV"/>
        </w:rPr>
        <w:t>, un/vai bilance nepārsniedz</w:t>
      </w:r>
      <w:r w:rsidRPr="00110DB8">
        <w:rPr>
          <w:rFonts w:ascii="Times New Roman" w:hAnsi="Times New Roman" w:cs="Times New Roman"/>
          <w:i/>
          <w:iCs/>
          <w:sz w:val="16"/>
          <w:szCs w:val="16"/>
          <w:lang w:eastAsia="lv-LV"/>
        </w:rPr>
        <w:t xml:space="preserve"> </w:t>
      </w:r>
      <w:r w:rsidRPr="00110DB8">
        <w:rPr>
          <w:rFonts w:ascii="Times New Roman" w:hAnsi="Times New Roman" w:cs="Times New Roman"/>
          <w:sz w:val="16"/>
          <w:szCs w:val="16"/>
          <w:lang w:eastAsia="lv-LV"/>
        </w:rPr>
        <w:t xml:space="preserve">43 miljonus </w:t>
      </w:r>
      <w:proofErr w:type="spellStart"/>
      <w:r w:rsidRPr="00110DB8">
        <w:rPr>
          <w:rFonts w:ascii="Times New Roman" w:hAnsi="Times New Roman" w:cs="Times New Roman"/>
          <w:i/>
          <w:iCs/>
          <w:sz w:val="16"/>
          <w:szCs w:val="16"/>
          <w:lang w:eastAsia="lv-LV"/>
        </w:rPr>
        <w:t>euro</w:t>
      </w:r>
      <w:proofErr w:type="spellEnd"/>
      <w:r w:rsidRPr="00110DB8">
        <w:rPr>
          <w:rFonts w:ascii="Times New Roman" w:hAnsi="Times New Roman" w:cs="Times New Roman"/>
          <w:sz w:val="16"/>
          <w:szCs w:val="16"/>
          <w:lang w:eastAsia="lv-LV"/>
        </w:rPr>
        <w:t>.</w:t>
      </w:r>
    </w:p>
    <w:p w14:paraId="02CB95E4" w14:textId="77777777" w:rsidR="00110DB8" w:rsidRDefault="00110DB8" w:rsidP="00110DB8">
      <w:pPr>
        <w:pStyle w:val="Sarakstarindkopa"/>
        <w:jc w:val="both"/>
        <w:rPr>
          <w:sz w:val="20"/>
          <w:szCs w:val="20"/>
        </w:rPr>
      </w:pPr>
    </w:p>
  </w:footnote>
  <w:footnote w:id="3">
    <w:p w14:paraId="1FF1BC70" w14:textId="77777777" w:rsidR="00110DB8" w:rsidRPr="009C6298" w:rsidRDefault="00110DB8" w:rsidP="00110DB8">
      <w:pPr>
        <w:pStyle w:val="FootnoteText1"/>
        <w:ind w:left="180" w:hanging="180"/>
        <w:jc w:val="both"/>
      </w:pPr>
      <w:r w:rsidRPr="009C6298">
        <w:rPr>
          <w:rStyle w:val="Vresatsauce"/>
        </w:rPr>
        <w:footnoteRef/>
      </w:r>
      <w:r w:rsidRPr="009C6298">
        <w:t xml:space="preserve"> Šī apli</w:t>
      </w:r>
      <w:r>
        <w:t>ecinājuma kontekstā ar terminu “</w:t>
      </w:r>
      <w:r w:rsidRPr="009C6298">
        <w:t>konkurents” apzīmē jebkuru fizisku vai juridisku personu, kura nav Pretendents un kura:</w:t>
      </w:r>
    </w:p>
    <w:p w14:paraId="17D6E22B" w14:textId="77777777" w:rsidR="00110DB8" w:rsidRPr="009C6298" w:rsidRDefault="00110DB8" w:rsidP="00110DB8">
      <w:pPr>
        <w:pStyle w:val="FootnoteText1"/>
        <w:ind w:left="284"/>
        <w:jc w:val="both"/>
      </w:pPr>
      <w:r w:rsidRPr="009C6298">
        <w:t>1) iesniedz piedāvājumu šim iepirkumam;</w:t>
      </w:r>
    </w:p>
    <w:p w14:paraId="29AF380E" w14:textId="77777777" w:rsidR="00110DB8" w:rsidRPr="007C66B8" w:rsidRDefault="00110DB8" w:rsidP="00110DB8">
      <w:pPr>
        <w:pStyle w:val="FootnoteText1"/>
        <w:ind w:left="540" w:hanging="270"/>
        <w:jc w:val="both"/>
      </w:pPr>
      <w:r w:rsidRPr="009C6298">
        <w:t>2) ņemot vērā tās kvalifikāciju, spējas vai pieredzi, kā arī piedāvātās preces vai pakalpojumus, varētu iesniegt piedāvājumu šim iepirkumam.</w:t>
      </w:r>
    </w:p>
  </w:footnote>
  <w:footnote w:id="4">
    <w:p w14:paraId="34933161" w14:textId="77777777" w:rsidR="00D21A53" w:rsidRPr="00D21A53" w:rsidRDefault="00D21A53" w:rsidP="00D21A53">
      <w:pPr>
        <w:spacing w:after="0"/>
        <w:jc w:val="both"/>
        <w:rPr>
          <w:rFonts w:ascii="Times New Roman" w:hAnsi="Times New Roman" w:cs="Times New Roman"/>
          <w:noProof/>
          <w:sz w:val="16"/>
          <w:szCs w:val="16"/>
          <w:lang w:val="en-US"/>
        </w:rPr>
      </w:pPr>
      <w:r w:rsidRPr="00D21A53">
        <w:rPr>
          <w:rStyle w:val="Vresatsauce"/>
          <w:rFonts w:ascii="Times New Roman" w:hAnsi="Times New Roman"/>
          <w:sz w:val="16"/>
          <w:szCs w:val="16"/>
        </w:rPr>
        <w:footnoteRef/>
      </w:r>
      <w:r w:rsidRPr="00D21A53">
        <w:rPr>
          <w:rFonts w:ascii="Times New Roman" w:hAnsi="Times New Roman" w:cs="Times New Roman"/>
          <w:sz w:val="16"/>
          <w:szCs w:val="16"/>
          <w:lang w:val="en-US"/>
        </w:rPr>
        <w:t xml:space="preserve"> </w:t>
      </w:r>
      <w:r w:rsidRPr="00D21A53">
        <w:rPr>
          <w:rFonts w:ascii="Times New Roman" w:hAnsi="Times New Roman" w:cs="Times New Roman"/>
          <w:noProof/>
          <w:sz w:val="16"/>
          <w:szCs w:val="16"/>
          <w:lang w:val="en-US"/>
        </w:rPr>
        <w:t>Pretendents norāda, vai atbilst mazā vai vidējā uzņēmuma statusam.</w:t>
      </w:r>
    </w:p>
    <w:p w14:paraId="0DDA31CE" w14:textId="77777777" w:rsidR="00D21A53" w:rsidRPr="00D21A53" w:rsidRDefault="00D21A53" w:rsidP="00D21A53">
      <w:pPr>
        <w:numPr>
          <w:ilvl w:val="0"/>
          <w:numId w:val="13"/>
        </w:numPr>
        <w:spacing w:after="0" w:line="240" w:lineRule="auto"/>
        <w:rPr>
          <w:rFonts w:ascii="Times New Roman" w:hAnsi="Times New Roman" w:cs="Times New Roman"/>
          <w:sz w:val="16"/>
          <w:szCs w:val="16"/>
          <w:lang w:eastAsia="lv-LV"/>
        </w:rPr>
      </w:pPr>
      <w:proofErr w:type="spellStart"/>
      <w:r w:rsidRPr="00D21A53">
        <w:rPr>
          <w:rFonts w:ascii="Times New Roman" w:hAnsi="Times New Roman" w:cs="Times New Roman"/>
          <w:b/>
          <w:bCs/>
          <w:sz w:val="16"/>
          <w:szCs w:val="16"/>
          <w:lang w:eastAsia="lv-LV"/>
        </w:rPr>
        <w:t>Mikrouzņēmums</w:t>
      </w:r>
      <w:proofErr w:type="spellEnd"/>
      <w:r w:rsidRPr="00D21A53">
        <w:rPr>
          <w:rFonts w:ascii="Times New Roman" w:hAnsi="Times New Roman" w:cs="Times New Roman"/>
          <w:sz w:val="16"/>
          <w:szCs w:val="16"/>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D21A53">
        <w:rPr>
          <w:rFonts w:ascii="Times New Roman" w:hAnsi="Times New Roman" w:cs="Times New Roman"/>
          <w:i/>
          <w:iCs/>
          <w:sz w:val="16"/>
          <w:szCs w:val="16"/>
          <w:lang w:eastAsia="lv-LV"/>
        </w:rPr>
        <w:t>euro</w:t>
      </w:r>
      <w:proofErr w:type="spellEnd"/>
      <w:r w:rsidRPr="00D21A53">
        <w:rPr>
          <w:rFonts w:ascii="Times New Roman" w:hAnsi="Times New Roman" w:cs="Times New Roman"/>
          <w:sz w:val="16"/>
          <w:szCs w:val="16"/>
          <w:lang w:eastAsia="lv-LV"/>
        </w:rPr>
        <w:t>;</w:t>
      </w:r>
    </w:p>
    <w:p w14:paraId="06B55DF7" w14:textId="77777777" w:rsidR="00D21A53" w:rsidRPr="00D21A53" w:rsidRDefault="00D21A53" w:rsidP="00D21A53">
      <w:pPr>
        <w:numPr>
          <w:ilvl w:val="0"/>
          <w:numId w:val="13"/>
        </w:numPr>
        <w:spacing w:after="0" w:line="240" w:lineRule="auto"/>
        <w:rPr>
          <w:rFonts w:ascii="Times New Roman" w:hAnsi="Times New Roman" w:cs="Times New Roman"/>
          <w:sz w:val="16"/>
          <w:szCs w:val="16"/>
          <w:lang w:eastAsia="lv-LV"/>
        </w:rPr>
      </w:pPr>
      <w:r w:rsidRPr="00D21A53">
        <w:rPr>
          <w:rFonts w:ascii="Times New Roman" w:hAnsi="Times New Roman" w:cs="Times New Roman"/>
          <w:b/>
          <w:bCs/>
          <w:sz w:val="16"/>
          <w:szCs w:val="16"/>
          <w:lang w:eastAsia="lv-LV"/>
        </w:rPr>
        <w:t>Mazais uzņēmums</w:t>
      </w:r>
      <w:r w:rsidRPr="00D21A53">
        <w:rPr>
          <w:rFonts w:ascii="Times New Roman" w:hAnsi="Times New Roman" w:cs="Times New Roman"/>
          <w:sz w:val="16"/>
          <w:szCs w:val="16"/>
          <w:lang w:eastAsia="lv-LV"/>
        </w:rPr>
        <w:t xml:space="preserve"> ir uzņēmums, kurā strādā mazāk nekā 50 darbinieki un kura gada apgrozījums vai bilance nepārsniedz 10 miljonus </w:t>
      </w:r>
      <w:proofErr w:type="spellStart"/>
      <w:r w:rsidRPr="00D21A53">
        <w:rPr>
          <w:rFonts w:ascii="Times New Roman" w:hAnsi="Times New Roman" w:cs="Times New Roman"/>
          <w:i/>
          <w:iCs/>
          <w:sz w:val="16"/>
          <w:szCs w:val="16"/>
          <w:lang w:eastAsia="lv-LV"/>
        </w:rPr>
        <w:t>euro</w:t>
      </w:r>
      <w:proofErr w:type="spellEnd"/>
      <w:r w:rsidRPr="00D21A53">
        <w:rPr>
          <w:rFonts w:ascii="Times New Roman" w:hAnsi="Times New Roman" w:cs="Times New Roman"/>
          <w:i/>
          <w:iCs/>
          <w:sz w:val="16"/>
          <w:szCs w:val="16"/>
          <w:lang w:eastAsia="lv-LV"/>
        </w:rPr>
        <w:t>;</w:t>
      </w:r>
    </w:p>
    <w:p w14:paraId="76E2940F" w14:textId="77777777" w:rsidR="00D21A53" w:rsidRPr="00D21A53" w:rsidRDefault="00D21A53" w:rsidP="00D21A53">
      <w:pPr>
        <w:numPr>
          <w:ilvl w:val="0"/>
          <w:numId w:val="13"/>
        </w:numPr>
        <w:spacing w:after="0" w:line="240" w:lineRule="auto"/>
        <w:rPr>
          <w:rFonts w:ascii="Times New Roman" w:hAnsi="Times New Roman" w:cs="Times New Roman"/>
          <w:sz w:val="16"/>
          <w:szCs w:val="16"/>
          <w:lang w:eastAsia="lv-LV"/>
        </w:rPr>
      </w:pPr>
      <w:r w:rsidRPr="00D21A53">
        <w:rPr>
          <w:rFonts w:ascii="Times New Roman" w:hAnsi="Times New Roman" w:cs="Times New Roman"/>
          <w:b/>
          <w:bCs/>
          <w:sz w:val="16"/>
          <w:szCs w:val="16"/>
          <w:lang w:eastAsia="lv-LV"/>
        </w:rPr>
        <w:t xml:space="preserve">Vidējais </w:t>
      </w:r>
      <w:r w:rsidRPr="00D21A53">
        <w:rPr>
          <w:rFonts w:ascii="Times New Roman" w:hAnsi="Times New Roman" w:cs="Times New Roman"/>
          <w:b/>
          <w:bCs/>
          <w:i/>
          <w:iCs/>
          <w:sz w:val="16"/>
          <w:szCs w:val="16"/>
          <w:lang w:eastAsia="lv-LV"/>
        </w:rPr>
        <w:t xml:space="preserve">uzņēmums </w:t>
      </w:r>
      <w:r w:rsidRPr="00D21A53">
        <w:rPr>
          <w:rFonts w:ascii="Times New Roman" w:hAnsi="Times New Roman" w:cs="Times New Roman"/>
          <w:i/>
          <w:iCs/>
          <w:sz w:val="16"/>
          <w:szCs w:val="16"/>
          <w:lang w:eastAsia="lv-LV"/>
        </w:rPr>
        <w:t>ir uzņēmums, kas nav mazais uzņēmums un kurā strādā mazāk nekā 250 darbinieki un kura gada apgrozījums nepārsniedz</w:t>
      </w:r>
      <w:r w:rsidRPr="00D21A53">
        <w:rPr>
          <w:rFonts w:ascii="Times New Roman" w:hAnsi="Times New Roman" w:cs="Times New Roman"/>
          <w:b/>
          <w:bCs/>
          <w:i/>
          <w:iCs/>
          <w:sz w:val="16"/>
          <w:szCs w:val="16"/>
          <w:lang w:eastAsia="lv-LV"/>
        </w:rPr>
        <w:t xml:space="preserve"> </w:t>
      </w:r>
      <w:r w:rsidRPr="00D21A53">
        <w:rPr>
          <w:rFonts w:ascii="Times New Roman" w:hAnsi="Times New Roman" w:cs="Times New Roman"/>
          <w:sz w:val="16"/>
          <w:szCs w:val="16"/>
          <w:lang w:eastAsia="lv-LV"/>
        </w:rPr>
        <w:t xml:space="preserve">50 miljonus </w:t>
      </w:r>
      <w:proofErr w:type="spellStart"/>
      <w:r w:rsidRPr="00D21A53">
        <w:rPr>
          <w:rFonts w:ascii="Times New Roman" w:hAnsi="Times New Roman" w:cs="Times New Roman"/>
          <w:i/>
          <w:iCs/>
          <w:sz w:val="16"/>
          <w:szCs w:val="16"/>
          <w:lang w:eastAsia="lv-LV"/>
        </w:rPr>
        <w:t>euro</w:t>
      </w:r>
      <w:proofErr w:type="spellEnd"/>
      <w:r w:rsidRPr="00D21A53">
        <w:rPr>
          <w:rFonts w:ascii="Times New Roman" w:hAnsi="Times New Roman" w:cs="Times New Roman"/>
          <w:sz w:val="16"/>
          <w:szCs w:val="16"/>
          <w:lang w:eastAsia="lv-LV"/>
        </w:rPr>
        <w:t>, un/vai bilance nepārsniedz</w:t>
      </w:r>
      <w:r w:rsidRPr="00D21A53">
        <w:rPr>
          <w:rFonts w:ascii="Times New Roman" w:hAnsi="Times New Roman" w:cs="Times New Roman"/>
          <w:i/>
          <w:iCs/>
          <w:sz w:val="16"/>
          <w:szCs w:val="16"/>
          <w:lang w:eastAsia="lv-LV"/>
        </w:rPr>
        <w:t xml:space="preserve"> </w:t>
      </w:r>
      <w:r w:rsidRPr="00D21A53">
        <w:rPr>
          <w:rFonts w:ascii="Times New Roman" w:hAnsi="Times New Roman" w:cs="Times New Roman"/>
          <w:sz w:val="16"/>
          <w:szCs w:val="16"/>
          <w:lang w:eastAsia="lv-LV"/>
        </w:rPr>
        <w:t xml:space="preserve">43 miljonus </w:t>
      </w:r>
      <w:proofErr w:type="spellStart"/>
      <w:r w:rsidRPr="00D21A53">
        <w:rPr>
          <w:rFonts w:ascii="Times New Roman" w:hAnsi="Times New Roman" w:cs="Times New Roman"/>
          <w:i/>
          <w:iCs/>
          <w:sz w:val="16"/>
          <w:szCs w:val="16"/>
          <w:lang w:eastAsia="lv-LV"/>
        </w:rPr>
        <w:t>euro</w:t>
      </w:r>
      <w:proofErr w:type="spellEnd"/>
      <w:r w:rsidRPr="00D21A53">
        <w:rPr>
          <w:rFonts w:ascii="Times New Roman" w:hAnsi="Times New Roman" w:cs="Times New Roman"/>
          <w:sz w:val="16"/>
          <w:szCs w:val="16"/>
          <w:lang w:eastAsia="lv-LV"/>
        </w:rPr>
        <w:t>.</w:t>
      </w:r>
    </w:p>
    <w:p w14:paraId="6D5700A7" w14:textId="77777777" w:rsidR="00D21A53" w:rsidRDefault="00D21A53" w:rsidP="00D21A53">
      <w:pPr>
        <w:pStyle w:val="Sarakstarindkopa"/>
        <w:jc w:val="both"/>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Punkts"/>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7"/>
    <w:multiLevelType w:val="multilevel"/>
    <w:tmpl w:val="00000007"/>
    <w:name w:val="WW8Num13"/>
    <w:lvl w:ilvl="0">
      <w:start w:val="1"/>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851"/>
        </w:tabs>
        <w:ind w:left="851" w:hanging="851"/>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2" w15:restartNumberingAfterBreak="0">
    <w:nsid w:val="00000009"/>
    <w:multiLevelType w:val="multilevel"/>
    <w:tmpl w:val="31CCD3EA"/>
    <w:name w:val="WW8Num16"/>
    <w:lvl w:ilvl="0">
      <w:start w:val="1"/>
      <w:numFmt w:val="decimal"/>
      <w:lvlText w:val="%1."/>
      <w:lvlJc w:val="left"/>
      <w:pPr>
        <w:tabs>
          <w:tab w:val="num" w:pos="0"/>
        </w:tabs>
        <w:ind w:left="360" w:hanging="360"/>
      </w:pPr>
      <w:rPr>
        <w:rFonts w:ascii="Times New Roman" w:hAnsi="Times New Roman" w:cs="Times New Roman"/>
        <w:b/>
        <w:caps/>
      </w:rPr>
    </w:lvl>
    <w:lvl w:ilvl="1">
      <w:start w:val="1"/>
      <w:numFmt w:val="decimal"/>
      <w:lvlText w:val="%1.%2."/>
      <w:lvlJc w:val="left"/>
      <w:pPr>
        <w:tabs>
          <w:tab w:val="num" w:pos="284"/>
        </w:tabs>
        <w:ind w:left="858" w:hanging="432"/>
      </w:pPr>
      <w:rPr>
        <w:rFonts w:eastAsia="Calibri"/>
        <w:b/>
      </w:rPr>
    </w:lvl>
    <w:lvl w:ilvl="2">
      <w:start w:val="1"/>
      <w:numFmt w:val="decimal"/>
      <w:lvlText w:val="%1.%2.%3."/>
      <w:lvlJc w:val="left"/>
      <w:pPr>
        <w:tabs>
          <w:tab w:val="num" w:pos="0"/>
        </w:tabs>
        <w:ind w:left="1497" w:hanging="504"/>
      </w:pPr>
      <w:rPr>
        <w:rFonts w:ascii="Times New Roman" w:eastAsia="Lucida Sans Unicode" w:hAnsi="Times New Roman" w:cs="Times New Roman"/>
        <w:b w:val="0"/>
        <w:bCs/>
        <w:color w:val="auto"/>
        <w:sz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D"/>
    <w:multiLevelType w:val="singleLevel"/>
    <w:tmpl w:val="0000000D"/>
    <w:name w:val="WW8Num31"/>
    <w:lvl w:ilvl="0">
      <w:start w:val="1"/>
      <w:numFmt w:val="lowerLetter"/>
      <w:lvlText w:val="%1)"/>
      <w:lvlJc w:val="left"/>
      <w:pPr>
        <w:tabs>
          <w:tab w:val="num" w:pos="0"/>
        </w:tabs>
        <w:ind w:left="720" w:hanging="360"/>
      </w:pPr>
      <w:rPr>
        <w:rFonts w:ascii="Times New Roman" w:hAnsi="Times New Roman" w:cs="Times New Roman"/>
        <w:sz w:val="24"/>
        <w:szCs w:val="24"/>
      </w:rPr>
    </w:lvl>
  </w:abstractNum>
  <w:abstractNum w:abstractNumId="4" w15:restartNumberingAfterBreak="0">
    <w:nsid w:val="00000011"/>
    <w:multiLevelType w:val="singleLevel"/>
    <w:tmpl w:val="00000011"/>
    <w:name w:val="WW8Num38"/>
    <w:lvl w:ilvl="0">
      <w:start w:val="1"/>
      <w:numFmt w:val="lowerLetter"/>
      <w:lvlText w:val="%1)"/>
      <w:lvlJc w:val="left"/>
      <w:pPr>
        <w:tabs>
          <w:tab w:val="num" w:pos="0"/>
        </w:tabs>
        <w:ind w:left="1996" w:hanging="360"/>
      </w:pPr>
    </w:lvl>
  </w:abstractNum>
  <w:abstractNum w:abstractNumId="5" w15:restartNumberingAfterBreak="0">
    <w:nsid w:val="006D7409"/>
    <w:multiLevelType w:val="hybridMultilevel"/>
    <w:tmpl w:val="8034DBEC"/>
    <w:lvl w:ilvl="0" w:tplc="FFFFFFFF">
      <w:start w:val="1"/>
      <w:numFmt w:val="decimal"/>
      <w:lvlText w:val="%1."/>
      <w:lvlJc w:val="left"/>
      <w:pPr>
        <w:ind w:left="720" w:hanging="360"/>
      </w:pPr>
      <w:rPr>
        <w:rFonts w:hint="default"/>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68C28E5"/>
    <w:multiLevelType w:val="hybridMultilevel"/>
    <w:tmpl w:val="C7E05D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77B77E4"/>
    <w:multiLevelType w:val="multilevel"/>
    <w:tmpl w:val="642C5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A586C"/>
    <w:multiLevelType w:val="hybridMultilevel"/>
    <w:tmpl w:val="2ACC39D4"/>
    <w:lvl w:ilvl="0" w:tplc="FFFFFFFF">
      <w:start w:val="2"/>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E0D0112"/>
    <w:multiLevelType w:val="multilevel"/>
    <w:tmpl w:val="03FE6B1A"/>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355"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BD16BB"/>
    <w:multiLevelType w:val="multilevel"/>
    <w:tmpl w:val="AEE28C1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bCs w:val="0"/>
        <w:strike w:val="0"/>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B4C3AA3"/>
    <w:multiLevelType w:val="multilevel"/>
    <w:tmpl w:val="A2BC7214"/>
    <w:lvl w:ilvl="0">
      <w:start w:val="1"/>
      <w:numFmt w:val="decimal"/>
      <w:lvlText w:val="%1."/>
      <w:lvlJc w:val="left"/>
      <w:pPr>
        <w:ind w:left="360" w:hanging="360"/>
      </w:pPr>
      <w:rPr>
        <w:b w:val="0"/>
        <w:bCs/>
        <w:strike w:val="0"/>
        <w:color w:val="auto"/>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B8543D7"/>
    <w:multiLevelType w:val="multilevel"/>
    <w:tmpl w:val="AEE28C1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bCs w:val="0"/>
        <w:strike w:val="0"/>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2EE42C4B"/>
    <w:multiLevelType w:val="multilevel"/>
    <w:tmpl w:val="CBF4E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B2FAE"/>
    <w:multiLevelType w:val="multilevel"/>
    <w:tmpl w:val="D472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7C552D"/>
    <w:multiLevelType w:val="multilevel"/>
    <w:tmpl w:val="BB2C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CF410A"/>
    <w:multiLevelType w:val="multilevel"/>
    <w:tmpl w:val="AEE28C1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bCs w:val="0"/>
        <w:strike w:val="0"/>
        <w:sz w:val="24"/>
        <w:szCs w:val="24"/>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48DB3A52"/>
    <w:multiLevelType w:val="multilevel"/>
    <w:tmpl w:val="81FC3880"/>
    <w:lvl w:ilvl="0">
      <w:start w:val="2"/>
      <w:numFmt w:val="decimal"/>
      <w:lvlText w:val="%1."/>
      <w:lvlJc w:val="left"/>
      <w:pPr>
        <w:ind w:left="540" w:hanging="540"/>
      </w:pPr>
      <w:rPr>
        <w:rFonts w:hint="default"/>
        <w:b/>
      </w:rPr>
    </w:lvl>
    <w:lvl w:ilvl="1">
      <w:start w:val="1"/>
      <w:numFmt w:val="decimal"/>
      <w:lvlText w:val="%1.%2."/>
      <w:lvlJc w:val="left"/>
      <w:pPr>
        <w:ind w:left="1260" w:hanging="540"/>
      </w:pPr>
      <w:rPr>
        <w:rFonts w:hint="default"/>
        <w:b/>
        <w:bCs/>
        <w:color w:val="auto"/>
      </w:rPr>
    </w:lvl>
    <w:lvl w:ilvl="2">
      <w:start w:val="1"/>
      <w:numFmt w:val="decimal"/>
      <w:lvlText w:val="%1.%2.%3."/>
      <w:lvlJc w:val="left"/>
      <w:pPr>
        <w:ind w:left="4832" w:hanging="720"/>
      </w:pPr>
      <w:rPr>
        <w:rFonts w:hint="default"/>
        <w:b w:val="0"/>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505E7CF3"/>
    <w:multiLevelType w:val="multilevel"/>
    <w:tmpl w:val="77545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093EC1"/>
    <w:multiLevelType w:val="multilevel"/>
    <w:tmpl w:val="7624DEDE"/>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sz w:val="24"/>
      </w:rPr>
    </w:lvl>
    <w:lvl w:ilvl="2">
      <w:start w:val="1"/>
      <w:numFmt w:val="decimal"/>
      <w:lvlText w:val="%1.%2.%3."/>
      <w:lvlJc w:val="left"/>
      <w:pPr>
        <w:ind w:left="930" w:hanging="504"/>
      </w:pPr>
      <w:rPr>
        <w:rFonts w:hint="default"/>
        <w:b w:val="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70E7104"/>
    <w:multiLevelType w:val="multilevel"/>
    <w:tmpl w:val="DE423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56468E"/>
    <w:multiLevelType w:val="multilevel"/>
    <w:tmpl w:val="D070C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644741"/>
    <w:multiLevelType w:val="hybridMultilevel"/>
    <w:tmpl w:val="5262CF42"/>
    <w:lvl w:ilvl="0" w:tplc="FFFFFFFF">
      <w:start w:val="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F0019BF"/>
    <w:multiLevelType w:val="multilevel"/>
    <w:tmpl w:val="AAB67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847A0B"/>
    <w:multiLevelType w:val="multilevel"/>
    <w:tmpl w:val="A68CCF6C"/>
    <w:lvl w:ilvl="0">
      <w:start w:val="6"/>
      <w:numFmt w:val="decimal"/>
      <w:lvlText w:val="%1."/>
      <w:lvlJc w:val="left"/>
      <w:pPr>
        <w:ind w:left="360" w:hanging="360"/>
      </w:pPr>
      <w:rPr>
        <w:rFonts w:hint="default"/>
        <w:b/>
        <w:bCs/>
      </w:rPr>
    </w:lvl>
    <w:lvl w:ilvl="1">
      <w:start w:val="1"/>
      <w:numFmt w:val="decimal"/>
      <w:lvlText w:val="%1.%2."/>
      <w:lvlJc w:val="left"/>
      <w:rPr>
        <w:rFonts w:hint="default"/>
        <w:b/>
        <w:bCs/>
        <w:i w:val="0"/>
        <w:iCs/>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15:restartNumberingAfterBreak="0">
    <w:nsid w:val="79DF3DC6"/>
    <w:multiLevelType w:val="multilevel"/>
    <w:tmpl w:val="D4903840"/>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b w:val="0"/>
        <w:bCs/>
      </w:rPr>
    </w:lvl>
    <w:lvl w:ilvl="2">
      <w:start w:val="1"/>
      <w:numFmt w:val="decimal"/>
      <w:lvlText w:val="%1.%2.%3."/>
      <w:lvlJc w:val="left"/>
      <w:pPr>
        <w:ind w:left="2880" w:hanging="720"/>
      </w:pPr>
      <w:rPr>
        <w:rFonts w:hint="default"/>
        <w:b w:val="0"/>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7BD97876"/>
    <w:multiLevelType w:val="multilevel"/>
    <w:tmpl w:val="2FB4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442963">
    <w:abstractNumId w:val="2"/>
  </w:num>
  <w:num w:numId="2" w16cid:durableId="1491675629">
    <w:abstractNumId w:val="0"/>
  </w:num>
  <w:num w:numId="3" w16cid:durableId="368148314">
    <w:abstractNumId w:val="17"/>
  </w:num>
  <w:num w:numId="4" w16cid:durableId="1878272267">
    <w:abstractNumId w:val="12"/>
  </w:num>
  <w:num w:numId="5" w16cid:durableId="765272422">
    <w:abstractNumId w:val="10"/>
  </w:num>
  <w:num w:numId="6" w16cid:durableId="1874536144">
    <w:abstractNumId w:val="16"/>
  </w:num>
  <w:num w:numId="7" w16cid:durableId="903755799">
    <w:abstractNumId w:val="4"/>
  </w:num>
  <w:num w:numId="8" w16cid:durableId="1286812366">
    <w:abstractNumId w:val="19"/>
  </w:num>
  <w:num w:numId="9" w16cid:durableId="46997758">
    <w:abstractNumId w:val="24"/>
  </w:num>
  <w:num w:numId="10" w16cid:durableId="37507990">
    <w:abstractNumId w:val="9"/>
  </w:num>
  <w:num w:numId="11" w16cid:durableId="1243444772">
    <w:abstractNumId w:val="11"/>
  </w:num>
  <w:num w:numId="12" w16cid:durableId="1872301963">
    <w:abstractNumId w:val="22"/>
  </w:num>
  <w:num w:numId="13" w16cid:durableId="1943563215">
    <w:abstractNumId w:val="6"/>
  </w:num>
  <w:num w:numId="14" w16cid:durableId="652218790">
    <w:abstractNumId w:val="1"/>
  </w:num>
  <w:num w:numId="15" w16cid:durableId="126748169">
    <w:abstractNumId w:val="3"/>
  </w:num>
  <w:num w:numId="16" w16cid:durableId="1864896832">
    <w:abstractNumId w:val="5"/>
  </w:num>
  <w:num w:numId="17" w16cid:durableId="1213999187">
    <w:abstractNumId w:val="8"/>
  </w:num>
  <w:num w:numId="18" w16cid:durableId="967584531">
    <w:abstractNumId w:val="23"/>
  </w:num>
  <w:num w:numId="19" w16cid:durableId="776099243">
    <w:abstractNumId w:val="25"/>
  </w:num>
  <w:num w:numId="20" w16cid:durableId="1620724513">
    <w:abstractNumId w:val="13"/>
  </w:num>
  <w:num w:numId="21" w16cid:durableId="1313481810">
    <w:abstractNumId w:val="7"/>
  </w:num>
  <w:num w:numId="22" w16cid:durableId="2074312252">
    <w:abstractNumId w:val="21"/>
  </w:num>
  <w:num w:numId="23" w16cid:durableId="1462992440">
    <w:abstractNumId w:val="20"/>
  </w:num>
  <w:num w:numId="24" w16cid:durableId="260573198">
    <w:abstractNumId w:val="15"/>
  </w:num>
  <w:num w:numId="25" w16cid:durableId="1568766586">
    <w:abstractNumId w:val="14"/>
  </w:num>
  <w:num w:numId="26" w16cid:durableId="699015450">
    <w:abstractNumId w:val="18"/>
  </w:num>
  <w:num w:numId="27" w16cid:durableId="189303805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3D"/>
    <w:rsid w:val="00040B37"/>
    <w:rsid w:val="000B55BF"/>
    <w:rsid w:val="000E4849"/>
    <w:rsid w:val="000E5681"/>
    <w:rsid w:val="00110DB8"/>
    <w:rsid w:val="001872CD"/>
    <w:rsid w:val="002E517D"/>
    <w:rsid w:val="003B3B66"/>
    <w:rsid w:val="00485C6C"/>
    <w:rsid w:val="0057048F"/>
    <w:rsid w:val="005B78E2"/>
    <w:rsid w:val="005F7A46"/>
    <w:rsid w:val="006B5240"/>
    <w:rsid w:val="007870F7"/>
    <w:rsid w:val="007A7726"/>
    <w:rsid w:val="007B3D83"/>
    <w:rsid w:val="00854204"/>
    <w:rsid w:val="00894F0D"/>
    <w:rsid w:val="008C6B56"/>
    <w:rsid w:val="009243B1"/>
    <w:rsid w:val="00941D67"/>
    <w:rsid w:val="009F2C3D"/>
    <w:rsid w:val="00A43BCA"/>
    <w:rsid w:val="00A567DD"/>
    <w:rsid w:val="00A60A1C"/>
    <w:rsid w:val="00A85743"/>
    <w:rsid w:val="00AA74E9"/>
    <w:rsid w:val="00AB18A9"/>
    <w:rsid w:val="00B310C4"/>
    <w:rsid w:val="00BC246D"/>
    <w:rsid w:val="00C23BE3"/>
    <w:rsid w:val="00D21A53"/>
    <w:rsid w:val="00DA5900"/>
    <w:rsid w:val="00DF046E"/>
    <w:rsid w:val="00E666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EFBB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9F2C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F2C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F2C3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F2C3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F2C3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F2C3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F2C3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F2C3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F2C3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F2C3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F2C3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F2C3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F2C3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F2C3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F2C3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F2C3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F2C3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F2C3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F2C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F2C3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F2C3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F2C3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F2C3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F2C3D"/>
    <w:rPr>
      <w:i/>
      <w:iCs/>
      <w:color w:val="404040" w:themeColor="text1" w:themeTint="BF"/>
    </w:rPr>
  </w:style>
  <w:style w:type="paragraph" w:styleId="Sarakstarindkopa">
    <w:name w:val="List Paragraph"/>
    <w:basedOn w:val="Parasts"/>
    <w:uiPriority w:val="34"/>
    <w:qFormat/>
    <w:rsid w:val="009F2C3D"/>
    <w:pPr>
      <w:ind w:left="720"/>
      <w:contextualSpacing/>
    </w:pPr>
  </w:style>
  <w:style w:type="character" w:styleId="Intensvsizclums">
    <w:name w:val="Intense Emphasis"/>
    <w:basedOn w:val="Noklusjumarindkopasfonts"/>
    <w:uiPriority w:val="21"/>
    <w:qFormat/>
    <w:rsid w:val="009F2C3D"/>
    <w:rPr>
      <w:i/>
      <w:iCs/>
      <w:color w:val="0F4761" w:themeColor="accent1" w:themeShade="BF"/>
    </w:rPr>
  </w:style>
  <w:style w:type="paragraph" w:styleId="Intensvscitts">
    <w:name w:val="Intense Quote"/>
    <w:basedOn w:val="Parasts"/>
    <w:next w:val="Parasts"/>
    <w:link w:val="IntensvscittsRakstz"/>
    <w:uiPriority w:val="30"/>
    <w:qFormat/>
    <w:rsid w:val="009F2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F2C3D"/>
    <w:rPr>
      <w:i/>
      <w:iCs/>
      <w:color w:val="0F4761" w:themeColor="accent1" w:themeShade="BF"/>
    </w:rPr>
  </w:style>
  <w:style w:type="character" w:styleId="Intensvaatsauce">
    <w:name w:val="Intense Reference"/>
    <w:basedOn w:val="Noklusjumarindkopasfonts"/>
    <w:uiPriority w:val="32"/>
    <w:qFormat/>
    <w:rsid w:val="009F2C3D"/>
    <w:rPr>
      <w:b/>
      <w:bCs/>
      <w:smallCaps/>
      <w:color w:val="0F4761" w:themeColor="accent1" w:themeShade="BF"/>
      <w:spacing w:val="5"/>
    </w:rPr>
  </w:style>
  <w:style w:type="character" w:styleId="Hipersaite">
    <w:name w:val="Hyperlink"/>
    <w:uiPriority w:val="99"/>
    <w:rsid w:val="009F2C3D"/>
    <w:rPr>
      <w:rFonts w:cs="Times New Roman"/>
      <w:color w:val="0000FF"/>
      <w:u w:val="single"/>
    </w:rPr>
  </w:style>
  <w:style w:type="paragraph" w:styleId="Vresteksts">
    <w:name w:val="footnote text"/>
    <w:aliases w:val="Footnote,Fußnote"/>
    <w:basedOn w:val="Parasts"/>
    <w:link w:val="VrestekstsRakstz"/>
    <w:uiPriority w:val="99"/>
    <w:rsid w:val="009F2C3D"/>
    <w:pPr>
      <w:suppressAutoHyphens/>
      <w:spacing w:after="0" w:line="240" w:lineRule="auto"/>
    </w:pPr>
    <w:rPr>
      <w:rFonts w:ascii="Times New Roman" w:eastAsia="Times New Roman" w:hAnsi="Times New Roman" w:cs="Times New Roman"/>
      <w:kern w:val="0"/>
      <w:sz w:val="20"/>
      <w:szCs w:val="20"/>
      <w:lang w:val="x-none" w:eastAsia="zh-CN"/>
      <w14:ligatures w14:val="none"/>
    </w:rPr>
  </w:style>
  <w:style w:type="character" w:customStyle="1" w:styleId="VrestekstsRakstz">
    <w:name w:val="Vēres teksts Rakstz."/>
    <w:aliases w:val="Footnote Rakstz.,Fußnote Rakstz."/>
    <w:basedOn w:val="Noklusjumarindkopasfonts"/>
    <w:link w:val="Vresteksts"/>
    <w:uiPriority w:val="99"/>
    <w:rsid w:val="009F2C3D"/>
    <w:rPr>
      <w:rFonts w:ascii="Times New Roman" w:eastAsia="Times New Roman" w:hAnsi="Times New Roman" w:cs="Times New Roman"/>
      <w:kern w:val="0"/>
      <w:sz w:val="20"/>
      <w:szCs w:val="20"/>
      <w:lang w:val="x-none" w:eastAsia="zh-CN"/>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R,SUPERS,Times 10 Point,callout,fr,ftref,stylish"/>
    <w:link w:val="Char2"/>
    <w:uiPriority w:val="99"/>
    <w:qFormat/>
    <w:rsid w:val="009F2C3D"/>
    <w:rPr>
      <w:rFonts w:cs="Times New Roman"/>
      <w:vertAlign w:val="superscript"/>
    </w:rPr>
  </w:style>
  <w:style w:type="paragraph" w:customStyle="1" w:styleId="Char2">
    <w:name w:val="Char2"/>
    <w:aliases w:val="Char Char Char Char"/>
    <w:basedOn w:val="Parasts"/>
    <w:next w:val="Parasts"/>
    <w:link w:val="Vresatsauce"/>
    <w:uiPriority w:val="99"/>
    <w:rsid w:val="009F2C3D"/>
    <w:pPr>
      <w:spacing w:after="0" w:line="240" w:lineRule="exact"/>
      <w:ind w:firstLine="567"/>
      <w:jc w:val="both"/>
    </w:pPr>
    <w:rPr>
      <w:rFonts w:cs="Times New Roman"/>
      <w:vertAlign w:val="superscript"/>
    </w:rPr>
  </w:style>
  <w:style w:type="paragraph" w:styleId="Alfabtiskaisrdtjs1">
    <w:name w:val="index 1"/>
    <w:basedOn w:val="Parasts"/>
    <w:next w:val="Parasts"/>
    <w:autoRedefine/>
    <w:uiPriority w:val="99"/>
    <w:semiHidden/>
    <w:unhideWhenUsed/>
    <w:rsid w:val="00485C6C"/>
    <w:pPr>
      <w:spacing w:after="0" w:line="240" w:lineRule="auto"/>
      <w:ind w:left="220" w:hanging="220"/>
    </w:pPr>
  </w:style>
  <w:style w:type="paragraph" w:customStyle="1" w:styleId="ListParagraph1">
    <w:name w:val="List Paragraph1"/>
    <w:basedOn w:val="Parasts"/>
    <w:qFormat/>
    <w:rsid w:val="00C23BE3"/>
    <w:pPr>
      <w:suppressAutoHyphens/>
      <w:spacing w:after="0" w:line="240" w:lineRule="auto"/>
      <w:ind w:left="720"/>
      <w:contextualSpacing/>
    </w:pPr>
    <w:rPr>
      <w:rFonts w:ascii="Times New Roman" w:eastAsia="Times New Roman" w:hAnsi="Times New Roman" w:cs="Times New Roman"/>
      <w:kern w:val="0"/>
      <w:sz w:val="24"/>
      <w:szCs w:val="24"/>
      <w:lang w:eastAsia="zh-CN"/>
      <w14:ligatures w14:val="none"/>
    </w:rPr>
  </w:style>
  <w:style w:type="character" w:customStyle="1" w:styleId="WW8Num7z1">
    <w:name w:val="WW8Num7z1"/>
    <w:rsid w:val="00A43BCA"/>
    <w:rPr>
      <w:rFonts w:ascii="Courier New" w:hAnsi="Courier New" w:cs="Courier New"/>
    </w:rPr>
  </w:style>
  <w:style w:type="paragraph" w:styleId="Pamatteksts">
    <w:name w:val="Body Text"/>
    <w:aliases w:val="Body Text1"/>
    <w:basedOn w:val="Parasts"/>
    <w:link w:val="PamattekstsRakstz"/>
    <w:rsid w:val="00A43BCA"/>
    <w:pPr>
      <w:suppressAutoHyphens/>
      <w:spacing w:after="120" w:line="240" w:lineRule="auto"/>
    </w:pPr>
    <w:rPr>
      <w:rFonts w:ascii="Times New Roman" w:eastAsia="Times New Roman" w:hAnsi="Times New Roman" w:cs="Times New Roman"/>
      <w:kern w:val="0"/>
      <w:sz w:val="20"/>
      <w:szCs w:val="20"/>
      <w:lang w:val="x-none" w:eastAsia="zh-CN"/>
      <w14:ligatures w14:val="none"/>
    </w:rPr>
  </w:style>
  <w:style w:type="character" w:customStyle="1" w:styleId="PamattekstsRakstz">
    <w:name w:val="Pamatteksts Rakstz."/>
    <w:aliases w:val="Body Text1 Rakstz."/>
    <w:basedOn w:val="Noklusjumarindkopasfonts"/>
    <w:link w:val="Pamatteksts"/>
    <w:rsid w:val="00A43BCA"/>
    <w:rPr>
      <w:rFonts w:ascii="Times New Roman" w:eastAsia="Times New Roman" w:hAnsi="Times New Roman" w:cs="Times New Roman"/>
      <w:kern w:val="0"/>
      <w:sz w:val="20"/>
      <w:szCs w:val="20"/>
      <w:lang w:val="x-none" w:eastAsia="zh-CN"/>
      <w14:ligatures w14:val="none"/>
    </w:rPr>
  </w:style>
  <w:style w:type="character" w:customStyle="1" w:styleId="FootnoteTextChar">
    <w:name w:val="Footnote Text Char"/>
    <w:link w:val="FootnoteText1"/>
    <w:uiPriority w:val="99"/>
    <w:semiHidden/>
    <w:qFormat/>
    <w:rsid w:val="00110DB8"/>
    <w:rPr>
      <w:rFonts w:ascii="Times New Roman" w:eastAsia="Times New Roman" w:hAnsi="Times New Roman" w:cs="Times New Roman"/>
      <w:sz w:val="20"/>
      <w:szCs w:val="20"/>
    </w:rPr>
  </w:style>
  <w:style w:type="paragraph" w:customStyle="1" w:styleId="FootnoteText1">
    <w:name w:val="Footnote Text1"/>
    <w:basedOn w:val="Parasts"/>
    <w:next w:val="Vresteksts"/>
    <w:link w:val="FootnoteTextChar"/>
    <w:uiPriority w:val="99"/>
    <w:semiHidden/>
    <w:unhideWhenUsed/>
    <w:rsid w:val="00110DB8"/>
    <w:pPr>
      <w:spacing w:after="0" w:line="240" w:lineRule="auto"/>
    </w:pPr>
    <w:rPr>
      <w:rFonts w:ascii="Times New Roman" w:eastAsia="Times New Roman" w:hAnsi="Times New Roman" w:cs="Times New Roman"/>
      <w:sz w:val="20"/>
      <w:szCs w:val="20"/>
    </w:rPr>
  </w:style>
  <w:style w:type="paragraph" w:customStyle="1" w:styleId="Punkts">
    <w:name w:val="Punkts"/>
    <w:basedOn w:val="Parasts"/>
    <w:next w:val="Parasts"/>
    <w:qFormat/>
    <w:rsid w:val="00D21A53"/>
    <w:pPr>
      <w:numPr>
        <w:numId w:val="2"/>
      </w:numPr>
      <w:suppressAutoHyphens/>
      <w:spacing w:after="0" w:line="240" w:lineRule="auto"/>
    </w:pPr>
    <w:rPr>
      <w:rFonts w:ascii="Arial" w:eastAsia="Times New Roman" w:hAnsi="Arial" w:cs="Arial"/>
      <w:b/>
      <w:kern w:val="0"/>
      <w:sz w:val="20"/>
      <w:szCs w:val="24"/>
      <w:lang w:eastAsia="zh-CN"/>
      <w14:ligatures w14:val="none"/>
    </w:rPr>
  </w:style>
  <w:style w:type="paragraph" w:styleId="Pamattekstsaratkpi">
    <w:name w:val="Body Text Indent"/>
    <w:basedOn w:val="Parasts"/>
    <w:link w:val="PamattekstsaratkpiRakstz"/>
    <w:uiPriority w:val="99"/>
    <w:semiHidden/>
    <w:unhideWhenUsed/>
    <w:rsid w:val="00D21A53"/>
    <w:pPr>
      <w:spacing w:after="120"/>
      <w:ind w:left="283"/>
    </w:pPr>
  </w:style>
  <w:style w:type="character" w:customStyle="1" w:styleId="PamattekstsaratkpiRakstz">
    <w:name w:val="Pamatteksts ar atkāpi Rakstz."/>
    <w:basedOn w:val="Noklusjumarindkopasfonts"/>
    <w:link w:val="Pamattekstsaratkpi"/>
    <w:uiPriority w:val="99"/>
    <w:semiHidden/>
    <w:rsid w:val="00D21A53"/>
  </w:style>
  <w:style w:type="paragraph" w:styleId="Galvene">
    <w:name w:val="header"/>
    <w:basedOn w:val="Parasts"/>
    <w:link w:val="GalveneRakstz"/>
    <w:uiPriority w:val="99"/>
    <w:unhideWhenUsed/>
    <w:rsid w:val="00AB18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B18A9"/>
  </w:style>
  <w:style w:type="paragraph" w:styleId="Kjene">
    <w:name w:val="footer"/>
    <w:basedOn w:val="Parasts"/>
    <w:link w:val="KjeneRakstz"/>
    <w:uiPriority w:val="99"/>
    <w:unhideWhenUsed/>
    <w:rsid w:val="00AB18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B18A9"/>
  </w:style>
  <w:style w:type="character" w:styleId="Neatrisintapieminana">
    <w:name w:val="Unresolved Mention"/>
    <w:basedOn w:val="Noklusjumarindkopasfonts"/>
    <w:uiPriority w:val="99"/>
    <w:semiHidden/>
    <w:unhideWhenUsed/>
    <w:rsid w:val="00E666BE"/>
    <w:rPr>
      <w:color w:val="605E5C"/>
      <w:shd w:val="clear" w:color="auto" w:fill="E1DFDD"/>
    </w:rPr>
  </w:style>
  <w:style w:type="paragraph" w:customStyle="1" w:styleId="pdq2pgselectionanchorcontainer">
    <w:name w:val="pdq2pg_selectionanchorcontainer"/>
    <w:basedOn w:val="Parasts"/>
    <w:rsid w:val="000E568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Izteiksmgs">
    <w:name w:val="Strong"/>
    <w:basedOn w:val="Noklusjumarindkopasfonts"/>
    <w:uiPriority w:val="22"/>
    <w:qFormat/>
    <w:rsid w:val="000E5681"/>
    <w:rPr>
      <w:b/>
      <w:bCs/>
    </w:rPr>
  </w:style>
  <w:style w:type="paragraph" w:styleId="Paraststmeklis">
    <w:name w:val="Normal (Web)"/>
    <w:basedOn w:val="Parasts"/>
    <w:uiPriority w:val="99"/>
    <w:semiHidden/>
    <w:unhideWhenUsed/>
    <w:rsid w:val="000E568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k.lv" TargetMode="External"/><Relationship Id="rId13" Type="http://schemas.openxmlformats.org/officeDocument/2006/relationships/hyperlink" Target="https://www.google.lv/map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lv/map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ur.go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kuk.lv" TargetMode="External"/><Relationship Id="rId4" Type="http://schemas.openxmlformats.org/officeDocument/2006/relationships/settings" Target="settings.xml"/><Relationship Id="rId9" Type="http://schemas.openxmlformats.org/officeDocument/2006/relationships/hyperlink" Target="https://www.eis.gov.lv/EKEIS/Supplier/Organizer/1438"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4C374-CDC5-4A83-B72B-77291932E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8354</Words>
  <Characters>47707</Characters>
  <Application>Microsoft Office Word</Application>
  <DocSecurity>0</DocSecurity>
  <Lines>2650</Lines>
  <Paragraphs>2076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2026-07-20T13:40:00Z</dcterms:created>
  <dcterms:modified xsi:type="dcterms:W3CDTF">2026-07-20T13:46:00Z</dcterms:modified>
</cp:coreProperties>
</file>