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71B41" w14:textId="77777777" w:rsidR="00F108DD" w:rsidRPr="009D5FB1" w:rsidRDefault="00F108DD" w:rsidP="00F108DD">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9D5FB1">
        <w:rPr>
          <w:rFonts w:ascii="Times New Roman" w:eastAsia="Times New Roman" w:hAnsi="Times New Roman" w:cs="Times New Roman"/>
          <w:b/>
          <w:sz w:val="24"/>
          <w:szCs w:val="24"/>
          <w:lang w:eastAsia="lv-LV"/>
        </w:rPr>
        <w:t>APSTIPRINĀTS</w:t>
      </w:r>
    </w:p>
    <w:p w14:paraId="27D116B8" w14:textId="6ABA4233" w:rsidR="005A1A26" w:rsidRPr="009D5FB1"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9D5FB1">
        <w:rPr>
          <w:rFonts w:ascii="Times New Roman" w:eastAsia="Times New Roman" w:hAnsi="Times New Roman" w:cs="Times New Roman"/>
          <w:sz w:val="24"/>
          <w:szCs w:val="24"/>
          <w:lang w:eastAsia="lv-LV"/>
        </w:rPr>
        <w:t xml:space="preserve">Dienvidkurzemes novada pašvaldības iestādes </w:t>
      </w:r>
    </w:p>
    <w:p w14:paraId="7F473B48" w14:textId="77777777" w:rsidR="005A1A26" w:rsidRPr="009D5FB1"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9D5FB1">
        <w:rPr>
          <w:rFonts w:ascii="Times New Roman" w:eastAsia="Times New Roman" w:hAnsi="Times New Roman" w:cs="Times New Roman"/>
          <w:sz w:val="24"/>
          <w:szCs w:val="24"/>
          <w:lang w:eastAsia="lv-LV"/>
        </w:rPr>
        <w:t>"Dienvidkurzemes novada Komunālā pārvalde"</w:t>
      </w:r>
    </w:p>
    <w:p w14:paraId="3CE0F37D" w14:textId="1B615003" w:rsidR="00F108DD" w:rsidRPr="009D5FB1"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9D5FB1">
        <w:rPr>
          <w:rFonts w:ascii="Times New Roman" w:eastAsia="Times New Roman" w:hAnsi="Times New Roman" w:cs="Times New Roman"/>
          <w:sz w:val="24"/>
          <w:szCs w:val="24"/>
          <w:lang w:eastAsia="lv-LV"/>
        </w:rPr>
        <w:t xml:space="preserve">iepirkuma komisijas </w:t>
      </w:r>
    </w:p>
    <w:p w14:paraId="07C25EC1" w14:textId="52E0702F" w:rsidR="00F108DD" w:rsidRPr="009D5FB1" w:rsidRDefault="00010EC9"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9D5FB1">
        <w:rPr>
          <w:rFonts w:ascii="Times New Roman" w:eastAsia="Times New Roman" w:hAnsi="Times New Roman" w:cs="Times New Roman"/>
          <w:sz w:val="24"/>
          <w:szCs w:val="24"/>
          <w:lang w:eastAsia="lv-LV"/>
        </w:rPr>
        <w:t>202</w:t>
      </w:r>
      <w:r w:rsidR="000817F1" w:rsidRPr="009D5FB1">
        <w:rPr>
          <w:rFonts w:ascii="Times New Roman" w:eastAsia="Times New Roman" w:hAnsi="Times New Roman" w:cs="Times New Roman"/>
          <w:sz w:val="24"/>
          <w:szCs w:val="24"/>
          <w:lang w:eastAsia="lv-LV"/>
        </w:rPr>
        <w:t>6</w:t>
      </w:r>
      <w:r w:rsidR="00F108DD" w:rsidRPr="009D5FB1">
        <w:rPr>
          <w:rFonts w:ascii="Times New Roman" w:eastAsia="Times New Roman" w:hAnsi="Times New Roman" w:cs="Times New Roman"/>
          <w:sz w:val="24"/>
          <w:szCs w:val="24"/>
          <w:lang w:eastAsia="lv-LV"/>
        </w:rPr>
        <w:t>.</w:t>
      </w:r>
      <w:r w:rsidR="00F108DD" w:rsidRPr="000C4A65">
        <w:rPr>
          <w:rFonts w:ascii="Times New Roman" w:eastAsia="Times New Roman" w:hAnsi="Times New Roman" w:cs="Times New Roman"/>
          <w:sz w:val="24"/>
          <w:szCs w:val="24"/>
          <w:lang w:eastAsia="lv-LV"/>
        </w:rPr>
        <w:t xml:space="preserve">gada </w:t>
      </w:r>
      <w:r w:rsidR="007B4E2B" w:rsidRPr="000C4A65">
        <w:rPr>
          <w:rFonts w:ascii="Times New Roman" w:eastAsia="Times New Roman" w:hAnsi="Times New Roman" w:cs="Times New Roman"/>
          <w:sz w:val="24"/>
          <w:szCs w:val="24"/>
          <w:lang w:eastAsia="lv-LV"/>
        </w:rPr>
        <w:t xml:space="preserve"> </w:t>
      </w:r>
      <w:r w:rsidR="000C4A65" w:rsidRPr="000C4A65">
        <w:rPr>
          <w:rFonts w:ascii="Times New Roman" w:eastAsia="Times New Roman" w:hAnsi="Times New Roman" w:cs="Times New Roman"/>
          <w:sz w:val="24"/>
          <w:szCs w:val="24"/>
          <w:lang w:eastAsia="lv-LV"/>
        </w:rPr>
        <w:t>20</w:t>
      </w:r>
      <w:r w:rsidR="00E71B61" w:rsidRPr="000C4A65">
        <w:rPr>
          <w:rFonts w:ascii="Times New Roman" w:eastAsia="Times New Roman" w:hAnsi="Times New Roman" w:cs="Times New Roman"/>
          <w:sz w:val="24"/>
          <w:szCs w:val="24"/>
          <w:lang w:eastAsia="lv-LV"/>
        </w:rPr>
        <w:t>.jū</w:t>
      </w:r>
      <w:r w:rsidR="00F925E3" w:rsidRPr="000C4A65">
        <w:rPr>
          <w:rFonts w:ascii="Times New Roman" w:eastAsia="Times New Roman" w:hAnsi="Times New Roman" w:cs="Times New Roman"/>
          <w:sz w:val="24"/>
          <w:szCs w:val="24"/>
          <w:lang w:eastAsia="lv-LV"/>
        </w:rPr>
        <w:t>lija</w:t>
      </w:r>
      <w:r w:rsidR="007B4E2B" w:rsidRPr="000C4A65">
        <w:rPr>
          <w:rFonts w:ascii="Times New Roman" w:eastAsia="Times New Roman" w:hAnsi="Times New Roman" w:cs="Times New Roman"/>
          <w:sz w:val="24"/>
          <w:szCs w:val="24"/>
          <w:lang w:eastAsia="lv-LV"/>
        </w:rPr>
        <w:t xml:space="preserve"> </w:t>
      </w:r>
      <w:r w:rsidR="00880A39" w:rsidRPr="000C4A65">
        <w:rPr>
          <w:rFonts w:ascii="Times New Roman" w:eastAsia="Times New Roman" w:hAnsi="Times New Roman" w:cs="Times New Roman"/>
          <w:sz w:val="24"/>
          <w:szCs w:val="24"/>
          <w:lang w:eastAsia="lv-LV"/>
        </w:rPr>
        <w:t>sēdē,</w:t>
      </w:r>
    </w:p>
    <w:p w14:paraId="7DB79E70" w14:textId="5DA12277" w:rsidR="00F108DD" w:rsidRPr="009D5FB1" w:rsidRDefault="00880A39"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bookmarkStart w:id="0" w:name="_Hlk171517016"/>
      <w:r w:rsidRPr="009D5FB1">
        <w:rPr>
          <w:rFonts w:ascii="Times New Roman" w:eastAsia="Times New Roman" w:hAnsi="Times New Roman" w:cs="Times New Roman"/>
          <w:sz w:val="24"/>
          <w:szCs w:val="24"/>
          <w:lang w:eastAsia="lv-LV"/>
        </w:rPr>
        <w:t>p</w:t>
      </w:r>
      <w:r w:rsidR="00F108DD" w:rsidRPr="009D5FB1">
        <w:rPr>
          <w:rFonts w:ascii="Times New Roman" w:eastAsia="Times New Roman" w:hAnsi="Times New Roman" w:cs="Times New Roman"/>
          <w:sz w:val="24"/>
          <w:szCs w:val="24"/>
          <w:lang w:eastAsia="lv-LV"/>
        </w:rPr>
        <w:t>rotokols Nr.</w:t>
      </w:r>
      <w:r w:rsidR="00795908" w:rsidRPr="009D5FB1">
        <w:rPr>
          <w:rFonts w:ascii="Times New Roman" w:eastAsia="Times New Roman" w:hAnsi="Times New Roman" w:cs="Times New Roman"/>
          <w:sz w:val="24"/>
          <w:szCs w:val="24"/>
          <w:lang w:eastAsia="lv-LV"/>
        </w:rPr>
        <w:t>1</w:t>
      </w:r>
    </w:p>
    <w:bookmarkEnd w:id="0"/>
    <w:p w14:paraId="1B3800E8" w14:textId="77777777" w:rsidR="00F108DD" w:rsidRPr="009D5FB1"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0605D312" w14:textId="77777777" w:rsidR="0023470D" w:rsidRPr="009D5FB1"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9D5FB1"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2E8419F3" w14:textId="77777777" w:rsidR="00481A33" w:rsidRPr="009D5FB1" w:rsidRDefault="00481A33" w:rsidP="00F108DD">
      <w:pPr>
        <w:tabs>
          <w:tab w:val="left" w:pos="288"/>
          <w:tab w:val="left" w:pos="613"/>
        </w:tabs>
        <w:spacing w:after="0" w:line="240" w:lineRule="auto"/>
        <w:jc w:val="center"/>
        <w:rPr>
          <w:rFonts w:ascii="Times New Roman" w:eastAsia="Calibri" w:hAnsi="Times New Roman" w:cs="Times New Roman"/>
          <w:b/>
          <w:bCs/>
          <w:sz w:val="32"/>
          <w:szCs w:val="32"/>
        </w:rPr>
      </w:pPr>
      <w:r w:rsidRPr="009D5FB1">
        <w:rPr>
          <w:rFonts w:ascii="Times New Roman" w:eastAsia="Calibri" w:hAnsi="Times New Roman" w:cs="Times New Roman"/>
          <w:b/>
          <w:bCs/>
          <w:sz w:val="32"/>
          <w:szCs w:val="32"/>
        </w:rPr>
        <w:t>ATKLĀTA KONKURSA</w:t>
      </w:r>
    </w:p>
    <w:p w14:paraId="1B0A6C1B" w14:textId="0F0ACECC" w:rsidR="00F108DD" w:rsidRPr="009D5FB1"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bookmarkStart w:id="1" w:name="_Hlk104382810"/>
      <w:r w:rsidRPr="009D5FB1">
        <w:rPr>
          <w:rFonts w:ascii="Times New Roman" w:eastAsia="Times New Roman" w:hAnsi="Times New Roman" w:cs="Times New Roman"/>
          <w:iCs/>
          <w:sz w:val="28"/>
          <w:szCs w:val="28"/>
          <w:lang w:eastAsia="lv-LV"/>
        </w:rPr>
        <w:t>Identifikācijas numurs</w:t>
      </w:r>
      <w:r w:rsidRPr="009D5FB1">
        <w:rPr>
          <w:rFonts w:ascii="Times New Roman" w:hAnsi="Times New Roman" w:cs="Times New Roman"/>
        </w:rPr>
        <w:t xml:space="preserve"> </w:t>
      </w:r>
      <w:r w:rsidR="0023470D" w:rsidRPr="009D5FB1">
        <w:rPr>
          <w:rFonts w:ascii="Times New Roman" w:eastAsia="Times New Roman" w:hAnsi="Times New Roman" w:cs="Times New Roman"/>
          <w:iCs/>
          <w:sz w:val="28"/>
          <w:szCs w:val="28"/>
          <w:lang w:eastAsia="lv-LV"/>
        </w:rPr>
        <w:t xml:space="preserve">DKNKP </w:t>
      </w:r>
      <w:r w:rsidR="00010EC9" w:rsidRPr="009D5FB1">
        <w:rPr>
          <w:rFonts w:ascii="Times New Roman" w:eastAsia="Times New Roman" w:hAnsi="Times New Roman" w:cs="Times New Roman"/>
          <w:iCs/>
          <w:sz w:val="28"/>
          <w:szCs w:val="28"/>
          <w:lang w:eastAsia="lv-LV"/>
        </w:rPr>
        <w:t>202</w:t>
      </w:r>
      <w:r w:rsidR="000817F1" w:rsidRPr="009D5FB1">
        <w:rPr>
          <w:rFonts w:ascii="Times New Roman" w:eastAsia="Times New Roman" w:hAnsi="Times New Roman" w:cs="Times New Roman"/>
          <w:iCs/>
          <w:sz w:val="28"/>
          <w:szCs w:val="28"/>
          <w:lang w:eastAsia="lv-LV"/>
        </w:rPr>
        <w:t>6</w:t>
      </w:r>
      <w:r w:rsidR="00E77022" w:rsidRPr="009D5FB1">
        <w:rPr>
          <w:rFonts w:ascii="Times New Roman" w:eastAsia="Times New Roman" w:hAnsi="Times New Roman" w:cs="Times New Roman"/>
          <w:iCs/>
          <w:sz w:val="28"/>
          <w:szCs w:val="28"/>
          <w:lang w:eastAsia="lv-LV"/>
        </w:rPr>
        <w:t>/</w:t>
      </w:r>
      <w:r w:rsidR="006B6D47" w:rsidRPr="009D5FB1">
        <w:rPr>
          <w:rFonts w:ascii="Times New Roman" w:eastAsia="Times New Roman" w:hAnsi="Times New Roman" w:cs="Times New Roman"/>
          <w:iCs/>
          <w:sz w:val="28"/>
          <w:szCs w:val="28"/>
          <w:lang w:eastAsia="lv-LV"/>
        </w:rPr>
        <w:t>3</w:t>
      </w:r>
      <w:r w:rsidR="00C8751C">
        <w:rPr>
          <w:rFonts w:ascii="Times New Roman" w:eastAsia="Times New Roman" w:hAnsi="Times New Roman" w:cs="Times New Roman"/>
          <w:iCs/>
          <w:sz w:val="28"/>
          <w:szCs w:val="28"/>
          <w:lang w:eastAsia="lv-LV"/>
        </w:rPr>
        <w:t>9</w:t>
      </w:r>
    </w:p>
    <w:bookmarkEnd w:id="1"/>
    <w:p w14:paraId="79E20DA3" w14:textId="605D1317" w:rsidR="00F108DD" w:rsidRPr="009D5FB1"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Pr="009D5FB1" w:rsidRDefault="00A71F22" w:rsidP="00F108DD">
      <w:pPr>
        <w:spacing w:after="0" w:line="240" w:lineRule="auto"/>
        <w:jc w:val="center"/>
        <w:rPr>
          <w:rFonts w:ascii="Times New Roman" w:eastAsia="Calibri" w:hAnsi="Times New Roman" w:cs="Times New Roman"/>
          <w:b/>
          <w:sz w:val="48"/>
          <w:szCs w:val="48"/>
        </w:rPr>
      </w:pPr>
    </w:p>
    <w:p w14:paraId="6C78467B" w14:textId="0047E6F8" w:rsidR="00DF1F3F" w:rsidRDefault="00C8751C" w:rsidP="00F108DD">
      <w:pPr>
        <w:spacing w:after="0" w:line="240" w:lineRule="auto"/>
        <w:jc w:val="center"/>
        <w:rPr>
          <w:rFonts w:ascii="Times New Roman" w:eastAsia="Calibri" w:hAnsi="Times New Roman" w:cs="Times New Roman"/>
          <w:b/>
          <w:bCs/>
          <w:kern w:val="3"/>
          <w:sz w:val="36"/>
          <w:szCs w:val="36"/>
        </w:rPr>
      </w:pPr>
      <w:r w:rsidRPr="00C8751C">
        <w:rPr>
          <w:rFonts w:ascii="Times New Roman" w:eastAsia="Calibri" w:hAnsi="Times New Roman" w:cs="Times New Roman"/>
          <w:b/>
          <w:bCs/>
          <w:kern w:val="3"/>
          <w:sz w:val="36"/>
          <w:szCs w:val="36"/>
        </w:rPr>
        <w:t>Lietota traktora un tā aprīkojuma iegāde</w:t>
      </w:r>
    </w:p>
    <w:p w14:paraId="4BB9C16B" w14:textId="77777777" w:rsidR="00C8751C" w:rsidRPr="009D5FB1" w:rsidRDefault="00C8751C" w:rsidP="00F108DD">
      <w:pPr>
        <w:spacing w:after="0" w:line="240" w:lineRule="auto"/>
        <w:jc w:val="center"/>
        <w:rPr>
          <w:rFonts w:ascii="Times New Roman" w:eastAsia="Calibri" w:hAnsi="Times New Roman" w:cs="Times New Roman"/>
          <w:b/>
          <w:bCs/>
          <w:kern w:val="3"/>
          <w:sz w:val="36"/>
          <w:szCs w:val="36"/>
        </w:rPr>
      </w:pPr>
    </w:p>
    <w:p w14:paraId="074D2B9E" w14:textId="6E07CDE2" w:rsidR="00F108DD" w:rsidRPr="009D5FB1" w:rsidRDefault="00F108DD" w:rsidP="00F108DD">
      <w:pPr>
        <w:spacing w:after="0" w:line="240" w:lineRule="auto"/>
        <w:jc w:val="center"/>
        <w:rPr>
          <w:rFonts w:ascii="Times New Roman" w:eastAsia="Calibri" w:hAnsi="Times New Roman" w:cs="Times New Roman"/>
        </w:rPr>
      </w:pPr>
      <w:r w:rsidRPr="009D5FB1">
        <w:rPr>
          <w:rFonts w:ascii="Times New Roman" w:eastAsia="Calibri" w:hAnsi="Times New Roman" w:cs="Times New Roman"/>
          <w:b/>
          <w:sz w:val="32"/>
          <w:szCs w:val="32"/>
        </w:rPr>
        <w:t>NOLIKUMS</w:t>
      </w:r>
    </w:p>
    <w:p w14:paraId="7F10BE0F" w14:textId="77777777" w:rsidR="00AD0963" w:rsidRPr="009D5FB1"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9D5FB1" w:rsidRDefault="002A0A08" w:rsidP="002A0A08">
      <w:pPr>
        <w:spacing w:after="0" w:line="240" w:lineRule="auto"/>
        <w:jc w:val="center"/>
        <w:rPr>
          <w:rFonts w:ascii="Times New Roman" w:eastAsia="Calibri" w:hAnsi="Times New Roman" w:cs="Times New Roman"/>
          <w:b/>
        </w:rPr>
      </w:pPr>
    </w:p>
    <w:p w14:paraId="186103B4" w14:textId="70A6E12B" w:rsidR="008D5DBD" w:rsidRPr="009D5FB1" w:rsidRDefault="008D5DBD" w:rsidP="00F108DD">
      <w:pPr>
        <w:spacing w:after="0" w:line="240" w:lineRule="auto"/>
        <w:jc w:val="center"/>
        <w:rPr>
          <w:rFonts w:ascii="Times New Roman" w:eastAsia="Calibri" w:hAnsi="Times New Roman" w:cs="Times New Roman"/>
          <w:b/>
        </w:rPr>
      </w:pPr>
    </w:p>
    <w:p w14:paraId="167C2E61" w14:textId="229A23C2" w:rsidR="002B1FF2" w:rsidRPr="009D5FB1" w:rsidRDefault="002B1FF2" w:rsidP="00F108DD">
      <w:pPr>
        <w:spacing w:after="0" w:line="240" w:lineRule="auto"/>
        <w:jc w:val="center"/>
        <w:rPr>
          <w:rFonts w:ascii="Times New Roman" w:eastAsia="Calibri" w:hAnsi="Times New Roman" w:cs="Times New Roman"/>
          <w:b/>
        </w:rPr>
      </w:pPr>
    </w:p>
    <w:p w14:paraId="0E5AA02C" w14:textId="45BF7187" w:rsidR="00673CE7" w:rsidRPr="009D5FB1" w:rsidRDefault="00673CE7" w:rsidP="00F108DD">
      <w:pPr>
        <w:spacing w:after="0" w:line="240" w:lineRule="auto"/>
        <w:jc w:val="center"/>
        <w:rPr>
          <w:rFonts w:ascii="Times New Roman" w:eastAsia="Calibri" w:hAnsi="Times New Roman" w:cs="Times New Roman"/>
          <w:b/>
        </w:rPr>
      </w:pPr>
    </w:p>
    <w:p w14:paraId="5C733510" w14:textId="4AC78BAA" w:rsidR="00673CE7" w:rsidRPr="009D5FB1" w:rsidRDefault="00673CE7" w:rsidP="00F108DD">
      <w:pPr>
        <w:spacing w:after="0" w:line="240" w:lineRule="auto"/>
        <w:jc w:val="center"/>
        <w:rPr>
          <w:rFonts w:ascii="Times New Roman" w:eastAsia="Calibri" w:hAnsi="Times New Roman" w:cs="Times New Roman"/>
          <w:b/>
        </w:rPr>
      </w:pPr>
    </w:p>
    <w:p w14:paraId="6445E554" w14:textId="687BA8EC" w:rsidR="00673CE7" w:rsidRPr="009D5FB1" w:rsidRDefault="00673CE7" w:rsidP="00F108DD">
      <w:pPr>
        <w:spacing w:after="0" w:line="240" w:lineRule="auto"/>
        <w:jc w:val="center"/>
        <w:rPr>
          <w:rFonts w:ascii="Times New Roman" w:eastAsia="Calibri" w:hAnsi="Times New Roman" w:cs="Times New Roman"/>
          <w:b/>
        </w:rPr>
      </w:pPr>
    </w:p>
    <w:p w14:paraId="6B0C44AB" w14:textId="50B33348" w:rsidR="00673CE7" w:rsidRPr="009D5FB1" w:rsidRDefault="00673CE7" w:rsidP="00F108DD">
      <w:pPr>
        <w:spacing w:after="0" w:line="240" w:lineRule="auto"/>
        <w:jc w:val="center"/>
        <w:rPr>
          <w:rFonts w:ascii="Times New Roman" w:eastAsia="Calibri" w:hAnsi="Times New Roman" w:cs="Times New Roman"/>
          <w:b/>
        </w:rPr>
      </w:pPr>
    </w:p>
    <w:p w14:paraId="05C31F03" w14:textId="77777777" w:rsidR="00673CE7" w:rsidRPr="009D5FB1" w:rsidRDefault="00673CE7" w:rsidP="00F108DD">
      <w:pPr>
        <w:spacing w:after="0" w:line="240" w:lineRule="auto"/>
        <w:jc w:val="center"/>
        <w:rPr>
          <w:rFonts w:ascii="Times New Roman" w:eastAsia="Calibri" w:hAnsi="Times New Roman" w:cs="Times New Roman"/>
          <w:b/>
        </w:rPr>
      </w:pPr>
    </w:p>
    <w:p w14:paraId="28D80C38" w14:textId="035991F2" w:rsidR="002B1FF2" w:rsidRPr="009D5FB1" w:rsidRDefault="002B1FF2" w:rsidP="00F108DD">
      <w:pPr>
        <w:spacing w:after="0" w:line="240" w:lineRule="auto"/>
        <w:jc w:val="center"/>
        <w:rPr>
          <w:rFonts w:ascii="Times New Roman" w:eastAsia="Calibri" w:hAnsi="Times New Roman" w:cs="Times New Roman"/>
          <w:b/>
        </w:rPr>
      </w:pPr>
    </w:p>
    <w:p w14:paraId="1E409CF9" w14:textId="2FD2CECE" w:rsidR="002B1FF2" w:rsidRPr="009D5FB1" w:rsidRDefault="002B1FF2" w:rsidP="00F108DD">
      <w:pPr>
        <w:spacing w:after="0" w:line="240" w:lineRule="auto"/>
        <w:jc w:val="center"/>
        <w:rPr>
          <w:rFonts w:ascii="Times New Roman" w:eastAsia="Calibri" w:hAnsi="Times New Roman" w:cs="Times New Roman"/>
          <w:b/>
        </w:rPr>
      </w:pPr>
    </w:p>
    <w:p w14:paraId="45548037" w14:textId="55C78D7A" w:rsidR="002B1FF2" w:rsidRPr="009D5FB1" w:rsidRDefault="002B1FF2" w:rsidP="00F108DD">
      <w:pPr>
        <w:spacing w:after="0" w:line="240" w:lineRule="auto"/>
        <w:jc w:val="center"/>
        <w:rPr>
          <w:rFonts w:ascii="Times New Roman" w:eastAsia="Calibri" w:hAnsi="Times New Roman" w:cs="Times New Roman"/>
          <w:b/>
        </w:rPr>
      </w:pPr>
    </w:p>
    <w:p w14:paraId="638B76CE" w14:textId="617366CA" w:rsidR="002B1FF2" w:rsidRPr="009D5FB1" w:rsidRDefault="002B1FF2" w:rsidP="00F108DD">
      <w:pPr>
        <w:spacing w:after="0" w:line="240" w:lineRule="auto"/>
        <w:jc w:val="center"/>
        <w:rPr>
          <w:rFonts w:ascii="Times New Roman" w:eastAsia="Calibri" w:hAnsi="Times New Roman" w:cs="Times New Roman"/>
          <w:b/>
        </w:rPr>
      </w:pPr>
    </w:p>
    <w:p w14:paraId="233B2EDF" w14:textId="3081F289" w:rsidR="009010DB" w:rsidRPr="009D5FB1" w:rsidRDefault="009010DB" w:rsidP="00F108DD">
      <w:pPr>
        <w:spacing w:after="0" w:line="240" w:lineRule="auto"/>
        <w:jc w:val="center"/>
        <w:rPr>
          <w:rFonts w:ascii="Times New Roman" w:eastAsia="Calibri" w:hAnsi="Times New Roman" w:cs="Times New Roman"/>
          <w:b/>
        </w:rPr>
      </w:pPr>
    </w:p>
    <w:p w14:paraId="04423D3A" w14:textId="77777777" w:rsidR="009010DB" w:rsidRPr="009D5FB1" w:rsidRDefault="009010DB" w:rsidP="00F108DD">
      <w:pPr>
        <w:spacing w:after="0" w:line="240" w:lineRule="auto"/>
        <w:jc w:val="center"/>
        <w:rPr>
          <w:rFonts w:ascii="Times New Roman" w:eastAsia="Calibri" w:hAnsi="Times New Roman" w:cs="Times New Roman"/>
          <w:b/>
        </w:rPr>
      </w:pPr>
    </w:p>
    <w:p w14:paraId="45476360" w14:textId="77777777" w:rsidR="00C71FD4" w:rsidRPr="009D5FB1" w:rsidRDefault="00C71FD4" w:rsidP="00F108DD">
      <w:pPr>
        <w:spacing w:after="0" w:line="240" w:lineRule="auto"/>
        <w:jc w:val="center"/>
        <w:rPr>
          <w:rFonts w:ascii="Times New Roman" w:eastAsia="Calibri" w:hAnsi="Times New Roman" w:cs="Times New Roman"/>
          <w:b/>
        </w:rPr>
      </w:pPr>
    </w:p>
    <w:p w14:paraId="74720CA6" w14:textId="77777777" w:rsidR="00C71FD4" w:rsidRPr="009D5FB1" w:rsidRDefault="00C71FD4" w:rsidP="00F108DD">
      <w:pPr>
        <w:spacing w:after="0" w:line="240" w:lineRule="auto"/>
        <w:jc w:val="center"/>
        <w:rPr>
          <w:rFonts w:ascii="Times New Roman" w:eastAsia="Calibri" w:hAnsi="Times New Roman" w:cs="Times New Roman"/>
          <w:b/>
        </w:rPr>
      </w:pPr>
    </w:p>
    <w:p w14:paraId="06C6DC48" w14:textId="77777777" w:rsidR="008D5DBD" w:rsidRPr="009D5FB1" w:rsidRDefault="008D5DBD" w:rsidP="00F108DD">
      <w:pPr>
        <w:spacing w:after="0" w:line="240" w:lineRule="auto"/>
        <w:jc w:val="center"/>
        <w:rPr>
          <w:rFonts w:ascii="Times New Roman" w:eastAsia="Calibri" w:hAnsi="Times New Roman" w:cs="Times New Roman"/>
          <w:b/>
        </w:rPr>
      </w:pPr>
    </w:p>
    <w:p w14:paraId="08C405BC" w14:textId="77777777" w:rsidR="00990FB9" w:rsidRPr="009D5FB1" w:rsidRDefault="00990FB9" w:rsidP="00F108DD">
      <w:pPr>
        <w:spacing w:after="0" w:line="240" w:lineRule="auto"/>
        <w:jc w:val="center"/>
        <w:rPr>
          <w:rFonts w:ascii="Times New Roman" w:eastAsia="Calibri" w:hAnsi="Times New Roman" w:cs="Times New Roman"/>
          <w:b/>
        </w:rPr>
      </w:pPr>
    </w:p>
    <w:p w14:paraId="5FDBA069" w14:textId="77777777" w:rsidR="00990FB9" w:rsidRPr="009D5FB1" w:rsidRDefault="00990FB9" w:rsidP="00F108DD">
      <w:pPr>
        <w:spacing w:after="0" w:line="240" w:lineRule="auto"/>
        <w:jc w:val="center"/>
        <w:rPr>
          <w:rFonts w:ascii="Times New Roman" w:eastAsia="Calibri" w:hAnsi="Times New Roman" w:cs="Times New Roman"/>
          <w:b/>
        </w:rPr>
      </w:pPr>
    </w:p>
    <w:p w14:paraId="7B715425" w14:textId="77777777" w:rsidR="00990FB9" w:rsidRPr="009D5FB1" w:rsidRDefault="00990FB9" w:rsidP="00F108DD">
      <w:pPr>
        <w:spacing w:after="0" w:line="240" w:lineRule="auto"/>
        <w:jc w:val="center"/>
        <w:rPr>
          <w:rFonts w:ascii="Times New Roman" w:eastAsia="Calibri" w:hAnsi="Times New Roman" w:cs="Times New Roman"/>
          <w:b/>
        </w:rPr>
      </w:pPr>
    </w:p>
    <w:p w14:paraId="2C62B295" w14:textId="77777777" w:rsidR="00F108DD" w:rsidRPr="009D5FB1" w:rsidRDefault="00F108DD" w:rsidP="00F108DD">
      <w:pPr>
        <w:spacing w:after="0" w:line="240" w:lineRule="auto"/>
        <w:jc w:val="center"/>
        <w:rPr>
          <w:rFonts w:ascii="Times New Roman" w:eastAsia="Calibri" w:hAnsi="Times New Roman" w:cs="Times New Roman"/>
          <w:b/>
        </w:rPr>
      </w:pPr>
    </w:p>
    <w:p w14:paraId="6169D99D" w14:textId="387E03BB" w:rsidR="00F108DD" w:rsidRPr="009D5FB1" w:rsidRDefault="00823F83" w:rsidP="00F108DD">
      <w:pPr>
        <w:ind w:right="60"/>
        <w:jc w:val="center"/>
        <w:rPr>
          <w:rFonts w:ascii="Times New Roman" w:eastAsia="Calibri" w:hAnsi="Times New Roman" w:cs="Times New Roman"/>
          <w:sz w:val="28"/>
          <w:szCs w:val="24"/>
        </w:rPr>
      </w:pPr>
      <w:r w:rsidRPr="009D5FB1">
        <w:rPr>
          <w:rFonts w:ascii="Times New Roman" w:eastAsia="Calibri" w:hAnsi="Times New Roman" w:cs="Times New Roman"/>
          <w:sz w:val="28"/>
          <w:szCs w:val="24"/>
        </w:rPr>
        <w:t xml:space="preserve">Dienvidkurzemes novadā </w:t>
      </w:r>
    </w:p>
    <w:p w14:paraId="34CE53EC" w14:textId="06365FDC" w:rsidR="008D5DBD" w:rsidRPr="009D5FB1"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9D5FB1">
        <w:rPr>
          <w:rFonts w:ascii="Times New Roman" w:eastAsia="Calibri" w:hAnsi="Times New Roman" w:cs="Times New Roman"/>
          <w:sz w:val="28"/>
          <w:szCs w:val="24"/>
        </w:rPr>
        <w:t xml:space="preserve"> </w:t>
      </w:r>
      <w:r w:rsidR="00010EC9" w:rsidRPr="009D5FB1">
        <w:rPr>
          <w:rFonts w:ascii="Times New Roman" w:eastAsia="Calibri" w:hAnsi="Times New Roman" w:cs="Times New Roman"/>
          <w:sz w:val="28"/>
          <w:szCs w:val="24"/>
        </w:rPr>
        <w:t>202</w:t>
      </w:r>
      <w:r w:rsidR="000817F1" w:rsidRPr="009D5FB1">
        <w:rPr>
          <w:rFonts w:ascii="Times New Roman" w:eastAsia="Calibri" w:hAnsi="Times New Roman" w:cs="Times New Roman"/>
          <w:sz w:val="28"/>
          <w:szCs w:val="24"/>
        </w:rPr>
        <w:t>6</w:t>
      </w:r>
    </w:p>
    <w:p w14:paraId="22EDE003" w14:textId="77777777" w:rsidR="008D5DBD" w:rsidRPr="009D5FB1" w:rsidRDefault="008D5DBD">
      <w:pPr>
        <w:rPr>
          <w:rFonts w:ascii="Times New Roman" w:eastAsia="Calibri" w:hAnsi="Times New Roman" w:cs="Times New Roman"/>
          <w:sz w:val="28"/>
          <w:szCs w:val="24"/>
        </w:rPr>
      </w:pPr>
      <w:r w:rsidRPr="009D5FB1">
        <w:rPr>
          <w:rFonts w:ascii="Times New Roman" w:eastAsia="Calibri" w:hAnsi="Times New Roman" w:cs="Times New Roman"/>
          <w:sz w:val="28"/>
          <w:szCs w:val="24"/>
        </w:rPr>
        <w:br w:type="page"/>
      </w:r>
    </w:p>
    <w:p w14:paraId="0093F933" w14:textId="6AA1C119" w:rsidR="0044223C" w:rsidRPr="009D5FB1" w:rsidRDefault="0044223C" w:rsidP="0044223C">
      <w:pPr>
        <w:spacing w:after="0" w:line="240" w:lineRule="auto"/>
        <w:jc w:val="center"/>
        <w:rPr>
          <w:rFonts w:ascii="Times New Roman" w:hAnsi="Times New Roman" w:cs="Times New Roman"/>
          <w:b/>
          <w:sz w:val="24"/>
          <w:szCs w:val="24"/>
        </w:rPr>
      </w:pPr>
      <w:r w:rsidRPr="009D5FB1">
        <w:rPr>
          <w:rFonts w:ascii="Times New Roman" w:hAnsi="Times New Roman" w:cs="Times New Roman"/>
          <w:b/>
          <w:sz w:val="24"/>
          <w:szCs w:val="24"/>
        </w:rPr>
        <w:lastRenderedPageBreak/>
        <w:t>I SADAĻA</w:t>
      </w:r>
    </w:p>
    <w:p w14:paraId="47CBCEE0" w14:textId="77777777" w:rsidR="0044223C" w:rsidRPr="009D5FB1" w:rsidRDefault="0044223C" w:rsidP="0044223C">
      <w:pPr>
        <w:spacing w:after="0" w:line="240" w:lineRule="auto"/>
        <w:jc w:val="center"/>
        <w:rPr>
          <w:rFonts w:ascii="Times New Roman" w:hAnsi="Times New Roman" w:cs="Times New Roman"/>
          <w:b/>
          <w:sz w:val="24"/>
          <w:szCs w:val="24"/>
        </w:rPr>
      </w:pPr>
      <w:r w:rsidRPr="009D5FB1">
        <w:rPr>
          <w:rFonts w:ascii="Times New Roman" w:hAnsi="Times New Roman" w:cs="Times New Roman"/>
          <w:b/>
          <w:sz w:val="24"/>
          <w:szCs w:val="24"/>
        </w:rPr>
        <w:t>INFORMĀCIJA PAR IEPIRKUMU</w:t>
      </w:r>
    </w:p>
    <w:tbl>
      <w:tblPr>
        <w:tblStyle w:val="Reatabulagai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69"/>
      </w:tblGrid>
      <w:tr w:rsidR="009D5FB1" w:rsidRPr="009D5FB1" w14:paraId="4D4FA5FA" w14:textId="77777777" w:rsidTr="00811589">
        <w:trPr>
          <w:gridAfter w:val="1"/>
          <w:wAfter w:w="69" w:type="dxa"/>
        </w:trPr>
        <w:tc>
          <w:tcPr>
            <w:tcW w:w="9356" w:type="dxa"/>
          </w:tcPr>
          <w:p w14:paraId="68D1A263" w14:textId="37F40415" w:rsidR="0044223C" w:rsidRPr="009D5FB1" w:rsidRDefault="0044223C">
            <w:pPr>
              <w:pStyle w:val="Sarakstarindkopa"/>
              <w:numPr>
                <w:ilvl w:val="1"/>
                <w:numId w:val="7"/>
              </w:numPr>
              <w:ind w:left="462"/>
              <w:rPr>
                <w:rFonts w:ascii="Times New Roman" w:hAnsi="Times New Roman" w:cs="Times New Roman"/>
                <w:b/>
                <w:sz w:val="24"/>
                <w:szCs w:val="24"/>
              </w:rPr>
            </w:pPr>
            <w:r w:rsidRPr="009D5FB1">
              <w:rPr>
                <w:rFonts w:ascii="Times New Roman" w:hAnsi="Times New Roman" w:cs="Times New Roman"/>
                <w:b/>
                <w:sz w:val="24"/>
                <w:szCs w:val="24"/>
              </w:rPr>
              <w:t>Pasūtītājs</w:t>
            </w:r>
          </w:p>
        </w:tc>
      </w:tr>
      <w:tr w:rsidR="009D5FB1" w:rsidRPr="009D5FB1" w14:paraId="7D8DE16B" w14:textId="77777777" w:rsidTr="00811589">
        <w:trPr>
          <w:gridAfter w:val="1"/>
          <w:wAfter w:w="69" w:type="dxa"/>
        </w:trPr>
        <w:tc>
          <w:tcPr>
            <w:tcW w:w="9356" w:type="dxa"/>
          </w:tcPr>
          <w:p w14:paraId="6600159C" w14:textId="1ABDDD58" w:rsidR="00732281" w:rsidRPr="009D5FB1" w:rsidRDefault="00732281" w:rsidP="00FA64A8">
            <w:pPr>
              <w:suppressAutoHyphens/>
              <w:rPr>
                <w:rFonts w:ascii="Times New Roman" w:eastAsia="!Neo'w Arial" w:hAnsi="Times New Roman" w:cs="Times New Roman"/>
                <w:sz w:val="24"/>
                <w:szCs w:val="24"/>
                <w:lang w:eastAsia="ar-SA"/>
              </w:rPr>
            </w:pPr>
            <w:r w:rsidRPr="009D5FB1">
              <w:rPr>
                <w:rFonts w:ascii="Times New Roman" w:eastAsia="!Neo'w Arial" w:hAnsi="Times New Roman" w:cs="Times New Roman"/>
                <w:sz w:val="24"/>
                <w:szCs w:val="24"/>
                <w:lang w:eastAsia="ar-SA"/>
              </w:rPr>
              <w:t>Dienvidkurzemes novada pašvaldības iestāde "Dienvidkurzemes novada Komunālā pārvalde"</w:t>
            </w:r>
            <w:r w:rsidR="00000C91" w:rsidRPr="009D5FB1">
              <w:rPr>
                <w:rFonts w:ascii="Times New Roman" w:eastAsia="!Neo'w Arial" w:hAnsi="Times New Roman" w:cs="Times New Roman"/>
                <w:sz w:val="24"/>
                <w:szCs w:val="24"/>
                <w:lang w:eastAsia="ar-SA"/>
              </w:rPr>
              <w:t>, turpmāk - Dienvidkurzemes novada Komunālā pārvalde</w:t>
            </w:r>
          </w:p>
          <w:p w14:paraId="211595D7" w14:textId="05BE0630" w:rsidR="00AA138A" w:rsidRPr="009D5FB1" w:rsidRDefault="00AA138A" w:rsidP="00FA64A8">
            <w:pPr>
              <w:suppressAutoHyphens/>
              <w:rPr>
                <w:rFonts w:ascii="Times New Roman" w:eastAsia="!Neo'w Arial" w:hAnsi="Times New Roman" w:cs="Times New Roman"/>
                <w:sz w:val="24"/>
                <w:szCs w:val="24"/>
                <w:lang w:eastAsia="ar-SA"/>
              </w:rPr>
            </w:pPr>
            <w:r w:rsidRPr="009D5FB1">
              <w:rPr>
                <w:rFonts w:ascii="Times New Roman" w:eastAsia="!Neo'w Arial" w:hAnsi="Times New Roman" w:cs="Times New Roman"/>
                <w:sz w:val="24"/>
                <w:szCs w:val="24"/>
                <w:lang w:eastAsia="ar-SA"/>
              </w:rPr>
              <w:t>Reģistrācijas Nr.</w:t>
            </w:r>
            <w:r w:rsidRPr="009D5FB1">
              <w:rPr>
                <w:rFonts w:ascii="Times New Roman" w:hAnsi="Times New Roman" w:cs="Times New Roman"/>
                <w:sz w:val="24"/>
                <w:szCs w:val="24"/>
              </w:rPr>
              <w:t xml:space="preserve"> </w:t>
            </w:r>
            <w:bookmarkStart w:id="2" w:name="_Hlk176186400"/>
            <w:r w:rsidRPr="009D5FB1">
              <w:rPr>
                <w:rFonts w:ascii="Times New Roman" w:eastAsia="!Neo'w Arial" w:hAnsi="Times New Roman" w:cs="Times New Roman"/>
                <w:sz w:val="24"/>
                <w:szCs w:val="24"/>
                <w:lang w:eastAsia="ar-SA"/>
              </w:rPr>
              <w:t>40900038260</w:t>
            </w:r>
            <w:bookmarkEnd w:id="2"/>
          </w:p>
          <w:p w14:paraId="28F296BF" w14:textId="62B72535" w:rsidR="00AA138A" w:rsidRPr="009D5FB1" w:rsidRDefault="00AA138A" w:rsidP="000C7C0A">
            <w:pPr>
              <w:tabs>
                <w:tab w:val="left" w:pos="284"/>
                <w:tab w:val="left" w:pos="709"/>
                <w:tab w:val="left" w:pos="3404"/>
              </w:tabs>
              <w:ind w:left="567" w:hanging="567"/>
              <w:rPr>
                <w:rFonts w:ascii="Times New Roman" w:hAnsi="Times New Roman" w:cs="Times New Roman"/>
                <w:bCs/>
                <w:sz w:val="24"/>
                <w:szCs w:val="24"/>
              </w:rPr>
            </w:pPr>
            <w:r w:rsidRPr="009D5FB1">
              <w:rPr>
                <w:rFonts w:ascii="Times New Roman" w:hAnsi="Times New Roman" w:cs="Times New Roman"/>
                <w:bCs/>
                <w:sz w:val="24"/>
                <w:szCs w:val="24"/>
              </w:rPr>
              <w:t xml:space="preserve">Adrese: </w:t>
            </w:r>
            <w:bookmarkStart w:id="3" w:name="_Hlk176186411"/>
            <w:r w:rsidRPr="009D5FB1">
              <w:rPr>
                <w:rFonts w:ascii="Times New Roman" w:hAnsi="Times New Roman" w:cs="Times New Roman"/>
                <w:bCs/>
                <w:sz w:val="24"/>
                <w:szCs w:val="24"/>
              </w:rPr>
              <w:t>Stacijas iela 3, Grobiņa, Dienvidkurzemes novads, LV-3430</w:t>
            </w:r>
            <w:bookmarkEnd w:id="3"/>
          </w:p>
        </w:tc>
      </w:tr>
      <w:tr w:rsidR="009D5FB1" w:rsidRPr="009D5FB1" w14:paraId="702A1499" w14:textId="77777777" w:rsidTr="00811589">
        <w:trPr>
          <w:gridAfter w:val="1"/>
          <w:wAfter w:w="69" w:type="dxa"/>
        </w:trPr>
        <w:tc>
          <w:tcPr>
            <w:tcW w:w="9356" w:type="dxa"/>
          </w:tcPr>
          <w:p w14:paraId="09991428" w14:textId="6671D48D" w:rsidR="0044223C" w:rsidRPr="009D5FB1" w:rsidRDefault="0044223C">
            <w:pPr>
              <w:pStyle w:val="Sarakstarindkopa"/>
              <w:numPr>
                <w:ilvl w:val="1"/>
                <w:numId w:val="7"/>
              </w:numPr>
              <w:ind w:left="462"/>
              <w:jc w:val="both"/>
              <w:rPr>
                <w:rFonts w:ascii="Times New Roman" w:hAnsi="Times New Roman" w:cs="Times New Roman"/>
                <w:b/>
                <w:sz w:val="24"/>
                <w:szCs w:val="24"/>
              </w:rPr>
            </w:pPr>
            <w:r w:rsidRPr="009D5FB1">
              <w:rPr>
                <w:rFonts w:ascii="Times New Roman" w:hAnsi="Times New Roman" w:cs="Times New Roman"/>
                <w:b/>
                <w:sz w:val="24"/>
                <w:szCs w:val="24"/>
              </w:rPr>
              <w:t>Iepirkuma priekšmets</w:t>
            </w:r>
          </w:p>
          <w:p w14:paraId="760D1D4D" w14:textId="01DBC5F3" w:rsidR="00E4762D" w:rsidRPr="009D5FB1" w:rsidRDefault="00C8751C" w:rsidP="008D47FA">
            <w:pPr>
              <w:jc w:val="both"/>
              <w:rPr>
                <w:rFonts w:ascii="Times New Roman" w:hAnsi="Times New Roman" w:cs="Times New Roman"/>
                <w:bCs/>
                <w:sz w:val="24"/>
                <w:szCs w:val="24"/>
              </w:rPr>
            </w:pPr>
            <w:r w:rsidRPr="00C8751C">
              <w:rPr>
                <w:rFonts w:ascii="Times New Roman" w:hAnsi="Times New Roman" w:cs="Times New Roman"/>
                <w:bCs/>
                <w:sz w:val="24"/>
                <w:szCs w:val="24"/>
              </w:rPr>
              <w:t>Lietota traktora un tā aprīkojuma iegāde</w:t>
            </w:r>
            <w:r w:rsidR="00E4762D" w:rsidRPr="009D5FB1">
              <w:rPr>
                <w:rFonts w:ascii="Times New Roman" w:hAnsi="Times New Roman" w:cs="Times New Roman"/>
                <w:bCs/>
                <w:sz w:val="24"/>
                <w:szCs w:val="24"/>
              </w:rPr>
              <w:t>, atbilstoši nolikuma un tā pielikumu prasībām, tai skaitā  saskaņā ar tehnisko specifikāciju</w:t>
            </w:r>
            <w:r w:rsidR="008D47FA" w:rsidRPr="009D5FB1">
              <w:rPr>
                <w:rFonts w:ascii="Times New Roman" w:hAnsi="Times New Roman" w:cs="Times New Roman"/>
                <w:bCs/>
                <w:sz w:val="24"/>
                <w:szCs w:val="24"/>
              </w:rPr>
              <w:t>/tehnisko piedāvājumu</w:t>
            </w:r>
            <w:r w:rsidR="00E4762D" w:rsidRPr="009D5FB1">
              <w:rPr>
                <w:rFonts w:ascii="Times New Roman" w:hAnsi="Times New Roman" w:cs="Times New Roman"/>
                <w:bCs/>
                <w:sz w:val="24"/>
                <w:szCs w:val="24"/>
              </w:rPr>
              <w:t xml:space="preserve"> (</w:t>
            </w:r>
            <w:r w:rsidR="009640A5" w:rsidRPr="009D5FB1">
              <w:rPr>
                <w:rFonts w:ascii="Times New Roman" w:hAnsi="Times New Roman" w:cs="Times New Roman"/>
                <w:bCs/>
                <w:sz w:val="24"/>
                <w:szCs w:val="24"/>
              </w:rPr>
              <w:t>3</w:t>
            </w:r>
            <w:r w:rsidR="00E4762D" w:rsidRPr="009D5FB1">
              <w:rPr>
                <w:rFonts w:ascii="Times New Roman" w:hAnsi="Times New Roman" w:cs="Times New Roman"/>
                <w:bCs/>
                <w:sz w:val="24"/>
                <w:szCs w:val="24"/>
              </w:rPr>
              <w:t>.pielikums) un līguma projektu (</w:t>
            </w:r>
            <w:r w:rsidR="009640A5" w:rsidRPr="009D5FB1">
              <w:rPr>
                <w:rFonts w:ascii="Times New Roman" w:hAnsi="Times New Roman" w:cs="Times New Roman"/>
                <w:bCs/>
                <w:sz w:val="24"/>
                <w:szCs w:val="24"/>
              </w:rPr>
              <w:t>8</w:t>
            </w:r>
            <w:r w:rsidR="00E4762D" w:rsidRPr="009D5FB1">
              <w:rPr>
                <w:rFonts w:ascii="Times New Roman" w:hAnsi="Times New Roman" w:cs="Times New Roman"/>
                <w:bCs/>
                <w:sz w:val="24"/>
                <w:szCs w:val="24"/>
              </w:rPr>
              <w:t>.pielikums).</w:t>
            </w:r>
          </w:p>
        </w:tc>
      </w:tr>
      <w:tr w:rsidR="009D5FB1" w:rsidRPr="009D5FB1" w14:paraId="001FB7E8" w14:textId="77777777" w:rsidTr="0052712B">
        <w:trPr>
          <w:gridAfter w:val="1"/>
          <w:wAfter w:w="69" w:type="dxa"/>
          <w:trHeight w:val="78"/>
        </w:trPr>
        <w:tc>
          <w:tcPr>
            <w:tcW w:w="9356" w:type="dxa"/>
          </w:tcPr>
          <w:p w14:paraId="6C3FECFD" w14:textId="3192C3E4" w:rsidR="0044223C" w:rsidRPr="009D5FB1" w:rsidRDefault="0044223C" w:rsidP="00047FB7">
            <w:pPr>
              <w:pStyle w:val="Sarakstarindkopa"/>
              <w:numPr>
                <w:ilvl w:val="1"/>
                <w:numId w:val="5"/>
              </w:numPr>
              <w:jc w:val="both"/>
              <w:rPr>
                <w:rFonts w:ascii="Times New Roman" w:hAnsi="Times New Roman" w:cs="Times New Roman"/>
                <w:b/>
                <w:sz w:val="24"/>
                <w:szCs w:val="24"/>
              </w:rPr>
            </w:pPr>
            <w:r w:rsidRPr="009D5FB1">
              <w:rPr>
                <w:rFonts w:ascii="Times New Roman" w:hAnsi="Times New Roman" w:cs="Times New Roman"/>
                <w:b/>
                <w:sz w:val="24"/>
                <w:szCs w:val="24"/>
              </w:rPr>
              <w:t>CPV kods</w:t>
            </w:r>
          </w:p>
          <w:p w14:paraId="475417BE" w14:textId="64AA205B" w:rsidR="001521C4" w:rsidRPr="00127AEF" w:rsidRDefault="00C8751C" w:rsidP="00127AEF">
            <w:pPr>
              <w:jc w:val="both"/>
              <w:rPr>
                <w:rFonts w:ascii="Times New Roman" w:hAnsi="Times New Roman" w:cs="Times New Roman"/>
                <w:color w:val="EE0000"/>
                <w:sz w:val="24"/>
                <w:szCs w:val="24"/>
              </w:rPr>
            </w:pPr>
            <w:r w:rsidRPr="00127AEF">
              <w:rPr>
                <w:rFonts w:ascii="Times New Roman" w:hAnsi="Times New Roman" w:cs="Times New Roman"/>
                <w:sz w:val="24"/>
                <w:szCs w:val="24"/>
              </w:rPr>
              <w:t>CPV galvenais priekšmets: 16720000-8 (lietoti traktori).</w:t>
            </w:r>
          </w:p>
        </w:tc>
      </w:tr>
      <w:tr w:rsidR="009D5FB1" w:rsidRPr="009D5FB1" w14:paraId="021D5B91" w14:textId="77777777" w:rsidTr="0052712B">
        <w:trPr>
          <w:gridAfter w:val="1"/>
          <w:wAfter w:w="69" w:type="dxa"/>
        </w:trPr>
        <w:tc>
          <w:tcPr>
            <w:tcW w:w="9356" w:type="dxa"/>
          </w:tcPr>
          <w:p w14:paraId="7DE311FD" w14:textId="274D71D2" w:rsidR="00C155CF" w:rsidRPr="009D5FB1" w:rsidRDefault="00C155CF">
            <w:pPr>
              <w:pStyle w:val="Sarakstarindkopa"/>
              <w:numPr>
                <w:ilvl w:val="1"/>
                <w:numId w:val="5"/>
              </w:numPr>
              <w:rPr>
                <w:rFonts w:ascii="Times New Roman" w:hAnsi="Times New Roman" w:cs="Times New Roman"/>
                <w:b/>
                <w:sz w:val="24"/>
                <w:szCs w:val="24"/>
              </w:rPr>
            </w:pPr>
            <w:r w:rsidRPr="009D5FB1">
              <w:rPr>
                <w:rFonts w:ascii="Times New Roman" w:hAnsi="Times New Roman" w:cs="Times New Roman"/>
                <w:b/>
                <w:sz w:val="24"/>
                <w:szCs w:val="24"/>
              </w:rPr>
              <w:t>Līguma izpildes laiks</w:t>
            </w:r>
            <w:r w:rsidR="002013C6" w:rsidRPr="009D5FB1">
              <w:rPr>
                <w:rFonts w:ascii="Times New Roman" w:hAnsi="Times New Roman" w:cs="Times New Roman"/>
                <w:b/>
                <w:sz w:val="24"/>
                <w:szCs w:val="24"/>
              </w:rPr>
              <w:t xml:space="preserve"> un</w:t>
            </w:r>
            <w:r w:rsidR="00AA5C65" w:rsidRPr="009D5FB1">
              <w:rPr>
                <w:rFonts w:ascii="Times New Roman" w:hAnsi="Times New Roman" w:cs="Times New Roman"/>
                <w:b/>
                <w:sz w:val="24"/>
                <w:szCs w:val="24"/>
              </w:rPr>
              <w:t xml:space="preserve"> vieta</w:t>
            </w:r>
          </w:p>
          <w:p w14:paraId="624EE7DB" w14:textId="775B3C96" w:rsidR="008D47FA" w:rsidRPr="009D5FB1" w:rsidRDefault="008D47FA">
            <w:pPr>
              <w:pStyle w:val="Sarakstarindkopa"/>
              <w:numPr>
                <w:ilvl w:val="2"/>
                <w:numId w:val="5"/>
              </w:numPr>
              <w:jc w:val="both"/>
              <w:rPr>
                <w:rFonts w:ascii="Times New Roman" w:hAnsi="Times New Roman" w:cs="Times New Roman"/>
                <w:sz w:val="24"/>
                <w:szCs w:val="24"/>
              </w:rPr>
            </w:pPr>
            <w:r w:rsidRPr="009D5FB1">
              <w:rPr>
                <w:rFonts w:ascii="Times New Roman" w:hAnsi="Times New Roman" w:cs="Times New Roman"/>
                <w:sz w:val="24"/>
                <w:szCs w:val="24"/>
              </w:rPr>
              <w:t xml:space="preserve">Līguma izpildes laiks – </w:t>
            </w:r>
            <w:r w:rsidR="00C8751C">
              <w:rPr>
                <w:rFonts w:ascii="Times New Roman" w:hAnsi="Times New Roman" w:cs="Times New Roman"/>
                <w:sz w:val="24"/>
                <w:szCs w:val="24"/>
              </w:rPr>
              <w:t>3</w:t>
            </w:r>
            <w:r w:rsidRPr="009D5FB1">
              <w:rPr>
                <w:rFonts w:ascii="Times New Roman" w:hAnsi="Times New Roman" w:cs="Times New Roman"/>
                <w:sz w:val="24"/>
                <w:szCs w:val="24"/>
              </w:rPr>
              <w:t xml:space="preserve"> (</w:t>
            </w:r>
            <w:r w:rsidR="00C8751C">
              <w:rPr>
                <w:rFonts w:ascii="Times New Roman" w:hAnsi="Times New Roman" w:cs="Times New Roman"/>
                <w:sz w:val="24"/>
                <w:szCs w:val="24"/>
              </w:rPr>
              <w:t>trīs)</w:t>
            </w:r>
            <w:r w:rsidR="00F747E5" w:rsidRPr="009D5FB1">
              <w:rPr>
                <w:rFonts w:ascii="Times New Roman" w:hAnsi="Times New Roman" w:cs="Times New Roman"/>
                <w:sz w:val="24"/>
                <w:szCs w:val="24"/>
              </w:rPr>
              <w:t xml:space="preserve"> mēneši</w:t>
            </w:r>
            <w:r w:rsidRPr="009D5FB1">
              <w:rPr>
                <w:rFonts w:ascii="Times New Roman" w:hAnsi="Times New Roman" w:cs="Times New Roman"/>
                <w:sz w:val="24"/>
                <w:szCs w:val="24"/>
              </w:rPr>
              <w:t xml:space="preserve"> </w:t>
            </w:r>
            <w:r w:rsidR="00B21904" w:rsidRPr="009D5FB1">
              <w:rPr>
                <w:rFonts w:ascii="Times New Roman" w:hAnsi="Times New Roman" w:cs="Times New Roman"/>
                <w:sz w:val="24"/>
                <w:szCs w:val="24"/>
              </w:rPr>
              <w:t xml:space="preserve">skaitot </w:t>
            </w:r>
            <w:r w:rsidRPr="009D5FB1">
              <w:rPr>
                <w:rFonts w:ascii="Times New Roman" w:hAnsi="Times New Roman" w:cs="Times New Roman"/>
                <w:sz w:val="24"/>
                <w:szCs w:val="24"/>
              </w:rPr>
              <w:t>no līguma noslēgšanas dienas.</w:t>
            </w:r>
          </w:p>
          <w:p w14:paraId="27CD17F8" w14:textId="38B6F055" w:rsidR="00DB0F03" w:rsidRPr="009D5FB1" w:rsidRDefault="008D47FA">
            <w:pPr>
              <w:pStyle w:val="Sarakstarindkopa"/>
              <w:numPr>
                <w:ilvl w:val="2"/>
                <w:numId w:val="5"/>
              </w:numPr>
              <w:jc w:val="both"/>
              <w:rPr>
                <w:rFonts w:ascii="Times New Roman" w:hAnsi="Times New Roman" w:cs="Times New Roman"/>
                <w:sz w:val="24"/>
                <w:szCs w:val="24"/>
              </w:rPr>
            </w:pPr>
            <w:r w:rsidRPr="009D5FB1">
              <w:rPr>
                <w:rFonts w:ascii="Times New Roman" w:hAnsi="Times New Roman" w:cs="Times New Roman"/>
                <w:sz w:val="24"/>
                <w:szCs w:val="24"/>
              </w:rPr>
              <w:t xml:space="preserve">Līguma izpildes vieta - </w:t>
            </w:r>
            <w:r w:rsidR="00C8751C">
              <w:rPr>
                <w:rFonts w:ascii="Times New Roman" w:eastAsia="Times New Roman" w:hAnsi="Times New Roman" w:cs="Times New Roman"/>
                <w:sz w:val="24"/>
                <w:szCs w:val="24"/>
              </w:rPr>
              <w:t>“Nīcas ATC”</w:t>
            </w:r>
            <w:r w:rsidR="00C8751C" w:rsidRPr="00A56B85">
              <w:rPr>
                <w:rFonts w:ascii="Times New Roman" w:eastAsia="Calibri" w:hAnsi="Times New Roman" w:cs="Times New Roman"/>
                <w:sz w:val="24"/>
                <w:szCs w:val="24"/>
              </w:rPr>
              <w:t xml:space="preserve">, </w:t>
            </w:r>
            <w:r w:rsidR="00C8751C">
              <w:rPr>
                <w:rFonts w:ascii="Times New Roman" w:eastAsia="Calibri" w:hAnsi="Times New Roman" w:cs="Times New Roman"/>
                <w:sz w:val="24"/>
                <w:szCs w:val="24"/>
              </w:rPr>
              <w:t>Nīcas pagasts</w:t>
            </w:r>
            <w:r w:rsidR="00C8751C" w:rsidRPr="00A56B85">
              <w:rPr>
                <w:rFonts w:ascii="Times New Roman" w:eastAsia="Calibri" w:hAnsi="Times New Roman" w:cs="Times New Roman"/>
                <w:sz w:val="24"/>
                <w:szCs w:val="24"/>
              </w:rPr>
              <w:t xml:space="preserve">,  Dienvidkurzemes </w:t>
            </w:r>
            <w:r w:rsidR="00C8751C" w:rsidRPr="009C0A2B">
              <w:rPr>
                <w:rFonts w:ascii="Times New Roman" w:eastAsia="Calibri" w:hAnsi="Times New Roman" w:cs="Times New Roman"/>
                <w:sz w:val="24"/>
                <w:szCs w:val="24"/>
              </w:rPr>
              <w:t>novads, LV-3473</w:t>
            </w:r>
            <w:r w:rsidR="00E509F9" w:rsidRPr="009D5FB1">
              <w:rPr>
                <w:rFonts w:ascii="Times New Roman" w:hAnsi="Times New Roman" w:cs="Times New Roman"/>
                <w:sz w:val="24"/>
                <w:szCs w:val="24"/>
              </w:rPr>
              <w:t>.</w:t>
            </w:r>
          </w:p>
        </w:tc>
      </w:tr>
      <w:tr w:rsidR="009D5FB1" w:rsidRPr="009D5FB1" w14:paraId="4AEAEC73" w14:textId="77777777" w:rsidTr="0052712B">
        <w:trPr>
          <w:gridAfter w:val="1"/>
          <w:wAfter w:w="69" w:type="dxa"/>
        </w:trPr>
        <w:tc>
          <w:tcPr>
            <w:tcW w:w="9356" w:type="dxa"/>
          </w:tcPr>
          <w:p w14:paraId="3B4E6E51" w14:textId="6A9B2B3A" w:rsidR="0044223C" w:rsidRPr="009D5FB1" w:rsidRDefault="0044223C">
            <w:pPr>
              <w:pStyle w:val="Sarakstarindkopa"/>
              <w:numPr>
                <w:ilvl w:val="1"/>
                <w:numId w:val="5"/>
              </w:numPr>
              <w:rPr>
                <w:rFonts w:ascii="Times New Roman" w:hAnsi="Times New Roman" w:cs="Times New Roman"/>
                <w:b/>
                <w:sz w:val="24"/>
                <w:szCs w:val="24"/>
              </w:rPr>
            </w:pPr>
            <w:r w:rsidRPr="009D5FB1">
              <w:rPr>
                <w:rFonts w:ascii="Times New Roman" w:hAnsi="Times New Roman" w:cs="Times New Roman"/>
                <w:b/>
                <w:sz w:val="24"/>
                <w:szCs w:val="24"/>
              </w:rPr>
              <w:t>Iepirkuma procedūra</w:t>
            </w:r>
          </w:p>
        </w:tc>
      </w:tr>
      <w:tr w:rsidR="009D5FB1" w:rsidRPr="009D5FB1" w14:paraId="55DCE4E2" w14:textId="77777777" w:rsidTr="0052712B">
        <w:trPr>
          <w:gridAfter w:val="1"/>
          <w:wAfter w:w="69" w:type="dxa"/>
        </w:trPr>
        <w:tc>
          <w:tcPr>
            <w:tcW w:w="9356" w:type="dxa"/>
          </w:tcPr>
          <w:p w14:paraId="3FA662B4" w14:textId="212C12ED" w:rsidR="00344235" w:rsidRPr="009D5FB1" w:rsidRDefault="0044223C">
            <w:pPr>
              <w:pStyle w:val="Sarakstarindkopa"/>
              <w:numPr>
                <w:ilvl w:val="2"/>
                <w:numId w:val="5"/>
              </w:numPr>
              <w:tabs>
                <w:tab w:val="left" w:pos="462"/>
              </w:tabs>
              <w:jc w:val="both"/>
              <w:rPr>
                <w:rFonts w:ascii="Times New Roman" w:hAnsi="Times New Roman" w:cs="Times New Roman"/>
                <w:bCs/>
                <w:sz w:val="24"/>
                <w:szCs w:val="24"/>
              </w:rPr>
            </w:pPr>
            <w:r w:rsidRPr="009D5FB1">
              <w:rPr>
                <w:rFonts w:ascii="Times New Roman" w:hAnsi="Times New Roman" w:cs="Times New Roman"/>
                <w:bCs/>
                <w:sz w:val="24"/>
                <w:szCs w:val="24"/>
              </w:rPr>
              <w:t>Iepirkuma procedūra tiek veikta atbilstoši Publisko iepirkumu likumam</w:t>
            </w:r>
            <w:r w:rsidRPr="009D5FB1">
              <w:rPr>
                <w:rFonts w:ascii="Times New Roman" w:hAnsi="Times New Roman" w:cs="Times New Roman"/>
                <w:vertAlign w:val="superscript"/>
              </w:rPr>
              <w:footnoteReference w:id="1"/>
            </w:r>
            <w:r w:rsidRPr="009D5FB1">
              <w:rPr>
                <w:rFonts w:ascii="Times New Roman" w:hAnsi="Times New Roman" w:cs="Times New Roman"/>
                <w:bCs/>
                <w:sz w:val="24"/>
                <w:szCs w:val="24"/>
              </w:rPr>
              <w:t>. Iepirkuma procedūras veids ir atklāts konkurss.</w:t>
            </w:r>
          </w:p>
          <w:p w14:paraId="1E2D95EA" w14:textId="50530821" w:rsidR="0044223C" w:rsidRPr="009D5FB1" w:rsidRDefault="00344235">
            <w:pPr>
              <w:pStyle w:val="Sarakstarindkopa"/>
              <w:numPr>
                <w:ilvl w:val="2"/>
                <w:numId w:val="5"/>
              </w:numPr>
              <w:tabs>
                <w:tab w:val="left" w:pos="462"/>
              </w:tabs>
              <w:jc w:val="both"/>
              <w:rPr>
                <w:rFonts w:ascii="Times New Roman" w:hAnsi="Times New Roman" w:cs="Times New Roman"/>
                <w:bCs/>
                <w:sz w:val="24"/>
                <w:szCs w:val="24"/>
              </w:rPr>
            </w:pPr>
            <w:r w:rsidRPr="009D5FB1">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9D5FB1">
              <w:rPr>
                <w:rFonts w:ascii="Times New Roman" w:hAnsi="Times New Roman" w:cs="Times New Roman"/>
                <w:bCs/>
                <w:sz w:val="24"/>
                <w:szCs w:val="24"/>
              </w:rPr>
              <w:t>n</w:t>
            </w:r>
            <w:r w:rsidRPr="009D5FB1">
              <w:rPr>
                <w:rFonts w:ascii="Times New Roman" w:hAnsi="Times New Roman" w:cs="Times New Roman"/>
                <w:bCs/>
                <w:sz w:val="24"/>
                <w:szCs w:val="24"/>
              </w:rPr>
              <w:t>olikuma tekstu un prasībām.</w:t>
            </w:r>
            <w:r w:rsidR="00854437" w:rsidRPr="009D5FB1">
              <w:rPr>
                <w:rFonts w:ascii="Times New Roman" w:hAnsi="Times New Roman" w:cs="Times New Roman"/>
                <w:sz w:val="24"/>
                <w:szCs w:val="24"/>
              </w:rPr>
              <w:t xml:space="preserve"> </w:t>
            </w:r>
            <w:r w:rsidR="00854437" w:rsidRPr="009D5FB1">
              <w:rPr>
                <w:rFonts w:ascii="Times New Roman" w:hAnsi="Times New Roman" w:cs="Times New Roman"/>
                <w:bCs/>
                <w:sz w:val="24"/>
                <w:szCs w:val="24"/>
              </w:rPr>
              <w:t>Gadījumā, ja š</w:t>
            </w:r>
            <w:r w:rsidR="00034F3E" w:rsidRPr="009D5FB1">
              <w:rPr>
                <w:rFonts w:ascii="Times New Roman" w:hAnsi="Times New Roman" w:cs="Times New Roman"/>
                <w:bCs/>
                <w:sz w:val="24"/>
                <w:szCs w:val="24"/>
              </w:rPr>
              <w:t>ajā</w:t>
            </w:r>
            <w:r w:rsidR="00854437" w:rsidRPr="009D5FB1">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tc>
      </w:tr>
      <w:tr w:rsidR="009D5FB1" w:rsidRPr="009D5FB1" w14:paraId="0701F81D" w14:textId="77777777" w:rsidTr="0052712B">
        <w:trPr>
          <w:gridAfter w:val="1"/>
          <w:wAfter w:w="69" w:type="dxa"/>
          <w:trHeight w:val="92"/>
        </w:trPr>
        <w:tc>
          <w:tcPr>
            <w:tcW w:w="9356" w:type="dxa"/>
          </w:tcPr>
          <w:p w14:paraId="164598C2" w14:textId="74F22A29" w:rsidR="0044223C" w:rsidRPr="009D5FB1" w:rsidRDefault="0044223C">
            <w:pPr>
              <w:numPr>
                <w:ilvl w:val="1"/>
                <w:numId w:val="5"/>
              </w:numPr>
              <w:contextualSpacing/>
              <w:rPr>
                <w:rFonts w:ascii="Times New Roman" w:hAnsi="Times New Roman" w:cs="Times New Roman"/>
                <w:b/>
                <w:sz w:val="24"/>
                <w:szCs w:val="24"/>
              </w:rPr>
            </w:pPr>
            <w:r w:rsidRPr="009D5FB1">
              <w:rPr>
                <w:rFonts w:ascii="Times New Roman" w:hAnsi="Times New Roman" w:cs="Times New Roman"/>
                <w:b/>
                <w:sz w:val="24"/>
                <w:szCs w:val="24"/>
              </w:rPr>
              <w:t>Kontaktpersona</w:t>
            </w:r>
            <w:r w:rsidR="00681617" w:rsidRPr="009D5FB1">
              <w:rPr>
                <w:rFonts w:ascii="Times New Roman" w:hAnsi="Times New Roman" w:cs="Times New Roman"/>
                <w:b/>
                <w:sz w:val="24"/>
                <w:szCs w:val="24"/>
              </w:rPr>
              <w:t>s</w:t>
            </w:r>
          </w:p>
        </w:tc>
      </w:tr>
      <w:tr w:rsidR="009D5FB1" w:rsidRPr="009D5FB1" w14:paraId="467961A0" w14:textId="77777777" w:rsidTr="0052712B">
        <w:trPr>
          <w:gridAfter w:val="1"/>
          <w:wAfter w:w="69" w:type="dxa"/>
        </w:trPr>
        <w:tc>
          <w:tcPr>
            <w:tcW w:w="9356" w:type="dxa"/>
          </w:tcPr>
          <w:p w14:paraId="34C317F2" w14:textId="5D952EFD" w:rsidR="004470FC" w:rsidRPr="009D5FB1" w:rsidRDefault="004470FC">
            <w:pPr>
              <w:pStyle w:val="Sarakstarindkopa"/>
              <w:numPr>
                <w:ilvl w:val="2"/>
                <w:numId w:val="5"/>
              </w:numPr>
              <w:jc w:val="both"/>
              <w:rPr>
                <w:rFonts w:ascii="Times New Roman" w:hAnsi="Times New Roman" w:cs="Times New Roman"/>
                <w:bCs/>
                <w:sz w:val="24"/>
                <w:szCs w:val="24"/>
              </w:rPr>
            </w:pPr>
            <w:r w:rsidRPr="009D5FB1">
              <w:rPr>
                <w:rFonts w:ascii="Times New Roman" w:hAnsi="Times New Roman" w:cs="Times New Roman"/>
                <w:bCs/>
                <w:sz w:val="24"/>
                <w:szCs w:val="24"/>
              </w:rPr>
              <w:t xml:space="preserve">Kontaktpersona </w:t>
            </w:r>
            <w:r w:rsidRPr="009D5FB1">
              <w:rPr>
                <w:rFonts w:ascii="Times New Roman" w:hAnsi="Times New Roman" w:cs="Times New Roman"/>
                <w:b/>
                <w:sz w:val="24"/>
                <w:szCs w:val="24"/>
              </w:rPr>
              <w:t>par iepirkum</w:t>
            </w:r>
            <w:r w:rsidR="00B5433A" w:rsidRPr="009D5FB1">
              <w:rPr>
                <w:rFonts w:ascii="Times New Roman" w:hAnsi="Times New Roman" w:cs="Times New Roman"/>
                <w:b/>
                <w:sz w:val="24"/>
                <w:szCs w:val="24"/>
              </w:rPr>
              <w:t>a procedūru</w:t>
            </w:r>
            <w:r w:rsidRPr="009D5FB1">
              <w:rPr>
                <w:rFonts w:ascii="Times New Roman" w:hAnsi="Times New Roman" w:cs="Times New Roman"/>
                <w:bCs/>
                <w:sz w:val="24"/>
                <w:szCs w:val="24"/>
              </w:rPr>
              <w:t xml:space="preserve">: </w:t>
            </w:r>
            <w:r w:rsidR="00F34D18" w:rsidRPr="009D5FB1">
              <w:rPr>
                <w:rFonts w:ascii="Times New Roman" w:hAnsi="Times New Roman" w:cs="Times New Roman"/>
                <w:bCs/>
                <w:sz w:val="24"/>
                <w:szCs w:val="24"/>
              </w:rPr>
              <w:t>Santa Zuļģe, tālr. +37129904301, e-pasts: iepirkumi@kp.dkn.lv</w:t>
            </w:r>
            <w:r w:rsidRPr="009D5FB1">
              <w:rPr>
                <w:rFonts w:ascii="Times New Roman" w:hAnsi="Times New Roman" w:cs="Times New Roman"/>
                <w:bCs/>
                <w:sz w:val="24"/>
                <w:szCs w:val="24"/>
              </w:rPr>
              <w:t>;</w:t>
            </w:r>
          </w:p>
          <w:p w14:paraId="7279D1FA" w14:textId="2A0DABED" w:rsidR="001D14D6" w:rsidRPr="009D5FB1" w:rsidRDefault="004470FC">
            <w:pPr>
              <w:pStyle w:val="Sarakstarindkopa"/>
              <w:numPr>
                <w:ilvl w:val="2"/>
                <w:numId w:val="5"/>
              </w:numPr>
              <w:jc w:val="both"/>
              <w:rPr>
                <w:rFonts w:ascii="Times New Roman" w:hAnsi="Times New Roman" w:cs="Times New Roman"/>
                <w:sz w:val="24"/>
                <w:szCs w:val="24"/>
              </w:rPr>
            </w:pPr>
            <w:r w:rsidRPr="009D5FB1">
              <w:rPr>
                <w:rFonts w:ascii="Times New Roman" w:hAnsi="Times New Roman" w:cs="Times New Roman"/>
                <w:bCs/>
                <w:sz w:val="24"/>
                <w:szCs w:val="24"/>
              </w:rPr>
              <w:t xml:space="preserve">Kontaktpersona </w:t>
            </w:r>
            <w:r w:rsidRPr="009D5FB1">
              <w:rPr>
                <w:rFonts w:ascii="Times New Roman" w:hAnsi="Times New Roman" w:cs="Times New Roman"/>
                <w:b/>
                <w:sz w:val="24"/>
                <w:szCs w:val="24"/>
              </w:rPr>
              <w:t xml:space="preserve">par </w:t>
            </w:r>
            <w:r w:rsidR="00E97CE3" w:rsidRPr="009D5FB1">
              <w:rPr>
                <w:rFonts w:ascii="Times New Roman" w:hAnsi="Times New Roman" w:cs="Times New Roman"/>
                <w:b/>
                <w:sz w:val="24"/>
                <w:szCs w:val="24"/>
              </w:rPr>
              <w:t>tehnisko specifikāciju</w:t>
            </w:r>
            <w:r w:rsidRPr="009D5FB1">
              <w:rPr>
                <w:rFonts w:ascii="Times New Roman" w:hAnsi="Times New Roman" w:cs="Times New Roman"/>
                <w:bCs/>
                <w:sz w:val="24"/>
                <w:szCs w:val="24"/>
              </w:rPr>
              <w:t>:</w:t>
            </w:r>
            <w:r w:rsidR="00003D5E" w:rsidRPr="009D5FB1">
              <w:rPr>
                <w:rFonts w:ascii="Times New Roman" w:hAnsi="Times New Roman" w:cs="Times New Roman"/>
                <w:bCs/>
                <w:sz w:val="24"/>
                <w:szCs w:val="24"/>
              </w:rPr>
              <w:t xml:space="preserve"> </w:t>
            </w:r>
            <w:r w:rsidR="008D47FA" w:rsidRPr="009D5FB1">
              <w:rPr>
                <w:rFonts w:ascii="Times New Roman" w:eastAsia="Times New Roman" w:hAnsi="Times New Roman" w:cs="Times New Roman"/>
                <w:sz w:val="24"/>
                <w:szCs w:val="24"/>
                <w:lang w:eastAsia="lv-LV"/>
              </w:rPr>
              <w:t xml:space="preserve">Ojārs Petrēvics, tālr. </w:t>
            </w:r>
            <w:r w:rsidR="0041469C" w:rsidRPr="009D5FB1">
              <w:rPr>
                <w:rFonts w:ascii="Times New Roman" w:eastAsia="Times New Roman" w:hAnsi="Times New Roman" w:cs="Times New Roman"/>
                <w:sz w:val="24"/>
                <w:szCs w:val="24"/>
                <w:lang w:eastAsia="lv-LV"/>
              </w:rPr>
              <w:t>+37129236214</w:t>
            </w:r>
            <w:r w:rsidR="008D47FA" w:rsidRPr="009D5FB1">
              <w:rPr>
                <w:rFonts w:ascii="Times New Roman" w:eastAsia="Times New Roman" w:hAnsi="Times New Roman" w:cs="Times New Roman"/>
                <w:sz w:val="24"/>
                <w:szCs w:val="24"/>
                <w:lang w:eastAsia="lv-LV"/>
              </w:rPr>
              <w:t>, e-pasts: ojars.petrevics@kp.dkn.lv</w:t>
            </w:r>
            <w:r w:rsidR="00DF1F3F" w:rsidRPr="009D5FB1">
              <w:rPr>
                <w:rFonts w:ascii="Times New Roman" w:eastAsia="Times New Roman" w:hAnsi="Times New Roman" w:cs="Times New Roman"/>
                <w:sz w:val="24"/>
                <w:szCs w:val="24"/>
                <w:lang w:eastAsia="lv-LV"/>
              </w:rPr>
              <w:t>.</w:t>
            </w:r>
          </w:p>
        </w:tc>
      </w:tr>
      <w:tr w:rsidR="009D5FB1" w:rsidRPr="009D5FB1" w14:paraId="3FAC26F4" w14:textId="77777777" w:rsidTr="0052712B">
        <w:trPr>
          <w:gridAfter w:val="1"/>
          <w:wAfter w:w="69" w:type="dxa"/>
        </w:trPr>
        <w:tc>
          <w:tcPr>
            <w:tcW w:w="9356" w:type="dxa"/>
          </w:tcPr>
          <w:p w14:paraId="39A31011" w14:textId="77777777" w:rsidR="0044223C" w:rsidRPr="009D5FB1" w:rsidRDefault="0044223C">
            <w:pPr>
              <w:numPr>
                <w:ilvl w:val="1"/>
                <w:numId w:val="5"/>
              </w:numPr>
              <w:contextualSpacing/>
              <w:jc w:val="both"/>
              <w:rPr>
                <w:rFonts w:ascii="Times New Roman" w:hAnsi="Times New Roman" w:cs="Times New Roman"/>
                <w:b/>
                <w:sz w:val="24"/>
                <w:szCs w:val="24"/>
              </w:rPr>
            </w:pPr>
            <w:r w:rsidRPr="009D5FB1">
              <w:rPr>
                <w:rFonts w:ascii="Times New Roman" w:hAnsi="Times New Roman" w:cs="Times New Roman"/>
                <w:b/>
                <w:sz w:val="24"/>
                <w:szCs w:val="24"/>
              </w:rPr>
              <w:t>Piedāvājumu iesniegšanas termiņš</w:t>
            </w:r>
          </w:p>
        </w:tc>
      </w:tr>
      <w:tr w:rsidR="009D5FB1" w:rsidRPr="009D5FB1" w14:paraId="29E25E84" w14:textId="77777777" w:rsidTr="0052712B">
        <w:trPr>
          <w:gridAfter w:val="1"/>
          <w:wAfter w:w="69" w:type="dxa"/>
        </w:trPr>
        <w:tc>
          <w:tcPr>
            <w:tcW w:w="9356" w:type="dxa"/>
          </w:tcPr>
          <w:p w14:paraId="0FE2AA5B" w14:textId="77777777" w:rsidR="000E0EFE" w:rsidRPr="009D5FB1" w:rsidRDefault="0044223C">
            <w:pPr>
              <w:pStyle w:val="Sarakstarindkopa"/>
              <w:numPr>
                <w:ilvl w:val="2"/>
                <w:numId w:val="4"/>
              </w:numPr>
              <w:jc w:val="both"/>
              <w:rPr>
                <w:rFonts w:ascii="Times New Roman" w:hAnsi="Times New Roman" w:cs="Times New Roman"/>
                <w:bCs/>
                <w:i/>
                <w:iCs/>
                <w:sz w:val="24"/>
                <w:szCs w:val="24"/>
              </w:rPr>
            </w:pPr>
            <w:bookmarkStart w:id="4" w:name="_Hlk118228956"/>
            <w:r w:rsidRPr="009D5FB1">
              <w:rPr>
                <w:rFonts w:ascii="Times New Roman" w:hAnsi="Times New Roman" w:cs="Times New Roman"/>
                <w:sz w:val="24"/>
                <w:szCs w:val="24"/>
              </w:rPr>
              <w:t>Piedāvājumi iesniedzami Elektronisko iepirkumu sistēmas (turpmāk – EIS) e-konkursu apakšsistēmā (</w:t>
            </w:r>
            <w:hyperlink r:id="rId8" w:history="1">
              <w:r w:rsidRPr="009D5FB1">
                <w:rPr>
                  <w:rFonts w:ascii="Times New Roman" w:hAnsi="Times New Roman" w:cs="Times New Roman"/>
                  <w:sz w:val="24"/>
                  <w:szCs w:val="24"/>
                </w:rPr>
                <w:t>https://www.eis.gov.lv/EKEIS/Supplier/</w:t>
              </w:r>
            </w:hyperlink>
            <w:r w:rsidRPr="009D5FB1">
              <w:rPr>
                <w:rFonts w:ascii="Times New Roman" w:hAnsi="Times New Roman" w:cs="Times New Roman"/>
                <w:sz w:val="24"/>
                <w:szCs w:val="24"/>
              </w:rPr>
              <w:t>)</w:t>
            </w:r>
            <w:r w:rsidR="002B0D9C" w:rsidRPr="009D5FB1">
              <w:rPr>
                <w:rFonts w:ascii="Times New Roman" w:hAnsi="Times New Roman" w:cs="Times New Roman"/>
                <w:sz w:val="24"/>
                <w:szCs w:val="24"/>
              </w:rPr>
              <w:t>.</w:t>
            </w:r>
            <w:r w:rsidRPr="009D5FB1">
              <w:rPr>
                <w:rFonts w:ascii="Times New Roman" w:hAnsi="Times New Roman" w:cs="Times New Roman"/>
                <w:sz w:val="24"/>
                <w:szCs w:val="24"/>
              </w:rPr>
              <w:t xml:space="preserve"> </w:t>
            </w:r>
            <w:r w:rsidR="002B0D9C" w:rsidRPr="009D5FB1">
              <w:rPr>
                <w:rFonts w:ascii="Times New Roman" w:hAnsi="Times New Roman" w:cs="Times New Roman"/>
                <w:sz w:val="24"/>
                <w:szCs w:val="24"/>
              </w:rPr>
              <w:t>Konkrēts piedāvājumu iesniegšanas termiņš skatāms attiecīgajā Iepirkumu uzraudzības biroja tīmekļvietnes paziņojumā un Elektronisko iepirkumu sistēmas e-konkursu apakšsistēmā</w:t>
            </w:r>
            <w:bookmarkEnd w:id="4"/>
            <w:r w:rsidR="002B0D9C" w:rsidRPr="009D5FB1">
              <w:rPr>
                <w:rFonts w:ascii="Times New Roman" w:hAnsi="Times New Roman" w:cs="Times New Roman"/>
                <w:sz w:val="24"/>
                <w:szCs w:val="24"/>
              </w:rPr>
              <w:t>.</w:t>
            </w:r>
          </w:p>
          <w:p w14:paraId="52166F74" w14:textId="77777777" w:rsidR="000E0EFE" w:rsidRPr="009D5FB1" w:rsidRDefault="0044223C">
            <w:pPr>
              <w:pStyle w:val="Sarakstarindkopa"/>
              <w:numPr>
                <w:ilvl w:val="2"/>
                <w:numId w:val="4"/>
              </w:numPr>
              <w:jc w:val="both"/>
              <w:rPr>
                <w:rFonts w:ascii="Times New Roman" w:hAnsi="Times New Roman" w:cs="Times New Roman"/>
                <w:bCs/>
                <w:i/>
                <w:iCs/>
                <w:sz w:val="24"/>
                <w:szCs w:val="24"/>
              </w:rPr>
            </w:pPr>
            <w:r w:rsidRPr="009D5FB1">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9D5FB1">
              <w:rPr>
                <w:rFonts w:ascii="Times New Roman" w:hAnsi="Times New Roman" w:cs="Times New Roman"/>
                <w:sz w:val="24"/>
                <w:szCs w:val="24"/>
              </w:rPr>
              <w:t>no</w:t>
            </w:r>
            <w:r w:rsidR="001343A5" w:rsidRPr="009D5FB1">
              <w:rPr>
                <w:rFonts w:ascii="Times New Roman" w:hAnsi="Times New Roman" w:cs="Times New Roman"/>
                <w:sz w:val="24"/>
                <w:szCs w:val="24"/>
              </w:rPr>
              <w:t xml:space="preserve">doti </w:t>
            </w:r>
            <w:r w:rsidR="00724FE5" w:rsidRPr="009D5FB1">
              <w:rPr>
                <w:rFonts w:ascii="Times New Roman" w:hAnsi="Times New Roman" w:cs="Times New Roman"/>
                <w:sz w:val="24"/>
                <w:szCs w:val="24"/>
              </w:rPr>
              <w:t>atpakaļ</w:t>
            </w:r>
            <w:r w:rsidRPr="009D5FB1">
              <w:rPr>
                <w:rFonts w:ascii="Times New Roman" w:hAnsi="Times New Roman" w:cs="Times New Roman"/>
                <w:sz w:val="24"/>
                <w:szCs w:val="24"/>
              </w:rPr>
              <w:t xml:space="preserve"> iesniedzējiem.</w:t>
            </w:r>
          </w:p>
          <w:p w14:paraId="53DEEACB" w14:textId="0DA96F33" w:rsidR="007522DC" w:rsidRPr="009D5FB1" w:rsidRDefault="0044223C">
            <w:pPr>
              <w:pStyle w:val="Sarakstarindkopa"/>
              <w:numPr>
                <w:ilvl w:val="2"/>
                <w:numId w:val="4"/>
              </w:numPr>
              <w:jc w:val="both"/>
              <w:rPr>
                <w:rFonts w:ascii="Times New Roman" w:hAnsi="Times New Roman" w:cs="Times New Roman"/>
                <w:bCs/>
                <w:i/>
                <w:iCs/>
                <w:sz w:val="24"/>
                <w:szCs w:val="24"/>
              </w:rPr>
            </w:pPr>
            <w:r w:rsidRPr="009D5FB1">
              <w:rPr>
                <w:rFonts w:ascii="Times New Roman" w:hAnsi="Times New Roman" w:cs="Times New Roman"/>
                <w:sz w:val="24"/>
                <w:szCs w:val="24"/>
              </w:rPr>
              <w:t>Piedāvājumu noformē atbilstoši nolikuma</w:t>
            </w:r>
            <w:r w:rsidR="003B4C68" w:rsidRPr="009D5FB1">
              <w:rPr>
                <w:rFonts w:ascii="Times New Roman" w:hAnsi="Times New Roman" w:cs="Times New Roman"/>
                <w:sz w:val="24"/>
                <w:szCs w:val="24"/>
              </w:rPr>
              <w:t xml:space="preserve"> </w:t>
            </w:r>
            <w:r w:rsidR="00E509F9" w:rsidRPr="009D5FB1">
              <w:rPr>
                <w:rFonts w:ascii="Times New Roman" w:hAnsi="Times New Roman" w:cs="Times New Roman"/>
                <w:sz w:val="24"/>
                <w:szCs w:val="24"/>
              </w:rPr>
              <w:t>6</w:t>
            </w:r>
            <w:r w:rsidRPr="009D5FB1">
              <w:rPr>
                <w:rFonts w:ascii="Times New Roman" w:hAnsi="Times New Roman" w:cs="Times New Roman"/>
                <w:sz w:val="24"/>
                <w:szCs w:val="24"/>
              </w:rPr>
              <w:t>.pielikuma “Prasības piedāvājuma noformēšanai un iesniegšanai” noteikumiem</w:t>
            </w:r>
            <w:r w:rsidRPr="009D5FB1">
              <w:rPr>
                <w:rFonts w:ascii="Times New Roman" w:hAnsi="Times New Roman" w:cs="Times New Roman"/>
                <w:bCs/>
                <w:sz w:val="24"/>
                <w:szCs w:val="24"/>
              </w:rPr>
              <w:t>.</w:t>
            </w:r>
          </w:p>
        </w:tc>
      </w:tr>
      <w:tr w:rsidR="009D5FB1" w:rsidRPr="009D5FB1" w14:paraId="314130C1" w14:textId="77777777" w:rsidTr="007C1BBB">
        <w:tc>
          <w:tcPr>
            <w:tcW w:w="9425" w:type="dxa"/>
            <w:gridSpan w:val="2"/>
          </w:tcPr>
          <w:p w14:paraId="6C50AF97" w14:textId="77777777" w:rsidR="0044223C" w:rsidRPr="009D5FB1" w:rsidRDefault="0044223C">
            <w:pPr>
              <w:numPr>
                <w:ilvl w:val="1"/>
                <w:numId w:val="4"/>
              </w:numPr>
              <w:spacing w:before="120" w:after="120"/>
              <w:contextualSpacing/>
              <w:jc w:val="both"/>
              <w:rPr>
                <w:rFonts w:ascii="Times New Roman" w:hAnsi="Times New Roman" w:cs="Times New Roman"/>
                <w:sz w:val="24"/>
                <w:szCs w:val="24"/>
              </w:rPr>
            </w:pPr>
            <w:r w:rsidRPr="009D5FB1">
              <w:rPr>
                <w:rFonts w:ascii="Times New Roman" w:hAnsi="Times New Roman" w:cs="Times New Roman"/>
                <w:b/>
                <w:sz w:val="24"/>
                <w:szCs w:val="24"/>
              </w:rPr>
              <w:t>Piedāvājumu atvēršanas vieta un laiks</w:t>
            </w:r>
          </w:p>
          <w:p w14:paraId="038420A7" w14:textId="77777777" w:rsidR="000E0EFE" w:rsidRPr="009D5FB1" w:rsidRDefault="0044223C">
            <w:pPr>
              <w:pStyle w:val="Sarakstarindkopa"/>
              <w:numPr>
                <w:ilvl w:val="2"/>
                <w:numId w:val="4"/>
              </w:numPr>
              <w:spacing w:before="120" w:after="120"/>
              <w:jc w:val="both"/>
              <w:rPr>
                <w:rFonts w:ascii="Times New Roman" w:hAnsi="Times New Roman" w:cs="Times New Roman"/>
                <w:b/>
                <w:sz w:val="24"/>
                <w:szCs w:val="24"/>
              </w:rPr>
            </w:pPr>
            <w:r w:rsidRPr="009D5FB1">
              <w:rPr>
                <w:rFonts w:ascii="Times New Roman" w:hAnsi="Times New Roman" w:cs="Times New Roman"/>
                <w:sz w:val="24"/>
                <w:szCs w:val="24"/>
              </w:rPr>
              <w:t>Piedāvājumu atvēršana notiek EIS e-konkursu apakšsistēmā</w:t>
            </w:r>
            <w:r w:rsidR="001E40A0" w:rsidRPr="009D5FB1">
              <w:rPr>
                <w:rFonts w:ascii="Times New Roman" w:hAnsi="Times New Roman" w:cs="Times New Roman"/>
                <w:sz w:val="24"/>
                <w:szCs w:val="24"/>
              </w:rPr>
              <w:t xml:space="preserve">. </w:t>
            </w:r>
            <w:r w:rsidRPr="009D5FB1">
              <w:rPr>
                <w:rFonts w:ascii="Times New Roman" w:hAnsi="Times New Roman" w:cs="Times New Roman"/>
                <w:sz w:val="24"/>
                <w:szCs w:val="24"/>
              </w:rPr>
              <w:t xml:space="preserve"> </w:t>
            </w:r>
            <w:r w:rsidR="001E40A0" w:rsidRPr="009D5FB1">
              <w:rPr>
                <w:rFonts w:ascii="Times New Roman" w:hAnsi="Times New Roman" w:cs="Times New Roman"/>
                <w:sz w:val="24"/>
                <w:szCs w:val="24"/>
              </w:rPr>
              <w:t>Piedāvājumu atvēršanas laiks skatāms attiecīgajā Iepirkumu uzraudzības biroja tīmekļvietnes paziņojumā un EIS sistēmas e-konkursu apakšsistēmā.</w:t>
            </w:r>
            <w:r w:rsidR="00802589" w:rsidRPr="009D5FB1">
              <w:rPr>
                <w:rFonts w:ascii="Times New Roman" w:hAnsi="Times New Roman" w:cs="Times New Roman"/>
                <w:b/>
                <w:sz w:val="24"/>
                <w:szCs w:val="24"/>
              </w:rPr>
              <w:t xml:space="preserve"> </w:t>
            </w:r>
          </w:p>
          <w:p w14:paraId="1FD32839" w14:textId="77777777" w:rsidR="000E0EFE" w:rsidRPr="009D5FB1" w:rsidRDefault="0044223C">
            <w:pPr>
              <w:pStyle w:val="Sarakstarindkopa"/>
              <w:numPr>
                <w:ilvl w:val="2"/>
                <w:numId w:val="4"/>
              </w:numPr>
              <w:spacing w:before="120" w:after="120"/>
              <w:jc w:val="both"/>
              <w:rPr>
                <w:rFonts w:ascii="Times New Roman" w:hAnsi="Times New Roman" w:cs="Times New Roman"/>
                <w:b/>
                <w:sz w:val="24"/>
                <w:szCs w:val="24"/>
              </w:rPr>
            </w:pPr>
            <w:r w:rsidRPr="009D5FB1">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p w14:paraId="66644F40" w14:textId="63D28F5F" w:rsidR="00E766D0" w:rsidRPr="009D5FB1" w:rsidRDefault="0044223C">
            <w:pPr>
              <w:pStyle w:val="Sarakstarindkopa"/>
              <w:numPr>
                <w:ilvl w:val="2"/>
                <w:numId w:val="4"/>
              </w:numPr>
              <w:spacing w:before="120" w:after="120"/>
              <w:jc w:val="both"/>
              <w:rPr>
                <w:rFonts w:ascii="Times New Roman" w:hAnsi="Times New Roman" w:cs="Times New Roman"/>
                <w:b/>
                <w:sz w:val="24"/>
                <w:szCs w:val="24"/>
              </w:rPr>
            </w:pPr>
            <w:r w:rsidRPr="009D5FB1">
              <w:rPr>
                <w:rFonts w:ascii="Times New Roman" w:eastAsia="Helvetica" w:hAnsi="Times New Roman" w:cs="Times New Roman"/>
                <w:sz w:val="24"/>
                <w:szCs w:val="24"/>
              </w:rPr>
              <w:t xml:space="preserve">Ja ir iesniegts iesniegums Iepirkumu uzraudzības birojā attiecībā uz prasībām, kas noteiktas atklāta konkursa nolikumā vai paziņojumā par līgumu, tad pasūtītājs rīkojas </w:t>
            </w:r>
            <w:r w:rsidRPr="009D5FB1">
              <w:rPr>
                <w:rFonts w:ascii="Times New Roman" w:eastAsia="Helvetica" w:hAnsi="Times New Roman" w:cs="Times New Roman"/>
                <w:sz w:val="24"/>
                <w:szCs w:val="24"/>
              </w:rPr>
              <w:lastRenderedPageBreak/>
              <w:t>Ministru kabineta 2017.gada 28.februāra noteikumu Nr.107 “Iepirkumu procedūru un metu konkursu norises kārtība”</w:t>
            </w:r>
            <w:r w:rsidRPr="009D5FB1">
              <w:rPr>
                <w:rFonts w:ascii="Times New Roman" w:hAnsi="Times New Roman" w:cs="Times New Roman"/>
                <w:vertAlign w:val="superscript"/>
              </w:rPr>
              <w:footnoteReference w:id="2"/>
            </w:r>
            <w:r w:rsidRPr="009D5FB1">
              <w:rPr>
                <w:rFonts w:ascii="Times New Roman" w:eastAsia="Helvetica" w:hAnsi="Times New Roman" w:cs="Times New Roman"/>
                <w:sz w:val="24"/>
                <w:szCs w:val="24"/>
              </w:rPr>
              <w:t xml:space="preserve"> 14.punktā noteiktajā kārtībā</w:t>
            </w:r>
            <w:r w:rsidRPr="009D5FB1">
              <w:rPr>
                <w:rFonts w:ascii="Times New Roman" w:hAnsi="Times New Roman" w:cs="Times New Roman"/>
                <w:sz w:val="24"/>
                <w:szCs w:val="24"/>
              </w:rPr>
              <w:t>.</w:t>
            </w:r>
          </w:p>
        </w:tc>
      </w:tr>
      <w:tr w:rsidR="009D5FB1" w:rsidRPr="009D5FB1" w14:paraId="4643C574" w14:textId="77777777" w:rsidTr="007C1BBB">
        <w:tc>
          <w:tcPr>
            <w:tcW w:w="9425" w:type="dxa"/>
            <w:gridSpan w:val="2"/>
          </w:tcPr>
          <w:p w14:paraId="2CF8222C" w14:textId="75403AB9" w:rsidR="0044223C" w:rsidRPr="009D5FB1" w:rsidRDefault="00B82F2E">
            <w:pPr>
              <w:numPr>
                <w:ilvl w:val="1"/>
                <w:numId w:val="4"/>
              </w:numPr>
              <w:contextualSpacing/>
              <w:jc w:val="both"/>
              <w:rPr>
                <w:rFonts w:ascii="Times New Roman" w:hAnsi="Times New Roman" w:cs="Times New Roman"/>
                <w:b/>
                <w:sz w:val="24"/>
                <w:szCs w:val="24"/>
              </w:rPr>
            </w:pPr>
            <w:r w:rsidRPr="009D5FB1">
              <w:rPr>
                <w:rFonts w:ascii="Times New Roman" w:hAnsi="Times New Roman" w:cs="Times New Roman"/>
                <w:b/>
                <w:sz w:val="24"/>
                <w:szCs w:val="24"/>
              </w:rPr>
              <w:lastRenderedPageBreak/>
              <w:t>Iepirkuma procedūras dokumenti</w:t>
            </w:r>
          </w:p>
        </w:tc>
      </w:tr>
      <w:tr w:rsidR="009D5FB1" w:rsidRPr="009D5FB1" w14:paraId="46446472" w14:textId="77777777" w:rsidTr="007C1BBB">
        <w:tc>
          <w:tcPr>
            <w:tcW w:w="9425" w:type="dxa"/>
            <w:gridSpan w:val="2"/>
          </w:tcPr>
          <w:p w14:paraId="7BA732AB" w14:textId="4654219D" w:rsidR="00B82F2E" w:rsidRPr="009D5FB1" w:rsidRDefault="00B82F2E">
            <w:pPr>
              <w:numPr>
                <w:ilvl w:val="2"/>
                <w:numId w:val="4"/>
              </w:numPr>
              <w:contextualSpacing/>
              <w:jc w:val="both"/>
              <w:rPr>
                <w:rFonts w:ascii="Times New Roman" w:hAnsi="Times New Roman" w:cs="Times New Roman"/>
                <w:sz w:val="24"/>
                <w:szCs w:val="24"/>
              </w:rPr>
            </w:pPr>
            <w:r w:rsidRPr="009D5FB1">
              <w:rPr>
                <w:rFonts w:ascii="Times New Roman" w:hAnsi="Times New Roman" w:cs="Times New Roman"/>
                <w:sz w:val="24"/>
                <w:szCs w:val="24"/>
              </w:rPr>
              <w:t xml:space="preserve">Nolikumam ar pielikumiem ir nodrošināta tieša un brīva elektroniskā pieeja </w:t>
            </w:r>
            <w:r w:rsidRPr="009D5FB1">
              <w:rPr>
                <w:rFonts w:ascii="Times New Roman" w:eastAsia="Helvetica" w:hAnsi="Times New Roman" w:cs="Times New Roman"/>
                <w:sz w:val="24"/>
                <w:szCs w:val="24"/>
              </w:rPr>
              <w:t xml:space="preserve">pasūtītāja pircēja profilā </w:t>
            </w:r>
            <w:r w:rsidRPr="009D5FB1">
              <w:rPr>
                <w:rFonts w:ascii="Times New Roman" w:eastAsia="Calibri" w:hAnsi="Times New Roman" w:cs="Times New Roman"/>
                <w:sz w:val="24"/>
                <w:szCs w:val="24"/>
              </w:rPr>
              <w:t xml:space="preserve">Elektronisko iepirkumu sistēmā </w:t>
            </w:r>
            <w:r w:rsidR="00F845C6" w:rsidRPr="009D5FB1">
              <w:rPr>
                <w:rFonts w:ascii="Times New Roman" w:hAnsi="Times New Roman" w:cs="Times New Roman"/>
                <w:sz w:val="24"/>
                <w:szCs w:val="24"/>
              </w:rPr>
              <w:t>https://www.eis.gov.lv/EKEIS/Supplier/Organizer/18138</w:t>
            </w:r>
            <w:r w:rsidRPr="009D5FB1">
              <w:rPr>
                <w:rFonts w:ascii="Times New Roman" w:hAnsi="Times New Roman" w:cs="Times New Roman"/>
                <w:sz w:val="24"/>
                <w:szCs w:val="24"/>
              </w:rPr>
              <w:t>.</w:t>
            </w:r>
          </w:p>
          <w:p w14:paraId="3D281898" w14:textId="6F53501C" w:rsidR="0044223C" w:rsidRPr="009D5FB1" w:rsidRDefault="00B82F2E">
            <w:pPr>
              <w:numPr>
                <w:ilvl w:val="2"/>
                <w:numId w:val="4"/>
              </w:numPr>
              <w:contextualSpacing/>
              <w:jc w:val="both"/>
              <w:rPr>
                <w:rFonts w:ascii="Times New Roman" w:hAnsi="Times New Roman" w:cs="Times New Roman"/>
                <w:sz w:val="24"/>
                <w:szCs w:val="24"/>
              </w:rPr>
            </w:pPr>
            <w:r w:rsidRPr="009D5FB1">
              <w:rPr>
                <w:rFonts w:ascii="Times New Roman" w:hAnsi="Times New Roman" w:cs="Times New Roman"/>
                <w:sz w:val="24"/>
                <w:szCs w:val="24"/>
              </w:rPr>
              <w:t xml:space="preserve">Elektronisko iepirkumu sistēmā reģistrēta ieinteresētā persona var reģistrēties kā Nolikuma saņēmējs, skatīt: </w:t>
            </w:r>
            <w:hyperlink r:id="rId9" w:history="1">
              <w:r w:rsidRPr="009D5FB1">
                <w:rPr>
                  <w:rFonts w:ascii="Times New Roman" w:hAnsi="Times New Roman" w:cs="Times New Roman"/>
                  <w:sz w:val="24"/>
                  <w:szCs w:val="24"/>
                  <w:u w:val="single"/>
                </w:rPr>
                <w:t>https://www.eis.gov.lv/EIS/Publications/PublicationView.aspx?PublicationId=883</w:t>
              </w:r>
            </w:hyperlink>
            <w:r w:rsidRPr="009D5FB1">
              <w:rPr>
                <w:rFonts w:ascii="Times New Roman" w:hAnsi="Times New Roman" w:cs="Times New Roman"/>
                <w:sz w:val="24"/>
                <w:szCs w:val="24"/>
              </w:rPr>
              <w:t>.</w:t>
            </w:r>
          </w:p>
        </w:tc>
      </w:tr>
      <w:tr w:rsidR="009D5FB1" w:rsidRPr="009D5FB1" w14:paraId="2E3E6C09" w14:textId="77777777" w:rsidTr="007C1BBB">
        <w:tc>
          <w:tcPr>
            <w:tcW w:w="9425" w:type="dxa"/>
            <w:gridSpan w:val="2"/>
          </w:tcPr>
          <w:p w14:paraId="48CE5277" w14:textId="52D70924" w:rsidR="0044223C" w:rsidRPr="009D5FB1" w:rsidRDefault="00447DD4">
            <w:pPr>
              <w:pStyle w:val="Sarakstarindkopa"/>
              <w:numPr>
                <w:ilvl w:val="1"/>
                <w:numId w:val="2"/>
              </w:numPr>
              <w:jc w:val="both"/>
              <w:rPr>
                <w:rFonts w:ascii="Times New Roman" w:hAnsi="Times New Roman" w:cs="Times New Roman"/>
                <w:b/>
                <w:sz w:val="24"/>
                <w:szCs w:val="24"/>
              </w:rPr>
            </w:pPr>
            <w:r w:rsidRPr="009D5FB1">
              <w:rPr>
                <w:rFonts w:ascii="Times New Roman" w:hAnsi="Times New Roman" w:cs="Times New Roman"/>
                <w:b/>
                <w:sz w:val="24"/>
                <w:szCs w:val="24"/>
              </w:rPr>
              <w:t>Papildu informācija</w:t>
            </w:r>
          </w:p>
        </w:tc>
      </w:tr>
      <w:tr w:rsidR="0084569E" w:rsidRPr="009D5FB1" w14:paraId="5DF90256" w14:textId="77777777" w:rsidTr="007C1BBB">
        <w:tc>
          <w:tcPr>
            <w:tcW w:w="9425" w:type="dxa"/>
            <w:gridSpan w:val="2"/>
          </w:tcPr>
          <w:p w14:paraId="0651E1F1" w14:textId="7A57BDC0" w:rsidR="00447DD4" w:rsidRPr="009D5FB1" w:rsidRDefault="00447DD4">
            <w:pPr>
              <w:numPr>
                <w:ilvl w:val="2"/>
                <w:numId w:val="2"/>
              </w:numPr>
              <w:suppressAutoHyphens/>
              <w:jc w:val="both"/>
              <w:rPr>
                <w:rFonts w:ascii="Times New Roman" w:eastAsia="Helvetica" w:hAnsi="Times New Roman" w:cs="Times New Roman"/>
                <w:sz w:val="24"/>
                <w:szCs w:val="24"/>
                <w:lang w:eastAsia="ar-SA"/>
              </w:rPr>
            </w:pPr>
            <w:r w:rsidRPr="009D5FB1">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9D5FB1">
              <w:rPr>
                <w:rFonts w:ascii="Times New Roman" w:eastAsia="Calibri" w:hAnsi="Times New Roman" w:cs="Times New Roman"/>
                <w:sz w:val="24"/>
                <w:szCs w:val="24"/>
                <w:lang w:eastAsia="ar-SA"/>
              </w:rPr>
              <w:t xml:space="preserve">Elektronisko iepirkumu sistēmā </w:t>
            </w:r>
            <w:r w:rsidR="00F845C6" w:rsidRPr="009D5FB1">
              <w:rPr>
                <w:rFonts w:ascii="Times New Roman" w:eastAsia="Arial" w:hAnsi="Times New Roman" w:cs="Times New Roman"/>
                <w:sz w:val="24"/>
                <w:szCs w:val="24"/>
                <w:u w:val="single"/>
                <w:lang w:eastAsia="ar-SA"/>
              </w:rPr>
              <w:t>https://www.eis.gov.lv/EKEIS/Supplier/Organizer/18138</w:t>
            </w:r>
            <w:r w:rsidRPr="009D5FB1">
              <w:rPr>
                <w:rFonts w:ascii="Times New Roman" w:eastAsia="Arial" w:hAnsi="Times New Roman" w:cs="Times New Roman"/>
                <w:sz w:val="24"/>
                <w:szCs w:val="24"/>
                <w:u w:val="single"/>
                <w:lang w:eastAsia="ar-SA"/>
              </w:rPr>
              <w:t>.</w:t>
            </w:r>
            <w:r w:rsidRPr="009D5FB1">
              <w:rPr>
                <w:rFonts w:ascii="Times New Roman" w:eastAsia="Calibri" w:hAnsi="Times New Roman" w:cs="Times New Roman"/>
                <w:sz w:val="24"/>
                <w:szCs w:val="24"/>
                <w:lang w:eastAsia="ar-SA"/>
              </w:rPr>
              <w:t xml:space="preserve"> </w:t>
            </w:r>
            <w:r w:rsidRPr="009D5FB1">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0E5598D2" w14:textId="77777777" w:rsidR="00447DD4" w:rsidRPr="009D5FB1" w:rsidRDefault="00447DD4">
            <w:pPr>
              <w:numPr>
                <w:ilvl w:val="2"/>
                <w:numId w:val="2"/>
              </w:numPr>
              <w:suppressAutoHyphens/>
              <w:jc w:val="both"/>
              <w:rPr>
                <w:rFonts w:ascii="Times New Roman" w:eastAsia="Helvetica" w:hAnsi="Times New Roman" w:cs="Times New Roman"/>
                <w:sz w:val="24"/>
                <w:szCs w:val="24"/>
                <w:lang w:eastAsia="ar-SA"/>
              </w:rPr>
            </w:pPr>
            <w:r w:rsidRPr="009D5FB1">
              <w:rPr>
                <w:rFonts w:ascii="Times New Roman" w:eastAsia="Helvetica" w:hAnsi="Times New Roman" w:cs="Times New Roman"/>
                <w:sz w:val="24"/>
                <w:szCs w:val="24"/>
                <w:lang w:eastAsia="ar-SA"/>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04D46199" w14:textId="77777777" w:rsidR="00447DD4" w:rsidRPr="009D5FB1"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9D5FB1">
              <w:rPr>
                <w:rFonts w:ascii="Times New Roman" w:eastAsia="Times New Roman" w:hAnsi="Times New Roman" w:cs="Times New Roman"/>
                <w:sz w:val="24"/>
                <w:szCs w:val="24"/>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1EB5C5BB" w14:textId="77777777" w:rsidR="00B94F6A" w:rsidRPr="009D5FB1"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9D5FB1">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2E66074C" w14:textId="69E85DAE" w:rsidR="00B94F6A" w:rsidRPr="009D5FB1" w:rsidRDefault="00B94F6A">
            <w:pPr>
              <w:numPr>
                <w:ilvl w:val="3"/>
                <w:numId w:val="2"/>
              </w:numPr>
              <w:tabs>
                <w:tab w:val="left" w:pos="1021"/>
              </w:tabs>
              <w:suppressAutoHyphens/>
              <w:jc w:val="both"/>
              <w:rPr>
                <w:rFonts w:ascii="Times New Roman" w:eastAsia="Helvetica" w:hAnsi="Times New Roman" w:cs="Times New Roman"/>
                <w:sz w:val="24"/>
                <w:szCs w:val="24"/>
                <w:lang w:eastAsia="ar-SA"/>
              </w:rPr>
            </w:pPr>
            <w:r w:rsidRPr="009D5FB1">
              <w:rPr>
                <w:rFonts w:ascii="Times New Roman" w:eastAsia="Helvetica" w:hAnsi="Times New Roman" w:cs="Times New Roman"/>
                <w:sz w:val="24"/>
                <w:szCs w:val="24"/>
                <w:lang w:eastAsia="ar-SA"/>
              </w:rPr>
              <w:t>Par jautājuma saņemšanas dienu tiek uzskatīts saņemšanas datums līdz pasūtītāja darba dienas beigām – otrdienās līdz pulksten 19.00, piektdienās līdz pulksten 14.00, pārējās darba dienās līdz pulksten 17.00. Pirmssvētku dienās darba laiks ir saīsināts par 1 (vienu) stundu. Pēc darba laika iesniegtais jautājums tiek uzskatīts par saņemtu nākošajā darba dienā.</w:t>
            </w:r>
          </w:p>
          <w:p w14:paraId="42891B82" w14:textId="77777777" w:rsidR="00134987" w:rsidRPr="009D5FB1" w:rsidRDefault="00134987">
            <w:pPr>
              <w:numPr>
                <w:ilvl w:val="1"/>
                <w:numId w:val="2"/>
              </w:numPr>
              <w:contextualSpacing/>
              <w:jc w:val="both"/>
              <w:rPr>
                <w:rFonts w:ascii="Times New Roman" w:hAnsi="Times New Roman" w:cs="Times New Roman"/>
                <w:sz w:val="24"/>
                <w:szCs w:val="24"/>
              </w:rPr>
            </w:pPr>
            <w:r w:rsidRPr="009D5FB1">
              <w:rPr>
                <w:rFonts w:ascii="Times New Roman" w:hAnsi="Times New Roman" w:cs="Times New Roman"/>
                <w:sz w:val="24"/>
                <w:szCs w:val="24"/>
              </w:rPr>
              <w:t>Nepietiekama finansējuma gadījumā Pasūtītājam ir tiesības neslēgt paredzamo līgumu.</w:t>
            </w:r>
          </w:p>
          <w:p w14:paraId="7A8780A7" w14:textId="77777777" w:rsidR="00DF06EA" w:rsidRPr="009D5FB1" w:rsidRDefault="00DF06EA">
            <w:pPr>
              <w:numPr>
                <w:ilvl w:val="1"/>
                <w:numId w:val="2"/>
              </w:numPr>
              <w:contextualSpacing/>
              <w:jc w:val="both"/>
              <w:rPr>
                <w:rFonts w:ascii="Times New Roman" w:hAnsi="Times New Roman" w:cs="Times New Roman"/>
                <w:sz w:val="24"/>
                <w:szCs w:val="24"/>
              </w:rPr>
            </w:pPr>
            <w:r w:rsidRPr="009D5FB1">
              <w:rPr>
                <w:rFonts w:ascii="Times New Roman" w:hAnsi="Times New Roman" w:cs="Times New Roman"/>
                <w:sz w:val="24"/>
                <w:szCs w:val="24"/>
              </w:rPr>
              <w:t>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w:t>
            </w:r>
          </w:p>
          <w:p w14:paraId="6FF325AB" w14:textId="151EBCE3" w:rsidR="00DF1F3F" w:rsidRPr="009D5FB1" w:rsidRDefault="00DF1F3F" w:rsidP="00DF1F3F">
            <w:pPr>
              <w:ind w:left="600"/>
              <w:contextualSpacing/>
              <w:jc w:val="both"/>
              <w:rPr>
                <w:rFonts w:ascii="Times New Roman" w:hAnsi="Times New Roman" w:cs="Times New Roman"/>
                <w:sz w:val="24"/>
                <w:szCs w:val="24"/>
              </w:rPr>
            </w:pPr>
          </w:p>
        </w:tc>
      </w:tr>
    </w:tbl>
    <w:p w14:paraId="59AF1760" w14:textId="77777777" w:rsidR="00DF1F3F" w:rsidRPr="009D5FB1" w:rsidRDefault="00DF1F3F" w:rsidP="00E61710">
      <w:pPr>
        <w:spacing w:after="0" w:line="240" w:lineRule="auto"/>
        <w:jc w:val="center"/>
        <w:rPr>
          <w:rFonts w:ascii="Times New Roman" w:eastAsia="Times New Roman" w:hAnsi="Times New Roman" w:cs="Times New Roman"/>
          <w:b/>
          <w:sz w:val="24"/>
          <w:szCs w:val="24"/>
          <w:lang w:eastAsia="ar-SA"/>
        </w:rPr>
      </w:pPr>
    </w:p>
    <w:p w14:paraId="5AD88611" w14:textId="77777777" w:rsidR="00DF1F3F" w:rsidRPr="009D5FB1" w:rsidRDefault="00DF1F3F">
      <w:pP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br w:type="page"/>
      </w:r>
    </w:p>
    <w:p w14:paraId="0BB0A842" w14:textId="2D20B550" w:rsidR="00905031" w:rsidRPr="009D5FB1" w:rsidRDefault="00905031" w:rsidP="00E61710">
      <w:pPr>
        <w:spacing w:after="0" w:line="240" w:lineRule="auto"/>
        <w:jc w:val="cente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lastRenderedPageBreak/>
        <w:t>II SADAĻA</w:t>
      </w:r>
    </w:p>
    <w:p w14:paraId="1C51FDC2" w14:textId="0FDE3881" w:rsidR="005A5A68" w:rsidRPr="009D5FB1" w:rsidRDefault="005A5A68" w:rsidP="002B3501">
      <w:pPr>
        <w:suppressAutoHyphens/>
        <w:spacing w:after="0" w:line="240" w:lineRule="auto"/>
        <w:jc w:val="cente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t>INFORMĀCIJA PAR IEPIRKUMA PRIEKŠMETU</w:t>
      </w:r>
    </w:p>
    <w:p w14:paraId="2CB80EDD" w14:textId="77777777" w:rsidR="001F590A" w:rsidRPr="009D5FB1" w:rsidRDefault="001F590A" w:rsidP="002B350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9D5FB1" w:rsidRPr="009D5FB1" w14:paraId="31734906" w14:textId="77777777" w:rsidTr="003B08CE">
        <w:trPr>
          <w:trHeight w:val="240"/>
        </w:trPr>
        <w:tc>
          <w:tcPr>
            <w:tcW w:w="9425" w:type="dxa"/>
          </w:tcPr>
          <w:p w14:paraId="0A6074F3" w14:textId="77777777" w:rsidR="00253AED" w:rsidRPr="009D5FB1" w:rsidRDefault="00253AED" w:rsidP="007F21FB">
            <w:pPr>
              <w:jc w:val="both"/>
              <w:rPr>
                <w:rFonts w:ascii="Times New Roman" w:hAnsi="Times New Roman" w:cs="Times New Roman"/>
                <w:b/>
                <w:sz w:val="24"/>
                <w:szCs w:val="24"/>
              </w:rPr>
            </w:pPr>
            <w:r w:rsidRPr="009D5FB1">
              <w:rPr>
                <w:rFonts w:ascii="Times New Roman" w:hAnsi="Times New Roman" w:cs="Times New Roman"/>
                <w:b/>
                <w:sz w:val="24"/>
                <w:szCs w:val="24"/>
              </w:rPr>
              <w:t xml:space="preserve">2.1. </w:t>
            </w:r>
            <w:r w:rsidRPr="009D5FB1">
              <w:rPr>
                <w:rFonts w:ascii="Times New Roman" w:hAnsi="Times New Roman" w:cs="Times New Roman"/>
                <w:b/>
                <w:bCs/>
                <w:sz w:val="24"/>
                <w:szCs w:val="24"/>
              </w:rPr>
              <w:t>Iepirkuma priekšmeta apraksts</w:t>
            </w:r>
            <w:r w:rsidRPr="009D5FB1">
              <w:rPr>
                <w:rFonts w:ascii="Times New Roman" w:hAnsi="Times New Roman" w:cs="Times New Roman"/>
                <w:b/>
                <w:sz w:val="24"/>
                <w:szCs w:val="24"/>
              </w:rPr>
              <w:t>:</w:t>
            </w:r>
          </w:p>
        </w:tc>
      </w:tr>
      <w:tr w:rsidR="009D5FB1" w:rsidRPr="009D5FB1" w14:paraId="6A46EA9A" w14:textId="77777777" w:rsidTr="003B08CE">
        <w:trPr>
          <w:trHeight w:val="493"/>
        </w:trPr>
        <w:tc>
          <w:tcPr>
            <w:tcW w:w="9425" w:type="dxa"/>
          </w:tcPr>
          <w:p w14:paraId="12733F0F" w14:textId="17134815" w:rsidR="00DF1F3F" w:rsidRPr="009D5FB1" w:rsidRDefault="00C8751C" w:rsidP="00C02CAC">
            <w:pPr>
              <w:jc w:val="both"/>
              <w:rPr>
                <w:rFonts w:ascii="Times New Roman" w:hAnsi="Times New Roman" w:cs="Times New Roman"/>
                <w:sz w:val="24"/>
                <w:szCs w:val="24"/>
                <w:lang w:eastAsia="hi-IN" w:bidi="hi-IN"/>
              </w:rPr>
            </w:pPr>
            <w:r w:rsidRPr="00C8751C">
              <w:rPr>
                <w:rFonts w:ascii="Times New Roman" w:hAnsi="Times New Roman" w:cs="Times New Roman"/>
                <w:sz w:val="24"/>
                <w:szCs w:val="24"/>
                <w:lang w:eastAsia="hi-IN" w:bidi="hi-IN"/>
              </w:rPr>
              <w:t>Lietota traktora un tā aprīkojuma</w:t>
            </w:r>
            <w:r w:rsidR="008D47FA" w:rsidRPr="009D5FB1">
              <w:rPr>
                <w:rFonts w:ascii="Times New Roman" w:hAnsi="Times New Roman" w:cs="Times New Roman"/>
                <w:sz w:val="24"/>
                <w:szCs w:val="24"/>
                <w:lang w:eastAsia="hi-IN" w:bidi="hi-IN"/>
              </w:rPr>
              <w:t xml:space="preserve">, </w:t>
            </w:r>
            <w:r w:rsidR="008D47FA" w:rsidRPr="002176EB">
              <w:rPr>
                <w:rFonts w:ascii="Times New Roman" w:hAnsi="Times New Roman" w:cs="Times New Roman"/>
                <w:sz w:val="24"/>
                <w:szCs w:val="24"/>
                <w:lang w:eastAsia="hi-IN" w:bidi="hi-IN"/>
              </w:rPr>
              <w:t xml:space="preserve">turpmāk – </w:t>
            </w:r>
            <w:r w:rsidR="00AC0B4D" w:rsidRPr="002176EB">
              <w:rPr>
                <w:rFonts w:ascii="Times New Roman" w:hAnsi="Times New Roman" w:cs="Times New Roman"/>
                <w:sz w:val="24"/>
                <w:szCs w:val="24"/>
                <w:lang w:eastAsia="hi-IN" w:bidi="hi-IN"/>
              </w:rPr>
              <w:t xml:space="preserve">arī </w:t>
            </w:r>
            <w:r w:rsidR="005751FC" w:rsidRPr="002176EB">
              <w:rPr>
                <w:rFonts w:ascii="Times New Roman" w:hAnsi="Times New Roman" w:cs="Times New Roman"/>
                <w:sz w:val="24"/>
                <w:szCs w:val="24"/>
                <w:lang w:eastAsia="hi-IN" w:bidi="hi-IN"/>
              </w:rPr>
              <w:t>tehnika</w:t>
            </w:r>
            <w:r w:rsidR="008D47FA" w:rsidRPr="002176EB">
              <w:rPr>
                <w:rFonts w:ascii="Times New Roman" w:hAnsi="Times New Roman" w:cs="Times New Roman"/>
                <w:sz w:val="24"/>
                <w:szCs w:val="24"/>
                <w:lang w:eastAsia="hi-IN" w:bidi="hi-IN"/>
              </w:rPr>
              <w:t>, iegāde</w:t>
            </w:r>
            <w:r w:rsidR="00C02CAC" w:rsidRPr="002176EB">
              <w:rPr>
                <w:rFonts w:ascii="Times New Roman" w:hAnsi="Times New Roman" w:cs="Times New Roman"/>
                <w:sz w:val="24"/>
                <w:szCs w:val="24"/>
                <w:lang w:eastAsia="hi-IN" w:bidi="hi-IN"/>
              </w:rPr>
              <w:t xml:space="preserve">, </w:t>
            </w:r>
            <w:r w:rsidR="00C02CAC" w:rsidRPr="009D5FB1">
              <w:rPr>
                <w:rFonts w:ascii="Times New Roman" w:hAnsi="Times New Roman" w:cs="Times New Roman"/>
                <w:sz w:val="24"/>
                <w:szCs w:val="24"/>
                <w:lang w:eastAsia="hi-IN" w:bidi="hi-IN"/>
              </w:rPr>
              <w:t>Dienvidkurzemes novada Komunālās pārvaldes vajadzībām</w:t>
            </w:r>
            <w:r w:rsidR="007A1355" w:rsidRPr="009D5FB1">
              <w:rPr>
                <w:rFonts w:ascii="Times New Roman" w:hAnsi="Times New Roman" w:cs="Times New Roman"/>
                <w:sz w:val="24"/>
                <w:szCs w:val="24"/>
                <w:lang w:eastAsia="hi-IN" w:bidi="hi-IN"/>
              </w:rPr>
              <w:t>,</w:t>
            </w:r>
            <w:r w:rsidR="00253AED" w:rsidRPr="009D5FB1">
              <w:rPr>
                <w:rFonts w:ascii="Times New Roman" w:hAnsi="Times New Roman" w:cs="Times New Roman"/>
                <w:sz w:val="24"/>
                <w:szCs w:val="24"/>
                <w:lang w:eastAsia="hi-IN" w:bidi="hi-IN"/>
              </w:rPr>
              <w:t xml:space="preserve"> </w:t>
            </w:r>
            <w:r w:rsidR="00C02CAC" w:rsidRPr="009D5FB1">
              <w:rPr>
                <w:rFonts w:ascii="Times New Roman" w:hAnsi="Times New Roman" w:cs="Times New Roman"/>
                <w:sz w:val="24"/>
                <w:szCs w:val="24"/>
                <w:lang w:eastAsia="hi-IN" w:bidi="hi-IN"/>
              </w:rPr>
              <w:t xml:space="preserve">atbilstoši </w:t>
            </w:r>
            <w:r w:rsidR="00253AED" w:rsidRPr="009D5FB1">
              <w:rPr>
                <w:rFonts w:ascii="Times New Roman" w:hAnsi="Times New Roman" w:cs="Times New Roman"/>
                <w:sz w:val="24"/>
                <w:szCs w:val="24"/>
                <w:lang w:eastAsia="hi-IN" w:bidi="hi-IN"/>
              </w:rPr>
              <w:t>nolikuma un tā pielikumu</w:t>
            </w:r>
            <w:r w:rsidR="00C02CAC" w:rsidRPr="009D5FB1">
              <w:rPr>
                <w:rFonts w:ascii="Times New Roman" w:hAnsi="Times New Roman" w:cs="Times New Roman"/>
                <w:sz w:val="24"/>
                <w:szCs w:val="24"/>
                <w:lang w:eastAsia="hi-IN" w:bidi="hi-IN"/>
              </w:rPr>
              <w:t xml:space="preserve"> prasībām</w:t>
            </w:r>
            <w:r w:rsidR="00253AED" w:rsidRPr="009D5FB1">
              <w:rPr>
                <w:rFonts w:ascii="Times New Roman" w:hAnsi="Times New Roman" w:cs="Times New Roman"/>
                <w:sz w:val="24"/>
                <w:szCs w:val="24"/>
                <w:lang w:eastAsia="hi-IN" w:bidi="hi-IN"/>
              </w:rPr>
              <w:t xml:space="preserve">, tai skaitā </w:t>
            </w:r>
            <w:r w:rsidR="00C02CAC" w:rsidRPr="009D5FB1">
              <w:rPr>
                <w:rFonts w:ascii="Times New Roman" w:hAnsi="Times New Roman" w:cs="Times New Roman"/>
                <w:sz w:val="24"/>
                <w:szCs w:val="24"/>
                <w:lang w:eastAsia="hi-IN" w:bidi="hi-IN"/>
              </w:rPr>
              <w:t>saskaņā ar</w:t>
            </w:r>
            <w:r w:rsidR="00253AED" w:rsidRPr="009D5FB1">
              <w:rPr>
                <w:rFonts w:ascii="Times New Roman" w:hAnsi="Times New Roman" w:cs="Times New Roman"/>
                <w:sz w:val="24"/>
                <w:szCs w:val="24"/>
                <w:lang w:eastAsia="hi-IN" w:bidi="hi-IN"/>
              </w:rPr>
              <w:t xml:space="preserve"> </w:t>
            </w:r>
            <w:r w:rsidR="00C02CAC" w:rsidRPr="009D5FB1">
              <w:rPr>
                <w:rFonts w:ascii="Times New Roman" w:hAnsi="Times New Roman" w:cs="Times New Roman"/>
                <w:sz w:val="24"/>
                <w:szCs w:val="24"/>
                <w:lang w:eastAsia="hi-IN" w:bidi="hi-IN"/>
              </w:rPr>
              <w:t xml:space="preserve">tehnisko specifikāciju/ tehnisko piedāvājumu </w:t>
            </w:r>
            <w:r w:rsidR="00253AED" w:rsidRPr="009D5FB1">
              <w:rPr>
                <w:rFonts w:ascii="Times New Roman" w:hAnsi="Times New Roman" w:cs="Times New Roman"/>
                <w:sz w:val="24"/>
                <w:szCs w:val="24"/>
                <w:lang w:eastAsia="hi-IN" w:bidi="hi-IN"/>
              </w:rPr>
              <w:t>(</w:t>
            </w:r>
            <w:r w:rsidR="009640A5" w:rsidRPr="009D5FB1">
              <w:rPr>
                <w:rFonts w:ascii="Times New Roman" w:hAnsi="Times New Roman" w:cs="Times New Roman"/>
                <w:sz w:val="24"/>
                <w:szCs w:val="24"/>
                <w:lang w:eastAsia="hi-IN" w:bidi="hi-IN"/>
              </w:rPr>
              <w:t>3</w:t>
            </w:r>
            <w:r w:rsidR="00253AED" w:rsidRPr="009D5FB1">
              <w:rPr>
                <w:rFonts w:ascii="Times New Roman" w:hAnsi="Times New Roman" w:cs="Times New Roman"/>
                <w:sz w:val="24"/>
                <w:szCs w:val="24"/>
                <w:lang w:eastAsia="hi-IN" w:bidi="hi-IN"/>
              </w:rPr>
              <w:t>.pielikums) un līguma projekt</w:t>
            </w:r>
            <w:r w:rsidR="00C02CAC" w:rsidRPr="009D5FB1">
              <w:rPr>
                <w:rFonts w:ascii="Times New Roman" w:hAnsi="Times New Roman" w:cs="Times New Roman"/>
                <w:sz w:val="24"/>
                <w:szCs w:val="24"/>
                <w:lang w:eastAsia="hi-IN" w:bidi="hi-IN"/>
              </w:rPr>
              <w:t>u</w:t>
            </w:r>
            <w:r w:rsidR="00253AED" w:rsidRPr="009D5FB1">
              <w:rPr>
                <w:rFonts w:ascii="Times New Roman" w:hAnsi="Times New Roman" w:cs="Times New Roman"/>
                <w:sz w:val="24"/>
                <w:szCs w:val="24"/>
                <w:lang w:eastAsia="hi-IN" w:bidi="hi-IN"/>
              </w:rPr>
              <w:t xml:space="preserve"> (</w:t>
            </w:r>
            <w:r w:rsidR="009640A5" w:rsidRPr="009D5FB1">
              <w:rPr>
                <w:rFonts w:ascii="Times New Roman" w:hAnsi="Times New Roman" w:cs="Times New Roman"/>
                <w:sz w:val="24"/>
                <w:szCs w:val="24"/>
                <w:lang w:eastAsia="hi-IN" w:bidi="hi-IN"/>
              </w:rPr>
              <w:t>8</w:t>
            </w:r>
            <w:r w:rsidR="00253AED" w:rsidRPr="009D5FB1">
              <w:rPr>
                <w:rFonts w:ascii="Times New Roman" w:hAnsi="Times New Roman" w:cs="Times New Roman"/>
                <w:sz w:val="24"/>
                <w:szCs w:val="24"/>
                <w:lang w:eastAsia="hi-IN" w:bidi="hi-IN"/>
              </w:rPr>
              <w:t>.pielikums)</w:t>
            </w:r>
            <w:r w:rsidR="00D92C6B" w:rsidRPr="009D5FB1">
              <w:rPr>
                <w:rFonts w:ascii="Times New Roman" w:hAnsi="Times New Roman" w:cs="Times New Roman"/>
                <w:sz w:val="24"/>
                <w:szCs w:val="24"/>
                <w:lang w:eastAsia="hi-IN" w:bidi="hi-IN"/>
              </w:rPr>
              <w:t>.</w:t>
            </w:r>
            <w:r w:rsidR="00EA0B8D" w:rsidRPr="009D5FB1">
              <w:rPr>
                <w:rFonts w:ascii="Times New Roman" w:hAnsi="Times New Roman" w:cs="Times New Roman"/>
                <w:sz w:val="24"/>
                <w:szCs w:val="24"/>
                <w:lang w:eastAsia="hi-IN" w:bidi="hi-IN"/>
              </w:rPr>
              <w:t xml:space="preserve"> </w:t>
            </w:r>
          </w:p>
        </w:tc>
      </w:tr>
      <w:tr w:rsidR="00A83666" w:rsidRPr="009D5FB1" w14:paraId="6F0CC084" w14:textId="77777777" w:rsidTr="003B08CE">
        <w:trPr>
          <w:trHeight w:val="493"/>
        </w:trPr>
        <w:tc>
          <w:tcPr>
            <w:tcW w:w="9425" w:type="dxa"/>
          </w:tcPr>
          <w:p w14:paraId="582DB60A" w14:textId="77777777" w:rsidR="00A83666" w:rsidRPr="00A83666" w:rsidRDefault="00A83666" w:rsidP="00A83666">
            <w:pPr>
              <w:jc w:val="both"/>
              <w:rPr>
                <w:rFonts w:ascii="Times New Roman" w:hAnsi="Times New Roman" w:cs="Times New Roman"/>
                <w:b/>
                <w:bCs/>
                <w:sz w:val="24"/>
                <w:szCs w:val="24"/>
                <w:lang w:eastAsia="hi-IN" w:bidi="hi-IN"/>
              </w:rPr>
            </w:pPr>
            <w:r w:rsidRPr="00A83666">
              <w:rPr>
                <w:rFonts w:ascii="Times New Roman" w:hAnsi="Times New Roman" w:cs="Times New Roman"/>
                <w:b/>
                <w:bCs/>
                <w:sz w:val="24"/>
                <w:szCs w:val="24"/>
                <w:lang w:eastAsia="hi-IN" w:bidi="hi-IN"/>
              </w:rPr>
              <w:t>2.2. Darbu izpilde:</w:t>
            </w:r>
          </w:p>
          <w:p w14:paraId="6CAD9045" w14:textId="2F45D7F7" w:rsidR="00A83666" w:rsidRPr="00A83666" w:rsidRDefault="00A83666" w:rsidP="00A83666">
            <w:pPr>
              <w:jc w:val="both"/>
              <w:rPr>
                <w:rFonts w:ascii="Times New Roman" w:hAnsi="Times New Roman" w:cs="Times New Roman"/>
                <w:bCs/>
                <w:sz w:val="24"/>
                <w:szCs w:val="24"/>
                <w:lang w:eastAsia="hi-IN" w:bidi="hi-IN"/>
              </w:rPr>
            </w:pPr>
            <w:r w:rsidRPr="00A83666">
              <w:rPr>
                <w:rFonts w:ascii="Times New Roman" w:hAnsi="Times New Roman" w:cs="Times New Roman"/>
                <w:bCs/>
                <w:sz w:val="24"/>
                <w:szCs w:val="24"/>
                <w:lang w:eastAsia="hi-IN" w:bidi="hi-IN"/>
              </w:rPr>
              <w:t>2.2.1. Piegādi var uzsākt pēc līguma noslēgšanas, pusēm  vienojoties par konkrētu  tehnikas piegādes laiku. Pilnīga izpilde veicama  Pasūtītāja konkrēti noteikt</w:t>
            </w:r>
            <w:r>
              <w:rPr>
                <w:rFonts w:ascii="Times New Roman" w:hAnsi="Times New Roman" w:cs="Times New Roman"/>
                <w:bCs/>
                <w:sz w:val="24"/>
                <w:szCs w:val="24"/>
                <w:lang w:eastAsia="hi-IN" w:bidi="hi-IN"/>
              </w:rPr>
              <w:t>aj</w:t>
            </w:r>
            <w:r w:rsidRPr="00A83666">
              <w:rPr>
                <w:rFonts w:ascii="Times New Roman" w:hAnsi="Times New Roman" w:cs="Times New Roman"/>
                <w:bCs/>
                <w:sz w:val="24"/>
                <w:szCs w:val="24"/>
                <w:lang w:eastAsia="hi-IN" w:bidi="hi-IN"/>
              </w:rPr>
              <w:t xml:space="preserve">ā termiņā. </w:t>
            </w:r>
          </w:p>
          <w:p w14:paraId="48B1FB91" w14:textId="5984A3D2" w:rsidR="00A83666" w:rsidRPr="00C8751C" w:rsidRDefault="00A83666" w:rsidP="00A83666">
            <w:pPr>
              <w:jc w:val="both"/>
              <w:rPr>
                <w:rFonts w:ascii="Times New Roman" w:hAnsi="Times New Roman" w:cs="Times New Roman"/>
                <w:sz w:val="24"/>
                <w:szCs w:val="24"/>
                <w:lang w:eastAsia="hi-IN" w:bidi="hi-IN"/>
              </w:rPr>
            </w:pPr>
            <w:r w:rsidRPr="00A83666">
              <w:rPr>
                <w:rFonts w:ascii="Times New Roman" w:hAnsi="Times New Roman" w:cs="Times New Roman"/>
                <w:bCs/>
                <w:sz w:val="24"/>
                <w:szCs w:val="24"/>
                <w:lang w:eastAsia="hi-IN" w:bidi="hi-IN"/>
              </w:rPr>
              <w:t>2.2.</w:t>
            </w:r>
            <w:r w:rsidRPr="00654E4E">
              <w:rPr>
                <w:rFonts w:ascii="Times New Roman" w:hAnsi="Times New Roman" w:cs="Times New Roman"/>
                <w:bCs/>
                <w:sz w:val="24"/>
                <w:szCs w:val="24"/>
                <w:lang w:eastAsia="hi-IN" w:bidi="hi-IN"/>
              </w:rPr>
              <w:t>2. Tehnikai pirms piegādes jāveic pirmspārdošanas tehniskā apkope. Tehniskajā specifikācijā norādītājai tehnikai  pieņemšanas brīdī jābūt nokomplektētai un sagatavotai, lai varētu veikt to darbības pārbaudi.</w:t>
            </w:r>
          </w:p>
        </w:tc>
      </w:tr>
      <w:tr w:rsidR="009D5FB1" w:rsidRPr="009D5FB1" w14:paraId="46300B5D" w14:textId="77777777" w:rsidTr="003B08CE">
        <w:trPr>
          <w:trHeight w:val="225"/>
        </w:trPr>
        <w:tc>
          <w:tcPr>
            <w:tcW w:w="9425" w:type="dxa"/>
          </w:tcPr>
          <w:p w14:paraId="4D0EA72B" w14:textId="5BDBF662" w:rsidR="00253AED" w:rsidRPr="009D5FB1" w:rsidRDefault="00253AED" w:rsidP="007F21FB">
            <w:pPr>
              <w:tabs>
                <w:tab w:val="left" w:pos="769"/>
                <w:tab w:val="left" w:pos="851"/>
              </w:tabs>
              <w:autoSpaceDE w:val="0"/>
              <w:jc w:val="both"/>
              <w:rPr>
                <w:rFonts w:ascii="Times New Roman" w:eastAsia="Times New Roman" w:hAnsi="Times New Roman" w:cs="Times New Roman"/>
                <w:b/>
                <w:bCs/>
                <w:sz w:val="24"/>
                <w:szCs w:val="24"/>
                <w:lang w:eastAsia="ar-SA"/>
              </w:rPr>
            </w:pPr>
            <w:r w:rsidRPr="009D5FB1">
              <w:rPr>
                <w:rFonts w:ascii="Times New Roman" w:hAnsi="Times New Roman" w:cs="Times New Roman"/>
                <w:b/>
                <w:bCs/>
                <w:sz w:val="24"/>
                <w:szCs w:val="24"/>
                <w:lang w:eastAsia="hi-IN" w:bidi="hi-IN"/>
              </w:rPr>
              <w:t>2.</w:t>
            </w:r>
            <w:r w:rsidR="00745D35">
              <w:rPr>
                <w:rFonts w:ascii="Times New Roman" w:hAnsi="Times New Roman" w:cs="Times New Roman"/>
                <w:b/>
                <w:bCs/>
                <w:sz w:val="24"/>
                <w:szCs w:val="24"/>
                <w:lang w:eastAsia="hi-IN" w:bidi="hi-IN"/>
              </w:rPr>
              <w:t>3</w:t>
            </w:r>
            <w:r w:rsidRPr="009D5FB1">
              <w:rPr>
                <w:rFonts w:ascii="Times New Roman" w:hAnsi="Times New Roman" w:cs="Times New Roman"/>
                <w:b/>
                <w:bCs/>
                <w:sz w:val="24"/>
                <w:szCs w:val="24"/>
                <w:lang w:eastAsia="hi-IN" w:bidi="hi-IN"/>
              </w:rPr>
              <w:t xml:space="preserve">. Finanšu piedāvājumā </w:t>
            </w:r>
            <w:r w:rsidR="00B563C2" w:rsidRPr="009D5FB1">
              <w:rPr>
                <w:rFonts w:ascii="Times New Roman" w:hAnsi="Times New Roman" w:cs="Times New Roman"/>
                <w:sz w:val="24"/>
                <w:szCs w:val="24"/>
                <w:lang w:eastAsia="hi-IN" w:bidi="hi-IN"/>
              </w:rPr>
              <w:t>ir iekļautas visas ar iepirkuma līguma izpildi saistītās izmaksas, kas saistītas ar iepirkuma nolikumā un tā pielikumos ietverto prasību izpildi un piegādi Pasūtītāja norādītajā adresē</w:t>
            </w:r>
            <w:r w:rsidR="00DE10C4" w:rsidRPr="009D5FB1">
              <w:rPr>
                <w:rFonts w:ascii="Times New Roman" w:hAnsi="Times New Roman" w:cs="Times New Roman"/>
                <w:sz w:val="24"/>
                <w:szCs w:val="24"/>
                <w:lang w:eastAsia="hi-IN" w:bidi="hi-IN"/>
              </w:rPr>
              <w:t>:</w:t>
            </w:r>
            <w:r w:rsidR="00DE10C4" w:rsidRPr="009D5FB1">
              <w:t xml:space="preserve"> </w:t>
            </w:r>
            <w:r w:rsidR="00C8751C" w:rsidRPr="00C8751C">
              <w:rPr>
                <w:rFonts w:ascii="Times New Roman" w:hAnsi="Times New Roman" w:cs="Times New Roman"/>
                <w:sz w:val="24"/>
                <w:szCs w:val="24"/>
                <w:lang w:eastAsia="hi-IN" w:bidi="hi-IN"/>
              </w:rPr>
              <w:t>“Nīcas ATC”, Nīcas pagasts,  Dienvidkurzemes novads, LV-3473</w:t>
            </w:r>
            <w:r w:rsidR="00B563C2" w:rsidRPr="009D5FB1">
              <w:rPr>
                <w:rFonts w:ascii="Times New Roman" w:hAnsi="Times New Roman" w:cs="Times New Roman"/>
                <w:sz w:val="24"/>
                <w:szCs w:val="24"/>
                <w:lang w:eastAsia="hi-IN" w:bidi="hi-IN"/>
              </w:rPr>
              <w:t>.</w:t>
            </w:r>
            <w:r w:rsidRPr="009D5FB1">
              <w:rPr>
                <w:rFonts w:ascii="Times New Roman" w:hAnsi="Times New Roman" w:cs="Times New Roman"/>
                <w:sz w:val="24"/>
                <w:szCs w:val="24"/>
                <w:lang w:eastAsia="hi-IN" w:bidi="hi-IN"/>
              </w:rPr>
              <w:t xml:space="preserve"> Pretendentam finanšu piedāvājumā jāiekļauj iespējamie sadārdzinājumi un jebkuri ar līguma pilnīgu izpildi saistīti izdevumi</w:t>
            </w:r>
            <w:r w:rsidR="003B4C68" w:rsidRPr="009D5FB1">
              <w:rPr>
                <w:rFonts w:ascii="Times New Roman" w:hAnsi="Times New Roman" w:cs="Times New Roman"/>
                <w:sz w:val="24"/>
                <w:szCs w:val="24"/>
                <w:lang w:eastAsia="hi-IN" w:bidi="hi-IN"/>
              </w:rPr>
              <w:t>.</w:t>
            </w:r>
          </w:p>
        </w:tc>
      </w:tr>
      <w:tr w:rsidR="009D5FB1" w:rsidRPr="009D5FB1" w14:paraId="7268B34A" w14:textId="77777777" w:rsidTr="003B08CE">
        <w:trPr>
          <w:trHeight w:val="600"/>
        </w:trPr>
        <w:tc>
          <w:tcPr>
            <w:tcW w:w="9425" w:type="dxa"/>
          </w:tcPr>
          <w:p w14:paraId="3C30DA75" w14:textId="1A5359E1" w:rsidR="00253AED" w:rsidRPr="009D5FB1" w:rsidRDefault="00253AED" w:rsidP="007F21FB">
            <w:pPr>
              <w:tabs>
                <w:tab w:val="left" w:pos="519"/>
              </w:tabs>
              <w:autoSpaceDE w:val="0"/>
              <w:jc w:val="both"/>
              <w:rPr>
                <w:rFonts w:ascii="Times New Roman" w:hAnsi="Times New Roman" w:cs="Times New Roman"/>
                <w:b/>
                <w:bCs/>
                <w:sz w:val="24"/>
                <w:szCs w:val="24"/>
              </w:rPr>
            </w:pPr>
            <w:r w:rsidRPr="009D5FB1">
              <w:rPr>
                <w:rFonts w:ascii="Times New Roman" w:hAnsi="Times New Roman" w:cs="Times New Roman"/>
                <w:b/>
                <w:bCs/>
                <w:sz w:val="24"/>
                <w:szCs w:val="24"/>
              </w:rPr>
              <w:t>2.</w:t>
            </w:r>
            <w:r w:rsidR="00745D35">
              <w:rPr>
                <w:rFonts w:ascii="Times New Roman" w:hAnsi="Times New Roman" w:cs="Times New Roman"/>
                <w:b/>
                <w:bCs/>
                <w:sz w:val="24"/>
                <w:szCs w:val="24"/>
              </w:rPr>
              <w:t>4</w:t>
            </w:r>
            <w:r w:rsidRPr="009D5FB1">
              <w:rPr>
                <w:rFonts w:ascii="Times New Roman" w:hAnsi="Times New Roman" w:cs="Times New Roman"/>
                <w:b/>
                <w:bCs/>
                <w:sz w:val="24"/>
                <w:szCs w:val="24"/>
              </w:rPr>
              <w:t>. Līguma darbības laiks un būtiskākie noteikumi</w:t>
            </w:r>
            <w:r w:rsidR="003B4C68" w:rsidRPr="009D5FB1">
              <w:rPr>
                <w:rFonts w:ascii="Times New Roman" w:hAnsi="Times New Roman" w:cs="Times New Roman"/>
                <w:b/>
                <w:bCs/>
                <w:sz w:val="24"/>
                <w:szCs w:val="24"/>
              </w:rPr>
              <w:t>:</w:t>
            </w:r>
          </w:p>
          <w:p w14:paraId="39399505" w14:textId="7AEB44C9" w:rsidR="00253AED" w:rsidRPr="009D5FB1" w:rsidRDefault="00253AED" w:rsidP="007F21FB">
            <w:pPr>
              <w:tabs>
                <w:tab w:val="left" w:pos="519"/>
              </w:tabs>
              <w:autoSpaceDE w:val="0"/>
              <w:jc w:val="both"/>
              <w:rPr>
                <w:rFonts w:ascii="Times New Roman" w:hAnsi="Times New Roman" w:cs="Times New Roman"/>
                <w:bCs/>
                <w:sz w:val="24"/>
                <w:szCs w:val="24"/>
              </w:rPr>
            </w:pPr>
            <w:r w:rsidRPr="009D5FB1">
              <w:rPr>
                <w:rFonts w:ascii="Times New Roman" w:hAnsi="Times New Roman" w:cs="Times New Roman"/>
                <w:bCs/>
                <w:sz w:val="24"/>
                <w:szCs w:val="24"/>
              </w:rPr>
              <w:t>2.</w:t>
            </w:r>
            <w:r w:rsidR="00745D35">
              <w:rPr>
                <w:rFonts w:ascii="Times New Roman" w:hAnsi="Times New Roman" w:cs="Times New Roman"/>
                <w:bCs/>
                <w:sz w:val="24"/>
                <w:szCs w:val="24"/>
              </w:rPr>
              <w:t>4</w:t>
            </w:r>
            <w:r w:rsidRPr="009D5FB1">
              <w:rPr>
                <w:rFonts w:ascii="Times New Roman" w:hAnsi="Times New Roman" w:cs="Times New Roman"/>
                <w:bCs/>
                <w:sz w:val="24"/>
                <w:szCs w:val="24"/>
              </w:rPr>
              <w:t>.1.</w:t>
            </w:r>
            <w:r w:rsidRPr="009D5FB1">
              <w:rPr>
                <w:rFonts w:ascii="Times New Roman" w:hAnsi="Times New Roman" w:cs="Times New Roman"/>
                <w:bCs/>
                <w:sz w:val="24"/>
                <w:szCs w:val="24"/>
              </w:rPr>
              <w:tab/>
              <w:t>Līgums stājas spēkā tā parakstīšanas dienā un Līguma attiecības atzīstamas par pabeigtām tikai pēc tam, kad Puses ir pilnībā izpildījušas savstarpējās saistības, kas izriet no Līguma noteikumiem.</w:t>
            </w:r>
          </w:p>
          <w:p w14:paraId="7116A479" w14:textId="501245C8" w:rsidR="00253AED" w:rsidRPr="009D5FB1" w:rsidRDefault="00253AED" w:rsidP="007F21FB">
            <w:pPr>
              <w:tabs>
                <w:tab w:val="left" w:pos="519"/>
              </w:tabs>
              <w:autoSpaceDE w:val="0"/>
              <w:jc w:val="both"/>
              <w:rPr>
                <w:rFonts w:ascii="Times New Roman" w:hAnsi="Times New Roman" w:cs="Times New Roman"/>
                <w:bCs/>
                <w:sz w:val="24"/>
                <w:szCs w:val="24"/>
              </w:rPr>
            </w:pPr>
            <w:r w:rsidRPr="009D5FB1">
              <w:rPr>
                <w:rFonts w:ascii="Times New Roman" w:hAnsi="Times New Roman" w:cs="Times New Roman"/>
                <w:bCs/>
                <w:sz w:val="24"/>
                <w:szCs w:val="24"/>
              </w:rPr>
              <w:t>2.</w:t>
            </w:r>
            <w:r w:rsidR="00745D35">
              <w:rPr>
                <w:rFonts w:ascii="Times New Roman" w:hAnsi="Times New Roman" w:cs="Times New Roman"/>
                <w:bCs/>
                <w:sz w:val="24"/>
                <w:szCs w:val="24"/>
              </w:rPr>
              <w:t>4</w:t>
            </w:r>
            <w:r w:rsidRPr="009D5FB1">
              <w:rPr>
                <w:rFonts w:ascii="Times New Roman" w:hAnsi="Times New Roman" w:cs="Times New Roman"/>
                <w:bCs/>
                <w:sz w:val="24"/>
                <w:szCs w:val="24"/>
              </w:rPr>
              <w:t>.2</w:t>
            </w:r>
            <w:r w:rsidR="00710538" w:rsidRPr="009D5FB1">
              <w:rPr>
                <w:rFonts w:ascii="Times New Roman" w:hAnsi="Times New Roman" w:cs="Times New Roman"/>
                <w:bCs/>
                <w:sz w:val="24"/>
                <w:szCs w:val="24"/>
              </w:rPr>
              <w:t>.</w:t>
            </w:r>
            <w:r w:rsidR="00DF1F3F" w:rsidRPr="009D5FB1">
              <w:rPr>
                <w:rFonts w:ascii="Times New Roman" w:hAnsi="Times New Roman" w:cs="Times New Roman"/>
              </w:rPr>
              <w:t xml:space="preserve"> </w:t>
            </w:r>
            <w:r w:rsidR="00C02CAC" w:rsidRPr="009D5FB1">
              <w:rPr>
                <w:rFonts w:ascii="Times New Roman" w:hAnsi="Times New Roman" w:cs="Times New Roman"/>
                <w:bCs/>
                <w:sz w:val="24"/>
                <w:szCs w:val="24"/>
              </w:rPr>
              <w:t xml:space="preserve">Līguma izpildes termiņš: </w:t>
            </w:r>
            <w:r w:rsidR="00C8751C">
              <w:rPr>
                <w:rFonts w:ascii="Times New Roman" w:hAnsi="Times New Roman" w:cs="Times New Roman"/>
                <w:bCs/>
                <w:sz w:val="24"/>
                <w:szCs w:val="24"/>
              </w:rPr>
              <w:t>3</w:t>
            </w:r>
            <w:r w:rsidR="00F747E5" w:rsidRPr="009D5FB1">
              <w:rPr>
                <w:rFonts w:ascii="Times New Roman" w:hAnsi="Times New Roman" w:cs="Times New Roman"/>
                <w:bCs/>
                <w:sz w:val="24"/>
                <w:szCs w:val="24"/>
              </w:rPr>
              <w:t xml:space="preserve"> (</w:t>
            </w:r>
            <w:r w:rsidR="00C8751C">
              <w:rPr>
                <w:rFonts w:ascii="Times New Roman" w:hAnsi="Times New Roman" w:cs="Times New Roman"/>
                <w:bCs/>
                <w:sz w:val="24"/>
                <w:szCs w:val="24"/>
              </w:rPr>
              <w:t>trīs</w:t>
            </w:r>
            <w:r w:rsidR="00F747E5" w:rsidRPr="009D5FB1">
              <w:rPr>
                <w:rFonts w:ascii="Times New Roman" w:hAnsi="Times New Roman" w:cs="Times New Roman"/>
                <w:bCs/>
                <w:sz w:val="24"/>
                <w:szCs w:val="24"/>
              </w:rPr>
              <w:t>) mēneši</w:t>
            </w:r>
            <w:r w:rsidR="00C02CAC" w:rsidRPr="009D5FB1">
              <w:rPr>
                <w:rFonts w:ascii="Times New Roman" w:hAnsi="Times New Roman" w:cs="Times New Roman"/>
                <w:bCs/>
                <w:sz w:val="24"/>
                <w:szCs w:val="24"/>
              </w:rPr>
              <w:t xml:space="preserve"> </w:t>
            </w:r>
            <w:r w:rsidR="003F46AA" w:rsidRPr="009D5FB1">
              <w:rPr>
                <w:rFonts w:ascii="Times New Roman" w:hAnsi="Times New Roman" w:cs="Times New Roman"/>
                <w:bCs/>
                <w:sz w:val="24"/>
                <w:szCs w:val="24"/>
              </w:rPr>
              <w:t xml:space="preserve">skaitot </w:t>
            </w:r>
            <w:r w:rsidR="00C02CAC" w:rsidRPr="009D5FB1">
              <w:rPr>
                <w:rFonts w:ascii="Times New Roman" w:hAnsi="Times New Roman" w:cs="Times New Roman"/>
                <w:bCs/>
                <w:sz w:val="24"/>
                <w:szCs w:val="24"/>
              </w:rPr>
              <w:t>no līguma noslēgšanas dienas.</w:t>
            </w:r>
          </w:p>
          <w:p w14:paraId="7E33BD35" w14:textId="2BBBA9F5" w:rsidR="00253AED" w:rsidRPr="009D5FB1" w:rsidRDefault="00253AED" w:rsidP="007F21FB">
            <w:pPr>
              <w:tabs>
                <w:tab w:val="left" w:pos="519"/>
              </w:tabs>
              <w:autoSpaceDE w:val="0"/>
              <w:jc w:val="both"/>
              <w:rPr>
                <w:rFonts w:ascii="Times New Roman" w:hAnsi="Times New Roman" w:cs="Times New Roman"/>
                <w:bCs/>
                <w:sz w:val="24"/>
                <w:szCs w:val="24"/>
              </w:rPr>
            </w:pPr>
            <w:r w:rsidRPr="009D5FB1">
              <w:rPr>
                <w:rFonts w:ascii="Times New Roman" w:hAnsi="Times New Roman" w:cs="Times New Roman"/>
                <w:bCs/>
                <w:sz w:val="24"/>
                <w:szCs w:val="24"/>
              </w:rPr>
              <w:t>2.</w:t>
            </w:r>
            <w:r w:rsidR="00745D35">
              <w:rPr>
                <w:rFonts w:ascii="Times New Roman" w:hAnsi="Times New Roman" w:cs="Times New Roman"/>
                <w:bCs/>
                <w:sz w:val="24"/>
                <w:szCs w:val="24"/>
              </w:rPr>
              <w:t>4</w:t>
            </w:r>
            <w:r w:rsidRPr="009D5FB1">
              <w:rPr>
                <w:rFonts w:ascii="Times New Roman" w:hAnsi="Times New Roman" w:cs="Times New Roman"/>
                <w:bCs/>
                <w:sz w:val="24"/>
                <w:szCs w:val="24"/>
              </w:rPr>
              <w:t xml:space="preserve">.3. Norēķinu kārtība un pārējie līguma saistību noteikumi saskaņā ar līguma projektu, kas ir nolikuma </w:t>
            </w:r>
            <w:r w:rsidR="009640A5" w:rsidRPr="009D5FB1">
              <w:rPr>
                <w:rFonts w:ascii="Times New Roman" w:hAnsi="Times New Roman" w:cs="Times New Roman"/>
                <w:bCs/>
                <w:sz w:val="24"/>
                <w:szCs w:val="24"/>
              </w:rPr>
              <w:t>8</w:t>
            </w:r>
            <w:r w:rsidRPr="009D5FB1">
              <w:rPr>
                <w:rFonts w:ascii="Times New Roman" w:hAnsi="Times New Roman" w:cs="Times New Roman"/>
                <w:bCs/>
                <w:sz w:val="24"/>
                <w:szCs w:val="24"/>
              </w:rPr>
              <w:t>.pielikums.</w:t>
            </w:r>
          </w:p>
          <w:p w14:paraId="21EE901E" w14:textId="4C9D7FD4" w:rsidR="00B563C2" w:rsidRPr="009D5FB1" w:rsidRDefault="00B563C2" w:rsidP="00B563C2">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9D5FB1">
              <w:rPr>
                <w:rFonts w:ascii="Times New Roman" w:eastAsia="Calibri" w:hAnsi="Times New Roman" w:cs="Times New Roman"/>
                <w:b/>
                <w:bCs/>
                <w:sz w:val="24"/>
                <w:szCs w:val="24"/>
                <w:lang w:eastAsia="hi-IN" w:bidi="hi-IN"/>
              </w:rPr>
              <w:t>2.</w:t>
            </w:r>
            <w:r w:rsidR="00745D35">
              <w:rPr>
                <w:rFonts w:ascii="Times New Roman" w:eastAsia="Calibri" w:hAnsi="Times New Roman" w:cs="Times New Roman"/>
                <w:b/>
                <w:bCs/>
                <w:sz w:val="24"/>
                <w:szCs w:val="24"/>
                <w:lang w:eastAsia="hi-IN" w:bidi="hi-IN"/>
              </w:rPr>
              <w:t>5</w:t>
            </w:r>
            <w:r w:rsidRPr="009D5FB1">
              <w:rPr>
                <w:rFonts w:ascii="Times New Roman" w:eastAsia="Calibri" w:hAnsi="Times New Roman" w:cs="Times New Roman"/>
                <w:b/>
                <w:bCs/>
                <w:sz w:val="24"/>
                <w:szCs w:val="24"/>
                <w:lang w:eastAsia="hi-IN" w:bidi="hi-IN"/>
              </w:rPr>
              <w:t>. Ekvivalenti izstrādājumi</w:t>
            </w:r>
          </w:p>
          <w:p w14:paraId="0CB0B6FD" w14:textId="581B9E19" w:rsidR="00B563C2" w:rsidRPr="009D5FB1" w:rsidRDefault="00B563C2" w:rsidP="00B563C2">
            <w:pPr>
              <w:tabs>
                <w:tab w:val="left" w:pos="519"/>
              </w:tabs>
              <w:autoSpaceDE w:val="0"/>
              <w:jc w:val="both"/>
              <w:rPr>
                <w:rFonts w:ascii="Times New Roman" w:eastAsia="Times New Roman" w:hAnsi="Times New Roman" w:cs="Times New Roman"/>
                <w:b/>
                <w:bCs/>
                <w:sz w:val="24"/>
                <w:szCs w:val="24"/>
                <w:lang w:eastAsia="hi-IN" w:bidi="hi-IN"/>
              </w:rPr>
            </w:pPr>
            <w:r w:rsidRPr="009D5FB1">
              <w:rPr>
                <w:rFonts w:ascii="Times New Roman" w:eastAsia="Calibri" w:hAnsi="Times New Roman" w:cs="Times New Roman"/>
                <w:bCs/>
                <w:sz w:val="24"/>
                <w:szCs w:val="24"/>
                <w:lang w:eastAsia="hi-IN" w:bidi="hi-IN"/>
              </w:rPr>
              <w:t>Ja iepirkuma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dokumentos.</w:t>
            </w:r>
          </w:p>
        </w:tc>
      </w:tr>
      <w:tr w:rsidR="00E06A08" w:rsidRPr="009D5FB1" w14:paraId="34901890" w14:textId="77777777" w:rsidTr="003B08CE">
        <w:trPr>
          <w:trHeight w:val="338"/>
        </w:trPr>
        <w:tc>
          <w:tcPr>
            <w:tcW w:w="9425" w:type="dxa"/>
          </w:tcPr>
          <w:p w14:paraId="35B3249B" w14:textId="6F26DB0B" w:rsidR="00253AED" w:rsidRPr="009D5FB1" w:rsidRDefault="00253AED" w:rsidP="007F21FB">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9D5FB1">
              <w:rPr>
                <w:rFonts w:ascii="Times New Roman" w:hAnsi="Times New Roman" w:cs="Times New Roman"/>
                <w:b/>
                <w:bCs/>
                <w:sz w:val="24"/>
                <w:szCs w:val="24"/>
              </w:rPr>
              <w:t>2.</w:t>
            </w:r>
            <w:r w:rsidR="00745D35">
              <w:rPr>
                <w:rFonts w:ascii="Times New Roman" w:hAnsi="Times New Roman" w:cs="Times New Roman"/>
                <w:b/>
                <w:bCs/>
                <w:sz w:val="24"/>
                <w:szCs w:val="24"/>
              </w:rPr>
              <w:t>6</w:t>
            </w:r>
            <w:r w:rsidRPr="009D5FB1">
              <w:rPr>
                <w:rFonts w:ascii="Times New Roman" w:hAnsi="Times New Roman" w:cs="Times New Roman"/>
                <w:b/>
                <w:bCs/>
                <w:sz w:val="24"/>
                <w:szCs w:val="24"/>
              </w:rPr>
              <w:t>.</w:t>
            </w:r>
            <w:r w:rsidRPr="009D5FB1">
              <w:rPr>
                <w:rFonts w:ascii="Times New Roman" w:hAnsi="Times New Roman" w:cs="Times New Roman"/>
                <w:sz w:val="24"/>
                <w:szCs w:val="24"/>
              </w:rPr>
              <w:t xml:space="preserve"> Tehniskā specifikācija sagatavot</w:t>
            </w:r>
            <w:r w:rsidR="00E61710" w:rsidRPr="009D5FB1">
              <w:rPr>
                <w:rFonts w:ascii="Times New Roman" w:hAnsi="Times New Roman" w:cs="Times New Roman"/>
                <w:sz w:val="24"/>
                <w:szCs w:val="24"/>
              </w:rPr>
              <w:t>a</w:t>
            </w:r>
            <w:r w:rsidRPr="009D5FB1">
              <w:rPr>
                <w:rFonts w:ascii="Times New Roman" w:hAnsi="Times New Roman" w:cs="Times New Roman"/>
                <w:sz w:val="24"/>
                <w:szCs w:val="24"/>
              </w:rPr>
              <w:t xml:space="preserve"> 202</w:t>
            </w:r>
            <w:r w:rsidR="00921C4F" w:rsidRPr="009D5FB1">
              <w:rPr>
                <w:rFonts w:ascii="Times New Roman" w:hAnsi="Times New Roman" w:cs="Times New Roman"/>
                <w:sz w:val="24"/>
                <w:szCs w:val="24"/>
              </w:rPr>
              <w:t>6</w:t>
            </w:r>
            <w:r w:rsidRPr="009D5FB1">
              <w:rPr>
                <w:rFonts w:ascii="Times New Roman" w:hAnsi="Times New Roman" w:cs="Times New Roman"/>
                <w:sz w:val="24"/>
                <w:szCs w:val="24"/>
              </w:rPr>
              <w:t>.</w:t>
            </w:r>
            <w:r w:rsidRPr="000C4A65">
              <w:rPr>
                <w:rFonts w:ascii="Times New Roman" w:hAnsi="Times New Roman" w:cs="Times New Roman"/>
                <w:sz w:val="24"/>
                <w:szCs w:val="24"/>
              </w:rPr>
              <w:t>gada</w:t>
            </w:r>
            <w:r w:rsidR="00921C4F" w:rsidRPr="000C4A65">
              <w:rPr>
                <w:rFonts w:ascii="Times New Roman" w:hAnsi="Times New Roman" w:cs="Times New Roman"/>
                <w:sz w:val="24"/>
                <w:szCs w:val="24"/>
              </w:rPr>
              <w:t xml:space="preserve"> </w:t>
            </w:r>
            <w:r w:rsidR="000C4A65" w:rsidRPr="000C4A65">
              <w:rPr>
                <w:rFonts w:ascii="Times New Roman" w:hAnsi="Times New Roman" w:cs="Times New Roman"/>
                <w:sz w:val="24"/>
                <w:szCs w:val="24"/>
              </w:rPr>
              <w:t>20</w:t>
            </w:r>
            <w:r w:rsidR="005B5F59" w:rsidRPr="000C4A65">
              <w:rPr>
                <w:rFonts w:ascii="Times New Roman" w:hAnsi="Times New Roman" w:cs="Times New Roman"/>
                <w:sz w:val="24"/>
                <w:szCs w:val="24"/>
              </w:rPr>
              <w:t>.jū</w:t>
            </w:r>
            <w:r w:rsidR="00F747E5" w:rsidRPr="000C4A65">
              <w:rPr>
                <w:rFonts w:ascii="Times New Roman" w:hAnsi="Times New Roman" w:cs="Times New Roman"/>
                <w:sz w:val="24"/>
                <w:szCs w:val="24"/>
              </w:rPr>
              <w:t>l</w:t>
            </w:r>
            <w:r w:rsidR="005B5F59" w:rsidRPr="000C4A65">
              <w:rPr>
                <w:rFonts w:ascii="Times New Roman" w:hAnsi="Times New Roman" w:cs="Times New Roman"/>
                <w:sz w:val="24"/>
                <w:szCs w:val="24"/>
              </w:rPr>
              <w:t>ijā.</w:t>
            </w:r>
          </w:p>
        </w:tc>
      </w:tr>
    </w:tbl>
    <w:p w14:paraId="2A7B4077" w14:textId="77777777" w:rsidR="00C4254B" w:rsidRPr="009D5FB1" w:rsidRDefault="00C4254B" w:rsidP="00A62CD6">
      <w:pPr>
        <w:rPr>
          <w:rFonts w:ascii="Times New Roman" w:eastAsia="Times New Roman" w:hAnsi="Times New Roman" w:cs="Times New Roman"/>
          <w:b/>
          <w:sz w:val="24"/>
          <w:szCs w:val="24"/>
          <w:lang w:eastAsia="ar-SA"/>
        </w:rPr>
      </w:pPr>
    </w:p>
    <w:p w14:paraId="4FDC2092" w14:textId="77777777" w:rsidR="00DF1F3F" w:rsidRPr="009D5FB1" w:rsidRDefault="00DF1F3F">
      <w:pPr>
        <w:rPr>
          <w:rFonts w:ascii="Times New Roman" w:eastAsia="Times New Roman" w:hAnsi="Times New Roman" w:cs="Times New Roman"/>
          <w:b/>
          <w:sz w:val="24"/>
          <w:szCs w:val="24"/>
          <w:lang w:eastAsia="ar-SA"/>
        </w:rPr>
      </w:pPr>
      <w:bookmarkStart w:id="5" w:name="_Hlk123914673"/>
      <w:r w:rsidRPr="009D5FB1">
        <w:rPr>
          <w:rFonts w:ascii="Times New Roman" w:eastAsia="Times New Roman" w:hAnsi="Times New Roman" w:cs="Times New Roman"/>
          <w:b/>
          <w:sz w:val="24"/>
          <w:szCs w:val="24"/>
          <w:lang w:eastAsia="ar-SA"/>
        </w:rPr>
        <w:br w:type="page"/>
      </w:r>
    </w:p>
    <w:p w14:paraId="270CB1CA" w14:textId="29662D14" w:rsidR="002A09C9" w:rsidRPr="009D5FB1" w:rsidRDefault="002A09C9" w:rsidP="00331BE6">
      <w:pPr>
        <w:jc w:val="cente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lastRenderedPageBreak/>
        <w:t>III SADAĻA</w:t>
      </w:r>
    </w:p>
    <w:p w14:paraId="375EBDDF" w14:textId="77777777" w:rsidR="00931D6D" w:rsidRPr="009D5FB1" w:rsidRDefault="00931D6D" w:rsidP="009D2C73">
      <w:pPr>
        <w:suppressAutoHyphens/>
        <w:spacing w:after="0" w:line="240" w:lineRule="auto"/>
        <w:jc w:val="center"/>
        <w:rPr>
          <w:rFonts w:ascii="Times New Roman" w:eastAsia="Times New Roman" w:hAnsi="Times New Roman" w:cs="Times New Roman"/>
          <w:b/>
          <w:sz w:val="24"/>
          <w:szCs w:val="24"/>
          <w:lang w:eastAsia="ar-SA"/>
        </w:rPr>
      </w:pPr>
      <w:r w:rsidRPr="009D5FB1">
        <w:rPr>
          <w:rFonts w:ascii="Times New Roman" w:eastAsia="Times New Roman" w:hAnsi="Times New Roman" w:cs="Times New Roman"/>
          <w:b/>
          <w:sz w:val="24"/>
          <w:szCs w:val="24"/>
          <w:lang w:eastAsia="ar-SA"/>
        </w:rPr>
        <w:t>PRASĪBAS PRETENDENTIEM UN IESNIEDZAMIE DOKUMENTI</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C8751C" w:rsidRPr="000C654C" w14:paraId="7111DADD" w14:textId="77777777" w:rsidTr="00C52515">
        <w:tc>
          <w:tcPr>
            <w:tcW w:w="4649" w:type="dxa"/>
          </w:tcPr>
          <w:p w14:paraId="0C561DBC" w14:textId="77777777" w:rsidR="00C8751C" w:rsidRPr="000C654C" w:rsidRDefault="00C8751C" w:rsidP="00C52515">
            <w:pPr>
              <w:spacing w:after="0" w:line="240" w:lineRule="auto"/>
              <w:rPr>
                <w:rFonts w:ascii="Times New Roman" w:eastAsia="Calibri" w:hAnsi="Times New Roman" w:cs="Times New Roman"/>
                <w:b/>
                <w:bCs/>
                <w:sz w:val="24"/>
                <w:szCs w:val="24"/>
              </w:rPr>
            </w:pPr>
            <w:bookmarkStart w:id="6" w:name="_Hlk227308623"/>
            <w:bookmarkEnd w:id="5"/>
            <w:r w:rsidRPr="000C654C">
              <w:rPr>
                <w:rFonts w:ascii="Times New Roman" w:eastAsia="Calibri" w:hAnsi="Times New Roman" w:cs="Times New Roman"/>
                <w:b/>
                <w:bCs/>
                <w:sz w:val="24"/>
                <w:szCs w:val="24"/>
              </w:rPr>
              <w:t>Prasība:</w:t>
            </w:r>
          </w:p>
        </w:tc>
        <w:tc>
          <w:tcPr>
            <w:tcW w:w="4536" w:type="dxa"/>
          </w:tcPr>
          <w:p w14:paraId="5EBF6EFD" w14:textId="77777777" w:rsidR="00C8751C" w:rsidRPr="000C654C" w:rsidRDefault="00C8751C" w:rsidP="00C52515">
            <w:pPr>
              <w:spacing w:after="0" w:line="240" w:lineRule="auto"/>
              <w:rPr>
                <w:rFonts w:ascii="Times New Roman" w:eastAsia="Calibri" w:hAnsi="Times New Roman" w:cs="Times New Roman"/>
                <w:b/>
                <w:bCs/>
                <w:sz w:val="24"/>
                <w:szCs w:val="24"/>
              </w:rPr>
            </w:pPr>
            <w:r w:rsidRPr="000C654C">
              <w:rPr>
                <w:rFonts w:ascii="Times New Roman" w:eastAsia="Calibri" w:hAnsi="Times New Roman" w:cs="Times New Roman"/>
                <w:b/>
                <w:bCs/>
                <w:sz w:val="24"/>
                <w:szCs w:val="24"/>
              </w:rPr>
              <w:t>Iesniedzamais dokuments</w:t>
            </w:r>
            <w:r w:rsidRPr="000C654C">
              <w:rPr>
                <w:rFonts w:ascii="Times New Roman" w:eastAsia="Calibri" w:hAnsi="Times New Roman" w:cs="Times New Roman"/>
                <w:b/>
                <w:bCs/>
                <w:sz w:val="24"/>
                <w:szCs w:val="24"/>
                <w:vertAlign w:val="superscript"/>
              </w:rPr>
              <w:footnoteReference w:id="3"/>
            </w:r>
            <w:r w:rsidRPr="000C654C">
              <w:rPr>
                <w:rFonts w:ascii="Times New Roman" w:eastAsia="Calibri" w:hAnsi="Times New Roman" w:cs="Times New Roman"/>
                <w:b/>
                <w:bCs/>
                <w:sz w:val="24"/>
                <w:szCs w:val="24"/>
              </w:rPr>
              <w:t>:</w:t>
            </w:r>
          </w:p>
        </w:tc>
      </w:tr>
      <w:tr w:rsidR="00C8751C" w:rsidRPr="000C654C" w14:paraId="1B3D0DB2" w14:textId="77777777" w:rsidTr="00C52515">
        <w:tc>
          <w:tcPr>
            <w:tcW w:w="4649" w:type="dxa"/>
          </w:tcPr>
          <w:p w14:paraId="55065342" w14:textId="77777777" w:rsidR="00C8751C" w:rsidRPr="000C654C" w:rsidRDefault="00C8751C" w:rsidP="00C52515">
            <w:pPr>
              <w:suppressAutoHyphens/>
              <w:spacing w:after="0" w:line="240" w:lineRule="auto"/>
              <w:jc w:val="both"/>
              <w:rPr>
                <w:rFonts w:ascii="Times New Roman" w:eastAsia="Helvetica" w:hAnsi="Times New Roman" w:cs="Times New Roman"/>
                <w:b/>
                <w:sz w:val="24"/>
                <w:szCs w:val="24"/>
                <w:lang w:eastAsia="ar-SA"/>
              </w:rPr>
            </w:pPr>
            <w:r w:rsidRPr="000C654C">
              <w:rPr>
                <w:rFonts w:ascii="Times New Roman" w:eastAsia="Helvetica" w:hAnsi="Times New Roman" w:cs="Times New Roman"/>
                <w:b/>
                <w:sz w:val="24"/>
                <w:szCs w:val="24"/>
                <w:lang w:eastAsia="ar-SA"/>
              </w:rPr>
              <w:t>3.1.</w:t>
            </w:r>
            <w:r w:rsidRPr="000C654C">
              <w:rPr>
                <w:rFonts w:ascii="Times New Roman" w:eastAsia="Helvetica" w:hAnsi="Times New Roman" w:cs="Times New Roman"/>
                <w:sz w:val="24"/>
                <w:szCs w:val="24"/>
                <w:lang w:eastAsia="ar-SA"/>
              </w:rPr>
              <w:t xml:space="preserve"> </w:t>
            </w:r>
            <w:r w:rsidRPr="000C654C">
              <w:rPr>
                <w:rFonts w:ascii="Times New Roman" w:eastAsia="Helvetica" w:hAnsi="Times New Roman" w:cs="Times New Roman"/>
                <w:b/>
                <w:sz w:val="24"/>
                <w:szCs w:val="24"/>
                <w:lang w:eastAsia="ar-SA"/>
              </w:rPr>
              <w:t>Pretendents</w:t>
            </w:r>
            <w:r w:rsidRPr="000C654C">
              <w:rPr>
                <w:rFonts w:ascii="Times New Roman" w:eastAsia="Helvetica" w:hAnsi="Times New Roman" w:cs="Times New Roman"/>
                <w:sz w:val="24"/>
                <w:szCs w:val="24"/>
                <w:lang w:eastAsia="ar-SA"/>
              </w:rPr>
              <w:t> ir piegādātājs, kurš ir iesniedzis piedāvājumu.</w:t>
            </w:r>
            <w:r w:rsidRPr="000C654C">
              <w:rPr>
                <w:rFonts w:ascii="Times New Roman" w:eastAsia="Helvetica" w:hAnsi="Times New Roman" w:cs="Times New Roman"/>
                <w:b/>
                <w:sz w:val="24"/>
                <w:szCs w:val="24"/>
                <w:lang w:eastAsia="ar-SA"/>
              </w:rPr>
              <w:t xml:space="preserve"> Piegādātājs</w:t>
            </w:r>
            <w:r w:rsidRPr="000C654C">
              <w:rPr>
                <w:rFonts w:ascii="Times New Roman" w:eastAsia="Helvetica" w:hAnsi="Times New Roman" w:cs="Times New Roman"/>
                <w:sz w:val="24"/>
                <w:szCs w:val="24"/>
                <w:lang w:eastAsia="ar-SA"/>
              </w:rPr>
              <w:t> var būt fiziskā vai juridiskā persona vai pasūtītājs, šādu personu apvienība jebkurā to kombinācijā, kas attiecīgi piedāvā tirgū veikt būvdarbus, piegādāt preces vai sniegt pakalpojumus.</w:t>
            </w:r>
          </w:p>
        </w:tc>
        <w:tc>
          <w:tcPr>
            <w:tcW w:w="4536" w:type="dxa"/>
            <w:vAlign w:val="center"/>
          </w:tcPr>
          <w:p w14:paraId="6EB4F84B" w14:textId="0F34ED02" w:rsidR="00C8751C" w:rsidRPr="000C654C" w:rsidRDefault="00C8751C" w:rsidP="00C52515">
            <w:pPr>
              <w:widowControl w:val="0"/>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bCs/>
                <w:sz w:val="24"/>
                <w:szCs w:val="24"/>
                <w:lang w:eastAsia="ar-SA"/>
              </w:rPr>
              <w:t xml:space="preserve">a) </w:t>
            </w:r>
            <w:r w:rsidRPr="000C654C">
              <w:rPr>
                <w:rFonts w:ascii="Times New Roman" w:eastAsia="Times New Roman" w:hAnsi="Times New Roman" w:cs="Times New Roman"/>
                <w:sz w:val="24"/>
                <w:szCs w:val="24"/>
                <w:lang w:eastAsia="ar-SA"/>
              </w:rPr>
              <w:t xml:space="preserve">Pieteikums dalībai atklātā konkursā (pēc formas – nolikuma </w:t>
            </w:r>
            <w:r>
              <w:rPr>
                <w:rFonts w:ascii="Times New Roman" w:eastAsia="Times New Roman" w:hAnsi="Times New Roman" w:cs="Times New Roman"/>
                <w:sz w:val="24"/>
                <w:szCs w:val="24"/>
                <w:lang w:eastAsia="ar-SA"/>
              </w:rPr>
              <w:t>1</w:t>
            </w:r>
            <w:r w:rsidRPr="000C654C">
              <w:rPr>
                <w:rFonts w:ascii="Times New Roman" w:eastAsia="Times New Roman" w:hAnsi="Times New Roman" w:cs="Times New Roman"/>
                <w:sz w:val="24"/>
                <w:szCs w:val="24"/>
                <w:lang w:eastAsia="ar-SA"/>
              </w:rPr>
              <w:t>.pielikums).</w:t>
            </w:r>
          </w:p>
          <w:p w14:paraId="2FA655F9" w14:textId="4A99E7B2"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bCs/>
                <w:sz w:val="24"/>
                <w:szCs w:val="24"/>
                <w:lang w:eastAsia="ar-SA"/>
              </w:rPr>
              <w:t xml:space="preserve">b) </w:t>
            </w:r>
            <w:r w:rsidRPr="000C654C">
              <w:rPr>
                <w:rFonts w:ascii="Times New Roman" w:eastAsia="Times New Roman" w:hAnsi="Times New Roman" w:cs="Times New Roman"/>
                <w:sz w:val="24"/>
                <w:szCs w:val="24"/>
                <w:lang w:eastAsia="ar-SA"/>
              </w:rPr>
              <w:t>Apliecinājum</w:t>
            </w:r>
            <w:r w:rsidR="00D50F30">
              <w:rPr>
                <w:rFonts w:ascii="Times New Roman" w:eastAsia="Times New Roman" w:hAnsi="Times New Roman" w:cs="Times New Roman"/>
                <w:sz w:val="24"/>
                <w:szCs w:val="24"/>
                <w:lang w:eastAsia="ar-SA"/>
              </w:rPr>
              <w:t>i</w:t>
            </w:r>
            <w:r w:rsidRPr="000C654C">
              <w:rPr>
                <w:rFonts w:ascii="Times New Roman" w:eastAsia="Times New Roman" w:hAnsi="Times New Roman" w:cs="Times New Roman"/>
                <w:sz w:val="24"/>
                <w:szCs w:val="24"/>
                <w:lang w:eastAsia="ar-SA"/>
              </w:rPr>
              <w:t xml:space="preserve"> par neatkarīgi izstrādātu piedāvājumu </w:t>
            </w:r>
            <w:r w:rsidR="00D50F30">
              <w:rPr>
                <w:rFonts w:ascii="Times New Roman" w:eastAsia="Times New Roman" w:hAnsi="Times New Roman" w:cs="Times New Roman"/>
                <w:sz w:val="24"/>
                <w:szCs w:val="24"/>
                <w:lang w:eastAsia="ar-SA"/>
              </w:rPr>
              <w:t xml:space="preserve">un </w:t>
            </w:r>
            <w:r w:rsidR="00D50F30" w:rsidRPr="00D50F30">
              <w:rPr>
                <w:rFonts w:ascii="Times New Roman" w:eastAsia="Times New Roman" w:hAnsi="Times New Roman" w:cs="Times New Roman"/>
                <w:sz w:val="24"/>
                <w:szCs w:val="24"/>
                <w:lang w:eastAsia="ar-SA"/>
              </w:rPr>
              <w:t xml:space="preserve">par Eiropas Komisijas sankciju neattiecināmību </w:t>
            </w:r>
            <w:r w:rsidRPr="000C654C">
              <w:rPr>
                <w:rFonts w:ascii="Times New Roman" w:eastAsia="Times New Roman" w:hAnsi="Times New Roman" w:cs="Times New Roman"/>
                <w:sz w:val="24"/>
                <w:szCs w:val="24"/>
                <w:lang w:eastAsia="ar-SA"/>
              </w:rPr>
              <w:t xml:space="preserve">(pēc formas – nolikuma </w:t>
            </w:r>
            <w:r>
              <w:rPr>
                <w:rFonts w:ascii="Times New Roman" w:eastAsia="Times New Roman" w:hAnsi="Times New Roman" w:cs="Times New Roman"/>
                <w:sz w:val="24"/>
                <w:szCs w:val="24"/>
                <w:lang w:eastAsia="ar-SA"/>
              </w:rPr>
              <w:t>5</w:t>
            </w:r>
            <w:r w:rsidRPr="000C654C">
              <w:rPr>
                <w:rFonts w:ascii="Times New Roman" w:eastAsia="Times New Roman" w:hAnsi="Times New Roman" w:cs="Times New Roman"/>
                <w:sz w:val="24"/>
                <w:szCs w:val="24"/>
                <w:lang w:eastAsia="ar-SA"/>
              </w:rPr>
              <w:t>.pielikums).</w:t>
            </w:r>
          </w:p>
        </w:tc>
      </w:tr>
      <w:tr w:rsidR="00C8751C" w:rsidRPr="000C654C" w14:paraId="6F9B975E" w14:textId="77777777" w:rsidTr="00C52515">
        <w:tc>
          <w:tcPr>
            <w:tcW w:w="4649" w:type="dxa"/>
          </w:tcPr>
          <w:p w14:paraId="10433025" w14:textId="77777777"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sz w:val="24"/>
                <w:szCs w:val="24"/>
                <w:lang w:eastAsia="ar-SA"/>
              </w:rPr>
              <w:t xml:space="preserve">3.2. </w:t>
            </w:r>
            <w:r w:rsidRPr="000C654C">
              <w:rPr>
                <w:rFonts w:ascii="Times New Roman" w:eastAsia="Times New Roman" w:hAnsi="Times New Roman" w:cs="Times New Roman"/>
                <w:sz w:val="24"/>
                <w:szCs w:val="24"/>
                <w:lang w:eastAsia="ar-SA"/>
              </w:rPr>
              <w:t>Piegādātājs var balstīties uz citu personu saimnieciskajām un finansiālajām iespējām, ja tas ir nepieciešams konkrētā līguma izpildei, neatkarīgi no savstarpējo attiecību tiesiskā rakstura.</w:t>
            </w:r>
          </w:p>
          <w:p w14:paraId="7C9AC40B" w14:textId="77777777" w:rsidR="00C8751C" w:rsidRPr="000C654C" w:rsidRDefault="00C8751C" w:rsidP="00C52515">
            <w:pPr>
              <w:suppressAutoHyphens/>
              <w:spacing w:after="0" w:line="240" w:lineRule="auto"/>
              <w:jc w:val="both"/>
              <w:rPr>
                <w:rFonts w:ascii="Times New Roman" w:eastAsia="Helvetica" w:hAnsi="Times New Roman" w:cs="Times New Roman"/>
                <w:b/>
                <w:sz w:val="24"/>
                <w:szCs w:val="24"/>
                <w:lang w:eastAsia="ar-SA"/>
              </w:rPr>
            </w:pPr>
            <w:r w:rsidRPr="000C654C">
              <w:rPr>
                <w:rFonts w:ascii="Times New Roman" w:eastAsia="Times New Roman" w:hAnsi="Times New Roman" w:cs="Times New Roman"/>
                <w:sz w:val="24"/>
                <w:szCs w:val="24"/>
                <w:lang w:eastAsia="ar-SA"/>
              </w:rPr>
              <w:t xml:space="preserve">Šajā gadījumā piegādātājs un persona, uz kuras saimnieciskajām un finansiālajām iespējām tas balstās, ir solidāri atbildīgi par iepirkuma līguma izpildi. </w:t>
            </w:r>
          </w:p>
        </w:tc>
        <w:tc>
          <w:tcPr>
            <w:tcW w:w="4536" w:type="dxa"/>
            <w:vAlign w:val="center"/>
          </w:tcPr>
          <w:p w14:paraId="585FDA92" w14:textId="77777777" w:rsidR="00C8751C" w:rsidRPr="000C654C" w:rsidRDefault="00C8751C" w:rsidP="00C52515">
            <w:pPr>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bCs/>
                <w:sz w:val="24"/>
                <w:szCs w:val="24"/>
                <w:lang w:eastAsia="ar-SA"/>
              </w:rPr>
              <w:t xml:space="preserve">a) </w:t>
            </w:r>
            <w:r w:rsidRPr="000C654C">
              <w:rPr>
                <w:rFonts w:ascii="Times New Roman" w:eastAsia="Times New Roman" w:hAnsi="Times New Roman" w:cs="Times New Roman"/>
                <w:sz w:val="24"/>
                <w:szCs w:val="24"/>
                <w:lang w:eastAsia="ar-SA"/>
              </w:rPr>
              <w:t xml:space="preserve">Pretendents pierāda Komisijai, ka viņa rīcībā būs nepieciešamie resursi, iesniedzot, piemēram, šo personu apliecinājumu vai vienošanos par sadarbību konkrētā līguma izpildē. </w:t>
            </w:r>
          </w:p>
          <w:p w14:paraId="7051078D" w14:textId="77777777" w:rsidR="00C8751C" w:rsidRPr="000C654C" w:rsidRDefault="00C8751C" w:rsidP="00C52515">
            <w:pPr>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bCs/>
                <w:sz w:val="24"/>
                <w:szCs w:val="24"/>
                <w:lang w:eastAsia="ar-SA"/>
              </w:rPr>
              <w:t xml:space="preserve">b) </w:t>
            </w:r>
            <w:r w:rsidRPr="000C654C">
              <w:rPr>
                <w:rFonts w:ascii="Times New Roman" w:eastAsia="Times New Roman" w:hAnsi="Times New Roman" w:cs="Times New Roman"/>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C8751C" w:rsidRPr="000C654C" w14:paraId="0B3E924C" w14:textId="77777777" w:rsidTr="00C52515">
        <w:tc>
          <w:tcPr>
            <w:tcW w:w="4649" w:type="dxa"/>
          </w:tcPr>
          <w:p w14:paraId="3F0AE7C3" w14:textId="77777777"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sz w:val="24"/>
                <w:szCs w:val="24"/>
                <w:lang w:eastAsia="ar-SA"/>
              </w:rPr>
              <w:t xml:space="preserve">3.3. </w:t>
            </w:r>
            <w:r w:rsidRPr="000C654C">
              <w:rPr>
                <w:rFonts w:ascii="Times New Roman" w:eastAsia="Times New Roman" w:hAnsi="Times New Roman" w:cs="Times New Roman"/>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2069EBFF" w14:textId="77777777" w:rsidR="00C8751C" w:rsidRPr="000C654C" w:rsidRDefault="00C8751C" w:rsidP="00C52515">
            <w:pPr>
              <w:suppressAutoHyphens/>
              <w:spacing w:after="0" w:line="240" w:lineRule="auto"/>
              <w:jc w:val="both"/>
              <w:rPr>
                <w:rFonts w:ascii="Times New Roman" w:eastAsia="Helvetica" w:hAnsi="Times New Roman" w:cs="Times New Roman"/>
                <w:b/>
                <w:sz w:val="24"/>
                <w:szCs w:val="24"/>
                <w:lang w:eastAsia="ar-SA"/>
              </w:rPr>
            </w:pPr>
            <w:r w:rsidRPr="000C654C">
              <w:rPr>
                <w:rFonts w:ascii="Times New Roman" w:eastAsia="Times New Roman" w:hAnsi="Times New Roman" w:cs="Times New Roman"/>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1A8F6C68" w14:textId="77777777"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C8751C" w:rsidRPr="000C654C" w14:paraId="11C5E940" w14:textId="77777777" w:rsidTr="00C52515">
        <w:tc>
          <w:tcPr>
            <w:tcW w:w="4649" w:type="dxa"/>
          </w:tcPr>
          <w:p w14:paraId="7A7F3024" w14:textId="77777777" w:rsidR="00C8751C" w:rsidRPr="000C654C" w:rsidRDefault="00C8751C" w:rsidP="00C52515">
            <w:pPr>
              <w:suppressAutoHyphens/>
              <w:spacing w:after="0" w:line="240" w:lineRule="auto"/>
              <w:jc w:val="both"/>
              <w:rPr>
                <w:rFonts w:ascii="Times New Roman" w:eastAsia="Times New Roman" w:hAnsi="Times New Roman" w:cs="Times New Roman"/>
                <w:b/>
                <w:sz w:val="24"/>
                <w:szCs w:val="24"/>
                <w:lang w:eastAsia="ar-SA"/>
              </w:rPr>
            </w:pPr>
            <w:r w:rsidRPr="000C654C">
              <w:rPr>
                <w:rFonts w:ascii="Times New Roman" w:eastAsia="Times New Roman" w:hAnsi="Times New Roman" w:cs="Times New Roman"/>
                <w:b/>
                <w:sz w:val="24"/>
                <w:szCs w:val="24"/>
                <w:lang w:eastAsia="ar-SA"/>
              </w:rPr>
              <w:t xml:space="preserve">3.4. </w:t>
            </w:r>
            <w:r w:rsidRPr="000C654C">
              <w:rPr>
                <w:rFonts w:ascii="Times New Roman" w:eastAsia="Times New Roman" w:hAnsi="Times New Roman" w:cs="Times New Roman"/>
                <w:sz w:val="24"/>
                <w:szCs w:val="24"/>
                <w:lang w:eastAsia="ar-SA"/>
              </w:rPr>
              <w:t>Ja piedāvājumu iesniedz piegādātāju apvienība, piedāvājuma dokumentus paraksta atbilstoši piegādātāju savstarpējās vienošanās nosacījumiem.</w:t>
            </w:r>
            <w:r w:rsidRPr="000C654C">
              <w:rPr>
                <w:rFonts w:ascii="Times New Roman" w:eastAsia="Times New Roman" w:hAnsi="Times New Roman" w:cs="Times New Roman"/>
                <w:b/>
                <w:sz w:val="24"/>
                <w:szCs w:val="24"/>
                <w:lang w:eastAsia="ar-SA"/>
              </w:rPr>
              <w:t xml:space="preserve"> </w:t>
            </w:r>
          </w:p>
        </w:tc>
        <w:tc>
          <w:tcPr>
            <w:tcW w:w="4536" w:type="dxa"/>
            <w:vMerge w:val="restart"/>
            <w:vAlign w:val="center"/>
          </w:tcPr>
          <w:p w14:paraId="7C66E0AB" w14:textId="77777777"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sz w:val="24"/>
                <w:szCs w:val="24"/>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C8751C" w:rsidRPr="000C654C" w14:paraId="7E2B00CE" w14:textId="77777777" w:rsidTr="00C52515">
        <w:tc>
          <w:tcPr>
            <w:tcW w:w="4649" w:type="dxa"/>
          </w:tcPr>
          <w:p w14:paraId="7091E9BB" w14:textId="77777777" w:rsidR="00C8751C" w:rsidRPr="000C654C" w:rsidRDefault="00C8751C" w:rsidP="00C52515">
            <w:pPr>
              <w:suppressAutoHyphens/>
              <w:spacing w:after="0" w:line="240" w:lineRule="auto"/>
              <w:jc w:val="both"/>
              <w:rPr>
                <w:rFonts w:ascii="Times New Roman" w:eastAsia="Helvetica" w:hAnsi="Times New Roman" w:cs="Times New Roman"/>
                <w:sz w:val="24"/>
                <w:szCs w:val="24"/>
                <w:lang w:eastAsia="ar-SA"/>
              </w:rPr>
            </w:pPr>
            <w:r w:rsidRPr="000C654C">
              <w:rPr>
                <w:rFonts w:ascii="Times New Roman" w:eastAsia="Times New Roman" w:hAnsi="Times New Roman" w:cs="Times New Roman"/>
                <w:b/>
                <w:sz w:val="24"/>
                <w:szCs w:val="24"/>
                <w:lang w:eastAsia="ar-SA"/>
              </w:rPr>
              <w:t>3.5.</w:t>
            </w:r>
            <w:r w:rsidRPr="000C654C">
              <w:rPr>
                <w:rFonts w:ascii="Times New Roman" w:eastAsia="Times New Roman" w:hAnsi="Times New Roman" w:cs="Times New Roman"/>
                <w:sz w:val="24"/>
                <w:szCs w:val="24"/>
                <w:lang w:eastAsia="ar-SA"/>
              </w:rPr>
              <w:t xml:space="preserve"> Pretendentam jāiesniedz dokumenti par katru apvienības dalībnieku. Uz katru apvienības dalībnieku attiecas nolikuma 3.6., 3.7. un 3.8.punkts, bet pārējos nolikuma </w:t>
            </w:r>
            <w:r w:rsidRPr="000C654C">
              <w:rPr>
                <w:rFonts w:ascii="Times New Roman" w:eastAsia="Times New Roman" w:hAnsi="Times New Roman" w:cs="Times New Roman"/>
                <w:sz w:val="24"/>
                <w:szCs w:val="24"/>
                <w:lang w:eastAsia="ar-SA"/>
              </w:rPr>
              <w:lastRenderedPageBreak/>
              <w:t>punktos izvirzītās prasības jāizpilda piegādātāju apvienībai kopumā, ņemot vērā tās pienākumus iespējamā līguma izpildē.</w:t>
            </w:r>
          </w:p>
        </w:tc>
        <w:tc>
          <w:tcPr>
            <w:tcW w:w="4536" w:type="dxa"/>
            <w:vMerge/>
            <w:vAlign w:val="center"/>
          </w:tcPr>
          <w:p w14:paraId="28C08E97" w14:textId="77777777" w:rsidR="00C8751C" w:rsidRPr="000C654C" w:rsidRDefault="00C8751C" w:rsidP="00C52515">
            <w:pPr>
              <w:suppressAutoHyphens/>
              <w:spacing w:after="0" w:line="240" w:lineRule="auto"/>
              <w:rPr>
                <w:rFonts w:ascii="Times New Roman" w:eastAsia="Times New Roman" w:hAnsi="Times New Roman" w:cs="Times New Roman"/>
                <w:sz w:val="24"/>
                <w:szCs w:val="24"/>
                <w:lang w:eastAsia="ar-SA"/>
              </w:rPr>
            </w:pPr>
          </w:p>
        </w:tc>
      </w:tr>
      <w:tr w:rsidR="00C8751C" w:rsidRPr="000C654C" w14:paraId="5198F3D5" w14:textId="77777777" w:rsidTr="00C52515">
        <w:trPr>
          <w:trHeight w:val="819"/>
        </w:trPr>
        <w:tc>
          <w:tcPr>
            <w:tcW w:w="4649" w:type="dxa"/>
          </w:tcPr>
          <w:p w14:paraId="1C2FA737" w14:textId="77777777" w:rsidR="009B3902" w:rsidRPr="00654E4E" w:rsidRDefault="009B3902" w:rsidP="009B3902">
            <w:pPr>
              <w:suppressAutoHyphens/>
              <w:spacing w:after="0" w:line="240" w:lineRule="auto"/>
              <w:jc w:val="both"/>
              <w:rPr>
                <w:rFonts w:ascii="Times New Roman" w:eastAsia="TimesNewRomanPSMT" w:hAnsi="Times New Roman" w:cs="Times New Roman"/>
                <w:noProof w:val="0"/>
                <w:sz w:val="24"/>
                <w:szCs w:val="24"/>
                <w:lang w:eastAsia="ar-SA"/>
              </w:rPr>
            </w:pPr>
            <w:r w:rsidRPr="00654E4E">
              <w:rPr>
                <w:rFonts w:ascii="Times New Roman" w:eastAsia="TimesNewRomanPSMT" w:hAnsi="Times New Roman" w:cs="Times New Roman"/>
                <w:b/>
                <w:noProof w:val="0"/>
                <w:sz w:val="24"/>
                <w:szCs w:val="24"/>
                <w:lang w:eastAsia="ar-SA"/>
              </w:rPr>
              <w:t>3.6.</w:t>
            </w:r>
            <w:r w:rsidRPr="00654E4E">
              <w:rPr>
                <w:rFonts w:ascii="Times New Roman" w:eastAsia="TimesNewRomanPSMT" w:hAnsi="Times New Roman" w:cs="Times New Roman"/>
                <w:noProof w:val="0"/>
                <w:sz w:val="24"/>
                <w:szCs w:val="24"/>
                <w:lang w:eastAsia="ar-SA"/>
              </w:rPr>
              <w:t xml:space="preserve"> Pretendentu, kuram būtu piešķiramas līguma slēgšanas tiesības, izslēdz no dalības iepirkuma procedūrā Publisko iepirkumu likuma 42.panta otrās daļas 1., 2., 3., 4., 5., 6., 7., 10., 11., 12., 13. un 14. punktā noteiktajos gadījumos. Pasūtītājs pārbaudi veiks arī attiecībā uz Publisko iepirkumu likuma 42. panta trešās daļas 1., 2. un 3.punktā  minētajām personām. </w:t>
            </w:r>
          </w:p>
          <w:p w14:paraId="52CAE9C1" w14:textId="6B2EA61F" w:rsidR="00C8751C" w:rsidRPr="000C654C" w:rsidRDefault="009B3902" w:rsidP="009B3902">
            <w:pPr>
              <w:suppressAutoHyphens/>
              <w:spacing w:after="0" w:line="240" w:lineRule="auto"/>
              <w:jc w:val="both"/>
              <w:rPr>
                <w:rFonts w:ascii="Times New Roman" w:eastAsia="Times New Roman" w:hAnsi="Times New Roman" w:cs="Times New Roman"/>
                <w:b/>
                <w:sz w:val="24"/>
                <w:szCs w:val="24"/>
                <w:lang w:eastAsia="ar-SA"/>
              </w:rPr>
            </w:pPr>
            <w:r w:rsidRPr="00654E4E">
              <w:rPr>
                <w:rFonts w:ascii="Times New Roman" w:eastAsia="TimesNewRomanPSMT" w:hAnsi="Times New Roman" w:cs="Times New Roman"/>
                <w:noProof w:val="0"/>
                <w:sz w:val="24"/>
                <w:szCs w:val="24"/>
                <w:lang w:eastAsia="ar-SA"/>
              </w:rPr>
              <w:t xml:space="preserve">Pasūtītājs saskaņā ar Publisko iepirkumu likuma Pārejas noteikumu 28. punkta 2.apakšpunktu Publisko iepirkumu likuma </w:t>
            </w:r>
            <w:hyperlink r:id="rId10" w:anchor="p42" w:history="1">
              <w:r w:rsidRPr="00654E4E">
                <w:rPr>
                  <w:rFonts w:ascii="Times New Roman" w:eastAsia="TimesNewRomanPSMT" w:hAnsi="Times New Roman" w:cs="Times New Roman"/>
                  <w:noProof w:val="0"/>
                  <w:sz w:val="24"/>
                  <w:szCs w:val="24"/>
                  <w:lang w:eastAsia="ar-SA"/>
                </w:rPr>
                <w:t>42.</w:t>
              </w:r>
            </w:hyperlink>
            <w:r w:rsidRPr="00654E4E">
              <w:rPr>
                <w:rFonts w:ascii="Times New Roman" w:eastAsia="TimesNewRomanPSMT" w:hAnsi="Times New Roman" w:cs="Times New Roman"/>
                <w:noProof w:val="0"/>
                <w:sz w:val="24"/>
                <w:szCs w:val="24"/>
                <w:lang w:eastAsia="ar-SA"/>
              </w:rPr>
              <w:t xml:space="preserve"> panta otrās daļas 1., 2. un 3. punktā minētos izslēgšanas iemeslus neattiecina uz personām, kurām pretendentā ir izšķirošā ietekme uz līdzdalības pamata normatīvo aktu par koncerniem izpratnē, un Publisko iepirkumu likuma </w:t>
            </w:r>
            <w:hyperlink r:id="rId11" w:anchor="p42" w:history="1">
              <w:r w:rsidRPr="00654E4E">
                <w:rPr>
                  <w:rFonts w:ascii="Times New Roman" w:eastAsia="TimesNewRomanPSMT" w:hAnsi="Times New Roman" w:cs="Times New Roman"/>
                  <w:noProof w:val="0"/>
                  <w:sz w:val="24"/>
                  <w:szCs w:val="24"/>
                  <w:lang w:eastAsia="ar-SA"/>
                </w:rPr>
                <w:t>42.</w:t>
              </w:r>
            </w:hyperlink>
            <w:r w:rsidRPr="00654E4E">
              <w:rPr>
                <w:rFonts w:ascii="Times New Roman" w:eastAsia="TimesNewRomanPSMT" w:hAnsi="Times New Roman" w:cs="Times New Roman"/>
                <w:noProof w:val="0"/>
                <w:sz w:val="24"/>
                <w:szCs w:val="24"/>
                <w:lang w:eastAsia="ar-SA"/>
              </w:rPr>
              <w:t> panta otrās daļas 1., 2. un 11. punktā minētos izslēgšanas iemeslus neattiecina uz pretendenta patieso labuma guvēju.</w:t>
            </w:r>
          </w:p>
        </w:tc>
        <w:tc>
          <w:tcPr>
            <w:tcW w:w="4536" w:type="dxa"/>
            <w:vAlign w:val="center"/>
          </w:tcPr>
          <w:p w14:paraId="4D7661F6" w14:textId="77777777"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sz w:val="24"/>
                <w:szCs w:val="24"/>
                <w:lang w:eastAsia="ar-SA"/>
              </w:rPr>
              <w:t>Komisija pretendentu izslēgšanas gadījumus pārbauda Publisko iepirkumu likuma 42.pantā noteiktajā kārtībā.</w:t>
            </w:r>
            <w:r w:rsidRPr="000C654C">
              <w:rPr>
                <w:rFonts w:ascii="Times New Roman" w:eastAsia="Calibri" w:hAnsi="Times New Roman" w:cs="Times New Roman"/>
              </w:rPr>
              <w:t xml:space="preserve"> </w:t>
            </w:r>
            <w:r w:rsidRPr="000C654C">
              <w:rPr>
                <w:rFonts w:ascii="Times New Roman" w:eastAsia="Times New Roman" w:hAnsi="Times New Roman" w:cs="Times New Roman"/>
                <w:sz w:val="24"/>
                <w:szCs w:val="24"/>
                <w:lang w:eastAsia="ar-SA"/>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C8751C" w:rsidRPr="000C654C" w14:paraId="4070CC1F" w14:textId="77777777" w:rsidTr="00C52515">
        <w:tc>
          <w:tcPr>
            <w:tcW w:w="4649" w:type="dxa"/>
          </w:tcPr>
          <w:p w14:paraId="73CF0792" w14:textId="77777777"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sz w:val="24"/>
                <w:szCs w:val="24"/>
                <w:lang w:eastAsia="ar-SA"/>
              </w:rPr>
              <w:t>3.7.</w:t>
            </w:r>
            <w:r w:rsidRPr="000C654C">
              <w:rPr>
                <w:rFonts w:ascii="Times New Roman" w:eastAsia="Times New Roman" w:hAnsi="Times New Roman" w:cs="Times New Roman"/>
                <w:sz w:val="24"/>
                <w:szCs w:val="24"/>
                <w:lang w:eastAsia="ar-SA"/>
              </w:rPr>
              <w:t xml:space="preserve"> Pretendents ir reģistrēts, licencēts un/vai sertificēts atbilstoši attiecīgās valsts normatīvo aktu prasībām, tiesīgs veikt Pasūtītājam </w:t>
            </w:r>
            <w:r w:rsidRPr="005B7569">
              <w:rPr>
                <w:rFonts w:ascii="Times New Roman" w:eastAsia="Times New Roman" w:hAnsi="Times New Roman" w:cs="Times New Roman"/>
                <w:sz w:val="24"/>
                <w:szCs w:val="24"/>
                <w:lang w:eastAsia="ar-SA"/>
              </w:rPr>
              <w:t>nepieciešamo piegādi.</w:t>
            </w:r>
          </w:p>
        </w:tc>
        <w:tc>
          <w:tcPr>
            <w:tcW w:w="4536" w:type="dxa"/>
          </w:tcPr>
          <w:p w14:paraId="68625A08" w14:textId="77777777"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sz w:val="24"/>
                <w:szCs w:val="24"/>
                <w:lang w:eastAsia="ar-SA"/>
              </w:rPr>
              <w:t>a)</w:t>
            </w:r>
            <w:r w:rsidRPr="000C654C">
              <w:rPr>
                <w:rFonts w:ascii="Times New Roman" w:eastAsia="Times New Roman" w:hAnsi="Times New Roman" w:cs="Times New Roman"/>
                <w:sz w:val="24"/>
                <w:szCs w:val="24"/>
                <w:lang w:eastAsia="ar-SA"/>
              </w:rPr>
              <w:t xml:space="preserve"> Komisija pārliecinās par pretendenta reģistrācijas faktu pēc Uzņēmumu reģistra datiem, kas pieejami tīmekļvietnē https://info.ur.gov.lv.  </w:t>
            </w:r>
          </w:p>
          <w:p w14:paraId="2024D7A0" w14:textId="77777777"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sz w:val="24"/>
                <w:szCs w:val="24"/>
                <w:lang w:eastAsia="ar-SA"/>
              </w:rPr>
              <w:t>b)</w:t>
            </w:r>
            <w:r w:rsidRPr="000C654C">
              <w:rPr>
                <w:rFonts w:ascii="Times New Roman" w:eastAsia="Times New Roman" w:hAnsi="Times New Roman" w:cs="Times New Roman"/>
                <w:sz w:val="24"/>
                <w:szCs w:val="24"/>
                <w:lang w:eastAsia="ar-SA"/>
              </w:rPr>
              <w:t xml:space="preserve"> Ārvalstī reģistrētam pretendentam, kas nav reģistrēts Uzņēmumu reģistrā</w:t>
            </w:r>
            <w:r w:rsidRPr="000C654C">
              <w:rPr>
                <w:rFonts w:ascii="Times New Roman" w:eastAsia="Times New Roman" w:hAnsi="Times New Roman" w:cs="Times New Roman"/>
                <w:strike/>
                <w:sz w:val="24"/>
                <w:szCs w:val="24"/>
                <w:lang w:eastAsia="ar-SA"/>
              </w:rPr>
              <w:t>,</w:t>
            </w:r>
            <w:r w:rsidRPr="000C654C">
              <w:rPr>
                <w:rFonts w:ascii="Times New Roman" w:eastAsia="Times New Roman" w:hAnsi="Times New Roman" w:cs="Times New Roman"/>
                <w:color w:val="EE0000"/>
                <w:sz w:val="24"/>
                <w:szCs w:val="24"/>
                <w:lang w:eastAsia="ar-SA"/>
              </w:rPr>
              <w:t xml:space="preserve"> </w:t>
            </w:r>
            <w:r w:rsidRPr="000C654C">
              <w:rPr>
                <w:rFonts w:ascii="Times New Roman" w:eastAsia="Times New Roman" w:hAnsi="Times New Roman" w:cs="Times New Roman"/>
                <w:sz w:val="24"/>
                <w:szCs w:val="24"/>
                <w:lang w:eastAsia="ar-SA"/>
              </w:rPr>
              <w:t>reģistrācija ir jāapliecina atbilstoši attiecīgās valsts nosacījumiem (piemēram, norādot publiski pieejamu reģistru, kur pasūtītājs varētu pārliecināties par pretendenta reģistrācijas faktu).</w:t>
            </w:r>
          </w:p>
        </w:tc>
      </w:tr>
      <w:tr w:rsidR="00C8751C" w:rsidRPr="000C654C" w14:paraId="5F0A3023" w14:textId="77777777" w:rsidTr="00C52515">
        <w:tc>
          <w:tcPr>
            <w:tcW w:w="4649" w:type="dxa"/>
          </w:tcPr>
          <w:p w14:paraId="4253A78A" w14:textId="77777777" w:rsidR="00C8751C" w:rsidRPr="000C654C" w:rsidRDefault="00C8751C" w:rsidP="00C52515">
            <w:pPr>
              <w:suppressAutoHyphens/>
              <w:spacing w:after="0" w:line="240" w:lineRule="auto"/>
              <w:jc w:val="both"/>
              <w:rPr>
                <w:rFonts w:ascii="Times New Roman" w:eastAsia="Times New Roman" w:hAnsi="Times New Roman" w:cs="Times New Roman"/>
                <w:b/>
                <w:sz w:val="24"/>
                <w:szCs w:val="24"/>
                <w:lang w:eastAsia="ar-SA"/>
              </w:rPr>
            </w:pPr>
            <w:r w:rsidRPr="000C654C">
              <w:rPr>
                <w:rFonts w:ascii="Times New Roman" w:eastAsia="TimesNewRomanPSMT" w:hAnsi="Times New Roman" w:cs="Times New Roman"/>
                <w:b/>
                <w:sz w:val="24"/>
                <w:szCs w:val="24"/>
                <w:lang w:eastAsia="ar-SA"/>
              </w:rPr>
              <w:t>3.8.</w:t>
            </w:r>
            <w:r w:rsidRPr="000C654C">
              <w:rPr>
                <w:rFonts w:ascii="Times New Roman" w:eastAsia="TimesNewRomanPSMT" w:hAnsi="Times New Roman" w:cs="Times New Roman"/>
                <w:bCs/>
                <w:sz w:val="24"/>
                <w:szCs w:val="24"/>
                <w:lang w:eastAsia="ar-SA"/>
              </w:rPr>
              <w:t xml:space="preserve"> Pretendentu, kuram būtu piešķiramas līguma slēgšanas tiesības, izslēdz no turpmākās dalības iepirkuma procedūrā, ja uz pretendentu ir attiecināmi Starptautisko un Latvijas Republikas nacionālo sankciju likuma 11.</w:t>
            </w:r>
            <w:r w:rsidRPr="000C654C">
              <w:rPr>
                <w:rFonts w:ascii="Times New Roman" w:eastAsia="TimesNewRomanPSMT" w:hAnsi="Times New Roman" w:cs="Times New Roman"/>
                <w:bCs/>
                <w:sz w:val="24"/>
                <w:szCs w:val="24"/>
                <w:vertAlign w:val="superscript"/>
                <w:lang w:eastAsia="ar-SA"/>
              </w:rPr>
              <w:t>1</w:t>
            </w:r>
            <w:r w:rsidRPr="000C654C">
              <w:rPr>
                <w:rFonts w:ascii="Times New Roman" w:eastAsia="TimesNewRomanPSMT" w:hAnsi="Times New Roman" w:cs="Times New Roman"/>
                <w:bCs/>
                <w:sz w:val="24"/>
                <w:szCs w:val="24"/>
                <w:lang w:eastAsia="ar-SA"/>
              </w:rPr>
              <w:t xml:space="preserve"> panta pirmajā daļā noteiktie izslēgšanas gadījumi.</w:t>
            </w:r>
          </w:p>
        </w:tc>
        <w:tc>
          <w:tcPr>
            <w:tcW w:w="4536" w:type="dxa"/>
            <w:vAlign w:val="center"/>
          </w:tcPr>
          <w:p w14:paraId="1E4F30A7" w14:textId="77777777" w:rsidR="00C8751C" w:rsidRPr="000C654C" w:rsidRDefault="00C8751C" w:rsidP="00C52515">
            <w:pPr>
              <w:suppressAutoHyphens/>
              <w:spacing w:after="0" w:line="240" w:lineRule="auto"/>
              <w:jc w:val="both"/>
              <w:rPr>
                <w:rFonts w:ascii="Times New Roman" w:eastAsia="Times New Roman" w:hAnsi="Times New Roman" w:cs="Times New Roman"/>
                <w:b/>
                <w:sz w:val="24"/>
                <w:szCs w:val="24"/>
                <w:lang w:eastAsia="ar-SA"/>
              </w:rPr>
            </w:pPr>
            <w:r w:rsidRPr="000C654C">
              <w:rPr>
                <w:rFonts w:ascii="Times New Roman" w:eastAsia="Times New Roman" w:hAnsi="Times New Roman" w:cs="Times New Roman"/>
                <w:bCs/>
                <w:sz w:val="24"/>
                <w:szCs w:val="24"/>
                <w:lang w:eastAsia="ar-SA"/>
              </w:rPr>
              <w:t>Pretendentu izslēgšanas gadījumi tiks pārbaudīti Starptautisko un Latvijas Republikas nacionālo sankciju likuma 11.</w:t>
            </w:r>
            <w:r w:rsidRPr="000C654C">
              <w:rPr>
                <w:rFonts w:ascii="Times New Roman" w:eastAsia="Times New Roman" w:hAnsi="Times New Roman" w:cs="Times New Roman"/>
                <w:bCs/>
                <w:sz w:val="24"/>
                <w:szCs w:val="24"/>
                <w:vertAlign w:val="superscript"/>
                <w:lang w:eastAsia="ar-SA"/>
              </w:rPr>
              <w:t>1</w:t>
            </w:r>
            <w:r w:rsidRPr="000C654C">
              <w:rPr>
                <w:rFonts w:ascii="Times New Roman" w:eastAsia="Times New Roman" w:hAnsi="Times New Roman" w:cs="Times New Roman"/>
                <w:bCs/>
                <w:sz w:val="24"/>
                <w:szCs w:val="24"/>
                <w:lang w:eastAsia="ar-SA"/>
              </w:rPr>
              <w:t xml:space="preserve"> pantā noteiktajā kārtībā. Komisija pārbauda pretendentu publiski pieejamā tīmekļvietnē: https://www.lursoft.lv/.</w:t>
            </w:r>
          </w:p>
        </w:tc>
      </w:tr>
      <w:tr w:rsidR="00C8751C" w:rsidRPr="000C654C" w14:paraId="3D2D175D" w14:textId="77777777" w:rsidTr="00C52515">
        <w:tc>
          <w:tcPr>
            <w:tcW w:w="4649" w:type="dxa"/>
          </w:tcPr>
          <w:p w14:paraId="24E594C5" w14:textId="4018CE92" w:rsidR="00C8751C" w:rsidRPr="009D31F3" w:rsidRDefault="00C8751C" w:rsidP="00C52515">
            <w:pPr>
              <w:suppressAutoHyphens/>
              <w:spacing w:after="0" w:line="240" w:lineRule="auto"/>
              <w:jc w:val="both"/>
              <w:rPr>
                <w:rFonts w:ascii="Times New Roman" w:eastAsia="Calibri" w:hAnsi="Times New Roman" w:cs="Times New Roman"/>
                <w:sz w:val="24"/>
                <w:szCs w:val="24"/>
              </w:rPr>
            </w:pPr>
            <w:r w:rsidRPr="009D31F3">
              <w:rPr>
                <w:rFonts w:ascii="Times New Roman" w:eastAsia="Times New Roman" w:hAnsi="Times New Roman" w:cs="Times New Roman"/>
                <w:b/>
                <w:sz w:val="24"/>
                <w:szCs w:val="24"/>
                <w:lang w:eastAsia="ar-SA"/>
              </w:rPr>
              <w:t>3.9.</w:t>
            </w:r>
            <w:r w:rsidRPr="009D31F3">
              <w:rPr>
                <w:rFonts w:ascii="Times New Roman" w:eastAsia="Times New Roman" w:hAnsi="Times New Roman" w:cs="Times New Roman"/>
                <w:sz w:val="24"/>
                <w:szCs w:val="24"/>
                <w:lang w:eastAsia="ar-SA"/>
              </w:rPr>
              <w:t xml:space="preserve"> </w:t>
            </w:r>
            <w:r w:rsidRPr="009D31F3">
              <w:rPr>
                <w:rFonts w:ascii="Times New Roman" w:eastAsia="Times New Roman" w:hAnsi="Times New Roman" w:cs="Times New Roman"/>
                <w:sz w:val="24"/>
                <w:szCs w:val="24"/>
              </w:rPr>
              <w:t xml:space="preserve">Pretendents iepriekšējo </w:t>
            </w:r>
            <w:r w:rsidRPr="009D31F3">
              <w:rPr>
                <w:rFonts w:ascii="Times New Roman" w:eastAsia="Times New Roman" w:hAnsi="Times New Roman" w:cs="Times New Roman"/>
                <w:sz w:val="24"/>
                <w:szCs w:val="24"/>
                <w:lang w:eastAsia="ar-SA"/>
              </w:rPr>
              <w:t xml:space="preserve">3 (trīs) </w:t>
            </w:r>
            <w:r w:rsidRPr="009D31F3">
              <w:rPr>
                <w:rFonts w:ascii="Times New Roman" w:eastAsia="Times New Roman" w:hAnsi="Times New Roman" w:cs="Times New Roman"/>
                <w:sz w:val="24"/>
                <w:szCs w:val="24"/>
              </w:rPr>
              <w:t xml:space="preserve">gadu laikā (2023., 2024., 2025.gadā un 2026.gadā līdz piedāvājumu iesniegšanas termiņa beigām) </w:t>
            </w:r>
            <w:r w:rsidRPr="00654E4E">
              <w:rPr>
                <w:rFonts w:ascii="Times New Roman" w:eastAsia="Calibri" w:hAnsi="Times New Roman" w:cs="Times New Roman"/>
                <w:sz w:val="24"/>
                <w:szCs w:val="24"/>
              </w:rPr>
              <w:t>sekmīgi veicis tehnikas pārdošanu par kopējo summu vismaz EUR 10000,00  (desmit tūkstoši euro), neskaitot PVN, vērtībā.</w:t>
            </w:r>
            <w:r w:rsidRPr="00654E4E">
              <w:rPr>
                <w:rFonts w:ascii="Times New Roman" w:eastAsia="Times New Roman" w:hAnsi="Times New Roman" w:cs="Times New Roman"/>
                <w:sz w:val="24"/>
                <w:szCs w:val="24"/>
                <w:lang w:eastAsia="ar-SA"/>
              </w:rPr>
              <w:t xml:space="preserve"> Pretendents nepieciešamo pieredzi var būt ieguvis vairāku darījumu ietvaros.</w:t>
            </w:r>
          </w:p>
          <w:p w14:paraId="16890C2E" w14:textId="77777777" w:rsidR="00C8751C" w:rsidRPr="009D31F3" w:rsidRDefault="00C8751C" w:rsidP="00C52515">
            <w:pPr>
              <w:suppressAutoHyphens/>
              <w:spacing w:after="0" w:line="240" w:lineRule="auto"/>
              <w:jc w:val="both"/>
              <w:rPr>
                <w:rFonts w:ascii="Times New Roman" w:eastAsia="Times New Roman" w:hAnsi="Times New Roman" w:cs="Times New Roman"/>
                <w:sz w:val="24"/>
                <w:szCs w:val="24"/>
                <w:lang w:eastAsia="ar-SA"/>
              </w:rPr>
            </w:pPr>
          </w:p>
        </w:tc>
        <w:tc>
          <w:tcPr>
            <w:tcW w:w="4536" w:type="dxa"/>
          </w:tcPr>
          <w:p w14:paraId="22A5068C" w14:textId="35E13435" w:rsidR="00C8751C" w:rsidRPr="009D31F3"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9D31F3">
              <w:rPr>
                <w:rFonts w:ascii="Times New Roman" w:eastAsia="Times New Roman" w:hAnsi="Times New Roman" w:cs="Times New Roman"/>
                <w:b/>
                <w:sz w:val="24"/>
                <w:szCs w:val="24"/>
                <w:lang w:eastAsia="ar-SA"/>
              </w:rPr>
              <w:t>a)</w:t>
            </w:r>
            <w:r w:rsidRPr="009D31F3">
              <w:rPr>
                <w:rFonts w:ascii="Times New Roman" w:eastAsia="Times New Roman" w:hAnsi="Times New Roman" w:cs="Times New Roman"/>
                <w:sz w:val="24"/>
                <w:szCs w:val="24"/>
                <w:lang w:eastAsia="ar-SA"/>
              </w:rPr>
              <w:t xml:space="preserve"> Informācija par iepriekšējo pieredzi pēc formas (nolikuma </w:t>
            </w:r>
            <w:r>
              <w:rPr>
                <w:rFonts w:ascii="Times New Roman" w:eastAsia="Times New Roman" w:hAnsi="Times New Roman" w:cs="Times New Roman"/>
                <w:sz w:val="24"/>
                <w:szCs w:val="24"/>
                <w:lang w:eastAsia="ar-SA"/>
              </w:rPr>
              <w:t>4</w:t>
            </w:r>
            <w:r w:rsidRPr="009D31F3">
              <w:rPr>
                <w:rFonts w:ascii="Times New Roman" w:eastAsia="Times New Roman" w:hAnsi="Times New Roman" w:cs="Times New Roman"/>
                <w:sz w:val="24"/>
                <w:szCs w:val="24"/>
                <w:lang w:eastAsia="ar-SA"/>
              </w:rPr>
              <w:t>.pielikums).</w:t>
            </w:r>
          </w:p>
          <w:p w14:paraId="2FF8E76D" w14:textId="4935FDE3" w:rsidR="00C8751C" w:rsidRPr="009D31F3" w:rsidRDefault="00C8751C" w:rsidP="00C52515">
            <w:pPr>
              <w:suppressAutoHyphens/>
              <w:spacing w:after="0" w:line="240" w:lineRule="auto"/>
              <w:jc w:val="both"/>
              <w:rPr>
                <w:rFonts w:ascii="Times New Roman" w:eastAsia="Times New Roman" w:hAnsi="Times New Roman" w:cs="Times New Roman"/>
                <w:b/>
                <w:sz w:val="24"/>
                <w:szCs w:val="24"/>
                <w:lang w:eastAsia="ar-SA"/>
              </w:rPr>
            </w:pPr>
            <w:r w:rsidRPr="009D31F3">
              <w:rPr>
                <w:rFonts w:ascii="Times New Roman" w:eastAsia="Calibri" w:hAnsi="Times New Roman" w:cs="Times New Roman"/>
                <w:b/>
                <w:sz w:val="24"/>
                <w:szCs w:val="24"/>
                <w:lang w:eastAsia="ar-SA"/>
              </w:rPr>
              <w:t>b)</w:t>
            </w:r>
            <w:r w:rsidRPr="009D31F3">
              <w:rPr>
                <w:rFonts w:ascii="Times New Roman" w:eastAsia="Calibri" w:hAnsi="Times New Roman" w:cs="Times New Roman"/>
                <w:sz w:val="24"/>
                <w:szCs w:val="24"/>
                <w:lang w:eastAsia="ar-SA"/>
              </w:rPr>
              <w:t xml:space="preserve"> Par pretendenta pieredzi pievieno attiecīgā pasūtītāja atsauksmi vai jebkuru citu dokumentu (piemēram, pavadzīme, pieņemšanas-nodošanas akts u.c.), kas apliecina </w:t>
            </w:r>
            <w:r w:rsidRPr="009D31F3">
              <w:rPr>
                <w:rFonts w:ascii="Times New Roman" w:eastAsia="Times New Roman" w:hAnsi="Times New Roman" w:cs="Times New Roman"/>
                <w:sz w:val="24"/>
                <w:szCs w:val="24"/>
              </w:rPr>
              <w:t>tehnikas</w:t>
            </w:r>
            <w:r w:rsidRPr="009D31F3">
              <w:rPr>
                <w:rFonts w:ascii="Times New Roman" w:eastAsia="Calibri" w:hAnsi="Times New Roman" w:cs="Times New Roman"/>
                <w:sz w:val="24"/>
                <w:szCs w:val="24"/>
                <w:lang w:eastAsia="ar-SA"/>
              </w:rPr>
              <w:t xml:space="preserve"> pārdošanas faktu, laiku un vērtību.</w:t>
            </w:r>
          </w:p>
          <w:p w14:paraId="7AD30DC5" w14:textId="77777777" w:rsidR="00C8751C" w:rsidRPr="009D31F3" w:rsidRDefault="00C8751C" w:rsidP="00C52515">
            <w:pPr>
              <w:suppressAutoHyphens/>
              <w:spacing w:after="0" w:line="240" w:lineRule="auto"/>
              <w:jc w:val="both"/>
              <w:rPr>
                <w:rFonts w:ascii="Times New Roman" w:eastAsia="Times New Roman" w:hAnsi="Times New Roman" w:cs="Times New Roman"/>
                <w:i/>
                <w:sz w:val="24"/>
                <w:szCs w:val="24"/>
                <w:lang w:eastAsia="ar-SA"/>
              </w:rPr>
            </w:pPr>
          </w:p>
          <w:p w14:paraId="0DC44238" w14:textId="77777777" w:rsidR="00C8751C" w:rsidRPr="009D31F3" w:rsidRDefault="00C8751C" w:rsidP="00C52515">
            <w:pPr>
              <w:suppressAutoHyphens/>
              <w:spacing w:after="0" w:line="240" w:lineRule="auto"/>
              <w:jc w:val="both"/>
              <w:rPr>
                <w:rFonts w:ascii="Times New Roman" w:eastAsia="Times New Roman" w:hAnsi="Times New Roman" w:cs="Times New Roman"/>
                <w:i/>
                <w:sz w:val="24"/>
                <w:szCs w:val="24"/>
                <w:lang w:eastAsia="ar-SA"/>
              </w:rPr>
            </w:pPr>
            <w:r w:rsidRPr="009D31F3">
              <w:rPr>
                <w:rFonts w:ascii="Times New Roman" w:eastAsia="Times New Roman" w:hAnsi="Times New Roman" w:cs="Times New Roman"/>
                <w:i/>
                <w:sz w:val="24"/>
                <w:szCs w:val="24"/>
                <w:lang w:eastAsia="ar-SA"/>
              </w:rPr>
              <w:lastRenderedPageBreak/>
              <w:t>Par pretendenta pieredzes līgumu 3.9. punkta b) apakšpunktā noteiktie dokumenti nav jāiesniedz, ja pasūtītājs ir bijusi Dienvidkurzemes novada Komunālā pārvalde un līgumslēdzēja puse ir bijis pretendents.</w:t>
            </w:r>
          </w:p>
        </w:tc>
      </w:tr>
      <w:tr w:rsidR="00C8751C" w:rsidRPr="000C654C" w14:paraId="72099A72" w14:textId="77777777" w:rsidTr="00C52515">
        <w:tc>
          <w:tcPr>
            <w:tcW w:w="4649" w:type="dxa"/>
          </w:tcPr>
          <w:p w14:paraId="05E62D65" w14:textId="77777777" w:rsidR="00C8751C" w:rsidRPr="000C654C" w:rsidRDefault="00C8751C" w:rsidP="00C52515">
            <w:pPr>
              <w:tabs>
                <w:tab w:val="left" w:pos="0"/>
                <w:tab w:val="left" w:pos="459"/>
              </w:tabs>
              <w:suppressAutoHyphens/>
              <w:spacing w:after="0" w:line="240" w:lineRule="auto"/>
              <w:jc w:val="both"/>
              <w:rPr>
                <w:rFonts w:ascii="Times New Roman" w:eastAsia="Times New Roman" w:hAnsi="Times New Roman" w:cs="Times New Roman"/>
                <w:strike/>
                <w:sz w:val="24"/>
                <w:szCs w:val="24"/>
                <w:lang w:eastAsia="ar-SA"/>
              </w:rPr>
            </w:pPr>
            <w:r w:rsidRPr="000C654C">
              <w:rPr>
                <w:rFonts w:ascii="Times New Roman" w:eastAsia="Times New Roman" w:hAnsi="Times New Roman" w:cs="Times New Roman"/>
                <w:b/>
                <w:sz w:val="24"/>
                <w:szCs w:val="24"/>
                <w:lang w:eastAsia="ar-SA"/>
              </w:rPr>
              <w:lastRenderedPageBreak/>
              <w:t>3.10.</w:t>
            </w:r>
            <w:r w:rsidRPr="000C654C">
              <w:rPr>
                <w:rFonts w:ascii="Times New Roman" w:eastAsia="Times New Roman" w:hAnsi="Times New Roman" w:cs="Times New Roman"/>
                <w:sz w:val="24"/>
                <w:szCs w:val="24"/>
                <w:lang w:eastAsia="ar-SA"/>
              </w:rPr>
              <w:t xml:space="preserve"> Pretendenta rīcībā ir visi nepieciešamie resursi savlaicīgai un kvalitatīvai līguma izpildei saskaņā ar tehnisko specifikāciju. </w:t>
            </w:r>
            <w:r w:rsidRPr="000C654C">
              <w:rPr>
                <w:rFonts w:ascii="Times New Roman" w:eastAsia="Helvetica" w:hAnsi="Times New Roman" w:cs="Times New Roman"/>
                <w:sz w:val="24"/>
                <w:szCs w:val="24"/>
                <w:lang w:eastAsia="ar-SA"/>
              </w:rPr>
              <w:t>Pretendent</w:t>
            </w:r>
            <w:r w:rsidRPr="000C654C">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tcPr>
          <w:p w14:paraId="6A6830AA" w14:textId="40B216D0" w:rsidR="00C8751C" w:rsidRPr="000C654C" w:rsidRDefault="00C8751C" w:rsidP="00C52515">
            <w:pPr>
              <w:tabs>
                <w:tab w:val="left" w:pos="851"/>
              </w:tabs>
              <w:spacing w:after="0" w:line="240" w:lineRule="auto"/>
              <w:jc w:val="both"/>
              <w:rPr>
                <w:rFonts w:ascii="Times New Roman" w:eastAsia="Calibri" w:hAnsi="Times New Roman" w:cs="Times New Roman"/>
                <w:sz w:val="24"/>
                <w:szCs w:val="24"/>
              </w:rPr>
            </w:pPr>
            <w:r w:rsidRPr="000C654C">
              <w:rPr>
                <w:rFonts w:ascii="Times New Roman" w:eastAsia="Calibri" w:hAnsi="Times New Roman" w:cs="Times New Roman"/>
                <w:b/>
                <w:bCs/>
                <w:sz w:val="24"/>
                <w:szCs w:val="24"/>
              </w:rPr>
              <w:t>a)</w:t>
            </w:r>
            <w:r w:rsidRPr="000C654C">
              <w:rPr>
                <w:rFonts w:ascii="Times New Roman" w:eastAsia="Calibri" w:hAnsi="Times New Roman" w:cs="Times New Roman"/>
                <w:sz w:val="24"/>
                <w:szCs w:val="24"/>
              </w:rPr>
              <w:t xml:space="preserve"> Apliecinājums, kas iekļauts nolikuma </w:t>
            </w:r>
            <w:r w:rsidR="00DD37F5">
              <w:rPr>
                <w:rFonts w:ascii="Times New Roman" w:eastAsia="Calibri" w:hAnsi="Times New Roman" w:cs="Times New Roman"/>
                <w:sz w:val="24"/>
                <w:szCs w:val="24"/>
              </w:rPr>
              <w:t>1</w:t>
            </w:r>
            <w:r w:rsidRPr="000C654C">
              <w:rPr>
                <w:rFonts w:ascii="Times New Roman" w:eastAsia="Calibri" w:hAnsi="Times New Roman" w:cs="Times New Roman"/>
                <w:sz w:val="24"/>
                <w:szCs w:val="24"/>
              </w:rPr>
              <w:t xml:space="preserve">.pielikumā – Pieteikums dalībai </w:t>
            </w:r>
            <w:bookmarkStart w:id="7" w:name="_Hlk160703172"/>
            <w:r w:rsidRPr="000C654C">
              <w:rPr>
                <w:rFonts w:ascii="Times New Roman" w:eastAsia="Calibri" w:hAnsi="Times New Roman" w:cs="Times New Roman"/>
                <w:sz w:val="24"/>
                <w:szCs w:val="24"/>
              </w:rPr>
              <w:t>iepirkumā</w:t>
            </w:r>
            <w:r w:rsidR="00C41789">
              <w:rPr>
                <w:rFonts w:ascii="Times New Roman" w:eastAsia="Calibri" w:hAnsi="Times New Roman" w:cs="Times New Roman"/>
                <w:sz w:val="24"/>
                <w:szCs w:val="24"/>
              </w:rPr>
              <w:t>,</w:t>
            </w:r>
            <w:r w:rsidRPr="000C654C">
              <w:rPr>
                <w:rFonts w:ascii="Times New Roman" w:eastAsia="Calibri" w:hAnsi="Times New Roman" w:cs="Times New Roman"/>
                <w:sz w:val="24"/>
                <w:szCs w:val="24"/>
              </w:rPr>
              <w:t xml:space="preserve"> </w:t>
            </w:r>
            <w:bookmarkEnd w:id="7"/>
            <w:r w:rsidRPr="000C654C">
              <w:rPr>
                <w:rFonts w:ascii="Times New Roman" w:eastAsia="Calibri" w:hAnsi="Times New Roman" w:cs="Times New Roman"/>
                <w:sz w:val="24"/>
                <w:szCs w:val="24"/>
              </w:rPr>
              <w:t>forma.</w:t>
            </w:r>
          </w:p>
          <w:p w14:paraId="3A1FD3B5" w14:textId="359CAE6B" w:rsidR="00C8751C" w:rsidRPr="000C654C" w:rsidRDefault="00C8751C" w:rsidP="00C52515">
            <w:pPr>
              <w:suppressAutoHyphens/>
              <w:spacing w:after="0" w:line="240" w:lineRule="auto"/>
              <w:jc w:val="both"/>
              <w:rPr>
                <w:rFonts w:ascii="Times New Roman" w:eastAsia="Times New Roman" w:hAnsi="Times New Roman" w:cs="Times New Roman"/>
                <w:bCs/>
                <w:iCs/>
                <w:sz w:val="24"/>
                <w:szCs w:val="24"/>
                <w:lang w:eastAsia="ar-SA"/>
              </w:rPr>
            </w:pPr>
            <w:r w:rsidRPr="000C654C">
              <w:rPr>
                <w:rFonts w:ascii="Times New Roman" w:eastAsia="Times New Roman" w:hAnsi="Times New Roman" w:cs="Times New Roman"/>
                <w:b/>
                <w:iCs/>
                <w:sz w:val="24"/>
                <w:szCs w:val="24"/>
                <w:lang w:eastAsia="ar-SA"/>
              </w:rPr>
              <w:t>b)</w:t>
            </w:r>
            <w:r w:rsidRPr="000C654C">
              <w:rPr>
                <w:rFonts w:ascii="Times New Roman" w:eastAsia="Times New Roman" w:hAnsi="Times New Roman" w:cs="Times New Roman"/>
                <w:bCs/>
                <w:iCs/>
                <w:sz w:val="24"/>
                <w:szCs w:val="24"/>
                <w:lang w:eastAsia="ar-SA"/>
              </w:rPr>
              <w:t xml:space="preserve"> </w:t>
            </w:r>
            <w:r w:rsidRPr="000C654C">
              <w:rPr>
                <w:rFonts w:ascii="Times New Roman" w:eastAsia="Calibri" w:hAnsi="Times New Roman" w:cs="Times New Roman"/>
                <w:sz w:val="24"/>
                <w:szCs w:val="24"/>
              </w:rPr>
              <w:t xml:space="preserve">Ja Pretendents līguma izpildē ir paredzējis piesaistīt citus uzņēmējus (apakšuzņēmējus), informāciju norāda pieteikumā dalībai iepirkumā (nolikuma </w:t>
            </w:r>
            <w:r w:rsidR="00DD37F5">
              <w:rPr>
                <w:rFonts w:ascii="Times New Roman" w:eastAsia="Calibri" w:hAnsi="Times New Roman" w:cs="Times New Roman"/>
                <w:sz w:val="24"/>
                <w:szCs w:val="24"/>
              </w:rPr>
              <w:t>1</w:t>
            </w:r>
            <w:r w:rsidRPr="000C654C">
              <w:rPr>
                <w:rFonts w:ascii="Times New Roman" w:eastAsia="Calibri" w:hAnsi="Times New Roman" w:cs="Times New Roman"/>
                <w:sz w:val="24"/>
                <w:szCs w:val="24"/>
              </w:rPr>
              <w:t>.pielikums) un piedāvājumam pievieno vienošanos ar katru apakšuzņēmēju par konkrētu darbu izpildi vai apakšuzņēmēja apliecinājumu par dalību līguma izpildē konkrētā pozīcijā, norādot veicamos darbus, ja līgums tiktu piešķirts pretendentam. Informācija jānorāda par visiem apakšuzņēmējiem, kurus plānots piesaistīt līguma izpildē.</w:t>
            </w:r>
          </w:p>
        </w:tc>
      </w:tr>
      <w:tr w:rsidR="00C8751C" w:rsidRPr="000C654C" w14:paraId="194B767B" w14:textId="77777777" w:rsidTr="00C52515">
        <w:tc>
          <w:tcPr>
            <w:tcW w:w="4649" w:type="dxa"/>
          </w:tcPr>
          <w:p w14:paraId="7577037E" w14:textId="77777777" w:rsidR="00C8751C" w:rsidRPr="000C654C" w:rsidRDefault="00C8751C" w:rsidP="00C52515">
            <w:pPr>
              <w:tabs>
                <w:tab w:val="left" w:pos="0"/>
                <w:tab w:val="left" w:pos="743"/>
              </w:tabs>
              <w:suppressAutoHyphens/>
              <w:spacing w:after="0" w:line="240" w:lineRule="auto"/>
              <w:jc w:val="both"/>
              <w:rPr>
                <w:rFonts w:ascii="Times New Roman" w:eastAsia="Times New Roman" w:hAnsi="Times New Roman" w:cs="Times New Roman"/>
                <w:b/>
                <w:sz w:val="24"/>
                <w:szCs w:val="24"/>
                <w:lang w:eastAsia="ar-SA"/>
              </w:rPr>
            </w:pPr>
            <w:r w:rsidRPr="000C654C">
              <w:rPr>
                <w:rFonts w:ascii="Times New Roman" w:eastAsia="Times New Roman" w:hAnsi="Times New Roman" w:cs="Times New Roman"/>
                <w:b/>
                <w:sz w:val="24"/>
                <w:szCs w:val="24"/>
                <w:lang w:eastAsia="ar-SA"/>
              </w:rPr>
              <w:t xml:space="preserve">3.11. </w:t>
            </w:r>
            <w:r w:rsidRPr="000C654C">
              <w:rPr>
                <w:rFonts w:ascii="Times New Roman" w:eastAsia="Times New Roman" w:hAnsi="Times New Roman" w:cs="Times New Roman"/>
                <w:sz w:val="24"/>
                <w:szCs w:val="24"/>
                <w:lang w:eastAsia="ar-SA"/>
              </w:rPr>
              <w:t>Pretendents ir iesniedzis Finanšu piedāvājumu</w:t>
            </w:r>
            <w:r w:rsidRPr="000C654C">
              <w:rPr>
                <w:rFonts w:ascii="Times New Roman" w:hAnsi="Times New Roman" w:cs="Times New Roman"/>
              </w:rPr>
              <w:t xml:space="preserve"> un </w:t>
            </w:r>
            <w:r w:rsidRPr="000C654C">
              <w:rPr>
                <w:rFonts w:ascii="Times New Roman" w:eastAsia="Times New Roman" w:hAnsi="Times New Roman" w:cs="Times New Roman"/>
                <w:sz w:val="24"/>
                <w:szCs w:val="24"/>
                <w:lang w:eastAsia="ar-SA"/>
              </w:rPr>
              <w:t>Tehnisko specifikāciju/tehnisko piedāvājumu konkursam.</w:t>
            </w:r>
          </w:p>
        </w:tc>
        <w:tc>
          <w:tcPr>
            <w:tcW w:w="4536" w:type="dxa"/>
          </w:tcPr>
          <w:p w14:paraId="71CDF12E" w14:textId="56DC1EC8"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Calibri" w:hAnsi="Times New Roman" w:cs="Times New Roman"/>
                <w:b/>
                <w:bCs/>
                <w:sz w:val="24"/>
                <w:szCs w:val="24"/>
              </w:rPr>
              <w:t>a)</w:t>
            </w:r>
            <w:r>
              <w:rPr>
                <w:rFonts w:ascii="Times New Roman" w:eastAsia="Calibri" w:hAnsi="Times New Roman" w:cs="Times New Roman"/>
                <w:b/>
                <w:bCs/>
                <w:sz w:val="24"/>
                <w:szCs w:val="24"/>
              </w:rPr>
              <w:t xml:space="preserve"> </w:t>
            </w:r>
            <w:r w:rsidRPr="000C654C">
              <w:rPr>
                <w:rFonts w:ascii="Times New Roman" w:eastAsia="Times New Roman" w:hAnsi="Times New Roman" w:cs="Times New Roman"/>
                <w:sz w:val="24"/>
                <w:szCs w:val="24"/>
                <w:lang w:eastAsia="ar-SA"/>
              </w:rPr>
              <w:t xml:space="preserve">Finanšu piedāvājums (pēc formas – nolikuma </w:t>
            </w:r>
            <w:r w:rsidR="00DD37F5">
              <w:rPr>
                <w:rFonts w:ascii="Times New Roman" w:eastAsia="Times New Roman" w:hAnsi="Times New Roman" w:cs="Times New Roman"/>
                <w:sz w:val="24"/>
                <w:szCs w:val="24"/>
                <w:lang w:eastAsia="ar-SA"/>
              </w:rPr>
              <w:t>2</w:t>
            </w:r>
            <w:r w:rsidRPr="000C654C">
              <w:rPr>
                <w:rFonts w:ascii="Times New Roman" w:eastAsia="Times New Roman" w:hAnsi="Times New Roman" w:cs="Times New Roman"/>
                <w:sz w:val="24"/>
                <w:szCs w:val="24"/>
                <w:lang w:eastAsia="ar-SA"/>
              </w:rPr>
              <w:t xml:space="preserve">.pielikums). </w:t>
            </w:r>
          </w:p>
          <w:p w14:paraId="04AA6E05" w14:textId="00505F52" w:rsidR="00C8751C" w:rsidRPr="000C654C" w:rsidRDefault="00C8751C" w:rsidP="00C52515">
            <w:pPr>
              <w:suppressAutoHyphens/>
              <w:spacing w:after="0" w:line="240" w:lineRule="auto"/>
              <w:jc w:val="both"/>
              <w:rPr>
                <w:rFonts w:ascii="Times New Roman" w:eastAsia="Times New Roman" w:hAnsi="Times New Roman" w:cs="Times New Roman"/>
                <w:sz w:val="24"/>
                <w:szCs w:val="24"/>
                <w:lang w:eastAsia="ar-SA"/>
              </w:rPr>
            </w:pPr>
            <w:r w:rsidRPr="000C654C">
              <w:rPr>
                <w:rFonts w:ascii="Times New Roman" w:eastAsia="Times New Roman" w:hAnsi="Times New Roman" w:cs="Times New Roman"/>
                <w:b/>
                <w:iCs/>
                <w:sz w:val="24"/>
                <w:szCs w:val="24"/>
                <w:lang w:eastAsia="ar-SA"/>
              </w:rPr>
              <w:t>b)</w:t>
            </w:r>
            <w:r>
              <w:rPr>
                <w:rFonts w:ascii="Times New Roman" w:eastAsia="Times New Roman" w:hAnsi="Times New Roman" w:cs="Times New Roman"/>
                <w:bCs/>
                <w:iCs/>
                <w:sz w:val="24"/>
                <w:szCs w:val="24"/>
                <w:lang w:eastAsia="ar-SA"/>
              </w:rPr>
              <w:t xml:space="preserve"> </w:t>
            </w:r>
            <w:r w:rsidRPr="000C654C">
              <w:rPr>
                <w:rFonts w:ascii="Times New Roman" w:eastAsia="Times New Roman" w:hAnsi="Times New Roman" w:cs="Times New Roman"/>
                <w:sz w:val="24"/>
                <w:szCs w:val="24"/>
                <w:lang w:eastAsia="ar-SA"/>
              </w:rPr>
              <w:t xml:space="preserve">Tehniskā specifikācija/Tehniskais piedāvājums  (pēc formas – nolikuma </w:t>
            </w:r>
            <w:r w:rsidR="004B1546">
              <w:rPr>
                <w:rFonts w:ascii="Times New Roman" w:eastAsia="Times New Roman" w:hAnsi="Times New Roman" w:cs="Times New Roman"/>
                <w:sz w:val="24"/>
                <w:szCs w:val="24"/>
                <w:lang w:eastAsia="ar-SA"/>
              </w:rPr>
              <w:t>3</w:t>
            </w:r>
            <w:r w:rsidRPr="000C654C">
              <w:rPr>
                <w:rFonts w:ascii="Times New Roman" w:eastAsia="Times New Roman" w:hAnsi="Times New Roman" w:cs="Times New Roman"/>
                <w:sz w:val="24"/>
                <w:szCs w:val="24"/>
                <w:lang w:eastAsia="ar-SA"/>
              </w:rPr>
              <w:t>.pielikums).</w:t>
            </w:r>
          </w:p>
        </w:tc>
      </w:tr>
      <w:bookmarkEnd w:id="6"/>
    </w:tbl>
    <w:p w14:paraId="4C3B7675" w14:textId="77777777" w:rsidR="00F34528" w:rsidRPr="009D5FB1" w:rsidRDefault="00F34528" w:rsidP="000D35A3">
      <w:pPr>
        <w:spacing w:after="0" w:line="240" w:lineRule="auto"/>
        <w:jc w:val="center"/>
        <w:rPr>
          <w:rFonts w:ascii="Times New Roman" w:eastAsia="Calibri" w:hAnsi="Times New Roman" w:cs="Times New Roman"/>
          <w:b/>
          <w:sz w:val="24"/>
          <w:szCs w:val="24"/>
        </w:rPr>
      </w:pPr>
    </w:p>
    <w:p w14:paraId="417822E2" w14:textId="60C3A26F" w:rsidR="000D35A3" w:rsidRPr="009D5FB1" w:rsidRDefault="000D35A3" w:rsidP="000D35A3">
      <w:pPr>
        <w:spacing w:after="0" w:line="240" w:lineRule="auto"/>
        <w:jc w:val="center"/>
        <w:rPr>
          <w:rFonts w:ascii="Times New Roman" w:eastAsia="Calibri" w:hAnsi="Times New Roman" w:cs="Times New Roman"/>
          <w:b/>
          <w:sz w:val="24"/>
          <w:szCs w:val="24"/>
        </w:rPr>
      </w:pPr>
      <w:r w:rsidRPr="009D5FB1">
        <w:rPr>
          <w:rFonts w:ascii="Times New Roman" w:eastAsia="Calibri" w:hAnsi="Times New Roman" w:cs="Times New Roman"/>
          <w:b/>
          <w:sz w:val="24"/>
          <w:szCs w:val="24"/>
        </w:rPr>
        <w:t>IV SADAĻA</w:t>
      </w:r>
    </w:p>
    <w:p w14:paraId="38DF0341" w14:textId="77777777" w:rsidR="000D35A3" w:rsidRPr="009D5FB1" w:rsidRDefault="000D35A3" w:rsidP="000D35A3">
      <w:pPr>
        <w:spacing w:after="0" w:line="240" w:lineRule="auto"/>
        <w:jc w:val="center"/>
        <w:rPr>
          <w:rFonts w:ascii="Times New Roman" w:eastAsia="Calibri" w:hAnsi="Times New Roman" w:cs="Times New Roman"/>
          <w:b/>
          <w:sz w:val="24"/>
          <w:szCs w:val="24"/>
        </w:rPr>
      </w:pPr>
      <w:r w:rsidRPr="009D5FB1">
        <w:rPr>
          <w:rFonts w:ascii="Times New Roman" w:eastAsia="Calibri" w:hAnsi="Times New Roman" w:cs="Times New Roman"/>
          <w:b/>
          <w:sz w:val="24"/>
          <w:szCs w:val="24"/>
        </w:rPr>
        <w:t>PIEDĀVĀJUMA IZVĒRTĒŠANAS KRITĒRIJI</w:t>
      </w:r>
    </w:p>
    <w:tbl>
      <w:tblPr>
        <w:tblStyle w:val="Reatabulagaia11"/>
        <w:tblW w:w="932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7"/>
      </w:tblGrid>
      <w:tr w:rsidR="00DD37F5" w:rsidRPr="009D5FB1" w14:paraId="3BCEAF85" w14:textId="77777777" w:rsidTr="00DD37F5">
        <w:tc>
          <w:tcPr>
            <w:tcW w:w="9327" w:type="dxa"/>
          </w:tcPr>
          <w:p w14:paraId="345F01A4" w14:textId="0D184D1D" w:rsidR="00DD37F5" w:rsidRPr="009D5FB1" w:rsidRDefault="00DD37F5" w:rsidP="00DD37F5">
            <w:pPr>
              <w:spacing w:line="254" w:lineRule="auto"/>
              <w:contextualSpacing/>
              <w:jc w:val="both"/>
              <w:rPr>
                <w:rFonts w:ascii="Times New Roman" w:hAnsi="Times New Roman"/>
                <w:kern w:val="2"/>
                <w:sz w:val="24"/>
                <w:szCs w:val="24"/>
                <w14:ligatures w14:val="standardContextual"/>
              </w:rPr>
            </w:pPr>
            <w:r w:rsidRPr="000E0B8E">
              <w:rPr>
                <w:rFonts w:ascii="Times New Roman" w:eastAsia="ArialMT" w:hAnsi="Times New Roman"/>
                <w:iCs/>
                <w:sz w:val="24"/>
                <w:szCs w:val="24"/>
              </w:rPr>
              <w:t xml:space="preserve">4.1. Pamatojoties uz Publisko iepirkumu likuma 51.pantu, Komisija piešķir līguma slēgšanas tiesības saimnieciski visizdevīgākajam piedāvājumam, kuru nosaka, ņemot vērā tikai </w:t>
            </w:r>
            <w:r w:rsidRPr="000E0B8E">
              <w:rPr>
                <w:rFonts w:ascii="Times New Roman" w:eastAsia="ArialMT" w:hAnsi="Times New Roman"/>
                <w:b/>
                <w:bCs/>
                <w:iCs/>
                <w:sz w:val="24"/>
                <w:szCs w:val="24"/>
              </w:rPr>
              <w:t>piedāvāto cenu.</w:t>
            </w:r>
          </w:p>
        </w:tc>
      </w:tr>
      <w:tr w:rsidR="00DD37F5" w:rsidRPr="009D5FB1" w14:paraId="1EF83415" w14:textId="77777777" w:rsidTr="00DD37F5">
        <w:trPr>
          <w:trHeight w:val="169"/>
        </w:trPr>
        <w:tc>
          <w:tcPr>
            <w:tcW w:w="9327" w:type="dxa"/>
            <w:hideMark/>
          </w:tcPr>
          <w:p w14:paraId="49521337" w14:textId="77777777" w:rsidR="00F84466" w:rsidRDefault="00DD37F5" w:rsidP="00DD37F5">
            <w:pPr>
              <w:jc w:val="both"/>
              <w:rPr>
                <w:rFonts w:ascii="Times New Roman" w:hAnsi="Times New Roman"/>
                <w:sz w:val="24"/>
                <w:szCs w:val="24"/>
              </w:rPr>
            </w:pPr>
            <w:r w:rsidRPr="000E0B8E">
              <w:rPr>
                <w:rFonts w:ascii="Times New Roman" w:eastAsia="ArialMT" w:hAnsi="Times New Roman"/>
                <w:iCs/>
                <w:sz w:val="24"/>
                <w:szCs w:val="24"/>
              </w:rPr>
              <w:t>4.2. Komisija izvēlas piedāvājumu ar viszemāko cenu, kas atbilst nolikuma un tā pielikumu prasībām, nav atzīts par nepamatoti lētu</w:t>
            </w:r>
            <w:r w:rsidRPr="000E0B8E">
              <w:rPr>
                <w:rFonts w:ascii="Times New Roman" w:hAnsi="Times New Roman"/>
                <w:sz w:val="24"/>
                <w:szCs w:val="24"/>
              </w:rPr>
              <w:t>.</w:t>
            </w:r>
            <w:r w:rsidR="00F84466">
              <w:rPr>
                <w:rFonts w:ascii="Times New Roman" w:hAnsi="Times New Roman"/>
                <w:sz w:val="24"/>
                <w:szCs w:val="24"/>
              </w:rPr>
              <w:t xml:space="preserve"> </w:t>
            </w:r>
          </w:p>
          <w:p w14:paraId="338A872C" w14:textId="77777777" w:rsidR="00D50F30" w:rsidRDefault="00D61BD5" w:rsidP="00DD37F5">
            <w:pPr>
              <w:jc w:val="both"/>
              <w:rPr>
                <w:rFonts w:ascii="Times New Roman" w:hAnsi="Times New Roman"/>
                <w:sz w:val="24"/>
                <w:szCs w:val="24"/>
              </w:rPr>
            </w:pPr>
            <w:r w:rsidRPr="00654E4E">
              <w:rPr>
                <w:rFonts w:ascii="Times New Roman" w:hAnsi="Times New Roman"/>
                <w:sz w:val="24"/>
                <w:szCs w:val="24"/>
              </w:rPr>
              <w:t xml:space="preserve">4.3. </w:t>
            </w:r>
            <w:r w:rsidR="00F84466" w:rsidRPr="00654E4E">
              <w:rPr>
                <w:rFonts w:ascii="Times New Roman" w:hAnsi="Times New Roman"/>
                <w:sz w:val="24"/>
                <w:szCs w:val="24"/>
              </w:rPr>
              <w:t>Ja atbilstoši noteiktajam piedāvājuma izvērtēšanas kritērijam diviem vai vairākiem pretendentiem kopējais novērtējums ir vienāds, līguma slēgšanas tiesības piešķir pretendentam, kurš piedāvājis jaunāko traktora izlaiduma gadu Tehniskās specifikācijas/Tehniskā piedāvājuma pozīcijā “Izlaiduma gads”.</w:t>
            </w:r>
          </w:p>
          <w:p w14:paraId="795A799B" w14:textId="6909177A" w:rsidR="00DD37F5" w:rsidRPr="009D5FB1" w:rsidRDefault="00D50F30" w:rsidP="00DD37F5">
            <w:pPr>
              <w:jc w:val="both"/>
              <w:rPr>
                <w:rFonts w:ascii="Times New Roman" w:hAnsi="Times New Roman"/>
                <w:sz w:val="24"/>
                <w:szCs w:val="24"/>
              </w:rPr>
            </w:pPr>
            <w:r>
              <w:rPr>
                <w:rFonts w:ascii="Times New Roman" w:hAnsi="Times New Roman"/>
                <w:iCs/>
                <w:sz w:val="24"/>
                <w:szCs w:val="24"/>
              </w:rPr>
              <w:t xml:space="preserve">4.4. </w:t>
            </w:r>
            <w:r w:rsidR="00DD37F5" w:rsidRPr="00654E4E">
              <w:rPr>
                <w:rFonts w:ascii="Times New Roman" w:eastAsia="ArialMT" w:hAnsi="Times New Roman"/>
                <w:iCs/>
                <w:sz w:val="24"/>
                <w:szCs w:val="24"/>
              </w:rPr>
              <w:t xml:space="preserve">Ja </w:t>
            </w:r>
            <w:r w:rsidR="00D61BD5" w:rsidRPr="00654E4E">
              <w:rPr>
                <w:rFonts w:ascii="Times New Roman" w:eastAsia="ArialMT" w:hAnsi="Times New Roman"/>
                <w:iCs/>
                <w:sz w:val="24"/>
                <w:szCs w:val="24"/>
              </w:rPr>
              <w:t xml:space="preserve">arī pēc </w:t>
            </w:r>
            <w:r w:rsidR="00DD37F5" w:rsidRPr="00654E4E">
              <w:rPr>
                <w:rFonts w:ascii="Times New Roman" w:eastAsia="ArialMT" w:hAnsi="Times New Roman"/>
                <w:iCs/>
                <w:sz w:val="24"/>
                <w:szCs w:val="24"/>
              </w:rPr>
              <w:t xml:space="preserve">atbilstoši </w:t>
            </w:r>
            <w:r w:rsidR="00D61BD5" w:rsidRPr="00654E4E">
              <w:rPr>
                <w:rFonts w:ascii="Times New Roman" w:eastAsia="ArialMT" w:hAnsi="Times New Roman"/>
                <w:iCs/>
                <w:sz w:val="24"/>
                <w:szCs w:val="24"/>
              </w:rPr>
              <w:t xml:space="preserve">4.3.punktā </w:t>
            </w:r>
            <w:r w:rsidR="00DD37F5" w:rsidRPr="00654E4E">
              <w:rPr>
                <w:rFonts w:ascii="Times New Roman" w:eastAsia="ArialMT" w:hAnsi="Times New Roman"/>
                <w:iCs/>
                <w:sz w:val="24"/>
                <w:szCs w:val="24"/>
              </w:rPr>
              <w:t xml:space="preserve">noteiktajam </w:t>
            </w:r>
            <w:r w:rsidR="00DD37F5" w:rsidRPr="004D7F14">
              <w:rPr>
                <w:rFonts w:ascii="Times New Roman" w:eastAsia="ArialMT" w:hAnsi="Times New Roman"/>
                <w:iCs/>
                <w:sz w:val="24"/>
                <w:szCs w:val="24"/>
              </w:rPr>
              <w:t>piedāvājuma izvērtēšanas kritērijam diviem vai vairākiem pretendentiem kopējais novērtējums ir vienāds tiek veikta atklāta izloze par iepirkuma līguma slēgšanas tiesību piešķiršanu</w:t>
            </w:r>
            <w:r w:rsidR="00DD37F5">
              <w:rPr>
                <w:rFonts w:ascii="Times New Roman" w:eastAsia="ArialMT" w:hAnsi="Times New Roman"/>
                <w:iCs/>
                <w:sz w:val="24"/>
                <w:szCs w:val="24"/>
              </w:rPr>
              <w:t xml:space="preserve">, </w:t>
            </w:r>
            <w:r w:rsidR="00DD37F5" w:rsidRPr="000E0B8E">
              <w:rPr>
                <w:rFonts w:ascii="Times New Roman" w:hAnsi="Times New Roman"/>
                <w:sz w:val="24"/>
                <w:szCs w:val="24"/>
                <w:lang w:eastAsia="ar-SA"/>
              </w:rPr>
              <w:t>ievērojot šādu izlozes kārtību:</w:t>
            </w:r>
          </w:p>
        </w:tc>
      </w:tr>
      <w:tr w:rsidR="00DD37F5" w:rsidRPr="009D5FB1" w14:paraId="16B94F13" w14:textId="77777777" w:rsidTr="00DD37F5">
        <w:trPr>
          <w:trHeight w:val="136"/>
        </w:trPr>
        <w:tc>
          <w:tcPr>
            <w:tcW w:w="9327" w:type="dxa"/>
          </w:tcPr>
          <w:p w14:paraId="54E53535" w14:textId="77777777" w:rsidR="00D50F30" w:rsidRDefault="00DD37F5" w:rsidP="00D50F30">
            <w:pPr>
              <w:pStyle w:val="Sarakstarindkopa"/>
              <w:numPr>
                <w:ilvl w:val="2"/>
                <w:numId w:val="14"/>
              </w:numPr>
              <w:spacing w:line="256" w:lineRule="auto"/>
              <w:jc w:val="both"/>
              <w:rPr>
                <w:rFonts w:ascii="Times New Roman" w:hAnsi="Times New Roman"/>
                <w:sz w:val="24"/>
                <w:szCs w:val="24"/>
                <w:lang w:eastAsia="ar-SA"/>
              </w:rPr>
            </w:pPr>
            <w:r w:rsidRPr="00D50F30">
              <w:rPr>
                <w:rFonts w:ascii="Times New Roman" w:hAnsi="Times New Roman"/>
                <w:sz w:val="24"/>
                <w:szCs w:val="24"/>
                <w:lang w:eastAsia="ar-SA"/>
              </w:rPr>
              <w:t>uz izlozi tiek aicināti Pretendenti, kuri ieguvuši vienādu novērtējumu,</w:t>
            </w:r>
          </w:p>
          <w:p w14:paraId="24CB3525" w14:textId="77777777" w:rsidR="00D50F30" w:rsidRDefault="00DD37F5" w:rsidP="00D50F30">
            <w:pPr>
              <w:pStyle w:val="Sarakstarindkopa"/>
              <w:numPr>
                <w:ilvl w:val="2"/>
                <w:numId w:val="14"/>
              </w:numPr>
              <w:spacing w:line="256" w:lineRule="auto"/>
              <w:jc w:val="both"/>
              <w:rPr>
                <w:rFonts w:ascii="Times New Roman" w:hAnsi="Times New Roman"/>
                <w:sz w:val="24"/>
                <w:szCs w:val="24"/>
                <w:lang w:eastAsia="ar-SA"/>
              </w:rPr>
            </w:pPr>
            <w:r w:rsidRPr="00D50F30">
              <w:rPr>
                <w:rFonts w:ascii="Times New Roman" w:hAnsi="Times New Roman"/>
                <w:sz w:val="24"/>
                <w:szCs w:val="24"/>
                <w:lang w:eastAsia="ar-SA"/>
              </w:rPr>
              <w:t>ja Pretendents neierodas uz izlozi, tā norit bez Pretendenta klātbūtnes,</w:t>
            </w:r>
          </w:p>
          <w:p w14:paraId="0C8C4273" w14:textId="77777777" w:rsidR="00D50F30" w:rsidRDefault="00DD37F5" w:rsidP="00D50F30">
            <w:pPr>
              <w:pStyle w:val="Sarakstarindkopa"/>
              <w:numPr>
                <w:ilvl w:val="2"/>
                <w:numId w:val="14"/>
              </w:numPr>
              <w:spacing w:line="256" w:lineRule="auto"/>
              <w:jc w:val="both"/>
              <w:rPr>
                <w:rFonts w:ascii="Times New Roman" w:hAnsi="Times New Roman"/>
                <w:sz w:val="24"/>
                <w:szCs w:val="24"/>
                <w:lang w:eastAsia="ar-SA"/>
              </w:rPr>
            </w:pPr>
            <w:r w:rsidRPr="00D50F30">
              <w:rPr>
                <w:rFonts w:ascii="Times New Roman" w:hAnsi="Times New Roman"/>
                <w:sz w:val="24"/>
                <w:szCs w:val="24"/>
                <w:lang w:eastAsia="ar-SA"/>
              </w:rPr>
              <w:t>izlozi uzsāk tas Pretendents (vai viņa vietā – iepirkuma komisija, ja Pretendents nav ieradies), kurš piedāvājumu iesniedzis pirmais,</w:t>
            </w:r>
          </w:p>
          <w:p w14:paraId="28B0EA3A" w14:textId="77777777" w:rsidR="00D50F30" w:rsidRDefault="00DD37F5" w:rsidP="00D50F30">
            <w:pPr>
              <w:pStyle w:val="Sarakstarindkopa"/>
              <w:numPr>
                <w:ilvl w:val="2"/>
                <w:numId w:val="14"/>
              </w:numPr>
              <w:spacing w:line="256" w:lineRule="auto"/>
              <w:jc w:val="both"/>
              <w:rPr>
                <w:rFonts w:ascii="Times New Roman" w:hAnsi="Times New Roman"/>
                <w:sz w:val="24"/>
                <w:szCs w:val="24"/>
                <w:lang w:eastAsia="ar-SA"/>
              </w:rPr>
            </w:pPr>
            <w:r w:rsidRPr="00D50F30">
              <w:rPr>
                <w:rFonts w:ascii="Times New Roman" w:hAnsi="Times New Roman"/>
                <w:sz w:val="24"/>
                <w:szCs w:val="24"/>
                <w:lang w:eastAsia="ar-SA"/>
              </w:rPr>
              <w:t>atklātā izlozē piedalās Komisijas locekļi un var piedalīties visi interesenti,</w:t>
            </w:r>
          </w:p>
          <w:p w14:paraId="6C6FC1BB" w14:textId="77777777" w:rsidR="00D50F30" w:rsidRDefault="00DD37F5" w:rsidP="00D50F30">
            <w:pPr>
              <w:pStyle w:val="Sarakstarindkopa"/>
              <w:numPr>
                <w:ilvl w:val="2"/>
                <w:numId w:val="14"/>
              </w:numPr>
              <w:spacing w:line="256" w:lineRule="auto"/>
              <w:jc w:val="both"/>
              <w:rPr>
                <w:rFonts w:ascii="Times New Roman" w:hAnsi="Times New Roman"/>
                <w:sz w:val="24"/>
                <w:szCs w:val="24"/>
                <w:lang w:eastAsia="ar-SA"/>
              </w:rPr>
            </w:pPr>
            <w:r w:rsidRPr="00D50F30">
              <w:rPr>
                <w:rFonts w:ascii="Times New Roman" w:hAnsi="Times New Roman"/>
                <w:sz w:val="24"/>
                <w:szCs w:val="24"/>
                <w:lang w:eastAsia="ar-SA"/>
              </w:rPr>
              <w:t>izlozes gaitu protokolē,</w:t>
            </w:r>
          </w:p>
          <w:p w14:paraId="77A52CEC" w14:textId="5238E9D7" w:rsidR="00DD37F5" w:rsidRPr="00D50F30" w:rsidRDefault="00DD37F5" w:rsidP="00D50F30">
            <w:pPr>
              <w:pStyle w:val="Sarakstarindkopa"/>
              <w:numPr>
                <w:ilvl w:val="2"/>
                <w:numId w:val="14"/>
              </w:numPr>
              <w:spacing w:line="256" w:lineRule="auto"/>
              <w:jc w:val="both"/>
              <w:rPr>
                <w:rFonts w:ascii="Times New Roman" w:hAnsi="Times New Roman"/>
                <w:sz w:val="24"/>
                <w:szCs w:val="24"/>
                <w:lang w:eastAsia="ar-SA"/>
              </w:rPr>
            </w:pPr>
            <w:r w:rsidRPr="00D50F30">
              <w:rPr>
                <w:rFonts w:ascii="Times New Roman" w:hAnsi="Times New Roman"/>
                <w:sz w:val="24"/>
                <w:szCs w:val="24"/>
                <w:lang w:eastAsia="ar-SA"/>
              </w:rPr>
              <w:t>iepirkuma līguma slēgšanas tiesības piešķir Pretendentam, kurš izlozējis aizvērtu aploksni, kurā iekļauta norāde par līguma slēgšanas tiesību piešķiršanu.</w:t>
            </w:r>
          </w:p>
        </w:tc>
      </w:tr>
    </w:tbl>
    <w:p w14:paraId="43AB7F1B" w14:textId="294D7504" w:rsidR="00F34528" w:rsidRPr="009D5FB1" w:rsidRDefault="00F34528">
      <w:pPr>
        <w:rPr>
          <w:rFonts w:ascii="Times New Roman" w:hAnsi="Times New Roman" w:cs="Times New Roman"/>
          <w:b/>
          <w:sz w:val="24"/>
          <w:szCs w:val="24"/>
        </w:rPr>
      </w:pPr>
    </w:p>
    <w:p w14:paraId="0C205D90" w14:textId="0920A01F" w:rsidR="00F60C4E" w:rsidRPr="009D5FB1" w:rsidRDefault="00F60C4E" w:rsidP="00931D6D">
      <w:pPr>
        <w:spacing w:after="0"/>
        <w:jc w:val="center"/>
        <w:rPr>
          <w:rFonts w:ascii="Times New Roman" w:eastAsia="Arial" w:hAnsi="Times New Roman" w:cs="Times New Roman"/>
          <w:sz w:val="24"/>
          <w:szCs w:val="24"/>
        </w:rPr>
      </w:pPr>
      <w:r w:rsidRPr="009D5FB1">
        <w:rPr>
          <w:rFonts w:ascii="Times New Roman" w:hAnsi="Times New Roman" w:cs="Times New Roman"/>
          <w:b/>
          <w:sz w:val="24"/>
          <w:szCs w:val="24"/>
        </w:rPr>
        <w:lastRenderedPageBreak/>
        <w:t>V SADAĻA</w:t>
      </w:r>
    </w:p>
    <w:p w14:paraId="50B213A3" w14:textId="21BBFEBC" w:rsidR="00F60C4E" w:rsidRPr="009D5FB1" w:rsidRDefault="00F60C4E" w:rsidP="008D0569">
      <w:pPr>
        <w:spacing w:after="0" w:line="240" w:lineRule="auto"/>
        <w:jc w:val="center"/>
        <w:rPr>
          <w:rFonts w:ascii="Times New Roman" w:hAnsi="Times New Roman" w:cs="Times New Roman"/>
          <w:b/>
          <w:sz w:val="24"/>
          <w:szCs w:val="24"/>
        </w:rPr>
      </w:pPr>
      <w:r w:rsidRPr="009D5FB1">
        <w:rPr>
          <w:rFonts w:ascii="Times New Roman" w:hAnsi="Times New Roman" w:cs="Times New Roman"/>
          <w:b/>
          <w:sz w:val="24"/>
          <w:szCs w:val="24"/>
        </w:rPr>
        <w:t>PIELIKUMI</w:t>
      </w:r>
    </w:p>
    <w:p w14:paraId="706402C1" w14:textId="47CA95D5" w:rsidR="00D12095" w:rsidRPr="009D5FB1" w:rsidRDefault="00D12095" w:rsidP="008D0569">
      <w:pPr>
        <w:spacing w:after="0" w:line="240" w:lineRule="auto"/>
        <w:jc w:val="center"/>
        <w:rPr>
          <w:rFonts w:ascii="Times New Roman" w:hAnsi="Times New Roman" w:cs="Times New Roman"/>
          <w:b/>
          <w:sz w:val="24"/>
          <w:szCs w:val="24"/>
        </w:rPr>
      </w:pPr>
    </w:p>
    <w:tbl>
      <w:tblPr>
        <w:tblStyle w:val="Reatabula2"/>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9D5FB1" w:rsidRPr="009D5FB1" w14:paraId="4BF5E71D" w14:textId="77777777" w:rsidTr="00631ADE">
        <w:tc>
          <w:tcPr>
            <w:tcW w:w="1838" w:type="dxa"/>
            <w:hideMark/>
          </w:tcPr>
          <w:p w14:paraId="69F51776" w14:textId="77777777" w:rsidR="00F621EC" w:rsidRPr="009D5FB1" w:rsidRDefault="00F621EC" w:rsidP="008D0569">
            <w:pPr>
              <w:rPr>
                <w:rFonts w:ascii="Times New Roman" w:hAnsi="Times New Roman"/>
                <w:sz w:val="24"/>
                <w:szCs w:val="24"/>
              </w:rPr>
            </w:pPr>
            <w:bookmarkStart w:id="8" w:name="_Hlk132632344"/>
            <w:r w:rsidRPr="009D5FB1">
              <w:rPr>
                <w:rFonts w:ascii="Times New Roman" w:hAnsi="Times New Roman"/>
                <w:sz w:val="24"/>
                <w:szCs w:val="24"/>
              </w:rPr>
              <w:t>1.pielikums</w:t>
            </w:r>
          </w:p>
        </w:tc>
        <w:tc>
          <w:tcPr>
            <w:tcW w:w="7376" w:type="dxa"/>
            <w:hideMark/>
          </w:tcPr>
          <w:p w14:paraId="7A91F1CB" w14:textId="77777777" w:rsidR="00F621EC" w:rsidRPr="009D5FB1" w:rsidRDefault="00F621EC" w:rsidP="008D0569">
            <w:pPr>
              <w:rPr>
                <w:rFonts w:ascii="Times New Roman" w:hAnsi="Times New Roman"/>
                <w:sz w:val="24"/>
                <w:szCs w:val="24"/>
              </w:rPr>
            </w:pPr>
            <w:r w:rsidRPr="009D5FB1">
              <w:rPr>
                <w:rFonts w:ascii="Times New Roman" w:hAnsi="Times New Roman"/>
                <w:sz w:val="24"/>
                <w:szCs w:val="24"/>
              </w:rPr>
              <w:t xml:space="preserve">Pieteikums dalībai atklātā konkursā, forma  </w:t>
            </w:r>
          </w:p>
        </w:tc>
      </w:tr>
      <w:tr w:rsidR="009D5FB1" w:rsidRPr="009D5FB1" w14:paraId="6E15C9FA" w14:textId="77777777" w:rsidTr="00631ADE">
        <w:tc>
          <w:tcPr>
            <w:tcW w:w="1838" w:type="dxa"/>
            <w:hideMark/>
          </w:tcPr>
          <w:p w14:paraId="21C79BB3" w14:textId="7B1FE401" w:rsidR="00C06B7B" w:rsidRPr="009D5FB1" w:rsidRDefault="00F621EC" w:rsidP="00C06B7B">
            <w:pPr>
              <w:rPr>
                <w:rFonts w:ascii="Times New Roman" w:hAnsi="Times New Roman"/>
                <w:sz w:val="24"/>
                <w:szCs w:val="24"/>
              </w:rPr>
            </w:pPr>
            <w:r w:rsidRPr="009D5FB1">
              <w:rPr>
                <w:rFonts w:ascii="Times New Roman" w:hAnsi="Times New Roman"/>
                <w:sz w:val="24"/>
                <w:szCs w:val="24"/>
              </w:rPr>
              <w:t>2</w:t>
            </w:r>
            <w:r w:rsidR="005C1E15" w:rsidRPr="009D5FB1">
              <w:rPr>
                <w:rFonts w:ascii="Times New Roman" w:hAnsi="Times New Roman"/>
                <w:sz w:val="24"/>
                <w:szCs w:val="24"/>
              </w:rPr>
              <w:t>.</w:t>
            </w:r>
            <w:r w:rsidRPr="009D5FB1">
              <w:rPr>
                <w:rFonts w:ascii="Times New Roman" w:hAnsi="Times New Roman"/>
                <w:sz w:val="24"/>
                <w:szCs w:val="24"/>
              </w:rPr>
              <w:t>pielikums</w:t>
            </w:r>
          </w:p>
          <w:p w14:paraId="33B032CE" w14:textId="6AF7C779" w:rsidR="008D0569" w:rsidRPr="009D5FB1" w:rsidRDefault="008D0569" w:rsidP="008D0569">
            <w:pPr>
              <w:rPr>
                <w:rFonts w:ascii="Times New Roman" w:hAnsi="Times New Roman"/>
                <w:sz w:val="24"/>
                <w:szCs w:val="24"/>
              </w:rPr>
            </w:pPr>
          </w:p>
        </w:tc>
        <w:tc>
          <w:tcPr>
            <w:tcW w:w="7376" w:type="dxa"/>
            <w:hideMark/>
          </w:tcPr>
          <w:p w14:paraId="3755B9D4" w14:textId="024177D5" w:rsidR="00F621EC" w:rsidRPr="009D5FB1" w:rsidRDefault="00F621EC" w:rsidP="008D0569">
            <w:pPr>
              <w:rPr>
                <w:rFonts w:ascii="Times New Roman" w:hAnsi="Times New Roman"/>
                <w:sz w:val="24"/>
                <w:szCs w:val="24"/>
              </w:rPr>
            </w:pPr>
            <w:r w:rsidRPr="009D5FB1">
              <w:rPr>
                <w:rFonts w:ascii="Times New Roman" w:hAnsi="Times New Roman"/>
                <w:sz w:val="24"/>
                <w:szCs w:val="24"/>
              </w:rPr>
              <w:t>Finanšu piedāvājum</w:t>
            </w:r>
            <w:r w:rsidR="00435842" w:rsidRPr="009D5FB1">
              <w:rPr>
                <w:rFonts w:ascii="Times New Roman" w:hAnsi="Times New Roman"/>
                <w:sz w:val="24"/>
                <w:szCs w:val="24"/>
              </w:rPr>
              <w:t>s</w:t>
            </w:r>
            <w:r w:rsidRPr="009D5FB1">
              <w:rPr>
                <w:rFonts w:ascii="Times New Roman" w:hAnsi="Times New Roman"/>
                <w:sz w:val="24"/>
                <w:szCs w:val="24"/>
              </w:rPr>
              <w:t>, forma</w:t>
            </w:r>
          </w:p>
          <w:p w14:paraId="0999D890" w14:textId="16D7AC40" w:rsidR="008D0569" w:rsidRPr="009D5FB1" w:rsidRDefault="008D0569" w:rsidP="008D0569">
            <w:pPr>
              <w:rPr>
                <w:rFonts w:ascii="Times New Roman" w:hAnsi="Times New Roman"/>
                <w:sz w:val="24"/>
                <w:szCs w:val="24"/>
              </w:rPr>
            </w:pPr>
          </w:p>
        </w:tc>
      </w:tr>
      <w:tr w:rsidR="009D5FB1" w:rsidRPr="009D5FB1" w14:paraId="467E25DD" w14:textId="77777777" w:rsidTr="00631ADE">
        <w:tc>
          <w:tcPr>
            <w:tcW w:w="1838" w:type="dxa"/>
            <w:hideMark/>
          </w:tcPr>
          <w:p w14:paraId="748BEB3A" w14:textId="7B244EBB" w:rsidR="00C06B7B" w:rsidRPr="009D5FB1" w:rsidRDefault="00C06B7B" w:rsidP="00C06B7B">
            <w:pPr>
              <w:rPr>
                <w:rFonts w:ascii="Times New Roman" w:hAnsi="Times New Roman"/>
                <w:sz w:val="24"/>
                <w:szCs w:val="24"/>
              </w:rPr>
            </w:pPr>
            <w:r w:rsidRPr="009D5FB1">
              <w:rPr>
                <w:rFonts w:ascii="Times New Roman" w:hAnsi="Times New Roman"/>
                <w:sz w:val="24"/>
                <w:szCs w:val="24"/>
              </w:rPr>
              <w:t>3</w:t>
            </w:r>
            <w:r w:rsidR="00F621EC" w:rsidRPr="009D5FB1">
              <w:rPr>
                <w:rFonts w:ascii="Times New Roman" w:hAnsi="Times New Roman"/>
                <w:sz w:val="24"/>
                <w:szCs w:val="24"/>
              </w:rPr>
              <w:t>.pielikums</w:t>
            </w:r>
          </w:p>
          <w:p w14:paraId="54F26877" w14:textId="7D1BFCEE" w:rsidR="008D0569" w:rsidRPr="009D5FB1" w:rsidRDefault="008D0569" w:rsidP="008D0569">
            <w:pPr>
              <w:rPr>
                <w:rFonts w:ascii="Times New Roman" w:hAnsi="Times New Roman"/>
                <w:sz w:val="24"/>
                <w:szCs w:val="24"/>
              </w:rPr>
            </w:pPr>
          </w:p>
        </w:tc>
        <w:tc>
          <w:tcPr>
            <w:tcW w:w="7376" w:type="dxa"/>
          </w:tcPr>
          <w:p w14:paraId="729E85C1" w14:textId="634432E7" w:rsidR="008D0569" w:rsidRPr="009D5FB1" w:rsidRDefault="00F621EC" w:rsidP="008D0569">
            <w:pPr>
              <w:rPr>
                <w:rFonts w:ascii="Times New Roman" w:hAnsi="Times New Roman"/>
                <w:sz w:val="24"/>
                <w:szCs w:val="24"/>
              </w:rPr>
            </w:pPr>
            <w:r w:rsidRPr="009D5FB1">
              <w:rPr>
                <w:rFonts w:ascii="Times New Roman" w:hAnsi="Times New Roman"/>
                <w:sz w:val="24"/>
                <w:szCs w:val="24"/>
              </w:rPr>
              <w:t>Tehniskā specifikācija</w:t>
            </w:r>
            <w:r w:rsidR="00FF13C1" w:rsidRPr="009D5FB1">
              <w:rPr>
                <w:rFonts w:ascii="Times New Roman" w:hAnsi="Times New Roman"/>
                <w:sz w:val="24"/>
                <w:szCs w:val="24"/>
              </w:rPr>
              <w:t>/tehniskais piedāvājums</w:t>
            </w:r>
            <w:r w:rsidR="00A407E4" w:rsidRPr="009D5FB1">
              <w:rPr>
                <w:rFonts w:ascii="Times New Roman" w:hAnsi="Times New Roman"/>
                <w:sz w:val="24"/>
                <w:szCs w:val="24"/>
              </w:rPr>
              <w:t>, forma</w:t>
            </w:r>
            <w:r w:rsidR="008D0569" w:rsidRPr="009D5FB1">
              <w:rPr>
                <w:rFonts w:ascii="Times New Roman" w:hAnsi="Times New Roman"/>
                <w:sz w:val="24"/>
                <w:szCs w:val="24"/>
              </w:rPr>
              <w:t xml:space="preserve"> </w:t>
            </w:r>
          </w:p>
        </w:tc>
      </w:tr>
      <w:tr w:rsidR="009D5FB1" w:rsidRPr="009D5FB1" w14:paraId="6C6E013D" w14:textId="77777777" w:rsidTr="00631ADE">
        <w:tc>
          <w:tcPr>
            <w:tcW w:w="1838" w:type="dxa"/>
          </w:tcPr>
          <w:p w14:paraId="77AFC273" w14:textId="408F8A0B" w:rsidR="00F621EC" w:rsidRPr="009D5FB1" w:rsidRDefault="00C06B7B" w:rsidP="008D0569">
            <w:pPr>
              <w:rPr>
                <w:rFonts w:ascii="Times New Roman" w:hAnsi="Times New Roman"/>
                <w:sz w:val="24"/>
                <w:szCs w:val="24"/>
              </w:rPr>
            </w:pPr>
            <w:r w:rsidRPr="009D5FB1">
              <w:rPr>
                <w:rFonts w:ascii="Times New Roman" w:hAnsi="Times New Roman"/>
                <w:sz w:val="24"/>
                <w:szCs w:val="24"/>
              </w:rPr>
              <w:t>4</w:t>
            </w:r>
            <w:r w:rsidR="00F621EC" w:rsidRPr="009D5FB1">
              <w:rPr>
                <w:rFonts w:ascii="Times New Roman" w:hAnsi="Times New Roman"/>
                <w:sz w:val="24"/>
                <w:szCs w:val="24"/>
              </w:rPr>
              <w:t>.pielikums</w:t>
            </w:r>
          </w:p>
        </w:tc>
        <w:tc>
          <w:tcPr>
            <w:tcW w:w="7376" w:type="dxa"/>
          </w:tcPr>
          <w:p w14:paraId="2CC3BE73" w14:textId="77777777" w:rsidR="00F621EC" w:rsidRPr="009D5FB1" w:rsidRDefault="00F621EC" w:rsidP="008D0569">
            <w:pPr>
              <w:jc w:val="both"/>
              <w:rPr>
                <w:rFonts w:ascii="Times New Roman" w:hAnsi="Times New Roman"/>
                <w:sz w:val="24"/>
                <w:szCs w:val="24"/>
              </w:rPr>
            </w:pPr>
            <w:r w:rsidRPr="009D5FB1">
              <w:rPr>
                <w:rFonts w:ascii="Times New Roman" w:hAnsi="Times New Roman"/>
                <w:sz w:val="24"/>
                <w:szCs w:val="24"/>
              </w:rPr>
              <w:t>Informācija par iepriekšējo pieredzi, forma</w:t>
            </w:r>
          </w:p>
        </w:tc>
      </w:tr>
      <w:tr w:rsidR="009D5FB1" w:rsidRPr="009D5FB1" w14:paraId="4AD3930B" w14:textId="77777777" w:rsidTr="00631ADE">
        <w:tc>
          <w:tcPr>
            <w:tcW w:w="1838" w:type="dxa"/>
          </w:tcPr>
          <w:p w14:paraId="457A1E96" w14:textId="35D20110" w:rsidR="00F621EC" w:rsidRPr="009D5FB1" w:rsidRDefault="00C06B7B" w:rsidP="008D0569">
            <w:pPr>
              <w:rPr>
                <w:rFonts w:ascii="Times New Roman" w:hAnsi="Times New Roman"/>
                <w:sz w:val="24"/>
                <w:szCs w:val="24"/>
              </w:rPr>
            </w:pPr>
            <w:r w:rsidRPr="009D5FB1">
              <w:rPr>
                <w:rFonts w:ascii="Times New Roman" w:hAnsi="Times New Roman"/>
                <w:sz w:val="24"/>
                <w:szCs w:val="24"/>
              </w:rPr>
              <w:t>5</w:t>
            </w:r>
            <w:r w:rsidR="00F621EC" w:rsidRPr="009D5FB1">
              <w:rPr>
                <w:rFonts w:ascii="Times New Roman" w:hAnsi="Times New Roman"/>
                <w:sz w:val="24"/>
                <w:szCs w:val="24"/>
              </w:rPr>
              <w:t>.pielikums</w:t>
            </w:r>
          </w:p>
        </w:tc>
        <w:tc>
          <w:tcPr>
            <w:tcW w:w="7376" w:type="dxa"/>
          </w:tcPr>
          <w:p w14:paraId="78F42F9D" w14:textId="17F06599" w:rsidR="00F621EC" w:rsidRPr="009D5FB1" w:rsidRDefault="00D50F30" w:rsidP="008D0569">
            <w:pPr>
              <w:rPr>
                <w:rFonts w:ascii="Times New Roman" w:hAnsi="Times New Roman"/>
                <w:sz w:val="24"/>
                <w:szCs w:val="24"/>
              </w:rPr>
            </w:pPr>
            <w:r w:rsidRPr="00D50F30">
              <w:rPr>
                <w:rFonts w:ascii="Times New Roman" w:eastAsia="Arial" w:hAnsi="Times New Roman"/>
                <w:sz w:val="24"/>
                <w:szCs w:val="24"/>
              </w:rPr>
              <w:t>Apliecinājumi par neatkarīgi izstrādātu piedāvājumu un par Eiropas Komisijas sankciju neattiecināmību</w:t>
            </w:r>
            <w:r w:rsidR="00F621EC" w:rsidRPr="009D5FB1">
              <w:rPr>
                <w:rFonts w:ascii="Times New Roman" w:eastAsia="Arial" w:hAnsi="Times New Roman"/>
                <w:sz w:val="24"/>
                <w:szCs w:val="24"/>
              </w:rPr>
              <w:t>, forma</w:t>
            </w:r>
          </w:p>
        </w:tc>
      </w:tr>
      <w:tr w:rsidR="009D5FB1" w:rsidRPr="009D5FB1" w14:paraId="4ABE3D37" w14:textId="77777777" w:rsidTr="00631ADE">
        <w:tc>
          <w:tcPr>
            <w:tcW w:w="1838" w:type="dxa"/>
          </w:tcPr>
          <w:p w14:paraId="31BCF453" w14:textId="5B705390" w:rsidR="00F621EC" w:rsidRPr="009D5FB1" w:rsidRDefault="00C06B7B" w:rsidP="008D0569">
            <w:pPr>
              <w:rPr>
                <w:rFonts w:ascii="Times New Roman" w:hAnsi="Times New Roman"/>
                <w:sz w:val="24"/>
                <w:szCs w:val="24"/>
              </w:rPr>
            </w:pPr>
            <w:r w:rsidRPr="009D5FB1">
              <w:rPr>
                <w:rFonts w:ascii="Times New Roman" w:hAnsi="Times New Roman"/>
                <w:sz w:val="24"/>
                <w:szCs w:val="24"/>
              </w:rPr>
              <w:t>6</w:t>
            </w:r>
            <w:r w:rsidR="00F621EC" w:rsidRPr="009D5FB1">
              <w:rPr>
                <w:rFonts w:ascii="Times New Roman" w:hAnsi="Times New Roman"/>
                <w:sz w:val="24"/>
                <w:szCs w:val="24"/>
              </w:rPr>
              <w:t>.pielikums</w:t>
            </w:r>
          </w:p>
        </w:tc>
        <w:tc>
          <w:tcPr>
            <w:tcW w:w="7376" w:type="dxa"/>
          </w:tcPr>
          <w:p w14:paraId="38F5DA23" w14:textId="77777777" w:rsidR="00F621EC" w:rsidRPr="009D5FB1" w:rsidRDefault="00F621EC" w:rsidP="008D0569">
            <w:pPr>
              <w:rPr>
                <w:rFonts w:ascii="Times New Roman" w:hAnsi="Times New Roman"/>
                <w:sz w:val="24"/>
                <w:szCs w:val="24"/>
              </w:rPr>
            </w:pPr>
            <w:r w:rsidRPr="009D5FB1">
              <w:rPr>
                <w:rFonts w:ascii="Times New Roman" w:hAnsi="Times New Roman"/>
                <w:sz w:val="24"/>
                <w:szCs w:val="24"/>
              </w:rPr>
              <w:t>Prasības piedāvājuma noformēšanai un iesniegšanai</w:t>
            </w:r>
          </w:p>
        </w:tc>
      </w:tr>
      <w:tr w:rsidR="009D5FB1" w:rsidRPr="009D5FB1" w14:paraId="461DDC5B" w14:textId="77777777" w:rsidTr="00C06B7B">
        <w:trPr>
          <w:trHeight w:val="80"/>
        </w:trPr>
        <w:tc>
          <w:tcPr>
            <w:tcW w:w="1838" w:type="dxa"/>
          </w:tcPr>
          <w:p w14:paraId="7F3F5246" w14:textId="75FB1D58" w:rsidR="00F621EC" w:rsidRPr="009D5FB1" w:rsidRDefault="00C06B7B" w:rsidP="008D0569">
            <w:pPr>
              <w:rPr>
                <w:rFonts w:ascii="Times New Roman" w:hAnsi="Times New Roman"/>
                <w:sz w:val="24"/>
                <w:szCs w:val="24"/>
              </w:rPr>
            </w:pPr>
            <w:r w:rsidRPr="009D5FB1">
              <w:rPr>
                <w:rFonts w:ascii="Times New Roman" w:hAnsi="Times New Roman"/>
                <w:sz w:val="24"/>
                <w:szCs w:val="24"/>
              </w:rPr>
              <w:t>7</w:t>
            </w:r>
            <w:r w:rsidR="00F621EC" w:rsidRPr="009D5FB1">
              <w:rPr>
                <w:rFonts w:ascii="Times New Roman" w:hAnsi="Times New Roman"/>
                <w:sz w:val="24"/>
                <w:szCs w:val="24"/>
              </w:rPr>
              <w:t>.pielikums</w:t>
            </w:r>
          </w:p>
        </w:tc>
        <w:tc>
          <w:tcPr>
            <w:tcW w:w="7376" w:type="dxa"/>
          </w:tcPr>
          <w:p w14:paraId="3B444BD4" w14:textId="77777777" w:rsidR="00F621EC" w:rsidRPr="009D5FB1" w:rsidRDefault="00F621EC" w:rsidP="008D0569">
            <w:pPr>
              <w:rPr>
                <w:rFonts w:ascii="Times New Roman" w:hAnsi="Times New Roman"/>
                <w:sz w:val="24"/>
                <w:szCs w:val="24"/>
              </w:rPr>
            </w:pPr>
            <w:r w:rsidRPr="009D5FB1">
              <w:rPr>
                <w:rFonts w:ascii="Times New Roman" w:hAnsi="Times New Roman"/>
                <w:sz w:val="24"/>
                <w:szCs w:val="24"/>
              </w:rPr>
              <w:t>Vērtēšanas nosacījumi</w:t>
            </w:r>
          </w:p>
        </w:tc>
      </w:tr>
      <w:tr w:rsidR="00AC429A" w:rsidRPr="009D5FB1" w14:paraId="67A064D3" w14:textId="77777777" w:rsidTr="00D50F30">
        <w:trPr>
          <w:trHeight w:val="337"/>
        </w:trPr>
        <w:tc>
          <w:tcPr>
            <w:tcW w:w="1838" w:type="dxa"/>
          </w:tcPr>
          <w:p w14:paraId="029B6ED2" w14:textId="4D5FD052" w:rsidR="00F621EC" w:rsidRPr="009D5FB1" w:rsidRDefault="00C06B7B" w:rsidP="008D0569">
            <w:pPr>
              <w:rPr>
                <w:rFonts w:ascii="Times New Roman" w:hAnsi="Times New Roman"/>
                <w:sz w:val="24"/>
                <w:szCs w:val="24"/>
              </w:rPr>
            </w:pPr>
            <w:r w:rsidRPr="009D5FB1">
              <w:rPr>
                <w:rFonts w:ascii="Times New Roman" w:hAnsi="Times New Roman"/>
                <w:sz w:val="24"/>
                <w:szCs w:val="24"/>
              </w:rPr>
              <w:t>8</w:t>
            </w:r>
            <w:r w:rsidR="00F621EC" w:rsidRPr="009D5FB1">
              <w:rPr>
                <w:rFonts w:ascii="Times New Roman" w:hAnsi="Times New Roman"/>
                <w:sz w:val="24"/>
                <w:szCs w:val="24"/>
              </w:rPr>
              <w:t>.pielikums</w:t>
            </w:r>
          </w:p>
        </w:tc>
        <w:tc>
          <w:tcPr>
            <w:tcW w:w="7376" w:type="dxa"/>
          </w:tcPr>
          <w:p w14:paraId="1FF72703" w14:textId="77777777" w:rsidR="00F621EC" w:rsidRPr="009D5FB1" w:rsidRDefault="00F621EC" w:rsidP="008D0569">
            <w:pPr>
              <w:rPr>
                <w:rFonts w:ascii="Times New Roman" w:hAnsi="Times New Roman"/>
                <w:sz w:val="24"/>
                <w:szCs w:val="24"/>
              </w:rPr>
            </w:pPr>
            <w:r w:rsidRPr="009D5FB1">
              <w:rPr>
                <w:rFonts w:ascii="Times New Roman" w:hAnsi="Times New Roman"/>
                <w:sz w:val="24"/>
                <w:szCs w:val="24"/>
              </w:rPr>
              <w:t>Līguma projekts</w:t>
            </w:r>
          </w:p>
        </w:tc>
      </w:tr>
      <w:bookmarkEnd w:id="8"/>
    </w:tbl>
    <w:p w14:paraId="18EDC38B" w14:textId="6BF13B3A" w:rsidR="00047FB7" w:rsidRPr="009D5FB1" w:rsidRDefault="00047FB7">
      <w:pPr>
        <w:rPr>
          <w:rFonts w:ascii="Times New Roman" w:eastAsia="Calibri" w:hAnsi="Times New Roman" w:cs="Times New Roman"/>
          <w:sz w:val="20"/>
          <w:szCs w:val="20"/>
        </w:rPr>
      </w:pPr>
    </w:p>
    <w:p w14:paraId="1236EBEE" w14:textId="764A3C07" w:rsidR="00D92D6F" w:rsidRPr="009D5FB1" w:rsidRDefault="00C06B7B" w:rsidP="009E2B84">
      <w:pPr>
        <w:spacing w:after="0"/>
        <w:ind w:right="-144"/>
        <w:jc w:val="right"/>
        <w:rPr>
          <w:rFonts w:ascii="Times New Roman" w:eastAsia="Calibri" w:hAnsi="Times New Roman" w:cs="Times New Roman"/>
          <w:sz w:val="20"/>
          <w:szCs w:val="20"/>
        </w:rPr>
      </w:pPr>
      <w:r w:rsidRPr="009D5FB1">
        <w:rPr>
          <w:rFonts w:ascii="Times New Roman" w:eastAsia="Calibri" w:hAnsi="Times New Roman" w:cs="Times New Roman"/>
          <w:sz w:val="20"/>
          <w:szCs w:val="20"/>
        </w:rPr>
        <w:t>6</w:t>
      </w:r>
      <w:r w:rsidR="00D92D6F" w:rsidRPr="009D5FB1">
        <w:rPr>
          <w:rFonts w:ascii="Times New Roman" w:eastAsia="Calibri" w:hAnsi="Times New Roman" w:cs="Times New Roman"/>
          <w:sz w:val="20"/>
          <w:szCs w:val="20"/>
        </w:rPr>
        <w:t xml:space="preserve">.pielikums </w:t>
      </w:r>
    </w:p>
    <w:p w14:paraId="360724FE" w14:textId="77777777" w:rsidR="002309A7" w:rsidRPr="009D5FB1" w:rsidRDefault="002309A7" w:rsidP="009E2B84">
      <w:pPr>
        <w:suppressAutoHyphens/>
        <w:autoSpaceDN w:val="0"/>
        <w:spacing w:after="0" w:line="240" w:lineRule="auto"/>
        <w:ind w:right="-144"/>
        <w:jc w:val="right"/>
        <w:textAlignment w:val="baseline"/>
        <w:rPr>
          <w:rFonts w:ascii="Times New Roman" w:eastAsia="Times New Roman" w:hAnsi="Times New Roman" w:cs="Times New Roman"/>
          <w:sz w:val="20"/>
        </w:rPr>
      </w:pPr>
      <w:r w:rsidRPr="009D5FB1">
        <w:rPr>
          <w:rFonts w:ascii="Times New Roman" w:eastAsia="Times New Roman" w:hAnsi="Times New Roman" w:cs="Times New Roman"/>
          <w:sz w:val="20"/>
        </w:rPr>
        <w:t>Dienvidkurzemes novada Komunālās pārvaldes</w:t>
      </w:r>
    </w:p>
    <w:p w14:paraId="4B22E263" w14:textId="03EAE095" w:rsidR="002309A7" w:rsidRPr="009D5FB1" w:rsidRDefault="002309A7" w:rsidP="009E2B84">
      <w:pPr>
        <w:spacing w:after="0"/>
        <w:ind w:right="-144"/>
        <w:jc w:val="right"/>
        <w:rPr>
          <w:rFonts w:ascii="Times New Roman" w:eastAsia="Times New Roman" w:hAnsi="Times New Roman" w:cs="Times New Roman"/>
          <w:b/>
          <w:sz w:val="20"/>
          <w:szCs w:val="20"/>
          <w:lang w:eastAsia="ar-SA"/>
        </w:rPr>
      </w:pPr>
      <w:r w:rsidRPr="009D5FB1">
        <w:rPr>
          <w:rFonts w:ascii="Times New Roman" w:eastAsia="Times New Roman" w:hAnsi="Times New Roman" w:cs="Times New Roman"/>
          <w:sz w:val="20"/>
        </w:rPr>
        <w:t xml:space="preserve">atklāta konkursa Nr. DKNKP </w:t>
      </w:r>
      <w:r w:rsidR="00010EC9" w:rsidRPr="009D5FB1">
        <w:rPr>
          <w:rFonts w:ascii="Times New Roman" w:eastAsia="Times New Roman" w:hAnsi="Times New Roman" w:cs="Times New Roman"/>
          <w:sz w:val="20"/>
        </w:rPr>
        <w:t>202</w:t>
      </w:r>
      <w:r w:rsidR="000817F1" w:rsidRPr="009D5FB1">
        <w:rPr>
          <w:rFonts w:ascii="Times New Roman" w:eastAsia="Times New Roman" w:hAnsi="Times New Roman" w:cs="Times New Roman"/>
          <w:sz w:val="20"/>
        </w:rPr>
        <w:t>6</w:t>
      </w:r>
      <w:r w:rsidR="00315E25" w:rsidRPr="009D5FB1">
        <w:rPr>
          <w:rFonts w:ascii="Times New Roman" w:eastAsia="Times New Roman" w:hAnsi="Times New Roman" w:cs="Times New Roman"/>
          <w:sz w:val="20"/>
        </w:rPr>
        <w:t>/</w:t>
      </w:r>
      <w:r w:rsidR="00B63CB1" w:rsidRPr="009D5FB1">
        <w:rPr>
          <w:rFonts w:ascii="Times New Roman" w:eastAsia="Times New Roman" w:hAnsi="Times New Roman" w:cs="Times New Roman"/>
          <w:sz w:val="20"/>
        </w:rPr>
        <w:t>3</w:t>
      </w:r>
      <w:r w:rsidR="00DD37F5">
        <w:rPr>
          <w:rFonts w:ascii="Times New Roman" w:eastAsia="Times New Roman" w:hAnsi="Times New Roman" w:cs="Times New Roman"/>
          <w:sz w:val="20"/>
        </w:rPr>
        <w:t>9</w:t>
      </w:r>
      <w:r w:rsidR="00315E25" w:rsidRPr="009D5FB1">
        <w:rPr>
          <w:rFonts w:ascii="Times New Roman" w:eastAsia="Times New Roman" w:hAnsi="Times New Roman" w:cs="Times New Roman"/>
          <w:sz w:val="20"/>
        </w:rPr>
        <w:t xml:space="preserve"> </w:t>
      </w:r>
      <w:r w:rsidRPr="009D5FB1">
        <w:rPr>
          <w:rFonts w:ascii="Times New Roman" w:eastAsia="Times New Roman" w:hAnsi="Times New Roman" w:cs="Times New Roman"/>
          <w:sz w:val="20"/>
        </w:rPr>
        <w:t>nolikumam</w:t>
      </w:r>
    </w:p>
    <w:p w14:paraId="1955DCF6" w14:textId="77777777" w:rsidR="006357AB" w:rsidRPr="009D5FB1" w:rsidRDefault="006357AB" w:rsidP="006357AB">
      <w:pPr>
        <w:spacing w:after="0" w:line="240" w:lineRule="auto"/>
        <w:jc w:val="center"/>
        <w:rPr>
          <w:rFonts w:ascii="Times New Roman" w:eastAsia="Calibri" w:hAnsi="Times New Roman" w:cs="Times New Roman"/>
          <w:b/>
          <w:sz w:val="24"/>
          <w:szCs w:val="24"/>
        </w:rPr>
      </w:pPr>
    </w:p>
    <w:p w14:paraId="0E0A80AB" w14:textId="77777777" w:rsidR="006357AB" w:rsidRPr="009D5FB1" w:rsidRDefault="006357AB" w:rsidP="006357AB">
      <w:pPr>
        <w:spacing w:after="0" w:line="240" w:lineRule="auto"/>
        <w:jc w:val="center"/>
        <w:rPr>
          <w:rFonts w:ascii="Times New Roman" w:eastAsia="Calibri" w:hAnsi="Times New Roman" w:cs="Times New Roman"/>
          <w:b/>
          <w:sz w:val="24"/>
          <w:szCs w:val="24"/>
        </w:rPr>
      </w:pPr>
      <w:r w:rsidRPr="009D5FB1">
        <w:rPr>
          <w:rFonts w:ascii="Times New Roman" w:eastAsia="Calibri" w:hAnsi="Times New Roman" w:cs="Times New Roman"/>
          <w:b/>
          <w:sz w:val="24"/>
          <w:szCs w:val="24"/>
        </w:rPr>
        <w:t>PRASĪBAS PIEDĀVĀJUMA NOFORMĒŠANAI UN IESNIEGŠANAI</w:t>
      </w:r>
    </w:p>
    <w:p w14:paraId="43F6D58C" w14:textId="77777777" w:rsidR="006357AB" w:rsidRPr="009D5FB1" w:rsidRDefault="006357AB" w:rsidP="006357AB">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9D5FB1" w:rsidRPr="009D5FB1" w14:paraId="2705404C" w14:textId="77777777" w:rsidTr="00DB1884">
        <w:tc>
          <w:tcPr>
            <w:tcW w:w="9498" w:type="dxa"/>
          </w:tcPr>
          <w:p w14:paraId="6F6B22E4" w14:textId="77777777" w:rsidR="006357AB" w:rsidRPr="009D5FB1" w:rsidRDefault="006357A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C266628" w14:textId="77777777" w:rsidR="006357AB" w:rsidRPr="009D5FB1"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682A0AEF" w14:textId="77777777" w:rsidR="006357AB" w:rsidRPr="009D5FB1"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FEC4AF9" w14:textId="168158B3" w:rsidR="006357AB" w:rsidRPr="009D5FB1"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9D5FB1" w:rsidRPr="009D5FB1" w14:paraId="7B7229C4" w14:textId="77777777" w:rsidTr="00DB1884">
        <w:tc>
          <w:tcPr>
            <w:tcW w:w="9498" w:type="dxa"/>
          </w:tcPr>
          <w:p w14:paraId="0F80779B" w14:textId="77777777" w:rsidR="006357AB" w:rsidRPr="009D5FB1" w:rsidRDefault="006357AB">
            <w:pPr>
              <w:numPr>
                <w:ilvl w:val="0"/>
                <w:numId w:val="3"/>
              </w:numPr>
              <w:tabs>
                <w:tab w:val="left" w:pos="0"/>
              </w:tabs>
              <w:spacing w:after="0" w:line="276" w:lineRule="auto"/>
              <w:ind w:left="460" w:hanging="426"/>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Sagatavojot piedāvājumu, Pretendents ievēro, ka:</w:t>
            </w:r>
          </w:p>
          <w:p w14:paraId="4E794089" w14:textId="29E8FBF1" w:rsidR="006357AB" w:rsidRPr="009D5FB1" w:rsidRDefault="006357AB">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423AF5C4" w14:textId="3AB96C5C" w:rsidR="00CB41F6" w:rsidRPr="009D5FB1" w:rsidRDefault="00CB41F6">
            <w:pPr>
              <w:numPr>
                <w:ilvl w:val="1"/>
                <w:numId w:val="3"/>
              </w:numPr>
              <w:tabs>
                <w:tab w:val="left" w:pos="0"/>
              </w:tabs>
              <w:spacing w:after="0" w:line="240" w:lineRule="auto"/>
              <w:ind w:left="885" w:hanging="403"/>
              <w:jc w:val="both"/>
              <w:rPr>
                <w:rFonts w:ascii="Times New Roman" w:hAnsi="Times New Roman" w:cs="Times New Roman"/>
                <w:sz w:val="24"/>
                <w:szCs w:val="24"/>
              </w:rPr>
            </w:pPr>
            <w:r w:rsidRPr="009D5FB1">
              <w:rPr>
                <w:rFonts w:ascii="Times New Roman" w:eastAsia="Calibri" w:hAnsi="Times New Roman" w:cs="Times New Roman"/>
                <w:sz w:val="24"/>
                <w:szCs w:val="24"/>
              </w:rPr>
              <w:t>Finanšu piedāvājuma formu (nolikuma</w:t>
            </w:r>
            <w:r w:rsidR="0043711E" w:rsidRPr="009D5FB1">
              <w:rPr>
                <w:rFonts w:ascii="Times New Roman" w:eastAsia="Calibri" w:hAnsi="Times New Roman" w:cs="Times New Roman"/>
                <w:sz w:val="24"/>
                <w:szCs w:val="24"/>
              </w:rPr>
              <w:t xml:space="preserve"> </w:t>
            </w:r>
            <w:r w:rsidR="00E509F9" w:rsidRPr="009D5FB1">
              <w:rPr>
                <w:rFonts w:ascii="Times New Roman" w:eastAsia="Calibri" w:hAnsi="Times New Roman" w:cs="Times New Roman"/>
                <w:sz w:val="24"/>
                <w:szCs w:val="24"/>
              </w:rPr>
              <w:t>2</w:t>
            </w:r>
            <w:r w:rsidR="00D75F76" w:rsidRPr="009D5FB1">
              <w:rPr>
                <w:rFonts w:ascii="Times New Roman" w:eastAsia="Calibri" w:hAnsi="Times New Roman" w:cs="Times New Roman"/>
                <w:sz w:val="24"/>
                <w:szCs w:val="24"/>
              </w:rPr>
              <w:t>.pielikum</w:t>
            </w:r>
            <w:r w:rsidR="0043711E" w:rsidRPr="009D5FB1">
              <w:rPr>
                <w:rFonts w:ascii="Times New Roman" w:eastAsia="Calibri" w:hAnsi="Times New Roman" w:cs="Times New Roman"/>
                <w:sz w:val="24"/>
                <w:szCs w:val="24"/>
              </w:rPr>
              <w:t>s</w:t>
            </w:r>
            <w:r w:rsidRPr="009D5FB1">
              <w:rPr>
                <w:rFonts w:ascii="Times New Roman" w:eastAsia="Calibri" w:hAnsi="Times New Roman" w:cs="Times New Roman"/>
                <w:sz w:val="24"/>
                <w:szCs w:val="24"/>
              </w:rPr>
              <w:t>)</w:t>
            </w:r>
            <w:r w:rsidRPr="009D5FB1">
              <w:rPr>
                <w:rFonts w:ascii="Times New Roman" w:hAnsi="Times New Roman" w:cs="Times New Roman"/>
                <w:sz w:val="24"/>
                <w:szCs w:val="24"/>
              </w:rPr>
              <w:t xml:space="preserve"> </w:t>
            </w:r>
            <w:r w:rsidRPr="009D5FB1">
              <w:rPr>
                <w:rFonts w:ascii="Times New Roman" w:eastAsia="Calibri" w:hAnsi="Times New Roman" w:cs="Times New Roman"/>
                <w:sz w:val="24"/>
                <w:szCs w:val="24"/>
              </w:rPr>
              <w:t xml:space="preserve">jāaizpilda pilnībā, nemainot Pasūtītāja noteikto secību un pozīciju skaitu, visas cenas un summas norādot </w:t>
            </w:r>
            <w:r w:rsidRPr="009D5FB1">
              <w:rPr>
                <w:rFonts w:ascii="Times New Roman" w:eastAsia="Calibri" w:hAnsi="Times New Roman" w:cs="Times New Roman"/>
                <w:i/>
                <w:iCs/>
                <w:sz w:val="24"/>
                <w:szCs w:val="24"/>
              </w:rPr>
              <w:t>euro</w:t>
            </w:r>
            <w:r w:rsidRPr="009D5FB1">
              <w:rPr>
                <w:rFonts w:ascii="Times New Roman" w:eastAsia="Calibri" w:hAnsi="Times New Roman" w:cs="Times New Roman"/>
                <w:sz w:val="24"/>
                <w:szCs w:val="24"/>
              </w:rPr>
              <w:t>, visas pozīcijas noapaļojot ar 2 (divām) decimālzīmēm aiz komata.</w:t>
            </w:r>
            <w:r w:rsidRPr="009D5FB1">
              <w:rPr>
                <w:rFonts w:ascii="Times New Roman" w:hAnsi="Times New Roman" w:cs="Times New Roman"/>
                <w:sz w:val="24"/>
                <w:szCs w:val="24"/>
              </w:rPr>
              <w:t xml:space="preserve"> </w:t>
            </w:r>
            <w:r w:rsidR="00B31D2C" w:rsidRPr="009D5FB1">
              <w:rPr>
                <w:rFonts w:ascii="Times New Roman" w:hAnsi="Times New Roman" w:cs="Times New Roman"/>
                <w:sz w:val="24"/>
                <w:szCs w:val="24"/>
              </w:rPr>
              <w:t>Tehniskās specifikācijas/ tehniskā piedāvājuma formu (nolikuma 3. pielikums) jāaizpilda pilnībā, nemainot Pasūtītāja noteikto secību un pozīciju skaitu.</w:t>
            </w:r>
          </w:p>
          <w:p w14:paraId="1CADAFB3" w14:textId="77777777" w:rsidR="006357AB" w:rsidRPr="009D5FB1" w:rsidRDefault="006357AB">
            <w:pPr>
              <w:numPr>
                <w:ilvl w:val="1"/>
                <w:numId w:val="3"/>
              </w:numPr>
              <w:tabs>
                <w:tab w:val="left" w:pos="0"/>
              </w:tabs>
              <w:spacing w:after="0" w:line="240" w:lineRule="auto"/>
              <w:ind w:left="885" w:hanging="426"/>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Dokumentus paraksta pretendenta paraksttiesīga amatpersona vai pilnvarota persona. Ja dokumentus paraksta pilnvarotā persona, piedāvājumam pievieno attiecīgās pilnvaras apliecinātu kopiju, ko pievieno pretendenta atlases dokumentiem;</w:t>
            </w:r>
          </w:p>
          <w:p w14:paraId="25925FCE" w14:textId="7B348FCF" w:rsidR="006357AB" w:rsidRPr="009D5FB1" w:rsidRDefault="00D47F32">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D</w:t>
            </w:r>
            <w:r w:rsidR="006357AB" w:rsidRPr="009D5FB1">
              <w:rPr>
                <w:rFonts w:ascii="Times New Roman" w:eastAsia="Calibri" w:hAnsi="Times New Roman" w:cs="Times New Roman"/>
                <w:sz w:val="24"/>
                <w:szCs w:val="24"/>
              </w:rPr>
              <w:t>okumentus Pretendents pēc saviem ieskatiem ir tiesīgs iesniegt elektroniskā formā, gan parakstot ar Elektronisko iepirkumu sistēmas piedāvāto elektronisko parakstu, gan parakstot ar drošu elektronisko parakstu.</w:t>
            </w:r>
          </w:p>
        </w:tc>
      </w:tr>
      <w:tr w:rsidR="009D5FB1" w:rsidRPr="009D5FB1" w14:paraId="35628D64" w14:textId="77777777" w:rsidTr="00DB1884">
        <w:trPr>
          <w:trHeight w:val="552"/>
        </w:trPr>
        <w:tc>
          <w:tcPr>
            <w:tcW w:w="9498" w:type="dxa"/>
          </w:tcPr>
          <w:p w14:paraId="0BEA44EA" w14:textId="3081AEDB" w:rsidR="006357AB" w:rsidRPr="009D5FB1" w:rsidRDefault="006357AB">
            <w:pPr>
              <w:numPr>
                <w:ilvl w:val="0"/>
                <w:numId w:val="3"/>
              </w:numPr>
              <w:spacing w:after="0" w:line="240" w:lineRule="auto"/>
              <w:ind w:left="460" w:hanging="426"/>
              <w:jc w:val="both"/>
              <w:rPr>
                <w:rFonts w:ascii="Times New Roman" w:eastAsia="Times New Roman" w:hAnsi="Times New Roman" w:cs="Times New Roman"/>
                <w:sz w:val="24"/>
                <w:szCs w:val="24"/>
              </w:rPr>
            </w:pPr>
            <w:r w:rsidRPr="009D5FB1">
              <w:rPr>
                <w:rFonts w:ascii="Times New Roman" w:eastAsia="Times New Roman" w:hAnsi="Times New Roman" w:cs="Times New Roman"/>
                <w:sz w:val="24"/>
                <w:szCs w:val="24"/>
              </w:rPr>
              <w:t>Pretendents drīkst iesniegt tikai vienu piedāvājuma variantu. Ja pretendents iesniegs vairākus piedāvājuma variantus, tie visi tiks atzīti par nederīgiem.</w:t>
            </w:r>
          </w:p>
        </w:tc>
      </w:tr>
      <w:tr w:rsidR="009D5FB1" w:rsidRPr="009D5FB1" w14:paraId="0599DE99" w14:textId="77777777" w:rsidTr="00DB1884">
        <w:trPr>
          <w:trHeight w:val="546"/>
        </w:trPr>
        <w:tc>
          <w:tcPr>
            <w:tcW w:w="9498" w:type="dxa"/>
          </w:tcPr>
          <w:p w14:paraId="725A19BA" w14:textId="7A1DDA80" w:rsidR="006357AB" w:rsidRPr="009D5FB1" w:rsidRDefault="006357AB">
            <w:pPr>
              <w:numPr>
                <w:ilvl w:val="0"/>
                <w:numId w:val="3"/>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lastRenderedPageBreak/>
              <w:t xml:space="preserve">Pretendentam jāiesniedz dokumenti, kas aizpildīti atbilstoši nolikumam klāt pievienoto veidlapu formai. </w:t>
            </w:r>
          </w:p>
        </w:tc>
      </w:tr>
      <w:tr w:rsidR="009D5FB1" w:rsidRPr="009D5FB1" w14:paraId="5EA5617D" w14:textId="77777777" w:rsidTr="00DB1884">
        <w:tc>
          <w:tcPr>
            <w:tcW w:w="9498" w:type="dxa"/>
          </w:tcPr>
          <w:p w14:paraId="61BE5A91" w14:textId="7A15579D" w:rsidR="0067243B" w:rsidRPr="009D5FB1" w:rsidRDefault="006357AB">
            <w:pPr>
              <w:numPr>
                <w:ilvl w:val="0"/>
                <w:numId w:val="3"/>
              </w:numPr>
              <w:suppressAutoHyphens/>
              <w:spacing w:after="0" w:line="240" w:lineRule="auto"/>
              <w:ind w:left="460" w:hanging="426"/>
              <w:jc w:val="both"/>
              <w:rPr>
                <w:rFonts w:ascii="Times New Roman" w:eastAsia="Helvetica" w:hAnsi="Times New Roman" w:cs="Times New Roman"/>
                <w:sz w:val="24"/>
                <w:szCs w:val="24"/>
                <w:lang w:eastAsia="ar-SA"/>
              </w:rPr>
            </w:pPr>
            <w:r w:rsidRPr="009D5FB1">
              <w:rPr>
                <w:rFonts w:ascii="Times New Roman" w:eastAsia="Times New Roman" w:hAnsi="Times New Roman" w:cs="Times New Roman"/>
                <w:sz w:val="24"/>
                <w:szCs w:val="24"/>
                <w:lang w:eastAsia="ar-SA"/>
              </w:rPr>
              <w:t xml:space="preserve">Pretendentam piedāvājums jāiesniedz latviešu valodā. </w:t>
            </w:r>
            <w:r w:rsidRPr="009D5FB1">
              <w:rPr>
                <w:rFonts w:ascii="Times New Roman" w:eastAsia="Helvetica" w:hAnsi="Times New Roman" w:cs="Times New Roman"/>
                <w:sz w:val="24"/>
                <w:szCs w:val="24"/>
                <w:lang w:eastAsia="ar-SA"/>
              </w:rPr>
              <w:t>Ja piedāvājumā iekļaujamā informācija ir</w:t>
            </w:r>
            <w:r w:rsidRPr="009D5FB1">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9D5FB1">
              <w:rPr>
                <w:rFonts w:ascii="Times New Roman" w:eastAsia="Times New Roman" w:hAnsi="Times New Roman" w:cs="Times New Roman"/>
                <w:sz w:val="24"/>
                <w:szCs w:val="24"/>
                <w:vertAlign w:val="superscript"/>
                <w:lang w:eastAsia="ar-SA"/>
              </w:rPr>
              <w:footnoteReference w:id="4"/>
            </w:r>
            <w:r w:rsidRPr="009D5FB1">
              <w:rPr>
                <w:rFonts w:ascii="Times New Roman" w:eastAsia="Helvetica" w:hAnsi="Times New Roman" w:cs="Times New Roman"/>
                <w:sz w:val="24"/>
                <w:szCs w:val="24"/>
                <w:lang w:eastAsia="ar-SA"/>
              </w:rPr>
              <w:t>.</w:t>
            </w:r>
            <w:r w:rsidR="0067243B" w:rsidRPr="009D5FB1">
              <w:rPr>
                <w:rFonts w:ascii="Times New Roman" w:eastAsia="Helvetica" w:hAnsi="Times New Roman" w:cs="Times New Roman"/>
                <w:sz w:val="24"/>
                <w:szCs w:val="24"/>
                <w:lang w:eastAsia="ar-SA"/>
              </w:rPr>
              <w:t xml:space="preserve"> </w:t>
            </w:r>
          </w:p>
        </w:tc>
      </w:tr>
      <w:tr w:rsidR="009D5FB1" w:rsidRPr="009D5FB1" w14:paraId="542711B9" w14:textId="77777777" w:rsidTr="00DB1884">
        <w:tc>
          <w:tcPr>
            <w:tcW w:w="9498" w:type="dxa"/>
          </w:tcPr>
          <w:p w14:paraId="3E0B5776" w14:textId="76623308" w:rsidR="0067243B" w:rsidRPr="009D5FB1" w:rsidRDefault="0067243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9D5FB1" w:rsidRPr="009D5FB1" w14:paraId="409B852D" w14:textId="77777777" w:rsidTr="00DB1884">
        <w:tc>
          <w:tcPr>
            <w:tcW w:w="9498" w:type="dxa"/>
          </w:tcPr>
          <w:p w14:paraId="6E294727" w14:textId="1B9CA94E" w:rsidR="006357AB" w:rsidRPr="009D5FB1" w:rsidRDefault="006357AB">
            <w:pPr>
              <w:numPr>
                <w:ilvl w:val="0"/>
                <w:numId w:val="3"/>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9D5FB1" w:rsidRPr="009D5FB1" w14:paraId="1B0462BE" w14:textId="77777777" w:rsidTr="00DB1884">
        <w:tc>
          <w:tcPr>
            <w:tcW w:w="9498" w:type="dxa"/>
          </w:tcPr>
          <w:p w14:paraId="1DAD4387" w14:textId="6417D4CC" w:rsidR="006357AB" w:rsidRPr="009D5FB1" w:rsidRDefault="006357AB">
            <w:pPr>
              <w:numPr>
                <w:ilvl w:val="0"/>
                <w:numId w:val="3"/>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Pretendents pirms piedāvājumu iesniegšanas termiņa beigām var grozīt vai atsaukt iesniegto piedāvājumu.</w:t>
            </w:r>
          </w:p>
        </w:tc>
      </w:tr>
      <w:tr w:rsidR="009D5FB1" w:rsidRPr="009D5FB1" w14:paraId="4273AE47" w14:textId="77777777" w:rsidTr="00DB1884">
        <w:tc>
          <w:tcPr>
            <w:tcW w:w="9498" w:type="dxa"/>
          </w:tcPr>
          <w:p w14:paraId="42955641" w14:textId="7938584B" w:rsidR="00C32F85" w:rsidRPr="009D5FB1" w:rsidRDefault="00CC06A4">
            <w:pPr>
              <w:numPr>
                <w:ilvl w:val="0"/>
                <w:numId w:val="3"/>
              </w:numPr>
              <w:spacing w:after="0" w:line="240" w:lineRule="auto"/>
              <w:ind w:left="460" w:hanging="426"/>
              <w:jc w:val="both"/>
              <w:rPr>
                <w:rFonts w:ascii="Times New Roman" w:eastAsia="Times New Roman" w:hAnsi="Times New Roman" w:cs="Times New Roman"/>
                <w:sz w:val="24"/>
                <w:szCs w:val="24"/>
              </w:rPr>
            </w:pPr>
            <w:r w:rsidRPr="009D5FB1">
              <w:rPr>
                <w:rFonts w:ascii="Times New Roman" w:eastAsia="Times New Roman" w:hAnsi="Times New Roman" w:cs="Times New Roman"/>
                <w:sz w:val="24"/>
                <w:szCs w:val="24"/>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w:t>
            </w:r>
            <w:r w:rsidR="00050F76" w:rsidRPr="009D5FB1">
              <w:rPr>
                <w:rFonts w:ascii="Times New Roman" w:eastAsia="Times New Roman" w:hAnsi="Times New Roman" w:cs="Times New Roman"/>
                <w:sz w:val="24"/>
                <w:szCs w:val="24"/>
              </w:rPr>
              <w:t xml:space="preserve">, kuram nodoto pakalpojumu vai būvdarbu vērtība ir vismaz 10 000 </w:t>
            </w:r>
            <w:r w:rsidR="00050F76" w:rsidRPr="009D5FB1">
              <w:rPr>
                <w:rFonts w:ascii="Times New Roman" w:eastAsia="Times New Roman" w:hAnsi="Times New Roman" w:cs="Times New Roman"/>
                <w:i/>
                <w:iCs/>
                <w:sz w:val="24"/>
                <w:szCs w:val="24"/>
              </w:rPr>
              <w:t>euro</w:t>
            </w:r>
            <w:r w:rsidR="00050F76" w:rsidRPr="009D5FB1">
              <w:rPr>
                <w:rFonts w:ascii="Times New Roman" w:eastAsia="Times New Roman" w:hAnsi="Times New Roman" w:cs="Times New Roman"/>
                <w:sz w:val="24"/>
                <w:szCs w:val="24"/>
              </w:rPr>
              <w:t>, bez PVN.</w:t>
            </w:r>
            <w:r w:rsidRPr="009D5FB1">
              <w:rPr>
                <w:rFonts w:ascii="Times New Roman" w:eastAsia="Times New Roman" w:hAnsi="Times New Roman" w:cs="Times New Roman"/>
                <w:sz w:val="24"/>
                <w:szCs w:val="24"/>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w:t>
            </w:r>
            <w:r w:rsidR="00C32F85" w:rsidRPr="009D5FB1">
              <w:rPr>
                <w:rFonts w:ascii="Times New Roman" w:eastAsia="Times New Roman" w:hAnsi="Times New Roman" w:cs="Times New Roman"/>
                <w:sz w:val="24"/>
                <w:szCs w:val="24"/>
              </w:rPr>
              <w:t>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2A02A4A9" w14:textId="761ADF31" w:rsidR="00C32F85" w:rsidRPr="009D5FB1" w:rsidRDefault="00C32F85">
            <w:pPr>
              <w:numPr>
                <w:ilvl w:val="0"/>
                <w:numId w:val="3"/>
              </w:numPr>
              <w:spacing w:after="0" w:line="240" w:lineRule="auto"/>
              <w:ind w:left="460" w:hanging="426"/>
              <w:jc w:val="both"/>
              <w:rPr>
                <w:rFonts w:ascii="Times New Roman" w:eastAsia="Times New Roman" w:hAnsi="Times New Roman" w:cs="Times New Roman"/>
                <w:sz w:val="24"/>
                <w:szCs w:val="24"/>
              </w:rPr>
            </w:pPr>
            <w:r w:rsidRPr="009D5FB1">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9D5FB1" w:rsidRPr="009D5FB1" w14:paraId="46CBC007" w14:textId="77777777" w:rsidTr="00DB1884">
        <w:tc>
          <w:tcPr>
            <w:tcW w:w="9498" w:type="dxa"/>
          </w:tcPr>
          <w:p w14:paraId="6A25CA38" w14:textId="6729A301" w:rsidR="006357AB" w:rsidRPr="009D5FB1" w:rsidRDefault="006357AB">
            <w:pPr>
              <w:numPr>
                <w:ilvl w:val="0"/>
                <w:numId w:val="3"/>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Iesniedzot piedāvājumu, Pretendents pilnībā atzīst visus Nolikumā (t.sk. tā pielikumos un formās, kuras ir ievietotas Elektronisko iepirkumu sistēmā e-konkursu apakšsistēmas šā iepirkuma sadaļā) ietvertos nosacījumus.</w:t>
            </w:r>
          </w:p>
        </w:tc>
      </w:tr>
      <w:tr w:rsidR="009D5FB1" w:rsidRPr="009D5FB1" w14:paraId="01BA3AB3" w14:textId="77777777" w:rsidTr="00DB1884">
        <w:trPr>
          <w:trHeight w:val="296"/>
        </w:trPr>
        <w:tc>
          <w:tcPr>
            <w:tcW w:w="9498" w:type="dxa"/>
          </w:tcPr>
          <w:p w14:paraId="41EED04F" w14:textId="64A3345F" w:rsidR="006357AB" w:rsidRPr="009D5FB1" w:rsidRDefault="006357AB">
            <w:pPr>
              <w:numPr>
                <w:ilvl w:val="0"/>
                <w:numId w:val="3"/>
              </w:numPr>
              <w:tabs>
                <w:tab w:val="left" w:pos="103"/>
              </w:tabs>
              <w:spacing w:after="0" w:line="240" w:lineRule="auto"/>
              <w:ind w:left="460" w:hanging="426"/>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w:t>
            </w:r>
            <w:r w:rsidRPr="009D5FB1">
              <w:rPr>
                <w:rFonts w:ascii="Times New Roman" w:eastAsia="Calibri" w:hAnsi="Times New Roman" w:cs="Times New Roman"/>
                <w:sz w:val="24"/>
                <w:szCs w:val="24"/>
              </w:rPr>
              <w:lastRenderedPageBreak/>
              <w:t>programmatūras vai to ģeneratorus. Ja piedāvājums saturēs kādu no šajā punktā minētajiem riskiem, tas netiks izskatīts.</w:t>
            </w:r>
          </w:p>
        </w:tc>
      </w:tr>
      <w:tr w:rsidR="009D5FB1" w:rsidRPr="009D5FB1" w14:paraId="09B9F57C" w14:textId="77777777" w:rsidTr="00DB1884">
        <w:tc>
          <w:tcPr>
            <w:tcW w:w="9498" w:type="dxa"/>
          </w:tcPr>
          <w:p w14:paraId="7238D7C1" w14:textId="77E69D6C" w:rsidR="006357AB" w:rsidRPr="009D5FB1" w:rsidRDefault="006357AB">
            <w:pPr>
              <w:numPr>
                <w:ilvl w:val="0"/>
                <w:numId w:val="3"/>
              </w:numPr>
              <w:tabs>
                <w:tab w:val="left" w:pos="0"/>
              </w:tabs>
              <w:spacing w:after="0" w:line="240" w:lineRule="auto"/>
              <w:ind w:left="460" w:hanging="460"/>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lastRenderedPageBreak/>
              <w:t>Ja pretendents piedāvājuma datu aizsardzībai izmantojis piedāvājuma šifrēšanu, pretendentam, ne vēlāk ka 15 (</w:t>
            </w:r>
            <w:r w:rsidRPr="009D5FB1">
              <w:rPr>
                <w:rFonts w:ascii="Times New Roman" w:eastAsia="Calibri" w:hAnsi="Times New Roman" w:cs="Times New Roman"/>
                <w:i/>
                <w:sz w:val="24"/>
                <w:szCs w:val="24"/>
              </w:rPr>
              <w:t>piecpadsmit</w:t>
            </w:r>
            <w:r w:rsidRPr="009D5FB1">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9D5FB1" w:rsidRPr="009D5FB1" w14:paraId="5546865D" w14:textId="77777777" w:rsidTr="00DB1884">
        <w:tc>
          <w:tcPr>
            <w:tcW w:w="9498" w:type="dxa"/>
          </w:tcPr>
          <w:p w14:paraId="3E0B5EF4" w14:textId="77777777" w:rsidR="006357AB" w:rsidRPr="009D5FB1" w:rsidRDefault="006357AB">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9D5FB1" w:rsidRPr="009D5FB1" w14:paraId="3490F535" w14:textId="77777777" w:rsidTr="00DB1884">
        <w:tc>
          <w:tcPr>
            <w:tcW w:w="9498" w:type="dxa"/>
          </w:tcPr>
          <w:p w14:paraId="3F65844B" w14:textId="752EB32D" w:rsidR="000A4C08" w:rsidRPr="009D5FB1" w:rsidRDefault="000A4C08">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9D5FB1">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52F0EF54" w14:textId="77777777" w:rsidR="00587AB6" w:rsidRPr="009D5FB1" w:rsidRDefault="00587AB6" w:rsidP="003F550F">
      <w:pPr>
        <w:spacing w:after="0"/>
        <w:jc w:val="right"/>
        <w:rPr>
          <w:rFonts w:ascii="Times New Roman" w:eastAsia="Calibri" w:hAnsi="Times New Roman" w:cs="Times New Roman"/>
          <w:sz w:val="20"/>
          <w:szCs w:val="20"/>
        </w:rPr>
      </w:pPr>
    </w:p>
    <w:p w14:paraId="253F1A23" w14:textId="57C6D41A" w:rsidR="006B005D" w:rsidRPr="009D5FB1" w:rsidRDefault="006B005D" w:rsidP="003F550F">
      <w:pPr>
        <w:spacing w:after="0"/>
        <w:jc w:val="right"/>
        <w:rPr>
          <w:rFonts w:ascii="Times New Roman" w:eastAsia="Calibri" w:hAnsi="Times New Roman" w:cs="Times New Roman"/>
          <w:sz w:val="20"/>
          <w:szCs w:val="20"/>
        </w:rPr>
      </w:pPr>
    </w:p>
    <w:p w14:paraId="01C37D9C" w14:textId="43E229EE" w:rsidR="00193D00" w:rsidRPr="009D5FB1" w:rsidRDefault="006B005D" w:rsidP="006B005D">
      <w:pPr>
        <w:rPr>
          <w:rFonts w:ascii="Times New Roman" w:eastAsia="Calibri" w:hAnsi="Times New Roman" w:cs="Times New Roman"/>
          <w:sz w:val="20"/>
          <w:szCs w:val="20"/>
        </w:rPr>
      </w:pPr>
      <w:r w:rsidRPr="009D5FB1">
        <w:rPr>
          <w:rFonts w:ascii="Times New Roman" w:eastAsia="Calibri" w:hAnsi="Times New Roman" w:cs="Times New Roman"/>
          <w:sz w:val="20"/>
          <w:szCs w:val="20"/>
        </w:rPr>
        <w:br w:type="page"/>
      </w:r>
    </w:p>
    <w:p w14:paraId="63B3287A" w14:textId="33F82944" w:rsidR="00A0265A" w:rsidRPr="009D5FB1" w:rsidRDefault="0043711E" w:rsidP="009E2B84">
      <w:pPr>
        <w:spacing w:after="0"/>
        <w:ind w:right="-427"/>
        <w:jc w:val="right"/>
        <w:rPr>
          <w:rFonts w:ascii="Times New Roman" w:eastAsia="Calibri" w:hAnsi="Times New Roman" w:cs="Times New Roman"/>
          <w:sz w:val="20"/>
          <w:szCs w:val="20"/>
        </w:rPr>
      </w:pPr>
      <w:r w:rsidRPr="009D5FB1">
        <w:rPr>
          <w:rFonts w:ascii="Times New Roman" w:eastAsia="Calibri" w:hAnsi="Times New Roman" w:cs="Times New Roman"/>
          <w:sz w:val="20"/>
          <w:szCs w:val="20"/>
        </w:rPr>
        <w:lastRenderedPageBreak/>
        <w:t>7</w:t>
      </w:r>
      <w:r w:rsidR="00A0265A" w:rsidRPr="009D5FB1">
        <w:rPr>
          <w:rFonts w:ascii="Times New Roman" w:eastAsia="Calibri" w:hAnsi="Times New Roman" w:cs="Times New Roman"/>
          <w:sz w:val="20"/>
          <w:szCs w:val="20"/>
        </w:rPr>
        <w:t xml:space="preserve">.pielikums </w:t>
      </w:r>
    </w:p>
    <w:p w14:paraId="61020072" w14:textId="77777777" w:rsidR="00D21583" w:rsidRPr="009D5FB1" w:rsidRDefault="00D21583" w:rsidP="009E2B84">
      <w:pPr>
        <w:suppressAutoHyphens/>
        <w:autoSpaceDN w:val="0"/>
        <w:spacing w:after="0" w:line="240" w:lineRule="auto"/>
        <w:ind w:right="-427"/>
        <w:jc w:val="right"/>
        <w:textAlignment w:val="baseline"/>
        <w:rPr>
          <w:rFonts w:ascii="Times New Roman" w:eastAsia="Times New Roman" w:hAnsi="Times New Roman" w:cs="Times New Roman"/>
          <w:sz w:val="20"/>
        </w:rPr>
      </w:pPr>
      <w:r w:rsidRPr="009D5FB1">
        <w:rPr>
          <w:rFonts w:ascii="Times New Roman" w:eastAsia="Times New Roman" w:hAnsi="Times New Roman" w:cs="Times New Roman"/>
          <w:sz w:val="20"/>
        </w:rPr>
        <w:t>Dienvidkurzemes novada Komunālās pārvaldes</w:t>
      </w:r>
    </w:p>
    <w:p w14:paraId="24D8122C" w14:textId="0306C9F0" w:rsidR="00D21583" w:rsidRPr="009D5FB1" w:rsidRDefault="00D21583" w:rsidP="009E2B84">
      <w:pPr>
        <w:spacing w:after="0"/>
        <w:ind w:right="-427"/>
        <w:jc w:val="right"/>
        <w:rPr>
          <w:rFonts w:ascii="Times New Roman" w:eastAsia="Times New Roman" w:hAnsi="Times New Roman" w:cs="Times New Roman"/>
          <w:b/>
          <w:sz w:val="20"/>
          <w:szCs w:val="20"/>
          <w:lang w:eastAsia="ar-SA"/>
        </w:rPr>
      </w:pPr>
      <w:r w:rsidRPr="009D5FB1">
        <w:rPr>
          <w:rFonts w:ascii="Times New Roman" w:eastAsia="Times New Roman" w:hAnsi="Times New Roman" w:cs="Times New Roman"/>
          <w:sz w:val="20"/>
        </w:rPr>
        <w:t xml:space="preserve">atklāta konkursa Nr. DKNKP </w:t>
      </w:r>
      <w:r w:rsidR="00010EC9" w:rsidRPr="009D5FB1">
        <w:rPr>
          <w:rFonts w:ascii="Times New Roman" w:eastAsia="Times New Roman" w:hAnsi="Times New Roman" w:cs="Times New Roman"/>
          <w:sz w:val="20"/>
        </w:rPr>
        <w:t>202</w:t>
      </w:r>
      <w:r w:rsidR="000817F1" w:rsidRPr="009D5FB1">
        <w:rPr>
          <w:rFonts w:ascii="Times New Roman" w:eastAsia="Times New Roman" w:hAnsi="Times New Roman" w:cs="Times New Roman"/>
          <w:sz w:val="20"/>
        </w:rPr>
        <w:t>6</w:t>
      </w:r>
      <w:r w:rsidR="00315E25" w:rsidRPr="009D5FB1">
        <w:rPr>
          <w:rFonts w:ascii="Times New Roman" w:eastAsia="Times New Roman" w:hAnsi="Times New Roman" w:cs="Times New Roman"/>
          <w:sz w:val="20"/>
        </w:rPr>
        <w:t>/</w:t>
      </w:r>
      <w:r w:rsidR="00B63CB1" w:rsidRPr="009D5FB1">
        <w:rPr>
          <w:rFonts w:ascii="Times New Roman" w:eastAsia="Times New Roman" w:hAnsi="Times New Roman" w:cs="Times New Roman"/>
          <w:sz w:val="20"/>
        </w:rPr>
        <w:t>3</w:t>
      </w:r>
      <w:r w:rsidR="005B60D4">
        <w:rPr>
          <w:rFonts w:ascii="Times New Roman" w:eastAsia="Times New Roman" w:hAnsi="Times New Roman" w:cs="Times New Roman"/>
          <w:sz w:val="20"/>
        </w:rPr>
        <w:t>9</w:t>
      </w:r>
      <w:r w:rsidR="007C1B88" w:rsidRPr="009D5FB1">
        <w:rPr>
          <w:rFonts w:ascii="Times New Roman" w:eastAsia="Times New Roman" w:hAnsi="Times New Roman" w:cs="Times New Roman"/>
          <w:sz w:val="20"/>
        </w:rPr>
        <w:t xml:space="preserve"> </w:t>
      </w:r>
      <w:r w:rsidRPr="009D5FB1">
        <w:rPr>
          <w:rFonts w:ascii="Times New Roman" w:eastAsia="Times New Roman" w:hAnsi="Times New Roman" w:cs="Times New Roman"/>
          <w:sz w:val="20"/>
        </w:rPr>
        <w:t>nolikumam</w:t>
      </w:r>
    </w:p>
    <w:p w14:paraId="660E18B4" w14:textId="77777777" w:rsidR="00A30590" w:rsidRPr="009D5FB1" w:rsidRDefault="00A30590" w:rsidP="009E2B84">
      <w:pPr>
        <w:spacing w:after="0" w:line="240" w:lineRule="auto"/>
        <w:ind w:right="-427"/>
        <w:jc w:val="center"/>
        <w:rPr>
          <w:rFonts w:ascii="Times New Roman" w:eastAsia="Calibri" w:hAnsi="Times New Roman" w:cs="Times New Roman"/>
          <w:b/>
          <w:sz w:val="24"/>
          <w:szCs w:val="24"/>
        </w:rPr>
      </w:pPr>
    </w:p>
    <w:p w14:paraId="1AC66592" w14:textId="2A24546B" w:rsidR="006357AB" w:rsidRPr="009D5FB1" w:rsidRDefault="006357AB" w:rsidP="003F550F">
      <w:pPr>
        <w:spacing w:after="0" w:line="240" w:lineRule="auto"/>
        <w:jc w:val="center"/>
        <w:rPr>
          <w:rFonts w:ascii="Times New Roman" w:eastAsia="Calibri" w:hAnsi="Times New Roman" w:cs="Times New Roman"/>
          <w:b/>
          <w:sz w:val="24"/>
          <w:szCs w:val="24"/>
        </w:rPr>
      </w:pPr>
      <w:r w:rsidRPr="009D5FB1">
        <w:rPr>
          <w:rFonts w:ascii="Times New Roman" w:eastAsia="Calibri" w:hAnsi="Times New Roman" w:cs="Times New Roman"/>
          <w:b/>
          <w:sz w:val="24"/>
          <w:szCs w:val="24"/>
        </w:rPr>
        <w:t>VĒRTĒŠANAS NOSACĪJUMI</w:t>
      </w:r>
    </w:p>
    <w:p w14:paraId="4EC74883" w14:textId="4E35B9E8" w:rsidR="00487EAB" w:rsidRPr="009D5FB1" w:rsidRDefault="00487EAB" w:rsidP="003F550F">
      <w:pPr>
        <w:spacing w:after="0" w:line="240" w:lineRule="auto"/>
        <w:jc w:val="center"/>
        <w:rPr>
          <w:rFonts w:ascii="Times New Roman" w:eastAsia="Calibri" w:hAnsi="Times New Roman" w:cs="Times New Roman"/>
          <w:b/>
          <w:sz w:val="24"/>
          <w:szCs w:val="24"/>
        </w:rPr>
      </w:pPr>
    </w:p>
    <w:tbl>
      <w:tblPr>
        <w:tblStyle w:val="Reatabula"/>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9D5FB1" w:rsidRPr="009D5FB1" w14:paraId="20FEBDBE" w14:textId="77777777" w:rsidTr="00CA0FB6">
        <w:tc>
          <w:tcPr>
            <w:tcW w:w="10207" w:type="dxa"/>
          </w:tcPr>
          <w:p w14:paraId="042F2DDA" w14:textId="707BCD9C" w:rsidR="008B6949" w:rsidRPr="009D5FB1" w:rsidRDefault="008B6949">
            <w:pPr>
              <w:pStyle w:val="Sarakstarindkopa"/>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Iepirkuma procedūru veic ar Dienvidkurzemes novada Komunālās pārvaldes 202</w:t>
            </w:r>
            <w:r w:rsidR="0073174B" w:rsidRPr="009D5FB1">
              <w:rPr>
                <w:rFonts w:ascii="Times New Roman" w:eastAsia="Calibri" w:hAnsi="Times New Roman" w:cs="Times New Roman"/>
                <w:sz w:val="24"/>
                <w:szCs w:val="24"/>
              </w:rPr>
              <w:t>6</w:t>
            </w:r>
            <w:r w:rsidRPr="009D5FB1">
              <w:rPr>
                <w:rFonts w:ascii="Times New Roman" w:eastAsia="Calibri" w:hAnsi="Times New Roman" w:cs="Times New Roman"/>
                <w:sz w:val="24"/>
                <w:szCs w:val="24"/>
              </w:rPr>
              <w:t>.gada 2</w:t>
            </w:r>
            <w:r w:rsidR="0073174B" w:rsidRPr="009D5FB1">
              <w:rPr>
                <w:rFonts w:ascii="Times New Roman" w:eastAsia="Calibri" w:hAnsi="Times New Roman" w:cs="Times New Roman"/>
                <w:sz w:val="24"/>
                <w:szCs w:val="24"/>
              </w:rPr>
              <w:t>3</w:t>
            </w:r>
            <w:r w:rsidRPr="009D5FB1">
              <w:rPr>
                <w:rFonts w:ascii="Times New Roman" w:eastAsia="Calibri" w:hAnsi="Times New Roman" w:cs="Times New Roman"/>
                <w:sz w:val="24"/>
                <w:szCs w:val="24"/>
              </w:rPr>
              <w:t xml:space="preserve">.janvāra rīkojumu Nr. </w:t>
            </w:r>
            <w:r w:rsidR="0073174B" w:rsidRPr="009D5FB1">
              <w:rPr>
                <w:rFonts w:ascii="Times New Roman" w:eastAsia="Calibri" w:hAnsi="Times New Roman" w:cs="Times New Roman"/>
                <w:sz w:val="24"/>
                <w:szCs w:val="24"/>
              </w:rPr>
              <w:t xml:space="preserve">KP/2026/1.5/1 </w:t>
            </w:r>
            <w:r w:rsidRPr="009D5FB1">
              <w:rPr>
                <w:rFonts w:ascii="Times New Roman" w:eastAsia="Calibri" w:hAnsi="Times New Roman" w:cs="Times New Roman"/>
                <w:sz w:val="24"/>
                <w:szCs w:val="24"/>
              </w:rPr>
              <w:t xml:space="preserve">“Par Dienvidkurzemes novada Komunālās pārvaldes iepirkumu komisijas izveidi” izveidotā </w:t>
            </w:r>
            <w:r w:rsidR="00E874B6" w:rsidRPr="009D5FB1">
              <w:rPr>
                <w:rFonts w:ascii="Times New Roman" w:eastAsia="Calibri" w:hAnsi="Times New Roman" w:cs="Times New Roman"/>
                <w:sz w:val="24"/>
                <w:szCs w:val="24"/>
              </w:rPr>
              <w:t>i</w:t>
            </w:r>
            <w:r w:rsidRPr="009D5FB1">
              <w:rPr>
                <w:rFonts w:ascii="Times New Roman" w:eastAsia="Calibri" w:hAnsi="Times New Roman" w:cs="Times New Roman"/>
                <w:sz w:val="24"/>
                <w:szCs w:val="24"/>
              </w:rPr>
              <w:t>epirkumu komisija, nolikumā arī – Komisija.</w:t>
            </w:r>
          </w:p>
        </w:tc>
      </w:tr>
      <w:tr w:rsidR="009D5FB1" w:rsidRPr="009D5FB1" w14:paraId="15084011" w14:textId="77777777" w:rsidTr="00CA0FB6">
        <w:tc>
          <w:tcPr>
            <w:tcW w:w="10207" w:type="dxa"/>
          </w:tcPr>
          <w:p w14:paraId="67C1E8AE"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Piedāvājumu noformējuma pārbaudi, pretendentu atlasi un piedāvājumu vērtēšanu Komisija veic slēgtā sēdē.</w:t>
            </w:r>
          </w:p>
        </w:tc>
      </w:tr>
      <w:tr w:rsidR="009D5FB1" w:rsidRPr="009D5FB1" w14:paraId="10929B03" w14:textId="77777777" w:rsidTr="00CA0FB6">
        <w:tc>
          <w:tcPr>
            <w:tcW w:w="10207" w:type="dxa"/>
          </w:tcPr>
          <w:p w14:paraId="788E9261"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D5FB1" w:rsidRPr="009D5FB1" w14:paraId="1AB0FC2E" w14:textId="77777777" w:rsidTr="00CA0FB6">
        <w:tc>
          <w:tcPr>
            <w:tcW w:w="10207" w:type="dxa"/>
          </w:tcPr>
          <w:p w14:paraId="4BC8CA98" w14:textId="77777777" w:rsidR="00EF272E"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Komisija, pamatojoties uz Ministru kabineta 2017.gada 28.februāra noteikumu Nr.107 “Iepirkuma procedūru un metu konkursu norises kārtība” 16.punktu, pretendentu kvalifikācijas atbilstības pārbaudi veiks tikai tam pretendentam, kuram būtu piešķiramas iepirkuma līguma slēgšanas tiesības. Komisija piedāvājumu vērtēšanu veic šādā secībā:</w:t>
            </w:r>
            <w:r w:rsidR="00EF272E" w:rsidRPr="009D5FB1">
              <w:rPr>
                <w:rFonts w:ascii="Times New Roman" w:eastAsia="Calibri" w:hAnsi="Times New Roman" w:cs="Times New Roman"/>
                <w:sz w:val="24"/>
                <w:szCs w:val="24"/>
              </w:rPr>
              <w:t xml:space="preserve"> </w:t>
            </w:r>
          </w:p>
          <w:p w14:paraId="31148FFE" w14:textId="7CE4CA27" w:rsidR="00EF272E" w:rsidRPr="009D5FB1" w:rsidRDefault="008B6949">
            <w:pPr>
              <w:pStyle w:val="Sarakstarindkopa"/>
              <w:numPr>
                <w:ilvl w:val="1"/>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pārbauda vai nav konstatējamas aritmētiskās kļūdas visu pretendentu piedāvājumos;</w:t>
            </w:r>
          </w:p>
          <w:p w14:paraId="4CAF7B61" w14:textId="77777777" w:rsidR="00EF272E" w:rsidRPr="009D5FB1" w:rsidRDefault="00444D6F">
            <w:pPr>
              <w:pStyle w:val="Sarakstarindkopa"/>
              <w:numPr>
                <w:ilvl w:val="1"/>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pārliecinās par visu pretendentu tehnisko piedāvājumu vispārīgu atbilstību nolikumā noteiktajām prasībām;</w:t>
            </w:r>
          </w:p>
          <w:p w14:paraId="62DC4E12" w14:textId="77777777" w:rsidR="00EF272E" w:rsidRPr="009D5FB1" w:rsidRDefault="008B6949">
            <w:pPr>
              <w:pStyle w:val="Sarakstarindkopa"/>
              <w:numPr>
                <w:ilvl w:val="1"/>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ņemot vērā konkursa nolikumā noteikto piedāvājumu izvēles kritēriju, pārbauda visu pretendentu piedāvājumus atbilstoši kritērij</w:t>
            </w:r>
            <w:r w:rsidR="00765AC0" w:rsidRPr="009D5FB1">
              <w:rPr>
                <w:rFonts w:ascii="Times New Roman" w:eastAsia="Calibri" w:hAnsi="Times New Roman" w:cs="Times New Roman"/>
                <w:sz w:val="24"/>
                <w:szCs w:val="24"/>
              </w:rPr>
              <w:t>a</w:t>
            </w:r>
            <w:r w:rsidRPr="009D5FB1">
              <w:rPr>
                <w:rFonts w:ascii="Times New Roman" w:eastAsia="Calibri" w:hAnsi="Times New Roman" w:cs="Times New Roman"/>
                <w:sz w:val="24"/>
                <w:szCs w:val="24"/>
              </w:rPr>
              <w:t xml:space="preserve"> vērtēšanas nosacījumiem;</w:t>
            </w:r>
          </w:p>
          <w:p w14:paraId="020E30B0" w14:textId="77777777" w:rsidR="00EF272E" w:rsidRPr="009D5FB1" w:rsidRDefault="008B6949">
            <w:pPr>
              <w:pStyle w:val="Sarakstarindkopa"/>
              <w:numPr>
                <w:ilvl w:val="1"/>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konstatē, kuram pretendentam atbilstoši noteiktaj</w:t>
            </w:r>
            <w:r w:rsidR="00765AC0" w:rsidRPr="009D5FB1">
              <w:rPr>
                <w:rFonts w:ascii="Times New Roman" w:eastAsia="Calibri" w:hAnsi="Times New Roman" w:cs="Times New Roman"/>
                <w:sz w:val="24"/>
                <w:szCs w:val="24"/>
              </w:rPr>
              <w:t>a</w:t>
            </w:r>
            <w:r w:rsidRPr="009D5FB1">
              <w:rPr>
                <w:rFonts w:ascii="Times New Roman" w:eastAsia="Calibri" w:hAnsi="Times New Roman" w:cs="Times New Roman"/>
                <w:sz w:val="24"/>
                <w:szCs w:val="24"/>
              </w:rPr>
              <w:t>m piedāvājuma izvēles kritērij</w:t>
            </w:r>
            <w:r w:rsidR="00765AC0" w:rsidRPr="009D5FB1">
              <w:rPr>
                <w:rFonts w:ascii="Times New Roman" w:eastAsia="Calibri" w:hAnsi="Times New Roman" w:cs="Times New Roman"/>
                <w:sz w:val="24"/>
                <w:szCs w:val="24"/>
              </w:rPr>
              <w:t>a</w:t>
            </w:r>
            <w:r w:rsidRPr="009D5FB1">
              <w:rPr>
                <w:rFonts w:ascii="Times New Roman" w:eastAsia="Calibri" w:hAnsi="Times New Roman" w:cs="Times New Roman"/>
                <w:sz w:val="24"/>
                <w:szCs w:val="24"/>
              </w:rPr>
              <w:t>m un kārtībai būtu piešķiramas līguma slēgšanas tiesības. Sekojoši šim pretendentam veic:</w:t>
            </w:r>
            <w:r w:rsidR="00EF272E" w:rsidRPr="009D5FB1">
              <w:rPr>
                <w:rFonts w:ascii="Times New Roman" w:eastAsia="Calibri" w:hAnsi="Times New Roman" w:cs="Times New Roman"/>
                <w:sz w:val="24"/>
                <w:szCs w:val="24"/>
              </w:rPr>
              <w:t xml:space="preserve"> </w:t>
            </w:r>
          </w:p>
          <w:p w14:paraId="763C788D" w14:textId="77777777" w:rsidR="00CE582B" w:rsidRPr="009D5FB1" w:rsidRDefault="00CE582B">
            <w:pPr>
              <w:pStyle w:val="Sarakstarindkopa"/>
              <w:numPr>
                <w:ilvl w:val="2"/>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iesniegtā tehniskā un finanšu piedāvājuma atbilstību,</w:t>
            </w:r>
          </w:p>
          <w:p w14:paraId="28D05E9F" w14:textId="5CCACDFB" w:rsidR="00EF272E" w:rsidRPr="009D5FB1" w:rsidRDefault="008B6949">
            <w:pPr>
              <w:pStyle w:val="Sarakstarindkopa"/>
              <w:numPr>
                <w:ilvl w:val="2"/>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paraksta tiesību pārbaudi,</w:t>
            </w:r>
          </w:p>
          <w:p w14:paraId="0BDFAE9F" w14:textId="77777777" w:rsidR="00A558B0" w:rsidRPr="009D5FB1" w:rsidRDefault="008B6949">
            <w:pPr>
              <w:pStyle w:val="Sarakstarindkopa"/>
              <w:numPr>
                <w:ilvl w:val="2"/>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iesniegtā piedāvājuma atbilstības noformējuma prasībām pārbaudi,</w:t>
            </w:r>
            <w:r w:rsidR="00A558B0" w:rsidRPr="009D5FB1">
              <w:rPr>
                <w:rFonts w:ascii="Times New Roman" w:eastAsia="Calibri" w:hAnsi="Times New Roman" w:cs="Times New Roman"/>
                <w:sz w:val="24"/>
                <w:szCs w:val="24"/>
              </w:rPr>
              <w:t xml:space="preserve"> </w:t>
            </w:r>
          </w:p>
          <w:p w14:paraId="09DA6713" w14:textId="1C6C9C9A" w:rsidR="008B6949" w:rsidRPr="009D5FB1" w:rsidRDefault="008B6949">
            <w:pPr>
              <w:pStyle w:val="Sarakstarindkopa"/>
              <w:numPr>
                <w:ilvl w:val="2"/>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iesniegtā piedāvājuma atbilstību nolikumā noteiktajām pretendentu atlases prasībām</w:t>
            </w:r>
            <w:r w:rsidR="00307AA5" w:rsidRPr="009D5FB1">
              <w:rPr>
                <w:rFonts w:ascii="Times New Roman" w:eastAsia="Calibri" w:hAnsi="Times New Roman" w:cs="Times New Roman"/>
                <w:sz w:val="24"/>
                <w:szCs w:val="24"/>
              </w:rPr>
              <w:t>.</w:t>
            </w:r>
          </w:p>
        </w:tc>
      </w:tr>
      <w:tr w:rsidR="009D5FB1" w:rsidRPr="009D5FB1" w14:paraId="7CD4FA5B" w14:textId="77777777" w:rsidTr="00CA0FB6">
        <w:tc>
          <w:tcPr>
            <w:tcW w:w="10207" w:type="dxa"/>
          </w:tcPr>
          <w:p w14:paraId="12C724A1"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9D5FB1" w:rsidRPr="009D5FB1" w14:paraId="2D0F9501" w14:textId="77777777" w:rsidTr="00CA0FB6">
        <w:tc>
          <w:tcPr>
            <w:tcW w:w="10207" w:type="dxa"/>
          </w:tcPr>
          <w:p w14:paraId="119570A8"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Piedāvājumu vērtēšanas gaitā Komisija ir tiesīga pieprasīt, lai tiek izskaidrota piedāvājumā iekļautā informācija.</w:t>
            </w:r>
          </w:p>
        </w:tc>
      </w:tr>
      <w:tr w:rsidR="009D5FB1" w:rsidRPr="009D5FB1" w14:paraId="683BCE62" w14:textId="77777777" w:rsidTr="00CA0FB6">
        <w:tc>
          <w:tcPr>
            <w:tcW w:w="10207" w:type="dxa"/>
          </w:tcPr>
          <w:p w14:paraId="49D41523"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9D5FB1" w:rsidRPr="009D5FB1" w14:paraId="3C2010F9" w14:textId="77777777" w:rsidTr="00CA0FB6">
        <w:tc>
          <w:tcPr>
            <w:tcW w:w="10207" w:type="dxa"/>
          </w:tcPr>
          <w:p w14:paraId="59696A4E"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9D5FB1" w:rsidRPr="009D5FB1" w14:paraId="3C28CE35" w14:textId="77777777" w:rsidTr="00CA0FB6">
        <w:tc>
          <w:tcPr>
            <w:tcW w:w="10207" w:type="dxa"/>
          </w:tcPr>
          <w:p w14:paraId="3537E3BE"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9D5FB1" w:rsidRPr="009D5FB1" w14:paraId="17BA320E" w14:textId="77777777" w:rsidTr="00CA0FB6">
        <w:tc>
          <w:tcPr>
            <w:tcW w:w="10207" w:type="dxa"/>
          </w:tcPr>
          <w:p w14:paraId="047BAD76"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D5FB1" w:rsidRPr="009D5FB1" w14:paraId="0969D287" w14:textId="77777777" w:rsidTr="00CA0FB6">
        <w:tc>
          <w:tcPr>
            <w:tcW w:w="10207" w:type="dxa"/>
          </w:tcPr>
          <w:p w14:paraId="5D1F00AD"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9D5FB1" w:rsidRPr="009D5FB1" w14:paraId="0E56D7CA" w14:textId="77777777" w:rsidTr="00CA0FB6">
        <w:tc>
          <w:tcPr>
            <w:tcW w:w="10207" w:type="dxa"/>
          </w:tcPr>
          <w:p w14:paraId="3BBE4B2D" w14:textId="77777777" w:rsidR="008B6949" w:rsidRPr="009D5FB1" w:rsidRDefault="008B6949">
            <w:pPr>
              <w:numPr>
                <w:ilvl w:val="0"/>
                <w:numId w:val="6"/>
              </w:numPr>
              <w:jc w:val="both"/>
              <w:rPr>
                <w:rFonts w:ascii="Times New Roman" w:eastAsia="Arial" w:hAnsi="Times New Roman" w:cs="Times New Roman"/>
                <w:sz w:val="24"/>
                <w:szCs w:val="24"/>
              </w:rPr>
            </w:pPr>
            <w:r w:rsidRPr="009D5FB1">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9D5FB1" w:rsidRPr="009D5FB1" w14:paraId="23E540B0" w14:textId="77777777" w:rsidTr="00CA0FB6">
        <w:tc>
          <w:tcPr>
            <w:tcW w:w="10207" w:type="dxa"/>
          </w:tcPr>
          <w:p w14:paraId="34A11D13" w14:textId="51235A38"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Vērtējot piedāvājumus, Komisija ir tiesīga ņemt vērā un vērtēt pretendenta</w:t>
            </w:r>
            <w:r w:rsidR="00EF272E" w:rsidRPr="009D5FB1">
              <w:rPr>
                <w:rFonts w:ascii="Times New Roman" w:eastAsia="Calibri" w:hAnsi="Times New Roman" w:cs="Times New Roman"/>
                <w:sz w:val="24"/>
                <w:szCs w:val="24"/>
              </w:rPr>
              <w:t xml:space="preserve"> pieredzi</w:t>
            </w:r>
            <w:r w:rsidRPr="009D5FB1">
              <w:rPr>
                <w:rFonts w:ascii="Times New Roman" w:eastAsia="Calibri" w:hAnsi="Times New Roman" w:cs="Times New Roman"/>
                <w:sz w:val="24"/>
                <w:szCs w:val="24"/>
              </w:rPr>
              <w:t>, kas nav norādīta pretendenta piedāvājumā, bet ir iegūta pie pasūtītāja, ja tā ir atbilstoša iepirkuma nolikumā izvirzītajām prasībām.</w:t>
            </w:r>
          </w:p>
        </w:tc>
      </w:tr>
      <w:tr w:rsidR="009D5FB1" w:rsidRPr="009D5FB1" w14:paraId="78D507D6" w14:textId="77777777" w:rsidTr="00CA0FB6">
        <w:tc>
          <w:tcPr>
            <w:tcW w:w="10207" w:type="dxa"/>
          </w:tcPr>
          <w:p w14:paraId="67CF911E" w14:textId="77777777" w:rsidR="008B6949" w:rsidRPr="009D5FB1" w:rsidRDefault="008B6949">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lastRenderedPageBreak/>
              <w:t>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w:t>
            </w:r>
          </w:p>
          <w:p w14:paraId="2CEF7129" w14:textId="20FF117E" w:rsidR="00047FB7" w:rsidRPr="009D5FB1" w:rsidRDefault="00047FB7">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Komisija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9D5FB1" w:rsidRPr="009D5FB1" w14:paraId="7879291B" w14:textId="77777777" w:rsidTr="00CA0FB6">
        <w:tc>
          <w:tcPr>
            <w:tcW w:w="10207" w:type="dxa"/>
          </w:tcPr>
          <w:p w14:paraId="64465008" w14:textId="3ED14E5D" w:rsidR="00EF272E" w:rsidRPr="009D5FB1" w:rsidRDefault="00EF272E">
            <w:pPr>
              <w:numPr>
                <w:ilvl w:val="0"/>
                <w:numId w:val="6"/>
              </w:numPr>
              <w:jc w:val="both"/>
              <w:rPr>
                <w:rFonts w:ascii="Times New Roman" w:eastAsia="Calibri" w:hAnsi="Times New Roman" w:cs="Times New Roman"/>
                <w:sz w:val="24"/>
                <w:szCs w:val="24"/>
              </w:rPr>
            </w:pPr>
            <w:r w:rsidRPr="009D5FB1">
              <w:rPr>
                <w:rFonts w:ascii="Times New Roman" w:eastAsia="Calibri" w:hAnsi="Times New Roman" w:cs="Times New Roman"/>
                <w:sz w:val="24"/>
                <w:szCs w:val="24"/>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7A1EE63" w14:textId="77777777" w:rsidR="006F185F" w:rsidRPr="009D5FB1" w:rsidRDefault="006F185F" w:rsidP="003F550F">
      <w:pPr>
        <w:rPr>
          <w:rFonts w:ascii="Times New Roman" w:eastAsia="Calibri" w:hAnsi="Times New Roman" w:cs="Times New Roman"/>
          <w:b/>
          <w:sz w:val="24"/>
          <w:szCs w:val="24"/>
        </w:rPr>
      </w:pPr>
    </w:p>
    <w:sectPr w:rsidR="006F185F" w:rsidRPr="009D5FB1" w:rsidSect="000817F1">
      <w:pgSz w:w="11906" w:h="16838"/>
      <w:pgMar w:top="1276"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C2084" w14:textId="77777777" w:rsidR="00420665" w:rsidRPr="009D5FB1" w:rsidRDefault="00420665" w:rsidP="0044223C">
      <w:pPr>
        <w:spacing w:after="0" w:line="240" w:lineRule="auto"/>
      </w:pPr>
      <w:r w:rsidRPr="009D5FB1">
        <w:separator/>
      </w:r>
    </w:p>
  </w:endnote>
  <w:endnote w:type="continuationSeparator" w:id="0">
    <w:p w14:paraId="54356BC9" w14:textId="77777777" w:rsidR="00420665" w:rsidRPr="009D5FB1" w:rsidRDefault="00420665" w:rsidP="0044223C">
      <w:pPr>
        <w:spacing w:after="0" w:line="240" w:lineRule="auto"/>
      </w:pPr>
      <w:r w:rsidRPr="009D5F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charset w:val="00"/>
    <w:family w:val="roman"/>
    <w:pitch w:val="default"/>
  </w:font>
  <w:font w:name="ArialMT">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C6E8D" w14:textId="77777777" w:rsidR="00420665" w:rsidRPr="009D5FB1" w:rsidRDefault="00420665" w:rsidP="0044223C">
      <w:pPr>
        <w:spacing w:after="0" w:line="240" w:lineRule="auto"/>
      </w:pPr>
      <w:r w:rsidRPr="009D5FB1">
        <w:separator/>
      </w:r>
    </w:p>
  </w:footnote>
  <w:footnote w:type="continuationSeparator" w:id="0">
    <w:p w14:paraId="48586C81" w14:textId="77777777" w:rsidR="00420665" w:rsidRPr="009D5FB1" w:rsidRDefault="00420665" w:rsidP="0044223C">
      <w:pPr>
        <w:spacing w:after="0" w:line="240" w:lineRule="auto"/>
      </w:pPr>
      <w:r w:rsidRPr="009D5FB1">
        <w:continuationSeparator/>
      </w:r>
    </w:p>
  </w:footnote>
  <w:footnote w:id="1">
    <w:p w14:paraId="37FE35B8" w14:textId="77777777" w:rsidR="0044223C" w:rsidRPr="009D5FB1" w:rsidRDefault="0044223C" w:rsidP="0044223C">
      <w:pPr>
        <w:pStyle w:val="Vresteksts"/>
        <w:rPr>
          <w:rFonts w:ascii="Times New Roman" w:hAnsi="Times New Roman" w:cs="Times New Roman"/>
          <w:iCs/>
        </w:rPr>
      </w:pPr>
      <w:r w:rsidRPr="009D5FB1">
        <w:rPr>
          <w:rStyle w:val="Vresatsauce"/>
          <w:rFonts w:ascii="Times New Roman" w:hAnsi="Times New Roman" w:cs="Times New Roman"/>
          <w:iCs/>
        </w:rPr>
        <w:footnoteRef/>
      </w:r>
      <w:r w:rsidRPr="009D5FB1">
        <w:rPr>
          <w:rFonts w:ascii="Times New Roman" w:hAnsi="Times New Roman" w:cs="Times New Roman"/>
          <w:iCs/>
        </w:rPr>
        <w:t xml:space="preserve"> Publisko iepirkumu likums, skatīt: </w:t>
      </w:r>
      <w:hyperlink r:id="rId1" w:history="1">
        <w:r w:rsidRPr="009D5FB1">
          <w:rPr>
            <w:rStyle w:val="Hipersaite"/>
            <w:rFonts w:ascii="Times New Roman" w:hAnsi="Times New Roman" w:cs="Times New Roman"/>
            <w:iCs/>
            <w:color w:val="auto"/>
            <w:u w:val="none"/>
          </w:rPr>
          <w:t>https://likumi.lv/doc.php?id=287760</w:t>
        </w:r>
      </w:hyperlink>
      <w:r w:rsidRPr="009D5FB1">
        <w:rPr>
          <w:rFonts w:ascii="Times New Roman" w:hAnsi="Times New Roman" w:cs="Times New Roman"/>
          <w:iCs/>
        </w:rPr>
        <w:t xml:space="preserve"> </w:t>
      </w:r>
    </w:p>
  </w:footnote>
  <w:footnote w:id="2">
    <w:p w14:paraId="2E5FA1FF" w14:textId="77777777" w:rsidR="0044223C" w:rsidRPr="009D5FB1" w:rsidRDefault="0044223C" w:rsidP="0044223C">
      <w:pPr>
        <w:pStyle w:val="Vresteksts"/>
        <w:jc w:val="both"/>
        <w:rPr>
          <w:rFonts w:ascii="Arial" w:hAnsi="Arial" w:cs="Arial"/>
          <w:iCs/>
          <w:sz w:val="16"/>
          <w:szCs w:val="16"/>
        </w:rPr>
      </w:pPr>
      <w:r w:rsidRPr="009D5FB1">
        <w:rPr>
          <w:rStyle w:val="Vresatsauce"/>
          <w:rFonts w:ascii="Times New Roman" w:hAnsi="Times New Roman" w:cs="Times New Roman"/>
          <w:iCs/>
        </w:rPr>
        <w:footnoteRef/>
      </w:r>
      <w:r w:rsidRPr="009D5FB1">
        <w:rPr>
          <w:rFonts w:ascii="Times New Roman" w:hAnsi="Times New Roman" w:cs="Times New Roman"/>
          <w:iCs/>
        </w:rPr>
        <w:t xml:space="preserve"> Ministru kabineta 2017.gada 28.februāra noteikumi Nr.107, skatīt: </w:t>
      </w:r>
      <w:hyperlink r:id="rId2" w:history="1">
        <w:r w:rsidRPr="009D5FB1">
          <w:rPr>
            <w:rStyle w:val="Hipersaite"/>
            <w:rFonts w:ascii="Times New Roman" w:hAnsi="Times New Roman" w:cs="Times New Roman"/>
            <w:iCs/>
            <w:color w:val="auto"/>
            <w:u w:val="none"/>
          </w:rPr>
          <w:t>https://likumi.lv/ta/id/289086-iepirkuma-proceduru-un-metu-konkursu-norises-kartiba</w:t>
        </w:r>
      </w:hyperlink>
      <w:r w:rsidRPr="009D5FB1">
        <w:rPr>
          <w:rFonts w:ascii="Times New Roman" w:hAnsi="Times New Roman" w:cs="Times New Roman"/>
          <w:iCs/>
        </w:rPr>
        <w:t>.</w:t>
      </w:r>
    </w:p>
  </w:footnote>
  <w:footnote w:id="3">
    <w:p w14:paraId="7F0D1D27" w14:textId="77777777" w:rsidR="00C8751C" w:rsidRPr="003E2249" w:rsidRDefault="00C8751C" w:rsidP="00C8751C">
      <w:pPr>
        <w:pStyle w:val="Vresteksts"/>
        <w:jc w:val="both"/>
        <w:rPr>
          <w:rFonts w:ascii="Times New Roman" w:hAnsi="Times New Roman" w:cs="Times New Roman"/>
        </w:rPr>
      </w:pPr>
      <w:r w:rsidRPr="003E2249">
        <w:rPr>
          <w:rStyle w:val="Vresatsauce"/>
        </w:rPr>
        <w:footnoteRef/>
      </w:r>
      <w:r w:rsidRPr="003E2249">
        <w:rPr>
          <w:rFonts w:ascii="Times New Roman" w:hAnsi="Times New Roman" w:cs="Times New Roman"/>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3E2249">
        <w:rPr>
          <w:rFonts w:ascii="Times New Roman" w:hAnsi="Times New Roman" w:cs="Times New Roman"/>
          <w:color w:val="000000"/>
        </w:rPr>
        <w:t>derīguma termiņu.</w:t>
      </w:r>
    </w:p>
  </w:footnote>
  <w:footnote w:id="4">
    <w:p w14:paraId="0FE7C6D9" w14:textId="77777777" w:rsidR="006357AB" w:rsidRPr="00D27E4D" w:rsidRDefault="006357AB" w:rsidP="006357AB">
      <w:pPr>
        <w:pStyle w:val="Vresteksts"/>
        <w:ind w:firstLine="1"/>
        <w:jc w:val="both"/>
        <w:rPr>
          <w:rFonts w:ascii="Times New Roman" w:hAnsi="Times New Roman" w:cs="Times New Roman"/>
          <w:i/>
        </w:rPr>
      </w:pPr>
      <w:r w:rsidRPr="009D5FB1">
        <w:rPr>
          <w:rStyle w:val="Vresatsauce"/>
          <w:rFonts w:ascii="Times New Roman" w:hAnsi="Times New Roman" w:cs="Times New Roman"/>
        </w:rPr>
        <w:footnoteRef/>
      </w:r>
      <w:r w:rsidRPr="009D5FB1">
        <w:rPr>
          <w:rFonts w:ascii="Times New Roman" w:hAnsi="Times New Roman" w:cs="Times New Roman"/>
        </w:rPr>
        <w:t xml:space="preserve"> </w:t>
      </w:r>
      <w:r w:rsidRPr="009D5FB1">
        <w:rPr>
          <w:rFonts w:ascii="Times New Roman" w:hAnsi="Times New Roman" w:cs="Times New Roman"/>
          <w:i/>
        </w:rPr>
        <w:t xml:space="preserve">Latvijas Republikā spēkā </w:t>
      </w:r>
      <w:r w:rsidRPr="009D5FB1">
        <w:rPr>
          <w:rFonts w:ascii="Times New Roman" w:eastAsia="Helvetica" w:hAnsi="Times New Roman" w:cs="Times New Roman"/>
          <w:i/>
        </w:rPr>
        <w:t>Ministru kabineta 2000.gada 22.augusta noteikumi Nr.291 “Kārtība, kādā apliecināmi dokumentu tulkojumi valsts valodā”, skatīt:</w:t>
      </w:r>
      <w:r w:rsidRPr="009D5FB1">
        <w:rPr>
          <w:rFonts w:ascii="Times New Roman" w:hAnsi="Times New Roman" w:cs="Times New Roman"/>
          <w:i/>
        </w:rPr>
        <w:t xml:space="preserve"> </w:t>
      </w:r>
      <w:hyperlink r:id="rId3" w:history="1">
        <w:r w:rsidRPr="009D5FB1">
          <w:rPr>
            <w:rStyle w:val="Hipersaite"/>
            <w:rFonts w:ascii="Times New Roman" w:eastAsia="Helvetica" w:hAnsi="Times New Roman" w:cs="Times New Roman"/>
            <w:i/>
            <w:color w:val="auto"/>
            <w:u w:val="none"/>
          </w:rPr>
          <w:t>http://likumi.lv/doc.php?id=10127</w:t>
        </w:r>
      </w:hyperlink>
      <w:r w:rsidRPr="009D5FB1">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F7D5E"/>
    <w:multiLevelType w:val="multilevel"/>
    <w:tmpl w:val="BE5C7544"/>
    <w:lvl w:ilvl="0">
      <w:start w:val="4"/>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EE34B4B"/>
    <w:multiLevelType w:val="multilevel"/>
    <w:tmpl w:val="A560EB2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6D0C57"/>
    <w:multiLevelType w:val="multilevel"/>
    <w:tmpl w:val="E056D5A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3EF2013F"/>
    <w:multiLevelType w:val="multilevel"/>
    <w:tmpl w:val="BE5C7544"/>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4475718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6AF71CF"/>
    <w:multiLevelType w:val="multilevel"/>
    <w:tmpl w:val="B78293BE"/>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ED348A2"/>
    <w:multiLevelType w:val="multilevel"/>
    <w:tmpl w:val="5E26742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E8C73E0"/>
    <w:multiLevelType w:val="multilevel"/>
    <w:tmpl w:val="6D942302"/>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7A444CF2"/>
    <w:multiLevelType w:val="multilevel"/>
    <w:tmpl w:val="E30256AC"/>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D1A1FD6"/>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9959738">
    <w:abstractNumId w:val="5"/>
  </w:num>
  <w:num w:numId="2" w16cid:durableId="1663006548">
    <w:abstractNumId w:val="11"/>
  </w:num>
  <w:num w:numId="3" w16cid:durableId="660963068">
    <w:abstractNumId w:val="13"/>
  </w:num>
  <w:num w:numId="4" w16cid:durableId="136918407">
    <w:abstractNumId w:val="10"/>
  </w:num>
  <w:num w:numId="5" w16cid:durableId="1758791676">
    <w:abstractNumId w:val="8"/>
  </w:num>
  <w:num w:numId="6" w16cid:durableId="410009007">
    <w:abstractNumId w:val="2"/>
  </w:num>
  <w:num w:numId="7" w16cid:durableId="1572615085">
    <w:abstractNumId w:val="6"/>
  </w:num>
  <w:num w:numId="8" w16cid:durableId="1026057037">
    <w:abstractNumId w:val="9"/>
  </w:num>
  <w:num w:numId="9" w16cid:durableId="461853000">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7558100">
    <w:abstractNumId w:val="12"/>
  </w:num>
  <w:num w:numId="11" w16cid:durableId="229311407">
    <w:abstractNumId w:val="1"/>
  </w:num>
  <w:num w:numId="12" w16cid:durableId="662319483">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8152778">
    <w:abstractNumId w:val="4"/>
  </w:num>
  <w:num w:numId="14" w16cid:durableId="119113964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0C91"/>
    <w:rsid w:val="00002FA3"/>
    <w:rsid w:val="000037F5"/>
    <w:rsid w:val="00003D5E"/>
    <w:rsid w:val="00005BD3"/>
    <w:rsid w:val="000062AA"/>
    <w:rsid w:val="00007BD2"/>
    <w:rsid w:val="000100B9"/>
    <w:rsid w:val="00010170"/>
    <w:rsid w:val="00010EC9"/>
    <w:rsid w:val="00010FF4"/>
    <w:rsid w:val="000122E3"/>
    <w:rsid w:val="0001230D"/>
    <w:rsid w:val="00012C32"/>
    <w:rsid w:val="000140FE"/>
    <w:rsid w:val="00014E43"/>
    <w:rsid w:val="00016D3A"/>
    <w:rsid w:val="00016D98"/>
    <w:rsid w:val="00017F67"/>
    <w:rsid w:val="00020221"/>
    <w:rsid w:val="000210E9"/>
    <w:rsid w:val="00021687"/>
    <w:rsid w:val="00021ACD"/>
    <w:rsid w:val="00022EA0"/>
    <w:rsid w:val="00023C95"/>
    <w:rsid w:val="00024052"/>
    <w:rsid w:val="000240F5"/>
    <w:rsid w:val="00025337"/>
    <w:rsid w:val="00026653"/>
    <w:rsid w:val="00027C07"/>
    <w:rsid w:val="0003091F"/>
    <w:rsid w:val="00031709"/>
    <w:rsid w:val="00032AD4"/>
    <w:rsid w:val="00034866"/>
    <w:rsid w:val="00034F3E"/>
    <w:rsid w:val="00035129"/>
    <w:rsid w:val="00035849"/>
    <w:rsid w:val="000367FB"/>
    <w:rsid w:val="00036CA8"/>
    <w:rsid w:val="0003791A"/>
    <w:rsid w:val="0004055C"/>
    <w:rsid w:val="00044073"/>
    <w:rsid w:val="00044B43"/>
    <w:rsid w:val="00047FB7"/>
    <w:rsid w:val="00050F76"/>
    <w:rsid w:val="00051040"/>
    <w:rsid w:val="00051403"/>
    <w:rsid w:val="000524DD"/>
    <w:rsid w:val="000527C0"/>
    <w:rsid w:val="00052E1D"/>
    <w:rsid w:val="00054533"/>
    <w:rsid w:val="00054DD7"/>
    <w:rsid w:val="00057127"/>
    <w:rsid w:val="00061FC3"/>
    <w:rsid w:val="00063402"/>
    <w:rsid w:val="00063FF3"/>
    <w:rsid w:val="000649EC"/>
    <w:rsid w:val="000659FC"/>
    <w:rsid w:val="00066214"/>
    <w:rsid w:val="00070F5E"/>
    <w:rsid w:val="00071669"/>
    <w:rsid w:val="0007166B"/>
    <w:rsid w:val="00071FA0"/>
    <w:rsid w:val="000735B9"/>
    <w:rsid w:val="00073926"/>
    <w:rsid w:val="00075EFD"/>
    <w:rsid w:val="00077A2F"/>
    <w:rsid w:val="000811C0"/>
    <w:rsid w:val="000817F1"/>
    <w:rsid w:val="00082194"/>
    <w:rsid w:val="000825A3"/>
    <w:rsid w:val="00083821"/>
    <w:rsid w:val="0008639F"/>
    <w:rsid w:val="00091240"/>
    <w:rsid w:val="00092359"/>
    <w:rsid w:val="000924AD"/>
    <w:rsid w:val="00092C29"/>
    <w:rsid w:val="00095EFA"/>
    <w:rsid w:val="0009751D"/>
    <w:rsid w:val="000A017F"/>
    <w:rsid w:val="000A0265"/>
    <w:rsid w:val="000A2456"/>
    <w:rsid w:val="000A2B30"/>
    <w:rsid w:val="000A3552"/>
    <w:rsid w:val="000A3C62"/>
    <w:rsid w:val="000A3D5E"/>
    <w:rsid w:val="000A4B76"/>
    <w:rsid w:val="000A4C08"/>
    <w:rsid w:val="000A643D"/>
    <w:rsid w:val="000A69DC"/>
    <w:rsid w:val="000A7096"/>
    <w:rsid w:val="000A70F9"/>
    <w:rsid w:val="000A720B"/>
    <w:rsid w:val="000B0A0F"/>
    <w:rsid w:val="000B1846"/>
    <w:rsid w:val="000B1E17"/>
    <w:rsid w:val="000B253D"/>
    <w:rsid w:val="000B2798"/>
    <w:rsid w:val="000B289D"/>
    <w:rsid w:val="000B3FD8"/>
    <w:rsid w:val="000B42CD"/>
    <w:rsid w:val="000B642E"/>
    <w:rsid w:val="000B73F6"/>
    <w:rsid w:val="000C053F"/>
    <w:rsid w:val="000C088C"/>
    <w:rsid w:val="000C173E"/>
    <w:rsid w:val="000C18C5"/>
    <w:rsid w:val="000C3482"/>
    <w:rsid w:val="000C4643"/>
    <w:rsid w:val="000C4A65"/>
    <w:rsid w:val="000C4FC2"/>
    <w:rsid w:val="000C56E8"/>
    <w:rsid w:val="000C5A72"/>
    <w:rsid w:val="000C6064"/>
    <w:rsid w:val="000C654C"/>
    <w:rsid w:val="000C70AF"/>
    <w:rsid w:val="000C7C0A"/>
    <w:rsid w:val="000D0BB1"/>
    <w:rsid w:val="000D1FF6"/>
    <w:rsid w:val="000D275C"/>
    <w:rsid w:val="000D2F19"/>
    <w:rsid w:val="000D35A3"/>
    <w:rsid w:val="000D36A3"/>
    <w:rsid w:val="000D49C0"/>
    <w:rsid w:val="000D4A9D"/>
    <w:rsid w:val="000D5D33"/>
    <w:rsid w:val="000D6E82"/>
    <w:rsid w:val="000E0D40"/>
    <w:rsid w:val="000E0EFE"/>
    <w:rsid w:val="000E1C03"/>
    <w:rsid w:val="000E2B6A"/>
    <w:rsid w:val="000E4050"/>
    <w:rsid w:val="000E4AC0"/>
    <w:rsid w:val="000E6DEE"/>
    <w:rsid w:val="000E72E9"/>
    <w:rsid w:val="000E7E5C"/>
    <w:rsid w:val="000F00FC"/>
    <w:rsid w:val="000F042E"/>
    <w:rsid w:val="000F0587"/>
    <w:rsid w:val="000F2848"/>
    <w:rsid w:val="000F2DE4"/>
    <w:rsid w:val="000F2E85"/>
    <w:rsid w:val="000F2FB5"/>
    <w:rsid w:val="000F3EC9"/>
    <w:rsid w:val="000F6D82"/>
    <w:rsid w:val="000F70C2"/>
    <w:rsid w:val="000F71CB"/>
    <w:rsid w:val="000F7CD3"/>
    <w:rsid w:val="00100A02"/>
    <w:rsid w:val="00101B49"/>
    <w:rsid w:val="001020B1"/>
    <w:rsid w:val="0010330C"/>
    <w:rsid w:val="001044C9"/>
    <w:rsid w:val="001046B2"/>
    <w:rsid w:val="00106728"/>
    <w:rsid w:val="001078F5"/>
    <w:rsid w:val="001102E2"/>
    <w:rsid w:val="00111F04"/>
    <w:rsid w:val="001120B5"/>
    <w:rsid w:val="001140DE"/>
    <w:rsid w:val="001147D8"/>
    <w:rsid w:val="00115E17"/>
    <w:rsid w:val="00115ECF"/>
    <w:rsid w:val="001160A0"/>
    <w:rsid w:val="0011744C"/>
    <w:rsid w:val="00117458"/>
    <w:rsid w:val="0012012F"/>
    <w:rsid w:val="00121F1C"/>
    <w:rsid w:val="00122CBC"/>
    <w:rsid w:val="001248D1"/>
    <w:rsid w:val="00125065"/>
    <w:rsid w:val="00125880"/>
    <w:rsid w:val="00126409"/>
    <w:rsid w:val="00126661"/>
    <w:rsid w:val="00126903"/>
    <w:rsid w:val="00127AEF"/>
    <w:rsid w:val="00130491"/>
    <w:rsid w:val="00130E48"/>
    <w:rsid w:val="00130EA9"/>
    <w:rsid w:val="00131426"/>
    <w:rsid w:val="00133BFA"/>
    <w:rsid w:val="00133D9F"/>
    <w:rsid w:val="001343A5"/>
    <w:rsid w:val="00134987"/>
    <w:rsid w:val="0013632D"/>
    <w:rsid w:val="001376F2"/>
    <w:rsid w:val="00137843"/>
    <w:rsid w:val="00140320"/>
    <w:rsid w:val="00140561"/>
    <w:rsid w:val="0014059A"/>
    <w:rsid w:val="00142FE3"/>
    <w:rsid w:val="0014321B"/>
    <w:rsid w:val="0014329C"/>
    <w:rsid w:val="00143F9C"/>
    <w:rsid w:val="00144293"/>
    <w:rsid w:val="00145590"/>
    <w:rsid w:val="0014588C"/>
    <w:rsid w:val="00145A4F"/>
    <w:rsid w:val="00145FE0"/>
    <w:rsid w:val="00146BD7"/>
    <w:rsid w:val="001473B4"/>
    <w:rsid w:val="0014754B"/>
    <w:rsid w:val="00147ADB"/>
    <w:rsid w:val="00150DE4"/>
    <w:rsid w:val="001521C4"/>
    <w:rsid w:val="00152261"/>
    <w:rsid w:val="00152A31"/>
    <w:rsid w:val="001553FE"/>
    <w:rsid w:val="001554D6"/>
    <w:rsid w:val="00156136"/>
    <w:rsid w:val="00156240"/>
    <w:rsid w:val="00156F08"/>
    <w:rsid w:val="00157BA5"/>
    <w:rsid w:val="00161824"/>
    <w:rsid w:val="00161DDE"/>
    <w:rsid w:val="0016366B"/>
    <w:rsid w:val="00164354"/>
    <w:rsid w:val="00164540"/>
    <w:rsid w:val="0016506C"/>
    <w:rsid w:val="0016543B"/>
    <w:rsid w:val="00165F6C"/>
    <w:rsid w:val="00167246"/>
    <w:rsid w:val="00167DF7"/>
    <w:rsid w:val="0017161E"/>
    <w:rsid w:val="00174B31"/>
    <w:rsid w:val="0017529B"/>
    <w:rsid w:val="00175B13"/>
    <w:rsid w:val="00180580"/>
    <w:rsid w:val="00182009"/>
    <w:rsid w:val="00182081"/>
    <w:rsid w:val="00183124"/>
    <w:rsid w:val="00183201"/>
    <w:rsid w:val="00184030"/>
    <w:rsid w:val="00184B98"/>
    <w:rsid w:val="00184FF5"/>
    <w:rsid w:val="001851CD"/>
    <w:rsid w:val="0018658D"/>
    <w:rsid w:val="00186638"/>
    <w:rsid w:val="0018769A"/>
    <w:rsid w:val="001908D8"/>
    <w:rsid w:val="001909FA"/>
    <w:rsid w:val="001923CB"/>
    <w:rsid w:val="001925B4"/>
    <w:rsid w:val="00193D00"/>
    <w:rsid w:val="00195682"/>
    <w:rsid w:val="001962A1"/>
    <w:rsid w:val="00197D70"/>
    <w:rsid w:val="001A35AA"/>
    <w:rsid w:val="001A4A9F"/>
    <w:rsid w:val="001A54F6"/>
    <w:rsid w:val="001A59C8"/>
    <w:rsid w:val="001A6024"/>
    <w:rsid w:val="001A62A0"/>
    <w:rsid w:val="001A6458"/>
    <w:rsid w:val="001A757D"/>
    <w:rsid w:val="001B0A17"/>
    <w:rsid w:val="001B0FBC"/>
    <w:rsid w:val="001B1F08"/>
    <w:rsid w:val="001B2D42"/>
    <w:rsid w:val="001B3C75"/>
    <w:rsid w:val="001B67B5"/>
    <w:rsid w:val="001C08FF"/>
    <w:rsid w:val="001C26A8"/>
    <w:rsid w:val="001C3303"/>
    <w:rsid w:val="001C4E16"/>
    <w:rsid w:val="001C5028"/>
    <w:rsid w:val="001C528F"/>
    <w:rsid w:val="001C52E2"/>
    <w:rsid w:val="001C5658"/>
    <w:rsid w:val="001C5CAD"/>
    <w:rsid w:val="001C69C6"/>
    <w:rsid w:val="001C79DA"/>
    <w:rsid w:val="001C7BC4"/>
    <w:rsid w:val="001C7EE0"/>
    <w:rsid w:val="001D020A"/>
    <w:rsid w:val="001D07CA"/>
    <w:rsid w:val="001D14D6"/>
    <w:rsid w:val="001D1FAF"/>
    <w:rsid w:val="001D2CFE"/>
    <w:rsid w:val="001D4FAD"/>
    <w:rsid w:val="001D55CB"/>
    <w:rsid w:val="001D599D"/>
    <w:rsid w:val="001E012D"/>
    <w:rsid w:val="001E0EC1"/>
    <w:rsid w:val="001E2654"/>
    <w:rsid w:val="001E2BAE"/>
    <w:rsid w:val="001E2BF6"/>
    <w:rsid w:val="001E2F7E"/>
    <w:rsid w:val="001E358D"/>
    <w:rsid w:val="001E40A0"/>
    <w:rsid w:val="001E4419"/>
    <w:rsid w:val="001E522E"/>
    <w:rsid w:val="001E5238"/>
    <w:rsid w:val="001E769B"/>
    <w:rsid w:val="001E7D4B"/>
    <w:rsid w:val="001E7EB9"/>
    <w:rsid w:val="001F1071"/>
    <w:rsid w:val="001F220C"/>
    <w:rsid w:val="001F30DA"/>
    <w:rsid w:val="001F395F"/>
    <w:rsid w:val="001F4143"/>
    <w:rsid w:val="001F51E6"/>
    <w:rsid w:val="001F58C3"/>
    <w:rsid w:val="001F590A"/>
    <w:rsid w:val="001F6707"/>
    <w:rsid w:val="00200F13"/>
    <w:rsid w:val="00201235"/>
    <w:rsid w:val="002013C6"/>
    <w:rsid w:val="002019F5"/>
    <w:rsid w:val="00202653"/>
    <w:rsid w:val="00203A24"/>
    <w:rsid w:val="002047D7"/>
    <w:rsid w:val="0020597B"/>
    <w:rsid w:val="00205D14"/>
    <w:rsid w:val="00206488"/>
    <w:rsid w:val="00207688"/>
    <w:rsid w:val="002107A5"/>
    <w:rsid w:val="002111A0"/>
    <w:rsid w:val="002125D5"/>
    <w:rsid w:val="00212E2F"/>
    <w:rsid w:val="00213457"/>
    <w:rsid w:val="002138A7"/>
    <w:rsid w:val="00214694"/>
    <w:rsid w:val="00216ACF"/>
    <w:rsid w:val="002176EB"/>
    <w:rsid w:val="00217AD8"/>
    <w:rsid w:val="00221467"/>
    <w:rsid w:val="00221B38"/>
    <w:rsid w:val="00222C2F"/>
    <w:rsid w:val="002236FE"/>
    <w:rsid w:val="00223C14"/>
    <w:rsid w:val="00223D3B"/>
    <w:rsid w:val="00223ED7"/>
    <w:rsid w:val="002261C1"/>
    <w:rsid w:val="0022693A"/>
    <w:rsid w:val="002270EE"/>
    <w:rsid w:val="00230149"/>
    <w:rsid w:val="002301D1"/>
    <w:rsid w:val="002309A7"/>
    <w:rsid w:val="00230CBE"/>
    <w:rsid w:val="0023195B"/>
    <w:rsid w:val="00231E5E"/>
    <w:rsid w:val="002342A0"/>
    <w:rsid w:val="0023454A"/>
    <w:rsid w:val="0023470D"/>
    <w:rsid w:val="002347C5"/>
    <w:rsid w:val="00236B16"/>
    <w:rsid w:val="00236B22"/>
    <w:rsid w:val="002405A7"/>
    <w:rsid w:val="0024243E"/>
    <w:rsid w:val="002428CC"/>
    <w:rsid w:val="00242AB8"/>
    <w:rsid w:val="00242AE2"/>
    <w:rsid w:val="00243FDA"/>
    <w:rsid w:val="0024446E"/>
    <w:rsid w:val="00245742"/>
    <w:rsid w:val="0024581A"/>
    <w:rsid w:val="00245EB3"/>
    <w:rsid w:val="002470FD"/>
    <w:rsid w:val="00247960"/>
    <w:rsid w:val="00247A44"/>
    <w:rsid w:val="00253AED"/>
    <w:rsid w:val="00254D5E"/>
    <w:rsid w:val="00255801"/>
    <w:rsid w:val="00255A78"/>
    <w:rsid w:val="0026291D"/>
    <w:rsid w:val="00262AAD"/>
    <w:rsid w:val="00264B5F"/>
    <w:rsid w:val="002654B9"/>
    <w:rsid w:val="00266D75"/>
    <w:rsid w:val="0026718F"/>
    <w:rsid w:val="00267E1F"/>
    <w:rsid w:val="002702F5"/>
    <w:rsid w:val="00270647"/>
    <w:rsid w:val="00271400"/>
    <w:rsid w:val="002731DF"/>
    <w:rsid w:val="00273B4B"/>
    <w:rsid w:val="0027436D"/>
    <w:rsid w:val="00274529"/>
    <w:rsid w:val="00274592"/>
    <w:rsid w:val="002747AD"/>
    <w:rsid w:val="00276A85"/>
    <w:rsid w:val="00276FF4"/>
    <w:rsid w:val="00277DBB"/>
    <w:rsid w:val="00277E60"/>
    <w:rsid w:val="00280EE7"/>
    <w:rsid w:val="0028310F"/>
    <w:rsid w:val="00283F4A"/>
    <w:rsid w:val="002845E3"/>
    <w:rsid w:val="002850A8"/>
    <w:rsid w:val="00286A59"/>
    <w:rsid w:val="00287346"/>
    <w:rsid w:val="002878DD"/>
    <w:rsid w:val="00290CC8"/>
    <w:rsid w:val="002912ED"/>
    <w:rsid w:val="00291D75"/>
    <w:rsid w:val="00293B53"/>
    <w:rsid w:val="00295771"/>
    <w:rsid w:val="00295DBA"/>
    <w:rsid w:val="00295EEC"/>
    <w:rsid w:val="002965E1"/>
    <w:rsid w:val="00296C3F"/>
    <w:rsid w:val="0029771B"/>
    <w:rsid w:val="002A082C"/>
    <w:rsid w:val="002A09C9"/>
    <w:rsid w:val="002A0A08"/>
    <w:rsid w:val="002A16B3"/>
    <w:rsid w:val="002A2093"/>
    <w:rsid w:val="002A2E95"/>
    <w:rsid w:val="002A3BD0"/>
    <w:rsid w:val="002A5784"/>
    <w:rsid w:val="002A6450"/>
    <w:rsid w:val="002A6903"/>
    <w:rsid w:val="002A6D9A"/>
    <w:rsid w:val="002A6E84"/>
    <w:rsid w:val="002A7262"/>
    <w:rsid w:val="002A75B8"/>
    <w:rsid w:val="002A7E26"/>
    <w:rsid w:val="002A7FDF"/>
    <w:rsid w:val="002B029E"/>
    <w:rsid w:val="002B074A"/>
    <w:rsid w:val="002B0B05"/>
    <w:rsid w:val="002B0C14"/>
    <w:rsid w:val="002B0D9C"/>
    <w:rsid w:val="002B191F"/>
    <w:rsid w:val="002B1FF2"/>
    <w:rsid w:val="002B2EB1"/>
    <w:rsid w:val="002B3501"/>
    <w:rsid w:val="002B3B32"/>
    <w:rsid w:val="002B485A"/>
    <w:rsid w:val="002B5A38"/>
    <w:rsid w:val="002B5A3C"/>
    <w:rsid w:val="002B5D3D"/>
    <w:rsid w:val="002C14D0"/>
    <w:rsid w:val="002C1A4D"/>
    <w:rsid w:val="002C4088"/>
    <w:rsid w:val="002C4200"/>
    <w:rsid w:val="002C437A"/>
    <w:rsid w:val="002C5FFA"/>
    <w:rsid w:val="002C6CA2"/>
    <w:rsid w:val="002C6EF3"/>
    <w:rsid w:val="002C749B"/>
    <w:rsid w:val="002C74CF"/>
    <w:rsid w:val="002C7EFC"/>
    <w:rsid w:val="002D0014"/>
    <w:rsid w:val="002D0798"/>
    <w:rsid w:val="002D106F"/>
    <w:rsid w:val="002D138E"/>
    <w:rsid w:val="002D3495"/>
    <w:rsid w:val="002D3A0D"/>
    <w:rsid w:val="002D5C89"/>
    <w:rsid w:val="002D5D56"/>
    <w:rsid w:val="002D68C6"/>
    <w:rsid w:val="002D6AF6"/>
    <w:rsid w:val="002D7916"/>
    <w:rsid w:val="002D7D80"/>
    <w:rsid w:val="002E0876"/>
    <w:rsid w:val="002E0FEA"/>
    <w:rsid w:val="002E15BD"/>
    <w:rsid w:val="002E1B3D"/>
    <w:rsid w:val="002E4F8C"/>
    <w:rsid w:val="002E4FF2"/>
    <w:rsid w:val="002F1251"/>
    <w:rsid w:val="002F1CBC"/>
    <w:rsid w:val="002F1DAD"/>
    <w:rsid w:val="002F1E47"/>
    <w:rsid w:val="002F2188"/>
    <w:rsid w:val="002F3257"/>
    <w:rsid w:val="002F41D3"/>
    <w:rsid w:val="002F494C"/>
    <w:rsid w:val="002F5928"/>
    <w:rsid w:val="002F593B"/>
    <w:rsid w:val="002F65BB"/>
    <w:rsid w:val="002F73D4"/>
    <w:rsid w:val="002F7557"/>
    <w:rsid w:val="002F7FE4"/>
    <w:rsid w:val="00300E35"/>
    <w:rsid w:val="003025EF"/>
    <w:rsid w:val="00302754"/>
    <w:rsid w:val="00303901"/>
    <w:rsid w:val="003043C9"/>
    <w:rsid w:val="00305D0B"/>
    <w:rsid w:val="00306096"/>
    <w:rsid w:val="00306781"/>
    <w:rsid w:val="00307AA5"/>
    <w:rsid w:val="00310354"/>
    <w:rsid w:val="00310471"/>
    <w:rsid w:val="00310D4E"/>
    <w:rsid w:val="00311DF6"/>
    <w:rsid w:val="00312493"/>
    <w:rsid w:val="00312DE1"/>
    <w:rsid w:val="003133FB"/>
    <w:rsid w:val="00313A2C"/>
    <w:rsid w:val="00313A61"/>
    <w:rsid w:val="00313ED0"/>
    <w:rsid w:val="00314CE0"/>
    <w:rsid w:val="003157F4"/>
    <w:rsid w:val="00315E25"/>
    <w:rsid w:val="00320B47"/>
    <w:rsid w:val="00320BD4"/>
    <w:rsid w:val="003215AF"/>
    <w:rsid w:val="003235E6"/>
    <w:rsid w:val="003249B9"/>
    <w:rsid w:val="00326D06"/>
    <w:rsid w:val="00331BE6"/>
    <w:rsid w:val="00331CFE"/>
    <w:rsid w:val="00335DFA"/>
    <w:rsid w:val="003365BE"/>
    <w:rsid w:val="0033661F"/>
    <w:rsid w:val="00337ED7"/>
    <w:rsid w:val="0034148A"/>
    <w:rsid w:val="003419C9"/>
    <w:rsid w:val="00341A6B"/>
    <w:rsid w:val="00342224"/>
    <w:rsid w:val="00342E14"/>
    <w:rsid w:val="00343FEF"/>
    <w:rsid w:val="00344235"/>
    <w:rsid w:val="00344EC0"/>
    <w:rsid w:val="003527F1"/>
    <w:rsid w:val="00352DA0"/>
    <w:rsid w:val="00353B16"/>
    <w:rsid w:val="00355C90"/>
    <w:rsid w:val="00356CEE"/>
    <w:rsid w:val="00357E63"/>
    <w:rsid w:val="00357EC3"/>
    <w:rsid w:val="00360120"/>
    <w:rsid w:val="003617C6"/>
    <w:rsid w:val="00361A6C"/>
    <w:rsid w:val="00363E9F"/>
    <w:rsid w:val="003643AA"/>
    <w:rsid w:val="00364DFC"/>
    <w:rsid w:val="00366B91"/>
    <w:rsid w:val="00366CA2"/>
    <w:rsid w:val="00366E37"/>
    <w:rsid w:val="00367014"/>
    <w:rsid w:val="003724BC"/>
    <w:rsid w:val="00372905"/>
    <w:rsid w:val="003735CF"/>
    <w:rsid w:val="0037393B"/>
    <w:rsid w:val="00374445"/>
    <w:rsid w:val="00374BAC"/>
    <w:rsid w:val="00375118"/>
    <w:rsid w:val="003757BB"/>
    <w:rsid w:val="0037771C"/>
    <w:rsid w:val="00381176"/>
    <w:rsid w:val="003822D4"/>
    <w:rsid w:val="00382BD9"/>
    <w:rsid w:val="00383B36"/>
    <w:rsid w:val="00383EBB"/>
    <w:rsid w:val="003849BE"/>
    <w:rsid w:val="0038552F"/>
    <w:rsid w:val="003861A4"/>
    <w:rsid w:val="003867F3"/>
    <w:rsid w:val="0038798A"/>
    <w:rsid w:val="0039082D"/>
    <w:rsid w:val="003928FE"/>
    <w:rsid w:val="00393222"/>
    <w:rsid w:val="00393C16"/>
    <w:rsid w:val="00393FFF"/>
    <w:rsid w:val="0039470B"/>
    <w:rsid w:val="00394AB5"/>
    <w:rsid w:val="003974FB"/>
    <w:rsid w:val="003A2D77"/>
    <w:rsid w:val="003A3A9D"/>
    <w:rsid w:val="003A3DBD"/>
    <w:rsid w:val="003A409F"/>
    <w:rsid w:val="003A64DE"/>
    <w:rsid w:val="003B03F6"/>
    <w:rsid w:val="003B08CE"/>
    <w:rsid w:val="003B165D"/>
    <w:rsid w:val="003B3EBB"/>
    <w:rsid w:val="003B4C68"/>
    <w:rsid w:val="003B4D65"/>
    <w:rsid w:val="003B5258"/>
    <w:rsid w:val="003B5828"/>
    <w:rsid w:val="003B69AF"/>
    <w:rsid w:val="003C0053"/>
    <w:rsid w:val="003C027A"/>
    <w:rsid w:val="003C06AE"/>
    <w:rsid w:val="003C14FA"/>
    <w:rsid w:val="003C195E"/>
    <w:rsid w:val="003C1BD4"/>
    <w:rsid w:val="003C459B"/>
    <w:rsid w:val="003C5BF6"/>
    <w:rsid w:val="003C6366"/>
    <w:rsid w:val="003C7700"/>
    <w:rsid w:val="003D393D"/>
    <w:rsid w:val="003D3C3D"/>
    <w:rsid w:val="003D440C"/>
    <w:rsid w:val="003D60C4"/>
    <w:rsid w:val="003D6A3D"/>
    <w:rsid w:val="003D7895"/>
    <w:rsid w:val="003E03B5"/>
    <w:rsid w:val="003E0B69"/>
    <w:rsid w:val="003E0FFA"/>
    <w:rsid w:val="003E172E"/>
    <w:rsid w:val="003E1EBC"/>
    <w:rsid w:val="003E2249"/>
    <w:rsid w:val="003E2940"/>
    <w:rsid w:val="003E4CF7"/>
    <w:rsid w:val="003E6E28"/>
    <w:rsid w:val="003E7528"/>
    <w:rsid w:val="003E7A8D"/>
    <w:rsid w:val="003F0CED"/>
    <w:rsid w:val="003F16A9"/>
    <w:rsid w:val="003F1E49"/>
    <w:rsid w:val="003F2B8C"/>
    <w:rsid w:val="003F457E"/>
    <w:rsid w:val="003F46AA"/>
    <w:rsid w:val="003F487E"/>
    <w:rsid w:val="003F4B88"/>
    <w:rsid w:val="003F550F"/>
    <w:rsid w:val="003F5A4E"/>
    <w:rsid w:val="003F72C4"/>
    <w:rsid w:val="003F7A20"/>
    <w:rsid w:val="003F7C23"/>
    <w:rsid w:val="0040086A"/>
    <w:rsid w:val="00401A2F"/>
    <w:rsid w:val="00406139"/>
    <w:rsid w:val="00406ED1"/>
    <w:rsid w:val="00412470"/>
    <w:rsid w:val="00413908"/>
    <w:rsid w:val="0041457A"/>
    <w:rsid w:val="0041469C"/>
    <w:rsid w:val="004160D3"/>
    <w:rsid w:val="00416A02"/>
    <w:rsid w:val="004174EE"/>
    <w:rsid w:val="00420665"/>
    <w:rsid w:val="00420A95"/>
    <w:rsid w:val="00420ED8"/>
    <w:rsid w:val="00422FA5"/>
    <w:rsid w:val="0042300E"/>
    <w:rsid w:val="004244C6"/>
    <w:rsid w:val="004256A6"/>
    <w:rsid w:val="00426208"/>
    <w:rsid w:val="0042652C"/>
    <w:rsid w:val="004269BB"/>
    <w:rsid w:val="004275CD"/>
    <w:rsid w:val="00430518"/>
    <w:rsid w:val="004305AC"/>
    <w:rsid w:val="00430AB8"/>
    <w:rsid w:val="00431C72"/>
    <w:rsid w:val="00432461"/>
    <w:rsid w:val="00435842"/>
    <w:rsid w:val="00436C7C"/>
    <w:rsid w:val="00436D93"/>
    <w:rsid w:val="0043711E"/>
    <w:rsid w:val="004373EA"/>
    <w:rsid w:val="00437A12"/>
    <w:rsid w:val="00437A46"/>
    <w:rsid w:val="00440203"/>
    <w:rsid w:val="00440A8E"/>
    <w:rsid w:val="00441A58"/>
    <w:rsid w:val="0044223C"/>
    <w:rsid w:val="00442BAC"/>
    <w:rsid w:val="00442C00"/>
    <w:rsid w:val="00444D6F"/>
    <w:rsid w:val="0044511F"/>
    <w:rsid w:val="00445CB2"/>
    <w:rsid w:val="004470FC"/>
    <w:rsid w:val="00447CAE"/>
    <w:rsid w:val="00447DD4"/>
    <w:rsid w:val="00447F26"/>
    <w:rsid w:val="00450041"/>
    <w:rsid w:val="0045051E"/>
    <w:rsid w:val="00452A9C"/>
    <w:rsid w:val="00453280"/>
    <w:rsid w:val="00456168"/>
    <w:rsid w:val="00457581"/>
    <w:rsid w:val="00457D02"/>
    <w:rsid w:val="0046052A"/>
    <w:rsid w:val="00461B1E"/>
    <w:rsid w:val="00461F01"/>
    <w:rsid w:val="00462113"/>
    <w:rsid w:val="004621E5"/>
    <w:rsid w:val="00462710"/>
    <w:rsid w:val="00463CB0"/>
    <w:rsid w:val="004642EF"/>
    <w:rsid w:val="004647A5"/>
    <w:rsid w:val="00464BA3"/>
    <w:rsid w:val="004650DF"/>
    <w:rsid w:val="00466C5F"/>
    <w:rsid w:val="0047093C"/>
    <w:rsid w:val="00472083"/>
    <w:rsid w:val="004722AF"/>
    <w:rsid w:val="0047233D"/>
    <w:rsid w:val="0047312E"/>
    <w:rsid w:val="00473A09"/>
    <w:rsid w:val="00473DE5"/>
    <w:rsid w:val="00474359"/>
    <w:rsid w:val="0047500F"/>
    <w:rsid w:val="00476516"/>
    <w:rsid w:val="00476FFB"/>
    <w:rsid w:val="0047766D"/>
    <w:rsid w:val="004801B1"/>
    <w:rsid w:val="00481A33"/>
    <w:rsid w:val="004835F6"/>
    <w:rsid w:val="004840CA"/>
    <w:rsid w:val="004873A6"/>
    <w:rsid w:val="00487EAB"/>
    <w:rsid w:val="00492EEA"/>
    <w:rsid w:val="00493BF4"/>
    <w:rsid w:val="0049552A"/>
    <w:rsid w:val="004959A5"/>
    <w:rsid w:val="004962CA"/>
    <w:rsid w:val="004972DF"/>
    <w:rsid w:val="00497F1D"/>
    <w:rsid w:val="004A00FA"/>
    <w:rsid w:val="004A06B4"/>
    <w:rsid w:val="004A18AD"/>
    <w:rsid w:val="004A222E"/>
    <w:rsid w:val="004A2CD7"/>
    <w:rsid w:val="004A329E"/>
    <w:rsid w:val="004A3C08"/>
    <w:rsid w:val="004A4475"/>
    <w:rsid w:val="004A454B"/>
    <w:rsid w:val="004A4A06"/>
    <w:rsid w:val="004A5CC8"/>
    <w:rsid w:val="004A602B"/>
    <w:rsid w:val="004A7D1A"/>
    <w:rsid w:val="004B0928"/>
    <w:rsid w:val="004B0F30"/>
    <w:rsid w:val="004B1546"/>
    <w:rsid w:val="004B15B0"/>
    <w:rsid w:val="004B1AFC"/>
    <w:rsid w:val="004B1D57"/>
    <w:rsid w:val="004B2743"/>
    <w:rsid w:val="004B2A65"/>
    <w:rsid w:val="004B5B02"/>
    <w:rsid w:val="004B6693"/>
    <w:rsid w:val="004B6814"/>
    <w:rsid w:val="004B6B01"/>
    <w:rsid w:val="004B7B5A"/>
    <w:rsid w:val="004C03D8"/>
    <w:rsid w:val="004C1717"/>
    <w:rsid w:val="004C19B7"/>
    <w:rsid w:val="004C3D86"/>
    <w:rsid w:val="004C40EE"/>
    <w:rsid w:val="004C4143"/>
    <w:rsid w:val="004C4AF9"/>
    <w:rsid w:val="004D08C1"/>
    <w:rsid w:val="004D21E4"/>
    <w:rsid w:val="004D28A7"/>
    <w:rsid w:val="004D2D81"/>
    <w:rsid w:val="004D575A"/>
    <w:rsid w:val="004D6547"/>
    <w:rsid w:val="004D6681"/>
    <w:rsid w:val="004E276C"/>
    <w:rsid w:val="004E354B"/>
    <w:rsid w:val="004E3690"/>
    <w:rsid w:val="004E3DF9"/>
    <w:rsid w:val="004E446C"/>
    <w:rsid w:val="004F064F"/>
    <w:rsid w:val="004F1AE7"/>
    <w:rsid w:val="004F1BFF"/>
    <w:rsid w:val="004F2359"/>
    <w:rsid w:val="004F2425"/>
    <w:rsid w:val="004F2C3C"/>
    <w:rsid w:val="004F3915"/>
    <w:rsid w:val="004F42DB"/>
    <w:rsid w:val="004F4B25"/>
    <w:rsid w:val="004F5179"/>
    <w:rsid w:val="004F5C7E"/>
    <w:rsid w:val="004F6F45"/>
    <w:rsid w:val="004F7004"/>
    <w:rsid w:val="005007D2"/>
    <w:rsid w:val="00501C03"/>
    <w:rsid w:val="00501DE4"/>
    <w:rsid w:val="005022CA"/>
    <w:rsid w:val="00502AE0"/>
    <w:rsid w:val="00502CB0"/>
    <w:rsid w:val="0050494C"/>
    <w:rsid w:val="00505E5F"/>
    <w:rsid w:val="005063B3"/>
    <w:rsid w:val="00506680"/>
    <w:rsid w:val="005070AF"/>
    <w:rsid w:val="0051043F"/>
    <w:rsid w:val="0051064B"/>
    <w:rsid w:val="00511253"/>
    <w:rsid w:val="00511F2A"/>
    <w:rsid w:val="00512159"/>
    <w:rsid w:val="0051275C"/>
    <w:rsid w:val="005127D9"/>
    <w:rsid w:val="0051285B"/>
    <w:rsid w:val="0051309D"/>
    <w:rsid w:val="005152E0"/>
    <w:rsid w:val="00515782"/>
    <w:rsid w:val="00515C5F"/>
    <w:rsid w:val="00515EFE"/>
    <w:rsid w:val="00516CC7"/>
    <w:rsid w:val="00520B4E"/>
    <w:rsid w:val="005240A7"/>
    <w:rsid w:val="00524651"/>
    <w:rsid w:val="0052496D"/>
    <w:rsid w:val="00525163"/>
    <w:rsid w:val="0052712B"/>
    <w:rsid w:val="00530671"/>
    <w:rsid w:val="005333C8"/>
    <w:rsid w:val="00537529"/>
    <w:rsid w:val="00537BBE"/>
    <w:rsid w:val="00540516"/>
    <w:rsid w:val="00541A12"/>
    <w:rsid w:val="005426B8"/>
    <w:rsid w:val="005445DB"/>
    <w:rsid w:val="005447F9"/>
    <w:rsid w:val="0054483F"/>
    <w:rsid w:val="00544B4B"/>
    <w:rsid w:val="00544CBD"/>
    <w:rsid w:val="00545579"/>
    <w:rsid w:val="00545BD9"/>
    <w:rsid w:val="005460EF"/>
    <w:rsid w:val="00550779"/>
    <w:rsid w:val="00551855"/>
    <w:rsid w:val="0055197D"/>
    <w:rsid w:val="0055209E"/>
    <w:rsid w:val="00552259"/>
    <w:rsid w:val="00552445"/>
    <w:rsid w:val="00552573"/>
    <w:rsid w:val="00552A62"/>
    <w:rsid w:val="00553859"/>
    <w:rsid w:val="00554B73"/>
    <w:rsid w:val="005554C7"/>
    <w:rsid w:val="005557F2"/>
    <w:rsid w:val="0055665E"/>
    <w:rsid w:val="005605D5"/>
    <w:rsid w:val="0056082B"/>
    <w:rsid w:val="00560D67"/>
    <w:rsid w:val="005631EC"/>
    <w:rsid w:val="0056325A"/>
    <w:rsid w:val="00564CFE"/>
    <w:rsid w:val="00564EA4"/>
    <w:rsid w:val="0056512A"/>
    <w:rsid w:val="00566325"/>
    <w:rsid w:val="005677AD"/>
    <w:rsid w:val="00570A45"/>
    <w:rsid w:val="00570D44"/>
    <w:rsid w:val="00572647"/>
    <w:rsid w:val="0057273F"/>
    <w:rsid w:val="00572C46"/>
    <w:rsid w:val="005737B3"/>
    <w:rsid w:val="0057391E"/>
    <w:rsid w:val="00573FDD"/>
    <w:rsid w:val="005751FC"/>
    <w:rsid w:val="0057556B"/>
    <w:rsid w:val="0057563E"/>
    <w:rsid w:val="00575BA5"/>
    <w:rsid w:val="00575CB6"/>
    <w:rsid w:val="00575DE1"/>
    <w:rsid w:val="00576A87"/>
    <w:rsid w:val="00577AD2"/>
    <w:rsid w:val="00580AD9"/>
    <w:rsid w:val="005815C4"/>
    <w:rsid w:val="00582958"/>
    <w:rsid w:val="00582BBF"/>
    <w:rsid w:val="005849ED"/>
    <w:rsid w:val="00585287"/>
    <w:rsid w:val="00585EFE"/>
    <w:rsid w:val="005863DD"/>
    <w:rsid w:val="00587286"/>
    <w:rsid w:val="0058729A"/>
    <w:rsid w:val="00587AB6"/>
    <w:rsid w:val="0059012C"/>
    <w:rsid w:val="00590E57"/>
    <w:rsid w:val="00592D71"/>
    <w:rsid w:val="005930C3"/>
    <w:rsid w:val="00593209"/>
    <w:rsid w:val="00597684"/>
    <w:rsid w:val="00597967"/>
    <w:rsid w:val="00597AA8"/>
    <w:rsid w:val="005A1A26"/>
    <w:rsid w:val="005A2E99"/>
    <w:rsid w:val="005A3291"/>
    <w:rsid w:val="005A3F38"/>
    <w:rsid w:val="005A4B75"/>
    <w:rsid w:val="005A5A68"/>
    <w:rsid w:val="005A63EA"/>
    <w:rsid w:val="005A7265"/>
    <w:rsid w:val="005B117B"/>
    <w:rsid w:val="005B3574"/>
    <w:rsid w:val="005B3EBE"/>
    <w:rsid w:val="005B47A6"/>
    <w:rsid w:val="005B4E62"/>
    <w:rsid w:val="005B50F7"/>
    <w:rsid w:val="005B50FA"/>
    <w:rsid w:val="005B5F59"/>
    <w:rsid w:val="005B60D4"/>
    <w:rsid w:val="005B644D"/>
    <w:rsid w:val="005B7569"/>
    <w:rsid w:val="005B7D2C"/>
    <w:rsid w:val="005C016C"/>
    <w:rsid w:val="005C1153"/>
    <w:rsid w:val="005C15C5"/>
    <w:rsid w:val="005C1E15"/>
    <w:rsid w:val="005C1F76"/>
    <w:rsid w:val="005C3181"/>
    <w:rsid w:val="005C339B"/>
    <w:rsid w:val="005C3C95"/>
    <w:rsid w:val="005C47A3"/>
    <w:rsid w:val="005C6006"/>
    <w:rsid w:val="005C61BA"/>
    <w:rsid w:val="005C67A9"/>
    <w:rsid w:val="005C6885"/>
    <w:rsid w:val="005C7EB4"/>
    <w:rsid w:val="005D126B"/>
    <w:rsid w:val="005D1826"/>
    <w:rsid w:val="005D2552"/>
    <w:rsid w:val="005D26A3"/>
    <w:rsid w:val="005D3078"/>
    <w:rsid w:val="005D3140"/>
    <w:rsid w:val="005D3280"/>
    <w:rsid w:val="005D3DA0"/>
    <w:rsid w:val="005D4BFA"/>
    <w:rsid w:val="005D57DA"/>
    <w:rsid w:val="005D626D"/>
    <w:rsid w:val="005D7500"/>
    <w:rsid w:val="005E04A1"/>
    <w:rsid w:val="005E1978"/>
    <w:rsid w:val="005E1D0E"/>
    <w:rsid w:val="005E2327"/>
    <w:rsid w:val="005E2F04"/>
    <w:rsid w:val="005E30D9"/>
    <w:rsid w:val="005E55CC"/>
    <w:rsid w:val="005E56CD"/>
    <w:rsid w:val="005E5763"/>
    <w:rsid w:val="005E5C6D"/>
    <w:rsid w:val="005E69E2"/>
    <w:rsid w:val="005F09E0"/>
    <w:rsid w:val="005F262B"/>
    <w:rsid w:val="005F27E5"/>
    <w:rsid w:val="005F37FD"/>
    <w:rsid w:val="005F45F7"/>
    <w:rsid w:val="005F5515"/>
    <w:rsid w:val="005F6B69"/>
    <w:rsid w:val="005F6B98"/>
    <w:rsid w:val="005F768C"/>
    <w:rsid w:val="0060069D"/>
    <w:rsid w:val="006007C3"/>
    <w:rsid w:val="0060082B"/>
    <w:rsid w:val="00601B8B"/>
    <w:rsid w:val="006020E5"/>
    <w:rsid w:val="0060223D"/>
    <w:rsid w:val="006044F3"/>
    <w:rsid w:val="00604820"/>
    <w:rsid w:val="00606378"/>
    <w:rsid w:val="0061081B"/>
    <w:rsid w:val="00610F40"/>
    <w:rsid w:val="0061206C"/>
    <w:rsid w:val="00613008"/>
    <w:rsid w:val="006134FE"/>
    <w:rsid w:val="00613DD3"/>
    <w:rsid w:val="006149FE"/>
    <w:rsid w:val="00614E3B"/>
    <w:rsid w:val="00615099"/>
    <w:rsid w:val="0061698E"/>
    <w:rsid w:val="006211CF"/>
    <w:rsid w:val="00622B59"/>
    <w:rsid w:val="00623B40"/>
    <w:rsid w:val="006246DC"/>
    <w:rsid w:val="00625E9C"/>
    <w:rsid w:val="00626FF1"/>
    <w:rsid w:val="006270A9"/>
    <w:rsid w:val="006270CB"/>
    <w:rsid w:val="00631ADE"/>
    <w:rsid w:val="00633D0D"/>
    <w:rsid w:val="006357AB"/>
    <w:rsid w:val="00635E29"/>
    <w:rsid w:val="00637317"/>
    <w:rsid w:val="006379F2"/>
    <w:rsid w:val="00640F9C"/>
    <w:rsid w:val="00641B2A"/>
    <w:rsid w:val="00643945"/>
    <w:rsid w:val="00643D3A"/>
    <w:rsid w:val="00643D87"/>
    <w:rsid w:val="00644230"/>
    <w:rsid w:val="006446E3"/>
    <w:rsid w:val="006466F4"/>
    <w:rsid w:val="00646DD0"/>
    <w:rsid w:val="00647301"/>
    <w:rsid w:val="00651EA6"/>
    <w:rsid w:val="0065288A"/>
    <w:rsid w:val="00652AF7"/>
    <w:rsid w:val="00653471"/>
    <w:rsid w:val="00654E4E"/>
    <w:rsid w:val="00656A89"/>
    <w:rsid w:val="00660140"/>
    <w:rsid w:val="00663307"/>
    <w:rsid w:val="0066466E"/>
    <w:rsid w:val="006646CE"/>
    <w:rsid w:val="006651CA"/>
    <w:rsid w:val="00665912"/>
    <w:rsid w:val="0066722F"/>
    <w:rsid w:val="0067243B"/>
    <w:rsid w:val="00672A2D"/>
    <w:rsid w:val="0067361F"/>
    <w:rsid w:val="00673CE7"/>
    <w:rsid w:val="0067448C"/>
    <w:rsid w:val="00674906"/>
    <w:rsid w:val="00674FA7"/>
    <w:rsid w:val="00677568"/>
    <w:rsid w:val="00677FA0"/>
    <w:rsid w:val="00680412"/>
    <w:rsid w:val="006807BC"/>
    <w:rsid w:val="006808D4"/>
    <w:rsid w:val="00681617"/>
    <w:rsid w:val="0068169A"/>
    <w:rsid w:val="00681C3C"/>
    <w:rsid w:val="00681FF5"/>
    <w:rsid w:val="006823D9"/>
    <w:rsid w:val="006824BB"/>
    <w:rsid w:val="00682913"/>
    <w:rsid w:val="0068313F"/>
    <w:rsid w:val="00684900"/>
    <w:rsid w:val="006879C9"/>
    <w:rsid w:val="00687C46"/>
    <w:rsid w:val="00690493"/>
    <w:rsid w:val="00692058"/>
    <w:rsid w:val="0069271C"/>
    <w:rsid w:val="006941F9"/>
    <w:rsid w:val="006946B0"/>
    <w:rsid w:val="00695F9B"/>
    <w:rsid w:val="006A194A"/>
    <w:rsid w:val="006A22A0"/>
    <w:rsid w:val="006A3F88"/>
    <w:rsid w:val="006A6846"/>
    <w:rsid w:val="006A6C23"/>
    <w:rsid w:val="006A78C5"/>
    <w:rsid w:val="006B005D"/>
    <w:rsid w:val="006B082F"/>
    <w:rsid w:val="006B1645"/>
    <w:rsid w:val="006B1DCE"/>
    <w:rsid w:val="006B5B2E"/>
    <w:rsid w:val="006B5E71"/>
    <w:rsid w:val="006B6D47"/>
    <w:rsid w:val="006B6FBC"/>
    <w:rsid w:val="006B7041"/>
    <w:rsid w:val="006B7AE6"/>
    <w:rsid w:val="006C1712"/>
    <w:rsid w:val="006C24D2"/>
    <w:rsid w:val="006C30B4"/>
    <w:rsid w:val="006C348E"/>
    <w:rsid w:val="006C437E"/>
    <w:rsid w:val="006C502A"/>
    <w:rsid w:val="006C58C1"/>
    <w:rsid w:val="006C5AC6"/>
    <w:rsid w:val="006C7D0D"/>
    <w:rsid w:val="006D1893"/>
    <w:rsid w:val="006D2D4D"/>
    <w:rsid w:val="006D4106"/>
    <w:rsid w:val="006D51A6"/>
    <w:rsid w:val="006D5F50"/>
    <w:rsid w:val="006D67C5"/>
    <w:rsid w:val="006D6FA6"/>
    <w:rsid w:val="006E0A5F"/>
    <w:rsid w:val="006E0B3E"/>
    <w:rsid w:val="006E2475"/>
    <w:rsid w:val="006E31E1"/>
    <w:rsid w:val="006E4189"/>
    <w:rsid w:val="006E438C"/>
    <w:rsid w:val="006E5CC9"/>
    <w:rsid w:val="006E7AC3"/>
    <w:rsid w:val="006F125F"/>
    <w:rsid w:val="006F185F"/>
    <w:rsid w:val="006F20FE"/>
    <w:rsid w:val="006F3600"/>
    <w:rsid w:val="006F3C23"/>
    <w:rsid w:val="006F3C7E"/>
    <w:rsid w:val="006F41BC"/>
    <w:rsid w:val="006F43B4"/>
    <w:rsid w:val="006F5339"/>
    <w:rsid w:val="006F5AFF"/>
    <w:rsid w:val="006F6982"/>
    <w:rsid w:val="006F6EEF"/>
    <w:rsid w:val="00700399"/>
    <w:rsid w:val="00700D05"/>
    <w:rsid w:val="007010ED"/>
    <w:rsid w:val="00706D94"/>
    <w:rsid w:val="00706E61"/>
    <w:rsid w:val="007076D4"/>
    <w:rsid w:val="00710374"/>
    <w:rsid w:val="00710538"/>
    <w:rsid w:val="00710D1E"/>
    <w:rsid w:val="007128EF"/>
    <w:rsid w:val="00712E51"/>
    <w:rsid w:val="00713D9A"/>
    <w:rsid w:val="007142DC"/>
    <w:rsid w:val="007144E6"/>
    <w:rsid w:val="007147D9"/>
    <w:rsid w:val="007155A7"/>
    <w:rsid w:val="00717E46"/>
    <w:rsid w:val="007206FF"/>
    <w:rsid w:val="00720748"/>
    <w:rsid w:val="00722E5A"/>
    <w:rsid w:val="007244FC"/>
    <w:rsid w:val="00724FE5"/>
    <w:rsid w:val="0072542D"/>
    <w:rsid w:val="00726327"/>
    <w:rsid w:val="007264DD"/>
    <w:rsid w:val="007267C5"/>
    <w:rsid w:val="00726E34"/>
    <w:rsid w:val="0073174B"/>
    <w:rsid w:val="00731977"/>
    <w:rsid w:val="00731D0B"/>
    <w:rsid w:val="00732281"/>
    <w:rsid w:val="00735381"/>
    <w:rsid w:val="00736DAB"/>
    <w:rsid w:val="00737785"/>
    <w:rsid w:val="007419A0"/>
    <w:rsid w:val="00741C22"/>
    <w:rsid w:val="00741F34"/>
    <w:rsid w:val="00742AC8"/>
    <w:rsid w:val="00743CB6"/>
    <w:rsid w:val="007443B4"/>
    <w:rsid w:val="00745D35"/>
    <w:rsid w:val="007463F4"/>
    <w:rsid w:val="00750211"/>
    <w:rsid w:val="007507BD"/>
    <w:rsid w:val="00751DF9"/>
    <w:rsid w:val="007522DC"/>
    <w:rsid w:val="00752454"/>
    <w:rsid w:val="0075766E"/>
    <w:rsid w:val="00757E78"/>
    <w:rsid w:val="0076027B"/>
    <w:rsid w:val="007602EB"/>
    <w:rsid w:val="0076070D"/>
    <w:rsid w:val="0076126B"/>
    <w:rsid w:val="00761ADD"/>
    <w:rsid w:val="00761CA8"/>
    <w:rsid w:val="00762307"/>
    <w:rsid w:val="00763089"/>
    <w:rsid w:val="00763955"/>
    <w:rsid w:val="00765AC0"/>
    <w:rsid w:val="00765EBE"/>
    <w:rsid w:val="00770C03"/>
    <w:rsid w:val="007710AB"/>
    <w:rsid w:val="007721E4"/>
    <w:rsid w:val="00772FD7"/>
    <w:rsid w:val="0077345D"/>
    <w:rsid w:val="00774CCB"/>
    <w:rsid w:val="00775554"/>
    <w:rsid w:val="00775B30"/>
    <w:rsid w:val="00775C04"/>
    <w:rsid w:val="0077796F"/>
    <w:rsid w:val="00780C29"/>
    <w:rsid w:val="0078335A"/>
    <w:rsid w:val="00783608"/>
    <w:rsid w:val="00783898"/>
    <w:rsid w:val="00783DC8"/>
    <w:rsid w:val="007848E8"/>
    <w:rsid w:val="007857C4"/>
    <w:rsid w:val="00786FEF"/>
    <w:rsid w:val="007870F6"/>
    <w:rsid w:val="00791941"/>
    <w:rsid w:val="00791A08"/>
    <w:rsid w:val="00792106"/>
    <w:rsid w:val="007936B9"/>
    <w:rsid w:val="00793EE3"/>
    <w:rsid w:val="00794DE0"/>
    <w:rsid w:val="00795908"/>
    <w:rsid w:val="00795ECD"/>
    <w:rsid w:val="00797625"/>
    <w:rsid w:val="00797BE8"/>
    <w:rsid w:val="007A0939"/>
    <w:rsid w:val="007A116B"/>
    <w:rsid w:val="007A1220"/>
    <w:rsid w:val="007A1355"/>
    <w:rsid w:val="007A1BB3"/>
    <w:rsid w:val="007A1FDA"/>
    <w:rsid w:val="007A3914"/>
    <w:rsid w:val="007A3BDF"/>
    <w:rsid w:val="007A5BD5"/>
    <w:rsid w:val="007A5E85"/>
    <w:rsid w:val="007A653C"/>
    <w:rsid w:val="007A72B0"/>
    <w:rsid w:val="007A75CA"/>
    <w:rsid w:val="007B0577"/>
    <w:rsid w:val="007B0E17"/>
    <w:rsid w:val="007B13F1"/>
    <w:rsid w:val="007B1E3B"/>
    <w:rsid w:val="007B2757"/>
    <w:rsid w:val="007B4E2B"/>
    <w:rsid w:val="007B5C82"/>
    <w:rsid w:val="007B5D9D"/>
    <w:rsid w:val="007B61C0"/>
    <w:rsid w:val="007B6A4F"/>
    <w:rsid w:val="007B7259"/>
    <w:rsid w:val="007B74A1"/>
    <w:rsid w:val="007B7FF7"/>
    <w:rsid w:val="007C1B88"/>
    <w:rsid w:val="007C1BBB"/>
    <w:rsid w:val="007C2039"/>
    <w:rsid w:val="007C248D"/>
    <w:rsid w:val="007C2DB4"/>
    <w:rsid w:val="007C2F5C"/>
    <w:rsid w:val="007C42FE"/>
    <w:rsid w:val="007C568A"/>
    <w:rsid w:val="007C58B3"/>
    <w:rsid w:val="007C7244"/>
    <w:rsid w:val="007D2189"/>
    <w:rsid w:val="007D246C"/>
    <w:rsid w:val="007D28BD"/>
    <w:rsid w:val="007D3408"/>
    <w:rsid w:val="007D3FAB"/>
    <w:rsid w:val="007D4809"/>
    <w:rsid w:val="007D5591"/>
    <w:rsid w:val="007D6348"/>
    <w:rsid w:val="007D7770"/>
    <w:rsid w:val="007D7C72"/>
    <w:rsid w:val="007E050D"/>
    <w:rsid w:val="007E0707"/>
    <w:rsid w:val="007E0A2B"/>
    <w:rsid w:val="007E2FF6"/>
    <w:rsid w:val="007E34B8"/>
    <w:rsid w:val="007E35F9"/>
    <w:rsid w:val="007E3BE1"/>
    <w:rsid w:val="007E48B7"/>
    <w:rsid w:val="007E4B2F"/>
    <w:rsid w:val="007E4E82"/>
    <w:rsid w:val="007E6603"/>
    <w:rsid w:val="007E6630"/>
    <w:rsid w:val="007E739E"/>
    <w:rsid w:val="007E78EE"/>
    <w:rsid w:val="007F02CC"/>
    <w:rsid w:val="007F05E8"/>
    <w:rsid w:val="007F36C9"/>
    <w:rsid w:val="007F3D05"/>
    <w:rsid w:val="007F64B6"/>
    <w:rsid w:val="007F6FDD"/>
    <w:rsid w:val="008015DE"/>
    <w:rsid w:val="00801671"/>
    <w:rsid w:val="00802589"/>
    <w:rsid w:val="00802D73"/>
    <w:rsid w:val="00802FAD"/>
    <w:rsid w:val="008034C8"/>
    <w:rsid w:val="00804309"/>
    <w:rsid w:val="00804927"/>
    <w:rsid w:val="0080565B"/>
    <w:rsid w:val="00806120"/>
    <w:rsid w:val="00806A4A"/>
    <w:rsid w:val="00807DA0"/>
    <w:rsid w:val="00811589"/>
    <w:rsid w:val="00813173"/>
    <w:rsid w:val="00813A06"/>
    <w:rsid w:val="00813EB4"/>
    <w:rsid w:val="008164B1"/>
    <w:rsid w:val="008166E7"/>
    <w:rsid w:val="00816946"/>
    <w:rsid w:val="008175DC"/>
    <w:rsid w:val="00817C88"/>
    <w:rsid w:val="00820E36"/>
    <w:rsid w:val="00823427"/>
    <w:rsid w:val="00823F83"/>
    <w:rsid w:val="008240BE"/>
    <w:rsid w:val="008254B7"/>
    <w:rsid w:val="0082696F"/>
    <w:rsid w:val="0082752A"/>
    <w:rsid w:val="008300E9"/>
    <w:rsid w:val="00830D94"/>
    <w:rsid w:val="0083134D"/>
    <w:rsid w:val="00831413"/>
    <w:rsid w:val="00831791"/>
    <w:rsid w:val="0083181F"/>
    <w:rsid w:val="008321FF"/>
    <w:rsid w:val="008372EB"/>
    <w:rsid w:val="00837DC7"/>
    <w:rsid w:val="008401B6"/>
    <w:rsid w:val="0084035A"/>
    <w:rsid w:val="00840405"/>
    <w:rsid w:val="008406B1"/>
    <w:rsid w:val="00840AA2"/>
    <w:rsid w:val="00842C49"/>
    <w:rsid w:val="00843F84"/>
    <w:rsid w:val="00844377"/>
    <w:rsid w:val="00845184"/>
    <w:rsid w:val="008451E3"/>
    <w:rsid w:val="0084569E"/>
    <w:rsid w:val="0084609A"/>
    <w:rsid w:val="00846227"/>
    <w:rsid w:val="008466EC"/>
    <w:rsid w:val="00847285"/>
    <w:rsid w:val="008479D6"/>
    <w:rsid w:val="0085026F"/>
    <w:rsid w:val="00851265"/>
    <w:rsid w:val="00851564"/>
    <w:rsid w:val="0085211D"/>
    <w:rsid w:val="0085234E"/>
    <w:rsid w:val="008533BF"/>
    <w:rsid w:val="00854437"/>
    <w:rsid w:val="00855303"/>
    <w:rsid w:val="00855A70"/>
    <w:rsid w:val="00861606"/>
    <w:rsid w:val="00861E59"/>
    <w:rsid w:val="00862A19"/>
    <w:rsid w:val="0086536A"/>
    <w:rsid w:val="00865712"/>
    <w:rsid w:val="008657E1"/>
    <w:rsid w:val="00865B25"/>
    <w:rsid w:val="00865CDF"/>
    <w:rsid w:val="00867397"/>
    <w:rsid w:val="008735BD"/>
    <w:rsid w:val="00874947"/>
    <w:rsid w:val="00874AD5"/>
    <w:rsid w:val="00874E2F"/>
    <w:rsid w:val="00876B29"/>
    <w:rsid w:val="00880141"/>
    <w:rsid w:val="00880A39"/>
    <w:rsid w:val="00882DDF"/>
    <w:rsid w:val="00883DE3"/>
    <w:rsid w:val="008844A1"/>
    <w:rsid w:val="00884951"/>
    <w:rsid w:val="008864A5"/>
    <w:rsid w:val="0088733D"/>
    <w:rsid w:val="00887577"/>
    <w:rsid w:val="00887B62"/>
    <w:rsid w:val="00887F5B"/>
    <w:rsid w:val="0089039C"/>
    <w:rsid w:val="008907A5"/>
    <w:rsid w:val="00891CC4"/>
    <w:rsid w:val="00892070"/>
    <w:rsid w:val="00892D6F"/>
    <w:rsid w:val="00892F2C"/>
    <w:rsid w:val="00893C0C"/>
    <w:rsid w:val="00893D8A"/>
    <w:rsid w:val="00896AA3"/>
    <w:rsid w:val="00896B44"/>
    <w:rsid w:val="00896F3E"/>
    <w:rsid w:val="008A161A"/>
    <w:rsid w:val="008A2943"/>
    <w:rsid w:val="008A415F"/>
    <w:rsid w:val="008B0EE3"/>
    <w:rsid w:val="008B12A9"/>
    <w:rsid w:val="008B1AC6"/>
    <w:rsid w:val="008B2410"/>
    <w:rsid w:val="008B3B7F"/>
    <w:rsid w:val="008B4585"/>
    <w:rsid w:val="008B4F07"/>
    <w:rsid w:val="008B5467"/>
    <w:rsid w:val="008B612C"/>
    <w:rsid w:val="008B6949"/>
    <w:rsid w:val="008B6B8B"/>
    <w:rsid w:val="008C0163"/>
    <w:rsid w:val="008C18BB"/>
    <w:rsid w:val="008C26D4"/>
    <w:rsid w:val="008C41C5"/>
    <w:rsid w:val="008C686D"/>
    <w:rsid w:val="008C68CC"/>
    <w:rsid w:val="008C75F8"/>
    <w:rsid w:val="008D0569"/>
    <w:rsid w:val="008D0AC1"/>
    <w:rsid w:val="008D20A0"/>
    <w:rsid w:val="008D4026"/>
    <w:rsid w:val="008D47FA"/>
    <w:rsid w:val="008D5AEC"/>
    <w:rsid w:val="008D5DBD"/>
    <w:rsid w:val="008D610D"/>
    <w:rsid w:val="008D62C2"/>
    <w:rsid w:val="008D6873"/>
    <w:rsid w:val="008D7901"/>
    <w:rsid w:val="008D7FAB"/>
    <w:rsid w:val="008E4F0B"/>
    <w:rsid w:val="008E5103"/>
    <w:rsid w:val="008E518C"/>
    <w:rsid w:val="008E63F6"/>
    <w:rsid w:val="008F034C"/>
    <w:rsid w:val="008F1565"/>
    <w:rsid w:val="008F1B79"/>
    <w:rsid w:val="008F2933"/>
    <w:rsid w:val="008F353C"/>
    <w:rsid w:val="008F3CED"/>
    <w:rsid w:val="008F51F1"/>
    <w:rsid w:val="008F5D46"/>
    <w:rsid w:val="009010DB"/>
    <w:rsid w:val="00902177"/>
    <w:rsid w:val="009026D3"/>
    <w:rsid w:val="00902F28"/>
    <w:rsid w:val="00902FD6"/>
    <w:rsid w:val="0090345F"/>
    <w:rsid w:val="00903ADB"/>
    <w:rsid w:val="00904731"/>
    <w:rsid w:val="00905031"/>
    <w:rsid w:val="00906A8E"/>
    <w:rsid w:val="009077ED"/>
    <w:rsid w:val="00910DE5"/>
    <w:rsid w:val="0091241D"/>
    <w:rsid w:val="00913FBB"/>
    <w:rsid w:val="00915913"/>
    <w:rsid w:val="0091701A"/>
    <w:rsid w:val="00920DE0"/>
    <w:rsid w:val="009211FD"/>
    <w:rsid w:val="00921C4F"/>
    <w:rsid w:val="0092450D"/>
    <w:rsid w:val="009247D5"/>
    <w:rsid w:val="009251B6"/>
    <w:rsid w:val="009256FD"/>
    <w:rsid w:val="00926656"/>
    <w:rsid w:val="009269A6"/>
    <w:rsid w:val="00926E59"/>
    <w:rsid w:val="00927F2A"/>
    <w:rsid w:val="00930602"/>
    <w:rsid w:val="00930DCC"/>
    <w:rsid w:val="009311BF"/>
    <w:rsid w:val="00931506"/>
    <w:rsid w:val="00931D6D"/>
    <w:rsid w:val="00931DC0"/>
    <w:rsid w:val="00932331"/>
    <w:rsid w:val="00932986"/>
    <w:rsid w:val="0093374E"/>
    <w:rsid w:val="00933F64"/>
    <w:rsid w:val="00934C98"/>
    <w:rsid w:val="0093572A"/>
    <w:rsid w:val="009362D2"/>
    <w:rsid w:val="00936FBA"/>
    <w:rsid w:val="00937587"/>
    <w:rsid w:val="0094055C"/>
    <w:rsid w:val="00940AE5"/>
    <w:rsid w:val="00941412"/>
    <w:rsid w:val="00941E24"/>
    <w:rsid w:val="009429A3"/>
    <w:rsid w:val="00944741"/>
    <w:rsid w:val="00945929"/>
    <w:rsid w:val="00950270"/>
    <w:rsid w:val="00950D8B"/>
    <w:rsid w:val="00952647"/>
    <w:rsid w:val="00952ED3"/>
    <w:rsid w:val="00956123"/>
    <w:rsid w:val="00960781"/>
    <w:rsid w:val="0096107F"/>
    <w:rsid w:val="00963099"/>
    <w:rsid w:val="00963496"/>
    <w:rsid w:val="009638F3"/>
    <w:rsid w:val="009640A5"/>
    <w:rsid w:val="00966465"/>
    <w:rsid w:val="00970CBE"/>
    <w:rsid w:val="009727D4"/>
    <w:rsid w:val="00972C5D"/>
    <w:rsid w:val="00973586"/>
    <w:rsid w:val="009737B2"/>
    <w:rsid w:val="00974795"/>
    <w:rsid w:val="00974CB5"/>
    <w:rsid w:val="00975AE9"/>
    <w:rsid w:val="00975D7F"/>
    <w:rsid w:val="0097674F"/>
    <w:rsid w:val="009767B3"/>
    <w:rsid w:val="00977FE4"/>
    <w:rsid w:val="00980DA9"/>
    <w:rsid w:val="0098106C"/>
    <w:rsid w:val="00984FFD"/>
    <w:rsid w:val="00985D91"/>
    <w:rsid w:val="00985DC4"/>
    <w:rsid w:val="00987781"/>
    <w:rsid w:val="009909F3"/>
    <w:rsid w:val="00990FB9"/>
    <w:rsid w:val="00991C7F"/>
    <w:rsid w:val="00991C9E"/>
    <w:rsid w:val="009923E3"/>
    <w:rsid w:val="00992600"/>
    <w:rsid w:val="00992FF6"/>
    <w:rsid w:val="009944EC"/>
    <w:rsid w:val="009954FE"/>
    <w:rsid w:val="00997CC5"/>
    <w:rsid w:val="009A0293"/>
    <w:rsid w:val="009A0403"/>
    <w:rsid w:val="009A087B"/>
    <w:rsid w:val="009A5977"/>
    <w:rsid w:val="009A5F29"/>
    <w:rsid w:val="009A6C09"/>
    <w:rsid w:val="009A7567"/>
    <w:rsid w:val="009A77E3"/>
    <w:rsid w:val="009A79DA"/>
    <w:rsid w:val="009B2DB3"/>
    <w:rsid w:val="009B3902"/>
    <w:rsid w:val="009B3D56"/>
    <w:rsid w:val="009B42A7"/>
    <w:rsid w:val="009B67DF"/>
    <w:rsid w:val="009B6F87"/>
    <w:rsid w:val="009C04D4"/>
    <w:rsid w:val="009C313E"/>
    <w:rsid w:val="009C3634"/>
    <w:rsid w:val="009C3790"/>
    <w:rsid w:val="009C4BA0"/>
    <w:rsid w:val="009C4BE6"/>
    <w:rsid w:val="009C61C3"/>
    <w:rsid w:val="009C64D1"/>
    <w:rsid w:val="009D00BC"/>
    <w:rsid w:val="009D0DC2"/>
    <w:rsid w:val="009D2584"/>
    <w:rsid w:val="009D2C73"/>
    <w:rsid w:val="009D315D"/>
    <w:rsid w:val="009D48B2"/>
    <w:rsid w:val="009D4B2A"/>
    <w:rsid w:val="009D57BD"/>
    <w:rsid w:val="009D5FB1"/>
    <w:rsid w:val="009D6D9A"/>
    <w:rsid w:val="009D7BF7"/>
    <w:rsid w:val="009E01A6"/>
    <w:rsid w:val="009E0FF0"/>
    <w:rsid w:val="009E239C"/>
    <w:rsid w:val="009E2B84"/>
    <w:rsid w:val="009E3B44"/>
    <w:rsid w:val="009E3CF2"/>
    <w:rsid w:val="009E4390"/>
    <w:rsid w:val="009E526C"/>
    <w:rsid w:val="009E52B5"/>
    <w:rsid w:val="009E5806"/>
    <w:rsid w:val="009E5DCD"/>
    <w:rsid w:val="009E71BA"/>
    <w:rsid w:val="009E71CB"/>
    <w:rsid w:val="009F2DC9"/>
    <w:rsid w:val="009F3A66"/>
    <w:rsid w:val="009F4508"/>
    <w:rsid w:val="009F5924"/>
    <w:rsid w:val="009F5B61"/>
    <w:rsid w:val="009F7DA8"/>
    <w:rsid w:val="00A0078A"/>
    <w:rsid w:val="00A00F36"/>
    <w:rsid w:val="00A010AB"/>
    <w:rsid w:val="00A0265A"/>
    <w:rsid w:val="00A02DE3"/>
    <w:rsid w:val="00A031EC"/>
    <w:rsid w:val="00A04A27"/>
    <w:rsid w:val="00A05AB3"/>
    <w:rsid w:val="00A06C7A"/>
    <w:rsid w:val="00A0788B"/>
    <w:rsid w:val="00A079ED"/>
    <w:rsid w:val="00A106A4"/>
    <w:rsid w:val="00A10765"/>
    <w:rsid w:val="00A107AD"/>
    <w:rsid w:val="00A1085A"/>
    <w:rsid w:val="00A1156E"/>
    <w:rsid w:val="00A11A31"/>
    <w:rsid w:val="00A12761"/>
    <w:rsid w:val="00A12B75"/>
    <w:rsid w:val="00A131E6"/>
    <w:rsid w:val="00A13B0B"/>
    <w:rsid w:val="00A141A2"/>
    <w:rsid w:val="00A14983"/>
    <w:rsid w:val="00A154B4"/>
    <w:rsid w:val="00A16B37"/>
    <w:rsid w:val="00A16CD8"/>
    <w:rsid w:val="00A16F0B"/>
    <w:rsid w:val="00A17837"/>
    <w:rsid w:val="00A17AEE"/>
    <w:rsid w:val="00A17DB5"/>
    <w:rsid w:val="00A17F3A"/>
    <w:rsid w:val="00A20927"/>
    <w:rsid w:val="00A21E87"/>
    <w:rsid w:val="00A22805"/>
    <w:rsid w:val="00A2287A"/>
    <w:rsid w:val="00A232CE"/>
    <w:rsid w:val="00A25805"/>
    <w:rsid w:val="00A267DA"/>
    <w:rsid w:val="00A271CC"/>
    <w:rsid w:val="00A2788B"/>
    <w:rsid w:val="00A3038B"/>
    <w:rsid w:val="00A30590"/>
    <w:rsid w:val="00A30A71"/>
    <w:rsid w:val="00A30EF1"/>
    <w:rsid w:val="00A31413"/>
    <w:rsid w:val="00A31D72"/>
    <w:rsid w:val="00A33CDA"/>
    <w:rsid w:val="00A34CB2"/>
    <w:rsid w:val="00A34F0D"/>
    <w:rsid w:val="00A36260"/>
    <w:rsid w:val="00A37088"/>
    <w:rsid w:val="00A37D33"/>
    <w:rsid w:val="00A405C0"/>
    <w:rsid w:val="00A407E4"/>
    <w:rsid w:val="00A433C9"/>
    <w:rsid w:val="00A43C52"/>
    <w:rsid w:val="00A452B5"/>
    <w:rsid w:val="00A4574E"/>
    <w:rsid w:val="00A45970"/>
    <w:rsid w:val="00A46165"/>
    <w:rsid w:val="00A46201"/>
    <w:rsid w:val="00A47162"/>
    <w:rsid w:val="00A473FF"/>
    <w:rsid w:val="00A50425"/>
    <w:rsid w:val="00A508CE"/>
    <w:rsid w:val="00A51C5D"/>
    <w:rsid w:val="00A51FD3"/>
    <w:rsid w:val="00A5250F"/>
    <w:rsid w:val="00A528A5"/>
    <w:rsid w:val="00A5308B"/>
    <w:rsid w:val="00A53C46"/>
    <w:rsid w:val="00A54A80"/>
    <w:rsid w:val="00A558B0"/>
    <w:rsid w:val="00A60601"/>
    <w:rsid w:val="00A60F97"/>
    <w:rsid w:val="00A6107D"/>
    <w:rsid w:val="00A62CD6"/>
    <w:rsid w:val="00A63E2D"/>
    <w:rsid w:val="00A6416E"/>
    <w:rsid w:val="00A676B7"/>
    <w:rsid w:val="00A702F2"/>
    <w:rsid w:val="00A70331"/>
    <w:rsid w:val="00A70F24"/>
    <w:rsid w:val="00A70FBA"/>
    <w:rsid w:val="00A71F22"/>
    <w:rsid w:val="00A72F96"/>
    <w:rsid w:val="00A73CE7"/>
    <w:rsid w:val="00A73F5E"/>
    <w:rsid w:val="00A74B73"/>
    <w:rsid w:val="00A74D0A"/>
    <w:rsid w:val="00A74F79"/>
    <w:rsid w:val="00A775EE"/>
    <w:rsid w:val="00A7792B"/>
    <w:rsid w:val="00A803A1"/>
    <w:rsid w:val="00A80970"/>
    <w:rsid w:val="00A81060"/>
    <w:rsid w:val="00A82B13"/>
    <w:rsid w:val="00A8305A"/>
    <w:rsid w:val="00A83666"/>
    <w:rsid w:val="00A842C9"/>
    <w:rsid w:val="00A8461B"/>
    <w:rsid w:val="00A866DC"/>
    <w:rsid w:val="00A86EC7"/>
    <w:rsid w:val="00A87B56"/>
    <w:rsid w:val="00A91B78"/>
    <w:rsid w:val="00A91F65"/>
    <w:rsid w:val="00A92AD9"/>
    <w:rsid w:val="00A935F1"/>
    <w:rsid w:val="00A93682"/>
    <w:rsid w:val="00A93759"/>
    <w:rsid w:val="00A937F8"/>
    <w:rsid w:val="00A938FD"/>
    <w:rsid w:val="00A9400C"/>
    <w:rsid w:val="00A94A25"/>
    <w:rsid w:val="00A96793"/>
    <w:rsid w:val="00A968EF"/>
    <w:rsid w:val="00AA0374"/>
    <w:rsid w:val="00AA0817"/>
    <w:rsid w:val="00AA138A"/>
    <w:rsid w:val="00AA1A45"/>
    <w:rsid w:val="00AA2EA4"/>
    <w:rsid w:val="00AA3587"/>
    <w:rsid w:val="00AA3632"/>
    <w:rsid w:val="00AA4481"/>
    <w:rsid w:val="00AA5C65"/>
    <w:rsid w:val="00AA6991"/>
    <w:rsid w:val="00AA6C58"/>
    <w:rsid w:val="00AB074C"/>
    <w:rsid w:val="00AB0EBC"/>
    <w:rsid w:val="00AB13DB"/>
    <w:rsid w:val="00AB17FA"/>
    <w:rsid w:val="00AB1DEC"/>
    <w:rsid w:val="00AB32A8"/>
    <w:rsid w:val="00AB38C8"/>
    <w:rsid w:val="00AB592D"/>
    <w:rsid w:val="00AB6A8E"/>
    <w:rsid w:val="00AB7CC5"/>
    <w:rsid w:val="00AC08A0"/>
    <w:rsid w:val="00AC0B4D"/>
    <w:rsid w:val="00AC0EA5"/>
    <w:rsid w:val="00AC1C72"/>
    <w:rsid w:val="00AC309A"/>
    <w:rsid w:val="00AC37DA"/>
    <w:rsid w:val="00AC429A"/>
    <w:rsid w:val="00AC433F"/>
    <w:rsid w:val="00AC4A79"/>
    <w:rsid w:val="00AC5464"/>
    <w:rsid w:val="00AC58FF"/>
    <w:rsid w:val="00AC5C71"/>
    <w:rsid w:val="00AC6910"/>
    <w:rsid w:val="00AC7BAA"/>
    <w:rsid w:val="00AD0963"/>
    <w:rsid w:val="00AD22A5"/>
    <w:rsid w:val="00AD2820"/>
    <w:rsid w:val="00AD4366"/>
    <w:rsid w:val="00AD50B7"/>
    <w:rsid w:val="00AD5626"/>
    <w:rsid w:val="00AD57F4"/>
    <w:rsid w:val="00AD6DAD"/>
    <w:rsid w:val="00AD75F4"/>
    <w:rsid w:val="00AD7B30"/>
    <w:rsid w:val="00AE0974"/>
    <w:rsid w:val="00AE0C7E"/>
    <w:rsid w:val="00AE4646"/>
    <w:rsid w:val="00AE47EE"/>
    <w:rsid w:val="00AE4A3F"/>
    <w:rsid w:val="00AE4DA2"/>
    <w:rsid w:val="00AE5CD7"/>
    <w:rsid w:val="00AE62F4"/>
    <w:rsid w:val="00AE71D3"/>
    <w:rsid w:val="00AF105E"/>
    <w:rsid w:val="00AF2C7E"/>
    <w:rsid w:val="00AF2F3C"/>
    <w:rsid w:val="00AF4DDA"/>
    <w:rsid w:val="00AF59DF"/>
    <w:rsid w:val="00AF6CD5"/>
    <w:rsid w:val="00AF6DA9"/>
    <w:rsid w:val="00B0041D"/>
    <w:rsid w:val="00B01CCD"/>
    <w:rsid w:val="00B02AF0"/>
    <w:rsid w:val="00B02E5F"/>
    <w:rsid w:val="00B03040"/>
    <w:rsid w:val="00B04FBA"/>
    <w:rsid w:val="00B05141"/>
    <w:rsid w:val="00B07D39"/>
    <w:rsid w:val="00B1055A"/>
    <w:rsid w:val="00B106C8"/>
    <w:rsid w:val="00B1152A"/>
    <w:rsid w:val="00B1307C"/>
    <w:rsid w:val="00B14504"/>
    <w:rsid w:val="00B1484D"/>
    <w:rsid w:val="00B1516E"/>
    <w:rsid w:val="00B15BBF"/>
    <w:rsid w:val="00B160EC"/>
    <w:rsid w:val="00B170C0"/>
    <w:rsid w:val="00B172F6"/>
    <w:rsid w:val="00B17BF2"/>
    <w:rsid w:val="00B17C70"/>
    <w:rsid w:val="00B216C1"/>
    <w:rsid w:val="00B21904"/>
    <w:rsid w:val="00B22E22"/>
    <w:rsid w:val="00B22E3B"/>
    <w:rsid w:val="00B2497B"/>
    <w:rsid w:val="00B24AD0"/>
    <w:rsid w:val="00B25F60"/>
    <w:rsid w:val="00B27237"/>
    <w:rsid w:val="00B27C3D"/>
    <w:rsid w:val="00B27F42"/>
    <w:rsid w:val="00B30C80"/>
    <w:rsid w:val="00B31294"/>
    <w:rsid w:val="00B312D7"/>
    <w:rsid w:val="00B3179B"/>
    <w:rsid w:val="00B31B13"/>
    <w:rsid w:val="00B31D2C"/>
    <w:rsid w:val="00B347B8"/>
    <w:rsid w:val="00B34F3D"/>
    <w:rsid w:val="00B3500F"/>
    <w:rsid w:val="00B35DA7"/>
    <w:rsid w:val="00B36EA8"/>
    <w:rsid w:val="00B36F58"/>
    <w:rsid w:val="00B4063C"/>
    <w:rsid w:val="00B40685"/>
    <w:rsid w:val="00B40924"/>
    <w:rsid w:val="00B40B51"/>
    <w:rsid w:val="00B410FC"/>
    <w:rsid w:val="00B414C1"/>
    <w:rsid w:val="00B415B0"/>
    <w:rsid w:val="00B42E7D"/>
    <w:rsid w:val="00B44354"/>
    <w:rsid w:val="00B444B8"/>
    <w:rsid w:val="00B44538"/>
    <w:rsid w:val="00B46A1E"/>
    <w:rsid w:val="00B46F8B"/>
    <w:rsid w:val="00B477A7"/>
    <w:rsid w:val="00B47B4A"/>
    <w:rsid w:val="00B502BD"/>
    <w:rsid w:val="00B50F60"/>
    <w:rsid w:val="00B517DC"/>
    <w:rsid w:val="00B5383C"/>
    <w:rsid w:val="00B53F61"/>
    <w:rsid w:val="00B5433A"/>
    <w:rsid w:val="00B553ED"/>
    <w:rsid w:val="00B563C2"/>
    <w:rsid w:val="00B56D32"/>
    <w:rsid w:val="00B56DA0"/>
    <w:rsid w:val="00B60825"/>
    <w:rsid w:val="00B60BFF"/>
    <w:rsid w:val="00B612E6"/>
    <w:rsid w:val="00B6385D"/>
    <w:rsid w:val="00B63CB1"/>
    <w:rsid w:val="00B63D33"/>
    <w:rsid w:val="00B6459F"/>
    <w:rsid w:val="00B652ED"/>
    <w:rsid w:val="00B67124"/>
    <w:rsid w:val="00B705F8"/>
    <w:rsid w:val="00B71AA0"/>
    <w:rsid w:val="00B7249B"/>
    <w:rsid w:val="00B73027"/>
    <w:rsid w:val="00B7317D"/>
    <w:rsid w:val="00B73F58"/>
    <w:rsid w:val="00B74C8E"/>
    <w:rsid w:val="00B776F1"/>
    <w:rsid w:val="00B80392"/>
    <w:rsid w:val="00B82F2E"/>
    <w:rsid w:val="00B8375F"/>
    <w:rsid w:val="00B84298"/>
    <w:rsid w:val="00B853EB"/>
    <w:rsid w:val="00B85921"/>
    <w:rsid w:val="00B86870"/>
    <w:rsid w:val="00B87E71"/>
    <w:rsid w:val="00B90632"/>
    <w:rsid w:val="00B9301C"/>
    <w:rsid w:val="00B9429C"/>
    <w:rsid w:val="00B94F6A"/>
    <w:rsid w:val="00B953AE"/>
    <w:rsid w:val="00B97993"/>
    <w:rsid w:val="00B97D6D"/>
    <w:rsid w:val="00BA04E3"/>
    <w:rsid w:val="00BA3F5D"/>
    <w:rsid w:val="00BA5663"/>
    <w:rsid w:val="00BA5991"/>
    <w:rsid w:val="00BA64A3"/>
    <w:rsid w:val="00BA7246"/>
    <w:rsid w:val="00BB0932"/>
    <w:rsid w:val="00BB2D74"/>
    <w:rsid w:val="00BB3310"/>
    <w:rsid w:val="00BB3676"/>
    <w:rsid w:val="00BB3915"/>
    <w:rsid w:val="00BB3B8C"/>
    <w:rsid w:val="00BB3DD5"/>
    <w:rsid w:val="00BB3ECD"/>
    <w:rsid w:val="00BB5583"/>
    <w:rsid w:val="00BB60CE"/>
    <w:rsid w:val="00BB66A1"/>
    <w:rsid w:val="00BB6795"/>
    <w:rsid w:val="00BB67B9"/>
    <w:rsid w:val="00BB6BAA"/>
    <w:rsid w:val="00BB6F22"/>
    <w:rsid w:val="00BC0988"/>
    <w:rsid w:val="00BC502F"/>
    <w:rsid w:val="00BC5073"/>
    <w:rsid w:val="00BC50A9"/>
    <w:rsid w:val="00BC6271"/>
    <w:rsid w:val="00BC6562"/>
    <w:rsid w:val="00BC6642"/>
    <w:rsid w:val="00BC6664"/>
    <w:rsid w:val="00BC7532"/>
    <w:rsid w:val="00BD0E5F"/>
    <w:rsid w:val="00BD1D5E"/>
    <w:rsid w:val="00BD1E1A"/>
    <w:rsid w:val="00BD3681"/>
    <w:rsid w:val="00BD3F58"/>
    <w:rsid w:val="00BD52EA"/>
    <w:rsid w:val="00BD627B"/>
    <w:rsid w:val="00BD6968"/>
    <w:rsid w:val="00BD7739"/>
    <w:rsid w:val="00BE0C0D"/>
    <w:rsid w:val="00BE1626"/>
    <w:rsid w:val="00BE1A07"/>
    <w:rsid w:val="00BE200E"/>
    <w:rsid w:val="00BE283E"/>
    <w:rsid w:val="00BE3590"/>
    <w:rsid w:val="00BE37E8"/>
    <w:rsid w:val="00BE383B"/>
    <w:rsid w:val="00BE49CE"/>
    <w:rsid w:val="00BE4F4E"/>
    <w:rsid w:val="00BE57C8"/>
    <w:rsid w:val="00BE66DB"/>
    <w:rsid w:val="00BE747B"/>
    <w:rsid w:val="00BE779F"/>
    <w:rsid w:val="00BE7C3A"/>
    <w:rsid w:val="00BF043A"/>
    <w:rsid w:val="00BF0A39"/>
    <w:rsid w:val="00BF40D3"/>
    <w:rsid w:val="00BF5525"/>
    <w:rsid w:val="00BF593A"/>
    <w:rsid w:val="00BF5A67"/>
    <w:rsid w:val="00BF660D"/>
    <w:rsid w:val="00BF6C31"/>
    <w:rsid w:val="00C00ADC"/>
    <w:rsid w:val="00C01B4E"/>
    <w:rsid w:val="00C01D97"/>
    <w:rsid w:val="00C01DAF"/>
    <w:rsid w:val="00C023CF"/>
    <w:rsid w:val="00C024AF"/>
    <w:rsid w:val="00C02CAC"/>
    <w:rsid w:val="00C0337F"/>
    <w:rsid w:val="00C03AE0"/>
    <w:rsid w:val="00C04404"/>
    <w:rsid w:val="00C0441D"/>
    <w:rsid w:val="00C04D0A"/>
    <w:rsid w:val="00C05880"/>
    <w:rsid w:val="00C05B4E"/>
    <w:rsid w:val="00C068D0"/>
    <w:rsid w:val="00C06B7B"/>
    <w:rsid w:val="00C071FF"/>
    <w:rsid w:val="00C07E4A"/>
    <w:rsid w:val="00C10F0D"/>
    <w:rsid w:val="00C11E4D"/>
    <w:rsid w:val="00C1252C"/>
    <w:rsid w:val="00C12C91"/>
    <w:rsid w:val="00C12E0B"/>
    <w:rsid w:val="00C14480"/>
    <w:rsid w:val="00C151DE"/>
    <w:rsid w:val="00C15518"/>
    <w:rsid w:val="00C155CF"/>
    <w:rsid w:val="00C156C2"/>
    <w:rsid w:val="00C15DBB"/>
    <w:rsid w:val="00C16250"/>
    <w:rsid w:val="00C164A2"/>
    <w:rsid w:val="00C172B9"/>
    <w:rsid w:val="00C2139F"/>
    <w:rsid w:val="00C213C2"/>
    <w:rsid w:val="00C213F4"/>
    <w:rsid w:val="00C215D1"/>
    <w:rsid w:val="00C21974"/>
    <w:rsid w:val="00C2220C"/>
    <w:rsid w:val="00C22643"/>
    <w:rsid w:val="00C23B87"/>
    <w:rsid w:val="00C2433F"/>
    <w:rsid w:val="00C25834"/>
    <w:rsid w:val="00C31C0F"/>
    <w:rsid w:val="00C32891"/>
    <w:rsid w:val="00C32C8B"/>
    <w:rsid w:val="00C32F85"/>
    <w:rsid w:val="00C36145"/>
    <w:rsid w:val="00C36A4F"/>
    <w:rsid w:val="00C37B18"/>
    <w:rsid w:val="00C40C3F"/>
    <w:rsid w:val="00C41789"/>
    <w:rsid w:val="00C4254B"/>
    <w:rsid w:val="00C43028"/>
    <w:rsid w:val="00C43460"/>
    <w:rsid w:val="00C440BD"/>
    <w:rsid w:val="00C47BED"/>
    <w:rsid w:val="00C47DA5"/>
    <w:rsid w:val="00C51550"/>
    <w:rsid w:val="00C51C5F"/>
    <w:rsid w:val="00C5298C"/>
    <w:rsid w:val="00C53550"/>
    <w:rsid w:val="00C54BC4"/>
    <w:rsid w:val="00C54F2B"/>
    <w:rsid w:val="00C55A3C"/>
    <w:rsid w:val="00C578F8"/>
    <w:rsid w:val="00C612CA"/>
    <w:rsid w:val="00C61DE2"/>
    <w:rsid w:val="00C65867"/>
    <w:rsid w:val="00C65DBE"/>
    <w:rsid w:val="00C65FC3"/>
    <w:rsid w:val="00C66E7D"/>
    <w:rsid w:val="00C6767D"/>
    <w:rsid w:val="00C71E1D"/>
    <w:rsid w:val="00C71FD4"/>
    <w:rsid w:val="00C72259"/>
    <w:rsid w:val="00C73253"/>
    <w:rsid w:val="00C73D78"/>
    <w:rsid w:val="00C748CF"/>
    <w:rsid w:val="00C761E6"/>
    <w:rsid w:val="00C76DDB"/>
    <w:rsid w:val="00C773DB"/>
    <w:rsid w:val="00C777D5"/>
    <w:rsid w:val="00C77D9A"/>
    <w:rsid w:val="00C80CDA"/>
    <w:rsid w:val="00C82799"/>
    <w:rsid w:val="00C843AD"/>
    <w:rsid w:val="00C84AC8"/>
    <w:rsid w:val="00C84F49"/>
    <w:rsid w:val="00C85701"/>
    <w:rsid w:val="00C865AA"/>
    <w:rsid w:val="00C8751C"/>
    <w:rsid w:val="00C903DA"/>
    <w:rsid w:val="00C90407"/>
    <w:rsid w:val="00C934B5"/>
    <w:rsid w:val="00C93FC9"/>
    <w:rsid w:val="00C9635C"/>
    <w:rsid w:val="00C966AB"/>
    <w:rsid w:val="00C96F95"/>
    <w:rsid w:val="00C9763D"/>
    <w:rsid w:val="00CA0FB6"/>
    <w:rsid w:val="00CA1AA5"/>
    <w:rsid w:val="00CA2BE3"/>
    <w:rsid w:val="00CA3550"/>
    <w:rsid w:val="00CA53E7"/>
    <w:rsid w:val="00CA6625"/>
    <w:rsid w:val="00CA6DA0"/>
    <w:rsid w:val="00CA71F4"/>
    <w:rsid w:val="00CA725D"/>
    <w:rsid w:val="00CA72BE"/>
    <w:rsid w:val="00CA72FE"/>
    <w:rsid w:val="00CA7669"/>
    <w:rsid w:val="00CB0981"/>
    <w:rsid w:val="00CB147E"/>
    <w:rsid w:val="00CB18A6"/>
    <w:rsid w:val="00CB18B3"/>
    <w:rsid w:val="00CB1D2A"/>
    <w:rsid w:val="00CB1D7A"/>
    <w:rsid w:val="00CB1E9B"/>
    <w:rsid w:val="00CB2815"/>
    <w:rsid w:val="00CB38E1"/>
    <w:rsid w:val="00CB3DFE"/>
    <w:rsid w:val="00CB3E48"/>
    <w:rsid w:val="00CB41F6"/>
    <w:rsid w:val="00CB4B1F"/>
    <w:rsid w:val="00CB4DC3"/>
    <w:rsid w:val="00CB59CC"/>
    <w:rsid w:val="00CB5E59"/>
    <w:rsid w:val="00CB65BE"/>
    <w:rsid w:val="00CB6E73"/>
    <w:rsid w:val="00CB7844"/>
    <w:rsid w:val="00CC034E"/>
    <w:rsid w:val="00CC06A4"/>
    <w:rsid w:val="00CC08E9"/>
    <w:rsid w:val="00CC1B5E"/>
    <w:rsid w:val="00CC2652"/>
    <w:rsid w:val="00CC3F80"/>
    <w:rsid w:val="00CC49D8"/>
    <w:rsid w:val="00CC518C"/>
    <w:rsid w:val="00CC5E2F"/>
    <w:rsid w:val="00CC63FF"/>
    <w:rsid w:val="00CD19EF"/>
    <w:rsid w:val="00CD2C43"/>
    <w:rsid w:val="00CD3A5F"/>
    <w:rsid w:val="00CD419F"/>
    <w:rsid w:val="00CD5EFE"/>
    <w:rsid w:val="00CD5F75"/>
    <w:rsid w:val="00CD61DA"/>
    <w:rsid w:val="00CD72D5"/>
    <w:rsid w:val="00CE09C7"/>
    <w:rsid w:val="00CE2760"/>
    <w:rsid w:val="00CE381D"/>
    <w:rsid w:val="00CE3C99"/>
    <w:rsid w:val="00CE3E45"/>
    <w:rsid w:val="00CE3F70"/>
    <w:rsid w:val="00CE4852"/>
    <w:rsid w:val="00CE5572"/>
    <w:rsid w:val="00CE582B"/>
    <w:rsid w:val="00CE5CE2"/>
    <w:rsid w:val="00CF0060"/>
    <w:rsid w:val="00CF05D8"/>
    <w:rsid w:val="00CF0EDF"/>
    <w:rsid w:val="00CF103C"/>
    <w:rsid w:val="00CF2559"/>
    <w:rsid w:val="00CF282F"/>
    <w:rsid w:val="00CF3DEB"/>
    <w:rsid w:val="00CF4205"/>
    <w:rsid w:val="00CF44EF"/>
    <w:rsid w:val="00CF4BE0"/>
    <w:rsid w:val="00CF5A0D"/>
    <w:rsid w:val="00CF5E3D"/>
    <w:rsid w:val="00CF63F0"/>
    <w:rsid w:val="00CF648C"/>
    <w:rsid w:val="00CF7EB2"/>
    <w:rsid w:val="00D00761"/>
    <w:rsid w:val="00D02C90"/>
    <w:rsid w:val="00D037DD"/>
    <w:rsid w:val="00D042AD"/>
    <w:rsid w:val="00D042DA"/>
    <w:rsid w:val="00D05425"/>
    <w:rsid w:val="00D05841"/>
    <w:rsid w:val="00D0660E"/>
    <w:rsid w:val="00D06820"/>
    <w:rsid w:val="00D06CB6"/>
    <w:rsid w:val="00D06E33"/>
    <w:rsid w:val="00D07143"/>
    <w:rsid w:val="00D076E1"/>
    <w:rsid w:val="00D10557"/>
    <w:rsid w:val="00D1079B"/>
    <w:rsid w:val="00D119A2"/>
    <w:rsid w:val="00D11DE5"/>
    <w:rsid w:val="00D12095"/>
    <w:rsid w:val="00D1381D"/>
    <w:rsid w:val="00D1458E"/>
    <w:rsid w:val="00D15939"/>
    <w:rsid w:val="00D15F1B"/>
    <w:rsid w:val="00D16D95"/>
    <w:rsid w:val="00D214A2"/>
    <w:rsid w:val="00D21583"/>
    <w:rsid w:val="00D21688"/>
    <w:rsid w:val="00D21CAA"/>
    <w:rsid w:val="00D22D94"/>
    <w:rsid w:val="00D23863"/>
    <w:rsid w:val="00D23B39"/>
    <w:rsid w:val="00D23BAC"/>
    <w:rsid w:val="00D23FE1"/>
    <w:rsid w:val="00D24884"/>
    <w:rsid w:val="00D2545D"/>
    <w:rsid w:val="00D25CEC"/>
    <w:rsid w:val="00D2615F"/>
    <w:rsid w:val="00D26EC4"/>
    <w:rsid w:val="00D27E4D"/>
    <w:rsid w:val="00D31BAF"/>
    <w:rsid w:val="00D320D8"/>
    <w:rsid w:val="00D32307"/>
    <w:rsid w:val="00D326EB"/>
    <w:rsid w:val="00D334BA"/>
    <w:rsid w:val="00D33BA1"/>
    <w:rsid w:val="00D36B97"/>
    <w:rsid w:val="00D36C67"/>
    <w:rsid w:val="00D3763C"/>
    <w:rsid w:val="00D37FF8"/>
    <w:rsid w:val="00D40BB6"/>
    <w:rsid w:val="00D43BF2"/>
    <w:rsid w:val="00D45B4B"/>
    <w:rsid w:val="00D46210"/>
    <w:rsid w:val="00D47EC8"/>
    <w:rsid w:val="00D47F32"/>
    <w:rsid w:val="00D50B5F"/>
    <w:rsid w:val="00D50F30"/>
    <w:rsid w:val="00D518BB"/>
    <w:rsid w:val="00D5285F"/>
    <w:rsid w:val="00D53105"/>
    <w:rsid w:val="00D539C7"/>
    <w:rsid w:val="00D56652"/>
    <w:rsid w:val="00D56DB1"/>
    <w:rsid w:val="00D5712B"/>
    <w:rsid w:val="00D616F1"/>
    <w:rsid w:val="00D61BD5"/>
    <w:rsid w:val="00D62B81"/>
    <w:rsid w:val="00D63A91"/>
    <w:rsid w:val="00D6473E"/>
    <w:rsid w:val="00D64A5F"/>
    <w:rsid w:val="00D64E0A"/>
    <w:rsid w:val="00D658D6"/>
    <w:rsid w:val="00D6689C"/>
    <w:rsid w:val="00D66F49"/>
    <w:rsid w:val="00D67A15"/>
    <w:rsid w:val="00D67AAB"/>
    <w:rsid w:val="00D70299"/>
    <w:rsid w:val="00D70F29"/>
    <w:rsid w:val="00D70F92"/>
    <w:rsid w:val="00D7135D"/>
    <w:rsid w:val="00D715B6"/>
    <w:rsid w:val="00D72030"/>
    <w:rsid w:val="00D72559"/>
    <w:rsid w:val="00D7285E"/>
    <w:rsid w:val="00D74C94"/>
    <w:rsid w:val="00D75F76"/>
    <w:rsid w:val="00D773AB"/>
    <w:rsid w:val="00D80656"/>
    <w:rsid w:val="00D80AE8"/>
    <w:rsid w:val="00D8121B"/>
    <w:rsid w:val="00D8234A"/>
    <w:rsid w:val="00D823EB"/>
    <w:rsid w:val="00D826FB"/>
    <w:rsid w:val="00D82C77"/>
    <w:rsid w:val="00D83AC1"/>
    <w:rsid w:val="00D91E9C"/>
    <w:rsid w:val="00D92C6B"/>
    <w:rsid w:val="00D92D6F"/>
    <w:rsid w:val="00D935D8"/>
    <w:rsid w:val="00D9430C"/>
    <w:rsid w:val="00DA25C3"/>
    <w:rsid w:val="00DB0764"/>
    <w:rsid w:val="00DB0DA3"/>
    <w:rsid w:val="00DB0F03"/>
    <w:rsid w:val="00DB1351"/>
    <w:rsid w:val="00DB1884"/>
    <w:rsid w:val="00DB221B"/>
    <w:rsid w:val="00DB2553"/>
    <w:rsid w:val="00DB3412"/>
    <w:rsid w:val="00DB40A0"/>
    <w:rsid w:val="00DB4E6F"/>
    <w:rsid w:val="00DB4E9D"/>
    <w:rsid w:val="00DB7663"/>
    <w:rsid w:val="00DB7FBA"/>
    <w:rsid w:val="00DB7FE4"/>
    <w:rsid w:val="00DC0B19"/>
    <w:rsid w:val="00DC0DAE"/>
    <w:rsid w:val="00DC140C"/>
    <w:rsid w:val="00DC2F3E"/>
    <w:rsid w:val="00DC3195"/>
    <w:rsid w:val="00DC4922"/>
    <w:rsid w:val="00DC5753"/>
    <w:rsid w:val="00DC5BAA"/>
    <w:rsid w:val="00DC79E2"/>
    <w:rsid w:val="00DD37F5"/>
    <w:rsid w:val="00DD4F5F"/>
    <w:rsid w:val="00DD5CC7"/>
    <w:rsid w:val="00DD63BD"/>
    <w:rsid w:val="00DD67C9"/>
    <w:rsid w:val="00DD6B2B"/>
    <w:rsid w:val="00DD7E08"/>
    <w:rsid w:val="00DD7F37"/>
    <w:rsid w:val="00DE0351"/>
    <w:rsid w:val="00DE10C4"/>
    <w:rsid w:val="00DE3371"/>
    <w:rsid w:val="00DE354D"/>
    <w:rsid w:val="00DE3E06"/>
    <w:rsid w:val="00DE3F7E"/>
    <w:rsid w:val="00DE4134"/>
    <w:rsid w:val="00DE41DF"/>
    <w:rsid w:val="00DE4960"/>
    <w:rsid w:val="00DE4E65"/>
    <w:rsid w:val="00DE52B4"/>
    <w:rsid w:val="00DE5658"/>
    <w:rsid w:val="00DE61B9"/>
    <w:rsid w:val="00DF06EA"/>
    <w:rsid w:val="00DF0D03"/>
    <w:rsid w:val="00DF1F3F"/>
    <w:rsid w:val="00DF2135"/>
    <w:rsid w:val="00DF2BB5"/>
    <w:rsid w:val="00DF391F"/>
    <w:rsid w:val="00DF3DC8"/>
    <w:rsid w:val="00DF630C"/>
    <w:rsid w:val="00DF6B18"/>
    <w:rsid w:val="00E004C3"/>
    <w:rsid w:val="00E00524"/>
    <w:rsid w:val="00E0053F"/>
    <w:rsid w:val="00E00FBC"/>
    <w:rsid w:val="00E031C7"/>
    <w:rsid w:val="00E034A8"/>
    <w:rsid w:val="00E05777"/>
    <w:rsid w:val="00E05D98"/>
    <w:rsid w:val="00E0680B"/>
    <w:rsid w:val="00E06A08"/>
    <w:rsid w:val="00E06F7F"/>
    <w:rsid w:val="00E072D4"/>
    <w:rsid w:val="00E10932"/>
    <w:rsid w:val="00E1137F"/>
    <w:rsid w:val="00E1273E"/>
    <w:rsid w:val="00E15F50"/>
    <w:rsid w:val="00E23148"/>
    <w:rsid w:val="00E233AE"/>
    <w:rsid w:val="00E24AF5"/>
    <w:rsid w:val="00E2550C"/>
    <w:rsid w:val="00E26418"/>
    <w:rsid w:val="00E27065"/>
    <w:rsid w:val="00E306AF"/>
    <w:rsid w:val="00E30BEA"/>
    <w:rsid w:val="00E34870"/>
    <w:rsid w:val="00E348C8"/>
    <w:rsid w:val="00E34CF0"/>
    <w:rsid w:val="00E354DE"/>
    <w:rsid w:val="00E356AF"/>
    <w:rsid w:val="00E3616E"/>
    <w:rsid w:val="00E3621B"/>
    <w:rsid w:val="00E370F8"/>
    <w:rsid w:val="00E37561"/>
    <w:rsid w:val="00E37D6E"/>
    <w:rsid w:val="00E401B7"/>
    <w:rsid w:val="00E40BC2"/>
    <w:rsid w:val="00E43DE1"/>
    <w:rsid w:val="00E442B1"/>
    <w:rsid w:val="00E444F9"/>
    <w:rsid w:val="00E4541B"/>
    <w:rsid w:val="00E45FF9"/>
    <w:rsid w:val="00E468EB"/>
    <w:rsid w:val="00E4762D"/>
    <w:rsid w:val="00E507D1"/>
    <w:rsid w:val="00E509F9"/>
    <w:rsid w:val="00E512A8"/>
    <w:rsid w:val="00E518D5"/>
    <w:rsid w:val="00E5195D"/>
    <w:rsid w:val="00E52A34"/>
    <w:rsid w:val="00E530D4"/>
    <w:rsid w:val="00E55730"/>
    <w:rsid w:val="00E5589E"/>
    <w:rsid w:val="00E5620A"/>
    <w:rsid w:val="00E605FB"/>
    <w:rsid w:val="00E60730"/>
    <w:rsid w:val="00E61047"/>
    <w:rsid w:val="00E61710"/>
    <w:rsid w:val="00E63BED"/>
    <w:rsid w:val="00E65720"/>
    <w:rsid w:val="00E65DB7"/>
    <w:rsid w:val="00E65E93"/>
    <w:rsid w:val="00E65F9B"/>
    <w:rsid w:val="00E664C4"/>
    <w:rsid w:val="00E670F7"/>
    <w:rsid w:val="00E6723A"/>
    <w:rsid w:val="00E70490"/>
    <w:rsid w:val="00E7070C"/>
    <w:rsid w:val="00E71B61"/>
    <w:rsid w:val="00E72106"/>
    <w:rsid w:val="00E72397"/>
    <w:rsid w:val="00E72848"/>
    <w:rsid w:val="00E73097"/>
    <w:rsid w:val="00E7360C"/>
    <w:rsid w:val="00E74A88"/>
    <w:rsid w:val="00E7585E"/>
    <w:rsid w:val="00E75D44"/>
    <w:rsid w:val="00E766D0"/>
    <w:rsid w:val="00E7690C"/>
    <w:rsid w:val="00E77022"/>
    <w:rsid w:val="00E77A8F"/>
    <w:rsid w:val="00E8059C"/>
    <w:rsid w:val="00E80815"/>
    <w:rsid w:val="00E810D3"/>
    <w:rsid w:val="00E832BC"/>
    <w:rsid w:val="00E83C65"/>
    <w:rsid w:val="00E84F89"/>
    <w:rsid w:val="00E8511E"/>
    <w:rsid w:val="00E85FAB"/>
    <w:rsid w:val="00E8636F"/>
    <w:rsid w:val="00E874B6"/>
    <w:rsid w:val="00E87A4B"/>
    <w:rsid w:val="00E910F3"/>
    <w:rsid w:val="00E915CB"/>
    <w:rsid w:val="00E939B8"/>
    <w:rsid w:val="00E94769"/>
    <w:rsid w:val="00E964B1"/>
    <w:rsid w:val="00E968EA"/>
    <w:rsid w:val="00E96B22"/>
    <w:rsid w:val="00E96B84"/>
    <w:rsid w:val="00E9719E"/>
    <w:rsid w:val="00E97CE3"/>
    <w:rsid w:val="00EA016F"/>
    <w:rsid w:val="00EA08D6"/>
    <w:rsid w:val="00EA0B8D"/>
    <w:rsid w:val="00EA0F31"/>
    <w:rsid w:val="00EA11A4"/>
    <w:rsid w:val="00EA1A91"/>
    <w:rsid w:val="00EA23D6"/>
    <w:rsid w:val="00EA42A0"/>
    <w:rsid w:val="00EA4378"/>
    <w:rsid w:val="00EA6359"/>
    <w:rsid w:val="00EA714C"/>
    <w:rsid w:val="00EB1F87"/>
    <w:rsid w:val="00EB2D33"/>
    <w:rsid w:val="00EB2E11"/>
    <w:rsid w:val="00EB2F81"/>
    <w:rsid w:val="00EB3A85"/>
    <w:rsid w:val="00EB5339"/>
    <w:rsid w:val="00EB66C3"/>
    <w:rsid w:val="00EB6745"/>
    <w:rsid w:val="00EB6BCE"/>
    <w:rsid w:val="00EB6F45"/>
    <w:rsid w:val="00EC06F4"/>
    <w:rsid w:val="00EC2186"/>
    <w:rsid w:val="00EC3702"/>
    <w:rsid w:val="00EC3E95"/>
    <w:rsid w:val="00EC4FA9"/>
    <w:rsid w:val="00EC62EA"/>
    <w:rsid w:val="00EC6919"/>
    <w:rsid w:val="00EC6968"/>
    <w:rsid w:val="00ED1C42"/>
    <w:rsid w:val="00ED1F73"/>
    <w:rsid w:val="00ED2C55"/>
    <w:rsid w:val="00ED31F9"/>
    <w:rsid w:val="00ED6A3C"/>
    <w:rsid w:val="00EE03C8"/>
    <w:rsid w:val="00EE1DB1"/>
    <w:rsid w:val="00EE25FF"/>
    <w:rsid w:val="00EE2FC2"/>
    <w:rsid w:val="00EE47D6"/>
    <w:rsid w:val="00EF244C"/>
    <w:rsid w:val="00EF272E"/>
    <w:rsid w:val="00EF6700"/>
    <w:rsid w:val="00EF6F20"/>
    <w:rsid w:val="00EF723B"/>
    <w:rsid w:val="00EF7980"/>
    <w:rsid w:val="00F0056D"/>
    <w:rsid w:val="00F00D91"/>
    <w:rsid w:val="00F013AC"/>
    <w:rsid w:val="00F014B3"/>
    <w:rsid w:val="00F02F02"/>
    <w:rsid w:val="00F03713"/>
    <w:rsid w:val="00F06B9D"/>
    <w:rsid w:val="00F0712D"/>
    <w:rsid w:val="00F10606"/>
    <w:rsid w:val="00F108DD"/>
    <w:rsid w:val="00F1170C"/>
    <w:rsid w:val="00F127AD"/>
    <w:rsid w:val="00F13351"/>
    <w:rsid w:val="00F13522"/>
    <w:rsid w:val="00F13F06"/>
    <w:rsid w:val="00F157CA"/>
    <w:rsid w:val="00F16EBA"/>
    <w:rsid w:val="00F17BE3"/>
    <w:rsid w:val="00F17F05"/>
    <w:rsid w:val="00F2045E"/>
    <w:rsid w:val="00F21AF2"/>
    <w:rsid w:val="00F22F96"/>
    <w:rsid w:val="00F23044"/>
    <w:rsid w:val="00F2576C"/>
    <w:rsid w:val="00F27A6F"/>
    <w:rsid w:val="00F27C00"/>
    <w:rsid w:val="00F30070"/>
    <w:rsid w:val="00F31978"/>
    <w:rsid w:val="00F3257E"/>
    <w:rsid w:val="00F33568"/>
    <w:rsid w:val="00F339FD"/>
    <w:rsid w:val="00F34528"/>
    <w:rsid w:val="00F34D18"/>
    <w:rsid w:val="00F35C3D"/>
    <w:rsid w:val="00F35CF1"/>
    <w:rsid w:val="00F371AA"/>
    <w:rsid w:val="00F376A9"/>
    <w:rsid w:val="00F3797E"/>
    <w:rsid w:val="00F41CF8"/>
    <w:rsid w:val="00F42B0C"/>
    <w:rsid w:val="00F430F4"/>
    <w:rsid w:val="00F43269"/>
    <w:rsid w:val="00F44837"/>
    <w:rsid w:val="00F458FE"/>
    <w:rsid w:val="00F4666B"/>
    <w:rsid w:val="00F47730"/>
    <w:rsid w:val="00F532CA"/>
    <w:rsid w:val="00F5436E"/>
    <w:rsid w:val="00F547B5"/>
    <w:rsid w:val="00F54B58"/>
    <w:rsid w:val="00F55E8A"/>
    <w:rsid w:val="00F5728B"/>
    <w:rsid w:val="00F57BCF"/>
    <w:rsid w:val="00F60C4E"/>
    <w:rsid w:val="00F61C60"/>
    <w:rsid w:val="00F621EC"/>
    <w:rsid w:val="00F6241D"/>
    <w:rsid w:val="00F63D9F"/>
    <w:rsid w:val="00F63FA6"/>
    <w:rsid w:val="00F64953"/>
    <w:rsid w:val="00F7030F"/>
    <w:rsid w:val="00F70774"/>
    <w:rsid w:val="00F71F2F"/>
    <w:rsid w:val="00F73137"/>
    <w:rsid w:val="00F73FF6"/>
    <w:rsid w:val="00F7407B"/>
    <w:rsid w:val="00F747E5"/>
    <w:rsid w:val="00F80643"/>
    <w:rsid w:val="00F814DB"/>
    <w:rsid w:val="00F82643"/>
    <w:rsid w:val="00F8311B"/>
    <w:rsid w:val="00F83DC9"/>
    <w:rsid w:val="00F84466"/>
    <w:rsid w:val="00F845C6"/>
    <w:rsid w:val="00F858E4"/>
    <w:rsid w:val="00F9027D"/>
    <w:rsid w:val="00F907D9"/>
    <w:rsid w:val="00F925E3"/>
    <w:rsid w:val="00F936FB"/>
    <w:rsid w:val="00F93909"/>
    <w:rsid w:val="00F94FE8"/>
    <w:rsid w:val="00F954A6"/>
    <w:rsid w:val="00F95C0F"/>
    <w:rsid w:val="00F970A7"/>
    <w:rsid w:val="00F9715E"/>
    <w:rsid w:val="00F97189"/>
    <w:rsid w:val="00FA09F4"/>
    <w:rsid w:val="00FA103C"/>
    <w:rsid w:val="00FA1A2D"/>
    <w:rsid w:val="00FA31CA"/>
    <w:rsid w:val="00FA3904"/>
    <w:rsid w:val="00FA5287"/>
    <w:rsid w:val="00FA64A8"/>
    <w:rsid w:val="00FA673B"/>
    <w:rsid w:val="00FA721B"/>
    <w:rsid w:val="00FA737E"/>
    <w:rsid w:val="00FA755B"/>
    <w:rsid w:val="00FB09CB"/>
    <w:rsid w:val="00FB0B73"/>
    <w:rsid w:val="00FB1FFB"/>
    <w:rsid w:val="00FB2D27"/>
    <w:rsid w:val="00FB2F7D"/>
    <w:rsid w:val="00FB3D37"/>
    <w:rsid w:val="00FB3F60"/>
    <w:rsid w:val="00FB4573"/>
    <w:rsid w:val="00FB4F62"/>
    <w:rsid w:val="00FB5352"/>
    <w:rsid w:val="00FB5A2B"/>
    <w:rsid w:val="00FB75BD"/>
    <w:rsid w:val="00FC0114"/>
    <w:rsid w:val="00FC016A"/>
    <w:rsid w:val="00FC032D"/>
    <w:rsid w:val="00FC063B"/>
    <w:rsid w:val="00FC11B7"/>
    <w:rsid w:val="00FC1610"/>
    <w:rsid w:val="00FC1802"/>
    <w:rsid w:val="00FC1C02"/>
    <w:rsid w:val="00FC2F72"/>
    <w:rsid w:val="00FC42E0"/>
    <w:rsid w:val="00FC4D24"/>
    <w:rsid w:val="00FC7A9D"/>
    <w:rsid w:val="00FD0711"/>
    <w:rsid w:val="00FD10E5"/>
    <w:rsid w:val="00FD2AFC"/>
    <w:rsid w:val="00FD2CAE"/>
    <w:rsid w:val="00FD3C9E"/>
    <w:rsid w:val="00FD761A"/>
    <w:rsid w:val="00FD77E1"/>
    <w:rsid w:val="00FD7BE3"/>
    <w:rsid w:val="00FE0143"/>
    <w:rsid w:val="00FE129D"/>
    <w:rsid w:val="00FE4F98"/>
    <w:rsid w:val="00FE56A0"/>
    <w:rsid w:val="00FE61CE"/>
    <w:rsid w:val="00FE7C32"/>
    <w:rsid w:val="00FF0428"/>
    <w:rsid w:val="00FF06D5"/>
    <w:rsid w:val="00FF13C1"/>
    <w:rsid w:val="00FF1B43"/>
    <w:rsid w:val="00FF20DC"/>
    <w:rsid w:val="00FF2821"/>
    <w:rsid w:val="00FF2E62"/>
    <w:rsid w:val="00FF3655"/>
    <w:rsid w:val="00FF47C9"/>
    <w:rsid w:val="00FF5E25"/>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F185F"/>
    <w:rPr>
      <w:noProof/>
    </w:rPr>
  </w:style>
  <w:style w:type="paragraph" w:styleId="Virsraksts2">
    <w:name w:val="heading 2"/>
    <w:basedOn w:val="Parasts"/>
    <w:next w:val="Parasts"/>
    <w:link w:val="Virsraksts2Rakstz"/>
    <w:uiPriority w:val="9"/>
    <w:semiHidden/>
    <w:unhideWhenUsed/>
    <w:qFormat/>
    <w:rsid w:val="004561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44223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223C"/>
    <w:rPr>
      <w:sz w:val="20"/>
      <w:szCs w:val="20"/>
    </w:rPr>
  </w:style>
  <w:style w:type="table" w:styleId="Reatabula">
    <w:name w:val="Table Grid"/>
    <w:basedOn w:val="Parast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iPriority w:val="99"/>
    <w:unhideWhenUsed/>
    <w:rsid w:val="0044223C"/>
    <w:rPr>
      <w:vertAlign w:val="superscript"/>
    </w:rPr>
  </w:style>
  <w:style w:type="character" w:styleId="Hipersaite">
    <w:name w:val="Hyperlink"/>
    <w:rsid w:val="0044223C"/>
    <w:rPr>
      <w:color w:val="0000FF"/>
      <w:u w:val="single"/>
    </w:rPr>
  </w:style>
  <w:style w:type="table" w:customStyle="1" w:styleId="Reatabulagaia1">
    <w:name w:val="Režģa tabula gaiša1"/>
    <w:basedOn w:val="Parastatabula"/>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F6C31"/>
    <w:rPr>
      <w:color w:val="605E5C"/>
      <w:shd w:val="clear" w:color="auto" w:fill="E1DFDD"/>
    </w:rPr>
  </w:style>
  <w:style w:type="paragraph" w:styleId="Sarakstarindkopa">
    <w:name w:val="List Paragraph"/>
    <w:aliases w:val="Normal bullet 2,Bullet list,Saistīto dokumentu saraksts,Syle 1,Virsraksti,2,Colorful List - Accent 12,H&amp;P List Paragraph,Strip,PPS_Bullet,Numurets,Colorful List - Accent 11,list paragraph,h&amp;p list paragraph,syle 1,List Paragraph11,Body"/>
    <w:basedOn w:val="Parasts"/>
    <w:link w:val="SarakstarindkopaRakstz"/>
    <w:uiPriority w:val="34"/>
    <w:qFormat/>
    <w:rsid w:val="00A30EF1"/>
    <w:pPr>
      <w:ind w:left="720"/>
      <w:contextualSpacing/>
    </w:pPr>
  </w:style>
  <w:style w:type="character" w:customStyle="1" w:styleId="SarakstarindkopaRakstz">
    <w:name w:val="Saraksta rindkopa Rakstz."/>
    <w:aliases w:val="Normal bullet 2 Rakstz.,Bullet list Rakstz.,Saistīto dokumentu saraksts Rakstz.,Syle 1 Rakstz.,Virsraksti Rakstz.,2 Rakstz.,Colorful List - Accent 12 Rakstz.,H&amp;P List Paragraph Rakstz.,Strip Rakstz.,PPS_Bullet Rakstz."/>
    <w:link w:val="Sarakstarindkopa"/>
    <w:uiPriority w:val="34"/>
    <w:qFormat/>
    <w:rsid w:val="008E4F0B"/>
  </w:style>
  <w:style w:type="paragraph" w:styleId="Pamatteksts">
    <w:name w:val="Body Text"/>
    <w:basedOn w:val="Parasts"/>
    <w:link w:val="PamattekstsRakstz"/>
    <w:uiPriority w:val="99"/>
    <w:semiHidden/>
    <w:unhideWhenUsed/>
    <w:rsid w:val="006357AB"/>
    <w:pPr>
      <w:spacing w:after="120"/>
    </w:pPr>
  </w:style>
  <w:style w:type="character" w:customStyle="1" w:styleId="PamattekstsRakstz">
    <w:name w:val="Pamatteksts Rakstz."/>
    <w:basedOn w:val="Noklusjumarindkopasfonts"/>
    <w:link w:val="Pamatteksts"/>
    <w:uiPriority w:val="99"/>
    <w:semiHidden/>
    <w:rsid w:val="006357AB"/>
  </w:style>
  <w:style w:type="paragraph" w:styleId="Balonteksts">
    <w:name w:val="Balloon Text"/>
    <w:basedOn w:val="Parasts"/>
    <w:link w:val="BalontekstsRakstz"/>
    <w:uiPriority w:val="99"/>
    <w:semiHidden/>
    <w:unhideWhenUsed/>
    <w:rsid w:val="002B5D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D3D"/>
    <w:rPr>
      <w:rFonts w:ascii="Segoe UI" w:hAnsi="Segoe UI" w:cs="Segoe UI"/>
      <w:sz w:val="18"/>
      <w:szCs w:val="18"/>
    </w:rPr>
  </w:style>
  <w:style w:type="character" w:styleId="Neatrisintapieminana">
    <w:name w:val="Unresolved Mention"/>
    <w:basedOn w:val="Noklusjumarindkopasfonts"/>
    <w:uiPriority w:val="99"/>
    <w:semiHidden/>
    <w:unhideWhenUsed/>
    <w:rsid w:val="00E0053F"/>
    <w:rPr>
      <w:color w:val="605E5C"/>
      <w:shd w:val="clear" w:color="auto" w:fill="E1DFDD"/>
    </w:rPr>
  </w:style>
  <w:style w:type="paragraph" w:styleId="Pamatteksts2">
    <w:name w:val="Body Text 2"/>
    <w:basedOn w:val="Parasts"/>
    <w:link w:val="Pamatteksts2Rakstz"/>
    <w:uiPriority w:val="99"/>
    <w:semiHidden/>
    <w:unhideWhenUsed/>
    <w:rsid w:val="00B63D33"/>
    <w:pPr>
      <w:spacing w:after="120" w:line="480" w:lineRule="auto"/>
    </w:pPr>
  </w:style>
  <w:style w:type="character" w:customStyle="1" w:styleId="Pamatteksts2Rakstz">
    <w:name w:val="Pamatteksts 2 Rakstz."/>
    <w:basedOn w:val="Noklusjumarindkopasfonts"/>
    <w:link w:val="Pamatteksts2"/>
    <w:uiPriority w:val="99"/>
    <w:semiHidden/>
    <w:rsid w:val="00B63D33"/>
  </w:style>
  <w:style w:type="table" w:customStyle="1" w:styleId="Reatabula2">
    <w:name w:val="Režģa tabula2"/>
    <w:basedOn w:val="Parastatabula"/>
    <w:next w:val="Reatabula"/>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09751D"/>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09751D"/>
    <w:rPr>
      <w:rFonts w:ascii="Times New Roman" w:eastAsia="Times New Roman" w:hAnsi="Times New Roman" w:cs="Times New Roman"/>
      <w:sz w:val="24"/>
      <w:szCs w:val="24"/>
      <w:lang w:eastAsia="ar-SA"/>
    </w:rPr>
  </w:style>
  <w:style w:type="paragraph" w:customStyle="1" w:styleId="Default">
    <w:name w:val="Default"/>
    <w:rsid w:val="00276FF4"/>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table" w:customStyle="1" w:styleId="Reatabulagaia11">
    <w:name w:val="Režģa tabula gaiša11"/>
    <w:basedOn w:val="Parastatabula"/>
    <w:uiPriority w:val="40"/>
    <w:rsid w:val="00AC7BA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zclums">
    <w:name w:val="Emphasis"/>
    <w:basedOn w:val="Noklusjumarindkopasfonts"/>
    <w:qFormat/>
    <w:rsid w:val="00AC7BAA"/>
    <w:rPr>
      <w:i/>
      <w:iCs/>
    </w:rPr>
  </w:style>
  <w:style w:type="character" w:customStyle="1" w:styleId="Virsraksts2Rakstz">
    <w:name w:val="Virsraksts 2 Rakstz."/>
    <w:basedOn w:val="Noklusjumarindkopasfonts"/>
    <w:link w:val="Virsraksts2"/>
    <w:uiPriority w:val="9"/>
    <w:semiHidden/>
    <w:rsid w:val="0045616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A8F0-29A9-4C1D-879A-87F84959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12</Pages>
  <Words>18544</Words>
  <Characters>10571</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ZUĻĢE</dc:creator>
  <cp:lastModifiedBy>Lietotajs</cp:lastModifiedBy>
  <cp:revision>446</cp:revision>
  <cp:lastPrinted>2026-05-12T08:51:00Z</cp:lastPrinted>
  <dcterms:created xsi:type="dcterms:W3CDTF">2025-12-16T12:00:00Z</dcterms:created>
  <dcterms:modified xsi:type="dcterms:W3CDTF">2026-07-20T12:45:00Z</dcterms:modified>
</cp:coreProperties>
</file>