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80D" w:rsidRPr="00164FFB" w:rsidRDefault="0098780D" w:rsidP="0098780D">
      <w:pPr>
        <w:tabs>
          <w:tab w:val="left" w:pos="9356"/>
        </w:tabs>
        <w:jc w:val="center"/>
        <w:rPr>
          <w:b/>
        </w:rPr>
      </w:pPr>
      <w:r>
        <w:rPr>
          <w:b/>
        </w:rPr>
        <w:t>Atklāts konkurss</w:t>
      </w:r>
    </w:p>
    <w:p w:rsidR="0098780D" w:rsidRPr="00F771DA" w:rsidRDefault="0098780D" w:rsidP="0098780D">
      <w:pPr>
        <w:tabs>
          <w:tab w:val="center" w:pos="4153"/>
          <w:tab w:val="right" w:pos="8306"/>
        </w:tabs>
        <w:jc w:val="center"/>
        <w:rPr>
          <w:b/>
          <w:noProof/>
          <w:sz w:val="28"/>
          <w:szCs w:val="28"/>
        </w:rPr>
      </w:pPr>
      <w:r w:rsidRPr="00FF6C8C">
        <w:rPr>
          <w:b/>
          <w:noProof/>
          <w:sz w:val="28"/>
          <w:szCs w:val="28"/>
        </w:rPr>
        <w:t>“</w:t>
      </w:r>
      <w:r w:rsidRPr="00F771DA">
        <w:rPr>
          <w:b/>
          <w:noProof/>
          <w:sz w:val="28"/>
          <w:szCs w:val="28"/>
        </w:rPr>
        <w:t>Mēbeļu un aprīkojuma iegāde Salaspils novada pašvaldības iestādēm</w:t>
      </w:r>
      <w:r w:rsidRPr="00EF05C5">
        <w:rPr>
          <w:b/>
          <w:noProof/>
          <w:sz w:val="28"/>
          <w:szCs w:val="28"/>
        </w:rPr>
        <w:t>”</w:t>
      </w:r>
    </w:p>
    <w:p w:rsidR="0098780D" w:rsidRDefault="0098780D" w:rsidP="0098780D">
      <w:pPr>
        <w:jc w:val="center"/>
      </w:pPr>
      <w:r w:rsidRPr="000608AA">
        <w:t xml:space="preserve"> (iepirkuma identifikācijas Nr. SN</w:t>
      </w:r>
      <w:r>
        <w:t>P</w:t>
      </w:r>
      <w:r w:rsidRPr="000608AA">
        <w:t xml:space="preserve"> 20</w:t>
      </w:r>
      <w:r>
        <w:t>26/45</w:t>
      </w:r>
      <w:r w:rsidRPr="000608AA">
        <w:t>)</w:t>
      </w:r>
    </w:p>
    <w:p w:rsidR="0098780D" w:rsidRDefault="0098780D" w:rsidP="0098780D"/>
    <w:p w:rsidR="0098780D" w:rsidRDefault="0098780D" w:rsidP="0098780D"/>
    <w:p w:rsidR="0098780D" w:rsidRDefault="00FC25EC" w:rsidP="0098780D">
      <w:r>
        <w:t>20</w:t>
      </w:r>
      <w:r w:rsidR="0098780D">
        <w:t>.07.2026.</w:t>
      </w:r>
    </w:p>
    <w:p w:rsidR="0098780D" w:rsidRDefault="0098780D" w:rsidP="0098780D"/>
    <w:p w:rsidR="00015B65" w:rsidRDefault="00FC25EC" w:rsidP="0098780D">
      <w:pPr>
        <w:shd w:val="clear" w:color="auto" w:fill="FFFFFF"/>
      </w:pPr>
      <w:r>
        <w:rPr>
          <w:b/>
          <w:lang w:eastAsia="lv-LV"/>
        </w:rPr>
        <w:t>Sakarā ar grozījumiem tehniskajā specifikācijā tiek pagarināts piedāvājumu iesniegšanas termiņš līdz 30.07.2026. plkst. 10:00.</w:t>
      </w:r>
      <w:bookmarkStart w:id="0" w:name="_GoBack"/>
      <w:bookmarkEnd w:id="0"/>
    </w:p>
    <w:p w:rsidR="0098780D" w:rsidRPr="0098780D" w:rsidRDefault="0098780D" w:rsidP="00015B65">
      <w:pPr>
        <w:shd w:val="clear" w:color="auto" w:fill="FFFFFF"/>
      </w:pPr>
      <w:r w:rsidRPr="0098780D">
        <w:br/>
      </w:r>
    </w:p>
    <w:p w:rsidR="00C74C4F" w:rsidRDefault="00C74C4F"/>
    <w:sectPr w:rsidR="00C74C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627F81"/>
    <w:multiLevelType w:val="multilevel"/>
    <w:tmpl w:val="A230A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0D"/>
    <w:rsid w:val="00015B65"/>
    <w:rsid w:val="0098780D"/>
    <w:rsid w:val="00C74C4F"/>
    <w:rsid w:val="00FC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E3744-675A-4990-9E16-95AEAC719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8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98780D"/>
    <w:pPr>
      <w:spacing w:before="100" w:beforeAutospacing="1" w:after="100" w:afterAutospacing="1"/>
    </w:pPr>
    <w:rPr>
      <w:lang w:eastAsia="lv-LV"/>
    </w:rPr>
  </w:style>
  <w:style w:type="character" w:styleId="Strong">
    <w:name w:val="Strong"/>
    <w:basedOn w:val="DefaultParagraphFont"/>
    <w:uiPriority w:val="22"/>
    <w:qFormat/>
    <w:rsid w:val="0098780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780D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1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2026-07-20T13:07:00Z</dcterms:created>
  <dcterms:modified xsi:type="dcterms:W3CDTF">2026-07-20T13:07:00Z</dcterms:modified>
</cp:coreProperties>
</file>