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0437" w14:textId="77777777" w:rsidR="000A6387" w:rsidRPr="004A3A28" w:rsidRDefault="00941230" w:rsidP="000A6387">
      <w:pPr>
        <w:pStyle w:val="Heading1"/>
        <w:spacing w:before="120" w:after="120"/>
        <w:ind w:left="-426" w:right="-199"/>
        <w:rPr>
          <w:rFonts w:ascii="Times New Roman" w:hAnsi="Times New Roman"/>
          <w:sz w:val="28"/>
          <w:lang w:val="la-Latn"/>
        </w:rPr>
      </w:pPr>
      <w:bookmarkStart w:id="0" w:name="_Toc130197376"/>
      <w:r w:rsidRPr="004A3A28">
        <w:rPr>
          <w:rFonts w:ascii="Times New Roman" w:hAnsi="Times New Roman"/>
          <w:sz w:val="28"/>
          <w:lang w:val="la-Latn"/>
        </w:rPr>
        <w:t>Kvalifikācijas prasības pretendentiem un iesniedzamie dokumenti</w:t>
      </w:r>
      <w:bookmarkEnd w:id="0"/>
    </w:p>
    <w:p w14:paraId="169F763E" w14:textId="25758515" w:rsidR="005608B8" w:rsidRPr="00EE0D7D" w:rsidRDefault="005C792E" w:rsidP="00266618">
      <w:pPr>
        <w:jc w:val="center"/>
        <w:rPr>
          <w:b/>
          <w:lang w:val="lv-LV" w:eastAsia="ru-RU"/>
        </w:rPr>
      </w:pPr>
      <w:r w:rsidRPr="004A3A28">
        <w:rPr>
          <w:b/>
          <w:lang w:val="la-Latn" w:eastAsia="ru-RU"/>
        </w:rPr>
        <w:t xml:space="preserve">Atklāts konkurss </w:t>
      </w:r>
      <w:r w:rsidR="005608B8" w:rsidRPr="004A3A28">
        <w:rPr>
          <w:b/>
          <w:lang w:val="la-Latn" w:eastAsia="ru-RU"/>
        </w:rPr>
        <w:t>“</w:t>
      </w:r>
      <w:r w:rsidR="004448AC" w:rsidRPr="004448AC">
        <w:rPr>
          <w:b/>
          <w:bCs/>
        </w:rPr>
        <w:t xml:space="preserve">Kodolmedicīnas radiofarmpreparātu, Mo/Tc ģeneratoru un izotopu piegāde scintigrāfijas izmeklējumu un </w:t>
      </w:r>
      <w:r w:rsidR="004448AC" w:rsidRPr="00DE7196">
        <w:rPr>
          <w:b/>
          <w:bCs/>
          <w:lang w:val="lv-LV"/>
        </w:rPr>
        <w:t>terapijas procedūru veikšanai, preparāta 223-Ra dihlorīds</w:t>
      </w:r>
      <w:r w:rsidR="004448AC" w:rsidRPr="004448AC">
        <w:rPr>
          <w:b/>
          <w:bCs/>
        </w:rPr>
        <w:t xml:space="preserve"> (Xofigo) piegāde</w:t>
      </w:r>
      <w:r w:rsidR="005608B8" w:rsidRPr="00EE0D7D">
        <w:rPr>
          <w:b/>
          <w:lang w:val="lv-LV" w:eastAsia="ru-RU"/>
        </w:rPr>
        <w:t>”</w:t>
      </w:r>
    </w:p>
    <w:p w14:paraId="68D4A15A" w14:textId="4DB7BD59" w:rsidR="00EA7974" w:rsidRPr="004A3A28" w:rsidRDefault="005608B8" w:rsidP="00EA7974">
      <w:pPr>
        <w:jc w:val="center"/>
        <w:rPr>
          <w:b/>
          <w:lang w:val="la-Latn" w:eastAsia="ru-RU"/>
        </w:rPr>
      </w:pPr>
      <w:r w:rsidRPr="004A3A28">
        <w:rPr>
          <w:b/>
          <w:lang w:val="la-Latn" w:eastAsia="ru-RU"/>
        </w:rPr>
        <w:t xml:space="preserve"> (ID Nr. RAKUS 202</w:t>
      </w:r>
      <w:r w:rsidR="0012332F">
        <w:rPr>
          <w:b/>
          <w:lang w:val="lv-LV" w:eastAsia="ru-RU"/>
        </w:rPr>
        <w:t>6</w:t>
      </w:r>
      <w:r w:rsidRPr="004A3A28">
        <w:rPr>
          <w:b/>
          <w:lang w:val="la-Latn" w:eastAsia="ru-RU"/>
        </w:rPr>
        <w:t>/</w:t>
      </w:r>
      <w:r w:rsidR="004448AC">
        <w:rPr>
          <w:b/>
          <w:lang w:val="lv-LV" w:eastAsia="ru-RU"/>
        </w:rPr>
        <w:t>100</w:t>
      </w:r>
      <w:r w:rsidRPr="004A3A28">
        <w:rPr>
          <w:b/>
          <w:lang w:val="la-Latn" w:eastAsia="ru-RU"/>
        </w:rPr>
        <w:t>)</w:t>
      </w:r>
    </w:p>
    <w:p w14:paraId="12FC2AF5" w14:textId="77777777" w:rsidR="00EA7974" w:rsidRPr="004A3A28" w:rsidRDefault="00EA7974" w:rsidP="00EA7974">
      <w:pPr>
        <w:jc w:val="center"/>
        <w:rPr>
          <w:b/>
          <w:lang w:val="la-Latn" w:eastAsia="ru-RU"/>
        </w:rPr>
      </w:pPr>
    </w:p>
    <w:p w14:paraId="0D15311C" w14:textId="77777777" w:rsidR="00EA7974" w:rsidRPr="004A3A28" w:rsidRDefault="00EA7974" w:rsidP="00EA7974">
      <w:pPr>
        <w:spacing w:before="120" w:after="120"/>
        <w:ind w:hanging="425"/>
        <w:jc w:val="both"/>
        <w:rPr>
          <w:bCs/>
          <w:lang w:val="la-Latn"/>
        </w:rPr>
      </w:pPr>
      <w:r w:rsidRPr="004A3A28">
        <w:rPr>
          <w:bCs/>
          <w:lang w:val="la-Latn" w:eastAsia="ru-RU"/>
        </w:rPr>
        <w:t>1.</w:t>
      </w:r>
      <w:r w:rsidRPr="004A3A28">
        <w:rPr>
          <w:bCs/>
          <w:lang w:val="la-Latn" w:eastAsia="ru-RU"/>
        </w:rPr>
        <w:tab/>
      </w:r>
      <w:r w:rsidR="00DA5A8D" w:rsidRPr="004A3A28">
        <w:rPr>
          <w:bCs/>
          <w:lang w:val="la-Latn"/>
        </w:rPr>
        <w:t>Pretendentu kvalifikācijas nosacījumi ir obligāti visiem pretendentiem, kuri vēlas iegūt iepirkuma līguma slēgšanas tiesības</w:t>
      </w:r>
      <w:r w:rsidRPr="004A3A28">
        <w:rPr>
          <w:bCs/>
          <w:lang w:val="la-Latn"/>
        </w:rPr>
        <w:t>.</w:t>
      </w:r>
    </w:p>
    <w:p w14:paraId="4BFF4935" w14:textId="77777777" w:rsidR="004C16C1" w:rsidRDefault="00EA7974" w:rsidP="004C16C1">
      <w:pPr>
        <w:spacing w:before="120" w:after="120"/>
        <w:ind w:hanging="425"/>
        <w:jc w:val="both"/>
        <w:rPr>
          <w:bCs/>
          <w:lang w:val="la-Latn"/>
        </w:rPr>
      </w:pPr>
      <w:r w:rsidRPr="004A3A28">
        <w:rPr>
          <w:bCs/>
          <w:lang w:val="la-Latn"/>
        </w:rPr>
        <w:t>2.</w:t>
      </w:r>
      <w:r w:rsidRPr="004A3A28">
        <w:rPr>
          <w:bCs/>
          <w:lang w:val="la-Latn"/>
        </w:rPr>
        <w:tab/>
      </w:r>
      <w:r w:rsidR="00DA5A8D" w:rsidRPr="004A3A28">
        <w:rPr>
          <w:bCs/>
          <w:lang w:val="la-Latn"/>
        </w:rPr>
        <w:t>Iesniedzot Nolikumā pieprasītos kvalifikācijas dokumentus, pretendents apliecina, ka tā kvalifikācija ir pietiekama iepirkuma līguma izpildei.</w:t>
      </w:r>
    </w:p>
    <w:p w14:paraId="1383A49D" w14:textId="7A8FCCFD" w:rsidR="004C16C1" w:rsidRPr="004C16C1" w:rsidRDefault="004C16C1" w:rsidP="004C16C1">
      <w:pPr>
        <w:spacing w:before="120" w:after="120"/>
        <w:ind w:hanging="425"/>
        <w:jc w:val="both"/>
        <w:rPr>
          <w:bCs/>
          <w:lang w:val="la-Latn"/>
        </w:rPr>
      </w:pPr>
      <w:r w:rsidRPr="004C16C1">
        <w:rPr>
          <w:bCs/>
          <w:lang w:val="lv-LV"/>
        </w:rPr>
        <w:t>3</w:t>
      </w:r>
      <w:r w:rsidRPr="004C16C1">
        <w:rPr>
          <w:lang w:val="lv-LV" w:eastAsia="ru-RU"/>
        </w:rPr>
        <w:t>.</w:t>
      </w:r>
      <w:r w:rsidRPr="004C16C1">
        <w:rPr>
          <w:lang w:val="lv-LV" w:eastAsia="ru-RU"/>
        </w:rPr>
        <w:tab/>
        <w:t>Pretendentam jāatbilst šādām pretendentu kvalifikācijas prasībām</w:t>
      </w:r>
      <w:r>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FD7DB7" w:rsidRPr="004A3A28" w14:paraId="53891F37" w14:textId="77777777" w:rsidTr="004E6F6C">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47B371DA" w14:textId="2D946D0D" w:rsidR="00FD7DB7" w:rsidRPr="004A3A28" w:rsidRDefault="00FD7DB7" w:rsidP="00FD7DB7">
            <w:pPr>
              <w:spacing w:before="160" w:after="160"/>
              <w:jc w:val="center"/>
              <w:rPr>
                <w:b/>
                <w:sz w:val="20"/>
                <w:szCs w:val="20"/>
                <w:lang w:val="la-Latn"/>
              </w:rPr>
            </w:pPr>
            <w:r w:rsidRPr="00817912">
              <w:rPr>
                <w:b/>
                <w:sz w:val="22"/>
                <w:szCs w:val="22"/>
                <w:lang w:val="la-Latn"/>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4A239E9F" w14:textId="524E9CAD" w:rsidR="00FD7DB7" w:rsidRPr="004A3A28" w:rsidRDefault="00FD7DB7" w:rsidP="00FD7DB7">
            <w:pPr>
              <w:spacing w:before="160" w:after="160"/>
              <w:jc w:val="center"/>
              <w:rPr>
                <w:b/>
                <w:sz w:val="20"/>
                <w:szCs w:val="20"/>
                <w:lang w:val="la-Latn"/>
              </w:rPr>
            </w:pPr>
            <w:r w:rsidRPr="00817912">
              <w:rPr>
                <w:b/>
                <w:sz w:val="22"/>
                <w:szCs w:val="22"/>
                <w:lang w:val="la-Latn"/>
              </w:rPr>
              <w:t>Iesniedzamais dokuments</w:t>
            </w:r>
          </w:p>
        </w:tc>
      </w:tr>
      <w:tr w:rsidR="00FD7DB7" w:rsidRPr="004A3A28" w14:paraId="7424D34B" w14:textId="77777777" w:rsidTr="004E6F6C">
        <w:tc>
          <w:tcPr>
            <w:tcW w:w="4789" w:type="dxa"/>
            <w:tcBorders>
              <w:top w:val="single" w:sz="4" w:space="0" w:color="auto"/>
              <w:left w:val="single" w:sz="4" w:space="0" w:color="auto"/>
              <w:bottom w:val="single" w:sz="4" w:space="0" w:color="auto"/>
              <w:right w:val="single" w:sz="4" w:space="0" w:color="auto"/>
            </w:tcBorders>
            <w:hideMark/>
          </w:tcPr>
          <w:p w14:paraId="44E1EE7E" w14:textId="750A20D0" w:rsidR="00FD7DB7" w:rsidRPr="00817912" w:rsidRDefault="00FD7DB7" w:rsidP="00FD7DB7">
            <w:pPr>
              <w:spacing w:before="160" w:after="160"/>
              <w:jc w:val="both"/>
              <w:rPr>
                <w:sz w:val="22"/>
                <w:szCs w:val="22"/>
                <w:lang w:val="la-Latn"/>
              </w:rPr>
            </w:pPr>
            <w:r w:rsidRPr="00817912">
              <w:rPr>
                <w:sz w:val="22"/>
                <w:szCs w:val="22"/>
                <w:lang w:val="la-Latn"/>
              </w:rPr>
              <w:t>3.</w:t>
            </w:r>
            <w:r w:rsidR="00DE7196">
              <w:rPr>
                <w:sz w:val="22"/>
                <w:szCs w:val="22"/>
                <w:lang w:val="lv-LV"/>
              </w:rPr>
              <w:t>1</w:t>
            </w:r>
            <w:r w:rsidRPr="00817912">
              <w:rPr>
                <w:sz w:val="22"/>
                <w:szCs w:val="22"/>
                <w:lang w:val="la-Latn"/>
              </w:rPr>
              <w:t xml:space="preserve">. Pretendents - fiziska vai juridiska persona, t.sk. katrs piegādātāju apvienības vai personālsabiedrības biedrs. </w:t>
            </w:r>
          </w:p>
          <w:p w14:paraId="2A872507" w14:textId="77777777" w:rsidR="00FD7DB7" w:rsidRPr="00817912" w:rsidRDefault="00FD7DB7" w:rsidP="00FD7DB7">
            <w:pPr>
              <w:pStyle w:val="BodyText"/>
              <w:tabs>
                <w:tab w:val="left" w:pos="34"/>
              </w:tabs>
              <w:spacing w:before="160" w:after="160"/>
              <w:rPr>
                <w:sz w:val="22"/>
                <w:szCs w:val="22"/>
                <w:lang w:val="la-Latn"/>
              </w:rPr>
            </w:pPr>
            <w:r w:rsidRPr="00817912">
              <w:rPr>
                <w:sz w:val="22"/>
                <w:szCs w:val="22"/>
                <w:lang w:val="la-Latn"/>
              </w:rPr>
              <w:t>Pretendents ir iesniedzis pieteikumu Konkursam atbilstoši Konkursa Nolikuma prasībām (Nolikuma 1.11. un 1.12. punkts).</w:t>
            </w:r>
          </w:p>
          <w:p w14:paraId="1DA43B70" w14:textId="77777777" w:rsidR="00FD7DB7" w:rsidRPr="00817912" w:rsidRDefault="00FD7DB7" w:rsidP="00FD7DB7">
            <w:pPr>
              <w:pStyle w:val="ListParagraph1"/>
              <w:spacing w:before="160" w:after="160" w:line="240" w:lineRule="auto"/>
              <w:ind w:left="0"/>
              <w:jc w:val="both"/>
              <w:rPr>
                <w:bCs/>
                <w:noProof w:val="0"/>
                <w:sz w:val="22"/>
                <w:szCs w:val="22"/>
                <w:lang w:val="la-Latn"/>
              </w:rPr>
            </w:pPr>
            <w:r w:rsidRPr="00817912">
              <w:rPr>
                <w:bCs/>
                <w:noProof w:val="0"/>
                <w:sz w:val="22"/>
                <w:szCs w:val="22"/>
                <w:lang w:val="la-Latn"/>
              </w:rPr>
              <w:t>Pretendenta pieteikumu par piedalīšanos Konkursā jāparaksta pretendenta pārstāvim ar pārstāvības tiesībām vai tā pilnvarotai personai.</w:t>
            </w:r>
          </w:p>
          <w:p w14:paraId="2DC2AB9F" w14:textId="4088EC83" w:rsidR="00FD7DB7" w:rsidRPr="004A3A28" w:rsidRDefault="00FD7DB7" w:rsidP="00FD7DB7">
            <w:pPr>
              <w:numPr>
                <w:ilvl w:val="2"/>
                <w:numId w:val="0"/>
              </w:numPr>
              <w:spacing w:before="160" w:after="160"/>
              <w:jc w:val="both"/>
              <w:rPr>
                <w:bCs/>
                <w:sz w:val="20"/>
                <w:szCs w:val="20"/>
                <w:lang w:val="la-Latn"/>
              </w:rPr>
            </w:pPr>
            <w:r w:rsidRPr="00817912">
              <w:rPr>
                <w:bCs/>
                <w:sz w:val="22"/>
                <w:szCs w:val="22"/>
                <w:lang w:val="la-Latn"/>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1E3CA4E2" w14:textId="77777777" w:rsidR="00FD7DB7" w:rsidRPr="00817912" w:rsidRDefault="00FD7DB7" w:rsidP="00FD7DB7">
            <w:pPr>
              <w:numPr>
                <w:ilvl w:val="3"/>
                <w:numId w:val="0"/>
              </w:numPr>
              <w:spacing w:before="160" w:after="160"/>
              <w:jc w:val="both"/>
              <w:rPr>
                <w:sz w:val="22"/>
                <w:szCs w:val="22"/>
                <w:lang w:val="la-Latn"/>
              </w:rPr>
            </w:pPr>
            <w:r w:rsidRPr="00817912">
              <w:rPr>
                <w:sz w:val="22"/>
                <w:szCs w:val="22"/>
                <w:lang w:val="la-Latn"/>
              </w:rPr>
              <w:t>3.3.1.</w:t>
            </w:r>
            <w:r w:rsidRPr="00817912">
              <w:rPr>
                <w:b/>
                <w:sz w:val="22"/>
                <w:szCs w:val="22"/>
                <w:lang w:val="la-Latn"/>
              </w:rPr>
              <w:t xml:space="preserve"> Pretendenta pieteikums dalībai Konkursā</w:t>
            </w:r>
            <w:r w:rsidRPr="00817912">
              <w:rPr>
                <w:sz w:val="22"/>
                <w:szCs w:val="22"/>
                <w:lang w:val="la-Latn"/>
              </w:rPr>
              <w:t xml:space="preserve"> saskaņā ar Nolikuma pielikumu Nr.1, kā arī apliecinājums par neatkarīgi izstrādātu piedāvājumu (Nolikuma pielikums Nr.2). </w:t>
            </w:r>
          </w:p>
          <w:p w14:paraId="178E4713" w14:textId="77777777" w:rsidR="00FD7DB7" w:rsidRPr="00817912" w:rsidRDefault="00FD7DB7" w:rsidP="00FD7DB7">
            <w:pPr>
              <w:spacing w:after="40"/>
              <w:ind w:right="40"/>
              <w:jc w:val="both"/>
              <w:outlineLvl w:val="3"/>
              <w:rPr>
                <w:bCs/>
                <w:iCs/>
                <w:sz w:val="22"/>
                <w:szCs w:val="22"/>
                <w:lang w:val="la-Latn" w:eastAsia="x-none"/>
              </w:rPr>
            </w:pPr>
            <w:r w:rsidRPr="00817912">
              <w:rPr>
                <w:sz w:val="22"/>
                <w:szCs w:val="22"/>
                <w:lang w:val="la-Latn"/>
              </w:rPr>
              <w:t>Gadījumā, ja piedāvājumu iesniedz personu apvienība, piedāvājuma dokumentus paraksta atbilstoši personu savstarpējās vienošanās nosacījumiem.</w:t>
            </w:r>
          </w:p>
          <w:p w14:paraId="5D2BCB58" w14:textId="484956A1" w:rsidR="00FD7DB7" w:rsidRPr="004A3A28" w:rsidRDefault="00FD7DB7" w:rsidP="00FD7DB7">
            <w:pPr>
              <w:numPr>
                <w:ilvl w:val="3"/>
                <w:numId w:val="0"/>
              </w:numPr>
              <w:spacing w:before="160" w:after="160"/>
              <w:jc w:val="both"/>
              <w:rPr>
                <w:sz w:val="20"/>
                <w:szCs w:val="20"/>
                <w:lang w:val="la-Latn"/>
              </w:rPr>
            </w:pPr>
            <w:r w:rsidRPr="00817912">
              <w:rPr>
                <w:sz w:val="22"/>
                <w:szCs w:val="22"/>
                <w:lang w:val="la-Latn"/>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FD7DB7" w:rsidRPr="004A3A28" w14:paraId="0AB898D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43CAECC4" w14:textId="43035FCD" w:rsidR="00FD7DB7" w:rsidRPr="004A3A28" w:rsidRDefault="00FD7DB7" w:rsidP="00FD7DB7">
            <w:pPr>
              <w:spacing w:before="160" w:after="160"/>
              <w:jc w:val="both"/>
              <w:rPr>
                <w:bCs/>
                <w:sz w:val="20"/>
                <w:szCs w:val="20"/>
                <w:lang w:val="la-Latn"/>
              </w:rPr>
            </w:pPr>
            <w:r w:rsidRPr="00817912">
              <w:rPr>
                <w:bCs/>
                <w:sz w:val="22"/>
                <w:szCs w:val="22"/>
                <w:lang w:val="la-Latn"/>
              </w:rPr>
              <w:t>3.</w:t>
            </w:r>
            <w:r w:rsidR="00DE7196">
              <w:rPr>
                <w:bCs/>
                <w:sz w:val="22"/>
                <w:szCs w:val="22"/>
                <w:lang w:val="lv-LV"/>
              </w:rPr>
              <w:t>2</w:t>
            </w:r>
            <w:r w:rsidRPr="00817912">
              <w:rPr>
                <w:bCs/>
                <w:sz w:val="22"/>
                <w:szCs w:val="22"/>
                <w:lang w:val="la-Latn"/>
              </w:rPr>
              <w:t xml:space="preserve">. </w:t>
            </w:r>
            <w:r w:rsidRPr="00817912">
              <w:rPr>
                <w:sz w:val="22"/>
                <w:szCs w:val="22"/>
                <w:lang w:val="la-Latn"/>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18B44234" w14:textId="6CE5D54B" w:rsidR="00FD7DB7" w:rsidRPr="00817912" w:rsidRDefault="00FD7DB7" w:rsidP="00FD7DB7">
            <w:pPr>
              <w:numPr>
                <w:ilvl w:val="3"/>
                <w:numId w:val="0"/>
              </w:numPr>
              <w:spacing w:before="160" w:after="160"/>
              <w:jc w:val="both"/>
              <w:rPr>
                <w:sz w:val="22"/>
                <w:szCs w:val="22"/>
                <w:lang w:val="la-Latn"/>
              </w:rPr>
            </w:pPr>
            <w:r w:rsidRPr="00817912">
              <w:rPr>
                <w:sz w:val="22"/>
                <w:szCs w:val="22"/>
                <w:lang w:val="la-Latn"/>
              </w:rPr>
              <w:t>3.</w:t>
            </w:r>
            <w:r w:rsidR="00DE7196">
              <w:rPr>
                <w:sz w:val="22"/>
                <w:szCs w:val="22"/>
                <w:lang w:val="lv-LV"/>
              </w:rPr>
              <w:t>2</w:t>
            </w:r>
            <w:r w:rsidRPr="00817912">
              <w:rPr>
                <w:sz w:val="22"/>
                <w:szCs w:val="22"/>
                <w:lang w:val="la-Latn"/>
              </w:rPr>
              <w:t xml:space="preserve">.1. Par Latvijas Republikā reģistrētu uzņēmumu un tā pārstāvēt tiesīgām personām Pasūtītājs pārliecinās Uzņēmumu reģistra mājaslapā </w:t>
            </w:r>
            <w:hyperlink r:id="rId8" w:history="1">
              <w:r w:rsidRPr="00817912">
                <w:rPr>
                  <w:rStyle w:val="Hyperlink"/>
                  <w:sz w:val="22"/>
                  <w:szCs w:val="22"/>
                  <w:lang w:val="la-Latn"/>
                </w:rPr>
                <w:t>www.ur.gov.lv</w:t>
              </w:r>
            </w:hyperlink>
            <w:r w:rsidRPr="00817912">
              <w:rPr>
                <w:sz w:val="22"/>
                <w:szCs w:val="22"/>
                <w:lang w:val="la-Latn"/>
              </w:rPr>
              <w:t>.</w:t>
            </w:r>
          </w:p>
          <w:p w14:paraId="565C78D1" w14:textId="77777777" w:rsidR="00FD7DB7" w:rsidRPr="00817912" w:rsidRDefault="00FD7DB7" w:rsidP="00FD7DB7">
            <w:pPr>
              <w:numPr>
                <w:ilvl w:val="3"/>
                <w:numId w:val="0"/>
              </w:numPr>
              <w:jc w:val="both"/>
              <w:rPr>
                <w:sz w:val="22"/>
                <w:szCs w:val="22"/>
                <w:lang w:val="la-Latn" w:eastAsia="lv-LV"/>
              </w:rPr>
            </w:pPr>
            <w:r w:rsidRPr="00817912">
              <w:rPr>
                <w:sz w:val="22"/>
                <w:szCs w:val="22"/>
                <w:lang w:val="la-Latn"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493BF0C" w14:textId="77777777" w:rsidR="00FD7DB7" w:rsidRPr="00817912" w:rsidRDefault="00FD7DB7" w:rsidP="00FD7DB7">
            <w:pPr>
              <w:pStyle w:val="Rindkopa"/>
              <w:spacing w:before="160" w:after="160"/>
              <w:ind w:left="0"/>
              <w:rPr>
                <w:rFonts w:ascii="Times New Roman" w:hAnsi="Times New Roman"/>
                <w:sz w:val="22"/>
                <w:szCs w:val="22"/>
                <w:lang w:val="la-Latn"/>
              </w:rPr>
            </w:pPr>
            <w:r w:rsidRPr="00817912">
              <w:rPr>
                <w:rFonts w:ascii="Times New Roman" w:hAnsi="Times New Roman"/>
                <w:sz w:val="22"/>
                <w:szCs w:val="22"/>
                <w:lang w:val="la-Latn"/>
              </w:rPr>
              <w:t xml:space="preserve">Pretendents, kurš nav reģistrēts Latvijas Republikas Komercreģistrā vai Valsts ieņēmumu dienesta publiskojamo datu bāzē, iesniedz komercdarbību vai saimnieciskās darbības reģistrējošas iestādes ārvalstīs izdotu reģistrācijas apliecības kopiju vai izziņu (-as) vai arī ārvalstīs reģistrēts pretendents norāda publiski </w:t>
            </w:r>
            <w:r w:rsidRPr="00817912">
              <w:rPr>
                <w:rFonts w:ascii="Times New Roman" w:hAnsi="Times New Roman"/>
                <w:sz w:val="22"/>
                <w:szCs w:val="22"/>
                <w:lang w:val="la-Latn"/>
              </w:rPr>
              <w:lastRenderedPageBreak/>
              <w:t>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111917F4" w14:textId="2314F006" w:rsidR="00FD7DB7" w:rsidRPr="004A3A28" w:rsidRDefault="00FD7DB7" w:rsidP="00FD7DB7">
            <w:pPr>
              <w:spacing w:before="160" w:after="160"/>
              <w:jc w:val="both"/>
              <w:rPr>
                <w:sz w:val="20"/>
                <w:szCs w:val="20"/>
                <w:lang w:val="la-Latn" w:eastAsia="lv-LV"/>
              </w:rPr>
            </w:pPr>
            <w:r w:rsidRPr="00817912">
              <w:rPr>
                <w:sz w:val="22"/>
                <w:szCs w:val="22"/>
                <w:lang w:val="la-Latn"/>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FD7DB7" w:rsidRPr="004A3A28" w14:paraId="4275E7ED"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08C571A8" w14:textId="23708D64" w:rsidR="00FD7DB7" w:rsidRPr="00817912" w:rsidRDefault="00FD7DB7" w:rsidP="00FD7DB7">
            <w:pPr>
              <w:pStyle w:val="BodyText"/>
              <w:spacing w:before="160" w:after="160"/>
              <w:rPr>
                <w:sz w:val="22"/>
                <w:szCs w:val="22"/>
                <w:lang w:val="la-Latn" w:eastAsia="ar-SA"/>
              </w:rPr>
            </w:pPr>
            <w:r w:rsidRPr="00817912">
              <w:rPr>
                <w:sz w:val="22"/>
                <w:szCs w:val="22"/>
                <w:lang w:val="la-Latn"/>
              </w:rPr>
              <w:lastRenderedPageBreak/>
              <w:t>3.</w:t>
            </w:r>
            <w:r w:rsidR="00DE7196">
              <w:rPr>
                <w:sz w:val="22"/>
                <w:szCs w:val="22"/>
              </w:rPr>
              <w:t>3</w:t>
            </w:r>
            <w:r w:rsidRPr="00817912">
              <w:rPr>
                <w:sz w:val="22"/>
                <w:szCs w:val="22"/>
                <w:lang w:val="la-Latn"/>
              </w:rPr>
              <w:t>. Pretendents var balstīties uz citu personu tehniskajām un profesionālajām iespējām, ja tas ir nepieciešams konkrētā iepirkuma līguma izpildei, neatkarīgi no savstarpējo attiecību tiesiskā rakstura.</w:t>
            </w:r>
          </w:p>
          <w:p w14:paraId="19A5FD8B" w14:textId="77777777" w:rsidR="00FD7DB7" w:rsidRPr="00817912" w:rsidRDefault="00FD7DB7" w:rsidP="00FD7DB7">
            <w:pPr>
              <w:ind w:right="-58"/>
              <w:jc w:val="both"/>
              <w:rPr>
                <w:bCs/>
                <w:sz w:val="22"/>
                <w:szCs w:val="22"/>
                <w:lang w:val="la-Latn"/>
              </w:rPr>
            </w:pPr>
            <w:r w:rsidRPr="00817912">
              <w:rPr>
                <w:bCs/>
                <w:sz w:val="22"/>
                <w:szCs w:val="22"/>
                <w:lang w:val="la-Latn"/>
              </w:rPr>
              <w:t>Šādā gadījumā pretendents pierāda iepirkuma komisijai, ka tā rīcībā būs nepieciešamie resursi, iesniedzot šo personu apliecinājumu vai vienošanos par nepieciešamo resursu nodošanu piegādātāja rīcībā.</w:t>
            </w:r>
          </w:p>
          <w:p w14:paraId="0FFC8A3A" w14:textId="77777777" w:rsidR="00FD7DB7" w:rsidRPr="00817912" w:rsidRDefault="00FD7DB7" w:rsidP="00FD7DB7">
            <w:pPr>
              <w:ind w:right="-58"/>
              <w:jc w:val="both"/>
              <w:rPr>
                <w:bCs/>
                <w:sz w:val="22"/>
                <w:szCs w:val="22"/>
                <w:lang w:val="la-Latn"/>
              </w:rPr>
            </w:pPr>
          </w:p>
          <w:p w14:paraId="664F868B" w14:textId="77777777" w:rsidR="00FD7DB7" w:rsidRPr="00817912" w:rsidRDefault="00FD7DB7" w:rsidP="00FD7DB7">
            <w:pPr>
              <w:tabs>
                <w:tab w:val="left" w:pos="34"/>
              </w:tabs>
              <w:jc w:val="both"/>
              <w:rPr>
                <w:bCs/>
                <w:sz w:val="22"/>
                <w:szCs w:val="22"/>
                <w:lang w:val="la-Latn"/>
              </w:rPr>
            </w:pPr>
            <w:r w:rsidRPr="00817912">
              <w:rPr>
                <w:bCs/>
                <w:sz w:val="22"/>
                <w:szCs w:val="22"/>
                <w:lang w:val="la-Latn"/>
              </w:rPr>
              <w:t xml:space="preserve">Pretendents, iesniedzot piedāvājumu, var balstīties uz citu personu tehniskām un profesionālām iespējām tikai tad, ja šīs personas sniegs pakalpojumus, kuru izpildei attiecīgās spējas ir nepieciešamas. </w:t>
            </w:r>
          </w:p>
          <w:p w14:paraId="13E97A89" w14:textId="77777777" w:rsidR="00FD7DB7" w:rsidRPr="00817912" w:rsidRDefault="00FD7DB7" w:rsidP="00FD7DB7">
            <w:pPr>
              <w:tabs>
                <w:tab w:val="left" w:pos="34"/>
              </w:tabs>
              <w:jc w:val="both"/>
              <w:rPr>
                <w:bCs/>
                <w:sz w:val="22"/>
                <w:szCs w:val="22"/>
                <w:lang w:val="la-Latn"/>
              </w:rPr>
            </w:pPr>
          </w:p>
          <w:p w14:paraId="68E9E533" w14:textId="7F0E8CCB" w:rsidR="00FD7DB7" w:rsidRPr="004A3A28" w:rsidRDefault="00FD7DB7" w:rsidP="00FD7DB7">
            <w:pPr>
              <w:jc w:val="both"/>
              <w:rPr>
                <w:bCs/>
                <w:sz w:val="20"/>
                <w:szCs w:val="20"/>
                <w:lang w:val="la-Latn"/>
              </w:rPr>
            </w:pPr>
            <w:r w:rsidRPr="00817912">
              <w:rPr>
                <w:bCs/>
                <w:i/>
                <w:sz w:val="22"/>
                <w:szCs w:val="22"/>
                <w:lang w:val="la-Latn"/>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5DE37AFE" w14:textId="77777777" w:rsidR="00FD7DB7" w:rsidRPr="00817912" w:rsidRDefault="00FD7DB7" w:rsidP="00FD7DB7">
            <w:pPr>
              <w:numPr>
                <w:ilvl w:val="3"/>
                <w:numId w:val="0"/>
              </w:numPr>
              <w:jc w:val="both"/>
              <w:rPr>
                <w:sz w:val="22"/>
                <w:szCs w:val="22"/>
                <w:lang w:val="la-Latn"/>
              </w:rPr>
            </w:pPr>
          </w:p>
          <w:p w14:paraId="7AF254B0" w14:textId="326EED2F" w:rsidR="00FD7DB7" w:rsidRPr="00817912" w:rsidRDefault="00FD7DB7" w:rsidP="00FD7DB7">
            <w:pPr>
              <w:numPr>
                <w:ilvl w:val="3"/>
                <w:numId w:val="0"/>
              </w:numPr>
              <w:jc w:val="both"/>
              <w:rPr>
                <w:sz w:val="22"/>
                <w:szCs w:val="22"/>
                <w:lang w:val="la-Latn"/>
              </w:rPr>
            </w:pPr>
            <w:r w:rsidRPr="00817912">
              <w:rPr>
                <w:sz w:val="22"/>
                <w:szCs w:val="22"/>
                <w:lang w:val="la-Latn"/>
              </w:rPr>
              <w:t>3.</w:t>
            </w:r>
            <w:r w:rsidR="00DE7196">
              <w:rPr>
                <w:sz w:val="22"/>
                <w:szCs w:val="22"/>
                <w:lang w:val="lv-LV"/>
              </w:rPr>
              <w:t>3</w:t>
            </w:r>
            <w:r w:rsidRPr="00817912">
              <w:rPr>
                <w:sz w:val="22"/>
                <w:szCs w:val="22"/>
                <w:lang w:val="la-Latn"/>
              </w:rPr>
              <w:t xml:space="preserve">.1. </w:t>
            </w:r>
            <w:r w:rsidRPr="00817912">
              <w:rPr>
                <w:b/>
                <w:sz w:val="22"/>
                <w:szCs w:val="22"/>
                <w:lang w:val="la-Latn"/>
              </w:rPr>
              <w:t>Personas, uz kuras iespējām pretendents balstās, rakstisks apliecinājums</w:t>
            </w:r>
            <w:r w:rsidRPr="00817912">
              <w:rPr>
                <w:sz w:val="22"/>
                <w:szCs w:val="22"/>
                <w:lang w:val="la-Latn"/>
              </w:rPr>
              <w:t xml:space="preserve"> par piedalīšanos Konkursā, kā arī apliecinājums nodot pretendenta rīcībā līguma izpildei nepieciešamos resursus gadījumā, ja ar pretendentu tiek noslēgts līgums.</w:t>
            </w:r>
          </w:p>
          <w:p w14:paraId="3DA7CBCA" w14:textId="77777777" w:rsidR="00FD7DB7" w:rsidRPr="00817912" w:rsidRDefault="00FD7DB7" w:rsidP="00FD7DB7">
            <w:pPr>
              <w:numPr>
                <w:ilvl w:val="3"/>
                <w:numId w:val="0"/>
              </w:numPr>
              <w:jc w:val="both"/>
              <w:rPr>
                <w:sz w:val="22"/>
                <w:szCs w:val="22"/>
                <w:lang w:val="la-Latn"/>
              </w:rPr>
            </w:pPr>
          </w:p>
          <w:p w14:paraId="105FB380" w14:textId="6941D4EE" w:rsidR="00FD7DB7" w:rsidRPr="004A3A28" w:rsidRDefault="00FD7DB7" w:rsidP="00FD7DB7">
            <w:pPr>
              <w:jc w:val="both"/>
              <w:rPr>
                <w:rFonts w:eastAsia="Calibri"/>
                <w:sz w:val="20"/>
                <w:szCs w:val="20"/>
                <w:lang w:val="la-Latn"/>
              </w:rPr>
            </w:pPr>
            <w:r w:rsidRPr="00817912">
              <w:rPr>
                <w:sz w:val="22"/>
                <w:szCs w:val="22"/>
                <w:lang w:val="la-Latn"/>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FD7DB7" w:rsidRPr="004A3A28" w14:paraId="59F093C2"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404F524E" w14:textId="3655AB8D" w:rsidR="00FD7DB7" w:rsidRPr="004A3A28" w:rsidRDefault="00FD7DB7" w:rsidP="00FD7DB7">
            <w:pPr>
              <w:numPr>
                <w:ilvl w:val="3"/>
                <w:numId w:val="0"/>
              </w:numPr>
              <w:jc w:val="both"/>
              <w:rPr>
                <w:sz w:val="20"/>
                <w:szCs w:val="20"/>
                <w:lang w:val="la-Latn"/>
              </w:rPr>
            </w:pPr>
            <w:r w:rsidRPr="00817912">
              <w:rPr>
                <w:bCs/>
                <w:sz w:val="22"/>
                <w:szCs w:val="22"/>
                <w:lang w:val="la-Latn"/>
              </w:rPr>
              <w:t>3.</w:t>
            </w:r>
            <w:r w:rsidR="00DE7196">
              <w:rPr>
                <w:bCs/>
                <w:sz w:val="22"/>
                <w:szCs w:val="22"/>
                <w:lang w:val="lv-LV"/>
              </w:rPr>
              <w:t>4</w:t>
            </w:r>
            <w:r w:rsidRPr="00817912">
              <w:rPr>
                <w:bCs/>
                <w:sz w:val="22"/>
                <w:szCs w:val="22"/>
                <w:lang w:val="la-Latn"/>
              </w:rPr>
              <w:t>. Pretendentam jānorāda visi apakšuzņēmēji un apakšuzņēmēja apakšuzņēmēji,</w:t>
            </w:r>
            <w:r w:rsidRPr="00817912">
              <w:rPr>
                <w:bCs/>
                <w:sz w:val="22"/>
                <w:szCs w:val="22"/>
                <w:lang w:val="la-Latn" w:eastAsia="ar-SA"/>
              </w:rPr>
              <w:t xml:space="preserve"> kuru veicamo pakalpojumu apjoms ir vismaz 10 000 </w:t>
            </w:r>
            <w:r w:rsidRPr="00817912">
              <w:rPr>
                <w:bCs/>
                <w:i/>
                <w:sz w:val="22"/>
                <w:szCs w:val="22"/>
                <w:lang w:val="la-Latn" w:eastAsia="ar-SA"/>
              </w:rPr>
              <w:t>euro</w:t>
            </w:r>
            <w:r w:rsidRPr="00817912">
              <w:rPr>
                <w:bCs/>
                <w:sz w:val="22"/>
                <w:szCs w:val="22"/>
                <w:lang w:val="la-Latn" w:eastAsia="ar-SA"/>
              </w:rPr>
              <w:t xml:space="preserve"> no piedāvātās līguma summas, un katram apakšuzņēmējam izpildei nododamo </w:t>
            </w:r>
            <w:r w:rsidRPr="00817912">
              <w:rPr>
                <w:bCs/>
                <w:sz w:val="22"/>
                <w:szCs w:val="22"/>
                <w:lang w:val="la-Latn"/>
              </w:rPr>
              <w:t>piegādes</w:t>
            </w:r>
            <w:r w:rsidRPr="00817912">
              <w:rPr>
                <w:bCs/>
                <w:sz w:val="22"/>
                <w:szCs w:val="22"/>
                <w:lang w:val="la-Latn"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tcPr>
          <w:p w14:paraId="02C851A3" w14:textId="7E7C515F" w:rsidR="00FD7DB7" w:rsidRPr="004A3A28" w:rsidRDefault="00FD7DB7" w:rsidP="00FD7DB7">
            <w:pPr>
              <w:numPr>
                <w:ilvl w:val="3"/>
                <w:numId w:val="0"/>
              </w:numPr>
              <w:jc w:val="both"/>
              <w:rPr>
                <w:sz w:val="20"/>
                <w:szCs w:val="20"/>
                <w:lang w:val="la-Latn"/>
              </w:rPr>
            </w:pPr>
            <w:r w:rsidRPr="00817912">
              <w:rPr>
                <w:sz w:val="22"/>
                <w:szCs w:val="22"/>
                <w:lang w:val="la-Latn"/>
              </w:rPr>
              <w:t>3.</w:t>
            </w:r>
            <w:r w:rsidR="00DE7196">
              <w:rPr>
                <w:sz w:val="22"/>
                <w:szCs w:val="22"/>
                <w:lang w:val="lv-LV"/>
              </w:rPr>
              <w:t>4</w:t>
            </w:r>
            <w:r w:rsidRPr="00817912">
              <w:rPr>
                <w:sz w:val="22"/>
                <w:szCs w:val="22"/>
                <w:lang w:val="la-Latn"/>
              </w:rPr>
              <w:t xml:space="preserve">.1. Pretendentam </w:t>
            </w:r>
            <w:r w:rsidRPr="00817912">
              <w:rPr>
                <w:b/>
                <w:sz w:val="22"/>
                <w:szCs w:val="22"/>
                <w:lang w:val="la-Latn"/>
              </w:rPr>
              <w:t>jāiesniedz tā piesaistīto apakšuzņēmēju saraksts</w:t>
            </w:r>
            <w:r w:rsidRPr="00817912">
              <w:rPr>
                <w:sz w:val="22"/>
                <w:szCs w:val="22"/>
                <w:lang w:val="la-Latn"/>
              </w:rPr>
              <w:t xml:space="preserve"> atbilstoši Nolikuma pielikuma Nr.1 3.2.punktam, norādot katram apakšuzņēmējam izpildei nododamo </w:t>
            </w:r>
            <w:r w:rsidRPr="00817912">
              <w:rPr>
                <w:bCs/>
                <w:sz w:val="22"/>
                <w:szCs w:val="22"/>
                <w:lang w:val="la-Latn"/>
              </w:rPr>
              <w:t>piegādes</w:t>
            </w:r>
            <w:r w:rsidRPr="00817912">
              <w:rPr>
                <w:sz w:val="22"/>
                <w:szCs w:val="22"/>
                <w:lang w:val="la-Latn"/>
              </w:rPr>
              <w:t xml:space="preserve"> līguma daļu un nododamo daļu vērtību </w:t>
            </w:r>
            <w:r w:rsidRPr="00817912">
              <w:rPr>
                <w:i/>
                <w:sz w:val="22"/>
                <w:szCs w:val="22"/>
                <w:lang w:val="la-Latn"/>
              </w:rPr>
              <w:t>euro</w:t>
            </w:r>
            <w:r w:rsidRPr="00817912">
              <w:rPr>
                <w:sz w:val="22"/>
                <w:szCs w:val="22"/>
                <w:lang w:val="la-Latn"/>
              </w:rPr>
              <w:t xml:space="preserve">, kā arī katra apakšuzņēmēja apliecinājums par tā gatavību veikt tam izpildei nododamo </w:t>
            </w:r>
            <w:r w:rsidRPr="00817912">
              <w:rPr>
                <w:bCs/>
                <w:sz w:val="22"/>
                <w:szCs w:val="22"/>
                <w:lang w:val="la-Latn"/>
              </w:rPr>
              <w:t>piegādes</w:t>
            </w:r>
            <w:r w:rsidRPr="00817912">
              <w:rPr>
                <w:sz w:val="22"/>
                <w:szCs w:val="22"/>
                <w:lang w:val="la-Latn"/>
              </w:rPr>
              <w:t xml:space="preserve"> līguma daļu.</w:t>
            </w:r>
          </w:p>
        </w:tc>
      </w:tr>
      <w:tr w:rsidR="000D61C9" w:rsidRPr="004A3A28" w14:paraId="0179830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5390E16E" w14:textId="50691225" w:rsidR="000D61C9" w:rsidRPr="004A3A28" w:rsidRDefault="000D61C9" w:rsidP="000D61C9">
            <w:pPr>
              <w:jc w:val="both"/>
              <w:rPr>
                <w:b/>
                <w:bCs/>
                <w:i/>
                <w:sz w:val="20"/>
                <w:szCs w:val="20"/>
                <w:lang w:val="la-Latn"/>
              </w:rPr>
            </w:pPr>
            <w:r w:rsidRPr="0089354F">
              <w:rPr>
                <w:bCs/>
                <w:sz w:val="22"/>
                <w:szCs w:val="22"/>
                <w:lang w:val="lv-LV"/>
              </w:rPr>
              <w:lastRenderedPageBreak/>
              <w:t>3.</w:t>
            </w:r>
            <w:r>
              <w:rPr>
                <w:bCs/>
                <w:sz w:val="22"/>
                <w:szCs w:val="22"/>
                <w:lang w:val="lv-LV"/>
              </w:rPr>
              <w:t>5</w:t>
            </w:r>
            <w:r w:rsidRPr="0089354F">
              <w:rPr>
                <w:bCs/>
                <w:sz w:val="22"/>
                <w:szCs w:val="22"/>
                <w:lang w:val="lv-LV"/>
              </w:rPr>
              <w:t>. Pretendenta piedāvātā medikamenta cena atbilst Ministru kabineta 2005.gada 25.oktobra noteikumu Nr.803 “Noteikumi par zāļu cenu veidošanas principiem”  (turpmāk – MK Nr.803), ar 2024.gada 16.jūlija grozījumiem, 2.punktā  noteiktam: “To zāļu cena, kuras iepērk saskaņā ar Publisko iepirkumu likumu, nedrīkst būt augstāka par zāļu reģistrācijas apliecības turētāja vai tā pilnvarotā pārstāvja (turpmāk – zāļu ražotājs) Zāļu valsts aģentūrā iesniegto attiecīgo zāļu realizācijas cenu Latvijā”.</w:t>
            </w:r>
          </w:p>
        </w:tc>
        <w:tc>
          <w:tcPr>
            <w:tcW w:w="5216" w:type="dxa"/>
            <w:tcBorders>
              <w:top w:val="single" w:sz="4" w:space="0" w:color="auto"/>
              <w:left w:val="single" w:sz="4" w:space="0" w:color="auto"/>
              <w:bottom w:val="single" w:sz="4" w:space="0" w:color="auto"/>
              <w:right w:val="single" w:sz="4" w:space="0" w:color="auto"/>
            </w:tcBorders>
          </w:tcPr>
          <w:p w14:paraId="5A54C795" w14:textId="4D03A08C" w:rsidR="000D61C9" w:rsidRPr="004A3A28" w:rsidRDefault="000D61C9" w:rsidP="000D61C9">
            <w:pPr>
              <w:jc w:val="both"/>
              <w:rPr>
                <w:rFonts w:eastAsia="Calibri"/>
                <w:sz w:val="20"/>
                <w:szCs w:val="20"/>
                <w:lang w:val="la-Latn"/>
              </w:rPr>
            </w:pPr>
            <w:r w:rsidRPr="0089354F">
              <w:rPr>
                <w:bCs/>
                <w:sz w:val="22"/>
                <w:szCs w:val="22"/>
                <w:lang w:val="lv-LV"/>
              </w:rPr>
              <w:t>3.</w:t>
            </w:r>
            <w:r>
              <w:rPr>
                <w:bCs/>
                <w:sz w:val="22"/>
                <w:szCs w:val="22"/>
                <w:lang w:val="lv-LV"/>
              </w:rPr>
              <w:t>5</w:t>
            </w:r>
            <w:r w:rsidRPr="0089354F">
              <w:rPr>
                <w:bCs/>
                <w:sz w:val="22"/>
                <w:szCs w:val="22"/>
                <w:lang w:val="lv-LV"/>
              </w:rPr>
              <w:t>.1. Lai apliecinātu Nolikuma 3.</w:t>
            </w:r>
            <w:r>
              <w:rPr>
                <w:bCs/>
                <w:sz w:val="22"/>
                <w:szCs w:val="22"/>
                <w:lang w:val="lv-LV"/>
              </w:rPr>
              <w:t>7</w:t>
            </w:r>
            <w:r w:rsidRPr="0089354F">
              <w:rPr>
                <w:bCs/>
                <w:sz w:val="22"/>
                <w:szCs w:val="22"/>
                <w:lang w:val="lv-LV"/>
              </w:rPr>
              <w:t xml:space="preserve">.apakšpunkta prasību, pretendentam jāiesniedz apliecinājums par medikamenta cenas atbilstību MK Nr.803 (Nolikuma </w:t>
            </w:r>
            <w:r>
              <w:rPr>
                <w:bCs/>
                <w:sz w:val="22"/>
                <w:szCs w:val="22"/>
                <w:lang w:val="lv-LV"/>
              </w:rPr>
              <w:t>pielikums Nr.4</w:t>
            </w:r>
            <w:r w:rsidRPr="0089354F">
              <w:rPr>
                <w:bCs/>
                <w:sz w:val="22"/>
                <w:szCs w:val="22"/>
                <w:lang w:val="lv-LV"/>
              </w:rPr>
              <w:t>).</w:t>
            </w:r>
          </w:p>
        </w:tc>
      </w:tr>
      <w:tr w:rsidR="000D61C9" w:rsidRPr="004A3A28" w14:paraId="2C19E82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24F80637" w14:textId="7F303C39" w:rsidR="000D61C9" w:rsidRPr="00946F15" w:rsidRDefault="000D61C9" w:rsidP="000D61C9">
            <w:pPr>
              <w:jc w:val="both"/>
              <w:rPr>
                <w:sz w:val="20"/>
                <w:szCs w:val="20"/>
                <w:lang w:val="la-Latn"/>
              </w:rPr>
            </w:pPr>
            <w:r w:rsidRPr="0089354F">
              <w:rPr>
                <w:bCs/>
                <w:sz w:val="22"/>
                <w:szCs w:val="22"/>
                <w:lang w:val="lv-LV"/>
              </w:rPr>
              <w:t>3.</w:t>
            </w:r>
            <w:r>
              <w:rPr>
                <w:bCs/>
                <w:sz w:val="22"/>
                <w:szCs w:val="22"/>
                <w:lang w:val="lv-LV"/>
              </w:rPr>
              <w:t>6</w:t>
            </w:r>
            <w:r w:rsidRPr="0089354F">
              <w:rPr>
                <w:bCs/>
                <w:sz w:val="22"/>
                <w:szCs w:val="22"/>
                <w:lang w:val="lv-LV"/>
              </w:rPr>
              <w:t>. Pretendentam ir tiesības veikt darbības ar jonizējošā starojuma avotiem Latvijas Republikā un Eiropas Savienībā.</w:t>
            </w:r>
          </w:p>
        </w:tc>
        <w:tc>
          <w:tcPr>
            <w:tcW w:w="5216" w:type="dxa"/>
            <w:tcBorders>
              <w:top w:val="single" w:sz="4" w:space="0" w:color="auto"/>
              <w:left w:val="single" w:sz="4" w:space="0" w:color="auto"/>
              <w:bottom w:val="single" w:sz="4" w:space="0" w:color="auto"/>
              <w:right w:val="single" w:sz="4" w:space="0" w:color="auto"/>
            </w:tcBorders>
          </w:tcPr>
          <w:p w14:paraId="64DA7726" w14:textId="62DD8CA0" w:rsidR="000D61C9" w:rsidRPr="00946F15" w:rsidRDefault="000D61C9" w:rsidP="000D61C9">
            <w:pPr>
              <w:jc w:val="both"/>
              <w:rPr>
                <w:rFonts w:eastAsia="Calibri"/>
                <w:sz w:val="20"/>
                <w:szCs w:val="20"/>
                <w:lang w:val="la-Latn"/>
              </w:rPr>
            </w:pPr>
            <w:r w:rsidRPr="0089354F">
              <w:rPr>
                <w:bCs/>
                <w:sz w:val="22"/>
                <w:szCs w:val="22"/>
                <w:lang w:val="lv-LV"/>
              </w:rPr>
              <w:t>3.</w:t>
            </w:r>
            <w:r>
              <w:rPr>
                <w:bCs/>
                <w:sz w:val="22"/>
                <w:szCs w:val="22"/>
                <w:lang w:val="lv-LV"/>
              </w:rPr>
              <w:t>6</w:t>
            </w:r>
            <w:r w:rsidRPr="0089354F">
              <w:rPr>
                <w:bCs/>
                <w:sz w:val="22"/>
                <w:szCs w:val="22"/>
                <w:lang w:val="lv-LV"/>
              </w:rPr>
              <w:t>.1. </w:t>
            </w:r>
            <w:r w:rsidRPr="0089354F">
              <w:rPr>
                <w:b/>
                <w:sz w:val="22"/>
                <w:szCs w:val="22"/>
                <w:lang w:val="lv-LV"/>
              </w:rPr>
              <w:t>Pretendentam jāiesniedz speciālās atļaujas (licences) kopiju, kas apliecina pretendenta tiesības veikt darbības ar jonizējošā starojuma avotiem</w:t>
            </w:r>
            <w:r>
              <w:rPr>
                <w:bCs/>
                <w:sz w:val="22"/>
                <w:szCs w:val="22"/>
                <w:lang w:val="lv-LV"/>
              </w:rPr>
              <w:t>.</w:t>
            </w:r>
          </w:p>
        </w:tc>
      </w:tr>
      <w:tr w:rsidR="000D61C9" w:rsidRPr="004A3A28" w14:paraId="3F85A4D9"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0E1E0F76" w14:textId="18242F80" w:rsidR="000D61C9" w:rsidRPr="00946F15" w:rsidRDefault="000D61C9" w:rsidP="000D61C9">
            <w:pPr>
              <w:spacing w:before="120" w:after="120"/>
              <w:jc w:val="both"/>
              <w:rPr>
                <w:bCs/>
                <w:sz w:val="20"/>
                <w:szCs w:val="20"/>
                <w:lang w:val="la-Latn"/>
              </w:rPr>
            </w:pPr>
            <w:r w:rsidRPr="0089354F">
              <w:rPr>
                <w:bCs/>
                <w:sz w:val="22"/>
                <w:szCs w:val="22"/>
                <w:lang w:val="lv-LV"/>
              </w:rPr>
              <w:t>3.</w:t>
            </w:r>
            <w:r>
              <w:rPr>
                <w:bCs/>
                <w:sz w:val="22"/>
                <w:szCs w:val="22"/>
                <w:lang w:val="lv-LV"/>
              </w:rPr>
              <w:t>7</w:t>
            </w:r>
            <w:r w:rsidRPr="0089354F">
              <w:rPr>
                <w:bCs/>
                <w:sz w:val="22"/>
                <w:szCs w:val="22"/>
                <w:lang w:val="lv-LV"/>
              </w:rPr>
              <w:t>. Pretendentam ir tiesības izplatīt kodolmedicīnas preparātus Latvijas Republikā un Eiropas Savienībā.</w:t>
            </w:r>
          </w:p>
        </w:tc>
        <w:tc>
          <w:tcPr>
            <w:tcW w:w="5216" w:type="dxa"/>
            <w:tcBorders>
              <w:top w:val="single" w:sz="4" w:space="0" w:color="auto"/>
              <w:left w:val="single" w:sz="4" w:space="0" w:color="auto"/>
              <w:bottom w:val="single" w:sz="4" w:space="0" w:color="auto"/>
              <w:right w:val="single" w:sz="4" w:space="0" w:color="auto"/>
            </w:tcBorders>
          </w:tcPr>
          <w:p w14:paraId="72F86D4A" w14:textId="71707CA4" w:rsidR="000D61C9" w:rsidRPr="00946F15" w:rsidRDefault="000D61C9" w:rsidP="000D61C9">
            <w:pPr>
              <w:jc w:val="both"/>
              <w:rPr>
                <w:sz w:val="20"/>
                <w:szCs w:val="20"/>
                <w:lang w:val="la-Latn"/>
              </w:rPr>
            </w:pPr>
            <w:r w:rsidRPr="003F268F">
              <w:rPr>
                <w:bCs/>
                <w:sz w:val="22"/>
                <w:szCs w:val="22"/>
                <w:lang w:val="lv-LV"/>
              </w:rPr>
              <w:t>3.</w:t>
            </w:r>
            <w:r>
              <w:rPr>
                <w:bCs/>
                <w:sz w:val="22"/>
                <w:szCs w:val="22"/>
                <w:lang w:val="lv-LV"/>
              </w:rPr>
              <w:t>7</w:t>
            </w:r>
            <w:r w:rsidRPr="003F268F">
              <w:rPr>
                <w:bCs/>
                <w:sz w:val="22"/>
                <w:szCs w:val="22"/>
                <w:lang w:val="lv-LV"/>
              </w:rPr>
              <w:t>.1.</w:t>
            </w:r>
            <w:r w:rsidRPr="0089354F">
              <w:rPr>
                <w:b/>
                <w:sz w:val="22"/>
                <w:szCs w:val="22"/>
                <w:lang w:val="lv-LV"/>
              </w:rPr>
              <w:t xml:space="preserve"> Pretendentam jāiesniedz speciālās atļaujas (licences) kopiju, kas apliecina pretendenta tiesības izplatīt kodolmedicīnas preparātus</w:t>
            </w:r>
            <w:r w:rsidRPr="0089354F">
              <w:rPr>
                <w:bCs/>
                <w:sz w:val="22"/>
                <w:szCs w:val="22"/>
                <w:lang w:val="lv-LV"/>
              </w:rPr>
              <w:t>.</w:t>
            </w:r>
          </w:p>
        </w:tc>
      </w:tr>
    </w:tbl>
    <w:p w14:paraId="661D8A52" w14:textId="77777777" w:rsidR="00C41E53" w:rsidRPr="004A3A28" w:rsidRDefault="00C41E53" w:rsidP="00B74D91">
      <w:pPr>
        <w:spacing w:before="120" w:after="120"/>
        <w:jc w:val="both"/>
        <w:outlineLvl w:val="2"/>
        <w:rPr>
          <w:bCs/>
          <w:lang w:val="la-Latn"/>
        </w:rPr>
      </w:pPr>
    </w:p>
    <w:p w14:paraId="24CA3FBB" w14:textId="453BEEDE" w:rsidR="00D0617C" w:rsidRPr="004A3A28" w:rsidRDefault="00D0617C" w:rsidP="00D0617C">
      <w:pPr>
        <w:spacing w:before="120" w:after="120"/>
        <w:ind w:left="709" w:hanging="709"/>
        <w:jc w:val="both"/>
        <w:rPr>
          <w:lang w:val="la-Latn"/>
        </w:rPr>
      </w:pPr>
      <w:r w:rsidRPr="004A3A28">
        <w:rPr>
          <w:rFonts w:eastAsia="Calibri"/>
          <w:bCs/>
          <w:lang w:val="la-Latn"/>
        </w:rPr>
        <w:t>3.</w:t>
      </w:r>
      <w:r w:rsidR="00DE7196">
        <w:rPr>
          <w:rFonts w:eastAsia="Calibri"/>
          <w:bCs/>
          <w:lang w:val="lv-LV"/>
        </w:rPr>
        <w:t>8</w:t>
      </w:r>
      <w:r w:rsidRPr="004A3A28">
        <w:rPr>
          <w:rFonts w:eastAsia="Calibri"/>
          <w:bCs/>
          <w:lang w:val="la-Latn"/>
        </w:rPr>
        <w:t>.</w:t>
      </w:r>
      <w:r w:rsidRPr="004A3A28">
        <w:rPr>
          <w:rFonts w:eastAsia="Calibri"/>
          <w:bCs/>
          <w:lang w:val="la-Latn"/>
        </w:rPr>
        <w:tab/>
        <w:t xml:space="preserve">Saskaņā ar PIL 49. pantu, pretendents kā sākotnējo pierādījumu atbilstībai Nolikuma 3. sadaļā noteiktajām pretendentu </w:t>
      </w:r>
      <w:r w:rsidRPr="004A3A28">
        <w:rPr>
          <w:bCs/>
          <w:lang w:val="la-Latn"/>
        </w:rPr>
        <w:t>kvalifikācijas</w:t>
      </w:r>
      <w:r w:rsidRPr="004A3A28">
        <w:rPr>
          <w:rFonts w:eastAsia="Calibri"/>
          <w:bCs/>
          <w:lang w:val="la-Latn"/>
        </w:rPr>
        <w:t xml:space="preserve"> prasībām var iesniegt Eiropas vienoto iepirkuma procedūras dokumentu (turpmāk – </w:t>
      </w:r>
      <w:r w:rsidRPr="004A3A28">
        <w:rPr>
          <w:lang w:val="la-Latn"/>
        </w:rPr>
        <w:t>ESPD</w:t>
      </w:r>
      <w:r w:rsidRPr="004A3A28">
        <w:rPr>
          <w:rFonts w:eastAsia="Calibri"/>
          <w:bCs/>
          <w:lang w:val="la-Latn"/>
        </w:rPr>
        <w:t>)</w:t>
      </w:r>
      <w:r w:rsidRPr="004A3A28">
        <w:rPr>
          <w:lang w:val="la-Latn"/>
        </w:rPr>
        <w:t>. ESPD aizpildāms un iesniedzams saskaņā ar PIL 49. panta noteikumiem.</w:t>
      </w:r>
    </w:p>
    <w:p w14:paraId="7DFBA1F3" w14:textId="5DE82642" w:rsidR="00D0617C" w:rsidRPr="004A3A28" w:rsidRDefault="00D0617C" w:rsidP="00D0617C">
      <w:pPr>
        <w:spacing w:before="120" w:after="120"/>
        <w:ind w:left="709" w:hanging="709"/>
        <w:jc w:val="both"/>
        <w:rPr>
          <w:rStyle w:val="Hyperlink"/>
          <w:lang w:val="la-Latn"/>
        </w:rPr>
      </w:pPr>
      <w:r w:rsidRPr="004A3A28">
        <w:rPr>
          <w:lang w:val="la-Latn"/>
        </w:rPr>
        <w:t>3.</w:t>
      </w:r>
      <w:r w:rsidR="00DE7196">
        <w:rPr>
          <w:lang w:val="lv-LV"/>
        </w:rPr>
        <w:t>9</w:t>
      </w:r>
      <w:r w:rsidRPr="004A3A28">
        <w:rPr>
          <w:lang w:val="la-Latn"/>
        </w:rPr>
        <w:t>.</w:t>
      </w:r>
      <w:r w:rsidRPr="004A3A28">
        <w:rPr>
          <w:lang w:val="la-Latn"/>
        </w:rPr>
        <w:tab/>
        <w:t xml:space="preserve">ESPD pretendents aizpilda atbilstoši prasībām, kuras nosaka Eiropas Komisijas 2016.gada 5. janvāra īstenošanas regula Nr.2016/7. Eiropas vienotā iepirkuma procedūras dokumenta (ESPD) veidlapa (īstenošanas regulas Nr.2016/7 2. pielikums) pieejama </w:t>
      </w:r>
      <w:hyperlink r:id="rId9" w:history="1">
        <w:r w:rsidRPr="004A3A28">
          <w:rPr>
            <w:rStyle w:val="Hyperlink"/>
            <w:lang w:val="la-Latn"/>
          </w:rPr>
          <w:t>http://espd.eis.gov.lv/</w:t>
        </w:r>
      </w:hyperlink>
      <w:r w:rsidRPr="004A3A28">
        <w:rPr>
          <w:rStyle w:val="Hyperlink"/>
          <w:lang w:val="la-Latn"/>
        </w:rPr>
        <w:t>.</w:t>
      </w:r>
    </w:p>
    <w:p w14:paraId="32ADDB47" w14:textId="4DDBCB0F" w:rsidR="00EE0D7D" w:rsidRPr="00EE0D7D" w:rsidRDefault="00D0617C" w:rsidP="00EE0D7D">
      <w:pPr>
        <w:spacing w:before="120" w:after="120"/>
        <w:ind w:left="709" w:hanging="709"/>
        <w:jc w:val="both"/>
        <w:rPr>
          <w:color w:val="0000FF"/>
          <w:u w:val="single"/>
          <w:lang w:val="la-Latn"/>
        </w:rPr>
      </w:pPr>
      <w:r w:rsidRPr="00EE0D7D">
        <w:rPr>
          <w:lang w:val="la-Latn"/>
        </w:rPr>
        <w:t>3.</w:t>
      </w:r>
      <w:r w:rsidR="00EE0D7D">
        <w:rPr>
          <w:lang w:val="la-Latn"/>
        </w:rPr>
        <w:t>1</w:t>
      </w:r>
      <w:r w:rsidR="00DE7196">
        <w:rPr>
          <w:lang w:val="lv-LV"/>
        </w:rPr>
        <w:t>0</w:t>
      </w:r>
      <w:r w:rsidRPr="00EE0D7D">
        <w:rPr>
          <w:lang w:val="la-Latn"/>
        </w:rPr>
        <w:t>.</w:t>
      </w:r>
      <w:r w:rsidRPr="00EE0D7D">
        <w:rPr>
          <w:lang w:val="la-Latn"/>
        </w:rPr>
        <w:tab/>
      </w:r>
      <w:r w:rsidRPr="00EE0D7D">
        <w:rPr>
          <w:bCs/>
          <w:lang w:val="la-Latn"/>
        </w:rPr>
        <w:t xml:space="preserve">Ja piegādātājs izvēlējies iesniegt </w:t>
      </w:r>
      <w:r w:rsidRPr="00EE0D7D">
        <w:rPr>
          <w:lang w:val="la-Latn"/>
        </w:rPr>
        <w:t>ESPD</w:t>
      </w:r>
      <w:r w:rsidRPr="00EE0D7D">
        <w:rPr>
          <w:bCs/>
          <w:lang w:val="la-Latn"/>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E0D7D">
        <w:rPr>
          <w:bCs/>
          <w:i/>
          <w:iCs/>
          <w:lang w:val="la-Latn"/>
        </w:rPr>
        <w:t>euro</w:t>
      </w:r>
      <w:r w:rsidRPr="00EE0D7D">
        <w:rPr>
          <w:bCs/>
          <w:lang w:val="la-Latn"/>
        </w:rPr>
        <w:t xml:space="preserve">. Piegādātāju apvienība iesniedz atsevišķu </w:t>
      </w:r>
      <w:r w:rsidRPr="00EE0D7D">
        <w:rPr>
          <w:lang w:val="la-Latn"/>
        </w:rPr>
        <w:t>ESPD</w:t>
      </w:r>
      <w:r w:rsidRPr="00EE0D7D">
        <w:rPr>
          <w:bCs/>
          <w:lang w:val="la-Latn"/>
        </w:rPr>
        <w:t xml:space="preserve"> par katru tās dalībnieku. (</w:t>
      </w:r>
      <w:r w:rsidRPr="00EE0D7D">
        <w:rPr>
          <w:bCs/>
          <w:i/>
          <w:iCs/>
          <w:lang w:val="la-Latn"/>
        </w:rPr>
        <w:t>pieejams espd.eis.gov.lv (aizpildāmas visas sadaļas)</w:t>
      </w:r>
      <w:r w:rsidRPr="00EE0D7D">
        <w:rPr>
          <w:bCs/>
          <w:lang w:val="la-Latn"/>
        </w:rPr>
        <w:t>)</w:t>
      </w:r>
      <w:r w:rsidRPr="00EE0D7D">
        <w:rPr>
          <w:color w:val="0000FF"/>
          <w:lang w:val="la-Latn"/>
        </w:rPr>
        <w:t>.</w:t>
      </w:r>
    </w:p>
    <w:p w14:paraId="119FC1EC" w14:textId="0B3F4397" w:rsidR="00DA5A8D" w:rsidRPr="00EE0D7D" w:rsidRDefault="00EE0D7D" w:rsidP="00EE0D7D">
      <w:pPr>
        <w:spacing w:before="120" w:after="120"/>
        <w:ind w:left="709" w:hanging="709"/>
        <w:jc w:val="both"/>
        <w:rPr>
          <w:color w:val="0000FF"/>
          <w:u w:val="single"/>
          <w:lang w:val="la-Latn"/>
        </w:rPr>
      </w:pPr>
      <w:r>
        <w:rPr>
          <w:bCs/>
          <w:lang w:val="la-Latn"/>
        </w:rPr>
        <w:t>3.1</w:t>
      </w:r>
      <w:r w:rsidR="00DE7196">
        <w:rPr>
          <w:bCs/>
          <w:lang w:val="lv-LV"/>
        </w:rPr>
        <w:t>1</w:t>
      </w:r>
      <w:r>
        <w:rPr>
          <w:bCs/>
          <w:lang w:val="la-Latn"/>
        </w:rPr>
        <w:t xml:space="preserve">.   </w:t>
      </w:r>
      <w:r w:rsidR="00D0617C" w:rsidRPr="004A3A28">
        <w:rPr>
          <w:bCs/>
          <w:lang w:val="la-Latn"/>
        </w:rPr>
        <w:t xml:space="preserve">Ja pretendents izvēlējies iesniegt </w:t>
      </w:r>
      <w:r w:rsidR="00D0617C" w:rsidRPr="004A3A28">
        <w:rPr>
          <w:lang w:val="la-Latn"/>
        </w:rPr>
        <w:t>ESPD</w:t>
      </w:r>
      <w:r w:rsidR="00D0617C" w:rsidRPr="004A3A28">
        <w:rPr>
          <w:bCs/>
          <w:lang w:val="la-Latn"/>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A9635CA" w14:textId="5FEA331B" w:rsidR="00941230" w:rsidRPr="004A3A28" w:rsidRDefault="00941230" w:rsidP="00941230">
      <w:pPr>
        <w:spacing w:before="120" w:after="120"/>
        <w:jc w:val="both"/>
        <w:rPr>
          <w:b/>
          <w:lang w:val="la-Latn"/>
        </w:rPr>
      </w:pPr>
    </w:p>
    <w:sectPr w:rsidR="00941230" w:rsidRPr="004A3A28" w:rsidSect="00EA7974">
      <w:headerReference w:type="default" r:id="rId10"/>
      <w:pgSz w:w="11906" w:h="16838"/>
      <w:pgMar w:top="1440"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38E65" w14:textId="77777777" w:rsidR="002F01FC" w:rsidRDefault="002F01FC" w:rsidP="00E078D9">
      <w:r>
        <w:separator/>
      </w:r>
    </w:p>
  </w:endnote>
  <w:endnote w:type="continuationSeparator" w:id="0">
    <w:p w14:paraId="2983295E" w14:textId="77777777" w:rsidR="002F01FC" w:rsidRDefault="002F01FC" w:rsidP="00E0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A29C1" w14:textId="77777777" w:rsidR="002F01FC" w:rsidRDefault="002F01FC" w:rsidP="00E078D9">
      <w:r>
        <w:separator/>
      </w:r>
    </w:p>
  </w:footnote>
  <w:footnote w:type="continuationSeparator" w:id="0">
    <w:p w14:paraId="2DB57B93" w14:textId="77777777" w:rsidR="002F01FC" w:rsidRDefault="002F01FC" w:rsidP="00E07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FD539" w14:textId="77777777" w:rsidR="007F2841" w:rsidRPr="00E078D9" w:rsidRDefault="007F2841" w:rsidP="007F2841">
    <w:pPr>
      <w:pStyle w:val="Header"/>
      <w:jc w:val="right"/>
      <w:rPr>
        <w:sz w:val="20"/>
        <w:szCs w:val="20"/>
        <w:lang w:val="lv-LV"/>
      </w:rPr>
    </w:pPr>
    <w:r>
      <w:rPr>
        <w:sz w:val="20"/>
        <w:szCs w:val="20"/>
        <w:lang w:val="lv-LV"/>
      </w:rPr>
      <w:t>Pielikums Nr. 2</w:t>
    </w:r>
  </w:p>
  <w:p w14:paraId="1DD3CEB6" w14:textId="0994FD4B" w:rsidR="00E078D9" w:rsidRDefault="00443EDD" w:rsidP="004448AC">
    <w:pPr>
      <w:pStyle w:val="Header"/>
      <w:jc w:val="right"/>
      <w:rPr>
        <w:sz w:val="20"/>
        <w:szCs w:val="20"/>
        <w:lang w:val="lv-LV"/>
      </w:rPr>
    </w:pPr>
    <w:r>
      <w:rPr>
        <w:sz w:val="20"/>
        <w:szCs w:val="20"/>
        <w:lang w:val="lv-LV"/>
      </w:rPr>
      <w:t>Ieinteresēto p</w:t>
    </w:r>
    <w:r w:rsidR="00E078D9" w:rsidRPr="00E078D9">
      <w:rPr>
        <w:sz w:val="20"/>
        <w:szCs w:val="20"/>
        <w:lang w:val="lv-LV"/>
      </w:rPr>
      <w:t>iegādātāju apspriede</w:t>
    </w:r>
    <w:r w:rsidR="00B96557">
      <w:rPr>
        <w:sz w:val="20"/>
        <w:szCs w:val="20"/>
        <w:lang w:val="lv-LV"/>
      </w:rPr>
      <w:t xml:space="preserve">i_ </w:t>
    </w:r>
    <w:r w:rsidR="00E078D9" w:rsidRPr="00E078D9">
      <w:rPr>
        <w:sz w:val="20"/>
        <w:szCs w:val="20"/>
        <w:lang w:val="lv-LV"/>
      </w:rPr>
      <w:t>RAKUS 202</w:t>
    </w:r>
    <w:r w:rsidR="0012332F">
      <w:rPr>
        <w:sz w:val="20"/>
        <w:szCs w:val="20"/>
        <w:lang w:val="lv-LV"/>
      </w:rPr>
      <w:t>6</w:t>
    </w:r>
    <w:r w:rsidR="00E078D9" w:rsidRPr="00E078D9">
      <w:rPr>
        <w:sz w:val="20"/>
        <w:szCs w:val="20"/>
        <w:lang w:val="lv-LV"/>
      </w:rPr>
      <w:t>/</w:t>
    </w:r>
    <w:r w:rsidR="004448AC">
      <w:rPr>
        <w:sz w:val="20"/>
        <w:szCs w:val="20"/>
        <w:lang w:val="lv-LV"/>
      </w:rPr>
      <w:t>100</w:t>
    </w:r>
    <w:r w:rsidR="00664BAF">
      <w:rPr>
        <w:sz w:val="20"/>
        <w:szCs w:val="20"/>
        <w:lang w:val="lv-LV"/>
      </w:rPr>
      <w:t>_A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A497B"/>
    <w:multiLevelType w:val="multilevel"/>
    <w:tmpl w:val="771E4B2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6479E1"/>
    <w:multiLevelType w:val="hybridMultilevel"/>
    <w:tmpl w:val="80222F3C"/>
    <w:lvl w:ilvl="0" w:tplc="93D82BAA">
      <w:start w:val="1"/>
      <w:numFmt w:val="decimal"/>
      <w:lvlText w:val="3.4.%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232103"/>
    <w:multiLevelType w:val="multilevel"/>
    <w:tmpl w:val="40E6049E"/>
    <w:lvl w:ilvl="0">
      <w:start w:val="3"/>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 w15:restartNumberingAfterBreak="0">
    <w:nsid w:val="5C0319FF"/>
    <w:multiLevelType w:val="hybridMultilevel"/>
    <w:tmpl w:val="299456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6A15996"/>
    <w:multiLevelType w:val="multilevel"/>
    <w:tmpl w:val="25D26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0029FD"/>
    <w:rsid w:val="00030277"/>
    <w:rsid w:val="000A6387"/>
    <w:rsid w:val="000D35DA"/>
    <w:rsid w:val="000D61C9"/>
    <w:rsid w:val="000E6CA0"/>
    <w:rsid w:val="000E7AB5"/>
    <w:rsid w:val="000F0376"/>
    <w:rsid w:val="0012332F"/>
    <w:rsid w:val="001659E5"/>
    <w:rsid w:val="001A785B"/>
    <w:rsid w:val="001E4AC3"/>
    <w:rsid w:val="001F6534"/>
    <w:rsid w:val="001F7BE6"/>
    <w:rsid w:val="00266618"/>
    <w:rsid w:val="002D22D3"/>
    <w:rsid w:val="002F01FC"/>
    <w:rsid w:val="002F6A9E"/>
    <w:rsid w:val="00324159"/>
    <w:rsid w:val="0037318B"/>
    <w:rsid w:val="003C11FF"/>
    <w:rsid w:val="003C79F1"/>
    <w:rsid w:val="004000CE"/>
    <w:rsid w:val="00443EDD"/>
    <w:rsid w:val="004448AC"/>
    <w:rsid w:val="00451F53"/>
    <w:rsid w:val="004A3A28"/>
    <w:rsid w:val="004B6295"/>
    <w:rsid w:val="004C16C1"/>
    <w:rsid w:val="004F1B5A"/>
    <w:rsid w:val="005608B8"/>
    <w:rsid w:val="005734FE"/>
    <w:rsid w:val="005C792E"/>
    <w:rsid w:val="006464E0"/>
    <w:rsid w:val="00664BAF"/>
    <w:rsid w:val="00672CC8"/>
    <w:rsid w:val="006E5134"/>
    <w:rsid w:val="007B7B11"/>
    <w:rsid w:val="007F2841"/>
    <w:rsid w:val="0081459C"/>
    <w:rsid w:val="00941230"/>
    <w:rsid w:val="00946F15"/>
    <w:rsid w:val="009575E4"/>
    <w:rsid w:val="00960C2D"/>
    <w:rsid w:val="009D14AC"/>
    <w:rsid w:val="009E3D80"/>
    <w:rsid w:val="009E491C"/>
    <w:rsid w:val="00AB3AC6"/>
    <w:rsid w:val="00AD7AA3"/>
    <w:rsid w:val="00B60A66"/>
    <w:rsid w:val="00B74D91"/>
    <w:rsid w:val="00B96557"/>
    <w:rsid w:val="00BA0FA5"/>
    <w:rsid w:val="00BF701E"/>
    <w:rsid w:val="00C27453"/>
    <w:rsid w:val="00C41E53"/>
    <w:rsid w:val="00C472C9"/>
    <w:rsid w:val="00C72399"/>
    <w:rsid w:val="00C91906"/>
    <w:rsid w:val="00CF226C"/>
    <w:rsid w:val="00CF744B"/>
    <w:rsid w:val="00D0617C"/>
    <w:rsid w:val="00D53A88"/>
    <w:rsid w:val="00D53F2C"/>
    <w:rsid w:val="00DA5A8D"/>
    <w:rsid w:val="00DC3AB4"/>
    <w:rsid w:val="00DE7196"/>
    <w:rsid w:val="00DF20FE"/>
    <w:rsid w:val="00E078D9"/>
    <w:rsid w:val="00E3077E"/>
    <w:rsid w:val="00EA7974"/>
    <w:rsid w:val="00ED3827"/>
    <w:rsid w:val="00EE0D7D"/>
    <w:rsid w:val="00EF4221"/>
    <w:rsid w:val="00F363F6"/>
    <w:rsid w:val="00F87E1C"/>
    <w:rsid w:val="00FB11F5"/>
    <w:rsid w:val="00FB7F53"/>
    <w:rsid w:val="00FC4637"/>
    <w:rsid w:val="00FD7DB7"/>
    <w:rsid w:val="00FE5A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E255"/>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A28"/>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941230"/>
    <w:pPr>
      <w:keepNext/>
      <w:jc w:val="center"/>
      <w:outlineLvl w:val="0"/>
    </w:pPr>
    <w:rPr>
      <w:rFonts w:ascii="Arial Narrow" w:hAnsi="Arial Narrow"/>
      <w:b/>
      <w:szCs w:val="28"/>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Header">
    <w:name w:val="header"/>
    <w:basedOn w:val="Normal"/>
    <w:link w:val="HeaderChar"/>
    <w:uiPriority w:val="99"/>
    <w:unhideWhenUsed/>
    <w:rsid w:val="00E078D9"/>
    <w:pPr>
      <w:tabs>
        <w:tab w:val="center" w:pos="4153"/>
        <w:tab w:val="right" w:pos="8306"/>
      </w:tabs>
    </w:pPr>
  </w:style>
  <w:style w:type="character" w:customStyle="1" w:styleId="HeaderChar">
    <w:name w:val="Header Char"/>
    <w:basedOn w:val="DefaultParagraphFont"/>
    <w:link w:val="Header"/>
    <w:uiPriority w:val="99"/>
    <w:rsid w:val="00E078D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78D9"/>
    <w:pPr>
      <w:tabs>
        <w:tab w:val="center" w:pos="4153"/>
        <w:tab w:val="right" w:pos="8306"/>
      </w:tabs>
    </w:pPr>
  </w:style>
  <w:style w:type="character" w:customStyle="1" w:styleId="FooterChar">
    <w:name w:val="Footer Char"/>
    <w:basedOn w:val="DefaultParagraphFont"/>
    <w:link w:val="Footer"/>
    <w:uiPriority w:val="99"/>
    <w:rsid w:val="00E078D9"/>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1459C"/>
    <w:pPr>
      <w:ind w:left="720"/>
      <w:contextualSpacing/>
    </w:pPr>
  </w:style>
  <w:style w:type="character" w:styleId="CommentReference">
    <w:name w:val="annotation reference"/>
    <w:basedOn w:val="DefaultParagraphFont"/>
    <w:uiPriority w:val="99"/>
    <w:semiHidden/>
    <w:unhideWhenUsed/>
    <w:rsid w:val="000D35DA"/>
    <w:rPr>
      <w:sz w:val="16"/>
      <w:szCs w:val="16"/>
    </w:rPr>
  </w:style>
  <w:style w:type="paragraph" w:styleId="CommentText">
    <w:name w:val="annotation text"/>
    <w:basedOn w:val="Normal"/>
    <w:link w:val="CommentTextChar"/>
    <w:uiPriority w:val="99"/>
    <w:unhideWhenUsed/>
    <w:rsid w:val="000D35DA"/>
    <w:rPr>
      <w:sz w:val="20"/>
      <w:szCs w:val="20"/>
    </w:rPr>
  </w:style>
  <w:style w:type="character" w:customStyle="1" w:styleId="CommentTextChar">
    <w:name w:val="Comment Text Char"/>
    <w:basedOn w:val="DefaultParagraphFont"/>
    <w:link w:val="CommentText"/>
    <w:uiPriority w:val="99"/>
    <w:rsid w:val="000D35D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D35DA"/>
    <w:rPr>
      <w:b/>
      <w:bCs/>
    </w:rPr>
  </w:style>
  <w:style w:type="character" w:customStyle="1" w:styleId="CommentSubjectChar">
    <w:name w:val="Comment Subject Char"/>
    <w:basedOn w:val="CommentTextChar"/>
    <w:link w:val="CommentSubject"/>
    <w:uiPriority w:val="99"/>
    <w:semiHidden/>
    <w:rsid w:val="000D35DA"/>
    <w:rPr>
      <w:rFonts w:ascii="Times New Roman" w:eastAsia="Times New Roman" w:hAnsi="Times New Roman" w:cs="Times New Roman"/>
      <w:b/>
      <w:bCs/>
      <w:sz w:val="20"/>
      <w:szCs w:val="20"/>
      <w:lang w:val="en-US"/>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4C16C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01EA8-82A3-4C8F-AAB6-69DFB77C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3</Pages>
  <Words>5823</Words>
  <Characters>3320</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Edīte Gulbe</cp:lastModifiedBy>
  <cp:revision>50</cp:revision>
  <dcterms:created xsi:type="dcterms:W3CDTF">2023-04-18T12:32:00Z</dcterms:created>
  <dcterms:modified xsi:type="dcterms:W3CDTF">2026-07-20T10:51:00Z</dcterms:modified>
</cp:coreProperties>
</file>