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Regulārie transporta pakalpojumi Smiltenes novada Palsas pamatskolas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Autobuss – līdz 19 sēdvietām pasažieriem uz 1 mācību gadu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Aigars Cērcins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40069.05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Autobuss – no 30 līdz 35 sēdvietām pasažieriem uz 1 mācību gadu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"ŠIVERIŅI" Jērcēnu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