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80F7" w14:textId="77777777" w:rsidR="00C90667" w:rsidRPr="00C90667" w:rsidRDefault="00C90667" w:rsidP="00C9066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ATKLĀTA KONKURSA</w:t>
      </w:r>
    </w:p>
    <w:p w14:paraId="10978149" w14:textId="77777777" w:rsidR="00D26F21" w:rsidRPr="00335CA0" w:rsidRDefault="00D26F21" w:rsidP="00D26F21">
      <w:pPr>
        <w:spacing w:after="0" w:line="240" w:lineRule="auto"/>
        <w:jc w:val="center"/>
        <w:rPr>
          <w:rFonts w:ascii="Times New Roman" w:eastAsia="Times New Roman" w:hAnsi="Times New Roman" w:cs="Times New Roman"/>
          <w:b/>
          <w:bCs/>
        </w:rPr>
      </w:pPr>
      <w:r w:rsidRPr="00B86556">
        <w:rPr>
          <w:rFonts w:ascii="Times New Roman" w:eastAsia="Times New Roman" w:hAnsi="Times New Roman" w:cs="Times New Roman"/>
          <w:b/>
          <w:bCs/>
        </w:rPr>
        <w:t>“</w:t>
      </w:r>
      <w:r w:rsidRPr="00335CA0">
        <w:rPr>
          <w:rFonts w:ascii="Times New Roman" w:eastAsia="Times New Roman" w:hAnsi="Times New Roman" w:cs="Times New Roman"/>
          <w:b/>
          <w:bCs/>
        </w:rPr>
        <w:t>Piekļuves kontroles sistēmas nomaiņa Čiekurkalna 1. līnija 1 k-1, Rīga”</w:t>
      </w:r>
    </w:p>
    <w:p w14:paraId="1F4783EB" w14:textId="77777777" w:rsidR="00D26F21" w:rsidRPr="002B2AE0" w:rsidRDefault="00D26F21" w:rsidP="00D26F21">
      <w:pPr>
        <w:spacing w:after="0" w:line="240" w:lineRule="auto"/>
        <w:jc w:val="center"/>
        <w:rPr>
          <w:rFonts w:ascii="Times New Roman" w:hAnsi="Times New Roman" w:cs="Times New Roman"/>
        </w:rPr>
      </w:pPr>
      <w:r w:rsidRPr="00981B25">
        <w:rPr>
          <w:rFonts w:ascii="Times New Roman" w:eastAsia="Times New Roman" w:hAnsi="Times New Roman" w:cs="Times New Roman"/>
        </w:rPr>
        <w:t>(</w:t>
      </w:r>
      <w:r w:rsidRPr="00A86388">
        <w:rPr>
          <w:rFonts w:ascii="Times New Roman" w:eastAsia="Times New Roman" w:hAnsi="Times New Roman" w:cs="Times New Roman"/>
        </w:rPr>
        <w:t xml:space="preserve">identifikācijas </w:t>
      </w:r>
      <w:r w:rsidRPr="00B86556">
        <w:rPr>
          <w:rFonts w:ascii="Times New Roman" w:eastAsia="Times New Roman" w:hAnsi="Times New Roman" w:cs="Times New Roman"/>
        </w:rPr>
        <w:t>Nr.</w:t>
      </w:r>
      <w:r w:rsidRPr="00335CA0">
        <w:t xml:space="preserve"> </w:t>
      </w:r>
      <w:r w:rsidRPr="00335CA0">
        <w:rPr>
          <w:rFonts w:ascii="Times New Roman" w:eastAsia="Times New Roman" w:hAnsi="Times New Roman" w:cs="Times New Roman"/>
        </w:rPr>
        <w:t>ID Nr. VNĪ 2026/7/2-9/AK-37</w:t>
      </w:r>
      <w:r>
        <w:rPr>
          <w:rFonts w:ascii="Times New Roman" w:hAnsi="Times New Roman" w:cs="Times New Roman"/>
        </w:rPr>
        <w:t>)</w:t>
      </w:r>
    </w:p>
    <w:p w14:paraId="30583270" w14:textId="77777777" w:rsidR="00174CCE" w:rsidRPr="00174CCE" w:rsidRDefault="00174CCE" w:rsidP="00174CCE">
      <w:pPr>
        <w:spacing w:after="0" w:line="240" w:lineRule="auto"/>
        <w:jc w:val="center"/>
        <w:rPr>
          <w:rFonts w:ascii="Times New Roman" w:eastAsia="Calibri" w:hAnsi="Times New Roman" w:cs="Arial"/>
          <w:b/>
          <w:bCs/>
          <w:lang w:eastAsia="lv-LV"/>
        </w:rPr>
      </w:pPr>
    </w:p>
    <w:p w14:paraId="599F1C6F" w14:textId="2F447C3B" w:rsidR="00904157" w:rsidRPr="00C90667" w:rsidRDefault="00904157" w:rsidP="00904157">
      <w:pPr>
        <w:spacing w:after="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Iepirkuma komisijas atbild</w:t>
      </w:r>
      <w:r>
        <w:rPr>
          <w:rFonts w:ascii="Times New Roman" w:eastAsia="Times New Roman" w:hAnsi="Times New Roman" w:cs="Times New Roman"/>
          <w:bCs/>
          <w:kern w:val="0"/>
          <w14:ligatures w14:val="none"/>
        </w:rPr>
        <w:t>es</w:t>
      </w:r>
      <w:r w:rsidRPr="00C90667">
        <w:rPr>
          <w:rFonts w:ascii="Times New Roman" w:eastAsia="Times New Roman" w:hAnsi="Times New Roman" w:cs="Times New Roman"/>
          <w:bCs/>
          <w:kern w:val="0"/>
          <w14:ligatures w14:val="none"/>
        </w:rPr>
        <w:t xml:space="preserve"> uz ieinteresēt</w:t>
      </w:r>
      <w:r w:rsidR="009D7A51">
        <w:rPr>
          <w:rFonts w:ascii="Times New Roman" w:eastAsia="Times New Roman" w:hAnsi="Times New Roman" w:cs="Times New Roman"/>
          <w:bCs/>
          <w:kern w:val="0"/>
          <w14:ligatures w14:val="none"/>
        </w:rPr>
        <w:t>ā</w:t>
      </w:r>
      <w:r w:rsidRPr="00C90667">
        <w:rPr>
          <w:rFonts w:ascii="Times New Roman" w:eastAsia="Times New Roman" w:hAnsi="Times New Roman" w:cs="Times New Roman"/>
          <w:bCs/>
          <w:kern w:val="0"/>
          <w14:ligatures w14:val="none"/>
        </w:rPr>
        <w:t xml:space="preserve"> piegādātāj</w:t>
      </w:r>
      <w:r w:rsidR="009D7A51">
        <w:rPr>
          <w:rFonts w:ascii="Times New Roman" w:eastAsia="Times New Roman" w:hAnsi="Times New Roman" w:cs="Times New Roman"/>
          <w:bCs/>
          <w:kern w:val="0"/>
          <w14:ligatures w14:val="none"/>
        </w:rPr>
        <w:t>a</w:t>
      </w:r>
      <w:r w:rsidRPr="00C90667">
        <w:rPr>
          <w:rFonts w:ascii="Times New Roman" w:eastAsia="Times New Roman" w:hAnsi="Times New Roman" w:cs="Times New Roman"/>
          <w:bCs/>
          <w:kern w:val="0"/>
          <w14:ligatures w14:val="none"/>
        </w:rPr>
        <w:t xml:space="preserve"> uzdot</w:t>
      </w:r>
      <w:r>
        <w:rPr>
          <w:rFonts w:ascii="Times New Roman" w:eastAsia="Times New Roman" w:hAnsi="Times New Roman" w:cs="Times New Roman"/>
          <w:bCs/>
          <w:kern w:val="0"/>
          <w14:ligatures w14:val="none"/>
        </w:rPr>
        <w:t>ajiem</w:t>
      </w:r>
      <w:r w:rsidRPr="00C90667">
        <w:rPr>
          <w:rFonts w:ascii="Times New Roman" w:eastAsia="Times New Roman" w:hAnsi="Times New Roman" w:cs="Times New Roman"/>
          <w:bCs/>
          <w:kern w:val="0"/>
          <w14:ligatures w14:val="none"/>
        </w:rPr>
        <w:t xml:space="preserve"> jautājum</w:t>
      </w:r>
      <w:r>
        <w:rPr>
          <w:rFonts w:ascii="Times New Roman" w:eastAsia="Times New Roman" w:hAnsi="Times New Roman" w:cs="Times New Roman"/>
          <w:bCs/>
          <w:kern w:val="0"/>
          <w14:ligatures w14:val="none"/>
        </w:rPr>
        <w:t>iem</w:t>
      </w:r>
    </w:p>
    <w:p w14:paraId="4812C2B0" w14:textId="1C316CE1" w:rsidR="00904157" w:rsidRPr="00C90667" w:rsidRDefault="00904157" w:rsidP="0090415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174CCE">
        <w:rPr>
          <w:rFonts w:ascii="Times New Roman" w:eastAsia="Times New Roman" w:hAnsi="Times New Roman" w:cs="Times New Roman"/>
          <w:bCs/>
          <w:kern w:val="0"/>
          <w14:ligatures w14:val="none"/>
        </w:rPr>
        <w:t xml:space="preserve"> </w:t>
      </w:r>
      <w:r w:rsidR="00BE6161">
        <w:rPr>
          <w:rFonts w:ascii="Times New Roman" w:eastAsia="Times New Roman" w:hAnsi="Times New Roman" w:cs="Times New Roman"/>
          <w:bCs/>
          <w:kern w:val="0"/>
          <w14:ligatures w14:val="none"/>
        </w:rPr>
        <w:t>13</w:t>
      </w:r>
      <w:r w:rsidR="0015606A">
        <w:rPr>
          <w:rFonts w:ascii="Times New Roman" w:eastAsia="Times New Roman" w:hAnsi="Times New Roman" w:cs="Times New Roman"/>
          <w:bCs/>
          <w:kern w:val="0"/>
          <w14:ligatures w14:val="none"/>
        </w:rPr>
        <w:t>.augusta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B954F1">
      <w:pPr>
        <w:spacing w:after="0" w:line="240" w:lineRule="auto"/>
        <w:jc w:val="center"/>
        <w:rPr>
          <w:rFonts w:ascii="Times New Roman" w:eastAsia="Calibri" w:hAnsi="Times New Roman" w:cs="Arial"/>
          <w:b/>
          <w:bCs/>
          <w:lang w:eastAsia="lv-LV"/>
        </w:rPr>
      </w:pPr>
    </w:p>
    <w:p w14:paraId="020A9DEA" w14:textId="72AE29A0" w:rsidR="006F03FF" w:rsidRDefault="00B12160" w:rsidP="006F03FF">
      <w:pPr>
        <w:spacing w:after="0" w:line="240" w:lineRule="auto"/>
        <w:jc w:val="both"/>
        <w:rPr>
          <w:rFonts w:ascii="Times New Roman" w:hAnsi="Times New Roman" w:cs="Times New Roman"/>
        </w:rPr>
      </w:pPr>
      <w:r>
        <w:rPr>
          <w:rFonts w:ascii="Times New Roman" w:eastAsia="Calibri" w:hAnsi="Times New Roman" w:cs="Times New Roman"/>
          <w:b/>
          <w:bCs/>
        </w:rPr>
        <w:t>1.</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6F03FF" w:rsidRPr="006F03FF">
        <w:rPr>
          <w:rFonts w:ascii="Times New Roman" w:hAnsi="Times New Roman" w:cs="Times New Roman"/>
        </w:rPr>
        <w:t xml:space="preserve">Lūdzam norādīt kopējo durvju skaitu, kuras iepirkuma ietvaros jāaprīko ar piekļuves kontroles sistēmu. </w:t>
      </w:r>
    </w:p>
    <w:p w14:paraId="2B69184A" w14:textId="77777777" w:rsidR="006F03FF" w:rsidRDefault="006F03FF" w:rsidP="006F03FF">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336F63A7" w14:textId="43CD8A4C" w:rsidR="006F03FF" w:rsidRDefault="006F03FF" w:rsidP="006F03FF">
      <w:pPr>
        <w:spacing w:after="0" w:line="240" w:lineRule="auto"/>
        <w:jc w:val="both"/>
        <w:rPr>
          <w:rFonts w:ascii="Times New Roman" w:hAnsi="Times New Roman" w:cs="Times New Roman"/>
          <w:color w:val="FF0000"/>
        </w:rPr>
      </w:pPr>
      <w:r>
        <w:rPr>
          <w:rFonts w:ascii="Times New Roman" w:hAnsi="Times New Roman" w:cs="Times New Roman"/>
          <w:color w:val="FF0000"/>
        </w:rPr>
        <w:t xml:space="preserve">Informējam, ka atbilde uz šo </w:t>
      </w:r>
      <w:r w:rsidR="009E3573">
        <w:rPr>
          <w:rFonts w:ascii="Times New Roman" w:hAnsi="Times New Roman" w:cs="Times New Roman"/>
          <w:color w:val="FF0000"/>
        </w:rPr>
        <w:t>jautājumu satur ierobežotas pieejamības informāciju, attiecīgi nedrīkst tikt publicēta Elektronisko iepirkumu sistēmā.</w:t>
      </w:r>
    </w:p>
    <w:p w14:paraId="7A7E7C83" w14:textId="3B86C19C" w:rsidR="009E3573" w:rsidRPr="009E3573" w:rsidRDefault="009E3573" w:rsidP="009E3573">
      <w:pPr>
        <w:spacing w:after="0" w:line="240" w:lineRule="auto"/>
        <w:jc w:val="both"/>
        <w:rPr>
          <w:rFonts w:ascii="Times New Roman" w:hAnsi="Times New Roman" w:cs="Times New Roman"/>
          <w:color w:val="000000" w:themeColor="text1"/>
          <w:lang w:val="pt-PT"/>
        </w:rPr>
      </w:pPr>
      <w:r w:rsidRPr="009E3573">
        <w:rPr>
          <w:rFonts w:ascii="Times New Roman" w:hAnsi="Times New Roman" w:cs="Times New Roman"/>
          <w:color w:val="000000" w:themeColor="text1"/>
        </w:rPr>
        <w:t xml:space="preserve">Saistībā ar atbildi ir veikti grozījumi </w:t>
      </w:r>
      <w:r w:rsidRPr="009E3573">
        <w:rPr>
          <w:rFonts w:ascii="Times New Roman" w:hAnsi="Times New Roman" w:cs="Times New Roman"/>
          <w:bCs/>
          <w:color w:val="000000" w:themeColor="text1"/>
        </w:rPr>
        <w:t>Tehniskās specifikācijas 1.1.pielikumā (</w:t>
      </w:r>
      <w:r w:rsidRPr="009E3573">
        <w:rPr>
          <w:rFonts w:ascii="Times New Roman" w:hAnsi="Times New Roman" w:cs="Times New Roman"/>
          <w:bCs/>
          <w:color w:val="000000" w:themeColor="text1"/>
        </w:rPr>
        <w:t>ier</w:t>
      </w:r>
      <w:r w:rsidRPr="009E3573">
        <w:rPr>
          <w:rFonts w:ascii="Times New Roman" w:hAnsi="Times New Roman" w:cs="Times New Roman"/>
          <w:bCs/>
          <w:color w:val="000000" w:themeColor="text1"/>
        </w:rPr>
        <w:t>obežota pieejamība). P</w:t>
      </w:r>
      <w:r w:rsidRPr="009E3573">
        <w:rPr>
          <w:rFonts w:ascii="Times New Roman" w:hAnsi="Times New Roman" w:cs="Times New Roman"/>
          <w:color w:val="000000" w:themeColor="text1"/>
          <w:lang w:val="pt-PT"/>
        </w:rPr>
        <w:t>iegādātājiem, kuri nolikuma 1.10.3.punktā noteiktajā kārtībā iepirkuma gaitā jau ir saņēmuši minēto pielikumu, Tehniskās specifikācijas 1.1.pielikums (ar 2026.gada 13.augusta grozījumiem) tiks nosūtīts atsevišķi.</w:t>
      </w:r>
      <w:r w:rsidRPr="009E3573">
        <w:rPr>
          <w:rFonts w:ascii="Times New Roman" w:hAnsi="Times New Roman" w:cs="Times New Roman"/>
          <w:color w:val="000000" w:themeColor="text1"/>
          <w:lang w:val="pt-PT"/>
        </w:rPr>
        <w:t xml:space="preserve"> </w:t>
      </w:r>
      <w:r w:rsidRPr="009E3573">
        <w:rPr>
          <w:rFonts w:ascii="Times New Roman" w:hAnsi="Times New Roman" w:cs="Times New Roman"/>
          <w:color w:val="000000" w:themeColor="text1"/>
          <w:lang w:val="pt-PT"/>
        </w:rPr>
        <w:t>Savukārt piegādātāji, kuri līdz šim nav saņēmuši Tehniskās specifikācijas 1.1.pielikumu, to var saņemt nolikuma 1.10.3.punktā noteiktajā kārtībā.</w:t>
      </w:r>
    </w:p>
    <w:p w14:paraId="4BA35ED3" w14:textId="77777777" w:rsidR="009E3573" w:rsidRPr="006F03FF" w:rsidRDefault="009E3573" w:rsidP="009E3573">
      <w:pPr>
        <w:spacing w:after="0" w:line="240" w:lineRule="auto"/>
        <w:jc w:val="both"/>
        <w:rPr>
          <w:rFonts w:ascii="Times New Roman" w:hAnsi="Times New Roman" w:cs="Times New Roman"/>
          <w:color w:val="FF0000"/>
        </w:rPr>
      </w:pPr>
    </w:p>
    <w:p w14:paraId="468CD982" w14:textId="77777777" w:rsidR="006F03FF" w:rsidRDefault="006F03FF" w:rsidP="009E3573">
      <w:pPr>
        <w:spacing w:after="0" w:line="240" w:lineRule="auto"/>
        <w:jc w:val="both"/>
        <w:rPr>
          <w:rFonts w:ascii="Times New Roman" w:hAnsi="Times New Roman" w:cs="Times New Roman"/>
          <w:color w:val="000000" w:themeColor="text1"/>
        </w:rPr>
      </w:pPr>
    </w:p>
    <w:p w14:paraId="25A1E1CB" w14:textId="14591464" w:rsidR="006F03FF" w:rsidRDefault="006F03FF" w:rsidP="009E3573">
      <w:pPr>
        <w:spacing w:after="0" w:line="240" w:lineRule="auto"/>
        <w:jc w:val="both"/>
        <w:rPr>
          <w:rFonts w:ascii="Times New Roman" w:hAnsi="Times New Roman" w:cs="Times New Roman"/>
        </w:rPr>
      </w:pPr>
      <w:r>
        <w:rPr>
          <w:rFonts w:ascii="Times New Roman" w:eastAsia="Calibri" w:hAnsi="Times New Roman" w:cs="Times New Roman"/>
          <w:b/>
          <w:bCs/>
        </w:rPr>
        <w:t>2</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6F03FF">
        <w:rPr>
          <w:rFonts w:ascii="Times New Roman" w:hAnsi="Times New Roman" w:cs="Times New Roman"/>
        </w:rPr>
        <w:t xml:space="preserve">Lūdzam sniegt informāciju par to, cik no minētajām durvīm paredzēta abpusēja piekļuves kontrole (piekļuves nolasīšana no abām pusēm) un cik durvīm — piekļuves kontrole tikai no vienas puses. </w:t>
      </w:r>
    </w:p>
    <w:p w14:paraId="69985B1D" w14:textId="77777777" w:rsidR="006F03FF" w:rsidRDefault="006F03FF" w:rsidP="009E3573">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4E5FE80F" w14:textId="44855E7F" w:rsidR="006F03FF" w:rsidRDefault="006F03FF" w:rsidP="009E3573">
      <w:pPr>
        <w:spacing w:after="0" w:line="240" w:lineRule="auto"/>
        <w:jc w:val="both"/>
        <w:rPr>
          <w:rFonts w:ascii="Times New Roman" w:hAnsi="Times New Roman" w:cs="Times New Roman"/>
          <w:color w:val="000000" w:themeColor="text1"/>
        </w:rPr>
      </w:pPr>
      <w:r w:rsidRPr="006F03FF">
        <w:rPr>
          <w:rFonts w:ascii="Times New Roman" w:hAnsi="Times New Roman" w:cs="Times New Roman"/>
          <w:color w:val="000000" w:themeColor="text1"/>
        </w:rPr>
        <w:t>Piedāvājums jāiesniedz norādītajam nolasītāju skaitam, attiecīgi ņemot vērā norādīto durvju skaitu.</w:t>
      </w:r>
    </w:p>
    <w:p w14:paraId="1F639686" w14:textId="77777777" w:rsidR="006F03FF" w:rsidRDefault="006F03FF" w:rsidP="009E3573">
      <w:pPr>
        <w:spacing w:after="0" w:line="240" w:lineRule="auto"/>
        <w:jc w:val="both"/>
        <w:rPr>
          <w:rFonts w:ascii="Times New Roman" w:hAnsi="Times New Roman" w:cs="Times New Roman"/>
          <w:color w:val="000000" w:themeColor="text1"/>
        </w:rPr>
      </w:pPr>
    </w:p>
    <w:p w14:paraId="505673F2" w14:textId="48AAECD6" w:rsidR="006F03FF" w:rsidRDefault="006F03FF" w:rsidP="009E3573">
      <w:pPr>
        <w:spacing w:after="0" w:line="240" w:lineRule="auto"/>
        <w:jc w:val="both"/>
        <w:rPr>
          <w:rFonts w:ascii="Times New Roman" w:hAnsi="Times New Roman" w:cs="Times New Roman"/>
        </w:rPr>
      </w:pPr>
      <w:r>
        <w:rPr>
          <w:rFonts w:ascii="Times New Roman" w:eastAsia="Calibri" w:hAnsi="Times New Roman" w:cs="Times New Roman"/>
          <w:b/>
          <w:bCs/>
        </w:rPr>
        <w:t>3</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6F03FF">
        <w:rPr>
          <w:rFonts w:ascii="Times New Roman" w:hAnsi="Times New Roman" w:cs="Times New Roman"/>
        </w:rPr>
        <w:t xml:space="preserve">Lūdzam norādīt piekļuves kontroles durvīm paredzēto elektroslēdzeņu (durvju slēdzeņu) konkrētus modeļus vai to tehniskos parametrus. </w:t>
      </w:r>
    </w:p>
    <w:p w14:paraId="68F0CA6D" w14:textId="77777777" w:rsidR="006F03FF" w:rsidRDefault="006F03FF" w:rsidP="009E3573">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66927C06" w14:textId="77777777" w:rsidR="009E3573" w:rsidRDefault="009E3573" w:rsidP="009E3573">
      <w:pPr>
        <w:spacing w:after="0" w:line="240" w:lineRule="auto"/>
        <w:jc w:val="both"/>
        <w:rPr>
          <w:rFonts w:ascii="Times New Roman" w:hAnsi="Times New Roman" w:cs="Times New Roman"/>
          <w:color w:val="FF0000"/>
        </w:rPr>
      </w:pPr>
      <w:r>
        <w:rPr>
          <w:rFonts w:ascii="Times New Roman" w:hAnsi="Times New Roman" w:cs="Times New Roman"/>
          <w:color w:val="FF0000"/>
        </w:rPr>
        <w:t>Informējam, ka atbilde uz šo jautājumu satur ierobežotas pieejamības informāciju, attiecīgi nedrīkst tikt publicēta Elektronisko iepirkumu sistēmā.</w:t>
      </w:r>
    </w:p>
    <w:p w14:paraId="1CACF2AF" w14:textId="77777777" w:rsidR="009E3573" w:rsidRPr="009E3573" w:rsidRDefault="009E3573" w:rsidP="009E3573">
      <w:pPr>
        <w:spacing w:after="0" w:line="240" w:lineRule="auto"/>
        <w:jc w:val="both"/>
        <w:rPr>
          <w:rFonts w:ascii="Times New Roman" w:hAnsi="Times New Roman" w:cs="Times New Roman"/>
          <w:color w:val="000000" w:themeColor="text1"/>
          <w:lang w:val="pt-PT"/>
        </w:rPr>
      </w:pPr>
      <w:r w:rsidRPr="009E3573">
        <w:rPr>
          <w:rFonts w:ascii="Times New Roman" w:hAnsi="Times New Roman" w:cs="Times New Roman"/>
          <w:color w:val="000000" w:themeColor="text1"/>
        </w:rPr>
        <w:t xml:space="preserve">Saistībā ar atbildi ir veikti grozījumi </w:t>
      </w:r>
      <w:r w:rsidRPr="009E3573">
        <w:rPr>
          <w:rFonts w:ascii="Times New Roman" w:hAnsi="Times New Roman" w:cs="Times New Roman"/>
          <w:bCs/>
          <w:color w:val="000000" w:themeColor="text1"/>
        </w:rPr>
        <w:t>Tehniskās specifikācijas 1.1.pielikumā (ierobežota pieejamība). P</w:t>
      </w:r>
      <w:r w:rsidRPr="009E3573">
        <w:rPr>
          <w:rFonts w:ascii="Times New Roman" w:hAnsi="Times New Roman" w:cs="Times New Roman"/>
          <w:color w:val="000000" w:themeColor="text1"/>
          <w:lang w:val="pt-PT"/>
        </w:rPr>
        <w:t>iegādātājiem, kuri nolikuma 1.10.3.punktā noteiktajā kārtībā iepirkuma gaitā jau ir saņēmuši minēto pielikumu, Tehniskās specifikācijas 1.1.pielikums (ar 2026.gada 13.augusta grozījumiem) tiks nosūtīts atsevišķi. Savukārt piegādātāji, kuri līdz šim nav saņēmuši Tehniskās specifikācijas 1.1.pielikumu, to var saņemt nolikuma 1.10.3.punktā noteiktajā kārtībā.</w:t>
      </w:r>
    </w:p>
    <w:p w14:paraId="6A31D735" w14:textId="77777777" w:rsidR="009E3573" w:rsidRDefault="009E3573" w:rsidP="009E3573">
      <w:pPr>
        <w:spacing w:after="0" w:line="240" w:lineRule="auto"/>
        <w:jc w:val="both"/>
        <w:rPr>
          <w:rFonts w:ascii="Times New Roman" w:hAnsi="Times New Roman" w:cs="Times New Roman"/>
          <w:color w:val="000000" w:themeColor="text1"/>
        </w:rPr>
      </w:pPr>
    </w:p>
    <w:p w14:paraId="7A2D90BF" w14:textId="7CDEB7BD" w:rsidR="006F03FF" w:rsidRDefault="006F03FF" w:rsidP="009E3573">
      <w:pPr>
        <w:spacing w:after="0" w:line="240" w:lineRule="auto"/>
        <w:jc w:val="both"/>
        <w:rPr>
          <w:rFonts w:ascii="Times New Roman" w:hAnsi="Times New Roman" w:cs="Times New Roman"/>
        </w:rPr>
      </w:pPr>
      <w:r>
        <w:rPr>
          <w:rFonts w:ascii="Times New Roman" w:eastAsia="Calibri" w:hAnsi="Times New Roman" w:cs="Times New Roman"/>
          <w:b/>
          <w:bCs/>
        </w:rPr>
        <w:t>4</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6F03FF">
        <w:rPr>
          <w:rFonts w:ascii="Times New Roman" w:hAnsi="Times New Roman" w:cs="Times New Roman"/>
        </w:rPr>
        <w:t>Lūdzam paskaidrot, cik no durvīm ar abpusēju piekļuves kontroli atrodas evakuācijas ceļos, ņemot vērā ugunsdrošības un evakuācijas prasību piemērošanu šādām durvīm.</w:t>
      </w:r>
    </w:p>
    <w:p w14:paraId="72CE2C28" w14:textId="77777777" w:rsidR="006F03FF" w:rsidRDefault="006F03FF" w:rsidP="009E3573">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622E6404" w14:textId="77777777" w:rsidR="009E3573" w:rsidRDefault="009E3573" w:rsidP="009E3573">
      <w:pPr>
        <w:spacing w:after="0" w:line="240" w:lineRule="auto"/>
        <w:jc w:val="both"/>
        <w:rPr>
          <w:rFonts w:ascii="Times New Roman" w:hAnsi="Times New Roman" w:cs="Times New Roman"/>
          <w:color w:val="FF0000"/>
        </w:rPr>
      </w:pPr>
      <w:r>
        <w:rPr>
          <w:rFonts w:ascii="Times New Roman" w:hAnsi="Times New Roman" w:cs="Times New Roman"/>
          <w:color w:val="FF0000"/>
        </w:rPr>
        <w:t>Informējam, ka atbilde uz šo jautājumu satur ierobežotas pieejamības informāciju, attiecīgi nedrīkst tikt publicēta Elektronisko iepirkumu sistēmā.</w:t>
      </w:r>
    </w:p>
    <w:p w14:paraId="28BFE591" w14:textId="77777777" w:rsidR="009E3573" w:rsidRPr="009E3573" w:rsidRDefault="009E3573" w:rsidP="009E3573">
      <w:pPr>
        <w:spacing w:after="0" w:line="240" w:lineRule="auto"/>
        <w:jc w:val="both"/>
        <w:rPr>
          <w:rFonts w:ascii="Times New Roman" w:hAnsi="Times New Roman" w:cs="Times New Roman"/>
          <w:color w:val="000000" w:themeColor="text1"/>
          <w:lang w:val="pt-PT"/>
        </w:rPr>
      </w:pPr>
      <w:r w:rsidRPr="009E3573">
        <w:rPr>
          <w:rFonts w:ascii="Times New Roman" w:hAnsi="Times New Roman" w:cs="Times New Roman"/>
          <w:color w:val="000000" w:themeColor="text1"/>
        </w:rPr>
        <w:t xml:space="preserve">Saistībā ar atbildi ir veikti grozījumi </w:t>
      </w:r>
      <w:r w:rsidRPr="009E3573">
        <w:rPr>
          <w:rFonts w:ascii="Times New Roman" w:hAnsi="Times New Roman" w:cs="Times New Roman"/>
          <w:bCs/>
          <w:color w:val="000000" w:themeColor="text1"/>
        </w:rPr>
        <w:t>Tehniskās specifikācijas 1.1.pielikumā (ierobežota pieejamība). P</w:t>
      </w:r>
      <w:r w:rsidRPr="009E3573">
        <w:rPr>
          <w:rFonts w:ascii="Times New Roman" w:hAnsi="Times New Roman" w:cs="Times New Roman"/>
          <w:color w:val="000000" w:themeColor="text1"/>
          <w:lang w:val="pt-PT"/>
        </w:rPr>
        <w:t xml:space="preserve">iegādātājiem, kuri nolikuma 1.10.3.punktā noteiktajā kārtībā iepirkuma gaitā jau ir saņēmuši minēto pielikumu, Tehniskās specifikācijas 1.1.pielikums (ar </w:t>
      </w:r>
      <w:r w:rsidRPr="009E3573">
        <w:rPr>
          <w:rFonts w:ascii="Times New Roman" w:hAnsi="Times New Roman" w:cs="Times New Roman"/>
          <w:color w:val="000000" w:themeColor="text1"/>
          <w:lang w:val="pt-PT"/>
        </w:rPr>
        <w:lastRenderedPageBreak/>
        <w:t>2026.gada 13.augusta grozījumiem) tiks nosūtīts atsevišķi. Savukārt piegādātāji, kuri līdz šim nav saņēmuši Tehniskās specifikācijas 1.1.pielikumu, to var saņemt nolikuma 1.10.3.punktā noteiktajā kārtībā.</w:t>
      </w:r>
    </w:p>
    <w:p w14:paraId="64D6A5AB" w14:textId="77777777" w:rsidR="009E3573" w:rsidRDefault="009E3573" w:rsidP="009E3573">
      <w:pPr>
        <w:spacing w:after="0" w:line="240" w:lineRule="auto"/>
        <w:jc w:val="both"/>
        <w:rPr>
          <w:rFonts w:ascii="Times New Roman" w:hAnsi="Times New Roman" w:cs="Times New Roman"/>
          <w:color w:val="000000" w:themeColor="text1"/>
        </w:rPr>
      </w:pPr>
    </w:p>
    <w:p w14:paraId="0F3EAF0D" w14:textId="77777777" w:rsidR="006F03FF" w:rsidRPr="006F03FF" w:rsidRDefault="006F03FF" w:rsidP="009E3573">
      <w:pPr>
        <w:spacing w:after="0" w:line="240" w:lineRule="auto"/>
        <w:jc w:val="both"/>
        <w:rPr>
          <w:rFonts w:ascii="Times New Roman" w:hAnsi="Times New Roman" w:cs="Times New Roman"/>
        </w:rPr>
      </w:pPr>
    </w:p>
    <w:p w14:paraId="277B1B7F" w14:textId="77777777" w:rsidR="006F03FF" w:rsidRPr="006F03FF" w:rsidRDefault="006F03FF" w:rsidP="009E3573">
      <w:pPr>
        <w:spacing w:after="0" w:line="240" w:lineRule="auto"/>
        <w:jc w:val="both"/>
        <w:rPr>
          <w:rFonts w:ascii="Times New Roman" w:hAnsi="Times New Roman" w:cs="Times New Roman"/>
        </w:rPr>
      </w:pPr>
    </w:p>
    <w:p w14:paraId="38769BFC" w14:textId="77777777" w:rsidR="006F03FF" w:rsidRPr="006F03FF" w:rsidRDefault="006F03FF" w:rsidP="009E3573">
      <w:pPr>
        <w:spacing w:after="0" w:line="240" w:lineRule="auto"/>
        <w:jc w:val="both"/>
        <w:rPr>
          <w:rFonts w:ascii="Times New Roman" w:hAnsi="Times New Roman" w:cs="Times New Roman"/>
        </w:rPr>
      </w:pPr>
    </w:p>
    <w:p w14:paraId="09B78B03" w14:textId="77777777" w:rsidR="006F03FF" w:rsidRDefault="006F03FF" w:rsidP="009E3573">
      <w:pPr>
        <w:spacing w:after="0" w:line="240" w:lineRule="auto"/>
        <w:jc w:val="both"/>
        <w:rPr>
          <w:rFonts w:ascii="Times New Roman" w:hAnsi="Times New Roman" w:cs="Times New Roman"/>
        </w:rPr>
      </w:pPr>
    </w:p>
    <w:sectPr w:rsidR="006F03FF" w:rsidSect="0082749F">
      <w:pgSz w:w="11906" w:h="16838"/>
      <w:pgMar w:top="1247" w:right="1758" w:bottom="1247"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F1BAD" w14:textId="77777777" w:rsidR="002A5B02" w:rsidRDefault="002A5B02" w:rsidP="009D57DE">
      <w:pPr>
        <w:spacing w:after="0" w:line="240" w:lineRule="auto"/>
      </w:pPr>
      <w:r>
        <w:separator/>
      </w:r>
    </w:p>
  </w:endnote>
  <w:endnote w:type="continuationSeparator" w:id="0">
    <w:p w14:paraId="502B3AA5" w14:textId="77777777" w:rsidR="002A5B02" w:rsidRDefault="002A5B02"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DECDD" w14:textId="77777777" w:rsidR="002A5B02" w:rsidRDefault="002A5B02" w:rsidP="009D57DE">
      <w:pPr>
        <w:spacing w:after="0" w:line="240" w:lineRule="auto"/>
      </w:pPr>
      <w:r>
        <w:separator/>
      </w:r>
    </w:p>
  </w:footnote>
  <w:footnote w:type="continuationSeparator" w:id="0">
    <w:p w14:paraId="35D0573A" w14:textId="77777777" w:rsidR="002A5B02" w:rsidRDefault="002A5B02" w:rsidP="009D5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764B"/>
    <w:multiLevelType w:val="hybridMultilevel"/>
    <w:tmpl w:val="4504FA68"/>
    <w:lvl w:ilvl="0" w:tplc="0426000F">
      <w:start w:val="1"/>
      <w:numFmt w:val="decimal"/>
      <w:lvlText w:val="%1."/>
      <w:lvlJc w:val="left"/>
      <w:pPr>
        <w:ind w:left="720" w:hanging="360"/>
      </w:pPr>
    </w:lvl>
    <w:lvl w:ilvl="1" w:tplc="04C2DEB6">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B071A6"/>
    <w:multiLevelType w:val="hybridMultilevel"/>
    <w:tmpl w:val="7DD26ED8"/>
    <w:lvl w:ilvl="0" w:tplc="0409000F">
      <w:start w:val="1"/>
      <w:numFmt w:val="decimal"/>
      <w:lvlText w:val="%1."/>
      <w:lvlJc w:val="left"/>
      <w:pPr>
        <w:ind w:left="1145" w:hanging="360"/>
      </w:pPr>
    </w:lvl>
    <w:lvl w:ilvl="1" w:tplc="04260019" w:tentative="1">
      <w:start w:val="1"/>
      <w:numFmt w:val="lowerLetter"/>
      <w:lvlText w:val="%2."/>
      <w:lvlJc w:val="left"/>
      <w:pPr>
        <w:ind w:left="1865" w:hanging="360"/>
      </w:pPr>
    </w:lvl>
    <w:lvl w:ilvl="2" w:tplc="0426001B" w:tentative="1">
      <w:start w:val="1"/>
      <w:numFmt w:val="lowerRoman"/>
      <w:lvlText w:val="%3."/>
      <w:lvlJc w:val="right"/>
      <w:pPr>
        <w:ind w:left="2585" w:hanging="180"/>
      </w:pPr>
    </w:lvl>
    <w:lvl w:ilvl="3" w:tplc="0426000F" w:tentative="1">
      <w:start w:val="1"/>
      <w:numFmt w:val="decimal"/>
      <w:lvlText w:val="%4."/>
      <w:lvlJc w:val="left"/>
      <w:pPr>
        <w:ind w:left="3305" w:hanging="360"/>
      </w:pPr>
    </w:lvl>
    <w:lvl w:ilvl="4" w:tplc="04260019" w:tentative="1">
      <w:start w:val="1"/>
      <w:numFmt w:val="lowerLetter"/>
      <w:lvlText w:val="%5."/>
      <w:lvlJc w:val="left"/>
      <w:pPr>
        <w:ind w:left="4025" w:hanging="360"/>
      </w:pPr>
    </w:lvl>
    <w:lvl w:ilvl="5" w:tplc="0426001B" w:tentative="1">
      <w:start w:val="1"/>
      <w:numFmt w:val="lowerRoman"/>
      <w:lvlText w:val="%6."/>
      <w:lvlJc w:val="right"/>
      <w:pPr>
        <w:ind w:left="4745" w:hanging="180"/>
      </w:pPr>
    </w:lvl>
    <w:lvl w:ilvl="6" w:tplc="0426000F" w:tentative="1">
      <w:start w:val="1"/>
      <w:numFmt w:val="decimal"/>
      <w:lvlText w:val="%7."/>
      <w:lvlJc w:val="left"/>
      <w:pPr>
        <w:ind w:left="5465" w:hanging="360"/>
      </w:pPr>
    </w:lvl>
    <w:lvl w:ilvl="7" w:tplc="04260019" w:tentative="1">
      <w:start w:val="1"/>
      <w:numFmt w:val="lowerLetter"/>
      <w:lvlText w:val="%8."/>
      <w:lvlJc w:val="left"/>
      <w:pPr>
        <w:ind w:left="6185" w:hanging="360"/>
      </w:pPr>
    </w:lvl>
    <w:lvl w:ilvl="8" w:tplc="0426001B" w:tentative="1">
      <w:start w:val="1"/>
      <w:numFmt w:val="lowerRoman"/>
      <w:lvlText w:val="%9."/>
      <w:lvlJc w:val="right"/>
      <w:pPr>
        <w:ind w:left="6905" w:hanging="180"/>
      </w:pPr>
    </w:lvl>
  </w:abstractNum>
  <w:abstractNum w:abstractNumId="2" w15:restartNumberingAfterBreak="0">
    <w:nsid w:val="0A4A786E"/>
    <w:multiLevelType w:val="hybridMultilevel"/>
    <w:tmpl w:val="DB4A5E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18E384A"/>
    <w:multiLevelType w:val="hybridMultilevel"/>
    <w:tmpl w:val="45705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9D7F29"/>
    <w:multiLevelType w:val="multilevel"/>
    <w:tmpl w:val="32544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A1307D"/>
    <w:multiLevelType w:val="hybridMultilevel"/>
    <w:tmpl w:val="AABA2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9563577"/>
    <w:multiLevelType w:val="hybridMultilevel"/>
    <w:tmpl w:val="CF046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443365"/>
    <w:multiLevelType w:val="hybridMultilevel"/>
    <w:tmpl w:val="73FABA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07B1D5D"/>
    <w:multiLevelType w:val="hybridMultilevel"/>
    <w:tmpl w:val="996EB6D4"/>
    <w:lvl w:ilvl="0" w:tplc="FB7454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30CA6A43"/>
    <w:multiLevelType w:val="hybridMultilevel"/>
    <w:tmpl w:val="9626AD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6224B15"/>
    <w:multiLevelType w:val="multilevel"/>
    <w:tmpl w:val="2C8AF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8B50B9"/>
    <w:multiLevelType w:val="hybridMultilevel"/>
    <w:tmpl w:val="8228BB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4DF16AB5"/>
    <w:multiLevelType w:val="hybridMultilevel"/>
    <w:tmpl w:val="DB8AD0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14F01FE"/>
    <w:multiLevelType w:val="hybridMultilevel"/>
    <w:tmpl w:val="4B709D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58980D72"/>
    <w:multiLevelType w:val="hybridMultilevel"/>
    <w:tmpl w:val="E736CA44"/>
    <w:lvl w:ilvl="0" w:tplc="09CC226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FF80B3E"/>
    <w:multiLevelType w:val="multilevel"/>
    <w:tmpl w:val="02D2A97A"/>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65CD2FC4"/>
    <w:multiLevelType w:val="hybridMultilevel"/>
    <w:tmpl w:val="406836F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2905CF2"/>
    <w:multiLevelType w:val="hybridMultilevel"/>
    <w:tmpl w:val="05A04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4953AFD"/>
    <w:multiLevelType w:val="hybridMultilevel"/>
    <w:tmpl w:val="EA38F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9F62A38"/>
    <w:multiLevelType w:val="hybridMultilevel"/>
    <w:tmpl w:val="A83817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AEA328C"/>
    <w:multiLevelType w:val="hybridMultilevel"/>
    <w:tmpl w:val="BD96B1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555488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280816">
    <w:abstractNumId w:val="3"/>
  </w:num>
  <w:num w:numId="3" w16cid:durableId="436490999">
    <w:abstractNumId w:val="2"/>
  </w:num>
  <w:num w:numId="4" w16cid:durableId="794836641">
    <w:abstractNumId w:val="19"/>
  </w:num>
  <w:num w:numId="5" w16cid:durableId="1711999778">
    <w:abstractNumId w:val="13"/>
  </w:num>
  <w:num w:numId="6" w16cid:durableId="732506965">
    <w:abstractNumId w:val="5"/>
  </w:num>
  <w:num w:numId="7" w16cid:durableId="666521909">
    <w:abstractNumId w:val="6"/>
  </w:num>
  <w:num w:numId="8" w16cid:durableId="789473656">
    <w:abstractNumId w:val="22"/>
  </w:num>
  <w:num w:numId="9" w16cid:durableId="5256723">
    <w:abstractNumId w:val="7"/>
  </w:num>
  <w:num w:numId="10" w16cid:durableId="1108741373">
    <w:abstractNumId w:val="4"/>
  </w:num>
  <w:num w:numId="11" w16cid:durableId="290135646">
    <w:abstractNumId w:val="11"/>
  </w:num>
  <w:num w:numId="12" w16cid:durableId="1010840949">
    <w:abstractNumId w:val="20"/>
  </w:num>
  <w:num w:numId="13" w16cid:durableId="907961875">
    <w:abstractNumId w:val="8"/>
  </w:num>
  <w:num w:numId="14" w16cid:durableId="1201359406">
    <w:abstractNumId w:val="15"/>
  </w:num>
  <w:num w:numId="15" w16cid:durableId="967323068">
    <w:abstractNumId w:val="16"/>
  </w:num>
  <w:num w:numId="16" w16cid:durableId="1940989747">
    <w:abstractNumId w:val="10"/>
  </w:num>
  <w:num w:numId="17" w16cid:durableId="2033989284">
    <w:abstractNumId w:val="9"/>
  </w:num>
  <w:num w:numId="18" w16cid:durableId="614210961">
    <w:abstractNumId w:val="21"/>
  </w:num>
  <w:num w:numId="19" w16cid:durableId="1723829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929348">
    <w:abstractNumId w:val="0"/>
  </w:num>
  <w:num w:numId="21" w16cid:durableId="641740019">
    <w:abstractNumId w:val="18"/>
  </w:num>
  <w:num w:numId="22" w16cid:durableId="8703420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40690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73C9"/>
    <w:rsid w:val="00031491"/>
    <w:rsid w:val="00031FCB"/>
    <w:rsid w:val="000322F4"/>
    <w:rsid w:val="00032E40"/>
    <w:rsid w:val="000407AA"/>
    <w:rsid w:val="00041491"/>
    <w:rsid w:val="00041EF4"/>
    <w:rsid w:val="00044498"/>
    <w:rsid w:val="0004776F"/>
    <w:rsid w:val="00052B7D"/>
    <w:rsid w:val="00053038"/>
    <w:rsid w:val="000531BE"/>
    <w:rsid w:val="0005516F"/>
    <w:rsid w:val="000573C6"/>
    <w:rsid w:val="00063EE2"/>
    <w:rsid w:val="00065A14"/>
    <w:rsid w:val="000666F0"/>
    <w:rsid w:val="00066AAF"/>
    <w:rsid w:val="00072D71"/>
    <w:rsid w:val="000743EB"/>
    <w:rsid w:val="00082921"/>
    <w:rsid w:val="00085C19"/>
    <w:rsid w:val="000A0B22"/>
    <w:rsid w:val="000A19CE"/>
    <w:rsid w:val="000A2467"/>
    <w:rsid w:val="000A7107"/>
    <w:rsid w:val="000B29BB"/>
    <w:rsid w:val="000B79E1"/>
    <w:rsid w:val="000C3A73"/>
    <w:rsid w:val="000D03A1"/>
    <w:rsid w:val="000D1862"/>
    <w:rsid w:val="000D29D8"/>
    <w:rsid w:val="000D5633"/>
    <w:rsid w:val="000E29B5"/>
    <w:rsid w:val="000E4317"/>
    <w:rsid w:val="000E5809"/>
    <w:rsid w:val="000E7B43"/>
    <w:rsid w:val="000F3108"/>
    <w:rsid w:val="00103EA7"/>
    <w:rsid w:val="00110FB1"/>
    <w:rsid w:val="00115E2C"/>
    <w:rsid w:val="00120CB4"/>
    <w:rsid w:val="00122863"/>
    <w:rsid w:val="00125FA9"/>
    <w:rsid w:val="00131D1E"/>
    <w:rsid w:val="00132C79"/>
    <w:rsid w:val="00144D06"/>
    <w:rsid w:val="00155A3F"/>
    <w:rsid w:val="0015606A"/>
    <w:rsid w:val="00160414"/>
    <w:rsid w:val="00163703"/>
    <w:rsid w:val="00172199"/>
    <w:rsid w:val="00174A4B"/>
    <w:rsid w:val="00174CCE"/>
    <w:rsid w:val="0017785F"/>
    <w:rsid w:val="00185D9D"/>
    <w:rsid w:val="001931AA"/>
    <w:rsid w:val="00197926"/>
    <w:rsid w:val="00197C4E"/>
    <w:rsid w:val="001A1ECA"/>
    <w:rsid w:val="001A787A"/>
    <w:rsid w:val="001B28DC"/>
    <w:rsid w:val="001C3CF3"/>
    <w:rsid w:val="001C514C"/>
    <w:rsid w:val="001C537C"/>
    <w:rsid w:val="001D5414"/>
    <w:rsid w:val="001D5717"/>
    <w:rsid w:val="001D63F3"/>
    <w:rsid w:val="001E0F66"/>
    <w:rsid w:val="001E1534"/>
    <w:rsid w:val="001F2AE8"/>
    <w:rsid w:val="001F7586"/>
    <w:rsid w:val="00202049"/>
    <w:rsid w:val="0021279B"/>
    <w:rsid w:val="00216B41"/>
    <w:rsid w:val="002260F6"/>
    <w:rsid w:val="0023077C"/>
    <w:rsid w:val="002352B5"/>
    <w:rsid w:val="0023593B"/>
    <w:rsid w:val="002413B4"/>
    <w:rsid w:val="0024455F"/>
    <w:rsid w:val="002469F9"/>
    <w:rsid w:val="002630D4"/>
    <w:rsid w:val="002637CD"/>
    <w:rsid w:val="00270D12"/>
    <w:rsid w:val="00271524"/>
    <w:rsid w:val="002730E9"/>
    <w:rsid w:val="002811B6"/>
    <w:rsid w:val="002865A2"/>
    <w:rsid w:val="00286B45"/>
    <w:rsid w:val="002874A4"/>
    <w:rsid w:val="00291AA8"/>
    <w:rsid w:val="00293EF9"/>
    <w:rsid w:val="00294855"/>
    <w:rsid w:val="002A109A"/>
    <w:rsid w:val="002A5B02"/>
    <w:rsid w:val="002A5B88"/>
    <w:rsid w:val="002A6AA2"/>
    <w:rsid w:val="002B0242"/>
    <w:rsid w:val="002B2241"/>
    <w:rsid w:val="002B3126"/>
    <w:rsid w:val="002B3A0C"/>
    <w:rsid w:val="002B3F23"/>
    <w:rsid w:val="002B5491"/>
    <w:rsid w:val="002C2E39"/>
    <w:rsid w:val="002C30A1"/>
    <w:rsid w:val="002C7296"/>
    <w:rsid w:val="002D0F0F"/>
    <w:rsid w:val="002D0F30"/>
    <w:rsid w:val="002D3236"/>
    <w:rsid w:val="002E7907"/>
    <w:rsid w:val="002E7A3C"/>
    <w:rsid w:val="002F3450"/>
    <w:rsid w:val="00304C01"/>
    <w:rsid w:val="003074A6"/>
    <w:rsid w:val="003108AE"/>
    <w:rsid w:val="00310AB3"/>
    <w:rsid w:val="00315EED"/>
    <w:rsid w:val="00323241"/>
    <w:rsid w:val="003243D3"/>
    <w:rsid w:val="00324438"/>
    <w:rsid w:val="0032536A"/>
    <w:rsid w:val="00327D9C"/>
    <w:rsid w:val="00334F3A"/>
    <w:rsid w:val="0033582C"/>
    <w:rsid w:val="00341680"/>
    <w:rsid w:val="00343660"/>
    <w:rsid w:val="00350A93"/>
    <w:rsid w:val="00352C50"/>
    <w:rsid w:val="003613A9"/>
    <w:rsid w:val="003627BC"/>
    <w:rsid w:val="003627F7"/>
    <w:rsid w:val="003632DE"/>
    <w:rsid w:val="00365251"/>
    <w:rsid w:val="003673F7"/>
    <w:rsid w:val="003709AE"/>
    <w:rsid w:val="0037128A"/>
    <w:rsid w:val="003722B2"/>
    <w:rsid w:val="003722F7"/>
    <w:rsid w:val="00372687"/>
    <w:rsid w:val="0038138E"/>
    <w:rsid w:val="0038209B"/>
    <w:rsid w:val="00382961"/>
    <w:rsid w:val="00385371"/>
    <w:rsid w:val="00385D9C"/>
    <w:rsid w:val="003861BB"/>
    <w:rsid w:val="00387981"/>
    <w:rsid w:val="00390320"/>
    <w:rsid w:val="003913FC"/>
    <w:rsid w:val="00392667"/>
    <w:rsid w:val="0039287F"/>
    <w:rsid w:val="00394611"/>
    <w:rsid w:val="00395355"/>
    <w:rsid w:val="00397A1D"/>
    <w:rsid w:val="003A0556"/>
    <w:rsid w:val="003A1803"/>
    <w:rsid w:val="003A2BFF"/>
    <w:rsid w:val="003A37C8"/>
    <w:rsid w:val="003A3EBD"/>
    <w:rsid w:val="003A7AE6"/>
    <w:rsid w:val="003B0914"/>
    <w:rsid w:val="003B1736"/>
    <w:rsid w:val="003B3B55"/>
    <w:rsid w:val="003B6E29"/>
    <w:rsid w:val="003C223D"/>
    <w:rsid w:val="003C3091"/>
    <w:rsid w:val="003C712E"/>
    <w:rsid w:val="003D04AA"/>
    <w:rsid w:val="003D6D39"/>
    <w:rsid w:val="003D7C0B"/>
    <w:rsid w:val="003E116B"/>
    <w:rsid w:val="003E4A96"/>
    <w:rsid w:val="003E4E63"/>
    <w:rsid w:val="003F363B"/>
    <w:rsid w:val="003F4547"/>
    <w:rsid w:val="00400C3F"/>
    <w:rsid w:val="00402E68"/>
    <w:rsid w:val="0040551F"/>
    <w:rsid w:val="0040669D"/>
    <w:rsid w:val="004070F7"/>
    <w:rsid w:val="00411114"/>
    <w:rsid w:val="0041173B"/>
    <w:rsid w:val="00412402"/>
    <w:rsid w:val="00412E35"/>
    <w:rsid w:val="004137F2"/>
    <w:rsid w:val="00415AA9"/>
    <w:rsid w:val="00416944"/>
    <w:rsid w:val="00422C97"/>
    <w:rsid w:val="00425060"/>
    <w:rsid w:val="0042627D"/>
    <w:rsid w:val="00432DCF"/>
    <w:rsid w:val="00433E70"/>
    <w:rsid w:val="00437A67"/>
    <w:rsid w:val="00444831"/>
    <w:rsid w:val="00450049"/>
    <w:rsid w:val="00451EB4"/>
    <w:rsid w:val="004533AB"/>
    <w:rsid w:val="0046044F"/>
    <w:rsid w:val="004609A1"/>
    <w:rsid w:val="004643EA"/>
    <w:rsid w:val="00465B64"/>
    <w:rsid w:val="0046602C"/>
    <w:rsid w:val="0046720D"/>
    <w:rsid w:val="00474839"/>
    <w:rsid w:val="00475655"/>
    <w:rsid w:val="00475931"/>
    <w:rsid w:val="004826F3"/>
    <w:rsid w:val="00482C5A"/>
    <w:rsid w:val="00483BA4"/>
    <w:rsid w:val="0048749B"/>
    <w:rsid w:val="00491819"/>
    <w:rsid w:val="0049207E"/>
    <w:rsid w:val="00493F10"/>
    <w:rsid w:val="004956E5"/>
    <w:rsid w:val="004973D2"/>
    <w:rsid w:val="004A533D"/>
    <w:rsid w:val="004A5C40"/>
    <w:rsid w:val="004B007A"/>
    <w:rsid w:val="004B05A4"/>
    <w:rsid w:val="004B3EE7"/>
    <w:rsid w:val="004B58CC"/>
    <w:rsid w:val="004B76EE"/>
    <w:rsid w:val="004B7F9C"/>
    <w:rsid w:val="004C07F0"/>
    <w:rsid w:val="004C18EF"/>
    <w:rsid w:val="004C26FB"/>
    <w:rsid w:val="004C55B4"/>
    <w:rsid w:val="004C753E"/>
    <w:rsid w:val="004C757B"/>
    <w:rsid w:val="004C7932"/>
    <w:rsid w:val="004C7B68"/>
    <w:rsid w:val="004C7F8D"/>
    <w:rsid w:val="004D1C71"/>
    <w:rsid w:val="004D2321"/>
    <w:rsid w:val="004D384E"/>
    <w:rsid w:val="004D4BDF"/>
    <w:rsid w:val="004D58C5"/>
    <w:rsid w:val="004D68EB"/>
    <w:rsid w:val="004D6F11"/>
    <w:rsid w:val="004E15BE"/>
    <w:rsid w:val="004E5301"/>
    <w:rsid w:val="004E6BB9"/>
    <w:rsid w:val="004E7D27"/>
    <w:rsid w:val="004F15AE"/>
    <w:rsid w:val="004F1C49"/>
    <w:rsid w:val="004F531B"/>
    <w:rsid w:val="0050252E"/>
    <w:rsid w:val="005102DD"/>
    <w:rsid w:val="0051168D"/>
    <w:rsid w:val="00517598"/>
    <w:rsid w:val="00520C29"/>
    <w:rsid w:val="00524DAF"/>
    <w:rsid w:val="0052757B"/>
    <w:rsid w:val="005320FB"/>
    <w:rsid w:val="005433B0"/>
    <w:rsid w:val="0054618B"/>
    <w:rsid w:val="005475EA"/>
    <w:rsid w:val="005478E7"/>
    <w:rsid w:val="00553C88"/>
    <w:rsid w:val="005545B9"/>
    <w:rsid w:val="00554F1F"/>
    <w:rsid w:val="00561BEB"/>
    <w:rsid w:val="00562044"/>
    <w:rsid w:val="00570881"/>
    <w:rsid w:val="00574C0F"/>
    <w:rsid w:val="00576623"/>
    <w:rsid w:val="0058116D"/>
    <w:rsid w:val="005825DA"/>
    <w:rsid w:val="005842F3"/>
    <w:rsid w:val="00584E48"/>
    <w:rsid w:val="005919B8"/>
    <w:rsid w:val="0059232F"/>
    <w:rsid w:val="0059393F"/>
    <w:rsid w:val="005939C3"/>
    <w:rsid w:val="00594817"/>
    <w:rsid w:val="00594CE4"/>
    <w:rsid w:val="00597DF5"/>
    <w:rsid w:val="005A041A"/>
    <w:rsid w:val="005A1104"/>
    <w:rsid w:val="005A54D5"/>
    <w:rsid w:val="005A76A6"/>
    <w:rsid w:val="005A7D91"/>
    <w:rsid w:val="005B1D31"/>
    <w:rsid w:val="005B3EC4"/>
    <w:rsid w:val="005B41A8"/>
    <w:rsid w:val="005B4686"/>
    <w:rsid w:val="005B7ECB"/>
    <w:rsid w:val="005B7F72"/>
    <w:rsid w:val="005C0262"/>
    <w:rsid w:val="005D61D2"/>
    <w:rsid w:val="005D7A33"/>
    <w:rsid w:val="005E02A6"/>
    <w:rsid w:val="005E0FD3"/>
    <w:rsid w:val="005E4DA1"/>
    <w:rsid w:val="005E6417"/>
    <w:rsid w:val="005F2424"/>
    <w:rsid w:val="005F40E6"/>
    <w:rsid w:val="005F5C37"/>
    <w:rsid w:val="00601E2D"/>
    <w:rsid w:val="00602CF8"/>
    <w:rsid w:val="00610D17"/>
    <w:rsid w:val="006158C0"/>
    <w:rsid w:val="00622955"/>
    <w:rsid w:val="0062346E"/>
    <w:rsid w:val="00635736"/>
    <w:rsid w:val="006413AF"/>
    <w:rsid w:val="0064455D"/>
    <w:rsid w:val="00653CA8"/>
    <w:rsid w:val="00654EF5"/>
    <w:rsid w:val="00656135"/>
    <w:rsid w:val="006622C5"/>
    <w:rsid w:val="006634E7"/>
    <w:rsid w:val="006728F7"/>
    <w:rsid w:val="00673DFC"/>
    <w:rsid w:val="0068301D"/>
    <w:rsid w:val="006830C7"/>
    <w:rsid w:val="00685880"/>
    <w:rsid w:val="00693F0F"/>
    <w:rsid w:val="006A00C3"/>
    <w:rsid w:val="006A0D34"/>
    <w:rsid w:val="006A16D6"/>
    <w:rsid w:val="006A1AA7"/>
    <w:rsid w:val="006A1BFD"/>
    <w:rsid w:val="006A321E"/>
    <w:rsid w:val="006A4981"/>
    <w:rsid w:val="006B1C9A"/>
    <w:rsid w:val="006B52E8"/>
    <w:rsid w:val="006B543B"/>
    <w:rsid w:val="006C25BA"/>
    <w:rsid w:val="006C2E5B"/>
    <w:rsid w:val="006C5FC8"/>
    <w:rsid w:val="006C72D8"/>
    <w:rsid w:val="006D1323"/>
    <w:rsid w:val="006D32D2"/>
    <w:rsid w:val="006D3C37"/>
    <w:rsid w:val="006D4A66"/>
    <w:rsid w:val="006E320A"/>
    <w:rsid w:val="006E38F4"/>
    <w:rsid w:val="006E3ABD"/>
    <w:rsid w:val="006E4068"/>
    <w:rsid w:val="006E6114"/>
    <w:rsid w:val="006E6F67"/>
    <w:rsid w:val="006E72CA"/>
    <w:rsid w:val="006F03FF"/>
    <w:rsid w:val="006F0CCF"/>
    <w:rsid w:val="006F1C7C"/>
    <w:rsid w:val="006F3503"/>
    <w:rsid w:val="006F6DB5"/>
    <w:rsid w:val="007013C7"/>
    <w:rsid w:val="007061F8"/>
    <w:rsid w:val="00710038"/>
    <w:rsid w:val="00710E6A"/>
    <w:rsid w:val="00714804"/>
    <w:rsid w:val="0071630F"/>
    <w:rsid w:val="00720815"/>
    <w:rsid w:val="007226E3"/>
    <w:rsid w:val="007307F3"/>
    <w:rsid w:val="00731ECE"/>
    <w:rsid w:val="007322D7"/>
    <w:rsid w:val="00732841"/>
    <w:rsid w:val="00732E72"/>
    <w:rsid w:val="00735322"/>
    <w:rsid w:val="0073725C"/>
    <w:rsid w:val="007412ED"/>
    <w:rsid w:val="00744E5A"/>
    <w:rsid w:val="007460CE"/>
    <w:rsid w:val="0074754C"/>
    <w:rsid w:val="00750CD5"/>
    <w:rsid w:val="007510B3"/>
    <w:rsid w:val="007520AA"/>
    <w:rsid w:val="00756E44"/>
    <w:rsid w:val="00757133"/>
    <w:rsid w:val="00761259"/>
    <w:rsid w:val="0076620F"/>
    <w:rsid w:val="00767855"/>
    <w:rsid w:val="00767D24"/>
    <w:rsid w:val="00770136"/>
    <w:rsid w:val="00770835"/>
    <w:rsid w:val="00773AC9"/>
    <w:rsid w:val="00781224"/>
    <w:rsid w:val="0078265C"/>
    <w:rsid w:val="0078389C"/>
    <w:rsid w:val="00790FFD"/>
    <w:rsid w:val="0079395B"/>
    <w:rsid w:val="0079408A"/>
    <w:rsid w:val="007941DD"/>
    <w:rsid w:val="007A2879"/>
    <w:rsid w:val="007A3243"/>
    <w:rsid w:val="007A3C64"/>
    <w:rsid w:val="007A5829"/>
    <w:rsid w:val="007A5CA7"/>
    <w:rsid w:val="007A6E9F"/>
    <w:rsid w:val="007B00B4"/>
    <w:rsid w:val="007B346C"/>
    <w:rsid w:val="007B3A64"/>
    <w:rsid w:val="007B6DFB"/>
    <w:rsid w:val="007C3C0F"/>
    <w:rsid w:val="007C4D4C"/>
    <w:rsid w:val="007C698E"/>
    <w:rsid w:val="007D217B"/>
    <w:rsid w:val="007E14E4"/>
    <w:rsid w:val="007E4DF2"/>
    <w:rsid w:val="007E57B6"/>
    <w:rsid w:val="007E5FD5"/>
    <w:rsid w:val="007F3F16"/>
    <w:rsid w:val="007F5F43"/>
    <w:rsid w:val="008002E4"/>
    <w:rsid w:val="00800C04"/>
    <w:rsid w:val="00800E36"/>
    <w:rsid w:val="00802791"/>
    <w:rsid w:val="00805649"/>
    <w:rsid w:val="00805703"/>
    <w:rsid w:val="00806629"/>
    <w:rsid w:val="00812814"/>
    <w:rsid w:val="008176D6"/>
    <w:rsid w:val="00825009"/>
    <w:rsid w:val="0082553D"/>
    <w:rsid w:val="00825C95"/>
    <w:rsid w:val="00826D7A"/>
    <w:rsid w:val="00826F65"/>
    <w:rsid w:val="0082732B"/>
    <w:rsid w:val="0082749F"/>
    <w:rsid w:val="00827834"/>
    <w:rsid w:val="0083153B"/>
    <w:rsid w:val="008339D8"/>
    <w:rsid w:val="00835311"/>
    <w:rsid w:val="008354E9"/>
    <w:rsid w:val="00841BEA"/>
    <w:rsid w:val="0084351F"/>
    <w:rsid w:val="00843721"/>
    <w:rsid w:val="00855DD4"/>
    <w:rsid w:val="00857329"/>
    <w:rsid w:val="00861655"/>
    <w:rsid w:val="008634C6"/>
    <w:rsid w:val="0086363C"/>
    <w:rsid w:val="0086449F"/>
    <w:rsid w:val="008711DE"/>
    <w:rsid w:val="008733A5"/>
    <w:rsid w:val="0087445D"/>
    <w:rsid w:val="008767C0"/>
    <w:rsid w:val="008774D3"/>
    <w:rsid w:val="0088057D"/>
    <w:rsid w:val="00880903"/>
    <w:rsid w:val="00887A11"/>
    <w:rsid w:val="00887DD8"/>
    <w:rsid w:val="00893675"/>
    <w:rsid w:val="00893AF5"/>
    <w:rsid w:val="00896791"/>
    <w:rsid w:val="008A0513"/>
    <w:rsid w:val="008A1EEA"/>
    <w:rsid w:val="008A4C37"/>
    <w:rsid w:val="008A5425"/>
    <w:rsid w:val="008A6540"/>
    <w:rsid w:val="008B14D3"/>
    <w:rsid w:val="008B14FD"/>
    <w:rsid w:val="008B3C84"/>
    <w:rsid w:val="008B464F"/>
    <w:rsid w:val="008B4DB9"/>
    <w:rsid w:val="008B69DD"/>
    <w:rsid w:val="008C3076"/>
    <w:rsid w:val="008C4470"/>
    <w:rsid w:val="008C6BAC"/>
    <w:rsid w:val="008C7837"/>
    <w:rsid w:val="008E279D"/>
    <w:rsid w:val="008E4992"/>
    <w:rsid w:val="008F1078"/>
    <w:rsid w:val="008F1184"/>
    <w:rsid w:val="008F2D62"/>
    <w:rsid w:val="008F7FFE"/>
    <w:rsid w:val="00904157"/>
    <w:rsid w:val="00904A8E"/>
    <w:rsid w:val="00905C76"/>
    <w:rsid w:val="00906FB7"/>
    <w:rsid w:val="0091007C"/>
    <w:rsid w:val="009145FB"/>
    <w:rsid w:val="00914D6D"/>
    <w:rsid w:val="00921B53"/>
    <w:rsid w:val="00921C4F"/>
    <w:rsid w:val="00924244"/>
    <w:rsid w:val="009250D1"/>
    <w:rsid w:val="009250D6"/>
    <w:rsid w:val="009269B9"/>
    <w:rsid w:val="00931DAC"/>
    <w:rsid w:val="00935F8F"/>
    <w:rsid w:val="00937E42"/>
    <w:rsid w:val="009418C5"/>
    <w:rsid w:val="00943FB0"/>
    <w:rsid w:val="00945C53"/>
    <w:rsid w:val="0094753A"/>
    <w:rsid w:val="00955096"/>
    <w:rsid w:val="00961E39"/>
    <w:rsid w:val="00963290"/>
    <w:rsid w:val="00964DB9"/>
    <w:rsid w:val="009707A0"/>
    <w:rsid w:val="00974FBE"/>
    <w:rsid w:val="00977580"/>
    <w:rsid w:val="00983034"/>
    <w:rsid w:val="00984346"/>
    <w:rsid w:val="00986905"/>
    <w:rsid w:val="0099095A"/>
    <w:rsid w:val="00991DAC"/>
    <w:rsid w:val="00996562"/>
    <w:rsid w:val="0099750E"/>
    <w:rsid w:val="009A21F0"/>
    <w:rsid w:val="009A23CD"/>
    <w:rsid w:val="009A4451"/>
    <w:rsid w:val="009A511C"/>
    <w:rsid w:val="009A6F97"/>
    <w:rsid w:val="009B73C0"/>
    <w:rsid w:val="009B7C88"/>
    <w:rsid w:val="009C374E"/>
    <w:rsid w:val="009C3F12"/>
    <w:rsid w:val="009C64D2"/>
    <w:rsid w:val="009D0BCB"/>
    <w:rsid w:val="009D5636"/>
    <w:rsid w:val="009D57DE"/>
    <w:rsid w:val="009D73E7"/>
    <w:rsid w:val="009D7A51"/>
    <w:rsid w:val="009D7A5D"/>
    <w:rsid w:val="009E1539"/>
    <w:rsid w:val="009E3325"/>
    <w:rsid w:val="009E3573"/>
    <w:rsid w:val="009E547A"/>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0593"/>
    <w:rsid w:val="00A22D1D"/>
    <w:rsid w:val="00A24F12"/>
    <w:rsid w:val="00A2561B"/>
    <w:rsid w:val="00A257E3"/>
    <w:rsid w:val="00A26DC5"/>
    <w:rsid w:val="00A27164"/>
    <w:rsid w:val="00A32545"/>
    <w:rsid w:val="00A3339E"/>
    <w:rsid w:val="00A33F3C"/>
    <w:rsid w:val="00A3436C"/>
    <w:rsid w:val="00A4497A"/>
    <w:rsid w:val="00A45770"/>
    <w:rsid w:val="00A46730"/>
    <w:rsid w:val="00A476C5"/>
    <w:rsid w:val="00A5150C"/>
    <w:rsid w:val="00A52198"/>
    <w:rsid w:val="00A5622F"/>
    <w:rsid w:val="00A63312"/>
    <w:rsid w:val="00A647A0"/>
    <w:rsid w:val="00A65C17"/>
    <w:rsid w:val="00A709A4"/>
    <w:rsid w:val="00A7142A"/>
    <w:rsid w:val="00A72623"/>
    <w:rsid w:val="00A72704"/>
    <w:rsid w:val="00A75631"/>
    <w:rsid w:val="00A76126"/>
    <w:rsid w:val="00A7793E"/>
    <w:rsid w:val="00A8053F"/>
    <w:rsid w:val="00A814A8"/>
    <w:rsid w:val="00A81F59"/>
    <w:rsid w:val="00A87E64"/>
    <w:rsid w:val="00A9093A"/>
    <w:rsid w:val="00A90977"/>
    <w:rsid w:val="00A90AC7"/>
    <w:rsid w:val="00A92E5B"/>
    <w:rsid w:val="00A96369"/>
    <w:rsid w:val="00AA14C6"/>
    <w:rsid w:val="00AA7F78"/>
    <w:rsid w:val="00AB1744"/>
    <w:rsid w:val="00AB3CDF"/>
    <w:rsid w:val="00AB68A7"/>
    <w:rsid w:val="00AB6A11"/>
    <w:rsid w:val="00AC150B"/>
    <w:rsid w:val="00AC55EA"/>
    <w:rsid w:val="00AD1EF7"/>
    <w:rsid w:val="00AD2012"/>
    <w:rsid w:val="00AD7246"/>
    <w:rsid w:val="00AE1A33"/>
    <w:rsid w:val="00AE1E24"/>
    <w:rsid w:val="00AE61DE"/>
    <w:rsid w:val="00AF07E1"/>
    <w:rsid w:val="00AF1369"/>
    <w:rsid w:val="00AF14F2"/>
    <w:rsid w:val="00AF5296"/>
    <w:rsid w:val="00AF7030"/>
    <w:rsid w:val="00AF7482"/>
    <w:rsid w:val="00B01D0C"/>
    <w:rsid w:val="00B0383A"/>
    <w:rsid w:val="00B051C6"/>
    <w:rsid w:val="00B07547"/>
    <w:rsid w:val="00B12160"/>
    <w:rsid w:val="00B12E7D"/>
    <w:rsid w:val="00B140D8"/>
    <w:rsid w:val="00B1697F"/>
    <w:rsid w:val="00B17843"/>
    <w:rsid w:val="00B17ACD"/>
    <w:rsid w:val="00B20C4F"/>
    <w:rsid w:val="00B22309"/>
    <w:rsid w:val="00B236E7"/>
    <w:rsid w:val="00B2423A"/>
    <w:rsid w:val="00B25C4B"/>
    <w:rsid w:val="00B26FDD"/>
    <w:rsid w:val="00B31239"/>
    <w:rsid w:val="00B32693"/>
    <w:rsid w:val="00B327CD"/>
    <w:rsid w:val="00B33133"/>
    <w:rsid w:val="00B34EC1"/>
    <w:rsid w:val="00B40CE4"/>
    <w:rsid w:val="00B432EB"/>
    <w:rsid w:val="00B5629C"/>
    <w:rsid w:val="00B56711"/>
    <w:rsid w:val="00B63480"/>
    <w:rsid w:val="00B63F11"/>
    <w:rsid w:val="00B70191"/>
    <w:rsid w:val="00B72AF5"/>
    <w:rsid w:val="00B7360D"/>
    <w:rsid w:val="00B74901"/>
    <w:rsid w:val="00B76436"/>
    <w:rsid w:val="00B825F4"/>
    <w:rsid w:val="00B82647"/>
    <w:rsid w:val="00B82ED8"/>
    <w:rsid w:val="00B8408F"/>
    <w:rsid w:val="00B84C4D"/>
    <w:rsid w:val="00B85A26"/>
    <w:rsid w:val="00B8673B"/>
    <w:rsid w:val="00B90191"/>
    <w:rsid w:val="00B90FB5"/>
    <w:rsid w:val="00B918AE"/>
    <w:rsid w:val="00B91A50"/>
    <w:rsid w:val="00B924E4"/>
    <w:rsid w:val="00B94884"/>
    <w:rsid w:val="00B951CF"/>
    <w:rsid w:val="00B954F1"/>
    <w:rsid w:val="00B95755"/>
    <w:rsid w:val="00B959A7"/>
    <w:rsid w:val="00BA45C1"/>
    <w:rsid w:val="00BA5EA8"/>
    <w:rsid w:val="00BA7C9A"/>
    <w:rsid w:val="00BB150A"/>
    <w:rsid w:val="00BB19C5"/>
    <w:rsid w:val="00BB32DA"/>
    <w:rsid w:val="00BB5210"/>
    <w:rsid w:val="00BD0DDD"/>
    <w:rsid w:val="00BD104B"/>
    <w:rsid w:val="00BD1F28"/>
    <w:rsid w:val="00BD2A53"/>
    <w:rsid w:val="00BD3D5E"/>
    <w:rsid w:val="00BD4345"/>
    <w:rsid w:val="00BD4403"/>
    <w:rsid w:val="00BD5D27"/>
    <w:rsid w:val="00BD6A09"/>
    <w:rsid w:val="00BD6CF2"/>
    <w:rsid w:val="00BD6FAB"/>
    <w:rsid w:val="00BE3D49"/>
    <w:rsid w:val="00BE3E89"/>
    <w:rsid w:val="00BE5E4E"/>
    <w:rsid w:val="00BE6161"/>
    <w:rsid w:val="00BE6538"/>
    <w:rsid w:val="00BF58A5"/>
    <w:rsid w:val="00C004ED"/>
    <w:rsid w:val="00C00517"/>
    <w:rsid w:val="00C00FFC"/>
    <w:rsid w:val="00C021A5"/>
    <w:rsid w:val="00C03EE1"/>
    <w:rsid w:val="00C05CB0"/>
    <w:rsid w:val="00C0678C"/>
    <w:rsid w:val="00C101FC"/>
    <w:rsid w:val="00C11495"/>
    <w:rsid w:val="00C12892"/>
    <w:rsid w:val="00C14123"/>
    <w:rsid w:val="00C2369B"/>
    <w:rsid w:val="00C2397B"/>
    <w:rsid w:val="00C23B98"/>
    <w:rsid w:val="00C24B28"/>
    <w:rsid w:val="00C26199"/>
    <w:rsid w:val="00C2719F"/>
    <w:rsid w:val="00C3181D"/>
    <w:rsid w:val="00C33706"/>
    <w:rsid w:val="00C4078E"/>
    <w:rsid w:val="00C41606"/>
    <w:rsid w:val="00C52DA4"/>
    <w:rsid w:val="00C533A3"/>
    <w:rsid w:val="00C54580"/>
    <w:rsid w:val="00C56B23"/>
    <w:rsid w:val="00C62C73"/>
    <w:rsid w:val="00C64E91"/>
    <w:rsid w:val="00C65B07"/>
    <w:rsid w:val="00C72D9A"/>
    <w:rsid w:val="00C72FE3"/>
    <w:rsid w:val="00C73867"/>
    <w:rsid w:val="00C74401"/>
    <w:rsid w:val="00C74433"/>
    <w:rsid w:val="00C771D8"/>
    <w:rsid w:val="00C81F74"/>
    <w:rsid w:val="00C82B0A"/>
    <w:rsid w:val="00C83EE1"/>
    <w:rsid w:val="00C861D2"/>
    <w:rsid w:val="00C90667"/>
    <w:rsid w:val="00C9077A"/>
    <w:rsid w:val="00C91594"/>
    <w:rsid w:val="00CA7BFE"/>
    <w:rsid w:val="00CB6D66"/>
    <w:rsid w:val="00CC47A7"/>
    <w:rsid w:val="00CC4F0A"/>
    <w:rsid w:val="00CC628A"/>
    <w:rsid w:val="00CC6799"/>
    <w:rsid w:val="00CD1541"/>
    <w:rsid w:val="00CD1787"/>
    <w:rsid w:val="00CD1B33"/>
    <w:rsid w:val="00CD3824"/>
    <w:rsid w:val="00CD4700"/>
    <w:rsid w:val="00CE043D"/>
    <w:rsid w:val="00CE11A6"/>
    <w:rsid w:val="00CE4CFD"/>
    <w:rsid w:val="00CE513F"/>
    <w:rsid w:val="00CF2613"/>
    <w:rsid w:val="00D016F6"/>
    <w:rsid w:val="00D01721"/>
    <w:rsid w:val="00D02EAA"/>
    <w:rsid w:val="00D107FC"/>
    <w:rsid w:val="00D11D08"/>
    <w:rsid w:val="00D13ECA"/>
    <w:rsid w:val="00D1426D"/>
    <w:rsid w:val="00D151EB"/>
    <w:rsid w:val="00D16313"/>
    <w:rsid w:val="00D1704D"/>
    <w:rsid w:val="00D17481"/>
    <w:rsid w:val="00D2155A"/>
    <w:rsid w:val="00D21AF0"/>
    <w:rsid w:val="00D26F21"/>
    <w:rsid w:val="00D27453"/>
    <w:rsid w:val="00D27618"/>
    <w:rsid w:val="00D303FA"/>
    <w:rsid w:val="00D336B9"/>
    <w:rsid w:val="00D348B7"/>
    <w:rsid w:val="00D34AFC"/>
    <w:rsid w:val="00D365CB"/>
    <w:rsid w:val="00D41EBF"/>
    <w:rsid w:val="00D426F8"/>
    <w:rsid w:val="00D54746"/>
    <w:rsid w:val="00D57D5B"/>
    <w:rsid w:val="00D601C7"/>
    <w:rsid w:val="00D61901"/>
    <w:rsid w:val="00D640C9"/>
    <w:rsid w:val="00D6463B"/>
    <w:rsid w:val="00D64AE2"/>
    <w:rsid w:val="00D67CBA"/>
    <w:rsid w:val="00D70379"/>
    <w:rsid w:val="00D735CA"/>
    <w:rsid w:val="00D76D9D"/>
    <w:rsid w:val="00D777C7"/>
    <w:rsid w:val="00D87782"/>
    <w:rsid w:val="00D901F3"/>
    <w:rsid w:val="00D9197D"/>
    <w:rsid w:val="00D93023"/>
    <w:rsid w:val="00D93575"/>
    <w:rsid w:val="00D9450D"/>
    <w:rsid w:val="00D97184"/>
    <w:rsid w:val="00D97BF7"/>
    <w:rsid w:val="00DA25E7"/>
    <w:rsid w:val="00DA28BE"/>
    <w:rsid w:val="00DA2C49"/>
    <w:rsid w:val="00DA2FBE"/>
    <w:rsid w:val="00DB2F8F"/>
    <w:rsid w:val="00DB3760"/>
    <w:rsid w:val="00DB589A"/>
    <w:rsid w:val="00DB590F"/>
    <w:rsid w:val="00DC19E8"/>
    <w:rsid w:val="00DC4DB9"/>
    <w:rsid w:val="00DC717E"/>
    <w:rsid w:val="00DD2002"/>
    <w:rsid w:val="00DD4432"/>
    <w:rsid w:val="00DD63B6"/>
    <w:rsid w:val="00DE28AE"/>
    <w:rsid w:val="00DE5424"/>
    <w:rsid w:val="00DF3D87"/>
    <w:rsid w:val="00DF4EC6"/>
    <w:rsid w:val="00DF584C"/>
    <w:rsid w:val="00E00C22"/>
    <w:rsid w:val="00E02ED9"/>
    <w:rsid w:val="00E06DB7"/>
    <w:rsid w:val="00E30456"/>
    <w:rsid w:val="00E326B1"/>
    <w:rsid w:val="00E40042"/>
    <w:rsid w:val="00E40F2A"/>
    <w:rsid w:val="00E442EF"/>
    <w:rsid w:val="00E4607D"/>
    <w:rsid w:val="00E46C23"/>
    <w:rsid w:val="00E532D9"/>
    <w:rsid w:val="00E60C3D"/>
    <w:rsid w:val="00E6132A"/>
    <w:rsid w:val="00E667E4"/>
    <w:rsid w:val="00E66EEE"/>
    <w:rsid w:val="00E674A6"/>
    <w:rsid w:val="00E72FEE"/>
    <w:rsid w:val="00E7324E"/>
    <w:rsid w:val="00E7615F"/>
    <w:rsid w:val="00E77ECD"/>
    <w:rsid w:val="00E81A77"/>
    <w:rsid w:val="00E81C0D"/>
    <w:rsid w:val="00E821A8"/>
    <w:rsid w:val="00E82834"/>
    <w:rsid w:val="00E85AA1"/>
    <w:rsid w:val="00E95A95"/>
    <w:rsid w:val="00E9705D"/>
    <w:rsid w:val="00EA1666"/>
    <w:rsid w:val="00EB13A8"/>
    <w:rsid w:val="00EB38F4"/>
    <w:rsid w:val="00EB7356"/>
    <w:rsid w:val="00EC05F5"/>
    <w:rsid w:val="00ED22E1"/>
    <w:rsid w:val="00EE5AB6"/>
    <w:rsid w:val="00EE75CC"/>
    <w:rsid w:val="00EF3A93"/>
    <w:rsid w:val="00EF4891"/>
    <w:rsid w:val="00EF6A8A"/>
    <w:rsid w:val="00F01A6C"/>
    <w:rsid w:val="00F03235"/>
    <w:rsid w:val="00F036BD"/>
    <w:rsid w:val="00F05CCF"/>
    <w:rsid w:val="00F07A92"/>
    <w:rsid w:val="00F07B89"/>
    <w:rsid w:val="00F12CDD"/>
    <w:rsid w:val="00F1303E"/>
    <w:rsid w:val="00F1466A"/>
    <w:rsid w:val="00F1509D"/>
    <w:rsid w:val="00F2072C"/>
    <w:rsid w:val="00F254C5"/>
    <w:rsid w:val="00F26E7C"/>
    <w:rsid w:val="00F312BD"/>
    <w:rsid w:val="00F3484C"/>
    <w:rsid w:val="00F351C2"/>
    <w:rsid w:val="00F41451"/>
    <w:rsid w:val="00F44CCE"/>
    <w:rsid w:val="00F44F4F"/>
    <w:rsid w:val="00F4566C"/>
    <w:rsid w:val="00F456C2"/>
    <w:rsid w:val="00F54DFC"/>
    <w:rsid w:val="00F56790"/>
    <w:rsid w:val="00F6044D"/>
    <w:rsid w:val="00F7410F"/>
    <w:rsid w:val="00F7529D"/>
    <w:rsid w:val="00F75D1D"/>
    <w:rsid w:val="00F779FE"/>
    <w:rsid w:val="00F8122E"/>
    <w:rsid w:val="00F91593"/>
    <w:rsid w:val="00F970BB"/>
    <w:rsid w:val="00F97A96"/>
    <w:rsid w:val="00FA1252"/>
    <w:rsid w:val="00FA295D"/>
    <w:rsid w:val="00FA32F2"/>
    <w:rsid w:val="00FA586C"/>
    <w:rsid w:val="00FA7BE1"/>
    <w:rsid w:val="00FB2192"/>
    <w:rsid w:val="00FB4A01"/>
    <w:rsid w:val="00FB4B2D"/>
    <w:rsid w:val="00FB61E9"/>
    <w:rsid w:val="00FB78DF"/>
    <w:rsid w:val="00FB7ADA"/>
    <w:rsid w:val="00FC07B6"/>
    <w:rsid w:val="00FC4E24"/>
    <w:rsid w:val="00FD07FC"/>
    <w:rsid w:val="00FD5CD1"/>
    <w:rsid w:val="00FE0E73"/>
    <w:rsid w:val="00FE7099"/>
    <w:rsid w:val="00FF155A"/>
    <w:rsid w:val="00FF5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34"/>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9"/>
    <w:rsid w:val="009D57DE"/>
    <w:rPr>
      <w:sz w:val="20"/>
      <w:szCs w:val="20"/>
    </w:rPr>
  </w:style>
  <w:style w:type="character" w:styleId="FootnoteReference">
    <w:name w:val="footnote reference"/>
    <w:basedOn w:val="DefaultParagraphFont"/>
    <w:uiPriority w:val="99"/>
    <w:unhideWhenUsed/>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Strip Char"/>
    <w:link w:val="ListParagraph"/>
    <w:uiPriority w:val="34"/>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styleId="BodyText">
    <w:name w:val="Body Text"/>
    <w:aliases w:val="Body Text1,Pamatteksts1,b"/>
    <w:basedOn w:val="Normal"/>
    <w:link w:val="BodyTextChar1"/>
    <w:uiPriority w:val="99"/>
    <w:rsid w:val="00AC55EA"/>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uiPriority w:val="99"/>
    <w:semiHidden/>
    <w:rsid w:val="00AC55EA"/>
  </w:style>
  <w:style w:type="character" w:customStyle="1" w:styleId="BodyTextChar1">
    <w:name w:val="Body Text Char1"/>
    <w:aliases w:val="Body Text1 Char,Pamatteksts1 Char,b Char"/>
    <w:link w:val="BodyText"/>
    <w:uiPriority w:val="99"/>
    <w:rsid w:val="00AC55EA"/>
    <w:rPr>
      <w:rFonts w:ascii="Times New Roman" w:eastAsia="Times New Roman" w:hAnsi="Times New Roman" w:cs="Times New Roman"/>
      <w:kern w:val="0"/>
      <w14:ligatures w14:val="none"/>
    </w:rPr>
  </w:style>
  <w:style w:type="table" w:styleId="TableGrid">
    <w:name w:val="Table Grid"/>
    <w:basedOn w:val="TableNormal"/>
    <w:uiPriority w:val="39"/>
    <w:rsid w:val="00DA2C4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036BD"/>
    <w:rPr>
      <w:sz w:val="16"/>
      <w:szCs w:val="16"/>
    </w:rPr>
  </w:style>
  <w:style w:type="paragraph" w:styleId="CommentText">
    <w:name w:val="annotation text"/>
    <w:basedOn w:val="Normal"/>
    <w:link w:val="CommentTextChar"/>
    <w:uiPriority w:val="99"/>
    <w:unhideWhenUsed/>
    <w:rsid w:val="00F036BD"/>
    <w:pPr>
      <w:suppressAutoHyphens/>
      <w:spacing w:after="0" w:line="240" w:lineRule="auto"/>
    </w:pPr>
    <w:rPr>
      <w:rFonts w:ascii="Times New Roman" w:eastAsia="Times New Roman" w:hAnsi="Times New Roman" w:cs="Times New Roman"/>
      <w:kern w:val="0"/>
      <w:sz w:val="20"/>
      <w:szCs w:val="20"/>
      <w:lang w:val="ru-RU" w:eastAsia="ar-SA"/>
      <w14:ligatures w14:val="none"/>
    </w:rPr>
  </w:style>
  <w:style w:type="character" w:customStyle="1" w:styleId="CommentTextChar">
    <w:name w:val="Comment Text Char"/>
    <w:basedOn w:val="DefaultParagraphFont"/>
    <w:link w:val="CommentText"/>
    <w:uiPriority w:val="99"/>
    <w:rsid w:val="00F036BD"/>
    <w:rPr>
      <w:rFonts w:ascii="Times New Roman" w:eastAsia="Times New Roman" w:hAnsi="Times New Roman" w:cs="Times New Roman"/>
      <w:kern w:val="0"/>
      <w:sz w:val="20"/>
      <w:szCs w:val="20"/>
      <w:lang w:val="ru-RU"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customXml/itemProps2.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E007E035-65F6-4BDA-86B8-E33C247CEC9D}">
  <ds:schemaRefs>
    <ds:schemaRef ds:uri="http://schemas.microsoft.com/sharepoint/v3/contenttype/forms"/>
  </ds:schemaRefs>
</ds:datastoreItem>
</file>

<file path=customXml/itemProps4.xml><?xml version="1.0" encoding="utf-8"?>
<ds:datastoreItem xmlns:ds="http://schemas.openxmlformats.org/officeDocument/2006/customXml" ds:itemID="{F1A89096-D4CB-4092-A488-9E6F3A4B1F69}"/>
</file>

<file path=docProps/app.xml><?xml version="1.0" encoding="utf-8"?>
<Properties xmlns="http://schemas.openxmlformats.org/officeDocument/2006/extended-properties" xmlns:vt="http://schemas.openxmlformats.org/officeDocument/2006/docPropsVTypes">
  <Template>Normal</Template>
  <TotalTime>376</TotalTime>
  <Pages>2</Pages>
  <Words>1857</Words>
  <Characters>1059</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295</cp:revision>
  <dcterms:created xsi:type="dcterms:W3CDTF">2025-11-27T19:05:00Z</dcterms:created>
  <dcterms:modified xsi:type="dcterms:W3CDTF">2026-08-13T11:10:00Z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