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021AFE" w14:paraId="672B3184" w14:textId="77777777" w:rsidTr="48974D9A">
        <w:tc>
          <w:tcPr>
            <w:tcW w:w="4962" w:type="dxa"/>
          </w:tcPr>
          <w:p w14:paraId="0FBBA710" w14:textId="1589B4F6" w:rsidR="008C42C4" w:rsidRPr="00E21542" w:rsidRDefault="008C42C4">
            <w:pPr>
              <w:tabs>
                <w:tab w:val="left" w:pos="5670"/>
              </w:tabs>
              <w:ind w:left="0" w:right="-1"/>
              <w:rPr>
                <w:b/>
                <w:bCs/>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021AFE" w:rsidRPr="00021AFE" w14:paraId="7C6A7D13" w14:textId="77777777" w:rsidTr="48974D9A">
        <w:tc>
          <w:tcPr>
            <w:tcW w:w="4962" w:type="dxa"/>
          </w:tcPr>
          <w:p w14:paraId="7F177B4D" w14:textId="77777777" w:rsidR="00804E32" w:rsidRPr="00021AFE" w:rsidRDefault="00804E32" w:rsidP="008C42C4">
            <w:pPr>
              <w:tabs>
                <w:tab w:val="left" w:pos="5670"/>
              </w:tabs>
              <w:ind w:left="0" w:right="-1"/>
              <w:rPr>
                <w:b/>
                <w:sz w:val="24"/>
              </w:rPr>
            </w:pPr>
          </w:p>
        </w:tc>
        <w:tc>
          <w:tcPr>
            <w:tcW w:w="4643" w:type="dxa"/>
          </w:tcPr>
          <w:p w14:paraId="42E23DD2" w14:textId="77777777" w:rsidR="00804E32" w:rsidRPr="00021AFE" w:rsidRDefault="00804E32" w:rsidP="0092413D">
            <w:pPr>
              <w:tabs>
                <w:tab w:val="left" w:pos="5670"/>
              </w:tabs>
              <w:ind w:left="0" w:right="-1"/>
              <w:jc w:val="right"/>
              <w:rPr>
                <w:sz w:val="24"/>
              </w:rPr>
            </w:pPr>
            <w:r w:rsidRPr="00021AFE">
              <w:rPr>
                <w:sz w:val="24"/>
              </w:rPr>
              <w:t>APSTIPRINĀTS</w:t>
            </w:r>
          </w:p>
        </w:tc>
      </w:tr>
      <w:tr w:rsidR="00021AFE" w:rsidRPr="00021AFE" w14:paraId="52669084" w14:textId="77777777" w:rsidTr="48974D9A">
        <w:tc>
          <w:tcPr>
            <w:tcW w:w="4962" w:type="dxa"/>
          </w:tcPr>
          <w:p w14:paraId="1C4D2F4D" w14:textId="77777777" w:rsidR="008C42C4" w:rsidRPr="00021AFE" w:rsidRDefault="008C42C4" w:rsidP="008C42C4">
            <w:pPr>
              <w:tabs>
                <w:tab w:val="left" w:pos="5670"/>
              </w:tabs>
              <w:ind w:left="0" w:right="-1"/>
              <w:rPr>
                <w:b/>
                <w:sz w:val="24"/>
              </w:rPr>
            </w:pPr>
          </w:p>
        </w:tc>
        <w:tc>
          <w:tcPr>
            <w:tcW w:w="4643" w:type="dxa"/>
          </w:tcPr>
          <w:p w14:paraId="581C57F1" w14:textId="77777777" w:rsidR="008C42C4" w:rsidRPr="00021AFE" w:rsidRDefault="008C42C4" w:rsidP="008C42C4">
            <w:pPr>
              <w:tabs>
                <w:tab w:val="left" w:pos="5670"/>
              </w:tabs>
              <w:ind w:left="0" w:right="-1"/>
              <w:jc w:val="right"/>
              <w:rPr>
                <w:sz w:val="24"/>
              </w:rPr>
            </w:pPr>
            <w:r w:rsidRPr="00021AFE">
              <w:rPr>
                <w:sz w:val="24"/>
              </w:rPr>
              <w:t xml:space="preserve">Valsts ieņēmumu dienesta </w:t>
            </w:r>
          </w:p>
        </w:tc>
      </w:tr>
      <w:tr w:rsidR="00021AFE" w:rsidRPr="00021AFE" w14:paraId="1A84627D" w14:textId="77777777" w:rsidTr="48974D9A">
        <w:tc>
          <w:tcPr>
            <w:tcW w:w="4962" w:type="dxa"/>
          </w:tcPr>
          <w:p w14:paraId="43C2FB3C" w14:textId="77777777" w:rsidR="008C42C4" w:rsidRPr="00021AFE" w:rsidRDefault="008C42C4" w:rsidP="008C42C4">
            <w:pPr>
              <w:tabs>
                <w:tab w:val="left" w:pos="5670"/>
              </w:tabs>
              <w:ind w:left="0" w:right="-1"/>
              <w:rPr>
                <w:b/>
                <w:sz w:val="24"/>
              </w:rPr>
            </w:pPr>
          </w:p>
        </w:tc>
        <w:tc>
          <w:tcPr>
            <w:tcW w:w="4643" w:type="dxa"/>
          </w:tcPr>
          <w:p w14:paraId="2A2CFA20" w14:textId="03070185" w:rsidR="008C42C4" w:rsidRPr="00021AFE" w:rsidRDefault="008C42C4" w:rsidP="0092413D">
            <w:pPr>
              <w:tabs>
                <w:tab w:val="left" w:pos="5670"/>
              </w:tabs>
              <w:ind w:left="0" w:right="-1"/>
              <w:jc w:val="right"/>
              <w:rPr>
                <w:sz w:val="24"/>
              </w:rPr>
            </w:pPr>
            <w:r w:rsidRPr="00021AFE">
              <w:rPr>
                <w:sz w:val="24"/>
              </w:rPr>
              <w:t>iepirkum</w:t>
            </w:r>
            <w:r w:rsidR="008473B0">
              <w:rPr>
                <w:sz w:val="24"/>
              </w:rPr>
              <w:t>a</w:t>
            </w:r>
            <w:r w:rsidRPr="00021AFE">
              <w:rPr>
                <w:sz w:val="24"/>
              </w:rPr>
              <w:t xml:space="preserve"> komisijas</w:t>
            </w:r>
          </w:p>
        </w:tc>
      </w:tr>
      <w:tr w:rsidR="00021AFE" w:rsidRPr="00021AFE" w14:paraId="47B5D026" w14:textId="77777777" w:rsidTr="48974D9A">
        <w:tc>
          <w:tcPr>
            <w:tcW w:w="4962" w:type="dxa"/>
          </w:tcPr>
          <w:p w14:paraId="63C3061D" w14:textId="77777777" w:rsidR="008C42C4" w:rsidRPr="00021AFE" w:rsidRDefault="008C42C4" w:rsidP="008C42C4">
            <w:pPr>
              <w:tabs>
                <w:tab w:val="left" w:pos="5670"/>
              </w:tabs>
              <w:ind w:left="0" w:right="-1"/>
              <w:rPr>
                <w:b/>
                <w:sz w:val="24"/>
              </w:rPr>
            </w:pPr>
          </w:p>
        </w:tc>
        <w:tc>
          <w:tcPr>
            <w:tcW w:w="4643" w:type="dxa"/>
          </w:tcPr>
          <w:p w14:paraId="47914B32" w14:textId="73467E28" w:rsidR="00B27696" w:rsidRPr="00021AFE" w:rsidRDefault="004E5655" w:rsidP="0092413D">
            <w:pPr>
              <w:tabs>
                <w:tab w:val="left" w:pos="5670"/>
              </w:tabs>
              <w:ind w:left="0" w:right="-1"/>
              <w:jc w:val="right"/>
              <w:rPr>
                <w:sz w:val="24"/>
              </w:rPr>
            </w:pPr>
            <w:r>
              <w:rPr>
                <w:sz w:val="24"/>
              </w:rPr>
              <w:t>202</w:t>
            </w:r>
            <w:r w:rsidR="008473B0">
              <w:rPr>
                <w:sz w:val="24"/>
              </w:rPr>
              <w:t>6</w:t>
            </w:r>
            <w:r w:rsidR="008C42C4" w:rsidRPr="00021AFE">
              <w:rPr>
                <w:sz w:val="24"/>
              </w:rPr>
              <w:t>.</w:t>
            </w:r>
            <w:r w:rsidR="000A215E">
              <w:rPr>
                <w:sz w:val="24"/>
              </w:rPr>
              <w:t> </w:t>
            </w:r>
            <w:r w:rsidR="008C42C4" w:rsidRPr="00021AFE">
              <w:rPr>
                <w:sz w:val="24"/>
              </w:rPr>
              <w:t xml:space="preserve">gada </w:t>
            </w:r>
            <w:r w:rsidR="007C7E2F">
              <w:rPr>
                <w:sz w:val="24"/>
              </w:rPr>
              <w:t>8</w:t>
            </w:r>
            <w:r w:rsidR="008C42C4" w:rsidRPr="00021AFE">
              <w:rPr>
                <w:sz w:val="24"/>
              </w:rPr>
              <w:t>.</w:t>
            </w:r>
            <w:r w:rsidR="000A215E">
              <w:rPr>
                <w:sz w:val="24"/>
              </w:rPr>
              <w:t> </w:t>
            </w:r>
            <w:r w:rsidR="008473B0">
              <w:rPr>
                <w:sz w:val="24"/>
              </w:rPr>
              <w:t>jūlija</w:t>
            </w:r>
            <w:r w:rsidR="008C42C4" w:rsidRPr="00021AFE">
              <w:rPr>
                <w:sz w:val="24"/>
              </w:rPr>
              <w:t xml:space="preserve"> sēdē</w:t>
            </w:r>
            <w:r w:rsidR="000A215E">
              <w:rPr>
                <w:sz w:val="24"/>
              </w:rPr>
              <w:t>,</w:t>
            </w:r>
          </w:p>
          <w:p w14:paraId="4BCE62EC" w14:textId="7927D679" w:rsidR="008C42C4" w:rsidRPr="00021AFE" w:rsidRDefault="008C42C4" w:rsidP="0092413D">
            <w:pPr>
              <w:tabs>
                <w:tab w:val="left" w:pos="5670"/>
              </w:tabs>
              <w:ind w:left="0" w:right="-1"/>
              <w:jc w:val="right"/>
              <w:rPr>
                <w:sz w:val="24"/>
              </w:rPr>
            </w:pPr>
            <w:r w:rsidRPr="00021AFE">
              <w:rPr>
                <w:sz w:val="24"/>
              </w:rPr>
              <w:t>protokol</w:t>
            </w:r>
            <w:r w:rsidR="00FE1CD0" w:rsidRPr="00021AFE">
              <w:rPr>
                <w:sz w:val="24"/>
              </w:rPr>
              <w:t>s</w:t>
            </w:r>
            <w:r w:rsidRPr="00021AFE">
              <w:rPr>
                <w:sz w:val="24"/>
              </w:rPr>
              <w:t xml:space="preserve"> Nr.</w:t>
            </w:r>
            <w:r w:rsidR="000A215E">
              <w:rPr>
                <w:sz w:val="24"/>
              </w:rPr>
              <w:t> </w:t>
            </w:r>
            <w:r w:rsidR="008473B0">
              <w:rPr>
                <w:sz w:val="24"/>
              </w:rPr>
              <w:t>1</w:t>
            </w:r>
          </w:p>
        </w:tc>
      </w:tr>
    </w:tbl>
    <w:p w14:paraId="24FF2889" w14:textId="77777777" w:rsidR="003E1DCF" w:rsidRPr="00021AFE" w:rsidRDefault="003E1DCF" w:rsidP="003D544C">
      <w:pPr>
        <w:pStyle w:val="Title"/>
        <w:ind w:left="0" w:right="-1"/>
        <w:jc w:val="right"/>
        <w:rPr>
          <w:b w:val="0"/>
          <w:sz w:val="24"/>
        </w:rPr>
      </w:pPr>
    </w:p>
    <w:p w14:paraId="29F4379F" w14:textId="77777777" w:rsidR="003E1DCF" w:rsidRPr="00021AFE" w:rsidRDefault="003E1DCF" w:rsidP="003D544C">
      <w:pPr>
        <w:pStyle w:val="Title"/>
        <w:ind w:left="0" w:right="-1"/>
        <w:jc w:val="right"/>
        <w:rPr>
          <w:b w:val="0"/>
          <w:sz w:val="24"/>
        </w:rPr>
      </w:pPr>
    </w:p>
    <w:p w14:paraId="190690C7" w14:textId="77777777" w:rsidR="003E1DCF" w:rsidRPr="00021AFE" w:rsidRDefault="003E1DCF" w:rsidP="003D544C">
      <w:pPr>
        <w:pStyle w:val="Title"/>
        <w:ind w:left="0" w:right="-1"/>
        <w:jc w:val="right"/>
        <w:rPr>
          <w:b w:val="0"/>
          <w:sz w:val="24"/>
        </w:rPr>
      </w:pPr>
    </w:p>
    <w:p w14:paraId="2BECD6BF" w14:textId="77777777" w:rsidR="007E3E4D" w:rsidRPr="00021AFE" w:rsidRDefault="007E3E4D" w:rsidP="003D544C">
      <w:pPr>
        <w:pStyle w:val="Title"/>
        <w:ind w:left="0" w:right="-1"/>
        <w:jc w:val="right"/>
        <w:rPr>
          <w:b w:val="0"/>
          <w:sz w:val="24"/>
        </w:rPr>
      </w:pPr>
    </w:p>
    <w:p w14:paraId="37F7168F" w14:textId="77777777" w:rsidR="007E3E4D" w:rsidRPr="00021AFE" w:rsidRDefault="007E3E4D" w:rsidP="003D544C">
      <w:pPr>
        <w:pStyle w:val="Title"/>
        <w:ind w:left="0" w:right="-1"/>
        <w:jc w:val="right"/>
        <w:rPr>
          <w:b w:val="0"/>
          <w:sz w:val="24"/>
        </w:rPr>
      </w:pPr>
    </w:p>
    <w:p w14:paraId="1D293621" w14:textId="77777777" w:rsidR="007E3E4D" w:rsidRPr="00021AFE" w:rsidRDefault="007E3E4D" w:rsidP="003D544C">
      <w:pPr>
        <w:pStyle w:val="Title"/>
        <w:ind w:left="0" w:right="-1"/>
        <w:jc w:val="right"/>
        <w:rPr>
          <w:b w:val="0"/>
          <w:sz w:val="24"/>
        </w:rPr>
      </w:pPr>
    </w:p>
    <w:p w14:paraId="510E6315" w14:textId="77777777" w:rsidR="007E3E4D" w:rsidRPr="00021AFE" w:rsidRDefault="007E3E4D" w:rsidP="003D544C">
      <w:pPr>
        <w:pStyle w:val="Title"/>
        <w:ind w:left="0" w:right="-1"/>
        <w:jc w:val="right"/>
        <w:rPr>
          <w:b w:val="0"/>
          <w:sz w:val="24"/>
        </w:rPr>
      </w:pPr>
    </w:p>
    <w:p w14:paraId="7339319E" w14:textId="77777777" w:rsidR="00B22F74" w:rsidRPr="008F4649" w:rsidRDefault="00B22F74" w:rsidP="48974D9A">
      <w:pPr>
        <w:pStyle w:val="Title"/>
        <w:rPr>
          <w:szCs w:val="32"/>
        </w:rPr>
      </w:pPr>
      <w:r w:rsidRPr="00A93257">
        <w:t>Iepirkuma nolikums</w:t>
      </w:r>
    </w:p>
    <w:p w14:paraId="7431822B" w14:textId="77777777" w:rsidR="00B22F74" w:rsidRPr="008F4649" w:rsidRDefault="00B22F74" w:rsidP="00B22F74">
      <w:pPr>
        <w:pStyle w:val="Title"/>
        <w:rPr>
          <w:szCs w:val="32"/>
        </w:rPr>
      </w:pPr>
    </w:p>
    <w:p w14:paraId="2A5B9619" w14:textId="294785C8" w:rsidR="00B22F74" w:rsidRPr="008F4649" w:rsidRDefault="00B22F74" w:rsidP="48974D9A">
      <w:pPr>
        <w:pStyle w:val="Title"/>
        <w:rPr>
          <w:szCs w:val="32"/>
        </w:rPr>
      </w:pPr>
      <w:r w:rsidRPr="00A93257">
        <w:t>“</w:t>
      </w:r>
      <w:r w:rsidR="008473B0" w:rsidRPr="00715F64">
        <w:t>VID darbinieku dienesta apliecību izgatavošanas risinājuma uzturēšana un izejmateriālu piegāde</w:t>
      </w:r>
      <w:r w:rsidRPr="00A93257">
        <w:t>”</w:t>
      </w:r>
    </w:p>
    <w:p w14:paraId="1699F4E8" w14:textId="679156B9" w:rsidR="00B22F74" w:rsidRPr="00E21542" w:rsidRDefault="00B22F74">
      <w:pPr>
        <w:jc w:val="center"/>
        <w:rPr>
          <w:b/>
          <w:bCs/>
          <w:sz w:val="32"/>
          <w:szCs w:val="32"/>
        </w:rPr>
      </w:pPr>
      <w:r w:rsidRPr="00A93257">
        <w:rPr>
          <w:b/>
          <w:bCs/>
          <w:sz w:val="32"/>
          <w:szCs w:val="32"/>
        </w:rPr>
        <w:t>(Nr.</w:t>
      </w:r>
      <w:r w:rsidR="000A215E">
        <w:rPr>
          <w:b/>
          <w:bCs/>
          <w:sz w:val="32"/>
          <w:szCs w:val="32"/>
        </w:rPr>
        <w:t> </w:t>
      </w:r>
      <w:r w:rsidRPr="00A93257">
        <w:rPr>
          <w:b/>
          <w:bCs/>
          <w:sz w:val="32"/>
          <w:szCs w:val="32"/>
        </w:rPr>
        <w:t>FM</w:t>
      </w:r>
      <w:r w:rsidR="000A215E">
        <w:rPr>
          <w:b/>
          <w:bCs/>
          <w:sz w:val="32"/>
          <w:szCs w:val="32"/>
        </w:rPr>
        <w:t> </w:t>
      </w:r>
      <w:r w:rsidRPr="00A93257">
        <w:rPr>
          <w:b/>
          <w:bCs/>
          <w:sz w:val="32"/>
          <w:szCs w:val="32"/>
        </w:rPr>
        <w:t>VID</w:t>
      </w:r>
      <w:r w:rsidR="000A215E">
        <w:rPr>
          <w:b/>
          <w:bCs/>
          <w:sz w:val="32"/>
          <w:szCs w:val="32"/>
        </w:rPr>
        <w:t> </w:t>
      </w:r>
      <w:r w:rsidR="00CE48AD" w:rsidRPr="00A93257">
        <w:rPr>
          <w:b/>
          <w:bCs/>
          <w:sz w:val="32"/>
          <w:szCs w:val="32"/>
        </w:rPr>
        <w:t>20</w:t>
      </w:r>
      <w:r w:rsidR="00CE48AD">
        <w:rPr>
          <w:b/>
          <w:bCs/>
          <w:sz w:val="32"/>
          <w:szCs w:val="32"/>
        </w:rPr>
        <w:t>26</w:t>
      </w:r>
      <w:r w:rsidRPr="00A93257">
        <w:rPr>
          <w:b/>
          <w:bCs/>
          <w:sz w:val="32"/>
          <w:szCs w:val="32"/>
        </w:rPr>
        <w:t>/</w:t>
      </w:r>
      <w:r w:rsidR="008473B0">
        <w:rPr>
          <w:b/>
          <w:bCs/>
          <w:sz w:val="32"/>
          <w:szCs w:val="32"/>
        </w:rPr>
        <w:t>143</w:t>
      </w:r>
      <w:r w:rsidRPr="00A93257">
        <w:rPr>
          <w:b/>
          <w:bCs/>
          <w:sz w:val="32"/>
          <w:szCs w:val="32"/>
        </w:rPr>
        <w:t>)</w:t>
      </w:r>
    </w:p>
    <w:p w14:paraId="4E9CE3D4" w14:textId="77777777" w:rsidR="0061596A" w:rsidRPr="00021AFE" w:rsidRDefault="0061596A" w:rsidP="00111F55">
      <w:pPr>
        <w:ind w:left="0" w:right="-1"/>
        <w:jc w:val="center"/>
        <w:rPr>
          <w:b/>
          <w:szCs w:val="28"/>
        </w:rPr>
      </w:pPr>
    </w:p>
    <w:p w14:paraId="04B317B1" w14:textId="77777777" w:rsidR="003E1DCF" w:rsidRPr="00021AFE" w:rsidRDefault="003E1DCF" w:rsidP="003D544C">
      <w:pPr>
        <w:pStyle w:val="Title"/>
        <w:ind w:left="0" w:right="-1"/>
        <w:jc w:val="right"/>
        <w:rPr>
          <w:b w:val="0"/>
          <w:sz w:val="28"/>
          <w:szCs w:val="28"/>
        </w:rPr>
      </w:pPr>
    </w:p>
    <w:p w14:paraId="65A0844A" w14:textId="77777777" w:rsidR="003E1DCF" w:rsidRPr="00021AFE" w:rsidRDefault="003E1DCF" w:rsidP="000A215E">
      <w:pPr>
        <w:pStyle w:val="Title"/>
        <w:ind w:left="0" w:right="-1"/>
        <w:rPr>
          <w:sz w:val="24"/>
        </w:rPr>
      </w:pPr>
    </w:p>
    <w:p w14:paraId="5A00046A" w14:textId="77777777" w:rsidR="003E1DCF" w:rsidRPr="00021AFE" w:rsidRDefault="003E1DCF" w:rsidP="000A215E">
      <w:pPr>
        <w:pStyle w:val="Title"/>
        <w:ind w:left="0" w:right="-1"/>
        <w:rPr>
          <w:b w:val="0"/>
          <w:sz w:val="24"/>
        </w:rPr>
      </w:pPr>
    </w:p>
    <w:p w14:paraId="4DB6482C" w14:textId="77777777" w:rsidR="003E1DCF" w:rsidRPr="00021AFE" w:rsidRDefault="003E1DCF">
      <w:pPr>
        <w:pStyle w:val="Title"/>
        <w:ind w:left="0" w:right="-1"/>
        <w:rPr>
          <w:b w:val="0"/>
          <w:sz w:val="24"/>
        </w:rPr>
      </w:pPr>
    </w:p>
    <w:p w14:paraId="64FBAEE0" w14:textId="77777777" w:rsidR="001B7B79" w:rsidRPr="00021AFE" w:rsidRDefault="001B7B79" w:rsidP="006D535A">
      <w:pPr>
        <w:pStyle w:val="Title"/>
        <w:ind w:left="0" w:right="-1"/>
        <w:rPr>
          <w:b w:val="0"/>
          <w:bCs/>
          <w:sz w:val="24"/>
        </w:rPr>
      </w:pPr>
    </w:p>
    <w:p w14:paraId="2670C0FC" w14:textId="77777777" w:rsidR="001B7B79" w:rsidRPr="00021AFE" w:rsidRDefault="001B7B79" w:rsidP="000A215E">
      <w:pPr>
        <w:pStyle w:val="Title"/>
        <w:ind w:left="0" w:right="-1"/>
        <w:rPr>
          <w:b w:val="0"/>
          <w:bCs/>
          <w:sz w:val="24"/>
        </w:rPr>
      </w:pPr>
    </w:p>
    <w:p w14:paraId="4EA855D1" w14:textId="77777777" w:rsidR="007E3E4D" w:rsidRPr="00021AFE" w:rsidRDefault="007E3E4D" w:rsidP="000A215E">
      <w:pPr>
        <w:pStyle w:val="Title"/>
        <w:ind w:left="0" w:right="-1"/>
        <w:rPr>
          <w:b w:val="0"/>
          <w:bCs/>
          <w:sz w:val="24"/>
        </w:rPr>
      </w:pPr>
    </w:p>
    <w:p w14:paraId="2AF11DB3" w14:textId="77777777" w:rsidR="007E3E4D" w:rsidRPr="00021AFE" w:rsidRDefault="007E3E4D">
      <w:pPr>
        <w:pStyle w:val="Title"/>
        <w:ind w:left="0" w:right="-1"/>
        <w:rPr>
          <w:b w:val="0"/>
          <w:bCs/>
          <w:sz w:val="24"/>
        </w:rPr>
      </w:pPr>
    </w:p>
    <w:p w14:paraId="7F0D2FA5" w14:textId="77777777" w:rsidR="007E3E4D" w:rsidRPr="00021AFE" w:rsidRDefault="007E3E4D">
      <w:pPr>
        <w:pStyle w:val="Title"/>
        <w:ind w:left="0" w:right="-1"/>
        <w:rPr>
          <w:b w:val="0"/>
          <w:bCs/>
          <w:sz w:val="24"/>
        </w:rPr>
      </w:pPr>
    </w:p>
    <w:p w14:paraId="37E9C20E" w14:textId="77777777" w:rsidR="007E3E4D" w:rsidRPr="00021AFE" w:rsidRDefault="007E3E4D">
      <w:pPr>
        <w:pStyle w:val="Title"/>
        <w:ind w:left="0" w:right="-1"/>
        <w:rPr>
          <w:b w:val="0"/>
          <w:bCs/>
          <w:sz w:val="24"/>
        </w:rPr>
      </w:pPr>
    </w:p>
    <w:p w14:paraId="1DC66955" w14:textId="77777777" w:rsidR="007E3E4D" w:rsidRPr="00021AFE" w:rsidRDefault="007E3E4D">
      <w:pPr>
        <w:pStyle w:val="Title"/>
        <w:ind w:left="0" w:right="-1"/>
        <w:rPr>
          <w:b w:val="0"/>
          <w:bCs/>
          <w:sz w:val="24"/>
        </w:rPr>
      </w:pPr>
    </w:p>
    <w:p w14:paraId="5FC397FA" w14:textId="77777777" w:rsidR="007E3E4D" w:rsidRPr="00021AFE" w:rsidRDefault="007E3E4D">
      <w:pPr>
        <w:pStyle w:val="Title"/>
        <w:ind w:left="0" w:right="-1"/>
        <w:rPr>
          <w:b w:val="0"/>
          <w:bCs/>
          <w:sz w:val="24"/>
        </w:rPr>
      </w:pPr>
    </w:p>
    <w:p w14:paraId="6DAA3134" w14:textId="77777777" w:rsidR="007E3E4D" w:rsidRPr="00021AFE" w:rsidRDefault="007E3E4D">
      <w:pPr>
        <w:pStyle w:val="Title"/>
        <w:ind w:left="0" w:right="-1"/>
        <w:rPr>
          <w:b w:val="0"/>
          <w:bCs/>
          <w:sz w:val="24"/>
        </w:rPr>
      </w:pPr>
    </w:p>
    <w:p w14:paraId="352E7A7F" w14:textId="77777777" w:rsidR="007E3E4D" w:rsidRPr="00021AFE" w:rsidRDefault="007E3E4D">
      <w:pPr>
        <w:pStyle w:val="Title"/>
        <w:ind w:left="0" w:right="-1"/>
        <w:rPr>
          <w:b w:val="0"/>
          <w:bCs/>
          <w:sz w:val="24"/>
        </w:rPr>
      </w:pPr>
    </w:p>
    <w:p w14:paraId="531E3579" w14:textId="77777777" w:rsidR="00080E68" w:rsidRPr="00021AFE" w:rsidRDefault="00080E68">
      <w:pPr>
        <w:pStyle w:val="Title"/>
        <w:ind w:left="0" w:right="-1"/>
        <w:rPr>
          <w:b w:val="0"/>
          <w:bCs/>
          <w:sz w:val="24"/>
        </w:rPr>
      </w:pPr>
    </w:p>
    <w:p w14:paraId="48F64CE8" w14:textId="77777777" w:rsidR="00080E68" w:rsidRPr="00021AFE" w:rsidRDefault="00080E68">
      <w:pPr>
        <w:pStyle w:val="Title"/>
        <w:ind w:left="0" w:right="-1"/>
        <w:rPr>
          <w:b w:val="0"/>
          <w:bCs/>
          <w:sz w:val="24"/>
        </w:rPr>
      </w:pPr>
    </w:p>
    <w:p w14:paraId="2BF133FA" w14:textId="77777777" w:rsidR="001E2C5E" w:rsidRPr="00021AFE" w:rsidRDefault="001E2C5E">
      <w:pPr>
        <w:pStyle w:val="Title"/>
        <w:ind w:left="0" w:right="-1"/>
        <w:rPr>
          <w:b w:val="0"/>
          <w:bCs/>
          <w:sz w:val="24"/>
        </w:rPr>
      </w:pPr>
    </w:p>
    <w:p w14:paraId="5F63D389" w14:textId="77777777" w:rsidR="007E3E4D" w:rsidRPr="00021AFE" w:rsidRDefault="007E3E4D">
      <w:pPr>
        <w:pStyle w:val="Title"/>
        <w:ind w:left="0" w:right="-1"/>
        <w:rPr>
          <w:b w:val="0"/>
          <w:sz w:val="24"/>
        </w:rPr>
      </w:pPr>
    </w:p>
    <w:p w14:paraId="13B7272F" w14:textId="77777777" w:rsidR="0080693A" w:rsidRPr="00021AFE" w:rsidRDefault="0080693A">
      <w:pPr>
        <w:pStyle w:val="Subtitle"/>
        <w:ind w:left="0" w:right="-1"/>
        <w:rPr>
          <w:sz w:val="24"/>
        </w:rPr>
      </w:pPr>
    </w:p>
    <w:p w14:paraId="7466E593" w14:textId="77777777" w:rsidR="0080693A" w:rsidRPr="00021AFE" w:rsidRDefault="0080693A">
      <w:pPr>
        <w:pStyle w:val="Subtitle"/>
        <w:ind w:left="0" w:right="-1"/>
        <w:rPr>
          <w:sz w:val="24"/>
        </w:rPr>
      </w:pPr>
    </w:p>
    <w:p w14:paraId="2A823EC0" w14:textId="77777777" w:rsidR="009E3E72" w:rsidRPr="00021AFE" w:rsidRDefault="00223950" w:rsidP="003D544C">
      <w:pPr>
        <w:pStyle w:val="Subtitle"/>
        <w:ind w:left="0" w:right="-1"/>
        <w:rPr>
          <w:b w:val="0"/>
          <w:sz w:val="24"/>
        </w:rPr>
      </w:pPr>
      <w:r w:rsidRPr="00021AFE">
        <w:rPr>
          <w:b w:val="0"/>
          <w:sz w:val="24"/>
        </w:rPr>
        <w:t>Rīg</w:t>
      </w:r>
      <w:r w:rsidR="009E3E72" w:rsidRPr="00021AFE">
        <w:rPr>
          <w:b w:val="0"/>
          <w:sz w:val="24"/>
        </w:rPr>
        <w:t>a</w:t>
      </w:r>
    </w:p>
    <w:p w14:paraId="420EE526" w14:textId="01BEF9FD" w:rsidR="000A215E" w:rsidRDefault="00CE48AD" w:rsidP="006C0D50">
      <w:pPr>
        <w:pStyle w:val="Subtitle"/>
        <w:ind w:left="0" w:right="-1"/>
        <w:rPr>
          <w:b w:val="0"/>
          <w:sz w:val="24"/>
        </w:rPr>
      </w:pPr>
      <w:r w:rsidRPr="00021AFE">
        <w:rPr>
          <w:b w:val="0"/>
          <w:sz w:val="24"/>
        </w:rPr>
        <w:t>20</w:t>
      </w:r>
      <w:r>
        <w:rPr>
          <w:b w:val="0"/>
          <w:sz w:val="24"/>
        </w:rPr>
        <w:t>26</w:t>
      </w:r>
    </w:p>
    <w:p w14:paraId="3F4E863A" w14:textId="77777777" w:rsidR="000A215E" w:rsidRDefault="000A215E" w:rsidP="006C0D50">
      <w:pPr>
        <w:pStyle w:val="Subtitle"/>
        <w:ind w:left="0" w:right="-1"/>
        <w:rPr>
          <w:b w:val="0"/>
          <w:bCs w:val="0"/>
          <w:sz w:val="24"/>
        </w:rPr>
        <w:sectPr w:rsidR="000A215E" w:rsidSect="00A93257">
          <w:headerReference w:type="even" r:id="rId11"/>
          <w:headerReference w:type="default" r:id="rId12"/>
          <w:footerReference w:type="default" r:id="rId13"/>
          <w:pgSz w:w="11906" w:h="16838" w:code="9"/>
          <w:pgMar w:top="1134" w:right="851" w:bottom="1134" w:left="1701" w:header="720" w:footer="720" w:gutter="0"/>
          <w:cols w:space="720"/>
          <w:titlePg/>
          <w:docGrid w:linePitch="381"/>
        </w:sectPr>
      </w:pPr>
    </w:p>
    <w:p w14:paraId="6F13387A" w14:textId="77777777" w:rsidR="00223950" w:rsidRPr="00021AFE" w:rsidRDefault="003E1DCF" w:rsidP="003D544C">
      <w:pPr>
        <w:pStyle w:val="Subtitle"/>
        <w:spacing w:after="120"/>
        <w:ind w:left="0" w:right="-1"/>
        <w:rPr>
          <w:sz w:val="24"/>
        </w:rPr>
      </w:pPr>
      <w:r w:rsidRPr="00021AFE">
        <w:rPr>
          <w:sz w:val="24"/>
        </w:rPr>
        <w:lastRenderedPageBreak/>
        <w:t>Saturs</w:t>
      </w:r>
    </w:p>
    <w:p w14:paraId="63C18E8E" w14:textId="50E5F99F" w:rsidR="00D7794F" w:rsidRPr="006D535A" w:rsidRDefault="00E22CAD" w:rsidP="00187B3E">
      <w:pPr>
        <w:pStyle w:val="TOC1"/>
        <w:rPr>
          <w:rFonts w:asciiTheme="minorHAnsi" w:eastAsiaTheme="minorEastAsia" w:hAnsiTheme="minorHAnsi" w:cstheme="minorBidi"/>
          <w:lang w:eastAsia="lv-LV"/>
        </w:rPr>
      </w:pPr>
      <w:r w:rsidRPr="00E619B8">
        <w:rPr>
          <w:noProof w:val="0"/>
        </w:rPr>
        <w:fldChar w:fldCharType="begin"/>
      </w:r>
      <w:r w:rsidR="003E1DCF" w:rsidRPr="00E619B8">
        <w:rPr>
          <w:noProof w:val="0"/>
        </w:rPr>
        <w:instrText xml:space="preserve"> TOC \o "1-3" \h \z </w:instrText>
      </w:r>
      <w:r w:rsidRPr="00E619B8">
        <w:rPr>
          <w:noProof w:val="0"/>
        </w:rPr>
        <w:fldChar w:fldCharType="separate"/>
      </w:r>
      <w:hyperlink w:anchor="_Toc534205681" w:history="1">
        <w:r w:rsidR="00D7794F" w:rsidRPr="00E619B8">
          <w:rPr>
            <w:rStyle w:val="Hyperlink"/>
          </w:rPr>
          <w:t>1.</w:t>
        </w:r>
        <w:r w:rsidR="00D7794F" w:rsidRPr="006D535A">
          <w:rPr>
            <w:rFonts w:asciiTheme="minorHAnsi" w:eastAsiaTheme="minorEastAsia" w:hAnsiTheme="minorHAnsi" w:cstheme="minorBidi"/>
            <w:lang w:eastAsia="lv-LV"/>
          </w:rPr>
          <w:tab/>
        </w:r>
        <w:r w:rsidR="00D7794F" w:rsidRPr="00E619B8">
          <w:rPr>
            <w:rStyle w:val="Hyperlink"/>
          </w:rPr>
          <w:t>Vispārīga informācija par iepirkumu</w:t>
        </w:r>
        <w:r w:rsidR="00D7794F" w:rsidRPr="00E619B8">
          <w:rPr>
            <w:webHidden/>
          </w:rPr>
          <w:tab/>
        </w:r>
        <w:r w:rsidR="00D7794F" w:rsidRPr="00900D5D">
          <w:rPr>
            <w:webHidden/>
          </w:rPr>
          <w:fldChar w:fldCharType="begin"/>
        </w:r>
        <w:r w:rsidR="00D7794F" w:rsidRPr="00E619B8">
          <w:rPr>
            <w:webHidden/>
          </w:rPr>
          <w:instrText xml:space="preserve"> PAGEREF _Toc534205681 \h </w:instrText>
        </w:r>
        <w:r w:rsidR="00D7794F" w:rsidRPr="00900D5D">
          <w:rPr>
            <w:webHidden/>
          </w:rPr>
        </w:r>
        <w:r w:rsidR="00D7794F" w:rsidRPr="00900D5D">
          <w:rPr>
            <w:webHidden/>
          </w:rPr>
          <w:fldChar w:fldCharType="separate"/>
        </w:r>
        <w:r w:rsidR="00093824">
          <w:rPr>
            <w:webHidden/>
          </w:rPr>
          <w:t>1</w:t>
        </w:r>
        <w:r w:rsidR="00D7794F" w:rsidRPr="00900D5D">
          <w:rPr>
            <w:webHidden/>
          </w:rPr>
          <w:fldChar w:fldCharType="end"/>
        </w:r>
      </w:hyperlink>
    </w:p>
    <w:p w14:paraId="1386C2AB" w14:textId="5ECE7640" w:rsidR="00D7794F" w:rsidRPr="006D535A" w:rsidRDefault="00D7794F">
      <w:pPr>
        <w:pStyle w:val="TOC2"/>
        <w:rPr>
          <w:rFonts w:asciiTheme="minorHAnsi" w:eastAsiaTheme="minorEastAsia" w:hAnsiTheme="minorHAnsi" w:cstheme="minorBidi"/>
          <w:lang w:eastAsia="lv-LV"/>
        </w:rPr>
      </w:pPr>
      <w:hyperlink w:anchor="_Toc534205682" w:history="1">
        <w:r w:rsidRPr="00E619B8">
          <w:rPr>
            <w:rStyle w:val="Hyperlink"/>
          </w:rPr>
          <w:t>1.1.</w:t>
        </w:r>
        <w:r w:rsidRPr="006D535A">
          <w:rPr>
            <w:rFonts w:asciiTheme="minorHAnsi" w:eastAsiaTheme="minorEastAsia" w:hAnsiTheme="minorHAnsi" w:cstheme="minorBidi"/>
            <w:lang w:eastAsia="lv-LV"/>
          </w:rPr>
          <w:tab/>
        </w:r>
        <w:r w:rsidRPr="00E619B8">
          <w:rPr>
            <w:rStyle w:val="Hyperlink"/>
          </w:rPr>
          <w:t>Iepirkuma identifikācijas (turpmāk – ID) numurs</w:t>
        </w:r>
        <w:r w:rsidRPr="00E619B8">
          <w:rPr>
            <w:webHidden/>
          </w:rPr>
          <w:tab/>
        </w:r>
        <w:r w:rsidRPr="00E619B8">
          <w:rPr>
            <w:webHidden/>
          </w:rPr>
          <w:fldChar w:fldCharType="begin"/>
        </w:r>
        <w:r w:rsidRPr="00E619B8">
          <w:rPr>
            <w:webHidden/>
          </w:rPr>
          <w:instrText xml:space="preserve"> PAGEREF _Toc534205682 \h </w:instrText>
        </w:r>
        <w:r w:rsidRPr="00E619B8">
          <w:rPr>
            <w:webHidden/>
          </w:rPr>
        </w:r>
        <w:r w:rsidRPr="00E619B8">
          <w:rPr>
            <w:webHidden/>
          </w:rPr>
          <w:fldChar w:fldCharType="separate"/>
        </w:r>
        <w:r w:rsidR="00093824">
          <w:rPr>
            <w:webHidden/>
          </w:rPr>
          <w:t>1</w:t>
        </w:r>
        <w:r w:rsidRPr="00E619B8">
          <w:rPr>
            <w:webHidden/>
          </w:rPr>
          <w:fldChar w:fldCharType="end"/>
        </w:r>
      </w:hyperlink>
    </w:p>
    <w:p w14:paraId="33E6CEDF" w14:textId="5A234654" w:rsidR="00D7794F" w:rsidRPr="006D535A" w:rsidRDefault="00D7794F">
      <w:pPr>
        <w:pStyle w:val="TOC2"/>
        <w:rPr>
          <w:rFonts w:asciiTheme="minorHAnsi" w:eastAsiaTheme="minorEastAsia" w:hAnsiTheme="minorHAnsi" w:cstheme="minorBidi"/>
          <w:lang w:eastAsia="lv-LV"/>
        </w:rPr>
      </w:pPr>
      <w:hyperlink w:anchor="_Toc534205683" w:history="1">
        <w:r w:rsidRPr="00E619B8">
          <w:rPr>
            <w:rStyle w:val="Hyperlink"/>
          </w:rPr>
          <w:t>1.2.</w:t>
        </w:r>
        <w:r w:rsidRPr="006D535A">
          <w:rPr>
            <w:rFonts w:asciiTheme="minorHAnsi" w:eastAsiaTheme="minorEastAsia" w:hAnsiTheme="minorHAnsi" w:cstheme="minorBidi"/>
            <w:lang w:eastAsia="lv-LV"/>
          </w:rPr>
          <w:tab/>
        </w:r>
        <w:r w:rsidRPr="00E619B8">
          <w:rPr>
            <w:rStyle w:val="Hyperlink"/>
          </w:rPr>
          <w:t>Informācija par pasūtītāju</w:t>
        </w:r>
        <w:r w:rsidRPr="00E619B8">
          <w:rPr>
            <w:webHidden/>
          </w:rPr>
          <w:tab/>
        </w:r>
        <w:r w:rsidRPr="00E619B8">
          <w:rPr>
            <w:webHidden/>
          </w:rPr>
          <w:fldChar w:fldCharType="begin"/>
        </w:r>
        <w:r w:rsidRPr="00E619B8">
          <w:rPr>
            <w:webHidden/>
          </w:rPr>
          <w:instrText xml:space="preserve"> PAGEREF _Toc534205683 \h </w:instrText>
        </w:r>
        <w:r w:rsidRPr="00E619B8">
          <w:rPr>
            <w:webHidden/>
          </w:rPr>
        </w:r>
        <w:r w:rsidRPr="00E619B8">
          <w:rPr>
            <w:webHidden/>
          </w:rPr>
          <w:fldChar w:fldCharType="separate"/>
        </w:r>
        <w:r w:rsidR="00093824">
          <w:rPr>
            <w:webHidden/>
          </w:rPr>
          <w:t>1</w:t>
        </w:r>
        <w:r w:rsidRPr="00E619B8">
          <w:rPr>
            <w:webHidden/>
          </w:rPr>
          <w:fldChar w:fldCharType="end"/>
        </w:r>
      </w:hyperlink>
    </w:p>
    <w:p w14:paraId="389B160E" w14:textId="77F3B799" w:rsidR="00D7794F" w:rsidRPr="006D535A" w:rsidRDefault="00D7794F">
      <w:pPr>
        <w:pStyle w:val="TOC2"/>
        <w:rPr>
          <w:rFonts w:asciiTheme="minorHAnsi" w:eastAsiaTheme="minorEastAsia" w:hAnsiTheme="minorHAnsi" w:cstheme="minorBidi"/>
          <w:lang w:eastAsia="lv-LV"/>
        </w:rPr>
      </w:pPr>
      <w:hyperlink w:anchor="_Toc534205684" w:history="1">
        <w:r w:rsidRPr="00E619B8">
          <w:rPr>
            <w:rStyle w:val="Hyperlink"/>
          </w:rPr>
          <w:t>1.3.</w:t>
        </w:r>
        <w:r w:rsidRPr="006D535A">
          <w:rPr>
            <w:rFonts w:asciiTheme="minorHAnsi" w:eastAsiaTheme="minorEastAsia" w:hAnsiTheme="minorHAnsi" w:cstheme="minorBidi"/>
            <w:lang w:eastAsia="lv-LV"/>
          </w:rPr>
          <w:tab/>
        </w:r>
        <w:r w:rsidRPr="00E619B8">
          <w:rPr>
            <w:rStyle w:val="Hyperlink"/>
          </w:rPr>
          <w:t>Pretendents: piegādātājs, kurš ir reģistrēts Elektronisko iepirkumu sistēmā (turpmāk – EIS) un ir iesniedzis piedāvājumu EIS e-konkursu apakšsistēmā</w:t>
        </w:r>
        <w:r w:rsidRPr="00E619B8">
          <w:rPr>
            <w:webHidden/>
          </w:rPr>
          <w:tab/>
        </w:r>
        <w:r w:rsidRPr="00E619B8">
          <w:rPr>
            <w:webHidden/>
          </w:rPr>
          <w:fldChar w:fldCharType="begin"/>
        </w:r>
        <w:r w:rsidRPr="00E619B8">
          <w:rPr>
            <w:webHidden/>
          </w:rPr>
          <w:instrText xml:space="preserve"> PAGEREF _Toc534205684 \h </w:instrText>
        </w:r>
        <w:r w:rsidRPr="00E619B8">
          <w:rPr>
            <w:webHidden/>
          </w:rPr>
        </w:r>
        <w:r w:rsidRPr="00E619B8">
          <w:rPr>
            <w:webHidden/>
          </w:rPr>
          <w:fldChar w:fldCharType="separate"/>
        </w:r>
        <w:r w:rsidR="00093824">
          <w:rPr>
            <w:webHidden/>
          </w:rPr>
          <w:t>1</w:t>
        </w:r>
        <w:r w:rsidRPr="00E619B8">
          <w:rPr>
            <w:webHidden/>
          </w:rPr>
          <w:fldChar w:fldCharType="end"/>
        </w:r>
      </w:hyperlink>
    </w:p>
    <w:p w14:paraId="30A9F725" w14:textId="7D33D81F" w:rsidR="00D7794F" w:rsidRPr="006D535A" w:rsidRDefault="00D7794F">
      <w:pPr>
        <w:pStyle w:val="TOC2"/>
        <w:rPr>
          <w:rFonts w:asciiTheme="minorHAnsi" w:eastAsiaTheme="minorEastAsia" w:hAnsiTheme="minorHAnsi" w:cstheme="minorBidi"/>
          <w:lang w:eastAsia="lv-LV"/>
        </w:rPr>
      </w:pPr>
      <w:hyperlink w:anchor="_Toc534205685" w:history="1">
        <w:r w:rsidRPr="00E619B8">
          <w:rPr>
            <w:rStyle w:val="Hyperlink"/>
          </w:rPr>
          <w:t>1.4.</w:t>
        </w:r>
        <w:r w:rsidRPr="006D535A">
          <w:rPr>
            <w:rFonts w:asciiTheme="minorHAnsi" w:eastAsiaTheme="minorEastAsia" w:hAnsiTheme="minorHAnsi" w:cstheme="minorBidi"/>
            <w:lang w:eastAsia="lv-LV"/>
          </w:rPr>
          <w:tab/>
        </w:r>
        <w:r w:rsidRPr="00E619B8">
          <w:rPr>
            <w:rStyle w:val="Hyperlink"/>
          </w:rPr>
          <w:t>Piedāvājuma iesniegšanas un atvēršanas vieta, datums, laiks un kārtība</w:t>
        </w:r>
        <w:r w:rsidRPr="00E619B8">
          <w:rPr>
            <w:webHidden/>
          </w:rPr>
          <w:tab/>
        </w:r>
        <w:r w:rsidRPr="00E619B8">
          <w:rPr>
            <w:webHidden/>
          </w:rPr>
          <w:fldChar w:fldCharType="begin"/>
        </w:r>
        <w:r w:rsidRPr="00E619B8">
          <w:rPr>
            <w:webHidden/>
          </w:rPr>
          <w:instrText xml:space="preserve"> PAGEREF _Toc534205685 \h </w:instrText>
        </w:r>
        <w:r w:rsidRPr="00E619B8">
          <w:rPr>
            <w:webHidden/>
          </w:rPr>
        </w:r>
        <w:r w:rsidRPr="00E619B8">
          <w:rPr>
            <w:webHidden/>
          </w:rPr>
          <w:fldChar w:fldCharType="separate"/>
        </w:r>
        <w:r w:rsidR="00093824">
          <w:rPr>
            <w:webHidden/>
          </w:rPr>
          <w:t>1</w:t>
        </w:r>
        <w:r w:rsidRPr="00E619B8">
          <w:rPr>
            <w:webHidden/>
          </w:rPr>
          <w:fldChar w:fldCharType="end"/>
        </w:r>
      </w:hyperlink>
    </w:p>
    <w:p w14:paraId="037B1B0A" w14:textId="5F5BDF97" w:rsidR="00D7794F" w:rsidRPr="006D535A" w:rsidRDefault="00D7794F">
      <w:pPr>
        <w:pStyle w:val="TOC2"/>
        <w:rPr>
          <w:rFonts w:asciiTheme="minorHAnsi" w:eastAsiaTheme="minorEastAsia" w:hAnsiTheme="minorHAnsi" w:cstheme="minorBidi"/>
          <w:lang w:eastAsia="lv-LV"/>
        </w:rPr>
      </w:pPr>
      <w:hyperlink w:anchor="_Toc534205686" w:history="1">
        <w:r w:rsidRPr="00E619B8">
          <w:rPr>
            <w:rStyle w:val="Hyperlink"/>
          </w:rPr>
          <w:t>1.5.</w:t>
        </w:r>
        <w:r w:rsidRPr="006D535A">
          <w:rPr>
            <w:rFonts w:asciiTheme="minorHAnsi" w:eastAsiaTheme="minorEastAsia" w:hAnsiTheme="minorHAnsi" w:cstheme="minorBidi"/>
            <w:lang w:eastAsia="lv-LV"/>
          </w:rPr>
          <w:tab/>
        </w:r>
        <w:r w:rsidRPr="00E619B8">
          <w:rPr>
            <w:rStyle w:val="Hyperlink"/>
          </w:rPr>
          <w:t>Piedāvājumu šifrēšana</w:t>
        </w:r>
        <w:r w:rsidRPr="00E619B8">
          <w:rPr>
            <w:webHidden/>
          </w:rPr>
          <w:tab/>
        </w:r>
        <w:r w:rsidRPr="00E619B8">
          <w:rPr>
            <w:webHidden/>
          </w:rPr>
          <w:fldChar w:fldCharType="begin"/>
        </w:r>
        <w:r w:rsidRPr="00E619B8">
          <w:rPr>
            <w:webHidden/>
          </w:rPr>
          <w:instrText xml:space="preserve"> PAGEREF _Toc534205686 \h </w:instrText>
        </w:r>
        <w:r w:rsidRPr="00E619B8">
          <w:rPr>
            <w:webHidden/>
          </w:rPr>
        </w:r>
        <w:r w:rsidRPr="00E619B8">
          <w:rPr>
            <w:webHidden/>
          </w:rPr>
          <w:fldChar w:fldCharType="separate"/>
        </w:r>
        <w:r w:rsidR="00093824">
          <w:rPr>
            <w:webHidden/>
          </w:rPr>
          <w:t>1</w:t>
        </w:r>
        <w:r w:rsidRPr="00E619B8">
          <w:rPr>
            <w:webHidden/>
          </w:rPr>
          <w:fldChar w:fldCharType="end"/>
        </w:r>
      </w:hyperlink>
    </w:p>
    <w:p w14:paraId="24C904E2" w14:textId="0C45648F" w:rsidR="00D7794F" w:rsidRPr="006D535A" w:rsidRDefault="00D7794F">
      <w:pPr>
        <w:pStyle w:val="TOC2"/>
        <w:rPr>
          <w:rFonts w:asciiTheme="minorHAnsi" w:eastAsiaTheme="minorEastAsia" w:hAnsiTheme="minorHAnsi" w:cstheme="minorBidi"/>
          <w:lang w:eastAsia="lv-LV"/>
        </w:rPr>
      </w:pPr>
      <w:hyperlink w:anchor="_Toc534205687" w:history="1">
        <w:r w:rsidRPr="00E619B8">
          <w:rPr>
            <w:rStyle w:val="Hyperlink"/>
          </w:rPr>
          <w:t>1.6.</w:t>
        </w:r>
        <w:r w:rsidRPr="006D535A">
          <w:rPr>
            <w:rFonts w:asciiTheme="minorHAnsi" w:eastAsiaTheme="minorEastAsia" w:hAnsiTheme="minorHAnsi" w:cstheme="minorBidi"/>
            <w:lang w:eastAsia="lv-LV"/>
          </w:rPr>
          <w:tab/>
        </w:r>
        <w:r w:rsidRPr="00E619B8">
          <w:rPr>
            <w:rStyle w:val="Hyperlink"/>
          </w:rPr>
          <w:t>Piedāvājuma iesniegšanas prasības</w:t>
        </w:r>
        <w:r w:rsidRPr="00E619B8">
          <w:rPr>
            <w:webHidden/>
          </w:rPr>
          <w:tab/>
        </w:r>
        <w:r w:rsidRPr="00E619B8">
          <w:rPr>
            <w:webHidden/>
          </w:rPr>
          <w:fldChar w:fldCharType="begin"/>
        </w:r>
        <w:r w:rsidRPr="00E619B8">
          <w:rPr>
            <w:webHidden/>
          </w:rPr>
          <w:instrText xml:space="preserve"> PAGEREF _Toc534205687 \h </w:instrText>
        </w:r>
        <w:r w:rsidRPr="00E619B8">
          <w:rPr>
            <w:webHidden/>
          </w:rPr>
        </w:r>
        <w:r w:rsidRPr="00E619B8">
          <w:rPr>
            <w:webHidden/>
          </w:rPr>
          <w:fldChar w:fldCharType="separate"/>
        </w:r>
        <w:r w:rsidR="00093824">
          <w:rPr>
            <w:webHidden/>
          </w:rPr>
          <w:t>2</w:t>
        </w:r>
        <w:r w:rsidRPr="00E619B8">
          <w:rPr>
            <w:webHidden/>
          </w:rPr>
          <w:fldChar w:fldCharType="end"/>
        </w:r>
      </w:hyperlink>
    </w:p>
    <w:p w14:paraId="4ECD190F" w14:textId="02D4A43F" w:rsidR="00D7794F" w:rsidRPr="006D535A" w:rsidRDefault="00D7794F">
      <w:pPr>
        <w:pStyle w:val="TOC2"/>
        <w:rPr>
          <w:rFonts w:asciiTheme="minorHAnsi" w:eastAsiaTheme="minorEastAsia" w:hAnsiTheme="minorHAnsi" w:cstheme="minorBidi"/>
          <w:lang w:eastAsia="lv-LV"/>
        </w:rPr>
      </w:pPr>
      <w:hyperlink w:anchor="_Toc534205700" w:history="1">
        <w:r w:rsidRPr="00E619B8">
          <w:rPr>
            <w:rStyle w:val="Hyperlink"/>
          </w:rPr>
          <w:t>1.7.</w:t>
        </w:r>
        <w:r w:rsidRPr="006D535A">
          <w:rPr>
            <w:rFonts w:asciiTheme="minorHAnsi" w:eastAsiaTheme="minorEastAsia" w:hAnsiTheme="minorHAnsi" w:cstheme="minorBidi"/>
            <w:lang w:eastAsia="lv-LV"/>
          </w:rPr>
          <w:tab/>
        </w:r>
        <w:r w:rsidRPr="00E619B8">
          <w:rPr>
            <w:rStyle w:val="Hyperlink"/>
          </w:rPr>
          <w:t>Iepirkuma nolikuma pieejamība</w:t>
        </w:r>
        <w:r w:rsidRPr="00E619B8">
          <w:rPr>
            <w:webHidden/>
          </w:rPr>
          <w:tab/>
        </w:r>
        <w:r w:rsidRPr="00E619B8">
          <w:rPr>
            <w:webHidden/>
          </w:rPr>
          <w:fldChar w:fldCharType="begin"/>
        </w:r>
        <w:r w:rsidRPr="00E619B8">
          <w:rPr>
            <w:webHidden/>
          </w:rPr>
          <w:instrText xml:space="preserve"> PAGEREF _Toc534205700 \h </w:instrText>
        </w:r>
        <w:r w:rsidRPr="00E619B8">
          <w:rPr>
            <w:webHidden/>
          </w:rPr>
        </w:r>
        <w:r w:rsidRPr="00E619B8">
          <w:rPr>
            <w:webHidden/>
          </w:rPr>
          <w:fldChar w:fldCharType="separate"/>
        </w:r>
        <w:r w:rsidR="00093824">
          <w:rPr>
            <w:webHidden/>
          </w:rPr>
          <w:t>4</w:t>
        </w:r>
        <w:r w:rsidRPr="00E619B8">
          <w:rPr>
            <w:webHidden/>
          </w:rPr>
          <w:fldChar w:fldCharType="end"/>
        </w:r>
      </w:hyperlink>
    </w:p>
    <w:p w14:paraId="2D472ED0" w14:textId="05DC0FAC" w:rsidR="00D7794F" w:rsidRPr="006D535A" w:rsidRDefault="00D7794F" w:rsidP="00187B3E">
      <w:pPr>
        <w:pStyle w:val="TOC1"/>
        <w:rPr>
          <w:rFonts w:asciiTheme="minorHAnsi" w:eastAsiaTheme="minorEastAsia" w:hAnsiTheme="minorHAnsi" w:cstheme="minorBidi"/>
          <w:lang w:eastAsia="lv-LV"/>
        </w:rPr>
      </w:pPr>
      <w:hyperlink w:anchor="_Toc534205701" w:history="1">
        <w:r w:rsidRPr="00E619B8">
          <w:rPr>
            <w:rStyle w:val="Hyperlink"/>
          </w:rPr>
          <w:t>2.</w:t>
        </w:r>
        <w:r w:rsidRPr="006D535A">
          <w:rPr>
            <w:rFonts w:asciiTheme="minorHAnsi" w:eastAsiaTheme="minorEastAsia" w:hAnsiTheme="minorHAnsi" w:cstheme="minorBidi"/>
            <w:lang w:eastAsia="lv-LV"/>
          </w:rPr>
          <w:tab/>
        </w:r>
        <w:r w:rsidRPr="00E619B8">
          <w:rPr>
            <w:rStyle w:val="Hyperlink"/>
          </w:rPr>
          <w:t>Informācija par iepirkuma priekšmetu</w:t>
        </w:r>
        <w:r w:rsidRPr="00E619B8">
          <w:rPr>
            <w:webHidden/>
          </w:rPr>
          <w:tab/>
        </w:r>
        <w:r w:rsidRPr="00900D5D">
          <w:rPr>
            <w:webHidden/>
          </w:rPr>
          <w:fldChar w:fldCharType="begin"/>
        </w:r>
        <w:r w:rsidRPr="00E619B8">
          <w:rPr>
            <w:webHidden/>
          </w:rPr>
          <w:instrText xml:space="preserve"> PAGEREF _Toc534205701 \h </w:instrText>
        </w:r>
        <w:r w:rsidRPr="00900D5D">
          <w:rPr>
            <w:webHidden/>
          </w:rPr>
        </w:r>
        <w:r w:rsidRPr="00900D5D">
          <w:rPr>
            <w:webHidden/>
          </w:rPr>
          <w:fldChar w:fldCharType="separate"/>
        </w:r>
        <w:r w:rsidR="00093824">
          <w:rPr>
            <w:webHidden/>
          </w:rPr>
          <w:t>5</w:t>
        </w:r>
        <w:r w:rsidRPr="00900D5D">
          <w:rPr>
            <w:webHidden/>
          </w:rPr>
          <w:fldChar w:fldCharType="end"/>
        </w:r>
      </w:hyperlink>
    </w:p>
    <w:p w14:paraId="1EDBBDA7" w14:textId="0C0DB279" w:rsidR="00D7794F" w:rsidRPr="006D535A" w:rsidRDefault="00D7794F">
      <w:pPr>
        <w:pStyle w:val="TOC2"/>
        <w:rPr>
          <w:rFonts w:asciiTheme="minorHAnsi" w:eastAsiaTheme="minorEastAsia" w:hAnsiTheme="minorHAnsi" w:cstheme="minorBidi"/>
          <w:lang w:eastAsia="lv-LV"/>
        </w:rPr>
      </w:pPr>
      <w:hyperlink w:anchor="_Toc534205702" w:history="1">
        <w:r w:rsidRPr="00E619B8">
          <w:rPr>
            <w:rStyle w:val="Hyperlink"/>
          </w:rPr>
          <w:t>2.1.</w:t>
        </w:r>
        <w:r w:rsidRPr="006D535A">
          <w:rPr>
            <w:rFonts w:asciiTheme="minorHAnsi" w:eastAsiaTheme="minorEastAsia" w:hAnsiTheme="minorHAnsi" w:cstheme="minorBidi"/>
            <w:lang w:eastAsia="lv-LV"/>
          </w:rPr>
          <w:tab/>
        </w:r>
        <w:r w:rsidRPr="00E619B8">
          <w:rPr>
            <w:rStyle w:val="Hyperlink"/>
          </w:rPr>
          <w:t>Iepirkuma priekšmeta apraksts un apjoms</w:t>
        </w:r>
        <w:r w:rsidRPr="00E619B8">
          <w:rPr>
            <w:webHidden/>
          </w:rPr>
          <w:tab/>
        </w:r>
        <w:r w:rsidRPr="00E619B8">
          <w:rPr>
            <w:webHidden/>
          </w:rPr>
          <w:fldChar w:fldCharType="begin"/>
        </w:r>
        <w:r w:rsidRPr="00E619B8">
          <w:rPr>
            <w:webHidden/>
          </w:rPr>
          <w:instrText xml:space="preserve"> PAGEREF _Toc534205702 \h </w:instrText>
        </w:r>
        <w:r w:rsidRPr="00E619B8">
          <w:rPr>
            <w:webHidden/>
          </w:rPr>
        </w:r>
        <w:r w:rsidRPr="00E619B8">
          <w:rPr>
            <w:webHidden/>
          </w:rPr>
          <w:fldChar w:fldCharType="separate"/>
        </w:r>
        <w:r w:rsidR="00093824">
          <w:rPr>
            <w:webHidden/>
          </w:rPr>
          <w:t>5</w:t>
        </w:r>
        <w:r w:rsidRPr="00E619B8">
          <w:rPr>
            <w:webHidden/>
          </w:rPr>
          <w:fldChar w:fldCharType="end"/>
        </w:r>
      </w:hyperlink>
    </w:p>
    <w:p w14:paraId="6F076C35" w14:textId="09C86E5B" w:rsidR="00D7794F" w:rsidRPr="006D535A" w:rsidRDefault="00D7794F">
      <w:pPr>
        <w:pStyle w:val="TOC2"/>
        <w:rPr>
          <w:rFonts w:asciiTheme="minorHAnsi" w:eastAsiaTheme="minorEastAsia" w:hAnsiTheme="minorHAnsi" w:cstheme="minorBidi"/>
          <w:lang w:eastAsia="lv-LV"/>
        </w:rPr>
      </w:pPr>
      <w:hyperlink w:anchor="_Toc534205703" w:history="1">
        <w:r w:rsidRPr="00E619B8">
          <w:rPr>
            <w:rStyle w:val="Hyperlink"/>
          </w:rPr>
          <w:t>2.2.</w:t>
        </w:r>
        <w:r w:rsidRPr="006D535A">
          <w:rPr>
            <w:rFonts w:asciiTheme="minorHAnsi" w:eastAsiaTheme="minorEastAsia" w:hAnsiTheme="minorHAnsi" w:cstheme="minorBidi"/>
            <w:lang w:eastAsia="lv-LV"/>
          </w:rPr>
          <w:tab/>
        </w:r>
        <w:r w:rsidRPr="00E619B8">
          <w:rPr>
            <w:rStyle w:val="Hyperlink"/>
          </w:rPr>
          <w:t>Tehniskais piedāvājums</w:t>
        </w:r>
        <w:r w:rsidRPr="00E619B8">
          <w:rPr>
            <w:webHidden/>
          </w:rPr>
          <w:tab/>
        </w:r>
        <w:r w:rsidRPr="00E619B8">
          <w:rPr>
            <w:webHidden/>
          </w:rPr>
          <w:fldChar w:fldCharType="begin"/>
        </w:r>
        <w:r w:rsidRPr="00E619B8">
          <w:rPr>
            <w:webHidden/>
          </w:rPr>
          <w:instrText xml:space="preserve"> PAGEREF _Toc534205703 \h </w:instrText>
        </w:r>
        <w:r w:rsidRPr="00E619B8">
          <w:rPr>
            <w:webHidden/>
          </w:rPr>
        </w:r>
        <w:r w:rsidRPr="00E619B8">
          <w:rPr>
            <w:webHidden/>
          </w:rPr>
          <w:fldChar w:fldCharType="separate"/>
        </w:r>
        <w:r w:rsidR="00093824">
          <w:rPr>
            <w:webHidden/>
          </w:rPr>
          <w:t>5</w:t>
        </w:r>
        <w:r w:rsidRPr="00E619B8">
          <w:rPr>
            <w:webHidden/>
          </w:rPr>
          <w:fldChar w:fldCharType="end"/>
        </w:r>
      </w:hyperlink>
    </w:p>
    <w:p w14:paraId="0ACF2478" w14:textId="3FBC245C" w:rsidR="00D7794F" w:rsidRPr="006D535A" w:rsidRDefault="00D7794F">
      <w:pPr>
        <w:pStyle w:val="TOC2"/>
        <w:rPr>
          <w:rFonts w:asciiTheme="minorHAnsi" w:eastAsiaTheme="minorEastAsia" w:hAnsiTheme="minorHAnsi" w:cstheme="minorBidi"/>
          <w:lang w:eastAsia="lv-LV"/>
        </w:rPr>
      </w:pPr>
      <w:hyperlink w:anchor="_Toc534205704" w:history="1">
        <w:r w:rsidRPr="00E619B8">
          <w:rPr>
            <w:rStyle w:val="Hyperlink"/>
          </w:rPr>
          <w:t>2.3.</w:t>
        </w:r>
        <w:r w:rsidRPr="006D535A">
          <w:rPr>
            <w:rFonts w:asciiTheme="minorHAnsi" w:eastAsiaTheme="minorEastAsia" w:hAnsiTheme="minorHAnsi" w:cstheme="minorBidi"/>
            <w:lang w:eastAsia="lv-LV"/>
          </w:rPr>
          <w:tab/>
        </w:r>
        <w:r w:rsidRPr="00E619B8">
          <w:rPr>
            <w:rStyle w:val="Hyperlink"/>
          </w:rPr>
          <w:t>Finanšu piedāvājums</w:t>
        </w:r>
        <w:r w:rsidRPr="00E619B8">
          <w:rPr>
            <w:webHidden/>
          </w:rPr>
          <w:tab/>
        </w:r>
        <w:r w:rsidRPr="00E619B8">
          <w:rPr>
            <w:webHidden/>
          </w:rPr>
          <w:fldChar w:fldCharType="begin"/>
        </w:r>
        <w:r w:rsidRPr="00E619B8">
          <w:rPr>
            <w:webHidden/>
          </w:rPr>
          <w:instrText xml:space="preserve"> PAGEREF _Toc534205704 \h </w:instrText>
        </w:r>
        <w:r w:rsidRPr="00E619B8">
          <w:rPr>
            <w:webHidden/>
          </w:rPr>
        </w:r>
        <w:r w:rsidRPr="00E619B8">
          <w:rPr>
            <w:webHidden/>
          </w:rPr>
          <w:fldChar w:fldCharType="separate"/>
        </w:r>
        <w:r w:rsidR="00093824">
          <w:rPr>
            <w:webHidden/>
          </w:rPr>
          <w:t>5</w:t>
        </w:r>
        <w:r w:rsidRPr="00E619B8">
          <w:rPr>
            <w:webHidden/>
          </w:rPr>
          <w:fldChar w:fldCharType="end"/>
        </w:r>
      </w:hyperlink>
    </w:p>
    <w:p w14:paraId="47B6C2C5" w14:textId="574A93A6" w:rsidR="00D7794F" w:rsidRPr="006D535A" w:rsidRDefault="00D7794F">
      <w:pPr>
        <w:pStyle w:val="TOC2"/>
        <w:rPr>
          <w:rFonts w:asciiTheme="minorHAnsi" w:eastAsiaTheme="minorEastAsia" w:hAnsiTheme="minorHAnsi" w:cstheme="minorBidi"/>
          <w:lang w:eastAsia="lv-LV"/>
        </w:rPr>
      </w:pPr>
      <w:hyperlink w:anchor="_Toc534205705" w:history="1">
        <w:r w:rsidRPr="00E619B8">
          <w:rPr>
            <w:rStyle w:val="Hyperlink"/>
          </w:rPr>
          <w:t>2.4.</w:t>
        </w:r>
        <w:r w:rsidRPr="006D535A">
          <w:rPr>
            <w:rFonts w:asciiTheme="minorHAnsi" w:eastAsiaTheme="minorEastAsia" w:hAnsiTheme="minorHAnsi" w:cstheme="minorBidi"/>
            <w:lang w:eastAsia="lv-LV"/>
          </w:rPr>
          <w:tab/>
        </w:r>
        <w:r w:rsidRPr="00E619B8">
          <w:rPr>
            <w:rStyle w:val="Hyperlink"/>
          </w:rPr>
          <w:t>Iepirkuma līguma izpildes noteikumi</w:t>
        </w:r>
        <w:r w:rsidRPr="00E619B8">
          <w:rPr>
            <w:webHidden/>
          </w:rPr>
          <w:tab/>
        </w:r>
        <w:r w:rsidRPr="00E619B8">
          <w:rPr>
            <w:webHidden/>
          </w:rPr>
          <w:fldChar w:fldCharType="begin"/>
        </w:r>
        <w:r w:rsidRPr="00E619B8">
          <w:rPr>
            <w:webHidden/>
          </w:rPr>
          <w:instrText xml:space="preserve"> PAGEREF _Toc534205705 \h </w:instrText>
        </w:r>
        <w:r w:rsidRPr="00E619B8">
          <w:rPr>
            <w:webHidden/>
          </w:rPr>
        </w:r>
        <w:r w:rsidRPr="00E619B8">
          <w:rPr>
            <w:webHidden/>
          </w:rPr>
          <w:fldChar w:fldCharType="separate"/>
        </w:r>
        <w:r w:rsidR="00093824">
          <w:rPr>
            <w:webHidden/>
          </w:rPr>
          <w:t>6</w:t>
        </w:r>
        <w:r w:rsidRPr="00E619B8">
          <w:rPr>
            <w:webHidden/>
          </w:rPr>
          <w:fldChar w:fldCharType="end"/>
        </w:r>
      </w:hyperlink>
    </w:p>
    <w:p w14:paraId="495ADBBA" w14:textId="576AB384" w:rsidR="00D7794F" w:rsidRPr="006D535A" w:rsidRDefault="00D7794F" w:rsidP="00187B3E">
      <w:pPr>
        <w:pStyle w:val="TOC1"/>
        <w:rPr>
          <w:rFonts w:asciiTheme="minorHAnsi" w:eastAsiaTheme="minorEastAsia" w:hAnsiTheme="minorHAnsi" w:cstheme="minorBidi"/>
          <w:lang w:eastAsia="lv-LV"/>
        </w:rPr>
      </w:pPr>
      <w:hyperlink w:anchor="_Toc534205706" w:history="1">
        <w:r w:rsidRPr="00E619B8">
          <w:rPr>
            <w:rStyle w:val="Hyperlink"/>
          </w:rPr>
          <w:t>3.</w:t>
        </w:r>
        <w:r w:rsidRPr="006D535A">
          <w:rPr>
            <w:rFonts w:asciiTheme="minorHAnsi" w:eastAsiaTheme="minorEastAsia" w:hAnsiTheme="minorHAnsi" w:cstheme="minorBidi"/>
            <w:lang w:eastAsia="lv-LV"/>
          </w:rPr>
          <w:tab/>
        </w:r>
        <w:r w:rsidRPr="00E619B8">
          <w:rPr>
            <w:rStyle w:val="Hyperlink"/>
          </w:rPr>
          <w:t>Pretendentu kvalifikācijas prasības un atbilstību apliecinošie dokumenti un informācija</w:t>
        </w:r>
        <w:r w:rsidR="006D33AA" w:rsidRPr="00E619B8">
          <w:rPr>
            <w:webHidden/>
          </w:rPr>
          <w:t>……………………………………………………………………………</w:t>
        </w:r>
        <w:r w:rsidR="006D33AA" w:rsidRPr="006D535A">
          <w:rPr>
            <w:webHidden/>
          </w:rPr>
          <w:t>…..</w:t>
        </w:r>
        <w:r w:rsidR="006D33AA" w:rsidRPr="00E619B8">
          <w:rPr>
            <w:webHidden/>
          </w:rPr>
          <w:t>……</w:t>
        </w:r>
        <w:r w:rsidR="00187B3E" w:rsidRPr="00E619B8">
          <w:rPr>
            <w:webHidden/>
          </w:rPr>
          <w:t>...</w:t>
        </w:r>
        <w:r w:rsidRPr="00900D5D">
          <w:rPr>
            <w:webHidden/>
          </w:rPr>
          <w:fldChar w:fldCharType="begin"/>
        </w:r>
        <w:r w:rsidRPr="00E619B8">
          <w:rPr>
            <w:webHidden/>
          </w:rPr>
          <w:instrText xml:space="preserve"> PAGEREF _Toc534205706 \h </w:instrText>
        </w:r>
        <w:r w:rsidRPr="00900D5D">
          <w:rPr>
            <w:webHidden/>
          </w:rPr>
        </w:r>
        <w:r w:rsidRPr="00900D5D">
          <w:rPr>
            <w:webHidden/>
          </w:rPr>
          <w:fldChar w:fldCharType="separate"/>
        </w:r>
        <w:r w:rsidR="00093824">
          <w:rPr>
            <w:webHidden/>
          </w:rPr>
          <w:t>6</w:t>
        </w:r>
        <w:r w:rsidRPr="00900D5D">
          <w:rPr>
            <w:webHidden/>
          </w:rPr>
          <w:fldChar w:fldCharType="end"/>
        </w:r>
      </w:hyperlink>
    </w:p>
    <w:p w14:paraId="3DAC5872" w14:textId="4B7B2D5F" w:rsidR="00D7794F" w:rsidRPr="006D535A" w:rsidRDefault="00D7794F">
      <w:pPr>
        <w:pStyle w:val="TOC2"/>
        <w:rPr>
          <w:rFonts w:asciiTheme="minorHAnsi" w:eastAsiaTheme="minorEastAsia" w:hAnsiTheme="minorHAnsi" w:cstheme="minorBidi"/>
          <w:bCs/>
          <w:lang w:eastAsia="lv-LV"/>
        </w:rPr>
      </w:pPr>
      <w:hyperlink w:anchor="_Toc534205707" w:history="1">
        <w:r w:rsidRPr="00B31FCA">
          <w:rPr>
            <w:rStyle w:val="Hyperlink"/>
            <w:bCs/>
          </w:rPr>
          <w:t>3.1.</w:t>
        </w:r>
        <w:r w:rsidRPr="006D535A">
          <w:rPr>
            <w:rFonts w:asciiTheme="minorHAnsi" w:eastAsiaTheme="minorEastAsia" w:hAnsiTheme="minorHAnsi" w:cstheme="minorBidi"/>
            <w:bCs/>
            <w:lang w:eastAsia="lv-LV"/>
          </w:rPr>
          <w:tab/>
        </w:r>
        <w:r w:rsidRPr="00B31FCA">
          <w:rPr>
            <w:rStyle w:val="Hyperlink"/>
            <w:bCs/>
          </w:rPr>
          <w:t>Ārvalstu komersanta iesniedzamie dokumenti</w:t>
        </w:r>
        <w:r w:rsidRPr="00B31FCA">
          <w:rPr>
            <w:bCs/>
            <w:webHidden/>
          </w:rPr>
          <w:tab/>
        </w:r>
        <w:r w:rsidRPr="00B31FCA">
          <w:rPr>
            <w:bCs/>
            <w:webHidden/>
          </w:rPr>
          <w:fldChar w:fldCharType="begin"/>
        </w:r>
        <w:r w:rsidRPr="00B31FCA">
          <w:rPr>
            <w:bCs/>
            <w:webHidden/>
          </w:rPr>
          <w:instrText xml:space="preserve"> PAGEREF _Toc534205707 \h </w:instrText>
        </w:r>
        <w:r w:rsidRPr="00B31FCA">
          <w:rPr>
            <w:bCs/>
            <w:webHidden/>
          </w:rPr>
        </w:r>
        <w:r w:rsidRPr="00B31FCA">
          <w:rPr>
            <w:bCs/>
            <w:webHidden/>
          </w:rPr>
          <w:fldChar w:fldCharType="separate"/>
        </w:r>
        <w:r w:rsidR="00093824">
          <w:rPr>
            <w:bCs/>
            <w:webHidden/>
          </w:rPr>
          <w:t>6</w:t>
        </w:r>
        <w:r w:rsidRPr="00B31FCA">
          <w:rPr>
            <w:bCs/>
            <w:webHidden/>
          </w:rPr>
          <w:fldChar w:fldCharType="end"/>
        </w:r>
      </w:hyperlink>
    </w:p>
    <w:p w14:paraId="17C9DA25" w14:textId="642DF6C1" w:rsidR="00D7794F" w:rsidRPr="006D535A" w:rsidRDefault="00D7794F">
      <w:pPr>
        <w:pStyle w:val="TOC2"/>
        <w:rPr>
          <w:rFonts w:asciiTheme="minorHAnsi" w:eastAsiaTheme="minorEastAsia" w:hAnsiTheme="minorHAnsi" w:cstheme="minorBidi"/>
          <w:bCs/>
          <w:lang w:eastAsia="lv-LV"/>
        </w:rPr>
      </w:pPr>
      <w:hyperlink w:anchor="_Toc534205708" w:history="1">
        <w:r w:rsidRPr="00B31FCA">
          <w:rPr>
            <w:rStyle w:val="Hyperlink"/>
            <w:bCs/>
          </w:rPr>
          <w:t>3.2.</w:t>
        </w:r>
        <w:r w:rsidRPr="006D535A">
          <w:rPr>
            <w:rFonts w:asciiTheme="minorHAnsi" w:eastAsiaTheme="minorEastAsia" w:hAnsiTheme="minorHAnsi" w:cstheme="minorBidi"/>
            <w:bCs/>
            <w:lang w:eastAsia="lv-LV"/>
          </w:rPr>
          <w:tab/>
        </w:r>
        <w:r w:rsidRPr="00B31FCA">
          <w:rPr>
            <w:rStyle w:val="Hyperlink"/>
            <w:bCs/>
          </w:rPr>
          <w:t>Komisijas patstāvīgi iegūstamā informācija</w:t>
        </w:r>
        <w:r w:rsidRPr="00B31FCA">
          <w:rPr>
            <w:bCs/>
            <w:webHidden/>
          </w:rPr>
          <w:tab/>
        </w:r>
        <w:r w:rsidRPr="00B31FCA">
          <w:rPr>
            <w:bCs/>
            <w:webHidden/>
          </w:rPr>
          <w:fldChar w:fldCharType="begin"/>
        </w:r>
        <w:r w:rsidRPr="00B31FCA">
          <w:rPr>
            <w:bCs/>
            <w:webHidden/>
          </w:rPr>
          <w:instrText xml:space="preserve"> PAGEREF _Toc534205708 \h </w:instrText>
        </w:r>
        <w:r w:rsidRPr="00B31FCA">
          <w:rPr>
            <w:bCs/>
            <w:webHidden/>
          </w:rPr>
        </w:r>
        <w:r w:rsidRPr="00B31FCA">
          <w:rPr>
            <w:bCs/>
            <w:webHidden/>
          </w:rPr>
          <w:fldChar w:fldCharType="separate"/>
        </w:r>
        <w:r w:rsidR="00093824">
          <w:rPr>
            <w:bCs/>
            <w:webHidden/>
          </w:rPr>
          <w:t>6</w:t>
        </w:r>
        <w:r w:rsidRPr="00B31FCA">
          <w:rPr>
            <w:bCs/>
            <w:webHidden/>
          </w:rPr>
          <w:fldChar w:fldCharType="end"/>
        </w:r>
      </w:hyperlink>
    </w:p>
    <w:p w14:paraId="35C270EB" w14:textId="66235B88" w:rsidR="00D7794F" w:rsidRPr="006D535A" w:rsidRDefault="00D7794F">
      <w:pPr>
        <w:pStyle w:val="TOC2"/>
        <w:rPr>
          <w:rFonts w:asciiTheme="minorHAnsi" w:eastAsiaTheme="minorEastAsia" w:hAnsiTheme="minorHAnsi" w:cstheme="minorBidi"/>
          <w:bCs/>
          <w:lang w:eastAsia="lv-LV"/>
        </w:rPr>
      </w:pPr>
      <w:hyperlink w:anchor="_Toc534205709" w:history="1">
        <w:r w:rsidRPr="00B31FCA">
          <w:rPr>
            <w:rStyle w:val="Hyperlink"/>
            <w:bCs/>
          </w:rPr>
          <w:t>3.3.</w:t>
        </w:r>
        <w:r w:rsidRPr="006D535A">
          <w:rPr>
            <w:rFonts w:asciiTheme="minorHAnsi" w:eastAsiaTheme="minorEastAsia" w:hAnsiTheme="minorHAnsi" w:cstheme="minorBidi"/>
            <w:bCs/>
            <w:lang w:eastAsia="lv-LV"/>
          </w:rPr>
          <w:tab/>
        </w:r>
        <w:r w:rsidRPr="00B31FCA">
          <w:rPr>
            <w:rStyle w:val="Hyperlink"/>
            <w:bCs/>
          </w:rPr>
          <w:t>Prasības par pretendenta kvalifikāciju, pieredzi un atbilstību apliecinošie dokumenti</w:t>
        </w:r>
        <w:r w:rsidRPr="00B31FCA">
          <w:rPr>
            <w:bCs/>
            <w:webHidden/>
          </w:rPr>
          <w:tab/>
        </w:r>
        <w:r w:rsidRPr="00B31FCA">
          <w:rPr>
            <w:bCs/>
            <w:webHidden/>
          </w:rPr>
          <w:fldChar w:fldCharType="begin"/>
        </w:r>
        <w:r w:rsidRPr="00B31FCA">
          <w:rPr>
            <w:bCs/>
            <w:webHidden/>
          </w:rPr>
          <w:instrText xml:space="preserve"> PAGEREF _Toc534205709 \h </w:instrText>
        </w:r>
        <w:r w:rsidRPr="00B31FCA">
          <w:rPr>
            <w:bCs/>
            <w:webHidden/>
          </w:rPr>
        </w:r>
        <w:r w:rsidRPr="00B31FCA">
          <w:rPr>
            <w:bCs/>
            <w:webHidden/>
          </w:rPr>
          <w:fldChar w:fldCharType="separate"/>
        </w:r>
        <w:r w:rsidR="00093824">
          <w:rPr>
            <w:bCs/>
            <w:webHidden/>
          </w:rPr>
          <w:t>7</w:t>
        </w:r>
        <w:r w:rsidRPr="00B31FCA">
          <w:rPr>
            <w:bCs/>
            <w:webHidden/>
          </w:rPr>
          <w:fldChar w:fldCharType="end"/>
        </w:r>
      </w:hyperlink>
    </w:p>
    <w:p w14:paraId="7F72B90A" w14:textId="6C9DB38C" w:rsidR="00D7794F" w:rsidRPr="006D535A" w:rsidRDefault="00D7794F" w:rsidP="00187B3E">
      <w:pPr>
        <w:pStyle w:val="TOC1"/>
        <w:rPr>
          <w:rFonts w:asciiTheme="minorHAnsi" w:eastAsiaTheme="minorEastAsia" w:hAnsiTheme="minorHAnsi" w:cstheme="minorBidi"/>
          <w:lang w:eastAsia="lv-LV"/>
        </w:rPr>
      </w:pPr>
      <w:hyperlink w:anchor="_Toc534205710" w:history="1">
        <w:r w:rsidRPr="00E619B8">
          <w:rPr>
            <w:rStyle w:val="Hyperlink"/>
          </w:rPr>
          <w:t>4.</w:t>
        </w:r>
        <w:r w:rsidRPr="006D535A">
          <w:rPr>
            <w:rFonts w:asciiTheme="minorHAnsi" w:eastAsiaTheme="minorEastAsia" w:hAnsiTheme="minorHAnsi" w:cstheme="minorBidi"/>
            <w:lang w:eastAsia="lv-LV"/>
          </w:rPr>
          <w:tab/>
        </w:r>
        <w:r w:rsidRPr="00E619B8">
          <w:rPr>
            <w:rStyle w:val="Hyperlink"/>
          </w:rPr>
          <w:t>Piedāvājuma vērtēšana un piedāvājuma izvēles kritērijs</w:t>
        </w:r>
        <w:r w:rsidRPr="00E619B8">
          <w:rPr>
            <w:webHidden/>
          </w:rPr>
          <w:tab/>
        </w:r>
        <w:r w:rsidRPr="00900D5D">
          <w:rPr>
            <w:webHidden/>
          </w:rPr>
          <w:fldChar w:fldCharType="begin"/>
        </w:r>
        <w:r w:rsidRPr="00E619B8">
          <w:rPr>
            <w:webHidden/>
          </w:rPr>
          <w:instrText xml:space="preserve"> PAGEREF _Toc534205710 \h </w:instrText>
        </w:r>
        <w:r w:rsidRPr="00900D5D">
          <w:rPr>
            <w:webHidden/>
          </w:rPr>
        </w:r>
        <w:r w:rsidRPr="00900D5D">
          <w:rPr>
            <w:webHidden/>
          </w:rPr>
          <w:fldChar w:fldCharType="separate"/>
        </w:r>
        <w:r w:rsidR="00093824">
          <w:rPr>
            <w:webHidden/>
          </w:rPr>
          <w:t>8</w:t>
        </w:r>
        <w:r w:rsidRPr="00900D5D">
          <w:rPr>
            <w:webHidden/>
          </w:rPr>
          <w:fldChar w:fldCharType="end"/>
        </w:r>
      </w:hyperlink>
    </w:p>
    <w:p w14:paraId="6F31B462" w14:textId="0277C03B" w:rsidR="00D7794F" w:rsidRPr="006D535A" w:rsidRDefault="00D7794F">
      <w:pPr>
        <w:pStyle w:val="TOC2"/>
        <w:rPr>
          <w:rFonts w:asciiTheme="minorHAnsi" w:eastAsiaTheme="minorEastAsia" w:hAnsiTheme="minorHAnsi" w:cstheme="minorBidi"/>
          <w:bCs/>
          <w:lang w:eastAsia="lv-LV"/>
        </w:rPr>
      </w:pPr>
      <w:hyperlink w:anchor="_Toc534205711" w:history="1">
        <w:r w:rsidRPr="00B31FCA">
          <w:rPr>
            <w:rStyle w:val="Hyperlink"/>
            <w:bCs/>
          </w:rPr>
          <w:t>4.1.</w:t>
        </w:r>
        <w:r w:rsidRPr="006D535A">
          <w:rPr>
            <w:rFonts w:asciiTheme="minorHAnsi" w:eastAsiaTheme="minorEastAsia" w:hAnsiTheme="minorHAnsi" w:cstheme="minorBidi"/>
            <w:bCs/>
            <w:lang w:eastAsia="lv-LV"/>
          </w:rPr>
          <w:tab/>
        </w:r>
        <w:r w:rsidRPr="00B31FCA">
          <w:rPr>
            <w:rStyle w:val="Hyperlink"/>
            <w:bCs/>
          </w:rPr>
          <w:t>Piedāvājuma noformējuma pārbaude</w:t>
        </w:r>
        <w:r w:rsidRPr="00B31FCA">
          <w:rPr>
            <w:bCs/>
            <w:webHidden/>
          </w:rPr>
          <w:tab/>
        </w:r>
        <w:r w:rsidRPr="00B31FCA">
          <w:rPr>
            <w:bCs/>
            <w:webHidden/>
          </w:rPr>
          <w:fldChar w:fldCharType="begin"/>
        </w:r>
        <w:r w:rsidRPr="00B31FCA">
          <w:rPr>
            <w:bCs/>
            <w:webHidden/>
          </w:rPr>
          <w:instrText xml:space="preserve"> PAGEREF _Toc534205711 \h </w:instrText>
        </w:r>
        <w:r w:rsidRPr="00B31FCA">
          <w:rPr>
            <w:bCs/>
            <w:webHidden/>
          </w:rPr>
        </w:r>
        <w:r w:rsidRPr="00B31FCA">
          <w:rPr>
            <w:bCs/>
            <w:webHidden/>
          </w:rPr>
          <w:fldChar w:fldCharType="separate"/>
        </w:r>
        <w:r w:rsidR="00093824">
          <w:rPr>
            <w:bCs/>
            <w:webHidden/>
          </w:rPr>
          <w:t>8</w:t>
        </w:r>
        <w:r w:rsidRPr="00B31FCA">
          <w:rPr>
            <w:bCs/>
            <w:webHidden/>
          </w:rPr>
          <w:fldChar w:fldCharType="end"/>
        </w:r>
      </w:hyperlink>
    </w:p>
    <w:p w14:paraId="60E20843" w14:textId="6C02B411" w:rsidR="00D7794F" w:rsidRPr="006D535A" w:rsidRDefault="00D7794F">
      <w:pPr>
        <w:pStyle w:val="TOC2"/>
        <w:rPr>
          <w:rFonts w:asciiTheme="minorHAnsi" w:eastAsiaTheme="minorEastAsia" w:hAnsiTheme="minorHAnsi" w:cstheme="minorBidi"/>
          <w:bCs/>
          <w:lang w:eastAsia="lv-LV"/>
        </w:rPr>
      </w:pPr>
      <w:hyperlink w:anchor="_Toc534205712" w:history="1">
        <w:r w:rsidRPr="00B31FCA">
          <w:rPr>
            <w:rStyle w:val="Hyperlink"/>
            <w:bCs/>
          </w:rPr>
          <w:t>4.2.</w:t>
        </w:r>
        <w:r w:rsidRPr="006D535A">
          <w:rPr>
            <w:rFonts w:asciiTheme="minorHAnsi" w:eastAsiaTheme="minorEastAsia" w:hAnsiTheme="minorHAnsi" w:cstheme="minorBidi"/>
            <w:bCs/>
            <w:lang w:eastAsia="lv-LV"/>
          </w:rPr>
          <w:tab/>
        </w:r>
        <w:r w:rsidRPr="00B31FCA">
          <w:rPr>
            <w:rStyle w:val="Hyperlink"/>
            <w:bCs/>
          </w:rPr>
          <w:t>Pretendenta kvalifikācijas pārbaude</w:t>
        </w:r>
        <w:r w:rsidRPr="00B31FCA">
          <w:rPr>
            <w:bCs/>
            <w:webHidden/>
          </w:rPr>
          <w:tab/>
        </w:r>
        <w:r w:rsidRPr="00B31FCA">
          <w:rPr>
            <w:bCs/>
            <w:webHidden/>
          </w:rPr>
          <w:fldChar w:fldCharType="begin"/>
        </w:r>
        <w:r w:rsidRPr="00B31FCA">
          <w:rPr>
            <w:bCs/>
            <w:webHidden/>
          </w:rPr>
          <w:instrText xml:space="preserve"> PAGEREF _Toc534205712 \h </w:instrText>
        </w:r>
        <w:r w:rsidRPr="00B31FCA">
          <w:rPr>
            <w:bCs/>
            <w:webHidden/>
          </w:rPr>
        </w:r>
        <w:r w:rsidRPr="00B31FCA">
          <w:rPr>
            <w:bCs/>
            <w:webHidden/>
          </w:rPr>
          <w:fldChar w:fldCharType="separate"/>
        </w:r>
        <w:r w:rsidR="00093824">
          <w:rPr>
            <w:bCs/>
            <w:webHidden/>
          </w:rPr>
          <w:t>9</w:t>
        </w:r>
        <w:r w:rsidRPr="00B31FCA">
          <w:rPr>
            <w:bCs/>
            <w:webHidden/>
          </w:rPr>
          <w:fldChar w:fldCharType="end"/>
        </w:r>
      </w:hyperlink>
    </w:p>
    <w:p w14:paraId="5A63EB7F" w14:textId="72149746" w:rsidR="00D7794F" w:rsidRPr="006D535A" w:rsidRDefault="00D7794F">
      <w:pPr>
        <w:pStyle w:val="TOC2"/>
        <w:rPr>
          <w:rFonts w:asciiTheme="minorHAnsi" w:eastAsiaTheme="minorEastAsia" w:hAnsiTheme="minorHAnsi" w:cstheme="minorBidi"/>
          <w:bCs/>
          <w:lang w:eastAsia="lv-LV"/>
        </w:rPr>
      </w:pPr>
      <w:hyperlink w:anchor="_Toc534205713" w:history="1">
        <w:r w:rsidRPr="00B31FCA">
          <w:rPr>
            <w:rStyle w:val="Hyperlink"/>
            <w:bCs/>
          </w:rPr>
          <w:t>4.3.</w:t>
        </w:r>
        <w:r w:rsidRPr="006D535A">
          <w:rPr>
            <w:rFonts w:asciiTheme="minorHAnsi" w:eastAsiaTheme="minorEastAsia" w:hAnsiTheme="minorHAnsi" w:cstheme="minorBidi"/>
            <w:bCs/>
            <w:lang w:eastAsia="lv-LV"/>
          </w:rPr>
          <w:tab/>
        </w:r>
        <w:r w:rsidRPr="00B31FCA">
          <w:rPr>
            <w:rStyle w:val="Hyperlink"/>
            <w:bCs/>
          </w:rPr>
          <w:t>Piedāvājuma pārbaude un vērtēšana</w:t>
        </w:r>
        <w:r w:rsidRPr="00B31FCA">
          <w:rPr>
            <w:bCs/>
            <w:webHidden/>
          </w:rPr>
          <w:tab/>
        </w:r>
        <w:r w:rsidRPr="00B31FCA">
          <w:rPr>
            <w:bCs/>
            <w:webHidden/>
          </w:rPr>
          <w:fldChar w:fldCharType="begin"/>
        </w:r>
        <w:r w:rsidRPr="00B31FCA">
          <w:rPr>
            <w:bCs/>
            <w:webHidden/>
          </w:rPr>
          <w:instrText xml:space="preserve"> PAGEREF _Toc534205713 \h </w:instrText>
        </w:r>
        <w:r w:rsidRPr="00B31FCA">
          <w:rPr>
            <w:bCs/>
            <w:webHidden/>
          </w:rPr>
        </w:r>
        <w:r w:rsidRPr="00B31FCA">
          <w:rPr>
            <w:bCs/>
            <w:webHidden/>
          </w:rPr>
          <w:fldChar w:fldCharType="separate"/>
        </w:r>
        <w:r w:rsidR="00093824">
          <w:rPr>
            <w:bCs/>
            <w:webHidden/>
          </w:rPr>
          <w:t>9</w:t>
        </w:r>
        <w:r w:rsidRPr="00B31FCA">
          <w:rPr>
            <w:bCs/>
            <w:webHidden/>
          </w:rPr>
          <w:fldChar w:fldCharType="end"/>
        </w:r>
      </w:hyperlink>
    </w:p>
    <w:p w14:paraId="464E5C53" w14:textId="223D8F98" w:rsidR="00D7794F" w:rsidRPr="006D535A" w:rsidRDefault="00D7794F">
      <w:pPr>
        <w:pStyle w:val="TOC2"/>
        <w:rPr>
          <w:rFonts w:asciiTheme="minorHAnsi" w:eastAsiaTheme="minorEastAsia" w:hAnsiTheme="minorHAnsi" w:cstheme="minorBidi"/>
          <w:bCs/>
          <w:lang w:eastAsia="lv-LV"/>
        </w:rPr>
      </w:pPr>
      <w:hyperlink w:anchor="_Toc534205714" w:history="1">
        <w:r w:rsidRPr="00B31FCA">
          <w:rPr>
            <w:rStyle w:val="Hyperlink"/>
            <w:bCs/>
          </w:rPr>
          <w:t>4.4.</w:t>
        </w:r>
        <w:r w:rsidRPr="006D535A">
          <w:rPr>
            <w:rFonts w:asciiTheme="minorHAnsi" w:eastAsiaTheme="minorEastAsia" w:hAnsiTheme="minorHAnsi" w:cstheme="minorBidi"/>
            <w:bCs/>
            <w:lang w:eastAsia="lv-LV"/>
          </w:rPr>
          <w:tab/>
        </w:r>
        <w:r w:rsidRPr="00B31FCA">
          <w:rPr>
            <w:rStyle w:val="Hyperlink"/>
            <w:bCs/>
          </w:rPr>
          <w:t>Piedāvājuma izvēle un piedāvājuma izvēles kritērijs</w:t>
        </w:r>
        <w:r w:rsidRPr="00B31FCA">
          <w:rPr>
            <w:bCs/>
            <w:webHidden/>
          </w:rPr>
          <w:tab/>
        </w:r>
        <w:r w:rsidRPr="00B31FCA">
          <w:rPr>
            <w:bCs/>
            <w:webHidden/>
          </w:rPr>
          <w:fldChar w:fldCharType="begin"/>
        </w:r>
        <w:r w:rsidRPr="00B31FCA">
          <w:rPr>
            <w:bCs/>
            <w:webHidden/>
          </w:rPr>
          <w:instrText xml:space="preserve"> PAGEREF _Toc534205714 \h </w:instrText>
        </w:r>
        <w:r w:rsidRPr="00B31FCA">
          <w:rPr>
            <w:bCs/>
            <w:webHidden/>
          </w:rPr>
        </w:r>
        <w:r w:rsidRPr="00B31FCA">
          <w:rPr>
            <w:bCs/>
            <w:webHidden/>
          </w:rPr>
          <w:fldChar w:fldCharType="separate"/>
        </w:r>
        <w:r w:rsidR="00093824">
          <w:rPr>
            <w:bCs/>
            <w:webHidden/>
          </w:rPr>
          <w:t>9</w:t>
        </w:r>
        <w:r w:rsidRPr="00B31FCA">
          <w:rPr>
            <w:bCs/>
            <w:webHidden/>
          </w:rPr>
          <w:fldChar w:fldCharType="end"/>
        </w:r>
      </w:hyperlink>
    </w:p>
    <w:p w14:paraId="4738B94A" w14:textId="4BCBA8E3" w:rsidR="00D7794F" w:rsidRPr="006D535A" w:rsidRDefault="00D7794F" w:rsidP="00187B3E">
      <w:pPr>
        <w:pStyle w:val="TOC1"/>
        <w:rPr>
          <w:rFonts w:asciiTheme="minorHAnsi" w:eastAsiaTheme="minorEastAsia" w:hAnsiTheme="minorHAnsi" w:cstheme="minorBidi"/>
          <w:lang w:eastAsia="lv-LV"/>
        </w:rPr>
      </w:pPr>
      <w:hyperlink w:anchor="_Toc534205715" w:history="1">
        <w:r w:rsidRPr="00E619B8">
          <w:rPr>
            <w:rStyle w:val="Hyperlink"/>
          </w:rPr>
          <w:t>5.</w:t>
        </w:r>
        <w:r w:rsidRPr="006D535A">
          <w:rPr>
            <w:rFonts w:asciiTheme="minorHAnsi" w:eastAsiaTheme="minorEastAsia" w:hAnsiTheme="minorHAnsi" w:cstheme="minorBidi"/>
            <w:lang w:eastAsia="lv-LV"/>
          </w:rPr>
          <w:tab/>
        </w:r>
        <w:r w:rsidRPr="00E619B8">
          <w:rPr>
            <w:rStyle w:val="Hyperlink"/>
          </w:rPr>
          <w:t>Iepirkuma līguma projekts</w:t>
        </w:r>
        <w:r w:rsidRPr="00E619B8">
          <w:rPr>
            <w:webHidden/>
          </w:rPr>
          <w:tab/>
        </w:r>
        <w:r w:rsidRPr="00900D5D">
          <w:rPr>
            <w:webHidden/>
          </w:rPr>
          <w:fldChar w:fldCharType="begin"/>
        </w:r>
        <w:r w:rsidRPr="00E619B8">
          <w:rPr>
            <w:webHidden/>
          </w:rPr>
          <w:instrText xml:space="preserve"> PAGEREF _Toc534205715 \h </w:instrText>
        </w:r>
        <w:r w:rsidRPr="00900D5D">
          <w:rPr>
            <w:webHidden/>
          </w:rPr>
        </w:r>
        <w:r w:rsidRPr="00900D5D">
          <w:rPr>
            <w:webHidden/>
          </w:rPr>
          <w:fldChar w:fldCharType="separate"/>
        </w:r>
        <w:r w:rsidR="00093824">
          <w:rPr>
            <w:webHidden/>
          </w:rPr>
          <w:t>11</w:t>
        </w:r>
        <w:r w:rsidRPr="00900D5D">
          <w:rPr>
            <w:webHidden/>
          </w:rPr>
          <w:fldChar w:fldCharType="end"/>
        </w:r>
      </w:hyperlink>
    </w:p>
    <w:p w14:paraId="53DD8F35" w14:textId="5238AFEA" w:rsidR="000205FC" w:rsidRPr="00E619B8" w:rsidRDefault="00E22CAD" w:rsidP="006D535A">
      <w:pPr>
        <w:tabs>
          <w:tab w:val="right" w:leader="dot" w:pos="9072"/>
        </w:tabs>
        <w:ind w:left="0" w:right="0"/>
        <w:jc w:val="both"/>
        <w:rPr>
          <w:sz w:val="24"/>
        </w:rPr>
      </w:pPr>
      <w:r w:rsidRPr="00E619B8">
        <w:rPr>
          <w:sz w:val="24"/>
        </w:rPr>
        <w:fldChar w:fldCharType="end"/>
      </w:r>
    </w:p>
    <w:p w14:paraId="0705ED92" w14:textId="77777777" w:rsidR="003E1DCF" w:rsidRPr="00021AFE" w:rsidRDefault="003E1DCF" w:rsidP="006D535A">
      <w:pPr>
        <w:tabs>
          <w:tab w:val="right" w:leader="dot" w:pos="9072"/>
        </w:tabs>
        <w:ind w:left="0" w:right="0"/>
        <w:jc w:val="both"/>
        <w:rPr>
          <w:b/>
          <w:sz w:val="24"/>
        </w:rPr>
      </w:pPr>
      <w:r w:rsidRPr="00021AFE">
        <w:rPr>
          <w:b/>
          <w:sz w:val="24"/>
        </w:rPr>
        <w:t>Pielikumi:</w:t>
      </w:r>
    </w:p>
    <w:p w14:paraId="0977AA72" w14:textId="63935A0C" w:rsidR="003E1DCF" w:rsidRPr="00021AFE" w:rsidRDefault="003E1DCF" w:rsidP="006D535A">
      <w:pPr>
        <w:pStyle w:val="Title"/>
        <w:tabs>
          <w:tab w:val="right" w:leader="dot" w:pos="9072"/>
        </w:tabs>
        <w:ind w:left="0" w:right="0"/>
        <w:jc w:val="both"/>
        <w:rPr>
          <w:b w:val="0"/>
          <w:sz w:val="24"/>
        </w:rPr>
      </w:pPr>
      <w:r w:rsidRPr="00021AFE">
        <w:rPr>
          <w:b w:val="0"/>
          <w:sz w:val="24"/>
        </w:rPr>
        <w:t>1.</w:t>
      </w:r>
      <w:r w:rsidR="000A215E">
        <w:rPr>
          <w:b w:val="0"/>
          <w:sz w:val="24"/>
        </w:rPr>
        <w:t> </w:t>
      </w:r>
      <w:r w:rsidRPr="00021AFE">
        <w:rPr>
          <w:b w:val="0"/>
          <w:sz w:val="24"/>
        </w:rPr>
        <w:t xml:space="preserve">pielikums PIETEIKUMS uz </w:t>
      </w:r>
      <w:r w:rsidR="00F05B15">
        <w:rPr>
          <w:b w:val="0"/>
          <w:sz w:val="24"/>
        </w:rPr>
        <w:t>2</w:t>
      </w:r>
      <w:r w:rsidR="000A215E">
        <w:rPr>
          <w:b w:val="0"/>
          <w:sz w:val="24"/>
        </w:rPr>
        <w:t> </w:t>
      </w:r>
      <w:proofErr w:type="spellStart"/>
      <w:r w:rsidRPr="00021AFE">
        <w:rPr>
          <w:b w:val="0"/>
          <w:sz w:val="24"/>
        </w:rPr>
        <w:t>lp</w:t>
      </w:r>
      <w:proofErr w:type="spellEnd"/>
      <w:r w:rsidRPr="00021AFE">
        <w:rPr>
          <w:b w:val="0"/>
          <w:sz w:val="24"/>
        </w:rPr>
        <w:t>.</w:t>
      </w:r>
    </w:p>
    <w:p w14:paraId="4ED297ED" w14:textId="35D8E37C" w:rsidR="003E1DCF" w:rsidRPr="00021AFE" w:rsidRDefault="003E1DCF" w:rsidP="006D535A">
      <w:pPr>
        <w:pStyle w:val="Title"/>
        <w:tabs>
          <w:tab w:val="right" w:leader="dot" w:pos="9072"/>
        </w:tabs>
        <w:ind w:left="0" w:right="0"/>
        <w:jc w:val="both"/>
        <w:rPr>
          <w:b w:val="0"/>
          <w:sz w:val="24"/>
        </w:rPr>
      </w:pPr>
      <w:r w:rsidRPr="00021AFE">
        <w:rPr>
          <w:b w:val="0"/>
          <w:sz w:val="24"/>
        </w:rPr>
        <w:t>2.</w:t>
      </w:r>
      <w:r w:rsidR="000A215E">
        <w:rPr>
          <w:b w:val="0"/>
          <w:sz w:val="24"/>
        </w:rPr>
        <w:t> </w:t>
      </w:r>
      <w:r w:rsidRPr="00021AFE">
        <w:rPr>
          <w:b w:val="0"/>
          <w:sz w:val="24"/>
        </w:rPr>
        <w:t xml:space="preserve">pielikums </w:t>
      </w:r>
      <w:r w:rsidR="00D563CC" w:rsidRPr="00021AFE">
        <w:rPr>
          <w:b w:val="0"/>
          <w:sz w:val="24"/>
        </w:rPr>
        <w:t>TEHNISK</w:t>
      </w:r>
      <w:r w:rsidR="00F722BA" w:rsidRPr="00021AFE">
        <w:rPr>
          <w:b w:val="0"/>
          <w:sz w:val="24"/>
        </w:rPr>
        <w:t>AIS</w:t>
      </w:r>
      <w:r w:rsidR="00D563CC" w:rsidRPr="00021AFE">
        <w:rPr>
          <w:b w:val="0"/>
          <w:sz w:val="24"/>
        </w:rPr>
        <w:t xml:space="preserve"> </w:t>
      </w:r>
      <w:r w:rsidR="00F722BA" w:rsidRPr="00021AFE">
        <w:rPr>
          <w:b w:val="0"/>
          <w:sz w:val="24"/>
        </w:rPr>
        <w:t xml:space="preserve">PIEDĀVĀJUMS </w:t>
      </w:r>
      <w:r w:rsidRPr="00021AFE">
        <w:rPr>
          <w:b w:val="0"/>
          <w:sz w:val="24"/>
        </w:rPr>
        <w:t>uz</w:t>
      </w:r>
      <w:r w:rsidR="004264C6" w:rsidRPr="00021AFE">
        <w:rPr>
          <w:b w:val="0"/>
          <w:sz w:val="24"/>
        </w:rPr>
        <w:t xml:space="preserve"> </w:t>
      </w:r>
      <w:r w:rsidR="00D900EB">
        <w:rPr>
          <w:b w:val="0"/>
          <w:sz w:val="24"/>
        </w:rPr>
        <w:t>5</w:t>
      </w:r>
      <w:r w:rsidR="000A215E">
        <w:rPr>
          <w:b w:val="0"/>
          <w:sz w:val="24"/>
        </w:rPr>
        <w:t> </w:t>
      </w:r>
      <w:proofErr w:type="spellStart"/>
      <w:r w:rsidR="00D43A73" w:rsidRPr="00021AFE">
        <w:rPr>
          <w:b w:val="0"/>
          <w:sz w:val="24"/>
        </w:rPr>
        <w:t>lp</w:t>
      </w:r>
      <w:proofErr w:type="spellEnd"/>
      <w:r w:rsidRPr="00021AFE">
        <w:rPr>
          <w:b w:val="0"/>
          <w:sz w:val="24"/>
        </w:rPr>
        <w:t>.</w:t>
      </w:r>
    </w:p>
    <w:p w14:paraId="001B4800" w14:textId="5A53EADB" w:rsidR="001D1C38" w:rsidRPr="00021AFE" w:rsidRDefault="00F722BA" w:rsidP="006D535A">
      <w:pPr>
        <w:tabs>
          <w:tab w:val="right" w:leader="dot" w:pos="9072"/>
        </w:tabs>
        <w:ind w:left="0" w:right="0"/>
        <w:jc w:val="both"/>
        <w:outlineLvl w:val="0"/>
        <w:rPr>
          <w:sz w:val="24"/>
        </w:rPr>
      </w:pPr>
      <w:r w:rsidRPr="00021AFE">
        <w:rPr>
          <w:sz w:val="24"/>
        </w:rPr>
        <w:t>3</w:t>
      </w:r>
      <w:r w:rsidR="001D1C38" w:rsidRPr="00021AFE">
        <w:rPr>
          <w:sz w:val="24"/>
        </w:rPr>
        <w:t>.</w:t>
      </w:r>
      <w:r w:rsidR="000A215E">
        <w:rPr>
          <w:sz w:val="24"/>
        </w:rPr>
        <w:t> </w:t>
      </w:r>
      <w:r w:rsidR="001D1C38" w:rsidRPr="00021AFE">
        <w:rPr>
          <w:sz w:val="24"/>
        </w:rPr>
        <w:t xml:space="preserve">pielikums </w:t>
      </w:r>
      <w:r w:rsidR="00D563CC" w:rsidRPr="00021AFE">
        <w:rPr>
          <w:sz w:val="24"/>
        </w:rPr>
        <w:t xml:space="preserve">FINANŠU PIEDĀVĀJUMS </w:t>
      </w:r>
      <w:r w:rsidR="001D1C38" w:rsidRPr="00021AFE">
        <w:rPr>
          <w:sz w:val="24"/>
        </w:rPr>
        <w:t>uz</w:t>
      </w:r>
      <w:r w:rsidR="00662920" w:rsidRPr="00021AFE">
        <w:rPr>
          <w:sz w:val="24"/>
        </w:rPr>
        <w:t xml:space="preserve"> </w:t>
      </w:r>
      <w:r w:rsidR="00D900EB">
        <w:rPr>
          <w:sz w:val="24"/>
        </w:rPr>
        <w:t>2</w:t>
      </w:r>
      <w:r w:rsidR="000A215E">
        <w:rPr>
          <w:sz w:val="24"/>
        </w:rPr>
        <w:t> </w:t>
      </w:r>
      <w:proofErr w:type="spellStart"/>
      <w:r w:rsidR="00D43A73" w:rsidRPr="00021AFE">
        <w:rPr>
          <w:sz w:val="24"/>
        </w:rPr>
        <w:t>lp</w:t>
      </w:r>
      <w:proofErr w:type="spellEnd"/>
      <w:r w:rsidR="00662920" w:rsidRPr="00021AFE">
        <w:rPr>
          <w:sz w:val="24"/>
        </w:rPr>
        <w:t>.</w:t>
      </w:r>
    </w:p>
    <w:p w14:paraId="31A5E6DE" w14:textId="0727B92B" w:rsidR="003E1DCF" w:rsidRDefault="00126FFD" w:rsidP="006D535A">
      <w:pPr>
        <w:tabs>
          <w:tab w:val="right" w:leader="dot" w:pos="9072"/>
        </w:tabs>
        <w:ind w:left="0" w:right="0"/>
        <w:jc w:val="both"/>
        <w:rPr>
          <w:sz w:val="24"/>
        </w:rPr>
      </w:pPr>
      <w:r w:rsidRPr="00021AFE">
        <w:rPr>
          <w:sz w:val="24"/>
        </w:rPr>
        <w:t>4</w:t>
      </w:r>
      <w:r w:rsidR="00893275" w:rsidRPr="00021AFE">
        <w:rPr>
          <w:sz w:val="24"/>
        </w:rPr>
        <w:t>.</w:t>
      </w:r>
      <w:r w:rsidR="000A215E">
        <w:rPr>
          <w:sz w:val="24"/>
        </w:rPr>
        <w:t> </w:t>
      </w:r>
      <w:r w:rsidR="00893275" w:rsidRPr="00021AFE">
        <w:rPr>
          <w:sz w:val="24"/>
        </w:rPr>
        <w:t xml:space="preserve">pielikums </w:t>
      </w:r>
      <w:r w:rsidR="003E1DCF" w:rsidRPr="00021AFE">
        <w:rPr>
          <w:sz w:val="24"/>
        </w:rPr>
        <w:t xml:space="preserve">LĪGUMA PROJEKTS uz </w:t>
      </w:r>
      <w:r w:rsidR="004A2B19">
        <w:rPr>
          <w:sz w:val="24"/>
        </w:rPr>
        <w:t>12</w:t>
      </w:r>
      <w:r w:rsidR="000A215E">
        <w:rPr>
          <w:sz w:val="24"/>
        </w:rPr>
        <w:t> </w:t>
      </w:r>
      <w:proofErr w:type="spellStart"/>
      <w:r w:rsidR="00D43A73" w:rsidRPr="00021AFE">
        <w:rPr>
          <w:sz w:val="24"/>
        </w:rPr>
        <w:t>lp</w:t>
      </w:r>
      <w:proofErr w:type="spellEnd"/>
      <w:r w:rsidR="003E1DCF" w:rsidRPr="00021AFE">
        <w:rPr>
          <w:sz w:val="24"/>
        </w:rPr>
        <w:t>.</w:t>
      </w:r>
    </w:p>
    <w:p w14:paraId="1B6A34B3" w14:textId="11CF5FC2" w:rsidR="004A2B19" w:rsidRDefault="003D676B" w:rsidP="003E7974">
      <w:pPr>
        <w:tabs>
          <w:tab w:val="right" w:leader="dot" w:pos="9072"/>
        </w:tabs>
        <w:ind w:left="0" w:right="-1"/>
        <w:jc w:val="both"/>
        <w:rPr>
          <w:sz w:val="24"/>
        </w:rPr>
      </w:pPr>
      <w:r>
        <w:rPr>
          <w:sz w:val="24"/>
        </w:rPr>
        <w:t>5</w:t>
      </w:r>
      <w:r w:rsidRPr="003D676B">
        <w:rPr>
          <w:sz w:val="24"/>
        </w:rPr>
        <w:t xml:space="preserve">. pielikums </w:t>
      </w:r>
      <w:r w:rsidR="004A2B19" w:rsidRPr="004A2B19">
        <w:rPr>
          <w:sz w:val="24"/>
        </w:rPr>
        <w:t xml:space="preserve">PRETENDENTA APLIECINĀJUMI </w:t>
      </w:r>
      <w:r w:rsidR="004A2B19" w:rsidRPr="00021AFE">
        <w:rPr>
          <w:sz w:val="24"/>
        </w:rPr>
        <w:t xml:space="preserve">uz </w:t>
      </w:r>
      <w:r w:rsidR="004A2B19">
        <w:rPr>
          <w:sz w:val="24"/>
        </w:rPr>
        <w:t>2 </w:t>
      </w:r>
      <w:proofErr w:type="spellStart"/>
      <w:r w:rsidR="004A2B19" w:rsidRPr="00021AFE">
        <w:rPr>
          <w:sz w:val="24"/>
        </w:rPr>
        <w:t>lp</w:t>
      </w:r>
      <w:proofErr w:type="spellEnd"/>
      <w:r w:rsidR="004A2B19">
        <w:rPr>
          <w:sz w:val="24"/>
        </w:rPr>
        <w:t>.</w:t>
      </w:r>
    </w:p>
    <w:p w14:paraId="1CBC0D5B" w14:textId="584C4EF3" w:rsidR="003D676B" w:rsidRDefault="004A2B19" w:rsidP="003E7974">
      <w:pPr>
        <w:tabs>
          <w:tab w:val="right" w:leader="dot" w:pos="9072"/>
        </w:tabs>
        <w:ind w:left="0" w:right="-1"/>
        <w:jc w:val="both"/>
        <w:rPr>
          <w:sz w:val="24"/>
        </w:rPr>
        <w:sectPr w:rsidR="003D676B" w:rsidSect="00A93257">
          <w:pgSz w:w="11906" w:h="16838" w:code="9"/>
          <w:pgMar w:top="1134" w:right="851" w:bottom="1134" w:left="1701" w:header="720" w:footer="720" w:gutter="0"/>
          <w:cols w:space="720"/>
          <w:titlePg/>
          <w:docGrid w:linePitch="381"/>
        </w:sectPr>
      </w:pPr>
      <w:r>
        <w:rPr>
          <w:sz w:val="24"/>
        </w:rPr>
        <w:t>6</w:t>
      </w:r>
      <w:r w:rsidRPr="003D676B">
        <w:rPr>
          <w:sz w:val="24"/>
        </w:rPr>
        <w:t xml:space="preserve">. pielikums </w:t>
      </w:r>
      <w:r w:rsidR="003D676B" w:rsidRPr="003D676B">
        <w:rPr>
          <w:sz w:val="24"/>
        </w:rPr>
        <w:t xml:space="preserve">APAKŠUZŅĒMĒJA APLIECINĀJUMS uz 1 </w:t>
      </w:r>
      <w:proofErr w:type="spellStart"/>
      <w:r w:rsidR="003D676B" w:rsidRPr="003D676B">
        <w:rPr>
          <w:sz w:val="24"/>
        </w:rPr>
        <w:t>lp</w:t>
      </w:r>
      <w:proofErr w:type="spellEnd"/>
      <w:r w:rsidR="003D676B" w:rsidRPr="003D676B">
        <w:rPr>
          <w:sz w:val="24"/>
        </w:rPr>
        <w:t>.</w:t>
      </w:r>
    </w:p>
    <w:p w14:paraId="76E75AF8" w14:textId="7359322C" w:rsidR="003E1DCF" w:rsidRPr="00021AFE" w:rsidRDefault="003E1DCF" w:rsidP="006D535A">
      <w:pPr>
        <w:pStyle w:val="Heading1"/>
        <w:tabs>
          <w:tab w:val="clear" w:pos="567"/>
          <w:tab w:val="clear" w:pos="801"/>
          <w:tab w:val="num" w:pos="284"/>
        </w:tabs>
        <w:spacing w:after="240"/>
        <w:ind w:left="0" w:right="0" w:firstLine="0"/>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bookmarkStart w:id="7" w:name="_Toc534205681"/>
      <w:r w:rsidRPr="00021AFE">
        <w:rPr>
          <w:sz w:val="24"/>
        </w:rPr>
        <w:lastRenderedPageBreak/>
        <w:t xml:space="preserve">Vispārīga informācija par </w:t>
      </w:r>
      <w:bookmarkEnd w:id="0"/>
      <w:bookmarkEnd w:id="1"/>
      <w:bookmarkEnd w:id="2"/>
      <w:bookmarkEnd w:id="3"/>
      <w:bookmarkEnd w:id="4"/>
      <w:bookmarkEnd w:id="5"/>
      <w:bookmarkEnd w:id="6"/>
      <w:r w:rsidR="002D66F2">
        <w:rPr>
          <w:sz w:val="24"/>
        </w:rPr>
        <w:t>iepirkumu</w:t>
      </w:r>
      <w:bookmarkEnd w:id="7"/>
    </w:p>
    <w:p w14:paraId="2499DE65" w14:textId="0248B51F" w:rsidR="003E1DCF" w:rsidRPr="00021AFE" w:rsidRDefault="003E1DCF" w:rsidP="006D535A">
      <w:pPr>
        <w:pStyle w:val="Heading2"/>
        <w:ind w:left="0" w:right="0" w:firstLine="0"/>
      </w:pPr>
      <w:bookmarkStart w:id="8" w:name="_Toc139176790"/>
      <w:bookmarkStart w:id="9" w:name="_Toc534205682"/>
      <w:r w:rsidRPr="00021AFE">
        <w:t>Iepirkuma identifikācijas</w:t>
      </w:r>
      <w:r w:rsidR="0017317B" w:rsidRPr="00021AFE">
        <w:t xml:space="preserve"> (turpmāk – ID)</w:t>
      </w:r>
      <w:r w:rsidRPr="00021AFE">
        <w:t xml:space="preserve"> numurs</w:t>
      </w:r>
      <w:bookmarkEnd w:id="8"/>
      <w:bookmarkEnd w:id="9"/>
    </w:p>
    <w:p w14:paraId="3DF59DBC" w14:textId="59CB2920" w:rsidR="003E1DCF" w:rsidRPr="00021AFE" w:rsidRDefault="003E1DCF" w:rsidP="00672DDA">
      <w:pPr>
        <w:spacing w:after="240"/>
        <w:ind w:left="0" w:firstLine="567"/>
        <w:rPr>
          <w:sz w:val="24"/>
        </w:rPr>
      </w:pPr>
      <w:r w:rsidRPr="00021AFE">
        <w:rPr>
          <w:sz w:val="24"/>
        </w:rPr>
        <w:t>FM</w:t>
      </w:r>
      <w:r w:rsidR="00187B3E">
        <w:rPr>
          <w:sz w:val="24"/>
        </w:rPr>
        <w:t> </w:t>
      </w:r>
      <w:r w:rsidRPr="00021AFE">
        <w:rPr>
          <w:sz w:val="24"/>
        </w:rPr>
        <w:t>VID</w:t>
      </w:r>
      <w:r w:rsidR="00187B3E">
        <w:rPr>
          <w:sz w:val="24"/>
        </w:rPr>
        <w:t> </w:t>
      </w:r>
      <w:r w:rsidR="004E5655" w:rsidRPr="00021AFE">
        <w:rPr>
          <w:sz w:val="24"/>
        </w:rPr>
        <w:t>20</w:t>
      </w:r>
      <w:r w:rsidR="004E5655">
        <w:rPr>
          <w:sz w:val="24"/>
        </w:rPr>
        <w:t>2</w:t>
      </w:r>
      <w:r w:rsidR="00380C68">
        <w:rPr>
          <w:sz w:val="24"/>
        </w:rPr>
        <w:t>6</w:t>
      </w:r>
      <w:r w:rsidR="007C6F43" w:rsidRPr="00021AFE">
        <w:rPr>
          <w:sz w:val="24"/>
        </w:rPr>
        <w:t>/</w:t>
      </w:r>
      <w:r w:rsidR="00380C68">
        <w:rPr>
          <w:sz w:val="24"/>
        </w:rPr>
        <w:t>143</w:t>
      </w:r>
    </w:p>
    <w:p w14:paraId="12B1155C" w14:textId="6E5CA89C" w:rsidR="003E1DCF" w:rsidRPr="00021AFE" w:rsidRDefault="00BE0E25" w:rsidP="003D544C">
      <w:pPr>
        <w:pStyle w:val="Heading2"/>
        <w:ind w:left="0" w:right="-1" w:firstLine="0"/>
      </w:pPr>
      <w:bookmarkStart w:id="10" w:name="_Toc534205683"/>
      <w:r w:rsidRPr="00021AFE">
        <w:t>Informācija par pasūtītāju</w:t>
      </w:r>
      <w:bookmarkEnd w:id="10"/>
    </w:p>
    <w:p w14:paraId="2E8D18A7" w14:textId="0CBA7174" w:rsidR="003E1DCF" w:rsidRPr="00021AFE" w:rsidRDefault="00662920" w:rsidP="006A774F">
      <w:pPr>
        <w:tabs>
          <w:tab w:val="left" w:pos="567"/>
        </w:tabs>
        <w:ind w:left="0" w:right="-1"/>
        <w:jc w:val="both"/>
        <w:rPr>
          <w:sz w:val="24"/>
        </w:rPr>
      </w:pPr>
      <w:r w:rsidRPr="00021AFE">
        <w:rPr>
          <w:b/>
          <w:sz w:val="24"/>
        </w:rPr>
        <w:t>1.2.1.</w:t>
      </w:r>
      <w:r w:rsidR="00187B3E">
        <w:rPr>
          <w:b/>
          <w:sz w:val="24"/>
        </w:rPr>
        <w:t> </w:t>
      </w:r>
      <w:r w:rsidR="003E1DCF" w:rsidRPr="00021AFE">
        <w:rPr>
          <w:sz w:val="24"/>
        </w:rPr>
        <w:t xml:space="preserve">Valsts ieņēmumu dienests </w:t>
      </w:r>
      <w:r w:rsidR="005B5455" w:rsidRPr="00021AFE">
        <w:rPr>
          <w:sz w:val="24"/>
        </w:rPr>
        <w:t xml:space="preserve">(turpmāk </w:t>
      </w:r>
      <w:r w:rsidR="006564CF" w:rsidRPr="00021AFE">
        <w:rPr>
          <w:sz w:val="24"/>
        </w:rPr>
        <w:t>– pasūtītājs vai</w:t>
      </w:r>
      <w:r w:rsidR="005B5455" w:rsidRPr="00021AFE">
        <w:rPr>
          <w:sz w:val="24"/>
        </w:rPr>
        <w:t xml:space="preserve"> VID)</w:t>
      </w:r>
    </w:p>
    <w:p w14:paraId="75F79B47" w14:textId="1CEB68D1" w:rsidR="003E1DCF" w:rsidRPr="00021AFE" w:rsidRDefault="006708C2" w:rsidP="006A774F">
      <w:pPr>
        <w:tabs>
          <w:tab w:val="left" w:pos="567"/>
          <w:tab w:val="left" w:pos="709"/>
        </w:tabs>
        <w:ind w:left="567" w:right="-1"/>
        <w:jc w:val="both"/>
        <w:rPr>
          <w:sz w:val="24"/>
        </w:rPr>
      </w:pPr>
      <w:r w:rsidRPr="00021AFE">
        <w:rPr>
          <w:sz w:val="24"/>
        </w:rPr>
        <w:t>NMR kods</w:t>
      </w:r>
      <w:r w:rsidR="003E1DCF" w:rsidRPr="00021AFE">
        <w:rPr>
          <w:sz w:val="24"/>
        </w:rPr>
        <w:t>: 90000069281</w:t>
      </w:r>
    </w:p>
    <w:p w14:paraId="370CE01D" w14:textId="77777777" w:rsidR="003E1DCF" w:rsidRPr="00021AFE" w:rsidRDefault="00662920" w:rsidP="006A774F">
      <w:pPr>
        <w:tabs>
          <w:tab w:val="left" w:pos="567"/>
          <w:tab w:val="left" w:pos="709"/>
        </w:tabs>
        <w:ind w:left="567" w:right="-1"/>
        <w:jc w:val="both"/>
        <w:rPr>
          <w:sz w:val="24"/>
        </w:rPr>
      </w:pPr>
      <w:r w:rsidRPr="00021AFE">
        <w:rPr>
          <w:sz w:val="24"/>
        </w:rPr>
        <w:t>a</w:t>
      </w:r>
      <w:r w:rsidR="003E1DCF" w:rsidRPr="00021AFE">
        <w:rPr>
          <w:sz w:val="24"/>
        </w:rPr>
        <w:t xml:space="preserve">drese: </w:t>
      </w:r>
      <w:r w:rsidR="00C15488" w:rsidRPr="00021AFE">
        <w:rPr>
          <w:sz w:val="24"/>
        </w:rPr>
        <w:t>Talejas</w:t>
      </w:r>
      <w:r w:rsidR="003E1DCF" w:rsidRPr="00021AFE">
        <w:rPr>
          <w:sz w:val="24"/>
        </w:rPr>
        <w:t xml:space="preserve"> iela 1, Rīga, LV-1978, Latvija</w:t>
      </w:r>
    </w:p>
    <w:p w14:paraId="03FE92FA" w14:textId="268FA497" w:rsidR="00B30FBE" w:rsidRPr="00021AFE" w:rsidRDefault="00662920" w:rsidP="006A774F">
      <w:pPr>
        <w:tabs>
          <w:tab w:val="left" w:pos="567"/>
          <w:tab w:val="left" w:pos="709"/>
        </w:tabs>
        <w:ind w:left="567" w:right="0"/>
        <w:jc w:val="both"/>
        <w:rPr>
          <w:sz w:val="24"/>
        </w:rPr>
      </w:pPr>
      <w:r w:rsidRPr="00021AFE">
        <w:rPr>
          <w:sz w:val="24"/>
        </w:rPr>
        <w:t>t</w:t>
      </w:r>
      <w:r w:rsidR="003E1DCF" w:rsidRPr="00021AFE">
        <w:rPr>
          <w:sz w:val="24"/>
        </w:rPr>
        <w:t>ālr</w:t>
      </w:r>
      <w:r w:rsidR="00187B3E">
        <w:rPr>
          <w:sz w:val="24"/>
        </w:rPr>
        <w:t>unis</w:t>
      </w:r>
      <w:r w:rsidR="003E1DCF" w:rsidRPr="00021AFE">
        <w:rPr>
          <w:sz w:val="24"/>
        </w:rPr>
        <w:t xml:space="preserve">: </w:t>
      </w:r>
      <w:r w:rsidRPr="00021AFE">
        <w:rPr>
          <w:sz w:val="24"/>
        </w:rPr>
        <w:t xml:space="preserve">+371 </w:t>
      </w:r>
      <w:r w:rsidR="000940BE" w:rsidRPr="00891E96">
        <w:rPr>
          <w:sz w:val="24"/>
        </w:rPr>
        <w:t>67120000</w:t>
      </w:r>
      <w:r w:rsidR="00D43A73" w:rsidRPr="00021AFE">
        <w:rPr>
          <w:sz w:val="24"/>
        </w:rPr>
        <w:t>, e-past</w:t>
      </w:r>
      <w:r w:rsidR="000C7CB4" w:rsidRPr="00021AFE">
        <w:rPr>
          <w:sz w:val="24"/>
        </w:rPr>
        <w:t>a adrese:</w:t>
      </w:r>
      <w:r w:rsidR="00D43A73" w:rsidRPr="00021AFE">
        <w:rPr>
          <w:sz w:val="24"/>
        </w:rPr>
        <w:t xml:space="preserve"> </w:t>
      </w:r>
      <w:r w:rsidR="00D43A73" w:rsidRPr="006D535A">
        <w:rPr>
          <w:rStyle w:val="Hyperlink"/>
          <w:color w:val="auto"/>
          <w:sz w:val="24"/>
          <w:u w:val="none"/>
        </w:rPr>
        <w:t>vid</w:t>
      </w:r>
      <w:hyperlink r:id="rId14" w:history="1">
        <w:r w:rsidR="00D43A73" w:rsidRPr="006D535A">
          <w:rPr>
            <w:rStyle w:val="Hyperlink"/>
            <w:color w:val="auto"/>
            <w:sz w:val="24"/>
            <w:u w:val="none"/>
          </w:rPr>
          <w:t>@vid.gov.lv</w:t>
        </w:r>
      </w:hyperlink>
    </w:p>
    <w:p w14:paraId="58593D83" w14:textId="567FB751" w:rsidR="003E1DCF" w:rsidRPr="00187B3E" w:rsidRDefault="006A774F" w:rsidP="00C737AF">
      <w:pPr>
        <w:tabs>
          <w:tab w:val="left" w:pos="567"/>
          <w:tab w:val="left" w:pos="709"/>
        </w:tabs>
        <w:ind w:right="0"/>
        <w:jc w:val="both"/>
        <w:rPr>
          <w:sz w:val="24"/>
        </w:rPr>
      </w:pPr>
      <w:r w:rsidRPr="00021AFE">
        <w:rPr>
          <w:sz w:val="24"/>
        </w:rPr>
        <w:tab/>
      </w:r>
      <w:r w:rsidR="009F115F" w:rsidRPr="00021AFE">
        <w:rPr>
          <w:sz w:val="24"/>
        </w:rPr>
        <w:t>tīmekļvietne</w:t>
      </w:r>
      <w:r w:rsidR="0017317B" w:rsidRPr="00187B3E">
        <w:rPr>
          <w:sz w:val="24"/>
        </w:rPr>
        <w:t>:</w:t>
      </w:r>
      <w:r w:rsidRPr="00187B3E">
        <w:rPr>
          <w:sz w:val="24"/>
        </w:rPr>
        <w:t xml:space="preserve"> </w:t>
      </w:r>
      <w:hyperlink r:id="rId15" w:history="1">
        <w:r w:rsidR="00D43A73" w:rsidRPr="006D535A">
          <w:rPr>
            <w:rStyle w:val="Hyperlink"/>
            <w:color w:val="auto"/>
            <w:sz w:val="24"/>
            <w:u w:val="none"/>
          </w:rPr>
          <w:t>www.vid.gov.lv</w:t>
        </w:r>
      </w:hyperlink>
    </w:p>
    <w:p w14:paraId="7299A95F" w14:textId="7AC8692E" w:rsidR="003E1DCF" w:rsidRPr="00380C68" w:rsidRDefault="00662920" w:rsidP="00C737AF">
      <w:pPr>
        <w:ind w:left="0" w:right="0"/>
        <w:jc w:val="both"/>
        <w:rPr>
          <w:sz w:val="24"/>
        </w:rPr>
      </w:pPr>
      <w:r w:rsidRPr="00021AFE">
        <w:rPr>
          <w:b/>
          <w:sz w:val="24"/>
        </w:rPr>
        <w:t>1.2.2.</w:t>
      </w:r>
      <w:r w:rsidR="00187B3E">
        <w:rPr>
          <w:sz w:val="24"/>
        </w:rPr>
        <w:t> </w:t>
      </w:r>
      <w:r w:rsidR="00B22F74" w:rsidRPr="00B22F74">
        <w:rPr>
          <w:sz w:val="24"/>
        </w:rPr>
        <w:t xml:space="preserve">Iepirkumu, kura </w:t>
      </w:r>
      <w:r w:rsidR="00B22F74" w:rsidRPr="00380C68">
        <w:rPr>
          <w:sz w:val="24"/>
        </w:rPr>
        <w:t>paredzamā līgumcena ir vienāda ar 10</w:t>
      </w:r>
      <w:r w:rsidR="00187B3E" w:rsidRPr="00380C68">
        <w:rPr>
          <w:sz w:val="24"/>
        </w:rPr>
        <w:t> </w:t>
      </w:r>
      <w:r w:rsidR="00B22F74" w:rsidRPr="00380C68">
        <w:rPr>
          <w:sz w:val="24"/>
        </w:rPr>
        <w:t>000</w:t>
      </w:r>
      <w:r w:rsidR="00187B3E" w:rsidRPr="00380C68">
        <w:rPr>
          <w:sz w:val="24"/>
        </w:rPr>
        <w:t> </w:t>
      </w:r>
      <w:r w:rsidR="00B22F74" w:rsidRPr="00380C68">
        <w:rPr>
          <w:sz w:val="24"/>
        </w:rPr>
        <w:t>EUR vai lielāka, bet mazāka par 42</w:t>
      </w:r>
      <w:r w:rsidR="00187B3E" w:rsidRPr="00380C68">
        <w:rPr>
          <w:sz w:val="24"/>
        </w:rPr>
        <w:t> </w:t>
      </w:r>
      <w:r w:rsidR="00B22F74" w:rsidRPr="00380C68">
        <w:rPr>
          <w:sz w:val="24"/>
        </w:rPr>
        <w:t>000</w:t>
      </w:r>
      <w:r w:rsidR="00187B3E" w:rsidRPr="00380C68">
        <w:rPr>
          <w:sz w:val="24"/>
        </w:rPr>
        <w:t> </w:t>
      </w:r>
      <w:r w:rsidR="00B22F74" w:rsidRPr="00380C68">
        <w:rPr>
          <w:sz w:val="24"/>
        </w:rPr>
        <w:t>EUR (FM</w:t>
      </w:r>
      <w:r w:rsidR="00187B3E" w:rsidRPr="00380C68">
        <w:rPr>
          <w:sz w:val="24"/>
        </w:rPr>
        <w:t> </w:t>
      </w:r>
      <w:r w:rsidR="00B22F74" w:rsidRPr="00380C68">
        <w:rPr>
          <w:sz w:val="24"/>
        </w:rPr>
        <w:t>VID</w:t>
      </w:r>
      <w:r w:rsidR="00187B3E" w:rsidRPr="00380C68">
        <w:rPr>
          <w:sz w:val="24"/>
        </w:rPr>
        <w:t> </w:t>
      </w:r>
      <w:r w:rsidR="00B22F74" w:rsidRPr="00380C68">
        <w:rPr>
          <w:sz w:val="24"/>
        </w:rPr>
        <w:t>20</w:t>
      </w:r>
      <w:r w:rsidR="00380C68">
        <w:rPr>
          <w:sz w:val="24"/>
        </w:rPr>
        <w:t>26</w:t>
      </w:r>
      <w:r w:rsidR="00B22F74" w:rsidRPr="00380C68">
        <w:rPr>
          <w:sz w:val="24"/>
        </w:rPr>
        <w:t>/</w:t>
      </w:r>
      <w:r w:rsidR="00380C68">
        <w:rPr>
          <w:sz w:val="24"/>
        </w:rPr>
        <w:t>143</w:t>
      </w:r>
      <w:r w:rsidR="00B22F74" w:rsidRPr="00380C68">
        <w:rPr>
          <w:sz w:val="24"/>
        </w:rPr>
        <w:t>) “</w:t>
      </w:r>
      <w:r w:rsidR="00380C68" w:rsidRPr="00715F64">
        <w:rPr>
          <w:sz w:val="24"/>
        </w:rPr>
        <w:t>VID darbinieku dienesta apliecību izgatavošanas risinājuma uzturēšana un izejmateriālu piegāde</w:t>
      </w:r>
      <w:r w:rsidR="00B22F74" w:rsidRPr="00380C68">
        <w:rPr>
          <w:sz w:val="24"/>
        </w:rPr>
        <w:t xml:space="preserve">” (turpmāk – Iepirkums) saskaņā ar Publisko iepirkumu likuma </w:t>
      </w:r>
      <w:r w:rsidR="006F0E5E" w:rsidRPr="00380C68">
        <w:rPr>
          <w:sz w:val="24"/>
        </w:rPr>
        <w:t xml:space="preserve">(turpmāk – PIL) </w:t>
      </w:r>
      <w:r w:rsidR="00B22F74" w:rsidRPr="00380C68">
        <w:rPr>
          <w:sz w:val="24"/>
        </w:rPr>
        <w:t>9.</w:t>
      </w:r>
      <w:r w:rsidR="00187B3E" w:rsidRPr="00380C68">
        <w:rPr>
          <w:sz w:val="24"/>
        </w:rPr>
        <w:t> </w:t>
      </w:r>
      <w:r w:rsidR="00B22F74" w:rsidRPr="00380C68">
        <w:rPr>
          <w:sz w:val="24"/>
        </w:rPr>
        <w:t>panta nosacījumiem rīko ar VID 20</w:t>
      </w:r>
      <w:r w:rsidR="00E65121" w:rsidRPr="00380C68">
        <w:rPr>
          <w:sz w:val="24"/>
        </w:rPr>
        <w:t>2</w:t>
      </w:r>
      <w:r w:rsidR="00380C68">
        <w:rPr>
          <w:sz w:val="24"/>
        </w:rPr>
        <w:t>4</w:t>
      </w:r>
      <w:r w:rsidR="00B22F74" w:rsidRPr="00380C68">
        <w:rPr>
          <w:sz w:val="24"/>
        </w:rPr>
        <w:t>.</w:t>
      </w:r>
      <w:r w:rsidR="00187B3E" w:rsidRPr="00380C68">
        <w:rPr>
          <w:sz w:val="24"/>
        </w:rPr>
        <w:t> </w:t>
      </w:r>
      <w:r w:rsidR="00B22F74" w:rsidRPr="00380C68">
        <w:rPr>
          <w:sz w:val="24"/>
        </w:rPr>
        <w:t xml:space="preserve">gada </w:t>
      </w:r>
      <w:r w:rsidR="00380C68">
        <w:rPr>
          <w:sz w:val="24"/>
        </w:rPr>
        <w:t>14.augusta</w:t>
      </w:r>
      <w:r w:rsidR="00B22F74" w:rsidRPr="00380C68">
        <w:rPr>
          <w:sz w:val="24"/>
        </w:rPr>
        <w:t xml:space="preserve"> rīkojumu Nr.</w:t>
      </w:r>
      <w:r w:rsidR="00187B3E" w:rsidRPr="00380C68">
        <w:rPr>
          <w:sz w:val="24"/>
        </w:rPr>
        <w:t> </w:t>
      </w:r>
      <w:r w:rsidR="00380C68">
        <w:rPr>
          <w:sz w:val="24"/>
        </w:rPr>
        <w:t>84/f</w:t>
      </w:r>
      <w:r w:rsidR="00B22F74" w:rsidRPr="00380C68">
        <w:rPr>
          <w:sz w:val="24"/>
        </w:rPr>
        <w:t xml:space="preserve"> “</w:t>
      </w:r>
      <w:r w:rsidR="00380C68" w:rsidRPr="00A80E86">
        <w:rPr>
          <w:sz w:val="24"/>
        </w:rPr>
        <w:t>Par iepirkuma komisijas izveidošanu VID darbinieku dienesta apliecību izgatavošanas iekārtu uzturēšanas, pilnveidošanas, izejmateriālu piegādes un garantijas nodrošināšanai</w:t>
      </w:r>
      <w:r w:rsidR="00B22F74" w:rsidRPr="00380C68">
        <w:rPr>
          <w:sz w:val="24"/>
        </w:rPr>
        <w:t>” izveidotā iepirkum</w:t>
      </w:r>
      <w:r w:rsidR="00380C68">
        <w:rPr>
          <w:sz w:val="24"/>
        </w:rPr>
        <w:t>a</w:t>
      </w:r>
      <w:r w:rsidR="00B22F74" w:rsidRPr="00380C68">
        <w:rPr>
          <w:sz w:val="24"/>
        </w:rPr>
        <w:t xml:space="preserve"> komisija (turpmāk – Komisija).</w:t>
      </w:r>
    </w:p>
    <w:p w14:paraId="2AF04C3D" w14:textId="6A7EB5B9" w:rsidR="00A103DB" w:rsidRPr="00761FAD" w:rsidRDefault="00A103DB" w:rsidP="002F75E5">
      <w:pPr>
        <w:spacing w:after="240"/>
        <w:ind w:left="0" w:right="0"/>
        <w:jc w:val="both"/>
        <w:rPr>
          <w:sz w:val="24"/>
        </w:rPr>
      </w:pPr>
      <w:r w:rsidRPr="00B00D6D">
        <w:rPr>
          <w:b/>
          <w:sz w:val="24"/>
        </w:rPr>
        <w:t>1.2.3.</w:t>
      </w:r>
      <w:r w:rsidR="00D50895">
        <w:rPr>
          <w:sz w:val="24"/>
        </w:rPr>
        <w:t> </w:t>
      </w:r>
      <w:r w:rsidR="009F4E56">
        <w:rPr>
          <w:sz w:val="24"/>
        </w:rPr>
        <w:t>P</w:t>
      </w:r>
      <w:r w:rsidRPr="00B00D6D">
        <w:rPr>
          <w:sz w:val="24"/>
        </w:rPr>
        <w:t>asūtītāja kontaktpersona</w:t>
      </w:r>
      <w:r w:rsidR="005A4E7A" w:rsidRPr="00B00D6D">
        <w:rPr>
          <w:sz w:val="24"/>
        </w:rPr>
        <w:t xml:space="preserve">, kura sniedz organizatorisku informāciju par </w:t>
      </w:r>
      <w:r w:rsidR="002D66F2">
        <w:rPr>
          <w:sz w:val="24"/>
        </w:rPr>
        <w:t>Iepirkumu</w:t>
      </w:r>
      <w:r w:rsidR="005A4E7A" w:rsidRPr="00B00D6D">
        <w:rPr>
          <w:sz w:val="24"/>
        </w:rPr>
        <w:t xml:space="preserve">, – VID </w:t>
      </w:r>
      <w:r w:rsidR="00B61A4B">
        <w:rPr>
          <w:sz w:val="24"/>
        </w:rPr>
        <w:t>Administratīvās</w:t>
      </w:r>
      <w:r w:rsidR="00B61A4B" w:rsidRPr="00B00D6D">
        <w:rPr>
          <w:sz w:val="24"/>
        </w:rPr>
        <w:t xml:space="preserve"> </w:t>
      </w:r>
      <w:r w:rsidR="005A4E7A" w:rsidRPr="00B00D6D">
        <w:rPr>
          <w:sz w:val="24"/>
        </w:rPr>
        <w:t xml:space="preserve">pārvaldes Iepirkumu daļas </w:t>
      </w:r>
      <w:r w:rsidR="00380C68">
        <w:rPr>
          <w:sz w:val="24"/>
        </w:rPr>
        <w:t>galvenā iepirkumu speciāliste Ramona Jurķe</w:t>
      </w:r>
      <w:r w:rsidR="00380C68" w:rsidRPr="00B00D6D">
        <w:rPr>
          <w:sz w:val="24"/>
        </w:rPr>
        <w:t xml:space="preserve"> (tālr</w:t>
      </w:r>
      <w:r w:rsidR="00380C68">
        <w:rPr>
          <w:sz w:val="24"/>
        </w:rPr>
        <w:t>unis</w:t>
      </w:r>
      <w:r w:rsidR="00380C68" w:rsidRPr="00B00D6D">
        <w:rPr>
          <w:sz w:val="24"/>
        </w:rPr>
        <w:t xml:space="preserve"> +371</w:t>
      </w:r>
      <w:r w:rsidR="00380C68">
        <w:rPr>
          <w:sz w:val="24"/>
        </w:rPr>
        <w:t> </w:t>
      </w:r>
      <w:r w:rsidR="00380C68" w:rsidRPr="3CD1B907">
        <w:rPr>
          <w:sz w:val="24"/>
        </w:rPr>
        <w:t>67120208</w:t>
      </w:r>
      <w:r w:rsidR="00380C68" w:rsidRPr="00B00D6D">
        <w:rPr>
          <w:sz w:val="24"/>
        </w:rPr>
        <w:t xml:space="preserve">), elektroniskā pasta adrese </w:t>
      </w:r>
      <w:hyperlink r:id="rId16" w:history="1"/>
      <w:hyperlink r:id="rId17" w:history="1">
        <w:r w:rsidR="00380C68" w:rsidRPr="3CD1B907">
          <w:rPr>
            <w:rStyle w:val="Hyperlink"/>
            <w:color w:val="auto"/>
            <w:sz w:val="24"/>
          </w:rPr>
          <w:t>Ramona.Jurke@vid.gov.lv</w:t>
        </w:r>
      </w:hyperlink>
      <w:r w:rsidR="009F4E56" w:rsidRPr="00187B3E">
        <w:rPr>
          <w:sz w:val="24"/>
        </w:rPr>
        <w:t>.</w:t>
      </w:r>
    </w:p>
    <w:p w14:paraId="587E508F" w14:textId="2DFA6BE2" w:rsidR="002F75E5" w:rsidRPr="00021AFE" w:rsidRDefault="002F75E5" w:rsidP="002F75E5">
      <w:pPr>
        <w:pStyle w:val="Heading2"/>
        <w:spacing w:after="240"/>
        <w:ind w:left="0" w:right="0" w:firstLine="0"/>
        <w:rPr>
          <w:b w:val="0"/>
          <w:u w:val="single"/>
        </w:rPr>
      </w:pPr>
      <w:bookmarkStart w:id="11" w:name="_Toc534205684"/>
      <w:r w:rsidRPr="00021AFE">
        <w:t xml:space="preserve">Pretendents: </w:t>
      </w:r>
      <w:r w:rsidRPr="007E208D">
        <w:rPr>
          <w:b w:val="0"/>
        </w:rPr>
        <w:t>piegādātājs, kurš ir reģistrēts Elektronisko iepirkumu sistēmā (turpmāk – EIS) un ir iesniedzis piedāvājumu EIS e-konkursu apakšsistēmā.</w:t>
      </w:r>
      <w:r w:rsidRPr="007E208D">
        <w:rPr>
          <w:rStyle w:val="FootnoteReference"/>
          <w:b w:val="0"/>
        </w:rPr>
        <w:footnoteReference w:id="2"/>
      </w:r>
      <w:bookmarkEnd w:id="11"/>
    </w:p>
    <w:p w14:paraId="0C03991A" w14:textId="74AAD858" w:rsidR="003E1DCF" w:rsidRPr="00021AFE" w:rsidRDefault="003E1DCF" w:rsidP="006D535A">
      <w:pPr>
        <w:pStyle w:val="Heading2"/>
        <w:tabs>
          <w:tab w:val="clear" w:pos="567"/>
          <w:tab w:val="left" w:pos="426"/>
        </w:tabs>
        <w:ind w:left="0" w:right="0"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534205685"/>
      <w:bookmarkEnd w:id="12"/>
      <w:bookmarkEnd w:id="13"/>
      <w:bookmarkEnd w:id="14"/>
      <w:bookmarkEnd w:id="15"/>
      <w:r w:rsidRPr="00021AFE">
        <w:t>Piedāvājuma iesniegšanas un atvēršanas vieta, datums, laiks un kārtība</w:t>
      </w:r>
      <w:bookmarkEnd w:id="16"/>
      <w:bookmarkEnd w:id="17"/>
      <w:bookmarkEnd w:id="18"/>
    </w:p>
    <w:p w14:paraId="01152A07" w14:textId="30B8B4D2" w:rsidR="003E1DCF" w:rsidRPr="004C448D" w:rsidRDefault="003E1DCF" w:rsidP="006D535A">
      <w:pPr>
        <w:ind w:left="0" w:right="0"/>
        <w:rPr>
          <w:b/>
          <w:sz w:val="24"/>
        </w:rPr>
      </w:pPr>
      <w:bookmarkStart w:id="19" w:name="_Toc136935391"/>
      <w:bookmarkStart w:id="20" w:name="_Toc139176793"/>
      <w:r w:rsidRPr="004C448D">
        <w:rPr>
          <w:b/>
          <w:sz w:val="24"/>
        </w:rPr>
        <w:t>1.</w:t>
      </w:r>
      <w:r w:rsidR="007411CF" w:rsidRPr="004C448D">
        <w:rPr>
          <w:b/>
          <w:sz w:val="24"/>
        </w:rPr>
        <w:t>4</w:t>
      </w:r>
      <w:r w:rsidRPr="004C448D">
        <w:rPr>
          <w:b/>
          <w:sz w:val="24"/>
        </w:rPr>
        <w:t>.1.</w:t>
      </w:r>
      <w:r w:rsidR="00D50895">
        <w:rPr>
          <w:b/>
          <w:sz w:val="24"/>
        </w:rPr>
        <w:t> </w:t>
      </w:r>
      <w:r w:rsidRPr="004C448D">
        <w:rPr>
          <w:b/>
          <w:sz w:val="24"/>
        </w:rPr>
        <w:t xml:space="preserve">Piedāvājuma iesniegšanas </w:t>
      </w:r>
      <w:r w:rsidR="00662920" w:rsidRPr="004C448D">
        <w:rPr>
          <w:b/>
          <w:sz w:val="24"/>
        </w:rPr>
        <w:t xml:space="preserve">vieta, </w:t>
      </w:r>
      <w:r w:rsidRPr="004C448D">
        <w:rPr>
          <w:b/>
          <w:sz w:val="24"/>
        </w:rPr>
        <w:t>kārtība, datums un laiks</w:t>
      </w:r>
      <w:bookmarkEnd w:id="19"/>
      <w:bookmarkEnd w:id="20"/>
    </w:p>
    <w:p w14:paraId="7DFFC4B2" w14:textId="30F794AA" w:rsidR="004F2CB1" w:rsidRPr="004C448D" w:rsidRDefault="000E072A" w:rsidP="006D535A">
      <w:pPr>
        <w:tabs>
          <w:tab w:val="left" w:pos="851"/>
        </w:tabs>
        <w:ind w:left="0" w:right="0"/>
        <w:jc w:val="both"/>
        <w:rPr>
          <w:sz w:val="24"/>
        </w:rPr>
      </w:pPr>
      <w:r w:rsidRPr="004C448D">
        <w:rPr>
          <w:b/>
          <w:sz w:val="24"/>
        </w:rPr>
        <w:t>1</w:t>
      </w:r>
      <w:r w:rsidR="007411CF" w:rsidRPr="004C448D">
        <w:rPr>
          <w:b/>
          <w:sz w:val="24"/>
        </w:rPr>
        <w:t>.4</w:t>
      </w:r>
      <w:r w:rsidRPr="004C448D">
        <w:rPr>
          <w:b/>
          <w:sz w:val="24"/>
        </w:rPr>
        <w:t>.1.1.</w:t>
      </w:r>
      <w:r w:rsidRPr="004C448D">
        <w:rPr>
          <w:sz w:val="24"/>
        </w:rPr>
        <w:tab/>
      </w:r>
      <w:r w:rsidR="00576F64">
        <w:rPr>
          <w:sz w:val="24"/>
        </w:rPr>
        <w:t xml:space="preserve"> </w:t>
      </w:r>
      <w:r w:rsidR="00093F49" w:rsidRPr="00093F49">
        <w:rPr>
          <w:sz w:val="24"/>
        </w:rPr>
        <w:t>Pretendentu piedāvājumu iesniegšanas termiņš ir norādīts Iepirkumu uzraudzības birojā publicētajā paziņojumā par līgumu un Pasūtītāja EIS e-konkursu apakšsistēmā un tie tiks atvērti ne ātrāk kā četras stundas pēc piedāvājumu iesniegšanas termiņa beigām, izņemot Publisko iepirkumu likuma 68. panta septītajā daļā minēto gadījumu.</w:t>
      </w:r>
    </w:p>
    <w:p w14:paraId="218E8793" w14:textId="228D309B" w:rsidR="002F75E5" w:rsidRPr="004C448D" w:rsidRDefault="003E1DCF" w:rsidP="006D535A">
      <w:pPr>
        <w:ind w:left="0" w:right="0"/>
        <w:jc w:val="both"/>
        <w:rPr>
          <w:b/>
          <w:sz w:val="24"/>
        </w:rPr>
      </w:pPr>
      <w:r w:rsidRPr="004C448D">
        <w:rPr>
          <w:b/>
          <w:sz w:val="24"/>
        </w:rPr>
        <w:t>1.</w:t>
      </w:r>
      <w:r w:rsidR="007411CF" w:rsidRPr="004C448D">
        <w:rPr>
          <w:b/>
          <w:sz w:val="24"/>
        </w:rPr>
        <w:t>4</w:t>
      </w:r>
      <w:r w:rsidRPr="004C448D">
        <w:rPr>
          <w:b/>
          <w:sz w:val="24"/>
        </w:rPr>
        <w:t>.1.2.</w:t>
      </w:r>
      <w:r w:rsidR="002F75E5" w:rsidRPr="004C448D">
        <w:rPr>
          <w:b/>
          <w:sz w:val="24"/>
        </w:rPr>
        <w:tab/>
        <w:t>Ārpus EIS e-konkursu apakšsistēmas iesniegtie piedāvājumi tiks atzīti par neatbilstošiem nolikuma prasībām.</w:t>
      </w:r>
    </w:p>
    <w:p w14:paraId="5EBF8709" w14:textId="77777777" w:rsidR="00187B3E" w:rsidRPr="004C448D" w:rsidRDefault="00187B3E" w:rsidP="006D535A">
      <w:pPr>
        <w:ind w:left="0" w:right="0"/>
        <w:jc w:val="both"/>
        <w:rPr>
          <w:sz w:val="24"/>
        </w:rPr>
      </w:pPr>
    </w:p>
    <w:p w14:paraId="1EF66E72" w14:textId="4DD35E04" w:rsidR="003E1DCF" w:rsidRPr="004C448D" w:rsidRDefault="003E1DCF" w:rsidP="006D535A">
      <w:pPr>
        <w:ind w:left="0" w:right="0"/>
        <w:rPr>
          <w:b/>
          <w:sz w:val="24"/>
        </w:rPr>
      </w:pPr>
      <w:bookmarkStart w:id="21" w:name="_Toc136935392"/>
      <w:bookmarkStart w:id="22" w:name="_Toc139176794"/>
      <w:r w:rsidRPr="004C448D">
        <w:rPr>
          <w:b/>
          <w:sz w:val="24"/>
        </w:rPr>
        <w:t>1.</w:t>
      </w:r>
      <w:r w:rsidR="000D3850" w:rsidRPr="004C448D">
        <w:rPr>
          <w:b/>
          <w:sz w:val="24"/>
        </w:rPr>
        <w:t>4</w:t>
      </w:r>
      <w:r w:rsidRPr="004C448D">
        <w:rPr>
          <w:b/>
          <w:sz w:val="24"/>
        </w:rPr>
        <w:t>.2.</w:t>
      </w:r>
      <w:r w:rsidR="00187B3E">
        <w:rPr>
          <w:b/>
          <w:sz w:val="24"/>
        </w:rPr>
        <w:t> </w:t>
      </w:r>
      <w:r w:rsidRPr="004C448D">
        <w:rPr>
          <w:b/>
          <w:sz w:val="24"/>
        </w:rPr>
        <w:t>Piedāvājuma atvēršanas</w:t>
      </w:r>
      <w:r w:rsidR="00071978" w:rsidRPr="004C448D">
        <w:rPr>
          <w:b/>
          <w:sz w:val="24"/>
        </w:rPr>
        <w:t xml:space="preserve"> vieta,</w:t>
      </w:r>
      <w:r w:rsidRPr="004C448D">
        <w:rPr>
          <w:b/>
          <w:sz w:val="24"/>
        </w:rPr>
        <w:t xml:space="preserve"> kārtība, datums un laiks</w:t>
      </w:r>
      <w:bookmarkEnd w:id="21"/>
      <w:bookmarkEnd w:id="22"/>
    </w:p>
    <w:p w14:paraId="6EF7E001" w14:textId="7A0D0FAE" w:rsidR="009E4B8F" w:rsidRDefault="006564CF" w:rsidP="006D535A">
      <w:pPr>
        <w:pStyle w:val="Title"/>
        <w:widowControl w:val="0"/>
        <w:tabs>
          <w:tab w:val="num" w:pos="284"/>
        </w:tabs>
        <w:ind w:left="0" w:right="0"/>
        <w:jc w:val="both"/>
        <w:outlineLvl w:val="3"/>
        <w:rPr>
          <w:b w:val="0"/>
          <w:sz w:val="24"/>
        </w:rPr>
      </w:pPr>
      <w:r w:rsidRPr="004C448D">
        <w:rPr>
          <w:sz w:val="24"/>
        </w:rPr>
        <w:t>1.</w:t>
      </w:r>
      <w:r w:rsidR="000D3850" w:rsidRPr="004C448D">
        <w:rPr>
          <w:sz w:val="24"/>
        </w:rPr>
        <w:t>4</w:t>
      </w:r>
      <w:r w:rsidRPr="004C448D">
        <w:rPr>
          <w:sz w:val="24"/>
        </w:rPr>
        <w:t>.2.1.</w:t>
      </w:r>
      <w:r w:rsidR="00380C68">
        <w:rPr>
          <w:sz w:val="24"/>
        </w:rPr>
        <w:t xml:space="preserve"> </w:t>
      </w:r>
      <w:r w:rsidR="00093F49" w:rsidRPr="00093F49">
        <w:rPr>
          <w:b w:val="0"/>
          <w:sz w:val="24"/>
        </w:rPr>
        <w:t>Komisija elektroniski iesniegtos piedāvājumus atver ne ātrāk kā četras stundas pēc piedāvājumu iesniegšanas termiņa beigām. Piedāvājumu elektroniska atvēršana paredzēta Iepirkumu uzraudzības birojā publicētajā paziņojumā par līgumu un Pasūtītāja EIS e-konkursu apakšsistēmā norādītajā termiņā.</w:t>
      </w:r>
    </w:p>
    <w:p w14:paraId="3C192F68" w14:textId="5D1BD894" w:rsidR="0086366A" w:rsidRDefault="00CF04B9" w:rsidP="00187B3E">
      <w:pPr>
        <w:pStyle w:val="Title"/>
        <w:widowControl w:val="0"/>
        <w:tabs>
          <w:tab w:val="num" w:pos="851"/>
        </w:tabs>
        <w:ind w:left="0" w:right="0"/>
        <w:jc w:val="both"/>
        <w:outlineLvl w:val="3"/>
        <w:rPr>
          <w:b w:val="0"/>
          <w:sz w:val="24"/>
          <w:lang w:eastAsia="lv-LV"/>
        </w:rPr>
      </w:pPr>
      <w:r w:rsidRPr="004C448D">
        <w:rPr>
          <w:sz w:val="24"/>
        </w:rPr>
        <w:t>1.</w:t>
      </w:r>
      <w:r w:rsidR="000D3850" w:rsidRPr="004C448D">
        <w:rPr>
          <w:sz w:val="24"/>
        </w:rPr>
        <w:t>4</w:t>
      </w:r>
      <w:r w:rsidRPr="004C448D">
        <w:rPr>
          <w:sz w:val="24"/>
        </w:rPr>
        <w:t>.2.</w:t>
      </w:r>
      <w:r w:rsidR="007D5E27" w:rsidRPr="004C448D">
        <w:rPr>
          <w:sz w:val="24"/>
        </w:rPr>
        <w:t>2</w:t>
      </w:r>
      <w:r w:rsidRPr="004C448D">
        <w:rPr>
          <w:sz w:val="24"/>
        </w:rPr>
        <w:t>.</w:t>
      </w:r>
      <w:r w:rsidRPr="004C448D">
        <w:rPr>
          <w:sz w:val="24"/>
        </w:rPr>
        <w:tab/>
      </w:r>
      <w:r w:rsidR="0067399E" w:rsidRPr="004C448D">
        <w:rPr>
          <w:b w:val="0"/>
          <w:sz w:val="24"/>
          <w:lang w:eastAsia="lv-LV"/>
        </w:rPr>
        <w:t xml:space="preserve">Iesniegto piedāvājumu atvēršanas procesam </w:t>
      </w:r>
      <w:r w:rsidR="0097657F" w:rsidRPr="004C448D">
        <w:rPr>
          <w:b w:val="0"/>
          <w:sz w:val="24"/>
          <w:lang w:eastAsia="lv-LV"/>
        </w:rPr>
        <w:t xml:space="preserve">Pretendents </w:t>
      </w:r>
      <w:r w:rsidR="0067399E" w:rsidRPr="004C448D">
        <w:rPr>
          <w:b w:val="0"/>
          <w:sz w:val="24"/>
          <w:lang w:eastAsia="lv-LV"/>
        </w:rPr>
        <w:t>var sekot līdzi tiešsaistes režīmā EIS e-konkursu apakšsistēmā</w:t>
      </w:r>
      <w:r w:rsidR="001E239D">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3883311" w14:textId="547061E0" w:rsidR="00ED43B2" w:rsidRDefault="00ED43B2" w:rsidP="00187B3E">
      <w:pPr>
        <w:pStyle w:val="Title"/>
        <w:widowControl w:val="0"/>
        <w:tabs>
          <w:tab w:val="num" w:pos="851"/>
        </w:tabs>
        <w:ind w:left="0" w:right="0"/>
        <w:jc w:val="both"/>
        <w:outlineLvl w:val="3"/>
        <w:rPr>
          <w:b w:val="0"/>
          <w:sz w:val="24"/>
          <w:lang w:eastAsia="lv-LV"/>
        </w:rPr>
      </w:pPr>
      <w:r w:rsidRPr="00ED43B2">
        <w:rPr>
          <w:bCs/>
          <w:sz w:val="24"/>
          <w:lang w:eastAsia="lv-LV"/>
        </w:rPr>
        <w:t>1.4.2.3.</w:t>
      </w:r>
      <w:r>
        <w:rPr>
          <w:b w:val="0"/>
          <w:sz w:val="24"/>
          <w:lang w:eastAsia="lv-LV"/>
        </w:rPr>
        <w:tab/>
      </w:r>
      <w:r w:rsidRPr="001C2BB0">
        <w:rPr>
          <w:b w:val="0"/>
          <w:sz w:val="24"/>
          <w:lang w:eastAsia="lv-LV"/>
        </w:rPr>
        <w:t>Ja konstatēti EIS</w:t>
      </w:r>
      <w:r w:rsidRPr="00B9649D">
        <w:rPr>
          <w:b w:val="0"/>
          <w:sz w:val="24"/>
          <w:lang w:eastAsia="lv-LV"/>
        </w:rPr>
        <w:t xml:space="preserve"> darbības traucējumi, kuru dēļ nav bijis iespējams iesniegt piedāvājumus kopumā vismaz divas stundas pēdējo 24</w:t>
      </w:r>
      <w:r w:rsidR="00187B3E">
        <w:rPr>
          <w:b w:val="0"/>
          <w:sz w:val="24"/>
          <w:lang w:eastAsia="lv-LV"/>
        </w:rPr>
        <w:t> </w:t>
      </w:r>
      <w:r w:rsidRPr="00B9649D">
        <w:rPr>
          <w:b w:val="0"/>
          <w:sz w:val="24"/>
          <w:lang w:eastAsia="lv-LV"/>
        </w:rPr>
        <w:t>stundu laikā vai 10</w:t>
      </w:r>
      <w:r w:rsidR="00187B3E">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w:t>
      </w:r>
    </w:p>
    <w:p w14:paraId="0C4765EC" w14:textId="77777777" w:rsidR="00187B3E" w:rsidRDefault="00187B3E" w:rsidP="006D535A">
      <w:pPr>
        <w:pStyle w:val="Title"/>
        <w:widowControl w:val="0"/>
        <w:tabs>
          <w:tab w:val="num" w:pos="851"/>
        </w:tabs>
        <w:ind w:left="0" w:right="0"/>
        <w:jc w:val="both"/>
        <w:outlineLvl w:val="3"/>
        <w:rPr>
          <w:b w:val="0"/>
          <w:sz w:val="24"/>
          <w:lang w:eastAsia="lv-LV"/>
        </w:rPr>
      </w:pPr>
    </w:p>
    <w:p w14:paraId="74E85B45" w14:textId="0E57E625" w:rsidR="005317D8" w:rsidRPr="004C448D" w:rsidRDefault="005317D8" w:rsidP="006D535A">
      <w:pPr>
        <w:pStyle w:val="Heading2"/>
        <w:tabs>
          <w:tab w:val="clear" w:pos="567"/>
          <w:tab w:val="clear" w:pos="3996"/>
          <w:tab w:val="left" w:pos="426"/>
        </w:tabs>
        <w:ind w:left="0" w:right="0" w:firstLine="0"/>
        <w:jc w:val="left"/>
        <w:rPr>
          <w:b w:val="0"/>
        </w:rPr>
      </w:pPr>
      <w:bookmarkStart w:id="107" w:name="_Toc59334724"/>
      <w:bookmarkStart w:id="108" w:name="_Toc61422127"/>
      <w:bookmarkStart w:id="109" w:name="_Toc534205686"/>
      <w:r w:rsidRPr="004C448D">
        <w:t xml:space="preserve">Piedāvājumu </w:t>
      </w:r>
      <w:bookmarkEnd w:id="107"/>
      <w:bookmarkEnd w:id="108"/>
      <w:r w:rsidRPr="004C448D">
        <w:t>šifrēšana</w:t>
      </w:r>
      <w:bookmarkEnd w:id="109"/>
    </w:p>
    <w:p w14:paraId="11026419" w14:textId="77777777" w:rsidR="005317D8" w:rsidRPr="004C448D" w:rsidRDefault="005317D8" w:rsidP="006D535A">
      <w:pPr>
        <w:tabs>
          <w:tab w:val="left" w:pos="709"/>
        </w:tabs>
        <w:ind w:left="0" w:right="0"/>
        <w:jc w:val="both"/>
        <w:rPr>
          <w:sz w:val="24"/>
        </w:rPr>
      </w:pPr>
      <w:r w:rsidRPr="006D535A">
        <w:rPr>
          <w:b/>
          <w:bCs/>
          <w:sz w:val="24"/>
        </w:rPr>
        <w:t>1.5.1.</w:t>
      </w:r>
      <w:r w:rsidRPr="004C448D">
        <w:rPr>
          <w:sz w:val="24"/>
        </w:rPr>
        <w:tab/>
        <w:t>Elektronisko iepirkumu sistēmas e-konkursu apakšsistēma nodrošina piedāvājumu pirmā līmeņa šifrēšanu.</w:t>
      </w:r>
    </w:p>
    <w:p w14:paraId="23C6DAA4" w14:textId="16D9E0D6" w:rsidR="005317D8" w:rsidRDefault="005317D8" w:rsidP="006D535A">
      <w:pPr>
        <w:tabs>
          <w:tab w:val="left" w:pos="709"/>
        </w:tabs>
        <w:ind w:left="0" w:right="0"/>
        <w:jc w:val="both"/>
        <w:rPr>
          <w:sz w:val="24"/>
        </w:rPr>
      </w:pPr>
      <w:r w:rsidRPr="006D535A">
        <w:rPr>
          <w:b/>
          <w:bCs/>
          <w:sz w:val="24"/>
        </w:rPr>
        <w:lastRenderedPageBreak/>
        <w:t>1.5.</w:t>
      </w:r>
      <w:r w:rsidR="00AA4104" w:rsidRPr="006D535A">
        <w:rPr>
          <w:b/>
          <w:bCs/>
          <w:sz w:val="24"/>
        </w:rPr>
        <w:t>2</w:t>
      </w:r>
      <w:r w:rsidRPr="006D535A">
        <w:rPr>
          <w:b/>
          <w:bCs/>
          <w:sz w:val="24"/>
        </w:rPr>
        <w:t>.</w:t>
      </w:r>
      <w:r w:rsidRPr="004C448D">
        <w:rPr>
          <w:sz w:val="24"/>
        </w:rPr>
        <w:tab/>
        <w:t xml:space="preserve">Ja pretendents piedāvājuma datu aizsardzībai izmantojis piedāvājuma papildu šifrēšanu (saskaņā ar </w:t>
      </w:r>
      <w:r w:rsidR="0091041D">
        <w:rPr>
          <w:sz w:val="24"/>
        </w:rPr>
        <w:t xml:space="preserve">Iepirkuma nolikuma </w:t>
      </w:r>
      <w:r w:rsidRPr="004C448D">
        <w:rPr>
          <w:sz w:val="24"/>
        </w:rPr>
        <w:t>1.</w:t>
      </w:r>
      <w:r w:rsidR="00E435E7" w:rsidRPr="004C448D">
        <w:rPr>
          <w:sz w:val="24"/>
        </w:rPr>
        <w:t>6</w:t>
      </w:r>
      <w:r w:rsidRPr="004C448D">
        <w:rPr>
          <w:sz w:val="24"/>
        </w:rPr>
        <w:t>.1.3.</w:t>
      </w:r>
      <w:r w:rsidR="00761FAD">
        <w:rPr>
          <w:sz w:val="24"/>
        </w:rPr>
        <w:t> </w:t>
      </w:r>
      <w:r w:rsidRPr="004C448D">
        <w:rPr>
          <w:sz w:val="24"/>
        </w:rPr>
        <w:t xml:space="preserve">apakšpunktu), pretendentam ne vēlāk kā </w:t>
      </w:r>
      <w:bookmarkStart w:id="110" w:name="_Hlk196740436"/>
      <w:r w:rsidR="006A47DB">
        <w:rPr>
          <w:sz w:val="24"/>
        </w:rPr>
        <w:t>60</w:t>
      </w:r>
      <w:r w:rsidRPr="004C448D">
        <w:rPr>
          <w:sz w:val="24"/>
        </w:rPr>
        <w:t> (</w:t>
      </w:r>
      <w:r w:rsidR="006A47DB">
        <w:rPr>
          <w:sz w:val="24"/>
        </w:rPr>
        <w:t>sešdesmit</w:t>
      </w:r>
      <w:r w:rsidRPr="004C448D">
        <w:rPr>
          <w:sz w:val="24"/>
        </w:rPr>
        <w:t>)</w:t>
      </w:r>
      <w:r w:rsidR="00761FAD">
        <w:rPr>
          <w:sz w:val="24"/>
        </w:rPr>
        <w:t> </w:t>
      </w:r>
      <w:bookmarkEnd w:id="110"/>
      <w:r w:rsidRPr="004C448D">
        <w:rPr>
          <w:sz w:val="24"/>
        </w:rPr>
        <w:t xml:space="preserve">minūtes pēc </w:t>
      </w:r>
      <w:r w:rsidR="0012613A">
        <w:rPr>
          <w:sz w:val="24"/>
        </w:rPr>
        <w:t>Iepirkuma nolikuma 1.4.2.1.</w:t>
      </w:r>
      <w:r w:rsidR="00761FAD">
        <w:rPr>
          <w:sz w:val="24"/>
        </w:rPr>
        <w:t> </w:t>
      </w:r>
      <w:r w:rsidR="0012613A">
        <w:rPr>
          <w:sz w:val="24"/>
        </w:rPr>
        <w:t xml:space="preserve">apakšpunktā noteiktā piedāvājumu atvēršanas uzsākšanas laika </w:t>
      </w:r>
      <w:r w:rsidRPr="004C448D">
        <w:rPr>
          <w:sz w:val="24"/>
        </w:rPr>
        <w:t xml:space="preserve">iesniedz </w:t>
      </w:r>
      <w:bookmarkStart w:id="111" w:name="_Hlk196740584"/>
      <w:r w:rsidRPr="004C448D">
        <w:rPr>
          <w:sz w:val="24"/>
        </w:rPr>
        <w:t>elektronisk</w:t>
      </w:r>
      <w:r w:rsidR="00246EB8">
        <w:rPr>
          <w:sz w:val="24"/>
        </w:rPr>
        <w:t>o</w:t>
      </w:r>
      <w:r w:rsidRPr="004C448D">
        <w:rPr>
          <w:sz w:val="24"/>
        </w:rPr>
        <w:t xml:space="preserve"> atslēg</w:t>
      </w:r>
      <w:r w:rsidR="00246EB8">
        <w:rPr>
          <w:sz w:val="24"/>
        </w:rPr>
        <w:t>u</w:t>
      </w:r>
      <w:r w:rsidRPr="004C448D">
        <w:rPr>
          <w:sz w:val="24"/>
        </w:rPr>
        <w:t xml:space="preserve"> ar paroli šifrētā dokumenta atvēršanai</w:t>
      </w:r>
      <w:r w:rsidR="00246EB8">
        <w:rPr>
          <w:sz w:val="24"/>
        </w:rPr>
        <w:t xml:space="preserve">, nosūtot uz </w:t>
      </w:r>
      <w:r w:rsidR="009E692C">
        <w:rPr>
          <w:sz w:val="24"/>
        </w:rPr>
        <w:t xml:space="preserve">Iepirkuma nolikuma 1.2.3. apakšpunktā norādīto </w:t>
      </w:r>
      <w:r w:rsidR="00246EB8">
        <w:rPr>
          <w:sz w:val="24"/>
        </w:rPr>
        <w:t>e-past</w:t>
      </w:r>
      <w:r w:rsidR="00215AEF">
        <w:rPr>
          <w:sz w:val="24"/>
        </w:rPr>
        <w:t>a adresi</w:t>
      </w:r>
      <w:r w:rsidRPr="004C448D">
        <w:rPr>
          <w:sz w:val="24"/>
        </w:rPr>
        <w:t>.</w:t>
      </w:r>
      <w:r w:rsidR="00246EB8">
        <w:rPr>
          <w:sz w:val="24"/>
        </w:rPr>
        <w:t xml:space="preserve"> Paroles neiesniegšanas gadījumā, piedāvājums netiks izskatīts.</w:t>
      </w:r>
      <w:bookmarkEnd w:id="111"/>
    </w:p>
    <w:p w14:paraId="78EE62B4" w14:textId="77777777" w:rsidR="00187B3E" w:rsidRPr="004C448D" w:rsidRDefault="00187B3E" w:rsidP="006D535A">
      <w:pPr>
        <w:ind w:left="0" w:right="0"/>
        <w:jc w:val="both"/>
        <w:rPr>
          <w:sz w:val="24"/>
        </w:rPr>
      </w:pPr>
    </w:p>
    <w:p w14:paraId="45D48FAD" w14:textId="407613C0" w:rsidR="00F21BF9" w:rsidRPr="00761FAD" w:rsidRDefault="007920F5" w:rsidP="006D535A">
      <w:pPr>
        <w:pStyle w:val="Heading2"/>
        <w:ind w:left="0" w:right="0" w:firstLine="0"/>
      </w:pPr>
      <w:bookmarkStart w:id="112" w:name="_Toc534205687"/>
      <w:r w:rsidRPr="00761FAD">
        <w:t>Piedāvājuma iesniegšanas prasības</w:t>
      </w:r>
      <w:bookmarkEnd w:id="112"/>
    </w:p>
    <w:p w14:paraId="3F87173A" w14:textId="182516C9" w:rsidR="0067399E" w:rsidRPr="00761FAD" w:rsidRDefault="0067399E" w:rsidP="00761FAD">
      <w:pPr>
        <w:pStyle w:val="Title"/>
        <w:widowControl w:val="0"/>
        <w:tabs>
          <w:tab w:val="num" w:pos="851"/>
        </w:tabs>
        <w:ind w:left="0" w:right="0"/>
        <w:jc w:val="both"/>
        <w:outlineLvl w:val="3"/>
        <w:rPr>
          <w:sz w:val="24"/>
        </w:rPr>
      </w:pPr>
      <w:bookmarkStart w:id="113" w:name="_Toc136935396"/>
      <w:bookmarkStart w:id="114" w:name="_Toc139176798"/>
      <w:r w:rsidRPr="00761FAD">
        <w:rPr>
          <w:sz w:val="24"/>
        </w:rPr>
        <w:t>1.</w:t>
      </w:r>
      <w:r w:rsidR="005317D8" w:rsidRPr="00761FAD">
        <w:rPr>
          <w:sz w:val="24"/>
        </w:rPr>
        <w:t>6</w:t>
      </w:r>
      <w:r w:rsidRPr="00761FAD">
        <w:rPr>
          <w:sz w:val="24"/>
        </w:rPr>
        <w:t>.1.</w:t>
      </w:r>
      <w:r w:rsidR="00761FAD">
        <w:rPr>
          <w:sz w:val="24"/>
        </w:rPr>
        <w:t> </w:t>
      </w:r>
      <w:r w:rsidRPr="00761FAD">
        <w:rPr>
          <w:sz w:val="24"/>
        </w:rPr>
        <w:t xml:space="preserve">Piedāvājums jāiesniedz elektroniski EIS e-konkursu apakšsistēmā vienā no </w:t>
      </w:r>
      <w:r w:rsidR="00761FAD">
        <w:rPr>
          <w:sz w:val="24"/>
        </w:rPr>
        <w:t>turpmāk</w:t>
      </w:r>
      <w:r w:rsidRPr="00761FAD">
        <w:rPr>
          <w:sz w:val="24"/>
        </w:rPr>
        <w:t xml:space="preserve"> minētajiem formātiem. Katra iesniedzamā dokumenta formāts var atšķirties, bet ir jāievēro šādi iespējamie veidi:</w:t>
      </w:r>
    </w:p>
    <w:p w14:paraId="3C92D533" w14:textId="61E7E3AD"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.1.1.</w:t>
      </w:r>
      <w:r w:rsidR="00761FAD">
        <w:rPr>
          <w:sz w:val="24"/>
        </w:rPr>
        <w:t> </w:t>
      </w:r>
      <w:r w:rsidRPr="00761FAD">
        <w:rPr>
          <w:sz w:val="24"/>
        </w:rPr>
        <w:t xml:space="preserve">izmantojot EIS e-konkursu apakšsistēmas piedāvātos rīkus, aizpildot minētās sistēmas </w:t>
      </w:r>
      <w:r w:rsidR="00761FAD">
        <w:rPr>
          <w:sz w:val="24"/>
        </w:rPr>
        <w:br/>
      </w:r>
      <w:r w:rsidRPr="00761FAD">
        <w:rPr>
          <w:sz w:val="24"/>
        </w:rPr>
        <w:t xml:space="preserve">e-konkursu apakšsistēmā šī </w:t>
      </w:r>
      <w:r w:rsidR="00AA68C9" w:rsidRPr="00761FAD">
        <w:rPr>
          <w:sz w:val="24"/>
        </w:rPr>
        <w:t>I</w:t>
      </w:r>
      <w:r w:rsidR="002D66F2" w:rsidRPr="00F539F7">
        <w:rPr>
          <w:sz w:val="24"/>
        </w:rPr>
        <w:t xml:space="preserve">epirkuma </w:t>
      </w:r>
      <w:r w:rsidRPr="00F539F7">
        <w:rPr>
          <w:sz w:val="24"/>
        </w:rPr>
        <w:t>sadaļā ievietotās formas;</w:t>
      </w:r>
    </w:p>
    <w:p w14:paraId="6809EA27" w14:textId="4626A3EE"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.1.2.</w:t>
      </w:r>
      <w:r w:rsidR="00761FAD">
        <w:rPr>
          <w:sz w:val="24"/>
        </w:rPr>
        <w:t> </w:t>
      </w:r>
      <w:r w:rsidRPr="00761FAD">
        <w:rPr>
          <w:sz w:val="24"/>
        </w:rPr>
        <w:t xml:space="preserve">sagatavojot </w:t>
      </w:r>
      <w:r w:rsidR="00CE4DFD" w:rsidRPr="00761FAD">
        <w:rPr>
          <w:sz w:val="24"/>
        </w:rPr>
        <w:t xml:space="preserve">dokumentus </w:t>
      </w:r>
      <w:r w:rsidRPr="00761FAD">
        <w:rPr>
          <w:sz w:val="24"/>
        </w:rPr>
        <w:t>ārpus EIS e-konkursu apakšsistēmas un augšupielādējot sistēmas attiecīgajās vietnēs</w:t>
      </w:r>
      <w:r w:rsidR="00CE4DFD" w:rsidRPr="00761FAD">
        <w:rPr>
          <w:sz w:val="24"/>
        </w:rPr>
        <w:t>,</w:t>
      </w:r>
      <w:r w:rsidRPr="00761FAD">
        <w:rPr>
          <w:sz w:val="24"/>
        </w:rPr>
        <w:t xml:space="preserve"> pretendents ir atbildīgs par aizpildāmo </w:t>
      </w:r>
      <w:r w:rsidR="00CE4DFD" w:rsidRPr="00761FAD">
        <w:rPr>
          <w:sz w:val="24"/>
        </w:rPr>
        <w:t xml:space="preserve">dokumentu </w:t>
      </w:r>
      <w:r w:rsidRPr="00761FAD">
        <w:rPr>
          <w:sz w:val="24"/>
        </w:rPr>
        <w:t xml:space="preserve">atbilstību dokumentācijas prasībām un </w:t>
      </w:r>
      <w:r w:rsidR="003C6B00">
        <w:rPr>
          <w:sz w:val="24"/>
        </w:rPr>
        <w:t>veidlapu</w:t>
      </w:r>
      <w:r w:rsidR="003C6B00" w:rsidRPr="00761FAD">
        <w:rPr>
          <w:sz w:val="24"/>
        </w:rPr>
        <w:t xml:space="preserve"> </w:t>
      </w:r>
      <w:r w:rsidRPr="00761FAD">
        <w:rPr>
          <w:sz w:val="24"/>
        </w:rPr>
        <w:t>paraugiem, kā arī dokumenta atvēršanas un nolasīšanas iespējām</w:t>
      </w:r>
      <w:r w:rsidR="00CE4DFD" w:rsidRPr="00761FAD">
        <w:rPr>
          <w:sz w:val="24"/>
        </w:rPr>
        <w:t>;</w:t>
      </w:r>
    </w:p>
    <w:p w14:paraId="7C4A144D" w14:textId="7394B9FC" w:rsidR="00B10AD4" w:rsidRPr="00761FAD" w:rsidRDefault="00053B2A" w:rsidP="006D535A">
      <w:pPr>
        <w:ind w:left="0" w:right="0"/>
        <w:jc w:val="both"/>
        <w:rPr>
          <w:sz w:val="24"/>
        </w:rPr>
      </w:pPr>
      <w:r w:rsidRPr="00761FAD">
        <w:rPr>
          <w:b/>
          <w:sz w:val="24"/>
        </w:rPr>
        <w:t>1.</w:t>
      </w:r>
      <w:r w:rsidR="005317D8" w:rsidRPr="00761FAD">
        <w:rPr>
          <w:b/>
          <w:sz w:val="24"/>
        </w:rPr>
        <w:t>6</w:t>
      </w:r>
      <w:r w:rsidRPr="00761FAD">
        <w:rPr>
          <w:b/>
          <w:sz w:val="24"/>
        </w:rPr>
        <w:t>.1.3.</w:t>
      </w:r>
      <w:r w:rsidR="00761FAD">
        <w:rPr>
          <w:sz w:val="24"/>
        </w:rPr>
        <w:t> </w:t>
      </w:r>
      <w:r w:rsidRPr="00761FAD">
        <w:rPr>
          <w:sz w:val="24"/>
        </w:rPr>
        <w:t xml:space="preserve">elektroniski sagatavoto piedāvājumu šifrējot ārpus e-konkursu </w:t>
      </w:r>
      <w:r w:rsidRPr="003D10D6">
        <w:rPr>
          <w:sz w:val="24"/>
        </w:rPr>
        <w:t>apakšsistēmas ar trešās personas piedāvātiem datu aizsardzības rīkiem un aizsargājot ar elektronisku atslēgu un paroli</w:t>
      </w:r>
      <w:r w:rsidR="00CE4DFD" w:rsidRPr="003D10D6">
        <w:rPr>
          <w:sz w:val="24"/>
        </w:rPr>
        <w:t>, p</w:t>
      </w:r>
      <w:r w:rsidRPr="003D10D6">
        <w:rPr>
          <w:sz w:val="24"/>
        </w:rPr>
        <w:t>retendents ir atbildīgs par aizpildāmo formu atbilstību dokumentācijas prasībām un formu paraugiem, kā arī dokumenta atvēršanas un nolasīšanas iespējām</w:t>
      </w:r>
      <w:r w:rsidR="00CE4DFD" w:rsidRPr="003D10D6">
        <w:rPr>
          <w:sz w:val="24"/>
        </w:rPr>
        <w:t>;</w:t>
      </w:r>
    </w:p>
    <w:p w14:paraId="4675AA2A" w14:textId="44F012A9" w:rsidR="00B10AD4" w:rsidRDefault="00B10AD4" w:rsidP="00761FAD">
      <w:pPr>
        <w:ind w:left="0" w:right="0"/>
        <w:jc w:val="both"/>
        <w:rPr>
          <w:sz w:val="24"/>
        </w:rPr>
      </w:pPr>
      <w:r w:rsidRPr="00761FAD">
        <w:rPr>
          <w:b/>
          <w:sz w:val="24"/>
        </w:rPr>
        <w:t>1.6.1.4.</w:t>
      </w:r>
      <w:r w:rsidR="00761FAD">
        <w:rPr>
          <w:sz w:val="24"/>
        </w:rPr>
        <w:t> </w:t>
      </w:r>
      <w:r w:rsidR="0091041D" w:rsidRPr="00761FAD">
        <w:rPr>
          <w:sz w:val="24"/>
        </w:rPr>
        <w:t>p</w:t>
      </w:r>
      <w:r w:rsidRPr="00761FAD">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246EB8">
        <w:rPr>
          <w:sz w:val="24"/>
        </w:rPr>
        <w:t xml:space="preserve">. </w:t>
      </w:r>
      <w:r w:rsidRPr="00761FAD">
        <w:rPr>
          <w:sz w:val="24"/>
        </w:rPr>
        <w:t>Ja piedāvājums saturēs kādu no šajā punktā minētajiem riskiem, tas netiks izskatīts.</w:t>
      </w:r>
      <w:r w:rsidR="00CE4EDC">
        <w:rPr>
          <w:sz w:val="24"/>
        </w:rPr>
        <w:t xml:space="preserve"> </w:t>
      </w:r>
    </w:p>
    <w:p w14:paraId="25264590" w14:textId="77777777" w:rsidR="00761FAD" w:rsidRPr="00761FAD" w:rsidRDefault="00761FAD" w:rsidP="006D535A">
      <w:pPr>
        <w:ind w:left="0" w:right="0"/>
        <w:jc w:val="both"/>
        <w:rPr>
          <w:sz w:val="24"/>
        </w:rPr>
      </w:pPr>
    </w:p>
    <w:p w14:paraId="41566988" w14:textId="7FBECF06" w:rsidR="003E1DCF" w:rsidRPr="00761FAD" w:rsidRDefault="003E1DCF" w:rsidP="006D535A">
      <w:pPr>
        <w:ind w:left="0" w:right="0"/>
        <w:jc w:val="both"/>
        <w:rPr>
          <w:b/>
          <w:sz w:val="24"/>
        </w:rPr>
      </w:pPr>
      <w:bookmarkStart w:id="115" w:name="_Toc159811625"/>
      <w:bookmarkStart w:id="116" w:name="_Toc188852074"/>
      <w:r w:rsidRPr="00761FAD">
        <w:rPr>
          <w:b/>
          <w:sz w:val="24"/>
        </w:rPr>
        <w:t>1.</w:t>
      </w:r>
      <w:r w:rsidR="005317D8" w:rsidRPr="00761FAD">
        <w:rPr>
          <w:b/>
          <w:sz w:val="24"/>
        </w:rPr>
        <w:t>6</w:t>
      </w:r>
      <w:r w:rsidRPr="00761FAD">
        <w:rPr>
          <w:b/>
          <w:sz w:val="24"/>
        </w:rPr>
        <w:t>.2.</w:t>
      </w:r>
      <w:r w:rsidR="00761FAD">
        <w:rPr>
          <w:b/>
          <w:sz w:val="24"/>
        </w:rPr>
        <w:t> </w:t>
      </w:r>
      <w:r w:rsidRPr="00761FAD">
        <w:rPr>
          <w:b/>
          <w:sz w:val="24"/>
        </w:rPr>
        <w:t>Piedāvājuma noformējums</w:t>
      </w:r>
      <w:bookmarkEnd w:id="115"/>
      <w:bookmarkEnd w:id="116"/>
    </w:p>
    <w:p w14:paraId="4EC3483B" w14:textId="77777777" w:rsidR="0067399E" w:rsidRPr="00761FAD" w:rsidRDefault="0067399E" w:rsidP="006D535A">
      <w:pPr>
        <w:pStyle w:val="ListParagraph"/>
        <w:tabs>
          <w:tab w:val="left" w:pos="142"/>
        </w:tabs>
        <w:ind w:left="0"/>
        <w:contextualSpacing/>
        <w:jc w:val="both"/>
        <w:rPr>
          <w:rFonts w:ascii="Times New Roman" w:hAnsi="Times New Roman"/>
          <w:sz w:val="24"/>
          <w:szCs w:val="24"/>
        </w:rPr>
      </w:pPr>
      <w:r w:rsidRPr="00761FAD">
        <w:rPr>
          <w:rFonts w:ascii="Times New Roman" w:hAnsi="Times New Roman"/>
          <w:sz w:val="24"/>
          <w:szCs w:val="24"/>
        </w:rPr>
        <w:t>Sagatavojot piedāvājumu, pretendents ievēro, ka:</w:t>
      </w:r>
    </w:p>
    <w:p w14:paraId="34B6CD23" w14:textId="62115A9D" w:rsidR="0067399E"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.2.1.</w:t>
      </w:r>
      <w:r w:rsidR="00761FAD">
        <w:rPr>
          <w:sz w:val="24"/>
        </w:rPr>
        <w:t> </w:t>
      </w:r>
      <w:r w:rsidR="00DF297A" w:rsidRPr="00761FAD">
        <w:rPr>
          <w:sz w:val="24"/>
        </w:rPr>
        <w:t>p</w:t>
      </w:r>
      <w:r w:rsidR="0067399E" w:rsidRPr="00761FAD">
        <w:rPr>
          <w:sz w:val="24"/>
        </w:rPr>
        <w:t xml:space="preserve">ieteikuma veidlapa, tehniskais un finanšu piedāvājums jāaizpilda tikai elektroniski, </w:t>
      </w:r>
      <w:r w:rsidR="00ED4BC8" w:rsidRPr="00761FAD">
        <w:rPr>
          <w:sz w:val="24"/>
        </w:rPr>
        <w:t>EIS e-konkursu apakšsistēmā</w:t>
      </w:r>
      <w:r w:rsidR="0067399E" w:rsidRPr="00761FAD">
        <w:rPr>
          <w:sz w:val="24"/>
        </w:rPr>
        <w:t xml:space="preserve"> </w:t>
      </w:r>
      <w:r w:rsidR="00ED4BC8" w:rsidRPr="00761FAD">
        <w:rPr>
          <w:sz w:val="24"/>
        </w:rPr>
        <w:t xml:space="preserve">atsevišķā elektroniskā dokumentā </w:t>
      </w:r>
      <w:r w:rsidR="0067399E" w:rsidRPr="00761FAD">
        <w:rPr>
          <w:sz w:val="24"/>
        </w:rPr>
        <w:t xml:space="preserve">ar </w:t>
      </w:r>
      <w:r w:rsidR="0067399E" w:rsidRPr="006D535A">
        <w:rPr>
          <w:i/>
          <w:iCs/>
          <w:sz w:val="24"/>
        </w:rPr>
        <w:t>Microsoft Office 201</w:t>
      </w:r>
      <w:r w:rsidR="00E57867">
        <w:rPr>
          <w:i/>
          <w:iCs/>
          <w:sz w:val="24"/>
        </w:rPr>
        <w:t>6</w:t>
      </w:r>
      <w:r w:rsidR="0067399E" w:rsidRPr="00761FAD">
        <w:rPr>
          <w:sz w:val="24"/>
        </w:rPr>
        <w:t xml:space="preserve"> (vai jaunākas programmatūras versijas) rīkiem lasāmā formātā</w:t>
      </w:r>
      <w:r w:rsidR="005B7F97" w:rsidRPr="00761FAD">
        <w:rPr>
          <w:sz w:val="24"/>
        </w:rPr>
        <w:t>;</w:t>
      </w:r>
    </w:p>
    <w:p w14:paraId="324551DD" w14:textId="1E3CDBC4" w:rsidR="004B65F7"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.2.2.</w:t>
      </w:r>
      <w:r w:rsidR="00761FAD">
        <w:rPr>
          <w:sz w:val="24"/>
        </w:rPr>
        <w:t> </w:t>
      </w:r>
      <w:r w:rsidR="005B7F97" w:rsidRPr="00761FAD">
        <w:rPr>
          <w:sz w:val="24"/>
        </w:rPr>
        <w:t>i</w:t>
      </w:r>
      <w:r w:rsidR="0067399E" w:rsidRPr="00761FAD">
        <w:rPr>
          <w:sz w:val="24"/>
        </w:rPr>
        <w:t>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r w:rsidR="005B7F97" w:rsidRPr="00761FAD">
        <w:rPr>
          <w:sz w:val="24"/>
        </w:rPr>
        <w:t>;</w:t>
      </w:r>
      <w:r w:rsidR="0097657F" w:rsidRPr="00761FAD">
        <w:rPr>
          <w:sz w:val="24"/>
        </w:rPr>
        <w:t xml:space="preserve"> </w:t>
      </w:r>
    </w:p>
    <w:p w14:paraId="3F1BDC60" w14:textId="612C3A67" w:rsidR="00A86E60" w:rsidRPr="00380C68"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3</w:t>
      </w:r>
      <w:r w:rsidRPr="00761FAD">
        <w:rPr>
          <w:b/>
          <w:sz w:val="24"/>
        </w:rPr>
        <w:t>.</w:t>
      </w:r>
      <w:r w:rsidR="00761FAD">
        <w:rPr>
          <w:sz w:val="24"/>
        </w:rPr>
        <w:t> </w:t>
      </w:r>
      <w:r w:rsidRPr="00761FAD">
        <w:rPr>
          <w:sz w:val="24"/>
        </w:rPr>
        <w:t>piedāvājums jāsagatavo latviešu</w:t>
      </w:r>
      <w:r w:rsidR="007F6D9C" w:rsidRPr="00761FAD">
        <w:rPr>
          <w:sz w:val="24"/>
        </w:rPr>
        <w:t xml:space="preserve"> </w:t>
      </w:r>
      <w:r w:rsidRPr="00761FAD">
        <w:rPr>
          <w:sz w:val="24"/>
        </w:rPr>
        <w:t>valodā</w:t>
      </w:r>
      <w:r w:rsidRPr="00380C68">
        <w:rPr>
          <w:sz w:val="24"/>
        </w:rPr>
        <w:t>. Piedāvājumā iekļautos</w:t>
      </w:r>
      <w:r w:rsidR="003364A4" w:rsidRPr="00380C68">
        <w:rPr>
          <w:sz w:val="24"/>
        </w:rPr>
        <w:t xml:space="preserve"> trešo pušu izsniegtus (sagatavotus)</w:t>
      </w:r>
      <w:r w:rsidRPr="00380C68">
        <w:rPr>
          <w:sz w:val="24"/>
        </w:rPr>
        <w:t xml:space="preserve"> dokumentus </w:t>
      </w:r>
      <w:r w:rsidR="003364A4" w:rsidRPr="00380C68">
        <w:rPr>
          <w:sz w:val="24"/>
        </w:rPr>
        <w:t>(izglītību apliecinošus dokumentus, sertifikātus, licences, apliecinājumus, katalogus u.</w:t>
      </w:r>
      <w:r w:rsidR="00761FAD" w:rsidRPr="00380C68">
        <w:rPr>
          <w:sz w:val="24"/>
        </w:rPr>
        <w:t> </w:t>
      </w:r>
      <w:r w:rsidR="003364A4" w:rsidRPr="00380C68">
        <w:rPr>
          <w:sz w:val="24"/>
        </w:rPr>
        <w:t xml:space="preserve">tml.) </w:t>
      </w:r>
      <w:r w:rsidRPr="00380C68">
        <w:rPr>
          <w:sz w:val="24"/>
        </w:rPr>
        <w:t>var iesniegt citā valodā. Šādā gadījumā dokumentiem jāpievieno tulkojums latviešu valodā ar apliecinājumu par tulkojuma pareizību. Pretējā gadījumā Komisija ir tiesīga uzskatīt, ka attiecīgais atlases vai kvalifikācijas dokuments nav iesniegts;</w:t>
      </w:r>
    </w:p>
    <w:p w14:paraId="2AE22232" w14:textId="2761F9AF" w:rsidR="00A86E60" w:rsidRPr="003D10D6" w:rsidRDefault="00A86E60" w:rsidP="006D535A">
      <w:pPr>
        <w:ind w:left="0" w:right="0"/>
        <w:jc w:val="both"/>
        <w:rPr>
          <w:sz w:val="24"/>
        </w:rPr>
      </w:pPr>
      <w:r w:rsidRPr="00380C68">
        <w:rPr>
          <w:b/>
          <w:sz w:val="24"/>
        </w:rPr>
        <w:t>1.</w:t>
      </w:r>
      <w:r w:rsidR="005317D8" w:rsidRPr="00380C68">
        <w:rPr>
          <w:b/>
          <w:sz w:val="24"/>
        </w:rPr>
        <w:t>6</w:t>
      </w:r>
      <w:r w:rsidRPr="00380C68">
        <w:rPr>
          <w:b/>
          <w:sz w:val="24"/>
        </w:rPr>
        <w:t>.2.</w:t>
      </w:r>
      <w:r w:rsidR="008A1454" w:rsidRPr="00380C68">
        <w:rPr>
          <w:b/>
          <w:sz w:val="24"/>
        </w:rPr>
        <w:t>4</w:t>
      </w:r>
      <w:r w:rsidRPr="00380C68">
        <w:rPr>
          <w:b/>
          <w:sz w:val="24"/>
        </w:rPr>
        <w:t>.</w:t>
      </w:r>
      <w:r w:rsidRPr="00380C68">
        <w:rPr>
          <w:sz w:val="24"/>
        </w:rPr>
        <w:tab/>
      </w:r>
      <w:r w:rsidR="00557995" w:rsidRPr="00380C68">
        <w:rPr>
          <w:sz w:val="24"/>
        </w:rPr>
        <w:t>ja p</w:t>
      </w:r>
      <w:r w:rsidRPr="00380C68">
        <w:rPr>
          <w:sz w:val="24"/>
        </w:rPr>
        <w:t xml:space="preserve">retendenta iesniegtais </w:t>
      </w:r>
      <w:r w:rsidR="003364A4" w:rsidRPr="00380C68">
        <w:rPr>
          <w:sz w:val="24"/>
        </w:rPr>
        <w:t xml:space="preserve">trešās puses </w:t>
      </w:r>
      <w:r w:rsidRPr="00380C68">
        <w:rPr>
          <w:sz w:val="24"/>
        </w:rPr>
        <w:t>dokuments pārsniedz 3</w:t>
      </w:r>
      <w:r w:rsidR="00761FAD" w:rsidRPr="00380C68">
        <w:rPr>
          <w:sz w:val="24"/>
        </w:rPr>
        <w:t> </w:t>
      </w:r>
      <w:r w:rsidRPr="00380C68">
        <w:rPr>
          <w:sz w:val="24"/>
        </w:rPr>
        <w:t>(trīs) lappuses, var pievienot tikai tā kopsavilkuma tulkojum</w:t>
      </w:r>
      <w:r w:rsidR="00747ADB" w:rsidRPr="00380C68">
        <w:rPr>
          <w:sz w:val="24"/>
        </w:rPr>
        <w:t>u</w:t>
      </w:r>
      <w:r w:rsidRPr="00380C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2C1458A4" w:rsidR="00A86E60" w:rsidRPr="00761FAD" w:rsidRDefault="00A86E60" w:rsidP="006D535A">
      <w:pPr>
        <w:ind w:left="0" w:right="0"/>
        <w:jc w:val="both"/>
        <w:rPr>
          <w:sz w:val="24"/>
        </w:rPr>
      </w:pPr>
      <w:r w:rsidRPr="003D10D6">
        <w:rPr>
          <w:b/>
          <w:sz w:val="24"/>
        </w:rPr>
        <w:t>1.</w:t>
      </w:r>
      <w:r w:rsidR="005317D8" w:rsidRPr="003D10D6">
        <w:rPr>
          <w:b/>
          <w:sz w:val="24"/>
        </w:rPr>
        <w:t>6</w:t>
      </w:r>
      <w:r w:rsidRPr="003D10D6">
        <w:rPr>
          <w:b/>
          <w:sz w:val="24"/>
        </w:rPr>
        <w:t>.2.</w:t>
      </w:r>
      <w:r w:rsidR="008A1454" w:rsidRPr="003D10D6">
        <w:rPr>
          <w:b/>
          <w:sz w:val="24"/>
        </w:rPr>
        <w:t>5</w:t>
      </w:r>
      <w:r w:rsidRPr="003D10D6">
        <w:rPr>
          <w:b/>
          <w:sz w:val="24"/>
        </w:rPr>
        <w:t>.</w:t>
      </w:r>
      <w:r w:rsidRPr="003D10D6">
        <w:rPr>
          <w:sz w:val="24"/>
        </w:rPr>
        <w:tab/>
      </w:r>
      <w:r w:rsidR="00CC3044" w:rsidRPr="003D10D6">
        <w:rPr>
          <w:sz w:val="24"/>
        </w:rPr>
        <w:t>a</w:t>
      </w:r>
      <w:r w:rsidRPr="003D10D6">
        <w:rPr>
          <w:sz w:val="24"/>
        </w:rPr>
        <w:t>pliecinājumu par tulkojuma pareizību sagatavo saskaņā ar Ministru kabineta 2000.</w:t>
      </w:r>
      <w:r w:rsidR="00761FAD" w:rsidRPr="003D10D6">
        <w:rPr>
          <w:sz w:val="24"/>
        </w:rPr>
        <w:t> </w:t>
      </w:r>
      <w:r w:rsidRPr="003D10D6">
        <w:rPr>
          <w:sz w:val="24"/>
        </w:rPr>
        <w:t>gada 22.</w:t>
      </w:r>
      <w:r w:rsidR="00761FAD" w:rsidRPr="003D10D6">
        <w:rPr>
          <w:sz w:val="24"/>
        </w:rPr>
        <w:t> </w:t>
      </w:r>
      <w:r w:rsidRPr="003D10D6">
        <w:rPr>
          <w:sz w:val="24"/>
        </w:rPr>
        <w:t>augusta noteikumiem Nr.</w:t>
      </w:r>
      <w:r w:rsidR="00761FAD" w:rsidRPr="003D10D6">
        <w:rPr>
          <w:sz w:val="24"/>
        </w:rPr>
        <w:t> </w:t>
      </w:r>
      <w:r w:rsidRPr="003D10D6">
        <w:rPr>
          <w:sz w:val="24"/>
        </w:rPr>
        <w:t>291 “Kārtība, kādā apliecināmi dokumentu tulkojumi valsts valodā”.</w:t>
      </w:r>
      <w:r w:rsidR="003012F2" w:rsidRPr="003D10D6">
        <w:rPr>
          <w:sz w:val="24"/>
          <w:lang w:eastAsia="lv-LV"/>
        </w:rPr>
        <w:t xml:space="preserve"> </w:t>
      </w:r>
      <w:r w:rsidR="003012F2" w:rsidRPr="003D10D6">
        <w:rPr>
          <w:sz w:val="24"/>
        </w:rPr>
        <w:t>Iesniedzot piedāvājumu</w:t>
      </w:r>
      <w:r w:rsidR="00F539F7" w:rsidRPr="003D10D6">
        <w:rPr>
          <w:sz w:val="24"/>
        </w:rPr>
        <w:t>,</w:t>
      </w:r>
      <w:r w:rsidR="003012F2" w:rsidRPr="003D10D6">
        <w:rPr>
          <w:sz w:val="24"/>
        </w:rPr>
        <w:t xml:space="preserve"> </w:t>
      </w:r>
      <w:r w:rsidR="00D82773" w:rsidRPr="003D10D6">
        <w:rPr>
          <w:sz w:val="24"/>
        </w:rPr>
        <w:t>pretendents</w:t>
      </w:r>
      <w:r w:rsidR="003012F2" w:rsidRPr="003D10D6">
        <w:rPr>
          <w:sz w:val="24"/>
        </w:rPr>
        <w:t xml:space="preserve"> ir tiesīgs visu iesniegto dokumentu atvasinājumu un tulkojumu pareizību apliecināt ar vienu apliecinājumu</w:t>
      </w:r>
      <w:r w:rsidR="00283307" w:rsidRPr="003D10D6">
        <w:rPr>
          <w:sz w:val="24"/>
        </w:rPr>
        <w:t>;</w:t>
      </w:r>
    </w:p>
    <w:p w14:paraId="7310A311" w14:textId="4A2211CA" w:rsidR="00A86E60" w:rsidRPr="00761FAD" w:rsidRDefault="00A86E60" w:rsidP="006D535A">
      <w:pPr>
        <w:ind w:left="0" w:right="0"/>
        <w:jc w:val="both"/>
        <w:rPr>
          <w:sz w:val="24"/>
        </w:rPr>
      </w:pPr>
      <w:r w:rsidRPr="00761FAD">
        <w:rPr>
          <w:b/>
          <w:sz w:val="24"/>
        </w:rPr>
        <w:lastRenderedPageBreak/>
        <w:t>1.</w:t>
      </w:r>
      <w:r w:rsidR="005317D8" w:rsidRPr="00761FAD">
        <w:rPr>
          <w:b/>
          <w:sz w:val="24"/>
        </w:rPr>
        <w:t>6</w:t>
      </w:r>
      <w:r w:rsidRPr="00761FAD">
        <w:rPr>
          <w:b/>
          <w:sz w:val="24"/>
        </w:rPr>
        <w:t>.2.</w:t>
      </w:r>
      <w:r w:rsidR="008A1454" w:rsidRPr="00761FAD">
        <w:rPr>
          <w:b/>
          <w:sz w:val="24"/>
        </w:rPr>
        <w:t>6</w:t>
      </w:r>
      <w:r w:rsidRPr="00761FAD">
        <w:rPr>
          <w:b/>
          <w:sz w:val="24"/>
        </w:rPr>
        <w:t>.</w:t>
      </w:r>
      <w:r w:rsidRPr="00761FAD">
        <w:rPr>
          <w:b/>
          <w:sz w:val="24"/>
        </w:rPr>
        <w:tab/>
      </w:r>
      <w:r w:rsidRPr="00761FAD">
        <w:rPr>
          <w:sz w:val="24"/>
        </w:rPr>
        <w:t>visos pretendenta iesniegtajos dokumentos pretendenta nosaukumam jābūt juridiski pareizam</w:t>
      </w:r>
      <w:r w:rsidR="00890485" w:rsidRPr="00761FAD">
        <w:rPr>
          <w:sz w:val="24"/>
        </w:rPr>
        <w:t>.</w:t>
      </w:r>
      <w:r w:rsidRPr="00761FAD">
        <w:rPr>
          <w:sz w:val="24"/>
        </w:rPr>
        <w:t xml:space="preserve"> Pretējā gadījumā </w:t>
      </w:r>
      <w:r w:rsidR="00F118C2" w:rsidRPr="00761FAD">
        <w:rPr>
          <w:sz w:val="24"/>
        </w:rPr>
        <w:t>K</w:t>
      </w:r>
      <w:r w:rsidRPr="00761FAD">
        <w:rPr>
          <w:sz w:val="24"/>
        </w:rPr>
        <w:t xml:space="preserve">omisijai ir tiesības uzskatīt, ka dokuments, kurā norādīts nepareizs </w:t>
      </w:r>
      <w:r w:rsidR="00283307" w:rsidRPr="00761FAD">
        <w:rPr>
          <w:sz w:val="24"/>
        </w:rPr>
        <w:t xml:space="preserve"> </w:t>
      </w:r>
      <w:r w:rsidRPr="00761FAD">
        <w:rPr>
          <w:sz w:val="24"/>
        </w:rPr>
        <w:t xml:space="preserve">(neprecīzs) pretendenta </w:t>
      </w:r>
      <w:r w:rsidRPr="003D10D6">
        <w:rPr>
          <w:sz w:val="24"/>
        </w:rPr>
        <w:t>nosaukums</w:t>
      </w:r>
      <w:r w:rsidR="003D10D6" w:rsidRPr="003D10D6">
        <w:rPr>
          <w:sz w:val="24"/>
        </w:rPr>
        <w:t xml:space="preserve"> </w:t>
      </w:r>
      <w:r w:rsidR="003D10D6" w:rsidRPr="00EB13DA">
        <w:rPr>
          <w:sz w:val="24"/>
        </w:rPr>
        <w:t>un reģistrācijas Nr</w:t>
      </w:r>
      <w:r w:rsidR="003D10D6" w:rsidRPr="003D10D6">
        <w:rPr>
          <w:sz w:val="24"/>
        </w:rPr>
        <w:t>.</w:t>
      </w:r>
      <w:r w:rsidRPr="003D10D6">
        <w:rPr>
          <w:sz w:val="24"/>
        </w:rPr>
        <w:t>,</w:t>
      </w:r>
      <w:r w:rsidRPr="00761FAD">
        <w:rPr>
          <w:sz w:val="24"/>
        </w:rPr>
        <w:t xml:space="preserve"> nav iesniegts;</w:t>
      </w:r>
    </w:p>
    <w:p w14:paraId="604CBD88" w14:textId="1EDBD5DE"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7</w:t>
      </w:r>
      <w:r w:rsidRPr="00761FAD">
        <w:rPr>
          <w:b/>
          <w:sz w:val="24"/>
        </w:rPr>
        <w:t>.</w:t>
      </w:r>
      <w:r w:rsidRPr="00761FAD">
        <w:rPr>
          <w:sz w:val="24"/>
        </w:rPr>
        <w:tab/>
      </w:r>
      <w:r w:rsidR="00557995" w:rsidRPr="00761FAD">
        <w:rPr>
          <w:sz w:val="24"/>
        </w:rPr>
        <w:t xml:space="preserve">ja kādu no </w:t>
      </w:r>
      <w:r w:rsidR="009F4CFA" w:rsidRPr="00761FAD">
        <w:rPr>
          <w:sz w:val="24"/>
        </w:rPr>
        <w:t xml:space="preserve">Iepirkuma </w:t>
      </w:r>
      <w:r w:rsidR="009F4CFA" w:rsidRPr="00345316">
        <w:rPr>
          <w:sz w:val="24"/>
        </w:rPr>
        <w:t>nolikuma 3.1.1</w:t>
      </w:r>
      <w:r w:rsidR="00343312" w:rsidRPr="00345316">
        <w:rPr>
          <w:sz w:val="24"/>
        </w:rPr>
        <w:t>.</w:t>
      </w:r>
      <w:r w:rsidR="00F539F7" w:rsidRPr="00345316">
        <w:rPr>
          <w:sz w:val="24"/>
        </w:rPr>
        <w:t>–</w:t>
      </w:r>
      <w:r w:rsidR="009F4CFA" w:rsidRPr="00345316">
        <w:rPr>
          <w:sz w:val="24"/>
        </w:rPr>
        <w:t>3.1.</w:t>
      </w:r>
      <w:r w:rsidR="008318F2" w:rsidRPr="00345316">
        <w:rPr>
          <w:sz w:val="24"/>
        </w:rPr>
        <w:t>5</w:t>
      </w:r>
      <w:r w:rsidR="009F4CFA" w:rsidRPr="00345316">
        <w:rPr>
          <w:sz w:val="24"/>
        </w:rPr>
        <w:t>.</w:t>
      </w:r>
      <w:r w:rsidR="00F539F7" w:rsidRPr="00345316">
        <w:rPr>
          <w:sz w:val="24"/>
        </w:rPr>
        <w:t> </w:t>
      </w:r>
      <w:r w:rsidR="009F4CFA" w:rsidRPr="00345316">
        <w:rPr>
          <w:sz w:val="24"/>
        </w:rPr>
        <w:t>apakšpunktā</w:t>
      </w:r>
      <w:r w:rsidR="009F4CFA" w:rsidRPr="00F539F7">
        <w:rPr>
          <w:sz w:val="24"/>
        </w:rPr>
        <w:t xml:space="preserve"> minētajiem</w:t>
      </w:r>
      <w:r w:rsidR="000205FC" w:rsidRPr="00761FAD">
        <w:rPr>
          <w:sz w:val="24"/>
        </w:rPr>
        <w:t xml:space="preserve"> </w:t>
      </w:r>
      <w:r w:rsidR="00557995" w:rsidRPr="00761FAD">
        <w:rPr>
          <w:sz w:val="24"/>
        </w:rPr>
        <w:t>dokumentiem ir izdevusi 1961.</w:t>
      </w:r>
      <w:r w:rsidR="00F539F7">
        <w:rPr>
          <w:sz w:val="24"/>
        </w:rPr>
        <w:t> </w:t>
      </w:r>
      <w:r w:rsidR="00557995" w:rsidRPr="00F539F7">
        <w:rPr>
          <w:sz w:val="24"/>
        </w:rPr>
        <w:t>gada 5.</w:t>
      </w:r>
      <w:r w:rsidR="00F539F7">
        <w:rPr>
          <w:sz w:val="24"/>
        </w:rPr>
        <w:t> </w:t>
      </w:r>
      <w:r w:rsidR="00557995" w:rsidRPr="00F539F7">
        <w:rPr>
          <w:sz w:val="24"/>
        </w:rPr>
        <w:t xml:space="preserve">oktobra Hāgas konvencijas par ārvalstu publisko dokumentu legalizācijas prasības atcelšanu dalībvalsts iestāde, tam ir jābūt pievienotam </w:t>
      </w:r>
      <w:r w:rsidR="00557995" w:rsidRPr="00761FAD">
        <w:rPr>
          <w:i/>
          <w:sz w:val="24"/>
        </w:rPr>
        <w:t>APOSTILLE</w:t>
      </w:r>
      <w:r w:rsidR="00557995" w:rsidRPr="00761FAD">
        <w:rPr>
          <w:sz w:val="24"/>
        </w:rPr>
        <w:t xml:space="preserve"> apliecinājumam. Pārējo valstu iestāžu izsniegtajiem dokumentiem ir jābūt konsulāri legalizētiem izcelsmes valstī un Latvijas Republikā. Konsulārā legalizācija un dokumentu legalizācija ar </w:t>
      </w:r>
      <w:r w:rsidR="00557995" w:rsidRPr="00761FAD">
        <w:rPr>
          <w:i/>
          <w:sz w:val="24"/>
        </w:rPr>
        <w:t>APOSTILLE</w:t>
      </w:r>
      <w:r w:rsidR="00557995" w:rsidRPr="00761FAD">
        <w:rPr>
          <w:sz w:val="24"/>
        </w:rPr>
        <w:t xml:space="preserve"> saskaņā ar Dokumentu legalizācijas likumu nav nepieciešama publiskiem dokumentiem, kurus ir izsniegusi Eiropas Savienības dalībvalsts, Eiropas Ekonomikas zonas valsts</w:t>
      </w:r>
      <w:r w:rsidR="007F3986">
        <w:rPr>
          <w:sz w:val="24"/>
        </w:rPr>
        <w:t>,</w:t>
      </w:r>
      <w:r w:rsidR="007F3986" w:rsidRPr="001E0FCA">
        <w:rPr>
          <w:sz w:val="24"/>
        </w:rPr>
        <w:t xml:space="preserve"> </w:t>
      </w:r>
      <w:r w:rsidR="007F3986" w:rsidRPr="001321D4">
        <w:rPr>
          <w:color w:val="414142"/>
          <w:sz w:val="24"/>
          <w:shd w:val="clear" w:color="auto" w:fill="FFFFFF"/>
        </w:rPr>
        <w:t>Lielbritānijas un Ziemeļīrijas Apvienotajā Karalist</w:t>
      </w:r>
      <w:r w:rsidR="007F3986">
        <w:rPr>
          <w:color w:val="414142"/>
          <w:sz w:val="24"/>
          <w:shd w:val="clear" w:color="auto" w:fill="FFFFFF"/>
        </w:rPr>
        <w:t>e</w:t>
      </w:r>
      <w:r w:rsidR="007F3986" w:rsidRPr="001321D4">
        <w:rPr>
          <w:color w:val="414142"/>
          <w:sz w:val="24"/>
          <w:shd w:val="clear" w:color="auto" w:fill="FFFFFF"/>
        </w:rPr>
        <w:t xml:space="preserve"> (izņemot tās aizjūras teritorijas)</w:t>
      </w:r>
      <w:r w:rsidR="00557995" w:rsidRPr="00761FAD">
        <w:rPr>
          <w:sz w:val="24"/>
        </w:rPr>
        <w:t xml:space="preserve"> vai Šveices Konfederācija</w:t>
      </w:r>
      <w:r w:rsidRPr="00761FAD">
        <w:rPr>
          <w:sz w:val="24"/>
        </w:rPr>
        <w:t>;</w:t>
      </w:r>
    </w:p>
    <w:p w14:paraId="131A9C03" w14:textId="0D6EDEB3" w:rsidR="00A57659" w:rsidRDefault="00A57659" w:rsidP="00761FAD">
      <w:pPr>
        <w:ind w:left="0" w:right="0"/>
        <w:contextualSpacing/>
        <w:jc w:val="both"/>
        <w:rPr>
          <w:sz w:val="24"/>
        </w:rPr>
      </w:pPr>
      <w:r w:rsidRPr="00761FAD">
        <w:rPr>
          <w:b/>
          <w:sz w:val="24"/>
        </w:rPr>
        <w:t>1.6.2.</w:t>
      </w:r>
      <w:r w:rsidR="003D10D6">
        <w:rPr>
          <w:b/>
          <w:sz w:val="24"/>
        </w:rPr>
        <w:t>8</w:t>
      </w:r>
      <w:r w:rsidRPr="00761FAD">
        <w:rPr>
          <w:b/>
          <w:sz w:val="24"/>
        </w:rPr>
        <w:t>.</w:t>
      </w:r>
      <w:r w:rsidR="00F539F7">
        <w:rPr>
          <w:sz w:val="24"/>
        </w:rPr>
        <w:t> </w:t>
      </w:r>
      <w:r w:rsidRPr="00F539F7">
        <w:rPr>
          <w:sz w:val="24"/>
        </w:rPr>
        <w:t>ja tādi dokumenti, ar kuriem pretendents var apliecināt, ka uz vi</w:t>
      </w:r>
      <w:r w:rsidRPr="00761FAD">
        <w:rPr>
          <w:sz w:val="24"/>
        </w:rPr>
        <w:t>ņu neattiecas Iepirkuma nolikuma 3.1.</w:t>
      </w:r>
      <w:r w:rsidR="00F539F7">
        <w:rPr>
          <w:sz w:val="24"/>
        </w:rPr>
        <w:t> </w:t>
      </w:r>
      <w:r w:rsidRPr="00F539F7">
        <w:rPr>
          <w:sz w:val="24"/>
        </w:rPr>
        <w:t>apakšpunktā minētie apstākļi, attiecīgajā valstī netiek izdoti vai ar šiem dokumentiem nepietiek, lai apliecinātu, ka uz pretendentu neattiecas Iepirkuma nolikuma 3.1.</w:t>
      </w:r>
      <w:r w:rsidR="00F539F7">
        <w:rPr>
          <w:sz w:val="24"/>
        </w:rPr>
        <w:t> </w:t>
      </w:r>
      <w:r w:rsidRPr="00F539F7">
        <w:rPr>
          <w:sz w:val="24"/>
        </w:rPr>
        <w:t>apakšpunktā minētie apstākļi, šādus dokumentus var aizstāt ar zvērestu vai, ja zvēresta došanu attiecīgās valsts normatīvie akti neparedz, – ar pretendenta vai Iepirkuma nolikuma 3.1.</w:t>
      </w:r>
      <w:r w:rsidR="00FF040C" w:rsidRPr="00F539F7">
        <w:rPr>
          <w:sz w:val="24"/>
        </w:rPr>
        <w:t>3</w:t>
      </w:r>
      <w:r w:rsidRPr="00761FAD">
        <w:rPr>
          <w:sz w:val="24"/>
        </w:rPr>
        <w:t>.</w:t>
      </w:r>
      <w:r w:rsidR="00F539F7">
        <w:rPr>
          <w:sz w:val="24"/>
        </w:rPr>
        <w:t> </w:t>
      </w:r>
      <w:r w:rsidRPr="00F539F7">
        <w:rPr>
          <w:sz w:val="24"/>
        </w:rPr>
        <w:t xml:space="preserve">apakšpunktā minētās personas apliecinājumu kompetentai izpildvaras vai tiesu varas iestādei, zvērinātam notāram vai </w:t>
      </w:r>
      <w:r w:rsidRPr="00761FAD">
        <w:rPr>
          <w:sz w:val="24"/>
        </w:rPr>
        <w:t>kompetentai attiecīgās nozares organizācijai pretendenta valstī, kurā tas ir reģistrēts vai kurā atrodas pastāvīgā dzīvesvieta.</w:t>
      </w:r>
    </w:p>
    <w:p w14:paraId="6ECD8A72" w14:textId="77777777" w:rsidR="00F539F7" w:rsidRPr="00F539F7" w:rsidRDefault="00F539F7" w:rsidP="00761FAD">
      <w:pPr>
        <w:ind w:left="0" w:right="0"/>
        <w:contextualSpacing/>
        <w:jc w:val="both"/>
        <w:rPr>
          <w:sz w:val="24"/>
        </w:rPr>
      </w:pPr>
    </w:p>
    <w:p w14:paraId="3249CE92" w14:textId="581DB4FA" w:rsidR="003E1DCF" w:rsidRPr="00761FAD" w:rsidRDefault="003E1DCF" w:rsidP="006D535A">
      <w:pPr>
        <w:ind w:left="0" w:right="0"/>
        <w:jc w:val="both"/>
        <w:rPr>
          <w:b/>
          <w:sz w:val="24"/>
        </w:rPr>
      </w:pPr>
      <w:bookmarkStart w:id="117" w:name="_Toc136935398"/>
      <w:bookmarkStart w:id="118" w:name="_Toc139176800"/>
      <w:bookmarkEnd w:id="113"/>
      <w:bookmarkEnd w:id="114"/>
      <w:r w:rsidRPr="00F539F7">
        <w:rPr>
          <w:b/>
          <w:sz w:val="24"/>
        </w:rPr>
        <w:t>1.</w:t>
      </w:r>
      <w:r w:rsidR="005317D8" w:rsidRPr="00F539F7">
        <w:rPr>
          <w:b/>
          <w:sz w:val="24"/>
        </w:rPr>
        <w:t>6</w:t>
      </w:r>
      <w:r w:rsidRPr="00F539F7">
        <w:rPr>
          <w:b/>
          <w:sz w:val="24"/>
        </w:rPr>
        <w:t>.3.</w:t>
      </w:r>
      <w:r w:rsidR="00F539F7">
        <w:rPr>
          <w:b/>
          <w:sz w:val="24"/>
        </w:rPr>
        <w:t> </w:t>
      </w:r>
      <w:r w:rsidRPr="00761FAD">
        <w:rPr>
          <w:b/>
          <w:sz w:val="24"/>
        </w:rPr>
        <w:t>Piedāvājumā iekļaujamie dokumenti</w:t>
      </w:r>
      <w:bookmarkEnd w:id="117"/>
      <w:bookmarkEnd w:id="118"/>
    </w:p>
    <w:p w14:paraId="7E2A6A00" w14:textId="06B4AD78" w:rsidR="00421DA6" w:rsidRPr="00F539F7"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.3.1.</w:t>
      </w:r>
      <w:r w:rsidR="00F539F7">
        <w:rPr>
          <w:sz w:val="24"/>
        </w:rPr>
        <w:t> </w:t>
      </w:r>
      <w:r w:rsidRPr="00761FAD">
        <w:rPr>
          <w:sz w:val="24"/>
        </w:rPr>
        <w:t xml:space="preserve">Vispārējie nosacījumi pretendenta dalībai </w:t>
      </w:r>
      <w:r w:rsidR="009F4CFA" w:rsidRPr="00761FAD">
        <w:rPr>
          <w:sz w:val="24"/>
        </w:rPr>
        <w:t>I</w:t>
      </w:r>
      <w:r w:rsidR="002D66F2" w:rsidRPr="00761FAD">
        <w:rPr>
          <w:sz w:val="24"/>
        </w:rPr>
        <w:t xml:space="preserve">epirkumā </w:t>
      </w:r>
      <w:r w:rsidRPr="00761FAD">
        <w:rPr>
          <w:sz w:val="24"/>
        </w:rPr>
        <w:t xml:space="preserve">(tostarp iesniedzamie dokumenti) ir pieejami EIS </w:t>
      </w:r>
      <w:hyperlink r:id="rId18" w:history="1">
        <w:r w:rsidRPr="006D535A">
          <w:rPr>
            <w:rStyle w:val="Hyperlink"/>
            <w:color w:val="auto"/>
            <w:sz w:val="24"/>
            <w:u w:val="none"/>
          </w:rPr>
          <w:t>www.eis.gov.lv</w:t>
        </w:r>
      </w:hyperlink>
      <w:r w:rsidRPr="00761FAD">
        <w:rPr>
          <w:sz w:val="24"/>
        </w:rPr>
        <w:t xml:space="preserve"> e-konkursu apakšsistēmā šī </w:t>
      </w:r>
      <w:r w:rsidR="00AA68C9" w:rsidRPr="00761FAD">
        <w:rPr>
          <w:sz w:val="24"/>
        </w:rPr>
        <w:t>Iepirkuma</w:t>
      </w:r>
      <w:r w:rsidR="00AA68C9" w:rsidRPr="00F539F7">
        <w:rPr>
          <w:sz w:val="24"/>
        </w:rPr>
        <w:t xml:space="preserve"> </w:t>
      </w:r>
      <w:r w:rsidRPr="00F539F7">
        <w:rPr>
          <w:sz w:val="24"/>
        </w:rPr>
        <w:t>sadaļā.</w:t>
      </w:r>
    </w:p>
    <w:p w14:paraId="3C31789D" w14:textId="3FC67510" w:rsidR="00421DA6" w:rsidRPr="00761FAD" w:rsidRDefault="00421DA6" w:rsidP="006D535A">
      <w:pPr>
        <w:ind w:left="0" w:right="0"/>
        <w:contextualSpacing/>
        <w:jc w:val="both"/>
        <w:rPr>
          <w:sz w:val="24"/>
        </w:rPr>
      </w:pPr>
      <w:r w:rsidRPr="00F539F7">
        <w:rPr>
          <w:b/>
          <w:sz w:val="24"/>
        </w:rPr>
        <w:t>1.</w:t>
      </w:r>
      <w:r w:rsidR="005317D8" w:rsidRPr="00F539F7">
        <w:rPr>
          <w:b/>
          <w:sz w:val="24"/>
        </w:rPr>
        <w:t>6</w:t>
      </w:r>
      <w:r w:rsidRPr="00761FAD">
        <w:rPr>
          <w:b/>
          <w:sz w:val="24"/>
        </w:rPr>
        <w:t>.3.2.</w:t>
      </w:r>
      <w:r w:rsidR="00F539F7">
        <w:rPr>
          <w:sz w:val="24"/>
        </w:rPr>
        <w:t> </w:t>
      </w:r>
      <w:r w:rsidRPr="00761FAD">
        <w:rPr>
          <w:sz w:val="24"/>
        </w:rPr>
        <w:t xml:space="preserve">Lai apliecinātu savu dalību iepirkuma procedūrā, pretendentam jāiesniedz </w:t>
      </w:r>
      <w:r w:rsidR="00754ACC" w:rsidRPr="00761FAD">
        <w:rPr>
          <w:sz w:val="24"/>
        </w:rPr>
        <w:t xml:space="preserve">Iepirkuma </w:t>
      </w:r>
      <w:r w:rsidRPr="00761FAD">
        <w:rPr>
          <w:b/>
          <w:sz w:val="24"/>
        </w:rPr>
        <w:t>pieteikums</w:t>
      </w:r>
      <w:r w:rsidRPr="00761FAD">
        <w:rPr>
          <w:sz w:val="24"/>
        </w:rPr>
        <w:t xml:space="preserve"> saskaņā ar EIS e-konkursu apakšsistēmā šī </w:t>
      </w:r>
      <w:r w:rsidR="00AA68C9" w:rsidRPr="00761FAD">
        <w:rPr>
          <w:sz w:val="24"/>
        </w:rPr>
        <w:t>I</w:t>
      </w:r>
      <w:r w:rsidR="002D66F2" w:rsidRPr="00761FAD">
        <w:rPr>
          <w:sz w:val="24"/>
        </w:rPr>
        <w:t xml:space="preserve">epirkuma </w:t>
      </w:r>
      <w:r w:rsidRPr="00761FAD">
        <w:rPr>
          <w:sz w:val="24"/>
        </w:rPr>
        <w:t>sadaļā publicēto veidlapu</w:t>
      </w:r>
      <w:r w:rsidR="00404486" w:rsidRPr="00761FAD">
        <w:rPr>
          <w:sz w:val="24"/>
        </w:rPr>
        <w:t>.</w:t>
      </w:r>
    </w:p>
    <w:p w14:paraId="50ECE731" w14:textId="2527008D"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.3.3.</w:t>
      </w:r>
      <w:r w:rsidR="00F539F7">
        <w:rPr>
          <w:sz w:val="24"/>
        </w:rPr>
        <w:t> </w:t>
      </w:r>
      <w:r w:rsidRPr="00761FAD">
        <w:rPr>
          <w:sz w:val="24"/>
        </w:rPr>
        <w:t>Pieteikumā atbilstoši Iepirkumu uzraudzības biroja sniegtajam skaidrojumam (</w:t>
      </w:r>
      <w:r w:rsidR="00B213DD" w:rsidRPr="00761FAD">
        <w:rPr>
          <w:sz w:val="24"/>
        </w:rPr>
        <w:t>https://www.iub.gov.lv/lv/skaidrojums-par-mazajiem-un-videjiem-uznemumiem</w:t>
      </w:r>
      <w:r w:rsidRPr="00761FAD">
        <w:rPr>
          <w:sz w:val="24"/>
        </w:rPr>
        <w:t>) un Eiropas Komisijas 2003.</w:t>
      </w:r>
      <w:r w:rsidR="00F539F7">
        <w:rPr>
          <w:sz w:val="24"/>
        </w:rPr>
        <w:t> </w:t>
      </w:r>
      <w:r w:rsidRPr="00F539F7">
        <w:rPr>
          <w:sz w:val="24"/>
        </w:rPr>
        <w:t>gada 6.</w:t>
      </w:r>
      <w:r w:rsidR="00F539F7">
        <w:rPr>
          <w:sz w:val="24"/>
        </w:rPr>
        <w:t> </w:t>
      </w:r>
      <w:r w:rsidRPr="00F539F7">
        <w:rPr>
          <w:sz w:val="24"/>
        </w:rPr>
        <w:t xml:space="preserve">maija Ieteikumam par </w:t>
      </w:r>
      <w:r w:rsidR="00766575">
        <w:rPr>
          <w:sz w:val="24"/>
        </w:rPr>
        <w:t xml:space="preserve">mikro, </w:t>
      </w:r>
      <w:r w:rsidRPr="00F539F7">
        <w:rPr>
          <w:sz w:val="24"/>
        </w:rPr>
        <w:t>mazo un vidējo uzņēmumu definīciju (OV L124, 20.5.2003.</w:t>
      </w:r>
      <w:r w:rsidR="00766575">
        <w:rPr>
          <w:sz w:val="24"/>
        </w:rPr>
        <w:t xml:space="preserve"> </w:t>
      </w:r>
      <w:hyperlink r:id="rId19" w:history="1">
        <w:r w:rsidR="00766575" w:rsidRPr="001A64DC">
          <w:rPr>
            <w:rStyle w:val="Hyperlink"/>
            <w:sz w:val="24"/>
          </w:rPr>
          <w:t>EUR-</w:t>
        </w:r>
        <w:proofErr w:type="spellStart"/>
        <w:r w:rsidR="00766575" w:rsidRPr="001A64DC">
          <w:rPr>
            <w:rStyle w:val="Hyperlink"/>
            <w:sz w:val="24"/>
          </w:rPr>
          <w:t>Lex</w:t>
        </w:r>
        <w:proofErr w:type="spellEnd"/>
        <w:r w:rsidR="00766575" w:rsidRPr="001A64DC">
          <w:rPr>
            <w:rStyle w:val="Hyperlink"/>
            <w:sz w:val="24"/>
          </w:rPr>
          <w:t xml:space="preserve"> - 32003H0361 - EN - EUR-</w:t>
        </w:r>
        <w:proofErr w:type="spellStart"/>
        <w:r w:rsidR="00766575" w:rsidRPr="001A64DC">
          <w:rPr>
            <w:rStyle w:val="Hyperlink"/>
            <w:sz w:val="24"/>
          </w:rPr>
          <w:t>Lex</w:t>
        </w:r>
        <w:proofErr w:type="spellEnd"/>
        <w:r w:rsidR="00766575" w:rsidRPr="001A64DC">
          <w:rPr>
            <w:rStyle w:val="Hyperlink"/>
            <w:sz w:val="24"/>
          </w:rPr>
          <w:t xml:space="preserve"> (europa.eu)</w:t>
        </w:r>
      </w:hyperlink>
      <w:r w:rsidRPr="00F539F7">
        <w:rPr>
          <w:sz w:val="24"/>
        </w:rPr>
        <w:t>) jānorāda, kādam statusam atbilst pretendents</w:t>
      </w:r>
      <w:r w:rsidR="002178A6" w:rsidRPr="00F539F7">
        <w:rPr>
          <w:sz w:val="24"/>
        </w:rPr>
        <w:t xml:space="preserve"> </w:t>
      </w:r>
      <w:r w:rsidRPr="00F539F7">
        <w:rPr>
          <w:sz w:val="24"/>
        </w:rPr>
        <w:t xml:space="preserve">– </w:t>
      </w:r>
      <w:r w:rsidR="00766575">
        <w:rPr>
          <w:sz w:val="24"/>
        </w:rPr>
        <w:t xml:space="preserve">mikro, </w:t>
      </w:r>
      <w:r w:rsidRPr="00F539F7">
        <w:rPr>
          <w:sz w:val="24"/>
        </w:rPr>
        <w:t>mazajam vai vidējam uzņēmumam.</w:t>
      </w:r>
    </w:p>
    <w:p w14:paraId="2B6E1992" w14:textId="4109CE1E"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.3.4.</w:t>
      </w:r>
      <w:r w:rsidR="00F539F7">
        <w:rPr>
          <w:sz w:val="24"/>
        </w:rPr>
        <w:t> </w:t>
      </w:r>
      <w:r w:rsidR="00404486" w:rsidRPr="00761FAD">
        <w:rPr>
          <w:sz w:val="24"/>
        </w:rPr>
        <w:t>P</w:t>
      </w:r>
      <w:r w:rsidRPr="00761FAD">
        <w:rPr>
          <w:sz w:val="24"/>
        </w:rPr>
        <w:t>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404486" w:rsidRPr="00761FAD">
        <w:rPr>
          <w:sz w:val="24"/>
        </w:rPr>
        <w:t>.</w:t>
      </w:r>
    </w:p>
    <w:p w14:paraId="46553384" w14:textId="070E3813" w:rsidR="001249F5" w:rsidRPr="00761FAD" w:rsidRDefault="003E1DCF" w:rsidP="00761FAD">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5</w:t>
      </w:r>
      <w:r w:rsidR="00134E57" w:rsidRPr="00761FAD">
        <w:rPr>
          <w:b/>
          <w:sz w:val="24"/>
        </w:rPr>
        <w:t>.</w:t>
      </w:r>
      <w:r w:rsidR="00F539F7">
        <w:rPr>
          <w:sz w:val="24"/>
        </w:rPr>
        <w:t> </w:t>
      </w:r>
      <w:r w:rsidR="00404486" w:rsidRPr="00761FAD">
        <w:rPr>
          <w:sz w:val="24"/>
        </w:rPr>
        <w:t>P</w:t>
      </w:r>
      <w:r w:rsidR="00134E57" w:rsidRPr="00761FAD">
        <w:rPr>
          <w:sz w:val="24"/>
        </w:rPr>
        <w:t>retendenta kvalifikācijas dokumenti</w:t>
      </w:r>
      <w:r w:rsidR="00305B1B" w:rsidRPr="00761FAD">
        <w:rPr>
          <w:sz w:val="24"/>
        </w:rPr>
        <w:t xml:space="preserve"> </w:t>
      </w:r>
      <w:r w:rsidR="00977D69" w:rsidRPr="00761FAD">
        <w:rPr>
          <w:sz w:val="24"/>
        </w:rPr>
        <w:t>(ārvalstu komersantiem papildus jāiesniedz dokumenti, kas minēti Iepirkuma nolikuma 3.1.1.</w:t>
      </w:r>
      <w:r w:rsidR="00F539F7">
        <w:rPr>
          <w:sz w:val="24"/>
        </w:rPr>
        <w:t> </w:t>
      </w:r>
      <w:r w:rsidR="00977D69" w:rsidRPr="00F539F7">
        <w:rPr>
          <w:sz w:val="24"/>
        </w:rPr>
        <w:t>apakšpunktā)</w:t>
      </w:r>
      <w:r w:rsidR="00404486" w:rsidRPr="00761FAD">
        <w:rPr>
          <w:sz w:val="24"/>
        </w:rPr>
        <w:t>.</w:t>
      </w:r>
    </w:p>
    <w:p w14:paraId="4DA6251F" w14:textId="61A24FBE"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6</w:t>
      </w:r>
      <w:r w:rsidR="00134E57" w:rsidRPr="00761FAD">
        <w:rPr>
          <w:b/>
          <w:sz w:val="24"/>
        </w:rPr>
        <w:t>.</w:t>
      </w:r>
      <w:r w:rsidR="00F539F7">
        <w:rPr>
          <w:sz w:val="24"/>
        </w:rPr>
        <w:t> </w:t>
      </w:r>
      <w:r w:rsidR="00404486" w:rsidRPr="00761FAD">
        <w:rPr>
          <w:sz w:val="24"/>
        </w:rPr>
        <w:t>A</w:t>
      </w:r>
      <w:r w:rsidR="008B2EDD" w:rsidRPr="00761FAD">
        <w:rPr>
          <w:sz w:val="24"/>
        </w:rPr>
        <w:t xml:space="preserve">izpildīts </w:t>
      </w:r>
      <w:r w:rsidRPr="00761FAD">
        <w:rPr>
          <w:sz w:val="24"/>
        </w:rPr>
        <w:t>tehnis</w:t>
      </w:r>
      <w:r w:rsidR="00134E57" w:rsidRPr="00761FAD">
        <w:rPr>
          <w:sz w:val="24"/>
        </w:rPr>
        <w:t>kais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404486" w:rsidRPr="00761FAD">
        <w:rPr>
          <w:sz w:val="24"/>
        </w:rPr>
        <w:t>.</w:t>
      </w:r>
    </w:p>
    <w:p w14:paraId="79EAEBC0" w14:textId="2ADA1094"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7</w:t>
      </w:r>
      <w:r w:rsidRPr="00761FAD">
        <w:rPr>
          <w:b/>
          <w:sz w:val="24"/>
        </w:rPr>
        <w:t>.</w:t>
      </w:r>
      <w:r w:rsidR="00F539F7">
        <w:rPr>
          <w:sz w:val="24"/>
        </w:rPr>
        <w:t> </w:t>
      </w:r>
      <w:r w:rsidR="00404486" w:rsidRPr="00761FAD">
        <w:rPr>
          <w:sz w:val="24"/>
        </w:rPr>
        <w:t>A</w:t>
      </w:r>
      <w:r w:rsidR="00134E57" w:rsidRPr="00761FAD">
        <w:rPr>
          <w:sz w:val="24"/>
        </w:rPr>
        <w:t xml:space="preserve">izpildīts </w:t>
      </w:r>
      <w:r w:rsidRPr="00761FAD">
        <w:rPr>
          <w:sz w:val="24"/>
        </w:rPr>
        <w:t>fin</w:t>
      </w:r>
      <w:r w:rsidR="00134E57" w:rsidRPr="00761FAD">
        <w:rPr>
          <w:sz w:val="24"/>
        </w:rPr>
        <w:t>anšu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D13D1E" w:rsidRPr="00761FAD">
        <w:rPr>
          <w:sz w:val="24"/>
        </w:rPr>
        <w:t>.</w:t>
      </w:r>
    </w:p>
    <w:p w14:paraId="06DFF582" w14:textId="48ADCF83" w:rsidR="00975EFF" w:rsidRDefault="00975EFF" w:rsidP="006D535A">
      <w:pPr>
        <w:ind w:left="0" w:right="0"/>
        <w:jc w:val="both"/>
        <w:rPr>
          <w:sz w:val="24"/>
        </w:rPr>
      </w:pPr>
      <w:bookmarkStart w:id="119" w:name="_Toc475795651"/>
      <w:bookmarkEnd w:id="119"/>
      <w:r w:rsidRPr="00761FAD">
        <w:rPr>
          <w:b/>
          <w:sz w:val="24"/>
        </w:rPr>
        <w:t>1.6.3.8.</w:t>
      </w:r>
      <w:r w:rsidR="00F539F7">
        <w:rPr>
          <w:sz w:val="24"/>
        </w:rPr>
        <w:t> </w:t>
      </w:r>
      <w:r w:rsidR="00DC6722" w:rsidRPr="00761FAD">
        <w:rPr>
          <w:sz w:val="24"/>
        </w:rPr>
        <w:t>J</w:t>
      </w:r>
      <w:r w:rsidRPr="00761FAD">
        <w:rPr>
          <w:sz w:val="24"/>
        </w:rPr>
        <w:t>a pretendents piedāvājumā norāda personu, uz kuras iespējām tas balstās, lai apliecinātu, ka pretendenta kvalifikācija atbilst Iepirkuma nolikuma 3.3.</w:t>
      </w:r>
      <w:r w:rsidR="00F539F7">
        <w:rPr>
          <w:sz w:val="24"/>
        </w:rPr>
        <w:t> </w:t>
      </w:r>
      <w:r w:rsidRPr="00F539F7">
        <w:rPr>
          <w:sz w:val="24"/>
        </w:rPr>
        <w:t>apakšpunktā</w:t>
      </w:r>
      <w:r w:rsidRPr="00761FAD">
        <w:rPr>
          <w:sz w:val="24"/>
        </w:rPr>
        <w:t xml:space="preserve"> noteiktajām pretendentu kvalifikācijas prasībām, pretendents iesniedz attiecīgās personas apliecinājumu par sadarbību Iepirkuma līguma izpildē vai pretendenta un šīs personas vienošanos par sadarbību Iepirkuma līguma izpildē</w:t>
      </w:r>
      <w:r w:rsidR="00171E0D" w:rsidRPr="00761FAD">
        <w:rPr>
          <w:sz w:val="24"/>
        </w:rPr>
        <w:t>.</w:t>
      </w:r>
      <w:r w:rsidRPr="00761FAD">
        <w:rPr>
          <w:sz w:val="24"/>
        </w:rPr>
        <w:t xml:space="preserve"> </w:t>
      </w:r>
    </w:p>
    <w:p w14:paraId="1C4E19F0" w14:textId="29DEFCDE" w:rsidR="007541BE" w:rsidRPr="00731B68" w:rsidRDefault="007541BE" w:rsidP="007541BE">
      <w:pPr>
        <w:tabs>
          <w:tab w:val="num" w:pos="-140"/>
        </w:tabs>
        <w:ind w:left="0" w:right="-1"/>
        <w:jc w:val="both"/>
        <w:rPr>
          <w:sz w:val="24"/>
          <w:lang w:eastAsia="lv-LV"/>
        </w:rPr>
      </w:pPr>
      <w:r w:rsidRPr="007541BE">
        <w:rPr>
          <w:b/>
          <w:bCs/>
          <w:sz w:val="24"/>
          <w:lang w:eastAsia="lv-LV"/>
        </w:rPr>
        <w:t>1.6.3.9.</w:t>
      </w:r>
      <w:r>
        <w:rPr>
          <w:sz w:val="24"/>
          <w:lang w:eastAsia="lv-LV"/>
        </w:rPr>
        <w:t xml:space="preserve"> J</w:t>
      </w:r>
      <w:r w:rsidRPr="00731B68">
        <w:rPr>
          <w:sz w:val="24"/>
          <w:lang w:eastAsia="lv-LV"/>
        </w:rPr>
        <w:t xml:space="preserve">a apakšuzņēmēja sniedzamo pakalpojumu vērtība ir </w:t>
      </w:r>
      <w:r>
        <w:rPr>
          <w:sz w:val="24"/>
          <w:lang w:eastAsia="lv-LV"/>
        </w:rPr>
        <w:t xml:space="preserve">vismaz </w:t>
      </w:r>
      <w:r w:rsidRPr="00731B68">
        <w:rPr>
          <w:sz w:val="24"/>
          <w:lang w:eastAsia="lv-LV"/>
        </w:rPr>
        <w:t>10</w:t>
      </w:r>
      <w:r>
        <w:rPr>
          <w:sz w:val="24"/>
          <w:lang w:eastAsia="lv-LV"/>
        </w:rPr>
        <w:t> 000 </w:t>
      </w:r>
      <w:r w:rsidRPr="00731B68">
        <w:rPr>
          <w:sz w:val="24"/>
          <w:lang w:eastAsia="lv-LV"/>
        </w:rPr>
        <w:t>(desmit</w:t>
      </w:r>
      <w:r>
        <w:rPr>
          <w:sz w:val="24"/>
          <w:lang w:eastAsia="lv-LV"/>
        </w:rPr>
        <w:t xml:space="preserve"> tūkstoši</w:t>
      </w:r>
      <w:r w:rsidRPr="00731B68">
        <w:rPr>
          <w:sz w:val="24"/>
          <w:lang w:eastAsia="lv-LV"/>
        </w:rPr>
        <w:t>)</w:t>
      </w:r>
      <w:r>
        <w:rPr>
          <w:sz w:val="24"/>
          <w:lang w:eastAsia="lv-LV"/>
        </w:rPr>
        <w:t> </w:t>
      </w:r>
      <w:proofErr w:type="spellStart"/>
      <w:r>
        <w:rPr>
          <w:i/>
          <w:iCs/>
          <w:sz w:val="24"/>
          <w:lang w:eastAsia="lv-LV"/>
        </w:rPr>
        <w:t>euro</w:t>
      </w:r>
      <w:proofErr w:type="spellEnd"/>
      <w:r w:rsidRPr="00731B68">
        <w:rPr>
          <w:sz w:val="24"/>
          <w:lang w:eastAsia="lv-LV"/>
        </w:rPr>
        <w:t>, pretendents norāda piedāvājumā šādus apakšuzņēmējus un katram šādam apakšuzņēmējam izpildei nododamo līguma daļu, kā arī iesniedz apakšuzņēmēja apliecinājumu par sadarbību konkrētā iepirkuma līguma izpildē</w:t>
      </w:r>
      <w:r>
        <w:rPr>
          <w:sz w:val="24"/>
          <w:lang w:eastAsia="lv-LV"/>
        </w:rPr>
        <w:t xml:space="preserve"> </w:t>
      </w:r>
      <w:r w:rsidRPr="00731B68">
        <w:rPr>
          <w:sz w:val="24"/>
          <w:lang w:eastAsia="lv-LV"/>
        </w:rPr>
        <w:t xml:space="preserve">vai pretendenta un apakšuzņēmēja vienošanos par to sadarbību konkrētā iepirkuma līguma izpildē. </w:t>
      </w:r>
      <w:r w:rsidRPr="00731B68">
        <w:rPr>
          <w:sz w:val="24"/>
        </w:rPr>
        <w:t xml:space="preserve">Pretendentam jānorāda visi apakšuzņēmēji, </w:t>
      </w:r>
      <w:r w:rsidRPr="00731B68">
        <w:rPr>
          <w:sz w:val="24"/>
        </w:rPr>
        <w:lastRenderedPageBreak/>
        <w:t>kuru sniedzamo pakalpojumu vērtība ir vismaz 10</w:t>
      </w:r>
      <w:r>
        <w:rPr>
          <w:sz w:val="24"/>
        </w:rPr>
        <w:t> 000 </w:t>
      </w:r>
      <w:r w:rsidRPr="00731B68">
        <w:rPr>
          <w:sz w:val="24"/>
        </w:rPr>
        <w:t>(desmit</w:t>
      </w:r>
      <w:r>
        <w:rPr>
          <w:sz w:val="24"/>
        </w:rPr>
        <w:t xml:space="preserve"> tūkstoši) </w:t>
      </w:r>
      <w:proofErr w:type="spellStart"/>
      <w:r>
        <w:rPr>
          <w:i/>
          <w:iCs/>
          <w:sz w:val="24"/>
        </w:rPr>
        <w:t>euro</w:t>
      </w:r>
      <w:proofErr w:type="spellEnd"/>
      <w:r w:rsidRPr="00731B68">
        <w:rPr>
          <w:sz w:val="24"/>
        </w:rPr>
        <w:t>, neatkarīgi no tā, vai šis apakšuzņēmējs pakalpojumus sniedz pretendentam vai citam apakšuzņēmējam.</w:t>
      </w:r>
    </w:p>
    <w:p w14:paraId="7B45BD0A" w14:textId="0992FF4B" w:rsidR="007541BE" w:rsidRDefault="007541BE" w:rsidP="007541BE">
      <w:pPr>
        <w:ind w:left="0" w:right="-1"/>
        <w:jc w:val="both"/>
        <w:rPr>
          <w:sz w:val="24"/>
        </w:rPr>
      </w:pPr>
      <w:r w:rsidRPr="00731B68">
        <w:rPr>
          <w:b/>
          <w:sz w:val="24"/>
          <w:lang w:eastAsia="lv-LV"/>
        </w:rPr>
        <w:t>1.6.3.10.</w:t>
      </w:r>
      <w:r>
        <w:rPr>
          <w:sz w:val="24"/>
          <w:lang w:eastAsia="lv-LV"/>
        </w:rPr>
        <w:t> A</w:t>
      </w:r>
      <w:r w:rsidRPr="00731B68">
        <w:rPr>
          <w:sz w:val="24"/>
          <w:lang w:eastAsia="lv-LV"/>
        </w:rPr>
        <w:t xml:space="preserve">pakšuzņēmēja sniedzamo pakalpojumu kopējo vērtību noteic saskaņā ar </w:t>
      </w:r>
      <w:r>
        <w:rPr>
          <w:sz w:val="24"/>
          <w:lang w:eastAsia="lv-LV"/>
        </w:rPr>
        <w:t>PIL</w:t>
      </w:r>
      <w:r w:rsidRPr="00731B68">
        <w:rPr>
          <w:sz w:val="24"/>
          <w:lang w:eastAsia="lv-LV"/>
        </w:rPr>
        <w:t xml:space="preserve"> 63.</w:t>
      </w:r>
      <w:r>
        <w:rPr>
          <w:sz w:val="24"/>
          <w:lang w:eastAsia="lv-LV"/>
        </w:rPr>
        <w:t> </w:t>
      </w:r>
      <w:r w:rsidRPr="00731B68">
        <w:rPr>
          <w:sz w:val="24"/>
          <w:lang w:eastAsia="lv-LV"/>
        </w:rPr>
        <w:t>panta trešo daļu</w:t>
      </w:r>
      <w:r w:rsidRPr="00731B68">
        <w:rPr>
          <w:sz w:val="24"/>
        </w:rPr>
        <w:t>.</w:t>
      </w:r>
    </w:p>
    <w:p w14:paraId="4EFEB40C" w14:textId="77777777" w:rsidR="007541BE" w:rsidRPr="00FD08E3" w:rsidRDefault="007541BE" w:rsidP="006D535A">
      <w:pPr>
        <w:ind w:left="0" w:right="0"/>
        <w:jc w:val="both"/>
        <w:rPr>
          <w:sz w:val="24"/>
        </w:rPr>
      </w:pPr>
    </w:p>
    <w:p w14:paraId="2A56FCD7" w14:textId="30794140" w:rsidR="001C4457" w:rsidRPr="004D350B" w:rsidRDefault="001C4457" w:rsidP="001C4457">
      <w:pPr>
        <w:ind w:left="0" w:right="-1"/>
        <w:jc w:val="both"/>
        <w:rPr>
          <w:sz w:val="24"/>
        </w:rPr>
      </w:pPr>
      <w:bookmarkStart w:id="120" w:name="_Hlk58936493"/>
      <w:r w:rsidRPr="004D350B">
        <w:rPr>
          <w:b/>
          <w:sz w:val="24"/>
        </w:rPr>
        <w:t>1.6.4.</w:t>
      </w:r>
      <w:r w:rsidRPr="004D350B">
        <w:rPr>
          <w:sz w:val="24"/>
        </w:rPr>
        <w:t xml:space="preserve"> Pretendentu piedāvājumos iekļautā informācija, kas satur fizisko personu datus (turpmāk – Personas dati), tiks apstrādāta, lai nodrošinātu </w:t>
      </w:r>
      <w:r w:rsidR="00EC4414">
        <w:rPr>
          <w:b/>
          <w:bCs/>
          <w:sz w:val="24"/>
        </w:rPr>
        <w:t>Iepirkuma</w:t>
      </w:r>
      <w:r w:rsidRPr="004D350B">
        <w:rPr>
          <w:b/>
          <w:bCs/>
          <w:sz w:val="24"/>
        </w:rPr>
        <w:t xml:space="preserve"> norisi un līguma izpildi</w:t>
      </w:r>
      <w:r w:rsidRPr="004D350B">
        <w:rPr>
          <w:sz w:val="24"/>
        </w:rPr>
        <w:t xml:space="preserve">. </w:t>
      </w:r>
    </w:p>
    <w:p w14:paraId="662E800C" w14:textId="77777777" w:rsidR="001C4457" w:rsidRPr="004D350B" w:rsidRDefault="001C4457" w:rsidP="001C4457">
      <w:pPr>
        <w:ind w:left="0" w:right="-1"/>
        <w:jc w:val="both"/>
        <w:rPr>
          <w:sz w:val="24"/>
        </w:rPr>
      </w:pPr>
    </w:p>
    <w:p w14:paraId="20F33230" w14:textId="77777777" w:rsidR="001C4457" w:rsidRPr="004D350B" w:rsidRDefault="001C4457" w:rsidP="001C4457">
      <w:pPr>
        <w:ind w:left="0" w:right="-1"/>
        <w:jc w:val="both"/>
        <w:rPr>
          <w:sz w:val="24"/>
        </w:rPr>
      </w:pPr>
      <w:r w:rsidRPr="004D350B">
        <w:rPr>
          <w:b/>
          <w:sz w:val="24"/>
        </w:rPr>
        <w:t>Personas datu pārzinis</w:t>
      </w:r>
      <w:r w:rsidRPr="004D350B">
        <w:rPr>
          <w:sz w:val="24"/>
        </w:rPr>
        <w:t xml:space="preserve">: Valsts ieņēmumu dienests, </w:t>
      </w:r>
      <w:proofErr w:type="spellStart"/>
      <w:r w:rsidRPr="004D350B">
        <w:rPr>
          <w:sz w:val="24"/>
        </w:rPr>
        <w:t>reģ</w:t>
      </w:r>
      <w:proofErr w:type="spellEnd"/>
      <w:r w:rsidRPr="004D350B">
        <w:rPr>
          <w:sz w:val="24"/>
        </w:rPr>
        <w:t xml:space="preserve">. Nr. 90000069281, Talejas iela 1, Rīga, LV-1978, tālrunis +371 67120000, e-pasta adrese </w:t>
      </w:r>
      <w:hyperlink r:id="rId20" w:history="1">
        <w:r w:rsidRPr="004D350B">
          <w:rPr>
            <w:rStyle w:val="Hyperlink"/>
            <w:sz w:val="24"/>
          </w:rPr>
          <w:t>vid@vid.gov.lv</w:t>
        </w:r>
      </w:hyperlink>
      <w:r w:rsidRPr="004D350B">
        <w:rPr>
          <w:sz w:val="24"/>
        </w:rPr>
        <w:t>. Papildu informāciju par personas datu apstrādi VID var iegūt VID tīmekļvietnē (</w:t>
      </w:r>
      <w:hyperlink r:id="rId21" w:history="1">
        <w:r w:rsidRPr="004D350B">
          <w:rPr>
            <w:rStyle w:val="Hyperlink"/>
            <w:sz w:val="24"/>
          </w:rPr>
          <w:t>https://www.vid.gov.lv/lv/personas-datu-apstrade-vid</w:t>
        </w:r>
      </w:hyperlink>
      <w:r w:rsidRPr="004D350B">
        <w:rPr>
          <w:sz w:val="24"/>
        </w:rPr>
        <w:t xml:space="preserve">). </w:t>
      </w:r>
    </w:p>
    <w:p w14:paraId="2CD92F82" w14:textId="77777777" w:rsidR="001C4457" w:rsidRPr="004D350B" w:rsidRDefault="001C4457" w:rsidP="001C4457">
      <w:pPr>
        <w:ind w:left="0" w:right="-1"/>
        <w:jc w:val="both"/>
        <w:rPr>
          <w:sz w:val="24"/>
        </w:rPr>
      </w:pPr>
    </w:p>
    <w:bookmarkEnd w:id="120"/>
    <w:p w14:paraId="607FF30A" w14:textId="5741D822" w:rsidR="001C4457" w:rsidRPr="004D350B" w:rsidRDefault="001C4457" w:rsidP="001C4457">
      <w:pPr>
        <w:ind w:left="0" w:right="-1"/>
        <w:jc w:val="both"/>
        <w:rPr>
          <w:color w:val="FF0000"/>
          <w:sz w:val="24"/>
        </w:rPr>
      </w:pPr>
      <w:r w:rsidRPr="004D350B">
        <w:rPr>
          <w:sz w:val="24"/>
        </w:rPr>
        <w:t xml:space="preserve">Pretendents ir atbildīgs par datu subjektu informēšanu par personas datu nodošanu VID </w:t>
      </w:r>
      <w:r w:rsidR="00EC4414">
        <w:rPr>
          <w:sz w:val="24"/>
        </w:rPr>
        <w:t>Iepirkuma</w:t>
      </w:r>
      <w:r w:rsidRPr="004D350B">
        <w:rPr>
          <w:sz w:val="24"/>
        </w:rPr>
        <w:t xml:space="preserve"> ietvaros atbilstoši Datu regulas</w:t>
      </w:r>
      <w:r w:rsidRPr="004D350B">
        <w:rPr>
          <w:rStyle w:val="FootnoteReference"/>
          <w:sz w:val="24"/>
        </w:rPr>
        <w:footnoteReference w:id="3"/>
      </w:r>
      <w:r w:rsidRPr="004D350B">
        <w:rPr>
          <w:sz w:val="24"/>
        </w:rPr>
        <w:t xml:space="preserve"> 13. pantā noteiktajam.</w:t>
      </w:r>
    </w:p>
    <w:p w14:paraId="18F2F280" w14:textId="77777777" w:rsidR="001C4457" w:rsidRPr="00761FAD" w:rsidRDefault="001C4457" w:rsidP="006D535A">
      <w:pPr>
        <w:ind w:left="0" w:right="0"/>
        <w:jc w:val="both"/>
        <w:rPr>
          <w:sz w:val="24"/>
        </w:rPr>
      </w:pPr>
    </w:p>
    <w:p w14:paraId="0C635341" w14:textId="3B8F76C2" w:rsidR="003E1DCF" w:rsidRPr="00B55150" w:rsidRDefault="003469FB" w:rsidP="00CD33E2">
      <w:pPr>
        <w:pStyle w:val="Heading2"/>
        <w:ind w:left="0" w:right="-1" w:firstLine="0"/>
      </w:pPr>
      <w:bookmarkStart w:id="121" w:name="_Toc534204063"/>
      <w:bookmarkStart w:id="122" w:name="_Toc534204208"/>
      <w:bookmarkStart w:id="123" w:name="_Toc534204366"/>
      <w:bookmarkStart w:id="124" w:name="_Toc534204692"/>
      <w:bookmarkStart w:id="125" w:name="_Toc534205688"/>
      <w:bookmarkStart w:id="126" w:name="_Toc534204064"/>
      <w:bookmarkStart w:id="127" w:name="_Toc534204209"/>
      <w:bookmarkStart w:id="128" w:name="_Toc534204367"/>
      <w:bookmarkStart w:id="129" w:name="_Toc534204693"/>
      <w:bookmarkStart w:id="130" w:name="_Toc534205689"/>
      <w:bookmarkStart w:id="131" w:name="_Toc534204065"/>
      <w:bookmarkStart w:id="132" w:name="_Toc534204210"/>
      <w:bookmarkStart w:id="133" w:name="_Toc534204368"/>
      <w:bookmarkStart w:id="134" w:name="_Toc534204694"/>
      <w:bookmarkStart w:id="135" w:name="_Toc534205690"/>
      <w:bookmarkStart w:id="136" w:name="_Toc534204066"/>
      <w:bookmarkStart w:id="137" w:name="_Toc534204211"/>
      <w:bookmarkStart w:id="138" w:name="_Toc534204369"/>
      <w:bookmarkStart w:id="139" w:name="_Toc534204695"/>
      <w:bookmarkStart w:id="140" w:name="_Toc534205691"/>
      <w:bookmarkStart w:id="141" w:name="_Toc534204067"/>
      <w:bookmarkStart w:id="142" w:name="_Toc534204212"/>
      <w:bookmarkStart w:id="143" w:name="_Toc534204370"/>
      <w:bookmarkStart w:id="144" w:name="_Toc534204696"/>
      <w:bookmarkStart w:id="145" w:name="_Toc534205692"/>
      <w:bookmarkStart w:id="146" w:name="_Toc534204068"/>
      <w:bookmarkStart w:id="147" w:name="_Toc534204213"/>
      <w:bookmarkStart w:id="148" w:name="_Toc534204371"/>
      <w:bookmarkStart w:id="149" w:name="_Toc534204697"/>
      <w:bookmarkStart w:id="150" w:name="_Toc534205693"/>
      <w:bookmarkStart w:id="151" w:name="_Toc534204069"/>
      <w:bookmarkStart w:id="152" w:name="_Toc534204214"/>
      <w:bookmarkStart w:id="153" w:name="_Toc534204372"/>
      <w:bookmarkStart w:id="154" w:name="_Toc534204698"/>
      <w:bookmarkStart w:id="155" w:name="_Toc534205694"/>
      <w:bookmarkStart w:id="156" w:name="_Toc534204070"/>
      <w:bookmarkStart w:id="157" w:name="_Toc534204215"/>
      <w:bookmarkStart w:id="158" w:name="_Toc534204373"/>
      <w:bookmarkStart w:id="159" w:name="_Toc534204699"/>
      <w:bookmarkStart w:id="160" w:name="_Toc534205695"/>
      <w:bookmarkStart w:id="161" w:name="_Toc534204071"/>
      <w:bookmarkStart w:id="162" w:name="_Toc534204216"/>
      <w:bookmarkStart w:id="163" w:name="_Toc534204374"/>
      <w:bookmarkStart w:id="164" w:name="_Toc534204700"/>
      <w:bookmarkStart w:id="165" w:name="_Toc534205696"/>
      <w:bookmarkStart w:id="166" w:name="_Toc534204072"/>
      <w:bookmarkStart w:id="167" w:name="_Toc534204217"/>
      <w:bookmarkStart w:id="168" w:name="_Toc534204375"/>
      <w:bookmarkStart w:id="169" w:name="_Toc534204701"/>
      <w:bookmarkStart w:id="170" w:name="_Toc534205697"/>
      <w:bookmarkStart w:id="171" w:name="_Toc534204073"/>
      <w:bookmarkStart w:id="172" w:name="_Toc534204218"/>
      <w:bookmarkStart w:id="173" w:name="_Toc534204376"/>
      <w:bookmarkStart w:id="174" w:name="_Toc534204702"/>
      <w:bookmarkStart w:id="175" w:name="_Toc534205698"/>
      <w:bookmarkStart w:id="176" w:name="_Toc534204074"/>
      <w:bookmarkStart w:id="177" w:name="_Toc534204219"/>
      <w:bookmarkStart w:id="178" w:name="_Toc534204377"/>
      <w:bookmarkStart w:id="179" w:name="_Toc534204703"/>
      <w:bookmarkStart w:id="180" w:name="_Toc534205699"/>
      <w:bookmarkStart w:id="181" w:name="_Toc136935399"/>
      <w:bookmarkStart w:id="182" w:name="_Toc53420570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3469FB">
        <w:t>Iepirkuma</w:t>
      </w:r>
      <w:r w:rsidR="006102AD" w:rsidRPr="003469FB">
        <w:t xml:space="preserve"> nolikuma </w:t>
      </w:r>
      <w:r w:rsidR="006102AD" w:rsidRPr="00B55150">
        <w:t>pieejamība</w:t>
      </w:r>
      <w:bookmarkEnd w:id="181"/>
      <w:bookmarkEnd w:id="182"/>
    </w:p>
    <w:p w14:paraId="33A5DD57" w14:textId="381F7E52" w:rsidR="00F92426" w:rsidRPr="00B55150" w:rsidRDefault="004249CC" w:rsidP="00CD33E2">
      <w:pPr>
        <w:pStyle w:val="BodyTextIndent3"/>
        <w:widowControl w:val="0"/>
        <w:ind w:left="0" w:right="0" w:firstLine="0"/>
        <w:rPr>
          <w:b/>
          <w:sz w:val="24"/>
        </w:rPr>
      </w:pPr>
      <w:r w:rsidRPr="00B55150">
        <w:rPr>
          <w:b/>
          <w:sz w:val="24"/>
        </w:rPr>
        <w:t>1.</w:t>
      </w:r>
      <w:r w:rsidR="005317D8" w:rsidRPr="00B55150">
        <w:rPr>
          <w:b/>
          <w:sz w:val="24"/>
        </w:rPr>
        <w:t>7</w:t>
      </w:r>
      <w:r w:rsidRPr="00B55150">
        <w:rPr>
          <w:b/>
          <w:sz w:val="24"/>
        </w:rPr>
        <w:t>.1.</w:t>
      </w:r>
      <w:r w:rsidR="00F539F7">
        <w:rPr>
          <w:b/>
          <w:sz w:val="24"/>
        </w:rPr>
        <w:t> </w:t>
      </w:r>
      <w:r w:rsidR="00E21542">
        <w:rPr>
          <w:sz w:val="24"/>
        </w:rPr>
        <w:t>Iepirkuma n</w:t>
      </w:r>
      <w:r w:rsidR="00F92426" w:rsidRPr="00B55150">
        <w:rPr>
          <w:sz w:val="24"/>
        </w:rPr>
        <w:t>olikums</w:t>
      </w:r>
      <w:r w:rsidR="0001778C">
        <w:rPr>
          <w:sz w:val="24"/>
        </w:rPr>
        <w:t>, Iepirkuma</w:t>
      </w:r>
      <w:r w:rsidR="0001778C" w:rsidRPr="00731B68">
        <w:rPr>
          <w:sz w:val="24"/>
        </w:rPr>
        <w:t xml:space="preserve"> nolikuma grozījumi</w:t>
      </w:r>
      <w:r w:rsidR="00C379EA">
        <w:rPr>
          <w:sz w:val="24"/>
        </w:rPr>
        <w:t xml:space="preserve"> un</w:t>
      </w:r>
      <w:r w:rsidR="00F92426" w:rsidRPr="00B55150">
        <w:rPr>
          <w:sz w:val="24"/>
        </w:rPr>
        <w:t xml:space="preserve"> atbildes uz ieinteresēto piegādātāju jautājumiem ir publiski pieejamas </w:t>
      </w:r>
      <w:r w:rsidR="00F92426" w:rsidRPr="00F539F7">
        <w:rPr>
          <w:sz w:val="24"/>
        </w:rPr>
        <w:t xml:space="preserve">EIS </w:t>
      </w:r>
      <w:hyperlink r:id="rId22" w:history="1">
        <w:r w:rsidR="00F92426" w:rsidRPr="006D535A">
          <w:rPr>
            <w:sz w:val="24"/>
          </w:rPr>
          <w:t>www.eis.gov.lv</w:t>
        </w:r>
      </w:hyperlink>
      <w:r w:rsidR="009904C3" w:rsidRPr="000074CB">
        <w:rPr>
          <w:sz w:val="24"/>
        </w:rPr>
        <w:t xml:space="preserve"> </w:t>
      </w:r>
      <w:r w:rsidR="009904C3" w:rsidRPr="009904C3">
        <w:rPr>
          <w:sz w:val="24"/>
        </w:rPr>
        <w:t>e-konkursu apakšsistēmā šī Iepirkuma sadaļā</w:t>
      </w:r>
      <w:r w:rsidR="00F92426" w:rsidRPr="009904C3">
        <w:rPr>
          <w:sz w:val="24"/>
        </w:rPr>
        <w:t xml:space="preserve">. </w:t>
      </w:r>
    </w:p>
    <w:p w14:paraId="7D290F98" w14:textId="1FDAFED1"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.2.</w:t>
      </w:r>
      <w:r w:rsidR="00F539F7">
        <w:rPr>
          <w:sz w:val="24"/>
        </w:rPr>
        <w:t> </w:t>
      </w:r>
      <w:r w:rsidR="00F92426" w:rsidRPr="00B55150">
        <w:rPr>
          <w:sz w:val="24"/>
        </w:rPr>
        <w:t xml:space="preserve">Ieinteresētais piegādātājs EIS e-konkursu apakšsistēmā šī </w:t>
      </w:r>
      <w:r w:rsidR="008702DB">
        <w:rPr>
          <w:sz w:val="24"/>
        </w:rPr>
        <w:t>I</w:t>
      </w:r>
      <w:r w:rsidR="002D66F2">
        <w:rPr>
          <w:sz w:val="24"/>
        </w:rPr>
        <w:t>epirkuma</w:t>
      </w:r>
      <w:r w:rsidR="002D66F2" w:rsidRPr="00B55150">
        <w:rPr>
          <w:sz w:val="24"/>
        </w:rPr>
        <w:t xml:space="preserve"> </w:t>
      </w:r>
      <w:r w:rsidR="00F92426" w:rsidRPr="00B55150">
        <w:rPr>
          <w:sz w:val="24"/>
        </w:rPr>
        <w:t>sadaļā var reģistrēties kā nolikuma saņēmējs, ja tas ir reģistrēts EIS kā piegādātājs.</w:t>
      </w:r>
      <w:r w:rsidR="00F92426" w:rsidRPr="00B55150">
        <w:rPr>
          <w:sz w:val="24"/>
          <w:vertAlign w:val="superscript"/>
        </w:rPr>
        <w:footnoteReference w:id="4"/>
      </w:r>
    </w:p>
    <w:p w14:paraId="2B4834E1" w14:textId="2F6E4F00"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.3.</w:t>
      </w:r>
      <w:r w:rsidR="00F539F7">
        <w:rPr>
          <w:sz w:val="24"/>
        </w:rPr>
        <w:t> </w:t>
      </w:r>
      <w:r w:rsidR="00F92426" w:rsidRPr="00B55150">
        <w:rPr>
          <w:sz w:val="24"/>
        </w:rPr>
        <w:t xml:space="preserve">Ja </w:t>
      </w:r>
      <w:r w:rsidR="003469FB">
        <w:rPr>
          <w:sz w:val="24"/>
        </w:rPr>
        <w:t>Iepirkuma</w:t>
      </w:r>
      <w:r w:rsidR="003469FB" w:rsidRPr="00B55150">
        <w:rPr>
          <w:sz w:val="24"/>
        </w:rPr>
        <w:t xml:space="preserve"> </w:t>
      </w:r>
      <w:r w:rsidR="00F92426" w:rsidRPr="00B55150">
        <w:rPr>
          <w:sz w:val="24"/>
        </w:rPr>
        <w:t>nolikumā tiek konstatētas pretrunas ar publisko iepirkumu procedūru regulējošo tiesību aktu prasībām, piemēro publisko iepirkumu regulējošo tiesību aktu nosacījumus.</w:t>
      </w:r>
    </w:p>
    <w:p w14:paraId="0C215C8E" w14:textId="35D979E2" w:rsidR="00F92426" w:rsidRPr="000F51CC" w:rsidRDefault="00DD351F" w:rsidP="00CD33E2">
      <w:pPr>
        <w:widowControl w:val="0"/>
        <w:ind w:left="0" w:right="0"/>
        <w:jc w:val="both"/>
        <w:rPr>
          <w:b/>
          <w:sz w:val="24"/>
        </w:rPr>
      </w:pPr>
      <w:r w:rsidRPr="00B55150">
        <w:rPr>
          <w:b/>
          <w:sz w:val="24"/>
        </w:rPr>
        <w:t>1.</w:t>
      </w:r>
      <w:r w:rsidR="005317D8" w:rsidRPr="00B55150">
        <w:rPr>
          <w:b/>
          <w:sz w:val="24"/>
        </w:rPr>
        <w:t>7</w:t>
      </w:r>
      <w:r w:rsidRPr="00B55150">
        <w:rPr>
          <w:b/>
          <w:sz w:val="24"/>
        </w:rPr>
        <w:t>.4.</w:t>
      </w:r>
      <w:r w:rsidR="00F539F7">
        <w:rPr>
          <w:sz w:val="24"/>
        </w:rPr>
        <w:t> </w:t>
      </w:r>
      <w:r w:rsidR="00AB6BC7">
        <w:rPr>
          <w:sz w:val="24"/>
        </w:rPr>
        <w:t xml:space="preserve">Pretendents </w:t>
      </w:r>
      <w:r w:rsidR="00AB6BC7">
        <w:rPr>
          <w:b/>
          <w:bCs/>
          <w:sz w:val="24"/>
        </w:rPr>
        <w:t xml:space="preserve">jautājumus par </w:t>
      </w:r>
      <w:r w:rsidR="00E21542">
        <w:rPr>
          <w:b/>
          <w:bCs/>
          <w:sz w:val="24"/>
        </w:rPr>
        <w:t xml:space="preserve">Iepirkuma </w:t>
      </w:r>
      <w:r w:rsidR="00AB6BC7">
        <w:rPr>
          <w:b/>
          <w:bCs/>
          <w:sz w:val="24"/>
        </w:rPr>
        <w:t>nolikumā iekļautajām prasībām var iesniegt EIS e-konkursu apakšsistēmā</w:t>
      </w:r>
      <w:r w:rsidR="00AB6BC7">
        <w:rPr>
          <w:sz w:val="24"/>
        </w:rPr>
        <w:t>,</w:t>
      </w:r>
      <w:r w:rsidR="00AB6BC7">
        <w:rPr>
          <w:b/>
          <w:bCs/>
          <w:sz w:val="24"/>
        </w:rPr>
        <w:t xml:space="preserve"> </w:t>
      </w:r>
      <w:r w:rsidR="00AB6BC7">
        <w:rPr>
          <w:sz w:val="24"/>
        </w:rPr>
        <w:t xml:space="preserve">šī </w:t>
      </w:r>
      <w:r w:rsidR="00E21542">
        <w:rPr>
          <w:sz w:val="24"/>
        </w:rPr>
        <w:t>I</w:t>
      </w:r>
      <w:r w:rsidR="00AB6BC7">
        <w:rPr>
          <w:sz w:val="24"/>
        </w:rPr>
        <w:t>epirkuma sadaļā, izmantojot sistēmas piedāvātos rīkus, ja tas ir reģistrējies EIS kā piegādātājs. Uz jautājumiem, kas saņemti ārpus EIS e-konkursu apakšsistēmas, atbildes netiks sniegtas</w:t>
      </w:r>
      <w:r w:rsidR="00F92426" w:rsidRPr="000F51CC">
        <w:rPr>
          <w:sz w:val="24"/>
        </w:rPr>
        <w:t>. Mutvārdos sniegtā informācija iepirkuma procedūras ietvaros nav saistoša.</w:t>
      </w:r>
    </w:p>
    <w:p w14:paraId="683AC946" w14:textId="67196395" w:rsidR="00ED1939" w:rsidRDefault="00DD351F" w:rsidP="00CD33E2">
      <w:pPr>
        <w:widowControl w:val="0"/>
        <w:ind w:left="0" w:right="0"/>
        <w:jc w:val="both"/>
        <w:rPr>
          <w:sz w:val="24"/>
        </w:rPr>
      </w:pPr>
      <w:r w:rsidRPr="000F51CC">
        <w:rPr>
          <w:b/>
          <w:sz w:val="24"/>
        </w:rPr>
        <w:t>1.</w:t>
      </w:r>
      <w:r w:rsidR="005317D8" w:rsidRPr="000F51CC">
        <w:rPr>
          <w:b/>
          <w:sz w:val="24"/>
        </w:rPr>
        <w:t>7</w:t>
      </w:r>
      <w:r w:rsidRPr="000F51CC">
        <w:rPr>
          <w:b/>
          <w:sz w:val="24"/>
        </w:rPr>
        <w:t>.5.</w:t>
      </w:r>
      <w:r w:rsidR="009F1617">
        <w:rPr>
          <w:sz w:val="24"/>
        </w:rPr>
        <w:t> </w:t>
      </w:r>
      <w:r w:rsidR="00F92426" w:rsidRPr="000F51CC">
        <w:rPr>
          <w:sz w:val="24"/>
        </w:rPr>
        <w:t xml:space="preserve">Paziņojumu par </w:t>
      </w:r>
      <w:r w:rsidR="0001778C">
        <w:rPr>
          <w:sz w:val="24"/>
        </w:rPr>
        <w:t>I</w:t>
      </w:r>
      <w:r w:rsidR="0001778C" w:rsidRPr="00731B68">
        <w:rPr>
          <w:sz w:val="24"/>
        </w:rPr>
        <w:t>epirkuma dokumentācijas grozījumiem</w:t>
      </w:r>
      <w:r w:rsidR="0001778C">
        <w:rPr>
          <w:sz w:val="24"/>
        </w:rPr>
        <w:t>,</w:t>
      </w:r>
      <w:r w:rsidR="0001778C" w:rsidRPr="00731B68">
        <w:rPr>
          <w:sz w:val="24"/>
        </w:rPr>
        <w:t xml:space="preserve"> </w:t>
      </w:r>
      <w:r w:rsidR="00C7212A">
        <w:rPr>
          <w:sz w:val="24"/>
        </w:rPr>
        <w:t>atbildēm</w:t>
      </w:r>
      <w:r w:rsidR="00C7212A" w:rsidRPr="00B55150">
        <w:rPr>
          <w:sz w:val="24"/>
        </w:rPr>
        <w:t xml:space="preserve"> uz ieinteresēto piegādātāju jautājumiem</w:t>
      </w:r>
      <w:r w:rsidR="00F92426" w:rsidRPr="000F51CC">
        <w:rPr>
          <w:sz w:val="24"/>
        </w:rPr>
        <w:t xml:space="preserve"> u.</w:t>
      </w:r>
      <w:r w:rsidR="009F1617">
        <w:rPr>
          <w:sz w:val="24"/>
        </w:rPr>
        <w:t> </w:t>
      </w:r>
      <w:r w:rsidR="00F92426" w:rsidRPr="000F51CC">
        <w:rPr>
          <w:sz w:val="24"/>
        </w:rPr>
        <w:t xml:space="preserve">c. izmaiņām ieinteresētās personas, kas reģistrējušās kā </w:t>
      </w:r>
      <w:r w:rsidR="00E21542">
        <w:rPr>
          <w:sz w:val="24"/>
        </w:rPr>
        <w:t xml:space="preserve">Iepirkuma </w:t>
      </w:r>
      <w:r w:rsidR="00F92426" w:rsidRPr="000F51CC">
        <w:rPr>
          <w:sz w:val="24"/>
        </w:rPr>
        <w:t>nolikuma saņēmēji, saņem uz norādīt</w:t>
      </w:r>
      <w:r w:rsidR="009F1617">
        <w:rPr>
          <w:sz w:val="24"/>
        </w:rPr>
        <w:t>a</w:t>
      </w:r>
      <w:r w:rsidR="00F92426" w:rsidRPr="000F51CC">
        <w:rPr>
          <w:sz w:val="24"/>
        </w:rPr>
        <w:t>jām e-pasta adresēm</w:t>
      </w:r>
      <w:r w:rsidR="00011535">
        <w:rPr>
          <w:sz w:val="24"/>
        </w:rPr>
        <w:t xml:space="preserve"> vai oficiālo elektronisko adresi</w:t>
      </w:r>
      <w:r w:rsidR="006909C7">
        <w:rPr>
          <w:sz w:val="24"/>
        </w:rPr>
        <w:t xml:space="preserve"> (turpmāk – e-adrese)</w:t>
      </w:r>
      <w:r w:rsidR="00F92426" w:rsidRPr="000F51CC">
        <w:rPr>
          <w:sz w:val="24"/>
        </w:rPr>
        <w:t>.</w:t>
      </w:r>
    </w:p>
    <w:p w14:paraId="76E86BA1" w14:textId="13412E80" w:rsidR="00F92426" w:rsidRPr="000F51CC" w:rsidRDefault="00ED1939" w:rsidP="00CD33E2">
      <w:pPr>
        <w:widowControl w:val="0"/>
        <w:ind w:left="0" w:right="0"/>
        <w:jc w:val="both"/>
        <w:rPr>
          <w:b/>
          <w:sz w:val="24"/>
        </w:rPr>
      </w:pPr>
      <w:r w:rsidRPr="00CE5F3B">
        <w:rPr>
          <w:b/>
          <w:sz w:val="24"/>
        </w:rPr>
        <w:t>1.7.6.</w:t>
      </w:r>
      <w:r w:rsidR="009F1617">
        <w:rPr>
          <w:sz w:val="24"/>
        </w:rPr>
        <w:t> </w:t>
      </w:r>
      <w:r w:rsidRPr="00B55150">
        <w:rPr>
          <w:sz w:val="24"/>
        </w:rPr>
        <w:t>Ja ieinteresētais piegādātājs ir laikus pieprasījis papildu informāciju</w:t>
      </w:r>
      <w:r w:rsidR="00EC4078">
        <w:rPr>
          <w:sz w:val="24"/>
        </w:rPr>
        <w:t xml:space="preserve">, </w:t>
      </w:r>
      <w:r w:rsidR="00404486">
        <w:rPr>
          <w:sz w:val="24"/>
        </w:rPr>
        <w:t>K</w:t>
      </w:r>
      <w:r w:rsidR="00EC4078">
        <w:rPr>
          <w:sz w:val="24"/>
        </w:rPr>
        <w:t>omisija to sniedz 3</w:t>
      </w:r>
      <w:r w:rsidR="009F1617">
        <w:rPr>
          <w:sz w:val="24"/>
        </w:rPr>
        <w:t> </w:t>
      </w:r>
      <w:r w:rsidRPr="00B55150">
        <w:rPr>
          <w:sz w:val="24"/>
        </w:rPr>
        <w:t>(</w:t>
      </w:r>
      <w:r w:rsidR="00EC4078">
        <w:rPr>
          <w:sz w:val="24"/>
        </w:rPr>
        <w:t>triju</w:t>
      </w:r>
      <w:r w:rsidRPr="00B55150">
        <w:rPr>
          <w:sz w:val="24"/>
        </w:rPr>
        <w:t>) darb</w:t>
      </w:r>
      <w:r w:rsidR="00EC4078">
        <w:rPr>
          <w:sz w:val="24"/>
        </w:rPr>
        <w:t>dienu laikā, bet ne vēlāk kā 4</w:t>
      </w:r>
      <w:r w:rsidR="009F1617">
        <w:rPr>
          <w:sz w:val="24"/>
        </w:rPr>
        <w:t> </w:t>
      </w:r>
      <w:r w:rsidRPr="00B55150">
        <w:rPr>
          <w:sz w:val="24"/>
        </w:rPr>
        <w:t>(</w:t>
      </w:r>
      <w:r w:rsidR="00EC4078">
        <w:rPr>
          <w:sz w:val="24"/>
        </w:rPr>
        <w:t>četras</w:t>
      </w:r>
      <w:r w:rsidRPr="00254FDC">
        <w:rPr>
          <w:sz w:val="24"/>
        </w:rPr>
        <w:t>) dienas pirms piedāvājumu iesniegšanas termiņa beigām.</w:t>
      </w:r>
    </w:p>
    <w:p w14:paraId="421B83D8" w14:textId="423BAD61" w:rsidR="00F92426" w:rsidRPr="00B55150" w:rsidRDefault="006102AD" w:rsidP="00021AFE">
      <w:pPr>
        <w:ind w:left="0" w:right="0"/>
        <w:jc w:val="both"/>
        <w:rPr>
          <w:sz w:val="24"/>
          <w:lang w:eastAsia="lv-LV"/>
        </w:rPr>
      </w:pPr>
      <w:r w:rsidRPr="000F51CC">
        <w:rPr>
          <w:b/>
          <w:sz w:val="24"/>
          <w:lang w:eastAsia="lv-LV"/>
        </w:rPr>
        <w:t>1.</w:t>
      </w:r>
      <w:r w:rsidR="005317D8" w:rsidRPr="000F51CC">
        <w:rPr>
          <w:b/>
          <w:sz w:val="24"/>
          <w:lang w:eastAsia="lv-LV"/>
        </w:rPr>
        <w:t>7</w:t>
      </w:r>
      <w:r w:rsidRPr="000F51CC">
        <w:rPr>
          <w:b/>
          <w:sz w:val="24"/>
          <w:lang w:eastAsia="lv-LV"/>
        </w:rPr>
        <w:t>.</w:t>
      </w:r>
      <w:r w:rsidR="00ED1939">
        <w:rPr>
          <w:b/>
          <w:sz w:val="24"/>
          <w:lang w:eastAsia="lv-LV"/>
        </w:rPr>
        <w:t>7</w:t>
      </w:r>
      <w:r w:rsidRPr="000F51CC">
        <w:rPr>
          <w:b/>
          <w:sz w:val="24"/>
          <w:lang w:eastAsia="lv-LV"/>
        </w:rPr>
        <w:t>.</w:t>
      </w:r>
      <w:r w:rsidR="009F1617">
        <w:rPr>
          <w:sz w:val="24"/>
          <w:lang w:eastAsia="lv-LV"/>
        </w:rPr>
        <w:t> </w:t>
      </w:r>
      <w:r w:rsidR="00254FDC" w:rsidRPr="00CE5F3B">
        <w:rPr>
          <w:sz w:val="24"/>
        </w:rPr>
        <w:t xml:space="preserve">Papildu informāciju, ja tā pieprasīta </w:t>
      </w:r>
      <w:r w:rsidR="00EC4078">
        <w:rPr>
          <w:sz w:val="24"/>
        </w:rPr>
        <w:t xml:space="preserve">laikus, </w:t>
      </w:r>
      <w:r w:rsidR="00336913">
        <w:rPr>
          <w:sz w:val="24"/>
        </w:rPr>
        <w:t xml:space="preserve">ievieto pircēja profilā, kur ir pieejami </w:t>
      </w:r>
      <w:r w:rsidR="00E21542">
        <w:rPr>
          <w:sz w:val="24"/>
        </w:rPr>
        <w:t>I</w:t>
      </w:r>
      <w:r w:rsidR="00336913">
        <w:rPr>
          <w:sz w:val="24"/>
        </w:rPr>
        <w:t>epirkuma dokumenti, norādot uzdoto jautājumu.</w:t>
      </w:r>
    </w:p>
    <w:p w14:paraId="4C671CF4" w14:textId="589976A5" w:rsidR="003E1DCF" w:rsidRPr="00B55150" w:rsidRDefault="003E1DCF" w:rsidP="00F92426">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8</w:t>
      </w:r>
      <w:r w:rsidR="00532FC2" w:rsidRPr="00B55150">
        <w:rPr>
          <w:b/>
          <w:sz w:val="24"/>
        </w:rPr>
        <w:t>.</w:t>
      </w:r>
      <w:r w:rsidR="009F1617">
        <w:rPr>
          <w:sz w:val="24"/>
        </w:rPr>
        <w:t> </w:t>
      </w:r>
      <w:r w:rsidR="009C5B7B">
        <w:rPr>
          <w:sz w:val="24"/>
        </w:rPr>
        <w:t>P</w:t>
      </w:r>
      <w:r w:rsidR="00532FC2" w:rsidRPr="00B55150">
        <w:rPr>
          <w:sz w:val="24"/>
        </w:rPr>
        <w:t>retendents drīkst</w:t>
      </w:r>
      <w:r w:rsidRPr="00B55150">
        <w:rPr>
          <w:sz w:val="24"/>
        </w:rPr>
        <w:t xml:space="preserve"> iesniegt pie</w:t>
      </w:r>
      <w:r w:rsidR="00374635" w:rsidRPr="00B55150">
        <w:rPr>
          <w:sz w:val="24"/>
        </w:rPr>
        <w:t>dāvājumu tikai par visu apjomu</w:t>
      </w:r>
      <w:r w:rsidR="00167E5C">
        <w:rPr>
          <w:sz w:val="24"/>
        </w:rPr>
        <w:t>.</w:t>
      </w:r>
    </w:p>
    <w:p w14:paraId="2ACEA132" w14:textId="40D45A12" w:rsidR="003E1DCF" w:rsidRPr="00021AFE" w:rsidRDefault="003E1DCF" w:rsidP="003D544C">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9</w:t>
      </w:r>
      <w:r w:rsidR="00532FC2" w:rsidRPr="00B55150">
        <w:rPr>
          <w:b/>
          <w:sz w:val="24"/>
        </w:rPr>
        <w:t>.</w:t>
      </w:r>
      <w:r w:rsidR="009F1617">
        <w:rPr>
          <w:sz w:val="24"/>
        </w:rPr>
        <w:t> </w:t>
      </w:r>
      <w:r w:rsidR="00167E5C">
        <w:rPr>
          <w:sz w:val="24"/>
        </w:rPr>
        <w:t>P</w:t>
      </w:r>
      <w:r w:rsidR="00532FC2" w:rsidRPr="00B55150">
        <w:rPr>
          <w:sz w:val="24"/>
        </w:rPr>
        <w:t xml:space="preserve">retendents </w:t>
      </w:r>
      <w:r w:rsidR="00E05D55" w:rsidRPr="00B55150">
        <w:rPr>
          <w:sz w:val="24"/>
        </w:rPr>
        <w:t>nedrīkst</w:t>
      </w:r>
      <w:r w:rsidR="00374635" w:rsidRPr="00B55150">
        <w:rPr>
          <w:sz w:val="24"/>
        </w:rPr>
        <w:t xml:space="preserve"> iesniegt piedāvājuma variantus</w:t>
      </w:r>
      <w:r w:rsidR="00167E5C">
        <w:rPr>
          <w:sz w:val="24"/>
        </w:rPr>
        <w:t>.</w:t>
      </w:r>
    </w:p>
    <w:p w14:paraId="540ACBDC" w14:textId="13DDC815" w:rsidR="000236D2" w:rsidRPr="00021AFE" w:rsidRDefault="000236D2" w:rsidP="003D544C">
      <w:pPr>
        <w:ind w:left="0" w:right="-1"/>
        <w:jc w:val="both"/>
        <w:rPr>
          <w:sz w:val="24"/>
        </w:rPr>
      </w:pPr>
      <w:r w:rsidRPr="00021AFE">
        <w:rPr>
          <w:b/>
          <w:sz w:val="24"/>
        </w:rPr>
        <w:t>1.</w:t>
      </w:r>
      <w:r w:rsidR="005317D8" w:rsidRPr="00021AFE">
        <w:rPr>
          <w:b/>
          <w:sz w:val="24"/>
        </w:rPr>
        <w:t>7</w:t>
      </w:r>
      <w:r w:rsidR="00532FC2" w:rsidRPr="00021AFE">
        <w:rPr>
          <w:b/>
          <w:sz w:val="24"/>
        </w:rPr>
        <w:t>.</w:t>
      </w:r>
      <w:r w:rsidR="00ED1939">
        <w:rPr>
          <w:b/>
          <w:sz w:val="24"/>
        </w:rPr>
        <w:t>10</w:t>
      </w:r>
      <w:r w:rsidRPr="00021AFE">
        <w:rPr>
          <w:b/>
          <w:sz w:val="24"/>
        </w:rPr>
        <w:t>.</w:t>
      </w:r>
      <w:r w:rsidR="009F1617">
        <w:rPr>
          <w:sz w:val="24"/>
        </w:rPr>
        <w:t> </w:t>
      </w:r>
      <w:r w:rsidR="00F41A59">
        <w:rPr>
          <w:sz w:val="24"/>
        </w:rPr>
        <w:t>J</w:t>
      </w:r>
      <w:r w:rsidRPr="00021AFE">
        <w:rPr>
          <w:sz w:val="24"/>
        </w:rPr>
        <w:t xml:space="preserve">a informācijas apmaiņa starp </w:t>
      </w:r>
      <w:r w:rsidR="00B2000A" w:rsidRPr="00021AFE">
        <w:rPr>
          <w:sz w:val="24"/>
        </w:rPr>
        <w:t>p</w:t>
      </w:r>
      <w:r w:rsidRPr="00021AFE">
        <w:rPr>
          <w:sz w:val="24"/>
        </w:rPr>
        <w:t xml:space="preserve">asūtītāju un </w:t>
      </w:r>
      <w:r w:rsidR="001752D7" w:rsidRPr="00021AFE">
        <w:rPr>
          <w:sz w:val="24"/>
        </w:rPr>
        <w:t>p</w:t>
      </w:r>
      <w:r w:rsidRPr="00021AFE">
        <w:rPr>
          <w:sz w:val="24"/>
        </w:rPr>
        <w:t>retendentiem notiks</w:t>
      </w:r>
      <w:r w:rsidR="00B238C2" w:rsidRPr="00021AFE">
        <w:rPr>
          <w:sz w:val="24"/>
        </w:rPr>
        <w:t>,</w:t>
      </w:r>
      <w:r w:rsidRPr="00021AFE">
        <w:rPr>
          <w:sz w:val="24"/>
        </w:rPr>
        <w:t xml:space="preserve"> izmantojot elektroniskos dokumentus, kas parakstīti ar drošu elektronisko parakstu un apstiprināti ar laika zīmogu, </w:t>
      </w:r>
      <w:r w:rsidR="0010686B" w:rsidRPr="00021AFE">
        <w:rPr>
          <w:sz w:val="24"/>
        </w:rPr>
        <w:t>p</w:t>
      </w:r>
      <w:r w:rsidRPr="00021AFE">
        <w:rPr>
          <w:sz w:val="24"/>
        </w:rPr>
        <w:t>retendentiem saskaņā ar Ministru kabineta 2005.</w:t>
      </w:r>
      <w:r w:rsidR="009F1617">
        <w:rPr>
          <w:sz w:val="24"/>
        </w:rPr>
        <w:t> </w:t>
      </w:r>
      <w:r w:rsidRPr="00021AFE">
        <w:rPr>
          <w:sz w:val="24"/>
        </w:rPr>
        <w:t>gada 28.</w:t>
      </w:r>
      <w:r w:rsidR="009F1617">
        <w:rPr>
          <w:sz w:val="24"/>
        </w:rPr>
        <w:t> </w:t>
      </w:r>
      <w:r w:rsidRPr="00021AFE">
        <w:rPr>
          <w:sz w:val="24"/>
        </w:rPr>
        <w:t>jūn</w:t>
      </w:r>
      <w:r w:rsidR="00CC6162" w:rsidRPr="00021AFE">
        <w:rPr>
          <w:sz w:val="24"/>
        </w:rPr>
        <w:t>i</w:t>
      </w:r>
      <w:r w:rsidRPr="00021AFE">
        <w:rPr>
          <w:sz w:val="24"/>
        </w:rPr>
        <w:t>ja noteikumu Nr.</w:t>
      </w:r>
      <w:r w:rsidR="00B238C2" w:rsidRPr="00021AFE">
        <w:rPr>
          <w:sz w:val="24"/>
        </w:rPr>
        <w:t> </w:t>
      </w:r>
      <w:r w:rsidRPr="00021AFE">
        <w:rPr>
          <w:sz w:val="24"/>
        </w:rPr>
        <w:t xml:space="preserve">473 </w:t>
      </w:r>
      <w:r w:rsidR="007D6151" w:rsidRPr="00021AFE">
        <w:rPr>
          <w:sz w:val="24"/>
        </w:rPr>
        <w:t>“</w:t>
      </w:r>
      <w:r w:rsidRPr="00021AFE">
        <w:rPr>
          <w:sz w:val="24"/>
        </w:rPr>
        <w:t xml:space="preserve">Elektronisko dokumentu izstrādāšanas, noformēšanas, glabāšanas un aprites kārtība valsts un pašvaldību iestādēs un kārtība, kādā notiek elektronisko dokumentu aprite starp valsts un </w:t>
      </w:r>
      <w:r w:rsidRPr="00021AFE">
        <w:rPr>
          <w:sz w:val="24"/>
        </w:rPr>
        <w:lastRenderedPageBreak/>
        <w:t>pašvaldību iestādēm vai starp šīm iestādēm un fiziskajā</w:t>
      </w:r>
      <w:r w:rsidR="00532FC2" w:rsidRPr="00021AFE">
        <w:rPr>
          <w:sz w:val="24"/>
        </w:rPr>
        <w:t>m un juridiskajām personām</w:t>
      </w:r>
      <w:r w:rsidR="007D6151" w:rsidRPr="00021AFE">
        <w:rPr>
          <w:sz w:val="24"/>
        </w:rPr>
        <w:t>”</w:t>
      </w:r>
      <w:r w:rsidR="00532FC2" w:rsidRPr="00021AFE">
        <w:rPr>
          <w:sz w:val="24"/>
        </w:rPr>
        <w:t xml:space="preserve"> 17.</w:t>
      </w:r>
      <w:r w:rsidR="009F1617">
        <w:rPr>
          <w:sz w:val="24"/>
        </w:rPr>
        <w:t> </w:t>
      </w:r>
      <w:r w:rsidRPr="00021AFE">
        <w:rPr>
          <w:sz w:val="24"/>
        </w:rPr>
        <w:t xml:space="preserve">punkta prasībām </w:t>
      </w:r>
      <w:r w:rsidR="00532FC2" w:rsidRPr="00021AFE">
        <w:rPr>
          <w:sz w:val="24"/>
        </w:rPr>
        <w:t>ir</w:t>
      </w:r>
      <w:r w:rsidRPr="00021AFE">
        <w:rPr>
          <w:sz w:val="24"/>
        </w:rPr>
        <w:t xml:space="preserve"> pienākums </w:t>
      </w:r>
      <w:r w:rsidR="00CE61C5" w:rsidRPr="00021AFE">
        <w:rPr>
          <w:sz w:val="24"/>
        </w:rPr>
        <w:t>1</w:t>
      </w:r>
      <w:r w:rsidR="009F1617">
        <w:rPr>
          <w:sz w:val="24"/>
        </w:rPr>
        <w:t> </w:t>
      </w:r>
      <w:r w:rsidR="00CE61C5" w:rsidRPr="00021AFE">
        <w:rPr>
          <w:sz w:val="24"/>
        </w:rPr>
        <w:t>(</w:t>
      </w:r>
      <w:r w:rsidRPr="00021AFE">
        <w:rPr>
          <w:sz w:val="24"/>
        </w:rPr>
        <w:t>vienas</w:t>
      </w:r>
      <w:r w:rsidR="00CE61C5" w:rsidRPr="00021AFE">
        <w:rPr>
          <w:sz w:val="24"/>
        </w:rPr>
        <w:t>)</w:t>
      </w:r>
      <w:r w:rsidRPr="00021AFE">
        <w:rPr>
          <w:sz w:val="24"/>
        </w:rPr>
        <w:t xml:space="preserve"> darbdienas laikā </w:t>
      </w:r>
      <w:r w:rsidR="00C2124A" w:rsidRPr="00021AFE">
        <w:rPr>
          <w:sz w:val="24"/>
        </w:rPr>
        <w:t>at</w:t>
      </w:r>
      <w:r w:rsidRPr="00021AFE">
        <w:rPr>
          <w:sz w:val="24"/>
        </w:rPr>
        <w:t xml:space="preserve">sūtīt paziņojumu </w:t>
      </w:r>
      <w:r w:rsidR="00B2000A" w:rsidRPr="00021AFE">
        <w:rPr>
          <w:sz w:val="24"/>
        </w:rPr>
        <w:t>p</w:t>
      </w:r>
      <w:r w:rsidRPr="00021AFE">
        <w:rPr>
          <w:sz w:val="24"/>
        </w:rPr>
        <w:t>asūtītājam par el</w:t>
      </w:r>
      <w:r w:rsidR="001B2049" w:rsidRPr="00021AFE">
        <w:rPr>
          <w:sz w:val="24"/>
        </w:rPr>
        <w:t>ektronisko dokumentu saņemšanu.</w:t>
      </w:r>
      <w:r w:rsidR="006909C7">
        <w:rPr>
          <w:sz w:val="24"/>
        </w:rPr>
        <w:t xml:space="preserve"> Saskaņā ar </w:t>
      </w:r>
      <w:r w:rsidR="006909C7" w:rsidRPr="000A5908">
        <w:rPr>
          <w:sz w:val="24"/>
        </w:rPr>
        <w:t>Oficiālās elektroniskās adreses likum</w:t>
      </w:r>
      <w:r w:rsidR="006909C7" w:rsidRPr="00DA10AD">
        <w:rPr>
          <w:sz w:val="24"/>
        </w:rPr>
        <w:t>ā noteikto Latvij</w:t>
      </w:r>
      <w:r w:rsidR="006909C7">
        <w:rPr>
          <w:sz w:val="24"/>
        </w:rPr>
        <w:t>as Republikas Uzņēmumu reģistrā</w:t>
      </w:r>
      <w:r w:rsidR="006909C7" w:rsidRPr="00DA10AD">
        <w:rPr>
          <w:sz w:val="24"/>
        </w:rPr>
        <w:t xml:space="preserve"> reģistrētam </w:t>
      </w:r>
      <w:r w:rsidR="006909C7">
        <w:rPr>
          <w:sz w:val="24"/>
        </w:rPr>
        <w:t>tiesību subjektam j</w:t>
      </w:r>
      <w:r w:rsidR="006909C7" w:rsidRPr="00DA10AD">
        <w:rPr>
          <w:sz w:val="24"/>
        </w:rPr>
        <w:t>ābūt reģistrētai e-adresei</w:t>
      </w:r>
      <w:r w:rsidR="006909C7">
        <w:rPr>
          <w:rStyle w:val="FootnoteReference"/>
          <w:sz w:val="24"/>
        </w:rPr>
        <w:footnoteReference w:id="5"/>
      </w:r>
      <w:r w:rsidR="006909C7" w:rsidRPr="00DA10AD">
        <w:rPr>
          <w:sz w:val="24"/>
        </w:rPr>
        <w:t>.</w:t>
      </w:r>
    </w:p>
    <w:p w14:paraId="3D3BA8D0" w14:textId="77777777" w:rsidR="00090FFD" w:rsidRPr="00021AFE" w:rsidRDefault="00090FFD" w:rsidP="003D544C">
      <w:pPr>
        <w:ind w:left="0" w:right="-1"/>
        <w:jc w:val="both"/>
        <w:rPr>
          <w:sz w:val="24"/>
        </w:rPr>
      </w:pPr>
    </w:p>
    <w:p w14:paraId="34C81100" w14:textId="6A0C4778" w:rsidR="003E1DCF" w:rsidRPr="00021AFE" w:rsidRDefault="003E1DCF" w:rsidP="00664D17">
      <w:pPr>
        <w:pStyle w:val="Heading1"/>
        <w:tabs>
          <w:tab w:val="clear" w:pos="567"/>
          <w:tab w:val="left" w:pos="284"/>
        </w:tabs>
        <w:ind w:left="0" w:right="-1" w:firstLine="0"/>
        <w:rPr>
          <w:sz w:val="24"/>
        </w:rPr>
      </w:pPr>
      <w:bookmarkStart w:id="183" w:name="_Toc139176802"/>
      <w:bookmarkStart w:id="184" w:name="_Toc534205701"/>
      <w:r w:rsidRPr="00021AFE">
        <w:rPr>
          <w:sz w:val="24"/>
        </w:rPr>
        <w:t xml:space="preserve">Informācija par </w:t>
      </w:r>
      <w:r w:rsidR="008F6A52">
        <w:rPr>
          <w:sz w:val="24"/>
        </w:rPr>
        <w:t>I</w:t>
      </w:r>
      <w:r w:rsidRPr="00021AFE">
        <w:rPr>
          <w:sz w:val="24"/>
        </w:rPr>
        <w:t>epirkuma priekšmetu</w:t>
      </w:r>
      <w:bookmarkEnd w:id="183"/>
      <w:bookmarkEnd w:id="184"/>
    </w:p>
    <w:p w14:paraId="7A40F3E1" w14:textId="1BF0E7BC" w:rsidR="003E1DCF" w:rsidRPr="00021AFE" w:rsidRDefault="00F743DC" w:rsidP="00504EB0">
      <w:pPr>
        <w:pStyle w:val="Heading2"/>
        <w:ind w:left="0" w:right="-1" w:firstLine="0"/>
      </w:pPr>
      <w:bookmarkStart w:id="185" w:name="_Toc136069888"/>
      <w:bookmarkStart w:id="186" w:name="_Toc139176803"/>
      <w:bookmarkStart w:id="187" w:name="_Toc534205702"/>
      <w:r w:rsidRPr="00021AFE">
        <w:t>I</w:t>
      </w:r>
      <w:r w:rsidR="003E1DCF" w:rsidRPr="00021AFE">
        <w:t>epirkuma priekšmet</w:t>
      </w:r>
      <w:bookmarkEnd w:id="185"/>
      <w:bookmarkEnd w:id="186"/>
      <w:r w:rsidR="00532FC2" w:rsidRPr="00021AFE">
        <w:t>a apraksts un apjoms</w:t>
      </w:r>
      <w:bookmarkEnd w:id="187"/>
    </w:p>
    <w:p w14:paraId="28D8F880" w14:textId="18340A9B" w:rsidR="0081343F" w:rsidRPr="00021AFE" w:rsidRDefault="003E1DCF" w:rsidP="00EE6AFA">
      <w:pPr>
        <w:pStyle w:val="BodyTextIndent"/>
        <w:ind w:left="0" w:right="-1" w:firstLine="0"/>
        <w:rPr>
          <w:sz w:val="24"/>
        </w:rPr>
      </w:pPr>
      <w:r w:rsidRPr="00021AFE">
        <w:rPr>
          <w:b/>
          <w:sz w:val="24"/>
        </w:rPr>
        <w:t>2.1.1.</w:t>
      </w:r>
      <w:r w:rsidR="009F1617">
        <w:rPr>
          <w:sz w:val="24"/>
        </w:rPr>
        <w:t> </w:t>
      </w:r>
      <w:r w:rsidR="00E91F36">
        <w:rPr>
          <w:sz w:val="24"/>
        </w:rPr>
        <w:t>I</w:t>
      </w:r>
      <w:r w:rsidR="00961025" w:rsidRPr="00021AFE">
        <w:rPr>
          <w:sz w:val="24"/>
        </w:rPr>
        <w:t>epirkuma priekšmets ir</w:t>
      </w:r>
      <w:r w:rsidR="00145F3D" w:rsidRPr="00021AFE">
        <w:rPr>
          <w:bCs/>
          <w:sz w:val="24"/>
        </w:rPr>
        <w:t xml:space="preserve"> </w:t>
      </w:r>
      <w:r w:rsidR="00EB1CAD" w:rsidRPr="00060773">
        <w:rPr>
          <w:sz w:val="24"/>
        </w:rPr>
        <w:t>Valsts ieņēmumu dienesta (turpmāk – VID) rīcībā esošās darbinieku dienesta apliecību izgatavošanas risinājuma (turpmāk -</w:t>
      </w:r>
      <w:r w:rsidR="00EB1CAD">
        <w:rPr>
          <w:sz w:val="24"/>
        </w:rPr>
        <w:t xml:space="preserve"> </w:t>
      </w:r>
      <w:r w:rsidR="00EB1CAD" w:rsidRPr="00060773">
        <w:rPr>
          <w:sz w:val="24"/>
        </w:rPr>
        <w:t xml:space="preserve">Risinājums), kas sastāv no HID FARGO plastikāta karšu </w:t>
      </w:r>
      <w:proofErr w:type="spellStart"/>
      <w:r w:rsidR="00EB1CAD" w:rsidRPr="00060773">
        <w:rPr>
          <w:sz w:val="24"/>
        </w:rPr>
        <w:t>apdrukas</w:t>
      </w:r>
      <w:proofErr w:type="spellEnd"/>
      <w:r w:rsidR="00EB1CAD" w:rsidRPr="00060773">
        <w:rPr>
          <w:sz w:val="24"/>
        </w:rPr>
        <w:t xml:space="preserve"> printera HDP5000, digitālās fotokameras Canon EOS 1200D ar zibspuldzi </w:t>
      </w:r>
      <w:proofErr w:type="spellStart"/>
      <w:r w:rsidR="00EB1CAD" w:rsidRPr="00060773">
        <w:rPr>
          <w:sz w:val="24"/>
        </w:rPr>
        <w:t>InterfitVenus</w:t>
      </w:r>
      <w:proofErr w:type="spellEnd"/>
      <w:r w:rsidR="00EB1CAD" w:rsidRPr="00060773">
        <w:rPr>
          <w:sz w:val="24"/>
        </w:rPr>
        <w:t xml:space="preserve"> 150 un </w:t>
      </w:r>
      <w:r w:rsidR="00EB1CAD">
        <w:rPr>
          <w:sz w:val="24"/>
        </w:rPr>
        <w:t>aktuālās</w:t>
      </w:r>
      <w:r w:rsidR="00EB1CAD" w:rsidRPr="00060773">
        <w:rPr>
          <w:sz w:val="24"/>
        </w:rPr>
        <w:t xml:space="preserve"> programmatūra</w:t>
      </w:r>
      <w:r w:rsidR="00EB1CAD">
        <w:rPr>
          <w:sz w:val="24"/>
        </w:rPr>
        <w:t>s un draiveriem</w:t>
      </w:r>
      <w:r w:rsidR="00EB1CAD" w:rsidRPr="00060773">
        <w:rPr>
          <w:sz w:val="24"/>
        </w:rPr>
        <w:t xml:space="preserve">, </w:t>
      </w:r>
      <w:r w:rsidR="00EB1CAD">
        <w:rPr>
          <w:sz w:val="24"/>
        </w:rPr>
        <w:t>uzturēšana</w:t>
      </w:r>
      <w:r w:rsidR="00EB1CAD" w:rsidRPr="00060773">
        <w:rPr>
          <w:sz w:val="24"/>
        </w:rPr>
        <w:t xml:space="preserve"> (atbilstoši VID pasūtījumiem). Atbilstoši VID nepieciešamībai jānodrošina Risinājuma izejmateriālu piegāde, kā arī Risinājuma darbību nodrošinošās aparatūras (printeris, fotokamera, zibspuldze u. c.) piegāde, ja esošās aparatūras remonts nav iespējams, vai ir nelietderīgs (turpmāk – Preces). Jānodrošina Risinājuma uzturēšana (apkope, diagnostika un remonts (turpmāk kopā – Pakalpojumi))</w:t>
      </w:r>
      <w:r w:rsidR="009F1617">
        <w:rPr>
          <w:bCs/>
          <w:sz w:val="24"/>
        </w:rPr>
        <w:t>.</w:t>
      </w:r>
    </w:p>
    <w:p w14:paraId="26C2006C" w14:textId="6971C9BC" w:rsidR="00961025" w:rsidRPr="00021AFE" w:rsidRDefault="00961025" w:rsidP="003D544C">
      <w:pPr>
        <w:pStyle w:val="BodyTextIndent"/>
        <w:ind w:left="0" w:right="-1" w:firstLine="0"/>
        <w:rPr>
          <w:sz w:val="24"/>
        </w:rPr>
      </w:pPr>
      <w:bookmarkStart w:id="188" w:name="_Toc136069890"/>
      <w:bookmarkStart w:id="189" w:name="_Toc139176804"/>
      <w:r w:rsidRPr="00021AFE">
        <w:rPr>
          <w:b/>
          <w:sz w:val="24"/>
        </w:rPr>
        <w:t>2.1.</w:t>
      </w:r>
      <w:r w:rsidR="001650BA" w:rsidRPr="00021AFE">
        <w:rPr>
          <w:b/>
          <w:sz w:val="24"/>
        </w:rPr>
        <w:t>2</w:t>
      </w:r>
      <w:r w:rsidRPr="00021AFE">
        <w:rPr>
          <w:b/>
          <w:sz w:val="24"/>
        </w:rPr>
        <w:t>.</w:t>
      </w:r>
      <w:r w:rsidR="009F1617">
        <w:rPr>
          <w:sz w:val="24"/>
        </w:rPr>
        <w:t> </w:t>
      </w:r>
      <w:r w:rsidR="002D66F2">
        <w:rPr>
          <w:sz w:val="24"/>
        </w:rPr>
        <w:t>Iepirkuma</w:t>
      </w:r>
      <w:r w:rsidR="002D66F2" w:rsidRPr="00021AFE">
        <w:rPr>
          <w:sz w:val="24"/>
        </w:rPr>
        <w:t xml:space="preserve"> </w:t>
      </w:r>
      <w:r w:rsidR="00532FC2" w:rsidRPr="00021AFE">
        <w:rPr>
          <w:sz w:val="24"/>
        </w:rPr>
        <w:t>nomenklatūras (</w:t>
      </w:r>
      <w:r w:rsidRPr="00021AFE">
        <w:rPr>
          <w:sz w:val="24"/>
        </w:rPr>
        <w:t>CPV</w:t>
      </w:r>
      <w:r w:rsidR="00532FC2" w:rsidRPr="00021AFE">
        <w:rPr>
          <w:sz w:val="24"/>
        </w:rPr>
        <w:t>)</w:t>
      </w:r>
      <w:r w:rsidR="00FE7B2B" w:rsidRPr="00021AFE">
        <w:rPr>
          <w:sz w:val="24"/>
        </w:rPr>
        <w:t xml:space="preserve"> kods:</w:t>
      </w:r>
    </w:p>
    <w:p w14:paraId="7B96F25E" w14:textId="6E2FA328" w:rsidR="00374635" w:rsidRPr="006D535A" w:rsidRDefault="00374635" w:rsidP="00374635">
      <w:pPr>
        <w:pStyle w:val="BodyTextIndent"/>
        <w:ind w:left="0" w:right="-1" w:firstLine="0"/>
        <w:jc w:val="right"/>
        <w:rPr>
          <w:iCs/>
          <w:sz w:val="24"/>
        </w:rPr>
      </w:pPr>
      <w:r w:rsidRPr="006D535A">
        <w:rPr>
          <w:iCs/>
          <w:sz w:val="24"/>
        </w:rPr>
        <w:t>1.</w:t>
      </w:r>
      <w:r w:rsidR="009F1617" w:rsidRPr="006D535A">
        <w:rPr>
          <w:iCs/>
          <w:sz w:val="24"/>
        </w:rPr>
        <w:t> </w:t>
      </w:r>
      <w:r w:rsidRPr="006D535A">
        <w:rPr>
          <w:iCs/>
          <w:sz w:val="24"/>
        </w:rPr>
        <w:t>tabula</w:t>
      </w:r>
    </w:p>
    <w:tbl>
      <w:tblPr>
        <w:tblStyle w:val="TableGrid"/>
        <w:tblW w:w="9243" w:type="dxa"/>
        <w:tblInd w:w="108" w:type="dxa"/>
        <w:tblLook w:val="04A0" w:firstRow="1" w:lastRow="0" w:firstColumn="1" w:lastColumn="0" w:noHBand="0" w:noVBand="1"/>
      </w:tblPr>
      <w:tblGrid>
        <w:gridCol w:w="2127"/>
        <w:gridCol w:w="3997"/>
        <w:gridCol w:w="3119"/>
      </w:tblGrid>
      <w:tr w:rsidR="000C5B06" w:rsidRPr="00021AFE" w14:paraId="3EAD0A85" w14:textId="77777777" w:rsidTr="00340E2B">
        <w:trPr>
          <w:trHeight w:val="431"/>
        </w:trPr>
        <w:tc>
          <w:tcPr>
            <w:tcW w:w="2127" w:type="dxa"/>
            <w:vAlign w:val="center"/>
          </w:tcPr>
          <w:p w14:paraId="68DCF6C2" w14:textId="77777777" w:rsidR="000C5B06" w:rsidRPr="00021AFE" w:rsidRDefault="000C5B06" w:rsidP="003E22C7">
            <w:pPr>
              <w:pStyle w:val="BodyTextIndent"/>
              <w:ind w:left="0" w:right="-1" w:firstLine="34"/>
              <w:jc w:val="center"/>
              <w:rPr>
                <w:bCs/>
                <w:sz w:val="20"/>
                <w:szCs w:val="20"/>
              </w:rPr>
            </w:pPr>
            <w:r w:rsidRPr="00021AFE">
              <w:rPr>
                <w:bCs/>
                <w:sz w:val="20"/>
                <w:szCs w:val="20"/>
              </w:rPr>
              <w:t>Kods</w:t>
            </w:r>
          </w:p>
        </w:tc>
        <w:tc>
          <w:tcPr>
            <w:tcW w:w="3997" w:type="dxa"/>
            <w:vAlign w:val="center"/>
          </w:tcPr>
          <w:p w14:paraId="36903368" w14:textId="391FF33C" w:rsidR="000C5B06" w:rsidRPr="00021AFE" w:rsidRDefault="000C5B06" w:rsidP="00EB1CAD">
            <w:pPr>
              <w:pStyle w:val="BodyTextIndent"/>
              <w:ind w:left="34" w:right="-1" w:firstLine="0"/>
              <w:jc w:val="center"/>
              <w:rPr>
                <w:bCs/>
                <w:sz w:val="20"/>
                <w:szCs w:val="20"/>
              </w:rPr>
            </w:pPr>
            <w:r w:rsidRPr="00021AFE">
              <w:rPr>
                <w:bCs/>
                <w:sz w:val="20"/>
                <w:szCs w:val="20"/>
              </w:rPr>
              <w:t>Koda atšifrējums latviešu valodā</w:t>
            </w:r>
          </w:p>
        </w:tc>
        <w:tc>
          <w:tcPr>
            <w:tcW w:w="3119" w:type="dxa"/>
            <w:vAlign w:val="center"/>
          </w:tcPr>
          <w:p w14:paraId="25120095" w14:textId="683ABE68" w:rsidR="000C5B06" w:rsidRPr="00021AFE" w:rsidRDefault="000C5B06">
            <w:pPr>
              <w:pStyle w:val="BodyTextIndent"/>
              <w:ind w:left="34" w:right="-1" w:firstLine="0"/>
              <w:jc w:val="center"/>
              <w:rPr>
                <w:bCs/>
                <w:sz w:val="20"/>
                <w:szCs w:val="20"/>
              </w:rPr>
            </w:pPr>
            <w:r>
              <w:rPr>
                <w:bCs/>
                <w:sz w:val="20"/>
                <w:szCs w:val="20"/>
              </w:rPr>
              <w:t>Veids</w:t>
            </w:r>
          </w:p>
        </w:tc>
      </w:tr>
      <w:tr w:rsidR="00EB1CAD" w:rsidRPr="00021AFE" w14:paraId="79312F4E" w14:textId="77777777" w:rsidTr="00340E2B">
        <w:tc>
          <w:tcPr>
            <w:tcW w:w="2127" w:type="dxa"/>
            <w:vAlign w:val="center"/>
          </w:tcPr>
          <w:p w14:paraId="0F7955F7" w14:textId="64786112" w:rsidR="00EB1CAD" w:rsidRPr="00021AFE" w:rsidRDefault="00EB1CAD" w:rsidP="00EB1CAD">
            <w:pPr>
              <w:pStyle w:val="BodyTextIndent"/>
              <w:ind w:left="0" w:right="-1" w:firstLine="34"/>
              <w:jc w:val="center"/>
              <w:rPr>
                <w:bCs/>
                <w:sz w:val="20"/>
                <w:szCs w:val="20"/>
              </w:rPr>
            </w:pPr>
            <w:r w:rsidRPr="00CE0450">
              <w:rPr>
                <w:sz w:val="20"/>
                <w:szCs w:val="20"/>
              </w:rPr>
              <w:t>48218000-9</w:t>
            </w:r>
          </w:p>
        </w:tc>
        <w:tc>
          <w:tcPr>
            <w:tcW w:w="3997" w:type="dxa"/>
          </w:tcPr>
          <w:p w14:paraId="3CE3A505" w14:textId="7930EA0B" w:rsidR="00EB1CAD" w:rsidRPr="00021AFE" w:rsidRDefault="00EB1CAD" w:rsidP="00EB1CAD">
            <w:pPr>
              <w:pStyle w:val="BodyTextIndent"/>
              <w:ind w:left="34" w:right="-1" w:firstLine="0"/>
              <w:jc w:val="center"/>
              <w:rPr>
                <w:bCs/>
                <w:sz w:val="20"/>
                <w:szCs w:val="20"/>
              </w:rPr>
            </w:pPr>
            <w:r w:rsidRPr="00CE0450">
              <w:rPr>
                <w:sz w:val="20"/>
                <w:szCs w:val="20"/>
              </w:rPr>
              <w:t xml:space="preserve">Licenču pārvaldības programmatūras </w:t>
            </w:r>
            <w:proofErr w:type="spellStart"/>
            <w:r w:rsidRPr="00CE0450">
              <w:rPr>
                <w:sz w:val="20"/>
                <w:szCs w:val="20"/>
              </w:rPr>
              <w:t>pakotne</w:t>
            </w:r>
            <w:proofErr w:type="spellEnd"/>
          </w:p>
        </w:tc>
        <w:tc>
          <w:tcPr>
            <w:tcW w:w="3119" w:type="dxa"/>
          </w:tcPr>
          <w:p w14:paraId="6D79EACA" w14:textId="648FA786" w:rsidR="00EB1CAD" w:rsidRPr="00021AFE" w:rsidRDefault="00EB1CAD" w:rsidP="00EB1CAD">
            <w:pPr>
              <w:pStyle w:val="BodyTextIndent"/>
              <w:ind w:left="0" w:right="-1" w:firstLine="0"/>
              <w:jc w:val="center"/>
              <w:rPr>
                <w:bCs/>
                <w:sz w:val="20"/>
                <w:szCs w:val="20"/>
              </w:rPr>
            </w:pPr>
            <w:r w:rsidRPr="00CE0450">
              <w:rPr>
                <w:sz w:val="20"/>
                <w:szCs w:val="20"/>
              </w:rPr>
              <w:t>preces</w:t>
            </w:r>
          </w:p>
        </w:tc>
      </w:tr>
      <w:tr w:rsidR="00EB1CAD" w:rsidRPr="00021AFE" w14:paraId="4025BF24" w14:textId="77777777" w:rsidTr="00340E2B">
        <w:tc>
          <w:tcPr>
            <w:tcW w:w="2127" w:type="dxa"/>
            <w:vAlign w:val="center"/>
          </w:tcPr>
          <w:p w14:paraId="266067A2" w14:textId="761A9F83" w:rsidR="00EB1CAD" w:rsidRPr="00021AFE" w:rsidRDefault="00EB1CAD" w:rsidP="00EB1CAD">
            <w:pPr>
              <w:pStyle w:val="BodyTextIndent"/>
              <w:ind w:left="0" w:right="-1" w:firstLine="34"/>
              <w:jc w:val="center"/>
              <w:rPr>
                <w:bCs/>
                <w:sz w:val="20"/>
                <w:szCs w:val="20"/>
              </w:rPr>
            </w:pPr>
            <w:r w:rsidRPr="00CE0450">
              <w:rPr>
                <w:sz w:val="20"/>
                <w:szCs w:val="20"/>
              </w:rPr>
              <w:t>72250000-2</w:t>
            </w:r>
          </w:p>
        </w:tc>
        <w:tc>
          <w:tcPr>
            <w:tcW w:w="3997" w:type="dxa"/>
          </w:tcPr>
          <w:p w14:paraId="5B748552" w14:textId="76664AA4" w:rsidR="00EB1CAD" w:rsidRPr="00021AFE" w:rsidRDefault="00EB1CAD" w:rsidP="00EB1CAD">
            <w:pPr>
              <w:pStyle w:val="BodyTextIndent"/>
              <w:ind w:left="34" w:right="-1" w:firstLine="0"/>
              <w:jc w:val="center"/>
              <w:rPr>
                <w:bCs/>
                <w:sz w:val="20"/>
                <w:szCs w:val="20"/>
              </w:rPr>
            </w:pPr>
            <w:r w:rsidRPr="00CE0450">
              <w:rPr>
                <w:sz w:val="20"/>
                <w:szCs w:val="20"/>
              </w:rPr>
              <w:t>Sistēmas un atbalsta pakalpojumi</w:t>
            </w:r>
          </w:p>
        </w:tc>
        <w:tc>
          <w:tcPr>
            <w:tcW w:w="3119" w:type="dxa"/>
          </w:tcPr>
          <w:p w14:paraId="202B81F8" w14:textId="4D4A5EB4" w:rsidR="00EB1CAD" w:rsidRPr="00021AFE" w:rsidRDefault="00EB1CAD" w:rsidP="00EB1CAD">
            <w:pPr>
              <w:pStyle w:val="BodyTextIndent"/>
              <w:ind w:left="0" w:right="-1" w:firstLine="0"/>
              <w:jc w:val="center"/>
              <w:rPr>
                <w:bCs/>
                <w:sz w:val="20"/>
                <w:szCs w:val="20"/>
              </w:rPr>
            </w:pPr>
            <w:r w:rsidRPr="00CE0450">
              <w:rPr>
                <w:sz w:val="20"/>
                <w:szCs w:val="20"/>
              </w:rPr>
              <w:t>pakalpojumi</w:t>
            </w:r>
          </w:p>
        </w:tc>
      </w:tr>
    </w:tbl>
    <w:p w14:paraId="252E5B05" w14:textId="28866EFD" w:rsidR="00145F3D" w:rsidRPr="00EB1CAD" w:rsidRDefault="00145F3D" w:rsidP="007B5EE0">
      <w:pPr>
        <w:pStyle w:val="BodyTextIndent"/>
        <w:tabs>
          <w:tab w:val="left" w:pos="709"/>
        </w:tabs>
        <w:ind w:left="0" w:right="-1" w:firstLine="0"/>
        <w:rPr>
          <w:sz w:val="24"/>
        </w:rPr>
      </w:pPr>
      <w:r w:rsidRPr="00021AFE">
        <w:rPr>
          <w:b/>
          <w:sz w:val="24"/>
        </w:rPr>
        <w:t>2.1.</w:t>
      </w:r>
      <w:r w:rsidR="001825B5">
        <w:rPr>
          <w:b/>
          <w:sz w:val="24"/>
        </w:rPr>
        <w:t>3</w:t>
      </w:r>
      <w:r w:rsidRPr="00021AFE">
        <w:rPr>
          <w:b/>
          <w:sz w:val="24"/>
        </w:rPr>
        <w:t>.</w:t>
      </w:r>
      <w:r w:rsidR="009F1617">
        <w:rPr>
          <w:sz w:val="24"/>
        </w:rPr>
        <w:t> </w:t>
      </w:r>
      <w:r w:rsidRPr="00021AFE">
        <w:rPr>
          <w:sz w:val="24"/>
        </w:rPr>
        <w:t xml:space="preserve">Kopējā </w:t>
      </w:r>
      <w:r w:rsidR="008F6A52">
        <w:rPr>
          <w:sz w:val="24"/>
        </w:rPr>
        <w:t>I</w:t>
      </w:r>
      <w:r w:rsidRPr="00021AFE">
        <w:rPr>
          <w:sz w:val="24"/>
        </w:rPr>
        <w:t>epirkuma līgumcena</w:t>
      </w:r>
      <w:r w:rsidR="00A86FF9" w:rsidRPr="00021AFE">
        <w:rPr>
          <w:sz w:val="24"/>
        </w:rPr>
        <w:t>,</w:t>
      </w:r>
      <w:r w:rsidRPr="00021AFE">
        <w:rPr>
          <w:sz w:val="24"/>
        </w:rPr>
        <w:t xml:space="preserve"> </w:t>
      </w:r>
      <w:r w:rsidR="003646BB" w:rsidRPr="00021AFE">
        <w:rPr>
          <w:sz w:val="24"/>
        </w:rPr>
        <w:t xml:space="preserve">par kādu tiks slēgts </w:t>
      </w:r>
      <w:r w:rsidR="00CE042E">
        <w:rPr>
          <w:sz w:val="24"/>
        </w:rPr>
        <w:t>I</w:t>
      </w:r>
      <w:r w:rsidR="003646BB" w:rsidRPr="00021AFE">
        <w:rPr>
          <w:sz w:val="24"/>
        </w:rPr>
        <w:t>epirkuma līgums</w:t>
      </w:r>
      <w:r w:rsidR="00A86FF9" w:rsidRPr="00021AFE">
        <w:rPr>
          <w:sz w:val="24"/>
        </w:rPr>
        <w:t>,</w:t>
      </w:r>
      <w:r w:rsidR="003646BB" w:rsidRPr="00021AFE">
        <w:rPr>
          <w:sz w:val="24"/>
        </w:rPr>
        <w:t xml:space="preserve"> </w:t>
      </w:r>
      <w:r w:rsidRPr="00021AFE">
        <w:rPr>
          <w:sz w:val="24"/>
        </w:rPr>
        <w:t>ir</w:t>
      </w:r>
      <w:r w:rsidRPr="00EB1CAD">
        <w:rPr>
          <w:sz w:val="24"/>
        </w:rPr>
        <w:t xml:space="preserve"> </w:t>
      </w:r>
      <w:r w:rsidR="00EB1CAD" w:rsidRPr="00BF4A70">
        <w:rPr>
          <w:sz w:val="24"/>
        </w:rPr>
        <w:t>31 333,00</w:t>
      </w:r>
      <w:r w:rsidR="00966388" w:rsidRPr="00EB1CAD">
        <w:rPr>
          <w:sz w:val="24"/>
        </w:rPr>
        <w:t> </w:t>
      </w:r>
      <w:r w:rsidR="00BE52E6" w:rsidRPr="00EB1CAD">
        <w:rPr>
          <w:sz w:val="24"/>
        </w:rPr>
        <w:t xml:space="preserve">EUR </w:t>
      </w:r>
      <w:r w:rsidRPr="00EB1CAD">
        <w:rPr>
          <w:sz w:val="24"/>
        </w:rPr>
        <w:t xml:space="preserve">bez </w:t>
      </w:r>
      <w:r w:rsidR="00E91F36" w:rsidRPr="00EB1CAD">
        <w:rPr>
          <w:sz w:val="24"/>
        </w:rPr>
        <w:t>pievienotās vērtības nodokļa (turpmāk – PVN)</w:t>
      </w:r>
      <w:r w:rsidR="00BE52E6" w:rsidRPr="00EB1CAD">
        <w:rPr>
          <w:sz w:val="24"/>
        </w:rPr>
        <w:t>.</w:t>
      </w:r>
    </w:p>
    <w:p w14:paraId="7E6699AB" w14:textId="46439914" w:rsidR="003E1DCF" w:rsidRPr="00021AFE" w:rsidRDefault="003E1DCF" w:rsidP="003D544C">
      <w:pPr>
        <w:pStyle w:val="Heading2"/>
        <w:spacing w:before="240"/>
        <w:ind w:left="0" w:right="-1" w:firstLine="0"/>
      </w:pPr>
      <w:bookmarkStart w:id="190" w:name="_Toc534205703"/>
      <w:r w:rsidRPr="00021AFE">
        <w:t>Tehnisk</w:t>
      </w:r>
      <w:r w:rsidR="00F65EDD" w:rsidRPr="00021AFE">
        <w:t>ais</w:t>
      </w:r>
      <w:r w:rsidRPr="00021AFE">
        <w:t xml:space="preserve"> </w:t>
      </w:r>
      <w:bookmarkEnd w:id="188"/>
      <w:bookmarkEnd w:id="189"/>
      <w:r w:rsidR="00F65EDD" w:rsidRPr="00021AFE">
        <w:t>piedāvājums</w:t>
      </w:r>
      <w:bookmarkEnd w:id="190"/>
    </w:p>
    <w:p w14:paraId="1D5CCF96" w14:textId="4C7812CB" w:rsidR="001825B5" w:rsidRPr="00021AFE" w:rsidRDefault="001825B5" w:rsidP="001825B5">
      <w:pPr>
        <w:pStyle w:val="BodyTextIndent"/>
        <w:ind w:left="0" w:right="-1" w:firstLine="0"/>
        <w:rPr>
          <w:sz w:val="24"/>
        </w:rPr>
      </w:pPr>
      <w:r w:rsidRPr="00021AFE">
        <w:rPr>
          <w:b/>
          <w:sz w:val="24"/>
        </w:rPr>
        <w:t>2.</w:t>
      </w:r>
      <w:r>
        <w:rPr>
          <w:b/>
          <w:sz w:val="24"/>
        </w:rPr>
        <w:t>2</w:t>
      </w:r>
      <w:r w:rsidRPr="00021AFE">
        <w:rPr>
          <w:b/>
          <w:sz w:val="24"/>
        </w:rPr>
        <w:t>.</w:t>
      </w:r>
      <w:r>
        <w:rPr>
          <w:b/>
          <w:sz w:val="24"/>
        </w:rPr>
        <w:t>1</w:t>
      </w:r>
      <w:r w:rsidRPr="00021AFE">
        <w:rPr>
          <w:b/>
          <w:sz w:val="24"/>
        </w:rPr>
        <w:t>.</w:t>
      </w:r>
      <w:r w:rsidR="009F1617">
        <w:rPr>
          <w:sz w:val="24"/>
        </w:rPr>
        <w:t> </w:t>
      </w:r>
      <w:r>
        <w:rPr>
          <w:sz w:val="24"/>
        </w:rPr>
        <w:t>D</w:t>
      </w:r>
      <w:r w:rsidRPr="00021AFE">
        <w:rPr>
          <w:sz w:val="24"/>
        </w:rPr>
        <w:t xml:space="preserve">etalizēta </w:t>
      </w:r>
      <w:r>
        <w:rPr>
          <w:sz w:val="24"/>
        </w:rPr>
        <w:t>Iepirkuma</w:t>
      </w:r>
      <w:r w:rsidRPr="00021AFE">
        <w:rPr>
          <w:sz w:val="24"/>
        </w:rPr>
        <w:t xml:space="preserve"> priekšmeta tehniskā specifikācija ir noteikta </w:t>
      </w:r>
      <w:r>
        <w:rPr>
          <w:sz w:val="24"/>
        </w:rPr>
        <w:t xml:space="preserve">Iepirkuma </w:t>
      </w:r>
      <w:r w:rsidRPr="00021AFE">
        <w:rPr>
          <w:sz w:val="24"/>
        </w:rPr>
        <w:t>nolikuma 2.</w:t>
      </w:r>
      <w:r w:rsidR="009F1617">
        <w:rPr>
          <w:sz w:val="24"/>
        </w:rPr>
        <w:t> </w:t>
      </w:r>
      <w:r w:rsidRPr="00021AFE">
        <w:rPr>
          <w:sz w:val="24"/>
        </w:rPr>
        <w:t>pielikumā “Tehniskais piedāvājums”</w:t>
      </w:r>
      <w:r w:rsidR="00EC0DD8">
        <w:rPr>
          <w:sz w:val="24"/>
        </w:rPr>
        <w:t>.</w:t>
      </w:r>
    </w:p>
    <w:p w14:paraId="41222092" w14:textId="3575CCF7" w:rsidR="009A06C1" w:rsidRDefault="001825B5" w:rsidP="003D544C">
      <w:pPr>
        <w:ind w:left="0" w:right="-1"/>
        <w:jc w:val="both"/>
        <w:rPr>
          <w:sz w:val="24"/>
        </w:rPr>
      </w:pPr>
      <w:r w:rsidRPr="00021AFE">
        <w:rPr>
          <w:b/>
          <w:sz w:val="24"/>
        </w:rPr>
        <w:t>2.</w:t>
      </w:r>
      <w:r>
        <w:rPr>
          <w:b/>
          <w:sz w:val="24"/>
        </w:rPr>
        <w:t>2</w:t>
      </w:r>
      <w:r w:rsidRPr="00021AFE">
        <w:rPr>
          <w:b/>
          <w:sz w:val="24"/>
        </w:rPr>
        <w:t>.</w:t>
      </w:r>
      <w:r>
        <w:rPr>
          <w:b/>
          <w:sz w:val="24"/>
        </w:rPr>
        <w:t>2</w:t>
      </w:r>
      <w:r w:rsidRPr="00021AFE">
        <w:rPr>
          <w:b/>
          <w:sz w:val="24"/>
        </w:rPr>
        <w:t>.</w:t>
      </w:r>
      <w:r w:rsidR="0025388D">
        <w:rPr>
          <w:sz w:val="24"/>
        </w:rPr>
        <w:t> </w:t>
      </w:r>
      <w:r w:rsidR="00F65EDD" w:rsidRPr="00021AFE">
        <w:rPr>
          <w:sz w:val="24"/>
        </w:rPr>
        <w:t xml:space="preserve">Pretendentam ir jāiesniedz tehniskais piedāvājums saskaņā ar </w:t>
      </w:r>
      <w:r w:rsidR="00E91F36">
        <w:rPr>
          <w:sz w:val="24"/>
        </w:rPr>
        <w:t>Iepirkuma</w:t>
      </w:r>
      <w:r w:rsidR="00E91F36" w:rsidRPr="00021AFE">
        <w:rPr>
          <w:sz w:val="24"/>
        </w:rPr>
        <w:t xml:space="preserve"> </w:t>
      </w:r>
      <w:r w:rsidR="00F65EDD" w:rsidRPr="00021AFE">
        <w:rPr>
          <w:sz w:val="24"/>
        </w:rPr>
        <w:t xml:space="preserve">nolikuma </w:t>
      </w:r>
      <w:r w:rsidR="00285900" w:rsidRPr="00021AFE">
        <w:rPr>
          <w:sz w:val="24"/>
        </w:rPr>
        <w:t>2</w:t>
      </w:r>
      <w:r w:rsidR="00F65EDD" w:rsidRPr="00021AFE">
        <w:rPr>
          <w:sz w:val="24"/>
        </w:rPr>
        <w:t>.</w:t>
      </w:r>
      <w:r w:rsidR="0025388D">
        <w:rPr>
          <w:sz w:val="24"/>
        </w:rPr>
        <w:t> </w:t>
      </w:r>
      <w:r w:rsidR="00F65EDD" w:rsidRPr="00021AFE">
        <w:rPr>
          <w:sz w:val="24"/>
        </w:rPr>
        <w:t>pielikum</w:t>
      </w:r>
      <w:r w:rsidR="00E67D6B" w:rsidRPr="00021AFE">
        <w:rPr>
          <w:sz w:val="24"/>
        </w:rPr>
        <w:t xml:space="preserve">ā “Tehniskais piedāvājums” noteikto tehniskā piedāvājuma </w:t>
      </w:r>
      <w:r>
        <w:rPr>
          <w:sz w:val="24"/>
        </w:rPr>
        <w:t>veidlapu</w:t>
      </w:r>
      <w:r w:rsidR="00F468B4" w:rsidRPr="00021AFE">
        <w:rPr>
          <w:sz w:val="24"/>
        </w:rPr>
        <w:t>.</w:t>
      </w:r>
    </w:p>
    <w:p w14:paraId="78694C32" w14:textId="0344E3B2" w:rsidR="005B26FC" w:rsidRPr="00021AFE" w:rsidRDefault="005B26FC" w:rsidP="003D544C">
      <w:pPr>
        <w:ind w:left="0" w:right="-1"/>
        <w:jc w:val="both"/>
        <w:rPr>
          <w:sz w:val="24"/>
        </w:rPr>
      </w:pPr>
      <w:r w:rsidRPr="005B26FC">
        <w:rPr>
          <w:b/>
          <w:bCs/>
          <w:sz w:val="24"/>
        </w:rPr>
        <w:t>2.2.3.</w:t>
      </w:r>
      <w:r w:rsidR="0025388D">
        <w:rPr>
          <w:sz w:val="24"/>
        </w:rPr>
        <w:t> </w:t>
      </w:r>
      <w:r>
        <w:rPr>
          <w:sz w:val="24"/>
        </w:rPr>
        <w:t>P</w:t>
      </w:r>
      <w:r w:rsidRPr="00021AFE">
        <w:rPr>
          <w:sz w:val="24"/>
        </w:rPr>
        <w:t>ēc piedāvājuma iesniegšanas termiņa beigām pretendentam nav tiesību mainīt savu tehnisko piedāvājumu.</w:t>
      </w:r>
    </w:p>
    <w:p w14:paraId="554846CC" w14:textId="77777777" w:rsidR="00F65EDD" w:rsidRPr="00021AFE" w:rsidRDefault="00F65EDD" w:rsidP="003D544C">
      <w:pPr>
        <w:pStyle w:val="Heading2"/>
        <w:tabs>
          <w:tab w:val="num" w:pos="142"/>
        </w:tabs>
        <w:spacing w:before="240"/>
        <w:ind w:left="0" w:right="-1" w:firstLine="0"/>
      </w:pPr>
      <w:bookmarkStart w:id="191" w:name="_Toc534205704"/>
      <w:bookmarkStart w:id="192" w:name="_Toc136069891"/>
      <w:bookmarkStart w:id="193" w:name="_Toc139176805"/>
      <w:r w:rsidRPr="00021AFE">
        <w:t>Finanšu piedāvājums</w:t>
      </w:r>
      <w:bookmarkEnd w:id="191"/>
    </w:p>
    <w:p w14:paraId="50D0DE12" w14:textId="18DA8270" w:rsidR="00F23AED" w:rsidRPr="00021AFE" w:rsidRDefault="0075391A" w:rsidP="003D544C">
      <w:pPr>
        <w:ind w:left="0" w:right="-1"/>
        <w:jc w:val="both"/>
        <w:rPr>
          <w:sz w:val="24"/>
        </w:rPr>
      </w:pPr>
      <w:r w:rsidRPr="00021AFE">
        <w:rPr>
          <w:b/>
          <w:sz w:val="24"/>
        </w:rPr>
        <w:t>2.3.1.</w:t>
      </w:r>
      <w:r w:rsidR="0025388D">
        <w:rPr>
          <w:sz w:val="24"/>
        </w:rPr>
        <w:t> </w:t>
      </w:r>
      <w:r w:rsidR="00EC0DD8">
        <w:rPr>
          <w:sz w:val="24"/>
        </w:rPr>
        <w:t>P</w:t>
      </w:r>
      <w:r w:rsidR="00F23AED" w:rsidRPr="00021AFE">
        <w:rPr>
          <w:sz w:val="24"/>
        </w:rPr>
        <w:t xml:space="preserve">retendentam ir jāiesniedz finanšu piedāvājums saskaņā ar </w:t>
      </w:r>
      <w:r w:rsidR="00E91F36">
        <w:rPr>
          <w:sz w:val="24"/>
        </w:rPr>
        <w:t>Iepirkuma</w:t>
      </w:r>
      <w:r w:rsidR="00E91F36" w:rsidRPr="00021AFE">
        <w:rPr>
          <w:sz w:val="24"/>
        </w:rPr>
        <w:t xml:space="preserve"> </w:t>
      </w:r>
      <w:r w:rsidR="00F23AED" w:rsidRPr="00021AFE">
        <w:rPr>
          <w:sz w:val="24"/>
        </w:rPr>
        <w:t xml:space="preserve">nolikuma </w:t>
      </w:r>
      <w:r w:rsidRPr="00021AFE">
        <w:rPr>
          <w:sz w:val="24"/>
        </w:rPr>
        <w:t>3.</w:t>
      </w:r>
      <w:r w:rsidR="0025388D">
        <w:rPr>
          <w:sz w:val="24"/>
        </w:rPr>
        <w:t> </w:t>
      </w:r>
      <w:r w:rsidRPr="00021AFE">
        <w:rPr>
          <w:sz w:val="24"/>
        </w:rPr>
        <w:t xml:space="preserve">pielikumā “Finanšu piedāvājums” noteikto finanšu piedāvājuma </w:t>
      </w:r>
      <w:r w:rsidR="001825B5">
        <w:rPr>
          <w:sz w:val="24"/>
        </w:rPr>
        <w:t>veidlapu</w:t>
      </w:r>
      <w:r w:rsidR="00E91F36">
        <w:rPr>
          <w:sz w:val="24"/>
        </w:rPr>
        <w:t xml:space="preserve">, </w:t>
      </w:r>
      <w:r w:rsidR="00E91F36" w:rsidRPr="00E91F36">
        <w:rPr>
          <w:sz w:val="24"/>
        </w:rPr>
        <w:t>ņemot vērā Iepirkuma nolikuma 2.</w:t>
      </w:r>
      <w:r w:rsidR="0025388D">
        <w:rPr>
          <w:sz w:val="24"/>
        </w:rPr>
        <w:t> </w:t>
      </w:r>
      <w:r w:rsidR="00E91F36" w:rsidRPr="00E91F36">
        <w:rPr>
          <w:sz w:val="24"/>
        </w:rPr>
        <w:t xml:space="preserve">pielikumā </w:t>
      </w:r>
      <w:r w:rsidR="001825B5" w:rsidRPr="00021AFE">
        <w:rPr>
          <w:sz w:val="24"/>
        </w:rPr>
        <w:t>“Tehniskais piedāvājums”</w:t>
      </w:r>
      <w:r w:rsidR="001825B5">
        <w:rPr>
          <w:sz w:val="24"/>
        </w:rPr>
        <w:t xml:space="preserve"> </w:t>
      </w:r>
      <w:r w:rsidR="00E91F36" w:rsidRPr="00E91F36">
        <w:rPr>
          <w:sz w:val="24"/>
        </w:rPr>
        <w:t>minētās prasības</w:t>
      </w:r>
      <w:r w:rsidR="00EC0DD8">
        <w:rPr>
          <w:sz w:val="24"/>
        </w:rPr>
        <w:t>.</w:t>
      </w:r>
    </w:p>
    <w:p w14:paraId="77E429D5" w14:textId="2B4A4178" w:rsidR="00F23AED" w:rsidRPr="00021AFE" w:rsidRDefault="00F23AED" w:rsidP="003D544C">
      <w:pPr>
        <w:ind w:left="0" w:right="-1"/>
        <w:jc w:val="both"/>
        <w:rPr>
          <w:sz w:val="24"/>
        </w:rPr>
      </w:pPr>
      <w:r w:rsidRPr="00021AFE">
        <w:rPr>
          <w:b/>
          <w:sz w:val="24"/>
        </w:rPr>
        <w:t>2.3.2.</w:t>
      </w:r>
      <w:r w:rsidR="0025388D">
        <w:rPr>
          <w:sz w:val="24"/>
        </w:rPr>
        <w:t> </w:t>
      </w:r>
      <w:r w:rsidR="00EC0DD8">
        <w:rPr>
          <w:sz w:val="24"/>
        </w:rPr>
        <w:t>F</w:t>
      </w:r>
      <w:r w:rsidRPr="00021AFE">
        <w:rPr>
          <w:sz w:val="24"/>
        </w:rPr>
        <w:t xml:space="preserve">inanšu piedāvājumā cenām jābūt norādītām </w:t>
      </w:r>
      <w:proofErr w:type="spellStart"/>
      <w:r w:rsidR="0059522C" w:rsidRPr="00021AFE">
        <w:rPr>
          <w:i/>
          <w:sz w:val="24"/>
        </w:rPr>
        <w:t>euro</w:t>
      </w:r>
      <w:proofErr w:type="spellEnd"/>
      <w:r w:rsidRPr="00021AFE">
        <w:rPr>
          <w:sz w:val="24"/>
        </w:rPr>
        <w:t xml:space="preserve"> (</w:t>
      </w:r>
      <w:r w:rsidR="00AB22C6" w:rsidRPr="00021AFE">
        <w:rPr>
          <w:sz w:val="24"/>
        </w:rPr>
        <w:t>EUR)</w:t>
      </w:r>
      <w:r w:rsidRPr="00021AFE">
        <w:rPr>
          <w:sz w:val="24"/>
        </w:rPr>
        <w:t xml:space="preserve"> bez PVN, norādot ne vairā</w:t>
      </w:r>
      <w:r w:rsidR="004F3E68" w:rsidRPr="00021AFE">
        <w:rPr>
          <w:sz w:val="24"/>
        </w:rPr>
        <w:t>k kā 2</w:t>
      </w:r>
      <w:r w:rsidR="009F1617">
        <w:rPr>
          <w:sz w:val="24"/>
        </w:rPr>
        <w:t> </w:t>
      </w:r>
      <w:r w:rsidR="004F3E68" w:rsidRPr="00021AFE">
        <w:rPr>
          <w:sz w:val="24"/>
        </w:rPr>
        <w:t>(divas) zīmes aiz komata</w:t>
      </w:r>
      <w:r w:rsidR="00EC0DD8">
        <w:rPr>
          <w:sz w:val="24"/>
        </w:rPr>
        <w:t>.</w:t>
      </w:r>
    </w:p>
    <w:p w14:paraId="0725D3A8" w14:textId="08EA8B3B" w:rsidR="00145F3D" w:rsidRPr="00021AFE" w:rsidRDefault="00F23AED" w:rsidP="00145F3D">
      <w:pPr>
        <w:pStyle w:val="Normal1"/>
        <w:ind w:left="0" w:right="-1"/>
        <w:rPr>
          <w:sz w:val="24"/>
          <w:szCs w:val="24"/>
          <w:lang w:val="lv-LV"/>
        </w:rPr>
      </w:pPr>
      <w:r w:rsidRPr="00021AFE">
        <w:rPr>
          <w:b/>
          <w:sz w:val="24"/>
          <w:szCs w:val="24"/>
          <w:lang w:val="lv-LV"/>
        </w:rPr>
        <w:t>2.3.3.</w:t>
      </w:r>
      <w:r w:rsidR="0025388D">
        <w:rPr>
          <w:sz w:val="24"/>
          <w:szCs w:val="24"/>
          <w:lang w:val="lv-LV"/>
        </w:rPr>
        <w:t> </w:t>
      </w:r>
      <w:r w:rsidR="00EC0DD8">
        <w:rPr>
          <w:sz w:val="24"/>
          <w:szCs w:val="24"/>
          <w:lang w:val="lv-LV"/>
        </w:rPr>
        <w:t>P</w:t>
      </w:r>
      <w:r w:rsidR="0075391A" w:rsidRPr="00021AFE">
        <w:rPr>
          <w:sz w:val="24"/>
          <w:szCs w:val="24"/>
          <w:lang w:val="lv-LV"/>
        </w:rPr>
        <w:t xml:space="preserve">retendentu </w:t>
      </w:r>
      <w:r w:rsidR="0025388D">
        <w:rPr>
          <w:sz w:val="24"/>
          <w:szCs w:val="24"/>
          <w:lang w:val="lv-LV"/>
        </w:rPr>
        <w:t>f</w:t>
      </w:r>
      <w:r w:rsidR="0075391A" w:rsidRPr="00021AFE">
        <w:rPr>
          <w:sz w:val="24"/>
          <w:szCs w:val="24"/>
          <w:lang w:val="lv-LV"/>
        </w:rPr>
        <w:t xml:space="preserve">inanšu piedāvājumā </w:t>
      </w:r>
      <w:r w:rsidR="00145F3D" w:rsidRPr="00021AFE">
        <w:rPr>
          <w:sz w:val="24"/>
          <w:szCs w:val="24"/>
          <w:lang w:val="lv-LV"/>
        </w:rPr>
        <w:t>norādītajās cenās ir jābūt iekļaut</w:t>
      </w:r>
      <w:r w:rsidR="00026D9E" w:rsidRPr="00021AFE">
        <w:rPr>
          <w:sz w:val="24"/>
          <w:szCs w:val="24"/>
          <w:lang w:val="lv-LV"/>
        </w:rPr>
        <w:t xml:space="preserve">ām visām izmaksām, kas saistītas </w:t>
      </w:r>
      <w:r w:rsidR="00EB1CAD" w:rsidRPr="00021AFE">
        <w:rPr>
          <w:sz w:val="24"/>
          <w:szCs w:val="24"/>
          <w:lang w:val="lv-LV"/>
        </w:rPr>
        <w:t xml:space="preserve">ar </w:t>
      </w:r>
      <w:r w:rsidR="00EB1CAD">
        <w:rPr>
          <w:sz w:val="24"/>
          <w:szCs w:val="24"/>
          <w:lang w:val="lv-LV"/>
        </w:rPr>
        <w:t>Preču piegādi un</w:t>
      </w:r>
      <w:r w:rsidR="00EB1CAD" w:rsidRPr="00021AFE">
        <w:rPr>
          <w:sz w:val="24"/>
          <w:szCs w:val="24"/>
          <w:lang w:val="lv-LV"/>
        </w:rPr>
        <w:t xml:space="preserve"> </w:t>
      </w:r>
      <w:r w:rsidR="00EB1CAD" w:rsidRPr="00634B1E">
        <w:rPr>
          <w:sz w:val="24"/>
          <w:szCs w:val="24"/>
          <w:lang w:val="lv-LV"/>
        </w:rPr>
        <w:t xml:space="preserve">Pakalpojumu </w:t>
      </w:r>
      <w:r w:rsidR="00EB1CAD">
        <w:rPr>
          <w:sz w:val="24"/>
          <w:szCs w:val="24"/>
          <w:lang w:val="lv-LV"/>
        </w:rPr>
        <w:t xml:space="preserve">nodrošināšanu </w:t>
      </w:r>
      <w:r w:rsidR="00EB1CAD" w:rsidRPr="00634B1E">
        <w:rPr>
          <w:sz w:val="24"/>
          <w:szCs w:val="24"/>
          <w:lang w:val="lv-LV"/>
        </w:rPr>
        <w:t>(izņemot maksu par remonta laikā izmantotajiem materiāliem un detaļām, par kurām Pasūtītājs maksā saskaņā ar tāmi), transporta izdevumiem, garantijām, konsultāciju sniegšanu, nodokļiem (izņemot PVN), nodevām, nepieciešamo atļauju saņemšanu no trešajām personām</w:t>
      </w:r>
      <w:r w:rsidR="00EB1CAD" w:rsidRPr="00021AFE">
        <w:rPr>
          <w:sz w:val="24"/>
          <w:szCs w:val="24"/>
          <w:lang w:val="lv-LV"/>
        </w:rPr>
        <w:t xml:space="preserve">, un visām citām izmaksām, kas nepieciešamas </w:t>
      </w:r>
      <w:r w:rsidR="00EB1CAD">
        <w:rPr>
          <w:sz w:val="24"/>
          <w:szCs w:val="24"/>
          <w:lang w:val="lv-LV"/>
        </w:rPr>
        <w:t>I</w:t>
      </w:r>
      <w:r w:rsidR="00EB1CAD" w:rsidRPr="00021AFE">
        <w:rPr>
          <w:sz w:val="24"/>
          <w:szCs w:val="24"/>
          <w:lang w:val="lv-LV"/>
        </w:rPr>
        <w:t>epirkuma līguma savlaicīgai un kvalitatīvai izpildei</w:t>
      </w:r>
      <w:r w:rsidR="00EC0DD8">
        <w:rPr>
          <w:sz w:val="24"/>
          <w:szCs w:val="24"/>
          <w:lang w:val="lv-LV"/>
        </w:rPr>
        <w:t>.</w:t>
      </w:r>
    </w:p>
    <w:p w14:paraId="0EF54862" w14:textId="57332C42" w:rsidR="00E04A6D" w:rsidRDefault="00E04A6D" w:rsidP="003E22C7">
      <w:pPr>
        <w:pStyle w:val="Normal1"/>
        <w:tabs>
          <w:tab w:val="clear" w:pos="545"/>
          <w:tab w:val="num" w:pos="567"/>
        </w:tabs>
        <w:ind w:left="0" w:right="-1"/>
        <w:rPr>
          <w:sz w:val="24"/>
          <w:szCs w:val="24"/>
          <w:lang w:val="lv-LV"/>
        </w:rPr>
      </w:pPr>
      <w:r w:rsidRPr="00021AFE">
        <w:rPr>
          <w:b/>
          <w:sz w:val="24"/>
          <w:szCs w:val="24"/>
          <w:lang w:val="lv-LV"/>
        </w:rPr>
        <w:t>2.3.</w:t>
      </w:r>
      <w:r w:rsidR="00E84DC7" w:rsidRPr="00021AFE">
        <w:rPr>
          <w:b/>
          <w:sz w:val="24"/>
          <w:szCs w:val="24"/>
          <w:lang w:val="lv-LV"/>
        </w:rPr>
        <w:t>4</w:t>
      </w:r>
      <w:r w:rsidRPr="00021AFE">
        <w:rPr>
          <w:b/>
          <w:sz w:val="24"/>
          <w:szCs w:val="24"/>
          <w:lang w:val="lv-LV"/>
        </w:rPr>
        <w:t>.</w:t>
      </w:r>
      <w:r w:rsidR="0025388D">
        <w:rPr>
          <w:sz w:val="24"/>
          <w:szCs w:val="24"/>
          <w:lang w:val="lv-LV"/>
        </w:rPr>
        <w:t> </w:t>
      </w:r>
      <w:r w:rsidR="00EC0DD8">
        <w:rPr>
          <w:sz w:val="24"/>
          <w:szCs w:val="24"/>
          <w:lang w:val="lv-LV"/>
        </w:rPr>
        <w:t>P</w:t>
      </w:r>
      <w:r w:rsidRPr="00021AFE">
        <w:rPr>
          <w:sz w:val="24"/>
          <w:szCs w:val="24"/>
          <w:lang w:val="lv-LV"/>
        </w:rPr>
        <w:t xml:space="preserve">ēc piedāvājuma iesniegšanas </w:t>
      </w:r>
      <w:r w:rsidR="00520A23" w:rsidRPr="00021AFE">
        <w:rPr>
          <w:sz w:val="24"/>
          <w:szCs w:val="24"/>
          <w:lang w:val="lv-LV"/>
        </w:rPr>
        <w:t xml:space="preserve">termiņa beigām </w:t>
      </w:r>
      <w:r w:rsidRPr="00021AFE">
        <w:rPr>
          <w:sz w:val="24"/>
          <w:szCs w:val="24"/>
          <w:lang w:val="lv-LV"/>
        </w:rPr>
        <w:t>pretendentam nav tiesību mainīt savu finanšu piedāvājumu.</w:t>
      </w:r>
    </w:p>
    <w:p w14:paraId="5AE628BA" w14:textId="0878DF28" w:rsidR="00291520" w:rsidRPr="006D535A" w:rsidRDefault="00E91F36" w:rsidP="006D535A">
      <w:pPr>
        <w:pStyle w:val="Normal1"/>
        <w:ind w:left="0" w:right="-1"/>
        <w:rPr>
          <w:b/>
          <w:lang w:val="lv-LV"/>
        </w:rPr>
      </w:pPr>
      <w:r w:rsidRPr="00E91F36">
        <w:rPr>
          <w:b/>
          <w:sz w:val="24"/>
          <w:szCs w:val="24"/>
          <w:lang w:val="lv-LV"/>
        </w:rPr>
        <w:t>2.3.5.</w:t>
      </w:r>
      <w:r w:rsidR="0025388D">
        <w:rPr>
          <w:sz w:val="24"/>
          <w:szCs w:val="24"/>
          <w:lang w:val="lv-LV"/>
        </w:rPr>
        <w:t> </w:t>
      </w:r>
      <w:r w:rsidR="00EC0DD8">
        <w:rPr>
          <w:sz w:val="24"/>
          <w:szCs w:val="24"/>
          <w:lang w:val="lv-LV"/>
        </w:rPr>
        <w:t>P</w:t>
      </w:r>
      <w:r w:rsidRPr="00E91F36">
        <w:rPr>
          <w:sz w:val="24"/>
          <w:szCs w:val="24"/>
          <w:lang w:val="lv-LV"/>
        </w:rPr>
        <w:t xml:space="preserve">retendenta finanšu piedāvājumā norādītā kopējā cena </w:t>
      </w:r>
      <w:r w:rsidRPr="00EB1CAD">
        <w:rPr>
          <w:iCs/>
          <w:sz w:val="24"/>
          <w:szCs w:val="24"/>
          <w:lang w:val="lv-LV"/>
        </w:rPr>
        <w:t>neveidos</w:t>
      </w:r>
      <w:r w:rsidRPr="00E91F36">
        <w:rPr>
          <w:sz w:val="24"/>
          <w:szCs w:val="24"/>
          <w:lang w:val="lv-LV"/>
        </w:rPr>
        <w:t xml:space="preserve"> Iepirkuma līgumcenu bez PVN.</w:t>
      </w:r>
    </w:p>
    <w:p w14:paraId="12020979" w14:textId="05FB3E02" w:rsidR="003C218E" w:rsidRPr="00021AFE" w:rsidRDefault="0075391A" w:rsidP="00291520">
      <w:pPr>
        <w:pStyle w:val="Heading2"/>
        <w:tabs>
          <w:tab w:val="num" w:pos="142"/>
        </w:tabs>
        <w:spacing w:before="240"/>
        <w:ind w:left="0" w:right="-1" w:firstLine="0"/>
      </w:pPr>
      <w:bookmarkStart w:id="194" w:name="_Toc534205705"/>
      <w:r w:rsidRPr="00021AFE">
        <w:lastRenderedPageBreak/>
        <w:t>Iepirkuma l</w:t>
      </w:r>
      <w:r w:rsidR="003E1DCF" w:rsidRPr="00021AFE">
        <w:t xml:space="preserve">īguma izpildes </w:t>
      </w:r>
      <w:bookmarkEnd w:id="192"/>
      <w:bookmarkEnd w:id="193"/>
      <w:r w:rsidRPr="00021AFE">
        <w:t>noteikumi</w:t>
      </w:r>
      <w:bookmarkEnd w:id="194"/>
    </w:p>
    <w:p w14:paraId="473A3A48" w14:textId="676277A5" w:rsidR="00291520" w:rsidRPr="00291520" w:rsidRDefault="00291520" w:rsidP="0025388D">
      <w:pPr>
        <w:tabs>
          <w:tab w:val="left" w:pos="709"/>
        </w:tabs>
        <w:ind w:left="0"/>
        <w:rPr>
          <w:sz w:val="24"/>
        </w:rPr>
      </w:pPr>
      <w:bookmarkStart w:id="195" w:name="_Toc136069892"/>
      <w:bookmarkStart w:id="196" w:name="_Toc139176806"/>
      <w:bookmarkStart w:id="197" w:name="_Toc292108166"/>
      <w:r w:rsidRPr="006D535A">
        <w:rPr>
          <w:b/>
          <w:bCs/>
          <w:sz w:val="24"/>
        </w:rPr>
        <w:t>2.4.1.</w:t>
      </w:r>
      <w:r w:rsidRPr="00291520">
        <w:rPr>
          <w:sz w:val="24"/>
        </w:rPr>
        <w:tab/>
        <w:t xml:space="preserve">Iepirkuma līguma izpildes vieta ir VID </w:t>
      </w:r>
      <w:r w:rsidR="00EB1CAD">
        <w:rPr>
          <w:sz w:val="24"/>
        </w:rPr>
        <w:t>T</w:t>
      </w:r>
      <w:r w:rsidR="00EB1CAD" w:rsidRPr="3CD1B907">
        <w:rPr>
          <w:sz w:val="24"/>
        </w:rPr>
        <w:t>alejas ielā 1, Rīgā</w:t>
      </w:r>
      <w:r w:rsidRPr="00291520">
        <w:rPr>
          <w:sz w:val="24"/>
        </w:rPr>
        <w:t>.</w:t>
      </w:r>
    </w:p>
    <w:p w14:paraId="1FDABBB1" w14:textId="0C493C6E" w:rsidR="00291520" w:rsidRPr="00291520" w:rsidRDefault="00291520" w:rsidP="006D535A">
      <w:pPr>
        <w:tabs>
          <w:tab w:val="left" w:pos="709"/>
        </w:tabs>
        <w:ind w:left="0"/>
        <w:jc w:val="both"/>
        <w:rPr>
          <w:b/>
          <w:sz w:val="24"/>
        </w:rPr>
      </w:pPr>
      <w:r w:rsidRPr="006D535A">
        <w:rPr>
          <w:b/>
          <w:bCs/>
          <w:sz w:val="24"/>
        </w:rPr>
        <w:t>2.4.2.</w:t>
      </w:r>
      <w:r w:rsidRPr="00291520">
        <w:rPr>
          <w:sz w:val="24"/>
        </w:rPr>
        <w:tab/>
        <w:t>Ar Iepirkuma uzvarētāju tiks slēgts Iepirkuma līgums atbilstoši Iepirkuma nolikuma 4.</w:t>
      </w:r>
      <w:r w:rsidR="0025388D">
        <w:rPr>
          <w:sz w:val="24"/>
        </w:rPr>
        <w:t> </w:t>
      </w:r>
      <w:r w:rsidRPr="00291520">
        <w:rPr>
          <w:sz w:val="24"/>
        </w:rPr>
        <w:t>pielikumā iekļautajam līguma projektam.</w:t>
      </w:r>
    </w:p>
    <w:p w14:paraId="596D289B" w14:textId="66692BC6" w:rsidR="00987BCE" w:rsidRDefault="00987BCE" w:rsidP="00291520">
      <w:pPr>
        <w:pStyle w:val="Heading2"/>
        <w:numPr>
          <w:ilvl w:val="0"/>
          <w:numId w:val="0"/>
        </w:numPr>
      </w:pPr>
    </w:p>
    <w:p w14:paraId="4BBBACA2" w14:textId="0A7396BD" w:rsidR="003E1DCF" w:rsidRPr="00DA0DB7" w:rsidRDefault="003E1DCF" w:rsidP="006D535A">
      <w:pPr>
        <w:pStyle w:val="Heading1"/>
        <w:tabs>
          <w:tab w:val="clear" w:pos="567"/>
          <w:tab w:val="clear" w:pos="801"/>
          <w:tab w:val="left" w:pos="284"/>
        </w:tabs>
        <w:ind w:left="0" w:right="0" w:firstLine="0"/>
        <w:rPr>
          <w:sz w:val="24"/>
        </w:rPr>
      </w:pPr>
      <w:bookmarkStart w:id="198" w:name="_Toc136069896"/>
      <w:bookmarkStart w:id="199" w:name="_Toc139176810"/>
      <w:bookmarkStart w:id="200" w:name="_Toc534205706"/>
      <w:bookmarkEnd w:id="195"/>
      <w:bookmarkEnd w:id="196"/>
      <w:bookmarkEnd w:id="197"/>
      <w:r w:rsidRPr="0025388D">
        <w:rPr>
          <w:sz w:val="24"/>
        </w:rPr>
        <w:t xml:space="preserve">Pretendentu </w:t>
      </w:r>
      <w:r w:rsidR="0075391A" w:rsidRPr="0025388D">
        <w:rPr>
          <w:sz w:val="24"/>
        </w:rPr>
        <w:t>kvalifikācijas</w:t>
      </w:r>
      <w:r w:rsidRPr="00DA0DB7">
        <w:rPr>
          <w:sz w:val="24"/>
        </w:rPr>
        <w:t xml:space="preserve"> </w:t>
      </w:r>
      <w:bookmarkEnd w:id="198"/>
      <w:bookmarkEnd w:id="199"/>
      <w:r w:rsidR="0075391A" w:rsidRPr="00DA0DB7">
        <w:rPr>
          <w:sz w:val="24"/>
        </w:rPr>
        <w:t>prasības un atbilstību apliecinošie dokumenti</w:t>
      </w:r>
      <w:r w:rsidR="001B6DA2" w:rsidRPr="00DA0DB7">
        <w:rPr>
          <w:sz w:val="24"/>
        </w:rPr>
        <w:t xml:space="preserve"> un informācija</w:t>
      </w:r>
      <w:bookmarkEnd w:id="200"/>
    </w:p>
    <w:p w14:paraId="3DC95C45" w14:textId="77777777" w:rsidR="00E50307" w:rsidRPr="00DA0DB7" w:rsidRDefault="00E50307" w:rsidP="006D535A">
      <w:pPr>
        <w:pStyle w:val="Heading2"/>
        <w:tabs>
          <w:tab w:val="clear" w:pos="3996"/>
          <w:tab w:val="num" w:pos="735"/>
        </w:tabs>
        <w:ind w:left="0" w:right="0" w:firstLine="0"/>
      </w:pPr>
      <w:bookmarkStart w:id="201" w:name="_Toc139176833"/>
      <w:bookmarkStart w:id="202" w:name="_Toc196038793"/>
      <w:bookmarkStart w:id="203" w:name="_Toc199733765"/>
      <w:bookmarkStart w:id="204" w:name="_Toc226425944"/>
      <w:bookmarkStart w:id="205" w:name="_Toc476131887"/>
      <w:bookmarkStart w:id="206" w:name="_Toc534205707"/>
      <w:bookmarkStart w:id="207" w:name="_Toc304380364"/>
      <w:bookmarkEnd w:id="201"/>
      <w:r w:rsidRPr="00DA0DB7">
        <w:t>Ārvalstu komersanta iesniedzamie dokumenti</w:t>
      </w:r>
      <w:bookmarkEnd w:id="202"/>
      <w:bookmarkEnd w:id="203"/>
      <w:bookmarkEnd w:id="204"/>
      <w:bookmarkEnd w:id="205"/>
      <w:bookmarkEnd w:id="206"/>
    </w:p>
    <w:p w14:paraId="70E592B6" w14:textId="7DE5E5D5" w:rsidR="00E50307" w:rsidRPr="0025388D" w:rsidRDefault="00E50307" w:rsidP="00E619B8">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Kompetentas attiecīgās valsts institūcijas izsniegts dokuments, kas apliecina, ka pretendents</w:t>
      </w:r>
      <w:r w:rsidR="00343312" w:rsidRPr="0025388D">
        <w:rPr>
          <w:rFonts w:ascii="Times New Roman" w:hAnsi="Times New Roman"/>
          <w:sz w:val="24"/>
          <w:szCs w:val="24"/>
        </w:rPr>
        <w:t xml:space="preserve">, kā arī </w:t>
      </w:r>
      <w:r w:rsidR="00EC0DD8" w:rsidRPr="0025388D">
        <w:rPr>
          <w:rFonts w:ascii="Times New Roman" w:hAnsi="Times New Roman"/>
          <w:sz w:val="24"/>
          <w:szCs w:val="24"/>
        </w:rPr>
        <w:t xml:space="preserve">Iepirkuma nolikuma </w:t>
      </w:r>
      <w:r w:rsidR="00343312" w:rsidRPr="0025388D">
        <w:rPr>
          <w:rFonts w:ascii="Times New Roman" w:hAnsi="Times New Roman"/>
          <w:sz w:val="24"/>
          <w:szCs w:val="24"/>
        </w:rPr>
        <w:t>3.1.3.</w:t>
      </w:r>
      <w:r w:rsidR="00E619B8">
        <w:rPr>
          <w:rFonts w:ascii="Times New Roman" w:hAnsi="Times New Roman"/>
          <w:sz w:val="24"/>
          <w:szCs w:val="24"/>
        </w:rPr>
        <w:t> </w:t>
      </w:r>
      <w:r w:rsidR="00343312" w:rsidRPr="0025388D">
        <w:rPr>
          <w:rFonts w:ascii="Times New Roman" w:hAnsi="Times New Roman"/>
          <w:sz w:val="24"/>
          <w:szCs w:val="24"/>
        </w:rPr>
        <w:t>apakšpunktā minētās personas,</w:t>
      </w:r>
      <w:r w:rsidRPr="0025388D">
        <w:rPr>
          <w:rFonts w:ascii="Times New Roman" w:hAnsi="Times New Roman"/>
          <w:sz w:val="24"/>
          <w:szCs w:val="24"/>
        </w:rPr>
        <w:t xml:space="preserve"> ir reģistrēt</w:t>
      </w:r>
      <w:r w:rsidR="00343312" w:rsidRPr="0025388D">
        <w:rPr>
          <w:rFonts w:ascii="Times New Roman" w:hAnsi="Times New Roman"/>
          <w:sz w:val="24"/>
          <w:szCs w:val="24"/>
        </w:rPr>
        <w:t>a</w:t>
      </w:r>
      <w:r w:rsidRPr="0025388D">
        <w:rPr>
          <w:rFonts w:ascii="Times New Roman" w:hAnsi="Times New Roman"/>
          <w:sz w:val="24"/>
          <w:szCs w:val="24"/>
        </w:rPr>
        <w:t>s atbilstoši attiecīgās valsts normatīvo aktu prasībām</w:t>
      </w:r>
      <w:r w:rsidR="00E619B8">
        <w:rPr>
          <w:rFonts w:ascii="Times New Roman" w:hAnsi="Times New Roman"/>
          <w:sz w:val="24"/>
          <w:szCs w:val="24"/>
        </w:rPr>
        <w:t>.</w:t>
      </w:r>
    </w:p>
    <w:p w14:paraId="7C37584B" w14:textId="24DDF768" w:rsidR="00333285" w:rsidRPr="0025388D" w:rsidRDefault="00E50307" w:rsidP="006D535A">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Pretendentam, kuram būtu piešķiramas Iepirkuma līguma slēgšanas tiesības, 10 (desmit)</w:t>
      </w:r>
      <w:r w:rsidR="00E619B8">
        <w:rPr>
          <w:rFonts w:ascii="Times New Roman" w:hAnsi="Times New Roman"/>
          <w:sz w:val="24"/>
          <w:szCs w:val="24"/>
        </w:rPr>
        <w:t> </w:t>
      </w:r>
      <w:r w:rsidRPr="0025388D">
        <w:rPr>
          <w:rFonts w:ascii="Times New Roman" w:hAnsi="Times New Roman"/>
          <w:sz w:val="24"/>
          <w:szCs w:val="24"/>
        </w:rPr>
        <w:t xml:space="preserve">darbdienu laikā pēc Komisijas pieprasījuma </w:t>
      </w:r>
      <w:r w:rsidR="007737AA" w:rsidRPr="0025388D">
        <w:rPr>
          <w:rFonts w:ascii="Times New Roman" w:hAnsi="Times New Roman"/>
          <w:sz w:val="24"/>
          <w:szCs w:val="24"/>
        </w:rPr>
        <w:t>saistībā ar PIL 42. panta otrās daļas 1., 2. un 4.</w:t>
      </w:r>
      <w:r w:rsidR="00E619B8">
        <w:rPr>
          <w:rFonts w:ascii="Times New Roman" w:hAnsi="Times New Roman"/>
          <w:sz w:val="24"/>
          <w:szCs w:val="24"/>
        </w:rPr>
        <w:t> </w:t>
      </w:r>
      <w:r w:rsidR="007737AA" w:rsidRPr="0025388D">
        <w:rPr>
          <w:rFonts w:ascii="Times New Roman" w:hAnsi="Times New Roman"/>
          <w:sz w:val="24"/>
          <w:szCs w:val="24"/>
        </w:rPr>
        <w:t xml:space="preserve">punktā minētajiem izslēgšanas iemesliem </w:t>
      </w:r>
      <w:r w:rsidRPr="0025388D">
        <w:rPr>
          <w:rFonts w:ascii="Times New Roman" w:hAnsi="Times New Roman"/>
          <w:sz w:val="24"/>
          <w:szCs w:val="24"/>
        </w:rPr>
        <w:t xml:space="preserve">jāiesniedz attiecīgās ārvalsts kompetentās institūcijas izziņa (oriģināls vai apliecināta kopija), kas apliecina, ka </w:t>
      </w:r>
      <w:r w:rsidR="00333285" w:rsidRPr="0025388D">
        <w:rPr>
          <w:rFonts w:ascii="Times New Roman" w:hAnsi="Times New Roman"/>
          <w:sz w:val="24"/>
          <w:szCs w:val="24"/>
        </w:rPr>
        <w:t>uz to neattiecas PIL 42.</w:t>
      </w:r>
      <w:r w:rsidR="00E619B8">
        <w:rPr>
          <w:rFonts w:ascii="Times New Roman" w:hAnsi="Times New Roman"/>
          <w:sz w:val="24"/>
          <w:szCs w:val="24"/>
        </w:rPr>
        <w:t> </w:t>
      </w:r>
      <w:r w:rsidR="00333285" w:rsidRPr="0025388D">
        <w:rPr>
          <w:rFonts w:ascii="Times New Roman" w:hAnsi="Times New Roman"/>
          <w:sz w:val="24"/>
          <w:szCs w:val="24"/>
        </w:rPr>
        <w:t>panta otrās daļas 1., 2.</w:t>
      </w:r>
      <w:r w:rsidR="007737AA" w:rsidRPr="0025388D">
        <w:rPr>
          <w:rFonts w:ascii="Times New Roman" w:hAnsi="Times New Roman"/>
          <w:sz w:val="24"/>
          <w:szCs w:val="24"/>
        </w:rPr>
        <w:t xml:space="preserve"> </w:t>
      </w:r>
      <w:r w:rsidR="00333285" w:rsidRPr="0025388D">
        <w:rPr>
          <w:rFonts w:ascii="Times New Roman" w:hAnsi="Times New Roman"/>
          <w:sz w:val="24"/>
          <w:szCs w:val="24"/>
        </w:rPr>
        <w:t xml:space="preserve">un </w:t>
      </w:r>
      <w:r w:rsidR="007737AA" w:rsidRPr="0025388D">
        <w:rPr>
          <w:rFonts w:ascii="Times New Roman" w:hAnsi="Times New Roman"/>
          <w:sz w:val="24"/>
          <w:szCs w:val="24"/>
        </w:rPr>
        <w:t>4</w:t>
      </w:r>
      <w:r w:rsidR="00333285" w:rsidRPr="0025388D">
        <w:rPr>
          <w:rFonts w:ascii="Times New Roman" w:hAnsi="Times New Roman"/>
          <w:sz w:val="24"/>
          <w:szCs w:val="24"/>
        </w:rPr>
        <w:t>.</w:t>
      </w:r>
      <w:r w:rsidR="00E619B8">
        <w:rPr>
          <w:rFonts w:ascii="Times New Roman" w:hAnsi="Times New Roman"/>
          <w:sz w:val="24"/>
          <w:szCs w:val="24"/>
        </w:rPr>
        <w:t> </w:t>
      </w:r>
      <w:r w:rsidR="00333285" w:rsidRPr="0025388D">
        <w:rPr>
          <w:rFonts w:ascii="Times New Roman" w:hAnsi="Times New Roman"/>
          <w:sz w:val="24"/>
          <w:szCs w:val="24"/>
        </w:rPr>
        <w:t xml:space="preserve">punktā noteiktie izslēgšanas </w:t>
      </w:r>
      <w:r w:rsidR="005A037F" w:rsidRPr="0025388D">
        <w:rPr>
          <w:rFonts w:ascii="Times New Roman" w:hAnsi="Times New Roman"/>
          <w:sz w:val="24"/>
          <w:szCs w:val="24"/>
        </w:rPr>
        <w:t>iemesli</w:t>
      </w:r>
      <w:r w:rsidR="00333285" w:rsidRPr="006D535A">
        <w:rPr>
          <w:rFonts w:ascii="Times New Roman" w:hAnsi="Times New Roman"/>
          <w:sz w:val="24"/>
          <w:szCs w:val="24"/>
        </w:rPr>
        <w:t>.</w:t>
      </w:r>
      <w:r w:rsidR="00333285" w:rsidRPr="0025388D">
        <w:rPr>
          <w:rFonts w:ascii="Times New Roman" w:hAnsi="Times New Roman"/>
          <w:sz w:val="24"/>
          <w:szCs w:val="24"/>
        </w:rPr>
        <w:t xml:space="preserve"> </w:t>
      </w:r>
    </w:p>
    <w:p w14:paraId="02A3C60E" w14:textId="46197881" w:rsidR="00E50307" w:rsidRPr="0025388D" w:rsidRDefault="00E50307" w:rsidP="00DA0DB7">
      <w:pPr>
        <w:pStyle w:val="ListParagraph"/>
        <w:ind w:left="0"/>
        <w:jc w:val="both"/>
        <w:rPr>
          <w:rFonts w:ascii="Times New Roman" w:hAnsi="Times New Roman"/>
          <w:i/>
          <w:sz w:val="24"/>
          <w:szCs w:val="24"/>
        </w:rPr>
      </w:pPr>
      <w:r w:rsidRPr="00DA0DB7">
        <w:rPr>
          <w:rFonts w:ascii="Times New Roman" w:hAnsi="Times New Roman"/>
          <w:i/>
          <w:sz w:val="24"/>
          <w:szCs w:val="24"/>
        </w:rPr>
        <w:t>Komisija šādus dokumentus pieņem un atzīst, ja tie izdoti ne agrāk kā 6</w:t>
      </w:r>
      <w:r w:rsidR="00E619B8">
        <w:rPr>
          <w:rFonts w:ascii="Times New Roman" w:hAnsi="Times New Roman"/>
          <w:i/>
          <w:sz w:val="24"/>
          <w:szCs w:val="24"/>
        </w:rPr>
        <w:t> </w:t>
      </w:r>
      <w:r w:rsidRPr="00DA0DB7">
        <w:rPr>
          <w:rFonts w:ascii="Times New Roman" w:hAnsi="Times New Roman"/>
          <w:i/>
          <w:sz w:val="24"/>
          <w:szCs w:val="24"/>
        </w:rPr>
        <w:t>(sešus)</w:t>
      </w:r>
      <w:r w:rsidR="00E619B8">
        <w:rPr>
          <w:rFonts w:ascii="Times New Roman" w:hAnsi="Times New Roman"/>
          <w:i/>
          <w:sz w:val="24"/>
          <w:szCs w:val="24"/>
        </w:rPr>
        <w:t> </w:t>
      </w:r>
      <w:r w:rsidRPr="00DA0DB7">
        <w:rPr>
          <w:rFonts w:ascii="Times New Roman" w:hAnsi="Times New Roman"/>
          <w:i/>
          <w:sz w:val="24"/>
          <w:szCs w:val="24"/>
        </w:rPr>
        <w:t>mēnešus pirms to iesniegšanas dienas, ja izziņas vai dokumenta izdevējs nav norādījis īsāku tā derīguma termiņu.</w:t>
      </w:r>
    </w:p>
    <w:p w14:paraId="5FF1B04B" w14:textId="5A30CD4B" w:rsidR="00E50307" w:rsidRPr="0025388D" w:rsidRDefault="00E50307">
      <w:pPr>
        <w:pStyle w:val="ListParagraph"/>
        <w:ind w:left="0"/>
        <w:jc w:val="both"/>
        <w:rPr>
          <w:rFonts w:ascii="Times New Roman" w:hAnsi="Times New Roman"/>
          <w:i/>
          <w:sz w:val="24"/>
          <w:szCs w:val="24"/>
        </w:rPr>
      </w:pPr>
      <w:r w:rsidRPr="0025388D">
        <w:rPr>
          <w:rFonts w:ascii="Times New Roman" w:hAnsi="Times New Roman"/>
          <w:i/>
          <w:sz w:val="24"/>
          <w:szCs w:val="24"/>
        </w:rPr>
        <w:t>Pretendentam šajā apakšpunktā minēto izziņu ir tiesības ietvert piedāvājumā</w:t>
      </w:r>
      <w:r w:rsidR="00E619B8">
        <w:rPr>
          <w:rFonts w:ascii="Times New Roman" w:hAnsi="Times New Roman"/>
          <w:i/>
          <w:sz w:val="24"/>
          <w:szCs w:val="24"/>
        </w:rPr>
        <w:t>.</w:t>
      </w:r>
    </w:p>
    <w:p w14:paraId="53F1ECEE" w14:textId="1D40ADAF" w:rsidR="00E50307" w:rsidRPr="0025388D" w:rsidRDefault="00F71489" w:rsidP="006D535A">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pieprasa iesniegt </w:t>
      </w:r>
      <w:r w:rsidR="00E50307" w:rsidRPr="0025388D">
        <w:rPr>
          <w:rFonts w:ascii="Times New Roman" w:hAnsi="Times New Roman"/>
          <w:sz w:val="24"/>
          <w:szCs w:val="24"/>
        </w:rPr>
        <w:t>Iepirkuma nolikuma 3.1.2.</w:t>
      </w:r>
      <w:r w:rsidR="00E619B8">
        <w:rPr>
          <w:rFonts w:ascii="Times New Roman" w:hAnsi="Times New Roman"/>
          <w:sz w:val="24"/>
          <w:szCs w:val="24"/>
        </w:rPr>
        <w:t> </w:t>
      </w:r>
      <w:r w:rsidR="00E50307" w:rsidRPr="0025388D">
        <w:rPr>
          <w:rFonts w:ascii="Times New Roman" w:hAnsi="Times New Roman"/>
          <w:sz w:val="24"/>
          <w:szCs w:val="24"/>
        </w:rPr>
        <w:t xml:space="preserve">apakšpunktā </w:t>
      </w:r>
      <w:r w:rsidRPr="0025388D">
        <w:rPr>
          <w:rFonts w:ascii="Times New Roman" w:hAnsi="Times New Roman"/>
          <w:sz w:val="24"/>
          <w:szCs w:val="24"/>
        </w:rPr>
        <w:t xml:space="preserve">norādītos </w:t>
      </w:r>
      <w:r w:rsidR="00E50307" w:rsidRPr="0025388D">
        <w:rPr>
          <w:rFonts w:ascii="Times New Roman" w:hAnsi="Times New Roman"/>
          <w:sz w:val="24"/>
          <w:szCs w:val="24"/>
        </w:rPr>
        <w:t>dokument</w:t>
      </w:r>
      <w:r w:rsidRPr="0025388D">
        <w:rPr>
          <w:rFonts w:ascii="Times New Roman" w:hAnsi="Times New Roman"/>
          <w:sz w:val="24"/>
          <w:szCs w:val="24"/>
        </w:rPr>
        <w:t>us</w:t>
      </w:r>
      <w:r w:rsidR="00E50307" w:rsidRPr="0025388D">
        <w:rPr>
          <w:rFonts w:ascii="Times New Roman" w:hAnsi="Times New Roman"/>
          <w:sz w:val="24"/>
          <w:szCs w:val="24"/>
        </w:rPr>
        <w:t xml:space="preserve"> </w:t>
      </w:r>
      <w:r w:rsidR="00CC119C" w:rsidRPr="0025388D">
        <w:rPr>
          <w:rFonts w:ascii="Times New Roman" w:hAnsi="Times New Roman"/>
          <w:sz w:val="24"/>
          <w:szCs w:val="24"/>
        </w:rPr>
        <w:t>par</w:t>
      </w:r>
      <w:r w:rsidR="00E50307" w:rsidRPr="0025388D">
        <w:rPr>
          <w:rFonts w:ascii="Times New Roman" w:hAnsi="Times New Roman"/>
          <w:sz w:val="24"/>
          <w:szCs w:val="24"/>
        </w:rPr>
        <w:t>:</w:t>
      </w:r>
    </w:p>
    <w:p w14:paraId="031B4925" w14:textId="5553DA94"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3.1.3.1.</w:t>
      </w:r>
      <w:r w:rsidR="00E619B8">
        <w:rPr>
          <w:rFonts w:ascii="Times New Roman" w:hAnsi="Times New Roman"/>
          <w:sz w:val="24"/>
          <w:szCs w:val="24"/>
        </w:rPr>
        <w:t> </w:t>
      </w:r>
      <w:r w:rsidR="00CC119C" w:rsidRPr="0025388D">
        <w:rPr>
          <w:rFonts w:ascii="Times New Roman" w:hAnsi="Times New Roman"/>
          <w:sz w:val="24"/>
          <w:szCs w:val="24"/>
        </w:rPr>
        <w:t>personālsabiedrības biedru, ja pretendents ir personālsabiedrība</w:t>
      </w:r>
      <w:r w:rsidR="00E50307" w:rsidRPr="0025388D">
        <w:rPr>
          <w:rFonts w:ascii="Times New Roman" w:hAnsi="Times New Roman"/>
          <w:sz w:val="24"/>
          <w:szCs w:val="24"/>
        </w:rPr>
        <w:t>;</w:t>
      </w:r>
    </w:p>
    <w:p w14:paraId="48D1CC62" w14:textId="0CF54EF6"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3.1.3.2.</w:t>
      </w:r>
      <w:r w:rsidR="00E619B8">
        <w:rPr>
          <w:rFonts w:ascii="Times New Roman" w:hAnsi="Times New Roman"/>
          <w:sz w:val="24"/>
          <w:szCs w:val="24"/>
        </w:rPr>
        <w:t> </w:t>
      </w:r>
      <w:r w:rsidR="00CC119C" w:rsidRPr="0025388D">
        <w:rPr>
          <w:rFonts w:ascii="Times New Roman" w:hAnsi="Times New Roman"/>
          <w:sz w:val="24"/>
          <w:szCs w:val="24"/>
        </w:rPr>
        <w:t>pretendenta norādīto personu, uz kuras iespējām pretendents balstās, lai apliecinātu, ka tā kvalifikācija atbilst paziņojumā par līgumu vai Iepirkuma procedūras dokumentos noteiktajām prasībām</w:t>
      </w:r>
      <w:r w:rsidR="00E50307" w:rsidRPr="0025388D">
        <w:rPr>
          <w:rFonts w:ascii="Times New Roman" w:hAnsi="Times New Roman"/>
          <w:sz w:val="24"/>
          <w:szCs w:val="24"/>
        </w:rPr>
        <w:t>;</w:t>
      </w:r>
    </w:p>
    <w:p w14:paraId="72E9D291" w14:textId="0AE8EC7E" w:rsidR="00766E36"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3.1.3.3.</w:t>
      </w:r>
      <w:r w:rsidR="00E619B8">
        <w:rPr>
          <w:rFonts w:ascii="Times New Roman" w:hAnsi="Times New Roman"/>
          <w:sz w:val="24"/>
          <w:szCs w:val="24"/>
        </w:rPr>
        <w:t> </w:t>
      </w:r>
      <w:r w:rsidR="002040DC" w:rsidRPr="0025388D">
        <w:rPr>
          <w:rFonts w:ascii="Times New Roman" w:hAnsi="Times New Roman"/>
          <w:sz w:val="24"/>
          <w:szCs w:val="24"/>
        </w:rPr>
        <w:t>pretendenta norādīto apakšuzņēmēju, kura sniedzamo pakalpojumu vērtība ir vismaz 10</w:t>
      </w:r>
      <w:r w:rsidR="00E619B8">
        <w:rPr>
          <w:rFonts w:ascii="Times New Roman" w:hAnsi="Times New Roman"/>
          <w:sz w:val="24"/>
          <w:szCs w:val="24"/>
        </w:rPr>
        <w:t> </w:t>
      </w:r>
      <w:r w:rsidR="002040DC" w:rsidRPr="0025388D">
        <w:rPr>
          <w:rFonts w:ascii="Times New Roman" w:hAnsi="Times New Roman"/>
          <w:sz w:val="24"/>
          <w:szCs w:val="24"/>
        </w:rPr>
        <w:t>000</w:t>
      </w:r>
      <w:r w:rsidR="00E619B8">
        <w:rPr>
          <w:rFonts w:ascii="Times New Roman" w:hAnsi="Times New Roman"/>
          <w:sz w:val="24"/>
          <w:szCs w:val="24"/>
        </w:rPr>
        <w:t> </w:t>
      </w:r>
      <w:proofErr w:type="spellStart"/>
      <w:r w:rsidR="002040DC" w:rsidRPr="0025388D">
        <w:rPr>
          <w:rFonts w:ascii="Times New Roman" w:hAnsi="Times New Roman"/>
          <w:i/>
          <w:iCs/>
          <w:sz w:val="24"/>
          <w:szCs w:val="24"/>
        </w:rPr>
        <w:t>euro</w:t>
      </w:r>
      <w:proofErr w:type="spellEnd"/>
      <w:r w:rsidR="00E619B8">
        <w:rPr>
          <w:rFonts w:ascii="Times New Roman" w:hAnsi="Times New Roman"/>
          <w:sz w:val="24"/>
          <w:szCs w:val="24"/>
        </w:rPr>
        <w:t>.</w:t>
      </w:r>
    </w:p>
    <w:p w14:paraId="7E0EE3C9" w14:textId="26348468" w:rsidR="00F71489" w:rsidRPr="0025388D" w:rsidRDefault="00F71489" w:rsidP="0025388D">
      <w:pPr>
        <w:pStyle w:val="ListParagraph"/>
        <w:numPr>
          <w:ilvl w:val="2"/>
          <w:numId w:val="21"/>
        </w:numPr>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pieprasa iesniegt atbilstību apliecinošos dokumentus </w:t>
      </w:r>
      <w:r w:rsidR="00841AB5" w:rsidRPr="0025388D">
        <w:rPr>
          <w:rFonts w:ascii="Times New Roman" w:hAnsi="Times New Roman"/>
          <w:sz w:val="24"/>
          <w:szCs w:val="24"/>
        </w:rPr>
        <w:t>saistībā ar PIL 42. panta otrās daļas 1., 2. un 3.</w:t>
      </w:r>
      <w:r w:rsidR="00E619B8">
        <w:rPr>
          <w:rFonts w:ascii="Times New Roman" w:hAnsi="Times New Roman"/>
          <w:sz w:val="24"/>
          <w:szCs w:val="24"/>
        </w:rPr>
        <w:t> </w:t>
      </w:r>
      <w:r w:rsidR="00841AB5" w:rsidRPr="0025388D">
        <w:rPr>
          <w:rFonts w:ascii="Times New Roman" w:hAnsi="Times New Roman"/>
          <w:sz w:val="24"/>
          <w:szCs w:val="24"/>
        </w:rPr>
        <w:t xml:space="preserve">punktā minētajiem izslēgšanas iemesliem personām, kurām pretendentā ir izšķirošā ietekme </w:t>
      </w:r>
      <w:bookmarkStart w:id="208" w:name="_Hlk125388056"/>
      <w:r w:rsidR="00841AB5" w:rsidRPr="0025388D">
        <w:rPr>
          <w:rFonts w:ascii="Times New Roman" w:hAnsi="Times New Roman"/>
          <w:sz w:val="24"/>
          <w:szCs w:val="24"/>
        </w:rPr>
        <w:t>uz līdzdalības pamata normatīvo aktu par koncerniem izpratnē</w:t>
      </w:r>
      <w:bookmarkEnd w:id="208"/>
      <w:r w:rsidR="00E619B8">
        <w:rPr>
          <w:rFonts w:ascii="Times New Roman" w:hAnsi="Times New Roman"/>
          <w:sz w:val="24"/>
          <w:szCs w:val="24"/>
        </w:rPr>
        <w:t>.</w:t>
      </w:r>
      <w:r w:rsidRPr="0025388D">
        <w:rPr>
          <w:rFonts w:ascii="Times New Roman" w:hAnsi="Times New Roman"/>
          <w:sz w:val="24"/>
          <w:szCs w:val="24"/>
        </w:rPr>
        <w:t xml:space="preserve"> </w:t>
      </w:r>
    </w:p>
    <w:p w14:paraId="336963DC" w14:textId="47C83F34" w:rsidR="00841AB5" w:rsidRPr="0025388D" w:rsidRDefault="00841AB5" w:rsidP="00DA0DB7">
      <w:pPr>
        <w:pStyle w:val="ListParagraph"/>
        <w:numPr>
          <w:ilvl w:val="2"/>
          <w:numId w:val="21"/>
        </w:numPr>
        <w:ind w:left="0" w:firstLine="0"/>
        <w:contextualSpacing/>
        <w:jc w:val="both"/>
        <w:rPr>
          <w:rFonts w:ascii="Times New Roman" w:hAnsi="Times New Roman"/>
          <w:sz w:val="24"/>
          <w:szCs w:val="24"/>
        </w:rPr>
      </w:pPr>
      <w:r w:rsidRPr="0025388D">
        <w:rPr>
          <w:rFonts w:ascii="Times New Roman" w:hAnsi="Times New Roman"/>
          <w:sz w:val="24"/>
          <w:szCs w:val="24"/>
        </w:rPr>
        <w:t>Komisija pieprasa iesniegt atbilstību apliecinošos dokumentus saistībā ar PIL 42. panta otrās daļas 1., 2. un 11.</w:t>
      </w:r>
      <w:r w:rsidR="00E619B8">
        <w:rPr>
          <w:rFonts w:ascii="Times New Roman" w:hAnsi="Times New Roman"/>
          <w:sz w:val="24"/>
          <w:szCs w:val="24"/>
        </w:rPr>
        <w:t> </w:t>
      </w:r>
      <w:r w:rsidRPr="0025388D">
        <w:rPr>
          <w:rFonts w:ascii="Times New Roman" w:hAnsi="Times New Roman"/>
          <w:sz w:val="24"/>
          <w:szCs w:val="24"/>
        </w:rPr>
        <w:t>punktā minētajiem izslēgšanas iemesliem par pretendenta patieso labuma guvēju.</w:t>
      </w:r>
    </w:p>
    <w:p w14:paraId="4E12ABBF" w14:textId="77777777" w:rsidR="00F71489" w:rsidRPr="0025388D" w:rsidRDefault="00F71489" w:rsidP="006D535A">
      <w:pPr>
        <w:pStyle w:val="ListParagraph"/>
        <w:ind w:left="0"/>
        <w:contextualSpacing/>
        <w:jc w:val="both"/>
        <w:rPr>
          <w:rFonts w:ascii="Times New Roman" w:hAnsi="Times New Roman"/>
          <w:sz w:val="24"/>
          <w:szCs w:val="24"/>
        </w:rPr>
      </w:pPr>
    </w:p>
    <w:p w14:paraId="5095B408" w14:textId="77777777" w:rsidR="00E50307" w:rsidRPr="0025388D" w:rsidRDefault="00E50307" w:rsidP="006D535A">
      <w:pPr>
        <w:pStyle w:val="Heading2"/>
        <w:tabs>
          <w:tab w:val="clear" w:pos="3996"/>
          <w:tab w:val="num" w:pos="735"/>
        </w:tabs>
        <w:ind w:left="0" w:right="0" w:firstLine="0"/>
      </w:pPr>
      <w:bookmarkStart w:id="209" w:name="_Toc476131888"/>
      <w:bookmarkStart w:id="210" w:name="_Toc534205708"/>
      <w:r w:rsidRPr="0025388D">
        <w:t>Komisijas patstāvīgi iegūstamā informācija:</w:t>
      </w:r>
      <w:bookmarkEnd w:id="209"/>
      <w:bookmarkEnd w:id="210"/>
    </w:p>
    <w:p w14:paraId="19FD8967" w14:textId="368519F7" w:rsidR="00D61898" w:rsidRPr="0025388D" w:rsidRDefault="00E50307" w:rsidP="0025388D">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t>Komisija pārbauda</w:t>
      </w:r>
      <w:r w:rsidR="00F556D3">
        <w:rPr>
          <w:rFonts w:ascii="Times New Roman" w:hAnsi="Times New Roman"/>
          <w:sz w:val="24"/>
          <w:szCs w:val="24"/>
        </w:rPr>
        <w:t>,</w:t>
      </w:r>
      <w:r w:rsidRPr="0025388D">
        <w:rPr>
          <w:rFonts w:ascii="Times New Roman" w:hAnsi="Times New Roman"/>
          <w:sz w:val="24"/>
          <w:szCs w:val="24"/>
        </w:rPr>
        <w:t xml:space="preserve"> vai pretendents</w:t>
      </w:r>
      <w:r w:rsidR="0052425A" w:rsidRPr="0025388D">
        <w:rPr>
          <w:rFonts w:ascii="Times New Roman" w:hAnsi="Times New Roman"/>
          <w:sz w:val="24"/>
          <w:szCs w:val="24"/>
        </w:rPr>
        <w:t>:</w:t>
      </w:r>
    </w:p>
    <w:p w14:paraId="3F37E6FB" w14:textId="682D9B49" w:rsidR="00D61898"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3.2.1.1.</w:t>
      </w:r>
      <w:r w:rsidR="00F556D3">
        <w:rPr>
          <w:rFonts w:ascii="Times New Roman" w:hAnsi="Times New Roman"/>
          <w:sz w:val="24"/>
          <w:szCs w:val="24"/>
        </w:rPr>
        <w:t> </w:t>
      </w:r>
      <w:r w:rsidRPr="0025388D">
        <w:rPr>
          <w:rFonts w:ascii="Times New Roman" w:hAnsi="Times New Roman"/>
          <w:sz w:val="24"/>
          <w:szCs w:val="24"/>
        </w:rPr>
        <w:t>Latvijas Republikas Uzņēmumu reģistra Komercreģistrā reģistrēts komersants – ir reģistrēts Latvijas Republikas Uzņēmumu reģistra Komercreģistrā;</w:t>
      </w:r>
    </w:p>
    <w:p w14:paraId="1A288667" w14:textId="1818232A" w:rsidR="00E50307"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3.2.1.2.</w:t>
      </w:r>
      <w:r w:rsidR="00F556D3">
        <w:rPr>
          <w:rFonts w:ascii="Times New Roman" w:hAnsi="Times New Roman"/>
          <w:sz w:val="24"/>
          <w:szCs w:val="24"/>
        </w:rPr>
        <w:t> </w:t>
      </w:r>
      <w:r w:rsidRPr="0025388D">
        <w:rPr>
          <w:rFonts w:ascii="Times New Roman" w:hAnsi="Times New Roman"/>
          <w:sz w:val="24"/>
          <w:szCs w:val="24"/>
        </w:rPr>
        <w:t>fiziskā persona, kura reģistrēta kā saimnieciskās darbības veicēja</w:t>
      </w:r>
      <w:r w:rsidR="00F556D3">
        <w:rPr>
          <w:rFonts w:ascii="Times New Roman" w:hAnsi="Times New Roman"/>
          <w:sz w:val="24"/>
          <w:szCs w:val="24"/>
        </w:rPr>
        <w:t>,</w:t>
      </w:r>
      <w:r w:rsidRPr="0025388D">
        <w:rPr>
          <w:rFonts w:ascii="Times New Roman" w:hAnsi="Times New Roman"/>
          <w:sz w:val="24"/>
          <w:szCs w:val="24"/>
        </w:rPr>
        <w:t xml:space="preserve"> – ir reģistrēta VID kā nodokļu maksātāja</w:t>
      </w:r>
      <w:r w:rsidR="00B13F2A">
        <w:rPr>
          <w:rFonts w:ascii="Times New Roman" w:hAnsi="Times New Roman"/>
          <w:sz w:val="24"/>
          <w:szCs w:val="24"/>
        </w:rPr>
        <w:t>.</w:t>
      </w:r>
    </w:p>
    <w:p w14:paraId="1FB8DBB0" w14:textId="1DF7EEAD" w:rsidR="00E50307" w:rsidRPr="0025388D" w:rsidRDefault="00E50307" w:rsidP="00B13F2A">
      <w:pPr>
        <w:pStyle w:val="ListParagraph"/>
        <w:numPr>
          <w:ilvl w:val="2"/>
          <w:numId w:val="25"/>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iegūst informāciju par to, vai </w:t>
      </w:r>
      <w:r w:rsidR="00AC0482" w:rsidRPr="0025388D">
        <w:rPr>
          <w:rFonts w:ascii="Times New Roman" w:hAnsi="Times New Roman"/>
          <w:sz w:val="24"/>
          <w:szCs w:val="24"/>
        </w:rPr>
        <w:t xml:space="preserve">attiecībā </w:t>
      </w:r>
      <w:r w:rsidR="00F15785" w:rsidRPr="0025388D">
        <w:rPr>
          <w:rFonts w:ascii="Times New Roman" w:hAnsi="Times New Roman"/>
          <w:sz w:val="24"/>
          <w:szCs w:val="24"/>
        </w:rPr>
        <w:t>uz pretendentu</w:t>
      </w:r>
      <w:r w:rsidRPr="0025388D">
        <w:rPr>
          <w:rFonts w:ascii="Times New Roman" w:hAnsi="Times New Roman"/>
          <w:sz w:val="24"/>
          <w:szCs w:val="24"/>
        </w:rPr>
        <w:t xml:space="preserve">, kuram būtu piešķiramas Iepirkuma līguma slēgšanas tiesības (neatkarīgi no tā reģistrācijas valsts vai pastāvīgās dzīvesvietas), </w:t>
      </w:r>
      <w:r w:rsidR="001A7D18" w:rsidRPr="0025388D">
        <w:rPr>
          <w:rFonts w:ascii="Times New Roman" w:hAnsi="Times New Roman"/>
          <w:sz w:val="24"/>
          <w:szCs w:val="24"/>
        </w:rPr>
        <w:t>atbilstoši PIL 9.</w:t>
      </w:r>
      <w:r w:rsidR="00B13F2A">
        <w:rPr>
          <w:rFonts w:ascii="Times New Roman" w:hAnsi="Times New Roman"/>
          <w:sz w:val="24"/>
          <w:szCs w:val="24"/>
        </w:rPr>
        <w:t> </w:t>
      </w:r>
      <w:r w:rsidR="001A7D18" w:rsidRPr="0025388D">
        <w:rPr>
          <w:rFonts w:ascii="Times New Roman" w:hAnsi="Times New Roman"/>
          <w:sz w:val="24"/>
          <w:szCs w:val="24"/>
        </w:rPr>
        <w:t xml:space="preserve">panta astotajā daļā noteiktajam nav konstatējami </w:t>
      </w:r>
      <w:r w:rsidR="00F15785" w:rsidRPr="0025388D">
        <w:rPr>
          <w:rFonts w:ascii="Times New Roman" w:hAnsi="Times New Roman"/>
          <w:sz w:val="24"/>
          <w:szCs w:val="24"/>
        </w:rPr>
        <w:t>PIL 42.</w:t>
      </w:r>
      <w:r w:rsidR="00B13F2A">
        <w:rPr>
          <w:rFonts w:ascii="Times New Roman" w:hAnsi="Times New Roman"/>
          <w:sz w:val="24"/>
          <w:szCs w:val="24"/>
        </w:rPr>
        <w:t> </w:t>
      </w:r>
      <w:r w:rsidR="00F15785" w:rsidRPr="0025388D">
        <w:rPr>
          <w:rFonts w:ascii="Times New Roman" w:hAnsi="Times New Roman"/>
          <w:sz w:val="24"/>
          <w:szCs w:val="24"/>
        </w:rPr>
        <w:t>panta otrās daļas 1., 2., 3., 4. un 11.</w:t>
      </w:r>
      <w:r w:rsidR="00B13F2A">
        <w:rPr>
          <w:rFonts w:ascii="Times New Roman" w:hAnsi="Times New Roman"/>
          <w:sz w:val="24"/>
          <w:szCs w:val="24"/>
        </w:rPr>
        <w:t> </w:t>
      </w:r>
      <w:r w:rsidR="00F15785" w:rsidRPr="0025388D">
        <w:rPr>
          <w:rFonts w:ascii="Times New Roman" w:hAnsi="Times New Roman"/>
          <w:sz w:val="24"/>
          <w:szCs w:val="24"/>
        </w:rPr>
        <w:t>punktā noteiktie izslēgšanas</w:t>
      </w:r>
      <w:r w:rsidR="00650FDF" w:rsidRPr="0025388D">
        <w:rPr>
          <w:rFonts w:ascii="Times New Roman" w:hAnsi="Times New Roman"/>
          <w:sz w:val="24"/>
          <w:szCs w:val="24"/>
        </w:rPr>
        <w:t xml:space="preserve"> iemesli</w:t>
      </w:r>
      <w:r w:rsidR="00325CF0" w:rsidRPr="0025388D">
        <w:rPr>
          <w:rFonts w:ascii="Times New Roman" w:hAnsi="Times New Roman"/>
          <w:sz w:val="24"/>
          <w:szCs w:val="24"/>
        </w:rPr>
        <w:t>.</w:t>
      </w:r>
    </w:p>
    <w:p w14:paraId="1BA85546" w14:textId="71FC0E45" w:rsidR="00E50307" w:rsidRPr="0025388D" w:rsidRDefault="00E50307" w:rsidP="006D535A">
      <w:pPr>
        <w:pStyle w:val="ListParagraph"/>
        <w:numPr>
          <w:ilvl w:val="2"/>
          <w:numId w:val="25"/>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Ja Komisijas rīcībā nonāk informācija, ka Iepirkuma procedūras dokumentu sagatavotājs (pasūtītāja amatpersona vai darbinieks), </w:t>
      </w:r>
      <w:r w:rsidR="007C1244" w:rsidRPr="0025388D">
        <w:rPr>
          <w:rFonts w:ascii="Times New Roman" w:hAnsi="Times New Roman"/>
          <w:sz w:val="24"/>
          <w:szCs w:val="24"/>
        </w:rPr>
        <w:t xml:space="preserve">Komisijas </w:t>
      </w:r>
      <w:r w:rsidRPr="0025388D">
        <w:rPr>
          <w:rFonts w:ascii="Times New Roman" w:hAnsi="Times New Roman"/>
          <w:sz w:val="24"/>
          <w:szCs w:val="24"/>
        </w:rPr>
        <w:t xml:space="preserve">loceklis vai eksperts </w:t>
      </w:r>
      <w:r w:rsidR="00050E61" w:rsidRPr="0025388D">
        <w:rPr>
          <w:rFonts w:ascii="Times New Roman" w:hAnsi="Times New Roman"/>
          <w:sz w:val="24"/>
          <w:szCs w:val="24"/>
        </w:rPr>
        <w:t xml:space="preserve">PIL </w:t>
      </w:r>
      <w:hyperlink r:id="rId23" w:anchor="p25" w:tgtFrame="_blank" w:history="1">
        <w:r w:rsidRPr="0025388D">
          <w:rPr>
            <w:rFonts w:ascii="Times New Roman" w:hAnsi="Times New Roman"/>
            <w:sz w:val="24"/>
            <w:szCs w:val="24"/>
          </w:rPr>
          <w:t>25.</w:t>
        </w:r>
        <w:r w:rsidR="00B13F2A">
          <w:rPr>
            <w:rFonts w:ascii="Times New Roman" w:hAnsi="Times New Roman"/>
            <w:sz w:val="24"/>
            <w:szCs w:val="24"/>
          </w:rPr>
          <w:t> </w:t>
        </w:r>
        <w:r w:rsidRPr="0025388D">
          <w:rPr>
            <w:rFonts w:ascii="Times New Roman" w:hAnsi="Times New Roman"/>
            <w:sz w:val="24"/>
            <w:szCs w:val="24"/>
          </w:rPr>
          <w:t>panta</w:t>
        </w:r>
      </w:hyperlink>
      <w:r w:rsidRPr="0025388D">
        <w:rPr>
          <w:rFonts w:ascii="Times New Roman" w:hAnsi="Times New Roman"/>
          <w:sz w:val="24"/>
          <w:szCs w:val="24"/>
        </w:rPr>
        <w:t xml:space="preserve"> pirmās un otrās daļas izpratnē ir saistīts ar pretendentu vai ir ieinteresēts kāda pretendenta</w:t>
      </w:r>
      <w:r w:rsidR="00B13AA0">
        <w:rPr>
          <w:rFonts w:ascii="Times New Roman" w:hAnsi="Times New Roman"/>
          <w:sz w:val="24"/>
          <w:szCs w:val="24"/>
        </w:rPr>
        <w:t xml:space="preserve"> </w:t>
      </w:r>
      <w:r w:rsidRPr="0025388D">
        <w:rPr>
          <w:rFonts w:ascii="Times New Roman" w:hAnsi="Times New Roman"/>
          <w:sz w:val="24"/>
          <w:szCs w:val="24"/>
        </w:rPr>
        <w:t>izvēlē</w:t>
      </w:r>
      <w:r w:rsidR="00B13F2A">
        <w:rPr>
          <w:rFonts w:ascii="Times New Roman" w:hAnsi="Times New Roman"/>
          <w:sz w:val="24"/>
          <w:szCs w:val="24"/>
        </w:rPr>
        <w:t>,</w:t>
      </w:r>
      <w:r w:rsidRPr="0025388D">
        <w:rPr>
          <w:rFonts w:ascii="Times New Roman" w:hAnsi="Times New Roman"/>
          <w:sz w:val="24"/>
          <w:szCs w:val="24"/>
        </w:rPr>
        <w:t xml:space="preserve"> un ja Komisija konstatē Iepirkuma nolikuma apakšpunktā minēto apstākļu esamību un pasūtītājam nav iespējams novērst šo situāciju ar mazāk pretendentu ierobežojošiem pasākumiem, Komisija pretendentu</w:t>
      </w:r>
      <w:r w:rsidR="00B13AA0">
        <w:rPr>
          <w:rFonts w:ascii="Times New Roman" w:hAnsi="Times New Roman"/>
          <w:sz w:val="24"/>
          <w:szCs w:val="24"/>
        </w:rPr>
        <w:t xml:space="preserve"> </w:t>
      </w:r>
      <w:r w:rsidRPr="00DA0DB7">
        <w:rPr>
          <w:rFonts w:ascii="Times New Roman" w:hAnsi="Times New Roman"/>
          <w:sz w:val="24"/>
          <w:szCs w:val="24"/>
        </w:rPr>
        <w:t xml:space="preserve">izslēdz no dalības </w:t>
      </w:r>
      <w:r w:rsidR="007F0F55" w:rsidRPr="0025388D">
        <w:rPr>
          <w:rFonts w:ascii="Times New Roman" w:hAnsi="Times New Roman"/>
          <w:sz w:val="24"/>
          <w:szCs w:val="24"/>
        </w:rPr>
        <w:t>I</w:t>
      </w:r>
      <w:r w:rsidRPr="0025388D">
        <w:rPr>
          <w:rFonts w:ascii="Times New Roman" w:hAnsi="Times New Roman"/>
          <w:sz w:val="24"/>
          <w:szCs w:val="24"/>
        </w:rPr>
        <w:t>epirkumā.</w:t>
      </w:r>
    </w:p>
    <w:p w14:paraId="16AF5F05" w14:textId="411E7B51" w:rsidR="00FB20ED" w:rsidRPr="0025388D" w:rsidRDefault="00FB20ED" w:rsidP="006D535A">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lastRenderedPageBreak/>
        <w:t>Ja attiecināms, Komisija veic PIL 42.</w:t>
      </w:r>
      <w:r w:rsidR="00B13F2A">
        <w:rPr>
          <w:rFonts w:ascii="Times New Roman" w:hAnsi="Times New Roman"/>
          <w:sz w:val="24"/>
          <w:szCs w:val="24"/>
        </w:rPr>
        <w:t> </w:t>
      </w:r>
      <w:r w:rsidRPr="0025388D">
        <w:rPr>
          <w:rFonts w:ascii="Times New Roman" w:hAnsi="Times New Roman"/>
          <w:sz w:val="24"/>
          <w:szCs w:val="24"/>
        </w:rPr>
        <w:t>panta otrās daļas 1., 2., 3., 4. un 11.</w:t>
      </w:r>
      <w:r w:rsidR="00B13F2A">
        <w:rPr>
          <w:rFonts w:ascii="Times New Roman" w:hAnsi="Times New Roman"/>
          <w:sz w:val="24"/>
          <w:szCs w:val="24"/>
        </w:rPr>
        <w:t> </w:t>
      </w:r>
      <w:r w:rsidRPr="0025388D">
        <w:rPr>
          <w:rFonts w:ascii="Times New Roman" w:hAnsi="Times New Roman"/>
          <w:sz w:val="24"/>
          <w:szCs w:val="24"/>
        </w:rPr>
        <w:t>punktā noteikto izslēgšanas noteikumu pārbaudi arī attiecībā uz PIL 42.</w:t>
      </w:r>
      <w:r w:rsidR="00B13F2A">
        <w:rPr>
          <w:rFonts w:ascii="Times New Roman" w:hAnsi="Times New Roman"/>
          <w:sz w:val="24"/>
          <w:szCs w:val="24"/>
        </w:rPr>
        <w:t> </w:t>
      </w:r>
      <w:r w:rsidRPr="0025388D">
        <w:rPr>
          <w:rFonts w:ascii="Times New Roman" w:hAnsi="Times New Roman"/>
          <w:sz w:val="24"/>
          <w:szCs w:val="24"/>
        </w:rPr>
        <w:t xml:space="preserve">panta </w:t>
      </w:r>
      <w:r w:rsidR="004E621C" w:rsidRPr="0025388D">
        <w:rPr>
          <w:rFonts w:ascii="Times New Roman" w:hAnsi="Times New Roman"/>
          <w:sz w:val="24"/>
          <w:szCs w:val="24"/>
        </w:rPr>
        <w:t>treš</w:t>
      </w:r>
      <w:r w:rsidR="004E621C">
        <w:rPr>
          <w:rFonts w:ascii="Times New Roman" w:hAnsi="Times New Roman"/>
          <w:sz w:val="24"/>
          <w:szCs w:val="24"/>
        </w:rPr>
        <w:t>ās daļas 1., 2. un 3. punktā</w:t>
      </w:r>
      <w:r w:rsidR="004E621C" w:rsidRPr="0025388D">
        <w:rPr>
          <w:rFonts w:ascii="Times New Roman" w:hAnsi="Times New Roman"/>
          <w:sz w:val="24"/>
          <w:szCs w:val="24"/>
        </w:rPr>
        <w:t xml:space="preserve"> </w:t>
      </w:r>
      <w:r w:rsidRPr="0025388D">
        <w:rPr>
          <w:rFonts w:ascii="Times New Roman" w:hAnsi="Times New Roman"/>
          <w:sz w:val="24"/>
          <w:szCs w:val="24"/>
        </w:rPr>
        <w:t>minētajām personām</w:t>
      </w:r>
      <w:r w:rsidR="00B13F2A">
        <w:rPr>
          <w:rFonts w:ascii="Times New Roman" w:hAnsi="Times New Roman"/>
          <w:sz w:val="24"/>
          <w:szCs w:val="24"/>
        </w:rPr>
        <w:t>.</w:t>
      </w:r>
    </w:p>
    <w:p w14:paraId="1B75F11B" w14:textId="2691CA30" w:rsidR="00FB20ED" w:rsidRPr="0025388D" w:rsidRDefault="003E25BE" w:rsidP="006D535A">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t>Lai pārbaudītu</w:t>
      </w:r>
      <w:r w:rsidR="0063216D" w:rsidRPr="0025388D">
        <w:rPr>
          <w:rFonts w:ascii="Times New Roman" w:hAnsi="Times New Roman"/>
          <w:sz w:val="24"/>
          <w:szCs w:val="24"/>
        </w:rPr>
        <w:t>,</w:t>
      </w:r>
      <w:r w:rsidRPr="0025388D">
        <w:rPr>
          <w:rFonts w:ascii="Times New Roman" w:hAnsi="Times New Roman"/>
          <w:sz w:val="24"/>
          <w:szCs w:val="24"/>
        </w:rPr>
        <w:t xml:space="preserve"> vai pretendents nav izslēdzams no dalības Iepirkumā PIL 9.</w:t>
      </w:r>
      <w:r w:rsidR="00B13F2A">
        <w:rPr>
          <w:rFonts w:ascii="Times New Roman" w:hAnsi="Times New Roman"/>
          <w:sz w:val="24"/>
          <w:szCs w:val="24"/>
        </w:rPr>
        <w:t> </w:t>
      </w:r>
      <w:r w:rsidRPr="0025388D">
        <w:rPr>
          <w:rFonts w:ascii="Times New Roman" w:hAnsi="Times New Roman"/>
          <w:sz w:val="24"/>
          <w:szCs w:val="24"/>
        </w:rPr>
        <w:t xml:space="preserve">panta astotajā daļā minēto iemeslu dēļ, </w:t>
      </w:r>
      <w:r w:rsidR="0063216D" w:rsidRPr="0025388D">
        <w:rPr>
          <w:rFonts w:ascii="Times New Roman" w:hAnsi="Times New Roman"/>
          <w:sz w:val="24"/>
          <w:szCs w:val="24"/>
        </w:rPr>
        <w:t>Komisija</w:t>
      </w:r>
      <w:r w:rsidRPr="0025388D">
        <w:rPr>
          <w:rFonts w:ascii="Times New Roman" w:hAnsi="Times New Roman"/>
          <w:sz w:val="24"/>
          <w:szCs w:val="24"/>
        </w:rPr>
        <w:t xml:space="preserve"> rīkojas atbilstoši PIL 9.</w:t>
      </w:r>
      <w:r w:rsidR="00B13F2A">
        <w:rPr>
          <w:rFonts w:ascii="Times New Roman" w:hAnsi="Times New Roman"/>
          <w:sz w:val="24"/>
          <w:szCs w:val="24"/>
        </w:rPr>
        <w:t> </w:t>
      </w:r>
      <w:r w:rsidRPr="0025388D">
        <w:rPr>
          <w:rFonts w:ascii="Times New Roman" w:hAnsi="Times New Roman"/>
          <w:sz w:val="24"/>
          <w:szCs w:val="24"/>
        </w:rPr>
        <w:t xml:space="preserve">panta devītajā daļā noteiktajam. </w:t>
      </w:r>
    </w:p>
    <w:p w14:paraId="7A19389F" w14:textId="23603755" w:rsidR="00C55736" w:rsidRPr="00B31FCA" w:rsidRDefault="00E50307" w:rsidP="006D535A">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25388D">
        <w:rPr>
          <w:rFonts w:ascii="Times New Roman" w:hAnsi="Times New Roman"/>
          <w:sz w:val="24"/>
          <w:szCs w:val="24"/>
        </w:rPr>
        <w:t xml:space="preserve">Komisija </w:t>
      </w:r>
      <w:bookmarkEnd w:id="207"/>
      <w:r w:rsidR="00C55736" w:rsidRPr="00B31FCA">
        <w:rPr>
          <w:rFonts w:ascii="Times New Roman" w:hAnsi="Times New Roman"/>
          <w:bCs/>
          <w:sz w:val="24"/>
          <w:szCs w:val="24"/>
        </w:rPr>
        <w:t xml:space="preserve">attiecībā uz pretendentu, kuram būtu piešķiramas līguma slēgšanas tiesības, pārbauda, vai attiecībā uz šo pretendentu, </w:t>
      </w:r>
      <w:r w:rsidR="00FB03E7">
        <w:rPr>
          <w:rFonts w:ascii="Times New Roman" w:hAnsi="Times New Roman"/>
          <w:bCs/>
          <w:sz w:val="24"/>
          <w:szCs w:val="24"/>
        </w:rPr>
        <w:t xml:space="preserve">tā </w:t>
      </w:r>
      <w:r w:rsidR="00C55736" w:rsidRPr="00B31FCA">
        <w:rPr>
          <w:rFonts w:ascii="Times New Roman" w:hAnsi="Times New Roman"/>
          <w:bCs/>
          <w:sz w:val="24"/>
          <w:szCs w:val="24"/>
        </w:rPr>
        <w:t xml:space="preserve">valdes vai padomes locekli, patieso labuma guvēju, </w:t>
      </w:r>
      <w:proofErr w:type="spellStart"/>
      <w:r w:rsidR="00C55736" w:rsidRPr="00B31FCA">
        <w:rPr>
          <w:rFonts w:ascii="Times New Roman" w:hAnsi="Times New Roman"/>
          <w:bCs/>
          <w:sz w:val="24"/>
          <w:szCs w:val="24"/>
        </w:rPr>
        <w:t>pārstāvēttiesīgo</w:t>
      </w:r>
      <w:proofErr w:type="spellEnd"/>
      <w:r w:rsidR="00C55736" w:rsidRPr="00B31FCA">
        <w:rPr>
          <w:rFonts w:ascii="Times New Roman" w:hAnsi="Times New Roman"/>
          <w:bCs/>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sidR="00C55736" w:rsidRPr="00B31FCA">
        <w:rPr>
          <w:rFonts w:ascii="Times New Roman" w:hAnsi="Times New Roman"/>
          <w:bCs/>
          <w:sz w:val="24"/>
          <w:szCs w:val="24"/>
        </w:rPr>
        <w:t>pārstāvēttiesīgo</w:t>
      </w:r>
      <w:proofErr w:type="spellEnd"/>
      <w:r w:rsidR="00C55736" w:rsidRPr="00B31FCA">
        <w:rPr>
          <w:rFonts w:ascii="Times New Roman" w:hAnsi="Times New Roman"/>
          <w:bCs/>
          <w:sz w:val="24"/>
          <w:szCs w:val="24"/>
        </w:rPr>
        <w:t xml:space="preserve"> personu vai prokūristu, ja pretendents ir personālsabiedrība, ir piemērotas Starptautisko un Latvijas Republikas nacionālo sankciju likuma 11.</w:t>
      </w:r>
      <w:r w:rsidR="00C55736"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00C55736" w:rsidRPr="00B31FCA">
        <w:rPr>
          <w:rFonts w:ascii="Times New Roman" w:hAnsi="Times New Roman"/>
          <w:bCs/>
          <w:sz w:val="24"/>
          <w:szCs w:val="24"/>
        </w:rPr>
        <w:t>panta pirmajā daļā noteiktās sankcijas, kuras ietekmē līguma izpildi.</w:t>
      </w:r>
      <w:r w:rsidR="00E035E8">
        <w:rPr>
          <w:rFonts w:ascii="Times New Roman" w:hAnsi="Times New Roman"/>
          <w:bCs/>
          <w:sz w:val="24"/>
          <w:szCs w:val="24"/>
        </w:rPr>
        <w:t xml:space="preserve"> </w:t>
      </w:r>
      <w:r w:rsidR="00C55736" w:rsidRPr="00B31FCA">
        <w:rPr>
          <w:rFonts w:ascii="Times New Roman" w:hAnsi="Times New Roman"/>
          <w:bCs/>
          <w:sz w:val="24"/>
          <w:szCs w:val="24"/>
        </w:rPr>
        <w:t>Ja attiecībā uz pretendentu vai kādu no minētajām personām ir piemērotas Starptautisko un Latvijas Republikas nacionālo sankciju likuma 11.</w:t>
      </w:r>
      <w:r w:rsidR="00C55736"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00C55736" w:rsidRPr="00B31FCA">
        <w:rPr>
          <w:rFonts w:ascii="Times New Roman" w:hAnsi="Times New Roman"/>
          <w:bCs/>
          <w:sz w:val="24"/>
          <w:szCs w:val="24"/>
        </w:rPr>
        <w:t xml:space="preserve">panta pirmajā daļā noteiktās sankcijas, kuras kavēs līguma izpildi, vai </w:t>
      </w:r>
      <w:r w:rsidR="001D0FDC" w:rsidRPr="00B31FCA">
        <w:rPr>
          <w:rFonts w:ascii="Times New Roman" w:hAnsi="Times New Roman"/>
          <w:sz w:val="24"/>
          <w:szCs w:val="24"/>
        </w:rPr>
        <w:t>Iepirkuma</w:t>
      </w:r>
      <w:r w:rsidR="00C55736" w:rsidRPr="00B31FCA">
        <w:rPr>
          <w:rFonts w:ascii="Times New Roman" w:hAnsi="Times New Roman"/>
          <w:sz w:val="24"/>
          <w:szCs w:val="24"/>
        </w:rPr>
        <w:t xml:space="preserve"> nolikuma </w:t>
      </w:r>
      <w:r w:rsidR="001D0FDC" w:rsidRPr="00B31FCA">
        <w:rPr>
          <w:rFonts w:ascii="Times New Roman" w:hAnsi="Times New Roman"/>
          <w:sz w:val="24"/>
          <w:szCs w:val="24"/>
        </w:rPr>
        <w:t>3</w:t>
      </w:r>
      <w:r w:rsidR="00C55736" w:rsidRPr="00B31FCA">
        <w:rPr>
          <w:rFonts w:ascii="Times New Roman" w:hAnsi="Times New Roman"/>
          <w:sz w:val="24"/>
          <w:szCs w:val="24"/>
        </w:rPr>
        <w:t>.</w:t>
      </w:r>
      <w:r w:rsidR="001D0FDC" w:rsidRPr="00B31FCA">
        <w:rPr>
          <w:rFonts w:ascii="Times New Roman" w:hAnsi="Times New Roman"/>
          <w:sz w:val="24"/>
          <w:szCs w:val="24"/>
        </w:rPr>
        <w:t>2</w:t>
      </w:r>
      <w:r w:rsidR="00C55736" w:rsidRPr="00B31FCA">
        <w:rPr>
          <w:rFonts w:ascii="Times New Roman" w:hAnsi="Times New Roman"/>
          <w:sz w:val="24"/>
          <w:szCs w:val="24"/>
        </w:rPr>
        <w:t>.</w:t>
      </w:r>
      <w:r w:rsidR="003E25BE" w:rsidRPr="00B31FCA">
        <w:rPr>
          <w:rFonts w:ascii="Times New Roman" w:hAnsi="Times New Roman"/>
          <w:sz w:val="24"/>
          <w:szCs w:val="24"/>
        </w:rPr>
        <w:t>8</w:t>
      </w:r>
      <w:r w:rsidR="00C55736" w:rsidRPr="00B31FCA">
        <w:rPr>
          <w:rFonts w:ascii="Times New Roman" w:hAnsi="Times New Roman"/>
          <w:sz w:val="24"/>
          <w:szCs w:val="24"/>
        </w:rPr>
        <w:t>.</w:t>
      </w:r>
      <w:r w:rsidR="00B13F2A">
        <w:rPr>
          <w:rFonts w:ascii="Times New Roman" w:hAnsi="Times New Roman"/>
          <w:sz w:val="24"/>
          <w:szCs w:val="24"/>
        </w:rPr>
        <w:t> </w:t>
      </w:r>
      <w:r w:rsidR="00C55736" w:rsidRPr="00B31FCA">
        <w:rPr>
          <w:rFonts w:ascii="Times New Roman" w:hAnsi="Times New Roman"/>
          <w:sz w:val="24"/>
          <w:szCs w:val="24"/>
        </w:rPr>
        <w:t xml:space="preserve">apakšpunktā noteiktajā termiņā neiesniedz pieprasīto informāciju, </w:t>
      </w:r>
      <w:r w:rsidR="00D96E84" w:rsidRPr="00B31FCA">
        <w:rPr>
          <w:rFonts w:ascii="Times New Roman" w:hAnsi="Times New Roman"/>
          <w:bCs/>
          <w:sz w:val="24"/>
          <w:szCs w:val="24"/>
        </w:rPr>
        <w:t>p</w:t>
      </w:r>
      <w:r w:rsidR="00C55736" w:rsidRPr="00B31FCA">
        <w:rPr>
          <w:rFonts w:ascii="Times New Roman" w:hAnsi="Times New Roman"/>
          <w:bCs/>
          <w:sz w:val="24"/>
          <w:szCs w:val="24"/>
        </w:rPr>
        <w:t xml:space="preserve">asūtītājs ir tiesīgs izslēgt </w:t>
      </w:r>
      <w:r w:rsidR="00D96E84" w:rsidRPr="00B31FCA">
        <w:rPr>
          <w:rFonts w:ascii="Times New Roman" w:hAnsi="Times New Roman"/>
          <w:bCs/>
          <w:sz w:val="24"/>
          <w:szCs w:val="24"/>
        </w:rPr>
        <w:t>p</w:t>
      </w:r>
      <w:r w:rsidR="00C55736" w:rsidRPr="00B31FCA">
        <w:rPr>
          <w:rFonts w:ascii="Times New Roman" w:hAnsi="Times New Roman"/>
          <w:bCs/>
          <w:sz w:val="24"/>
          <w:szCs w:val="24"/>
        </w:rPr>
        <w:t>retendentu no dalības līguma slēgšanas tiesību piešķiršanas procedūrā.</w:t>
      </w:r>
    </w:p>
    <w:p w14:paraId="7B77E248" w14:textId="3D378A00" w:rsidR="001D0FDC" w:rsidRPr="00B31FCA" w:rsidRDefault="001D0FDC" w:rsidP="006D535A">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t xml:space="preserve">Pasūtītājs attiecībā uz Iepirkuma uzvarētāju pirms līguma slēgšanas pārbauda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w:t>
      </w:r>
      <w:r w:rsidR="00B13F2A">
        <w:rPr>
          <w:rFonts w:ascii="Times New Roman" w:hAnsi="Times New Roman"/>
          <w:bCs/>
          <w:sz w:val="24"/>
          <w:szCs w:val="24"/>
        </w:rPr>
        <w:t>,</w:t>
      </w:r>
      <w:r w:rsidRPr="00B31FCA">
        <w:rPr>
          <w:rFonts w:ascii="Times New Roman" w:hAnsi="Times New Roman"/>
          <w:bCs/>
          <w:sz w:val="24"/>
          <w:szCs w:val="24"/>
        </w:rPr>
        <w:t xml:space="preserve"> un</w:t>
      </w:r>
      <w:r w:rsidR="00B13F2A">
        <w:rPr>
          <w:rFonts w:ascii="Times New Roman" w:hAnsi="Times New Roman"/>
          <w:bCs/>
          <w:sz w:val="24"/>
          <w:szCs w:val="24"/>
        </w:rPr>
        <w:t>,</w:t>
      </w:r>
      <w:r w:rsidRPr="00B31FCA">
        <w:rPr>
          <w:rFonts w:ascii="Times New Roman" w:hAnsi="Times New Roman"/>
          <w:bCs/>
          <w:sz w:val="24"/>
          <w:szCs w:val="24"/>
        </w:rPr>
        <w:t xml:space="preserve"> ja attiecībā uz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uzvarētāju vai kādu no minētajām personām ir piemērotas Starptautisko un Latvijas Republikas nacionālo sankciju likuma 11.</w:t>
      </w:r>
      <w:r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Pr="00B31FCA">
        <w:rPr>
          <w:rFonts w:ascii="Times New Roman" w:hAnsi="Times New Roman"/>
          <w:bCs/>
          <w:sz w:val="24"/>
          <w:szCs w:val="24"/>
        </w:rPr>
        <w:t xml:space="preserve">panta pirmajā daļā noteiktās sankcijas, kuras kavēs līguma izpildi, </w:t>
      </w:r>
      <w:r w:rsidR="00D96E84" w:rsidRPr="00B31FCA">
        <w:rPr>
          <w:rFonts w:ascii="Times New Roman" w:hAnsi="Times New Roman"/>
          <w:bCs/>
          <w:sz w:val="24"/>
          <w:szCs w:val="24"/>
        </w:rPr>
        <w:t>p</w:t>
      </w:r>
      <w:r w:rsidRPr="00B31FCA">
        <w:rPr>
          <w:rFonts w:ascii="Times New Roman" w:hAnsi="Times New Roman"/>
          <w:bCs/>
          <w:sz w:val="24"/>
          <w:szCs w:val="24"/>
        </w:rPr>
        <w:t>asūtītājam ir tiesības neslēgt līgumu ar Iepirkuma uzvarētāju un izslēgt to no dalības Iepirkumā.</w:t>
      </w:r>
    </w:p>
    <w:p w14:paraId="4130E3FC" w14:textId="3D3F718A" w:rsidR="001D0FDC" w:rsidRPr="00B31FCA" w:rsidRDefault="001D0FDC" w:rsidP="006D535A">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t>Pasūtītājs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 pārbauda sankciju meklēšanas saitēs. Informāciju par Iepirkuma nolikuma 3.2.6.</w:t>
      </w:r>
      <w:r w:rsidR="00B13F2A">
        <w:rPr>
          <w:rFonts w:ascii="Times New Roman" w:hAnsi="Times New Roman"/>
          <w:bCs/>
          <w:sz w:val="24"/>
          <w:szCs w:val="24"/>
        </w:rPr>
        <w:t> </w:t>
      </w:r>
      <w:r w:rsidRPr="00B31FCA">
        <w:rPr>
          <w:rFonts w:ascii="Times New Roman" w:hAnsi="Times New Roman"/>
          <w:bCs/>
          <w:sz w:val="24"/>
          <w:szCs w:val="24"/>
        </w:rPr>
        <w:t xml:space="preserve">apakšpunktā minētajām personām </w:t>
      </w:r>
      <w:r w:rsidR="00D96E84" w:rsidRPr="00B31FCA">
        <w:rPr>
          <w:rFonts w:ascii="Times New Roman" w:hAnsi="Times New Roman"/>
          <w:bCs/>
          <w:sz w:val="24"/>
          <w:szCs w:val="24"/>
        </w:rPr>
        <w:t>p</w:t>
      </w:r>
      <w:r w:rsidRPr="00B31FCA">
        <w:rPr>
          <w:rFonts w:ascii="Times New Roman" w:hAnsi="Times New Roman"/>
          <w:bCs/>
          <w:sz w:val="24"/>
          <w:szCs w:val="24"/>
        </w:rPr>
        <w:t xml:space="preserve">asūtītājs iegūst </w:t>
      </w:r>
      <w:r w:rsidR="00B13F2A">
        <w:rPr>
          <w:rFonts w:ascii="Times New Roman" w:hAnsi="Times New Roman"/>
          <w:bCs/>
          <w:sz w:val="24"/>
          <w:szCs w:val="24"/>
        </w:rPr>
        <w:t xml:space="preserve">Latvijas Republikas </w:t>
      </w:r>
      <w:r w:rsidRPr="00B31FCA">
        <w:rPr>
          <w:rFonts w:ascii="Times New Roman" w:hAnsi="Times New Roman"/>
          <w:bCs/>
          <w:sz w:val="24"/>
          <w:szCs w:val="24"/>
        </w:rPr>
        <w:t xml:space="preserve">Uzņēmumu reģistra atvērto datu vietnē </w:t>
      </w:r>
      <w:hyperlink r:id="rId24" w:anchor="/data-search" w:history="1">
        <w:r w:rsidRPr="006D535A">
          <w:rPr>
            <w:rFonts w:ascii="Times New Roman" w:hAnsi="Times New Roman"/>
            <w:sz w:val="24"/>
            <w:szCs w:val="24"/>
          </w:rPr>
          <w:t>https://info.ur.gov.lv/#/data-search</w:t>
        </w:r>
      </w:hyperlink>
      <w:r w:rsidRPr="00B31FCA">
        <w:rPr>
          <w:rFonts w:ascii="Times New Roman" w:hAnsi="Times New Roman"/>
          <w:bCs/>
          <w:sz w:val="24"/>
          <w:szCs w:val="24"/>
        </w:rPr>
        <w:t>. Gadījumā, ja informācija par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minētajām personām vietnē nav publicēta, pretendentam tā jāiesniedz kopā ar piedāvājumu vai 10</w:t>
      </w:r>
      <w:r w:rsidR="00B13F2A">
        <w:rPr>
          <w:rFonts w:ascii="Times New Roman" w:hAnsi="Times New Roman"/>
          <w:bCs/>
          <w:sz w:val="24"/>
          <w:szCs w:val="24"/>
        </w:rPr>
        <w:t> </w:t>
      </w:r>
      <w:r w:rsidRPr="00B31FCA">
        <w:rPr>
          <w:rFonts w:ascii="Times New Roman" w:hAnsi="Times New Roman"/>
          <w:bCs/>
          <w:sz w:val="24"/>
          <w:szCs w:val="24"/>
        </w:rPr>
        <w:t>(desmit) darbdienu laikā no Komisijas pieprasījuma nosūtīšanas datuma.</w:t>
      </w:r>
    </w:p>
    <w:p w14:paraId="0D84349C" w14:textId="77777777" w:rsidR="0087067E" w:rsidRPr="00021AFE" w:rsidRDefault="0087067E" w:rsidP="0087067E">
      <w:pPr>
        <w:ind w:left="0" w:right="-1"/>
        <w:jc w:val="both"/>
        <w:rPr>
          <w:sz w:val="24"/>
        </w:rPr>
      </w:pPr>
    </w:p>
    <w:p w14:paraId="303856C6" w14:textId="45F39BCA" w:rsidR="00223171" w:rsidRDefault="00655B7F" w:rsidP="002D66F2">
      <w:pPr>
        <w:pStyle w:val="Heading2"/>
        <w:tabs>
          <w:tab w:val="clear" w:pos="3996"/>
          <w:tab w:val="num" w:pos="735"/>
        </w:tabs>
        <w:ind w:left="735"/>
      </w:pPr>
      <w:bookmarkStart w:id="211" w:name="_Toc476131889"/>
      <w:bookmarkStart w:id="212" w:name="_Toc534205709"/>
      <w:bookmarkStart w:id="213" w:name="_Toc136069900"/>
      <w:bookmarkStart w:id="214" w:name="_Toc139176835"/>
      <w:r>
        <w:t>Pretendenta kvalifikācijas prasības</w:t>
      </w:r>
      <w:r w:rsidR="00223171" w:rsidRPr="00223171">
        <w:t xml:space="preserve"> un atbilstību apliecinošie dokumenti</w:t>
      </w:r>
      <w:bookmarkEnd w:id="211"/>
      <w:bookmarkEnd w:id="212"/>
    </w:p>
    <w:p w14:paraId="61519BA6" w14:textId="2DAC7A5D" w:rsidR="00F22EC6" w:rsidRPr="006D535A" w:rsidRDefault="00B13F2A" w:rsidP="00F22EC6">
      <w:pPr>
        <w:jc w:val="right"/>
        <w:rPr>
          <w:sz w:val="24"/>
        </w:rPr>
      </w:pPr>
      <w:r>
        <w:rPr>
          <w:sz w:val="24"/>
        </w:rPr>
        <w:t>2</w:t>
      </w:r>
      <w:r w:rsidR="00F22EC6" w:rsidRPr="006D535A">
        <w:rPr>
          <w:sz w:val="24"/>
        </w:rPr>
        <w:t>.</w:t>
      </w:r>
      <w:r w:rsidR="00DA0DB7">
        <w:rPr>
          <w:sz w:val="24"/>
        </w:rPr>
        <w:t> </w:t>
      </w:r>
      <w:r w:rsidR="00F22EC6" w:rsidRPr="006D535A">
        <w:rPr>
          <w:sz w:val="24"/>
        </w:rPr>
        <w:t>tabula</w:t>
      </w:r>
    </w:p>
    <w:tbl>
      <w:tblPr>
        <w:tblStyle w:val="TableGridLight"/>
        <w:tblW w:w="9351" w:type="dxa"/>
        <w:tblLook w:val="04A0" w:firstRow="1" w:lastRow="0" w:firstColumn="1" w:lastColumn="0" w:noHBand="0" w:noVBand="1"/>
      </w:tblPr>
      <w:tblGrid>
        <w:gridCol w:w="3681"/>
        <w:gridCol w:w="5670"/>
      </w:tblGrid>
      <w:tr w:rsidR="00EB1CAD" w14:paraId="35A343C3" w14:textId="77777777" w:rsidTr="00965138">
        <w:tc>
          <w:tcPr>
            <w:tcW w:w="3681" w:type="dxa"/>
            <w:shd w:val="clear" w:color="auto" w:fill="F2F2F2" w:themeFill="background1" w:themeFillShade="F2"/>
            <w:hideMark/>
          </w:tcPr>
          <w:p w14:paraId="4DDC29A0" w14:textId="77777777" w:rsidR="00EB1CAD" w:rsidRPr="00B35A1A" w:rsidRDefault="00EB1CAD" w:rsidP="00965138">
            <w:pPr>
              <w:ind w:right="141"/>
              <w:jc w:val="center"/>
              <w:rPr>
                <w:b/>
                <w:bCs/>
                <w:color w:val="000000"/>
                <w:sz w:val="24"/>
              </w:rPr>
            </w:pPr>
            <w:bookmarkStart w:id="215" w:name="_Toc139176841"/>
            <w:bookmarkStart w:id="216" w:name="_Toc159811645"/>
            <w:bookmarkStart w:id="217" w:name="_Toc188852091"/>
            <w:bookmarkEnd w:id="213"/>
            <w:bookmarkEnd w:id="214"/>
            <w:r w:rsidRPr="00CE0450">
              <w:rPr>
                <w:b/>
                <w:bCs/>
                <w:color w:val="000000"/>
                <w:sz w:val="24"/>
              </w:rPr>
              <w:t>Kvalifikācijas prasības</w:t>
            </w:r>
          </w:p>
        </w:tc>
        <w:tc>
          <w:tcPr>
            <w:tcW w:w="5670" w:type="dxa"/>
            <w:shd w:val="clear" w:color="auto" w:fill="F2F2F2" w:themeFill="background1" w:themeFillShade="F2"/>
            <w:hideMark/>
          </w:tcPr>
          <w:p w14:paraId="1235D118" w14:textId="77777777" w:rsidR="00EB1CAD" w:rsidRPr="00B35A1A" w:rsidRDefault="00EB1CAD" w:rsidP="00965138">
            <w:pPr>
              <w:ind w:right="141"/>
              <w:jc w:val="center"/>
              <w:rPr>
                <w:b/>
                <w:bCs/>
                <w:color w:val="000000"/>
                <w:sz w:val="24"/>
              </w:rPr>
            </w:pPr>
            <w:r w:rsidRPr="00CE0450">
              <w:rPr>
                <w:b/>
                <w:bCs/>
                <w:color w:val="000000"/>
                <w:sz w:val="24"/>
              </w:rPr>
              <w:t>Iesniedzamie dokumenti prasību apliecināšanai</w:t>
            </w:r>
          </w:p>
        </w:tc>
      </w:tr>
      <w:tr w:rsidR="00EB1CAD" w:rsidRPr="00655B7F" w14:paraId="60A413E8" w14:textId="77777777" w:rsidTr="00965138">
        <w:tc>
          <w:tcPr>
            <w:tcW w:w="3681" w:type="dxa"/>
          </w:tcPr>
          <w:p w14:paraId="536B529A" w14:textId="77777777" w:rsidR="00EB1CAD" w:rsidRPr="00B35A1A" w:rsidRDefault="00EB1CAD" w:rsidP="00965138">
            <w:pPr>
              <w:tabs>
                <w:tab w:val="left" w:pos="612"/>
                <w:tab w:val="left" w:pos="743"/>
                <w:tab w:val="left" w:pos="816"/>
              </w:tabs>
              <w:ind w:left="0" w:right="0"/>
              <w:jc w:val="both"/>
              <w:rPr>
                <w:color w:val="000000" w:themeColor="text1"/>
                <w:sz w:val="24"/>
              </w:rPr>
            </w:pPr>
            <w:r w:rsidRPr="3CD1B907">
              <w:rPr>
                <w:b/>
                <w:bCs/>
                <w:sz w:val="24"/>
              </w:rPr>
              <w:t>3.3.1.</w:t>
            </w:r>
            <w:r w:rsidRPr="3CD1B907">
              <w:rPr>
                <w:sz w:val="24"/>
              </w:rPr>
              <w:t xml:space="preserve"> Pretendentam iepriekšējo 3 (trīs) gadu laikā (202</w:t>
            </w:r>
            <w:r>
              <w:rPr>
                <w:sz w:val="24"/>
              </w:rPr>
              <w:t>3</w:t>
            </w:r>
            <w:r w:rsidRPr="3CD1B907">
              <w:rPr>
                <w:sz w:val="24"/>
              </w:rPr>
              <w:t>., 202</w:t>
            </w:r>
            <w:r>
              <w:rPr>
                <w:sz w:val="24"/>
              </w:rPr>
              <w:t>4</w:t>
            </w:r>
            <w:r w:rsidRPr="3CD1B907">
              <w:rPr>
                <w:sz w:val="24"/>
              </w:rPr>
              <w:t>., 202</w:t>
            </w:r>
            <w:r>
              <w:rPr>
                <w:sz w:val="24"/>
              </w:rPr>
              <w:t>5</w:t>
            </w:r>
            <w:r w:rsidRPr="3CD1B907">
              <w:rPr>
                <w:sz w:val="24"/>
              </w:rPr>
              <w:t>. un 202</w:t>
            </w:r>
            <w:r>
              <w:rPr>
                <w:sz w:val="24"/>
              </w:rPr>
              <w:t>6</w:t>
            </w:r>
            <w:r w:rsidRPr="3CD1B907">
              <w:rPr>
                <w:sz w:val="24"/>
              </w:rPr>
              <w:t xml:space="preserve">. gadā līdz piedāvājuma iesniegšanas brīdim) ir pieredze risinājumu uzturēšanā un darbā ar plastikāta karšu </w:t>
            </w:r>
            <w:proofErr w:type="spellStart"/>
            <w:r w:rsidRPr="3CD1B907">
              <w:rPr>
                <w:sz w:val="24"/>
              </w:rPr>
              <w:t>apdrukas</w:t>
            </w:r>
            <w:proofErr w:type="spellEnd"/>
            <w:r w:rsidRPr="3CD1B907">
              <w:rPr>
                <w:sz w:val="24"/>
              </w:rPr>
              <w:t xml:space="preserve"> printeri, fototehniku, programmatūru.</w:t>
            </w:r>
          </w:p>
        </w:tc>
        <w:tc>
          <w:tcPr>
            <w:tcW w:w="5670" w:type="dxa"/>
          </w:tcPr>
          <w:p w14:paraId="574CB1B7" w14:textId="77777777" w:rsidR="00EB1CAD" w:rsidRDefault="00EB1CAD" w:rsidP="00965138">
            <w:pPr>
              <w:pStyle w:val="Style16"/>
              <w:spacing w:line="240" w:lineRule="auto"/>
              <w:ind w:firstLine="319"/>
            </w:pPr>
            <w:r w:rsidRPr="002D6153">
              <w:t>Lai apliecinātu atbilstību Iepirkuma nolikuma 3.3.</w:t>
            </w:r>
            <w:r>
              <w:t>1</w:t>
            </w:r>
            <w:r w:rsidRPr="002D6153">
              <w:t xml:space="preserve">. apakšpunktā izvirzītajai prasībai, pretendents norāda informāciju, aizpildot </w:t>
            </w:r>
            <w:r>
              <w:t>Iepirkuma</w:t>
            </w:r>
            <w:r w:rsidRPr="002D6153">
              <w:t xml:space="preserve"> nolikuma </w:t>
            </w:r>
            <w:r w:rsidRPr="00581005">
              <w:t>3. tabulu.</w:t>
            </w:r>
          </w:p>
          <w:p w14:paraId="344A962B" w14:textId="49CA6541" w:rsidR="00EB1CAD" w:rsidRPr="00B35A1A" w:rsidRDefault="00EB1CAD" w:rsidP="00965138">
            <w:pPr>
              <w:ind w:left="0" w:right="0" w:firstLine="319"/>
              <w:jc w:val="both"/>
              <w:rPr>
                <w:sz w:val="24"/>
                <w:lang w:eastAsia="lv-LV"/>
              </w:rPr>
            </w:pPr>
            <w:r w:rsidRPr="3CD1B907">
              <w:rPr>
                <w:sz w:val="24"/>
                <w:lang w:eastAsia="lv-LV"/>
              </w:rPr>
              <w:t xml:space="preserve">Pretendentam jāiesniedz vismaz 1 (viena) atsauksme par tabulā norādīto risinājuma uzturēšanu </w:t>
            </w:r>
            <w:r>
              <w:rPr>
                <w:sz w:val="24"/>
                <w:lang w:eastAsia="lv-LV"/>
              </w:rPr>
              <w:t>ieprie</w:t>
            </w:r>
            <w:r w:rsidR="00CD49E0">
              <w:rPr>
                <w:sz w:val="24"/>
                <w:lang w:eastAsia="lv-LV"/>
              </w:rPr>
              <w:t>k</w:t>
            </w:r>
            <w:r>
              <w:rPr>
                <w:sz w:val="24"/>
                <w:lang w:eastAsia="lv-LV"/>
              </w:rPr>
              <w:t>šējo</w:t>
            </w:r>
            <w:r w:rsidRPr="3CD1B907">
              <w:rPr>
                <w:sz w:val="24"/>
                <w:lang w:eastAsia="lv-LV"/>
              </w:rPr>
              <w:t xml:space="preserve"> 3 (trīs) gadu laikā (202</w:t>
            </w:r>
            <w:r>
              <w:rPr>
                <w:sz w:val="24"/>
                <w:lang w:eastAsia="lv-LV"/>
              </w:rPr>
              <w:t>3</w:t>
            </w:r>
            <w:r w:rsidRPr="3CD1B907">
              <w:rPr>
                <w:sz w:val="24"/>
                <w:lang w:eastAsia="lv-LV"/>
              </w:rPr>
              <w:t>., 202</w:t>
            </w:r>
            <w:r>
              <w:rPr>
                <w:sz w:val="24"/>
                <w:lang w:eastAsia="lv-LV"/>
              </w:rPr>
              <w:t>4</w:t>
            </w:r>
            <w:r w:rsidRPr="3CD1B907">
              <w:rPr>
                <w:sz w:val="24"/>
                <w:lang w:eastAsia="lv-LV"/>
              </w:rPr>
              <w:t>., 202</w:t>
            </w:r>
            <w:r>
              <w:rPr>
                <w:sz w:val="24"/>
                <w:lang w:eastAsia="lv-LV"/>
              </w:rPr>
              <w:t>5</w:t>
            </w:r>
            <w:r w:rsidRPr="3CD1B907">
              <w:rPr>
                <w:sz w:val="24"/>
                <w:lang w:eastAsia="lv-LV"/>
              </w:rPr>
              <w:t>. un 202</w:t>
            </w:r>
            <w:r>
              <w:rPr>
                <w:sz w:val="24"/>
                <w:lang w:eastAsia="lv-LV"/>
              </w:rPr>
              <w:t>6</w:t>
            </w:r>
            <w:r w:rsidRPr="3CD1B907">
              <w:rPr>
                <w:sz w:val="24"/>
                <w:lang w:eastAsia="lv-LV"/>
              </w:rPr>
              <w:t>. gadā līdz piedāvājuma iesniegšanas brīdim).</w:t>
            </w:r>
          </w:p>
          <w:p w14:paraId="2C6FBD8C" w14:textId="77777777" w:rsidR="00EB1CAD" w:rsidRPr="00B35A1A" w:rsidRDefault="00EB1CAD" w:rsidP="00965138">
            <w:pPr>
              <w:ind w:left="0" w:right="0" w:firstLine="319"/>
              <w:jc w:val="both"/>
              <w:rPr>
                <w:sz w:val="24"/>
                <w:lang w:eastAsia="lv-LV"/>
              </w:rPr>
            </w:pPr>
            <w:r w:rsidRPr="3CD1B907">
              <w:rPr>
                <w:sz w:val="24"/>
                <w:lang w:eastAsia="lv-LV"/>
              </w:rPr>
              <w:t>Pretendents atbilstību 3.3.1. apakšpunktā noteiktās prasības izpildei var apliecināt arī, iesniedzot preces nodošanas – pieņemšanas aktu vai rēķinu – pavadzīmi vai citus dokumentus, kas apliecina pieredzes prasības izpildi.</w:t>
            </w:r>
          </w:p>
          <w:p w14:paraId="55C77A1A" w14:textId="77777777" w:rsidR="00EB1CAD" w:rsidRPr="00B35A1A" w:rsidRDefault="00EB1CAD" w:rsidP="00965138">
            <w:pPr>
              <w:spacing w:after="120"/>
              <w:ind w:left="0" w:right="0" w:firstLine="319"/>
              <w:jc w:val="both"/>
              <w:rPr>
                <w:color w:val="000000"/>
                <w:sz w:val="24"/>
              </w:rPr>
            </w:pPr>
            <w:r w:rsidRPr="3CD1B907">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EB1CAD" w:rsidRPr="00655B7F" w14:paraId="057C9120" w14:textId="77777777" w:rsidTr="00965138">
        <w:trPr>
          <w:trHeight w:val="280"/>
        </w:trPr>
        <w:tc>
          <w:tcPr>
            <w:tcW w:w="3681" w:type="dxa"/>
          </w:tcPr>
          <w:p w14:paraId="119C8AAB" w14:textId="271A1359" w:rsidR="00EB1CAD" w:rsidRPr="00B35A1A" w:rsidRDefault="00EB1CAD" w:rsidP="00965138">
            <w:pPr>
              <w:ind w:left="0" w:right="141"/>
              <w:jc w:val="both"/>
              <w:rPr>
                <w:b/>
                <w:bCs/>
                <w:sz w:val="24"/>
              </w:rPr>
            </w:pPr>
            <w:r w:rsidRPr="3CD1B907">
              <w:rPr>
                <w:b/>
                <w:bCs/>
                <w:sz w:val="24"/>
              </w:rPr>
              <w:t>3.3.</w:t>
            </w:r>
            <w:r>
              <w:rPr>
                <w:b/>
                <w:bCs/>
                <w:sz w:val="24"/>
              </w:rPr>
              <w:t>2</w:t>
            </w:r>
            <w:r w:rsidRPr="3CD1B907">
              <w:rPr>
                <w:b/>
                <w:bCs/>
                <w:sz w:val="24"/>
              </w:rPr>
              <w:t>.</w:t>
            </w:r>
            <w:r w:rsidRPr="3CD1B907">
              <w:rPr>
                <w:sz w:val="24"/>
              </w:rPr>
              <w:t xml:space="preserve"> </w:t>
            </w:r>
            <w:r w:rsidR="001F51D8" w:rsidRPr="00CD12C6">
              <w:rPr>
                <w:sz w:val="24"/>
              </w:rPr>
              <w:t xml:space="preserve">Pretendenta rīcībā jābūt speciāli apmācītiem un </w:t>
            </w:r>
            <w:r w:rsidR="001F51D8" w:rsidRPr="00CD12C6">
              <w:rPr>
                <w:sz w:val="24"/>
              </w:rPr>
              <w:lastRenderedPageBreak/>
              <w:t>kvalificētiem darbiniekiem,</w:t>
            </w:r>
            <w:r w:rsidR="001F51D8">
              <w:rPr>
                <w:sz w:val="24"/>
              </w:rPr>
              <w:t xml:space="preserve"> kuriem ir</w:t>
            </w:r>
            <w:r w:rsidR="001F51D8" w:rsidRPr="00CD12C6">
              <w:rPr>
                <w:sz w:val="24"/>
              </w:rPr>
              <w:t xml:space="preserve"> </w:t>
            </w:r>
            <w:r w:rsidR="001F51D8" w:rsidRPr="3CD1B907">
              <w:rPr>
                <w:sz w:val="24"/>
              </w:rPr>
              <w:t>pieredze Pakalpojuma vai līdzīga pakalpojuma nodrošināšanā vismaz 3 (trīs) gadi</w:t>
            </w:r>
          </w:p>
        </w:tc>
        <w:tc>
          <w:tcPr>
            <w:tcW w:w="5670" w:type="dxa"/>
          </w:tcPr>
          <w:p w14:paraId="3D807E5D" w14:textId="19393BB5" w:rsidR="00EB1CAD" w:rsidRPr="00B35A1A" w:rsidRDefault="00EB1CAD" w:rsidP="001F51D8">
            <w:pPr>
              <w:spacing w:after="120"/>
              <w:ind w:left="0" w:right="141" w:firstLine="426"/>
              <w:jc w:val="both"/>
              <w:rPr>
                <w:sz w:val="24"/>
              </w:rPr>
            </w:pPr>
            <w:r w:rsidRPr="3CD1B907">
              <w:rPr>
                <w:rFonts w:eastAsia="Calibri"/>
                <w:sz w:val="24"/>
                <w:lang w:eastAsia="lv-LV"/>
              </w:rPr>
              <w:lastRenderedPageBreak/>
              <w:t>Lai apliecinātu atbilstību Iepirkuma nolikuma 3.3.</w:t>
            </w:r>
            <w:r>
              <w:rPr>
                <w:rFonts w:eastAsia="Calibri"/>
                <w:sz w:val="24"/>
                <w:lang w:eastAsia="lv-LV"/>
              </w:rPr>
              <w:t>2</w:t>
            </w:r>
            <w:r w:rsidRPr="3CD1B907">
              <w:rPr>
                <w:rFonts w:eastAsia="Calibri"/>
                <w:sz w:val="24"/>
                <w:lang w:eastAsia="lv-LV"/>
              </w:rPr>
              <w:t>. apakšpunktā izvirzītajai prasībai, Pretendents</w:t>
            </w:r>
            <w:r w:rsidR="001F51D8">
              <w:rPr>
                <w:rFonts w:eastAsia="Calibri"/>
                <w:sz w:val="24"/>
                <w:lang w:eastAsia="lv-LV"/>
              </w:rPr>
              <w:t>,</w:t>
            </w:r>
            <w:r w:rsidR="001F51D8" w:rsidRPr="00AE6DD8">
              <w:rPr>
                <w:sz w:val="24"/>
                <w:lang w:eastAsia="lv-LV"/>
              </w:rPr>
              <w:t xml:space="preserve"> </w:t>
            </w:r>
            <w:r w:rsidR="001F51D8" w:rsidRPr="00AE6DD8">
              <w:rPr>
                <w:sz w:val="24"/>
                <w:lang w:eastAsia="lv-LV"/>
              </w:rPr>
              <w:lastRenderedPageBreak/>
              <w:t xml:space="preserve">atbilstoši </w:t>
            </w:r>
            <w:r w:rsidR="001F51D8">
              <w:rPr>
                <w:sz w:val="24"/>
                <w:lang w:eastAsia="lv-LV"/>
              </w:rPr>
              <w:t>Iepirkuma</w:t>
            </w:r>
            <w:r w:rsidR="001F51D8" w:rsidRPr="00AE6DD8">
              <w:rPr>
                <w:sz w:val="24"/>
                <w:lang w:eastAsia="lv-LV"/>
              </w:rPr>
              <w:t xml:space="preserve"> nolikuma </w:t>
            </w:r>
            <w:r w:rsidR="001F51D8">
              <w:rPr>
                <w:sz w:val="24"/>
                <w:lang w:eastAsia="lv-LV"/>
              </w:rPr>
              <w:t>4</w:t>
            </w:r>
            <w:r w:rsidR="001F51D8" w:rsidRPr="00AE6DD8">
              <w:rPr>
                <w:sz w:val="24"/>
                <w:lang w:eastAsia="lv-LV"/>
              </w:rPr>
              <w:t>. tabulas paraugam</w:t>
            </w:r>
            <w:r w:rsidR="001F51D8">
              <w:rPr>
                <w:sz w:val="24"/>
                <w:lang w:eastAsia="lv-LV"/>
              </w:rPr>
              <w:t>,</w:t>
            </w:r>
            <w:r w:rsidRPr="3CD1B907">
              <w:rPr>
                <w:rFonts w:eastAsia="Calibri"/>
                <w:sz w:val="24"/>
                <w:lang w:eastAsia="lv-LV"/>
              </w:rPr>
              <w:t xml:space="preserve"> iesniedz līguma izpildē iesaistītā vismaz 1 (viena) speciālista </w:t>
            </w:r>
            <w:r w:rsidR="001F51D8" w:rsidRPr="3CD1B907">
              <w:rPr>
                <w:rFonts w:eastAsia="Calibri"/>
                <w:sz w:val="24"/>
                <w:lang w:eastAsia="lv-LV"/>
              </w:rPr>
              <w:t>pieredzes aprakstu Pakalpojuma vai līdzīga pakalpojuma nodrošināšanā</w:t>
            </w:r>
            <w:r w:rsidR="001F51D8">
              <w:rPr>
                <w:rFonts w:eastAsia="Calibri"/>
                <w:sz w:val="24"/>
                <w:lang w:eastAsia="lv-LV"/>
              </w:rPr>
              <w:t>.</w:t>
            </w:r>
          </w:p>
        </w:tc>
      </w:tr>
    </w:tbl>
    <w:p w14:paraId="7143C4FA" w14:textId="77777777" w:rsidR="007D4C90" w:rsidRDefault="007D4C90" w:rsidP="007D4C90">
      <w:pPr>
        <w:ind w:left="7659" w:right="-1"/>
        <w:jc w:val="right"/>
        <w:rPr>
          <w:i/>
          <w:iCs/>
          <w:sz w:val="24"/>
        </w:rPr>
      </w:pPr>
    </w:p>
    <w:p w14:paraId="779A407B" w14:textId="548AF0C6" w:rsidR="007D4C90" w:rsidRPr="00B35A1A" w:rsidRDefault="007D4C90" w:rsidP="007D4C90">
      <w:pPr>
        <w:ind w:left="7659" w:right="-1"/>
        <w:jc w:val="right"/>
        <w:rPr>
          <w:i/>
          <w:iCs/>
          <w:sz w:val="24"/>
        </w:rPr>
      </w:pPr>
      <w:r w:rsidRPr="00CE0450">
        <w:rPr>
          <w:i/>
          <w:iCs/>
          <w:sz w:val="24"/>
        </w:rPr>
        <w:t>3.tabula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859"/>
        <w:gridCol w:w="2835"/>
        <w:gridCol w:w="2977"/>
      </w:tblGrid>
      <w:tr w:rsidR="007D4C90" w:rsidRPr="007C300B" w14:paraId="7E00FC56" w14:textId="77777777" w:rsidTr="00965138">
        <w:trPr>
          <w:cantSplit/>
          <w:trHeight w:val="846"/>
        </w:trPr>
        <w:tc>
          <w:tcPr>
            <w:tcW w:w="680" w:type="dxa"/>
            <w:tcBorders>
              <w:top w:val="single" w:sz="4" w:space="0" w:color="auto"/>
              <w:left w:val="single" w:sz="4" w:space="0" w:color="auto"/>
              <w:bottom w:val="single" w:sz="4" w:space="0" w:color="auto"/>
              <w:right w:val="single" w:sz="4" w:space="0" w:color="auto"/>
            </w:tcBorders>
            <w:vAlign w:val="center"/>
          </w:tcPr>
          <w:p w14:paraId="73A898EE" w14:textId="77777777" w:rsidR="007D4C90" w:rsidRPr="00B35A1A" w:rsidRDefault="007D4C90" w:rsidP="00965138">
            <w:pPr>
              <w:ind w:left="0" w:right="0" w:firstLine="51"/>
              <w:jc w:val="center"/>
              <w:rPr>
                <w:b/>
                <w:bCs/>
                <w:sz w:val="24"/>
              </w:rPr>
            </w:pPr>
            <w:r w:rsidRPr="00CE0450">
              <w:rPr>
                <w:b/>
                <w:bCs/>
                <w:sz w:val="24"/>
              </w:rPr>
              <w:t>Nr.</w:t>
            </w:r>
          </w:p>
          <w:p w14:paraId="25FFD22E" w14:textId="77777777" w:rsidR="007D4C90" w:rsidRPr="00B35A1A" w:rsidRDefault="007D4C90" w:rsidP="00965138">
            <w:pPr>
              <w:ind w:left="0" w:right="0" w:firstLine="51"/>
              <w:jc w:val="center"/>
              <w:rPr>
                <w:b/>
                <w:bCs/>
                <w:sz w:val="24"/>
              </w:rPr>
            </w:pPr>
            <w:r w:rsidRPr="00CE0450">
              <w:rPr>
                <w:b/>
                <w:bCs/>
                <w:sz w:val="24"/>
              </w:rPr>
              <w:t>p.k.</w:t>
            </w:r>
          </w:p>
        </w:tc>
        <w:tc>
          <w:tcPr>
            <w:tcW w:w="2859" w:type="dxa"/>
            <w:tcBorders>
              <w:top w:val="single" w:sz="4" w:space="0" w:color="auto"/>
              <w:left w:val="single" w:sz="4" w:space="0" w:color="auto"/>
              <w:bottom w:val="single" w:sz="4" w:space="0" w:color="auto"/>
              <w:right w:val="single" w:sz="4" w:space="0" w:color="auto"/>
            </w:tcBorders>
            <w:vAlign w:val="center"/>
          </w:tcPr>
          <w:p w14:paraId="622F01F4" w14:textId="77777777" w:rsidR="007D4C90" w:rsidRPr="00B35A1A" w:rsidRDefault="007D4C90" w:rsidP="00965138">
            <w:pPr>
              <w:ind w:left="0" w:right="0" w:firstLine="26"/>
              <w:jc w:val="center"/>
              <w:rPr>
                <w:b/>
                <w:bCs/>
                <w:sz w:val="24"/>
              </w:rPr>
            </w:pPr>
            <w:r w:rsidRPr="00CE0450">
              <w:rPr>
                <w:b/>
                <w:bCs/>
                <w:sz w:val="24"/>
              </w:rPr>
              <w:t xml:space="preserve">Pakalpojuma saņēmējs, </w:t>
            </w:r>
          </w:p>
          <w:p w14:paraId="406AE647" w14:textId="77777777" w:rsidR="007D4C90" w:rsidRPr="00B35A1A" w:rsidRDefault="007D4C90" w:rsidP="00965138">
            <w:pPr>
              <w:ind w:left="0" w:right="0" w:firstLine="26"/>
              <w:jc w:val="center"/>
              <w:rPr>
                <w:b/>
                <w:bCs/>
                <w:sz w:val="24"/>
              </w:rPr>
            </w:pPr>
            <w:r w:rsidRPr="00CE0450">
              <w:rPr>
                <w:b/>
                <w:bCs/>
                <w:sz w:val="24"/>
              </w:rPr>
              <w:t>e-pasta adrese *</w:t>
            </w:r>
          </w:p>
        </w:tc>
        <w:tc>
          <w:tcPr>
            <w:tcW w:w="2835" w:type="dxa"/>
            <w:tcBorders>
              <w:top w:val="single" w:sz="4" w:space="0" w:color="auto"/>
              <w:left w:val="single" w:sz="4" w:space="0" w:color="auto"/>
              <w:bottom w:val="single" w:sz="4" w:space="0" w:color="auto"/>
              <w:right w:val="single" w:sz="4" w:space="0" w:color="auto"/>
            </w:tcBorders>
            <w:vAlign w:val="center"/>
          </w:tcPr>
          <w:p w14:paraId="6010F633" w14:textId="77777777" w:rsidR="007D4C90" w:rsidRPr="00B35A1A" w:rsidRDefault="007D4C90" w:rsidP="00965138">
            <w:pPr>
              <w:ind w:left="0" w:right="0"/>
              <w:jc w:val="center"/>
              <w:rPr>
                <w:b/>
                <w:bCs/>
                <w:sz w:val="24"/>
              </w:rPr>
            </w:pPr>
            <w:r w:rsidRPr="00CE0450">
              <w:rPr>
                <w:b/>
                <w:bCs/>
                <w:sz w:val="24"/>
              </w:rPr>
              <w:t>Īss veikto darbu apraksts</w:t>
            </w:r>
          </w:p>
        </w:tc>
        <w:tc>
          <w:tcPr>
            <w:tcW w:w="2977" w:type="dxa"/>
            <w:tcBorders>
              <w:top w:val="single" w:sz="4" w:space="0" w:color="auto"/>
              <w:left w:val="single" w:sz="4" w:space="0" w:color="auto"/>
              <w:bottom w:val="single" w:sz="4" w:space="0" w:color="auto"/>
              <w:right w:val="single" w:sz="4" w:space="0" w:color="auto"/>
            </w:tcBorders>
            <w:vAlign w:val="center"/>
          </w:tcPr>
          <w:p w14:paraId="05C1FC84" w14:textId="77777777" w:rsidR="007D4C90" w:rsidRPr="00B35A1A" w:rsidRDefault="007D4C90" w:rsidP="00965138">
            <w:pPr>
              <w:ind w:left="0" w:right="0"/>
              <w:jc w:val="center"/>
              <w:rPr>
                <w:b/>
                <w:bCs/>
                <w:sz w:val="24"/>
              </w:rPr>
            </w:pPr>
            <w:r w:rsidRPr="00CE0450">
              <w:rPr>
                <w:b/>
                <w:bCs/>
                <w:sz w:val="24"/>
              </w:rPr>
              <w:t xml:space="preserve">Līguma īstenošanas gads </w:t>
            </w:r>
          </w:p>
        </w:tc>
      </w:tr>
      <w:tr w:rsidR="007D4C90" w:rsidRPr="007C300B" w14:paraId="6C084FE8" w14:textId="77777777" w:rsidTr="00965138">
        <w:trPr>
          <w:cantSplit/>
          <w:trHeight w:val="435"/>
        </w:trPr>
        <w:tc>
          <w:tcPr>
            <w:tcW w:w="680" w:type="dxa"/>
            <w:tcBorders>
              <w:top w:val="single" w:sz="4" w:space="0" w:color="auto"/>
              <w:left w:val="single" w:sz="4" w:space="0" w:color="auto"/>
              <w:bottom w:val="single" w:sz="4" w:space="0" w:color="auto"/>
              <w:right w:val="single" w:sz="4" w:space="0" w:color="auto"/>
            </w:tcBorders>
            <w:vAlign w:val="center"/>
          </w:tcPr>
          <w:p w14:paraId="06DD6BC7" w14:textId="77777777" w:rsidR="007D4C90" w:rsidRPr="00B35A1A" w:rsidRDefault="007D4C90" w:rsidP="00965138">
            <w:pPr>
              <w:ind w:left="-108" w:right="-74"/>
              <w:jc w:val="center"/>
              <w:rPr>
                <w:sz w:val="24"/>
              </w:rPr>
            </w:pPr>
            <w:r w:rsidRPr="3CD1B907">
              <w:rPr>
                <w:sz w:val="24"/>
              </w:rPr>
              <w:t>1.</w:t>
            </w:r>
          </w:p>
        </w:tc>
        <w:tc>
          <w:tcPr>
            <w:tcW w:w="2859" w:type="dxa"/>
            <w:tcBorders>
              <w:top w:val="single" w:sz="4" w:space="0" w:color="auto"/>
              <w:left w:val="single" w:sz="4" w:space="0" w:color="auto"/>
              <w:bottom w:val="single" w:sz="4" w:space="0" w:color="auto"/>
              <w:right w:val="single" w:sz="4" w:space="0" w:color="auto"/>
            </w:tcBorders>
            <w:vAlign w:val="center"/>
          </w:tcPr>
          <w:p w14:paraId="777C6092" w14:textId="77777777" w:rsidR="007D4C90" w:rsidRPr="00CD33EA" w:rsidRDefault="007D4C90" w:rsidP="00965138">
            <w:pPr>
              <w:ind w:right="-108"/>
              <w:jc w:val="center"/>
              <w:rPr>
                <w:i/>
                <w:sz w:val="24"/>
              </w:rPr>
            </w:pPr>
            <w:r w:rsidRPr="00CD33EA">
              <w:rPr>
                <w:i/>
                <w:sz w:val="24"/>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7991B27A" w14:textId="77777777" w:rsidR="007D4C90" w:rsidRPr="00CD33EA" w:rsidRDefault="007D4C90" w:rsidP="00965138">
            <w:pPr>
              <w:ind w:left="34" w:right="-48"/>
              <w:jc w:val="center"/>
              <w:rPr>
                <w:sz w:val="24"/>
              </w:rPr>
            </w:pPr>
          </w:p>
        </w:tc>
        <w:tc>
          <w:tcPr>
            <w:tcW w:w="2977" w:type="dxa"/>
            <w:tcBorders>
              <w:top w:val="single" w:sz="4" w:space="0" w:color="auto"/>
              <w:left w:val="single" w:sz="4" w:space="0" w:color="auto"/>
              <w:bottom w:val="single" w:sz="4" w:space="0" w:color="auto"/>
              <w:right w:val="single" w:sz="4" w:space="0" w:color="auto"/>
            </w:tcBorders>
          </w:tcPr>
          <w:p w14:paraId="6578F2D2" w14:textId="77777777" w:rsidR="007D4C90" w:rsidRPr="00CD33EA" w:rsidRDefault="007D4C90" w:rsidP="00965138">
            <w:pPr>
              <w:ind w:left="34" w:right="-27" w:firstLine="426"/>
              <w:jc w:val="center"/>
              <w:rPr>
                <w:sz w:val="24"/>
              </w:rPr>
            </w:pPr>
          </w:p>
        </w:tc>
      </w:tr>
      <w:tr w:rsidR="007D4C90" w:rsidRPr="007C300B" w14:paraId="5CA53B00" w14:textId="77777777" w:rsidTr="00965138">
        <w:trPr>
          <w:cantSplit/>
          <w:trHeight w:val="419"/>
        </w:trPr>
        <w:tc>
          <w:tcPr>
            <w:tcW w:w="680" w:type="dxa"/>
            <w:tcBorders>
              <w:top w:val="single" w:sz="4" w:space="0" w:color="auto"/>
              <w:left w:val="single" w:sz="4" w:space="0" w:color="auto"/>
              <w:bottom w:val="single" w:sz="4" w:space="0" w:color="auto"/>
              <w:right w:val="single" w:sz="4" w:space="0" w:color="auto"/>
            </w:tcBorders>
            <w:vAlign w:val="center"/>
          </w:tcPr>
          <w:p w14:paraId="15EE6D85" w14:textId="77777777" w:rsidR="007D4C90" w:rsidRPr="007C300B" w:rsidRDefault="007D4C90" w:rsidP="00965138">
            <w:pPr>
              <w:ind w:right="-74"/>
              <w:jc w:val="center"/>
              <w:rPr>
                <w:sz w:val="22"/>
                <w:szCs w:val="22"/>
              </w:rPr>
            </w:pPr>
            <w:r w:rsidRPr="007C300B">
              <w:rPr>
                <w:sz w:val="22"/>
                <w:szCs w:val="22"/>
              </w:rPr>
              <w:t>…</w:t>
            </w:r>
          </w:p>
        </w:tc>
        <w:tc>
          <w:tcPr>
            <w:tcW w:w="2859" w:type="dxa"/>
            <w:tcBorders>
              <w:top w:val="single" w:sz="4" w:space="0" w:color="auto"/>
              <w:left w:val="single" w:sz="4" w:space="0" w:color="auto"/>
              <w:bottom w:val="single" w:sz="4" w:space="0" w:color="auto"/>
              <w:right w:val="single" w:sz="4" w:space="0" w:color="auto"/>
            </w:tcBorders>
            <w:vAlign w:val="center"/>
          </w:tcPr>
          <w:p w14:paraId="76EC5311" w14:textId="77777777" w:rsidR="007D4C90" w:rsidRPr="007C300B" w:rsidRDefault="007D4C90" w:rsidP="00965138">
            <w:pPr>
              <w:ind w:right="-74" w:firstLine="426"/>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633BA584" w14:textId="77777777" w:rsidR="007D4C90" w:rsidRPr="007C300B" w:rsidRDefault="007D4C90" w:rsidP="00965138">
            <w:pPr>
              <w:ind w:right="-74" w:firstLine="426"/>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24999FD" w14:textId="77777777" w:rsidR="007D4C90" w:rsidRPr="007C300B" w:rsidRDefault="007D4C90" w:rsidP="00965138">
            <w:pPr>
              <w:ind w:right="-74" w:firstLine="426"/>
              <w:jc w:val="center"/>
              <w:rPr>
                <w:sz w:val="22"/>
                <w:szCs w:val="22"/>
              </w:rPr>
            </w:pPr>
          </w:p>
        </w:tc>
      </w:tr>
    </w:tbl>
    <w:p w14:paraId="49D562C4" w14:textId="77777777" w:rsidR="007D4C90" w:rsidRPr="00696525" w:rsidRDefault="007D4C90" w:rsidP="007D4C90">
      <w:pPr>
        <w:pStyle w:val="Normal1"/>
        <w:tabs>
          <w:tab w:val="clear" w:pos="545"/>
        </w:tabs>
        <w:ind w:left="0" w:right="-1"/>
        <w:rPr>
          <w:sz w:val="24"/>
          <w:szCs w:val="24"/>
          <w:lang w:val="lv-LV"/>
        </w:rPr>
      </w:pPr>
      <w:r w:rsidRPr="00CE0450">
        <w:rPr>
          <w:b/>
          <w:bCs/>
          <w:sz w:val="24"/>
          <w:szCs w:val="24"/>
          <w:lang w:val="lv-LV"/>
        </w:rPr>
        <w:t>Piezīme</w:t>
      </w:r>
      <w:r w:rsidRPr="007E1C07">
        <w:rPr>
          <w:sz w:val="24"/>
          <w:szCs w:val="24"/>
          <w:lang w:val="lv-LV"/>
        </w:rPr>
        <w:t xml:space="preserve"> * – </w:t>
      </w:r>
      <w:r w:rsidRPr="001217E4">
        <w:rPr>
          <w:sz w:val="24"/>
          <w:szCs w:val="24"/>
          <w:lang w:val="lv-LV"/>
        </w:rPr>
        <w:t xml:space="preserve">Komisijai ir tiesības ziņas pārbaudīt, sazinoties ar norādīto </w:t>
      </w:r>
      <w:r>
        <w:rPr>
          <w:sz w:val="24"/>
          <w:szCs w:val="24"/>
          <w:lang w:val="lv-LV"/>
        </w:rPr>
        <w:t>Piegādes</w:t>
      </w:r>
      <w:r w:rsidRPr="001217E4">
        <w:rPr>
          <w:sz w:val="24"/>
          <w:szCs w:val="24"/>
          <w:lang w:val="lv-LV"/>
        </w:rPr>
        <w:t xml:space="preserve"> saņēmēj</w:t>
      </w:r>
      <w:r>
        <w:rPr>
          <w:sz w:val="24"/>
          <w:szCs w:val="24"/>
          <w:lang w:val="lv-LV"/>
        </w:rPr>
        <w:t>u</w:t>
      </w:r>
      <w:r w:rsidRPr="001217E4">
        <w:rPr>
          <w:sz w:val="24"/>
          <w:szCs w:val="24"/>
          <w:lang w:val="lv-LV"/>
        </w:rPr>
        <w:t xml:space="preserve"> </w:t>
      </w:r>
    </w:p>
    <w:p w14:paraId="07CA236C" w14:textId="1774EBC3" w:rsidR="00223171" w:rsidRDefault="00223171" w:rsidP="00F22EC6">
      <w:pPr>
        <w:pStyle w:val="Normal1"/>
        <w:tabs>
          <w:tab w:val="clear" w:pos="545"/>
        </w:tabs>
        <w:ind w:left="0" w:right="-1"/>
        <w:rPr>
          <w:sz w:val="24"/>
          <w:szCs w:val="24"/>
          <w:lang w:val="lv-LV"/>
        </w:rPr>
      </w:pPr>
    </w:p>
    <w:p w14:paraId="29E3EF7D" w14:textId="77777777" w:rsidR="001F51D8" w:rsidRPr="00922E92" w:rsidRDefault="001F51D8" w:rsidP="001F51D8">
      <w:pPr>
        <w:widowControl w:val="0"/>
        <w:ind w:right="-2"/>
        <w:jc w:val="center"/>
        <w:rPr>
          <w:b/>
          <w:sz w:val="24"/>
        </w:rPr>
      </w:pPr>
      <w:r>
        <w:rPr>
          <w:b/>
          <w:sz w:val="24"/>
        </w:rPr>
        <w:t>Piedāvātie speciālisti*</w:t>
      </w:r>
    </w:p>
    <w:p w14:paraId="28675645" w14:textId="77777777" w:rsidR="001F51D8" w:rsidRPr="00922E92" w:rsidRDefault="001F51D8" w:rsidP="001F51D8">
      <w:pPr>
        <w:widowControl w:val="0"/>
        <w:ind w:right="-2"/>
        <w:jc w:val="right"/>
        <w:rPr>
          <w:i/>
          <w:sz w:val="24"/>
        </w:rPr>
      </w:pPr>
      <w:r>
        <w:rPr>
          <w:i/>
          <w:sz w:val="24"/>
        </w:rPr>
        <w:t>4</w:t>
      </w:r>
      <w:r w:rsidRPr="002349F3">
        <w:rPr>
          <w:i/>
          <w:sz w:val="24"/>
        </w:rPr>
        <w:t>.tabula</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1F51D8" w:rsidRPr="00FC3391" w14:paraId="69C49A48" w14:textId="77777777" w:rsidTr="00246C00">
        <w:trPr>
          <w:trHeight w:val="1409"/>
        </w:trPr>
        <w:tc>
          <w:tcPr>
            <w:tcW w:w="9640" w:type="dxa"/>
          </w:tcPr>
          <w:p w14:paraId="1F654FF6" w14:textId="77777777" w:rsidR="001F51D8" w:rsidRPr="00FC3391" w:rsidRDefault="001F51D8" w:rsidP="00246C00">
            <w:pPr>
              <w:pStyle w:val="Normal1"/>
              <w:ind w:left="0" w:right="-1"/>
              <w:rPr>
                <w:sz w:val="24"/>
                <w:lang w:val="lv-LV"/>
              </w:rPr>
            </w:pPr>
          </w:p>
          <w:p w14:paraId="0CB9615E" w14:textId="77777777" w:rsidR="001F51D8" w:rsidRDefault="001F51D8" w:rsidP="00246C00">
            <w:pPr>
              <w:pStyle w:val="Normal1"/>
              <w:ind w:left="0"/>
              <w:rPr>
                <w:sz w:val="24"/>
                <w:u w:val="single"/>
                <w:lang w:val="lv-LV"/>
              </w:rPr>
            </w:pPr>
            <w:r w:rsidRPr="00FC54EA">
              <w:rPr>
                <w:sz w:val="24"/>
                <w:lang w:val="lv-LV"/>
              </w:rPr>
              <w:t xml:space="preserve">Vārds, Uzvārds, personas kods: </w:t>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p>
          <w:p w14:paraId="3ED91430" w14:textId="77777777" w:rsidR="001F51D8" w:rsidRPr="00FC54EA" w:rsidRDefault="001F51D8" w:rsidP="00246C00">
            <w:pPr>
              <w:pStyle w:val="Normal1"/>
              <w:ind w:left="0"/>
              <w:rPr>
                <w:b/>
                <w:sz w:val="24"/>
                <w:lang w:val="lv-LV"/>
              </w:rPr>
            </w:pPr>
          </w:p>
          <w:p w14:paraId="28E84264" w14:textId="77777777" w:rsidR="001F51D8" w:rsidRPr="00F324DF" w:rsidRDefault="001F51D8" w:rsidP="00246C00">
            <w:pPr>
              <w:pStyle w:val="Normal1"/>
              <w:ind w:left="0" w:right="-1"/>
              <w:rPr>
                <w:sz w:val="24"/>
                <w:lang w:val="lv-LV"/>
              </w:rPr>
            </w:pPr>
            <w:r w:rsidRPr="00FC54EA">
              <w:rPr>
                <w:sz w:val="24"/>
                <w:lang w:val="lv-LV"/>
              </w:rPr>
              <w:t>Piedāvātā speciālista un pretendenta esošais vai plānotais darba līgumattiecību veids, ja pretendentam iepirkuma rezultātā tiks piešķirtas tiesības slēgt iepirkuma līgumu</w:t>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u w:val="single"/>
                <w:lang w:val="lv-LV"/>
              </w:rPr>
              <w:tab/>
            </w:r>
            <w:r w:rsidRPr="00FC54EA">
              <w:rPr>
                <w:sz w:val="24"/>
                <w:lang w:val="lv-LV"/>
              </w:rPr>
              <w:t xml:space="preserve">. </w:t>
            </w:r>
            <w:r w:rsidRPr="00F324DF">
              <w:rPr>
                <w:sz w:val="24"/>
                <w:lang w:val="lv-LV"/>
              </w:rPr>
              <w:t>_______________________________________________________________________</w:t>
            </w:r>
          </w:p>
          <w:p w14:paraId="7147BEB5" w14:textId="77777777" w:rsidR="001F51D8" w:rsidRPr="00FC3391" w:rsidRDefault="001F51D8" w:rsidP="00246C00">
            <w:pPr>
              <w:pStyle w:val="Normal1"/>
              <w:ind w:left="0" w:right="-1"/>
              <w:jc w:val="center"/>
              <w:rPr>
                <w:sz w:val="24"/>
                <w:lang w:val="lv-LV"/>
              </w:rPr>
            </w:pPr>
            <w:r w:rsidRPr="00FC3391">
              <w:rPr>
                <w:sz w:val="24"/>
                <w:lang w:val="lv-LV"/>
              </w:rPr>
              <w:t>Apliecinājums</w:t>
            </w:r>
          </w:p>
          <w:p w14:paraId="686C116C" w14:textId="77777777" w:rsidR="001F51D8" w:rsidRPr="00FC3391" w:rsidRDefault="001F51D8" w:rsidP="00246C00">
            <w:pPr>
              <w:pStyle w:val="Normal1"/>
              <w:ind w:left="0" w:right="-1"/>
              <w:rPr>
                <w:sz w:val="24"/>
                <w:lang w:val="lv-LV"/>
              </w:rPr>
            </w:pPr>
          </w:p>
          <w:p w14:paraId="14E55D30" w14:textId="77777777" w:rsidR="001F51D8" w:rsidRPr="00FC3391" w:rsidRDefault="001F51D8" w:rsidP="00246C00">
            <w:pPr>
              <w:pStyle w:val="Normal1"/>
              <w:ind w:left="0" w:right="-1"/>
              <w:rPr>
                <w:sz w:val="24"/>
                <w:lang w:val="lv-LV"/>
              </w:rPr>
            </w:pPr>
            <w:r w:rsidRPr="00FC3391">
              <w:rPr>
                <w:sz w:val="24"/>
                <w:lang w:val="lv-LV"/>
              </w:rPr>
              <w:t xml:space="preserve">Parakstot šo </w:t>
            </w:r>
            <w:r>
              <w:rPr>
                <w:sz w:val="24"/>
                <w:lang w:val="lv-LV"/>
              </w:rPr>
              <w:t>apliecinājumu</w:t>
            </w:r>
            <w:r w:rsidRPr="00FC3391">
              <w:rPr>
                <w:sz w:val="24"/>
                <w:lang w:val="lv-LV"/>
              </w:rPr>
              <w:t>, es, _________________________________________ ,</w:t>
            </w:r>
          </w:p>
          <w:p w14:paraId="3E34C511" w14:textId="77777777" w:rsidR="001F51D8" w:rsidRPr="00FC3391" w:rsidRDefault="001F51D8" w:rsidP="00246C00">
            <w:pPr>
              <w:pStyle w:val="Normal1"/>
              <w:ind w:left="0" w:right="-1"/>
              <w:rPr>
                <w:sz w:val="24"/>
                <w:lang w:val="lv-LV"/>
              </w:rPr>
            </w:pPr>
            <w:r w:rsidRPr="00FC3391">
              <w:rPr>
                <w:sz w:val="24"/>
                <w:lang w:val="lv-LV"/>
              </w:rPr>
              <w:t>(vārds, uzvārds)</w:t>
            </w:r>
          </w:p>
          <w:p w14:paraId="0978F3B9" w14:textId="77777777" w:rsidR="001F51D8" w:rsidRPr="00FC3391" w:rsidRDefault="001F51D8" w:rsidP="00246C00">
            <w:pPr>
              <w:pStyle w:val="Normal1"/>
              <w:ind w:left="0" w:right="-1"/>
              <w:rPr>
                <w:sz w:val="24"/>
                <w:lang w:val="lv-LV"/>
              </w:rPr>
            </w:pPr>
          </w:p>
          <w:p w14:paraId="002AABD2" w14:textId="77777777" w:rsidR="001F51D8" w:rsidRPr="00FC3391" w:rsidRDefault="001F51D8" w:rsidP="00246C00">
            <w:pPr>
              <w:pStyle w:val="Normal1"/>
              <w:ind w:left="0" w:right="-1"/>
              <w:rPr>
                <w:sz w:val="24"/>
                <w:lang w:val="lv-LV"/>
              </w:rPr>
            </w:pPr>
            <w:r w:rsidRPr="00FC3391">
              <w:rPr>
                <w:sz w:val="24"/>
                <w:lang w:val="lv-LV"/>
              </w:rPr>
              <w:t>1. Apliecinu, ka šī informācija pareizi raksturo manu kvalifikāciju;</w:t>
            </w:r>
          </w:p>
          <w:p w14:paraId="000E3FD4" w14:textId="63AAB734" w:rsidR="001F51D8" w:rsidRDefault="001F51D8" w:rsidP="00246C00">
            <w:pPr>
              <w:pStyle w:val="Normal1"/>
              <w:ind w:left="0" w:right="-1"/>
              <w:rPr>
                <w:sz w:val="24"/>
                <w:lang w:val="lv-LV"/>
              </w:rPr>
            </w:pPr>
            <w:r w:rsidRPr="00FC3391">
              <w:rPr>
                <w:sz w:val="24"/>
                <w:lang w:val="lv-LV"/>
              </w:rPr>
              <w:t xml:space="preserve">2. Apņemos piedalīties </w:t>
            </w:r>
            <w:bookmarkStart w:id="218" w:name="_Hlk161816594"/>
            <w:r w:rsidRPr="00FC3391">
              <w:rPr>
                <w:sz w:val="24"/>
                <w:lang w:val="lv-LV"/>
              </w:rPr>
              <w:t>iepirkuma līguma “</w:t>
            </w:r>
            <w:r w:rsidRPr="001F51D8">
              <w:rPr>
                <w:sz w:val="24"/>
                <w:lang w:val="lv-LV"/>
              </w:rPr>
              <w:t>VID darbinieku dienesta apliecību izgatavošanas risinājuma uzturēšana un izejmateriālu piegāde</w:t>
            </w:r>
            <w:r w:rsidRPr="00FC3391">
              <w:rPr>
                <w:sz w:val="24"/>
                <w:lang w:val="lv-LV"/>
              </w:rPr>
              <w:t xml:space="preserve">”, (ID. Nr. FM </w:t>
            </w:r>
            <w:r w:rsidRPr="00624F8E">
              <w:rPr>
                <w:sz w:val="24"/>
                <w:lang w:val="lv-LV"/>
              </w:rPr>
              <w:t xml:space="preserve">VID </w:t>
            </w:r>
            <w:r w:rsidRPr="00F324DF">
              <w:rPr>
                <w:sz w:val="24"/>
                <w:lang w:val="lv-LV"/>
              </w:rPr>
              <w:t>2026/</w:t>
            </w:r>
            <w:r>
              <w:rPr>
                <w:sz w:val="24"/>
                <w:lang w:val="lv-LV"/>
              </w:rPr>
              <w:t>143</w:t>
            </w:r>
            <w:r w:rsidRPr="00FC3391">
              <w:rPr>
                <w:sz w:val="24"/>
                <w:lang w:val="lv-LV"/>
              </w:rPr>
              <w:t>)</w:t>
            </w:r>
            <w:bookmarkEnd w:id="218"/>
            <w:r w:rsidRPr="00FC3391">
              <w:rPr>
                <w:sz w:val="24"/>
                <w:lang w:val="lv-LV"/>
              </w:rPr>
              <w:t xml:space="preserve"> (turpmāk – </w:t>
            </w:r>
            <w:r w:rsidR="00F66593">
              <w:rPr>
                <w:sz w:val="24"/>
                <w:lang w:val="lv-LV"/>
              </w:rPr>
              <w:t>Iepirkums</w:t>
            </w:r>
            <w:r w:rsidRPr="00FC3391">
              <w:rPr>
                <w:sz w:val="24"/>
                <w:lang w:val="lv-LV"/>
              </w:rPr>
              <w:t>) izpildē, ja pretendentam __________(</w:t>
            </w:r>
            <w:r w:rsidRPr="00FC3391">
              <w:rPr>
                <w:i/>
                <w:sz w:val="24"/>
                <w:lang w:val="lv-LV"/>
              </w:rPr>
              <w:t xml:space="preserve">nosaukums) </w:t>
            </w:r>
            <w:r w:rsidRPr="00FC3391">
              <w:rPr>
                <w:sz w:val="24"/>
                <w:lang w:val="lv-LV"/>
              </w:rPr>
              <w:t>iepirkuma rezultātā tiks piešķirtas tiesības slēgt iepirkuma līgumu.</w:t>
            </w:r>
          </w:p>
          <w:p w14:paraId="3DB365C2" w14:textId="6B71D4E2" w:rsidR="001F51D8" w:rsidRPr="00FC3391" w:rsidRDefault="001F51D8" w:rsidP="00246C00">
            <w:pPr>
              <w:pStyle w:val="Normal1"/>
              <w:ind w:left="0" w:right="-1"/>
              <w:rPr>
                <w:sz w:val="24"/>
                <w:lang w:val="lv-LV"/>
              </w:rPr>
            </w:pPr>
            <w:r>
              <w:rPr>
                <w:sz w:val="24"/>
                <w:lang w:val="lv-LV"/>
              </w:rPr>
              <w:t xml:space="preserve">3. Piekrītu personas datu apstrādei, lai </w:t>
            </w:r>
            <w:r w:rsidR="00F66593">
              <w:rPr>
                <w:sz w:val="24"/>
                <w:lang w:val="lv-LV"/>
              </w:rPr>
              <w:t>Iepirkuma</w:t>
            </w:r>
            <w:r>
              <w:rPr>
                <w:sz w:val="24"/>
                <w:lang w:val="lv-LV"/>
              </w:rPr>
              <w:t xml:space="preserve"> </w:t>
            </w:r>
            <w:r w:rsidRPr="00334217">
              <w:rPr>
                <w:sz w:val="24"/>
                <w:lang w:val="lv-LV"/>
              </w:rPr>
              <w:t xml:space="preserve">komisija </w:t>
            </w:r>
            <w:r>
              <w:rPr>
                <w:sz w:val="24"/>
                <w:lang w:val="lv-LV"/>
              </w:rPr>
              <w:t xml:space="preserve">varētu </w:t>
            </w:r>
            <w:r w:rsidRPr="00334217">
              <w:rPr>
                <w:sz w:val="24"/>
                <w:lang w:val="lv-LV"/>
              </w:rPr>
              <w:t>pārliecināt</w:t>
            </w:r>
            <w:r>
              <w:rPr>
                <w:sz w:val="24"/>
                <w:lang w:val="lv-LV"/>
              </w:rPr>
              <w:t>ies</w:t>
            </w:r>
            <w:r w:rsidRPr="00334217">
              <w:rPr>
                <w:sz w:val="24"/>
                <w:lang w:val="lv-LV"/>
              </w:rPr>
              <w:t xml:space="preserve"> par manu kvalifikāciju</w:t>
            </w:r>
            <w:r>
              <w:rPr>
                <w:sz w:val="24"/>
                <w:lang w:val="lv-LV"/>
              </w:rPr>
              <w:t>.</w:t>
            </w:r>
          </w:p>
          <w:p w14:paraId="26539F1A" w14:textId="48521779" w:rsidR="001F51D8" w:rsidRPr="00FC3391" w:rsidRDefault="001F51D8" w:rsidP="00246C00">
            <w:pPr>
              <w:pStyle w:val="Normal1"/>
              <w:ind w:left="0" w:right="-1"/>
              <w:rPr>
                <w:sz w:val="24"/>
                <w:lang w:val="lv-LV"/>
              </w:rPr>
            </w:pPr>
            <w:r>
              <w:rPr>
                <w:sz w:val="24"/>
                <w:lang w:val="lv-LV"/>
              </w:rPr>
              <w:t>4</w:t>
            </w:r>
            <w:r w:rsidRPr="00FC3391">
              <w:rPr>
                <w:sz w:val="24"/>
                <w:lang w:val="lv-LV"/>
              </w:rPr>
              <w:t xml:space="preserve">. </w:t>
            </w:r>
            <w:bookmarkStart w:id="219" w:name="_Hlk58853331"/>
            <w:r w:rsidRPr="000E52F1">
              <w:rPr>
                <w:sz w:val="24"/>
                <w:lang w:val="lv-LV"/>
              </w:rPr>
              <w:t>Esmu informēts par personas datu apstrādi</w:t>
            </w:r>
            <w:r w:rsidRPr="00FC3391">
              <w:rPr>
                <w:sz w:val="24"/>
                <w:lang w:val="lv-LV"/>
              </w:rPr>
              <w:t xml:space="preserve"> </w:t>
            </w:r>
            <w:r w:rsidR="00F66593">
              <w:rPr>
                <w:sz w:val="24"/>
                <w:lang w:val="lv-LV"/>
              </w:rPr>
              <w:t>Iepirkuma</w:t>
            </w:r>
            <w:r w:rsidRPr="00FC3391">
              <w:rPr>
                <w:sz w:val="24"/>
                <w:lang w:val="lv-LV"/>
              </w:rPr>
              <w:t xml:space="preserve"> pretendenta piedāvājuma izvērtēšanā un iepirkuma līguma izpildē</w:t>
            </w:r>
            <w:r>
              <w:rPr>
                <w:sz w:val="24"/>
                <w:lang w:val="lv-LV"/>
              </w:rPr>
              <w:t xml:space="preserve"> un piekrītu </w:t>
            </w:r>
            <w:r w:rsidRPr="00A30165">
              <w:rPr>
                <w:sz w:val="24"/>
                <w:szCs w:val="24"/>
                <w:lang w:val="lv-LV"/>
              </w:rPr>
              <w:t xml:space="preserve">Ministru kabineta 2025. gada 25. jūnija noteikumu Nr. 397 “Minimālās </w:t>
            </w:r>
            <w:proofErr w:type="spellStart"/>
            <w:r w:rsidRPr="00A30165">
              <w:rPr>
                <w:sz w:val="24"/>
                <w:szCs w:val="24"/>
                <w:lang w:val="lv-LV"/>
              </w:rPr>
              <w:t>kiberdrošības</w:t>
            </w:r>
            <w:proofErr w:type="spellEnd"/>
            <w:r w:rsidRPr="00A30165">
              <w:rPr>
                <w:sz w:val="24"/>
                <w:szCs w:val="24"/>
                <w:lang w:val="lv-LV"/>
              </w:rPr>
              <w:t xml:space="preserve"> prasības” 93. punktā </w:t>
            </w:r>
            <w:r w:rsidRPr="00A30165">
              <w:rPr>
                <w:sz w:val="24"/>
                <w:lang w:val="lv-LV"/>
              </w:rPr>
              <w:t>noteiktās pārbaudes veikšanai.</w:t>
            </w:r>
            <w:bookmarkEnd w:id="219"/>
            <w:r w:rsidRPr="00A30165">
              <w:rPr>
                <w:sz w:val="24"/>
                <w:lang w:val="lv-LV"/>
              </w:rPr>
              <w:t xml:space="preserve"> ________________________ (vieta, datums)</w:t>
            </w:r>
            <w:r w:rsidRPr="00FC3391">
              <w:rPr>
                <w:sz w:val="24"/>
                <w:lang w:val="lv-LV"/>
              </w:rPr>
              <w:t xml:space="preserve"> </w:t>
            </w:r>
          </w:p>
          <w:p w14:paraId="710B8188" w14:textId="77777777" w:rsidR="001F51D8" w:rsidRPr="00FC3391" w:rsidRDefault="001F51D8" w:rsidP="00246C00">
            <w:pPr>
              <w:pStyle w:val="Normal1"/>
              <w:ind w:left="0" w:right="-1"/>
              <w:rPr>
                <w:sz w:val="24"/>
                <w:lang w:val="lv-LV"/>
              </w:rPr>
            </w:pPr>
          </w:p>
          <w:p w14:paraId="61753D7C" w14:textId="77777777" w:rsidR="001F51D8" w:rsidRPr="002349F3" w:rsidRDefault="001F51D8" w:rsidP="00246C00">
            <w:pPr>
              <w:pStyle w:val="Normal1"/>
              <w:ind w:left="0" w:right="-1"/>
              <w:rPr>
                <w:sz w:val="16"/>
                <w:szCs w:val="16"/>
                <w:lang w:val="lv-LV"/>
              </w:rPr>
            </w:pPr>
            <w:r w:rsidRPr="00FC3391">
              <w:rPr>
                <w:sz w:val="16"/>
                <w:szCs w:val="16"/>
                <w:lang w:val="lv-LV"/>
              </w:rPr>
              <w:t>DOKUMENTS IR ELEKTRONISKI PARAKSTĪTS AR DROŠU ELEKTRONISKO PARAKSTU UN SATUR LAIKA ZĪMOGU</w:t>
            </w:r>
          </w:p>
        </w:tc>
      </w:tr>
    </w:tbl>
    <w:p w14:paraId="2BAD98FC" w14:textId="77777777" w:rsidR="001F51D8" w:rsidRDefault="001F51D8" w:rsidP="00F22EC6">
      <w:pPr>
        <w:pStyle w:val="Normal1"/>
        <w:tabs>
          <w:tab w:val="clear" w:pos="545"/>
        </w:tabs>
        <w:ind w:left="0" w:right="-1"/>
        <w:rPr>
          <w:sz w:val="24"/>
          <w:szCs w:val="24"/>
          <w:lang w:val="lv-LV"/>
        </w:rPr>
      </w:pPr>
    </w:p>
    <w:p w14:paraId="07446ED8" w14:textId="08DE0F1D" w:rsidR="000E4515" w:rsidRPr="00021AFE" w:rsidRDefault="000E4515" w:rsidP="00871199">
      <w:pPr>
        <w:pStyle w:val="Heading1"/>
        <w:tabs>
          <w:tab w:val="clear" w:pos="567"/>
          <w:tab w:val="clear" w:pos="801"/>
          <w:tab w:val="left" w:pos="284"/>
        </w:tabs>
        <w:ind w:left="0" w:firstLine="0"/>
        <w:rPr>
          <w:sz w:val="24"/>
        </w:rPr>
      </w:pPr>
      <w:bookmarkStart w:id="220" w:name="_Toc534205710"/>
      <w:bookmarkEnd w:id="215"/>
      <w:bookmarkEnd w:id="216"/>
      <w:bookmarkEnd w:id="217"/>
      <w:r w:rsidRPr="00021AFE">
        <w:rPr>
          <w:sz w:val="24"/>
        </w:rPr>
        <w:t>Piedāvājuma vērtēšana un piedāvājuma izvēles kritērijs</w:t>
      </w:r>
      <w:bookmarkEnd w:id="220"/>
    </w:p>
    <w:p w14:paraId="675D1C06" w14:textId="3D9CDD91" w:rsidR="000E4515" w:rsidRPr="00021AFE" w:rsidRDefault="000E4515" w:rsidP="00C602B2">
      <w:pPr>
        <w:pStyle w:val="Heading2"/>
        <w:tabs>
          <w:tab w:val="clear" w:pos="567"/>
          <w:tab w:val="left" w:pos="426"/>
        </w:tabs>
        <w:ind w:left="0" w:firstLine="0"/>
      </w:pPr>
      <w:bookmarkStart w:id="221" w:name="_Toc534205711"/>
      <w:r w:rsidRPr="00021AFE">
        <w:t>Piedāvājuma</w:t>
      </w:r>
      <w:r w:rsidR="00F37AB2" w:rsidRPr="00F37AB2">
        <w:t xml:space="preserve"> </w:t>
      </w:r>
      <w:r w:rsidR="00F37AB2">
        <w:t>iesniegšanas veida un</w:t>
      </w:r>
      <w:r w:rsidRPr="00021AFE">
        <w:t xml:space="preserve"> noformējuma pārbaude</w:t>
      </w:r>
      <w:bookmarkEnd w:id="221"/>
    </w:p>
    <w:p w14:paraId="46024E94" w14:textId="37F75762" w:rsidR="000E4515" w:rsidRPr="00021AFE" w:rsidRDefault="000975F0" w:rsidP="000E4515">
      <w:pPr>
        <w:tabs>
          <w:tab w:val="left" w:pos="709"/>
        </w:tabs>
        <w:ind w:left="0" w:right="-1"/>
        <w:jc w:val="both"/>
        <w:rPr>
          <w:bCs/>
          <w:sz w:val="24"/>
        </w:rPr>
      </w:pPr>
      <w:r>
        <w:rPr>
          <w:bCs/>
          <w:sz w:val="24"/>
        </w:rPr>
        <w:t>J</w:t>
      </w:r>
      <w:r w:rsidR="000E4515" w:rsidRPr="00021AFE">
        <w:rPr>
          <w:bCs/>
          <w:sz w:val="24"/>
        </w:rPr>
        <w:t xml:space="preserve">a piedāvājums neatbilst </w:t>
      </w:r>
      <w:r w:rsidR="0016277D">
        <w:rPr>
          <w:bCs/>
          <w:sz w:val="24"/>
        </w:rPr>
        <w:t xml:space="preserve">Iepirkuma </w:t>
      </w:r>
      <w:r w:rsidR="000E4515" w:rsidRPr="00021AFE">
        <w:rPr>
          <w:bCs/>
          <w:sz w:val="24"/>
        </w:rPr>
        <w:t xml:space="preserve">nolikuma </w:t>
      </w:r>
      <w:r w:rsidR="00B97095">
        <w:rPr>
          <w:bCs/>
          <w:sz w:val="24"/>
        </w:rPr>
        <w:t xml:space="preserve">1.4. </w:t>
      </w:r>
      <w:r w:rsidR="00F37AB2">
        <w:rPr>
          <w:bCs/>
          <w:sz w:val="24"/>
        </w:rPr>
        <w:t>un/</w:t>
      </w:r>
      <w:r w:rsidR="001314E1">
        <w:rPr>
          <w:bCs/>
          <w:sz w:val="24"/>
        </w:rPr>
        <w:t>vai</w:t>
      </w:r>
      <w:r w:rsidR="00B97095">
        <w:rPr>
          <w:bCs/>
          <w:sz w:val="24"/>
        </w:rPr>
        <w:t xml:space="preserve"> </w:t>
      </w:r>
      <w:r w:rsidR="000E4515" w:rsidRPr="00021AFE">
        <w:rPr>
          <w:bCs/>
          <w:sz w:val="24"/>
        </w:rPr>
        <w:t>1.</w:t>
      </w:r>
      <w:r w:rsidR="00A269F4">
        <w:rPr>
          <w:bCs/>
          <w:sz w:val="24"/>
        </w:rPr>
        <w:t>6</w:t>
      </w:r>
      <w:r w:rsidR="000E4515" w:rsidRPr="00021AFE">
        <w:rPr>
          <w:bCs/>
          <w:sz w:val="24"/>
        </w:rPr>
        <w:t>.</w:t>
      </w:r>
      <w:r>
        <w:rPr>
          <w:bCs/>
          <w:sz w:val="24"/>
        </w:rPr>
        <w:t> </w:t>
      </w:r>
      <w:r w:rsidR="000E4515" w:rsidRPr="00021AFE">
        <w:rPr>
          <w:bCs/>
          <w:sz w:val="24"/>
        </w:rPr>
        <w:t>apakšpunktā noteiktajām prasībām</w:t>
      </w:r>
      <w:r w:rsidR="002E5FAB" w:rsidRPr="00021AFE">
        <w:rPr>
          <w:bCs/>
          <w:sz w:val="24"/>
        </w:rPr>
        <w:t>,</w:t>
      </w:r>
      <w:r w:rsidR="000E4515" w:rsidRPr="00021AFE">
        <w:rPr>
          <w:bCs/>
          <w:sz w:val="24"/>
        </w:rPr>
        <w:t xml:space="preserve"> Komisija ir tiesīga</w:t>
      </w:r>
      <w:r w:rsidR="008A1F02" w:rsidRPr="00021AFE">
        <w:rPr>
          <w:bCs/>
          <w:sz w:val="24"/>
        </w:rPr>
        <w:t xml:space="preserve"> izslēgt pretendentu no turpmākās dalības </w:t>
      </w:r>
      <w:r w:rsidR="0016277D">
        <w:rPr>
          <w:bCs/>
          <w:sz w:val="24"/>
        </w:rPr>
        <w:t>Iepirkumā</w:t>
      </w:r>
      <w:r w:rsidR="008D0D5E" w:rsidRPr="00021AFE">
        <w:rPr>
          <w:bCs/>
          <w:sz w:val="24"/>
        </w:rPr>
        <w:t>, pieņemot</w:t>
      </w:r>
      <w:r w:rsidR="000E4515" w:rsidRPr="00021AFE">
        <w:rPr>
          <w:bCs/>
          <w:sz w:val="24"/>
        </w:rPr>
        <w:t xml:space="preserve"> l</w:t>
      </w:r>
      <w:r w:rsidR="008D0D5E" w:rsidRPr="00021AFE">
        <w:rPr>
          <w:bCs/>
          <w:sz w:val="24"/>
        </w:rPr>
        <w:t>ēmumu</w:t>
      </w:r>
      <w:r w:rsidR="000E4515" w:rsidRPr="00021AFE">
        <w:rPr>
          <w:bCs/>
          <w:sz w:val="24"/>
        </w:rPr>
        <w:t xml:space="preserve"> par </w:t>
      </w:r>
      <w:r w:rsidR="00B81047" w:rsidRPr="00021AFE">
        <w:rPr>
          <w:bCs/>
          <w:sz w:val="24"/>
        </w:rPr>
        <w:t xml:space="preserve">tā </w:t>
      </w:r>
      <w:r w:rsidR="000E4515" w:rsidRPr="00021AFE">
        <w:rPr>
          <w:bCs/>
          <w:sz w:val="24"/>
        </w:rPr>
        <w:t>piedāvājuma tālāku neizskatīšanu.</w:t>
      </w:r>
    </w:p>
    <w:p w14:paraId="618D69BE" w14:textId="77777777" w:rsidR="000E4515" w:rsidRPr="00021AFE" w:rsidRDefault="000E4515" w:rsidP="000E4515">
      <w:pPr>
        <w:tabs>
          <w:tab w:val="left" w:pos="1276"/>
        </w:tabs>
        <w:ind w:left="0" w:right="-1"/>
        <w:jc w:val="both"/>
        <w:rPr>
          <w:bCs/>
          <w:sz w:val="24"/>
        </w:rPr>
      </w:pPr>
    </w:p>
    <w:p w14:paraId="091E8009" w14:textId="3EE51CE6" w:rsidR="000E4515" w:rsidRPr="00021AFE" w:rsidRDefault="000E4515" w:rsidP="0023049E">
      <w:pPr>
        <w:pStyle w:val="Heading2"/>
        <w:tabs>
          <w:tab w:val="clear" w:pos="567"/>
          <w:tab w:val="left" w:pos="426"/>
        </w:tabs>
        <w:ind w:left="0" w:firstLine="0"/>
      </w:pPr>
      <w:bookmarkStart w:id="222" w:name="_Toc534205712"/>
      <w:bookmarkStart w:id="223" w:name="_Toc226425950"/>
      <w:r w:rsidRPr="00021AFE">
        <w:lastRenderedPageBreak/>
        <w:t xml:space="preserve">Pretendenta kvalifikācijas </w:t>
      </w:r>
      <w:r w:rsidR="00790312">
        <w:t xml:space="preserve">prasību </w:t>
      </w:r>
      <w:r w:rsidR="00655B7F">
        <w:t xml:space="preserve">un izslēgšanas noteikumu </w:t>
      </w:r>
      <w:r w:rsidRPr="00021AFE">
        <w:t>pārbaude</w:t>
      </w:r>
      <w:bookmarkEnd w:id="222"/>
      <w:r w:rsidRPr="00021AFE">
        <w:t xml:space="preserve"> </w:t>
      </w:r>
      <w:bookmarkEnd w:id="223"/>
    </w:p>
    <w:p w14:paraId="44491040" w14:textId="26E023D8" w:rsidR="00BD602A" w:rsidRPr="00630E93" w:rsidRDefault="00BD602A" w:rsidP="000975F0">
      <w:pPr>
        <w:pStyle w:val="ListParagraph"/>
        <w:numPr>
          <w:ilvl w:val="0"/>
          <w:numId w:val="27"/>
        </w:numPr>
        <w:tabs>
          <w:tab w:val="left" w:pos="567"/>
        </w:tabs>
        <w:ind w:left="0" w:firstLine="0"/>
        <w:jc w:val="both"/>
        <w:rPr>
          <w:rFonts w:ascii="Times New Roman" w:hAnsi="Times New Roman"/>
          <w:sz w:val="24"/>
          <w:szCs w:val="24"/>
          <w:lang w:eastAsia="en-US"/>
        </w:rPr>
      </w:pPr>
      <w:r w:rsidRPr="00630E93">
        <w:rPr>
          <w:rFonts w:ascii="Times New Roman" w:hAnsi="Times New Roman"/>
          <w:sz w:val="24"/>
          <w:szCs w:val="24"/>
          <w:lang w:eastAsia="en-US"/>
        </w:rPr>
        <w:t>Komisija ir tiesīga pretendentu kvalifikācijas pārbaudi veikt tikai tam pretendentam, kuram būtu piešķiramas līguma slēgšanas tiesības</w:t>
      </w:r>
      <w:r>
        <w:rPr>
          <w:rFonts w:ascii="Times New Roman" w:hAnsi="Times New Roman"/>
          <w:sz w:val="24"/>
          <w:szCs w:val="24"/>
          <w:lang w:eastAsia="en-US"/>
        </w:rPr>
        <w:t xml:space="preserve"> </w:t>
      </w:r>
      <w:r w:rsidRPr="003957EA">
        <w:rPr>
          <w:rFonts w:ascii="Times New Roman" w:hAnsi="Times New Roman"/>
          <w:sz w:val="24"/>
          <w:szCs w:val="24"/>
          <w:lang w:eastAsia="en-US"/>
        </w:rPr>
        <w:t xml:space="preserve">saskaņā ar </w:t>
      </w:r>
      <w:r>
        <w:rPr>
          <w:rFonts w:ascii="Times New Roman" w:hAnsi="Times New Roman"/>
          <w:sz w:val="24"/>
          <w:szCs w:val="24"/>
          <w:lang w:eastAsia="en-US"/>
        </w:rPr>
        <w:t>Iepirkuma nolikum</w:t>
      </w:r>
      <w:r w:rsidR="00A46587">
        <w:rPr>
          <w:rFonts w:ascii="Times New Roman" w:hAnsi="Times New Roman"/>
          <w:sz w:val="24"/>
          <w:szCs w:val="24"/>
          <w:lang w:eastAsia="en-US"/>
        </w:rPr>
        <w:t>a</w:t>
      </w:r>
      <w:r>
        <w:rPr>
          <w:rFonts w:ascii="Times New Roman" w:hAnsi="Times New Roman"/>
          <w:sz w:val="24"/>
          <w:szCs w:val="24"/>
          <w:lang w:eastAsia="en-US"/>
        </w:rPr>
        <w:t xml:space="preserve"> 4.4.</w:t>
      </w:r>
      <w:r w:rsidR="00A46587">
        <w:rPr>
          <w:rFonts w:ascii="Times New Roman" w:hAnsi="Times New Roman"/>
          <w:sz w:val="24"/>
          <w:szCs w:val="24"/>
          <w:lang w:eastAsia="en-US"/>
        </w:rPr>
        <w:t> </w:t>
      </w:r>
      <w:r>
        <w:rPr>
          <w:rFonts w:ascii="Times New Roman" w:hAnsi="Times New Roman"/>
          <w:sz w:val="24"/>
          <w:szCs w:val="24"/>
          <w:lang w:eastAsia="en-US"/>
        </w:rPr>
        <w:t xml:space="preserve">apakšpunktā </w:t>
      </w:r>
      <w:r w:rsidRPr="003957EA">
        <w:rPr>
          <w:rFonts w:ascii="Times New Roman" w:hAnsi="Times New Roman"/>
          <w:sz w:val="24"/>
          <w:szCs w:val="24"/>
          <w:lang w:eastAsia="en-US"/>
        </w:rPr>
        <w:t>noteikto piedāvājumu izvēles kritēriju</w:t>
      </w:r>
      <w:r w:rsidRPr="00630E93">
        <w:rPr>
          <w:rFonts w:ascii="Times New Roman" w:hAnsi="Times New Roman"/>
          <w:sz w:val="24"/>
          <w:szCs w:val="24"/>
          <w:lang w:eastAsia="en-US"/>
        </w:rPr>
        <w:t xml:space="preserve">. </w:t>
      </w:r>
    </w:p>
    <w:p w14:paraId="59ED9739" w14:textId="37C0985D" w:rsidR="00223171" w:rsidRPr="00223171" w:rsidRDefault="00223171" w:rsidP="00A46587">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 xml:space="preserve">Pretendenta kvalifikācijas pārbaudes laikā Komisija veic pretendenta iesniegto dokumentu un/vai Komisijas patstāvīgi par katru pretendentu iegūstamās informācijas pārbaudi, lai pārliecinātos, vai pretendents atbilst Iepirkuma nolikuma </w:t>
      </w:r>
      <w:r w:rsidR="002D4AB4">
        <w:rPr>
          <w:rFonts w:ascii="Times New Roman" w:hAnsi="Times New Roman"/>
          <w:sz w:val="24"/>
          <w:szCs w:val="24"/>
          <w:lang w:eastAsia="en-US"/>
        </w:rPr>
        <w:t xml:space="preserve">3.3. apakšpunkta </w:t>
      </w:r>
      <w:r w:rsidRPr="00223171">
        <w:rPr>
          <w:rFonts w:ascii="Times New Roman" w:hAnsi="Times New Roman"/>
          <w:sz w:val="24"/>
          <w:szCs w:val="24"/>
          <w:lang w:eastAsia="en-US"/>
        </w:rPr>
        <w:t>prasībām.</w:t>
      </w:r>
    </w:p>
    <w:p w14:paraId="0ACF5368" w14:textId="7FCBD5C1" w:rsidR="00223171" w:rsidRPr="00223171" w:rsidRDefault="00223171" w:rsidP="006D535A">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Pretendents, kuru Komisija atzinusi par neatbilstošu Iepirkuma nolikum</w:t>
      </w:r>
      <w:r w:rsidR="00A46587">
        <w:rPr>
          <w:rFonts w:ascii="Times New Roman" w:hAnsi="Times New Roman"/>
          <w:sz w:val="24"/>
          <w:szCs w:val="24"/>
          <w:lang w:eastAsia="en-US"/>
        </w:rPr>
        <w:t>a</w:t>
      </w:r>
      <w:r w:rsidRPr="00223171">
        <w:rPr>
          <w:rFonts w:ascii="Times New Roman" w:hAnsi="Times New Roman"/>
          <w:sz w:val="24"/>
          <w:szCs w:val="24"/>
          <w:lang w:eastAsia="en-US"/>
        </w:rPr>
        <w:t xml:space="preserve"> </w:t>
      </w:r>
      <w:r w:rsidR="002D4AB4">
        <w:rPr>
          <w:rFonts w:ascii="Times New Roman" w:hAnsi="Times New Roman"/>
          <w:sz w:val="24"/>
          <w:szCs w:val="24"/>
          <w:lang w:eastAsia="en-US"/>
        </w:rPr>
        <w:t xml:space="preserve">3.3. apakšpunktā </w:t>
      </w:r>
      <w:r w:rsidRPr="00223171">
        <w:rPr>
          <w:rFonts w:ascii="Times New Roman" w:hAnsi="Times New Roman"/>
          <w:sz w:val="24"/>
          <w:szCs w:val="24"/>
          <w:lang w:eastAsia="en-US"/>
        </w:rPr>
        <w:t>noteiktajām pretendenta</w:t>
      </w:r>
      <w:r w:rsidRPr="00223171" w:rsidDel="005458C7">
        <w:rPr>
          <w:rFonts w:ascii="Times New Roman" w:hAnsi="Times New Roman"/>
          <w:sz w:val="24"/>
          <w:szCs w:val="24"/>
          <w:lang w:eastAsia="en-US"/>
        </w:rPr>
        <w:t xml:space="preserve"> </w:t>
      </w:r>
      <w:r w:rsidRPr="00223171">
        <w:rPr>
          <w:rFonts w:ascii="Times New Roman" w:hAnsi="Times New Roman"/>
          <w:sz w:val="24"/>
          <w:szCs w:val="24"/>
          <w:lang w:eastAsia="en-US"/>
        </w:rPr>
        <w:t xml:space="preserve">kvalifikācijas prasībām, tiek </w:t>
      </w:r>
      <w:r w:rsidR="002D4AB4">
        <w:rPr>
          <w:rFonts w:ascii="Times New Roman" w:hAnsi="Times New Roman"/>
          <w:sz w:val="24"/>
          <w:szCs w:val="24"/>
          <w:lang w:eastAsia="en-US"/>
        </w:rPr>
        <w:t>noraidīts</w:t>
      </w:r>
      <w:r w:rsidRPr="00223171">
        <w:rPr>
          <w:rFonts w:ascii="Times New Roman" w:hAnsi="Times New Roman"/>
          <w:sz w:val="24"/>
          <w:szCs w:val="24"/>
          <w:lang w:eastAsia="en-US"/>
        </w:rPr>
        <w:t xml:space="preserve"> un tā piedāvājums tālāk netiek izskatīts.</w:t>
      </w:r>
    </w:p>
    <w:p w14:paraId="4EBF6D42" w14:textId="16B5FED7" w:rsidR="00223171" w:rsidRPr="00057FB3" w:rsidRDefault="00223171" w:rsidP="006D535A">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Ja Komisija, patstāvīgi pārbaudot Iepirkuma nolikuma 3.2.1., 3.2.2., 3.2.3., 3.2.4. un 3.2.5.</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minēto informāciju, konstatē, ka pretendents, kuram atbilstoši Iepirkuma nolikumā noteiktajām prasībām būtu piešķiramas Iepirkuma līguma slēgšanas tiesības, neatbilst šajos apakšpunktos izvirzītajām prasībām vai arī Komisija konstatē Iepirkuma nolikuma 3.2.6.</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noteikto apstākļu esību vai arī pretendents, kuram atbilstoši Iepirkuma nolikumā noteiktajām prasībām būtu piešķiramas Iepirkuma līguma slēgšanas tiesības, pēc Komisijas pieprasījuma noteiktajā termiņā neiesniedz Iepirkuma nolikuma 3.1.2., 3.1.3.</w:t>
      </w:r>
      <w:r w:rsidR="00AE0602">
        <w:rPr>
          <w:rFonts w:ascii="Times New Roman" w:hAnsi="Times New Roman"/>
          <w:sz w:val="24"/>
          <w:szCs w:val="24"/>
          <w:lang w:eastAsia="en-US"/>
        </w:rPr>
        <w:t>,</w:t>
      </w:r>
      <w:r w:rsidRPr="00223171">
        <w:rPr>
          <w:rFonts w:ascii="Times New Roman" w:hAnsi="Times New Roman"/>
          <w:sz w:val="24"/>
          <w:szCs w:val="24"/>
          <w:lang w:eastAsia="en-US"/>
        </w:rPr>
        <w:t xml:space="preserve"> </w:t>
      </w:r>
      <w:r w:rsidRPr="00057FB3">
        <w:rPr>
          <w:rFonts w:ascii="Times New Roman" w:hAnsi="Times New Roman"/>
          <w:sz w:val="24"/>
          <w:szCs w:val="24"/>
          <w:lang w:eastAsia="en-US"/>
        </w:rPr>
        <w:t xml:space="preserve">3.1.4. </w:t>
      </w:r>
      <w:r w:rsidR="00AE0602" w:rsidRPr="00057FB3">
        <w:rPr>
          <w:rFonts w:ascii="Times New Roman" w:hAnsi="Times New Roman"/>
          <w:sz w:val="24"/>
          <w:szCs w:val="24"/>
          <w:lang w:eastAsia="en-US"/>
        </w:rPr>
        <w:t>un 3.1.5.</w:t>
      </w:r>
      <w:r w:rsidR="00A46587">
        <w:rPr>
          <w:rFonts w:ascii="Times New Roman" w:hAnsi="Times New Roman"/>
          <w:sz w:val="24"/>
          <w:szCs w:val="24"/>
          <w:lang w:eastAsia="en-US"/>
        </w:rPr>
        <w:t> </w:t>
      </w:r>
      <w:r w:rsidR="00AE0602" w:rsidRPr="00057FB3">
        <w:rPr>
          <w:rFonts w:ascii="Times New Roman" w:hAnsi="Times New Roman"/>
          <w:sz w:val="24"/>
          <w:szCs w:val="24"/>
          <w:lang w:eastAsia="en-US"/>
        </w:rPr>
        <w:t xml:space="preserve">apakšpunktā </w:t>
      </w:r>
      <w:r w:rsidRPr="00057FB3">
        <w:rPr>
          <w:rFonts w:ascii="Times New Roman" w:hAnsi="Times New Roman"/>
          <w:sz w:val="24"/>
          <w:szCs w:val="24"/>
          <w:lang w:eastAsia="en-US"/>
        </w:rPr>
        <w:t>noteiktos dokumentus, Komisija</w:t>
      </w:r>
      <w:r w:rsidR="002D4AB4" w:rsidRPr="00057FB3">
        <w:rPr>
          <w:rFonts w:ascii="Times New Roman" w:hAnsi="Times New Roman"/>
          <w:sz w:val="24"/>
          <w:szCs w:val="24"/>
          <w:lang w:eastAsia="en-US"/>
        </w:rPr>
        <w:t xml:space="preserve"> atbilstoši PIL 9</w:t>
      </w:r>
      <w:r w:rsidR="00A46587">
        <w:rPr>
          <w:rFonts w:ascii="Times New Roman" w:hAnsi="Times New Roman"/>
          <w:sz w:val="24"/>
          <w:szCs w:val="24"/>
          <w:lang w:eastAsia="en-US"/>
        </w:rPr>
        <w:t>.</w:t>
      </w:r>
      <w:r w:rsidR="002D4AB4" w:rsidRPr="00057FB3">
        <w:rPr>
          <w:rFonts w:ascii="Times New Roman" w:hAnsi="Times New Roman"/>
          <w:sz w:val="24"/>
          <w:szCs w:val="24"/>
          <w:lang w:eastAsia="en-US"/>
        </w:rPr>
        <w:t xml:space="preserve"> panta astotās daļas noteikumiem </w:t>
      </w:r>
      <w:r w:rsidRPr="00057FB3">
        <w:rPr>
          <w:rFonts w:ascii="Times New Roman" w:hAnsi="Times New Roman"/>
          <w:sz w:val="24"/>
          <w:szCs w:val="24"/>
          <w:lang w:eastAsia="en-US"/>
        </w:rPr>
        <w:t xml:space="preserve">izslēdz pretendentu no turpmākas dalības Iepirkumā un tā piedāvājumu neizskata. </w:t>
      </w:r>
    </w:p>
    <w:p w14:paraId="494ADA61" w14:textId="77777777" w:rsidR="003957EA" w:rsidRDefault="003957EA" w:rsidP="00223171">
      <w:pPr>
        <w:widowControl w:val="0"/>
        <w:tabs>
          <w:tab w:val="left" w:pos="709"/>
        </w:tabs>
        <w:ind w:left="0" w:right="-1"/>
        <w:jc w:val="both"/>
        <w:rPr>
          <w:bCs/>
          <w:sz w:val="24"/>
        </w:rPr>
      </w:pPr>
    </w:p>
    <w:p w14:paraId="216FBE12" w14:textId="18702906" w:rsidR="000E4515" w:rsidRPr="00021AFE" w:rsidRDefault="000E4515" w:rsidP="009B5402">
      <w:pPr>
        <w:pStyle w:val="Heading2"/>
        <w:tabs>
          <w:tab w:val="clear" w:pos="567"/>
          <w:tab w:val="left" w:pos="426"/>
        </w:tabs>
        <w:ind w:left="0" w:firstLine="0"/>
      </w:pPr>
      <w:bookmarkStart w:id="224" w:name="_Toc226425951"/>
      <w:bookmarkStart w:id="225" w:name="_Toc534205713"/>
      <w:r w:rsidRPr="00021AFE">
        <w:t>Piedāvājuma pārbaude un vērtēšana</w:t>
      </w:r>
      <w:bookmarkEnd w:id="224"/>
      <w:bookmarkEnd w:id="225"/>
    </w:p>
    <w:p w14:paraId="37097EE0" w14:textId="53DAB66A" w:rsidR="000C352F" w:rsidRPr="006C20EB" w:rsidRDefault="0087067E" w:rsidP="006C20EB">
      <w:pPr>
        <w:pStyle w:val="ListParagraph"/>
        <w:tabs>
          <w:tab w:val="left" w:pos="567"/>
        </w:tabs>
        <w:ind w:left="0"/>
        <w:jc w:val="both"/>
        <w:rPr>
          <w:rFonts w:ascii="Times New Roman" w:hAnsi="Times New Roman"/>
          <w:b/>
          <w:sz w:val="24"/>
          <w:szCs w:val="24"/>
        </w:rPr>
      </w:pPr>
      <w:bookmarkStart w:id="226" w:name="_Toc129404369"/>
      <w:r w:rsidRPr="000C352F">
        <w:rPr>
          <w:rFonts w:ascii="Times New Roman" w:eastAsia="Times New Roman" w:hAnsi="Times New Roman"/>
          <w:b/>
          <w:sz w:val="24"/>
          <w:szCs w:val="24"/>
          <w:lang w:eastAsia="en-US"/>
        </w:rPr>
        <w:t>4.3.1.</w:t>
      </w:r>
      <w:r w:rsidR="00A46587">
        <w:rPr>
          <w:b/>
          <w:sz w:val="24"/>
        </w:rPr>
        <w:t> </w:t>
      </w:r>
      <w:r w:rsidR="000C352F" w:rsidRPr="00630E93">
        <w:rPr>
          <w:rFonts w:ascii="Times New Roman" w:hAnsi="Times New Roman"/>
          <w:sz w:val="24"/>
          <w:szCs w:val="24"/>
          <w:lang w:eastAsia="en-US"/>
        </w:rPr>
        <w:t xml:space="preserve">Komisija </w:t>
      </w:r>
      <w:r w:rsidR="000C352F" w:rsidRPr="00CE08A1">
        <w:rPr>
          <w:rFonts w:ascii="Times New Roman" w:hAnsi="Times New Roman"/>
          <w:sz w:val="24"/>
          <w:szCs w:val="24"/>
          <w:lang w:eastAsia="en-US"/>
        </w:rPr>
        <w:t xml:space="preserve">procesuālās </w:t>
      </w:r>
      <w:r w:rsidR="000C352F">
        <w:rPr>
          <w:rFonts w:ascii="Times New Roman" w:hAnsi="Times New Roman"/>
          <w:sz w:val="24"/>
          <w:szCs w:val="24"/>
          <w:lang w:eastAsia="en-US"/>
        </w:rPr>
        <w:t xml:space="preserve">laika </w:t>
      </w:r>
      <w:r w:rsidR="000C352F" w:rsidRPr="00CE08A1">
        <w:rPr>
          <w:rFonts w:ascii="Times New Roman" w:hAnsi="Times New Roman"/>
          <w:sz w:val="24"/>
          <w:szCs w:val="24"/>
          <w:lang w:eastAsia="en-US"/>
        </w:rPr>
        <w:t xml:space="preserve">ekonomijas dēļ </w:t>
      </w:r>
      <w:r w:rsidR="000C352F" w:rsidRPr="00630E93">
        <w:rPr>
          <w:rFonts w:ascii="Times New Roman" w:hAnsi="Times New Roman"/>
          <w:sz w:val="24"/>
          <w:szCs w:val="24"/>
          <w:lang w:eastAsia="en-US"/>
        </w:rPr>
        <w:t xml:space="preserve">ir tiesīga </w:t>
      </w:r>
      <w:r w:rsidR="00EC14A6">
        <w:rPr>
          <w:rFonts w:ascii="Times New Roman" w:hAnsi="Times New Roman"/>
          <w:sz w:val="24"/>
          <w:szCs w:val="24"/>
          <w:lang w:eastAsia="en-US"/>
        </w:rPr>
        <w:t>detalizētu</w:t>
      </w:r>
      <w:r w:rsidR="000C352F" w:rsidRPr="00630E93">
        <w:rPr>
          <w:rFonts w:ascii="Times New Roman" w:hAnsi="Times New Roman"/>
          <w:sz w:val="24"/>
          <w:szCs w:val="24"/>
          <w:lang w:eastAsia="en-US"/>
        </w:rPr>
        <w:t xml:space="preserve"> </w:t>
      </w:r>
      <w:r w:rsidR="000C352F" w:rsidRPr="00077533">
        <w:rPr>
          <w:rFonts w:ascii="Times New Roman" w:hAnsi="Times New Roman"/>
          <w:sz w:val="24"/>
        </w:rPr>
        <w:t>tehniskā piedāvājuma</w:t>
      </w:r>
      <w:r w:rsidR="000C352F" w:rsidRPr="00630E93">
        <w:rPr>
          <w:rFonts w:ascii="Times New Roman" w:hAnsi="Times New Roman"/>
          <w:sz w:val="24"/>
          <w:szCs w:val="24"/>
          <w:lang w:eastAsia="en-US"/>
        </w:rPr>
        <w:t xml:space="preserve"> pārbaudi veikt tikai tam pretendentam, kuram būtu piešķiramas līguma slēgšanas tiesības</w:t>
      </w:r>
      <w:r w:rsidR="000C352F">
        <w:rPr>
          <w:rFonts w:ascii="Times New Roman" w:hAnsi="Times New Roman"/>
          <w:sz w:val="24"/>
          <w:szCs w:val="24"/>
          <w:lang w:eastAsia="en-US"/>
        </w:rPr>
        <w:t xml:space="preserve"> </w:t>
      </w:r>
      <w:r w:rsidR="000C352F" w:rsidRPr="003957EA">
        <w:rPr>
          <w:rFonts w:ascii="Times New Roman" w:hAnsi="Times New Roman"/>
          <w:sz w:val="24"/>
          <w:szCs w:val="24"/>
          <w:lang w:eastAsia="en-US"/>
        </w:rPr>
        <w:t xml:space="preserve">saskaņā ar </w:t>
      </w:r>
      <w:r w:rsidR="000C352F">
        <w:rPr>
          <w:rFonts w:ascii="Times New Roman" w:hAnsi="Times New Roman"/>
          <w:sz w:val="24"/>
          <w:szCs w:val="24"/>
          <w:lang w:eastAsia="en-US"/>
        </w:rPr>
        <w:t xml:space="preserve">Iepirkuma nolikuma 4.4.1. apakšpunktā </w:t>
      </w:r>
      <w:r w:rsidR="000C352F" w:rsidRPr="003957EA">
        <w:rPr>
          <w:rFonts w:ascii="Times New Roman" w:hAnsi="Times New Roman"/>
          <w:sz w:val="24"/>
          <w:szCs w:val="24"/>
          <w:lang w:eastAsia="en-US"/>
        </w:rPr>
        <w:t>noteikto piedāvājumu izvēles kritēriju</w:t>
      </w:r>
      <w:r w:rsidR="000C352F" w:rsidRPr="00630E93">
        <w:rPr>
          <w:rFonts w:ascii="Times New Roman" w:hAnsi="Times New Roman"/>
          <w:sz w:val="24"/>
          <w:szCs w:val="24"/>
          <w:lang w:eastAsia="en-US"/>
        </w:rPr>
        <w:t>.</w:t>
      </w:r>
      <w:r w:rsidR="006C20EB">
        <w:rPr>
          <w:rFonts w:ascii="Times New Roman" w:hAnsi="Times New Roman"/>
          <w:sz w:val="24"/>
          <w:szCs w:val="24"/>
          <w:lang w:eastAsia="en-US"/>
        </w:rPr>
        <w:t xml:space="preserve"> </w:t>
      </w:r>
      <w:r w:rsidR="00EC14A6" w:rsidRPr="006C20EB">
        <w:rPr>
          <w:rFonts w:ascii="Times New Roman" w:hAnsi="Times New Roman"/>
          <w:sz w:val="24"/>
          <w:szCs w:val="24"/>
          <w:lang w:eastAsia="en-US"/>
        </w:rPr>
        <w:t>Papildus tam</w:t>
      </w:r>
      <w:r w:rsidR="006C20EB" w:rsidRPr="006C20EB">
        <w:rPr>
          <w:rFonts w:ascii="Times New Roman" w:hAnsi="Times New Roman"/>
          <w:sz w:val="24"/>
          <w:szCs w:val="24"/>
          <w:lang w:eastAsia="en-US"/>
        </w:rPr>
        <w:t xml:space="preserve"> </w:t>
      </w:r>
      <w:r w:rsidR="000C352F" w:rsidRPr="006C20EB">
        <w:rPr>
          <w:rFonts w:ascii="Times New Roman" w:hAnsi="Times New Roman"/>
          <w:sz w:val="24"/>
          <w:szCs w:val="24"/>
        </w:rPr>
        <w:t xml:space="preserve">Komisija veic </w:t>
      </w:r>
      <w:r w:rsidR="00EC14A6" w:rsidRPr="006C20EB">
        <w:rPr>
          <w:rFonts w:ascii="Times New Roman" w:hAnsi="Times New Roman"/>
          <w:sz w:val="24"/>
          <w:szCs w:val="24"/>
        </w:rPr>
        <w:t xml:space="preserve">katra </w:t>
      </w:r>
      <w:r w:rsidR="000C352F" w:rsidRPr="006C20EB">
        <w:rPr>
          <w:rFonts w:ascii="Times New Roman" w:hAnsi="Times New Roman"/>
          <w:sz w:val="24"/>
          <w:szCs w:val="24"/>
        </w:rPr>
        <w:t>pretendenta tehniskā piedāvājuma vispārīgu atbilstības pārbaudi, kuras laikā izvērtē vai piedāvātā prece un pakalpojums atbilst Iepirkuma līguma prasībām. Ja pretendenta piedāvātā prece un pakalpojums neatbilst Iepirkuma līguma prasībām, pretendenta piedāvājums tiek noraidīts un tālāk netiek izskatīts.</w:t>
      </w:r>
    </w:p>
    <w:p w14:paraId="1999CA03" w14:textId="0EEB3833" w:rsidR="0016277D" w:rsidRPr="0016277D" w:rsidRDefault="000C352F" w:rsidP="0016277D">
      <w:pPr>
        <w:ind w:left="0" w:right="-1"/>
        <w:jc w:val="both"/>
        <w:rPr>
          <w:sz w:val="24"/>
        </w:rPr>
      </w:pPr>
      <w:r w:rsidRPr="000074CB">
        <w:rPr>
          <w:b/>
          <w:sz w:val="24"/>
        </w:rPr>
        <w:t>4.3.2.</w:t>
      </w:r>
      <w:r w:rsidRPr="0016277D">
        <w:rPr>
          <w:sz w:val="24"/>
        </w:rPr>
        <w:tab/>
      </w:r>
      <w:r w:rsidR="0016277D" w:rsidRPr="0016277D">
        <w:rPr>
          <w:sz w:val="24"/>
        </w:rPr>
        <w:t>Komisija veic pretendenta tehniskā piedāvājuma atbilstības pārbaudi, kuras laikā izvērtē tehniskā piedāvājuma atbilstību Iepirkuma nolikuma 2.</w:t>
      </w:r>
      <w:r w:rsidR="00A46587">
        <w:rPr>
          <w:sz w:val="24"/>
        </w:rPr>
        <w:t> </w:t>
      </w:r>
      <w:r w:rsidR="0016277D" w:rsidRPr="0016277D">
        <w:rPr>
          <w:sz w:val="24"/>
        </w:rPr>
        <w:t>pielikumā “Tehniskais piedāvājums” izvirzītajām obligātajām (minimālajām) prasībām. Ja pretendenta tehniskais piedāvājums neatbilst Iepirkuma nolikuma 2.</w:t>
      </w:r>
      <w:r w:rsidR="00A46587">
        <w:rPr>
          <w:sz w:val="24"/>
        </w:rPr>
        <w:t> </w:t>
      </w:r>
      <w:r w:rsidR="0016277D" w:rsidRPr="0016277D">
        <w:rPr>
          <w:sz w:val="24"/>
        </w:rPr>
        <w:t>pielikumā “Tehniskais piedāvājums” izvirzītajām obligātajām (minimālajām) prasībām, pretendenta piedāvājums tiek noraidīts un tā piedāvājums tālāk netiek izskatīts.</w:t>
      </w:r>
    </w:p>
    <w:p w14:paraId="2EFB8539" w14:textId="225B5A6C" w:rsidR="00672DDA" w:rsidRDefault="0016277D" w:rsidP="006D535A">
      <w:pPr>
        <w:tabs>
          <w:tab w:val="left" w:pos="567"/>
        </w:tabs>
        <w:ind w:left="0" w:right="-1"/>
        <w:jc w:val="both"/>
        <w:rPr>
          <w:sz w:val="24"/>
        </w:rPr>
      </w:pPr>
      <w:r w:rsidRPr="000074CB">
        <w:rPr>
          <w:b/>
          <w:sz w:val="24"/>
        </w:rPr>
        <w:t>4.3.</w:t>
      </w:r>
      <w:r w:rsidR="000C352F">
        <w:rPr>
          <w:b/>
          <w:sz w:val="24"/>
        </w:rPr>
        <w:t>3</w:t>
      </w:r>
      <w:r w:rsidRPr="000074CB">
        <w:rPr>
          <w:b/>
          <w:sz w:val="24"/>
        </w:rPr>
        <w:t>.</w:t>
      </w:r>
      <w:r w:rsidRPr="0016277D">
        <w:rPr>
          <w:sz w:val="24"/>
        </w:rPr>
        <w:tab/>
        <w:t>Izvērtējot pretendenta finanšu piedāvājumu, Komisija pārbauda tā atbilstību Iepirkuma nolikuma 3.</w:t>
      </w:r>
      <w:r w:rsidR="00A46587">
        <w:rPr>
          <w:sz w:val="24"/>
        </w:rPr>
        <w:t> </w:t>
      </w:r>
      <w:r w:rsidRPr="0016277D">
        <w:rPr>
          <w:sz w:val="24"/>
        </w:rPr>
        <w:t xml:space="preserve">pielikumā “Finanšu piedāvājums” ietvertajām prasībām, kā arī vai pretendenta finanšu piedāvājumā nav aritmētisku kļūdu. </w:t>
      </w:r>
      <w:r w:rsidR="00672DDA" w:rsidRPr="00672DDA">
        <w:rPr>
          <w:sz w:val="24"/>
        </w:rPr>
        <w:t xml:space="preserve">Ja </w:t>
      </w:r>
      <w:r w:rsidR="00672DDA">
        <w:rPr>
          <w:sz w:val="24"/>
        </w:rPr>
        <w:t>Komisijai</w:t>
      </w:r>
      <w:r w:rsidR="00672DDA" w:rsidRPr="00672DDA">
        <w:rPr>
          <w:sz w:val="24"/>
        </w:rPr>
        <w:t xml:space="preserve"> radīsies šaubas, ka pretendenta piedāvājums ir nepamatoti lēts, t</w:t>
      </w:r>
      <w:r w:rsidR="00084996">
        <w:rPr>
          <w:sz w:val="24"/>
        </w:rPr>
        <w:t>ā</w:t>
      </w:r>
      <w:r w:rsidR="00672DDA" w:rsidRPr="00672DDA">
        <w:rPr>
          <w:sz w:val="24"/>
        </w:rPr>
        <w:t xml:space="preserve"> rīkosies saskaņā ar PIL 53.</w:t>
      </w:r>
      <w:r w:rsidR="00A46587">
        <w:rPr>
          <w:sz w:val="24"/>
        </w:rPr>
        <w:t> </w:t>
      </w:r>
      <w:r w:rsidR="00672DDA" w:rsidRPr="00672DDA">
        <w:rPr>
          <w:sz w:val="24"/>
        </w:rPr>
        <w:t>pantā noteikto.</w:t>
      </w:r>
    </w:p>
    <w:p w14:paraId="4F63ECD7" w14:textId="21BB0A58" w:rsidR="0016277D" w:rsidRDefault="00CD7020" w:rsidP="0016277D">
      <w:pPr>
        <w:ind w:left="0" w:right="-1"/>
        <w:jc w:val="both"/>
        <w:rPr>
          <w:sz w:val="24"/>
        </w:rPr>
      </w:pPr>
      <w:r w:rsidRPr="00EB13DA">
        <w:rPr>
          <w:b/>
          <w:bCs/>
          <w:sz w:val="24"/>
        </w:rPr>
        <w:t>4.3.</w:t>
      </w:r>
      <w:r w:rsidR="000C352F">
        <w:rPr>
          <w:b/>
          <w:bCs/>
          <w:sz w:val="24"/>
        </w:rPr>
        <w:t>4</w:t>
      </w:r>
      <w:r w:rsidRPr="00EB13DA">
        <w:rPr>
          <w:b/>
          <w:bCs/>
          <w:sz w:val="24"/>
        </w:rPr>
        <w:t>.</w:t>
      </w:r>
      <w:r>
        <w:rPr>
          <w:sz w:val="24"/>
        </w:rPr>
        <w:t xml:space="preserve"> </w:t>
      </w:r>
      <w:r w:rsidR="0016277D" w:rsidRPr="0016277D">
        <w:rPr>
          <w:sz w:val="24"/>
        </w:rPr>
        <w:t>Ja finanšu piedāvājums neatbilst Iepirkuma nolikuma 3.</w:t>
      </w:r>
      <w:r w:rsidR="00A46587">
        <w:rPr>
          <w:sz w:val="24"/>
        </w:rPr>
        <w:t> </w:t>
      </w:r>
      <w:r w:rsidR="0016277D" w:rsidRPr="0016277D">
        <w:rPr>
          <w:sz w:val="24"/>
        </w:rPr>
        <w:t xml:space="preserve">pielikumā “Finanšu piedāvājums” ietvertajām prasībām, pretendents tiek izslēgts no turpmākās dalības Iepirkumā un tā piedāvājums tālāk netiek izskatīts. Komisija, konstatējot aritmētiskās kļūdas, šīs kļūdas izlabo un informē pretendentu par aritmētisko kļūdu labojumu un laboto piedāvājuma summu, paziņojot tam Komisijas lēmumu par Iepirkuma procedūras rezultātiem. Novērtējot un salīdzinot piedāvājumus, kuros bijušas aritmētiskas kļūdas, Komisija ņem vērā izlabotās cenas. </w:t>
      </w:r>
    </w:p>
    <w:p w14:paraId="6188156C" w14:textId="77777777" w:rsidR="004245F7" w:rsidRPr="00021AFE" w:rsidRDefault="004245F7" w:rsidP="000E4515">
      <w:pPr>
        <w:ind w:left="0" w:right="-1"/>
        <w:jc w:val="both"/>
        <w:rPr>
          <w:sz w:val="24"/>
        </w:rPr>
      </w:pPr>
    </w:p>
    <w:p w14:paraId="3CAAB191" w14:textId="77777777" w:rsidR="000E4515" w:rsidRPr="00021AFE" w:rsidRDefault="000E4515" w:rsidP="007122E8">
      <w:pPr>
        <w:pStyle w:val="Heading2"/>
        <w:tabs>
          <w:tab w:val="clear" w:pos="567"/>
          <w:tab w:val="left" w:pos="426"/>
        </w:tabs>
        <w:ind w:left="0" w:firstLine="0"/>
      </w:pPr>
      <w:bookmarkStart w:id="227" w:name="_Toc534205714"/>
      <w:r w:rsidRPr="00021AFE">
        <w:t>Piedāvājuma izvēle un piedāvājuma izvēles kritērijs</w:t>
      </w:r>
      <w:bookmarkEnd w:id="227"/>
    </w:p>
    <w:p w14:paraId="1A3D50E1" w14:textId="3CD794CE" w:rsidR="007B619D" w:rsidRDefault="00E24373" w:rsidP="0016277D">
      <w:pPr>
        <w:tabs>
          <w:tab w:val="left" w:pos="709"/>
          <w:tab w:val="left" w:pos="1560"/>
          <w:tab w:val="center" w:pos="4320"/>
          <w:tab w:val="left" w:pos="6096"/>
          <w:tab w:val="right" w:pos="8640"/>
        </w:tabs>
        <w:ind w:left="0" w:right="-1"/>
        <w:jc w:val="both"/>
        <w:rPr>
          <w:i/>
          <w:sz w:val="24"/>
        </w:rPr>
      </w:pPr>
      <w:r w:rsidRPr="00021AFE">
        <w:rPr>
          <w:b/>
          <w:sz w:val="24"/>
        </w:rPr>
        <w:t>4.4.1.</w:t>
      </w:r>
      <w:r w:rsidR="0016277D" w:rsidRPr="0016277D">
        <w:rPr>
          <w:sz w:val="24"/>
        </w:rPr>
        <w:tab/>
        <w:t xml:space="preserve">Komisija par Iepirkuma uzvarētāju atzīst to pretendentu, kura kvalifikācija un piedāvājums atbilst Iepirkuma nolikumā norādītajām prasībām un kura piedāvājuma cena ir </w:t>
      </w:r>
      <w:r w:rsidR="0016277D" w:rsidRPr="00F66593">
        <w:rPr>
          <w:iCs/>
          <w:sz w:val="24"/>
        </w:rPr>
        <w:t>viszemākā</w:t>
      </w:r>
      <w:r w:rsidR="00F66593" w:rsidRPr="00F66593">
        <w:rPr>
          <w:iCs/>
          <w:sz w:val="24"/>
        </w:rPr>
        <w:t>.</w:t>
      </w:r>
      <w:r w:rsidR="003957EA">
        <w:rPr>
          <w:i/>
          <w:sz w:val="24"/>
        </w:rPr>
        <w:t>.</w:t>
      </w:r>
    </w:p>
    <w:p w14:paraId="1FA3A25E" w14:textId="77777777" w:rsidR="00597FBC" w:rsidRPr="00021AFE" w:rsidRDefault="00597FBC" w:rsidP="00C5088F">
      <w:pPr>
        <w:tabs>
          <w:tab w:val="left" w:pos="709"/>
          <w:tab w:val="left" w:pos="1560"/>
          <w:tab w:val="center" w:pos="4320"/>
          <w:tab w:val="left" w:pos="6096"/>
          <w:tab w:val="right" w:pos="8640"/>
        </w:tabs>
        <w:ind w:left="0" w:right="-1"/>
        <w:jc w:val="right"/>
        <w:rPr>
          <w:i/>
          <w:sz w:val="24"/>
        </w:rPr>
      </w:pPr>
    </w:p>
    <w:p w14:paraId="5908EA50" w14:textId="7511C9C0" w:rsidR="000C5B06" w:rsidRPr="00F66593" w:rsidRDefault="000C5B06" w:rsidP="000C5B06">
      <w:pPr>
        <w:autoSpaceDE w:val="0"/>
        <w:autoSpaceDN w:val="0"/>
        <w:adjustRightInd w:val="0"/>
        <w:ind w:left="0" w:right="-1"/>
        <w:jc w:val="both"/>
        <w:rPr>
          <w:b/>
          <w:iCs/>
          <w:sz w:val="24"/>
          <w:lang w:eastAsia="lv-LV"/>
        </w:rPr>
      </w:pPr>
      <w:r w:rsidRPr="00F66593">
        <w:rPr>
          <w:b/>
          <w:iCs/>
          <w:sz w:val="24"/>
          <w:lang w:eastAsia="lv-LV"/>
        </w:rPr>
        <w:lastRenderedPageBreak/>
        <w:t>4.4.</w:t>
      </w:r>
      <w:r w:rsidR="00F66593" w:rsidRPr="00F66593">
        <w:rPr>
          <w:b/>
          <w:iCs/>
          <w:sz w:val="24"/>
          <w:lang w:eastAsia="lv-LV"/>
        </w:rPr>
        <w:t>2</w:t>
      </w:r>
      <w:r w:rsidRPr="00F66593">
        <w:rPr>
          <w:b/>
          <w:iCs/>
          <w:sz w:val="24"/>
          <w:lang w:eastAsia="lv-LV"/>
        </w:rPr>
        <w:t>.</w:t>
      </w:r>
      <w:r w:rsidR="00966388" w:rsidRPr="00F66593">
        <w:rPr>
          <w:b/>
          <w:iCs/>
          <w:sz w:val="24"/>
          <w:lang w:eastAsia="lv-LV"/>
        </w:rPr>
        <w:t> </w:t>
      </w:r>
      <w:r w:rsidR="00F66593" w:rsidRPr="00F66593">
        <w:rPr>
          <w:iCs/>
          <w:sz w:val="24"/>
        </w:rPr>
        <w:t>Gadījumā, ja vairāki pretendenti piedāvā vienādu finanšu piedāvājuma zemāko cenu, līguma slēgšanas tiesības tiek piešķirtas pretendentam, kurš piedāvā zemāko cenu par Iepirkuma nolikuma 3. pielikuma “Finanšu piedāvājums” 1. punktu</w:t>
      </w:r>
    </w:p>
    <w:p w14:paraId="12E0467F" w14:textId="77777777" w:rsidR="00F66593" w:rsidRPr="0034334A" w:rsidRDefault="00F66593" w:rsidP="00F66593">
      <w:pPr>
        <w:pStyle w:val="Heading1"/>
        <w:numPr>
          <w:ilvl w:val="2"/>
          <w:numId w:val="33"/>
        </w:numPr>
        <w:tabs>
          <w:tab w:val="clear" w:pos="567"/>
          <w:tab w:val="clear" w:pos="735"/>
          <w:tab w:val="num" w:pos="0"/>
          <w:tab w:val="num" w:pos="360"/>
          <w:tab w:val="left" w:pos="709"/>
        </w:tabs>
        <w:ind w:left="0" w:right="0" w:firstLine="0"/>
        <w:rPr>
          <w:b w:val="0"/>
          <w:sz w:val="24"/>
        </w:rPr>
      </w:pPr>
      <w:r w:rsidRPr="008F742C">
        <w:rPr>
          <w:b w:val="0"/>
          <w:sz w:val="24"/>
        </w:rPr>
        <w:t xml:space="preserve">Komisija pretendentam, kuram būtu piešķiramas līguma slēgšanas tiesības, pārbauda vai, saskaņā ar </w:t>
      </w:r>
      <w:r>
        <w:rPr>
          <w:b w:val="0"/>
          <w:sz w:val="24"/>
        </w:rPr>
        <w:t>Iepirkuma</w:t>
      </w:r>
      <w:r w:rsidRPr="008F742C">
        <w:rPr>
          <w:b w:val="0"/>
          <w:sz w:val="24"/>
        </w:rPr>
        <w:t xml:space="preserve"> nolikuma 5.pielikumā sniegto apliecinājumu, uz pretendentu neattiecas Padomes Regulas (ES) Nr. 833/2014 (2014. gada 31. jūlijs) 5.k. panta 1.punktā noteiktais. Ja uz pretendentu attiecas Padomes Regulas (ES) Nr. 833/2014 (2014. gada 31. jūlijs) 5.k. panta 1.punktā noteiktais, pretendents tiek izslēgts no turpmākās dalības </w:t>
      </w:r>
      <w:r>
        <w:rPr>
          <w:b w:val="0"/>
          <w:sz w:val="24"/>
        </w:rPr>
        <w:t>Iepirkumā</w:t>
      </w:r>
      <w:r w:rsidRPr="008F742C">
        <w:rPr>
          <w:b w:val="0"/>
          <w:sz w:val="24"/>
        </w:rPr>
        <w:t xml:space="preserve"> un tā piedāvājums tālāk netiek izskatīts</w:t>
      </w:r>
    </w:p>
    <w:p w14:paraId="40FD4137" w14:textId="7E510BFD" w:rsidR="00F66593" w:rsidRDefault="00F66593" w:rsidP="00F66593">
      <w:pPr>
        <w:pStyle w:val="Heading1"/>
        <w:numPr>
          <w:ilvl w:val="2"/>
          <w:numId w:val="33"/>
        </w:numPr>
        <w:tabs>
          <w:tab w:val="clear" w:pos="567"/>
          <w:tab w:val="clear" w:pos="735"/>
          <w:tab w:val="num" w:pos="0"/>
          <w:tab w:val="num" w:pos="360"/>
          <w:tab w:val="left" w:pos="709"/>
        </w:tabs>
        <w:ind w:left="0" w:right="0" w:firstLine="0"/>
        <w:rPr>
          <w:b w:val="0"/>
          <w:bCs/>
          <w:sz w:val="24"/>
        </w:rPr>
      </w:pPr>
      <w:r w:rsidRPr="00246C3D">
        <w:rPr>
          <w:b w:val="0"/>
          <w:bCs/>
          <w:sz w:val="24"/>
        </w:rPr>
        <w:t>Komisija pretendentam, kuram būtu piešķiramas līguma slēgšanas tiesības, pārbauda</w:t>
      </w:r>
      <w:r>
        <w:rPr>
          <w:b w:val="0"/>
          <w:bCs/>
          <w:sz w:val="24"/>
        </w:rPr>
        <w:t>,</w:t>
      </w:r>
      <w:r w:rsidRPr="00246C3D">
        <w:rPr>
          <w:b w:val="0"/>
          <w:bCs/>
          <w:sz w:val="24"/>
        </w:rPr>
        <w:t xml:space="preserve"> vai, saskaņā ar </w:t>
      </w:r>
      <w:r>
        <w:rPr>
          <w:b w:val="0"/>
          <w:bCs/>
          <w:sz w:val="24"/>
        </w:rPr>
        <w:t>Iepirkuma</w:t>
      </w:r>
      <w:r w:rsidRPr="00246C3D">
        <w:rPr>
          <w:b w:val="0"/>
          <w:bCs/>
          <w:sz w:val="24"/>
        </w:rPr>
        <w:t xml:space="preserve"> nolikuma 5.pielikumā sniegto apliecinājumu, </w:t>
      </w:r>
      <w:r w:rsidRPr="008F742C">
        <w:rPr>
          <w:b w:val="0"/>
          <w:bCs/>
          <w:sz w:val="24"/>
        </w:rPr>
        <w:t xml:space="preserve">uz pretendentu, tā dalībnieku, kapitāla daļu īpašnieku, patiesā labuma guvēju, valdes un padomes locekļiem neattiecas Ministru kabineta 2025. gada 25. jūnija noteikumu Nr. 397 “Minimālās </w:t>
      </w:r>
      <w:proofErr w:type="spellStart"/>
      <w:r w:rsidRPr="008F742C">
        <w:rPr>
          <w:b w:val="0"/>
          <w:bCs/>
          <w:sz w:val="24"/>
        </w:rPr>
        <w:t>kiberdrošības</w:t>
      </w:r>
      <w:proofErr w:type="spellEnd"/>
      <w:r w:rsidRPr="008F742C">
        <w:rPr>
          <w:b w:val="0"/>
          <w:bCs/>
          <w:sz w:val="24"/>
        </w:rPr>
        <w:t xml:space="preserve"> prasības” (turpmāk – MK noteikumi Nr.397) 86. punktā noteiktie ierobežojumi. Ja Komisija konstatē, ka uz minētajām personām attiecas MK noteikumu Nr. 397 86. punktā noteiktie ierobežojumi, pretendents tiek izslēgts no turpmākās dalības </w:t>
      </w:r>
      <w:r w:rsidR="00F76AA6">
        <w:rPr>
          <w:b w:val="0"/>
          <w:bCs/>
          <w:sz w:val="24"/>
        </w:rPr>
        <w:t>Iepirkumā</w:t>
      </w:r>
      <w:r w:rsidRPr="008F742C">
        <w:rPr>
          <w:b w:val="0"/>
          <w:bCs/>
          <w:sz w:val="24"/>
        </w:rPr>
        <w:t xml:space="preserve"> un tā piedāvājums tālāk netiek izskatīts</w:t>
      </w:r>
      <w:r w:rsidRPr="00246C3D">
        <w:rPr>
          <w:b w:val="0"/>
          <w:bCs/>
          <w:sz w:val="24"/>
        </w:rPr>
        <w:t>.</w:t>
      </w:r>
    </w:p>
    <w:p w14:paraId="4EBBB4F8" w14:textId="77777777" w:rsidR="00F66593" w:rsidRDefault="00F66593" w:rsidP="00F66593">
      <w:pPr>
        <w:ind w:left="0" w:right="-1" w:firstLine="709"/>
        <w:jc w:val="both"/>
        <w:rPr>
          <w:bCs/>
          <w:sz w:val="24"/>
        </w:rPr>
      </w:pPr>
      <w:r w:rsidRPr="00706713">
        <w:rPr>
          <w:sz w:val="24"/>
        </w:rPr>
        <w:t xml:space="preserve">Komisija saskaņā ar </w:t>
      </w:r>
      <w:r>
        <w:rPr>
          <w:bCs/>
          <w:sz w:val="24"/>
        </w:rPr>
        <w:t>Iepirkuma</w:t>
      </w:r>
      <w:r w:rsidRPr="00246C3D">
        <w:rPr>
          <w:bCs/>
          <w:sz w:val="24"/>
        </w:rPr>
        <w:t xml:space="preserve"> nolikuma 5.pielikumā sniegto apliecinājumu</w:t>
      </w:r>
      <w:r>
        <w:rPr>
          <w:bCs/>
          <w:sz w:val="24"/>
        </w:rPr>
        <w:t xml:space="preserve"> un pamatojoties uz MK n</w:t>
      </w:r>
      <w:r w:rsidRPr="00706713">
        <w:rPr>
          <w:bCs/>
          <w:sz w:val="24"/>
        </w:rPr>
        <w:t xml:space="preserve">oteikumu </w:t>
      </w:r>
      <w:r>
        <w:rPr>
          <w:bCs/>
          <w:sz w:val="24"/>
        </w:rPr>
        <w:t xml:space="preserve">Nr. 397 </w:t>
      </w:r>
      <w:r w:rsidRPr="00706713">
        <w:rPr>
          <w:bCs/>
          <w:sz w:val="24"/>
        </w:rPr>
        <w:t>86.4.apakšpunktu un 90.</w:t>
      </w:r>
      <w:r w:rsidRPr="00706713">
        <w:rPr>
          <w:sz w:val="24"/>
        </w:rPr>
        <w:t xml:space="preserve"> punktu pārbauda, vai uz pretendenta </w:t>
      </w:r>
      <w:bookmarkStart w:id="228" w:name="_Hlk225158295"/>
      <w:r w:rsidRPr="00706713">
        <w:rPr>
          <w:sz w:val="24"/>
        </w:rPr>
        <w:t xml:space="preserve">piesaistīto </w:t>
      </w:r>
      <w:r w:rsidRPr="00706713">
        <w:rPr>
          <w:bCs/>
          <w:sz w:val="24"/>
        </w:rPr>
        <w:t xml:space="preserve">speciālistu un </w:t>
      </w:r>
      <w:r w:rsidRPr="00706713">
        <w:rPr>
          <w:sz w:val="24"/>
        </w:rPr>
        <w:t>apakšuzņēmēj</w:t>
      </w:r>
      <w:bookmarkEnd w:id="228"/>
      <w:r w:rsidRPr="00706713">
        <w:rPr>
          <w:sz w:val="24"/>
        </w:rPr>
        <w:t xml:space="preserve">u neattiecas </w:t>
      </w:r>
      <w:r>
        <w:rPr>
          <w:bCs/>
          <w:sz w:val="24"/>
        </w:rPr>
        <w:t xml:space="preserve">MK noteikumu Nr. 397 </w:t>
      </w:r>
      <w:r w:rsidRPr="00706713">
        <w:rPr>
          <w:sz w:val="24"/>
        </w:rPr>
        <w:t xml:space="preserve">86.punktā noteiktie ierobežojumi. </w:t>
      </w:r>
      <w:bookmarkStart w:id="229" w:name="_Hlk225158266"/>
      <w:r w:rsidRPr="00706713">
        <w:rPr>
          <w:sz w:val="24"/>
        </w:rPr>
        <w:t>Ja Komisija konstatē, ka</w:t>
      </w:r>
      <w:bookmarkEnd w:id="229"/>
      <w:r w:rsidRPr="00706713">
        <w:rPr>
          <w:sz w:val="24"/>
        </w:rPr>
        <w:t xml:space="preserve"> pretendenta piesaistītais </w:t>
      </w:r>
      <w:r w:rsidRPr="00706713">
        <w:rPr>
          <w:bCs/>
          <w:sz w:val="24"/>
        </w:rPr>
        <w:t xml:space="preserve">speciālists un/vai </w:t>
      </w:r>
      <w:r w:rsidRPr="00706713">
        <w:rPr>
          <w:sz w:val="24"/>
        </w:rPr>
        <w:t xml:space="preserve">apakšuzņēmējs neatbilst </w:t>
      </w:r>
      <w:r>
        <w:rPr>
          <w:bCs/>
          <w:sz w:val="24"/>
        </w:rPr>
        <w:t>MK n</w:t>
      </w:r>
      <w:r w:rsidRPr="00706713">
        <w:rPr>
          <w:bCs/>
          <w:sz w:val="24"/>
        </w:rPr>
        <w:t xml:space="preserve">oteikumu </w:t>
      </w:r>
      <w:r>
        <w:rPr>
          <w:bCs/>
          <w:sz w:val="24"/>
        </w:rPr>
        <w:t xml:space="preserve">Nr. 397 </w:t>
      </w:r>
      <w:r w:rsidRPr="00706713">
        <w:rPr>
          <w:bCs/>
          <w:sz w:val="24"/>
        </w:rPr>
        <w:t>86.</w:t>
      </w:r>
      <w:r w:rsidRPr="00706713">
        <w:rPr>
          <w:sz w:val="24"/>
        </w:rPr>
        <w:t> punktā noteiktajam, Komisija neizslēdz pretendentu, bet informē to par pārbaudes rezultātu un pretendenta tiesībām nomainīt  attiecīgo</w:t>
      </w:r>
      <w:r>
        <w:rPr>
          <w:sz w:val="24"/>
        </w:rPr>
        <w:t xml:space="preserve"> speciālistu un/vai</w:t>
      </w:r>
      <w:r w:rsidRPr="00706713">
        <w:rPr>
          <w:sz w:val="24"/>
        </w:rPr>
        <w:t xml:space="preserve"> apakšuzņēmēju.</w:t>
      </w:r>
      <w:r w:rsidRPr="00706713">
        <w:rPr>
          <w:bCs/>
          <w:sz w:val="24"/>
        </w:rPr>
        <w:t xml:space="preserve"> </w:t>
      </w:r>
    </w:p>
    <w:p w14:paraId="121A6DB5" w14:textId="77777777" w:rsidR="00F66593" w:rsidRPr="00291FFE" w:rsidRDefault="00F66593" w:rsidP="00F66593">
      <w:pPr>
        <w:ind w:left="0" w:right="-1" w:firstLine="709"/>
        <w:jc w:val="both"/>
        <w:rPr>
          <w:sz w:val="24"/>
        </w:rPr>
      </w:pPr>
      <w:r w:rsidRPr="00291FFE">
        <w:rPr>
          <w:sz w:val="24"/>
        </w:rPr>
        <w:t>10 (desmit) darba dienu laikā pretendents var izmantot tiesības nomainīt apakšuzņēmēju un/vai speciālistus</w:t>
      </w:r>
      <w:r>
        <w:rPr>
          <w:sz w:val="24"/>
        </w:rPr>
        <w:t>,</w:t>
      </w:r>
      <w:r w:rsidRPr="00291FFE">
        <w:rPr>
          <w:sz w:val="24"/>
        </w:rPr>
        <w:t xml:space="preserve"> </w:t>
      </w:r>
      <w:r>
        <w:rPr>
          <w:sz w:val="24"/>
        </w:rPr>
        <w:t>uz kuriem attiecas MK noteikumu Nr. 397 86.punktā noteiktie ierobežojumi</w:t>
      </w:r>
      <w:r w:rsidRPr="00291FFE">
        <w:rPr>
          <w:sz w:val="24"/>
        </w:rPr>
        <w:t xml:space="preserve"> vai atteikties no to piesaistes un </w:t>
      </w:r>
      <w:r w:rsidRPr="00D52C68">
        <w:rPr>
          <w:sz w:val="24"/>
        </w:rPr>
        <w:t>kvalifikācijas prasību izpildi nodrošināt ar citiem piedāvājumā norādītiem apakšuzņēmējiem</w:t>
      </w:r>
      <w:r w:rsidRPr="00291FFE">
        <w:rPr>
          <w:sz w:val="24"/>
        </w:rPr>
        <w:t xml:space="preserve"> un/vai speciālistiem. Saistībā ar pretendenta nomainīto apakšuzņēmēju un/vai speciālistiem Komisija rīkojas atbilstoši </w:t>
      </w:r>
      <w:r>
        <w:rPr>
          <w:sz w:val="24"/>
        </w:rPr>
        <w:t>Iepirkuma</w:t>
      </w:r>
      <w:r w:rsidRPr="00291FFE">
        <w:rPr>
          <w:sz w:val="24"/>
        </w:rPr>
        <w:t xml:space="preserve"> nolikuma 4.4.</w:t>
      </w:r>
      <w:r>
        <w:rPr>
          <w:sz w:val="24"/>
        </w:rPr>
        <w:t>4</w:t>
      </w:r>
      <w:r w:rsidRPr="00291FFE">
        <w:rPr>
          <w:sz w:val="24"/>
        </w:rPr>
        <w:t xml:space="preserve">.  apakšpunktā noteiktajam. </w:t>
      </w:r>
    </w:p>
    <w:p w14:paraId="1AEF638A" w14:textId="77777777" w:rsidR="00F66593" w:rsidRPr="00060773" w:rsidRDefault="00F66593" w:rsidP="00F66593">
      <w:pPr>
        <w:pStyle w:val="ListParagraph"/>
        <w:numPr>
          <w:ilvl w:val="2"/>
          <w:numId w:val="33"/>
        </w:numPr>
        <w:tabs>
          <w:tab w:val="clear" w:pos="735"/>
          <w:tab w:val="num" w:pos="0"/>
          <w:tab w:val="left" w:pos="709"/>
          <w:tab w:val="num" w:pos="1445"/>
        </w:tabs>
        <w:ind w:left="0" w:right="-2" w:firstLine="0"/>
        <w:jc w:val="both"/>
        <w:rPr>
          <w:rFonts w:ascii="Times New Roman" w:hAnsi="Times New Roman"/>
          <w:sz w:val="24"/>
        </w:rPr>
      </w:pPr>
      <w:r w:rsidRPr="00060773">
        <w:rPr>
          <w:rFonts w:ascii="Times New Roman" w:hAnsi="Times New Roman"/>
          <w:sz w:val="24"/>
        </w:rPr>
        <w:t xml:space="preserve">Ja pretendents neizmanto savas </w:t>
      </w:r>
      <w:r>
        <w:rPr>
          <w:rFonts w:ascii="Times New Roman" w:hAnsi="Times New Roman"/>
          <w:sz w:val="24"/>
        </w:rPr>
        <w:t>iepirkuma</w:t>
      </w:r>
      <w:r w:rsidRPr="00060773">
        <w:rPr>
          <w:rFonts w:ascii="Times New Roman" w:hAnsi="Times New Roman"/>
          <w:sz w:val="24"/>
        </w:rPr>
        <w:t xml:space="preserve"> nolikuma 4.4.</w:t>
      </w:r>
      <w:r>
        <w:rPr>
          <w:rFonts w:ascii="Times New Roman" w:hAnsi="Times New Roman"/>
          <w:sz w:val="24"/>
        </w:rPr>
        <w:t>4</w:t>
      </w:r>
      <w:r w:rsidRPr="00060773">
        <w:rPr>
          <w:rFonts w:ascii="Times New Roman" w:hAnsi="Times New Roman"/>
          <w:sz w:val="24"/>
        </w:rPr>
        <w:t xml:space="preserve">. apakšpunktā noteiktās tiesības vai ja uz nomainīto apakšuzņēmēju un/vai speciālistu attiecas MK noteikumu Nr. 397 86.punktā noteiktie ierobežojumi, Komisija izslēdz pretendentu no turpmākās dalības </w:t>
      </w:r>
      <w:r>
        <w:rPr>
          <w:rFonts w:ascii="Times New Roman" w:hAnsi="Times New Roman"/>
          <w:sz w:val="24"/>
        </w:rPr>
        <w:t>Iepirkumā</w:t>
      </w:r>
      <w:r w:rsidRPr="00060773">
        <w:rPr>
          <w:rFonts w:ascii="Times New Roman" w:hAnsi="Times New Roman"/>
          <w:sz w:val="24"/>
        </w:rPr>
        <w:t>.</w:t>
      </w:r>
    </w:p>
    <w:p w14:paraId="6CCA741B" w14:textId="77777777" w:rsidR="00F66593" w:rsidRDefault="00F66593" w:rsidP="00F66593">
      <w:pPr>
        <w:pStyle w:val="Heading1"/>
        <w:numPr>
          <w:ilvl w:val="2"/>
          <w:numId w:val="33"/>
        </w:numPr>
        <w:tabs>
          <w:tab w:val="clear" w:pos="567"/>
          <w:tab w:val="clear" w:pos="735"/>
          <w:tab w:val="num" w:pos="0"/>
          <w:tab w:val="num" w:pos="360"/>
          <w:tab w:val="left" w:pos="426"/>
          <w:tab w:val="left" w:pos="709"/>
          <w:tab w:val="left" w:pos="851"/>
          <w:tab w:val="left" w:pos="993"/>
        </w:tabs>
        <w:ind w:left="0" w:right="0" w:firstLine="0"/>
        <w:rPr>
          <w:b w:val="0"/>
          <w:bCs/>
          <w:sz w:val="24"/>
        </w:rPr>
      </w:pPr>
      <w:r w:rsidRPr="00246C3D">
        <w:rPr>
          <w:b w:val="0"/>
          <w:bCs/>
          <w:sz w:val="24"/>
        </w:rPr>
        <w:t xml:space="preserve">Saskaņā ar </w:t>
      </w:r>
      <w:r>
        <w:rPr>
          <w:b w:val="0"/>
          <w:bCs/>
          <w:sz w:val="24"/>
        </w:rPr>
        <w:t>MK noteikumu Nr.397</w:t>
      </w:r>
      <w:r w:rsidRPr="00246C3D">
        <w:rPr>
          <w:b w:val="0"/>
          <w:bCs/>
          <w:sz w:val="24"/>
        </w:rPr>
        <w:t xml:space="preserve"> 93. un 96. punktu, Komisija </w:t>
      </w:r>
      <w:proofErr w:type="spellStart"/>
      <w:r w:rsidRPr="00246C3D">
        <w:rPr>
          <w:b w:val="0"/>
          <w:bCs/>
          <w:sz w:val="24"/>
        </w:rPr>
        <w:t>nosūta</w:t>
      </w:r>
      <w:proofErr w:type="spellEnd"/>
      <w:r w:rsidRPr="00246C3D">
        <w:rPr>
          <w:b w:val="0"/>
          <w:bCs/>
          <w:sz w:val="24"/>
        </w:rPr>
        <w:t xml:space="preserve"> informāciju par pretendentu, kuram būtu piešķiramas līguma slēgšanas tiesības, tā piesaistīto apakšuzņēmēju un speciālistiem atzinuma sniegšanai Satversmes aizsardzības birojam (turpmāk – SAB)</w:t>
      </w:r>
      <w:r>
        <w:rPr>
          <w:b w:val="0"/>
          <w:bCs/>
          <w:sz w:val="24"/>
        </w:rPr>
        <w:t>.</w:t>
      </w:r>
    </w:p>
    <w:p w14:paraId="2DD51AE2" w14:textId="77777777" w:rsidR="00F66593" w:rsidRPr="00291FFE" w:rsidRDefault="00F66593" w:rsidP="00F66593">
      <w:pPr>
        <w:pStyle w:val="tv213"/>
        <w:shd w:val="clear" w:color="auto" w:fill="FFFFFF" w:themeFill="background1"/>
        <w:spacing w:before="0" w:beforeAutospacing="0" w:after="0" w:afterAutospacing="0" w:line="293" w:lineRule="atLeast"/>
        <w:jc w:val="both"/>
      </w:pPr>
      <w:r w:rsidRPr="00246C3D">
        <w:rPr>
          <w:b/>
          <w:bCs/>
        </w:rPr>
        <w:t>4.4.</w:t>
      </w:r>
      <w:r>
        <w:rPr>
          <w:b/>
          <w:bCs/>
        </w:rPr>
        <w:t>7</w:t>
      </w:r>
      <w:r w:rsidRPr="00246C3D">
        <w:rPr>
          <w:b/>
          <w:bCs/>
        </w:rPr>
        <w:t xml:space="preserve">. </w:t>
      </w:r>
      <w:r w:rsidRPr="00291FFE">
        <w:t xml:space="preserve">Ja ir saņemts negatīvs atzinums no SAB par pretendentu, kuram būtu piešķiramas līguma slēgšanas tiesības, Komisija pretendentu izslēdz no turpmākās dalības </w:t>
      </w:r>
      <w:r>
        <w:t>Iepirkumā</w:t>
      </w:r>
      <w:r w:rsidRPr="00291FFE">
        <w:t>.</w:t>
      </w:r>
    </w:p>
    <w:p w14:paraId="6375194E" w14:textId="77777777" w:rsidR="00F66593" w:rsidRPr="00291FFE" w:rsidRDefault="00F66593" w:rsidP="00F66593">
      <w:pPr>
        <w:ind w:left="0" w:right="-1"/>
        <w:jc w:val="both"/>
        <w:rPr>
          <w:sz w:val="24"/>
        </w:rPr>
      </w:pPr>
      <w:r>
        <w:rPr>
          <w:b/>
          <w:bCs/>
          <w:sz w:val="24"/>
        </w:rPr>
        <w:t xml:space="preserve">4.4.8. </w:t>
      </w:r>
      <w:r w:rsidRPr="00291FFE">
        <w:rPr>
          <w:sz w:val="24"/>
        </w:rPr>
        <w:t>Ja ir saņemts negatīvs atzinums no SAB par pretendenta, kuram būtu piešķiramas līguma slēgšanas tiesības, piesaistīto apakšuzņēmēju un/vai speciālistiem, Komisija neizslēdz pretendentu un informē to par tā piesaistītā apakšuzņēmēja un/vai speciālistu pārbaudes rezultātu un pretendenta tiesībām veikt apakšuzņēmēja un/vai speciālistu nomaiņu.</w:t>
      </w:r>
    </w:p>
    <w:p w14:paraId="1E58B0EF" w14:textId="77777777" w:rsidR="00F66593" w:rsidRPr="00291FFE" w:rsidRDefault="00F66593" w:rsidP="00F66593">
      <w:pPr>
        <w:ind w:left="0" w:right="-1" w:firstLine="709"/>
        <w:jc w:val="both"/>
        <w:rPr>
          <w:sz w:val="24"/>
        </w:rPr>
      </w:pPr>
      <w:r w:rsidRPr="00291FFE">
        <w:rPr>
          <w:sz w:val="24"/>
        </w:rPr>
        <w:t>10 (desmit) darba dienu laikā pretendents var izmantot tiesības nomainīt apakšuzņēmēju un/vai speciālistus</w:t>
      </w:r>
      <w:r>
        <w:rPr>
          <w:sz w:val="24"/>
        </w:rPr>
        <w:t>,</w:t>
      </w:r>
      <w:r w:rsidRPr="00291FFE">
        <w:rPr>
          <w:sz w:val="24"/>
        </w:rPr>
        <w:t xml:space="preserve"> par kuriem saņemts negatīvs SAB atzinums vai atteikties no to piesaistes un </w:t>
      </w:r>
      <w:r w:rsidRPr="00D52C68">
        <w:rPr>
          <w:sz w:val="24"/>
        </w:rPr>
        <w:t>kvalifikācijas prasību izpildi nodrošināt ar citiem piedāvājumā norādītiem apakšuzņēmējiem</w:t>
      </w:r>
      <w:r w:rsidRPr="00291FFE">
        <w:rPr>
          <w:sz w:val="24"/>
        </w:rPr>
        <w:t xml:space="preserve"> un/vai speciālistiem. Saistībā ar pretendenta nomainīto apakšuzņēmēju un/vai speciālistiem Komisija rīkojas atbilstoši </w:t>
      </w:r>
      <w:r>
        <w:rPr>
          <w:sz w:val="24"/>
        </w:rPr>
        <w:t>Iepirkuma</w:t>
      </w:r>
      <w:r w:rsidRPr="00291FFE">
        <w:rPr>
          <w:sz w:val="24"/>
        </w:rPr>
        <w:t xml:space="preserve"> nolikuma 4.4.</w:t>
      </w:r>
      <w:r>
        <w:rPr>
          <w:sz w:val="24"/>
        </w:rPr>
        <w:t>6</w:t>
      </w:r>
      <w:r w:rsidRPr="00291FFE">
        <w:rPr>
          <w:sz w:val="24"/>
        </w:rPr>
        <w:t xml:space="preserve">.  apakšpunktā noteiktajam. </w:t>
      </w:r>
    </w:p>
    <w:p w14:paraId="295FA734" w14:textId="77777777" w:rsidR="00F76AA6" w:rsidRDefault="00F66593" w:rsidP="00F76AA6">
      <w:pPr>
        <w:ind w:left="0" w:right="-2"/>
        <w:jc w:val="both"/>
        <w:rPr>
          <w:sz w:val="24"/>
        </w:rPr>
      </w:pPr>
      <w:r>
        <w:rPr>
          <w:b/>
          <w:bCs/>
          <w:sz w:val="24"/>
        </w:rPr>
        <w:t xml:space="preserve">4.4.9. </w:t>
      </w:r>
      <w:r w:rsidRPr="00291FFE">
        <w:rPr>
          <w:sz w:val="24"/>
        </w:rPr>
        <w:t xml:space="preserve">Ja pretendents neizmanto savas </w:t>
      </w:r>
      <w:r>
        <w:rPr>
          <w:sz w:val="24"/>
        </w:rPr>
        <w:t>Iepirkuma</w:t>
      </w:r>
      <w:r w:rsidRPr="00291FFE">
        <w:rPr>
          <w:sz w:val="24"/>
        </w:rPr>
        <w:t xml:space="preserve"> nolikuma 4.4.</w:t>
      </w:r>
      <w:r>
        <w:rPr>
          <w:sz w:val="24"/>
        </w:rPr>
        <w:t>8</w:t>
      </w:r>
      <w:r w:rsidRPr="00291FFE">
        <w:rPr>
          <w:sz w:val="24"/>
        </w:rPr>
        <w:t xml:space="preserve">. apakšpunktā noteiktās tiesības vai ja ir saņemts negatīvs atzinums no SAB, Komisija izslēdz pretendentu no turpmākās dalības </w:t>
      </w:r>
      <w:r>
        <w:rPr>
          <w:sz w:val="24"/>
        </w:rPr>
        <w:t>Iepirkumā.</w:t>
      </w:r>
      <w:bookmarkStart w:id="230" w:name="_Toc304380363"/>
      <w:bookmarkStart w:id="231" w:name="_Toc126655961"/>
    </w:p>
    <w:bookmarkEnd w:id="230"/>
    <w:bookmarkEnd w:id="231"/>
    <w:p w14:paraId="6701CBC8" w14:textId="77777777" w:rsidR="00FF0B93" w:rsidRPr="00021AFE" w:rsidRDefault="00FF0B93" w:rsidP="0016277D">
      <w:pPr>
        <w:autoSpaceDE w:val="0"/>
        <w:autoSpaceDN w:val="0"/>
        <w:adjustRightInd w:val="0"/>
        <w:ind w:left="0" w:right="-1"/>
        <w:jc w:val="both"/>
        <w:rPr>
          <w:sz w:val="24"/>
          <w:lang w:eastAsia="lv-LV"/>
        </w:rPr>
      </w:pPr>
    </w:p>
    <w:p w14:paraId="7477A67E" w14:textId="31510901" w:rsidR="0016277D" w:rsidRDefault="0016277D" w:rsidP="006D535A">
      <w:pPr>
        <w:pStyle w:val="Heading1"/>
        <w:tabs>
          <w:tab w:val="clear" w:pos="567"/>
          <w:tab w:val="left" w:pos="284"/>
        </w:tabs>
        <w:ind w:left="0" w:firstLine="0"/>
        <w:rPr>
          <w:sz w:val="24"/>
        </w:rPr>
      </w:pPr>
      <w:bookmarkStart w:id="232" w:name="_Toc350166211"/>
      <w:bookmarkStart w:id="233" w:name="_Toc476131895"/>
      <w:bookmarkStart w:id="234" w:name="_Toc534205715"/>
      <w:r w:rsidRPr="0016277D">
        <w:rPr>
          <w:sz w:val="24"/>
        </w:rPr>
        <w:lastRenderedPageBreak/>
        <w:t>Iepirkuma līguma projekts</w:t>
      </w:r>
      <w:bookmarkEnd w:id="232"/>
      <w:bookmarkEnd w:id="233"/>
      <w:bookmarkEnd w:id="234"/>
    </w:p>
    <w:p w14:paraId="7063E85B" w14:textId="0CB66510" w:rsidR="0016277D" w:rsidRPr="00F31822" w:rsidRDefault="0016277D" w:rsidP="0016277D">
      <w:pPr>
        <w:ind w:left="0"/>
        <w:jc w:val="both"/>
        <w:rPr>
          <w:sz w:val="24"/>
        </w:rPr>
      </w:pPr>
      <w:r w:rsidRPr="006D535A">
        <w:rPr>
          <w:b/>
          <w:bCs/>
          <w:sz w:val="24"/>
        </w:rPr>
        <w:t>5.1.</w:t>
      </w:r>
      <w:r w:rsidR="00966388">
        <w:rPr>
          <w:sz w:val="24"/>
        </w:rPr>
        <w:t> </w:t>
      </w:r>
      <w:r w:rsidRPr="00F31822">
        <w:rPr>
          <w:sz w:val="24"/>
        </w:rPr>
        <w:t>Iepirkuma līguma projektu skatīt Iepirkuma nolikuma 4.</w:t>
      </w:r>
      <w:r w:rsidR="00A46587">
        <w:rPr>
          <w:sz w:val="24"/>
        </w:rPr>
        <w:t> </w:t>
      </w:r>
      <w:r w:rsidRPr="00F31822">
        <w:rPr>
          <w:sz w:val="24"/>
        </w:rPr>
        <w:t xml:space="preserve">pielikumā. </w:t>
      </w:r>
    </w:p>
    <w:p w14:paraId="7B862E7B" w14:textId="4C4FC5F1" w:rsidR="00AE1DF9" w:rsidRPr="00021AFE" w:rsidRDefault="0016277D" w:rsidP="000074CB">
      <w:pPr>
        <w:ind w:left="0"/>
        <w:jc w:val="both"/>
        <w:rPr>
          <w:sz w:val="24"/>
        </w:rPr>
      </w:pPr>
      <w:r w:rsidRPr="006D535A">
        <w:rPr>
          <w:b/>
          <w:bCs/>
          <w:sz w:val="24"/>
        </w:rPr>
        <w:t>5.2.</w:t>
      </w:r>
      <w:r w:rsidR="00966388">
        <w:rPr>
          <w:sz w:val="24"/>
        </w:rPr>
        <w:t> </w:t>
      </w:r>
      <w:r w:rsidRPr="00F31822">
        <w:rPr>
          <w:sz w:val="24"/>
        </w:rPr>
        <w:t xml:space="preserve">Pamatojoties uz </w:t>
      </w:r>
      <w:r w:rsidR="00050E61">
        <w:rPr>
          <w:sz w:val="24"/>
        </w:rPr>
        <w:t>PIL</w:t>
      </w:r>
      <w:r w:rsidRPr="00F31822">
        <w:rPr>
          <w:sz w:val="24"/>
        </w:rPr>
        <w:t xml:space="preserve"> 9.</w:t>
      </w:r>
      <w:r w:rsidR="00A46587">
        <w:rPr>
          <w:sz w:val="24"/>
        </w:rPr>
        <w:t> </w:t>
      </w:r>
      <w:r w:rsidRPr="00F31822">
        <w:rPr>
          <w:sz w:val="24"/>
        </w:rPr>
        <w:t>panta astoņpadsmito daļu</w:t>
      </w:r>
      <w:r w:rsidR="00A46587">
        <w:rPr>
          <w:sz w:val="24"/>
        </w:rPr>
        <w:t>,</w:t>
      </w:r>
      <w:r w:rsidRPr="00F31822">
        <w:rPr>
          <w:sz w:val="24"/>
        </w:rPr>
        <w:t xml:space="preserve"> Iepirkuma procedūras rezultātā noslēgtais līgums 10 (desmit) darbdienu laikā pēc tā spēkā stāšanās dienas tiks </w:t>
      </w:r>
      <w:r w:rsidR="0042249A">
        <w:rPr>
          <w:sz w:val="24"/>
        </w:rPr>
        <w:t>ievietots</w:t>
      </w:r>
      <w:r w:rsidRPr="00F31822">
        <w:rPr>
          <w:sz w:val="24"/>
        </w:rPr>
        <w:t xml:space="preserve"> </w:t>
      </w:r>
      <w:r w:rsidR="00590C78" w:rsidRPr="00590C78">
        <w:rPr>
          <w:sz w:val="24"/>
        </w:rPr>
        <w:t>pircēja profilā</w:t>
      </w:r>
      <w:r w:rsidRPr="00F31822">
        <w:rPr>
          <w:sz w:val="24"/>
        </w:rPr>
        <w:t>, ievērojot komercnoslēpuma prasības.</w:t>
      </w:r>
      <w:bookmarkEnd w:id="226"/>
    </w:p>
    <w:sectPr w:rsidR="00AE1DF9" w:rsidRPr="00021AFE" w:rsidSect="00E619B8">
      <w:headerReference w:type="default" r:id="rId25"/>
      <w:headerReference w:type="first" r:id="rId26"/>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986C7" w14:textId="77777777" w:rsidR="001D0D21" w:rsidRDefault="001D0D21">
      <w:r>
        <w:separator/>
      </w:r>
    </w:p>
  </w:endnote>
  <w:endnote w:type="continuationSeparator" w:id="0">
    <w:p w14:paraId="5BC722B1" w14:textId="77777777" w:rsidR="001D0D21" w:rsidRDefault="001D0D21">
      <w:r>
        <w:continuationSeparator/>
      </w:r>
    </w:p>
  </w:endnote>
  <w:endnote w:type="continuationNotice" w:id="1">
    <w:p w14:paraId="42B4C182" w14:textId="77777777" w:rsidR="001D0D21" w:rsidRDefault="001D0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AF19" w14:textId="77777777" w:rsidR="00D2295F" w:rsidRPr="00F539F7" w:rsidRDefault="00D2295F" w:rsidP="006D535A">
    <w:pPr>
      <w:pStyle w:val="Footer"/>
      <w:ind w:left="0" w:right="0"/>
      <w:jc w:val="center"/>
      <w:rPr>
        <w:sz w:val="24"/>
      </w:rPr>
    </w:pPr>
  </w:p>
  <w:p w14:paraId="28AA287A" w14:textId="77777777" w:rsidR="00D2295F" w:rsidRPr="006D535A" w:rsidRDefault="00D2295F" w:rsidP="006D535A">
    <w:pPr>
      <w:pStyle w:val="Footer"/>
      <w:ind w:left="0" w:right="0"/>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CA18E" w14:textId="77777777" w:rsidR="001D0D21" w:rsidRDefault="001D0D21">
      <w:r>
        <w:separator/>
      </w:r>
    </w:p>
  </w:footnote>
  <w:footnote w:type="continuationSeparator" w:id="0">
    <w:p w14:paraId="7FE661D0" w14:textId="77777777" w:rsidR="001D0D21" w:rsidRDefault="001D0D21">
      <w:r>
        <w:continuationSeparator/>
      </w:r>
    </w:p>
  </w:footnote>
  <w:footnote w:type="continuationNotice" w:id="1">
    <w:p w14:paraId="68817FAC" w14:textId="77777777" w:rsidR="001D0D21" w:rsidRDefault="001D0D21"/>
  </w:footnote>
  <w:footnote w:id="2">
    <w:p w14:paraId="48C6AC33" w14:textId="74BEF063" w:rsidR="00D2295F" w:rsidRPr="00672DDA" w:rsidRDefault="00D2295F">
      <w:pPr>
        <w:pStyle w:val="FootnoteText"/>
      </w:pPr>
      <w:r w:rsidRPr="00E238EA">
        <w:rPr>
          <w:rStyle w:val="FootnoteReference"/>
        </w:rPr>
        <w:footnoteRef/>
      </w:r>
      <w:r w:rsidRPr="00E238EA">
        <w:t xml:space="preserve"> Informācij</w:t>
      </w:r>
      <w:r w:rsidR="00187B3E">
        <w:t>a</w:t>
      </w:r>
      <w:r w:rsidRPr="00E238EA">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18179741" w14:textId="77777777" w:rsidR="001C4457" w:rsidRDefault="001C4457" w:rsidP="00947247">
      <w:pPr>
        <w:pStyle w:val="FootnoteText"/>
        <w:jc w:val="both"/>
      </w:pPr>
      <w:r>
        <w:rPr>
          <w:rStyle w:val="FootnoteReference"/>
        </w:rPr>
        <w:footnoteRef/>
      </w:r>
      <w:r>
        <w:t xml:space="preserve"> </w:t>
      </w:r>
      <w:hyperlink r:id="rId2" w:history="1">
        <w:r w:rsidRPr="0062152D">
          <w:rPr>
            <w:rStyle w:val="Hyperlink"/>
          </w:rPr>
          <w:t>EIROPAS PARLAMENTA UN PADOMES REGULA (ES) 2016/ 679 - (2016. gada 27. aprīlis) - par fizisku personu aizsardzību attiecībā uz personas datu apstrādi un šādu datu brīvu apriti un ar ko atceļ Direktīvu 95/ 46/ EK (Vispārīgā datu aizsardzības regula)</w:t>
        </w:r>
      </w:hyperlink>
    </w:p>
  </w:footnote>
  <w:footnote w:id="4">
    <w:p w14:paraId="22219E29" w14:textId="5884EFAF" w:rsidR="00D2295F" w:rsidRPr="00755F23" w:rsidRDefault="00D2295F" w:rsidP="00947247">
      <w:pPr>
        <w:pStyle w:val="FootnoteText"/>
        <w:jc w:val="both"/>
      </w:pPr>
      <w:r w:rsidRPr="001825B5">
        <w:rPr>
          <w:rStyle w:val="FootnoteReference"/>
        </w:rPr>
        <w:footnoteRef/>
      </w:r>
      <w:r w:rsidRPr="000A215E">
        <w:t xml:space="preserve"> </w:t>
      </w:r>
      <w:r w:rsidRPr="00755F23">
        <w:t>Informācij</w:t>
      </w:r>
      <w:r w:rsidR="009F1617">
        <w:t>a</w:t>
      </w:r>
      <w:r w:rsidRPr="00755F23">
        <w:t xml:space="preserve"> par to, kā ieinteresētais piegādātājs var reģistrēties par Nolikuma saņēmēju</w:t>
      </w:r>
      <w:r>
        <w:t xml:space="preserve">: </w:t>
      </w:r>
      <w:hyperlink r:id="rId3" w:history="1">
        <w:r w:rsidRPr="00755F23">
          <w:rPr>
            <w:rStyle w:val="Hyperlink"/>
          </w:rPr>
          <w:t>https://www.eis.gov.lv/EIS/Publications/PublicationView.aspx?PublicationId=883</w:t>
        </w:r>
      </w:hyperlink>
    </w:p>
  </w:footnote>
  <w:footnote w:id="5">
    <w:p w14:paraId="13AC5F85" w14:textId="77777777" w:rsidR="006909C7" w:rsidRDefault="006909C7">
      <w:pPr>
        <w:pStyle w:val="FootnoteText"/>
      </w:pPr>
      <w:r>
        <w:rPr>
          <w:rStyle w:val="FootnoteReference"/>
        </w:rPr>
        <w:footnoteRef/>
      </w:r>
      <w:r>
        <w:t xml:space="preserve"> Informācija par e-adresi: </w:t>
      </w:r>
      <w:hyperlink r:id="rId4" w:history="1">
        <w:r>
          <w:rPr>
            <w:rStyle w:val="Hyperlink"/>
          </w:rPr>
          <w:t>Valsts pārvaldes pakalpojumu portāls (latvija.gov.lv)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0DF7D262" w:rsidR="00D2295F" w:rsidRDefault="00D229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73B0">
      <w:rPr>
        <w:rStyle w:val="PageNumber"/>
        <w:noProof/>
      </w:rPr>
      <w:t>3</w:t>
    </w:r>
    <w:r>
      <w:rPr>
        <w:rStyle w:val="PageNumber"/>
      </w:rPr>
      <w:fldChar w:fldCharType="end"/>
    </w:r>
  </w:p>
  <w:p w14:paraId="13D69E69" w14:textId="77777777" w:rsidR="00D2295F" w:rsidRDefault="00D22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86B3A" w14:textId="1805B04F" w:rsidR="000A215E" w:rsidRPr="006D535A" w:rsidRDefault="000A215E">
    <w:pPr>
      <w:pStyle w:val="Header"/>
      <w:jc w:val="center"/>
      <w:rPr>
        <w:sz w:val="24"/>
      </w:rPr>
    </w:pPr>
  </w:p>
  <w:p w14:paraId="151266D3" w14:textId="5564AC07" w:rsidR="00D2295F" w:rsidRPr="006D535A" w:rsidRDefault="00D2295F">
    <w:pPr>
      <w:pStyle w:val="Header"/>
      <w:jc w:val="cent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8"/>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19"/>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 w:numId="33" w16cid:durableId="1219710879">
    <w:abstractNumId w:val="0"/>
    <w:lvlOverride w:ilvl="0">
      <w:startOverride w:val="4"/>
    </w:lvlOverride>
    <w:lvlOverride w:ilvl="1">
      <w:startOverride w:val="4"/>
    </w:lvlOverride>
    <w:lvlOverride w:ilvl="2">
      <w:startOverride w:val="3"/>
    </w:lvlOverride>
  </w:num>
  <w:num w:numId="34" w16cid:durableId="1290626908">
    <w:abstractNumId w:val="0"/>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4B1"/>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06E"/>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3824"/>
    <w:rsid w:val="00093F49"/>
    <w:rsid w:val="0009408A"/>
    <w:rsid w:val="000940BE"/>
    <w:rsid w:val="0009481A"/>
    <w:rsid w:val="000948AC"/>
    <w:rsid w:val="00094D25"/>
    <w:rsid w:val="00094DE4"/>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54B"/>
    <w:rsid w:val="000B6D69"/>
    <w:rsid w:val="000B78D3"/>
    <w:rsid w:val="000B7F95"/>
    <w:rsid w:val="000C03F3"/>
    <w:rsid w:val="000C1305"/>
    <w:rsid w:val="000C183A"/>
    <w:rsid w:val="000C2045"/>
    <w:rsid w:val="000C352F"/>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480"/>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7A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99D"/>
    <w:rsid w:val="00134E57"/>
    <w:rsid w:val="0013540B"/>
    <w:rsid w:val="00135D6D"/>
    <w:rsid w:val="00135DB3"/>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3F69"/>
    <w:rsid w:val="001A450D"/>
    <w:rsid w:val="001A47EB"/>
    <w:rsid w:val="001A5040"/>
    <w:rsid w:val="001A5265"/>
    <w:rsid w:val="001A58B9"/>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4B8"/>
    <w:rsid w:val="001C1759"/>
    <w:rsid w:val="001C1F60"/>
    <w:rsid w:val="001C207F"/>
    <w:rsid w:val="001C20F4"/>
    <w:rsid w:val="001C33D7"/>
    <w:rsid w:val="001C3615"/>
    <w:rsid w:val="001C37C4"/>
    <w:rsid w:val="001C3902"/>
    <w:rsid w:val="001C4457"/>
    <w:rsid w:val="001C4EEE"/>
    <w:rsid w:val="001C5214"/>
    <w:rsid w:val="001C535B"/>
    <w:rsid w:val="001C564D"/>
    <w:rsid w:val="001C5B59"/>
    <w:rsid w:val="001C61F7"/>
    <w:rsid w:val="001C7411"/>
    <w:rsid w:val="001C78F8"/>
    <w:rsid w:val="001D096E"/>
    <w:rsid w:val="001D0D21"/>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1D8"/>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5AEF"/>
    <w:rsid w:val="0021674A"/>
    <w:rsid w:val="00216BE3"/>
    <w:rsid w:val="00216FBC"/>
    <w:rsid w:val="0021704C"/>
    <w:rsid w:val="002178A6"/>
    <w:rsid w:val="00217B8D"/>
    <w:rsid w:val="002206DE"/>
    <w:rsid w:val="00221545"/>
    <w:rsid w:val="002215AC"/>
    <w:rsid w:val="00221654"/>
    <w:rsid w:val="0022239A"/>
    <w:rsid w:val="0022253A"/>
    <w:rsid w:val="00223171"/>
    <w:rsid w:val="00223251"/>
    <w:rsid w:val="002233DF"/>
    <w:rsid w:val="00223950"/>
    <w:rsid w:val="0022441A"/>
    <w:rsid w:val="0022539C"/>
    <w:rsid w:val="002253D8"/>
    <w:rsid w:val="00225561"/>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1B"/>
    <w:rsid w:val="00236010"/>
    <w:rsid w:val="002369C8"/>
    <w:rsid w:val="002418FD"/>
    <w:rsid w:val="00241BFC"/>
    <w:rsid w:val="00241E60"/>
    <w:rsid w:val="00243ED5"/>
    <w:rsid w:val="00245248"/>
    <w:rsid w:val="00245E2A"/>
    <w:rsid w:val="00245EE5"/>
    <w:rsid w:val="0024628E"/>
    <w:rsid w:val="00246EB8"/>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61B"/>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ABC"/>
    <w:rsid w:val="00275DA0"/>
    <w:rsid w:val="00275E70"/>
    <w:rsid w:val="00275F86"/>
    <w:rsid w:val="0027654A"/>
    <w:rsid w:val="00276AE2"/>
    <w:rsid w:val="00276F30"/>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6EE2"/>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6C47"/>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D21"/>
    <w:rsid w:val="00324BB5"/>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316"/>
    <w:rsid w:val="00345426"/>
    <w:rsid w:val="0034686A"/>
    <w:rsid w:val="00346875"/>
    <w:rsid w:val="003469FB"/>
    <w:rsid w:val="00346A7B"/>
    <w:rsid w:val="00347052"/>
    <w:rsid w:val="00350851"/>
    <w:rsid w:val="00350E1E"/>
    <w:rsid w:val="003518EA"/>
    <w:rsid w:val="00351F94"/>
    <w:rsid w:val="00351FB9"/>
    <w:rsid w:val="003527A8"/>
    <w:rsid w:val="0035336A"/>
    <w:rsid w:val="003536F2"/>
    <w:rsid w:val="0035466C"/>
    <w:rsid w:val="003546A9"/>
    <w:rsid w:val="003566D3"/>
    <w:rsid w:val="00356E79"/>
    <w:rsid w:val="003573FA"/>
    <w:rsid w:val="00357557"/>
    <w:rsid w:val="00357B5E"/>
    <w:rsid w:val="00360448"/>
    <w:rsid w:val="00360F3B"/>
    <w:rsid w:val="00361EB0"/>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86"/>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68"/>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5C31"/>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52C7"/>
    <w:rsid w:val="003C559B"/>
    <w:rsid w:val="003C5F0F"/>
    <w:rsid w:val="003C6001"/>
    <w:rsid w:val="003C6B00"/>
    <w:rsid w:val="003C7504"/>
    <w:rsid w:val="003D07CD"/>
    <w:rsid w:val="003D0990"/>
    <w:rsid w:val="003D0A69"/>
    <w:rsid w:val="003D0DFD"/>
    <w:rsid w:val="003D10D6"/>
    <w:rsid w:val="003D13A5"/>
    <w:rsid w:val="003D20B2"/>
    <w:rsid w:val="003D2A35"/>
    <w:rsid w:val="003D2A9B"/>
    <w:rsid w:val="003D35F0"/>
    <w:rsid w:val="003D37E5"/>
    <w:rsid w:val="003D5034"/>
    <w:rsid w:val="003D5096"/>
    <w:rsid w:val="003D544C"/>
    <w:rsid w:val="003D5E59"/>
    <w:rsid w:val="003D61A9"/>
    <w:rsid w:val="003D64F5"/>
    <w:rsid w:val="003D6762"/>
    <w:rsid w:val="003D676B"/>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68"/>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D2D"/>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B1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7C3"/>
    <w:rsid w:val="004D2DEC"/>
    <w:rsid w:val="004D303A"/>
    <w:rsid w:val="004D350B"/>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21C"/>
    <w:rsid w:val="004E7BC8"/>
    <w:rsid w:val="004F023D"/>
    <w:rsid w:val="004F07A0"/>
    <w:rsid w:val="004F1F2D"/>
    <w:rsid w:val="004F2190"/>
    <w:rsid w:val="004F235E"/>
    <w:rsid w:val="004F2B6E"/>
    <w:rsid w:val="004F2B75"/>
    <w:rsid w:val="004F2CB1"/>
    <w:rsid w:val="004F3144"/>
    <w:rsid w:val="004F3259"/>
    <w:rsid w:val="004F3E68"/>
    <w:rsid w:val="004F3F4A"/>
    <w:rsid w:val="004F3FC8"/>
    <w:rsid w:val="004F408A"/>
    <w:rsid w:val="004F4470"/>
    <w:rsid w:val="004F53BE"/>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B5B"/>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3427"/>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B4C"/>
    <w:rsid w:val="00574EF5"/>
    <w:rsid w:val="00575327"/>
    <w:rsid w:val="00575C62"/>
    <w:rsid w:val="00575DAA"/>
    <w:rsid w:val="0057658D"/>
    <w:rsid w:val="005769D3"/>
    <w:rsid w:val="00576F64"/>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C6CAD"/>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47B"/>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433"/>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2A1"/>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9E"/>
    <w:rsid w:val="00673C2D"/>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7DB"/>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3EA"/>
    <w:rsid w:val="006B649E"/>
    <w:rsid w:val="006B66F8"/>
    <w:rsid w:val="006B67CF"/>
    <w:rsid w:val="006B7170"/>
    <w:rsid w:val="006B72C5"/>
    <w:rsid w:val="006B73CA"/>
    <w:rsid w:val="006B7A07"/>
    <w:rsid w:val="006B7E1E"/>
    <w:rsid w:val="006C0554"/>
    <w:rsid w:val="006C08EF"/>
    <w:rsid w:val="006C0D50"/>
    <w:rsid w:val="006C1ABC"/>
    <w:rsid w:val="006C20EB"/>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89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5B5B"/>
    <w:rsid w:val="00746238"/>
    <w:rsid w:val="007464A8"/>
    <w:rsid w:val="007476A2"/>
    <w:rsid w:val="0074776C"/>
    <w:rsid w:val="00747ADB"/>
    <w:rsid w:val="00747C74"/>
    <w:rsid w:val="007504D8"/>
    <w:rsid w:val="00750770"/>
    <w:rsid w:val="0075078F"/>
    <w:rsid w:val="00751887"/>
    <w:rsid w:val="0075209E"/>
    <w:rsid w:val="007531D4"/>
    <w:rsid w:val="0075323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8FF"/>
    <w:rsid w:val="00762C82"/>
    <w:rsid w:val="00762EE8"/>
    <w:rsid w:val="00763268"/>
    <w:rsid w:val="007636F6"/>
    <w:rsid w:val="00763E14"/>
    <w:rsid w:val="007658DF"/>
    <w:rsid w:val="00765E47"/>
    <w:rsid w:val="00765FFE"/>
    <w:rsid w:val="00766575"/>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458"/>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27C"/>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237"/>
    <w:rsid w:val="007C2C14"/>
    <w:rsid w:val="007C30D0"/>
    <w:rsid w:val="007C3EAE"/>
    <w:rsid w:val="007C4314"/>
    <w:rsid w:val="007C54CF"/>
    <w:rsid w:val="007C5BA6"/>
    <w:rsid w:val="007C64B4"/>
    <w:rsid w:val="007C6E40"/>
    <w:rsid w:val="007C6F43"/>
    <w:rsid w:val="007C6F61"/>
    <w:rsid w:val="007C6FCB"/>
    <w:rsid w:val="007C7445"/>
    <w:rsid w:val="007C78AE"/>
    <w:rsid w:val="007C7E2F"/>
    <w:rsid w:val="007D0488"/>
    <w:rsid w:val="007D06C5"/>
    <w:rsid w:val="007D0AFE"/>
    <w:rsid w:val="007D1A62"/>
    <w:rsid w:val="007D1D10"/>
    <w:rsid w:val="007D242C"/>
    <w:rsid w:val="007D269D"/>
    <w:rsid w:val="007D2F73"/>
    <w:rsid w:val="007D33B0"/>
    <w:rsid w:val="007D3962"/>
    <w:rsid w:val="007D3E31"/>
    <w:rsid w:val="007D48A5"/>
    <w:rsid w:val="007D4C90"/>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B84"/>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3B0"/>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29A"/>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BC7"/>
    <w:rsid w:val="008A5C33"/>
    <w:rsid w:val="008A5D5B"/>
    <w:rsid w:val="008A5F9F"/>
    <w:rsid w:val="008A6307"/>
    <w:rsid w:val="008A6DBE"/>
    <w:rsid w:val="008A6EE8"/>
    <w:rsid w:val="008A75C6"/>
    <w:rsid w:val="008A7A00"/>
    <w:rsid w:val="008B0430"/>
    <w:rsid w:val="008B0970"/>
    <w:rsid w:val="008B0EDE"/>
    <w:rsid w:val="008B145B"/>
    <w:rsid w:val="008B14D4"/>
    <w:rsid w:val="008B1B8B"/>
    <w:rsid w:val="008B1C1A"/>
    <w:rsid w:val="008B2416"/>
    <w:rsid w:val="008B2EDD"/>
    <w:rsid w:val="008B3B68"/>
    <w:rsid w:val="008B4199"/>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6F8"/>
    <w:rsid w:val="008F6A52"/>
    <w:rsid w:val="008F6ACB"/>
    <w:rsid w:val="008F707C"/>
    <w:rsid w:val="008F70F1"/>
    <w:rsid w:val="00900107"/>
    <w:rsid w:val="009002BA"/>
    <w:rsid w:val="009003F3"/>
    <w:rsid w:val="009004A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3B9F"/>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048"/>
    <w:rsid w:val="0094590C"/>
    <w:rsid w:val="00945912"/>
    <w:rsid w:val="009459AD"/>
    <w:rsid w:val="00945F10"/>
    <w:rsid w:val="00946411"/>
    <w:rsid w:val="0094705F"/>
    <w:rsid w:val="00947247"/>
    <w:rsid w:val="00947364"/>
    <w:rsid w:val="0094756C"/>
    <w:rsid w:val="00947706"/>
    <w:rsid w:val="00950289"/>
    <w:rsid w:val="00950ECF"/>
    <w:rsid w:val="0095104B"/>
    <w:rsid w:val="009520F1"/>
    <w:rsid w:val="0095271F"/>
    <w:rsid w:val="009528CA"/>
    <w:rsid w:val="0095352D"/>
    <w:rsid w:val="009535E5"/>
    <w:rsid w:val="00953684"/>
    <w:rsid w:val="00954F35"/>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7F4"/>
    <w:rsid w:val="00967ACC"/>
    <w:rsid w:val="00967B14"/>
    <w:rsid w:val="009701FC"/>
    <w:rsid w:val="009707C6"/>
    <w:rsid w:val="00970C3A"/>
    <w:rsid w:val="0097187B"/>
    <w:rsid w:val="00971DD1"/>
    <w:rsid w:val="00971ED8"/>
    <w:rsid w:val="009720D1"/>
    <w:rsid w:val="00972D6F"/>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61"/>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1A92"/>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32E"/>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92C"/>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5C83"/>
    <w:rsid w:val="00A0604F"/>
    <w:rsid w:val="00A062F7"/>
    <w:rsid w:val="00A066BE"/>
    <w:rsid w:val="00A06976"/>
    <w:rsid w:val="00A07B2C"/>
    <w:rsid w:val="00A07C04"/>
    <w:rsid w:val="00A103DB"/>
    <w:rsid w:val="00A108C1"/>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A03"/>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0AEA"/>
    <w:rsid w:val="00A913A9"/>
    <w:rsid w:val="00A917F2"/>
    <w:rsid w:val="00A91A88"/>
    <w:rsid w:val="00A91C6B"/>
    <w:rsid w:val="00A91D72"/>
    <w:rsid w:val="00A92B99"/>
    <w:rsid w:val="00A93251"/>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978A7"/>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13E"/>
    <w:rsid w:val="00AB0253"/>
    <w:rsid w:val="00AB0F34"/>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217"/>
    <w:rsid w:val="00AC748F"/>
    <w:rsid w:val="00AD0D7B"/>
    <w:rsid w:val="00AD18CF"/>
    <w:rsid w:val="00AD192D"/>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A85"/>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A4B"/>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A6F"/>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5F5"/>
    <w:rsid w:val="00BE501B"/>
    <w:rsid w:val="00BE5168"/>
    <w:rsid w:val="00BE52E6"/>
    <w:rsid w:val="00BE5E09"/>
    <w:rsid w:val="00BE5F95"/>
    <w:rsid w:val="00BE6258"/>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7A4"/>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6E12"/>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30B"/>
    <w:rsid w:val="00C43B72"/>
    <w:rsid w:val="00C43C1D"/>
    <w:rsid w:val="00C44FD8"/>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9E0"/>
    <w:rsid w:val="00CD4C99"/>
    <w:rsid w:val="00CD53A7"/>
    <w:rsid w:val="00CD5BB8"/>
    <w:rsid w:val="00CD62AC"/>
    <w:rsid w:val="00CD6403"/>
    <w:rsid w:val="00CD65B0"/>
    <w:rsid w:val="00CD7020"/>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8AD"/>
    <w:rsid w:val="00CE496B"/>
    <w:rsid w:val="00CE4DFD"/>
    <w:rsid w:val="00CE4E40"/>
    <w:rsid w:val="00CE4EDC"/>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015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07D"/>
    <w:rsid w:val="00D6163E"/>
    <w:rsid w:val="00D61898"/>
    <w:rsid w:val="00D621D4"/>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262"/>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490"/>
    <w:rsid w:val="00D8186D"/>
    <w:rsid w:val="00D8218D"/>
    <w:rsid w:val="00D82268"/>
    <w:rsid w:val="00D8266E"/>
    <w:rsid w:val="00D82773"/>
    <w:rsid w:val="00D83AB8"/>
    <w:rsid w:val="00D843B8"/>
    <w:rsid w:val="00D84CCC"/>
    <w:rsid w:val="00D8517C"/>
    <w:rsid w:val="00D85C43"/>
    <w:rsid w:val="00D86805"/>
    <w:rsid w:val="00D8710B"/>
    <w:rsid w:val="00D87D1A"/>
    <w:rsid w:val="00D900EB"/>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58A"/>
    <w:rsid w:val="00DA3D8F"/>
    <w:rsid w:val="00DA3F23"/>
    <w:rsid w:val="00DA4A05"/>
    <w:rsid w:val="00DA51BE"/>
    <w:rsid w:val="00DA5EAB"/>
    <w:rsid w:val="00DA68FC"/>
    <w:rsid w:val="00DA69F1"/>
    <w:rsid w:val="00DB0B85"/>
    <w:rsid w:val="00DB0F26"/>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6B7"/>
    <w:rsid w:val="00DE5C12"/>
    <w:rsid w:val="00DE5C6C"/>
    <w:rsid w:val="00DE6924"/>
    <w:rsid w:val="00DE7351"/>
    <w:rsid w:val="00DE7638"/>
    <w:rsid w:val="00DE7836"/>
    <w:rsid w:val="00DE7C5E"/>
    <w:rsid w:val="00DF0054"/>
    <w:rsid w:val="00DF056A"/>
    <w:rsid w:val="00DF0C40"/>
    <w:rsid w:val="00DF0D0F"/>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0DDD"/>
    <w:rsid w:val="00E21134"/>
    <w:rsid w:val="00E2136A"/>
    <w:rsid w:val="00E21542"/>
    <w:rsid w:val="00E21860"/>
    <w:rsid w:val="00E21ABE"/>
    <w:rsid w:val="00E21D16"/>
    <w:rsid w:val="00E224B6"/>
    <w:rsid w:val="00E2290D"/>
    <w:rsid w:val="00E22C32"/>
    <w:rsid w:val="00E22CAD"/>
    <w:rsid w:val="00E232B5"/>
    <w:rsid w:val="00E238EA"/>
    <w:rsid w:val="00E23CF9"/>
    <w:rsid w:val="00E24043"/>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5EA9"/>
    <w:rsid w:val="00E564B3"/>
    <w:rsid w:val="00E5658D"/>
    <w:rsid w:val="00E5681C"/>
    <w:rsid w:val="00E5739E"/>
    <w:rsid w:val="00E57723"/>
    <w:rsid w:val="00E57867"/>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80D"/>
    <w:rsid w:val="00E81FBC"/>
    <w:rsid w:val="00E821AC"/>
    <w:rsid w:val="00E82699"/>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A92"/>
    <w:rsid w:val="00EA71C1"/>
    <w:rsid w:val="00EA78EC"/>
    <w:rsid w:val="00EB017F"/>
    <w:rsid w:val="00EB13DA"/>
    <w:rsid w:val="00EB1587"/>
    <w:rsid w:val="00EB166C"/>
    <w:rsid w:val="00EB19D7"/>
    <w:rsid w:val="00EB1C35"/>
    <w:rsid w:val="00EB1CAD"/>
    <w:rsid w:val="00EB2185"/>
    <w:rsid w:val="00EB2C5C"/>
    <w:rsid w:val="00EB2DC8"/>
    <w:rsid w:val="00EB420E"/>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4A6"/>
    <w:rsid w:val="00EC162C"/>
    <w:rsid w:val="00EC1DE0"/>
    <w:rsid w:val="00EC2946"/>
    <w:rsid w:val="00EC2C78"/>
    <w:rsid w:val="00EC304E"/>
    <w:rsid w:val="00EC312F"/>
    <w:rsid w:val="00EC34F7"/>
    <w:rsid w:val="00EC38B2"/>
    <w:rsid w:val="00EC3C7C"/>
    <w:rsid w:val="00EC3E3E"/>
    <w:rsid w:val="00EC3F1E"/>
    <w:rsid w:val="00EC4078"/>
    <w:rsid w:val="00EC42B6"/>
    <w:rsid w:val="00EC4414"/>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51D"/>
    <w:rsid w:val="00F00FCC"/>
    <w:rsid w:val="00F0137F"/>
    <w:rsid w:val="00F01C34"/>
    <w:rsid w:val="00F02602"/>
    <w:rsid w:val="00F02672"/>
    <w:rsid w:val="00F033FA"/>
    <w:rsid w:val="00F04209"/>
    <w:rsid w:val="00F0437E"/>
    <w:rsid w:val="00F04441"/>
    <w:rsid w:val="00F04676"/>
    <w:rsid w:val="00F04AC1"/>
    <w:rsid w:val="00F05461"/>
    <w:rsid w:val="00F057CA"/>
    <w:rsid w:val="00F05B15"/>
    <w:rsid w:val="00F06089"/>
    <w:rsid w:val="00F06399"/>
    <w:rsid w:val="00F063C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A36"/>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4DC2"/>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593"/>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AA6"/>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3E7"/>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8E3"/>
    <w:rsid w:val="00FD0D80"/>
    <w:rsid w:val="00FD0F94"/>
    <w:rsid w:val="00FD1592"/>
    <w:rsid w:val="00FD177A"/>
    <w:rsid w:val="00FD1816"/>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28AE"/>
    <w:rsid w:val="00FE4706"/>
    <w:rsid w:val="00FE4A41"/>
    <w:rsid w:val="00FE4A60"/>
    <w:rsid w:val="00FE5C46"/>
    <w:rsid w:val="00FE6196"/>
    <w:rsid w:val="00FE62B9"/>
    <w:rsid w:val="00FE6F78"/>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Colorful List - Accent 11,Akapit z listą BS,Bullet 1,Bullet Points,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6909C7"/>
    <w:pPr>
      <w:spacing w:line="240" w:lineRule="exact"/>
      <w:ind w:left="0" w:right="0" w:firstLine="567"/>
      <w:jc w:val="both"/>
      <w:textAlignment w:val="baseline"/>
    </w:pPr>
    <w:rPr>
      <w:sz w:val="20"/>
      <w:szCs w:val="20"/>
      <w:vertAlign w:val="superscript"/>
      <w:lang w:eastAsia="lv-LV"/>
    </w:rPr>
  </w:style>
  <w:style w:type="table" w:styleId="TableGridLight">
    <w:name w:val="Grid Table Light"/>
    <w:basedOn w:val="TableNormal"/>
    <w:uiPriority w:val="40"/>
    <w:rsid w:val="00D10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yle16">
    <w:name w:val="Style16"/>
    <w:basedOn w:val="Normal"/>
    <w:uiPriority w:val="99"/>
    <w:rsid w:val="00EB1CAD"/>
    <w:pPr>
      <w:autoSpaceDE w:val="0"/>
      <w:autoSpaceDN w:val="0"/>
      <w:spacing w:line="274" w:lineRule="exact"/>
      <w:ind w:left="0" w:right="0"/>
      <w:jc w:val="both"/>
    </w:pPr>
    <w:rPr>
      <w:rFonts w:eastAsiaTheme="minorHAnsi"/>
      <w:sz w:val="24"/>
      <w:lang w:eastAsia="lv-LV"/>
    </w:rPr>
  </w:style>
  <w:style w:type="paragraph" w:customStyle="1" w:styleId="tv213">
    <w:name w:val="tv213"/>
    <w:basedOn w:val="Normal"/>
    <w:rsid w:val="00F66593"/>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52404990">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86122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360149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49518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29507977">
      <w:bodyDiv w:val="1"/>
      <w:marLeft w:val="0"/>
      <w:marRight w:val="0"/>
      <w:marTop w:val="0"/>
      <w:marBottom w:val="0"/>
      <w:divBdr>
        <w:top w:val="none" w:sz="0" w:space="0" w:color="auto"/>
        <w:left w:val="none" w:sz="0" w:space="0" w:color="auto"/>
        <w:bottom w:val="none" w:sz="0" w:space="0" w:color="auto"/>
        <w:right w:val="none" w:sz="0" w:space="0" w:color="auto"/>
      </w:divBdr>
    </w:div>
    <w:div w:id="1636790344">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eis.gov.lv"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vid.gov.lv/lv/personas-datu-apstrade-vi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Sandra.Pole@vid.gov.l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 TargetMode="External"/><Relationship Id="rId20" Type="http://schemas.openxmlformats.org/officeDocument/2006/relationships/hyperlink" Target="mailto:vid@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www.vid.gov.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lex.europa.eu/legal-content/EN/TXT/?uri=CELEX%3A32003H03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id.gov.lv" TargetMode="External"/><Relationship Id="rId22" Type="http://schemas.openxmlformats.org/officeDocument/2006/relationships/hyperlink" Target="http://www.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is.gov.lv/EIS/Publications/PublicationView.aspx?PublicationId=883" TargetMode="External"/><Relationship Id="rId2" Type="http://schemas.openxmlformats.org/officeDocument/2006/relationships/hyperlink" Target="https://eur-lex.europa.eu/legal-content/LV/TXT/PDF/?uri=CELEX:32016R0679"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atvija.gov.lv/Content/Eadre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39DCC3-9071-4098-93F7-4BAAE5079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24452</Words>
  <Characters>13938</Characters>
  <Application>Microsoft Office Word</Application>
  <DocSecurity>0</DocSecurity>
  <Lines>116</Lines>
  <Paragraphs>76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2026-07-21T08:51:00Z</dcterms:created>
  <dcterms:modified xsi:type="dcterms:W3CDTF">2026-07-21T12:19:00Z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